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72F2" w:rsidR="007E25D9" w:rsidP="007E25D9" w:rsidRDefault="007E25D9" w14:paraId="7EAF66F3" w14:textId="5E11B573">
      <w:pPr>
        <w:tabs>
          <w:tab w:val="left" w:pos="1440"/>
          <w:tab w:val="right" w:leader="underscore" w:pos="10206"/>
        </w:tabs>
        <w:spacing w:after="240"/>
        <w:rPr>
          <w:rFonts w:asciiTheme="minorHAnsi" w:hAnsiTheme="minorHAnsi" w:cstheme="minorHAnsi"/>
          <w:i/>
          <w:iCs/>
          <w:sz w:val="22"/>
          <w:szCs w:val="22"/>
        </w:rPr>
      </w:pPr>
      <w:r w:rsidRPr="003E72F2">
        <w:rPr>
          <w:rFonts w:asciiTheme="minorHAnsi" w:hAnsiTheme="minorHAnsi" w:cstheme="minorHAnsi"/>
          <w:i/>
          <w:iCs/>
          <w:sz w:val="22"/>
          <w:szCs w:val="22"/>
        </w:rPr>
        <w:t xml:space="preserve">Please note that this service is provided in conjunction with your regular refuse bin </w:t>
      </w:r>
      <w:r w:rsidRPr="003E72F2">
        <w:rPr>
          <w:rFonts w:asciiTheme="minorHAnsi" w:hAnsiTheme="minorHAnsi" w:cstheme="minorHAnsi"/>
          <w:i/>
          <w:iCs/>
          <w:sz w:val="22"/>
          <w:szCs w:val="22"/>
        </w:rPr>
        <w:br/>
      </w:r>
      <w:r w:rsidRPr="003E72F2">
        <w:rPr>
          <w:rFonts w:asciiTheme="minorHAnsi" w:hAnsiTheme="minorHAnsi" w:cstheme="minorHAnsi"/>
          <w:i/>
          <w:iCs/>
          <w:sz w:val="22"/>
          <w:szCs w:val="22"/>
        </w:rPr>
        <w:t xml:space="preserve">collection service and you are responsible for providing any additional containers to </w:t>
      </w:r>
      <w:r w:rsidRPr="003E72F2">
        <w:rPr>
          <w:rFonts w:asciiTheme="minorHAnsi" w:hAnsiTheme="minorHAnsi" w:cstheme="minorHAnsi"/>
          <w:i/>
          <w:iCs/>
          <w:sz w:val="22"/>
          <w:szCs w:val="22"/>
        </w:rPr>
        <w:br/>
      </w:r>
      <w:r w:rsidRPr="003E72F2">
        <w:rPr>
          <w:rFonts w:asciiTheme="minorHAnsi" w:hAnsiTheme="minorHAnsi" w:cstheme="minorHAnsi"/>
          <w:i/>
          <w:iCs/>
          <w:sz w:val="22"/>
          <w:szCs w:val="22"/>
        </w:rPr>
        <w:t>facilitate this.</w:t>
      </w:r>
    </w:p>
    <w:p w:rsidRPr="003E72F2" w:rsidR="007E25D9" w:rsidP="007E25D9" w:rsidRDefault="007E25D9" w14:paraId="2A0D7137" w14:textId="77777777">
      <w:pPr>
        <w:tabs>
          <w:tab w:val="left" w:pos="1440"/>
          <w:tab w:val="right" w:leader="underscore" w:pos="10206"/>
        </w:tabs>
        <w:spacing w:after="240"/>
        <w:jc w:val="both"/>
        <w:rPr>
          <w:rFonts w:asciiTheme="minorHAnsi" w:hAnsiTheme="minorHAnsi" w:cstheme="minorHAnsi"/>
          <w:i/>
          <w:iCs/>
          <w:sz w:val="22"/>
          <w:szCs w:val="22"/>
        </w:rPr>
      </w:pPr>
      <w:r w:rsidRPr="003E72F2">
        <w:rPr>
          <w:rFonts w:asciiTheme="minorHAnsi" w:hAnsiTheme="minorHAnsi" w:cstheme="minorHAnsi"/>
          <w:i/>
          <w:iCs/>
          <w:sz w:val="22"/>
          <w:szCs w:val="22"/>
        </w:rPr>
        <w:t>Ards and North Down Borough Council can provide the following if required:</w:t>
      </w:r>
    </w:p>
    <w:p w:rsidRPr="003E72F2" w:rsidR="007E25D9" w:rsidP="007E25D9" w:rsidRDefault="007E25D9" w14:paraId="60BD050C" w14:textId="77777777">
      <w:pPr>
        <w:pStyle w:val="ListParagraph"/>
        <w:numPr>
          <w:ilvl w:val="0"/>
          <w:numId w:val="2"/>
        </w:numPr>
        <w:tabs>
          <w:tab w:val="left" w:pos="1440"/>
          <w:tab w:val="right" w:leader="underscore" w:pos="10206"/>
        </w:tabs>
        <w:spacing w:after="240"/>
        <w:jc w:val="both"/>
        <w:rPr>
          <w:rFonts w:asciiTheme="minorHAnsi" w:hAnsiTheme="minorHAnsi" w:cstheme="minorHAnsi"/>
          <w:i/>
          <w:iCs/>
          <w:sz w:val="22"/>
          <w:szCs w:val="22"/>
        </w:rPr>
      </w:pPr>
      <w:r w:rsidRPr="003E72F2">
        <w:rPr>
          <w:rFonts w:asciiTheme="minorHAnsi" w:hAnsiTheme="minorHAnsi" w:cstheme="minorHAnsi"/>
          <w:i/>
          <w:iCs/>
          <w:sz w:val="22"/>
          <w:szCs w:val="22"/>
        </w:rPr>
        <w:t>140lt Bin £30.15</w:t>
      </w:r>
    </w:p>
    <w:p w:rsidRPr="003E72F2" w:rsidR="007E25D9" w:rsidP="007E25D9" w:rsidRDefault="007E25D9" w14:paraId="41D760F5" w14:textId="2F421CF8">
      <w:pPr>
        <w:pStyle w:val="ListParagraph"/>
        <w:numPr>
          <w:ilvl w:val="0"/>
          <w:numId w:val="2"/>
        </w:numPr>
        <w:tabs>
          <w:tab w:val="left" w:pos="1440"/>
          <w:tab w:val="right" w:leader="underscore" w:pos="10206"/>
        </w:tabs>
        <w:spacing w:after="240"/>
        <w:jc w:val="both"/>
        <w:rPr>
          <w:rFonts w:asciiTheme="minorHAnsi" w:hAnsiTheme="minorHAnsi" w:cstheme="minorHAnsi"/>
          <w:i/>
          <w:iCs/>
          <w:sz w:val="22"/>
          <w:szCs w:val="22"/>
        </w:rPr>
      </w:pPr>
      <w:r w:rsidRPr="003E72F2">
        <w:rPr>
          <w:rFonts w:asciiTheme="minorHAnsi" w:hAnsiTheme="minorHAnsi" w:cstheme="minorHAnsi"/>
          <w:i/>
          <w:iCs/>
          <w:sz w:val="22"/>
          <w:szCs w:val="22"/>
        </w:rPr>
        <w:t>240lt Bin £35.50</w:t>
      </w:r>
    </w:p>
    <w:p w:rsidRPr="003E72F2" w:rsidR="007E25D9" w:rsidP="277A7295" w:rsidRDefault="007E25D9" w14:paraId="34ACC928" w14:textId="400B4DE5">
      <w:pPr>
        <w:tabs>
          <w:tab w:val="left" w:pos="1440"/>
          <w:tab w:val="right" w:leader="underscore" w:pos="10206"/>
        </w:tabs>
        <w:spacing w:after="240"/>
        <w:jc w:val="both"/>
        <w:rPr>
          <w:rFonts w:ascii="Helvetica" w:hAnsi="Helvetica" w:cs="Helvetica" w:asciiTheme="minorAscii" w:hAnsiTheme="minorAscii" w:cstheme="minorAscii"/>
          <w:i w:val="1"/>
          <w:iCs w:val="1"/>
          <w:sz w:val="22"/>
          <w:szCs w:val="22"/>
        </w:rPr>
      </w:pPr>
      <w:r w:rsidRPr="277A7295" w:rsidR="007E25D9">
        <w:rPr>
          <w:rFonts w:ascii="Helvetica" w:hAnsi="Helvetica" w:cs="Helvetica" w:asciiTheme="minorAscii" w:hAnsiTheme="minorAscii" w:cstheme="minorAscii"/>
          <w:i w:val="1"/>
          <w:iCs w:val="1"/>
          <w:sz w:val="22"/>
          <w:szCs w:val="22"/>
        </w:rPr>
        <w:t xml:space="preserve">Please read the enclosed terms and conditions. A completed direct debit </w:t>
      </w:r>
      <w:r w:rsidRPr="277A7295" w:rsidR="557503B1">
        <w:rPr>
          <w:rFonts w:ascii="Helvetica" w:hAnsi="Helvetica" w:cs="Helvetica" w:asciiTheme="minorAscii" w:hAnsiTheme="minorAscii" w:cstheme="minorAscii"/>
          <w:i w:val="1"/>
          <w:iCs w:val="1"/>
          <w:sz w:val="22"/>
          <w:szCs w:val="22"/>
        </w:rPr>
        <w:t>will be set up with you once your application has been processed</w:t>
      </w:r>
      <w:r w:rsidRPr="277A7295" w:rsidR="00115D0D">
        <w:rPr>
          <w:rFonts w:ascii="Helvetica" w:hAnsi="Helvetica" w:cs="Helvetica" w:asciiTheme="minorAscii" w:hAnsiTheme="minorAscii" w:cstheme="minorAscii"/>
          <w:i w:val="1"/>
          <w:iCs w:val="1"/>
          <w:sz w:val="22"/>
          <w:szCs w:val="22"/>
        </w:rPr>
        <w:t xml:space="preserve"> </w:t>
      </w:r>
      <w:r w:rsidRPr="277A7295" w:rsidR="00115D0D">
        <w:rPr>
          <w:rFonts w:ascii="Helvetica" w:hAnsi="Helvetica" w:cs="Helvetica" w:asciiTheme="minorAscii" w:hAnsiTheme="minorAscii" w:cstheme="minorAscii"/>
          <w:i w:val="1"/>
          <w:iCs w:val="1"/>
          <w:sz w:val="22"/>
          <w:szCs w:val="22"/>
        </w:rPr>
        <w:t>– see note 8 below.</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30"/>
        <w:gridCol w:w="6734"/>
      </w:tblGrid>
      <w:tr w:rsidRPr="003E72F2" w:rsidR="007E25D9" w14:paraId="44458B2C" w14:textId="77777777">
        <w:tc>
          <w:tcPr>
            <w:tcW w:w="3261" w:type="dxa"/>
          </w:tcPr>
          <w:p w:rsidRPr="003E72F2" w:rsidR="007E25D9" w:rsidRDefault="007E25D9" w14:paraId="450E71D3"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3E72F2">
              <w:rPr>
                <w:rFonts w:asciiTheme="minorHAnsi" w:hAnsiTheme="minorHAnsi" w:cstheme="minorHAnsi"/>
                <w:b/>
                <w:bCs/>
                <w:sz w:val="22"/>
                <w:szCs w:val="22"/>
              </w:rPr>
              <w:t>Full name:</w:t>
            </w:r>
          </w:p>
        </w:tc>
        <w:tc>
          <w:tcPr>
            <w:tcW w:w="7195" w:type="dxa"/>
            <w:tcBorders>
              <w:bottom w:val="single" w:color="auto" w:sz="4" w:space="0"/>
            </w:tcBorders>
          </w:tcPr>
          <w:p w:rsidRPr="003E72F2" w:rsidR="007E25D9" w:rsidRDefault="007E25D9" w14:paraId="56318198" w14:textId="3B6286BB">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3E72F2" w:rsidR="007E25D9" w14:paraId="518C3D60" w14:textId="77777777">
        <w:tc>
          <w:tcPr>
            <w:tcW w:w="3261" w:type="dxa"/>
          </w:tcPr>
          <w:p w:rsidRPr="003E72F2" w:rsidR="007E25D9" w:rsidRDefault="007E25D9" w14:paraId="3AF8E07D"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3E72F2">
              <w:rPr>
                <w:rFonts w:asciiTheme="minorHAnsi" w:hAnsiTheme="minorHAnsi" w:cstheme="minorHAnsi"/>
                <w:b/>
                <w:bCs/>
                <w:sz w:val="22"/>
                <w:szCs w:val="22"/>
              </w:rPr>
              <w:t>House number and street:</w:t>
            </w:r>
          </w:p>
        </w:tc>
        <w:tc>
          <w:tcPr>
            <w:tcW w:w="7195" w:type="dxa"/>
            <w:tcBorders>
              <w:top w:val="single" w:color="auto" w:sz="4" w:space="0"/>
              <w:bottom w:val="single" w:color="auto" w:sz="4" w:space="0"/>
            </w:tcBorders>
          </w:tcPr>
          <w:p w:rsidRPr="003E72F2" w:rsidR="007E25D9" w:rsidRDefault="007E25D9" w14:paraId="78C8FC84"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3E72F2" w:rsidR="007E25D9" w14:paraId="50494CA1" w14:textId="77777777">
        <w:tc>
          <w:tcPr>
            <w:tcW w:w="3261" w:type="dxa"/>
          </w:tcPr>
          <w:p w:rsidRPr="003E72F2" w:rsidR="007E25D9" w:rsidRDefault="007E25D9" w14:paraId="0C1B7B99"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3E72F2">
              <w:rPr>
                <w:rFonts w:asciiTheme="minorHAnsi" w:hAnsiTheme="minorHAnsi" w:cstheme="minorHAnsi"/>
                <w:b/>
                <w:bCs/>
                <w:sz w:val="22"/>
                <w:szCs w:val="22"/>
              </w:rPr>
              <w:t>Town:</w:t>
            </w:r>
          </w:p>
        </w:tc>
        <w:tc>
          <w:tcPr>
            <w:tcW w:w="7195" w:type="dxa"/>
            <w:tcBorders>
              <w:top w:val="single" w:color="auto" w:sz="4" w:space="0"/>
              <w:bottom w:val="single" w:color="auto" w:sz="4" w:space="0"/>
            </w:tcBorders>
          </w:tcPr>
          <w:p w:rsidRPr="003E72F2" w:rsidR="007E25D9" w:rsidRDefault="007E25D9" w14:paraId="15614964"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3E72F2" w:rsidR="007E25D9" w14:paraId="5F71D41A" w14:textId="77777777">
        <w:tc>
          <w:tcPr>
            <w:tcW w:w="3261" w:type="dxa"/>
          </w:tcPr>
          <w:p w:rsidRPr="003E72F2" w:rsidR="007E25D9" w:rsidRDefault="007E25D9" w14:paraId="270DAB6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3E72F2">
              <w:rPr>
                <w:rFonts w:asciiTheme="minorHAnsi" w:hAnsiTheme="minorHAnsi" w:cstheme="minorHAnsi"/>
                <w:b/>
                <w:bCs/>
                <w:sz w:val="22"/>
                <w:szCs w:val="22"/>
              </w:rPr>
              <w:t>Postcode:</w:t>
            </w:r>
          </w:p>
        </w:tc>
        <w:tc>
          <w:tcPr>
            <w:tcW w:w="7195" w:type="dxa"/>
            <w:tcBorders>
              <w:top w:val="single" w:color="auto" w:sz="4" w:space="0"/>
              <w:bottom w:val="single" w:color="auto" w:sz="4" w:space="0"/>
            </w:tcBorders>
          </w:tcPr>
          <w:p w:rsidRPr="003E72F2" w:rsidR="007E25D9" w:rsidRDefault="007E25D9" w14:paraId="5274A1D9"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3E72F2" w:rsidR="007E25D9" w14:paraId="78AD417A" w14:textId="77777777">
        <w:tc>
          <w:tcPr>
            <w:tcW w:w="3261" w:type="dxa"/>
          </w:tcPr>
          <w:p w:rsidRPr="003E72F2" w:rsidR="007E25D9" w:rsidRDefault="007E25D9" w14:paraId="2CE2D438"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3E72F2">
              <w:rPr>
                <w:rFonts w:asciiTheme="minorHAnsi" w:hAnsiTheme="minorHAnsi" w:cstheme="minorHAnsi"/>
                <w:b/>
                <w:bCs/>
                <w:sz w:val="22"/>
                <w:szCs w:val="22"/>
              </w:rPr>
              <w:t>Phone number:</w:t>
            </w:r>
          </w:p>
        </w:tc>
        <w:tc>
          <w:tcPr>
            <w:tcW w:w="7195" w:type="dxa"/>
            <w:tcBorders>
              <w:top w:val="single" w:color="auto" w:sz="4" w:space="0"/>
              <w:bottom w:val="single" w:color="auto" w:sz="4" w:space="0"/>
            </w:tcBorders>
          </w:tcPr>
          <w:p w:rsidRPr="003E72F2" w:rsidR="007E25D9" w:rsidRDefault="007E25D9" w14:paraId="14F43BF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r w:rsidRPr="003E72F2" w:rsidR="007E25D9" w14:paraId="219F2C30" w14:textId="77777777">
        <w:tc>
          <w:tcPr>
            <w:tcW w:w="3261" w:type="dxa"/>
          </w:tcPr>
          <w:p w:rsidRPr="003E72F2" w:rsidR="007E25D9" w:rsidRDefault="007E25D9" w14:paraId="29B5E1D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b/>
                <w:bCs/>
                <w:sz w:val="22"/>
                <w:szCs w:val="22"/>
              </w:rPr>
            </w:pPr>
            <w:r w:rsidRPr="003E72F2">
              <w:rPr>
                <w:rFonts w:asciiTheme="minorHAnsi" w:hAnsiTheme="minorHAnsi" w:cstheme="minorHAnsi"/>
                <w:b/>
                <w:bCs/>
                <w:sz w:val="22"/>
                <w:szCs w:val="22"/>
              </w:rPr>
              <w:t>Email:</w:t>
            </w:r>
          </w:p>
        </w:tc>
        <w:tc>
          <w:tcPr>
            <w:tcW w:w="7195" w:type="dxa"/>
            <w:tcBorders>
              <w:top w:val="single" w:color="auto" w:sz="4" w:space="0"/>
              <w:bottom w:val="single" w:color="auto" w:sz="4" w:space="0"/>
            </w:tcBorders>
          </w:tcPr>
          <w:p w:rsidRPr="003E72F2" w:rsidR="007E25D9" w:rsidRDefault="007E25D9" w14:paraId="41A63DD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1440"/>
                <w:tab w:val="right" w:leader="underscore" w:pos="10206"/>
              </w:tabs>
              <w:spacing w:before="240"/>
              <w:rPr>
                <w:rFonts w:asciiTheme="minorHAnsi" w:hAnsiTheme="minorHAnsi" w:cstheme="minorHAnsi"/>
                <w:sz w:val="22"/>
                <w:szCs w:val="22"/>
              </w:rPr>
            </w:pPr>
          </w:p>
        </w:tc>
      </w:tr>
    </w:tbl>
    <w:p w:rsidRPr="003E72F2" w:rsidR="0087100C" w:rsidP="00DB6987" w:rsidRDefault="0087100C" w14:paraId="5E2CCEBB" w14:textId="77777777">
      <w:pPr>
        <w:tabs>
          <w:tab w:val="left" w:pos="1440"/>
          <w:tab w:val="right" w:leader="underscore" w:pos="10206"/>
        </w:tabs>
        <w:jc w:val="both"/>
        <w:rPr>
          <w:rFonts w:ascii="Arial" w:hAnsi="Arial" w:cs="Arial"/>
          <w:b/>
          <w:bCs/>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CF5D5" w:themeFill="accent3" w:themeFillTint="33"/>
        <w:tblLayout w:type="fixed"/>
        <w:tblLook w:val="04A0" w:firstRow="1" w:lastRow="0" w:firstColumn="1" w:lastColumn="0" w:noHBand="0" w:noVBand="1"/>
      </w:tblPr>
      <w:tblGrid>
        <w:gridCol w:w="1116"/>
        <w:gridCol w:w="5547"/>
        <w:gridCol w:w="708"/>
        <w:gridCol w:w="2493"/>
      </w:tblGrid>
      <w:tr w:rsidRPr="003E72F2" w:rsidR="0087100C" w:rsidTr="4FED014F" w14:paraId="14531BD2" w14:textId="77777777">
        <w:tc>
          <w:tcPr>
            <w:tcW w:w="6663" w:type="dxa"/>
            <w:gridSpan w:val="2"/>
            <w:tcBorders>
              <w:bottom w:val="double" w:color="FFFFFF" w:themeColor="background1" w:sz="4" w:space="0"/>
            </w:tcBorders>
            <w:shd w:val="clear" w:color="auto" w:fill="FCF5D5" w:themeFill="accent3" w:themeFillTint="33"/>
          </w:tcPr>
          <w:p w:rsidRPr="003E72F2" w:rsidR="0087100C" w:rsidP="0087100C" w:rsidRDefault="0087100C" w14:paraId="2BF459DC" w14:textId="4D58E7CF">
            <w:pPr>
              <w:spacing w:before="240"/>
              <w:rPr>
                <w:rFonts w:asciiTheme="minorHAnsi" w:hAnsiTheme="minorHAnsi" w:cstheme="minorHAnsi"/>
                <w:sz w:val="22"/>
                <w:szCs w:val="22"/>
              </w:rPr>
            </w:pPr>
            <w:r w:rsidRPr="003E72F2">
              <w:rPr>
                <w:rFonts w:asciiTheme="minorHAnsi" w:hAnsiTheme="minorHAnsi" w:cstheme="minorHAnsi"/>
                <w:sz w:val="22"/>
                <w:szCs w:val="22"/>
              </w:rPr>
              <w:t>I have read and agree to the enclosed terms and conditions.</w:t>
            </w:r>
          </w:p>
        </w:tc>
        <w:sdt>
          <w:sdtPr>
            <w:rPr>
              <w:rFonts w:asciiTheme="minorHAnsi" w:hAnsiTheme="minorHAnsi" w:cstheme="minorBidi"/>
              <w:sz w:val="22"/>
              <w:szCs w:val="22"/>
            </w:rPr>
            <w:id w:val="1908569815"/>
            <w14:checkbox>
              <w14:checked w14:val="0"/>
              <w14:checkedState w14:val="2612" w14:font="MS Gothic"/>
              <w14:uncheckedState w14:val="2610" w14:font="MS Gothic"/>
            </w14:checkbox>
          </w:sdtPr>
          <w:sdtEndPr/>
          <w:sdtContent>
            <w:tc>
              <w:tcPr>
                <w:tcW w:w="3201" w:type="dxa"/>
                <w:gridSpan w:val="2"/>
                <w:tcBorders>
                  <w:bottom w:val="double" w:color="FFFFFF" w:themeColor="background1" w:sz="4" w:space="0"/>
                </w:tcBorders>
                <w:shd w:val="clear" w:color="auto" w:fill="FCF5D5" w:themeFill="accent3" w:themeFillTint="33"/>
              </w:tcPr>
              <w:p w:rsidRPr="003E72F2" w:rsidR="0087100C" w:rsidP="0087100C" w:rsidRDefault="00977E6A" w14:paraId="5828124E" w14:textId="1209941B">
                <w:pPr>
                  <w:spacing w:before="240"/>
                  <w:jc w:val="righ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3E72F2" w:rsidR="000E27F3" w:rsidTr="4FED014F" w14:paraId="310EBD2A" w14:textId="77777777">
        <w:tc>
          <w:tcPr>
            <w:tcW w:w="6663" w:type="dxa"/>
            <w:gridSpan w:val="2"/>
            <w:tcBorders>
              <w:top w:val="double" w:color="FFFFFF" w:themeColor="background1" w:sz="4" w:space="0"/>
              <w:bottom w:val="double" w:color="FFFFFF" w:themeColor="background1" w:sz="4" w:space="0"/>
            </w:tcBorders>
            <w:shd w:val="clear" w:color="auto" w:fill="FCF5D5" w:themeFill="accent3" w:themeFillTint="33"/>
          </w:tcPr>
          <w:p w:rsidRPr="003E72F2" w:rsidR="0087100C" w:rsidP="0087100C" w:rsidRDefault="0087100C" w14:paraId="535F06D4" w14:textId="55A8F219">
            <w:pPr>
              <w:spacing w:before="240"/>
              <w:rPr>
                <w:rFonts w:asciiTheme="minorHAnsi" w:hAnsiTheme="minorHAnsi" w:cstheme="minorHAnsi"/>
                <w:sz w:val="22"/>
                <w:szCs w:val="22"/>
              </w:rPr>
            </w:pPr>
            <w:r w:rsidRPr="003E72F2">
              <w:rPr>
                <w:rFonts w:asciiTheme="minorHAnsi" w:hAnsiTheme="minorHAnsi" w:cstheme="minorHAnsi"/>
                <w:sz w:val="22"/>
                <w:szCs w:val="22"/>
              </w:rPr>
              <w:t xml:space="preserve">I would like to be contacted by a council officer in order to purchase a council issued bin as per the above prices. </w:t>
            </w:r>
          </w:p>
        </w:tc>
        <w:tc>
          <w:tcPr>
            <w:tcW w:w="3201" w:type="dxa"/>
            <w:gridSpan w:val="2"/>
            <w:tcBorders>
              <w:top w:val="double" w:color="FFFFFF" w:themeColor="background1" w:sz="4" w:space="0"/>
              <w:bottom w:val="double" w:color="FFFFFF" w:themeColor="background1" w:sz="4" w:space="0"/>
            </w:tcBorders>
            <w:shd w:val="clear" w:color="auto" w:fill="FCF5D5" w:themeFill="accent3" w:themeFillTint="33"/>
          </w:tcPr>
          <w:p w:rsidRPr="003E72F2" w:rsidR="0087100C" w:rsidP="0087100C" w:rsidRDefault="0087100C" w14:paraId="7F95CE0D" w14:textId="690B8FB9">
            <w:pPr>
              <w:spacing w:before="240"/>
              <w:jc w:val="right"/>
              <w:rPr>
                <w:rFonts w:asciiTheme="minorHAnsi" w:hAnsiTheme="minorHAnsi" w:cstheme="minorHAnsi"/>
                <w:sz w:val="22"/>
                <w:szCs w:val="22"/>
              </w:rPr>
            </w:pPr>
            <w:r w:rsidRPr="003E72F2">
              <w:rPr>
                <w:rFonts w:asciiTheme="minorHAnsi" w:hAnsiTheme="minorHAnsi" w:cstheme="minorHAnsi"/>
                <w:sz w:val="22"/>
                <w:szCs w:val="22"/>
              </w:rPr>
              <w:t xml:space="preserve">Yes </w:t>
            </w:r>
            <w:sdt>
              <w:sdtPr>
                <w:rPr>
                  <w:rFonts w:asciiTheme="minorHAnsi" w:hAnsiTheme="minorHAnsi" w:cstheme="minorHAnsi"/>
                  <w:sz w:val="22"/>
                  <w:szCs w:val="22"/>
                </w:rPr>
                <w:id w:val="1223256640"/>
                <w14:checkbox>
                  <w14:checked w14:val="0"/>
                  <w14:checkedState w14:val="2612" w14:font="MS Gothic"/>
                  <w14:uncheckedState w14:val="2610" w14:font="MS Gothic"/>
                </w14:checkbox>
              </w:sdtPr>
              <w:sdtEndPr/>
              <w:sdtContent>
                <w:r w:rsidRPr="003E72F2">
                  <w:rPr>
                    <w:rFonts w:ascii="Segoe UI Symbol" w:hAnsi="Segoe UI Symbol" w:cs="Segoe UI Symbol"/>
                    <w:sz w:val="22"/>
                    <w:szCs w:val="22"/>
                  </w:rPr>
                  <w:t>☐</w:t>
                </w:r>
              </w:sdtContent>
            </w:sdt>
            <w:r w:rsidRPr="003E72F2">
              <w:rPr>
                <w:rFonts w:asciiTheme="minorHAnsi" w:hAnsiTheme="minorHAnsi" w:cstheme="minorHAnsi"/>
                <w:sz w:val="22"/>
                <w:szCs w:val="22"/>
              </w:rPr>
              <w:t xml:space="preserve">      No </w:t>
            </w:r>
            <w:sdt>
              <w:sdtPr>
                <w:rPr>
                  <w:rFonts w:asciiTheme="minorHAnsi" w:hAnsiTheme="minorHAnsi" w:cstheme="minorHAnsi"/>
                  <w:sz w:val="22"/>
                  <w:szCs w:val="22"/>
                </w:rPr>
                <w:id w:val="-2065711193"/>
                <w14:checkbox>
                  <w14:checked w14:val="0"/>
                  <w14:checkedState w14:val="2612" w14:font="MS Gothic"/>
                  <w14:uncheckedState w14:val="2610" w14:font="MS Gothic"/>
                </w14:checkbox>
              </w:sdtPr>
              <w:sdtEndPr/>
              <w:sdtContent>
                <w:r w:rsidRPr="003E72F2">
                  <w:rPr>
                    <w:rFonts w:ascii="Segoe UI Symbol" w:hAnsi="Segoe UI Symbol" w:cs="Segoe UI Symbol"/>
                    <w:sz w:val="22"/>
                    <w:szCs w:val="22"/>
                  </w:rPr>
                  <w:t>☐</w:t>
                </w:r>
              </w:sdtContent>
            </w:sdt>
          </w:p>
        </w:tc>
      </w:tr>
      <w:tr w:rsidRPr="003E72F2" w:rsidR="0087100C" w:rsidTr="00D15B3A" w14:paraId="6686F42D" w14:textId="77777777">
        <w:tc>
          <w:tcPr>
            <w:tcW w:w="6663" w:type="dxa"/>
            <w:gridSpan w:val="2"/>
            <w:tcBorders>
              <w:top w:val="double" w:color="FFFFFF" w:themeColor="background1" w:sz="4" w:space="0"/>
              <w:bottom w:val="double" w:color="FFFFFF" w:themeColor="background1" w:sz="4" w:space="0"/>
            </w:tcBorders>
            <w:shd w:val="clear" w:color="auto" w:fill="FCF5D5" w:themeFill="accent3" w:themeFillTint="33"/>
          </w:tcPr>
          <w:p w:rsidRPr="003E72F2" w:rsidR="0087100C" w:rsidP="4FED014F" w:rsidRDefault="0087100C" w14:paraId="1D7BB23A" w14:textId="5C465075">
            <w:pPr>
              <w:spacing w:before="240"/>
              <w:rPr>
                <w:rFonts w:asciiTheme="minorHAnsi" w:hAnsiTheme="minorHAnsi" w:cstheme="minorBidi"/>
                <w:sz w:val="22"/>
                <w:szCs w:val="22"/>
              </w:rPr>
            </w:pPr>
            <w:r w:rsidRPr="4FED014F">
              <w:rPr>
                <w:rFonts w:asciiTheme="minorHAnsi" w:hAnsiTheme="minorHAnsi" w:cstheme="minorBidi"/>
                <w:sz w:val="22"/>
                <w:szCs w:val="22"/>
              </w:rPr>
              <w:t xml:space="preserve">I </w:t>
            </w:r>
            <w:r w:rsidRPr="4FED014F" w:rsidR="7FE32DCA">
              <w:rPr>
                <w:rFonts w:asciiTheme="minorHAnsi" w:hAnsiTheme="minorHAnsi" w:cstheme="minorBidi"/>
                <w:sz w:val="22"/>
                <w:szCs w:val="22"/>
              </w:rPr>
              <w:t>agree to be contacted by the finance team to arrange the direct debit payment of £53 per annum.</w:t>
            </w:r>
          </w:p>
        </w:tc>
        <w:sdt>
          <w:sdtPr>
            <w:rPr>
              <w:rFonts w:asciiTheme="minorHAnsi" w:hAnsiTheme="minorHAnsi" w:cstheme="minorBidi"/>
              <w:sz w:val="22"/>
              <w:szCs w:val="22"/>
            </w:rPr>
            <w:id w:val="-1361111681"/>
            <w14:checkbox>
              <w14:checked w14:val="0"/>
              <w14:checkedState w14:val="2612" w14:font="MS Gothic"/>
              <w14:uncheckedState w14:val="2610" w14:font="MS Gothic"/>
            </w14:checkbox>
          </w:sdtPr>
          <w:sdtEndPr/>
          <w:sdtContent>
            <w:tc>
              <w:tcPr>
                <w:tcW w:w="3201" w:type="dxa"/>
                <w:gridSpan w:val="2"/>
                <w:tcBorders>
                  <w:top w:val="double" w:color="FFFFFF" w:themeColor="background1" w:sz="4" w:space="0"/>
                  <w:bottom w:val="double" w:color="FFFFFF" w:themeColor="background1" w:sz="4" w:space="0"/>
                </w:tcBorders>
                <w:shd w:val="clear" w:color="auto" w:fill="FCF5D5" w:themeFill="accent3" w:themeFillTint="33"/>
                <w:vAlign w:val="bottom"/>
              </w:tcPr>
              <w:p w:rsidRPr="003E72F2" w:rsidR="0087100C" w:rsidP="00D15B3A" w:rsidRDefault="00D15B3A" w14:paraId="2D7116DD" w14:textId="63AB5513">
                <w:pPr>
                  <w:spacing w:before="240"/>
                  <w:jc w:val="right"/>
                  <w:rPr>
                    <w:rFonts w:asciiTheme="minorHAnsi" w:hAnsiTheme="minorHAnsi" w:cstheme="minorHAnsi"/>
                    <w:sz w:val="22"/>
                    <w:szCs w:val="22"/>
                  </w:rPr>
                </w:pPr>
                <w:r>
                  <w:rPr>
                    <w:rFonts w:hint="eastAsia" w:ascii="MS Gothic" w:hAnsi="MS Gothic" w:eastAsia="MS Gothic" w:cstheme="minorBidi"/>
                    <w:sz w:val="22"/>
                    <w:szCs w:val="22"/>
                  </w:rPr>
                  <w:t>☐</w:t>
                </w:r>
              </w:p>
            </w:tc>
          </w:sdtContent>
        </w:sdt>
      </w:tr>
      <w:tr w:rsidRPr="003E72F2" w:rsidR="000E27F3" w:rsidTr="4FED014F" w14:paraId="4DB8E4F4" w14:textId="77777777">
        <w:tc>
          <w:tcPr>
            <w:tcW w:w="1116" w:type="dxa"/>
            <w:tcBorders>
              <w:top w:val="double" w:color="FFFFFF" w:themeColor="background1" w:sz="4" w:space="0"/>
            </w:tcBorders>
            <w:shd w:val="clear" w:color="auto" w:fill="FCF5D5" w:themeFill="accent3" w:themeFillTint="33"/>
            <w:vAlign w:val="bottom"/>
          </w:tcPr>
          <w:p w:rsidRPr="003E72F2" w:rsidR="0087100C" w:rsidP="00B64486" w:rsidRDefault="0087100C" w14:paraId="10252D1E" w14:textId="77777777">
            <w:pPr>
              <w:spacing w:before="240"/>
              <w:rPr>
                <w:rFonts w:asciiTheme="minorHAnsi" w:hAnsiTheme="minorHAnsi" w:cstheme="minorHAnsi"/>
                <w:sz w:val="22"/>
                <w:szCs w:val="22"/>
              </w:rPr>
            </w:pPr>
            <w:r w:rsidRPr="003E72F2">
              <w:rPr>
                <w:rFonts w:asciiTheme="minorHAnsi" w:hAnsiTheme="minorHAnsi" w:cstheme="minorHAnsi"/>
                <w:sz w:val="22"/>
                <w:szCs w:val="22"/>
              </w:rPr>
              <w:t>Signed</w:t>
            </w:r>
          </w:p>
        </w:tc>
        <w:tc>
          <w:tcPr>
            <w:tcW w:w="5547" w:type="dxa"/>
            <w:tcBorders>
              <w:top w:val="double" w:color="FFFFFF" w:themeColor="background1" w:sz="4" w:space="0"/>
            </w:tcBorders>
            <w:shd w:val="clear" w:color="auto" w:fill="FCF5D5" w:themeFill="accent3" w:themeFillTint="33"/>
            <w:vAlign w:val="bottom"/>
          </w:tcPr>
          <w:p w:rsidRPr="003E72F2" w:rsidR="0087100C" w:rsidP="00B64486" w:rsidRDefault="0087100C" w14:paraId="62523EA8" w14:textId="2B023E85">
            <w:pPr>
              <w:pBdr>
                <w:bottom w:val="single" w:color="auto" w:sz="4" w:space="1"/>
              </w:pBdr>
              <w:spacing w:before="240"/>
              <w:rPr>
                <w:rFonts w:asciiTheme="minorHAnsi" w:hAnsiTheme="minorHAnsi" w:cstheme="minorHAnsi"/>
                <w:sz w:val="22"/>
                <w:szCs w:val="22"/>
              </w:rPr>
            </w:pPr>
          </w:p>
        </w:tc>
        <w:tc>
          <w:tcPr>
            <w:tcW w:w="708" w:type="dxa"/>
            <w:tcBorders>
              <w:top w:val="double" w:color="FFFFFF" w:themeColor="background1" w:sz="4" w:space="0"/>
            </w:tcBorders>
            <w:shd w:val="clear" w:color="auto" w:fill="FCF5D5" w:themeFill="accent3" w:themeFillTint="33"/>
            <w:vAlign w:val="bottom"/>
          </w:tcPr>
          <w:p w:rsidRPr="003E72F2" w:rsidR="0087100C" w:rsidP="00B64486" w:rsidRDefault="0087100C" w14:paraId="677F4D33" w14:textId="3F580A4E">
            <w:pPr>
              <w:spacing w:before="240"/>
              <w:rPr>
                <w:rFonts w:asciiTheme="minorHAnsi" w:hAnsiTheme="minorHAnsi" w:cstheme="minorHAnsi"/>
                <w:sz w:val="22"/>
                <w:szCs w:val="22"/>
              </w:rPr>
            </w:pPr>
            <w:r w:rsidRPr="003E72F2">
              <w:rPr>
                <w:rFonts w:asciiTheme="minorHAnsi" w:hAnsiTheme="minorHAnsi" w:cstheme="minorHAnsi"/>
                <w:sz w:val="22"/>
                <w:szCs w:val="22"/>
              </w:rPr>
              <w:t>Date</w:t>
            </w:r>
          </w:p>
        </w:tc>
        <w:sdt>
          <w:sdtPr>
            <w:rPr>
              <w:rFonts w:asciiTheme="minorHAnsi" w:hAnsiTheme="minorHAnsi" w:cstheme="minorHAnsi"/>
              <w:sz w:val="22"/>
              <w:szCs w:val="22"/>
            </w:rPr>
            <w:id w:val="2061978366"/>
            <w:placeholder>
              <w:docPart w:val="285AB127A3C04145A66C1775F23BAA95"/>
            </w:placeholder>
            <w:showingPlcHdr/>
            <w:date>
              <w:dateFormat w:val="dd/MM/yyyy"/>
              <w:lid w:val="en-GB"/>
              <w:storeMappedDataAs w:val="dateTime"/>
              <w:calendar w:val="gregorian"/>
            </w:date>
          </w:sdtPr>
          <w:sdtEndPr/>
          <w:sdtContent>
            <w:tc>
              <w:tcPr>
                <w:tcW w:w="2493" w:type="dxa"/>
                <w:tcBorders>
                  <w:top w:val="double" w:color="FFFFFF" w:themeColor="background1" w:sz="4" w:space="0"/>
                </w:tcBorders>
                <w:shd w:val="clear" w:color="auto" w:fill="FCF5D5" w:themeFill="accent3" w:themeFillTint="33"/>
                <w:vAlign w:val="bottom"/>
              </w:tcPr>
              <w:p w:rsidRPr="003E72F2" w:rsidR="0087100C" w:rsidP="00B64486" w:rsidRDefault="000E27F3" w14:paraId="083AAAD8" w14:textId="58B3DA90">
                <w:pPr>
                  <w:pBdr>
                    <w:bottom w:val="single" w:color="auto" w:sz="4" w:space="1"/>
                  </w:pBdr>
                  <w:spacing w:before="240"/>
                  <w:rPr>
                    <w:rFonts w:asciiTheme="minorHAnsi" w:hAnsiTheme="minorHAnsi" w:cstheme="minorHAnsi"/>
                    <w:sz w:val="22"/>
                    <w:szCs w:val="22"/>
                  </w:rPr>
                </w:pPr>
                <w:r>
                  <w:rPr>
                    <w:rFonts w:asciiTheme="minorHAnsi" w:hAnsiTheme="minorHAnsi" w:cstheme="minorHAnsi"/>
                    <w:sz w:val="22"/>
                    <w:szCs w:val="22"/>
                  </w:rPr>
                  <w:t xml:space="preserve">       /     </w:t>
                </w:r>
                <w:r w:rsidR="005068E1">
                  <w:rPr>
                    <w:rFonts w:asciiTheme="minorHAnsi" w:hAnsiTheme="minorHAnsi" w:cstheme="minorHAnsi"/>
                    <w:sz w:val="22"/>
                    <w:szCs w:val="22"/>
                  </w:rPr>
                  <w:t xml:space="preserve">  </w:t>
                </w:r>
                <w:r>
                  <w:rPr>
                    <w:rFonts w:asciiTheme="minorHAnsi" w:hAnsiTheme="minorHAnsi" w:cstheme="minorHAnsi"/>
                    <w:sz w:val="22"/>
                    <w:szCs w:val="22"/>
                  </w:rPr>
                  <w:t xml:space="preserve">  /       </w:t>
                </w:r>
              </w:p>
            </w:tc>
          </w:sdtContent>
        </w:sdt>
      </w:tr>
    </w:tbl>
    <w:p w:rsidRPr="003E72F2" w:rsidR="00DB6987" w:rsidP="00DB6987" w:rsidRDefault="00DB6987" w14:paraId="0770D8D7" w14:textId="77777777">
      <w:pPr>
        <w:pStyle w:val="BodyText"/>
        <w:spacing w:line="120" w:lineRule="auto"/>
        <w:rPr>
          <w:rFonts w:cs="Arial"/>
          <w:sz w:val="22"/>
          <w:szCs w:val="22"/>
        </w:rPr>
      </w:pPr>
    </w:p>
    <w:p w:rsidRPr="003E72F2" w:rsidR="0087100C" w:rsidP="0087100C" w:rsidRDefault="00DB6987" w14:paraId="5C091B99" w14:textId="6182B05A">
      <w:pPr>
        <w:pStyle w:val="BodyText2"/>
        <w:tabs>
          <w:tab w:val="right" w:leader="underscore" w:pos="4320"/>
          <w:tab w:val="right" w:leader="underscore" w:pos="8280"/>
        </w:tabs>
        <w:spacing w:after="0" w:line="240" w:lineRule="auto"/>
        <w:jc w:val="center"/>
        <w:rPr>
          <w:rFonts w:ascii="Arial" w:hAnsi="Arial" w:cs="Arial"/>
          <w:b/>
          <w:bCs/>
          <w:sz w:val="22"/>
          <w:szCs w:val="22"/>
        </w:rPr>
      </w:pPr>
      <w:r>
        <w:br/>
      </w:r>
      <w:r w:rsidRPr="003E72F2" w:rsidR="0087100C">
        <w:rPr>
          <w:rFonts w:ascii="Arial" w:hAnsi="Arial" w:cs="Arial"/>
          <w:b/>
          <w:bCs/>
          <w:sz w:val="22"/>
          <w:szCs w:val="22"/>
        </w:rPr>
        <w:t>If returning via post, please address</w:t>
      </w:r>
      <w:r w:rsidRPr="2A5A051D" w:rsidR="5F8D44E0">
        <w:rPr>
          <w:rFonts w:ascii="Arial" w:hAnsi="Arial" w:cs="Arial"/>
          <w:b/>
          <w:bCs/>
          <w:sz w:val="22"/>
          <w:szCs w:val="22"/>
        </w:rPr>
        <w:t xml:space="preserve"> to</w:t>
      </w:r>
      <w:r w:rsidRPr="003E72F2" w:rsidR="0087100C">
        <w:rPr>
          <w:rFonts w:ascii="Arial" w:hAnsi="Arial" w:cs="Arial"/>
          <w:b/>
          <w:bCs/>
          <w:sz w:val="22"/>
          <w:szCs w:val="22"/>
        </w:rPr>
        <w:t>:</w:t>
      </w:r>
    </w:p>
    <w:p w:rsidRPr="003E72F2" w:rsidR="0087100C" w:rsidP="0087100C" w:rsidRDefault="0087100C" w14:paraId="0C82770C" w14:textId="77777777">
      <w:pPr>
        <w:pStyle w:val="BodyText2"/>
        <w:tabs>
          <w:tab w:val="right" w:leader="underscore" w:pos="4320"/>
          <w:tab w:val="right" w:leader="underscore" w:pos="8280"/>
        </w:tabs>
        <w:spacing w:after="0" w:line="240" w:lineRule="auto"/>
        <w:jc w:val="center"/>
        <w:rPr>
          <w:rFonts w:ascii="Arial" w:hAnsi="Arial" w:cs="Arial"/>
          <w:sz w:val="22"/>
          <w:szCs w:val="22"/>
        </w:rPr>
      </w:pPr>
    </w:p>
    <w:tbl>
      <w:tblPr>
        <w:tblStyle w:val="TableGrid"/>
        <w:tblW w:w="52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5239"/>
      </w:tblGrid>
      <w:tr w:rsidRPr="003E72F2" w:rsidR="0087100C" w:rsidTr="2A5A051D" w14:paraId="0D93CE2F" w14:textId="77777777">
        <w:trPr>
          <w:trHeight w:val="300"/>
          <w:jc w:val="center"/>
        </w:trPr>
        <w:tc>
          <w:tcPr>
            <w:tcW w:w="5239" w:type="dxa"/>
            <w:tcBorders>
              <w:top w:val="none" w:color="000000" w:themeColor="text1" w:sz="4" w:space="0"/>
              <w:left w:val="none" w:color="000000" w:themeColor="text1" w:sz="4" w:space="0"/>
              <w:bottom w:val="none" w:color="000000" w:themeColor="text1" w:sz="4" w:space="0"/>
              <w:right w:val="none" w:color="000000" w:themeColor="text1" w:sz="4" w:space="0"/>
            </w:tcBorders>
            <w:shd w:val="clear" w:color="auto" w:fill="F2F2F2" w:themeFill="background2" w:themeFillTint="33"/>
          </w:tcPr>
          <w:p w:rsidRPr="003E72F2" w:rsidR="0087100C" w:rsidP="0087100C" w:rsidRDefault="0087100C" w14:paraId="7661CDF0" w14:textId="77777777">
            <w:pPr>
              <w:pStyle w:val="BodyText2"/>
              <w:tabs>
                <w:tab w:val="right" w:leader="underscore" w:pos="4320"/>
                <w:tab w:val="right" w:leader="underscore" w:pos="8280"/>
              </w:tabs>
              <w:spacing w:after="0" w:line="240" w:lineRule="auto"/>
              <w:jc w:val="center"/>
              <w:rPr>
                <w:rFonts w:ascii="Arial" w:hAnsi="Arial" w:cs="Arial"/>
                <w:b/>
                <w:bCs/>
                <w:sz w:val="22"/>
                <w:szCs w:val="22"/>
              </w:rPr>
            </w:pPr>
            <w:r w:rsidRPr="003E72F2">
              <w:rPr>
                <w:rFonts w:ascii="Arial" w:hAnsi="Arial" w:cs="Arial"/>
                <w:sz w:val="22"/>
                <w:szCs w:val="22"/>
              </w:rPr>
              <w:t>ARDS AND NORTH DOWN BOROUGH COUNCIL</w:t>
            </w:r>
          </w:p>
          <w:p w:rsidRPr="003E72F2" w:rsidR="0087100C" w:rsidP="0087100C" w:rsidRDefault="0087100C" w14:paraId="21265E2F" w14:textId="77777777">
            <w:pPr>
              <w:pStyle w:val="BodyText2"/>
              <w:tabs>
                <w:tab w:val="right" w:leader="underscore" w:pos="4320"/>
                <w:tab w:val="right" w:leader="underscore" w:pos="8280"/>
              </w:tabs>
              <w:spacing w:after="0" w:line="240" w:lineRule="auto"/>
              <w:jc w:val="center"/>
              <w:rPr>
                <w:rFonts w:ascii="Arial" w:hAnsi="Arial" w:cs="Arial"/>
                <w:b/>
                <w:bCs/>
                <w:sz w:val="22"/>
                <w:szCs w:val="22"/>
              </w:rPr>
            </w:pPr>
            <w:r w:rsidRPr="003E72F2">
              <w:rPr>
                <w:rFonts w:ascii="Arial" w:hAnsi="Arial" w:cs="Arial"/>
                <w:sz w:val="22"/>
                <w:szCs w:val="22"/>
              </w:rPr>
              <w:t>ENVIRONMENTAL RESOURCE CENTRE</w:t>
            </w:r>
          </w:p>
          <w:p w:rsidRPr="003E72F2" w:rsidR="0087100C" w:rsidP="0087100C" w:rsidRDefault="0087100C" w14:paraId="57F7FD6D" w14:textId="77777777">
            <w:pPr>
              <w:pStyle w:val="BodyText2"/>
              <w:tabs>
                <w:tab w:val="right" w:leader="underscore" w:pos="4320"/>
                <w:tab w:val="right" w:leader="underscore" w:pos="8280"/>
              </w:tabs>
              <w:spacing w:after="0" w:line="240" w:lineRule="auto"/>
              <w:jc w:val="center"/>
              <w:rPr>
                <w:rFonts w:ascii="Arial" w:hAnsi="Arial" w:cs="Arial"/>
                <w:b/>
                <w:bCs/>
                <w:sz w:val="22"/>
                <w:szCs w:val="22"/>
              </w:rPr>
            </w:pPr>
            <w:r w:rsidRPr="003E72F2">
              <w:rPr>
                <w:rFonts w:ascii="Arial" w:hAnsi="Arial" w:cs="Arial"/>
                <w:sz w:val="22"/>
                <w:szCs w:val="22"/>
              </w:rPr>
              <w:t>15A BALLOO DRIVE</w:t>
            </w:r>
          </w:p>
          <w:p w:rsidRPr="003E72F2" w:rsidR="0087100C" w:rsidP="0087100C" w:rsidRDefault="0087100C" w14:paraId="5FC21BF5" w14:textId="77777777">
            <w:pPr>
              <w:pStyle w:val="BodyText2"/>
              <w:tabs>
                <w:tab w:val="right" w:leader="underscore" w:pos="4320"/>
                <w:tab w:val="right" w:leader="underscore" w:pos="8280"/>
              </w:tabs>
              <w:spacing w:after="0" w:line="240" w:lineRule="auto"/>
              <w:jc w:val="center"/>
              <w:rPr>
                <w:rFonts w:ascii="Arial" w:hAnsi="Arial" w:cs="Arial"/>
                <w:b/>
                <w:bCs/>
                <w:sz w:val="22"/>
                <w:szCs w:val="22"/>
              </w:rPr>
            </w:pPr>
            <w:r w:rsidRPr="003E72F2">
              <w:rPr>
                <w:rFonts w:ascii="Arial" w:hAnsi="Arial" w:cs="Arial"/>
                <w:sz w:val="22"/>
                <w:szCs w:val="22"/>
              </w:rPr>
              <w:t>BANGOR</w:t>
            </w:r>
          </w:p>
          <w:p w:rsidRPr="003E72F2" w:rsidR="0087100C" w:rsidP="0087100C" w:rsidRDefault="0087100C" w14:paraId="34B76C48" w14:textId="77777777">
            <w:pPr>
              <w:pStyle w:val="BodyText2"/>
              <w:tabs>
                <w:tab w:val="right" w:leader="underscore" w:pos="4320"/>
                <w:tab w:val="right" w:leader="underscore" w:pos="8280"/>
              </w:tabs>
              <w:spacing w:after="0" w:line="240" w:lineRule="auto"/>
              <w:jc w:val="center"/>
              <w:rPr>
                <w:rFonts w:ascii="Arial" w:hAnsi="Arial" w:cs="Arial"/>
                <w:b/>
                <w:bCs/>
                <w:sz w:val="22"/>
                <w:szCs w:val="22"/>
              </w:rPr>
            </w:pPr>
            <w:r w:rsidRPr="003E72F2">
              <w:rPr>
                <w:rFonts w:ascii="Arial" w:hAnsi="Arial" w:cs="Arial"/>
                <w:sz w:val="22"/>
                <w:szCs w:val="22"/>
              </w:rPr>
              <w:t>BT19 7QY</w:t>
            </w:r>
          </w:p>
        </w:tc>
      </w:tr>
    </w:tbl>
    <w:p w:rsidRPr="00A72B3C" w:rsidR="0087100C" w:rsidP="0087100C" w:rsidRDefault="0087100C" w14:paraId="7A59AABA" w14:textId="77777777">
      <w:pPr>
        <w:pStyle w:val="BodyText2"/>
        <w:tabs>
          <w:tab w:val="right" w:leader="underscore" w:pos="4320"/>
          <w:tab w:val="right" w:leader="underscore" w:pos="8280"/>
        </w:tabs>
        <w:spacing w:after="0" w:line="240" w:lineRule="auto"/>
        <w:rPr>
          <w:rFonts w:ascii="Arial" w:hAnsi="Arial" w:cs="Arial"/>
          <w:sz w:val="22"/>
          <w:szCs w:val="22"/>
        </w:rPr>
      </w:pPr>
    </w:p>
    <w:p w:rsidRPr="00A72B3C" w:rsidR="00A72B3C" w:rsidP="00A72B3C" w:rsidRDefault="0087100C" w14:paraId="4B086765" w14:textId="77777777">
      <w:pPr>
        <w:pStyle w:val="BodyText2"/>
        <w:tabs>
          <w:tab w:val="right" w:leader="underscore" w:pos="4320"/>
          <w:tab w:val="right" w:leader="underscore" w:pos="8280"/>
        </w:tabs>
        <w:jc w:val="center"/>
        <w:rPr>
          <w:rFonts w:ascii="Arial" w:hAnsi="Arial" w:cs="Arial"/>
          <w:b/>
          <w:bCs/>
          <w:sz w:val="20"/>
          <w:szCs w:val="20"/>
          <w:u w:val="single"/>
        </w:rPr>
      </w:pPr>
      <w:r w:rsidRPr="00A72B3C">
        <w:rPr>
          <w:rFonts w:ascii="Arial" w:hAnsi="Arial" w:cs="Arial"/>
          <w:b/>
          <w:bCs/>
          <w:sz w:val="20"/>
          <w:szCs w:val="20"/>
        </w:rPr>
        <w:t>If returning via email, please use</w:t>
      </w:r>
      <w:r w:rsidRPr="00A72B3C" w:rsidR="003E72F2">
        <w:rPr>
          <w:rFonts w:ascii="Arial" w:hAnsi="Arial" w:cs="Arial"/>
          <w:b/>
          <w:bCs/>
          <w:sz w:val="20"/>
          <w:szCs w:val="20"/>
        </w:rPr>
        <w:t xml:space="preserve"> </w:t>
      </w:r>
      <w:r w:rsidRPr="004B32A7" w:rsidR="00A72B3C">
        <w:rPr>
          <w:rFonts w:ascii="Arial" w:hAnsi="Arial" w:cs="Arial"/>
          <w:b/>
          <w:bCs/>
          <w:sz w:val="20"/>
          <w:szCs w:val="20"/>
        </w:rPr>
        <w:t>NRDWasteManagementEnquiries@ardsandnorthdown.gov.uk</w:t>
      </w:r>
    </w:p>
    <w:p w:rsidR="0087100C" w:rsidP="00D15B3A" w:rsidRDefault="0087100C" w14:paraId="1274C61E" w14:textId="2B3A3567">
      <w:pPr>
        <w:pStyle w:val="BodyText2"/>
        <w:tabs>
          <w:tab w:val="right" w:leader="underscore" w:pos="4320"/>
          <w:tab w:val="right" w:leader="underscore" w:pos="8280"/>
        </w:tabs>
        <w:spacing w:after="0" w:line="240" w:lineRule="auto"/>
        <w:rPr>
          <w:rFonts w:ascii="Arial" w:hAnsi="Arial" w:cs="Arial"/>
          <w:b/>
          <w:bCs/>
          <w:sz w:val="22"/>
          <w:szCs w:val="22"/>
        </w:rPr>
      </w:pPr>
    </w:p>
    <w:p w:rsidRPr="003E72F2" w:rsidR="00D15B3A" w:rsidP="003E72F2" w:rsidRDefault="00D15B3A" w14:paraId="7235E7A9" w14:textId="77777777">
      <w:pPr>
        <w:pStyle w:val="BodyText2"/>
        <w:tabs>
          <w:tab w:val="right" w:leader="underscore" w:pos="4320"/>
          <w:tab w:val="right" w:leader="underscore" w:pos="8280"/>
        </w:tabs>
        <w:spacing w:after="0" w:line="240" w:lineRule="auto"/>
        <w:jc w:val="center"/>
        <w:rPr>
          <w:rFonts w:ascii="Arial" w:hAnsi="Arial" w:cs="Arial"/>
          <w:b/>
          <w:bCs/>
          <w:sz w:val="22"/>
          <w:szCs w:val="22"/>
        </w:rPr>
      </w:pPr>
    </w:p>
    <w:p w:rsidRPr="003E72F2" w:rsidR="00115D0D" w:rsidP="0087100C" w:rsidRDefault="00115D0D" w14:paraId="5847AD4B" w14:textId="58888B11">
      <w:pPr>
        <w:pStyle w:val="BodyText2"/>
        <w:tabs>
          <w:tab w:val="right" w:leader="underscore" w:pos="4320"/>
          <w:tab w:val="right" w:leader="underscore" w:pos="8280"/>
        </w:tabs>
        <w:spacing w:after="0" w:line="240" w:lineRule="auto"/>
        <w:rPr>
          <w:rFonts w:ascii="Arial" w:hAnsi="Arial" w:cs="Arial"/>
          <w:sz w:val="22"/>
          <w:szCs w:val="22"/>
        </w:rPr>
      </w:pPr>
    </w:p>
    <w:p w:rsidR="00B93A6F" w:rsidP="00DB6987" w:rsidRDefault="00B93A6F" w14:paraId="5BADD90E" w14:textId="77777777">
      <w:pPr>
        <w:jc w:val="center"/>
        <w:rPr>
          <w:rFonts w:ascii="Arial" w:hAnsi="Arial" w:cs="Arial"/>
          <w:b/>
          <w:sz w:val="22"/>
          <w:szCs w:val="22"/>
          <w:u w:val="single"/>
        </w:rPr>
      </w:pPr>
    </w:p>
    <w:p w:rsidRPr="00212897" w:rsidR="00DB6987" w:rsidP="00DB6987" w:rsidRDefault="00DB6987" w14:paraId="7547C222" w14:textId="794B5FF9">
      <w:pPr>
        <w:jc w:val="center"/>
        <w:rPr>
          <w:rFonts w:ascii="Arial" w:hAnsi="Arial" w:cs="Arial"/>
          <w:b/>
          <w:sz w:val="22"/>
          <w:szCs w:val="22"/>
        </w:rPr>
      </w:pPr>
      <w:r w:rsidRPr="00212897">
        <w:rPr>
          <w:rFonts w:ascii="Arial" w:hAnsi="Arial" w:cs="Arial"/>
          <w:b/>
          <w:sz w:val="22"/>
          <w:szCs w:val="22"/>
        </w:rPr>
        <w:t>TERMS AND CONDITIONS FOR ADDITIONAL BROWN BIN COLLECTION SERVICE</w:t>
      </w:r>
    </w:p>
    <w:p w:rsidRPr="003E72F2" w:rsidR="00DB6987" w:rsidP="00DB6987" w:rsidRDefault="00DB6987" w14:paraId="5CEF8896" w14:textId="77777777">
      <w:pPr>
        <w:jc w:val="center"/>
        <w:rPr>
          <w:rFonts w:ascii="Arial" w:hAnsi="Arial" w:cs="Arial"/>
          <w:b/>
          <w:sz w:val="22"/>
          <w:szCs w:val="22"/>
          <w:u w:val="single"/>
        </w:rPr>
      </w:pPr>
    </w:p>
    <w:p w:rsidRPr="003E72F2" w:rsidR="00DB6987" w:rsidP="005021AC" w:rsidRDefault="00DB6987" w14:paraId="6C57D49B" w14:textId="77777777">
      <w:pPr>
        <w:pStyle w:val="ListParagraph"/>
        <w:numPr>
          <w:ilvl w:val="0"/>
          <w:numId w:val="1"/>
        </w:numPr>
        <w:spacing w:line="276" w:lineRule="auto"/>
        <w:rPr>
          <w:rFonts w:ascii="Arial" w:hAnsi="Arial" w:cs="Arial"/>
          <w:bCs/>
          <w:sz w:val="22"/>
          <w:szCs w:val="22"/>
        </w:rPr>
      </w:pPr>
      <w:r w:rsidRPr="003E72F2">
        <w:rPr>
          <w:rFonts w:ascii="Arial" w:hAnsi="Arial" w:cs="Arial"/>
          <w:bCs/>
          <w:sz w:val="22"/>
          <w:szCs w:val="22"/>
        </w:rPr>
        <w:t xml:space="preserve">Submission of this application </w:t>
      </w:r>
      <w:r w:rsidRPr="003E72F2">
        <w:rPr>
          <w:rFonts w:ascii="Arial" w:hAnsi="Arial" w:cs="Arial"/>
          <w:bCs/>
          <w:sz w:val="22"/>
          <w:szCs w:val="22"/>
          <w:u w:val="single"/>
        </w:rPr>
        <w:t>does not guarantee</w:t>
      </w:r>
      <w:r w:rsidRPr="003E72F2">
        <w:rPr>
          <w:rFonts w:ascii="Arial" w:hAnsi="Arial" w:cs="Arial"/>
          <w:bCs/>
          <w:sz w:val="22"/>
          <w:szCs w:val="22"/>
        </w:rPr>
        <w:t xml:space="preserve"> that the Council will be able to offer the requested service enhancement.</w:t>
      </w:r>
    </w:p>
    <w:p w:rsidRPr="003E72F2" w:rsidR="00DB6987" w:rsidP="005021AC" w:rsidRDefault="00DB6987" w14:paraId="008430A7" w14:textId="77777777">
      <w:pPr>
        <w:pStyle w:val="ListParagraph"/>
        <w:numPr>
          <w:ilvl w:val="0"/>
          <w:numId w:val="1"/>
        </w:numPr>
        <w:spacing w:line="276" w:lineRule="auto"/>
        <w:rPr>
          <w:rFonts w:ascii="Arial" w:hAnsi="Arial" w:cs="Arial"/>
          <w:bCs/>
          <w:sz w:val="22"/>
          <w:szCs w:val="22"/>
        </w:rPr>
      </w:pPr>
      <w:r w:rsidRPr="003E72F2">
        <w:rPr>
          <w:rFonts w:ascii="Arial" w:hAnsi="Arial" w:cs="Arial"/>
          <w:bCs/>
          <w:sz w:val="22"/>
          <w:szCs w:val="22"/>
        </w:rPr>
        <w:t>All applications will be considered on a ‘first come, first served’ basis for each bin collection route.</w:t>
      </w:r>
    </w:p>
    <w:p w:rsidRPr="003E72F2" w:rsidR="00DB6987" w:rsidP="4FED014F" w:rsidRDefault="00DB6987" w14:paraId="6A4B3156" w14:textId="3007966F">
      <w:pPr>
        <w:pStyle w:val="ListParagraph"/>
        <w:numPr>
          <w:ilvl w:val="0"/>
          <w:numId w:val="1"/>
        </w:numPr>
        <w:spacing w:line="276" w:lineRule="auto"/>
        <w:rPr>
          <w:rFonts w:ascii="Arial" w:hAnsi="Arial" w:cs="Arial"/>
          <w:sz w:val="22"/>
          <w:szCs w:val="22"/>
        </w:rPr>
      </w:pPr>
      <w:r w:rsidRPr="4FED014F">
        <w:rPr>
          <w:rFonts w:ascii="Arial" w:hAnsi="Arial" w:cs="Arial"/>
          <w:sz w:val="22"/>
          <w:szCs w:val="22"/>
        </w:rPr>
        <w:t xml:space="preserve">Each application received will be considered in the context of the prevailing demand/spare capacity on the bin collection route that services the </w:t>
      </w:r>
      <w:r w:rsidRPr="4FED014F" w:rsidR="375401A5">
        <w:rPr>
          <w:rFonts w:ascii="Arial" w:hAnsi="Arial" w:cs="Arial"/>
          <w:sz w:val="22"/>
          <w:szCs w:val="22"/>
        </w:rPr>
        <w:t>applicant's</w:t>
      </w:r>
      <w:r w:rsidRPr="4FED014F">
        <w:rPr>
          <w:rFonts w:ascii="Arial" w:hAnsi="Arial" w:cs="Arial"/>
          <w:sz w:val="22"/>
          <w:szCs w:val="22"/>
        </w:rPr>
        <w:t xml:space="preserve"> address. Where available capacity exists to accommodate the collection of the additional brown bin applied for, the application will be approved. Otherwise, it will be rejected.</w:t>
      </w:r>
    </w:p>
    <w:p w:rsidRPr="003E72F2" w:rsidR="00DB6987" w:rsidP="005021AC" w:rsidRDefault="00DB6987" w14:paraId="61B092B3" w14:textId="77777777">
      <w:pPr>
        <w:pStyle w:val="ListParagraph"/>
        <w:numPr>
          <w:ilvl w:val="0"/>
          <w:numId w:val="1"/>
        </w:numPr>
        <w:spacing w:line="276" w:lineRule="auto"/>
        <w:rPr>
          <w:rFonts w:ascii="Arial" w:hAnsi="Arial" w:cs="Arial"/>
          <w:bCs/>
          <w:sz w:val="22"/>
          <w:szCs w:val="22"/>
        </w:rPr>
      </w:pPr>
      <w:r w:rsidRPr="003E72F2">
        <w:rPr>
          <w:rFonts w:ascii="Arial" w:hAnsi="Arial" w:cs="Arial"/>
          <w:bCs/>
          <w:sz w:val="22"/>
          <w:szCs w:val="22"/>
        </w:rPr>
        <w:t>The Council’s decision on any application is final; no appeals will be considered.</w:t>
      </w:r>
    </w:p>
    <w:p w:rsidRPr="003E72F2" w:rsidR="00DB6987" w:rsidP="005021AC" w:rsidRDefault="00DB6987" w14:paraId="4DF8B5E4" w14:textId="77777777">
      <w:pPr>
        <w:pStyle w:val="ListParagraph"/>
        <w:numPr>
          <w:ilvl w:val="0"/>
          <w:numId w:val="1"/>
        </w:numPr>
        <w:spacing w:line="276" w:lineRule="auto"/>
        <w:rPr>
          <w:rFonts w:ascii="Arial" w:hAnsi="Arial" w:cs="Arial"/>
          <w:bCs/>
          <w:sz w:val="22"/>
          <w:szCs w:val="22"/>
        </w:rPr>
      </w:pPr>
      <w:r w:rsidRPr="003E72F2">
        <w:rPr>
          <w:rFonts w:ascii="Arial" w:hAnsi="Arial" w:cs="Arial"/>
          <w:bCs/>
          <w:sz w:val="22"/>
          <w:szCs w:val="22"/>
        </w:rPr>
        <w:t>The Council will aim to give notification of the outcome of an application within 2 weeks of receipt.</w:t>
      </w:r>
    </w:p>
    <w:p w:rsidRPr="003E72F2" w:rsidR="00DB6987" w:rsidP="4FED014F" w:rsidRDefault="00DB6987" w14:paraId="5966D600" w14:textId="41FC963D">
      <w:pPr>
        <w:pStyle w:val="ListParagraph"/>
        <w:numPr>
          <w:ilvl w:val="0"/>
          <w:numId w:val="1"/>
        </w:numPr>
        <w:spacing w:line="276" w:lineRule="auto"/>
        <w:rPr>
          <w:rFonts w:ascii="Arial" w:hAnsi="Arial" w:cs="Arial"/>
          <w:sz w:val="22"/>
          <w:szCs w:val="22"/>
        </w:rPr>
      </w:pPr>
      <w:r w:rsidRPr="4FED014F">
        <w:rPr>
          <w:rFonts w:ascii="Arial" w:hAnsi="Arial" w:cs="Arial"/>
          <w:sz w:val="22"/>
          <w:szCs w:val="22"/>
        </w:rPr>
        <w:t>Where the application is unsuccessful due to prevailing operational limitations for the bin collection route in question, the application will be held on a waiting list for further consideration at the earliest opportunity. The applicant will be further notified of any future potential to approve the application.</w:t>
      </w:r>
    </w:p>
    <w:p w:rsidRPr="003E72F2" w:rsidR="00DB6987" w:rsidP="090436F4" w:rsidRDefault="00DB6987" w14:paraId="592CA699" w14:textId="60A6D502">
      <w:pPr>
        <w:pStyle w:val="ListParagraph"/>
        <w:numPr>
          <w:ilvl w:val="0"/>
          <w:numId w:val="1"/>
        </w:numPr>
        <w:spacing w:line="276" w:lineRule="auto"/>
        <w:rPr>
          <w:rFonts w:ascii="Arial" w:hAnsi="Arial" w:cs="Arial"/>
          <w:sz w:val="22"/>
          <w:szCs w:val="22"/>
        </w:rPr>
      </w:pPr>
      <w:r w:rsidRPr="4FED014F">
        <w:rPr>
          <w:rFonts w:ascii="Arial" w:hAnsi="Arial" w:cs="Arial"/>
          <w:sz w:val="22"/>
          <w:szCs w:val="22"/>
        </w:rPr>
        <w:t>Any agreed service enhancement will be charged at a rate of £</w:t>
      </w:r>
      <w:r w:rsidRPr="4FED014F" w:rsidR="2F6EC6E6">
        <w:rPr>
          <w:rFonts w:ascii="Arial" w:hAnsi="Arial" w:cs="Arial"/>
          <w:sz w:val="22"/>
          <w:szCs w:val="22"/>
        </w:rPr>
        <w:t>53</w:t>
      </w:r>
      <w:r w:rsidRPr="4FED014F">
        <w:rPr>
          <w:rFonts w:ascii="Arial" w:hAnsi="Arial" w:cs="Arial"/>
          <w:sz w:val="22"/>
          <w:szCs w:val="22"/>
        </w:rPr>
        <w:t xml:space="preserve"> per annum. The Council reserves the right to review this fee on an annual basis, and the householder will be notified of any intention to vary the fee.</w:t>
      </w:r>
    </w:p>
    <w:p w:rsidRPr="003E72F2" w:rsidR="00DB6987" w:rsidP="090436F4" w:rsidRDefault="7BD0355A" w14:paraId="21002B4D" w14:textId="168CDBDC">
      <w:pPr>
        <w:pStyle w:val="ListParagraph"/>
        <w:numPr>
          <w:ilvl w:val="0"/>
          <w:numId w:val="1"/>
        </w:numPr>
        <w:spacing w:line="276" w:lineRule="auto"/>
        <w:rPr>
          <w:rFonts w:ascii="Arial" w:hAnsi="Arial" w:cs="Arial"/>
          <w:sz w:val="22"/>
          <w:szCs w:val="22"/>
        </w:rPr>
      </w:pPr>
      <w:r w:rsidRPr="277A7295" w:rsidR="7BD0355A">
        <w:rPr>
          <w:rFonts w:ascii="Arial" w:hAnsi="Arial" w:cs="Arial"/>
          <w:sz w:val="22"/>
          <w:szCs w:val="22"/>
        </w:rPr>
        <w:t>Once your application has been received, a member of our finance team will be in contact wit</w:t>
      </w:r>
      <w:r w:rsidRPr="277A7295" w:rsidR="26DD5034">
        <w:rPr>
          <w:rFonts w:ascii="Arial" w:hAnsi="Arial" w:cs="Arial"/>
          <w:sz w:val="22"/>
          <w:szCs w:val="22"/>
        </w:rPr>
        <w:t xml:space="preserve">h you to arrange set up of a direct debit, </w:t>
      </w:r>
      <w:r w:rsidRPr="277A7295" w:rsidR="00DB6987">
        <w:rPr>
          <w:rFonts w:ascii="Arial" w:hAnsi="Arial" w:cs="Arial"/>
          <w:sz w:val="22"/>
          <w:szCs w:val="22"/>
        </w:rPr>
        <w:t xml:space="preserve">for payment of the </w:t>
      </w:r>
      <w:r w:rsidRPr="277A7295" w:rsidR="00DB6987">
        <w:rPr>
          <w:rFonts w:ascii="Arial" w:hAnsi="Arial" w:cs="Arial"/>
          <w:b w:val="1"/>
          <w:bCs w:val="1"/>
          <w:sz w:val="22"/>
          <w:szCs w:val="22"/>
        </w:rPr>
        <w:t>annual service fee of £</w:t>
      </w:r>
      <w:r w:rsidRPr="277A7295" w:rsidR="02051E80">
        <w:rPr>
          <w:rFonts w:ascii="Arial" w:hAnsi="Arial" w:cs="Arial"/>
          <w:b w:val="1"/>
          <w:bCs w:val="1"/>
          <w:sz w:val="22"/>
          <w:szCs w:val="22"/>
        </w:rPr>
        <w:t>53</w:t>
      </w:r>
      <w:r w:rsidRPr="277A7295" w:rsidR="00DB6987">
        <w:rPr>
          <w:rFonts w:ascii="Arial" w:hAnsi="Arial" w:cs="Arial"/>
          <w:sz w:val="22"/>
          <w:szCs w:val="22"/>
        </w:rPr>
        <w:t>.</w:t>
      </w:r>
    </w:p>
    <w:p w:rsidRPr="003E72F2" w:rsidR="00DB6987" w:rsidP="4FED014F" w:rsidRDefault="00DB6987" w14:paraId="1E89FC25" w14:textId="155D7159">
      <w:pPr>
        <w:pStyle w:val="ListParagraph"/>
        <w:numPr>
          <w:ilvl w:val="0"/>
          <w:numId w:val="1"/>
        </w:numPr>
        <w:spacing w:line="276" w:lineRule="auto"/>
        <w:rPr>
          <w:rFonts w:ascii="Arial" w:hAnsi="Arial" w:cs="Arial"/>
          <w:sz w:val="22"/>
          <w:szCs w:val="22"/>
        </w:rPr>
      </w:pPr>
      <w:r w:rsidRPr="4FED014F">
        <w:rPr>
          <w:rFonts w:ascii="Arial" w:hAnsi="Arial" w:cs="Arial"/>
          <w:sz w:val="22"/>
          <w:szCs w:val="22"/>
        </w:rPr>
        <w:t>The annual service fee will be payable in advance each year by direct debit; no other forms of payment will be accepted. Where the service has to be cancelled for any reason mid-year, a pro rata refund of the annual service fee will be made.</w:t>
      </w:r>
    </w:p>
    <w:p w:rsidRPr="003E72F2" w:rsidR="00DB6987" w:rsidP="4FED014F" w:rsidRDefault="00DB6987" w14:paraId="2E9AE2BF" w14:textId="65D9ECBF">
      <w:pPr>
        <w:pStyle w:val="ListParagraph"/>
        <w:numPr>
          <w:ilvl w:val="0"/>
          <w:numId w:val="1"/>
        </w:numPr>
        <w:spacing w:line="276" w:lineRule="auto"/>
        <w:rPr>
          <w:rFonts w:ascii="Arial" w:hAnsi="Arial" w:cs="Arial"/>
          <w:sz w:val="22"/>
          <w:szCs w:val="22"/>
        </w:rPr>
      </w:pPr>
      <w:r w:rsidRPr="4FED014F">
        <w:rPr>
          <w:rFonts w:ascii="Arial" w:hAnsi="Arial" w:cs="Arial"/>
          <w:sz w:val="22"/>
          <w:szCs w:val="22"/>
        </w:rPr>
        <w:t>Where an application is approved and an additional brown service is provided, the Council reserves the right to withdraw the service at any point in the future should operational constraints on the bin collection service demand.  Should such circumstances arise; the householder will be given a minimum of 4 weeks notification of the planned withdrawal of the service.</w:t>
      </w:r>
    </w:p>
    <w:p w:rsidRPr="003E72F2" w:rsidR="00DB6987" w:rsidP="005021AC" w:rsidRDefault="00DB6987" w14:paraId="06F981EC" w14:textId="77777777">
      <w:pPr>
        <w:pStyle w:val="ListParagraph"/>
        <w:numPr>
          <w:ilvl w:val="0"/>
          <w:numId w:val="1"/>
        </w:numPr>
        <w:spacing w:line="276" w:lineRule="auto"/>
        <w:rPr>
          <w:rFonts w:ascii="Arial" w:hAnsi="Arial" w:cs="Arial"/>
          <w:bCs/>
          <w:sz w:val="22"/>
          <w:szCs w:val="22"/>
        </w:rPr>
      </w:pPr>
      <w:r w:rsidRPr="003E72F2">
        <w:rPr>
          <w:rFonts w:ascii="Arial" w:hAnsi="Arial" w:cs="Arial"/>
          <w:bCs/>
          <w:sz w:val="22"/>
          <w:szCs w:val="22"/>
        </w:rPr>
        <w:t>A householder may cancel the additional bin collection service at any time, by providing 4 weeks’ notice to the Council.</w:t>
      </w:r>
    </w:p>
    <w:p w:rsidRPr="003E72F2" w:rsidR="00DB6987" w:rsidP="005021AC" w:rsidRDefault="00DB6987" w14:paraId="2CF9E79E" w14:textId="77777777">
      <w:pPr>
        <w:pStyle w:val="ListParagraph"/>
        <w:numPr>
          <w:ilvl w:val="0"/>
          <w:numId w:val="1"/>
        </w:numPr>
        <w:spacing w:line="276" w:lineRule="auto"/>
        <w:rPr>
          <w:rFonts w:ascii="Arial" w:hAnsi="Arial" w:cs="Arial"/>
          <w:bCs/>
          <w:sz w:val="22"/>
          <w:szCs w:val="22"/>
        </w:rPr>
      </w:pPr>
      <w:r w:rsidRPr="003E72F2">
        <w:rPr>
          <w:rFonts w:ascii="Arial" w:hAnsi="Arial" w:cs="Arial"/>
          <w:bCs/>
          <w:sz w:val="22"/>
          <w:szCs w:val="22"/>
        </w:rPr>
        <w:t>Any approved additional brown bin must be used in accordance with the same Council rules that apply to the normal brown bin service.</w:t>
      </w:r>
    </w:p>
    <w:p w:rsidR="006218D7" w:rsidP="006218D7" w:rsidRDefault="006218D7" w14:paraId="3346710B" w14:textId="77777777">
      <w:pPr>
        <w:rPr>
          <w:rFonts w:ascii="Arial" w:hAnsi="Arial" w:cs="Arial"/>
          <w:sz w:val="22"/>
          <w:szCs w:val="22"/>
        </w:rPr>
      </w:pPr>
    </w:p>
    <w:p w:rsidR="00B93A6F" w:rsidP="006218D7" w:rsidRDefault="00B93A6F" w14:paraId="7181C4B1" w14:textId="7FB90D97">
      <w:pPr>
        <w:pBdr>
          <w:bottom w:val="single" w:color="auto" w:sz="12" w:space="1"/>
        </w:pBdr>
        <w:rPr>
          <w:rFonts w:ascii="Arial" w:hAnsi="Arial" w:cs="Arial"/>
          <w:sz w:val="22"/>
          <w:szCs w:val="22"/>
        </w:rPr>
      </w:pPr>
    </w:p>
    <w:p w:rsidRPr="003E72F2" w:rsidR="00B93A6F" w:rsidP="006218D7" w:rsidRDefault="00B93A6F" w14:paraId="63E91434" w14:textId="77777777">
      <w:pPr>
        <w:pBdr>
          <w:top w:val="none" w:color="auto" w:sz="0" w:space="0"/>
        </w:pBdr>
        <w:rPr>
          <w:rFonts w:ascii="Arial" w:hAnsi="Arial" w:cs="Arial"/>
          <w:sz w:val="22"/>
          <w:szCs w:val="22"/>
        </w:rPr>
      </w:pPr>
    </w:p>
    <w:p w:rsidRPr="000F58CA" w:rsidR="00B93A6F" w:rsidP="00B93A6F" w:rsidRDefault="00B93A6F" w14:paraId="087E889F" w14:textId="77777777">
      <w:pPr>
        <w:pStyle w:val="BodyText2"/>
        <w:tabs>
          <w:tab w:val="right" w:leader="underscore" w:pos="4320"/>
          <w:tab w:val="right" w:leader="underscore" w:pos="8280"/>
        </w:tabs>
        <w:spacing w:after="0" w:line="240" w:lineRule="auto"/>
        <w:jc w:val="center"/>
        <w:rPr>
          <w:rFonts w:ascii="Arial" w:hAnsi="Arial" w:cs="Arial"/>
          <w:sz w:val="22"/>
          <w:szCs w:val="22"/>
        </w:rPr>
      </w:pPr>
      <w:r w:rsidRPr="003E72F2">
        <w:rPr>
          <w:rFonts w:ascii="Arial" w:hAnsi="Arial" w:cs="Arial"/>
          <w:sz w:val="22"/>
          <w:szCs w:val="22"/>
        </w:rPr>
        <w:t>For any queries, telephone 0300 013 3333 (Option 1, then 2).</w:t>
      </w:r>
    </w:p>
    <w:p w:rsidRPr="003E72F2" w:rsidR="006218D7" w:rsidP="006218D7" w:rsidRDefault="006218D7" w14:paraId="306B7024" w14:textId="77777777">
      <w:pPr>
        <w:rPr>
          <w:rFonts w:ascii="Arial" w:hAnsi="Arial" w:cs="Arial"/>
          <w:sz w:val="22"/>
          <w:szCs w:val="22"/>
        </w:rPr>
      </w:pPr>
    </w:p>
    <w:p w:rsidRPr="003E72F2" w:rsidR="006218D7" w:rsidP="006218D7" w:rsidRDefault="006218D7" w14:paraId="24B9D0F3" w14:textId="77777777">
      <w:pPr>
        <w:rPr>
          <w:rFonts w:ascii="Arial" w:hAnsi="Arial" w:cs="Arial"/>
          <w:sz w:val="22"/>
          <w:szCs w:val="22"/>
        </w:rPr>
      </w:pPr>
    </w:p>
    <w:p w:rsidR="00DA7C06" w:rsidP="007E57DE" w:rsidRDefault="00DA7C06" w14:paraId="47CB042B" w14:textId="77777777">
      <w:pPr>
        <w:rPr>
          <w:rFonts w:ascii="Arial" w:hAnsi="Arial" w:cs="Arial"/>
          <w:sz w:val="22"/>
          <w:szCs w:val="22"/>
        </w:rPr>
      </w:pPr>
    </w:p>
    <w:p w:rsidRPr="003E72F2" w:rsidR="00DA7C06" w:rsidP="2E325447" w:rsidRDefault="00DA7C06" w14:paraId="5394128A" w14:textId="3C909B55">
      <w:pPr>
        <w:rPr>
          <w:rFonts w:ascii="Arial" w:hAnsi="Arial" w:cs="Arial"/>
          <w:sz w:val="22"/>
          <w:szCs w:val="22"/>
        </w:rPr>
      </w:pPr>
    </w:p>
    <w:sectPr w:rsidRPr="003E72F2" w:rsidR="00DA7C06" w:rsidSect="004B32A7">
      <w:headerReference w:type="default" r:id="rId12"/>
      <w:footerReference w:type="default" r:id="rId13"/>
      <w:headerReference w:type="first" r:id="rId14"/>
      <w:footerReference w:type="first" r:id="rId15"/>
      <w:pgSz w:w="11906" w:h="16838" w:orient="portrait"/>
      <w:pgMar w:top="1701" w:right="1021" w:bottom="851" w:left="1021" w:header="663"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1CE" w:rsidRDefault="004331CE" w14:paraId="345B0011" w14:textId="77777777">
      <w:r>
        <w:separator/>
      </w:r>
    </w:p>
  </w:endnote>
  <w:endnote w:type="continuationSeparator" w:id="0">
    <w:p w:rsidR="004331CE" w:rsidRDefault="004331CE" w14:paraId="0171FDC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pPr w:leftFromText="180" w:rightFromText="180" w:vertAnchor="text" w:tblpXSpec="center" w:tblpY="1"/>
      <w:tblOverlap w:val="never"/>
      <w:tblW w:w="109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63"/>
      <w:gridCol w:w="2869"/>
      <w:gridCol w:w="2114"/>
      <w:gridCol w:w="1843"/>
      <w:gridCol w:w="1134"/>
      <w:gridCol w:w="1040"/>
    </w:tblGrid>
    <w:tr w:rsidR="004B32A7" w14:paraId="5E705852" w14:textId="77777777">
      <w:trPr>
        <w:trHeight w:val="426"/>
      </w:trPr>
      <w:tc>
        <w:tcPr>
          <w:tcW w:w="1963" w:type="dxa"/>
          <w:vAlign w:val="bottom"/>
        </w:tcPr>
        <w:p w:rsidRPr="004E1E5A" w:rsidR="004B32A7" w:rsidP="004B32A7" w:rsidRDefault="004B32A7" w14:paraId="07519B67" w14:textId="77777777">
          <w:pPr>
            <w:pStyle w:val="HeaderFooter"/>
            <w:tabs>
              <w:tab w:val="clear" w:pos="9020"/>
              <w:tab w:val="center" w:pos="4677"/>
              <w:tab w:val="right" w:pos="9354"/>
            </w:tabs>
            <w:spacing w:line="288" w:lineRule="auto"/>
            <w:rPr>
              <w:rFonts w:ascii="Arial" w:hAnsi="Arial"/>
              <w:sz w:val="16"/>
            </w:rPr>
          </w:pPr>
          <w:r w:rsidRPr="00605FC2">
            <w:rPr>
              <w:rFonts w:ascii="Arial" w:hAnsi="Arial"/>
              <w:b/>
              <w:bCs/>
              <w:color w:val="0C2D72"/>
              <w:sz w:val="16"/>
              <w:szCs w:val="16"/>
            </w:rPr>
            <w:t>Ards and North Down Borough Council</w:t>
          </w:r>
          <w:r w:rsidRPr="00605FC2">
            <w:rPr>
              <w:rFonts w:ascii="Arial" w:hAnsi="Arial"/>
              <w:b/>
              <w:bCs/>
              <w:color w:val="0C2D72"/>
              <w:sz w:val="16"/>
              <w:szCs w:val="16"/>
            </w:rPr>
            <w:br/>
          </w:r>
          <w:r>
            <w:rPr>
              <w:rFonts w:ascii="Arial" w:hAnsi="Arial"/>
              <w:color w:val="0C2D72"/>
              <w:sz w:val="16"/>
              <w:szCs w:val="16"/>
            </w:rPr>
            <w:t>City</w:t>
          </w:r>
          <w:r w:rsidRPr="00605FC2">
            <w:rPr>
              <w:rFonts w:ascii="Arial" w:hAnsi="Arial"/>
              <w:color w:val="0C2D72"/>
              <w:sz w:val="16"/>
              <w:szCs w:val="16"/>
            </w:rPr>
            <w:t xml:space="preserve"> Hall, The Castle </w:t>
          </w:r>
          <w:r w:rsidRPr="00605FC2">
            <w:rPr>
              <w:rFonts w:ascii="Arial" w:hAnsi="Arial"/>
              <w:color w:val="0C2D72"/>
              <w:sz w:val="16"/>
              <w:szCs w:val="16"/>
            </w:rPr>
            <w:br/>
          </w:r>
          <w:r w:rsidRPr="00605FC2">
            <w:rPr>
              <w:rFonts w:ascii="Arial" w:hAnsi="Arial"/>
              <w:color w:val="0C2D72"/>
              <w:sz w:val="16"/>
              <w:szCs w:val="16"/>
            </w:rPr>
            <w:t>Bangor, BT20 4BT</w:t>
          </w:r>
        </w:p>
      </w:tc>
      <w:tc>
        <w:tcPr>
          <w:tcW w:w="2869" w:type="dxa"/>
          <w:vAlign w:val="bottom"/>
        </w:tcPr>
        <w:p w:rsidRPr="00605FC2" w:rsidR="004B32A7" w:rsidP="004B32A7" w:rsidRDefault="004B32A7" w14:paraId="60C36C7F" w14:textId="77777777">
          <w:pPr>
            <w:pStyle w:val="HeaderFooter"/>
            <w:tabs>
              <w:tab w:val="center" w:pos="4677"/>
              <w:tab w:val="right" w:pos="9354"/>
            </w:tabs>
            <w:spacing w:line="288" w:lineRule="auto"/>
            <w:rPr>
              <w:rFonts w:ascii="Arial" w:hAnsi="Arial"/>
              <w:b/>
              <w:color w:val="0C2D72"/>
              <w:sz w:val="16"/>
              <w:szCs w:val="16"/>
            </w:rPr>
          </w:pPr>
          <w:r w:rsidRPr="00605FC2">
            <w:rPr>
              <w:rFonts w:ascii="Arial" w:hAnsi="Arial"/>
              <w:b/>
              <w:color w:val="0C2D72"/>
              <w:sz w:val="16"/>
              <w:szCs w:val="16"/>
            </w:rPr>
            <w:t>0300 013 3333</w:t>
          </w:r>
        </w:p>
        <w:p w:rsidRPr="00605FC2" w:rsidR="004B32A7" w:rsidP="004B32A7" w:rsidRDefault="004B32A7" w14:paraId="4426392D" w14:textId="77777777">
          <w:pPr>
            <w:pStyle w:val="HeaderFooter"/>
            <w:tabs>
              <w:tab w:val="center" w:pos="4677"/>
              <w:tab w:val="right" w:pos="9354"/>
            </w:tabs>
            <w:spacing w:line="288" w:lineRule="auto"/>
            <w:rPr>
              <w:rFonts w:ascii="Arial" w:hAnsi="Arial"/>
              <w:color w:val="0C2D72"/>
              <w:sz w:val="16"/>
              <w:szCs w:val="16"/>
            </w:rPr>
          </w:pPr>
          <w:r w:rsidRPr="00605FC2">
            <w:rPr>
              <w:rFonts w:ascii="Arial" w:hAnsi="Arial"/>
              <w:color w:val="0C2D72"/>
              <w:sz w:val="16"/>
              <w:szCs w:val="16"/>
            </w:rPr>
            <w:t>enquiries@ardsandnorthdown.gov.uk</w:t>
          </w:r>
        </w:p>
        <w:p w:rsidR="004B32A7" w:rsidP="004B32A7" w:rsidRDefault="004B32A7" w14:paraId="096C428D" w14:textId="77777777">
          <w:pPr>
            <w:pStyle w:val="Footer"/>
          </w:pPr>
          <w:r w:rsidRPr="00605FC2">
            <w:rPr>
              <w:rFonts w:ascii="Arial" w:hAnsi="Arial"/>
              <w:color w:val="0C2D72"/>
              <w:sz w:val="16"/>
              <w:szCs w:val="16"/>
            </w:rPr>
            <w:t>www.ardsandnorthdown.gov.uk</w:t>
          </w:r>
        </w:p>
      </w:tc>
      <w:tc>
        <w:tcPr>
          <w:tcW w:w="2114" w:type="dxa"/>
          <w:vAlign w:val="bottom"/>
        </w:tcPr>
        <w:p w:rsidRPr="00605FC2" w:rsidR="004B32A7" w:rsidP="004B32A7" w:rsidRDefault="004B32A7" w14:paraId="1941CE7A" w14:textId="77777777">
          <w:pPr>
            <w:rPr>
              <w:rFonts w:ascii="Arial" w:hAnsi="Arial" w:cs="Arial Unicode MS"/>
              <w:b/>
              <w:color w:val="118ED9"/>
              <w:sz w:val="16"/>
              <w:szCs w:val="16"/>
            </w:rPr>
          </w:pPr>
          <w:r w:rsidRPr="00605FC2">
            <w:rPr>
              <w:rFonts w:ascii="Arial" w:hAnsi="Arial" w:cs="Arial Unicode MS"/>
              <w:b/>
              <w:color w:val="118ED9"/>
              <w:sz w:val="16"/>
              <w:szCs w:val="16"/>
            </w:rPr>
            <w:t>Susie McCullough</w:t>
          </w:r>
        </w:p>
        <w:p w:rsidRPr="004E1E5A" w:rsidR="004B32A7" w:rsidP="004B32A7" w:rsidRDefault="004B32A7" w14:paraId="0C9ADB17" w14:textId="77777777">
          <w:pPr>
            <w:rPr>
              <w:color w:val="118ED9"/>
            </w:rPr>
          </w:pPr>
          <w:r w:rsidRPr="00605FC2">
            <w:rPr>
              <w:rFonts w:ascii="Arial" w:hAnsi="Arial" w:cs="Arial Unicode MS"/>
              <w:b/>
              <w:color w:val="118ED9"/>
              <w:sz w:val="16"/>
              <w:szCs w:val="16"/>
            </w:rPr>
            <w:t>Chief Executive</w:t>
          </w:r>
        </w:p>
      </w:tc>
      <w:tc>
        <w:tcPr>
          <w:tcW w:w="1843" w:type="dxa"/>
          <w:shd w:val="clear" w:color="auto" w:fill="E7C7F1" w:themeFill="accent6" w:themeFillTint="33"/>
          <w:vAlign w:val="center"/>
        </w:tcPr>
        <w:p w:rsidR="004B32A7" w:rsidP="004B32A7" w:rsidRDefault="004B32A7" w14:paraId="2BD3C0BF" w14:textId="77777777">
          <w:pPr>
            <w:pStyle w:val="Footer"/>
            <w:rPr>
              <w:rFonts w:ascii="Arial" w:hAnsi="Arial" w:cs="Arial Unicode MS"/>
              <w:color w:val="0C2D72"/>
              <w:sz w:val="16"/>
              <w:szCs w:val="16"/>
            </w:rPr>
          </w:pPr>
          <w:r w:rsidRPr="004E1E5A">
            <w:rPr>
              <w:rFonts w:ascii="Arial" w:hAnsi="Arial" w:cs="Arial Unicode MS"/>
              <w:color w:val="0C2D72"/>
              <w:sz w:val="16"/>
              <w:szCs w:val="16"/>
            </w:rPr>
            <w:t>Download the free Binovation App for</w:t>
          </w:r>
        </w:p>
        <w:p w:rsidR="004B32A7" w:rsidP="004B32A7" w:rsidRDefault="004B32A7" w14:paraId="75962C7C" w14:textId="77777777">
          <w:pPr>
            <w:pStyle w:val="Footer"/>
          </w:pPr>
          <w:r w:rsidRPr="004E1E5A">
            <w:rPr>
              <w:rFonts w:ascii="Arial" w:hAnsi="Arial" w:cs="Arial Unicode MS"/>
              <w:color w:val="0C2D72"/>
              <w:sz w:val="16"/>
              <w:szCs w:val="16"/>
            </w:rPr>
            <w:t>more info on recycling</w:t>
          </w:r>
        </w:p>
      </w:tc>
      <w:tc>
        <w:tcPr>
          <w:tcW w:w="1134" w:type="dxa"/>
          <w:shd w:val="clear" w:color="auto" w:fill="E7C7F1" w:themeFill="accent6" w:themeFillTint="33"/>
          <w:vAlign w:val="center"/>
        </w:tcPr>
        <w:p w:rsidR="004B32A7" w:rsidP="004B32A7" w:rsidRDefault="004B32A7" w14:paraId="1D358DBB"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16F9199C" wp14:editId="6D5824A6">
                <wp:extent cx="564446" cy="190500"/>
                <wp:effectExtent l="0" t="0" r="7620" b="0"/>
                <wp:docPr id="1185792035" name="Picture 1185792035" descr="H:\Waste Management\appstoreImage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aste Management\appstoreImageSm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227" cy="199201"/>
                        </a:xfrm>
                        <a:prstGeom prst="rect">
                          <a:avLst/>
                        </a:prstGeom>
                        <a:noFill/>
                        <a:ln>
                          <a:noFill/>
                        </a:ln>
                      </pic:spPr>
                    </pic:pic>
                  </a:graphicData>
                </a:graphic>
              </wp:inline>
            </w:drawing>
          </w:r>
        </w:p>
        <w:p w:rsidRPr="004E1E5A" w:rsidR="004B32A7" w:rsidP="004B32A7" w:rsidRDefault="004B32A7" w14:paraId="2A8AFC00"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6982F03C" wp14:editId="5F47186B">
                <wp:extent cx="563880" cy="195190"/>
                <wp:effectExtent l="0" t="0" r="7620" b="0"/>
                <wp:docPr id="1370265675" name="Picture 1370265675" descr="H:\Waste Management\googlePlayImage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Waste Management\googlePlayImageSm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060" cy="200445"/>
                        </a:xfrm>
                        <a:prstGeom prst="rect">
                          <a:avLst/>
                        </a:prstGeom>
                        <a:noFill/>
                        <a:ln>
                          <a:noFill/>
                        </a:ln>
                      </pic:spPr>
                    </pic:pic>
                  </a:graphicData>
                </a:graphic>
              </wp:inline>
            </w:drawing>
          </w:r>
        </w:p>
      </w:tc>
      <w:tc>
        <w:tcPr>
          <w:tcW w:w="1040" w:type="dxa"/>
          <w:shd w:val="clear" w:color="auto" w:fill="E7C7F1" w:themeFill="accent6" w:themeFillTint="33"/>
          <w:vAlign w:val="center"/>
        </w:tcPr>
        <w:p w:rsidRPr="004E1E5A" w:rsidR="004B32A7" w:rsidP="004B32A7" w:rsidRDefault="004B32A7" w14:paraId="30F26744"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4580ACEB" wp14:editId="74768A5C">
                <wp:extent cx="462533" cy="385445"/>
                <wp:effectExtent l="0" t="0" r="0" b="0"/>
                <wp:docPr id="1284407085" name="Picture 1284407085" descr="H:\Waste Management\Binova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aste Management\Binovation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402" cy="392836"/>
                        </a:xfrm>
                        <a:prstGeom prst="rect">
                          <a:avLst/>
                        </a:prstGeom>
                        <a:noFill/>
                        <a:ln>
                          <a:noFill/>
                        </a:ln>
                      </pic:spPr>
                    </pic:pic>
                  </a:graphicData>
                </a:graphic>
              </wp:inline>
            </w:drawing>
          </w:r>
        </w:p>
      </w:tc>
    </w:tr>
  </w:tbl>
  <w:p w:rsidRPr="00E54954" w:rsidR="004A5AAF" w:rsidP="004B32A7" w:rsidRDefault="004A5AAF" w14:paraId="03507BD9" w14:textId="75625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963" w:type="dxa"/>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43"/>
      <w:gridCol w:w="1420"/>
      <w:gridCol w:w="2869"/>
      <w:gridCol w:w="2114"/>
      <w:gridCol w:w="1843"/>
      <w:gridCol w:w="1134"/>
      <w:gridCol w:w="484"/>
      <w:gridCol w:w="556"/>
    </w:tblGrid>
    <w:tr w:rsidRPr="003E72F2" w:rsidR="003E72F2" w:rsidTr="00A57FF6" w14:paraId="6F36B8E0" w14:textId="77777777">
      <w:trPr>
        <w:gridBefore w:val="1"/>
        <w:gridAfter w:val="1"/>
        <w:wBefore w:w="543" w:type="dxa"/>
        <w:wAfter w:w="556" w:type="dxa"/>
      </w:trPr>
      <w:tc>
        <w:tcPr>
          <w:tcW w:w="9864" w:type="dxa"/>
          <w:gridSpan w:val="6"/>
        </w:tcPr>
        <w:p w:rsidRPr="003E72F2" w:rsidR="003E72F2" w:rsidP="003E72F2" w:rsidRDefault="003E72F2" w14:paraId="7FD0255F" w14:textId="2108D0F9">
          <w:pPr>
            <w:rPr>
              <w:rFonts w:ascii="Arial" w:hAnsi="Arial" w:cs="Arial"/>
              <w:sz w:val="22"/>
              <w:szCs w:val="22"/>
            </w:rPr>
          </w:pPr>
        </w:p>
      </w:tc>
    </w:tr>
    <w:tr w:rsidR="00A57FF6" w:rsidTr="00A57FF6" w14:paraId="573FDD3B" w14:textId="77777777">
      <w:trPr>
        <w:trHeight w:val="426"/>
      </w:trPr>
      <w:tc>
        <w:tcPr>
          <w:tcW w:w="1963" w:type="dxa"/>
          <w:gridSpan w:val="2"/>
          <w:vAlign w:val="bottom"/>
        </w:tcPr>
        <w:p w:rsidRPr="004E1E5A" w:rsidR="00A57FF6" w:rsidP="00A57FF6" w:rsidRDefault="00A57FF6" w14:paraId="53BC6938" w14:textId="77777777">
          <w:pPr>
            <w:pStyle w:val="HeaderFooter"/>
            <w:tabs>
              <w:tab w:val="clear" w:pos="9020"/>
              <w:tab w:val="center" w:pos="4677"/>
              <w:tab w:val="right" w:pos="9354"/>
            </w:tabs>
            <w:spacing w:line="288" w:lineRule="auto"/>
            <w:rPr>
              <w:rFonts w:ascii="Arial" w:hAnsi="Arial"/>
              <w:sz w:val="16"/>
            </w:rPr>
          </w:pPr>
          <w:r w:rsidRPr="00605FC2">
            <w:rPr>
              <w:rFonts w:ascii="Arial" w:hAnsi="Arial"/>
              <w:b/>
              <w:bCs/>
              <w:color w:val="0C2D72"/>
              <w:sz w:val="16"/>
              <w:szCs w:val="16"/>
            </w:rPr>
            <w:t>Ards and North Down Borough Council</w:t>
          </w:r>
          <w:r w:rsidRPr="00605FC2">
            <w:rPr>
              <w:rFonts w:ascii="Arial" w:hAnsi="Arial"/>
              <w:b/>
              <w:bCs/>
              <w:color w:val="0C2D72"/>
              <w:sz w:val="16"/>
              <w:szCs w:val="16"/>
            </w:rPr>
            <w:br/>
          </w:r>
          <w:r>
            <w:rPr>
              <w:rFonts w:ascii="Arial" w:hAnsi="Arial"/>
              <w:color w:val="0C2D72"/>
              <w:sz w:val="16"/>
              <w:szCs w:val="16"/>
            </w:rPr>
            <w:t>City</w:t>
          </w:r>
          <w:r w:rsidRPr="00605FC2">
            <w:rPr>
              <w:rFonts w:ascii="Arial" w:hAnsi="Arial"/>
              <w:color w:val="0C2D72"/>
              <w:sz w:val="16"/>
              <w:szCs w:val="16"/>
            </w:rPr>
            <w:t xml:space="preserve"> Hall, The Castle </w:t>
          </w:r>
          <w:r w:rsidRPr="00605FC2">
            <w:rPr>
              <w:rFonts w:ascii="Arial" w:hAnsi="Arial"/>
              <w:color w:val="0C2D72"/>
              <w:sz w:val="16"/>
              <w:szCs w:val="16"/>
            </w:rPr>
            <w:br/>
          </w:r>
          <w:r w:rsidRPr="00605FC2">
            <w:rPr>
              <w:rFonts w:ascii="Arial" w:hAnsi="Arial"/>
              <w:color w:val="0C2D72"/>
              <w:sz w:val="16"/>
              <w:szCs w:val="16"/>
            </w:rPr>
            <w:t>Bangor, BT20 4BT</w:t>
          </w:r>
        </w:p>
      </w:tc>
      <w:tc>
        <w:tcPr>
          <w:tcW w:w="2869" w:type="dxa"/>
          <w:vAlign w:val="bottom"/>
        </w:tcPr>
        <w:p w:rsidRPr="00605FC2" w:rsidR="00A57FF6" w:rsidP="00A57FF6" w:rsidRDefault="00A57FF6" w14:paraId="7E1D70D1" w14:textId="77777777">
          <w:pPr>
            <w:pStyle w:val="HeaderFooter"/>
            <w:tabs>
              <w:tab w:val="center" w:pos="4677"/>
              <w:tab w:val="right" w:pos="9354"/>
            </w:tabs>
            <w:spacing w:line="288" w:lineRule="auto"/>
            <w:rPr>
              <w:rFonts w:ascii="Arial" w:hAnsi="Arial"/>
              <w:b/>
              <w:color w:val="0C2D72"/>
              <w:sz w:val="16"/>
              <w:szCs w:val="16"/>
            </w:rPr>
          </w:pPr>
          <w:r w:rsidRPr="00605FC2">
            <w:rPr>
              <w:rFonts w:ascii="Arial" w:hAnsi="Arial"/>
              <w:b/>
              <w:color w:val="0C2D72"/>
              <w:sz w:val="16"/>
              <w:szCs w:val="16"/>
            </w:rPr>
            <w:t>0300 013 3333</w:t>
          </w:r>
        </w:p>
        <w:p w:rsidRPr="00605FC2" w:rsidR="00A57FF6" w:rsidP="00A57FF6" w:rsidRDefault="00A57FF6" w14:paraId="4A7DFC35" w14:textId="77777777">
          <w:pPr>
            <w:pStyle w:val="HeaderFooter"/>
            <w:tabs>
              <w:tab w:val="center" w:pos="4677"/>
              <w:tab w:val="right" w:pos="9354"/>
            </w:tabs>
            <w:spacing w:line="288" w:lineRule="auto"/>
            <w:rPr>
              <w:rFonts w:ascii="Arial" w:hAnsi="Arial"/>
              <w:color w:val="0C2D72"/>
              <w:sz w:val="16"/>
              <w:szCs w:val="16"/>
            </w:rPr>
          </w:pPr>
          <w:r w:rsidRPr="00605FC2">
            <w:rPr>
              <w:rFonts w:ascii="Arial" w:hAnsi="Arial"/>
              <w:color w:val="0C2D72"/>
              <w:sz w:val="16"/>
              <w:szCs w:val="16"/>
            </w:rPr>
            <w:t>enquiries@ardsandnorthdown.gov.uk</w:t>
          </w:r>
        </w:p>
        <w:p w:rsidR="00A57FF6" w:rsidP="00A57FF6" w:rsidRDefault="00A57FF6" w14:paraId="5E4167E0" w14:textId="77777777">
          <w:pPr>
            <w:pStyle w:val="Footer"/>
          </w:pPr>
          <w:r w:rsidRPr="00605FC2">
            <w:rPr>
              <w:rFonts w:ascii="Arial" w:hAnsi="Arial"/>
              <w:color w:val="0C2D72"/>
              <w:sz w:val="16"/>
              <w:szCs w:val="16"/>
            </w:rPr>
            <w:t>www.ardsandnorthdown.gov.uk</w:t>
          </w:r>
        </w:p>
      </w:tc>
      <w:tc>
        <w:tcPr>
          <w:tcW w:w="2114" w:type="dxa"/>
          <w:vAlign w:val="bottom"/>
        </w:tcPr>
        <w:p w:rsidRPr="00605FC2" w:rsidR="00A57FF6" w:rsidP="00A57FF6" w:rsidRDefault="00A57FF6" w14:paraId="0E3AE86D" w14:textId="77777777">
          <w:pPr>
            <w:rPr>
              <w:rFonts w:ascii="Arial" w:hAnsi="Arial" w:cs="Arial Unicode MS"/>
              <w:b/>
              <w:color w:val="118ED9"/>
              <w:sz w:val="16"/>
              <w:szCs w:val="16"/>
            </w:rPr>
          </w:pPr>
          <w:r w:rsidRPr="00605FC2">
            <w:rPr>
              <w:rFonts w:ascii="Arial" w:hAnsi="Arial" w:cs="Arial Unicode MS"/>
              <w:b/>
              <w:color w:val="118ED9"/>
              <w:sz w:val="16"/>
              <w:szCs w:val="16"/>
            </w:rPr>
            <w:t>Susie McCullough</w:t>
          </w:r>
        </w:p>
        <w:p w:rsidRPr="004E1E5A" w:rsidR="00A57FF6" w:rsidP="00A57FF6" w:rsidRDefault="00A57FF6" w14:paraId="04F34E3B" w14:textId="77777777">
          <w:pPr>
            <w:rPr>
              <w:color w:val="118ED9"/>
            </w:rPr>
          </w:pPr>
          <w:r w:rsidRPr="00605FC2">
            <w:rPr>
              <w:rFonts w:ascii="Arial" w:hAnsi="Arial" w:cs="Arial Unicode MS"/>
              <w:b/>
              <w:color w:val="118ED9"/>
              <w:sz w:val="16"/>
              <w:szCs w:val="16"/>
            </w:rPr>
            <w:t>Chief Executive</w:t>
          </w:r>
        </w:p>
      </w:tc>
      <w:tc>
        <w:tcPr>
          <w:tcW w:w="1843" w:type="dxa"/>
          <w:shd w:val="clear" w:color="auto" w:fill="E7C7F1" w:themeFill="accent6" w:themeFillTint="33"/>
          <w:vAlign w:val="center"/>
        </w:tcPr>
        <w:p w:rsidR="00A57FF6" w:rsidP="00A57FF6" w:rsidRDefault="00A57FF6" w14:paraId="050CDC7E" w14:textId="77777777">
          <w:pPr>
            <w:pStyle w:val="Footer"/>
            <w:rPr>
              <w:rFonts w:ascii="Arial" w:hAnsi="Arial" w:cs="Arial Unicode MS"/>
              <w:color w:val="0C2D72"/>
              <w:sz w:val="16"/>
              <w:szCs w:val="16"/>
            </w:rPr>
          </w:pPr>
          <w:r w:rsidRPr="004E1E5A">
            <w:rPr>
              <w:rFonts w:ascii="Arial" w:hAnsi="Arial" w:cs="Arial Unicode MS"/>
              <w:color w:val="0C2D72"/>
              <w:sz w:val="16"/>
              <w:szCs w:val="16"/>
            </w:rPr>
            <w:t>Download the free Binovation App for</w:t>
          </w:r>
        </w:p>
        <w:p w:rsidR="00A57FF6" w:rsidP="00A57FF6" w:rsidRDefault="00A57FF6" w14:paraId="597383F2" w14:textId="77777777">
          <w:pPr>
            <w:pStyle w:val="Footer"/>
          </w:pPr>
          <w:r w:rsidRPr="004E1E5A">
            <w:rPr>
              <w:rFonts w:ascii="Arial" w:hAnsi="Arial" w:cs="Arial Unicode MS"/>
              <w:color w:val="0C2D72"/>
              <w:sz w:val="16"/>
              <w:szCs w:val="16"/>
            </w:rPr>
            <w:t>more info on recycling</w:t>
          </w:r>
        </w:p>
      </w:tc>
      <w:tc>
        <w:tcPr>
          <w:tcW w:w="1134" w:type="dxa"/>
          <w:shd w:val="clear" w:color="auto" w:fill="E7C7F1" w:themeFill="accent6" w:themeFillTint="33"/>
          <w:vAlign w:val="center"/>
        </w:tcPr>
        <w:p w:rsidR="00A57FF6" w:rsidP="00A57FF6" w:rsidRDefault="00A57FF6" w14:paraId="3F99C144"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481705E3" wp14:editId="3649AD0F">
                <wp:extent cx="564446" cy="190500"/>
                <wp:effectExtent l="0" t="0" r="7620" b="0"/>
                <wp:docPr id="1539102429" name="Picture 1539102429" descr="H:\Waste Management\appstoreImage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aste Management\appstoreImageSm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227" cy="199201"/>
                        </a:xfrm>
                        <a:prstGeom prst="rect">
                          <a:avLst/>
                        </a:prstGeom>
                        <a:noFill/>
                        <a:ln>
                          <a:noFill/>
                        </a:ln>
                      </pic:spPr>
                    </pic:pic>
                  </a:graphicData>
                </a:graphic>
              </wp:inline>
            </w:drawing>
          </w:r>
        </w:p>
        <w:p w:rsidRPr="004E1E5A" w:rsidR="00A57FF6" w:rsidP="00A57FF6" w:rsidRDefault="00A57FF6" w14:paraId="08982C31"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4380D8E3" wp14:editId="410D5E65">
                <wp:extent cx="563880" cy="195190"/>
                <wp:effectExtent l="0" t="0" r="7620" b="0"/>
                <wp:docPr id="339482299" name="Picture 339482299" descr="H:\Waste Management\googlePlayImage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Waste Management\googlePlayImageSm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060" cy="200445"/>
                        </a:xfrm>
                        <a:prstGeom prst="rect">
                          <a:avLst/>
                        </a:prstGeom>
                        <a:noFill/>
                        <a:ln>
                          <a:noFill/>
                        </a:ln>
                      </pic:spPr>
                    </pic:pic>
                  </a:graphicData>
                </a:graphic>
              </wp:inline>
            </w:drawing>
          </w:r>
        </w:p>
      </w:tc>
      <w:tc>
        <w:tcPr>
          <w:tcW w:w="1040" w:type="dxa"/>
          <w:gridSpan w:val="2"/>
          <w:shd w:val="clear" w:color="auto" w:fill="E7C7F1" w:themeFill="accent6" w:themeFillTint="33"/>
          <w:vAlign w:val="center"/>
        </w:tcPr>
        <w:p w:rsidRPr="004E1E5A" w:rsidR="00A57FF6" w:rsidP="00A57FF6" w:rsidRDefault="00A57FF6" w14:paraId="50E40926" w14:textId="77777777">
          <w:pPr>
            <w:pStyle w:val="Footer"/>
            <w:rPr>
              <w:rFonts w:ascii="Arial" w:hAnsi="Arial" w:cs="Arial Unicode MS"/>
              <w:color w:val="0C2D72"/>
              <w:sz w:val="16"/>
              <w:szCs w:val="16"/>
            </w:rPr>
          </w:pPr>
          <w:r w:rsidRPr="003E72F2">
            <w:rPr>
              <w:rFonts w:ascii="Arial" w:hAnsi="Arial" w:cs="Arial"/>
              <w:noProof/>
              <w:sz w:val="22"/>
              <w:szCs w:val="22"/>
              <w:lang w:val="en-GB" w:eastAsia="en-GB"/>
            </w:rPr>
            <w:drawing>
              <wp:inline distT="0" distB="0" distL="0" distR="0" wp14:anchorId="38EB320B" wp14:editId="31EB924F">
                <wp:extent cx="462533" cy="385445"/>
                <wp:effectExtent l="0" t="0" r="0" b="0"/>
                <wp:docPr id="639010468" name="Picture 639010468" descr="H:\Waste Management\Binova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aste Management\Binovation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402" cy="392836"/>
                        </a:xfrm>
                        <a:prstGeom prst="rect">
                          <a:avLst/>
                        </a:prstGeom>
                        <a:noFill/>
                        <a:ln>
                          <a:noFill/>
                        </a:ln>
                      </pic:spPr>
                    </pic:pic>
                  </a:graphicData>
                </a:graphic>
              </wp:inline>
            </w:drawing>
          </w:r>
        </w:p>
      </w:tc>
    </w:tr>
  </w:tbl>
  <w:p w:rsidR="003E72F2" w:rsidP="00A57FF6" w:rsidRDefault="003E72F2" w14:paraId="5C30159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1CE" w:rsidRDefault="004331CE" w14:paraId="6BB101AA" w14:textId="77777777">
      <w:r>
        <w:separator/>
      </w:r>
    </w:p>
  </w:footnote>
  <w:footnote w:type="continuationSeparator" w:id="0">
    <w:p w:rsidR="004331CE" w:rsidRDefault="004331CE" w14:paraId="2651AA4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B32A7" w:rsidP="004B32A7" w:rsidRDefault="004B32A7" w14:paraId="10F55DB4" w14:textId="47EFC99C">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left" w:pos="3588"/>
      </w:tabs>
      <w:spacing w:line="288" w:lineRule="auto"/>
    </w:pPr>
    <w:r w:rsidRPr="00EE34D7">
      <w:rPr>
        <w:rFonts w:ascii="Arial"/>
        <w:noProof/>
        <w:sz w:val="20"/>
        <w:szCs w:val="20"/>
        <w:lang w:eastAsia="en-GB"/>
      </w:rPr>
      <w:drawing>
        <wp:anchor distT="0" distB="0" distL="0" distR="0" simplePos="0" relativeHeight="251658243" behindDoc="1" locked="0" layoutInCell="1" allowOverlap="1" wp14:anchorId="55163BB0" wp14:editId="2D991CA0">
          <wp:simplePos x="0" y="0"/>
          <wp:positionH relativeFrom="page">
            <wp:posOffset>6185535</wp:posOffset>
          </wp:positionH>
          <wp:positionV relativeFrom="page">
            <wp:posOffset>267970</wp:posOffset>
          </wp:positionV>
          <wp:extent cx="1050131" cy="790575"/>
          <wp:effectExtent l="0" t="0" r="0" b="0"/>
          <wp:wrapNone/>
          <wp:docPr id="1665260261" name="Picture 166526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_lhead_logo.jpg"/>
                  <pic:cNvPicPr/>
                </pic:nvPicPr>
                <pic:blipFill>
                  <a:blip r:embed="rId1"/>
                  <a:stretch>
                    <a:fillRect/>
                  </a:stretch>
                </pic:blipFill>
                <pic:spPr>
                  <a:xfrm>
                    <a:off x="0" y="0"/>
                    <a:ext cx="1050131" cy="7905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3E6CBD">
      <w:rPr>
        <w:rFonts w:ascii="Arial" w:hAnsi="Arial" w:cs="Arial"/>
        <w:b/>
        <w:noProof/>
        <w:sz w:val="22"/>
        <w:szCs w:val="22"/>
        <w:u w:val="single"/>
        <w:lang w:eastAsia="en-GB"/>
      </w:rPr>
      <mc:AlternateContent>
        <mc:Choice Requires="wps">
          <w:drawing>
            <wp:anchor distT="0" distB="0" distL="114300" distR="114300" simplePos="0" relativeHeight="251658242" behindDoc="0" locked="0" layoutInCell="1" allowOverlap="1" wp14:anchorId="17456C73" wp14:editId="33965D89">
              <wp:simplePos x="0" y="0"/>
              <wp:positionH relativeFrom="margin">
                <wp:posOffset>0</wp:posOffset>
              </wp:positionH>
              <wp:positionV relativeFrom="page">
                <wp:posOffset>267970</wp:posOffset>
              </wp:positionV>
              <wp:extent cx="2428875" cy="283210"/>
              <wp:effectExtent l="0" t="0" r="0" b="2540"/>
              <wp:wrapNone/>
              <wp:docPr id="803003741" name="Text Box 803003741"/>
              <wp:cNvGraphicFramePr/>
              <a:graphic xmlns:a="http://schemas.openxmlformats.org/drawingml/2006/main">
                <a:graphicData uri="http://schemas.microsoft.com/office/word/2010/wordprocessingShape">
                  <wps:wsp>
                    <wps:cNvSpPr txBox="1"/>
                    <wps:spPr>
                      <a:xfrm>
                        <a:off x="0" y="0"/>
                        <a:ext cx="2428875" cy="283210"/>
                      </a:xfrm>
                      <a:prstGeom prst="rect">
                        <a:avLst/>
                      </a:prstGeom>
                      <a:noFill/>
                      <a:ln w="6350">
                        <a:noFill/>
                      </a:ln>
                      <a:effectLst/>
                    </wps:spPr>
                    <wps:style>
                      <a:lnRef idx="0">
                        <a:scrgbClr r="0" g="0" b="0"/>
                      </a:lnRef>
                      <a:fillRef idx="0">
                        <a:scrgbClr r="0" g="0" b="0"/>
                      </a:fillRef>
                      <a:effectRef idx="0">
                        <a:scrgbClr r="0" g="0" b="0"/>
                      </a:effectRef>
                      <a:fontRef idx="none"/>
                    </wps:style>
                    <wps:txbx>
                      <w:txbxContent>
                        <w:p w:rsidRPr="00661850" w:rsidR="004B32A7" w:rsidP="004B32A7" w:rsidRDefault="004B32A7" w14:paraId="7C2ABDF8" w14:textId="77777777">
                          <w:pPr>
                            <w:rPr>
                              <w:rFonts w:ascii="Arial" w:hAnsi="Arial" w:cs="Arial"/>
                              <w:color w:val="0000FF"/>
                            </w:rPr>
                          </w:pPr>
                          <w:r>
                            <w:rPr>
                              <w:rFonts w:ascii="Arial" w:hAnsi="Arial" w:cs="Arial"/>
                              <w:color w:val="0000FF"/>
                            </w:rPr>
                            <w:t>WASTE TRANSFER STATION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xmlns:arto="http://schemas.microsoft.com/office/word/2006/arto" xmlns:pic="http://schemas.openxmlformats.org/drawingml/2006/picture" xmlns:a="http://schemas.openxmlformats.org/drawingml/2006/main">
          <w:pict w14:anchorId="4996F050">
            <v:shapetype id="_x0000_t202" coordsize="21600,21600" o:spt="202" path="m,l,21600r21600,l21600,xe" w14:anchorId="17456C73">
              <v:stroke joinstyle="miter"/>
              <v:path gradientshapeok="t" o:connecttype="rect"/>
            </v:shapetype>
            <v:shape id="Text Box 803003741" style="position:absolute;margin-left:0;margin-top:21.1pt;width:191.25pt;height:22.3pt;z-index:25166848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">
              <v:textbox style="mso-fit-shape-to-text:t" inset="4pt,4pt,4pt,4pt">
                <w:txbxContent>
                  <w:p w:rsidRPr="00661850" w:rsidR="004B32A7" w:rsidP="004B32A7" w:rsidRDefault="004B32A7" w14:paraId="43B06ADC" w14:textId="77777777">
                    <w:pPr>
                      <w:rPr>
                        <w:rFonts w:ascii="Arial" w:hAnsi="Arial" w:cs="Arial"/>
                        <w:color w:val="0000FF"/>
                      </w:rPr>
                    </w:pPr>
                    <w:r>
                      <w:rPr>
                        <w:rFonts w:ascii="Arial" w:hAnsi="Arial" w:cs="Arial"/>
                        <w:color w:val="0000FF"/>
                      </w:rPr>
                      <w:t>WASTE TRANSFER STATION</w:t>
                    </w:r>
                  </w:p>
                </w:txbxContent>
              </v:textbox>
              <w10:wrap anchorx="margin" anchory="page"/>
            </v:shape>
          </w:pict>
        </mc:Fallback>
      </mc:AlternateContent>
    </w:r>
  </w:p>
  <w:p w:rsidR="004A5AAF" w:rsidP="004B32A7" w:rsidRDefault="004B32A7" w14:paraId="669E5B92" w14:textId="69FC5929">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left" w:pos="3588"/>
      </w:tabs>
      <w:spacing w:line="288" w:lineRule="auto"/>
    </w:pPr>
    <w:r>
      <w:t xml:space="preserve">Application </w:t>
    </w:r>
    <w:r w:rsidRPr="00605FC2">
      <w:t xml:space="preserve">for Collection of an Additional </w:t>
    </w:r>
    <w:r>
      <w:t>Brown (Compostables) Wheeled Bin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D02A4" w:rsidP="00CD02A4" w:rsidRDefault="007E25D9" w14:paraId="4CC73BD8" w14:textId="25CFA1A4">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left" w:pos="3588"/>
      </w:tabs>
      <w:spacing w:line="288" w:lineRule="auto"/>
      <w:rPr>
        <w:b/>
        <w:bCs/>
        <w:color w:val="0070C0"/>
        <w:sz w:val="28"/>
        <w:szCs w:val="28"/>
      </w:rPr>
    </w:pPr>
    <w:r w:rsidRPr="00605FC2">
      <w:rPr>
        <w:rFonts w:ascii="Arial"/>
        <w:noProof/>
        <w:sz w:val="20"/>
        <w:szCs w:val="20"/>
        <w:lang w:eastAsia="en-GB"/>
      </w:rPr>
      <w:drawing>
        <wp:anchor distT="0" distB="0" distL="0" distR="0" simplePos="0" relativeHeight="251658240" behindDoc="1" locked="0" layoutInCell="1" allowOverlap="1" wp14:anchorId="3B486E35" wp14:editId="526C1D7E">
          <wp:simplePos x="0" y="0"/>
          <wp:positionH relativeFrom="page">
            <wp:posOffset>6244590</wp:posOffset>
          </wp:positionH>
          <wp:positionV relativeFrom="page">
            <wp:posOffset>299720</wp:posOffset>
          </wp:positionV>
          <wp:extent cx="1025452" cy="771996"/>
          <wp:effectExtent l="0" t="0" r="3810" b="9525"/>
          <wp:wrapNone/>
          <wp:docPr id="546130964" name="Picture 54613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_lhead_logo.jpg"/>
                  <pic:cNvPicPr/>
                </pic:nvPicPr>
                <pic:blipFill>
                  <a:blip r:embed="rId1"/>
                  <a:stretch>
                    <a:fillRect/>
                  </a:stretch>
                </pic:blipFill>
                <pic:spPr>
                  <a:xfrm>
                    <a:off x="0" y="0"/>
                    <a:ext cx="1025452" cy="77199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605FC2">
      <w:rPr>
        <w:rFonts w:ascii="Arial" w:hAnsi="Arial" w:cs="Arial"/>
        <w:b/>
        <w:noProof/>
        <w:u w:val="single"/>
        <w:lang w:eastAsia="en-GB"/>
      </w:rPr>
      <mc:AlternateContent>
        <mc:Choice Requires="wps">
          <w:drawing>
            <wp:anchor distT="0" distB="0" distL="114300" distR="114300" simplePos="0" relativeHeight="251658241" behindDoc="0" locked="0" layoutInCell="1" allowOverlap="1" wp14:anchorId="43C31FA0" wp14:editId="3F1C7A8E">
              <wp:simplePos x="0" y="0"/>
              <wp:positionH relativeFrom="margin">
                <wp:posOffset>146685</wp:posOffset>
              </wp:positionH>
              <wp:positionV relativeFrom="paragraph">
                <wp:posOffset>-78105</wp:posOffset>
              </wp:positionV>
              <wp:extent cx="2428875" cy="708660"/>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2428875" cy="708660"/>
                      </a:xfrm>
                      <a:prstGeom prst="rect">
                        <a:avLst/>
                      </a:prstGeom>
                      <a:noFill/>
                      <a:ln w="6350">
                        <a:noFill/>
                      </a:ln>
                      <a:effectLst/>
                    </wps:spPr>
                    <wps:style>
                      <a:lnRef idx="0">
                        <a:scrgbClr r="0" g="0" b="0"/>
                      </a:lnRef>
                      <a:fillRef idx="0">
                        <a:scrgbClr r="0" g="0" b="0"/>
                      </a:fillRef>
                      <a:effectRef idx="0">
                        <a:scrgbClr r="0" g="0" b="0"/>
                      </a:effectRef>
                      <a:fontRef idx="none"/>
                    </wps:style>
                    <wps:txbx>
                      <w:txbxContent>
                        <w:p w:rsidRPr="00605FC2" w:rsidR="007E25D9" w:rsidP="007E25D9" w:rsidRDefault="007E25D9" w14:paraId="367D88FD" w14:textId="77777777">
                          <w:pPr>
                            <w:rPr>
                              <w:rFonts w:ascii="Arial" w:hAnsi="Arial" w:cs="Arial"/>
                              <w:color w:val="0000FF"/>
                            </w:rPr>
                          </w:pPr>
                          <w:r w:rsidRPr="00605FC2">
                            <w:rPr>
                              <w:rFonts w:ascii="Arial" w:hAnsi="Arial" w:cs="Arial"/>
                              <w:color w:val="0000FF"/>
                            </w:rPr>
                            <w:t>WASTE TRANSFER STATION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xmlns:arto="http://schemas.microsoft.com/office/word/2006/arto" xmlns:pic="http://schemas.openxmlformats.org/drawingml/2006/picture" xmlns:a="http://schemas.openxmlformats.org/drawingml/2006/main">
          <w:pict w14:anchorId="15132580">
            <v:shapetype id="_x0000_t202" coordsize="21600,21600" o:spt="202" path="m,l,21600r21600,l21600,xe" w14:anchorId="43C31FA0">
              <v:stroke joinstyle="miter"/>
              <v:path gradientshapeok="t" o:connecttype="rect"/>
            </v:shapetype>
            <v:shape id="Text Box 5" style="position:absolute;margin-left:11.55pt;margin-top:-6.15pt;width:191.25pt;height:55.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">
              <v:textbox style="mso-fit-shape-to-text:t" inset="4pt,4pt,4pt,4pt">
                <w:txbxContent>
                  <w:p w:rsidRPr="00605FC2" w:rsidR="007E25D9" w:rsidP="007E25D9" w:rsidRDefault="007E25D9" w14:paraId="5ABEDBBD" w14:textId="77777777">
                    <w:pPr>
                      <w:rPr>
                        <w:rFonts w:ascii="Arial" w:hAnsi="Arial" w:cs="Arial"/>
                        <w:color w:val="0000FF"/>
                      </w:rPr>
                    </w:pPr>
                    <w:r w:rsidRPr="00605FC2">
                      <w:rPr>
                        <w:rFonts w:ascii="Arial" w:hAnsi="Arial" w:cs="Arial"/>
                        <w:color w:val="0000FF"/>
                      </w:rPr>
                      <w:t>WASTE TRANSFER STATION</w:t>
                    </w:r>
                  </w:p>
                </w:txbxContent>
              </v:textbox>
              <w10:wrap anchorx="margin"/>
            </v:shape>
          </w:pict>
        </mc:Fallback>
      </mc:AlternateContent>
    </w:r>
  </w:p>
  <w:p w:rsidR="006D4DDB" w:rsidP="007E25D9" w:rsidRDefault="007E25D9" w14:paraId="1ABD691C" w14:textId="49962BFE">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left" w:pos="3588"/>
      </w:tabs>
      <w:spacing w:line="288" w:lineRule="auto"/>
    </w:pPr>
    <w:r>
      <w:t xml:space="preserve">Application </w:t>
    </w:r>
    <w:r w:rsidRPr="00605FC2">
      <w:t xml:space="preserve">for Collection of an Additional </w:t>
    </w:r>
    <w:r>
      <w:t>Brown (Compostables) Wheeled Bin</w:t>
    </w:r>
  </w:p>
  <w:p w:rsidR="006D4DDB" w:rsidRDefault="006D4DDB" w14:paraId="216BD2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A6FA0"/>
    <w:multiLevelType w:val="hybridMultilevel"/>
    <w:tmpl w:val="2BFA9E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ED37428"/>
    <w:multiLevelType w:val="hybridMultilevel"/>
    <w:tmpl w:val="2A186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495005">
    <w:abstractNumId w:val="1"/>
  </w:num>
  <w:num w:numId="2" w16cid:durableId="44677767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AAF"/>
    <w:rsid w:val="000837B3"/>
    <w:rsid w:val="00084D0F"/>
    <w:rsid w:val="000E20A5"/>
    <w:rsid w:val="000E27F3"/>
    <w:rsid w:val="000F58CA"/>
    <w:rsid w:val="00115D0D"/>
    <w:rsid w:val="001C3DF0"/>
    <w:rsid w:val="001C3E7B"/>
    <w:rsid w:val="001C43EE"/>
    <w:rsid w:val="001D33C7"/>
    <w:rsid w:val="00212897"/>
    <w:rsid w:val="00255FF1"/>
    <w:rsid w:val="0029350F"/>
    <w:rsid w:val="002A7C11"/>
    <w:rsid w:val="002D1260"/>
    <w:rsid w:val="003261EE"/>
    <w:rsid w:val="003611A0"/>
    <w:rsid w:val="0037542D"/>
    <w:rsid w:val="003A6CCE"/>
    <w:rsid w:val="003E72F2"/>
    <w:rsid w:val="003F2182"/>
    <w:rsid w:val="00417FD4"/>
    <w:rsid w:val="004331CE"/>
    <w:rsid w:val="00443779"/>
    <w:rsid w:val="00450610"/>
    <w:rsid w:val="00456B85"/>
    <w:rsid w:val="00456D04"/>
    <w:rsid w:val="00470444"/>
    <w:rsid w:val="004A5AAF"/>
    <w:rsid w:val="004B32A7"/>
    <w:rsid w:val="004E18EB"/>
    <w:rsid w:val="005021AC"/>
    <w:rsid w:val="005068E1"/>
    <w:rsid w:val="00547F9D"/>
    <w:rsid w:val="005C569E"/>
    <w:rsid w:val="005C64F0"/>
    <w:rsid w:val="005E0B19"/>
    <w:rsid w:val="00600061"/>
    <w:rsid w:val="006218D7"/>
    <w:rsid w:val="00622609"/>
    <w:rsid w:val="00630C73"/>
    <w:rsid w:val="00662AD6"/>
    <w:rsid w:val="00681F24"/>
    <w:rsid w:val="00684616"/>
    <w:rsid w:val="00691243"/>
    <w:rsid w:val="006D4DDB"/>
    <w:rsid w:val="00785340"/>
    <w:rsid w:val="007B052A"/>
    <w:rsid w:val="007B453D"/>
    <w:rsid w:val="007D7579"/>
    <w:rsid w:val="007E25D9"/>
    <w:rsid w:val="007E57DE"/>
    <w:rsid w:val="007E6DC6"/>
    <w:rsid w:val="007E76CA"/>
    <w:rsid w:val="0080074E"/>
    <w:rsid w:val="00822345"/>
    <w:rsid w:val="00822BF2"/>
    <w:rsid w:val="00842E1E"/>
    <w:rsid w:val="008607D3"/>
    <w:rsid w:val="008623D3"/>
    <w:rsid w:val="0087100C"/>
    <w:rsid w:val="008B27DE"/>
    <w:rsid w:val="008F201A"/>
    <w:rsid w:val="0092578D"/>
    <w:rsid w:val="00977E6A"/>
    <w:rsid w:val="00985DFA"/>
    <w:rsid w:val="00A06D79"/>
    <w:rsid w:val="00A516DC"/>
    <w:rsid w:val="00A57FF6"/>
    <w:rsid w:val="00A72B3C"/>
    <w:rsid w:val="00AA1206"/>
    <w:rsid w:val="00AC4D67"/>
    <w:rsid w:val="00AD2C05"/>
    <w:rsid w:val="00B413B0"/>
    <w:rsid w:val="00B64486"/>
    <w:rsid w:val="00B93A6F"/>
    <w:rsid w:val="00B9449E"/>
    <w:rsid w:val="00BA1309"/>
    <w:rsid w:val="00C027C7"/>
    <w:rsid w:val="00C04251"/>
    <w:rsid w:val="00C11163"/>
    <w:rsid w:val="00C60ADC"/>
    <w:rsid w:val="00C71FEC"/>
    <w:rsid w:val="00C77897"/>
    <w:rsid w:val="00CA5247"/>
    <w:rsid w:val="00CD02A4"/>
    <w:rsid w:val="00CF1283"/>
    <w:rsid w:val="00D1010E"/>
    <w:rsid w:val="00D1357F"/>
    <w:rsid w:val="00D15B3A"/>
    <w:rsid w:val="00D256F5"/>
    <w:rsid w:val="00D406BE"/>
    <w:rsid w:val="00DA7C06"/>
    <w:rsid w:val="00DB6987"/>
    <w:rsid w:val="00DD4F99"/>
    <w:rsid w:val="00E06FEF"/>
    <w:rsid w:val="00E54954"/>
    <w:rsid w:val="00ED2B05"/>
    <w:rsid w:val="00EE34D7"/>
    <w:rsid w:val="00F0110C"/>
    <w:rsid w:val="00F505A4"/>
    <w:rsid w:val="00F669A7"/>
    <w:rsid w:val="00FB4EDF"/>
    <w:rsid w:val="02051E80"/>
    <w:rsid w:val="090436F4"/>
    <w:rsid w:val="0DCAA4A4"/>
    <w:rsid w:val="1C29EBC4"/>
    <w:rsid w:val="21FCF95F"/>
    <w:rsid w:val="26DD5034"/>
    <w:rsid w:val="274467FD"/>
    <w:rsid w:val="277A7295"/>
    <w:rsid w:val="2A5A051D"/>
    <w:rsid w:val="2E128DF8"/>
    <w:rsid w:val="2E325447"/>
    <w:rsid w:val="2F6EC6E6"/>
    <w:rsid w:val="301E1567"/>
    <w:rsid w:val="36BD1FDE"/>
    <w:rsid w:val="375401A5"/>
    <w:rsid w:val="3A0F01C2"/>
    <w:rsid w:val="3A429542"/>
    <w:rsid w:val="3AA4003D"/>
    <w:rsid w:val="3B92F9F0"/>
    <w:rsid w:val="3ED0D031"/>
    <w:rsid w:val="46E42ACF"/>
    <w:rsid w:val="494A119E"/>
    <w:rsid w:val="4C195024"/>
    <w:rsid w:val="4CA25966"/>
    <w:rsid w:val="4D401986"/>
    <w:rsid w:val="4FED014F"/>
    <w:rsid w:val="557503B1"/>
    <w:rsid w:val="5756201B"/>
    <w:rsid w:val="5862328C"/>
    <w:rsid w:val="59731952"/>
    <w:rsid w:val="5ECE1210"/>
    <w:rsid w:val="5F8D44E0"/>
    <w:rsid w:val="62F2AEF8"/>
    <w:rsid w:val="6404C29D"/>
    <w:rsid w:val="68C80B84"/>
    <w:rsid w:val="6CCAB1A6"/>
    <w:rsid w:val="6D167657"/>
    <w:rsid w:val="6DFA1E76"/>
    <w:rsid w:val="71A7BAD5"/>
    <w:rsid w:val="773D6CE3"/>
    <w:rsid w:val="79400A45"/>
    <w:rsid w:val="7A5D5DF6"/>
    <w:rsid w:val="7BD0355A"/>
    <w:rsid w:val="7BD5A11D"/>
    <w:rsid w:val="7FE32DC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090B"/>
  <w15:docId w15:val="{640D1874-1ECF-4CBE-9F8C-0A445DB297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sz w:val="24"/>
        <w:szCs w:val="24"/>
        <w:bdr w:val="nil"/>
        <w:lang w:val="en-GB"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4A5AAF"/>
    <w:rPr>
      <w:lang w:val="en-US"/>
    </w:rPr>
  </w:style>
  <w:style w:type="paragraph" w:styleId="Heading2">
    <w:name w:val="heading 2"/>
    <w:basedOn w:val="Normal"/>
    <w:next w:val="Normal"/>
    <w:link w:val="Heading2Char"/>
    <w:unhideWhenUsed/>
    <w:qFormat/>
    <w:rsid w:val="00DB6987"/>
    <w:pPr>
      <w:keepNext/>
      <w:pBdr>
        <w:top w:val="none" w:color="auto" w:sz="0" w:space="0"/>
        <w:left w:val="none" w:color="auto" w:sz="0" w:space="0"/>
        <w:bottom w:val="none" w:color="auto" w:sz="0" w:space="0"/>
        <w:right w:val="none" w:color="auto" w:sz="0" w:space="0"/>
        <w:between w:val="none" w:color="auto" w:sz="0" w:space="0"/>
        <w:bar w:val="none" w:color="auto" w:sz="0"/>
      </w:pBdr>
      <w:jc w:val="center"/>
      <w:outlineLvl w:val="1"/>
    </w:pPr>
    <w:rPr>
      <w:rFonts w:eastAsia="Times New Roman"/>
      <w:b/>
      <w:bCs/>
      <w:color w:val="000000"/>
      <w:sz w:val="20"/>
      <w:szCs w:val="20"/>
      <w:bdr w:val="none" w:color="auto" w:sz="0" w:space="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4A5AAF"/>
    <w:rPr>
      <w:u w:val="single"/>
    </w:rPr>
  </w:style>
  <w:style w:type="paragraph" w:styleId="HeaderFooter" w:customStyle="1">
    <w:name w:val="Header &amp; Footer"/>
    <w:rsid w:val="004A5AAF"/>
    <w:pPr>
      <w:tabs>
        <w:tab w:val="right" w:pos="9020"/>
      </w:tabs>
    </w:pPr>
    <w:rPr>
      <w:rFonts w:ascii="Helvetica" w:hAnsi="Arial Unicode MS" w:cs="Arial Unicode MS"/>
      <w:color w:val="000000"/>
    </w:rPr>
  </w:style>
  <w:style w:type="character" w:styleId="Hyperlink0" w:customStyle="1">
    <w:name w:val="Hyperlink.0"/>
    <w:basedOn w:val="Hyperlink"/>
    <w:rsid w:val="004A5AAF"/>
    <w:rPr>
      <w:rFonts w:ascii="Times New Roman" w:hAnsi="Times New Roman" w:eastAsia="Times New Roman" w:cs="Times New Roman"/>
      <w:b w:val="0"/>
      <w:bCs w:val="0"/>
      <w:i w:val="0"/>
      <w:iCs w:val="0"/>
      <w:u w:val="single"/>
    </w:rPr>
  </w:style>
  <w:style w:type="paragraph" w:styleId="Default" w:customStyle="1">
    <w:name w:val="Default"/>
    <w:rsid w:val="004A5AAF"/>
    <w:rPr>
      <w:rFonts w:ascii="Helvetica" w:hAnsi="Arial Unicode MS" w:cs="Arial Unicode MS"/>
      <w:color w:val="000000"/>
      <w:sz w:val="22"/>
      <w:szCs w:val="22"/>
      <w:lang w:val="en-US"/>
    </w:rPr>
  </w:style>
  <w:style w:type="paragraph" w:styleId="Header">
    <w:name w:val="header"/>
    <w:basedOn w:val="Normal"/>
    <w:link w:val="HeaderChar"/>
    <w:uiPriority w:val="99"/>
    <w:unhideWhenUsed/>
    <w:rsid w:val="00EE34D7"/>
    <w:pPr>
      <w:tabs>
        <w:tab w:val="center" w:pos="4320"/>
        <w:tab w:val="right" w:pos="8640"/>
      </w:tabs>
    </w:pPr>
  </w:style>
  <w:style w:type="character" w:styleId="HeaderChar" w:customStyle="1">
    <w:name w:val="Header Char"/>
    <w:basedOn w:val="DefaultParagraphFont"/>
    <w:link w:val="Header"/>
    <w:uiPriority w:val="99"/>
    <w:rsid w:val="00EE34D7"/>
    <w:rPr>
      <w:sz w:val="24"/>
      <w:szCs w:val="24"/>
      <w:lang w:val="en-US"/>
    </w:rPr>
  </w:style>
  <w:style w:type="paragraph" w:styleId="Footer">
    <w:name w:val="footer"/>
    <w:basedOn w:val="Normal"/>
    <w:link w:val="FooterChar"/>
    <w:uiPriority w:val="99"/>
    <w:unhideWhenUsed/>
    <w:rsid w:val="00EE34D7"/>
    <w:pPr>
      <w:tabs>
        <w:tab w:val="center" w:pos="4320"/>
        <w:tab w:val="right" w:pos="8640"/>
      </w:tabs>
    </w:pPr>
  </w:style>
  <w:style w:type="character" w:styleId="FooterChar" w:customStyle="1">
    <w:name w:val="Footer Char"/>
    <w:basedOn w:val="DefaultParagraphFont"/>
    <w:link w:val="Footer"/>
    <w:uiPriority w:val="99"/>
    <w:rsid w:val="00EE34D7"/>
    <w:rPr>
      <w:sz w:val="24"/>
      <w:szCs w:val="24"/>
      <w:lang w:val="en-US"/>
    </w:rPr>
  </w:style>
  <w:style w:type="paragraph" w:styleId="BalloonText">
    <w:name w:val="Balloon Text"/>
    <w:basedOn w:val="Normal"/>
    <w:link w:val="BalloonTextChar"/>
    <w:semiHidden/>
    <w:unhideWhenUsed/>
    <w:rsid w:val="00D1357F"/>
    <w:rPr>
      <w:rFonts w:ascii="Segoe UI" w:hAnsi="Segoe UI" w:cs="Segoe UI"/>
      <w:sz w:val="18"/>
      <w:szCs w:val="18"/>
    </w:rPr>
  </w:style>
  <w:style w:type="character" w:styleId="BalloonTextChar" w:customStyle="1">
    <w:name w:val="Balloon Text Char"/>
    <w:basedOn w:val="DefaultParagraphFont"/>
    <w:link w:val="BalloonText"/>
    <w:semiHidden/>
    <w:rsid w:val="00D1357F"/>
    <w:rPr>
      <w:rFonts w:ascii="Segoe UI" w:hAnsi="Segoe UI" w:cs="Segoe UI"/>
      <w:sz w:val="18"/>
      <w:szCs w:val="18"/>
      <w:lang w:val="en-US"/>
    </w:rPr>
  </w:style>
  <w:style w:type="paragraph" w:styleId="BodyText">
    <w:name w:val="Body Text"/>
    <w:basedOn w:val="Normal"/>
    <w:link w:val="BodyTextChar"/>
    <w:rsid w:val="006218D7"/>
    <w:pPr>
      <w:pBdr>
        <w:top w:val="none" w:color="auto" w:sz="0" w:space="0"/>
        <w:left w:val="none" w:color="auto" w:sz="0" w:space="0"/>
        <w:bottom w:val="none" w:color="auto" w:sz="0" w:space="0"/>
        <w:right w:val="none" w:color="auto" w:sz="0" w:space="0"/>
        <w:between w:val="none" w:color="auto" w:sz="0" w:space="0"/>
        <w:bar w:val="none" w:color="auto" w:sz="0"/>
      </w:pBdr>
      <w:jc w:val="both"/>
    </w:pPr>
    <w:rPr>
      <w:rFonts w:ascii="Arial" w:hAnsi="Arial" w:eastAsia="Times New Roman"/>
      <w:szCs w:val="20"/>
      <w:bdr w:val="none" w:color="auto" w:sz="0" w:space="0"/>
      <w:lang w:val="en-GB"/>
    </w:rPr>
  </w:style>
  <w:style w:type="character" w:styleId="BodyTextChar" w:customStyle="1">
    <w:name w:val="Body Text Char"/>
    <w:basedOn w:val="DefaultParagraphFont"/>
    <w:link w:val="BodyText"/>
    <w:rsid w:val="006218D7"/>
    <w:rPr>
      <w:rFonts w:ascii="Arial" w:hAnsi="Arial" w:eastAsia="Times New Roman"/>
      <w:szCs w:val="20"/>
      <w:bdr w:val="none" w:color="auto" w:sz="0" w:space="0"/>
    </w:rPr>
  </w:style>
  <w:style w:type="paragraph" w:styleId="BodyText2">
    <w:name w:val="Body Text 2"/>
    <w:basedOn w:val="Normal"/>
    <w:link w:val="BodyText2Char"/>
    <w:unhideWhenUsed/>
    <w:rsid w:val="00DB6987"/>
    <w:pPr>
      <w:spacing w:after="120" w:line="480" w:lineRule="auto"/>
    </w:pPr>
  </w:style>
  <w:style w:type="character" w:styleId="BodyText2Char" w:customStyle="1">
    <w:name w:val="Body Text 2 Char"/>
    <w:basedOn w:val="DefaultParagraphFont"/>
    <w:link w:val="BodyText2"/>
    <w:rsid w:val="00DB6987"/>
    <w:rPr>
      <w:lang w:val="en-US"/>
    </w:rPr>
  </w:style>
  <w:style w:type="character" w:styleId="Heading2Char" w:customStyle="1">
    <w:name w:val="Heading 2 Char"/>
    <w:basedOn w:val="DefaultParagraphFont"/>
    <w:link w:val="Heading2"/>
    <w:rsid w:val="00DB6987"/>
    <w:rPr>
      <w:rFonts w:eastAsia="Times New Roman"/>
      <w:b/>
      <w:bCs/>
      <w:color w:val="000000"/>
      <w:sz w:val="20"/>
      <w:szCs w:val="20"/>
      <w:bdr w:val="none" w:color="auto" w:sz="0" w:space="0"/>
      <w:lang w:val="en-US"/>
    </w:rPr>
  </w:style>
  <w:style w:type="paragraph" w:styleId="ListParagraph">
    <w:name w:val="List Paragraph"/>
    <w:basedOn w:val="Normal"/>
    <w:rsid w:val="00DB6987"/>
    <w:pPr>
      <w:ind w:left="720"/>
      <w:contextualSpacing/>
    </w:pPr>
  </w:style>
  <w:style w:type="table" w:styleId="TableGrid">
    <w:name w:val="Table Grid"/>
    <w:basedOn w:val="TableNormal"/>
    <w:uiPriority w:val="39"/>
    <w:rsid w:val="00DB69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semiHidden/>
    <w:rsid w:val="00DB6987"/>
    <w:rPr>
      <w:color w:val="808080"/>
    </w:rPr>
  </w:style>
  <w:style w:type="paragraph" w:styleId="NormalWeb">
    <w:name w:val="Normal (Web)"/>
    <w:basedOn w:val="Normal"/>
    <w:uiPriority w:val="99"/>
    <w:unhideWhenUsed/>
    <w:rsid w:val="00630C73"/>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5AB127A3C04145A66C1775F23BAA95"/>
        <w:category>
          <w:name w:val="General"/>
          <w:gallery w:val="placeholder"/>
        </w:category>
        <w:types>
          <w:type w:val="bbPlcHdr"/>
        </w:types>
        <w:behaviors>
          <w:behavior w:val="content"/>
        </w:behaviors>
        <w:guid w:val="{6CA9DCB6-0C1C-4E16-879D-D6958B1AD00F}"/>
      </w:docPartPr>
      <w:docPartBody>
        <w:p xmlns:wp14="http://schemas.microsoft.com/office/word/2010/wordml" w:rsidR="005C569E" w:rsidP="005C569E" w:rsidRDefault="005C569E" w14:paraId="6B9ADF66" wp14:textId="77777777">
          <w:pPr>
            <w:pStyle w:val="285AB127A3C04145A66C1775F23BAA951"/>
          </w:pPr>
          <w:r>
            <w:rPr>
              <w:rFonts w:asciiTheme="minorHAnsi" w:hAnsiTheme="minorHAnsi" w:cstheme="minorHAnsi"/>
              <w:sz w:val="22"/>
              <w:szCs w:val="22"/>
            </w:rPr>
            <w:t xml:space="preserve">       /         /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9E"/>
    <w:rsid w:val="002F7E92"/>
    <w:rsid w:val="00450610"/>
    <w:rsid w:val="005C569E"/>
    <w:rsid w:val="007B453D"/>
    <w:rsid w:val="008607D3"/>
    <w:rsid w:val="00C04251"/>
    <w:rsid w:val="00DC4B42"/>
    <w:rsid w:val="00EB07DA"/>
    <w:rsid w:val="00F669A7"/>
    <w:rsid w:val="00FB4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5C569E"/>
    <w:rPr>
      <w:color w:val="808080"/>
    </w:rPr>
  </w:style>
  <w:style w:type="paragraph" w:customStyle="1" w:styleId="285AB127A3C04145A66C1775F23BAA951">
    <w:name w:val="285AB127A3C04145A66C1775F23BAA951"/>
    <w:rsid w:val="005C569E"/>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ord" ma:contentTypeID="0x0101003B5C99E5E3FBCB4C806413279141052300C0A4F69B786F5E418B294339CD99ED4E" ma:contentTypeVersion="10" ma:contentTypeDescription="This is the content type for word documents within the corporate file plan sites" ma:contentTypeScope="" ma:versionID="8064b79a285303d9eaf69f1a53396067">
  <xsd:schema xmlns:xsd="http://www.w3.org/2001/XMLSchema" xmlns:xs="http://www.w3.org/2001/XMLSchema" xmlns:p="http://schemas.microsoft.com/office/2006/metadata/properties" xmlns:ns2="4791e3c2-2f56-4d38-9ef0-929c30a4c770" targetNamespace="http://schemas.microsoft.com/office/2006/metadata/properties" ma:root="true" ma:fieldsID="9504dbe047236d42046ff8ee6e2b2f2d"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Personal</PII_x002f_Sensitivity>
  </documentManagement>
</p:properties>
</file>

<file path=customXml/item5.xml><?xml version="1.0" encoding="utf-8"?>
<?mso-contentType ?>
<SharedContentType xmlns="Microsoft.SharePoint.Taxonomy.ContentTypeSync" SourceId="86eedfa1-4828-4716-bb09-4426701e7ae5" ContentTypeId="0x0101003B5C99E5E3FBCB4C8064132791410523" PreviousValue="false"/>
</file>

<file path=customXml/itemProps1.xml><?xml version="1.0" encoding="utf-8"?>
<ds:datastoreItem xmlns:ds="http://schemas.openxmlformats.org/officeDocument/2006/customXml" ds:itemID="{04916A62-B5BE-4743-A226-D7C25C902901}">
  <ds:schemaRefs>
    <ds:schemaRef ds:uri="http://schemas.microsoft.com/sharepoint/v3/contenttype/forms"/>
  </ds:schemaRefs>
</ds:datastoreItem>
</file>

<file path=customXml/itemProps2.xml><?xml version="1.0" encoding="utf-8"?>
<ds:datastoreItem xmlns:ds="http://schemas.openxmlformats.org/officeDocument/2006/customXml" ds:itemID="{5ECBE394-7F81-461B-94E6-25A84D540851}">
  <ds:schemaRefs>
    <ds:schemaRef ds:uri="http://schemas.openxmlformats.org/officeDocument/2006/bibliography"/>
  </ds:schemaRefs>
</ds:datastoreItem>
</file>

<file path=customXml/itemProps3.xml><?xml version="1.0" encoding="utf-8"?>
<ds:datastoreItem xmlns:ds="http://schemas.openxmlformats.org/officeDocument/2006/customXml" ds:itemID="{933F67BD-4C0D-4213-811B-F6509E72F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16DB2D-016F-40ED-8326-3B413FFB53EA}">
  <ds:schemaRefs>
    <ds:schemaRef ds:uri="http://schemas.microsoft.com/office/2006/metadata/properties"/>
    <ds:schemaRef ds:uri="http://schemas.microsoft.com/office/infopath/2007/PartnerControls"/>
    <ds:schemaRef ds:uri="4791e3c2-2f56-4d38-9ef0-929c30a4c770"/>
  </ds:schemaRefs>
</ds:datastoreItem>
</file>

<file path=customXml/itemProps5.xml><?xml version="1.0" encoding="utf-8"?>
<ds:datastoreItem xmlns:ds="http://schemas.openxmlformats.org/officeDocument/2006/customXml" ds:itemID="{8C21282D-E409-46FF-8BF8-255CC0838128}">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McCadden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JacksonC</dc:creator>
  <keywords/>
  <lastModifiedBy>Russell, Kiera</lastModifiedBy>
  <revision>42</revision>
  <lastPrinted>2026-02-04T23:18:00.0000000Z</lastPrinted>
  <dcterms:created xsi:type="dcterms:W3CDTF">2025-05-14T19:14:00.0000000Z</dcterms:created>
  <dcterms:modified xsi:type="dcterms:W3CDTF">2026-07-29T13:44:26.3494898Z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0x0101003B5C99E5E3FBCB4C806413279141052300C0A4F69B786F5E418B294339CD99ED4E</vt:lpwstr>
  </property>
  <property fmtid="{D5CDD505-2E9C-101B-9397-08002B2CF9AE}" pid="3" name="Order">
    <vt:r8>100</vt:r8>
  </property>
</Properties>
</file>