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3119"/>
        <w:gridCol w:w="5891"/>
      </w:tblGrid>
      <w:tr w:rsidR="00C66383" w:rsidRPr="00C66383" w14:paraId="1427ED10"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71BC5A79"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Policy Title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E7C971" w14:textId="7087359C" w:rsidR="00C66383" w:rsidRPr="00C66383" w:rsidRDefault="00C66383" w:rsidP="00C66383">
            <w:pPr>
              <w:rPr>
                <w:rFonts w:ascii="Arial" w:hAnsi="Arial" w:cs="Arial"/>
                <w:sz w:val="24"/>
                <w:szCs w:val="24"/>
              </w:rPr>
            </w:pPr>
            <w:r w:rsidRPr="00B74015">
              <w:rPr>
                <w:rFonts w:ascii="Arial" w:hAnsi="Arial" w:cs="Arial"/>
                <w:sz w:val="24"/>
                <w:szCs w:val="24"/>
              </w:rPr>
              <w:t>Ards and North Down Borough Council Safeguarding Policy 2025</w:t>
            </w:r>
          </w:p>
        </w:tc>
      </w:tr>
      <w:tr w:rsidR="00C66383" w:rsidRPr="00C66383" w14:paraId="12BCB568"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5ABE3FB3"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Document Reference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9E9B68" w14:textId="59598838" w:rsidR="00C66383" w:rsidRPr="00C66383" w:rsidRDefault="005E410A" w:rsidP="00C66383">
            <w:pPr>
              <w:rPr>
                <w:rFonts w:ascii="Arial" w:hAnsi="Arial" w:cs="Arial"/>
                <w:sz w:val="24"/>
                <w:szCs w:val="24"/>
              </w:rPr>
            </w:pPr>
            <w:r>
              <w:rPr>
                <w:rFonts w:ascii="Arial" w:hAnsi="Arial" w:cs="Arial"/>
                <w:sz w:val="24"/>
                <w:szCs w:val="24"/>
              </w:rPr>
              <w:t>SAF-337</w:t>
            </w:r>
            <w:r w:rsidR="00C66383" w:rsidRPr="00C66383">
              <w:rPr>
                <w:rFonts w:ascii="Arial" w:hAnsi="Arial" w:cs="Arial"/>
                <w:sz w:val="24"/>
                <w:szCs w:val="24"/>
              </w:rPr>
              <w:t>-V</w:t>
            </w:r>
            <w:r w:rsidR="00DE2609">
              <w:rPr>
                <w:rFonts w:ascii="Arial" w:hAnsi="Arial" w:cs="Arial"/>
                <w:sz w:val="24"/>
                <w:szCs w:val="24"/>
              </w:rPr>
              <w:t>2</w:t>
            </w:r>
            <w:r w:rsidR="00C66383" w:rsidRPr="00C66383">
              <w:rPr>
                <w:rFonts w:ascii="Arial" w:hAnsi="Arial" w:cs="Arial"/>
                <w:sz w:val="24"/>
                <w:szCs w:val="24"/>
              </w:rPr>
              <w:t> </w:t>
            </w:r>
          </w:p>
        </w:tc>
      </w:tr>
      <w:tr w:rsidR="005E410A" w:rsidRPr="00C66383" w14:paraId="242BA3EB"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6C881B57" w14:textId="77777777" w:rsidR="005E410A" w:rsidRPr="00931C58" w:rsidRDefault="005E410A" w:rsidP="005E410A">
            <w:pPr>
              <w:rPr>
                <w:rFonts w:ascii="Arial" w:hAnsi="Arial" w:cs="Arial"/>
                <w:color w:val="FFFFFF" w:themeColor="background1"/>
                <w:sz w:val="24"/>
                <w:szCs w:val="24"/>
              </w:rPr>
            </w:pPr>
            <w:r w:rsidRPr="00931C58">
              <w:rPr>
                <w:rFonts w:ascii="Arial" w:hAnsi="Arial" w:cs="Arial"/>
                <w:color w:val="FFFFFF" w:themeColor="background1"/>
                <w:sz w:val="24"/>
                <w:szCs w:val="24"/>
              </w:rPr>
              <w:t>Policy Summary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1D0132" w14:textId="77777777" w:rsidR="005E410A" w:rsidRPr="00B74015" w:rsidRDefault="005E410A" w:rsidP="005E410A">
            <w:pPr>
              <w:rPr>
                <w:rFonts w:ascii="Arial" w:hAnsi="Arial" w:cs="Arial"/>
                <w:sz w:val="24"/>
                <w:szCs w:val="24"/>
              </w:rPr>
            </w:pPr>
            <w:r w:rsidRPr="00B74015">
              <w:rPr>
                <w:rFonts w:ascii="Arial" w:hAnsi="Arial" w:cs="Arial"/>
                <w:sz w:val="24"/>
                <w:szCs w:val="24"/>
              </w:rPr>
              <w:t>Council is committed to creating and maintaining a safe and positive environment that safeguards the welfare of all children and adults at risk involved in our activities. We also strive to ensure that our staff, volunteers, and services are protected from potential allegations by implementing necessary procedures.</w:t>
            </w:r>
          </w:p>
          <w:p w14:paraId="3C8DBA2A" w14:textId="20C3A4F8" w:rsidR="005E410A" w:rsidRPr="00C66383" w:rsidRDefault="005E410A" w:rsidP="005E410A">
            <w:pPr>
              <w:rPr>
                <w:rFonts w:ascii="Arial" w:hAnsi="Arial" w:cs="Arial"/>
                <w:sz w:val="24"/>
                <w:szCs w:val="24"/>
              </w:rPr>
            </w:pPr>
            <w:r w:rsidRPr="00B74015">
              <w:rPr>
                <w:rFonts w:ascii="Arial" w:hAnsi="Arial" w:cs="Arial"/>
                <w:sz w:val="24"/>
                <w:szCs w:val="24"/>
              </w:rPr>
              <w:t>This Safeguarding Policy and Procedures apply to anyone associated with Ards and North Down Borough Council who may have direct or indirect contact with children and adults at risk.</w:t>
            </w:r>
          </w:p>
        </w:tc>
      </w:tr>
      <w:tr w:rsidR="005E410A" w:rsidRPr="00C66383" w14:paraId="7B5E232D"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393C2CDD" w14:textId="77777777" w:rsidR="005E410A" w:rsidRPr="00931C58" w:rsidRDefault="005E410A" w:rsidP="005E410A">
            <w:pPr>
              <w:rPr>
                <w:rFonts w:ascii="Arial" w:hAnsi="Arial" w:cs="Arial"/>
                <w:color w:val="FFFFFF" w:themeColor="background1"/>
                <w:sz w:val="24"/>
                <w:szCs w:val="24"/>
              </w:rPr>
            </w:pPr>
            <w:r w:rsidRPr="00931C58">
              <w:rPr>
                <w:rFonts w:ascii="Arial" w:hAnsi="Arial" w:cs="Arial"/>
                <w:color w:val="FFFFFF" w:themeColor="background1"/>
                <w:sz w:val="24"/>
                <w:szCs w:val="24"/>
              </w:rPr>
              <w:t>Review Requirements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91E07E" w14:textId="5117FD64" w:rsidR="005E410A" w:rsidRPr="00C66383" w:rsidRDefault="005E410A" w:rsidP="005E410A">
            <w:pPr>
              <w:rPr>
                <w:rFonts w:ascii="Arial" w:hAnsi="Arial" w:cs="Arial"/>
                <w:sz w:val="24"/>
                <w:szCs w:val="24"/>
              </w:rPr>
            </w:pPr>
            <w:r w:rsidRPr="00C66383">
              <w:rPr>
                <w:rFonts w:ascii="Arial" w:hAnsi="Arial" w:cs="Arial"/>
                <w:sz w:val="24"/>
                <w:szCs w:val="24"/>
              </w:rPr>
              <w:t> </w:t>
            </w:r>
            <w:r>
              <w:rPr>
                <w:rFonts w:ascii="Arial" w:hAnsi="Arial" w:cs="Arial"/>
                <w:sz w:val="24"/>
                <w:szCs w:val="24"/>
              </w:rPr>
              <w:t>Every 2 years</w:t>
            </w:r>
          </w:p>
        </w:tc>
      </w:tr>
      <w:tr w:rsidR="005E410A" w:rsidRPr="00C66383" w14:paraId="301BF205"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65787AA5" w14:textId="77777777" w:rsidR="005E410A" w:rsidRPr="00931C58" w:rsidRDefault="005E410A" w:rsidP="005E410A">
            <w:pPr>
              <w:rPr>
                <w:rFonts w:ascii="Arial" w:hAnsi="Arial" w:cs="Arial"/>
                <w:color w:val="FFFFFF" w:themeColor="background1"/>
                <w:sz w:val="24"/>
                <w:szCs w:val="24"/>
              </w:rPr>
            </w:pPr>
            <w:r w:rsidRPr="00931C58">
              <w:rPr>
                <w:rFonts w:ascii="Arial" w:hAnsi="Arial" w:cs="Arial"/>
                <w:color w:val="FFFFFF" w:themeColor="background1"/>
                <w:sz w:val="24"/>
                <w:szCs w:val="24"/>
              </w:rPr>
              <w:t>Document Owner/Job title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DF9227" w14:textId="108A2FD5" w:rsidR="007979F7" w:rsidRPr="00B74015" w:rsidRDefault="007979F7" w:rsidP="007979F7">
            <w:pPr>
              <w:rPr>
                <w:rFonts w:ascii="Arial" w:hAnsi="Arial" w:cs="Arial"/>
                <w:sz w:val="24"/>
                <w:szCs w:val="24"/>
              </w:rPr>
            </w:pPr>
            <w:r w:rsidRPr="352C4842">
              <w:rPr>
                <w:rFonts w:ascii="Arial" w:hAnsi="Arial" w:cs="Arial"/>
                <w:sz w:val="24"/>
                <w:szCs w:val="24"/>
              </w:rPr>
              <w:t>Director of Community and Wellbeing</w:t>
            </w:r>
          </w:p>
          <w:p w14:paraId="5A05EB2D" w14:textId="7BF6D448" w:rsidR="005E410A" w:rsidRPr="00C66383" w:rsidRDefault="007979F7" w:rsidP="007979F7">
            <w:pPr>
              <w:rPr>
                <w:rFonts w:ascii="Arial" w:hAnsi="Arial" w:cs="Arial"/>
                <w:sz w:val="24"/>
                <w:szCs w:val="24"/>
              </w:rPr>
            </w:pPr>
            <w:r w:rsidRPr="00B74015">
              <w:rPr>
                <w:rFonts w:ascii="Arial" w:hAnsi="Arial" w:cs="Arial"/>
                <w:sz w:val="24"/>
                <w:szCs w:val="24"/>
              </w:rPr>
              <w:t>Designated Safeguarding Officers</w:t>
            </w:r>
          </w:p>
        </w:tc>
      </w:tr>
      <w:tr w:rsidR="005E410A" w:rsidRPr="00C66383" w14:paraId="651D871B" w14:textId="77777777" w:rsidTr="352C4842">
        <w:trPr>
          <w:trHeight w:val="300"/>
        </w:trPr>
        <w:tc>
          <w:tcPr>
            <w:tcW w:w="9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206709" w14:textId="77777777" w:rsidR="005E410A" w:rsidRPr="00C66383" w:rsidRDefault="005E410A" w:rsidP="005E410A">
            <w:pPr>
              <w:rPr>
                <w:rFonts w:ascii="Arial" w:hAnsi="Arial" w:cs="Arial"/>
                <w:sz w:val="24"/>
                <w:szCs w:val="24"/>
              </w:rPr>
            </w:pPr>
            <w:r w:rsidRPr="00C66383">
              <w:rPr>
                <w:rFonts w:ascii="Arial" w:hAnsi="Arial" w:cs="Arial"/>
                <w:sz w:val="24"/>
                <w:szCs w:val="24"/>
              </w:rPr>
              <w:t>Document Owner is responsible for ensuring that it is reviewed in line with the requirements of the Council’s Policy Review Procedure and is kept up to date. </w:t>
            </w:r>
          </w:p>
        </w:tc>
      </w:tr>
      <w:tr w:rsidR="005E410A" w:rsidRPr="00C66383" w14:paraId="1FD703E6" w14:textId="77777777" w:rsidTr="352C4842">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38D4F18C" w14:textId="77777777" w:rsidR="005E410A" w:rsidRPr="00C66383" w:rsidRDefault="005E410A" w:rsidP="005E410A">
            <w:pPr>
              <w:rPr>
                <w:rFonts w:ascii="Arial" w:hAnsi="Arial" w:cs="Arial"/>
                <w:sz w:val="24"/>
                <w:szCs w:val="24"/>
              </w:rPr>
            </w:pPr>
            <w:r w:rsidRPr="00931C58">
              <w:rPr>
                <w:rFonts w:ascii="Arial" w:hAnsi="Arial" w:cs="Arial"/>
                <w:color w:val="FFFFFF" w:themeColor="background1"/>
                <w:sz w:val="24"/>
                <w:szCs w:val="24"/>
              </w:rPr>
              <w:t>Council Approval Date </w:t>
            </w:r>
          </w:p>
        </w:tc>
        <w:tc>
          <w:tcPr>
            <w:tcW w:w="5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43606C" w14:textId="77777777" w:rsidR="005E410A" w:rsidRPr="00C66383" w:rsidRDefault="005E410A" w:rsidP="005E410A">
            <w:pPr>
              <w:rPr>
                <w:rFonts w:ascii="Arial" w:hAnsi="Arial" w:cs="Arial"/>
                <w:sz w:val="24"/>
                <w:szCs w:val="24"/>
              </w:rPr>
            </w:pPr>
            <w:r w:rsidRPr="00C66383">
              <w:rPr>
                <w:rFonts w:ascii="Arial" w:hAnsi="Arial" w:cs="Arial"/>
                <w:sz w:val="24"/>
                <w:szCs w:val="24"/>
              </w:rPr>
              <w:t> </w:t>
            </w:r>
          </w:p>
        </w:tc>
      </w:tr>
    </w:tbl>
    <w:p w14:paraId="6D8E0027" w14:textId="77777777" w:rsidR="002A487B" w:rsidRDefault="002A487B" w:rsidP="00C66383">
      <w:pPr>
        <w:rPr>
          <w:rFonts w:ascii="Arial" w:hAnsi="Arial" w:cs="Arial"/>
          <w:sz w:val="24"/>
          <w:szCs w:val="24"/>
        </w:rPr>
      </w:pPr>
    </w:p>
    <w:p w14:paraId="7A49A8A5" w14:textId="6C8CB87A" w:rsidR="00C66383" w:rsidRPr="00C66383" w:rsidRDefault="00C66383" w:rsidP="00C66383">
      <w:pPr>
        <w:rPr>
          <w:rFonts w:ascii="Arial" w:hAnsi="Arial" w:cs="Arial"/>
          <w:sz w:val="24"/>
          <w:szCs w:val="24"/>
        </w:rPr>
      </w:pPr>
      <w:r w:rsidRPr="00C66383">
        <w:rPr>
          <w:rFonts w:ascii="Arial" w:hAnsi="Arial" w:cs="Arial"/>
          <w:sz w:val="24"/>
          <w:szCs w:val="24"/>
        </w:rPr>
        <w:t> </w:t>
      </w:r>
      <w:r w:rsidRPr="00C66383">
        <w:rPr>
          <w:rFonts w:ascii="Arial" w:hAnsi="Arial" w:cs="Arial"/>
          <w:b/>
          <w:bCs/>
          <w:sz w:val="24"/>
          <w:szCs w:val="24"/>
        </w:rPr>
        <w:t>Version Control Record</w:t>
      </w:r>
      <w:r w:rsidRPr="00C66383">
        <w:rPr>
          <w:rFonts w:ascii="Arial" w:hAnsi="Arial" w:cs="Arial"/>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1100"/>
        <w:gridCol w:w="2215"/>
        <w:gridCol w:w="2110"/>
        <w:gridCol w:w="3585"/>
      </w:tblGrid>
      <w:tr w:rsidR="00C66383" w:rsidRPr="00C66383" w14:paraId="3FEDBBF0" w14:textId="77777777" w:rsidTr="002A487B">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76D7C98F"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Version  </w:t>
            </w:r>
          </w:p>
          <w:p w14:paraId="4F5C6A76"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Number  </w:t>
            </w:r>
          </w:p>
        </w:tc>
        <w:tc>
          <w:tcPr>
            <w:tcW w:w="22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276CFFEB"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Version Date  </w:t>
            </w:r>
          </w:p>
        </w:tc>
        <w:tc>
          <w:tcPr>
            <w:tcW w:w="2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1BA2A60D"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Author(s)  </w:t>
            </w:r>
          </w:p>
        </w:tc>
        <w:tc>
          <w:tcPr>
            <w:tcW w:w="36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49C905BB"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Comments  </w:t>
            </w:r>
          </w:p>
        </w:tc>
      </w:tr>
      <w:tr w:rsidR="00C66383" w:rsidRPr="00C66383" w14:paraId="2A55D53E" w14:textId="77777777" w:rsidTr="002A487B">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4FBA56" w14:textId="77777777" w:rsidR="00C66383" w:rsidRPr="00C66383" w:rsidRDefault="00C66383" w:rsidP="00C66383">
            <w:pPr>
              <w:rPr>
                <w:rFonts w:ascii="Arial" w:hAnsi="Arial" w:cs="Arial"/>
                <w:sz w:val="24"/>
                <w:szCs w:val="24"/>
              </w:rPr>
            </w:pPr>
            <w:r w:rsidRPr="00C66383">
              <w:rPr>
                <w:rFonts w:ascii="Arial" w:hAnsi="Arial" w:cs="Arial"/>
                <w:sz w:val="24"/>
                <w:szCs w:val="24"/>
              </w:rPr>
              <w:t>1.0 </w:t>
            </w:r>
          </w:p>
        </w:tc>
        <w:tc>
          <w:tcPr>
            <w:tcW w:w="222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AC280A" w14:textId="16892318" w:rsidR="00C66383" w:rsidRPr="00C66383" w:rsidRDefault="00DE2609" w:rsidP="00C66383">
            <w:pPr>
              <w:rPr>
                <w:rFonts w:ascii="Arial" w:hAnsi="Arial" w:cs="Arial"/>
                <w:sz w:val="24"/>
                <w:szCs w:val="24"/>
              </w:rPr>
            </w:pPr>
            <w:r>
              <w:rPr>
                <w:rFonts w:ascii="Arial" w:hAnsi="Arial" w:cs="Arial"/>
                <w:sz w:val="24"/>
                <w:szCs w:val="24"/>
              </w:rPr>
              <w:t>April 2016</w:t>
            </w:r>
          </w:p>
        </w:tc>
        <w:tc>
          <w:tcPr>
            <w:tcW w:w="21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890DAE" w14:textId="77508075" w:rsidR="00C66383" w:rsidRPr="00C66383" w:rsidRDefault="00DE2609" w:rsidP="00C66383">
            <w:pPr>
              <w:rPr>
                <w:rFonts w:ascii="Arial" w:hAnsi="Arial" w:cs="Arial"/>
                <w:sz w:val="24"/>
                <w:szCs w:val="24"/>
              </w:rPr>
            </w:pPr>
            <w:r>
              <w:rPr>
                <w:rFonts w:ascii="Arial" w:hAnsi="Arial" w:cs="Arial"/>
                <w:sz w:val="24"/>
                <w:szCs w:val="24"/>
              </w:rPr>
              <w:t>Compliance Officer (E&amp;S)</w:t>
            </w:r>
          </w:p>
        </w:tc>
        <w:tc>
          <w:tcPr>
            <w:tcW w:w="36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DEA466" w14:textId="77777777" w:rsidR="00C66383" w:rsidRPr="00C66383" w:rsidRDefault="00C66383" w:rsidP="00C66383">
            <w:pPr>
              <w:rPr>
                <w:rFonts w:ascii="Arial" w:hAnsi="Arial" w:cs="Arial"/>
                <w:sz w:val="24"/>
                <w:szCs w:val="24"/>
              </w:rPr>
            </w:pPr>
            <w:r w:rsidRPr="00C66383">
              <w:rPr>
                <w:rFonts w:ascii="Arial" w:hAnsi="Arial" w:cs="Arial"/>
                <w:sz w:val="24"/>
                <w:szCs w:val="24"/>
              </w:rPr>
              <w:t>Council approval/policy established </w:t>
            </w:r>
          </w:p>
        </w:tc>
      </w:tr>
      <w:tr w:rsidR="00C66383" w:rsidRPr="00C66383" w14:paraId="7F744C1D" w14:textId="77777777" w:rsidTr="002A487B">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26C7D" w14:textId="0D2A20A6" w:rsidR="00C66383" w:rsidRPr="00C66383" w:rsidRDefault="00C66383" w:rsidP="00C66383">
            <w:pPr>
              <w:rPr>
                <w:rFonts w:ascii="Arial" w:hAnsi="Arial" w:cs="Arial"/>
                <w:sz w:val="24"/>
                <w:szCs w:val="24"/>
              </w:rPr>
            </w:pPr>
            <w:r w:rsidRPr="00C66383">
              <w:rPr>
                <w:rFonts w:ascii="Arial" w:hAnsi="Arial" w:cs="Arial"/>
                <w:sz w:val="24"/>
                <w:szCs w:val="24"/>
              </w:rPr>
              <w:t> </w:t>
            </w:r>
            <w:r w:rsidR="00DE2609">
              <w:rPr>
                <w:rFonts w:ascii="Arial" w:hAnsi="Arial" w:cs="Arial"/>
                <w:sz w:val="24"/>
                <w:szCs w:val="24"/>
              </w:rPr>
              <w:t>2.0</w:t>
            </w:r>
          </w:p>
        </w:tc>
        <w:tc>
          <w:tcPr>
            <w:tcW w:w="222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68BD65" w14:textId="665CF0A7" w:rsidR="00C66383" w:rsidRPr="00C66383" w:rsidRDefault="00DE2609" w:rsidP="00C66383">
            <w:pPr>
              <w:rPr>
                <w:rFonts w:ascii="Arial" w:hAnsi="Arial" w:cs="Arial"/>
                <w:sz w:val="24"/>
                <w:szCs w:val="24"/>
              </w:rPr>
            </w:pPr>
            <w:r>
              <w:rPr>
                <w:rFonts w:ascii="Arial" w:hAnsi="Arial" w:cs="Arial"/>
                <w:sz w:val="24"/>
                <w:szCs w:val="24"/>
              </w:rPr>
              <w:t>April 2025</w:t>
            </w:r>
          </w:p>
        </w:tc>
        <w:tc>
          <w:tcPr>
            <w:tcW w:w="21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AD9FC" w14:textId="3A9B5E08" w:rsidR="00DE2609" w:rsidRPr="00B74015" w:rsidRDefault="00DE2609" w:rsidP="00DE2609">
            <w:pPr>
              <w:rPr>
                <w:rFonts w:ascii="Arial" w:hAnsi="Arial" w:cs="Arial"/>
                <w:sz w:val="24"/>
                <w:szCs w:val="24"/>
              </w:rPr>
            </w:pPr>
            <w:r w:rsidRPr="00B74015">
              <w:rPr>
                <w:rFonts w:ascii="Arial" w:hAnsi="Arial" w:cs="Arial"/>
                <w:sz w:val="24"/>
                <w:szCs w:val="24"/>
              </w:rPr>
              <w:t>Director of C</w:t>
            </w:r>
            <w:r w:rsidR="00B04CB3">
              <w:rPr>
                <w:rFonts w:ascii="Arial" w:hAnsi="Arial" w:cs="Arial"/>
                <w:sz w:val="24"/>
                <w:szCs w:val="24"/>
              </w:rPr>
              <w:t>&amp;W</w:t>
            </w:r>
          </w:p>
          <w:p w14:paraId="53369831" w14:textId="07D96AE6" w:rsidR="00C66383" w:rsidRPr="00C66383" w:rsidRDefault="00DE2609" w:rsidP="00DE2609">
            <w:pPr>
              <w:rPr>
                <w:rFonts w:ascii="Arial" w:hAnsi="Arial" w:cs="Arial"/>
                <w:sz w:val="24"/>
                <w:szCs w:val="24"/>
              </w:rPr>
            </w:pPr>
            <w:r w:rsidRPr="00B74015">
              <w:rPr>
                <w:rFonts w:ascii="Arial" w:hAnsi="Arial" w:cs="Arial"/>
                <w:sz w:val="24"/>
                <w:szCs w:val="24"/>
              </w:rPr>
              <w:t>Designated Safeguarding Officers</w:t>
            </w:r>
          </w:p>
        </w:tc>
        <w:tc>
          <w:tcPr>
            <w:tcW w:w="36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797B18" w14:textId="50E747B3" w:rsidR="00C66383" w:rsidRPr="00C66383" w:rsidRDefault="007D7DBF" w:rsidP="00C66383">
            <w:pPr>
              <w:rPr>
                <w:rFonts w:ascii="Arial" w:hAnsi="Arial" w:cs="Arial"/>
                <w:sz w:val="24"/>
                <w:szCs w:val="24"/>
              </w:rPr>
            </w:pPr>
            <w:r>
              <w:rPr>
                <w:rFonts w:ascii="Arial" w:hAnsi="Arial" w:cs="Arial"/>
                <w:sz w:val="24"/>
                <w:szCs w:val="24"/>
              </w:rPr>
              <w:t xml:space="preserve">Review to reflect legislation </w:t>
            </w:r>
            <w:r w:rsidR="004E434D">
              <w:rPr>
                <w:rFonts w:ascii="Arial" w:hAnsi="Arial" w:cs="Arial"/>
                <w:sz w:val="24"/>
                <w:szCs w:val="24"/>
              </w:rPr>
              <w:t>and processes.</w:t>
            </w:r>
          </w:p>
        </w:tc>
      </w:tr>
      <w:tr w:rsidR="00C66383" w:rsidRPr="00C66383" w14:paraId="6F87A4D2" w14:textId="77777777" w:rsidTr="002A487B">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98F33E" w14:textId="1D2A6B58"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222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B84AFF"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21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1D854"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36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4D120"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r>
      <w:tr w:rsidR="00C66383" w:rsidRPr="00C66383" w14:paraId="3E7A4974" w14:textId="77777777" w:rsidTr="002A487B">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CAF138"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222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94BE99"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211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60B179"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c>
          <w:tcPr>
            <w:tcW w:w="360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854A25"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tc>
      </w:tr>
    </w:tbl>
    <w:p w14:paraId="0008E32A"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p w14:paraId="6FFF83D1" w14:textId="77777777" w:rsidR="00C66383" w:rsidRPr="00C66383" w:rsidRDefault="00C66383" w:rsidP="00C66383">
      <w:pPr>
        <w:rPr>
          <w:rFonts w:ascii="Arial" w:hAnsi="Arial" w:cs="Arial"/>
          <w:sz w:val="24"/>
          <w:szCs w:val="24"/>
        </w:rPr>
      </w:pPr>
      <w:r w:rsidRPr="00C66383">
        <w:rPr>
          <w:rFonts w:ascii="Arial" w:hAnsi="Arial" w:cs="Arial"/>
          <w:b/>
          <w:bCs/>
          <w:sz w:val="24"/>
          <w:szCs w:val="24"/>
        </w:rPr>
        <w:t>Consultation </w:t>
      </w:r>
      <w:r w:rsidRPr="00C66383">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2031"/>
        <w:gridCol w:w="1588"/>
        <w:gridCol w:w="1608"/>
        <w:gridCol w:w="1750"/>
        <w:gridCol w:w="2033"/>
      </w:tblGrid>
      <w:tr w:rsidR="00C66383" w:rsidRPr="00C66383" w14:paraId="4CF2308A" w14:textId="77777777" w:rsidTr="002A487B">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3870E6A8"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4D9AB7" w14:textId="77777777" w:rsidR="00C66383" w:rsidRPr="00C66383" w:rsidRDefault="00C66383" w:rsidP="00C66383">
            <w:pPr>
              <w:rPr>
                <w:rFonts w:ascii="Arial" w:hAnsi="Arial" w:cs="Arial"/>
                <w:sz w:val="24"/>
                <w:szCs w:val="24"/>
              </w:rPr>
            </w:pPr>
            <w:r w:rsidRPr="00C66383">
              <w:rPr>
                <w:rFonts w:ascii="Arial" w:hAnsi="Arial" w:cs="Arial"/>
                <w:sz w:val="24"/>
                <w:szCs w:val="24"/>
              </w:rPr>
              <w:t>CLT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353698" w14:textId="77777777" w:rsidR="00C66383" w:rsidRPr="00C66383" w:rsidRDefault="00C66383" w:rsidP="00C66383">
            <w:pPr>
              <w:rPr>
                <w:rFonts w:ascii="Arial" w:hAnsi="Arial" w:cs="Arial"/>
                <w:sz w:val="24"/>
                <w:szCs w:val="24"/>
              </w:rPr>
            </w:pPr>
            <w:r w:rsidRPr="00C66383">
              <w:rPr>
                <w:rFonts w:ascii="Arial" w:hAnsi="Arial" w:cs="Arial"/>
                <w:sz w:val="24"/>
                <w:szCs w:val="24"/>
              </w:rPr>
              <w:t>HOST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7C5670" w14:textId="77777777" w:rsidR="00C66383" w:rsidRPr="00C66383" w:rsidRDefault="00C66383" w:rsidP="00C66383">
            <w:pPr>
              <w:rPr>
                <w:rFonts w:ascii="Arial" w:hAnsi="Arial" w:cs="Arial"/>
                <w:sz w:val="24"/>
                <w:szCs w:val="24"/>
              </w:rPr>
            </w:pPr>
            <w:r w:rsidRPr="00C66383">
              <w:rPr>
                <w:rFonts w:ascii="Arial" w:hAnsi="Arial" w:cs="Arial"/>
                <w:sz w:val="24"/>
                <w:szCs w:val="24"/>
              </w:rPr>
              <w:t>SCC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0CCBC5" w14:textId="77777777" w:rsidR="00C66383" w:rsidRPr="00C66383" w:rsidRDefault="00C66383" w:rsidP="00C66383">
            <w:pPr>
              <w:rPr>
                <w:rFonts w:ascii="Arial" w:hAnsi="Arial" w:cs="Arial"/>
                <w:sz w:val="24"/>
                <w:szCs w:val="24"/>
              </w:rPr>
            </w:pPr>
            <w:r w:rsidRPr="00C66383">
              <w:rPr>
                <w:rFonts w:ascii="Arial" w:hAnsi="Arial" w:cs="Arial"/>
                <w:sz w:val="24"/>
                <w:szCs w:val="24"/>
              </w:rPr>
              <w:t>Unions </w:t>
            </w:r>
          </w:p>
        </w:tc>
      </w:tr>
      <w:tr w:rsidR="00C66383" w:rsidRPr="00C66383" w14:paraId="74AC44FD" w14:textId="77777777" w:rsidTr="002A487B">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023CEE3C"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Date completed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8C2DF0" w14:textId="0FE1E90F" w:rsidR="00C66383" w:rsidRPr="00E37A0F" w:rsidRDefault="504F470C" w:rsidP="00C66383">
            <w:pPr>
              <w:rPr>
                <w:rFonts w:ascii="Arial" w:hAnsi="Arial" w:cs="Arial"/>
                <w:sz w:val="24"/>
                <w:szCs w:val="24"/>
              </w:rPr>
            </w:pPr>
            <w:r w:rsidRPr="00E37A0F">
              <w:rPr>
                <w:rFonts w:ascii="Arial" w:hAnsi="Arial" w:cs="Arial"/>
                <w:sz w:val="24"/>
                <w:szCs w:val="24"/>
              </w:rPr>
              <w:t>June</w:t>
            </w:r>
            <w:r w:rsidR="004E434D" w:rsidRPr="00E37A0F">
              <w:rPr>
                <w:rFonts w:ascii="Arial" w:hAnsi="Arial" w:cs="Arial"/>
                <w:sz w:val="24"/>
                <w:szCs w:val="24"/>
              </w:rPr>
              <w:t xml:space="preserve"> 2024</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B4E97" w14:textId="68D24844" w:rsidR="00C66383" w:rsidRPr="00E37A0F" w:rsidRDefault="002A487B" w:rsidP="00C66383">
            <w:pPr>
              <w:rPr>
                <w:rFonts w:ascii="Arial" w:hAnsi="Arial" w:cs="Arial"/>
                <w:sz w:val="24"/>
                <w:szCs w:val="24"/>
              </w:rPr>
            </w:pPr>
            <w:r>
              <w:rPr>
                <w:rFonts w:ascii="Arial" w:hAnsi="Arial" w:cs="Arial"/>
                <w:sz w:val="24"/>
                <w:szCs w:val="24"/>
              </w:rPr>
              <w:t>J</w:t>
            </w:r>
            <w:r w:rsidR="1F1804CF" w:rsidRPr="00E37A0F">
              <w:rPr>
                <w:rFonts w:ascii="Arial" w:hAnsi="Arial" w:cs="Arial"/>
                <w:sz w:val="24"/>
                <w:szCs w:val="24"/>
              </w:rPr>
              <w:t>une</w:t>
            </w:r>
            <w:r w:rsidR="007979F7" w:rsidRPr="00E37A0F">
              <w:rPr>
                <w:rFonts w:ascii="Arial" w:hAnsi="Arial" w:cs="Arial"/>
                <w:sz w:val="24"/>
                <w:szCs w:val="24"/>
              </w:rPr>
              <w:t xml:space="preserve"> 2024</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92F81B" w14:textId="69E1BABB" w:rsidR="00C66383" w:rsidRPr="00E37A0F" w:rsidRDefault="59F45381" w:rsidP="00C66383">
            <w:pPr>
              <w:rPr>
                <w:rFonts w:ascii="Arial" w:hAnsi="Arial" w:cs="Arial"/>
                <w:sz w:val="24"/>
                <w:szCs w:val="24"/>
              </w:rPr>
            </w:pPr>
            <w:r w:rsidRPr="00E37A0F">
              <w:rPr>
                <w:rFonts w:ascii="Arial" w:hAnsi="Arial" w:cs="Arial"/>
                <w:sz w:val="24"/>
                <w:szCs w:val="24"/>
              </w:rPr>
              <w:t>05/08/24</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50A62" w14:textId="55A9B06A" w:rsidR="00C66383" w:rsidRPr="00E37A0F" w:rsidRDefault="591CE1D7" w:rsidP="00C66383">
            <w:pPr>
              <w:rPr>
                <w:rFonts w:ascii="Arial" w:hAnsi="Arial" w:cs="Arial"/>
                <w:sz w:val="24"/>
                <w:szCs w:val="24"/>
              </w:rPr>
            </w:pPr>
            <w:r w:rsidRPr="00E37A0F">
              <w:rPr>
                <w:rFonts w:ascii="Arial" w:hAnsi="Arial" w:cs="Arial"/>
                <w:sz w:val="24"/>
                <w:szCs w:val="24"/>
              </w:rPr>
              <w:t>05/08/2024</w:t>
            </w:r>
          </w:p>
        </w:tc>
      </w:tr>
    </w:tbl>
    <w:p w14:paraId="0F2F2264" w14:textId="13993344" w:rsidR="00C66383" w:rsidRPr="002A487B" w:rsidRDefault="00C66383" w:rsidP="00C66383">
      <w:pPr>
        <w:rPr>
          <w:rFonts w:ascii="Arial" w:hAnsi="Arial" w:cs="Arial"/>
          <w:b/>
          <w:bCs/>
          <w:sz w:val="24"/>
          <w:szCs w:val="24"/>
        </w:rPr>
      </w:pPr>
      <w:r w:rsidRPr="00C66383">
        <w:rPr>
          <w:rFonts w:ascii="Arial" w:hAnsi="Arial" w:cs="Arial"/>
          <w:sz w:val="24"/>
          <w:szCs w:val="24"/>
        </w:rPr>
        <w:lastRenderedPageBreak/>
        <w:t> </w:t>
      </w:r>
      <w:r w:rsidRPr="00C66383">
        <w:rPr>
          <w:rFonts w:ascii="Arial" w:hAnsi="Arial" w:cs="Arial"/>
          <w:b/>
          <w:bCs/>
          <w:sz w:val="24"/>
          <w:szCs w:val="24"/>
        </w:rPr>
        <w:t>Screening </w:t>
      </w:r>
      <w:r w:rsidRPr="00C66383">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0" w:type="dxa"/>
        </w:tblCellMar>
        <w:tblLook w:val="04A0" w:firstRow="1" w:lastRow="0" w:firstColumn="1" w:lastColumn="0" w:noHBand="0" w:noVBand="1"/>
      </w:tblPr>
      <w:tblGrid>
        <w:gridCol w:w="3119"/>
        <w:gridCol w:w="5891"/>
      </w:tblGrid>
      <w:tr w:rsidR="00C66383" w:rsidRPr="00C66383" w14:paraId="7BF897EA" w14:textId="77777777" w:rsidTr="002A487B">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41596C"/>
            <w:hideMark/>
          </w:tcPr>
          <w:p w14:paraId="1E4711D3"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Reference No </w:t>
            </w:r>
          </w:p>
        </w:tc>
        <w:tc>
          <w:tcPr>
            <w:tcW w:w="6240" w:type="dxa"/>
            <w:tcBorders>
              <w:top w:val="single" w:sz="6" w:space="0" w:color="000000"/>
              <w:left w:val="single" w:sz="6" w:space="0" w:color="000000"/>
              <w:bottom w:val="single" w:sz="6" w:space="0" w:color="000000"/>
              <w:right w:val="single" w:sz="6" w:space="0" w:color="000000"/>
            </w:tcBorders>
            <w:hideMark/>
          </w:tcPr>
          <w:p w14:paraId="278387AC" w14:textId="662B5934" w:rsidR="00C66383" w:rsidRPr="00C66383" w:rsidRDefault="007979F7" w:rsidP="00C66383">
            <w:pPr>
              <w:rPr>
                <w:rFonts w:ascii="Arial" w:hAnsi="Arial" w:cs="Arial"/>
                <w:sz w:val="24"/>
                <w:szCs w:val="24"/>
              </w:rPr>
            </w:pPr>
            <w:r>
              <w:rPr>
                <w:rFonts w:ascii="Arial" w:hAnsi="Arial" w:cs="Arial"/>
                <w:sz w:val="24"/>
                <w:szCs w:val="24"/>
              </w:rPr>
              <w:t>337</w:t>
            </w:r>
          </w:p>
        </w:tc>
      </w:tr>
      <w:tr w:rsidR="00C66383" w:rsidRPr="00C66383" w14:paraId="4B182793" w14:textId="77777777" w:rsidTr="002A487B">
        <w:trPr>
          <w:trHeight w:val="300"/>
        </w:trPr>
        <w:tc>
          <w:tcPr>
            <w:tcW w:w="3240" w:type="dxa"/>
            <w:tcBorders>
              <w:top w:val="single" w:sz="6" w:space="0" w:color="000000"/>
              <w:left w:val="single" w:sz="6" w:space="0" w:color="000000"/>
              <w:bottom w:val="single" w:sz="6" w:space="0" w:color="000000"/>
              <w:right w:val="single" w:sz="6" w:space="0" w:color="000000"/>
            </w:tcBorders>
            <w:shd w:val="clear" w:color="auto" w:fill="41596C"/>
            <w:hideMark/>
          </w:tcPr>
          <w:p w14:paraId="0AE8E253" w14:textId="77777777" w:rsidR="00C66383" w:rsidRPr="00931C58" w:rsidRDefault="00C66383" w:rsidP="00C66383">
            <w:pPr>
              <w:rPr>
                <w:rFonts w:ascii="Arial" w:hAnsi="Arial" w:cs="Arial"/>
                <w:color w:val="FFFFFF" w:themeColor="background1"/>
                <w:sz w:val="24"/>
                <w:szCs w:val="24"/>
              </w:rPr>
            </w:pPr>
            <w:r w:rsidRPr="00931C58">
              <w:rPr>
                <w:rFonts w:ascii="Arial" w:hAnsi="Arial" w:cs="Arial"/>
                <w:color w:val="FFFFFF" w:themeColor="background1"/>
                <w:sz w:val="24"/>
                <w:szCs w:val="24"/>
              </w:rPr>
              <w:t>EQIA Required? </w:t>
            </w:r>
          </w:p>
        </w:tc>
        <w:tc>
          <w:tcPr>
            <w:tcW w:w="6240" w:type="dxa"/>
            <w:tcBorders>
              <w:top w:val="single" w:sz="6" w:space="0" w:color="000000"/>
              <w:left w:val="single" w:sz="6" w:space="0" w:color="000000"/>
              <w:bottom w:val="single" w:sz="6" w:space="0" w:color="000000"/>
              <w:right w:val="single" w:sz="6" w:space="0" w:color="000000"/>
            </w:tcBorders>
            <w:hideMark/>
          </w:tcPr>
          <w:p w14:paraId="233F3670" w14:textId="280A0D70" w:rsidR="00C66383" w:rsidRPr="00C66383" w:rsidRDefault="00C66383" w:rsidP="00C66383">
            <w:pPr>
              <w:rPr>
                <w:rFonts w:ascii="Arial" w:hAnsi="Arial" w:cs="Arial"/>
                <w:sz w:val="24"/>
                <w:szCs w:val="24"/>
              </w:rPr>
            </w:pPr>
            <w:r w:rsidRPr="00C66383">
              <w:rPr>
                <w:rFonts w:ascii="Arial" w:hAnsi="Arial" w:cs="Arial"/>
                <w:sz w:val="24"/>
                <w:szCs w:val="24"/>
              </w:rPr>
              <w:t>No   </w:t>
            </w:r>
          </w:p>
        </w:tc>
      </w:tr>
    </w:tbl>
    <w:p w14:paraId="78B317C7" w14:textId="77777777" w:rsidR="00C66383" w:rsidRPr="00C66383" w:rsidRDefault="00C66383" w:rsidP="00C66383">
      <w:pPr>
        <w:rPr>
          <w:rFonts w:ascii="Arial" w:hAnsi="Arial" w:cs="Arial"/>
          <w:sz w:val="24"/>
          <w:szCs w:val="24"/>
        </w:rPr>
      </w:pPr>
      <w:r w:rsidRPr="00C66383">
        <w:rPr>
          <w:rFonts w:ascii="Arial" w:hAnsi="Arial" w:cs="Arial"/>
          <w:sz w:val="24"/>
          <w:szCs w:val="24"/>
        </w:rPr>
        <w:t> </w:t>
      </w:r>
    </w:p>
    <w:p w14:paraId="09A42448" w14:textId="77777777" w:rsidR="00C66383" w:rsidRPr="00C66383" w:rsidRDefault="00C66383" w:rsidP="00C66383">
      <w:pPr>
        <w:rPr>
          <w:rFonts w:ascii="Arial" w:hAnsi="Arial" w:cs="Arial"/>
          <w:sz w:val="24"/>
          <w:szCs w:val="24"/>
        </w:rPr>
      </w:pPr>
      <w:r w:rsidRPr="00C66383">
        <w:rPr>
          <w:rFonts w:ascii="Arial" w:hAnsi="Arial" w:cs="Arial"/>
          <w:sz w:val="24"/>
          <w:szCs w:val="24"/>
        </w:rPr>
        <w:t>The current version of this document is available to all individuals accessing the Council’s information and other associated assets and is published on the Council's intranet.  </w:t>
      </w:r>
    </w:p>
    <w:p w14:paraId="01853966" w14:textId="77777777" w:rsidR="00234BD9" w:rsidRPr="00B74015" w:rsidRDefault="00234BD9" w:rsidP="001C1F0F">
      <w:pPr>
        <w:rPr>
          <w:rFonts w:ascii="Arial" w:hAnsi="Arial" w:cs="Arial"/>
          <w:sz w:val="24"/>
          <w:szCs w:val="24"/>
        </w:rPr>
      </w:pPr>
    </w:p>
    <w:p w14:paraId="2DA21441" w14:textId="77777777" w:rsidR="00234BD9" w:rsidRPr="00B74015" w:rsidRDefault="00234BD9" w:rsidP="001C1F0F">
      <w:pPr>
        <w:rPr>
          <w:rFonts w:ascii="Arial" w:hAnsi="Arial" w:cs="Arial"/>
          <w:sz w:val="24"/>
          <w:szCs w:val="24"/>
        </w:rPr>
      </w:pPr>
      <w:r w:rsidRPr="00B74015">
        <w:rPr>
          <w:rFonts w:ascii="Arial" w:hAnsi="Arial" w:cs="Arial"/>
          <w:sz w:val="24"/>
          <w:szCs w:val="24"/>
        </w:rPr>
        <w:br w:type="page"/>
      </w:r>
    </w:p>
    <w:sdt>
      <w:sdtPr>
        <w:rPr>
          <w:rFonts w:ascii="Arial" w:eastAsiaTheme="minorEastAsia" w:hAnsi="Arial" w:cs="Arial"/>
          <w:color w:val="auto"/>
          <w:kern w:val="2"/>
          <w:sz w:val="22"/>
          <w:szCs w:val="22"/>
          <w:lang w:val="en-GB"/>
          <w14:ligatures w14:val="standardContextual"/>
        </w:rPr>
        <w:id w:val="719098240"/>
        <w:docPartObj>
          <w:docPartGallery w:val="Table of Contents"/>
          <w:docPartUnique/>
        </w:docPartObj>
      </w:sdtPr>
      <w:sdtEndPr>
        <w:rPr>
          <w:b/>
          <w:bCs/>
          <w:noProof/>
        </w:rPr>
      </w:sdtEndPr>
      <w:sdtContent>
        <w:p w14:paraId="1C0616F0" w14:textId="600E08A4" w:rsidR="00C778DC" w:rsidRPr="00B74015" w:rsidRDefault="00C778DC">
          <w:pPr>
            <w:pStyle w:val="TOCHeading"/>
            <w:rPr>
              <w:rFonts w:ascii="Arial" w:hAnsi="Arial" w:cs="Arial"/>
            </w:rPr>
          </w:pPr>
          <w:r w:rsidRPr="00B74015">
            <w:rPr>
              <w:rFonts w:ascii="Arial" w:hAnsi="Arial" w:cs="Arial"/>
            </w:rPr>
            <w:t>Contents</w:t>
          </w:r>
        </w:p>
        <w:p w14:paraId="6F43A3E6" w14:textId="5C6CF7DF" w:rsidR="00D93EEF" w:rsidRPr="00B74015" w:rsidRDefault="00C778DC">
          <w:pPr>
            <w:pStyle w:val="TOC1"/>
            <w:rPr>
              <w:rFonts w:eastAsiaTheme="minorEastAsia"/>
              <w:sz w:val="24"/>
              <w:szCs w:val="24"/>
              <w:lang w:eastAsia="en-GB"/>
            </w:rPr>
          </w:pPr>
          <w:r w:rsidRPr="00B74015">
            <w:fldChar w:fldCharType="begin"/>
          </w:r>
          <w:r w:rsidRPr="00B74015">
            <w:instrText xml:space="preserve"> TOC \o "1-3" \h \z \u </w:instrText>
          </w:r>
          <w:r w:rsidRPr="00B74015">
            <w:fldChar w:fldCharType="separate"/>
          </w:r>
          <w:hyperlink w:anchor="_Toc191541920" w:history="1">
            <w:r w:rsidR="00D93EEF" w:rsidRPr="00B74015">
              <w:rPr>
                <w:rStyle w:val="Hyperlink"/>
              </w:rPr>
              <w:t>Policy Statement</w:t>
            </w:r>
            <w:r w:rsidR="00D93EEF" w:rsidRPr="00B74015">
              <w:rPr>
                <w:webHidden/>
              </w:rPr>
              <w:tab/>
            </w:r>
            <w:r w:rsidR="00D93EEF" w:rsidRPr="00B74015">
              <w:rPr>
                <w:webHidden/>
              </w:rPr>
              <w:fldChar w:fldCharType="begin"/>
            </w:r>
            <w:r w:rsidR="00D93EEF" w:rsidRPr="00B74015">
              <w:rPr>
                <w:webHidden/>
              </w:rPr>
              <w:instrText xml:space="preserve"> PAGEREF _Toc191541920 \h </w:instrText>
            </w:r>
            <w:r w:rsidR="00D93EEF" w:rsidRPr="00B74015">
              <w:rPr>
                <w:webHidden/>
              </w:rPr>
            </w:r>
            <w:r w:rsidR="00D93EEF" w:rsidRPr="00B74015">
              <w:rPr>
                <w:webHidden/>
              </w:rPr>
              <w:fldChar w:fldCharType="separate"/>
            </w:r>
            <w:r w:rsidR="00D93EEF" w:rsidRPr="00B74015">
              <w:rPr>
                <w:webHidden/>
              </w:rPr>
              <w:t>2</w:t>
            </w:r>
            <w:r w:rsidR="00D93EEF" w:rsidRPr="00B74015">
              <w:rPr>
                <w:webHidden/>
              </w:rPr>
              <w:fldChar w:fldCharType="end"/>
            </w:r>
          </w:hyperlink>
        </w:p>
        <w:p w14:paraId="10F3A6D1" w14:textId="3B90B5F7" w:rsidR="00D93EEF" w:rsidRPr="00B74015" w:rsidRDefault="00D93EEF">
          <w:pPr>
            <w:pStyle w:val="TOC1"/>
            <w:rPr>
              <w:rFonts w:eastAsiaTheme="minorEastAsia"/>
              <w:sz w:val="24"/>
              <w:szCs w:val="24"/>
              <w:lang w:eastAsia="en-GB"/>
            </w:rPr>
          </w:pPr>
          <w:hyperlink w:anchor="_Toc191541921" w:history="1">
            <w:r w:rsidRPr="00B74015">
              <w:rPr>
                <w:rStyle w:val="Hyperlink"/>
              </w:rPr>
              <w:t>Legal and Policy Context</w:t>
            </w:r>
            <w:r w:rsidRPr="00B74015">
              <w:rPr>
                <w:webHidden/>
              </w:rPr>
              <w:tab/>
            </w:r>
            <w:r w:rsidRPr="00B74015">
              <w:rPr>
                <w:webHidden/>
              </w:rPr>
              <w:fldChar w:fldCharType="begin"/>
            </w:r>
            <w:r w:rsidRPr="00B74015">
              <w:rPr>
                <w:webHidden/>
              </w:rPr>
              <w:instrText xml:space="preserve"> PAGEREF _Toc191541921 \h </w:instrText>
            </w:r>
            <w:r w:rsidRPr="00B74015">
              <w:rPr>
                <w:webHidden/>
              </w:rPr>
            </w:r>
            <w:r w:rsidRPr="00B74015">
              <w:rPr>
                <w:webHidden/>
              </w:rPr>
              <w:fldChar w:fldCharType="separate"/>
            </w:r>
            <w:r w:rsidRPr="00B74015">
              <w:rPr>
                <w:webHidden/>
              </w:rPr>
              <w:t>2</w:t>
            </w:r>
            <w:r w:rsidRPr="00B74015">
              <w:rPr>
                <w:webHidden/>
              </w:rPr>
              <w:fldChar w:fldCharType="end"/>
            </w:r>
          </w:hyperlink>
        </w:p>
        <w:p w14:paraId="6E5367EE" w14:textId="03699B10" w:rsidR="00D93EEF" w:rsidRPr="00B74015" w:rsidRDefault="00D93EEF">
          <w:pPr>
            <w:pStyle w:val="TOC1"/>
            <w:rPr>
              <w:rFonts w:eastAsiaTheme="minorEastAsia"/>
              <w:sz w:val="24"/>
              <w:szCs w:val="24"/>
              <w:lang w:eastAsia="en-GB"/>
            </w:rPr>
          </w:pPr>
          <w:hyperlink w:anchor="_Toc191541922" w:history="1">
            <w:r w:rsidRPr="00B74015">
              <w:rPr>
                <w:rStyle w:val="Hyperlink"/>
              </w:rPr>
              <w:t>Policy Aims, Scope and Objectives.</w:t>
            </w:r>
            <w:r w:rsidRPr="00B74015">
              <w:rPr>
                <w:webHidden/>
              </w:rPr>
              <w:tab/>
            </w:r>
            <w:r w:rsidRPr="00B74015">
              <w:rPr>
                <w:webHidden/>
              </w:rPr>
              <w:fldChar w:fldCharType="begin"/>
            </w:r>
            <w:r w:rsidRPr="00B74015">
              <w:rPr>
                <w:webHidden/>
              </w:rPr>
              <w:instrText xml:space="preserve"> PAGEREF _Toc191541922 \h </w:instrText>
            </w:r>
            <w:r w:rsidRPr="00B74015">
              <w:rPr>
                <w:webHidden/>
              </w:rPr>
            </w:r>
            <w:r w:rsidRPr="00B74015">
              <w:rPr>
                <w:webHidden/>
              </w:rPr>
              <w:fldChar w:fldCharType="separate"/>
            </w:r>
            <w:r w:rsidRPr="00B74015">
              <w:rPr>
                <w:webHidden/>
              </w:rPr>
              <w:t>3</w:t>
            </w:r>
            <w:r w:rsidRPr="00B74015">
              <w:rPr>
                <w:webHidden/>
              </w:rPr>
              <w:fldChar w:fldCharType="end"/>
            </w:r>
          </w:hyperlink>
        </w:p>
        <w:p w14:paraId="10C704A8" w14:textId="7D011DBE" w:rsidR="00D93EEF" w:rsidRPr="00B74015" w:rsidRDefault="00D93EEF">
          <w:pPr>
            <w:pStyle w:val="TOC1"/>
            <w:rPr>
              <w:rFonts w:eastAsiaTheme="minorEastAsia"/>
              <w:sz w:val="24"/>
              <w:szCs w:val="24"/>
              <w:lang w:eastAsia="en-GB"/>
            </w:rPr>
          </w:pPr>
          <w:hyperlink w:anchor="_Toc191541923" w:history="1">
            <w:r w:rsidRPr="00B74015">
              <w:rPr>
                <w:rStyle w:val="Hyperlink"/>
              </w:rPr>
              <w:t>Definition of Terms</w:t>
            </w:r>
            <w:r w:rsidRPr="00B74015">
              <w:rPr>
                <w:webHidden/>
              </w:rPr>
              <w:tab/>
            </w:r>
            <w:r w:rsidRPr="00B74015">
              <w:rPr>
                <w:webHidden/>
              </w:rPr>
              <w:fldChar w:fldCharType="begin"/>
            </w:r>
            <w:r w:rsidRPr="00B74015">
              <w:rPr>
                <w:webHidden/>
              </w:rPr>
              <w:instrText xml:space="preserve"> PAGEREF _Toc191541923 \h </w:instrText>
            </w:r>
            <w:r w:rsidRPr="00B74015">
              <w:rPr>
                <w:webHidden/>
              </w:rPr>
            </w:r>
            <w:r w:rsidRPr="00B74015">
              <w:rPr>
                <w:webHidden/>
              </w:rPr>
              <w:fldChar w:fldCharType="separate"/>
            </w:r>
            <w:r w:rsidRPr="00B74015">
              <w:rPr>
                <w:webHidden/>
              </w:rPr>
              <w:t>6</w:t>
            </w:r>
            <w:r w:rsidRPr="00B74015">
              <w:rPr>
                <w:webHidden/>
              </w:rPr>
              <w:fldChar w:fldCharType="end"/>
            </w:r>
          </w:hyperlink>
        </w:p>
        <w:p w14:paraId="3E0A69C9" w14:textId="3A5A2CD8" w:rsidR="00D93EEF" w:rsidRPr="00B74015" w:rsidRDefault="00D93EEF">
          <w:pPr>
            <w:pStyle w:val="TOC1"/>
            <w:rPr>
              <w:rFonts w:eastAsiaTheme="minorEastAsia"/>
              <w:sz w:val="24"/>
              <w:szCs w:val="24"/>
              <w:lang w:eastAsia="en-GB"/>
            </w:rPr>
          </w:pPr>
          <w:hyperlink w:anchor="_Toc191541924" w:history="1">
            <w:r w:rsidRPr="00B74015">
              <w:rPr>
                <w:rStyle w:val="Hyperlink"/>
              </w:rPr>
              <w:t>Significant Harm</w:t>
            </w:r>
            <w:r w:rsidRPr="00B74015">
              <w:rPr>
                <w:webHidden/>
              </w:rPr>
              <w:tab/>
            </w:r>
            <w:r w:rsidRPr="00B74015">
              <w:rPr>
                <w:webHidden/>
              </w:rPr>
              <w:fldChar w:fldCharType="begin"/>
            </w:r>
            <w:r w:rsidRPr="00B74015">
              <w:rPr>
                <w:webHidden/>
              </w:rPr>
              <w:instrText xml:space="preserve"> PAGEREF _Toc191541924 \h </w:instrText>
            </w:r>
            <w:r w:rsidRPr="00B74015">
              <w:rPr>
                <w:webHidden/>
              </w:rPr>
            </w:r>
            <w:r w:rsidRPr="00B74015">
              <w:rPr>
                <w:webHidden/>
              </w:rPr>
              <w:fldChar w:fldCharType="separate"/>
            </w:r>
            <w:r w:rsidRPr="00B74015">
              <w:rPr>
                <w:webHidden/>
              </w:rPr>
              <w:t>7</w:t>
            </w:r>
            <w:r w:rsidRPr="00B74015">
              <w:rPr>
                <w:webHidden/>
              </w:rPr>
              <w:fldChar w:fldCharType="end"/>
            </w:r>
          </w:hyperlink>
        </w:p>
        <w:p w14:paraId="30892C2C" w14:textId="5388C5AE" w:rsidR="00D93EEF" w:rsidRPr="00B74015" w:rsidRDefault="00D93EEF">
          <w:pPr>
            <w:pStyle w:val="TOC1"/>
            <w:rPr>
              <w:rFonts w:eastAsiaTheme="minorEastAsia"/>
              <w:sz w:val="24"/>
              <w:szCs w:val="24"/>
              <w:lang w:eastAsia="en-GB"/>
            </w:rPr>
          </w:pPr>
          <w:hyperlink w:anchor="_Toc191541925" w:history="1">
            <w:r w:rsidRPr="00B74015">
              <w:rPr>
                <w:rStyle w:val="Hyperlink"/>
              </w:rPr>
              <w:t>Recognising Abuse</w:t>
            </w:r>
            <w:r w:rsidRPr="00B74015">
              <w:rPr>
                <w:webHidden/>
              </w:rPr>
              <w:tab/>
            </w:r>
            <w:r w:rsidRPr="00B74015">
              <w:rPr>
                <w:webHidden/>
              </w:rPr>
              <w:fldChar w:fldCharType="begin"/>
            </w:r>
            <w:r w:rsidRPr="00B74015">
              <w:rPr>
                <w:webHidden/>
              </w:rPr>
              <w:instrText xml:space="preserve"> PAGEREF _Toc191541925 \h </w:instrText>
            </w:r>
            <w:r w:rsidRPr="00B74015">
              <w:rPr>
                <w:webHidden/>
              </w:rPr>
            </w:r>
            <w:r w:rsidRPr="00B74015">
              <w:rPr>
                <w:webHidden/>
              </w:rPr>
              <w:fldChar w:fldCharType="separate"/>
            </w:r>
            <w:r w:rsidRPr="00B74015">
              <w:rPr>
                <w:webHidden/>
              </w:rPr>
              <w:t>7</w:t>
            </w:r>
            <w:r w:rsidRPr="00B74015">
              <w:rPr>
                <w:webHidden/>
              </w:rPr>
              <w:fldChar w:fldCharType="end"/>
            </w:r>
          </w:hyperlink>
        </w:p>
        <w:p w14:paraId="197059E5" w14:textId="739FEBF4" w:rsidR="00D93EEF" w:rsidRPr="00B74015" w:rsidRDefault="00D93EEF">
          <w:pPr>
            <w:pStyle w:val="TOC1"/>
            <w:rPr>
              <w:rFonts w:eastAsiaTheme="minorEastAsia"/>
              <w:sz w:val="24"/>
              <w:szCs w:val="24"/>
              <w:lang w:eastAsia="en-GB"/>
            </w:rPr>
          </w:pPr>
          <w:hyperlink w:anchor="_Toc191541926" w:history="1">
            <w:r w:rsidRPr="00B74015">
              <w:rPr>
                <w:rStyle w:val="Hyperlink"/>
              </w:rPr>
              <w:t>Types of Abuse</w:t>
            </w:r>
            <w:r w:rsidRPr="00B74015">
              <w:rPr>
                <w:webHidden/>
              </w:rPr>
              <w:tab/>
            </w:r>
            <w:r w:rsidRPr="00B74015">
              <w:rPr>
                <w:webHidden/>
              </w:rPr>
              <w:fldChar w:fldCharType="begin"/>
            </w:r>
            <w:r w:rsidRPr="00B74015">
              <w:rPr>
                <w:webHidden/>
              </w:rPr>
              <w:instrText xml:space="preserve"> PAGEREF _Toc191541926 \h </w:instrText>
            </w:r>
            <w:r w:rsidRPr="00B74015">
              <w:rPr>
                <w:webHidden/>
              </w:rPr>
            </w:r>
            <w:r w:rsidRPr="00B74015">
              <w:rPr>
                <w:webHidden/>
              </w:rPr>
              <w:fldChar w:fldCharType="separate"/>
            </w:r>
            <w:r w:rsidRPr="00B74015">
              <w:rPr>
                <w:webHidden/>
              </w:rPr>
              <w:t>9</w:t>
            </w:r>
            <w:r w:rsidRPr="00B74015">
              <w:rPr>
                <w:webHidden/>
              </w:rPr>
              <w:fldChar w:fldCharType="end"/>
            </w:r>
          </w:hyperlink>
        </w:p>
        <w:p w14:paraId="06356BBB" w14:textId="6E58FD92" w:rsidR="00D93EEF" w:rsidRPr="00B74015" w:rsidRDefault="00D93EEF">
          <w:pPr>
            <w:pStyle w:val="TOC1"/>
            <w:rPr>
              <w:rFonts w:eastAsiaTheme="minorEastAsia"/>
              <w:sz w:val="24"/>
              <w:szCs w:val="24"/>
              <w:lang w:eastAsia="en-GB"/>
            </w:rPr>
          </w:pPr>
          <w:hyperlink w:anchor="_Toc191541927" w:history="1">
            <w:r w:rsidRPr="00B74015">
              <w:rPr>
                <w:rStyle w:val="Hyperlink"/>
              </w:rPr>
              <w:t>Accountability and Responsibilities</w:t>
            </w:r>
            <w:r w:rsidRPr="00B74015">
              <w:rPr>
                <w:webHidden/>
              </w:rPr>
              <w:tab/>
            </w:r>
            <w:r w:rsidRPr="00B74015">
              <w:rPr>
                <w:webHidden/>
              </w:rPr>
              <w:fldChar w:fldCharType="begin"/>
            </w:r>
            <w:r w:rsidRPr="00B74015">
              <w:rPr>
                <w:webHidden/>
              </w:rPr>
              <w:instrText xml:space="preserve"> PAGEREF _Toc191541927 \h </w:instrText>
            </w:r>
            <w:r w:rsidRPr="00B74015">
              <w:rPr>
                <w:webHidden/>
              </w:rPr>
            </w:r>
            <w:r w:rsidRPr="00B74015">
              <w:rPr>
                <w:webHidden/>
              </w:rPr>
              <w:fldChar w:fldCharType="separate"/>
            </w:r>
            <w:r w:rsidRPr="00B74015">
              <w:rPr>
                <w:webHidden/>
              </w:rPr>
              <w:t>11</w:t>
            </w:r>
            <w:r w:rsidRPr="00B74015">
              <w:rPr>
                <w:webHidden/>
              </w:rPr>
              <w:fldChar w:fldCharType="end"/>
            </w:r>
          </w:hyperlink>
        </w:p>
        <w:p w14:paraId="4A7287A0" w14:textId="0159D5BB" w:rsidR="00D93EEF" w:rsidRPr="00B74015" w:rsidRDefault="00D93EEF">
          <w:pPr>
            <w:pStyle w:val="TOC1"/>
            <w:rPr>
              <w:rFonts w:eastAsiaTheme="minorEastAsia"/>
              <w:sz w:val="24"/>
              <w:szCs w:val="24"/>
              <w:lang w:eastAsia="en-GB"/>
            </w:rPr>
          </w:pPr>
          <w:hyperlink w:anchor="_Toc191541928" w:history="1">
            <w:r w:rsidRPr="00B74015">
              <w:rPr>
                <w:rStyle w:val="Hyperlink"/>
              </w:rPr>
              <w:t>Implementation Arrangements</w:t>
            </w:r>
            <w:r w:rsidRPr="00B74015">
              <w:rPr>
                <w:webHidden/>
              </w:rPr>
              <w:tab/>
            </w:r>
            <w:r w:rsidRPr="00B74015">
              <w:rPr>
                <w:webHidden/>
              </w:rPr>
              <w:fldChar w:fldCharType="begin"/>
            </w:r>
            <w:r w:rsidRPr="00B74015">
              <w:rPr>
                <w:webHidden/>
              </w:rPr>
              <w:instrText xml:space="preserve"> PAGEREF _Toc191541928 \h </w:instrText>
            </w:r>
            <w:r w:rsidRPr="00B74015">
              <w:rPr>
                <w:webHidden/>
              </w:rPr>
            </w:r>
            <w:r w:rsidRPr="00B74015">
              <w:rPr>
                <w:webHidden/>
              </w:rPr>
              <w:fldChar w:fldCharType="separate"/>
            </w:r>
            <w:r w:rsidRPr="00B74015">
              <w:rPr>
                <w:webHidden/>
              </w:rPr>
              <w:t>13</w:t>
            </w:r>
            <w:r w:rsidRPr="00B74015">
              <w:rPr>
                <w:webHidden/>
              </w:rPr>
              <w:fldChar w:fldCharType="end"/>
            </w:r>
          </w:hyperlink>
        </w:p>
        <w:p w14:paraId="26C9E2CA" w14:textId="680AA452" w:rsidR="00D93EEF" w:rsidRPr="00B74015" w:rsidRDefault="00D93EEF">
          <w:pPr>
            <w:pStyle w:val="TOC1"/>
            <w:rPr>
              <w:rFonts w:eastAsiaTheme="minorEastAsia"/>
              <w:sz w:val="24"/>
              <w:szCs w:val="24"/>
              <w:lang w:eastAsia="en-GB"/>
            </w:rPr>
          </w:pPr>
          <w:hyperlink w:anchor="_Toc191541929" w:history="1">
            <w:r w:rsidRPr="00B74015">
              <w:rPr>
                <w:rStyle w:val="Hyperlink"/>
              </w:rPr>
              <w:t>Basic Response Procedures / Actions Quick Glance</w:t>
            </w:r>
            <w:r w:rsidRPr="00B74015">
              <w:rPr>
                <w:webHidden/>
              </w:rPr>
              <w:tab/>
            </w:r>
            <w:r w:rsidRPr="00B74015">
              <w:rPr>
                <w:webHidden/>
              </w:rPr>
              <w:fldChar w:fldCharType="begin"/>
            </w:r>
            <w:r w:rsidRPr="00B74015">
              <w:rPr>
                <w:webHidden/>
              </w:rPr>
              <w:instrText xml:space="preserve"> PAGEREF _Toc191541929 \h </w:instrText>
            </w:r>
            <w:r w:rsidRPr="00B74015">
              <w:rPr>
                <w:webHidden/>
              </w:rPr>
            </w:r>
            <w:r w:rsidRPr="00B74015">
              <w:rPr>
                <w:webHidden/>
              </w:rPr>
              <w:fldChar w:fldCharType="separate"/>
            </w:r>
            <w:r w:rsidRPr="00B74015">
              <w:rPr>
                <w:webHidden/>
              </w:rPr>
              <w:t>14</w:t>
            </w:r>
            <w:r w:rsidRPr="00B74015">
              <w:rPr>
                <w:webHidden/>
              </w:rPr>
              <w:fldChar w:fldCharType="end"/>
            </w:r>
          </w:hyperlink>
        </w:p>
        <w:p w14:paraId="2A0E14CF" w14:textId="51EC6C34" w:rsidR="00D93EEF" w:rsidRPr="00B74015" w:rsidRDefault="00D93EEF">
          <w:pPr>
            <w:pStyle w:val="TOC1"/>
            <w:rPr>
              <w:rFonts w:eastAsiaTheme="minorEastAsia"/>
              <w:sz w:val="24"/>
              <w:szCs w:val="24"/>
              <w:lang w:eastAsia="en-GB"/>
            </w:rPr>
          </w:pPr>
          <w:hyperlink w:anchor="_Toc191541930" w:history="1">
            <w:r w:rsidRPr="00B74015">
              <w:rPr>
                <w:rStyle w:val="Hyperlink"/>
              </w:rPr>
              <w:t>Designated Safeguarding Officer Flow Chart</w:t>
            </w:r>
            <w:r w:rsidRPr="00B74015">
              <w:rPr>
                <w:webHidden/>
              </w:rPr>
              <w:tab/>
            </w:r>
            <w:r w:rsidRPr="00B74015">
              <w:rPr>
                <w:webHidden/>
              </w:rPr>
              <w:fldChar w:fldCharType="begin"/>
            </w:r>
            <w:r w:rsidRPr="00B74015">
              <w:rPr>
                <w:webHidden/>
              </w:rPr>
              <w:instrText xml:space="preserve"> PAGEREF _Toc191541930 \h </w:instrText>
            </w:r>
            <w:r w:rsidRPr="00B74015">
              <w:rPr>
                <w:webHidden/>
              </w:rPr>
            </w:r>
            <w:r w:rsidRPr="00B74015">
              <w:rPr>
                <w:webHidden/>
              </w:rPr>
              <w:fldChar w:fldCharType="separate"/>
            </w:r>
            <w:r w:rsidRPr="00B74015">
              <w:rPr>
                <w:webHidden/>
              </w:rPr>
              <w:t>15</w:t>
            </w:r>
            <w:r w:rsidRPr="00B74015">
              <w:rPr>
                <w:webHidden/>
              </w:rPr>
              <w:fldChar w:fldCharType="end"/>
            </w:r>
          </w:hyperlink>
        </w:p>
        <w:p w14:paraId="7941103A" w14:textId="54CA71B1" w:rsidR="00D93EEF" w:rsidRPr="00B74015" w:rsidRDefault="00D93EEF">
          <w:pPr>
            <w:pStyle w:val="TOC1"/>
            <w:rPr>
              <w:rFonts w:eastAsiaTheme="minorEastAsia"/>
              <w:sz w:val="24"/>
              <w:szCs w:val="24"/>
              <w:lang w:eastAsia="en-GB"/>
            </w:rPr>
          </w:pPr>
          <w:hyperlink w:anchor="_Toc191541931" w:history="1">
            <w:r w:rsidRPr="00B74015">
              <w:rPr>
                <w:rStyle w:val="Hyperlink"/>
              </w:rPr>
              <w:t>Responding to Abuse</w:t>
            </w:r>
            <w:r w:rsidRPr="00B74015">
              <w:rPr>
                <w:webHidden/>
              </w:rPr>
              <w:tab/>
            </w:r>
            <w:r w:rsidRPr="00B74015">
              <w:rPr>
                <w:webHidden/>
              </w:rPr>
              <w:fldChar w:fldCharType="begin"/>
            </w:r>
            <w:r w:rsidRPr="00B74015">
              <w:rPr>
                <w:webHidden/>
              </w:rPr>
              <w:instrText xml:space="preserve"> PAGEREF _Toc191541931 \h </w:instrText>
            </w:r>
            <w:r w:rsidRPr="00B74015">
              <w:rPr>
                <w:webHidden/>
              </w:rPr>
            </w:r>
            <w:r w:rsidRPr="00B74015">
              <w:rPr>
                <w:webHidden/>
              </w:rPr>
              <w:fldChar w:fldCharType="separate"/>
            </w:r>
            <w:r w:rsidRPr="00B74015">
              <w:rPr>
                <w:webHidden/>
              </w:rPr>
              <w:t>16</w:t>
            </w:r>
            <w:r w:rsidRPr="00B74015">
              <w:rPr>
                <w:webHidden/>
              </w:rPr>
              <w:fldChar w:fldCharType="end"/>
            </w:r>
          </w:hyperlink>
        </w:p>
        <w:p w14:paraId="501888C4" w14:textId="75FB4D6D" w:rsidR="00D93EEF" w:rsidRPr="00B74015" w:rsidRDefault="00D93EEF">
          <w:pPr>
            <w:pStyle w:val="TOC1"/>
            <w:rPr>
              <w:rFonts w:eastAsiaTheme="minorEastAsia"/>
              <w:sz w:val="24"/>
              <w:szCs w:val="24"/>
              <w:lang w:eastAsia="en-GB"/>
            </w:rPr>
          </w:pPr>
          <w:hyperlink w:anchor="_Toc191541932" w:history="1">
            <w:r w:rsidRPr="00B74015">
              <w:rPr>
                <w:rStyle w:val="Hyperlink"/>
              </w:rPr>
              <w:t>Dealing with Disclosures</w:t>
            </w:r>
            <w:r w:rsidRPr="00B74015">
              <w:rPr>
                <w:webHidden/>
              </w:rPr>
              <w:tab/>
            </w:r>
            <w:r w:rsidRPr="00B74015">
              <w:rPr>
                <w:webHidden/>
              </w:rPr>
              <w:fldChar w:fldCharType="begin"/>
            </w:r>
            <w:r w:rsidRPr="00B74015">
              <w:rPr>
                <w:webHidden/>
              </w:rPr>
              <w:instrText xml:space="preserve"> PAGEREF _Toc191541932 \h </w:instrText>
            </w:r>
            <w:r w:rsidRPr="00B74015">
              <w:rPr>
                <w:webHidden/>
              </w:rPr>
            </w:r>
            <w:r w:rsidRPr="00B74015">
              <w:rPr>
                <w:webHidden/>
              </w:rPr>
              <w:fldChar w:fldCharType="separate"/>
            </w:r>
            <w:r w:rsidRPr="00B74015">
              <w:rPr>
                <w:webHidden/>
              </w:rPr>
              <w:t>17</w:t>
            </w:r>
            <w:r w:rsidRPr="00B74015">
              <w:rPr>
                <w:webHidden/>
              </w:rPr>
              <w:fldChar w:fldCharType="end"/>
            </w:r>
          </w:hyperlink>
        </w:p>
        <w:p w14:paraId="58439F3E" w14:textId="4AC43FEE" w:rsidR="00D93EEF" w:rsidRPr="00B74015" w:rsidRDefault="00D93EEF">
          <w:pPr>
            <w:pStyle w:val="TOC1"/>
            <w:rPr>
              <w:rFonts w:eastAsiaTheme="minorEastAsia"/>
              <w:sz w:val="24"/>
              <w:szCs w:val="24"/>
              <w:lang w:eastAsia="en-GB"/>
            </w:rPr>
          </w:pPr>
          <w:hyperlink w:anchor="_Toc191541933" w:history="1">
            <w:r w:rsidRPr="00B74015">
              <w:rPr>
                <w:rStyle w:val="Hyperlink"/>
              </w:rPr>
              <w:t>Record keeping Confidentiality and Sharing Information</w:t>
            </w:r>
            <w:r w:rsidRPr="00B74015">
              <w:rPr>
                <w:webHidden/>
              </w:rPr>
              <w:tab/>
            </w:r>
            <w:r w:rsidRPr="00B74015">
              <w:rPr>
                <w:webHidden/>
              </w:rPr>
              <w:fldChar w:fldCharType="begin"/>
            </w:r>
            <w:r w:rsidRPr="00B74015">
              <w:rPr>
                <w:webHidden/>
              </w:rPr>
              <w:instrText xml:space="preserve"> PAGEREF _Toc191541933 \h </w:instrText>
            </w:r>
            <w:r w:rsidRPr="00B74015">
              <w:rPr>
                <w:webHidden/>
              </w:rPr>
            </w:r>
            <w:r w:rsidRPr="00B74015">
              <w:rPr>
                <w:webHidden/>
              </w:rPr>
              <w:fldChar w:fldCharType="separate"/>
            </w:r>
            <w:r w:rsidRPr="00B74015">
              <w:rPr>
                <w:webHidden/>
              </w:rPr>
              <w:t>18</w:t>
            </w:r>
            <w:r w:rsidRPr="00B74015">
              <w:rPr>
                <w:webHidden/>
              </w:rPr>
              <w:fldChar w:fldCharType="end"/>
            </w:r>
          </w:hyperlink>
        </w:p>
        <w:p w14:paraId="3540F7C6" w14:textId="243328E5" w:rsidR="00D93EEF" w:rsidRPr="00B74015" w:rsidRDefault="00D93EEF">
          <w:pPr>
            <w:pStyle w:val="TOC1"/>
            <w:rPr>
              <w:rFonts w:eastAsiaTheme="minorEastAsia"/>
              <w:sz w:val="24"/>
              <w:szCs w:val="24"/>
              <w:lang w:eastAsia="en-GB"/>
            </w:rPr>
          </w:pPr>
          <w:hyperlink w:anchor="_Toc191541934" w:history="1">
            <w:r w:rsidRPr="00B74015">
              <w:rPr>
                <w:rStyle w:val="Hyperlink"/>
              </w:rPr>
              <w:t>Safer Recruitment</w:t>
            </w:r>
            <w:r w:rsidRPr="00B74015">
              <w:rPr>
                <w:webHidden/>
              </w:rPr>
              <w:tab/>
            </w:r>
            <w:r w:rsidRPr="00B74015">
              <w:rPr>
                <w:webHidden/>
              </w:rPr>
              <w:fldChar w:fldCharType="begin"/>
            </w:r>
            <w:r w:rsidRPr="00B74015">
              <w:rPr>
                <w:webHidden/>
              </w:rPr>
              <w:instrText xml:space="preserve"> PAGEREF _Toc191541934 \h </w:instrText>
            </w:r>
            <w:r w:rsidRPr="00B74015">
              <w:rPr>
                <w:webHidden/>
              </w:rPr>
            </w:r>
            <w:r w:rsidRPr="00B74015">
              <w:rPr>
                <w:webHidden/>
              </w:rPr>
              <w:fldChar w:fldCharType="separate"/>
            </w:r>
            <w:r w:rsidRPr="00B74015">
              <w:rPr>
                <w:webHidden/>
              </w:rPr>
              <w:t>19</w:t>
            </w:r>
            <w:r w:rsidRPr="00B74015">
              <w:rPr>
                <w:webHidden/>
              </w:rPr>
              <w:fldChar w:fldCharType="end"/>
            </w:r>
          </w:hyperlink>
        </w:p>
        <w:p w14:paraId="186E3023" w14:textId="40B82EEA" w:rsidR="00D93EEF" w:rsidRPr="00B74015" w:rsidRDefault="00D93EEF">
          <w:pPr>
            <w:pStyle w:val="TOC1"/>
            <w:rPr>
              <w:rFonts w:eastAsiaTheme="minorEastAsia"/>
              <w:sz w:val="24"/>
              <w:szCs w:val="24"/>
              <w:lang w:eastAsia="en-GB"/>
            </w:rPr>
          </w:pPr>
          <w:hyperlink w:anchor="_Toc191541935" w:history="1">
            <w:r w:rsidRPr="00B74015">
              <w:rPr>
                <w:rStyle w:val="Hyperlink"/>
              </w:rPr>
              <w:t>Regulated Activity</w:t>
            </w:r>
            <w:r w:rsidRPr="00B74015">
              <w:rPr>
                <w:webHidden/>
              </w:rPr>
              <w:tab/>
            </w:r>
            <w:r w:rsidRPr="00B74015">
              <w:rPr>
                <w:webHidden/>
              </w:rPr>
              <w:fldChar w:fldCharType="begin"/>
            </w:r>
            <w:r w:rsidRPr="00B74015">
              <w:rPr>
                <w:webHidden/>
              </w:rPr>
              <w:instrText xml:space="preserve"> PAGEREF _Toc191541935 \h </w:instrText>
            </w:r>
            <w:r w:rsidRPr="00B74015">
              <w:rPr>
                <w:webHidden/>
              </w:rPr>
            </w:r>
            <w:r w:rsidRPr="00B74015">
              <w:rPr>
                <w:webHidden/>
              </w:rPr>
              <w:fldChar w:fldCharType="separate"/>
            </w:r>
            <w:r w:rsidRPr="00B74015">
              <w:rPr>
                <w:webHidden/>
              </w:rPr>
              <w:t>19</w:t>
            </w:r>
            <w:r w:rsidRPr="00B74015">
              <w:rPr>
                <w:webHidden/>
              </w:rPr>
              <w:fldChar w:fldCharType="end"/>
            </w:r>
          </w:hyperlink>
        </w:p>
        <w:p w14:paraId="563973F3" w14:textId="2A14C36A" w:rsidR="00D93EEF" w:rsidRPr="00B74015" w:rsidRDefault="00D93EEF">
          <w:pPr>
            <w:pStyle w:val="TOC1"/>
            <w:rPr>
              <w:rFonts w:eastAsiaTheme="minorEastAsia"/>
              <w:sz w:val="24"/>
              <w:szCs w:val="24"/>
              <w:lang w:eastAsia="en-GB"/>
            </w:rPr>
          </w:pPr>
          <w:hyperlink w:anchor="_Toc191541936" w:history="1">
            <w:r w:rsidRPr="00B74015">
              <w:rPr>
                <w:rStyle w:val="Hyperlink"/>
              </w:rPr>
              <w:t>Learning and Development</w:t>
            </w:r>
            <w:r w:rsidRPr="00B74015">
              <w:rPr>
                <w:webHidden/>
              </w:rPr>
              <w:tab/>
            </w:r>
            <w:r w:rsidRPr="00B74015">
              <w:rPr>
                <w:webHidden/>
              </w:rPr>
              <w:fldChar w:fldCharType="begin"/>
            </w:r>
            <w:r w:rsidRPr="00B74015">
              <w:rPr>
                <w:webHidden/>
              </w:rPr>
              <w:instrText xml:space="preserve"> PAGEREF _Toc191541936 \h </w:instrText>
            </w:r>
            <w:r w:rsidRPr="00B74015">
              <w:rPr>
                <w:webHidden/>
              </w:rPr>
            </w:r>
            <w:r w:rsidRPr="00B74015">
              <w:rPr>
                <w:webHidden/>
              </w:rPr>
              <w:fldChar w:fldCharType="separate"/>
            </w:r>
            <w:r w:rsidRPr="00B74015">
              <w:rPr>
                <w:webHidden/>
              </w:rPr>
              <w:t>20</w:t>
            </w:r>
            <w:r w:rsidRPr="00B74015">
              <w:rPr>
                <w:webHidden/>
              </w:rPr>
              <w:fldChar w:fldCharType="end"/>
            </w:r>
          </w:hyperlink>
        </w:p>
        <w:p w14:paraId="752204D2" w14:textId="22B7844F" w:rsidR="00D93EEF" w:rsidRPr="00B74015" w:rsidRDefault="00D93EEF">
          <w:pPr>
            <w:pStyle w:val="TOC1"/>
            <w:rPr>
              <w:rFonts w:eastAsiaTheme="minorEastAsia"/>
              <w:sz w:val="24"/>
              <w:szCs w:val="24"/>
              <w:lang w:eastAsia="en-GB"/>
            </w:rPr>
          </w:pPr>
          <w:hyperlink w:anchor="_Toc191541937" w:history="1">
            <w:r w:rsidRPr="00B74015">
              <w:rPr>
                <w:rStyle w:val="Hyperlink"/>
              </w:rPr>
              <w:t>Use of Council Facilities</w:t>
            </w:r>
            <w:r w:rsidRPr="00B74015">
              <w:rPr>
                <w:webHidden/>
              </w:rPr>
              <w:tab/>
            </w:r>
            <w:r w:rsidRPr="00B74015">
              <w:rPr>
                <w:webHidden/>
              </w:rPr>
              <w:fldChar w:fldCharType="begin"/>
            </w:r>
            <w:r w:rsidRPr="00B74015">
              <w:rPr>
                <w:webHidden/>
              </w:rPr>
              <w:instrText xml:space="preserve"> PAGEREF _Toc191541937 \h </w:instrText>
            </w:r>
            <w:r w:rsidRPr="00B74015">
              <w:rPr>
                <w:webHidden/>
              </w:rPr>
            </w:r>
            <w:r w:rsidRPr="00B74015">
              <w:rPr>
                <w:webHidden/>
              </w:rPr>
              <w:fldChar w:fldCharType="separate"/>
            </w:r>
            <w:r w:rsidRPr="00B74015">
              <w:rPr>
                <w:webHidden/>
              </w:rPr>
              <w:t>21</w:t>
            </w:r>
            <w:r w:rsidRPr="00B74015">
              <w:rPr>
                <w:webHidden/>
              </w:rPr>
              <w:fldChar w:fldCharType="end"/>
            </w:r>
          </w:hyperlink>
        </w:p>
        <w:p w14:paraId="351FDA6F" w14:textId="49979980" w:rsidR="00D93EEF" w:rsidRPr="00B74015" w:rsidRDefault="00D93EEF">
          <w:pPr>
            <w:pStyle w:val="TOC1"/>
            <w:rPr>
              <w:rFonts w:eastAsiaTheme="minorEastAsia"/>
              <w:sz w:val="24"/>
              <w:szCs w:val="24"/>
              <w:lang w:eastAsia="en-GB"/>
            </w:rPr>
          </w:pPr>
          <w:hyperlink w:anchor="_Toc191541938" w:history="1">
            <w:r w:rsidRPr="00B74015">
              <w:rPr>
                <w:rStyle w:val="Hyperlink"/>
              </w:rPr>
              <w:t>Photography and video guidance</w:t>
            </w:r>
            <w:r w:rsidRPr="00B74015">
              <w:rPr>
                <w:webHidden/>
              </w:rPr>
              <w:tab/>
            </w:r>
            <w:r w:rsidRPr="00B74015">
              <w:rPr>
                <w:webHidden/>
              </w:rPr>
              <w:fldChar w:fldCharType="begin"/>
            </w:r>
            <w:r w:rsidRPr="00B74015">
              <w:rPr>
                <w:webHidden/>
              </w:rPr>
              <w:instrText xml:space="preserve"> PAGEREF _Toc191541938 \h </w:instrText>
            </w:r>
            <w:r w:rsidRPr="00B74015">
              <w:rPr>
                <w:webHidden/>
              </w:rPr>
            </w:r>
            <w:r w:rsidRPr="00B74015">
              <w:rPr>
                <w:webHidden/>
              </w:rPr>
              <w:fldChar w:fldCharType="separate"/>
            </w:r>
            <w:r w:rsidRPr="00B74015">
              <w:rPr>
                <w:webHidden/>
              </w:rPr>
              <w:t>22</w:t>
            </w:r>
            <w:r w:rsidRPr="00B74015">
              <w:rPr>
                <w:webHidden/>
              </w:rPr>
              <w:fldChar w:fldCharType="end"/>
            </w:r>
          </w:hyperlink>
        </w:p>
        <w:p w14:paraId="220BAEC4" w14:textId="7D2B56FB" w:rsidR="00D93EEF" w:rsidRPr="00B74015" w:rsidRDefault="00D93EEF">
          <w:pPr>
            <w:pStyle w:val="TOC1"/>
            <w:rPr>
              <w:rFonts w:eastAsiaTheme="minorEastAsia"/>
              <w:sz w:val="24"/>
              <w:szCs w:val="24"/>
              <w:lang w:eastAsia="en-GB"/>
            </w:rPr>
          </w:pPr>
          <w:hyperlink w:anchor="_Toc191541939" w:history="1">
            <w:r w:rsidRPr="00B74015">
              <w:rPr>
                <w:rStyle w:val="Hyperlink"/>
              </w:rPr>
              <w:t>Managing risk and supervision</w:t>
            </w:r>
            <w:r w:rsidRPr="00B74015">
              <w:rPr>
                <w:webHidden/>
              </w:rPr>
              <w:tab/>
            </w:r>
            <w:r w:rsidRPr="00B74015">
              <w:rPr>
                <w:webHidden/>
              </w:rPr>
              <w:fldChar w:fldCharType="begin"/>
            </w:r>
            <w:r w:rsidRPr="00B74015">
              <w:rPr>
                <w:webHidden/>
              </w:rPr>
              <w:instrText xml:space="preserve"> PAGEREF _Toc191541939 \h </w:instrText>
            </w:r>
            <w:r w:rsidRPr="00B74015">
              <w:rPr>
                <w:webHidden/>
              </w:rPr>
            </w:r>
            <w:r w:rsidRPr="00B74015">
              <w:rPr>
                <w:webHidden/>
              </w:rPr>
              <w:fldChar w:fldCharType="separate"/>
            </w:r>
            <w:r w:rsidRPr="00B74015">
              <w:rPr>
                <w:webHidden/>
              </w:rPr>
              <w:t>23</w:t>
            </w:r>
            <w:r w:rsidRPr="00B74015">
              <w:rPr>
                <w:webHidden/>
              </w:rPr>
              <w:fldChar w:fldCharType="end"/>
            </w:r>
          </w:hyperlink>
        </w:p>
        <w:p w14:paraId="353C51E5" w14:textId="515BFC67" w:rsidR="00D93EEF" w:rsidRPr="00B74015" w:rsidRDefault="00D93EEF">
          <w:pPr>
            <w:pStyle w:val="TOC1"/>
            <w:rPr>
              <w:rFonts w:eastAsiaTheme="minorEastAsia"/>
              <w:sz w:val="24"/>
              <w:szCs w:val="24"/>
              <w:lang w:eastAsia="en-GB"/>
            </w:rPr>
          </w:pPr>
          <w:hyperlink w:anchor="_Toc191541940" w:history="1">
            <w:r w:rsidRPr="00B74015">
              <w:rPr>
                <w:rStyle w:val="Hyperlink"/>
                <w:rFonts w:eastAsiaTheme="majorEastAsia"/>
              </w:rPr>
              <w:t>Grant aid recipients</w:t>
            </w:r>
            <w:r w:rsidRPr="00B74015">
              <w:rPr>
                <w:webHidden/>
              </w:rPr>
              <w:tab/>
            </w:r>
            <w:r w:rsidRPr="00B74015">
              <w:rPr>
                <w:webHidden/>
              </w:rPr>
              <w:fldChar w:fldCharType="begin"/>
            </w:r>
            <w:r w:rsidRPr="00B74015">
              <w:rPr>
                <w:webHidden/>
              </w:rPr>
              <w:instrText xml:space="preserve"> PAGEREF _Toc191541940 \h </w:instrText>
            </w:r>
            <w:r w:rsidRPr="00B74015">
              <w:rPr>
                <w:webHidden/>
              </w:rPr>
            </w:r>
            <w:r w:rsidRPr="00B74015">
              <w:rPr>
                <w:webHidden/>
              </w:rPr>
              <w:fldChar w:fldCharType="separate"/>
            </w:r>
            <w:r w:rsidRPr="00B74015">
              <w:rPr>
                <w:webHidden/>
              </w:rPr>
              <w:t>24</w:t>
            </w:r>
            <w:r w:rsidRPr="00B74015">
              <w:rPr>
                <w:webHidden/>
              </w:rPr>
              <w:fldChar w:fldCharType="end"/>
            </w:r>
          </w:hyperlink>
        </w:p>
        <w:p w14:paraId="661E9CF9" w14:textId="0EE5B0AC" w:rsidR="00D93EEF" w:rsidRPr="00B74015" w:rsidRDefault="00D93EEF">
          <w:pPr>
            <w:pStyle w:val="TOC1"/>
            <w:rPr>
              <w:rFonts w:eastAsiaTheme="minorEastAsia"/>
              <w:sz w:val="24"/>
              <w:szCs w:val="24"/>
              <w:lang w:eastAsia="en-GB"/>
            </w:rPr>
          </w:pPr>
          <w:hyperlink w:anchor="_Toc191541941" w:history="1">
            <w:r w:rsidRPr="00B74015">
              <w:rPr>
                <w:rStyle w:val="Hyperlink"/>
              </w:rPr>
              <w:t>Lost or Found Children or Adults at Risk</w:t>
            </w:r>
            <w:r w:rsidRPr="00B74015">
              <w:rPr>
                <w:webHidden/>
              </w:rPr>
              <w:tab/>
            </w:r>
            <w:r w:rsidRPr="00B74015">
              <w:rPr>
                <w:webHidden/>
              </w:rPr>
              <w:fldChar w:fldCharType="begin"/>
            </w:r>
            <w:r w:rsidRPr="00B74015">
              <w:rPr>
                <w:webHidden/>
              </w:rPr>
              <w:instrText xml:space="preserve"> PAGEREF _Toc191541941 \h </w:instrText>
            </w:r>
            <w:r w:rsidRPr="00B74015">
              <w:rPr>
                <w:webHidden/>
              </w:rPr>
            </w:r>
            <w:r w:rsidRPr="00B74015">
              <w:rPr>
                <w:webHidden/>
              </w:rPr>
              <w:fldChar w:fldCharType="separate"/>
            </w:r>
            <w:r w:rsidRPr="00B74015">
              <w:rPr>
                <w:webHidden/>
              </w:rPr>
              <w:t>25</w:t>
            </w:r>
            <w:r w:rsidRPr="00B74015">
              <w:rPr>
                <w:webHidden/>
              </w:rPr>
              <w:fldChar w:fldCharType="end"/>
            </w:r>
          </w:hyperlink>
        </w:p>
        <w:p w14:paraId="3F78F40B" w14:textId="07B7BEB9" w:rsidR="00D93EEF" w:rsidRPr="00B74015" w:rsidRDefault="00D93EEF">
          <w:pPr>
            <w:pStyle w:val="TOC1"/>
            <w:rPr>
              <w:rFonts w:eastAsiaTheme="minorEastAsia"/>
              <w:sz w:val="24"/>
              <w:szCs w:val="24"/>
              <w:lang w:eastAsia="en-GB"/>
            </w:rPr>
          </w:pPr>
          <w:hyperlink w:anchor="_Toc191541942" w:history="1">
            <w:r w:rsidRPr="00B74015">
              <w:rPr>
                <w:rStyle w:val="Hyperlink"/>
              </w:rPr>
              <w:t>Safeguarding Code Of Behaviour</w:t>
            </w:r>
            <w:r w:rsidRPr="00B74015">
              <w:rPr>
                <w:webHidden/>
              </w:rPr>
              <w:tab/>
            </w:r>
            <w:r w:rsidRPr="00B74015">
              <w:rPr>
                <w:webHidden/>
              </w:rPr>
              <w:fldChar w:fldCharType="begin"/>
            </w:r>
            <w:r w:rsidRPr="00B74015">
              <w:rPr>
                <w:webHidden/>
              </w:rPr>
              <w:instrText xml:space="preserve"> PAGEREF _Toc191541942 \h </w:instrText>
            </w:r>
            <w:r w:rsidRPr="00B74015">
              <w:rPr>
                <w:webHidden/>
              </w:rPr>
            </w:r>
            <w:r w:rsidRPr="00B74015">
              <w:rPr>
                <w:webHidden/>
              </w:rPr>
              <w:fldChar w:fldCharType="separate"/>
            </w:r>
            <w:r w:rsidRPr="00B74015">
              <w:rPr>
                <w:webHidden/>
              </w:rPr>
              <w:t>26</w:t>
            </w:r>
            <w:r w:rsidRPr="00B74015">
              <w:rPr>
                <w:webHidden/>
              </w:rPr>
              <w:fldChar w:fldCharType="end"/>
            </w:r>
          </w:hyperlink>
        </w:p>
        <w:p w14:paraId="1E371FF1" w14:textId="51AB06A9" w:rsidR="00D93EEF" w:rsidRPr="00B74015" w:rsidRDefault="00D93EEF">
          <w:pPr>
            <w:pStyle w:val="TOC1"/>
            <w:rPr>
              <w:rFonts w:eastAsiaTheme="minorEastAsia"/>
              <w:sz w:val="24"/>
              <w:szCs w:val="24"/>
              <w:lang w:eastAsia="en-GB"/>
            </w:rPr>
          </w:pPr>
          <w:hyperlink w:anchor="_Toc191541943" w:history="1">
            <w:r w:rsidRPr="00B74015">
              <w:rPr>
                <w:rStyle w:val="Hyperlink"/>
              </w:rPr>
              <w:t>Out of Hours Arrangements</w:t>
            </w:r>
            <w:r w:rsidRPr="00B74015">
              <w:rPr>
                <w:webHidden/>
              </w:rPr>
              <w:tab/>
            </w:r>
            <w:r w:rsidRPr="00B74015">
              <w:rPr>
                <w:webHidden/>
              </w:rPr>
              <w:fldChar w:fldCharType="begin"/>
            </w:r>
            <w:r w:rsidRPr="00B74015">
              <w:rPr>
                <w:webHidden/>
              </w:rPr>
              <w:instrText xml:space="preserve"> PAGEREF _Toc191541943 \h </w:instrText>
            </w:r>
            <w:r w:rsidRPr="00B74015">
              <w:rPr>
                <w:webHidden/>
              </w:rPr>
            </w:r>
            <w:r w:rsidRPr="00B74015">
              <w:rPr>
                <w:webHidden/>
              </w:rPr>
              <w:fldChar w:fldCharType="separate"/>
            </w:r>
            <w:r w:rsidRPr="00B74015">
              <w:rPr>
                <w:webHidden/>
              </w:rPr>
              <w:t>29</w:t>
            </w:r>
            <w:r w:rsidRPr="00B74015">
              <w:rPr>
                <w:webHidden/>
              </w:rPr>
              <w:fldChar w:fldCharType="end"/>
            </w:r>
          </w:hyperlink>
        </w:p>
        <w:p w14:paraId="43D12124" w14:textId="25E5EAAD" w:rsidR="00D93EEF" w:rsidRPr="00B74015" w:rsidRDefault="00D93EEF">
          <w:pPr>
            <w:pStyle w:val="TOC1"/>
            <w:rPr>
              <w:rFonts w:eastAsiaTheme="minorEastAsia"/>
              <w:sz w:val="24"/>
              <w:szCs w:val="24"/>
              <w:lang w:eastAsia="en-GB"/>
            </w:rPr>
          </w:pPr>
          <w:hyperlink w:anchor="_Toc191541944" w:history="1">
            <w:r w:rsidRPr="00B74015">
              <w:rPr>
                <w:rStyle w:val="Hyperlink"/>
              </w:rPr>
              <w:t>Further Information</w:t>
            </w:r>
            <w:r w:rsidRPr="00B74015">
              <w:rPr>
                <w:webHidden/>
              </w:rPr>
              <w:tab/>
            </w:r>
            <w:r w:rsidRPr="00B74015">
              <w:rPr>
                <w:webHidden/>
              </w:rPr>
              <w:fldChar w:fldCharType="begin"/>
            </w:r>
            <w:r w:rsidRPr="00B74015">
              <w:rPr>
                <w:webHidden/>
              </w:rPr>
              <w:instrText xml:space="preserve"> PAGEREF _Toc191541944 \h </w:instrText>
            </w:r>
            <w:r w:rsidRPr="00B74015">
              <w:rPr>
                <w:webHidden/>
              </w:rPr>
            </w:r>
            <w:r w:rsidRPr="00B74015">
              <w:rPr>
                <w:webHidden/>
              </w:rPr>
              <w:fldChar w:fldCharType="separate"/>
            </w:r>
            <w:r w:rsidRPr="00B74015">
              <w:rPr>
                <w:webHidden/>
              </w:rPr>
              <w:t>29</w:t>
            </w:r>
            <w:r w:rsidRPr="00B74015">
              <w:rPr>
                <w:webHidden/>
              </w:rPr>
              <w:fldChar w:fldCharType="end"/>
            </w:r>
          </w:hyperlink>
        </w:p>
        <w:p w14:paraId="48F12B95" w14:textId="10CB3F9D" w:rsidR="00D93EEF" w:rsidRPr="00B74015" w:rsidRDefault="00D93EEF">
          <w:pPr>
            <w:pStyle w:val="TOC1"/>
            <w:rPr>
              <w:rFonts w:eastAsiaTheme="minorEastAsia"/>
              <w:sz w:val="24"/>
              <w:szCs w:val="24"/>
              <w:lang w:eastAsia="en-GB"/>
            </w:rPr>
          </w:pPr>
          <w:hyperlink w:anchor="_Toc191541945" w:history="1">
            <w:r w:rsidRPr="00B74015">
              <w:rPr>
                <w:rStyle w:val="Hyperlink"/>
              </w:rPr>
              <w:t>APPENDIX 1 Training Procedure</w:t>
            </w:r>
            <w:r w:rsidRPr="00B74015">
              <w:rPr>
                <w:webHidden/>
              </w:rPr>
              <w:tab/>
            </w:r>
            <w:r w:rsidRPr="00B74015">
              <w:rPr>
                <w:webHidden/>
              </w:rPr>
              <w:fldChar w:fldCharType="begin"/>
            </w:r>
            <w:r w:rsidRPr="00B74015">
              <w:rPr>
                <w:webHidden/>
              </w:rPr>
              <w:instrText xml:space="preserve"> PAGEREF _Toc191541945 \h </w:instrText>
            </w:r>
            <w:r w:rsidRPr="00B74015">
              <w:rPr>
                <w:webHidden/>
              </w:rPr>
            </w:r>
            <w:r w:rsidRPr="00B74015">
              <w:rPr>
                <w:webHidden/>
              </w:rPr>
              <w:fldChar w:fldCharType="separate"/>
            </w:r>
            <w:r w:rsidRPr="00B74015">
              <w:rPr>
                <w:webHidden/>
              </w:rPr>
              <w:t>30</w:t>
            </w:r>
            <w:r w:rsidRPr="00B74015">
              <w:rPr>
                <w:webHidden/>
              </w:rPr>
              <w:fldChar w:fldCharType="end"/>
            </w:r>
          </w:hyperlink>
        </w:p>
        <w:p w14:paraId="6721D43C" w14:textId="4C2AEFA6" w:rsidR="00D93EEF" w:rsidRPr="00B74015" w:rsidRDefault="00D93EEF">
          <w:pPr>
            <w:pStyle w:val="TOC1"/>
            <w:rPr>
              <w:rFonts w:eastAsiaTheme="minorEastAsia"/>
              <w:sz w:val="24"/>
              <w:szCs w:val="24"/>
              <w:lang w:eastAsia="en-GB"/>
            </w:rPr>
          </w:pPr>
          <w:hyperlink w:anchor="_Toc191541946" w:history="1">
            <w:r w:rsidRPr="00B74015">
              <w:rPr>
                <w:rStyle w:val="Hyperlink"/>
              </w:rPr>
              <w:t>APPENDIX 2 - Declaration of Safeguarding Form</w:t>
            </w:r>
            <w:r w:rsidRPr="00B74015">
              <w:rPr>
                <w:webHidden/>
              </w:rPr>
              <w:tab/>
            </w:r>
            <w:r w:rsidRPr="00B74015">
              <w:rPr>
                <w:webHidden/>
              </w:rPr>
              <w:fldChar w:fldCharType="begin"/>
            </w:r>
            <w:r w:rsidRPr="00B74015">
              <w:rPr>
                <w:webHidden/>
              </w:rPr>
              <w:instrText xml:space="preserve"> PAGEREF _Toc191541946 \h </w:instrText>
            </w:r>
            <w:r w:rsidRPr="00B74015">
              <w:rPr>
                <w:webHidden/>
              </w:rPr>
            </w:r>
            <w:r w:rsidRPr="00B74015">
              <w:rPr>
                <w:webHidden/>
              </w:rPr>
              <w:fldChar w:fldCharType="separate"/>
            </w:r>
            <w:r w:rsidRPr="00B74015">
              <w:rPr>
                <w:webHidden/>
              </w:rPr>
              <w:t>31</w:t>
            </w:r>
            <w:r w:rsidRPr="00B74015">
              <w:rPr>
                <w:webHidden/>
              </w:rPr>
              <w:fldChar w:fldCharType="end"/>
            </w:r>
          </w:hyperlink>
        </w:p>
        <w:p w14:paraId="17D7EB39" w14:textId="76C3BA68" w:rsidR="00D93EEF" w:rsidRPr="00B74015" w:rsidRDefault="00D93EEF">
          <w:pPr>
            <w:pStyle w:val="TOC1"/>
            <w:rPr>
              <w:rFonts w:eastAsiaTheme="minorEastAsia"/>
              <w:sz w:val="24"/>
              <w:szCs w:val="24"/>
              <w:lang w:eastAsia="en-GB"/>
            </w:rPr>
          </w:pPr>
          <w:hyperlink w:anchor="_Toc191541947" w:history="1">
            <w:r w:rsidRPr="00B74015">
              <w:rPr>
                <w:rStyle w:val="Hyperlink"/>
              </w:rPr>
              <w:t>APPENDIX 3</w:t>
            </w:r>
            <w:r w:rsidRPr="00B74015">
              <w:rPr>
                <w:rStyle w:val="Hyperlink"/>
                <w:b/>
                <w:bCs/>
              </w:rPr>
              <w:t xml:space="preserve"> </w:t>
            </w:r>
            <w:r w:rsidRPr="00B74015">
              <w:rPr>
                <w:rStyle w:val="Hyperlink"/>
              </w:rPr>
              <w:t>Safeguarding Reporting Form</w:t>
            </w:r>
            <w:r w:rsidRPr="00B74015">
              <w:rPr>
                <w:webHidden/>
              </w:rPr>
              <w:tab/>
            </w:r>
            <w:r w:rsidRPr="00B74015">
              <w:rPr>
                <w:webHidden/>
              </w:rPr>
              <w:fldChar w:fldCharType="begin"/>
            </w:r>
            <w:r w:rsidRPr="00B74015">
              <w:rPr>
                <w:webHidden/>
              </w:rPr>
              <w:instrText xml:space="preserve"> PAGEREF _Toc191541947 \h </w:instrText>
            </w:r>
            <w:r w:rsidRPr="00B74015">
              <w:rPr>
                <w:webHidden/>
              </w:rPr>
            </w:r>
            <w:r w:rsidRPr="00B74015">
              <w:rPr>
                <w:webHidden/>
              </w:rPr>
              <w:fldChar w:fldCharType="separate"/>
            </w:r>
            <w:r w:rsidRPr="00B74015">
              <w:rPr>
                <w:webHidden/>
              </w:rPr>
              <w:t>32</w:t>
            </w:r>
            <w:r w:rsidRPr="00B74015">
              <w:rPr>
                <w:webHidden/>
              </w:rPr>
              <w:fldChar w:fldCharType="end"/>
            </w:r>
          </w:hyperlink>
        </w:p>
        <w:p w14:paraId="5167B2FC" w14:textId="0325F4F8" w:rsidR="00D93EEF" w:rsidRPr="00B74015" w:rsidRDefault="00D93EEF">
          <w:pPr>
            <w:pStyle w:val="TOC1"/>
            <w:rPr>
              <w:rFonts w:eastAsiaTheme="minorEastAsia"/>
              <w:sz w:val="24"/>
              <w:szCs w:val="24"/>
              <w:lang w:eastAsia="en-GB"/>
            </w:rPr>
          </w:pPr>
          <w:hyperlink w:anchor="_Toc191541948" w:history="1">
            <w:r w:rsidRPr="00B74015">
              <w:rPr>
                <w:rStyle w:val="Hyperlink"/>
              </w:rPr>
              <w:t>APPENDIX 4 Safeguarding Agreement for External Service Providers</w:t>
            </w:r>
            <w:r w:rsidRPr="00B74015">
              <w:rPr>
                <w:webHidden/>
              </w:rPr>
              <w:tab/>
            </w:r>
            <w:r w:rsidRPr="00B74015">
              <w:rPr>
                <w:webHidden/>
              </w:rPr>
              <w:fldChar w:fldCharType="begin"/>
            </w:r>
            <w:r w:rsidRPr="00B74015">
              <w:rPr>
                <w:webHidden/>
              </w:rPr>
              <w:instrText xml:space="preserve"> PAGEREF _Toc191541948 \h </w:instrText>
            </w:r>
            <w:r w:rsidRPr="00B74015">
              <w:rPr>
                <w:webHidden/>
              </w:rPr>
            </w:r>
            <w:r w:rsidRPr="00B74015">
              <w:rPr>
                <w:webHidden/>
              </w:rPr>
              <w:fldChar w:fldCharType="separate"/>
            </w:r>
            <w:r w:rsidRPr="00B74015">
              <w:rPr>
                <w:webHidden/>
              </w:rPr>
              <w:t>36</w:t>
            </w:r>
            <w:r w:rsidRPr="00B74015">
              <w:rPr>
                <w:webHidden/>
              </w:rPr>
              <w:fldChar w:fldCharType="end"/>
            </w:r>
          </w:hyperlink>
        </w:p>
        <w:p w14:paraId="124A601E" w14:textId="5B4FE15A" w:rsidR="00D93EEF" w:rsidRPr="00B74015" w:rsidRDefault="00D93EEF">
          <w:pPr>
            <w:pStyle w:val="TOC1"/>
            <w:rPr>
              <w:rFonts w:eastAsiaTheme="minorEastAsia"/>
              <w:sz w:val="24"/>
              <w:szCs w:val="24"/>
              <w:lang w:eastAsia="en-GB"/>
            </w:rPr>
          </w:pPr>
          <w:hyperlink w:anchor="_Toc191541949" w:history="1">
            <w:r w:rsidRPr="00B74015">
              <w:rPr>
                <w:rStyle w:val="Hyperlink"/>
              </w:rPr>
              <w:t>APPENDIX 5 Lost Child Flow Chart</w:t>
            </w:r>
            <w:r w:rsidRPr="00B74015">
              <w:rPr>
                <w:webHidden/>
              </w:rPr>
              <w:tab/>
            </w:r>
            <w:r w:rsidRPr="00B74015">
              <w:rPr>
                <w:webHidden/>
              </w:rPr>
              <w:fldChar w:fldCharType="begin"/>
            </w:r>
            <w:r w:rsidRPr="00B74015">
              <w:rPr>
                <w:webHidden/>
              </w:rPr>
              <w:instrText xml:space="preserve"> PAGEREF _Toc191541949 \h </w:instrText>
            </w:r>
            <w:r w:rsidRPr="00B74015">
              <w:rPr>
                <w:webHidden/>
              </w:rPr>
            </w:r>
            <w:r w:rsidRPr="00B74015">
              <w:rPr>
                <w:webHidden/>
              </w:rPr>
              <w:fldChar w:fldCharType="separate"/>
            </w:r>
            <w:r w:rsidRPr="00B74015">
              <w:rPr>
                <w:webHidden/>
              </w:rPr>
              <w:t>37</w:t>
            </w:r>
            <w:r w:rsidRPr="00B74015">
              <w:rPr>
                <w:webHidden/>
              </w:rPr>
              <w:fldChar w:fldCharType="end"/>
            </w:r>
          </w:hyperlink>
        </w:p>
        <w:p w14:paraId="4A5607F5" w14:textId="4DAD11A5" w:rsidR="00D93EEF" w:rsidRPr="00B74015" w:rsidRDefault="00D93EEF">
          <w:pPr>
            <w:pStyle w:val="TOC1"/>
            <w:rPr>
              <w:rFonts w:eastAsiaTheme="minorEastAsia"/>
              <w:sz w:val="24"/>
              <w:szCs w:val="24"/>
              <w:lang w:eastAsia="en-GB"/>
            </w:rPr>
          </w:pPr>
          <w:hyperlink w:anchor="_Toc191541950" w:history="1">
            <w:r w:rsidRPr="00B74015">
              <w:rPr>
                <w:rStyle w:val="Hyperlink"/>
              </w:rPr>
              <w:t>APPENDIX 6 Lost / Found child form</w:t>
            </w:r>
            <w:r w:rsidRPr="00B74015">
              <w:rPr>
                <w:webHidden/>
              </w:rPr>
              <w:tab/>
            </w:r>
            <w:r w:rsidRPr="00B74015">
              <w:rPr>
                <w:webHidden/>
              </w:rPr>
              <w:fldChar w:fldCharType="begin"/>
            </w:r>
            <w:r w:rsidRPr="00B74015">
              <w:rPr>
                <w:webHidden/>
              </w:rPr>
              <w:instrText xml:space="preserve"> PAGEREF _Toc191541950 \h </w:instrText>
            </w:r>
            <w:r w:rsidRPr="00B74015">
              <w:rPr>
                <w:webHidden/>
              </w:rPr>
            </w:r>
            <w:r w:rsidRPr="00B74015">
              <w:rPr>
                <w:webHidden/>
              </w:rPr>
              <w:fldChar w:fldCharType="separate"/>
            </w:r>
            <w:r w:rsidRPr="00B74015">
              <w:rPr>
                <w:webHidden/>
              </w:rPr>
              <w:t>38</w:t>
            </w:r>
            <w:r w:rsidRPr="00B74015">
              <w:rPr>
                <w:webHidden/>
              </w:rPr>
              <w:fldChar w:fldCharType="end"/>
            </w:r>
          </w:hyperlink>
        </w:p>
        <w:p w14:paraId="617C3085" w14:textId="1643ECB0" w:rsidR="00D93EEF" w:rsidRPr="00B74015" w:rsidRDefault="00D93EEF">
          <w:pPr>
            <w:pStyle w:val="TOC1"/>
            <w:rPr>
              <w:rFonts w:eastAsiaTheme="minorEastAsia"/>
              <w:sz w:val="24"/>
              <w:szCs w:val="24"/>
              <w:lang w:eastAsia="en-GB"/>
            </w:rPr>
          </w:pPr>
          <w:hyperlink w:anchor="_Toc191541951" w:history="1">
            <w:r w:rsidRPr="00B74015">
              <w:rPr>
                <w:rStyle w:val="Hyperlink"/>
              </w:rPr>
              <w:t>APPENDIX 7 ANDBC Contacts</w:t>
            </w:r>
            <w:r w:rsidRPr="00B74015">
              <w:rPr>
                <w:webHidden/>
              </w:rPr>
              <w:tab/>
            </w:r>
            <w:r w:rsidRPr="00B74015">
              <w:rPr>
                <w:webHidden/>
              </w:rPr>
              <w:fldChar w:fldCharType="begin"/>
            </w:r>
            <w:r w:rsidRPr="00B74015">
              <w:rPr>
                <w:webHidden/>
              </w:rPr>
              <w:instrText xml:space="preserve"> PAGEREF _Toc191541951 \h </w:instrText>
            </w:r>
            <w:r w:rsidRPr="00B74015">
              <w:rPr>
                <w:webHidden/>
              </w:rPr>
            </w:r>
            <w:r w:rsidRPr="00B74015">
              <w:rPr>
                <w:webHidden/>
              </w:rPr>
              <w:fldChar w:fldCharType="separate"/>
            </w:r>
            <w:r w:rsidRPr="00B74015">
              <w:rPr>
                <w:webHidden/>
              </w:rPr>
              <w:t>40</w:t>
            </w:r>
            <w:r w:rsidRPr="00B74015">
              <w:rPr>
                <w:webHidden/>
              </w:rPr>
              <w:fldChar w:fldCharType="end"/>
            </w:r>
          </w:hyperlink>
        </w:p>
        <w:p w14:paraId="5C92A344" w14:textId="745E5B72" w:rsidR="00675A03" w:rsidRPr="00B74015" w:rsidRDefault="00C778DC" w:rsidP="001C1F0F">
          <w:pPr>
            <w:rPr>
              <w:rFonts w:ascii="Arial" w:hAnsi="Arial" w:cs="Arial"/>
              <w:b/>
              <w:bCs/>
              <w:noProof/>
            </w:rPr>
          </w:pPr>
          <w:r w:rsidRPr="00B74015">
            <w:rPr>
              <w:rFonts w:ascii="Arial" w:hAnsi="Arial" w:cs="Arial"/>
              <w:b/>
              <w:bCs/>
              <w:noProof/>
            </w:rPr>
            <w:fldChar w:fldCharType="end"/>
          </w:r>
        </w:p>
      </w:sdtContent>
    </w:sdt>
    <w:p w14:paraId="482FD56F" w14:textId="793F0A88" w:rsidR="00246A1F" w:rsidRPr="00B74015" w:rsidRDefault="00246A1F" w:rsidP="001C1F0F">
      <w:pPr>
        <w:rPr>
          <w:rFonts w:ascii="Arial" w:hAnsi="Arial" w:cs="Arial"/>
          <w:b/>
          <w:bCs/>
          <w:noProof/>
        </w:rPr>
      </w:pPr>
    </w:p>
    <w:p w14:paraId="0A852BB1" w14:textId="77777777" w:rsidR="00B74015" w:rsidRDefault="00B74015">
      <w:pPr>
        <w:rPr>
          <w:rFonts w:ascii="Arial" w:eastAsiaTheme="majorEastAsia" w:hAnsi="Arial" w:cs="Arial"/>
          <w:color w:val="2F5496" w:themeColor="accent1" w:themeShade="BF"/>
          <w:sz w:val="32"/>
          <w:szCs w:val="32"/>
        </w:rPr>
      </w:pPr>
      <w:bookmarkStart w:id="0" w:name="_Toc161316234"/>
      <w:bookmarkStart w:id="1" w:name="_Toc191541920"/>
      <w:r>
        <w:rPr>
          <w:rFonts w:ascii="Arial" w:hAnsi="Arial" w:cs="Arial"/>
        </w:rPr>
        <w:br w:type="page"/>
      </w:r>
    </w:p>
    <w:p w14:paraId="69D59736" w14:textId="35A15D4D" w:rsidR="001B728F" w:rsidRPr="00B74015" w:rsidRDefault="00550A59" w:rsidP="004C31E7">
      <w:pPr>
        <w:pStyle w:val="Heading1"/>
        <w:rPr>
          <w:rFonts w:ascii="Arial" w:hAnsi="Arial" w:cs="Arial"/>
        </w:rPr>
      </w:pPr>
      <w:r w:rsidRPr="00B74015">
        <w:rPr>
          <w:rFonts w:ascii="Arial" w:hAnsi="Arial" w:cs="Arial"/>
        </w:rPr>
        <w:lastRenderedPageBreak/>
        <w:t>Policy Statement</w:t>
      </w:r>
      <w:bookmarkEnd w:id="0"/>
      <w:bookmarkEnd w:id="1"/>
    </w:p>
    <w:p w14:paraId="56618D8B" w14:textId="77777777" w:rsidR="0085687D" w:rsidRPr="00B74015" w:rsidRDefault="0085687D" w:rsidP="0085687D">
      <w:pPr>
        <w:rPr>
          <w:rFonts w:ascii="Arial" w:hAnsi="Arial" w:cs="Arial"/>
        </w:rPr>
      </w:pPr>
    </w:p>
    <w:p w14:paraId="2D543EF0" w14:textId="6C22B4FC" w:rsidR="00A52C79" w:rsidRPr="00B74015" w:rsidRDefault="00A52C79" w:rsidP="001C1F0F">
      <w:pPr>
        <w:rPr>
          <w:rFonts w:ascii="Arial" w:hAnsi="Arial" w:cs="Arial"/>
        </w:rPr>
      </w:pPr>
      <w:bookmarkStart w:id="2" w:name="_Hlk191542545"/>
      <w:r w:rsidRPr="00B74015">
        <w:rPr>
          <w:rFonts w:ascii="Arial" w:hAnsi="Arial" w:cs="Arial"/>
        </w:rPr>
        <w:t>Ards and North Down Borough Council is dedicated to ensuring the comfort and safety of all our service users. We acknowledge our duty of care and aim to protect childre</w:t>
      </w:r>
      <w:r w:rsidR="00A14E4B" w:rsidRPr="00B74015">
        <w:rPr>
          <w:rFonts w:ascii="Arial" w:hAnsi="Arial" w:cs="Arial"/>
        </w:rPr>
        <w:t xml:space="preserve">n </w:t>
      </w:r>
      <w:r w:rsidRPr="00B74015">
        <w:rPr>
          <w:rFonts w:ascii="Arial" w:hAnsi="Arial" w:cs="Arial"/>
        </w:rPr>
        <w:t>and adults at risk from harm when they visit our premises</w:t>
      </w:r>
      <w:r w:rsidR="564B9179" w:rsidRPr="00B74015">
        <w:rPr>
          <w:rFonts w:ascii="Arial" w:hAnsi="Arial" w:cs="Arial"/>
        </w:rPr>
        <w:t xml:space="preserve"> or attend our activities.</w:t>
      </w:r>
      <w:r w:rsidRPr="00B74015">
        <w:rPr>
          <w:rFonts w:ascii="Arial" w:hAnsi="Arial" w:cs="Arial"/>
        </w:rPr>
        <w:t xml:space="preserve"> Our Safeguarding Policy and Procedures outline the systems and procedures in place to achieve this goal. Achieving this requires the cooperation and partnership of our staff, volunteers, and users.</w:t>
      </w:r>
    </w:p>
    <w:p w14:paraId="44058CDF" w14:textId="6C85E312" w:rsidR="00A52C79" w:rsidRPr="00B74015" w:rsidRDefault="00A52C79" w:rsidP="001C1F0F">
      <w:pPr>
        <w:rPr>
          <w:rFonts w:ascii="Arial" w:hAnsi="Arial" w:cs="Arial"/>
        </w:rPr>
      </w:pPr>
      <w:r w:rsidRPr="00B74015">
        <w:rPr>
          <w:rFonts w:ascii="Arial" w:hAnsi="Arial" w:cs="Arial"/>
        </w:rPr>
        <w:t xml:space="preserve">We are committed to creating and maintaining a safe and positive environment that safeguards the welfare of all </w:t>
      </w:r>
      <w:r w:rsidR="00A14E4B" w:rsidRPr="00B74015">
        <w:rPr>
          <w:rFonts w:ascii="Arial" w:hAnsi="Arial" w:cs="Arial"/>
        </w:rPr>
        <w:t>children and adults at risk</w:t>
      </w:r>
      <w:r w:rsidRPr="00B74015">
        <w:rPr>
          <w:rFonts w:ascii="Arial" w:hAnsi="Arial" w:cs="Arial"/>
        </w:rPr>
        <w:t xml:space="preserve"> involved in our activities. We also strive to ensure that our staff, volunteers, and services are protected from potential allegations by implementing necessary procedures.</w:t>
      </w:r>
    </w:p>
    <w:p w14:paraId="247DFEB5" w14:textId="2DB1BEC6" w:rsidR="00E443AB" w:rsidRPr="00B74015" w:rsidRDefault="00A52C79" w:rsidP="001C1F0F">
      <w:pPr>
        <w:rPr>
          <w:rFonts w:ascii="Arial" w:hAnsi="Arial" w:cs="Arial"/>
        </w:rPr>
      </w:pPr>
      <w:r w:rsidRPr="00B74015">
        <w:rPr>
          <w:rFonts w:ascii="Arial" w:hAnsi="Arial" w:cs="Arial"/>
        </w:rPr>
        <w:t xml:space="preserve">These Safeguarding Policies and Procedures apply to anyone associated with Ards and North Down Borough Council who may have direct or indirect contact with </w:t>
      </w:r>
      <w:r w:rsidR="00A14E4B" w:rsidRPr="00B74015">
        <w:rPr>
          <w:rFonts w:ascii="Arial" w:hAnsi="Arial" w:cs="Arial"/>
        </w:rPr>
        <w:t>children and adults at risk</w:t>
      </w:r>
      <w:r w:rsidRPr="00B74015">
        <w:rPr>
          <w:rFonts w:ascii="Arial" w:hAnsi="Arial" w:cs="Arial"/>
        </w:rPr>
        <w:t>.</w:t>
      </w:r>
    </w:p>
    <w:p w14:paraId="24AD050A" w14:textId="4C0C8107" w:rsidR="00E443AB" w:rsidRPr="00B74015" w:rsidRDefault="6892B973" w:rsidP="00E319A9">
      <w:pPr>
        <w:pStyle w:val="Heading1"/>
        <w:rPr>
          <w:rFonts w:ascii="Arial" w:hAnsi="Arial" w:cs="Arial"/>
        </w:rPr>
      </w:pPr>
      <w:bookmarkStart w:id="3" w:name="_Toc191541921"/>
      <w:bookmarkEnd w:id="2"/>
      <w:r w:rsidRPr="00B74015">
        <w:rPr>
          <w:rFonts w:ascii="Arial" w:hAnsi="Arial" w:cs="Arial"/>
        </w:rPr>
        <w:t>Legal and Policy Context</w:t>
      </w:r>
      <w:bookmarkEnd w:id="3"/>
      <w:r w:rsidRPr="00B74015">
        <w:rPr>
          <w:rFonts w:ascii="Arial" w:hAnsi="Arial" w:cs="Arial"/>
        </w:rPr>
        <w:t xml:space="preserve"> </w:t>
      </w:r>
    </w:p>
    <w:p w14:paraId="01FA12FC" w14:textId="77777777" w:rsidR="0085687D" w:rsidRPr="00B74015" w:rsidRDefault="0085687D" w:rsidP="0085687D">
      <w:pPr>
        <w:rPr>
          <w:rFonts w:ascii="Arial" w:hAnsi="Arial" w:cs="Arial"/>
        </w:rPr>
      </w:pPr>
    </w:p>
    <w:p w14:paraId="6192B6CB" w14:textId="1253BBC0" w:rsidR="00C57362" w:rsidRPr="00C57362" w:rsidRDefault="6892B973" w:rsidP="00C57362">
      <w:pPr>
        <w:rPr>
          <w:rFonts w:ascii="Arial" w:hAnsi="Arial" w:cs="Arial"/>
        </w:rPr>
      </w:pPr>
      <w:r w:rsidRPr="05DF62D5">
        <w:rPr>
          <w:rFonts w:ascii="Arial" w:hAnsi="Arial" w:cs="Arial"/>
        </w:rPr>
        <w:t xml:space="preserve">This policy has been developed in line with the following legislation, guidance and good practice guidelines, current at the time of publication. </w:t>
      </w:r>
      <w:r w:rsidR="0019257D" w:rsidRPr="05DF62D5">
        <w:rPr>
          <w:rFonts w:ascii="Arial" w:hAnsi="Arial" w:cs="Arial"/>
        </w:rPr>
        <w:t xml:space="preserve"> </w:t>
      </w:r>
      <w:r w:rsidR="00D96473" w:rsidRPr="05DF62D5">
        <w:rPr>
          <w:rFonts w:ascii="Arial" w:hAnsi="Arial" w:cs="Arial"/>
        </w:rPr>
        <w:t>The links are provided in the document for ease however if the links do not work, the c</w:t>
      </w:r>
      <w:r w:rsidR="00EF22E2" w:rsidRPr="05DF62D5">
        <w:rPr>
          <w:rFonts w:ascii="Arial" w:hAnsi="Arial" w:cs="Arial"/>
        </w:rPr>
        <w:t xml:space="preserve">urrent versions of </w:t>
      </w:r>
      <w:r w:rsidR="0019257D" w:rsidRPr="05DF62D5">
        <w:rPr>
          <w:rFonts w:ascii="Arial" w:hAnsi="Arial" w:cs="Arial"/>
        </w:rPr>
        <w:t xml:space="preserve">Council Policies can be found </w:t>
      </w:r>
      <w:hyperlink r:id="rId11">
        <w:r w:rsidR="00EF22E2" w:rsidRPr="05DF62D5">
          <w:rPr>
            <w:rStyle w:val="Hyperlink"/>
            <w:rFonts w:ascii="Arial" w:hAnsi="Arial" w:cs="Arial"/>
          </w:rPr>
          <w:t>here.</w:t>
        </w:r>
      </w:hyperlink>
      <w:r w:rsidR="00C57362" w:rsidRPr="05DF62D5">
        <w:rPr>
          <w:rFonts w:ascii="Arial" w:hAnsi="Arial" w:cs="Arial"/>
        </w:rPr>
        <w:t xml:space="preserve"> </w:t>
      </w:r>
    </w:p>
    <w:p w14:paraId="1774F722" w14:textId="547B7112" w:rsidR="00E443AB" w:rsidRPr="00B74015" w:rsidRDefault="00E443AB" w:rsidP="001C1F0F">
      <w:pPr>
        <w:rPr>
          <w:rFonts w:ascii="Arial" w:hAnsi="Arial" w:cs="Arial"/>
        </w:rPr>
      </w:pPr>
    </w:p>
    <w:p w14:paraId="46A6E894" w14:textId="1F28D591" w:rsidR="00E443AB" w:rsidRPr="00B74015" w:rsidRDefault="6892B973" w:rsidP="0085687D">
      <w:pPr>
        <w:pStyle w:val="ListParagraph"/>
        <w:numPr>
          <w:ilvl w:val="0"/>
          <w:numId w:val="42"/>
        </w:numPr>
        <w:rPr>
          <w:rFonts w:ascii="Arial" w:hAnsi="Arial" w:cs="Arial"/>
        </w:rPr>
      </w:pPr>
      <w:r w:rsidRPr="00B74015">
        <w:rPr>
          <w:rFonts w:ascii="Arial" w:hAnsi="Arial" w:cs="Arial"/>
        </w:rPr>
        <w:t xml:space="preserve">UN Convention on the Rights of the Child 1989 </w:t>
      </w:r>
    </w:p>
    <w:p w14:paraId="597279C2" w14:textId="77777777" w:rsidR="0085687D" w:rsidRPr="00B74015" w:rsidRDefault="6892B973" w:rsidP="0085687D">
      <w:pPr>
        <w:pStyle w:val="ListParagraph"/>
        <w:numPr>
          <w:ilvl w:val="0"/>
          <w:numId w:val="42"/>
        </w:numPr>
        <w:rPr>
          <w:rFonts w:ascii="Arial" w:hAnsi="Arial" w:cs="Arial"/>
        </w:rPr>
      </w:pPr>
      <w:r w:rsidRPr="00B74015">
        <w:rPr>
          <w:rFonts w:ascii="Arial" w:hAnsi="Arial" w:cs="Arial"/>
        </w:rPr>
        <w:t>The Children (NI) Order 1995</w:t>
      </w:r>
    </w:p>
    <w:p w14:paraId="2E19D42F" w14:textId="77777777" w:rsidR="0085687D" w:rsidRPr="00B74015" w:rsidRDefault="6892B973" w:rsidP="0085687D">
      <w:pPr>
        <w:pStyle w:val="ListParagraph"/>
        <w:numPr>
          <w:ilvl w:val="0"/>
          <w:numId w:val="42"/>
        </w:numPr>
        <w:rPr>
          <w:rFonts w:ascii="Arial" w:hAnsi="Arial" w:cs="Arial"/>
        </w:rPr>
      </w:pPr>
      <w:r w:rsidRPr="00B74015">
        <w:rPr>
          <w:rFonts w:ascii="Arial" w:hAnsi="Arial" w:cs="Arial"/>
        </w:rPr>
        <w:t xml:space="preserve">Crime and Disorder Act 1998 </w:t>
      </w:r>
    </w:p>
    <w:p w14:paraId="1B2F13DB"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Section 75 NI Act 1998 </w:t>
      </w:r>
    </w:p>
    <w:p w14:paraId="6434E0F8"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Human Rights Act 1998</w:t>
      </w:r>
    </w:p>
    <w:p w14:paraId="3192ECA0"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Immigration and Asylum Act 1999</w:t>
      </w:r>
    </w:p>
    <w:p w14:paraId="62555C60"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Every Child Matters 2003 </w:t>
      </w:r>
    </w:p>
    <w:p w14:paraId="6A394EBD"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Mental Capacity Act 2005 </w:t>
      </w:r>
    </w:p>
    <w:p w14:paraId="16517114"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The Safeguarding Vulnerable Groups (NI) Order 2007</w:t>
      </w:r>
    </w:p>
    <w:p w14:paraId="5FCF8F4F"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The Sexual Offences Order (NI) 2008 </w:t>
      </w:r>
    </w:p>
    <w:p w14:paraId="63A3506C"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Safeguarding Board Northern Ireland Act 2011 • Adult Safeguarding: Prevention and Protection in Partnership 2015</w:t>
      </w:r>
    </w:p>
    <w:p w14:paraId="10E8D579"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Children Services Co-operation Act 2015 </w:t>
      </w:r>
    </w:p>
    <w:p w14:paraId="36A79E47"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Data Protection Act 2018 </w:t>
      </w:r>
    </w:p>
    <w:p w14:paraId="24CFEBDA"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Protection from Stalking Act (Northern Ireland) 2022 </w:t>
      </w:r>
    </w:p>
    <w:p w14:paraId="67616AD8"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The Protection from Harassment (Northern Ireland) Order 1997</w:t>
      </w:r>
    </w:p>
    <w:p w14:paraId="5B023340"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Domestic Abuse and Civil Proceedings Act (Northern Ireland) 2021</w:t>
      </w:r>
    </w:p>
    <w:p w14:paraId="253545E6"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The Family Homes and Domestic Violence (Northern Ireland) Order 1998 8.2 Good Practice Guidelines</w:t>
      </w:r>
    </w:p>
    <w:p w14:paraId="65BED9A9"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NIASP (NI Adult Safeguarding Partnership) - Adult Safeguarding Policy for NI</w:t>
      </w:r>
    </w:p>
    <w:p w14:paraId="3F816FA4"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SBNI – Safeguarding Board for NI – Regional Policy &amp; Procedures </w:t>
      </w:r>
    </w:p>
    <w:p w14:paraId="35E49503"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Co-operating to Safeguard Children (DHSSPS) Guidance 2017 </w:t>
      </w:r>
    </w:p>
    <w:p w14:paraId="204CB680"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Our Duty to Care: Standards and Guidance for Keeping Children and Young People Safe (2022), Volunteer Now </w:t>
      </w:r>
    </w:p>
    <w:p w14:paraId="5C083310"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lastRenderedPageBreak/>
        <w:t xml:space="preserve">National Governing Body of Sport Guidelines </w:t>
      </w:r>
    </w:p>
    <w:p w14:paraId="1D63D6BB" w14:textId="77777777" w:rsidR="0085687D"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 xml:space="preserve">Sexting and the Law – Safeguarding Board for Northern Ireland </w:t>
      </w:r>
    </w:p>
    <w:p w14:paraId="249DD9DD" w14:textId="429D08B5" w:rsidR="00E443AB" w:rsidRPr="00B74015" w:rsidRDefault="6892B973" w:rsidP="0085687D">
      <w:pPr>
        <w:pStyle w:val="ListParagraph"/>
        <w:numPr>
          <w:ilvl w:val="0"/>
          <w:numId w:val="42"/>
        </w:numPr>
        <w:ind w:left="426" w:hanging="426"/>
        <w:rPr>
          <w:rFonts w:ascii="Arial" w:hAnsi="Arial" w:cs="Arial"/>
        </w:rPr>
      </w:pPr>
      <w:r w:rsidRPr="00B74015">
        <w:rPr>
          <w:rFonts w:ascii="Arial" w:hAnsi="Arial" w:cs="Arial"/>
        </w:rPr>
        <w:t>National Crime Agency – CEOP (Child Exploitation and Online Protection)</w:t>
      </w:r>
    </w:p>
    <w:p w14:paraId="7BCC01B8" w14:textId="7559FE65" w:rsidR="00E443AB" w:rsidRPr="00B74015" w:rsidRDefault="00B15487" w:rsidP="00063F63">
      <w:pPr>
        <w:pStyle w:val="Heading1"/>
        <w:rPr>
          <w:rFonts w:ascii="Arial" w:hAnsi="Arial" w:cs="Arial"/>
        </w:rPr>
      </w:pPr>
      <w:bookmarkStart w:id="4" w:name="_Toc161316235"/>
      <w:bookmarkStart w:id="5" w:name="_Toc191541922"/>
      <w:r w:rsidRPr="00B74015">
        <w:rPr>
          <w:rFonts w:ascii="Arial" w:hAnsi="Arial" w:cs="Arial"/>
        </w:rPr>
        <w:t>Policy Aims</w:t>
      </w:r>
      <w:r w:rsidR="000E48A7" w:rsidRPr="00B74015">
        <w:rPr>
          <w:rFonts w:ascii="Arial" w:hAnsi="Arial" w:cs="Arial"/>
        </w:rPr>
        <w:t>, Scope and Objectives.</w:t>
      </w:r>
      <w:bookmarkEnd w:id="4"/>
      <w:bookmarkEnd w:id="5"/>
    </w:p>
    <w:p w14:paraId="7953EB11" w14:textId="77777777" w:rsidR="0085687D" w:rsidRPr="00B74015" w:rsidRDefault="0085687D" w:rsidP="0085687D">
      <w:pPr>
        <w:rPr>
          <w:rFonts w:ascii="Arial" w:hAnsi="Arial" w:cs="Arial"/>
        </w:rPr>
      </w:pPr>
    </w:p>
    <w:p w14:paraId="41E5C89C" w14:textId="3AAB2891" w:rsidR="00492F65" w:rsidRPr="00B74015" w:rsidRDefault="00B15487" w:rsidP="001C1F0F">
      <w:pPr>
        <w:rPr>
          <w:rFonts w:ascii="Arial" w:hAnsi="Arial" w:cs="Arial"/>
        </w:rPr>
      </w:pPr>
      <w:r w:rsidRPr="00B74015">
        <w:rPr>
          <w:rFonts w:ascii="Arial" w:hAnsi="Arial" w:cs="Arial"/>
        </w:rPr>
        <w:t xml:space="preserve">This policy will set out the </w:t>
      </w:r>
      <w:r w:rsidR="000E48A7" w:rsidRPr="00B74015">
        <w:rPr>
          <w:rFonts w:ascii="Arial" w:hAnsi="Arial" w:cs="Arial"/>
        </w:rPr>
        <w:t>procedures</w:t>
      </w:r>
      <w:r w:rsidRPr="00B74015">
        <w:rPr>
          <w:rFonts w:ascii="Arial" w:hAnsi="Arial" w:cs="Arial"/>
        </w:rPr>
        <w:t xml:space="preserve"> for safeguarding and ensure that the Council meets all its legal and moral responsibilities to children</w:t>
      </w:r>
      <w:r w:rsidR="00C70DA5" w:rsidRPr="00B74015">
        <w:rPr>
          <w:rFonts w:ascii="Arial" w:hAnsi="Arial" w:cs="Arial"/>
        </w:rPr>
        <w:t xml:space="preserve"> and</w:t>
      </w:r>
      <w:r w:rsidRPr="00B74015">
        <w:rPr>
          <w:rFonts w:ascii="Arial" w:hAnsi="Arial" w:cs="Arial"/>
        </w:rPr>
        <w:t xml:space="preserve"> adults at risk, and families that it directly or indirectly serves.</w:t>
      </w:r>
    </w:p>
    <w:p w14:paraId="274DF385" w14:textId="77777777" w:rsidR="00492F65" w:rsidRPr="00B74015" w:rsidRDefault="00B15487" w:rsidP="001C1F0F">
      <w:pPr>
        <w:rPr>
          <w:rFonts w:ascii="Arial" w:hAnsi="Arial" w:cs="Arial"/>
        </w:rPr>
      </w:pPr>
      <w:r w:rsidRPr="00B74015">
        <w:rPr>
          <w:rFonts w:ascii="Arial" w:hAnsi="Arial" w:cs="Arial"/>
        </w:rPr>
        <w:t>This policy aims to:</w:t>
      </w:r>
    </w:p>
    <w:p w14:paraId="74840FE7" w14:textId="35DFE96A" w:rsidR="00492F65" w:rsidRPr="00B74015" w:rsidRDefault="00B15487" w:rsidP="00B74015">
      <w:pPr>
        <w:pStyle w:val="ListParagraph"/>
        <w:numPr>
          <w:ilvl w:val="0"/>
          <w:numId w:val="42"/>
        </w:numPr>
        <w:rPr>
          <w:rFonts w:ascii="Arial" w:hAnsi="Arial" w:cs="Arial"/>
        </w:rPr>
      </w:pPr>
      <w:r w:rsidRPr="00B74015">
        <w:rPr>
          <w:rFonts w:ascii="Arial" w:hAnsi="Arial" w:cs="Arial"/>
        </w:rPr>
        <w:t>Promote zero-tolerance of harm to all children and adults at risk</w:t>
      </w:r>
    </w:p>
    <w:p w14:paraId="096301EA" w14:textId="51C58543" w:rsidR="00492F65" w:rsidRPr="00B74015" w:rsidRDefault="00B15487" w:rsidP="00B74015">
      <w:pPr>
        <w:pStyle w:val="ListParagraph"/>
        <w:numPr>
          <w:ilvl w:val="0"/>
          <w:numId w:val="42"/>
        </w:numPr>
        <w:rPr>
          <w:rFonts w:ascii="Arial" w:hAnsi="Arial" w:cs="Arial"/>
        </w:rPr>
      </w:pPr>
      <w:r w:rsidRPr="00B74015">
        <w:rPr>
          <w:rFonts w:ascii="Arial" w:hAnsi="Arial" w:cs="Arial"/>
        </w:rPr>
        <w:t>Continuously monitor and improve safeguarding procedures</w:t>
      </w:r>
    </w:p>
    <w:p w14:paraId="5D86300B" w14:textId="028513DF" w:rsidR="00492F65" w:rsidRPr="00B74015" w:rsidRDefault="00B15487" w:rsidP="00B74015">
      <w:pPr>
        <w:pStyle w:val="ListParagraph"/>
        <w:numPr>
          <w:ilvl w:val="0"/>
          <w:numId w:val="42"/>
        </w:numPr>
        <w:rPr>
          <w:rFonts w:ascii="Arial" w:hAnsi="Arial" w:cs="Arial"/>
        </w:rPr>
      </w:pPr>
      <w:r w:rsidRPr="00B74015">
        <w:rPr>
          <w:rFonts w:ascii="Arial" w:hAnsi="Arial" w:cs="Arial"/>
        </w:rPr>
        <w:t>Influence the way the organisation thinks about harm to children and adults at risk by embedding a culture which recognises every person’s right to respect and dignity, honesty, humanity and compassion in every aspect of their life</w:t>
      </w:r>
    </w:p>
    <w:p w14:paraId="7FEDFA19" w14:textId="7D44BFAC" w:rsidR="00492F65" w:rsidRPr="00B74015" w:rsidRDefault="00B15487" w:rsidP="00B74015">
      <w:pPr>
        <w:pStyle w:val="ListParagraph"/>
        <w:numPr>
          <w:ilvl w:val="0"/>
          <w:numId w:val="42"/>
        </w:numPr>
        <w:rPr>
          <w:rFonts w:ascii="Arial" w:hAnsi="Arial" w:cs="Arial"/>
        </w:rPr>
      </w:pPr>
      <w:r w:rsidRPr="00B74015">
        <w:rPr>
          <w:rFonts w:ascii="Arial" w:hAnsi="Arial" w:cs="Arial"/>
        </w:rPr>
        <w:t>Establish clear procedures for reporting and responding to concerns/ incidents</w:t>
      </w:r>
    </w:p>
    <w:p w14:paraId="140F84FF" w14:textId="11A5D281" w:rsidR="00492F65" w:rsidRPr="00B74015" w:rsidRDefault="00B15487" w:rsidP="00B74015">
      <w:pPr>
        <w:pStyle w:val="ListParagraph"/>
        <w:numPr>
          <w:ilvl w:val="0"/>
          <w:numId w:val="42"/>
        </w:numPr>
        <w:rPr>
          <w:rFonts w:ascii="Arial" w:hAnsi="Arial" w:cs="Arial"/>
        </w:rPr>
      </w:pPr>
      <w:r w:rsidRPr="00B74015">
        <w:rPr>
          <w:rFonts w:ascii="Arial" w:hAnsi="Arial" w:cs="Arial"/>
        </w:rPr>
        <w:t>Ensure safe recruitment, selection, and other relevant Human Resources procedures are integral in creating safe environments for children and adults at risk</w:t>
      </w:r>
    </w:p>
    <w:p w14:paraId="326DE66E" w14:textId="5EF3E741" w:rsidR="00492F65" w:rsidRPr="00B74015" w:rsidRDefault="00B15487" w:rsidP="00B74015">
      <w:pPr>
        <w:pStyle w:val="ListParagraph"/>
        <w:numPr>
          <w:ilvl w:val="0"/>
          <w:numId w:val="42"/>
        </w:numPr>
        <w:rPr>
          <w:rFonts w:ascii="Arial" w:hAnsi="Arial" w:cs="Arial"/>
        </w:rPr>
      </w:pPr>
      <w:r w:rsidRPr="00B74015">
        <w:rPr>
          <w:rFonts w:ascii="Arial" w:hAnsi="Arial" w:cs="Arial"/>
        </w:rPr>
        <w:t>Ensure effective and co-ordinated multi-agency responses are provided</w:t>
      </w:r>
    </w:p>
    <w:p w14:paraId="28EC10E0" w14:textId="6EEEC131" w:rsidR="00E443AB" w:rsidRPr="00B74015" w:rsidRDefault="00B15487" w:rsidP="00B74015">
      <w:pPr>
        <w:pStyle w:val="ListParagraph"/>
        <w:numPr>
          <w:ilvl w:val="0"/>
          <w:numId w:val="42"/>
        </w:numPr>
        <w:rPr>
          <w:rFonts w:ascii="Arial" w:hAnsi="Arial" w:cs="Arial"/>
        </w:rPr>
      </w:pPr>
      <w:r w:rsidRPr="00B74015">
        <w:rPr>
          <w:rFonts w:ascii="Arial" w:hAnsi="Arial" w:cs="Arial"/>
        </w:rPr>
        <w:t>Promote a continuous learning approach to safeguarding</w:t>
      </w:r>
    </w:p>
    <w:p w14:paraId="1BBA4C16" w14:textId="77777777" w:rsidR="000E48A7" w:rsidRPr="00B74015" w:rsidRDefault="00B15487" w:rsidP="00063F63">
      <w:pPr>
        <w:pStyle w:val="NoSpacing"/>
        <w:rPr>
          <w:rFonts w:ascii="Arial" w:hAnsi="Arial" w:cs="Arial"/>
          <w:b/>
          <w:bCs/>
        </w:rPr>
      </w:pPr>
      <w:bookmarkStart w:id="6" w:name="_Toc161316236"/>
      <w:r w:rsidRPr="00B74015">
        <w:rPr>
          <w:rFonts w:ascii="Arial" w:hAnsi="Arial" w:cs="Arial"/>
          <w:b/>
          <w:bCs/>
        </w:rPr>
        <w:t>Scope</w:t>
      </w:r>
      <w:bookmarkEnd w:id="6"/>
    </w:p>
    <w:p w14:paraId="61B5C8A2" w14:textId="316B5352" w:rsidR="000E48A7" w:rsidRPr="00B74015" w:rsidRDefault="00B15487" w:rsidP="001C1F0F">
      <w:pPr>
        <w:rPr>
          <w:rFonts w:ascii="Arial" w:hAnsi="Arial" w:cs="Arial"/>
        </w:rPr>
      </w:pPr>
      <w:r w:rsidRPr="00B74015">
        <w:rPr>
          <w:rFonts w:ascii="Arial" w:hAnsi="Arial" w:cs="Arial"/>
        </w:rPr>
        <w:t>This policy applies to all employees, elected members, volunteers, grant-aided organisations, contractors, agency workers, casual workers and those using our facilities irrespective of their function, remit or role.</w:t>
      </w:r>
    </w:p>
    <w:p w14:paraId="36BA0C19" w14:textId="7F5C880F" w:rsidR="000E48A7" w:rsidRPr="00B74015" w:rsidRDefault="00B15487" w:rsidP="001C1F0F">
      <w:pPr>
        <w:rPr>
          <w:rFonts w:ascii="Arial" w:hAnsi="Arial" w:cs="Arial"/>
        </w:rPr>
      </w:pPr>
      <w:r w:rsidRPr="00B74015">
        <w:rPr>
          <w:rFonts w:ascii="Arial" w:hAnsi="Arial" w:cs="Arial"/>
        </w:rPr>
        <w:t>All Council personnel are expected to work in partnership as they apply this policy to children and adults at risk. The Council will ensure that elected members, employees, casual workers, agency workers,</w:t>
      </w:r>
      <w:r w:rsidR="41C8756F" w:rsidRPr="00B74015">
        <w:rPr>
          <w:rFonts w:ascii="Arial" w:hAnsi="Arial" w:cs="Arial"/>
        </w:rPr>
        <w:t xml:space="preserve"> contractors</w:t>
      </w:r>
      <w:r w:rsidRPr="00B74015">
        <w:rPr>
          <w:rFonts w:ascii="Arial" w:hAnsi="Arial" w:cs="Arial"/>
        </w:rPr>
        <w:t xml:space="preserve"> and volunteers have the tools and knowledge to safeguard children and adults at risk and deal with situations that may cause them concern.</w:t>
      </w:r>
    </w:p>
    <w:p w14:paraId="6239DD7E" w14:textId="27563CAB" w:rsidR="00A52C79" w:rsidRDefault="00A52C79" w:rsidP="00063F63">
      <w:pPr>
        <w:rPr>
          <w:rFonts w:ascii="Arial" w:hAnsi="Arial" w:cs="Arial"/>
          <w:b/>
          <w:bCs/>
        </w:rPr>
      </w:pPr>
      <w:bookmarkStart w:id="7" w:name="_Toc161316237"/>
      <w:r w:rsidRPr="00B74015">
        <w:rPr>
          <w:rFonts w:ascii="Arial" w:hAnsi="Arial" w:cs="Arial"/>
          <w:b/>
          <w:bCs/>
        </w:rPr>
        <w:t>Objectives</w:t>
      </w:r>
      <w:bookmarkEnd w:id="7"/>
    </w:p>
    <w:p w14:paraId="7379F5E4" w14:textId="7BC8D6B5" w:rsidR="00003D72" w:rsidRPr="00B74015" w:rsidRDefault="00003D72" w:rsidP="00A137E6">
      <w:pPr>
        <w:rPr>
          <w:rFonts w:ascii="Arial" w:hAnsi="Arial" w:cs="Arial"/>
        </w:rPr>
      </w:pPr>
      <w:r w:rsidRPr="00B74015">
        <w:rPr>
          <w:rFonts w:ascii="Arial" w:hAnsi="Arial" w:cs="Arial"/>
        </w:rPr>
        <w:t xml:space="preserve">The objectives of this policy are: </w:t>
      </w:r>
    </w:p>
    <w:p w14:paraId="60F3079C" w14:textId="0E24ED28" w:rsidR="00A52C79" w:rsidRPr="00B74015" w:rsidRDefault="00A52C79" w:rsidP="00B74015">
      <w:pPr>
        <w:pStyle w:val="ListParagraph"/>
        <w:numPr>
          <w:ilvl w:val="0"/>
          <w:numId w:val="44"/>
        </w:numPr>
        <w:rPr>
          <w:rFonts w:ascii="Arial" w:hAnsi="Arial" w:cs="Arial"/>
        </w:rPr>
      </w:pPr>
      <w:r w:rsidRPr="00B74015">
        <w:rPr>
          <w:rFonts w:ascii="Arial" w:hAnsi="Arial" w:cs="Arial"/>
        </w:rPr>
        <w:t>To provide suitable training to all relevant employees,</w:t>
      </w:r>
      <w:r w:rsidR="00A80FA4">
        <w:rPr>
          <w:rFonts w:ascii="Arial" w:hAnsi="Arial" w:cs="Arial"/>
        </w:rPr>
        <w:t xml:space="preserve"> </w:t>
      </w:r>
      <w:r w:rsidRPr="00B74015">
        <w:rPr>
          <w:rFonts w:ascii="Arial" w:hAnsi="Arial" w:cs="Arial"/>
        </w:rPr>
        <w:t>volunteers, and elected members.</w:t>
      </w:r>
    </w:p>
    <w:p w14:paraId="6677C788" w14:textId="2CFA5B6E" w:rsidR="00A52C79" w:rsidRPr="00B74015" w:rsidRDefault="00A52C79" w:rsidP="00B74015">
      <w:pPr>
        <w:pStyle w:val="ListParagraph"/>
        <w:numPr>
          <w:ilvl w:val="0"/>
          <w:numId w:val="44"/>
        </w:numPr>
        <w:rPr>
          <w:rFonts w:ascii="Arial" w:hAnsi="Arial" w:cs="Arial"/>
        </w:rPr>
      </w:pPr>
      <w:r w:rsidRPr="00B74015">
        <w:rPr>
          <w:rFonts w:ascii="Arial" w:hAnsi="Arial" w:cs="Arial"/>
        </w:rPr>
        <w:t>To assist employees, volunteers, and elected members in responding sensitively and seriously to anyone who discloses information about abuse and to be confident and able to take appropriate action swiftly, regardless of whom the allegation is about.</w:t>
      </w:r>
    </w:p>
    <w:p w14:paraId="1C2EA0C6" w14:textId="3802FF5D" w:rsidR="00A52C79" w:rsidRPr="00B74015" w:rsidRDefault="00A52C79" w:rsidP="00B74015">
      <w:pPr>
        <w:pStyle w:val="ListParagraph"/>
        <w:numPr>
          <w:ilvl w:val="0"/>
          <w:numId w:val="44"/>
        </w:numPr>
        <w:rPr>
          <w:rFonts w:ascii="Arial" w:hAnsi="Arial" w:cs="Arial"/>
        </w:rPr>
      </w:pPr>
      <w:r w:rsidRPr="00B74015">
        <w:rPr>
          <w:rFonts w:ascii="Arial" w:hAnsi="Arial" w:cs="Arial"/>
        </w:rPr>
        <w:t>To promote the general welfare and well-being of children</w:t>
      </w:r>
      <w:r w:rsidR="00C70DA5" w:rsidRPr="00B74015">
        <w:rPr>
          <w:rFonts w:ascii="Arial" w:hAnsi="Arial" w:cs="Arial"/>
        </w:rPr>
        <w:t xml:space="preserve"> </w:t>
      </w:r>
      <w:r w:rsidR="462BDA07" w:rsidRPr="00B74015">
        <w:rPr>
          <w:rFonts w:ascii="Arial" w:hAnsi="Arial" w:cs="Arial"/>
        </w:rPr>
        <w:t>and Adults at risk</w:t>
      </w:r>
      <w:r w:rsidRPr="00B74015">
        <w:rPr>
          <w:rFonts w:ascii="Arial" w:hAnsi="Arial" w:cs="Arial"/>
        </w:rPr>
        <w:t xml:space="preserve"> within Council facilities and services.</w:t>
      </w:r>
    </w:p>
    <w:p w14:paraId="0AB73424" w14:textId="64D15F14" w:rsidR="00A52C79" w:rsidRPr="00B74015" w:rsidRDefault="00A52C79" w:rsidP="00B74015">
      <w:pPr>
        <w:pStyle w:val="ListParagraph"/>
        <w:numPr>
          <w:ilvl w:val="0"/>
          <w:numId w:val="44"/>
        </w:numPr>
        <w:rPr>
          <w:rFonts w:ascii="Arial" w:hAnsi="Arial" w:cs="Arial"/>
        </w:rPr>
      </w:pPr>
      <w:r w:rsidRPr="00B74015">
        <w:rPr>
          <w:rFonts w:ascii="Arial" w:hAnsi="Arial" w:cs="Arial"/>
        </w:rPr>
        <w:t>To develop and implement effective procedures for recording and responding to complaints of alleged or suspected child/young person abuse.</w:t>
      </w:r>
    </w:p>
    <w:p w14:paraId="53182B7A" w14:textId="40F59597" w:rsidR="000E48A7" w:rsidRPr="00B74015" w:rsidRDefault="00B15487" w:rsidP="00063F63">
      <w:pPr>
        <w:rPr>
          <w:rFonts w:ascii="Arial" w:hAnsi="Arial" w:cs="Arial"/>
          <w:b/>
          <w:bCs/>
        </w:rPr>
      </w:pPr>
      <w:bookmarkStart w:id="8" w:name="_Toc161316238"/>
      <w:r w:rsidRPr="00B74015">
        <w:rPr>
          <w:rFonts w:ascii="Arial" w:hAnsi="Arial" w:cs="Arial"/>
          <w:b/>
          <w:bCs/>
        </w:rPr>
        <w:t>Safeguarding Principles</w:t>
      </w:r>
      <w:bookmarkEnd w:id="8"/>
    </w:p>
    <w:p w14:paraId="3EAB7921" w14:textId="5E6937A1" w:rsidR="000E48A7" w:rsidRPr="00B74015" w:rsidRDefault="00B15487" w:rsidP="001C1F0F">
      <w:pPr>
        <w:rPr>
          <w:rFonts w:ascii="Arial" w:hAnsi="Arial" w:cs="Arial"/>
        </w:rPr>
      </w:pPr>
      <w:r w:rsidRPr="00B74015">
        <w:rPr>
          <w:rFonts w:ascii="Arial" w:hAnsi="Arial" w:cs="Arial"/>
        </w:rPr>
        <w:t>Safeguarding and protecting children and adults at risk is the responsibility of every</w:t>
      </w:r>
      <w:r w:rsidR="00390B44" w:rsidRPr="00B74015">
        <w:rPr>
          <w:rFonts w:ascii="Arial" w:hAnsi="Arial" w:cs="Arial"/>
        </w:rPr>
        <w:t xml:space="preserve"> </w:t>
      </w:r>
      <w:r w:rsidRPr="00B74015">
        <w:rPr>
          <w:rFonts w:ascii="Arial" w:hAnsi="Arial" w:cs="Arial"/>
        </w:rPr>
        <w:t>individual in Northern Ireland across all disciplines and sectors.</w:t>
      </w:r>
    </w:p>
    <w:p w14:paraId="6541A6FC" w14:textId="22ED4BBC" w:rsidR="000E48A7" w:rsidRPr="00B74015" w:rsidRDefault="00B15487" w:rsidP="001C1F0F">
      <w:pPr>
        <w:rPr>
          <w:rFonts w:ascii="Arial" w:hAnsi="Arial" w:cs="Arial"/>
        </w:rPr>
      </w:pPr>
      <w:r w:rsidRPr="00B74015">
        <w:rPr>
          <w:rFonts w:ascii="Arial" w:hAnsi="Arial" w:cs="Arial"/>
        </w:rPr>
        <w:t>All children and adults at risk have a fundamental right to be safeguarded from harm. Their welfare must be promoted, and opportunities must be given to develop to their full potential. The Council outlines the fundamental principles of safeguarding as follows:</w:t>
      </w:r>
    </w:p>
    <w:p w14:paraId="22AFEE9C" w14:textId="519B0FC3" w:rsidR="000E48A7" w:rsidRPr="00B74015" w:rsidRDefault="00B15487" w:rsidP="00B74015">
      <w:pPr>
        <w:pStyle w:val="ListParagraph"/>
        <w:numPr>
          <w:ilvl w:val="0"/>
          <w:numId w:val="45"/>
        </w:numPr>
        <w:rPr>
          <w:rFonts w:ascii="Arial" w:hAnsi="Arial" w:cs="Arial"/>
        </w:rPr>
      </w:pPr>
      <w:r w:rsidRPr="00B74015">
        <w:rPr>
          <w:rFonts w:ascii="Arial" w:hAnsi="Arial" w:cs="Arial"/>
        </w:rPr>
        <w:lastRenderedPageBreak/>
        <w:t>A child’s welfare is paramount</w:t>
      </w:r>
    </w:p>
    <w:p w14:paraId="5261A113" w14:textId="4F41F706" w:rsidR="000E48A7" w:rsidRPr="00B74015" w:rsidRDefault="00B15487" w:rsidP="00B74015">
      <w:pPr>
        <w:pStyle w:val="ListParagraph"/>
        <w:numPr>
          <w:ilvl w:val="0"/>
          <w:numId w:val="45"/>
        </w:numPr>
        <w:rPr>
          <w:rFonts w:ascii="Arial" w:hAnsi="Arial" w:cs="Arial"/>
        </w:rPr>
      </w:pPr>
      <w:r w:rsidRPr="00B74015">
        <w:rPr>
          <w:rFonts w:ascii="Arial" w:hAnsi="Arial" w:cs="Arial"/>
        </w:rPr>
        <w:t>Adults at risk must be empowered and involved in the decision-making process</w:t>
      </w:r>
    </w:p>
    <w:p w14:paraId="066D3DE8" w14:textId="3EA737F3" w:rsidR="000E48A7" w:rsidRPr="00B74015" w:rsidRDefault="00B15487" w:rsidP="00B74015">
      <w:pPr>
        <w:pStyle w:val="ListParagraph"/>
        <w:numPr>
          <w:ilvl w:val="0"/>
          <w:numId w:val="45"/>
        </w:numPr>
        <w:rPr>
          <w:rFonts w:ascii="Arial" w:hAnsi="Arial" w:cs="Arial"/>
        </w:rPr>
      </w:pPr>
      <w:r w:rsidRPr="00B74015">
        <w:rPr>
          <w:rFonts w:ascii="Arial" w:hAnsi="Arial" w:cs="Arial"/>
        </w:rPr>
        <w:t>Responses must be proportionate to the circumstances</w:t>
      </w:r>
    </w:p>
    <w:p w14:paraId="27ECA541" w14:textId="1709C153" w:rsidR="000E48A7" w:rsidRPr="00B74015" w:rsidRDefault="00B15487" w:rsidP="00B74015">
      <w:pPr>
        <w:pStyle w:val="ListParagraph"/>
        <w:numPr>
          <w:ilvl w:val="0"/>
          <w:numId w:val="45"/>
        </w:numPr>
        <w:rPr>
          <w:rFonts w:ascii="Arial" w:hAnsi="Arial" w:cs="Arial"/>
        </w:rPr>
      </w:pPr>
      <w:r w:rsidRPr="00B74015">
        <w:rPr>
          <w:rFonts w:ascii="Arial" w:hAnsi="Arial" w:cs="Arial"/>
        </w:rPr>
        <w:t>The individual involved, whether child or adult, has a right to be heard</w:t>
      </w:r>
    </w:p>
    <w:p w14:paraId="3C8C7C64" w14:textId="010AD4EF" w:rsidR="000E48A7" w:rsidRPr="00B74015" w:rsidRDefault="00B15487" w:rsidP="00B74015">
      <w:pPr>
        <w:pStyle w:val="ListParagraph"/>
        <w:numPr>
          <w:ilvl w:val="0"/>
          <w:numId w:val="45"/>
        </w:numPr>
        <w:rPr>
          <w:rFonts w:ascii="Arial" w:hAnsi="Arial" w:cs="Arial"/>
        </w:rPr>
      </w:pPr>
      <w:r w:rsidRPr="00B74015">
        <w:rPr>
          <w:rFonts w:ascii="Arial" w:hAnsi="Arial" w:cs="Arial"/>
        </w:rPr>
        <w:t>Action taken must be reported and recorded</w:t>
      </w:r>
    </w:p>
    <w:p w14:paraId="748CD0A2" w14:textId="7C47CDF4" w:rsidR="000E48A7" w:rsidRPr="00B74015" w:rsidRDefault="00B15487" w:rsidP="00B74015">
      <w:pPr>
        <w:pStyle w:val="ListParagraph"/>
        <w:numPr>
          <w:ilvl w:val="0"/>
          <w:numId w:val="45"/>
        </w:numPr>
        <w:rPr>
          <w:rFonts w:ascii="Arial" w:hAnsi="Arial" w:cs="Arial"/>
        </w:rPr>
      </w:pPr>
      <w:r w:rsidRPr="00B74015">
        <w:rPr>
          <w:rFonts w:ascii="Arial" w:hAnsi="Arial" w:cs="Arial"/>
        </w:rPr>
        <w:t>Agencies should work together</w:t>
      </w:r>
    </w:p>
    <w:p w14:paraId="24241539" w14:textId="169E59D4" w:rsidR="000E48A7" w:rsidRPr="00B74015" w:rsidRDefault="00B15487" w:rsidP="00B74015">
      <w:pPr>
        <w:pStyle w:val="ListParagraph"/>
        <w:numPr>
          <w:ilvl w:val="0"/>
          <w:numId w:val="45"/>
        </w:numPr>
        <w:rPr>
          <w:rFonts w:ascii="Arial" w:hAnsi="Arial" w:cs="Arial"/>
        </w:rPr>
      </w:pPr>
      <w:r w:rsidRPr="00B74015">
        <w:rPr>
          <w:rFonts w:ascii="Arial" w:hAnsi="Arial" w:cs="Arial"/>
        </w:rPr>
        <w:t xml:space="preserve">Effective safeguarding will prevent harm from occurring through early identification of risk and appropriate intervention and by implementing adequate action when protection is required. </w:t>
      </w:r>
    </w:p>
    <w:p w14:paraId="30A1C2B5" w14:textId="0F95BA6C" w:rsidR="000E48A7" w:rsidRPr="00B74015" w:rsidRDefault="00B15487" w:rsidP="00B74015">
      <w:pPr>
        <w:pStyle w:val="ListParagraph"/>
        <w:numPr>
          <w:ilvl w:val="0"/>
          <w:numId w:val="45"/>
        </w:numPr>
        <w:rPr>
          <w:rFonts w:ascii="Arial" w:hAnsi="Arial" w:cs="Arial"/>
        </w:rPr>
      </w:pPr>
      <w:r w:rsidRPr="00B74015">
        <w:rPr>
          <w:rFonts w:ascii="Arial" w:hAnsi="Arial" w:cs="Arial"/>
        </w:rPr>
        <w:t>There is an expectation that all elected members, employees, casual workers and volunteers will work in partnership to safeguard children and adults at risk or in need of protection, whether the contact is direct or indirect. Effective safeguarding activity will:</w:t>
      </w:r>
    </w:p>
    <w:p w14:paraId="48B76A4D" w14:textId="0D5C9D27" w:rsidR="000E48A7" w:rsidRPr="00B74015" w:rsidRDefault="00B15487" w:rsidP="00B74015">
      <w:pPr>
        <w:pStyle w:val="ListParagraph"/>
        <w:numPr>
          <w:ilvl w:val="0"/>
          <w:numId w:val="45"/>
        </w:numPr>
        <w:rPr>
          <w:rFonts w:ascii="Arial" w:hAnsi="Arial" w:cs="Arial"/>
        </w:rPr>
      </w:pPr>
      <w:r w:rsidRPr="00B74015">
        <w:rPr>
          <w:rFonts w:ascii="Arial" w:hAnsi="Arial" w:cs="Arial"/>
        </w:rPr>
        <w:t>Promote the welfare of the child</w:t>
      </w:r>
      <w:r w:rsidR="00C70DA5" w:rsidRPr="00B74015">
        <w:rPr>
          <w:rFonts w:ascii="Arial" w:hAnsi="Arial" w:cs="Arial"/>
        </w:rPr>
        <w:t xml:space="preserve"> or </w:t>
      </w:r>
      <w:r w:rsidRPr="00B74015">
        <w:rPr>
          <w:rFonts w:ascii="Arial" w:hAnsi="Arial" w:cs="Arial"/>
        </w:rPr>
        <w:t>adult at risk</w:t>
      </w:r>
    </w:p>
    <w:p w14:paraId="2A823CC7" w14:textId="28020544" w:rsidR="000E48A7" w:rsidRPr="00B74015" w:rsidRDefault="00B15487" w:rsidP="00B74015">
      <w:pPr>
        <w:pStyle w:val="ListParagraph"/>
        <w:numPr>
          <w:ilvl w:val="0"/>
          <w:numId w:val="45"/>
        </w:numPr>
        <w:rPr>
          <w:rFonts w:ascii="Arial" w:hAnsi="Arial" w:cs="Arial"/>
        </w:rPr>
      </w:pPr>
      <w:r w:rsidRPr="00B74015">
        <w:rPr>
          <w:rFonts w:ascii="Arial" w:hAnsi="Arial" w:cs="Arial"/>
        </w:rPr>
        <w:t>Prevent harm occurring through early identification of risk and appropriate, timely intervention</w:t>
      </w:r>
    </w:p>
    <w:p w14:paraId="6162646D" w14:textId="3F899148" w:rsidR="000E48A7" w:rsidRPr="00B74015" w:rsidRDefault="00B15487" w:rsidP="00B74015">
      <w:pPr>
        <w:pStyle w:val="ListParagraph"/>
        <w:numPr>
          <w:ilvl w:val="0"/>
          <w:numId w:val="45"/>
        </w:numPr>
        <w:rPr>
          <w:rFonts w:ascii="Arial" w:hAnsi="Arial" w:cs="Arial"/>
        </w:rPr>
      </w:pPr>
      <w:r w:rsidRPr="00B74015">
        <w:rPr>
          <w:rFonts w:ascii="Arial" w:hAnsi="Arial" w:cs="Arial"/>
        </w:rPr>
        <w:t>Protect children and adults at risk from harm when this is required.</w:t>
      </w:r>
    </w:p>
    <w:p w14:paraId="2357C459" w14:textId="6E826153" w:rsidR="000E48A7" w:rsidRPr="00B74015" w:rsidRDefault="00B15487" w:rsidP="001C1F0F">
      <w:pPr>
        <w:rPr>
          <w:rFonts w:ascii="Arial" w:hAnsi="Arial" w:cs="Arial"/>
        </w:rPr>
      </w:pPr>
      <w:r w:rsidRPr="00B74015">
        <w:rPr>
          <w:rFonts w:ascii="Arial" w:hAnsi="Arial" w:cs="Arial"/>
        </w:rPr>
        <w:t xml:space="preserve">Child protection is the process of protecting individual children identified as either suffering or likely to suffer significant harm </w:t>
      </w:r>
      <w:r w:rsidR="648DFF2F" w:rsidRPr="00B74015">
        <w:rPr>
          <w:rFonts w:ascii="Arial" w:hAnsi="Arial" w:cs="Arial"/>
        </w:rPr>
        <w:t>because of</w:t>
      </w:r>
      <w:r w:rsidRPr="00B74015">
        <w:rPr>
          <w:rFonts w:ascii="Arial" w:hAnsi="Arial" w:cs="Arial"/>
        </w:rPr>
        <w:t xml:space="preserve"> abuse or neglect. Safeguarding and promoting the welfare of children is a broader term than child protection. It encompasses protecting children from maltreatment, preventing impairment of children's health or development, and ensuring children grow up in safe and nurturing circumstances. All children have a right to protection against abuse, neglect, exploitation and violence, and the Council has a statutory duty to safeguard and promote the welfare of children and young people.</w:t>
      </w:r>
    </w:p>
    <w:p w14:paraId="0C0046FA" w14:textId="06E121E9" w:rsidR="000E48A7" w:rsidRPr="00B74015" w:rsidRDefault="00B15487" w:rsidP="001C1F0F">
      <w:pPr>
        <w:rPr>
          <w:rFonts w:ascii="Arial" w:hAnsi="Arial" w:cs="Arial"/>
        </w:rPr>
      </w:pPr>
      <w:r w:rsidRPr="00B74015">
        <w:rPr>
          <w:rFonts w:ascii="Arial" w:hAnsi="Arial" w:cs="Arial"/>
        </w:rPr>
        <w:t>Adult safeguarding is based on fundamental human rights and on respecting the rights of adults as individuals, treating all adults with dignity and respecting their right to freedom of choice. It involves empowering and enabling all adults, including those at risk, to manage their health, well-being and safety. It extends to intervening to protect where harm has occurred or is likely to occur and promoting access to justice. All adults at risk should be central to any actions and decisions affecting their lives. Safeguarding adults is complex and challenging. The focus of any intervention must be on promoting a proportionate, measured approach to balancing the risk of harm with respecting the adult's choices and preferred outcomes for their life circumstances. The right of a person with the capacity to make decisions and remain in control of their life must be respected.</w:t>
      </w:r>
    </w:p>
    <w:p w14:paraId="6B8D24B6" w14:textId="77777777" w:rsidR="00A14E4B" w:rsidRPr="00B74015" w:rsidRDefault="00B15487" w:rsidP="001C1F0F">
      <w:pPr>
        <w:rPr>
          <w:rFonts w:ascii="Arial" w:hAnsi="Arial" w:cs="Arial"/>
        </w:rPr>
      </w:pPr>
      <w:r w:rsidRPr="00B74015">
        <w:rPr>
          <w:rFonts w:ascii="Arial" w:hAnsi="Arial" w:cs="Arial"/>
        </w:rPr>
        <w:t>A successful approach to safeguarding children and adults at risk requires multi-agency collaboration and the recognition of individual well-being and welfare at the heart of the organisation.</w:t>
      </w:r>
    </w:p>
    <w:p w14:paraId="7161BAAB" w14:textId="1D01DD22" w:rsidR="1399DF55" w:rsidRPr="00B74015" w:rsidRDefault="00B15487" w:rsidP="001C1F0F">
      <w:pPr>
        <w:rPr>
          <w:rFonts w:ascii="Arial" w:hAnsi="Arial" w:cs="Arial"/>
        </w:rPr>
      </w:pPr>
      <w:r w:rsidRPr="00B74015">
        <w:rPr>
          <w:rFonts w:ascii="Arial" w:hAnsi="Arial" w:cs="Arial"/>
        </w:rPr>
        <w:t>Effective safeguarding includes robust recruitment practices. It is essential that the Council follows its recruitment policy and applies robust recruitment, selection and vetting processes for employees, casual workers, agency workers and volunteers particularly where there is substantial unsupervised contact with children and adults at risk.</w:t>
      </w:r>
    </w:p>
    <w:p w14:paraId="6D1ED693" w14:textId="0EBBD8CA" w:rsidR="00B74015" w:rsidRDefault="00B74015">
      <w:pPr>
        <w:rPr>
          <w:rFonts w:ascii="Arial" w:hAnsi="Arial" w:cs="Arial"/>
          <w:sz w:val="24"/>
          <w:szCs w:val="24"/>
        </w:rPr>
      </w:pPr>
      <w:r>
        <w:rPr>
          <w:rFonts w:ascii="Arial" w:hAnsi="Arial" w:cs="Arial"/>
          <w:sz w:val="24"/>
          <w:szCs w:val="24"/>
        </w:rPr>
        <w:br w:type="page"/>
      </w:r>
    </w:p>
    <w:p w14:paraId="57786C10" w14:textId="77777777" w:rsidR="1399DF55" w:rsidRPr="00B74015" w:rsidRDefault="1399DF55" w:rsidP="001C1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13764" w:rsidRPr="00B74015" w14:paraId="33E83395" w14:textId="77777777" w:rsidTr="00A80FA4">
        <w:tc>
          <w:tcPr>
            <w:tcW w:w="4508" w:type="dxa"/>
            <w:shd w:val="clear" w:color="auto" w:fill="B4C6E7" w:themeFill="accent1" w:themeFillTint="66"/>
          </w:tcPr>
          <w:p w14:paraId="089C3B7E" w14:textId="5A388988" w:rsidR="000E48A7" w:rsidRPr="00B74015" w:rsidRDefault="00B15487" w:rsidP="001C1F0F">
            <w:pPr>
              <w:rPr>
                <w:rFonts w:ascii="Arial" w:hAnsi="Arial" w:cs="Arial"/>
                <w:sz w:val="24"/>
                <w:szCs w:val="24"/>
              </w:rPr>
            </w:pPr>
            <w:r w:rsidRPr="00B74015">
              <w:rPr>
                <w:rFonts w:ascii="Arial" w:hAnsi="Arial" w:cs="Arial"/>
                <w:sz w:val="24"/>
                <w:szCs w:val="24"/>
              </w:rPr>
              <w:t>SAFEGUARDING</w:t>
            </w:r>
          </w:p>
          <w:p w14:paraId="1868AD7F" w14:textId="6CA2FD5A" w:rsidR="000E48A7" w:rsidRPr="00B74015" w:rsidRDefault="00B15487" w:rsidP="001C1F0F">
            <w:pPr>
              <w:rPr>
                <w:rFonts w:ascii="Arial" w:hAnsi="Arial" w:cs="Arial"/>
                <w:sz w:val="24"/>
                <w:szCs w:val="24"/>
              </w:rPr>
            </w:pPr>
            <w:r w:rsidRPr="00B74015">
              <w:rPr>
                <w:rFonts w:ascii="Arial" w:hAnsi="Arial" w:cs="Arial"/>
                <w:sz w:val="24"/>
                <w:szCs w:val="24"/>
              </w:rPr>
              <w:t>PRINCIPLES – ADULTS</w:t>
            </w:r>
          </w:p>
        </w:tc>
        <w:tc>
          <w:tcPr>
            <w:tcW w:w="4508" w:type="dxa"/>
            <w:shd w:val="clear" w:color="auto" w:fill="B4C6E7" w:themeFill="accent1" w:themeFillTint="66"/>
          </w:tcPr>
          <w:p w14:paraId="31AE8ED0" w14:textId="460113F4" w:rsidR="000E48A7" w:rsidRPr="00B74015" w:rsidRDefault="00B15487" w:rsidP="001C1F0F">
            <w:pPr>
              <w:rPr>
                <w:rFonts w:ascii="Arial" w:hAnsi="Arial" w:cs="Arial"/>
                <w:sz w:val="24"/>
                <w:szCs w:val="24"/>
              </w:rPr>
            </w:pPr>
            <w:r w:rsidRPr="00B74015">
              <w:rPr>
                <w:rFonts w:ascii="Arial" w:hAnsi="Arial" w:cs="Arial"/>
                <w:sz w:val="24"/>
                <w:szCs w:val="24"/>
              </w:rPr>
              <w:t>SAFEGUARDING</w:t>
            </w:r>
          </w:p>
          <w:p w14:paraId="02D4AC72" w14:textId="10A98E71" w:rsidR="000E48A7" w:rsidRPr="00B74015" w:rsidRDefault="00B15487" w:rsidP="001C1F0F">
            <w:pPr>
              <w:rPr>
                <w:rFonts w:ascii="Arial" w:hAnsi="Arial" w:cs="Arial"/>
                <w:sz w:val="24"/>
                <w:szCs w:val="24"/>
              </w:rPr>
            </w:pPr>
            <w:r w:rsidRPr="00B74015">
              <w:rPr>
                <w:rFonts w:ascii="Arial" w:hAnsi="Arial" w:cs="Arial"/>
                <w:sz w:val="24"/>
                <w:szCs w:val="24"/>
              </w:rPr>
              <w:t>PRINCIPLES – CHILDREN</w:t>
            </w:r>
          </w:p>
        </w:tc>
      </w:tr>
      <w:tr w:rsidR="00613764" w:rsidRPr="00B74015" w14:paraId="510ACD96" w14:textId="77777777" w:rsidTr="018DE812">
        <w:tc>
          <w:tcPr>
            <w:tcW w:w="4508" w:type="dxa"/>
          </w:tcPr>
          <w:p w14:paraId="23C66FE9" w14:textId="5CE5BC11" w:rsidR="000E48A7" w:rsidRPr="00B74015" w:rsidRDefault="00B15487" w:rsidP="001C1F0F">
            <w:pPr>
              <w:rPr>
                <w:rFonts w:ascii="Arial" w:hAnsi="Arial" w:cs="Arial"/>
                <w:sz w:val="24"/>
                <w:szCs w:val="24"/>
              </w:rPr>
            </w:pPr>
            <w:r w:rsidRPr="00B74015">
              <w:rPr>
                <w:rFonts w:ascii="Arial" w:hAnsi="Arial" w:cs="Arial"/>
                <w:sz w:val="24"/>
                <w:szCs w:val="24"/>
              </w:rPr>
              <w:t>Empowerment - People are supported and encouraged to make decisions and give informed Consent.</w:t>
            </w:r>
          </w:p>
          <w:p w14:paraId="633B8E1F" w14:textId="77777777" w:rsidR="000E48A7" w:rsidRPr="00B74015" w:rsidRDefault="000E48A7" w:rsidP="001C1F0F">
            <w:pPr>
              <w:rPr>
                <w:rFonts w:ascii="Arial" w:hAnsi="Arial" w:cs="Arial"/>
                <w:sz w:val="24"/>
                <w:szCs w:val="24"/>
              </w:rPr>
            </w:pPr>
          </w:p>
          <w:p w14:paraId="76AB8BBF" w14:textId="61CEBA62" w:rsidR="000E48A7" w:rsidRPr="00B74015" w:rsidRDefault="00B15487" w:rsidP="001C1F0F">
            <w:pPr>
              <w:rPr>
                <w:rFonts w:ascii="Arial" w:hAnsi="Arial" w:cs="Arial"/>
                <w:sz w:val="24"/>
                <w:szCs w:val="24"/>
              </w:rPr>
            </w:pPr>
            <w:r w:rsidRPr="00B74015">
              <w:rPr>
                <w:rFonts w:ascii="Arial" w:hAnsi="Arial" w:cs="Arial"/>
                <w:sz w:val="24"/>
                <w:szCs w:val="24"/>
              </w:rPr>
              <w:t xml:space="preserve">Prevention - It is better to </w:t>
            </w:r>
            <w:r w:rsidR="778AE0FA" w:rsidRPr="00B74015">
              <w:rPr>
                <w:rFonts w:ascii="Arial" w:hAnsi="Arial" w:cs="Arial"/>
                <w:sz w:val="24"/>
                <w:szCs w:val="24"/>
              </w:rPr>
              <w:t>act</w:t>
            </w:r>
            <w:r w:rsidRPr="00B74015">
              <w:rPr>
                <w:rFonts w:ascii="Arial" w:hAnsi="Arial" w:cs="Arial"/>
                <w:sz w:val="24"/>
                <w:szCs w:val="24"/>
              </w:rPr>
              <w:t xml:space="preserve"> before harm occurs.</w:t>
            </w:r>
          </w:p>
          <w:p w14:paraId="5F879977" w14:textId="77777777" w:rsidR="000E48A7" w:rsidRPr="00B74015" w:rsidRDefault="000E48A7" w:rsidP="001C1F0F">
            <w:pPr>
              <w:rPr>
                <w:rFonts w:ascii="Arial" w:hAnsi="Arial" w:cs="Arial"/>
                <w:sz w:val="24"/>
                <w:szCs w:val="24"/>
              </w:rPr>
            </w:pPr>
          </w:p>
          <w:p w14:paraId="2D98BF20" w14:textId="3CC50708" w:rsidR="000E48A7" w:rsidRPr="00B74015" w:rsidRDefault="00B15487" w:rsidP="001C1F0F">
            <w:pPr>
              <w:rPr>
                <w:rFonts w:ascii="Arial" w:hAnsi="Arial" w:cs="Arial"/>
                <w:sz w:val="24"/>
                <w:szCs w:val="24"/>
              </w:rPr>
            </w:pPr>
            <w:r w:rsidRPr="00B74015">
              <w:rPr>
                <w:rFonts w:ascii="Arial" w:hAnsi="Arial" w:cs="Arial"/>
                <w:sz w:val="24"/>
                <w:szCs w:val="24"/>
              </w:rPr>
              <w:t>Proportionality - The least intrusive response appropriate to the risk presented.</w:t>
            </w:r>
          </w:p>
          <w:p w14:paraId="13979889" w14:textId="77777777" w:rsidR="005601A1" w:rsidRPr="00B74015" w:rsidRDefault="005601A1" w:rsidP="001C1F0F">
            <w:pPr>
              <w:rPr>
                <w:rFonts w:ascii="Arial" w:hAnsi="Arial" w:cs="Arial"/>
                <w:sz w:val="24"/>
                <w:szCs w:val="24"/>
              </w:rPr>
            </w:pPr>
          </w:p>
          <w:p w14:paraId="1EE5D236" w14:textId="3BCBC6D4" w:rsidR="000E48A7" w:rsidRPr="00B74015" w:rsidRDefault="00B15487" w:rsidP="001C1F0F">
            <w:pPr>
              <w:rPr>
                <w:rFonts w:ascii="Arial" w:hAnsi="Arial" w:cs="Arial"/>
                <w:sz w:val="24"/>
                <w:szCs w:val="24"/>
              </w:rPr>
            </w:pPr>
            <w:r w:rsidRPr="00B74015">
              <w:rPr>
                <w:rFonts w:ascii="Arial" w:hAnsi="Arial" w:cs="Arial"/>
                <w:sz w:val="24"/>
                <w:szCs w:val="24"/>
              </w:rPr>
              <w:t>Protection - Support and representation for those in greatest need.</w:t>
            </w:r>
          </w:p>
          <w:p w14:paraId="5398CB6A" w14:textId="77777777" w:rsidR="000E48A7" w:rsidRPr="00B74015" w:rsidRDefault="000E48A7" w:rsidP="001C1F0F">
            <w:pPr>
              <w:rPr>
                <w:rFonts w:ascii="Arial" w:hAnsi="Arial" w:cs="Arial"/>
                <w:sz w:val="24"/>
                <w:szCs w:val="24"/>
              </w:rPr>
            </w:pPr>
          </w:p>
          <w:p w14:paraId="2527B596" w14:textId="0131257B" w:rsidR="000E48A7" w:rsidRPr="00B74015" w:rsidRDefault="00B15487" w:rsidP="001C1F0F">
            <w:pPr>
              <w:rPr>
                <w:rFonts w:ascii="Arial" w:hAnsi="Arial" w:cs="Arial"/>
                <w:sz w:val="24"/>
                <w:szCs w:val="24"/>
              </w:rPr>
            </w:pPr>
            <w:r w:rsidRPr="00B74015">
              <w:rPr>
                <w:rFonts w:ascii="Arial" w:hAnsi="Arial" w:cs="Arial"/>
                <w:sz w:val="24"/>
                <w:szCs w:val="24"/>
              </w:rPr>
              <w:t>Partnership - Local solutions through services working with their communities. Communities have a part to play in preventing, detecting, and reporting neglect and abuse.</w:t>
            </w:r>
          </w:p>
          <w:p w14:paraId="2267C78B" w14:textId="77777777" w:rsidR="000E48A7" w:rsidRPr="00B74015" w:rsidRDefault="000E48A7" w:rsidP="001C1F0F">
            <w:pPr>
              <w:rPr>
                <w:rFonts w:ascii="Arial" w:hAnsi="Arial" w:cs="Arial"/>
                <w:sz w:val="24"/>
                <w:szCs w:val="24"/>
              </w:rPr>
            </w:pPr>
          </w:p>
          <w:p w14:paraId="6E0FAE60" w14:textId="025EE8A1" w:rsidR="000E48A7" w:rsidRPr="00B74015" w:rsidRDefault="00B15487" w:rsidP="001C1F0F">
            <w:pPr>
              <w:rPr>
                <w:rFonts w:ascii="Arial" w:hAnsi="Arial" w:cs="Arial"/>
                <w:sz w:val="24"/>
                <w:szCs w:val="24"/>
              </w:rPr>
            </w:pPr>
            <w:r w:rsidRPr="00B74015">
              <w:rPr>
                <w:rFonts w:ascii="Arial" w:hAnsi="Arial" w:cs="Arial"/>
                <w:sz w:val="24"/>
                <w:szCs w:val="24"/>
              </w:rPr>
              <w:t>Accountability - Accountability and transparency in safeguarding practice</w:t>
            </w:r>
          </w:p>
        </w:tc>
        <w:tc>
          <w:tcPr>
            <w:tcW w:w="4508" w:type="dxa"/>
          </w:tcPr>
          <w:p w14:paraId="135F277B" w14:textId="0CCA9EBA" w:rsidR="000E48A7" w:rsidRPr="00B74015" w:rsidRDefault="00B15487" w:rsidP="001C1F0F">
            <w:pPr>
              <w:rPr>
                <w:rFonts w:ascii="Arial" w:hAnsi="Arial" w:cs="Arial"/>
                <w:sz w:val="24"/>
                <w:szCs w:val="24"/>
              </w:rPr>
            </w:pPr>
            <w:r w:rsidRPr="00B74015">
              <w:rPr>
                <w:rFonts w:ascii="Arial" w:hAnsi="Arial" w:cs="Arial"/>
                <w:sz w:val="24"/>
                <w:szCs w:val="24"/>
              </w:rPr>
              <w:t>Paramountcy - The welfare and best interests of the child as paramount.</w:t>
            </w:r>
          </w:p>
          <w:p w14:paraId="06589C40" w14:textId="77777777" w:rsidR="000E48A7" w:rsidRPr="00B74015" w:rsidRDefault="000E48A7" w:rsidP="001C1F0F">
            <w:pPr>
              <w:rPr>
                <w:rFonts w:ascii="Arial" w:hAnsi="Arial" w:cs="Arial"/>
                <w:sz w:val="24"/>
                <w:szCs w:val="24"/>
              </w:rPr>
            </w:pPr>
          </w:p>
          <w:p w14:paraId="34C63A19" w14:textId="4535F522" w:rsidR="000E48A7" w:rsidRPr="00B74015" w:rsidRDefault="3F5D1B89" w:rsidP="001C1F0F">
            <w:pPr>
              <w:rPr>
                <w:rFonts w:ascii="Arial" w:hAnsi="Arial" w:cs="Arial"/>
                <w:sz w:val="24"/>
                <w:szCs w:val="24"/>
              </w:rPr>
            </w:pPr>
            <w:r w:rsidRPr="00B74015">
              <w:rPr>
                <w:rFonts w:ascii="Arial" w:hAnsi="Arial" w:cs="Arial"/>
                <w:sz w:val="24"/>
                <w:szCs w:val="24"/>
              </w:rPr>
              <w:t xml:space="preserve">Parental Responsibility - Parental responsibility means all the rights, duties, powers, responsibilities and authority which, by law, a parent of a child has </w:t>
            </w:r>
            <w:proofErr w:type="gramStart"/>
            <w:r w:rsidRPr="00B74015">
              <w:rPr>
                <w:rFonts w:ascii="Arial" w:hAnsi="Arial" w:cs="Arial"/>
                <w:sz w:val="24"/>
                <w:szCs w:val="24"/>
              </w:rPr>
              <w:t>concerning</w:t>
            </w:r>
            <w:proofErr w:type="gramEnd"/>
            <w:r w:rsidRPr="00B74015">
              <w:rPr>
                <w:rFonts w:ascii="Arial" w:hAnsi="Arial" w:cs="Arial"/>
                <w:sz w:val="24"/>
                <w:szCs w:val="24"/>
              </w:rPr>
              <w:t xml:space="preserve"> the child and</w:t>
            </w:r>
            <w:r w:rsidR="626E470B" w:rsidRPr="00B74015">
              <w:rPr>
                <w:rFonts w:ascii="Arial" w:hAnsi="Arial" w:cs="Arial"/>
                <w:sz w:val="24"/>
                <w:szCs w:val="24"/>
              </w:rPr>
              <w:t xml:space="preserve"> t</w:t>
            </w:r>
            <w:r w:rsidRPr="00B74015">
              <w:rPr>
                <w:rFonts w:ascii="Arial" w:hAnsi="Arial" w:cs="Arial"/>
                <w:sz w:val="24"/>
                <w:szCs w:val="24"/>
              </w:rPr>
              <w:t>heir property.</w:t>
            </w:r>
          </w:p>
          <w:p w14:paraId="0BCB3172" w14:textId="77777777" w:rsidR="000E48A7" w:rsidRPr="00B74015" w:rsidRDefault="000E48A7" w:rsidP="001C1F0F">
            <w:pPr>
              <w:rPr>
                <w:rFonts w:ascii="Arial" w:hAnsi="Arial" w:cs="Arial"/>
                <w:sz w:val="24"/>
                <w:szCs w:val="24"/>
              </w:rPr>
            </w:pPr>
          </w:p>
          <w:p w14:paraId="73264975" w14:textId="7C7A2549" w:rsidR="000E48A7" w:rsidRPr="00B74015" w:rsidRDefault="00B15487" w:rsidP="001C1F0F">
            <w:pPr>
              <w:rPr>
                <w:rFonts w:ascii="Arial" w:hAnsi="Arial" w:cs="Arial"/>
                <w:sz w:val="24"/>
                <w:szCs w:val="24"/>
              </w:rPr>
            </w:pPr>
            <w:r w:rsidRPr="00B74015">
              <w:rPr>
                <w:rFonts w:ascii="Arial" w:hAnsi="Arial" w:cs="Arial"/>
                <w:sz w:val="24"/>
                <w:szCs w:val="24"/>
              </w:rPr>
              <w:t xml:space="preserve">Prevention - It is better to </w:t>
            </w:r>
            <w:r w:rsidR="54A41FBA" w:rsidRPr="00B74015">
              <w:rPr>
                <w:rFonts w:ascii="Arial" w:hAnsi="Arial" w:cs="Arial"/>
                <w:sz w:val="24"/>
                <w:szCs w:val="24"/>
              </w:rPr>
              <w:t>act</w:t>
            </w:r>
            <w:r w:rsidRPr="00B74015">
              <w:rPr>
                <w:rFonts w:ascii="Arial" w:hAnsi="Arial" w:cs="Arial"/>
                <w:sz w:val="24"/>
                <w:szCs w:val="24"/>
              </w:rPr>
              <w:t xml:space="preserve"> before harm occurs.</w:t>
            </w:r>
          </w:p>
          <w:p w14:paraId="345609C9" w14:textId="77777777" w:rsidR="000E48A7" w:rsidRPr="00B74015" w:rsidRDefault="000E48A7" w:rsidP="001C1F0F">
            <w:pPr>
              <w:rPr>
                <w:rFonts w:ascii="Arial" w:hAnsi="Arial" w:cs="Arial"/>
                <w:sz w:val="24"/>
                <w:szCs w:val="24"/>
              </w:rPr>
            </w:pPr>
          </w:p>
          <w:p w14:paraId="2135AC92" w14:textId="22FE01CB" w:rsidR="000E48A7" w:rsidRPr="00B74015" w:rsidRDefault="00B15487" w:rsidP="001C1F0F">
            <w:pPr>
              <w:rPr>
                <w:rFonts w:ascii="Arial" w:hAnsi="Arial" w:cs="Arial"/>
                <w:sz w:val="24"/>
                <w:szCs w:val="24"/>
              </w:rPr>
            </w:pPr>
            <w:r w:rsidRPr="00B74015">
              <w:rPr>
                <w:rFonts w:ascii="Arial" w:hAnsi="Arial" w:cs="Arial"/>
                <w:sz w:val="24"/>
                <w:szCs w:val="24"/>
              </w:rPr>
              <w:t>Proportionality - The least intrusive response appropriate to the risk presented.</w:t>
            </w:r>
          </w:p>
          <w:p w14:paraId="2EE885CB" w14:textId="77777777" w:rsidR="000E48A7" w:rsidRPr="00B74015" w:rsidRDefault="000E48A7" w:rsidP="001C1F0F">
            <w:pPr>
              <w:rPr>
                <w:rFonts w:ascii="Arial" w:hAnsi="Arial" w:cs="Arial"/>
                <w:sz w:val="24"/>
                <w:szCs w:val="24"/>
              </w:rPr>
            </w:pPr>
          </w:p>
          <w:p w14:paraId="24E44EC9" w14:textId="599ED223" w:rsidR="000E48A7" w:rsidRPr="00B74015" w:rsidRDefault="00B15487" w:rsidP="001C1F0F">
            <w:pPr>
              <w:rPr>
                <w:rFonts w:ascii="Arial" w:hAnsi="Arial" w:cs="Arial"/>
                <w:sz w:val="24"/>
                <w:szCs w:val="24"/>
              </w:rPr>
            </w:pPr>
            <w:r w:rsidRPr="00B74015">
              <w:rPr>
                <w:rFonts w:ascii="Arial" w:hAnsi="Arial" w:cs="Arial"/>
                <w:sz w:val="24"/>
                <w:szCs w:val="24"/>
              </w:rPr>
              <w:t>Protection - Support and representation for those in greatest need.</w:t>
            </w:r>
          </w:p>
          <w:p w14:paraId="1C2354F9" w14:textId="77777777" w:rsidR="000E48A7" w:rsidRPr="00B74015" w:rsidRDefault="000E48A7" w:rsidP="001C1F0F">
            <w:pPr>
              <w:rPr>
                <w:rFonts w:ascii="Arial" w:hAnsi="Arial" w:cs="Arial"/>
                <w:sz w:val="24"/>
                <w:szCs w:val="24"/>
              </w:rPr>
            </w:pPr>
          </w:p>
          <w:p w14:paraId="6AA18226" w14:textId="6B97DAA7" w:rsidR="000E48A7" w:rsidRPr="00B74015" w:rsidRDefault="00B15487" w:rsidP="001C1F0F">
            <w:pPr>
              <w:rPr>
                <w:rFonts w:ascii="Arial" w:hAnsi="Arial" w:cs="Arial"/>
                <w:sz w:val="24"/>
                <w:szCs w:val="24"/>
              </w:rPr>
            </w:pPr>
            <w:r w:rsidRPr="00B74015">
              <w:rPr>
                <w:rFonts w:ascii="Arial" w:hAnsi="Arial" w:cs="Arial"/>
                <w:sz w:val="24"/>
                <w:szCs w:val="24"/>
              </w:rPr>
              <w:t>Partnership - Local solutions through services working with their communities. Communities have a part to play in preventing, detecting, and reporting neglect and abuse.</w:t>
            </w:r>
          </w:p>
        </w:tc>
      </w:tr>
    </w:tbl>
    <w:p w14:paraId="0DB4D1EE" w14:textId="56E9F39F" w:rsidR="00F11BE9" w:rsidRPr="00B74015" w:rsidRDefault="00F11BE9" w:rsidP="001C1F0F">
      <w:pPr>
        <w:rPr>
          <w:rFonts w:ascii="Arial" w:hAnsi="Arial" w:cs="Arial"/>
          <w:sz w:val="24"/>
          <w:szCs w:val="24"/>
        </w:rPr>
      </w:pPr>
    </w:p>
    <w:p w14:paraId="1C5A7FEA" w14:textId="20C63F46" w:rsidR="000E48A7" w:rsidRPr="00B74015" w:rsidRDefault="00F11BE9" w:rsidP="001C1F0F">
      <w:pPr>
        <w:rPr>
          <w:rFonts w:ascii="Arial" w:hAnsi="Arial" w:cs="Arial"/>
          <w:sz w:val="24"/>
          <w:szCs w:val="24"/>
        </w:rPr>
      </w:pPr>
      <w:r w:rsidRPr="00B74015">
        <w:rPr>
          <w:rFonts w:ascii="Arial" w:hAnsi="Arial" w:cs="Arial"/>
          <w:sz w:val="24"/>
          <w:szCs w:val="24"/>
        </w:rPr>
        <w:br w:type="page"/>
      </w:r>
    </w:p>
    <w:p w14:paraId="75318040" w14:textId="061D4901" w:rsidR="00656798" w:rsidRDefault="00B15487" w:rsidP="001E1025">
      <w:pPr>
        <w:pStyle w:val="Heading1"/>
        <w:rPr>
          <w:rFonts w:ascii="Arial" w:hAnsi="Arial" w:cs="Arial"/>
        </w:rPr>
      </w:pPr>
      <w:bookmarkStart w:id="9" w:name="_Toc161316239"/>
      <w:bookmarkStart w:id="10" w:name="_Toc191541923"/>
      <w:r w:rsidRPr="00B74015">
        <w:rPr>
          <w:rFonts w:ascii="Arial" w:hAnsi="Arial" w:cs="Arial"/>
        </w:rPr>
        <w:lastRenderedPageBreak/>
        <w:t>Definition of Terms</w:t>
      </w:r>
      <w:bookmarkEnd w:id="9"/>
      <w:bookmarkEnd w:id="10"/>
    </w:p>
    <w:p w14:paraId="5D411C9B" w14:textId="77777777" w:rsidR="00B74015" w:rsidRPr="00B74015" w:rsidRDefault="00B74015" w:rsidP="00B74015"/>
    <w:p w14:paraId="071219EE" w14:textId="0F40687E" w:rsidR="00656798" w:rsidRPr="00B74015" w:rsidRDefault="00B15487" w:rsidP="0063609D">
      <w:pPr>
        <w:rPr>
          <w:rFonts w:ascii="Arial" w:hAnsi="Arial" w:cs="Arial"/>
          <w:b/>
          <w:bCs/>
          <w:sz w:val="24"/>
          <w:szCs w:val="24"/>
        </w:rPr>
      </w:pPr>
      <w:bookmarkStart w:id="11" w:name="_Toc161316240"/>
      <w:r w:rsidRPr="00B74015">
        <w:rPr>
          <w:rFonts w:ascii="Arial" w:hAnsi="Arial" w:cs="Arial"/>
          <w:b/>
          <w:bCs/>
          <w:sz w:val="24"/>
          <w:szCs w:val="24"/>
        </w:rPr>
        <w:t>Safeguarding</w:t>
      </w:r>
      <w:bookmarkEnd w:id="11"/>
    </w:p>
    <w:p w14:paraId="10C4E395" w14:textId="7D3910C7" w:rsidR="00656798" w:rsidRPr="00B74015" w:rsidRDefault="00B15487" w:rsidP="001C1F0F">
      <w:pPr>
        <w:rPr>
          <w:rFonts w:ascii="Arial" w:hAnsi="Arial" w:cs="Arial"/>
        </w:rPr>
      </w:pPr>
      <w:r w:rsidRPr="00B74015">
        <w:rPr>
          <w:rFonts w:ascii="Arial" w:hAnsi="Arial" w:cs="Arial"/>
        </w:rPr>
        <w:t>Within this policy, the term 'safeguarding' encompasses both activity that prevents harm from occurring (Council Safeguarding Procedures) and activity that protects children and adults at risk where harm has occurred or is likely to occur (Council Reporting Procedures).</w:t>
      </w:r>
    </w:p>
    <w:p w14:paraId="6C5B7B4E" w14:textId="5F760431" w:rsidR="00656798" w:rsidRPr="00B74015" w:rsidRDefault="00B15487" w:rsidP="0063609D">
      <w:pPr>
        <w:rPr>
          <w:rFonts w:ascii="Arial" w:hAnsi="Arial" w:cs="Arial"/>
          <w:b/>
          <w:bCs/>
          <w:sz w:val="24"/>
          <w:szCs w:val="24"/>
        </w:rPr>
      </w:pPr>
      <w:bookmarkStart w:id="12" w:name="_Toc161316241"/>
      <w:r w:rsidRPr="00B74015">
        <w:rPr>
          <w:rFonts w:ascii="Arial" w:hAnsi="Arial" w:cs="Arial"/>
          <w:b/>
          <w:bCs/>
          <w:sz w:val="24"/>
          <w:szCs w:val="24"/>
        </w:rPr>
        <w:t>Preventative Safeguarding</w:t>
      </w:r>
      <w:bookmarkEnd w:id="12"/>
    </w:p>
    <w:p w14:paraId="5C6EDED6" w14:textId="5FCF76AD" w:rsidR="00656798" w:rsidRPr="00B74015" w:rsidRDefault="00B15487" w:rsidP="001C1F0F">
      <w:pPr>
        <w:rPr>
          <w:rFonts w:ascii="Arial" w:hAnsi="Arial" w:cs="Arial"/>
        </w:rPr>
      </w:pPr>
      <w:r w:rsidRPr="00B74015">
        <w:rPr>
          <w:rFonts w:ascii="Arial" w:hAnsi="Arial" w:cs="Arial"/>
        </w:rPr>
        <w:t xml:space="preserve">This includes a range of actions and measures. Council personnel may </w:t>
      </w:r>
      <w:r w:rsidR="2715627B" w:rsidRPr="00B74015">
        <w:rPr>
          <w:rFonts w:ascii="Arial" w:hAnsi="Arial" w:cs="Arial"/>
        </w:rPr>
        <w:t>encounter</w:t>
      </w:r>
      <w:r w:rsidRPr="00B74015">
        <w:rPr>
          <w:rFonts w:ascii="Arial" w:hAnsi="Arial" w:cs="Arial"/>
        </w:rPr>
        <w:t xml:space="preserve"> children and adults at risk, so they must recognise the potential for harm and put in measures to prevent it. In practice, the Council supports elected members, employees, casual workers, agency workers and volunteers by providing safeguarding</w:t>
      </w:r>
      <w:r w:rsidR="4FAE9580" w:rsidRPr="00B74015">
        <w:rPr>
          <w:rFonts w:ascii="Arial" w:hAnsi="Arial" w:cs="Arial"/>
        </w:rPr>
        <w:t xml:space="preserve"> </w:t>
      </w:r>
      <w:r w:rsidRPr="00B74015">
        <w:rPr>
          <w:rFonts w:ascii="Arial" w:hAnsi="Arial" w:cs="Arial"/>
        </w:rPr>
        <w:t>procedures</w:t>
      </w:r>
      <w:r w:rsidR="000F4131" w:rsidRPr="00B74015">
        <w:rPr>
          <w:rFonts w:ascii="Arial" w:hAnsi="Arial" w:cs="Arial"/>
        </w:rPr>
        <w:t>. Examples of this support are:</w:t>
      </w:r>
    </w:p>
    <w:p w14:paraId="2467B0FA" w14:textId="3271E278" w:rsidR="00656798" w:rsidRPr="00B74015" w:rsidRDefault="00B15487" w:rsidP="0063609D">
      <w:pPr>
        <w:pStyle w:val="ListParagraph"/>
        <w:numPr>
          <w:ilvl w:val="0"/>
          <w:numId w:val="34"/>
        </w:numPr>
        <w:rPr>
          <w:rFonts w:ascii="Arial" w:hAnsi="Arial" w:cs="Arial"/>
        </w:rPr>
      </w:pPr>
      <w:r w:rsidRPr="00B74015">
        <w:rPr>
          <w:rFonts w:ascii="Arial" w:hAnsi="Arial" w:cs="Arial"/>
        </w:rPr>
        <w:t>Recruitment, selection and vetting</w:t>
      </w:r>
    </w:p>
    <w:p w14:paraId="660B2C0C" w14:textId="77777777" w:rsidR="00656798" w:rsidRPr="00B74015" w:rsidRDefault="00B15487" w:rsidP="0063609D">
      <w:pPr>
        <w:pStyle w:val="ListParagraph"/>
        <w:numPr>
          <w:ilvl w:val="0"/>
          <w:numId w:val="34"/>
        </w:numPr>
        <w:rPr>
          <w:rFonts w:ascii="Arial" w:hAnsi="Arial" w:cs="Arial"/>
        </w:rPr>
      </w:pPr>
      <w:r w:rsidRPr="00B74015">
        <w:rPr>
          <w:rFonts w:ascii="Arial" w:hAnsi="Arial" w:cs="Arial"/>
        </w:rPr>
        <w:t>Code of Conduct for Councillors</w:t>
      </w:r>
    </w:p>
    <w:p w14:paraId="55A5C078" w14:textId="26F4B50D" w:rsidR="00656798" w:rsidRPr="00B74015" w:rsidRDefault="00B15487" w:rsidP="0063609D">
      <w:pPr>
        <w:pStyle w:val="ListParagraph"/>
        <w:numPr>
          <w:ilvl w:val="0"/>
          <w:numId w:val="34"/>
        </w:numPr>
        <w:rPr>
          <w:rFonts w:ascii="Arial" w:hAnsi="Arial" w:cs="Arial"/>
        </w:rPr>
      </w:pPr>
      <w:r w:rsidRPr="00B74015">
        <w:rPr>
          <w:rFonts w:ascii="Arial" w:hAnsi="Arial" w:cs="Arial"/>
        </w:rPr>
        <w:t>Employee Code of Conduct</w:t>
      </w:r>
    </w:p>
    <w:p w14:paraId="52D59BF3" w14:textId="3BC5EAA5" w:rsidR="00656798" w:rsidRPr="00B74015" w:rsidRDefault="00B15487" w:rsidP="0063609D">
      <w:pPr>
        <w:pStyle w:val="ListParagraph"/>
        <w:numPr>
          <w:ilvl w:val="0"/>
          <w:numId w:val="34"/>
        </w:numPr>
        <w:rPr>
          <w:rFonts w:ascii="Arial" w:hAnsi="Arial" w:cs="Arial"/>
        </w:rPr>
      </w:pPr>
      <w:r w:rsidRPr="00B74015">
        <w:rPr>
          <w:rFonts w:ascii="Arial" w:hAnsi="Arial" w:cs="Arial"/>
        </w:rPr>
        <w:t>Block booking or extended lets of Council facilities</w:t>
      </w:r>
      <w:r w:rsidR="00ED7E3E" w:rsidRPr="00B74015">
        <w:rPr>
          <w:rFonts w:ascii="Arial" w:hAnsi="Arial" w:cs="Arial"/>
        </w:rPr>
        <w:t xml:space="preserve"> with clear requirements detailed in associated paperwork</w:t>
      </w:r>
    </w:p>
    <w:p w14:paraId="67CCA9BE" w14:textId="6A33BD77" w:rsidR="00656798" w:rsidRPr="00B74015" w:rsidRDefault="00B15487" w:rsidP="0063609D">
      <w:pPr>
        <w:pStyle w:val="ListParagraph"/>
        <w:numPr>
          <w:ilvl w:val="0"/>
          <w:numId w:val="34"/>
        </w:numPr>
        <w:rPr>
          <w:rFonts w:ascii="Arial" w:hAnsi="Arial" w:cs="Arial"/>
        </w:rPr>
      </w:pPr>
      <w:r w:rsidRPr="00B74015">
        <w:rPr>
          <w:rFonts w:ascii="Arial" w:hAnsi="Arial" w:cs="Arial"/>
        </w:rPr>
        <w:t>Photographic guidance</w:t>
      </w:r>
      <w:r w:rsidR="00ED7E3E" w:rsidRPr="00B74015">
        <w:rPr>
          <w:rFonts w:ascii="Arial" w:hAnsi="Arial" w:cs="Arial"/>
        </w:rPr>
        <w:t xml:space="preserve"> </w:t>
      </w:r>
    </w:p>
    <w:p w14:paraId="4E842069" w14:textId="73A304D3" w:rsidR="00656798" w:rsidRPr="00B74015" w:rsidRDefault="00ED7E3E" w:rsidP="0063609D">
      <w:pPr>
        <w:pStyle w:val="ListParagraph"/>
        <w:numPr>
          <w:ilvl w:val="0"/>
          <w:numId w:val="34"/>
        </w:numPr>
        <w:rPr>
          <w:rFonts w:ascii="Arial" w:hAnsi="Arial" w:cs="Arial"/>
        </w:rPr>
      </w:pPr>
      <w:r w:rsidRPr="00B74015">
        <w:rPr>
          <w:rFonts w:ascii="Arial" w:hAnsi="Arial" w:cs="Arial"/>
        </w:rPr>
        <w:t>S</w:t>
      </w:r>
      <w:r w:rsidR="00B15487" w:rsidRPr="00B74015">
        <w:rPr>
          <w:rFonts w:ascii="Arial" w:hAnsi="Arial" w:cs="Arial"/>
        </w:rPr>
        <w:t>afeguarding Manager and Designated Safeguarding Officers</w:t>
      </w:r>
      <w:r w:rsidRPr="00B74015">
        <w:rPr>
          <w:rFonts w:ascii="Arial" w:hAnsi="Arial" w:cs="Arial"/>
        </w:rPr>
        <w:t xml:space="preserve"> within Council </w:t>
      </w:r>
    </w:p>
    <w:p w14:paraId="42078DA0" w14:textId="32C3F18A" w:rsidR="00656798" w:rsidRPr="00B74015" w:rsidRDefault="3F5D1B89" w:rsidP="0063609D">
      <w:pPr>
        <w:pStyle w:val="ListParagraph"/>
        <w:numPr>
          <w:ilvl w:val="0"/>
          <w:numId w:val="34"/>
        </w:numPr>
        <w:rPr>
          <w:rFonts w:ascii="Arial" w:hAnsi="Arial" w:cs="Arial"/>
        </w:rPr>
      </w:pPr>
      <w:r w:rsidRPr="00B74015">
        <w:rPr>
          <w:rFonts w:ascii="Arial" w:hAnsi="Arial" w:cs="Arial"/>
        </w:rPr>
        <w:t>Supervision levels at activities</w:t>
      </w:r>
      <w:r w:rsidR="57B39476" w:rsidRPr="00B74015">
        <w:rPr>
          <w:rFonts w:ascii="Arial" w:hAnsi="Arial" w:cs="Arial"/>
        </w:rPr>
        <w:t xml:space="preserve"> </w:t>
      </w:r>
    </w:p>
    <w:p w14:paraId="36D11D86" w14:textId="69443171" w:rsidR="00656798" w:rsidRPr="00B74015" w:rsidRDefault="3F5D1B89" w:rsidP="0063609D">
      <w:pPr>
        <w:pStyle w:val="ListParagraph"/>
        <w:numPr>
          <w:ilvl w:val="0"/>
          <w:numId w:val="34"/>
        </w:numPr>
        <w:rPr>
          <w:rFonts w:ascii="Arial" w:hAnsi="Arial" w:cs="Arial"/>
        </w:rPr>
      </w:pPr>
      <w:r w:rsidRPr="00B74015">
        <w:rPr>
          <w:rFonts w:ascii="Arial" w:hAnsi="Arial" w:cs="Arial"/>
        </w:rPr>
        <w:t>Guidance for Work Placements</w:t>
      </w:r>
    </w:p>
    <w:p w14:paraId="0F6674D3" w14:textId="0FB68F7E" w:rsidR="00656798" w:rsidRPr="00B74015" w:rsidRDefault="3F5D1B89" w:rsidP="0063609D">
      <w:pPr>
        <w:pStyle w:val="ListParagraph"/>
        <w:numPr>
          <w:ilvl w:val="0"/>
          <w:numId w:val="34"/>
        </w:numPr>
        <w:rPr>
          <w:rFonts w:ascii="Arial" w:hAnsi="Arial" w:cs="Arial"/>
          <w:sz w:val="24"/>
          <w:szCs w:val="24"/>
        </w:rPr>
      </w:pPr>
      <w:r w:rsidRPr="00B74015">
        <w:rPr>
          <w:rFonts w:ascii="Arial" w:hAnsi="Arial" w:cs="Arial"/>
        </w:rPr>
        <w:t>Guidance/Protocols for Contractors</w:t>
      </w:r>
      <w:r w:rsidR="00F46617" w:rsidRPr="00B74015">
        <w:rPr>
          <w:rFonts w:ascii="Arial" w:hAnsi="Arial" w:cs="Arial"/>
        </w:rPr>
        <w:t xml:space="preserve"> and Volunteers</w:t>
      </w:r>
    </w:p>
    <w:p w14:paraId="1F405CAE" w14:textId="77777777" w:rsidR="00B74015" w:rsidRPr="00B74015" w:rsidRDefault="00B74015" w:rsidP="00B74015">
      <w:pPr>
        <w:pStyle w:val="ListParagraph"/>
        <w:rPr>
          <w:rFonts w:ascii="Arial" w:hAnsi="Arial" w:cs="Arial"/>
          <w:sz w:val="24"/>
          <w:szCs w:val="24"/>
        </w:rPr>
      </w:pPr>
    </w:p>
    <w:p w14:paraId="56D9B13C" w14:textId="5A9EAD71" w:rsidR="00656798" w:rsidRPr="00B74015" w:rsidRDefault="00B15487" w:rsidP="0063609D">
      <w:pPr>
        <w:rPr>
          <w:rFonts w:ascii="Arial" w:hAnsi="Arial" w:cs="Arial"/>
          <w:b/>
          <w:bCs/>
          <w:sz w:val="24"/>
          <w:szCs w:val="24"/>
        </w:rPr>
      </w:pPr>
      <w:bookmarkStart w:id="13" w:name="_Toc161316242"/>
      <w:r w:rsidRPr="00B74015">
        <w:rPr>
          <w:rFonts w:ascii="Arial" w:hAnsi="Arial" w:cs="Arial"/>
          <w:b/>
          <w:bCs/>
          <w:sz w:val="24"/>
          <w:szCs w:val="24"/>
        </w:rPr>
        <w:t>Protective Safeguarding</w:t>
      </w:r>
      <w:bookmarkEnd w:id="13"/>
    </w:p>
    <w:p w14:paraId="33219E8C" w14:textId="4C9F2B09" w:rsidR="00656798" w:rsidRDefault="00B15487" w:rsidP="001C1F0F">
      <w:pPr>
        <w:rPr>
          <w:rFonts w:ascii="Arial" w:hAnsi="Arial" w:cs="Arial"/>
        </w:rPr>
      </w:pPr>
      <w:r w:rsidRPr="00B74015">
        <w:rPr>
          <w:rFonts w:ascii="Arial" w:hAnsi="Arial" w:cs="Arial"/>
        </w:rPr>
        <w:t xml:space="preserve">This targets children and adults at risk when harm is suspected, has occurred or is likely to occur. The Health and Social Care Trusts and the PSNI lead the protection service. The Council has internal reporting </w:t>
      </w:r>
      <w:r w:rsidR="05AB6168" w:rsidRPr="00B74015">
        <w:rPr>
          <w:rFonts w:ascii="Arial" w:hAnsi="Arial" w:cs="Arial"/>
        </w:rPr>
        <w:t xml:space="preserve">procedures </w:t>
      </w:r>
      <w:r w:rsidRPr="00B74015">
        <w:rPr>
          <w:rFonts w:ascii="Arial" w:hAnsi="Arial" w:cs="Arial"/>
        </w:rPr>
        <w:t>regarding children and adults, which may lead to referrals to these statutory agencies.</w:t>
      </w:r>
    </w:p>
    <w:p w14:paraId="2BCC1EFA" w14:textId="6797FDC5" w:rsidR="00656798" w:rsidRPr="00B74015" w:rsidRDefault="00B15487" w:rsidP="0063609D">
      <w:pPr>
        <w:rPr>
          <w:rFonts w:ascii="Arial" w:hAnsi="Arial" w:cs="Arial"/>
          <w:b/>
          <w:bCs/>
          <w:sz w:val="24"/>
          <w:szCs w:val="24"/>
        </w:rPr>
      </w:pPr>
      <w:bookmarkStart w:id="14" w:name="_Toc161316243"/>
      <w:r w:rsidRPr="00B74015">
        <w:rPr>
          <w:rFonts w:ascii="Arial" w:hAnsi="Arial" w:cs="Arial"/>
          <w:b/>
          <w:bCs/>
          <w:sz w:val="24"/>
          <w:szCs w:val="24"/>
        </w:rPr>
        <w:t>Child/ Young Person</w:t>
      </w:r>
      <w:bookmarkEnd w:id="14"/>
    </w:p>
    <w:p w14:paraId="50CD268D" w14:textId="77777777" w:rsidR="00656798" w:rsidRDefault="00B15487" w:rsidP="001C1F0F">
      <w:pPr>
        <w:rPr>
          <w:rFonts w:ascii="Arial" w:hAnsi="Arial" w:cs="Arial"/>
        </w:rPr>
      </w:pPr>
      <w:r w:rsidRPr="00B74015">
        <w:rPr>
          <w:rFonts w:ascii="Arial" w:hAnsi="Arial" w:cs="Arial"/>
        </w:rPr>
        <w:t>Refers to anyone under the age of 18.</w:t>
      </w:r>
    </w:p>
    <w:p w14:paraId="52EA2917" w14:textId="2E1D87CE" w:rsidR="00B15487" w:rsidRPr="00B74015" w:rsidRDefault="00B15487" w:rsidP="0063609D">
      <w:pPr>
        <w:rPr>
          <w:rFonts w:ascii="Arial" w:hAnsi="Arial" w:cs="Arial"/>
          <w:b/>
          <w:bCs/>
          <w:sz w:val="24"/>
          <w:szCs w:val="24"/>
        </w:rPr>
      </w:pPr>
      <w:bookmarkStart w:id="15" w:name="_Toc161316244"/>
      <w:r w:rsidRPr="00B74015">
        <w:rPr>
          <w:rFonts w:ascii="Arial" w:hAnsi="Arial" w:cs="Arial"/>
          <w:b/>
          <w:bCs/>
          <w:sz w:val="24"/>
          <w:szCs w:val="24"/>
        </w:rPr>
        <w:t>Adult at Risk</w:t>
      </w:r>
      <w:bookmarkEnd w:id="15"/>
    </w:p>
    <w:p w14:paraId="324A9E6F" w14:textId="799A14BD" w:rsidR="1399DF55" w:rsidRPr="00B74015" w:rsidRDefault="1399DF55" w:rsidP="001C1F0F">
      <w:pPr>
        <w:rPr>
          <w:rFonts w:ascii="Arial" w:hAnsi="Arial" w:cs="Arial"/>
        </w:rPr>
      </w:pPr>
      <w:r w:rsidRPr="00B74015">
        <w:rPr>
          <w:rFonts w:ascii="Arial" w:hAnsi="Arial" w:cs="Arial"/>
        </w:rPr>
        <w:t xml:space="preserve">An ‘Adult at risk’ is a person aged 18 or over where there is an exposure to harm through </w:t>
      </w:r>
      <w:r w:rsidR="134904EC" w:rsidRPr="00B74015">
        <w:rPr>
          <w:rFonts w:ascii="Arial" w:hAnsi="Arial" w:cs="Arial"/>
        </w:rPr>
        <w:t>a</w:t>
      </w:r>
      <w:r w:rsidR="4488F2FE" w:rsidRPr="00B74015">
        <w:rPr>
          <w:rFonts w:ascii="Arial" w:hAnsi="Arial" w:cs="Arial"/>
        </w:rPr>
        <w:t>buse, exploitation or neglect. This may be increased by their:</w:t>
      </w:r>
    </w:p>
    <w:p w14:paraId="6CF6941C" w14:textId="77777777" w:rsidR="00B74015" w:rsidRDefault="0A2B10EF" w:rsidP="001C1F0F">
      <w:pPr>
        <w:rPr>
          <w:rFonts w:ascii="Arial" w:hAnsi="Arial" w:cs="Arial"/>
        </w:rPr>
      </w:pPr>
      <w:r w:rsidRPr="00B74015">
        <w:rPr>
          <w:rFonts w:ascii="Arial" w:hAnsi="Arial" w:cs="Arial"/>
        </w:rPr>
        <w:t>personal characteristics (which may include, but are not limited to, age,</w:t>
      </w:r>
      <w:r w:rsidR="00F46617" w:rsidRPr="00B74015">
        <w:rPr>
          <w:rFonts w:ascii="Arial" w:hAnsi="Arial" w:cs="Arial"/>
        </w:rPr>
        <w:t xml:space="preserve"> </w:t>
      </w:r>
      <w:r w:rsidR="4488F2FE" w:rsidRPr="00B74015">
        <w:rPr>
          <w:rFonts w:ascii="Arial" w:hAnsi="Arial" w:cs="Arial"/>
        </w:rPr>
        <w:t>disability, illness, physical or mental infirmity and impairment of</w:t>
      </w:r>
      <w:r w:rsidR="00F46617" w:rsidRPr="00B74015">
        <w:rPr>
          <w:rFonts w:ascii="Arial" w:hAnsi="Arial" w:cs="Arial"/>
        </w:rPr>
        <w:t>)</w:t>
      </w:r>
      <w:r w:rsidR="4488F2FE" w:rsidRPr="00B74015">
        <w:rPr>
          <w:rFonts w:ascii="Arial" w:hAnsi="Arial" w:cs="Arial"/>
        </w:rPr>
        <w:t xml:space="preserve">, or </w:t>
      </w:r>
      <w:proofErr w:type="gramStart"/>
      <w:r w:rsidR="4488F2FE" w:rsidRPr="00B74015">
        <w:rPr>
          <w:rFonts w:ascii="Arial" w:hAnsi="Arial" w:cs="Arial"/>
        </w:rPr>
        <w:t>It</w:t>
      </w:r>
      <w:proofErr w:type="gramEnd"/>
      <w:r w:rsidR="4488F2FE" w:rsidRPr="00B74015">
        <w:rPr>
          <w:rFonts w:ascii="Arial" w:hAnsi="Arial" w:cs="Arial"/>
        </w:rPr>
        <w:t xml:space="preserve"> is impossible to definitively state when an adult is at risk as this will change on a case-by-case basis. </w:t>
      </w:r>
    </w:p>
    <w:p w14:paraId="19670D57" w14:textId="0AA25A60" w:rsidR="00656798" w:rsidRPr="00B74015" w:rsidRDefault="4488F2FE" w:rsidP="001C1F0F">
      <w:pPr>
        <w:rPr>
          <w:rFonts w:ascii="Arial" w:hAnsi="Arial" w:cs="Arial"/>
        </w:rPr>
      </w:pPr>
      <w:r w:rsidRPr="00B74015">
        <w:rPr>
          <w:rFonts w:ascii="Arial" w:hAnsi="Arial" w:cs="Arial"/>
        </w:rPr>
        <w:t>The following definition is intended to guide as to when an adult may be at risk of harm:</w:t>
      </w:r>
    </w:p>
    <w:p w14:paraId="3B2437A9" w14:textId="20DE69F1" w:rsidR="00656798" w:rsidRPr="00B74015" w:rsidDel="005813E2" w:rsidRDefault="4488F2FE" w:rsidP="009723AB">
      <w:pPr>
        <w:pStyle w:val="ListParagraph"/>
        <w:numPr>
          <w:ilvl w:val="0"/>
          <w:numId w:val="23"/>
        </w:numPr>
        <w:rPr>
          <w:rFonts w:ascii="Arial" w:hAnsi="Arial" w:cs="Arial"/>
        </w:rPr>
      </w:pPr>
      <w:r w:rsidRPr="00B74015">
        <w:rPr>
          <w:rFonts w:ascii="Arial" w:hAnsi="Arial" w:cs="Arial"/>
        </w:rPr>
        <w:t>disturbance in the functioning of the mind or brain; and</w:t>
      </w:r>
    </w:p>
    <w:p w14:paraId="32DBD4B3" w14:textId="2CF578FE" w:rsidR="4488F2FE" w:rsidRDefault="4488F2FE" w:rsidP="009723AB">
      <w:pPr>
        <w:pStyle w:val="ListParagraph"/>
        <w:numPr>
          <w:ilvl w:val="0"/>
          <w:numId w:val="23"/>
        </w:numPr>
        <w:rPr>
          <w:rFonts w:ascii="Arial" w:hAnsi="Arial" w:cs="Arial"/>
        </w:rPr>
      </w:pPr>
      <w:r w:rsidRPr="00B74015">
        <w:rPr>
          <w:rFonts w:ascii="Arial" w:hAnsi="Arial" w:cs="Arial"/>
        </w:rPr>
        <w:t xml:space="preserve">life circumstances (which may include, but are not limited to, isolation, </w:t>
      </w:r>
      <w:r w:rsidR="0A2B10EF" w:rsidRPr="00B74015">
        <w:rPr>
          <w:rFonts w:ascii="Arial" w:hAnsi="Arial" w:cs="Arial"/>
        </w:rPr>
        <w:t>socio-economic factors and environmental living conditions)</w:t>
      </w:r>
    </w:p>
    <w:p w14:paraId="4E4D818E" w14:textId="77777777" w:rsidR="00B74015" w:rsidRPr="00B74015" w:rsidRDefault="00B74015" w:rsidP="00B74015">
      <w:pPr>
        <w:pStyle w:val="ListParagraph"/>
        <w:rPr>
          <w:rFonts w:ascii="Arial" w:hAnsi="Arial" w:cs="Arial"/>
        </w:rPr>
      </w:pPr>
    </w:p>
    <w:p w14:paraId="7BFAB6E1" w14:textId="660D2A69" w:rsidR="00656798" w:rsidRPr="00B74015" w:rsidRDefault="3F5D1B89" w:rsidP="0063609D">
      <w:pPr>
        <w:rPr>
          <w:rFonts w:ascii="Arial" w:hAnsi="Arial" w:cs="Arial"/>
          <w:b/>
          <w:bCs/>
          <w:sz w:val="24"/>
          <w:szCs w:val="24"/>
        </w:rPr>
      </w:pPr>
      <w:bookmarkStart w:id="16" w:name="_Toc161316245"/>
      <w:r w:rsidRPr="00B74015">
        <w:rPr>
          <w:rFonts w:ascii="Arial" w:hAnsi="Arial" w:cs="Arial"/>
          <w:b/>
          <w:bCs/>
          <w:sz w:val="24"/>
          <w:szCs w:val="24"/>
        </w:rPr>
        <w:lastRenderedPageBreak/>
        <w:t>Adults in Need of Protection</w:t>
      </w:r>
      <w:bookmarkEnd w:id="16"/>
    </w:p>
    <w:p w14:paraId="3BC927B8" w14:textId="5F6AE10A" w:rsidR="00656798" w:rsidRDefault="00B15487" w:rsidP="001C1F0F">
      <w:pPr>
        <w:rPr>
          <w:rFonts w:ascii="Arial" w:hAnsi="Arial" w:cs="Arial"/>
        </w:rPr>
      </w:pPr>
      <w:r w:rsidRPr="00B74015">
        <w:rPr>
          <w:rFonts w:ascii="Arial" w:hAnsi="Arial" w:cs="Arial"/>
        </w:rPr>
        <w:t>Is a person aged 18 or over whose exposure to harm through abuse, exploitation or neglect may increase by their personal characteristics and life circumstances</w:t>
      </w:r>
      <w:r w:rsidR="00AE2E2A" w:rsidRPr="00B74015">
        <w:rPr>
          <w:rFonts w:ascii="Arial" w:hAnsi="Arial" w:cs="Arial"/>
        </w:rPr>
        <w:t xml:space="preserve"> a</w:t>
      </w:r>
      <w:r w:rsidRPr="00B74015">
        <w:rPr>
          <w:rFonts w:ascii="Arial" w:hAnsi="Arial" w:cs="Arial"/>
        </w:rPr>
        <w:t>nd who is unable to protect their own well-being, property, assets, rights or other interests</w:t>
      </w:r>
      <w:r w:rsidR="00AE2E2A" w:rsidRPr="00B74015">
        <w:rPr>
          <w:rFonts w:ascii="Arial" w:hAnsi="Arial" w:cs="Arial"/>
        </w:rPr>
        <w:t xml:space="preserve"> a</w:t>
      </w:r>
      <w:r w:rsidRPr="00B74015">
        <w:rPr>
          <w:rFonts w:ascii="Arial" w:hAnsi="Arial" w:cs="Arial"/>
        </w:rPr>
        <w:t>nd where the action or inaction of another person or persons is causing or likely to cause them to be harmed.</w:t>
      </w:r>
    </w:p>
    <w:p w14:paraId="7BC51324" w14:textId="77777777" w:rsidR="00B74015" w:rsidRPr="00B74015" w:rsidRDefault="00B74015" w:rsidP="001C1F0F">
      <w:pPr>
        <w:rPr>
          <w:rFonts w:ascii="Arial" w:hAnsi="Arial" w:cs="Arial"/>
        </w:rPr>
      </w:pPr>
    </w:p>
    <w:p w14:paraId="066AA84D" w14:textId="4B481A82" w:rsidR="00656798" w:rsidRPr="00B74015" w:rsidRDefault="00B15487" w:rsidP="0063609D">
      <w:pPr>
        <w:rPr>
          <w:rFonts w:ascii="Arial" w:hAnsi="Arial" w:cs="Arial"/>
          <w:b/>
          <w:bCs/>
          <w:sz w:val="24"/>
          <w:szCs w:val="24"/>
        </w:rPr>
      </w:pPr>
      <w:bookmarkStart w:id="17" w:name="_Toc161316246"/>
      <w:r w:rsidRPr="00B74015">
        <w:rPr>
          <w:rFonts w:ascii="Arial" w:hAnsi="Arial" w:cs="Arial"/>
          <w:b/>
          <w:bCs/>
          <w:sz w:val="24"/>
          <w:szCs w:val="24"/>
        </w:rPr>
        <w:t>Harm and Abuse</w:t>
      </w:r>
      <w:bookmarkEnd w:id="17"/>
    </w:p>
    <w:p w14:paraId="2DC2A74D" w14:textId="19F5369F" w:rsidR="00656798" w:rsidRPr="00B74015" w:rsidRDefault="00B15487" w:rsidP="001C1F0F">
      <w:pPr>
        <w:rPr>
          <w:rFonts w:ascii="Arial" w:hAnsi="Arial" w:cs="Arial"/>
        </w:rPr>
      </w:pPr>
      <w:r w:rsidRPr="00B74015">
        <w:rPr>
          <w:rFonts w:ascii="Arial" w:hAnsi="Arial" w:cs="Arial"/>
        </w:rPr>
        <w:t xml:space="preserve">Harm and abuse can take many forms; it can be sexual, physical, exploitation, emotional, financial or neglect. It can </w:t>
      </w:r>
      <w:proofErr w:type="gramStart"/>
      <w:r w:rsidRPr="00B74015">
        <w:rPr>
          <w:rFonts w:ascii="Arial" w:hAnsi="Arial" w:cs="Arial"/>
        </w:rPr>
        <w:t>include,</w:t>
      </w:r>
      <w:proofErr w:type="gramEnd"/>
      <w:r w:rsidRPr="00B74015">
        <w:rPr>
          <w:rFonts w:ascii="Arial" w:hAnsi="Arial" w:cs="Arial"/>
        </w:rPr>
        <w:t xml:space="preserve"> harassment, bullying, stalking or coercion.</w:t>
      </w:r>
    </w:p>
    <w:p w14:paraId="1F990599" w14:textId="7295E0BC" w:rsidR="00656798" w:rsidRPr="00B74015" w:rsidDel="00AE2E2A" w:rsidRDefault="00B15487" w:rsidP="001C1F0F">
      <w:pPr>
        <w:rPr>
          <w:rFonts w:ascii="Arial" w:hAnsi="Arial" w:cs="Arial"/>
        </w:rPr>
      </w:pPr>
      <w:r w:rsidRPr="00B74015">
        <w:rPr>
          <w:rFonts w:ascii="Arial" w:hAnsi="Arial" w:cs="Arial"/>
        </w:rPr>
        <w:t xml:space="preserve">Abuse can be a single or repeated act. Abuse is something that can occur in many </w:t>
      </w:r>
    </w:p>
    <w:p w14:paraId="51CC6C57" w14:textId="582211F9" w:rsidR="006041A3" w:rsidRDefault="00B15487" w:rsidP="001C1F0F">
      <w:pPr>
        <w:rPr>
          <w:rFonts w:ascii="Arial" w:hAnsi="Arial" w:cs="Arial"/>
        </w:rPr>
      </w:pPr>
      <w:r w:rsidRPr="00B74015">
        <w:rPr>
          <w:rFonts w:ascii="Arial" w:hAnsi="Arial" w:cs="Arial"/>
        </w:rPr>
        <w:t xml:space="preserve">situations, including the workplace, home, school, communities, public places and all forms of clubs and societies. There are different types of abuse, and a child or adult can be abused. </w:t>
      </w:r>
    </w:p>
    <w:p w14:paraId="3FC8605E" w14:textId="77777777" w:rsidR="00B74015" w:rsidRPr="00B74015" w:rsidRDefault="00B74015" w:rsidP="001C1F0F">
      <w:pPr>
        <w:rPr>
          <w:rFonts w:ascii="Arial" w:hAnsi="Arial" w:cs="Arial"/>
        </w:rPr>
      </w:pPr>
    </w:p>
    <w:p w14:paraId="25EEB79E" w14:textId="03846CAA" w:rsidR="00656798" w:rsidRPr="00B74015" w:rsidRDefault="00B15487" w:rsidP="003557E4">
      <w:pPr>
        <w:pStyle w:val="Heading1"/>
        <w:rPr>
          <w:rFonts w:ascii="Arial" w:hAnsi="Arial" w:cs="Arial"/>
        </w:rPr>
      </w:pPr>
      <w:bookmarkStart w:id="18" w:name="_Toc191541924"/>
      <w:bookmarkStart w:id="19" w:name="_Toc161316247"/>
      <w:r w:rsidRPr="00B74015">
        <w:rPr>
          <w:rFonts w:ascii="Arial" w:hAnsi="Arial" w:cs="Arial"/>
        </w:rPr>
        <w:t>Significant Harm</w:t>
      </w:r>
      <w:bookmarkEnd w:id="18"/>
      <w:r w:rsidRPr="00B74015">
        <w:rPr>
          <w:rFonts w:ascii="Arial" w:hAnsi="Arial" w:cs="Arial"/>
        </w:rPr>
        <w:t xml:space="preserve"> </w:t>
      </w:r>
    </w:p>
    <w:p w14:paraId="42B546AA" w14:textId="77777777" w:rsidR="00B74015" w:rsidRDefault="00B74015" w:rsidP="00DE71BD">
      <w:pPr>
        <w:rPr>
          <w:rFonts w:ascii="Arial" w:hAnsi="Arial" w:cs="Arial"/>
          <w:b/>
          <w:bCs/>
          <w:sz w:val="24"/>
          <w:szCs w:val="24"/>
        </w:rPr>
      </w:pPr>
    </w:p>
    <w:p w14:paraId="13F79C20" w14:textId="005B1EB2" w:rsidR="00656798" w:rsidRPr="00B74015" w:rsidRDefault="00B15487" w:rsidP="00DE71BD">
      <w:pPr>
        <w:rPr>
          <w:rFonts w:ascii="Arial" w:hAnsi="Arial" w:cs="Arial"/>
          <w:b/>
          <w:bCs/>
          <w:sz w:val="24"/>
          <w:szCs w:val="24"/>
        </w:rPr>
      </w:pPr>
      <w:r w:rsidRPr="00B74015">
        <w:rPr>
          <w:rFonts w:ascii="Arial" w:hAnsi="Arial" w:cs="Arial"/>
          <w:b/>
          <w:bCs/>
          <w:sz w:val="24"/>
          <w:szCs w:val="24"/>
        </w:rPr>
        <w:t>Relation to Children</w:t>
      </w:r>
      <w:bookmarkEnd w:id="19"/>
      <w:r w:rsidRPr="00B74015">
        <w:rPr>
          <w:rFonts w:ascii="Arial" w:hAnsi="Arial" w:cs="Arial"/>
          <w:b/>
          <w:bCs/>
          <w:sz w:val="24"/>
          <w:szCs w:val="24"/>
        </w:rPr>
        <w:t xml:space="preserve"> </w:t>
      </w:r>
    </w:p>
    <w:p w14:paraId="54887EED" w14:textId="05168E00" w:rsidR="00656798" w:rsidRPr="00B74015" w:rsidRDefault="00B15487" w:rsidP="001C1F0F">
      <w:pPr>
        <w:rPr>
          <w:rFonts w:ascii="Arial" w:hAnsi="Arial" w:cs="Arial"/>
        </w:rPr>
      </w:pPr>
      <w:r w:rsidRPr="00B74015">
        <w:rPr>
          <w:rFonts w:ascii="Arial" w:hAnsi="Arial" w:cs="Arial"/>
        </w:rPr>
        <w:t>The Children NI Order 1995 introduced Significant Harm as the threshold that justifies compulsory intervention in family life in children's best interests. Physical Abuse, Sexual Abuse, Emotional Abuse, Neglect and Exploitation are all categories of Significant Harm.</w:t>
      </w:r>
    </w:p>
    <w:p w14:paraId="036E1705" w14:textId="411439E3" w:rsidR="00656798" w:rsidRPr="00B74015" w:rsidRDefault="00B15487" w:rsidP="001C1F0F">
      <w:pPr>
        <w:rPr>
          <w:rFonts w:ascii="Arial" w:hAnsi="Arial" w:cs="Arial"/>
        </w:rPr>
      </w:pPr>
      <w:r w:rsidRPr="00B74015">
        <w:rPr>
          <w:rFonts w:ascii="Arial" w:hAnsi="Arial" w:cs="Arial"/>
        </w:rPr>
        <w:t>There are no absolute criteria on which to rely when judging what constitutes significant harm. Sometimes, a single violent episode may constitute substantial harm. Still, more often, it is an accumulation of significant events, both acute and longstanding, which interrupt</w:t>
      </w:r>
      <w:r w:rsidR="2A196860" w:rsidRPr="00B74015">
        <w:rPr>
          <w:rFonts w:ascii="Arial" w:hAnsi="Arial" w:cs="Arial"/>
        </w:rPr>
        <w:t>,</w:t>
      </w:r>
      <w:r w:rsidRPr="00B74015">
        <w:rPr>
          <w:rFonts w:ascii="Arial" w:hAnsi="Arial" w:cs="Arial"/>
        </w:rPr>
        <w:t xml:space="preserve"> damage or change the child's development.</w:t>
      </w:r>
    </w:p>
    <w:p w14:paraId="7A9DC039" w14:textId="1FE3DBA5" w:rsidR="00656798" w:rsidRPr="00B74015" w:rsidRDefault="00B15487" w:rsidP="00DE71BD">
      <w:pPr>
        <w:rPr>
          <w:rFonts w:ascii="Arial" w:hAnsi="Arial" w:cs="Arial"/>
          <w:b/>
          <w:bCs/>
          <w:sz w:val="24"/>
          <w:szCs w:val="24"/>
        </w:rPr>
      </w:pPr>
      <w:bookmarkStart w:id="20" w:name="_Toc161316248"/>
      <w:r w:rsidRPr="00B74015">
        <w:rPr>
          <w:rFonts w:ascii="Arial" w:hAnsi="Arial" w:cs="Arial"/>
          <w:b/>
          <w:bCs/>
          <w:sz w:val="24"/>
          <w:szCs w:val="24"/>
        </w:rPr>
        <w:t>In relation to adults:</w:t>
      </w:r>
      <w:bookmarkEnd w:id="20"/>
    </w:p>
    <w:p w14:paraId="11049313" w14:textId="07CA0E51" w:rsidR="00656798" w:rsidRPr="00B74015" w:rsidRDefault="00B15487" w:rsidP="001C1F0F">
      <w:pPr>
        <w:rPr>
          <w:rFonts w:ascii="Arial" w:hAnsi="Arial" w:cs="Arial"/>
        </w:rPr>
      </w:pPr>
      <w:r w:rsidRPr="00B74015">
        <w:rPr>
          <w:rFonts w:ascii="Arial" w:hAnsi="Arial" w:cs="Arial"/>
        </w:rPr>
        <w:t>A key concept in adult safeguarding work is 'Significant Harm'.</w:t>
      </w:r>
      <w:r w:rsidR="00134D5E" w:rsidRPr="00B74015">
        <w:rPr>
          <w:rFonts w:ascii="Arial" w:hAnsi="Arial" w:cs="Arial"/>
        </w:rPr>
        <w:t xml:space="preserve"> </w:t>
      </w:r>
      <w:r w:rsidRPr="00B74015">
        <w:rPr>
          <w:rFonts w:ascii="Arial" w:hAnsi="Arial" w:cs="Arial"/>
        </w:rPr>
        <w:t>The impact of harm upon a person will be individual and will depend upon each person's circumstances and the severity, degree, and impact or effect of this on that person. Therefore, the concept of Significant Harm is relative to each individual concerned.</w:t>
      </w:r>
    </w:p>
    <w:p w14:paraId="6307B2E5" w14:textId="77777777" w:rsidR="00B74015" w:rsidRDefault="00B74015">
      <w:pPr>
        <w:rPr>
          <w:rFonts w:ascii="Arial" w:eastAsiaTheme="majorEastAsia" w:hAnsi="Arial" w:cs="Arial"/>
          <w:color w:val="2F5496" w:themeColor="accent1" w:themeShade="BF"/>
          <w:sz w:val="32"/>
          <w:szCs w:val="32"/>
        </w:rPr>
      </w:pPr>
      <w:bookmarkStart w:id="21" w:name="_Toc161316249"/>
      <w:bookmarkStart w:id="22" w:name="_Toc191541925"/>
      <w:r>
        <w:rPr>
          <w:rFonts w:ascii="Arial" w:hAnsi="Arial" w:cs="Arial"/>
        </w:rPr>
        <w:br w:type="page"/>
      </w:r>
    </w:p>
    <w:p w14:paraId="5A947402" w14:textId="5300DC13" w:rsidR="00656798" w:rsidRDefault="00B15487" w:rsidP="003557E4">
      <w:pPr>
        <w:pStyle w:val="Heading1"/>
        <w:rPr>
          <w:rFonts w:ascii="Arial" w:hAnsi="Arial" w:cs="Arial"/>
        </w:rPr>
      </w:pPr>
      <w:r w:rsidRPr="00B74015">
        <w:rPr>
          <w:rFonts w:ascii="Arial" w:hAnsi="Arial" w:cs="Arial"/>
        </w:rPr>
        <w:lastRenderedPageBreak/>
        <w:t>Recognising Abuse</w:t>
      </w:r>
      <w:bookmarkEnd w:id="21"/>
      <w:bookmarkEnd w:id="22"/>
      <w:r w:rsidRPr="00B74015">
        <w:rPr>
          <w:rFonts w:ascii="Arial" w:hAnsi="Arial" w:cs="Arial"/>
        </w:rPr>
        <w:t xml:space="preserve"> </w:t>
      </w:r>
    </w:p>
    <w:p w14:paraId="17BA26C3" w14:textId="77777777" w:rsidR="00B74015" w:rsidRPr="00B74015" w:rsidRDefault="00B74015" w:rsidP="00B74015"/>
    <w:p w14:paraId="0C334CD1" w14:textId="7A385EBE" w:rsidR="00656798" w:rsidRPr="00B74015" w:rsidRDefault="00B15487" w:rsidP="001C1F0F">
      <w:pPr>
        <w:rPr>
          <w:rFonts w:ascii="Arial" w:hAnsi="Arial" w:cs="Arial"/>
        </w:rPr>
      </w:pPr>
      <w:r w:rsidRPr="00B74015">
        <w:rPr>
          <w:rFonts w:ascii="Arial" w:hAnsi="Arial" w:cs="Arial"/>
        </w:rPr>
        <w:t xml:space="preserve">Recognising child abuse is not easy. It is not our responsibility in Ards and North Down Borough Council to decide </w:t>
      </w:r>
      <w:r w:rsidR="49CD5BDC" w:rsidRPr="00B74015">
        <w:rPr>
          <w:rFonts w:ascii="Arial" w:hAnsi="Arial" w:cs="Arial"/>
        </w:rPr>
        <w:t>whether</w:t>
      </w:r>
      <w:r w:rsidRPr="00B74015">
        <w:rPr>
          <w:rFonts w:ascii="Arial" w:hAnsi="Arial" w:cs="Arial"/>
        </w:rPr>
        <w:t xml:space="preserve"> child abuse has taken place or if a child or young person is at significant risk of harm from someone. However, we have both a responsibility and duty, as set out in our children and young people safeguarding policy and procedures, to act so that the appropriate agencies can investigate and take any necessary action to protect a child or young person.  </w:t>
      </w:r>
    </w:p>
    <w:p w14:paraId="5C9E467D" w14:textId="0296AC19" w:rsidR="00A14E4B" w:rsidRPr="00B74015" w:rsidRDefault="00B15487" w:rsidP="001C1F0F">
      <w:pPr>
        <w:rPr>
          <w:rFonts w:ascii="Arial" w:hAnsi="Arial" w:cs="Arial"/>
        </w:rPr>
      </w:pPr>
      <w:r w:rsidRPr="00B74015">
        <w:rPr>
          <w:rFonts w:ascii="Arial" w:hAnsi="Arial" w:cs="Arial"/>
        </w:rPr>
        <w:t xml:space="preserve">Everyone who works with children or young people or </w:t>
      </w:r>
      <w:r w:rsidR="322E615C" w:rsidRPr="00B74015">
        <w:rPr>
          <w:rFonts w:ascii="Arial" w:hAnsi="Arial" w:cs="Arial"/>
        </w:rPr>
        <w:t>encounters</w:t>
      </w:r>
      <w:r w:rsidRPr="00B74015">
        <w:rPr>
          <w:rFonts w:ascii="Arial" w:hAnsi="Arial" w:cs="Arial"/>
        </w:rPr>
        <w:t xml:space="preserve"> children or young people through their work should be able to recognise and know how to act on indicators that a child's or young person's welfare or safety may be at risk. Abuse can </w:t>
      </w:r>
      <w:r w:rsidR="55181A87" w:rsidRPr="00B74015">
        <w:rPr>
          <w:rFonts w:ascii="Arial" w:hAnsi="Arial" w:cs="Arial"/>
        </w:rPr>
        <w:t>arise from several, but not limited to,</w:t>
      </w:r>
      <w:r w:rsidR="2ECCE04A" w:rsidRPr="00B74015">
        <w:rPr>
          <w:rFonts w:ascii="Arial" w:hAnsi="Arial" w:cs="Arial"/>
        </w:rPr>
        <w:t xml:space="preserve"> the following</w:t>
      </w:r>
      <w:r w:rsidR="55181A87" w:rsidRPr="00B74015">
        <w:rPr>
          <w:rFonts w:ascii="Arial" w:hAnsi="Arial" w:cs="Arial"/>
        </w:rPr>
        <w:t xml:space="preserve"> sources</w:t>
      </w:r>
    </w:p>
    <w:p w14:paraId="32ADC326" w14:textId="6D93DD50" w:rsidR="00656798" w:rsidRPr="00B74015" w:rsidRDefault="00B15487" w:rsidP="00A14E4B">
      <w:pPr>
        <w:pStyle w:val="ListParagraph"/>
        <w:numPr>
          <w:ilvl w:val="0"/>
          <w:numId w:val="35"/>
        </w:numPr>
        <w:rPr>
          <w:rFonts w:ascii="Arial" w:hAnsi="Arial" w:cs="Arial"/>
        </w:rPr>
      </w:pPr>
      <w:r w:rsidRPr="00B74015">
        <w:rPr>
          <w:rFonts w:ascii="Arial" w:hAnsi="Arial" w:cs="Arial"/>
        </w:rPr>
        <w:t xml:space="preserve">Parents; </w:t>
      </w:r>
    </w:p>
    <w:p w14:paraId="4F24506F" w14:textId="2207CCE2" w:rsidR="00656798" w:rsidRPr="00B74015" w:rsidRDefault="00B15487" w:rsidP="00A14E4B">
      <w:pPr>
        <w:pStyle w:val="ListParagraph"/>
        <w:numPr>
          <w:ilvl w:val="0"/>
          <w:numId w:val="35"/>
        </w:numPr>
        <w:rPr>
          <w:rFonts w:ascii="Arial" w:hAnsi="Arial" w:cs="Arial"/>
        </w:rPr>
      </w:pPr>
      <w:r w:rsidRPr="00B74015">
        <w:rPr>
          <w:rFonts w:ascii="Arial" w:hAnsi="Arial" w:cs="Arial"/>
        </w:rPr>
        <w:t xml:space="preserve">Others with parental responsibility; </w:t>
      </w:r>
    </w:p>
    <w:p w14:paraId="3F2EA50A" w14:textId="136B8B66" w:rsidR="00656798" w:rsidRPr="00B74015" w:rsidRDefault="00B15487" w:rsidP="00A14E4B">
      <w:pPr>
        <w:pStyle w:val="ListParagraph"/>
        <w:numPr>
          <w:ilvl w:val="0"/>
          <w:numId w:val="35"/>
        </w:numPr>
        <w:rPr>
          <w:rFonts w:ascii="Arial" w:hAnsi="Arial" w:cs="Arial"/>
        </w:rPr>
      </w:pPr>
      <w:r w:rsidRPr="00B74015">
        <w:rPr>
          <w:rFonts w:ascii="Arial" w:hAnsi="Arial" w:cs="Arial"/>
        </w:rPr>
        <w:t xml:space="preserve">Adults in a position of trust; </w:t>
      </w:r>
    </w:p>
    <w:p w14:paraId="7B7E4DFD" w14:textId="25F2394E" w:rsidR="00656798" w:rsidRPr="00B74015" w:rsidRDefault="00B15487" w:rsidP="00A14E4B">
      <w:pPr>
        <w:pStyle w:val="ListParagraph"/>
        <w:numPr>
          <w:ilvl w:val="0"/>
          <w:numId w:val="35"/>
        </w:numPr>
        <w:rPr>
          <w:rFonts w:ascii="Arial" w:hAnsi="Arial" w:cs="Arial"/>
        </w:rPr>
      </w:pPr>
      <w:r w:rsidRPr="00B74015">
        <w:rPr>
          <w:rFonts w:ascii="Arial" w:hAnsi="Arial" w:cs="Arial"/>
        </w:rPr>
        <w:t xml:space="preserve">People within the wider family circle or neighbourhood; </w:t>
      </w:r>
    </w:p>
    <w:p w14:paraId="3782EF8D" w14:textId="31B8E008" w:rsidR="00656798" w:rsidRPr="00B74015" w:rsidRDefault="00165157" w:rsidP="00A14E4B">
      <w:pPr>
        <w:pStyle w:val="ListParagraph"/>
        <w:numPr>
          <w:ilvl w:val="0"/>
          <w:numId w:val="35"/>
        </w:numPr>
        <w:rPr>
          <w:rFonts w:ascii="Arial" w:hAnsi="Arial" w:cs="Arial"/>
        </w:rPr>
      </w:pPr>
      <w:r w:rsidRPr="00B74015">
        <w:rPr>
          <w:rFonts w:ascii="Arial" w:hAnsi="Arial" w:cs="Arial"/>
        </w:rPr>
        <w:t>S</w:t>
      </w:r>
      <w:r w:rsidR="00B15487" w:rsidRPr="00B74015">
        <w:rPr>
          <w:rFonts w:ascii="Arial" w:hAnsi="Arial" w:cs="Arial"/>
        </w:rPr>
        <w:t xml:space="preserve">trangers; </w:t>
      </w:r>
    </w:p>
    <w:p w14:paraId="352CCBD1" w14:textId="7EBA69B3" w:rsidR="00656798" w:rsidRPr="00B74015" w:rsidRDefault="00B15487" w:rsidP="00A14E4B">
      <w:pPr>
        <w:pStyle w:val="ListParagraph"/>
        <w:numPr>
          <w:ilvl w:val="0"/>
          <w:numId w:val="35"/>
        </w:numPr>
        <w:rPr>
          <w:rFonts w:ascii="Arial" w:hAnsi="Arial" w:cs="Arial"/>
        </w:rPr>
      </w:pPr>
      <w:r w:rsidRPr="00B74015">
        <w:rPr>
          <w:rFonts w:ascii="Arial" w:hAnsi="Arial" w:cs="Arial"/>
        </w:rPr>
        <w:t xml:space="preserve">Other children. </w:t>
      </w:r>
      <w:r w:rsidR="00A14E4B" w:rsidRPr="00B74015">
        <w:rPr>
          <w:rFonts w:ascii="Arial" w:hAnsi="Arial" w:cs="Arial"/>
        </w:rPr>
        <w:t>.</w:t>
      </w:r>
    </w:p>
    <w:p w14:paraId="56FA959D" w14:textId="77777777" w:rsidR="00A14E4B" w:rsidRPr="00B74015" w:rsidRDefault="00A14E4B" w:rsidP="00A14E4B">
      <w:pPr>
        <w:pStyle w:val="ListParagraph"/>
        <w:rPr>
          <w:rFonts w:ascii="Arial" w:hAnsi="Arial" w:cs="Arial"/>
        </w:rPr>
      </w:pPr>
    </w:p>
    <w:p w14:paraId="5437169B" w14:textId="77777777" w:rsidR="00A14E4B" w:rsidRPr="00B74015" w:rsidRDefault="00A14E4B" w:rsidP="00A14E4B">
      <w:pPr>
        <w:pStyle w:val="ListParagraph"/>
        <w:rPr>
          <w:rFonts w:ascii="Arial" w:hAnsi="Arial" w:cs="Arial"/>
        </w:rPr>
      </w:pPr>
    </w:p>
    <w:p w14:paraId="1293D15E" w14:textId="77777777" w:rsidR="00656798" w:rsidRPr="00B74015" w:rsidRDefault="00B15487" w:rsidP="001C1F0F">
      <w:pPr>
        <w:rPr>
          <w:rFonts w:ascii="Arial" w:hAnsi="Arial" w:cs="Arial"/>
        </w:rPr>
      </w:pPr>
      <w:r w:rsidRPr="00B74015">
        <w:rPr>
          <w:rFonts w:ascii="Arial" w:hAnsi="Arial" w:cs="Arial"/>
        </w:rPr>
        <w:t xml:space="preserve">Abuse or harm occurs as much from omissions and lack of protection as from the commission of actual acts of abuse. Child protection/safeguarding processes should always consider the broader needs of the child and family; broad-based family support services should always be alert to potential indicators of abuse or neglect.  </w:t>
      </w:r>
    </w:p>
    <w:p w14:paraId="4BD3BEB7" w14:textId="3979447F" w:rsidR="00656798" w:rsidRPr="00B74015" w:rsidRDefault="00B15487" w:rsidP="006A4CA4">
      <w:pPr>
        <w:rPr>
          <w:rFonts w:ascii="Arial" w:hAnsi="Arial" w:cs="Arial"/>
          <w:b/>
          <w:bCs/>
          <w:sz w:val="24"/>
          <w:szCs w:val="24"/>
        </w:rPr>
      </w:pPr>
      <w:bookmarkStart w:id="23" w:name="_Toc161316250"/>
      <w:r w:rsidRPr="00B74015">
        <w:rPr>
          <w:rFonts w:ascii="Arial" w:hAnsi="Arial" w:cs="Arial"/>
          <w:b/>
          <w:bCs/>
          <w:sz w:val="24"/>
          <w:szCs w:val="24"/>
        </w:rPr>
        <w:t xml:space="preserve">Disabled Children </w:t>
      </w:r>
      <w:r w:rsidR="00EA203B" w:rsidRPr="00B74015">
        <w:rPr>
          <w:rFonts w:ascii="Arial" w:hAnsi="Arial" w:cs="Arial"/>
          <w:b/>
          <w:bCs/>
          <w:sz w:val="24"/>
          <w:szCs w:val="24"/>
        </w:rPr>
        <w:t>and Adults</w:t>
      </w:r>
      <w:bookmarkEnd w:id="23"/>
    </w:p>
    <w:p w14:paraId="15485BD5" w14:textId="63490C19" w:rsidR="00656798" w:rsidRPr="00B74015" w:rsidRDefault="00B15487" w:rsidP="001C1F0F">
      <w:pPr>
        <w:rPr>
          <w:rFonts w:ascii="Arial" w:hAnsi="Arial" w:cs="Arial"/>
        </w:rPr>
      </w:pPr>
      <w:r w:rsidRPr="00B74015">
        <w:rPr>
          <w:rFonts w:ascii="Arial" w:hAnsi="Arial" w:cs="Arial"/>
        </w:rPr>
        <w:t>Disabled children</w:t>
      </w:r>
      <w:r w:rsidR="00EA203B" w:rsidRPr="00B74015">
        <w:rPr>
          <w:rFonts w:ascii="Arial" w:hAnsi="Arial" w:cs="Arial"/>
        </w:rPr>
        <w:t xml:space="preserve"> and adults</w:t>
      </w:r>
      <w:r w:rsidRPr="00B74015">
        <w:rPr>
          <w:rFonts w:ascii="Arial" w:hAnsi="Arial" w:cs="Arial"/>
        </w:rPr>
        <w:t xml:space="preserve"> are at increased risk of abuse because they can experience greater and created vulnerability. This results from negative societal values, attitudes, assumptions, and unequal access to services and resources. They have problems seeking help because of barriers to communication, isolation or inaccessible services. If staff or volunteers support people with disabilities who have limited knowledge and skills about a disability, this can increase the barriers to the recognition of abuse. The nature of a disability will be unique to each person. They are likely to have additional needs relating to physical, sensory, cognitive, and communication impairments. </w:t>
      </w:r>
    </w:p>
    <w:p w14:paraId="111314C6" w14:textId="370993CB" w:rsidR="00165157" w:rsidRPr="00B74015" w:rsidRDefault="000F2D4D" w:rsidP="001C1F0F">
      <w:pPr>
        <w:rPr>
          <w:rFonts w:ascii="Arial" w:hAnsi="Arial" w:cs="Arial"/>
        </w:rPr>
      </w:pPr>
      <w:r w:rsidRPr="00B74015">
        <w:rPr>
          <w:rFonts w:ascii="Arial" w:hAnsi="Arial" w:cs="Arial"/>
        </w:rPr>
        <w:t>The following are examples of r</w:t>
      </w:r>
      <w:r w:rsidR="00B15487" w:rsidRPr="00B74015">
        <w:rPr>
          <w:rFonts w:ascii="Arial" w:hAnsi="Arial" w:cs="Arial"/>
        </w:rPr>
        <w:t xml:space="preserve">easons why disabled </w:t>
      </w:r>
      <w:r w:rsidR="00D569D0" w:rsidRPr="00B74015">
        <w:rPr>
          <w:rFonts w:ascii="Arial" w:hAnsi="Arial" w:cs="Arial"/>
        </w:rPr>
        <w:t>people</w:t>
      </w:r>
      <w:r w:rsidR="00B15487" w:rsidRPr="00B74015">
        <w:rPr>
          <w:rFonts w:ascii="Arial" w:hAnsi="Arial" w:cs="Arial"/>
        </w:rPr>
        <w:t xml:space="preserve"> are more vulnerable: </w:t>
      </w:r>
    </w:p>
    <w:p w14:paraId="65C2EE8D" w14:textId="1DD1F735"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More risk of social isolation </w:t>
      </w:r>
    </w:p>
    <w:p w14:paraId="02467C3B" w14:textId="1FF4A925"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Increased dependency on practical assistance, which may increase the risk of exposure to abusive behaviour </w:t>
      </w:r>
    </w:p>
    <w:p w14:paraId="65189136" w14:textId="5CB7D3F3"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Impaired capacity to resist/avoid abuse </w:t>
      </w:r>
    </w:p>
    <w:p w14:paraId="7A87C425" w14:textId="46432693"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Speech and language communication needs can affect the ability to report abuse </w:t>
      </w:r>
    </w:p>
    <w:p w14:paraId="457CB621" w14:textId="6B9953C4"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Lack of access to someone they trust </w:t>
      </w:r>
    </w:p>
    <w:p w14:paraId="5C63DF09" w14:textId="40F0A363"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Vulnerable to bullying and intimidation </w:t>
      </w:r>
    </w:p>
    <w:p w14:paraId="7E704E4F" w14:textId="0C67C4A0" w:rsidR="00656798" w:rsidRPr="00B74015" w:rsidRDefault="00B15487" w:rsidP="00A14E4B">
      <w:pPr>
        <w:pStyle w:val="ListParagraph"/>
        <w:numPr>
          <w:ilvl w:val="0"/>
          <w:numId w:val="36"/>
        </w:numPr>
        <w:rPr>
          <w:rFonts w:ascii="Arial" w:hAnsi="Arial" w:cs="Arial"/>
        </w:rPr>
      </w:pPr>
      <w:r w:rsidRPr="00B74015">
        <w:rPr>
          <w:rFonts w:ascii="Arial" w:hAnsi="Arial" w:cs="Arial"/>
        </w:rPr>
        <w:t xml:space="preserve">Looked after Children who are disabled and are vulnerable due to being in care but also vulnerable due to the additional dependency of their disability.  </w:t>
      </w:r>
    </w:p>
    <w:p w14:paraId="22B54396" w14:textId="77777777" w:rsidR="00F11BE9" w:rsidRPr="00B74015" w:rsidRDefault="00F11BE9" w:rsidP="001C1F0F">
      <w:pPr>
        <w:rPr>
          <w:rFonts w:ascii="Arial" w:hAnsi="Arial" w:cs="Arial"/>
          <w:sz w:val="24"/>
          <w:szCs w:val="24"/>
        </w:rPr>
      </w:pPr>
      <w:bookmarkStart w:id="24" w:name="_Toc161316251"/>
      <w:r w:rsidRPr="00B74015">
        <w:rPr>
          <w:rFonts w:ascii="Arial" w:hAnsi="Arial" w:cs="Arial"/>
          <w:sz w:val="24"/>
          <w:szCs w:val="24"/>
        </w:rPr>
        <w:br w:type="page"/>
      </w:r>
    </w:p>
    <w:p w14:paraId="019D4F9F" w14:textId="093A755E" w:rsidR="00656798" w:rsidRDefault="00B15487" w:rsidP="00AE701B">
      <w:pPr>
        <w:pStyle w:val="Heading1"/>
        <w:rPr>
          <w:rFonts w:ascii="Arial" w:hAnsi="Arial" w:cs="Arial"/>
        </w:rPr>
      </w:pPr>
      <w:bookmarkStart w:id="25" w:name="_Toc191541926"/>
      <w:r w:rsidRPr="00B74015">
        <w:rPr>
          <w:rFonts w:ascii="Arial" w:hAnsi="Arial" w:cs="Arial"/>
        </w:rPr>
        <w:lastRenderedPageBreak/>
        <w:t>Types of Abuse</w:t>
      </w:r>
      <w:bookmarkEnd w:id="24"/>
      <w:bookmarkEnd w:id="25"/>
      <w:r w:rsidRPr="00B74015">
        <w:rPr>
          <w:rFonts w:ascii="Arial" w:hAnsi="Arial" w:cs="Arial"/>
        </w:rPr>
        <w:t xml:space="preserve"> </w:t>
      </w:r>
    </w:p>
    <w:p w14:paraId="3CC1BAA4" w14:textId="77777777" w:rsidR="00B74015" w:rsidRPr="00B74015" w:rsidRDefault="00B74015" w:rsidP="00B74015"/>
    <w:p w14:paraId="3C6BE5A3" w14:textId="35059193" w:rsidR="00656798" w:rsidRPr="00B74015" w:rsidRDefault="00B15487" w:rsidP="001C1F0F">
      <w:pPr>
        <w:rPr>
          <w:rFonts w:ascii="Arial" w:hAnsi="Arial" w:cs="Arial"/>
        </w:rPr>
      </w:pPr>
      <w:r w:rsidRPr="00B74015">
        <w:rPr>
          <w:rFonts w:ascii="Arial" w:hAnsi="Arial" w:cs="Arial"/>
        </w:rPr>
        <w:t>Harm can be suffered by a child</w:t>
      </w:r>
      <w:r w:rsidR="006041A3" w:rsidRPr="00B74015">
        <w:rPr>
          <w:rFonts w:ascii="Arial" w:hAnsi="Arial" w:cs="Arial"/>
        </w:rPr>
        <w:t xml:space="preserve"> or adults at risk</w:t>
      </w:r>
      <w:r w:rsidRPr="00B74015">
        <w:rPr>
          <w:rFonts w:ascii="Arial" w:hAnsi="Arial" w:cs="Arial"/>
        </w:rPr>
        <w:t xml:space="preserve"> by acts of abuse perpetrated upon them by others. Abuse can happen in any family, but children may be more at risk if their parents have problems with drugs or alcohol, mental health issues or if they live in a home where domestic abuse happens. Abuse can also occur outside of the family environment. Evidence shows that babies and children with disabilities can be more vulnerable to suffering abuse.  </w:t>
      </w:r>
    </w:p>
    <w:p w14:paraId="70D39659" w14:textId="3DBAE9A6" w:rsidR="00656798" w:rsidRPr="00B74015" w:rsidRDefault="00B15487" w:rsidP="001C1F0F">
      <w:pPr>
        <w:rPr>
          <w:rFonts w:ascii="Arial" w:hAnsi="Arial" w:cs="Arial"/>
        </w:rPr>
      </w:pPr>
      <w:r w:rsidRPr="00B74015">
        <w:rPr>
          <w:rFonts w:ascii="Arial" w:hAnsi="Arial" w:cs="Arial"/>
        </w:rPr>
        <w:t xml:space="preserve">Although the harm from the abuse might take a long time to be recognisable in the child or young person, professionals may be </w:t>
      </w:r>
      <w:r w:rsidR="4AE19EC3" w:rsidRPr="00B74015">
        <w:rPr>
          <w:rFonts w:ascii="Arial" w:hAnsi="Arial" w:cs="Arial"/>
        </w:rPr>
        <w:t>able</w:t>
      </w:r>
      <w:r w:rsidRPr="00B74015">
        <w:rPr>
          <w:rFonts w:ascii="Arial" w:hAnsi="Arial" w:cs="Arial"/>
        </w:rPr>
        <w:t xml:space="preserve"> to observe its indicators earlier, for example, in the way that a parent interacts with their child. The key is practical and ongoing information sharing between professionals. </w:t>
      </w:r>
    </w:p>
    <w:p w14:paraId="0F69FF25" w14:textId="3F4F4F0D" w:rsidR="00656798" w:rsidRPr="00B74015" w:rsidRDefault="00B15487" w:rsidP="001C1F0F">
      <w:pPr>
        <w:rPr>
          <w:rFonts w:ascii="Arial" w:hAnsi="Arial" w:cs="Arial"/>
        </w:rPr>
      </w:pPr>
      <w:r w:rsidRPr="00B74015">
        <w:rPr>
          <w:rFonts w:ascii="Arial" w:hAnsi="Arial" w:cs="Arial"/>
        </w:rPr>
        <w:t xml:space="preserve">Harm from abuse is not always straightforward to identify, and a child or young person may experience more than one type of harm or significant harm.  </w:t>
      </w:r>
    </w:p>
    <w:p w14:paraId="43136DD1" w14:textId="6A9B67F9" w:rsidR="00656798" w:rsidRPr="00B74015" w:rsidRDefault="00B15487" w:rsidP="001C1F0F">
      <w:pPr>
        <w:rPr>
          <w:rFonts w:ascii="Arial" w:hAnsi="Arial" w:cs="Arial"/>
        </w:rPr>
      </w:pPr>
      <w:r w:rsidRPr="00B74015">
        <w:rPr>
          <w:rFonts w:ascii="Arial" w:hAnsi="Arial" w:cs="Arial"/>
        </w:rPr>
        <w:t xml:space="preserve"> Harm can be caused by: </w:t>
      </w:r>
    </w:p>
    <w:p w14:paraId="5B68B507" w14:textId="7E7DA8D3" w:rsidR="00656798" w:rsidRPr="00B74015" w:rsidRDefault="00B15487" w:rsidP="00AF4E1B">
      <w:pPr>
        <w:pStyle w:val="ListParagraph"/>
        <w:numPr>
          <w:ilvl w:val="0"/>
          <w:numId w:val="37"/>
        </w:numPr>
        <w:rPr>
          <w:rFonts w:ascii="Arial" w:hAnsi="Arial" w:cs="Arial"/>
        </w:rPr>
      </w:pPr>
      <w:r w:rsidRPr="00B74015">
        <w:rPr>
          <w:rFonts w:ascii="Arial" w:hAnsi="Arial" w:cs="Arial"/>
        </w:rPr>
        <w:t>Physical abuse</w:t>
      </w:r>
    </w:p>
    <w:p w14:paraId="5AF5C008" w14:textId="379A61B9" w:rsidR="00656798" w:rsidRPr="00B74015" w:rsidRDefault="00B15487" w:rsidP="00AF4E1B">
      <w:pPr>
        <w:pStyle w:val="ListParagraph"/>
        <w:numPr>
          <w:ilvl w:val="0"/>
          <w:numId w:val="37"/>
        </w:numPr>
        <w:rPr>
          <w:rFonts w:ascii="Arial" w:hAnsi="Arial" w:cs="Arial"/>
        </w:rPr>
      </w:pPr>
      <w:r w:rsidRPr="00B74015">
        <w:rPr>
          <w:rFonts w:ascii="Arial" w:hAnsi="Arial" w:cs="Arial"/>
        </w:rPr>
        <w:t>Sexual abuse</w:t>
      </w:r>
    </w:p>
    <w:p w14:paraId="20D4E1BA" w14:textId="705284D8" w:rsidR="00656798" w:rsidRPr="00B74015" w:rsidRDefault="00B15487" w:rsidP="00AF4E1B">
      <w:pPr>
        <w:pStyle w:val="ListParagraph"/>
        <w:numPr>
          <w:ilvl w:val="0"/>
          <w:numId w:val="37"/>
        </w:numPr>
        <w:rPr>
          <w:rFonts w:ascii="Arial" w:hAnsi="Arial" w:cs="Arial"/>
        </w:rPr>
      </w:pPr>
      <w:r w:rsidRPr="00B74015">
        <w:rPr>
          <w:rFonts w:ascii="Arial" w:hAnsi="Arial" w:cs="Arial"/>
        </w:rPr>
        <w:t>Emotional abuse</w:t>
      </w:r>
    </w:p>
    <w:p w14:paraId="21E468D9" w14:textId="142CD96B" w:rsidR="00656798" w:rsidRPr="00B74015" w:rsidRDefault="00B15487" w:rsidP="00AF4E1B">
      <w:pPr>
        <w:pStyle w:val="ListParagraph"/>
        <w:numPr>
          <w:ilvl w:val="0"/>
          <w:numId w:val="37"/>
        </w:numPr>
        <w:rPr>
          <w:rFonts w:ascii="Arial" w:hAnsi="Arial" w:cs="Arial"/>
        </w:rPr>
      </w:pPr>
      <w:r w:rsidRPr="00B74015">
        <w:rPr>
          <w:rFonts w:ascii="Arial" w:hAnsi="Arial" w:cs="Arial"/>
        </w:rPr>
        <w:t>Neglect</w:t>
      </w:r>
    </w:p>
    <w:p w14:paraId="52972339" w14:textId="78FBA25C" w:rsidR="00656798" w:rsidRPr="00B74015" w:rsidRDefault="00B15487" w:rsidP="00AF4E1B">
      <w:pPr>
        <w:pStyle w:val="ListParagraph"/>
        <w:numPr>
          <w:ilvl w:val="0"/>
          <w:numId w:val="37"/>
        </w:numPr>
        <w:rPr>
          <w:rFonts w:ascii="Arial" w:hAnsi="Arial" w:cs="Arial"/>
        </w:rPr>
      </w:pPr>
      <w:r w:rsidRPr="00B74015">
        <w:rPr>
          <w:rFonts w:ascii="Arial" w:hAnsi="Arial" w:cs="Arial"/>
        </w:rPr>
        <w:t>Exploitation</w:t>
      </w:r>
    </w:p>
    <w:p w14:paraId="2BBBDEF4" w14:textId="780E8E46" w:rsidR="00656798" w:rsidRPr="00B74015" w:rsidRDefault="00B15487" w:rsidP="001C1F0F">
      <w:pPr>
        <w:rPr>
          <w:rFonts w:ascii="Arial" w:hAnsi="Arial" w:cs="Arial"/>
        </w:rPr>
      </w:pPr>
      <w:r w:rsidRPr="00B74015">
        <w:rPr>
          <w:rFonts w:ascii="Arial" w:hAnsi="Arial" w:cs="Arial"/>
        </w:rPr>
        <w:t xml:space="preserve"> Physical abuse is deliberately physically hurting a child</w:t>
      </w:r>
      <w:r w:rsidR="00C70DA5" w:rsidRPr="00B74015">
        <w:rPr>
          <w:rFonts w:ascii="Arial" w:hAnsi="Arial" w:cs="Arial"/>
        </w:rPr>
        <w:t xml:space="preserve"> </w:t>
      </w:r>
      <w:r w:rsidR="00B83DAD" w:rsidRPr="00B74015">
        <w:rPr>
          <w:rFonts w:ascii="Arial" w:hAnsi="Arial" w:cs="Arial"/>
        </w:rPr>
        <w:t>or adult at risk</w:t>
      </w:r>
      <w:r w:rsidRPr="00B74015">
        <w:rPr>
          <w:rFonts w:ascii="Arial" w:hAnsi="Arial" w:cs="Arial"/>
        </w:rPr>
        <w:t>. It might take a variety of different forms, including hitting, biting, pinching, shaking, throwing, poisoning, burning or scalding, drowning or suffocating</w:t>
      </w:r>
      <w:r w:rsidR="00B83DAD" w:rsidRPr="00B74015">
        <w:rPr>
          <w:rFonts w:ascii="Arial" w:hAnsi="Arial" w:cs="Arial"/>
        </w:rPr>
        <w:t>.</w:t>
      </w:r>
    </w:p>
    <w:p w14:paraId="46390C8B" w14:textId="23C714A1" w:rsidR="00656798" w:rsidRPr="00B74015" w:rsidRDefault="00B15487" w:rsidP="001C1F0F">
      <w:pPr>
        <w:rPr>
          <w:rFonts w:ascii="Arial" w:hAnsi="Arial" w:cs="Arial"/>
        </w:rPr>
      </w:pPr>
      <w:r w:rsidRPr="00B74015">
        <w:rPr>
          <w:rFonts w:ascii="Arial" w:hAnsi="Arial" w:cs="Arial"/>
        </w:rPr>
        <w:t xml:space="preserve">Sexual abuse occurs when others use and exploit </w:t>
      </w:r>
      <w:r w:rsidR="00B83DAD" w:rsidRPr="00B74015">
        <w:rPr>
          <w:rFonts w:ascii="Arial" w:hAnsi="Arial" w:cs="Arial"/>
        </w:rPr>
        <w:t>people</w:t>
      </w:r>
      <w:r w:rsidRPr="00B74015">
        <w:rPr>
          <w:rFonts w:ascii="Arial" w:hAnsi="Arial" w:cs="Arial"/>
        </w:rPr>
        <w:t xml:space="preserve"> sexually for their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Adult males do not solely perpetrate sexual abuse. Women can commit acts of sexual abuse, as can other children.   </w:t>
      </w:r>
    </w:p>
    <w:p w14:paraId="45C798CB" w14:textId="055FA438" w:rsidR="00656798" w:rsidRPr="00B74015" w:rsidRDefault="00B15487" w:rsidP="001C1F0F">
      <w:pPr>
        <w:rPr>
          <w:rFonts w:ascii="Arial" w:hAnsi="Arial" w:cs="Arial"/>
        </w:rPr>
      </w:pPr>
      <w:r w:rsidRPr="00B74015">
        <w:rPr>
          <w:rFonts w:ascii="Arial" w:hAnsi="Arial" w:cs="Arial"/>
        </w:rPr>
        <w:t>Emotional abuse is the persistent emotional maltreatment of a child</w:t>
      </w:r>
      <w:r w:rsidR="00C70DA5" w:rsidRPr="00B74015">
        <w:rPr>
          <w:rFonts w:ascii="Arial" w:hAnsi="Arial" w:cs="Arial"/>
        </w:rPr>
        <w:t xml:space="preserve"> </w:t>
      </w:r>
      <w:r w:rsidR="00C8796E" w:rsidRPr="00B74015">
        <w:rPr>
          <w:rFonts w:ascii="Arial" w:hAnsi="Arial" w:cs="Arial"/>
        </w:rPr>
        <w:t>or adult at risk</w:t>
      </w:r>
      <w:r w:rsidRPr="00B74015">
        <w:rPr>
          <w:rFonts w:ascii="Arial" w:hAnsi="Arial" w:cs="Arial"/>
        </w:rPr>
        <w:t xml:space="preserve">. It is also sometimes called psychological abuse, and it can have severe and persistent adverse effects on a </w:t>
      </w:r>
      <w:r w:rsidR="00C8796E" w:rsidRPr="00B74015">
        <w:rPr>
          <w:rFonts w:ascii="Arial" w:hAnsi="Arial" w:cs="Arial"/>
        </w:rPr>
        <w:t>person's</w:t>
      </w:r>
      <w:r w:rsidRPr="00B74015">
        <w:rPr>
          <w:rFonts w:ascii="Arial" w:hAnsi="Arial" w:cs="Arial"/>
        </w:rPr>
        <w:t xml:space="preserve"> emotional development. Emotional abuse may involve deliberately telling a child that they are worthless or unloved and inadequate. It may include not allowing them to express their views, intentionally silencing them, or 'making fun' of what they say or how they communicate. Emotional abuse may involve bullying – including online bullying through social networks, online games, or mobile phones – by a child's peers. </w:t>
      </w:r>
      <w:r w:rsidRPr="00B74015">
        <w:rPr>
          <w:rFonts w:ascii="Arial" w:hAnsi="Arial" w:cs="Arial"/>
          <w:sz w:val="24"/>
          <w:szCs w:val="24"/>
        </w:rPr>
        <w:t xml:space="preserve"> </w:t>
      </w:r>
    </w:p>
    <w:p w14:paraId="45678F3D" w14:textId="77777777" w:rsidR="00A14E4B" w:rsidRPr="00B74015" w:rsidRDefault="00B15487" w:rsidP="001C1F0F">
      <w:pPr>
        <w:rPr>
          <w:rFonts w:ascii="Arial" w:hAnsi="Arial" w:cs="Arial"/>
        </w:rPr>
      </w:pPr>
      <w:r w:rsidRPr="00B74015">
        <w:rPr>
          <w:rFonts w:ascii="Arial" w:hAnsi="Arial" w:cs="Arial"/>
        </w:rPr>
        <w:t xml:space="preserve">Neglect is the failure to provide for a </w:t>
      </w:r>
      <w:r w:rsidR="003C4247" w:rsidRPr="00B74015">
        <w:rPr>
          <w:rFonts w:ascii="Arial" w:hAnsi="Arial" w:cs="Arial"/>
        </w:rPr>
        <w:t xml:space="preserve">person's </w:t>
      </w:r>
      <w:r w:rsidRPr="00B74015">
        <w:rPr>
          <w:rFonts w:ascii="Arial" w:hAnsi="Arial" w:cs="Arial"/>
        </w:rPr>
        <w:t xml:space="preserve">basic needs, whether it be adequate food, clothing, hygiene, supervision or shelter, that is likely to result in the severe impairment of a child's health or development. Children who are neglected often also suffer from other types of abuse. </w:t>
      </w:r>
    </w:p>
    <w:p w14:paraId="0B4A45F1" w14:textId="77777777" w:rsidR="00AF4E1B" w:rsidRPr="00B74015" w:rsidRDefault="00AF4E1B" w:rsidP="001C1F0F">
      <w:pPr>
        <w:rPr>
          <w:rFonts w:ascii="Arial" w:hAnsi="Arial" w:cs="Arial"/>
        </w:rPr>
      </w:pPr>
    </w:p>
    <w:p w14:paraId="1098FADB" w14:textId="0B16F88F" w:rsidR="00656798" w:rsidRPr="00B74015" w:rsidRDefault="00B15487" w:rsidP="001C1F0F">
      <w:pPr>
        <w:rPr>
          <w:rFonts w:ascii="Arial" w:hAnsi="Arial" w:cs="Arial"/>
        </w:rPr>
      </w:pPr>
      <w:r w:rsidRPr="00B74015">
        <w:rPr>
          <w:rFonts w:ascii="Arial" w:hAnsi="Arial" w:cs="Arial"/>
        </w:rPr>
        <w:lastRenderedPageBreak/>
        <w:t>Exploitation is the intentional ill-treatment, manipulation or abuse of power and control over a</w:t>
      </w:r>
      <w:r w:rsidR="003C4247" w:rsidRPr="00B74015">
        <w:rPr>
          <w:rFonts w:ascii="Arial" w:hAnsi="Arial" w:cs="Arial"/>
        </w:rPr>
        <w:t xml:space="preserve"> person</w:t>
      </w:r>
      <w:r w:rsidRPr="00B74015">
        <w:rPr>
          <w:rFonts w:ascii="Arial" w:hAnsi="Arial" w:cs="Arial"/>
        </w:rPr>
        <w:t xml:space="preserve"> to take selfish or unfair advantage </w:t>
      </w:r>
      <w:r w:rsidR="003C4247" w:rsidRPr="00B74015">
        <w:rPr>
          <w:rFonts w:ascii="Arial" w:hAnsi="Arial" w:cs="Arial"/>
        </w:rPr>
        <w:t xml:space="preserve">of a </w:t>
      </w:r>
      <w:r w:rsidRPr="00B74015">
        <w:rPr>
          <w:rFonts w:ascii="Arial" w:hAnsi="Arial" w:cs="Arial"/>
        </w:rPr>
        <w:t xml:space="preserve">person or situation for personal gain. It may manifest itself in many forms, such as child labour, slavery, servitude, engagement in criminal activity, begging, benefit or other financial fraud, or trafficking. It extends to recruiting, transporting, transferring, harbouring, or receipt of </w:t>
      </w:r>
      <w:r w:rsidR="003C4247" w:rsidRPr="00B74015">
        <w:rPr>
          <w:rFonts w:ascii="Arial" w:hAnsi="Arial" w:cs="Arial"/>
        </w:rPr>
        <w:t xml:space="preserve">people </w:t>
      </w:r>
      <w:r w:rsidRPr="00B74015">
        <w:rPr>
          <w:rFonts w:ascii="Arial" w:hAnsi="Arial" w:cs="Arial"/>
        </w:rPr>
        <w:t xml:space="preserve">for exploitation. Exploitation can be sexual in nature. </w:t>
      </w:r>
    </w:p>
    <w:p w14:paraId="1ACF3718" w14:textId="77777777" w:rsidR="00C56523" w:rsidRPr="00B74015" w:rsidRDefault="00B15487" w:rsidP="001C1F0F">
      <w:pPr>
        <w:rPr>
          <w:rFonts w:ascii="Arial" w:hAnsi="Arial" w:cs="Arial"/>
        </w:rPr>
      </w:pPr>
      <w:r w:rsidRPr="00B74015">
        <w:rPr>
          <w:rFonts w:ascii="Arial" w:hAnsi="Arial" w:cs="Arial"/>
        </w:rPr>
        <w:t xml:space="preserve">Although not categorised as abuse, it is essential to recognise and respond appropriately to people who may have self-harmed or are suspected of self-harming. Self-harm is a term used when someone injures or harms themselves on purpose (also called self-injury or deliberate self-harm) rather than by accident. Common examples include cutting, hitting, scratching or burning. Attempted suicide is the most severe form of self-harm.  </w:t>
      </w:r>
    </w:p>
    <w:p w14:paraId="49C28095" w14:textId="680B5B35" w:rsidR="00FB4CEC" w:rsidRPr="00B74015" w:rsidRDefault="00B15487" w:rsidP="001C1F0F">
      <w:pPr>
        <w:rPr>
          <w:rFonts w:ascii="Arial" w:hAnsi="Arial" w:cs="Arial"/>
        </w:rPr>
      </w:pPr>
      <w:r w:rsidRPr="00B74015">
        <w:rPr>
          <w:rFonts w:ascii="Arial" w:hAnsi="Arial" w:cs="Arial"/>
        </w:rPr>
        <w:t xml:space="preserve">Course of Action: If a </w:t>
      </w:r>
      <w:r w:rsidR="00C56523" w:rsidRPr="00B74015">
        <w:rPr>
          <w:rFonts w:ascii="Arial" w:hAnsi="Arial" w:cs="Arial"/>
        </w:rPr>
        <w:t>person</w:t>
      </w:r>
      <w:r w:rsidRPr="00B74015">
        <w:rPr>
          <w:rFonts w:ascii="Arial" w:hAnsi="Arial" w:cs="Arial"/>
        </w:rPr>
        <w:t xml:space="preserve"> discloses that they self-harm to an employee, agency worker or elected member or if an employee, agency worker or elected member suspects a person could be self-harming, the procedure to follow is as per safeguarding concerns. </w:t>
      </w:r>
    </w:p>
    <w:p w14:paraId="0915C927" w14:textId="6F220BDA" w:rsidR="00F11BE9" w:rsidRPr="00B74015" w:rsidRDefault="00F11BE9" w:rsidP="001C1F0F">
      <w:pPr>
        <w:rPr>
          <w:rFonts w:ascii="Arial" w:hAnsi="Arial" w:cs="Arial"/>
        </w:rPr>
      </w:pPr>
      <w:bookmarkStart w:id="26" w:name="_Toc161316252"/>
    </w:p>
    <w:p w14:paraId="0556E87C" w14:textId="5636A2F1" w:rsidR="00FB4CEC" w:rsidRPr="00B74015" w:rsidRDefault="00B15487" w:rsidP="006A4CA4">
      <w:pPr>
        <w:pStyle w:val="Heading1"/>
        <w:rPr>
          <w:rFonts w:ascii="Arial" w:hAnsi="Arial" w:cs="Arial"/>
        </w:rPr>
      </w:pPr>
      <w:bookmarkStart w:id="27" w:name="_Toc191541927"/>
      <w:r w:rsidRPr="00B74015">
        <w:rPr>
          <w:rFonts w:ascii="Arial" w:hAnsi="Arial" w:cs="Arial"/>
        </w:rPr>
        <w:t>Accountability and Responsibilities</w:t>
      </w:r>
      <w:bookmarkEnd w:id="26"/>
      <w:bookmarkEnd w:id="27"/>
    </w:p>
    <w:p w14:paraId="59EDFB2E" w14:textId="77777777" w:rsidR="00A14E4B" w:rsidRPr="00B74015" w:rsidRDefault="00A14E4B" w:rsidP="0078507A">
      <w:pPr>
        <w:rPr>
          <w:rFonts w:ascii="Arial" w:hAnsi="Arial" w:cs="Arial"/>
          <w:b/>
          <w:bCs/>
          <w:sz w:val="24"/>
          <w:szCs w:val="24"/>
        </w:rPr>
      </w:pPr>
      <w:bookmarkStart w:id="28" w:name="_Toc161316253"/>
    </w:p>
    <w:p w14:paraId="2BE67EE5" w14:textId="30EEF306" w:rsidR="0048424C" w:rsidRPr="00B74015" w:rsidRDefault="00B15487" w:rsidP="0078507A">
      <w:pPr>
        <w:rPr>
          <w:rFonts w:ascii="Arial" w:hAnsi="Arial" w:cs="Arial"/>
          <w:b/>
          <w:bCs/>
          <w:sz w:val="24"/>
          <w:szCs w:val="24"/>
        </w:rPr>
      </w:pPr>
      <w:r w:rsidRPr="00B74015">
        <w:rPr>
          <w:rFonts w:ascii="Arial" w:hAnsi="Arial" w:cs="Arial"/>
          <w:b/>
          <w:bCs/>
          <w:sz w:val="24"/>
          <w:szCs w:val="24"/>
        </w:rPr>
        <w:t>Chief Executive</w:t>
      </w:r>
      <w:bookmarkEnd w:id="28"/>
      <w:r w:rsidRPr="00B74015">
        <w:rPr>
          <w:rFonts w:ascii="Arial" w:hAnsi="Arial" w:cs="Arial"/>
          <w:b/>
          <w:bCs/>
          <w:sz w:val="24"/>
          <w:szCs w:val="24"/>
        </w:rPr>
        <w:t xml:space="preserve"> </w:t>
      </w:r>
    </w:p>
    <w:p w14:paraId="541D11C1" w14:textId="7E2ABEB5" w:rsidR="00A52C79" w:rsidRPr="00B74015" w:rsidRDefault="09635DDB" w:rsidP="001C1F0F">
      <w:pPr>
        <w:rPr>
          <w:rFonts w:ascii="Arial" w:hAnsi="Arial" w:cs="Arial"/>
          <w:sz w:val="24"/>
          <w:szCs w:val="24"/>
        </w:rPr>
      </w:pPr>
      <w:r w:rsidRPr="00B74015">
        <w:rPr>
          <w:rFonts w:ascii="Arial" w:hAnsi="Arial" w:cs="Arial"/>
        </w:rPr>
        <w:t>The Chief Executive</w:t>
      </w:r>
      <w:r w:rsidR="1E0A38F3" w:rsidRPr="00B74015">
        <w:rPr>
          <w:rFonts w:ascii="Arial" w:hAnsi="Arial" w:cs="Arial"/>
        </w:rPr>
        <w:t xml:space="preserve"> is</w:t>
      </w:r>
      <w:r w:rsidRPr="00B74015">
        <w:rPr>
          <w:rFonts w:ascii="Arial" w:hAnsi="Arial" w:cs="Arial"/>
        </w:rPr>
        <w:t xml:space="preserve"> ultimate</w:t>
      </w:r>
      <w:r w:rsidR="7F5AA3C5" w:rsidRPr="00B74015">
        <w:rPr>
          <w:rFonts w:ascii="Arial" w:hAnsi="Arial" w:cs="Arial"/>
        </w:rPr>
        <w:t>ly</w:t>
      </w:r>
      <w:r w:rsidRPr="00B74015">
        <w:rPr>
          <w:rFonts w:ascii="Arial" w:hAnsi="Arial" w:cs="Arial"/>
        </w:rPr>
        <w:t xml:space="preserve"> </w:t>
      </w:r>
      <w:r w:rsidR="503EFA3A" w:rsidRPr="00B74015">
        <w:rPr>
          <w:rFonts w:ascii="Arial" w:hAnsi="Arial" w:cs="Arial"/>
        </w:rPr>
        <w:t>responsible to</w:t>
      </w:r>
      <w:r w:rsidR="5C6DC5F5" w:rsidRPr="00B74015">
        <w:rPr>
          <w:rFonts w:ascii="Arial" w:hAnsi="Arial" w:cs="Arial"/>
        </w:rPr>
        <w:t xml:space="preserve"> </w:t>
      </w:r>
      <w:r w:rsidRPr="00B74015">
        <w:rPr>
          <w:rFonts w:ascii="Arial" w:hAnsi="Arial" w:cs="Arial"/>
        </w:rPr>
        <w:t>ensur</w:t>
      </w:r>
      <w:r w:rsidR="6A86BA61" w:rsidRPr="00B74015">
        <w:rPr>
          <w:rFonts w:ascii="Arial" w:hAnsi="Arial" w:cs="Arial"/>
        </w:rPr>
        <w:t>e</w:t>
      </w:r>
      <w:r w:rsidRPr="00B74015">
        <w:rPr>
          <w:rFonts w:ascii="Arial" w:hAnsi="Arial" w:cs="Arial"/>
        </w:rPr>
        <w:t xml:space="preserve"> strict compliance with this policy and its procedures. However, the day-to-day responsibility for implementation is delegated through the management structure to individual managers and officers. It is their duty to ensure that every requirement outlined in this policy is strictly adhered to. </w:t>
      </w:r>
    </w:p>
    <w:p w14:paraId="6B8BFBF6" w14:textId="63587465" w:rsidR="00076172" w:rsidRPr="00B74015" w:rsidRDefault="00B15487" w:rsidP="0078507A">
      <w:pPr>
        <w:rPr>
          <w:rFonts w:ascii="Arial" w:hAnsi="Arial" w:cs="Arial"/>
          <w:b/>
          <w:bCs/>
          <w:sz w:val="24"/>
          <w:szCs w:val="24"/>
        </w:rPr>
      </w:pPr>
      <w:bookmarkStart w:id="29" w:name="_Toc161316254"/>
      <w:r w:rsidRPr="00B74015">
        <w:rPr>
          <w:rFonts w:ascii="Arial" w:hAnsi="Arial" w:cs="Arial"/>
          <w:b/>
          <w:bCs/>
          <w:sz w:val="24"/>
          <w:szCs w:val="24"/>
        </w:rPr>
        <w:t>The Director of Community and Well-being</w:t>
      </w:r>
      <w:bookmarkEnd w:id="29"/>
    </w:p>
    <w:p w14:paraId="6ED11FCB" w14:textId="4748F3AA" w:rsidR="00A52C79" w:rsidRPr="00B74015" w:rsidRDefault="63738E07" w:rsidP="001C1F0F">
      <w:pPr>
        <w:rPr>
          <w:rFonts w:ascii="Arial" w:hAnsi="Arial" w:cs="Arial"/>
        </w:rPr>
      </w:pPr>
      <w:r w:rsidRPr="00B74015">
        <w:rPr>
          <w:rFonts w:ascii="Arial" w:hAnsi="Arial" w:cs="Arial"/>
        </w:rPr>
        <w:t>The Director of Community and Well-being is the Council's Safeguarding Manager and Adult Safeguarding Champion</w:t>
      </w:r>
      <w:r w:rsidR="5312154A" w:rsidRPr="00B74015">
        <w:rPr>
          <w:rFonts w:ascii="Arial" w:hAnsi="Arial" w:cs="Arial"/>
        </w:rPr>
        <w:t>.</w:t>
      </w:r>
      <w:r w:rsidRPr="00B74015">
        <w:rPr>
          <w:rFonts w:ascii="Arial" w:hAnsi="Arial" w:cs="Arial"/>
        </w:rPr>
        <w:t xml:space="preserve"> </w:t>
      </w:r>
      <w:r w:rsidR="09635DDB" w:rsidRPr="00B74015">
        <w:rPr>
          <w:rFonts w:ascii="Arial" w:hAnsi="Arial" w:cs="Arial"/>
        </w:rPr>
        <w:t xml:space="preserve">It is the </w:t>
      </w:r>
      <w:r w:rsidR="5459D33E" w:rsidRPr="00B74015">
        <w:rPr>
          <w:rFonts w:ascii="Arial" w:hAnsi="Arial" w:cs="Arial"/>
        </w:rPr>
        <w:t>Safeguarding</w:t>
      </w:r>
      <w:r w:rsidR="696FC4D7" w:rsidRPr="00B74015">
        <w:rPr>
          <w:rFonts w:ascii="Arial" w:hAnsi="Arial" w:cs="Arial"/>
        </w:rPr>
        <w:t xml:space="preserve"> </w:t>
      </w:r>
      <w:r w:rsidR="07906F18" w:rsidRPr="00B74015">
        <w:rPr>
          <w:rFonts w:ascii="Arial" w:hAnsi="Arial" w:cs="Arial"/>
        </w:rPr>
        <w:t>M</w:t>
      </w:r>
      <w:r w:rsidR="696FC4D7" w:rsidRPr="00B74015">
        <w:rPr>
          <w:rFonts w:ascii="Arial" w:hAnsi="Arial" w:cs="Arial"/>
        </w:rPr>
        <w:t>anager</w:t>
      </w:r>
      <w:r w:rsidR="40E8BE1E" w:rsidRPr="00B74015">
        <w:rPr>
          <w:rFonts w:ascii="Arial" w:hAnsi="Arial" w:cs="Arial"/>
        </w:rPr>
        <w:t>’</w:t>
      </w:r>
      <w:r w:rsidR="696FC4D7" w:rsidRPr="00B74015">
        <w:rPr>
          <w:rFonts w:ascii="Arial" w:hAnsi="Arial" w:cs="Arial"/>
        </w:rPr>
        <w:t>s</w:t>
      </w:r>
      <w:r w:rsidR="09635DDB" w:rsidRPr="00B74015">
        <w:rPr>
          <w:rFonts w:ascii="Arial" w:hAnsi="Arial" w:cs="Arial"/>
        </w:rPr>
        <w:t xml:space="preserve"> responsibility to ensure that the Safeguarding </w:t>
      </w:r>
      <w:r w:rsidR="00A14E4B" w:rsidRPr="00B74015">
        <w:rPr>
          <w:rFonts w:ascii="Arial" w:hAnsi="Arial" w:cs="Arial"/>
        </w:rPr>
        <w:t>Children and adults at risk</w:t>
      </w:r>
      <w:r w:rsidR="09635DDB" w:rsidRPr="00B74015">
        <w:rPr>
          <w:rFonts w:ascii="Arial" w:hAnsi="Arial" w:cs="Arial"/>
        </w:rPr>
        <w:t xml:space="preserve"> Policy and Procedures </w:t>
      </w:r>
      <w:r w:rsidR="37DCA758" w:rsidRPr="00B74015">
        <w:rPr>
          <w:rFonts w:ascii="Arial" w:hAnsi="Arial" w:cs="Arial"/>
        </w:rPr>
        <w:t>is</w:t>
      </w:r>
      <w:r w:rsidR="09635DDB" w:rsidRPr="00B74015">
        <w:rPr>
          <w:rFonts w:ascii="Arial" w:hAnsi="Arial" w:cs="Arial"/>
        </w:rPr>
        <w:t xml:space="preserve"> made available to all employees, volunteers, and elected members and that they understand the importance of</w:t>
      </w:r>
      <w:r w:rsidR="44A5035E" w:rsidRPr="00B74015">
        <w:rPr>
          <w:rFonts w:ascii="Arial" w:hAnsi="Arial" w:cs="Arial"/>
        </w:rPr>
        <w:t xml:space="preserve"> the policy</w:t>
      </w:r>
      <w:r w:rsidR="09635DDB" w:rsidRPr="00B74015">
        <w:rPr>
          <w:rFonts w:ascii="Arial" w:hAnsi="Arial" w:cs="Arial"/>
        </w:rPr>
        <w:t xml:space="preserve"> and procedures. The </w:t>
      </w:r>
      <w:r w:rsidR="6F86DEB0" w:rsidRPr="00B74015">
        <w:rPr>
          <w:rFonts w:ascii="Arial" w:hAnsi="Arial" w:cs="Arial"/>
        </w:rPr>
        <w:t xml:space="preserve">Safeguarding </w:t>
      </w:r>
      <w:r w:rsidR="40CB3260" w:rsidRPr="00B74015">
        <w:rPr>
          <w:rFonts w:ascii="Arial" w:hAnsi="Arial" w:cs="Arial"/>
        </w:rPr>
        <w:t>M</w:t>
      </w:r>
      <w:r w:rsidR="6F86DEB0" w:rsidRPr="00B74015">
        <w:rPr>
          <w:rFonts w:ascii="Arial" w:hAnsi="Arial" w:cs="Arial"/>
        </w:rPr>
        <w:t xml:space="preserve">anager </w:t>
      </w:r>
      <w:r w:rsidR="09635DDB" w:rsidRPr="00B74015">
        <w:rPr>
          <w:rFonts w:ascii="Arial" w:hAnsi="Arial" w:cs="Arial"/>
        </w:rPr>
        <w:t xml:space="preserve">will </w:t>
      </w:r>
      <w:r w:rsidR="1A72BB19" w:rsidRPr="00B74015">
        <w:rPr>
          <w:rFonts w:ascii="Arial" w:hAnsi="Arial" w:cs="Arial"/>
        </w:rPr>
        <w:t>also ensure</w:t>
      </w:r>
      <w:r w:rsidR="09635DDB" w:rsidRPr="00B74015">
        <w:rPr>
          <w:rFonts w:ascii="Arial" w:hAnsi="Arial" w:cs="Arial"/>
        </w:rPr>
        <w:t xml:space="preserve"> that Elected Members, Designated Safeguarding Officers, Managers, and Duty Managers are adequately supervised and supported to implement these policies and procedures effectively.</w:t>
      </w:r>
      <w:r w:rsidR="00F46617" w:rsidRPr="00B74015">
        <w:rPr>
          <w:rFonts w:ascii="Arial" w:hAnsi="Arial" w:cs="Arial"/>
        </w:rPr>
        <w:t xml:space="preserve">  Where appropriate the Safeguarding Manager will attend the </w:t>
      </w:r>
      <w:proofErr w:type="gramStart"/>
      <w:r w:rsidR="00F46617" w:rsidRPr="00B74015">
        <w:rPr>
          <w:rFonts w:ascii="Arial" w:hAnsi="Arial" w:cs="Arial"/>
        </w:rPr>
        <w:t>South Eastern</w:t>
      </w:r>
      <w:proofErr w:type="gramEnd"/>
      <w:r w:rsidR="00F46617" w:rsidRPr="00B74015">
        <w:rPr>
          <w:rFonts w:ascii="Arial" w:hAnsi="Arial" w:cs="Arial"/>
        </w:rPr>
        <w:t xml:space="preserve"> Area Safeguarding Panel (SBNI) and the Local Adult Safeguarding Partnership (LASP) or send a Designated Officer in their absence.</w:t>
      </w:r>
    </w:p>
    <w:p w14:paraId="1AD8FE15" w14:textId="54293CBF" w:rsidR="00666C85" w:rsidRPr="00B74015" w:rsidRDefault="00B15487" w:rsidP="0078507A">
      <w:pPr>
        <w:rPr>
          <w:rFonts w:ascii="Arial" w:hAnsi="Arial" w:cs="Arial"/>
          <w:b/>
          <w:bCs/>
          <w:sz w:val="24"/>
          <w:szCs w:val="24"/>
        </w:rPr>
      </w:pPr>
      <w:bookmarkStart w:id="30" w:name="_Toc161316255"/>
      <w:r w:rsidRPr="00B74015">
        <w:rPr>
          <w:rFonts w:ascii="Arial" w:hAnsi="Arial" w:cs="Arial"/>
          <w:b/>
          <w:bCs/>
          <w:sz w:val="24"/>
          <w:szCs w:val="24"/>
        </w:rPr>
        <w:t>Head of</w:t>
      </w:r>
      <w:r w:rsidR="00AF1239" w:rsidRPr="00B74015">
        <w:rPr>
          <w:rFonts w:ascii="Arial" w:hAnsi="Arial" w:cs="Arial"/>
          <w:b/>
          <w:bCs/>
          <w:sz w:val="24"/>
          <w:szCs w:val="24"/>
        </w:rPr>
        <w:t xml:space="preserve"> Human Resources and</w:t>
      </w:r>
      <w:r w:rsidRPr="00B74015">
        <w:rPr>
          <w:rFonts w:ascii="Arial" w:hAnsi="Arial" w:cs="Arial"/>
          <w:b/>
          <w:bCs/>
          <w:sz w:val="24"/>
          <w:szCs w:val="24"/>
        </w:rPr>
        <w:t xml:space="preserve"> Organisational Development (HR</w:t>
      </w:r>
      <w:r w:rsidR="00AC30C0" w:rsidRPr="00B74015">
        <w:rPr>
          <w:rFonts w:ascii="Arial" w:hAnsi="Arial" w:cs="Arial"/>
          <w:b/>
          <w:bCs/>
          <w:sz w:val="24"/>
          <w:szCs w:val="24"/>
        </w:rPr>
        <w:t>/OD</w:t>
      </w:r>
      <w:r w:rsidRPr="00B74015">
        <w:rPr>
          <w:rFonts w:ascii="Arial" w:hAnsi="Arial" w:cs="Arial"/>
          <w:b/>
          <w:bCs/>
          <w:sz w:val="24"/>
          <w:szCs w:val="24"/>
        </w:rPr>
        <w:t>)</w:t>
      </w:r>
      <w:bookmarkEnd w:id="30"/>
      <w:r w:rsidRPr="00B74015">
        <w:rPr>
          <w:rFonts w:ascii="Arial" w:hAnsi="Arial" w:cs="Arial"/>
          <w:b/>
          <w:bCs/>
          <w:sz w:val="24"/>
          <w:szCs w:val="24"/>
        </w:rPr>
        <w:t xml:space="preserve"> </w:t>
      </w:r>
    </w:p>
    <w:p w14:paraId="4AE5249E" w14:textId="22482B4E" w:rsidR="00C82F80" w:rsidRPr="00B74015" w:rsidRDefault="00C82F80" w:rsidP="001C1F0F">
      <w:pPr>
        <w:rPr>
          <w:rFonts w:ascii="Arial" w:hAnsi="Arial" w:cs="Arial"/>
        </w:rPr>
      </w:pPr>
      <w:r w:rsidRPr="00B74015">
        <w:rPr>
          <w:rFonts w:ascii="Arial" w:hAnsi="Arial" w:cs="Arial"/>
        </w:rPr>
        <w:t>It is of paramount importance that the Head of OD/HR ensures the completion of employment checks on employees or volunteers who have substantial contact with children and young people. This will be done based on job descriptions</w:t>
      </w:r>
      <w:r w:rsidR="1F01A825" w:rsidRPr="00B74015">
        <w:rPr>
          <w:rFonts w:ascii="Arial" w:hAnsi="Arial" w:cs="Arial"/>
        </w:rPr>
        <w:t xml:space="preserve"> </w:t>
      </w:r>
      <w:r w:rsidR="00F46617" w:rsidRPr="00B74015">
        <w:rPr>
          <w:rFonts w:ascii="Arial" w:hAnsi="Arial" w:cs="Arial"/>
        </w:rPr>
        <w:t>w</w:t>
      </w:r>
      <w:r w:rsidR="1F01A825" w:rsidRPr="00B74015">
        <w:rPr>
          <w:rFonts w:ascii="Arial" w:hAnsi="Arial" w:cs="Arial"/>
        </w:rPr>
        <w:t>here regulated activity takes place</w:t>
      </w:r>
      <w:r w:rsidRPr="00B74015">
        <w:rPr>
          <w:rFonts w:ascii="Arial" w:hAnsi="Arial" w:cs="Arial"/>
        </w:rPr>
        <w:t xml:space="preserve"> and representations from individual managers without any exceptions. </w:t>
      </w:r>
    </w:p>
    <w:p w14:paraId="38E524B4" w14:textId="7418D22D" w:rsidR="00C82F80" w:rsidRPr="00B74015" w:rsidRDefault="00C82F80" w:rsidP="001C1F0F">
      <w:pPr>
        <w:rPr>
          <w:rFonts w:ascii="Arial" w:hAnsi="Arial" w:cs="Arial"/>
        </w:rPr>
      </w:pPr>
      <w:r w:rsidRPr="00B74015">
        <w:rPr>
          <w:rFonts w:ascii="Arial" w:hAnsi="Arial" w:cs="Arial"/>
        </w:rPr>
        <w:t>Additionally, the Head of HR</w:t>
      </w:r>
      <w:r w:rsidR="00AC30C0" w:rsidRPr="00B74015">
        <w:rPr>
          <w:rFonts w:ascii="Arial" w:hAnsi="Arial" w:cs="Arial"/>
        </w:rPr>
        <w:t>/OD</w:t>
      </w:r>
      <w:r w:rsidRPr="00B74015">
        <w:rPr>
          <w:rFonts w:ascii="Arial" w:hAnsi="Arial" w:cs="Arial"/>
        </w:rPr>
        <w:t xml:space="preserve"> will ensure the proper storage of records of suspected abuse without any negligence. </w:t>
      </w:r>
    </w:p>
    <w:p w14:paraId="14AD3BFF" w14:textId="608FABBE" w:rsidR="00C82F80" w:rsidRPr="00B74015" w:rsidRDefault="00C82F80" w:rsidP="001C1F0F">
      <w:pPr>
        <w:rPr>
          <w:rFonts w:ascii="Arial" w:hAnsi="Arial" w:cs="Arial"/>
        </w:rPr>
      </w:pPr>
      <w:r w:rsidRPr="00B74015">
        <w:rPr>
          <w:rFonts w:ascii="Arial" w:hAnsi="Arial" w:cs="Arial"/>
        </w:rPr>
        <w:t xml:space="preserve">During their induction training, it is mandatory that new employees, volunteers, and elected members are made fully aware of their roles and responsibilities in safeguarding </w:t>
      </w:r>
      <w:r w:rsidR="00A14E4B" w:rsidRPr="00B74015">
        <w:rPr>
          <w:rFonts w:ascii="Arial" w:hAnsi="Arial" w:cs="Arial"/>
        </w:rPr>
        <w:t>children and adults at risk</w:t>
      </w:r>
      <w:r w:rsidRPr="00B74015">
        <w:rPr>
          <w:rFonts w:ascii="Arial" w:hAnsi="Arial" w:cs="Arial"/>
        </w:rPr>
        <w:t xml:space="preserve">. This is not negotiable. </w:t>
      </w:r>
    </w:p>
    <w:p w14:paraId="74BB63B5" w14:textId="72D4D3D9" w:rsidR="00666C85" w:rsidRPr="00B74015" w:rsidRDefault="5EBD7CEE" w:rsidP="001C1F0F">
      <w:pPr>
        <w:rPr>
          <w:rFonts w:ascii="Arial" w:hAnsi="Arial" w:cs="Arial"/>
          <w:sz w:val="24"/>
          <w:szCs w:val="24"/>
        </w:rPr>
      </w:pPr>
      <w:r w:rsidRPr="00B74015">
        <w:rPr>
          <w:rFonts w:ascii="Arial" w:hAnsi="Arial" w:cs="Arial"/>
        </w:rPr>
        <w:lastRenderedPageBreak/>
        <w:t xml:space="preserve">Furthermore, the Head of </w:t>
      </w:r>
      <w:r w:rsidR="62F53E14" w:rsidRPr="00B74015">
        <w:rPr>
          <w:rFonts w:ascii="Arial" w:hAnsi="Arial" w:cs="Arial"/>
        </w:rPr>
        <w:t>HR/</w:t>
      </w:r>
      <w:r w:rsidRPr="00B74015">
        <w:rPr>
          <w:rFonts w:ascii="Arial" w:hAnsi="Arial" w:cs="Arial"/>
        </w:rPr>
        <w:t>OD will ensure that appropriate support mechanisms are in place without any delay for employees, volunteers, and elected members who have had any allegations made against them or are undergoing any investigation under this policy and procedures. Any deviation from this will not be tolerated</w:t>
      </w:r>
      <w:r w:rsidRPr="00B74015">
        <w:rPr>
          <w:rFonts w:ascii="Arial" w:hAnsi="Arial" w:cs="Arial"/>
          <w:sz w:val="24"/>
          <w:szCs w:val="24"/>
        </w:rPr>
        <w:t>.</w:t>
      </w:r>
    </w:p>
    <w:p w14:paraId="5EEE357F" w14:textId="48193AE1" w:rsidR="00666C85" w:rsidRPr="00B74015" w:rsidRDefault="018DE812" w:rsidP="00A51133">
      <w:pPr>
        <w:rPr>
          <w:rFonts w:ascii="Arial" w:hAnsi="Arial" w:cs="Arial"/>
          <w:b/>
          <w:bCs/>
          <w:sz w:val="24"/>
          <w:szCs w:val="24"/>
        </w:rPr>
      </w:pPr>
      <w:r w:rsidRPr="00B74015">
        <w:rPr>
          <w:rFonts w:ascii="Arial" w:hAnsi="Arial" w:cs="Arial"/>
          <w:b/>
          <w:bCs/>
          <w:sz w:val="24"/>
          <w:szCs w:val="24"/>
        </w:rPr>
        <w:t xml:space="preserve">Senior Management Team  </w:t>
      </w:r>
    </w:p>
    <w:p w14:paraId="0853EA04" w14:textId="682816EB" w:rsidR="00666C85" w:rsidRPr="00B74015" w:rsidRDefault="338A645A" w:rsidP="001C1F0F">
      <w:pPr>
        <w:rPr>
          <w:rFonts w:ascii="Arial" w:hAnsi="Arial" w:cs="Arial"/>
        </w:rPr>
      </w:pPr>
      <w:r w:rsidRPr="00B74015">
        <w:rPr>
          <w:rFonts w:ascii="Arial" w:hAnsi="Arial" w:cs="Arial"/>
        </w:rPr>
        <w:t xml:space="preserve">Will </w:t>
      </w:r>
      <w:r w:rsidR="541D18F8" w:rsidRPr="00B74015">
        <w:rPr>
          <w:rFonts w:ascii="Arial" w:hAnsi="Arial" w:cs="Arial"/>
        </w:rPr>
        <w:t xml:space="preserve">ensure </w:t>
      </w:r>
      <w:r w:rsidR="776F9AA4" w:rsidRPr="00B74015">
        <w:rPr>
          <w:rFonts w:ascii="Arial" w:hAnsi="Arial" w:cs="Arial"/>
        </w:rPr>
        <w:t>t</w:t>
      </w:r>
      <w:r w:rsidR="018DE812" w:rsidRPr="00B74015">
        <w:rPr>
          <w:rFonts w:ascii="Arial" w:hAnsi="Arial" w:cs="Arial"/>
        </w:rPr>
        <w:t>hat the policy and procedures will be reviewed every three years in conjunction with the Designated Safeguarding Officers to take account of developments in the area of Safeguarding.</w:t>
      </w:r>
    </w:p>
    <w:p w14:paraId="54E8FBD3" w14:textId="472E9528" w:rsidR="4F41787B" w:rsidRPr="00B74015" w:rsidRDefault="4F41787B" w:rsidP="00A51133">
      <w:pPr>
        <w:rPr>
          <w:rFonts w:ascii="Arial" w:hAnsi="Arial" w:cs="Arial"/>
          <w:b/>
          <w:bCs/>
          <w:sz w:val="24"/>
          <w:szCs w:val="24"/>
        </w:rPr>
      </w:pPr>
      <w:r w:rsidRPr="00B74015">
        <w:rPr>
          <w:rFonts w:ascii="Arial" w:hAnsi="Arial" w:cs="Arial"/>
          <w:b/>
          <w:bCs/>
          <w:sz w:val="24"/>
          <w:szCs w:val="24"/>
        </w:rPr>
        <w:t>Managers and Supervisors</w:t>
      </w:r>
    </w:p>
    <w:p w14:paraId="725158D8" w14:textId="19E27F3F" w:rsidR="00666C85" w:rsidRPr="00B74015" w:rsidRDefault="018DE812" w:rsidP="001C1F0F">
      <w:pPr>
        <w:rPr>
          <w:rFonts w:ascii="Arial" w:hAnsi="Arial" w:cs="Arial"/>
        </w:rPr>
      </w:pPr>
      <w:r w:rsidRPr="00B74015">
        <w:rPr>
          <w:rFonts w:ascii="Arial" w:hAnsi="Arial" w:cs="Arial"/>
        </w:rPr>
        <w:t>Managers and supervisors have a crucial responsibility to make sure that employees and volunteers are fully aware of this policy and to promptly notify the designated safeguarding Officer(s) in complete confidence of any concerns regarding safeguarding children</w:t>
      </w:r>
      <w:r w:rsidR="00AF4E1B" w:rsidRPr="00B74015">
        <w:rPr>
          <w:rFonts w:ascii="Arial" w:hAnsi="Arial" w:cs="Arial"/>
        </w:rPr>
        <w:t xml:space="preserve"> </w:t>
      </w:r>
      <w:r w:rsidRPr="00B74015">
        <w:rPr>
          <w:rFonts w:ascii="Arial" w:hAnsi="Arial" w:cs="Arial"/>
        </w:rPr>
        <w:t xml:space="preserve">or adults at risk. It is also the duty of managers and supervisors to ensure that their employees, agency workers or volunteers who have substantial contact with children </w:t>
      </w:r>
      <w:r w:rsidR="00AF4E1B" w:rsidRPr="00B74015">
        <w:rPr>
          <w:rFonts w:ascii="Arial" w:hAnsi="Arial" w:cs="Arial"/>
        </w:rPr>
        <w:t xml:space="preserve">and young people </w:t>
      </w:r>
      <w:r w:rsidRPr="00B74015">
        <w:rPr>
          <w:rFonts w:ascii="Arial" w:hAnsi="Arial" w:cs="Arial"/>
        </w:rPr>
        <w:t>attend the necessary training sessions. (See appendix 1</w:t>
      </w:r>
      <w:r w:rsidR="00CA4461" w:rsidRPr="00B74015">
        <w:rPr>
          <w:rFonts w:ascii="Arial" w:hAnsi="Arial" w:cs="Arial"/>
        </w:rPr>
        <w:t>).</w:t>
      </w:r>
    </w:p>
    <w:p w14:paraId="44F31F79" w14:textId="1D8C5B1C" w:rsidR="00666C85" w:rsidRPr="00B74015" w:rsidRDefault="00AF4E1B" w:rsidP="001C1F0F">
      <w:pPr>
        <w:rPr>
          <w:rFonts w:ascii="Arial" w:hAnsi="Arial" w:cs="Arial"/>
          <w:b/>
          <w:bCs/>
        </w:rPr>
      </w:pPr>
      <w:r w:rsidRPr="00B74015">
        <w:rPr>
          <w:rFonts w:ascii="Arial" w:hAnsi="Arial" w:cs="Arial"/>
          <w:b/>
          <w:bCs/>
        </w:rPr>
        <w:t>C</w:t>
      </w:r>
      <w:r w:rsidR="018DE812" w:rsidRPr="00B74015">
        <w:rPr>
          <w:rFonts w:ascii="Arial" w:hAnsi="Arial" w:cs="Arial"/>
          <w:b/>
          <w:bCs/>
        </w:rPr>
        <w:t>urrent best practice</w:t>
      </w:r>
    </w:p>
    <w:p w14:paraId="3A8099B7" w14:textId="77777777" w:rsidR="00666C85" w:rsidRPr="00B74015" w:rsidRDefault="018DE812" w:rsidP="001C1F0F">
      <w:pPr>
        <w:rPr>
          <w:rFonts w:ascii="Arial" w:hAnsi="Arial" w:cs="Arial"/>
        </w:rPr>
      </w:pPr>
      <w:r w:rsidRPr="00B74015">
        <w:rPr>
          <w:rFonts w:ascii="Arial" w:hAnsi="Arial" w:cs="Arial"/>
        </w:rPr>
        <w:t>• Compliance with the policy and procedures throughout the Council</w:t>
      </w:r>
    </w:p>
    <w:p w14:paraId="63687F9F" w14:textId="3E2161A7" w:rsidR="00666C85" w:rsidRPr="00B74015" w:rsidRDefault="018DE812" w:rsidP="001C1F0F">
      <w:pPr>
        <w:rPr>
          <w:rFonts w:ascii="Arial" w:hAnsi="Arial" w:cs="Arial"/>
        </w:rPr>
      </w:pPr>
      <w:r w:rsidRPr="00B74015">
        <w:rPr>
          <w:rFonts w:ascii="Arial" w:hAnsi="Arial" w:cs="Arial"/>
        </w:rPr>
        <w:t>• That safeguard</w:t>
      </w:r>
      <w:r w:rsidR="428D1E53" w:rsidRPr="00B74015">
        <w:rPr>
          <w:rFonts w:ascii="Arial" w:hAnsi="Arial" w:cs="Arial"/>
        </w:rPr>
        <w:t>ing</w:t>
      </w:r>
      <w:r w:rsidRPr="00B74015">
        <w:rPr>
          <w:rFonts w:ascii="Arial" w:hAnsi="Arial" w:cs="Arial"/>
        </w:rPr>
        <w:t xml:space="preserve"> training is delivered across the Council to </w:t>
      </w:r>
      <w:bookmarkStart w:id="31" w:name="_Toc161316257"/>
      <w:r w:rsidR="00AF4E1B" w:rsidRPr="00B74015">
        <w:rPr>
          <w:rFonts w:ascii="Arial" w:hAnsi="Arial" w:cs="Arial"/>
        </w:rPr>
        <w:t>employees, agency</w:t>
      </w:r>
      <w:r w:rsidRPr="00B74015">
        <w:rPr>
          <w:rFonts w:ascii="Arial" w:hAnsi="Arial" w:cs="Arial"/>
        </w:rPr>
        <w:t xml:space="preserve"> Workers, Volunteers and Elected Members</w:t>
      </w:r>
      <w:bookmarkEnd w:id="31"/>
      <w:r w:rsidRPr="00B74015">
        <w:rPr>
          <w:rFonts w:ascii="Arial" w:hAnsi="Arial" w:cs="Arial"/>
        </w:rPr>
        <w:t xml:space="preserve"> at the appropriate level It is crucial that all employees, agency workers, volunteers, and elected members of the Council strictly adhere to this policy and procedures. </w:t>
      </w:r>
    </w:p>
    <w:p w14:paraId="07EAECB0" w14:textId="7E006EF0" w:rsidR="00666C85" w:rsidRPr="00B74015" w:rsidRDefault="3E52EBC0" w:rsidP="00A51133">
      <w:pPr>
        <w:rPr>
          <w:rFonts w:ascii="Arial" w:hAnsi="Arial" w:cs="Arial"/>
          <w:b/>
          <w:bCs/>
          <w:sz w:val="24"/>
          <w:szCs w:val="24"/>
        </w:rPr>
      </w:pPr>
      <w:r w:rsidRPr="00B74015">
        <w:rPr>
          <w:rFonts w:ascii="Arial" w:hAnsi="Arial" w:cs="Arial"/>
          <w:b/>
          <w:bCs/>
          <w:sz w:val="24"/>
          <w:szCs w:val="24"/>
        </w:rPr>
        <w:t>Volunteers and Elected Members</w:t>
      </w:r>
    </w:p>
    <w:p w14:paraId="17C6C4C7" w14:textId="64556CA8" w:rsidR="00666C85" w:rsidRPr="00B74015" w:rsidRDefault="018DE812" w:rsidP="001C1F0F">
      <w:pPr>
        <w:rPr>
          <w:rFonts w:ascii="Arial" w:hAnsi="Arial" w:cs="Arial"/>
        </w:rPr>
      </w:pPr>
      <w:r w:rsidRPr="00B74015">
        <w:rPr>
          <w:rFonts w:ascii="Arial" w:hAnsi="Arial" w:cs="Arial"/>
        </w:rPr>
        <w:t xml:space="preserve">It is their responsibility to notify the Designated Safeguarding Officer(s) immediately on any matters involving Safeguarding </w:t>
      </w:r>
      <w:r w:rsidR="00A14E4B" w:rsidRPr="00B74015">
        <w:rPr>
          <w:rFonts w:ascii="Arial" w:hAnsi="Arial" w:cs="Arial"/>
        </w:rPr>
        <w:t>Children and adults at risk</w:t>
      </w:r>
      <w:r w:rsidRPr="00B74015">
        <w:rPr>
          <w:rFonts w:ascii="Arial" w:hAnsi="Arial" w:cs="Arial"/>
        </w:rPr>
        <w:t xml:space="preserve">. Moreover, it is compulsory to undertake the relevant training if they work with or have regular contact with </w:t>
      </w:r>
      <w:r w:rsidR="00A14E4B" w:rsidRPr="00B74015">
        <w:rPr>
          <w:rFonts w:ascii="Arial" w:hAnsi="Arial" w:cs="Arial"/>
        </w:rPr>
        <w:t>children and adults at risk</w:t>
      </w:r>
      <w:r w:rsidRPr="00B74015">
        <w:rPr>
          <w:rFonts w:ascii="Arial" w:hAnsi="Arial" w:cs="Arial"/>
        </w:rPr>
        <w:t>. Failure to comply with this policy may have serious consequences.</w:t>
      </w:r>
    </w:p>
    <w:p w14:paraId="70757DFA" w14:textId="0D656125" w:rsidR="00666C85" w:rsidRPr="00B74015" w:rsidRDefault="00B15487" w:rsidP="00A51133">
      <w:pPr>
        <w:rPr>
          <w:rFonts w:ascii="Arial" w:hAnsi="Arial" w:cs="Arial"/>
          <w:b/>
          <w:bCs/>
          <w:sz w:val="24"/>
          <w:szCs w:val="24"/>
        </w:rPr>
      </w:pPr>
      <w:bookmarkStart w:id="32" w:name="_Toc161316259"/>
      <w:r w:rsidRPr="00B74015">
        <w:rPr>
          <w:rFonts w:ascii="Arial" w:hAnsi="Arial" w:cs="Arial"/>
          <w:b/>
          <w:bCs/>
          <w:sz w:val="24"/>
          <w:szCs w:val="24"/>
        </w:rPr>
        <w:t>Designated Safeguarding Officers</w:t>
      </w:r>
      <w:bookmarkEnd w:id="32"/>
      <w:r w:rsidRPr="00B74015">
        <w:rPr>
          <w:rFonts w:ascii="Arial" w:hAnsi="Arial" w:cs="Arial"/>
          <w:b/>
          <w:bCs/>
          <w:sz w:val="24"/>
          <w:szCs w:val="24"/>
        </w:rPr>
        <w:t xml:space="preserve"> </w:t>
      </w:r>
    </w:p>
    <w:p w14:paraId="3C12DE5B" w14:textId="0F7B5911" w:rsidR="0ACA14B0" w:rsidRPr="00B74015" w:rsidRDefault="0ACA14B0" w:rsidP="001C1F0F">
      <w:pPr>
        <w:rPr>
          <w:rFonts w:ascii="Arial" w:hAnsi="Arial" w:cs="Arial"/>
        </w:rPr>
      </w:pPr>
      <w:r w:rsidRPr="00B74015">
        <w:rPr>
          <w:rFonts w:ascii="Arial" w:hAnsi="Arial" w:cs="Arial"/>
        </w:rPr>
        <w:t xml:space="preserve">The Designated Safeguarding Officers will be a central point:  </w:t>
      </w:r>
    </w:p>
    <w:p w14:paraId="32844090" w14:textId="25344648" w:rsidR="0ACA14B0" w:rsidRPr="00B74015" w:rsidRDefault="0ACA14B0" w:rsidP="00AF4E1B">
      <w:pPr>
        <w:pStyle w:val="ListParagraph"/>
        <w:numPr>
          <w:ilvl w:val="0"/>
          <w:numId w:val="38"/>
        </w:numPr>
        <w:rPr>
          <w:rFonts w:ascii="Arial" w:hAnsi="Arial" w:cs="Arial"/>
        </w:rPr>
      </w:pPr>
      <w:r w:rsidRPr="00B74015">
        <w:rPr>
          <w:rFonts w:ascii="Arial" w:hAnsi="Arial" w:cs="Arial"/>
        </w:rPr>
        <w:t>For advice on Safeguarding Children</w:t>
      </w:r>
      <w:r w:rsidR="00C70DA5" w:rsidRPr="00B74015">
        <w:rPr>
          <w:rFonts w:ascii="Arial" w:hAnsi="Arial" w:cs="Arial"/>
        </w:rPr>
        <w:t xml:space="preserve"> </w:t>
      </w:r>
      <w:r w:rsidRPr="00B74015">
        <w:rPr>
          <w:rFonts w:ascii="Arial" w:hAnsi="Arial" w:cs="Arial"/>
        </w:rPr>
        <w:t>and adults at risk matters</w:t>
      </w:r>
    </w:p>
    <w:p w14:paraId="0B762968" w14:textId="06A1E492" w:rsidR="0ACA14B0" w:rsidRPr="00B74015" w:rsidRDefault="0ACA14B0" w:rsidP="00AF4E1B">
      <w:pPr>
        <w:pStyle w:val="ListParagraph"/>
        <w:numPr>
          <w:ilvl w:val="0"/>
          <w:numId w:val="38"/>
        </w:numPr>
        <w:rPr>
          <w:rFonts w:ascii="Arial" w:hAnsi="Arial" w:cs="Arial"/>
        </w:rPr>
      </w:pPr>
      <w:r w:rsidRPr="00B74015">
        <w:rPr>
          <w:rFonts w:ascii="Arial" w:hAnsi="Arial" w:cs="Arial"/>
        </w:rPr>
        <w:t>For co-ordinating any action necessary within the organisation</w:t>
      </w:r>
    </w:p>
    <w:p w14:paraId="2F502897" w14:textId="660EC0D5" w:rsidR="0ACA14B0" w:rsidRPr="00B74015" w:rsidRDefault="0ACA14B0" w:rsidP="00AF4E1B">
      <w:pPr>
        <w:pStyle w:val="ListParagraph"/>
        <w:numPr>
          <w:ilvl w:val="0"/>
          <w:numId w:val="38"/>
        </w:numPr>
        <w:rPr>
          <w:rFonts w:ascii="Arial" w:hAnsi="Arial" w:cs="Arial"/>
        </w:rPr>
      </w:pPr>
      <w:r w:rsidRPr="00B74015">
        <w:rPr>
          <w:rFonts w:ascii="Arial" w:hAnsi="Arial" w:cs="Arial"/>
        </w:rPr>
        <w:t xml:space="preserve">For liaising with the PSNI, Health and Social Services Trusts and other relevant agencies about suspected or actual cases of child / young person abuse  </w:t>
      </w:r>
    </w:p>
    <w:p w14:paraId="3C56B630" w14:textId="4C215D9E" w:rsidR="0ACA14B0" w:rsidRPr="00B74015" w:rsidRDefault="0ACA14B0" w:rsidP="00AF4E1B">
      <w:pPr>
        <w:pStyle w:val="ListParagraph"/>
        <w:numPr>
          <w:ilvl w:val="0"/>
          <w:numId w:val="38"/>
        </w:numPr>
        <w:rPr>
          <w:rFonts w:ascii="Arial" w:hAnsi="Arial" w:cs="Arial"/>
        </w:rPr>
      </w:pPr>
      <w:r w:rsidRPr="00B74015">
        <w:rPr>
          <w:rFonts w:ascii="Arial" w:hAnsi="Arial" w:cs="Arial"/>
        </w:rPr>
        <w:t xml:space="preserve">If there are further issues to be addressed, the Designated Safeguarding Officers will contact the Safeguarding Manager. The Designated Safeguarding Officers will undertake safeguarding training and attend any necessary refresher training to update their knowledge and skills continuously.  </w:t>
      </w:r>
    </w:p>
    <w:p w14:paraId="1369E54D" w14:textId="2DA562D0" w:rsidR="7B6615F2" w:rsidRPr="00B74015" w:rsidRDefault="1AB54683" w:rsidP="00AF4E1B">
      <w:pPr>
        <w:pStyle w:val="ListParagraph"/>
        <w:numPr>
          <w:ilvl w:val="0"/>
          <w:numId w:val="38"/>
        </w:numPr>
        <w:rPr>
          <w:rFonts w:ascii="Arial" w:hAnsi="Arial" w:cs="Arial"/>
          <w:sz w:val="24"/>
          <w:szCs w:val="24"/>
        </w:rPr>
      </w:pPr>
      <w:r w:rsidRPr="00B74015">
        <w:rPr>
          <w:rFonts w:ascii="Arial" w:hAnsi="Arial" w:cs="Arial"/>
        </w:rPr>
        <w:t>They will manage and deliver the Council's Safeguarding Policy on behalf of the Council Senior Management Team and take a lead role in safeguarding corporate protocols. The post holders' contact details will be contained within the appendices</w:t>
      </w:r>
      <w:r w:rsidRPr="00B74015">
        <w:rPr>
          <w:rFonts w:ascii="Arial" w:hAnsi="Arial" w:cs="Arial"/>
          <w:sz w:val="24"/>
          <w:szCs w:val="24"/>
        </w:rPr>
        <w:t xml:space="preserve">.   </w:t>
      </w:r>
    </w:p>
    <w:p w14:paraId="666EDE99" w14:textId="78086E5F" w:rsidR="00666C85" w:rsidRPr="00B74015" w:rsidRDefault="00B15487" w:rsidP="001C1F0F">
      <w:pPr>
        <w:rPr>
          <w:rFonts w:ascii="Arial" w:hAnsi="Arial" w:cs="Arial"/>
        </w:rPr>
      </w:pPr>
      <w:r w:rsidRPr="00B74015">
        <w:rPr>
          <w:rFonts w:ascii="Arial" w:hAnsi="Arial" w:cs="Arial"/>
        </w:rPr>
        <w:t xml:space="preserve"> </w:t>
      </w:r>
      <w:r w:rsidR="00F11BE9" w:rsidRPr="00B74015">
        <w:rPr>
          <w:rFonts w:ascii="Arial" w:hAnsi="Arial" w:cs="Arial"/>
        </w:rPr>
        <w:t>Designated Safeguarding Officers will be responsible for:</w:t>
      </w:r>
    </w:p>
    <w:p w14:paraId="465E7A4F" w14:textId="77955CDC" w:rsidR="00666C85" w:rsidRPr="00B74015" w:rsidRDefault="3F5D1B89" w:rsidP="00CA22F4">
      <w:pPr>
        <w:pStyle w:val="ListParagraph"/>
        <w:numPr>
          <w:ilvl w:val="0"/>
          <w:numId w:val="24"/>
        </w:numPr>
        <w:rPr>
          <w:rFonts w:ascii="Arial" w:hAnsi="Arial" w:cs="Arial"/>
        </w:rPr>
      </w:pPr>
      <w:r w:rsidRPr="00B74015">
        <w:rPr>
          <w:rFonts w:ascii="Arial" w:hAnsi="Arial" w:cs="Arial"/>
        </w:rPr>
        <w:t>Gathering information on any reports of safeguarding children</w:t>
      </w:r>
      <w:r w:rsidR="00C70DA5" w:rsidRPr="00B74015">
        <w:rPr>
          <w:rFonts w:ascii="Arial" w:hAnsi="Arial" w:cs="Arial"/>
        </w:rPr>
        <w:t xml:space="preserve"> </w:t>
      </w:r>
      <w:r w:rsidR="26F11E15" w:rsidRPr="00B74015">
        <w:rPr>
          <w:rFonts w:ascii="Arial" w:hAnsi="Arial" w:cs="Arial"/>
        </w:rPr>
        <w:t>and adults at risk</w:t>
      </w:r>
      <w:r w:rsidRPr="00B74015">
        <w:rPr>
          <w:rFonts w:ascii="Arial" w:hAnsi="Arial" w:cs="Arial"/>
        </w:rPr>
        <w:t xml:space="preserve"> </w:t>
      </w:r>
    </w:p>
    <w:p w14:paraId="318703AA" w14:textId="0C43F7CA" w:rsidR="00666C85" w:rsidRPr="00B74015" w:rsidRDefault="3F5D1B89" w:rsidP="00CA22F4">
      <w:pPr>
        <w:pStyle w:val="ListParagraph"/>
        <w:numPr>
          <w:ilvl w:val="0"/>
          <w:numId w:val="24"/>
        </w:numPr>
        <w:rPr>
          <w:rFonts w:ascii="Arial" w:hAnsi="Arial" w:cs="Arial"/>
        </w:rPr>
      </w:pPr>
      <w:r w:rsidRPr="00B74015">
        <w:rPr>
          <w:rFonts w:ascii="Arial" w:hAnsi="Arial" w:cs="Arial"/>
        </w:rPr>
        <w:lastRenderedPageBreak/>
        <w:t>Acting as an information service to other employees, agency workers, volunteers and elected members on Safeguarding Children</w:t>
      </w:r>
      <w:r w:rsidR="00C70DA5" w:rsidRPr="00B74015">
        <w:rPr>
          <w:rFonts w:ascii="Arial" w:hAnsi="Arial" w:cs="Arial"/>
        </w:rPr>
        <w:t xml:space="preserve"> </w:t>
      </w:r>
      <w:r w:rsidR="26F11E15" w:rsidRPr="00B74015">
        <w:rPr>
          <w:rFonts w:ascii="Arial" w:hAnsi="Arial" w:cs="Arial"/>
        </w:rPr>
        <w:t>and adults at risk</w:t>
      </w:r>
      <w:r w:rsidRPr="00B74015">
        <w:rPr>
          <w:rFonts w:ascii="Arial" w:hAnsi="Arial" w:cs="Arial"/>
        </w:rPr>
        <w:t xml:space="preserve"> issues.  </w:t>
      </w:r>
    </w:p>
    <w:p w14:paraId="23A457DE" w14:textId="09D5697F" w:rsidR="00666C85" w:rsidRPr="00B74015" w:rsidRDefault="3F5D1B89" w:rsidP="00CA22F4">
      <w:pPr>
        <w:pStyle w:val="ListParagraph"/>
        <w:numPr>
          <w:ilvl w:val="0"/>
          <w:numId w:val="24"/>
        </w:numPr>
        <w:rPr>
          <w:rFonts w:ascii="Arial" w:hAnsi="Arial" w:cs="Arial"/>
        </w:rPr>
      </w:pPr>
      <w:r w:rsidRPr="00B74015">
        <w:rPr>
          <w:rFonts w:ascii="Arial" w:hAnsi="Arial" w:cs="Arial"/>
        </w:rPr>
        <w:t xml:space="preserve">Keeping only relevant people within the organisation informed about any action taken to safeguard </w:t>
      </w:r>
      <w:r w:rsidR="00A14E4B" w:rsidRPr="00B74015">
        <w:rPr>
          <w:rFonts w:ascii="Arial" w:hAnsi="Arial" w:cs="Arial"/>
        </w:rPr>
        <w:t>children and adults at risk</w:t>
      </w:r>
      <w:r w:rsidRPr="00B74015">
        <w:rPr>
          <w:rFonts w:ascii="Arial" w:hAnsi="Arial" w:cs="Arial"/>
        </w:rPr>
        <w:t xml:space="preserve"> and any further action required. </w:t>
      </w:r>
    </w:p>
    <w:p w14:paraId="0902CB57" w14:textId="647E423E" w:rsidR="00666C85" w:rsidRPr="00B74015" w:rsidRDefault="3F5D1B89" w:rsidP="00CA22F4">
      <w:pPr>
        <w:pStyle w:val="ListParagraph"/>
        <w:numPr>
          <w:ilvl w:val="0"/>
          <w:numId w:val="24"/>
        </w:numPr>
        <w:rPr>
          <w:rFonts w:ascii="Arial" w:hAnsi="Arial" w:cs="Arial"/>
        </w:rPr>
      </w:pPr>
      <w:r w:rsidRPr="00B74015">
        <w:rPr>
          <w:rFonts w:ascii="Arial" w:hAnsi="Arial" w:cs="Arial"/>
        </w:rPr>
        <w:t>Ensuring all records are</w:t>
      </w:r>
      <w:r w:rsidR="7F05777B" w:rsidRPr="00B74015">
        <w:rPr>
          <w:rFonts w:ascii="Arial" w:hAnsi="Arial" w:cs="Arial"/>
        </w:rPr>
        <w:t xml:space="preserve"> </w:t>
      </w:r>
      <w:r w:rsidR="161F46BF" w:rsidRPr="00B74015">
        <w:rPr>
          <w:rFonts w:ascii="Arial" w:hAnsi="Arial" w:cs="Arial"/>
        </w:rPr>
        <w:t xml:space="preserve">kept </w:t>
      </w:r>
      <w:r w:rsidR="6DE8B62B" w:rsidRPr="00B74015">
        <w:rPr>
          <w:rFonts w:ascii="Arial" w:hAnsi="Arial" w:cs="Arial"/>
        </w:rPr>
        <w:t>confidential</w:t>
      </w:r>
      <w:r w:rsidRPr="00B74015">
        <w:rPr>
          <w:rFonts w:ascii="Arial" w:hAnsi="Arial" w:cs="Arial"/>
        </w:rPr>
        <w:t xml:space="preserve"> and safekeeping of individual case records.  </w:t>
      </w:r>
    </w:p>
    <w:p w14:paraId="4B3F85F9" w14:textId="0F35B1D2" w:rsidR="00666C85" w:rsidRPr="00B74015" w:rsidRDefault="3F5D1B89" w:rsidP="00CA22F4">
      <w:pPr>
        <w:pStyle w:val="ListParagraph"/>
        <w:numPr>
          <w:ilvl w:val="0"/>
          <w:numId w:val="24"/>
        </w:numPr>
        <w:rPr>
          <w:rFonts w:ascii="Arial" w:hAnsi="Arial" w:cs="Arial"/>
        </w:rPr>
      </w:pPr>
      <w:r w:rsidRPr="00B74015">
        <w:rPr>
          <w:rFonts w:ascii="Arial" w:hAnsi="Arial" w:cs="Arial"/>
        </w:rPr>
        <w:t xml:space="preserve">Ensuring that appropriate information is available to social services/Police at the time of referral. </w:t>
      </w:r>
    </w:p>
    <w:p w14:paraId="5F03723A" w14:textId="0BD02655" w:rsidR="00666C85" w:rsidRPr="00B74015" w:rsidRDefault="3F5D1B89" w:rsidP="00CA22F4">
      <w:pPr>
        <w:pStyle w:val="ListParagraph"/>
        <w:numPr>
          <w:ilvl w:val="0"/>
          <w:numId w:val="24"/>
        </w:numPr>
        <w:rPr>
          <w:rFonts w:ascii="Arial" w:hAnsi="Arial" w:cs="Arial"/>
        </w:rPr>
      </w:pPr>
      <w:r w:rsidRPr="00B74015">
        <w:rPr>
          <w:rFonts w:ascii="Arial" w:hAnsi="Arial" w:cs="Arial"/>
        </w:rPr>
        <w:t xml:space="preserve">Promoting the implementation of </w:t>
      </w:r>
      <w:r w:rsidR="6DD3B9EF" w:rsidRPr="00B74015">
        <w:rPr>
          <w:rFonts w:ascii="Arial" w:hAnsi="Arial" w:cs="Arial"/>
        </w:rPr>
        <w:t xml:space="preserve">Ards and North Down Borough Council </w:t>
      </w:r>
      <w:r w:rsidRPr="00B74015">
        <w:rPr>
          <w:rFonts w:ascii="Arial" w:hAnsi="Arial" w:cs="Arial"/>
        </w:rPr>
        <w:t>Safeguarding Children</w:t>
      </w:r>
      <w:r w:rsidR="00C70DA5" w:rsidRPr="00B74015">
        <w:rPr>
          <w:rFonts w:ascii="Arial" w:hAnsi="Arial" w:cs="Arial"/>
        </w:rPr>
        <w:t xml:space="preserve"> </w:t>
      </w:r>
      <w:r w:rsidR="6DD3B9EF" w:rsidRPr="00B74015">
        <w:rPr>
          <w:rFonts w:ascii="Arial" w:hAnsi="Arial" w:cs="Arial"/>
        </w:rPr>
        <w:t>or Adults at Risk</w:t>
      </w:r>
      <w:r w:rsidRPr="00B74015">
        <w:rPr>
          <w:rFonts w:ascii="Arial" w:hAnsi="Arial" w:cs="Arial"/>
        </w:rPr>
        <w:t xml:space="preserve"> Policy and Procedures among employees, agency workers, volunteers and elected members. </w:t>
      </w:r>
    </w:p>
    <w:p w14:paraId="224213EF" w14:textId="6F13FFB8" w:rsidR="00666C85" w:rsidRPr="00B74015" w:rsidRDefault="3F5D1B89" w:rsidP="00CA22F4">
      <w:pPr>
        <w:pStyle w:val="ListParagraph"/>
        <w:numPr>
          <w:ilvl w:val="0"/>
          <w:numId w:val="24"/>
        </w:numPr>
        <w:rPr>
          <w:rFonts w:ascii="Arial" w:hAnsi="Arial" w:cs="Arial"/>
        </w:rPr>
      </w:pPr>
      <w:r w:rsidRPr="00B74015">
        <w:rPr>
          <w:rFonts w:ascii="Arial" w:hAnsi="Arial" w:cs="Arial"/>
        </w:rPr>
        <w:t>Provide annual information about auditing, monitoring and reviewing the Safeguarding Children</w:t>
      </w:r>
      <w:r w:rsidR="0008165D" w:rsidRPr="00B74015">
        <w:rPr>
          <w:rFonts w:ascii="Arial" w:hAnsi="Arial" w:cs="Arial"/>
        </w:rPr>
        <w:t xml:space="preserve"> </w:t>
      </w:r>
      <w:r w:rsidR="44080F6F" w:rsidRPr="00B74015">
        <w:rPr>
          <w:rFonts w:ascii="Arial" w:hAnsi="Arial" w:cs="Arial"/>
        </w:rPr>
        <w:t>and Adults at Risk</w:t>
      </w:r>
      <w:r w:rsidRPr="00B74015">
        <w:rPr>
          <w:rFonts w:ascii="Arial" w:hAnsi="Arial" w:cs="Arial"/>
        </w:rPr>
        <w:t xml:space="preserve"> policy and procedures.  </w:t>
      </w:r>
    </w:p>
    <w:p w14:paraId="76DA6B14" w14:textId="3909BA9A" w:rsidR="00E35CE5" w:rsidRPr="00B74015" w:rsidRDefault="3F5D1B89" w:rsidP="00CA22F4">
      <w:pPr>
        <w:pStyle w:val="ListParagraph"/>
        <w:numPr>
          <w:ilvl w:val="0"/>
          <w:numId w:val="24"/>
        </w:numPr>
        <w:rPr>
          <w:rFonts w:ascii="Arial" w:hAnsi="Arial" w:cs="Arial"/>
        </w:rPr>
      </w:pPr>
      <w:bookmarkStart w:id="33" w:name="_Toc161316260"/>
      <w:r w:rsidRPr="00B74015">
        <w:rPr>
          <w:rFonts w:ascii="Arial" w:hAnsi="Arial" w:cs="Arial"/>
        </w:rPr>
        <w:t>Training Of Employees / Agency Workers / Volunteers and Elected Members</w:t>
      </w:r>
      <w:bookmarkEnd w:id="33"/>
      <w:r w:rsidRPr="00B74015">
        <w:rPr>
          <w:rFonts w:ascii="Arial" w:hAnsi="Arial" w:cs="Arial"/>
        </w:rPr>
        <w:t xml:space="preserve"> </w:t>
      </w:r>
    </w:p>
    <w:p w14:paraId="2A8C0432" w14:textId="34541C60" w:rsidR="00E35CE5" w:rsidRPr="00B74015" w:rsidRDefault="3F5D1B89" w:rsidP="00CA22F4">
      <w:pPr>
        <w:pStyle w:val="ListParagraph"/>
        <w:numPr>
          <w:ilvl w:val="0"/>
          <w:numId w:val="24"/>
        </w:numPr>
        <w:rPr>
          <w:rFonts w:ascii="Arial" w:hAnsi="Arial" w:cs="Arial"/>
        </w:rPr>
      </w:pPr>
      <w:r w:rsidRPr="00B74015">
        <w:rPr>
          <w:rFonts w:ascii="Arial" w:hAnsi="Arial" w:cs="Arial"/>
        </w:rPr>
        <w:t xml:space="preserve">Co-Operating to Safeguard Children and Young People in Northern Ireland, </w:t>
      </w:r>
    </w:p>
    <w:p w14:paraId="573B3E3E" w14:textId="77777777" w:rsidR="00AF4E1B" w:rsidRPr="00B74015" w:rsidRDefault="3F5D1B89" w:rsidP="00CA22F4">
      <w:pPr>
        <w:pStyle w:val="ListParagraph"/>
        <w:numPr>
          <w:ilvl w:val="0"/>
          <w:numId w:val="24"/>
        </w:numPr>
        <w:rPr>
          <w:rFonts w:ascii="Arial" w:hAnsi="Arial" w:cs="Arial"/>
        </w:rPr>
      </w:pPr>
      <w:r w:rsidRPr="00B74015">
        <w:rPr>
          <w:rFonts w:ascii="Arial" w:hAnsi="Arial" w:cs="Arial"/>
        </w:rPr>
        <w:t>Safeguarding children</w:t>
      </w:r>
      <w:r w:rsidR="00AF4E1B" w:rsidRPr="00B74015">
        <w:rPr>
          <w:rFonts w:ascii="Arial" w:hAnsi="Arial" w:cs="Arial"/>
        </w:rPr>
        <w:t xml:space="preserve"> </w:t>
      </w:r>
      <w:r w:rsidRPr="00B74015">
        <w:rPr>
          <w:rFonts w:ascii="Arial" w:hAnsi="Arial" w:cs="Arial"/>
        </w:rPr>
        <w:t>and adults at risk training will be offered as per SBNI Child Safeguarding Learning and Development Strategy and Framework</w:t>
      </w:r>
      <w:r w:rsidR="00AF4E1B" w:rsidRPr="00B74015">
        <w:rPr>
          <w:rFonts w:ascii="Arial" w:hAnsi="Arial" w:cs="Arial"/>
        </w:rPr>
        <w:t>.</w:t>
      </w:r>
    </w:p>
    <w:p w14:paraId="33EE5CC4" w14:textId="77777777" w:rsidR="00AF4E1B" w:rsidRPr="00B74015" w:rsidRDefault="00AF4E1B" w:rsidP="00CA22F4">
      <w:pPr>
        <w:pStyle w:val="ListParagraph"/>
        <w:numPr>
          <w:ilvl w:val="0"/>
          <w:numId w:val="24"/>
        </w:numPr>
        <w:rPr>
          <w:rFonts w:ascii="Arial" w:hAnsi="Arial" w:cs="Arial"/>
        </w:rPr>
      </w:pPr>
      <w:r w:rsidRPr="00B74015">
        <w:rPr>
          <w:rFonts w:ascii="Arial" w:hAnsi="Arial" w:cs="Arial"/>
        </w:rPr>
        <w:t>R</w:t>
      </w:r>
      <w:r w:rsidR="3F5D1B89" w:rsidRPr="00B74015">
        <w:rPr>
          <w:rFonts w:ascii="Arial" w:hAnsi="Arial" w:cs="Arial"/>
        </w:rPr>
        <w:t xml:space="preserve">egularly facilitating employees, agency workers, volunteers, and elected members to update their knowledge and skills as appropriate. </w:t>
      </w:r>
    </w:p>
    <w:p w14:paraId="2BD102DD" w14:textId="4E1C6F80" w:rsidR="00E35CE5" w:rsidRPr="00B74015" w:rsidRDefault="3F5D1B89" w:rsidP="00CA22F4">
      <w:pPr>
        <w:pStyle w:val="ListParagraph"/>
        <w:numPr>
          <w:ilvl w:val="0"/>
          <w:numId w:val="24"/>
        </w:numPr>
        <w:rPr>
          <w:rFonts w:ascii="Arial" w:hAnsi="Arial" w:cs="Arial"/>
        </w:rPr>
      </w:pPr>
      <w:r w:rsidRPr="00B74015">
        <w:rPr>
          <w:rFonts w:ascii="Arial" w:hAnsi="Arial" w:cs="Arial"/>
        </w:rPr>
        <w:t xml:space="preserve">The Council will provide refresher training every three years. The training will be provided at three levels - according to job description and role. </w:t>
      </w:r>
    </w:p>
    <w:p w14:paraId="4677AF21" w14:textId="6F8F9425" w:rsidR="00F46617" w:rsidRPr="00B74015" w:rsidRDefault="008C271B" w:rsidP="00CA22F4">
      <w:pPr>
        <w:pStyle w:val="ListParagraph"/>
        <w:numPr>
          <w:ilvl w:val="0"/>
          <w:numId w:val="24"/>
        </w:numPr>
        <w:rPr>
          <w:rFonts w:ascii="Arial" w:hAnsi="Arial" w:cs="Arial"/>
        </w:rPr>
      </w:pPr>
      <w:r w:rsidRPr="00B74015">
        <w:rPr>
          <w:rFonts w:ascii="Arial" w:hAnsi="Arial" w:cs="Arial"/>
        </w:rPr>
        <w:t>One DSO will a</w:t>
      </w:r>
      <w:r w:rsidR="00F46617" w:rsidRPr="00B74015">
        <w:rPr>
          <w:rFonts w:ascii="Arial" w:hAnsi="Arial" w:cs="Arial"/>
        </w:rPr>
        <w:t>ttend the Local Safeguarding Government Network (LGSN)</w:t>
      </w:r>
      <w:r w:rsidRPr="00B74015">
        <w:rPr>
          <w:rFonts w:ascii="Arial" w:hAnsi="Arial" w:cs="Arial"/>
        </w:rPr>
        <w:t xml:space="preserve"> and attend the </w:t>
      </w:r>
      <w:proofErr w:type="gramStart"/>
      <w:r w:rsidR="00F46617" w:rsidRPr="00B74015">
        <w:rPr>
          <w:rFonts w:ascii="Arial" w:hAnsi="Arial" w:cs="Arial"/>
        </w:rPr>
        <w:t>South Eastern</w:t>
      </w:r>
      <w:proofErr w:type="gramEnd"/>
      <w:r w:rsidR="00F46617" w:rsidRPr="00B74015">
        <w:rPr>
          <w:rFonts w:ascii="Arial" w:hAnsi="Arial" w:cs="Arial"/>
        </w:rPr>
        <w:t xml:space="preserve"> Area Safeguarding Panel (SBNI)</w:t>
      </w:r>
      <w:r w:rsidRPr="00B74015">
        <w:rPr>
          <w:rFonts w:ascii="Arial" w:hAnsi="Arial" w:cs="Arial"/>
        </w:rPr>
        <w:t xml:space="preserve"> and</w:t>
      </w:r>
      <w:r w:rsidR="00F46617" w:rsidRPr="00B74015">
        <w:rPr>
          <w:rFonts w:ascii="Arial" w:hAnsi="Arial" w:cs="Arial"/>
        </w:rPr>
        <w:t xml:space="preserve"> the Local Adult Safeguarding Partnership (LASP)</w:t>
      </w:r>
      <w:r w:rsidRPr="00B74015">
        <w:rPr>
          <w:rFonts w:ascii="Arial" w:hAnsi="Arial" w:cs="Arial"/>
        </w:rPr>
        <w:t xml:space="preserve"> in the Safeguarding Managers absence.</w:t>
      </w:r>
    </w:p>
    <w:p w14:paraId="0C67A71D" w14:textId="77777777" w:rsidR="00E35CE5" w:rsidRPr="00B74015" w:rsidRDefault="00B15487" w:rsidP="001C1F0F">
      <w:pPr>
        <w:rPr>
          <w:rFonts w:ascii="Arial" w:hAnsi="Arial" w:cs="Arial"/>
          <w:sz w:val="24"/>
          <w:szCs w:val="24"/>
        </w:rPr>
      </w:pPr>
      <w:r w:rsidRPr="00B74015">
        <w:rPr>
          <w:rFonts w:ascii="Arial" w:hAnsi="Arial" w:cs="Arial"/>
          <w:sz w:val="24"/>
          <w:szCs w:val="24"/>
        </w:rPr>
        <w:t xml:space="preserve"> </w:t>
      </w:r>
    </w:p>
    <w:p w14:paraId="7672A7EA" w14:textId="38E366B7" w:rsidR="005D511A" w:rsidRDefault="00B15487" w:rsidP="00675A03">
      <w:pPr>
        <w:pStyle w:val="Heading1"/>
        <w:rPr>
          <w:rFonts w:ascii="Arial" w:hAnsi="Arial" w:cs="Arial"/>
        </w:rPr>
      </w:pPr>
      <w:bookmarkStart w:id="34" w:name="_Toc161316261"/>
      <w:bookmarkStart w:id="35" w:name="_Toc191541928"/>
      <w:r w:rsidRPr="00B74015">
        <w:rPr>
          <w:rFonts w:ascii="Arial" w:hAnsi="Arial" w:cs="Arial"/>
        </w:rPr>
        <w:t>Implementation Arrangements</w:t>
      </w:r>
      <w:bookmarkEnd w:id="34"/>
      <w:bookmarkEnd w:id="35"/>
      <w:r w:rsidRPr="00B74015">
        <w:rPr>
          <w:rFonts w:ascii="Arial" w:hAnsi="Arial" w:cs="Arial"/>
        </w:rPr>
        <w:t xml:space="preserve"> </w:t>
      </w:r>
    </w:p>
    <w:p w14:paraId="1BB5375E" w14:textId="77777777" w:rsidR="00C659CB" w:rsidRPr="00C659CB" w:rsidRDefault="00C659CB" w:rsidP="00C659CB"/>
    <w:p w14:paraId="5C61355D" w14:textId="70E4AC7E" w:rsidR="005D511A" w:rsidRPr="00B74015" w:rsidRDefault="00B15487" w:rsidP="00063F63">
      <w:pPr>
        <w:rPr>
          <w:rFonts w:ascii="Arial" w:hAnsi="Arial" w:cs="Arial"/>
          <w:b/>
          <w:bCs/>
          <w:sz w:val="24"/>
          <w:szCs w:val="24"/>
        </w:rPr>
      </w:pPr>
      <w:bookmarkStart w:id="36" w:name="_Toc161316262"/>
      <w:r w:rsidRPr="00B74015">
        <w:rPr>
          <w:rFonts w:ascii="Arial" w:hAnsi="Arial" w:cs="Arial"/>
          <w:b/>
          <w:bCs/>
          <w:sz w:val="24"/>
          <w:szCs w:val="24"/>
        </w:rPr>
        <w:t>Responding to Concerns and Allegations</w:t>
      </w:r>
      <w:bookmarkEnd w:id="36"/>
      <w:r w:rsidRPr="00B74015">
        <w:rPr>
          <w:rFonts w:ascii="Arial" w:hAnsi="Arial" w:cs="Arial"/>
          <w:b/>
          <w:bCs/>
          <w:sz w:val="24"/>
          <w:szCs w:val="24"/>
        </w:rPr>
        <w:t xml:space="preserve">  </w:t>
      </w:r>
    </w:p>
    <w:p w14:paraId="79E8D980" w14:textId="3B123DCD" w:rsidR="00666C85" w:rsidRPr="00B74015" w:rsidRDefault="00B15487" w:rsidP="001C1F0F">
      <w:pPr>
        <w:rPr>
          <w:rFonts w:ascii="Arial" w:hAnsi="Arial" w:cs="Arial"/>
        </w:rPr>
      </w:pPr>
      <w:r w:rsidRPr="00B74015">
        <w:rPr>
          <w:rFonts w:ascii="Arial" w:hAnsi="Arial" w:cs="Arial"/>
        </w:rPr>
        <w:t xml:space="preserve">• It is essential that all employees, volunteers and elected members are aware that the first person who has concerns or encounters a case of alleged or suspected abuse is not responsible for deciding whether or not abuse has occurred. However, employees, volunteers, and elected members have a duty of care to </w:t>
      </w:r>
      <w:r w:rsidR="323A87E0" w:rsidRPr="00B74015">
        <w:rPr>
          <w:rFonts w:ascii="Arial" w:hAnsi="Arial" w:cs="Arial"/>
        </w:rPr>
        <w:t>children</w:t>
      </w:r>
      <w:r w:rsidR="0008165D" w:rsidRPr="00B74015">
        <w:rPr>
          <w:rFonts w:ascii="Arial" w:hAnsi="Arial" w:cs="Arial"/>
        </w:rPr>
        <w:t xml:space="preserve"> </w:t>
      </w:r>
      <w:r w:rsidR="6DB93AD2" w:rsidRPr="00B74015">
        <w:rPr>
          <w:rFonts w:ascii="Arial" w:hAnsi="Arial" w:cs="Arial"/>
        </w:rPr>
        <w:t xml:space="preserve">and adults at </w:t>
      </w:r>
      <w:proofErr w:type="gramStart"/>
      <w:r w:rsidR="6DB93AD2" w:rsidRPr="00B74015">
        <w:rPr>
          <w:rFonts w:ascii="Arial" w:hAnsi="Arial" w:cs="Arial"/>
        </w:rPr>
        <w:t>risk</w:t>
      </w:r>
      <w:proofErr w:type="gramEnd"/>
      <w:r w:rsidR="4CFB6364" w:rsidRPr="00B74015">
        <w:rPr>
          <w:rFonts w:ascii="Arial" w:hAnsi="Arial" w:cs="Arial"/>
        </w:rPr>
        <w:t xml:space="preserve"> </w:t>
      </w:r>
      <w:r w:rsidRPr="00B74015">
        <w:rPr>
          <w:rFonts w:ascii="Arial" w:hAnsi="Arial" w:cs="Arial"/>
        </w:rPr>
        <w:t>and they must report any suspicions they may have.</w:t>
      </w:r>
    </w:p>
    <w:p w14:paraId="7BEF26FF" w14:textId="77777777" w:rsidR="00D112C2" w:rsidRPr="00B74015" w:rsidRDefault="00D112C2" w:rsidP="00063F63">
      <w:pPr>
        <w:rPr>
          <w:rFonts w:ascii="Arial" w:hAnsi="Arial" w:cs="Arial"/>
          <w:b/>
          <w:bCs/>
        </w:rPr>
      </w:pPr>
      <w:bookmarkStart w:id="37" w:name="_Toc161316263"/>
      <w:r w:rsidRPr="00B74015">
        <w:rPr>
          <w:rFonts w:ascii="Arial" w:hAnsi="Arial" w:cs="Arial"/>
          <w:b/>
          <w:bCs/>
        </w:rPr>
        <w:t>Implementation plan &amp; review</w:t>
      </w:r>
      <w:bookmarkEnd w:id="37"/>
    </w:p>
    <w:p w14:paraId="697300B6" w14:textId="7ACF91D7" w:rsidR="00D112C2" w:rsidRPr="00B74015" w:rsidRDefault="00D112C2" w:rsidP="001C1F0F">
      <w:pPr>
        <w:rPr>
          <w:rFonts w:ascii="Arial" w:hAnsi="Arial" w:cs="Arial"/>
        </w:rPr>
      </w:pPr>
      <w:r w:rsidRPr="00B74015">
        <w:rPr>
          <w:rFonts w:ascii="Arial" w:hAnsi="Arial" w:cs="Arial"/>
        </w:rPr>
        <w:t>The following plan outlines the mechanisms that the Council will use to ensure that these policies and procedures are implemented effectively, efficiently and professionally</w:t>
      </w:r>
      <w:r w:rsidR="4748E3ED" w:rsidRPr="00B74015">
        <w:rPr>
          <w:rFonts w:ascii="Arial" w:hAnsi="Arial" w:cs="Arial"/>
        </w:rPr>
        <w:t xml:space="preserve">. </w:t>
      </w:r>
      <w:r w:rsidRPr="00B74015">
        <w:rPr>
          <w:rFonts w:ascii="Arial" w:hAnsi="Arial" w:cs="Arial"/>
        </w:rPr>
        <w:t xml:space="preserve">An annual report will be prepared for the Senior Management Team and Council by the </w:t>
      </w:r>
      <w:r w:rsidR="7D12FE3F" w:rsidRPr="00B74015">
        <w:rPr>
          <w:rFonts w:ascii="Arial" w:hAnsi="Arial" w:cs="Arial"/>
        </w:rPr>
        <w:t xml:space="preserve">Designated Safeguarding </w:t>
      </w:r>
      <w:r w:rsidR="7C1F5434" w:rsidRPr="00B74015">
        <w:rPr>
          <w:rFonts w:ascii="Arial" w:hAnsi="Arial" w:cs="Arial"/>
        </w:rPr>
        <w:t>Officers as</w:t>
      </w:r>
      <w:r w:rsidRPr="00B74015">
        <w:rPr>
          <w:rFonts w:ascii="Arial" w:hAnsi="Arial" w:cs="Arial"/>
        </w:rPr>
        <w:t xml:space="preserve"> to the implementation of this policy and procedures</w:t>
      </w:r>
      <w:r w:rsidR="30DD17DB" w:rsidRPr="00B74015">
        <w:rPr>
          <w:rFonts w:ascii="Arial" w:hAnsi="Arial" w:cs="Arial"/>
        </w:rPr>
        <w:t xml:space="preserve"> and any possible recommendations for changes.</w:t>
      </w:r>
    </w:p>
    <w:p w14:paraId="43F9229B" w14:textId="77777777" w:rsidR="002F534F" w:rsidRPr="00B74015" w:rsidRDefault="002F534F" w:rsidP="001C1F0F">
      <w:pPr>
        <w:rPr>
          <w:rFonts w:ascii="Arial" w:hAnsi="Arial" w:cs="Arial"/>
        </w:rPr>
      </w:pPr>
    </w:p>
    <w:p w14:paraId="3BB67023" w14:textId="77777777" w:rsidR="00B66772" w:rsidRPr="00B74015" w:rsidRDefault="00B66772" w:rsidP="001C1F0F">
      <w:pPr>
        <w:rPr>
          <w:rFonts w:ascii="Arial" w:hAnsi="Arial" w:cs="Arial"/>
          <w:sz w:val="24"/>
          <w:szCs w:val="24"/>
        </w:rPr>
      </w:pPr>
    </w:p>
    <w:p w14:paraId="2048AF89" w14:textId="77777777" w:rsidR="00B7538F" w:rsidRPr="00B74015" w:rsidRDefault="00B7538F" w:rsidP="001C1F0F">
      <w:pPr>
        <w:rPr>
          <w:rFonts w:ascii="Arial" w:hAnsi="Arial" w:cs="Arial"/>
          <w:sz w:val="24"/>
          <w:szCs w:val="24"/>
        </w:rPr>
      </w:pPr>
    </w:p>
    <w:p w14:paraId="78BBF238" w14:textId="77777777" w:rsidR="00B7538F" w:rsidRPr="00B74015" w:rsidRDefault="00B7538F" w:rsidP="001C1F0F">
      <w:pPr>
        <w:rPr>
          <w:rFonts w:ascii="Arial" w:hAnsi="Arial" w:cs="Arial"/>
          <w:sz w:val="24"/>
          <w:szCs w:val="24"/>
        </w:rPr>
      </w:pPr>
    </w:p>
    <w:p w14:paraId="15F674B9" w14:textId="2CCB12EC" w:rsidR="7B6615F2" w:rsidRPr="00B74015" w:rsidRDefault="7B6615F2" w:rsidP="001C1F0F">
      <w:pPr>
        <w:rPr>
          <w:rFonts w:ascii="Arial" w:hAnsi="Arial" w:cs="Arial"/>
          <w:sz w:val="24"/>
          <w:szCs w:val="24"/>
        </w:rPr>
      </w:pPr>
    </w:p>
    <w:p w14:paraId="76B59CCF" w14:textId="1AD8B0EC" w:rsidR="00591470" w:rsidRPr="00B74015" w:rsidRDefault="00B15487" w:rsidP="00CA22F4">
      <w:pPr>
        <w:pStyle w:val="Heading1"/>
        <w:rPr>
          <w:rFonts w:ascii="Arial" w:hAnsi="Arial" w:cs="Arial"/>
        </w:rPr>
      </w:pPr>
      <w:bookmarkStart w:id="38" w:name="_Toc161316264"/>
      <w:bookmarkStart w:id="39" w:name="_Toc191541929"/>
      <w:r w:rsidRPr="00B74015">
        <w:rPr>
          <w:rFonts w:ascii="Arial" w:hAnsi="Arial" w:cs="Arial"/>
        </w:rPr>
        <w:t>Basic Response Procedures / Actions Quick Glance</w:t>
      </w:r>
      <w:bookmarkEnd w:id="38"/>
      <w:bookmarkEnd w:id="39"/>
      <w:r w:rsidRPr="00B74015">
        <w:rPr>
          <w:rFonts w:ascii="Arial" w:hAnsi="Arial" w:cs="Arial"/>
        </w:rPr>
        <w:t xml:space="preserve"> </w:t>
      </w:r>
    </w:p>
    <w:p w14:paraId="30A40245" w14:textId="5F267A94" w:rsidR="00591470" w:rsidRPr="00B74015" w:rsidRDefault="00B15487" w:rsidP="001C1F0F">
      <w:pPr>
        <w:rPr>
          <w:rFonts w:ascii="Arial" w:hAnsi="Arial" w:cs="Arial"/>
          <w:sz w:val="24"/>
          <w:szCs w:val="24"/>
        </w:rPr>
      </w:pPr>
      <w:r w:rsidRPr="00B74015">
        <w:rPr>
          <w:rFonts w:ascii="Arial" w:hAnsi="Arial" w:cs="Arial"/>
          <w:sz w:val="24"/>
          <w:szCs w:val="24"/>
        </w:rPr>
        <w:t xml:space="preserve"> </w:t>
      </w:r>
    </w:p>
    <w:p w14:paraId="674D652B" w14:textId="28DB0294" w:rsidR="00591470" w:rsidRPr="00B74015" w:rsidRDefault="00B15487" w:rsidP="001C1F0F">
      <w:pPr>
        <w:rPr>
          <w:rFonts w:ascii="Arial" w:hAnsi="Arial" w:cs="Arial"/>
        </w:rPr>
      </w:pPr>
      <w:r w:rsidRPr="00B74015">
        <w:rPr>
          <w:rFonts w:ascii="Arial" w:hAnsi="Arial" w:cs="Arial"/>
        </w:rPr>
        <w:t>If you have a concern about the welfare or behaviour of a child or an adult at risk, YOU MUST</w:t>
      </w:r>
      <w:r w:rsidR="00645B15" w:rsidRPr="00B74015">
        <w:rPr>
          <w:rFonts w:ascii="Arial" w:hAnsi="Arial" w:cs="Arial"/>
        </w:rPr>
        <w:t>:</w:t>
      </w:r>
      <w:r w:rsidR="09444AB4" w:rsidRPr="00B74015">
        <w:rPr>
          <w:rFonts w:ascii="Arial" w:hAnsi="Arial" w:cs="Arial"/>
        </w:rPr>
        <w:t xml:space="preserve"> Record your concern in writing using the safeguarding incident reporting form found </w:t>
      </w:r>
      <w:r w:rsidR="00853032" w:rsidRPr="00B74015">
        <w:rPr>
          <w:rFonts w:ascii="Arial" w:hAnsi="Arial" w:cs="Arial"/>
        </w:rPr>
        <w:t>in appendix 3</w:t>
      </w:r>
      <w:r w:rsidR="0B49F121" w:rsidRPr="00B74015">
        <w:rPr>
          <w:rFonts w:ascii="Arial" w:hAnsi="Arial" w:cs="Arial"/>
        </w:rPr>
        <w:t xml:space="preserve"> </w:t>
      </w:r>
      <w:r w:rsidR="09444AB4" w:rsidRPr="00B74015">
        <w:rPr>
          <w:rFonts w:ascii="Arial" w:hAnsi="Arial" w:cs="Arial"/>
        </w:rPr>
        <w:t xml:space="preserve">and contact </w:t>
      </w:r>
      <w:r w:rsidR="00853032" w:rsidRPr="00B74015">
        <w:rPr>
          <w:rFonts w:ascii="Arial" w:hAnsi="Arial" w:cs="Arial"/>
        </w:rPr>
        <w:t>a</w:t>
      </w:r>
      <w:r w:rsidR="09444AB4" w:rsidRPr="00B74015">
        <w:rPr>
          <w:rFonts w:ascii="Arial" w:hAnsi="Arial" w:cs="Arial"/>
        </w:rPr>
        <w:t xml:space="preserve"> Designate</w:t>
      </w:r>
      <w:r w:rsidR="379B6FF0" w:rsidRPr="00B74015">
        <w:rPr>
          <w:rFonts w:ascii="Arial" w:hAnsi="Arial" w:cs="Arial"/>
        </w:rPr>
        <w:t xml:space="preserve">d Safeguarding Officer </w:t>
      </w:r>
    </w:p>
    <w:p w14:paraId="11559361" w14:textId="0E3E2794" w:rsidR="005C29E2" w:rsidRPr="00B74015" w:rsidRDefault="00B15487" w:rsidP="001C1F0F">
      <w:pPr>
        <w:rPr>
          <w:rFonts w:ascii="Arial" w:hAnsi="Arial" w:cs="Arial"/>
        </w:rPr>
      </w:pPr>
      <w:r w:rsidRPr="00B74015">
        <w:rPr>
          <w:rFonts w:ascii="Arial" w:hAnsi="Arial" w:cs="Arial"/>
        </w:rPr>
        <w:t>If the child</w:t>
      </w:r>
      <w:r w:rsidR="0008165D" w:rsidRPr="00B74015">
        <w:rPr>
          <w:rFonts w:ascii="Arial" w:hAnsi="Arial" w:cs="Arial"/>
        </w:rPr>
        <w:t xml:space="preserve"> </w:t>
      </w:r>
      <w:r w:rsidRPr="00B74015">
        <w:rPr>
          <w:rFonts w:ascii="Arial" w:hAnsi="Arial" w:cs="Arial"/>
        </w:rPr>
        <w:t>or adult at risk is in imminent danger o</w:t>
      </w:r>
      <w:r w:rsidR="004E0241" w:rsidRPr="00B74015">
        <w:rPr>
          <w:rFonts w:ascii="Arial" w:hAnsi="Arial" w:cs="Arial"/>
        </w:rPr>
        <w:t>r</w:t>
      </w:r>
      <w:r w:rsidRPr="00B74015">
        <w:rPr>
          <w:rFonts w:ascii="Arial" w:hAnsi="Arial" w:cs="Arial"/>
        </w:rPr>
        <w:t xml:space="preserve"> harm, you should </w:t>
      </w:r>
      <w:r w:rsidR="004E0241" w:rsidRPr="00B74015">
        <w:rPr>
          <w:rFonts w:ascii="Arial" w:hAnsi="Arial" w:cs="Arial"/>
        </w:rPr>
        <w:t>d</w:t>
      </w:r>
      <w:r w:rsidRPr="00B74015">
        <w:rPr>
          <w:rFonts w:ascii="Arial" w:hAnsi="Arial" w:cs="Arial"/>
        </w:rPr>
        <w:t>irectly</w:t>
      </w:r>
      <w:r w:rsidR="004E0241" w:rsidRPr="00B74015">
        <w:rPr>
          <w:rFonts w:ascii="Arial" w:hAnsi="Arial" w:cs="Arial"/>
        </w:rPr>
        <w:t xml:space="preserve"> contact </w:t>
      </w:r>
      <w:r w:rsidRPr="00B74015">
        <w:rPr>
          <w:rFonts w:ascii="Arial" w:hAnsi="Arial" w:cs="Arial"/>
        </w:rPr>
        <w:t xml:space="preserve">the </w:t>
      </w:r>
      <w:r w:rsidR="004E0241" w:rsidRPr="00B74015">
        <w:rPr>
          <w:rFonts w:ascii="Arial" w:hAnsi="Arial" w:cs="Arial"/>
        </w:rPr>
        <w:t>Police at 999</w:t>
      </w:r>
    </w:p>
    <w:p w14:paraId="71E3E899" w14:textId="02FA22F0" w:rsidR="24C5CC54" w:rsidRPr="00B74015" w:rsidRDefault="24C5CC54" w:rsidP="001C1F0F">
      <w:pPr>
        <w:rPr>
          <w:rFonts w:ascii="Arial" w:hAnsi="Arial" w:cs="Arial"/>
        </w:rPr>
      </w:pPr>
      <w:r w:rsidRPr="00B74015">
        <w:rPr>
          <w:rFonts w:ascii="Arial" w:hAnsi="Arial" w:cs="Arial"/>
        </w:rPr>
        <w:t>The Designated Officer will:</w:t>
      </w:r>
    </w:p>
    <w:p w14:paraId="730A146C" w14:textId="72CDB9BD" w:rsidR="5312804A" w:rsidRPr="00B74015" w:rsidRDefault="00B037BA" w:rsidP="001C1F0F">
      <w:pPr>
        <w:rPr>
          <w:rFonts w:ascii="Arial" w:hAnsi="Arial" w:cs="Arial"/>
          <w:sz w:val="24"/>
          <w:szCs w:val="24"/>
        </w:rPr>
      </w:pPr>
      <w:r w:rsidRPr="00B74015">
        <w:rPr>
          <w:rFonts w:ascii="Arial" w:hAnsi="Arial" w:cs="Arial"/>
          <w:noProof/>
        </w:rPr>
        <w:drawing>
          <wp:inline distT="0" distB="0" distL="0" distR="0" wp14:anchorId="595B7D99" wp14:editId="58755E38">
            <wp:extent cx="5731510" cy="1515292"/>
            <wp:effectExtent l="19050" t="0" r="40640" b="46990"/>
            <wp:docPr id="7797229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W w:w="0" w:type="auto"/>
        <w:tblLayout w:type="fixed"/>
        <w:tblLook w:val="06A0" w:firstRow="1" w:lastRow="0" w:firstColumn="1" w:lastColumn="0" w:noHBand="1" w:noVBand="1"/>
      </w:tblPr>
      <w:tblGrid>
        <w:gridCol w:w="9420"/>
        <w:gridCol w:w="345"/>
      </w:tblGrid>
      <w:tr w:rsidR="7B6615F2" w:rsidRPr="00B74015" w14:paraId="593E276A" w14:textId="77777777" w:rsidTr="7B6615F2">
        <w:trPr>
          <w:trHeight w:val="1800"/>
        </w:trPr>
        <w:tc>
          <w:tcPr>
            <w:tcW w:w="9420" w:type="dxa"/>
            <w:vAlign w:val="center"/>
          </w:tcPr>
          <w:p w14:paraId="404C4CDD" w14:textId="295DB633" w:rsidR="560C6D6E" w:rsidRDefault="560C6D6E" w:rsidP="001C1F0F">
            <w:pPr>
              <w:rPr>
                <w:rFonts w:ascii="Arial" w:hAnsi="Arial" w:cs="Arial"/>
                <w:b/>
                <w:bCs/>
                <w:sz w:val="24"/>
                <w:szCs w:val="24"/>
              </w:rPr>
            </w:pPr>
            <w:r w:rsidRPr="00B74015">
              <w:rPr>
                <w:rFonts w:ascii="Arial" w:hAnsi="Arial" w:cs="Arial"/>
                <w:b/>
                <w:bCs/>
                <w:sz w:val="24"/>
                <w:szCs w:val="24"/>
              </w:rPr>
              <w:t>Contact numbers</w:t>
            </w:r>
          </w:p>
          <w:p w14:paraId="5A95C0BC" w14:textId="77777777" w:rsidR="00B74015" w:rsidRPr="00B74015" w:rsidRDefault="00B74015" w:rsidP="001C1F0F">
            <w:pPr>
              <w:rPr>
                <w:rFonts w:ascii="Arial" w:hAnsi="Arial" w:cs="Arial"/>
                <w:b/>
                <w:bCs/>
                <w:sz w:val="24"/>
                <w:szCs w:val="24"/>
              </w:rPr>
            </w:pPr>
          </w:p>
          <w:p w14:paraId="0FBF3556" w14:textId="7E828280" w:rsidR="560C6D6E" w:rsidRDefault="560C6D6E" w:rsidP="001C1F0F">
            <w:pPr>
              <w:rPr>
                <w:rFonts w:ascii="Arial" w:hAnsi="Arial" w:cs="Arial"/>
                <w:b/>
                <w:bCs/>
                <w:sz w:val="24"/>
                <w:szCs w:val="24"/>
                <w:u w:val="single"/>
              </w:rPr>
            </w:pPr>
            <w:r w:rsidRPr="00B74015">
              <w:rPr>
                <w:rFonts w:ascii="Arial" w:hAnsi="Arial" w:cs="Arial"/>
                <w:b/>
                <w:bCs/>
                <w:sz w:val="24"/>
                <w:szCs w:val="24"/>
                <w:u w:val="single"/>
              </w:rPr>
              <w:t>Children</w:t>
            </w:r>
          </w:p>
          <w:p w14:paraId="7A365547" w14:textId="77777777" w:rsidR="00B74015" w:rsidRPr="00B74015" w:rsidRDefault="00B74015" w:rsidP="001C1F0F">
            <w:pPr>
              <w:rPr>
                <w:rFonts w:ascii="Arial" w:hAnsi="Arial" w:cs="Arial"/>
                <w:b/>
                <w:bCs/>
                <w:sz w:val="24"/>
                <w:szCs w:val="24"/>
                <w:u w:val="single"/>
              </w:rPr>
            </w:pPr>
          </w:p>
          <w:p w14:paraId="13F90259" w14:textId="0391A7AA" w:rsidR="560C6D6E" w:rsidRPr="00B74015" w:rsidRDefault="560C6D6E" w:rsidP="001C1F0F">
            <w:pPr>
              <w:rPr>
                <w:rFonts w:ascii="Arial" w:hAnsi="Arial" w:cs="Arial"/>
              </w:rPr>
            </w:pPr>
            <w:r w:rsidRPr="00B74015">
              <w:rPr>
                <w:rFonts w:ascii="Arial" w:hAnsi="Arial" w:cs="Arial"/>
              </w:rPr>
              <w:t>Gateway team – 0300 100 0300 Monday to Friday: 9.00am – 5:00pm (excluding public and bank holidays)</w:t>
            </w:r>
          </w:p>
          <w:p w14:paraId="2FF97D62" w14:textId="6EEB255D" w:rsidR="560C6D6E" w:rsidRDefault="560C6D6E" w:rsidP="001C1F0F">
            <w:pPr>
              <w:rPr>
                <w:rFonts w:ascii="Arial" w:hAnsi="Arial" w:cs="Arial"/>
              </w:rPr>
            </w:pPr>
            <w:r w:rsidRPr="00B74015">
              <w:rPr>
                <w:rFonts w:ascii="Arial" w:hAnsi="Arial" w:cs="Arial"/>
              </w:rPr>
              <w:t xml:space="preserve">Out of Hours Contact the Emergency Duty Service on: (028) 9056 5444 </w:t>
            </w:r>
          </w:p>
          <w:p w14:paraId="6FA4908E" w14:textId="77777777" w:rsidR="00B74015" w:rsidRPr="00B74015" w:rsidRDefault="00B74015" w:rsidP="001C1F0F">
            <w:pPr>
              <w:rPr>
                <w:rFonts w:ascii="Arial" w:hAnsi="Arial" w:cs="Arial"/>
              </w:rPr>
            </w:pPr>
          </w:p>
          <w:p w14:paraId="79E0420E" w14:textId="6A50A8E4" w:rsidR="020C3AF4" w:rsidRPr="00B74015" w:rsidRDefault="020C3AF4" w:rsidP="001C1F0F">
            <w:pPr>
              <w:rPr>
                <w:rFonts w:ascii="Arial" w:hAnsi="Arial" w:cs="Arial"/>
                <w:b/>
                <w:bCs/>
                <w:sz w:val="24"/>
                <w:szCs w:val="24"/>
                <w:u w:val="single"/>
              </w:rPr>
            </w:pPr>
            <w:r w:rsidRPr="00B74015">
              <w:rPr>
                <w:rFonts w:ascii="Arial" w:hAnsi="Arial" w:cs="Arial"/>
                <w:b/>
                <w:bCs/>
                <w:sz w:val="24"/>
                <w:szCs w:val="24"/>
                <w:u w:val="single"/>
              </w:rPr>
              <w:t>Adult Services</w:t>
            </w:r>
          </w:p>
          <w:p w14:paraId="77D19B14" w14:textId="434DE25F" w:rsidR="7B6615F2" w:rsidRPr="00B74015" w:rsidRDefault="7B6615F2" w:rsidP="001C1F0F">
            <w:pPr>
              <w:rPr>
                <w:rFonts w:ascii="Arial" w:hAnsi="Arial" w:cs="Arial"/>
                <w:sz w:val="24"/>
                <w:szCs w:val="24"/>
              </w:rPr>
            </w:pPr>
          </w:p>
          <w:p w14:paraId="477F8D69" w14:textId="2F14C08E" w:rsidR="020C3AF4" w:rsidRPr="00B74015" w:rsidRDefault="020C3AF4" w:rsidP="001C1F0F">
            <w:pPr>
              <w:rPr>
                <w:rFonts w:ascii="Arial" w:hAnsi="Arial" w:cs="Arial"/>
              </w:rPr>
            </w:pPr>
            <w:r w:rsidRPr="00B74015">
              <w:rPr>
                <w:rFonts w:ascii="Arial" w:hAnsi="Arial" w:cs="Arial"/>
              </w:rPr>
              <w:t>Older people’s services (if over 65) – 02895988098</w:t>
            </w:r>
          </w:p>
          <w:p w14:paraId="39815E11" w14:textId="7685A799" w:rsidR="020C3AF4" w:rsidRPr="00B74015" w:rsidRDefault="020C3AF4" w:rsidP="001C1F0F">
            <w:pPr>
              <w:rPr>
                <w:rFonts w:ascii="Arial" w:hAnsi="Arial" w:cs="Arial"/>
              </w:rPr>
            </w:pPr>
            <w:r w:rsidRPr="00B74015">
              <w:rPr>
                <w:rFonts w:ascii="Arial" w:hAnsi="Arial" w:cs="Arial"/>
              </w:rPr>
              <w:t>North Down and Ards Physical and mental disability team (under 65) – 02891270352</w:t>
            </w:r>
          </w:p>
          <w:p w14:paraId="1BC9BDF1" w14:textId="0DC6ABF3" w:rsidR="020C3AF4" w:rsidRPr="00B74015" w:rsidRDefault="020C3AF4" w:rsidP="001C1F0F">
            <w:pPr>
              <w:rPr>
                <w:rFonts w:ascii="Arial" w:hAnsi="Arial" w:cs="Arial"/>
              </w:rPr>
            </w:pPr>
            <w:r w:rsidRPr="00B74015">
              <w:rPr>
                <w:rFonts w:ascii="Arial" w:hAnsi="Arial" w:cs="Arial"/>
              </w:rPr>
              <w:t>Community Mental Health Team</w:t>
            </w:r>
          </w:p>
          <w:p w14:paraId="0EF69493" w14:textId="2F4BB02D" w:rsidR="020C3AF4" w:rsidRPr="00B74015" w:rsidRDefault="020C3AF4" w:rsidP="001C1F0F">
            <w:pPr>
              <w:rPr>
                <w:rFonts w:ascii="Arial" w:hAnsi="Arial" w:cs="Arial"/>
              </w:rPr>
            </w:pPr>
            <w:r w:rsidRPr="00B74015">
              <w:rPr>
                <w:rFonts w:ascii="Arial" w:hAnsi="Arial" w:cs="Arial"/>
              </w:rPr>
              <w:t>Ards Peninsula and Comber  – 028 91512156 Bangor and Holywood - 0289151 1199</w:t>
            </w:r>
          </w:p>
          <w:p w14:paraId="06B1C6DE" w14:textId="67F85BE2" w:rsidR="020C3AF4" w:rsidRPr="00B74015" w:rsidRDefault="020C3AF4" w:rsidP="001C1F0F">
            <w:pPr>
              <w:rPr>
                <w:rFonts w:ascii="Arial" w:hAnsi="Arial" w:cs="Arial"/>
              </w:rPr>
            </w:pPr>
            <w:r w:rsidRPr="00B74015">
              <w:rPr>
                <w:rFonts w:ascii="Arial" w:hAnsi="Arial" w:cs="Arial"/>
              </w:rPr>
              <w:t>Social Work for older people – Ards Peninsula and Comber - (028) 9181 2661</w:t>
            </w:r>
          </w:p>
          <w:p w14:paraId="5EC00DD2" w14:textId="086C2D05" w:rsidR="020C3AF4" w:rsidRPr="00B74015" w:rsidRDefault="020C3AF4" w:rsidP="001C1F0F">
            <w:pPr>
              <w:rPr>
                <w:rFonts w:ascii="Arial" w:hAnsi="Arial" w:cs="Arial"/>
              </w:rPr>
            </w:pPr>
            <w:r w:rsidRPr="00B74015">
              <w:rPr>
                <w:rFonts w:ascii="Arial" w:hAnsi="Arial" w:cs="Arial"/>
              </w:rPr>
              <w:t>Bangor and Holywood - (028) 9146 8521</w:t>
            </w:r>
          </w:p>
          <w:p w14:paraId="2012E68E" w14:textId="77B559AB" w:rsidR="7B6615F2" w:rsidRPr="00B74015" w:rsidRDefault="7B6615F2" w:rsidP="001C1F0F">
            <w:pPr>
              <w:rPr>
                <w:rFonts w:ascii="Arial" w:hAnsi="Arial" w:cs="Arial"/>
                <w:sz w:val="24"/>
                <w:szCs w:val="24"/>
              </w:rPr>
            </w:pPr>
          </w:p>
          <w:p w14:paraId="549FE02E" w14:textId="1FDC92F7" w:rsidR="7B6615F2" w:rsidRPr="00B74015" w:rsidRDefault="7B6615F2" w:rsidP="001C1F0F">
            <w:pPr>
              <w:rPr>
                <w:rFonts w:ascii="Arial" w:hAnsi="Arial" w:cs="Arial"/>
                <w:sz w:val="24"/>
                <w:szCs w:val="24"/>
              </w:rPr>
            </w:pPr>
          </w:p>
          <w:p w14:paraId="6FB70BA9" w14:textId="77777777" w:rsidR="00AF4E1B" w:rsidRPr="00B74015" w:rsidRDefault="00AF4E1B" w:rsidP="001C1F0F">
            <w:pPr>
              <w:rPr>
                <w:rFonts w:ascii="Arial" w:hAnsi="Arial" w:cs="Arial"/>
                <w:sz w:val="24"/>
                <w:szCs w:val="24"/>
              </w:rPr>
            </w:pPr>
          </w:p>
          <w:p w14:paraId="57C3E3BC" w14:textId="7AA309DD" w:rsidR="7B6615F2" w:rsidRPr="00B74015" w:rsidRDefault="00565774" w:rsidP="00565774">
            <w:pPr>
              <w:pStyle w:val="Heading1"/>
              <w:rPr>
                <w:rFonts w:ascii="Arial" w:hAnsi="Arial" w:cs="Arial"/>
              </w:rPr>
            </w:pPr>
            <w:bookmarkStart w:id="40" w:name="_Toc191541930"/>
            <w:r w:rsidRPr="00B74015">
              <w:rPr>
                <w:rFonts w:ascii="Arial" w:hAnsi="Arial" w:cs="Arial"/>
              </w:rPr>
              <w:t>Designated Safeguarding Officer Flow Chart</w:t>
            </w:r>
            <w:bookmarkEnd w:id="40"/>
          </w:p>
        </w:tc>
        <w:tc>
          <w:tcPr>
            <w:tcW w:w="345" w:type="dxa"/>
            <w:vAlign w:val="center"/>
          </w:tcPr>
          <w:p w14:paraId="01175344" w14:textId="1738A35D" w:rsidR="7B6615F2" w:rsidRPr="00B74015" w:rsidRDefault="7B6615F2" w:rsidP="001C1F0F">
            <w:pPr>
              <w:rPr>
                <w:rFonts w:ascii="Arial" w:hAnsi="Arial" w:cs="Arial"/>
                <w:sz w:val="24"/>
                <w:szCs w:val="24"/>
              </w:rPr>
            </w:pPr>
          </w:p>
        </w:tc>
      </w:tr>
      <w:tr w:rsidR="7B6615F2" w:rsidRPr="00B74015" w14:paraId="50C62DA2" w14:textId="77777777" w:rsidTr="7B6615F2">
        <w:trPr>
          <w:trHeight w:val="2685"/>
        </w:trPr>
        <w:tc>
          <w:tcPr>
            <w:tcW w:w="9420" w:type="dxa"/>
            <w:vAlign w:val="center"/>
          </w:tcPr>
          <w:p w14:paraId="037AC8D8" w14:textId="7276F36F" w:rsidR="71AB8803" w:rsidRPr="00B74015" w:rsidRDefault="71AB8803" w:rsidP="001C1F0F">
            <w:pPr>
              <w:rPr>
                <w:rFonts w:ascii="Arial" w:hAnsi="Arial" w:cs="Arial"/>
                <w:sz w:val="24"/>
                <w:szCs w:val="24"/>
              </w:rPr>
            </w:pPr>
            <w:r w:rsidRPr="00B74015">
              <w:rPr>
                <w:rFonts w:ascii="Arial" w:hAnsi="Arial" w:cs="Arial"/>
                <w:noProof/>
                <w:sz w:val="24"/>
                <w:szCs w:val="24"/>
              </w:rPr>
              <w:drawing>
                <wp:inline distT="0" distB="0" distL="0" distR="0" wp14:anchorId="7D8640D8" wp14:editId="684917F2">
                  <wp:extent cx="5372100" cy="5158531"/>
                  <wp:effectExtent l="0" t="0" r="0" b="4445"/>
                  <wp:docPr id="1641943219" name="Picture 164194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81573" cy="5167628"/>
                          </a:xfrm>
                          <a:prstGeom prst="rect">
                            <a:avLst/>
                          </a:prstGeom>
                        </pic:spPr>
                      </pic:pic>
                    </a:graphicData>
                  </a:graphic>
                </wp:inline>
              </w:drawing>
            </w:r>
          </w:p>
        </w:tc>
        <w:tc>
          <w:tcPr>
            <w:tcW w:w="345" w:type="dxa"/>
          </w:tcPr>
          <w:p w14:paraId="22A46B1D" w14:textId="03C5A746" w:rsidR="7B6615F2" w:rsidRPr="00B74015" w:rsidRDefault="7B6615F2" w:rsidP="001C1F0F">
            <w:pPr>
              <w:rPr>
                <w:rFonts w:ascii="Arial" w:hAnsi="Arial" w:cs="Arial"/>
                <w:sz w:val="24"/>
                <w:szCs w:val="24"/>
              </w:rPr>
            </w:pPr>
          </w:p>
        </w:tc>
      </w:tr>
    </w:tbl>
    <w:p w14:paraId="77763154" w14:textId="36C13C12" w:rsidR="7B6615F2" w:rsidRPr="00B74015" w:rsidRDefault="7B6615F2" w:rsidP="001C1F0F">
      <w:pPr>
        <w:rPr>
          <w:rFonts w:ascii="Arial" w:hAnsi="Arial" w:cs="Arial"/>
          <w:sz w:val="24"/>
          <w:szCs w:val="24"/>
        </w:rPr>
      </w:pPr>
    </w:p>
    <w:p w14:paraId="7689CB31" w14:textId="3AB26C38" w:rsidR="005C29E2" w:rsidRPr="00B74015" w:rsidRDefault="005C29E2" w:rsidP="001C1F0F">
      <w:pPr>
        <w:rPr>
          <w:rFonts w:ascii="Arial" w:hAnsi="Arial" w:cs="Arial"/>
          <w:sz w:val="24"/>
          <w:szCs w:val="24"/>
        </w:rPr>
      </w:pPr>
    </w:p>
    <w:p w14:paraId="6CA5DCFF" w14:textId="220CD2F8" w:rsidR="005C29E2" w:rsidRPr="00B74015" w:rsidRDefault="005C29E2" w:rsidP="001C1F0F">
      <w:pPr>
        <w:rPr>
          <w:rFonts w:ascii="Arial" w:hAnsi="Arial" w:cs="Arial"/>
          <w:sz w:val="24"/>
          <w:szCs w:val="24"/>
        </w:rPr>
      </w:pPr>
    </w:p>
    <w:p w14:paraId="7194D732" w14:textId="04A41D63" w:rsidR="7B6615F2" w:rsidRPr="00B74015" w:rsidRDefault="7B6615F2" w:rsidP="001C1F0F">
      <w:pPr>
        <w:rPr>
          <w:rFonts w:ascii="Arial" w:hAnsi="Arial" w:cs="Arial"/>
          <w:sz w:val="24"/>
          <w:szCs w:val="24"/>
        </w:rPr>
      </w:pPr>
    </w:p>
    <w:p w14:paraId="26049E56" w14:textId="4897DEFA" w:rsidR="7B6615F2" w:rsidRPr="00B74015" w:rsidRDefault="7B6615F2" w:rsidP="001C1F0F">
      <w:pPr>
        <w:rPr>
          <w:rFonts w:ascii="Arial" w:hAnsi="Arial" w:cs="Arial"/>
          <w:sz w:val="24"/>
          <w:szCs w:val="24"/>
        </w:rPr>
      </w:pPr>
    </w:p>
    <w:p w14:paraId="3E0C7382" w14:textId="586E0FA3" w:rsidR="7B6615F2" w:rsidRPr="00B74015" w:rsidRDefault="7B6615F2" w:rsidP="001C1F0F">
      <w:pPr>
        <w:rPr>
          <w:rFonts w:ascii="Arial" w:hAnsi="Arial" w:cs="Arial"/>
          <w:sz w:val="24"/>
          <w:szCs w:val="24"/>
        </w:rPr>
      </w:pPr>
    </w:p>
    <w:p w14:paraId="7DE38B71" w14:textId="1DF8DAE1" w:rsidR="005C29E2" w:rsidRPr="00B74015" w:rsidRDefault="005C29E2" w:rsidP="001C1F0F">
      <w:pPr>
        <w:rPr>
          <w:rFonts w:ascii="Arial" w:hAnsi="Arial" w:cs="Arial"/>
          <w:sz w:val="24"/>
          <w:szCs w:val="24"/>
        </w:rPr>
      </w:pPr>
    </w:p>
    <w:p w14:paraId="7F7AE640" w14:textId="55C33BF5" w:rsidR="005D511A" w:rsidRDefault="001020B0" w:rsidP="001020B0">
      <w:pPr>
        <w:pStyle w:val="Heading1"/>
        <w:rPr>
          <w:rFonts w:ascii="Arial" w:hAnsi="Arial" w:cs="Arial"/>
        </w:rPr>
      </w:pPr>
      <w:bookmarkStart w:id="41" w:name="_Toc191541931"/>
      <w:r w:rsidRPr="00B74015">
        <w:rPr>
          <w:rFonts w:ascii="Arial" w:hAnsi="Arial" w:cs="Arial"/>
        </w:rPr>
        <w:lastRenderedPageBreak/>
        <w:t>Responding to Abuse</w:t>
      </w:r>
      <w:bookmarkEnd w:id="41"/>
    </w:p>
    <w:p w14:paraId="234396FE" w14:textId="77777777" w:rsidR="00B74015" w:rsidRPr="00B74015" w:rsidRDefault="00B74015" w:rsidP="00B74015"/>
    <w:p w14:paraId="209E5C7B" w14:textId="76EBD8BC" w:rsidR="00123258" w:rsidRDefault="00B15487" w:rsidP="0020736F">
      <w:pPr>
        <w:rPr>
          <w:rFonts w:ascii="Arial" w:hAnsi="Arial" w:cs="Arial"/>
          <w:b/>
          <w:bCs/>
          <w:sz w:val="24"/>
          <w:szCs w:val="24"/>
        </w:rPr>
      </w:pPr>
      <w:bookmarkStart w:id="42" w:name="_Toc161316265"/>
      <w:r w:rsidRPr="00B74015">
        <w:rPr>
          <w:rFonts w:ascii="Arial" w:hAnsi="Arial" w:cs="Arial"/>
          <w:b/>
          <w:bCs/>
          <w:sz w:val="24"/>
          <w:szCs w:val="24"/>
        </w:rPr>
        <w:t xml:space="preserve">Responding to a child </w:t>
      </w:r>
      <w:r w:rsidR="00C247AB" w:rsidRPr="00B74015">
        <w:rPr>
          <w:rFonts w:ascii="Arial" w:hAnsi="Arial" w:cs="Arial"/>
          <w:b/>
          <w:bCs/>
          <w:sz w:val="24"/>
          <w:szCs w:val="24"/>
        </w:rPr>
        <w:t>or adults at risk</w:t>
      </w:r>
      <w:r w:rsidRPr="00B74015">
        <w:rPr>
          <w:rFonts w:ascii="Arial" w:hAnsi="Arial" w:cs="Arial"/>
          <w:b/>
          <w:bCs/>
          <w:sz w:val="24"/>
          <w:szCs w:val="24"/>
        </w:rPr>
        <w:t xml:space="preserve"> making an allegation of abuse</w:t>
      </w:r>
      <w:bookmarkEnd w:id="42"/>
    </w:p>
    <w:p w14:paraId="566550A3" w14:textId="5F911EEC" w:rsidR="00123258" w:rsidRPr="00B74015" w:rsidRDefault="00B15487" w:rsidP="001C1F0F">
      <w:pPr>
        <w:rPr>
          <w:rFonts w:ascii="Arial" w:hAnsi="Arial" w:cs="Arial"/>
        </w:rPr>
      </w:pPr>
      <w:r w:rsidRPr="00B74015">
        <w:rPr>
          <w:rFonts w:ascii="Arial" w:hAnsi="Arial" w:cs="Arial"/>
        </w:rPr>
        <w:t xml:space="preserve">People who have been or are experiencing abuse rarely talk about this and will only tell people they trust and with whom they feel safe. The following points are a guide to help you respond appropriately. </w:t>
      </w:r>
    </w:p>
    <w:p w14:paraId="07D35FD3" w14:textId="46CA083A" w:rsidR="00123258" w:rsidRPr="00B74015" w:rsidRDefault="00B15487" w:rsidP="007F1756">
      <w:pPr>
        <w:pStyle w:val="ListParagraph"/>
        <w:numPr>
          <w:ilvl w:val="0"/>
          <w:numId w:val="25"/>
        </w:numPr>
        <w:rPr>
          <w:rFonts w:ascii="Arial" w:hAnsi="Arial" w:cs="Arial"/>
        </w:rPr>
      </w:pPr>
      <w:r w:rsidRPr="00B74015">
        <w:rPr>
          <w:rFonts w:ascii="Arial" w:hAnsi="Arial" w:cs="Arial"/>
        </w:rPr>
        <w:t>Listen carefully to what is said.</w:t>
      </w:r>
    </w:p>
    <w:p w14:paraId="530FD6A0" w14:textId="0BC5AF6D" w:rsidR="00123258" w:rsidRPr="00B74015" w:rsidRDefault="00B15487" w:rsidP="007F1756">
      <w:pPr>
        <w:pStyle w:val="ListParagraph"/>
        <w:numPr>
          <w:ilvl w:val="0"/>
          <w:numId w:val="25"/>
        </w:numPr>
        <w:rPr>
          <w:rFonts w:ascii="Arial" w:hAnsi="Arial" w:cs="Arial"/>
        </w:rPr>
      </w:pPr>
      <w:r w:rsidRPr="00B74015">
        <w:rPr>
          <w:rFonts w:ascii="Arial" w:hAnsi="Arial" w:cs="Arial"/>
        </w:rPr>
        <w:t xml:space="preserve">Find an appropriate early opportunity to explain that it is very likely that the </w:t>
      </w:r>
    </w:p>
    <w:p w14:paraId="21A9A213" w14:textId="77777777" w:rsidR="00123258" w:rsidRPr="00B74015" w:rsidRDefault="00B15487" w:rsidP="007F1756">
      <w:pPr>
        <w:pStyle w:val="ListParagraph"/>
        <w:rPr>
          <w:rFonts w:ascii="Arial" w:hAnsi="Arial" w:cs="Arial"/>
        </w:rPr>
      </w:pPr>
      <w:r w:rsidRPr="00B74015">
        <w:rPr>
          <w:rFonts w:ascii="Arial" w:hAnsi="Arial" w:cs="Arial"/>
        </w:rPr>
        <w:t xml:space="preserve">information will need to be shared with others – do not promise to keep </w:t>
      </w:r>
    </w:p>
    <w:p w14:paraId="03BB869A" w14:textId="77777777" w:rsidR="00123258" w:rsidRPr="00B74015" w:rsidRDefault="00B15487" w:rsidP="007F1756">
      <w:pPr>
        <w:pStyle w:val="ListParagraph"/>
        <w:rPr>
          <w:rFonts w:ascii="Arial" w:hAnsi="Arial" w:cs="Arial"/>
        </w:rPr>
      </w:pPr>
      <w:r w:rsidRPr="00B74015">
        <w:rPr>
          <w:rFonts w:ascii="Arial" w:hAnsi="Arial" w:cs="Arial"/>
        </w:rPr>
        <w:t>secrets.</w:t>
      </w:r>
    </w:p>
    <w:p w14:paraId="4C27714D" w14:textId="751D51D1" w:rsidR="00123258" w:rsidRPr="00B74015" w:rsidRDefault="00B15487" w:rsidP="007F1756">
      <w:pPr>
        <w:pStyle w:val="ListParagraph"/>
        <w:numPr>
          <w:ilvl w:val="0"/>
          <w:numId w:val="25"/>
        </w:numPr>
        <w:rPr>
          <w:rFonts w:ascii="Arial" w:hAnsi="Arial" w:cs="Arial"/>
        </w:rPr>
      </w:pPr>
      <w:r w:rsidRPr="00B74015">
        <w:rPr>
          <w:rFonts w:ascii="Arial" w:hAnsi="Arial" w:cs="Arial"/>
        </w:rPr>
        <w:t xml:space="preserve">Ask questions for clarification only, and at all times, avoid asking questions </w:t>
      </w:r>
    </w:p>
    <w:p w14:paraId="20326905" w14:textId="77777777" w:rsidR="00123258" w:rsidRPr="00B74015" w:rsidRDefault="00B15487" w:rsidP="007F1756">
      <w:pPr>
        <w:pStyle w:val="ListParagraph"/>
        <w:rPr>
          <w:rFonts w:ascii="Arial" w:hAnsi="Arial" w:cs="Arial"/>
        </w:rPr>
      </w:pPr>
      <w:r w:rsidRPr="00B74015">
        <w:rPr>
          <w:rFonts w:ascii="Arial" w:hAnsi="Arial" w:cs="Arial"/>
        </w:rPr>
        <w:t>that suggest a particular answer, i.e. leading questions.</w:t>
      </w:r>
    </w:p>
    <w:p w14:paraId="48F3BAAF" w14:textId="5A23EBB6" w:rsidR="00123258" w:rsidRPr="00B74015" w:rsidRDefault="00B15487" w:rsidP="007F1756">
      <w:pPr>
        <w:pStyle w:val="ListParagraph"/>
        <w:numPr>
          <w:ilvl w:val="0"/>
          <w:numId w:val="25"/>
        </w:numPr>
        <w:rPr>
          <w:rFonts w:ascii="Arial" w:hAnsi="Arial" w:cs="Arial"/>
        </w:rPr>
      </w:pPr>
      <w:r w:rsidRPr="00B74015">
        <w:rPr>
          <w:rFonts w:ascii="Arial" w:hAnsi="Arial" w:cs="Arial"/>
        </w:rPr>
        <w:t xml:space="preserve">Reassure the </w:t>
      </w:r>
      <w:r w:rsidR="007735E0" w:rsidRPr="00B74015">
        <w:rPr>
          <w:rFonts w:ascii="Arial" w:hAnsi="Arial" w:cs="Arial"/>
        </w:rPr>
        <w:t>person</w:t>
      </w:r>
      <w:r w:rsidRPr="00B74015">
        <w:rPr>
          <w:rFonts w:ascii="Arial" w:hAnsi="Arial" w:cs="Arial"/>
        </w:rPr>
        <w:t xml:space="preserve"> that they have done the right thing by telling you</w:t>
      </w:r>
    </w:p>
    <w:p w14:paraId="09AE24CC" w14:textId="07E353F4" w:rsidR="00CF05E6" w:rsidRPr="00B74015" w:rsidRDefault="00B15487" w:rsidP="007F1756">
      <w:pPr>
        <w:pStyle w:val="ListParagraph"/>
        <w:numPr>
          <w:ilvl w:val="0"/>
          <w:numId w:val="25"/>
        </w:numPr>
        <w:rPr>
          <w:rFonts w:ascii="Arial" w:hAnsi="Arial" w:cs="Arial"/>
        </w:rPr>
      </w:pPr>
      <w:r w:rsidRPr="00B74015">
        <w:rPr>
          <w:rFonts w:ascii="Arial" w:hAnsi="Arial" w:cs="Arial"/>
        </w:rPr>
        <w:t>Tell them what you will do next and whom the information will be shared</w:t>
      </w:r>
    </w:p>
    <w:p w14:paraId="57BAA427" w14:textId="27C8690B" w:rsidR="00B15487" w:rsidRPr="00B74015" w:rsidRDefault="3F5D1B89" w:rsidP="007F1756">
      <w:pPr>
        <w:pStyle w:val="ListParagraph"/>
        <w:numPr>
          <w:ilvl w:val="0"/>
          <w:numId w:val="25"/>
        </w:numPr>
        <w:rPr>
          <w:rFonts w:ascii="Arial" w:hAnsi="Arial" w:cs="Arial"/>
        </w:rPr>
      </w:pPr>
      <w:r w:rsidRPr="00B74015">
        <w:rPr>
          <w:rFonts w:ascii="Arial" w:hAnsi="Arial" w:cs="Arial"/>
        </w:rPr>
        <w:t xml:space="preserve">Seek Consent for </w:t>
      </w:r>
      <w:r w:rsidR="536BA2DA" w:rsidRPr="00B74015">
        <w:rPr>
          <w:rFonts w:ascii="Arial" w:hAnsi="Arial" w:cs="Arial"/>
        </w:rPr>
        <w:t>referral</w:t>
      </w:r>
      <w:r w:rsidR="1CCDE798" w:rsidRPr="00B74015">
        <w:rPr>
          <w:rFonts w:ascii="Arial" w:hAnsi="Arial" w:cs="Arial"/>
        </w:rPr>
        <w:t xml:space="preserve">, </w:t>
      </w:r>
      <w:r w:rsidR="536BA2DA" w:rsidRPr="00B74015">
        <w:rPr>
          <w:rFonts w:ascii="Arial" w:hAnsi="Arial" w:cs="Arial"/>
        </w:rPr>
        <w:t>(Adult at risk only)</w:t>
      </w:r>
    </w:p>
    <w:p w14:paraId="43BB5A93" w14:textId="088CA5C2" w:rsidR="00123258" w:rsidRPr="00B74015" w:rsidRDefault="00B15487" w:rsidP="007F1756">
      <w:pPr>
        <w:pStyle w:val="ListParagraph"/>
        <w:numPr>
          <w:ilvl w:val="0"/>
          <w:numId w:val="25"/>
        </w:numPr>
        <w:rPr>
          <w:rFonts w:ascii="Arial" w:hAnsi="Arial" w:cs="Arial"/>
        </w:rPr>
      </w:pPr>
      <w:r w:rsidRPr="00B74015">
        <w:rPr>
          <w:rFonts w:ascii="Arial" w:hAnsi="Arial" w:cs="Arial"/>
        </w:rPr>
        <w:t xml:space="preserve">Record in writing on a Safeguarding Incident Form all the details that you </w:t>
      </w:r>
    </w:p>
    <w:p w14:paraId="058E9A23" w14:textId="77777777" w:rsidR="00123258" w:rsidRPr="00B74015" w:rsidRDefault="00B15487" w:rsidP="007F1756">
      <w:pPr>
        <w:pStyle w:val="ListParagraph"/>
        <w:rPr>
          <w:rFonts w:ascii="Arial" w:hAnsi="Arial" w:cs="Arial"/>
        </w:rPr>
      </w:pPr>
      <w:r w:rsidRPr="00B74015">
        <w:rPr>
          <w:rFonts w:ascii="Arial" w:hAnsi="Arial" w:cs="Arial"/>
        </w:rPr>
        <w:t xml:space="preserve">are aware of what was said using the child's own words, as soon as </w:t>
      </w:r>
    </w:p>
    <w:p w14:paraId="4ABBF74C" w14:textId="77777777" w:rsidR="00123258" w:rsidRPr="00B74015" w:rsidRDefault="00B15487" w:rsidP="007F1756">
      <w:pPr>
        <w:pStyle w:val="ListParagraph"/>
        <w:rPr>
          <w:rFonts w:ascii="Arial" w:hAnsi="Arial" w:cs="Arial"/>
        </w:rPr>
      </w:pPr>
      <w:r w:rsidRPr="00B74015">
        <w:rPr>
          <w:rFonts w:ascii="Arial" w:hAnsi="Arial" w:cs="Arial"/>
        </w:rPr>
        <w:t>possible</w:t>
      </w:r>
    </w:p>
    <w:p w14:paraId="7BCFEB8F" w14:textId="0015C60D" w:rsidR="00123258" w:rsidRDefault="00B15487" w:rsidP="001C1F0F">
      <w:pPr>
        <w:rPr>
          <w:rFonts w:ascii="Arial" w:hAnsi="Arial" w:cs="Arial"/>
        </w:rPr>
      </w:pPr>
      <w:r w:rsidRPr="00B74015">
        <w:rPr>
          <w:rFonts w:ascii="Arial" w:hAnsi="Arial" w:cs="Arial"/>
        </w:rPr>
        <w:t>If appropriate, a designated Safeguarding Officer informs the relevant person, i.e., Social Services and/or the Police.</w:t>
      </w:r>
    </w:p>
    <w:p w14:paraId="073B3ED4" w14:textId="77777777" w:rsidR="00B74015" w:rsidRPr="00B74015" w:rsidRDefault="00B74015" w:rsidP="001C1F0F">
      <w:pPr>
        <w:rPr>
          <w:rFonts w:ascii="Arial" w:hAnsi="Arial" w:cs="Arial"/>
        </w:rPr>
      </w:pPr>
    </w:p>
    <w:p w14:paraId="0D5FD8CD" w14:textId="6D3AA9A6" w:rsidR="00123258" w:rsidRDefault="00B15487" w:rsidP="001020B0">
      <w:pPr>
        <w:rPr>
          <w:rFonts w:ascii="Arial" w:hAnsi="Arial" w:cs="Arial"/>
          <w:b/>
          <w:bCs/>
          <w:sz w:val="24"/>
          <w:szCs w:val="24"/>
        </w:rPr>
      </w:pPr>
      <w:bookmarkStart w:id="43" w:name="_Toc161316266"/>
      <w:r w:rsidRPr="00B74015">
        <w:rPr>
          <w:rFonts w:ascii="Arial" w:hAnsi="Arial" w:cs="Arial"/>
          <w:b/>
          <w:bCs/>
          <w:sz w:val="24"/>
          <w:szCs w:val="24"/>
        </w:rPr>
        <w:t>Responding to Allegations of or concerns against a member of staff, agency</w:t>
      </w:r>
      <w:r w:rsidR="000341ED" w:rsidRPr="00B74015">
        <w:rPr>
          <w:rFonts w:ascii="Arial" w:hAnsi="Arial" w:cs="Arial"/>
          <w:b/>
          <w:bCs/>
          <w:sz w:val="24"/>
          <w:szCs w:val="24"/>
        </w:rPr>
        <w:t xml:space="preserve"> </w:t>
      </w:r>
      <w:r w:rsidRPr="00B74015">
        <w:rPr>
          <w:rFonts w:ascii="Arial" w:hAnsi="Arial" w:cs="Arial"/>
          <w:b/>
          <w:bCs/>
          <w:sz w:val="24"/>
          <w:szCs w:val="24"/>
        </w:rPr>
        <w:t>worker, elected member or any other person</w:t>
      </w:r>
      <w:bookmarkEnd w:id="43"/>
      <w:r w:rsidRPr="00B74015">
        <w:rPr>
          <w:rFonts w:ascii="Arial" w:hAnsi="Arial" w:cs="Arial"/>
          <w:b/>
          <w:bCs/>
          <w:sz w:val="24"/>
          <w:szCs w:val="24"/>
        </w:rPr>
        <w:t xml:space="preserve"> </w:t>
      </w:r>
    </w:p>
    <w:p w14:paraId="310CD783" w14:textId="23ACAAFA" w:rsidR="00123258" w:rsidRPr="00B74015" w:rsidRDefault="00B15487" w:rsidP="001C1F0F">
      <w:pPr>
        <w:rPr>
          <w:rFonts w:ascii="Arial" w:hAnsi="Arial" w:cs="Arial"/>
        </w:rPr>
      </w:pPr>
      <w:r w:rsidRPr="00B74015">
        <w:rPr>
          <w:rFonts w:ascii="Arial" w:hAnsi="Arial" w:cs="Arial"/>
        </w:rPr>
        <w:t>Take all allegations or concerns seriously</w:t>
      </w:r>
    </w:p>
    <w:p w14:paraId="2CE243D1" w14:textId="3838F0D3" w:rsidR="00123258" w:rsidRPr="00B74015" w:rsidRDefault="00B15487" w:rsidP="001C1F0F">
      <w:pPr>
        <w:rPr>
          <w:rFonts w:ascii="Arial" w:hAnsi="Arial" w:cs="Arial"/>
        </w:rPr>
      </w:pPr>
      <w:r w:rsidRPr="00B74015">
        <w:rPr>
          <w:rFonts w:ascii="Arial" w:hAnsi="Arial" w:cs="Arial"/>
        </w:rPr>
        <w:t>Record all the details you are aware of in writing on a Safeguarding Incident Form as soon as possible.</w:t>
      </w:r>
    </w:p>
    <w:p w14:paraId="4F2585D5" w14:textId="1D428250" w:rsidR="00123258" w:rsidRPr="00B74015" w:rsidRDefault="00B15487" w:rsidP="001C1F0F">
      <w:pPr>
        <w:rPr>
          <w:rFonts w:ascii="Arial" w:hAnsi="Arial" w:cs="Arial"/>
        </w:rPr>
      </w:pPr>
      <w:r w:rsidRPr="00B74015">
        <w:rPr>
          <w:rFonts w:ascii="Arial" w:hAnsi="Arial" w:cs="Arial"/>
        </w:rPr>
        <w:t xml:space="preserve">Report to and inform the Council’s </w:t>
      </w:r>
      <w:r w:rsidR="00906984" w:rsidRPr="00B74015">
        <w:rPr>
          <w:rFonts w:ascii="Arial" w:hAnsi="Arial" w:cs="Arial"/>
        </w:rPr>
        <w:t>Safeguarding manager</w:t>
      </w:r>
      <w:r w:rsidRPr="00B74015">
        <w:rPr>
          <w:rFonts w:ascii="Arial" w:hAnsi="Arial" w:cs="Arial"/>
        </w:rPr>
        <w:t xml:space="preserve"> as soon as possible.</w:t>
      </w:r>
    </w:p>
    <w:p w14:paraId="31180135" w14:textId="1B320935" w:rsidR="00123258" w:rsidRPr="00B74015" w:rsidRDefault="00B15487" w:rsidP="001C1F0F">
      <w:pPr>
        <w:rPr>
          <w:rFonts w:ascii="Arial" w:hAnsi="Arial" w:cs="Arial"/>
        </w:rPr>
      </w:pPr>
      <w:r w:rsidRPr="00B74015">
        <w:rPr>
          <w:rFonts w:ascii="Arial" w:hAnsi="Arial" w:cs="Arial"/>
        </w:rPr>
        <w:t xml:space="preserve">The Safeguarding </w:t>
      </w:r>
      <w:r w:rsidR="00906984" w:rsidRPr="00B74015">
        <w:rPr>
          <w:rFonts w:ascii="Arial" w:hAnsi="Arial" w:cs="Arial"/>
        </w:rPr>
        <w:t>manager</w:t>
      </w:r>
      <w:r w:rsidRPr="00B74015">
        <w:rPr>
          <w:rFonts w:ascii="Arial" w:hAnsi="Arial" w:cs="Arial"/>
        </w:rPr>
        <w:t xml:space="preserve"> will inform the relevant persons, i.e. social services and the Police, if appropriate.</w:t>
      </w:r>
    </w:p>
    <w:p w14:paraId="0B057604" w14:textId="4CB21108" w:rsidR="00123258" w:rsidRPr="00B74015" w:rsidRDefault="00B15487" w:rsidP="001C1F0F">
      <w:pPr>
        <w:rPr>
          <w:rFonts w:ascii="Arial" w:hAnsi="Arial" w:cs="Arial"/>
        </w:rPr>
      </w:pPr>
      <w:r w:rsidRPr="00B74015">
        <w:rPr>
          <w:rFonts w:ascii="Arial" w:hAnsi="Arial" w:cs="Arial"/>
        </w:rPr>
        <w:t>The Safeguarding</w:t>
      </w:r>
      <w:r w:rsidR="00906984" w:rsidRPr="00B74015">
        <w:rPr>
          <w:rFonts w:ascii="Arial" w:hAnsi="Arial" w:cs="Arial"/>
        </w:rPr>
        <w:t xml:space="preserve"> Manager</w:t>
      </w:r>
      <w:r w:rsidRPr="00B74015">
        <w:rPr>
          <w:rFonts w:ascii="Arial" w:hAnsi="Arial" w:cs="Arial"/>
        </w:rPr>
        <w:t xml:space="preserve"> should inform the Head of HR</w:t>
      </w:r>
      <w:r w:rsidR="000F1557" w:rsidRPr="00B74015">
        <w:rPr>
          <w:rFonts w:ascii="Arial" w:hAnsi="Arial" w:cs="Arial"/>
        </w:rPr>
        <w:t>/OD</w:t>
      </w:r>
      <w:r w:rsidRPr="00B74015">
        <w:rPr>
          <w:rFonts w:ascii="Arial" w:hAnsi="Arial" w:cs="Arial"/>
        </w:rPr>
        <w:t xml:space="preserve"> immediately.</w:t>
      </w:r>
    </w:p>
    <w:p w14:paraId="21AF09E5" w14:textId="0430CF41" w:rsidR="00123258" w:rsidRPr="00B74015" w:rsidRDefault="00B15487" w:rsidP="001C1F0F">
      <w:pPr>
        <w:rPr>
          <w:rFonts w:ascii="Arial" w:hAnsi="Arial" w:cs="Arial"/>
        </w:rPr>
      </w:pPr>
      <w:r w:rsidRPr="00B74015">
        <w:rPr>
          <w:rFonts w:ascii="Arial" w:hAnsi="Arial" w:cs="Arial"/>
        </w:rPr>
        <w:t xml:space="preserve">Depending on the allegation, the </w:t>
      </w:r>
      <w:r w:rsidR="35D57F2F" w:rsidRPr="00B74015">
        <w:rPr>
          <w:rFonts w:ascii="Arial" w:hAnsi="Arial" w:cs="Arial"/>
        </w:rPr>
        <w:t>individual will</w:t>
      </w:r>
      <w:r w:rsidRPr="00B74015">
        <w:rPr>
          <w:rFonts w:ascii="Arial" w:hAnsi="Arial" w:cs="Arial"/>
        </w:rPr>
        <w:t xml:space="preserve"> be asked to stand aside from duties or be </w:t>
      </w:r>
      <w:r w:rsidR="3802A115" w:rsidRPr="00B74015">
        <w:rPr>
          <w:rFonts w:ascii="Arial" w:hAnsi="Arial" w:cs="Arial"/>
        </w:rPr>
        <w:t>suspended</w:t>
      </w:r>
      <w:r w:rsidRPr="00B74015">
        <w:rPr>
          <w:rFonts w:ascii="Arial" w:hAnsi="Arial" w:cs="Arial"/>
        </w:rPr>
        <w:t xml:space="preserve"> pending an investigation. </w:t>
      </w:r>
    </w:p>
    <w:p w14:paraId="5C444FFE" w14:textId="73476341" w:rsidR="00123258" w:rsidRPr="00B74015" w:rsidRDefault="00B15487" w:rsidP="001C1F0F">
      <w:pPr>
        <w:rPr>
          <w:rFonts w:ascii="Arial" w:hAnsi="Arial" w:cs="Arial"/>
        </w:rPr>
      </w:pPr>
      <w:bookmarkStart w:id="44" w:name="_Toc161316267"/>
      <w:r w:rsidRPr="00B74015">
        <w:rPr>
          <w:rFonts w:ascii="Arial" w:hAnsi="Arial" w:cs="Arial"/>
        </w:rPr>
        <w:t>Safeguarding Concerns / Allegations about a Designated Safeguarding</w:t>
      </w:r>
      <w:bookmarkEnd w:id="44"/>
      <w:r w:rsidRPr="00B74015">
        <w:rPr>
          <w:rFonts w:ascii="Arial" w:hAnsi="Arial" w:cs="Arial"/>
        </w:rPr>
        <w:t xml:space="preserve"> </w:t>
      </w:r>
      <w:bookmarkStart w:id="45" w:name="_Toc161316268"/>
      <w:r w:rsidRPr="00B74015">
        <w:rPr>
          <w:rFonts w:ascii="Arial" w:hAnsi="Arial" w:cs="Arial"/>
        </w:rPr>
        <w:t>Officer</w:t>
      </w:r>
      <w:bookmarkEnd w:id="45"/>
    </w:p>
    <w:p w14:paraId="5B9E85B7" w14:textId="3629C0A1" w:rsidR="00157F36" w:rsidRPr="00B74015" w:rsidRDefault="00B15487" w:rsidP="001C1F0F">
      <w:pPr>
        <w:rPr>
          <w:rFonts w:ascii="Arial" w:hAnsi="Arial" w:cs="Arial"/>
        </w:rPr>
      </w:pPr>
      <w:r w:rsidRPr="00B74015">
        <w:rPr>
          <w:rFonts w:ascii="Arial" w:hAnsi="Arial" w:cs="Arial"/>
        </w:rPr>
        <w:t>If the concern/allegation is about a Designated Safeguarding Officer, staff /</w:t>
      </w:r>
      <w:r w:rsidR="3F5D1B89" w:rsidRPr="00B74015">
        <w:rPr>
          <w:rFonts w:ascii="Arial" w:hAnsi="Arial" w:cs="Arial"/>
        </w:rPr>
        <w:t xml:space="preserve">agency workers/volunteers should refer such concerns to the Council's Safeguarding Manager </w:t>
      </w:r>
      <w:r w:rsidR="77AD3135" w:rsidRPr="00B74015">
        <w:rPr>
          <w:rFonts w:ascii="Arial" w:hAnsi="Arial" w:cs="Arial"/>
        </w:rPr>
        <w:t xml:space="preserve">listed in appendix </w:t>
      </w:r>
      <w:r w:rsidR="00CE47F9" w:rsidRPr="00B74015">
        <w:rPr>
          <w:rFonts w:ascii="Arial" w:hAnsi="Arial" w:cs="Arial"/>
        </w:rPr>
        <w:t>6</w:t>
      </w:r>
      <w:r w:rsidR="77AD3135" w:rsidRPr="00B74015">
        <w:rPr>
          <w:rFonts w:ascii="Arial" w:hAnsi="Arial" w:cs="Arial"/>
        </w:rPr>
        <w:t xml:space="preserve"> </w:t>
      </w:r>
      <w:r w:rsidR="3F5D1B89" w:rsidRPr="00B74015">
        <w:rPr>
          <w:rFonts w:ascii="Arial" w:hAnsi="Arial" w:cs="Arial"/>
        </w:rPr>
        <w:t>who will follow the steps outlined above.</w:t>
      </w:r>
    </w:p>
    <w:p w14:paraId="74060148" w14:textId="77777777" w:rsidR="00B72465" w:rsidRPr="00B74015" w:rsidRDefault="00B72465" w:rsidP="001C1F0F">
      <w:pPr>
        <w:rPr>
          <w:rFonts w:ascii="Arial" w:hAnsi="Arial" w:cs="Arial"/>
          <w:sz w:val="24"/>
          <w:szCs w:val="24"/>
        </w:rPr>
      </w:pPr>
    </w:p>
    <w:p w14:paraId="1ADD4EF6" w14:textId="77777777" w:rsidR="00FD0243" w:rsidRDefault="00FD0243" w:rsidP="00FC08D2">
      <w:pPr>
        <w:rPr>
          <w:rFonts w:ascii="Arial" w:hAnsi="Arial" w:cs="Arial"/>
          <w:b/>
          <w:bCs/>
          <w:sz w:val="24"/>
          <w:szCs w:val="24"/>
        </w:rPr>
      </w:pPr>
      <w:bookmarkStart w:id="46" w:name="_Toc161316269"/>
    </w:p>
    <w:p w14:paraId="05456E5E" w14:textId="77777777" w:rsidR="00FD0243" w:rsidRDefault="00FD0243" w:rsidP="00FC08D2">
      <w:pPr>
        <w:rPr>
          <w:rFonts w:ascii="Arial" w:hAnsi="Arial" w:cs="Arial"/>
          <w:b/>
          <w:bCs/>
          <w:sz w:val="24"/>
          <w:szCs w:val="24"/>
        </w:rPr>
      </w:pPr>
    </w:p>
    <w:p w14:paraId="7596A972" w14:textId="372AEFFC" w:rsidR="00B72465" w:rsidRDefault="00B15487" w:rsidP="00FC08D2">
      <w:pPr>
        <w:rPr>
          <w:rFonts w:ascii="Arial" w:hAnsi="Arial" w:cs="Arial"/>
          <w:b/>
          <w:bCs/>
          <w:sz w:val="24"/>
          <w:szCs w:val="24"/>
        </w:rPr>
      </w:pPr>
      <w:r w:rsidRPr="00B74015">
        <w:rPr>
          <w:rFonts w:ascii="Arial" w:hAnsi="Arial" w:cs="Arial"/>
          <w:b/>
          <w:bCs/>
          <w:sz w:val="24"/>
          <w:szCs w:val="24"/>
        </w:rPr>
        <w:lastRenderedPageBreak/>
        <w:t>Concerns about failures to adhere to Safeguarding Policy and Procedures</w:t>
      </w:r>
      <w:bookmarkEnd w:id="46"/>
    </w:p>
    <w:p w14:paraId="29FE82F6" w14:textId="77777777" w:rsidR="00B74015" w:rsidRPr="00B74015" w:rsidRDefault="00B74015" w:rsidP="00FC08D2">
      <w:pPr>
        <w:rPr>
          <w:rFonts w:ascii="Arial" w:hAnsi="Arial" w:cs="Arial"/>
          <w:b/>
          <w:bCs/>
          <w:sz w:val="24"/>
          <w:szCs w:val="24"/>
        </w:rPr>
      </w:pPr>
    </w:p>
    <w:p w14:paraId="3CCF86B8" w14:textId="6E0BFBD1" w:rsidR="00B72465" w:rsidRDefault="00003473" w:rsidP="001C1F0F">
      <w:pPr>
        <w:rPr>
          <w:rFonts w:ascii="Arial" w:hAnsi="Arial" w:cs="Arial"/>
        </w:rPr>
      </w:pPr>
      <w:r w:rsidRPr="00B74015">
        <w:rPr>
          <w:rFonts w:ascii="Arial" w:hAnsi="Arial" w:cs="Arial"/>
        </w:rPr>
        <w:t>If any employee, agency worker or volunteer of the Council has concerns regarding a colleague not fulfilling the requirements of the Council's Safeguarding Policy and Procedures, they should report their concerns to any member of the Council's Designated Safeguarding Team. The Designated Safeguarding Officer will then refer the matter to the Council's Safeguarding Manager for further action.</w:t>
      </w:r>
    </w:p>
    <w:p w14:paraId="3A13B050" w14:textId="77777777" w:rsidR="00B74015" w:rsidRPr="00B74015" w:rsidRDefault="00B74015" w:rsidP="001C1F0F">
      <w:pPr>
        <w:rPr>
          <w:rFonts w:ascii="Arial" w:hAnsi="Arial" w:cs="Arial"/>
        </w:rPr>
      </w:pPr>
    </w:p>
    <w:p w14:paraId="4CE6EFC8" w14:textId="63AB46FF" w:rsidR="00B72465" w:rsidRDefault="00B15487" w:rsidP="00FC08D2">
      <w:pPr>
        <w:rPr>
          <w:rFonts w:ascii="Arial" w:hAnsi="Arial" w:cs="Arial"/>
          <w:b/>
          <w:bCs/>
          <w:sz w:val="24"/>
          <w:szCs w:val="24"/>
        </w:rPr>
      </w:pPr>
      <w:bookmarkStart w:id="47" w:name="_Toc161316270"/>
      <w:r w:rsidRPr="00B74015">
        <w:rPr>
          <w:rFonts w:ascii="Arial" w:hAnsi="Arial" w:cs="Arial"/>
          <w:b/>
          <w:bCs/>
          <w:sz w:val="24"/>
          <w:szCs w:val="24"/>
        </w:rPr>
        <w:t>Support for External Service Providers</w:t>
      </w:r>
      <w:bookmarkEnd w:id="47"/>
    </w:p>
    <w:p w14:paraId="37FB47CE" w14:textId="4ED1CD28" w:rsidR="00B72465" w:rsidRPr="00B74015" w:rsidRDefault="00B15487" w:rsidP="001C1F0F">
      <w:pPr>
        <w:rPr>
          <w:rFonts w:ascii="Arial" w:hAnsi="Arial" w:cs="Arial"/>
        </w:rPr>
      </w:pPr>
      <w:r w:rsidRPr="00B74015">
        <w:rPr>
          <w:rFonts w:ascii="Arial" w:hAnsi="Arial" w:cs="Arial"/>
        </w:rPr>
        <w:t>Should an external provider have concerns regarding the Council's staff/agency workers/volunteers, a visitor, or another contractor. They should report their concerns immediately to one of the Council's Designated Safeguarding Officers or line manager.</w:t>
      </w:r>
    </w:p>
    <w:p w14:paraId="7DB8B82C" w14:textId="5C08DDE5" w:rsidR="00B72465" w:rsidRDefault="00B15487" w:rsidP="001C1F0F">
      <w:pPr>
        <w:rPr>
          <w:rFonts w:ascii="Arial" w:hAnsi="Arial" w:cs="Arial"/>
        </w:rPr>
      </w:pPr>
      <w:r w:rsidRPr="00B74015">
        <w:rPr>
          <w:rFonts w:ascii="Arial" w:hAnsi="Arial" w:cs="Arial"/>
        </w:rPr>
        <w:t>Providers should report their concerns to the Council's Safeguarding Manager</w:t>
      </w:r>
      <w:r w:rsidR="00305559" w:rsidRPr="00B74015">
        <w:rPr>
          <w:rFonts w:ascii="Arial" w:hAnsi="Arial" w:cs="Arial"/>
        </w:rPr>
        <w:t>, who may also wish to follow the Council's Whistleblowing policy.</w:t>
      </w:r>
      <w:r w:rsidR="000F1557" w:rsidRPr="00B74015">
        <w:rPr>
          <w:rFonts w:ascii="Arial" w:hAnsi="Arial" w:cs="Arial"/>
        </w:rPr>
        <w:t xml:space="preserve"> Advice on the relevance of this can be taken from Head of HR/OD.</w:t>
      </w:r>
    </w:p>
    <w:p w14:paraId="5B1B7D8F" w14:textId="77777777" w:rsidR="00B74015" w:rsidRPr="00B74015" w:rsidRDefault="00B74015" w:rsidP="001C1F0F">
      <w:pPr>
        <w:rPr>
          <w:rFonts w:ascii="Arial" w:hAnsi="Arial" w:cs="Arial"/>
        </w:rPr>
      </w:pPr>
    </w:p>
    <w:p w14:paraId="55ADCA71" w14:textId="11C64103" w:rsidR="00B72465" w:rsidRDefault="00B15487" w:rsidP="000E7E0E">
      <w:pPr>
        <w:pStyle w:val="Heading1"/>
        <w:rPr>
          <w:rFonts w:ascii="Arial" w:hAnsi="Arial" w:cs="Arial"/>
        </w:rPr>
      </w:pPr>
      <w:bookmarkStart w:id="48" w:name="_Toc161316271"/>
      <w:bookmarkStart w:id="49" w:name="_Toc191541932"/>
      <w:r w:rsidRPr="00B74015">
        <w:rPr>
          <w:rFonts w:ascii="Arial" w:hAnsi="Arial" w:cs="Arial"/>
        </w:rPr>
        <w:t>Dealing with Disclosures</w:t>
      </w:r>
      <w:bookmarkEnd w:id="48"/>
      <w:bookmarkEnd w:id="49"/>
    </w:p>
    <w:p w14:paraId="02AF7D5E" w14:textId="77777777" w:rsidR="00B74015" w:rsidRPr="00B74015" w:rsidRDefault="00B74015" w:rsidP="00B74015"/>
    <w:p w14:paraId="2AB93954" w14:textId="5F4A662C" w:rsidR="00B72465" w:rsidRPr="00B74015" w:rsidRDefault="00B15487" w:rsidP="001C1F0F">
      <w:pPr>
        <w:rPr>
          <w:rFonts w:ascii="Arial" w:hAnsi="Arial" w:cs="Arial"/>
        </w:rPr>
      </w:pPr>
      <w:r w:rsidRPr="00B74015">
        <w:rPr>
          <w:rFonts w:ascii="Arial" w:hAnsi="Arial" w:cs="Arial"/>
        </w:rPr>
        <w:t>When dealing with a disclosure, you should follow the procedures for reporting safeguarding concerns, but there are some extra considerations for you to take:</w:t>
      </w:r>
    </w:p>
    <w:p w14:paraId="09B4BA2B" w14:textId="184A2C49" w:rsidR="00B72465" w:rsidRPr="00B74015" w:rsidRDefault="00B15487" w:rsidP="00B037BA">
      <w:pPr>
        <w:pStyle w:val="ListParagraph"/>
        <w:numPr>
          <w:ilvl w:val="0"/>
          <w:numId w:val="41"/>
        </w:numPr>
        <w:rPr>
          <w:rFonts w:ascii="Arial" w:hAnsi="Arial" w:cs="Arial"/>
        </w:rPr>
      </w:pPr>
      <w:r w:rsidRPr="00B74015">
        <w:rPr>
          <w:rFonts w:ascii="Arial" w:hAnsi="Arial" w:cs="Arial"/>
        </w:rPr>
        <w:t xml:space="preserve">Ensure the immediate safety of the person. If urgent medical / police help is required, call the emergency services. </w:t>
      </w:r>
    </w:p>
    <w:p w14:paraId="4868008F" w14:textId="6D405F40" w:rsidR="00B037BA" w:rsidRPr="00B74015" w:rsidRDefault="00B15487" w:rsidP="00B037BA">
      <w:pPr>
        <w:pStyle w:val="ListParagraph"/>
        <w:numPr>
          <w:ilvl w:val="0"/>
          <w:numId w:val="41"/>
        </w:numPr>
        <w:rPr>
          <w:rFonts w:ascii="Arial" w:hAnsi="Arial" w:cs="Arial"/>
        </w:rPr>
      </w:pPr>
      <w:r w:rsidRPr="00B74015">
        <w:rPr>
          <w:rFonts w:ascii="Arial" w:hAnsi="Arial" w:cs="Arial"/>
        </w:rPr>
        <w:t>Stay calm and listen attentively: Avoid expressing your views</w:t>
      </w:r>
    </w:p>
    <w:p w14:paraId="773E7ED6" w14:textId="481AD4F1" w:rsidR="00B72465" w:rsidRPr="00B74015" w:rsidRDefault="00B15487" w:rsidP="00B037BA">
      <w:pPr>
        <w:pStyle w:val="ListParagraph"/>
        <w:numPr>
          <w:ilvl w:val="0"/>
          <w:numId w:val="41"/>
        </w:numPr>
        <w:rPr>
          <w:rFonts w:ascii="Arial" w:hAnsi="Arial" w:cs="Arial"/>
        </w:rPr>
      </w:pPr>
      <w:r w:rsidRPr="00B74015">
        <w:rPr>
          <w:rFonts w:ascii="Arial" w:hAnsi="Arial" w:cs="Arial"/>
        </w:rPr>
        <w:t xml:space="preserve">A reaction of shock or disbelief could cause the person to 'shut down', retract or stop talking, so try to stay calm. </w:t>
      </w:r>
    </w:p>
    <w:p w14:paraId="57B8F92B" w14:textId="75B4D452" w:rsidR="00B72465" w:rsidRPr="00B74015" w:rsidRDefault="00B15487" w:rsidP="00B037BA">
      <w:pPr>
        <w:pStyle w:val="ListParagraph"/>
        <w:numPr>
          <w:ilvl w:val="0"/>
          <w:numId w:val="41"/>
        </w:numPr>
        <w:rPr>
          <w:rFonts w:ascii="Arial" w:hAnsi="Arial" w:cs="Arial"/>
        </w:rPr>
      </w:pPr>
      <w:r w:rsidRPr="00B74015">
        <w:rPr>
          <w:rFonts w:ascii="Arial" w:hAnsi="Arial" w:cs="Arial"/>
        </w:rPr>
        <w:t xml:space="preserve">Express concern and acknowledge what is being said; They've told you because they want help and trust you'll be the person to believe them and help them </w:t>
      </w:r>
    </w:p>
    <w:p w14:paraId="043F4CF5" w14:textId="24091B3D" w:rsidR="00B72465" w:rsidRPr="00B74015" w:rsidRDefault="00B15487" w:rsidP="00B037BA">
      <w:pPr>
        <w:pStyle w:val="ListParagraph"/>
        <w:numPr>
          <w:ilvl w:val="0"/>
          <w:numId w:val="41"/>
        </w:numPr>
        <w:rPr>
          <w:rFonts w:ascii="Arial" w:hAnsi="Arial" w:cs="Arial"/>
        </w:rPr>
      </w:pPr>
      <w:r w:rsidRPr="00B74015">
        <w:rPr>
          <w:rFonts w:ascii="Arial" w:hAnsi="Arial" w:cs="Arial"/>
        </w:rPr>
        <w:t xml:space="preserve">Tell them it's not their fault. Abuse is never the person's fault, and they need to know this. </w:t>
      </w:r>
    </w:p>
    <w:p w14:paraId="67E9F0E0" w14:textId="2DDC7B05" w:rsidR="003A62ED" w:rsidRPr="00B74015" w:rsidRDefault="00B15487" w:rsidP="00B037BA">
      <w:pPr>
        <w:pStyle w:val="ListParagraph"/>
        <w:numPr>
          <w:ilvl w:val="0"/>
          <w:numId w:val="41"/>
        </w:numPr>
        <w:rPr>
          <w:rFonts w:ascii="Arial" w:hAnsi="Arial" w:cs="Arial"/>
        </w:rPr>
      </w:pPr>
      <w:r w:rsidRPr="00B74015">
        <w:rPr>
          <w:rFonts w:ascii="Arial" w:hAnsi="Arial" w:cs="Arial"/>
        </w:rPr>
        <w:t xml:space="preserve">Tell the person </w:t>
      </w:r>
      <w:r w:rsidR="003A62ED" w:rsidRPr="00B74015">
        <w:rPr>
          <w:rFonts w:ascii="Arial" w:hAnsi="Arial" w:cs="Arial"/>
        </w:rPr>
        <w:t>they</w:t>
      </w:r>
      <w:r w:rsidRPr="00B74015">
        <w:rPr>
          <w:rFonts w:ascii="Arial" w:hAnsi="Arial" w:cs="Arial"/>
        </w:rPr>
        <w:t xml:space="preserve"> did the right thing in telling you; Reassurance can significantly impact the person who may have been keeping the abuse secret. Say you believe them. A child or young person could keep abuse secret in fear they won't be believed. They've told you because they want help and trust, you'll be the person to believe them and help them</w:t>
      </w:r>
    </w:p>
    <w:p w14:paraId="3D3E0CCE" w14:textId="6D48B627" w:rsidR="003A62ED" w:rsidRPr="00B74015" w:rsidRDefault="00B15487" w:rsidP="00B037BA">
      <w:pPr>
        <w:pStyle w:val="ListParagraph"/>
        <w:numPr>
          <w:ilvl w:val="0"/>
          <w:numId w:val="41"/>
        </w:numPr>
        <w:rPr>
          <w:rFonts w:ascii="Arial" w:hAnsi="Arial" w:cs="Arial"/>
        </w:rPr>
      </w:pPr>
      <w:r w:rsidRPr="00B74015">
        <w:rPr>
          <w:rFonts w:ascii="Arial" w:hAnsi="Arial" w:cs="Arial"/>
        </w:rPr>
        <w:t>Don't talk to the alleged abuser. Confronting the alleged abuser about what the child's told you could make the situation a lot worse for the child</w:t>
      </w:r>
    </w:p>
    <w:p w14:paraId="5B444085" w14:textId="08115B45" w:rsidR="003A62ED" w:rsidRPr="00B74015" w:rsidRDefault="00B15487" w:rsidP="00B037BA">
      <w:pPr>
        <w:pStyle w:val="ListParagraph"/>
        <w:numPr>
          <w:ilvl w:val="0"/>
          <w:numId w:val="41"/>
        </w:numPr>
        <w:rPr>
          <w:rFonts w:ascii="Arial" w:hAnsi="Arial" w:cs="Arial"/>
        </w:rPr>
      </w:pPr>
      <w:r w:rsidRPr="00B74015">
        <w:rPr>
          <w:rFonts w:ascii="Arial" w:hAnsi="Arial" w:cs="Arial"/>
        </w:rPr>
        <w:t xml:space="preserve">Explain what you'll do next. If age-appropriate, explain to the child or young person, you'll need to report the abuse to someone who will be able to help. </w:t>
      </w:r>
    </w:p>
    <w:p w14:paraId="0D54F152" w14:textId="15996D06" w:rsidR="00D17B50" w:rsidRPr="00B74015" w:rsidRDefault="00B15487" w:rsidP="00B037BA">
      <w:pPr>
        <w:pStyle w:val="ListParagraph"/>
        <w:numPr>
          <w:ilvl w:val="0"/>
          <w:numId w:val="41"/>
        </w:numPr>
        <w:rPr>
          <w:rFonts w:ascii="Arial" w:hAnsi="Arial" w:cs="Arial"/>
        </w:rPr>
      </w:pPr>
      <w:r w:rsidRPr="00B74015">
        <w:rPr>
          <w:rFonts w:ascii="Arial" w:hAnsi="Arial" w:cs="Arial"/>
        </w:rPr>
        <w:t>Let the person know that the information will be taken seriously and provide details about what will happen next, including the limits and boundaries of confidentiality</w:t>
      </w:r>
      <w:r w:rsidR="00D17B50" w:rsidRPr="00B74015">
        <w:rPr>
          <w:rFonts w:ascii="Arial" w:hAnsi="Arial" w:cs="Arial"/>
        </w:rPr>
        <w:t xml:space="preserve">. </w:t>
      </w:r>
    </w:p>
    <w:p w14:paraId="225AFD19" w14:textId="30E2EDB6" w:rsidR="003A62ED" w:rsidRPr="00B74015" w:rsidRDefault="00B15487" w:rsidP="00B037BA">
      <w:pPr>
        <w:pStyle w:val="ListParagraph"/>
        <w:numPr>
          <w:ilvl w:val="0"/>
          <w:numId w:val="41"/>
        </w:numPr>
        <w:rPr>
          <w:rFonts w:ascii="Arial" w:hAnsi="Arial" w:cs="Arial"/>
        </w:rPr>
      </w:pPr>
      <w:r w:rsidRPr="00B74015">
        <w:rPr>
          <w:rFonts w:ascii="Arial" w:hAnsi="Arial" w:cs="Arial"/>
        </w:rPr>
        <w:t xml:space="preserve">Explain to them that you must share your concerns with your Designated Safeguarding Officer unless to do so could increase their risk –• Reassure the person that they will be kept involved at every stage; explain that the Designated </w:t>
      </w:r>
      <w:r w:rsidRPr="00B74015">
        <w:rPr>
          <w:rFonts w:ascii="Arial" w:hAnsi="Arial" w:cs="Arial"/>
        </w:rPr>
        <w:lastRenderedPageBreak/>
        <w:t>Safeguarding Officer will seek their Consent before any referral is made to external agencies</w:t>
      </w:r>
      <w:r w:rsidR="00556CB6" w:rsidRPr="00B74015">
        <w:rPr>
          <w:rFonts w:ascii="Arial" w:hAnsi="Arial" w:cs="Arial"/>
        </w:rPr>
        <w:t xml:space="preserve"> (refers to adults at risk only)</w:t>
      </w:r>
      <w:r w:rsidRPr="00B74015">
        <w:rPr>
          <w:rFonts w:ascii="Arial" w:hAnsi="Arial" w:cs="Arial"/>
        </w:rPr>
        <w:t>.</w:t>
      </w:r>
    </w:p>
    <w:p w14:paraId="6CF848DB" w14:textId="77ACED95" w:rsidR="003A62ED" w:rsidRPr="00B74015" w:rsidRDefault="00B15487" w:rsidP="00B037BA">
      <w:pPr>
        <w:pStyle w:val="ListParagraph"/>
        <w:numPr>
          <w:ilvl w:val="0"/>
          <w:numId w:val="41"/>
        </w:numPr>
        <w:rPr>
          <w:rFonts w:ascii="Arial" w:hAnsi="Arial" w:cs="Arial"/>
        </w:rPr>
      </w:pPr>
      <w:r w:rsidRPr="00B74015">
        <w:rPr>
          <w:rFonts w:ascii="Arial" w:hAnsi="Arial" w:cs="Arial"/>
        </w:rPr>
        <w:t xml:space="preserve">If you think a crime has occurred, be aware that medical and forensic evidence might be needed. Consider the need for a timely referral to the police service and make sure nothing you do will contaminate it; </w:t>
      </w:r>
    </w:p>
    <w:p w14:paraId="622F222E" w14:textId="55B45B17" w:rsidR="003A62ED" w:rsidRPr="00B74015" w:rsidRDefault="00B15487" w:rsidP="00B037BA">
      <w:pPr>
        <w:pStyle w:val="ListParagraph"/>
        <w:numPr>
          <w:ilvl w:val="0"/>
          <w:numId w:val="41"/>
        </w:numPr>
        <w:rPr>
          <w:rFonts w:ascii="Arial" w:hAnsi="Arial" w:cs="Arial"/>
          <w:sz w:val="24"/>
          <w:szCs w:val="24"/>
        </w:rPr>
      </w:pPr>
      <w:r w:rsidRPr="00B74015">
        <w:rPr>
          <w:rFonts w:ascii="Arial" w:hAnsi="Arial" w:cs="Arial"/>
        </w:rPr>
        <w:t>Complete a Safeguarding Incident form</w:t>
      </w:r>
      <w:r w:rsidR="00D112C2" w:rsidRPr="00B74015">
        <w:rPr>
          <w:rFonts w:ascii="Arial" w:hAnsi="Arial" w:cs="Arial"/>
        </w:rPr>
        <w:t xml:space="preserve"> (appendix 3)</w:t>
      </w:r>
      <w:r w:rsidRPr="00B74015">
        <w:rPr>
          <w:rFonts w:ascii="Arial" w:hAnsi="Arial" w:cs="Arial"/>
        </w:rPr>
        <w:t xml:space="preserve"> as soon as possible and report to your Designated Safeguarding Officer immediately</w:t>
      </w:r>
      <w:r w:rsidRPr="00B74015">
        <w:rPr>
          <w:rFonts w:ascii="Arial" w:hAnsi="Arial" w:cs="Arial"/>
          <w:sz w:val="24"/>
          <w:szCs w:val="24"/>
        </w:rPr>
        <w:t>.</w:t>
      </w:r>
    </w:p>
    <w:p w14:paraId="4D60B427" w14:textId="77777777" w:rsidR="00675A03" w:rsidRPr="00B74015" w:rsidRDefault="00675A03" w:rsidP="00675A03">
      <w:pPr>
        <w:rPr>
          <w:rFonts w:ascii="Arial" w:hAnsi="Arial" w:cs="Arial"/>
        </w:rPr>
      </w:pPr>
      <w:bookmarkStart w:id="50" w:name="_Toc161316272"/>
      <w:bookmarkStart w:id="51" w:name="_Hlk161149736"/>
    </w:p>
    <w:p w14:paraId="324FDF06" w14:textId="7A0928C1" w:rsidR="000E7E0E" w:rsidRDefault="00B15487" w:rsidP="000E7E0E">
      <w:pPr>
        <w:pStyle w:val="Heading1"/>
        <w:rPr>
          <w:rFonts w:ascii="Arial" w:hAnsi="Arial" w:cs="Arial"/>
        </w:rPr>
      </w:pPr>
      <w:bookmarkStart w:id="52" w:name="_Toc191541933"/>
      <w:r w:rsidRPr="00B74015">
        <w:rPr>
          <w:rFonts w:ascii="Arial" w:hAnsi="Arial" w:cs="Arial"/>
        </w:rPr>
        <w:t>Record keeping Confidentiality and Sharing Information</w:t>
      </w:r>
      <w:bookmarkEnd w:id="52"/>
    </w:p>
    <w:p w14:paraId="1239D2FF" w14:textId="77777777" w:rsidR="00B74015" w:rsidRPr="00B74015" w:rsidRDefault="00B74015" w:rsidP="00B74015"/>
    <w:p w14:paraId="13A2FAB7" w14:textId="4F6036E2" w:rsidR="00C752C1" w:rsidRDefault="00B15487" w:rsidP="000E7E0E">
      <w:pPr>
        <w:rPr>
          <w:rFonts w:ascii="Arial" w:hAnsi="Arial" w:cs="Arial"/>
          <w:b/>
          <w:bCs/>
          <w:sz w:val="24"/>
          <w:szCs w:val="24"/>
        </w:rPr>
      </w:pPr>
      <w:r w:rsidRPr="00B74015">
        <w:rPr>
          <w:rFonts w:ascii="Arial" w:hAnsi="Arial" w:cs="Arial"/>
          <w:b/>
          <w:bCs/>
          <w:sz w:val="24"/>
          <w:szCs w:val="24"/>
        </w:rPr>
        <w:t>Confidentiality</w:t>
      </w:r>
      <w:bookmarkEnd w:id="50"/>
    </w:p>
    <w:p w14:paraId="5AACD697" w14:textId="49AFB6A3" w:rsidR="006972C4" w:rsidRDefault="006972C4" w:rsidP="001C1F0F">
      <w:pPr>
        <w:rPr>
          <w:rFonts w:ascii="Arial" w:hAnsi="Arial" w:cs="Arial"/>
        </w:rPr>
      </w:pPr>
      <w:r w:rsidRPr="00B74015">
        <w:rPr>
          <w:rFonts w:ascii="Arial" w:hAnsi="Arial" w:cs="Arial"/>
        </w:rPr>
        <w:t xml:space="preserve">Confidentiality is a top priority for Ards and North Down Borough Council when it comes to safeguarding the welfare of </w:t>
      </w:r>
      <w:r w:rsidR="00A14E4B" w:rsidRPr="00B74015">
        <w:rPr>
          <w:rFonts w:ascii="Arial" w:hAnsi="Arial" w:cs="Arial"/>
        </w:rPr>
        <w:t>children and adults at risk</w:t>
      </w:r>
      <w:r w:rsidRPr="00B74015">
        <w:rPr>
          <w:rFonts w:ascii="Arial" w:hAnsi="Arial" w:cs="Arial"/>
        </w:rPr>
        <w:t>. The Council has appointed highly trained designated safeguarding officers who are well-versed in confidentiality and record-keeping. It is important to note that the General Data Protection Regulation (GDPR) and the Data Protection Act 2018 (the DPA) govern the personal information collected by organisations in the course of their safeguarding duties. However, it cannot be stressed enough that failure to share information appropriately can severely hinder efforts to keep people safe.</w:t>
      </w:r>
    </w:p>
    <w:p w14:paraId="0FA074CC" w14:textId="77777777" w:rsidR="00B74015" w:rsidRPr="00B74015" w:rsidRDefault="00B74015" w:rsidP="001C1F0F">
      <w:pPr>
        <w:rPr>
          <w:rFonts w:ascii="Arial" w:hAnsi="Arial" w:cs="Arial"/>
        </w:rPr>
      </w:pPr>
    </w:p>
    <w:p w14:paraId="58579849" w14:textId="7A1D80D7" w:rsidR="002855FA" w:rsidRDefault="00B15487" w:rsidP="00AE7845">
      <w:pPr>
        <w:rPr>
          <w:rFonts w:ascii="Arial" w:hAnsi="Arial" w:cs="Arial"/>
          <w:b/>
          <w:bCs/>
          <w:sz w:val="24"/>
          <w:szCs w:val="24"/>
        </w:rPr>
      </w:pPr>
      <w:bookmarkStart w:id="53" w:name="_Toc161316273"/>
      <w:r w:rsidRPr="00B74015">
        <w:rPr>
          <w:rFonts w:ascii="Arial" w:hAnsi="Arial" w:cs="Arial"/>
          <w:b/>
          <w:bCs/>
          <w:sz w:val="24"/>
          <w:szCs w:val="24"/>
        </w:rPr>
        <w:t xml:space="preserve">How to record a </w:t>
      </w:r>
      <w:r w:rsidR="00D643BC" w:rsidRPr="00B74015">
        <w:rPr>
          <w:rFonts w:ascii="Arial" w:hAnsi="Arial" w:cs="Arial"/>
          <w:b/>
          <w:bCs/>
          <w:sz w:val="24"/>
          <w:szCs w:val="24"/>
        </w:rPr>
        <w:t>disclosure</w:t>
      </w:r>
      <w:bookmarkEnd w:id="53"/>
    </w:p>
    <w:p w14:paraId="0FB0F2DF" w14:textId="25AF18F3" w:rsidR="002215C3" w:rsidRPr="00B74015" w:rsidRDefault="00B15487" w:rsidP="001C1F0F">
      <w:pPr>
        <w:rPr>
          <w:rFonts w:ascii="Arial" w:hAnsi="Arial" w:cs="Arial"/>
        </w:rPr>
      </w:pPr>
      <w:r w:rsidRPr="00B74015">
        <w:rPr>
          <w:rFonts w:ascii="Arial" w:hAnsi="Arial" w:cs="Arial"/>
        </w:rPr>
        <w:t>If you learn of abuse, complete a Safeguarding Incident Form</w:t>
      </w:r>
      <w:r w:rsidR="00D112C2" w:rsidRPr="00B74015">
        <w:rPr>
          <w:rFonts w:ascii="Arial" w:hAnsi="Arial" w:cs="Arial"/>
        </w:rPr>
        <w:t xml:space="preserve"> (appendix</w:t>
      </w:r>
      <w:r w:rsidR="00CE47F9" w:rsidRPr="00B74015">
        <w:rPr>
          <w:rFonts w:ascii="Arial" w:hAnsi="Arial" w:cs="Arial"/>
        </w:rPr>
        <w:t xml:space="preserve"> 3</w:t>
      </w:r>
      <w:r w:rsidR="00D112C2" w:rsidRPr="00B74015">
        <w:rPr>
          <w:rFonts w:ascii="Arial" w:hAnsi="Arial" w:cs="Arial"/>
        </w:rPr>
        <w:t xml:space="preserve"> )</w:t>
      </w:r>
      <w:r w:rsidRPr="00B74015">
        <w:rPr>
          <w:rFonts w:ascii="Arial" w:hAnsi="Arial" w:cs="Arial"/>
        </w:rPr>
        <w:t xml:space="preserve"> immediately and give it to </w:t>
      </w:r>
      <w:r w:rsidR="00853032" w:rsidRPr="00B74015">
        <w:rPr>
          <w:rFonts w:ascii="Arial" w:hAnsi="Arial" w:cs="Arial"/>
        </w:rPr>
        <w:t>a</w:t>
      </w:r>
      <w:r w:rsidRPr="00B74015">
        <w:rPr>
          <w:rFonts w:ascii="Arial" w:hAnsi="Arial" w:cs="Arial"/>
        </w:rPr>
        <w:t xml:space="preserve"> Designated Safeguarding Officer. They can help </w:t>
      </w:r>
      <w:r w:rsidR="005876F8" w:rsidRPr="00B74015">
        <w:rPr>
          <w:rFonts w:ascii="Arial" w:hAnsi="Arial" w:cs="Arial"/>
        </w:rPr>
        <w:t xml:space="preserve">with this form as well </w:t>
      </w:r>
      <w:r w:rsidR="6E98001E" w:rsidRPr="00B74015">
        <w:rPr>
          <w:rFonts w:ascii="Arial" w:hAnsi="Arial" w:cs="Arial"/>
        </w:rPr>
        <w:t>to assist</w:t>
      </w:r>
      <w:r w:rsidR="005876F8" w:rsidRPr="00B74015">
        <w:rPr>
          <w:rFonts w:ascii="Arial" w:hAnsi="Arial" w:cs="Arial"/>
        </w:rPr>
        <w:t xml:space="preserve"> if there are </w:t>
      </w:r>
      <w:r w:rsidRPr="00B74015">
        <w:rPr>
          <w:rFonts w:ascii="Arial" w:hAnsi="Arial" w:cs="Arial"/>
        </w:rPr>
        <w:t>literacy or language</w:t>
      </w:r>
      <w:r w:rsidR="005876F8" w:rsidRPr="00B74015">
        <w:rPr>
          <w:rFonts w:ascii="Arial" w:hAnsi="Arial" w:cs="Arial"/>
        </w:rPr>
        <w:t xml:space="preserve"> issues</w:t>
      </w:r>
      <w:r w:rsidRPr="00B74015">
        <w:rPr>
          <w:rFonts w:ascii="Arial" w:hAnsi="Arial" w:cs="Arial"/>
        </w:rPr>
        <w:t xml:space="preserve">. </w:t>
      </w:r>
    </w:p>
    <w:p w14:paraId="49FBA4B8" w14:textId="6A06BA36" w:rsidR="00714B19" w:rsidRPr="00C659CB" w:rsidRDefault="00B15487" w:rsidP="00C659CB">
      <w:pPr>
        <w:pStyle w:val="ListParagraph"/>
        <w:numPr>
          <w:ilvl w:val="0"/>
          <w:numId w:val="47"/>
        </w:numPr>
        <w:ind w:left="284"/>
        <w:rPr>
          <w:rFonts w:ascii="Arial" w:hAnsi="Arial" w:cs="Arial"/>
        </w:rPr>
      </w:pPr>
      <w:r w:rsidRPr="00C659CB">
        <w:rPr>
          <w:rFonts w:ascii="Arial" w:hAnsi="Arial" w:cs="Arial"/>
        </w:rPr>
        <w:t xml:space="preserve">Make a note, as soon as practical, of what was said, using their own words. </w:t>
      </w:r>
    </w:p>
    <w:p w14:paraId="1E799161" w14:textId="54AB3AAA" w:rsidR="00714B19" w:rsidRPr="00C659CB" w:rsidRDefault="00B15487" w:rsidP="00C659CB">
      <w:pPr>
        <w:pStyle w:val="ListParagraph"/>
        <w:numPr>
          <w:ilvl w:val="0"/>
          <w:numId w:val="47"/>
        </w:numPr>
        <w:ind w:left="284"/>
        <w:rPr>
          <w:rFonts w:ascii="Arial" w:hAnsi="Arial" w:cs="Arial"/>
        </w:rPr>
      </w:pPr>
      <w:r w:rsidRPr="00C659CB">
        <w:rPr>
          <w:rFonts w:ascii="Arial" w:hAnsi="Arial" w:cs="Arial"/>
        </w:rPr>
        <w:t xml:space="preserve">Describe the circumstances in which the disclosure came about. Take care </w:t>
      </w:r>
      <w:r w:rsidR="005876F8" w:rsidRPr="00C659CB">
        <w:rPr>
          <w:rFonts w:ascii="Arial" w:hAnsi="Arial" w:cs="Arial"/>
        </w:rPr>
        <w:t>t</w:t>
      </w:r>
      <w:r w:rsidRPr="00C659CB">
        <w:rPr>
          <w:rFonts w:ascii="Arial" w:hAnsi="Arial" w:cs="Arial"/>
        </w:rPr>
        <w:t>o distinguish between fact, observation, allegation and opinion. It is important that the information you have is accurate</w:t>
      </w:r>
    </w:p>
    <w:p w14:paraId="657348F4" w14:textId="32A0076F" w:rsidR="00892AEF" w:rsidRPr="00C659CB" w:rsidRDefault="00005C85" w:rsidP="00C659CB">
      <w:pPr>
        <w:pStyle w:val="ListParagraph"/>
        <w:numPr>
          <w:ilvl w:val="0"/>
          <w:numId w:val="47"/>
        </w:numPr>
        <w:ind w:left="284"/>
        <w:rPr>
          <w:rFonts w:ascii="Arial" w:hAnsi="Arial" w:cs="Arial"/>
        </w:rPr>
      </w:pPr>
      <w:r w:rsidRPr="00C659CB">
        <w:rPr>
          <w:rFonts w:ascii="Arial" w:hAnsi="Arial" w:cs="Arial"/>
        </w:rPr>
        <w:t>B</w:t>
      </w:r>
      <w:r w:rsidR="00B15487" w:rsidRPr="00C659CB">
        <w:rPr>
          <w:rFonts w:ascii="Arial" w:hAnsi="Arial" w:cs="Arial"/>
        </w:rPr>
        <w:t xml:space="preserve">e mindful of the need to </w:t>
      </w:r>
      <w:r w:rsidR="39F35747" w:rsidRPr="00C659CB">
        <w:rPr>
          <w:rFonts w:ascii="Arial" w:hAnsi="Arial" w:cs="Arial"/>
        </w:rPr>
        <w:t>be always confidential</w:t>
      </w:r>
      <w:r w:rsidR="00B15487" w:rsidRPr="00C659CB">
        <w:rPr>
          <w:rFonts w:ascii="Arial" w:hAnsi="Arial" w:cs="Arial"/>
        </w:rPr>
        <w:t>; this information must only be shared with your Designated Safeguarding Officer and others only on a need-to-know basis.</w:t>
      </w:r>
    </w:p>
    <w:p w14:paraId="2F657A8B" w14:textId="43F4A9C3" w:rsidR="00714B19" w:rsidRPr="00B74015" w:rsidRDefault="00B15487" w:rsidP="001C1F0F">
      <w:pPr>
        <w:rPr>
          <w:rFonts w:ascii="Arial" w:hAnsi="Arial" w:cs="Arial"/>
        </w:rPr>
      </w:pPr>
      <w:r w:rsidRPr="00B74015">
        <w:rPr>
          <w:rFonts w:ascii="Arial" w:hAnsi="Arial" w:cs="Arial"/>
        </w:rPr>
        <w:t>The form will be kept securely and confidentially by the Council's Designated Safeguarding officers and only accessed by designated officers. Personal data is held in compliance with GDPR and the Council's Records Retention and Disposal Schedule.</w:t>
      </w:r>
    </w:p>
    <w:p w14:paraId="6FC8EE6E" w14:textId="1F53B80A" w:rsidR="0003077A" w:rsidRPr="00B74015" w:rsidRDefault="00B15487" w:rsidP="001C1F0F">
      <w:pPr>
        <w:rPr>
          <w:rFonts w:ascii="Arial" w:hAnsi="Arial" w:cs="Arial"/>
        </w:rPr>
      </w:pPr>
      <w:r w:rsidRPr="00B74015">
        <w:rPr>
          <w:rFonts w:ascii="Arial" w:hAnsi="Arial" w:cs="Arial"/>
        </w:rPr>
        <w:t>If a child</w:t>
      </w:r>
      <w:r w:rsidR="0008165D" w:rsidRPr="00B74015">
        <w:rPr>
          <w:rFonts w:ascii="Arial" w:hAnsi="Arial" w:cs="Arial"/>
        </w:rPr>
        <w:t xml:space="preserve"> </w:t>
      </w:r>
      <w:r w:rsidRPr="00B74015">
        <w:rPr>
          <w:rFonts w:ascii="Arial" w:hAnsi="Arial" w:cs="Arial"/>
        </w:rPr>
        <w:t xml:space="preserve">or adult at risk is involved in an organised group, the Council's Designated Safeguarding Officer will inform the group leader and make every effort to agree on an appropriate course of action. </w:t>
      </w:r>
    </w:p>
    <w:p w14:paraId="0478FDB2" w14:textId="77777777" w:rsidR="0003077A" w:rsidRPr="00B74015" w:rsidRDefault="00B15487" w:rsidP="001C1F0F">
      <w:pPr>
        <w:rPr>
          <w:rFonts w:ascii="Arial" w:hAnsi="Arial" w:cs="Arial"/>
        </w:rPr>
      </w:pPr>
      <w:r w:rsidRPr="00B74015">
        <w:rPr>
          <w:rFonts w:ascii="Arial" w:hAnsi="Arial" w:cs="Arial"/>
        </w:rPr>
        <w:t xml:space="preserve">Confidentiality should be maintained for all concerned, and information should be handled and disseminated on a need-to-know basis only. This means that only Safeguarding Managers, Designated Safeguarding Officers, Line Managers, Social Services, Police, the child, parents/carers, and employees should have access to this information. </w:t>
      </w:r>
    </w:p>
    <w:p w14:paraId="5C747794" w14:textId="60A850FB" w:rsidR="0003077A" w:rsidRPr="00B74015" w:rsidRDefault="00B15487" w:rsidP="001C1F0F">
      <w:pPr>
        <w:rPr>
          <w:rFonts w:ascii="Arial" w:hAnsi="Arial" w:cs="Arial"/>
        </w:rPr>
      </w:pPr>
      <w:r w:rsidRPr="00B74015">
        <w:rPr>
          <w:rFonts w:ascii="Arial" w:hAnsi="Arial" w:cs="Arial"/>
        </w:rPr>
        <w:t>Allegations or concerns should only be discussed if it is essential. Any breach of confidentiality could harm the person, their family, and any protection investigations that may follow.</w:t>
      </w:r>
    </w:p>
    <w:bookmarkEnd w:id="51"/>
    <w:p w14:paraId="6448F242" w14:textId="434D5F8C" w:rsidR="008C57EB" w:rsidRDefault="3F5D1B89" w:rsidP="001C1F0F">
      <w:pPr>
        <w:rPr>
          <w:rFonts w:ascii="Arial" w:hAnsi="Arial" w:cs="Arial"/>
        </w:rPr>
      </w:pPr>
      <w:r w:rsidRPr="00B74015">
        <w:rPr>
          <w:rFonts w:ascii="Arial" w:hAnsi="Arial" w:cs="Arial"/>
        </w:rPr>
        <w:lastRenderedPageBreak/>
        <w:t xml:space="preserve">If you need to inform the parents of a child or young person, it should be done sensitively and in consultation with </w:t>
      </w:r>
      <w:r w:rsidR="00853032" w:rsidRPr="00B74015">
        <w:rPr>
          <w:rFonts w:ascii="Arial" w:hAnsi="Arial" w:cs="Arial"/>
        </w:rPr>
        <w:t xml:space="preserve">a </w:t>
      </w:r>
      <w:r w:rsidRPr="00B74015">
        <w:rPr>
          <w:rFonts w:ascii="Arial" w:hAnsi="Arial" w:cs="Arial"/>
        </w:rPr>
        <w:t xml:space="preserve">designated </w:t>
      </w:r>
      <w:r w:rsidR="36446789" w:rsidRPr="00B74015">
        <w:rPr>
          <w:rFonts w:ascii="Arial" w:hAnsi="Arial" w:cs="Arial"/>
        </w:rPr>
        <w:t>S</w:t>
      </w:r>
      <w:r w:rsidRPr="00B74015">
        <w:rPr>
          <w:rFonts w:ascii="Arial" w:hAnsi="Arial" w:cs="Arial"/>
        </w:rPr>
        <w:t xml:space="preserve">afeguarding Officer. The process must be transparent and open. </w:t>
      </w:r>
    </w:p>
    <w:p w14:paraId="2773AE52" w14:textId="77777777" w:rsidR="00B74015" w:rsidRPr="00B74015" w:rsidRDefault="00B74015" w:rsidP="001C1F0F">
      <w:pPr>
        <w:rPr>
          <w:rFonts w:ascii="Arial" w:hAnsi="Arial" w:cs="Arial"/>
        </w:rPr>
      </w:pPr>
    </w:p>
    <w:p w14:paraId="196D6931" w14:textId="4D6560E1" w:rsidR="00AE7845" w:rsidRDefault="00AE7845" w:rsidP="00005C85">
      <w:pPr>
        <w:pStyle w:val="Heading1"/>
        <w:rPr>
          <w:rFonts w:ascii="Arial" w:hAnsi="Arial" w:cs="Arial"/>
        </w:rPr>
      </w:pPr>
      <w:bookmarkStart w:id="54" w:name="_Toc191541934"/>
      <w:bookmarkStart w:id="55" w:name="_Toc161316274"/>
      <w:r w:rsidRPr="00B74015">
        <w:rPr>
          <w:rFonts w:ascii="Arial" w:hAnsi="Arial" w:cs="Arial"/>
        </w:rPr>
        <w:t>Safer Recruitment</w:t>
      </w:r>
      <w:bookmarkEnd w:id="54"/>
      <w:r w:rsidRPr="00B74015">
        <w:rPr>
          <w:rFonts w:ascii="Arial" w:hAnsi="Arial" w:cs="Arial"/>
        </w:rPr>
        <w:t xml:space="preserve"> </w:t>
      </w:r>
    </w:p>
    <w:p w14:paraId="2C06392F" w14:textId="77777777" w:rsidR="00B74015" w:rsidRPr="00B74015" w:rsidRDefault="00B74015" w:rsidP="00B74015"/>
    <w:p w14:paraId="3282E90B" w14:textId="05CC8C6E" w:rsidR="008C57EB" w:rsidRDefault="00B15487" w:rsidP="00AE7845">
      <w:pPr>
        <w:rPr>
          <w:rFonts w:ascii="Arial" w:hAnsi="Arial" w:cs="Arial"/>
          <w:b/>
          <w:bCs/>
          <w:sz w:val="24"/>
          <w:szCs w:val="24"/>
        </w:rPr>
      </w:pPr>
      <w:r w:rsidRPr="00B74015">
        <w:rPr>
          <w:rFonts w:ascii="Arial" w:hAnsi="Arial" w:cs="Arial"/>
          <w:b/>
          <w:bCs/>
          <w:sz w:val="24"/>
          <w:szCs w:val="24"/>
        </w:rPr>
        <w:t>Recruitment and Selection Guidance</w:t>
      </w:r>
      <w:bookmarkEnd w:id="55"/>
    </w:p>
    <w:p w14:paraId="07A87A11" w14:textId="05EE5B25" w:rsidR="31D65582" w:rsidRPr="00B74015" w:rsidRDefault="31D65582" w:rsidP="001C1F0F">
      <w:pPr>
        <w:rPr>
          <w:rFonts w:ascii="Arial" w:hAnsi="Arial" w:cs="Arial"/>
        </w:rPr>
      </w:pPr>
      <w:r w:rsidRPr="00B74015">
        <w:rPr>
          <w:rFonts w:ascii="Arial" w:hAnsi="Arial" w:cs="Arial"/>
        </w:rPr>
        <w:t xml:space="preserve">Council operates transparent and clearly defined recruitment and selection procedures by legislative requirements and best practices as set out in the Local Government Staff Commission, Code of Procedures for Recruitment and Selection, which can be found here: </w:t>
      </w:r>
      <w:hyperlink r:id="rId18" w:history="1">
        <w:r w:rsidR="006B724E" w:rsidRPr="00B74015">
          <w:rPr>
            <w:rStyle w:val="Hyperlink"/>
            <w:rFonts w:ascii="Arial" w:hAnsi="Arial" w:cs="Arial"/>
          </w:rPr>
          <w:t>Code of Procedures</w:t>
        </w:r>
      </w:hyperlink>
    </w:p>
    <w:p w14:paraId="088E91E8" w14:textId="349BF84A" w:rsidR="31D65582" w:rsidRPr="00B74015" w:rsidRDefault="411E276E" w:rsidP="001C1F0F">
      <w:pPr>
        <w:rPr>
          <w:rFonts w:ascii="Arial" w:hAnsi="Arial" w:cs="Arial"/>
        </w:rPr>
      </w:pPr>
      <w:r w:rsidRPr="00B74015">
        <w:rPr>
          <w:rFonts w:ascii="Arial" w:hAnsi="Arial" w:cs="Arial"/>
        </w:rPr>
        <w:t>Appointments to posts with Council are subject to a series of pre-employment checks which include satisfactory references, proof of identity and right to work in the UK, satisfactory Access NI check (for regulated posts where applicable) and Criminal Convictions Disclosure.</w:t>
      </w:r>
    </w:p>
    <w:p w14:paraId="3B776437" w14:textId="1562914B" w:rsidR="31D65582" w:rsidRPr="00B74015" w:rsidRDefault="31D65582" w:rsidP="001C1F0F">
      <w:pPr>
        <w:rPr>
          <w:rFonts w:ascii="Arial" w:hAnsi="Arial" w:cs="Arial"/>
        </w:rPr>
      </w:pPr>
      <w:r w:rsidRPr="00B74015">
        <w:rPr>
          <w:rFonts w:ascii="Arial" w:hAnsi="Arial" w:cs="Arial"/>
        </w:rPr>
        <w:t>As part of the Council's commitment to safeguarding children and adults at r</w:t>
      </w:r>
      <w:r w:rsidR="1361FBF4" w:rsidRPr="00B74015">
        <w:rPr>
          <w:rFonts w:ascii="Arial" w:hAnsi="Arial" w:cs="Arial"/>
        </w:rPr>
        <w:t>isk</w:t>
      </w:r>
      <w:r w:rsidRPr="00B74015">
        <w:rPr>
          <w:rFonts w:ascii="Arial" w:hAnsi="Arial" w:cs="Arial"/>
        </w:rPr>
        <w:t>, we undertake 'Safer Recruitment' for posts which involve working unsupervised with children or adults</w:t>
      </w:r>
      <w:r w:rsidR="1F9EDD39" w:rsidRPr="00B74015">
        <w:rPr>
          <w:rFonts w:ascii="Arial" w:hAnsi="Arial" w:cs="Arial"/>
        </w:rPr>
        <w:t xml:space="preserve"> at risk</w:t>
      </w:r>
      <w:r w:rsidRPr="00B74015">
        <w:rPr>
          <w:rFonts w:ascii="Arial" w:hAnsi="Arial" w:cs="Arial"/>
        </w:rPr>
        <w:t xml:space="preserve">, requiring an enhanced Access NI check.  </w:t>
      </w:r>
    </w:p>
    <w:p w14:paraId="0F2166BD" w14:textId="40D58B22" w:rsidR="31D65582" w:rsidRPr="00B74015" w:rsidRDefault="31D65582" w:rsidP="001C1F0F">
      <w:pPr>
        <w:rPr>
          <w:rFonts w:ascii="Arial" w:hAnsi="Arial" w:cs="Arial"/>
        </w:rPr>
      </w:pPr>
      <w:r w:rsidRPr="00B74015">
        <w:rPr>
          <w:rFonts w:ascii="Arial" w:hAnsi="Arial" w:cs="Arial"/>
        </w:rPr>
        <w:t>An enhanced Access NI check for a post which includes 'regulated activity' will consist of a check with the Disclosure and Barring Service (DBS), which lists people who are unsuitable for work with children and vulnerable adults. Details of which can be found at (</w:t>
      </w:r>
      <w:hyperlink r:id="rId19" w:history="1">
        <w:r w:rsidR="006B724E" w:rsidRPr="00B74015">
          <w:rPr>
            <w:rStyle w:val="Hyperlink"/>
            <w:rFonts w:ascii="Arial" w:hAnsi="Arial" w:cs="Arial"/>
          </w:rPr>
          <w:t>Criminal record checks</w:t>
        </w:r>
      </w:hyperlink>
      <w:r w:rsidRPr="00B74015">
        <w:rPr>
          <w:rFonts w:ascii="Arial" w:hAnsi="Arial" w:cs="Arial"/>
        </w:rPr>
        <w:t xml:space="preserve">) </w:t>
      </w:r>
    </w:p>
    <w:p w14:paraId="1665B2CC" w14:textId="54C2860D" w:rsidR="31D65582" w:rsidRDefault="31D65582" w:rsidP="001C1F0F">
      <w:pPr>
        <w:rPr>
          <w:rFonts w:ascii="Arial" w:hAnsi="Arial" w:cs="Arial"/>
        </w:rPr>
      </w:pPr>
      <w:r w:rsidRPr="00B74015">
        <w:rPr>
          <w:rFonts w:ascii="Arial" w:hAnsi="Arial" w:cs="Arial"/>
        </w:rPr>
        <w:t>Therefore, before advertising a post or volunteering role within the Council or contacting an agency, th</w:t>
      </w:r>
      <w:r w:rsidR="71A4E712" w:rsidRPr="00B74015">
        <w:rPr>
          <w:rFonts w:ascii="Arial" w:hAnsi="Arial" w:cs="Arial"/>
        </w:rPr>
        <w:t>e HR officers</w:t>
      </w:r>
      <w:r w:rsidRPr="00B74015">
        <w:rPr>
          <w:rFonts w:ascii="Arial" w:hAnsi="Arial" w:cs="Arial"/>
        </w:rPr>
        <w:t xml:space="preserve"> will determine if the post falls into the category of regulated activity. </w:t>
      </w:r>
    </w:p>
    <w:p w14:paraId="1F326D72" w14:textId="77777777" w:rsidR="00B74015" w:rsidRPr="00B74015" w:rsidRDefault="00B74015" w:rsidP="001C1F0F">
      <w:pPr>
        <w:rPr>
          <w:rFonts w:ascii="Arial" w:hAnsi="Arial" w:cs="Arial"/>
        </w:rPr>
      </w:pPr>
    </w:p>
    <w:p w14:paraId="0974AEB5" w14:textId="1BF33F7B" w:rsidR="31D65582" w:rsidRDefault="00792BF7" w:rsidP="00A42216">
      <w:pPr>
        <w:rPr>
          <w:rFonts w:ascii="Arial" w:hAnsi="Arial" w:cs="Arial"/>
          <w:b/>
          <w:bCs/>
          <w:sz w:val="24"/>
          <w:szCs w:val="24"/>
        </w:rPr>
      </w:pPr>
      <w:r w:rsidRPr="00B74015">
        <w:rPr>
          <w:rFonts w:ascii="Arial" w:hAnsi="Arial" w:cs="Arial"/>
          <w:b/>
          <w:bCs/>
          <w:sz w:val="24"/>
          <w:szCs w:val="24"/>
        </w:rPr>
        <w:t>Disclosure</w:t>
      </w:r>
    </w:p>
    <w:p w14:paraId="30CA62E1" w14:textId="77777777" w:rsidR="00B74015" w:rsidRDefault="31D65582" w:rsidP="001C1F0F">
      <w:pPr>
        <w:rPr>
          <w:rFonts w:ascii="Arial" w:hAnsi="Arial" w:cs="Arial"/>
        </w:rPr>
      </w:pPr>
      <w:r w:rsidRPr="00B74015">
        <w:rPr>
          <w:rFonts w:ascii="Arial" w:hAnsi="Arial" w:cs="Arial"/>
        </w:rPr>
        <w:t xml:space="preserve">The Council will only seek </w:t>
      </w:r>
      <w:r w:rsidR="01097559" w:rsidRPr="00B74015">
        <w:rPr>
          <w:rFonts w:ascii="Arial" w:hAnsi="Arial" w:cs="Arial"/>
        </w:rPr>
        <w:t>d</w:t>
      </w:r>
      <w:r w:rsidRPr="00B74015">
        <w:rPr>
          <w:rFonts w:ascii="Arial" w:hAnsi="Arial" w:cs="Arial"/>
        </w:rPr>
        <w:t xml:space="preserve">isclosure information after a candidate has been made a conditional offer of employment. Once a disclosure certificate has been received by Ards and North Down Borough Council, the information provided will be used to determine an applicant’s suitability for the post for which they have applied. Disclosure information will be held securely in lockable, non-portable storage containers with access strictly controlled. </w:t>
      </w:r>
    </w:p>
    <w:p w14:paraId="08E297B6" w14:textId="0C7CF4DC" w:rsidR="006B724E" w:rsidRPr="00B74015" w:rsidRDefault="31D65582" w:rsidP="001C1F0F">
      <w:pPr>
        <w:rPr>
          <w:rFonts w:ascii="Arial" w:hAnsi="Arial" w:cs="Arial"/>
        </w:rPr>
      </w:pPr>
      <w:r w:rsidRPr="00B74015">
        <w:rPr>
          <w:rFonts w:ascii="Arial" w:hAnsi="Arial" w:cs="Arial"/>
        </w:rPr>
        <w:t xml:space="preserve">Following a recruitment decision, disclosure information will be securely destroyed and not retained for any longer than 6 months. Ards and North Down Borough Council adheres to the </w:t>
      </w:r>
      <w:proofErr w:type="spellStart"/>
      <w:r w:rsidRPr="00B74015">
        <w:rPr>
          <w:rFonts w:ascii="Arial" w:hAnsi="Arial" w:cs="Arial"/>
        </w:rPr>
        <w:t>AccessNI</w:t>
      </w:r>
      <w:proofErr w:type="spellEnd"/>
      <w:r w:rsidRPr="00B74015">
        <w:rPr>
          <w:rFonts w:ascii="Arial" w:hAnsi="Arial" w:cs="Arial"/>
        </w:rPr>
        <w:t xml:space="preserve"> Code of Practice. For further information, refer to </w:t>
      </w:r>
      <w:hyperlink r:id="rId20" w:history="1">
        <w:r w:rsidR="006B724E" w:rsidRPr="00B74015">
          <w:rPr>
            <w:rStyle w:val="Hyperlink"/>
            <w:rFonts w:ascii="Arial" w:hAnsi="Arial" w:cs="Arial"/>
          </w:rPr>
          <w:t>Access NI Code of Practice</w:t>
        </w:r>
      </w:hyperlink>
      <w:r w:rsidRPr="00B74015">
        <w:rPr>
          <w:rFonts w:ascii="Arial" w:hAnsi="Arial" w:cs="Arial"/>
        </w:rPr>
        <w:t xml:space="preserve">. </w:t>
      </w:r>
    </w:p>
    <w:p w14:paraId="5B6EC0D2" w14:textId="4B39F115" w:rsidR="04CA8E50" w:rsidRDefault="31D65582" w:rsidP="001C1F0F">
      <w:pPr>
        <w:rPr>
          <w:rFonts w:ascii="Arial" w:hAnsi="Arial" w:cs="Arial"/>
        </w:rPr>
      </w:pPr>
      <w:r w:rsidRPr="00B74015">
        <w:rPr>
          <w:rFonts w:ascii="Arial" w:hAnsi="Arial" w:cs="Arial"/>
        </w:rPr>
        <w:t>The Council’s Procedure for handling and assessing disclosure information is available upon request.</w:t>
      </w:r>
    </w:p>
    <w:p w14:paraId="468BE6E9" w14:textId="77777777" w:rsidR="00B74015" w:rsidRPr="00B74015" w:rsidRDefault="00B74015" w:rsidP="001C1F0F">
      <w:pPr>
        <w:rPr>
          <w:rFonts w:ascii="Arial" w:hAnsi="Arial" w:cs="Arial"/>
        </w:rPr>
      </w:pPr>
    </w:p>
    <w:p w14:paraId="0024342C" w14:textId="77777777" w:rsidR="00C659CB" w:rsidRDefault="00C659CB">
      <w:pPr>
        <w:rPr>
          <w:rFonts w:ascii="Arial" w:eastAsiaTheme="majorEastAsia" w:hAnsi="Arial" w:cs="Arial"/>
          <w:color w:val="2F5496" w:themeColor="accent1" w:themeShade="BF"/>
          <w:sz w:val="32"/>
          <w:szCs w:val="32"/>
        </w:rPr>
      </w:pPr>
      <w:bookmarkStart w:id="56" w:name="_Toc191541935"/>
      <w:r>
        <w:rPr>
          <w:rFonts w:ascii="Arial" w:hAnsi="Arial" w:cs="Arial"/>
        </w:rPr>
        <w:br w:type="page"/>
      </w:r>
    </w:p>
    <w:p w14:paraId="59E5F40D" w14:textId="583EE6AC" w:rsidR="04CA8E50" w:rsidRDefault="00A42216" w:rsidP="00A42216">
      <w:pPr>
        <w:pStyle w:val="Heading1"/>
        <w:rPr>
          <w:rFonts w:ascii="Arial" w:hAnsi="Arial" w:cs="Arial"/>
        </w:rPr>
      </w:pPr>
      <w:r w:rsidRPr="00B74015">
        <w:rPr>
          <w:rFonts w:ascii="Arial" w:hAnsi="Arial" w:cs="Arial"/>
        </w:rPr>
        <w:lastRenderedPageBreak/>
        <w:t>Regulated Activity</w:t>
      </w:r>
      <w:bookmarkEnd w:id="56"/>
    </w:p>
    <w:p w14:paraId="3BE8BD88" w14:textId="77777777" w:rsidR="00B74015" w:rsidRPr="00B74015" w:rsidRDefault="00B74015" w:rsidP="00B74015"/>
    <w:p w14:paraId="5EA0964A" w14:textId="05990B3E" w:rsidR="008C57EB" w:rsidRDefault="3F5D1B89" w:rsidP="00A42216">
      <w:pPr>
        <w:rPr>
          <w:rFonts w:ascii="Arial" w:hAnsi="Arial" w:cs="Arial"/>
          <w:b/>
          <w:bCs/>
          <w:sz w:val="24"/>
          <w:szCs w:val="24"/>
        </w:rPr>
      </w:pPr>
      <w:r w:rsidRPr="00B74015">
        <w:rPr>
          <w:rFonts w:ascii="Arial" w:hAnsi="Arial" w:cs="Arial"/>
          <w:b/>
          <w:bCs/>
          <w:sz w:val="24"/>
          <w:szCs w:val="24"/>
        </w:rPr>
        <w:t>What is Regulated Activity with Children?</w:t>
      </w:r>
    </w:p>
    <w:p w14:paraId="5FE05F15" w14:textId="5E91A96F" w:rsidR="008C57EB" w:rsidRPr="00B74015" w:rsidRDefault="00B15487" w:rsidP="001C1F0F">
      <w:pPr>
        <w:rPr>
          <w:rFonts w:ascii="Arial" w:hAnsi="Arial" w:cs="Arial"/>
        </w:rPr>
      </w:pPr>
      <w:r w:rsidRPr="00B74015">
        <w:rPr>
          <w:rFonts w:ascii="Arial" w:hAnsi="Arial" w:cs="Arial"/>
        </w:rPr>
        <w:t>This is a position which requires working frequently (once a week or more) or intensively (any period of four days in a row or overnight) unsupervised with children. For example, a regulated activity involves:</w:t>
      </w:r>
    </w:p>
    <w:p w14:paraId="3DAC84B7" w14:textId="77777777" w:rsidR="008C57EB" w:rsidRPr="00B74015" w:rsidRDefault="00B15487" w:rsidP="001C1F0F">
      <w:pPr>
        <w:rPr>
          <w:rFonts w:ascii="Arial" w:hAnsi="Arial" w:cs="Arial"/>
        </w:rPr>
      </w:pPr>
      <w:r w:rsidRPr="00B74015">
        <w:rPr>
          <w:rFonts w:ascii="Arial" w:hAnsi="Arial" w:cs="Arial"/>
        </w:rPr>
        <w:t>• Teaching, training, instructing, caring for or supervising children</w:t>
      </w:r>
    </w:p>
    <w:p w14:paraId="1E6C4363" w14:textId="77777777" w:rsidR="008C57EB" w:rsidRPr="00B74015" w:rsidRDefault="00B15487" w:rsidP="001C1F0F">
      <w:pPr>
        <w:rPr>
          <w:rFonts w:ascii="Arial" w:hAnsi="Arial" w:cs="Arial"/>
        </w:rPr>
      </w:pPr>
      <w:r w:rsidRPr="00B74015">
        <w:rPr>
          <w:rFonts w:ascii="Arial" w:hAnsi="Arial" w:cs="Arial"/>
        </w:rPr>
        <w:t>• Providing advice/guidance on well-being to children</w:t>
      </w:r>
    </w:p>
    <w:p w14:paraId="7D40D6FC" w14:textId="3A61FDD0" w:rsidR="008C57EB" w:rsidRPr="00B74015" w:rsidRDefault="00B15487" w:rsidP="001C1F0F">
      <w:pPr>
        <w:rPr>
          <w:rFonts w:ascii="Arial" w:hAnsi="Arial" w:cs="Arial"/>
        </w:rPr>
      </w:pPr>
      <w:r w:rsidRPr="00B74015">
        <w:rPr>
          <w:rFonts w:ascii="Arial" w:hAnsi="Arial" w:cs="Arial"/>
        </w:rPr>
        <w:t>• Driving a vehicle only for children</w:t>
      </w:r>
    </w:p>
    <w:p w14:paraId="2FAB7401" w14:textId="161A0629" w:rsidR="00AB2524" w:rsidRPr="00B74015" w:rsidRDefault="00B15487" w:rsidP="001C1F0F">
      <w:pPr>
        <w:rPr>
          <w:rFonts w:ascii="Arial" w:hAnsi="Arial" w:cs="Arial"/>
        </w:rPr>
      </w:pPr>
      <w:r w:rsidRPr="00B74015">
        <w:rPr>
          <w:rFonts w:ascii="Arial" w:hAnsi="Arial" w:cs="Arial"/>
        </w:rPr>
        <w:t>• Working in a school, children’s home or childcare premises with the opportunity for contact with children</w:t>
      </w:r>
    </w:p>
    <w:p w14:paraId="68AE4BFA" w14:textId="1F5C6611" w:rsidR="00AB2524" w:rsidRDefault="00B15487" w:rsidP="001C1F0F">
      <w:pPr>
        <w:rPr>
          <w:rFonts w:ascii="Arial" w:hAnsi="Arial" w:cs="Arial"/>
        </w:rPr>
      </w:pPr>
      <w:r w:rsidRPr="00B74015">
        <w:rPr>
          <w:rFonts w:ascii="Arial" w:hAnsi="Arial" w:cs="Arial"/>
        </w:rPr>
        <w:t xml:space="preserve">• Providing personal care, for example, washing, dressing or health care to children </w:t>
      </w:r>
    </w:p>
    <w:p w14:paraId="0ED65385" w14:textId="77777777" w:rsidR="00B74015" w:rsidRPr="00B74015" w:rsidRDefault="00B74015" w:rsidP="001C1F0F">
      <w:pPr>
        <w:rPr>
          <w:rFonts w:ascii="Arial" w:hAnsi="Arial" w:cs="Arial"/>
        </w:rPr>
      </w:pPr>
    </w:p>
    <w:p w14:paraId="573E6EED" w14:textId="6ACF53D5" w:rsidR="00AB2524" w:rsidRDefault="00B15487" w:rsidP="00A42216">
      <w:pPr>
        <w:rPr>
          <w:rFonts w:ascii="Arial" w:hAnsi="Arial" w:cs="Arial"/>
          <w:b/>
          <w:bCs/>
          <w:sz w:val="24"/>
          <w:szCs w:val="24"/>
        </w:rPr>
      </w:pPr>
      <w:bookmarkStart w:id="57" w:name="_Toc161316276"/>
      <w:r w:rsidRPr="00B74015">
        <w:rPr>
          <w:rFonts w:ascii="Arial" w:hAnsi="Arial" w:cs="Arial"/>
          <w:b/>
          <w:bCs/>
          <w:sz w:val="24"/>
          <w:szCs w:val="24"/>
        </w:rPr>
        <w:t>What is Regulated Activity with Adults?</w:t>
      </w:r>
      <w:bookmarkEnd w:id="57"/>
    </w:p>
    <w:p w14:paraId="3ADF473F" w14:textId="41319F27" w:rsidR="00AB2524" w:rsidRPr="00B74015" w:rsidRDefault="00B15487" w:rsidP="001C1F0F">
      <w:pPr>
        <w:rPr>
          <w:rFonts w:ascii="Arial" w:hAnsi="Arial" w:cs="Arial"/>
        </w:rPr>
      </w:pPr>
      <w:r w:rsidRPr="00B74015">
        <w:rPr>
          <w:rFonts w:ascii="Arial" w:hAnsi="Arial" w:cs="Arial"/>
        </w:rPr>
        <w:t>Regulated activity with adults refers to treatment or care for an adult, which makes them vulnerable at that time; for example, you are considered vulnerable when you are receiving dental treatment.</w:t>
      </w:r>
    </w:p>
    <w:p w14:paraId="22BD0B03" w14:textId="77777777" w:rsidR="00AB2524" w:rsidRPr="00B74015" w:rsidRDefault="00B15487" w:rsidP="001C1F0F">
      <w:pPr>
        <w:rPr>
          <w:rFonts w:ascii="Arial" w:hAnsi="Arial" w:cs="Arial"/>
        </w:rPr>
      </w:pPr>
      <w:r w:rsidRPr="00B74015">
        <w:rPr>
          <w:rFonts w:ascii="Arial" w:hAnsi="Arial" w:cs="Arial"/>
        </w:rPr>
        <w:t>Work in regulated activity with adults involves:</w:t>
      </w:r>
    </w:p>
    <w:p w14:paraId="73C5C78C" w14:textId="3C0884DE" w:rsidR="00AB2524" w:rsidRPr="00B74015" w:rsidRDefault="00B15487" w:rsidP="001C1F0F">
      <w:pPr>
        <w:rPr>
          <w:rFonts w:ascii="Arial" w:hAnsi="Arial" w:cs="Arial"/>
        </w:rPr>
      </w:pPr>
      <w:r w:rsidRPr="00B74015">
        <w:rPr>
          <w:rFonts w:ascii="Arial" w:hAnsi="Arial" w:cs="Arial"/>
        </w:rPr>
        <w:t>• Providing healthcare as a GP, pharmacist, nurse, dentist, surgeon or specialist</w:t>
      </w:r>
    </w:p>
    <w:p w14:paraId="05852B3E" w14:textId="77777777" w:rsidR="00AB2524" w:rsidRPr="00B74015" w:rsidRDefault="00B15487" w:rsidP="001C1F0F">
      <w:pPr>
        <w:rPr>
          <w:rFonts w:ascii="Arial" w:hAnsi="Arial" w:cs="Arial"/>
        </w:rPr>
      </w:pPr>
      <w:r w:rsidRPr="00B74015">
        <w:rPr>
          <w:rFonts w:ascii="Arial" w:hAnsi="Arial" w:cs="Arial"/>
        </w:rPr>
        <w:t>• Providing personal care such as dressing or washing</w:t>
      </w:r>
    </w:p>
    <w:p w14:paraId="60D893DB" w14:textId="77777777" w:rsidR="00AB2524" w:rsidRPr="00B74015" w:rsidRDefault="00B15487" w:rsidP="001C1F0F">
      <w:pPr>
        <w:rPr>
          <w:rFonts w:ascii="Arial" w:hAnsi="Arial" w:cs="Arial"/>
        </w:rPr>
      </w:pPr>
      <w:r w:rsidRPr="00B74015">
        <w:rPr>
          <w:rFonts w:ascii="Arial" w:hAnsi="Arial" w:cs="Arial"/>
        </w:rPr>
        <w:t>• Providing social work</w:t>
      </w:r>
    </w:p>
    <w:p w14:paraId="61425B36" w14:textId="44975A13" w:rsidR="00AB2524" w:rsidRPr="00B74015" w:rsidRDefault="00B15487" w:rsidP="001C1F0F">
      <w:pPr>
        <w:rPr>
          <w:rFonts w:ascii="Arial" w:hAnsi="Arial" w:cs="Arial"/>
        </w:rPr>
      </w:pPr>
      <w:r w:rsidRPr="00B74015">
        <w:rPr>
          <w:rFonts w:ascii="Arial" w:hAnsi="Arial" w:cs="Arial"/>
        </w:rPr>
        <w:t>• Help with general household matters such as handling cash, shopping or paying bills.</w:t>
      </w:r>
    </w:p>
    <w:p w14:paraId="49B213F0" w14:textId="77777777" w:rsidR="00AB2524" w:rsidRPr="00B74015" w:rsidRDefault="00B15487" w:rsidP="001C1F0F">
      <w:pPr>
        <w:rPr>
          <w:rFonts w:ascii="Arial" w:hAnsi="Arial" w:cs="Arial"/>
        </w:rPr>
      </w:pPr>
      <w:r w:rsidRPr="00B74015">
        <w:rPr>
          <w:rFonts w:ascii="Arial" w:hAnsi="Arial" w:cs="Arial"/>
        </w:rPr>
        <w:t>• Helping manage personal affairs such as legal papers</w:t>
      </w:r>
    </w:p>
    <w:p w14:paraId="41113D40" w14:textId="7F9B5F62" w:rsidR="00AB2524" w:rsidRDefault="00B15487" w:rsidP="001C1F0F">
      <w:pPr>
        <w:rPr>
          <w:rFonts w:ascii="Arial" w:hAnsi="Arial" w:cs="Arial"/>
        </w:rPr>
      </w:pPr>
      <w:r w:rsidRPr="00B74015">
        <w:rPr>
          <w:rFonts w:ascii="Arial" w:hAnsi="Arial" w:cs="Arial"/>
        </w:rPr>
        <w:t>• Conveying an adult in a vehicle to receive personal care, healthcare, or social care</w:t>
      </w:r>
    </w:p>
    <w:p w14:paraId="1772AB8D" w14:textId="77777777" w:rsidR="00B74015" w:rsidRPr="00B74015" w:rsidRDefault="00B74015" w:rsidP="001C1F0F">
      <w:pPr>
        <w:rPr>
          <w:rFonts w:ascii="Arial" w:hAnsi="Arial" w:cs="Arial"/>
        </w:rPr>
      </w:pPr>
    </w:p>
    <w:p w14:paraId="0FE35C55" w14:textId="6549500F" w:rsidR="00FF7976" w:rsidRDefault="3F5D1B89" w:rsidP="00792BF7">
      <w:pPr>
        <w:pStyle w:val="Heading1"/>
        <w:rPr>
          <w:rFonts w:ascii="Arial" w:hAnsi="Arial" w:cs="Arial"/>
        </w:rPr>
      </w:pPr>
      <w:bookmarkStart w:id="58" w:name="_Toc161316277"/>
      <w:bookmarkStart w:id="59" w:name="_Toc191541936"/>
      <w:r w:rsidRPr="00B74015">
        <w:rPr>
          <w:rFonts w:ascii="Arial" w:hAnsi="Arial" w:cs="Arial"/>
        </w:rPr>
        <w:t>Learning and Development</w:t>
      </w:r>
      <w:bookmarkEnd w:id="58"/>
      <w:bookmarkEnd w:id="59"/>
    </w:p>
    <w:p w14:paraId="22BDC55D" w14:textId="77777777" w:rsidR="00B74015" w:rsidRPr="00B74015" w:rsidRDefault="00B74015" w:rsidP="00B74015"/>
    <w:p w14:paraId="102A3919" w14:textId="70BF8113" w:rsidR="00FF7976" w:rsidRPr="00B74015" w:rsidRDefault="00B15487" w:rsidP="001C1F0F">
      <w:pPr>
        <w:rPr>
          <w:rFonts w:ascii="Arial" w:hAnsi="Arial" w:cs="Arial"/>
        </w:rPr>
      </w:pPr>
      <w:r w:rsidRPr="00B74015">
        <w:rPr>
          <w:rFonts w:ascii="Arial" w:hAnsi="Arial" w:cs="Arial"/>
        </w:rPr>
        <w:t xml:space="preserve">The Council recognises the importance </w:t>
      </w:r>
      <w:r w:rsidR="00675A03" w:rsidRPr="00B74015">
        <w:rPr>
          <w:rFonts w:ascii="Arial" w:hAnsi="Arial" w:cs="Arial"/>
        </w:rPr>
        <w:t>of learning</w:t>
      </w:r>
      <w:r w:rsidRPr="00B74015">
        <w:rPr>
          <w:rFonts w:ascii="Arial" w:hAnsi="Arial" w:cs="Arial"/>
        </w:rPr>
        <w:t xml:space="preserve"> and development practices. Management is responsible for identifying our staff and volunteers' individual and joint training needs. In addition to induction, all staff and volunteers in the Council will receive ongoing training appropriate to their needs and jobs/roles. In relation to safeguarding, all staff and Elected members shall receive awareness training in Safeguarding Children and Adults at Risk of Harm. This training will include familiarisation with the Council’s policy and procedures. </w:t>
      </w:r>
    </w:p>
    <w:p w14:paraId="2843F71F" w14:textId="3D272210" w:rsidR="00FF7976" w:rsidRPr="00B74015" w:rsidRDefault="3F5D1B89" w:rsidP="001C1F0F">
      <w:pPr>
        <w:rPr>
          <w:rFonts w:ascii="Arial" w:hAnsi="Arial" w:cs="Arial"/>
        </w:rPr>
      </w:pPr>
      <w:r w:rsidRPr="00B74015">
        <w:rPr>
          <w:rFonts w:ascii="Arial" w:hAnsi="Arial" w:cs="Arial"/>
        </w:rPr>
        <w:t>Safeguarding training will include:</w:t>
      </w:r>
    </w:p>
    <w:p w14:paraId="526C1AB4" w14:textId="2AD3E9BD" w:rsidR="00FF7976" w:rsidRPr="00B74015" w:rsidRDefault="3F5D1B89" w:rsidP="00792BF7">
      <w:pPr>
        <w:pStyle w:val="ListParagraph"/>
        <w:numPr>
          <w:ilvl w:val="0"/>
          <w:numId w:val="26"/>
        </w:numPr>
        <w:rPr>
          <w:rFonts w:ascii="Arial" w:hAnsi="Arial" w:cs="Arial"/>
        </w:rPr>
      </w:pPr>
      <w:r w:rsidRPr="00B74015">
        <w:rPr>
          <w:rFonts w:ascii="Arial" w:hAnsi="Arial" w:cs="Arial"/>
        </w:rPr>
        <w:t>Awareness of Safeguarding issues</w:t>
      </w:r>
      <w:r w:rsidR="28032036" w:rsidRPr="00B74015">
        <w:rPr>
          <w:rFonts w:ascii="Arial" w:hAnsi="Arial" w:cs="Arial"/>
        </w:rPr>
        <w:t>, policy</w:t>
      </w:r>
      <w:r w:rsidRPr="00B74015">
        <w:rPr>
          <w:rFonts w:ascii="Arial" w:hAnsi="Arial" w:cs="Arial"/>
        </w:rPr>
        <w:t xml:space="preserve"> and the legal context</w:t>
      </w:r>
    </w:p>
    <w:p w14:paraId="18495F4F" w14:textId="02F977C2" w:rsidR="00FF7976" w:rsidRPr="00B74015" w:rsidRDefault="716300CF" w:rsidP="00792BF7">
      <w:pPr>
        <w:pStyle w:val="ListParagraph"/>
        <w:numPr>
          <w:ilvl w:val="0"/>
          <w:numId w:val="26"/>
        </w:numPr>
        <w:rPr>
          <w:rFonts w:ascii="Arial" w:hAnsi="Arial" w:cs="Arial"/>
        </w:rPr>
      </w:pPr>
      <w:r w:rsidRPr="00B74015">
        <w:rPr>
          <w:rFonts w:ascii="Arial" w:hAnsi="Arial" w:cs="Arial"/>
        </w:rPr>
        <w:t xml:space="preserve">Develop </w:t>
      </w:r>
      <w:r w:rsidR="3F5D1B89" w:rsidRPr="00B74015">
        <w:rPr>
          <w:rFonts w:ascii="Arial" w:hAnsi="Arial" w:cs="Arial"/>
        </w:rPr>
        <w:t>Code</w:t>
      </w:r>
      <w:r w:rsidR="56E936E0" w:rsidRPr="00B74015">
        <w:rPr>
          <w:rFonts w:ascii="Arial" w:hAnsi="Arial" w:cs="Arial"/>
        </w:rPr>
        <w:t>s</w:t>
      </w:r>
      <w:r w:rsidR="3F5D1B89" w:rsidRPr="00B74015">
        <w:rPr>
          <w:rFonts w:ascii="Arial" w:hAnsi="Arial" w:cs="Arial"/>
        </w:rPr>
        <w:t xml:space="preserve"> of Behaviour</w:t>
      </w:r>
      <w:r w:rsidR="29C06363" w:rsidRPr="00B74015">
        <w:rPr>
          <w:rFonts w:ascii="Arial" w:hAnsi="Arial" w:cs="Arial"/>
        </w:rPr>
        <w:t xml:space="preserve"> for staff/volunteers and children</w:t>
      </w:r>
    </w:p>
    <w:p w14:paraId="51DA0D19" w14:textId="77507080" w:rsidR="00FF7976" w:rsidRPr="00B74015" w:rsidRDefault="5DBD0966" w:rsidP="00792BF7">
      <w:pPr>
        <w:pStyle w:val="ListParagraph"/>
        <w:numPr>
          <w:ilvl w:val="0"/>
          <w:numId w:val="26"/>
        </w:numPr>
        <w:rPr>
          <w:rFonts w:ascii="Arial" w:hAnsi="Arial" w:cs="Arial"/>
        </w:rPr>
      </w:pPr>
      <w:r w:rsidRPr="00B74015">
        <w:rPr>
          <w:rFonts w:ascii="Arial" w:hAnsi="Arial" w:cs="Arial"/>
        </w:rPr>
        <w:lastRenderedPageBreak/>
        <w:t>Implement procedures for reporting concerns</w:t>
      </w:r>
    </w:p>
    <w:p w14:paraId="7BFC22A1" w14:textId="1B6AF4F6" w:rsidR="00E46A01" w:rsidRPr="00B74015" w:rsidRDefault="5DBD0966" w:rsidP="00792BF7">
      <w:pPr>
        <w:pStyle w:val="ListParagraph"/>
        <w:numPr>
          <w:ilvl w:val="0"/>
          <w:numId w:val="26"/>
        </w:numPr>
        <w:rPr>
          <w:rFonts w:ascii="Arial" w:hAnsi="Arial" w:cs="Arial"/>
        </w:rPr>
      </w:pPr>
      <w:r w:rsidRPr="00B74015">
        <w:rPr>
          <w:rFonts w:ascii="Arial" w:hAnsi="Arial" w:cs="Arial"/>
        </w:rPr>
        <w:t>Discuss what abuse is and what we know about abuse</w:t>
      </w:r>
    </w:p>
    <w:p w14:paraId="373FC466" w14:textId="622701A3" w:rsidR="5DBD0966" w:rsidRPr="00B74015" w:rsidRDefault="5DBD0966" w:rsidP="00792BF7">
      <w:pPr>
        <w:pStyle w:val="ListParagraph"/>
        <w:numPr>
          <w:ilvl w:val="0"/>
          <w:numId w:val="26"/>
        </w:numPr>
        <w:rPr>
          <w:rFonts w:ascii="Arial" w:hAnsi="Arial" w:cs="Arial"/>
        </w:rPr>
      </w:pPr>
      <w:r w:rsidRPr="00B74015">
        <w:rPr>
          <w:rFonts w:ascii="Arial" w:hAnsi="Arial" w:cs="Arial"/>
        </w:rPr>
        <w:t>Create a safe, child centred environment</w:t>
      </w:r>
    </w:p>
    <w:p w14:paraId="5590E8D0" w14:textId="1BD06A86" w:rsidR="018DE812" w:rsidRPr="00B74015" w:rsidRDefault="018DE812" w:rsidP="001C1F0F">
      <w:pPr>
        <w:rPr>
          <w:rFonts w:ascii="Arial" w:hAnsi="Arial" w:cs="Arial"/>
          <w:sz w:val="24"/>
          <w:szCs w:val="24"/>
        </w:rPr>
      </w:pPr>
    </w:p>
    <w:p w14:paraId="12C962F1" w14:textId="77777777" w:rsidR="00E46A01" w:rsidRPr="00B74015" w:rsidRDefault="00B15487" w:rsidP="00A42216">
      <w:pPr>
        <w:rPr>
          <w:rFonts w:ascii="Arial" w:hAnsi="Arial" w:cs="Arial"/>
          <w:b/>
          <w:bCs/>
          <w:sz w:val="24"/>
          <w:szCs w:val="24"/>
        </w:rPr>
      </w:pPr>
      <w:bookmarkStart w:id="60" w:name="_Toc161316278"/>
      <w:r w:rsidRPr="00B74015">
        <w:rPr>
          <w:rFonts w:ascii="Arial" w:hAnsi="Arial" w:cs="Arial"/>
          <w:b/>
          <w:bCs/>
          <w:sz w:val="24"/>
          <w:szCs w:val="24"/>
        </w:rPr>
        <w:t>Learning and Development Management</w:t>
      </w:r>
      <w:bookmarkEnd w:id="60"/>
    </w:p>
    <w:p w14:paraId="7FB651D4" w14:textId="4D0CA5AD" w:rsidR="005A001B" w:rsidRPr="00B74015" w:rsidRDefault="00B15487" w:rsidP="001C1F0F">
      <w:pPr>
        <w:rPr>
          <w:rFonts w:ascii="Arial" w:hAnsi="Arial" w:cs="Arial"/>
        </w:rPr>
      </w:pPr>
      <w:bookmarkStart w:id="61" w:name="_Toc161316279"/>
      <w:r w:rsidRPr="00B74015">
        <w:rPr>
          <w:rFonts w:ascii="Arial" w:hAnsi="Arial" w:cs="Arial"/>
        </w:rPr>
        <w:t>The Council will keep records of all training completed by staff and volunteers. If additional training needs are identified, they will discuss them with their line manager.</w:t>
      </w:r>
      <w:bookmarkEnd w:id="61"/>
    </w:p>
    <w:p w14:paraId="3D1208AB" w14:textId="77777777" w:rsidR="00B037BA" w:rsidRPr="00B74015" w:rsidRDefault="00B037BA" w:rsidP="001C1F0F">
      <w:pPr>
        <w:rPr>
          <w:rFonts w:ascii="Arial" w:hAnsi="Arial" w:cs="Arial"/>
        </w:rPr>
      </w:pPr>
    </w:p>
    <w:p w14:paraId="284BB907" w14:textId="00EAB49B" w:rsidR="005A001B" w:rsidRDefault="005A001B" w:rsidP="005A001B">
      <w:pPr>
        <w:pStyle w:val="Heading1"/>
        <w:rPr>
          <w:rFonts w:ascii="Arial" w:hAnsi="Arial" w:cs="Arial"/>
        </w:rPr>
      </w:pPr>
      <w:bookmarkStart w:id="62" w:name="_Toc191541937"/>
      <w:r w:rsidRPr="00B74015">
        <w:rPr>
          <w:rFonts w:ascii="Arial" w:hAnsi="Arial" w:cs="Arial"/>
        </w:rPr>
        <w:t>Use of Council Facilities</w:t>
      </w:r>
      <w:bookmarkEnd w:id="62"/>
    </w:p>
    <w:p w14:paraId="0040D424" w14:textId="77777777" w:rsidR="00B74015" w:rsidRPr="00B74015" w:rsidRDefault="00B74015" w:rsidP="00B74015"/>
    <w:p w14:paraId="14064A5D" w14:textId="77777777" w:rsidR="004D356E" w:rsidRDefault="004D356E" w:rsidP="00CF1F93">
      <w:pPr>
        <w:rPr>
          <w:rFonts w:ascii="Arial" w:hAnsi="Arial" w:cs="Arial"/>
          <w:b/>
          <w:bCs/>
          <w:sz w:val="24"/>
          <w:szCs w:val="24"/>
        </w:rPr>
      </w:pPr>
      <w:bookmarkStart w:id="63" w:name="_Toc161316280"/>
      <w:r w:rsidRPr="00B74015">
        <w:rPr>
          <w:rFonts w:ascii="Arial" w:hAnsi="Arial" w:cs="Arial"/>
          <w:b/>
          <w:bCs/>
          <w:sz w:val="24"/>
          <w:szCs w:val="24"/>
        </w:rPr>
        <w:t>Clubs, Organisations using Council Facilities (Including private hire)</w:t>
      </w:r>
      <w:bookmarkEnd w:id="63"/>
    </w:p>
    <w:p w14:paraId="505FA016" w14:textId="7567F6DE" w:rsidR="004D356E" w:rsidRPr="00B74015" w:rsidRDefault="4591ABB0" w:rsidP="001C1F0F">
      <w:pPr>
        <w:rPr>
          <w:rFonts w:ascii="Arial" w:hAnsi="Arial" w:cs="Arial"/>
        </w:rPr>
      </w:pPr>
      <w:r w:rsidRPr="00B74015">
        <w:rPr>
          <w:rFonts w:ascii="Arial" w:hAnsi="Arial" w:cs="Arial"/>
        </w:rPr>
        <w:t xml:space="preserve">All clubs and organisations </w:t>
      </w:r>
      <w:bookmarkStart w:id="64" w:name="_Hlk161134531"/>
      <w:r w:rsidRPr="00B74015">
        <w:rPr>
          <w:rFonts w:ascii="Arial" w:hAnsi="Arial" w:cs="Arial"/>
        </w:rPr>
        <w:t>hiring or using Ards and North Down Borough Council facilities must have an acceptable Safeguarding Children</w:t>
      </w:r>
      <w:r w:rsidR="0008165D" w:rsidRPr="00B74015">
        <w:rPr>
          <w:rFonts w:ascii="Arial" w:hAnsi="Arial" w:cs="Arial"/>
        </w:rPr>
        <w:t xml:space="preserve"> </w:t>
      </w:r>
      <w:r w:rsidRPr="00B74015">
        <w:rPr>
          <w:rFonts w:ascii="Arial" w:hAnsi="Arial" w:cs="Arial"/>
        </w:rPr>
        <w:t xml:space="preserve">and Adults at Risk Policy. Those clubs and organisations that do not have a Safeguarding Policy must comply with Ards and North Down Borough Council Safeguarding Policy &amp; Procedures, and it is the responsibility of the manager to ensure that the club/organisation/hirer receives a </w:t>
      </w:r>
      <w:r w:rsidR="2404477F" w:rsidRPr="00B74015">
        <w:rPr>
          <w:rFonts w:ascii="Arial" w:hAnsi="Arial" w:cs="Arial"/>
        </w:rPr>
        <w:t xml:space="preserve">copy of ANDBC Safeguarding Policy and </w:t>
      </w:r>
      <w:r w:rsidRPr="00B74015">
        <w:rPr>
          <w:rFonts w:ascii="Arial" w:hAnsi="Arial" w:cs="Arial"/>
        </w:rPr>
        <w:t>sign</w:t>
      </w:r>
      <w:r w:rsidR="1F3EB203" w:rsidRPr="00B74015">
        <w:rPr>
          <w:rFonts w:ascii="Arial" w:hAnsi="Arial" w:cs="Arial"/>
        </w:rPr>
        <w:t>s a</w:t>
      </w:r>
      <w:r w:rsidRPr="00B74015">
        <w:rPr>
          <w:rFonts w:ascii="Arial" w:hAnsi="Arial" w:cs="Arial"/>
        </w:rPr>
        <w:t xml:space="preserve"> declaration form with terms and conditions agreed.   </w:t>
      </w:r>
      <w:r w:rsidR="2231EB7F" w:rsidRPr="00B74015">
        <w:rPr>
          <w:rFonts w:ascii="Arial" w:hAnsi="Arial" w:cs="Arial"/>
        </w:rPr>
        <w:t>This must be a proactive engagement with the hirer to ensure understanding and compliance.</w:t>
      </w:r>
    </w:p>
    <w:bookmarkEnd w:id="64"/>
    <w:p w14:paraId="7F8D3EB6" w14:textId="0A218A0D" w:rsidR="004D356E" w:rsidRPr="00B74015" w:rsidRDefault="004D356E" w:rsidP="001C1F0F">
      <w:pPr>
        <w:rPr>
          <w:rFonts w:ascii="Arial" w:hAnsi="Arial" w:cs="Arial"/>
        </w:rPr>
      </w:pPr>
      <w:r w:rsidRPr="00B74015">
        <w:rPr>
          <w:rFonts w:ascii="Arial" w:hAnsi="Arial" w:cs="Arial"/>
        </w:rPr>
        <w:t xml:space="preserve">As a minimum requirement, all clubs and organisations using the Council's facilities must complete and sign a Declaration of Safeguarding </w:t>
      </w:r>
      <w:r w:rsidR="00A14E4B" w:rsidRPr="00B74015">
        <w:rPr>
          <w:rFonts w:ascii="Arial" w:hAnsi="Arial" w:cs="Arial"/>
        </w:rPr>
        <w:t>Children and adults at risk</w:t>
      </w:r>
      <w:r w:rsidRPr="00B74015">
        <w:rPr>
          <w:rFonts w:ascii="Arial" w:hAnsi="Arial" w:cs="Arial"/>
        </w:rPr>
        <w:t xml:space="preserve"> Form (See </w:t>
      </w:r>
      <w:r w:rsidR="00CE47F9" w:rsidRPr="00B74015">
        <w:rPr>
          <w:rFonts w:ascii="Arial" w:hAnsi="Arial" w:cs="Arial"/>
        </w:rPr>
        <w:t>a</w:t>
      </w:r>
      <w:r w:rsidRPr="00B74015">
        <w:rPr>
          <w:rFonts w:ascii="Arial" w:hAnsi="Arial" w:cs="Arial"/>
        </w:rPr>
        <w:t xml:space="preserve">ppendix </w:t>
      </w:r>
      <w:r w:rsidR="00D112C2" w:rsidRPr="00B74015">
        <w:rPr>
          <w:rFonts w:ascii="Arial" w:hAnsi="Arial" w:cs="Arial"/>
        </w:rPr>
        <w:t>2</w:t>
      </w:r>
      <w:r w:rsidRPr="00B74015">
        <w:rPr>
          <w:rFonts w:ascii="Arial" w:hAnsi="Arial" w:cs="Arial"/>
        </w:rPr>
        <w:t xml:space="preserve">) and confirm that they will comply with the Council's Policy.  </w:t>
      </w:r>
    </w:p>
    <w:p w14:paraId="68ABBA56" w14:textId="77777777" w:rsidR="004D356E" w:rsidRPr="00B74015" w:rsidRDefault="004D356E" w:rsidP="001C1F0F">
      <w:pPr>
        <w:rPr>
          <w:rFonts w:ascii="Arial" w:hAnsi="Arial" w:cs="Arial"/>
        </w:rPr>
      </w:pPr>
      <w:r w:rsidRPr="00B74015">
        <w:rPr>
          <w:rFonts w:ascii="Arial" w:hAnsi="Arial" w:cs="Arial"/>
        </w:rPr>
        <w:t xml:space="preserve">Where clubs and organisations have booked leisure facilities, the Council would encourage these groups to ensure that adequate safeguarding checks have been carried out on members with unavoidable, substantial access to children and young people.  </w:t>
      </w:r>
    </w:p>
    <w:p w14:paraId="1F185694" w14:textId="7D4A5D55" w:rsidR="004D356E" w:rsidRPr="00B74015" w:rsidRDefault="4591ABB0" w:rsidP="001C1F0F">
      <w:pPr>
        <w:rPr>
          <w:rFonts w:ascii="Arial" w:hAnsi="Arial" w:cs="Arial"/>
        </w:rPr>
      </w:pPr>
      <w:r w:rsidRPr="00B74015">
        <w:rPr>
          <w:rFonts w:ascii="Arial" w:hAnsi="Arial" w:cs="Arial"/>
        </w:rPr>
        <w:t>The Declaration of Safeguarding Children</w:t>
      </w:r>
      <w:r w:rsidR="0008165D" w:rsidRPr="00B74015">
        <w:rPr>
          <w:rFonts w:ascii="Arial" w:hAnsi="Arial" w:cs="Arial"/>
        </w:rPr>
        <w:t xml:space="preserve"> </w:t>
      </w:r>
      <w:r w:rsidRPr="00B74015">
        <w:rPr>
          <w:rFonts w:ascii="Arial" w:hAnsi="Arial" w:cs="Arial"/>
        </w:rPr>
        <w:t>and Adults at Risk Form will be made available to hirers of Council facilities with the Terms and Conditions of Hire information. It is the responsibility of the relevant manager to ensure</w:t>
      </w:r>
      <w:r w:rsidR="55D65D7B" w:rsidRPr="00B74015">
        <w:rPr>
          <w:rFonts w:ascii="Arial" w:hAnsi="Arial" w:cs="Arial"/>
        </w:rPr>
        <w:t xml:space="preserve"> </w:t>
      </w:r>
      <w:r w:rsidR="75532B16" w:rsidRPr="00B74015">
        <w:rPr>
          <w:rFonts w:ascii="Arial" w:hAnsi="Arial" w:cs="Arial"/>
        </w:rPr>
        <w:t>Declaration of Clubs or Organi</w:t>
      </w:r>
      <w:r w:rsidR="00853032" w:rsidRPr="00B74015">
        <w:rPr>
          <w:rFonts w:ascii="Arial" w:hAnsi="Arial" w:cs="Arial"/>
        </w:rPr>
        <w:t>s</w:t>
      </w:r>
      <w:r w:rsidR="75532B16" w:rsidRPr="00B74015">
        <w:rPr>
          <w:rFonts w:ascii="Arial" w:hAnsi="Arial" w:cs="Arial"/>
        </w:rPr>
        <w:t>ations (appendix 2)</w:t>
      </w:r>
      <w:r w:rsidRPr="00B74015">
        <w:rPr>
          <w:rFonts w:ascii="Arial" w:hAnsi="Arial" w:cs="Arial"/>
        </w:rPr>
        <w:t xml:space="preserve"> is completed.   </w:t>
      </w:r>
    </w:p>
    <w:p w14:paraId="03BE1D5F" w14:textId="77777777" w:rsidR="004D356E" w:rsidRDefault="004D356E" w:rsidP="001C1F0F">
      <w:pPr>
        <w:rPr>
          <w:rFonts w:ascii="Arial" w:hAnsi="Arial" w:cs="Arial"/>
        </w:rPr>
      </w:pPr>
      <w:r w:rsidRPr="00B74015">
        <w:rPr>
          <w:rFonts w:ascii="Arial" w:hAnsi="Arial" w:cs="Arial"/>
        </w:rPr>
        <w:t xml:space="preserve"> All clubs, organisations, or individual tutors who use Council facilities or services must also report any concerns if they encounter a case of alleged or suspected abuse to a Designated Safeguarding Officer within the Council, as per the safeguarding flowchart. </w:t>
      </w:r>
    </w:p>
    <w:p w14:paraId="075F4156" w14:textId="77777777" w:rsidR="00B74015" w:rsidRPr="00B74015" w:rsidRDefault="00B74015" w:rsidP="001C1F0F">
      <w:pPr>
        <w:rPr>
          <w:rFonts w:ascii="Arial" w:hAnsi="Arial" w:cs="Arial"/>
        </w:rPr>
      </w:pPr>
    </w:p>
    <w:p w14:paraId="2DC1E377" w14:textId="77777777" w:rsidR="008F2123" w:rsidRDefault="008F2123" w:rsidP="00CF1F93">
      <w:pPr>
        <w:rPr>
          <w:rFonts w:ascii="Arial" w:hAnsi="Arial" w:cs="Arial"/>
          <w:b/>
          <w:bCs/>
        </w:rPr>
      </w:pPr>
      <w:bookmarkStart w:id="65" w:name="_Toc161316281"/>
      <w:r w:rsidRPr="00B74015">
        <w:rPr>
          <w:rFonts w:ascii="Arial" w:hAnsi="Arial" w:cs="Arial"/>
          <w:b/>
          <w:bCs/>
        </w:rPr>
        <w:t>External Service Providers</w:t>
      </w:r>
      <w:bookmarkEnd w:id="65"/>
    </w:p>
    <w:p w14:paraId="53C0FD4A" w14:textId="27261A86" w:rsidR="008F2123" w:rsidRDefault="008F2123" w:rsidP="001C1F0F">
      <w:pPr>
        <w:rPr>
          <w:rFonts w:ascii="Arial" w:hAnsi="Arial" w:cs="Arial"/>
        </w:rPr>
      </w:pPr>
      <w:r w:rsidRPr="00B74015">
        <w:rPr>
          <w:rFonts w:ascii="Arial" w:hAnsi="Arial" w:cs="Arial"/>
        </w:rPr>
        <w:t>External Service providers hired by Ards and North Down Borough Council must have an acceptable Safeguarding Children</w:t>
      </w:r>
      <w:r w:rsidR="0008165D" w:rsidRPr="00B74015">
        <w:rPr>
          <w:rFonts w:ascii="Arial" w:hAnsi="Arial" w:cs="Arial"/>
        </w:rPr>
        <w:t xml:space="preserve"> </w:t>
      </w:r>
      <w:r w:rsidRPr="00B74015">
        <w:rPr>
          <w:rFonts w:ascii="Arial" w:hAnsi="Arial" w:cs="Arial"/>
        </w:rPr>
        <w:t xml:space="preserve">and Adults at Risk Policy. Those that do not have a Safeguarding Policy must comply with Ards and North Down Borough Council Safeguarding Policy &amp; </w:t>
      </w:r>
      <w:proofErr w:type="gramStart"/>
      <w:r w:rsidRPr="00B74015">
        <w:rPr>
          <w:rFonts w:ascii="Arial" w:hAnsi="Arial" w:cs="Arial"/>
        </w:rPr>
        <w:t>Procedures,</w:t>
      </w:r>
      <w:proofErr w:type="gramEnd"/>
      <w:r w:rsidRPr="00B74015">
        <w:rPr>
          <w:rFonts w:ascii="Arial" w:hAnsi="Arial" w:cs="Arial"/>
        </w:rPr>
        <w:t xml:space="preserve"> it is the responsibility of the </w:t>
      </w:r>
      <w:r w:rsidR="0078644A" w:rsidRPr="00B74015">
        <w:rPr>
          <w:rFonts w:ascii="Arial" w:hAnsi="Arial" w:cs="Arial"/>
        </w:rPr>
        <w:t>liaison</w:t>
      </w:r>
      <w:r w:rsidR="00800138" w:rsidRPr="00B74015">
        <w:rPr>
          <w:rFonts w:ascii="Arial" w:hAnsi="Arial" w:cs="Arial"/>
        </w:rPr>
        <w:t xml:space="preserve"> staff member</w:t>
      </w:r>
      <w:r w:rsidRPr="00B74015">
        <w:rPr>
          <w:rFonts w:ascii="Arial" w:hAnsi="Arial" w:cs="Arial"/>
        </w:rPr>
        <w:t xml:space="preserve"> to ensure that the agency receives a copy of the Policy and procedure and records a signed declaration form</w:t>
      </w:r>
      <w:r w:rsidR="00800138" w:rsidRPr="00B74015">
        <w:rPr>
          <w:rFonts w:ascii="Arial" w:hAnsi="Arial" w:cs="Arial"/>
        </w:rPr>
        <w:t xml:space="preserve"> (appendix </w:t>
      </w:r>
      <w:r w:rsidR="0096561B" w:rsidRPr="00B74015">
        <w:rPr>
          <w:rFonts w:ascii="Arial" w:hAnsi="Arial" w:cs="Arial"/>
        </w:rPr>
        <w:t>4</w:t>
      </w:r>
      <w:r w:rsidR="00800138" w:rsidRPr="00B74015">
        <w:rPr>
          <w:rFonts w:ascii="Arial" w:hAnsi="Arial" w:cs="Arial"/>
        </w:rPr>
        <w:t>)</w:t>
      </w:r>
      <w:r w:rsidRPr="00B74015">
        <w:rPr>
          <w:rFonts w:ascii="Arial" w:hAnsi="Arial" w:cs="Arial"/>
        </w:rPr>
        <w:t xml:space="preserve"> with terms and conditions agreed</w:t>
      </w:r>
      <w:r w:rsidR="00800138" w:rsidRPr="00B74015">
        <w:rPr>
          <w:rFonts w:ascii="Arial" w:hAnsi="Arial" w:cs="Arial"/>
        </w:rPr>
        <w:t>.</w:t>
      </w:r>
      <w:r w:rsidR="51F05361" w:rsidRPr="00B74015">
        <w:rPr>
          <w:rFonts w:ascii="Arial" w:hAnsi="Arial" w:cs="Arial"/>
        </w:rPr>
        <w:t xml:space="preserve"> This must be a proactive engagement with the hirer to ensure understanding and compliance.</w:t>
      </w:r>
    </w:p>
    <w:p w14:paraId="05C8FBA7" w14:textId="77777777" w:rsidR="00B74015" w:rsidRPr="00B74015" w:rsidRDefault="00B74015" w:rsidP="001C1F0F">
      <w:pPr>
        <w:rPr>
          <w:rFonts w:ascii="Arial" w:hAnsi="Arial" w:cs="Arial"/>
        </w:rPr>
      </w:pPr>
    </w:p>
    <w:p w14:paraId="2F79826E" w14:textId="77777777" w:rsidR="004D356E" w:rsidRDefault="004D356E" w:rsidP="00CF1F93">
      <w:pPr>
        <w:rPr>
          <w:rFonts w:ascii="Arial" w:hAnsi="Arial" w:cs="Arial"/>
          <w:b/>
          <w:bCs/>
        </w:rPr>
      </w:pPr>
      <w:bookmarkStart w:id="66" w:name="_Toc161316282"/>
      <w:r w:rsidRPr="00B74015">
        <w:rPr>
          <w:rFonts w:ascii="Arial" w:hAnsi="Arial" w:cs="Arial"/>
          <w:b/>
          <w:bCs/>
        </w:rPr>
        <w:lastRenderedPageBreak/>
        <w:t>Events or Using Council Lands</w:t>
      </w:r>
      <w:bookmarkEnd w:id="66"/>
    </w:p>
    <w:p w14:paraId="638D8349" w14:textId="42E3E97B" w:rsidR="004D356E" w:rsidRPr="00B74015" w:rsidRDefault="004D356E" w:rsidP="001C1F0F">
      <w:pPr>
        <w:rPr>
          <w:rFonts w:ascii="Arial" w:hAnsi="Arial" w:cs="Arial"/>
        </w:rPr>
      </w:pPr>
      <w:r w:rsidRPr="00B74015">
        <w:rPr>
          <w:rFonts w:ascii="Arial" w:hAnsi="Arial" w:cs="Arial"/>
        </w:rPr>
        <w:t>When using Council Lands, Councils Land</w:t>
      </w:r>
      <w:r w:rsidR="2D5CE514" w:rsidRPr="00B74015">
        <w:rPr>
          <w:rFonts w:ascii="Arial" w:hAnsi="Arial" w:cs="Arial"/>
        </w:rPr>
        <w:t xml:space="preserve"> and property</w:t>
      </w:r>
      <w:r w:rsidRPr="00B74015">
        <w:rPr>
          <w:rFonts w:ascii="Arial" w:hAnsi="Arial" w:cs="Arial"/>
        </w:rPr>
        <w:t xml:space="preserve"> Policy must be adhered to, this can be found here. </w:t>
      </w:r>
      <w:hyperlink r:id="rId21" w:history="1">
        <w:r w:rsidR="006B724E" w:rsidRPr="00B74015">
          <w:rPr>
            <w:rStyle w:val="Hyperlink"/>
            <w:rFonts w:ascii="Arial" w:hAnsi="Arial" w:cs="Arial"/>
          </w:rPr>
          <w:t>ANDBC Land and Property Policy</w:t>
        </w:r>
      </w:hyperlink>
    </w:p>
    <w:p w14:paraId="5E28BA17" w14:textId="0F35314C" w:rsidR="004D356E" w:rsidRPr="00B74015" w:rsidRDefault="004D356E" w:rsidP="001C1F0F">
      <w:pPr>
        <w:rPr>
          <w:rFonts w:ascii="Arial" w:hAnsi="Arial" w:cs="Arial"/>
        </w:rPr>
      </w:pPr>
      <w:r w:rsidRPr="00B74015">
        <w:rPr>
          <w:rFonts w:ascii="Arial" w:hAnsi="Arial" w:cs="Arial"/>
        </w:rPr>
        <w:t>Those outside agencies using Ards and North Down Borough Council land must have an acceptable Safeguarding Children</w:t>
      </w:r>
      <w:r w:rsidR="0008165D" w:rsidRPr="00B74015">
        <w:rPr>
          <w:rFonts w:ascii="Arial" w:hAnsi="Arial" w:cs="Arial"/>
        </w:rPr>
        <w:t xml:space="preserve"> </w:t>
      </w:r>
      <w:r w:rsidRPr="00B74015">
        <w:rPr>
          <w:rFonts w:ascii="Arial" w:hAnsi="Arial" w:cs="Arial"/>
        </w:rPr>
        <w:t xml:space="preserve">and Adults at Risk Policy. Those agencies that do not have a Safeguarding Policy must comply with Ards and North Down Borough Council Safeguarding Policy &amp; Procedures, it is the responsibility of the Lands manager to ensure that the agency receives a copy of the Policy and procedure and records </w:t>
      </w:r>
      <w:r w:rsidR="2F761929" w:rsidRPr="00B74015">
        <w:rPr>
          <w:rFonts w:ascii="Arial" w:hAnsi="Arial" w:cs="Arial"/>
        </w:rPr>
        <w:t>a</w:t>
      </w:r>
      <w:r w:rsidRPr="00B74015">
        <w:rPr>
          <w:rFonts w:ascii="Arial" w:hAnsi="Arial" w:cs="Arial"/>
        </w:rPr>
        <w:t xml:space="preserve"> signed declaration form</w:t>
      </w:r>
      <w:r w:rsidR="00800138" w:rsidRPr="00B74015">
        <w:rPr>
          <w:rFonts w:ascii="Arial" w:hAnsi="Arial" w:cs="Arial"/>
        </w:rPr>
        <w:t xml:space="preserve"> of Clubs or Organisations</w:t>
      </w:r>
      <w:r w:rsidRPr="00B74015">
        <w:rPr>
          <w:rFonts w:ascii="Arial" w:hAnsi="Arial" w:cs="Arial"/>
        </w:rPr>
        <w:t xml:space="preserve"> </w:t>
      </w:r>
      <w:r w:rsidR="00800138" w:rsidRPr="00B74015">
        <w:rPr>
          <w:rFonts w:ascii="Arial" w:hAnsi="Arial" w:cs="Arial"/>
        </w:rPr>
        <w:t>(appendix 2) is completed.</w:t>
      </w:r>
    </w:p>
    <w:p w14:paraId="22694535" w14:textId="77777777" w:rsidR="00675A03" w:rsidRDefault="00675A03" w:rsidP="001C1F0F">
      <w:pPr>
        <w:rPr>
          <w:rFonts w:ascii="Arial" w:hAnsi="Arial" w:cs="Arial"/>
        </w:rPr>
      </w:pPr>
    </w:p>
    <w:p w14:paraId="2074A20C" w14:textId="601FBCCA" w:rsidR="00DF1862" w:rsidRDefault="00B15487" w:rsidP="00792BF7">
      <w:pPr>
        <w:pStyle w:val="Heading1"/>
        <w:rPr>
          <w:rFonts w:ascii="Arial" w:hAnsi="Arial" w:cs="Arial"/>
        </w:rPr>
      </w:pPr>
      <w:bookmarkStart w:id="67" w:name="_Toc161316284"/>
      <w:bookmarkStart w:id="68" w:name="_Toc191541938"/>
      <w:r w:rsidRPr="00B74015">
        <w:rPr>
          <w:rFonts w:ascii="Arial" w:hAnsi="Arial" w:cs="Arial"/>
        </w:rPr>
        <w:t>Photography and video guidance</w:t>
      </w:r>
      <w:bookmarkEnd w:id="67"/>
      <w:bookmarkEnd w:id="68"/>
    </w:p>
    <w:p w14:paraId="61E14C4B" w14:textId="77777777" w:rsidR="00B74015" w:rsidRPr="00B74015" w:rsidRDefault="00B74015" w:rsidP="00B74015"/>
    <w:p w14:paraId="593EF9FC" w14:textId="4C3BDBED" w:rsidR="00DF1862" w:rsidRPr="00B74015" w:rsidRDefault="00B15487" w:rsidP="001C1F0F">
      <w:pPr>
        <w:rPr>
          <w:rFonts w:ascii="Arial" w:hAnsi="Arial" w:cs="Arial"/>
        </w:rPr>
      </w:pPr>
      <w:r w:rsidRPr="00B74015">
        <w:rPr>
          <w:rFonts w:ascii="Arial" w:hAnsi="Arial" w:cs="Arial"/>
        </w:rPr>
        <w:t xml:space="preserve">This guidance's purpose is to protect the interests of the Council and the privacy and protection of visitors, especially in relation to safeguarding children and Human Rights Legislation. It is not feasible to always ban cameras or camera phones, so we </w:t>
      </w:r>
      <w:r w:rsidR="145C1820" w:rsidRPr="00B74015">
        <w:rPr>
          <w:rFonts w:ascii="Arial" w:hAnsi="Arial" w:cs="Arial"/>
        </w:rPr>
        <w:t>must</w:t>
      </w:r>
      <w:r w:rsidRPr="00B74015">
        <w:rPr>
          <w:rFonts w:ascii="Arial" w:hAnsi="Arial" w:cs="Arial"/>
        </w:rPr>
        <w:t xml:space="preserve"> consider how to reduce the risk to </w:t>
      </w:r>
      <w:r w:rsidR="00A14E4B" w:rsidRPr="00B74015">
        <w:rPr>
          <w:rFonts w:ascii="Arial" w:hAnsi="Arial" w:cs="Arial"/>
        </w:rPr>
        <w:t>children and adults at risk</w:t>
      </w:r>
      <w:r w:rsidRPr="00B74015">
        <w:rPr>
          <w:rFonts w:ascii="Arial" w:hAnsi="Arial" w:cs="Arial"/>
        </w:rPr>
        <w:t xml:space="preserve">. </w:t>
      </w:r>
    </w:p>
    <w:p w14:paraId="5B8C7004" w14:textId="790BD508" w:rsidR="4DC33F81" w:rsidRPr="00B74015" w:rsidRDefault="4DC33F81" w:rsidP="001C1F0F">
      <w:pPr>
        <w:rPr>
          <w:rFonts w:ascii="Arial" w:hAnsi="Arial" w:cs="Arial"/>
        </w:rPr>
      </w:pPr>
      <w:r w:rsidRPr="00B74015">
        <w:rPr>
          <w:rFonts w:ascii="Arial" w:hAnsi="Arial" w:cs="Arial"/>
        </w:rPr>
        <w:t>For events and programmes, organised by Council, to is essential to have consent fro</w:t>
      </w:r>
      <w:r w:rsidR="17853400" w:rsidRPr="00B74015">
        <w:rPr>
          <w:rFonts w:ascii="Arial" w:hAnsi="Arial" w:cs="Arial"/>
        </w:rPr>
        <w:t>m parents/guardians/individuals</w:t>
      </w:r>
      <w:r w:rsidRPr="00B74015">
        <w:rPr>
          <w:rFonts w:ascii="Arial" w:hAnsi="Arial" w:cs="Arial"/>
        </w:rPr>
        <w:t xml:space="preserve"> for promotional or marketing purposes.</w:t>
      </w:r>
    </w:p>
    <w:p w14:paraId="047D9EC8" w14:textId="5B928638" w:rsidR="00DF1862" w:rsidRPr="00B74015" w:rsidRDefault="00B15487" w:rsidP="001C1F0F">
      <w:pPr>
        <w:rPr>
          <w:rFonts w:ascii="Arial" w:hAnsi="Arial" w:cs="Arial"/>
        </w:rPr>
      </w:pPr>
      <w:r w:rsidRPr="00B74015">
        <w:rPr>
          <w:rFonts w:ascii="Arial" w:hAnsi="Arial" w:cs="Arial"/>
        </w:rPr>
        <w:t xml:space="preserve">Even if personal details are kept confidential, other information identifying the organisation, school or club, </w:t>
      </w:r>
      <w:proofErr w:type="gramStart"/>
      <w:r w:rsidRPr="00B74015">
        <w:rPr>
          <w:rFonts w:ascii="Arial" w:hAnsi="Arial" w:cs="Arial"/>
        </w:rPr>
        <w:t>or,</w:t>
      </w:r>
      <w:proofErr w:type="gramEnd"/>
      <w:r w:rsidRPr="00B74015">
        <w:rPr>
          <w:rFonts w:ascii="Arial" w:hAnsi="Arial" w:cs="Arial"/>
        </w:rPr>
        <w:t xml:space="preserve"> e.g. their favourite sportsperson or team, can also be used to </w:t>
      </w:r>
      <w:r w:rsidR="00D24E69" w:rsidRPr="00B74015">
        <w:rPr>
          <w:rFonts w:ascii="Arial" w:hAnsi="Arial" w:cs="Arial"/>
        </w:rPr>
        <w:t>identify</w:t>
      </w:r>
      <w:r w:rsidRPr="00B74015">
        <w:rPr>
          <w:rFonts w:ascii="Arial" w:hAnsi="Arial" w:cs="Arial"/>
        </w:rPr>
        <w:t xml:space="preserve"> the child or young person.</w:t>
      </w:r>
    </w:p>
    <w:p w14:paraId="15D2F7C9" w14:textId="5EF67AA2" w:rsidR="00DF1862" w:rsidRPr="00B74015" w:rsidRDefault="00B15487" w:rsidP="001C1F0F">
      <w:pPr>
        <w:rPr>
          <w:rFonts w:ascii="Arial" w:hAnsi="Arial" w:cs="Arial"/>
        </w:rPr>
      </w:pPr>
      <w:r w:rsidRPr="00B74015">
        <w:rPr>
          <w:rFonts w:ascii="Arial" w:hAnsi="Arial" w:cs="Arial"/>
        </w:rPr>
        <w:t>Photo or video content may be inappropriate, or images may be used inappropriately or out of context. Some individuals may deliberately target the Council</w:t>
      </w:r>
      <w:r w:rsidR="0030303F" w:rsidRPr="00B74015">
        <w:rPr>
          <w:rFonts w:ascii="Arial" w:hAnsi="Arial" w:cs="Arial"/>
        </w:rPr>
        <w:t xml:space="preserve"> </w:t>
      </w:r>
      <w:r w:rsidRPr="00B74015">
        <w:rPr>
          <w:rFonts w:ascii="Arial" w:hAnsi="Arial" w:cs="Arial"/>
        </w:rPr>
        <w:t>activities and set out to take inappropriate photos in potentially illegal ways and harmful, such as:</w:t>
      </w:r>
    </w:p>
    <w:p w14:paraId="5978A3AC" w14:textId="77777777" w:rsidR="00DF1862" w:rsidRPr="00B74015" w:rsidRDefault="00B15487" w:rsidP="005273F5">
      <w:pPr>
        <w:pStyle w:val="NoSpacing"/>
        <w:rPr>
          <w:rFonts w:ascii="Arial" w:hAnsi="Arial" w:cs="Arial"/>
        </w:rPr>
      </w:pPr>
      <w:r w:rsidRPr="00B74015">
        <w:rPr>
          <w:rFonts w:ascii="Arial" w:hAnsi="Arial" w:cs="Arial"/>
        </w:rPr>
        <w:t xml:space="preserve">• images of children changing (e.g. For drama activities) </w:t>
      </w:r>
    </w:p>
    <w:p w14:paraId="042BEC88" w14:textId="77777777" w:rsidR="00DF1862" w:rsidRPr="00B74015" w:rsidRDefault="00B15487" w:rsidP="005273F5">
      <w:pPr>
        <w:pStyle w:val="NoSpacing"/>
        <w:rPr>
          <w:rFonts w:ascii="Arial" w:hAnsi="Arial" w:cs="Arial"/>
        </w:rPr>
      </w:pPr>
      <w:r w:rsidRPr="00B74015">
        <w:rPr>
          <w:rFonts w:ascii="Arial" w:hAnsi="Arial" w:cs="Arial"/>
        </w:rPr>
        <w:t>• photos taken in the toilets</w:t>
      </w:r>
    </w:p>
    <w:p w14:paraId="241DD83A" w14:textId="77777777" w:rsidR="00DF1862" w:rsidRPr="00B74015" w:rsidRDefault="00B15487" w:rsidP="005273F5">
      <w:pPr>
        <w:pStyle w:val="NoSpacing"/>
        <w:rPr>
          <w:rFonts w:ascii="Arial" w:hAnsi="Arial" w:cs="Arial"/>
        </w:rPr>
      </w:pPr>
      <w:r w:rsidRPr="00B74015">
        <w:rPr>
          <w:rFonts w:ascii="Arial" w:hAnsi="Arial" w:cs="Arial"/>
        </w:rPr>
        <w:t>• using a camera at ground level to photograph up girls’ skirts</w:t>
      </w:r>
    </w:p>
    <w:p w14:paraId="5B6F93E2" w14:textId="2D27A15E" w:rsidR="00DF1862" w:rsidRPr="00B74015" w:rsidRDefault="00B15487" w:rsidP="005273F5">
      <w:pPr>
        <w:pStyle w:val="NoSpacing"/>
        <w:rPr>
          <w:rFonts w:ascii="Arial" w:hAnsi="Arial" w:cs="Arial"/>
        </w:rPr>
      </w:pPr>
      <w:r w:rsidRPr="00B74015">
        <w:rPr>
          <w:rFonts w:ascii="Arial" w:hAnsi="Arial" w:cs="Arial"/>
        </w:rPr>
        <w:t>• images that appear ambiguous can be misused and out of context by others (for example, images from some angles of children playing, etc.)</w:t>
      </w:r>
    </w:p>
    <w:p w14:paraId="451DEB10" w14:textId="558B6067" w:rsidR="00DF1862" w:rsidRPr="00B74015" w:rsidRDefault="00B15487" w:rsidP="005273F5">
      <w:pPr>
        <w:pStyle w:val="NoSpacing"/>
        <w:rPr>
          <w:rFonts w:ascii="Arial" w:hAnsi="Arial" w:cs="Arial"/>
        </w:rPr>
      </w:pPr>
      <w:r w:rsidRPr="00B74015">
        <w:rPr>
          <w:rFonts w:ascii="Arial" w:hAnsi="Arial" w:cs="Arial"/>
        </w:rPr>
        <w:t>• images can easily be copied and edited, perhaps to create child abuse images</w:t>
      </w:r>
    </w:p>
    <w:p w14:paraId="62D84068" w14:textId="6E73761B" w:rsidR="00DF1862" w:rsidRPr="00B74015" w:rsidRDefault="00B15487" w:rsidP="005273F5">
      <w:pPr>
        <w:pStyle w:val="NoSpacing"/>
        <w:rPr>
          <w:rFonts w:ascii="Arial" w:hAnsi="Arial" w:cs="Arial"/>
        </w:rPr>
      </w:pPr>
      <w:r w:rsidRPr="00B74015">
        <w:rPr>
          <w:rFonts w:ascii="Arial" w:hAnsi="Arial" w:cs="Arial"/>
        </w:rPr>
        <w:t xml:space="preserve">• images shared privately online can be re-shared, possibly entering the public domain on websites or social media </w:t>
      </w:r>
    </w:p>
    <w:p w14:paraId="7E0FB3F5" w14:textId="6266125F" w:rsidR="00F87508" w:rsidRDefault="00B15487" w:rsidP="001C1F0F">
      <w:pPr>
        <w:rPr>
          <w:rFonts w:ascii="Arial" w:hAnsi="Arial" w:cs="Arial"/>
        </w:rPr>
      </w:pPr>
      <w:r w:rsidRPr="00B74015">
        <w:rPr>
          <w:rFonts w:ascii="Arial" w:hAnsi="Arial" w:cs="Arial"/>
        </w:rPr>
        <w:t>In relation to all of the above, the Council must ensure that if a member of staff/agency worker or volunteer suspects that someone is taking inappropriate images, they should report this immediately to the Designated Safeguarding Officer</w:t>
      </w:r>
      <w:r w:rsidR="001B51B7" w:rsidRPr="00B74015">
        <w:rPr>
          <w:rFonts w:ascii="Arial" w:hAnsi="Arial" w:cs="Arial"/>
        </w:rPr>
        <w:t xml:space="preserve"> or their line manager</w:t>
      </w:r>
      <w:r w:rsidRPr="00B74015">
        <w:rPr>
          <w:rFonts w:ascii="Arial" w:hAnsi="Arial" w:cs="Arial"/>
        </w:rPr>
        <w:t>.</w:t>
      </w:r>
    </w:p>
    <w:p w14:paraId="6E03AD92" w14:textId="77777777" w:rsidR="00B74015" w:rsidRPr="00B74015" w:rsidRDefault="00B74015" w:rsidP="001C1F0F">
      <w:pPr>
        <w:rPr>
          <w:rFonts w:ascii="Arial" w:hAnsi="Arial" w:cs="Arial"/>
        </w:rPr>
      </w:pPr>
    </w:p>
    <w:p w14:paraId="0F783416" w14:textId="77777777" w:rsidR="00DF1862" w:rsidRDefault="00B15487" w:rsidP="00153C69">
      <w:pPr>
        <w:rPr>
          <w:rFonts w:ascii="Arial" w:hAnsi="Arial" w:cs="Arial"/>
          <w:b/>
          <w:bCs/>
          <w:sz w:val="24"/>
          <w:szCs w:val="24"/>
        </w:rPr>
      </w:pPr>
      <w:bookmarkStart w:id="69" w:name="_Toc161316285"/>
      <w:r w:rsidRPr="00B74015">
        <w:rPr>
          <w:rFonts w:ascii="Arial" w:hAnsi="Arial" w:cs="Arial"/>
          <w:b/>
          <w:bCs/>
          <w:sz w:val="24"/>
          <w:szCs w:val="24"/>
        </w:rPr>
        <w:t>Staff / Agency Workers / Volunteers</w:t>
      </w:r>
      <w:bookmarkEnd w:id="69"/>
    </w:p>
    <w:p w14:paraId="3B9DACEA" w14:textId="2A9CAF71" w:rsidR="00DF1862" w:rsidRDefault="00B15487" w:rsidP="001C1F0F">
      <w:pPr>
        <w:rPr>
          <w:rFonts w:ascii="Arial" w:hAnsi="Arial" w:cs="Arial"/>
        </w:rPr>
      </w:pPr>
      <w:r w:rsidRPr="00B74015">
        <w:rPr>
          <w:rFonts w:ascii="Arial" w:hAnsi="Arial" w:cs="Arial"/>
        </w:rPr>
        <w:t>Staff / Agency Workers / Volunteers should not take photographs or films of Children</w:t>
      </w:r>
      <w:r w:rsidR="0008165D" w:rsidRPr="00B74015">
        <w:rPr>
          <w:rFonts w:ascii="Arial" w:hAnsi="Arial" w:cs="Arial"/>
        </w:rPr>
        <w:t xml:space="preserve"> or</w:t>
      </w:r>
      <w:r w:rsidRPr="00B74015">
        <w:rPr>
          <w:rFonts w:ascii="Arial" w:hAnsi="Arial" w:cs="Arial"/>
        </w:rPr>
        <w:t xml:space="preserve"> adults at risk attending Council activities with their own personal mobiles. If photographs of children and young people are needed for promotional reasons, Consent should be sought from a parent/guardian.</w:t>
      </w:r>
    </w:p>
    <w:p w14:paraId="23709E0B" w14:textId="77777777" w:rsidR="00B74015" w:rsidRPr="00B74015" w:rsidRDefault="00B74015" w:rsidP="001C1F0F">
      <w:pPr>
        <w:rPr>
          <w:rFonts w:ascii="Arial" w:hAnsi="Arial" w:cs="Arial"/>
        </w:rPr>
      </w:pPr>
    </w:p>
    <w:p w14:paraId="2AFF5863" w14:textId="77777777" w:rsidR="00DF1862" w:rsidRDefault="00B15487" w:rsidP="00153C69">
      <w:pPr>
        <w:rPr>
          <w:rFonts w:ascii="Arial" w:hAnsi="Arial" w:cs="Arial"/>
          <w:b/>
          <w:bCs/>
          <w:sz w:val="24"/>
          <w:szCs w:val="24"/>
        </w:rPr>
      </w:pPr>
      <w:bookmarkStart w:id="70" w:name="_Toc161316286"/>
      <w:r w:rsidRPr="00B74015">
        <w:rPr>
          <w:rFonts w:ascii="Arial" w:hAnsi="Arial" w:cs="Arial"/>
          <w:b/>
          <w:bCs/>
          <w:sz w:val="24"/>
          <w:szCs w:val="24"/>
        </w:rPr>
        <w:lastRenderedPageBreak/>
        <w:t>General Visitors</w:t>
      </w:r>
      <w:bookmarkEnd w:id="70"/>
    </w:p>
    <w:p w14:paraId="0C3FA146" w14:textId="1D3E0255" w:rsidR="006972C4" w:rsidRDefault="03656F1F" w:rsidP="001C1F0F">
      <w:pPr>
        <w:rPr>
          <w:rFonts w:ascii="Arial" w:hAnsi="Arial" w:cs="Arial"/>
        </w:rPr>
      </w:pPr>
      <w:r w:rsidRPr="00B74015">
        <w:rPr>
          <w:rFonts w:ascii="Arial" w:hAnsi="Arial" w:cs="Arial"/>
        </w:rPr>
        <w:t xml:space="preserve">Visitors are allowed to take photos with their personal cameras of their friends and family within the Council premises. However, staff, agency workers, and volunteers need to be mindful of the potential misuse of photography, where adults may take pictures of children or young people who are not their family members. Such </w:t>
      </w:r>
      <w:r w:rsidR="162AF1BF" w:rsidRPr="00B74015">
        <w:rPr>
          <w:rFonts w:ascii="Arial" w:hAnsi="Arial" w:cs="Arial"/>
        </w:rPr>
        <w:t>behaviour</w:t>
      </w:r>
      <w:r w:rsidRPr="00B74015">
        <w:rPr>
          <w:rFonts w:ascii="Arial" w:hAnsi="Arial" w:cs="Arial"/>
        </w:rPr>
        <w:t xml:space="preserve"> is not acceptable as it goes against our policy and procedures of safeguarding </w:t>
      </w:r>
      <w:r w:rsidR="00A14E4B" w:rsidRPr="00B74015">
        <w:rPr>
          <w:rFonts w:ascii="Arial" w:hAnsi="Arial" w:cs="Arial"/>
        </w:rPr>
        <w:t>children and adults at risk</w:t>
      </w:r>
      <w:r w:rsidRPr="00B74015">
        <w:rPr>
          <w:rFonts w:ascii="Arial" w:hAnsi="Arial" w:cs="Arial"/>
        </w:rPr>
        <w:t>. Therefore, if noticed, staff should politely but firmly ask the person to stop.</w:t>
      </w:r>
    </w:p>
    <w:p w14:paraId="7E3F8863" w14:textId="77777777" w:rsidR="00B74015" w:rsidRPr="00B74015" w:rsidRDefault="00B74015" w:rsidP="001C1F0F">
      <w:pPr>
        <w:rPr>
          <w:rFonts w:ascii="Arial" w:hAnsi="Arial" w:cs="Arial"/>
        </w:rPr>
      </w:pPr>
    </w:p>
    <w:p w14:paraId="05FB2DC7" w14:textId="77777777" w:rsidR="00DF1862" w:rsidRDefault="3F5D1B89" w:rsidP="00CF1F93">
      <w:pPr>
        <w:rPr>
          <w:rFonts w:ascii="Arial" w:hAnsi="Arial" w:cs="Arial"/>
          <w:b/>
          <w:bCs/>
        </w:rPr>
      </w:pPr>
      <w:bookmarkStart w:id="71" w:name="_Toc161316288"/>
      <w:r w:rsidRPr="00B74015">
        <w:rPr>
          <w:rFonts w:ascii="Arial" w:hAnsi="Arial" w:cs="Arial"/>
          <w:b/>
          <w:bCs/>
        </w:rPr>
        <w:t>CCTV</w:t>
      </w:r>
      <w:bookmarkEnd w:id="71"/>
    </w:p>
    <w:p w14:paraId="160CB9F4" w14:textId="30FA9522" w:rsidR="0097464D" w:rsidRPr="00566F30" w:rsidRDefault="00B15487" w:rsidP="001C1F0F">
      <w:pPr>
        <w:rPr>
          <w:rFonts w:ascii="Arial" w:hAnsi="Arial" w:cs="Arial"/>
        </w:rPr>
      </w:pPr>
      <w:r w:rsidRPr="00B74015">
        <w:rPr>
          <w:rFonts w:ascii="Arial" w:hAnsi="Arial" w:cs="Arial"/>
        </w:rPr>
        <w:t xml:space="preserve">To raise awareness of </w:t>
      </w:r>
      <w:r w:rsidRPr="00E801F3">
        <w:rPr>
          <w:rFonts w:ascii="Arial" w:hAnsi="Arial" w:cs="Arial"/>
        </w:rPr>
        <w:t xml:space="preserve">the use of CCTV on Council sites, signs are placed at prominent positions to inform staff, customers, contractors and visitors that they are entering a zone where CCTV is in operation. All signs stipulate the purpose of the CCTV </w:t>
      </w:r>
      <w:r w:rsidR="5CF0D358" w:rsidRPr="00E801F3">
        <w:rPr>
          <w:rFonts w:ascii="Arial" w:hAnsi="Arial" w:cs="Arial"/>
        </w:rPr>
        <w:t>surveillance,</w:t>
      </w:r>
      <w:r w:rsidRPr="00E801F3">
        <w:rPr>
          <w:rFonts w:ascii="Arial" w:hAnsi="Arial" w:cs="Arial"/>
        </w:rPr>
        <w:t xml:space="preserve"> and a contact number should any person want further information regarding the system.</w:t>
      </w:r>
      <w:r w:rsidR="005332AF" w:rsidRPr="00E801F3">
        <w:rPr>
          <w:rFonts w:ascii="Arial" w:hAnsi="Arial" w:cs="Arial"/>
        </w:rPr>
        <w:t xml:space="preserve"> </w:t>
      </w:r>
      <w:r w:rsidRPr="00E801F3">
        <w:rPr>
          <w:rFonts w:ascii="Arial" w:hAnsi="Arial" w:cs="Arial"/>
        </w:rPr>
        <w:t xml:space="preserve">There must be a point of contact for members of the public, which will be identified on signage in the area/s covered by the </w:t>
      </w:r>
      <w:r w:rsidRPr="00566F30">
        <w:rPr>
          <w:rFonts w:ascii="Arial" w:hAnsi="Arial" w:cs="Arial"/>
        </w:rPr>
        <w:t xml:space="preserve">scheme. The point of contact must be available to the public during office hours. </w:t>
      </w:r>
      <w:r w:rsidR="005332AF" w:rsidRPr="00566F30">
        <w:rPr>
          <w:rFonts w:ascii="Arial" w:hAnsi="Arial" w:cs="Arial"/>
        </w:rPr>
        <w:t xml:space="preserve">Further information can be found </w:t>
      </w:r>
      <w:r w:rsidR="000636D8" w:rsidRPr="00566F30">
        <w:rPr>
          <w:rFonts w:ascii="Arial" w:hAnsi="Arial" w:cs="Arial"/>
        </w:rPr>
        <w:t xml:space="preserve">on the Council's CCTV </w:t>
      </w:r>
      <w:r w:rsidR="0030303F" w:rsidRPr="00566F30">
        <w:rPr>
          <w:rFonts w:ascii="Arial" w:hAnsi="Arial" w:cs="Arial"/>
        </w:rPr>
        <w:t xml:space="preserve">and Surveillance </w:t>
      </w:r>
      <w:r w:rsidR="000636D8" w:rsidRPr="00566F30">
        <w:rPr>
          <w:rFonts w:ascii="Arial" w:hAnsi="Arial" w:cs="Arial"/>
        </w:rPr>
        <w:t>policy</w:t>
      </w:r>
      <w:r w:rsidR="00B037BA" w:rsidRPr="00566F30">
        <w:rPr>
          <w:rFonts w:ascii="Arial" w:hAnsi="Arial" w:cs="Arial"/>
        </w:rPr>
        <w:t xml:space="preserve"> here</w:t>
      </w:r>
      <w:r w:rsidR="006B724E" w:rsidRPr="00566F30">
        <w:rPr>
          <w:rFonts w:ascii="Arial" w:hAnsi="Arial" w:cs="Arial"/>
        </w:rPr>
        <w:t>:</w:t>
      </w:r>
      <w:r w:rsidR="00B037BA" w:rsidRPr="00566F30">
        <w:rPr>
          <w:rFonts w:ascii="Arial" w:hAnsi="Arial" w:cs="Arial"/>
        </w:rPr>
        <w:t xml:space="preserve"> </w:t>
      </w:r>
      <w:bookmarkStart w:id="72" w:name="_Hlk191478352"/>
      <w:r w:rsidR="0097464D" w:rsidRPr="00566F30">
        <w:rPr>
          <w:rFonts w:ascii="Arial" w:hAnsi="Arial" w:cs="Arial"/>
        </w:rPr>
        <w:fldChar w:fldCharType="begin"/>
      </w:r>
      <w:r w:rsidR="006B724E" w:rsidRPr="00566F30">
        <w:rPr>
          <w:rFonts w:ascii="Arial" w:hAnsi="Arial" w:cs="Arial"/>
        </w:rPr>
        <w:instrText>HYPERLINK "https://ardsandnorthdown.sharepoint.com/sites/intranet/p/Policies/Forms/AllItems.aspx?id=%2Fsites%2Fintranet%2Fp%2FPolicies%2FPOLICIES%20%2D%20LIVE%2FCCTV%20and%20Surveillance%20Policy%2Epdf&amp;viewid=8dfeab51%2D31b3%2D485c%2D81fb%2Df651e8ed972e&amp;parent=%2Fsites%2Fintranet%2Fp%2FPolicies%2FPOLICIES%20%2D%20LIVE"</w:instrText>
      </w:r>
      <w:r w:rsidR="0097464D" w:rsidRPr="00566F30">
        <w:rPr>
          <w:rFonts w:ascii="Arial" w:hAnsi="Arial" w:cs="Arial"/>
        </w:rPr>
      </w:r>
      <w:r w:rsidR="0097464D" w:rsidRPr="00566F30">
        <w:rPr>
          <w:rFonts w:ascii="Arial" w:hAnsi="Arial" w:cs="Arial"/>
        </w:rPr>
        <w:fldChar w:fldCharType="separate"/>
      </w:r>
      <w:r w:rsidR="006B724E" w:rsidRPr="00566F30">
        <w:rPr>
          <w:rStyle w:val="Hyperlink"/>
          <w:rFonts w:ascii="Arial" w:hAnsi="Arial" w:cs="Arial"/>
        </w:rPr>
        <w:t>ANDBC CCTV and Surveillance Policy</w:t>
      </w:r>
      <w:r w:rsidR="0097464D" w:rsidRPr="00566F30">
        <w:rPr>
          <w:rFonts w:ascii="Arial" w:hAnsi="Arial" w:cs="Arial"/>
        </w:rPr>
        <w:fldChar w:fldCharType="end"/>
      </w:r>
      <w:bookmarkEnd w:id="72"/>
    </w:p>
    <w:p w14:paraId="70519F52" w14:textId="77777777" w:rsidR="00B74015" w:rsidRPr="00566F30" w:rsidRDefault="00B74015" w:rsidP="001C1F0F">
      <w:pPr>
        <w:rPr>
          <w:rFonts w:ascii="Arial" w:hAnsi="Arial" w:cs="Arial"/>
        </w:rPr>
      </w:pPr>
    </w:p>
    <w:p w14:paraId="456840CE" w14:textId="24A501C7" w:rsidR="009D63ED" w:rsidRPr="00566F30" w:rsidRDefault="00B15487" w:rsidP="00CF1F93">
      <w:pPr>
        <w:rPr>
          <w:rFonts w:ascii="Arial" w:hAnsi="Arial" w:cs="Arial"/>
          <w:b/>
          <w:bCs/>
        </w:rPr>
      </w:pPr>
      <w:bookmarkStart w:id="73" w:name="_Toc161316289"/>
      <w:r w:rsidRPr="00566F30">
        <w:rPr>
          <w:rFonts w:ascii="Arial" w:hAnsi="Arial" w:cs="Arial"/>
          <w:b/>
          <w:bCs/>
        </w:rPr>
        <w:t>Body Worn Cameras</w:t>
      </w:r>
      <w:bookmarkEnd w:id="73"/>
    </w:p>
    <w:p w14:paraId="45DD4493" w14:textId="183816DD" w:rsidR="00853032" w:rsidRDefault="3F5D1B89" w:rsidP="001C1F0F">
      <w:pPr>
        <w:rPr>
          <w:rFonts w:ascii="Arial" w:hAnsi="Arial" w:cs="Arial"/>
        </w:rPr>
      </w:pPr>
      <w:r w:rsidRPr="00566F30">
        <w:rPr>
          <w:rFonts w:ascii="Arial" w:hAnsi="Arial" w:cs="Arial"/>
        </w:rPr>
        <w:t xml:space="preserve">Camera users will endeavour, as far as possible, to ensure that children/ young persons are not included in recordings. This may consist of directing the camera lens away from children/ young persons while ensuring that the audio recording is not compromised. This will not be the case if the alleged offender is a juvenile and the recording needs to be carried out. Further information can be found on the Council's CCTV </w:t>
      </w:r>
      <w:r w:rsidR="162AF1BF" w:rsidRPr="00566F30">
        <w:rPr>
          <w:rFonts w:ascii="Arial" w:hAnsi="Arial" w:cs="Arial"/>
        </w:rPr>
        <w:t xml:space="preserve">and Surveillance </w:t>
      </w:r>
      <w:r w:rsidRPr="00566F30">
        <w:rPr>
          <w:rFonts w:ascii="Arial" w:hAnsi="Arial" w:cs="Arial"/>
        </w:rPr>
        <w:t>policy</w:t>
      </w:r>
      <w:r w:rsidR="006B724E" w:rsidRPr="00566F30">
        <w:rPr>
          <w:rFonts w:ascii="Arial" w:hAnsi="Arial" w:cs="Arial"/>
        </w:rPr>
        <w:t xml:space="preserve"> here: </w:t>
      </w:r>
      <w:hyperlink r:id="rId22" w:history="1">
        <w:r w:rsidR="006B724E" w:rsidRPr="00566F30">
          <w:rPr>
            <w:rStyle w:val="Hyperlink"/>
            <w:rFonts w:ascii="Arial" w:hAnsi="Arial" w:cs="Arial"/>
          </w:rPr>
          <w:t>ANDBC CCTV and Surveillance Policy</w:t>
        </w:r>
      </w:hyperlink>
    </w:p>
    <w:p w14:paraId="7890D73E" w14:textId="77777777" w:rsidR="00B74015" w:rsidRPr="00B74015" w:rsidRDefault="00B74015" w:rsidP="001C1F0F">
      <w:pPr>
        <w:rPr>
          <w:rFonts w:ascii="Arial" w:hAnsi="Arial" w:cs="Arial"/>
        </w:rPr>
      </w:pPr>
    </w:p>
    <w:p w14:paraId="1B79B81D" w14:textId="115C5AEF" w:rsidR="00912E87" w:rsidRDefault="00B15487" w:rsidP="0019682F">
      <w:pPr>
        <w:pStyle w:val="Heading1"/>
        <w:rPr>
          <w:rFonts w:ascii="Arial" w:hAnsi="Arial" w:cs="Arial"/>
        </w:rPr>
      </w:pPr>
      <w:bookmarkStart w:id="74" w:name="_Toc161316290"/>
      <w:bookmarkStart w:id="75" w:name="_Toc191541939"/>
      <w:r w:rsidRPr="00B74015">
        <w:rPr>
          <w:rFonts w:ascii="Arial" w:hAnsi="Arial" w:cs="Arial"/>
        </w:rPr>
        <w:t>Managing risk and supervision</w:t>
      </w:r>
      <w:bookmarkEnd w:id="74"/>
      <w:bookmarkEnd w:id="75"/>
    </w:p>
    <w:p w14:paraId="3EF70D41" w14:textId="77777777" w:rsidR="00B74015" w:rsidRPr="00B74015" w:rsidRDefault="00B74015" w:rsidP="00B74015"/>
    <w:p w14:paraId="0BC88310" w14:textId="77777777" w:rsidR="006972C4" w:rsidRPr="00B74015" w:rsidRDefault="03656F1F" w:rsidP="001C1F0F">
      <w:pPr>
        <w:rPr>
          <w:rFonts w:ascii="Arial" w:hAnsi="Arial" w:cs="Arial"/>
        </w:rPr>
      </w:pPr>
      <w:r w:rsidRPr="00B74015">
        <w:rPr>
          <w:rFonts w:ascii="Arial" w:hAnsi="Arial" w:cs="Arial"/>
        </w:rPr>
        <w:t>The Council interacts with children and young people in various activities such as sports development, theatre, arts development, play area maintenance, and more. It is not feasible to set a fixed adult-to-child ratio for each activity, so a risk assessment must be conducted to determine the appropriate adult-to-child ratios based on the specific activity and potential risks, safeguarding issues, and health and safety requirements.</w:t>
      </w:r>
    </w:p>
    <w:p w14:paraId="2658B3FD" w14:textId="35ABDED2" w:rsidR="00912E87" w:rsidRDefault="03656F1F" w:rsidP="001C1F0F">
      <w:pPr>
        <w:rPr>
          <w:rFonts w:ascii="Arial" w:hAnsi="Arial" w:cs="Arial"/>
          <w:sz w:val="24"/>
          <w:szCs w:val="24"/>
        </w:rPr>
      </w:pPr>
      <w:r w:rsidRPr="00B74015">
        <w:rPr>
          <w:rFonts w:ascii="Arial" w:hAnsi="Arial" w:cs="Arial"/>
        </w:rPr>
        <w:t>Adequate supervision levels must be maintained, regardless of whether the activity is held at the Council's facilities or on an external visit. Therefore, when deciding how many adults are needed to supervise, assessors must consider any practical factors that may be relevant and the number of participants in the group. The risk assessment may indicate the need for additional supervision and staff for a particular</w:t>
      </w:r>
      <w:r w:rsidRPr="00B74015">
        <w:rPr>
          <w:rFonts w:ascii="Arial" w:hAnsi="Arial" w:cs="Arial"/>
          <w:sz w:val="24"/>
          <w:szCs w:val="24"/>
        </w:rPr>
        <w:t xml:space="preserve"> activity.</w:t>
      </w:r>
    </w:p>
    <w:p w14:paraId="535AEECE" w14:textId="77777777" w:rsidR="00B74015" w:rsidRPr="00B74015" w:rsidRDefault="00B74015" w:rsidP="001C1F0F">
      <w:pPr>
        <w:rPr>
          <w:rFonts w:ascii="Arial" w:hAnsi="Arial" w:cs="Arial"/>
          <w:sz w:val="24"/>
          <w:szCs w:val="24"/>
        </w:rPr>
      </w:pPr>
    </w:p>
    <w:p w14:paraId="3A6D6765" w14:textId="77777777" w:rsidR="00C659CB" w:rsidRDefault="00C659CB">
      <w:pPr>
        <w:rPr>
          <w:rFonts w:ascii="Arial" w:hAnsi="Arial" w:cs="Arial"/>
          <w:b/>
          <w:bCs/>
        </w:rPr>
      </w:pPr>
      <w:bookmarkStart w:id="76" w:name="_Toc161316291"/>
      <w:r>
        <w:rPr>
          <w:rFonts w:ascii="Arial" w:hAnsi="Arial" w:cs="Arial"/>
          <w:b/>
          <w:bCs/>
        </w:rPr>
        <w:br w:type="page"/>
      </w:r>
    </w:p>
    <w:p w14:paraId="401DE55D" w14:textId="553A58CC" w:rsidR="00396A0B" w:rsidRPr="00566F30" w:rsidRDefault="00396A0B" w:rsidP="00566F30">
      <w:pPr>
        <w:spacing w:line="240" w:lineRule="auto"/>
        <w:rPr>
          <w:rFonts w:ascii="Arial" w:hAnsi="Arial" w:cs="Arial"/>
        </w:rPr>
      </w:pPr>
      <w:r w:rsidRPr="00566F30">
        <w:rPr>
          <w:rFonts w:ascii="Arial" w:hAnsi="Arial" w:cs="Arial"/>
          <w:b/>
          <w:bCs/>
        </w:rPr>
        <w:lastRenderedPageBreak/>
        <w:t xml:space="preserve">NSPCC </w:t>
      </w:r>
      <w:r w:rsidR="006972C4" w:rsidRPr="00566F30">
        <w:rPr>
          <w:rFonts w:ascii="Arial" w:hAnsi="Arial" w:cs="Arial"/>
          <w:b/>
          <w:bCs/>
        </w:rPr>
        <w:t>Best Practice Guidelines</w:t>
      </w:r>
      <w:bookmarkEnd w:id="76"/>
      <w:r w:rsidRPr="00566F30">
        <w:rPr>
          <w:rFonts w:ascii="Arial" w:hAnsi="Arial" w:cs="Arial"/>
        </w:rPr>
        <w:t xml:space="preserve"> (</w:t>
      </w:r>
      <w:r w:rsidR="006B724E" w:rsidRPr="00566F30">
        <w:rPr>
          <w:rFonts w:ascii="Arial" w:hAnsi="Arial" w:cs="Arial"/>
        </w:rPr>
        <w:t xml:space="preserve">August </w:t>
      </w:r>
      <w:r w:rsidRPr="00566F30">
        <w:rPr>
          <w:rFonts w:ascii="Arial" w:hAnsi="Arial" w:cs="Arial"/>
        </w:rPr>
        <w:t>202</w:t>
      </w:r>
      <w:r w:rsidR="006B724E" w:rsidRPr="00566F30">
        <w:rPr>
          <w:rFonts w:ascii="Arial" w:hAnsi="Arial" w:cs="Arial"/>
        </w:rPr>
        <w:t>4</w:t>
      </w:r>
      <w:r w:rsidRPr="00566F30">
        <w:rPr>
          <w:rFonts w:ascii="Arial" w:hAnsi="Arial" w:cs="Arial"/>
        </w:rPr>
        <w:t>)</w:t>
      </w:r>
      <w:r w:rsidR="006972C4" w:rsidRPr="00566F30">
        <w:rPr>
          <w:rFonts w:ascii="Arial" w:hAnsi="Arial" w:cs="Arial"/>
        </w:rPr>
        <w:t xml:space="preserve"> suggest the follow</w:t>
      </w:r>
      <w:r w:rsidRPr="00566F30">
        <w:rPr>
          <w:rFonts w:ascii="Arial" w:hAnsi="Arial" w:cs="Arial"/>
        </w:rPr>
        <w:t>ing</w:t>
      </w:r>
      <w:r w:rsidR="006972C4" w:rsidRPr="00566F30">
        <w:rPr>
          <w:rFonts w:ascii="Arial" w:hAnsi="Arial" w:cs="Arial"/>
        </w:rPr>
        <w:t>:</w:t>
      </w:r>
    </w:p>
    <w:p w14:paraId="55F4EEEF" w14:textId="77777777" w:rsidR="00396A0B" w:rsidRPr="00566F30" w:rsidRDefault="00396A0B" w:rsidP="00566F30">
      <w:pPr>
        <w:pStyle w:val="ListParagraph"/>
        <w:numPr>
          <w:ilvl w:val="0"/>
          <w:numId w:val="48"/>
        </w:numPr>
        <w:spacing w:line="240" w:lineRule="auto"/>
        <w:rPr>
          <w:rFonts w:ascii="Arial" w:hAnsi="Arial" w:cs="Arial"/>
        </w:rPr>
      </w:pPr>
      <w:bookmarkStart w:id="77" w:name="_Hlk191478546"/>
      <w:r w:rsidRPr="00566F30">
        <w:rPr>
          <w:rFonts w:ascii="Arial" w:hAnsi="Arial" w:cs="Arial"/>
        </w:rPr>
        <w:t>under 2 years - one adult to three children</w:t>
      </w:r>
    </w:p>
    <w:p w14:paraId="307F31F9" w14:textId="77777777" w:rsidR="00396A0B" w:rsidRPr="00566F30" w:rsidRDefault="00396A0B" w:rsidP="00566F30">
      <w:pPr>
        <w:pStyle w:val="ListParagraph"/>
        <w:numPr>
          <w:ilvl w:val="0"/>
          <w:numId w:val="48"/>
        </w:numPr>
        <w:spacing w:line="240" w:lineRule="auto"/>
        <w:rPr>
          <w:rFonts w:ascii="Arial" w:hAnsi="Arial" w:cs="Arial"/>
        </w:rPr>
      </w:pPr>
      <w:r w:rsidRPr="00566F30">
        <w:rPr>
          <w:rFonts w:ascii="Arial" w:hAnsi="Arial" w:cs="Arial"/>
        </w:rPr>
        <w:t>2 - 3 years - one adult to four children</w:t>
      </w:r>
    </w:p>
    <w:p w14:paraId="1AACED8F" w14:textId="77777777" w:rsidR="00396A0B" w:rsidRPr="00566F30" w:rsidRDefault="00396A0B" w:rsidP="00566F30">
      <w:pPr>
        <w:pStyle w:val="ListParagraph"/>
        <w:numPr>
          <w:ilvl w:val="0"/>
          <w:numId w:val="48"/>
        </w:numPr>
        <w:spacing w:line="240" w:lineRule="auto"/>
        <w:rPr>
          <w:rFonts w:ascii="Arial" w:hAnsi="Arial" w:cs="Arial"/>
        </w:rPr>
      </w:pPr>
      <w:r w:rsidRPr="00566F30">
        <w:rPr>
          <w:rFonts w:ascii="Arial" w:hAnsi="Arial" w:cs="Arial"/>
        </w:rPr>
        <w:t>4 - 8 years - one adult to six children</w:t>
      </w:r>
    </w:p>
    <w:p w14:paraId="77224117" w14:textId="77777777" w:rsidR="00396A0B" w:rsidRPr="00566F30" w:rsidRDefault="00396A0B" w:rsidP="00566F30">
      <w:pPr>
        <w:pStyle w:val="ListParagraph"/>
        <w:numPr>
          <w:ilvl w:val="0"/>
          <w:numId w:val="48"/>
        </w:numPr>
        <w:spacing w:line="240" w:lineRule="auto"/>
        <w:rPr>
          <w:rFonts w:ascii="Arial" w:hAnsi="Arial" w:cs="Arial"/>
        </w:rPr>
      </w:pPr>
      <w:r w:rsidRPr="00566F30">
        <w:rPr>
          <w:rFonts w:ascii="Arial" w:hAnsi="Arial" w:cs="Arial"/>
        </w:rPr>
        <w:t>9 - 12 years - one adult to eight children</w:t>
      </w:r>
    </w:p>
    <w:p w14:paraId="3DEE7518" w14:textId="78280DC2" w:rsidR="00396A0B" w:rsidRPr="00566F30" w:rsidRDefault="00396A0B" w:rsidP="00566F30">
      <w:pPr>
        <w:pStyle w:val="ListParagraph"/>
        <w:numPr>
          <w:ilvl w:val="0"/>
          <w:numId w:val="48"/>
        </w:numPr>
        <w:spacing w:line="240" w:lineRule="auto"/>
        <w:rPr>
          <w:rFonts w:ascii="Arial" w:hAnsi="Arial" w:cs="Arial"/>
        </w:rPr>
      </w:pPr>
      <w:r w:rsidRPr="00566F30">
        <w:rPr>
          <w:rFonts w:ascii="Arial" w:hAnsi="Arial" w:cs="Arial"/>
        </w:rPr>
        <w:t>13 - 18 years - one adult to ten children</w:t>
      </w:r>
    </w:p>
    <w:p w14:paraId="1E22CCA2" w14:textId="77777777" w:rsidR="00B74015" w:rsidRPr="00B74015" w:rsidRDefault="00B74015" w:rsidP="00566F30">
      <w:pPr>
        <w:spacing w:line="240" w:lineRule="auto"/>
        <w:rPr>
          <w:rFonts w:ascii="Arial" w:hAnsi="Arial" w:cs="Arial"/>
          <w:sz w:val="24"/>
          <w:szCs w:val="24"/>
        </w:rPr>
      </w:pPr>
    </w:p>
    <w:bookmarkEnd w:id="77"/>
    <w:p w14:paraId="6BE4E164" w14:textId="77777777" w:rsidR="00A927A0" w:rsidRDefault="00A927A0" w:rsidP="00A927A0">
      <w:pPr>
        <w:rPr>
          <w:rFonts w:ascii="Arial" w:hAnsi="Arial" w:cs="Arial"/>
          <w:b/>
          <w:bCs/>
        </w:rPr>
      </w:pPr>
      <w:r w:rsidRPr="00B74015">
        <w:rPr>
          <w:rFonts w:ascii="Arial" w:hAnsi="Arial" w:cs="Arial"/>
          <w:b/>
          <w:bCs/>
        </w:rPr>
        <w:t>Children who have special educational needs, additional needs and disabilities</w:t>
      </w:r>
    </w:p>
    <w:p w14:paraId="46A79E1B" w14:textId="77777777" w:rsidR="00A927A0" w:rsidRPr="00B74015" w:rsidRDefault="00A927A0" w:rsidP="00A927A0">
      <w:pPr>
        <w:rPr>
          <w:rFonts w:ascii="Arial" w:hAnsi="Arial" w:cs="Arial"/>
        </w:rPr>
      </w:pPr>
      <w:r w:rsidRPr="00B74015">
        <w:rPr>
          <w:rFonts w:ascii="Arial" w:hAnsi="Arial" w:cs="Arial"/>
        </w:rPr>
        <w:t>If you are working with children and young people who have special educational needs or disabilities (SEND) or additional needs you may need more supervision than the minimum ratios above.</w:t>
      </w:r>
    </w:p>
    <w:p w14:paraId="71A00251" w14:textId="0F4E1C8C" w:rsidR="00A927A0" w:rsidRDefault="00A927A0" w:rsidP="00A927A0">
      <w:pPr>
        <w:rPr>
          <w:rFonts w:ascii="Arial" w:hAnsi="Arial" w:cs="Arial"/>
        </w:rPr>
      </w:pPr>
      <w:r w:rsidRPr="00B74015">
        <w:rPr>
          <w:rFonts w:ascii="Arial" w:hAnsi="Arial" w:cs="Arial"/>
        </w:rPr>
        <w:t>You should carry out a risk assessment for each activity to help you decide on supervision ratios. This should take account of children and young people’s behaviour, ability and mobility. As far as possible, include input from children and young people and their parents and carers in risk assessments to ensure children’s needs are met.</w:t>
      </w:r>
    </w:p>
    <w:p w14:paraId="60DEF08F" w14:textId="77777777" w:rsidR="00B74015" w:rsidRPr="00B74015" w:rsidRDefault="00B74015" w:rsidP="00A927A0">
      <w:pPr>
        <w:rPr>
          <w:rFonts w:ascii="Arial" w:hAnsi="Arial" w:cs="Arial"/>
        </w:rPr>
      </w:pPr>
    </w:p>
    <w:p w14:paraId="09CA754E" w14:textId="77777777" w:rsidR="00A927A0" w:rsidRDefault="00A927A0" w:rsidP="00A927A0">
      <w:pPr>
        <w:rPr>
          <w:rFonts w:ascii="Arial" w:hAnsi="Arial" w:cs="Arial"/>
          <w:b/>
          <w:bCs/>
        </w:rPr>
      </w:pPr>
      <w:r w:rsidRPr="00B74015">
        <w:rPr>
          <w:rFonts w:ascii="Arial" w:hAnsi="Arial" w:cs="Arial"/>
          <w:b/>
          <w:bCs/>
        </w:rPr>
        <w:t>Toilet ratios</w:t>
      </w:r>
    </w:p>
    <w:p w14:paraId="67F97F3C" w14:textId="0F883692" w:rsidR="00A927A0" w:rsidRPr="00B74015" w:rsidRDefault="00A927A0" w:rsidP="00A927A0">
      <w:pPr>
        <w:rPr>
          <w:rFonts w:ascii="Arial" w:hAnsi="Arial" w:cs="Arial"/>
        </w:rPr>
      </w:pPr>
      <w:r w:rsidRPr="00B74015">
        <w:rPr>
          <w:rFonts w:ascii="Arial" w:hAnsi="Arial" w:cs="Arial"/>
        </w:rPr>
        <w:t>Adults who haven't previously volunteered and haven't had the necessary vetting checks shouldn't be left alone with children or take them to the toilet unaccompanied. In larger groups of children, encourage groups to take a comfort break together with one responsible adult while the other adult(s) supervises the remaining children and keep a head count.</w:t>
      </w:r>
    </w:p>
    <w:p w14:paraId="49421E9E" w14:textId="23E4EA0A" w:rsidR="00A927A0" w:rsidRPr="00B74015" w:rsidRDefault="00A927A0" w:rsidP="00A927A0">
      <w:pPr>
        <w:rPr>
          <w:rFonts w:ascii="Arial" w:hAnsi="Arial" w:cs="Arial"/>
        </w:rPr>
      </w:pPr>
      <w:r w:rsidRPr="00B74015">
        <w:rPr>
          <w:rFonts w:ascii="Arial" w:hAnsi="Arial" w:cs="Arial"/>
          <w:sz w:val="24"/>
          <w:szCs w:val="24"/>
        </w:rPr>
        <w:t xml:space="preserve">Further details can be found here: </w:t>
      </w:r>
      <w:hyperlink r:id="rId23" w:history="1">
        <w:r w:rsidRPr="00B74015">
          <w:rPr>
            <w:rFonts w:ascii="Arial" w:hAnsi="Arial" w:cs="Arial"/>
            <w:color w:val="0000FF"/>
            <w:u w:val="single"/>
          </w:rPr>
          <w:t>Recommended adult to child ratios for working with children | NSPCC Learning</w:t>
        </w:r>
      </w:hyperlink>
    </w:p>
    <w:p w14:paraId="2456452E" w14:textId="77777777" w:rsidR="00A927A0" w:rsidRPr="00B74015" w:rsidRDefault="00A927A0" w:rsidP="00A927A0">
      <w:pPr>
        <w:rPr>
          <w:rFonts w:ascii="Arial" w:hAnsi="Arial" w:cs="Arial"/>
        </w:rPr>
      </w:pPr>
    </w:p>
    <w:p w14:paraId="0F888F4D" w14:textId="77777777" w:rsidR="00A927A0" w:rsidRDefault="00A927A0" w:rsidP="00A927A0">
      <w:pPr>
        <w:keepNext/>
        <w:keepLines/>
        <w:spacing w:before="240" w:after="0"/>
        <w:outlineLvl w:val="0"/>
        <w:rPr>
          <w:rFonts w:ascii="Arial" w:eastAsiaTheme="majorEastAsia" w:hAnsi="Arial" w:cs="Arial"/>
          <w:color w:val="2F5496" w:themeColor="accent1" w:themeShade="BF"/>
          <w:sz w:val="32"/>
          <w:szCs w:val="32"/>
        </w:rPr>
      </w:pPr>
      <w:bookmarkStart w:id="78" w:name="_Toc161316293"/>
      <w:bookmarkStart w:id="79" w:name="_Toc191541940"/>
      <w:bookmarkStart w:id="80" w:name="_Toc161316292"/>
      <w:r w:rsidRPr="00B74015">
        <w:rPr>
          <w:rFonts w:ascii="Arial" w:eastAsiaTheme="majorEastAsia" w:hAnsi="Arial" w:cs="Arial"/>
          <w:color w:val="2F5496" w:themeColor="accent1" w:themeShade="BF"/>
          <w:sz w:val="32"/>
          <w:szCs w:val="32"/>
        </w:rPr>
        <w:t>Grant aid recipients</w:t>
      </w:r>
      <w:bookmarkEnd w:id="78"/>
      <w:bookmarkEnd w:id="79"/>
    </w:p>
    <w:p w14:paraId="12E018B4" w14:textId="77777777" w:rsidR="00B74015" w:rsidRPr="00B74015" w:rsidRDefault="00B74015" w:rsidP="00A927A0">
      <w:pPr>
        <w:keepNext/>
        <w:keepLines/>
        <w:spacing w:before="240" w:after="0"/>
        <w:outlineLvl w:val="0"/>
        <w:rPr>
          <w:rFonts w:ascii="Arial" w:eastAsiaTheme="majorEastAsia" w:hAnsi="Arial" w:cs="Arial"/>
          <w:color w:val="2F5496" w:themeColor="accent1" w:themeShade="BF"/>
          <w:sz w:val="32"/>
          <w:szCs w:val="32"/>
        </w:rPr>
      </w:pPr>
    </w:p>
    <w:p w14:paraId="416D737F" w14:textId="77777777" w:rsidR="00853032" w:rsidRPr="00B74015" w:rsidRDefault="00853032" w:rsidP="00853032">
      <w:pPr>
        <w:widowControl w:val="0"/>
        <w:tabs>
          <w:tab w:val="left" w:pos="1985"/>
        </w:tabs>
        <w:jc w:val="both"/>
        <w:rPr>
          <w:rFonts w:ascii="Arial" w:hAnsi="Arial" w:cs="Arial"/>
        </w:rPr>
      </w:pPr>
      <w:r w:rsidRPr="00B74015">
        <w:rPr>
          <w:rFonts w:ascii="Arial" w:hAnsi="Arial" w:cs="Arial"/>
        </w:rPr>
        <w:t>A grant is defined as a sum of money awarded by the Council, for a particular project, event, activity, or the purchase of equipment as a result of a competitive application process.</w:t>
      </w:r>
    </w:p>
    <w:p w14:paraId="04EE24FD" w14:textId="34E1AA5D" w:rsidR="00A927A0" w:rsidRPr="00B74015" w:rsidRDefault="00853032" w:rsidP="00853032">
      <w:pPr>
        <w:widowControl w:val="0"/>
        <w:tabs>
          <w:tab w:val="left" w:pos="1985"/>
        </w:tabs>
        <w:jc w:val="both"/>
        <w:rPr>
          <w:rFonts w:ascii="Arial" w:hAnsi="Arial" w:cs="Arial"/>
        </w:rPr>
      </w:pPr>
      <w:r w:rsidRPr="00B74015">
        <w:rPr>
          <w:rFonts w:ascii="Arial" w:hAnsi="Arial" w:cs="Arial"/>
        </w:rPr>
        <w:t xml:space="preserve">Recipients of grant aid from Ards and North Down Borough Council </w:t>
      </w:r>
      <w:r w:rsidR="00A927A0" w:rsidRPr="00B74015">
        <w:rPr>
          <w:rFonts w:ascii="Arial" w:hAnsi="Arial" w:cs="Arial"/>
        </w:rPr>
        <w:t xml:space="preserve">especially organisations that have substantial access to children and adults at risk, are required to demonstrate to the Council that they have fully embraced safeguarding issues as per the Council Grants Policy found here: </w:t>
      </w:r>
      <w:hyperlink r:id="rId24" w:history="1">
        <w:r w:rsidR="00A927A0" w:rsidRPr="00B74015">
          <w:rPr>
            <w:rFonts w:ascii="Arial" w:hAnsi="Arial" w:cs="Arial"/>
            <w:color w:val="0000FF"/>
            <w:u w:val="single"/>
          </w:rPr>
          <w:t xml:space="preserve">Grants Policy </w:t>
        </w:r>
      </w:hyperlink>
      <w:r w:rsidR="00A927A0" w:rsidRPr="00B74015">
        <w:rPr>
          <w:rFonts w:ascii="Arial" w:hAnsi="Arial" w:cs="Arial"/>
        </w:rPr>
        <w:t>.</w:t>
      </w:r>
      <w:r w:rsidR="00A927A0" w:rsidRPr="00B74015">
        <w:rPr>
          <w:rFonts w:ascii="Arial" w:eastAsia="Arial" w:hAnsi="Arial" w:cs="Arial"/>
          <w:color w:val="000000" w:themeColor="text1"/>
        </w:rPr>
        <w:t xml:space="preserve"> </w:t>
      </w:r>
    </w:p>
    <w:p w14:paraId="3F0DB13D" w14:textId="6C15F265" w:rsidR="00A927A0" w:rsidRDefault="00A927A0" w:rsidP="00A927A0">
      <w:pPr>
        <w:widowControl w:val="0"/>
        <w:tabs>
          <w:tab w:val="left" w:pos="1985"/>
        </w:tabs>
        <w:jc w:val="both"/>
        <w:rPr>
          <w:rFonts w:ascii="Arial" w:eastAsia="Arial" w:hAnsi="Arial" w:cs="Arial"/>
        </w:rPr>
      </w:pPr>
      <w:r w:rsidRPr="00B74015">
        <w:rPr>
          <w:rFonts w:ascii="Arial" w:eastAsia="Arial" w:hAnsi="Arial" w:cs="Arial"/>
          <w:color w:val="000000" w:themeColor="text1"/>
        </w:rPr>
        <w:t>Individuals and organisations working with children</w:t>
      </w:r>
      <w:r w:rsidR="0008165D" w:rsidRPr="00B74015">
        <w:rPr>
          <w:rFonts w:ascii="Arial" w:eastAsia="Arial" w:hAnsi="Arial" w:cs="Arial"/>
          <w:color w:val="000000" w:themeColor="text1"/>
        </w:rPr>
        <w:t xml:space="preserve"> </w:t>
      </w:r>
      <w:r w:rsidRPr="00B74015">
        <w:rPr>
          <w:rFonts w:ascii="Arial" w:eastAsia="Arial" w:hAnsi="Arial" w:cs="Arial"/>
          <w:color w:val="000000" w:themeColor="text1"/>
        </w:rPr>
        <w:t>or adults at risk must have an extant policy for the protection and safeguarding of children and adults at risk that ensures good practice guidelines are followed. Where a current policy is not available a requirement exists to adhere to the Ards and North Down Borough Council’s Safeguarding children</w:t>
      </w:r>
      <w:r w:rsidR="0008165D" w:rsidRPr="00B74015">
        <w:rPr>
          <w:rFonts w:ascii="Arial" w:eastAsia="Arial" w:hAnsi="Arial" w:cs="Arial"/>
          <w:color w:val="000000" w:themeColor="text1"/>
        </w:rPr>
        <w:t xml:space="preserve"> </w:t>
      </w:r>
      <w:r w:rsidRPr="00B74015">
        <w:rPr>
          <w:rFonts w:ascii="Arial" w:eastAsia="Arial" w:hAnsi="Arial" w:cs="Arial"/>
          <w:color w:val="000000" w:themeColor="text1"/>
        </w:rPr>
        <w:t xml:space="preserve">and adults at risk, a copy of which will be provided to the grant aid recipient. </w:t>
      </w:r>
      <w:r w:rsidRPr="00B74015">
        <w:rPr>
          <w:rFonts w:ascii="Arial" w:eastAsia="Arial" w:hAnsi="Arial" w:cs="Arial"/>
        </w:rPr>
        <w:t xml:space="preserve"> </w:t>
      </w:r>
    </w:p>
    <w:p w14:paraId="0B5534E6" w14:textId="3CA8663C" w:rsidR="00A927A0" w:rsidRDefault="00A927A0" w:rsidP="00A927A0">
      <w:pPr>
        <w:rPr>
          <w:rFonts w:ascii="Arial" w:hAnsi="Arial" w:cs="Arial"/>
          <w:b/>
          <w:bCs/>
        </w:rPr>
      </w:pPr>
      <w:bookmarkStart w:id="81" w:name="_Toc161316294"/>
      <w:r w:rsidRPr="00B74015">
        <w:rPr>
          <w:rFonts w:ascii="Arial" w:hAnsi="Arial" w:cs="Arial"/>
          <w:b/>
          <w:bCs/>
        </w:rPr>
        <w:t>Anonymous complaints about safeguarding issues</w:t>
      </w:r>
      <w:bookmarkEnd w:id="81"/>
    </w:p>
    <w:p w14:paraId="5EDB16D2" w14:textId="77777777" w:rsidR="00A927A0" w:rsidRPr="00B74015" w:rsidRDefault="00A927A0" w:rsidP="00A927A0">
      <w:pPr>
        <w:rPr>
          <w:rFonts w:ascii="Arial" w:hAnsi="Arial" w:cs="Arial"/>
        </w:rPr>
      </w:pPr>
      <w:r w:rsidRPr="00B74015">
        <w:rPr>
          <w:rFonts w:ascii="Arial" w:hAnsi="Arial" w:cs="Arial"/>
        </w:rPr>
        <w:t xml:space="preserve">Anonymous complaints about safeguarding issues can be difficult to deal with but should not be ignored. They should be taken seriously and brought to the attention of the Designated </w:t>
      </w:r>
      <w:r w:rsidRPr="00B74015">
        <w:rPr>
          <w:rFonts w:ascii="Arial" w:hAnsi="Arial" w:cs="Arial"/>
        </w:rPr>
        <w:lastRenderedPageBreak/>
        <w:t xml:space="preserve">Safeguarding Officers, who will treat them in accordance with this policy or the Council's Whistleblowing policy. The information will be checked out and handled in a confidential and appropriate manner. </w:t>
      </w:r>
    </w:p>
    <w:p w14:paraId="43FF1716" w14:textId="77777777" w:rsidR="00853032" w:rsidRPr="00B74015" w:rsidRDefault="00853032" w:rsidP="00853032">
      <w:pPr>
        <w:rPr>
          <w:rFonts w:ascii="Arial" w:hAnsi="Arial" w:cs="Arial"/>
        </w:rPr>
      </w:pPr>
    </w:p>
    <w:p w14:paraId="64AE3533" w14:textId="74416493" w:rsidR="00B7538F" w:rsidRDefault="00B7538F" w:rsidP="00EC1D59">
      <w:pPr>
        <w:pStyle w:val="Heading1"/>
        <w:rPr>
          <w:rFonts w:ascii="Arial" w:hAnsi="Arial" w:cs="Arial"/>
        </w:rPr>
      </w:pPr>
      <w:bookmarkStart w:id="82" w:name="_Toc191541941"/>
      <w:r w:rsidRPr="00B74015">
        <w:rPr>
          <w:rFonts w:ascii="Arial" w:hAnsi="Arial" w:cs="Arial"/>
        </w:rPr>
        <w:t>Lost or Found Children or Adults at Risk</w:t>
      </w:r>
      <w:bookmarkEnd w:id="80"/>
      <w:bookmarkEnd w:id="82"/>
    </w:p>
    <w:p w14:paraId="75DEA3FE" w14:textId="77777777" w:rsidR="00B74015" w:rsidRPr="00B74015" w:rsidRDefault="00B74015" w:rsidP="00B74015"/>
    <w:p w14:paraId="1BB01581" w14:textId="483E5538" w:rsidR="00696032" w:rsidRPr="00B74015" w:rsidRDefault="00B7538F" w:rsidP="001C1F0F">
      <w:pPr>
        <w:rPr>
          <w:rFonts w:ascii="Arial" w:hAnsi="Arial" w:cs="Arial"/>
        </w:rPr>
      </w:pPr>
      <w:r w:rsidRPr="00B74015">
        <w:rPr>
          <w:rFonts w:ascii="Arial" w:hAnsi="Arial" w:cs="Arial"/>
        </w:rPr>
        <w:t>At events where the public will be present, there should be a clearly identified 'area' for information/lost</w:t>
      </w:r>
      <w:r w:rsidR="00A927A0" w:rsidRPr="00B74015">
        <w:rPr>
          <w:rFonts w:ascii="Arial" w:hAnsi="Arial" w:cs="Arial"/>
        </w:rPr>
        <w:t>/found</w:t>
      </w:r>
      <w:r w:rsidRPr="00B74015">
        <w:rPr>
          <w:rFonts w:ascii="Arial" w:hAnsi="Arial" w:cs="Arial"/>
        </w:rPr>
        <w:t xml:space="preserve"> children</w:t>
      </w:r>
      <w:r w:rsidR="00A927A0" w:rsidRPr="00B74015">
        <w:rPr>
          <w:rFonts w:ascii="Arial" w:hAnsi="Arial" w:cs="Arial"/>
        </w:rPr>
        <w:t xml:space="preserve"> </w:t>
      </w:r>
      <w:r w:rsidRPr="00B74015">
        <w:rPr>
          <w:rFonts w:ascii="Arial" w:hAnsi="Arial" w:cs="Arial"/>
        </w:rPr>
        <w:t>and adults who may at risk from harm</w:t>
      </w:r>
      <w:r w:rsidR="0096151C" w:rsidRPr="00B74015">
        <w:rPr>
          <w:rFonts w:ascii="Arial" w:hAnsi="Arial" w:cs="Arial"/>
        </w:rPr>
        <w:t>,</w:t>
      </w:r>
      <w:r w:rsidRPr="00B74015">
        <w:rPr>
          <w:rFonts w:ascii="Arial" w:hAnsi="Arial" w:cs="Arial"/>
        </w:rPr>
        <w:t xml:space="preserve"> which should be </w:t>
      </w:r>
      <w:r w:rsidR="007D274A" w:rsidRPr="00B74015">
        <w:rPr>
          <w:rFonts w:ascii="Arial" w:hAnsi="Arial" w:cs="Arial"/>
        </w:rPr>
        <w:t>always manned</w:t>
      </w:r>
      <w:r w:rsidR="00A927A0" w:rsidRPr="00B74015">
        <w:rPr>
          <w:rFonts w:ascii="Arial" w:hAnsi="Arial" w:cs="Arial"/>
        </w:rPr>
        <w:t xml:space="preserve"> and clearly signposted</w:t>
      </w:r>
      <w:r w:rsidRPr="00B74015">
        <w:rPr>
          <w:rFonts w:ascii="Arial" w:hAnsi="Arial" w:cs="Arial"/>
        </w:rPr>
        <w:t xml:space="preserve">.   </w:t>
      </w:r>
      <w:r w:rsidR="00D112C2" w:rsidRPr="00B74015">
        <w:rPr>
          <w:rFonts w:ascii="Arial" w:hAnsi="Arial" w:cs="Arial"/>
        </w:rPr>
        <w:t>Please see appendix 6 for Lost Child Flowchart</w:t>
      </w:r>
      <w:r w:rsidR="002E2D06" w:rsidRPr="00B74015">
        <w:rPr>
          <w:rFonts w:ascii="Arial" w:hAnsi="Arial" w:cs="Arial"/>
        </w:rPr>
        <w:t xml:space="preserve"> </w:t>
      </w:r>
      <w:r w:rsidRPr="00B74015">
        <w:rPr>
          <w:rFonts w:ascii="Arial" w:hAnsi="Arial" w:cs="Arial"/>
        </w:rPr>
        <w:t>If a child goes missing during an event, the club, organisation, event manager will apply the following procedure:</w:t>
      </w:r>
      <w:r w:rsidR="002E2D06" w:rsidRPr="00B74015">
        <w:rPr>
          <w:rFonts w:ascii="Arial" w:hAnsi="Arial" w:cs="Arial"/>
        </w:rPr>
        <w:t xml:space="preserve"> </w:t>
      </w:r>
    </w:p>
    <w:p w14:paraId="3D853E56" w14:textId="1A582794" w:rsidR="00B7538F" w:rsidRPr="00B74015" w:rsidRDefault="00B7538F" w:rsidP="00696032">
      <w:pPr>
        <w:pStyle w:val="ListParagraph"/>
        <w:numPr>
          <w:ilvl w:val="0"/>
          <w:numId w:val="27"/>
        </w:numPr>
        <w:rPr>
          <w:rFonts w:ascii="Arial" w:hAnsi="Arial" w:cs="Arial"/>
        </w:rPr>
      </w:pPr>
      <w:r w:rsidRPr="00B74015">
        <w:rPr>
          <w:rFonts w:ascii="Arial" w:hAnsi="Arial" w:cs="Arial"/>
        </w:rPr>
        <w:t>Ensure that all other children continue to be supervised appropriately while a search for the child concerned is carried out</w:t>
      </w:r>
      <w:r w:rsidR="0096151C" w:rsidRPr="00B74015">
        <w:rPr>
          <w:rFonts w:ascii="Arial" w:hAnsi="Arial" w:cs="Arial"/>
        </w:rPr>
        <w:t>.</w:t>
      </w:r>
      <w:r w:rsidRPr="00B74015">
        <w:rPr>
          <w:rFonts w:ascii="Arial" w:hAnsi="Arial" w:cs="Arial"/>
        </w:rPr>
        <w:t xml:space="preserve"> </w:t>
      </w:r>
    </w:p>
    <w:p w14:paraId="77BC291B" w14:textId="400E878B" w:rsidR="00B7538F" w:rsidRPr="00B74015" w:rsidRDefault="00B7538F" w:rsidP="001C1F0F">
      <w:pPr>
        <w:pStyle w:val="ListParagraph"/>
        <w:numPr>
          <w:ilvl w:val="0"/>
          <w:numId w:val="27"/>
        </w:numPr>
        <w:rPr>
          <w:rFonts w:ascii="Arial" w:hAnsi="Arial" w:cs="Arial"/>
        </w:rPr>
      </w:pPr>
      <w:r w:rsidRPr="00B74015">
        <w:rPr>
          <w:rFonts w:ascii="Arial" w:hAnsi="Arial" w:cs="Arial"/>
        </w:rPr>
        <w:t xml:space="preserve">Organise the remaining available responsible adults to conduct a search of the surrounding area allocating each individual to a specific area. Request all those searching report back within a short time, dependent on the size of the area being searched </w:t>
      </w:r>
    </w:p>
    <w:p w14:paraId="0881D5D1" w14:textId="77777777" w:rsidR="00B7538F" w:rsidRPr="00B74015" w:rsidRDefault="00B7538F" w:rsidP="00696032">
      <w:pPr>
        <w:pStyle w:val="ListParagraph"/>
        <w:numPr>
          <w:ilvl w:val="0"/>
          <w:numId w:val="27"/>
        </w:numPr>
        <w:rPr>
          <w:rFonts w:ascii="Arial" w:hAnsi="Arial" w:cs="Arial"/>
        </w:rPr>
      </w:pPr>
      <w:r w:rsidRPr="00B74015">
        <w:rPr>
          <w:rFonts w:ascii="Arial" w:hAnsi="Arial" w:cs="Arial"/>
        </w:rPr>
        <w:t xml:space="preserve">If the child cannot be found after a good search of the immediate surroundings, contact the child's parents to advise them of the concern and reassure them that everything is being done to locate the child </w:t>
      </w:r>
    </w:p>
    <w:p w14:paraId="752ED8EA" w14:textId="745D86C7" w:rsidR="00B7538F" w:rsidRPr="00B74015" w:rsidRDefault="00B7538F" w:rsidP="00696032">
      <w:pPr>
        <w:pStyle w:val="ListParagraph"/>
        <w:numPr>
          <w:ilvl w:val="0"/>
          <w:numId w:val="27"/>
        </w:numPr>
        <w:rPr>
          <w:rFonts w:ascii="Arial" w:hAnsi="Arial" w:cs="Arial"/>
        </w:rPr>
      </w:pPr>
      <w:r w:rsidRPr="00B74015">
        <w:rPr>
          <w:rFonts w:ascii="Arial" w:hAnsi="Arial" w:cs="Arial"/>
        </w:rPr>
        <w:t>Make a note of the circumstance</w:t>
      </w:r>
      <w:r w:rsidR="00CD3E3A" w:rsidRPr="00B74015">
        <w:rPr>
          <w:rFonts w:ascii="Arial" w:hAnsi="Arial" w:cs="Arial"/>
        </w:rPr>
        <w:t xml:space="preserve">s </w:t>
      </w:r>
      <w:r w:rsidRPr="00B74015">
        <w:rPr>
          <w:rFonts w:ascii="Arial" w:hAnsi="Arial" w:cs="Arial"/>
        </w:rPr>
        <w:t>in which the child has gone missing and where they were last seen and prepare a detailed physical description of the child, to include their hair and eye colour, approximate height and build and clothing they were wearing, as this will be required by the police. If photographs of the child have been taken at the event, these could also be useful to the police.</w:t>
      </w:r>
      <w:r w:rsidR="0096151C" w:rsidRPr="00B74015">
        <w:rPr>
          <w:rFonts w:ascii="Arial" w:hAnsi="Arial" w:cs="Arial"/>
        </w:rPr>
        <w:t xml:space="preserve"> Refer to Appendix</w:t>
      </w:r>
      <w:r w:rsidR="009B06AB" w:rsidRPr="00B74015">
        <w:rPr>
          <w:rFonts w:ascii="Arial" w:hAnsi="Arial" w:cs="Arial"/>
        </w:rPr>
        <w:t xml:space="preserve"> 6</w:t>
      </w:r>
      <w:r w:rsidR="00CD3E3A" w:rsidRPr="00B74015">
        <w:rPr>
          <w:rFonts w:ascii="Arial" w:hAnsi="Arial" w:cs="Arial"/>
        </w:rPr>
        <w:t xml:space="preserve"> for forms.</w:t>
      </w:r>
    </w:p>
    <w:p w14:paraId="713F1D65" w14:textId="760DF401" w:rsidR="00B7538F" w:rsidRPr="00B74015" w:rsidRDefault="00B7538F" w:rsidP="00696032">
      <w:pPr>
        <w:pStyle w:val="ListParagraph"/>
        <w:numPr>
          <w:ilvl w:val="0"/>
          <w:numId w:val="27"/>
        </w:numPr>
        <w:rPr>
          <w:rFonts w:ascii="Arial" w:hAnsi="Arial" w:cs="Arial"/>
        </w:rPr>
      </w:pPr>
      <w:r w:rsidRPr="00B74015">
        <w:rPr>
          <w:rFonts w:ascii="Arial" w:hAnsi="Arial" w:cs="Arial"/>
        </w:rPr>
        <w:t xml:space="preserve">Report the concern to the police if the search is unsuccessful and no later than 20 minutes after the initial missing person report if the search is ongoing follow police guidance if further action is recommended and maintain close contact with the police </w:t>
      </w:r>
    </w:p>
    <w:p w14:paraId="43CCAB95" w14:textId="77777777" w:rsidR="00B7538F" w:rsidRPr="00B74015" w:rsidRDefault="00B7538F" w:rsidP="00696032">
      <w:pPr>
        <w:pStyle w:val="ListParagraph"/>
        <w:numPr>
          <w:ilvl w:val="0"/>
          <w:numId w:val="27"/>
        </w:numPr>
        <w:rPr>
          <w:rFonts w:ascii="Arial" w:hAnsi="Arial" w:cs="Arial"/>
        </w:rPr>
      </w:pPr>
      <w:r w:rsidRPr="00B74015">
        <w:rPr>
          <w:rFonts w:ascii="Arial" w:hAnsi="Arial" w:cs="Arial"/>
        </w:rPr>
        <w:t>Report the incident to the designated safeguarding officer of the club or organisation.</w:t>
      </w:r>
    </w:p>
    <w:p w14:paraId="193707AD" w14:textId="77777777" w:rsidR="00B7538F" w:rsidRPr="00B74015" w:rsidRDefault="00B7538F" w:rsidP="00696032">
      <w:pPr>
        <w:pStyle w:val="ListParagraph"/>
        <w:numPr>
          <w:ilvl w:val="0"/>
          <w:numId w:val="27"/>
        </w:numPr>
        <w:rPr>
          <w:rFonts w:ascii="Arial" w:hAnsi="Arial" w:cs="Arial"/>
        </w:rPr>
      </w:pPr>
      <w:r w:rsidRPr="00B74015">
        <w:rPr>
          <w:rFonts w:ascii="Arial" w:hAnsi="Arial" w:cs="Arial"/>
        </w:rPr>
        <w:t>Ensure that you inform all adults involved including the parents, searchers and police if at any stage the child is located</w:t>
      </w:r>
    </w:p>
    <w:p w14:paraId="5A68F381" w14:textId="46A26977" w:rsidR="00B7538F" w:rsidRPr="00B74015" w:rsidRDefault="00B7538F" w:rsidP="001C1F0F">
      <w:pPr>
        <w:rPr>
          <w:rFonts w:ascii="Arial" w:hAnsi="Arial" w:cs="Arial"/>
        </w:rPr>
      </w:pPr>
      <w:r w:rsidRPr="00B74015">
        <w:rPr>
          <w:rFonts w:ascii="Arial" w:hAnsi="Arial" w:cs="Arial"/>
        </w:rPr>
        <w:t>If a child</w:t>
      </w:r>
      <w:r w:rsidR="0008165D" w:rsidRPr="00B74015">
        <w:rPr>
          <w:rFonts w:ascii="Arial" w:hAnsi="Arial" w:cs="Arial"/>
        </w:rPr>
        <w:t xml:space="preserve"> </w:t>
      </w:r>
      <w:r w:rsidRPr="00B74015">
        <w:rPr>
          <w:rFonts w:ascii="Arial" w:hAnsi="Arial" w:cs="Arial"/>
        </w:rPr>
        <w:t>or adult who may at risk from harm is reluctant to go with the parent, carer or guardian claiming to have responsibility for the individual a second opinion must be sought from the PSNI.  In all instances proof of identity and a signature from the parent, carer or guardian must be obtained.</w:t>
      </w:r>
    </w:p>
    <w:p w14:paraId="0E59DAED" w14:textId="2ED42ED6" w:rsidR="00CF1B3C" w:rsidRPr="00B74015" w:rsidRDefault="00B7538F" w:rsidP="001C1F0F">
      <w:pPr>
        <w:rPr>
          <w:rFonts w:ascii="Arial" w:hAnsi="Arial" w:cs="Arial"/>
        </w:rPr>
      </w:pPr>
      <w:r w:rsidRPr="00B74015">
        <w:rPr>
          <w:rFonts w:ascii="Arial" w:hAnsi="Arial" w:cs="Arial"/>
        </w:rPr>
        <w:t>Ensure a Safeguarding Incident report form</w:t>
      </w:r>
      <w:r w:rsidR="00D112C2" w:rsidRPr="00B74015">
        <w:rPr>
          <w:rFonts w:ascii="Arial" w:hAnsi="Arial" w:cs="Arial"/>
        </w:rPr>
        <w:t xml:space="preserve"> (Appendix 3)</w:t>
      </w:r>
      <w:r w:rsidRPr="00B74015">
        <w:rPr>
          <w:rFonts w:ascii="Arial" w:hAnsi="Arial" w:cs="Arial"/>
        </w:rPr>
        <w:t xml:space="preserve"> is completed and returned to the Councils Safeguarding team.</w:t>
      </w:r>
    </w:p>
    <w:p w14:paraId="34EF62DC" w14:textId="60075F7F" w:rsidR="006972C4" w:rsidRPr="00B74015" w:rsidRDefault="00B7538F" w:rsidP="001C1F0F">
      <w:pPr>
        <w:rPr>
          <w:rFonts w:ascii="Arial" w:hAnsi="Arial" w:cs="Arial"/>
        </w:rPr>
      </w:pPr>
      <w:r w:rsidRPr="00B74015">
        <w:rPr>
          <w:rFonts w:ascii="Arial" w:hAnsi="Arial" w:cs="Arial"/>
        </w:rPr>
        <w:t xml:space="preserve">A debrief should take place within a week of the event to enable learning to take place and policies amended where necessary. Learning must be shared with all relevant parties across the council. </w:t>
      </w:r>
    </w:p>
    <w:p w14:paraId="796724CB" w14:textId="77777777" w:rsidR="00566F30" w:rsidRDefault="00566F30">
      <w:pPr>
        <w:rPr>
          <w:rFonts w:ascii="Arial" w:eastAsiaTheme="majorEastAsia" w:hAnsi="Arial" w:cs="Arial"/>
          <w:color w:val="2F5496" w:themeColor="accent1" w:themeShade="BF"/>
          <w:sz w:val="32"/>
          <w:szCs w:val="32"/>
        </w:rPr>
      </w:pPr>
      <w:bookmarkStart w:id="83" w:name="_Toc161316296"/>
      <w:bookmarkStart w:id="84" w:name="_Toc191541942"/>
      <w:r>
        <w:rPr>
          <w:rFonts w:ascii="Arial" w:hAnsi="Arial" w:cs="Arial"/>
        </w:rPr>
        <w:br w:type="page"/>
      </w:r>
    </w:p>
    <w:p w14:paraId="5E8D543D" w14:textId="53297B2C" w:rsidR="002344D5" w:rsidRDefault="004D356E" w:rsidP="00476F13">
      <w:pPr>
        <w:pStyle w:val="Heading1"/>
        <w:rPr>
          <w:rFonts w:ascii="Arial" w:hAnsi="Arial" w:cs="Arial"/>
        </w:rPr>
      </w:pPr>
      <w:r w:rsidRPr="00B74015">
        <w:rPr>
          <w:rFonts w:ascii="Arial" w:hAnsi="Arial" w:cs="Arial"/>
        </w:rPr>
        <w:lastRenderedPageBreak/>
        <w:t xml:space="preserve">Safeguarding Code </w:t>
      </w:r>
      <w:proofErr w:type="gramStart"/>
      <w:r w:rsidRPr="00B74015">
        <w:rPr>
          <w:rFonts w:ascii="Arial" w:hAnsi="Arial" w:cs="Arial"/>
        </w:rPr>
        <w:t>Of</w:t>
      </w:r>
      <w:proofErr w:type="gramEnd"/>
      <w:r w:rsidRPr="00B74015">
        <w:rPr>
          <w:rFonts w:ascii="Arial" w:hAnsi="Arial" w:cs="Arial"/>
        </w:rPr>
        <w:t xml:space="preserve"> Behaviour</w:t>
      </w:r>
      <w:bookmarkEnd w:id="83"/>
      <w:bookmarkEnd w:id="84"/>
    </w:p>
    <w:p w14:paraId="33037E89" w14:textId="77777777" w:rsidR="00B74015" w:rsidRPr="00B74015" w:rsidRDefault="00B74015" w:rsidP="00B74015"/>
    <w:p w14:paraId="41751BF8" w14:textId="35901130" w:rsidR="002344D5" w:rsidRPr="00B74015" w:rsidRDefault="00B15487" w:rsidP="001C1F0F">
      <w:pPr>
        <w:rPr>
          <w:rFonts w:ascii="Arial" w:hAnsi="Arial" w:cs="Arial"/>
        </w:rPr>
      </w:pPr>
      <w:r w:rsidRPr="00B74015">
        <w:rPr>
          <w:rFonts w:ascii="Arial" w:hAnsi="Arial" w:cs="Arial"/>
        </w:rPr>
        <w:t>In light of varied activities across business units within Ards and North Down Borough Council, it is recognised that it is not practical to provide definitive instructions that would apply to all situations at all times to guarantee the protection of children</w:t>
      </w:r>
      <w:r w:rsidR="0008165D" w:rsidRPr="00B74015">
        <w:rPr>
          <w:rFonts w:ascii="Arial" w:hAnsi="Arial" w:cs="Arial"/>
        </w:rPr>
        <w:t xml:space="preserve"> </w:t>
      </w:r>
      <w:r w:rsidRPr="00B74015">
        <w:rPr>
          <w:rFonts w:ascii="Arial" w:hAnsi="Arial" w:cs="Arial"/>
        </w:rPr>
        <w:t xml:space="preserve">and adults who may be at risk and also the safety of staff/agency workers/volunteers / regular contractors or external service providers. </w:t>
      </w:r>
    </w:p>
    <w:p w14:paraId="0E29C335" w14:textId="34B23729" w:rsidR="002344D5" w:rsidRDefault="3F5D1B89" w:rsidP="001C1F0F">
      <w:pPr>
        <w:rPr>
          <w:rFonts w:ascii="Arial" w:hAnsi="Arial" w:cs="Arial"/>
        </w:rPr>
      </w:pPr>
      <w:r w:rsidRPr="00B74015">
        <w:rPr>
          <w:rFonts w:ascii="Arial" w:hAnsi="Arial" w:cs="Arial"/>
        </w:rPr>
        <w:t xml:space="preserve">However, the standards of behaviour required of staff/agency workers/volunteers / regular contractors and external service providers </w:t>
      </w:r>
      <w:r w:rsidR="1AA5A06C" w:rsidRPr="00B74015">
        <w:rPr>
          <w:rFonts w:ascii="Arial" w:hAnsi="Arial" w:cs="Arial"/>
        </w:rPr>
        <w:t>to</w:t>
      </w:r>
      <w:r w:rsidRPr="00B74015">
        <w:rPr>
          <w:rFonts w:ascii="Arial" w:hAnsi="Arial" w:cs="Arial"/>
        </w:rPr>
        <w:t xml:space="preserve"> fulfil their roles within Ards and North Down Borough Council are stated below. This should assist in the safeguarding of </w:t>
      </w:r>
      <w:r w:rsidR="00A14E4B" w:rsidRPr="00B74015">
        <w:rPr>
          <w:rFonts w:ascii="Arial" w:hAnsi="Arial" w:cs="Arial"/>
        </w:rPr>
        <w:t>children and adults at risk</w:t>
      </w:r>
      <w:r w:rsidRPr="00B74015">
        <w:rPr>
          <w:rFonts w:ascii="Arial" w:hAnsi="Arial" w:cs="Arial"/>
        </w:rPr>
        <w:t xml:space="preserve"> and provide protection for staff/agency workers/volunteers / regular contractors or external service providers.</w:t>
      </w:r>
    </w:p>
    <w:p w14:paraId="0BD93B18" w14:textId="77777777" w:rsidR="00B74015" w:rsidRPr="00B74015" w:rsidRDefault="00B74015" w:rsidP="001C1F0F">
      <w:pPr>
        <w:rPr>
          <w:rFonts w:ascii="Arial" w:hAnsi="Arial" w:cs="Arial"/>
        </w:rPr>
      </w:pPr>
    </w:p>
    <w:p w14:paraId="74B70F74" w14:textId="77777777" w:rsidR="00D112C2" w:rsidRPr="00B74015" w:rsidRDefault="00B15487" w:rsidP="00EC1D59">
      <w:pPr>
        <w:rPr>
          <w:rFonts w:ascii="Arial" w:hAnsi="Arial" w:cs="Arial"/>
          <w:b/>
          <w:bCs/>
          <w:sz w:val="24"/>
          <w:szCs w:val="24"/>
        </w:rPr>
      </w:pPr>
      <w:bookmarkStart w:id="85" w:name="_Toc161316297"/>
      <w:r w:rsidRPr="00B74015">
        <w:rPr>
          <w:rFonts w:ascii="Arial" w:hAnsi="Arial" w:cs="Arial"/>
          <w:b/>
          <w:bCs/>
          <w:sz w:val="24"/>
          <w:szCs w:val="24"/>
        </w:rPr>
        <w:t>Staff / Agency Workers / Volunteers / Regular contractors</w:t>
      </w:r>
      <w:bookmarkEnd w:id="85"/>
      <w:r w:rsidRPr="00B74015">
        <w:rPr>
          <w:rFonts w:ascii="Arial" w:hAnsi="Arial" w:cs="Arial"/>
          <w:b/>
          <w:bCs/>
          <w:sz w:val="24"/>
          <w:szCs w:val="24"/>
        </w:rPr>
        <w:t xml:space="preserve"> </w:t>
      </w:r>
    </w:p>
    <w:p w14:paraId="3DBC6F8D" w14:textId="6FD5B614" w:rsidR="002344D5" w:rsidRPr="00B74015" w:rsidRDefault="00B15487" w:rsidP="001C1F0F">
      <w:pPr>
        <w:rPr>
          <w:rFonts w:ascii="Arial" w:hAnsi="Arial" w:cs="Arial"/>
        </w:rPr>
      </w:pPr>
      <w:r w:rsidRPr="00B74015">
        <w:rPr>
          <w:rFonts w:ascii="Arial" w:hAnsi="Arial" w:cs="Arial"/>
        </w:rPr>
        <w:t>MUST:</w:t>
      </w:r>
    </w:p>
    <w:p w14:paraId="01104719" w14:textId="1E8EA61B" w:rsidR="002344D5" w:rsidRPr="00B74015" w:rsidRDefault="00B15487" w:rsidP="001C1F0F">
      <w:pPr>
        <w:rPr>
          <w:rFonts w:ascii="Arial" w:hAnsi="Arial" w:cs="Arial"/>
        </w:rPr>
      </w:pPr>
      <w:r w:rsidRPr="00B74015">
        <w:rPr>
          <w:rFonts w:ascii="Arial" w:hAnsi="Arial" w:cs="Arial"/>
        </w:rPr>
        <w:t>• Implement the Safeguarding Policy and Procedures at all times</w:t>
      </w:r>
      <w:r w:rsidR="4ACB2FC2" w:rsidRPr="00B74015">
        <w:rPr>
          <w:rFonts w:ascii="Arial" w:hAnsi="Arial" w:cs="Arial"/>
        </w:rPr>
        <w:t xml:space="preserve"> ensuring good practice is </w:t>
      </w:r>
      <w:r w:rsidR="18B7450D" w:rsidRPr="00B74015">
        <w:rPr>
          <w:rFonts w:ascii="Arial" w:hAnsi="Arial" w:cs="Arial"/>
        </w:rPr>
        <w:t>always implemented</w:t>
      </w:r>
    </w:p>
    <w:p w14:paraId="339F2F9B" w14:textId="586E6B37" w:rsidR="002344D5" w:rsidRPr="00B74015" w:rsidRDefault="00B15487" w:rsidP="001C1F0F">
      <w:pPr>
        <w:rPr>
          <w:rFonts w:ascii="Arial" w:hAnsi="Arial" w:cs="Arial"/>
        </w:rPr>
      </w:pPr>
      <w:r w:rsidRPr="00B74015">
        <w:rPr>
          <w:rFonts w:ascii="Arial" w:hAnsi="Arial" w:cs="Arial"/>
        </w:rPr>
        <w:t>• Create a climate conducive to a positive experience, engaging with children</w:t>
      </w:r>
      <w:r w:rsidR="0008165D" w:rsidRPr="00B74015">
        <w:rPr>
          <w:rFonts w:ascii="Arial" w:hAnsi="Arial" w:cs="Arial"/>
        </w:rPr>
        <w:t xml:space="preserve"> </w:t>
      </w:r>
      <w:r w:rsidR="00345232" w:rsidRPr="00B74015">
        <w:rPr>
          <w:rFonts w:ascii="Arial" w:hAnsi="Arial" w:cs="Arial"/>
        </w:rPr>
        <w:t xml:space="preserve">and adults at risk of </w:t>
      </w:r>
      <w:r w:rsidRPr="00B74015">
        <w:rPr>
          <w:rFonts w:ascii="Arial" w:hAnsi="Arial" w:cs="Arial"/>
        </w:rPr>
        <w:t>building up self-esteem, knowledge and skill</w:t>
      </w:r>
    </w:p>
    <w:p w14:paraId="715608A7" w14:textId="798840C9" w:rsidR="002344D5" w:rsidRPr="00B74015" w:rsidRDefault="00B15487" w:rsidP="001C1F0F">
      <w:pPr>
        <w:rPr>
          <w:rFonts w:ascii="Arial" w:hAnsi="Arial" w:cs="Arial"/>
        </w:rPr>
      </w:pPr>
      <w:r w:rsidRPr="00B74015">
        <w:rPr>
          <w:rFonts w:ascii="Arial" w:hAnsi="Arial" w:cs="Arial"/>
        </w:rPr>
        <w:t>• Use positive and affirming language in communicating and show respect and inclusiveness</w:t>
      </w:r>
    </w:p>
    <w:p w14:paraId="163CA86A" w14:textId="319532D4" w:rsidR="002344D5" w:rsidRPr="00B74015" w:rsidRDefault="00B15487" w:rsidP="001C1F0F">
      <w:pPr>
        <w:rPr>
          <w:rFonts w:ascii="Arial" w:hAnsi="Arial" w:cs="Arial"/>
        </w:rPr>
      </w:pPr>
      <w:r w:rsidRPr="00B74015">
        <w:rPr>
          <w:rFonts w:ascii="Arial" w:hAnsi="Arial" w:cs="Arial"/>
        </w:rPr>
        <w:t>• Maintain the well-being, physical and emotional safety of children</w:t>
      </w:r>
      <w:r w:rsidR="0008165D" w:rsidRPr="00B74015">
        <w:rPr>
          <w:rFonts w:ascii="Arial" w:hAnsi="Arial" w:cs="Arial"/>
        </w:rPr>
        <w:t xml:space="preserve"> </w:t>
      </w:r>
      <w:r w:rsidR="00345232" w:rsidRPr="00B74015">
        <w:rPr>
          <w:rFonts w:ascii="Arial" w:hAnsi="Arial" w:cs="Arial"/>
        </w:rPr>
        <w:t>and adults at risk</w:t>
      </w:r>
      <w:r w:rsidRPr="00B74015">
        <w:rPr>
          <w:rFonts w:ascii="Arial" w:hAnsi="Arial" w:cs="Arial"/>
        </w:rPr>
        <w:t xml:space="preserve"> during their visit</w:t>
      </w:r>
    </w:p>
    <w:p w14:paraId="4BAA9811" w14:textId="4E904D6C" w:rsidR="002344D5" w:rsidRPr="00B74015" w:rsidRDefault="00B15487" w:rsidP="001C1F0F">
      <w:pPr>
        <w:rPr>
          <w:rFonts w:ascii="Arial" w:hAnsi="Arial" w:cs="Arial"/>
        </w:rPr>
      </w:pPr>
      <w:r w:rsidRPr="00B74015">
        <w:rPr>
          <w:rFonts w:ascii="Arial" w:hAnsi="Arial" w:cs="Arial"/>
        </w:rPr>
        <w:t>• Be mindful of their language and behaviour while at work about gender, sexuality, race, religion, class or political background.</w:t>
      </w:r>
    </w:p>
    <w:p w14:paraId="3CDF3FC8" w14:textId="77777777" w:rsidR="00345232" w:rsidRPr="00B74015" w:rsidRDefault="00345232" w:rsidP="001C1F0F">
      <w:pPr>
        <w:rPr>
          <w:rFonts w:ascii="Arial" w:hAnsi="Arial" w:cs="Arial"/>
          <w:sz w:val="24"/>
          <w:szCs w:val="24"/>
        </w:rPr>
      </w:pPr>
    </w:p>
    <w:p w14:paraId="7385D6D1" w14:textId="77777777" w:rsidR="00D112C2" w:rsidRDefault="00B15487" w:rsidP="001C1F0F">
      <w:pPr>
        <w:rPr>
          <w:rFonts w:ascii="Arial" w:hAnsi="Arial" w:cs="Arial"/>
          <w:b/>
          <w:bCs/>
          <w:sz w:val="24"/>
          <w:szCs w:val="24"/>
        </w:rPr>
      </w:pPr>
      <w:r w:rsidRPr="00B74015">
        <w:rPr>
          <w:rFonts w:ascii="Arial" w:hAnsi="Arial" w:cs="Arial"/>
          <w:b/>
          <w:bCs/>
          <w:sz w:val="24"/>
          <w:szCs w:val="24"/>
        </w:rPr>
        <w:t xml:space="preserve">Staff / Agency Workers / Volunteers / Regular contractors </w:t>
      </w:r>
    </w:p>
    <w:p w14:paraId="6A98A97A" w14:textId="2DD8DC3D" w:rsidR="002344D5" w:rsidRPr="00B74015" w:rsidRDefault="00B15487" w:rsidP="001C1F0F">
      <w:pPr>
        <w:rPr>
          <w:rFonts w:ascii="Arial" w:hAnsi="Arial" w:cs="Arial"/>
        </w:rPr>
      </w:pPr>
      <w:r w:rsidRPr="00B74015">
        <w:rPr>
          <w:rFonts w:ascii="Arial" w:hAnsi="Arial" w:cs="Arial"/>
        </w:rPr>
        <w:t>MUST NEVER:</w:t>
      </w:r>
    </w:p>
    <w:p w14:paraId="3BF4D3CD" w14:textId="6CC9348F" w:rsidR="49A660BA" w:rsidRPr="00B74015" w:rsidRDefault="49A660BA" w:rsidP="00397055">
      <w:pPr>
        <w:pStyle w:val="ListParagraph"/>
        <w:numPr>
          <w:ilvl w:val="0"/>
          <w:numId w:val="31"/>
        </w:numPr>
        <w:rPr>
          <w:rFonts w:ascii="Arial" w:hAnsi="Arial" w:cs="Arial"/>
        </w:rPr>
      </w:pPr>
      <w:r w:rsidRPr="00B74015">
        <w:rPr>
          <w:rFonts w:ascii="Arial" w:hAnsi="Arial" w:cs="Arial"/>
        </w:rPr>
        <w:t>Leave children</w:t>
      </w:r>
      <w:r w:rsidR="0008165D" w:rsidRPr="00B74015">
        <w:rPr>
          <w:rFonts w:ascii="Arial" w:hAnsi="Arial" w:cs="Arial"/>
        </w:rPr>
        <w:t xml:space="preserve"> </w:t>
      </w:r>
      <w:r w:rsidRPr="00B74015">
        <w:rPr>
          <w:rFonts w:ascii="Arial" w:hAnsi="Arial" w:cs="Arial"/>
        </w:rPr>
        <w:t>or adults at risk unsupervised at any time.</w:t>
      </w:r>
    </w:p>
    <w:p w14:paraId="1562DB4A" w14:textId="164E1A4D" w:rsidR="002344D5" w:rsidRPr="00B74015" w:rsidRDefault="00B15487" w:rsidP="00397055">
      <w:pPr>
        <w:pStyle w:val="ListParagraph"/>
        <w:numPr>
          <w:ilvl w:val="0"/>
          <w:numId w:val="31"/>
        </w:numPr>
        <w:rPr>
          <w:rFonts w:ascii="Arial" w:hAnsi="Arial" w:cs="Arial"/>
        </w:rPr>
      </w:pPr>
      <w:r w:rsidRPr="00B74015">
        <w:rPr>
          <w:rFonts w:ascii="Arial" w:hAnsi="Arial" w:cs="Arial"/>
        </w:rPr>
        <w:t>Engage in rough, physical games, including horseplay, with members of the public at</w:t>
      </w:r>
      <w:r w:rsidR="00345232" w:rsidRPr="00B74015">
        <w:rPr>
          <w:rFonts w:ascii="Arial" w:hAnsi="Arial" w:cs="Arial"/>
        </w:rPr>
        <w:t xml:space="preserve"> Ards and North Down Borough Council</w:t>
      </w:r>
      <w:r w:rsidRPr="00B74015">
        <w:rPr>
          <w:rFonts w:ascii="Arial" w:hAnsi="Arial" w:cs="Arial"/>
        </w:rPr>
        <w:t>.</w:t>
      </w:r>
    </w:p>
    <w:p w14:paraId="0C8360DB" w14:textId="588296E8" w:rsidR="002344D5" w:rsidRPr="00B74015" w:rsidRDefault="00B15487" w:rsidP="00397055">
      <w:pPr>
        <w:pStyle w:val="ListParagraph"/>
        <w:numPr>
          <w:ilvl w:val="0"/>
          <w:numId w:val="31"/>
        </w:numPr>
        <w:rPr>
          <w:rFonts w:ascii="Arial" w:hAnsi="Arial" w:cs="Arial"/>
        </w:rPr>
      </w:pPr>
      <w:r w:rsidRPr="00B74015">
        <w:rPr>
          <w:rFonts w:ascii="Arial" w:hAnsi="Arial" w:cs="Arial"/>
        </w:rPr>
        <w:t xml:space="preserve">Allow or engage in inappropriate physical contact of any kind </w:t>
      </w:r>
    </w:p>
    <w:p w14:paraId="2D13FF2D" w14:textId="463D8C97" w:rsidR="002344D5" w:rsidRPr="00B74015" w:rsidRDefault="00B15487" w:rsidP="00397055">
      <w:pPr>
        <w:pStyle w:val="ListParagraph"/>
        <w:numPr>
          <w:ilvl w:val="0"/>
          <w:numId w:val="31"/>
        </w:numPr>
        <w:rPr>
          <w:rFonts w:ascii="Arial" w:hAnsi="Arial" w:cs="Arial"/>
        </w:rPr>
      </w:pPr>
      <w:r w:rsidRPr="00B74015">
        <w:rPr>
          <w:rFonts w:ascii="Arial" w:hAnsi="Arial" w:cs="Arial"/>
        </w:rPr>
        <w:t xml:space="preserve">Make sexually suggestive comments to members of the general public at </w:t>
      </w:r>
      <w:r w:rsidR="00345232" w:rsidRPr="00B74015">
        <w:rPr>
          <w:rFonts w:ascii="Arial" w:hAnsi="Arial" w:cs="Arial"/>
        </w:rPr>
        <w:t>Ards and North Down Borough Council</w:t>
      </w:r>
    </w:p>
    <w:p w14:paraId="40D867B5" w14:textId="72C68377" w:rsidR="002344D5" w:rsidRPr="00B74015" w:rsidRDefault="00B15487" w:rsidP="001C1F0F">
      <w:pPr>
        <w:rPr>
          <w:rFonts w:ascii="Arial" w:hAnsi="Arial" w:cs="Arial"/>
        </w:rPr>
      </w:pPr>
      <w:r w:rsidRPr="00B74015">
        <w:rPr>
          <w:rFonts w:ascii="Arial" w:hAnsi="Arial" w:cs="Arial"/>
        </w:rPr>
        <w:t>It is strongly recommended that staff/agency workers/volunteers / Regular contractors DO NOT as part of their role, except in emergencies:</w:t>
      </w:r>
    </w:p>
    <w:p w14:paraId="05B0B6FC" w14:textId="7DF23D78" w:rsidR="002344D5" w:rsidRPr="00B74015" w:rsidRDefault="706A92A6" w:rsidP="008A0E55">
      <w:pPr>
        <w:pStyle w:val="ListParagraph"/>
        <w:numPr>
          <w:ilvl w:val="0"/>
          <w:numId w:val="33"/>
        </w:numPr>
        <w:rPr>
          <w:rFonts w:ascii="Arial" w:hAnsi="Arial" w:cs="Arial"/>
        </w:rPr>
      </w:pPr>
      <w:r w:rsidRPr="00B74015">
        <w:rPr>
          <w:rFonts w:ascii="Arial" w:hAnsi="Arial" w:cs="Arial"/>
        </w:rPr>
        <w:t>Accompany</w:t>
      </w:r>
      <w:r w:rsidR="00B15487" w:rsidRPr="00B74015">
        <w:rPr>
          <w:rFonts w:ascii="Arial" w:hAnsi="Arial" w:cs="Arial"/>
        </w:rPr>
        <w:t xml:space="preserve"> children </w:t>
      </w:r>
      <w:r w:rsidR="76331398" w:rsidRPr="00B74015">
        <w:rPr>
          <w:rFonts w:ascii="Arial" w:hAnsi="Arial" w:cs="Arial"/>
        </w:rPr>
        <w:t xml:space="preserve">to the </w:t>
      </w:r>
      <w:r w:rsidR="2CD43D97" w:rsidRPr="00B74015">
        <w:rPr>
          <w:rFonts w:ascii="Arial" w:hAnsi="Arial" w:cs="Arial"/>
        </w:rPr>
        <w:t>toilet</w:t>
      </w:r>
      <w:r w:rsidR="76331398" w:rsidRPr="00B74015">
        <w:rPr>
          <w:rFonts w:ascii="Arial" w:hAnsi="Arial" w:cs="Arial"/>
        </w:rPr>
        <w:t xml:space="preserve"> </w:t>
      </w:r>
      <w:r w:rsidR="00B15487" w:rsidRPr="00B74015">
        <w:rPr>
          <w:rFonts w:ascii="Arial" w:hAnsi="Arial" w:cs="Arial"/>
        </w:rPr>
        <w:t xml:space="preserve">unless in exceptional circumstances to meet the needs of the person and, where possible, another adult should be present. </w:t>
      </w:r>
    </w:p>
    <w:p w14:paraId="19C73A35" w14:textId="512D179C" w:rsidR="002344D5" w:rsidRPr="00B74015" w:rsidRDefault="00B15487" w:rsidP="008A0E55">
      <w:pPr>
        <w:pStyle w:val="ListParagraph"/>
        <w:numPr>
          <w:ilvl w:val="0"/>
          <w:numId w:val="33"/>
        </w:numPr>
        <w:rPr>
          <w:rFonts w:ascii="Arial" w:hAnsi="Arial" w:cs="Arial"/>
        </w:rPr>
      </w:pPr>
      <w:r w:rsidRPr="00B74015">
        <w:rPr>
          <w:rFonts w:ascii="Arial" w:hAnsi="Arial" w:cs="Arial"/>
        </w:rPr>
        <w:t>Spend time alone with a child. Staff / Agency Workers / Volunteers should make sure to remain in public areas with the child or return to public areas as soon as possible.</w:t>
      </w:r>
    </w:p>
    <w:p w14:paraId="6F14B89F" w14:textId="2833B11E" w:rsidR="002344D5" w:rsidRDefault="00B15487" w:rsidP="001C1F0F">
      <w:pPr>
        <w:rPr>
          <w:rFonts w:ascii="Arial" w:hAnsi="Arial" w:cs="Arial"/>
        </w:rPr>
      </w:pPr>
      <w:r w:rsidRPr="00B74015">
        <w:rPr>
          <w:rFonts w:ascii="Arial" w:hAnsi="Arial" w:cs="Arial"/>
        </w:rPr>
        <w:lastRenderedPageBreak/>
        <w:t>Staff / Agency Workers / Volunteers / Regular contractors must learn to recognise vulnerable safeguarding situations. There may be times when it is impossible to avoid such situations, however, the decision by staff/agency workers/</w:t>
      </w:r>
      <w:proofErr w:type="gramStart"/>
      <w:r w:rsidRPr="00B74015">
        <w:rPr>
          <w:rFonts w:ascii="Arial" w:hAnsi="Arial" w:cs="Arial"/>
        </w:rPr>
        <w:t>volunteers</w:t>
      </w:r>
      <w:proofErr w:type="gramEnd"/>
      <w:r w:rsidRPr="00B74015">
        <w:rPr>
          <w:rFonts w:ascii="Arial" w:hAnsi="Arial" w:cs="Arial"/>
        </w:rPr>
        <w:t>/ regular contractors who place themselves in such a situation should be influenced by what is in the best interests of the child’s or young person’s welfare.</w:t>
      </w:r>
    </w:p>
    <w:p w14:paraId="7DAED808" w14:textId="77777777" w:rsidR="00B74015" w:rsidRPr="00B74015" w:rsidDel="00CF1B3C" w:rsidRDefault="00B74015" w:rsidP="001C1F0F">
      <w:pPr>
        <w:rPr>
          <w:rFonts w:ascii="Arial" w:hAnsi="Arial" w:cs="Arial"/>
        </w:rPr>
      </w:pPr>
    </w:p>
    <w:p w14:paraId="5A2185D3" w14:textId="34243CC9" w:rsidR="00CF1B3C" w:rsidRDefault="00B15487" w:rsidP="00AA7602">
      <w:pPr>
        <w:rPr>
          <w:rFonts w:ascii="Arial" w:hAnsi="Arial" w:cs="Arial"/>
          <w:b/>
          <w:bCs/>
          <w:sz w:val="24"/>
          <w:szCs w:val="24"/>
        </w:rPr>
      </w:pPr>
      <w:r w:rsidRPr="00B74015">
        <w:rPr>
          <w:rFonts w:ascii="Arial" w:hAnsi="Arial" w:cs="Arial"/>
          <w:b/>
          <w:bCs/>
          <w:sz w:val="24"/>
          <w:szCs w:val="24"/>
        </w:rPr>
        <w:t>Physical Contact with Council Visitors who are Children &amp; Young Peopl</w:t>
      </w:r>
      <w:r w:rsidR="2BE7F658" w:rsidRPr="00B74015">
        <w:rPr>
          <w:rFonts w:ascii="Arial" w:hAnsi="Arial" w:cs="Arial"/>
          <w:b/>
          <w:bCs/>
          <w:sz w:val="24"/>
          <w:szCs w:val="24"/>
        </w:rPr>
        <w:t>e</w:t>
      </w:r>
    </w:p>
    <w:p w14:paraId="1A9465D1" w14:textId="16DBC496" w:rsidR="002344D5" w:rsidRPr="00B74015" w:rsidRDefault="00B15487" w:rsidP="001C1F0F">
      <w:pPr>
        <w:rPr>
          <w:rFonts w:ascii="Arial" w:hAnsi="Arial" w:cs="Arial"/>
        </w:rPr>
      </w:pPr>
      <w:r w:rsidRPr="00B74015">
        <w:rPr>
          <w:rFonts w:ascii="Arial" w:hAnsi="Arial" w:cs="Arial"/>
        </w:rPr>
        <w:t xml:space="preserve">As part of their role, staff/agency workers/volunteers / regular contractors should not have gratuitous or unnecessary physical contact with members of the general public who are visiting </w:t>
      </w:r>
      <w:r w:rsidR="003C182A" w:rsidRPr="00B74015">
        <w:rPr>
          <w:rFonts w:ascii="Arial" w:hAnsi="Arial" w:cs="Arial"/>
        </w:rPr>
        <w:t>Ards and North Down Borough Council.</w:t>
      </w:r>
    </w:p>
    <w:p w14:paraId="5D421F0A" w14:textId="26BDBAAD" w:rsidR="002344D5" w:rsidRPr="00B74015" w:rsidRDefault="00B15487" w:rsidP="001C1F0F">
      <w:pPr>
        <w:rPr>
          <w:rFonts w:ascii="Arial" w:hAnsi="Arial" w:cs="Arial"/>
        </w:rPr>
      </w:pPr>
      <w:r w:rsidRPr="00B74015">
        <w:rPr>
          <w:rFonts w:ascii="Arial" w:hAnsi="Arial" w:cs="Arial"/>
        </w:rPr>
        <w:t>However, there will be times when it is necessary and appropriate for staff/agency workers/volunteers / regular contractors to have some physical contact with the general public. This may be to:</w:t>
      </w:r>
    </w:p>
    <w:p w14:paraId="4CADAF5A" w14:textId="77777777" w:rsidR="002344D5" w:rsidRPr="00B74015" w:rsidRDefault="00B15487" w:rsidP="001C1F0F">
      <w:pPr>
        <w:rPr>
          <w:rFonts w:ascii="Arial" w:hAnsi="Arial" w:cs="Arial"/>
        </w:rPr>
      </w:pPr>
      <w:r w:rsidRPr="00B74015">
        <w:rPr>
          <w:rFonts w:ascii="Arial" w:hAnsi="Arial" w:cs="Arial"/>
        </w:rPr>
        <w:t>• develop specific skills or techniques within an activity;</w:t>
      </w:r>
    </w:p>
    <w:p w14:paraId="3E2CFF0A" w14:textId="77777777" w:rsidR="002344D5" w:rsidRPr="00B74015" w:rsidRDefault="00B15487" w:rsidP="001C1F0F">
      <w:pPr>
        <w:rPr>
          <w:rFonts w:ascii="Arial" w:hAnsi="Arial" w:cs="Arial"/>
        </w:rPr>
      </w:pPr>
      <w:r w:rsidRPr="00B74015">
        <w:rPr>
          <w:rFonts w:ascii="Arial" w:hAnsi="Arial" w:cs="Arial"/>
        </w:rPr>
        <w:t>• treat an injury;</w:t>
      </w:r>
    </w:p>
    <w:p w14:paraId="5F40F953" w14:textId="77777777" w:rsidR="002344D5" w:rsidRPr="00B74015" w:rsidRDefault="00B15487" w:rsidP="001C1F0F">
      <w:pPr>
        <w:rPr>
          <w:rFonts w:ascii="Arial" w:hAnsi="Arial" w:cs="Arial"/>
        </w:rPr>
      </w:pPr>
      <w:r w:rsidRPr="00B74015">
        <w:rPr>
          <w:rFonts w:ascii="Arial" w:hAnsi="Arial" w:cs="Arial"/>
        </w:rPr>
        <w:t xml:space="preserve">• meet the requirements of the activity; </w:t>
      </w:r>
    </w:p>
    <w:p w14:paraId="5AA9C50F" w14:textId="77777777" w:rsidR="002344D5" w:rsidRPr="00B74015" w:rsidRDefault="00B15487" w:rsidP="001C1F0F">
      <w:pPr>
        <w:rPr>
          <w:rFonts w:ascii="Arial" w:hAnsi="Arial" w:cs="Arial"/>
        </w:rPr>
      </w:pPr>
      <w:r w:rsidRPr="00B74015">
        <w:rPr>
          <w:rFonts w:ascii="Arial" w:hAnsi="Arial" w:cs="Arial"/>
        </w:rPr>
        <w:t>• comfort a distressed child or young person or celebrate their success.</w:t>
      </w:r>
    </w:p>
    <w:p w14:paraId="3DF9BD78" w14:textId="77777777" w:rsidR="002344D5" w:rsidRPr="00B74015" w:rsidRDefault="00B15487" w:rsidP="001C1F0F">
      <w:pPr>
        <w:rPr>
          <w:rFonts w:ascii="Arial" w:hAnsi="Arial" w:cs="Arial"/>
        </w:rPr>
      </w:pPr>
      <w:r w:rsidRPr="00B74015">
        <w:rPr>
          <w:rFonts w:ascii="Arial" w:hAnsi="Arial" w:cs="Arial"/>
        </w:rPr>
        <w:t>• Intervene in an emergency</w:t>
      </w:r>
    </w:p>
    <w:p w14:paraId="30E68973" w14:textId="77777777" w:rsidR="002344D5" w:rsidRPr="00B74015" w:rsidRDefault="00B15487" w:rsidP="001C1F0F">
      <w:pPr>
        <w:rPr>
          <w:rFonts w:ascii="Arial" w:hAnsi="Arial" w:cs="Arial"/>
        </w:rPr>
      </w:pPr>
      <w:r w:rsidRPr="00B74015">
        <w:rPr>
          <w:rFonts w:ascii="Arial" w:hAnsi="Arial" w:cs="Arial"/>
        </w:rPr>
        <w:t>The main principles of appropriate physical contact are:</w:t>
      </w:r>
    </w:p>
    <w:p w14:paraId="051BDB91" w14:textId="59F08FB0" w:rsidR="002344D5" w:rsidRPr="00B74015" w:rsidRDefault="00B15487" w:rsidP="001C1F0F">
      <w:pPr>
        <w:rPr>
          <w:rFonts w:ascii="Arial" w:hAnsi="Arial" w:cs="Arial"/>
        </w:rPr>
      </w:pPr>
      <w:r w:rsidRPr="00B74015">
        <w:rPr>
          <w:rFonts w:ascii="Arial" w:hAnsi="Arial" w:cs="Arial"/>
        </w:rPr>
        <w:t xml:space="preserve">• Physical contact should always be with the </w:t>
      </w:r>
      <w:r w:rsidR="003C182A" w:rsidRPr="00B74015">
        <w:rPr>
          <w:rFonts w:ascii="Arial" w:hAnsi="Arial" w:cs="Arial"/>
        </w:rPr>
        <w:t>person</w:t>
      </w:r>
      <w:r w:rsidR="00CF1B3C" w:rsidRPr="00B74015">
        <w:rPr>
          <w:rFonts w:ascii="Arial" w:hAnsi="Arial" w:cs="Arial"/>
        </w:rPr>
        <w:t>’</w:t>
      </w:r>
      <w:r w:rsidR="003C182A" w:rsidRPr="00B74015">
        <w:rPr>
          <w:rFonts w:ascii="Arial" w:hAnsi="Arial" w:cs="Arial"/>
        </w:rPr>
        <w:t>s</w:t>
      </w:r>
      <w:r w:rsidR="00CF1B3C" w:rsidRPr="00B74015">
        <w:rPr>
          <w:rFonts w:ascii="Arial" w:hAnsi="Arial" w:cs="Arial"/>
        </w:rPr>
        <w:t xml:space="preserve"> </w:t>
      </w:r>
      <w:r w:rsidRPr="00B74015">
        <w:rPr>
          <w:rFonts w:ascii="Arial" w:hAnsi="Arial" w:cs="Arial"/>
        </w:rPr>
        <w:t xml:space="preserve">permission – resistance should be respected (depending on the age and developmental stage of the child, the capacity of the adult, or the level of risk to the child, adult, or others). </w:t>
      </w:r>
    </w:p>
    <w:p w14:paraId="09A4E7CB" w14:textId="2F2EC198" w:rsidR="002344D5" w:rsidRPr="00B74015" w:rsidRDefault="00B15487" w:rsidP="001C1F0F">
      <w:pPr>
        <w:rPr>
          <w:rFonts w:ascii="Arial" w:hAnsi="Arial" w:cs="Arial"/>
        </w:rPr>
      </w:pPr>
      <w:r w:rsidRPr="00B74015">
        <w:rPr>
          <w:rFonts w:ascii="Arial" w:hAnsi="Arial" w:cs="Arial"/>
        </w:rPr>
        <w:t>• Physical contact should always be in response to the person's needs, i.e. physical safety, emotional well-being and educational guidance</w:t>
      </w:r>
    </w:p>
    <w:p w14:paraId="0C9CE484" w14:textId="063F202A" w:rsidR="002344D5" w:rsidRPr="00B74015" w:rsidRDefault="00B15487" w:rsidP="001C1F0F">
      <w:pPr>
        <w:rPr>
          <w:rFonts w:ascii="Arial" w:hAnsi="Arial" w:cs="Arial"/>
        </w:rPr>
      </w:pPr>
      <w:r w:rsidRPr="00B74015">
        <w:rPr>
          <w:rFonts w:ascii="Arial" w:hAnsi="Arial" w:cs="Arial"/>
        </w:rPr>
        <w:t>• Do not do things of a personal nature for children</w:t>
      </w:r>
      <w:r w:rsidR="0008165D" w:rsidRPr="00B74015">
        <w:rPr>
          <w:rFonts w:ascii="Arial" w:hAnsi="Arial" w:cs="Arial"/>
        </w:rPr>
        <w:t xml:space="preserve"> </w:t>
      </w:r>
      <w:r w:rsidR="003C182A" w:rsidRPr="00B74015">
        <w:rPr>
          <w:rFonts w:ascii="Arial" w:hAnsi="Arial" w:cs="Arial"/>
        </w:rPr>
        <w:t>or adults at risk</w:t>
      </w:r>
      <w:r w:rsidRPr="00B74015">
        <w:rPr>
          <w:rFonts w:ascii="Arial" w:hAnsi="Arial" w:cs="Arial"/>
        </w:rPr>
        <w:t xml:space="preserve"> that they can do for themselves or that their parent/leader/carer can do for them.</w:t>
      </w:r>
    </w:p>
    <w:p w14:paraId="22949F45" w14:textId="25100DF2" w:rsidR="002344D5" w:rsidRPr="00B74015" w:rsidRDefault="00B15487" w:rsidP="001C1F0F">
      <w:pPr>
        <w:rPr>
          <w:rFonts w:ascii="Arial" w:hAnsi="Arial" w:cs="Arial"/>
        </w:rPr>
      </w:pPr>
      <w:r w:rsidRPr="00B74015">
        <w:rPr>
          <w:rFonts w:ascii="Arial" w:hAnsi="Arial" w:cs="Arial"/>
        </w:rPr>
        <w:t>• Physical contact should always be appropriate to the age and stage of development of the child or young person.</w:t>
      </w:r>
    </w:p>
    <w:p w14:paraId="60A28D10" w14:textId="650399AA" w:rsidR="002344D5" w:rsidRPr="00B74015" w:rsidRDefault="00B15487" w:rsidP="001C1F0F">
      <w:pPr>
        <w:rPr>
          <w:rFonts w:ascii="Arial" w:hAnsi="Arial" w:cs="Arial"/>
        </w:rPr>
      </w:pPr>
      <w:r w:rsidRPr="00B74015">
        <w:rPr>
          <w:rFonts w:ascii="Arial" w:hAnsi="Arial" w:cs="Arial"/>
        </w:rPr>
        <w:t>• Children or young people should be encouraged to voice concerns they have if any physical contact makes them feel uncomfortable or threatened.</w:t>
      </w:r>
    </w:p>
    <w:p w14:paraId="4778B3B4" w14:textId="70F43112" w:rsidR="002344D5" w:rsidRPr="00B74015" w:rsidRDefault="00B15487" w:rsidP="001C1F0F">
      <w:pPr>
        <w:rPr>
          <w:rFonts w:ascii="Arial" w:hAnsi="Arial" w:cs="Arial"/>
        </w:rPr>
      </w:pPr>
      <w:r w:rsidRPr="00B74015">
        <w:rPr>
          <w:rFonts w:ascii="Arial" w:hAnsi="Arial" w:cs="Arial"/>
        </w:rPr>
        <w:t>• You should explain the nature of and reason for the physical contact to the person.</w:t>
      </w:r>
    </w:p>
    <w:p w14:paraId="2788E997" w14:textId="2C7B420D" w:rsidR="002344D5" w:rsidRPr="00B74015" w:rsidRDefault="00B15487" w:rsidP="001C1F0F">
      <w:pPr>
        <w:rPr>
          <w:rFonts w:ascii="Arial" w:hAnsi="Arial" w:cs="Arial"/>
        </w:rPr>
      </w:pPr>
      <w:r w:rsidRPr="00B74015">
        <w:rPr>
          <w:rFonts w:ascii="Arial" w:hAnsi="Arial" w:cs="Arial"/>
        </w:rPr>
        <w:t>• Physical contact should always take place in an open or public environment and not take place in secret or out of sight of others.</w:t>
      </w:r>
    </w:p>
    <w:p w14:paraId="4D14D052" w14:textId="22EC7F19" w:rsidR="002344D5" w:rsidRPr="00B74015" w:rsidRDefault="00B15487" w:rsidP="001C1F0F">
      <w:pPr>
        <w:rPr>
          <w:rFonts w:ascii="Arial" w:hAnsi="Arial" w:cs="Arial"/>
        </w:rPr>
      </w:pPr>
      <w:r w:rsidRPr="00B74015">
        <w:rPr>
          <w:rFonts w:ascii="Arial" w:hAnsi="Arial" w:cs="Arial"/>
        </w:rPr>
        <w:t>• Physical contact with breasts, buttocks, or groin area should be avoided. If such parts of the anatomy require physical contact due to intimate care or assistance in physical activities, others should be made aware.</w:t>
      </w:r>
    </w:p>
    <w:p w14:paraId="7F8FC27A" w14:textId="1D05BFE4" w:rsidR="002344D5" w:rsidRPr="003E6159" w:rsidRDefault="00B15487" w:rsidP="001C1F0F">
      <w:pPr>
        <w:rPr>
          <w:rFonts w:ascii="Arial" w:hAnsi="Arial" w:cs="Arial"/>
          <w:vanish/>
          <w:specVanish/>
        </w:rPr>
      </w:pPr>
      <w:r w:rsidRPr="00B74015">
        <w:rPr>
          <w:rFonts w:ascii="Arial" w:hAnsi="Arial" w:cs="Arial"/>
        </w:rPr>
        <w:t xml:space="preserve">If staff/agency workers/volunteers / regular contractors feel uncomfortable about the way a child or young person has instigated physical contact, this should be discussed with the Designated Safeguarding Officer and recorded on a Safeguarding Incident Form. </w:t>
      </w:r>
    </w:p>
    <w:p w14:paraId="6CB58AA1" w14:textId="6614BC71" w:rsidR="00CC59CD" w:rsidRPr="00B74015" w:rsidRDefault="003E6159" w:rsidP="001C1F0F">
      <w:pPr>
        <w:rPr>
          <w:rFonts w:ascii="Arial" w:hAnsi="Arial" w:cs="Arial"/>
          <w:sz w:val="24"/>
          <w:szCs w:val="24"/>
        </w:rPr>
      </w:pPr>
      <w:r>
        <w:rPr>
          <w:rFonts w:ascii="Arial" w:hAnsi="Arial" w:cs="Arial"/>
          <w:sz w:val="24"/>
          <w:szCs w:val="24"/>
        </w:rPr>
        <w:t xml:space="preserve"> </w:t>
      </w:r>
    </w:p>
    <w:p w14:paraId="75134DE2" w14:textId="3C704B51" w:rsidR="002344D5" w:rsidRDefault="00B15487" w:rsidP="00AA7602">
      <w:pPr>
        <w:rPr>
          <w:rFonts w:ascii="Arial" w:hAnsi="Arial" w:cs="Arial"/>
          <w:b/>
          <w:bCs/>
          <w:sz w:val="24"/>
          <w:szCs w:val="24"/>
        </w:rPr>
      </w:pPr>
      <w:bookmarkStart w:id="86" w:name="_Toc161316298"/>
      <w:r w:rsidRPr="00B74015">
        <w:rPr>
          <w:rFonts w:ascii="Arial" w:hAnsi="Arial" w:cs="Arial"/>
          <w:b/>
          <w:bCs/>
          <w:sz w:val="24"/>
          <w:szCs w:val="24"/>
        </w:rPr>
        <w:lastRenderedPageBreak/>
        <w:t>Children or Adults who need specific assistance due to disability or injury</w:t>
      </w:r>
      <w:bookmarkEnd w:id="86"/>
    </w:p>
    <w:p w14:paraId="0BC0C35E" w14:textId="179BA940" w:rsidR="002344D5" w:rsidRPr="00B74015" w:rsidRDefault="00B15487" w:rsidP="001C1F0F">
      <w:pPr>
        <w:rPr>
          <w:rFonts w:ascii="Arial" w:hAnsi="Arial" w:cs="Arial"/>
        </w:rPr>
      </w:pPr>
      <w:r w:rsidRPr="00B74015">
        <w:rPr>
          <w:rFonts w:ascii="Arial" w:hAnsi="Arial" w:cs="Arial"/>
        </w:rPr>
        <w:t>In the case of a child or young people with a disability-specific support or assistance may be required:</w:t>
      </w:r>
    </w:p>
    <w:p w14:paraId="6817D960" w14:textId="11E87316" w:rsidR="002344D5" w:rsidRPr="00B74015" w:rsidRDefault="00B15487" w:rsidP="001C1F0F">
      <w:pPr>
        <w:rPr>
          <w:rFonts w:ascii="Arial" w:hAnsi="Arial" w:cs="Arial"/>
        </w:rPr>
      </w:pPr>
      <w:r w:rsidRPr="00B74015">
        <w:rPr>
          <w:rFonts w:ascii="Arial" w:hAnsi="Arial" w:cs="Arial"/>
        </w:rPr>
        <w:t>• Parents/carers, essential aids, or delegate care providers should be asked to undertake all intimate or personal care tasks for the visitor. This is not an appropriate role for staff/agency workers/volunteers / regular contractors.</w:t>
      </w:r>
    </w:p>
    <w:p w14:paraId="3D1CBD0E" w14:textId="1A8ACBA2" w:rsidR="002344D5" w:rsidRPr="00B74015" w:rsidRDefault="00B15487" w:rsidP="001C1F0F">
      <w:pPr>
        <w:rPr>
          <w:rFonts w:ascii="Arial" w:hAnsi="Arial" w:cs="Arial"/>
        </w:rPr>
      </w:pPr>
      <w:r w:rsidRPr="00B74015">
        <w:rPr>
          <w:rFonts w:ascii="Arial" w:hAnsi="Arial" w:cs="Arial"/>
        </w:rPr>
        <w:t>• When children or adults with disabilities are lifted or manually supported, they should be treated with dignity and respect.</w:t>
      </w:r>
    </w:p>
    <w:p w14:paraId="5F419225" w14:textId="32AC90AE" w:rsidR="002344D5" w:rsidRPr="00B74015" w:rsidRDefault="00B15487" w:rsidP="001C1F0F">
      <w:pPr>
        <w:rPr>
          <w:rFonts w:ascii="Arial" w:hAnsi="Arial" w:cs="Arial"/>
        </w:rPr>
      </w:pPr>
      <w:r w:rsidRPr="00B74015">
        <w:rPr>
          <w:rFonts w:ascii="Arial" w:hAnsi="Arial" w:cs="Arial"/>
        </w:rPr>
        <w:t>• Relevant health and safety guidelines must be followed to ensure the safety of the child or adult.</w:t>
      </w:r>
    </w:p>
    <w:p w14:paraId="71908335" w14:textId="77777777" w:rsidR="002344D5" w:rsidRPr="00B74015" w:rsidRDefault="00B15487" w:rsidP="001C1F0F">
      <w:pPr>
        <w:rPr>
          <w:rFonts w:ascii="Arial" w:hAnsi="Arial" w:cs="Arial"/>
        </w:rPr>
      </w:pPr>
      <w:bookmarkStart w:id="87" w:name="_Toc161316299"/>
      <w:r w:rsidRPr="00B74015">
        <w:rPr>
          <w:rFonts w:ascii="Arial" w:hAnsi="Arial" w:cs="Arial"/>
        </w:rPr>
        <w:t>Physical intervention with a child or young person</w:t>
      </w:r>
      <w:bookmarkEnd w:id="87"/>
    </w:p>
    <w:p w14:paraId="26461B53" w14:textId="3F13092F" w:rsidR="002344D5" w:rsidRPr="00B74015" w:rsidRDefault="00B15487" w:rsidP="001C1F0F">
      <w:pPr>
        <w:rPr>
          <w:rFonts w:ascii="Arial" w:hAnsi="Arial" w:cs="Arial"/>
        </w:rPr>
      </w:pPr>
      <w:r w:rsidRPr="00B74015">
        <w:rPr>
          <w:rFonts w:ascii="Arial" w:hAnsi="Arial" w:cs="Arial"/>
        </w:rPr>
        <w:t>On rare occasions, it may be necessary to intervene with a child or adult physically without their permission to:</w:t>
      </w:r>
    </w:p>
    <w:p w14:paraId="2424E8A2" w14:textId="06850B68" w:rsidR="002344D5" w:rsidRPr="00B74015" w:rsidRDefault="00B15487" w:rsidP="001C1F0F">
      <w:pPr>
        <w:rPr>
          <w:rFonts w:ascii="Arial" w:hAnsi="Arial" w:cs="Arial"/>
        </w:rPr>
      </w:pPr>
      <w:r w:rsidRPr="00B74015">
        <w:rPr>
          <w:rFonts w:ascii="Arial" w:hAnsi="Arial" w:cs="Arial"/>
        </w:rPr>
        <w:t>• Prevent physical injury of the individual or other visitors or staff/agency workers/volunteers or yourself</w:t>
      </w:r>
    </w:p>
    <w:p w14:paraId="36FD5FC6" w14:textId="77777777" w:rsidR="002344D5" w:rsidRPr="00B74015" w:rsidRDefault="00B15487" w:rsidP="001C1F0F">
      <w:pPr>
        <w:rPr>
          <w:rFonts w:ascii="Arial" w:hAnsi="Arial" w:cs="Arial"/>
        </w:rPr>
      </w:pPr>
      <w:r w:rsidRPr="00B74015">
        <w:rPr>
          <w:rFonts w:ascii="Arial" w:hAnsi="Arial" w:cs="Arial"/>
        </w:rPr>
        <w:t>• Prevent an injury or accident from occurring</w:t>
      </w:r>
    </w:p>
    <w:p w14:paraId="31500F5D" w14:textId="77777777" w:rsidR="002344D5" w:rsidRPr="00B74015" w:rsidRDefault="00B15487" w:rsidP="001C1F0F">
      <w:pPr>
        <w:rPr>
          <w:rFonts w:ascii="Arial" w:hAnsi="Arial" w:cs="Arial"/>
        </w:rPr>
      </w:pPr>
      <w:r w:rsidRPr="00B74015">
        <w:rPr>
          <w:rFonts w:ascii="Arial" w:hAnsi="Arial" w:cs="Arial"/>
        </w:rPr>
        <w:t>• Prevent damage to any property</w:t>
      </w:r>
    </w:p>
    <w:p w14:paraId="676A33DB" w14:textId="77777777" w:rsidR="002344D5" w:rsidRPr="00B74015" w:rsidRDefault="00B15487" w:rsidP="001C1F0F">
      <w:pPr>
        <w:rPr>
          <w:rFonts w:ascii="Arial" w:hAnsi="Arial" w:cs="Arial"/>
        </w:rPr>
      </w:pPr>
      <w:r w:rsidRPr="00B74015">
        <w:rPr>
          <w:rFonts w:ascii="Arial" w:hAnsi="Arial" w:cs="Arial"/>
        </w:rPr>
        <w:t>• Prevent or stop the commission of a criminal offence.</w:t>
      </w:r>
    </w:p>
    <w:p w14:paraId="6C31E14A" w14:textId="05921668" w:rsidR="002344D5" w:rsidRPr="00B74015" w:rsidRDefault="00B15487" w:rsidP="001C1F0F">
      <w:pPr>
        <w:rPr>
          <w:rFonts w:ascii="Arial" w:hAnsi="Arial" w:cs="Arial"/>
        </w:rPr>
      </w:pPr>
      <w:r w:rsidRPr="00B74015">
        <w:rPr>
          <w:rFonts w:ascii="Arial" w:hAnsi="Arial" w:cs="Arial"/>
        </w:rPr>
        <w:t>In all circumstances, such physical intervention must be appropriate and reasonable; otherwise, your action can be defined as assault.</w:t>
      </w:r>
    </w:p>
    <w:p w14:paraId="65D6B354" w14:textId="77777777" w:rsidR="004D356E" w:rsidRPr="00B74015" w:rsidRDefault="004D356E" w:rsidP="001C1F0F">
      <w:pPr>
        <w:rPr>
          <w:rFonts w:ascii="Arial" w:hAnsi="Arial" w:cs="Arial"/>
          <w:sz w:val="24"/>
          <w:szCs w:val="24"/>
        </w:rPr>
      </w:pPr>
    </w:p>
    <w:p w14:paraId="72CDB612" w14:textId="1EE69C3F" w:rsidR="002344D5" w:rsidRDefault="00B15487" w:rsidP="00AA7602">
      <w:pPr>
        <w:rPr>
          <w:rFonts w:ascii="Arial" w:hAnsi="Arial" w:cs="Arial"/>
          <w:b/>
          <w:bCs/>
          <w:sz w:val="24"/>
          <w:szCs w:val="24"/>
        </w:rPr>
      </w:pPr>
      <w:bookmarkStart w:id="88" w:name="_Toc161316300"/>
      <w:r w:rsidRPr="00B74015">
        <w:rPr>
          <w:rFonts w:ascii="Arial" w:hAnsi="Arial" w:cs="Arial"/>
          <w:b/>
          <w:bCs/>
          <w:sz w:val="24"/>
          <w:szCs w:val="24"/>
        </w:rPr>
        <w:t>Implications for staff</w:t>
      </w:r>
      <w:r w:rsidR="352F8998" w:rsidRPr="00B74015">
        <w:rPr>
          <w:rFonts w:ascii="Arial" w:hAnsi="Arial" w:cs="Arial"/>
          <w:b/>
          <w:bCs/>
          <w:sz w:val="24"/>
          <w:szCs w:val="24"/>
        </w:rPr>
        <w:t xml:space="preserve"> and </w:t>
      </w:r>
      <w:r w:rsidRPr="00B74015">
        <w:rPr>
          <w:rFonts w:ascii="Arial" w:hAnsi="Arial" w:cs="Arial"/>
          <w:b/>
          <w:bCs/>
          <w:sz w:val="24"/>
          <w:szCs w:val="24"/>
        </w:rPr>
        <w:t>agency workers/</w:t>
      </w:r>
      <w:bookmarkEnd w:id="88"/>
    </w:p>
    <w:p w14:paraId="20192809" w14:textId="41989DBB" w:rsidR="002344D5" w:rsidRDefault="00B15487" w:rsidP="001C1F0F">
      <w:pPr>
        <w:rPr>
          <w:rFonts w:ascii="Arial" w:hAnsi="Arial" w:cs="Arial"/>
        </w:rPr>
      </w:pPr>
      <w:r w:rsidRPr="00B74015">
        <w:rPr>
          <w:rFonts w:ascii="Arial" w:hAnsi="Arial" w:cs="Arial"/>
        </w:rPr>
        <w:t>Staff</w:t>
      </w:r>
      <w:r w:rsidR="04807411" w:rsidRPr="00B74015">
        <w:rPr>
          <w:rFonts w:ascii="Arial" w:hAnsi="Arial" w:cs="Arial"/>
        </w:rPr>
        <w:t xml:space="preserve"> and </w:t>
      </w:r>
      <w:r w:rsidRPr="00B74015">
        <w:rPr>
          <w:rFonts w:ascii="Arial" w:hAnsi="Arial" w:cs="Arial"/>
        </w:rPr>
        <w:t xml:space="preserve">agency worker who breach the code of behaviour will be subject to the disciplinary </w:t>
      </w:r>
      <w:r w:rsidR="00CF1B3C" w:rsidRPr="00B74015">
        <w:rPr>
          <w:rFonts w:ascii="Arial" w:hAnsi="Arial" w:cs="Arial"/>
        </w:rPr>
        <w:t>procedure. If</w:t>
      </w:r>
      <w:r w:rsidRPr="00B74015">
        <w:rPr>
          <w:rFonts w:ascii="Arial" w:hAnsi="Arial" w:cs="Arial"/>
        </w:rPr>
        <w:t xml:space="preserve"> an allegation against a staff member, agency worker has occurred, an investigation will follow </w:t>
      </w:r>
      <w:r w:rsidR="001959B6" w:rsidRPr="00B74015">
        <w:rPr>
          <w:rFonts w:ascii="Arial" w:hAnsi="Arial" w:cs="Arial"/>
        </w:rPr>
        <w:t xml:space="preserve">Ards and North Down Borough </w:t>
      </w:r>
      <w:r w:rsidR="00CF1B3C" w:rsidRPr="00B74015">
        <w:rPr>
          <w:rFonts w:ascii="Arial" w:hAnsi="Arial" w:cs="Arial"/>
        </w:rPr>
        <w:t>Council disciplinary</w:t>
      </w:r>
      <w:r w:rsidRPr="00B74015">
        <w:rPr>
          <w:rFonts w:ascii="Arial" w:hAnsi="Arial" w:cs="Arial"/>
        </w:rPr>
        <w:t xml:space="preserve"> procedure</w:t>
      </w:r>
      <w:r w:rsidR="00CD3E3A" w:rsidRPr="00B74015">
        <w:rPr>
          <w:rFonts w:ascii="Arial" w:hAnsi="Arial" w:cs="Arial"/>
        </w:rPr>
        <w:t xml:space="preserve">, including </w:t>
      </w:r>
      <w:proofErr w:type="gramStart"/>
      <w:r w:rsidR="00CD3E3A" w:rsidRPr="00B74015">
        <w:rPr>
          <w:rFonts w:ascii="Arial" w:hAnsi="Arial" w:cs="Arial"/>
        </w:rPr>
        <w:t>making contact with</w:t>
      </w:r>
      <w:proofErr w:type="gramEnd"/>
      <w:r w:rsidR="00CD3E3A" w:rsidRPr="00B74015">
        <w:rPr>
          <w:rFonts w:ascii="Arial" w:hAnsi="Arial" w:cs="Arial"/>
        </w:rPr>
        <w:t xml:space="preserve"> Disclosure and Barring Service as appropriate.</w:t>
      </w:r>
    </w:p>
    <w:p w14:paraId="4DB1AB1F" w14:textId="77777777" w:rsidR="00B74015" w:rsidRPr="00B74015" w:rsidRDefault="00B74015" w:rsidP="001C1F0F">
      <w:pPr>
        <w:rPr>
          <w:rFonts w:ascii="Arial" w:hAnsi="Arial" w:cs="Arial"/>
        </w:rPr>
      </w:pPr>
    </w:p>
    <w:p w14:paraId="4CCFBC5A" w14:textId="4B6CDE1E" w:rsidR="002344D5" w:rsidRDefault="5BD4E4B9" w:rsidP="00AA7602">
      <w:pPr>
        <w:rPr>
          <w:rFonts w:ascii="Arial" w:hAnsi="Arial" w:cs="Arial"/>
          <w:b/>
          <w:bCs/>
          <w:sz w:val="24"/>
          <w:szCs w:val="24"/>
        </w:rPr>
      </w:pPr>
      <w:r w:rsidRPr="00B74015">
        <w:rPr>
          <w:rFonts w:ascii="Arial" w:hAnsi="Arial" w:cs="Arial"/>
          <w:b/>
          <w:bCs/>
          <w:sz w:val="24"/>
          <w:szCs w:val="24"/>
        </w:rPr>
        <w:t>Implication for Volunteers</w:t>
      </w:r>
    </w:p>
    <w:p w14:paraId="22C3AE8F" w14:textId="6C652B16" w:rsidR="002344D5" w:rsidRPr="00B74015" w:rsidRDefault="1FA07B7E" w:rsidP="001C1F0F">
      <w:pPr>
        <w:rPr>
          <w:rFonts w:ascii="Arial" w:hAnsi="Arial" w:cs="Arial"/>
        </w:rPr>
      </w:pPr>
      <w:r w:rsidRPr="00B74015">
        <w:rPr>
          <w:rFonts w:ascii="Arial" w:hAnsi="Arial" w:cs="Arial"/>
        </w:rPr>
        <w:t>For volunteers the</w:t>
      </w:r>
      <w:r w:rsidR="7EBBA5F9" w:rsidRPr="00B74015">
        <w:rPr>
          <w:rFonts w:ascii="Arial" w:hAnsi="Arial" w:cs="Arial"/>
        </w:rPr>
        <w:t xml:space="preserve"> </w:t>
      </w:r>
      <w:r w:rsidR="206E88A0" w:rsidRPr="00B74015">
        <w:rPr>
          <w:rFonts w:ascii="Arial" w:hAnsi="Arial" w:cs="Arial"/>
        </w:rPr>
        <w:t>following</w:t>
      </w:r>
      <w:r w:rsidRPr="00B74015">
        <w:rPr>
          <w:rFonts w:ascii="Arial" w:hAnsi="Arial" w:cs="Arial"/>
        </w:rPr>
        <w:t xml:space="preserve"> </w:t>
      </w:r>
      <w:r w:rsidR="712C7246" w:rsidRPr="00B74015">
        <w:rPr>
          <w:rFonts w:ascii="Arial" w:hAnsi="Arial" w:cs="Arial"/>
        </w:rPr>
        <w:t>problem-solving</w:t>
      </w:r>
      <w:r w:rsidRPr="00B74015">
        <w:rPr>
          <w:rFonts w:ascii="Arial" w:hAnsi="Arial" w:cs="Arial"/>
        </w:rPr>
        <w:t xml:space="preserve"> procedure</w:t>
      </w:r>
      <w:r w:rsidR="554319A9" w:rsidRPr="00B74015">
        <w:rPr>
          <w:rFonts w:ascii="Arial" w:hAnsi="Arial" w:cs="Arial"/>
        </w:rPr>
        <w:t xml:space="preserve"> below</w:t>
      </w:r>
      <w:r w:rsidRPr="00B74015">
        <w:rPr>
          <w:rFonts w:ascii="Arial" w:hAnsi="Arial" w:cs="Arial"/>
        </w:rPr>
        <w:t xml:space="preserve"> will be applied</w:t>
      </w:r>
      <w:r w:rsidR="45A3DC89" w:rsidRPr="00B74015">
        <w:rPr>
          <w:rFonts w:ascii="Arial" w:hAnsi="Arial" w:cs="Arial"/>
        </w:rPr>
        <w:t>:</w:t>
      </w:r>
    </w:p>
    <w:p w14:paraId="392997FF" w14:textId="1F3F87E4" w:rsidR="00095460" w:rsidRPr="00B74015" w:rsidRDefault="00B15487" w:rsidP="001C1F0F">
      <w:pPr>
        <w:rPr>
          <w:rFonts w:ascii="Arial" w:hAnsi="Arial" w:cs="Arial"/>
          <w:sz w:val="24"/>
          <w:szCs w:val="24"/>
        </w:rPr>
      </w:pPr>
      <w:r w:rsidRPr="00B74015">
        <w:rPr>
          <w:rFonts w:ascii="Arial" w:hAnsi="Arial" w:cs="Arial"/>
        </w:rPr>
        <w:t>The investigating Officer will be required to liaise with the Designated Officer</w:t>
      </w:r>
      <w:r w:rsidR="001959B6" w:rsidRPr="00B74015">
        <w:rPr>
          <w:rFonts w:ascii="Arial" w:hAnsi="Arial" w:cs="Arial"/>
        </w:rPr>
        <w:t>s or Safeguarding manager</w:t>
      </w:r>
      <w:r w:rsidRPr="00B74015">
        <w:rPr>
          <w:rFonts w:ascii="Arial" w:hAnsi="Arial" w:cs="Arial"/>
        </w:rPr>
        <w:t xml:space="preserve"> to clarify if </w:t>
      </w:r>
      <w:r w:rsidR="001959B6" w:rsidRPr="00B74015">
        <w:rPr>
          <w:rFonts w:ascii="Arial" w:hAnsi="Arial" w:cs="Arial"/>
        </w:rPr>
        <w:t>they</w:t>
      </w:r>
      <w:r w:rsidRPr="00B74015">
        <w:rPr>
          <w:rFonts w:ascii="Arial" w:hAnsi="Arial" w:cs="Arial"/>
        </w:rPr>
        <w:t xml:space="preserve"> ha</w:t>
      </w:r>
      <w:r w:rsidR="001959B6" w:rsidRPr="00B74015">
        <w:rPr>
          <w:rFonts w:ascii="Arial" w:hAnsi="Arial" w:cs="Arial"/>
        </w:rPr>
        <w:t>ve</w:t>
      </w:r>
      <w:r w:rsidRPr="00B74015">
        <w:rPr>
          <w:rFonts w:ascii="Arial" w:hAnsi="Arial" w:cs="Arial"/>
        </w:rPr>
        <w:t xml:space="preserve"> any relevant records of safeguarding information concerning the individual. Where an overlap in the roles could jeopardise an investigation and the principles of natural justice, the business unit manager will make a temporary appointment as required. If the investigation finds that the member of staff has acted inappropriately or not acted in the best interests of the ch</w:t>
      </w:r>
      <w:r w:rsidR="00095460" w:rsidRPr="00B74015">
        <w:rPr>
          <w:rFonts w:ascii="Arial" w:hAnsi="Arial" w:cs="Arial"/>
        </w:rPr>
        <w:t>ild</w:t>
      </w:r>
      <w:r w:rsidR="0008165D" w:rsidRPr="00B74015">
        <w:rPr>
          <w:rFonts w:ascii="Arial" w:hAnsi="Arial" w:cs="Arial"/>
        </w:rPr>
        <w:t xml:space="preserve"> </w:t>
      </w:r>
      <w:r w:rsidR="00095460" w:rsidRPr="00B74015">
        <w:rPr>
          <w:rFonts w:ascii="Arial" w:hAnsi="Arial" w:cs="Arial"/>
        </w:rPr>
        <w:t>or adult at risk</w:t>
      </w:r>
      <w:r w:rsidRPr="00B74015">
        <w:rPr>
          <w:rFonts w:ascii="Arial" w:hAnsi="Arial" w:cs="Arial"/>
        </w:rPr>
        <w:t>, the disciplinary procedure</w:t>
      </w:r>
      <w:r w:rsidR="6E986AB7" w:rsidRPr="00B74015">
        <w:rPr>
          <w:rFonts w:ascii="Arial" w:hAnsi="Arial" w:cs="Arial"/>
        </w:rPr>
        <w:t>/problem solving procedure</w:t>
      </w:r>
      <w:r w:rsidRPr="00B74015">
        <w:rPr>
          <w:rFonts w:ascii="Arial" w:hAnsi="Arial" w:cs="Arial"/>
        </w:rPr>
        <w:t xml:space="preserve"> will be invoked, including </w:t>
      </w:r>
      <w:proofErr w:type="gramStart"/>
      <w:r w:rsidRPr="00B74015">
        <w:rPr>
          <w:rFonts w:ascii="Arial" w:hAnsi="Arial" w:cs="Arial"/>
        </w:rPr>
        <w:t>making contact with</w:t>
      </w:r>
      <w:proofErr w:type="gramEnd"/>
      <w:r w:rsidRPr="00B74015">
        <w:rPr>
          <w:rFonts w:ascii="Arial" w:hAnsi="Arial" w:cs="Arial"/>
        </w:rPr>
        <w:t xml:space="preserve"> </w:t>
      </w:r>
      <w:r w:rsidR="00CD3E3A" w:rsidRPr="00B74015">
        <w:rPr>
          <w:rFonts w:ascii="Arial" w:hAnsi="Arial" w:cs="Arial"/>
        </w:rPr>
        <w:t xml:space="preserve">Disclosure and Barring Service </w:t>
      </w:r>
      <w:r w:rsidRPr="00B74015">
        <w:rPr>
          <w:rFonts w:ascii="Arial" w:hAnsi="Arial" w:cs="Arial"/>
        </w:rPr>
        <w:t>as appropriate.</w:t>
      </w:r>
    </w:p>
    <w:p w14:paraId="41E3E866" w14:textId="77777777" w:rsidR="005273F5" w:rsidRPr="00B74015" w:rsidRDefault="005273F5" w:rsidP="00AA7602">
      <w:pPr>
        <w:rPr>
          <w:rFonts w:ascii="Arial" w:hAnsi="Arial" w:cs="Arial"/>
          <w:b/>
          <w:bCs/>
          <w:sz w:val="24"/>
          <w:szCs w:val="24"/>
        </w:rPr>
      </w:pPr>
      <w:bookmarkStart w:id="89" w:name="_Toc161316301"/>
    </w:p>
    <w:p w14:paraId="581A1BE7" w14:textId="77777777" w:rsidR="00C659CB" w:rsidRDefault="00C659CB">
      <w:pPr>
        <w:rPr>
          <w:rFonts w:ascii="Arial" w:hAnsi="Arial" w:cs="Arial"/>
          <w:b/>
          <w:bCs/>
          <w:sz w:val="24"/>
          <w:szCs w:val="24"/>
        </w:rPr>
      </w:pPr>
      <w:r>
        <w:rPr>
          <w:rFonts w:ascii="Arial" w:hAnsi="Arial" w:cs="Arial"/>
          <w:b/>
          <w:bCs/>
          <w:sz w:val="24"/>
          <w:szCs w:val="24"/>
        </w:rPr>
        <w:br w:type="page"/>
      </w:r>
    </w:p>
    <w:p w14:paraId="5418404D" w14:textId="58FF6031" w:rsidR="002344D5" w:rsidRDefault="00B15487" w:rsidP="00AA7602">
      <w:pPr>
        <w:rPr>
          <w:rFonts w:ascii="Arial" w:hAnsi="Arial" w:cs="Arial"/>
          <w:b/>
          <w:bCs/>
          <w:sz w:val="24"/>
          <w:szCs w:val="24"/>
        </w:rPr>
      </w:pPr>
      <w:r w:rsidRPr="00B74015">
        <w:rPr>
          <w:rFonts w:ascii="Arial" w:hAnsi="Arial" w:cs="Arial"/>
          <w:b/>
          <w:bCs/>
          <w:sz w:val="24"/>
          <w:szCs w:val="24"/>
        </w:rPr>
        <w:lastRenderedPageBreak/>
        <w:t>Implications for External Service Providers</w:t>
      </w:r>
      <w:bookmarkEnd w:id="89"/>
      <w:r w:rsidRPr="00B74015">
        <w:rPr>
          <w:rFonts w:ascii="Arial" w:hAnsi="Arial" w:cs="Arial"/>
          <w:b/>
          <w:bCs/>
          <w:sz w:val="24"/>
          <w:szCs w:val="24"/>
        </w:rPr>
        <w:t xml:space="preserve"> </w:t>
      </w:r>
    </w:p>
    <w:p w14:paraId="2ECE0DE8" w14:textId="5FC3A1E7" w:rsidR="002344D5" w:rsidRDefault="00B15487" w:rsidP="001C1F0F">
      <w:pPr>
        <w:rPr>
          <w:rFonts w:ascii="Arial" w:hAnsi="Arial" w:cs="Arial"/>
        </w:rPr>
      </w:pPr>
      <w:r w:rsidRPr="00B74015">
        <w:rPr>
          <w:rFonts w:ascii="Arial" w:hAnsi="Arial" w:cs="Arial"/>
        </w:rPr>
        <w:t>A breach of the Safeguarding Code of Behaviour may, after investigation</w:t>
      </w:r>
      <w:r w:rsidR="004109EF" w:rsidRPr="00B74015">
        <w:rPr>
          <w:rFonts w:ascii="Arial" w:hAnsi="Arial" w:cs="Arial"/>
        </w:rPr>
        <w:t>, where</w:t>
      </w:r>
      <w:r w:rsidRPr="00B74015">
        <w:rPr>
          <w:rFonts w:ascii="Arial" w:hAnsi="Arial" w:cs="Arial"/>
        </w:rPr>
        <w:t xml:space="preserve"> inappropriate behaviour is believed to have occurred, leading to the External Service Provider’s contract being terminated. Furthermore, </w:t>
      </w:r>
      <w:r w:rsidR="00095460" w:rsidRPr="00B74015">
        <w:rPr>
          <w:rFonts w:ascii="Arial" w:hAnsi="Arial" w:cs="Arial"/>
        </w:rPr>
        <w:t xml:space="preserve">Ards and North Down Borough Council </w:t>
      </w:r>
      <w:r w:rsidR="00CD3E3A" w:rsidRPr="00B74015">
        <w:rPr>
          <w:rFonts w:ascii="Arial" w:hAnsi="Arial" w:cs="Arial"/>
        </w:rPr>
        <w:t xml:space="preserve">will, </w:t>
      </w:r>
      <w:r w:rsidRPr="00B74015">
        <w:rPr>
          <w:rFonts w:ascii="Arial" w:hAnsi="Arial" w:cs="Arial"/>
        </w:rPr>
        <w:t>where a contract has been terminated due to posing a risk to children</w:t>
      </w:r>
      <w:r w:rsidR="0008165D" w:rsidRPr="00B74015">
        <w:rPr>
          <w:rFonts w:ascii="Arial" w:hAnsi="Arial" w:cs="Arial"/>
        </w:rPr>
        <w:t xml:space="preserve"> </w:t>
      </w:r>
      <w:r w:rsidR="004109EF" w:rsidRPr="00B74015">
        <w:rPr>
          <w:rFonts w:ascii="Arial" w:hAnsi="Arial" w:cs="Arial"/>
        </w:rPr>
        <w:t>or adults at risk</w:t>
      </w:r>
      <w:r w:rsidRPr="00B74015">
        <w:rPr>
          <w:rFonts w:ascii="Arial" w:hAnsi="Arial" w:cs="Arial"/>
        </w:rPr>
        <w:t xml:space="preserve"> will inform </w:t>
      </w:r>
      <w:r w:rsidR="2FD15778" w:rsidRPr="00B74015">
        <w:rPr>
          <w:rFonts w:ascii="Arial" w:hAnsi="Arial" w:cs="Arial"/>
        </w:rPr>
        <w:t>the</w:t>
      </w:r>
      <w:r w:rsidR="00CD3E3A" w:rsidRPr="00B74015">
        <w:rPr>
          <w:rFonts w:ascii="Arial" w:hAnsi="Arial" w:cs="Arial"/>
        </w:rPr>
        <w:t xml:space="preserve"> will inform the Disclosure and Barring Service </w:t>
      </w:r>
      <w:r w:rsidRPr="00B74015">
        <w:rPr>
          <w:rFonts w:ascii="Arial" w:hAnsi="Arial" w:cs="Arial"/>
        </w:rPr>
        <w:t>when a contract has been terminated</w:t>
      </w:r>
      <w:r w:rsidR="004109EF" w:rsidRPr="00B74015">
        <w:rPr>
          <w:rFonts w:ascii="Arial" w:hAnsi="Arial" w:cs="Arial"/>
        </w:rPr>
        <w:t xml:space="preserve">. </w:t>
      </w:r>
      <w:r w:rsidRPr="00B74015">
        <w:rPr>
          <w:rFonts w:ascii="Arial" w:hAnsi="Arial" w:cs="Arial"/>
        </w:rPr>
        <w:t xml:space="preserve">If an allegation against an external service provider has occurred, the incident will be referred to the External Service Provider’s </w:t>
      </w:r>
      <w:proofErr w:type="gramStart"/>
      <w:r w:rsidRPr="00B74015">
        <w:rPr>
          <w:rFonts w:ascii="Arial" w:hAnsi="Arial" w:cs="Arial"/>
        </w:rPr>
        <w:t>management</w:t>
      </w:r>
      <w:proofErr w:type="gramEnd"/>
      <w:r w:rsidRPr="00B74015">
        <w:rPr>
          <w:rFonts w:ascii="Arial" w:hAnsi="Arial" w:cs="Arial"/>
        </w:rPr>
        <w:t xml:space="preserve"> and an investigation will be carried out</w:t>
      </w:r>
      <w:r w:rsidR="14DF4300" w:rsidRPr="00B74015">
        <w:rPr>
          <w:rFonts w:ascii="Arial" w:hAnsi="Arial" w:cs="Arial"/>
        </w:rPr>
        <w:t>.</w:t>
      </w:r>
      <w:r w:rsidR="00687FB1" w:rsidRPr="00B74015">
        <w:rPr>
          <w:rFonts w:ascii="Arial" w:hAnsi="Arial" w:cs="Arial"/>
        </w:rPr>
        <w:t xml:space="preserve"> </w:t>
      </w:r>
      <w:r w:rsidRPr="00B74015">
        <w:rPr>
          <w:rFonts w:ascii="Arial" w:hAnsi="Arial" w:cs="Arial"/>
        </w:rPr>
        <w:t>The Safeguarding Manager will liaise with the External Service Provider's Manager to clarify any information. The matter will be referred to the social service Gateway team and the PSNI as relevant.</w:t>
      </w:r>
    </w:p>
    <w:p w14:paraId="6F7DBEA8" w14:textId="77777777" w:rsidR="00B74015" w:rsidRPr="00B74015" w:rsidRDefault="00B74015" w:rsidP="001C1F0F">
      <w:pPr>
        <w:rPr>
          <w:rFonts w:ascii="Arial" w:hAnsi="Arial" w:cs="Arial"/>
        </w:rPr>
      </w:pPr>
    </w:p>
    <w:p w14:paraId="523FF1FC" w14:textId="22CEE592" w:rsidR="00674116" w:rsidRDefault="00674116" w:rsidP="00674116">
      <w:pPr>
        <w:pStyle w:val="Heading1"/>
        <w:rPr>
          <w:rFonts w:ascii="Arial" w:hAnsi="Arial" w:cs="Arial"/>
        </w:rPr>
      </w:pPr>
      <w:bookmarkStart w:id="90" w:name="_Toc191541943"/>
      <w:r w:rsidRPr="00B74015">
        <w:rPr>
          <w:rFonts w:ascii="Arial" w:hAnsi="Arial" w:cs="Arial"/>
        </w:rPr>
        <w:t>Out of Hours Arrangements</w:t>
      </w:r>
      <w:bookmarkEnd w:id="90"/>
    </w:p>
    <w:p w14:paraId="72004C3E" w14:textId="77777777" w:rsidR="00B74015" w:rsidRPr="00B74015" w:rsidRDefault="00B74015" w:rsidP="00B74015"/>
    <w:p w14:paraId="66B51833" w14:textId="309AFBA4" w:rsidR="008068D7" w:rsidRPr="00B74015" w:rsidRDefault="008068D7" w:rsidP="008068D7">
      <w:pPr>
        <w:rPr>
          <w:rFonts w:ascii="Arial" w:hAnsi="Arial" w:cs="Arial"/>
        </w:rPr>
      </w:pPr>
      <w:r w:rsidRPr="00B74015">
        <w:rPr>
          <w:rFonts w:ascii="Arial" w:hAnsi="Arial" w:cs="Arial"/>
        </w:rPr>
        <w:t>In the event of the Designated Safeguarding Officers</w:t>
      </w:r>
      <w:r w:rsidR="00674116" w:rsidRPr="00B74015">
        <w:rPr>
          <w:rFonts w:ascii="Arial" w:hAnsi="Arial" w:cs="Arial"/>
        </w:rPr>
        <w:t xml:space="preserve"> or Safeguarding Manager</w:t>
      </w:r>
      <w:r w:rsidRPr="00B74015">
        <w:rPr>
          <w:rFonts w:ascii="Arial" w:hAnsi="Arial" w:cs="Arial"/>
        </w:rPr>
        <w:t xml:space="preserve"> not being available or the issue has taken place outside the hours of 9 am to 5 pm</w:t>
      </w:r>
      <w:r w:rsidR="00CD3E3A" w:rsidRPr="00B74015">
        <w:rPr>
          <w:rFonts w:ascii="Arial" w:hAnsi="Arial" w:cs="Arial"/>
        </w:rPr>
        <w:t xml:space="preserve"> Monday to Friday</w:t>
      </w:r>
      <w:r w:rsidRPr="00B74015">
        <w:rPr>
          <w:rFonts w:ascii="Arial" w:hAnsi="Arial" w:cs="Arial"/>
        </w:rPr>
        <w:t>; the employee/agency worker or volunteer should:</w:t>
      </w:r>
    </w:p>
    <w:p w14:paraId="4C6E44FA" w14:textId="77777777" w:rsidR="008068D7" w:rsidRPr="00B74015" w:rsidRDefault="008068D7" w:rsidP="008068D7">
      <w:pPr>
        <w:rPr>
          <w:rFonts w:ascii="Arial" w:hAnsi="Arial" w:cs="Arial"/>
        </w:rPr>
      </w:pPr>
      <w:r w:rsidRPr="00B74015">
        <w:rPr>
          <w:rFonts w:ascii="Arial" w:hAnsi="Arial" w:cs="Arial"/>
        </w:rPr>
        <w:t>• Refer any concerns they have to their immediate line manager</w:t>
      </w:r>
    </w:p>
    <w:p w14:paraId="3D590C9A" w14:textId="67AC2B5D" w:rsidR="008068D7" w:rsidRPr="00B74015" w:rsidRDefault="008068D7" w:rsidP="008068D7">
      <w:pPr>
        <w:rPr>
          <w:rFonts w:ascii="Arial" w:hAnsi="Arial" w:cs="Arial"/>
        </w:rPr>
      </w:pPr>
      <w:r w:rsidRPr="00B74015">
        <w:rPr>
          <w:rFonts w:ascii="Arial" w:hAnsi="Arial" w:cs="Arial"/>
        </w:rPr>
        <w:t xml:space="preserve">• Complete the Safeguarding Incident Form (appendix </w:t>
      </w:r>
      <w:r w:rsidR="00C34E94" w:rsidRPr="00B74015">
        <w:rPr>
          <w:rFonts w:ascii="Arial" w:hAnsi="Arial" w:cs="Arial"/>
        </w:rPr>
        <w:t>3</w:t>
      </w:r>
      <w:r w:rsidRPr="00B74015">
        <w:rPr>
          <w:rFonts w:ascii="Arial" w:hAnsi="Arial" w:cs="Arial"/>
        </w:rPr>
        <w:t>)</w:t>
      </w:r>
    </w:p>
    <w:p w14:paraId="1C454B5C" w14:textId="77777777" w:rsidR="008068D7" w:rsidRPr="00B74015" w:rsidRDefault="008068D7" w:rsidP="008068D7">
      <w:pPr>
        <w:rPr>
          <w:rFonts w:ascii="Arial" w:hAnsi="Arial" w:cs="Arial"/>
        </w:rPr>
      </w:pPr>
      <w:r w:rsidRPr="00B74015">
        <w:rPr>
          <w:rFonts w:ascii="Arial" w:hAnsi="Arial" w:cs="Arial"/>
        </w:rPr>
        <w:t>• Ensure the Safeguarding Incident Form and details are given to the Designated Safeguarding Officer as soon as possible</w:t>
      </w:r>
    </w:p>
    <w:p w14:paraId="6629EC0A" w14:textId="6F26FA00" w:rsidR="008068D7" w:rsidRDefault="008068D7" w:rsidP="008068D7">
      <w:pPr>
        <w:rPr>
          <w:rFonts w:ascii="Arial" w:hAnsi="Arial" w:cs="Arial"/>
          <w:b/>
          <w:bCs/>
          <w:color w:val="FF0000"/>
        </w:rPr>
      </w:pPr>
      <w:r w:rsidRPr="00B74015">
        <w:rPr>
          <w:rFonts w:ascii="Arial" w:hAnsi="Arial" w:cs="Arial"/>
          <w:b/>
          <w:bCs/>
          <w:color w:val="FF0000"/>
        </w:rPr>
        <w:t>Should the line manager believe there could be a risk to a child or adults at risk, they should contact the Regional Emergency Social Work Service (RESWS) for further advice. Telephone (028) 9504 9999 or contact the PSNI by dialling 999</w:t>
      </w:r>
    </w:p>
    <w:p w14:paraId="7EF35B95" w14:textId="77777777" w:rsidR="00B74015" w:rsidRPr="00B74015" w:rsidRDefault="00B74015" w:rsidP="008068D7">
      <w:pPr>
        <w:rPr>
          <w:rFonts w:ascii="Arial" w:hAnsi="Arial" w:cs="Arial"/>
          <w:b/>
          <w:bCs/>
          <w:color w:val="FF0000"/>
        </w:rPr>
      </w:pPr>
    </w:p>
    <w:p w14:paraId="3A70D58E" w14:textId="05782E66" w:rsidR="008056B1" w:rsidRDefault="008056B1" w:rsidP="00AA7602">
      <w:pPr>
        <w:pStyle w:val="Heading1"/>
        <w:rPr>
          <w:rFonts w:ascii="Arial" w:hAnsi="Arial" w:cs="Arial"/>
        </w:rPr>
      </w:pPr>
      <w:bookmarkStart w:id="91" w:name="_Toc191541944"/>
      <w:r w:rsidRPr="00B74015">
        <w:rPr>
          <w:rFonts w:ascii="Arial" w:hAnsi="Arial" w:cs="Arial"/>
        </w:rPr>
        <w:t>Further Information</w:t>
      </w:r>
      <w:bookmarkEnd w:id="91"/>
      <w:r w:rsidRPr="00B74015">
        <w:rPr>
          <w:rFonts w:ascii="Arial" w:hAnsi="Arial" w:cs="Arial"/>
        </w:rPr>
        <w:t xml:space="preserve"> </w:t>
      </w:r>
    </w:p>
    <w:p w14:paraId="2FD47C79" w14:textId="77777777" w:rsidR="00B74015" w:rsidRPr="00B74015" w:rsidRDefault="00B74015" w:rsidP="00B74015"/>
    <w:p w14:paraId="745BEDAF" w14:textId="304F8AEA" w:rsidR="008056B1" w:rsidRPr="00B74015" w:rsidRDefault="008056B1" w:rsidP="008068D7">
      <w:pPr>
        <w:rPr>
          <w:rFonts w:ascii="Arial" w:hAnsi="Arial" w:cs="Arial"/>
          <w:color w:val="000000" w:themeColor="text1"/>
        </w:rPr>
      </w:pPr>
      <w:r w:rsidRPr="00B74015">
        <w:rPr>
          <w:rFonts w:ascii="Arial" w:hAnsi="Arial" w:cs="Arial"/>
          <w:color w:val="000000" w:themeColor="text1"/>
        </w:rPr>
        <w:t>Please note that the information</w:t>
      </w:r>
      <w:r w:rsidR="000F0F33" w:rsidRPr="00B74015">
        <w:rPr>
          <w:rFonts w:ascii="Arial" w:hAnsi="Arial" w:cs="Arial"/>
          <w:color w:val="000000" w:themeColor="text1"/>
        </w:rPr>
        <w:t xml:space="preserve"> and </w:t>
      </w:r>
      <w:r w:rsidR="2A3CC24F" w:rsidRPr="00B74015">
        <w:rPr>
          <w:rFonts w:ascii="Arial" w:hAnsi="Arial" w:cs="Arial"/>
          <w:color w:val="000000" w:themeColor="text1"/>
        </w:rPr>
        <w:t>guidance</w:t>
      </w:r>
      <w:r w:rsidRPr="00B74015">
        <w:rPr>
          <w:rFonts w:ascii="Arial" w:hAnsi="Arial" w:cs="Arial"/>
          <w:color w:val="000000" w:themeColor="text1"/>
        </w:rPr>
        <w:t xml:space="preserve"> provided in this policy is subject to change. Employees/Agency Staff/ Elected Members and Volunteers are advised to regularly review this policy for any updates or modifications. For any </w:t>
      </w:r>
      <w:r w:rsidR="000F0F33" w:rsidRPr="00B74015">
        <w:rPr>
          <w:rFonts w:ascii="Arial" w:hAnsi="Arial" w:cs="Arial"/>
          <w:color w:val="000000" w:themeColor="text1"/>
        </w:rPr>
        <w:t>questions</w:t>
      </w:r>
      <w:r w:rsidRPr="00B74015">
        <w:rPr>
          <w:rFonts w:ascii="Arial" w:hAnsi="Arial" w:cs="Arial"/>
          <w:color w:val="000000" w:themeColor="text1"/>
        </w:rPr>
        <w:t xml:space="preserve"> or queries relating to this policy and procedures, please see appendix </w:t>
      </w:r>
      <w:r w:rsidR="00F86017" w:rsidRPr="00B74015">
        <w:rPr>
          <w:rFonts w:ascii="Arial" w:hAnsi="Arial" w:cs="Arial"/>
          <w:color w:val="000000" w:themeColor="text1"/>
        </w:rPr>
        <w:t>7</w:t>
      </w:r>
      <w:r w:rsidRPr="00B74015">
        <w:rPr>
          <w:rFonts w:ascii="Arial" w:hAnsi="Arial" w:cs="Arial"/>
          <w:color w:val="000000" w:themeColor="text1"/>
        </w:rPr>
        <w:t xml:space="preserve"> for</w:t>
      </w:r>
      <w:r w:rsidR="000F0F33" w:rsidRPr="00B74015">
        <w:rPr>
          <w:rFonts w:ascii="Arial" w:hAnsi="Arial" w:cs="Arial"/>
          <w:color w:val="000000" w:themeColor="text1"/>
        </w:rPr>
        <w:t xml:space="preserve"> the</w:t>
      </w:r>
      <w:r w:rsidRPr="00B74015">
        <w:rPr>
          <w:rFonts w:ascii="Arial" w:hAnsi="Arial" w:cs="Arial"/>
          <w:color w:val="000000" w:themeColor="text1"/>
        </w:rPr>
        <w:t xml:space="preserve"> contact details</w:t>
      </w:r>
      <w:r w:rsidR="000F0F33" w:rsidRPr="00B74015">
        <w:rPr>
          <w:rFonts w:ascii="Arial" w:hAnsi="Arial" w:cs="Arial"/>
          <w:color w:val="000000" w:themeColor="text1"/>
        </w:rPr>
        <w:t xml:space="preserve"> of Council</w:t>
      </w:r>
      <w:r w:rsidR="00DE6CAE" w:rsidRPr="00B74015">
        <w:rPr>
          <w:rFonts w:ascii="Arial" w:hAnsi="Arial" w:cs="Arial"/>
          <w:color w:val="000000" w:themeColor="text1"/>
        </w:rPr>
        <w:t>s safeguarding team</w:t>
      </w:r>
      <w:r w:rsidRPr="00B74015">
        <w:rPr>
          <w:rFonts w:ascii="Arial" w:hAnsi="Arial" w:cs="Arial"/>
          <w:color w:val="000000" w:themeColor="text1"/>
        </w:rPr>
        <w:t>.</w:t>
      </w:r>
    </w:p>
    <w:p w14:paraId="632BC03A" w14:textId="207A545A" w:rsidR="004D356E" w:rsidRPr="00B74015" w:rsidRDefault="004D356E" w:rsidP="001C1F0F">
      <w:pPr>
        <w:rPr>
          <w:rFonts w:ascii="Arial" w:hAnsi="Arial" w:cs="Arial"/>
          <w:sz w:val="24"/>
          <w:szCs w:val="24"/>
        </w:rPr>
      </w:pPr>
      <w:r w:rsidRPr="00B74015">
        <w:rPr>
          <w:rFonts w:ascii="Arial" w:hAnsi="Arial" w:cs="Arial"/>
          <w:sz w:val="24"/>
          <w:szCs w:val="24"/>
        </w:rPr>
        <w:br w:type="page"/>
      </w:r>
    </w:p>
    <w:p w14:paraId="56A6810A" w14:textId="57DE7298" w:rsidR="004D356E" w:rsidRPr="00B74015" w:rsidRDefault="00C34E94" w:rsidP="000962C2">
      <w:pPr>
        <w:pStyle w:val="Heading1"/>
        <w:rPr>
          <w:rFonts w:ascii="Arial" w:hAnsi="Arial" w:cs="Arial"/>
        </w:rPr>
      </w:pPr>
      <w:bookmarkStart w:id="92" w:name="_Toc161316302"/>
      <w:bookmarkStart w:id="93" w:name="_Toc191541945"/>
      <w:r w:rsidRPr="00B74015">
        <w:rPr>
          <w:rFonts w:ascii="Arial" w:hAnsi="Arial" w:cs="Arial"/>
        </w:rPr>
        <w:lastRenderedPageBreak/>
        <w:t xml:space="preserve">APPENDIX 1 </w:t>
      </w:r>
      <w:r w:rsidR="006C6C2C" w:rsidRPr="00B74015">
        <w:rPr>
          <w:rFonts w:ascii="Arial" w:hAnsi="Arial" w:cs="Arial"/>
        </w:rPr>
        <w:t>Training Procedure</w:t>
      </w:r>
      <w:bookmarkEnd w:id="92"/>
      <w:bookmarkEnd w:id="93"/>
    </w:p>
    <w:p w14:paraId="026767AD" w14:textId="77777777" w:rsidR="003E771D" w:rsidRPr="00B74015" w:rsidRDefault="003E771D" w:rsidP="003E771D">
      <w:pPr>
        <w:rPr>
          <w:rFonts w:ascii="Arial" w:hAnsi="Arial" w:cs="Arial"/>
        </w:rPr>
      </w:pPr>
    </w:p>
    <w:p w14:paraId="0BF6B6E5" w14:textId="6B4ED5F1" w:rsidR="003E771D" w:rsidRPr="00B74015" w:rsidRDefault="003E771D" w:rsidP="003E771D">
      <w:pPr>
        <w:rPr>
          <w:rFonts w:ascii="Arial" w:hAnsi="Arial" w:cs="Arial"/>
          <w:sz w:val="24"/>
          <w:szCs w:val="24"/>
        </w:rPr>
      </w:pPr>
      <w:r w:rsidRPr="00B74015">
        <w:rPr>
          <w:rFonts w:ascii="Arial" w:hAnsi="Arial" w:cs="Arial"/>
          <w:sz w:val="24"/>
          <w:szCs w:val="24"/>
        </w:rPr>
        <w:t>Training will include employees, volunteers, agency workers &amp; elected members. Training will be provided at three levels:</w:t>
      </w:r>
    </w:p>
    <w:tbl>
      <w:tblPr>
        <w:tblStyle w:val="TableGrid"/>
        <w:tblW w:w="0" w:type="auto"/>
        <w:tblLook w:val="04A0" w:firstRow="1" w:lastRow="0" w:firstColumn="1" w:lastColumn="0" w:noHBand="0" w:noVBand="1"/>
      </w:tblPr>
      <w:tblGrid>
        <w:gridCol w:w="944"/>
        <w:gridCol w:w="2335"/>
        <w:gridCol w:w="2315"/>
        <w:gridCol w:w="2227"/>
        <w:gridCol w:w="1195"/>
      </w:tblGrid>
      <w:tr w:rsidR="003E771D" w:rsidRPr="00B74015" w14:paraId="338DB8CD" w14:textId="77777777" w:rsidTr="007C59CA">
        <w:tc>
          <w:tcPr>
            <w:tcW w:w="960" w:type="dxa"/>
          </w:tcPr>
          <w:p w14:paraId="12D31CAD" w14:textId="77777777" w:rsidR="003E771D" w:rsidRPr="00B74015" w:rsidRDefault="003E771D" w:rsidP="00906701">
            <w:pPr>
              <w:rPr>
                <w:rFonts w:ascii="Arial" w:hAnsi="Arial" w:cs="Arial"/>
                <w:b/>
                <w:bCs/>
              </w:rPr>
            </w:pPr>
            <w:r w:rsidRPr="00B74015">
              <w:rPr>
                <w:rFonts w:ascii="Arial" w:hAnsi="Arial" w:cs="Arial"/>
                <w:b/>
                <w:bCs/>
              </w:rPr>
              <w:t>Level</w:t>
            </w:r>
          </w:p>
        </w:tc>
        <w:tc>
          <w:tcPr>
            <w:tcW w:w="2412" w:type="dxa"/>
          </w:tcPr>
          <w:p w14:paraId="47FFD624" w14:textId="77777777" w:rsidR="003E771D" w:rsidRPr="00B74015" w:rsidRDefault="003E771D" w:rsidP="00906701">
            <w:pPr>
              <w:rPr>
                <w:rFonts w:ascii="Arial" w:hAnsi="Arial" w:cs="Arial"/>
                <w:b/>
                <w:bCs/>
              </w:rPr>
            </w:pPr>
            <w:r w:rsidRPr="00B74015">
              <w:rPr>
                <w:rFonts w:ascii="Arial" w:hAnsi="Arial" w:cs="Arial"/>
                <w:b/>
                <w:bCs/>
              </w:rPr>
              <w:t>Type</w:t>
            </w:r>
          </w:p>
        </w:tc>
        <w:tc>
          <w:tcPr>
            <w:tcW w:w="2390" w:type="dxa"/>
          </w:tcPr>
          <w:p w14:paraId="3CC6ECE2" w14:textId="77777777" w:rsidR="003E771D" w:rsidRPr="00B74015" w:rsidRDefault="003E771D" w:rsidP="00906701">
            <w:pPr>
              <w:rPr>
                <w:rFonts w:ascii="Arial" w:hAnsi="Arial" w:cs="Arial"/>
                <w:b/>
                <w:bCs/>
              </w:rPr>
            </w:pPr>
            <w:r w:rsidRPr="00B74015">
              <w:rPr>
                <w:rFonts w:ascii="Arial" w:hAnsi="Arial" w:cs="Arial"/>
                <w:b/>
                <w:bCs/>
              </w:rPr>
              <w:t>Staff</w:t>
            </w:r>
          </w:p>
        </w:tc>
        <w:tc>
          <w:tcPr>
            <w:tcW w:w="2313" w:type="dxa"/>
          </w:tcPr>
          <w:p w14:paraId="367A70B8" w14:textId="77777777" w:rsidR="003E771D" w:rsidRPr="00B74015" w:rsidRDefault="003E771D" w:rsidP="00906701">
            <w:pPr>
              <w:rPr>
                <w:rFonts w:ascii="Arial" w:hAnsi="Arial" w:cs="Arial"/>
                <w:b/>
                <w:bCs/>
              </w:rPr>
            </w:pPr>
            <w:r w:rsidRPr="00B74015">
              <w:rPr>
                <w:rFonts w:ascii="Arial" w:hAnsi="Arial" w:cs="Arial"/>
                <w:b/>
                <w:bCs/>
              </w:rPr>
              <w:t>Frequency</w:t>
            </w:r>
          </w:p>
        </w:tc>
        <w:tc>
          <w:tcPr>
            <w:tcW w:w="941" w:type="dxa"/>
          </w:tcPr>
          <w:p w14:paraId="12431BC9" w14:textId="77777777" w:rsidR="003E771D" w:rsidRPr="00B74015" w:rsidRDefault="003E771D" w:rsidP="00906701">
            <w:pPr>
              <w:rPr>
                <w:rFonts w:ascii="Arial" w:hAnsi="Arial" w:cs="Arial"/>
                <w:b/>
                <w:bCs/>
              </w:rPr>
            </w:pPr>
            <w:r w:rsidRPr="00B74015">
              <w:rPr>
                <w:rFonts w:ascii="Arial" w:hAnsi="Arial" w:cs="Arial"/>
                <w:b/>
                <w:bCs/>
              </w:rPr>
              <w:t>Method</w:t>
            </w:r>
          </w:p>
        </w:tc>
      </w:tr>
      <w:tr w:rsidR="003E771D" w:rsidRPr="00B74015" w14:paraId="690F6DAF" w14:textId="77777777" w:rsidTr="007C59CA">
        <w:tc>
          <w:tcPr>
            <w:tcW w:w="960" w:type="dxa"/>
          </w:tcPr>
          <w:p w14:paraId="5EF74E96" w14:textId="77777777" w:rsidR="003E771D" w:rsidRPr="00B74015" w:rsidRDefault="003E771D" w:rsidP="00906701">
            <w:pPr>
              <w:rPr>
                <w:rFonts w:ascii="Arial" w:hAnsi="Arial" w:cs="Arial"/>
                <w:b/>
                <w:bCs/>
              </w:rPr>
            </w:pPr>
            <w:r w:rsidRPr="00B74015">
              <w:rPr>
                <w:rFonts w:ascii="Arial" w:hAnsi="Arial" w:cs="Arial"/>
                <w:b/>
                <w:bCs/>
              </w:rPr>
              <w:t>1</w:t>
            </w:r>
          </w:p>
        </w:tc>
        <w:tc>
          <w:tcPr>
            <w:tcW w:w="2412" w:type="dxa"/>
          </w:tcPr>
          <w:p w14:paraId="508EC096" w14:textId="77777777" w:rsidR="003E771D" w:rsidRPr="00B74015" w:rsidRDefault="003E771D" w:rsidP="00906701">
            <w:pPr>
              <w:rPr>
                <w:rFonts w:ascii="Arial" w:hAnsi="Arial" w:cs="Arial"/>
              </w:rPr>
            </w:pPr>
            <w:r w:rsidRPr="00B74015">
              <w:rPr>
                <w:rFonts w:ascii="Arial" w:hAnsi="Arial" w:cs="Arial"/>
              </w:rPr>
              <w:t>Induction and awareness training</w:t>
            </w:r>
          </w:p>
        </w:tc>
        <w:tc>
          <w:tcPr>
            <w:tcW w:w="2390" w:type="dxa"/>
          </w:tcPr>
          <w:p w14:paraId="0F7F0A25" w14:textId="77777777" w:rsidR="003E771D" w:rsidRPr="00B74015" w:rsidRDefault="003E771D" w:rsidP="00906701">
            <w:pPr>
              <w:rPr>
                <w:rFonts w:ascii="Arial" w:hAnsi="Arial" w:cs="Arial"/>
              </w:rPr>
            </w:pPr>
            <w:r w:rsidRPr="00B74015">
              <w:rPr>
                <w:rFonts w:ascii="Arial" w:hAnsi="Arial" w:cs="Arial"/>
              </w:rPr>
              <w:t>All staff, volunteers, agency workers &amp; Elected Members</w:t>
            </w:r>
          </w:p>
        </w:tc>
        <w:tc>
          <w:tcPr>
            <w:tcW w:w="2313" w:type="dxa"/>
          </w:tcPr>
          <w:p w14:paraId="17B4E424" w14:textId="2B84EB18" w:rsidR="003E771D" w:rsidRPr="00B74015" w:rsidRDefault="00C34E94" w:rsidP="00906701">
            <w:pPr>
              <w:rPr>
                <w:rFonts w:ascii="Arial" w:hAnsi="Arial" w:cs="Arial"/>
              </w:rPr>
            </w:pPr>
            <w:r w:rsidRPr="00B74015">
              <w:rPr>
                <w:rFonts w:ascii="Arial" w:hAnsi="Arial" w:cs="Arial"/>
              </w:rPr>
              <w:t>Every year or at induction</w:t>
            </w:r>
          </w:p>
        </w:tc>
        <w:tc>
          <w:tcPr>
            <w:tcW w:w="941" w:type="dxa"/>
          </w:tcPr>
          <w:p w14:paraId="11A1037C" w14:textId="77777777" w:rsidR="003E771D" w:rsidRPr="00B74015" w:rsidRDefault="003E771D" w:rsidP="00906701">
            <w:pPr>
              <w:rPr>
                <w:rFonts w:ascii="Arial" w:hAnsi="Arial" w:cs="Arial"/>
              </w:rPr>
            </w:pPr>
            <w:r w:rsidRPr="00B74015">
              <w:rPr>
                <w:rFonts w:ascii="Arial" w:hAnsi="Arial" w:cs="Arial"/>
              </w:rPr>
              <w:t>eLearning module</w:t>
            </w:r>
          </w:p>
        </w:tc>
      </w:tr>
      <w:tr w:rsidR="003E771D" w:rsidRPr="00B74015" w14:paraId="2126836B" w14:textId="77777777" w:rsidTr="007C59CA">
        <w:tc>
          <w:tcPr>
            <w:tcW w:w="960" w:type="dxa"/>
          </w:tcPr>
          <w:p w14:paraId="0FEFB0EA" w14:textId="77777777" w:rsidR="003E771D" w:rsidRPr="00B74015" w:rsidRDefault="003E771D" w:rsidP="00906701">
            <w:pPr>
              <w:rPr>
                <w:rFonts w:ascii="Arial" w:hAnsi="Arial" w:cs="Arial"/>
                <w:b/>
                <w:bCs/>
              </w:rPr>
            </w:pPr>
            <w:r w:rsidRPr="00B74015">
              <w:rPr>
                <w:rFonts w:ascii="Arial" w:hAnsi="Arial" w:cs="Arial"/>
                <w:b/>
                <w:bCs/>
              </w:rPr>
              <w:t>2</w:t>
            </w:r>
          </w:p>
        </w:tc>
        <w:tc>
          <w:tcPr>
            <w:tcW w:w="2412" w:type="dxa"/>
          </w:tcPr>
          <w:p w14:paraId="7962A86B" w14:textId="77777777" w:rsidR="003E771D" w:rsidRPr="00B74015" w:rsidRDefault="003E771D" w:rsidP="00906701">
            <w:pPr>
              <w:rPr>
                <w:rFonts w:ascii="Arial" w:hAnsi="Arial" w:cs="Arial"/>
              </w:rPr>
            </w:pPr>
            <w:r w:rsidRPr="00B74015">
              <w:rPr>
                <w:rFonts w:ascii="Arial" w:hAnsi="Arial" w:cs="Arial"/>
              </w:rPr>
              <w:t>Full Safeguarding training</w:t>
            </w:r>
          </w:p>
        </w:tc>
        <w:tc>
          <w:tcPr>
            <w:tcW w:w="2390" w:type="dxa"/>
          </w:tcPr>
          <w:p w14:paraId="58E3FF8A" w14:textId="77777777" w:rsidR="003E771D" w:rsidRPr="00B74015" w:rsidRDefault="003E771D" w:rsidP="00906701">
            <w:pPr>
              <w:rPr>
                <w:rFonts w:ascii="Arial" w:hAnsi="Arial" w:cs="Arial"/>
              </w:rPr>
            </w:pPr>
            <w:r w:rsidRPr="00B74015">
              <w:rPr>
                <w:rFonts w:ascii="Arial" w:hAnsi="Arial" w:cs="Arial"/>
              </w:rPr>
              <w:t>For staff &amp; agency workers working in a regulated position</w:t>
            </w:r>
          </w:p>
        </w:tc>
        <w:tc>
          <w:tcPr>
            <w:tcW w:w="2313" w:type="dxa"/>
          </w:tcPr>
          <w:p w14:paraId="3DCF35E9" w14:textId="77777777" w:rsidR="003E771D" w:rsidRPr="00B74015" w:rsidRDefault="003E771D" w:rsidP="00906701">
            <w:pPr>
              <w:rPr>
                <w:rFonts w:ascii="Arial" w:hAnsi="Arial" w:cs="Arial"/>
              </w:rPr>
            </w:pPr>
            <w:r w:rsidRPr="00B74015">
              <w:rPr>
                <w:rFonts w:ascii="Arial" w:hAnsi="Arial" w:cs="Arial"/>
              </w:rPr>
              <w:t>Every three Years</w:t>
            </w:r>
          </w:p>
        </w:tc>
        <w:tc>
          <w:tcPr>
            <w:tcW w:w="941" w:type="dxa"/>
          </w:tcPr>
          <w:p w14:paraId="5154113F" w14:textId="77777777" w:rsidR="003E771D" w:rsidRPr="00B74015" w:rsidRDefault="003E771D" w:rsidP="00906701">
            <w:pPr>
              <w:rPr>
                <w:rFonts w:ascii="Arial" w:hAnsi="Arial" w:cs="Arial"/>
              </w:rPr>
            </w:pPr>
            <w:r w:rsidRPr="00B74015">
              <w:rPr>
                <w:rFonts w:ascii="Arial" w:hAnsi="Arial" w:cs="Arial"/>
              </w:rPr>
              <w:t>Face-to-Face training</w:t>
            </w:r>
          </w:p>
        </w:tc>
      </w:tr>
      <w:tr w:rsidR="003E771D" w:rsidRPr="00B74015" w14:paraId="1625D174" w14:textId="77777777" w:rsidTr="007C59CA">
        <w:tc>
          <w:tcPr>
            <w:tcW w:w="960" w:type="dxa"/>
          </w:tcPr>
          <w:p w14:paraId="5D8C5811" w14:textId="77777777" w:rsidR="003E771D" w:rsidRPr="00B74015" w:rsidRDefault="003E771D" w:rsidP="00906701">
            <w:pPr>
              <w:rPr>
                <w:rFonts w:ascii="Arial" w:hAnsi="Arial" w:cs="Arial"/>
                <w:b/>
                <w:bCs/>
              </w:rPr>
            </w:pPr>
            <w:r w:rsidRPr="00B74015">
              <w:rPr>
                <w:rFonts w:ascii="Arial" w:hAnsi="Arial" w:cs="Arial"/>
                <w:b/>
                <w:bCs/>
              </w:rPr>
              <w:t>3</w:t>
            </w:r>
          </w:p>
        </w:tc>
        <w:tc>
          <w:tcPr>
            <w:tcW w:w="2412" w:type="dxa"/>
          </w:tcPr>
          <w:p w14:paraId="6C1B66DB" w14:textId="77777777" w:rsidR="003E771D" w:rsidRPr="00B74015" w:rsidRDefault="003E771D" w:rsidP="00906701">
            <w:pPr>
              <w:rPr>
                <w:rFonts w:ascii="Arial" w:hAnsi="Arial" w:cs="Arial"/>
              </w:rPr>
            </w:pPr>
            <w:r w:rsidRPr="00B74015">
              <w:rPr>
                <w:rFonts w:ascii="Arial" w:hAnsi="Arial" w:cs="Arial"/>
              </w:rPr>
              <w:t>Full Designated Officer Safeguarding Training</w:t>
            </w:r>
          </w:p>
        </w:tc>
        <w:tc>
          <w:tcPr>
            <w:tcW w:w="2390" w:type="dxa"/>
          </w:tcPr>
          <w:p w14:paraId="7245C1DD" w14:textId="77777777" w:rsidR="003E771D" w:rsidRPr="00B74015" w:rsidRDefault="003E771D" w:rsidP="00906701">
            <w:pPr>
              <w:rPr>
                <w:rFonts w:ascii="Arial" w:hAnsi="Arial" w:cs="Arial"/>
              </w:rPr>
            </w:pPr>
            <w:r w:rsidRPr="00B74015">
              <w:rPr>
                <w:rFonts w:ascii="Arial" w:hAnsi="Arial" w:cs="Arial"/>
              </w:rPr>
              <w:t>Designated Safeguarding officers</w:t>
            </w:r>
          </w:p>
        </w:tc>
        <w:tc>
          <w:tcPr>
            <w:tcW w:w="2313" w:type="dxa"/>
          </w:tcPr>
          <w:p w14:paraId="792B211C" w14:textId="77777777" w:rsidR="003E771D" w:rsidRPr="00B74015" w:rsidRDefault="003E771D" w:rsidP="00906701">
            <w:pPr>
              <w:rPr>
                <w:rFonts w:ascii="Arial" w:hAnsi="Arial" w:cs="Arial"/>
              </w:rPr>
            </w:pPr>
            <w:r w:rsidRPr="00B74015">
              <w:rPr>
                <w:rFonts w:ascii="Arial" w:hAnsi="Arial" w:cs="Arial"/>
              </w:rPr>
              <w:t>Ongoing as required or every three years</w:t>
            </w:r>
          </w:p>
        </w:tc>
        <w:tc>
          <w:tcPr>
            <w:tcW w:w="941" w:type="dxa"/>
          </w:tcPr>
          <w:p w14:paraId="06A229AF" w14:textId="77777777" w:rsidR="003E771D" w:rsidRPr="00B74015" w:rsidRDefault="003E771D" w:rsidP="00906701">
            <w:pPr>
              <w:rPr>
                <w:rFonts w:ascii="Arial" w:hAnsi="Arial" w:cs="Arial"/>
              </w:rPr>
            </w:pPr>
            <w:r w:rsidRPr="00B74015">
              <w:rPr>
                <w:rFonts w:ascii="Arial" w:hAnsi="Arial" w:cs="Arial"/>
              </w:rPr>
              <w:t>Outside agency</w:t>
            </w:r>
          </w:p>
        </w:tc>
      </w:tr>
    </w:tbl>
    <w:p w14:paraId="46222C14" w14:textId="77777777" w:rsidR="003E771D" w:rsidRPr="00B74015" w:rsidRDefault="003E771D" w:rsidP="003E771D">
      <w:pPr>
        <w:rPr>
          <w:rFonts w:ascii="Arial" w:hAnsi="Arial" w:cs="Arial"/>
        </w:rPr>
      </w:pPr>
    </w:p>
    <w:p w14:paraId="4CB133B3" w14:textId="246AE3ED" w:rsidR="004D356E" w:rsidRPr="00B74015" w:rsidRDefault="004D356E" w:rsidP="001C1F0F">
      <w:pPr>
        <w:rPr>
          <w:rFonts w:ascii="Arial" w:hAnsi="Arial" w:cs="Arial"/>
          <w:sz w:val="24"/>
          <w:szCs w:val="24"/>
        </w:rPr>
      </w:pPr>
      <w:r w:rsidRPr="00B74015">
        <w:rPr>
          <w:rFonts w:ascii="Arial" w:hAnsi="Arial" w:cs="Arial"/>
          <w:b/>
          <w:bCs/>
          <w:sz w:val="24"/>
          <w:szCs w:val="24"/>
        </w:rPr>
        <w:t>Level</w:t>
      </w:r>
      <w:r w:rsidR="00776705" w:rsidRPr="00B74015">
        <w:rPr>
          <w:rFonts w:ascii="Arial" w:hAnsi="Arial" w:cs="Arial"/>
          <w:b/>
          <w:bCs/>
          <w:sz w:val="24"/>
          <w:szCs w:val="24"/>
        </w:rPr>
        <w:t xml:space="preserve"> </w:t>
      </w:r>
      <w:r w:rsidRPr="00B74015">
        <w:rPr>
          <w:rFonts w:ascii="Arial" w:hAnsi="Arial" w:cs="Arial"/>
          <w:b/>
          <w:bCs/>
          <w:sz w:val="24"/>
          <w:szCs w:val="24"/>
        </w:rPr>
        <w:t>1</w:t>
      </w:r>
      <w:r w:rsidRPr="00B74015">
        <w:rPr>
          <w:rStyle w:val="Heading2Char"/>
          <w:rFonts w:ascii="Arial" w:hAnsi="Arial" w:cs="Arial"/>
        </w:rPr>
        <w:t xml:space="preserve"> </w:t>
      </w:r>
      <w:r w:rsidRPr="00B74015">
        <w:rPr>
          <w:rFonts w:ascii="Arial" w:hAnsi="Arial" w:cs="Arial"/>
          <w:sz w:val="24"/>
          <w:szCs w:val="24"/>
        </w:rPr>
        <w:t xml:space="preserve">- Available as an </w:t>
      </w:r>
      <w:r w:rsidR="00776705" w:rsidRPr="00B74015">
        <w:rPr>
          <w:rFonts w:ascii="Arial" w:hAnsi="Arial" w:cs="Arial"/>
          <w:sz w:val="24"/>
          <w:szCs w:val="24"/>
        </w:rPr>
        <w:t>eLearning</w:t>
      </w:r>
      <w:r w:rsidRPr="00B74015">
        <w:rPr>
          <w:rFonts w:ascii="Arial" w:hAnsi="Arial" w:cs="Arial"/>
          <w:sz w:val="24"/>
          <w:szCs w:val="24"/>
        </w:rPr>
        <w:t xml:space="preserve"> Package</w:t>
      </w:r>
    </w:p>
    <w:p w14:paraId="734958EC" w14:textId="3A3DC1A8" w:rsidR="004D356E" w:rsidRPr="00B74015" w:rsidRDefault="004D356E" w:rsidP="001C1F0F">
      <w:pPr>
        <w:rPr>
          <w:rFonts w:ascii="Arial" w:hAnsi="Arial" w:cs="Arial"/>
          <w:sz w:val="24"/>
          <w:szCs w:val="24"/>
        </w:rPr>
      </w:pPr>
      <w:r w:rsidRPr="00B74015">
        <w:rPr>
          <w:rFonts w:ascii="Arial" w:hAnsi="Arial" w:cs="Arial"/>
          <w:sz w:val="24"/>
          <w:szCs w:val="24"/>
        </w:rPr>
        <w:t xml:space="preserve">General awareness for all employees, agency workers, volunteers and elected members. Attendees will learn basic signs and indicators of abuse and contributory factors, agency/staff policy and procedures, reporting procedures/processes, and record keeping. Learning outcomes will include the ability to recognise and respond appropriately to </w:t>
      </w:r>
      <w:r w:rsidR="00A14E4B" w:rsidRPr="00B74015">
        <w:rPr>
          <w:rFonts w:ascii="Arial" w:hAnsi="Arial" w:cs="Arial"/>
          <w:sz w:val="24"/>
          <w:szCs w:val="24"/>
        </w:rPr>
        <w:t>children and adults at risk</w:t>
      </w:r>
      <w:r w:rsidRPr="00B74015">
        <w:rPr>
          <w:rFonts w:ascii="Arial" w:hAnsi="Arial" w:cs="Arial"/>
          <w:sz w:val="24"/>
          <w:szCs w:val="24"/>
        </w:rPr>
        <w:t xml:space="preserve"> of safeguarding issues and understand their role and the role of others within the organisation using the safeguarding policy and procedures. This will form part of the Council's corporate induction programme.  </w:t>
      </w:r>
      <w:r w:rsidR="4CFAB1D6" w:rsidRPr="00B74015">
        <w:rPr>
          <w:rFonts w:ascii="Arial" w:hAnsi="Arial" w:cs="Arial"/>
          <w:sz w:val="24"/>
          <w:szCs w:val="24"/>
        </w:rPr>
        <w:t xml:space="preserve">This </w:t>
      </w:r>
      <w:r w:rsidR="44CE114F" w:rsidRPr="00B74015">
        <w:rPr>
          <w:rFonts w:ascii="Arial" w:hAnsi="Arial" w:cs="Arial"/>
          <w:sz w:val="24"/>
          <w:szCs w:val="24"/>
        </w:rPr>
        <w:t xml:space="preserve">training to be </w:t>
      </w:r>
      <w:r w:rsidR="1A50DB0A" w:rsidRPr="00B74015">
        <w:rPr>
          <w:rFonts w:ascii="Arial" w:hAnsi="Arial" w:cs="Arial"/>
          <w:sz w:val="24"/>
          <w:szCs w:val="24"/>
        </w:rPr>
        <w:t>mandatory</w:t>
      </w:r>
      <w:r w:rsidR="44CE114F" w:rsidRPr="00B74015">
        <w:rPr>
          <w:rFonts w:ascii="Arial" w:hAnsi="Arial" w:cs="Arial"/>
          <w:sz w:val="24"/>
          <w:szCs w:val="24"/>
        </w:rPr>
        <w:t xml:space="preserve"> every year</w:t>
      </w:r>
      <w:r w:rsidR="00776705" w:rsidRPr="00B74015">
        <w:rPr>
          <w:rFonts w:ascii="Arial" w:hAnsi="Arial" w:cs="Arial"/>
          <w:sz w:val="24"/>
          <w:szCs w:val="24"/>
        </w:rPr>
        <w:t>.</w:t>
      </w:r>
    </w:p>
    <w:p w14:paraId="5FE53C76" w14:textId="77777777" w:rsidR="004D356E" w:rsidRPr="00B74015" w:rsidRDefault="004D356E" w:rsidP="00D37856">
      <w:pPr>
        <w:rPr>
          <w:rFonts w:ascii="Arial" w:hAnsi="Arial" w:cs="Arial"/>
          <w:b/>
          <w:bCs/>
          <w:sz w:val="24"/>
          <w:szCs w:val="24"/>
        </w:rPr>
      </w:pPr>
      <w:r w:rsidRPr="00B74015">
        <w:rPr>
          <w:rFonts w:ascii="Arial" w:hAnsi="Arial" w:cs="Arial"/>
          <w:b/>
          <w:bCs/>
          <w:sz w:val="24"/>
          <w:szCs w:val="24"/>
        </w:rPr>
        <w:t xml:space="preserve">Level 2 </w:t>
      </w:r>
      <w:r w:rsidRPr="00B74015">
        <w:rPr>
          <w:rFonts w:ascii="Arial" w:hAnsi="Arial" w:cs="Arial"/>
          <w:b/>
          <w:bCs/>
          <w:sz w:val="24"/>
          <w:szCs w:val="24"/>
        </w:rPr>
        <w:tab/>
        <w:t xml:space="preserve"> </w:t>
      </w:r>
    </w:p>
    <w:p w14:paraId="49E5735B" w14:textId="0A5538DB" w:rsidR="004D356E" w:rsidRPr="00B74015" w:rsidRDefault="004D356E" w:rsidP="001C1F0F">
      <w:pPr>
        <w:rPr>
          <w:rFonts w:ascii="Arial" w:hAnsi="Arial" w:cs="Arial"/>
          <w:sz w:val="24"/>
          <w:szCs w:val="24"/>
        </w:rPr>
      </w:pPr>
      <w:r w:rsidRPr="00B74015">
        <w:rPr>
          <w:rFonts w:ascii="Arial" w:hAnsi="Arial" w:cs="Arial"/>
          <w:sz w:val="24"/>
          <w:szCs w:val="24"/>
        </w:rPr>
        <w:t xml:space="preserve"> Safeguarding children and young people training for relevant managers, employees, agency workers and volunteers who have substantial contact with children and young people. Attendees will gain more in-depth knowledge of the values and principles of safeguarding children and young people, the code of behaviour, recording skills, relevant legislation, and the referral process. Learning outcomes will include the ability to contribute to assessing and managing risk, assist in safeguarding and promoting the welfare of children and young people, and understand the importance of one's behaviour and boundaries. </w:t>
      </w:r>
      <w:r w:rsidR="2A871A4C" w:rsidRPr="00B74015">
        <w:rPr>
          <w:rFonts w:ascii="Arial" w:hAnsi="Arial" w:cs="Arial"/>
          <w:sz w:val="24"/>
          <w:szCs w:val="24"/>
        </w:rPr>
        <w:t>Refresher training every 3 years</w:t>
      </w:r>
      <w:r w:rsidR="00061815" w:rsidRPr="00B74015">
        <w:rPr>
          <w:rFonts w:ascii="Arial" w:hAnsi="Arial" w:cs="Arial"/>
          <w:sz w:val="24"/>
          <w:szCs w:val="24"/>
        </w:rPr>
        <w:t>.</w:t>
      </w:r>
      <w:r w:rsidRPr="00B74015">
        <w:rPr>
          <w:rFonts w:ascii="Arial" w:hAnsi="Arial" w:cs="Arial"/>
          <w:sz w:val="24"/>
          <w:szCs w:val="24"/>
        </w:rPr>
        <w:t xml:space="preserve">  </w:t>
      </w:r>
    </w:p>
    <w:p w14:paraId="1BD70E20" w14:textId="2914C7CA" w:rsidR="004D356E" w:rsidRPr="00B74015" w:rsidRDefault="004D356E" w:rsidP="00D37856">
      <w:pPr>
        <w:rPr>
          <w:rFonts w:ascii="Arial" w:hAnsi="Arial" w:cs="Arial"/>
          <w:b/>
          <w:bCs/>
          <w:sz w:val="24"/>
          <w:szCs w:val="24"/>
        </w:rPr>
      </w:pPr>
      <w:r w:rsidRPr="00B74015">
        <w:rPr>
          <w:rFonts w:ascii="Arial" w:hAnsi="Arial" w:cs="Arial"/>
          <w:b/>
          <w:bCs/>
          <w:sz w:val="24"/>
          <w:szCs w:val="24"/>
        </w:rPr>
        <w:t xml:space="preserve">Level 3 </w:t>
      </w:r>
      <w:r w:rsidRPr="00B74015">
        <w:rPr>
          <w:rFonts w:ascii="Arial" w:hAnsi="Arial" w:cs="Arial"/>
          <w:b/>
          <w:bCs/>
          <w:sz w:val="24"/>
          <w:szCs w:val="24"/>
        </w:rPr>
        <w:tab/>
        <w:t xml:space="preserve"> </w:t>
      </w:r>
    </w:p>
    <w:p w14:paraId="24459328" w14:textId="4199B1D1" w:rsidR="004D356E" w:rsidRPr="00B74015" w:rsidRDefault="004D356E" w:rsidP="001C1F0F">
      <w:pPr>
        <w:rPr>
          <w:rFonts w:ascii="Arial" w:hAnsi="Arial" w:cs="Arial"/>
          <w:sz w:val="24"/>
          <w:szCs w:val="24"/>
        </w:rPr>
      </w:pPr>
      <w:r w:rsidRPr="00B74015">
        <w:rPr>
          <w:rFonts w:ascii="Arial" w:hAnsi="Arial" w:cs="Arial"/>
          <w:sz w:val="24"/>
          <w:szCs w:val="24"/>
        </w:rPr>
        <w:t>Comprehensive training for Designated Safeguarding Officers, Relevant Managers and Duty managers. Attendees will gain knowledge of critical tasks to safeguard children, national, regional and local policies, standards and guidance</w:t>
      </w:r>
      <w:r w:rsidR="00904C01" w:rsidRPr="00B74015">
        <w:rPr>
          <w:rFonts w:ascii="Arial" w:hAnsi="Arial" w:cs="Arial"/>
          <w:sz w:val="24"/>
          <w:szCs w:val="24"/>
        </w:rPr>
        <w:t>.</w:t>
      </w:r>
    </w:p>
    <w:p w14:paraId="1C2B327C" w14:textId="77777777" w:rsidR="004D356E" w:rsidRPr="00B74015" w:rsidRDefault="004D356E" w:rsidP="001C1F0F">
      <w:pPr>
        <w:rPr>
          <w:rFonts w:ascii="Arial" w:hAnsi="Arial" w:cs="Arial"/>
          <w:sz w:val="24"/>
          <w:szCs w:val="24"/>
        </w:rPr>
      </w:pPr>
      <w:r w:rsidRPr="00B74015">
        <w:rPr>
          <w:rFonts w:ascii="Arial" w:hAnsi="Arial" w:cs="Arial"/>
          <w:sz w:val="24"/>
          <w:szCs w:val="24"/>
        </w:rPr>
        <w:t xml:space="preserve">Learning outcomes will include developing working relationships with other professionals, identifying learning from case management reviews, and contributing to interagency safeguarding plans.    </w:t>
      </w:r>
    </w:p>
    <w:p w14:paraId="0786220A" w14:textId="550BAC55" w:rsidR="0033733F" w:rsidRPr="00B74015" w:rsidRDefault="004D356E" w:rsidP="001C1F0F">
      <w:pPr>
        <w:rPr>
          <w:rFonts w:ascii="Arial" w:hAnsi="Arial" w:cs="Arial"/>
          <w:sz w:val="24"/>
          <w:szCs w:val="24"/>
        </w:rPr>
      </w:pPr>
      <w:r w:rsidRPr="00B74015">
        <w:rPr>
          <w:rFonts w:ascii="Arial" w:hAnsi="Arial" w:cs="Arial"/>
          <w:sz w:val="24"/>
          <w:szCs w:val="24"/>
        </w:rPr>
        <w:t>Where appropriate, the Council will partner with other bodies to deliver training</w:t>
      </w:r>
      <w:r w:rsidR="00B15487" w:rsidRPr="00B74015">
        <w:rPr>
          <w:rFonts w:ascii="Arial" w:hAnsi="Arial" w:cs="Arial"/>
          <w:sz w:val="24"/>
          <w:szCs w:val="24"/>
        </w:rPr>
        <w:br w:type="page"/>
      </w:r>
    </w:p>
    <w:p w14:paraId="38BCDC54" w14:textId="4328DB56" w:rsidR="00FC12AB" w:rsidRPr="00B74015" w:rsidRDefault="00457C9F" w:rsidP="00C778DC">
      <w:pPr>
        <w:pStyle w:val="Heading1"/>
        <w:rPr>
          <w:rStyle w:val="Heading1Char"/>
          <w:rFonts w:ascii="Arial" w:hAnsi="Arial" w:cs="Arial"/>
        </w:rPr>
      </w:pPr>
      <w:bookmarkStart w:id="94" w:name="_Toc191541946"/>
      <w:bookmarkStart w:id="95" w:name="_Toc161316303"/>
      <w:r w:rsidRPr="00B74015">
        <w:rPr>
          <w:rStyle w:val="Heading1Char"/>
          <w:rFonts w:ascii="Arial" w:hAnsi="Arial" w:cs="Arial"/>
        </w:rPr>
        <w:lastRenderedPageBreak/>
        <w:t xml:space="preserve">APPENDIX 2 - </w:t>
      </w:r>
      <w:r w:rsidR="00D37856" w:rsidRPr="00B74015">
        <w:rPr>
          <w:rStyle w:val="Heading1Char"/>
          <w:rFonts w:ascii="Arial" w:hAnsi="Arial" w:cs="Arial"/>
        </w:rPr>
        <w:t xml:space="preserve">Declaration </w:t>
      </w:r>
      <w:r w:rsidR="004D688B" w:rsidRPr="00B74015">
        <w:rPr>
          <w:rStyle w:val="Heading1Char"/>
          <w:rFonts w:ascii="Arial" w:hAnsi="Arial" w:cs="Arial"/>
        </w:rPr>
        <w:t>o</w:t>
      </w:r>
      <w:r w:rsidR="00D37856" w:rsidRPr="00B74015">
        <w:rPr>
          <w:rStyle w:val="Heading1Char"/>
          <w:rFonts w:ascii="Arial" w:hAnsi="Arial" w:cs="Arial"/>
        </w:rPr>
        <w:t>f Safeguarding Form</w:t>
      </w:r>
      <w:bookmarkEnd w:id="94"/>
      <w:r w:rsidR="00D37856" w:rsidRPr="00B74015">
        <w:rPr>
          <w:rStyle w:val="Heading1Char"/>
          <w:rFonts w:ascii="Arial" w:hAnsi="Arial" w:cs="Arial"/>
        </w:rPr>
        <w:t xml:space="preserve"> </w:t>
      </w:r>
    </w:p>
    <w:p w14:paraId="139FEAB7" w14:textId="782B1A8E" w:rsidR="0033733F" w:rsidRPr="00B74015" w:rsidRDefault="00B7538F" w:rsidP="001C1F0F">
      <w:pPr>
        <w:rPr>
          <w:rFonts w:ascii="Arial" w:hAnsi="Arial" w:cs="Arial"/>
          <w:sz w:val="24"/>
          <w:szCs w:val="24"/>
        </w:rPr>
      </w:pPr>
      <w:r w:rsidRPr="00B74015">
        <w:rPr>
          <w:rFonts w:ascii="Arial" w:hAnsi="Arial" w:cs="Arial"/>
          <w:sz w:val="24"/>
          <w:szCs w:val="24"/>
        </w:rPr>
        <w:t xml:space="preserve">(Children </w:t>
      </w:r>
      <w:r w:rsidR="00AF70E3" w:rsidRPr="00B74015">
        <w:rPr>
          <w:rFonts w:ascii="Arial" w:hAnsi="Arial" w:cs="Arial"/>
          <w:sz w:val="24"/>
          <w:szCs w:val="24"/>
        </w:rPr>
        <w:t>a</w:t>
      </w:r>
      <w:r w:rsidRPr="00B74015">
        <w:rPr>
          <w:rFonts w:ascii="Arial" w:hAnsi="Arial" w:cs="Arial"/>
          <w:sz w:val="24"/>
          <w:szCs w:val="24"/>
        </w:rPr>
        <w:t xml:space="preserve">nd Adults </w:t>
      </w:r>
      <w:r w:rsidR="005273F5" w:rsidRPr="00B74015">
        <w:rPr>
          <w:rFonts w:ascii="Arial" w:hAnsi="Arial" w:cs="Arial"/>
          <w:sz w:val="24"/>
          <w:szCs w:val="24"/>
        </w:rPr>
        <w:t>a</w:t>
      </w:r>
      <w:r w:rsidRPr="00B74015">
        <w:rPr>
          <w:rFonts w:ascii="Arial" w:hAnsi="Arial" w:cs="Arial"/>
          <w:sz w:val="24"/>
          <w:szCs w:val="24"/>
        </w:rPr>
        <w:t>t Risk)</w:t>
      </w:r>
      <w:bookmarkEnd w:id="95"/>
    </w:p>
    <w:p w14:paraId="78FC2D31" w14:textId="6FAEFCA5" w:rsidR="0033733F" w:rsidRPr="00B74015" w:rsidRDefault="00B15487" w:rsidP="001C1F0F">
      <w:pPr>
        <w:rPr>
          <w:rFonts w:ascii="Arial" w:hAnsi="Arial" w:cs="Arial"/>
          <w:b/>
          <w:bCs/>
          <w:sz w:val="24"/>
          <w:szCs w:val="24"/>
          <w:u w:val="single"/>
        </w:rPr>
      </w:pPr>
      <w:r w:rsidRPr="00B74015">
        <w:rPr>
          <w:rFonts w:ascii="Arial" w:hAnsi="Arial" w:cs="Arial"/>
          <w:b/>
          <w:bCs/>
          <w:sz w:val="24"/>
          <w:szCs w:val="24"/>
          <w:u w:val="single"/>
        </w:rPr>
        <w:t>Safeguarding Declaration Clubs &amp; Organisations</w:t>
      </w:r>
    </w:p>
    <w:p w14:paraId="34EA22D6" w14:textId="0074757F" w:rsidR="0033733F" w:rsidRPr="00B74015" w:rsidRDefault="00B15487" w:rsidP="001C1F0F">
      <w:pPr>
        <w:rPr>
          <w:rFonts w:ascii="Arial" w:hAnsi="Arial" w:cs="Arial"/>
        </w:rPr>
      </w:pPr>
      <w:r w:rsidRPr="00B74015">
        <w:rPr>
          <w:rFonts w:ascii="Arial" w:hAnsi="Arial" w:cs="Arial"/>
        </w:rPr>
        <w:t>"Ards and North Down Borough Council" is committed to creating and maintaining the safest environment for children</w:t>
      </w:r>
      <w:r w:rsidR="0008165D" w:rsidRPr="00B74015">
        <w:rPr>
          <w:rFonts w:ascii="Arial" w:hAnsi="Arial" w:cs="Arial"/>
        </w:rPr>
        <w:t xml:space="preserve"> </w:t>
      </w:r>
      <w:r w:rsidRPr="00B74015">
        <w:rPr>
          <w:rFonts w:ascii="Arial" w:hAnsi="Arial" w:cs="Arial"/>
        </w:rPr>
        <w:t>and adults</w:t>
      </w:r>
      <w:r w:rsidR="0008165D" w:rsidRPr="00B74015">
        <w:rPr>
          <w:rFonts w:ascii="Arial" w:hAnsi="Arial" w:cs="Arial"/>
        </w:rPr>
        <w:t xml:space="preserve"> at risk</w:t>
      </w:r>
      <w:r w:rsidRPr="00B74015">
        <w:rPr>
          <w:rFonts w:ascii="Arial" w:hAnsi="Arial" w:cs="Arial"/>
        </w:rPr>
        <w:t xml:space="preserve"> who use its facilities".</w:t>
      </w:r>
    </w:p>
    <w:p w14:paraId="15474BE1" w14:textId="13877218" w:rsidR="0033733F" w:rsidRPr="00B74015" w:rsidRDefault="00B15487" w:rsidP="001C1F0F">
      <w:pPr>
        <w:rPr>
          <w:rFonts w:ascii="Arial" w:hAnsi="Arial" w:cs="Arial"/>
        </w:rPr>
      </w:pPr>
      <w:r w:rsidRPr="00B74015">
        <w:rPr>
          <w:rFonts w:ascii="Arial" w:hAnsi="Arial" w:cs="Arial"/>
        </w:rPr>
        <w:t>Clubs</w:t>
      </w:r>
      <w:r w:rsidR="003B411E" w:rsidRPr="00B74015">
        <w:rPr>
          <w:rFonts w:ascii="Arial" w:hAnsi="Arial" w:cs="Arial"/>
        </w:rPr>
        <w:t xml:space="preserve">, </w:t>
      </w:r>
      <w:r w:rsidRPr="00B74015">
        <w:rPr>
          <w:rFonts w:ascii="Arial" w:hAnsi="Arial" w:cs="Arial"/>
        </w:rPr>
        <w:t>Organisations</w:t>
      </w:r>
      <w:r w:rsidR="003B411E" w:rsidRPr="00B74015">
        <w:rPr>
          <w:rFonts w:ascii="Arial" w:hAnsi="Arial" w:cs="Arial"/>
        </w:rPr>
        <w:t xml:space="preserve"> and private hire</w:t>
      </w:r>
      <w:r w:rsidR="00150BB7" w:rsidRPr="00B74015">
        <w:rPr>
          <w:rFonts w:ascii="Arial" w:hAnsi="Arial" w:cs="Arial"/>
        </w:rPr>
        <w:t xml:space="preserve"> of</w:t>
      </w:r>
      <w:r w:rsidRPr="00B74015">
        <w:rPr>
          <w:rFonts w:ascii="Arial" w:hAnsi="Arial" w:cs="Arial"/>
        </w:rPr>
        <w:t xml:space="preserve"> Council facilities</w:t>
      </w:r>
    </w:p>
    <w:p w14:paraId="4E6C9B35" w14:textId="494FE676" w:rsidR="0033733F" w:rsidRPr="00B74015" w:rsidRDefault="00B15487" w:rsidP="001C1F0F">
      <w:pPr>
        <w:rPr>
          <w:rFonts w:ascii="Arial" w:hAnsi="Arial" w:cs="Arial"/>
        </w:rPr>
      </w:pPr>
      <w:r w:rsidRPr="00B74015">
        <w:rPr>
          <w:rFonts w:ascii="Arial" w:hAnsi="Arial" w:cs="Arial"/>
        </w:rPr>
        <w:t>All clubs or organisations with contact with children</w:t>
      </w:r>
      <w:r w:rsidR="0008165D" w:rsidRPr="00B74015">
        <w:rPr>
          <w:rFonts w:ascii="Arial" w:hAnsi="Arial" w:cs="Arial"/>
        </w:rPr>
        <w:t xml:space="preserve"> </w:t>
      </w:r>
      <w:r w:rsidRPr="00B74015">
        <w:rPr>
          <w:rFonts w:ascii="Arial" w:hAnsi="Arial" w:cs="Arial"/>
        </w:rPr>
        <w:t>or adults at risk of membership and</w:t>
      </w:r>
      <w:r w:rsidR="00150BB7" w:rsidRPr="00B74015">
        <w:rPr>
          <w:rFonts w:ascii="Arial" w:hAnsi="Arial" w:cs="Arial"/>
        </w:rPr>
        <w:t xml:space="preserve"> those</w:t>
      </w:r>
      <w:r w:rsidRPr="00B74015">
        <w:rPr>
          <w:rFonts w:ascii="Arial" w:hAnsi="Arial" w:cs="Arial"/>
        </w:rPr>
        <w:t xml:space="preserve"> seeking to use any council-owned facilities must demonstrate that they are committed to the principles of safeguarding.</w:t>
      </w:r>
      <w:r w:rsidR="00AF70E3" w:rsidRPr="00B74015">
        <w:rPr>
          <w:rFonts w:ascii="Arial" w:hAnsi="Arial" w:cs="Arial"/>
        </w:rPr>
        <w:t xml:space="preserve"> </w:t>
      </w:r>
      <w:r w:rsidRPr="00B74015">
        <w:rPr>
          <w:rFonts w:ascii="Arial" w:hAnsi="Arial" w:cs="Arial"/>
        </w:rPr>
        <w:t>The following information must be completed before any such club or organisation is granted authorisation to use Council facilities.</w:t>
      </w:r>
    </w:p>
    <w:p w14:paraId="2144A62D" w14:textId="5292F9D3" w:rsidR="000E5A4A" w:rsidRPr="00B74015" w:rsidRDefault="0033733F" w:rsidP="001C1F0F">
      <w:pPr>
        <w:rPr>
          <w:rFonts w:ascii="Arial" w:hAnsi="Arial" w:cs="Arial"/>
          <w:sz w:val="24"/>
          <w:szCs w:val="24"/>
        </w:rPr>
      </w:pPr>
      <w:r w:rsidRPr="00B74015">
        <w:rPr>
          <w:rFonts w:ascii="Arial" w:hAnsi="Arial" w:cs="Arial"/>
          <w:sz w:val="24"/>
          <w:szCs w:val="24"/>
        </w:rPr>
        <w:t>Name of Club/ Organisation</w:t>
      </w:r>
      <w:r w:rsidR="008D6E91" w:rsidRPr="00B74015">
        <w:rPr>
          <w:rFonts w:ascii="Arial" w:hAnsi="Arial" w:cs="Arial"/>
          <w:sz w:val="24"/>
          <w:szCs w:val="24"/>
        </w:rPr>
        <w:t xml:space="preserve"> or person hiring Council facilities</w:t>
      </w:r>
      <w:r w:rsidR="004D356E" w:rsidRPr="00B74015">
        <w:rPr>
          <w:rFonts w:ascii="Arial" w:hAnsi="Arial" w:cs="Arial"/>
          <w:sz w:val="24"/>
          <w:szCs w:val="24"/>
        </w:rPr>
        <w:t>;</w:t>
      </w:r>
    </w:p>
    <w:p w14:paraId="195BE679" w14:textId="552D95BC" w:rsidR="004D356E" w:rsidRPr="00B74015" w:rsidRDefault="004D356E" w:rsidP="001C1F0F">
      <w:pPr>
        <w:rPr>
          <w:rFonts w:ascii="Arial" w:hAnsi="Arial" w:cs="Arial"/>
          <w:sz w:val="24"/>
          <w:szCs w:val="24"/>
        </w:rPr>
      </w:pPr>
      <w:r w:rsidRPr="00B74015">
        <w:rPr>
          <w:rFonts w:ascii="Arial" w:hAnsi="Arial" w:cs="Arial"/>
          <w:sz w:val="24"/>
          <w:szCs w:val="24"/>
        </w:rPr>
        <w:t>……………………………………………………………………………………………….</w:t>
      </w:r>
      <w:r w:rsidRPr="00B74015">
        <w:rPr>
          <w:rFonts w:ascii="Arial" w:hAnsi="Arial" w:cs="Arial"/>
          <w:sz w:val="24"/>
          <w:szCs w:val="24"/>
        </w:rPr>
        <w:tab/>
      </w:r>
      <w:r w:rsidRPr="00B74015">
        <w:rPr>
          <w:rFonts w:ascii="Arial" w:hAnsi="Arial" w:cs="Arial"/>
          <w:sz w:val="24"/>
          <w:szCs w:val="24"/>
        </w:rPr>
        <w:tab/>
      </w:r>
    </w:p>
    <w:p w14:paraId="70D640F9" w14:textId="43B181CE" w:rsidR="0033733F" w:rsidRPr="00B74015" w:rsidRDefault="00B15487" w:rsidP="001C1F0F">
      <w:pPr>
        <w:rPr>
          <w:rFonts w:ascii="Arial" w:hAnsi="Arial" w:cs="Arial"/>
          <w:sz w:val="24"/>
          <w:szCs w:val="24"/>
        </w:rPr>
      </w:pPr>
      <w:r w:rsidRPr="00B74015">
        <w:rPr>
          <w:rFonts w:ascii="Arial" w:hAnsi="Arial" w:cs="Arial"/>
          <w:sz w:val="24"/>
          <w:szCs w:val="24"/>
        </w:rPr>
        <w:t>Address &amp; Contact Tel Number of Chairperson</w:t>
      </w:r>
      <w:r w:rsidR="008D6E91" w:rsidRPr="00B74015">
        <w:rPr>
          <w:rFonts w:ascii="Arial" w:hAnsi="Arial" w:cs="Arial"/>
          <w:sz w:val="24"/>
          <w:szCs w:val="24"/>
        </w:rPr>
        <w:t xml:space="preserve">/ </w:t>
      </w:r>
      <w:r w:rsidRPr="00B74015">
        <w:rPr>
          <w:rFonts w:ascii="Arial" w:hAnsi="Arial" w:cs="Arial"/>
          <w:sz w:val="24"/>
          <w:szCs w:val="24"/>
        </w:rPr>
        <w:t>Secretary</w:t>
      </w:r>
      <w:r w:rsidR="008D6E91" w:rsidRPr="00B74015">
        <w:rPr>
          <w:rFonts w:ascii="Arial" w:hAnsi="Arial" w:cs="Arial"/>
          <w:sz w:val="24"/>
          <w:szCs w:val="24"/>
        </w:rPr>
        <w:t xml:space="preserve"> or responsible person</w:t>
      </w:r>
      <w:r w:rsidRPr="00B74015">
        <w:rPr>
          <w:rFonts w:ascii="Arial" w:hAnsi="Arial" w:cs="Arial"/>
          <w:sz w:val="24"/>
          <w:szCs w:val="24"/>
        </w:rPr>
        <w:t>:</w:t>
      </w:r>
    </w:p>
    <w:p w14:paraId="1E79E411" w14:textId="7D251F59" w:rsidR="00150BB7" w:rsidRPr="00B74015" w:rsidRDefault="004D356E" w:rsidP="001C1F0F">
      <w:pPr>
        <w:rPr>
          <w:rFonts w:ascii="Arial" w:hAnsi="Arial" w:cs="Arial"/>
          <w:sz w:val="24"/>
          <w:szCs w:val="24"/>
        </w:rPr>
      </w:pPr>
      <w:r w:rsidRPr="00B74015">
        <w:rPr>
          <w:rFonts w:ascii="Arial" w:hAnsi="Arial" w:cs="Arial"/>
          <w:sz w:val="24"/>
          <w:szCs w:val="24"/>
        </w:rPr>
        <w:t>…………………………………………………………………………………………….</w:t>
      </w:r>
    </w:p>
    <w:p w14:paraId="0598EE95" w14:textId="707DAA41" w:rsidR="008D6E91" w:rsidRPr="00B74015" w:rsidRDefault="00B15487" w:rsidP="001C1F0F">
      <w:pPr>
        <w:rPr>
          <w:rFonts w:ascii="Arial" w:hAnsi="Arial" w:cs="Arial"/>
          <w:b/>
          <w:bCs/>
          <w:sz w:val="24"/>
          <w:szCs w:val="24"/>
        </w:rPr>
      </w:pPr>
      <w:r w:rsidRPr="00B74015">
        <w:rPr>
          <w:rFonts w:ascii="Arial" w:hAnsi="Arial" w:cs="Arial"/>
          <w:b/>
          <w:bCs/>
          <w:sz w:val="24"/>
          <w:szCs w:val="24"/>
        </w:rPr>
        <w:t>ESSENTIAL</w:t>
      </w:r>
    </w:p>
    <w:tbl>
      <w:tblPr>
        <w:tblStyle w:val="TableGrid"/>
        <w:tblW w:w="9209" w:type="dxa"/>
        <w:tblLook w:val="04A0" w:firstRow="1" w:lastRow="0" w:firstColumn="1" w:lastColumn="0" w:noHBand="0" w:noVBand="1"/>
      </w:tblPr>
      <w:tblGrid>
        <w:gridCol w:w="7749"/>
        <w:gridCol w:w="720"/>
        <w:gridCol w:w="740"/>
      </w:tblGrid>
      <w:tr w:rsidR="00613764" w:rsidRPr="00B74015" w14:paraId="095BB6DC" w14:textId="77777777" w:rsidTr="00815B72">
        <w:trPr>
          <w:trHeight w:val="300"/>
        </w:trPr>
        <w:tc>
          <w:tcPr>
            <w:tcW w:w="7749" w:type="dxa"/>
          </w:tcPr>
          <w:p w14:paraId="4E762509" w14:textId="4F8609F3" w:rsidR="008D6E91" w:rsidRPr="00B74015" w:rsidRDefault="3F5D1B89" w:rsidP="001C1F0F">
            <w:pPr>
              <w:rPr>
                <w:rFonts w:ascii="Arial" w:hAnsi="Arial" w:cs="Arial"/>
                <w:sz w:val="24"/>
                <w:szCs w:val="24"/>
              </w:rPr>
            </w:pPr>
            <w:r w:rsidRPr="00B74015">
              <w:rPr>
                <w:rFonts w:ascii="Arial" w:hAnsi="Arial" w:cs="Arial"/>
                <w:sz w:val="24"/>
                <w:szCs w:val="24"/>
              </w:rPr>
              <w:t>1. The club/organisation has a Safeguarding Children</w:t>
            </w:r>
            <w:r w:rsidR="0008165D" w:rsidRPr="00B74015">
              <w:rPr>
                <w:rFonts w:ascii="Arial" w:hAnsi="Arial" w:cs="Arial"/>
                <w:sz w:val="24"/>
                <w:szCs w:val="24"/>
              </w:rPr>
              <w:t xml:space="preserve"> </w:t>
            </w:r>
            <w:r w:rsidRPr="00B74015">
              <w:rPr>
                <w:rFonts w:ascii="Arial" w:hAnsi="Arial" w:cs="Arial"/>
                <w:sz w:val="24"/>
                <w:szCs w:val="24"/>
              </w:rPr>
              <w:t xml:space="preserve">and Adults at Risk Policy/Procedures in place (if so, please attach a copy) </w:t>
            </w:r>
            <w:r w:rsidR="00B15487" w:rsidRPr="00B74015">
              <w:rPr>
                <w:rFonts w:ascii="Arial" w:hAnsi="Arial" w:cs="Arial"/>
                <w:sz w:val="24"/>
                <w:szCs w:val="24"/>
              </w:rPr>
              <w:tab/>
            </w:r>
          </w:p>
        </w:tc>
        <w:tc>
          <w:tcPr>
            <w:tcW w:w="720" w:type="dxa"/>
          </w:tcPr>
          <w:p w14:paraId="2577BB6A" w14:textId="1E7C0712"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7D5D8F9F" w14:textId="731C4F33" w:rsidR="008D6E91" w:rsidRPr="00B74015" w:rsidRDefault="00B15487" w:rsidP="001C1F0F">
            <w:pPr>
              <w:rPr>
                <w:rFonts w:ascii="Arial" w:hAnsi="Arial" w:cs="Arial"/>
                <w:sz w:val="24"/>
                <w:szCs w:val="24"/>
              </w:rPr>
            </w:pPr>
            <w:r w:rsidRPr="00B74015">
              <w:rPr>
                <w:rFonts w:ascii="Arial" w:hAnsi="Arial" w:cs="Arial"/>
                <w:sz w:val="24"/>
                <w:szCs w:val="24"/>
              </w:rPr>
              <w:t>No</w:t>
            </w:r>
          </w:p>
        </w:tc>
      </w:tr>
      <w:tr w:rsidR="00613764" w:rsidRPr="00B74015" w14:paraId="229A3F05" w14:textId="77777777" w:rsidTr="00815B72">
        <w:trPr>
          <w:trHeight w:val="300"/>
        </w:trPr>
        <w:tc>
          <w:tcPr>
            <w:tcW w:w="7749" w:type="dxa"/>
          </w:tcPr>
          <w:p w14:paraId="7E77C6BB" w14:textId="77777777" w:rsidR="008D6E91" w:rsidRPr="00B74015" w:rsidRDefault="00B15487" w:rsidP="001C1F0F">
            <w:pPr>
              <w:rPr>
                <w:rFonts w:ascii="Arial" w:hAnsi="Arial" w:cs="Arial"/>
                <w:sz w:val="24"/>
                <w:szCs w:val="24"/>
              </w:rPr>
            </w:pPr>
            <w:r w:rsidRPr="00B74015">
              <w:rPr>
                <w:rFonts w:ascii="Arial" w:hAnsi="Arial" w:cs="Arial"/>
                <w:sz w:val="24"/>
                <w:szCs w:val="24"/>
              </w:rPr>
              <w:t xml:space="preserve">2. Where a policy is not in place, they are willing to adopt the Council </w:t>
            </w:r>
          </w:p>
          <w:p w14:paraId="02AE8FB1" w14:textId="77777777" w:rsidR="0008165D" w:rsidRPr="00B74015" w:rsidRDefault="00B15487" w:rsidP="001C1F0F">
            <w:pPr>
              <w:rPr>
                <w:rFonts w:ascii="Arial" w:hAnsi="Arial" w:cs="Arial"/>
              </w:rPr>
            </w:pPr>
            <w:r w:rsidRPr="00B74015">
              <w:rPr>
                <w:rFonts w:ascii="Arial" w:hAnsi="Arial" w:cs="Arial"/>
                <w:sz w:val="24"/>
                <w:szCs w:val="24"/>
              </w:rPr>
              <w:t xml:space="preserve">Safeguarding Children </w:t>
            </w:r>
            <w:r w:rsidR="0008165D" w:rsidRPr="00B74015">
              <w:rPr>
                <w:rFonts w:ascii="Arial" w:hAnsi="Arial" w:cs="Arial"/>
                <w:sz w:val="24"/>
                <w:szCs w:val="24"/>
              </w:rPr>
              <w:t xml:space="preserve">and Adults at risk </w:t>
            </w:r>
            <w:r w:rsidRPr="00B74015">
              <w:rPr>
                <w:rFonts w:ascii="Arial" w:hAnsi="Arial" w:cs="Arial"/>
                <w:sz w:val="24"/>
                <w:szCs w:val="24"/>
              </w:rPr>
              <w:t>Policy and Procedures</w:t>
            </w:r>
            <w:r w:rsidRPr="00B74015">
              <w:rPr>
                <w:rFonts w:ascii="Arial" w:hAnsi="Arial" w:cs="Arial"/>
              </w:rPr>
              <w:t xml:space="preserve">. </w:t>
            </w:r>
          </w:p>
          <w:p w14:paraId="1E82BF36" w14:textId="797A7D38" w:rsidR="008D6E91" w:rsidRPr="00B74015" w:rsidRDefault="00B15487" w:rsidP="001C1F0F">
            <w:pPr>
              <w:rPr>
                <w:rFonts w:ascii="Arial" w:hAnsi="Arial" w:cs="Arial"/>
                <w:sz w:val="24"/>
                <w:szCs w:val="24"/>
              </w:rPr>
            </w:pPr>
            <w:r w:rsidRPr="00B74015">
              <w:rPr>
                <w:rFonts w:ascii="Arial" w:hAnsi="Arial" w:cs="Arial"/>
              </w:rPr>
              <w:t>A copy of the Council's</w:t>
            </w:r>
            <w:r w:rsidR="0008165D" w:rsidRPr="00B74015">
              <w:rPr>
                <w:rFonts w:ascii="Arial" w:hAnsi="Arial" w:cs="Arial"/>
              </w:rPr>
              <w:t xml:space="preserve"> policy</w:t>
            </w:r>
            <w:r w:rsidRPr="00B74015">
              <w:rPr>
                <w:rFonts w:ascii="Arial" w:hAnsi="Arial" w:cs="Arial"/>
              </w:rPr>
              <w:t xml:space="preserve"> will be provided for them </w:t>
            </w:r>
            <w:r w:rsidRPr="00B74015">
              <w:rPr>
                <w:rFonts w:ascii="Arial" w:hAnsi="Arial" w:cs="Arial"/>
              </w:rPr>
              <w:tab/>
            </w:r>
          </w:p>
        </w:tc>
        <w:tc>
          <w:tcPr>
            <w:tcW w:w="720" w:type="dxa"/>
          </w:tcPr>
          <w:p w14:paraId="18EE3151" w14:textId="4BF01F21"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04E6BAD5" w14:textId="1B089A03" w:rsidR="008D6E91" w:rsidRPr="00B74015" w:rsidRDefault="00B15487" w:rsidP="001C1F0F">
            <w:pPr>
              <w:rPr>
                <w:rFonts w:ascii="Arial" w:hAnsi="Arial" w:cs="Arial"/>
                <w:sz w:val="24"/>
                <w:szCs w:val="24"/>
              </w:rPr>
            </w:pPr>
            <w:r w:rsidRPr="00B74015">
              <w:rPr>
                <w:rFonts w:ascii="Arial" w:hAnsi="Arial" w:cs="Arial"/>
                <w:sz w:val="24"/>
                <w:szCs w:val="24"/>
              </w:rPr>
              <w:t>No</w:t>
            </w:r>
          </w:p>
        </w:tc>
      </w:tr>
      <w:tr w:rsidR="00613764" w:rsidRPr="00B74015" w14:paraId="5F7D4F4E" w14:textId="77777777" w:rsidTr="00815B72">
        <w:trPr>
          <w:trHeight w:val="300"/>
        </w:trPr>
        <w:tc>
          <w:tcPr>
            <w:tcW w:w="7749" w:type="dxa"/>
          </w:tcPr>
          <w:p w14:paraId="04578A29" w14:textId="77777777" w:rsidR="008D6E91" w:rsidRPr="00B74015" w:rsidRDefault="00B15487" w:rsidP="001C1F0F">
            <w:pPr>
              <w:rPr>
                <w:rFonts w:ascii="Arial" w:hAnsi="Arial" w:cs="Arial"/>
                <w:sz w:val="24"/>
                <w:szCs w:val="24"/>
              </w:rPr>
            </w:pPr>
            <w:r w:rsidRPr="00B74015">
              <w:rPr>
                <w:rFonts w:ascii="Arial" w:hAnsi="Arial" w:cs="Arial"/>
                <w:sz w:val="24"/>
                <w:szCs w:val="24"/>
              </w:rPr>
              <w:t>3. At no time will any adult be left alone with any child or young person</w:t>
            </w:r>
          </w:p>
          <w:p w14:paraId="12705ACA" w14:textId="2D5BE910" w:rsidR="008D6E91" w:rsidRPr="00B74015" w:rsidRDefault="00B15487" w:rsidP="001C1F0F">
            <w:pPr>
              <w:rPr>
                <w:rFonts w:ascii="Arial" w:hAnsi="Arial" w:cs="Arial"/>
                <w:sz w:val="24"/>
                <w:szCs w:val="24"/>
              </w:rPr>
            </w:pPr>
            <w:r w:rsidRPr="00B74015">
              <w:rPr>
                <w:rFonts w:ascii="Arial" w:hAnsi="Arial" w:cs="Arial"/>
                <w:sz w:val="24"/>
                <w:szCs w:val="24"/>
              </w:rPr>
              <w:t xml:space="preserve">during activities </w:t>
            </w:r>
            <w:r w:rsidRPr="00B74015">
              <w:rPr>
                <w:rFonts w:ascii="Arial" w:hAnsi="Arial" w:cs="Arial"/>
                <w:sz w:val="24"/>
                <w:szCs w:val="24"/>
              </w:rPr>
              <w:tab/>
            </w:r>
          </w:p>
        </w:tc>
        <w:tc>
          <w:tcPr>
            <w:tcW w:w="720" w:type="dxa"/>
          </w:tcPr>
          <w:p w14:paraId="7B57C528" w14:textId="5EAC2F1A"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71337E33" w14:textId="7675B21F" w:rsidR="008D6E91" w:rsidRPr="00B74015" w:rsidRDefault="00B15487" w:rsidP="001C1F0F">
            <w:pPr>
              <w:rPr>
                <w:rFonts w:ascii="Arial" w:hAnsi="Arial" w:cs="Arial"/>
                <w:sz w:val="24"/>
                <w:szCs w:val="24"/>
              </w:rPr>
            </w:pPr>
            <w:r w:rsidRPr="00B74015">
              <w:rPr>
                <w:rFonts w:ascii="Arial" w:hAnsi="Arial" w:cs="Arial"/>
                <w:sz w:val="24"/>
                <w:szCs w:val="24"/>
              </w:rPr>
              <w:t>No</w:t>
            </w:r>
          </w:p>
        </w:tc>
      </w:tr>
      <w:tr w:rsidR="00613764" w:rsidRPr="00B74015" w14:paraId="51E21584" w14:textId="77777777" w:rsidTr="00815B72">
        <w:trPr>
          <w:trHeight w:val="300"/>
        </w:trPr>
        <w:tc>
          <w:tcPr>
            <w:tcW w:w="7749" w:type="dxa"/>
          </w:tcPr>
          <w:p w14:paraId="65584903" w14:textId="4231B90E" w:rsidR="008D6E91" w:rsidRPr="00B74015" w:rsidRDefault="00B15487" w:rsidP="001C1F0F">
            <w:pPr>
              <w:rPr>
                <w:rFonts w:ascii="Arial" w:hAnsi="Arial" w:cs="Arial"/>
                <w:sz w:val="24"/>
                <w:szCs w:val="24"/>
              </w:rPr>
            </w:pPr>
            <w:r w:rsidRPr="00B74015">
              <w:rPr>
                <w:rFonts w:ascii="Arial" w:hAnsi="Arial" w:cs="Arial"/>
                <w:sz w:val="24"/>
                <w:szCs w:val="24"/>
              </w:rPr>
              <w:t>4. All incidents of reported or suspected abuse, no matter how trivial, will be reported to the Designated Safeguarding Officer immediately or to other appropriate authorities as appropriate</w:t>
            </w:r>
          </w:p>
        </w:tc>
        <w:tc>
          <w:tcPr>
            <w:tcW w:w="720" w:type="dxa"/>
          </w:tcPr>
          <w:p w14:paraId="06F5E497" w14:textId="43DC2AA0"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224F28EF" w14:textId="14C11911" w:rsidR="008D6E91" w:rsidRPr="00B74015" w:rsidRDefault="00B15487" w:rsidP="001C1F0F">
            <w:pPr>
              <w:rPr>
                <w:rFonts w:ascii="Arial" w:hAnsi="Arial" w:cs="Arial"/>
                <w:sz w:val="24"/>
                <w:szCs w:val="24"/>
              </w:rPr>
            </w:pPr>
            <w:r w:rsidRPr="00B74015">
              <w:rPr>
                <w:rFonts w:ascii="Arial" w:hAnsi="Arial" w:cs="Arial"/>
                <w:sz w:val="24"/>
                <w:szCs w:val="24"/>
              </w:rPr>
              <w:t>No</w:t>
            </w:r>
          </w:p>
        </w:tc>
      </w:tr>
      <w:tr w:rsidR="00613764" w:rsidRPr="00B74015" w14:paraId="043ACEF4" w14:textId="77777777" w:rsidTr="00815B72">
        <w:trPr>
          <w:trHeight w:val="300"/>
        </w:trPr>
        <w:tc>
          <w:tcPr>
            <w:tcW w:w="7749" w:type="dxa"/>
          </w:tcPr>
          <w:p w14:paraId="696047BC" w14:textId="21F0FFEC" w:rsidR="008D6E91" w:rsidRPr="00B74015" w:rsidRDefault="00B15487" w:rsidP="001C1F0F">
            <w:pPr>
              <w:rPr>
                <w:rFonts w:ascii="Arial" w:hAnsi="Arial" w:cs="Arial"/>
                <w:sz w:val="24"/>
                <w:szCs w:val="24"/>
              </w:rPr>
            </w:pPr>
            <w:r w:rsidRPr="00B74015">
              <w:rPr>
                <w:rFonts w:ascii="Arial" w:hAnsi="Arial" w:cs="Arial"/>
                <w:sz w:val="24"/>
                <w:szCs w:val="24"/>
              </w:rPr>
              <w:t>5. Persons using facilities</w:t>
            </w:r>
            <w:r w:rsidR="0008165D" w:rsidRPr="00B74015">
              <w:rPr>
                <w:rFonts w:ascii="Arial" w:hAnsi="Arial" w:cs="Arial"/>
                <w:sz w:val="24"/>
                <w:szCs w:val="24"/>
              </w:rPr>
              <w:t xml:space="preserve"> without their own policy</w:t>
            </w:r>
            <w:r w:rsidRPr="00B74015">
              <w:rPr>
                <w:rFonts w:ascii="Arial" w:hAnsi="Arial" w:cs="Arial"/>
                <w:sz w:val="24"/>
                <w:szCs w:val="24"/>
              </w:rPr>
              <w:t xml:space="preserve">, at all times, follow all guidelines in the Ards and North Down Borough Council Safeguarding </w:t>
            </w:r>
            <w:r w:rsidR="005273F5" w:rsidRPr="00B74015">
              <w:rPr>
                <w:rFonts w:ascii="Arial" w:hAnsi="Arial" w:cs="Arial"/>
                <w:sz w:val="24"/>
                <w:szCs w:val="24"/>
              </w:rPr>
              <w:t>Children and</w:t>
            </w:r>
            <w:r w:rsidRPr="00B74015">
              <w:rPr>
                <w:rFonts w:ascii="Arial" w:hAnsi="Arial" w:cs="Arial"/>
                <w:sz w:val="24"/>
                <w:szCs w:val="24"/>
              </w:rPr>
              <w:t xml:space="preserve"> Adults at Risk Policy &amp; Procedures.</w:t>
            </w:r>
          </w:p>
        </w:tc>
        <w:tc>
          <w:tcPr>
            <w:tcW w:w="720" w:type="dxa"/>
          </w:tcPr>
          <w:p w14:paraId="2DACEEE2" w14:textId="326E23CF"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5E552A0B" w14:textId="01A2783B" w:rsidR="008D6E91" w:rsidRPr="00B74015" w:rsidRDefault="00B15487" w:rsidP="001C1F0F">
            <w:pPr>
              <w:rPr>
                <w:rFonts w:ascii="Arial" w:hAnsi="Arial" w:cs="Arial"/>
                <w:sz w:val="24"/>
                <w:szCs w:val="24"/>
              </w:rPr>
            </w:pPr>
            <w:r w:rsidRPr="00B74015">
              <w:rPr>
                <w:rFonts w:ascii="Arial" w:hAnsi="Arial" w:cs="Arial"/>
                <w:sz w:val="24"/>
                <w:szCs w:val="24"/>
              </w:rPr>
              <w:t>No</w:t>
            </w:r>
          </w:p>
        </w:tc>
      </w:tr>
      <w:tr w:rsidR="00613764" w:rsidRPr="00B74015" w14:paraId="32E01187" w14:textId="77777777" w:rsidTr="00815B72">
        <w:trPr>
          <w:trHeight w:val="300"/>
        </w:trPr>
        <w:tc>
          <w:tcPr>
            <w:tcW w:w="7749" w:type="dxa"/>
          </w:tcPr>
          <w:p w14:paraId="2171D155" w14:textId="01C56ACD" w:rsidR="008D6E91" w:rsidRPr="00B74015" w:rsidRDefault="00B15487" w:rsidP="001C1F0F">
            <w:pPr>
              <w:rPr>
                <w:rFonts w:ascii="Arial" w:hAnsi="Arial" w:cs="Arial"/>
                <w:sz w:val="24"/>
                <w:szCs w:val="24"/>
              </w:rPr>
            </w:pPr>
            <w:r w:rsidRPr="00B74015">
              <w:rPr>
                <w:rFonts w:ascii="Arial" w:hAnsi="Arial" w:cs="Arial"/>
                <w:sz w:val="24"/>
                <w:szCs w:val="24"/>
              </w:rPr>
              <w:t xml:space="preserve">6. All adults involved in supervising children and young people within the club/organisation have been subject to appropriate </w:t>
            </w:r>
            <w:proofErr w:type="spellStart"/>
            <w:r w:rsidRPr="00B74015">
              <w:rPr>
                <w:rFonts w:ascii="Arial" w:hAnsi="Arial" w:cs="Arial"/>
                <w:sz w:val="24"/>
                <w:szCs w:val="24"/>
              </w:rPr>
              <w:t>AccessNI</w:t>
            </w:r>
            <w:proofErr w:type="spellEnd"/>
            <w:r w:rsidRPr="00B74015">
              <w:rPr>
                <w:rFonts w:ascii="Arial" w:hAnsi="Arial" w:cs="Arial"/>
                <w:sz w:val="24"/>
                <w:szCs w:val="24"/>
              </w:rPr>
              <w:t xml:space="preserve"> checks (where applicable)</w:t>
            </w:r>
          </w:p>
        </w:tc>
        <w:tc>
          <w:tcPr>
            <w:tcW w:w="720" w:type="dxa"/>
          </w:tcPr>
          <w:p w14:paraId="26787D6D" w14:textId="71CD74D5" w:rsidR="008D6E91" w:rsidRPr="00B74015" w:rsidRDefault="00B15487" w:rsidP="001C1F0F">
            <w:pPr>
              <w:rPr>
                <w:rFonts w:ascii="Arial" w:hAnsi="Arial" w:cs="Arial"/>
                <w:sz w:val="24"/>
                <w:szCs w:val="24"/>
              </w:rPr>
            </w:pPr>
            <w:r w:rsidRPr="00B74015">
              <w:rPr>
                <w:rFonts w:ascii="Arial" w:hAnsi="Arial" w:cs="Arial"/>
                <w:sz w:val="24"/>
                <w:szCs w:val="24"/>
              </w:rPr>
              <w:t>Yes</w:t>
            </w:r>
          </w:p>
        </w:tc>
        <w:tc>
          <w:tcPr>
            <w:tcW w:w="740" w:type="dxa"/>
          </w:tcPr>
          <w:p w14:paraId="77708660" w14:textId="3648671F" w:rsidR="008D6E91" w:rsidRPr="00B74015" w:rsidRDefault="00B15487" w:rsidP="001C1F0F">
            <w:pPr>
              <w:rPr>
                <w:rFonts w:ascii="Arial" w:hAnsi="Arial" w:cs="Arial"/>
                <w:sz w:val="24"/>
                <w:szCs w:val="24"/>
              </w:rPr>
            </w:pPr>
            <w:r w:rsidRPr="00B74015">
              <w:rPr>
                <w:rFonts w:ascii="Arial" w:hAnsi="Arial" w:cs="Arial"/>
                <w:sz w:val="24"/>
                <w:szCs w:val="24"/>
              </w:rPr>
              <w:t>No</w:t>
            </w:r>
          </w:p>
        </w:tc>
      </w:tr>
    </w:tbl>
    <w:p w14:paraId="77D9A1D1" w14:textId="77777777" w:rsidR="00AF70E3" w:rsidRPr="00B74015" w:rsidRDefault="00AF70E3" w:rsidP="001C1F0F">
      <w:pPr>
        <w:rPr>
          <w:rFonts w:ascii="Arial" w:hAnsi="Arial" w:cs="Arial"/>
          <w:sz w:val="24"/>
          <w:szCs w:val="24"/>
        </w:rPr>
      </w:pPr>
    </w:p>
    <w:p w14:paraId="5015C3B1" w14:textId="6302A750" w:rsidR="0033733F" w:rsidRPr="00B74015" w:rsidRDefault="00B15487" w:rsidP="001C1F0F">
      <w:pPr>
        <w:rPr>
          <w:rFonts w:ascii="Arial" w:hAnsi="Arial" w:cs="Arial"/>
          <w:sz w:val="24"/>
          <w:szCs w:val="24"/>
        </w:rPr>
      </w:pPr>
      <w:r w:rsidRPr="00B74015">
        <w:rPr>
          <w:rFonts w:ascii="Arial" w:hAnsi="Arial" w:cs="Arial"/>
          <w:sz w:val="24"/>
          <w:szCs w:val="24"/>
        </w:rPr>
        <w:t>Signed: ________________________Print Name: _________________________</w:t>
      </w:r>
    </w:p>
    <w:p w14:paraId="6E015077" w14:textId="10F1510A" w:rsidR="0033733F" w:rsidRPr="00B74015" w:rsidRDefault="00B15487" w:rsidP="001C1F0F">
      <w:pPr>
        <w:rPr>
          <w:rFonts w:ascii="Arial" w:hAnsi="Arial" w:cs="Arial"/>
          <w:sz w:val="24"/>
          <w:szCs w:val="24"/>
        </w:rPr>
      </w:pPr>
      <w:r w:rsidRPr="00B74015">
        <w:rPr>
          <w:rFonts w:ascii="Arial" w:hAnsi="Arial" w:cs="Arial"/>
          <w:sz w:val="24"/>
          <w:szCs w:val="24"/>
        </w:rPr>
        <w:t>Position in Organisation / Club: ____________________ Date: ________________</w:t>
      </w:r>
    </w:p>
    <w:p w14:paraId="4378C60A" w14:textId="00153FB0" w:rsidR="0033733F" w:rsidRPr="00B74015" w:rsidRDefault="00B15487" w:rsidP="001C1F0F">
      <w:pPr>
        <w:rPr>
          <w:rFonts w:ascii="Arial" w:hAnsi="Arial" w:cs="Arial"/>
          <w:sz w:val="24"/>
          <w:szCs w:val="24"/>
        </w:rPr>
      </w:pPr>
      <w:r w:rsidRPr="00B74015">
        <w:rPr>
          <w:rFonts w:ascii="Arial" w:hAnsi="Arial" w:cs="Arial"/>
          <w:sz w:val="24"/>
          <w:szCs w:val="24"/>
        </w:rPr>
        <w:t>Signed</w:t>
      </w:r>
      <w:r w:rsidR="004D356E" w:rsidRPr="00B74015">
        <w:rPr>
          <w:rFonts w:ascii="Arial" w:hAnsi="Arial" w:cs="Arial"/>
          <w:sz w:val="24"/>
          <w:szCs w:val="24"/>
        </w:rPr>
        <w:t xml:space="preserve"> by Council</w:t>
      </w:r>
      <w:r w:rsidRPr="00B74015">
        <w:rPr>
          <w:rFonts w:ascii="Arial" w:hAnsi="Arial" w:cs="Arial"/>
          <w:sz w:val="24"/>
          <w:szCs w:val="24"/>
        </w:rPr>
        <w:t>: ___________________Print Name: ____________________</w:t>
      </w:r>
    </w:p>
    <w:p w14:paraId="681C5CA6" w14:textId="511981AF" w:rsidR="006B1A28" w:rsidRPr="00B74015" w:rsidRDefault="00B15487" w:rsidP="001C1F0F">
      <w:pPr>
        <w:rPr>
          <w:rFonts w:ascii="Arial" w:hAnsi="Arial" w:cs="Arial"/>
          <w:sz w:val="24"/>
          <w:szCs w:val="24"/>
        </w:rPr>
      </w:pPr>
      <w:r w:rsidRPr="00B74015">
        <w:rPr>
          <w:rFonts w:ascii="Arial" w:hAnsi="Arial" w:cs="Arial"/>
          <w:sz w:val="24"/>
          <w:szCs w:val="24"/>
        </w:rPr>
        <w:t>Position in Council: ___________________Date: ________________</w:t>
      </w:r>
    </w:p>
    <w:p w14:paraId="36E75B4F" w14:textId="237FE5F5" w:rsidR="00AB4E4B" w:rsidRPr="00B74015" w:rsidRDefault="00B15487" w:rsidP="00C778DC">
      <w:pPr>
        <w:pStyle w:val="Heading1"/>
        <w:rPr>
          <w:rFonts w:ascii="Arial" w:hAnsi="Arial" w:cs="Arial"/>
          <w:b/>
          <w:bCs/>
        </w:rPr>
      </w:pPr>
      <w:r w:rsidRPr="00B74015">
        <w:rPr>
          <w:rFonts w:ascii="Arial" w:hAnsi="Arial" w:cs="Arial"/>
        </w:rPr>
        <w:br w:type="page"/>
      </w:r>
      <w:bookmarkStart w:id="96" w:name="_Toc161316305"/>
      <w:bookmarkStart w:id="97" w:name="_Toc191541947"/>
      <w:r w:rsidR="00457C9F" w:rsidRPr="00B74015">
        <w:rPr>
          <w:rFonts w:ascii="Arial" w:hAnsi="Arial" w:cs="Arial"/>
        </w:rPr>
        <w:lastRenderedPageBreak/>
        <w:t>APPENDIX 3</w:t>
      </w:r>
      <w:r w:rsidR="00457C9F" w:rsidRPr="00B74015">
        <w:rPr>
          <w:rFonts w:ascii="Arial" w:hAnsi="Arial" w:cs="Arial"/>
          <w:b/>
          <w:bCs/>
        </w:rPr>
        <w:t xml:space="preserve"> </w:t>
      </w:r>
      <w:r w:rsidR="004D688B" w:rsidRPr="00B74015">
        <w:rPr>
          <w:rFonts w:ascii="Arial" w:hAnsi="Arial" w:cs="Arial"/>
        </w:rPr>
        <w:t>Safeguarding Reporting Form</w:t>
      </w:r>
      <w:bookmarkEnd w:id="96"/>
      <w:bookmarkEnd w:id="97"/>
    </w:p>
    <w:p w14:paraId="3D4DABCF" w14:textId="77777777" w:rsidR="00AB4E4B" w:rsidRPr="00B74015" w:rsidRDefault="00B15487" w:rsidP="001C1F0F">
      <w:pPr>
        <w:rPr>
          <w:rFonts w:ascii="Arial" w:hAnsi="Arial" w:cs="Arial"/>
          <w:sz w:val="24"/>
          <w:szCs w:val="24"/>
        </w:rPr>
      </w:pPr>
      <w:r w:rsidRPr="00B74015">
        <w:rPr>
          <w:rFonts w:ascii="Arial" w:hAnsi="Arial" w:cs="Arial"/>
          <w:sz w:val="24"/>
          <w:szCs w:val="24"/>
        </w:rPr>
        <w:t>Please complete this form and pass it to your Designated Safeguarding Officer or safeguarding Manager within 24 Hours of the incident or concern arising.</w:t>
      </w:r>
    </w:p>
    <w:p w14:paraId="29292329" w14:textId="082DBB85" w:rsidR="00393895" w:rsidRPr="00B74015" w:rsidRDefault="00B15487" w:rsidP="001C1F0F">
      <w:pPr>
        <w:rPr>
          <w:rFonts w:ascii="Arial" w:hAnsi="Arial" w:cs="Arial"/>
          <w:sz w:val="24"/>
          <w:szCs w:val="24"/>
        </w:rPr>
      </w:pPr>
      <w:r w:rsidRPr="00B74015">
        <w:rPr>
          <w:rFonts w:ascii="Arial" w:hAnsi="Arial" w:cs="Arial"/>
          <w:sz w:val="24"/>
          <w:szCs w:val="24"/>
        </w:rPr>
        <w:t>If the person at risk is in imminent danger of harm you should refer directly to the Police without delay.</w:t>
      </w:r>
    </w:p>
    <w:tbl>
      <w:tblPr>
        <w:tblStyle w:val="TableGrid"/>
        <w:tblW w:w="0" w:type="auto"/>
        <w:tblLook w:val="04A0" w:firstRow="1" w:lastRow="0" w:firstColumn="1" w:lastColumn="0" w:noHBand="0" w:noVBand="1"/>
      </w:tblPr>
      <w:tblGrid>
        <w:gridCol w:w="4508"/>
        <w:gridCol w:w="4508"/>
      </w:tblGrid>
      <w:tr w:rsidR="00613764" w:rsidRPr="00B74015" w14:paraId="0FC812A7" w14:textId="77777777" w:rsidTr="001919FB">
        <w:tc>
          <w:tcPr>
            <w:tcW w:w="9016" w:type="dxa"/>
            <w:gridSpan w:val="2"/>
            <w:shd w:val="clear" w:color="auto" w:fill="4472C4" w:themeFill="accent1"/>
          </w:tcPr>
          <w:p w14:paraId="64AE5A38" w14:textId="452291EC" w:rsidR="006B7B15" w:rsidRPr="00B74015" w:rsidRDefault="00B15487" w:rsidP="001C1F0F">
            <w:pPr>
              <w:rPr>
                <w:rFonts w:ascii="Arial" w:hAnsi="Arial" w:cs="Arial"/>
                <w:sz w:val="24"/>
                <w:szCs w:val="24"/>
              </w:rPr>
            </w:pPr>
            <w:r w:rsidRPr="00B74015">
              <w:rPr>
                <w:rFonts w:ascii="Arial" w:hAnsi="Arial" w:cs="Arial"/>
                <w:sz w:val="24"/>
                <w:szCs w:val="24"/>
              </w:rPr>
              <w:t>1a. Your Details</w:t>
            </w:r>
          </w:p>
        </w:tc>
      </w:tr>
      <w:tr w:rsidR="00613764" w:rsidRPr="00B74015" w14:paraId="7096C1CA" w14:textId="77777777" w:rsidTr="006B7B15">
        <w:tc>
          <w:tcPr>
            <w:tcW w:w="4508" w:type="dxa"/>
          </w:tcPr>
          <w:p w14:paraId="09805143" w14:textId="10EFD4BF" w:rsidR="006B7B15" w:rsidRPr="00B74015" w:rsidRDefault="00B15487" w:rsidP="001C1F0F">
            <w:pPr>
              <w:rPr>
                <w:rFonts w:ascii="Arial" w:hAnsi="Arial" w:cs="Arial"/>
                <w:sz w:val="24"/>
                <w:szCs w:val="24"/>
              </w:rPr>
            </w:pPr>
            <w:r w:rsidRPr="00B74015">
              <w:rPr>
                <w:rFonts w:ascii="Arial" w:hAnsi="Arial" w:cs="Arial"/>
                <w:sz w:val="24"/>
                <w:szCs w:val="24"/>
              </w:rPr>
              <w:t>Name</w:t>
            </w:r>
          </w:p>
        </w:tc>
        <w:tc>
          <w:tcPr>
            <w:tcW w:w="4508" w:type="dxa"/>
          </w:tcPr>
          <w:p w14:paraId="1D7DCA0C" w14:textId="77777777" w:rsidR="006B7B15" w:rsidRPr="00B74015" w:rsidRDefault="006B7B15" w:rsidP="001C1F0F">
            <w:pPr>
              <w:rPr>
                <w:rFonts w:ascii="Arial" w:hAnsi="Arial" w:cs="Arial"/>
                <w:sz w:val="24"/>
                <w:szCs w:val="24"/>
              </w:rPr>
            </w:pPr>
          </w:p>
          <w:p w14:paraId="1ABA1A7C" w14:textId="77777777" w:rsidR="001919FB" w:rsidRPr="00B74015" w:rsidRDefault="001919FB" w:rsidP="001C1F0F">
            <w:pPr>
              <w:rPr>
                <w:rFonts w:ascii="Arial" w:hAnsi="Arial" w:cs="Arial"/>
                <w:sz w:val="24"/>
                <w:szCs w:val="24"/>
              </w:rPr>
            </w:pPr>
          </w:p>
        </w:tc>
      </w:tr>
      <w:tr w:rsidR="00613764" w:rsidRPr="00B74015" w14:paraId="0F36D3C2" w14:textId="77777777" w:rsidTr="006B7B15">
        <w:tc>
          <w:tcPr>
            <w:tcW w:w="4508" w:type="dxa"/>
          </w:tcPr>
          <w:p w14:paraId="62954BCE" w14:textId="1D800D0E" w:rsidR="006B7B15" w:rsidRPr="00B74015" w:rsidRDefault="00B15487" w:rsidP="001C1F0F">
            <w:pPr>
              <w:rPr>
                <w:rFonts w:ascii="Arial" w:hAnsi="Arial" w:cs="Arial"/>
                <w:sz w:val="24"/>
                <w:szCs w:val="24"/>
              </w:rPr>
            </w:pPr>
            <w:r w:rsidRPr="00B74015">
              <w:rPr>
                <w:rFonts w:ascii="Arial" w:hAnsi="Arial" w:cs="Arial"/>
                <w:sz w:val="24"/>
                <w:szCs w:val="24"/>
              </w:rPr>
              <w:t>Role</w:t>
            </w:r>
          </w:p>
        </w:tc>
        <w:tc>
          <w:tcPr>
            <w:tcW w:w="4508" w:type="dxa"/>
          </w:tcPr>
          <w:p w14:paraId="527B5D0D" w14:textId="77777777" w:rsidR="006B7B15" w:rsidRPr="00B74015" w:rsidRDefault="006B7B15" w:rsidP="001C1F0F">
            <w:pPr>
              <w:rPr>
                <w:rFonts w:ascii="Arial" w:hAnsi="Arial" w:cs="Arial"/>
                <w:sz w:val="24"/>
                <w:szCs w:val="24"/>
              </w:rPr>
            </w:pPr>
          </w:p>
          <w:p w14:paraId="148A0D8F" w14:textId="77777777" w:rsidR="001919FB" w:rsidRPr="00B74015" w:rsidRDefault="001919FB" w:rsidP="001C1F0F">
            <w:pPr>
              <w:rPr>
                <w:rFonts w:ascii="Arial" w:hAnsi="Arial" w:cs="Arial"/>
                <w:sz w:val="24"/>
                <w:szCs w:val="24"/>
              </w:rPr>
            </w:pPr>
          </w:p>
        </w:tc>
      </w:tr>
      <w:tr w:rsidR="00613764" w:rsidRPr="00B74015" w14:paraId="17CB1C65" w14:textId="77777777" w:rsidTr="006B7B15">
        <w:tc>
          <w:tcPr>
            <w:tcW w:w="4508" w:type="dxa"/>
          </w:tcPr>
          <w:p w14:paraId="3FBDF1A3" w14:textId="0C1A7866" w:rsidR="006B7B15" w:rsidRPr="00B74015" w:rsidRDefault="00B15487" w:rsidP="001C1F0F">
            <w:pPr>
              <w:rPr>
                <w:rFonts w:ascii="Arial" w:hAnsi="Arial" w:cs="Arial"/>
                <w:sz w:val="24"/>
                <w:szCs w:val="24"/>
              </w:rPr>
            </w:pPr>
            <w:r w:rsidRPr="00B74015">
              <w:rPr>
                <w:rFonts w:ascii="Arial" w:hAnsi="Arial" w:cs="Arial"/>
                <w:sz w:val="24"/>
                <w:szCs w:val="24"/>
              </w:rPr>
              <w:t>Designated Safeguarding Officer</w:t>
            </w:r>
          </w:p>
        </w:tc>
        <w:tc>
          <w:tcPr>
            <w:tcW w:w="4508" w:type="dxa"/>
          </w:tcPr>
          <w:p w14:paraId="5C6EFA0D" w14:textId="77777777" w:rsidR="006B7B15" w:rsidRPr="00B74015" w:rsidRDefault="006B7B15" w:rsidP="001C1F0F">
            <w:pPr>
              <w:rPr>
                <w:rFonts w:ascii="Arial" w:hAnsi="Arial" w:cs="Arial"/>
                <w:sz w:val="24"/>
                <w:szCs w:val="24"/>
              </w:rPr>
            </w:pPr>
          </w:p>
          <w:p w14:paraId="74EBDEB1" w14:textId="77777777" w:rsidR="001919FB" w:rsidRPr="00B74015" w:rsidRDefault="001919FB" w:rsidP="001C1F0F">
            <w:pPr>
              <w:rPr>
                <w:rFonts w:ascii="Arial" w:hAnsi="Arial" w:cs="Arial"/>
                <w:sz w:val="24"/>
                <w:szCs w:val="24"/>
              </w:rPr>
            </w:pPr>
          </w:p>
        </w:tc>
      </w:tr>
    </w:tbl>
    <w:p w14:paraId="2AFACA1A" w14:textId="5C4E4052" w:rsidR="00610592" w:rsidRPr="00B74015" w:rsidRDefault="00610592" w:rsidP="001C1F0F">
      <w:pPr>
        <w:rPr>
          <w:rFonts w:ascii="Arial" w:hAnsi="Arial" w:cs="Arial"/>
          <w:sz w:val="24"/>
          <w:szCs w:val="24"/>
        </w:rPr>
      </w:pPr>
    </w:p>
    <w:tbl>
      <w:tblPr>
        <w:tblStyle w:val="TableGrid"/>
        <w:tblW w:w="0" w:type="auto"/>
        <w:tblLook w:val="04A0" w:firstRow="1" w:lastRow="0" w:firstColumn="1" w:lastColumn="0" w:noHBand="0" w:noVBand="1"/>
      </w:tblPr>
      <w:tblGrid>
        <w:gridCol w:w="4531"/>
        <w:gridCol w:w="4485"/>
      </w:tblGrid>
      <w:tr w:rsidR="00613764" w:rsidRPr="00B74015" w14:paraId="20CC0E92" w14:textId="77777777" w:rsidTr="002C71DA">
        <w:tc>
          <w:tcPr>
            <w:tcW w:w="9016" w:type="dxa"/>
            <w:gridSpan w:val="2"/>
            <w:shd w:val="clear" w:color="auto" w:fill="4472C4" w:themeFill="accent1"/>
          </w:tcPr>
          <w:p w14:paraId="0F789A81" w14:textId="4A986687" w:rsidR="00F96786" w:rsidRPr="00B74015" w:rsidRDefault="00B15487" w:rsidP="001C1F0F">
            <w:pPr>
              <w:rPr>
                <w:rFonts w:ascii="Arial" w:hAnsi="Arial" w:cs="Arial"/>
                <w:sz w:val="24"/>
                <w:szCs w:val="24"/>
              </w:rPr>
            </w:pPr>
            <w:r w:rsidRPr="00B74015">
              <w:rPr>
                <w:rFonts w:ascii="Arial" w:hAnsi="Arial" w:cs="Arial"/>
                <w:sz w:val="24"/>
                <w:szCs w:val="24"/>
              </w:rPr>
              <w:t>1b</w:t>
            </w:r>
            <w:r w:rsidR="0010421E" w:rsidRPr="00B74015">
              <w:rPr>
                <w:rFonts w:ascii="Arial" w:hAnsi="Arial" w:cs="Arial"/>
                <w:sz w:val="24"/>
                <w:szCs w:val="24"/>
              </w:rPr>
              <w:t>. Person at Risk Details</w:t>
            </w:r>
          </w:p>
        </w:tc>
      </w:tr>
      <w:tr w:rsidR="00613764" w:rsidRPr="00B74015" w14:paraId="1497D682" w14:textId="77777777" w:rsidTr="00F96786">
        <w:tc>
          <w:tcPr>
            <w:tcW w:w="4531" w:type="dxa"/>
          </w:tcPr>
          <w:p w14:paraId="75FB04A9" w14:textId="10A75EC3" w:rsidR="00F96786"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3" behindDoc="0" locked="0" layoutInCell="1" allowOverlap="1" wp14:anchorId="095C0000" wp14:editId="2978B427">
                      <wp:simplePos x="0" y="0"/>
                      <wp:positionH relativeFrom="column">
                        <wp:posOffset>1584325</wp:posOffset>
                      </wp:positionH>
                      <wp:positionV relativeFrom="paragraph">
                        <wp:posOffset>37465</wp:posOffset>
                      </wp:positionV>
                      <wp:extent cx="180975" cy="142875"/>
                      <wp:effectExtent l="0" t="0" r="28575" b="28575"/>
                      <wp:wrapNone/>
                      <wp:docPr id="150802440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2BBF81B5">
                    <v:rect id="Rectangle 1" style="position:absolute;margin-left:124.75pt;margin-top:2.95pt;width:14.25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19691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"/>
                  </w:pict>
                </mc:Fallback>
              </mc:AlternateContent>
            </w:r>
            <w:r w:rsidR="0010421E" w:rsidRPr="00B74015">
              <w:rPr>
                <w:rFonts w:ascii="Arial" w:hAnsi="Arial" w:cs="Arial"/>
                <w:sz w:val="24"/>
                <w:szCs w:val="24"/>
              </w:rPr>
              <w:t>Child/Young Person</w:t>
            </w:r>
          </w:p>
        </w:tc>
        <w:tc>
          <w:tcPr>
            <w:tcW w:w="4485" w:type="dxa"/>
          </w:tcPr>
          <w:p w14:paraId="26CE8677" w14:textId="0200E972" w:rsidR="00F96786"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4" behindDoc="0" locked="0" layoutInCell="1" allowOverlap="1" wp14:anchorId="16A3FFD5" wp14:editId="2C9A42AE">
                      <wp:simplePos x="0" y="0"/>
                      <wp:positionH relativeFrom="column">
                        <wp:posOffset>535940</wp:posOffset>
                      </wp:positionH>
                      <wp:positionV relativeFrom="paragraph">
                        <wp:posOffset>26035</wp:posOffset>
                      </wp:positionV>
                      <wp:extent cx="180975" cy="142875"/>
                      <wp:effectExtent l="0" t="0" r="28575" b="28575"/>
                      <wp:wrapNone/>
                      <wp:docPr id="1138834806"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22C7A2CE">
                    <v:rect id="Rectangle 1" style="position:absolute;margin-left:42.2pt;margin-top:2.05pt;width:14.25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14C4A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"/>
                  </w:pict>
                </mc:Fallback>
              </mc:AlternateContent>
            </w:r>
            <w:r w:rsidR="0010421E" w:rsidRPr="00B74015">
              <w:rPr>
                <w:rFonts w:ascii="Arial" w:hAnsi="Arial" w:cs="Arial"/>
                <w:sz w:val="24"/>
                <w:szCs w:val="24"/>
              </w:rPr>
              <w:t>Adult</w:t>
            </w:r>
          </w:p>
          <w:p w14:paraId="39EEAE0C" w14:textId="5594A117" w:rsidR="0010421E" w:rsidRPr="00B74015" w:rsidRDefault="0010421E" w:rsidP="001C1F0F">
            <w:pPr>
              <w:rPr>
                <w:rFonts w:ascii="Arial" w:hAnsi="Arial" w:cs="Arial"/>
                <w:sz w:val="24"/>
                <w:szCs w:val="24"/>
              </w:rPr>
            </w:pPr>
          </w:p>
        </w:tc>
      </w:tr>
      <w:tr w:rsidR="00613764" w:rsidRPr="00B74015" w14:paraId="7A07A94A" w14:textId="77777777" w:rsidTr="00F96786">
        <w:tc>
          <w:tcPr>
            <w:tcW w:w="4531" w:type="dxa"/>
          </w:tcPr>
          <w:p w14:paraId="78F31680" w14:textId="673E1EA2" w:rsidR="00F96786" w:rsidRPr="00B74015" w:rsidRDefault="00B15487" w:rsidP="001C1F0F">
            <w:pPr>
              <w:rPr>
                <w:rFonts w:ascii="Arial" w:hAnsi="Arial" w:cs="Arial"/>
                <w:sz w:val="24"/>
                <w:szCs w:val="24"/>
              </w:rPr>
            </w:pPr>
            <w:r w:rsidRPr="00B74015">
              <w:rPr>
                <w:rFonts w:ascii="Arial" w:hAnsi="Arial" w:cs="Arial"/>
                <w:sz w:val="24"/>
                <w:szCs w:val="24"/>
              </w:rPr>
              <w:t>Surname</w:t>
            </w:r>
            <w:r w:rsidR="00A80C42" w:rsidRPr="00B74015">
              <w:rPr>
                <w:rFonts w:ascii="Arial" w:hAnsi="Arial" w:cs="Arial"/>
                <w:sz w:val="24"/>
                <w:szCs w:val="24"/>
              </w:rPr>
              <w:t>:</w:t>
            </w:r>
          </w:p>
          <w:p w14:paraId="0184F2E6" w14:textId="77777777" w:rsidR="00995C54" w:rsidRPr="00B74015" w:rsidRDefault="00995C54" w:rsidP="001C1F0F">
            <w:pPr>
              <w:rPr>
                <w:rFonts w:ascii="Arial" w:hAnsi="Arial" w:cs="Arial"/>
                <w:sz w:val="24"/>
                <w:szCs w:val="24"/>
              </w:rPr>
            </w:pPr>
          </w:p>
          <w:p w14:paraId="618A867C" w14:textId="77777777" w:rsidR="0010421E" w:rsidRPr="00B74015" w:rsidRDefault="00B15487" w:rsidP="001C1F0F">
            <w:pPr>
              <w:rPr>
                <w:rFonts w:ascii="Arial" w:hAnsi="Arial" w:cs="Arial"/>
                <w:sz w:val="24"/>
                <w:szCs w:val="24"/>
              </w:rPr>
            </w:pPr>
            <w:r w:rsidRPr="00B74015">
              <w:rPr>
                <w:rFonts w:ascii="Arial" w:hAnsi="Arial" w:cs="Arial"/>
                <w:sz w:val="24"/>
                <w:szCs w:val="24"/>
              </w:rPr>
              <w:t>Forename:</w:t>
            </w:r>
            <w:r w:rsidR="002A2C94" w:rsidRPr="00B74015">
              <w:rPr>
                <w:rFonts w:ascii="Arial" w:hAnsi="Arial" w:cs="Arial"/>
                <w:sz w:val="24"/>
                <w:szCs w:val="24"/>
              </w:rPr>
              <w:t xml:space="preserve"> </w:t>
            </w:r>
          </w:p>
          <w:p w14:paraId="2AC7A83A" w14:textId="6C5837FF" w:rsidR="00995C54" w:rsidRPr="00B74015" w:rsidRDefault="00995C54" w:rsidP="001C1F0F">
            <w:pPr>
              <w:rPr>
                <w:rFonts w:ascii="Arial" w:hAnsi="Arial" w:cs="Arial"/>
                <w:sz w:val="24"/>
                <w:szCs w:val="24"/>
              </w:rPr>
            </w:pPr>
          </w:p>
        </w:tc>
        <w:tc>
          <w:tcPr>
            <w:tcW w:w="4485" w:type="dxa"/>
          </w:tcPr>
          <w:p w14:paraId="488D9130" w14:textId="245577AC" w:rsidR="00F96786" w:rsidRPr="00B74015" w:rsidRDefault="00B15487" w:rsidP="001C1F0F">
            <w:pPr>
              <w:rPr>
                <w:rFonts w:ascii="Arial" w:hAnsi="Arial" w:cs="Arial"/>
                <w:sz w:val="24"/>
                <w:szCs w:val="24"/>
              </w:rPr>
            </w:pPr>
            <w:r w:rsidRPr="00B74015">
              <w:rPr>
                <w:rFonts w:ascii="Arial" w:hAnsi="Arial" w:cs="Arial"/>
                <w:sz w:val="24"/>
                <w:szCs w:val="24"/>
              </w:rPr>
              <w:t>Known as:</w:t>
            </w:r>
          </w:p>
        </w:tc>
      </w:tr>
      <w:tr w:rsidR="00613764" w:rsidRPr="00B74015" w14:paraId="5F0AE3A5" w14:textId="77777777" w:rsidTr="00F96786">
        <w:tc>
          <w:tcPr>
            <w:tcW w:w="4531" w:type="dxa"/>
          </w:tcPr>
          <w:p w14:paraId="268CE951" w14:textId="24A50263" w:rsidR="00F96786" w:rsidRPr="00B74015" w:rsidRDefault="00B15487" w:rsidP="001C1F0F">
            <w:pPr>
              <w:rPr>
                <w:rFonts w:ascii="Arial" w:hAnsi="Arial" w:cs="Arial"/>
                <w:sz w:val="24"/>
                <w:szCs w:val="24"/>
              </w:rPr>
            </w:pPr>
            <w:r w:rsidRPr="00B74015">
              <w:rPr>
                <w:rFonts w:ascii="Arial" w:hAnsi="Arial" w:cs="Arial"/>
                <w:sz w:val="24"/>
                <w:szCs w:val="24"/>
              </w:rPr>
              <w:t>Address:</w:t>
            </w:r>
          </w:p>
          <w:p w14:paraId="4711398C" w14:textId="557901F8" w:rsidR="00A80C42" w:rsidRPr="00B74015" w:rsidRDefault="00A80C42" w:rsidP="001C1F0F">
            <w:pPr>
              <w:rPr>
                <w:rFonts w:ascii="Arial" w:hAnsi="Arial" w:cs="Arial"/>
                <w:sz w:val="24"/>
                <w:szCs w:val="24"/>
              </w:rPr>
            </w:pPr>
          </w:p>
          <w:p w14:paraId="055C5706" w14:textId="39558868" w:rsidR="00A80C42" w:rsidRPr="00B74015" w:rsidRDefault="00A80C42" w:rsidP="001C1F0F">
            <w:pPr>
              <w:rPr>
                <w:rFonts w:ascii="Arial" w:hAnsi="Arial" w:cs="Arial"/>
                <w:sz w:val="24"/>
                <w:szCs w:val="24"/>
              </w:rPr>
            </w:pPr>
          </w:p>
          <w:p w14:paraId="3ED85F15" w14:textId="32D7DE2F" w:rsidR="00A80C42" w:rsidRPr="00B74015" w:rsidRDefault="00A80C42" w:rsidP="001C1F0F">
            <w:pPr>
              <w:rPr>
                <w:rFonts w:ascii="Arial" w:hAnsi="Arial" w:cs="Arial"/>
                <w:sz w:val="24"/>
                <w:szCs w:val="24"/>
              </w:rPr>
            </w:pPr>
          </w:p>
          <w:p w14:paraId="46B1488F" w14:textId="218B841B" w:rsidR="00A80C42" w:rsidRPr="00B74015" w:rsidRDefault="00A80C42" w:rsidP="001C1F0F">
            <w:pPr>
              <w:rPr>
                <w:rFonts w:ascii="Arial" w:hAnsi="Arial" w:cs="Arial"/>
                <w:sz w:val="24"/>
                <w:szCs w:val="24"/>
              </w:rPr>
            </w:pPr>
          </w:p>
          <w:p w14:paraId="28DE65EB" w14:textId="4FAA02E2" w:rsidR="00A80C42" w:rsidRPr="00B74015" w:rsidRDefault="00B15487" w:rsidP="001C1F0F">
            <w:pPr>
              <w:rPr>
                <w:rFonts w:ascii="Arial" w:hAnsi="Arial" w:cs="Arial"/>
                <w:sz w:val="24"/>
                <w:szCs w:val="24"/>
              </w:rPr>
            </w:pPr>
            <w:r w:rsidRPr="00B74015">
              <w:rPr>
                <w:rFonts w:ascii="Arial" w:hAnsi="Arial" w:cs="Arial"/>
                <w:sz w:val="24"/>
                <w:szCs w:val="24"/>
              </w:rPr>
              <w:t>Postcode:</w:t>
            </w:r>
          </w:p>
          <w:p w14:paraId="557C682A" w14:textId="77777777" w:rsidR="00995C54" w:rsidRPr="00B74015" w:rsidRDefault="00995C54" w:rsidP="001C1F0F">
            <w:pPr>
              <w:rPr>
                <w:rFonts w:ascii="Arial" w:hAnsi="Arial" w:cs="Arial"/>
                <w:sz w:val="24"/>
                <w:szCs w:val="24"/>
              </w:rPr>
            </w:pPr>
          </w:p>
          <w:p w14:paraId="11E6EDA4" w14:textId="58D5E363" w:rsidR="00A80C42" w:rsidRPr="00B74015" w:rsidRDefault="00B15487" w:rsidP="001C1F0F">
            <w:pPr>
              <w:rPr>
                <w:rFonts w:ascii="Arial" w:hAnsi="Arial" w:cs="Arial"/>
                <w:sz w:val="24"/>
                <w:szCs w:val="24"/>
              </w:rPr>
            </w:pPr>
            <w:r w:rsidRPr="00B74015">
              <w:rPr>
                <w:rFonts w:ascii="Arial" w:hAnsi="Arial" w:cs="Arial"/>
                <w:sz w:val="24"/>
                <w:szCs w:val="24"/>
              </w:rPr>
              <w:t>T</w:t>
            </w:r>
            <w:r w:rsidR="002A2C94" w:rsidRPr="00B74015">
              <w:rPr>
                <w:rFonts w:ascii="Arial" w:hAnsi="Arial" w:cs="Arial"/>
                <w:sz w:val="24"/>
                <w:szCs w:val="24"/>
              </w:rPr>
              <w:t>elephone:</w:t>
            </w:r>
            <w:r w:rsidR="00995C54" w:rsidRPr="00B74015">
              <w:rPr>
                <w:rFonts w:ascii="Arial" w:hAnsi="Arial" w:cs="Arial"/>
                <w:sz w:val="24"/>
                <w:szCs w:val="24"/>
              </w:rPr>
              <w:t xml:space="preserve"> </w:t>
            </w:r>
          </w:p>
        </w:tc>
        <w:tc>
          <w:tcPr>
            <w:tcW w:w="4485" w:type="dxa"/>
          </w:tcPr>
          <w:p w14:paraId="1814FB11" w14:textId="77777777" w:rsidR="00F96786" w:rsidRPr="00B74015" w:rsidRDefault="00B15487" w:rsidP="001C1F0F">
            <w:pPr>
              <w:rPr>
                <w:rFonts w:ascii="Arial" w:hAnsi="Arial" w:cs="Arial"/>
                <w:sz w:val="24"/>
                <w:szCs w:val="24"/>
              </w:rPr>
            </w:pPr>
            <w:r w:rsidRPr="00B74015">
              <w:rPr>
                <w:rFonts w:ascii="Arial" w:hAnsi="Arial" w:cs="Arial"/>
                <w:sz w:val="24"/>
                <w:szCs w:val="24"/>
              </w:rPr>
              <w:t>Gender:</w:t>
            </w:r>
          </w:p>
          <w:p w14:paraId="61724491" w14:textId="231CE469" w:rsidR="002A2C94" w:rsidRPr="00B74015" w:rsidRDefault="002A2C94" w:rsidP="001C1F0F">
            <w:pPr>
              <w:rPr>
                <w:rFonts w:ascii="Arial" w:hAnsi="Arial" w:cs="Arial"/>
                <w:sz w:val="24"/>
                <w:szCs w:val="24"/>
              </w:rPr>
            </w:pPr>
          </w:p>
          <w:p w14:paraId="727C3B3F" w14:textId="1062713A" w:rsidR="002A2C94"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0" behindDoc="0" locked="0" layoutInCell="1" allowOverlap="1" wp14:anchorId="34FCDECF" wp14:editId="63FC7D9E">
                      <wp:simplePos x="0" y="0"/>
                      <wp:positionH relativeFrom="column">
                        <wp:posOffset>631190</wp:posOffset>
                      </wp:positionH>
                      <wp:positionV relativeFrom="paragraph">
                        <wp:posOffset>17145</wp:posOffset>
                      </wp:positionV>
                      <wp:extent cx="180975" cy="142875"/>
                      <wp:effectExtent l="0" t="0" r="28575" b="28575"/>
                      <wp:wrapNone/>
                      <wp:docPr id="1443424389"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4112315E">
                    <v:rect id="Rectangle 1" style="position:absolute;margin-left:49.7pt;margin-top:1.35pt;width:14.25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45F01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"/>
                  </w:pict>
                </mc:Fallback>
              </mc:AlternateContent>
            </w:r>
            <w:r w:rsidRPr="00B74015">
              <w:rPr>
                <w:rFonts w:ascii="Arial" w:hAnsi="Arial" w:cs="Arial"/>
                <w:sz w:val="24"/>
                <w:szCs w:val="24"/>
              </w:rPr>
              <w:t xml:space="preserve">Male: </w:t>
            </w:r>
          </w:p>
          <w:p w14:paraId="62A2F6A3" w14:textId="77777777" w:rsidR="002A2C94" w:rsidRPr="00B74015" w:rsidRDefault="002A2C94" w:rsidP="001C1F0F">
            <w:pPr>
              <w:rPr>
                <w:rFonts w:ascii="Arial" w:hAnsi="Arial" w:cs="Arial"/>
                <w:sz w:val="24"/>
                <w:szCs w:val="24"/>
              </w:rPr>
            </w:pPr>
          </w:p>
          <w:p w14:paraId="61ECFB9C" w14:textId="7B756B51" w:rsidR="002A2C94"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1" behindDoc="0" locked="0" layoutInCell="1" allowOverlap="1" wp14:anchorId="686C0F1B" wp14:editId="148C708D">
                      <wp:simplePos x="0" y="0"/>
                      <wp:positionH relativeFrom="column">
                        <wp:posOffset>621665</wp:posOffset>
                      </wp:positionH>
                      <wp:positionV relativeFrom="paragraph">
                        <wp:posOffset>17145</wp:posOffset>
                      </wp:positionV>
                      <wp:extent cx="180975" cy="142875"/>
                      <wp:effectExtent l="0" t="0" r="28575" b="28575"/>
                      <wp:wrapNone/>
                      <wp:docPr id="100848140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2A93A7E8">
                    <v:rect id="Rectangle 1" style="position:absolute;margin-left:48.95pt;margin-top:1.35pt;width:14.25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12509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"/>
                  </w:pict>
                </mc:Fallback>
              </mc:AlternateContent>
            </w:r>
            <w:r w:rsidRPr="00B74015">
              <w:rPr>
                <w:rFonts w:ascii="Arial" w:hAnsi="Arial" w:cs="Arial"/>
                <w:sz w:val="24"/>
                <w:szCs w:val="24"/>
              </w:rPr>
              <w:t>Female:</w:t>
            </w:r>
          </w:p>
          <w:p w14:paraId="4FE22BA6" w14:textId="77777777" w:rsidR="002A2C94" w:rsidRPr="00B74015" w:rsidRDefault="002A2C94" w:rsidP="001C1F0F">
            <w:pPr>
              <w:rPr>
                <w:rFonts w:ascii="Arial" w:hAnsi="Arial" w:cs="Arial"/>
                <w:sz w:val="24"/>
                <w:szCs w:val="24"/>
              </w:rPr>
            </w:pPr>
          </w:p>
          <w:p w14:paraId="74DA279B" w14:textId="77777777" w:rsidR="002A2C94"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2" behindDoc="0" locked="0" layoutInCell="1" allowOverlap="1" wp14:anchorId="6AC6A0B8" wp14:editId="6110A854">
                      <wp:simplePos x="0" y="0"/>
                      <wp:positionH relativeFrom="column">
                        <wp:posOffset>612140</wp:posOffset>
                      </wp:positionH>
                      <wp:positionV relativeFrom="paragraph">
                        <wp:posOffset>34290</wp:posOffset>
                      </wp:positionV>
                      <wp:extent cx="180975" cy="142875"/>
                      <wp:effectExtent l="0" t="0" r="28575" b="28575"/>
                      <wp:wrapNone/>
                      <wp:docPr id="565307394"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11D2F75F">
                    <v:rect id="Rectangle 1" style="position:absolute;margin-left:48.2pt;margin-top:2.7pt;width:14.2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101B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"/>
                  </w:pict>
                </mc:Fallback>
              </mc:AlternateContent>
            </w:r>
            <w:r w:rsidRPr="00B74015">
              <w:rPr>
                <w:rFonts w:ascii="Arial" w:hAnsi="Arial" w:cs="Arial"/>
                <w:sz w:val="24"/>
                <w:szCs w:val="24"/>
              </w:rPr>
              <w:t>Other:</w:t>
            </w:r>
          </w:p>
          <w:p w14:paraId="6337642C" w14:textId="4574447A" w:rsidR="002A2C94" w:rsidRPr="00B74015" w:rsidRDefault="00B15487" w:rsidP="001C1F0F">
            <w:pPr>
              <w:rPr>
                <w:rFonts w:ascii="Arial" w:hAnsi="Arial" w:cs="Arial"/>
                <w:sz w:val="24"/>
                <w:szCs w:val="24"/>
              </w:rPr>
            </w:pPr>
            <w:r w:rsidRPr="00B74015">
              <w:rPr>
                <w:rFonts w:ascii="Arial" w:hAnsi="Arial" w:cs="Arial"/>
                <w:sz w:val="24"/>
                <w:szCs w:val="24"/>
              </w:rPr>
              <w:t xml:space="preserve">                        </w:t>
            </w:r>
          </w:p>
        </w:tc>
      </w:tr>
      <w:tr w:rsidR="00613764" w:rsidRPr="00B74015" w14:paraId="47A689D2" w14:textId="77777777" w:rsidTr="00F96786">
        <w:tc>
          <w:tcPr>
            <w:tcW w:w="4531" w:type="dxa"/>
          </w:tcPr>
          <w:p w14:paraId="74D87F8C" w14:textId="77777777" w:rsidR="00F96786" w:rsidRPr="00B74015" w:rsidRDefault="00B15487" w:rsidP="001C1F0F">
            <w:pPr>
              <w:rPr>
                <w:rFonts w:ascii="Arial" w:hAnsi="Arial" w:cs="Arial"/>
                <w:sz w:val="24"/>
                <w:szCs w:val="24"/>
              </w:rPr>
            </w:pPr>
            <w:r w:rsidRPr="00B74015">
              <w:rPr>
                <w:rFonts w:ascii="Arial" w:hAnsi="Arial" w:cs="Arial"/>
                <w:sz w:val="24"/>
                <w:szCs w:val="24"/>
              </w:rPr>
              <w:t>Date of Birth:</w:t>
            </w:r>
          </w:p>
          <w:p w14:paraId="123C4707" w14:textId="4FEB1B43" w:rsidR="00995C54" w:rsidRPr="00B74015" w:rsidRDefault="00995C54" w:rsidP="001C1F0F">
            <w:pPr>
              <w:rPr>
                <w:rFonts w:ascii="Arial" w:hAnsi="Arial" w:cs="Arial"/>
                <w:sz w:val="24"/>
                <w:szCs w:val="24"/>
              </w:rPr>
            </w:pPr>
          </w:p>
        </w:tc>
        <w:tc>
          <w:tcPr>
            <w:tcW w:w="4485" w:type="dxa"/>
          </w:tcPr>
          <w:p w14:paraId="2D7DA16C" w14:textId="3D818D7E" w:rsidR="00F96786" w:rsidRPr="00B74015" w:rsidRDefault="00B15487" w:rsidP="001C1F0F">
            <w:pPr>
              <w:rPr>
                <w:rFonts w:ascii="Arial" w:hAnsi="Arial" w:cs="Arial"/>
                <w:sz w:val="24"/>
                <w:szCs w:val="24"/>
              </w:rPr>
            </w:pPr>
            <w:r w:rsidRPr="00B74015">
              <w:rPr>
                <w:rFonts w:ascii="Arial" w:hAnsi="Arial" w:cs="Arial"/>
                <w:sz w:val="24"/>
                <w:szCs w:val="24"/>
              </w:rPr>
              <w:t>Language Spoken:</w:t>
            </w:r>
          </w:p>
        </w:tc>
      </w:tr>
      <w:tr w:rsidR="00613764" w:rsidRPr="00B74015" w14:paraId="79D2AF00" w14:textId="77777777" w:rsidTr="00F96786">
        <w:tc>
          <w:tcPr>
            <w:tcW w:w="4531" w:type="dxa"/>
          </w:tcPr>
          <w:p w14:paraId="1A2C9601" w14:textId="0BC2683E" w:rsidR="00AA2CD5" w:rsidRPr="00B74015" w:rsidRDefault="00B15487" w:rsidP="001C1F0F">
            <w:pPr>
              <w:rPr>
                <w:rFonts w:ascii="Arial" w:hAnsi="Arial" w:cs="Arial"/>
                <w:sz w:val="24"/>
                <w:szCs w:val="24"/>
              </w:rPr>
            </w:pPr>
            <w:r w:rsidRPr="00B74015">
              <w:rPr>
                <w:rFonts w:ascii="Arial" w:hAnsi="Arial" w:cs="Arial"/>
                <w:sz w:val="24"/>
                <w:szCs w:val="24"/>
              </w:rPr>
              <w:t>Does the person have a disability?</w:t>
            </w:r>
          </w:p>
          <w:p w14:paraId="56D23E1E" w14:textId="2AA207D2" w:rsidR="00995C54"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6" behindDoc="0" locked="0" layoutInCell="1" allowOverlap="1" wp14:anchorId="57169786" wp14:editId="18BFD6EF">
                      <wp:simplePos x="0" y="0"/>
                      <wp:positionH relativeFrom="column">
                        <wp:posOffset>2098675</wp:posOffset>
                      </wp:positionH>
                      <wp:positionV relativeFrom="paragraph">
                        <wp:posOffset>18415</wp:posOffset>
                      </wp:positionV>
                      <wp:extent cx="180975" cy="142875"/>
                      <wp:effectExtent l="0" t="0" r="28575" b="28575"/>
                      <wp:wrapNone/>
                      <wp:docPr id="2117256727"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488228DA">
                    <v:rect id="Rectangle 1" style="position:absolute;margin-left:165.25pt;margin-top:1.45pt;width:14.25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62E41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"/>
                  </w:pict>
                </mc:Fallback>
              </mc:AlternateContent>
            </w:r>
            <w:r w:rsidRPr="00B74015">
              <w:rPr>
                <w:rFonts w:ascii="Arial" w:hAnsi="Arial" w:cs="Arial"/>
                <w:noProof/>
                <w:sz w:val="24"/>
                <w:szCs w:val="24"/>
              </w:rPr>
              <mc:AlternateContent>
                <mc:Choice Requires="wps">
                  <w:drawing>
                    <wp:anchor distT="0" distB="0" distL="114300" distR="114300" simplePos="0" relativeHeight="251658245" behindDoc="0" locked="0" layoutInCell="1" allowOverlap="1" wp14:anchorId="12A54DD8" wp14:editId="6AA801BA">
                      <wp:simplePos x="0" y="0"/>
                      <wp:positionH relativeFrom="column">
                        <wp:posOffset>431800</wp:posOffset>
                      </wp:positionH>
                      <wp:positionV relativeFrom="paragraph">
                        <wp:posOffset>27940</wp:posOffset>
                      </wp:positionV>
                      <wp:extent cx="180975" cy="142875"/>
                      <wp:effectExtent l="0" t="0" r="28575" b="28575"/>
                      <wp:wrapNone/>
                      <wp:docPr id="194198299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716CB993">
                    <v:rect id="Rectangle 1" style="position:absolute;margin-left:34pt;margin-top:2.2pt;width:14.25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7481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"/>
                  </w:pict>
                </mc:Fallback>
              </mc:AlternateContent>
            </w:r>
            <w:r w:rsidRPr="00B74015">
              <w:rPr>
                <w:rFonts w:ascii="Arial" w:hAnsi="Arial" w:cs="Arial"/>
                <w:sz w:val="24"/>
                <w:szCs w:val="24"/>
              </w:rPr>
              <w:t>Yes                                   No</w:t>
            </w:r>
          </w:p>
          <w:p w14:paraId="3A0416D0" w14:textId="77777777" w:rsidR="00995C54" w:rsidRPr="00B74015" w:rsidRDefault="00995C54" w:rsidP="001C1F0F">
            <w:pPr>
              <w:rPr>
                <w:rFonts w:ascii="Arial" w:hAnsi="Arial" w:cs="Arial"/>
                <w:sz w:val="24"/>
                <w:szCs w:val="24"/>
              </w:rPr>
            </w:pPr>
          </w:p>
          <w:p w14:paraId="27D1624B" w14:textId="25FFA182" w:rsidR="00995C54" w:rsidRPr="00B74015" w:rsidRDefault="00B15487" w:rsidP="001C1F0F">
            <w:pPr>
              <w:rPr>
                <w:rFonts w:ascii="Arial" w:hAnsi="Arial" w:cs="Arial"/>
                <w:sz w:val="24"/>
                <w:szCs w:val="24"/>
              </w:rPr>
            </w:pPr>
            <w:r w:rsidRPr="00B74015">
              <w:rPr>
                <w:rFonts w:ascii="Arial" w:hAnsi="Arial" w:cs="Arial"/>
                <w:sz w:val="24"/>
                <w:szCs w:val="24"/>
              </w:rPr>
              <w:t>-----------------------------------------------</w:t>
            </w:r>
          </w:p>
        </w:tc>
        <w:tc>
          <w:tcPr>
            <w:tcW w:w="4485" w:type="dxa"/>
          </w:tcPr>
          <w:p w14:paraId="26B49C08" w14:textId="4756481D" w:rsidR="00AA2CD5" w:rsidRPr="00B74015" w:rsidRDefault="00B15487" w:rsidP="001C1F0F">
            <w:pPr>
              <w:rPr>
                <w:rFonts w:ascii="Arial" w:hAnsi="Arial" w:cs="Arial"/>
                <w:sz w:val="24"/>
                <w:szCs w:val="24"/>
              </w:rPr>
            </w:pPr>
            <w:r w:rsidRPr="00B74015">
              <w:rPr>
                <w:rFonts w:ascii="Arial" w:hAnsi="Arial" w:cs="Arial"/>
                <w:sz w:val="24"/>
                <w:szCs w:val="24"/>
              </w:rPr>
              <w:t>Any other needs:</w:t>
            </w:r>
          </w:p>
        </w:tc>
      </w:tr>
    </w:tbl>
    <w:p w14:paraId="37A093ED" w14:textId="77777777" w:rsidR="00F96786" w:rsidRPr="00B74015" w:rsidRDefault="00F96786" w:rsidP="001C1F0F">
      <w:pPr>
        <w:rPr>
          <w:rFonts w:ascii="Arial" w:hAnsi="Arial" w:cs="Arial"/>
          <w:sz w:val="24"/>
          <w:szCs w:val="24"/>
        </w:rPr>
      </w:pPr>
    </w:p>
    <w:tbl>
      <w:tblPr>
        <w:tblStyle w:val="TableGrid"/>
        <w:tblW w:w="0" w:type="auto"/>
        <w:tblLook w:val="04A0" w:firstRow="1" w:lastRow="0" w:firstColumn="1" w:lastColumn="0" w:noHBand="0" w:noVBand="1"/>
      </w:tblPr>
      <w:tblGrid>
        <w:gridCol w:w="5949"/>
        <w:gridCol w:w="3067"/>
      </w:tblGrid>
      <w:tr w:rsidR="00613764" w:rsidRPr="00B74015" w14:paraId="78195DAC" w14:textId="77777777" w:rsidTr="7B6615F2">
        <w:tc>
          <w:tcPr>
            <w:tcW w:w="9016" w:type="dxa"/>
            <w:gridSpan w:val="2"/>
            <w:shd w:val="clear" w:color="auto" w:fill="4472C4" w:themeFill="accent1"/>
          </w:tcPr>
          <w:p w14:paraId="3F3890D7" w14:textId="27755B14" w:rsidR="004F36C6" w:rsidRPr="00B74015" w:rsidRDefault="00B15487" w:rsidP="001C1F0F">
            <w:pPr>
              <w:rPr>
                <w:rFonts w:ascii="Arial" w:hAnsi="Arial" w:cs="Arial"/>
                <w:sz w:val="24"/>
                <w:szCs w:val="24"/>
              </w:rPr>
            </w:pPr>
            <w:r w:rsidRPr="00B74015">
              <w:rPr>
                <w:rFonts w:ascii="Arial" w:hAnsi="Arial" w:cs="Arial"/>
                <w:sz w:val="24"/>
                <w:szCs w:val="24"/>
              </w:rPr>
              <w:t>1c Parent/Guardian/Carers Details</w:t>
            </w:r>
          </w:p>
        </w:tc>
      </w:tr>
      <w:tr w:rsidR="00613764" w:rsidRPr="00B74015" w14:paraId="59AC39A4" w14:textId="77777777" w:rsidTr="7B6615F2">
        <w:tc>
          <w:tcPr>
            <w:tcW w:w="5949" w:type="dxa"/>
          </w:tcPr>
          <w:p w14:paraId="1F4ADA78" w14:textId="77777777" w:rsidR="002C71DA" w:rsidRPr="00B74015" w:rsidRDefault="00B15487" w:rsidP="001C1F0F">
            <w:pPr>
              <w:rPr>
                <w:rFonts w:ascii="Arial" w:hAnsi="Arial" w:cs="Arial"/>
                <w:sz w:val="24"/>
                <w:szCs w:val="24"/>
              </w:rPr>
            </w:pPr>
            <w:r w:rsidRPr="00B74015">
              <w:rPr>
                <w:rFonts w:ascii="Arial" w:hAnsi="Arial" w:cs="Arial"/>
                <w:sz w:val="24"/>
                <w:szCs w:val="24"/>
              </w:rPr>
              <w:t>Parent/Guardian/Carers Name</w:t>
            </w:r>
          </w:p>
          <w:p w14:paraId="002B79F6" w14:textId="0F6B5F87" w:rsidR="004F36C6" w:rsidRPr="00B74015" w:rsidRDefault="004F36C6" w:rsidP="001C1F0F">
            <w:pPr>
              <w:rPr>
                <w:rFonts w:ascii="Arial" w:hAnsi="Arial" w:cs="Arial"/>
                <w:sz w:val="24"/>
                <w:szCs w:val="24"/>
              </w:rPr>
            </w:pPr>
          </w:p>
        </w:tc>
        <w:tc>
          <w:tcPr>
            <w:tcW w:w="3067" w:type="dxa"/>
          </w:tcPr>
          <w:p w14:paraId="1EF28A31" w14:textId="77777777" w:rsidR="002C71DA" w:rsidRPr="00B74015" w:rsidRDefault="002C71DA" w:rsidP="001C1F0F">
            <w:pPr>
              <w:rPr>
                <w:rFonts w:ascii="Arial" w:hAnsi="Arial" w:cs="Arial"/>
                <w:sz w:val="24"/>
                <w:szCs w:val="24"/>
              </w:rPr>
            </w:pPr>
          </w:p>
        </w:tc>
      </w:tr>
      <w:tr w:rsidR="00613764" w:rsidRPr="00B74015" w14:paraId="146DB274" w14:textId="77777777" w:rsidTr="7B6615F2">
        <w:tc>
          <w:tcPr>
            <w:tcW w:w="5949" w:type="dxa"/>
          </w:tcPr>
          <w:p w14:paraId="02E84789" w14:textId="77777777" w:rsidR="002C71DA" w:rsidRPr="00B74015" w:rsidRDefault="00B15487" w:rsidP="001C1F0F">
            <w:pPr>
              <w:rPr>
                <w:rFonts w:ascii="Arial" w:hAnsi="Arial" w:cs="Arial"/>
                <w:sz w:val="24"/>
                <w:szCs w:val="24"/>
              </w:rPr>
            </w:pPr>
            <w:r w:rsidRPr="00B74015">
              <w:rPr>
                <w:rFonts w:ascii="Arial" w:hAnsi="Arial" w:cs="Arial"/>
                <w:sz w:val="24"/>
                <w:szCs w:val="24"/>
              </w:rPr>
              <w:t>Contact information</w:t>
            </w:r>
          </w:p>
          <w:p w14:paraId="3F2C2783" w14:textId="6AA6CF87" w:rsidR="004F36C6" w:rsidRPr="00B74015" w:rsidRDefault="004F36C6" w:rsidP="001C1F0F">
            <w:pPr>
              <w:rPr>
                <w:rFonts w:ascii="Arial" w:hAnsi="Arial" w:cs="Arial"/>
                <w:sz w:val="24"/>
                <w:szCs w:val="24"/>
              </w:rPr>
            </w:pPr>
          </w:p>
        </w:tc>
        <w:tc>
          <w:tcPr>
            <w:tcW w:w="3067" w:type="dxa"/>
          </w:tcPr>
          <w:p w14:paraId="1BF4ABC0" w14:textId="77777777" w:rsidR="002C71DA" w:rsidRPr="00B74015" w:rsidRDefault="002C71DA" w:rsidP="001C1F0F">
            <w:pPr>
              <w:rPr>
                <w:rFonts w:ascii="Arial" w:hAnsi="Arial" w:cs="Arial"/>
                <w:sz w:val="24"/>
                <w:szCs w:val="24"/>
              </w:rPr>
            </w:pPr>
          </w:p>
        </w:tc>
      </w:tr>
      <w:tr w:rsidR="00613764" w:rsidRPr="00B74015" w14:paraId="0D622BB4" w14:textId="77777777" w:rsidTr="7B6615F2">
        <w:tc>
          <w:tcPr>
            <w:tcW w:w="9016" w:type="dxa"/>
            <w:gridSpan w:val="2"/>
          </w:tcPr>
          <w:p w14:paraId="7A9D33FA" w14:textId="5239B38A" w:rsidR="004F36C6" w:rsidRPr="00B74015" w:rsidRDefault="00B15487" w:rsidP="001C1F0F">
            <w:pPr>
              <w:rPr>
                <w:rFonts w:ascii="Arial" w:hAnsi="Arial" w:cs="Arial"/>
                <w:sz w:val="24"/>
                <w:szCs w:val="24"/>
              </w:rPr>
            </w:pPr>
            <w:r w:rsidRPr="00B74015">
              <w:rPr>
                <w:rFonts w:ascii="Arial" w:hAnsi="Arial" w:cs="Arial"/>
                <w:sz w:val="24"/>
                <w:szCs w:val="24"/>
              </w:rPr>
              <w:t xml:space="preserve">Have Parents/guardians or Carers Been Notified of the incident or </w:t>
            </w:r>
            <w:r w:rsidR="00E44ACE" w:rsidRPr="00B74015">
              <w:rPr>
                <w:rFonts w:ascii="Arial" w:hAnsi="Arial" w:cs="Arial"/>
                <w:sz w:val="24"/>
                <w:szCs w:val="24"/>
              </w:rPr>
              <w:t>Concern?</w:t>
            </w:r>
          </w:p>
          <w:p w14:paraId="1369858A" w14:textId="1C745A2B" w:rsidR="00326914"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8" behindDoc="0" locked="0" layoutInCell="1" allowOverlap="1" wp14:anchorId="4A57277E" wp14:editId="0C92EE55">
                      <wp:simplePos x="0" y="0"/>
                      <wp:positionH relativeFrom="column">
                        <wp:posOffset>4279900</wp:posOffset>
                      </wp:positionH>
                      <wp:positionV relativeFrom="paragraph">
                        <wp:posOffset>45720</wp:posOffset>
                      </wp:positionV>
                      <wp:extent cx="180975" cy="142875"/>
                      <wp:effectExtent l="0" t="0" r="28575" b="28575"/>
                      <wp:wrapNone/>
                      <wp:docPr id="2053524374"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3B95233D">
                    <v:rect id="Rectangle 1" style="position:absolute;margin-left:337pt;margin-top:3.6pt;width:14.25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46B1C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"/>
                  </w:pict>
                </mc:Fallback>
              </mc:AlternateContent>
            </w:r>
            <w:r w:rsidRPr="00B74015">
              <w:rPr>
                <w:rFonts w:ascii="Arial" w:hAnsi="Arial" w:cs="Arial"/>
                <w:noProof/>
                <w:sz w:val="24"/>
                <w:szCs w:val="24"/>
              </w:rPr>
              <mc:AlternateContent>
                <mc:Choice Requires="wps">
                  <w:drawing>
                    <wp:anchor distT="0" distB="0" distL="114300" distR="114300" simplePos="0" relativeHeight="251658247" behindDoc="0" locked="0" layoutInCell="1" allowOverlap="1" wp14:anchorId="7BCDF962" wp14:editId="27E521E2">
                      <wp:simplePos x="0" y="0"/>
                      <wp:positionH relativeFrom="column">
                        <wp:posOffset>431800</wp:posOffset>
                      </wp:positionH>
                      <wp:positionV relativeFrom="paragraph">
                        <wp:posOffset>45720</wp:posOffset>
                      </wp:positionV>
                      <wp:extent cx="180975" cy="142875"/>
                      <wp:effectExtent l="0" t="0" r="28575" b="28575"/>
                      <wp:wrapNone/>
                      <wp:docPr id="1636934681"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0A58E5A4">
                    <v:rect id="Rectangle 1" style="position:absolute;margin-left:34pt;margin-top:3.6pt;width:14.25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68678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"/>
                  </w:pict>
                </mc:Fallback>
              </mc:AlternateContent>
            </w:r>
            <w:r w:rsidRPr="00B74015">
              <w:rPr>
                <w:rFonts w:ascii="Arial" w:hAnsi="Arial" w:cs="Arial"/>
                <w:sz w:val="24"/>
                <w:szCs w:val="24"/>
              </w:rPr>
              <w:t>Yes                                                                                      No</w:t>
            </w:r>
          </w:p>
          <w:p w14:paraId="01E86462" w14:textId="304E2A68" w:rsidR="00326914" w:rsidRPr="00B74015" w:rsidRDefault="00B15487" w:rsidP="001C1F0F">
            <w:pPr>
              <w:rPr>
                <w:rFonts w:ascii="Arial" w:hAnsi="Arial" w:cs="Arial"/>
                <w:sz w:val="24"/>
                <w:szCs w:val="24"/>
              </w:rPr>
            </w:pPr>
            <w:r w:rsidRPr="00B74015">
              <w:rPr>
                <w:rFonts w:ascii="Arial" w:hAnsi="Arial" w:cs="Arial"/>
                <w:sz w:val="24"/>
                <w:szCs w:val="24"/>
              </w:rPr>
              <w:t>Please provide details:</w:t>
            </w:r>
          </w:p>
          <w:p w14:paraId="5A3DE811" w14:textId="77777777" w:rsidR="004F36C6" w:rsidRPr="00B74015" w:rsidRDefault="004F36C6" w:rsidP="001C1F0F">
            <w:pPr>
              <w:rPr>
                <w:rFonts w:ascii="Arial" w:hAnsi="Arial" w:cs="Arial"/>
                <w:sz w:val="24"/>
                <w:szCs w:val="24"/>
              </w:rPr>
            </w:pPr>
          </w:p>
          <w:p w14:paraId="7B8ECA17" w14:textId="77777777" w:rsidR="00E44ACE" w:rsidRPr="00B74015" w:rsidRDefault="00E44ACE" w:rsidP="001C1F0F">
            <w:pPr>
              <w:rPr>
                <w:rFonts w:ascii="Arial" w:hAnsi="Arial" w:cs="Arial"/>
                <w:sz w:val="24"/>
                <w:szCs w:val="24"/>
              </w:rPr>
            </w:pPr>
          </w:p>
          <w:p w14:paraId="42CEAA25" w14:textId="6D05EDED" w:rsidR="004F36C6" w:rsidRPr="00B74015" w:rsidRDefault="004F36C6" w:rsidP="001C1F0F">
            <w:pPr>
              <w:rPr>
                <w:rFonts w:ascii="Arial" w:hAnsi="Arial" w:cs="Arial"/>
                <w:sz w:val="24"/>
                <w:szCs w:val="24"/>
              </w:rPr>
            </w:pPr>
          </w:p>
        </w:tc>
      </w:tr>
      <w:tr w:rsidR="00613764" w:rsidRPr="00B74015" w14:paraId="1F9938A7" w14:textId="77777777" w:rsidTr="7B6615F2">
        <w:tc>
          <w:tcPr>
            <w:tcW w:w="9016" w:type="dxa"/>
            <w:gridSpan w:val="2"/>
            <w:shd w:val="clear" w:color="auto" w:fill="4472C4" w:themeFill="accent1"/>
          </w:tcPr>
          <w:p w14:paraId="249913CC" w14:textId="5BDFD2E5" w:rsidR="00F22D46" w:rsidRPr="00B74015" w:rsidRDefault="00B15487" w:rsidP="001C1F0F">
            <w:pPr>
              <w:rPr>
                <w:rFonts w:ascii="Arial" w:hAnsi="Arial" w:cs="Arial"/>
                <w:sz w:val="24"/>
                <w:szCs w:val="24"/>
              </w:rPr>
            </w:pPr>
            <w:r w:rsidRPr="00B74015">
              <w:rPr>
                <w:rFonts w:ascii="Arial" w:hAnsi="Arial" w:cs="Arial"/>
                <w:sz w:val="24"/>
                <w:szCs w:val="24"/>
              </w:rPr>
              <w:lastRenderedPageBreak/>
              <w:t>2 Details of Incident/Concern</w:t>
            </w:r>
          </w:p>
        </w:tc>
      </w:tr>
      <w:tr w:rsidR="00613764" w:rsidRPr="00B74015" w14:paraId="79A0BB2C" w14:textId="77777777" w:rsidTr="7B6615F2">
        <w:tc>
          <w:tcPr>
            <w:tcW w:w="5949" w:type="dxa"/>
          </w:tcPr>
          <w:p w14:paraId="50F02183" w14:textId="77777777" w:rsidR="00F22D46" w:rsidRPr="00B74015" w:rsidRDefault="00F22D46" w:rsidP="001C1F0F">
            <w:pPr>
              <w:rPr>
                <w:rFonts w:ascii="Arial" w:hAnsi="Arial" w:cs="Arial"/>
                <w:sz w:val="24"/>
                <w:szCs w:val="24"/>
              </w:rPr>
            </w:pPr>
          </w:p>
          <w:p w14:paraId="541F1357" w14:textId="7519F8CD" w:rsidR="00F22D46"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49" behindDoc="0" locked="0" layoutInCell="1" allowOverlap="1" wp14:anchorId="1C51A98E" wp14:editId="03E266E2">
                      <wp:simplePos x="0" y="0"/>
                      <wp:positionH relativeFrom="column">
                        <wp:posOffset>803275</wp:posOffset>
                      </wp:positionH>
                      <wp:positionV relativeFrom="paragraph">
                        <wp:posOffset>16510</wp:posOffset>
                      </wp:positionV>
                      <wp:extent cx="180975" cy="142875"/>
                      <wp:effectExtent l="0" t="0" r="28575" b="28575"/>
                      <wp:wrapNone/>
                      <wp:docPr id="1024050753"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6899F256">
                    <v:rect id="Rectangle 1" style="position:absolute;margin-left:63.25pt;margin-top:1.3pt;width:14.25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4281E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"/>
                  </w:pict>
                </mc:Fallback>
              </mc:AlternateContent>
            </w:r>
            <w:r w:rsidRPr="00B74015">
              <w:rPr>
                <w:rFonts w:ascii="Arial" w:hAnsi="Arial" w:cs="Arial"/>
                <w:sz w:val="24"/>
                <w:szCs w:val="24"/>
              </w:rPr>
              <w:t>Concern</w:t>
            </w:r>
          </w:p>
        </w:tc>
        <w:tc>
          <w:tcPr>
            <w:tcW w:w="3067" w:type="dxa"/>
          </w:tcPr>
          <w:p w14:paraId="12F9095A" w14:textId="780ED403" w:rsidR="00F22D46"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0" behindDoc="0" locked="0" layoutInCell="1" allowOverlap="1" wp14:anchorId="1F91ABB8" wp14:editId="32756D7D">
                      <wp:simplePos x="0" y="0"/>
                      <wp:positionH relativeFrom="column">
                        <wp:posOffset>760095</wp:posOffset>
                      </wp:positionH>
                      <wp:positionV relativeFrom="paragraph">
                        <wp:posOffset>163195</wp:posOffset>
                      </wp:positionV>
                      <wp:extent cx="180975" cy="142875"/>
                      <wp:effectExtent l="0" t="0" r="28575" b="28575"/>
                      <wp:wrapNone/>
                      <wp:docPr id="635517167"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69A1697B">
                    <v:rect id="Rectangle 1" style="position:absolute;margin-left:59.85pt;margin-top:12.85pt;width:14.25pt;height:11.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6E729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"/>
                  </w:pict>
                </mc:Fallback>
              </mc:AlternateContent>
            </w:r>
          </w:p>
          <w:p w14:paraId="4735E50B" w14:textId="16EC0880" w:rsidR="00DF59A3" w:rsidRPr="00B74015" w:rsidRDefault="00B15487" w:rsidP="001C1F0F">
            <w:pPr>
              <w:rPr>
                <w:rFonts w:ascii="Arial" w:hAnsi="Arial" w:cs="Arial"/>
                <w:sz w:val="24"/>
                <w:szCs w:val="24"/>
              </w:rPr>
            </w:pPr>
            <w:r w:rsidRPr="00B74015">
              <w:rPr>
                <w:rFonts w:ascii="Arial" w:hAnsi="Arial" w:cs="Arial"/>
                <w:sz w:val="24"/>
                <w:szCs w:val="24"/>
              </w:rPr>
              <w:t>Incident</w:t>
            </w:r>
          </w:p>
        </w:tc>
      </w:tr>
      <w:tr w:rsidR="00613764" w:rsidRPr="00B74015" w14:paraId="4FFD1BC3" w14:textId="77777777" w:rsidTr="7B6615F2">
        <w:tc>
          <w:tcPr>
            <w:tcW w:w="9016" w:type="dxa"/>
            <w:gridSpan w:val="2"/>
          </w:tcPr>
          <w:p w14:paraId="5DFCDEEF" w14:textId="77777777" w:rsidR="0025313C" w:rsidRPr="00B74015" w:rsidRDefault="00B15487" w:rsidP="001C1F0F">
            <w:pPr>
              <w:rPr>
                <w:rFonts w:ascii="Arial" w:hAnsi="Arial" w:cs="Arial"/>
                <w:sz w:val="24"/>
                <w:szCs w:val="24"/>
              </w:rPr>
            </w:pPr>
            <w:r w:rsidRPr="00B74015">
              <w:rPr>
                <w:rFonts w:ascii="Arial" w:hAnsi="Arial" w:cs="Arial"/>
                <w:sz w:val="24"/>
                <w:szCs w:val="24"/>
              </w:rPr>
              <w:t>Does the Concern/Incident involve:</w:t>
            </w:r>
          </w:p>
          <w:p w14:paraId="51F381C4" w14:textId="6B66498B" w:rsidR="0025313C"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1" behindDoc="0" locked="0" layoutInCell="1" allowOverlap="1" wp14:anchorId="5DF61E5D" wp14:editId="45F7BA57">
                      <wp:simplePos x="0" y="0"/>
                      <wp:positionH relativeFrom="column">
                        <wp:posOffset>1289050</wp:posOffset>
                      </wp:positionH>
                      <wp:positionV relativeFrom="paragraph">
                        <wp:posOffset>177800</wp:posOffset>
                      </wp:positionV>
                      <wp:extent cx="180975" cy="142875"/>
                      <wp:effectExtent l="0" t="0" r="28575" b="28575"/>
                      <wp:wrapNone/>
                      <wp:docPr id="140470851"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29F0108B">
                    <v:rect id="Rectangle 1" style="position:absolute;margin-left:101.5pt;margin-top:14pt;width:14.25pt;height:1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60BD8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"/>
                  </w:pict>
                </mc:Fallback>
              </mc:AlternateContent>
            </w:r>
          </w:p>
          <w:p w14:paraId="072C77D0" w14:textId="6805DA50" w:rsidR="0025313C"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2" behindDoc="0" locked="0" layoutInCell="1" allowOverlap="1" wp14:anchorId="4BB46C4E" wp14:editId="63ABB7DD">
                      <wp:simplePos x="0" y="0"/>
                      <wp:positionH relativeFrom="column">
                        <wp:posOffset>5299075</wp:posOffset>
                      </wp:positionH>
                      <wp:positionV relativeFrom="paragraph">
                        <wp:posOffset>33020</wp:posOffset>
                      </wp:positionV>
                      <wp:extent cx="180975" cy="142875"/>
                      <wp:effectExtent l="0" t="0" r="28575" b="28575"/>
                      <wp:wrapNone/>
                      <wp:docPr id="71367553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6FF7FE4F">
                    <v:rect id="Rectangle 1" style="position:absolute;margin-left:417.25pt;margin-top:2.6pt;width:14.25pt;height:1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088CE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"/>
                  </w:pict>
                </mc:Fallback>
              </mc:AlternateContent>
            </w:r>
            <w:r w:rsidRPr="00B74015">
              <w:rPr>
                <w:rFonts w:ascii="Arial" w:hAnsi="Arial" w:cs="Arial"/>
                <w:noProof/>
                <w:sz w:val="24"/>
                <w:szCs w:val="24"/>
              </w:rPr>
              <mc:AlternateContent>
                <mc:Choice Requires="wps">
                  <w:drawing>
                    <wp:anchor distT="0" distB="0" distL="114300" distR="114300" simplePos="0" relativeHeight="251658253" behindDoc="0" locked="0" layoutInCell="1" allowOverlap="1" wp14:anchorId="4DB976B8" wp14:editId="5F0C5E16">
                      <wp:simplePos x="0" y="0"/>
                      <wp:positionH relativeFrom="column">
                        <wp:posOffset>2955925</wp:posOffset>
                      </wp:positionH>
                      <wp:positionV relativeFrom="paragraph">
                        <wp:posOffset>27305</wp:posOffset>
                      </wp:positionV>
                      <wp:extent cx="180975" cy="142875"/>
                      <wp:effectExtent l="0" t="0" r="28575" b="28575"/>
                      <wp:wrapNone/>
                      <wp:docPr id="194462696"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70372308">
                    <v:rect id="Rectangle 1" style="position:absolute;margin-left:232.75pt;margin-top:2.15pt;width:14.25pt;height:1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2B49A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"/>
                  </w:pict>
                </mc:Fallback>
              </mc:AlternateContent>
            </w:r>
            <w:r w:rsidRPr="00B74015">
              <w:rPr>
                <w:rFonts w:ascii="Arial" w:hAnsi="Arial" w:cs="Arial"/>
                <w:sz w:val="24"/>
                <w:szCs w:val="24"/>
              </w:rPr>
              <w:t>Staff/ Volunteers            General Public                Teacher/Group Leader</w:t>
            </w:r>
          </w:p>
        </w:tc>
      </w:tr>
      <w:tr w:rsidR="00613764" w:rsidRPr="00B74015" w14:paraId="5C8FC275" w14:textId="77777777" w:rsidTr="7B6615F2">
        <w:trPr>
          <w:trHeight w:val="9195"/>
        </w:trPr>
        <w:tc>
          <w:tcPr>
            <w:tcW w:w="9016" w:type="dxa"/>
            <w:gridSpan w:val="2"/>
          </w:tcPr>
          <w:p w14:paraId="39BBBD99" w14:textId="01662A4F" w:rsidR="00E114F1" w:rsidRPr="00B74015" w:rsidRDefault="00B15487" w:rsidP="001C1F0F">
            <w:pPr>
              <w:rPr>
                <w:rFonts w:ascii="Arial" w:hAnsi="Arial" w:cs="Arial"/>
                <w:sz w:val="24"/>
                <w:szCs w:val="24"/>
              </w:rPr>
            </w:pPr>
            <w:r w:rsidRPr="00B74015">
              <w:rPr>
                <w:rFonts w:ascii="Arial" w:hAnsi="Arial" w:cs="Arial"/>
                <w:sz w:val="24"/>
                <w:szCs w:val="24"/>
              </w:rPr>
              <w:t>What are you worried about?</w:t>
            </w:r>
          </w:p>
          <w:p w14:paraId="422DA7BC" w14:textId="249FB4DC" w:rsidR="00E114F1" w:rsidRPr="00B74015" w:rsidRDefault="00E114F1" w:rsidP="001C1F0F">
            <w:pPr>
              <w:rPr>
                <w:rFonts w:ascii="Arial" w:hAnsi="Arial" w:cs="Arial"/>
                <w:sz w:val="24"/>
                <w:szCs w:val="24"/>
              </w:rPr>
            </w:pPr>
          </w:p>
          <w:p w14:paraId="5481D6A4" w14:textId="102D4E7E" w:rsidR="00E114F1" w:rsidRPr="00B74015" w:rsidRDefault="00E114F1" w:rsidP="001C1F0F">
            <w:pPr>
              <w:rPr>
                <w:rFonts w:ascii="Arial" w:hAnsi="Arial" w:cs="Arial"/>
                <w:sz w:val="24"/>
                <w:szCs w:val="24"/>
              </w:rPr>
            </w:pPr>
          </w:p>
          <w:p w14:paraId="591FD90B" w14:textId="084BDB57" w:rsidR="00E114F1" w:rsidRPr="00B74015" w:rsidRDefault="00E114F1" w:rsidP="001C1F0F">
            <w:pPr>
              <w:rPr>
                <w:rFonts w:ascii="Arial" w:hAnsi="Arial" w:cs="Arial"/>
                <w:sz w:val="24"/>
                <w:szCs w:val="24"/>
              </w:rPr>
            </w:pPr>
          </w:p>
          <w:p w14:paraId="0767956C" w14:textId="18B956A6" w:rsidR="00E114F1" w:rsidRPr="00B74015" w:rsidRDefault="00E114F1" w:rsidP="001C1F0F">
            <w:pPr>
              <w:rPr>
                <w:rFonts w:ascii="Arial" w:hAnsi="Arial" w:cs="Arial"/>
                <w:sz w:val="24"/>
                <w:szCs w:val="24"/>
              </w:rPr>
            </w:pPr>
          </w:p>
          <w:p w14:paraId="23DA252E" w14:textId="1530CF58" w:rsidR="00E114F1" w:rsidRPr="00B74015" w:rsidRDefault="00B15487" w:rsidP="001C1F0F">
            <w:pPr>
              <w:rPr>
                <w:rFonts w:ascii="Arial" w:hAnsi="Arial" w:cs="Arial"/>
                <w:sz w:val="24"/>
                <w:szCs w:val="24"/>
              </w:rPr>
            </w:pPr>
            <w:r w:rsidRPr="00B74015">
              <w:rPr>
                <w:rFonts w:ascii="Arial" w:hAnsi="Arial" w:cs="Arial"/>
                <w:sz w:val="24"/>
                <w:szCs w:val="24"/>
              </w:rPr>
              <w:t xml:space="preserve">Who are you worried about? </w:t>
            </w:r>
          </w:p>
          <w:p w14:paraId="2BFEDF34" w14:textId="29089300" w:rsidR="00E114F1" w:rsidRPr="00B74015" w:rsidRDefault="00E114F1" w:rsidP="001C1F0F">
            <w:pPr>
              <w:rPr>
                <w:rFonts w:ascii="Arial" w:hAnsi="Arial" w:cs="Arial"/>
                <w:sz w:val="24"/>
                <w:szCs w:val="24"/>
              </w:rPr>
            </w:pPr>
          </w:p>
          <w:p w14:paraId="37A63255" w14:textId="0C978098" w:rsidR="00E114F1" w:rsidRPr="00B74015" w:rsidRDefault="00E114F1" w:rsidP="001C1F0F">
            <w:pPr>
              <w:rPr>
                <w:rFonts w:ascii="Arial" w:hAnsi="Arial" w:cs="Arial"/>
                <w:sz w:val="24"/>
                <w:szCs w:val="24"/>
              </w:rPr>
            </w:pPr>
          </w:p>
          <w:p w14:paraId="06C15A5B" w14:textId="69E06231" w:rsidR="00E114F1" w:rsidRPr="00B74015" w:rsidRDefault="00E114F1" w:rsidP="001C1F0F">
            <w:pPr>
              <w:rPr>
                <w:rFonts w:ascii="Arial" w:hAnsi="Arial" w:cs="Arial"/>
                <w:sz w:val="24"/>
                <w:szCs w:val="24"/>
              </w:rPr>
            </w:pPr>
          </w:p>
          <w:p w14:paraId="644B1005" w14:textId="1C872E79" w:rsidR="00E114F1" w:rsidRPr="00B74015" w:rsidRDefault="00E114F1" w:rsidP="001C1F0F">
            <w:pPr>
              <w:rPr>
                <w:rFonts w:ascii="Arial" w:hAnsi="Arial" w:cs="Arial"/>
                <w:sz w:val="24"/>
                <w:szCs w:val="24"/>
              </w:rPr>
            </w:pPr>
          </w:p>
          <w:p w14:paraId="5B0730DA" w14:textId="5E70D967" w:rsidR="00E114F1" w:rsidRPr="00B74015" w:rsidRDefault="00B15487" w:rsidP="001C1F0F">
            <w:pPr>
              <w:rPr>
                <w:rFonts w:ascii="Arial" w:hAnsi="Arial" w:cs="Arial"/>
                <w:sz w:val="24"/>
                <w:szCs w:val="24"/>
              </w:rPr>
            </w:pPr>
            <w:r w:rsidRPr="00B74015">
              <w:rPr>
                <w:rFonts w:ascii="Arial" w:hAnsi="Arial" w:cs="Arial"/>
                <w:sz w:val="24"/>
                <w:szCs w:val="24"/>
              </w:rPr>
              <w:t xml:space="preserve">Where did the incident happen/where did the concern arise? </w:t>
            </w:r>
          </w:p>
          <w:p w14:paraId="04B9D15E" w14:textId="6EA69397" w:rsidR="00E114F1" w:rsidRPr="00B74015" w:rsidRDefault="00E114F1" w:rsidP="001C1F0F">
            <w:pPr>
              <w:rPr>
                <w:rFonts w:ascii="Arial" w:hAnsi="Arial" w:cs="Arial"/>
                <w:sz w:val="24"/>
                <w:szCs w:val="24"/>
              </w:rPr>
            </w:pPr>
          </w:p>
          <w:p w14:paraId="73D45D97" w14:textId="108B7D2C" w:rsidR="00E114F1" w:rsidRPr="00B74015" w:rsidRDefault="00E114F1" w:rsidP="001C1F0F">
            <w:pPr>
              <w:rPr>
                <w:rFonts w:ascii="Arial" w:hAnsi="Arial" w:cs="Arial"/>
                <w:sz w:val="24"/>
                <w:szCs w:val="24"/>
              </w:rPr>
            </w:pPr>
          </w:p>
          <w:p w14:paraId="04429FA9" w14:textId="11AB75E9" w:rsidR="00E114F1" w:rsidRPr="00B74015" w:rsidRDefault="00E114F1" w:rsidP="001C1F0F">
            <w:pPr>
              <w:rPr>
                <w:rFonts w:ascii="Arial" w:hAnsi="Arial" w:cs="Arial"/>
                <w:sz w:val="24"/>
                <w:szCs w:val="24"/>
              </w:rPr>
            </w:pPr>
          </w:p>
          <w:p w14:paraId="78B16D5B" w14:textId="0870B25C" w:rsidR="00E114F1" w:rsidRPr="00B74015" w:rsidRDefault="00E114F1" w:rsidP="001C1F0F">
            <w:pPr>
              <w:rPr>
                <w:rFonts w:ascii="Arial" w:hAnsi="Arial" w:cs="Arial"/>
                <w:sz w:val="24"/>
                <w:szCs w:val="24"/>
              </w:rPr>
            </w:pPr>
          </w:p>
          <w:p w14:paraId="3B7ED3AA" w14:textId="2CF11A2E" w:rsidR="00E114F1" w:rsidRPr="00B74015" w:rsidRDefault="00B15487" w:rsidP="001C1F0F">
            <w:pPr>
              <w:rPr>
                <w:rFonts w:ascii="Arial" w:hAnsi="Arial" w:cs="Arial"/>
                <w:sz w:val="24"/>
                <w:szCs w:val="24"/>
              </w:rPr>
            </w:pPr>
            <w:r w:rsidRPr="00B74015">
              <w:rPr>
                <w:rFonts w:ascii="Arial" w:hAnsi="Arial" w:cs="Arial"/>
                <w:sz w:val="24"/>
                <w:szCs w:val="24"/>
              </w:rPr>
              <w:t xml:space="preserve">When (date and time of incident)? </w:t>
            </w:r>
          </w:p>
          <w:p w14:paraId="1CA7D4E7" w14:textId="5E9593E5" w:rsidR="00E114F1" w:rsidRPr="00B74015" w:rsidRDefault="00E114F1" w:rsidP="001C1F0F">
            <w:pPr>
              <w:rPr>
                <w:rFonts w:ascii="Arial" w:hAnsi="Arial" w:cs="Arial"/>
                <w:sz w:val="24"/>
                <w:szCs w:val="24"/>
              </w:rPr>
            </w:pPr>
          </w:p>
          <w:p w14:paraId="4AC8B330" w14:textId="077E7516" w:rsidR="00E114F1" w:rsidRPr="00B74015" w:rsidRDefault="00E114F1" w:rsidP="001C1F0F">
            <w:pPr>
              <w:rPr>
                <w:rFonts w:ascii="Arial" w:hAnsi="Arial" w:cs="Arial"/>
                <w:sz w:val="24"/>
                <w:szCs w:val="24"/>
              </w:rPr>
            </w:pPr>
          </w:p>
          <w:p w14:paraId="601A9CDA" w14:textId="2BBADFD8" w:rsidR="00E114F1" w:rsidRPr="00B74015" w:rsidRDefault="00E114F1" w:rsidP="001C1F0F">
            <w:pPr>
              <w:rPr>
                <w:rFonts w:ascii="Arial" w:hAnsi="Arial" w:cs="Arial"/>
                <w:sz w:val="24"/>
                <w:szCs w:val="24"/>
              </w:rPr>
            </w:pPr>
          </w:p>
          <w:p w14:paraId="25475690" w14:textId="1F40435F" w:rsidR="00E114F1" w:rsidRPr="00B74015" w:rsidRDefault="00E114F1" w:rsidP="001C1F0F">
            <w:pPr>
              <w:rPr>
                <w:rFonts w:ascii="Arial" w:hAnsi="Arial" w:cs="Arial"/>
                <w:sz w:val="24"/>
                <w:szCs w:val="24"/>
              </w:rPr>
            </w:pPr>
          </w:p>
          <w:p w14:paraId="24BB2090" w14:textId="00898C7D" w:rsidR="00E114F1" w:rsidRPr="00B74015" w:rsidRDefault="00B15487" w:rsidP="001C1F0F">
            <w:pPr>
              <w:rPr>
                <w:rFonts w:ascii="Arial" w:hAnsi="Arial" w:cs="Arial"/>
                <w:sz w:val="24"/>
                <w:szCs w:val="24"/>
              </w:rPr>
            </w:pPr>
            <w:r w:rsidRPr="00B74015">
              <w:rPr>
                <w:rFonts w:ascii="Arial" w:hAnsi="Arial" w:cs="Arial"/>
                <w:sz w:val="24"/>
                <w:szCs w:val="24"/>
              </w:rPr>
              <w:t>Any witnesses? (Continue on a separate sheet if necessary)</w:t>
            </w:r>
          </w:p>
          <w:p w14:paraId="6DB75F65" w14:textId="77777777" w:rsidR="00E114F1" w:rsidRPr="00B74015" w:rsidRDefault="00E114F1" w:rsidP="001C1F0F">
            <w:pPr>
              <w:rPr>
                <w:rFonts w:ascii="Arial" w:hAnsi="Arial" w:cs="Arial"/>
                <w:sz w:val="24"/>
                <w:szCs w:val="24"/>
              </w:rPr>
            </w:pPr>
          </w:p>
          <w:p w14:paraId="59E33071" w14:textId="77777777" w:rsidR="00B73F75" w:rsidRPr="00B74015" w:rsidRDefault="00B73F75" w:rsidP="001C1F0F">
            <w:pPr>
              <w:rPr>
                <w:rFonts w:ascii="Arial" w:hAnsi="Arial" w:cs="Arial"/>
                <w:sz w:val="24"/>
                <w:szCs w:val="24"/>
              </w:rPr>
            </w:pPr>
          </w:p>
          <w:p w14:paraId="7E02DA30" w14:textId="77777777" w:rsidR="00B73F75" w:rsidRPr="00B74015" w:rsidRDefault="00B73F75" w:rsidP="001C1F0F">
            <w:pPr>
              <w:rPr>
                <w:rFonts w:ascii="Arial" w:hAnsi="Arial" w:cs="Arial"/>
                <w:sz w:val="24"/>
                <w:szCs w:val="24"/>
              </w:rPr>
            </w:pPr>
          </w:p>
          <w:p w14:paraId="20526EF3" w14:textId="77777777" w:rsidR="00B73F75" w:rsidRPr="00B74015" w:rsidRDefault="00B73F75" w:rsidP="001C1F0F">
            <w:pPr>
              <w:rPr>
                <w:rFonts w:ascii="Arial" w:hAnsi="Arial" w:cs="Arial"/>
                <w:sz w:val="24"/>
                <w:szCs w:val="24"/>
              </w:rPr>
            </w:pPr>
          </w:p>
          <w:p w14:paraId="17E99A80" w14:textId="77777777" w:rsidR="00B73F75" w:rsidRPr="00B74015" w:rsidRDefault="00B73F75" w:rsidP="001C1F0F">
            <w:pPr>
              <w:rPr>
                <w:rFonts w:ascii="Arial" w:hAnsi="Arial" w:cs="Arial"/>
                <w:sz w:val="24"/>
                <w:szCs w:val="24"/>
              </w:rPr>
            </w:pPr>
          </w:p>
          <w:p w14:paraId="0790E437" w14:textId="60BC4D30" w:rsidR="00E114F1" w:rsidRPr="00B74015" w:rsidRDefault="00E114F1" w:rsidP="001C1F0F">
            <w:pPr>
              <w:rPr>
                <w:rFonts w:ascii="Arial" w:hAnsi="Arial" w:cs="Arial"/>
                <w:sz w:val="24"/>
                <w:szCs w:val="24"/>
              </w:rPr>
            </w:pPr>
          </w:p>
        </w:tc>
      </w:tr>
      <w:tr w:rsidR="00613764" w:rsidRPr="00B74015" w14:paraId="2EC1F6C7" w14:textId="77777777" w:rsidTr="7B6615F2">
        <w:tc>
          <w:tcPr>
            <w:tcW w:w="9016" w:type="dxa"/>
            <w:gridSpan w:val="2"/>
          </w:tcPr>
          <w:p w14:paraId="32CD482B" w14:textId="77777777" w:rsidR="004E3289" w:rsidRPr="00B74015" w:rsidRDefault="00B15487" w:rsidP="001C1F0F">
            <w:pPr>
              <w:rPr>
                <w:rFonts w:ascii="Arial" w:hAnsi="Arial" w:cs="Arial"/>
                <w:sz w:val="24"/>
                <w:szCs w:val="24"/>
              </w:rPr>
            </w:pPr>
            <w:r w:rsidRPr="00B74015">
              <w:rPr>
                <w:rFonts w:ascii="Arial" w:hAnsi="Arial" w:cs="Arial"/>
                <w:sz w:val="24"/>
                <w:szCs w:val="24"/>
              </w:rPr>
              <w:t>Individual’s Account of the Incident: If recording a verbal disclosure by an individual, use their own words.</w:t>
            </w:r>
          </w:p>
          <w:p w14:paraId="74F1E60F" w14:textId="77777777" w:rsidR="004E3289" w:rsidRPr="00B74015" w:rsidRDefault="004E3289" w:rsidP="001C1F0F">
            <w:pPr>
              <w:rPr>
                <w:rFonts w:ascii="Arial" w:hAnsi="Arial" w:cs="Arial"/>
                <w:sz w:val="24"/>
                <w:szCs w:val="24"/>
              </w:rPr>
            </w:pPr>
          </w:p>
          <w:p w14:paraId="31F9BD21" w14:textId="77777777" w:rsidR="004E3289" w:rsidRPr="00B74015" w:rsidRDefault="004E3289" w:rsidP="001C1F0F">
            <w:pPr>
              <w:rPr>
                <w:rFonts w:ascii="Arial" w:hAnsi="Arial" w:cs="Arial"/>
                <w:sz w:val="24"/>
                <w:szCs w:val="24"/>
              </w:rPr>
            </w:pPr>
          </w:p>
          <w:p w14:paraId="17EB50F6" w14:textId="77777777" w:rsidR="00B73F75" w:rsidRPr="00B74015" w:rsidRDefault="00B73F75" w:rsidP="001C1F0F">
            <w:pPr>
              <w:rPr>
                <w:rFonts w:ascii="Arial" w:hAnsi="Arial" w:cs="Arial"/>
                <w:sz w:val="24"/>
                <w:szCs w:val="24"/>
              </w:rPr>
            </w:pPr>
          </w:p>
          <w:p w14:paraId="09A54D0A" w14:textId="77777777" w:rsidR="00B73F75" w:rsidRPr="00B74015" w:rsidRDefault="00B73F75" w:rsidP="001C1F0F">
            <w:pPr>
              <w:rPr>
                <w:rFonts w:ascii="Arial" w:hAnsi="Arial" w:cs="Arial"/>
                <w:sz w:val="24"/>
                <w:szCs w:val="24"/>
              </w:rPr>
            </w:pPr>
          </w:p>
          <w:p w14:paraId="1CC9A4B0" w14:textId="77777777" w:rsidR="00B73F75" w:rsidRPr="00B74015" w:rsidRDefault="00B73F75" w:rsidP="001C1F0F">
            <w:pPr>
              <w:rPr>
                <w:rFonts w:ascii="Arial" w:hAnsi="Arial" w:cs="Arial"/>
                <w:sz w:val="24"/>
                <w:szCs w:val="24"/>
              </w:rPr>
            </w:pPr>
          </w:p>
          <w:p w14:paraId="1BFEC2BB" w14:textId="77777777" w:rsidR="00B73F75" w:rsidRPr="00B74015" w:rsidRDefault="00B73F75" w:rsidP="001C1F0F">
            <w:pPr>
              <w:rPr>
                <w:rFonts w:ascii="Arial" w:hAnsi="Arial" w:cs="Arial"/>
                <w:sz w:val="24"/>
                <w:szCs w:val="24"/>
              </w:rPr>
            </w:pPr>
          </w:p>
          <w:p w14:paraId="2F22CDCE" w14:textId="77777777" w:rsidR="004E3289" w:rsidRPr="00B74015" w:rsidRDefault="004E3289" w:rsidP="001C1F0F">
            <w:pPr>
              <w:rPr>
                <w:rFonts w:ascii="Arial" w:hAnsi="Arial" w:cs="Arial"/>
                <w:sz w:val="24"/>
                <w:szCs w:val="24"/>
              </w:rPr>
            </w:pPr>
          </w:p>
          <w:p w14:paraId="1E4F4829" w14:textId="77777777" w:rsidR="004E3289" w:rsidRPr="00B74015" w:rsidRDefault="004E3289" w:rsidP="001C1F0F">
            <w:pPr>
              <w:rPr>
                <w:rFonts w:ascii="Arial" w:hAnsi="Arial" w:cs="Arial"/>
                <w:sz w:val="24"/>
                <w:szCs w:val="24"/>
              </w:rPr>
            </w:pPr>
          </w:p>
          <w:p w14:paraId="07C86B1D" w14:textId="5957E809" w:rsidR="004E3289" w:rsidRPr="00B74015" w:rsidRDefault="004E3289" w:rsidP="001C1F0F">
            <w:pPr>
              <w:rPr>
                <w:rFonts w:ascii="Arial" w:hAnsi="Arial" w:cs="Arial"/>
                <w:sz w:val="24"/>
                <w:szCs w:val="24"/>
              </w:rPr>
            </w:pPr>
          </w:p>
        </w:tc>
      </w:tr>
      <w:tr w:rsidR="00613764" w:rsidRPr="00B74015" w14:paraId="1CD75A7F" w14:textId="77777777" w:rsidTr="7B6615F2">
        <w:tc>
          <w:tcPr>
            <w:tcW w:w="9016" w:type="dxa"/>
            <w:gridSpan w:val="2"/>
          </w:tcPr>
          <w:p w14:paraId="3761C0B6" w14:textId="77777777" w:rsidR="007E44F4" w:rsidRPr="00B74015" w:rsidRDefault="00B15487" w:rsidP="001C1F0F">
            <w:pPr>
              <w:rPr>
                <w:rFonts w:ascii="Arial" w:hAnsi="Arial" w:cs="Arial"/>
                <w:sz w:val="24"/>
                <w:szCs w:val="24"/>
              </w:rPr>
            </w:pPr>
            <w:r w:rsidRPr="00B74015">
              <w:rPr>
                <w:rFonts w:ascii="Arial" w:hAnsi="Arial" w:cs="Arial"/>
                <w:sz w:val="24"/>
                <w:szCs w:val="24"/>
              </w:rPr>
              <w:lastRenderedPageBreak/>
              <w:t>Please provide details of any person involved in this incident or alleged to have caused the incident/injury:</w:t>
            </w:r>
          </w:p>
          <w:p w14:paraId="533AB30C" w14:textId="77777777" w:rsidR="007E44F4" w:rsidRPr="00B74015" w:rsidRDefault="007E44F4" w:rsidP="001C1F0F">
            <w:pPr>
              <w:rPr>
                <w:rFonts w:ascii="Arial" w:hAnsi="Arial" w:cs="Arial"/>
                <w:sz w:val="24"/>
                <w:szCs w:val="24"/>
              </w:rPr>
            </w:pPr>
          </w:p>
          <w:p w14:paraId="58EC27D4" w14:textId="77777777" w:rsidR="007E44F4" w:rsidRPr="00B74015" w:rsidRDefault="007E44F4" w:rsidP="001C1F0F">
            <w:pPr>
              <w:rPr>
                <w:rFonts w:ascii="Arial" w:hAnsi="Arial" w:cs="Arial"/>
                <w:sz w:val="24"/>
                <w:szCs w:val="24"/>
              </w:rPr>
            </w:pPr>
          </w:p>
          <w:p w14:paraId="5C465127" w14:textId="77777777" w:rsidR="007E44F4" w:rsidRPr="00B74015" w:rsidRDefault="007E44F4" w:rsidP="001C1F0F">
            <w:pPr>
              <w:rPr>
                <w:rFonts w:ascii="Arial" w:hAnsi="Arial" w:cs="Arial"/>
                <w:sz w:val="24"/>
                <w:szCs w:val="24"/>
              </w:rPr>
            </w:pPr>
          </w:p>
          <w:p w14:paraId="059686C3" w14:textId="77777777" w:rsidR="007E44F4" w:rsidRPr="00B74015" w:rsidRDefault="007E44F4" w:rsidP="001C1F0F">
            <w:pPr>
              <w:rPr>
                <w:rFonts w:ascii="Arial" w:hAnsi="Arial" w:cs="Arial"/>
                <w:sz w:val="24"/>
                <w:szCs w:val="24"/>
              </w:rPr>
            </w:pPr>
          </w:p>
          <w:p w14:paraId="3E033A10" w14:textId="6CE90FE3" w:rsidR="007E44F4" w:rsidRPr="00B74015" w:rsidRDefault="007E44F4" w:rsidP="001C1F0F">
            <w:pPr>
              <w:rPr>
                <w:rFonts w:ascii="Arial" w:hAnsi="Arial" w:cs="Arial"/>
                <w:sz w:val="24"/>
                <w:szCs w:val="24"/>
              </w:rPr>
            </w:pPr>
          </w:p>
        </w:tc>
      </w:tr>
      <w:tr w:rsidR="00613764" w:rsidRPr="00B74015" w14:paraId="2578BB7F" w14:textId="77777777" w:rsidTr="7B6615F2">
        <w:tc>
          <w:tcPr>
            <w:tcW w:w="9016" w:type="dxa"/>
            <w:gridSpan w:val="2"/>
          </w:tcPr>
          <w:p w14:paraId="3785CDE6" w14:textId="5246C757" w:rsidR="0078084B" w:rsidRPr="00B74015" w:rsidRDefault="00B15487" w:rsidP="001C1F0F">
            <w:pPr>
              <w:rPr>
                <w:rFonts w:ascii="Arial" w:hAnsi="Arial" w:cs="Arial"/>
                <w:sz w:val="24"/>
                <w:szCs w:val="24"/>
              </w:rPr>
            </w:pPr>
            <w:r w:rsidRPr="00B74015">
              <w:rPr>
                <w:rFonts w:ascii="Arial" w:hAnsi="Arial" w:cs="Arial"/>
                <w:sz w:val="24"/>
                <w:szCs w:val="24"/>
              </w:rPr>
              <w:t xml:space="preserve">Have You Reported the Incident </w:t>
            </w:r>
            <w:r w:rsidR="001433A5" w:rsidRPr="00B74015">
              <w:rPr>
                <w:rFonts w:ascii="Arial" w:hAnsi="Arial" w:cs="Arial"/>
                <w:sz w:val="24"/>
                <w:szCs w:val="24"/>
              </w:rPr>
              <w:t>t</w:t>
            </w:r>
            <w:r w:rsidRPr="00B74015">
              <w:rPr>
                <w:rFonts w:ascii="Arial" w:hAnsi="Arial" w:cs="Arial"/>
                <w:sz w:val="24"/>
                <w:szCs w:val="24"/>
              </w:rPr>
              <w:t xml:space="preserve">o </w:t>
            </w:r>
            <w:r w:rsidR="001433A5" w:rsidRPr="00B74015">
              <w:rPr>
                <w:rFonts w:ascii="Arial" w:hAnsi="Arial" w:cs="Arial"/>
                <w:sz w:val="24"/>
                <w:szCs w:val="24"/>
              </w:rPr>
              <w:t>a</w:t>
            </w:r>
            <w:r w:rsidRPr="00B74015">
              <w:rPr>
                <w:rFonts w:ascii="Arial" w:hAnsi="Arial" w:cs="Arial"/>
                <w:sz w:val="24"/>
                <w:szCs w:val="24"/>
              </w:rPr>
              <w:t xml:space="preserve">n External Agency? </w:t>
            </w:r>
          </w:p>
          <w:p w14:paraId="254082B9" w14:textId="77777777" w:rsidR="0078084B"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5" behindDoc="0" locked="0" layoutInCell="1" allowOverlap="1" wp14:anchorId="78826BBF" wp14:editId="3E6C84F5">
                      <wp:simplePos x="0" y="0"/>
                      <wp:positionH relativeFrom="column">
                        <wp:posOffset>4279900</wp:posOffset>
                      </wp:positionH>
                      <wp:positionV relativeFrom="paragraph">
                        <wp:posOffset>45720</wp:posOffset>
                      </wp:positionV>
                      <wp:extent cx="180975" cy="142875"/>
                      <wp:effectExtent l="0" t="0" r="28575" b="28575"/>
                      <wp:wrapNone/>
                      <wp:docPr id="515703687"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6C5BCE35">
                    <v:rect id="Rectangle 1" style="position:absolute;margin-left:337pt;margin-top:3.6pt;width:14.25pt;height:11.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2B7AF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"/>
                  </w:pict>
                </mc:Fallback>
              </mc:AlternateContent>
            </w:r>
            <w:r w:rsidRPr="00B74015">
              <w:rPr>
                <w:rFonts w:ascii="Arial" w:hAnsi="Arial" w:cs="Arial"/>
                <w:noProof/>
                <w:sz w:val="24"/>
                <w:szCs w:val="24"/>
              </w:rPr>
              <mc:AlternateContent>
                <mc:Choice Requires="wps">
                  <w:drawing>
                    <wp:anchor distT="0" distB="0" distL="114300" distR="114300" simplePos="0" relativeHeight="251658254" behindDoc="0" locked="0" layoutInCell="1" allowOverlap="1" wp14:anchorId="64358D88" wp14:editId="75839523">
                      <wp:simplePos x="0" y="0"/>
                      <wp:positionH relativeFrom="column">
                        <wp:posOffset>431800</wp:posOffset>
                      </wp:positionH>
                      <wp:positionV relativeFrom="paragraph">
                        <wp:posOffset>45720</wp:posOffset>
                      </wp:positionV>
                      <wp:extent cx="180975" cy="142875"/>
                      <wp:effectExtent l="0" t="0" r="28575" b="28575"/>
                      <wp:wrapNone/>
                      <wp:docPr id="1784024343"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176291D0">
                    <v:rect id="Rectangle 1" style="position:absolute;margin-left:34pt;margin-top:3.6pt;width:14.25pt;height:11.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3192A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"/>
                  </w:pict>
                </mc:Fallback>
              </mc:AlternateContent>
            </w:r>
            <w:r w:rsidRPr="00B74015">
              <w:rPr>
                <w:rFonts w:ascii="Arial" w:hAnsi="Arial" w:cs="Arial"/>
                <w:sz w:val="24"/>
                <w:szCs w:val="24"/>
              </w:rPr>
              <w:t>Yes                                                                                      No</w:t>
            </w:r>
          </w:p>
          <w:p w14:paraId="36E3C242" w14:textId="5BFA8DC5" w:rsidR="0078084B" w:rsidRPr="00B74015" w:rsidRDefault="00B15487" w:rsidP="001C1F0F">
            <w:pPr>
              <w:rPr>
                <w:rFonts w:ascii="Arial" w:hAnsi="Arial" w:cs="Arial"/>
                <w:sz w:val="24"/>
                <w:szCs w:val="24"/>
              </w:rPr>
            </w:pPr>
            <w:r w:rsidRPr="00B74015">
              <w:rPr>
                <w:rFonts w:ascii="Arial" w:hAnsi="Arial" w:cs="Arial"/>
                <w:sz w:val="24"/>
                <w:szCs w:val="24"/>
              </w:rPr>
              <w:t>Please provide details:</w:t>
            </w:r>
            <w:r w:rsidR="00F32233" w:rsidRPr="00B74015">
              <w:rPr>
                <w:rFonts w:ascii="Arial" w:hAnsi="Arial" w:cs="Arial"/>
                <w:sz w:val="24"/>
                <w:szCs w:val="24"/>
              </w:rPr>
              <w:t xml:space="preserve"> </w:t>
            </w:r>
          </w:p>
          <w:p w14:paraId="5512725A" w14:textId="12C4A886" w:rsidR="0078084B" w:rsidRPr="00B74015" w:rsidRDefault="0078084B" w:rsidP="001C1F0F">
            <w:pPr>
              <w:rPr>
                <w:rFonts w:ascii="Arial" w:hAnsi="Arial" w:cs="Arial"/>
                <w:sz w:val="24"/>
                <w:szCs w:val="24"/>
              </w:rPr>
            </w:pPr>
          </w:p>
          <w:p w14:paraId="57E4CDDB" w14:textId="72C8D58D" w:rsidR="0078084B" w:rsidRPr="00B74015" w:rsidRDefault="0078084B" w:rsidP="001C1F0F">
            <w:pPr>
              <w:rPr>
                <w:rFonts w:ascii="Arial" w:hAnsi="Arial" w:cs="Arial"/>
                <w:sz w:val="24"/>
                <w:szCs w:val="24"/>
              </w:rPr>
            </w:pPr>
          </w:p>
          <w:p w14:paraId="27999A9C" w14:textId="77777777" w:rsidR="0078084B" w:rsidRPr="00B74015" w:rsidRDefault="0078084B" w:rsidP="001C1F0F">
            <w:pPr>
              <w:rPr>
                <w:rFonts w:ascii="Arial" w:hAnsi="Arial" w:cs="Arial"/>
                <w:sz w:val="24"/>
                <w:szCs w:val="24"/>
              </w:rPr>
            </w:pPr>
          </w:p>
          <w:p w14:paraId="2FA9F069" w14:textId="7096C4CE" w:rsidR="0078084B" w:rsidRPr="00B74015" w:rsidRDefault="0078084B" w:rsidP="001C1F0F">
            <w:pPr>
              <w:rPr>
                <w:rFonts w:ascii="Arial" w:hAnsi="Arial" w:cs="Arial"/>
                <w:sz w:val="24"/>
                <w:szCs w:val="24"/>
              </w:rPr>
            </w:pPr>
          </w:p>
        </w:tc>
      </w:tr>
      <w:tr w:rsidR="00613764" w:rsidRPr="00B74015" w14:paraId="55F98F13" w14:textId="77777777" w:rsidTr="7B6615F2">
        <w:trPr>
          <w:trHeight w:val="278"/>
        </w:trPr>
        <w:tc>
          <w:tcPr>
            <w:tcW w:w="5949" w:type="dxa"/>
          </w:tcPr>
          <w:p w14:paraId="57B86B45" w14:textId="17060957" w:rsidR="00B73F75" w:rsidRPr="00B74015" w:rsidRDefault="00B15487" w:rsidP="001C1F0F">
            <w:pPr>
              <w:rPr>
                <w:rFonts w:ascii="Arial" w:hAnsi="Arial" w:cs="Arial"/>
                <w:sz w:val="24"/>
                <w:szCs w:val="24"/>
              </w:rPr>
            </w:pPr>
            <w:r w:rsidRPr="00B74015">
              <w:rPr>
                <w:rFonts w:ascii="Arial" w:hAnsi="Arial" w:cs="Arial"/>
                <w:sz w:val="24"/>
                <w:szCs w:val="24"/>
              </w:rPr>
              <w:t>Print Name:</w:t>
            </w:r>
          </w:p>
        </w:tc>
        <w:tc>
          <w:tcPr>
            <w:tcW w:w="3067" w:type="dxa"/>
          </w:tcPr>
          <w:p w14:paraId="313B9616" w14:textId="3F045956" w:rsidR="00B73F75" w:rsidRPr="00B74015" w:rsidRDefault="00B15487" w:rsidP="001C1F0F">
            <w:pPr>
              <w:rPr>
                <w:rFonts w:ascii="Arial" w:hAnsi="Arial" w:cs="Arial"/>
                <w:sz w:val="24"/>
                <w:szCs w:val="24"/>
              </w:rPr>
            </w:pPr>
            <w:r w:rsidRPr="00B74015">
              <w:rPr>
                <w:rFonts w:ascii="Arial" w:hAnsi="Arial" w:cs="Arial"/>
                <w:sz w:val="24"/>
                <w:szCs w:val="24"/>
              </w:rPr>
              <w:t>Date:</w:t>
            </w:r>
          </w:p>
        </w:tc>
      </w:tr>
      <w:tr w:rsidR="00613764" w:rsidRPr="00B74015" w14:paraId="45585C7D" w14:textId="77777777" w:rsidTr="7B6615F2">
        <w:trPr>
          <w:trHeight w:val="277"/>
        </w:trPr>
        <w:tc>
          <w:tcPr>
            <w:tcW w:w="9016" w:type="dxa"/>
            <w:gridSpan w:val="2"/>
          </w:tcPr>
          <w:p w14:paraId="1FF2EC1A" w14:textId="011F5A64" w:rsidR="00B73F75" w:rsidRPr="00B74015" w:rsidRDefault="00B15487" w:rsidP="001C1F0F">
            <w:pPr>
              <w:rPr>
                <w:rFonts w:ascii="Arial" w:hAnsi="Arial" w:cs="Arial"/>
                <w:sz w:val="24"/>
                <w:szCs w:val="24"/>
              </w:rPr>
            </w:pPr>
            <w:r w:rsidRPr="00B74015">
              <w:rPr>
                <w:rFonts w:ascii="Arial" w:hAnsi="Arial" w:cs="Arial"/>
                <w:sz w:val="24"/>
                <w:szCs w:val="24"/>
              </w:rPr>
              <w:t>Signature:</w:t>
            </w:r>
          </w:p>
        </w:tc>
      </w:tr>
    </w:tbl>
    <w:p w14:paraId="14EA3BE0" w14:textId="2331AD09" w:rsidR="1399DF55" w:rsidRPr="00B74015" w:rsidRDefault="1399DF55" w:rsidP="001C1F0F">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13764" w:rsidRPr="00B74015" w14:paraId="7590E5E3" w14:textId="77777777" w:rsidTr="04CA8E50">
        <w:tc>
          <w:tcPr>
            <w:tcW w:w="9016" w:type="dxa"/>
            <w:shd w:val="clear" w:color="auto" w:fill="4472C4" w:themeFill="accent1"/>
          </w:tcPr>
          <w:p w14:paraId="022C38EF" w14:textId="2C70FE35" w:rsidR="00714755" w:rsidRPr="00B74015" w:rsidRDefault="00B15487" w:rsidP="001C1F0F">
            <w:pPr>
              <w:rPr>
                <w:rFonts w:ascii="Arial" w:hAnsi="Arial" w:cs="Arial"/>
                <w:sz w:val="24"/>
                <w:szCs w:val="24"/>
              </w:rPr>
            </w:pPr>
            <w:r w:rsidRPr="00B74015">
              <w:rPr>
                <w:rFonts w:ascii="Arial" w:hAnsi="Arial" w:cs="Arial"/>
                <w:sz w:val="24"/>
                <w:szCs w:val="24"/>
              </w:rPr>
              <w:t>To be completed by the Designated Safeguarding Officer</w:t>
            </w:r>
          </w:p>
        </w:tc>
      </w:tr>
      <w:tr w:rsidR="00613764" w:rsidRPr="00B74015" w14:paraId="2426B4E9" w14:textId="77777777" w:rsidTr="04CA8E50">
        <w:tc>
          <w:tcPr>
            <w:tcW w:w="9016" w:type="dxa"/>
          </w:tcPr>
          <w:p w14:paraId="1CC055C5" w14:textId="59C27863" w:rsidR="00F32233" w:rsidRPr="00B74015" w:rsidRDefault="00B15487" w:rsidP="001C1F0F">
            <w:pPr>
              <w:rPr>
                <w:rFonts w:ascii="Arial" w:hAnsi="Arial" w:cs="Arial"/>
                <w:sz w:val="24"/>
                <w:szCs w:val="24"/>
              </w:rPr>
            </w:pPr>
            <w:r w:rsidRPr="00B74015">
              <w:rPr>
                <w:rFonts w:ascii="Arial" w:hAnsi="Arial" w:cs="Arial"/>
                <w:sz w:val="24"/>
                <w:szCs w:val="24"/>
              </w:rPr>
              <w:t>I confirm that I received this form on</w:t>
            </w:r>
            <w:r w:rsidR="00C9604A" w:rsidRPr="00B74015">
              <w:rPr>
                <w:rFonts w:ascii="Arial" w:hAnsi="Arial" w:cs="Arial"/>
                <w:sz w:val="24"/>
                <w:szCs w:val="24"/>
              </w:rPr>
              <w:t xml:space="preserve"> (date</w:t>
            </w:r>
            <w:r w:rsidRPr="00B74015">
              <w:rPr>
                <w:rFonts w:ascii="Arial" w:hAnsi="Arial" w:cs="Arial"/>
                <w:sz w:val="24"/>
                <w:szCs w:val="24"/>
              </w:rPr>
              <w:t xml:space="preserve">): </w:t>
            </w:r>
          </w:p>
          <w:p w14:paraId="707F9F05" w14:textId="77777777" w:rsidR="00C9604A" w:rsidRPr="00B74015" w:rsidRDefault="00C9604A" w:rsidP="001C1F0F">
            <w:pPr>
              <w:rPr>
                <w:rFonts w:ascii="Arial" w:hAnsi="Arial" w:cs="Arial"/>
                <w:sz w:val="24"/>
                <w:szCs w:val="24"/>
              </w:rPr>
            </w:pPr>
          </w:p>
          <w:p w14:paraId="53552D4C" w14:textId="44BF0DC2" w:rsidR="00F32233" w:rsidRPr="00B74015" w:rsidRDefault="00B15487" w:rsidP="001C1F0F">
            <w:pPr>
              <w:rPr>
                <w:rFonts w:ascii="Arial" w:hAnsi="Arial" w:cs="Arial"/>
                <w:sz w:val="24"/>
                <w:szCs w:val="24"/>
              </w:rPr>
            </w:pPr>
            <w:r w:rsidRPr="00B74015">
              <w:rPr>
                <w:rFonts w:ascii="Arial" w:hAnsi="Arial" w:cs="Arial"/>
                <w:sz w:val="24"/>
                <w:szCs w:val="24"/>
              </w:rPr>
              <w:t>I confirm that I have reviewed the information on this form within 24 hours of receipt and have decided to take the following action:</w:t>
            </w:r>
          </w:p>
          <w:p w14:paraId="5FC3ABB5" w14:textId="77777777" w:rsidR="00B51EAE" w:rsidRPr="00B74015" w:rsidRDefault="00B51EAE" w:rsidP="001C1F0F">
            <w:pPr>
              <w:rPr>
                <w:rFonts w:ascii="Arial" w:hAnsi="Arial" w:cs="Arial"/>
                <w:sz w:val="24"/>
                <w:szCs w:val="24"/>
              </w:rPr>
            </w:pPr>
          </w:p>
          <w:p w14:paraId="378FE8B1" w14:textId="65A1FD33" w:rsidR="00F32233" w:rsidRPr="00B74015" w:rsidRDefault="00B15487" w:rsidP="001C1F0F">
            <w:pPr>
              <w:rPr>
                <w:rFonts w:ascii="Arial" w:hAnsi="Arial" w:cs="Arial"/>
                <w:sz w:val="24"/>
                <w:szCs w:val="24"/>
              </w:rPr>
            </w:pPr>
            <w:r w:rsidRPr="00B74015">
              <w:rPr>
                <w:rFonts w:ascii="Arial" w:hAnsi="Arial" w:cs="Arial"/>
                <w:sz w:val="24"/>
                <w:szCs w:val="24"/>
              </w:rPr>
              <w:t xml:space="preserve">   </w:t>
            </w:r>
            <w:r w:rsidRPr="00B74015">
              <w:rPr>
                <w:rFonts w:ascii="Arial" w:hAnsi="Arial" w:cs="Arial"/>
                <w:noProof/>
                <w:sz w:val="24"/>
                <w:szCs w:val="24"/>
              </w:rPr>
              <mc:AlternateContent>
                <mc:Choice Requires="wps">
                  <w:drawing>
                    <wp:anchor distT="0" distB="0" distL="114300" distR="114300" simplePos="0" relativeHeight="251658256" behindDoc="0" locked="0" layoutInCell="1" allowOverlap="1" wp14:anchorId="53FD4DC9" wp14:editId="379DEB6A">
                      <wp:simplePos x="0" y="0"/>
                      <wp:positionH relativeFrom="column">
                        <wp:posOffset>-6350</wp:posOffset>
                      </wp:positionH>
                      <wp:positionV relativeFrom="paragraph">
                        <wp:posOffset>6985</wp:posOffset>
                      </wp:positionV>
                      <wp:extent cx="180975" cy="142875"/>
                      <wp:effectExtent l="0" t="0" r="28575" b="28575"/>
                      <wp:wrapNone/>
                      <wp:docPr id="748304708"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7D8E0FF2">
                    <v:rect id="Rectangle 1" style="position:absolute;margin-left:-.5pt;margin-top:.55pt;width:14.25pt;height:1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3085E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"/>
                  </w:pict>
                </mc:Fallback>
              </mc:AlternateContent>
            </w:r>
            <w:r w:rsidRPr="00B74015">
              <w:rPr>
                <w:rFonts w:ascii="Arial" w:hAnsi="Arial" w:cs="Arial"/>
                <w:sz w:val="24"/>
                <w:szCs w:val="24"/>
              </w:rPr>
              <w:t xml:space="preserve">        Refer immediately by telephone to Gateway Team / Regional Emergency Social Work Service / PSNI / Ambulance.</w:t>
            </w:r>
          </w:p>
          <w:p w14:paraId="69F6DE0A" w14:textId="3F3C4E3F" w:rsidR="00B51EAE"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7" behindDoc="0" locked="0" layoutInCell="1" allowOverlap="1" wp14:anchorId="405D21B7" wp14:editId="4FE34C03">
                      <wp:simplePos x="0" y="0"/>
                      <wp:positionH relativeFrom="column">
                        <wp:posOffset>12700</wp:posOffset>
                      </wp:positionH>
                      <wp:positionV relativeFrom="paragraph">
                        <wp:posOffset>144145</wp:posOffset>
                      </wp:positionV>
                      <wp:extent cx="180975" cy="142875"/>
                      <wp:effectExtent l="0" t="0" r="28575" b="28575"/>
                      <wp:wrapNone/>
                      <wp:docPr id="1653809103"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312DD8C8">
                    <v:rect id="Rectangle 1" style="position:absolute;margin-left:1pt;margin-top:11.35pt;width:14.25pt;height:11.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4D88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"/>
                  </w:pict>
                </mc:Fallback>
              </mc:AlternateContent>
            </w:r>
            <w:r w:rsidRPr="00B74015">
              <w:rPr>
                <w:rFonts w:ascii="Arial" w:hAnsi="Arial" w:cs="Arial"/>
                <w:sz w:val="24"/>
                <w:szCs w:val="24"/>
              </w:rPr>
              <w:t xml:space="preserve">            </w:t>
            </w:r>
          </w:p>
          <w:p w14:paraId="7D9C569C" w14:textId="59FC4DAA" w:rsidR="00F32233" w:rsidRPr="00B74015" w:rsidRDefault="00B15487" w:rsidP="001C1F0F">
            <w:pPr>
              <w:rPr>
                <w:rFonts w:ascii="Arial" w:hAnsi="Arial" w:cs="Arial"/>
                <w:sz w:val="24"/>
                <w:szCs w:val="24"/>
              </w:rPr>
            </w:pPr>
            <w:r w:rsidRPr="00B74015">
              <w:rPr>
                <w:rFonts w:ascii="Arial" w:hAnsi="Arial" w:cs="Arial"/>
                <w:sz w:val="24"/>
                <w:szCs w:val="24"/>
              </w:rPr>
              <w:t xml:space="preserve">          Contact External Agencies for advice/information. </w:t>
            </w:r>
          </w:p>
          <w:p w14:paraId="1DEDBF9A" w14:textId="6BAC077E" w:rsidR="00B51EAE" w:rsidRPr="00B74015" w:rsidRDefault="00B15487" w:rsidP="001C1F0F">
            <w:pPr>
              <w:rPr>
                <w:rFonts w:ascii="Arial" w:hAnsi="Arial" w:cs="Arial"/>
                <w:sz w:val="24"/>
                <w:szCs w:val="24"/>
              </w:rPr>
            </w:pPr>
            <w:r w:rsidRPr="00B74015">
              <w:rPr>
                <w:rFonts w:ascii="Arial" w:hAnsi="Arial" w:cs="Arial"/>
                <w:sz w:val="24"/>
                <w:szCs w:val="24"/>
              </w:rPr>
              <w:t xml:space="preserve"> </w:t>
            </w:r>
          </w:p>
          <w:p w14:paraId="121C7220" w14:textId="41A869AE" w:rsidR="00F32233" w:rsidRPr="00B74015" w:rsidRDefault="00B15487" w:rsidP="001C1F0F">
            <w:pPr>
              <w:rPr>
                <w:rFonts w:ascii="Arial" w:hAnsi="Arial" w:cs="Arial"/>
                <w:sz w:val="24"/>
                <w:szCs w:val="24"/>
              </w:rPr>
            </w:pPr>
            <w:r w:rsidRPr="00B74015">
              <w:rPr>
                <w:rFonts w:ascii="Arial" w:hAnsi="Arial" w:cs="Arial"/>
                <w:noProof/>
                <w:sz w:val="24"/>
                <w:szCs w:val="24"/>
              </w:rPr>
              <mc:AlternateContent>
                <mc:Choice Requires="wps">
                  <w:drawing>
                    <wp:anchor distT="0" distB="0" distL="114300" distR="114300" simplePos="0" relativeHeight="251658258" behindDoc="0" locked="0" layoutInCell="1" allowOverlap="1" wp14:anchorId="5DE7E375" wp14:editId="240DED93">
                      <wp:simplePos x="0" y="0"/>
                      <wp:positionH relativeFrom="column">
                        <wp:posOffset>12700</wp:posOffset>
                      </wp:positionH>
                      <wp:positionV relativeFrom="paragraph">
                        <wp:posOffset>16510</wp:posOffset>
                      </wp:positionV>
                      <wp:extent cx="180975" cy="142875"/>
                      <wp:effectExtent l="0" t="0" r="28575" b="28575"/>
                      <wp:wrapNone/>
                      <wp:docPr id="1780712002"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77D3A3FB">
                    <v:rect id="Rectangle 1" style="position:absolute;margin-left:1pt;margin-top:1.3pt;width:14.25pt;height:11.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0A2C2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"/>
                  </w:pict>
                </mc:Fallback>
              </mc:AlternateContent>
            </w:r>
            <w:r w:rsidRPr="00B74015">
              <w:rPr>
                <w:rFonts w:ascii="Arial" w:hAnsi="Arial" w:cs="Arial"/>
                <w:sz w:val="24"/>
                <w:szCs w:val="24"/>
              </w:rPr>
              <w:t xml:space="preserve">          Refer to the Gateway Team in writing. Remember that it is important to gain Consent for any referrals to Adult Services if the person has capacity. </w:t>
            </w:r>
          </w:p>
          <w:p w14:paraId="59671311" w14:textId="77777777" w:rsidR="00B51EAE" w:rsidRPr="00B74015" w:rsidRDefault="00B51EAE" w:rsidP="001C1F0F">
            <w:pPr>
              <w:rPr>
                <w:rFonts w:ascii="Arial" w:hAnsi="Arial" w:cs="Arial"/>
                <w:sz w:val="24"/>
                <w:szCs w:val="24"/>
              </w:rPr>
            </w:pPr>
          </w:p>
          <w:p w14:paraId="4E6C6BA3" w14:textId="23B93289" w:rsidR="00F32233" w:rsidRPr="00B74015" w:rsidRDefault="00B15487" w:rsidP="001C1F0F">
            <w:pPr>
              <w:rPr>
                <w:rFonts w:ascii="Arial" w:hAnsi="Arial" w:cs="Arial"/>
                <w:sz w:val="24"/>
                <w:szCs w:val="24"/>
              </w:rPr>
            </w:pPr>
            <w:r w:rsidRPr="00B74015">
              <w:rPr>
                <w:rFonts w:ascii="Arial" w:hAnsi="Arial" w:cs="Arial"/>
                <w:sz w:val="24"/>
                <w:szCs w:val="24"/>
              </w:rPr>
              <w:t xml:space="preserve">     </w:t>
            </w:r>
            <w:r w:rsidRPr="00B74015">
              <w:rPr>
                <w:rFonts w:ascii="Arial" w:hAnsi="Arial" w:cs="Arial"/>
                <w:noProof/>
                <w:sz w:val="24"/>
                <w:szCs w:val="24"/>
              </w:rPr>
              <mc:AlternateContent>
                <mc:Choice Requires="wps">
                  <w:drawing>
                    <wp:anchor distT="0" distB="0" distL="114300" distR="114300" simplePos="0" relativeHeight="251658259" behindDoc="0" locked="0" layoutInCell="1" allowOverlap="1" wp14:anchorId="455FF3B9" wp14:editId="0D15D973">
                      <wp:simplePos x="0" y="0"/>
                      <wp:positionH relativeFrom="column">
                        <wp:posOffset>-6350</wp:posOffset>
                      </wp:positionH>
                      <wp:positionV relativeFrom="paragraph">
                        <wp:posOffset>6985</wp:posOffset>
                      </wp:positionV>
                      <wp:extent cx="180975" cy="142875"/>
                      <wp:effectExtent l="0" t="0" r="28575" b="28575"/>
                      <wp:wrapNone/>
                      <wp:docPr id="1935499299"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56364B92">
                    <v:rect id="Rectangle 1" style="position:absolute;margin-left:-.5pt;margin-top:.55pt;width:14.25pt;height:11.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7B6E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"/>
                  </w:pict>
                </mc:Fallback>
              </mc:AlternateContent>
            </w:r>
            <w:r w:rsidRPr="00B74015">
              <w:rPr>
                <w:rFonts w:ascii="Arial" w:hAnsi="Arial" w:cs="Arial"/>
                <w:sz w:val="24"/>
                <w:szCs w:val="24"/>
              </w:rPr>
              <w:t xml:space="preserve">   Contact the external agency to follow up on referrals for staff/agency workers/volunteers.</w:t>
            </w:r>
          </w:p>
          <w:p w14:paraId="189E0EF8" w14:textId="77777777" w:rsidR="00B51EAE" w:rsidRPr="00B74015" w:rsidRDefault="00B15487" w:rsidP="001C1F0F">
            <w:pPr>
              <w:rPr>
                <w:rFonts w:ascii="Arial" w:hAnsi="Arial" w:cs="Arial"/>
                <w:sz w:val="24"/>
                <w:szCs w:val="24"/>
              </w:rPr>
            </w:pPr>
            <w:r w:rsidRPr="00B74015">
              <w:rPr>
                <w:rFonts w:ascii="Arial" w:hAnsi="Arial" w:cs="Arial"/>
                <w:sz w:val="24"/>
                <w:szCs w:val="24"/>
              </w:rPr>
              <w:t xml:space="preserve"> </w:t>
            </w:r>
          </w:p>
          <w:p w14:paraId="729080C6" w14:textId="137B2425" w:rsidR="00F32233" w:rsidRPr="00B74015" w:rsidRDefault="00B15487" w:rsidP="001C1F0F">
            <w:pPr>
              <w:rPr>
                <w:rFonts w:ascii="Arial" w:hAnsi="Arial" w:cs="Arial"/>
                <w:sz w:val="24"/>
                <w:szCs w:val="24"/>
              </w:rPr>
            </w:pPr>
            <w:r w:rsidRPr="00B74015">
              <w:rPr>
                <w:rFonts w:ascii="Arial" w:hAnsi="Arial" w:cs="Arial"/>
                <w:sz w:val="24"/>
                <w:szCs w:val="24"/>
              </w:rPr>
              <w:t xml:space="preserve">     </w:t>
            </w:r>
            <w:r w:rsidRPr="00B74015">
              <w:rPr>
                <w:rFonts w:ascii="Arial" w:hAnsi="Arial" w:cs="Arial"/>
                <w:noProof/>
                <w:sz w:val="24"/>
                <w:szCs w:val="24"/>
              </w:rPr>
              <mc:AlternateContent>
                <mc:Choice Requires="wps">
                  <w:drawing>
                    <wp:anchor distT="0" distB="0" distL="114300" distR="114300" simplePos="0" relativeHeight="251658260" behindDoc="0" locked="0" layoutInCell="1" allowOverlap="1" wp14:anchorId="1A43D112" wp14:editId="36B84D2C">
                      <wp:simplePos x="0" y="0"/>
                      <wp:positionH relativeFrom="column">
                        <wp:posOffset>-6350</wp:posOffset>
                      </wp:positionH>
                      <wp:positionV relativeFrom="paragraph">
                        <wp:posOffset>6985</wp:posOffset>
                      </wp:positionV>
                      <wp:extent cx="180975" cy="142875"/>
                      <wp:effectExtent l="0" t="0" r="28575" b="28575"/>
                      <wp:wrapNone/>
                      <wp:docPr id="72150343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3BAB3DFC">
                    <v:rect id="Rectangle 1" style="position:absolute;margin-left:-.5pt;margin-top:.55pt;width:14.25pt;height:11.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7AAAC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"/>
                  </w:pict>
                </mc:Fallback>
              </mc:AlternateContent>
            </w:r>
            <w:r w:rsidRPr="00B74015">
              <w:rPr>
                <w:rFonts w:ascii="Arial" w:hAnsi="Arial" w:cs="Arial"/>
                <w:sz w:val="24"/>
                <w:szCs w:val="24"/>
              </w:rPr>
              <w:t xml:space="preserve">  Take no Further Action.</w:t>
            </w:r>
          </w:p>
          <w:p w14:paraId="03CB233E" w14:textId="77777777" w:rsidR="00B51EAE" w:rsidRPr="00B74015" w:rsidRDefault="00B15487" w:rsidP="001C1F0F">
            <w:pPr>
              <w:rPr>
                <w:rFonts w:ascii="Arial" w:hAnsi="Arial" w:cs="Arial"/>
                <w:sz w:val="24"/>
                <w:szCs w:val="24"/>
              </w:rPr>
            </w:pPr>
            <w:r w:rsidRPr="00B74015">
              <w:rPr>
                <w:rFonts w:ascii="Arial" w:hAnsi="Arial" w:cs="Arial"/>
                <w:sz w:val="24"/>
                <w:szCs w:val="24"/>
              </w:rPr>
              <w:t xml:space="preserve"> </w:t>
            </w:r>
          </w:p>
          <w:p w14:paraId="7DCD7E6D" w14:textId="77777777" w:rsidR="00503FD5" w:rsidRPr="00B74015" w:rsidRDefault="00B15487" w:rsidP="001C1F0F">
            <w:pPr>
              <w:rPr>
                <w:rFonts w:ascii="Arial" w:hAnsi="Arial" w:cs="Arial"/>
                <w:sz w:val="24"/>
                <w:szCs w:val="24"/>
              </w:rPr>
            </w:pPr>
            <w:r w:rsidRPr="00B74015">
              <w:rPr>
                <w:rFonts w:ascii="Arial" w:hAnsi="Arial" w:cs="Arial"/>
                <w:sz w:val="24"/>
                <w:szCs w:val="24"/>
              </w:rPr>
              <w:t xml:space="preserve">  </w:t>
            </w:r>
            <w:r w:rsidRPr="00B74015">
              <w:rPr>
                <w:rFonts w:ascii="Arial" w:hAnsi="Arial" w:cs="Arial"/>
                <w:noProof/>
                <w:sz w:val="24"/>
                <w:szCs w:val="24"/>
              </w:rPr>
              <mc:AlternateContent>
                <mc:Choice Requires="wps">
                  <w:drawing>
                    <wp:anchor distT="0" distB="0" distL="114300" distR="114300" simplePos="0" relativeHeight="251658261" behindDoc="0" locked="0" layoutInCell="1" allowOverlap="1" wp14:anchorId="57755C36" wp14:editId="4C5F6B8B">
                      <wp:simplePos x="0" y="0"/>
                      <wp:positionH relativeFrom="column">
                        <wp:posOffset>-6350</wp:posOffset>
                      </wp:positionH>
                      <wp:positionV relativeFrom="paragraph">
                        <wp:posOffset>6985</wp:posOffset>
                      </wp:positionV>
                      <wp:extent cx="180975" cy="142875"/>
                      <wp:effectExtent l="0" t="0" r="28575" b="28575"/>
                      <wp:wrapNone/>
                      <wp:docPr id="1293634415"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dgm="http://schemas.openxmlformats.org/drawingml/2006/diagram" xmlns:arto="http://schemas.microsoft.com/office/word/2006/arto">
                  <w:pict w14:anchorId="2CD6BF29">
                    <v:rect id="Rectangle 1" style="position:absolute;margin-left:-.5pt;margin-top:.55pt;width:14.25pt;height:11.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72c51" strokeweight="1pt" w14:anchorId="33C4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"/>
                  </w:pict>
                </mc:Fallback>
              </mc:AlternateContent>
            </w:r>
            <w:r w:rsidRPr="00B74015">
              <w:rPr>
                <w:rFonts w:ascii="Arial" w:hAnsi="Arial" w:cs="Arial"/>
                <w:sz w:val="24"/>
                <w:szCs w:val="24"/>
              </w:rPr>
              <w:t xml:space="preserve">   </w:t>
            </w:r>
            <w:r w:rsidR="00F32233" w:rsidRPr="00B74015">
              <w:rPr>
                <w:rFonts w:ascii="Arial" w:hAnsi="Arial" w:cs="Arial"/>
                <w:sz w:val="24"/>
                <w:szCs w:val="24"/>
              </w:rPr>
              <w:t xml:space="preserve"> Contact Safeguarding Manager </w:t>
            </w:r>
          </w:p>
          <w:p w14:paraId="4E847125" w14:textId="77777777" w:rsidR="00503FD5" w:rsidRPr="00B74015" w:rsidRDefault="00503FD5" w:rsidP="001C1F0F">
            <w:pPr>
              <w:rPr>
                <w:rFonts w:ascii="Arial" w:hAnsi="Arial" w:cs="Arial"/>
                <w:sz w:val="24"/>
                <w:szCs w:val="24"/>
              </w:rPr>
            </w:pPr>
          </w:p>
          <w:p w14:paraId="7F647A94" w14:textId="4F782085" w:rsidR="00F32233" w:rsidRPr="00B74015" w:rsidRDefault="00B15487" w:rsidP="001C1F0F">
            <w:pPr>
              <w:rPr>
                <w:rFonts w:ascii="Arial" w:hAnsi="Arial" w:cs="Arial"/>
                <w:sz w:val="24"/>
                <w:szCs w:val="24"/>
              </w:rPr>
            </w:pPr>
            <w:r w:rsidRPr="00B74015">
              <w:rPr>
                <w:rFonts w:ascii="Arial" w:hAnsi="Arial" w:cs="Arial"/>
                <w:sz w:val="24"/>
                <w:szCs w:val="24"/>
              </w:rPr>
              <w:t xml:space="preserve">Please explain your decision, and if you have contacted an external agency for any reason, please provide details about what agency and what was said/action agreed: (continue you on a separate sheet as necessary) </w:t>
            </w:r>
          </w:p>
          <w:p w14:paraId="08900C02" w14:textId="77777777" w:rsidR="00B51EAE" w:rsidRPr="00B74015" w:rsidRDefault="00B51EAE" w:rsidP="001C1F0F">
            <w:pPr>
              <w:rPr>
                <w:rFonts w:ascii="Arial" w:hAnsi="Arial" w:cs="Arial"/>
                <w:sz w:val="24"/>
                <w:szCs w:val="24"/>
              </w:rPr>
            </w:pPr>
          </w:p>
          <w:p w14:paraId="60B2205B" w14:textId="77777777" w:rsidR="00B51EAE" w:rsidRPr="00B74015" w:rsidRDefault="00B51EAE" w:rsidP="001C1F0F">
            <w:pPr>
              <w:rPr>
                <w:rFonts w:ascii="Arial" w:hAnsi="Arial" w:cs="Arial"/>
                <w:sz w:val="24"/>
                <w:szCs w:val="24"/>
              </w:rPr>
            </w:pPr>
          </w:p>
          <w:p w14:paraId="469A23CC" w14:textId="33879EBB" w:rsidR="04CA8E50" w:rsidRPr="00B74015" w:rsidRDefault="04CA8E50" w:rsidP="001C1F0F">
            <w:pPr>
              <w:rPr>
                <w:rFonts w:ascii="Arial" w:hAnsi="Arial" w:cs="Arial"/>
                <w:sz w:val="24"/>
                <w:szCs w:val="24"/>
              </w:rPr>
            </w:pPr>
          </w:p>
          <w:p w14:paraId="716DD027" w14:textId="3BF33D98" w:rsidR="04CA8E50" w:rsidRPr="00B74015" w:rsidRDefault="04CA8E50" w:rsidP="001C1F0F">
            <w:pPr>
              <w:rPr>
                <w:rFonts w:ascii="Arial" w:hAnsi="Arial" w:cs="Arial"/>
                <w:sz w:val="24"/>
                <w:szCs w:val="24"/>
              </w:rPr>
            </w:pPr>
          </w:p>
          <w:p w14:paraId="0F71041C" w14:textId="13C069A0" w:rsidR="04CA8E50" w:rsidRPr="00B74015" w:rsidRDefault="04CA8E50" w:rsidP="001C1F0F">
            <w:pPr>
              <w:rPr>
                <w:rFonts w:ascii="Arial" w:hAnsi="Arial" w:cs="Arial"/>
                <w:sz w:val="24"/>
                <w:szCs w:val="24"/>
              </w:rPr>
            </w:pPr>
          </w:p>
          <w:p w14:paraId="73914158" w14:textId="066C4355" w:rsidR="04CA8E50" w:rsidRPr="00B74015" w:rsidRDefault="04CA8E50" w:rsidP="001C1F0F">
            <w:pPr>
              <w:rPr>
                <w:rFonts w:ascii="Arial" w:hAnsi="Arial" w:cs="Arial"/>
                <w:sz w:val="24"/>
                <w:szCs w:val="24"/>
              </w:rPr>
            </w:pPr>
          </w:p>
          <w:p w14:paraId="5315534D" w14:textId="1588E1D6" w:rsidR="04CA8E50" w:rsidRPr="00B74015" w:rsidRDefault="04CA8E50" w:rsidP="001C1F0F">
            <w:pPr>
              <w:rPr>
                <w:rFonts w:ascii="Arial" w:hAnsi="Arial" w:cs="Arial"/>
                <w:sz w:val="24"/>
                <w:szCs w:val="24"/>
              </w:rPr>
            </w:pPr>
          </w:p>
          <w:p w14:paraId="508575A1" w14:textId="7F2854B9" w:rsidR="04CA8E50" w:rsidRPr="00B74015" w:rsidRDefault="04CA8E50" w:rsidP="001C1F0F">
            <w:pPr>
              <w:rPr>
                <w:rFonts w:ascii="Arial" w:hAnsi="Arial" w:cs="Arial"/>
                <w:sz w:val="24"/>
                <w:szCs w:val="24"/>
              </w:rPr>
            </w:pPr>
          </w:p>
          <w:p w14:paraId="53F6D2F1" w14:textId="2D10E1BA" w:rsidR="04CA8E50" w:rsidRPr="00B74015" w:rsidRDefault="04CA8E50" w:rsidP="001C1F0F">
            <w:pPr>
              <w:rPr>
                <w:rFonts w:ascii="Arial" w:hAnsi="Arial" w:cs="Arial"/>
                <w:sz w:val="24"/>
                <w:szCs w:val="24"/>
              </w:rPr>
            </w:pPr>
          </w:p>
          <w:p w14:paraId="6B897F28" w14:textId="77777777" w:rsidR="00503FD5" w:rsidRPr="00B74015" w:rsidRDefault="00503FD5" w:rsidP="001C1F0F">
            <w:pPr>
              <w:rPr>
                <w:rFonts w:ascii="Arial" w:hAnsi="Arial" w:cs="Arial"/>
                <w:sz w:val="24"/>
                <w:szCs w:val="24"/>
              </w:rPr>
            </w:pPr>
          </w:p>
          <w:p w14:paraId="3407034F" w14:textId="77777777" w:rsidR="00B51EAE" w:rsidRPr="00B74015" w:rsidRDefault="00B51EAE" w:rsidP="001C1F0F">
            <w:pPr>
              <w:rPr>
                <w:rFonts w:ascii="Arial" w:hAnsi="Arial" w:cs="Arial"/>
                <w:sz w:val="24"/>
                <w:szCs w:val="24"/>
              </w:rPr>
            </w:pPr>
          </w:p>
          <w:p w14:paraId="5E346A5C" w14:textId="77777777" w:rsidR="00B51EAE" w:rsidRPr="00B74015" w:rsidRDefault="00B51EAE" w:rsidP="001C1F0F">
            <w:pPr>
              <w:rPr>
                <w:rFonts w:ascii="Arial" w:hAnsi="Arial" w:cs="Arial"/>
                <w:sz w:val="24"/>
                <w:szCs w:val="24"/>
              </w:rPr>
            </w:pPr>
          </w:p>
          <w:p w14:paraId="28847FD2" w14:textId="77777777" w:rsidR="00B51EAE" w:rsidRPr="00B74015" w:rsidRDefault="00B51EAE" w:rsidP="001C1F0F">
            <w:pPr>
              <w:rPr>
                <w:rFonts w:ascii="Arial" w:hAnsi="Arial" w:cs="Arial"/>
                <w:sz w:val="24"/>
                <w:szCs w:val="24"/>
              </w:rPr>
            </w:pPr>
          </w:p>
          <w:p w14:paraId="71504297" w14:textId="77777777" w:rsidR="00B51EAE" w:rsidRPr="00B74015" w:rsidRDefault="00B51EAE" w:rsidP="001C1F0F">
            <w:pPr>
              <w:rPr>
                <w:rFonts w:ascii="Arial" w:hAnsi="Arial" w:cs="Arial"/>
                <w:sz w:val="24"/>
                <w:szCs w:val="24"/>
              </w:rPr>
            </w:pPr>
          </w:p>
          <w:p w14:paraId="470C992D" w14:textId="77777777" w:rsidR="00A17908" w:rsidRPr="00B74015" w:rsidRDefault="00A17908" w:rsidP="001C1F0F">
            <w:pPr>
              <w:rPr>
                <w:rFonts w:ascii="Arial" w:hAnsi="Arial" w:cs="Arial"/>
                <w:sz w:val="24"/>
                <w:szCs w:val="24"/>
              </w:rPr>
            </w:pPr>
          </w:p>
          <w:p w14:paraId="198F5A19" w14:textId="77777777" w:rsidR="00A17908" w:rsidRPr="00B74015" w:rsidRDefault="00A17908" w:rsidP="001C1F0F">
            <w:pPr>
              <w:rPr>
                <w:rFonts w:ascii="Arial" w:hAnsi="Arial" w:cs="Arial"/>
                <w:sz w:val="24"/>
                <w:szCs w:val="24"/>
              </w:rPr>
            </w:pPr>
          </w:p>
          <w:p w14:paraId="724302DD" w14:textId="77777777" w:rsidR="00A17908" w:rsidRPr="00B74015" w:rsidRDefault="00A17908" w:rsidP="001C1F0F">
            <w:pPr>
              <w:rPr>
                <w:rFonts w:ascii="Arial" w:hAnsi="Arial" w:cs="Arial"/>
                <w:sz w:val="24"/>
                <w:szCs w:val="24"/>
              </w:rPr>
            </w:pPr>
          </w:p>
          <w:p w14:paraId="7D7CC6FC" w14:textId="77777777" w:rsidR="00A17908" w:rsidRPr="00B74015" w:rsidRDefault="00A17908" w:rsidP="001C1F0F">
            <w:pPr>
              <w:rPr>
                <w:rFonts w:ascii="Arial" w:hAnsi="Arial" w:cs="Arial"/>
                <w:sz w:val="24"/>
                <w:szCs w:val="24"/>
              </w:rPr>
            </w:pPr>
          </w:p>
          <w:p w14:paraId="612E2D0D" w14:textId="77777777" w:rsidR="00A17908" w:rsidRPr="00B74015" w:rsidRDefault="00A17908" w:rsidP="001C1F0F">
            <w:pPr>
              <w:rPr>
                <w:rFonts w:ascii="Arial" w:hAnsi="Arial" w:cs="Arial"/>
                <w:sz w:val="24"/>
                <w:szCs w:val="24"/>
              </w:rPr>
            </w:pPr>
          </w:p>
          <w:p w14:paraId="191F78AB" w14:textId="77777777" w:rsidR="00A17908" w:rsidRPr="00B74015" w:rsidRDefault="00A17908" w:rsidP="001C1F0F">
            <w:pPr>
              <w:rPr>
                <w:rFonts w:ascii="Arial" w:hAnsi="Arial" w:cs="Arial"/>
                <w:sz w:val="24"/>
                <w:szCs w:val="24"/>
              </w:rPr>
            </w:pPr>
          </w:p>
          <w:p w14:paraId="27E564C7" w14:textId="77777777" w:rsidR="00A17908" w:rsidRPr="00B74015" w:rsidRDefault="00A17908" w:rsidP="001C1F0F">
            <w:pPr>
              <w:rPr>
                <w:rFonts w:ascii="Arial" w:hAnsi="Arial" w:cs="Arial"/>
                <w:sz w:val="24"/>
                <w:szCs w:val="24"/>
              </w:rPr>
            </w:pPr>
          </w:p>
          <w:p w14:paraId="180A1589" w14:textId="77777777" w:rsidR="00A17908" w:rsidRPr="00B74015" w:rsidRDefault="00A17908" w:rsidP="001C1F0F">
            <w:pPr>
              <w:rPr>
                <w:rFonts w:ascii="Arial" w:hAnsi="Arial" w:cs="Arial"/>
                <w:sz w:val="24"/>
                <w:szCs w:val="24"/>
              </w:rPr>
            </w:pPr>
          </w:p>
          <w:p w14:paraId="647DEA37" w14:textId="77777777" w:rsidR="00A17908" w:rsidRPr="00B74015" w:rsidRDefault="00A17908" w:rsidP="001C1F0F">
            <w:pPr>
              <w:rPr>
                <w:rFonts w:ascii="Arial" w:hAnsi="Arial" w:cs="Arial"/>
                <w:sz w:val="24"/>
                <w:szCs w:val="24"/>
              </w:rPr>
            </w:pPr>
          </w:p>
          <w:p w14:paraId="0A7BC9D0" w14:textId="77777777" w:rsidR="00A17908" w:rsidRPr="00B74015" w:rsidRDefault="00A17908" w:rsidP="001C1F0F">
            <w:pPr>
              <w:rPr>
                <w:rFonts w:ascii="Arial" w:hAnsi="Arial" w:cs="Arial"/>
                <w:sz w:val="24"/>
                <w:szCs w:val="24"/>
              </w:rPr>
            </w:pPr>
          </w:p>
          <w:p w14:paraId="11BF900B" w14:textId="77777777" w:rsidR="00A17908" w:rsidRPr="00B74015" w:rsidRDefault="00A17908" w:rsidP="001C1F0F">
            <w:pPr>
              <w:rPr>
                <w:rFonts w:ascii="Arial" w:hAnsi="Arial" w:cs="Arial"/>
                <w:sz w:val="24"/>
                <w:szCs w:val="24"/>
              </w:rPr>
            </w:pPr>
          </w:p>
          <w:p w14:paraId="5CB67EF7" w14:textId="77777777" w:rsidR="00A17908" w:rsidRPr="00B74015" w:rsidRDefault="00A17908" w:rsidP="001C1F0F">
            <w:pPr>
              <w:rPr>
                <w:rFonts w:ascii="Arial" w:hAnsi="Arial" w:cs="Arial"/>
                <w:sz w:val="24"/>
                <w:szCs w:val="24"/>
              </w:rPr>
            </w:pPr>
          </w:p>
          <w:p w14:paraId="1B8198D4" w14:textId="77777777" w:rsidR="00503FD5" w:rsidRPr="00B74015" w:rsidRDefault="00503FD5" w:rsidP="001C1F0F">
            <w:pPr>
              <w:rPr>
                <w:rFonts w:ascii="Arial" w:hAnsi="Arial" w:cs="Arial"/>
                <w:sz w:val="24"/>
                <w:szCs w:val="24"/>
              </w:rPr>
            </w:pPr>
          </w:p>
          <w:p w14:paraId="4306D853" w14:textId="77777777" w:rsidR="00503FD5" w:rsidRPr="00B74015" w:rsidRDefault="00503FD5" w:rsidP="001C1F0F">
            <w:pPr>
              <w:rPr>
                <w:rFonts w:ascii="Arial" w:hAnsi="Arial" w:cs="Arial"/>
                <w:sz w:val="24"/>
                <w:szCs w:val="24"/>
              </w:rPr>
            </w:pPr>
          </w:p>
          <w:p w14:paraId="08A00F81" w14:textId="77777777" w:rsidR="00503FD5" w:rsidRPr="00B74015" w:rsidRDefault="00503FD5" w:rsidP="001C1F0F">
            <w:pPr>
              <w:rPr>
                <w:rFonts w:ascii="Arial" w:hAnsi="Arial" w:cs="Arial"/>
                <w:sz w:val="24"/>
                <w:szCs w:val="24"/>
              </w:rPr>
            </w:pPr>
          </w:p>
          <w:p w14:paraId="57301B59" w14:textId="77777777" w:rsidR="00503FD5" w:rsidRPr="00B74015" w:rsidRDefault="00503FD5" w:rsidP="001C1F0F">
            <w:pPr>
              <w:rPr>
                <w:rFonts w:ascii="Arial" w:hAnsi="Arial" w:cs="Arial"/>
                <w:sz w:val="24"/>
                <w:szCs w:val="24"/>
              </w:rPr>
            </w:pPr>
          </w:p>
          <w:p w14:paraId="6CD78C1A" w14:textId="7B691530" w:rsidR="00503FD5" w:rsidRPr="00B74015" w:rsidRDefault="00503FD5" w:rsidP="001C1F0F">
            <w:pPr>
              <w:rPr>
                <w:rFonts w:ascii="Arial" w:hAnsi="Arial" w:cs="Arial"/>
                <w:sz w:val="24"/>
                <w:szCs w:val="24"/>
              </w:rPr>
            </w:pPr>
          </w:p>
        </w:tc>
      </w:tr>
      <w:tr w:rsidR="00613764" w:rsidRPr="00B74015" w14:paraId="74D4CE71" w14:textId="77777777" w:rsidTr="04CA8E50">
        <w:tc>
          <w:tcPr>
            <w:tcW w:w="9016" w:type="dxa"/>
          </w:tcPr>
          <w:p w14:paraId="068A816D" w14:textId="77777777" w:rsidR="00DF6020" w:rsidRPr="00B74015" w:rsidRDefault="00DF6020" w:rsidP="001C1F0F">
            <w:pPr>
              <w:rPr>
                <w:rFonts w:ascii="Arial" w:hAnsi="Arial" w:cs="Arial"/>
                <w:sz w:val="24"/>
                <w:szCs w:val="24"/>
              </w:rPr>
            </w:pPr>
          </w:p>
          <w:p w14:paraId="262D2C1F" w14:textId="6D8AF29E" w:rsidR="00A17908" w:rsidRPr="00B74015" w:rsidRDefault="00B15487" w:rsidP="001C1F0F">
            <w:pPr>
              <w:rPr>
                <w:rFonts w:ascii="Arial" w:hAnsi="Arial" w:cs="Arial"/>
                <w:sz w:val="24"/>
                <w:szCs w:val="24"/>
              </w:rPr>
            </w:pPr>
            <w:r w:rsidRPr="00B74015">
              <w:rPr>
                <w:rFonts w:ascii="Arial" w:hAnsi="Arial" w:cs="Arial"/>
                <w:sz w:val="24"/>
                <w:szCs w:val="24"/>
              </w:rPr>
              <w:t xml:space="preserve">Signature of DSO:  </w:t>
            </w:r>
            <w:r w:rsidR="00A17908" w:rsidRPr="00B74015">
              <w:rPr>
                <w:rFonts w:ascii="Arial" w:hAnsi="Arial" w:cs="Arial"/>
                <w:sz w:val="24"/>
                <w:szCs w:val="24"/>
              </w:rPr>
              <w:t>----------------------------------------------</w:t>
            </w:r>
          </w:p>
          <w:p w14:paraId="3E3760D7" w14:textId="77777777" w:rsidR="00DF6020" w:rsidRPr="00B74015" w:rsidRDefault="00DF6020" w:rsidP="001C1F0F">
            <w:pPr>
              <w:rPr>
                <w:rFonts w:ascii="Arial" w:hAnsi="Arial" w:cs="Arial"/>
                <w:sz w:val="24"/>
                <w:szCs w:val="24"/>
              </w:rPr>
            </w:pPr>
          </w:p>
          <w:p w14:paraId="6710B705" w14:textId="77777777" w:rsidR="00B51EAE" w:rsidRPr="00B74015" w:rsidRDefault="00B15487" w:rsidP="001C1F0F">
            <w:pPr>
              <w:rPr>
                <w:rFonts w:ascii="Arial" w:hAnsi="Arial" w:cs="Arial"/>
                <w:sz w:val="24"/>
                <w:szCs w:val="24"/>
              </w:rPr>
            </w:pPr>
            <w:r w:rsidRPr="00B74015">
              <w:rPr>
                <w:rFonts w:ascii="Arial" w:hAnsi="Arial" w:cs="Arial"/>
                <w:sz w:val="24"/>
                <w:szCs w:val="24"/>
              </w:rPr>
              <w:t>Date:</w:t>
            </w:r>
            <w:r w:rsidR="00DF6020" w:rsidRPr="00B74015">
              <w:rPr>
                <w:rFonts w:ascii="Arial" w:hAnsi="Arial" w:cs="Arial"/>
                <w:sz w:val="24"/>
                <w:szCs w:val="24"/>
              </w:rPr>
              <w:t>-----------------------------------</w:t>
            </w:r>
          </w:p>
          <w:p w14:paraId="27369A93" w14:textId="76D0928E" w:rsidR="00DF6020" w:rsidRPr="00B74015" w:rsidRDefault="00DF6020" w:rsidP="001C1F0F">
            <w:pPr>
              <w:rPr>
                <w:rFonts w:ascii="Arial" w:hAnsi="Arial" w:cs="Arial"/>
                <w:sz w:val="24"/>
                <w:szCs w:val="24"/>
              </w:rPr>
            </w:pPr>
          </w:p>
        </w:tc>
      </w:tr>
      <w:tr w:rsidR="00613764" w:rsidRPr="00B74015" w14:paraId="39F2F98F" w14:textId="77777777" w:rsidTr="04CA8E50">
        <w:tc>
          <w:tcPr>
            <w:tcW w:w="9016" w:type="dxa"/>
            <w:shd w:val="clear" w:color="auto" w:fill="4472C4" w:themeFill="accent1"/>
          </w:tcPr>
          <w:p w14:paraId="250142EE" w14:textId="77777777" w:rsidR="00C9604A" w:rsidRPr="00B74015" w:rsidRDefault="00B15487" w:rsidP="001C1F0F">
            <w:pPr>
              <w:rPr>
                <w:rFonts w:ascii="Arial" w:hAnsi="Arial" w:cs="Arial"/>
                <w:sz w:val="24"/>
                <w:szCs w:val="24"/>
              </w:rPr>
            </w:pPr>
            <w:r w:rsidRPr="00B74015">
              <w:rPr>
                <w:rFonts w:ascii="Arial" w:hAnsi="Arial" w:cs="Arial"/>
                <w:sz w:val="24"/>
                <w:szCs w:val="24"/>
              </w:rPr>
              <w:t>Whatever your decision, you MUST:</w:t>
            </w:r>
          </w:p>
          <w:p w14:paraId="3A1C4C6E" w14:textId="77777777" w:rsidR="00C9604A" w:rsidRPr="00B74015" w:rsidRDefault="00B15487" w:rsidP="001C1F0F">
            <w:pPr>
              <w:rPr>
                <w:rFonts w:ascii="Arial" w:hAnsi="Arial" w:cs="Arial"/>
                <w:sz w:val="24"/>
                <w:szCs w:val="24"/>
              </w:rPr>
            </w:pPr>
            <w:r w:rsidRPr="00B74015">
              <w:rPr>
                <w:rFonts w:ascii="Arial" w:hAnsi="Arial" w:cs="Arial"/>
                <w:sz w:val="24"/>
                <w:szCs w:val="24"/>
              </w:rPr>
              <w:t xml:space="preserve"> 1. Record in writing all actions taken, the reasons for these, and by whom the actions were taken. 2. Save records (securely) to re: Safeguarding Case File (in line with GDPR guidelines) </w:t>
            </w:r>
          </w:p>
          <w:p w14:paraId="062449E7" w14:textId="77777777" w:rsidR="00C9604A" w:rsidRPr="00B74015" w:rsidRDefault="00B15487" w:rsidP="001C1F0F">
            <w:pPr>
              <w:rPr>
                <w:rFonts w:ascii="Arial" w:hAnsi="Arial" w:cs="Arial"/>
                <w:sz w:val="24"/>
                <w:szCs w:val="24"/>
              </w:rPr>
            </w:pPr>
            <w:r w:rsidRPr="00B74015">
              <w:rPr>
                <w:rFonts w:ascii="Arial" w:hAnsi="Arial" w:cs="Arial"/>
                <w:sz w:val="24"/>
                <w:szCs w:val="24"/>
              </w:rPr>
              <w:t xml:space="preserve">3. Keep a complete record of all actions and decisions </w:t>
            </w:r>
          </w:p>
          <w:p w14:paraId="50FDF6D4" w14:textId="5FED5EDE" w:rsidR="00503FD5" w:rsidRPr="00B74015" w:rsidRDefault="00B15487" w:rsidP="001C1F0F">
            <w:pPr>
              <w:rPr>
                <w:rFonts w:ascii="Arial" w:hAnsi="Arial" w:cs="Arial"/>
                <w:sz w:val="24"/>
                <w:szCs w:val="24"/>
              </w:rPr>
            </w:pPr>
            <w:r w:rsidRPr="00B74015">
              <w:rPr>
                <w:rFonts w:ascii="Arial" w:hAnsi="Arial" w:cs="Arial"/>
                <w:sz w:val="24"/>
                <w:szCs w:val="24"/>
              </w:rPr>
              <w:t>4. Ensure pastoral care is provided to staff/volunteers as appropriate (HR)</w:t>
            </w:r>
          </w:p>
        </w:tc>
      </w:tr>
      <w:tr w:rsidR="00613764" w:rsidRPr="00B74015" w14:paraId="68DA7AF4" w14:textId="77777777" w:rsidTr="04CA8E50">
        <w:tc>
          <w:tcPr>
            <w:tcW w:w="9016" w:type="dxa"/>
          </w:tcPr>
          <w:p w14:paraId="73D0A823" w14:textId="77777777" w:rsidR="00503FD5" w:rsidRPr="00B74015" w:rsidRDefault="00B15487" w:rsidP="001C1F0F">
            <w:pPr>
              <w:rPr>
                <w:rFonts w:ascii="Arial" w:hAnsi="Arial" w:cs="Arial"/>
                <w:sz w:val="24"/>
                <w:szCs w:val="24"/>
              </w:rPr>
            </w:pPr>
            <w:r w:rsidRPr="00B74015">
              <w:rPr>
                <w:rFonts w:ascii="Arial" w:hAnsi="Arial" w:cs="Arial"/>
                <w:sz w:val="24"/>
                <w:szCs w:val="24"/>
              </w:rPr>
              <w:t>Further Action/Outcomes:</w:t>
            </w:r>
          </w:p>
          <w:p w14:paraId="74FDE3DD" w14:textId="77777777" w:rsidR="00C9604A" w:rsidRPr="00B74015" w:rsidRDefault="00C9604A" w:rsidP="001C1F0F">
            <w:pPr>
              <w:rPr>
                <w:rFonts w:ascii="Arial" w:hAnsi="Arial" w:cs="Arial"/>
                <w:sz w:val="24"/>
                <w:szCs w:val="24"/>
              </w:rPr>
            </w:pPr>
          </w:p>
          <w:p w14:paraId="6CD298E5" w14:textId="77777777" w:rsidR="00A17908" w:rsidRPr="00B74015" w:rsidRDefault="00A17908" w:rsidP="001C1F0F">
            <w:pPr>
              <w:rPr>
                <w:rFonts w:ascii="Arial" w:hAnsi="Arial" w:cs="Arial"/>
                <w:sz w:val="24"/>
                <w:szCs w:val="24"/>
              </w:rPr>
            </w:pPr>
          </w:p>
          <w:p w14:paraId="550637E3" w14:textId="77777777" w:rsidR="00A17908" w:rsidRPr="00B74015" w:rsidRDefault="00A17908" w:rsidP="001C1F0F">
            <w:pPr>
              <w:rPr>
                <w:rFonts w:ascii="Arial" w:hAnsi="Arial" w:cs="Arial"/>
                <w:sz w:val="24"/>
                <w:szCs w:val="24"/>
              </w:rPr>
            </w:pPr>
          </w:p>
          <w:p w14:paraId="50DFFEE5" w14:textId="77777777" w:rsidR="00A17908" w:rsidRPr="00B74015" w:rsidRDefault="00A17908" w:rsidP="001C1F0F">
            <w:pPr>
              <w:rPr>
                <w:rFonts w:ascii="Arial" w:hAnsi="Arial" w:cs="Arial"/>
                <w:sz w:val="24"/>
                <w:szCs w:val="24"/>
              </w:rPr>
            </w:pPr>
          </w:p>
          <w:p w14:paraId="5F134DC1" w14:textId="77777777" w:rsidR="00A17908" w:rsidRPr="00B74015" w:rsidRDefault="00A17908" w:rsidP="001C1F0F">
            <w:pPr>
              <w:rPr>
                <w:rFonts w:ascii="Arial" w:hAnsi="Arial" w:cs="Arial"/>
                <w:sz w:val="24"/>
                <w:szCs w:val="24"/>
              </w:rPr>
            </w:pPr>
          </w:p>
          <w:p w14:paraId="06F278ED" w14:textId="77777777" w:rsidR="00A17908" w:rsidRPr="00B74015" w:rsidRDefault="00A17908" w:rsidP="001C1F0F">
            <w:pPr>
              <w:rPr>
                <w:rFonts w:ascii="Arial" w:hAnsi="Arial" w:cs="Arial"/>
                <w:sz w:val="24"/>
                <w:szCs w:val="24"/>
              </w:rPr>
            </w:pPr>
          </w:p>
          <w:p w14:paraId="23F6F57E" w14:textId="77777777" w:rsidR="00A17908" w:rsidRPr="00B74015" w:rsidRDefault="00A17908" w:rsidP="001C1F0F">
            <w:pPr>
              <w:rPr>
                <w:rFonts w:ascii="Arial" w:hAnsi="Arial" w:cs="Arial"/>
                <w:sz w:val="24"/>
                <w:szCs w:val="24"/>
              </w:rPr>
            </w:pPr>
          </w:p>
          <w:p w14:paraId="00E391F2" w14:textId="77777777" w:rsidR="00A17908" w:rsidRPr="00B74015" w:rsidRDefault="00A17908" w:rsidP="001C1F0F">
            <w:pPr>
              <w:rPr>
                <w:rFonts w:ascii="Arial" w:hAnsi="Arial" w:cs="Arial"/>
                <w:sz w:val="24"/>
                <w:szCs w:val="24"/>
              </w:rPr>
            </w:pPr>
          </w:p>
          <w:p w14:paraId="2651AA98" w14:textId="77777777" w:rsidR="00A17908" w:rsidRPr="00B74015" w:rsidRDefault="00A17908" w:rsidP="001C1F0F">
            <w:pPr>
              <w:rPr>
                <w:rFonts w:ascii="Arial" w:hAnsi="Arial" w:cs="Arial"/>
                <w:sz w:val="24"/>
                <w:szCs w:val="24"/>
              </w:rPr>
            </w:pPr>
          </w:p>
          <w:p w14:paraId="76A11277" w14:textId="77777777" w:rsidR="00A17908" w:rsidRPr="00B74015" w:rsidRDefault="00A17908" w:rsidP="001C1F0F">
            <w:pPr>
              <w:rPr>
                <w:rFonts w:ascii="Arial" w:hAnsi="Arial" w:cs="Arial"/>
                <w:sz w:val="24"/>
                <w:szCs w:val="24"/>
              </w:rPr>
            </w:pPr>
          </w:p>
          <w:p w14:paraId="31093475" w14:textId="77777777" w:rsidR="00A17908" w:rsidRPr="00B74015" w:rsidRDefault="00A17908" w:rsidP="001C1F0F">
            <w:pPr>
              <w:rPr>
                <w:rFonts w:ascii="Arial" w:hAnsi="Arial" w:cs="Arial"/>
                <w:sz w:val="24"/>
                <w:szCs w:val="24"/>
              </w:rPr>
            </w:pPr>
          </w:p>
          <w:p w14:paraId="77FE9273" w14:textId="77777777" w:rsidR="00A17908" w:rsidRPr="00B74015" w:rsidRDefault="00A17908" w:rsidP="001C1F0F">
            <w:pPr>
              <w:rPr>
                <w:rFonts w:ascii="Arial" w:hAnsi="Arial" w:cs="Arial"/>
                <w:sz w:val="24"/>
                <w:szCs w:val="24"/>
              </w:rPr>
            </w:pPr>
          </w:p>
          <w:p w14:paraId="787439EC" w14:textId="77777777" w:rsidR="00C9604A" w:rsidRPr="00B74015" w:rsidRDefault="00C9604A" w:rsidP="001C1F0F">
            <w:pPr>
              <w:rPr>
                <w:rFonts w:ascii="Arial" w:hAnsi="Arial" w:cs="Arial"/>
                <w:sz w:val="24"/>
                <w:szCs w:val="24"/>
              </w:rPr>
            </w:pPr>
          </w:p>
          <w:p w14:paraId="349590A3" w14:textId="03ED07EE" w:rsidR="00C9604A" w:rsidRPr="00B74015" w:rsidRDefault="00C9604A" w:rsidP="001C1F0F">
            <w:pPr>
              <w:rPr>
                <w:rFonts w:ascii="Arial" w:hAnsi="Arial" w:cs="Arial"/>
                <w:sz w:val="24"/>
                <w:szCs w:val="24"/>
              </w:rPr>
            </w:pPr>
          </w:p>
        </w:tc>
      </w:tr>
    </w:tbl>
    <w:p w14:paraId="0916A865" w14:textId="5D39AB6A" w:rsidR="00E75033" w:rsidRPr="00B74015" w:rsidRDefault="00B15487" w:rsidP="00C778DC">
      <w:pPr>
        <w:pStyle w:val="Heading1"/>
        <w:rPr>
          <w:rFonts w:ascii="Arial" w:hAnsi="Arial" w:cs="Arial"/>
        </w:rPr>
      </w:pPr>
      <w:bookmarkStart w:id="98" w:name="_Toc161316308"/>
      <w:bookmarkStart w:id="99" w:name="_Toc191541948"/>
      <w:r w:rsidRPr="00B74015">
        <w:rPr>
          <w:rFonts w:ascii="Arial" w:hAnsi="Arial" w:cs="Arial"/>
        </w:rPr>
        <w:lastRenderedPageBreak/>
        <w:t xml:space="preserve">APPENDIX </w:t>
      </w:r>
      <w:r w:rsidR="63671D7E" w:rsidRPr="00B74015">
        <w:rPr>
          <w:rFonts w:ascii="Arial" w:hAnsi="Arial" w:cs="Arial"/>
        </w:rPr>
        <w:t>4</w:t>
      </w:r>
      <w:bookmarkEnd w:id="98"/>
      <w:r w:rsidRPr="00B74015">
        <w:rPr>
          <w:rFonts w:ascii="Arial" w:hAnsi="Arial" w:cs="Arial"/>
        </w:rPr>
        <w:t xml:space="preserve"> </w:t>
      </w:r>
      <w:bookmarkStart w:id="100" w:name="_Toc161316309"/>
      <w:r w:rsidR="004D688B" w:rsidRPr="00B74015">
        <w:rPr>
          <w:rFonts w:ascii="Arial" w:hAnsi="Arial" w:cs="Arial"/>
        </w:rPr>
        <w:t>Safeguarding Agreement for External Service Providers</w:t>
      </w:r>
      <w:bookmarkEnd w:id="99"/>
      <w:bookmarkEnd w:id="100"/>
      <w:r w:rsidR="004D688B" w:rsidRPr="00B74015">
        <w:rPr>
          <w:rFonts w:ascii="Arial" w:hAnsi="Arial" w:cs="Arial"/>
        </w:rPr>
        <w:t xml:space="preserve"> </w:t>
      </w:r>
    </w:p>
    <w:p w14:paraId="364111D1" w14:textId="77777777" w:rsidR="00457C9F" w:rsidRPr="00B74015" w:rsidRDefault="00457C9F" w:rsidP="001C1F0F">
      <w:pPr>
        <w:rPr>
          <w:rFonts w:ascii="Arial" w:hAnsi="Arial" w:cs="Arial"/>
          <w:sz w:val="24"/>
          <w:szCs w:val="24"/>
        </w:rPr>
      </w:pPr>
    </w:p>
    <w:p w14:paraId="4BD41D23" w14:textId="3130BFF6" w:rsidR="00E75033" w:rsidRPr="00B74015" w:rsidRDefault="00B15487" w:rsidP="001C1F0F">
      <w:pPr>
        <w:rPr>
          <w:rFonts w:ascii="Arial" w:hAnsi="Arial" w:cs="Arial"/>
          <w:sz w:val="24"/>
          <w:szCs w:val="24"/>
        </w:rPr>
      </w:pPr>
      <w:r w:rsidRPr="00B74015">
        <w:rPr>
          <w:rFonts w:ascii="Arial" w:hAnsi="Arial" w:cs="Arial"/>
          <w:sz w:val="24"/>
          <w:szCs w:val="24"/>
        </w:rPr>
        <w:t xml:space="preserve">Business / Organisation Name: </w:t>
      </w:r>
      <w:r w:rsidR="00003303" w:rsidRPr="00B74015">
        <w:rPr>
          <w:rFonts w:ascii="Arial" w:hAnsi="Arial" w:cs="Arial"/>
          <w:sz w:val="24"/>
          <w:szCs w:val="24"/>
        </w:rPr>
        <w:t>__________________________________</w:t>
      </w:r>
    </w:p>
    <w:p w14:paraId="5707EDBB" w14:textId="77777777" w:rsidR="00457C9F" w:rsidRPr="00B74015" w:rsidRDefault="00457C9F" w:rsidP="001C1F0F">
      <w:pPr>
        <w:rPr>
          <w:rFonts w:ascii="Arial" w:hAnsi="Arial" w:cs="Arial"/>
          <w:sz w:val="24"/>
          <w:szCs w:val="24"/>
        </w:rPr>
      </w:pPr>
    </w:p>
    <w:p w14:paraId="65979D80" w14:textId="79554368" w:rsidR="00E75033" w:rsidRPr="00B74015" w:rsidRDefault="00B15487" w:rsidP="001C1F0F">
      <w:pPr>
        <w:rPr>
          <w:rFonts w:ascii="Arial" w:hAnsi="Arial" w:cs="Arial"/>
          <w:sz w:val="24"/>
          <w:szCs w:val="24"/>
        </w:rPr>
      </w:pPr>
      <w:r w:rsidRPr="00B74015">
        <w:rPr>
          <w:rFonts w:ascii="Arial" w:hAnsi="Arial" w:cs="Arial"/>
          <w:sz w:val="24"/>
          <w:szCs w:val="24"/>
        </w:rPr>
        <w:t xml:space="preserve">Business / Organisation address: </w:t>
      </w:r>
      <w:r w:rsidR="00003303" w:rsidRPr="00B74015">
        <w:rPr>
          <w:rFonts w:ascii="Arial" w:hAnsi="Arial" w:cs="Arial"/>
          <w:sz w:val="24"/>
          <w:szCs w:val="24"/>
        </w:rPr>
        <w:t>________________________________</w:t>
      </w:r>
    </w:p>
    <w:p w14:paraId="75795250" w14:textId="1707FF95" w:rsidR="00003303" w:rsidRPr="00B74015" w:rsidRDefault="00B15487" w:rsidP="001C1F0F">
      <w:pPr>
        <w:rPr>
          <w:rFonts w:ascii="Arial" w:hAnsi="Arial" w:cs="Arial"/>
          <w:sz w:val="24"/>
          <w:szCs w:val="24"/>
        </w:rPr>
      </w:pPr>
      <w:r w:rsidRPr="00B74015">
        <w:rPr>
          <w:rFonts w:ascii="Arial" w:hAnsi="Arial" w:cs="Arial"/>
          <w:sz w:val="24"/>
          <w:szCs w:val="24"/>
        </w:rPr>
        <w:t>_____________________________________________________________</w:t>
      </w:r>
    </w:p>
    <w:p w14:paraId="4E2B849D" w14:textId="77777777" w:rsidR="007B21F7" w:rsidRPr="00B74015" w:rsidRDefault="00B15487" w:rsidP="001C1F0F">
      <w:pPr>
        <w:rPr>
          <w:rFonts w:ascii="Arial" w:hAnsi="Arial" w:cs="Arial"/>
          <w:sz w:val="24"/>
          <w:szCs w:val="24"/>
        </w:rPr>
      </w:pPr>
      <w:r w:rsidRPr="00B74015">
        <w:rPr>
          <w:rFonts w:ascii="Arial" w:hAnsi="Arial" w:cs="Arial"/>
          <w:sz w:val="24"/>
          <w:szCs w:val="24"/>
        </w:rPr>
        <w:t xml:space="preserve">I hereby confirm that Ards and North Down Borough Council has provided me with their Safeguarding Code of Behaviour. </w:t>
      </w:r>
    </w:p>
    <w:p w14:paraId="446A606D" w14:textId="2943360C" w:rsidR="007B21F7" w:rsidRPr="00B74015" w:rsidRDefault="00B15487" w:rsidP="001C1F0F">
      <w:pPr>
        <w:rPr>
          <w:rFonts w:ascii="Arial" w:hAnsi="Arial" w:cs="Arial"/>
          <w:sz w:val="24"/>
          <w:szCs w:val="24"/>
        </w:rPr>
      </w:pPr>
      <w:r w:rsidRPr="00B74015">
        <w:rPr>
          <w:rFonts w:ascii="Arial" w:hAnsi="Arial" w:cs="Arial"/>
          <w:sz w:val="24"/>
          <w:szCs w:val="24"/>
        </w:rPr>
        <w:t>I agree to disseminate the information to the relevant employees within my company and that I and my employees understand and agree to abide by these Safeguarding Codes of Behaviours during my contract with Ards and North Down Borough Council. I understand that if I or my employees do not abide by The Safeguarding Code of Behaviour, Ards and North Down Borough Council may discontinue either mine or my company's services or assistance, and Ards and North Down Borough Council</w:t>
      </w:r>
      <w:r w:rsidR="00003303" w:rsidRPr="00B74015">
        <w:rPr>
          <w:rFonts w:ascii="Arial" w:hAnsi="Arial" w:cs="Arial"/>
          <w:sz w:val="24"/>
          <w:szCs w:val="24"/>
        </w:rPr>
        <w:t xml:space="preserve"> </w:t>
      </w:r>
      <w:r w:rsidRPr="00B74015">
        <w:rPr>
          <w:rFonts w:ascii="Arial" w:hAnsi="Arial" w:cs="Arial"/>
          <w:sz w:val="24"/>
          <w:szCs w:val="24"/>
        </w:rPr>
        <w:t xml:space="preserve">will not be bound by existing contracts or agreements. </w:t>
      </w:r>
    </w:p>
    <w:p w14:paraId="6AE1E7DE" w14:textId="326ECDDF" w:rsidR="00003303" w:rsidRPr="00B74015" w:rsidRDefault="00B15487" w:rsidP="001C1F0F">
      <w:pPr>
        <w:rPr>
          <w:rFonts w:ascii="Arial" w:hAnsi="Arial" w:cs="Arial"/>
          <w:sz w:val="24"/>
          <w:szCs w:val="24"/>
        </w:rPr>
      </w:pPr>
      <w:r w:rsidRPr="00B74015">
        <w:rPr>
          <w:rFonts w:ascii="Arial" w:hAnsi="Arial" w:cs="Arial"/>
          <w:sz w:val="24"/>
          <w:szCs w:val="24"/>
        </w:rPr>
        <w:t xml:space="preserve">Name: _______________________________________________________ </w:t>
      </w:r>
    </w:p>
    <w:p w14:paraId="0FCAAD84" w14:textId="77777777" w:rsidR="00457C9F" w:rsidRPr="00B74015" w:rsidRDefault="00457C9F" w:rsidP="001C1F0F">
      <w:pPr>
        <w:rPr>
          <w:rFonts w:ascii="Arial" w:hAnsi="Arial" w:cs="Arial"/>
          <w:sz w:val="24"/>
          <w:szCs w:val="24"/>
        </w:rPr>
      </w:pPr>
    </w:p>
    <w:p w14:paraId="613AE653" w14:textId="77777777" w:rsidR="00457C9F" w:rsidRPr="00B74015" w:rsidRDefault="00B15487" w:rsidP="001C1F0F">
      <w:pPr>
        <w:rPr>
          <w:rFonts w:ascii="Arial" w:hAnsi="Arial" w:cs="Arial"/>
          <w:sz w:val="24"/>
          <w:szCs w:val="24"/>
        </w:rPr>
      </w:pPr>
      <w:r w:rsidRPr="00B74015">
        <w:rPr>
          <w:rFonts w:ascii="Arial" w:hAnsi="Arial" w:cs="Arial"/>
          <w:sz w:val="24"/>
          <w:szCs w:val="24"/>
        </w:rPr>
        <w:t xml:space="preserve">Position: _____________________________________________________ </w:t>
      </w:r>
    </w:p>
    <w:p w14:paraId="654E0C52" w14:textId="6D6F4870" w:rsidR="00003303" w:rsidRPr="00B74015" w:rsidRDefault="00B15487" w:rsidP="001C1F0F">
      <w:pPr>
        <w:rPr>
          <w:rFonts w:ascii="Arial" w:hAnsi="Arial" w:cs="Arial"/>
          <w:sz w:val="24"/>
          <w:szCs w:val="24"/>
        </w:rPr>
      </w:pPr>
      <w:r w:rsidRPr="00B74015">
        <w:rPr>
          <w:rFonts w:ascii="Arial" w:hAnsi="Arial" w:cs="Arial"/>
          <w:sz w:val="24"/>
          <w:szCs w:val="24"/>
        </w:rPr>
        <w:t>Signature: ________________________ Date: _______________________</w:t>
      </w:r>
    </w:p>
    <w:p w14:paraId="224D710D" w14:textId="77777777" w:rsidR="00457C9F" w:rsidRPr="00B74015" w:rsidRDefault="00457C9F" w:rsidP="001C1F0F">
      <w:pPr>
        <w:rPr>
          <w:rFonts w:ascii="Arial" w:hAnsi="Arial" w:cs="Arial"/>
          <w:sz w:val="24"/>
          <w:szCs w:val="24"/>
        </w:rPr>
      </w:pPr>
    </w:p>
    <w:p w14:paraId="1BE62E4D" w14:textId="2BA2DEE3" w:rsidR="00E75033" w:rsidRPr="00B74015" w:rsidRDefault="00B15487" w:rsidP="001C1F0F">
      <w:pPr>
        <w:rPr>
          <w:rFonts w:ascii="Arial" w:hAnsi="Arial" w:cs="Arial"/>
          <w:sz w:val="24"/>
          <w:szCs w:val="24"/>
        </w:rPr>
      </w:pPr>
      <w:r w:rsidRPr="00B74015">
        <w:rPr>
          <w:rFonts w:ascii="Arial" w:hAnsi="Arial" w:cs="Arial"/>
          <w:sz w:val="24"/>
          <w:szCs w:val="24"/>
        </w:rPr>
        <w:t>Liaison Staff member’s signature: ________________ Date ___________</w:t>
      </w:r>
    </w:p>
    <w:p w14:paraId="42C0C6D5" w14:textId="77777777" w:rsidR="00C8795A" w:rsidRPr="00B74015" w:rsidRDefault="00C8795A" w:rsidP="001C1F0F">
      <w:pPr>
        <w:rPr>
          <w:rFonts w:ascii="Arial" w:hAnsi="Arial" w:cs="Arial"/>
          <w:sz w:val="24"/>
          <w:szCs w:val="24"/>
        </w:rPr>
      </w:pPr>
    </w:p>
    <w:p w14:paraId="129F39DC" w14:textId="77777777" w:rsidR="00C8795A" w:rsidRPr="00B74015" w:rsidRDefault="00C8795A" w:rsidP="001C1F0F">
      <w:pPr>
        <w:rPr>
          <w:rFonts w:ascii="Arial" w:hAnsi="Arial" w:cs="Arial"/>
          <w:sz w:val="24"/>
          <w:szCs w:val="24"/>
        </w:rPr>
      </w:pPr>
    </w:p>
    <w:p w14:paraId="74DD7E58" w14:textId="77777777" w:rsidR="00C8795A" w:rsidRPr="00B74015" w:rsidRDefault="00C8795A" w:rsidP="001C1F0F">
      <w:pPr>
        <w:rPr>
          <w:rFonts w:ascii="Arial" w:hAnsi="Arial" w:cs="Arial"/>
          <w:sz w:val="24"/>
          <w:szCs w:val="24"/>
        </w:rPr>
      </w:pPr>
    </w:p>
    <w:p w14:paraId="209F1388" w14:textId="77777777" w:rsidR="00C8795A" w:rsidRPr="00B74015" w:rsidRDefault="00C8795A" w:rsidP="001C1F0F">
      <w:pPr>
        <w:rPr>
          <w:rFonts w:ascii="Arial" w:hAnsi="Arial" w:cs="Arial"/>
          <w:sz w:val="24"/>
          <w:szCs w:val="24"/>
        </w:rPr>
      </w:pPr>
    </w:p>
    <w:p w14:paraId="1C28C6FB" w14:textId="77777777" w:rsidR="00C8795A" w:rsidRPr="00B74015" w:rsidRDefault="00C8795A" w:rsidP="001C1F0F">
      <w:pPr>
        <w:rPr>
          <w:rFonts w:ascii="Arial" w:hAnsi="Arial" w:cs="Arial"/>
          <w:sz w:val="24"/>
          <w:szCs w:val="24"/>
        </w:rPr>
      </w:pPr>
    </w:p>
    <w:p w14:paraId="65C65C52" w14:textId="77777777" w:rsidR="00C8795A" w:rsidRPr="00B74015" w:rsidRDefault="00C8795A" w:rsidP="001C1F0F">
      <w:pPr>
        <w:rPr>
          <w:rFonts w:ascii="Arial" w:hAnsi="Arial" w:cs="Arial"/>
          <w:sz w:val="24"/>
          <w:szCs w:val="24"/>
        </w:rPr>
      </w:pPr>
    </w:p>
    <w:p w14:paraId="31673404" w14:textId="77777777" w:rsidR="00C8795A" w:rsidRPr="00B74015" w:rsidRDefault="00C8795A" w:rsidP="001C1F0F">
      <w:pPr>
        <w:rPr>
          <w:rFonts w:ascii="Arial" w:hAnsi="Arial" w:cs="Arial"/>
          <w:sz w:val="24"/>
          <w:szCs w:val="24"/>
        </w:rPr>
      </w:pPr>
    </w:p>
    <w:p w14:paraId="366FDECC" w14:textId="77777777" w:rsidR="00C8795A" w:rsidRPr="00B74015" w:rsidRDefault="00C8795A" w:rsidP="001C1F0F">
      <w:pPr>
        <w:rPr>
          <w:rFonts w:ascii="Arial" w:hAnsi="Arial" w:cs="Arial"/>
          <w:sz w:val="24"/>
          <w:szCs w:val="24"/>
        </w:rPr>
      </w:pPr>
    </w:p>
    <w:p w14:paraId="61247980" w14:textId="77777777" w:rsidR="00C8795A" w:rsidRPr="00B74015" w:rsidRDefault="00C8795A" w:rsidP="001C1F0F">
      <w:pPr>
        <w:rPr>
          <w:rFonts w:ascii="Arial" w:hAnsi="Arial" w:cs="Arial"/>
          <w:sz w:val="24"/>
          <w:szCs w:val="24"/>
        </w:rPr>
      </w:pPr>
    </w:p>
    <w:p w14:paraId="33291D33" w14:textId="568E2D3F" w:rsidR="005A5623" w:rsidRPr="00B74015" w:rsidRDefault="00B7538F" w:rsidP="00C778DC">
      <w:pPr>
        <w:pStyle w:val="Heading1"/>
        <w:rPr>
          <w:rFonts w:ascii="Arial" w:hAnsi="Arial" w:cs="Arial"/>
        </w:rPr>
      </w:pPr>
      <w:bookmarkStart w:id="101" w:name="_Toc161316310"/>
      <w:bookmarkStart w:id="102" w:name="_Toc191541949"/>
      <w:r w:rsidRPr="00B74015">
        <w:rPr>
          <w:rFonts w:ascii="Arial" w:hAnsi="Arial" w:cs="Arial"/>
        </w:rPr>
        <w:lastRenderedPageBreak/>
        <w:t xml:space="preserve">APPENDIX </w:t>
      </w:r>
      <w:r w:rsidR="1BCAA68C" w:rsidRPr="00B74015">
        <w:rPr>
          <w:rFonts w:ascii="Arial" w:hAnsi="Arial" w:cs="Arial"/>
        </w:rPr>
        <w:t>5</w:t>
      </w:r>
      <w:r w:rsidRPr="00B74015">
        <w:rPr>
          <w:rFonts w:ascii="Arial" w:hAnsi="Arial" w:cs="Arial"/>
        </w:rPr>
        <w:t xml:space="preserve"> </w:t>
      </w:r>
      <w:r w:rsidR="004D688B" w:rsidRPr="00B74015">
        <w:rPr>
          <w:rFonts w:ascii="Arial" w:hAnsi="Arial" w:cs="Arial"/>
        </w:rPr>
        <w:t>Lost Child Flow Chart</w:t>
      </w:r>
      <w:bookmarkEnd w:id="101"/>
      <w:bookmarkEnd w:id="102"/>
    </w:p>
    <w:p w14:paraId="5B8824A7" w14:textId="51C20BD9" w:rsidR="00B7538F" w:rsidRPr="00B74015" w:rsidRDefault="004109EF" w:rsidP="001C1F0F">
      <w:pPr>
        <w:rPr>
          <w:rFonts w:ascii="Arial" w:hAnsi="Arial" w:cs="Arial"/>
          <w:sz w:val="24"/>
          <w:szCs w:val="24"/>
        </w:rPr>
      </w:pPr>
      <w:r w:rsidRPr="00B74015">
        <w:rPr>
          <w:rFonts w:ascii="Arial" w:hAnsi="Arial" w:cs="Arial"/>
          <w:noProof/>
          <w:sz w:val="24"/>
          <w:szCs w:val="24"/>
        </w:rPr>
        <w:drawing>
          <wp:inline distT="0" distB="0" distL="0" distR="0" wp14:anchorId="78EDFDFC" wp14:editId="34CCC19A">
            <wp:extent cx="5457904" cy="6755617"/>
            <wp:effectExtent l="0" t="0" r="0" b="7620"/>
            <wp:docPr id="187543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5470967" cy="6771786"/>
                    </a:xfrm>
                    <a:prstGeom prst="rect">
                      <a:avLst/>
                    </a:prstGeom>
                  </pic:spPr>
                </pic:pic>
              </a:graphicData>
            </a:graphic>
          </wp:inline>
        </w:drawing>
      </w:r>
    </w:p>
    <w:p w14:paraId="51D0AFA8" w14:textId="77777777" w:rsidR="00457C9F" w:rsidRPr="00B74015" w:rsidRDefault="00457C9F" w:rsidP="001C1F0F">
      <w:pPr>
        <w:rPr>
          <w:rFonts w:ascii="Arial" w:hAnsi="Arial" w:cs="Arial"/>
          <w:sz w:val="24"/>
          <w:szCs w:val="24"/>
        </w:rPr>
      </w:pPr>
      <w:bookmarkStart w:id="103" w:name="_Toc161316311"/>
    </w:p>
    <w:p w14:paraId="7B33FA16" w14:textId="77777777" w:rsidR="00457C9F" w:rsidRPr="00B74015" w:rsidRDefault="00457C9F" w:rsidP="001C1F0F">
      <w:pPr>
        <w:rPr>
          <w:rFonts w:ascii="Arial" w:hAnsi="Arial" w:cs="Arial"/>
          <w:sz w:val="24"/>
          <w:szCs w:val="24"/>
        </w:rPr>
      </w:pPr>
    </w:p>
    <w:p w14:paraId="321A3001" w14:textId="77777777" w:rsidR="00CD2269" w:rsidRDefault="00CD2269">
      <w:pPr>
        <w:rPr>
          <w:rFonts w:ascii="Arial" w:eastAsiaTheme="majorEastAsia" w:hAnsi="Arial" w:cs="Arial"/>
          <w:color w:val="2F5496" w:themeColor="accent1" w:themeShade="BF"/>
          <w:sz w:val="32"/>
          <w:szCs w:val="32"/>
        </w:rPr>
      </w:pPr>
      <w:bookmarkStart w:id="104" w:name="_Toc191541950"/>
      <w:r>
        <w:rPr>
          <w:rFonts w:ascii="Arial" w:hAnsi="Arial" w:cs="Arial"/>
        </w:rPr>
        <w:br w:type="page"/>
      </w:r>
    </w:p>
    <w:p w14:paraId="0C9E57F4" w14:textId="12070367" w:rsidR="00F86017" w:rsidRPr="00B74015" w:rsidRDefault="00C778DC" w:rsidP="00F86017">
      <w:pPr>
        <w:pStyle w:val="Heading1"/>
        <w:rPr>
          <w:rFonts w:ascii="Arial" w:hAnsi="Arial" w:cs="Arial"/>
        </w:rPr>
      </w:pPr>
      <w:r w:rsidRPr="00B74015">
        <w:rPr>
          <w:rFonts w:ascii="Arial" w:hAnsi="Arial" w:cs="Arial"/>
        </w:rPr>
        <w:lastRenderedPageBreak/>
        <w:t>APPENDIX 6 Lost / Found child form</w:t>
      </w:r>
      <w:bookmarkEnd w:id="104"/>
    </w:p>
    <w:p w14:paraId="18D9486A" w14:textId="7C38082B" w:rsidR="00F86017" w:rsidRPr="00B74015" w:rsidRDefault="00F86017" w:rsidP="00F86017">
      <w:pPr>
        <w:spacing w:before="360" w:after="600" w:line="240" w:lineRule="auto"/>
        <w:contextualSpacing/>
        <w:jc w:val="center"/>
        <w:rPr>
          <w:rFonts w:ascii="Arial" w:eastAsiaTheme="majorEastAsia" w:hAnsi="Arial" w:cs="Arial"/>
          <w:b/>
          <w:color w:val="4472C4" w:themeColor="accent1"/>
          <w:spacing w:val="-10"/>
          <w:kern w:val="28"/>
          <w:sz w:val="40"/>
          <w:szCs w:val="40"/>
          <w14:ligatures w14:val="none"/>
        </w:rPr>
      </w:pPr>
      <w:r w:rsidRPr="00B74015">
        <w:rPr>
          <w:rFonts w:ascii="Arial" w:eastAsiaTheme="majorEastAsia" w:hAnsi="Arial" w:cs="Arial"/>
          <w:b/>
          <w:color w:val="4472C4" w:themeColor="accent1"/>
          <w:spacing w:val="-10"/>
          <w:kern w:val="28"/>
          <w:sz w:val="40"/>
          <w:szCs w:val="40"/>
          <w14:ligatures w14:val="none"/>
        </w:rPr>
        <w:t>Lost / found child form</w:t>
      </w:r>
    </w:p>
    <w:p w14:paraId="62BBBAD6" w14:textId="77777777" w:rsidR="00F86017" w:rsidRPr="00B74015" w:rsidRDefault="00F86017" w:rsidP="00F86017">
      <w:pPr>
        <w:spacing w:before="360" w:after="360" w:line="240" w:lineRule="auto"/>
        <w:contextualSpacing/>
        <w:jc w:val="center"/>
        <w:rPr>
          <w:rFonts w:ascii="Arial" w:eastAsiaTheme="majorEastAsia" w:hAnsi="Arial" w:cs="Arial"/>
          <w:color w:val="4472C4" w:themeColor="accent1"/>
          <w:spacing w:val="-10"/>
          <w:kern w:val="28"/>
          <w:sz w:val="32"/>
          <w:szCs w:val="32"/>
          <w14:ligatures w14:val="none"/>
        </w:rPr>
      </w:pPr>
      <w:r w:rsidRPr="00B74015">
        <w:rPr>
          <w:rFonts w:ascii="Arial" w:eastAsiaTheme="majorEastAsia" w:hAnsi="Arial" w:cs="Arial"/>
          <w:color w:val="4472C4" w:themeColor="accent1"/>
          <w:spacing w:val="-10"/>
          <w:kern w:val="28"/>
          <w:sz w:val="32"/>
          <w:szCs w:val="32"/>
          <w14:ligatures w14:val="none"/>
        </w:rPr>
        <w:t>for members of the public or participants</w:t>
      </w:r>
    </w:p>
    <w:tbl>
      <w:tblPr>
        <w:tblStyle w:val="TableGrid1"/>
        <w:tblW w:w="6799" w:type="dxa"/>
        <w:jc w:val="center"/>
        <w:tblCellMar>
          <w:top w:w="57" w:type="dxa"/>
          <w:bottom w:w="57" w:type="dxa"/>
        </w:tblCellMar>
        <w:tblLook w:val="04A0" w:firstRow="1" w:lastRow="0" w:firstColumn="1" w:lastColumn="0" w:noHBand="0" w:noVBand="1"/>
      </w:tblPr>
      <w:tblGrid>
        <w:gridCol w:w="1838"/>
        <w:gridCol w:w="4961"/>
      </w:tblGrid>
      <w:tr w:rsidR="00F86017" w:rsidRPr="00B74015" w14:paraId="4C73A901" w14:textId="77777777" w:rsidTr="00906701">
        <w:trPr>
          <w:trHeight w:val="80"/>
          <w:jc w:val="center"/>
        </w:trPr>
        <w:tc>
          <w:tcPr>
            <w:tcW w:w="1838" w:type="dxa"/>
            <w:shd w:val="clear" w:color="auto" w:fill="D9D9D9" w:themeFill="background1" w:themeFillShade="D9"/>
          </w:tcPr>
          <w:p w14:paraId="56FB83A6" w14:textId="77777777" w:rsidR="00F86017" w:rsidRPr="00B74015" w:rsidRDefault="00F86017" w:rsidP="00F86017">
            <w:pPr>
              <w:rPr>
                <w:rFonts w:ascii="Arial" w:hAnsi="Arial" w:cs="Arial"/>
                <w:b/>
                <w:sz w:val="24"/>
                <w:szCs w:val="24"/>
              </w:rPr>
            </w:pPr>
            <w:r w:rsidRPr="00B74015">
              <w:rPr>
                <w:rFonts w:ascii="Arial" w:hAnsi="Arial" w:cs="Arial"/>
                <w:b/>
                <w:sz w:val="24"/>
                <w:szCs w:val="24"/>
              </w:rPr>
              <w:t>Event name</w:t>
            </w:r>
          </w:p>
        </w:tc>
        <w:tc>
          <w:tcPr>
            <w:tcW w:w="4961" w:type="dxa"/>
          </w:tcPr>
          <w:p w14:paraId="09F66454" w14:textId="77777777" w:rsidR="00F86017" w:rsidRPr="00B74015" w:rsidRDefault="00F86017" w:rsidP="00F86017">
            <w:pPr>
              <w:rPr>
                <w:rFonts w:ascii="Arial" w:hAnsi="Arial" w:cs="Arial"/>
                <w:sz w:val="20"/>
              </w:rPr>
            </w:pPr>
          </w:p>
        </w:tc>
      </w:tr>
      <w:tr w:rsidR="00F86017" w:rsidRPr="00B74015" w14:paraId="2D09CF5F" w14:textId="77777777" w:rsidTr="00906701">
        <w:trPr>
          <w:trHeight w:val="175"/>
          <w:jc w:val="center"/>
        </w:trPr>
        <w:tc>
          <w:tcPr>
            <w:tcW w:w="1838" w:type="dxa"/>
            <w:shd w:val="clear" w:color="auto" w:fill="D9D9D9" w:themeFill="background1" w:themeFillShade="D9"/>
          </w:tcPr>
          <w:p w14:paraId="0C2777F0" w14:textId="77777777" w:rsidR="00F86017" w:rsidRPr="00B74015" w:rsidRDefault="00F86017" w:rsidP="00F86017">
            <w:pPr>
              <w:rPr>
                <w:rFonts w:ascii="Arial" w:hAnsi="Arial" w:cs="Arial"/>
                <w:b/>
                <w:sz w:val="24"/>
                <w:szCs w:val="24"/>
              </w:rPr>
            </w:pPr>
            <w:r w:rsidRPr="00B74015">
              <w:rPr>
                <w:rFonts w:ascii="Arial" w:hAnsi="Arial" w:cs="Arial"/>
                <w:b/>
                <w:sz w:val="24"/>
                <w:szCs w:val="24"/>
              </w:rPr>
              <w:t>Date</w:t>
            </w:r>
          </w:p>
        </w:tc>
        <w:tc>
          <w:tcPr>
            <w:tcW w:w="4961" w:type="dxa"/>
          </w:tcPr>
          <w:p w14:paraId="6130ED3B" w14:textId="77777777" w:rsidR="00F86017" w:rsidRPr="00B74015" w:rsidRDefault="00F86017" w:rsidP="00F86017">
            <w:pPr>
              <w:rPr>
                <w:rFonts w:ascii="Arial" w:hAnsi="Arial" w:cs="Arial"/>
                <w:b/>
                <w:sz w:val="20"/>
              </w:rPr>
            </w:pPr>
          </w:p>
        </w:tc>
      </w:tr>
      <w:tr w:rsidR="00F86017" w:rsidRPr="00B74015" w14:paraId="7FC82C65" w14:textId="77777777" w:rsidTr="00906701">
        <w:trPr>
          <w:trHeight w:val="80"/>
          <w:jc w:val="center"/>
        </w:trPr>
        <w:tc>
          <w:tcPr>
            <w:tcW w:w="6799" w:type="dxa"/>
            <w:gridSpan w:val="2"/>
            <w:shd w:val="clear" w:color="auto" w:fill="F2F2F2" w:themeFill="background1" w:themeFillShade="F2"/>
          </w:tcPr>
          <w:p w14:paraId="6C65284E" w14:textId="77777777" w:rsidR="00F86017" w:rsidRPr="00B74015" w:rsidRDefault="00F86017" w:rsidP="00F86017">
            <w:pPr>
              <w:rPr>
                <w:rFonts w:ascii="Arial" w:hAnsi="Arial" w:cs="Arial"/>
                <w:b/>
                <w:sz w:val="20"/>
              </w:rPr>
            </w:pPr>
            <w:r w:rsidRPr="00B74015">
              <w:rPr>
                <w:rFonts w:ascii="Arial" w:hAnsi="Arial" w:cs="Arial"/>
                <w:sz w:val="20"/>
              </w:rPr>
              <w:t>Note: Details for records only, not to be announced over the PA.</w:t>
            </w:r>
          </w:p>
        </w:tc>
      </w:tr>
    </w:tbl>
    <w:p w14:paraId="3D5C2CD5" w14:textId="77777777" w:rsidR="00F86017" w:rsidRPr="00B74015" w:rsidRDefault="00F86017" w:rsidP="00F86017">
      <w:pPr>
        <w:rPr>
          <w:rFonts w:ascii="Arial" w:hAnsi="Arial" w:cs="Arial"/>
          <w:kern w:val="0"/>
          <w:sz w:val="20"/>
          <w14:ligatures w14:val="none"/>
        </w:rPr>
      </w:pPr>
    </w:p>
    <w:p w14:paraId="1430B0E3" w14:textId="5E34844E" w:rsidR="00F86017" w:rsidRPr="00B74015" w:rsidRDefault="00675A03" w:rsidP="00675A03">
      <w:pPr>
        <w:rPr>
          <w:rFonts w:ascii="Arial" w:hAnsi="Arial" w:cs="Arial"/>
          <w:b/>
          <w:bCs/>
        </w:rPr>
      </w:pPr>
      <w:r w:rsidRPr="00B74015">
        <w:rPr>
          <w:rFonts w:ascii="Arial" w:hAnsi="Arial" w:cs="Arial"/>
          <w:b/>
          <w:bCs/>
        </w:rPr>
        <w:t>Part 1 Lost Child</w:t>
      </w:r>
    </w:p>
    <w:tbl>
      <w:tblPr>
        <w:tblStyle w:val="TableGrid1"/>
        <w:tblW w:w="9735" w:type="dxa"/>
        <w:tblLayout w:type="fixed"/>
        <w:tblCellMar>
          <w:top w:w="57" w:type="dxa"/>
          <w:bottom w:w="57" w:type="dxa"/>
        </w:tblCellMar>
        <w:tblLook w:val="04A0" w:firstRow="1" w:lastRow="0" w:firstColumn="1" w:lastColumn="0" w:noHBand="0" w:noVBand="1"/>
      </w:tblPr>
      <w:tblGrid>
        <w:gridCol w:w="1838"/>
        <w:gridCol w:w="3969"/>
        <w:gridCol w:w="425"/>
        <w:gridCol w:w="1069"/>
        <w:gridCol w:w="491"/>
        <w:gridCol w:w="425"/>
        <w:gridCol w:w="1518"/>
      </w:tblGrid>
      <w:tr w:rsidR="00F86017" w:rsidRPr="00B74015" w14:paraId="07946DAF" w14:textId="77777777" w:rsidTr="00906701">
        <w:tc>
          <w:tcPr>
            <w:tcW w:w="9735" w:type="dxa"/>
            <w:gridSpan w:val="7"/>
            <w:shd w:val="clear" w:color="auto" w:fill="D9D9D9" w:themeFill="background1" w:themeFillShade="D9"/>
          </w:tcPr>
          <w:p w14:paraId="2AFEAF36"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Personal information – child / young person</w:t>
            </w:r>
          </w:p>
        </w:tc>
      </w:tr>
      <w:tr w:rsidR="00F86017" w:rsidRPr="00B74015" w14:paraId="36370DC4" w14:textId="77777777" w:rsidTr="00906701">
        <w:trPr>
          <w:trHeight w:val="222"/>
        </w:trPr>
        <w:tc>
          <w:tcPr>
            <w:tcW w:w="1838" w:type="dxa"/>
            <w:vMerge w:val="restart"/>
          </w:tcPr>
          <w:p w14:paraId="6440757D" w14:textId="77777777" w:rsidR="00F86017" w:rsidRPr="00B74015" w:rsidRDefault="00F86017" w:rsidP="00F86017">
            <w:pPr>
              <w:rPr>
                <w:rFonts w:ascii="Arial" w:hAnsi="Arial" w:cs="Arial"/>
                <w:sz w:val="20"/>
              </w:rPr>
            </w:pPr>
            <w:r w:rsidRPr="00B74015">
              <w:rPr>
                <w:rFonts w:ascii="Arial" w:hAnsi="Arial" w:cs="Arial"/>
                <w:sz w:val="20"/>
              </w:rPr>
              <w:t>Name</w:t>
            </w:r>
          </w:p>
        </w:tc>
        <w:tc>
          <w:tcPr>
            <w:tcW w:w="3969" w:type="dxa"/>
            <w:vMerge w:val="restart"/>
          </w:tcPr>
          <w:p w14:paraId="17E82EFA" w14:textId="77777777" w:rsidR="00F86017" w:rsidRPr="00B74015" w:rsidRDefault="00F86017" w:rsidP="00F86017">
            <w:pPr>
              <w:rPr>
                <w:rFonts w:ascii="Arial" w:hAnsi="Arial" w:cs="Arial"/>
                <w:sz w:val="20"/>
              </w:rPr>
            </w:pPr>
          </w:p>
        </w:tc>
        <w:tc>
          <w:tcPr>
            <w:tcW w:w="1494" w:type="dxa"/>
            <w:gridSpan w:val="2"/>
          </w:tcPr>
          <w:p w14:paraId="415EFC3F" w14:textId="77777777" w:rsidR="00F86017" w:rsidRPr="00B74015" w:rsidRDefault="00F86017" w:rsidP="00F86017">
            <w:pPr>
              <w:rPr>
                <w:rFonts w:ascii="Arial" w:hAnsi="Arial" w:cs="Arial"/>
                <w:sz w:val="20"/>
              </w:rPr>
            </w:pPr>
            <w:r w:rsidRPr="00B74015">
              <w:rPr>
                <w:rFonts w:ascii="Arial" w:hAnsi="Arial" w:cs="Arial"/>
                <w:sz w:val="20"/>
              </w:rPr>
              <w:t>Age</w:t>
            </w:r>
          </w:p>
        </w:tc>
        <w:tc>
          <w:tcPr>
            <w:tcW w:w="2434" w:type="dxa"/>
            <w:gridSpan w:val="3"/>
          </w:tcPr>
          <w:p w14:paraId="73FFC50A" w14:textId="77777777" w:rsidR="00F86017" w:rsidRPr="00B74015" w:rsidRDefault="00F86017" w:rsidP="00F86017">
            <w:pPr>
              <w:rPr>
                <w:rFonts w:ascii="Arial" w:hAnsi="Arial" w:cs="Arial"/>
                <w:sz w:val="20"/>
              </w:rPr>
            </w:pPr>
          </w:p>
        </w:tc>
      </w:tr>
      <w:tr w:rsidR="00F86017" w:rsidRPr="00B74015" w14:paraId="17957E7B" w14:textId="77777777" w:rsidTr="00906701">
        <w:trPr>
          <w:trHeight w:val="20"/>
        </w:trPr>
        <w:tc>
          <w:tcPr>
            <w:tcW w:w="1838" w:type="dxa"/>
            <w:vMerge/>
          </w:tcPr>
          <w:p w14:paraId="7917D8DD" w14:textId="77777777" w:rsidR="00F86017" w:rsidRPr="00B74015" w:rsidRDefault="00F86017" w:rsidP="00F86017">
            <w:pPr>
              <w:rPr>
                <w:rFonts w:ascii="Arial" w:hAnsi="Arial" w:cs="Arial"/>
                <w:sz w:val="20"/>
              </w:rPr>
            </w:pPr>
          </w:p>
        </w:tc>
        <w:tc>
          <w:tcPr>
            <w:tcW w:w="3969" w:type="dxa"/>
            <w:vMerge/>
          </w:tcPr>
          <w:p w14:paraId="22E78D20" w14:textId="77777777" w:rsidR="00F86017" w:rsidRPr="00B74015" w:rsidRDefault="00F86017" w:rsidP="00F86017">
            <w:pPr>
              <w:rPr>
                <w:rFonts w:ascii="Arial" w:hAnsi="Arial" w:cs="Arial"/>
                <w:sz w:val="20"/>
              </w:rPr>
            </w:pPr>
          </w:p>
        </w:tc>
        <w:tc>
          <w:tcPr>
            <w:tcW w:w="1494" w:type="dxa"/>
            <w:gridSpan w:val="2"/>
          </w:tcPr>
          <w:p w14:paraId="281DBB66" w14:textId="77777777" w:rsidR="00F86017" w:rsidRPr="00B74015" w:rsidRDefault="00F86017" w:rsidP="00F86017">
            <w:pPr>
              <w:rPr>
                <w:rFonts w:ascii="Arial" w:hAnsi="Arial" w:cs="Arial"/>
                <w:sz w:val="20"/>
              </w:rPr>
            </w:pPr>
            <w:r w:rsidRPr="00B74015">
              <w:rPr>
                <w:rFonts w:ascii="Arial" w:hAnsi="Arial" w:cs="Arial"/>
                <w:sz w:val="20"/>
              </w:rPr>
              <w:t>Date of birth</w:t>
            </w:r>
          </w:p>
        </w:tc>
        <w:tc>
          <w:tcPr>
            <w:tcW w:w="2434" w:type="dxa"/>
            <w:gridSpan w:val="3"/>
          </w:tcPr>
          <w:p w14:paraId="17AB096E" w14:textId="77777777" w:rsidR="00F86017" w:rsidRPr="00B74015" w:rsidRDefault="00F86017" w:rsidP="00F86017">
            <w:pPr>
              <w:rPr>
                <w:rFonts w:ascii="Arial" w:hAnsi="Arial" w:cs="Arial"/>
                <w:sz w:val="20"/>
              </w:rPr>
            </w:pPr>
          </w:p>
        </w:tc>
      </w:tr>
      <w:tr w:rsidR="00F86017" w:rsidRPr="00B74015" w14:paraId="6DE7C5E5" w14:textId="77777777" w:rsidTr="00906701">
        <w:trPr>
          <w:trHeight w:val="134"/>
        </w:trPr>
        <w:tc>
          <w:tcPr>
            <w:tcW w:w="1838" w:type="dxa"/>
          </w:tcPr>
          <w:p w14:paraId="5D21ED07" w14:textId="77777777" w:rsidR="00F86017" w:rsidRPr="00B74015" w:rsidRDefault="00F86017" w:rsidP="00F86017">
            <w:pPr>
              <w:rPr>
                <w:rFonts w:ascii="Arial" w:hAnsi="Arial" w:cs="Arial"/>
                <w:sz w:val="20"/>
              </w:rPr>
            </w:pPr>
            <w:r w:rsidRPr="00B74015">
              <w:rPr>
                <w:rFonts w:ascii="Arial" w:hAnsi="Arial" w:cs="Arial"/>
                <w:sz w:val="20"/>
                <w:szCs w:val="20"/>
              </w:rPr>
              <w:t xml:space="preserve">Gender </w:t>
            </w:r>
          </w:p>
        </w:tc>
        <w:tc>
          <w:tcPr>
            <w:tcW w:w="3969" w:type="dxa"/>
          </w:tcPr>
          <w:p w14:paraId="798F1628" w14:textId="77777777" w:rsidR="00F86017" w:rsidRPr="00B74015" w:rsidRDefault="00F86017" w:rsidP="00F86017">
            <w:pPr>
              <w:rPr>
                <w:rFonts w:ascii="Arial" w:hAnsi="Arial" w:cs="Arial"/>
                <w:sz w:val="20"/>
              </w:rPr>
            </w:pPr>
          </w:p>
        </w:tc>
        <w:tc>
          <w:tcPr>
            <w:tcW w:w="1494" w:type="dxa"/>
            <w:gridSpan w:val="2"/>
          </w:tcPr>
          <w:p w14:paraId="0151FCF6" w14:textId="77777777" w:rsidR="00F86017" w:rsidRPr="00B74015" w:rsidRDefault="00F86017" w:rsidP="00F86017">
            <w:pPr>
              <w:rPr>
                <w:rFonts w:ascii="Arial" w:hAnsi="Arial" w:cs="Arial"/>
                <w:sz w:val="20"/>
              </w:rPr>
            </w:pPr>
            <w:r w:rsidRPr="00B74015">
              <w:rPr>
                <w:rFonts w:ascii="Arial" w:hAnsi="Arial" w:cs="Arial"/>
                <w:sz w:val="20"/>
              </w:rPr>
              <w:t>Hair colour</w:t>
            </w:r>
          </w:p>
        </w:tc>
        <w:tc>
          <w:tcPr>
            <w:tcW w:w="2434" w:type="dxa"/>
            <w:gridSpan w:val="3"/>
          </w:tcPr>
          <w:p w14:paraId="416229BB" w14:textId="77777777" w:rsidR="00F86017" w:rsidRPr="00B74015" w:rsidRDefault="00F86017" w:rsidP="00F86017">
            <w:pPr>
              <w:rPr>
                <w:rFonts w:ascii="Arial" w:hAnsi="Arial" w:cs="Arial"/>
                <w:sz w:val="20"/>
              </w:rPr>
            </w:pPr>
          </w:p>
        </w:tc>
      </w:tr>
      <w:tr w:rsidR="00F86017" w:rsidRPr="00B74015" w14:paraId="7F0035A8" w14:textId="77777777" w:rsidTr="00906701">
        <w:trPr>
          <w:trHeight w:val="23"/>
        </w:trPr>
        <w:tc>
          <w:tcPr>
            <w:tcW w:w="1838" w:type="dxa"/>
          </w:tcPr>
          <w:p w14:paraId="6F9FDB20" w14:textId="77777777" w:rsidR="00F86017" w:rsidRPr="00B74015" w:rsidRDefault="00F86017" w:rsidP="00F86017">
            <w:pPr>
              <w:rPr>
                <w:rFonts w:ascii="Arial" w:hAnsi="Arial" w:cs="Arial"/>
                <w:sz w:val="20"/>
              </w:rPr>
            </w:pPr>
            <w:r w:rsidRPr="00B74015">
              <w:rPr>
                <w:rFonts w:ascii="Arial" w:hAnsi="Arial" w:cs="Arial"/>
                <w:sz w:val="20"/>
                <w:szCs w:val="20"/>
              </w:rPr>
              <w:t xml:space="preserve">Ethnicity </w:t>
            </w:r>
          </w:p>
        </w:tc>
        <w:tc>
          <w:tcPr>
            <w:tcW w:w="3969" w:type="dxa"/>
          </w:tcPr>
          <w:p w14:paraId="62A63B0E" w14:textId="77777777" w:rsidR="00F86017" w:rsidRPr="00B74015" w:rsidRDefault="00F86017" w:rsidP="00F86017">
            <w:pPr>
              <w:rPr>
                <w:rFonts w:ascii="Arial" w:hAnsi="Arial" w:cs="Arial"/>
                <w:sz w:val="20"/>
              </w:rPr>
            </w:pPr>
          </w:p>
        </w:tc>
        <w:tc>
          <w:tcPr>
            <w:tcW w:w="1494" w:type="dxa"/>
            <w:gridSpan w:val="2"/>
          </w:tcPr>
          <w:p w14:paraId="1E347F99" w14:textId="77777777" w:rsidR="00F86017" w:rsidRPr="00B74015" w:rsidRDefault="00F86017" w:rsidP="00F86017">
            <w:pPr>
              <w:rPr>
                <w:rFonts w:ascii="Arial" w:hAnsi="Arial" w:cs="Arial"/>
                <w:sz w:val="20"/>
              </w:rPr>
            </w:pPr>
            <w:r w:rsidRPr="00B74015">
              <w:rPr>
                <w:rFonts w:ascii="Arial" w:hAnsi="Arial" w:cs="Arial"/>
                <w:sz w:val="20"/>
              </w:rPr>
              <w:t>Eye colour</w:t>
            </w:r>
          </w:p>
        </w:tc>
        <w:tc>
          <w:tcPr>
            <w:tcW w:w="2434" w:type="dxa"/>
            <w:gridSpan w:val="3"/>
          </w:tcPr>
          <w:p w14:paraId="5F0FDF8E" w14:textId="77777777" w:rsidR="00F86017" w:rsidRPr="00B74015" w:rsidRDefault="00F86017" w:rsidP="00F86017">
            <w:pPr>
              <w:rPr>
                <w:rFonts w:ascii="Arial" w:hAnsi="Arial" w:cs="Arial"/>
                <w:sz w:val="20"/>
              </w:rPr>
            </w:pPr>
          </w:p>
        </w:tc>
      </w:tr>
      <w:tr w:rsidR="00F86017" w:rsidRPr="00B74015" w14:paraId="6BC629A9" w14:textId="77777777" w:rsidTr="00906701">
        <w:trPr>
          <w:trHeight w:val="244"/>
        </w:trPr>
        <w:tc>
          <w:tcPr>
            <w:tcW w:w="1838" w:type="dxa"/>
            <w:vMerge w:val="restart"/>
          </w:tcPr>
          <w:p w14:paraId="46175D86" w14:textId="77777777" w:rsidR="00F86017" w:rsidRPr="00B74015" w:rsidRDefault="00F86017" w:rsidP="00F86017">
            <w:pPr>
              <w:rPr>
                <w:rFonts w:ascii="Arial" w:hAnsi="Arial" w:cs="Arial"/>
                <w:sz w:val="20"/>
              </w:rPr>
            </w:pPr>
            <w:r w:rsidRPr="00B74015">
              <w:rPr>
                <w:rFonts w:ascii="Arial" w:hAnsi="Arial" w:cs="Arial"/>
                <w:sz w:val="20"/>
              </w:rPr>
              <w:t>Clothing (colour and pattern)</w:t>
            </w:r>
          </w:p>
        </w:tc>
        <w:tc>
          <w:tcPr>
            <w:tcW w:w="3969" w:type="dxa"/>
            <w:vMerge w:val="restart"/>
          </w:tcPr>
          <w:p w14:paraId="096BC250" w14:textId="77777777" w:rsidR="00F86017" w:rsidRPr="00B74015" w:rsidRDefault="00F86017" w:rsidP="00F86017">
            <w:pPr>
              <w:rPr>
                <w:rFonts w:ascii="Arial" w:hAnsi="Arial" w:cs="Arial"/>
                <w:sz w:val="20"/>
              </w:rPr>
            </w:pPr>
          </w:p>
        </w:tc>
        <w:tc>
          <w:tcPr>
            <w:tcW w:w="425" w:type="dxa"/>
            <w:tcBorders>
              <w:bottom w:val="nil"/>
              <w:right w:val="nil"/>
            </w:tcBorders>
          </w:tcPr>
          <w:p w14:paraId="060A285F" w14:textId="77777777" w:rsidR="00F86017" w:rsidRPr="00B74015" w:rsidRDefault="00F86017" w:rsidP="00F86017">
            <w:pPr>
              <w:jc w:val="center"/>
              <w:rPr>
                <w:rFonts w:ascii="Arial" w:hAnsi="Arial" w:cs="Arial"/>
                <w:sz w:val="20"/>
              </w:rPr>
            </w:pPr>
            <w:r w:rsidRPr="00B74015">
              <w:rPr>
                <w:rFonts w:ascii="Wingdings" w:eastAsia="Wingdings" w:hAnsi="Wingdings" w:cs="Wingdings"/>
                <w:color w:val="808080" w:themeColor="background1" w:themeShade="80"/>
                <w:sz w:val="32"/>
                <w:szCs w:val="32"/>
              </w:rPr>
              <w:t>¨</w:t>
            </w:r>
          </w:p>
        </w:tc>
        <w:tc>
          <w:tcPr>
            <w:tcW w:w="1560" w:type="dxa"/>
            <w:gridSpan w:val="2"/>
            <w:tcBorders>
              <w:left w:val="nil"/>
              <w:bottom w:val="nil"/>
              <w:right w:val="nil"/>
            </w:tcBorders>
            <w:vAlign w:val="center"/>
          </w:tcPr>
          <w:p w14:paraId="4EBB658E" w14:textId="77777777" w:rsidR="00F86017" w:rsidRPr="00B74015" w:rsidRDefault="00F86017" w:rsidP="00F86017">
            <w:pPr>
              <w:rPr>
                <w:rFonts w:ascii="Arial" w:hAnsi="Arial" w:cs="Arial"/>
                <w:sz w:val="20"/>
              </w:rPr>
            </w:pPr>
            <w:r w:rsidRPr="00B74015">
              <w:rPr>
                <w:rFonts w:ascii="Arial" w:hAnsi="Arial" w:cs="Arial"/>
                <w:sz w:val="20"/>
              </w:rPr>
              <w:t>Spectator</w:t>
            </w:r>
          </w:p>
        </w:tc>
        <w:tc>
          <w:tcPr>
            <w:tcW w:w="425" w:type="dxa"/>
            <w:tcBorders>
              <w:left w:val="nil"/>
              <w:bottom w:val="nil"/>
              <w:right w:val="nil"/>
            </w:tcBorders>
          </w:tcPr>
          <w:p w14:paraId="0633D666" w14:textId="77777777" w:rsidR="00F86017" w:rsidRPr="00B74015" w:rsidRDefault="00F86017" w:rsidP="00F86017">
            <w:pPr>
              <w:jc w:val="center"/>
              <w:rPr>
                <w:rFonts w:ascii="Arial" w:hAnsi="Arial" w:cs="Arial"/>
                <w:sz w:val="20"/>
              </w:rPr>
            </w:pPr>
            <w:r w:rsidRPr="00B74015">
              <w:rPr>
                <w:rFonts w:ascii="Wingdings" w:eastAsia="Wingdings" w:hAnsi="Wingdings" w:cs="Wingdings"/>
                <w:color w:val="808080" w:themeColor="background1" w:themeShade="80"/>
                <w:sz w:val="32"/>
                <w:szCs w:val="32"/>
              </w:rPr>
              <w:t>¨</w:t>
            </w:r>
          </w:p>
        </w:tc>
        <w:tc>
          <w:tcPr>
            <w:tcW w:w="1518" w:type="dxa"/>
            <w:tcBorders>
              <w:left w:val="nil"/>
              <w:bottom w:val="nil"/>
            </w:tcBorders>
            <w:vAlign w:val="center"/>
          </w:tcPr>
          <w:p w14:paraId="0DB4CA6B" w14:textId="77777777" w:rsidR="00F86017" w:rsidRPr="00B74015" w:rsidRDefault="00F86017" w:rsidP="00F86017">
            <w:pPr>
              <w:rPr>
                <w:rFonts w:ascii="Arial" w:hAnsi="Arial" w:cs="Arial"/>
                <w:sz w:val="20"/>
              </w:rPr>
            </w:pPr>
            <w:r w:rsidRPr="00B74015">
              <w:rPr>
                <w:rFonts w:ascii="Arial" w:hAnsi="Arial" w:cs="Arial"/>
                <w:sz w:val="20"/>
              </w:rPr>
              <w:t>Participant</w:t>
            </w:r>
          </w:p>
        </w:tc>
      </w:tr>
      <w:tr w:rsidR="00F86017" w:rsidRPr="00B74015" w14:paraId="132B307A" w14:textId="77777777" w:rsidTr="00906701">
        <w:trPr>
          <w:trHeight w:val="53"/>
        </w:trPr>
        <w:tc>
          <w:tcPr>
            <w:tcW w:w="1838" w:type="dxa"/>
            <w:vMerge/>
          </w:tcPr>
          <w:p w14:paraId="2C391A7A" w14:textId="77777777" w:rsidR="00F86017" w:rsidRPr="00B74015" w:rsidRDefault="00F86017" w:rsidP="00F86017">
            <w:pPr>
              <w:rPr>
                <w:rFonts w:ascii="Arial" w:hAnsi="Arial" w:cs="Arial"/>
                <w:sz w:val="20"/>
              </w:rPr>
            </w:pPr>
          </w:p>
        </w:tc>
        <w:tc>
          <w:tcPr>
            <w:tcW w:w="3969" w:type="dxa"/>
            <w:vMerge/>
          </w:tcPr>
          <w:p w14:paraId="25B98B52" w14:textId="77777777" w:rsidR="00F86017" w:rsidRPr="00B74015" w:rsidRDefault="00F86017" w:rsidP="00F86017">
            <w:pPr>
              <w:rPr>
                <w:rFonts w:ascii="Arial" w:hAnsi="Arial" w:cs="Arial"/>
                <w:sz w:val="20"/>
              </w:rPr>
            </w:pPr>
          </w:p>
        </w:tc>
        <w:tc>
          <w:tcPr>
            <w:tcW w:w="425" w:type="dxa"/>
            <w:tcBorders>
              <w:top w:val="nil"/>
              <w:right w:val="nil"/>
            </w:tcBorders>
          </w:tcPr>
          <w:p w14:paraId="5A2289D3" w14:textId="77777777" w:rsidR="00F86017" w:rsidRPr="00B74015" w:rsidRDefault="00F86017" w:rsidP="00F86017">
            <w:pPr>
              <w:jc w:val="center"/>
              <w:rPr>
                <w:rFonts w:ascii="Arial" w:hAnsi="Arial" w:cs="Arial"/>
                <w:color w:val="808080" w:themeColor="background1" w:themeShade="80"/>
                <w:sz w:val="32"/>
                <w:szCs w:val="32"/>
              </w:rPr>
            </w:pPr>
            <w:r w:rsidRPr="00B74015">
              <w:rPr>
                <w:rFonts w:ascii="Wingdings" w:eastAsia="Wingdings" w:hAnsi="Wingdings" w:cs="Wingdings"/>
                <w:color w:val="808080" w:themeColor="background1" w:themeShade="80"/>
                <w:sz w:val="32"/>
                <w:szCs w:val="32"/>
              </w:rPr>
              <w:t>¨</w:t>
            </w:r>
          </w:p>
        </w:tc>
        <w:tc>
          <w:tcPr>
            <w:tcW w:w="3503" w:type="dxa"/>
            <w:gridSpan w:val="4"/>
            <w:tcBorders>
              <w:top w:val="nil"/>
              <w:left w:val="nil"/>
            </w:tcBorders>
            <w:vAlign w:val="center"/>
          </w:tcPr>
          <w:p w14:paraId="7A0E56F7" w14:textId="77777777" w:rsidR="00F86017" w:rsidRPr="00B74015" w:rsidRDefault="00F86017" w:rsidP="00F86017">
            <w:pPr>
              <w:rPr>
                <w:rFonts w:ascii="Arial" w:hAnsi="Arial" w:cs="Arial"/>
                <w:color w:val="808080" w:themeColor="background1" w:themeShade="80"/>
                <w:sz w:val="32"/>
                <w:szCs w:val="32"/>
              </w:rPr>
            </w:pPr>
            <w:r w:rsidRPr="00B74015">
              <w:rPr>
                <w:rFonts w:ascii="Arial" w:hAnsi="Arial" w:cs="Arial"/>
                <w:sz w:val="20"/>
              </w:rPr>
              <w:t>Other:</w:t>
            </w:r>
          </w:p>
        </w:tc>
      </w:tr>
      <w:tr w:rsidR="00F86017" w:rsidRPr="00B74015" w14:paraId="699D11F4" w14:textId="77777777" w:rsidTr="00906701">
        <w:trPr>
          <w:trHeight w:val="680"/>
        </w:trPr>
        <w:tc>
          <w:tcPr>
            <w:tcW w:w="1838" w:type="dxa"/>
          </w:tcPr>
          <w:p w14:paraId="7AEF7DC7" w14:textId="77777777" w:rsidR="00F86017" w:rsidRPr="00B74015" w:rsidRDefault="00F86017" w:rsidP="00F86017">
            <w:pPr>
              <w:rPr>
                <w:rFonts w:ascii="Arial" w:hAnsi="Arial" w:cs="Arial"/>
                <w:sz w:val="20"/>
                <w:szCs w:val="20"/>
              </w:rPr>
            </w:pPr>
            <w:r w:rsidRPr="00B74015">
              <w:rPr>
                <w:rFonts w:ascii="Arial" w:hAnsi="Arial" w:cs="Arial"/>
                <w:sz w:val="20"/>
                <w:szCs w:val="20"/>
              </w:rPr>
              <w:t>Any other relevant information</w:t>
            </w:r>
          </w:p>
        </w:tc>
        <w:tc>
          <w:tcPr>
            <w:tcW w:w="7897" w:type="dxa"/>
            <w:gridSpan w:val="6"/>
          </w:tcPr>
          <w:p w14:paraId="50B923BE" w14:textId="77777777" w:rsidR="00F86017" w:rsidRPr="00B74015" w:rsidRDefault="00F86017" w:rsidP="00F86017">
            <w:pPr>
              <w:rPr>
                <w:rFonts w:ascii="Arial" w:hAnsi="Arial" w:cs="Arial"/>
                <w:sz w:val="20"/>
              </w:rPr>
            </w:pPr>
          </w:p>
        </w:tc>
      </w:tr>
    </w:tbl>
    <w:p w14:paraId="49C6A6FD" w14:textId="77777777" w:rsidR="00F86017" w:rsidRPr="00B74015" w:rsidRDefault="00F86017" w:rsidP="00F86017">
      <w:pPr>
        <w:rPr>
          <w:rFonts w:ascii="Arial" w:hAnsi="Arial" w:cs="Arial"/>
          <w:kern w:val="0"/>
          <w:sz w:val="20"/>
          <w14:ligatures w14:val="none"/>
        </w:rPr>
      </w:pPr>
    </w:p>
    <w:tbl>
      <w:tblPr>
        <w:tblStyle w:val="TableGrid1"/>
        <w:tblW w:w="9735" w:type="dxa"/>
        <w:tblCellMar>
          <w:top w:w="57" w:type="dxa"/>
          <w:bottom w:w="57" w:type="dxa"/>
        </w:tblCellMar>
        <w:tblLook w:val="04A0" w:firstRow="1" w:lastRow="0" w:firstColumn="1" w:lastColumn="0" w:noHBand="0" w:noVBand="1"/>
      </w:tblPr>
      <w:tblGrid>
        <w:gridCol w:w="2122"/>
        <w:gridCol w:w="7613"/>
      </w:tblGrid>
      <w:tr w:rsidR="00F86017" w:rsidRPr="00B74015" w14:paraId="774BEAD0" w14:textId="77777777" w:rsidTr="00906701">
        <w:tc>
          <w:tcPr>
            <w:tcW w:w="9735" w:type="dxa"/>
            <w:gridSpan w:val="2"/>
            <w:shd w:val="clear" w:color="auto" w:fill="D9D9D9" w:themeFill="background1" w:themeFillShade="D9"/>
          </w:tcPr>
          <w:p w14:paraId="65012095"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Contact details – parent / carer</w:t>
            </w:r>
          </w:p>
        </w:tc>
      </w:tr>
      <w:tr w:rsidR="00F86017" w:rsidRPr="00B74015" w14:paraId="3CC17F61" w14:textId="77777777" w:rsidTr="00906701">
        <w:trPr>
          <w:trHeight w:val="309"/>
        </w:trPr>
        <w:tc>
          <w:tcPr>
            <w:tcW w:w="2122" w:type="dxa"/>
          </w:tcPr>
          <w:p w14:paraId="367C22FA" w14:textId="77777777" w:rsidR="00F86017" w:rsidRPr="00B74015" w:rsidRDefault="00F86017" w:rsidP="00F86017">
            <w:pPr>
              <w:rPr>
                <w:rFonts w:ascii="Arial" w:hAnsi="Arial" w:cs="Arial"/>
                <w:sz w:val="20"/>
                <w:szCs w:val="20"/>
              </w:rPr>
            </w:pPr>
            <w:r w:rsidRPr="00B74015">
              <w:rPr>
                <w:rFonts w:ascii="Arial" w:hAnsi="Arial" w:cs="Arial"/>
                <w:sz w:val="20"/>
                <w:szCs w:val="20"/>
              </w:rPr>
              <w:t xml:space="preserve">Name* </w:t>
            </w:r>
          </w:p>
        </w:tc>
        <w:tc>
          <w:tcPr>
            <w:tcW w:w="7613" w:type="dxa"/>
          </w:tcPr>
          <w:p w14:paraId="53569C92" w14:textId="77777777" w:rsidR="00F86017" w:rsidRPr="00B74015" w:rsidRDefault="00F86017" w:rsidP="00F86017">
            <w:pPr>
              <w:rPr>
                <w:rFonts w:ascii="Arial" w:hAnsi="Arial" w:cs="Arial"/>
                <w:sz w:val="20"/>
              </w:rPr>
            </w:pPr>
          </w:p>
        </w:tc>
      </w:tr>
      <w:tr w:rsidR="00F86017" w:rsidRPr="00B74015" w14:paraId="2C41784D" w14:textId="77777777" w:rsidTr="00906701">
        <w:trPr>
          <w:trHeight w:val="304"/>
        </w:trPr>
        <w:tc>
          <w:tcPr>
            <w:tcW w:w="2122" w:type="dxa"/>
          </w:tcPr>
          <w:p w14:paraId="66408D1E" w14:textId="77777777" w:rsidR="00F86017" w:rsidRPr="00B74015" w:rsidRDefault="00F86017" w:rsidP="00F86017">
            <w:pPr>
              <w:rPr>
                <w:rFonts w:ascii="Arial" w:hAnsi="Arial" w:cs="Arial"/>
                <w:sz w:val="20"/>
                <w:szCs w:val="20"/>
              </w:rPr>
            </w:pPr>
            <w:r w:rsidRPr="00B74015">
              <w:rPr>
                <w:rFonts w:ascii="Arial" w:hAnsi="Arial" w:cs="Arial"/>
                <w:sz w:val="20"/>
                <w:szCs w:val="20"/>
              </w:rPr>
              <w:t xml:space="preserve">Contact number(s) </w:t>
            </w:r>
          </w:p>
        </w:tc>
        <w:tc>
          <w:tcPr>
            <w:tcW w:w="7613" w:type="dxa"/>
          </w:tcPr>
          <w:p w14:paraId="5572B2C8" w14:textId="77777777" w:rsidR="00F86017" w:rsidRPr="00B74015" w:rsidRDefault="00F86017" w:rsidP="00F86017">
            <w:pPr>
              <w:rPr>
                <w:rFonts w:ascii="Arial" w:hAnsi="Arial" w:cs="Arial"/>
                <w:sz w:val="20"/>
              </w:rPr>
            </w:pPr>
          </w:p>
        </w:tc>
      </w:tr>
      <w:tr w:rsidR="00F86017" w:rsidRPr="00B74015" w14:paraId="34B356BA" w14:textId="77777777" w:rsidTr="00906701">
        <w:trPr>
          <w:trHeight w:val="438"/>
        </w:trPr>
        <w:tc>
          <w:tcPr>
            <w:tcW w:w="2122" w:type="dxa"/>
          </w:tcPr>
          <w:p w14:paraId="66B0ED0C" w14:textId="77777777" w:rsidR="00F86017" w:rsidRPr="00B74015" w:rsidRDefault="00F86017" w:rsidP="00F86017">
            <w:pPr>
              <w:rPr>
                <w:rFonts w:ascii="Arial" w:hAnsi="Arial" w:cs="Arial"/>
                <w:sz w:val="20"/>
                <w:szCs w:val="20"/>
              </w:rPr>
            </w:pPr>
            <w:r w:rsidRPr="00B74015">
              <w:rPr>
                <w:rFonts w:ascii="Arial" w:hAnsi="Arial" w:cs="Arial"/>
                <w:sz w:val="20"/>
                <w:szCs w:val="20"/>
              </w:rPr>
              <w:t>Address</w:t>
            </w:r>
          </w:p>
        </w:tc>
        <w:tc>
          <w:tcPr>
            <w:tcW w:w="7613" w:type="dxa"/>
          </w:tcPr>
          <w:p w14:paraId="2C82E5B7" w14:textId="77777777" w:rsidR="00F86017" w:rsidRPr="00B74015" w:rsidRDefault="00F86017" w:rsidP="00F86017">
            <w:pPr>
              <w:rPr>
                <w:rFonts w:ascii="Arial" w:hAnsi="Arial" w:cs="Arial"/>
                <w:sz w:val="20"/>
              </w:rPr>
            </w:pPr>
          </w:p>
        </w:tc>
      </w:tr>
      <w:tr w:rsidR="00F86017" w:rsidRPr="00B74015" w14:paraId="28D05800" w14:textId="77777777" w:rsidTr="00906701">
        <w:trPr>
          <w:trHeight w:val="220"/>
        </w:trPr>
        <w:tc>
          <w:tcPr>
            <w:tcW w:w="2122" w:type="dxa"/>
          </w:tcPr>
          <w:p w14:paraId="5F12EEB7" w14:textId="77777777" w:rsidR="00F86017" w:rsidRPr="00B74015" w:rsidRDefault="00F86017" w:rsidP="00F86017">
            <w:pPr>
              <w:rPr>
                <w:rFonts w:ascii="Arial" w:hAnsi="Arial" w:cs="Arial"/>
                <w:sz w:val="20"/>
                <w:szCs w:val="20"/>
              </w:rPr>
            </w:pPr>
            <w:r w:rsidRPr="00B74015">
              <w:rPr>
                <w:rFonts w:ascii="Arial" w:hAnsi="Arial" w:cs="Arial"/>
                <w:sz w:val="20"/>
                <w:szCs w:val="20"/>
              </w:rPr>
              <w:t xml:space="preserve">Email </w:t>
            </w:r>
          </w:p>
        </w:tc>
        <w:tc>
          <w:tcPr>
            <w:tcW w:w="7613" w:type="dxa"/>
          </w:tcPr>
          <w:p w14:paraId="745CD7D1" w14:textId="77777777" w:rsidR="00F86017" w:rsidRPr="00B74015" w:rsidRDefault="00F86017" w:rsidP="00F86017">
            <w:pPr>
              <w:rPr>
                <w:rFonts w:ascii="Arial" w:hAnsi="Arial" w:cs="Arial"/>
                <w:sz w:val="20"/>
              </w:rPr>
            </w:pPr>
          </w:p>
        </w:tc>
      </w:tr>
    </w:tbl>
    <w:p w14:paraId="5BCCC134" w14:textId="77777777" w:rsidR="00F86017" w:rsidRPr="00B74015" w:rsidRDefault="00F86017" w:rsidP="00F86017">
      <w:pPr>
        <w:rPr>
          <w:rFonts w:ascii="Arial" w:hAnsi="Arial" w:cs="Arial"/>
          <w:kern w:val="0"/>
          <w:sz w:val="20"/>
          <w14:ligatures w14:val="none"/>
        </w:rPr>
      </w:pPr>
      <w:r w:rsidRPr="00B74015">
        <w:rPr>
          <w:rFonts w:ascii="Arial" w:hAnsi="Arial" w:cs="Arial"/>
          <w:kern w:val="0"/>
          <w:sz w:val="18"/>
          <w:szCs w:val="18"/>
          <w14:ligatures w14:val="none"/>
        </w:rPr>
        <w:t xml:space="preserve">* </w:t>
      </w:r>
      <w:proofErr w:type="gramStart"/>
      <w:r w:rsidRPr="00B74015">
        <w:rPr>
          <w:rFonts w:ascii="Arial" w:hAnsi="Arial" w:cs="Arial"/>
          <w:kern w:val="0"/>
          <w:sz w:val="18"/>
          <w:szCs w:val="18"/>
          <w14:ligatures w14:val="none"/>
        </w:rPr>
        <w:t>as</w:t>
      </w:r>
      <w:proofErr w:type="gramEnd"/>
      <w:r w:rsidRPr="00B74015">
        <w:rPr>
          <w:rFonts w:ascii="Arial" w:hAnsi="Arial" w:cs="Arial"/>
          <w:kern w:val="0"/>
          <w:sz w:val="18"/>
          <w:szCs w:val="18"/>
          <w14:ligatures w14:val="none"/>
        </w:rPr>
        <w:t xml:space="preserve"> reported, or from player registration form if they’re a participant</w:t>
      </w:r>
    </w:p>
    <w:tbl>
      <w:tblPr>
        <w:tblStyle w:val="TableGrid1"/>
        <w:tblW w:w="9740" w:type="dxa"/>
        <w:tblInd w:w="-5" w:type="dxa"/>
        <w:tblLayout w:type="fixed"/>
        <w:tblCellMar>
          <w:top w:w="57" w:type="dxa"/>
          <w:bottom w:w="57" w:type="dxa"/>
        </w:tblCellMar>
        <w:tblLook w:val="04A0" w:firstRow="1" w:lastRow="0" w:firstColumn="1" w:lastColumn="0" w:noHBand="0" w:noVBand="1"/>
      </w:tblPr>
      <w:tblGrid>
        <w:gridCol w:w="1560"/>
        <w:gridCol w:w="425"/>
        <w:gridCol w:w="4111"/>
        <w:gridCol w:w="425"/>
        <w:gridCol w:w="1561"/>
        <w:gridCol w:w="1658"/>
      </w:tblGrid>
      <w:tr w:rsidR="00F86017" w:rsidRPr="00B74015" w14:paraId="41EA35F5" w14:textId="77777777">
        <w:tc>
          <w:tcPr>
            <w:tcW w:w="9740" w:type="dxa"/>
            <w:gridSpan w:val="6"/>
            <w:shd w:val="clear" w:color="auto" w:fill="D9D9D9" w:themeFill="background1" w:themeFillShade="D9"/>
          </w:tcPr>
          <w:p w14:paraId="591CD37D"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Incident details</w:t>
            </w:r>
          </w:p>
        </w:tc>
      </w:tr>
      <w:tr w:rsidR="00F86017" w:rsidRPr="00B74015" w14:paraId="5966C81D" w14:textId="77777777">
        <w:trPr>
          <w:trHeight w:val="821"/>
        </w:trPr>
        <w:tc>
          <w:tcPr>
            <w:tcW w:w="1560" w:type="dxa"/>
          </w:tcPr>
          <w:p w14:paraId="5124BFC9" w14:textId="77777777" w:rsidR="00F86017" w:rsidRPr="00B74015" w:rsidRDefault="00F86017" w:rsidP="00F86017">
            <w:pPr>
              <w:rPr>
                <w:rFonts w:ascii="Arial" w:hAnsi="Arial" w:cs="Arial"/>
                <w:sz w:val="20"/>
                <w:szCs w:val="20"/>
              </w:rPr>
            </w:pPr>
            <w:r w:rsidRPr="00B74015">
              <w:rPr>
                <w:rFonts w:ascii="Arial" w:hAnsi="Arial" w:cs="Arial"/>
                <w:sz w:val="20"/>
                <w:szCs w:val="20"/>
              </w:rPr>
              <w:t>Time and place child last seen</w:t>
            </w:r>
          </w:p>
        </w:tc>
        <w:tc>
          <w:tcPr>
            <w:tcW w:w="4536" w:type="dxa"/>
            <w:gridSpan w:val="2"/>
            <w:tcBorders>
              <w:bottom w:val="single" w:sz="4" w:space="0" w:color="auto"/>
            </w:tcBorders>
          </w:tcPr>
          <w:p w14:paraId="09DE5C50" w14:textId="77777777" w:rsidR="00F86017" w:rsidRPr="00B74015" w:rsidRDefault="00F86017" w:rsidP="00F86017">
            <w:pPr>
              <w:rPr>
                <w:rFonts w:ascii="Arial" w:hAnsi="Arial" w:cs="Arial"/>
                <w:sz w:val="20"/>
              </w:rPr>
            </w:pPr>
          </w:p>
        </w:tc>
        <w:tc>
          <w:tcPr>
            <w:tcW w:w="1986" w:type="dxa"/>
            <w:gridSpan w:val="2"/>
            <w:tcBorders>
              <w:bottom w:val="single" w:sz="4" w:space="0" w:color="auto"/>
            </w:tcBorders>
          </w:tcPr>
          <w:p w14:paraId="328817D2" w14:textId="77777777" w:rsidR="00F86017" w:rsidRPr="00B74015" w:rsidRDefault="00F86017" w:rsidP="00F86017">
            <w:pPr>
              <w:rPr>
                <w:rFonts w:ascii="Arial" w:hAnsi="Arial" w:cs="Arial"/>
                <w:sz w:val="20"/>
                <w:szCs w:val="20"/>
              </w:rPr>
            </w:pPr>
            <w:r w:rsidRPr="00B74015">
              <w:rPr>
                <w:rFonts w:ascii="Arial" w:hAnsi="Arial" w:cs="Arial"/>
                <w:sz w:val="20"/>
                <w:szCs w:val="20"/>
              </w:rPr>
              <w:t>Time event staff informed</w:t>
            </w:r>
          </w:p>
        </w:tc>
        <w:tc>
          <w:tcPr>
            <w:tcW w:w="1658" w:type="dxa"/>
            <w:tcBorders>
              <w:bottom w:val="single" w:sz="4" w:space="0" w:color="auto"/>
            </w:tcBorders>
          </w:tcPr>
          <w:p w14:paraId="2A0693F4" w14:textId="77777777" w:rsidR="00F86017" w:rsidRPr="00B74015" w:rsidRDefault="00F86017" w:rsidP="00F86017">
            <w:pPr>
              <w:rPr>
                <w:rFonts w:ascii="Arial" w:hAnsi="Arial" w:cs="Arial"/>
                <w:sz w:val="20"/>
              </w:rPr>
            </w:pPr>
          </w:p>
        </w:tc>
      </w:tr>
      <w:tr w:rsidR="00F86017" w:rsidRPr="00B74015" w14:paraId="30D699F4" w14:textId="77777777">
        <w:trPr>
          <w:trHeight w:val="372"/>
        </w:trPr>
        <w:tc>
          <w:tcPr>
            <w:tcW w:w="1560" w:type="dxa"/>
            <w:vMerge w:val="restart"/>
            <w:tcBorders>
              <w:top w:val="single" w:sz="4" w:space="0" w:color="auto"/>
              <w:left w:val="single" w:sz="4" w:space="0" w:color="auto"/>
              <w:bottom w:val="single" w:sz="4" w:space="0" w:color="auto"/>
              <w:right w:val="single" w:sz="4" w:space="0" w:color="auto"/>
            </w:tcBorders>
          </w:tcPr>
          <w:p w14:paraId="5717DD85" w14:textId="77777777" w:rsidR="00F86017" w:rsidRPr="00B74015" w:rsidRDefault="00F86017" w:rsidP="00F86017">
            <w:pPr>
              <w:rPr>
                <w:rFonts w:ascii="Arial" w:hAnsi="Arial" w:cs="Arial"/>
                <w:sz w:val="20"/>
                <w:szCs w:val="20"/>
              </w:rPr>
            </w:pPr>
            <w:r w:rsidRPr="00B74015">
              <w:rPr>
                <w:rFonts w:ascii="Arial" w:hAnsi="Arial" w:cs="Arial"/>
                <w:sz w:val="20"/>
                <w:szCs w:val="20"/>
              </w:rPr>
              <w:t>Action(s) taken and when</w:t>
            </w:r>
          </w:p>
        </w:tc>
        <w:tc>
          <w:tcPr>
            <w:tcW w:w="425" w:type="dxa"/>
            <w:tcBorders>
              <w:top w:val="single" w:sz="4" w:space="0" w:color="auto"/>
              <w:left w:val="single" w:sz="4" w:space="0" w:color="auto"/>
              <w:bottom w:val="single" w:sz="4" w:space="0" w:color="auto"/>
              <w:right w:val="nil"/>
            </w:tcBorders>
            <w:vAlign w:val="center"/>
          </w:tcPr>
          <w:p w14:paraId="499A211D" w14:textId="77777777" w:rsidR="00F86017" w:rsidRPr="00B74015" w:rsidRDefault="00F86017" w:rsidP="00F86017">
            <w:pPr>
              <w:jc w:val="center"/>
              <w:rPr>
                <w:rFonts w:ascii="Arial" w:hAnsi="Arial" w:cs="Arial"/>
                <w:sz w:val="32"/>
                <w:szCs w:val="32"/>
              </w:rPr>
            </w:pPr>
            <w:r w:rsidRPr="00B74015">
              <w:rPr>
                <w:rFonts w:ascii="Wingdings" w:eastAsia="Wingdings" w:hAnsi="Wingdings" w:cs="Wingdings"/>
                <w:color w:val="808080" w:themeColor="background1" w:themeShade="80"/>
                <w:sz w:val="32"/>
                <w:szCs w:val="32"/>
              </w:rPr>
              <w:t>¨</w:t>
            </w:r>
          </w:p>
        </w:tc>
        <w:tc>
          <w:tcPr>
            <w:tcW w:w="4111" w:type="dxa"/>
            <w:tcBorders>
              <w:top w:val="single" w:sz="4" w:space="0" w:color="auto"/>
              <w:left w:val="nil"/>
              <w:bottom w:val="single" w:sz="4" w:space="0" w:color="auto"/>
              <w:right w:val="single" w:sz="4" w:space="0" w:color="auto"/>
            </w:tcBorders>
            <w:vAlign w:val="center"/>
          </w:tcPr>
          <w:p w14:paraId="38F541A8" w14:textId="77777777" w:rsidR="00F86017" w:rsidRPr="00B74015" w:rsidRDefault="00F86017" w:rsidP="00F86017">
            <w:pPr>
              <w:rPr>
                <w:rFonts w:ascii="Arial" w:hAnsi="Arial" w:cs="Arial"/>
                <w:sz w:val="20"/>
                <w:szCs w:val="20"/>
              </w:rPr>
            </w:pPr>
            <w:r w:rsidRPr="00B74015">
              <w:rPr>
                <w:rFonts w:ascii="Arial" w:hAnsi="Arial" w:cs="Arial"/>
                <w:sz w:val="20"/>
                <w:szCs w:val="20"/>
              </w:rPr>
              <w:t>Event security informed, at  ___:___</w:t>
            </w:r>
          </w:p>
        </w:tc>
        <w:tc>
          <w:tcPr>
            <w:tcW w:w="425" w:type="dxa"/>
            <w:tcBorders>
              <w:top w:val="single" w:sz="4" w:space="0" w:color="auto"/>
              <w:left w:val="single" w:sz="4" w:space="0" w:color="auto"/>
              <w:bottom w:val="single" w:sz="4" w:space="0" w:color="auto"/>
              <w:right w:val="nil"/>
            </w:tcBorders>
            <w:vAlign w:val="center"/>
          </w:tcPr>
          <w:p w14:paraId="33E4A7FE" w14:textId="77777777" w:rsidR="00F86017" w:rsidRPr="00B74015" w:rsidRDefault="00F86017" w:rsidP="00F86017">
            <w:pPr>
              <w:jc w:val="center"/>
              <w:rPr>
                <w:rFonts w:ascii="Arial" w:hAnsi="Arial" w:cs="Arial"/>
                <w:sz w:val="32"/>
                <w:szCs w:val="32"/>
              </w:rPr>
            </w:pPr>
            <w:r w:rsidRPr="00B74015">
              <w:rPr>
                <w:rFonts w:ascii="Wingdings" w:eastAsia="Wingdings" w:hAnsi="Wingdings" w:cs="Wingdings"/>
                <w:color w:val="808080" w:themeColor="background1" w:themeShade="80"/>
                <w:sz w:val="32"/>
                <w:szCs w:val="32"/>
              </w:rPr>
              <w:t>¨</w:t>
            </w:r>
          </w:p>
        </w:tc>
        <w:tc>
          <w:tcPr>
            <w:tcW w:w="3219" w:type="dxa"/>
            <w:gridSpan w:val="2"/>
            <w:tcBorders>
              <w:top w:val="single" w:sz="4" w:space="0" w:color="auto"/>
              <w:left w:val="nil"/>
              <w:bottom w:val="single" w:sz="4" w:space="0" w:color="auto"/>
              <w:right w:val="single" w:sz="4" w:space="0" w:color="auto"/>
            </w:tcBorders>
            <w:vAlign w:val="center"/>
          </w:tcPr>
          <w:p w14:paraId="660D8C92" w14:textId="77777777" w:rsidR="00F86017" w:rsidRPr="00B74015" w:rsidRDefault="00F86017" w:rsidP="00F86017">
            <w:pPr>
              <w:rPr>
                <w:rFonts w:ascii="Arial" w:hAnsi="Arial" w:cs="Arial"/>
                <w:sz w:val="20"/>
              </w:rPr>
            </w:pPr>
            <w:r w:rsidRPr="00B74015">
              <w:rPr>
                <w:rFonts w:ascii="Arial" w:hAnsi="Arial" w:cs="Arial"/>
                <w:sz w:val="20"/>
                <w:szCs w:val="20"/>
              </w:rPr>
              <w:t>Police informed, at  ___:___</w:t>
            </w:r>
          </w:p>
        </w:tc>
      </w:tr>
      <w:tr w:rsidR="00F86017" w:rsidRPr="00B74015" w14:paraId="4A9C8185" w14:textId="77777777">
        <w:trPr>
          <w:trHeight w:val="1125"/>
        </w:trPr>
        <w:tc>
          <w:tcPr>
            <w:tcW w:w="1560" w:type="dxa"/>
            <w:vMerge/>
            <w:tcBorders>
              <w:top w:val="single" w:sz="12" w:space="0" w:color="auto"/>
              <w:left w:val="single" w:sz="4" w:space="0" w:color="auto"/>
              <w:bottom w:val="single" w:sz="4" w:space="0" w:color="auto"/>
              <w:right w:val="single" w:sz="4" w:space="0" w:color="auto"/>
            </w:tcBorders>
          </w:tcPr>
          <w:p w14:paraId="33DCE21C" w14:textId="77777777" w:rsidR="00F86017" w:rsidRPr="00B74015" w:rsidRDefault="00F86017" w:rsidP="00F86017">
            <w:pPr>
              <w:rPr>
                <w:rFonts w:ascii="Arial" w:hAnsi="Arial" w:cs="Arial"/>
                <w:sz w:val="20"/>
                <w:szCs w:val="20"/>
              </w:rPr>
            </w:pPr>
          </w:p>
        </w:tc>
        <w:tc>
          <w:tcPr>
            <w:tcW w:w="425" w:type="dxa"/>
            <w:tcBorders>
              <w:top w:val="single" w:sz="4" w:space="0" w:color="auto"/>
              <w:left w:val="single" w:sz="4" w:space="0" w:color="auto"/>
              <w:bottom w:val="single" w:sz="4" w:space="0" w:color="auto"/>
              <w:right w:val="nil"/>
            </w:tcBorders>
          </w:tcPr>
          <w:p w14:paraId="3BDB160D" w14:textId="77777777" w:rsidR="00F86017" w:rsidRPr="00B74015" w:rsidRDefault="00F86017" w:rsidP="00F86017">
            <w:pPr>
              <w:jc w:val="center"/>
              <w:rPr>
                <w:rFonts w:ascii="Arial" w:hAnsi="Arial" w:cs="Arial"/>
                <w:sz w:val="32"/>
                <w:szCs w:val="32"/>
              </w:rPr>
            </w:pPr>
            <w:r w:rsidRPr="00B74015">
              <w:rPr>
                <w:rFonts w:ascii="Wingdings" w:eastAsia="Wingdings" w:hAnsi="Wingdings" w:cs="Wingdings"/>
                <w:color w:val="808080" w:themeColor="background1" w:themeShade="80"/>
                <w:sz w:val="32"/>
                <w:szCs w:val="32"/>
              </w:rPr>
              <w:t>¨</w:t>
            </w:r>
          </w:p>
        </w:tc>
        <w:tc>
          <w:tcPr>
            <w:tcW w:w="7755" w:type="dxa"/>
            <w:gridSpan w:val="4"/>
            <w:tcBorders>
              <w:top w:val="single" w:sz="4" w:space="0" w:color="auto"/>
              <w:left w:val="nil"/>
              <w:bottom w:val="single" w:sz="4" w:space="0" w:color="auto"/>
              <w:right w:val="single" w:sz="4" w:space="0" w:color="auto"/>
            </w:tcBorders>
          </w:tcPr>
          <w:p w14:paraId="5EE9CE4E" w14:textId="77777777" w:rsidR="00F86017" w:rsidRPr="00B74015" w:rsidRDefault="00F86017" w:rsidP="00F86017">
            <w:pPr>
              <w:rPr>
                <w:rFonts w:ascii="Arial" w:hAnsi="Arial" w:cs="Arial"/>
                <w:sz w:val="20"/>
                <w:szCs w:val="20"/>
              </w:rPr>
            </w:pPr>
            <w:r w:rsidRPr="00B74015">
              <w:rPr>
                <w:rFonts w:ascii="Arial" w:hAnsi="Arial" w:cs="Arial"/>
                <w:sz w:val="20"/>
                <w:szCs w:val="20"/>
              </w:rPr>
              <w:t>Other (details and time)</w:t>
            </w:r>
          </w:p>
        </w:tc>
      </w:tr>
    </w:tbl>
    <w:p w14:paraId="71219678" w14:textId="77777777" w:rsidR="00F86017" w:rsidRPr="00B74015" w:rsidRDefault="00F86017" w:rsidP="00F86017">
      <w:pPr>
        <w:rPr>
          <w:rFonts w:ascii="Arial" w:eastAsiaTheme="majorEastAsia" w:hAnsi="Arial" w:cs="Arial"/>
          <w:color w:val="108E40"/>
          <w:spacing w:val="-10"/>
          <w:kern w:val="28"/>
          <w:sz w:val="16"/>
          <w:szCs w:val="16"/>
          <w14:ligatures w14:val="none"/>
        </w:rPr>
      </w:pPr>
      <w:r w:rsidRPr="00B74015">
        <w:rPr>
          <w:rFonts w:ascii="Arial" w:hAnsi="Arial" w:cs="Arial"/>
          <w:kern w:val="0"/>
          <w:sz w:val="16"/>
          <w:szCs w:val="16"/>
          <w14:ligatures w14:val="none"/>
        </w:rPr>
        <w:br w:type="page"/>
      </w:r>
    </w:p>
    <w:p w14:paraId="30965A8D" w14:textId="77777777" w:rsidR="00F86017" w:rsidRPr="00B74015" w:rsidRDefault="00F86017" w:rsidP="00C778DC">
      <w:pPr>
        <w:rPr>
          <w:rFonts w:ascii="Arial" w:hAnsi="Arial" w:cs="Arial"/>
          <w:b/>
          <w:bCs/>
        </w:rPr>
      </w:pPr>
      <w:r w:rsidRPr="00B74015">
        <w:rPr>
          <w:rFonts w:ascii="Arial" w:hAnsi="Arial" w:cs="Arial"/>
          <w:b/>
          <w:bCs/>
        </w:rPr>
        <w:lastRenderedPageBreak/>
        <w:t>Part 2 – Found child</w:t>
      </w:r>
    </w:p>
    <w:tbl>
      <w:tblPr>
        <w:tblStyle w:val="TableGrid1"/>
        <w:tblW w:w="9735" w:type="dxa"/>
        <w:tblLayout w:type="fixed"/>
        <w:tblCellMar>
          <w:top w:w="57" w:type="dxa"/>
          <w:bottom w:w="57" w:type="dxa"/>
        </w:tblCellMar>
        <w:tblLook w:val="04A0" w:firstRow="1" w:lastRow="0" w:firstColumn="1" w:lastColumn="0" w:noHBand="0" w:noVBand="1"/>
      </w:tblPr>
      <w:tblGrid>
        <w:gridCol w:w="1838"/>
        <w:gridCol w:w="992"/>
        <w:gridCol w:w="2977"/>
        <w:gridCol w:w="425"/>
        <w:gridCol w:w="1069"/>
        <w:gridCol w:w="349"/>
        <w:gridCol w:w="425"/>
        <w:gridCol w:w="1660"/>
      </w:tblGrid>
      <w:tr w:rsidR="00F86017" w:rsidRPr="00B74015" w14:paraId="4E6D0D61" w14:textId="77777777" w:rsidTr="00906701">
        <w:tc>
          <w:tcPr>
            <w:tcW w:w="9735" w:type="dxa"/>
            <w:gridSpan w:val="8"/>
            <w:shd w:val="clear" w:color="auto" w:fill="D9D9D9" w:themeFill="background1" w:themeFillShade="D9"/>
          </w:tcPr>
          <w:p w14:paraId="131CAEDD"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Personal information – child / young person</w:t>
            </w:r>
          </w:p>
        </w:tc>
      </w:tr>
      <w:tr w:rsidR="00F86017" w:rsidRPr="00B74015" w14:paraId="097EF285" w14:textId="77777777" w:rsidTr="00906701">
        <w:trPr>
          <w:trHeight w:val="222"/>
        </w:trPr>
        <w:tc>
          <w:tcPr>
            <w:tcW w:w="1838" w:type="dxa"/>
            <w:vMerge w:val="restart"/>
          </w:tcPr>
          <w:p w14:paraId="48A72BD0" w14:textId="77777777" w:rsidR="00F86017" w:rsidRPr="00B74015" w:rsidRDefault="00F86017" w:rsidP="00F86017">
            <w:pPr>
              <w:rPr>
                <w:rFonts w:ascii="Arial" w:hAnsi="Arial" w:cs="Arial"/>
                <w:sz w:val="20"/>
              </w:rPr>
            </w:pPr>
            <w:r w:rsidRPr="00B74015">
              <w:rPr>
                <w:rFonts w:ascii="Arial" w:hAnsi="Arial" w:cs="Arial"/>
                <w:sz w:val="20"/>
              </w:rPr>
              <w:t>Name</w:t>
            </w:r>
          </w:p>
        </w:tc>
        <w:tc>
          <w:tcPr>
            <w:tcW w:w="3969" w:type="dxa"/>
            <w:gridSpan w:val="2"/>
            <w:vMerge w:val="restart"/>
          </w:tcPr>
          <w:p w14:paraId="5048A1C7" w14:textId="77777777" w:rsidR="00F86017" w:rsidRPr="00B74015" w:rsidRDefault="00F86017" w:rsidP="00F86017">
            <w:pPr>
              <w:rPr>
                <w:rFonts w:ascii="Arial" w:hAnsi="Arial" w:cs="Arial"/>
                <w:sz w:val="20"/>
              </w:rPr>
            </w:pPr>
          </w:p>
        </w:tc>
        <w:tc>
          <w:tcPr>
            <w:tcW w:w="1494" w:type="dxa"/>
            <w:gridSpan w:val="2"/>
          </w:tcPr>
          <w:p w14:paraId="0D73399F" w14:textId="77777777" w:rsidR="00F86017" w:rsidRPr="00B74015" w:rsidRDefault="00F86017" w:rsidP="00F86017">
            <w:pPr>
              <w:rPr>
                <w:rFonts w:ascii="Arial" w:hAnsi="Arial" w:cs="Arial"/>
                <w:sz w:val="20"/>
              </w:rPr>
            </w:pPr>
            <w:r w:rsidRPr="00B74015">
              <w:rPr>
                <w:rFonts w:ascii="Arial" w:hAnsi="Arial" w:cs="Arial"/>
                <w:sz w:val="20"/>
              </w:rPr>
              <w:t>Age</w:t>
            </w:r>
          </w:p>
        </w:tc>
        <w:tc>
          <w:tcPr>
            <w:tcW w:w="2434" w:type="dxa"/>
            <w:gridSpan w:val="3"/>
          </w:tcPr>
          <w:p w14:paraId="18763293" w14:textId="77777777" w:rsidR="00F86017" w:rsidRPr="00B74015" w:rsidRDefault="00F86017" w:rsidP="00F86017">
            <w:pPr>
              <w:rPr>
                <w:rFonts w:ascii="Arial" w:hAnsi="Arial" w:cs="Arial"/>
                <w:sz w:val="20"/>
              </w:rPr>
            </w:pPr>
          </w:p>
        </w:tc>
      </w:tr>
      <w:tr w:rsidR="00F86017" w:rsidRPr="00B74015" w14:paraId="028CA648" w14:textId="77777777" w:rsidTr="00906701">
        <w:trPr>
          <w:trHeight w:val="20"/>
        </w:trPr>
        <w:tc>
          <w:tcPr>
            <w:tcW w:w="1838" w:type="dxa"/>
            <w:vMerge/>
          </w:tcPr>
          <w:p w14:paraId="662A85DF" w14:textId="77777777" w:rsidR="00F86017" w:rsidRPr="00B74015" w:rsidRDefault="00F86017" w:rsidP="00F86017">
            <w:pPr>
              <w:rPr>
                <w:rFonts w:ascii="Arial" w:hAnsi="Arial" w:cs="Arial"/>
                <w:sz w:val="20"/>
              </w:rPr>
            </w:pPr>
          </w:p>
        </w:tc>
        <w:tc>
          <w:tcPr>
            <w:tcW w:w="3969" w:type="dxa"/>
            <w:gridSpan w:val="2"/>
            <w:vMerge/>
          </w:tcPr>
          <w:p w14:paraId="085EA6A3" w14:textId="77777777" w:rsidR="00F86017" w:rsidRPr="00B74015" w:rsidRDefault="00F86017" w:rsidP="00F86017">
            <w:pPr>
              <w:rPr>
                <w:rFonts w:ascii="Arial" w:hAnsi="Arial" w:cs="Arial"/>
                <w:sz w:val="20"/>
              </w:rPr>
            </w:pPr>
          </w:p>
        </w:tc>
        <w:tc>
          <w:tcPr>
            <w:tcW w:w="1494" w:type="dxa"/>
            <w:gridSpan w:val="2"/>
          </w:tcPr>
          <w:p w14:paraId="322B80E6" w14:textId="77777777" w:rsidR="00F86017" w:rsidRPr="00B74015" w:rsidRDefault="00F86017" w:rsidP="00F86017">
            <w:pPr>
              <w:rPr>
                <w:rFonts w:ascii="Arial" w:hAnsi="Arial" w:cs="Arial"/>
                <w:sz w:val="20"/>
              </w:rPr>
            </w:pPr>
            <w:r w:rsidRPr="00B74015">
              <w:rPr>
                <w:rFonts w:ascii="Arial" w:hAnsi="Arial" w:cs="Arial"/>
                <w:sz w:val="20"/>
              </w:rPr>
              <w:t>Date of birth</w:t>
            </w:r>
          </w:p>
        </w:tc>
        <w:tc>
          <w:tcPr>
            <w:tcW w:w="2434" w:type="dxa"/>
            <w:gridSpan w:val="3"/>
          </w:tcPr>
          <w:p w14:paraId="49FCCE8C" w14:textId="77777777" w:rsidR="00F86017" w:rsidRPr="00B74015" w:rsidRDefault="00F86017" w:rsidP="00F86017">
            <w:pPr>
              <w:rPr>
                <w:rFonts w:ascii="Arial" w:hAnsi="Arial" w:cs="Arial"/>
                <w:sz w:val="20"/>
              </w:rPr>
            </w:pPr>
          </w:p>
        </w:tc>
      </w:tr>
      <w:tr w:rsidR="00F86017" w:rsidRPr="00B74015" w14:paraId="0E7B01AD" w14:textId="77777777" w:rsidTr="00906701">
        <w:trPr>
          <w:trHeight w:val="134"/>
        </w:trPr>
        <w:tc>
          <w:tcPr>
            <w:tcW w:w="1838" w:type="dxa"/>
          </w:tcPr>
          <w:p w14:paraId="68D3CE54" w14:textId="77777777" w:rsidR="00F86017" w:rsidRPr="00B74015" w:rsidRDefault="00F86017" w:rsidP="00F86017">
            <w:pPr>
              <w:rPr>
                <w:rFonts w:ascii="Arial" w:hAnsi="Arial" w:cs="Arial"/>
                <w:sz w:val="20"/>
              </w:rPr>
            </w:pPr>
            <w:r w:rsidRPr="00B74015">
              <w:rPr>
                <w:rFonts w:ascii="Arial" w:hAnsi="Arial" w:cs="Arial"/>
                <w:sz w:val="20"/>
                <w:szCs w:val="20"/>
              </w:rPr>
              <w:t xml:space="preserve">Gender </w:t>
            </w:r>
          </w:p>
        </w:tc>
        <w:tc>
          <w:tcPr>
            <w:tcW w:w="3969" w:type="dxa"/>
            <w:gridSpan w:val="2"/>
          </w:tcPr>
          <w:p w14:paraId="209F52DF" w14:textId="77777777" w:rsidR="00F86017" w:rsidRPr="00B74015" w:rsidRDefault="00F86017" w:rsidP="00F86017">
            <w:pPr>
              <w:rPr>
                <w:rFonts w:ascii="Arial" w:hAnsi="Arial" w:cs="Arial"/>
                <w:sz w:val="20"/>
              </w:rPr>
            </w:pPr>
          </w:p>
        </w:tc>
        <w:tc>
          <w:tcPr>
            <w:tcW w:w="1494" w:type="dxa"/>
            <w:gridSpan w:val="2"/>
          </w:tcPr>
          <w:p w14:paraId="1B3B0423" w14:textId="77777777" w:rsidR="00F86017" w:rsidRPr="00B74015" w:rsidRDefault="00F86017" w:rsidP="00F86017">
            <w:pPr>
              <w:rPr>
                <w:rFonts w:ascii="Arial" w:hAnsi="Arial" w:cs="Arial"/>
                <w:sz w:val="20"/>
              </w:rPr>
            </w:pPr>
            <w:r w:rsidRPr="00B74015">
              <w:rPr>
                <w:rFonts w:ascii="Arial" w:hAnsi="Arial" w:cs="Arial"/>
                <w:sz w:val="20"/>
              </w:rPr>
              <w:t>Hair colour</w:t>
            </w:r>
          </w:p>
        </w:tc>
        <w:tc>
          <w:tcPr>
            <w:tcW w:w="2434" w:type="dxa"/>
            <w:gridSpan w:val="3"/>
          </w:tcPr>
          <w:p w14:paraId="421A855C" w14:textId="77777777" w:rsidR="00F86017" w:rsidRPr="00B74015" w:rsidRDefault="00F86017" w:rsidP="00F86017">
            <w:pPr>
              <w:rPr>
                <w:rFonts w:ascii="Arial" w:hAnsi="Arial" w:cs="Arial"/>
                <w:sz w:val="20"/>
              </w:rPr>
            </w:pPr>
          </w:p>
        </w:tc>
      </w:tr>
      <w:tr w:rsidR="00F86017" w:rsidRPr="00B74015" w14:paraId="389C136F" w14:textId="77777777" w:rsidTr="00906701">
        <w:trPr>
          <w:trHeight w:val="23"/>
        </w:trPr>
        <w:tc>
          <w:tcPr>
            <w:tcW w:w="1838" w:type="dxa"/>
          </w:tcPr>
          <w:p w14:paraId="1FFC08DD" w14:textId="77777777" w:rsidR="00F86017" w:rsidRPr="00B74015" w:rsidRDefault="00F86017" w:rsidP="00F86017">
            <w:pPr>
              <w:rPr>
                <w:rFonts w:ascii="Arial" w:hAnsi="Arial" w:cs="Arial"/>
                <w:sz w:val="20"/>
              </w:rPr>
            </w:pPr>
            <w:r w:rsidRPr="00B74015">
              <w:rPr>
                <w:rFonts w:ascii="Arial" w:hAnsi="Arial" w:cs="Arial"/>
                <w:sz w:val="20"/>
                <w:szCs w:val="20"/>
              </w:rPr>
              <w:t xml:space="preserve">Ethnicity </w:t>
            </w:r>
          </w:p>
        </w:tc>
        <w:tc>
          <w:tcPr>
            <w:tcW w:w="3969" w:type="dxa"/>
            <w:gridSpan w:val="2"/>
          </w:tcPr>
          <w:p w14:paraId="22ECD6E9" w14:textId="77777777" w:rsidR="00F86017" w:rsidRPr="00B74015" w:rsidRDefault="00F86017" w:rsidP="00F86017">
            <w:pPr>
              <w:rPr>
                <w:rFonts w:ascii="Arial" w:hAnsi="Arial" w:cs="Arial"/>
                <w:sz w:val="20"/>
              </w:rPr>
            </w:pPr>
          </w:p>
        </w:tc>
        <w:tc>
          <w:tcPr>
            <w:tcW w:w="1494" w:type="dxa"/>
            <w:gridSpan w:val="2"/>
            <w:tcBorders>
              <w:bottom w:val="single" w:sz="4" w:space="0" w:color="auto"/>
            </w:tcBorders>
          </w:tcPr>
          <w:p w14:paraId="72FD6D33" w14:textId="77777777" w:rsidR="00F86017" w:rsidRPr="00B74015" w:rsidRDefault="00F86017" w:rsidP="00F86017">
            <w:pPr>
              <w:rPr>
                <w:rFonts w:ascii="Arial" w:hAnsi="Arial" w:cs="Arial"/>
                <w:sz w:val="20"/>
              </w:rPr>
            </w:pPr>
            <w:r w:rsidRPr="00B74015">
              <w:rPr>
                <w:rFonts w:ascii="Arial" w:hAnsi="Arial" w:cs="Arial"/>
                <w:sz w:val="20"/>
              </w:rPr>
              <w:t>Eye colour</w:t>
            </w:r>
          </w:p>
        </w:tc>
        <w:tc>
          <w:tcPr>
            <w:tcW w:w="2434" w:type="dxa"/>
            <w:gridSpan w:val="3"/>
            <w:tcBorders>
              <w:bottom w:val="single" w:sz="4" w:space="0" w:color="auto"/>
            </w:tcBorders>
          </w:tcPr>
          <w:p w14:paraId="7F534572" w14:textId="77777777" w:rsidR="00F86017" w:rsidRPr="00B74015" w:rsidRDefault="00F86017" w:rsidP="00F86017">
            <w:pPr>
              <w:rPr>
                <w:rFonts w:ascii="Arial" w:hAnsi="Arial" w:cs="Arial"/>
                <w:sz w:val="20"/>
              </w:rPr>
            </w:pPr>
          </w:p>
        </w:tc>
      </w:tr>
      <w:tr w:rsidR="00F86017" w:rsidRPr="00B74015" w14:paraId="3711F9BF" w14:textId="77777777" w:rsidTr="00906701">
        <w:trPr>
          <w:trHeight w:val="166"/>
        </w:trPr>
        <w:tc>
          <w:tcPr>
            <w:tcW w:w="1838" w:type="dxa"/>
            <w:vMerge w:val="restart"/>
          </w:tcPr>
          <w:p w14:paraId="56A26E40" w14:textId="77777777" w:rsidR="00F86017" w:rsidRPr="00B74015" w:rsidRDefault="00F86017" w:rsidP="00F86017">
            <w:pPr>
              <w:rPr>
                <w:rFonts w:ascii="Arial" w:hAnsi="Arial" w:cs="Arial"/>
                <w:sz w:val="20"/>
              </w:rPr>
            </w:pPr>
            <w:r w:rsidRPr="00B74015">
              <w:rPr>
                <w:rFonts w:ascii="Arial" w:hAnsi="Arial" w:cs="Arial"/>
                <w:sz w:val="20"/>
              </w:rPr>
              <w:t>Clothing (colour and pattern)</w:t>
            </w:r>
          </w:p>
        </w:tc>
        <w:tc>
          <w:tcPr>
            <w:tcW w:w="3969" w:type="dxa"/>
            <w:gridSpan w:val="2"/>
            <w:vMerge w:val="restart"/>
          </w:tcPr>
          <w:p w14:paraId="306C80CA" w14:textId="77777777" w:rsidR="00F86017" w:rsidRPr="00B74015" w:rsidRDefault="00F86017" w:rsidP="00F86017">
            <w:pPr>
              <w:rPr>
                <w:rFonts w:ascii="Arial" w:hAnsi="Arial" w:cs="Arial"/>
                <w:sz w:val="20"/>
              </w:rPr>
            </w:pPr>
          </w:p>
        </w:tc>
        <w:tc>
          <w:tcPr>
            <w:tcW w:w="425" w:type="dxa"/>
            <w:tcBorders>
              <w:bottom w:val="nil"/>
              <w:right w:val="nil"/>
            </w:tcBorders>
          </w:tcPr>
          <w:p w14:paraId="4D95A2AB" w14:textId="77777777" w:rsidR="00F86017" w:rsidRPr="00B74015" w:rsidRDefault="00F86017" w:rsidP="00F86017">
            <w:pPr>
              <w:jc w:val="center"/>
              <w:rPr>
                <w:rFonts w:ascii="Arial" w:hAnsi="Arial" w:cs="Arial"/>
                <w:sz w:val="20"/>
              </w:rPr>
            </w:pPr>
            <w:r w:rsidRPr="00B74015">
              <w:rPr>
                <w:rFonts w:ascii="Wingdings" w:eastAsia="Wingdings" w:hAnsi="Wingdings" w:cs="Wingdings"/>
                <w:color w:val="808080" w:themeColor="background1" w:themeShade="80"/>
                <w:sz w:val="32"/>
                <w:szCs w:val="32"/>
              </w:rPr>
              <w:t>¨</w:t>
            </w:r>
          </w:p>
        </w:tc>
        <w:tc>
          <w:tcPr>
            <w:tcW w:w="1418" w:type="dxa"/>
            <w:gridSpan w:val="2"/>
            <w:tcBorders>
              <w:left w:val="nil"/>
              <w:bottom w:val="nil"/>
              <w:right w:val="nil"/>
            </w:tcBorders>
            <w:vAlign w:val="center"/>
          </w:tcPr>
          <w:p w14:paraId="008E596F" w14:textId="77777777" w:rsidR="00F86017" w:rsidRPr="00B74015" w:rsidRDefault="00F86017" w:rsidP="00F86017">
            <w:pPr>
              <w:rPr>
                <w:rFonts w:ascii="Arial" w:hAnsi="Arial" w:cs="Arial"/>
                <w:sz w:val="20"/>
              </w:rPr>
            </w:pPr>
            <w:r w:rsidRPr="00B74015">
              <w:rPr>
                <w:rFonts w:ascii="Arial" w:hAnsi="Arial" w:cs="Arial"/>
                <w:sz w:val="20"/>
              </w:rPr>
              <w:t>Spectator</w:t>
            </w:r>
          </w:p>
        </w:tc>
        <w:tc>
          <w:tcPr>
            <w:tcW w:w="425" w:type="dxa"/>
            <w:tcBorders>
              <w:left w:val="nil"/>
              <w:bottom w:val="nil"/>
              <w:right w:val="nil"/>
            </w:tcBorders>
          </w:tcPr>
          <w:p w14:paraId="7009AC98" w14:textId="77777777" w:rsidR="00F86017" w:rsidRPr="00B74015" w:rsidRDefault="00F86017" w:rsidP="00F86017">
            <w:pPr>
              <w:jc w:val="center"/>
              <w:rPr>
                <w:rFonts w:ascii="Arial" w:hAnsi="Arial" w:cs="Arial"/>
                <w:sz w:val="20"/>
              </w:rPr>
            </w:pPr>
            <w:r w:rsidRPr="00B74015">
              <w:rPr>
                <w:rFonts w:ascii="Wingdings" w:eastAsia="Wingdings" w:hAnsi="Wingdings" w:cs="Wingdings"/>
                <w:color w:val="808080" w:themeColor="background1" w:themeShade="80"/>
                <w:sz w:val="32"/>
                <w:szCs w:val="32"/>
              </w:rPr>
              <w:t>¨</w:t>
            </w:r>
          </w:p>
        </w:tc>
        <w:tc>
          <w:tcPr>
            <w:tcW w:w="1660" w:type="dxa"/>
            <w:tcBorders>
              <w:left w:val="nil"/>
              <w:bottom w:val="nil"/>
            </w:tcBorders>
            <w:vAlign w:val="center"/>
          </w:tcPr>
          <w:p w14:paraId="3E2F490B" w14:textId="77777777" w:rsidR="00F86017" w:rsidRPr="00B74015" w:rsidRDefault="00F86017" w:rsidP="00F86017">
            <w:pPr>
              <w:rPr>
                <w:rFonts w:ascii="Arial" w:hAnsi="Arial" w:cs="Arial"/>
                <w:sz w:val="20"/>
              </w:rPr>
            </w:pPr>
            <w:r w:rsidRPr="00B74015">
              <w:rPr>
                <w:rFonts w:ascii="Arial" w:hAnsi="Arial" w:cs="Arial"/>
                <w:sz w:val="20"/>
              </w:rPr>
              <w:t>Participant</w:t>
            </w:r>
          </w:p>
        </w:tc>
      </w:tr>
      <w:tr w:rsidR="00F86017" w:rsidRPr="00B74015" w14:paraId="58ECE8F8" w14:textId="77777777" w:rsidTr="00906701">
        <w:trPr>
          <w:trHeight w:val="305"/>
        </w:trPr>
        <w:tc>
          <w:tcPr>
            <w:tcW w:w="1838" w:type="dxa"/>
            <w:vMerge/>
          </w:tcPr>
          <w:p w14:paraId="47A6EA8E" w14:textId="77777777" w:rsidR="00F86017" w:rsidRPr="00B74015" w:rsidRDefault="00F86017" w:rsidP="00F86017">
            <w:pPr>
              <w:rPr>
                <w:rFonts w:ascii="Arial" w:hAnsi="Arial" w:cs="Arial"/>
                <w:sz w:val="20"/>
              </w:rPr>
            </w:pPr>
          </w:p>
        </w:tc>
        <w:tc>
          <w:tcPr>
            <w:tcW w:w="3969" w:type="dxa"/>
            <w:gridSpan w:val="2"/>
            <w:vMerge/>
          </w:tcPr>
          <w:p w14:paraId="69811F14" w14:textId="77777777" w:rsidR="00F86017" w:rsidRPr="00B74015" w:rsidRDefault="00F86017" w:rsidP="00F86017">
            <w:pPr>
              <w:rPr>
                <w:rFonts w:ascii="Arial" w:hAnsi="Arial" w:cs="Arial"/>
                <w:sz w:val="20"/>
              </w:rPr>
            </w:pPr>
          </w:p>
        </w:tc>
        <w:tc>
          <w:tcPr>
            <w:tcW w:w="425" w:type="dxa"/>
            <w:tcBorders>
              <w:top w:val="nil"/>
              <w:right w:val="nil"/>
            </w:tcBorders>
          </w:tcPr>
          <w:p w14:paraId="199225C6" w14:textId="77777777" w:rsidR="00F86017" w:rsidRPr="00B74015" w:rsidRDefault="00F86017" w:rsidP="00F86017">
            <w:pPr>
              <w:jc w:val="center"/>
              <w:rPr>
                <w:rFonts w:ascii="Arial" w:hAnsi="Arial" w:cs="Arial"/>
                <w:color w:val="808080" w:themeColor="background1" w:themeShade="80"/>
                <w:sz w:val="32"/>
                <w:szCs w:val="32"/>
              </w:rPr>
            </w:pPr>
            <w:r w:rsidRPr="00B74015">
              <w:rPr>
                <w:rFonts w:ascii="Wingdings" w:eastAsia="Wingdings" w:hAnsi="Wingdings" w:cs="Wingdings"/>
                <w:color w:val="808080" w:themeColor="background1" w:themeShade="80"/>
                <w:sz w:val="32"/>
                <w:szCs w:val="32"/>
              </w:rPr>
              <w:t>¨</w:t>
            </w:r>
          </w:p>
        </w:tc>
        <w:tc>
          <w:tcPr>
            <w:tcW w:w="3503" w:type="dxa"/>
            <w:gridSpan w:val="4"/>
            <w:tcBorders>
              <w:top w:val="nil"/>
              <w:left w:val="nil"/>
            </w:tcBorders>
            <w:vAlign w:val="center"/>
          </w:tcPr>
          <w:p w14:paraId="16BFD8CD" w14:textId="77777777" w:rsidR="00F86017" w:rsidRPr="00B74015" w:rsidRDefault="00F86017" w:rsidP="00F86017">
            <w:pPr>
              <w:rPr>
                <w:rFonts w:ascii="Arial" w:hAnsi="Arial" w:cs="Arial"/>
                <w:color w:val="808080" w:themeColor="background1" w:themeShade="80"/>
                <w:sz w:val="20"/>
                <w:szCs w:val="20"/>
              </w:rPr>
            </w:pPr>
            <w:r w:rsidRPr="00B74015">
              <w:rPr>
                <w:rFonts w:ascii="Arial" w:hAnsi="Arial" w:cs="Arial"/>
                <w:sz w:val="20"/>
                <w:szCs w:val="20"/>
              </w:rPr>
              <w:t>Other:</w:t>
            </w:r>
          </w:p>
        </w:tc>
      </w:tr>
      <w:tr w:rsidR="00F86017" w:rsidRPr="00B74015" w14:paraId="472584EE" w14:textId="77777777" w:rsidTr="00906701">
        <w:trPr>
          <w:trHeight w:val="434"/>
        </w:trPr>
        <w:tc>
          <w:tcPr>
            <w:tcW w:w="2830" w:type="dxa"/>
            <w:gridSpan w:val="2"/>
          </w:tcPr>
          <w:p w14:paraId="13B24A4A" w14:textId="77777777" w:rsidR="00F86017" w:rsidRPr="00B74015" w:rsidRDefault="00F86017" w:rsidP="00F86017">
            <w:pPr>
              <w:rPr>
                <w:rFonts w:ascii="Arial" w:hAnsi="Arial" w:cs="Arial"/>
                <w:sz w:val="20"/>
                <w:szCs w:val="20"/>
              </w:rPr>
            </w:pPr>
            <w:r w:rsidRPr="00B74015">
              <w:rPr>
                <w:rFonts w:ascii="Arial" w:hAnsi="Arial" w:cs="Arial"/>
                <w:sz w:val="20"/>
                <w:szCs w:val="20"/>
              </w:rPr>
              <w:t>Has the child any special medical requirements?</w:t>
            </w:r>
          </w:p>
        </w:tc>
        <w:tc>
          <w:tcPr>
            <w:tcW w:w="6905" w:type="dxa"/>
            <w:gridSpan w:val="6"/>
          </w:tcPr>
          <w:p w14:paraId="39D8A458" w14:textId="77777777" w:rsidR="00F86017" w:rsidRPr="00B74015" w:rsidRDefault="00F86017" w:rsidP="00F86017">
            <w:pPr>
              <w:rPr>
                <w:rFonts w:ascii="Arial" w:hAnsi="Arial" w:cs="Arial"/>
                <w:sz w:val="20"/>
              </w:rPr>
            </w:pPr>
            <w:r w:rsidRPr="00B74015">
              <w:rPr>
                <w:rFonts w:ascii="Wingdings" w:eastAsia="Wingdings" w:hAnsi="Wingdings" w:cs="Wingdings"/>
                <w:b/>
                <w:color w:val="808080" w:themeColor="background1" w:themeShade="80"/>
                <w:sz w:val="24"/>
                <w:szCs w:val="24"/>
              </w:rPr>
              <w:t>ð</w:t>
            </w:r>
            <w:r w:rsidRPr="00B74015">
              <w:rPr>
                <w:rFonts w:ascii="Arial" w:hAnsi="Arial" w:cs="Arial"/>
                <w:b/>
                <w:color w:val="808080" w:themeColor="background1" w:themeShade="80"/>
                <w:sz w:val="20"/>
                <w:szCs w:val="20"/>
              </w:rPr>
              <w:t xml:space="preserve"> </w:t>
            </w:r>
            <w:r w:rsidRPr="00B74015">
              <w:rPr>
                <w:rFonts w:ascii="Arial" w:hAnsi="Arial" w:cs="Arial"/>
                <w:i/>
                <w:sz w:val="20"/>
                <w:szCs w:val="20"/>
              </w:rPr>
              <w:t>Check for medical tags</w:t>
            </w:r>
          </w:p>
        </w:tc>
      </w:tr>
      <w:tr w:rsidR="00F86017" w:rsidRPr="00B74015" w14:paraId="1BD80554" w14:textId="77777777" w:rsidTr="00906701">
        <w:trPr>
          <w:trHeight w:val="443"/>
        </w:trPr>
        <w:tc>
          <w:tcPr>
            <w:tcW w:w="2830" w:type="dxa"/>
            <w:gridSpan w:val="2"/>
          </w:tcPr>
          <w:p w14:paraId="05698AD0" w14:textId="77777777" w:rsidR="00F86017" w:rsidRPr="00B74015" w:rsidRDefault="00F86017" w:rsidP="00F86017">
            <w:pPr>
              <w:rPr>
                <w:rFonts w:ascii="Arial" w:hAnsi="Arial" w:cs="Arial"/>
                <w:sz w:val="20"/>
                <w:szCs w:val="20"/>
              </w:rPr>
            </w:pPr>
            <w:r w:rsidRPr="00B74015">
              <w:rPr>
                <w:rFonts w:ascii="Arial" w:hAnsi="Arial" w:cs="Arial"/>
                <w:sz w:val="20"/>
                <w:szCs w:val="20"/>
              </w:rPr>
              <w:t>Any other relevant information</w:t>
            </w:r>
          </w:p>
        </w:tc>
        <w:tc>
          <w:tcPr>
            <w:tcW w:w="6905" w:type="dxa"/>
            <w:gridSpan w:val="6"/>
          </w:tcPr>
          <w:p w14:paraId="3CFEF3B4" w14:textId="77777777" w:rsidR="00F86017" w:rsidRPr="00B74015" w:rsidRDefault="00F86017" w:rsidP="00F86017">
            <w:pPr>
              <w:rPr>
                <w:rFonts w:ascii="Arial" w:hAnsi="Arial" w:cs="Arial"/>
                <w:sz w:val="20"/>
              </w:rPr>
            </w:pPr>
          </w:p>
        </w:tc>
      </w:tr>
    </w:tbl>
    <w:p w14:paraId="49511F30" w14:textId="77777777" w:rsidR="00F86017" w:rsidRPr="00B74015" w:rsidRDefault="00F86017" w:rsidP="00F86017">
      <w:pPr>
        <w:rPr>
          <w:rFonts w:ascii="Arial" w:hAnsi="Arial" w:cs="Arial"/>
          <w:kern w:val="0"/>
          <w:sz w:val="16"/>
          <w:szCs w:val="16"/>
          <w14:ligatures w14:val="none"/>
        </w:rPr>
      </w:pPr>
    </w:p>
    <w:tbl>
      <w:tblPr>
        <w:tblStyle w:val="TableGrid1"/>
        <w:tblW w:w="9740" w:type="dxa"/>
        <w:tblInd w:w="-5" w:type="dxa"/>
        <w:tblLayout w:type="fixed"/>
        <w:tblCellMar>
          <w:top w:w="57" w:type="dxa"/>
          <w:bottom w:w="57" w:type="dxa"/>
        </w:tblCellMar>
        <w:tblLook w:val="04A0" w:firstRow="1" w:lastRow="0" w:firstColumn="1" w:lastColumn="0" w:noHBand="0" w:noVBand="1"/>
      </w:tblPr>
      <w:tblGrid>
        <w:gridCol w:w="1560"/>
        <w:gridCol w:w="1275"/>
        <w:gridCol w:w="567"/>
        <w:gridCol w:w="426"/>
        <w:gridCol w:w="567"/>
        <w:gridCol w:w="1559"/>
        <w:gridCol w:w="2268"/>
        <w:gridCol w:w="1518"/>
      </w:tblGrid>
      <w:tr w:rsidR="00F86017" w:rsidRPr="00B74015" w14:paraId="00596E2F" w14:textId="77777777">
        <w:tc>
          <w:tcPr>
            <w:tcW w:w="9740" w:type="dxa"/>
            <w:gridSpan w:val="8"/>
            <w:shd w:val="clear" w:color="auto" w:fill="D9D9D9" w:themeFill="background1" w:themeFillShade="D9"/>
          </w:tcPr>
          <w:p w14:paraId="48264CB4"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Incident and collection details</w:t>
            </w:r>
          </w:p>
        </w:tc>
      </w:tr>
      <w:tr w:rsidR="00F86017" w:rsidRPr="00B74015" w14:paraId="20ECAB9C" w14:textId="77777777">
        <w:trPr>
          <w:trHeight w:val="316"/>
        </w:trPr>
        <w:tc>
          <w:tcPr>
            <w:tcW w:w="1560" w:type="dxa"/>
          </w:tcPr>
          <w:p w14:paraId="01E4BDEC" w14:textId="77777777" w:rsidR="00F86017" w:rsidRPr="00B74015" w:rsidRDefault="00F86017" w:rsidP="00F86017">
            <w:pPr>
              <w:rPr>
                <w:rFonts w:ascii="Arial" w:hAnsi="Arial" w:cs="Arial"/>
                <w:sz w:val="20"/>
                <w:szCs w:val="20"/>
              </w:rPr>
            </w:pPr>
            <w:r w:rsidRPr="00B74015">
              <w:rPr>
                <w:rFonts w:ascii="Arial" w:hAnsi="Arial" w:cs="Arial"/>
                <w:sz w:val="20"/>
                <w:szCs w:val="20"/>
              </w:rPr>
              <w:t>Time found</w:t>
            </w:r>
          </w:p>
        </w:tc>
        <w:tc>
          <w:tcPr>
            <w:tcW w:w="1275" w:type="dxa"/>
            <w:tcBorders>
              <w:bottom w:val="single" w:sz="4" w:space="0" w:color="auto"/>
            </w:tcBorders>
          </w:tcPr>
          <w:p w14:paraId="3F56A6BB" w14:textId="77777777" w:rsidR="00F86017" w:rsidRPr="00B74015" w:rsidRDefault="00F86017" w:rsidP="00F86017">
            <w:pPr>
              <w:rPr>
                <w:rFonts w:ascii="Arial" w:hAnsi="Arial" w:cs="Arial"/>
                <w:sz w:val="20"/>
              </w:rPr>
            </w:pPr>
          </w:p>
        </w:tc>
        <w:tc>
          <w:tcPr>
            <w:tcW w:w="1560" w:type="dxa"/>
            <w:gridSpan w:val="3"/>
            <w:tcBorders>
              <w:bottom w:val="single" w:sz="4" w:space="0" w:color="auto"/>
            </w:tcBorders>
          </w:tcPr>
          <w:p w14:paraId="7A472B49" w14:textId="77777777" w:rsidR="00F86017" w:rsidRPr="00B74015" w:rsidRDefault="00F86017" w:rsidP="00F86017">
            <w:pPr>
              <w:rPr>
                <w:rFonts w:ascii="Arial" w:hAnsi="Arial" w:cs="Arial"/>
                <w:sz w:val="20"/>
                <w:szCs w:val="20"/>
              </w:rPr>
            </w:pPr>
            <w:r w:rsidRPr="00B74015">
              <w:rPr>
                <w:rFonts w:ascii="Arial" w:hAnsi="Arial" w:cs="Arial"/>
                <w:sz w:val="20"/>
                <w:szCs w:val="20"/>
              </w:rPr>
              <w:t xml:space="preserve">Location </w:t>
            </w:r>
          </w:p>
        </w:tc>
        <w:tc>
          <w:tcPr>
            <w:tcW w:w="5345" w:type="dxa"/>
            <w:gridSpan w:val="3"/>
            <w:tcBorders>
              <w:bottom w:val="single" w:sz="4" w:space="0" w:color="auto"/>
            </w:tcBorders>
          </w:tcPr>
          <w:p w14:paraId="175487DB" w14:textId="77777777" w:rsidR="00F86017" w:rsidRPr="00B74015" w:rsidRDefault="00F86017" w:rsidP="00F86017">
            <w:pPr>
              <w:rPr>
                <w:rFonts w:ascii="Arial" w:hAnsi="Arial" w:cs="Arial"/>
                <w:sz w:val="20"/>
              </w:rPr>
            </w:pPr>
          </w:p>
        </w:tc>
      </w:tr>
      <w:tr w:rsidR="00F86017" w:rsidRPr="00B74015" w14:paraId="2C715E65" w14:textId="77777777">
        <w:trPr>
          <w:trHeight w:val="435"/>
        </w:trPr>
        <w:tc>
          <w:tcPr>
            <w:tcW w:w="4395" w:type="dxa"/>
            <w:gridSpan w:val="5"/>
          </w:tcPr>
          <w:p w14:paraId="32804B5A" w14:textId="77777777" w:rsidR="00F86017" w:rsidRPr="00B74015" w:rsidRDefault="00F86017" w:rsidP="00F86017">
            <w:pPr>
              <w:rPr>
                <w:rFonts w:ascii="Arial" w:hAnsi="Arial" w:cs="Arial"/>
                <w:sz w:val="20"/>
                <w:szCs w:val="20"/>
              </w:rPr>
            </w:pPr>
            <w:r w:rsidRPr="00B74015">
              <w:rPr>
                <w:rFonts w:ascii="Arial" w:hAnsi="Arial" w:cs="Arial"/>
                <w:sz w:val="20"/>
                <w:szCs w:val="20"/>
              </w:rPr>
              <w:t>Name of security / steward and head of security dealing with the child</w:t>
            </w:r>
          </w:p>
        </w:tc>
        <w:tc>
          <w:tcPr>
            <w:tcW w:w="5345" w:type="dxa"/>
            <w:gridSpan w:val="3"/>
          </w:tcPr>
          <w:p w14:paraId="7ED780B3" w14:textId="77777777" w:rsidR="00F86017" w:rsidRPr="00B74015" w:rsidRDefault="00F86017" w:rsidP="00F86017">
            <w:pPr>
              <w:rPr>
                <w:rFonts w:ascii="Arial" w:hAnsi="Arial" w:cs="Arial"/>
                <w:sz w:val="20"/>
              </w:rPr>
            </w:pPr>
          </w:p>
        </w:tc>
      </w:tr>
      <w:tr w:rsidR="00F86017" w:rsidRPr="00B74015" w14:paraId="0675A1F8" w14:textId="77777777">
        <w:trPr>
          <w:trHeight w:val="260"/>
        </w:trPr>
        <w:tc>
          <w:tcPr>
            <w:tcW w:w="4395" w:type="dxa"/>
            <w:gridSpan w:val="5"/>
            <w:tcBorders>
              <w:bottom w:val="single" w:sz="12" w:space="0" w:color="auto"/>
            </w:tcBorders>
          </w:tcPr>
          <w:p w14:paraId="143F1CD7" w14:textId="77777777" w:rsidR="00F86017" w:rsidRPr="00B74015" w:rsidRDefault="00F86017" w:rsidP="00F86017">
            <w:pPr>
              <w:rPr>
                <w:rFonts w:ascii="Arial" w:hAnsi="Arial" w:cs="Arial"/>
                <w:sz w:val="20"/>
                <w:szCs w:val="20"/>
              </w:rPr>
            </w:pPr>
            <w:r w:rsidRPr="00B74015">
              <w:rPr>
                <w:rFonts w:ascii="Arial" w:hAnsi="Arial" w:cs="Arial"/>
                <w:sz w:val="20"/>
                <w:szCs w:val="20"/>
              </w:rPr>
              <w:t>Time child handed over to lost-child unit</w:t>
            </w:r>
          </w:p>
        </w:tc>
        <w:tc>
          <w:tcPr>
            <w:tcW w:w="5345" w:type="dxa"/>
            <w:gridSpan w:val="3"/>
            <w:tcBorders>
              <w:bottom w:val="single" w:sz="12" w:space="0" w:color="auto"/>
            </w:tcBorders>
          </w:tcPr>
          <w:p w14:paraId="544216E8" w14:textId="77777777" w:rsidR="00F86017" w:rsidRPr="00B74015" w:rsidRDefault="00F86017" w:rsidP="00F86017">
            <w:pPr>
              <w:rPr>
                <w:rFonts w:ascii="Arial" w:hAnsi="Arial" w:cs="Arial"/>
                <w:sz w:val="20"/>
              </w:rPr>
            </w:pPr>
          </w:p>
        </w:tc>
      </w:tr>
      <w:tr w:rsidR="00F86017" w:rsidRPr="00B74015" w14:paraId="388ADBF0" w14:textId="77777777">
        <w:trPr>
          <w:trHeight w:val="294"/>
        </w:trPr>
        <w:tc>
          <w:tcPr>
            <w:tcW w:w="1560" w:type="dxa"/>
            <w:vMerge w:val="restart"/>
            <w:tcBorders>
              <w:top w:val="single" w:sz="12" w:space="0" w:color="auto"/>
              <w:left w:val="single" w:sz="12" w:space="0" w:color="auto"/>
              <w:bottom w:val="single" w:sz="12" w:space="0" w:color="auto"/>
            </w:tcBorders>
          </w:tcPr>
          <w:p w14:paraId="69D358D8" w14:textId="77777777" w:rsidR="00F86017" w:rsidRPr="00B74015" w:rsidRDefault="00F86017" w:rsidP="00F86017">
            <w:pPr>
              <w:rPr>
                <w:rFonts w:ascii="Arial" w:hAnsi="Arial" w:cs="Arial"/>
                <w:sz w:val="20"/>
                <w:szCs w:val="20"/>
              </w:rPr>
            </w:pPr>
            <w:r w:rsidRPr="00B74015">
              <w:rPr>
                <w:rFonts w:ascii="Arial" w:hAnsi="Arial" w:cs="Arial"/>
                <w:sz w:val="20"/>
                <w:szCs w:val="20"/>
              </w:rPr>
              <w:t>Details of adult handing the child over</w:t>
            </w:r>
          </w:p>
        </w:tc>
        <w:tc>
          <w:tcPr>
            <w:tcW w:w="1842" w:type="dxa"/>
            <w:gridSpan w:val="2"/>
            <w:tcBorders>
              <w:top w:val="single" w:sz="12" w:space="0" w:color="auto"/>
            </w:tcBorders>
          </w:tcPr>
          <w:p w14:paraId="6C0447AF" w14:textId="77777777" w:rsidR="00F86017" w:rsidRPr="00B74015" w:rsidRDefault="00F86017" w:rsidP="00F86017">
            <w:pPr>
              <w:rPr>
                <w:rFonts w:ascii="Arial" w:hAnsi="Arial" w:cs="Arial"/>
                <w:sz w:val="20"/>
              </w:rPr>
            </w:pPr>
            <w:r w:rsidRPr="00B74015">
              <w:rPr>
                <w:rFonts w:ascii="Arial" w:hAnsi="Arial" w:cs="Arial"/>
                <w:sz w:val="20"/>
              </w:rPr>
              <w:t>Name</w:t>
            </w:r>
          </w:p>
        </w:tc>
        <w:tc>
          <w:tcPr>
            <w:tcW w:w="6338" w:type="dxa"/>
            <w:gridSpan w:val="5"/>
            <w:tcBorders>
              <w:top w:val="single" w:sz="12" w:space="0" w:color="auto"/>
              <w:right w:val="single" w:sz="12" w:space="0" w:color="auto"/>
            </w:tcBorders>
          </w:tcPr>
          <w:p w14:paraId="7B3EF005" w14:textId="77777777" w:rsidR="00F86017" w:rsidRPr="00B74015" w:rsidRDefault="00F86017" w:rsidP="00F86017">
            <w:pPr>
              <w:rPr>
                <w:rFonts w:ascii="Arial" w:hAnsi="Arial" w:cs="Arial"/>
                <w:sz w:val="20"/>
              </w:rPr>
            </w:pPr>
          </w:p>
        </w:tc>
      </w:tr>
      <w:tr w:rsidR="00F86017" w:rsidRPr="00B74015" w14:paraId="3E5F1F18" w14:textId="77777777">
        <w:trPr>
          <w:trHeight w:val="300"/>
        </w:trPr>
        <w:tc>
          <w:tcPr>
            <w:tcW w:w="1560" w:type="dxa"/>
            <w:vMerge/>
            <w:tcBorders>
              <w:left w:val="single" w:sz="12" w:space="0" w:color="auto"/>
              <w:bottom w:val="single" w:sz="12" w:space="0" w:color="auto"/>
            </w:tcBorders>
          </w:tcPr>
          <w:p w14:paraId="42246439" w14:textId="77777777" w:rsidR="00F86017" w:rsidRPr="00B74015" w:rsidRDefault="00F86017" w:rsidP="00F86017">
            <w:pPr>
              <w:rPr>
                <w:rFonts w:ascii="Arial" w:hAnsi="Arial" w:cs="Arial"/>
                <w:sz w:val="20"/>
                <w:szCs w:val="20"/>
              </w:rPr>
            </w:pPr>
          </w:p>
        </w:tc>
        <w:tc>
          <w:tcPr>
            <w:tcW w:w="1842" w:type="dxa"/>
            <w:gridSpan w:val="2"/>
          </w:tcPr>
          <w:p w14:paraId="0925B6FA" w14:textId="77777777" w:rsidR="00F86017" w:rsidRPr="00B74015" w:rsidRDefault="00F86017" w:rsidP="00F86017">
            <w:pPr>
              <w:rPr>
                <w:rFonts w:ascii="Arial" w:hAnsi="Arial" w:cs="Arial"/>
                <w:sz w:val="20"/>
              </w:rPr>
            </w:pPr>
            <w:r w:rsidRPr="00B74015">
              <w:rPr>
                <w:rFonts w:ascii="Arial" w:hAnsi="Arial" w:cs="Arial"/>
                <w:sz w:val="20"/>
              </w:rPr>
              <w:t>Contact number</w:t>
            </w:r>
          </w:p>
        </w:tc>
        <w:tc>
          <w:tcPr>
            <w:tcW w:w="6338" w:type="dxa"/>
            <w:gridSpan w:val="5"/>
            <w:tcBorders>
              <w:right w:val="single" w:sz="12" w:space="0" w:color="auto"/>
            </w:tcBorders>
          </w:tcPr>
          <w:p w14:paraId="06E94740" w14:textId="77777777" w:rsidR="00F86017" w:rsidRPr="00B74015" w:rsidRDefault="00F86017" w:rsidP="00F86017">
            <w:pPr>
              <w:rPr>
                <w:rFonts w:ascii="Arial" w:hAnsi="Arial" w:cs="Arial"/>
                <w:sz w:val="20"/>
              </w:rPr>
            </w:pPr>
          </w:p>
        </w:tc>
      </w:tr>
      <w:tr w:rsidR="00F86017" w:rsidRPr="00B74015" w14:paraId="0E7C0AAD" w14:textId="77777777">
        <w:trPr>
          <w:trHeight w:val="268"/>
        </w:trPr>
        <w:tc>
          <w:tcPr>
            <w:tcW w:w="1560" w:type="dxa"/>
            <w:vMerge/>
            <w:tcBorders>
              <w:left w:val="single" w:sz="12" w:space="0" w:color="auto"/>
              <w:bottom w:val="single" w:sz="12" w:space="0" w:color="auto"/>
            </w:tcBorders>
          </w:tcPr>
          <w:p w14:paraId="6238A213" w14:textId="77777777" w:rsidR="00F86017" w:rsidRPr="00B74015" w:rsidRDefault="00F86017" w:rsidP="00F86017">
            <w:pPr>
              <w:rPr>
                <w:rFonts w:ascii="Arial" w:hAnsi="Arial" w:cs="Arial"/>
                <w:sz w:val="20"/>
                <w:szCs w:val="20"/>
              </w:rPr>
            </w:pPr>
          </w:p>
        </w:tc>
        <w:tc>
          <w:tcPr>
            <w:tcW w:w="1842" w:type="dxa"/>
            <w:gridSpan w:val="2"/>
            <w:tcBorders>
              <w:bottom w:val="single" w:sz="12" w:space="0" w:color="auto"/>
            </w:tcBorders>
          </w:tcPr>
          <w:p w14:paraId="31AEA23F" w14:textId="77777777" w:rsidR="00F86017" w:rsidRPr="00B74015" w:rsidRDefault="00F86017" w:rsidP="00F86017">
            <w:pPr>
              <w:rPr>
                <w:rFonts w:ascii="Arial" w:hAnsi="Arial" w:cs="Arial"/>
                <w:sz w:val="20"/>
              </w:rPr>
            </w:pPr>
            <w:r w:rsidRPr="00B74015">
              <w:rPr>
                <w:rFonts w:ascii="Arial" w:hAnsi="Arial" w:cs="Arial"/>
                <w:sz w:val="20"/>
              </w:rPr>
              <w:t>Role</w:t>
            </w:r>
          </w:p>
        </w:tc>
        <w:tc>
          <w:tcPr>
            <w:tcW w:w="6338" w:type="dxa"/>
            <w:gridSpan w:val="5"/>
            <w:tcBorders>
              <w:bottom w:val="single" w:sz="12" w:space="0" w:color="auto"/>
              <w:right w:val="single" w:sz="12" w:space="0" w:color="auto"/>
            </w:tcBorders>
          </w:tcPr>
          <w:p w14:paraId="13932195" w14:textId="77777777" w:rsidR="00F86017" w:rsidRPr="00B74015" w:rsidRDefault="00F86017" w:rsidP="00F86017">
            <w:pPr>
              <w:rPr>
                <w:rFonts w:ascii="Arial" w:hAnsi="Arial" w:cs="Arial"/>
                <w:sz w:val="20"/>
              </w:rPr>
            </w:pPr>
          </w:p>
        </w:tc>
      </w:tr>
      <w:tr w:rsidR="00F86017" w:rsidRPr="00B74015" w14:paraId="3E4337EC" w14:textId="77777777">
        <w:trPr>
          <w:trHeight w:val="272"/>
        </w:trPr>
        <w:tc>
          <w:tcPr>
            <w:tcW w:w="4395" w:type="dxa"/>
            <w:gridSpan w:val="5"/>
          </w:tcPr>
          <w:p w14:paraId="47B25581" w14:textId="77777777" w:rsidR="00F86017" w:rsidRPr="00B74015" w:rsidRDefault="00F86017" w:rsidP="00F86017">
            <w:pPr>
              <w:rPr>
                <w:rFonts w:ascii="Arial" w:hAnsi="Arial" w:cs="Arial"/>
                <w:sz w:val="20"/>
              </w:rPr>
            </w:pPr>
            <w:r w:rsidRPr="00B74015">
              <w:rPr>
                <w:rFonts w:ascii="Arial" w:hAnsi="Arial" w:cs="Arial"/>
                <w:sz w:val="20"/>
                <w:szCs w:val="20"/>
              </w:rPr>
              <w:t>Time that event control was informed</w:t>
            </w:r>
          </w:p>
        </w:tc>
        <w:tc>
          <w:tcPr>
            <w:tcW w:w="1559" w:type="dxa"/>
          </w:tcPr>
          <w:p w14:paraId="1F871AB8" w14:textId="77777777" w:rsidR="00F86017" w:rsidRPr="00B74015" w:rsidRDefault="00F86017" w:rsidP="00F86017">
            <w:pPr>
              <w:rPr>
                <w:rFonts w:ascii="Arial" w:hAnsi="Arial" w:cs="Arial"/>
                <w:sz w:val="20"/>
              </w:rPr>
            </w:pPr>
          </w:p>
        </w:tc>
        <w:tc>
          <w:tcPr>
            <w:tcW w:w="2268" w:type="dxa"/>
          </w:tcPr>
          <w:p w14:paraId="1D18CB0E" w14:textId="77777777" w:rsidR="00F86017" w:rsidRPr="00B74015" w:rsidRDefault="00F86017" w:rsidP="00F86017">
            <w:pPr>
              <w:rPr>
                <w:rFonts w:ascii="Arial" w:hAnsi="Arial" w:cs="Arial"/>
                <w:sz w:val="20"/>
              </w:rPr>
            </w:pPr>
            <w:r w:rsidRPr="00B74015">
              <w:rPr>
                <w:rFonts w:ascii="Arial" w:hAnsi="Arial" w:cs="Arial"/>
                <w:sz w:val="20"/>
              </w:rPr>
              <w:t>Time child reunited</w:t>
            </w:r>
          </w:p>
        </w:tc>
        <w:tc>
          <w:tcPr>
            <w:tcW w:w="1518" w:type="dxa"/>
          </w:tcPr>
          <w:p w14:paraId="5B329321" w14:textId="77777777" w:rsidR="00F86017" w:rsidRPr="00B74015" w:rsidRDefault="00F86017" w:rsidP="00F86017">
            <w:pPr>
              <w:rPr>
                <w:rFonts w:ascii="Arial" w:hAnsi="Arial" w:cs="Arial"/>
                <w:sz w:val="20"/>
              </w:rPr>
            </w:pPr>
          </w:p>
        </w:tc>
      </w:tr>
      <w:tr w:rsidR="00F86017" w:rsidRPr="00B74015" w14:paraId="42342787" w14:textId="77777777">
        <w:trPr>
          <w:trHeight w:val="589"/>
        </w:trPr>
        <w:tc>
          <w:tcPr>
            <w:tcW w:w="1560" w:type="dxa"/>
            <w:tcBorders>
              <w:bottom w:val="single" w:sz="12" w:space="0" w:color="auto"/>
            </w:tcBorders>
          </w:tcPr>
          <w:p w14:paraId="33C537E5" w14:textId="77777777" w:rsidR="00F86017" w:rsidRPr="00B74015" w:rsidRDefault="00F86017" w:rsidP="00F86017">
            <w:pPr>
              <w:rPr>
                <w:rFonts w:ascii="Arial" w:hAnsi="Arial" w:cs="Arial"/>
                <w:sz w:val="20"/>
                <w:szCs w:val="20"/>
              </w:rPr>
            </w:pPr>
            <w:r w:rsidRPr="00B74015">
              <w:rPr>
                <w:rFonts w:ascii="Arial" w:hAnsi="Arial" w:cs="Arial"/>
                <w:sz w:val="20"/>
                <w:szCs w:val="20"/>
              </w:rPr>
              <w:t>Any other information</w:t>
            </w:r>
          </w:p>
        </w:tc>
        <w:tc>
          <w:tcPr>
            <w:tcW w:w="8180" w:type="dxa"/>
            <w:gridSpan w:val="7"/>
          </w:tcPr>
          <w:p w14:paraId="2FFE19E5" w14:textId="77777777" w:rsidR="00F86017" w:rsidRPr="00B74015" w:rsidRDefault="00F86017" w:rsidP="00F86017">
            <w:pPr>
              <w:rPr>
                <w:rFonts w:ascii="Arial" w:hAnsi="Arial" w:cs="Arial"/>
                <w:sz w:val="20"/>
              </w:rPr>
            </w:pPr>
          </w:p>
        </w:tc>
      </w:tr>
      <w:tr w:rsidR="00F86017" w:rsidRPr="00B74015" w14:paraId="004CB3A6" w14:textId="77777777">
        <w:trPr>
          <w:trHeight w:val="220"/>
        </w:trPr>
        <w:tc>
          <w:tcPr>
            <w:tcW w:w="1560" w:type="dxa"/>
            <w:vMerge w:val="restart"/>
            <w:tcBorders>
              <w:top w:val="single" w:sz="12" w:space="0" w:color="auto"/>
              <w:left w:val="single" w:sz="12" w:space="0" w:color="auto"/>
              <w:bottom w:val="single" w:sz="12" w:space="0" w:color="auto"/>
            </w:tcBorders>
          </w:tcPr>
          <w:p w14:paraId="65DD4EDE" w14:textId="77777777" w:rsidR="00F86017" w:rsidRPr="00B74015" w:rsidRDefault="00F86017" w:rsidP="00F86017">
            <w:pPr>
              <w:rPr>
                <w:rFonts w:ascii="Arial" w:hAnsi="Arial" w:cs="Arial"/>
                <w:sz w:val="20"/>
                <w:szCs w:val="20"/>
              </w:rPr>
            </w:pPr>
            <w:r w:rsidRPr="00B74015">
              <w:rPr>
                <w:rFonts w:ascii="Arial" w:hAnsi="Arial" w:cs="Arial"/>
                <w:sz w:val="20"/>
                <w:szCs w:val="20"/>
              </w:rPr>
              <w:t>Details of parent / carer collecting child</w:t>
            </w:r>
          </w:p>
        </w:tc>
        <w:tc>
          <w:tcPr>
            <w:tcW w:w="2268" w:type="dxa"/>
            <w:gridSpan w:val="3"/>
            <w:tcBorders>
              <w:top w:val="single" w:sz="12" w:space="0" w:color="auto"/>
            </w:tcBorders>
          </w:tcPr>
          <w:p w14:paraId="762778E8" w14:textId="77777777" w:rsidR="00F86017" w:rsidRPr="00B74015" w:rsidRDefault="00F86017" w:rsidP="00F86017">
            <w:pPr>
              <w:rPr>
                <w:rFonts w:ascii="Arial" w:hAnsi="Arial" w:cs="Arial"/>
                <w:sz w:val="20"/>
              </w:rPr>
            </w:pPr>
            <w:r w:rsidRPr="00B74015">
              <w:rPr>
                <w:rFonts w:ascii="Arial" w:hAnsi="Arial" w:cs="Arial"/>
                <w:sz w:val="20"/>
              </w:rPr>
              <w:t>Name</w:t>
            </w:r>
          </w:p>
        </w:tc>
        <w:tc>
          <w:tcPr>
            <w:tcW w:w="5912" w:type="dxa"/>
            <w:gridSpan w:val="4"/>
            <w:tcBorders>
              <w:top w:val="single" w:sz="12" w:space="0" w:color="auto"/>
              <w:right w:val="single" w:sz="12" w:space="0" w:color="auto"/>
            </w:tcBorders>
          </w:tcPr>
          <w:p w14:paraId="63564973" w14:textId="77777777" w:rsidR="00F86017" w:rsidRPr="00B74015" w:rsidRDefault="00F86017" w:rsidP="00F86017">
            <w:pPr>
              <w:rPr>
                <w:rFonts w:ascii="Arial" w:hAnsi="Arial" w:cs="Arial"/>
                <w:sz w:val="20"/>
              </w:rPr>
            </w:pPr>
          </w:p>
        </w:tc>
      </w:tr>
      <w:tr w:rsidR="00F86017" w:rsidRPr="00B74015" w14:paraId="4BD4483B" w14:textId="77777777">
        <w:trPr>
          <w:trHeight w:val="245"/>
        </w:trPr>
        <w:tc>
          <w:tcPr>
            <w:tcW w:w="1560" w:type="dxa"/>
            <w:vMerge/>
            <w:tcBorders>
              <w:left w:val="single" w:sz="12" w:space="0" w:color="auto"/>
              <w:bottom w:val="single" w:sz="12" w:space="0" w:color="auto"/>
            </w:tcBorders>
          </w:tcPr>
          <w:p w14:paraId="199485E1" w14:textId="77777777" w:rsidR="00F86017" w:rsidRPr="00B74015" w:rsidRDefault="00F86017" w:rsidP="00F86017">
            <w:pPr>
              <w:rPr>
                <w:rFonts w:ascii="Arial" w:hAnsi="Arial" w:cs="Arial"/>
                <w:sz w:val="20"/>
                <w:szCs w:val="20"/>
              </w:rPr>
            </w:pPr>
          </w:p>
        </w:tc>
        <w:tc>
          <w:tcPr>
            <w:tcW w:w="2268" w:type="dxa"/>
            <w:gridSpan w:val="3"/>
            <w:tcBorders>
              <w:right w:val="single" w:sz="4" w:space="0" w:color="auto"/>
            </w:tcBorders>
          </w:tcPr>
          <w:p w14:paraId="71E0C069" w14:textId="77777777" w:rsidR="00F86017" w:rsidRPr="00B74015" w:rsidRDefault="00F86017" w:rsidP="00F86017">
            <w:pPr>
              <w:rPr>
                <w:rFonts w:ascii="Arial" w:hAnsi="Arial" w:cs="Arial"/>
                <w:sz w:val="20"/>
              </w:rPr>
            </w:pPr>
            <w:r w:rsidRPr="00B74015">
              <w:rPr>
                <w:rFonts w:ascii="Arial" w:hAnsi="Arial" w:cs="Arial"/>
                <w:sz w:val="20"/>
              </w:rPr>
              <w:t>Relationship to child</w:t>
            </w:r>
          </w:p>
        </w:tc>
        <w:tc>
          <w:tcPr>
            <w:tcW w:w="5912" w:type="dxa"/>
            <w:gridSpan w:val="4"/>
            <w:tcBorders>
              <w:left w:val="single" w:sz="4" w:space="0" w:color="auto"/>
              <w:right w:val="single" w:sz="12" w:space="0" w:color="auto"/>
            </w:tcBorders>
          </w:tcPr>
          <w:p w14:paraId="564262C7" w14:textId="77777777" w:rsidR="00F86017" w:rsidRPr="00B74015" w:rsidRDefault="00F86017" w:rsidP="00F86017">
            <w:pPr>
              <w:rPr>
                <w:rFonts w:ascii="Arial" w:hAnsi="Arial" w:cs="Arial"/>
                <w:sz w:val="20"/>
              </w:rPr>
            </w:pPr>
          </w:p>
        </w:tc>
      </w:tr>
      <w:tr w:rsidR="00F86017" w:rsidRPr="00B74015" w14:paraId="2FB0CCCA" w14:textId="77777777">
        <w:trPr>
          <w:trHeight w:val="245"/>
        </w:trPr>
        <w:tc>
          <w:tcPr>
            <w:tcW w:w="1560" w:type="dxa"/>
            <w:vMerge/>
            <w:tcBorders>
              <w:left w:val="single" w:sz="12" w:space="0" w:color="auto"/>
              <w:bottom w:val="single" w:sz="12" w:space="0" w:color="auto"/>
            </w:tcBorders>
          </w:tcPr>
          <w:p w14:paraId="29E3D467" w14:textId="77777777" w:rsidR="00F86017" w:rsidRPr="00B74015" w:rsidRDefault="00F86017" w:rsidP="00F86017">
            <w:pPr>
              <w:rPr>
                <w:rFonts w:ascii="Arial" w:hAnsi="Arial" w:cs="Arial"/>
                <w:sz w:val="20"/>
                <w:szCs w:val="20"/>
              </w:rPr>
            </w:pPr>
          </w:p>
        </w:tc>
        <w:tc>
          <w:tcPr>
            <w:tcW w:w="2268" w:type="dxa"/>
            <w:gridSpan w:val="3"/>
            <w:tcBorders>
              <w:bottom w:val="single" w:sz="4" w:space="0" w:color="auto"/>
              <w:right w:val="single" w:sz="4" w:space="0" w:color="auto"/>
            </w:tcBorders>
          </w:tcPr>
          <w:p w14:paraId="24584C82" w14:textId="77777777" w:rsidR="00F86017" w:rsidRPr="00B74015" w:rsidRDefault="00F86017" w:rsidP="00F86017">
            <w:pPr>
              <w:rPr>
                <w:rFonts w:ascii="Arial" w:hAnsi="Arial" w:cs="Arial"/>
                <w:sz w:val="20"/>
              </w:rPr>
            </w:pPr>
            <w:r w:rsidRPr="00B74015">
              <w:rPr>
                <w:rFonts w:ascii="Arial" w:hAnsi="Arial" w:cs="Arial"/>
                <w:sz w:val="20"/>
              </w:rPr>
              <w:t>Contact number(s)</w:t>
            </w:r>
          </w:p>
        </w:tc>
        <w:tc>
          <w:tcPr>
            <w:tcW w:w="5912" w:type="dxa"/>
            <w:gridSpan w:val="4"/>
            <w:tcBorders>
              <w:left w:val="single" w:sz="4" w:space="0" w:color="auto"/>
              <w:right w:val="single" w:sz="12" w:space="0" w:color="auto"/>
            </w:tcBorders>
          </w:tcPr>
          <w:p w14:paraId="6A7BEFF0" w14:textId="77777777" w:rsidR="00F86017" w:rsidRPr="00B74015" w:rsidRDefault="00F86017" w:rsidP="00F86017">
            <w:pPr>
              <w:rPr>
                <w:rFonts w:ascii="Arial" w:hAnsi="Arial" w:cs="Arial"/>
                <w:sz w:val="20"/>
              </w:rPr>
            </w:pPr>
          </w:p>
        </w:tc>
      </w:tr>
      <w:tr w:rsidR="00F86017" w:rsidRPr="00B74015" w14:paraId="63B2B225" w14:textId="77777777">
        <w:trPr>
          <w:trHeight w:val="135"/>
        </w:trPr>
        <w:tc>
          <w:tcPr>
            <w:tcW w:w="1560" w:type="dxa"/>
            <w:vMerge/>
            <w:tcBorders>
              <w:left w:val="single" w:sz="12" w:space="0" w:color="auto"/>
              <w:bottom w:val="single" w:sz="12" w:space="0" w:color="auto"/>
            </w:tcBorders>
          </w:tcPr>
          <w:p w14:paraId="2CAD2BDD" w14:textId="77777777" w:rsidR="00F86017" w:rsidRPr="00B74015" w:rsidRDefault="00F86017" w:rsidP="00F86017">
            <w:pPr>
              <w:rPr>
                <w:rFonts w:ascii="Arial" w:hAnsi="Arial" w:cs="Arial"/>
                <w:sz w:val="20"/>
                <w:szCs w:val="20"/>
              </w:rPr>
            </w:pPr>
          </w:p>
        </w:tc>
        <w:tc>
          <w:tcPr>
            <w:tcW w:w="2268" w:type="dxa"/>
            <w:gridSpan w:val="3"/>
            <w:tcBorders>
              <w:right w:val="single" w:sz="4" w:space="0" w:color="auto"/>
            </w:tcBorders>
          </w:tcPr>
          <w:p w14:paraId="0A7885E5" w14:textId="77777777" w:rsidR="00F86017" w:rsidRPr="00B74015" w:rsidRDefault="00F86017" w:rsidP="00F86017">
            <w:pPr>
              <w:rPr>
                <w:rFonts w:ascii="Arial" w:hAnsi="Arial" w:cs="Arial"/>
                <w:sz w:val="20"/>
              </w:rPr>
            </w:pPr>
            <w:r w:rsidRPr="00B74015">
              <w:rPr>
                <w:rFonts w:ascii="Arial" w:hAnsi="Arial" w:cs="Arial"/>
                <w:sz w:val="20"/>
              </w:rPr>
              <w:t>Address</w:t>
            </w:r>
          </w:p>
        </w:tc>
        <w:tc>
          <w:tcPr>
            <w:tcW w:w="5912" w:type="dxa"/>
            <w:gridSpan w:val="4"/>
            <w:tcBorders>
              <w:left w:val="single" w:sz="4" w:space="0" w:color="auto"/>
              <w:right w:val="single" w:sz="12" w:space="0" w:color="auto"/>
            </w:tcBorders>
          </w:tcPr>
          <w:p w14:paraId="4CB5560B" w14:textId="77777777" w:rsidR="00F86017" w:rsidRPr="00B74015" w:rsidRDefault="00F86017" w:rsidP="00F86017">
            <w:pPr>
              <w:rPr>
                <w:rFonts w:ascii="Arial" w:hAnsi="Arial" w:cs="Arial"/>
                <w:sz w:val="20"/>
              </w:rPr>
            </w:pPr>
          </w:p>
        </w:tc>
      </w:tr>
      <w:tr w:rsidR="00F86017" w:rsidRPr="00B74015" w14:paraId="1B5F26D9" w14:textId="77777777">
        <w:trPr>
          <w:trHeight w:val="182"/>
        </w:trPr>
        <w:tc>
          <w:tcPr>
            <w:tcW w:w="1560" w:type="dxa"/>
            <w:vMerge/>
            <w:tcBorders>
              <w:left w:val="single" w:sz="12" w:space="0" w:color="auto"/>
              <w:bottom w:val="single" w:sz="12" w:space="0" w:color="auto"/>
            </w:tcBorders>
          </w:tcPr>
          <w:p w14:paraId="59692096" w14:textId="77777777" w:rsidR="00F86017" w:rsidRPr="00B74015" w:rsidRDefault="00F86017" w:rsidP="00F86017">
            <w:pPr>
              <w:rPr>
                <w:rFonts w:ascii="Arial" w:hAnsi="Arial" w:cs="Arial"/>
                <w:sz w:val="20"/>
                <w:szCs w:val="20"/>
              </w:rPr>
            </w:pPr>
          </w:p>
        </w:tc>
        <w:tc>
          <w:tcPr>
            <w:tcW w:w="2268" w:type="dxa"/>
            <w:gridSpan w:val="3"/>
            <w:tcBorders>
              <w:bottom w:val="single" w:sz="12" w:space="0" w:color="auto"/>
              <w:right w:val="single" w:sz="4" w:space="0" w:color="auto"/>
            </w:tcBorders>
          </w:tcPr>
          <w:p w14:paraId="311410F4" w14:textId="77777777" w:rsidR="00F86017" w:rsidRPr="00B74015" w:rsidRDefault="00F86017" w:rsidP="00F86017">
            <w:pPr>
              <w:rPr>
                <w:rFonts w:ascii="Arial" w:hAnsi="Arial" w:cs="Arial"/>
                <w:sz w:val="20"/>
              </w:rPr>
            </w:pPr>
            <w:r w:rsidRPr="00B74015">
              <w:rPr>
                <w:rFonts w:ascii="Arial" w:hAnsi="Arial" w:cs="Arial"/>
                <w:sz w:val="20"/>
              </w:rPr>
              <w:t>Signature</w:t>
            </w:r>
          </w:p>
        </w:tc>
        <w:tc>
          <w:tcPr>
            <w:tcW w:w="5912" w:type="dxa"/>
            <w:gridSpan w:val="4"/>
            <w:tcBorders>
              <w:left w:val="single" w:sz="4" w:space="0" w:color="auto"/>
              <w:bottom w:val="single" w:sz="12" w:space="0" w:color="auto"/>
              <w:right w:val="single" w:sz="12" w:space="0" w:color="auto"/>
            </w:tcBorders>
          </w:tcPr>
          <w:p w14:paraId="69DB4125" w14:textId="77777777" w:rsidR="00F86017" w:rsidRPr="00B74015" w:rsidRDefault="00F86017" w:rsidP="00F86017">
            <w:pPr>
              <w:rPr>
                <w:rFonts w:ascii="Arial" w:hAnsi="Arial" w:cs="Arial"/>
                <w:sz w:val="32"/>
                <w:szCs w:val="32"/>
              </w:rPr>
            </w:pPr>
            <w:r w:rsidRPr="00B74015">
              <w:rPr>
                <w:rFonts w:ascii="Wingdings" w:eastAsia="Wingdings" w:hAnsi="Wingdings" w:cs="Wingdings"/>
                <w:color w:val="808080" w:themeColor="background1" w:themeShade="80"/>
                <w:sz w:val="32"/>
                <w:szCs w:val="32"/>
              </w:rPr>
              <w:t>û</w:t>
            </w:r>
          </w:p>
        </w:tc>
      </w:tr>
    </w:tbl>
    <w:p w14:paraId="2C6216B8" w14:textId="77777777" w:rsidR="00F86017" w:rsidRPr="00B74015" w:rsidRDefault="00F86017" w:rsidP="00F86017">
      <w:pPr>
        <w:rPr>
          <w:rFonts w:ascii="Arial" w:hAnsi="Arial" w:cs="Arial"/>
          <w:kern w:val="0"/>
          <w:sz w:val="16"/>
          <w:szCs w:val="16"/>
          <w14:ligatures w14:val="none"/>
        </w:rPr>
      </w:pPr>
    </w:p>
    <w:tbl>
      <w:tblPr>
        <w:tblStyle w:val="TableGrid1"/>
        <w:tblW w:w="9735" w:type="dxa"/>
        <w:tblCellMar>
          <w:top w:w="57" w:type="dxa"/>
          <w:bottom w:w="57" w:type="dxa"/>
        </w:tblCellMar>
        <w:tblLook w:val="04A0" w:firstRow="1" w:lastRow="0" w:firstColumn="1" w:lastColumn="0" w:noHBand="0" w:noVBand="1"/>
      </w:tblPr>
      <w:tblGrid>
        <w:gridCol w:w="704"/>
        <w:gridCol w:w="2268"/>
        <w:gridCol w:w="6763"/>
      </w:tblGrid>
      <w:tr w:rsidR="00F86017" w:rsidRPr="00B74015" w14:paraId="23A169F5" w14:textId="77777777" w:rsidTr="00906701">
        <w:trPr>
          <w:trHeight w:val="270"/>
        </w:trPr>
        <w:tc>
          <w:tcPr>
            <w:tcW w:w="9735" w:type="dxa"/>
            <w:gridSpan w:val="3"/>
            <w:shd w:val="clear" w:color="auto" w:fill="D9D9D9" w:themeFill="background1" w:themeFillShade="D9"/>
          </w:tcPr>
          <w:p w14:paraId="4A0E5A0C" w14:textId="77777777" w:rsidR="00F86017" w:rsidRPr="00B74015" w:rsidRDefault="00F86017" w:rsidP="00F86017">
            <w:pPr>
              <w:jc w:val="center"/>
              <w:rPr>
                <w:rFonts w:ascii="Arial" w:hAnsi="Arial" w:cs="Arial"/>
                <w:b/>
                <w:sz w:val="24"/>
                <w:szCs w:val="24"/>
              </w:rPr>
            </w:pPr>
            <w:r w:rsidRPr="00B74015">
              <w:rPr>
                <w:rFonts w:ascii="Arial" w:hAnsi="Arial" w:cs="Arial"/>
                <w:b/>
                <w:sz w:val="24"/>
                <w:szCs w:val="24"/>
              </w:rPr>
              <w:t>Declaration</w:t>
            </w:r>
          </w:p>
        </w:tc>
      </w:tr>
      <w:tr w:rsidR="00F86017" w:rsidRPr="00B74015" w14:paraId="38EB0CA8" w14:textId="77777777" w:rsidTr="00906701">
        <w:tblPrEx>
          <w:tblCellMar>
            <w:bottom w:w="113" w:type="dxa"/>
          </w:tblCellMar>
        </w:tblPrEx>
        <w:trPr>
          <w:trHeight w:val="318"/>
        </w:trPr>
        <w:tc>
          <w:tcPr>
            <w:tcW w:w="704" w:type="dxa"/>
            <w:tcBorders>
              <w:right w:val="nil"/>
            </w:tcBorders>
          </w:tcPr>
          <w:p w14:paraId="026AAF8E" w14:textId="77777777" w:rsidR="00F86017" w:rsidRPr="00B74015" w:rsidRDefault="00F86017" w:rsidP="00F86017">
            <w:pPr>
              <w:jc w:val="center"/>
              <w:rPr>
                <w:rFonts w:ascii="Arial" w:hAnsi="Arial" w:cs="Arial"/>
                <w:sz w:val="32"/>
                <w:szCs w:val="32"/>
              </w:rPr>
            </w:pPr>
            <w:r w:rsidRPr="00B74015">
              <w:rPr>
                <w:rFonts w:ascii="Wingdings" w:eastAsia="Wingdings" w:hAnsi="Wingdings" w:cs="Wingdings"/>
                <w:color w:val="808080" w:themeColor="background1" w:themeShade="80"/>
                <w:sz w:val="32"/>
                <w:szCs w:val="32"/>
              </w:rPr>
              <w:t>¨</w:t>
            </w:r>
          </w:p>
        </w:tc>
        <w:tc>
          <w:tcPr>
            <w:tcW w:w="9031" w:type="dxa"/>
            <w:gridSpan w:val="2"/>
            <w:tcBorders>
              <w:left w:val="nil"/>
            </w:tcBorders>
            <w:vAlign w:val="center"/>
          </w:tcPr>
          <w:p w14:paraId="51DD7C01" w14:textId="77777777" w:rsidR="00F86017" w:rsidRPr="00B74015" w:rsidRDefault="00F86017" w:rsidP="00F86017">
            <w:pPr>
              <w:rPr>
                <w:rFonts w:ascii="Arial" w:hAnsi="Arial" w:cs="Arial"/>
                <w:sz w:val="20"/>
                <w:szCs w:val="20"/>
              </w:rPr>
            </w:pPr>
            <w:r w:rsidRPr="00B74015">
              <w:rPr>
                <w:rFonts w:ascii="Arial" w:hAnsi="Arial" w:cs="Arial"/>
                <w:sz w:val="20"/>
                <w:szCs w:val="20"/>
              </w:rPr>
              <w:t>Parent’s / carer’s ID document(s) checked</w:t>
            </w:r>
          </w:p>
        </w:tc>
      </w:tr>
      <w:tr w:rsidR="00F86017" w:rsidRPr="00B74015" w14:paraId="6563F644" w14:textId="77777777" w:rsidTr="00906701">
        <w:trPr>
          <w:trHeight w:val="364"/>
        </w:trPr>
        <w:tc>
          <w:tcPr>
            <w:tcW w:w="2972" w:type="dxa"/>
            <w:gridSpan w:val="2"/>
            <w:vAlign w:val="center"/>
          </w:tcPr>
          <w:p w14:paraId="2C514ECB" w14:textId="77777777" w:rsidR="00F86017" w:rsidRPr="00B74015" w:rsidRDefault="00F86017" w:rsidP="00F86017">
            <w:pPr>
              <w:jc w:val="right"/>
              <w:rPr>
                <w:rFonts w:ascii="Arial" w:hAnsi="Arial" w:cs="Arial"/>
                <w:sz w:val="20"/>
                <w:szCs w:val="20"/>
              </w:rPr>
            </w:pPr>
            <w:r w:rsidRPr="00B74015">
              <w:rPr>
                <w:rFonts w:ascii="Arial" w:hAnsi="Arial" w:cs="Arial"/>
                <w:sz w:val="20"/>
                <w:szCs w:val="20"/>
              </w:rPr>
              <w:t>Member of event staff handing over child</w:t>
            </w:r>
          </w:p>
        </w:tc>
        <w:tc>
          <w:tcPr>
            <w:tcW w:w="6763" w:type="dxa"/>
          </w:tcPr>
          <w:p w14:paraId="46487958" w14:textId="77777777" w:rsidR="00F86017" w:rsidRPr="00B74015" w:rsidRDefault="00F86017" w:rsidP="00F86017">
            <w:pPr>
              <w:rPr>
                <w:rFonts w:ascii="Arial" w:hAnsi="Arial" w:cs="Arial"/>
                <w:sz w:val="20"/>
              </w:rPr>
            </w:pPr>
          </w:p>
        </w:tc>
      </w:tr>
      <w:tr w:rsidR="00F86017" w:rsidRPr="00B74015" w14:paraId="30D43687" w14:textId="77777777" w:rsidTr="00906701">
        <w:trPr>
          <w:trHeight w:val="375"/>
        </w:trPr>
        <w:tc>
          <w:tcPr>
            <w:tcW w:w="2972" w:type="dxa"/>
            <w:gridSpan w:val="2"/>
            <w:vAlign w:val="center"/>
          </w:tcPr>
          <w:p w14:paraId="46EB6B9D" w14:textId="77777777" w:rsidR="00F86017" w:rsidRPr="00B74015" w:rsidRDefault="00F86017" w:rsidP="00F86017">
            <w:pPr>
              <w:jc w:val="right"/>
              <w:rPr>
                <w:rFonts w:ascii="Arial" w:hAnsi="Arial" w:cs="Arial"/>
                <w:sz w:val="20"/>
                <w:szCs w:val="20"/>
              </w:rPr>
            </w:pPr>
            <w:r w:rsidRPr="00B74015">
              <w:rPr>
                <w:rFonts w:ascii="Arial" w:hAnsi="Arial" w:cs="Arial"/>
                <w:sz w:val="20"/>
                <w:szCs w:val="20"/>
              </w:rPr>
              <w:t>Staff member’s signature</w:t>
            </w:r>
          </w:p>
        </w:tc>
        <w:tc>
          <w:tcPr>
            <w:tcW w:w="6763" w:type="dxa"/>
            <w:vAlign w:val="bottom"/>
          </w:tcPr>
          <w:p w14:paraId="508C48DD" w14:textId="77777777" w:rsidR="00F86017" w:rsidRPr="00B74015" w:rsidRDefault="00F86017" w:rsidP="00F86017">
            <w:pPr>
              <w:rPr>
                <w:rFonts w:ascii="Arial" w:hAnsi="Arial" w:cs="Arial"/>
                <w:sz w:val="32"/>
                <w:szCs w:val="32"/>
              </w:rPr>
            </w:pPr>
            <w:r w:rsidRPr="00B74015">
              <w:rPr>
                <w:rFonts w:ascii="Wingdings" w:eastAsia="Wingdings" w:hAnsi="Wingdings" w:cs="Wingdings"/>
                <w:color w:val="808080" w:themeColor="background1" w:themeShade="80"/>
                <w:sz w:val="32"/>
                <w:szCs w:val="32"/>
              </w:rPr>
              <w:t>û</w:t>
            </w:r>
          </w:p>
        </w:tc>
      </w:tr>
    </w:tbl>
    <w:p w14:paraId="583CB6A1" w14:textId="77777777" w:rsidR="00F86017" w:rsidRPr="00B74015" w:rsidRDefault="00F86017" w:rsidP="00F86017">
      <w:pPr>
        <w:rPr>
          <w:rFonts w:ascii="Arial" w:hAnsi="Arial" w:cs="Arial"/>
          <w:kern w:val="0"/>
          <w:sz w:val="16"/>
          <w:szCs w:val="16"/>
          <w14:ligatures w14:val="none"/>
        </w:rPr>
      </w:pPr>
    </w:p>
    <w:p w14:paraId="6D887770" w14:textId="2FF7E196" w:rsidR="00B7538F" w:rsidRPr="00B74015" w:rsidRDefault="193CA2E8" w:rsidP="00C778DC">
      <w:pPr>
        <w:pStyle w:val="Heading1"/>
        <w:rPr>
          <w:rFonts w:ascii="Arial" w:hAnsi="Arial" w:cs="Arial"/>
        </w:rPr>
      </w:pPr>
      <w:bookmarkStart w:id="105" w:name="_Toc191541951"/>
      <w:r w:rsidRPr="00B74015">
        <w:rPr>
          <w:rFonts w:ascii="Arial" w:hAnsi="Arial" w:cs="Arial"/>
        </w:rPr>
        <w:lastRenderedPageBreak/>
        <w:t xml:space="preserve">APPENDIX </w:t>
      </w:r>
      <w:r w:rsidR="0096151C" w:rsidRPr="00B74015">
        <w:rPr>
          <w:rFonts w:ascii="Arial" w:hAnsi="Arial" w:cs="Arial"/>
        </w:rPr>
        <w:t>7</w:t>
      </w:r>
      <w:r w:rsidRPr="00B74015">
        <w:rPr>
          <w:rFonts w:ascii="Arial" w:hAnsi="Arial" w:cs="Arial"/>
        </w:rPr>
        <w:t xml:space="preserve"> </w:t>
      </w:r>
      <w:r w:rsidR="397A8497" w:rsidRPr="00B74015">
        <w:rPr>
          <w:rFonts w:ascii="Arial" w:hAnsi="Arial" w:cs="Arial"/>
        </w:rPr>
        <w:t xml:space="preserve">ANDBC </w:t>
      </w:r>
      <w:r w:rsidR="004D688B" w:rsidRPr="00B74015">
        <w:rPr>
          <w:rFonts w:ascii="Arial" w:hAnsi="Arial" w:cs="Arial"/>
        </w:rPr>
        <w:t>Contacts</w:t>
      </w:r>
      <w:bookmarkEnd w:id="103"/>
      <w:bookmarkEnd w:id="105"/>
    </w:p>
    <w:p w14:paraId="425BAF42" w14:textId="1ABCAB87" w:rsidR="00C8795A" w:rsidRPr="00B74015" w:rsidRDefault="00C8795A" w:rsidP="001C1F0F">
      <w:pPr>
        <w:rPr>
          <w:rFonts w:ascii="Arial" w:hAnsi="Arial" w:cs="Arial"/>
          <w:sz w:val="24"/>
          <w:szCs w:val="24"/>
        </w:rPr>
      </w:pPr>
    </w:p>
    <w:p w14:paraId="552ED99F" w14:textId="493DA93B" w:rsidR="00C8795A" w:rsidRPr="00B74015" w:rsidRDefault="5798AC6E" w:rsidP="001C1F0F">
      <w:pPr>
        <w:rPr>
          <w:rFonts w:ascii="Arial" w:hAnsi="Arial" w:cs="Arial"/>
          <w:b/>
          <w:bCs/>
          <w:sz w:val="24"/>
          <w:szCs w:val="24"/>
          <w:u w:val="single"/>
        </w:rPr>
      </w:pPr>
      <w:r w:rsidRPr="00B74015">
        <w:rPr>
          <w:rFonts w:ascii="Arial" w:hAnsi="Arial" w:cs="Arial"/>
          <w:b/>
          <w:bCs/>
          <w:sz w:val="24"/>
          <w:szCs w:val="24"/>
          <w:u w:val="single"/>
        </w:rPr>
        <w:t>Council’s Designated Safeguarding Team Contacts</w:t>
      </w:r>
    </w:p>
    <w:tbl>
      <w:tblPr>
        <w:tblStyle w:val="TableGrid"/>
        <w:tblW w:w="10164" w:type="dxa"/>
        <w:tblLook w:val="04A0" w:firstRow="1" w:lastRow="0" w:firstColumn="1" w:lastColumn="0" w:noHBand="0" w:noVBand="1"/>
      </w:tblPr>
      <w:tblGrid>
        <w:gridCol w:w="1740"/>
        <w:gridCol w:w="1350"/>
        <w:gridCol w:w="1785"/>
        <w:gridCol w:w="5289"/>
      </w:tblGrid>
      <w:tr w:rsidR="018DE812" w:rsidRPr="00B74015" w14:paraId="1071765C" w14:textId="77777777" w:rsidTr="4E5F407D">
        <w:trPr>
          <w:trHeight w:val="300"/>
        </w:trPr>
        <w:tc>
          <w:tcPr>
            <w:tcW w:w="1740" w:type="dxa"/>
          </w:tcPr>
          <w:p w14:paraId="45C29B8D" w14:textId="791AE807" w:rsidR="018DE812" w:rsidRPr="00B74015" w:rsidRDefault="00703257" w:rsidP="001C1F0F">
            <w:pPr>
              <w:rPr>
                <w:rFonts w:ascii="Arial" w:hAnsi="Arial" w:cs="Arial"/>
                <w:b/>
                <w:bCs/>
                <w:sz w:val="24"/>
                <w:szCs w:val="24"/>
              </w:rPr>
            </w:pPr>
            <w:r w:rsidRPr="00B74015">
              <w:rPr>
                <w:rFonts w:ascii="Arial" w:hAnsi="Arial" w:cs="Arial"/>
                <w:b/>
                <w:bCs/>
                <w:sz w:val="24"/>
                <w:szCs w:val="24"/>
              </w:rPr>
              <w:t>Title</w:t>
            </w:r>
          </w:p>
        </w:tc>
        <w:tc>
          <w:tcPr>
            <w:tcW w:w="1350" w:type="dxa"/>
          </w:tcPr>
          <w:p w14:paraId="181AEE8A" w14:textId="76AD39AD" w:rsidR="018DE812" w:rsidRPr="00B74015" w:rsidRDefault="018DE812" w:rsidP="001C1F0F">
            <w:pPr>
              <w:rPr>
                <w:rFonts w:ascii="Arial" w:hAnsi="Arial" w:cs="Arial"/>
                <w:b/>
                <w:bCs/>
                <w:sz w:val="24"/>
                <w:szCs w:val="24"/>
              </w:rPr>
            </w:pPr>
            <w:r w:rsidRPr="00B74015">
              <w:rPr>
                <w:rFonts w:ascii="Arial" w:hAnsi="Arial" w:cs="Arial"/>
                <w:b/>
                <w:bCs/>
                <w:sz w:val="24"/>
                <w:szCs w:val="24"/>
              </w:rPr>
              <w:t>Name</w:t>
            </w:r>
          </w:p>
        </w:tc>
        <w:tc>
          <w:tcPr>
            <w:tcW w:w="1785" w:type="dxa"/>
          </w:tcPr>
          <w:p w14:paraId="3EC5A88B" w14:textId="6E62DCBE" w:rsidR="018DE812" w:rsidRPr="00B74015" w:rsidRDefault="018DE812" w:rsidP="001C1F0F">
            <w:pPr>
              <w:rPr>
                <w:rFonts w:ascii="Arial" w:hAnsi="Arial" w:cs="Arial"/>
                <w:b/>
                <w:bCs/>
                <w:sz w:val="24"/>
                <w:szCs w:val="24"/>
              </w:rPr>
            </w:pPr>
            <w:r w:rsidRPr="00B74015">
              <w:rPr>
                <w:rFonts w:ascii="Arial" w:hAnsi="Arial" w:cs="Arial"/>
                <w:b/>
                <w:bCs/>
                <w:sz w:val="24"/>
                <w:szCs w:val="24"/>
              </w:rPr>
              <w:t>Job Title</w:t>
            </w:r>
          </w:p>
        </w:tc>
        <w:tc>
          <w:tcPr>
            <w:tcW w:w="5289" w:type="dxa"/>
          </w:tcPr>
          <w:p w14:paraId="31533DB7" w14:textId="06799853" w:rsidR="018DE812" w:rsidRPr="00B74015" w:rsidRDefault="018DE812" w:rsidP="001C1F0F">
            <w:pPr>
              <w:rPr>
                <w:rFonts w:ascii="Arial" w:hAnsi="Arial" w:cs="Arial"/>
                <w:b/>
                <w:bCs/>
                <w:sz w:val="24"/>
                <w:szCs w:val="24"/>
              </w:rPr>
            </w:pPr>
            <w:r w:rsidRPr="00B74015">
              <w:rPr>
                <w:rFonts w:ascii="Arial" w:hAnsi="Arial" w:cs="Arial"/>
                <w:b/>
                <w:bCs/>
                <w:sz w:val="24"/>
                <w:szCs w:val="24"/>
              </w:rPr>
              <w:t>Contact details</w:t>
            </w:r>
          </w:p>
        </w:tc>
      </w:tr>
      <w:tr w:rsidR="018DE812" w:rsidRPr="00B74015" w14:paraId="5F6B1C21" w14:textId="77777777" w:rsidTr="4E5F407D">
        <w:trPr>
          <w:trHeight w:val="300"/>
        </w:trPr>
        <w:tc>
          <w:tcPr>
            <w:tcW w:w="1740" w:type="dxa"/>
          </w:tcPr>
          <w:p w14:paraId="2BC398F4" w14:textId="77777777" w:rsidR="018DE812" w:rsidRPr="00B74015" w:rsidRDefault="018DE812" w:rsidP="001C1F0F">
            <w:pPr>
              <w:rPr>
                <w:rFonts w:ascii="Arial" w:hAnsi="Arial" w:cs="Arial"/>
                <w:sz w:val="24"/>
                <w:szCs w:val="24"/>
              </w:rPr>
            </w:pPr>
            <w:r w:rsidRPr="00B74015">
              <w:rPr>
                <w:rFonts w:ascii="Arial" w:hAnsi="Arial" w:cs="Arial"/>
                <w:sz w:val="24"/>
                <w:szCs w:val="24"/>
              </w:rPr>
              <w:t>Safeguarding Manager</w:t>
            </w:r>
          </w:p>
          <w:p w14:paraId="2AC10605" w14:textId="77777777" w:rsidR="018DE812" w:rsidRPr="00B74015" w:rsidRDefault="018DE812" w:rsidP="001C1F0F">
            <w:pPr>
              <w:rPr>
                <w:rFonts w:ascii="Arial" w:hAnsi="Arial" w:cs="Arial"/>
                <w:sz w:val="24"/>
                <w:szCs w:val="24"/>
              </w:rPr>
            </w:pPr>
          </w:p>
        </w:tc>
        <w:tc>
          <w:tcPr>
            <w:tcW w:w="1350" w:type="dxa"/>
          </w:tcPr>
          <w:p w14:paraId="07F9E083" w14:textId="6F9D5FC9" w:rsidR="018DE812" w:rsidRPr="00B74015" w:rsidRDefault="003633C5" w:rsidP="001C1F0F">
            <w:pPr>
              <w:rPr>
                <w:rFonts w:ascii="Arial" w:hAnsi="Arial" w:cs="Arial"/>
                <w:sz w:val="24"/>
                <w:szCs w:val="24"/>
              </w:rPr>
            </w:pPr>
            <w:r>
              <w:rPr>
                <w:rFonts w:ascii="Arial" w:hAnsi="Arial" w:cs="Arial"/>
                <w:sz w:val="24"/>
                <w:szCs w:val="24"/>
              </w:rPr>
              <w:t>Adele Faulkner</w:t>
            </w:r>
          </w:p>
          <w:p w14:paraId="3E4DA095" w14:textId="77777777" w:rsidR="018DE812" w:rsidRPr="00B74015" w:rsidRDefault="018DE812" w:rsidP="001C1F0F">
            <w:pPr>
              <w:rPr>
                <w:rFonts w:ascii="Arial" w:hAnsi="Arial" w:cs="Arial"/>
                <w:sz w:val="24"/>
                <w:szCs w:val="24"/>
              </w:rPr>
            </w:pPr>
          </w:p>
        </w:tc>
        <w:tc>
          <w:tcPr>
            <w:tcW w:w="1785" w:type="dxa"/>
          </w:tcPr>
          <w:p w14:paraId="2EC7FF34" w14:textId="54CAF6C5" w:rsidR="018DE812" w:rsidRPr="00B74015" w:rsidRDefault="00DC2D78" w:rsidP="001C1F0F">
            <w:pPr>
              <w:rPr>
                <w:rFonts w:ascii="Arial" w:hAnsi="Arial" w:cs="Arial"/>
                <w:sz w:val="24"/>
                <w:szCs w:val="24"/>
              </w:rPr>
            </w:pPr>
            <w:r w:rsidRPr="00DC2D78">
              <w:rPr>
                <w:rFonts w:ascii="Arial" w:hAnsi="Arial" w:cs="Arial"/>
                <w:sz w:val="24"/>
                <w:szCs w:val="24"/>
              </w:rPr>
              <w:t>Director of Active &amp; Healthy Communities</w:t>
            </w:r>
          </w:p>
        </w:tc>
        <w:tc>
          <w:tcPr>
            <w:tcW w:w="5289" w:type="dxa"/>
          </w:tcPr>
          <w:p w14:paraId="5AD75B72" w14:textId="1EE06BD0" w:rsidR="001E60C6" w:rsidRDefault="001E60C6" w:rsidP="001C1F0F">
            <w:pPr>
              <w:rPr>
                <w:rFonts w:ascii="Arial" w:hAnsi="Arial" w:cs="Arial"/>
                <w:sz w:val="24"/>
                <w:szCs w:val="24"/>
              </w:rPr>
            </w:pPr>
            <w:hyperlink r:id="rId26" w:history="1">
              <w:r w:rsidRPr="00DB205B">
                <w:rPr>
                  <w:rStyle w:val="Hyperlink"/>
                  <w:rFonts w:ascii="Arial" w:hAnsi="Arial" w:cs="Arial"/>
                  <w:sz w:val="24"/>
                  <w:szCs w:val="24"/>
                </w:rPr>
                <w:t>adele.faulkner@ardsandnorthdown.gov.uk</w:t>
              </w:r>
            </w:hyperlink>
          </w:p>
          <w:p w14:paraId="02339C19" w14:textId="73D43828" w:rsidR="018DE812" w:rsidRPr="00B74015" w:rsidRDefault="018DE812" w:rsidP="001C1F0F">
            <w:pPr>
              <w:rPr>
                <w:rFonts w:ascii="Arial" w:hAnsi="Arial" w:cs="Arial"/>
                <w:sz w:val="24"/>
                <w:szCs w:val="24"/>
              </w:rPr>
            </w:pPr>
            <w:r w:rsidRPr="00B74015">
              <w:rPr>
                <w:rFonts w:ascii="Arial" w:hAnsi="Arial" w:cs="Arial"/>
                <w:sz w:val="24"/>
                <w:szCs w:val="24"/>
              </w:rPr>
              <w:t>0300 013 3333 (EXT 402</w:t>
            </w:r>
            <w:r w:rsidR="003633C5">
              <w:rPr>
                <w:rFonts w:ascii="Arial" w:hAnsi="Arial" w:cs="Arial"/>
                <w:sz w:val="24"/>
                <w:szCs w:val="24"/>
              </w:rPr>
              <w:t>3</w:t>
            </w:r>
            <w:r w:rsidRPr="00B74015">
              <w:rPr>
                <w:rFonts w:ascii="Arial" w:hAnsi="Arial" w:cs="Arial"/>
                <w:sz w:val="24"/>
                <w:szCs w:val="24"/>
              </w:rPr>
              <w:t>1)</w:t>
            </w:r>
            <w:r w:rsidRPr="00B74015">
              <w:rPr>
                <w:rFonts w:ascii="Arial" w:hAnsi="Arial" w:cs="Arial"/>
                <w:sz w:val="24"/>
                <w:szCs w:val="24"/>
              </w:rPr>
              <w:tab/>
            </w:r>
          </w:p>
        </w:tc>
      </w:tr>
      <w:tr w:rsidR="018DE812" w:rsidRPr="00B74015" w14:paraId="3FE80AFA" w14:textId="77777777" w:rsidTr="4E5F407D">
        <w:trPr>
          <w:trHeight w:val="300"/>
        </w:trPr>
        <w:tc>
          <w:tcPr>
            <w:tcW w:w="1740" w:type="dxa"/>
            <w:vMerge w:val="restart"/>
          </w:tcPr>
          <w:p w14:paraId="1D2F9B5F" w14:textId="688CB1A0" w:rsidR="018DE812" w:rsidRPr="00B74015" w:rsidRDefault="018DE812" w:rsidP="001C1F0F">
            <w:pPr>
              <w:rPr>
                <w:rFonts w:ascii="Arial" w:hAnsi="Arial" w:cs="Arial"/>
                <w:sz w:val="24"/>
                <w:szCs w:val="24"/>
              </w:rPr>
            </w:pPr>
            <w:r w:rsidRPr="00B74015">
              <w:rPr>
                <w:rFonts w:ascii="Arial" w:hAnsi="Arial" w:cs="Arial"/>
                <w:sz w:val="24"/>
                <w:szCs w:val="24"/>
              </w:rPr>
              <w:t>Designated Safeguarding Officers</w:t>
            </w:r>
          </w:p>
        </w:tc>
        <w:tc>
          <w:tcPr>
            <w:tcW w:w="1350" w:type="dxa"/>
          </w:tcPr>
          <w:p w14:paraId="574FBA9E" w14:textId="43DEB0EA" w:rsidR="018DE812" w:rsidRPr="00B74015" w:rsidRDefault="4E6A9F76" w:rsidP="001C1F0F">
            <w:r w:rsidRPr="35A09349">
              <w:rPr>
                <w:rFonts w:ascii="Arial" w:hAnsi="Arial" w:cs="Arial"/>
                <w:sz w:val="24"/>
                <w:szCs w:val="24"/>
              </w:rPr>
              <w:t>Brian Drury</w:t>
            </w:r>
          </w:p>
        </w:tc>
        <w:tc>
          <w:tcPr>
            <w:tcW w:w="1785" w:type="dxa"/>
          </w:tcPr>
          <w:p w14:paraId="2ED36F0E" w14:textId="524A486A" w:rsidR="018DE812" w:rsidRPr="00B74015" w:rsidRDefault="018DE812" w:rsidP="001C1F0F">
            <w:pPr>
              <w:rPr>
                <w:rFonts w:ascii="Arial" w:hAnsi="Arial" w:cs="Arial"/>
                <w:sz w:val="24"/>
                <w:szCs w:val="24"/>
              </w:rPr>
            </w:pPr>
            <w:r w:rsidRPr="00B74015">
              <w:rPr>
                <w:rFonts w:ascii="Arial" w:hAnsi="Arial" w:cs="Arial"/>
                <w:sz w:val="24"/>
                <w:szCs w:val="24"/>
              </w:rPr>
              <w:t xml:space="preserve">Compliance Officer (Equality and </w:t>
            </w:r>
            <w:r w:rsidR="00703257" w:rsidRPr="00B74015">
              <w:rPr>
                <w:rFonts w:ascii="Arial" w:hAnsi="Arial" w:cs="Arial"/>
                <w:sz w:val="24"/>
                <w:szCs w:val="24"/>
              </w:rPr>
              <w:t>Disability</w:t>
            </w:r>
            <w:r w:rsidRPr="00B74015">
              <w:rPr>
                <w:rFonts w:ascii="Arial" w:hAnsi="Arial" w:cs="Arial"/>
                <w:sz w:val="24"/>
                <w:szCs w:val="24"/>
              </w:rPr>
              <w:t xml:space="preserve">) </w:t>
            </w:r>
          </w:p>
        </w:tc>
        <w:tc>
          <w:tcPr>
            <w:tcW w:w="5289" w:type="dxa"/>
          </w:tcPr>
          <w:p w14:paraId="556A920B" w14:textId="7E3A1F25" w:rsidR="58A29EAF" w:rsidRDefault="58A29EAF" w:rsidP="163D2A33">
            <w:hyperlink r:id="rId27">
              <w:r w:rsidRPr="163D2A33">
                <w:rPr>
                  <w:rStyle w:val="Hyperlink"/>
                  <w:rFonts w:ascii="Arial" w:eastAsia="Arial" w:hAnsi="Arial" w:cs="Arial"/>
                  <w:color w:val="467886"/>
                  <w:sz w:val="24"/>
                  <w:szCs w:val="24"/>
                </w:rPr>
                <w:t>Safeguarding@Ardsandnorthdown.gov.uk</w:t>
              </w:r>
            </w:hyperlink>
          </w:p>
          <w:p w14:paraId="6021E82B" w14:textId="2A064F1F" w:rsidR="6DA04941" w:rsidRDefault="6DA04941" w:rsidP="163D2A33">
            <w:pPr>
              <w:rPr>
                <w:rFonts w:ascii="Arial" w:hAnsi="Arial" w:cs="Arial"/>
                <w:sz w:val="24"/>
                <w:szCs w:val="24"/>
              </w:rPr>
            </w:pPr>
            <w:hyperlink r:id="rId28">
              <w:r w:rsidRPr="163D2A33">
                <w:rPr>
                  <w:rStyle w:val="Hyperlink"/>
                  <w:rFonts w:ascii="Arial" w:hAnsi="Arial" w:cs="Arial"/>
                  <w:sz w:val="24"/>
                  <w:szCs w:val="24"/>
                </w:rPr>
                <w:t>brian.drury@ardsandnorthdown.gov.uk</w:t>
              </w:r>
            </w:hyperlink>
            <w:r w:rsidRPr="163D2A33">
              <w:rPr>
                <w:rFonts w:ascii="Arial" w:hAnsi="Arial" w:cs="Arial"/>
                <w:sz w:val="24"/>
                <w:szCs w:val="24"/>
              </w:rPr>
              <w:t xml:space="preserve"> </w:t>
            </w:r>
          </w:p>
          <w:p w14:paraId="412BD69F" w14:textId="0A359A5A" w:rsidR="018DE812" w:rsidRPr="00B74015" w:rsidRDefault="018DE812" w:rsidP="001C1F0F">
            <w:pPr>
              <w:rPr>
                <w:rFonts w:ascii="Arial" w:hAnsi="Arial" w:cs="Arial"/>
                <w:sz w:val="24"/>
                <w:szCs w:val="24"/>
              </w:rPr>
            </w:pPr>
            <w:r w:rsidRPr="00B74015">
              <w:rPr>
                <w:rFonts w:ascii="Arial" w:hAnsi="Arial" w:cs="Arial"/>
                <w:sz w:val="24"/>
                <w:szCs w:val="24"/>
              </w:rPr>
              <w:t xml:space="preserve">0300 013 3333 (EXT </w:t>
            </w:r>
            <w:r w:rsidRPr="2E03B3B7">
              <w:rPr>
                <w:rFonts w:ascii="Arial" w:hAnsi="Arial" w:cs="Arial"/>
                <w:sz w:val="24"/>
                <w:szCs w:val="24"/>
              </w:rPr>
              <w:t>40</w:t>
            </w:r>
            <w:r w:rsidR="1325D321" w:rsidRPr="2E03B3B7">
              <w:rPr>
                <w:rFonts w:ascii="Arial" w:hAnsi="Arial" w:cs="Arial"/>
                <w:sz w:val="24"/>
                <w:szCs w:val="24"/>
              </w:rPr>
              <w:t>757</w:t>
            </w:r>
            <w:r w:rsidRPr="00B74015">
              <w:rPr>
                <w:rFonts w:ascii="Arial" w:hAnsi="Arial" w:cs="Arial"/>
                <w:sz w:val="24"/>
                <w:szCs w:val="24"/>
              </w:rPr>
              <w:t>)</w:t>
            </w:r>
          </w:p>
        </w:tc>
      </w:tr>
      <w:tr w:rsidR="018DE812" w:rsidRPr="00B74015" w14:paraId="439BD57B" w14:textId="77777777" w:rsidTr="4E5F407D">
        <w:trPr>
          <w:trHeight w:val="300"/>
        </w:trPr>
        <w:tc>
          <w:tcPr>
            <w:tcW w:w="1740" w:type="dxa"/>
            <w:vMerge/>
          </w:tcPr>
          <w:p w14:paraId="006B5ED3" w14:textId="77777777" w:rsidR="00DA2356" w:rsidRPr="00B74015" w:rsidRDefault="00DA2356" w:rsidP="001C1F0F">
            <w:pPr>
              <w:rPr>
                <w:rFonts w:ascii="Arial" w:hAnsi="Arial" w:cs="Arial"/>
                <w:sz w:val="24"/>
                <w:szCs w:val="24"/>
              </w:rPr>
            </w:pPr>
          </w:p>
        </w:tc>
        <w:tc>
          <w:tcPr>
            <w:tcW w:w="1350" w:type="dxa"/>
          </w:tcPr>
          <w:p w14:paraId="0FB52A6E" w14:textId="727C2370" w:rsidR="018DE812" w:rsidRPr="00B74015" w:rsidRDefault="018DE812" w:rsidP="001C1F0F">
            <w:pPr>
              <w:rPr>
                <w:rFonts w:ascii="Arial" w:hAnsi="Arial" w:cs="Arial"/>
                <w:sz w:val="24"/>
                <w:szCs w:val="24"/>
              </w:rPr>
            </w:pPr>
            <w:r w:rsidRPr="00B74015">
              <w:rPr>
                <w:rFonts w:ascii="Arial" w:hAnsi="Arial" w:cs="Arial"/>
                <w:sz w:val="24"/>
                <w:szCs w:val="24"/>
              </w:rPr>
              <w:t>Steve McCready</w:t>
            </w:r>
          </w:p>
        </w:tc>
        <w:tc>
          <w:tcPr>
            <w:tcW w:w="1785" w:type="dxa"/>
          </w:tcPr>
          <w:p w14:paraId="4607A409" w14:textId="10CE1733" w:rsidR="018DE812" w:rsidRPr="00B74015" w:rsidRDefault="018DE812" w:rsidP="001C1F0F">
            <w:pPr>
              <w:rPr>
                <w:rFonts w:ascii="Arial" w:hAnsi="Arial" w:cs="Arial"/>
                <w:sz w:val="24"/>
                <w:szCs w:val="24"/>
              </w:rPr>
            </w:pPr>
            <w:r w:rsidRPr="00B74015">
              <w:rPr>
                <w:rFonts w:ascii="Arial" w:hAnsi="Arial" w:cs="Arial"/>
                <w:sz w:val="24"/>
                <w:szCs w:val="24"/>
              </w:rPr>
              <w:t>Assistant Manager, Comber Leisure Centre</w:t>
            </w:r>
          </w:p>
        </w:tc>
        <w:tc>
          <w:tcPr>
            <w:tcW w:w="5289" w:type="dxa"/>
          </w:tcPr>
          <w:p w14:paraId="7509D48A" w14:textId="77777777" w:rsidR="018DE812" w:rsidRPr="00B74015" w:rsidRDefault="018DE812" w:rsidP="001C1F0F">
            <w:pPr>
              <w:rPr>
                <w:rFonts w:ascii="Arial" w:hAnsi="Arial" w:cs="Arial"/>
                <w:sz w:val="24"/>
                <w:szCs w:val="24"/>
              </w:rPr>
            </w:pPr>
            <w:hyperlink r:id="rId29" w:history="1">
              <w:r w:rsidRPr="00B74015">
                <w:rPr>
                  <w:rStyle w:val="Hyperlink"/>
                  <w:rFonts w:ascii="Arial" w:hAnsi="Arial" w:cs="Arial"/>
                  <w:sz w:val="24"/>
                  <w:szCs w:val="24"/>
                </w:rPr>
                <w:t>Steve.mccready@ardsandnorthdown.gov.uk</w:t>
              </w:r>
            </w:hyperlink>
          </w:p>
          <w:p w14:paraId="21A5C2A7" w14:textId="25CA435D" w:rsidR="018DE812" w:rsidRPr="00B74015" w:rsidRDefault="018DE812" w:rsidP="001C1F0F">
            <w:pPr>
              <w:rPr>
                <w:rFonts w:ascii="Arial" w:hAnsi="Arial" w:cs="Arial"/>
                <w:sz w:val="24"/>
                <w:szCs w:val="24"/>
              </w:rPr>
            </w:pPr>
            <w:r w:rsidRPr="00B74015">
              <w:rPr>
                <w:rFonts w:ascii="Arial" w:hAnsi="Arial" w:cs="Arial"/>
                <w:sz w:val="24"/>
                <w:szCs w:val="24"/>
              </w:rPr>
              <w:t>0300 013 3333 (EXT 40298)</w:t>
            </w:r>
          </w:p>
        </w:tc>
      </w:tr>
      <w:tr w:rsidR="018DE812" w:rsidRPr="00B74015" w14:paraId="15516F7C" w14:textId="77777777" w:rsidTr="4E5F407D">
        <w:trPr>
          <w:trHeight w:val="300"/>
        </w:trPr>
        <w:tc>
          <w:tcPr>
            <w:tcW w:w="1740" w:type="dxa"/>
            <w:vMerge/>
          </w:tcPr>
          <w:p w14:paraId="23B5A731" w14:textId="77777777" w:rsidR="00DA2356" w:rsidRPr="00B74015" w:rsidRDefault="00DA2356" w:rsidP="001C1F0F">
            <w:pPr>
              <w:rPr>
                <w:rFonts w:ascii="Arial" w:hAnsi="Arial" w:cs="Arial"/>
                <w:sz w:val="24"/>
                <w:szCs w:val="24"/>
              </w:rPr>
            </w:pPr>
          </w:p>
        </w:tc>
        <w:tc>
          <w:tcPr>
            <w:tcW w:w="1350" w:type="dxa"/>
          </w:tcPr>
          <w:p w14:paraId="72B9A873" w14:textId="583A9863" w:rsidR="018DE812" w:rsidRPr="00B74015" w:rsidRDefault="018DE812" w:rsidP="001C1F0F">
            <w:pPr>
              <w:rPr>
                <w:rFonts w:ascii="Arial" w:hAnsi="Arial" w:cs="Arial"/>
                <w:sz w:val="24"/>
                <w:szCs w:val="24"/>
              </w:rPr>
            </w:pPr>
            <w:r w:rsidRPr="00B74015">
              <w:rPr>
                <w:rFonts w:ascii="Arial" w:hAnsi="Arial" w:cs="Arial"/>
                <w:sz w:val="24"/>
                <w:szCs w:val="24"/>
              </w:rPr>
              <w:t>Linda McAllister</w:t>
            </w:r>
          </w:p>
        </w:tc>
        <w:tc>
          <w:tcPr>
            <w:tcW w:w="1785" w:type="dxa"/>
          </w:tcPr>
          <w:p w14:paraId="21FB79FF" w14:textId="57E27D98" w:rsidR="018DE812" w:rsidRPr="00B74015" w:rsidRDefault="018DE812" w:rsidP="001C1F0F">
            <w:pPr>
              <w:rPr>
                <w:rFonts w:ascii="Arial" w:hAnsi="Arial" w:cs="Arial"/>
                <w:sz w:val="24"/>
                <w:szCs w:val="24"/>
              </w:rPr>
            </w:pPr>
            <w:r w:rsidRPr="00B74015">
              <w:rPr>
                <w:rFonts w:ascii="Arial" w:hAnsi="Arial" w:cs="Arial"/>
                <w:sz w:val="24"/>
                <w:szCs w:val="24"/>
              </w:rPr>
              <w:t>Community Development Officer</w:t>
            </w:r>
          </w:p>
        </w:tc>
        <w:tc>
          <w:tcPr>
            <w:tcW w:w="5289" w:type="dxa"/>
          </w:tcPr>
          <w:p w14:paraId="55F218FC" w14:textId="514632A1" w:rsidR="018DE812" w:rsidRPr="00B74015" w:rsidRDefault="018DE812" w:rsidP="001C1F0F">
            <w:pPr>
              <w:rPr>
                <w:rFonts w:ascii="Arial" w:hAnsi="Arial" w:cs="Arial"/>
                <w:sz w:val="24"/>
                <w:szCs w:val="24"/>
              </w:rPr>
            </w:pPr>
            <w:hyperlink r:id="rId30" w:history="1">
              <w:r w:rsidRPr="00B74015">
                <w:rPr>
                  <w:rStyle w:val="Hyperlink"/>
                  <w:rFonts w:ascii="Arial" w:hAnsi="Arial" w:cs="Arial"/>
                  <w:sz w:val="24"/>
                  <w:szCs w:val="24"/>
                </w:rPr>
                <w:t>Linda.mcallister@ardsandnorthdown.gov.uk</w:t>
              </w:r>
            </w:hyperlink>
          </w:p>
          <w:p w14:paraId="310B62B3" w14:textId="6B02A11A" w:rsidR="018DE812" w:rsidRPr="00B74015" w:rsidRDefault="018DE812" w:rsidP="001C1F0F">
            <w:pPr>
              <w:rPr>
                <w:rFonts w:ascii="Arial" w:hAnsi="Arial" w:cs="Arial"/>
                <w:sz w:val="24"/>
                <w:szCs w:val="24"/>
              </w:rPr>
            </w:pPr>
            <w:r w:rsidRPr="00B74015">
              <w:rPr>
                <w:rFonts w:ascii="Arial" w:hAnsi="Arial" w:cs="Arial"/>
                <w:sz w:val="24"/>
                <w:szCs w:val="24"/>
              </w:rPr>
              <w:t>0300 013 3333</w:t>
            </w:r>
            <w:r w:rsidR="177656AD" w:rsidRPr="00B74015">
              <w:rPr>
                <w:rFonts w:ascii="Arial" w:hAnsi="Arial" w:cs="Arial"/>
                <w:sz w:val="24"/>
                <w:szCs w:val="24"/>
              </w:rPr>
              <w:t xml:space="preserve"> </w:t>
            </w:r>
            <w:proofErr w:type="spellStart"/>
            <w:r w:rsidR="177656AD" w:rsidRPr="00B74015">
              <w:rPr>
                <w:rFonts w:ascii="Arial" w:hAnsi="Arial" w:cs="Arial"/>
                <w:sz w:val="24"/>
                <w:szCs w:val="24"/>
              </w:rPr>
              <w:t>ext</w:t>
            </w:r>
            <w:proofErr w:type="spellEnd"/>
            <w:r w:rsidR="177656AD" w:rsidRPr="00B74015">
              <w:rPr>
                <w:rFonts w:ascii="Arial" w:hAnsi="Arial" w:cs="Arial"/>
                <w:sz w:val="24"/>
                <w:szCs w:val="24"/>
              </w:rPr>
              <w:t xml:space="preserve"> 40346</w:t>
            </w:r>
            <w:r w:rsidRPr="00B74015">
              <w:rPr>
                <w:rFonts w:ascii="Arial" w:hAnsi="Arial" w:cs="Arial"/>
                <w:sz w:val="24"/>
                <w:szCs w:val="24"/>
              </w:rPr>
              <w:t xml:space="preserve"> </w:t>
            </w:r>
          </w:p>
          <w:p w14:paraId="24859731" w14:textId="42F1A51A" w:rsidR="018DE812" w:rsidRPr="00B74015" w:rsidRDefault="018DE812" w:rsidP="001C1F0F">
            <w:pPr>
              <w:rPr>
                <w:rFonts w:ascii="Arial" w:hAnsi="Arial" w:cs="Arial"/>
                <w:sz w:val="24"/>
                <w:szCs w:val="24"/>
              </w:rPr>
            </w:pPr>
            <w:r w:rsidRPr="00B74015">
              <w:rPr>
                <w:rFonts w:ascii="Arial" w:hAnsi="Arial" w:cs="Arial"/>
                <w:sz w:val="24"/>
                <w:szCs w:val="24"/>
              </w:rPr>
              <w:t>07967 387 728 </w:t>
            </w:r>
          </w:p>
        </w:tc>
      </w:tr>
      <w:tr w:rsidR="163D2A33" w14:paraId="539C496B" w14:textId="77777777" w:rsidTr="4E5F407D">
        <w:trPr>
          <w:trHeight w:val="300"/>
        </w:trPr>
        <w:tc>
          <w:tcPr>
            <w:tcW w:w="1740" w:type="dxa"/>
          </w:tcPr>
          <w:p w14:paraId="0E484943" w14:textId="6F3BA366" w:rsidR="163D2A33" w:rsidRDefault="163D2A33" w:rsidP="163D2A33">
            <w:pPr>
              <w:rPr>
                <w:rFonts w:ascii="Arial" w:hAnsi="Arial" w:cs="Arial"/>
                <w:sz w:val="24"/>
                <w:szCs w:val="24"/>
              </w:rPr>
            </w:pPr>
          </w:p>
        </w:tc>
        <w:tc>
          <w:tcPr>
            <w:tcW w:w="1350" w:type="dxa"/>
          </w:tcPr>
          <w:p w14:paraId="1E776C13" w14:textId="33417F21" w:rsidR="163D2A33" w:rsidRDefault="163D2A33" w:rsidP="163D2A33">
            <w:r w:rsidRPr="163D2A33">
              <w:rPr>
                <w:rFonts w:ascii="Arial" w:eastAsia="Arial" w:hAnsi="Arial" w:cs="Arial"/>
                <w:sz w:val="24"/>
                <w:szCs w:val="24"/>
              </w:rPr>
              <w:t>Danielle Markwell</w:t>
            </w:r>
          </w:p>
        </w:tc>
        <w:tc>
          <w:tcPr>
            <w:tcW w:w="1785" w:type="dxa"/>
          </w:tcPr>
          <w:p w14:paraId="55310DC3" w14:textId="51A59ED3" w:rsidR="163D2A33" w:rsidRDefault="163D2A33" w:rsidP="163D2A33">
            <w:r w:rsidRPr="163D2A33">
              <w:rPr>
                <w:rFonts w:ascii="Arial" w:eastAsia="Arial" w:hAnsi="Arial" w:cs="Arial"/>
                <w:sz w:val="24"/>
                <w:szCs w:val="24"/>
              </w:rPr>
              <w:t>Play Development Officer</w:t>
            </w:r>
          </w:p>
        </w:tc>
        <w:tc>
          <w:tcPr>
            <w:tcW w:w="5289" w:type="dxa"/>
          </w:tcPr>
          <w:p w14:paraId="150E9FD0" w14:textId="36EA72E5" w:rsidR="61BAFA8D" w:rsidRDefault="61BAFA8D" w:rsidP="163D2A33">
            <w:hyperlink r:id="rId31">
              <w:r w:rsidRPr="4E5F407D">
                <w:rPr>
                  <w:rStyle w:val="Hyperlink"/>
                  <w:rFonts w:ascii="Arial" w:eastAsia="Arial" w:hAnsi="Arial" w:cs="Arial"/>
                  <w:color w:val="0000FF"/>
                  <w:sz w:val="24"/>
                  <w:szCs w:val="24"/>
                </w:rPr>
                <w:t>danielle.markwell@ardsandnorthdown.gov.uk</w:t>
              </w:r>
            </w:hyperlink>
          </w:p>
          <w:p w14:paraId="4CE53B5D" w14:textId="3F39BB71" w:rsidR="61BAFA8D" w:rsidRDefault="19E6E67A" w:rsidP="163D2A33">
            <w:pPr>
              <w:rPr>
                <w:rFonts w:ascii="Arial" w:eastAsia="Arial" w:hAnsi="Arial" w:cs="Arial"/>
                <w:sz w:val="24"/>
                <w:szCs w:val="24"/>
              </w:rPr>
            </w:pPr>
            <w:r w:rsidRPr="4E5F407D">
              <w:rPr>
                <w:rFonts w:ascii="Arial" w:eastAsia="Arial" w:hAnsi="Arial" w:cs="Arial"/>
                <w:sz w:val="24"/>
                <w:szCs w:val="24"/>
              </w:rPr>
              <w:t>0300 013 3333 Ext: 40451</w:t>
            </w:r>
          </w:p>
          <w:p w14:paraId="7466406E" w14:textId="5E0CB6F6" w:rsidR="19E6E67A" w:rsidRDefault="19E6E67A" w:rsidP="163D2A33">
            <w:r w:rsidRPr="163D2A33">
              <w:rPr>
                <w:rFonts w:ascii="Arial" w:eastAsia="Arial" w:hAnsi="Arial" w:cs="Arial"/>
                <w:sz w:val="24"/>
                <w:szCs w:val="24"/>
              </w:rPr>
              <w:t>07484471780</w:t>
            </w:r>
          </w:p>
        </w:tc>
      </w:tr>
    </w:tbl>
    <w:p w14:paraId="1BBF46DF" w14:textId="28CAC4A9" w:rsidR="00C8795A" w:rsidRPr="00B74015" w:rsidRDefault="00C8795A" w:rsidP="001C1F0F">
      <w:pPr>
        <w:rPr>
          <w:rFonts w:ascii="Arial" w:hAnsi="Arial" w:cs="Arial"/>
          <w:sz w:val="24"/>
          <w:szCs w:val="24"/>
        </w:rPr>
      </w:pPr>
    </w:p>
    <w:p w14:paraId="46EE0769" w14:textId="120059EE" w:rsidR="00C8795A" w:rsidRPr="00B74015" w:rsidRDefault="00B15487" w:rsidP="001C1F0F">
      <w:pPr>
        <w:rPr>
          <w:rFonts w:ascii="Arial" w:hAnsi="Arial" w:cs="Arial"/>
          <w:b/>
          <w:bCs/>
          <w:sz w:val="24"/>
          <w:szCs w:val="24"/>
          <w:u w:val="single"/>
        </w:rPr>
      </w:pPr>
      <w:r w:rsidRPr="00B74015">
        <w:rPr>
          <w:rFonts w:ascii="Arial" w:hAnsi="Arial" w:cs="Arial"/>
          <w:b/>
          <w:bCs/>
          <w:sz w:val="24"/>
          <w:szCs w:val="24"/>
          <w:u w:val="single"/>
        </w:rPr>
        <w:t>External</w:t>
      </w:r>
      <w:r w:rsidR="1BACC2EE" w:rsidRPr="00B74015">
        <w:rPr>
          <w:rFonts w:ascii="Arial" w:hAnsi="Arial" w:cs="Arial"/>
          <w:b/>
          <w:bCs/>
          <w:sz w:val="24"/>
          <w:szCs w:val="24"/>
          <w:u w:val="single"/>
        </w:rPr>
        <w:t xml:space="preserve"> Contacts</w:t>
      </w:r>
    </w:p>
    <w:p w14:paraId="41EF8242" w14:textId="77777777" w:rsidR="00061F52" w:rsidRPr="00B74015" w:rsidRDefault="00B15487" w:rsidP="001C1F0F">
      <w:pPr>
        <w:rPr>
          <w:rFonts w:ascii="Arial" w:hAnsi="Arial" w:cs="Arial"/>
          <w:sz w:val="24"/>
          <w:szCs w:val="24"/>
        </w:rPr>
      </w:pPr>
      <w:r w:rsidRPr="00B74015">
        <w:rPr>
          <w:rFonts w:ascii="Arial" w:hAnsi="Arial" w:cs="Arial"/>
          <w:sz w:val="24"/>
          <w:szCs w:val="24"/>
        </w:rPr>
        <w:t>Gateway team – 0300 100 0300 Monday to Friday: 9.00 am – 5:00 pm (excluding public and bank holidays)</w:t>
      </w:r>
    </w:p>
    <w:p w14:paraId="1C64FF3C" w14:textId="77777777" w:rsidR="00061F52" w:rsidRPr="00B74015" w:rsidRDefault="00B15487" w:rsidP="001C1F0F">
      <w:pPr>
        <w:rPr>
          <w:rFonts w:ascii="Arial" w:hAnsi="Arial" w:cs="Arial"/>
          <w:sz w:val="24"/>
          <w:szCs w:val="24"/>
        </w:rPr>
      </w:pPr>
      <w:r w:rsidRPr="00B74015">
        <w:rPr>
          <w:rFonts w:ascii="Arial" w:hAnsi="Arial" w:cs="Arial"/>
          <w:sz w:val="24"/>
          <w:szCs w:val="24"/>
        </w:rPr>
        <w:t>Out of Hours Contact the Emergency Duty Service at (028) 9056 5444</w:t>
      </w:r>
    </w:p>
    <w:p w14:paraId="69A071CB" w14:textId="6552CC41" w:rsidR="00061F52" w:rsidRPr="00B74015" w:rsidRDefault="00B15487" w:rsidP="001C1F0F">
      <w:pPr>
        <w:rPr>
          <w:rFonts w:ascii="Arial" w:hAnsi="Arial" w:cs="Arial"/>
          <w:b/>
          <w:bCs/>
          <w:sz w:val="24"/>
          <w:szCs w:val="24"/>
        </w:rPr>
      </w:pPr>
      <w:r w:rsidRPr="00B74015">
        <w:rPr>
          <w:rFonts w:ascii="Arial" w:hAnsi="Arial" w:cs="Arial"/>
          <w:b/>
          <w:bCs/>
          <w:sz w:val="24"/>
          <w:szCs w:val="24"/>
        </w:rPr>
        <w:t>Adult Services</w:t>
      </w:r>
    </w:p>
    <w:p w14:paraId="19875EC2" w14:textId="3FA085A0" w:rsidR="00061F52" w:rsidRPr="00B74015" w:rsidRDefault="00B15487" w:rsidP="001C1F0F">
      <w:pPr>
        <w:rPr>
          <w:rFonts w:ascii="Arial" w:hAnsi="Arial" w:cs="Arial"/>
          <w:sz w:val="24"/>
          <w:szCs w:val="24"/>
        </w:rPr>
      </w:pPr>
      <w:r w:rsidRPr="00B74015">
        <w:rPr>
          <w:rFonts w:ascii="Arial" w:hAnsi="Arial" w:cs="Arial"/>
          <w:sz w:val="24"/>
          <w:szCs w:val="24"/>
        </w:rPr>
        <w:t>Older people’s services (if over 65) – 02895988098</w:t>
      </w:r>
    </w:p>
    <w:p w14:paraId="794B00DB" w14:textId="77777777" w:rsidR="00061F52" w:rsidRPr="00B74015" w:rsidRDefault="00B15487" w:rsidP="001C1F0F">
      <w:pPr>
        <w:rPr>
          <w:rFonts w:ascii="Arial" w:hAnsi="Arial" w:cs="Arial"/>
          <w:sz w:val="24"/>
          <w:szCs w:val="24"/>
        </w:rPr>
      </w:pPr>
      <w:r w:rsidRPr="00B74015">
        <w:rPr>
          <w:rFonts w:ascii="Arial" w:hAnsi="Arial" w:cs="Arial"/>
          <w:sz w:val="24"/>
          <w:szCs w:val="24"/>
        </w:rPr>
        <w:t xml:space="preserve">North Down and Ards Physical and mental disability team (under 65) – 02891270352 </w:t>
      </w:r>
    </w:p>
    <w:p w14:paraId="4D6CBD3B" w14:textId="77777777" w:rsidR="00061F52" w:rsidRPr="00B74015" w:rsidRDefault="00B15487" w:rsidP="001C1F0F">
      <w:pPr>
        <w:rPr>
          <w:rFonts w:ascii="Arial" w:hAnsi="Arial" w:cs="Arial"/>
          <w:sz w:val="24"/>
          <w:szCs w:val="24"/>
        </w:rPr>
      </w:pPr>
      <w:r w:rsidRPr="00B74015">
        <w:rPr>
          <w:rFonts w:ascii="Arial" w:hAnsi="Arial" w:cs="Arial"/>
          <w:sz w:val="24"/>
          <w:szCs w:val="24"/>
        </w:rPr>
        <w:t>Lisburn Physical and mental disability team – 02892604031</w:t>
      </w:r>
    </w:p>
    <w:p w14:paraId="5FA45B05" w14:textId="59399291" w:rsidR="00061F52" w:rsidRPr="00B74015" w:rsidRDefault="00B15487" w:rsidP="001C1F0F">
      <w:pPr>
        <w:rPr>
          <w:rFonts w:ascii="Arial" w:hAnsi="Arial" w:cs="Arial"/>
          <w:sz w:val="24"/>
          <w:szCs w:val="24"/>
        </w:rPr>
      </w:pPr>
      <w:r w:rsidRPr="00B74015">
        <w:rPr>
          <w:rFonts w:ascii="Arial" w:hAnsi="Arial" w:cs="Arial"/>
          <w:sz w:val="24"/>
          <w:szCs w:val="24"/>
        </w:rPr>
        <w:t xml:space="preserve">Community Mental Health Team - Ards Peninsula and Comber  – 028 91512156/ </w:t>
      </w:r>
    </w:p>
    <w:p w14:paraId="3F44BFCF" w14:textId="77777777" w:rsidR="00061F52" w:rsidRPr="00B74015" w:rsidRDefault="00B15487" w:rsidP="001C1F0F">
      <w:pPr>
        <w:rPr>
          <w:rFonts w:ascii="Arial" w:hAnsi="Arial" w:cs="Arial"/>
          <w:sz w:val="24"/>
          <w:szCs w:val="24"/>
        </w:rPr>
      </w:pPr>
      <w:r w:rsidRPr="00B74015">
        <w:rPr>
          <w:rFonts w:ascii="Arial" w:hAnsi="Arial" w:cs="Arial"/>
          <w:sz w:val="24"/>
          <w:szCs w:val="24"/>
        </w:rPr>
        <w:t>Community Mental Health Team – Bangor and Holywood - 0289151 1199</w:t>
      </w:r>
    </w:p>
    <w:p w14:paraId="4B7F3EBE" w14:textId="77777777" w:rsidR="00061F52" w:rsidRPr="00B74015" w:rsidRDefault="00B15487" w:rsidP="001C1F0F">
      <w:pPr>
        <w:rPr>
          <w:rFonts w:ascii="Arial" w:hAnsi="Arial" w:cs="Arial"/>
          <w:sz w:val="24"/>
          <w:szCs w:val="24"/>
        </w:rPr>
      </w:pPr>
      <w:r w:rsidRPr="00B74015">
        <w:rPr>
          <w:rFonts w:ascii="Arial" w:hAnsi="Arial" w:cs="Arial"/>
          <w:sz w:val="24"/>
          <w:szCs w:val="24"/>
        </w:rPr>
        <w:t>Social work for older people – Bangor and Holywood - (028) 9146 8521</w:t>
      </w:r>
    </w:p>
    <w:p w14:paraId="56E0FF4E" w14:textId="6B96D0FE" w:rsidR="00C8795A" w:rsidRPr="00B74015" w:rsidRDefault="00B15487" w:rsidP="001C1F0F">
      <w:pPr>
        <w:rPr>
          <w:rFonts w:ascii="Arial" w:hAnsi="Arial" w:cs="Arial"/>
          <w:sz w:val="24"/>
          <w:szCs w:val="24"/>
        </w:rPr>
      </w:pPr>
      <w:r w:rsidRPr="00B74015">
        <w:rPr>
          <w:rFonts w:ascii="Arial" w:hAnsi="Arial" w:cs="Arial"/>
          <w:sz w:val="24"/>
          <w:szCs w:val="24"/>
        </w:rPr>
        <w:t>Social work for older people – Ards Peninsula and Comber - (028) 9181 2661</w:t>
      </w:r>
    </w:p>
    <w:p w14:paraId="3E635FD6" w14:textId="77777777" w:rsidR="00971897" w:rsidRPr="00B74015" w:rsidRDefault="00971897" w:rsidP="001C1F0F">
      <w:pPr>
        <w:rPr>
          <w:rFonts w:ascii="Arial" w:hAnsi="Arial" w:cs="Arial"/>
          <w:sz w:val="24"/>
          <w:szCs w:val="24"/>
        </w:rPr>
      </w:pPr>
    </w:p>
    <w:sectPr w:rsidR="00971897" w:rsidRPr="00B74015" w:rsidSect="00063F63">
      <w:headerReference w:type="even" r:id="rId32"/>
      <w:headerReference w:type="default" r:id="rId33"/>
      <w:footerReference w:type="even" r:id="rId34"/>
      <w:footerReference w:type="default" r:id="rId35"/>
      <w:headerReference w:type="first" r:id="rId36"/>
      <w:footerReference w:type="first" r:id="rId37"/>
      <w:pgSz w:w="11906" w:h="16838"/>
      <w:pgMar w:top="8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579C" w14:textId="77777777" w:rsidR="000A2CD0" w:rsidRDefault="000A2CD0">
      <w:pPr>
        <w:spacing w:after="0" w:line="240" w:lineRule="auto"/>
      </w:pPr>
      <w:r>
        <w:separator/>
      </w:r>
    </w:p>
  </w:endnote>
  <w:endnote w:type="continuationSeparator" w:id="0">
    <w:p w14:paraId="5EA8823E" w14:textId="77777777" w:rsidR="000A2CD0" w:rsidRDefault="000A2CD0">
      <w:pPr>
        <w:spacing w:after="0" w:line="240" w:lineRule="auto"/>
      </w:pPr>
      <w:r>
        <w:continuationSeparator/>
      </w:r>
    </w:p>
  </w:endnote>
  <w:endnote w:type="continuationNotice" w:id="1">
    <w:p w14:paraId="7829D4E3" w14:textId="77777777" w:rsidR="000A2CD0" w:rsidRDefault="000A2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C91" w14:textId="77777777" w:rsidR="00A80FA4" w:rsidRDefault="00A8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309664"/>
      <w:docPartObj>
        <w:docPartGallery w:val="Page Numbers (Bottom of Page)"/>
        <w:docPartUnique/>
      </w:docPartObj>
    </w:sdtPr>
    <w:sdtEndPr>
      <w:rPr>
        <w:noProof/>
      </w:rPr>
    </w:sdtEndPr>
    <w:sdtContent>
      <w:p w14:paraId="60FCFF26" w14:textId="383C2143" w:rsidR="00C778DC" w:rsidRDefault="00C778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B85E5" w14:textId="77777777" w:rsidR="00C778DC" w:rsidRDefault="00C77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92C2" w14:textId="77777777" w:rsidR="00A80FA4" w:rsidRDefault="00A8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1709" w14:textId="77777777" w:rsidR="000A2CD0" w:rsidRDefault="000A2CD0">
      <w:pPr>
        <w:spacing w:after="0" w:line="240" w:lineRule="auto"/>
      </w:pPr>
      <w:r>
        <w:separator/>
      </w:r>
    </w:p>
  </w:footnote>
  <w:footnote w:type="continuationSeparator" w:id="0">
    <w:p w14:paraId="74551D93" w14:textId="77777777" w:rsidR="000A2CD0" w:rsidRDefault="000A2CD0">
      <w:pPr>
        <w:spacing w:after="0" w:line="240" w:lineRule="auto"/>
      </w:pPr>
      <w:r>
        <w:continuationSeparator/>
      </w:r>
    </w:p>
  </w:footnote>
  <w:footnote w:type="continuationNotice" w:id="1">
    <w:p w14:paraId="79BCE0B5" w14:textId="77777777" w:rsidR="000A2CD0" w:rsidRDefault="000A2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6B2" w14:textId="77777777" w:rsidR="00A80FA4" w:rsidRDefault="00A8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CA8E50" w14:paraId="4AF8B63F" w14:textId="77777777" w:rsidTr="00A137E6">
      <w:trPr>
        <w:trHeight w:val="300"/>
      </w:trPr>
      <w:tc>
        <w:tcPr>
          <w:tcW w:w="3005" w:type="dxa"/>
        </w:tcPr>
        <w:p w14:paraId="7069A643" w14:textId="60045FB5" w:rsidR="04CA8E50" w:rsidRDefault="04CA8E50" w:rsidP="00A137E6">
          <w:pPr>
            <w:pStyle w:val="Header"/>
            <w:ind w:left="-115"/>
          </w:pPr>
        </w:p>
      </w:tc>
      <w:tc>
        <w:tcPr>
          <w:tcW w:w="3005" w:type="dxa"/>
        </w:tcPr>
        <w:p w14:paraId="5EC592E7" w14:textId="296D1876" w:rsidR="04CA8E50" w:rsidRDefault="04CA8E50" w:rsidP="00A137E6">
          <w:pPr>
            <w:pStyle w:val="Header"/>
            <w:jc w:val="center"/>
          </w:pPr>
        </w:p>
      </w:tc>
      <w:tc>
        <w:tcPr>
          <w:tcW w:w="3005" w:type="dxa"/>
        </w:tcPr>
        <w:p w14:paraId="42B03FEA" w14:textId="07B7C3B8" w:rsidR="04CA8E50" w:rsidRDefault="04CA8E50" w:rsidP="00A137E6">
          <w:pPr>
            <w:pStyle w:val="Header"/>
            <w:ind w:right="-115"/>
            <w:jc w:val="right"/>
          </w:pPr>
        </w:p>
      </w:tc>
    </w:tr>
  </w:tbl>
  <w:p w14:paraId="70E7CD6B" w14:textId="18B48AF9" w:rsidR="0085687D" w:rsidRPr="0085687D" w:rsidRDefault="0085687D" w:rsidP="0085687D">
    <w:pPr>
      <w:rPr>
        <w:rFonts w:ascii="Arial" w:hAnsi="Arial" w:cs="Arial"/>
        <w:i/>
        <w:iCs/>
        <w:sz w:val="20"/>
        <w:szCs w:val="20"/>
      </w:rPr>
    </w:pPr>
    <w:r w:rsidRPr="0085687D">
      <w:rPr>
        <w:rFonts w:ascii="Arial" w:hAnsi="Arial" w:cs="Arial"/>
        <w:i/>
        <w:iCs/>
        <w:sz w:val="20"/>
        <w:szCs w:val="20"/>
      </w:rPr>
      <w:t>Ards and North Down Borough Council Safeguarding Policy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706" w14:textId="77777777" w:rsidR="00A80FA4" w:rsidRDefault="00A80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E5D"/>
    <w:multiLevelType w:val="hybridMultilevel"/>
    <w:tmpl w:val="22987BDE"/>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1C08"/>
    <w:multiLevelType w:val="hybridMultilevel"/>
    <w:tmpl w:val="28EEA900"/>
    <w:lvl w:ilvl="0" w:tplc="76448A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E9B"/>
    <w:multiLevelType w:val="hybridMultilevel"/>
    <w:tmpl w:val="B9FA5188"/>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31413"/>
    <w:multiLevelType w:val="hybridMultilevel"/>
    <w:tmpl w:val="8F9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C43C0"/>
    <w:multiLevelType w:val="hybridMultilevel"/>
    <w:tmpl w:val="8F145FAA"/>
    <w:lvl w:ilvl="0" w:tplc="76448A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9786D"/>
    <w:multiLevelType w:val="hybridMultilevel"/>
    <w:tmpl w:val="726A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D1795"/>
    <w:multiLevelType w:val="hybridMultilevel"/>
    <w:tmpl w:val="B5F4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E2D59"/>
    <w:multiLevelType w:val="hybridMultilevel"/>
    <w:tmpl w:val="D656312A"/>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956F8"/>
    <w:multiLevelType w:val="hybridMultilevel"/>
    <w:tmpl w:val="7F1C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E43A6"/>
    <w:multiLevelType w:val="hybridMultilevel"/>
    <w:tmpl w:val="0B784362"/>
    <w:lvl w:ilvl="0" w:tplc="7B32AC34">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903C2"/>
    <w:multiLevelType w:val="hybridMultilevel"/>
    <w:tmpl w:val="ADBC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D4FA8"/>
    <w:multiLevelType w:val="hybridMultilevel"/>
    <w:tmpl w:val="5DC6D2E6"/>
    <w:lvl w:ilvl="0" w:tplc="7B32AC34">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E1671"/>
    <w:multiLevelType w:val="hybridMultilevel"/>
    <w:tmpl w:val="3B36E7B4"/>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30AB"/>
    <w:multiLevelType w:val="hybridMultilevel"/>
    <w:tmpl w:val="7FF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5545D"/>
    <w:multiLevelType w:val="hybridMultilevel"/>
    <w:tmpl w:val="84D2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C077C"/>
    <w:multiLevelType w:val="hybridMultilevel"/>
    <w:tmpl w:val="B55E9020"/>
    <w:lvl w:ilvl="0" w:tplc="3950435E">
      <w:start w:val="1"/>
      <w:numFmt w:val="decimal"/>
      <w:lvlText w:val="%1."/>
      <w:lvlJc w:val="left"/>
      <w:pPr>
        <w:ind w:left="720" w:hanging="360"/>
      </w:pPr>
    </w:lvl>
    <w:lvl w:ilvl="1" w:tplc="D3E81DF6" w:tentative="1">
      <w:start w:val="1"/>
      <w:numFmt w:val="lowerLetter"/>
      <w:lvlText w:val="%2."/>
      <w:lvlJc w:val="left"/>
      <w:pPr>
        <w:ind w:left="1440" w:hanging="360"/>
      </w:pPr>
    </w:lvl>
    <w:lvl w:ilvl="2" w:tplc="DAB876EC" w:tentative="1">
      <w:start w:val="1"/>
      <w:numFmt w:val="lowerRoman"/>
      <w:lvlText w:val="%3."/>
      <w:lvlJc w:val="right"/>
      <w:pPr>
        <w:ind w:left="2160" w:hanging="180"/>
      </w:pPr>
    </w:lvl>
    <w:lvl w:ilvl="3" w:tplc="D8E0A70E" w:tentative="1">
      <w:start w:val="1"/>
      <w:numFmt w:val="decimal"/>
      <w:lvlText w:val="%4."/>
      <w:lvlJc w:val="left"/>
      <w:pPr>
        <w:ind w:left="2880" w:hanging="360"/>
      </w:pPr>
    </w:lvl>
    <w:lvl w:ilvl="4" w:tplc="50EAA702" w:tentative="1">
      <w:start w:val="1"/>
      <w:numFmt w:val="lowerLetter"/>
      <w:lvlText w:val="%5."/>
      <w:lvlJc w:val="left"/>
      <w:pPr>
        <w:ind w:left="3600" w:hanging="360"/>
      </w:pPr>
    </w:lvl>
    <w:lvl w:ilvl="5" w:tplc="7DB88CF8" w:tentative="1">
      <w:start w:val="1"/>
      <w:numFmt w:val="lowerRoman"/>
      <w:lvlText w:val="%6."/>
      <w:lvlJc w:val="right"/>
      <w:pPr>
        <w:ind w:left="4320" w:hanging="180"/>
      </w:pPr>
    </w:lvl>
    <w:lvl w:ilvl="6" w:tplc="789426AE" w:tentative="1">
      <w:start w:val="1"/>
      <w:numFmt w:val="decimal"/>
      <w:lvlText w:val="%7."/>
      <w:lvlJc w:val="left"/>
      <w:pPr>
        <w:ind w:left="5040" w:hanging="360"/>
      </w:pPr>
    </w:lvl>
    <w:lvl w:ilvl="7" w:tplc="3872F326" w:tentative="1">
      <w:start w:val="1"/>
      <w:numFmt w:val="lowerLetter"/>
      <w:lvlText w:val="%8."/>
      <w:lvlJc w:val="left"/>
      <w:pPr>
        <w:ind w:left="5760" w:hanging="360"/>
      </w:pPr>
    </w:lvl>
    <w:lvl w:ilvl="8" w:tplc="AB9624F6" w:tentative="1">
      <w:start w:val="1"/>
      <w:numFmt w:val="lowerRoman"/>
      <w:lvlText w:val="%9."/>
      <w:lvlJc w:val="right"/>
      <w:pPr>
        <w:ind w:left="6480" w:hanging="180"/>
      </w:pPr>
    </w:lvl>
  </w:abstractNum>
  <w:abstractNum w:abstractNumId="16" w15:restartNumberingAfterBreak="0">
    <w:nsid w:val="308634D5"/>
    <w:multiLevelType w:val="hybridMultilevel"/>
    <w:tmpl w:val="0264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92B41"/>
    <w:multiLevelType w:val="hybridMultilevel"/>
    <w:tmpl w:val="19008C0C"/>
    <w:lvl w:ilvl="0" w:tplc="FFFFFFFF">
      <w:numFmt w:val="bullet"/>
      <w:lvlText w:val="•"/>
      <w:lvlJc w:val="left"/>
      <w:pPr>
        <w:ind w:left="720" w:hanging="360"/>
      </w:pPr>
      <w:rPr>
        <w:rFonts w:ascii="Calibri" w:hAnsi="Calibri" w:hint="default"/>
      </w:rPr>
    </w:lvl>
    <w:lvl w:ilvl="1" w:tplc="ED766C5A" w:tentative="1">
      <w:start w:val="1"/>
      <w:numFmt w:val="bullet"/>
      <w:lvlText w:val="o"/>
      <w:lvlJc w:val="left"/>
      <w:pPr>
        <w:ind w:left="1440" w:hanging="360"/>
      </w:pPr>
      <w:rPr>
        <w:rFonts w:ascii="Courier New" w:hAnsi="Courier New" w:cs="Courier New" w:hint="default"/>
      </w:rPr>
    </w:lvl>
    <w:lvl w:ilvl="2" w:tplc="47308214" w:tentative="1">
      <w:start w:val="1"/>
      <w:numFmt w:val="bullet"/>
      <w:lvlText w:val=""/>
      <w:lvlJc w:val="left"/>
      <w:pPr>
        <w:ind w:left="2160" w:hanging="360"/>
      </w:pPr>
      <w:rPr>
        <w:rFonts w:ascii="Wingdings" w:hAnsi="Wingdings" w:hint="default"/>
      </w:rPr>
    </w:lvl>
    <w:lvl w:ilvl="3" w:tplc="DBBAECEC" w:tentative="1">
      <w:start w:val="1"/>
      <w:numFmt w:val="bullet"/>
      <w:lvlText w:val=""/>
      <w:lvlJc w:val="left"/>
      <w:pPr>
        <w:ind w:left="2880" w:hanging="360"/>
      </w:pPr>
      <w:rPr>
        <w:rFonts w:ascii="Symbol" w:hAnsi="Symbol" w:hint="default"/>
      </w:rPr>
    </w:lvl>
    <w:lvl w:ilvl="4" w:tplc="D0E6B6D8" w:tentative="1">
      <w:start w:val="1"/>
      <w:numFmt w:val="bullet"/>
      <w:lvlText w:val="o"/>
      <w:lvlJc w:val="left"/>
      <w:pPr>
        <w:ind w:left="3600" w:hanging="360"/>
      </w:pPr>
      <w:rPr>
        <w:rFonts w:ascii="Courier New" w:hAnsi="Courier New" w:cs="Courier New" w:hint="default"/>
      </w:rPr>
    </w:lvl>
    <w:lvl w:ilvl="5" w:tplc="215E9482" w:tentative="1">
      <w:start w:val="1"/>
      <w:numFmt w:val="bullet"/>
      <w:lvlText w:val=""/>
      <w:lvlJc w:val="left"/>
      <w:pPr>
        <w:ind w:left="4320" w:hanging="360"/>
      </w:pPr>
      <w:rPr>
        <w:rFonts w:ascii="Wingdings" w:hAnsi="Wingdings" w:hint="default"/>
      </w:rPr>
    </w:lvl>
    <w:lvl w:ilvl="6" w:tplc="C0728ADE" w:tentative="1">
      <w:start w:val="1"/>
      <w:numFmt w:val="bullet"/>
      <w:lvlText w:val=""/>
      <w:lvlJc w:val="left"/>
      <w:pPr>
        <w:ind w:left="5040" w:hanging="360"/>
      </w:pPr>
      <w:rPr>
        <w:rFonts w:ascii="Symbol" w:hAnsi="Symbol" w:hint="default"/>
      </w:rPr>
    </w:lvl>
    <w:lvl w:ilvl="7" w:tplc="F71EC6B4" w:tentative="1">
      <w:start w:val="1"/>
      <w:numFmt w:val="bullet"/>
      <w:lvlText w:val="o"/>
      <w:lvlJc w:val="left"/>
      <w:pPr>
        <w:ind w:left="5760" w:hanging="360"/>
      </w:pPr>
      <w:rPr>
        <w:rFonts w:ascii="Courier New" w:hAnsi="Courier New" w:cs="Courier New" w:hint="default"/>
      </w:rPr>
    </w:lvl>
    <w:lvl w:ilvl="8" w:tplc="9FDEA41A" w:tentative="1">
      <w:start w:val="1"/>
      <w:numFmt w:val="bullet"/>
      <w:lvlText w:val=""/>
      <w:lvlJc w:val="left"/>
      <w:pPr>
        <w:ind w:left="6480" w:hanging="360"/>
      </w:pPr>
      <w:rPr>
        <w:rFonts w:ascii="Wingdings" w:hAnsi="Wingdings" w:hint="default"/>
      </w:rPr>
    </w:lvl>
  </w:abstractNum>
  <w:abstractNum w:abstractNumId="18" w15:restartNumberingAfterBreak="0">
    <w:nsid w:val="36732AEC"/>
    <w:multiLevelType w:val="hybridMultilevel"/>
    <w:tmpl w:val="B29466A6"/>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2848"/>
    <w:multiLevelType w:val="hybridMultilevel"/>
    <w:tmpl w:val="8B1E67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E6153E"/>
    <w:multiLevelType w:val="hybridMultilevel"/>
    <w:tmpl w:val="222A2602"/>
    <w:lvl w:ilvl="0" w:tplc="CD8AD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B11C5"/>
    <w:multiLevelType w:val="hybridMultilevel"/>
    <w:tmpl w:val="59C07B42"/>
    <w:lvl w:ilvl="0" w:tplc="FFFFFFFF">
      <w:start w:val="1"/>
      <w:numFmt w:val="bullet"/>
      <w:lvlText w:val="•"/>
      <w:lvlJc w:val="left"/>
      <w:pPr>
        <w:ind w:left="1080" w:hanging="360"/>
      </w:pPr>
      <w:rPr>
        <w:rFonts w:ascii="Calibri" w:hAnsi="Calibri" w:hint="default"/>
      </w:rPr>
    </w:lvl>
    <w:lvl w:ilvl="1" w:tplc="868AEE92" w:tentative="1">
      <w:start w:val="1"/>
      <w:numFmt w:val="bullet"/>
      <w:lvlText w:val="o"/>
      <w:lvlJc w:val="left"/>
      <w:pPr>
        <w:ind w:left="1800" w:hanging="360"/>
      </w:pPr>
      <w:rPr>
        <w:rFonts w:ascii="Courier New" w:hAnsi="Courier New" w:cs="Courier New" w:hint="default"/>
      </w:rPr>
    </w:lvl>
    <w:lvl w:ilvl="2" w:tplc="18C6EB32" w:tentative="1">
      <w:start w:val="1"/>
      <w:numFmt w:val="bullet"/>
      <w:lvlText w:val=""/>
      <w:lvlJc w:val="left"/>
      <w:pPr>
        <w:ind w:left="2520" w:hanging="360"/>
      </w:pPr>
      <w:rPr>
        <w:rFonts w:ascii="Wingdings" w:hAnsi="Wingdings" w:hint="default"/>
      </w:rPr>
    </w:lvl>
    <w:lvl w:ilvl="3" w:tplc="78C21762" w:tentative="1">
      <w:start w:val="1"/>
      <w:numFmt w:val="bullet"/>
      <w:lvlText w:val=""/>
      <w:lvlJc w:val="left"/>
      <w:pPr>
        <w:ind w:left="3240" w:hanging="360"/>
      </w:pPr>
      <w:rPr>
        <w:rFonts w:ascii="Symbol" w:hAnsi="Symbol" w:hint="default"/>
      </w:rPr>
    </w:lvl>
    <w:lvl w:ilvl="4" w:tplc="5B8A2540" w:tentative="1">
      <w:start w:val="1"/>
      <w:numFmt w:val="bullet"/>
      <w:lvlText w:val="o"/>
      <w:lvlJc w:val="left"/>
      <w:pPr>
        <w:ind w:left="3960" w:hanging="360"/>
      </w:pPr>
      <w:rPr>
        <w:rFonts w:ascii="Courier New" w:hAnsi="Courier New" w:cs="Courier New" w:hint="default"/>
      </w:rPr>
    </w:lvl>
    <w:lvl w:ilvl="5" w:tplc="7D2A1A86" w:tentative="1">
      <w:start w:val="1"/>
      <w:numFmt w:val="bullet"/>
      <w:lvlText w:val=""/>
      <w:lvlJc w:val="left"/>
      <w:pPr>
        <w:ind w:left="4680" w:hanging="360"/>
      </w:pPr>
      <w:rPr>
        <w:rFonts w:ascii="Wingdings" w:hAnsi="Wingdings" w:hint="default"/>
      </w:rPr>
    </w:lvl>
    <w:lvl w:ilvl="6" w:tplc="DB9ECB54" w:tentative="1">
      <w:start w:val="1"/>
      <w:numFmt w:val="bullet"/>
      <w:lvlText w:val=""/>
      <w:lvlJc w:val="left"/>
      <w:pPr>
        <w:ind w:left="5400" w:hanging="360"/>
      </w:pPr>
      <w:rPr>
        <w:rFonts w:ascii="Symbol" w:hAnsi="Symbol" w:hint="default"/>
      </w:rPr>
    </w:lvl>
    <w:lvl w:ilvl="7" w:tplc="10CCD59C" w:tentative="1">
      <w:start w:val="1"/>
      <w:numFmt w:val="bullet"/>
      <w:lvlText w:val="o"/>
      <w:lvlJc w:val="left"/>
      <w:pPr>
        <w:ind w:left="6120" w:hanging="360"/>
      </w:pPr>
      <w:rPr>
        <w:rFonts w:ascii="Courier New" w:hAnsi="Courier New" w:cs="Courier New" w:hint="default"/>
      </w:rPr>
    </w:lvl>
    <w:lvl w:ilvl="8" w:tplc="66342E2C" w:tentative="1">
      <w:start w:val="1"/>
      <w:numFmt w:val="bullet"/>
      <w:lvlText w:val=""/>
      <w:lvlJc w:val="left"/>
      <w:pPr>
        <w:ind w:left="6840" w:hanging="360"/>
      </w:pPr>
      <w:rPr>
        <w:rFonts w:ascii="Wingdings" w:hAnsi="Wingdings" w:hint="default"/>
      </w:rPr>
    </w:lvl>
  </w:abstractNum>
  <w:abstractNum w:abstractNumId="22" w15:restartNumberingAfterBreak="0">
    <w:nsid w:val="3B6C6D89"/>
    <w:multiLevelType w:val="hybridMultilevel"/>
    <w:tmpl w:val="CC3C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B242F"/>
    <w:multiLevelType w:val="hybridMultilevel"/>
    <w:tmpl w:val="8B40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F01FC"/>
    <w:multiLevelType w:val="hybridMultilevel"/>
    <w:tmpl w:val="B82293D8"/>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770FA"/>
    <w:multiLevelType w:val="hybridMultilevel"/>
    <w:tmpl w:val="116803F6"/>
    <w:lvl w:ilvl="0" w:tplc="76448A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7E01B0"/>
    <w:multiLevelType w:val="hybridMultilevel"/>
    <w:tmpl w:val="D188CCE8"/>
    <w:lvl w:ilvl="0" w:tplc="7B32AC34">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2D6438"/>
    <w:multiLevelType w:val="hybridMultilevel"/>
    <w:tmpl w:val="2F28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609ED"/>
    <w:multiLevelType w:val="hybridMultilevel"/>
    <w:tmpl w:val="E57EB68C"/>
    <w:lvl w:ilvl="0" w:tplc="76448AC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025BC3"/>
    <w:multiLevelType w:val="hybridMultilevel"/>
    <w:tmpl w:val="358A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579D7"/>
    <w:multiLevelType w:val="hybridMultilevel"/>
    <w:tmpl w:val="00D0692C"/>
    <w:lvl w:ilvl="0" w:tplc="9A3C87BA">
      <w:numFmt w:val="bullet"/>
      <w:lvlText w:val="•"/>
      <w:lvlJc w:val="left"/>
      <w:pPr>
        <w:ind w:left="720" w:hanging="360"/>
      </w:pPr>
      <w:rPr>
        <w:rFonts w:ascii="Calibri" w:eastAsiaTheme="minorHAnsi" w:hAnsi="Calibri" w:cs="Calibri" w:hint="default"/>
      </w:rPr>
    </w:lvl>
    <w:lvl w:ilvl="1" w:tplc="87682E38" w:tentative="1">
      <w:start w:val="1"/>
      <w:numFmt w:val="bullet"/>
      <w:lvlText w:val="o"/>
      <w:lvlJc w:val="left"/>
      <w:pPr>
        <w:ind w:left="1440" w:hanging="360"/>
      </w:pPr>
      <w:rPr>
        <w:rFonts w:ascii="Courier New" w:hAnsi="Courier New" w:cs="Courier New" w:hint="default"/>
      </w:rPr>
    </w:lvl>
    <w:lvl w:ilvl="2" w:tplc="5E9E4DF4" w:tentative="1">
      <w:start w:val="1"/>
      <w:numFmt w:val="bullet"/>
      <w:lvlText w:val=""/>
      <w:lvlJc w:val="left"/>
      <w:pPr>
        <w:ind w:left="2160" w:hanging="360"/>
      </w:pPr>
      <w:rPr>
        <w:rFonts w:ascii="Wingdings" w:hAnsi="Wingdings" w:hint="default"/>
      </w:rPr>
    </w:lvl>
    <w:lvl w:ilvl="3" w:tplc="1F0EBC34" w:tentative="1">
      <w:start w:val="1"/>
      <w:numFmt w:val="bullet"/>
      <w:lvlText w:val=""/>
      <w:lvlJc w:val="left"/>
      <w:pPr>
        <w:ind w:left="2880" w:hanging="360"/>
      </w:pPr>
      <w:rPr>
        <w:rFonts w:ascii="Symbol" w:hAnsi="Symbol" w:hint="default"/>
      </w:rPr>
    </w:lvl>
    <w:lvl w:ilvl="4" w:tplc="B860ADEA" w:tentative="1">
      <w:start w:val="1"/>
      <w:numFmt w:val="bullet"/>
      <w:lvlText w:val="o"/>
      <w:lvlJc w:val="left"/>
      <w:pPr>
        <w:ind w:left="3600" w:hanging="360"/>
      </w:pPr>
      <w:rPr>
        <w:rFonts w:ascii="Courier New" w:hAnsi="Courier New" w:cs="Courier New" w:hint="default"/>
      </w:rPr>
    </w:lvl>
    <w:lvl w:ilvl="5" w:tplc="7188DF66" w:tentative="1">
      <w:start w:val="1"/>
      <w:numFmt w:val="bullet"/>
      <w:lvlText w:val=""/>
      <w:lvlJc w:val="left"/>
      <w:pPr>
        <w:ind w:left="4320" w:hanging="360"/>
      </w:pPr>
      <w:rPr>
        <w:rFonts w:ascii="Wingdings" w:hAnsi="Wingdings" w:hint="default"/>
      </w:rPr>
    </w:lvl>
    <w:lvl w:ilvl="6" w:tplc="E8F0D506" w:tentative="1">
      <w:start w:val="1"/>
      <w:numFmt w:val="bullet"/>
      <w:lvlText w:val=""/>
      <w:lvlJc w:val="left"/>
      <w:pPr>
        <w:ind w:left="5040" w:hanging="360"/>
      </w:pPr>
      <w:rPr>
        <w:rFonts w:ascii="Symbol" w:hAnsi="Symbol" w:hint="default"/>
      </w:rPr>
    </w:lvl>
    <w:lvl w:ilvl="7" w:tplc="E7F0A786" w:tentative="1">
      <w:start w:val="1"/>
      <w:numFmt w:val="bullet"/>
      <w:lvlText w:val="o"/>
      <w:lvlJc w:val="left"/>
      <w:pPr>
        <w:ind w:left="5760" w:hanging="360"/>
      </w:pPr>
      <w:rPr>
        <w:rFonts w:ascii="Courier New" w:hAnsi="Courier New" w:cs="Courier New" w:hint="default"/>
      </w:rPr>
    </w:lvl>
    <w:lvl w:ilvl="8" w:tplc="70BAF1BE" w:tentative="1">
      <w:start w:val="1"/>
      <w:numFmt w:val="bullet"/>
      <w:lvlText w:val=""/>
      <w:lvlJc w:val="left"/>
      <w:pPr>
        <w:ind w:left="6480" w:hanging="360"/>
      </w:pPr>
      <w:rPr>
        <w:rFonts w:ascii="Wingdings" w:hAnsi="Wingdings" w:hint="default"/>
      </w:rPr>
    </w:lvl>
  </w:abstractNum>
  <w:abstractNum w:abstractNumId="31" w15:restartNumberingAfterBreak="0">
    <w:nsid w:val="62E36BF7"/>
    <w:multiLevelType w:val="hybridMultilevel"/>
    <w:tmpl w:val="5C324384"/>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935EC"/>
    <w:multiLevelType w:val="hybridMultilevel"/>
    <w:tmpl w:val="98EC028C"/>
    <w:lvl w:ilvl="0" w:tplc="0D90D2CE">
      <w:numFmt w:val="bullet"/>
      <w:lvlText w:val="•"/>
      <w:lvlJc w:val="left"/>
      <w:pPr>
        <w:ind w:left="1080" w:hanging="360"/>
      </w:pPr>
      <w:rPr>
        <w:rFonts w:ascii="Calibri" w:eastAsiaTheme="minorHAnsi" w:hAnsi="Calibri" w:cs="Calibri" w:hint="default"/>
      </w:rPr>
    </w:lvl>
    <w:lvl w:ilvl="1" w:tplc="B41629D4" w:tentative="1">
      <w:start w:val="1"/>
      <w:numFmt w:val="bullet"/>
      <w:lvlText w:val="o"/>
      <w:lvlJc w:val="left"/>
      <w:pPr>
        <w:ind w:left="1800" w:hanging="360"/>
      </w:pPr>
      <w:rPr>
        <w:rFonts w:ascii="Courier New" w:hAnsi="Courier New" w:cs="Courier New" w:hint="default"/>
      </w:rPr>
    </w:lvl>
    <w:lvl w:ilvl="2" w:tplc="20A6CC04" w:tentative="1">
      <w:start w:val="1"/>
      <w:numFmt w:val="bullet"/>
      <w:lvlText w:val=""/>
      <w:lvlJc w:val="left"/>
      <w:pPr>
        <w:ind w:left="2520" w:hanging="360"/>
      </w:pPr>
      <w:rPr>
        <w:rFonts w:ascii="Wingdings" w:hAnsi="Wingdings" w:hint="default"/>
      </w:rPr>
    </w:lvl>
    <w:lvl w:ilvl="3" w:tplc="60F4FC92" w:tentative="1">
      <w:start w:val="1"/>
      <w:numFmt w:val="bullet"/>
      <w:lvlText w:val=""/>
      <w:lvlJc w:val="left"/>
      <w:pPr>
        <w:ind w:left="3240" w:hanging="360"/>
      </w:pPr>
      <w:rPr>
        <w:rFonts w:ascii="Symbol" w:hAnsi="Symbol" w:hint="default"/>
      </w:rPr>
    </w:lvl>
    <w:lvl w:ilvl="4" w:tplc="F1CEF326" w:tentative="1">
      <w:start w:val="1"/>
      <w:numFmt w:val="bullet"/>
      <w:lvlText w:val="o"/>
      <w:lvlJc w:val="left"/>
      <w:pPr>
        <w:ind w:left="3960" w:hanging="360"/>
      </w:pPr>
      <w:rPr>
        <w:rFonts w:ascii="Courier New" w:hAnsi="Courier New" w:cs="Courier New" w:hint="default"/>
      </w:rPr>
    </w:lvl>
    <w:lvl w:ilvl="5" w:tplc="979827DC" w:tentative="1">
      <w:start w:val="1"/>
      <w:numFmt w:val="bullet"/>
      <w:lvlText w:val=""/>
      <w:lvlJc w:val="left"/>
      <w:pPr>
        <w:ind w:left="4680" w:hanging="360"/>
      </w:pPr>
      <w:rPr>
        <w:rFonts w:ascii="Wingdings" w:hAnsi="Wingdings" w:hint="default"/>
      </w:rPr>
    </w:lvl>
    <w:lvl w:ilvl="6" w:tplc="7E5ABEF8" w:tentative="1">
      <w:start w:val="1"/>
      <w:numFmt w:val="bullet"/>
      <w:lvlText w:val=""/>
      <w:lvlJc w:val="left"/>
      <w:pPr>
        <w:ind w:left="5400" w:hanging="360"/>
      </w:pPr>
      <w:rPr>
        <w:rFonts w:ascii="Symbol" w:hAnsi="Symbol" w:hint="default"/>
      </w:rPr>
    </w:lvl>
    <w:lvl w:ilvl="7" w:tplc="CE08BC96" w:tentative="1">
      <w:start w:val="1"/>
      <w:numFmt w:val="bullet"/>
      <w:lvlText w:val="o"/>
      <w:lvlJc w:val="left"/>
      <w:pPr>
        <w:ind w:left="6120" w:hanging="360"/>
      </w:pPr>
      <w:rPr>
        <w:rFonts w:ascii="Courier New" w:hAnsi="Courier New" w:cs="Courier New" w:hint="default"/>
      </w:rPr>
    </w:lvl>
    <w:lvl w:ilvl="8" w:tplc="6C88F5B8" w:tentative="1">
      <w:start w:val="1"/>
      <w:numFmt w:val="bullet"/>
      <w:lvlText w:val=""/>
      <w:lvlJc w:val="left"/>
      <w:pPr>
        <w:ind w:left="6840" w:hanging="360"/>
      </w:pPr>
      <w:rPr>
        <w:rFonts w:ascii="Wingdings" w:hAnsi="Wingdings" w:hint="default"/>
      </w:rPr>
    </w:lvl>
  </w:abstractNum>
  <w:abstractNum w:abstractNumId="33" w15:restartNumberingAfterBreak="0">
    <w:nsid w:val="63C66766"/>
    <w:multiLevelType w:val="hybridMultilevel"/>
    <w:tmpl w:val="0A4681EA"/>
    <w:lvl w:ilvl="0" w:tplc="8C82E90E">
      <w:numFmt w:val="bullet"/>
      <w:lvlText w:val="•"/>
      <w:lvlJc w:val="left"/>
      <w:pPr>
        <w:ind w:left="1080" w:hanging="360"/>
      </w:pPr>
      <w:rPr>
        <w:rFonts w:ascii="Calibri" w:eastAsiaTheme="minorHAnsi" w:hAnsi="Calibri" w:cs="Calibri" w:hint="default"/>
      </w:rPr>
    </w:lvl>
    <w:lvl w:ilvl="1" w:tplc="62DA9EC4" w:tentative="1">
      <w:start w:val="1"/>
      <w:numFmt w:val="bullet"/>
      <w:lvlText w:val="o"/>
      <w:lvlJc w:val="left"/>
      <w:pPr>
        <w:ind w:left="1800" w:hanging="360"/>
      </w:pPr>
      <w:rPr>
        <w:rFonts w:ascii="Courier New" w:hAnsi="Courier New" w:cs="Courier New" w:hint="default"/>
      </w:rPr>
    </w:lvl>
    <w:lvl w:ilvl="2" w:tplc="456E0A26" w:tentative="1">
      <w:start w:val="1"/>
      <w:numFmt w:val="bullet"/>
      <w:lvlText w:val=""/>
      <w:lvlJc w:val="left"/>
      <w:pPr>
        <w:ind w:left="2520" w:hanging="360"/>
      </w:pPr>
      <w:rPr>
        <w:rFonts w:ascii="Wingdings" w:hAnsi="Wingdings" w:hint="default"/>
      </w:rPr>
    </w:lvl>
    <w:lvl w:ilvl="3" w:tplc="A838E39C" w:tentative="1">
      <w:start w:val="1"/>
      <w:numFmt w:val="bullet"/>
      <w:lvlText w:val=""/>
      <w:lvlJc w:val="left"/>
      <w:pPr>
        <w:ind w:left="3240" w:hanging="360"/>
      </w:pPr>
      <w:rPr>
        <w:rFonts w:ascii="Symbol" w:hAnsi="Symbol" w:hint="default"/>
      </w:rPr>
    </w:lvl>
    <w:lvl w:ilvl="4" w:tplc="8D20720A" w:tentative="1">
      <w:start w:val="1"/>
      <w:numFmt w:val="bullet"/>
      <w:lvlText w:val="o"/>
      <w:lvlJc w:val="left"/>
      <w:pPr>
        <w:ind w:left="3960" w:hanging="360"/>
      </w:pPr>
      <w:rPr>
        <w:rFonts w:ascii="Courier New" w:hAnsi="Courier New" w:cs="Courier New" w:hint="default"/>
      </w:rPr>
    </w:lvl>
    <w:lvl w:ilvl="5" w:tplc="6FDCBB98" w:tentative="1">
      <w:start w:val="1"/>
      <w:numFmt w:val="bullet"/>
      <w:lvlText w:val=""/>
      <w:lvlJc w:val="left"/>
      <w:pPr>
        <w:ind w:left="4680" w:hanging="360"/>
      </w:pPr>
      <w:rPr>
        <w:rFonts w:ascii="Wingdings" w:hAnsi="Wingdings" w:hint="default"/>
      </w:rPr>
    </w:lvl>
    <w:lvl w:ilvl="6" w:tplc="41A6E5C2" w:tentative="1">
      <w:start w:val="1"/>
      <w:numFmt w:val="bullet"/>
      <w:lvlText w:val=""/>
      <w:lvlJc w:val="left"/>
      <w:pPr>
        <w:ind w:left="5400" w:hanging="360"/>
      </w:pPr>
      <w:rPr>
        <w:rFonts w:ascii="Symbol" w:hAnsi="Symbol" w:hint="default"/>
      </w:rPr>
    </w:lvl>
    <w:lvl w:ilvl="7" w:tplc="EF46F3E0" w:tentative="1">
      <w:start w:val="1"/>
      <w:numFmt w:val="bullet"/>
      <w:lvlText w:val="o"/>
      <w:lvlJc w:val="left"/>
      <w:pPr>
        <w:ind w:left="6120" w:hanging="360"/>
      </w:pPr>
      <w:rPr>
        <w:rFonts w:ascii="Courier New" w:hAnsi="Courier New" w:cs="Courier New" w:hint="default"/>
      </w:rPr>
    </w:lvl>
    <w:lvl w:ilvl="8" w:tplc="6768638A" w:tentative="1">
      <w:start w:val="1"/>
      <w:numFmt w:val="bullet"/>
      <w:lvlText w:val=""/>
      <w:lvlJc w:val="left"/>
      <w:pPr>
        <w:ind w:left="6840" w:hanging="360"/>
      </w:pPr>
      <w:rPr>
        <w:rFonts w:ascii="Wingdings" w:hAnsi="Wingdings" w:hint="default"/>
      </w:rPr>
    </w:lvl>
  </w:abstractNum>
  <w:abstractNum w:abstractNumId="34" w15:restartNumberingAfterBreak="0">
    <w:nsid w:val="65FF2903"/>
    <w:multiLevelType w:val="hybridMultilevel"/>
    <w:tmpl w:val="2D4664D0"/>
    <w:lvl w:ilvl="0" w:tplc="7B32AC34">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F62EB"/>
    <w:multiLevelType w:val="hybridMultilevel"/>
    <w:tmpl w:val="7FAAFDE0"/>
    <w:lvl w:ilvl="0" w:tplc="08090001">
      <w:start w:val="1"/>
      <w:numFmt w:val="bullet"/>
      <w:lvlText w:val=""/>
      <w:lvlJc w:val="left"/>
      <w:pPr>
        <w:ind w:left="720" w:hanging="360"/>
      </w:pPr>
      <w:rPr>
        <w:rFonts w:ascii="Symbol" w:hAnsi="Symbol" w:hint="default"/>
      </w:rPr>
    </w:lvl>
    <w:lvl w:ilvl="1" w:tplc="43FEE75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C6A30"/>
    <w:multiLevelType w:val="hybridMultilevel"/>
    <w:tmpl w:val="0502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D4440"/>
    <w:multiLevelType w:val="hybridMultilevel"/>
    <w:tmpl w:val="2846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A7D11"/>
    <w:multiLevelType w:val="hybridMultilevel"/>
    <w:tmpl w:val="6A3CEAD6"/>
    <w:lvl w:ilvl="0" w:tplc="C9C4F1D2">
      <w:start w:val="1"/>
      <w:numFmt w:val="bullet"/>
      <w:lvlText w:val=""/>
      <w:lvlJc w:val="left"/>
      <w:pPr>
        <w:ind w:left="720" w:hanging="360"/>
      </w:pPr>
      <w:rPr>
        <w:rFonts w:ascii="Symbol" w:hAnsi="Symbol" w:hint="default"/>
      </w:rPr>
    </w:lvl>
    <w:lvl w:ilvl="1" w:tplc="B3F8A4A0">
      <w:start w:val="1"/>
      <w:numFmt w:val="bullet"/>
      <w:lvlText w:val="o"/>
      <w:lvlJc w:val="left"/>
      <w:pPr>
        <w:ind w:left="1440" w:hanging="360"/>
      </w:pPr>
      <w:rPr>
        <w:rFonts w:ascii="Courier New" w:hAnsi="Courier New" w:hint="default"/>
      </w:rPr>
    </w:lvl>
    <w:lvl w:ilvl="2" w:tplc="2B640E1C">
      <w:start w:val="1"/>
      <w:numFmt w:val="bullet"/>
      <w:lvlText w:val=""/>
      <w:lvlJc w:val="left"/>
      <w:pPr>
        <w:ind w:left="2160" w:hanging="360"/>
      </w:pPr>
      <w:rPr>
        <w:rFonts w:ascii="Wingdings" w:hAnsi="Wingdings" w:hint="default"/>
      </w:rPr>
    </w:lvl>
    <w:lvl w:ilvl="3" w:tplc="864CB152">
      <w:start w:val="1"/>
      <w:numFmt w:val="bullet"/>
      <w:lvlText w:val=""/>
      <w:lvlJc w:val="left"/>
      <w:pPr>
        <w:ind w:left="2880" w:hanging="360"/>
      </w:pPr>
      <w:rPr>
        <w:rFonts w:ascii="Symbol" w:hAnsi="Symbol" w:hint="default"/>
      </w:rPr>
    </w:lvl>
    <w:lvl w:ilvl="4" w:tplc="1AC08936">
      <w:start w:val="1"/>
      <w:numFmt w:val="bullet"/>
      <w:lvlText w:val="o"/>
      <w:lvlJc w:val="left"/>
      <w:pPr>
        <w:ind w:left="3600" w:hanging="360"/>
      </w:pPr>
      <w:rPr>
        <w:rFonts w:ascii="Courier New" w:hAnsi="Courier New" w:hint="default"/>
      </w:rPr>
    </w:lvl>
    <w:lvl w:ilvl="5" w:tplc="542801E8">
      <w:start w:val="1"/>
      <w:numFmt w:val="bullet"/>
      <w:lvlText w:val=""/>
      <w:lvlJc w:val="left"/>
      <w:pPr>
        <w:ind w:left="4320" w:hanging="360"/>
      </w:pPr>
      <w:rPr>
        <w:rFonts w:ascii="Wingdings" w:hAnsi="Wingdings" w:hint="default"/>
      </w:rPr>
    </w:lvl>
    <w:lvl w:ilvl="6" w:tplc="9CA27170">
      <w:start w:val="1"/>
      <w:numFmt w:val="bullet"/>
      <w:lvlText w:val=""/>
      <w:lvlJc w:val="left"/>
      <w:pPr>
        <w:ind w:left="5040" w:hanging="360"/>
      </w:pPr>
      <w:rPr>
        <w:rFonts w:ascii="Symbol" w:hAnsi="Symbol" w:hint="default"/>
      </w:rPr>
    </w:lvl>
    <w:lvl w:ilvl="7" w:tplc="76040C2E">
      <w:start w:val="1"/>
      <w:numFmt w:val="bullet"/>
      <w:lvlText w:val="o"/>
      <w:lvlJc w:val="left"/>
      <w:pPr>
        <w:ind w:left="5760" w:hanging="360"/>
      </w:pPr>
      <w:rPr>
        <w:rFonts w:ascii="Courier New" w:hAnsi="Courier New" w:hint="default"/>
      </w:rPr>
    </w:lvl>
    <w:lvl w:ilvl="8" w:tplc="93A6AA32">
      <w:start w:val="1"/>
      <w:numFmt w:val="bullet"/>
      <w:lvlText w:val=""/>
      <w:lvlJc w:val="left"/>
      <w:pPr>
        <w:ind w:left="6480" w:hanging="360"/>
      </w:pPr>
      <w:rPr>
        <w:rFonts w:ascii="Wingdings" w:hAnsi="Wingdings" w:hint="default"/>
      </w:rPr>
    </w:lvl>
  </w:abstractNum>
  <w:abstractNum w:abstractNumId="39" w15:restartNumberingAfterBreak="0">
    <w:nsid w:val="690F2BDE"/>
    <w:multiLevelType w:val="hybridMultilevel"/>
    <w:tmpl w:val="246C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A5EE5"/>
    <w:multiLevelType w:val="hybridMultilevel"/>
    <w:tmpl w:val="33AE046C"/>
    <w:lvl w:ilvl="0" w:tplc="FE466DFE">
      <w:start w:val="1"/>
      <w:numFmt w:val="bullet"/>
      <w:lvlText w:val=""/>
      <w:lvlJc w:val="left"/>
      <w:pPr>
        <w:ind w:left="720" w:hanging="360"/>
      </w:pPr>
      <w:rPr>
        <w:rFonts w:ascii="Symbol" w:hAnsi="Symbol" w:hint="default"/>
      </w:rPr>
    </w:lvl>
    <w:lvl w:ilvl="1" w:tplc="17EC3366">
      <w:start w:val="1"/>
      <w:numFmt w:val="bullet"/>
      <w:lvlText w:val="o"/>
      <w:lvlJc w:val="left"/>
      <w:pPr>
        <w:ind w:left="1440" w:hanging="360"/>
      </w:pPr>
      <w:rPr>
        <w:rFonts w:ascii="Courier New" w:hAnsi="Courier New" w:hint="default"/>
      </w:rPr>
    </w:lvl>
    <w:lvl w:ilvl="2" w:tplc="44C82F06">
      <w:start w:val="1"/>
      <w:numFmt w:val="bullet"/>
      <w:lvlText w:val=""/>
      <w:lvlJc w:val="left"/>
      <w:pPr>
        <w:ind w:left="2160" w:hanging="360"/>
      </w:pPr>
      <w:rPr>
        <w:rFonts w:ascii="Wingdings" w:hAnsi="Wingdings" w:hint="default"/>
      </w:rPr>
    </w:lvl>
    <w:lvl w:ilvl="3" w:tplc="5AE81332">
      <w:start w:val="1"/>
      <w:numFmt w:val="bullet"/>
      <w:lvlText w:val=""/>
      <w:lvlJc w:val="left"/>
      <w:pPr>
        <w:ind w:left="2880" w:hanging="360"/>
      </w:pPr>
      <w:rPr>
        <w:rFonts w:ascii="Symbol" w:hAnsi="Symbol" w:hint="default"/>
      </w:rPr>
    </w:lvl>
    <w:lvl w:ilvl="4" w:tplc="B582E92A">
      <w:start w:val="1"/>
      <w:numFmt w:val="bullet"/>
      <w:lvlText w:val="o"/>
      <w:lvlJc w:val="left"/>
      <w:pPr>
        <w:ind w:left="3600" w:hanging="360"/>
      </w:pPr>
      <w:rPr>
        <w:rFonts w:ascii="Courier New" w:hAnsi="Courier New" w:hint="default"/>
      </w:rPr>
    </w:lvl>
    <w:lvl w:ilvl="5" w:tplc="788ACAD0">
      <w:start w:val="1"/>
      <w:numFmt w:val="bullet"/>
      <w:lvlText w:val=""/>
      <w:lvlJc w:val="left"/>
      <w:pPr>
        <w:ind w:left="4320" w:hanging="360"/>
      </w:pPr>
      <w:rPr>
        <w:rFonts w:ascii="Wingdings" w:hAnsi="Wingdings" w:hint="default"/>
      </w:rPr>
    </w:lvl>
    <w:lvl w:ilvl="6" w:tplc="3E76A78A">
      <w:start w:val="1"/>
      <w:numFmt w:val="bullet"/>
      <w:lvlText w:val=""/>
      <w:lvlJc w:val="left"/>
      <w:pPr>
        <w:ind w:left="5040" w:hanging="360"/>
      </w:pPr>
      <w:rPr>
        <w:rFonts w:ascii="Symbol" w:hAnsi="Symbol" w:hint="default"/>
      </w:rPr>
    </w:lvl>
    <w:lvl w:ilvl="7" w:tplc="C3763296">
      <w:start w:val="1"/>
      <w:numFmt w:val="bullet"/>
      <w:lvlText w:val="o"/>
      <w:lvlJc w:val="left"/>
      <w:pPr>
        <w:ind w:left="5760" w:hanging="360"/>
      </w:pPr>
      <w:rPr>
        <w:rFonts w:ascii="Courier New" w:hAnsi="Courier New" w:hint="default"/>
      </w:rPr>
    </w:lvl>
    <w:lvl w:ilvl="8" w:tplc="2A70696E">
      <w:start w:val="1"/>
      <w:numFmt w:val="bullet"/>
      <w:lvlText w:val=""/>
      <w:lvlJc w:val="left"/>
      <w:pPr>
        <w:ind w:left="6480" w:hanging="360"/>
      </w:pPr>
      <w:rPr>
        <w:rFonts w:ascii="Wingdings" w:hAnsi="Wingdings" w:hint="default"/>
      </w:rPr>
    </w:lvl>
  </w:abstractNum>
  <w:abstractNum w:abstractNumId="41" w15:restartNumberingAfterBreak="0">
    <w:nsid w:val="77AA7F38"/>
    <w:multiLevelType w:val="hybridMultilevel"/>
    <w:tmpl w:val="C3F6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60C3D"/>
    <w:multiLevelType w:val="hybridMultilevel"/>
    <w:tmpl w:val="230E2F96"/>
    <w:lvl w:ilvl="0" w:tplc="57F6E1AA">
      <w:start w:val="1"/>
      <w:numFmt w:val="bullet"/>
      <w:lvlText w:val=""/>
      <w:lvlJc w:val="left"/>
      <w:pPr>
        <w:ind w:left="720" w:hanging="360"/>
      </w:pPr>
      <w:rPr>
        <w:rFonts w:ascii="Symbol" w:hAnsi="Symbol" w:hint="default"/>
      </w:rPr>
    </w:lvl>
    <w:lvl w:ilvl="1" w:tplc="D8D04226" w:tentative="1">
      <w:start w:val="1"/>
      <w:numFmt w:val="bullet"/>
      <w:lvlText w:val="o"/>
      <w:lvlJc w:val="left"/>
      <w:pPr>
        <w:ind w:left="1440" w:hanging="360"/>
      </w:pPr>
      <w:rPr>
        <w:rFonts w:ascii="Courier New" w:hAnsi="Courier New" w:cs="Courier New" w:hint="default"/>
      </w:rPr>
    </w:lvl>
    <w:lvl w:ilvl="2" w:tplc="3EB0342C" w:tentative="1">
      <w:start w:val="1"/>
      <w:numFmt w:val="bullet"/>
      <w:lvlText w:val=""/>
      <w:lvlJc w:val="left"/>
      <w:pPr>
        <w:ind w:left="2160" w:hanging="360"/>
      </w:pPr>
      <w:rPr>
        <w:rFonts w:ascii="Wingdings" w:hAnsi="Wingdings" w:hint="default"/>
      </w:rPr>
    </w:lvl>
    <w:lvl w:ilvl="3" w:tplc="F716C9F2" w:tentative="1">
      <w:start w:val="1"/>
      <w:numFmt w:val="bullet"/>
      <w:lvlText w:val=""/>
      <w:lvlJc w:val="left"/>
      <w:pPr>
        <w:ind w:left="2880" w:hanging="360"/>
      </w:pPr>
      <w:rPr>
        <w:rFonts w:ascii="Symbol" w:hAnsi="Symbol" w:hint="default"/>
      </w:rPr>
    </w:lvl>
    <w:lvl w:ilvl="4" w:tplc="C82CCC3E" w:tentative="1">
      <w:start w:val="1"/>
      <w:numFmt w:val="bullet"/>
      <w:lvlText w:val="o"/>
      <w:lvlJc w:val="left"/>
      <w:pPr>
        <w:ind w:left="3600" w:hanging="360"/>
      </w:pPr>
      <w:rPr>
        <w:rFonts w:ascii="Courier New" w:hAnsi="Courier New" w:cs="Courier New" w:hint="default"/>
      </w:rPr>
    </w:lvl>
    <w:lvl w:ilvl="5" w:tplc="0C36CC56" w:tentative="1">
      <w:start w:val="1"/>
      <w:numFmt w:val="bullet"/>
      <w:lvlText w:val=""/>
      <w:lvlJc w:val="left"/>
      <w:pPr>
        <w:ind w:left="4320" w:hanging="360"/>
      </w:pPr>
      <w:rPr>
        <w:rFonts w:ascii="Wingdings" w:hAnsi="Wingdings" w:hint="default"/>
      </w:rPr>
    </w:lvl>
    <w:lvl w:ilvl="6" w:tplc="90DCCE1A" w:tentative="1">
      <w:start w:val="1"/>
      <w:numFmt w:val="bullet"/>
      <w:lvlText w:val=""/>
      <w:lvlJc w:val="left"/>
      <w:pPr>
        <w:ind w:left="5040" w:hanging="360"/>
      </w:pPr>
      <w:rPr>
        <w:rFonts w:ascii="Symbol" w:hAnsi="Symbol" w:hint="default"/>
      </w:rPr>
    </w:lvl>
    <w:lvl w:ilvl="7" w:tplc="3E70AF72" w:tentative="1">
      <w:start w:val="1"/>
      <w:numFmt w:val="bullet"/>
      <w:lvlText w:val="o"/>
      <w:lvlJc w:val="left"/>
      <w:pPr>
        <w:ind w:left="5760" w:hanging="360"/>
      </w:pPr>
      <w:rPr>
        <w:rFonts w:ascii="Courier New" w:hAnsi="Courier New" w:cs="Courier New" w:hint="default"/>
      </w:rPr>
    </w:lvl>
    <w:lvl w:ilvl="8" w:tplc="5DA86152" w:tentative="1">
      <w:start w:val="1"/>
      <w:numFmt w:val="bullet"/>
      <w:lvlText w:val=""/>
      <w:lvlJc w:val="left"/>
      <w:pPr>
        <w:ind w:left="6480" w:hanging="360"/>
      </w:pPr>
      <w:rPr>
        <w:rFonts w:ascii="Wingdings" w:hAnsi="Wingdings" w:hint="default"/>
      </w:rPr>
    </w:lvl>
  </w:abstractNum>
  <w:abstractNum w:abstractNumId="43" w15:restartNumberingAfterBreak="0">
    <w:nsid w:val="7C0927CB"/>
    <w:multiLevelType w:val="hybridMultilevel"/>
    <w:tmpl w:val="B11C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F46A9"/>
    <w:multiLevelType w:val="hybridMultilevel"/>
    <w:tmpl w:val="EF6CC194"/>
    <w:lvl w:ilvl="0" w:tplc="B52C0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376FE"/>
    <w:multiLevelType w:val="hybridMultilevel"/>
    <w:tmpl w:val="8914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33722"/>
    <w:multiLevelType w:val="hybridMultilevel"/>
    <w:tmpl w:val="C39A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81FAF"/>
    <w:multiLevelType w:val="hybridMultilevel"/>
    <w:tmpl w:val="52945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547693">
    <w:abstractNumId w:val="40"/>
  </w:num>
  <w:num w:numId="2" w16cid:durableId="229466788">
    <w:abstractNumId w:val="38"/>
  </w:num>
  <w:num w:numId="3" w16cid:durableId="2061898085">
    <w:abstractNumId w:val="42"/>
  </w:num>
  <w:num w:numId="4" w16cid:durableId="1928999615">
    <w:abstractNumId w:val="17"/>
  </w:num>
  <w:num w:numId="5" w16cid:durableId="1169446251">
    <w:abstractNumId w:val="15"/>
  </w:num>
  <w:num w:numId="6" w16cid:durableId="392508378">
    <w:abstractNumId w:val="32"/>
  </w:num>
  <w:num w:numId="7" w16cid:durableId="2126733483">
    <w:abstractNumId w:val="21"/>
  </w:num>
  <w:num w:numId="8" w16cid:durableId="808674342">
    <w:abstractNumId w:val="30"/>
  </w:num>
  <w:num w:numId="9" w16cid:durableId="2144079037">
    <w:abstractNumId w:val="33"/>
  </w:num>
  <w:num w:numId="10" w16cid:durableId="1326319111">
    <w:abstractNumId w:val="46"/>
  </w:num>
  <w:num w:numId="11" w16cid:durableId="1285228669">
    <w:abstractNumId w:val="27"/>
  </w:num>
  <w:num w:numId="12" w16cid:durableId="1115367228">
    <w:abstractNumId w:val="20"/>
  </w:num>
  <w:num w:numId="13" w16cid:durableId="31812209">
    <w:abstractNumId w:val="19"/>
  </w:num>
  <w:num w:numId="14" w16cid:durableId="1336572776">
    <w:abstractNumId w:val="8"/>
  </w:num>
  <w:num w:numId="15" w16cid:durableId="306935494">
    <w:abstractNumId w:val="44"/>
  </w:num>
  <w:num w:numId="16" w16cid:durableId="1704210639">
    <w:abstractNumId w:val="12"/>
  </w:num>
  <w:num w:numId="17" w16cid:durableId="445005859">
    <w:abstractNumId w:val="24"/>
  </w:num>
  <w:num w:numId="18" w16cid:durableId="1854148421">
    <w:abstractNumId w:val="0"/>
  </w:num>
  <w:num w:numId="19" w16cid:durableId="792558898">
    <w:abstractNumId w:val="18"/>
  </w:num>
  <w:num w:numId="20" w16cid:durableId="702949181">
    <w:abstractNumId w:val="2"/>
  </w:num>
  <w:num w:numId="21" w16cid:durableId="186262487">
    <w:abstractNumId w:val="7"/>
  </w:num>
  <w:num w:numId="22" w16cid:durableId="910234964">
    <w:abstractNumId w:val="31"/>
  </w:num>
  <w:num w:numId="23" w16cid:durableId="79329351">
    <w:abstractNumId w:val="43"/>
  </w:num>
  <w:num w:numId="24" w16cid:durableId="725643889">
    <w:abstractNumId w:val="16"/>
  </w:num>
  <w:num w:numId="25" w16cid:durableId="1912807816">
    <w:abstractNumId w:val="13"/>
  </w:num>
  <w:num w:numId="26" w16cid:durableId="1956793008">
    <w:abstractNumId w:val="41"/>
  </w:num>
  <w:num w:numId="27" w16cid:durableId="471024397">
    <w:abstractNumId w:val="6"/>
  </w:num>
  <w:num w:numId="28" w16cid:durableId="1863350926">
    <w:abstractNumId w:val="36"/>
  </w:num>
  <w:num w:numId="29" w16cid:durableId="171259396">
    <w:abstractNumId w:val="35"/>
  </w:num>
  <w:num w:numId="30" w16cid:durableId="434256445">
    <w:abstractNumId w:val="47"/>
  </w:num>
  <w:num w:numId="31" w16cid:durableId="1508591353">
    <w:abstractNumId w:val="3"/>
  </w:num>
  <w:num w:numId="32" w16cid:durableId="430980502">
    <w:abstractNumId w:val="39"/>
  </w:num>
  <w:num w:numId="33" w16cid:durableId="798768566">
    <w:abstractNumId w:val="4"/>
  </w:num>
  <w:num w:numId="34" w16cid:durableId="1682773843">
    <w:abstractNumId w:val="1"/>
  </w:num>
  <w:num w:numId="35" w16cid:durableId="663319838">
    <w:abstractNumId w:val="29"/>
  </w:num>
  <w:num w:numId="36" w16cid:durableId="1136484634">
    <w:abstractNumId w:val="37"/>
  </w:num>
  <w:num w:numId="37" w16cid:durableId="1975400873">
    <w:abstractNumId w:val="22"/>
  </w:num>
  <w:num w:numId="38" w16cid:durableId="1396971311">
    <w:abstractNumId w:val="14"/>
  </w:num>
  <w:num w:numId="39" w16cid:durableId="1948153210">
    <w:abstractNumId w:val="5"/>
  </w:num>
  <w:num w:numId="40" w16cid:durableId="2048946244">
    <w:abstractNumId w:val="10"/>
  </w:num>
  <w:num w:numId="41" w16cid:durableId="509293609">
    <w:abstractNumId w:val="25"/>
  </w:num>
  <w:num w:numId="42" w16cid:durableId="1753965352">
    <w:abstractNumId w:val="26"/>
  </w:num>
  <w:num w:numId="43" w16cid:durableId="2022123669">
    <w:abstractNumId w:val="9"/>
  </w:num>
  <w:num w:numId="44" w16cid:durableId="1298149237">
    <w:abstractNumId w:val="34"/>
  </w:num>
  <w:num w:numId="45" w16cid:durableId="50888379">
    <w:abstractNumId w:val="11"/>
  </w:num>
  <w:num w:numId="46" w16cid:durableId="920061744">
    <w:abstractNumId w:val="45"/>
  </w:num>
  <w:num w:numId="47" w16cid:durableId="760637912">
    <w:abstractNumId w:val="28"/>
  </w:num>
  <w:num w:numId="48" w16cid:durableId="18386914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fAhLkLxk8YjmyRlUP6QR8gCW7tEaXyv8AEmTkmTN4Na9gNMxh9UGAmwBV+olSHQeVW1gqWzKEsfo0+LJkfNbA==" w:salt="SMI34J3woW+om+E/j+x/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AB"/>
    <w:rsid w:val="00001DA8"/>
    <w:rsid w:val="00003303"/>
    <w:rsid w:val="00003473"/>
    <w:rsid w:val="00003D72"/>
    <w:rsid w:val="00005C85"/>
    <w:rsid w:val="000135CE"/>
    <w:rsid w:val="0002146E"/>
    <w:rsid w:val="000264B4"/>
    <w:rsid w:val="0003077A"/>
    <w:rsid w:val="00031331"/>
    <w:rsid w:val="000341ED"/>
    <w:rsid w:val="00045D8E"/>
    <w:rsid w:val="00052DD5"/>
    <w:rsid w:val="0005459D"/>
    <w:rsid w:val="0005581C"/>
    <w:rsid w:val="00060996"/>
    <w:rsid w:val="00061815"/>
    <w:rsid w:val="00061F52"/>
    <w:rsid w:val="000636D8"/>
    <w:rsid w:val="00063F63"/>
    <w:rsid w:val="00064B99"/>
    <w:rsid w:val="0006642D"/>
    <w:rsid w:val="00076172"/>
    <w:rsid w:val="0008165D"/>
    <w:rsid w:val="00081B3F"/>
    <w:rsid w:val="00085114"/>
    <w:rsid w:val="00095460"/>
    <w:rsid w:val="000962C2"/>
    <w:rsid w:val="00096575"/>
    <w:rsid w:val="000A2CD0"/>
    <w:rsid w:val="000B2786"/>
    <w:rsid w:val="000C3A91"/>
    <w:rsid w:val="000C56DC"/>
    <w:rsid w:val="000E20FC"/>
    <w:rsid w:val="000E48A7"/>
    <w:rsid w:val="000E5A4A"/>
    <w:rsid w:val="000E7E0E"/>
    <w:rsid w:val="000F006E"/>
    <w:rsid w:val="000F0F33"/>
    <w:rsid w:val="000F1557"/>
    <w:rsid w:val="000F2D4D"/>
    <w:rsid w:val="000F4131"/>
    <w:rsid w:val="001020B0"/>
    <w:rsid w:val="0010421E"/>
    <w:rsid w:val="00105A20"/>
    <w:rsid w:val="00111F7E"/>
    <w:rsid w:val="00117B76"/>
    <w:rsid w:val="00123258"/>
    <w:rsid w:val="00125A86"/>
    <w:rsid w:val="00130B91"/>
    <w:rsid w:val="00134D5E"/>
    <w:rsid w:val="00135108"/>
    <w:rsid w:val="00137A5D"/>
    <w:rsid w:val="001433A5"/>
    <w:rsid w:val="00150BB7"/>
    <w:rsid w:val="00152F42"/>
    <w:rsid w:val="00153C69"/>
    <w:rsid w:val="00156710"/>
    <w:rsid w:val="00157F36"/>
    <w:rsid w:val="001616E0"/>
    <w:rsid w:val="00165157"/>
    <w:rsid w:val="001711FA"/>
    <w:rsid w:val="001919FB"/>
    <w:rsid w:val="0019257D"/>
    <w:rsid w:val="001959B6"/>
    <w:rsid w:val="0019682F"/>
    <w:rsid w:val="00197854"/>
    <w:rsid w:val="001A3FCD"/>
    <w:rsid w:val="001B11CC"/>
    <w:rsid w:val="001B51B7"/>
    <w:rsid w:val="001B5526"/>
    <w:rsid w:val="001B728F"/>
    <w:rsid w:val="001C1F0F"/>
    <w:rsid w:val="001C65CF"/>
    <w:rsid w:val="001E1025"/>
    <w:rsid w:val="001E31E9"/>
    <w:rsid w:val="001E5476"/>
    <w:rsid w:val="001E60C6"/>
    <w:rsid w:val="001F0DA2"/>
    <w:rsid w:val="001F6E40"/>
    <w:rsid w:val="00204BBB"/>
    <w:rsid w:val="002063E2"/>
    <w:rsid w:val="0020736F"/>
    <w:rsid w:val="00211460"/>
    <w:rsid w:val="00211B99"/>
    <w:rsid w:val="002134E8"/>
    <w:rsid w:val="002215C3"/>
    <w:rsid w:val="00226CDA"/>
    <w:rsid w:val="00233096"/>
    <w:rsid w:val="002344D5"/>
    <w:rsid w:val="00234BD9"/>
    <w:rsid w:val="00240A99"/>
    <w:rsid w:val="0024547E"/>
    <w:rsid w:val="00245B63"/>
    <w:rsid w:val="00246A1F"/>
    <w:rsid w:val="00250713"/>
    <w:rsid w:val="0025313C"/>
    <w:rsid w:val="00253750"/>
    <w:rsid w:val="00254C9F"/>
    <w:rsid w:val="00262571"/>
    <w:rsid w:val="0026510F"/>
    <w:rsid w:val="002673C7"/>
    <w:rsid w:val="0027421B"/>
    <w:rsid w:val="002855FA"/>
    <w:rsid w:val="002901CD"/>
    <w:rsid w:val="002A2C94"/>
    <w:rsid w:val="002A44F6"/>
    <w:rsid w:val="002A487B"/>
    <w:rsid w:val="002A6B50"/>
    <w:rsid w:val="002C192F"/>
    <w:rsid w:val="002C5F33"/>
    <w:rsid w:val="002C71DA"/>
    <w:rsid w:val="002D22AD"/>
    <w:rsid w:val="002D6876"/>
    <w:rsid w:val="002E2D06"/>
    <w:rsid w:val="002F534F"/>
    <w:rsid w:val="00300215"/>
    <w:rsid w:val="0030303F"/>
    <w:rsid w:val="00304023"/>
    <w:rsid w:val="00305559"/>
    <w:rsid w:val="00305CBE"/>
    <w:rsid w:val="00307A93"/>
    <w:rsid w:val="0031350F"/>
    <w:rsid w:val="00326914"/>
    <w:rsid w:val="0032788A"/>
    <w:rsid w:val="003349A0"/>
    <w:rsid w:val="00337158"/>
    <w:rsid w:val="0033733F"/>
    <w:rsid w:val="003421E6"/>
    <w:rsid w:val="003434E8"/>
    <w:rsid w:val="00345232"/>
    <w:rsid w:val="003522D1"/>
    <w:rsid w:val="003557E4"/>
    <w:rsid w:val="00355E7D"/>
    <w:rsid w:val="00360624"/>
    <w:rsid w:val="003633C5"/>
    <w:rsid w:val="00363C24"/>
    <w:rsid w:val="003736C5"/>
    <w:rsid w:val="003819AA"/>
    <w:rsid w:val="00382064"/>
    <w:rsid w:val="00390B44"/>
    <w:rsid w:val="00390EBC"/>
    <w:rsid w:val="00393895"/>
    <w:rsid w:val="00396A0B"/>
    <w:rsid w:val="00397055"/>
    <w:rsid w:val="003A2558"/>
    <w:rsid w:val="003A62ED"/>
    <w:rsid w:val="003B0A52"/>
    <w:rsid w:val="003B411E"/>
    <w:rsid w:val="003B4303"/>
    <w:rsid w:val="003C182A"/>
    <w:rsid w:val="003C34CA"/>
    <w:rsid w:val="003C4247"/>
    <w:rsid w:val="003D55B0"/>
    <w:rsid w:val="003D5E5E"/>
    <w:rsid w:val="003E2EA0"/>
    <w:rsid w:val="003E5123"/>
    <w:rsid w:val="003E6159"/>
    <w:rsid w:val="003E6F65"/>
    <w:rsid w:val="003E771D"/>
    <w:rsid w:val="003F153D"/>
    <w:rsid w:val="004109EF"/>
    <w:rsid w:val="004161E8"/>
    <w:rsid w:val="004246D4"/>
    <w:rsid w:val="0043625F"/>
    <w:rsid w:val="00441D39"/>
    <w:rsid w:val="004504EC"/>
    <w:rsid w:val="00456913"/>
    <w:rsid w:val="00457C9F"/>
    <w:rsid w:val="00465B1C"/>
    <w:rsid w:val="004719A2"/>
    <w:rsid w:val="00476ECA"/>
    <w:rsid w:val="00476F13"/>
    <w:rsid w:val="00477F9B"/>
    <w:rsid w:val="0048424C"/>
    <w:rsid w:val="0048635D"/>
    <w:rsid w:val="00492F65"/>
    <w:rsid w:val="00493172"/>
    <w:rsid w:val="00495461"/>
    <w:rsid w:val="00497604"/>
    <w:rsid w:val="004A4CE6"/>
    <w:rsid w:val="004B3218"/>
    <w:rsid w:val="004B4414"/>
    <w:rsid w:val="004B587C"/>
    <w:rsid w:val="004C2CAD"/>
    <w:rsid w:val="004C31E7"/>
    <w:rsid w:val="004C3231"/>
    <w:rsid w:val="004C444C"/>
    <w:rsid w:val="004D356E"/>
    <w:rsid w:val="004D688B"/>
    <w:rsid w:val="004D7773"/>
    <w:rsid w:val="004E0241"/>
    <w:rsid w:val="004E3289"/>
    <w:rsid w:val="004E434D"/>
    <w:rsid w:val="004F36C6"/>
    <w:rsid w:val="004F75AA"/>
    <w:rsid w:val="00503FD5"/>
    <w:rsid w:val="00525A55"/>
    <w:rsid w:val="005273F5"/>
    <w:rsid w:val="005332AF"/>
    <w:rsid w:val="00540A92"/>
    <w:rsid w:val="00550A59"/>
    <w:rsid w:val="00556CB6"/>
    <w:rsid w:val="00557E59"/>
    <w:rsid w:val="005601A1"/>
    <w:rsid w:val="00565774"/>
    <w:rsid w:val="00565FA5"/>
    <w:rsid w:val="00566F30"/>
    <w:rsid w:val="00574D0A"/>
    <w:rsid w:val="005813E2"/>
    <w:rsid w:val="00583D7C"/>
    <w:rsid w:val="00585163"/>
    <w:rsid w:val="005876F8"/>
    <w:rsid w:val="00587AA9"/>
    <w:rsid w:val="00591470"/>
    <w:rsid w:val="005931CD"/>
    <w:rsid w:val="005A001B"/>
    <w:rsid w:val="005A45BA"/>
    <w:rsid w:val="005A474B"/>
    <w:rsid w:val="005A5623"/>
    <w:rsid w:val="005B335A"/>
    <w:rsid w:val="005B3E8C"/>
    <w:rsid w:val="005B73B7"/>
    <w:rsid w:val="005C29E2"/>
    <w:rsid w:val="005C6A3C"/>
    <w:rsid w:val="005D2559"/>
    <w:rsid w:val="005D511A"/>
    <w:rsid w:val="005D7430"/>
    <w:rsid w:val="005E410A"/>
    <w:rsid w:val="005E4285"/>
    <w:rsid w:val="005F5CFC"/>
    <w:rsid w:val="005F724C"/>
    <w:rsid w:val="006041A3"/>
    <w:rsid w:val="00610592"/>
    <w:rsid w:val="00613764"/>
    <w:rsid w:val="00615C43"/>
    <w:rsid w:val="00620720"/>
    <w:rsid w:val="006218F6"/>
    <w:rsid w:val="0062437C"/>
    <w:rsid w:val="0063609D"/>
    <w:rsid w:val="006423DA"/>
    <w:rsid w:val="00645B15"/>
    <w:rsid w:val="0064711A"/>
    <w:rsid w:val="00647D8E"/>
    <w:rsid w:val="00656798"/>
    <w:rsid w:val="00666C85"/>
    <w:rsid w:val="00672886"/>
    <w:rsid w:val="006728A7"/>
    <w:rsid w:val="00674116"/>
    <w:rsid w:val="00675A03"/>
    <w:rsid w:val="00683CA6"/>
    <w:rsid w:val="00684F70"/>
    <w:rsid w:val="006878CE"/>
    <w:rsid w:val="00687FB1"/>
    <w:rsid w:val="00696032"/>
    <w:rsid w:val="006972C4"/>
    <w:rsid w:val="006A4CA4"/>
    <w:rsid w:val="006A4D61"/>
    <w:rsid w:val="006B1A28"/>
    <w:rsid w:val="006B724E"/>
    <w:rsid w:val="006B7B15"/>
    <w:rsid w:val="006C6C2C"/>
    <w:rsid w:val="006D2814"/>
    <w:rsid w:val="006D3A49"/>
    <w:rsid w:val="006E0713"/>
    <w:rsid w:val="006E3B65"/>
    <w:rsid w:val="006E5286"/>
    <w:rsid w:val="00700A6C"/>
    <w:rsid w:val="007021EB"/>
    <w:rsid w:val="00703257"/>
    <w:rsid w:val="00710724"/>
    <w:rsid w:val="00714755"/>
    <w:rsid w:val="00714B19"/>
    <w:rsid w:val="00726B85"/>
    <w:rsid w:val="00735E7A"/>
    <w:rsid w:val="00736A6A"/>
    <w:rsid w:val="007426E2"/>
    <w:rsid w:val="007440EF"/>
    <w:rsid w:val="00744E1B"/>
    <w:rsid w:val="00745037"/>
    <w:rsid w:val="0074505F"/>
    <w:rsid w:val="00745421"/>
    <w:rsid w:val="007460CF"/>
    <w:rsid w:val="00764E69"/>
    <w:rsid w:val="007735E0"/>
    <w:rsid w:val="00776705"/>
    <w:rsid w:val="00780417"/>
    <w:rsid w:val="0078084B"/>
    <w:rsid w:val="007843DE"/>
    <w:rsid w:val="0078507A"/>
    <w:rsid w:val="0078644A"/>
    <w:rsid w:val="00790964"/>
    <w:rsid w:val="00792BF7"/>
    <w:rsid w:val="007979F7"/>
    <w:rsid w:val="007A0D4B"/>
    <w:rsid w:val="007A2367"/>
    <w:rsid w:val="007A760C"/>
    <w:rsid w:val="007B21F7"/>
    <w:rsid w:val="007C3B3A"/>
    <w:rsid w:val="007C435A"/>
    <w:rsid w:val="007C59CA"/>
    <w:rsid w:val="007C59D8"/>
    <w:rsid w:val="007D274A"/>
    <w:rsid w:val="007D71B6"/>
    <w:rsid w:val="007D7DBF"/>
    <w:rsid w:val="007E44F4"/>
    <w:rsid w:val="007F1756"/>
    <w:rsid w:val="007F463E"/>
    <w:rsid w:val="00800138"/>
    <w:rsid w:val="008056B1"/>
    <w:rsid w:val="008068D7"/>
    <w:rsid w:val="00815B72"/>
    <w:rsid w:val="00840C1F"/>
    <w:rsid w:val="00844C95"/>
    <w:rsid w:val="00853032"/>
    <w:rsid w:val="0085687D"/>
    <w:rsid w:val="00862FB9"/>
    <w:rsid w:val="00887C0C"/>
    <w:rsid w:val="0089222A"/>
    <w:rsid w:val="00892AEF"/>
    <w:rsid w:val="008969F1"/>
    <w:rsid w:val="00897030"/>
    <w:rsid w:val="008A0E55"/>
    <w:rsid w:val="008A58CA"/>
    <w:rsid w:val="008B3017"/>
    <w:rsid w:val="008B7637"/>
    <w:rsid w:val="008B7F28"/>
    <w:rsid w:val="008C1F99"/>
    <w:rsid w:val="008C271B"/>
    <w:rsid w:val="008C3B96"/>
    <w:rsid w:val="008C57EB"/>
    <w:rsid w:val="008C7FC6"/>
    <w:rsid w:val="008D0622"/>
    <w:rsid w:val="008D0C17"/>
    <w:rsid w:val="008D3551"/>
    <w:rsid w:val="008D6E91"/>
    <w:rsid w:val="008E4596"/>
    <w:rsid w:val="008E7AAD"/>
    <w:rsid w:val="008F2123"/>
    <w:rsid w:val="008F3C3A"/>
    <w:rsid w:val="008F6036"/>
    <w:rsid w:val="009042BE"/>
    <w:rsid w:val="00904C01"/>
    <w:rsid w:val="00906701"/>
    <w:rsid w:val="00906984"/>
    <w:rsid w:val="00912E87"/>
    <w:rsid w:val="0091479F"/>
    <w:rsid w:val="00917231"/>
    <w:rsid w:val="00930CC1"/>
    <w:rsid w:val="00931C58"/>
    <w:rsid w:val="00935482"/>
    <w:rsid w:val="00946646"/>
    <w:rsid w:val="00947BF0"/>
    <w:rsid w:val="0096151C"/>
    <w:rsid w:val="0096561B"/>
    <w:rsid w:val="00971897"/>
    <w:rsid w:val="009723AB"/>
    <w:rsid w:val="0097265C"/>
    <w:rsid w:val="0097464D"/>
    <w:rsid w:val="0098773F"/>
    <w:rsid w:val="00991D0C"/>
    <w:rsid w:val="00992063"/>
    <w:rsid w:val="00995C54"/>
    <w:rsid w:val="009A00CC"/>
    <w:rsid w:val="009A2347"/>
    <w:rsid w:val="009A33B0"/>
    <w:rsid w:val="009A4B6B"/>
    <w:rsid w:val="009A60C3"/>
    <w:rsid w:val="009B06AB"/>
    <w:rsid w:val="009B37E5"/>
    <w:rsid w:val="009B4B96"/>
    <w:rsid w:val="009B7F60"/>
    <w:rsid w:val="009C1D9E"/>
    <w:rsid w:val="009D63ED"/>
    <w:rsid w:val="009D7E96"/>
    <w:rsid w:val="009E3112"/>
    <w:rsid w:val="009F62F6"/>
    <w:rsid w:val="009F6A0F"/>
    <w:rsid w:val="00A04007"/>
    <w:rsid w:val="00A10F79"/>
    <w:rsid w:val="00A137E6"/>
    <w:rsid w:val="00A14E4B"/>
    <w:rsid w:val="00A17908"/>
    <w:rsid w:val="00A310B2"/>
    <w:rsid w:val="00A32111"/>
    <w:rsid w:val="00A32852"/>
    <w:rsid w:val="00A362C0"/>
    <w:rsid w:val="00A409ED"/>
    <w:rsid w:val="00A42216"/>
    <w:rsid w:val="00A45EBE"/>
    <w:rsid w:val="00A505A3"/>
    <w:rsid w:val="00A51133"/>
    <w:rsid w:val="00A52C79"/>
    <w:rsid w:val="00A648DF"/>
    <w:rsid w:val="00A7323C"/>
    <w:rsid w:val="00A773E5"/>
    <w:rsid w:val="00A803E9"/>
    <w:rsid w:val="00A80C42"/>
    <w:rsid w:val="00A80FA4"/>
    <w:rsid w:val="00A82CE8"/>
    <w:rsid w:val="00A836BB"/>
    <w:rsid w:val="00A87AF1"/>
    <w:rsid w:val="00A927A0"/>
    <w:rsid w:val="00AA128D"/>
    <w:rsid w:val="00AA1A34"/>
    <w:rsid w:val="00AA2CD5"/>
    <w:rsid w:val="00AA5B8A"/>
    <w:rsid w:val="00AA6CE6"/>
    <w:rsid w:val="00AA7602"/>
    <w:rsid w:val="00AB092F"/>
    <w:rsid w:val="00AB0D0E"/>
    <w:rsid w:val="00AB1473"/>
    <w:rsid w:val="00AB2524"/>
    <w:rsid w:val="00AB4E4B"/>
    <w:rsid w:val="00AC30C0"/>
    <w:rsid w:val="00AC452A"/>
    <w:rsid w:val="00AD3213"/>
    <w:rsid w:val="00AD5533"/>
    <w:rsid w:val="00AE2E2A"/>
    <w:rsid w:val="00AE3D66"/>
    <w:rsid w:val="00AE701B"/>
    <w:rsid w:val="00AE7845"/>
    <w:rsid w:val="00AF1239"/>
    <w:rsid w:val="00AF4E1B"/>
    <w:rsid w:val="00AF70E3"/>
    <w:rsid w:val="00B037BA"/>
    <w:rsid w:val="00B04CB3"/>
    <w:rsid w:val="00B102E7"/>
    <w:rsid w:val="00B1419B"/>
    <w:rsid w:val="00B15487"/>
    <w:rsid w:val="00B17BED"/>
    <w:rsid w:val="00B2145D"/>
    <w:rsid w:val="00B217F3"/>
    <w:rsid w:val="00B233E8"/>
    <w:rsid w:val="00B3571C"/>
    <w:rsid w:val="00B40B9C"/>
    <w:rsid w:val="00B51EAE"/>
    <w:rsid w:val="00B64AFC"/>
    <w:rsid w:val="00B66772"/>
    <w:rsid w:val="00B72465"/>
    <w:rsid w:val="00B73F75"/>
    <w:rsid w:val="00B74015"/>
    <w:rsid w:val="00B7538F"/>
    <w:rsid w:val="00B8063D"/>
    <w:rsid w:val="00B83DAD"/>
    <w:rsid w:val="00B935AA"/>
    <w:rsid w:val="00B94C41"/>
    <w:rsid w:val="00BA0036"/>
    <w:rsid w:val="00BA305A"/>
    <w:rsid w:val="00BC1F08"/>
    <w:rsid w:val="00BD1F94"/>
    <w:rsid w:val="00BD6A39"/>
    <w:rsid w:val="00BF586B"/>
    <w:rsid w:val="00BF638C"/>
    <w:rsid w:val="00C03B65"/>
    <w:rsid w:val="00C1568A"/>
    <w:rsid w:val="00C247AB"/>
    <w:rsid w:val="00C25BBD"/>
    <w:rsid w:val="00C34E94"/>
    <w:rsid w:val="00C35014"/>
    <w:rsid w:val="00C35A8F"/>
    <w:rsid w:val="00C41E34"/>
    <w:rsid w:val="00C43DAD"/>
    <w:rsid w:val="00C44C7B"/>
    <w:rsid w:val="00C4677E"/>
    <w:rsid w:val="00C53D18"/>
    <w:rsid w:val="00C5614B"/>
    <w:rsid w:val="00C56523"/>
    <w:rsid w:val="00C57362"/>
    <w:rsid w:val="00C57774"/>
    <w:rsid w:val="00C659CB"/>
    <w:rsid w:val="00C66383"/>
    <w:rsid w:val="00C663A9"/>
    <w:rsid w:val="00C70DA5"/>
    <w:rsid w:val="00C73E74"/>
    <w:rsid w:val="00C752C1"/>
    <w:rsid w:val="00C75CA4"/>
    <w:rsid w:val="00C778DC"/>
    <w:rsid w:val="00C827C0"/>
    <w:rsid w:val="00C82F80"/>
    <w:rsid w:val="00C8795A"/>
    <w:rsid w:val="00C8796E"/>
    <w:rsid w:val="00C94191"/>
    <w:rsid w:val="00C9604A"/>
    <w:rsid w:val="00CA22F4"/>
    <w:rsid w:val="00CA4461"/>
    <w:rsid w:val="00CA61DD"/>
    <w:rsid w:val="00CB045D"/>
    <w:rsid w:val="00CC59CD"/>
    <w:rsid w:val="00CD2269"/>
    <w:rsid w:val="00CD3E3A"/>
    <w:rsid w:val="00CE3C94"/>
    <w:rsid w:val="00CE47F9"/>
    <w:rsid w:val="00CE4D06"/>
    <w:rsid w:val="00CE51A2"/>
    <w:rsid w:val="00CF05E6"/>
    <w:rsid w:val="00CF1B3C"/>
    <w:rsid w:val="00CF1F93"/>
    <w:rsid w:val="00D02956"/>
    <w:rsid w:val="00D03E7A"/>
    <w:rsid w:val="00D10D29"/>
    <w:rsid w:val="00D112C2"/>
    <w:rsid w:val="00D17B50"/>
    <w:rsid w:val="00D17C5B"/>
    <w:rsid w:val="00D23FC0"/>
    <w:rsid w:val="00D24E69"/>
    <w:rsid w:val="00D31592"/>
    <w:rsid w:val="00D37856"/>
    <w:rsid w:val="00D40249"/>
    <w:rsid w:val="00D50F85"/>
    <w:rsid w:val="00D569D0"/>
    <w:rsid w:val="00D643BC"/>
    <w:rsid w:val="00D90DA8"/>
    <w:rsid w:val="00D93EEF"/>
    <w:rsid w:val="00D96473"/>
    <w:rsid w:val="00D97C79"/>
    <w:rsid w:val="00DA0CC1"/>
    <w:rsid w:val="00DA2356"/>
    <w:rsid w:val="00DA26D0"/>
    <w:rsid w:val="00DB01C5"/>
    <w:rsid w:val="00DB18BA"/>
    <w:rsid w:val="00DB4711"/>
    <w:rsid w:val="00DB6DBF"/>
    <w:rsid w:val="00DB7947"/>
    <w:rsid w:val="00DC2D78"/>
    <w:rsid w:val="00DC5312"/>
    <w:rsid w:val="00DD12BA"/>
    <w:rsid w:val="00DE2609"/>
    <w:rsid w:val="00DE5A24"/>
    <w:rsid w:val="00DE6CAE"/>
    <w:rsid w:val="00DE71BD"/>
    <w:rsid w:val="00DF1862"/>
    <w:rsid w:val="00DF4791"/>
    <w:rsid w:val="00DF59A3"/>
    <w:rsid w:val="00DF6020"/>
    <w:rsid w:val="00E0173A"/>
    <w:rsid w:val="00E03169"/>
    <w:rsid w:val="00E03A59"/>
    <w:rsid w:val="00E06E00"/>
    <w:rsid w:val="00E0E718"/>
    <w:rsid w:val="00E114F1"/>
    <w:rsid w:val="00E13B33"/>
    <w:rsid w:val="00E22BDA"/>
    <w:rsid w:val="00E26D0D"/>
    <w:rsid w:val="00E319A9"/>
    <w:rsid w:val="00E35CE5"/>
    <w:rsid w:val="00E37A0F"/>
    <w:rsid w:val="00E403EC"/>
    <w:rsid w:val="00E405F5"/>
    <w:rsid w:val="00E443AB"/>
    <w:rsid w:val="00E44ACE"/>
    <w:rsid w:val="00E46A01"/>
    <w:rsid w:val="00E527BA"/>
    <w:rsid w:val="00E70937"/>
    <w:rsid w:val="00E712A4"/>
    <w:rsid w:val="00E75033"/>
    <w:rsid w:val="00E756D1"/>
    <w:rsid w:val="00E801F3"/>
    <w:rsid w:val="00E971F4"/>
    <w:rsid w:val="00EA203B"/>
    <w:rsid w:val="00EA4DCC"/>
    <w:rsid w:val="00EC1D59"/>
    <w:rsid w:val="00EC7482"/>
    <w:rsid w:val="00ED1EDB"/>
    <w:rsid w:val="00ED42A3"/>
    <w:rsid w:val="00ED7E3E"/>
    <w:rsid w:val="00EE1D96"/>
    <w:rsid w:val="00EE6F0D"/>
    <w:rsid w:val="00EF22E2"/>
    <w:rsid w:val="00EF458E"/>
    <w:rsid w:val="00EF5116"/>
    <w:rsid w:val="00EF576B"/>
    <w:rsid w:val="00F070F7"/>
    <w:rsid w:val="00F11053"/>
    <w:rsid w:val="00F11BE9"/>
    <w:rsid w:val="00F15ED0"/>
    <w:rsid w:val="00F22D46"/>
    <w:rsid w:val="00F24B91"/>
    <w:rsid w:val="00F2543B"/>
    <w:rsid w:val="00F32233"/>
    <w:rsid w:val="00F32A59"/>
    <w:rsid w:val="00F36367"/>
    <w:rsid w:val="00F37C7A"/>
    <w:rsid w:val="00F46617"/>
    <w:rsid w:val="00F51D5D"/>
    <w:rsid w:val="00F67B07"/>
    <w:rsid w:val="00F7022A"/>
    <w:rsid w:val="00F7481B"/>
    <w:rsid w:val="00F80518"/>
    <w:rsid w:val="00F86017"/>
    <w:rsid w:val="00F861B3"/>
    <w:rsid w:val="00F87508"/>
    <w:rsid w:val="00F906E1"/>
    <w:rsid w:val="00F96786"/>
    <w:rsid w:val="00FA63C5"/>
    <w:rsid w:val="00FA6D76"/>
    <w:rsid w:val="00FB3480"/>
    <w:rsid w:val="00FB4CEC"/>
    <w:rsid w:val="00FB7995"/>
    <w:rsid w:val="00FC08D2"/>
    <w:rsid w:val="00FC12AB"/>
    <w:rsid w:val="00FC5E08"/>
    <w:rsid w:val="00FD0243"/>
    <w:rsid w:val="00FD2284"/>
    <w:rsid w:val="00FD2402"/>
    <w:rsid w:val="00FD605E"/>
    <w:rsid w:val="00FE5F24"/>
    <w:rsid w:val="00FE7E40"/>
    <w:rsid w:val="00FF6990"/>
    <w:rsid w:val="00FF7976"/>
    <w:rsid w:val="01097559"/>
    <w:rsid w:val="018DE812"/>
    <w:rsid w:val="0194E1E7"/>
    <w:rsid w:val="01A4FB35"/>
    <w:rsid w:val="01CAEC3F"/>
    <w:rsid w:val="020C3AF4"/>
    <w:rsid w:val="02B699B4"/>
    <w:rsid w:val="02CE984D"/>
    <w:rsid w:val="03656F1F"/>
    <w:rsid w:val="03CFC132"/>
    <w:rsid w:val="041961D6"/>
    <w:rsid w:val="041EF4B1"/>
    <w:rsid w:val="045E397B"/>
    <w:rsid w:val="04807411"/>
    <w:rsid w:val="04C380F4"/>
    <w:rsid w:val="04CA8E50"/>
    <w:rsid w:val="05295C88"/>
    <w:rsid w:val="05631C07"/>
    <w:rsid w:val="057E79CC"/>
    <w:rsid w:val="05AB6168"/>
    <w:rsid w:val="05DF62D5"/>
    <w:rsid w:val="064691DF"/>
    <w:rsid w:val="064E0F0B"/>
    <w:rsid w:val="06A09A07"/>
    <w:rsid w:val="06B61DD8"/>
    <w:rsid w:val="06B75DC7"/>
    <w:rsid w:val="06F76F70"/>
    <w:rsid w:val="0715BBF8"/>
    <w:rsid w:val="071C4D96"/>
    <w:rsid w:val="07906F18"/>
    <w:rsid w:val="07AB44D3"/>
    <w:rsid w:val="07E502F5"/>
    <w:rsid w:val="080FA297"/>
    <w:rsid w:val="08315B41"/>
    <w:rsid w:val="083A05CB"/>
    <w:rsid w:val="08700B0D"/>
    <w:rsid w:val="0893F233"/>
    <w:rsid w:val="08C76956"/>
    <w:rsid w:val="08D0D862"/>
    <w:rsid w:val="09363200"/>
    <w:rsid w:val="09444AB4"/>
    <w:rsid w:val="09635DDB"/>
    <w:rsid w:val="0A2B10EF"/>
    <w:rsid w:val="0A6DBE2E"/>
    <w:rsid w:val="0ACA14B0"/>
    <w:rsid w:val="0B189594"/>
    <w:rsid w:val="0B1CA3B7"/>
    <w:rsid w:val="0B49F121"/>
    <w:rsid w:val="0B9694CD"/>
    <w:rsid w:val="0BE9392F"/>
    <w:rsid w:val="0C3989EF"/>
    <w:rsid w:val="0C656980"/>
    <w:rsid w:val="0C8FC282"/>
    <w:rsid w:val="0CB87418"/>
    <w:rsid w:val="0CD14981"/>
    <w:rsid w:val="0CD7D123"/>
    <w:rsid w:val="0CD99BE8"/>
    <w:rsid w:val="0CE5200B"/>
    <w:rsid w:val="0D0377F6"/>
    <w:rsid w:val="0D66B0F4"/>
    <w:rsid w:val="0D6A461A"/>
    <w:rsid w:val="0DF1D1FF"/>
    <w:rsid w:val="0E54A550"/>
    <w:rsid w:val="0E684B7E"/>
    <w:rsid w:val="0E9175D6"/>
    <w:rsid w:val="0EF7C21C"/>
    <w:rsid w:val="0F019EB8"/>
    <w:rsid w:val="0F0656C7"/>
    <w:rsid w:val="0F48076C"/>
    <w:rsid w:val="0F8366DA"/>
    <w:rsid w:val="0F910863"/>
    <w:rsid w:val="0FEF1437"/>
    <w:rsid w:val="1080487F"/>
    <w:rsid w:val="11913F16"/>
    <w:rsid w:val="11B06131"/>
    <w:rsid w:val="1256F0DA"/>
    <w:rsid w:val="1277BAA8"/>
    <w:rsid w:val="1290E305"/>
    <w:rsid w:val="12B59BF5"/>
    <w:rsid w:val="1325D321"/>
    <w:rsid w:val="134904EC"/>
    <w:rsid w:val="1361FBF4"/>
    <w:rsid w:val="1392EE7B"/>
    <w:rsid w:val="1399DF55"/>
    <w:rsid w:val="13E464E7"/>
    <w:rsid w:val="14050CBF"/>
    <w:rsid w:val="145C1820"/>
    <w:rsid w:val="14AB7538"/>
    <w:rsid w:val="14BE420F"/>
    <w:rsid w:val="14DF4300"/>
    <w:rsid w:val="150B2FDC"/>
    <w:rsid w:val="1576238F"/>
    <w:rsid w:val="1597E039"/>
    <w:rsid w:val="15FADDAE"/>
    <w:rsid w:val="161F46BF"/>
    <w:rsid w:val="162AF1BF"/>
    <w:rsid w:val="163D2A33"/>
    <w:rsid w:val="1646CC11"/>
    <w:rsid w:val="165C2C26"/>
    <w:rsid w:val="1668C7F4"/>
    <w:rsid w:val="16C2A3F6"/>
    <w:rsid w:val="177656AD"/>
    <w:rsid w:val="17853400"/>
    <w:rsid w:val="180804F7"/>
    <w:rsid w:val="18174AF6"/>
    <w:rsid w:val="1848C41F"/>
    <w:rsid w:val="18A5DC85"/>
    <w:rsid w:val="18B7450D"/>
    <w:rsid w:val="18FC8DA6"/>
    <w:rsid w:val="193CA2E8"/>
    <w:rsid w:val="1956F9F3"/>
    <w:rsid w:val="19667040"/>
    <w:rsid w:val="19E6E67A"/>
    <w:rsid w:val="1A450766"/>
    <w:rsid w:val="1A50DB0A"/>
    <w:rsid w:val="1A72BB19"/>
    <w:rsid w:val="1AA5A06C"/>
    <w:rsid w:val="1AB54683"/>
    <w:rsid w:val="1B1CAC01"/>
    <w:rsid w:val="1B3427E6"/>
    <w:rsid w:val="1B67BF0A"/>
    <w:rsid w:val="1BACC2EE"/>
    <w:rsid w:val="1BCAA68C"/>
    <w:rsid w:val="1C225916"/>
    <w:rsid w:val="1C590B06"/>
    <w:rsid w:val="1C9AFD9C"/>
    <w:rsid w:val="1CCDE798"/>
    <w:rsid w:val="1CFADB1B"/>
    <w:rsid w:val="1D3A0D9D"/>
    <w:rsid w:val="1D721700"/>
    <w:rsid w:val="1D9F1203"/>
    <w:rsid w:val="1DDF6AF5"/>
    <w:rsid w:val="1DEE9556"/>
    <w:rsid w:val="1E0A38F3"/>
    <w:rsid w:val="1E0E14FB"/>
    <w:rsid w:val="1E3B0FBF"/>
    <w:rsid w:val="1F01A825"/>
    <w:rsid w:val="1F1804CF"/>
    <w:rsid w:val="1F25B6D0"/>
    <w:rsid w:val="1F3EB203"/>
    <w:rsid w:val="1F5E2B36"/>
    <w:rsid w:val="1F9EDD39"/>
    <w:rsid w:val="1FA07B7E"/>
    <w:rsid w:val="20177EF3"/>
    <w:rsid w:val="202D3B96"/>
    <w:rsid w:val="2056AB88"/>
    <w:rsid w:val="206E88A0"/>
    <w:rsid w:val="2071AE5F"/>
    <w:rsid w:val="207BDCC7"/>
    <w:rsid w:val="210AEA09"/>
    <w:rsid w:val="213FBBD4"/>
    <w:rsid w:val="214A234C"/>
    <w:rsid w:val="2192A32C"/>
    <w:rsid w:val="21EEFCC7"/>
    <w:rsid w:val="220D7EC0"/>
    <w:rsid w:val="2231EB7F"/>
    <w:rsid w:val="227ACE81"/>
    <w:rsid w:val="22E5B298"/>
    <w:rsid w:val="23193864"/>
    <w:rsid w:val="231DC59C"/>
    <w:rsid w:val="2399DAB2"/>
    <w:rsid w:val="23D67723"/>
    <w:rsid w:val="2404477F"/>
    <w:rsid w:val="245AD1D4"/>
    <w:rsid w:val="246F8E09"/>
    <w:rsid w:val="24C5CC54"/>
    <w:rsid w:val="25312B8D"/>
    <w:rsid w:val="2551EB21"/>
    <w:rsid w:val="25880025"/>
    <w:rsid w:val="25B13F01"/>
    <w:rsid w:val="263F753B"/>
    <w:rsid w:val="268D6A92"/>
    <w:rsid w:val="26A1CF33"/>
    <w:rsid w:val="26B1ABA7"/>
    <w:rsid w:val="26D6B985"/>
    <w:rsid w:val="26E0EFE3"/>
    <w:rsid w:val="26E4DB11"/>
    <w:rsid w:val="26E695B4"/>
    <w:rsid w:val="26F11E15"/>
    <w:rsid w:val="27137E87"/>
    <w:rsid w:val="2715627B"/>
    <w:rsid w:val="28032036"/>
    <w:rsid w:val="280B589E"/>
    <w:rsid w:val="280E57CF"/>
    <w:rsid w:val="28B37692"/>
    <w:rsid w:val="28D80BB6"/>
    <w:rsid w:val="2919F203"/>
    <w:rsid w:val="2942781C"/>
    <w:rsid w:val="2948D57B"/>
    <w:rsid w:val="296D9C01"/>
    <w:rsid w:val="296FC481"/>
    <w:rsid w:val="29C06363"/>
    <w:rsid w:val="2A159C5B"/>
    <w:rsid w:val="2A196860"/>
    <w:rsid w:val="2A3CC24F"/>
    <w:rsid w:val="2A871A4C"/>
    <w:rsid w:val="2AEA7FFA"/>
    <w:rsid w:val="2B539929"/>
    <w:rsid w:val="2BAA1352"/>
    <w:rsid w:val="2BE7F658"/>
    <w:rsid w:val="2BF20985"/>
    <w:rsid w:val="2CBBB295"/>
    <w:rsid w:val="2CD43D97"/>
    <w:rsid w:val="2CEABE84"/>
    <w:rsid w:val="2D0F5B4E"/>
    <w:rsid w:val="2D5CE514"/>
    <w:rsid w:val="2E03B3B7"/>
    <w:rsid w:val="2E19A5E9"/>
    <w:rsid w:val="2E5E3DF4"/>
    <w:rsid w:val="2E6933B2"/>
    <w:rsid w:val="2E7A95CF"/>
    <w:rsid w:val="2EC4540C"/>
    <w:rsid w:val="2EC86A70"/>
    <w:rsid w:val="2ECCE04A"/>
    <w:rsid w:val="2F24D03D"/>
    <w:rsid w:val="2F6D6ED6"/>
    <w:rsid w:val="2F761929"/>
    <w:rsid w:val="2F950428"/>
    <w:rsid w:val="2FD15778"/>
    <w:rsid w:val="3046FC10"/>
    <w:rsid w:val="308C93E1"/>
    <w:rsid w:val="30BBD4DA"/>
    <w:rsid w:val="30DBF0E9"/>
    <w:rsid w:val="30DD17DB"/>
    <w:rsid w:val="3147C4B7"/>
    <w:rsid w:val="31D65582"/>
    <w:rsid w:val="3201F7A6"/>
    <w:rsid w:val="3217578C"/>
    <w:rsid w:val="322E615C"/>
    <w:rsid w:val="323A87E0"/>
    <w:rsid w:val="3313F04F"/>
    <w:rsid w:val="336F8A7E"/>
    <w:rsid w:val="33704D8A"/>
    <w:rsid w:val="338A645A"/>
    <w:rsid w:val="33E75C94"/>
    <w:rsid w:val="33F3759C"/>
    <w:rsid w:val="348B8822"/>
    <w:rsid w:val="34B94C97"/>
    <w:rsid w:val="34CCCC0A"/>
    <w:rsid w:val="352C4842"/>
    <w:rsid w:val="352F8998"/>
    <w:rsid w:val="354FF64B"/>
    <w:rsid w:val="35519CE4"/>
    <w:rsid w:val="3556C60D"/>
    <w:rsid w:val="3563FBBB"/>
    <w:rsid w:val="35681AF6"/>
    <w:rsid w:val="35A09349"/>
    <w:rsid w:val="35D57F2F"/>
    <w:rsid w:val="3629DDA0"/>
    <w:rsid w:val="36446789"/>
    <w:rsid w:val="3746F653"/>
    <w:rsid w:val="379B6FF0"/>
    <w:rsid w:val="37DCA758"/>
    <w:rsid w:val="3800B8C6"/>
    <w:rsid w:val="3802A115"/>
    <w:rsid w:val="381C1671"/>
    <w:rsid w:val="382F4C42"/>
    <w:rsid w:val="3838EEE3"/>
    <w:rsid w:val="38520DF5"/>
    <w:rsid w:val="3940C163"/>
    <w:rsid w:val="397A8497"/>
    <w:rsid w:val="39A9E9CA"/>
    <w:rsid w:val="39F35747"/>
    <w:rsid w:val="3A308E42"/>
    <w:rsid w:val="3A33AEFE"/>
    <w:rsid w:val="3A3B4E02"/>
    <w:rsid w:val="3A419038"/>
    <w:rsid w:val="3B9B0929"/>
    <w:rsid w:val="3BC39D17"/>
    <w:rsid w:val="3C428FEF"/>
    <w:rsid w:val="3C4DDC3D"/>
    <w:rsid w:val="3C689BD9"/>
    <w:rsid w:val="3CA68700"/>
    <w:rsid w:val="3CE53D82"/>
    <w:rsid w:val="3D6E42B7"/>
    <w:rsid w:val="3DF99339"/>
    <w:rsid w:val="3E13D211"/>
    <w:rsid w:val="3E2DC899"/>
    <w:rsid w:val="3E52EBC0"/>
    <w:rsid w:val="3E737E6B"/>
    <w:rsid w:val="3E829ABB"/>
    <w:rsid w:val="3E96C6A8"/>
    <w:rsid w:val="3F507527"/>
    <w:rsid w:val="3F5D1B89"/>
    <w:rsid w:val="3F9E3E3C"/>
    <w:rsid w:val="3FC1258A"/>
    <w:rsid w:val="404BE503"/>
    <w:rsid w:val="405BCD1E"/>
    <w:rsid w:val="40CB3260"/>
    <w:rsid w:val="40E8BE1E"/>
    <w:rsid w:val="411E276E"/>
    <w:rsid w:val="417D0D56"/>
    <w:rsid w:val="41C8695B"/>
    <w:rsid w:val="41C8756F"/>
    <w:rsid w:val="428D1E53"/>
    <w:rsid w:val="43175A5F"/>
    <w:rsid w:val="433550A0"/>
    <w:rsid w:val="4345ED34"/>
    <w:rsid w:val="438C0A01"/>
    <w:rsid w:val="43BE08C3"/>
    <w:rsid w:val="43C81C9E"/>
    <w:rsid w:val="44080F6F"/>
    <w:rsid w:val="441ED2AF"/>
    <w:rsid w:val="4462A2DB"/>
    <w:rsid w:val="4488F2FE"/>
    <w:rsid w:val="44A5035E"/>
    <w:rsid w:val="44BF10B9"/>
    <w:rsid w:val="44CE114F"/>
    <w:rsid w:val="45229445"/>
    <w:rsid w:val="45679FC1"/>
    <w:rsid w:val="4591ABB0"/>
    <w:rsid w:val="45A3DC89"/>
    <w:rsid w:val="462BDA07"/>
    <w:rsid w:val="46EA72E2"/>
    <w:rsid w:val="46FBE92A"/>
    <w:rsid w:val="4748E3ED"/>
    <w:rsid w:val="4856F6E8"/>
    <w:rsid w:val="48706018"/>
    <w:rsid w:val="48A73082"/>
    <w:rsid w:val="48CA5BA5"/>
    <w:rsid w:val="49A660BA"/>
    <w:rsid w:val="49CD5BDC"/>
    <w:rsid w:val="49D5B01C"/>
    <w:rsid w:val="49E18C72"/>
    <w:rsid w:val="4A2D1902"/>
    <w:rsid w:val="4A4FB7A5"/>
    <w:rsid w:val="4ACB2FC2"/>
    <w:rsid w:val="4AE19EC3"/>
    <w:rsid w:val="4AE79230"/>
    <w:rsid w:val="4B32EBA1"/>
    <w:rsid w:val="4B566AD8"/>
    <w:rsid w:val="4BB7BAED"/>
    <w:rsid w:val="4BBFBEA0"/>
    <w:rsid w:val="4BD4B17C"/>
    <w:rsid w:val="4C12D6F4"/>
    <w:rsid w:val="4CC330B6"/>
    <w:rsid w:val="4CFAB1D6"/>
    <w:rsid w:val="4CFB6364"/>
    <w:rsid w:val="4D2127C9"/>
    <w:rsid w:val="4D42A158"/>
    <w:rsid w:val="4D6F5583"/>
    <w:rsid w:val="4DC33F81"/>
    <w:rsid w:val="4DF3BAEC"/>
    <w:rsid w:val="4E141BB4"/>
    <w:rsid w:val="4E1C4A1B"/>
    <w:rsid w:val="4E24DE01"/>
    <w:rsid w:val="4E5F407D"/>
    <w:rsid w:val="4E6A9F76"/>
    <w:rsid w:val="4E71F732"/>
    <w:rsid w:val="4E9B5469"/>
    <w:rsid w:val="4F03CBC5"/>
    <w:rsid w:val="4F0EFC0B"/>
    <w:rsid w:val="4F41787B"/>
    <w:rsid w:val="4F45C73E"/>
    <w:rsid w:val="4FAB25F5"/>
    <w:rsid w:val="4FAE9580"/>
    <w:rsid w:val="500EFE35"/>
    <w:rsid w:val="5017452A"/>
    <w:rsid w:val="503EFA3A"/>
    <w:rsid w:val="504ED1D3"/>
    <w:rsid w:val="504F470C"/>
    <w:rsid w:val="506BEE91"/>
    <w:rsid w:val="508BF005"/>
    <w:rsid w:val="50B5F09D"/>
    <w:rsid w:val="50C8DEED"/>
    <w:rsid w:val="51368BCB"/>
    <w:rsid w:val="517CA18B"/>
    <w:rsid w:val="5196A1D9"/>
    <w:rsid w:val="51EBA4AF"/>
    <w:rsid w:val="51F05361"/>
    <w:rsid w:val="5211BD58"/>
    <w:rsid w:val="527864D2"/>
    <w:rsid w:val="529F0745"/>
    <w:rsid w:val="52C356FB"/>
    <w:rsid w:val="52F8C7AE"/>
    <w:rsid w:val="5312154A"/>
    <w:rsid w:val="5312804A"/>
    <w:rsid w:val="5322FDCB"/>
    <w:rsid w:val="5332723A"/>
    <w:rsid w:val="536BA2DA"/>
    <w:rsid w:val="53852173"/>
    <w:rsid w:val="539B9CF0"/>
    <w:rsid w:val="5419EAB5"/>
    <w:rsid w:val="541D18F8"/>
    <w:rsid w:val="54511090"/>
    <w:rsid w:val="5459D33E"/>
    <w:rsid w:val="54A41FBA"/>
    <w:rsid w:val="54E424C1"/>
    <w:rsid w:val="55181A87"/>
    <w:rsid w:val="551EF04E"/>
    <w:rsid w:val="554319A9"/>
    <w:rsid w:val="556DA0CD"/>
    <w:rsid w:val="55B13537"/>
    <w:rsid w:val="55D65D7B"/>
    <w:rsid w:val="560C6D6E"/>
    <w:rsid w:val="561443EC"/>
    <w:rsid w:val="56221531"/>
    <w:rsid w:val="564B9179"/>
    <w:rsid w:val="5667D8D4"/>
    <w:rsid w:val="56E936E0"/>
    <w:rsid w:val="5798AC6E"/>
    <w:rsid w:val="57AC393A"/>
    <w:rsid w:val="57B39476"/>
    <w:rsid w:val="57C26C8F"/>
    <w:rsid w:val="58416293"/>
    <w:rsid w:val="585BDFDB"/>
    <w:rsid w:val="58A1611F"/>
    <w:rsid w:val="58A29EAF"/>
    <w:rsid w:val="591CE1D7"/>
    <w:rsid w:val="598BEBC7"/>
    <w:rsid w:val="59F45381"/>
    <w:rsid w:val="5A544093"/>
    <w:rsid w:val="5A693D73"/>
    <w:rsid w:val="5ACC2726"/>
    <w:rsid w:val="5ACE7804"/>
    <w:rsid w:val="5B3B4E1A"/>
    <w:rsid w:val="5B56D6C3"/>
    <w:rsid w:val="5BAE16DF"/>
    <w:rsid w:val="5BD4E4B9"/>
    <w:rsid w:val="5BDE75F4"/>
    <w:rsid w:val="5C3086CA"/>
    <w:rsid w:val="5C324DC9"/>
    <w:rsid w:val="5C5AE6A5"/>
    <w:rsid w:val="5C67F787"/>
    <w:rsid w:val="5C6DC5F5"/>
    <w:rsid w:val="5C82D3DD"/>
    <w:rsid w:val="5CC8FA69"/>
    <w:rsid w:val="5CF0D358"/>
    <w:rsid w:val="5D1E722E"/>
    <w:rsid w:val="5DB3A4B4"/>
    <w:rsid w:val="5DBD0966"/>
    <w:rsid w:val="5DC3021D"/>
    <w:rsid w:val="5DDD8DDA"/>
    <w:rsid w:val="5E052EBE"/>
    <w:rsid w:val="5EAA4920"/>
    <w:rsid w:val="5EBD7CEE"/>
    <w:rsid w:val="5EC477D2"/>
    <w:rsid w:val="5F403792"/>
    <w:rsid w:val="5F5E069F"/>
    <w:rsid w:val="5FA5BBF5"/>
    <w:rsid w:val="5FBEE452"/>
    <w:rsid w:val="600B21B8"/>
    <w:rsid w:val="60E05479"/>
    <w:rsid w:val="6126AC96"/>
    <w:rsid w:val="61493E86"/>
    <w:rsid w:val="618CB2A9"/>
    <w:rsid w:val="61BAFA8D"/>
    <w:rsid w:val="61CF54C9"/>
    <w:rsid w:val="6217F18A"/>
    <w:rsid w:val="62273E17"/>
    <w:rsid w:val="6230171F"/>
    <w:rsid w:val="62468A20"/>
    <w:rsid w:val="626E470B"/>
    <w:rsid w:val="62C9FAC4"/>
    <w:rsid w:val="62F53E14"/>
    <w:rsid w:val="62F68514"/>
    <w:rsid w:val="63388B5F"/>
    <w:rsid w:val="63509609"/>
    <w:rsid w:val="63671D7E"/>
    <w:rsid w:val="63738E07"/>
    <w:rsid w:val="63A0D3AD"/>
    <w:rsid w:val="63A22483"/>
    <w:rsid w:val="64792D18"/>
    <w:rsid w:val="648DFF2F"/>
    <w:rsid w:val="64983006"/>
    <w:rsid w:val="64DC2F8F"/>
    <w:rsid w:val="6519BCC2"/>
    <w:rsid w:val="65425069"/>
    <w:rsid w:val="659C63D7"/>
    <w:rsid w:val="65B606FD"/>
    <w:rsid w:val="65BD6EE0"/>
    <w:rsid w:val="65E5AA10"/>
    <w:rsid w:val="65F2FA54"/>
    <w:rsid w:val="65F3CF55"/>
    <w:rsid w:val="6614FD79"/>
    <w:rsid w:val="66374970"/>
    <w:rsid w:val="67241638"/>
    <w:rsid w:val="6773E7AB"/>
    <w:rsid w:val="67889AEE"/>
    <w:rsid w:val="67AAAA2E"/>
    <w:rsid w:val="6812308F"/>
    <w:rsid w:val="6834A0AA"/>
    <w:rsid w:val="688D9DDD"/>
    <w:rsid w:val="6892B973"/>
    <w:rsid w:val="69078CB0"/>
    <w:rsid w:val="696FC4D7"/>
    <w:rsid w:val="69797B02"/>
    <w:rsid w:val="6A1A8F30"/>
    <w:rsid w:val="6A1DFE31"/>
    <w:rsid w:val="6A26F183"/>
    <w:rsid w:val="6A731982"/>
    <w:rsid w:val="6A86BA61"/>
    <w:rsid w:val="6AAA5C9E"/>
    <w:rsid w:val="6ABFDFF9"/>
    <w:rsid w:val="6ADF9D2C"/>
    <w:rsid w:val="6B038F37"/>
    <w:rsid w:val="6B455EF8"/>
    <w:rsid w:val="6B5345F0"/>
    <w:rsid w:val="6B58E517"/>
    <w:rsid w:val="6B60F244"/>
    <w:rsid w:val="6BAAE1F8"/>
    <w:rsid w:val="6BD60DE3"/>
    <w:rsid w:val="6C782698"/>
    <w:rsid w:val="6C7E1B51"/>
    <w:rsid w:val="6D2181C7"/>
    <w:rsid w:val="6D69FCD2"/>
    <w:rsid w:val="6D92BE52"/>
    <w:rsid w:val="6DA04941"/>
    <w:rsid w:val="6DB93AD2"/>
    <w:rsid w:val="6DD3B9EF"/>
    <w:rsid w:val="6DD8F8FC"/>
    <w:rsid w:val="6DE8B62B"/>
    <w:rsid w:val="6E98001E"/>
    <w:rsid w:val="6E986AB7"/>
    <w:rsid w:val="6EBD171D"/>
    <w:rsid w:val="6F86DEB0"/>
    <w:rsid w:val="6F976F8B"/>
    <w:rsid w:val="6FE971EA"/>
    <w:rsid w:val="70520607"/>
    <w:rsid w:val="706A92A6"/>
    <w:rsid w:val="706C4C4C"/>
    <w:rsid w:val="7082625B"/>
    <w:rsid w:val="70D6955C"/>
    <w:rsid w:val="712C7246"/>
    <w:rsid w:val="716300CF"/>
    <w:rsid w:val="7168E8CA"/>
    <w:rsid w:val="71A4E712"/>
    <w:rsid w:val="71AB8803"/>
    <w:rsid w:val="72BE07E7"/>
    <w:rsid w:val="72F14E9F"/>
    <w:rsid w:val="72FB6E07"/>
    <w:rsid w:val="730CA8DE"/>
    <w:rsid w:val="739F6975"/>
    <w:rsid w:val="73A38638"/>
    <w:rsid w:val="7428ED9C"/>
    <w:rsid w:val="7500409F"/>
    <w:rsid w:val="75532B16"/>
    <w:rsid w:val="758713D7"/>
    <w:rsid w:val="75EDCEDA"/>
    <w:rsid w:val="76331398"/>
    <w:rsid w:val="7637E206"/>
    <w:rsid w:val="768A09DD"/>
    <w:rsid w:val="77421689"/>
    <w:rsid w:val="776F9AA4"/>
    <w:rsid w:val="7778E2AC"/>
    <w:rsid w:val="778AE0FA"/>
    <w:rsid w:val="778E02FD"/>
    <w:rsid w:val="77AD3135"/>
    <w:rsid w:val="7854164C"/>
    <w:rsid w:val="786D8A9A"/>
    <w:rsid w:val="78947981"/>
    <w:rsid w:val="78B6999A"/>
    <w:rsid w:val="7940C838"/>
    <w:rsid w:val="79BEA040"/>
    <w:rsid w:val="79EF1AED"/>
    <w:rsid w:val="7A014EE5"/>
    <w:rsid w:val="7A098A62"/>
    <w:rsid w:val="7A8F7F8C"/>
    <w:rsid w:val="7AECF9EC"/>
    <w:rsid w:val="7AF314F8"/>
    <w:rsid w:val="7B6615F2"/>
    <w:rsid w:val="7B721925"/>
    <w:rsid w:val="7BC44F7B"/>
    <w:rsid w:val="7C1F5434"/>
    <w:rsid w:val="7C32DB42"/>
    <w:rsid w:val="7CA2504D"/>
    <w:rsid w:val="7D12FE3F"/>
    <w:rsid w:val="7D39BE0C"/>
    <w:rsid w:val="7D815AD6"/>
    <w:rsid w:val="7E1E74DC"/>
    <w:rsid w:val="7E3859CA"/>
    <w:rsid w:val="7EA36B6A"/>
    <w:rsid w:val="7EBBA5F9"/>
    <w:rsid w:val="7F05777B"/>
    <w:rsid w:val="7F4516B6"/>
    <w:rsid w:val="7F5AA3C5"/>
    <w:rsid w:val="7F6A0D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743AA"/>
  <w15:chartTrackingRefBased/>
  <w15:docId w15:val="{F02EBA73-0BBA-4810-BEC1-3BA8DB13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3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5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798"/>
    <w:pPr>
      <w:ind w:left="720"/>
      <w:contextualSpacing/>
    </w:pPr>
  </w:style>
  <w:style w:type="character" w:styleId="CommentReference">
    <w:name w:val="annotation reference"/>
    <w:basedOn w:val="DefaultParagraphFont"/>
    <w:uiPriority w:val="99"/>
    <w:semiHidden/>
    <w:unhideWhenUsed/>
    <w:rsid w:val="00D02956"/>
    <w:rPr>
      <w:sz w:val="16"/>
      <w:szCs w:val="16"/>
    </w:rPr>
  </w:style>
  <w:style w:type="paragraph" w:styleId="CommentText">
    <w:name w:val="annotation text"/>
    <w:basedOn w:val="Normal"/>
    <w:link w:val="CommentTextChar"/>
    <w:uiPriority w:val="99"/>
    <w:unhideWhenUsed/>
    <w:rsid w:val="00D02956"/>
    <w:pPr>
      <w:spacing w:line="240" w:lineRule="auto"/>
    </w:pPr>
    <w:rPr>
      <w:sz w:val="20"/>
      <w:szCs w:val="20"/>
    </w:rPr>
  </w:style>
  <w:style w:type="character" w:customStyle="1" w:styleId="CommentTextChar">
    <w:name w:val="Comment Text Char"/>
    <w:basedOn w:val="DefaultParagraphFont"/>
    <w:link w:val="CommentText"/>
    <w:uiPriority w:val="99"/>
    <w:rsid w:val="00D02956"/>
    <w:rPr>
      <w:sz w:val="20"/>
      <w:szCs w:val="20"/>
    </w:rPr>
  </w:style>
  <w:style w:type="paragraph" w:styleId="CommentSubject">
    <w:name w:val="annotation subject"/>
    <w:basedOn w:val="CommentText"/>
    <w:next w:val="CommentText"/>
    <w:link w:val="CommentSubjectChar"/>
    <w:uiPriority w:val="99"/>
    <w:semiHidden/>
    <w:unhideWhenUsed/>
    <w:rsid w:val="00D02956"/>
    <w:rPr>
      <w:b/>
      <w:bCs/>
    </w:rPr>
  </w:style>
  <w:style w:type="character" w:customStyle="1" w:styleId="CommentSubjectChar">
    <w:name w:val="Comment Subject Char"/>
    <w:basedOn w:val="CommentTextChar"/>
    <w:link w:val="CommentSubject"/>
    <w:uiPriority w:val="99"/>
    <w:semiHidden/>
    <w:rsid w:val="00D02956"/>
    <w:rPr>
      <w:b/>
      <w:bCs/>
      <w:sz w:val="20"/>
      <w:szCs w:val="20"/>
    </w:rPr>
  </w:style>
  <w:style w:type="paragraph" w:styleId="Header">
    <w:name w:val="header"/>
    <w:basedOn w:val="Normal"/>
    <w:link w:val="HeaderChar"/>
    <w:uiPriority w:val="99"/>
    <w:unhideWhenUsed/>
    <w:rsid w:val="00A64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DF"/>
  </w:style>
  <w:style w:type="paragraph" w:styleId="Footer">
    <w:name w:val="footer"/>
    <w:basedOn w:val="Normal"/>
    <w:link w:val="FooterChar"/>
    <w:uiPriority w:val="99"/>
    <w:unhideWhenUsed/>
    <w:rsid w:val="00A64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DF"/>
  </w:style>
  <w:style w:type="character" w:styleId="Hyperlink">
    <w:name w:val="Hyperlink"/>
    <w:basedOn w:val="DefaultParagraphFont"/>
    <w:uiPriority w:val="99"/>
    <w:unhideWhenUsed/>
    <w:rsid w:val="00683CA6"/>
    <w:rPr>
      <w:color w:val="0563C1" w:themeColor="hyperlink"/>
      <w:u w:val="single"/>
    </w:rPr>
  </w:style>
  <w:style w:type="character" w:styleId="UnresolvedMention">
    <w:name w:val="Unresolved Mention"/>
    <w:basedOn w:val="DefaultParagraphFont"/>
    <w:uiPriority w:val="99"/>
    <w:semiHidden/>
    <w:unhideWhenUsed/>
    <w:rsid w:val="00683CA6"/>
    <w:rPr>
      <w:color w:val="605E5C"/>
      <w:shd w:val="clear" w:color="auto" w:fill="E1DFDD"/>
    </w:rPr>
  </w:style>
  <w:style w:type="character" w:customStyle="1" w:styleId="Heading1Char">
    <w:name w:val="Heading 1 Char"/>
    <w:basedOn w:val="DefaultParagraphFont"/>
    <w:link w:val="Heading1"/>
    <w:uiPriority w:val="9"/>
    <w:rsid w:val="00B753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7538F"/>
    <w:pPr>
      <w:outlineLvl w:val="9"/>
    </w:pPr>
    <w:rPr>
      <w:kern w:val="0"/>
      <w:lang w:val="en-US"/>
      <w14:ligatures w14:val="none"/>
    </w:rPr>
  </w:style>
  <w:style w:type="character" w:customStyle="1" w:styleId="Heading2Char">
    <w:name w:val="Heading 2 Char"/>
    <w:basedOn w:val="DefaultParagraphFont"/>
    <w:link w:val="Heading2"/>
    <w:uiPriority w:val="9"/>
    <w:rsid w:val="00B753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538F"/>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675A03"/>
    <w:pPr>
      <w:tabs>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550A59"/>
    <w:pPr>
      <w:spacing w:after="100"/>
      <w:ind w:left="220"/>
    </w:pPr>
  </w:style>
  <w:style w:type="paragraph" w:styleId="TOC3">
    <w:name w:val="toc 3"/>
    <w:basedOn w:val="Normal"/>
    <w:next w:val="Normal"/>
    <w:autoRedefine/>
    <w:uiPriority w:val="39"/>
    <w:unhideWhenUsed/>
    <w:rsid w:val="00550A59"/>
    <w:pPr>
      <w:spacing w:after="100"/>
      <w:ind w:left="440"/>
    </w:pPr>
  </w:style>
  <w:style w:type="paragraph" w:styleId="Revision">
    <w:name w:val="Revision"/>
    <w:hidden/>
    <w:uiPriority w:val="99"/>
    <w:semiHidden/>
    <w:rsid w:val="006D3A49"/>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table" w:customStyle="1" w:styleId="TableGrid1">
    <w:name w:val="Table Grid1"/>
    <w:basedOn w:val="TableNormal"/>
    <w:next w:val="TableGrid"/>
    <w:uiPriority w:val="39"/>
    <w:rsid w:val="00F86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4540">
      <w:bodyDiv w:val="1"/>
      <w:marLeft w:val="0"/>
      <w:marRight w:val="0"/>
      <w:marTop w:val="0"/>
      <w:marBottom w:val="0"/>
      <w:divBdr>
        <w:top w:val="none" w:sz="0" w:space="0" w:color="auto"/>
        <w:left w:val="none" w:sz="0" w:space="0" w:color="auto"/>
        <w:bottom w:val="none" w:sz="0" w:space="0" w:color="auto"/>
        <w:right w:val="none" w:sz="0" w:space="0" w:color="auto"/>
      </w:divBdr>
    </w:div>
    <w:div w:id="637761821">
      <w:bodyDiv w:val="1"/>
      <w:marLeft w:val="0"/>
      <w:marRight w:val="0"/>
      <w:marTop w:val="0"/>
      <w:marBottom w:val="0"/>
      <w:divBdr>
        <w:top w:val="none" w:sz="0" w:space="0" w:color="auto"/>
        <w:left w:val="none" w:sz="0" w:space="0" w:color="auto"/>
        <w:bottom w:val="none" w:sz="0" w:space="0" w:color="auto"/>
        <w:right w:val="none" w:sz="0" w:space="0" w:color="auto"/>
      </w:divBdr>
    </w:div>
    <w:div w:id="789663718">
      <w:bodyDiv w:val="1"/>
      <w:marLeft w:val="0"/>
      <w:marRight w:val="0"/>
      <w:marTop w:val="0"/>
      <w:marBottom w:val="0"/>
      <w:divBdr>
        <w:top w:val="none" w:sz="0" w:space="0" w:color="auto"/>
        <w:left w:val="none" w:sz="0" w:space="0" w:color="auto"/>
        <w:bottom w:val="none" w:sz="0" w:space="0" w:color="auto"/>
        <w:right w:val="none" w:sz="0" w:space="0" w:color="auto"/>
      </w:divBdr>
      <w:divsChild>
        <w:div w:id="78986704">
          <w:marLeft w:val="0"/>
          <w:marRight w:val="0"/>
          <w:marTop w:val="0"/>
          <w:marBottom w:val="0"/>
          <w:divBdr>
            <w:top w:val="none" w:sz="0" w:space="0" w:color="auto"/>
            <w:left w:val="none" w:sz="0" w:space="0" w:color="auto"/>
            <w:bottom w:val="none" w:sz="0" w:space="0" w:color="auto"/>
            <w:right w:val="none" w:sz="0" w:space="0" w:color="auto"/>
          </w:divBdr>
          <w:divsChild>
            <w:div w:id="626938432">
              <w:marLeft w:val="-75"/>
              <w:marRight w:val="0"/>
              <w:marTop w:val="30"/>
              <w:marBottom w:val="30"/>
              <w:divBdr>
                <w:top w:val="none" w:sz="0" w:space="0" w:color="auto"/>
                <w:left w:val="none" w:sz="0" w:space="0" w:color="auto"/>
                <w:bottom w:val="none" w:sz="0" w:space="0" w:color="auto"/>
                <w:right w:val="none" w:sz="0" w:space="0" w:color="auto"/>
              </w:divBdr>
              <w:divsChild>
                <w:div w:id="142157921">
                  <w:marLeft w:val="0"/>
                  <w:marRight w:val="0"/>
                  <w:marTop w:val="0"/>
                  <w:marBottom w:val="0"/>
                  <w:divBdr>
                    <w:top w:val="none" w:sz="0" w:space="0" w:color="auto"/>
                    <w:left w:val="none" w:sz="0" w:space="0" w:color="auto"/>
                    <w:bottom w:val="none" w:sz="0" w:space="0" w:color="auto"/>
                    <w:right w:val="none" w:sz="0" w:space="0" w:color="auto"/>
                  </w:divBdr>
                  <w:divsChild>
                    <w:div w:id="1991401839">
                      <w:marLeft w:val="0"/>
                      <w:marRight w:val="0"/>
                      <w:marTop w:val="0"/>
                      <w:marBottom w:val="0"/>
                      <w:divBdr>
                        <w:top w:val="none" w:sz="0" w:space="0" w:color="auto"/>
                        <w:left w:val="none" w:sz="0" w:space="0" w:color="auto"/>
                        <w:bottom w:val="none" w:sz="0" w:space="0" w:color="auto"/>
                        <w:right w:val="none" w:sz="0" w:space="0" w:color="auto"/>
                      </w:divBdr>
                    </w:div>
                  </w:divsChild>
                </w:div>
                <w:div w:id="1185287348">
                  <w:marLeft w:val="0"/>
                  <w:marRight w:val="0"/>
                  <w:marTop w:val="0"/>
                  <w:marBottom w:val="0"/>
                  <w:divBdr>
                    <w:top w:val="none" w:sz="0" w:space="0" w:color="auto"/>
                    <w:left w:val="none" w:sz="0" w:space="0" w:color="auto"/>
                    <w:bottom w:val="none" w:sz="0" w:space="0" w:color="auto"/>
                    <w:right w:val="none" w:sz="0" w:space="0" w:color="auto"/>
                  </w:divBdr>
                  <w:divsChild>
                    <w:div w:id="320934938">
                      <w:marLeft w:val="0"/>
                      <w:marRight w:val="0"/>
                      <w:marTop w:val="0"/>
                      <w:marBottom w:val="0"/>
                      <w:divBdr>
                        <w:top w:val="none" w:sz="0" w:space="0" w:color="auto"/>
                        <w:left w:val="none" w:sz="0" w:space="0" w:color="auto"/>
                        <w:bottom w:val="none" w:sz="0" w:space="0" w:color="auto"/>
                        <w:right w:val="none" w:sz="0" w:space="0" w:color="auto"/>
                      </w:divBdr>
                    </w:div>
                  </w:divsChild>
                </w:div>
                <w:div w:id="2136218140">
                  <w:marLeft w:val="0"/>
                  <w:marRight w:val="0"/>
                  <w:marTop w:val="0"/>
                  <w:marBottom w:val="0"/>
                  <w:divBdr>
                    <w:top w:val="none" w:sz="0" w:space="0" w:color="auto"/>
                    <w:left w:val="none" w:sz="0" w:space="0" w:color="auto"/>
                    <w:bottom w:val="none" w:sz="0" w:space="0" w:color="auto"/>
                    <w:right w:val="none" w:sz="0" w:space="0" w:color="auto"/>
                  </w:divBdr>
                  <w:divsChild>
                    <w:div w:id="1007056073">
                      <w:marLeft w:val="0"/>
                      <w:marRight w:val="0"/>
                      <w:marTop w:val="0"/>
                      <w:marBottom w:val="0"/>
                      <w:divBdr>
                        <w:top w:val="none" w:sz="0" w:space="0" w:color="auto"/>
                        <w:left w:val="none" w:sz="0" w:space="0" w:color="auto"/>
                        <w:bottom w:val="none" w:sz="0" w:space="0" w:color="auto"/>
                        <w:right w:val="none" w:sz="0" w:space="0" w:color="auto"/>
                      </w:divBdr>
                    </w:div>
                  </w:divsChild>
                </w:div>
                <w:div w:id="2147232245">
                  <w:marLeft w:val="0"/>
                  <w:marRight w:val="0"/>
                  <w:marTop w:val="0"/>
                  <w:marBottom w:val="0"/>
                  <w:divBdr>
                    <w:top w:val="none" w:sz="0" w:space="0" w:color="auto"/>
                    <w:left w:val="none" w:sz="0" w:space="0" w:color="auto"/>
                    <w:bottom w:val="none" w:sz="0" w:space="0" w:color="auto"/>
                    <w:right w:val="none" w:sz="0" w:space="0" w:color="auto"/>
                  </w:divBdr>
                  <w:divsChild>
                    <w:div w:id="15640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15233">
          <w:marLeft w:val="0"/>
          <w:marRight w:val="0"/>
          <w:marTop w:val="0"/>
          <w:marBottom w:val="0"/>
          <w:divBdr>
            <w:top w:val="none" w:sz="0" w:space="0" w:color="auto"/>
            <w:left w:val="none" w:sz="0" w:space="0" w:color="auto"/>
            <w:bottom w:val="none" w:sz="0" w:space="0" w:color="auto"/>
            <w:right w:val="none" w:sz="0" w:space="0" w:color="auto"/>
          </w:divBdr>
          <w:divsChild>
            <w:div w:id="1318342676">
              <w:marLeft w:val="-75"/>
              <w:marRight w:val="0"/>
              <w:marTop w:val="30"/>
              <w:marBottom w:val="30"/>
              <w:divBdr>
                <w:top w:val="none" w:sz="0" w:space="0" w:color="auto"/>
                <w:left w:val="none" w:sz="0" w:space="0" w:color="auto"/>
                <w:bottom w:val="none" w:sz="0" w:space="0" w:color="auto"/>
                <w:right w:val="none" w:sz="0" w:space="0" w:color="auto"/>
              </w:divBdr>
              <w:divsChild>
                <w:div w:id="45419136">
                  <w:marLeft w:val="0"/>
                  <w:marRight w:val="0"/>
                  <w:marTop w:val="0"/>
                  <w:marBottom w:val="0"/>
                  <w:divBdr>
                    <w:top w:val="none" w:sz="0" w:space="0" w:color="auto"/>
                    <w:left w:val="none" w:sz="0" w:space="0" w:color="auto"/>
                    <w:bottom w:val="none" w:sz="0" w:space="0" w:color="auto"/>
                    <w:right w:val="none" w:sz="0" w:space="0" w:color="auto"/>
                  </w:divBdr>
                  <w:divsChild>
                    <w:div w:id="1946500561">
                      <w:marLeft w:val="0"/>
                      <w:marRight w:val="0"/>
                      <w:marTop w:val="0"/>
                      <w:marBottom w:val="0"/>
                      <w:divBdr>
                        <w:top w:val="none" w:sz="0" w:space="0" w:color="auto"/>
                        <w:left w:val="none" w:sz="0" w:space="0" w:color="auto"/>
                        <w:bottom w:val="none" w:sz="0" w:space="0" w:color="auto"/>
                        <w:right w:val="none" w:sz="0" w:space="0" w:color="auto"/>
                      </w:divBdr>
                    </w:div>
                  </w:divsChild>
                </w:div>
                <w:div w:id="217742412">
                  <w:marLeft w:val="0"/>
                  <w:marRight w:val="0"/>
                  <w:marTop w:val="0"/>
                  <w:marBottom w:val="0"/>
                  <w:divBdr>
                    <w:top w:val="none" w:sz="0" w:space="0" w:color="auto"/>
                    <w:left w:val="none" w:sz="0" w:space="0" w:color="auto"/>
                    <w:bottom w:val="none" w:sz="0" w:space="0" w:color="auto"/>
                    <w:right w:val="none" w:sz="0" w:space="0" w:color="auto"/>
                  </w:divBdr>
                  <w:divsChild>
                    <w:div w:id="216212169">
                      <w:marLeft w:val="0"/>
                      <w:marRight w:val="0"/>
                      <w:marTop w:val="0"/>
                      <w:marBottom w:val="0"/>
                      <w:divBdr>
                        <w:top w:val="none" w:sz="0" w:space="0" w:color="auto"/>
                        <w:left w:val="none" w:sz="0" w:space="0" w:color="auto"/>
                        <w:bottom w:val="none" w:sz="0" w:space="0" w:color="auto"/>
                        <w:right w:val="none" w:sz="0" w:space="0" w:color="auto"/>
                      </w:divBdr>
                    </w:div>
                  </w:divsChild>
                </w:div>
                <w:div w:id="338967531">
                  <w:marLeft w:val="0"/>
                  <w:marRight w:val="0"/>
                  <w:marTop w:val="0"/>
                  <w:marBottom w:val="0"/>
                  <w:divBdr>
                    <w:top w:val="none" w:sz="0" w:space="0" w:color="auto"/>
                    <w:left w:val="none" w:sz="0" w:space="0" w:color="auto"/>
                    <w:bottom w:val="none" w:sz="0" w:space="0" w:color="auto"/>
                    <w:right w:val="none" w:sz="0" w:space="0" w:color="auto"/>
                  </w:divBdr>
                  <w:divsChild>
                    <w:div w:id="1424498577">
                      <w:marLeft w:val="0"/>
                      <w:marRight w:val="0"/>
                      <w:marTop w:val="0"/>
                      <w:marBottom w:val="0"/>
                      <w:divBdr>
                        <w:top w:val="none" w:sz="0" w:space="0" w:color="auto"/>
                        <w:left w:val="none" w:sz="0" w:space="0" w:color="auto"/>
                        <w:bottom w:val="none" w:sz="0" w:space="0" w:color="auto"/>
                        <w:right w:val="none" w:sz="0" w:space="0" w:color="auto"/>
                      </w:divBdr>
                    </w:div>
                  </w:divsChild>
                </w:div>
                <w:div w:id="505704780">
                  <w:marLeft w:val="0"/>
                  <w:marRight w:val="0"/>
                  <w:marTop w:val="0"/>
                  <w:marBottom w:val="0"/>
                  <w:divBdr>
                    <w:top w:val="none" w:sz="0" w:space="0" w:color="auto"/>
                    <w:left w:val="none" w:sz="0" w:space="0" w:color="auto"/>
                    <w:bottom w:val="none" w:sz="0" w:space="0" w:color="auto"/>
                    <w:right w:val="none" w:sz="0" w:space="0" w:color="auto"/>
                  </w:divBdr>
                  <w:divsChild>
                    <w:div w:id="256521787">
                      <w:marLeft w:val="0"/>
                      <w:marRight w:val="0"/>
                      <w:marTop w:val="0"/>
                      <w:marBottom w:val="0"/>
                      <w:divBdr>
                        <w:top w:val="none" w:sz="0" w:space="0" w:color="auto"/>
                        <w:left w:val="none" w:sz="0" w:space="0" w:color="auto"/>
                        <w:bottom w:val="none" w:sz="0" w:space="0" w:color="auto"/>
                        <w:right w:val="none" w:sz="0" w:space="0" w:color="auto"/>
                      </w:divBdr>
                    </w:div>
                  </w:divsChild>
                </w:div>
                <w:div w:id="686911472">
                  <w:marLeft w:val="0"/>
                  <w:marRight w:val="0"/>
                  <w:marTop w:val="0"/>
                  <w:marBottom w:val="0"/>
                  <w:divBdr>
                    <w:top w:val="none" w:sz="0" w:space="0" w:color="auto"/>
                    <w:left w:val="none" w:sz="0" w:space="0" w:color="auto"/>
                    <w:bottom w:val="none" w:sz="0" w:space="0" w:color="auto"/>
                    <w:right w:val="none" w:sz="0" w:space="0" w:color="auto"/>
                  </w:divBdr>
                  <w:divsChild>
                    <w:div w:id="768623028">
                      <w:marLeft w:val="0"/>
                      <w:marRight w:val="0"/>
                      <w:marTop w:val="0"/>
                      <w:marBottom w:val="0"/>
                      <w:divBdr>
                        <w:top w:val="none" w:sz="0" w:space="0" w:color="auto"/>
                        <w:left w:val="none" w:sz="0" w:space="0" w:color="auto"/>
                        <w:bottom w:val="none" w:sz="0" w:space="0" w:color="auto"/>
                        <w:right w:val="none" w:sz="0" w:space="0" w:color="auto"/>
                      </w:divBdr>
                    </w:div>
                  </w:divsChild>
                </w:div>
                <w:div w:id="740908992">
                  <w:marLeft w:val="0"/>
                  <w:marRight w:val="0"/>
                  <w:marTop w:val="0"/>
                  <w:marBottom w:val="0"/>
                  <w:divBdr>
                    <w:top w:val="none" w:sz="0" w:space="0" w:color="auto"/>
                    <w:left w:val="none" w:sz="0" w:space="0" w:color="auto"/>
                    <w:bottom w:val="none" w:sz="0" w:space="0" w:color="auto"/>
                    <w:right w:val="none" w:sz="0" w:space="0" w:color="auto"/>
                  </w:divBdr>
                  <w:divsChild>
                    <w:div w:id="1361592606">
                      <w:marLeft w:val="0"/>
                      <w:marRight w:val="0"/>
                      <w:marTop w:val="0"/>
                      <w:marBottom w:val="0"/>
                      <w:divBdr>
                        <w:top w:val="none" w:sz="0" w:space="0" w:color="auto"/>
                        <w:left w:val="none" w:sz="0" w:space="0" w:color="auto"/>
                        <w:bottom w:val="none" w:sz="0" w:space="0" w:color="auto"/>
                        <w:right w:val="none" w:sz="0" w:space="0" w:color="auto"/>
                      </w:divBdr>
                    </w:div>
                  </w:divsChild>
                </w:div>
                <w:div w:id="763502701">
                  <w:marLeft w:val="0"/>
                  <w:marRight w:val="0"/>
                  <w:marTop w:val="0"/>
                  <w:marBottom w:val="0"/>
                  <w:divBdr>
                    <w:top w:val="none" w:sz="0" w:space="0" w:color="auto"/>
                    <w:left w:val="none" w:sz="0" w:space="0" w:color="auto"/>
                    <w:bottom w:val="none" w:sz="0" w:space="0" w:color="auto"/>
                    <w:right w:val="none" w:sz="0" w:space="0" w:color="auto"/>
                  </w:divBdr>
                  <w:divsChild>
                    <w:div w:id="1383020739">
                      <w:marLeft w:val="0"/>
                      <w:marRight w:val="0"/>
                      <w:marTop w:val="0"/>
                      <w:marBottom w:val="0"/>
                      <w:divBdr>
                        <w:top w:val="none" w:sz="0" w:space="0" w:color="auto"/>
                        <w:left w:val="none" w:sz="0" w:space="0" w:color="auto"/>
                        <w:bottom w:val="none" w:sz="0" w:space="0" w:color="auto"/>
                        <w:right w:val="none" w:sz="0" w:space="0" w:color="auto"/>
                      </w:divBdr>
                    </w:div>
                  </w:divsChild>
                </w:div>
                <w:div w:id="773749799">
                  <w:marLeft w:val="0"/>
                  <w:marRight w:val="0"/>
                  <w:marTop w:val="0"/>
                  <w:marBottom w:val="0"/>
                  <w:divBdr>
                    <w:top w:val="none" w:sz="0" w:space="0" w:color="auto"/>
                    <w:left w:val="none" w:sz="0" w:space="0" w:color="auto"/>
                    <w:bottom w:val="none" w:sz="0" w:space="0" w:color="auto"/>
                    <w:right w:val="none" w:sz="0" w:space="0" w:color="auto"/>
                  </w:divBdr>
                  <w:divsChild>
                    <w:div w:id="1971351748">
                      <w:marLeft w:val="0"/>
                      <w:marRight w:val="0"/>
                      <w:marTop w:val="0"/>
                      <w:marBottom w:val="0"/>
                      <w:divBdr>
                        <w:top w:val="none" w:sz="0" w:space="0" w:color="auto"/>
                        <w:left w:val="none" w:sz="0" w:space="0" w:color="auto"/>
                        <w:bottom w:val="none" w:sz="0" w:space="0" w:color="auto"/>
                        <w:right w:val="none" w:sz="0" w:space="0" w:color="auto"/>
                      </w:divBdr>
                    </w:div>
                  </w:divsChild>
                </w:div>
                <w:div w:id="876619459">
                  <w:marLeft w:val="0"/>
                  <w:marRight w:val="0"/>
                  <w:marTop w:val="0"/>
                  <w:marBottom w:val="0"/>
                  <w:divBdr>
                    <w:top w:val="none" w:sz="0" w:space="0" w:color="auto"/>
                    <w:left w:val="none" w:sz="0" w:space="0" w:color="auto"/>
                    <w:bottom w:val="none" w:sz="0" w:space="0" w:color="auto"/>
                    <w:right w:val="none" w:sz="0" w:space="0" w:color="auto"/>
                  </w:divBdr>
                  <w:divsChild>
                    <w:div w:id="253512821">
                      <w:marLeft w:val="0"/>
                      <w:marRight w:val="0"/>
                      <w:marTop w:val="0"/>
                      <w:marBottom w:val="0"/>
                      <w:divBdr>
                        <w:top w:val="none" w:sz="0" w:space="0" w:color="auto"/>
                        <w:left w:val="none" w:sz="0" w:space="0" w:color="auto"/>
                        <w:bottom w:val="none" w:sz="0" w:space="0" w:color="auto"/>
                        <w:right w:val="none" w:sz="0" w:space="0" w:color="auto"/>
                      </w:divBdr>
                    </w:div>
                  </w:divsChild>
                </w:div>
                <w:div w:id="955716585">
                  <w:marLeft w:val="0"/>
                  <w:marRight w:val="0"/>
                  <w:marTop w:val="0"/>
                  <w:marBottom w:val="0"/>
                  <w:divBdr>
                    <w:top w:val="none" w:sz="0" w:space="0" w:color="auto"/>
                    <w:left w:val="none" w:sz="0" w:space="0" w:color="auto"/>
                    <w:bottom w:val="none" w:sz="0" w:space="0" w:color="auto"/>
                    <w:right w:val="none" w:sz="0" w:space="0" w:color="auto"/>
                  </w:divBdr>
                  <w:divsChild>
                    <w:div w:id="19094215">
                      <w:marLeft w:val="0"/>
                      <w:marRight w:val="0"/>
                      <w:marTop w:val="0"/>
                      <w:marBottom w:val="0"/>
                      <w:divBdr>
                        <w:top w:val="none" w:sz="0" w:space="0" w:color="auto"/>
                        <w:left w:val="none" w:sz="0" w:space="0" w:color="auto"/>
                        <w:bottom w:val="none" w:sz="0" w:space="0" w:color="auto"/>
                        <w:right w:val="none" w:sz="0" w:space="0" w:color="auto"/>
                      </w:divBdr>
                    </w:div>
                  </w:divsChild>
                </w:div>
                <w:div w:id="964388734">
                  <w:marLeft w:val="0"/>
                  <w:marRight w:val="0"/>
                  <w:marTop w:val="0"/>
                  <w:marBottom w:val="0"/>
                  <w:divBdr>
                    <w:top w:val="none" w:sz="0" w:space="0" w:color="auto"/>
                    <w:left w:val="none" w:sz="0" w:space="0" w:color="auto"/>
                    <w:bottom w:val="none" w:sz="0" w:space="0" w:color="auto"/>
                    <w:right w:val="none" w:sz="0" w:space="0" w:color="auto"/>
                  </w:divBdr>
                  <w:divsChild>
                    <w:div w:id="1474910749">
                      <w:marLeft w:val="0"/>
                      <w:marRight w:val="0"/>
                      <w:marTop w:val="0"/>
                      <w:marBottom w:val="0"/>
                      <w:divBdr>
                        <w:top w:val="none" w:sz="0" w:space="0" w:color="auto"/>
                        <w:left w:val="none" w:sz="0" w:space="0" w:color="auto"/>
                        <w:bottom w:val="none" w:sz="0" w:space="0" w:color="auto"/>
                        <w:right w:val="none" w:sz="0" w:space="0" w:color="auto"/>
                      </w:divBdr>
                    </w:div>
                  </w:divsChild>
                </w:div>
                <w:div w:id="1008487046">
                  <w:marLeft w:val="0"/>
                  <w:marRight w:val="0"/>
                  <w:marTop w:val="0"/>
                  <w:marBottom w:val="0"/>
                  <w:divBdr>
                    <w:top w:val="none" w:sz="0" w:space="0" w:color="auto"/>
                    <w:left w:val="none" w:sz="0" w:space="0" w:color="auto"/>
                    <w:bottom w:val="none" w:sz="0" w:space="0" w:color="auto"/>
                    <w:right w:val="none" w:sz="0" w:space="0" w:color="auto"/>
                  </w:divBdr>
                  <w:divsChild>
                    <w:div w:id="1449616639">
                      <w:marLeft w:val="0"/>
                      <w:marRight w:val="0"/>
                      <w:marTop w:val="0"/>
                      <w:marBottom w:val="0"/>
                      <w:divBdr>
                        <w:top w:val="none" w:sz="0" w:space="0" w:color="auto"/>
                        <w:left w:val="none" w:sz="0" w:space="0" w:color="auto"/>
                        <w:bottom w:val="none" w:sz="0" w:space="0" w:color="auto"/>
                        <w:right w:val="none" w:sz="0" w:space="0" w:color="auto"/>
                      </w:divBdr>
                    </w:div>
                  </w:divsChild>
                </w:div>
                <w:div w:id="1126587544">
                  <w:marLeft w:val="0"/>
                  <w:marRight w:val="0"/>
                  <w:marTop w:val="0"/>
                  <w:marBottom w:val="0"/>
                  <w:divBdr>
                    <w:top w:val="none" w:sz="0" w:space="0" w:color="auto"/>
                    <w:left w:val="none" w:sz="0" w:space="0" w:color="auto"/>
                    <w:bottom w:val="none" w:sz="0" w:space="0" w:color="auto"/>
                    <w:right w:val="none" w:sz="0" w:space="0" w:color="auto"/>
                  </w:divBdr>
                  <w:divsChild>
                    <w:div w:id="1831214851">
                      <w:marLeft w:val="0"/>
                      <w:marRight w:val="0"/>
                      <w:marTop w:val="0"/>
                      <w:marBottom w:val="0"/>
                      <w:divBdr>
                        <w:top w:val="none" w:sz="0" w:space="0" w:color="auto"/>
                        <w:left w:val="none" w:sz="0" w:space="0" w:color="auto"/>
                        <w:bottom w:val="none" w:sz="0" w:space="0" w:color="auto"/>
                        <w:right w:val="none" w:sz="0" w:space="0" w:color="auto"/>
                      </w:divBdr>
                    </w:div>
                  </w:divsChild>
                </w:div>
                <w:div w:id="1139803740">
                  <w:marLeft w:val="0"/>
                  <w:marRight w:val="0"/>
                  <w:marTop w:val="0"/>
                  <w:marBottom w:val="0"/>
                  <w:divBdr>
                    <w:top w:val="none" w:sz="0" w:space="0" w:color="auto"/>
                    <w:left w:val="none" w:sz="0" w:space="0" w:color="auto"/>
                    <w:bottom w:val="none" w:sz="0" w:space="0" w:color="auto"/>
                    <w:right w:val="none" w:sz="0" w:space="0" w:color="auto"/>
                  </w:divBdr>
                  <w:divsChild>
                    <w:div w:id="666830643">
                      <w:marLeft w:val="0"/>
                      <w:marRight w:val="0"/>
                      <w:marTop w:val="0"/>
                      <w:marBottom w:val="0"/>
                      <w:divBdr>
                        <w:top w:val="none" w:sz="0" w:space="0" w:color="auto"/>
                        <w:left w:val="none" w:sz="0" w:space="0" w:color="auto"/>
                        <w:bottom w:val="none" w:sz="0" w:space="0" w:color="auto"/>
                        <w:right w:val="none" w:sz="0" w:space="0" w:color="auto"/>
                      </w:divBdr>
                    </w:div>
                  </w:divsChild>
                </w:div>
                <w:div w:id="1216547419">
                  <w:marLeft w:val="0"/>
                  <w:marRight w:val="0"/>
                  <w:marTop w:val="0"/>
                  <w:marBottom w:val="0"/>
                  <w:divBdr>
                    <w:top w:val="none" w:sz="0" w:space="0" w:color="auto"/>
                    <w:left w:val="none" w:sz="0" w:space="0" w:color="auto"/>
                    <w:bottom w:val="none" w:sz="0" w:space="0" w:color="auto"/>
                    <w:right w:val="none" w:sz="0" w:space="0" w:color="auto"/>
                  </w:divBdr>
                  <w:divsChild>
                    <w:div w:id="1351450371">
                      <w:marLeft w:val="0"/>
                      <w:marRight w:val="0"/>
                      <w:marTop w:val="0"/>
                      <w:marBottom w:val="0"/>
                      <w:divBdr>
                        <w:top w:val="none" w:sz="0" w:space="0" w:color="auto"/>
                        <w:left w:val="none" w:sz="0" w:space="0" w:color="auto"/>
                        <w:bottom w:val="none" w:sz="0" w:space="0" w:color="auto"/>
                        <w:right w:val="none" w:sz="0" w:space="0" w:color="auto"/>
                      </w:divBdr>
                    </w:div>
                  </w:divsChild>
                </w:div>
                <w:div w:id="1309240073">
                  <w:marLeft w:val="0"/>
                  <w:marRight w:val="0"/>
                  <w:marTop w:val="0"/>
                  <w:marBottom w:val="0"/>
                  <w:divBdr>
                    <w:top w:val="none" w:sz="0" w:space="0" w:color="auto"/>
                    <w:left w:val="none" w:sz="0" w:space="0" w:color="auto"/>
                    <w:bottom w:val="none" w:sz="0" w:space="0" w:color="auto"/>
                    <w:right w:val="none" w:sz="0" w:space="0" w:color="auto"/>
                  </w:divBdr>
                  <w:divsChild>
                    <w:div w:id="113445690">
                      <w:marLeft w:val="0"/>
                      <w:marRight w:val="0"/>
                      <w:marTop w:val="0"/>
                      <w:marBottom w:val="0"/>
                      <w:divBdr>
                        <w:top w:val="none" w:sz="0" w:space="0" w:color="auto"/>
                        <w:left w:val="none" w:sz="0" w:space="0" w:color="auto"/>
                        <w:bottom w:val="none" w:sz="0" w:space="0" w:color="auto"/>
                        <w:right w:val="none" w:sz="0" w:space="0" w:color="auto"/>
                      </w:divBdr>
                    </w:div>
                  </w:divsChild>
                </w:div>
                <w:div w:id="1352099542">
                  <w:marLeft w:val="0"/>
                  <w:marRight w:val="0"/>
                  <w:marTop w:val="0"/>
                  <w:marBottom w:val="0"/>
                  <w:divBdr>
                    <w:top w:val="none" w:sz="0" w:space="0" w:color="auto"/>
                    <w:left w:val="none" w:sz="0" w:space="0" w:color="auto"/>
                    <w:bottom w:val="none" w:sz="0" w:space="0" w:color="auto"/>
                    <w:right w:val="none" w:sz="0" w:space="0" w:color="auto"/>
                  </w:divBdr>
                  <w:divsChild>
                    <w:div w:id="382679209">
                      <w:marLeft w:val="0"/>
                      <w:marRight w:val="0"/>
                      <w:marTop w:val="0"/>
                      <w:marBottom w:val="0"/>
                      <w:divBdr>
                        <w:top w:val="none" w:sz="0" w:space="0" w:color="auto"/>
                        <w:left w:val="none" w:sz="0" w:space="0" w:color="auto"/>
                        <w:bottom w:val="none" w:sz="0" w:space="0" w:color="auto"/>
                        <w:right w:val="none" w:sz="0" w:space="0" w:color="auto"/>
                      </w:divBdr>
                    </w:div>
                  </w:divsChild>
                </w:div>
                <w:div w:id="1451433200">
                  <w:marLeft w:val="0"/>
                  <w:marRight w:val="0"/>
                  <w:marTop w:val="0"/>
                  <w:marBottom w:val="0"/>
                  <w:divBdr>
                    <w:top w:val="none" w:sz="0" w:space="0" w:color="auto"/>
                    <w:left w:val="none" w:sz="0" w:space="0" w:color="auto"/>
                    <w:bottom w:val="none" w:sz="0" w:space="0" w:color="auto"/>
                    <w:right w:val="none" w:sz="0" w:space="0" w:color="auto"/>
                  </w:divBdr>
                  <w:divsChild>
                    <w:div w:id="860582208">
                      <w:marLeft w:val="0"/>
                      <w:marRight w:val="0"/>
                      <w:marTop w:val="0"/>
                      <w:marBottom w:val="0"/>
                      <w:divBdr>
                        <w:top w:val="none" w:sz="0" w:space="0" w:color="auto"/>
                        <w:left w:val="none" w:sz="0" w:space="0" w:color="auto"/>
                        <w:bottom w:val="none" w:sz="0" w:space="0" w:color="auto"/>
                        <w:right w:val="none" w:sz="0" w:space="0" w:color="auto"/>
                      </w:divBdr>
                    </w:div>
                  </w:divsChild>
                </w:div>
                <w:div w:id="1526290847">
                  <w:marLeft w:val="0"/>
                  <w:marRight w:val="0"/>
                  <w:marTop w:val="0"/>
                  <w:marBottom w:val="0"/>
                  <w:divBdr>
                    <w:top w:val="none" w:sz="0" w:space="0" w:color="auto"/>
                    <w:left w:val="none" w:sz="0" w:space="0" w:color="auto"/>
                    <w:bottom w:val="none" w:sz="0" w:space="0" w:color="auto"/>
                    <w:right w:val="none" w:sz="0" w:space="0" w:color="auto"/>
                  </w:divBdr>
                  <w:divsChild>
                    <w:div w:id="1834493730">
                      <w:marLeft w:val="0"/>
                      <w:marRight w:val="0"/>
                      <w:marTop w:val="0"/>
                      <w:marBottom w:val="0"/>
                      <w:divBdr>
                        <w:top w:val="none" w:sz="0" w:space="0" w:color="auto"/>
                        <w:left w:val="none" w:sz="0" w:space="0" w:color="auto"/>
                        <w:bottom w:val="none" w:sz="0" w:space="0" w:color="auto"/>
                        <w:right w:val="none" w:sz="0" w:space="0" w:color="auto"/>
                      </w:divBdr>
                    </w:div>
                  </w:divsChild>
                </w:div>
                <w:div w:id="1588886756">
                  <w:marLeft w:val="0"/>
                  <w:marRight w:val="0"/>
                  <w:marTop w:val="0"/>
                  <w:marBottom w:val="0"/>
                  <w:divBdr>
                    <w:top w:val="none" w:sz="0" w:space="0" w:color="auto"/>
                    <w:left w:val="none" w:sz="0" w:space="0" w:color="auto"/>
                    <w:bottom w:val="none" w:sz="0" w:space="0" w:color="auto"/>
                    <w:right w:val="none" w:sz="0" w:space="0" w:color="auto"/>
                  </w:divBdr>
                  <w:divsChild>
                    <w:div w:id="1786148468">
                      <w:marLeft w:val="0"/>
                      <w:marRight w:val="0"/>
                      <w:marTop w:val="0"/>
                      <w:marBottom w:val="0"/>
                      <w:divBdr>
                        <w:top w:val="none" w:sz="0" w:space="0" w:color="auto"/>
                        <w:left w:val="none" w:sz="0" w:space="0" w:color="auto"/>
                        <w:bottom w:val="none" w:sz="0" w:space="0" w:color="auto"/>
                        <w:right w:val="none" w:sz="0" w:space="0" w:color="auto"/>
                      </w:divBdr>
                    </w:div>
                  </w:divsChild>
                </w:div>
                <w:div w:id="1851945798">
                  <w:marLeft w:val="0"/>
                  <w:marRight w:val="0"/>
                  <w:marTop w:val="0"/>
                  <w:marBottom w:val="0"/>
                  <w:divBdr>
                    <w:top w:val="none" w:sz="0" w:space="0" w:color="auto"/>
                    <w:left w:val="none" w:sz="0" w:space="0" w:color="auto"/>
                    <w:bottom w:val="none" w:sz="0" w:space="0" w:color="auto"/>
                    <w:right w:val="none" w:sz="0" w:space="0" w:color="auto"/>
                  </w:divBdr>
                  <w:divsChild>
                    <w:div w:id="1803692972">
                      <w:marLeft w:val="0"/>
                      <w:marRight w:val="0"/>
                      <w:marTop w:val="0"/>
                      <w:marBottom w:val="0"/>
                      <w:divBdr>
                        <w:top w:val="none" w:sz="0" w:space="0" w:color="auto"/>
                        <w:left w:val="none" w:sz="0" w:space="0" w:color="auto"/>
                        <w:bottom w:val="none" w:sz="0" w:space="0" w:color="auto"/>
                        <w:right w:val="none" w:sz="0" w:space="0" w:color="auto"/>
                      </w:divBdr>
                    </w:div>
                  </w:divsChild>
                </w:div>
                <w:div w:id="1879274959">
                  <w:marLeft w:val="0"/>
                  <w:marRight w:val="0"/>
                  <w:marTop w:val="0"/>
                  <w:marBottom w:val="0"/>
                  <w:divBdr>
                    <w:top w:val="none" w:sz="0" w:space="0" w:color="auto"/>
                    <w:left w:val="none" w:sz="0" w:space="0" w:color="auto"/>
                    <w:bottom w:val="none" w:sz="0" w:space="0" w:color="auto"/>
                    <w:right w:val="none" w:sz="0" w:space="0" w:color="auto"/>
                  </w:divBdr>
                  <w:divsChild>
                    <w:div w:id="417793027">
                      <w:marLeft w:val="0"/>
                      <w:marRight w:val="0"/>
                      <w:marTop w:val="0"/>
                      <w:marBottom w:val="0"/>
                      <w:divBdr>
                        <w:top w:val="none" w:sz="0" w:space="0" w:color="auto"/>
                        <w:left w:val="none" w:sz="0" w:space="0" w:color="auto"/>
                        <w:bottom w:val="none" w:sz="0" w:space="0" w:color="auto"/>
                        <w:right w:val="none" w:sz="0" w:space="0" w:color="auto"/>
                      </w:divBdr>
                    </w:div>
                  </w:divsChild>
                </w:div>
                <w:div w:id="1934705108">
                  <w:marLeft w:val="0"/>
                  <w:marRight w:val="0"/>
                  <w:marTop w:val="0"/>
                  <w:marBottom w:val="0"/>
                  <w:divBdr>
                    <w:top w:val="none" w:sz="0" w:space="0" w:color="auto"/>
                    <w:left w:val="none" w:sz="0" w:space="0" w:color="auto"/>
                    <w:bottom w:val="none" w:sz="0" w:space="0" w:color="auto"/>
                    <w:right w:val="none" w:sz="0" w:space="0" w:color="auto"/>
                  </w:divBdr>
                  <w:divsChild>
                    <w:div w:id="596056261">
                      <w:marLeft w:val="0"/>
                      <w:marRight w:val="0"/>
                      <w:marTop w:val="0"/>
                      <w:marBottom w:val="0"/>
                      <w:divBdr>
                        <w:top w:val="none" w:sz="0" w:space="0" w:color="auto"/>
                        <w:left w:val="none" w:sz="0" w:space="0" w:color="auto"/>
                        <w:bottom w:val="none" w:sz="0" w:space="0" w:color="auto"/>
                        <w:right w:val="none" w:sz="0" w:space="0" w:color="auto"/>
                      </w:divBdr>
                    </w:div>
                    <w:div w:id="1055352342">
                      <w:marLeft w:val="0"/>
                      <w:marRight w:val="0"/>
                      <w:marTop w:val="0"/>
                      <w:marBottom w:val="0"/>
                      <w:divBdr>
                        <w:top w:val="none" w:sz="0" w:space="0" w:color="auto"/>
                        <w:left w:val="none" w:sz="0" w:space="0" w:color="auto"/>
                        <w:bottom w:val="none" w:sz="0" w:space="0" w:color="auto"/>
                        <w:right w:val="none" w:sz="0" w:space="0" w:color="auto"/>
                      </w:divBdr>
                    </w:div>
                  </w:divsChild>
                </w:div>
                <w:div w:id="2068336668">
                  <w:marLeft w:val="0"/>
                  <w:marRight w:val="0"/>
                  <w:marTop w:val="0"/>
                  <w:marBottom w:val="0"/>
                  <w:divBdr>
                    <w:top w:val="none" w:sz="0" w:space="0" w:color="auto"/>
                    <w:left w:val="none" w:sz="0" w:space="0" w:color="auto"/>
                    <w:bottom w:val="none" w:sz="0" w:space="0" w:color="auto"/>
                    <w:right w:val="none" w:sz="0" w:space="0" w:color="auto"/>
                  </w:divBdr>
                  <w:divsChild>
                    <w:div w:id="9355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390">
          <w:marLeft w:val="0"/>
          <w:marRight w:val="0"/>
          <w:marTop w:val="0"/>
          <w:marBottom w:val="0"/>
          <w:divBdr>
            <w:top w:val="none" w:sz="0" w:space="0" w:color="auto"/>
            <w:left w:val="none" w:sz="0" w:space="0" w:color="auto"/>
            <w:bottom w:val="none" w:sz="0" w:space="0" w:color="auto"/>
            <w:right w:val="none" w:sz="0" w:space="0" w:color="auto"/>
          </w:divBdr>
        </w:div>
        <w:div w:id="948972837">
          <w:marLeft w:val="0"/>
          <w:marRight w:val="0"/>
          <w:marTop w:val="0"/>
          <w:marBottom w:val="0"/>
          <w:divBdr>
            <w:top w:val="none" w:sz="0" w:space="0" w:color="auto"/>
            <w:left w:val="none" w:sz="0" w:space="0" w:color="auto"/>
            <w:bottom w:val="none" w:sz="0" w:space="0" w:color="auto"/>
            <w:right w:val="none" w:sz="0" w:space="0" w:color="auto"/>
          </w:divBdr>
        </w:div>
        <w:div w:id="960455081">
          <w:marLeft w:val="0"/>
          <w:marRight w:val="0"/>
          <w:marTop w:val="0"/>
          <w:marBottom w:val="0"/>
          <w:divBdr>
            <w:top w:val="none" w:sz="0" w:space="0" w:color="auto"/>
            <w:left w:val="none" w:sz="0" w:space="0" w:color="auto"/>
            <w:bottom w:val="none" w:sz="0" w:space="0" w:color="auto"/>
            <w:right w:val="none" w:sz="0" w:space="0" w:color="auto"/>
          </w:divBdr>
        </w:div>
        <w:div w:id="1254702232">
          <w:marLeft w:val="0"/>
          <w:marRight w:val="0"/>
          <w:marTop w:val="0"/>
          <w:marBottom w:val="0"/>
          <w:divBdr>
            <w:top w:val="none" w:sz="0" w:space="0" w:color="auto"/>
            <w:left w:val="none" w:sz="0" w:space="0" w:color="auto"/>
            <w:bottom w:val="none" w:sz="0" w:space="0" w:color="auto"/>
            <w:right w:val="none" w:sz="0" w:space="0" w:color="auto"/>
          </w:divBdr>
        </w:div>
        <w:div w:id="1504851953">
          <w:marLeft w:val="0"/>
          <w:marRight w:val="0"/>
          <w:marTop w:val="0"/>
          <w:marBottom w:val="0"/>
          <w:divBdr>
            <w:top w:val="none" w:sz="0" w:space="0" w:color="auto"/>
            <w:left w:val="none" w:sz="0" w:space="0" w:color="auto"/>
            <w:bottom w:val="none" w:sz="0" w:space="0" w:color="auto"/>
            <w:right w:val="none" w:sz="0" w:space="0" w:color="auto"/>
          </w:divBdr>
        </w:div>
        <w:div w:id="1659575747">
          <w:marLeft w:val="0"/>
          <w:marRight w:val="0"/>
          <w:marTop w:val="0"/>
          <w:marBottom w:val="0"/>
          <w:divBdr>
            <w:top w:val="none" w:sz="0" w:space="0" w:color="auto"/>
            <w:left w:val="none" w:sz="0" w:space="0" w:color="auto"/>
            <w:bottom w:val="none" w:sz="0" w:space="0" w:color="auto"/>
            <w:right w:val="none" w:sz="0" w:space="0" w:color="auto"/>
          </w:divBdr>
        </w:div>
        <w:div w:id="1693068442">
          <w:marLeft w:val="0"/>
          <w:marRight w:val="0"/>
          <w:marTop w:val="0"/>
          <w:marBottom w:val="0"/>
          <w:divBdr>
            <w:top w:val="none" w:sz="0" w:space="0" w:color="auto"/>
            <w:left w:val="none" w:sz="0" w:space="0" w:color="auto"/>
            <w:bottom w:val="none" w:sz="0" w:space="0" w:color="auto"/>
            <w:right w:val="none" w:sz="0" w:space="0" w:color="auto"/>
          </w:divBdr>
        </w:div>
        <w:div w:id="1902593030">
          <w:marLeft w:val="0"/>
          <w:marRight w:val="0"/>
          <w:marTop w:val="0"/>
          <w:marBottom w:val="0"/>
          <w:divBdr>
            <w:top w:val="none" w:sz="0" w:space="0" w:color="auto"/>
            <w:left w:val="none" w:sz="0" w:space="0" w:color="auto"/>
            <w:bottom w:val="none" w:sz="0" w:space="0" w:color="auto"/>
            <w:right w:val="none" w:sz="0" w:space="0" w:color="auto"/>
          </w:divBdr>
        </w:div>
        <w:div w:id="2030254357">
          <w:marLeft w:val="0"/>
          <w:marRight w:val="0"/>
          <w:marTop w:val="0"/>
          <w:marBottom w:val="0"/>
          <w:divBdr>
            <w:top w:val="none" w:sz="0" w:space="0" w:color="auto"/>
            <w:left w:val="none" w:sz="0" w:space="0" w:color="auto"/>
            <w:bottom w:val="none" w:sz="0" w:space="0" w:color="auto"/>
            <w:right w:val="none" w:sz="0" w:space="0" w:color="auto"/>
          </w:divBdr>
          <w:divsChild>
            <w:div w:id="547035798">
              <w:marLeft w:val="-75"/>
              <w:marRight w:val="0"/>
              <w:marTop w:val="30"/>
              <w:marBottom w:val="30"/>
              <w:divBdr>
                <w:top w:val="none" w:sz="0" w:space="0" w:color="auto"/>
                <w:left w:val="none" w:sz="0" w:space="0" w:color="auto"/>
                <w:bottom w:val="none" w:sz="0" w:space="0" w:color="auto"/>
                <w:right w:val="none" w:sz="0" w:space="0" w:color="auto"/>
              </w:divBdr>
              <w:divsChild>
                <w:div w:id="239798828">
                  <w:marLeft w:val="0"/>
                  <w:marRight w:val="0"/>
                  <w:marTop w:val="0"/>
                  <w:marBottom w:val="0"/>
                  <w:divBdr>
                    <w:top w:val="none" w:sz="0" w:space="0" w:color="auto"/>
                    <w:left w:val="none" w:sz="0" w:space="0" w:color="auto"/>
                    <w:bottom w:val="none" w:sz="0" w:space="0" w:color="auto"/>
                    <w:right w:val="none" w:sz="0" w:space="0" w:color="auto"/>
                  </w:divBdr>
                  <w:divsChild>
                    <w:div w:id="1817380041">
                      <w:marLeft w:val="0"/>
                      <w:marRight w:val="0"/>
                      <w:marTop w:val="0"/>
                      <w:marBottom w:val="0"/>
                      <w:divBdr>
                        <w:top w:val="none" w:sz="0" w:space="0" w:color="auto"/>
                        <w:left w:val="none" w:sz="0" w:space="0" w:color="auto"/>
                        <w:bottom w:val="none" w:sz="0" w:space="0" w:color="auto"/>
                        <w:right w:val="none" w:sz="0" w:space="0" w:color="auto"/>
                      </w:divBdr>
                    </w:div>
                  </w:divsChild>
                </w:div>
                <w:div w:id="688289983">
                  <w:marLeft w:val="0"/>
                  <w:marRight w:val="0"/>
                  <w:marTop w:val="0"/>
                  <w:marBottom w:val="0"/>
                  <w:divBdr>
                    <w:top w:val="none" w:sz="0" w:space="0" w:color="auto"/>
                    <w:left w:val="none" w:sz="0" w:space="0" w:color="auto"/>
                    <w:bottom w:val="none" w:sz="0" w:space="0" w:color="auto"/>
                    <w:right w:val="none" w:sz="0" w:space="0" w:color="auto"/>
                  </w:divBdr>
                  <w:divsChild>
                    <w:div w:id="1313097994">
                      <w:marLeft w:val="0"/>
                      <w:marRight w:val="0"/>
                      <w:marTop w:val="0"/>
                      <w:marBottom w:val="0"/>
                      <w:divBdr>
                        <w:top w:val="none" w:sz="0" w:space="0" w:color="auto"/>
                        <w:left w:val="none" w:sz="0" w:space="0" w:color="auto"/>
                        <w:bottom w:val="none" w:sz="0" w:space="0" w:color="auto"/>
                        <w:right w:val="none" w:sz="0" w:space="0" w:color="auto"/>
                      </w:divBdr>
                    </w:div>
                  </w:divsChild>
                </w:div>
                <w:div w:id="726612712">
                  <w:marLeft w:val="0"/>
                  <w:marRight w:val="0"/>
                  <w:marTop w:val="0"/>
                  <w:marBottom w:val="0"/>
                  <w:divBdr>
                    <w:top w:val="none" w:sz="0" w:space="0" w:color="auto"/>
                    <w:left w:val="none" w:sz="0" w:space="0" w:color="auto"/>
                    <w:bottom w:val="none" w:sz="0" w:space="0" w:color="auto"/>
                    <w:right w:val="none" w:sz="0" w:space="0" w:color="auto"/>
                  </w:divBdr>
                  <w:divsChild>
                    <w:div w:id="1422753185">
                      <w:marLeft w:val="0"/>
                      <w:marRight w:val="0"/>
                      <w:marTop w:val="0"/>
                      <w:marBottom w:val="0"/>
                      <w:divBdr>
                        <w:top w:val="none" w:sz="0" w:space="0" w:color="auto"/>
                        <w:left w:val="none" w:sz="0" w:space="0" w:color="auto"/>
                        <w:bottom w:val="none" w:sz="0" w:space="0" w:color="auto"/>
                        <w:right w:val="none" w:sz="0" w:space="0" w:color="auto"/>
                      </w:divBdr>
                    </w:div>
                  </w:divsChild>
                </w:div>
                <w:div w:id="872234661">
                  <w:marLeft w:val="0"/>
                  <w:marRight w:val="0"/>
                  <w:marTop w:val="0"/>
                  <w:marBottom w:val="0"/>
                  <w:divBdr>
                    <w:top w:val="none" w:sz="0" w:space="0" w:color="auto"/>
                    <w:left w:val="none" w:sz="0" w:space="0" w:color="auto"/>
                    <w:bottom w:val="none" w:sz="0" w:space="0" w:color="auto"/>
                    <w:right w:val="none" w:sz="0" w:space="0" w:color="auto"/>
                  </w:divBdr>
                  <w:divsChild>
                    <w:div w:id="1477338437">
                      <w:marLeft w:val="0"/>
                      <w:marRight w:val="0"/>
                      <w:marTop w:val="0"/>
                      <w:marBottom w:val="0"/>
                      <w:divBdr>
                        <w:top w:val="none" w:sz="0" w:space="0" w:color="auto"/>
                        <w:left w:val="none" w:sz="0" w:space="0" w:color="auto"/>
                        <w:bottom w:val="none" w:sz="0" w:space="0" w:color="auto"/>
                        <w:right w:val="none" w:sz="0" w:space="0" w:color="auto"/>
                      </w:divBdr>
                    </w:div>
                  </w:divsChild>
                </w:div>
                <w:div w:id="1135177061">
                  <w:marLeft w:val="0"/>
                  <w:marRight w:val="0"/>
                  <w:marTop w:val="0"/>
                  <w:marBottom w:val="0"/>
                  <w:divBdr>
                    <w:top w:val="none" w:sz="0" w:space="0" w:color="auto"/>
                    <w:left w:val="none" w:sz="0" w:space="0" w:color="auto"/>
                    <w:bottom w:val="none" w:sz="0" w:space="0" w:color="auto"/>
                    <w:right w:val="none" w:sz="0" w:space="0" w:color="auto"/>
                  </w:divBdr>
                  <w:divsChild>
                    <w:div w:id="1197428193">
                      <w:marLeft w:val="0"/>
                      <w:marRight w:val="0"/>
                      <w:marTop w:val="0"/>
                      <w:marBottom w:val="0"/>
                      <w:divBdr>
                        <w:top w:val="none" w:sz="0" w:space="0" w:color="auto"/>
                        <w:left w:val="none" w:sz="0" w:space="0" w:color="auto"/>
                        <w:bottom w:val="none" w:sz="0" w:space="0" w:color="auto"/>
                        <w:right w:val="none" w:sz="0" w:space="0" w:color="auto"/>
                      </w:divBdr>
                    </w:div>
                  </w:divsChild>
                </w:div>
                <w:div w:id="1394163322">
                  <w:marLeft w:val="0"/>
                  <w:marRight w:val="0"/>
                  <w:marTop w:val="0"/>
                  <w:marBottom w:val="0"/>
                  <w:divBdr>
                    <w:top w:val="none" w:sz="0" w:space="0" w:color="auto"/>
                    <w:left w:val="none" w:sz="0" w:space="0" w:color="auto"/>
                    <w:bottom w:val="none" w:sz="0" w:space="0" w:color="auto"/>
                    <w:right w:val="none" w:sz="0" w:space="0" w:color="auto"/>
                  </w:divBdr>
                  <w:divsChild>
                    <w:div w:id="1622490642">
                      <w:marLeft w:val="0"/>
                      <w:marRight w:val="0"/>
                      <w:marTop w:val="0"/>
                      <w:marBottom w:val="0"/>
                      <w:divBdr>
                        <w:top w:val="none" w:sz="0" w:space="0" w:color="auto"/>
                        <w:left w:val="none" w:sz="0" w:space="0" w:color="auto"/>
                        <w:bottom w:val="none" w:sz="0" w:space="0" w:color="auto"/>
                        <w:right w:val="none" w:sz="0" w:space="0" w:color="auto"/>
                      </w:divBdr>
                    </w:div>
                  </w:divsChild>
                </w:div>
                <w:div w:id="1426804083">
                  <w:marLeft w:val="0"/>
                  <w:marRight w:val="0"/>
                  <w:marTop w:val="0"/>
                  <w:marBottom w:val="0"/>
                  <w:divBdr>
                    <w:top w:val="none" w:sz="0" w:space="0" w:color="auto"/>
                    <w:left w:val="none" w:sz="0" w:space="0" w:color="auto"/>
                    <w:bottom w:val="none" w:sz="0" w:space="0" w:color="auto"/>
                    <w:right w:val="none" w:sz="0" w:space="0" w:color="auto"/>
                  </w:divBdr>
                  <w:divsChild>
                    <w:div w:id="1898662122">
                      <w:marLeft w:val="0"/>
                      <w:marRight w:val="0"/>
                      <w:marTop w:val="0"/>
                      <w:marBottom w:val="0"/>
                      <w:divBdr>
                        <w:top w:val="none" w:sz="0" w:space="0" w:color="auto"/>
                        <w:left w:val="none" w:sz="0" w:space="0" w:color="auto"/>
                        <w:bottom w:val="none" w:sz="0" w:space="0" w:color="auto"/>
                        <w:right w:val="none" w:sz="0" w:space="0" w:color="auto"/>
                      </w:divBdr>
                    </w:div>
                  </w:divsChild>
                </w:div>
                <w:div w:id="1794202479">
                  <w:marLeft w:val="0"/>
                  <w:marRight w:val="0"/>
                  <w:marTop w:val="0"/>
                  <w:marBottom w:val="0"/>
                  <w:divBdr>
                    <w:top w:val="none" w:sz="0" w:space="0" w:color="auto"/>
                    <w:left w:val="none" w:sz="0" w:space="0" w:color="auto"/>
                    <w:bottom w:val="none" w:sz="0" w:space="0" w:color="auto"/>
                    <w:right w:val="none" w:sz="0" w:space="0" w:color="auto"/>
                  </w:divBdr>
                  <w:divsChild>
                    <w:div w:id="812216491">
                      <w:marLeft w:val="0"/>
                      <w:marRight w:val="0"/>
                      <w:marTop w:val="0"/>
                      <w:marBottom w:val="0"/>
                      <w:divBdr>
                        <w:top w:val="none" w:sz="0" w:space="0" w:color="auto"/>
                        <w:left w:val="none" w:sz="0" w:space="0" w:color="auto"/>
                        <w:bottom w:val="none" w:sz="0" w:space="0" w:color="auto"/>
                        <w:right w:val="none" w:sz="0" w:space="0" w:color="auto"/>
                      </w:divBdr>
                    </w:div>
                  </w:divsChild>
                </w:div>
                <w:div w:id="1801848970">
                  <w:marLeft w:val="0"/>
                  <w:marRight w:val="0"/>
                  <w:marTop w:val="0"/>
                  <w:marBottom w:val="0"/>
                  <w:divBdr>
                    <w:top w:val="none" w:sz="0" w:space="0" w:color="auto"/>
                    <w:left w:val="none" w:sz="0" w:space="0" w:color="auto"/>
                    <w:bottom w:val="none" w:sz="0" w:space="0" w:color="auto"/>
                    <w:right w:val="none" w:sz="0" w:space="0" w:color="auto"/>
                  </w:divBdr>
                  <w:divsChild>
                    <w:div w:id="1371372515">
                      <w:marLeft w:val="0"/>
                      <w:marRight w:val="0"/>
                      <w:marTop w:val="0"/>
                      <w:marBottom w:val="0"/>
                      <w:divBdr>
                        <w:top w:val="none" w:sz="0" w:space="0" w:color="auto"/>
                        <w:left w:val="none" w:sz="0" w:space="0" w:color="auto"/>
                        <w:bottom w:val="none" w:sz="0" w:space="0" w:color="auto"/>
                        <w:right w:val="none" w:sz="0" w:space="0" w:color="auto"/>
                      </w:divBdr>
                    </w:div>
                  </w:divsChild>
                </w:div>
                <w:div w:id="1821657852">
                  <w:marLeft w:val="0"/>
                  <w:marRight w:val="0"/>
                  <w:marTop w:val="0"/>
                  <w:marBottom w:val="0"/>
                  <w:divBdr>
                    <w:top w:val="none" w:sz="0" w:space="0" w:color="auto"/>
                    <w:left w:val="none" w:sz="0" w:space="0" w:color="auto"/>
                    <w:bottom w:val="none" w:sz="0" w:space="0" w:color="auto"/>
                    <w:right w:val="none" w:sz="0" w:space="0" w:color="auto"/>
                  </w:divBdr>
                  <w:divsChild>
                    <w:div w:id="910043212">
                      <w:marLeft w:val="0"/>
                      <w:marRight w:val="0"/>
                      <w:marTop w:val="0"/>
                      <w:marBottom w:val="0"/>
                      <w:divBdr>
                        <w:top w:val="none" w:sz="0" w:space="0" w:color="auto"/>
                        <w:left w:val="none" w:sz="0" w:space="0" w:color="auto"/>
                        <w:bottom w:val="none" w:sz="0" w:space="0" w:color="auto"/>
                        <w:right w:val="none" w:sz="0" w:space="0" w:color="auto"/>
                      </w:divBdr>
                    </w:div>
                  </w:divsChild>
                </w:div>
                <w:div w:id="1904487812">
                  <w:marLeft w:val="0"/>
                  <w:marRight w:val="0"/>
                  <w:marTop w:val="0"/>
                  <w:marBottom w:val="0"/>
                  <w:divBdr>
                    <w:top w:val="none" w:sz="0" w:space="0" w:color="auto"/>
                    <w:left w:val="none" w:sz="0" w:space="0" w:color="auto"/>
                    <w:bottom w:val="none" w:sz="0" w:space="0" w:color="auto"/>
                    <w:right w:val="none" w:sz="0" w:space="0" w:color="auto"/>
                  </w:divBdr>
                  <w:divsChild>
                    <w:div w:id="1317612480">
                      <w:marLeft w:val="0"/>
                      <w:marRight w:val="0"/>
                      <w:marTop w:val="0"/>
                      <w:marBottom w:val="0"/>
                      <w:divBdr>
                        <w:top w:val="none" w:sz="0" w:space="0" w:color="auto"/>
                        <w:left w:val="none" w:sz="0" w:space="0" w:color="auto"/>
                        <w:bottom w:val="none" w:sz="0" w:space="0" w:color="auto"/>
                        <w:right w:val="none" w:sz="0" w:space="0" w:color="auto"/>
                      </w:divBdr>
                    </w:div>
                  </w:divsChild>
                </w:div>
                <w:div w:id="1938899424">
                  <w:marLeft w:val="0"/>
                  <w:marRight w:val="0"/>
                  <w:marTop w:val="0"/>
                  <w:marBottom w:val="0"/>
                  <w:divBdr>
                    <w:top w:val="none" w:sz="0" w:space="0" w:color="auto"/>
                    <w:left w:val="none" w:sz="0" w:space="0" w:color="auto"/>
                    <w:bottom w:val="none" w:sz="0" w:space="0" w:color="auto"/>
                    <w:right w:val="none" w:sz="0" w:space="0" w:color="auto"/>
                  </w:divBdr>
                  <w:divsChild>
                    <w:div w:id="1688024020">
                      <w:marLeft w:val="0"/>
                      <w:marRight w:val="0"/>
                      <w:marTop w:val="0"/>
                      <w:marBottom w:val="0"/>
                      <w:divBdr>
                        <w:top w:val="none" w:sz="0" w:space="0" w:color="auto"/>
                        <w:left w:val="none" w:sz="0" w:space="0" w:color="auto"/>
                        <w:bottom w:val="none" w:sz="0" w:space="0" w:color="auto"/>
                        <w:right w:val="none" w:sz="0" w:space="0" w:color="auto"/>
                      </w:divBdr>
                    </w:div>
                  </w:divsChild>
                </w:div>
                <w:div w:id="2138908507">
                  <w:marLeft w:val="0"/>
                  <w:marRight w:val="0"/>
                  <w:marTop w:val="0"/>
                  <w:marBottom w:val="0"/>
                  <w:divBdr>
                    <w:top w:val="none" w:sz="0" w:space="0" w:color="auto"/>
                    <w:left w:val="none" w:sz="0" w:space="0" w:color="auto"/>
                    <w:bottom w:val="none" w:sz="0" w:space="0" w:color="auto"/>
                    <w:right w:val="none" w:sz="0" w:space="0" w:color="auto"/>
                  </w:divBdr>
                  <w:divsChild>
                    <w:div w:id="8845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5370">
          <w:marLeft w:val="0"/>
          <w:marRight w:val="0"/>
          <w:marTop w:val="0"/>
          <w:marBottom w:val="0"/>
          <w:divBdr>
            <w:top w:val="none" w:sz="0" w:space="0" w:color="auto"/>
            <w:left w:val="none" w:sz="0" w:space="0" w:color="auto"/>
            <w:bottom w:val="none" w:sz="0" w:space="0" w:color="auto"/>
            <w:right w:val="none" w:sz="0" w:space="0" w:color="auto"/>
          </w:divBdr>
          <w:divsChild>
            <w:div w:id="270627277">
              <w:marLeft w:val="-75"/>
              <w:marRight w:val="0"/>
              <w:marTop w:val="30"/>
              <w:marBottom w:val="30"/>
              <w:divBdr>
                <w:top w:val="none" w:sz="0" w:space="0" w:color="auto"/>
                <w:left w:val="none" w:sz="0" w:space="0" w:color="auto"/>
                <w:bottom w:val="none" w:sz="0" w:space="0" w:color="auto"/>
                <w:right w:val="none" w:sz="0" w:space="0" w:color="auto"/>
              </w:divBdr>
              <w:divsChild>
                <w:div w:id="133639979">
                  <w:marLeft w:val="0"/>
                  <w:marRight w:val="0"/>
                  <w:marTop w:val="0"/>
                  <w:marBottom w:val="0"/>
                  <w:divBdr>
                    <w:top w:val="none" w:sz="0" w:space="0" w:color="auto"/>
                    <w:left w:val="none" w:sz="0" w:space="0" w:color="auto"/>
                    <w:bottom w:val="none" w:sz="0" w:space="0" w:color="auto"/>
                    <w:right w:val="none" w:sz="0" w:space="0" w:color="auto"/>
                  </w:divBdr>
                  <w:divsChild>
                    <w:div w:id="939072381">
                      <w:marLeft w:val="0"/>
                      <w:marRight w:val="0"/>
                      <w:marTop w:val="0"/>
                      <w:marBottom w:val="0"/>
                      <w:divBdr>
                        <w:top w:val="none" w:sz="0" w:space="0" w:color="auto"/>
                        <w:left w:val="none" w:sz="0" w:space="0" w:color="auto"/>
                        <w:bottom w:val="none" w:sz="0" w:space="0" w:color="auto"/>
                        <w:right w:val="none" w:sz="0" w:space="0" w:color="auto"/>
                      </w:divBdr>
                    </w:div>
                  </w:divsChild>
                </w:div>
                <w:div w:id="250815416">
                  <w:marLeft w:val="0"/>
                  <w:marRight w:val="0"/>
                  <w:marTop w:val="0"/>
                  <w:marBottom w:val="0"/>
                  <w:divBdr>
                    <w:top w:val="none" w:sz="0" w:space="0" w:color="auto"/>
                    <w:left w:val="none" w:sz="0" w:space="0" w:color="auto"/>
                    <w:bottom w:val="none" w:sz="0" w:space="0" w:color="auto"/>
                    <w:right w:val="none" w:sz="0" w:space="0" w:color="auto"/>
                  </w:divBdr>
                  <w:divsChild>
                    <w:div w:id="193857483">
                      <w:marLeft w:val="0"/>
                      <w:marRight w:val="0"/>
                      <w:marTop w:val="0"/>
                      <w:marBottom w:val="0"/>
                      <w:divBdr>
                        <w:top w:val="none" w:sz="0" w:space="0" w:color="auto"/>
                        <w:left w:val="none" w:sz="0" w:space="0" w:color="auto"/>
                        <w:bottom w:val="none" w:sz="0" w:space="0" w:color="auto"/>
                        <w:right w:val="none" w:sz="0" w:space="0" w:color="auto"/>
                      </w:divBdr>
                    </w:div>
                  </w:divsChild>
                </w:div>
                <w:div w:id="369914204">
                  <w:marLeft w:val="0"/>
                  <w:marRight w:val="0"/>
                  <w:marTop w:val="0"/>
                  <w:marBottom w:val="0"/>
                  <w:divBdr>
                    <w:top w:val="none" w:sz="0" w:space="0" w:color="auto"/>
                    <w:left w:val="none" w:sz="0" w:space="0" w:color="auto"/>
                    <w:bottom w:val="none" w:sz="0" w:space="0" w:color="auto"/>
                    <w:right w:val="none" w:sz="0" w:space="0" w:color="auto"/>
                  </w:divBdr>
                  <w:divsChild>
                    <w:div w:id="1138301941">
                      <w:marLeft w:val="0"/>
                      <w:marRight w:val="0"/>
                      <w:marTop w:val="0"/>
                      <w:marBottom w:val="0"/>
                      <w:divBdr>
                        <w:top w:val="none" w:sz="0" w:space="0" w:color="auto"/>
                        <w:left w:val="none" w:sz="0" w:space="0" w:color="auto"/>
                        <w:bottom w:val="none" w:sz="0" w:space="0" w:color="auto"/>
                        <w:right w:val="none" w:sz="0" w:space="0" w:color="auto"/>
                      </w:divBdr>
                    </w:div>
                  </w:divsChild>
                </w:div>
                <w:div w:id="510292965">
                  <w:marLeft w:val="0"/>
                  <w:marRight w:val="0"/>
                  <w:marTop w:val="0"/>
                  <w:marBottom w:val="0"/>
                  <w:divBdr>
                    <w:top w:val="none" w:sz="0" w:space="0" w:color="auto"/>
                    <w:left w:val="none" w:sz="0" w:space="0" w:color="auto"/>
                    <w:bottom w:val="none" w:sz="0" w:space="0" w:color="auto"/>
                    <w:right w:val="none" w:sz="0" w:space="0" w:color="auto"/>
                  </w:divBdr>
                  <w:divsChild>
                    <w:div w:id="1214122195">
                      <w:marLeft w:val="0"/>
                      <w:marRight w:val="0"/>
                      <w:marTop w:val="0"/>
                      <w:marBottom w:val="0"/>
                      <w:divBdr>
                        <w:top w:val="none" w:sz="0" w:space="0" w:color="auto"/>
                        <w:left w:val="none" w:sz="0" w:space="0" w:color="auto"/>
                        <w:bottom w:val="none" w:sz="0" w:space="0" w:color="auto"/>
                        <w:right w:val="none" w:sz="0" w:space="0" w:color="auto"/>
                      </w:divBdr>
                    </w:div>
                  </w:divsChild>
                </w:div>
                <w:div w:id="897324401">
                  <w:marLeft w:val="0"/>
                  <w:marRight w:val="0"/>
                  <w:marTop w:val="0"/>
                  <w:marBottom w:val="0"/>
                  <w:divBdr>
                    <w:top w:val="none" w:sz="0" w:space="0" w:color="auto"/>
                    <w:left w:val="none" w:sz="0" w:space="0" w:color="auto"/>
                    <w:bottom w:val="none" w:sz="0" w:space="0" w:color="auto"/>
                    <w:right w:val="none" w:sz="0" w:space="0" w:color="auto"/>
                  </w:divBdr>
                  <w:divsChild>
                    <w:div w:id="786654306">
                      <w:marLeft w:val="0"/>
                      <w:marRight w:val="0"/>
                      <w:marTop w:val="0"/>
                      <w:marBottom w:val="0"/>
                      <w:divBdr>
                        <w:top w:val="none" w:sz="0" w:space="0" w:color="auto"/>
                        <w:left w:val="none" w:sz="0" w:space="0" w:color="auto"/>
                        <w:bottom w:val="none" w:sz="0" w:space="0" w:color="auto"/>
                        <w:right w:val="none" w:sz="0" w:space="0" w:color="auto"/>
                      </w:divBdr>
                    </w:div>
                  </w:divsChild>
                </w:div>
                <w:div w:id="1550612360">
                  <w:marLeft w:val="0"/>
                  <w:marRight w:val="0"/>
                  <w:marTop w:val="0"/>
                  <w:marBottom w:val="0"/>
                  <w:divBdr>
                    <w:top w:val="none" w:sz="0" w:space="0" w:color="auto"/>
                    <w:left w:val="none" w:sz="0" w:space="0" w:color="auto"/>
                    <w:bottom w:val="none" w:sz="0" w:space="0" w:color="auto"/>
                    <w:right w:val="none" w:sz="0" w:space="0" w:color="auto"/>
                  </w:divBdr>
                  <w:divsChild>
                    <w:div w:id="154958302">
                      <w:marLeft w:val="0"/>
                      <w:marRight w:val="0"/>
                      <w:marTop w:val="0"/>
                      <w:marBottom w:val="0"/>
                      <w:divBdr>
                        <w:top w:val="none" w:sz="0" w:space="0" w:color="auto"/>
                        <w:left w:val="none" w:sz="0" w:space="0" w:color="auto"/>
                        <w:bottom w:val="none" w:sz="0" w:space="0" w:color="auto"/>
                        <w:right w:val="none" w:sz="0" w:space="0" w:color="auto"/>
                      </w:divBdr>
                    </w:div>
                  </w:divsChild>
                </w:div>
                <w:div w:id="1671713725">
                  <w:marLeft w:val="0"/>
                  <w:marRight w:val="0"/>
                  <w:marTop w:val="0"/>
                  <w:marBottom w:val="0"/>
                  <w:divBdr>
                    <w:top w:val="none" w:sz="0" w:space="0" w:color="auto"/>
                    <w:left w:val="none" w:sz="0" w:space="0" w:color="auto"/>
                    <w:bottom w:val="none" w:sz="0" w:space="0" w:color="auto"/>
                    <w:right w:val="none" w:sz="0" w:space="0" w:color="auto"/>
                  </w:divBdr>
                  <w:divsChild>
                    <w:div w:id="1368676297">
                      <w:marLeft w:val="0"/>
                      <w:marRight w:val="0"/>
                      <w:marTop w:val="0"/>
                      <w:marBottom w:val="0"/>
                      <w:divBdr>
                        <w:top w:val="none" w:sz="0" w:space="0" w:color="auto"/>
                        <w:left w:val="none" w:sz="0" w:space="0" w:color="auto"/>
                        <w:bottom w:val="none" w:sz="0" w:space="0" w:color="auto"/>
                        <w:right w:val="none" w:sz="0" w:space="0" w:color="auto"/>
                      </w:divBdr>
                    </w:div>
                  </w:divsChild>
                </w:div>
                <w:div w:id="1755860082">
                  <w:marLeft w:val="0"/>
                  <w:marRight w:val="0"/>
                  <w:marTop w:val="0"/>
                  <w:marBottom w:val="0"/>
                  <w:divBdr>
                    <w:top w:val="none" w:sz="0" w:space="0" w:color="auto"/>
                    <w:left w:val="none" w:sz="0" w:space="0" w:color="auto"/>
                    <w:bottom w:val="none" w:sz="0" w:space="0" w:color="auto"/>
                    <w:right w:val="none" w:sz="0" w:space="0" w:color="auto"/>
                  </w:divBdr>
                  <w:divsChild>
                    <w:div w:id="1764036095">
                      <w:marLeft w:val="0"/>
                      <w:marRight w:val="0"/>
                      <w:marTop w:val="0"/>
                      <w:marBottom w:val="0"/>
                      <w:divBdr>
                        <w:top w:val="none" w:sz="0" w:space="0" w:color="auto"/>
                        <w:left w:val="none" w:sz="0" w:space="0" w:color="auto"/>
                        <w:bottom w:val="none" w:sz="0" w:space="0" w:color="auto"/>
                        <w:right w:val="none" w:sz="0" w:space="0" w:color="auto"/>
                      </w:divBdr>
                    </w:div>
                  </w:divsChild>
                </w:div>
                <w:div w:id="1898473821">
                  <w:marLeft w:val="0"/>
                  <w:marRight w:val="0"/>
                  <w:marTop w:val="0"/>
                  <w:marBottom w:val="0"/>
                  <w:divBdr>
                    <w:top w:val="none" w:sz="0" w:space="0" w:color="auto"/>
                    <w:left w:val="none" w:sz="0" w:space="0" w:color="auto"/>
                    <w:bottom w:val="none" w:sz="0" w:space="0" w:color="auto"/>
                    <w:right w:val="none" w:sz="0" w:space="0" w:color="auto"/>
                  </w:divBdr>
                  <w:divsChild>
                    <w:div w:id="504366370">
                      <w:marLeft w:val="0"/>
                      <w:marRight w:val="0"/>
                      <w:marTop w:val="0"/>
                      <w:marBottom w:val="0"/>
                      <w:divBdr>
                        <w:top w:val="none" w:sz="0" w:space="0" w:color="auto"/>
                        <w:left w:val="none" w:sz="0" w:space="0" w:color="auto"/>
                        <w:bottom w:val="none" w:sz="0" w:space="0" w:color="auto"/>
                        <w:right w:val="none" w:sz="0" w:space="0" w:color="auto"/>
                      </w:divBdr>
                    </w:div>
                  </w:divsChild>
                </w:div>
                <w:div w:id="1948734041">
                  <w:marLeft w:val="0"/>
                  <w:marRight w:val="0"/>
                  <w:marTop w:val="0"/>
                  <w:marBottom w:val="0"/>
                  <w:divBdr>
                    <w:top w:val="none" w:sz="0" w:space="0" w:color="auto"/>
                    <w:left w:val="none" w:sz="0" w:space="0" w:color="auto"/>
                    <w:bottom w:val="none" w:sz="0" w:space="0" w:color="auto"/>
                    <w:right w:val="none" w:sz="0" w:space="0" w:color="auto"/>
                  </w:divBdr>
                  <w:divsChild>
                    <w:div w:id="7637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4908">
          <w:marLeft w:val="0"/>
          <w:marRight w:val="0"/>
          <w:marTop w:val="0"/>
          <w:marBottom w:val="0"/>
          <w:divBdr>
            <w:top w:val="none" w:sz="0" w:space="0" w:color="auto"/>
            <w:left w:val="none" w:sz="0" w:space="0" w:color="auto"/>
            <w:bottom w:val="none" w:sz="0" w:space="0" w:color="auto"/>
            <w:right w:val="none" w:sz="0" w:space="0" w:color="auto"/>
          </w:divBdr>
        </w:div>
      </w:divsChild>
    </w:div>
    <w:div w:id="1288048372">
      <w:bodyDiv w:val="1"/>
      <w:marLeft w:val="0"/>
      <w:marRight w:val="0"/>
      <w:marTop w:val="0"/>
      <w:marBottom w:val="0"/>
      <w:divBdr>
        <w:top w:val="none" w:sz="0" w:space="0" w:color="auto"/>
        <w:left w:val="none" w:sz="0" w:space="0" w:color="auto"/>
        <w:bottom w:val="none" w:sz="0" w:space="0" w:color="auto"/>
        <w:right w:val="none" w:sz="0" w:space="0" w:color="auto"/>
      </w:divBdr>
      <w:divsChild>
        <w:div w:id="71390469">
          <w:marLeft w:val="0"/>
          <w:marRight w:val="0"/>
          <w:marTop w:val="0"/>
          <w:marBottom w:val="0"/>
          <w:divBdr>
            <w:top w:val="none" w:sz="0" w:space="0" w:color="auto"/>
            <w:left w:val="none" w:sz="0" w:space="0" w:color="auto"/>
            <w:bottom w:val="none" w:sz="0" w:space="0" w:color="auto"/>
            <w:right w:val="none" w:sz="0" w:space="0" w:color="auto"/>
          </w:divBdr>
          <w:divsChild>
            <w:div w:id="1688944017">
              <w:marLeft w:val="-75"/>
              <w:marRight w:val="0"/>
              <w:marTop w:val="30"/>
              <w:marBottom w:val="30"/>
              <w:divBdr>
                <w:top w:val="none" w:sz="0" w:space="0" w:color="auto"/>
                <w:left w:val="none" w:sz="0" w:space="0" w:color="auto"/>
                <w:bottom w:val="none" w:sz="0" w:space="0" w:color="auto"/>
                <w:right w:val="none" w:sz="0" w:space="0" w:color="auto"/>
              </w:divBdr>
              <w:divsChild>
                <w:div w:id="36006590">
                  <w:marLeft w:val="0"/>
                  <w:marRight w:val="0"/>
                  <w:marTop w:val="0"/>
                  <w:marBottom w:val="0"/>
                  <w:divBdr>
                    <w:top w:val="none" w:sz="0" w:space="0" w:color="auto"/>
                    <w:left w:val="none" w:sz="0" w:space="0" w:color="auto"/>
                    <w:bottom w:val="none" w:sz="0" w:space="0" w:color="auto"/>
                    <w:right w:val="none" w:sz="0" w:space="0" w:color="auto"/>
                  </w:divBdr>
                  <w:divsChild>
                    <w:div w:id="922564308">
                      <w:marLeft w:val="0"/>
                      <w:marRight w:val="0"/>
                      <w:marTop w:val="0"/>
                      <w:marBottom w:val="0"/>
                      <w:divBdr>
                        <w:top w:val="none" w:sz="0" w:space="0" w:color="auto"/>
                        <w:left w:val="none" w:sz="0" w:space="0" w:color="auto"/>
                        <w:bottom w:val="none" w:sz="0" w:space="0" w:color="auto"/>
                        <w:right w:val="none" w:sz="0" w:space="0" w:color="auto"/>
                      </w:divBdr>
                    </w:div>
                  </w:divsChild>
                </w:div>
                <w:div w:id="75172271">
                  <w:marLeft w:val="0"/>
                  <w:marRight w:val="0"/>
                  <w:marTop w:val="0"/>
                  <w:marBottom w:val="0"/>
                  <w:divBdr>
                    <w:top w:val="none" w:sz="0" w:space="0" w:color="auto"/>
                    <w:left w:val="none" w:sz="0" w:space="0" w:color="auto"/>
                    <w:bottom w:val="none" w:sz="0" w:space="0" w:color="auto"/>
                    <w:right w:val="none" w:sz="0" w:space="0" w:color="auto"/>
                  </w:divBdr>
                  <w:divsChild>
                    <w:div w:id="302127423">
                      <w:marLeft w:val="0"/>
                      <w:marRight w:val="0"/>
                      <w:marTop w:val="0"/>
                      <w:marBottom w:val="0"/>
                      <w:divBdr>
                        <w:top w:val="none" w:sz="0" w:space="0" w:color="auto"/>
                        <w:left w:val="none" w:sz="0" w:space="0" w:color="auto"/>
                        <w:bottom w:val="none" w:sz="0" w:space="0" w:color="auto"/>
                        <w:right w:val="none" w:sz="0" w:space="0" w:color="auto"/>
                      </w:divBdr>
                    </w:div>
                  </w:divsChild>
                </w:div>
                <w:div w:id="85808355">
                  <w:marLeft w:val="0"/>
                  <w:marRight w:val="0"/>
                  <w:marTop w:val="0"/>
                  <w:marBottom w:val="0"/>
                  <w:divBdr>
                    <w:top w:val="none" w:sz="0" w:space="0" w:color="auto"/>
                    <w:left w:val="none" w:sz="0" w:space="0" w:color="auto"/>
                    <w:bottom w:val="none" w:sz="0" w:space="0" w:color="auto"/>
                    <w:right w:val="none" w:sz="0" w:space="0" w:color="auto"/>
                  </w:divBdr>
                  <w:divsChild>
                    <w:div w:id="452359470">
                      <w:marLeft w:val="0"/>
                      <w:marRight w:val="0"/>
                      <w:marTop w:val="0"/>
                      <w:marBottom w:val="0"/>
                      <w:divBdr>
                        <w:top w:val="none" w:sz="0" w:space="0" w:color="auto"/>
                        <w:left w:val="none" w:sz="0" w:space="0" w:color="auto"/>
                        <w:bottom w:val="none" w:sz="0" w:space="0" w:color="auto"/>
                        <w:right w:val="none" w:sz="0" w:space="0" w:color="auto"/>
                      </w:divBdr>
                    </w:div>
                  </w:divsChild>
                </w:div>
                <w:div w:id="113254690">
                  <w:marLeft w:val="0"/>
                  <w:marRight w:val="0"/>
                  <w:marTop w:val="0"/>
                  <w:marBottom w:val="0"/>
                  <w:divBdr>
                    <w:top w:val="none" w:sz="0" w:space="0" w:color="auto"/>
                    <w:left w:val="none" w:sz="0" w:space="0" w:color="auto"/>
                    <w:bottom w:val="none" w:sz="0" w:space="0" w:color="auto"/>
                    <w:right w:val="none" w:sz="0" w:space="0" w:color="auto"/>
                  </w:divBdr>
                  <w:divsChild>
                    <w:div w:id="426730403">
                      <w:marLeft w:val="0"/>
                      <w:marRight w:val="0"/>
                      <w:marTop w:val="0"/>
                      <w:marBottom w:val="0"/>
                      <w:divBdr>
                        <w:top w:val="none" w:sz="0" w:space="0" w:color="auto"/>
                        <w:left w:val="none" w:sz="0" w:space="0" w:color="auto"/>
                        <w:bottom w:val="none" w:sz="0" w:space="0" w:color="auto"/>
                        <w:right w:val="none" w:sz="0" w:space="0" w:color="auto"/>
                      </w:divBdr>
                    </w:div>
                  </w:divsChild>
                </w:div>
                <w:div w:id="197086884">
                  <w:marLeft w:val="0"/>
                  <w:marRight w:val="0"/>
                  <w:marTop w:val="0"/>
                  <w:marBottom w:val="0"/>
                  <w:divBdr>
                    <w:top w:val="none" w:sz="0" w:space="0" w:color="auto"/>
                    <w:left w:val="none" w:sz="0" w:space="0" w:color="auto"/>
                    <w:bottom w:val="none" w:sz="0" w:space="0" w:color="auto"/>
                    <w:right w:val="none" w:sz="0" w:space="0" w:color="auto"/>
                  </w:divBdr>
                  <w:divsChild>
                    <w:div w:id="1066219908">
                      <w:marLeft w:val="0"/>
                      <w:marRight w:val="0"/>
                      <w:marTop w:val="0"/>
                      <w:marBottom w:val="0"/>
                      <w:divBdr>
                        <w:top w:val="none" w:sz="0" w:space="0" w:color="auto"/>
                        <w:left w:val="none" w:sz="0" w:space="0" w:color="auto"/>
                        <w:bottom w:val="none" w:sz="0" w:space="0" w:color="auto"/>
                        <w:right w:val="none" w:sz="0" w:space="0" w:color="auto"/>
                      </w:divBdr>
                    </w:div>
                  </w:divsChild>
                </w:div>
                <w:div w:id="516165296">
                  <w:marLeft w:val="0"/>
                  <w:marRight w:val="0"/>
                  <w:marTop w:val="0"/>
                  <w:marBottom w:val="0"/>
                  <w:divBdr>
                    <w:top w:val="none" w:sz="0" w:space="0" w:color="auto"/>
                    <w:left w:val="none" w:sz="0" w:space="0" w:color="auto"/>
                    <w:bottom w:val="none" w:sz="0" w:space="0" w:color="auto"/>
                    <w:right w:val="none" w:sz="0" w:space="0" w:color="auto"/>
                  </w:divBdr>
                  <w:divsChild>
                    <w:div w:id="834538744">
                      <w:marLeft w:val="0"/>
                      <w:marRight w:val="0"/>
                      <w:marTop w:val="0"/>
                      <w:marBottom w:val="0"/>
                      <w:divBdr>
                        <w:top w:val="none" w:sz="0" w:space="0" w:color="auto"/>
                        <w:left w:val="none" w:sz="0" w:space="0" w:color="auto"/>
                        <w:bottom w:val="none" w:sz="0" w:space="0" w:color="auto"/>
                        <w:right w:val="none" w:sz="0" w:space="0" w:color="auto"/>
                      </w:divBdr>
                    </w:div>
                  </w:divsChild>
                </w:div>
                <w:div w:id="583950096">
                  <w:marLeft w:val="0"/>
                  <w:marRight w:val="0"/>
                  <w:marTop w:val="0"/>
                  <w:marBottom w:val="0"/>
                  <w:divBdr>
                    <w:top w:val="none" w:sz="0" w:space="0" w:color="auto"/>
                    <w:left w:val="none" w:sz="0" w:space="0" w:color="auto"/>
                    <w:bottom w:val="none" w:sz="0" w:space="0" w:color="auto"/>
                    <w:right w:val="none" w:sz="0" w:space="0" w:color="auto"/>
                  </w:divBdr>
                  <w:divsChild>
                    <w:div w:id="398288087">
                      <w:marLeft w:val="0"/>
                      <w:marRight w:val="0"/>
                      <w:marTop w:val="0"/>
                      <w:marBottom w:val="0"/>
                      <w:divBdr>
                        <w:top w:val="none" w:sz="0" w:space="0" w:color="auto"/>
                        <w:left w:val="none" w:sz="0" w:space="0" w:color="auto"/>
                        <w:bottom w:val="none" w:sz="0" w:space="0" w:color="auto"/>
                        <w:right w:val="none" w:sz="0" w:space="0" w:color="auto"/>
                      </w:divBdr>
                    </w:div>
                  </w:divsChild>
                </w:div>
                <w:div w:id="630987844">
                  <w:marLeft w:val="0"/>
                  <w:marRight w:val="0"/>
                  <w:marTop w:val="0"/>
                  <w:marBottom w:val="0"/>
                  <w:divBdr>
                    <w:top w:val="none" w:sz="0" w:space="0" w:color="auto"/>
                    <w:left w:val="none" w:sz="0" w:space="0" w:color="auto"/>
                    <w:bottom w:val="none" w:sz="0" w:space="0" w:color="auto"/>
                    <w:right w:val="none" w:sz="0" w:space="0" w:color="auto"/>
                  </w:divBdr>
                  <w:divsChild>
                    <w:div w:id="738865059">
                      <w:marLeft w:val="0"/>
                      <w:marRight w:val="0"/>
                      <w:marTop w:val="0"/>
                      <w:marBottom w:val="0"/>
                      <w:divBdr>
                        <w:top w:val="none" w:sz="0" w:space="0" w:color="auto"/>
                        <w:left w:val="none" w:sz="0" w:space="0" w:color="auto"/>
                        <w:bottom w:val="none" w:sz="0" w:space="0" w:color="auto"/>
                        <w:right w:val="none" w:sz="0" w:space="0" w:color="auto"/>
                      </w:divBdr>
                    </w:div>
                  </w:divsChild>
                </w:div>
                <w:div w:id="646587268">
                  <w:marLeft w:val="0"/>
                  <w:marRight w:val="0"/>
                  <w:marTop w:val="0"/>
                  <w:marBottom w:val="0"/>
                  <w:divBdr>
                    <w:top w:val="none" w:sz="0" w:space="0" w:color="auto"/>
                    <w:left w:val="none" w:sz="0" w:space="0" w:color="auto"/>
                    <w:bottom w:val="none" w:sz="0" w:space="0" w:color="auto"/>
                    <w:right w:val="none" w:sz="0" w:space="0" w:color="auto"/>
                  </w:divBdr>
                  <w:divsChild>
                    <w:div w:id="942033479">
                      <w:marLeft w:val="0"/>
                      <w:marRight w:val="0"/>
                      <w:marTop w:val="0"/>
                      <w:marBottom w:val="0"/>
                      <w:divBdr>
                        <w:top w:val="none" w:sz="0" w:space="0" w:color="auto"/>
                        <w:left w:val="none" w:sz="0" w:space="0" w:color="auto"/>
                        <w:bottom w:val="none" w:sz="0" w:space="0" w:color="auto"/>
                        <w:right w:val="none" w:sz="0" w:space="0" w:color="auto"/>
                      </w:divBdr>
                    </w:div>
                  </w:divsChild>
                </w:div>
                <w:div w:id="894435787">
                  <w:marLeft w:val="0"/>
                  <w:marRight w:val="0"/>
                  <w:marTop w:val="0"/>
                  <w:marBottom w:val="0"/>
                  <w:divBdr>
                    <w:top w:val="none" w:sz="0" w:space="0" w:color="auto"/>
                    <w:left w:val="none" w:sz="0" w:space="0" w:color="auto"/>
                    <w:bottom w:val="none" w:sz="0" w:space="0" w:color="auto"/>
                    <w:right w:val="none" w:sz="0" w:space="0" w:color="auto"/>
                  </w:divBdr>
                  <w:divsChild>
                    <w:div w:id="661392987">
                      <w:marLeft w:val="0"/>
                      <w:marRight w:val="0"/>
                      <w:marTop w:val="0"/>
                      <w:marBottom w:val="0"/>
                      <w:divBdr>
                        <w:top w:val="none" w:sz="0" w:space="0" w:color="auto"/>
                        <w:left w:val="none" w:sz="0" w:space="0" w:color="auto"/>
                        <w:bottom w:val="none" w:sz="0" w:space="0" w:color="auto"/>
                        <w:right w:val="none" w:sz="0" w:space="0" w:color="auto"/>
                      </w:divBdr>
                    </w:div>
                  </w:divsChild>
                </w:div>
                <w:div w:id="1029720020">
                  <w:marLeft w:val="0"/>
                  <w:marRight w:val="0"/>
                  <w:marTop w:val="0"/>
                  <w:marBottom w:val="0"/>
                  <w:divBdr>
                    <w:top w:val="none" w:sz="0" w:space="0" w:color="auto"/>
                    <w:left w:val="none" w:sz="0" w:space="0" w:color="auto"/>
                    <w:bottom w:val="none" w:sz="0" w:space="0" w:color="auto"/>
                    <w:right w:val="none" w:sz="0" w:space="0" w:color="auto"/>
                  </w:divBdr>
                  <w:divsChild>
                    <w:div w:id="667250574">
                      <w:marLeft w:val="0"/>
                      <w:marRight w:val="0"/>
                      <w:marTop w:val="0"/>
                      <w:marBottom w:val="0"/>
                      <w:divBdr>
                        <w:top w:val="none" w:sz="0" w:space="0" w:color="auto"/>
                        <w:left w:val="none" w:sz="0" w:space="0" w:color="auto"/>
                        <w:bottom w:val="none" w:sz="0" w:space="0" w:color="auto"/>
                        <w:right w:val="none" w:sz="0" w:space="0" w:color="auto"/>
                      </w:divBdr>
                    </w:div>
                    <w:div w:id="748308059">
                      <w:marLeft w:val="0"/>
                      <w:marRight w:val="0"/>
                      <w:marTop w:val="0"/>
                      <w:marBottom w:val="0"/>
                      <w:divBdr>
                        <w:top w:val="none" w:sz="0" w:space="0" w:color="auto"/>
                        <w:left w:val="none" w:sz="0" w:space="0" w:color="auto"/>
                        <w:bottom w:val="none" w:sz="0" w:space="0" w:color="auto"/>
                        <w:right w:val="none" w:sz="0" w:space="0" w:color="auto"/>
                      </w:divBdr>
                    </w:div>
                  </w:divsChild>
                </w:div>
                <w:div w:id="1189182200">
                  <w:marLeft w:val="0"/>
                  <w:marRight w:val="0"/>
                  <w:marTop w:val="0"/>
                  <w:marBottom w:val="0"/>
                  <w:divBdr>
                    <w:top w:val="none" w:sz="0" w:space="0" w:color="auto"/>
                    <w:left w:val="none" w:sz="0" w:space="0" w:color="auto"/>
                    <w:bottom w:val="none" w:sz="0" w:space="0" w:color="auto"/>
                    <w:right w:val="none" w:sz="0" w:space="0" w:color="auto"/>
                  </w:divBdr>
                  <w:divsChild>
                    <w:div w:id="349380495">
                      <w:marLeft w:val="0"/>
                      <w:marRight w:val="0"/>
                      <w:marTop w:val="0"/>
                      <w:marBottom w:val="0"/>
                      <w:divBdr>
                        <w:top w:val="none" w:sz="0" w:space="0" w:color="auto"/>
                        <w:left w:val="none" w:sz="0" w:space="0" w:color="auto"/>
                        <w:bottom w:val="none" w:sz="0" w:space="0" w:color="auto"/>
                        <w:right w:val="none" w:sz="0" w:space="0" w:color="auto"/>
                      </w:divBdr>
                    </w:div>
                  </w:divsChild>
                </w:div>
                <w:div w:id="1279950277">
                  <w:marLeft w:val="0"/>
                  <w:marRight w:val="0"/>
                  <w:marTop w:val="0"/>
                  <w:marBottom w:val="0"/>
                  <w:divBdr>
                    <w:top w:val="none" w:sz="0" w:space="0" w:color="auto"/>
                    <w:left w:val="none" w:sz="0" w:space="0" w:color="auto"/>
                    <w:bottom w:val="none" w:sz="0" w:space="0" w:color="auto"/>
                    <w:right w:val="none" w:sz="0" w:space="0" w:color="auto"/>
                  </w:divBdr>
                  <w:divsChild>
                    <w:div w:id="398479124">
                      <w:marLeft w:val="0"/>
                      <w:marRight w:val="0"/>
                      <w:marTop w:val="0"/>
                      <w:marBottom w:val="0"/>
                      <w:divBdr>
                        <w:top w:val="none" w:sz="0" w:space="0" w:color="auto"/>
                        <w:left w:val="none" w:sz="0" w:space="0" w:color="auto"/>
                        <w:bottom w:val="none" w:sz="0" w:space="0" w:color="auto"/>
                        <w:right w:val="none" w:sz="0" w:space="0" w:color="auto"/>
                      </w:divBdr>
                    </w:div>
                  </w:divsChild>
                </w:div>
                <w:div w:id="1511414279">
                  <w:marLeft w:val="0"/>
                  <w:marRight w:val="0"/>
                  <w:marTop w:val="0"/>
                  <w:marBottom w:val="0"/>
                  <w:divBdr>
                    <w:top w:val="none" w:sz="0" w:space="0" w:color="auto"/>
                    <w:left w:val="none" w:sz="0" w:space="0" w:color="auto"/>
                    <w:bottom w:val="none" w:sz="0" w:space="0" w:color="auto"/>
                    <w:right w:val="none" w:sz="0" w:space="0" w:color="auto"/>
                  </w:divBdr>
                  <w:divsChild>
                    <w:div w:id="674383249">
                      <w:marLeft w:val="0"/>
                      <w:marRight w:val="0"/>
                      <w:marTop w:val="0"/>
                      <w:marBottom w:val="0"/>
                      <w:divBdr>
                        <w:top w:val="none" w:sz="0" w:space="0" w:color="auto"/>
                        <w:left w:val="none" w:sz="0" w:space="0" w:color="auto"/>
                        <w:bottom w:val="none" w:sz="0" w:space="0" w:color="auto"/>
                        <w:right w:val="none" w:sz="0" w:space="0" w:color="auto"/>
                      </w:divBdr>
                    </w:div>
                  </w:divsChild>
                </w:div>
                <w:div w:id="1566528299">
                  <w:marLeft w:val="0"/>
                  <w:marRight w:val="0"/>
                  <w:marTop w:val="0"/>
                  <w:marBottom w:val="0"/>
                  <w:divBdr>
                    <w:top w:val="none" w:sz="0" w:space="0" w:color="auto"/>
                    <w:left w:val="none" w:sz="0" w:space="0" w:color="auto"/>
                    <w:bottom w:val="none" w:sz="0" w:space="0" w:color="auto"/>
                    <w:right w:val="none" w:sz="0" w:space="0" w:color="auto"/>
                  </w:divBdr>
                  <w:divsChild>
                    <w:div w:id="511384931">
                      <w:marLeft w:val="0"/>
                      <w:marRight w:val="0"/>
                      <w:marTop w:val="0"/>
                      <w:marBottom w:val="0"/>
                      <w:divBdr>
                        <w:top w:val="none" w:sz="0" w:space="0" w:color="auto"/>
                        <w:left w:val="none" w:sz="0" w:space="0" w:color="auto"/>
                        <w:bottom w:val="none" w:sz="0" w:space="0" w:color="auto"/>
                        <w:right w:val="none" w:sz="0" w:space="0" w:color="auto"/>
                      </w:divBdr>
                    </w:div>
                  </w:divsChild>
                </w:div>
                <w:div w:id="1615594998">
                  <w:marLeft w:val="0"/>
                  <w:marRight w:val="0"/>
                  <w:marTop w:val="0"/>
                  <w:marBottom w:val="0"/>
                  <w:divBdr>
                    <w:top w:val="none" w:sz="0" w:space="0" w:color="auto"/>
                    <w:left w:val="none" w:sz="0" w:space="0" w:color="auto"/>
                    <w:bottom w:val="none" w:sz="0" w:space="0" w:color="auto"/>
                    <w:right w:val="none" w:sz="0" w:space="0" w:color="auto"/>
                  </w:divBdr>
                  <w:divsChild>
                    <w:div w:id="143395536">
                      <w:marLeft w:val="0"/>
                      <w:marRight w:val="0"/>
                      <w:marTop w:val="0"/>
                      <w:marBottom w:val="0"/>
                      <w:divBdr>
                        <w:top w:val="none" w:sz="0" w:space="0" w:color="auto"/>
                        <w:left w:val="none" w:sz="0" w:space="0" w:color="auto"/>
                        <w:bottom w:val="none" w:sz="0" w:space="0" w:color="auto"/>
                        <w:right w:val="none" w:sz="0" w:space="0" w:color="auto"/>
                      </w:divBdr>
                    </w:div>
                  </w:divsChild>
                </w:div>
                <w:div w:id="1765303632">
                  <w:marLeft w:val="0"/>
                  <w:marRight w:val="0"/>
                  <w:marTop w:val="0"/>
                  <w:marBottom w:val="0"/>
                  <w:divBdr>
                    <w:top w:val="none" w:sz="0" w:space="0" w:color="auto"/>
                    <w:left w:val="none" w:sz="0" w:space="0" w:color="auto"/>
                    <w:bottom w:val="none" w:sz="0" w:space="0" w:color="auto"/>
                    <w:right w:val="none" w:sz="0" w:space="0" w:color="auto"/>
                  </w:divBdr>
                  <w:divsChild>
                    <w:div w:id="241330713">
                      <w:marLeft w:val="0"/>
                      <w:marRight w:val="0"/>
                      <w:marTop w:val="0"/>
                      <w:marBottom w:val="0"/>
                      <w:divBdr>
                        <w:top w:val="none" w:sz="0" w:space="0" w:color="auto"/>
                        <w:left w:val="none" w:sz="0" w:space="0" w:color="auto"/>
                        <w:bottom w:val="none" w:sz="0" w:space="0" w:color="auto"/>
                        <w:right w:val="none" w:sz="0" w:space="0" w:color="auto"/>
                      </w:divBdr>
                    </w:div>
                  </w:divsChild>
                </w:div>
                <w:div w:id="1805660719">
                  <w:marLeft w:val="0"/>
                  <w:marRight w:val="0"/>
                  <w:marTop w:val="0"/>
                  <w:marBottom w:val="0"/>
                  <w:divBdr>
                    <w:top w:val="none" w:sz="0" w:space="0" w:color="auto"/>
                    <w:left w:val="none" w:sz="0" w:space="0" w:color="auto"/>
                    <w:bottom w:val="none" w:sz="0" w:space="0" w:color="auto"/>
                    <w:right w:val="none" w:sz="0" w:space="0" w:color="auto"/>
                  </w:divBdr>
                  <w:divsChild>
                    <w:div w:id="1348672910">
                      <w:marLeft w:val="0"/>
                      <w:marRight w:val="0"/>
                      <w:marTop w:val="0"/>
                      <w:marBottom w:val="0"/>
                      <w:divBdr>
                        <w:top w:val="none" w:sz="0" w:space="0" w:color="auto"/>
                        <w:left w:val="none" w:sz="0" w:space="0" w:color="auto"/>
                        <w:bottom w:val="none" w:sz="0" w:space="0" w:color="auto"/>
                        <w:right w:val="none" w:sz="0" w:space="0" w:color="auto"/>
                      </w:divBdr>
                    </w:div>
                  </w:divsChild>
                </w:div>
                <w:div w:id="1848859798">
                  <w:marLeft w:val="0"/>
                  <w:marRight w:val="0"/>
                  <w:marTop w:val="0"/>
                  <w:marBottom w:val="0"/>
                  <w:divBdr>
                    <w:top w:val="none" w:sz="0" w:space="0" w:color="auto"/>
                    <w:left w:val="none" w:sz="0" w:space="0" w:color="auto"/>
                    <w:bottom w:val="none" w:sz="0" w:space="0" w:color="auto"/>
                    <w:right w:val="none" w:sz="0" w:space="0" w:color="auto"/>
                  </w:divBdr>
                  <w:divsChild>
                    <w:div w:id="887108594">
                      <w:marLeft w:val="0"/>
                      <w:marRight w:val="0"/>
                      <w:marTop w:val="0"/>
                      <w:marBottom w:val="0"/>
                      <w:divBdr>
                        <w:top w:val="none" w:sz="0" w:space="0" w:color="auto"/>
                        <w:left w:val="none" w:sz="0" w:space="0" w:color="auto"/>
                        <w:bottom w:val="none" w:sz="0" w:space="0" w:color="auto"/>
                        <w:right w:val="none" w:sz="0" w:space="0" w:color="auto"/>
                      </w:divBdr>
                    </w:div>
                  </w:divsChild>
                </w:div>
                <w:div w:id="1861628405">
                  <w:marLeft w:val="0"/>
                  <w:marRight w:val="0"/>
                  <w:marTop w:val="0"/>
                  <w:marBottom w:val="0"/>
                  <w:divBdr>
                    <w:top w:val="none" w:sz="0" w:space="0" w:color="auto"/>
                    <w:left w:val="none" w:sz="0" w:space="0" w:color="auto"/>
                    <w:bottom w:val="none" w:sz="0" w:space="0" w:color="auto"/>
                    <w:right w:val="none" w:sz="0" w:space="0" w:color="auto"/>
                  </w:divBdr>
                  <w:divsChild>
                    <w:div w:id="553278303">
                      <w:marLeft w:val="0"/>
                      <w:marRight w:val="0"/>
                      <w:marTop w:val="0"/>
                      <w:marBottom w:val="0"/>
                      <w:divBdr>
                        <w:top w:val="none" w:sz="0" w:space="0" w:color="auto"/>
                        <w:left w:val="none" w:sz="0" w:space="0" w:color="auto"/>
                        <w:bottom w:val="none" w:sz="0" w:space="0" w:color="auto"/>
                        <w:right w:val="none" w:sz="0" w:space="0" w:color="auto"/>
                      </w:divBdr>
                    </w:div>
                  </w:divsChild>
                </w:div>
                <w:div w:id="1904214517">
                  <w:marLeft w:val="0"/>
                  <w:marRight w:val="0"/>
                  <w:marTop w:val="0"/>
                  <w:marBottom w:val="0"/>
                  <w:divBdr>
                    <w:top w:val="none" w:sz="0" w:space="0" w:color="auto"/>
                    <w:left w:val="none" w:sz="0" w:space="0" w:color="auto"/>
                    <w:bottom w:val="none" w:sz="0" w:space="0" w:color="auto"/>
                    <w:right w:val="none" w:sz="0" w:space="0" w:color="auto"/>
                  </w:divBdr>
                  <w:divsChild>
                    <w:div w:id="1452088952">
                      <w:marLeft w:val="0"/>
                      <w:marRight w:val="0"/>
                      <w:marTop w:val="0"/>
                      <w:marBottom w:val="0"/>
                      <w:divBdr>
                        <w:top w:val="none" w:sz="0" w:space="0" w:color="auto"/>
                        <w:left w:val="none" w:sz="0" w:space="0" w:color="auto"/>
                        <w:bottom w:val="none" w:sz="0" w:space="0" w:color="auto"/>
                        <w:right w:val="none" w:sz="0" w:space="0" w:color="auto"/>
                      </w:divBdr>
                    </w:div>
                  </w:divsChild>
                </w:div>
                <w:div w:id="1928417006">
                  <w:marLeft w:val="0"/>
                  <w:marRight w:val="0"/>
                  <w:marTop w:val="0"/>
                  <w:marBottom w:val="0"/>
                  <w:divBdr>
                    <w:top w:val="none" w:sz="0" w:space="0" w:color="auto"/>
                    <w:left w:val="none" w:sz="0" w:space="0" w:color="auto"/>
                    <w:bottom w:val="none" w:sz="0" w:space="0" w:color="auto"/>
                    <w:right w:val="none" w:sz="0" w:space="0" w:color="auto"/>
                  </w:divBdr>
                  <w:divsChild>
                    <w:div w:id="258296260">
                      <w:marLeft w:val="0"/>
                      <w:marRight w:val="0"/>
                      <w:marTop w:val="0"/>
                      <w:marBottom w:val="0"/>
                      <w:divBdr>
                        <w:top w:val="none" w:sz="0" w:space="0" w:color="auto"/>
                        <w:left w:val="none" w:sz="0" w:space="0" w:color="auto"/>
                        <w:bottom w:val="none" w:sz="0" w:space="0" w:color="auto"/>
                        <w:right w:val="none" w:sz="0" w:space="0" w:color="auto"/>
                      </w:divBdr>
                    </w:div>
                  </w:divsChild>
                </w:div>
                <w:div w:id="2043050594">
                  <w:marLeft w:val="0"/>
                  <w:marRight w:val="0"/>
                  <w:marTop w:val="0"/>
                  <w:marBottom w:val="0"/>
                  <w:divBdr>
                    <w:top w:val="none" w:sz="0" w:space="0" w:color="auto"/>
                    <w:left w:val="none" w:sz="0" w:space="0" w:color="auto"/>
                    <w:bottom w:val="none" w:sz="0" w:space="0" w:color="auto"/>
                    <w:right w:val="none" w:sz="0" w:space="0" w:color="auto"/>
                  </w:divBdr>
                  <w:divsChild>
                    <w:div w:id="1135105393">
                      <w:marLeft w:val="0"/>
                      <w:marRight w:val="0"/>
                      <w:marTop w:val="0"/>
                      <w:marBottom w:val="0"/>
                      <w:divBdr>
                        <w:top w:val="none" w:sz="0" w:space="0" w:color="auto"/>
                        <w:left w:val="none" w:sz="0" w:space="0" w:color="auto"/>
                        <w:bottom w:val="none" w:sz="0" w:space="0" w:color="auto"/>
                        <w:right w:val="none" w:sz="0" w:space="0" w:color="auto"/>
                      </w:divBdr>
                    </w:div>
                  </w:divsChild>
                </w:div>
                <w:div w:id="2094739527">
                  <w:marLeft w:val="0"/>
                  <w:marRight w:val="0"/>
                  <w:marTop w:val="0"/>
                  <w:marBottom w:val="0"/>
                  <w:divBdr>
                    <w:top w:val="none" w:sz="0" w:space="0" w:color="auto"/>
                    <w:left w:val="none" w:sz="0" w:space="0" w:color="auto"/>
                    <w:bottom w:val="none" w:sz="0" w:space="0" w:color="auto"/>
                    <w:right w:val="none" w:sz="0" w:space="0" w:color="auto"/>
                  </w:divBdr>
                  <w:divsChild>
                    <w:div w:id="16315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5465">
          <w:marLeft w:val="0"/>
          <w:marRight w:val="0"/>
          <w:marTop w:val="0"/>
          <w:marBottom w:val="0"/>
          <w:divBdr>
            <w:top w:val="none" w:sz="0" w:space="0" w:color="auto"/>
            <w:left w:val="none" w:sz="0" w:space="0" w:color="auto"/>
            <w:bottom w:val="none" w:sz="0" w:space="0" w:color="auto"/>
            <w:right w:val="none" w:sz="0" w:space="0" w:color="auto"/>
          </w:divBdr>
          <w:divsChild>
            <w:div w:id="3673122">
              <w:marLeft w:val="-75"/>
              <w:marRight w:val="0"/>
              <w:marTop w:val="30"/>
              <w:marBottom w:val="30"/>
              <w:divBdr>
                <w:top w:val="none" w:sz="0" w:space="0" w:color="auto"/>
                <w:left w:val="none" w:sz="0" w:space="0" w:color="auto"/>
                <w:bottom w:val="none" w:sz="0" w:space="0" w:color="auto"/>
                <w:right w:val="none" w:sz="0" w:space="0" w:color="auto"/>
              </w:divBdr>
              <w:divsChild>
                <w:div w:id="1422605298">
                  <w:marLeft w:val="0"/>
                  <w:marRight w:val="0"/>
                  <w:marTop w:val="0"/>
                  <w:marBottom w:val="0"/>
                  <w:divBdr>
                    <w:top w:val="none" w:sz="0" w:space="0" w:color="auto"/>
                    <w:left w:val="none" w:sz="0" w:space="0" w:color="auto"/>
                    <w:bottom w:val="none" w:sz="0" w:space="0" w:color="auto"/>
                    <w:right w:val="none" w:sz="0" w:space="0" w:color="auto"/>
                  </w:divBdr>
                  <w:divsChild>
                    <w:div w:id="1938782018">
                      <w:marLeft w:val="0"/>
                      <w:marRight w:val="0"/>
                      <w:marTop w:val="0"/>
                      <w:marBottom w:val="0"/>
                      <w:divBdr>
                        <w:top w:val="none" w:sz="0" w:space="0" w:color="auto"/>
                        <w:left w:val="none" w:sz="0" w:space="0" w:color="auto"/>
                        <w:bottom w:val="none" w:sz="0" w:space="0" w:color="auto"/>
                        <w:right w:val="none" w:sz="0" w:space="0" w:color="auto"/>
                      </w:divBdr>
                    </w:div>
                  </w:divsChild>
                </w:div>
                <w:div w:id="1839996597">
                  <w:marLeft w:val="0"/>
                  <w:marRight w:val="0"/>
                  <w:marTop w:val="0"/>
                  <w:marBottom w:val="0"/>
                  <w:divBdr>
                    <w:top w:val="none" w:sz="0" w:space="0" w:color="auto"/>
                    <w:left w:val="none" w:sz="0" w:space="0" w:color="auto"/>
                    <w:bottom w:val="none" w:sz="0" w:space="0" w:color="auto"/>
                    <w:right w:val="none" w:sz="0" w:space="0" w:color="auto"/>
                  </w:divBdr>
                  <w:divsChild>
                    <w:div w:id="1232079128">
                      <w:marLeft w:val="0"/>
                      <w:marRight w:val="0"/>
                      <w:marTop w:val="0"/>
                      <w:marBottom w:val="0"/>
                      <w:divBdr>
                        <w:top w:val="none" w:sz="0" w:space="0" w:color="auto"/>
                        <w:left w:val="none" w:sz="0" w:space="0" w:color="auto"/>
                        <w:bottom w:val="none" w:sz="0" w:space="0" w:color="auto"/>
                        <w:right w:val="none" w:sz="0" w:space="0" w:color="auto"/>
                      </w:divBdr>
                    </w:div>
                  </w:divsChild>
                </w:div>
                <w:div w:id="1943341198">
                  <w:marLeft w:val="0"/>
                  <w:marRight w:val="0"/>
                  <w:marTop w:val="0"/>
                  <w:marBottom w:val="0"/>
                  <w:divBdr>
                    <w:top w:val="none" w:sz="0" w:space="0" w:color="auto"/>
                    <w:left w:val="none" w:sz="0" w:space="0" w:color="auto"/>
                    <w:bottom w:val="none" w:sz="0" w:space="0" w:color="auto"/>
                    <w:right w:val="none" w:sz="0" w:space="0" w:color="auto"/>
                  </w:divBdr>
                  <w:divsChild>
                    <w:div w:id="172694830">
                      <w:marLeft w:val="0"/>
                      <w:marRight w:val="0"/>
                      <w:marTop w:val="0"/>
                      <w:marBottom w:val="0"/>
                      <w:divBdr>
                        <w:top w:val="none" w:sz="0" w:space="0" w:color="auto"/>
                        <w:left w:val="none" w:sz="0" w:space="0" w:color="auto"/>
                        <w:bottom w:val="none" w:sz="0" w:space="0" w:color="auto"/>
                        <w:right w:val="none" w:sz="0" w:space="0" w:color="auto"/>
                      </w:divBdr>
                    </w:div>
                  </w:divsChild>
                </w:div>
                <w:div w:id="2114279750">
                  <w:marLeft w:val="0"/>
                  <w:marRight w:val="0"/>
                  <w:marTop w:val="0"/>
                  <w:marBottom w:val="0"/>
                  <w:divBdr>
                    <w:top w:val="none" w:sz="0" w:space="0" w:color="auto"/>
                    <w:left w:val="none" w:sz="0" w:space="0" w:color="auto"/>
                    <w:bottom w:val="none" w:sz="0" w:space="0" w:color="auto"/>
                    <w:right w:val="none" w:sz="0" w:space="0" w:color="auto"/>
                  </w:divBdr>
                  <w:divsChild>
                    <w:div w:id="14749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8542">
          <w:marLeft w:val="0"/>
          <w:marRight w:val="0"/>
          <w:marTop w:val="0"/>
          <w:marBottom w:val="0"/>
          <w:divBdr>
            <w:top w:val="none" w:sz="0" w:space="0" w:color="auto"/>
            <w:left w:val="none" w:sz="0" w:space="0" w:color="auto"/>
            <w:bottom w:val="none" w:sz="0" w:space="0" w:color="auto"/>
            <w:right w:val="none" w:sz="0" w:space="0" w:color="auto"/>
          </w:divBdr>
        </w:div>
        <w:div w:id="247154547">
          <w:marLeft w:val="0"/>
          <w:marRight w:val="0"/>
          <w:marTop w:val="0"/>
          <w:marBottom w:val="0"/>
          <w:divBdr>
            <w:top w:val="none" w:sz="0" w:space="0" w:color="auto"/>
            <w:left w:val="none" w:sz="0" w:space="0" w:color="auto"/>
            <w:bottom w:val="none" w:sz="0" w:space="0" w:color="auto"/>
            <w:right w:val="none" w:sz="0" w:space="0" w:color="auto"/>
          </w:divBdr>
        </w:div>
        <w:div w:id="902134367">
          <w:marLeft w:val="0"/>
          <w:marRight w:val="0"/>
          <w:marTop w:val="0"/>
          <w:marBottom w:val="0"/>
          <w:divBdr>
            <w:top w:val="none" w:sz="0" w:space="0" w:color="auto"/>
            <w:left w:val="none" w:sz="0" w:space="0" w:color="auto"/>
            <w:bottom w:val="none" w:sz="0" w:space="0" w:color="auto"/>
            <w:right w:val="none" w:sz="0" w:space="0" w:color="auto"/>
          </w:divBdr>
        </w:div>
        <w:div w:id="1054963807">
          <w:marLeft w:val="0"/>
          <w:marRight w:val="0"/>
          <w:marTop w:val="0"/>
          <w:marBottom w:val="0"/>
          <w:divBdr>
            <w:top w:val="none" w:sz="0" w:space="0" w:color="auto"/>
            <w:left w:val="none" w:sz="0" w:space="0" w:color="auto"/>
            <w:bottom w:val="none" w:sz="0" w:space="0" w:color="auto"/>
            <w:right w:val="none" w:sz="0" w:space="0" w:color="auto"/>
          </w:divBdr>
        </w:div>
        <w:div w:id="1342125073">
          <w:marLeft w:val="0"/>
          <w:marRight w:val="0"/>
          <w:marTop w:val="0"/>
          <w:marBottom w:val="0"/>
          <w:divBdr>
            <w:top w:val="none" w:sz="0" w:space="0" w:color="auto"/>
            <w:left w:val="none" w:sz="0" w:space="0" w:color="auto"/>
            <w:bottom w:val="none" w:sz="0" w:space="0" w:color="auto"/>
            <w:right w:val="none" w:sz="0" w:space="0" w:color="auto"/>
          </w:divBdr>
          <w:divsChild>
            <w:div w:id="1840730650">
              <w:marLeft w:val="-75"/>
              <w:marRight w:val="0"/>
              <w:marTop w:val="30"/>
              <w:marBottom w:val="30"/>
              <w:divBdr>
                <w:top w:val="none" w:sz="0" w:space="0" w:color="auto"/>
                <w:left w:val="none" w:sz="0" w:space="0" w:color="auto"/>
                <w:bottom w:val="none" w:sz="0" w:space="0" w:color="auto"/>
                <w:right w:val="none" w:sz="0" w:space="0" w:color="auto"/>
              </w:divBdr>
              <w:divsChild>
                <w:div w:id="162478275">
                  <w:marLeft w:val="0"/>
                  <w:marRight w:val="0"/>
                  <w:marTop w:val="0"/>
                  <w:marBottom w:val="0"/>
                  <w:divBdr>
                    <w:top w:val="none" w:sz="0" w:space="0" w:color="auto"/>
                    <w:left w:val="none" w:sz="0" w:space="0" w:color="auto"/>
                    <w:bottom w:val="none" w:sz="0" w:space="0" w:color="auto"/>
                    <w:right w:val="none" w:sz="0" w:space="0" w:color="auto"/>
                  </w:divBdr>
                  <w:divsChild>
                    <w:div w:id="563445242">
                      <w:marLeft w:val="0"/>
                      <w:marRight w:val="0"/>
                      <w:marTop w:val="0"/>
                      <w:marBottom w:val="0"/>
                      <w:divBdr>
                        <w:top w:val="none" w:sz="0" w:space="0" w:color="auto"/>
                        <w:left w:val="none" w:sz="0" w:space="0" w:color="auto"/>
                        <w:bottom w:val="none" w:sz="0" w:space="0" w:color="auto"/>
                        <w:right w:val="none" w:sz="0" w:space="0" w:color="auto"/>
                      </w:divBdr>
                    </w:div>
                  </w:divsChild>
                </w:div>
                <w:div w:id="579874349">
                  <w:marLeft w:val="0"/>
                  <w:marRight w:val="0"/>
                  <w:marTop w:val="0"/>
                  <w:marBottom w:val="0"/>
                  <w:divBdr>
                    <w:top w:val="none" w:sz="0" w:space="0" w:color="auto"/>
                    <w:left w:val="none" w:sz="0" w:space="0" w:color="auto"/>
                    <w:bottom w:val="none" w:sz="0" w:space="0" w:color="auto"/>
                    <w:right w:val="none" w:sz="0" w:space="0" w:color="auto"/>
                  </w:divBdr>
                  <w:divsChild>
                    <w:div w:id="1550527699">
                      <w:marLeft w:val="0"/>
                      <w:marRight w:val="0"/>
                      <w:marTop w:val="0"/>
                      <w:marBottom w:val="0"/>
                      <w:divBdr>
                        <w:top w:val="none" w:sz="0" w:space="0" w:color="auto"/>
                        <w:left w:val="none" w:sz="0" w:space="0" w:color="auto"/>
                        <w:bottom w:val="none" w:sz="0" w:space="0" w:color="auto"/>
                        <w:right w:val="none" w:sz="0" w:space="0" w:color="auto"/>
                      </w:divBdr>
                    </w:div>
                  </w:divsChild>
                </w:div>
                <w:div w:id="773866067">
                  <w:marLeft w:val="0"/>
                  <w:marRight w:val="0"/>
                  <w:marTop w:val="0"/>
                  <w:marBottom w:val="0"/>
                  <w:divBdr>
                    <w:top w:val="none" w:sz="0" w:space="0" w:color="auto"/>
                    <w:left w:val="none" w:sz="0" w:space="0" w:color="auto"/>
                    <w:bottom w:val="none" w:sz="0" w:space="0" w:color="auto"/>
                    <w:right w:val="none" w:sz="0" w:space="0" w:color="auto"/>
                  </w:divBdr>
                  <w:divsChild>
                    <w:div w:id="1206865973">
                      <w:marLeft w:val="0"/>
                      <w:marRight w:val="0"/>
                      <w:marTop w:val="0"/>
                      <w:marBottom w:val="0"/>
                      <w:divBdr>
                        <w:top w:val="none" w:sz="0" w:space="0" w:color="auto"/>
                        <w:left w:val="none" w:sz="0" w:space="0" w:color="auto"/>
                        <w:bottom w:val="none" w:sz="0" w:space="0" w:color="auto"/>
                        <w:right w:val="none" w:sz="0" w:space="0" w:color="auto"/>
                      </w:divBdr>
                    </w:div>
                  </w:divsChild>
                </w:div>
                <w:div w:id="858858571">
                  <w:marLeft w:val="0"/>
                  <w:marRight w:val="0"/>
                  <w:marTop w:val="0"/>
                  <w:marBottom w:val="0"/>
                  <w:divBdr>
                    <w:top w:val="none" w:sz="0" w:space="0" w:color="auto"/>
                    <w:left w:val="none" w:sz="0" w:space="0" w:color="auto"/>
                    <w:bottom w:val="none" w:sz="0" w:space="0" w:color="auto"/>
                    <w:right w:val="none" w:sz="0" w:space="0" w:color="auto"/>
                  </w:divBdr>
                  <w:divsChild>
                    <w:div w:id="1350642228">
                      <w:marLeft w:val="0"/>
                      <w:marRight w:val="0"/>
                      <w:marTop w:val="0"/>
                      <w:marBottom w:val="0"/>
                      <w:divBdr>
                        <w:top w:val="none" w:sz="0" w:space="0" w:color="auto"/>
                        <w:left w:val="none" w:sz="0" w:space="0" w:color="auto"/>
                        <w:bottom w:val="none" w:sz="0" w:space="0" w:color="auto"/>
                        <w:right w:val="none" w:sz="0" w:space="0" w:color="auto"/>
                      </w:divBdr>
                    </w:div>
                  </w:divsChild>
                </w:div>
                <w:div w:id="1051074391">
                  <w:marLeft w:val="0"/>
                  <w:marRight w:val="0"/>
                  <w:marTop w:val="0"/>
                  <w:marBottom w:val="0"/>
                  <w:divBdr>
                    <w:top w:val="none" w:sz="0" w:space="0" w:color="auto"/>
                    <w:left w:val="none" w:sz="0" w:space="0" w:color="auto"/>
                    <w:bottom w:val="none" w:sz="0" w:space="0" w:color="auto"/>
                    <w:right w:val="none" w:sz="0" w:space="0" w:color="auto"/>
                  </w:divBdr>
                  <w:divsChild>
                    <w:div w:id="1876117757">
                      <w:marLeft w:val="0"/>
                      <w:marRight w:val="0"/>
                      <w:marTop w:val="0"/>
                      <w:marBottom w:val="0"/>
                      <w:divBdr>
                        <w:top w:val="none" w:sz="0" w:space="0" w:color="auto"/>
                        <w:left w:val="none" w:sz="0" w:space="0" w:color="auto"/>
                        <w:bottom w:val="none" w:sz="0" w:space="0" w:color="auto"/>
                        <w:right w:val="none" w:sz="0" w:space="0" w:color="auto"/>
                      </w:divBdr>
                    </w:div>
                  </w:divsChild>
                </w:div>
                <w:div w:id="1086000377">
                  <w:marLeft w:val="0"/>
                  <w:marRight w:val="0"/>
                  <w:marTop w:val="0"/>
                  <w:marBottom w:val="0"/>
                  <w:divBdr>
                    <w:top w:val="none" w:sz="0" w:space="0" w:color="auto"/>
                    <w:left w:val="none" w:sz="0" w:space="0" w:color="auto"/>
                    <w:bottom w:val="none" w:sz="0" w:space="0" w:color="auto"/>
                    <w:right w:val="none" w:sz="0" w:space="0" w:color="auto"/>
                  </w:divBdr>
                  <w:divsChild>
                    <w:div w:id="118690028">
                      <w:marLeft w:val="0"/>
                      <w:marRight w:val="0"/>
                      <w:marTop w:val="0"/>
                      <w:marBottom w:val="0"/>
                      <w:divBdr>
                        <w:top w:val="none" w:sz="0" w:space="0" w:color="auto"/>
                        <w:left w:val="none" w:sz="0" w:space="0" w:color="auto"/>
                        <w:bottom w:val="none" w:sz="0" w:space="0" w:color="auto"/>
                        <w:right w:val="none" w:sz="0" w:space="0" w:color="auto"/>
                      </w:divBdr>
                    </w:div>
                  </w:divsChild>
                </w:div>
                <w:div w:id="1165971238">
                  <w:marLeft w:val="0"/>
                  <w:marRight w:val="0"/>
                  <w:marTop w:val="0"/>
                  <w:marBottom w:val="0"/>
                  <w:divBdr>
                    <w:top w:val="none" w:sz="0" w:space="0" w:color="auto"/>
                    <w:left w:val="none" w:sz="0" w:space="0" w:color="auto"/>
                    <w:bottom w:val="none" w:sz="0" w:space="0" w:color="auto"/>
                    <w:right w:val="none" w:sz="0" w:space="0" w:color="auto"/>
                  </w:divBdr>
                  <w:divsChild>
                    <w:div w:id="1421368075">
                      <w:marLeft w:val="0"/>
                      <w:marRight w:val="0"/>
                      <w:marTop w:val="0"/>
                      <w:marBottom w:val="0"/>
                      <w:divBdr>
                        <w:top w:val="none" w:sz="0" w:space="0" w:color="auto"/>
                        <w:left w:val="none" w:sz="0" w:space="0" w:color="auto"/>
                        <w:bottom w:val="none" w:sz="0" w:space="0" w:color="auto"/>
                        <w:right w:val="none" w:sz="0" w:space="0" w:color="auto"/>
                      </w:divBdr>
                    </w:div>
                  </w:divsChild>
                </w:div>
                <w:div w:id="1232885314">
                  <w:marLeft w:val="0"/>
                  <w:marRight w:val="0"/>
                  <w:marTop w:val="0"/>
                  <w:marBottom w:val="0"/>
                  <w:divBdr>
                    <w:top w:val="none" w:sz="0" w:space="0" w:color="auto"/>
                    <w:left w:val="none" w:sz="0" w:space="0" w:color="auto"/>
                    <w:bottom w:val="none" w:sz="0" w:space="0" w:color="auto"/>
                    <w:right w:val="none" w:sz="0" w:space="0" w:color="auto"/>
                  </w:divBdr>
                  <w:divsChild>
                    <w:div w:id="663125413">
                      <w:marLeft w:val="0"/>
                      <w:marRight w:val="0"/>
                      <w:marTop w:val="0"/>
                      <w:marBottom w:val="0"/>
                      <w:divBdr>
                        <w:top w:val="none" w:sz="0" w:space="0" w:color="auto"/>
                        <w:left w:val="none" w:sz="0" w:space="0" w:color="auto"/>
                        <w:bottom w:val="none" w:sz="0" w:space="0" w:color="auto"/>
                        <w:right w:val="none" w:sz="0" w:space="0" w:color="auto"/>
                      </w:divBdr>
                    </w:div>
                  </w:divsChild>
                </w:div>
                <w:div w:id="1301807665">
                  <w:marLeft w:val="0"/>
                  <w:marRight w:val="0"/>
                  <w:marTop w:val="0"/>
                  <w:marBottom w:val="0"/>
                  <w:divBdr>
                    <w:top w:val="none" w:sz="0" w:space="0" w:color="auto"/>
                    <w:left w:val="none" w:sz="0" w:space="0" w:color="auto"/>
                    <w:bottom w:val="none" w:sz="0" w:space="0" w:color="auto"/>
                    <w:right w:val="none" w:sz="0" w:space="0" w:color="auto"/>
                  </w:divBdr>
                  <w:divsChild>
                    <w:div w:id="1551065100">
                      <w:marLeft w:val="0"/>
                      <w:marRight w:val="0"/>
                      <w:marTop w:val="0"/>
                      <w:marBottom w:val="0"/>
                      <w:divBdr>
                        <w:top w:val="none" w:sz="0" w:space="0" w:color="auto"/>
                        <w:left w:val="none" w:sz="0" w:space="0" w:color="auto"/>
                        <w:bottom w:val="none" w:sz="0" w:space="0" w:color="auto"/>
                        <w:right w:val="none" w:sz="0" w:space="0" w:color="auto"/>
                      </w:divBdr>
                    </w:div>
                  </w:divsChild>
                </w:div>
                <w:div w:id="1355116075">
                  <w:marLeft w:val="0"/>
                  <w:marRight w:val="0"/>
                  <w:marTop w:val="0"/>
                  <w:marBottom w:val="0"/>
                  <w:divBdr>
                    <w:top w:val="none" w:sz="0" w:space="0" w:color="auto"/>
                    <w:left w:val="none" w:sz="0" w:space="0" w:color="auto"/>
                    <w:bottom w:val="none" w:sz="0" w:space="0" w:color="auto"/>
                    <w:right w:val="none" w:sz="0" w:space="0" w:color="auto"/>
                  </w:divBdr>
                  <w:divsChild>
                    <w:div w:id="2108192381">
                      <w:marLeft w:val="0"/>
                      <w:marRight w:val="0"/>
                      <w:marTop w:val="0"/>
                      <w:marBottom w:val="0"/>
                      <w:divBdr>
                        <w:top w:val="none" w:sz="0" w:space="0" w:color="auto"/>
                        <w:left w:val="none" w:sz="0" w:space="0" w:color="auto"/>
                        <w:bottom w:val="none" w:sz="0" w:space="0" w:color="auto"/>
                        <w:right w:val="none" w:sz="0" w:space="0" w:color="auto"/>
                      </w:divBdr>
                    </w:div>
                  </w:divsChild>
                </w:div>
                <w:div w:id="1445004281">
                  <w:marLeft w:val="0"/>
                  <w:marRight w:val="0"/>
                  <w:marTop w:val="0"/>
                  <w:marBottom w:val="0"/>
                  <w:divBdr>
                    <w:top w:val="none" w:sz="0" w:space="0" w:color="auto"/>
                    <w:left w:val="none" w:sz="0" w:space="0" w:color="auto"/>
                    <w:bottom w:val="none" w:sz="0" w:space="0" w:color="auto"/>
                    <w:right w:val="none" w:sz="0" w:space="0" w:color="auto"/>
                  </w:divBdr>
                  <w:divsChild>
                    <w:div w:id="970135559">
                      <w:marLeft w:val="0"/>
                      <w:marRight w:val="0"/>
                      <w:marTop w:val="0"/>
                      <w:marBottom w:val="0"/>
                      <w:divBdr>
                        <w:top w:val="none" w:sz="0" w:space="0" w:color="auto"/>
                        <w:left w:val="none" w:sz="0" w:space="0" w:color="auto"/>
                        <w:bottom w:val="none" w:sz="0" w:space="0" w:color="auto"/>
                        <w:right w:val="none" w:sz="0" w:space="0" w:color="auto"/>
                      </w:divBdr>
                    </w:div>
                  </w:divsChild>
                </w:div>
                <w:div w:id="2096240357">
                  <w:marLeft w:val="0"/>
                  <w:marRight w:val="0"/>
                  <w:marTop w:val="0"/>
                  <w:marBottom w:val="0"/>
                  <w:divBdr>
                    <w:top w:val="none" w:sz="0" w:space="0" w:color="auto"/>
                    <w:left w:val="none" w:sz="0" w:space="0" w:color="auto"/>
                    <w:bottom w:val="none" w:sz="0" w:space="0" w:color="auto"/>
                    <w:right w:val="none" w:sz="0" w:space="0" w:color="auto"/>
                  </w:divBdr>
                  <w:divsChild>
                    <w:div w:id="1164517778">
                      <w:marLeft w:val="0"/>
                      <w:marRight w:val="0"/>
                      <w:marTop w:val="0"/>
                      <w:marBottom w:val="0"/>
                      <w:divBdr>
                        <w:top w:val="none" w:sz="0" w:space="0" w:color="auto"/>
                        <w:left w:val="none" w:sz="0" w:space="0" w:color="auto"/>
                        <w:bottom w:val="none" w:sz="0" w:space="0" w:color="auto"/>
                        <w:right w:val="none" w:sz="0" w:space="0" w:color="auto"/>
                      </w:divBdr>
                    </w:div>
                  </w:divsChild>
                </w:div>
                <w:div w:id="2139444629">
                  <w:marLeft w:val="0"/>
                  <w:marRight w:val="0"/>
                  <w:marTop w:val="0"/>
                  <w:marBottom w:val="0"/>
                  <w:divBdr>
                    <w:top w:val="none" w:sz="0" w:space="0" w:color="auto"/>
                    <w:left w:val="none" w:sz="0" w:space="0" w:color="auto"/>
                    <w:bottom w:val="none" w:sz="0" w:space="0" w:color="auto"/>
                    <w:right w:val="none" w:sz="0" w:space="0" w:color="auto"/>
                  </w:divBdr>
                  <w:divsChild>
                    <w:div w:id="4657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7266">
          <w:marLeft w:val="0"/>
          <w:marRight w:val="0"/>
          <w:marTop w:val="0"/>
          <w:marBottom w:val="0"/>
          <w:divBdr>
            <w:top w:val="none" w:sz="0" w:space="0" w:color="auto"/>
            <w:left w:val="none" w:sz="0" w:space="0" w:color="auto"/>
            <w:bottom w:val="none" w:sz="0" w:space="0" w:color="auto"/>
            <w:right w:val="none" w:sz="0" w:space="0" w:color="auto"/>
          </w:divBdr>
          <w:divsChild>
            <w:div w:id="1917979748">
              <w:marLeft w:val="-75"/>
              <w:marRight w:val="0"/>
              <w:marTop w:val="30"/>
              <w:marBottom w:val="30"/>
              <w:divBdr>
                <w:top w:val="none" w:sz="0" w:space="0" w:color="auto"/>
                <w:left w:val="none" w:sz="0" w:space="0" w:color="auto"/>
                <w:bottom w:val="none" w:sz="0" w:space="0" w:color="auto"/>
                <w:right w:val="none" w:sz="0" w:space="0" w:color="auto"/>
              </w:divBdr>
              <w:divsChild>
                <w:div w:id="97258469">
                  <w:marLeft w:val="0"/>
                  <w:marRight w:val="0"/>
                  <w:marTop w:val="0"/>
                  <w:marBottom w:val="0"/>
                  <w:divBdr>
                    <w:top w:val="none" w:sz="0" w:space="0" w:color="auto"/>
                    <w:left w:val="none" w:sz="0" w:space="0" w:color="auto"/>
                    <w:bottom w:val="none" w:sz="0" w:space="0" w:color="auto"/>
                    <w:right w:val="none" w:sz="0" w:space="0" w:color="auto"/>
                  </w:divBdr>
                  <w:divsChild>
                    <w:div w:id="17320969">
                      <w:marLeft w:val="0"/>
                      <w:marRight w:val="0"/>
                      <w:marTop w:val="0"/>
                      <w:marBottom w:val="0"/>
                      <w:divBdr>
                        <w:top w:val="none" w:sz="0" w:space="0" w:color="auto"/>
                        <w:left w:val="none" w:sz="0" w:space="0" w:color="auto"/>
                        <w:bottom w:val="none" w:sz="0" w:space="0" w:color="auto"/>
                        <w:right w:val="none" w:sz="0" w:space="0" w:color="auto"/>
                      </w:divBdr>
                    </w:div>
                  </w:divsChild>
                </w:div>
                <w:div w:id="372311464">
                  <w:marLeft w:val="0"/>
                  <w:marRight w:val="0"/>
                  <w:marTop w:val="0"/>
                  <w:marBottom w:val="0"/>
                  <w:divBdr>
                    <w:top w:val="none" w:sz="0" w:space="0" w:color="auto"/>
                    <w:left w:val="none" w:sz="0" w:space="0" w:color="auto"/>
                    <w:bottom w:val="none" w:sz="0" w:space="0" w:color="auto"/>
                    <w:right w:val="none" w:sz="0" w:space="0" w:color="auto"/>
                  </w:divBdr>
                  <w:divsChild>
                    <w:div w:id="372271389">
                      <w:marLeft w:val="0"/>
                      <w:marRight w:val="0"/>
                      <w:marTop w:val="0"/>
                      <w:marBottom w:val="0"/>
                      <w:divBdr>
                        <w:top w:val="none" w:sz="0" w:space="0" w:color="auto"/>
                        <w:left w:val="none" w:sz="0" w:space="0" w:color="auto"/>
                        <w:bottom w:val="none" w:sz="0" w:space="0" w:color="auto"/>
                        <w:right w:val="none" w:sz="0" w:space="0" w:color="auto"/>
                      </w:divBdr>
                    </w:div>
                  </w:divsChild>
                </w:div>
                <w:div w:id="376927946">
                  <w:marLeft w:val="0"/>
                  <w:marRight w:val="0"/>
                  <w:marTop w:val="0"/>
                  <w:marBottom w:val="0"/>
                  <w:divBdr>
                    <w:top w:val="none" w:sz="0" w:space="0" w:color="auto"/>
                    <w:left w:val="none" w:sz="0" w:space="0" w:color="auto"/>
                    <w:bottom w:val="none" w:sz="0" w:space="0" w:color="auto"/>
                    <w:right w:val="none" w:sz="0" w:space="0" w:color="auto"/>
                  </w:divBdr>
                  <w:divsChild>
                    <w:div w:id="1474910859">
                      <w:marLeft w:val="0"/>
                      <w:marRight w:val="0"/>
                      <w:marTop w:val="0"/>
                      <w:marBottom w:val="0"/>
                      <w:divBdr>
                        <w:top w:val="none" w:sz="0" w:space="0" w:color="auto"/>
                        <w:left w:val="none" w:sz="0" w:space="0" w:color="auto"/>
                        <w:bottom w:val="none" w:sz="0" w:space="0" w:color="auto"/>
                        <w:right w:val="none" w:sz="0" w:space="0" w:color="auto"/>
                      </w:divBdr>
                    </w:div>
                  </w:divsChild>
                </w:div>
                <w:div w:id="823543200">
                  <w:marLeft w:val="0"/>
                  <w:marRight w:val="0"/>
                  <w:marTop w:val="0"/>
                  <w:marBottom w:val="0"/>
                  <w:divBdr>
                    <w:top w:val="none" w:sz="0" w:space="0" w:color="auto"/>
                    <w:left w:val="none" w:sz="0" w:space="0" w:color="auto"/>
                    <w:bottom w:val="none" w:sz="0" w:space="0" w:color="auto"/>
                    <w:right w:val="none" w:sz="0" w:space="0" w:color="auto"/>
                  </w:divBdr>
                  <w:divsChild>
                    <w:div w:id="1558584567">
                      <w:marLeft w:val="0"/>
                      <w:marRight w:val="0"/>
                      <w:marTop w:val="0"/>
                      <w:marBottom w:val="0"/>
                      <w:divBdr>
                        <w:top w:val="none" w:sz="0" w:space="0" w:color="auto"/>
                        <w:left w:val="none" w:sz="0" w:space="0" w:color="auto"/>
                        <w:bottom w:val="none" w:sz="0" w:space="0" w:color="auto"/>
                        <w:right w:val="none" w:sz="0" w:space="0" w:color="auto"/>
                      </w:divBdr>
                    </w:div>
                  </w:divsChild>
                </w:div>
                <w:div w:id="1135951108">
                  <w:marLeft w:val="0"/>
                  <w:marRight w:val="0"/>
                  <w:marTop w:val="0"/>
                  <w:marBottom w:val="0"/>
                  <w:divBdr>
                    <w:top w:val="none" w:sz="0" w:space="0" w:color="auto"/>
                    <w:left w:val="none" w:sz="0" w:space="0" w:color="auto"/>
                    <w:bottom w:val="none" w:sz="0" w:space="0" w:color="auto"/>
                    <w:right w:val="none" w:sz="0" w:space="0" w:color="auto"/>
                  </w:divBdr>
                  <w:divsChild>
                    <w:div w:id="364449117">
                      <w:marLeft w:val="0"/>
                      <w:marRight w:val="0"/>
                      <w:marTop w:val="0"/>
                      <w:marBottom w:val="0"/>
                      <w:divBdr>
                        <w:top w:val="none" w:sz="0" w:space="0" w:color="auto"/>
                        <w:left w:val="none" w:sz="0" w:space="0" w:color="auto"/>
                        <w:bottom w:val="none" w:sz="0" w:space="0" w:color="auto"/>
                        <w:right w:val="none" w:sz="0" w:space="0" w:color="auto"/>
                      </w:divBdr>
                    </w:div>
                  </w:divsChild>
                </w:div>
                <w:div w:id="1294171505">
                  <w:marLeft w:val="0"/>
                  <w:marRight w:val="0"/>
                  <w:marTop w:val="0"/>
                  <w:marBottom w:val="0"/>
                  <w:divBdr>
                    <w:top w:val="none" w:sz="0" w:space="0" w:color="auto"/>
                    <w:left w:val="none" w:sz="0" w:space="0" w:color="auto"/>
                    <w:bottom w:val="none" w:sz="0" w:space="0" w:color="auto"/>
                    <w:right w:val="none" w:sz="0" w:space="0" w:color="auto"/>
                  </w:divBdr>
                  <w:divsChild>
                    <w:div w:id="427502674">
                      <w:marLeft w:val="0"/>
                      <w:marRight w:val="0"/>
                      <w:marTop w:val="0"/>
                      <w:marBottom w:val="0"/>
                      <w:divBdr>
                        <w:top w:val="none" w:sz="0" w:space="0" w:color="auto"/>
                        <w:left w:val="none" w:sz="0" w:space="0" w:color="auto"/>
                        <w:bottom w:val="none" w:sz="0" w:space="0" w:color="auto"/>
                        <w:right w:val="none" w:sz="0" w:space="0" w:color="auto"/>
                      </w:divBdr>
                    </w:div>
                  </w:divsChild>
                </w:div>
                <w:div w:id="1472751445">
                  <w:marLeft w:val="0"/>
                  <w:marRight w:val="0"/>
                  <w:marTop w:val="0"/>
                  <w:marBottom w:val="0"/>
                  <w:divBdr>
                    <w:top w:val="none" w:sz="0" w:space="0" w:color="auto"/>
                    <w:left w:val="none" w:sz="0" w:space="0" w:color="auto"/>
                    <w:bottom w:val="none" w:sz="0" w:space="0" w:color="auto"/>
                    <w:right w:val="none" w:sz="0" w:space="0" w:color="auto"/>
                  </w:divBdr>
                  <w:divsChild>
                    <w:div w:id="363747847">
                      <w:marLeft w:val="0"/>
                      <w:marRight w:val="0"/>
                      <w:marTop w:val="0"/>
                      <w:marBottom w:val="0"/>
                      <w:divBdr>
                        <w:top w:val="none" w:sz="0" w:space="0" w:color="auto"/>
                        <w:left w:val="none" w:sz="0" w:space="0" w:color="auto"/>
                        <w:bottom w:val="none" w:sz="0" w:space="0" w:color="auto"/>
                        <w:right w:val="none" w:sz="0" w:space="0" w:color="auto"/>
                      </w:divBdr>
                    </w:div>
                  </w:divsChild>
                </w:div>
                <w:div w:id="1745029788">
                  <w:marLeft w:val="0"/>
                  <w:marRight w:val="0"/>
                  <w:marTop w:val="0"/>
                  <w:marBottom w:val="0"/>
                  <w:divBdr>
                    <w:top w:val="none" w:sz="0" w:space="0" w:color="auto"/>
                    <w:left w:val="none" w:sz="0" w:space="0" w:color="auto"/>
                    <w:bottom w:val="none" w:sz="0" w:space="0" w:color="auto"/>
                    <w:right w:val="none" w:sz="0" w:space="0" w:color="auto"/>
                  </w:divBdr>
                  <w:divsChild>
                    <w:div w:id="74591908">
                      <w:marLeft w:val="0"/>
                      <w:marRight w:val="0"/>
                      <w:marTop w:val="0"/>
                      <w:marBottom w:val="0"/>
                      <w:divBdr>
                        <w:top w:val="none" w:sz="0" w:space="0" w:color="auto"/>
                        <w:left w:val="none" w:sz="0" w:space="0" w:color="auto"/>
                        <w:bottom w:val="none" w:sz="0" w:space="0" w:color="auto"/>
                        <w:right w:val="none" w:sz="0" w:space="0" w:color="auto"/>
                      </w:divBdr>
                    </w:div>
                  </w:divsChild>
                </w:div>
                <w:div w:id="1908026084">
                  <w:marLeft w:val="0"/>
                  <w:marRight w:val="0"/>
                  <w:marTop w:val="0"/>
                  <w:marBottom w:val="0"/>
                  <w:divBdr>
                    <w:top w:val="none" w:sz="0" w:space="0" w:color="auto"/>
                    <w:left w:val="none" w:sz="0" w:space="0" w:color="auto"/>
                    <w:bottom w:val="none" w:sz="0" w:space="0" w:color="auto"/>
                    <w:right w:val="none" w:sz="0" w:space="0" w:color="auto"/>
                  </w:divBdr>
                  <w:divsChild>
                    <w:div w:id="1291204007">
                      <w:marLeft w:val="0"/>
                      <w:marRight w:val="0"/>
                      <w:marTop w:val="0"/>
                      <w:marBottom w:val="0"/>
                      <w:divBdr>
                        <w:top w:val="none" w:sz="0" w:space="0" w:color="auto"/>
                        <w:left w:val="none" w:sz="0" w:space="0" w:color="auto"/>
                        <w:bottom w:val="none" w:sz="0" w:space="0" w:color="auto"/>
                        <w:right w:val="none" w:sz="0" w:space="0" w:color="auto"/>
                      </w:divBdr>
                    </w:div>
                  </w:divsChild>
                </w:div>
                <w:div w:id="1929120813">
                  <w:marLeft w:val="0"/>
                  <w:marRight w:val="0"/>
                  <w:marTop w:val="0"/>
                  <w:marBottom w:val="0"/>
                  <w:divBdr>
                    <w:top w:val="none" w:sz="0" w:space="0" w:color="auto"/>
                    <w:left w:val="none" w:sz="0" w:space="0" w:color="auto"/>
                    <w:bottom w:val="none" w:sz="0" w:space="0" w:color="auto"/>
                    <w:right w:val="none" w:sz="0" w:space="0" w:color="auto"/>
                  </w:divBdr>
                  <w:divsChild>
                    <w:div w:id="1811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08081">
          <w:marLeft w:val="0"/>
          <w:marRight w:val="0"/>
          <w:marTop w:val="0"/>
          <w:marBottom w:val="0"/>
          <w:divBdr>
            <w:top w:val="none" w:sz="0" w:space="0" w:color="auto"/>
            <w:left w:val="none" w:sz="0" w:space="0" w:color="auto"/>
            <w:bottom w:val="none" w:sz="0" w:space="0" w:color="auto"/>
            <w:right w:val="none" w:sz="0" w:space="0" w:color="auto"/>
          </w:divBdr>
        </w:div>
        <w:div w:id="1713840122">
          <w:marLeft w:val="0"/>
          <w:marRight w:val="0"/>
          <w:marTop w:val="0"/>
          <w:marBottom w:val="0"/>
          <w:divBdr>
            <w:top w:val="none" w:sz="0" w:space="0" w:color="auto"/>
            <w:left w:val="none" w:sz="0" w:space="0" w:color="auto"/>
            <w:bottom w:val="none" w:sz="0" w:space="0" w:color="auto"/>
            <w:right w:val="none" w:sz="0" w:space="0" w:color="auto"/>
          </w:divBdr>
        </w:div>
        <w:div w:id="1816413283">
          <w:marLeft w:val="0"/>
          <w:marRight w:val="0"/>
          <w:marTop w:val="0"/>
          <w:marBottom w:val="0"/>
          <w:divBdr>
            <w:top w:val="none" w:sz="0" w:space="0" w:color="auto"/>
            <w:left w:val="none" w:sz="0" w:space="0" w:color="auto"/>
            <w:bottom w:val="none" w:sz="0" w:space="0" w:color="auto"/>
            <w:right w:val="none" w:sz="0" w:space="0" w:color="auto"/>
          </w:divBdr>
        </w:div>
        <w:div w:id="2033189577">
          <w:marLeft w:val="0"/>
          <w:marRight w:val="0"/>
          <w:marTop w:val="0"/>
          <w:marBottom w:val="0"/>
          <w:divBdr>
            <w:top w:val="none" w:sz="0" w:space="0" w:color="auto"/>
            <w:left w:val="none" w:sz="0" w:space="0" w:color="auto"/>
            <w:bottom w:val="none" w:sz="0" w:space="0" w:color="auto"/>
            <w:right w:val="none" w:sz="0" w:space="0" w:color="auto"/>
          </w:divBdr>
        </w:div>
        <w:div w:id="2080516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eur01.safelinks.protection.outlook.com/?url=http%3A%2F%2Fwww.lgsc.org.uk%2Ffs%2Fdoc%2FLGSC%2520Code%2520of%2520Procedures%25202009.pdf&amp;data=05%7C02%7CSian.McConnell-Porter%40ardsandnorthdown.gov.uk%7C3026c13c447c494b879808dc63d5e6c6%7C39416dee5c8e4f5cb59d05c4bd0dd472%7C0%7C0%7C638495017702285467%7CUnknown%7CTWFpbGZsb3d8eyJWIjoiMC4wLjAwMDAiLCJQIjoiV2luMzIiLCJBTiI6Ik1haWwiLCJXVCI6Mn0%3D%7C0%7C%7C%7C&amp;sdata=IjuWmHlKWVC1NjNuW45PQe9iCHoBB0oimoifzNKbec0%3D&amp;reserved=0" TargetMode="External"/><Relationship Id="rId26" Type="http://schemas.openxmlformats.org/officeDocument/2006/relationships/hyperlink" Target="mailto:adele.faulkner@ardsandnorthdown.gov.uk" TargetMode="External"/><Relationship Id="rId39" Type="http://schemas.openxmlformats.org/officeDocument/2006/relationships/theme" Target="theme/theme1.xml"/><Relationship Id="rId21" Type="http://schemas.openxmlformats.org/officeDocument/2006/relationships/hyperlink" Target="https://ardsandnorthdown.sharepoint.com/:w:/r/sites/intranet/p/_layouts/15/Doc.aspx?sourcedoc=%7B6CF46F68-88D4-4CF2-9629-E83A65E34936%7D&amp;file=Land%20and%20Property%20Policy%20(November%202023)%20-%20final.docx&amp;action=default&amp;mobileredirect=tru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jpg"/><Relationship Id="rId25" Type="http://schemas.openxmlformats.org/officeDocument/2006/relationships/image" Target="media/image2.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eur01.safelinks.protection.outlook.com/?url=https%3A%2F%2Fwww.nidirect.gov.uk%2Fpublications%2Faccessni-code-practice&amp;data=05%7C02%7CSian.McConnell-Porter%40ardsandnorthdown.gov.uk%7C3026c13c447c494b879808dc63d5e6c6%7C39416dee5c8e4f5cb59d05c4bd0dd472%7C0%7C0%7C638495017702305865%7CUnknown%7CTWFpbGZsb3d8eyJWIjoiMC4wLjAwMDAiLCJQIjoiV2luMzIiLCJBTiI6Ik1haWwiLCJXVCI6Mn0%3D%7C0%7C%7C%7C&amp;sdata=cvMuIV5Y6fniN%2FAYc4A56Ay6q9BH%2Ff%2B4jWv5bO5BU3E%3D&amp;reserved=0" TargetMode="External"/><Relationship Id="rId29" Type="http://schemas.openxmlformats.org/officeDocument/2006/relationships/hyperlink" Target="mailto:Steve.mccready@ardsandnorthdow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dsandnorthdown.sharepoint.com/:x:/s/intranet/p/EZgeOK9APjtOj7IWFWeG08MB0azFmIq4Gp9JwHPOiOvY6Q?e=P1pGVR" TargetMode="External"/><Relationship Id="rId24" Type="http://schemas.openxmlformats.org/officeDocument/2006/relationships/hyperlink" Target="https://ardsandnorthdown.sharepoint.com/sites/intranet/p/Policies/Forms/AllItems.aspx?id=%2Fsites%2Fintranet%2Fp%2FPolicies%2FPOLICIES%20%2D%20LIVE%2FGrants%20Policy%20v2%2E0%20FINAL%2Epdf&amp;viewid=8dfeab51%2D31b3%2D485c%2D81fb%2Df651e8ed972e&amp;parent=%2Fsites%2Fintranet%2Fp%2FPolicies%2FPOLICIES%20%2D%20LIV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learning.nspcc.org.uk/research-resources/briefings/recommended-adult-child-ratios-working-with-children" TargetMode="External"/><Relationship Id="rId28" Type="http://schemas.openxmlformats.org/officeDocument/2006/relationships/hyperlink" Target="mailto:brian.drury@ardsandnorthdown.gov.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ur01.safelinks.protection.outlook.com/?url=https%3A%2F%2Fwww.nidirect.gov.uk%2Fcampaigns%2Faccessni-criminal-record-checks&amp;data=05%7C02%7CSian.McConnell-Porter%40ardsandnorthdown.gov.uk%7C3026c13c447c494b879808dc63d5e6c6%7C39416dee5c8e4f5cb59d05c4bd0dd472%7C0%7C0%7C638495017702296824%7CUnknown%7CTWFpbGZsb3d8eyJWIjoiMC4wLjAwMDAiLCJQIjoiV2luMzIiLCJBTiI6Ik1haWwiLCJXVCI6Mn0%3D%7C0%7C%7C%7C&amp;sdata=%2FJlkQ0GlrQWHoIpcGnnr9bY3CuxvEbczXOWtHSLh0UE%3D&amp;reserved=0" TargetMode="External"/><Relationship Id="rId31" Type="http://schemas.openxmlformats.org/officeDocument/2006/relationships/hyperlink" Target="mailto:danielle.markwell@ardsandnorthdow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ardsandnorthdown.sharepoint.com/sites/intranet/p/Policies/Forms/AllItems.aspx?id=%2Fsites%2Fintranet%2Fp%2FPolicies%2FPOLICIES%20%2D%20LIVE%2FCCTV%20and%20Surveillance%20Policy%2Epdf&amp;viewid=8dfeab51%2D31b3%2D485c%2D81fb%2Df651e8ed972e&amp;parent=%2Fsites%2Fintranet%2Fp%2FPolicies%2FPOLICIES%20%2D%20LIVE" TargetMode="External"/><Relationship Id="rId27" Type="http://schemas.openxmlformats.org/officeDocument/2006/relationships/hyperlink" Target="mailto:Safeguarding@Ardsandnorthdown.gov.uk" TargetMode="External"/><Relationship Id="rId30" Type="http://schemas.openxmlformats.org/officeDocument/2006/relationships/hyperlink" Target="mailto:Linda.mcallister@ardsandnorthdown.gov.uk"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0F9A6-7BAA-4B76-8498-C746D88F2674}" type="doc">
      <dgm:prSet loTypeId="urn:microsoft.com/office/officeart/2005/8/layout/process1" loCatId="process" qsTypeId="urn:microsoft.com/office/officeart/2005/8/quickstyle/simple1" qsCatId="simple" csTypeId="urn:microsoft.com/office/officeart/2005/8/colors/accent1_2" csCatId="accent1" phldr="1"/>
      <dgm:spPr/>
    </dgm:pt>
    <dgm:pt modelId="{23D601A4-AC17-427A-A9BE-1EA4F5B7155C}">
      <dgm:prSet phldrT="[Text]" custT="1"/>
      <dgm:spPr/>
      <dgm:t>
        <a:bodyPr/>
        <a:lstStyle/>
        <a:p>
          <a:r>
            <a:rPr lang="en-GB" sz="1100">
              <a:solidFill>
                <a:srgbClr val="C3D0FF"/>
              </a:solidFill>
            </a:rPr>
            <a:t>1. Review the Concern, along with any relevant infomation and decide (in laison with others) what action should be taken.</a:t>
          </a:r>
        </a:p>
      </dgm:t>
    </dgm:pt>
    <dgm:pt modelId="{9AC43E07-BA3E-48CC-9B7A-0FF5890BC991}" type="parTrans" cxnId="{9698EDE2-601E-4030-8329-BA14FEA057A9}">
      <dgm:prSet/>
      <dgm:spPr/>
      <dgm:t>
        <a:bodyPr/>
        <a:lstStyle/>
        <a:p>
          <a:endParaRPr lang="en-GB"/>
        </a:p>
      </dgm:t>
    </dgm:pt>
    <dgm:pt modelId="{F57B490C-F88C-48D3-93F6-CECC53366360}" type="sibTrans" cxnId="{9698EDE2-601E-4030-8329-BA14FEA057A9}">
      <dgm:prSet/>
      <dgm:spPr/>
      <dgm:t>
        <a:bodyPr/>
        <a:lstStyle/>
        <a:p>
          <a:endParaRPr lang="en-GB"/>
        </a:p>
      </dgm:t>
    </dgm:pt>
    <dgm:pt modelId="{94951E1C-4E17-49DE-BCF5-DA89D43D3D7F}">
      <dgm:prSet phldrT="[Text]" custT="1"/>
      <dgm:spPr/>
      <dgm:t>
        <a:bodyPr/>
        <a:lstStyle/>
        <a:p>
          <a:r>
            <a:rPr lang="en-GB" sz="1100">
              <a:solidFill>
                <a:srgbClr val="C3D0FF"/>
              </a:solidFill>
            </a:rPr>
            <a:t>2. Record in writing all actions taken, the reasons for these and by whom the actions were taken.</a:t>
          </a:r>
        </a:p>
      </dgm:t>
    </dgm:pt>
    <dgm:pt modelId="{13E5F8FC-DD0E-4C80-B9E2-B7EE2C8B6CB1}" type="parTrans" cxnId="{94654F40-E0B1-45E5-83A7-CCB35C88330D}">
      <dgm:prSet/>
      <dgm:spPr/>
      <dgm:t>
        <a:bodyPr/>
        <a:lstStyle/>
        <a:p>
          <a:endParaRPr lang="en-GB"/>
        </a:p>
      </dgm:t>
    </dgm:pt>
    <dgm:pt modelId="{9335B46E-7EE6-4C89-9967-F89B792944A2}" type="sibTrans" cxnId="{94654F40-E0B1-45E5-83A7-CCB35C88330D}">
      <dgm:prSet/>
      <dgm:spPr/>
      <dgm:t>
        <a:bodyPr/>
        <a:lstStyle/>
        <a:p>
          <a:endParaRPr lang="en-GB"/>
        </a:p>
      </dgm:t>
    </dgm:pt>
    <dgm:pt modelId="{1AE15874-452E-4448-A1E8-2476B7C1B146}">
      <dgm:prSet phldrT="[Text]" custT="1"/>
      <dgm:spPr/>
      <dgm:t>
        <a:bodyPr/>
        <a:lstStyle/>
        <a:p>
          <a:r>
            <a:rPr lang="en-GB" sz="1100">
              <a:solidFill>
                <a:srgbClr val="C3D0FF"/>
              </a:solidFill>
            </a:rPr>
            <a:t>3. Refer to the relevant Social Services (Gateway) Team or Out of Hours emergency line/PSNI. Gaining consent if required.</a:t>
          </a:r>
        </a:p>
      </dgm:t>
    </dgm:pt>
    <dgm:pt modelId="{06724ECF-5D8A-4C20-B499-3BF120173707}" type="parTrans" cxnId="{2351DA8C-A363-4C83-9633-2D7636967A77}">
      <dgm:prSet/>
      <dgm:spPr/>
      <dgm:t>
        <a:bodyPr/>
        <a:lstStyle/>
        <a:p>
          <a:endParaRPr lang="en-GB"/>
        </a:p>
      </dgm:t>
    </dgm:pt>
    <dgm:pt modelId="{A673777C-B6A4-4182-8604-5388F37F19F5}" type="sibTrans" cxnId="{2351DA8C-A363-4C83-9633-2D7636967A77}">
      <dgm:prSet/>
      <dgm:spPr/>
      <dgm:t>
        <a:bodyPr/>
        <a:lstStyle/>
        <a:p>
          <a:endParaRPr lang="en-GB"/>
        </a:p>
      </dgm:t>
    </dgm:pt>
    <dgm:pt modelId="{B1EB2D7A-EC55-4E7D-889D-64219FE13316}">
      <dgm:prSet custT="1"/>
      <dgm:spPr/>
      <dgm:t>
        <a:bodyPr/>
        <a:lstStyle/>
        <a:p>
          <a:r>
            <a:rPr lang="en-GB" sz="1100">
              <a:solidFill>
                <a:srgbClr val="C3D0FF"/>
              </a:solidFill>
            </a:rPr>
            <a:t>4. Completed the necessary paperwork and store the details securely.</a:t>
          </a:r>
        </a:p>
      </dgm:t>
    </dgm:pt>
    <dgm:pt modelId="{4CEF1E9F-E3E1-41DB-AFCB-EB8B73ECFC23}" type="parTrans" cxnId="{1E9481F0-18DE-4541-93CA-48F25E96F64D}">
      <dgm:prSet/>
      <dgm:spPr/>
      <dgm:t>
        <a:bodyPr/>
        <a:lstStyle/>
        <a:p>
          <a:endParaRPr lang="en-GB"/>
        </a:p>
      </dgm:t>
    </dgm:pt>
    <dgm:pt modelId="{6DF9A5F3-7D21-4EFF-93E4-BB799B919A18}" type="sibTrans" cxnId="{1E9481F0-18DE-4541-93CA-48F25E96F64D}">
      <dgm:prSet/>
      <dgm:spPr/>
      <dgm:t>
        <a:bodyPr/>
        <a:lstStyle/>
        <a:p>
          <a:endParaRPr lang="en-GB"/>
        </a:p>
      </dgm:t>
    </dgm:pt>
    <dgm:pt modelId="{9E310412-7CC9-4231-A5A3-90E3E0A9F360}" type="pres">
      <dgm:prSet presAssocID="{3980F9A6-7BAA-4B76-8498-C746D88F2674}" presName="Name0" presStyleCnt="0">
        <dgm:presLayoutVars>
          <dgm:dir/>
          <dgm:resizeHandles val="exact"/>
        </dgm:presLayoutVars>
      </dgm:prSet>
      <dgm:spPr/>
    </dgm:pt>
    <dgm:pt modelId="{E70FBBD7-D2D9-4708-95FE-7EBEAC8E34F9}" type="pres">
      <dgm:prSet presAssocID="{23D601A4-AC17-427A-A9BE-1EA4F5B7155C}" presName="node" presStyleLbl="node1" presStyleIdx="0" presStyleCnt="4">
        <dgm:presLayoutVars>
          <dgm:bulletEnabled val="1"/>
        </dgm:presLayoutVars>
      </dgm:prSet>
      <dgm:spPr/>
    </dgm:pt>
    <dgm:pt modelId="{3B5CD01B-94E1-4653-B1A6-0B2261990E86}" type="pres">
      <dgm:prSet presAssocID="{F57B490C-F88C-48D3-93F6-CECC53366360}" presName="sibTrans" presStyleLbl="sibTrans2D1" presStyleIdx="0" presStyleCnt="3"/>
      <dgm:spPr/>
    </dgm:pt>
    <dgm:pt modelId="{FCFB73A5-B139-41B9-8442-13884A621209}" type="pres">
      <dgm:prSet presAssocID="{F57B490C-F88C-48D3-93F6-CECC53366360}" presName="connectorText" presStyleLbl="sibTrans2D1" presStyleIdx="0" presStyleCnt="3"/>
      <dgm:spPr/>
    </dgm:pt>
    <dgm:pt modelId="{430DB676-D01E-49CC-A609-656A90196AF9}" type="pres">
      <dgm:prSet presAssocID="{94951E1C-4E17-49DE-BCF5-DA89D43D3D7F}" presName="node" presStyleLbl="node1" presStyleIdx="1" presStyleCnt="4">
        <dgm:presLayoutVars>
          <dgm:bulletEnabled val="1"/>
        </dgm:presLayoutVars>
      </dgm:prSet>
      <dgm:spPr/>
    </dgm:pt>
    <dgm:pt modelId="{5F9C5CBF-61CA-4E2B-9DD0-07D7ADABA5E1}" type="pres">
      <dgm:prSet presAssocID="{9335B46E-7EE6-4C89-9967-F89B792944A2}" presName="sibTrans" presStyleLbl="sibTrans2D1" presStyleIdx="1" presStyleCnt="3"/>
      <dgm:spPr/>
    </dgm:pt>
    <dgm:pt modelId="{7FF2D213-3E1D-47B3-A1D6-AB5E8DCD6384}" type="pres">
      <dgm:prSet presAssocID="{9335B46E-7EE6-4C89-9967-F89B792944A2}" presName="connectorText" presStyleLbl="sibTrans2D1" presStyleIdx="1" presStyleCnt="3"/>
      <dgm:spPr/>
    </dgm:pt>
    <dgm:pt modelId="{A5D7799F-D0AF-4875-B1FF-FD1F78B13421}" type="pres">
      <dgm:prSet presAssocID="{1AE15874-452E-4448-A1E8-2476B7C1B146}" presName="node" presStyleLbl="node1" presStyleIdx="2" presStyleCnt="4">
        <dgm:presLayoutVars>
          <dgm:bulletEnabled val="1"/>
        </dgm:presLayoutVars>
      </dgm:prSet>
      <dgm:spPr/>
    </dgm:pt>
    <dgm:pt modelId="{45F5FC1D-B222-4606-A3FF-C8885E84D6D7}" type="pres">
      <dgm:prSet presAssocID="{A673777C-B6A4-4182-8604-5388F37F19F5}" presName="sibTrans" presStyleLbl="sibTrans2D1" presStyleIdx="2" presStyleCnt="3"/>
      <dgm:spPr/>
    </dgm:pt>
    <dgm:pt modelId="{EFE1EE7B-97A7-4FB9-BF2F-5A04B3E7D128}" type="pres">
      <dgm:prSet presAssocID="{A673777C-B6A4-4182-8604-5388F37F19F5}" presName="connectorText" presStyleLbl="sibTrans2D1" presStyleIdx="2" presStyleCnt="3"/>
      <dgm:spPr/>
    </dgm:pt>
    <dgm:pt modelId="{5461D87A-BBEB-4AFB-A0C1-006B447F5B61}" type="pres">
      <dgm:prSet presAssocID="{B1EB2D7A-EC55-4E7D-889D-64219FE13316}" presName="node" presStyleLbl="node1" presStyleIdx="3" presStyleCnt="4">
        <dgm:presLayoutVars>
          <dgm:bulletEnabled val="1"/>
        </dgm:presLayoutVars>
      </dgm:prSet>
      <dgm:spPr/>
    </dgm:pt>
  </dgm:ptLst>
  <dgm:cxnLst>
    <dgm:cxn modelId="{836F4C14-B615-437C-9B8A-7716A98EFC38}" type="presOf" srcId="{3980F9A6-7BAA-4B76-8498-C746D88F2674}" destId="{9E310412-7CC9-4231-A5A3-90E3E0A9F360}" srcOrd="0" destOrd="0" presId="urn:microsoft.com/office/officeart/2005/8/layout/process1"/>
    <dgm:cxn modelId="{94654F40-E0B1-45E5-83A7-CCB35C88330D}" srcId="{3980F9A6-7BAA-4B76-8498-C746D88F2674}" destId="{94951E1C-4E17-49DE-BCF5-DA89D43D3D7F}" srcOrd="1" destOrd="0" parTransId="{13E5F8FC-DD0E-4C80-B9E2-B7EE2C8B6CB1}" sibTransId="{9335B46E-7EE6-4C89-9967-F89B792944A2}"/>
    <dgm:cxn modelId="{D1B1004F-B968-49C8-9558-F93C74603096}" type="presOf" srcId="{A673777C-B6A4-4182-8604-5388F37F19F5}" destId="{45F5FC1D-B222-4606-A3FF-C8885E84D6D7}" srcOrd="0" destOrd="0" presId="urn:microsoft.com/office/officeart/2005/8/layout/process1"/>
    <dgm:cxn modelId="{99A39186-CDE7-4438-A96C-9C6C711B1CC6}" type="presOf" srcId="{9335B46E-7EE6-4C89-9967-F89B792944A2}" destId="{7FF2D213-3E1D-47B3-A1D6-AB5E8DCD6384}" srcOrd="1" destOrd="0" presId="urn:microsoft.com/office/officeart/2005/8/layout/process1"/>
    <dgm:cxn modelId="{2351DA8C-A363-4C83-9633-2D7636967A77}" srcId="{3980F9A6-7BAA-4B76-8498-C746D88F2674}" destId="{1AE15874-452E-4448-A1E8-2476B7C1B146}" srcOrd="2" destOrd="0" parTransId="{06724ECF-5D8A-4C20-B499-3BF120173707}" sibTransId="{A673777C-B6A4-4182-8604-5388F37F19F5}"/>
    <dgm:cxn modelId="{AE90949E-0186-4423-A493-E0AB6A798A2B}" type="presOf" srcId="{F57B490C-F88C-48D3-93F6-CECC53366360}" destId="{3B5CD01B-94E1-4653-B1A6-0B2261990E86}" srcOrd="0" destOrd="0" presId="urn:microsoft.com/office/officeart/2005/8/layout/process1"/>
    <dgm:cxn modelId="{1F54CFA6-E54A-4FA5-ACC3-8E5B180AE112}" type="presOf" srcId="{94951E1C-4E17-49DE-BCF5-DA89D43D3D7F}" destId="{430DB676-D01E-49CC-A609-656A90196AF9}" srcOrd="0" destOrd="0" presId="urn:microsoft.com/office/officeart/2005/8/layout/process1"/>
    <dgm:cxn modelId="{AC3BA8B8-3E1A-4CDE-A9C0-6F36CDE0A1FB}" type="presOf" srcId="{1AE15874-452E-4448-A1E8-2476B7C1B146}" destId="{A5D7799F-D0AF-4875-B1FF-FD1F78B13421}" srcOrd="0" destOrd="0" presId="urn:microsoft.com/office/officeart/2005/8/layout/process1"/>
    <dgm:cxn modelId="{8D2E81BA-0D43-41EB-B38D-5A8EC3914D91}" type="presOf" srcId="{F57B490C-F88C-48D3-93F6-CECC53366360}" destId="{FCFB73A5-B139-41B9-8442-13884A621209}" srcOrd="1" destOrd="0" presId="urn:microsoft.com/office/officeart/2005/8/layout/process1"/>
    <dgm:cxn modelId="{365134BE-3F10-465B-88F4-6B83ED00F10B}" type="presOf" srcId="{23D601A4-AC17-427A-A9BE-1EA4F5B7155C}" destId="{E70FBBD7-D2D9-4708-95FE-7EBEAC8E34F9}" srcOrd="0" destOrd="0" presId="urn:microsoft.com/office/officeart/2005/8/layout/process1"/>
    <dgm:cxn modelId="{8F6DF4C7-20B5-4843-ADA9-12054ADCEFA3}" type="presOf" srcId="{A673777C-B6A4-4182-8604-5388F37F19F5}" destId="{EFE1EE7B-97A7-4FB9-BF2F-5A04B3E7D128}" srcOrd="1" destOrd="0" presId="urn:microsoft.com/office/officeart/2005/8/layout/process1"/>
    <dgm:cxn modelId="{9698EDE2-601E-4030-8329-BA14FEA057A9}" srcId="{3980F9A6-7BAA-4B76-8498-C746D88F2674}" destId="{23D601A4-AC17-427A-A9BE-1EA4F5B7155C}" srcOrd="0" destOrd="0" parTransId="{9AC43E07-BA3E-48CC-9B7A-0FF5890BC991}" sibTransId="{F57B490C-F88C-48D3-93F6-CECC53366360}"/>
    <dgm:cxn modelId="{433720F0-D193-4CC9-B2A6-2FD22009B8B7}" type="presOf" srcId="{B1EB2D7A-EC55-4E7D-889D-64219FE13316}" destId="{5461D87A-BBEB-4AFB-A0C1-006B447F5B61}" srcOrd="0" destOrd="0" presId="urn:microsoft.com/office/officeart/2005/8/layout/process1"/>
    <dgm:cxn modelId="{1E9481F0-18DE-4541-93CA-48F25E96F64D}" srcId="{3980F9A6-7BAA-4B76-8498-C746D88F2674}" destId="{B1EB2D7A-EC55-4E7D-889D-64219FE13316}" srcOrd="3" destOrd="0" parTransId="{4CEF1E9F-E3E1-41DB-AFCB-EB8B73ECFC23}" sibTransId="{6DF9A5F3-7D21-4EFF-93E4-BB799B919A18}"/>
    <dgm:cxn modelId="{CD2B49FA-C22D-413A-A2B9-8CD32382E714}" type="presOf" srcId="{9335B46E-7EE6-4C89-9967-F89B792944A2}" destId="{5F9C5CBF-61CA-4E2B-9DD0-07D7ADABA5E1}" srcOrd="0" destOrd="0" presId="urn:microsoft.com/office/officeart/2005/8/layout/process1"/>
    <dgm:cxn modelId="{8F168CFB-E1B7-4145-AA1A-02CB323197A1}" type="presParOf" srcId="{9E310412-7CC9-4231-A5A3-90E3E0A9F360}" destId="{E70FBBD7-D2D9-4708-95FE-7EBEAC8E34F9}" srcOrd="0" destOrd="0" presId="urn:microsoft.com/office/officeart/2005/8/layout/process1"/>
    <dgm:cxn modelId="{B02F1579-0857-44CF-BEA6-A75717FA41E1}" type="presParOf" srcId="{9E310412-7CC9-4231-A5A3-90E3E0A9F360}" destId="{3B5CD01B-94E1-4653-B1A6-0B2261990E86}" srcOrd="1" destOrd="0" presId="urn:microsoft.com/office/officeart/2005/8/layout/process1"/>
    <dgm:cxn modelId="{225CC9D9-AB95-4747-A674-57637A8BB334}" type="presParOf" srcId="{3B5CD01B-94E1-4653-B1A6-0B2261990E86}" destId="{FCFB73A5-B139-41B9-8442-13884A621209}" srcOrd="0" destOrd="0" presId="urn:microsoft.com/office/officeart/2005/8/layout/process1"/>
    <dgm:cxn modelId="{EE955780-E16F-4572-8124-81A73FF03EA1}" type="presParOf" srcId="{9E310412-7CC9-4231-A5A3-90E3E0A9F360}" destId="{430DB676-D01E-49CC-A609-656A90196AF9}" srcOrd="2" destOrd="0" presId="urn:microsoft.com/office/officeart/2005/8/layout/process1"/>
    <dgm:cxn modelId="{66487605-8E3C-448E-A8B6-8B670BDD54BE}" type="presParOf" srcId="{9E310412-7CC9-4231-A5A3-90E3E0A9F360}" destId="{5F9C5CBF-61CA-4E2B-9DD0-07D7ADABA5E1}" srcOrd="3" destOrd="0" presId="urn:microsoft.com/office/officeart/2005/8/layout/process1"/>
    <dgm:cxn modelId="{58A9C46D-67CD-438D-829B-44647BEBE26E}" type="presParOf" srcId="{5F9C5CBF-61CA-4E2B-9DD0-07D7ADABA5E1}" destId="{7FF2D213-3E1D-47B3-A1D6-AB5E8DCD6384}" srcOrd="0" destOrd="0" presId="urn:microsoft.com/office/officeart/2005/8/layout/process1"/>
    <dgm:cxn modelId="{96641FE3-3E57-4CFA-86F5-7A75984A70D4}" type="presParOf" srcId="{9E310412-7CC9-4231-A5A3-90E3E0A9F360}" destId="{A5D7799F-D0AF-4875-B1FF-FD1F78B13421}" srcOrd="4" destOrd="0" presId="urn:microsoft.com/office/officeart/2005/8/layout/process1"/>
    <dgm:cxn modelId="{F29CD05F-0826-494C-A9C9-AFAA37B4867F}" type="presParOf" srcId="{9E310412-7CC9-4231-A5A3-90E3E0A9F360}" destId="{45F5FC1D-B222-4606-A3FF-C8885E84D6D7}" srcOrd="5" destOrd="0" presId="urn:microsoft.com/office/officeart/2005/8/layout/process1"/>
    <dgm:cxn modelId="{BBB765E0-84BE-4958-B88D-91ACF7EC2E3D}" type="presParOf" srcId="{45F5FC1D-B222-4606-A3FF-C8885E84D6D7}" destId="{EFE1EE7B-97A7-4FB9-BF2F-5A04B3E7D128}" srcOrd="0" destOrd="0" presId="urn:microsoft.com/office/officeart/2005/8/layout/process1"/>
    <dgm:cxn modelId="{8E170D46-C939-45A0-A912-B9D2315929D9}" type="presParOf" srcId="{9E310412-7CC9-4231-A5A3-90E3E0A9F360}" destId="{5461D87A-BBEB-4AFB-A0C1-006B447F5B61}" srcOrd="6"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0FBBD7-D2D9-4708-95FE-7EBEAC8E34F9}">
      <dsp:nvSpPr>
        <dsp:cNvPr id="0" name=""/>
        <dsp:cNvSpPr/>
      </dsp:nvSpPr>
      <dsp:spPr>
        <a:xfrm>
          <a:off x="5314" y="0"/>
          <a:ext cx="1100169" cy="1515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C3D0FF"/>
              </a:solidFill>
            </a:rPr>
            <a:t>1. Review the Concern, along with any relevant infomation and decide (in laison with others) what action should be taken.</a:t>
          </a:r>
        </a:p>
      </dsp:txBody>
      <dsp:txXfrm>
        <a:off x="37537" y="32223"/>
        <a:ext cx="1035723" cy="1450845"/>
      </dsp:txXfrm>
    </dsp:sp>
    <dsp:sp modelId="{3B5CD01B-94E1-4653-B1A6-0B2261990E86}">
      <dsp:nvSpPr>
        <dsp:cNvPr id="0" name=""/>
        <dsp:cNvSpPr/>
      </dsp:nvSpPr>
      <dsp:spPr>
        <a:xfrm>
          <a:off x="1215501" y="621225"/>
          <a:ext cx="233235" cy="2728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215501" y="675793"/>
        <a:ext cx="163265" cy="163705"/>
      </dsp:txXfrm>
    </dsp:sp>
    <dsp:sp modelId="{430DB676-D01E-49CC-A609-656A90196AF9}">
      <dsp:nvSpPr>
        <dsp:cNvPr id="0" name=""/>
        <dsp:cNvSpPr/>
      </dsp:nvSpPr>
      <dsp:spPr>
        <a:xfrm>
          <a:off x="1545551" y="0"/>
          <a:ext cx="1100169" cy="1515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C3D0FF"/>
              </a:solidFill>
            </a:rPr>
            <a:t>2. Record in writing all actions taken, the reasons for these and by whom the actions were taken.</a:t>
          </a:r>
        </a:p>
      </dsp:txBody>
      <dsp:txXfrm>
        <a:off x="1577774" y="32223"/>
        <a:ext cx="1035723" cy="1450845"/>
      </dsp:txXfrm>
    </dsp:sp>
    <dsp:sp modelId="{5F9C5CBF-61CA-4E2B-9DD0-07D7ADABA5E1}">
      <dsp:nvSpPr>
        <dsp:cNvPr id="0" name=""/>
        <dsp:cNvSpPr/>
      </dsp:nvSpPr>
      <dsp:spPr>
        <a:xfrm>
          <a:off x="2755738" y="621225"/>
          <a:ext cx="233235" cy="2728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755738" y="675793"/>
        <a:ext cx="163265" cy="163705"/>
      </dsp:txXfrm>
    </dsp:sp>
    <dsp:sp modelId="{A5D7799F-D0AF-4875-B1FF-FD1F78B13421}">
      <dsp:nvSpPr>
        <dsp:cNvPr id="0" name=""/>
        <dsp:cNvSpPr/>
      </dsp:nvSpPr>
      <dsp:spPr>
        <a:xfrm>
          <a:off x="3085788" y="0"/>
          <a:ext cx="1100169" cy="1515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C3D0FF"/>
              </a:solidFill>
            </a:rPr>
            <a:t>3. Refer to the relevant Social Services (Gateway) Team or Out of Hours emergency line/PSNI. Gaining consent if required.</a:t>
          </a:r>
        </a:p>
      </dsp:txBody>
      <dsp:txXfrm>
        <a:off x="3118011" y="32223"/>
        <a:ext cx="1035723" cy="1450845"/>
      </dsp:txXfrm>
    </dsp:sp>
    <dsp:sp modelId="{45F5FC1D-B222-4606-A3FF-C8885E84D6D7}">
      <dsp:nvSpPr>
        <dsp:cNvPr id="0" name=""/>
        <dsp:cNvSpPr/>
      </dsp:nvSpPr>
      <dsp:spPr>
        <a:xfrm>
          <a:off x="4295975" y="621225"/>
          <a:ext cx="233235" cy="2728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295975" y="675793"/>
        <a:ext cx="163265" cy="163705"/>
      </dsp:txXfrm>
    </dsp:sp>
    <dsp:sp modelId="{5461D87A-BBEB-4AFB-A0C1-006B447F5B61}">
      <dsp:nvSpPr>
        <dsp:cNvPr id="0" name=""/>
        <dsp:cNvSpPr/>
      </dsp:nvSpPr>
      <dsp:spPr>
        <a:xfrm>
          <a:off x="4626025" y="0"/>
          <a:ext cx="1100169" cy="1515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C3D0FF"/>
              </a:solidFill>
            </a:rPr>
            <a:t>4. Completed the necessary paperwork and store the details securely.</a:t>
          </a:r>
        </a:p>
      </dsp:txBody>
      <dsp:txXfrm>
        <a:off x="4658248" y="32223"/>
        <a:ext cx="1035723" cy="145084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faa7c3-a47b-4bbc-aebd-4cab97060fdf">
      <Terms xmlns="http://schemas.microsoft.com/office/infopath/2007/PartnerControls"/>
    </lcf76f155ced4ddcb4097134ff3c332f>
    <TaxCatchAll xmlns="71ce7e22-72fe-4606-8655-00d13ef6200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36FF19694D6A47B589B84CB5ADE7B5" ma:contentTypeVersion="10" ma:contentTypeDescription="Create a new document." ma:contentTypeScope="" ma:versionID="500b8027f25afc112e15693d5a363cf3">
  <xsd:schema xmlns:xsd="http://www.w3.org/2001/XMLSchema" xmlns:xs="http://www.w3.org/2001/XMLSchema" xmlns:p="http://schemas.microsoft.com/office/2006/metadata/properties" xmlns:ns2="4afaa7c3-a47b-4bbc-aebd-4cab97060fdf" xmlns:ns3="71ce7e22-72fe-4606-8655-00d13ef62007" targetNamespace="http://schemas.microsoft.com/office/2006/metadata/properties" ma:root="true" ma:fieldsID="00726eba69e5dce03c184118b2701614" ns2:_="" ns3:_="">
    <xsd:import namespace="4afaa7c3-a47b-4bbc-aebd-4cab97060fdf"/>
    <xsd:import namespace="71ce7e22-72fe-4606-8655-00d13ef62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aa7c3-a47b-4bbc-aebd-4cab97060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eedfa1-4828-4716-bb09-4426701e7a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e7e22-72fe-4606-8655-00d13ef620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fcdfc-3eb7-447f-90b9-2b96916a18fe}" ma:internalName="TaxCatchAll" ma:showField="CatchAllData" ma:web="71ce7e22-72fe-4606-8655-00d13ef62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E286E-B2F2-4CB0-8D9D-3A39F2248FBE}">
  <ds:schemaRefs>
    <ds:schemaRef ds:uri="http://schemas.microsoft.com/office/2006/metadata/properties"/>
    <ds:schemaRef ds:uri="http://schemas.microsoft.com/office/infopath/2007/PartnerControls"/>
    <ds:schemaRef ds:uri="4afaa7c3-a47b-4bbc-aebd-4cab97060fdf"/>
    <ds:schemaRef ds:uri="71ce7e22-72fe-4606-8655-00d13ef62007"/>
  </ds:schemaRefs>
</ds:datastoreItem>
</file>

<file path=customXml/itemProps2.xml><?xml version="1.0" encoding="utf-8"?>
<ds:datastoreItem xmlns:ds="http://schemas.openxmlformats.org/officeDocument/2006/customXml" ds:itemID="{ED659B47-3EDD-4124-A59D-72CEA53868BF}">
  <ds:schemaRefs>
    <ds:schemaRef ds:uri="http://schemas.openxmlformats.org/officeDocument/2006/bibliography"/>
  </ds:schemaRefs>
</ds:datastoreItem>
</file>

<file path=customXml/itemProps3.xml><?xml version="1.0" encoding="utf-8"?>
<ds:datastoreItem xmlns:ds="http://schemas.openxmlformats.org/officeDocument/2006/customXml" ds:itemID="{EDC80B15-0C51-4CB3-BAD0-BB77E38F3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aa7c3-a47b-4bbc-aebd-4cab97060fdf"/>
    <ds:schemaRef ds:uri="71ce7e22-72fe-4606-8655-00d13ef6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B4121-0FDE-474F-BFA5-C30F0A51F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11740</Words>
  <Characters>65894</Characters>
  <Application>Microsoft Office Word</Application>
  <DocSecurity>8</DocSecurity>
  <Lines>1769</Lines>
  <Paragraphs>779</Paragraphs>
  <ScaleCrop>false</ScaleCrop>
  <Company>Ards and North Down Borough Council</Company>
  <LinksUpToDate>false</LinksUpToDate>
  <CharactersWithSpaces>77693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McConnell-Porter, Sian</dc:creator>
  <cp:keywords/>
  <cp:lastModifiedBy>Cull, Joshua</cp:lastModifiedBy>
  <cp:revision>9</cp:revision>
  <cp:lastPrinted>2025-02-26T14:48:00Z</cp:lastPrinted>
  <dcterms:created xsi:type="dcterms:W3CDTF">2026-03-26T10:45:00Z</dcterms:created>
  <dcterms:modified xsi:type="dcterms:W3CDTF">2026-06-10T10:25:00Z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0x0101003F36FF19694D6A47B589B84CB5ADE7B5</vt:lpwstr>
  </property>
  <property fmtid="{D5CDD505-2E9C-101B-9397-08002B2CF9AE}" pid="3" name="MediaServiceImageTags">
    <vt:lpwstr/>
  </property>
  <property fmtid="{D5CDD505-2E9C-101B-9397-08002B2CF9AE}" pid="4" name="docLang">
    <vt:lpwstr>en</vt:lpwstr>
  </property>
</Properties>
</file>