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3B25" w14:textId="77777777" w:rsidR="00663EE9" w:rsidRDefault="00663EE9" w:rsidP="00663E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aps/>
          <w:sz w:val="28"/>
          <w:szCs w:val="28"/>
          <w:u w:val="single"/>
        </w:rPr>
        <w:t>ARDS and North Down Borough Council</w:t>
      </w:r>
      <w:r>
        <w:rPr>
          <w:rStyle w:val="eop"/>
          <w:rFonts w:ascii="Arial" w:eastAsiaTheme="majorEastAsia" w:hAnsi="Arial" w:cs="Arial"/>
          <w:sz w:val="28"/>
          <w:szCs w:val="28"/>
        </w:rPr>
        <w:t> </w:t>
      </w:r>
    </w:p>
    <w:p w14:paraId="5384DFE5" w14:textId="77777777" w:rsidR="00663EE9" w:rsidRDefault="00663EE9" w:rsidP="00663EE9">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B8E2BC9" w14:textId="61D251BC" w:rsidR="00663EE9" w:rsidRDefault="00663EE9" w:rsidP="00663E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A hybrid (in person and via zoom) meeting of the Corporate Services Committee was held at the Council Chamber, Church Street, Newtownards, and via Zoom, on Tuesday 1</w:t>
      </w:r>
      <w:r w:rsidR="00BF0D74">
        <w:rPr>
          <w:rStyle w:val="normaltextrun"/>
          <w:rFonts w:ascii="Arial" w:eastAsiaTheme="majorEastAsia" w:hAnsi="Arial" w:cs="Arial"/>
        </w:rPr>
        <w:t>3</w:t>
      </w:r>
      <w:r>
        <w:rPr>
          <w:rStyle w:val="normaltextrun"/>
          <w:rFonts w:ascii="Arial" w:eastAsiaTheme="majorEastAsia" w:hAnsi="Arial" w:cs="Arial"/>
        </w:rPr>
        <w:t xml:space="preserve"> </w:t>
      </w:r>
      <w:r w:rsidR="00BF0D74">
        <w:rPr>
          <w:rStyle w:val="normaltextrun"/>
          <w:rFonts w:ascii="Arial" w:eastAsiaTheme="majorEastAsia" w:hAnsi="Arial" w:cs="Arial"/>
        </w:rPr>
        <w:t>January 2026</w:t>
      </w:r>
      <w:r>
        <w:rPr>
          <w:rStyle w:val="normaltextrun"/>
          <w:rFonts w:ascii="Arial" w:eastAsiaTheme="majorEastAsia" w:hAnsi="Arial" w:cs="Arial"/>
        </w:rPr>
        <w:t xml:space="preserve"> at 7.00pm. </w:t>
      </w:r>
      <w:r>
        <w:rPr>
          <w:rStyle w:val="eop"/>
          <w:rFonts w:ascii="Arial" w:eastAsiaTheme="majorEastAsia" w:hAnsi="Arial" w:cs="Arial"/>
        </w:rPr>
        <w:t> </w:t>
      </w:r>
    </w:p>
    <w:p w14:paraId="08327E76" w14:textId="77777777" w:rsidR="00663EE9" w:rsidRDefault="00663EE9" w:rsidP="00663EE9">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24C09DD" w14:textId="5BD6465A" w:rsidR="00663EE9" w:rsidRDefault="5634B3EE" w:rsidP="63FEC781">
      <w:pPr>
        <w:pStyle w:val="paragraph"/>
        <w:spacing w:before="0" w:beforeAutospacing="0" w:after="0" w:afterAutospacing="0"/>
        <w:textAlignment w:val="baseline"/>
        <w:rPr>
          <w:rFonts w:ascii="Segoe UI" w:hAnsi="Segoe UI" w:cs="Segoe UI"/>
          <w:sz w:val="18"/>
          <w:szCs w:val="18"/>
        </w:rPr>
      </w:pPr>
      <w:r w:rsidRPr="5E1CCEE2">
        <w:rPr>
          <w:rStyle w:val="normaltextrun"/>
          <w:rFonts w:ascii="Arial" w:eastAsiaTheme="majorEastAsia" w:hAnsi="Arial" w:cs="Arial"/>
          <w:b/>
          <w:bCs/>
          <w:caps/>
          <w:u w:val="single"/>
        </w:rPr>
        <w:t xml:space="preserve">Present: </w:t>
      </w:r>
    </w:p>
    <w:p w14:paraId="142A3070" w14:textId="1075FD08" w:rsidR="00663EE9" w:rsidRDefault="00663EE9" w:rsidP="5E1CCEE2">
      <w:pPr>
        <w:pStyle w:val="paragraph"/>
        <w:spacing w:before="0" w:beforeAutospacing="0" w:after="0" w:afterAutospacing="0"/>
        <w:textAlignment w:val="baseline"/>
        <w:rPr>
          <w:rFonts w:ascii="Segoe UI" w:hAnsi="Segoe UI" w:cs="Segoe UI"/>
          <w:sz w:val="18"/>
          <w:szCs w:val="18"/>
        </w:rPr>
      </w:pPr>
      <w:r>
        <w:tab/>
      </w:r>
      <w:r w:rsidRPr="5E1CCEE2">
        <w:rPr>
          <w:rStyle w:val="eop"/>
          <w:rFonts w:ascii="Arial" w:eastAsiaTheme="majorEastAsia" w:hAnsi="Arial" w:cs="Arial"/>
        </w:rPr>
        <w:t> </w:t>
      </w:r>
    </w:p>
    <w:p w14:paraId="3190FBAD" w14:textId="77777777" w:rsidR="00663EE9" w:rsidRDefault="00663EE9" w:rsidP="00663EE9">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213DE29" w14:textId="5AF9AB68" w:rsidR="00663EE9" w:rsidRDefault="00663EE9" w:rsidP="00663E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In the Chair:</w:t>
      </w:r>
      <w:r>
        <w:rPr>
          <w:rStyle w:val="tabchar"/>
          <w:rFonts w:ascii="Calibri" w:eastAsiaTheme="majorEastAsia" w:hAnsi="Calibri" w:cs="Calibri"/>
        </w:rPr>
        <w:tab/>
      </w:r>
      <w:r w:rsidR="00312905">
        <w:rPr>
          <w:rStyle w:val="tabchar"/>
          <w:rFonts w:ascii="Calibri" w:eastAsiaTheme="majorEastAsia" w:hAnsi="Calibri" w:cs="Calibri"/>
        </w:rPr>
        <w:tab/>
      </w:r>
      <w:r>
        <w:rPr>
          <w:rStyle w:val="normaltextrun"/>
          <w:rFonts w:ascii="Arial" w:eastAsiaTheme="majorEastAsia" w:hAnsi="Arial" w:cs="Arial"/>
        </w:rPr>
        <w:t>Councillor Cochrane</w:t>
      </w:r>
      <w:r>
        <w:rPr>
          <w:rStyle w:val="normaltextrun"/>
          <w:rFonts w:ascii="Arial" w:eastAsiaTheme="majorEastAsia" w:hAnsi="Arial" w:cs="Arial"/>
          <w:b/>
          <w:bCs/>
        </w:rPr>
        <w:t> </w:t>
      </w:r>
      <w:r>
        <w:rPr>
          <w:rStyle w:val="eop"/>
          <w:rFonts w:ascii="Arial" w:eastAsiaTheme="majorEastAsia" w:hAnsi="Arial" w:cs="Arial"/>
        </w:rPr>
        <w:t> </w:t>
      </w:r>
    </w:p>
    <w:p w14:paraId="6F3E9B37" w14:textId="77777777" w:rsidR="00663EE9" w:rsidRDefault="00663EE9" w:rsidP="00663EE9">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FD58264" w14:textId="0AF4CFE2" w:rsidR="00663EE9" w:rsidRPr="00CC5CAD" w:rsidRDefault="00663EE9" w:rsidP="00663EE9">
      <w:pPr>
        <w:pStyle w:val="paragraph"/>
        <w:spacing w:before="0" w:beforeAutospacing="0" w:after="0" w:afterAutospacing="0"/>
        <w:textAlignment w:val="baseline"/>
        <w:rPr>
          <w:rFonts w:ascii="Segoe UI" w:hAnsi="Segoe UI" w:cs="Segoe UI"/>
          <w:sz w:val="18"/>
          <w:szCs w:val="18"/>
          <w:lang w:val="nl-NL"/>
        </w:rPr>
      </w:pPr>
      <w:proofErr w:type="spellStart"/>
      <w:r>
        <w:rPr>
          <w:rStyle w:val="normaltextrun"/>
          <w:rFonts w:ascii="Arial" w:eastAsiaTheme="majorEastAsia" w:hAnsi="Arial" w:cs="Arial"/>
          <w:b/>
          <w:bCs/>
          <w:lang w:val="nl-NL"/>
        </w:rPr>
        <w:t>Aldermen</w:t>
      </w:r>
      <w:proofErr w:type="spellEnd"/>
      <w:r>
        <w:rPr>
          <w:rStyle w:val="normaltextrun"/>
          <w:rFonts w:ascii="Arial" w:eastAsiaTheme="majorEastAsia" w:hAnsi="Arial" w:cs="Arial"/>
          <w:b/>
          <w:bCs/>
          <w:lang w:val="nl-NL"/>
        </w:rPr>
        <w:t>:</w:t>
      </w:r>
      <w:r w:rsidRPr="00CC5CAD">
        <w:rPr>
          <w:rStyle w:val="tabchar"/>
          <w:rFonts w:ascii="Calibri" w:eastAsiaTheme="majorEastAsia" w:hAnsi="Calibri" w:cs="Calibri"/>
          <w:lang w:val="nl-NL"/>
        </w:rPr>
        <w:tab/>
      </w:r>
      <w:r w:rsidR="00312905" w:rsidRPr="00CC5CAD">
        <w:rPr>
          <w:rStyle w:val="tabchar"/>
          <w:rFonts w:ascii="Calibri" w:eastAsiaTheme="majorEastAsia" w:hAnsi="Calibri" w:cs="Calibri"/>
          <w:lang w:val="nl-NL"/>
        </w:rPr>
        <w:tab/>
      </w:r>
      <w:r>
        <w:rPr>
          <w:rStyle w:val="normaltextrun"/>
          <w:rFonts w:ascii="Arial" w:eastAsiaTheme="majorEastAsia" w:hAnsi="Arial" w:cs="Arial"/>
          <w:lang w:val="nl-NL"/>
        </w:rPr>
        <w:t>Brooks</w:t>
      </w:r>
    </w:p>
    <w:p w14:paraId="4CF82872" w14:textId="77777777" w:rsidR="00663EE9" w:rsidRPr="00CC5CAD" w:rsidRDefault="00663EE9" w:rsidP="00663EE9">
      <w:pPr>
        <w:pStyle w:val="paragraph"/>
        <w:spacing w:before="0" w:beforeAutospacing="0" w:after="0" w:afterAutospacing="0"/>
        <w:ind w:firstLine="2145"/>
        <w:textAlignment w:val="baseline"/>
        <w:rPr>
          <w:rFonts w:ascii="Segoe UI" w:hAnsi="Segoe UI" w:cs="Segoe UI"/>
          <w:sz w:val="18"/>
          <w:szCs w:val="18"/>
          <w:lang w:val="nl-NL"/>
        </w:rPr>
      </w:pPr>
      <w:r>
        <w:rPr>
          <w:rStyle w:val="normaltextrun"/>
          <w:rFonts w:ascii="Arial" w:eastAsiaTheme="majorEastAsia" w:hAnsi="Arial" w:cs="Arial"/>
          <w:lang w:val="nl-NL"/>
        </w:rPr>
        <w:t>Graham </w:t>
      </w:r>
      <w:r w:rsidRPr="00CC5CAD">
        <w:rPr>
          <w:rStyle w:val="eop"/>
          <w:rFonts w:ascii="Arial" w:eastAsiaTheme="majorEastAsia" w:hAnsi="Arial" w:cs="Arial"/>
          <w:lang w:val="nl-NL"/>
        </w:rPr>
        <w:t> </w:t>
      </w:r>
    </w:p>
    <w:p w14:paraId="67346964" w14:textId="7833C7A9" w:rsidR="00663EE9" w:rsidRPr="00CC5CAD" w:rsidRDefault="00663EE9" w:rsidP="5E1CCEE2">
      <w:pPr>
        <w:pStyle w:val="paragraph"/>
        <w:spacing w:before="0" w:beforeAutospacing="0" w:after="0" w:afterAutospacing="0"/>
        <w:ind w:firstLine="2145"/>
        <w:textAlignment w:val="baseline"/>
        <w:rPr>
          <w:rFonts w:ascii="Segoe UI" w:hAnsi="Segoe UI" w:cs="Segoe UI"/>
          <w:sz w:val="18"/>
          <w:szCs w:val="18"/>
          <w:lang w:val="nl-NL"/>
        </w:rPr>
      </w:pPr>
      <w:r w:rsidRPr="5E1CCEE2">
        <w:rPr>
          <w:rStyle w:val="normaltextrun"/>
          <w:rFonts w:ascii="Arial" w:eastAsiaTheme="majorEastAsia" w:hAnsi="Arial" w:cs="Arial"/>
          <w:lang w:val="nl-NL"/>
        </w:rPr>
        <w:t>McIlveen </w:t>
      </w:r>
      <w:r w:rsidR="00312905" w:rsidRPr="00CC5CAD">
        <w:rPr>
          <w:rStyle w:val="eop"/>
          <w:rFonts w:ascii="Arial" w:eastAsiaTheme="majorEastAsia" w:hAnsi="Arial" w:cs="Arial"/>
          <w:lang w:val="nl-NL"/>
        </w:rPr>
        <w:t>(Zoom)</w:t>
      </w:r>
    </w:p>
    <w:p w14:paraId="1D339BA8" w14:textId="511E0B43" w:rsidR="00663EE9" w:rsidRDefault="78B8FEDF" w:rsidP="5E1CCEE2">
      <w:pPr>
        <w:pStyle w:val="paragraph"/>
        <w:spacing w:before="0" w:beforeAutospacing="0" w:after="0" w:afterAutospacing="0"/>
        <w:ind w:firstLine="2145"/>
        <w:textAlignment w:val="baseline"/>
        <w:rPr>
          <w:rFonts w:ascii="Segoe UI" w:hAnsi="Segoe UI" w:cs="Segoe UI"/>
          <w:sz w:val="18"/>
          <w:szCs w:val="18"/>
        </w:rPr>
      </w:pPr>
      <w:r w:rsidRPr="5E1CCEE2">
        <w:rPr>
          <w:rStyle w:val="normaltextrun"/>
          <w:rFonts w:ascii="Arial" w:eastAsiaTheme="majorEastAsia" w:hAnsi="Arial" w:cs="Arial"/>
        </w:rPr>
        <w:t>McRandal </w:t>
      </w:r>
      <w:r w:rsidRPr="00CC5CAD">
        <w:rPr>
          <w:rStyle w:val="normaltextrun"/>
          <w:rFonts w:ascii="Arial" w:eastAsiaTheme="majorEastAsia" w:hAnsi="Arial" w:cs="Arial"/>
        </w:rPr>
        <w:t xml:space="preserve"> </w:t>
      </w:r>
    </w:p>
    <w:p w14:paraId="60BC0235" w14:textId="659A0B3E" w:rsidR="00663EE9" w:rsidRDefault="00663EE9" w:rsidP="5E1CCEE2">
      <w:pPr>
        <w:pStyle w:val="paragraph"/>
        <w:spacing w:before="0" w:beforeAutospacing="0" w:after="0" w:afterAutospacing="0"/>
        <w:ind w:firstLine="2145"/>
        <w:textAlignment w:val="baseline"/>
        <w:rPr>
          <w:rFonts w:ascii="Segoe UI" w:hAnsi="Segoe UI" w:cs="Segoe UI"/>
          <w:sz w:val="18"/>
          <w:szCs w:val="18"/>
        </w:rPr>
      </w:pPr>
      <w:r w:rsidRPr="00CC5CAD">
        <w:rPr>
          <w:rStyle w:val="normaltextrun"/>
          <w:rFonts w:ascii="Arial" w:eastAsiaTheme="majorEastAsia" w:hAnsi="Arial" w:cs="Arial"/>
        </w:rPr>
        <w:t>Smith </w:t>
      </w:r>
    </w:p>
    <w:p w14:paraId="27ADA623" w14:textId="63631428" w:rsidR="00663EE9" w:rsidRDefault="00663EE9" w:rsidP="5E1CCEE2">
      <w:pPr>
        <w:pStyle w:val="paragraph"/>
        <w:spacing w:before="0" w:beforeAutospacing="0" w:after="0" w:afterAutospacing="0"/>
        <w:ind w:firstLine="2145"/>
        <w:textAlignment w:val="baseline"/>
        <w:rPr>
          <w:rFonts w:ascii="Segoe UI" w:hAnsi="Segoe UI" w:cs="Segoe UI"/>
          <w:sz w:val="18"/>
          <w:szCs w:val="18"/>
        </w:rPr>
      </w:pPr>
      <w:r w:rsidRPr="5E1CCEE2">
        <w:rPr>
          <w:rStyle w:val="eop"/>
          <w:rFonts w:ascii="Arial" w:eastAsiaTheme="majorEastAsia" w:hAnsi="Arial" w:cs="Arial"/>
        </w:rPr>
        <w:t> </w:t>
      </w:r>
    </w:p>
    <w:p w14:paraId="4BCB625C" w14:textId="77777777" w:rsidR="00663EE9" w:rsidRDefault="00663EE9" w:rsidP="00663EE9">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4892E80" w14:textId="5B71979F" w:rsidR="00663EE9" w:rsidRPr="009A0324" w:rsidRDefault="00663EE9" w:rsidP="00663EE9">
      <w:pPr>
        <w:pStyle w:val="paragraph"/>
        <w:spacing w:before="0" w:beforeAutospacing="0" w:after="0" w:afterAutospacing="0"/>
        <w:textAlignment w:val="baseline"/>
        <w:rPr>
          <w:rFonts w:ascii="Arial" w:hAnsi="Arial" w:cs="Arial"/>
          <w:sz w:val="18"/>
          <w:szCs w:val="18"/>
        </w:rPr>
      </w:pPr>
      <w:r>
        <w:rPr>
          <w:rStyle w:val="normaltextrun"/>
          <w:rFonts w:ascii="Arial" w:eastAsiaTheme="majorEastAsia" w:hAnsi="Arial" w:cs="Arial"/>
          <w:b/>
          <w:bCs/>
        </w:rPr>
        <w:t>Councillors:</w:t>
      </w:r>
      <w:r>
        <w:rPr>
          <w:rStyle w:val="tabchar"/>
          <w:rFonts w:ascii="Calibri" w:eastAsiaTheme="majorEastAsia" w:hAnsi="Calibri" w:cs="Calibri"/>
        </w:rPr>
        <w:tab/>
      </w:r>
      <w:r w:rsidR="00312905">
        <w:rPr>
          <w:rStyle w:val="tabchar"/>
          <w:rFonts w:ascii="Calibri" w:eastAsiaTheme="majorEastAsia" w:hAnsi="Calibri" w:cs="Calibri"/>
        </w:rPr>
        <w:tab/>
      </w:r>
      <w:r w:rsidR="002B5037" w:rsidRPr="009A0324">
        <w:rPr>
          <w:rStyle w:val="tabchar"/>
          <w:rFonts w:ascii="Arial" w:eastAsiaTheme="majorEastAsia" w:hAnsi="Arial" w:cs="Arial"/>
        </w:rPr>
        <w:t>Irvine, S</w:t>
      </w:r>
      <w:r w:rsidR="00312905" w:rsidRPr="009A0324">
        <w:rPr>
          <w:rStyle w:val="normaltextrun"/>
          <w:rFonts w:ascii="Arial" w:eastAsiaTheme="majorEastAsia" w:hAnsi="Arial" w:cs="Arial"/>
        </w:rPr>
        <w:tab/>
      </w:r>
      <w:r w:rsidRPr="009A0324">
        <w:rPr>
          <w:rStyle w:val="tabchar"/>
          <w:rFonts w:ascii="Arial" w:eastAsiaTheme="majorEastAsia" w:hAnsi="Arial" w:cs="Arial"/>
        </w:rPr>
        <w:tab/>
      </w:r>
      <w:r w:rsidR="009A0324" w:rsidRPr="009A0324">
        <w:rPr>
          <w:rStyle w:val="normaltextrun"/>
          <w:rFonts w:ascii="Arial" w:eastAsiaTheme="majorEastAsia" w:hAnsi="Arial" w:cs="Arial"/>
        </w:rPr>
        <w:t>McBurney </w:t>
      </w:r>
      <w:r w:rsidR="00EA4552">
        <w:rPr>
          <w:rStyle w:val="eop"/>
          <w:rFonts w:ascii="Arial" w:eastAsiaTheme="majorEastAsia" w:hAnsi="Arial" w:cs="Arial"/>
        </w:rPr>
        <w:t>(Zoom)</w:t>
      </w:r>
    </w:p>
    <w:p w14:paraId="2DC9BE7E" w14:textId="314D8D39" w:rsidR="00663EE9" w:rsidRPr="009A0324" w:rsidRDefault="002B5037" w:rsidP="00663EE9">
      <w:pPr>
        <w:pStyle w:val="paragraph"/>
        <w:spacing w:before="0" w:beforeAutospacing="0" w:after="0" w:afterAutospacing="0"/>
        <w:ind w:firstLine="2145"/>
        <w:textAlignment w:val="baseline"/>
        <w:rPr>
          <w:rFonts w:ascii="Arial" w:hAnsi="Arial" w:cs="Arial"/>
          <w:sz w:val="18"/>
          <w:szCs w:val="18"/>
        </w:rPr>
      </w:pPr>
      <w:r w:rsidRPr="009A0324">
        <w:rPr>
          <w:rStyle w:val="tabchar"/>
          <w:rFonts w:ascii="Arial" w:eastAsiaTheme="majorEastAsia" w:hAnsi="Arial" w:cs="Arial"/>
        </w:rPr>
        <w:tab/>
        <w:t>Irvine, W</w:t>
      </w:r>
      <w:r w:rsidRPr="009A0324">
        <w:rPr>
          <w:rStyle w:val="tabchar"/>
          <w:rFonts w:ascii="Arial" w:eastAsiaTheme="majorEastAsia" w:hAnsi="Arial" w:cs="Arial"/>
        </w:rPr>
        <w:tab/>
      </w:r>
      <w:r w:rsidR="009A0324" w:rsidRPr="009A0324">
        <w:rPr>
          <w:rStyle w:val="tabchar"/>
          <w:rFonts w:ascii="Arial" w:eastAsiaTheme="majorEastAsia" w:hAnsi="Arial" w:cs="Arial"/>
        </w:rPr>
        <w:tab/>
      </w:r>
      <w:r w:rsidR="009A0324" w:rsidRPr="009A0324">
        <w:rPr>
          <w:rStyle w:val="normaltextrun"/>
          <w:rFonts w:ascii="Arial" w:eastAsiaTheme="majorEastAsia" w:hAnsi="Arial" w:cs="Arial"/>
        </w:rPr>
        <w:t>McCracken </w:t>
      </w:r>
      <w:r w:rsidR="009A0324" w:rsidRPr="009A0324">
        <w:rPr>
          <w:rStyle w:val="eop"/>
          <w:rFonts w:ascii="Arial" w:eastAsiaTheme="majorEastAsia" w:hAnsi="Arial" w:cs="Arial"/>
        </w:rPr>
        <w:t> </w:t>
      </w:r>
      <w:r w:rsidR="00663EE9" w:rsidRPr="009A0324">
        <w:rPr>
          <w:rStyle w:val="tabchar"/>
          <w:rFonts w:ascii="Arial" w:eastAsiaTheme="majorEastAsia" w:hAnsi="Arial" w:cs="Arial"/>
        </w:rPr>
        <w:tab/>
      </w:r>
    </w:p>
    <w:p w14:paraId="2F9DA105" w14:textId="3467614B" w:rsidR="00663EE9" w:rsidRDefault="00663EE9" w:rsidP="00663EE9">
      <w:pPr>
        <w:pStyle w:val="paragraph"/>
        <w:spacing w:before="0" w:beforeAutospacing="0" w:after="0" w:afterAutospacing="0"/>
        <w:ind w:firstLine="2145"/>
        <w:textAlignment w:val="baseline"/>
        <w:rPr>
          <w:rFonts w:ascii="Segoe UI" w:hAnsi="Segoe UI" w:cs="Segoe UI"/>
          <w:sz w:val="18"/>
          <w:szCs w:val="18"/>
        </w:rPr>
      </w:pPr>
      <w:r w:rsidRPr="009A0324">
        <w:rPr>
          <w:rStyle w:val="tabchar"/>
          <w:rFonts w:ascii="Arial" w:eastAsiaTheme="majorEastAsia" w:hAnsi="Arial" w:cs="Arial"/>
        </w:rPr>
        <w:tab/>
      </w:r>
      <w:r w:rsidR="009A0324" w:rsidRPr="009A0324">
        <w:rPr>
          <w:rStyle w:val="tabchar"/>
          <w:rFonts w:ascii="Arial" w:eastAsiaTheme="majorEastAsia" w:hAnsi="Arial" w:cs="Arial"/>
        </w:rPr>
        <w:t>Kennedy</w:t>
      </w:r>
      <w:r w:rsidR="009E6FCF">
        <w:rPr>
          <w:rStyle w:val="tabchar"/>
          <w:rFonts w:ascii="Arial" w:eastAsiaTheme="majorEastAsia" w:hAnsi="Arial" w:cs="Arial"/>
        </w:rPr>
        <w:t xml:space="preserve"> (19:01)</w:t>
      </w:r>
      <w:r w:rsidR="002B5037">
        <w:rPr>
          <w:rStyle w:val="tabchar"/>
          <w:rFonts w:ascii="Calibri" w:eastAsiaTheme="majorEastAsia" w:hAnsi="Calibri" w:cs="Calibri"/>
        </w:rPr>
        <w:tab/>
      </w:r>
      <w:r w:rsidR="009A0324">
        <w:rPr>
          <w:rStyle w:val="normaltextrun"/>
          <w:rFonts w:ascii="Arial" w:eastAsiaTheme="majorEastAsia" w:hAnsi="Arial" w:cs="Arial"/>
        </w:rPr>
        <w:t>Moore </w:t>
      </w:r>
      <w:r w:rsidR="009A0324">
        <w:rPr>
          <w:rStyle w:val="eop"/>
          <w:rFonts w:ascii="Arial" w:eastAsiaTheme="majorEastAsia" w:hAnsi="Arial" w:cs="Arial"/>
        </w:rPr>
        <w:t> </w:t>
      </w:r>
      <w:r w:rsidR="002B5037">
        <w:rPr>
          <w:rStyle w:val="tabchar"/>
          <w:rFonts w:ascii="Calibri" w:eastAsiaTheme="majorEastAsia" w:hAnsi="Calibri" w:cs="Calibri"/>
        </w:rPr>
        <w:tab/>
      </w:r>
    </w:p>
    <w:p w14:paraId="4D370DF7" w14:textId="61DC7FF7" w:rsidR="00663EE9" w:rsidRDefault="00663EE9" w:rsidP="00663EE9">
      <w:pPr>
        <w:pStyle w:val="paragraph"/>
        <w:spacing w:before="0" w:beforeAutospacing="0" w:after="0" w:afterAutospacing="0"/>
        <w:ind w:firstLine="2145"/>
        <w:textAlignment w:val="baseline"/>
        <w:rPr>
          <w:rFonts w:ascii="Segoe UI" w:hAnsi="Segoe UI" w:cs="Segoe UI"/>
          <w:sz w:val="18"/>
          <w:szCs w:val="18"/>
        </w:rPr>
      </w:pPr>
      <w:r>
        <w:rPr>
          <w:rStyle w:val="normaltextrun"/>
          <w:rFonts w:ascii="Arial" w:eastAsiaTheme="majorEastAsia" w:hAnsi="Arial" w:cs="Arial"/>
        </w:rPr>
        <w:t> </w:t>
      </w:r>
      <w:r>
        <w:rPr>
          <w:rStyle w:val="tabchar"/>
          <w:rFonts w:ascii="Calibri" w:eastAsiaTheme="majorEastAsia" w:hAnsi="Calibri" w:cs="Calibri"/>
        </w:rPr>
        <w:tab/>
      </w:r>
      <w:r>
        <w:rPr>
          <w:rStyle w:val="tabchar"/>
          <w:rFonts w:ascii="Calibri" w:eastAsiaTheme="majorEastAsia" w:hAnsi="Calibri" w:cs="Calibri"/>
        </w:rPr>
        <w:tab/>
      </w:r>
    </w:p>
    <w:p w14:paraId="541F8BB4" w14:textId="190F6708" w:rsidR="00663EE9" w:rsidRDefault="00663EE9" w:rsidP="00663EE9">
      <w:pPr>
        <w:pStyle w:val="paragraph"/>
        <w:spacing w:before="0" w:beforeAutospacing="0" w:after="0" w:afterAutospacing="0"/>
        <w:ind w:firstLine="2145"/>
        <w:textAlignment w:val="baseline"/>
        <w:rPr>
          <w:rFonts w:ascii="Segoe UI" w:hAnsi="Segoe UI" w:cs="Segoe UI"/>
          <w:sz w:val="18"/>
          <w:szCs w:val="18"/>
        </w:rPr>
      </w:pP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eop"/>
          <w:rFonts w:ascii="Arial" w:eastAsiaTheme="majorEastAsia" w:hAnsi="Arial" w:cs="Arial"/>
        </w:rPr>
        <w:t> </w:t>
      </w:r>
    </w:p>
    <w:p w14:paraId="3C89CF0D" w14:textId="0688F2B5" w:rsidR="00663EE9" w:rsidRDefault="00663EE9" w:rsidP="20C1E9A0">
      <w:pPr>
        <w:pStyle w:val="paragraph"/>
        <w:spacing w:before="0" w:beforeAutospacing="0" w:after="0" w:afterAutospacing="0"/>
        <w:textAlignment w:val="baseline"/>
        <w:rPr>
          <w:rFonts w:ascii="Segoe UI" w:hAnsi="Segoe UI" w:cs="Segoe UI"/>
          <w:sz w:val="18"/>
          <w:szCs w:val="18"/>
        </w:rPr>
      </w:pPr>
      <w:r w:rsidRPr="20C1E9A0">
        <w:rPr>
          <w:rStyle w:val="eop"/>
          <w:rFonts w:ascii="Arial" w:eastAsiaTheme="majorEastAsia" w:hAnsi="Arial" w:cs="Arial"/>
        </w:rPr>
        <w:t> </w:t>
      </w:r>
      <w:r w:rsidRPr="20C1E9A0">
        <w:rPr>
          <w:rStyle w:val="normaltextrun"/>
          <w:rFonts w:ascii="Arial" w:eastAsiaTheme="majorEastAsia" w:hAnsi="Arial" w:cs="Arial"/>
          <w:b/>
          <w:bCs/>
        </w:rPr>
        <w:t>Officers in Attendance:</w:t>
      </w:r>
      <w:r w:rsidRPr="20C1E9A0">
        <w:rPr>
          <w:rStyle w:val="normaltextrun"/>
          <w:rFonts w:ascii="Arial" w:eastAsiaTheme="majorEastAsia" w:hAnsi="Arial" w:cs="Arial"/>
        </w:rPr>
        <w:t> </w:t>
      </w:r>
      <w:r w:rsidR="49330C94" w:rsidRPr="20C1E9A0">
        <w:rPr>
          <w:rStyle w:val="normaltextrun"/>
          <w:rFonts w:ascii="Arial" w:eastAsiaTheme="majorEastAsia" w:hAnsi="Arial" w:cs="Arial"/>
        </w:rPr>
        <w:t xml:space="preserve">Acting </w:t>
      </w:r>
      <w:r w:rsidRPr="20C1E9A0">
        <w:rPr>
          <w:rStyle w:val="normaltextrun"/>
          <w:rFonts w:ascii="Arial" w:eastAsiaTheme="majorEastAsia" w:hAnsi="Arial" w:cs="Arial"/>
        </w:rPr>
        <w:t xml:space="preserve">Director of Corporate Services (C Jackson), Head of Administration (A Curtis), Head of Finance (S Grieve), </w:t>
      </w:r>
      <w:r w:rsidR="7D8B3973" w:rsidRPr="20C1E9A0">
        <w:rPr>
          <w:rStyle w:val="normaltextrun"/>
          <w:rFonts w:ascii="Arial" w:eastAsiaTheme="majorEastAsia" w:hAnsi="Arial" w:cs="Arial"/>
        </w:rPr>
        <w:t>a</w:t>
      </w:r>
      <w:r w:rsidRPr="20C1E9A0">
        <w:rPr>
          <w:rStyle w:val="normaltextrun"/>
          <w:rFonts w:ascii="Arial" w:eastAsiaTheme="majorEastAsia" w:hAnsi="Arial" w:cs="Arial"/>
        </w:rPr>
        <w:t>nd Democratic Services Officer (</w:t>
      </w:r>
      <w:r w:rsidR="0B950A6F" w:rsidRPr="20C1E9A0">
        <w:rPr>
          <w:rStyle w:val="normaltextrun"/>
          <w:rFonts w:ascii="Arial" w:eastAsiaTheme="majorEastAsia" w:hAnsi="Arial" w:cs="Arial"/>
        </w:rPr>
        <w:t>S McCrea</w:t>
      </w:r>
      <w:r w:rsidRPr="20C1E9A0">
        <w:rPr>
          <w:rStyle w:val="normaltextrun"/>
          <w:rFonts w:ascii="Arial" w:eastAsiaTheme="majorEastAsia" w:hAnsi="Arial" w:cs="Arial"/>
        </w:rPr>
        <w:t>)</w:t>
      </w:r>
      <w:r w:rsidRPr="20C1E9A0">
        <w:rPr>
          <w:rStyle w:val="eop"/>
          <w:rFonts w:ascii="Arial" w:eastAsiaTheme="majorEastAsia" w:hAnsi="Arial" w:cs="Arial"/>
        </w:rPr>
        <w:t> </w:t>
      </w:r>
    </w:p>
    <w:p w14:paraId="0DD8FD78" w14:textId="77777777" w:rsidR="00663EE9" w:rsidRDefault="00663EE9" w:rsidP="00A10C42">
      <w:pPr>
        <w:pStyle w:val="Heading1"/>
        <w:spacing w:after="0" w:line="240" w:lineRule="auto"/>
        <w:rPr>
          <w:rFonts w:ascii="Segoe UI" w:hAnsi="Segoe UI" w:cs="Segoe UI"/>
          <w:sz w:val="18"/>
          <w:szCs w:val="18"/>
        </w:rPr>
      </w:pPr>
      <w:r>
        <w:rPr>
          <w:rStyle w:val="normaltextrun"/>
          <w:rFonts w:cs="Arial"/>
          <w:b/>
          <w:bCs/>
          <w:caps/>
          <w:szCs w:val="28"/>
        </w:rPr>
        <w:t>1.</w:t>
      </w:r>
      <w:r>
        <w:rPr>
          <w:rStyle w:val="tabchar"/>
          <w:rFonts w:ascii="Calibri" w:hAnsi="Calibri" w:cs="Calibri"/>
          <w:caps/>
          <w:szCs w:val="28"/>
        </w:rPr>
        <w:tab/>
      </w:r>
      <w:r>
        <w:rPr>
          <w:rStyle w:val="normaltextrun"/>
          <w:rFonts w:cs="Arial"/>
          <w:b/>
          <w:bCs/>
          <w:caps/>
          <w:szCs w:val="28"/>
          <w:u w:val="single"/>
        </w:rPr>
        <w:t>Apologies</w:t>
      </w:r>
      <w:r>
        <w:rPr>
          <w:rStyle w:val="eop"/>
          <w:rFonts w:cs="Arial"/>
          <w:caps/>
          <w:szCs w:val="28"/>
        </w:rPr>
        <w:t> </w:t>
      </w:r>
    </w:p>
    <w:p w14:paraId="58808C9B" w14:textId="77777777" w:rsidR="00663EE9" w:rsidRDefault="00663EE9" w:rsidP="00A10C4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6E65D579" w14:textId="5DBCC798" w:rsidR="00A10C42" w:rsidRDefault="00312905" w:rsidP="70509C6D">
      <w:pPr>
        <w:pStyle w:val="paragraph"/>
        <w:spacing w:before="0" w:beforeAutospacing="0" w:after="0" w:afterAutospacing="0"/>
        <w:textAlignment w:val="baseline"/>
        <w:rPr>
          <w:rFonts w:ascii="Segoe UI" w:hAnsi="Segoe UI" w:cs="Segoe UI"/>
          <w:sz w:val="18"/>
          <w:szCs w:val="18"/>
        </w:rPr>
      </w:pPr>
      <w:r w:rsidRPr="70509C6D">
        <w:rPr>
          <w:rStyle w:val="normaltextrun"/>
          <w:rFonts w:ascii="Arial" w:eastAsiaTheme="majorEastAsia" w:hAnsi="Arial" w:cs="Arial"/>
          <w:color w:val="000000" w:themeColor="text1"/>
        </w:rPr>
        <w:t>Apologies were received from Councillor</w:t>
      </w:r>
      <w:r w:rsidR="00144C29" w:rsidRPr="70509C6D">
        <w:rPr>
          <w:rStyle w:val="normaltextrun"/>
          <w:rFonts w:ascii="Arial" w:eastAsiaTheme="majorEastAsia" w:hAnsi="Arial" w:cs="Arial"/>
          <w:color w:val="000000" w:themeColor="text1"/>
        </w:rPr>
        <w:t>s Chambers, Gilmour and Irwin.</w:t>
      </w:r>
    </w:p>
    <w:p w14:paraId="3DB854EE" w14:textId="77777777" w:rsidR="00663EE9" w:rsidRDefault="00663EE9" w:rsidP="00A10C42">
      <w:pPr>
        <w:pStyle w:val="Heading1"/>
        <w:spacing w:after="0" w:line="240" w:lineRule="auto"/>
        <w:rPr>
          <w:rFonts w:ascii="Segoe UI" w:hAnsi="Segoe UI" w:cs="Segoe UI"/>
          <w:sz w:val="18"/>
          <w:szCs w:val="18"/>
        </w:rPr>
      </w:pPr>
      <w:r>
        <w:rPr>
          <w:rStyle w:val="normaltextrun"/>
          <w:rFonts w:cs="Arial"/>
          <w:b/>
          <w:bCs/>
          <w:caps/>
          <w:szCs w:val="28"/>
        </w:rPr>
        <w:t>2.</w:t>
      </w:r>
      <w:r>
        <w:rPr>
          <w:rStyle w:val="tabchar"/>
          <w:rFonts w:ascii="Calibri" w:hAnsi="Calibri" w:cs="Calibri"/>
          <w:caps/>
          <w:szCs w:val="28"/>
        </w:rPr>
        <w:tab/>
      </w:r>
      <w:r>
        <w:rPr>
          <w:rStyle w:val="normaltextrun"/>
          <w:rFonts w:cs="Arial"/>
          <w:b/>
          <w:bCs/>
          <w:caps/>
          <w:szCs w:val="28"/>
          <w:u w:val="single"/>
        </w:rPr>
        <w:t>Declarations of Interest</w:t>
      </w:r>
      <w:r>
        <w:rPr>
          <w:rStyle w:val="eop"/>
          <w:rFonts w:cs="Arial"/>
          <w:caps/>
          <w:szCs w:val="28"/>
        </w:rPr>
        <w:t> </w:t>
      </w:r>
    </w:p>
    <w:p w14:paraId="639EFBEF" w14:textId="77777777" w:rsidR="00663EE9" w:rsidRDefault="00663EE9" w:rsidP="00A10C4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6533F8FB" w14:textId="77777777" w:rsidR="00663EE9" w:rsidRDefault="00663EE9" w:rsidP="00A10C4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t>No declarations of interest were notified. </w:t>
      </w:r>
      <w:r>
        <w:rPr>
          <w:rStyle w:val="eop"/>
          <w:rFonts w:ascii="Arial" w:eastAsiaTheme="majorEastAsia" w:hAnsi="Arial" w:cs="Arial"/>
          <w:color w:val="000000"/>
        </w:rPr>
        <w:t> </w:t>
      </w:r>
    </w:p>
    <w:p w14:paraId="15E3AA60" w14:textId="77777777" w:rsidR="00663EE9" w:rsidRDefault="00663EE9" w:rsidP="00A10C4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5A0BDBA5" w14:textId="77777777" w:rsidR="00663EE9" w:rsidRDefault="00663EE9" w:rsidP="00663E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u w:val="single"/>
        </w:rPr>
        <w:t>Reports for Approval</w:t>
      </w:r>
      <w:r>
        <w:rPr>
          <w:rStyle w:val="eop"/>
          <w:rFonts w:ascii="Arial" w:eastAsiaTheme="majorEastAsia" w:hAnsi="Arial" w:cs="Arial"/>
          <w:color w:val="000000"/>
        </w:rPr>
        <w:t> </w:t>
      </w:r>
    </w:p>
    <w:p w14:paraId="13F640AE" w14:textId="77777777" w:rsidR="00663EE9" w:rsidRDefault="00663EE9" w:rsidP="00663EE9">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691C10BA" w14:textId="4318DDF5" w:rsidR="00663EE9" w:rsidRDefault="00663EE9" w:rsidP="00663EE9">
      <w:pPr>
        <w:pStyle w:val="paragraph"/>
        <w:spacing w:before="0" w:beforeAutospacing="0" w:after="0" w:afterAutospacing="0"/>
        <w:textAlignment w:val="baseline"/>
        <w:rPr>
          <w:rStyle w:val="eop"/>
          <w:rFonts w:ascii="Arial" w:eastAsiaTheme="majorEastAsia" w:hAnsi="Arial" w:cs="Arial"/>
          <w:caps/>
          <w:sz w:val="28"/>
          <w:szCs w:val="28"/>
        </w:rPr>
      </w:pPr>
      <w:r>
        <w:rPr>
          <w:rStyle w:val="normaltextrun"/>
          <w:rFonts w:ascii="Arial" w:eastAsiaTheme="majorEastAsia" w:hAnsi="Arial" w:cs="Arial"/>
          <w:b/>
          <w:bCs/>
          <w:caps/>
          <w:sz w:val="28"/>
          <w:szCs w:val="28"/>
        </w:rPr>
        <w:t>3.</w:t>
      </w:r>
      <w:r>
        <w:rPr>
          <w:rStyle w:val="tabchar"/>
          <w:rFonts w:ascii="Calibri" w:eastAsiaTheme="majorEastAsia" w:hAnsi="Calibri" w:cs="Calibri"/>
          <w:caps/>
          <w:sz w:val="28"/>
          <w:szCs w:val="28"/>
        </w:rPr>
        <w:tab/>
      </w:r>
      <w:r w:rsidR="002F4BC1">
        <w:rPr>
          <w:rStyle w:val="normaltextrun"/>
          <w:rFonts w:ascii="Arial" w:eastAsiaTheme="majorEastAsia" w:hAnsi="Arial" w:cs="Arial"/>
          <w:b/>
          <w:bCs/>
          <w:caps/>
          <w:sz w:val="28"/>
          <w:szCs w:val="28"/>
          <w:u w:val="single"/>
        </w:rPr>
        <w:t>notice of motion update – udr memorial</w:t>
      </w:r>
      <w:r>
        <w:rPr>
          <w:rStyle w:val="eop"/>
          <w:rFonts w:ascii="Arial" w:eastAsiaTheme="majorEastAsia" w:hAnsi="Arial" w:cs="Arial"/>
          <w:caps/>
          <w:sz w:val="28"/>
          <w:szCs w:val="28"/>
        </w:rPr>
        <w:t> </w:t>
      </w:r>
    </w:p>
    <w:p w14:paraId="2BF5CBB4" w14:textId="2C07CDC8" w:rsidR="002F4BC1" w:rsidRDefault="002F4BC1" w:rsidP="00663EE9">
      <w:pPr>
        <w:pStyle w:val="paragraph"/>
        <w:spacing w:before="0" w:beforeAutospacing="0" w:after="0" w:afterAutospacing="0"/>
        <w:textAlignment w:val="baseline"/>
        <w:rPr>
          <w:rStyle w:val="eop"/>
          <w:rFonts w:ascii="Arial" w:eastAsiaTheme="majorEastAsia" w:hAnsi="Arial" w:cs="Arial"/>
          <w:caps/>
          <w:sz w:val="28"/>
          <w:szCs w:val="28"/>
        </w:rPr>
      </w:pPr>
      <w:r>
        <w:rPr>
          <w:rStyle w:val="eop"/>
          <w:rFonts w:ascii="Arial" w:eastAsiaTheme="majorEastAsia" w:hAnsi="Arial" w:cs="Arial"/>
          <w:caps/>
          <w:sz w:val="28"/>
          <w:szCs w:val="28"/>
        </w:rPr>
        <w:tab/>
      </w:r>
    </w:p>
    <w:p w14:paraId="25B7E260" w14:textId="0584B0D6" w:rsidR="002F4BC1" w:rsidRDefault="00C93291" w:rsidP="00523A56">
      <w:pPr>
        <w:spacing w:after="0" w:line="240" w:lineRule="auto"/>
      </w:pPr>
      <w:r>
        <w:rPr>
          <w:rStyle w:val="normaltextrun"/>
          <w:rFonts w:cs="Arial"/>
          <w:caps/>
          <w:color w:val="000000"/>
          <w:shd w:val="clear" w:color="auto" w:fill="FFFFFF"/>
        </w:rPr>
        <w:t>Previously circulated:-</w:t>
      </w:r>
      <w:r>
        <w:rPr>
          <w:rStyle w:val="normaltextrun"/>
          <w:rFonts w:cs="Arial"/>
          <w:color w:val="000000"/>
          <w:shd w:val="clear" w:color="auto" w:fill="FFFFFF"/>
        </w:rPr>
        <w:t> Report from the Director of Corporate Services detailing that in</w:t>
      </w:r>
      <w:r w:rsidR="002F4BC1">
        <w:t xml:space="preserve"> June 2025 Council agreed, on the proposal of Councillor S Irvine, seconded by Alderman McIlveen, that the following Notice of Motion be adopted:</w:t>
      </w:r>
    </w:p>
    <w:p w14:paraId="31106E55" w14:textId="77777777" w:rsidR="00A10C42" w:rsidRDefault="00A10C42" w:rsidP="00A10C42">
      <w:pPr>
        <w:spacing w:after="0" w:line="240" w:lineRule="auto"/>
      </w:pPr>
    </w:p>
    <w:p w14:paraId="7AAE4D7B" w14:textId="77777777" w:rsidR="002F4BC1" w:rsidRPr="00390D67" w:rsidRDefault="002F4BC1" w:rsidP="002F4BC1">
      <w:pPr>
        <w:rPr>
          <w:i/>
          <w:iCs/>
        </w:rPr>
      </w:pPr>
      <w:r w:rsidRPr="00390D67">
        <w:rPr>
          <w:i/>
          <w:iCs/>
        </w:rPr>
        <w:t xml:space="preserve">“Notes with deep respect the tragic loss of four Ulster Defence Regiment (UDR) soldiers — John Bradley (25), John Birch (28), Steven Smart (23), and Michael Adams (23) — who were murdered in a 1,000lb IRA landmine attack on April 9, 1990, on the </w:t>
      </w:r>
      <w:proofErr w:type="spellStart"/>
      <w:r w:rsidRPr="00390D67">
        <w:rPr>
          <w:i/>
          <w:iCs/>
        </w:rPr>
        <w:t>Ballydugan</w:t>
      </w:r>
      <w:proofErr w:type="spellEnd"/>
      <w:r w:rsidRPr="00390D67">
        <w:rPr>
          <w:i/>
          <w:iCs/>
        </w:rPr>
        <w:t xml:space="preserve"> Road near Downpatrick.</w:t>
      </w:r>
    </w:p>
    <w:p w14:paraId="1114EA15" w14:textId="77777777" w:rsidR="002F4BC1" w:rsidRPr="00390D67" w:rsidRDefault="002F4BC1" w:rsidP="002F4BC1">
      <w:pPr>
        <w:rPr>
          <w:i/>
          <w:iCs/>
        </w:rPr>
      </w:pPr>
      <w:r w:rsidRPr="00390D67">
        <w:rPr>
          <w:i/>
          <w:iCs/>
        </w:rPr>
        <w:lastRenderedPageBreak/>
        <w:t>Recognises the pain and sacrifice felt by their families, comrades, and the wider community, and acknowledges the bravery of these young men who served their country during a difficult period in our history.</w:t>
      </w:r>
    </w:p>
    <w:p w14:paraId="3AE004DA" w14:textId="77777777" w:rsidR="002F4BC1" w:rsidRPr="00390D67" w:rsidRDefault="002F4BC1" w:rsidP="002F4BC1">
      <w:pPr>
        <w:rPr>
          <w:i/>
          <w:iCs/>
        </w:rPr>
      </w:pPr>
      <w:r w:rsidRPr="00390D67">
        <w:rPr>
          <w:i/>
          <w:iCs/>
        </w:rPr>
        <w:t>Proposes that this Council supports the installation of a fitting and permanent tribute at the Newtownards cenotaph — either through an upgrade to the existing memorial or the addition of a dedicated memorial bench — in memory of these four brave young men.</w:t>
      </w:r>
    </w:p>
    <w:p w14:paraId="532A1717" w14:textId="77777777" w:rsidR="002F4BC1" w:rsidRPr="00390D67" w:rsidRDefault="002F4BC1" w:rsidP="002F4BC1">
      <w:pPr>
        <w:rPr>
          <w:i/>
          <w:iCs/>
        </w:rPr>
      </w:pPr>
      <w:r w:rsidRPr="00390D67">
        <w:rPr>
          <w:i/>
          <w:iCs/>
        </w:rPr>
        <w:t>Requests that this Council engage with the families of the fallen, veteran organisations, and local stakeholders to develop appropriate wording and design for the memorial addition, and to ensure the tribute is carried out with the dignity and sensitivity it deserves – and asks Officers to bring a report back with options and costings.”</w:t>
      </w:r>
    </w:p>
    <w:p w14:paraId="648E0C7B" w14:textId="77777777" w:rsidR="002F4BC1" w:rsidRDefault="002F4BC1" w:rsidP="002F4BC1">
      <w:pPr>
        <w:rPr>
          <w:b/>
          <w:bCs/>
        </w:rPr>
      </w:pPr>
      <w:r>
        <w:rPr>
          <w:b/>
          <w:bCs/>
        </w:rPr>
        <w:t>Update</w:t>
      </w:r>
    </w:p>
    <w:p w14:paraId="3881A6FF" w14:textId="13E53B34" w:rsidR="002F4BC1" w:rsidRDefault="002F4BC1" w:rsidP="002F4BC1">
      <w:pPr>
        <w:pStyle w:val="paragraph"/>
        <w:shd w:val="clear" w:color="auto" w:fill="FFFFFF"/>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 xml:space="preserve">Following a site visit it was agreed that the existing memorial was in good condition and did not require replacement, however it was suggested that it be cleaned and that flowers in the surrounding flowerbed were replaced with the UDR rose/ peace rose. </w:t>
      </w:r>
      <w:r w:rsidR="00326E88">
        <w:rPr>
          <w:rStyle w:val="normaltextrun"/>
          <w:rFonts w:ascii="Arial" w:eastAsiaTheme="majorEastAsia" w:hAnsi="Arial" w:cs="Arial"/>
        </w:rPr>
        <w:t>At the time of writing, t</w:t>
      </w:r>
      <w:r>
        <w:rPr>
          <w:rStyle w:val="normaltextrun"/>
          <w:rFonts w:ascii="Arial" w:eastAsiaTheme="majorEastAsia" w:hAnsi="Arial" w:cs="Arial"/>
        </w:rPr>
        <w:t>he memorial contain</w:t>
      </w:r>
      <w:r w:rsidR="00326E88">
        <w:rPr>
          <w:rStyle w:val="normaltextrun"/>
          <w:rFonts w:ascii="Arial" w:eastAsiaTheme="majorEastAsia" w:hAnsi="Arial" w:cs="Arial"/>
        </w:rPr>
        <w:t xml:space="preserve">ed </w:t>
      </w:r>
      <w:r>
        <w:rPr>
          <w:rStyle w:val="normaltextrun"/>
          <w:rFonts w:ascii="Arial" w:eastAsiaTheme="majorEastAsia" w:hAnsi="Arial" w:cs="Arial"/>
        </w:rPr>
        <w:t>the UDR crest and an inscription on the front.</w:t>
      </w:r>
    </w:p>
    <w:p w14:paraId="60F05615" w14:textId="77777777" w:rsidR="002F4BC1" w:rsidRDefault="002F4BC1" w:rsidP="002F4BC1">
      <w:pPr>
        <w:pStyle w:val="paragraph"/>
        <w:spacing w:before="0" w:beforeAutospacing="0" w:after="0" w:afterAutospacing="0"/>
        <w:ind w:right="105"/>
        <w:textAlignment w:val="baseline"/>
        <w:rPr>
          <w:rStyle w:val="normaltextrun"/>
          <w:rFonts w:ascii="Arial" w:eastAsiaTheme="majorEastAsia" w:hAnsi="Arial" w:cs="Arial"/>
        </w:rPr>
      </w:pPr>
    </w:p>
    <w:p w14:paraId="7F234E79" w14:textId="67554EB3" w:rsidR="002F4BC1" w:rsidRDefault="002F4BC1" w:rsidP="002F4BC1">
      <w:pPr>
        <w:pStyle w:val="paragraph"/>
        <w:spacing w:before="0" w:beforeAutospacing="0" w:after="0" w:afterAutospacing="0"/>
        <w:ind w:right="105"/>
        <w:textAlignment w:val="baseline"/>
        <w:rPr>
          <w:rStyle w:val="normaltextrun"/>
          <w:rFonts w:ascii="Arial" w:eastAsiaTheme="majorEastAsia" w:hAnsi="Arial" w:cs="Arial"/>
        </w:rPr>
      </w:pPr>
      <w:r>
        <w:rPr>
          <w:rStyle w:val="normaltextrun"/>
          <w:rFonts w:ascii="Arial" w:eastAsiaTheme="majorEastAsia" w:hAnsi="Arial" w:cs="Arial"/>
        </w:rPr>
        <w:t xml:space="preserve">Family and friends had fundraised and offered to gift a bench to the Council, however there </w:t>
      </w:r>
      <w:r w:rsidR="00326E88">
        <w:rPr>
          <w:rStyle w:val="normaltextrun"/>
          <w:rFonts w:ascii="Arial" w:eastAsiaTheme="majorEastAsia" w:hAnsi="Arial" w:cs="Arial"/>
        </w:rPr>
        <w:t>was</w:t>
      </w:r>
      <w:r>
        <w:rPr>
          <w:rStyle w:val="normaltextrun"/>
          <w:rFonts w:ascii="Arial" w:eastAsiaTheme="majorEastAsia" w:hAnsi="Arial" w:cs="Arial"/>
        </w:rPr>
        <w:t xml:space="preserve"> already a bench facing this memorial that provide</w:t>
      </w:r>
      <w:r w:rsidR="00326E88">
        <w:rPr>
          <w:rStyle w:val="normaltextrun"/>
          <w:rFonts w:ascii="Arial" w:eastAsiaTheme="majorEastAsia" w:hAnsi="Arial" w:cs="Arial"/>
        </w:rPr>
        <w:t>d</w:t>
      </w:r>
      <w:r>
        <w:rPr>
          <w:rStyle w:val="normaltextrun"/>
          <w:rFonts w:ascii="Arial" w:eastAsiaTheme="majorEastAsia" w:hAnsi="Arial" w:cs="Arial"/>
        </w:rPr>
        <w:t xml:space="preserve"> a setting for quiet contemplation and commemoration.  The gifting of the bench </w:t>
      </w:r>
      <w:r w:rsidR="00326E88">
        <w:rPr>
          <w:rStyle w:val="normaltextrun"/>
          <w:rFonts w:ascii="Arial" w:eastAsiaTheme="majorEastAsia" w:hAnsi="Arial" w:cs="Arial"/>
        </w:rPr>
        <w:t>did</w:t>
      </w:r>
      <w:r>
        <w:rPr>
          <w:rStyle w:val="normaltextrun"/>
          <w:rFonts w:ascii="Arial" w:eastAsiaTheme="majorEastAsia" w:hAnsi="Arial" w:cs="Arial"/>
        </w:rPr>
        <w:t xml:space="preserve"> not meet the Council’s memorial bench policy, and it </w:t>
      </w:r>
      <w:r w:rsidR="00326E88">
        <w:rPr>
          <w:rStyle w:val="normaltextrun"/>
          <w:rFonts w:ascii="Arial" w:eastAsiaTheme="majorEastAsia" w:hAnsi="Arial" w:cs="Arial"/>
        </w:rPr>
        <w:t>was</w:t>
      </w:r>
      <w:r>
        <w:rPr>
          <w:rStyle w:val="normaltextrun"/>
          <w:rFonts w:ascii="Arial" w:eastAsiaTheme="majorEastAsia" w:hAnsi="Arial" w:cs="Arial"/>
        </w:rPr>
        <w:t xml:space="preserve"> instead being located at Ards Bowling Club (agreed by the board). Appendix 1 show</w:t>
      </w:r>
      <w:r w:rsidR="00326E88">
        <w:rPr>
          <w:rStyle w:val="normaltextrun"/>
          <w:rFonts w:ascii="Arial" w:eastAsiaTheme="majorEastAsia" w:hAnsi="Arial" w:cs="Arial"/>
        </w:rPr>
        <w:t>ed</w:t>
      </w:r>
      <w:r>
        <w:rPr>
          <w:rStyle w:val="normaltextrun"/>
          <w:rFonts w:ascii="Arial" w:eastAsiaTheme="majorEastAsia" w:hAnsi="Arial" w:cs="Arial"/>
        </w:rPr>
        <w:t xml:space="preserve"> the current bench location, rose and inscription. </w:t>
      </w:r>
    </w:p>
    <w:p w14:paraId="088678EA" w14:textId="77777777" w:rsidR="002F4BC1" w:rsidRDefault="002F4BC1" w:rsidP="002F4BC1">
      <w:pPr>
        <w:pStyle w:val="paragraph"/>
        <w:spacing w:before="0" w:beforeAutospacing="0" w:after="0" w:afterAutospacing="0"/>
        <w:ind w:right="105"/>
        <w:textAlignment w:val="baseline"/>
        <w:rPr>
          <w:rStyle w:val="normaltextrun"/>
          <w:rFonts w:ascii="Arial" w:eastAsiaTheme="majorEastAsia" w:hAnsi="Arial" w:cs="Arial"/>
        </w:rPr>
      </w:pPr>
    </w:p>
    <w:p w14:paraId="29D94D5A" w14:textId="75A9ACC3" w:rsidR="002F4BC1" w:rsidRDefault="002F4BC1" w:rsidP="002F4BC1">
      <w:pPr>
        <w:pStyle w:val="paragraph"/>
        <w:spacing w:before="0" w:beforeAutospacing="0" w:after="0" w:afterAutospacing="0"/>
        <w:ind w:right="105"/>
        <w:textAlignment w:val="baseline"/>
        <w:rPr>
          <w:rFonts w:eastAsiaTheme="majorEastAsia"/>
        </w:rPr>
      </w:pPr>
      <w:r>
        <w:rPr>
          <w:rStyle w:val="normaltextrun"/>
          <w:rFonts w:ascii="Arial" w:eastAsiaTheme="majorEastAsia" w:hAnsi="Arial" w:cs="Arial"/>
        </w:rPr>
        <w:t xml:space="preserve">Officers engaged with </w:t>
      </w:r>
      <w:r>
        <w:rPr>
          <w:rFonts w:ascii="Arial" w:hAnsi="Arial" w:cs="Arial"/>
        </w:rPr>
        <w:t xml:space="preserve">the families of the fallen and local stakeholders on 28 November 2025.  This was an opportunity to discuss ideas and to start to develop appropriate wording and design for a panel/plaques that would deliver a dignified and sensitive tribute.  Final wording/ design </w:t>
      </w:r>
      <w:r w:rsidR="00D51586">
        <w:rPr>
          <w:rFonts w:ascii="Arial" w:hAnsi="Arial" w:cs="Arial"/>
        </w:rPr>
        <w:t>would</w:t>
      </w:r>
      <w:r>
        <w:rPr>
          <w:rFonts w:ascii="Arial" w:hAnsi="Arial" w:cs="Arial"/>
        </w:rPr>
        <w:t xml:space="preserve"> be agreed with the families’ representatives.</w:t>
      </w:r>
    </w:p>
    <w:p w14:paraId="10792CD9" w14:textId="77777777" w:rsidR="002F4BC1" w:rsidRDefault="002F4BC1" w:rsidP="002F4BC1">
      <w:pPr>
        <w:pStyle w:val="paragraph"/>
        <w:shd w:val="clear" w:color="auto" w:fill="FFFFFF"/>
        <w:spacing w:before="0" w:beforeAutospacing="0" w:after="0" w:afterAutospacing="0"/>
        <w:textAlignment w:val="baseline"/>
        <w:rPr>
          <w:rStyle w:val="normaltextrun"/>
          <w:rFonts w:eastAsiaTheme="majorEastAsia"/>
        </w:rPr>
      </w:pPr>
    </w:p>
    <w:p w14:paraId="13BA2853" w14:textId="77777777" w:rsidR="002F4BC1" w:rsidRDefault="002F4BC1" w:rsidP="002F4BC1">
      <w:pPr>
        <w:pStyle w:val="paragraph"/>
        <w:shd w:val="clear" w:color="auto" w:fill="FFFFFF"/>
        <w:spacing w:before="0" w:beforeAutospacing="0" w:after="0" w:afterAutospacing="0"/>
        <w:textAlignment w:val="baseline"/>
        <w:rPr>
          <w:rStyle w:val="normaltextrun"/>
          <w:rFonts w:ascii="Arial" w:eastAsiaTheme="majorEastAsia" w:hAnsi="Arial" w:cs="Arial"/>
          <w:b/>
          <w:bCs/>
        </w:rPr>
      </w:pPr>
      <w:r>
        <w:rPr>
          <w:rStyle w:val="normaltextrun"/>
          <w:rFonts w:ascii="Arial" w:eastAsiaTheme="majorEastAsia" w:hAnsi="Arial" w:cs="Arial"/>
          <w:b/>
          <w:bCs/>
        </w:rPr>
        <w:t>Proposal</w:t>
      </w:r>
    </w:p>
    <w:p w14:paraId="381AB83A" w14:textId="77777777" w:rsidR="00D51586" w:rsidRDefault="00D51586" w:rsidP="002F4BC1">
      <w:pPr>
        <w:pStyle w:val="paragraph"/>
        <w:shd w:val="clear" w:color="auto" w:fill="FFFFFF"/>
        <w:spacing w:before="0" w:beforeAutospacing="0" w:after="0" w:afterAutospacing="0"/>
        <w:textAlignment w:val="baseline"/>
        <w:rPr>
          <w:rStyle w:val="normaltextrun"/>
          <w:rFonts w:ascii="Arial" w:eastAsiaTheme="majorEastAsia" w:hAnsi="Arial" w:cs="Arial"/>
          <w:b/>
          <w:bCs/>
        </w:rPr>
      </w:pPr>
    </w:p>
    <w:p w14:paraId="67A9A110" w14:textId="77777777" w:rsidR="002F4BC1" w:rsidRDefault="002F4BC1" w:rsidP="002F4BC1">
      <w:pPr>
        <w:rPr>
          <w:rFonts w:cs="Times New Roman"/>
        </w:rPr>
      </w:pPr>
      <w:r>
        <w:t xml:space="preserve">It was agreed that Officers bring the following options to Council for approval: </w:t>
      </w:r>
    </w:p>
    <w:p w14:paraId="7194C364" w14:textId="77777777" w:rsidR="002F4BC1" w:rsidRDefault="002F4BC1" w:rsidP="002F4BC1">
      <w:pPr>
        <w:pStyle w:val="ListParagraph"/>
        <w:numPr>
          <w:ilvl w:val="0"/>
          <w:numId w:val="1"/>
        </w:numPr>
        <w:spacing w:line="254" w:lineRule="auto"/>
        <w:rPr>
          <w:rFonts w:cs="Arial"/>
        </w:rPr>
      </w:pPr>
      <w:r>
        <w:rPr>
          <w:rFonts w:cs="Arial"/>
        </w:rPr>
        <w:t xml:space="preserve">Clean the existing memorial and repair any faded lettering (if required) </w:t>
      </w:r>
    </w:p>
    <w:p w14:paraId="7318D8B3" w14:textId="77777777" w:rsidR="002F4BC1" w:rsidRDefault="002F4BC1" w:rsidP="002F4BC1">
      <w:pPr>
        <w:pStyle w:val="ListParagraph"/>
        <w:numPr>
          <w:ilvl w:val="0"/>
          <w:numId w:val="1"/>
        </w:numPr>
        <w:spacing w:line="254" w:lineRule="auto"/>
        <w:rPr>
          <w:rFonts w:cs="Arial"/>
        </w:rPr>
      </w:pPr>
      <w:r>
        <w:rPr>
          <w:rFonts w:cs="Arial"/>
        </w:rPr>
        <w:t xml:space="preserve">Replant the existing flowerbed with UDR rose </w:t>
      </w:r>
    </w:p>
    <w:p w14:paraId="1B3E3128" w14:textId="77777777" w:rsidR="002F4BC1" w:rsidRDefault="002F4BC1" w:rsidP="002F4BC1">
      <w:pPr>
        <w:pStyle w:val="ListParagraph"/>
        <w:numPr>
          <w:ilvl w:val="0"/>
          <w:numId w:val="1"/>
        </w:numPr>
        <w:spacing w:line="254" w:lineRule="auto"/>
        <w:rPr>
          <w:rFonts w:cs="Arial"/>
        </w:rPr>
      </w:pPr>
      <w:r>
        <w:rPr>
          <w:rFonts w:cs="Arial"/>
        </w:rPr>
        <w:t>Add plaques to existing bench facing the memorial</w:t>
      </w:r>
    </w:p>
    <w:p w14:paraId="3BF09530" w14:textId="77777777" w:rsidR="002F4BC1" w:rsidRDefault="002F4BC1" w:rsidP="002F4BC1">
      <w:pPr>
        <w:pStyle w:val="ListParagraph"/>
        <w:numPr>
          <w:ilvl w:val="0"/>
          <w:numId w:val="1"/>
        </w:numPr>
        <w:spacing w:line="254" w:lineRule="auto"/>
        <w:rPr>
          <w:rFonts w:cs="Arial"/>
        </w:rPr>
      </w:pPr>
      <w:r>
        <w:rPr>
          <w:rFonts w:cs="Arial"/>
        </w:rPr>
        <w:t>Add a panel of further explanation, with a QR code for further information</w:t>
      </w:r>
    </w:p>
    <w:p w14:paraId="17981B1F" w14:textId="77777777" w:rsidR="002F4BC1" w:rsidRDefault="002F4BC1" w:rsidP="002F4BC1">
      <w:pPr>
        <w:pStyle w:val="ListParagraph"/>
        <w:numPr>
          <w:ilvl w:val="0"/>
          <w:numId w:val="1"/>
        </w:numPr>
        <w:spacing w:line="254" w:lineRule="auto"/>
        <w:rPr>
          <w:rFonts w:cs="Arial"/>
        </w:rPr>
      </w:pPr>
      <w:r w:rsidRPr="70509C6D">
        <w:rPr>
          <w:rFonts w:cs="Arial"/>
        </w:rPr>
        <w:t xml:space="preserve">Unveil the new memorial - it is proposed that this would take place around the 9 April anniversary and include a short ceremony following by refreshments at Ards Bowling Club.  </w:t>
      </w:r>
    </w:p>
    <w:p w14:paraId="41552F15" w14:textId="49EE5103" w:rsidR="002F4BC1" w:rsidRDefault="002F4BC1" w:rsidP="002F4BC1">
      <w:pPr>
        <w:rPr>
          <w:rFonts w:cs="Times New Roman"/>
          <w:b/>
          <w:bCs/>
          <w:szCs w:val="20"/>
        </w:rPr>
      </w:pPr>
      <w:r>
        <w:rPr>
          <w:b/>
          <w:bCs/>
        </w:rPr>
        <w:t xml:space="preserve">Costs </w:t>
      </w:r>
    </w:p>
    <w:p w14:paraId="7BFC02A8" w14:textId="68ED4F70" w:rsidR="002F4BC1" w:rsidRDefault="002F4BC1" w:rsidP="002F4BC1">
      <w:r>
        <w:lastRenderedPageBreak/>
        <w:t xml:space="preserve">The estimated costs for this proposal </w:t>
      </w:r>
      <w:r w:rsidR="00D51586">
        <w:t>were:</w:t>
      </w:r>
      <w:r>
        <w:t xml:space="preserve"> </w:t>
      </w:r>
    </w:p>
    <w:tbl>
      <w:tblPr>
        <w:tblStyle w:val="TableGrid"/>
        <w:tblW w:w="0" w:type="auto"/>
        <w:jc w:val="center"/>
        <w:tblInd w:w="0" w:type="dxa"/>
        <w:tblLook w:val="04A0" w:firstRow="1" w:lastRow="0" w:firstColumn="1" w:lastColumn="0" w:noHBand="0" w:noVBand="1"/>
      </w:tblPr>
      <w:tblGrid>
        <w:gridCol w:w="1589"/>
        <w:gridCol w:w="1234"/>
        <w:gridCol w:w="1413"/>
        <w:gridCol w:w="1190"/>
        <w:gridCol w:w="2070"/>
        <w:gridCol w:w="1520"/>
      </w:tblGrid>
      <w:tr w:rsidR="002F4BC1" w14:paraId="7162FAB4" w14:textId="77777777" w:rsidTr="00906C76">
        <w:trPr>
          <w:jc w:val="center"/>
        </w:trPr>
        <w:tc>
          <w:tcPr>
            <w:tcW w:w="1589" w:type="dxa"/>
            <w:tcBorders>
              <w:top w:val="single" w:sz="4" w:space="0" w:color="auto"/>
              <w:left w:val="single" w:sz="4" w:space="0" w:color="auto"/>
              <w:bottom w:val="single" w:sz="4" w:space="0" w:color="auto"/>
              <w:right w:val="single" w:sz="4" w:space="0" w:color="auto"/>
            </w:tcBorders>
            <w:hideMark/>
          </w:tcPr>
          <w:p w14:paraId="03E05E3E" w14:textId="77777777" w:rsidR="002F4BC1" w:rsidRDefault="002F4BC1">
            <w:pPr>
              <w:jc w:val="center"/>
              <w:rPr>
                <w:szCs w:val="20"/>
              </w:rPr>
            </w:pPr>
            <w:r>
              <w:rPr>
                <w:rFonts w:cs="Arial"/>
                <w:szCs w:val="20"/>
              </w:rPr>
              <w:t>Memorial clean</w:t>
            </w:r>
          </w:p>
        </w:tc>
        <w:tc>
          <w:tcPr>
            <w:tcW w:w="1234" w:type="dxa"/>
            <w:tcBorders>
              <w:top w:val="single" w:sz="4" w:space="0" w:color="auto"/>
              <w:left w:val="single" w:sz="4" w:space="0" w:color="auto"/>
              <w:bottom w:val="single" w:sz="4" w:space="0" w:color="auto"/>
              <w:right w:val="single" w:sz="4" w:space="0" w:color="auto"/>
            </w:tcBorders>
            <w:hideMark/>
          </w:tcPr>
          <w:p w14:paraId="518C1D08" w14:textId="77777777" w:rsidR="002F4BC1" w:rsidRDefault="002F4BC1">
            <w:pPr>
              <w:jc w:val="center"/>
              <w:rPr>
                <w:rFonts w:cs="Arial"/>
                <w:szCs w:val="20"/>
              </w:rPr>
            </w:pPr>
            <w:proofErr w:type="spellStart"/>
            <w:r>
              <w:rPr>
                <w:rFonts w:cs="Arial"/>
                <w:szCs w:val="20"/>
              </w:rPr>
              <w:t>Rosebed</w:t>
            </w:r>
            <w:proofErr w:type="spellEnd"/>
          </w:p>
        </w:tc>
        <w:tc>
          <w:tcPr>
            <w:tcW w:w="1413" w:type="dxa"/>
            <w:tcBorders>
              <w:top w:val="single" w:sz="4" w:space="0" w:color="auto"/>
              <w:left w:val="single" w:sz="4" w:space="0" w:color="auto"/>
              <w:bottom w:val="single" w:sz="4" w:space="0" w:color="auto"/>
              <w:right w:val="single" w:sz="4" w:space="0" w:color="auto"/>
            </w:tcBorders>
            <w:hideMark/>
          </w:tcPr>
          <w:p w14:paraId="074291B4" w14:textId="77777777" w:rsidR="002F4BC1" w:rsidRDefault="002F4BC1">
            <w:pPr>
              <w:jc w:val="center"/>
              <w:rPr>
                <w:rFonts w:cs="Arial"/>
                <w:szCs w:val="20"/>
              </w:rPr>
            </w:pPr>
            <w:r>
              <w:rPr>
                <w:rFonts w:cs="Arial"/>
                <w:szCs w:val="20"/>
              </w:rPr>
              <w:t>Plaques</w:t>
            </w:r>
          </w:p>
        </w:tc>
        <w:tc>
          <w:tcPr>
            <w:tcW w:w="1190" w:type="dxa"/>
            <w:tcBorders>
              <w:top w:val="single" w:sz="4" w:space="0" w:color="auto"/>
              <w:left w:val="single" w:sz="4" w:space="0" w:color="auto"/>
              <w:bottom w:val="single" w:sz="4" w:space="0" w:color="auto"/>
              <w:right w:val="single" w:sz="4" w:space="0" w:color="auto"/>
            </w:tcBorders>
            <w:hideMark/>
          </w:tcPr>
          <w:p w14:paraId="1FDC590B" w14:textId="77777777" w:rsidR="002F4BC1" w:rsidRDefault="002F4BC1">
            <w:pPr>
              <w:ind w:left="360"/>
              <w:jc w:val="center"/>
              <w:rPr>
                <w:rFonts w:cs="Arial"/>
                <w:szCs w:val="20"/>
              </w:rPr>
            </w:pPr>
            <w:r>
              <w:rPr>
                <w:rFonts w:cs="Arial"/>
                <w:szCs w:val="20"/>
              </w:rPr>
              <w:t>Panel</w:t>
            </w:r>
          </w:p>
        </w:tc>
        <w:tc>
          <w:tcPr>
            <w:tcW w:w="2070" w:type="dxa"/>
            <w:tcBorders>
              <w:top w:val="single" w:sz="4" w:space="0" w:color="auto"/>
              <w:left w:val="single" w:sz="4" w:space="0" w:color="auto"/>
              <w:bottom w:val="single" w:sz="4" w:space="0" w:color="auto"/>
              <w:right w:val="single" w:sz="4" w:space="0" w:color="auto"/>
            </w:tcBorders>
            <w:hideMark/>
          </w:tcPr>
          <w:p w14:paraId="6350CCBE" w14:textId="77777777" w:rsidR="002F4BC1" w:rsidRDefault="002F4BC1">
            <w:pPr>
              <w:ind w:left="360"/>
              <w:jc w:val="center"/>
              <w:rPr>
                <w:rFonts w:cs="Arial"/>
                <w:szCs w:val="20"/>
              </w:rPr>
            </w:pPr>
            <w:r>
              <w:rPr>
                <w:rFonts w:cs="Arial"/>
                <w:szCs w:val="20"/>
              </w:rPr>
              <w:t>Refreshments</w:t>
            </w:r>
          </w:p>
        </w:tc>
        <w:tc>
          <w:tcPr>
            <w:tcW w:w="1520" w:type="dxa"/>
            <w:tcBorders>
              <w:top w:val="single" w:sz="4" w:space="0" w:color="auto"/>
              <w:left w:val="single" w:sz="4" w:space="0" w:color="auto"/>
              <w:bottom w:val="single" w:sz="4" w:space="0" w:color="auto"/>
              <w:right w:val="single" w:sz="4" w:space="0" w:color="auto"/>
            </w:tcBorders>
            <w:hideMark/>
          </w:tcPr>
          <w:p w14:paraId="2DCB7562" w14:textId="77777777" w:rsidR="002F4BC1" w:rsidRDefault="002F4BC1">
            <w:pPr>
              <w:ind w:left="360"/>
              <w:jc w:val="center"/>
              <w:rPr>
                <w:rFonts w:cs="Arial"/>
                <w:szCs w:val="20"/>
              </w:rPr>
            </w:pPr>
            <w:r>
              <w:rPr>
                <w:rFonts w:cs="Arial"/>
                <w:szCs w:val="20"/>
              </w:rPr>
              <w:t>Total (est)</w:t>
            </w:r>
          </w:p>
        </w:tc>
      </w:tr>
      <w:tr w:rsidR="002F4BC1" w14:paraId="7C8DE530" w14:textId="77777777" w:rsidTr="00906C76">
        <w:trPr>
          <w:jc w:val="center"/>
        </w:trPr>
        <w:tc>
          <w:tcPr>
            <w:tcW w:w="1589" w:type="dxa"/>
            <w:tcBorders>
              <w:top w:val="single" w:sz="4" w:space="0" w:color="auto"/>
              <w:left w:val="single" w:sz="4" w:space="0" w:color="auto"/>
              <w:bottom w:val="single" w:sz="4" w:space="0" w:color="auto"/>
              <w:right w:val="single" w:sz="4" w:space="0" w:color="auto"/>
            </w:tcBorders>
            <w:hideMark/>
          </w:tcPr>
          <w:p w14:paraId="7D38BDE1" w14:textId="77777777" w:rsidR="002F4BC1" w:rsidRDefault="002F4BC1">
            <w:pPr>
              <w:jc w:val="center"/>
              <w:rPr>
                <w:szCs w:val="20"/>
              </w:rPr>
            </w:pPr>
            <w:r>
              <w:rPr>
                <w:szCs w:val="20"/>
              </w:rPr>
              <w:t>£200</w:t>
            </w:r>
          </w:p>
        </w:tc>
        <w:tc>
          <w:tcPr>
            <w:tcW w:w="1234" w:type="dxa"/>
            <w:tcBorders>
              <w:top w:val="single" w:sz="4" w:space="0" w:color="auto"/>
              <w:left w:val="single" w:sz="4" w:space="0" w:color="auto"/>
              <w:bottom w:val="single" w:sz="4" w:space="0" w:color="auto"/>
              <w:right w:val="single" w:sz="4" w:space="0" w:color="auto"/>
            </w:tcBorders>
            <w:hideMark/>
          </w:tcPr>
          <w:p w14:paraId="04D94F90" w14:textId="77777777" w:rsidR="002F4BC1" w:rsidRDefault="002F4BC1">
            <w:pPr>
              <w:jc w:val="center"/>
              <w:rPr>
                <w:szCs w:val="20"/>
              </w:rPr>
            </w:pPr>
            <w:r>
              <w:rPr>
                <w:szCs w:val="20"/>
              </w:rPr>
              <w:t>£650</w:t>
            </w:r>
          </w:p>
        </w:tc>
        <w:tc>
          <w:tcPr>
            <w:tcW w:w="1413" w:type="dxa"/>
            <w:tcBorders>
              <w:top w:val="single" w:sz="4" w:space="0" w:color="auto"/>
              <w:left w:val="single" w:sz="4" w:space="0" w:color="auto"/>
              <w:bottom w:val="single" w:sz="4" w:space="0" w:color="auto"/>
              <w:right w:val="single" w:sz="4" w:space="0" w:color="auto"/>
            </w:tcBorders>
            <w:hideMark/>
          </w:tcPr>
          <w:p w14:paraId="1FCDED4E" w14:textId="77777777" w:rsidR="002F4BC1" w:rsidRDefault="002F4BC1">
            <w:pPr>
              <w:jc w:val="center"/>
              <w:rPr>
                <w:szCs w:val="20"/>
              </w:rPr>
            </w:pPr>
            <w:r>
              <w:rPr>
                <w:szCs w:val="20"/>
              </w:rPr>
              <w:t>£100</w:t>
            </w:r>
          </w:p>
        </w:tc>
        <w:tc>
          <w:tcPr>
            <w:tcW w:w="1190" w:type="dxa"/>
            <w:tcBorders>
              <w:top w:val="single" w:sz="4" w:space="0" w:color="auto"/>
              <w:left w:val="single" w:sz="4" w:space="0" w:color="auto"/>
              <w:bottom w:val="single" w:sz="4" w:space="0" w:color="auto"/>
              <w:right w:val="single" w:sz="4" w:space="0" w:color="auto"/>
            </w:tcBorders>
            <w:hideMark/>
          </w:tcPr>
          <w:p w14:paraId="3A158056" w14:textId="77777777" w:rsidR="002F4BC1" w:rsidRDefault="002F4BC1">
            <w:pPr>
              <w:jc w:val="center"/>
              <w:rPr>
                <w:szCs w:val="20"/>
              </w:rPr>
            </w:pPr>
            <w:r>
              <w:rPr>
                <w:szCs w:val="20"/>
              </w:rPr>
              <w:t>£500</w:t>
            </w:r>
          </w:p>
        </w:tc>
        <w:tc>
          <w:tcPr>
            <w:tcW w:w="2070" w:type="dxa"/>
            <w:tcBorders>
              <w:top w:val="single" w:sz="4" w:space="0" w:color="auto"/>
              <w:left w:val="single" w:sz="4" w:space="0" w:color="auto"/>
              <w:bottom w:val="single" w:sz="4" w:space="0" w:color="auto"/>
              <w:right w:val="single" w:sz="4" w:space="0" w:color="auto"/>
            </w:tcBorders>
            <w:hideMark/>
          </w:tcPr>
          <w:p w14:paraId="65E92327" w14:textId="77777777" w:rsidR="002F4BC1" w:rsidRDefault="002F4BC1">
            <w:pPr>
              <w:jc w:val="center"/>
              <w:rPr>
                <w:szCs w:val="20"/>
              </w:rPr>
            </w:pPr>
            <w:r>
              <w:rPr>
                <w:szCs w:val="20"/>
              </w:rPr>
              <w:t>£100</w:t>
            </w:r>
          </w:p>
        </w:tc>
        <w:tc>
          <w:tcPr>
            <w:tcW w:w="1520" w:type="dxa"/>
            <w:tcBorders>
              <w:top w:val="single" w:sz="4" w:space="0" w:color="auto"/>
              <w:left w:val="single" w:sz="4" w:space="0" w:color="auto"/>
              <w:bottom w:val="single" w:sz="4" w:space="0" w:color="auto"/>
              <w:right w:val="single" w:sz="4" w:space="0" w:color="auto"/>
            </w:tcBorders>
            <w:hideMark/>
          </w:tcPr>
          <w:p w14:paraId="3BF68D0C" w14:textId="77777777" w:rsidR="002F4BC1" w:rsidRDefault="002F4BC1">
            <w:pPr>
              <w:jc w:val="center"/>
              <w:rPr>
                <w:szCs w:val="20"/>
              </w:rPr>
            </w:pPr>
            <w:r>
              <w:rPr>
                <w:szCs w:val="20"/>
              </w:rPr>
              <w:t>£1550</w:t>
            </w:r>
          </w:p>
        </w:tc>
      </w:tr>
    </w:tbl>
    <w:p w14:paraId="0705B85A" w14:textId="77777777" w:rsidR="00A10C42" w:rsidRDefault="00A10C42" w:rsidP="002F4BC1">
      <w:pPr>
        <w:tabs>
          <w:tab w:val="left" w:pos="435"/>
        </w:tabs>
        <w:rPr>
          <w:szCs w:val="20"/>
        </w:rPr>
      </w:pPr>
    </w:p>
    <w:p w14:paraId="1BA52DA3" w14:textId="339C1CB2" w:rsidR="002F4BC1" w:rsidRDefault="00C93291" w:rsidP="002F4BC1">
      <w:pPr>
        <w:tabs>
          <w:tab w:val="left" w:pos="435"/>
        </w:tabs>
        <w:rPr>
          <w:szCs w:val="20"/>
        </w:rPr>
      </w:pPr>
      <w:r>
        <w:rPr>
          <w:szCs w:val="20"/>
        </w:rPr>
        <w:t>RECOMMENDED that Council approves the request.</w:t>
      </w:r>
    </w:p>
    <w:p w14:paraId="3BCFA3D0" w14:textId="12E5C79C" w:rsidR="00A26E36" w:rsidRDefault="00A26E36" w:rsidP="00A10C42">
      <w:pPr>
        <w:spacing w:after="0" w:line="240" w:lineRule="auto"/>
        <w:rPr>
          <w:rStyle w:val="normaltextrun"/>
          <w:rFonts w:cs="Arial"/>
          <w:color w:val="000000"/>
          <w:bdr w:val="none" w:sz="0" w:space="0" w:color="auto" w:frame="1"/>
        </w:rPr>
      </w:pPr>
      <w:r>
        <w:rPr>
          <w:rStyle w:val="normaltextrun"/>
          <w:rFonts w:cs="Arial"/>
          <w:color w:val="000000"/>
          <w:bdr w:val="none" w:sz="0" w:space="0" w:color="auto" w:frame="1"/>
        </w:rPr>
        <w:t xml:space="preserve">Proposed by </w:t>
      </w:r>
      <w:r w:rsidR="00F83F95">
        <w:rPr>
          <w:rStyle w:val="normaltextrun"/>
          <w:rFonts w:cs="Arial"/>
          <w:color w:val="000000"/>
          <w:bdr w:val="none" w:sz="0" w:space="0" w:color="auto" w:frame="1"/>
        </w:rPr>
        <w:t>Councillor S Irvine</w:t>
      </w:r>
      <w:r>
        <w:rPr>
          <w:rStyle w:val="normaltextrun"/>
          <w:rFonts w:cs="Arial"/>
          <w:color w:val="000000"/>
          <w:bdr w:val="none" w:sz="0" w:space="0" w:color="auto" w:frame="1"/>
        </w:rPr>
        <w:t xml:space="preserve">, seconded by </w:t>
      </w:r>
      <w:r w:rsidR="00F83F95">
        <w:rPr>
          <w:rStyle w:val="normaltextrun"/>
          <w:rFonts w:cs="Arial"/>
          <w:color w:val="000000"/>
          <w:bdr w:val="none" w:sz="0" w:space="0" w:color="auto" w:frame="1"/>
        </w:rPr>
        <w:t>Councillor W Irvine</w:t>
      </w:r>
      <w:r>
        <w:rPr>
          <w:rStyle w:val="normaltextrun"/>
          <w:rFonts w:cs="Arial"/>
          <w:color w:val="000000"/>
          <w:bdr w:val="none" w:sz="0" w:space="0" w:color="auto" w:frame="1"/>
        </w:rPr>
        <w:t>, that the recommendation be adopted.</w:t>
      </w:r>
    </w:p>
    <w:p w14:paraId="3F8B3211" w14:textId="77777777" w:rsidR="00A10C42" w:rsidRDefault="00A10C42" w:rsidP="00A10C42">
      <w:pPr>
        <w:spacing w:after="0" w:line="240" w:lineRule="auto"/>
        <w:rPr>
          <w:rStyle w:val="normaltextrun"/>
          <w:rFonts w:cs="Arial"/>
          <w:color w:val="000000"/>
          <w:bdr w:val="none" w:sz="0" w:space="0" w:color="auto" w:frame="1"/>
        </w:rPr>
      </w:pPr>
    </w:p>
    <w:p w14:paraId="3FB69902" w14:textId="1111AD61" w:rsidR="00F83F95" w:rsidRDefault="00416399" w:rsidP="00A10C42">
      <w:pPr>
        <w:spacing w:after="0" w:line="240" w:lineRule="auto"/>
        <w:rPr>
          <w:rStyle w:val="normaltextrun"/>
          <w:rFonts w:cs="Arial"/>
          <w:color w:val="000000"/>
          <w:shd w:val="clear" w:color="auto" w:fill="FFFFFF"/>
        </w:rPr>
      </w:pPr>
      <w:r>
        <w:rPr>
          <w:rStyle w:val="normaltextrun"/>
          <w:rFonts w:cs="Arial"/>
          <w:color w:val="000000"/>
          <w:bdr w:val="none" w:sz="0" w:space="0" w:color="auto" w:frame="1"/>
        </w:rPr>
        <w:t xml:space="preserve">Councillor S Irvine gave thanks to the Head of Administration </w:t>
      </w:r>
      <w:r w:rsidR="00D405A2">
        <w:rPr>
          <w:rStyle w:val="normaltextrun"/>
          <w:rFonts w:cs="Arial"/>
          <w:color w:val="000000"/>
          <w:bdr w:val="none" w:sz="0" w:space="0" w:color="auto" w:frame="1"/>
        </w:rPr>
        <w:t xml:space="preserve">for </w:t>
      </w:r>
      <w:r w:rsidR="164A6C0D">
        <w:rPr>
          <w:rStyle w:val="normaltextrun"/>
          <w:rFonts w:cs="Arial"/>
          <w:color w:val="000000"/>
          <w:bdr w:val="none" w:sz="0" w:space="0" w:color="auto" w:frame="1"/>
        </w:rPr>
        <w:t xml:space="preserve">delivery of this piece of work and for </w:t>
      </w:r>
      <w:r w:rsidR="00713520">
        <w:rPr>
          <w:rStyle w:val="normaltextrun"/>
          <w:rFonts w:cs="Arial"/>
          <w:color w:val="000000"/>
          <w:bdr w:val="none" w:sz="0" w:space="0" w:color="auto" w:frame="1"/>
        </w:rPr>
        <w:t>organising a meeting in November 2025. Councillor W Irvine shared his colleague’s sentiment on what he described as a sensitive matter.</w:t>
      </w:r>
    </w:p>
    <w:p w14:paraId="27CC4180" w14:textId="77777777" w:rsidR="00A26E36" w:rsidRDefault="00A26E36" w:rsidP="00A26E36">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74BA8E47" w14:textId="41863891" w:rsidR="00663EE9" w:rsidRDefault="00A26E36" w:rsidP="0071352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rPr>
        <w:t xml:space="preserve">AGREED TO RECOMMEND, on the proposal of </w:t>
      </w:r>
      <w:r w:rsidR="00713520">
        <w:rPr>
          <w:rStyle w:val="normaltextrun"/>
          <w:rFonts w:ascii="Arial" w:eastAsiaTheme="majorEastAsia" w:hAnsi="Arial" w:cs="Arial"/>
          <w:b/>
          <w:bCs/>
          <w:color w:val="000000"/>
        </w:rPr>
        <w:t>Councillor S Irvine</w:t>
      </w:r>
      <w:r>
        <w:rPr>
          <w:rStyle w:val="normaltextrun"/>
          <w:rFonts w:ascii="Arial" w:eastAsiaTheme="majorEastAsia" w:hAnsi="Arial" w:cs="Arial"/>
          <w:b/>
          <w:bCs/>
          <w:color w:val="000000"/>
        </w:rPr>
        <w:t xml:space="preserve">, seconded by </w:t>
      </w:r>
      <w:r w:rsidR="00713520">
        <w:rPr>
          <w:rStyle w:val="normaltextrun"/>
          <w:rFonts w:ascii="Arial" w:eastAsiaTheme="majorEastAsia" w:hAnsi="Arial" w:cs="Arial"/>
          <w:b/>
          <w:bCs/>
          <w:color w:val="000000"/>
        </w:rPr>
        <w:t>Councillor W Irvine</w:t>
      </w:r>
      <w:r>
        <w:rPr>
          <w:rStyle w:val="normaltextrun"/>
          <w:rFonts w:ascii="Arial" w:eastAsiaTheme="majorEastAsia" w:hAnsi="Arial" w:cs="Arial"/>
          <w:b/>
          <w:bCs/>
          <w:color w:val="000000"/>
        </w:rPr>
        <w:t>, that the recommendation be adopted.</w:t>
      </w:r>
      <w:r w:rsidR="00663EE9">
        <w:rPr>
          <w:rStyle w:val="eop"/>
          <w:rFonts w:ascii="Arial" w:eastAsiaTheme="majorEastAsia" w:hAnsi="Arial" w:cs="Arial"/>
          <w:color w:val="000000"/>
        </w:rPr>
        <w:t> </w:t>
      </w:r>
    </w:p>
    <w:p w14:paraId="33F12A69" w14:textId="0BE049C8" w:rsidR="00663EE9" w:rsidRPr="00C35E24" w:rsidRDefault="00663EE9" w:rsidP="00C35E24">
      <w:pPr>
        <w:pStyle w:val="Heading1"/>
        <w:rPr>
          <w:rFonts w:ascii="Segoe UI" w:hAnsi="Segoe UI" w:cs="Segoe UI"/>
          <w:color w:val="auto"/>
          <w:sz w:val="18"/>
          <w:szCs w:val="18"/>
        </w:rPr>
      </w:pPr>
      <w:r w:rsidRPr="70509C6D">
        <w:rPr>
          <w:rStyle w:val="normaltextrun"/>
          <w:rFonts w:cs="Arial"/>
          <w:b/>
          <w:bCs/>
          <w:caps/>
          <w:color w:val="auto"/>
        </w:rPr>
        <w:t>4.</w:t>
      </w:r>
      <w:r>
        <w:tab/>
      </w:r>
      <w:r w:rsidR="002F4BC1" w:rsidRPr="70509C6D">
        <w:rPr>
          <w:rStyle w:val="normaltextrun"/>
          <w:rFonts w:cs="Arial"/>
          <w:b/>
          <w:bCs/>
          <w:caps/>
          <w:color w:val="auto"/>
          <w:u w:val="single"/>
        </w:rPr>
        <w:t>ni census user needs consultation</w:t>
      </w:r>
      <w:r w:rsidRPr="70509C6D">
        <w:rPr>
          <w:rStyle w:val="normaltextrun"/>
          <w:rFonts w:cs="Arial"/>
          <w:b/>
          <w:bCs/>
          <w:caps/>
          <w:color w:val="auto"/>
          <w:u w:val="single"/>
        </w:rPr>
        <w:t> </w:t>
      </w:r>
      <w:r w:rsidRPr="70509C6D">
        <w:rPr>
          <w:rStyle w:val="eop"/>
          <w:rFonts w:cs="Arial"/>
          <w:caps/>
          <w:color w:val="auto"/>
        </w:rPr>
        <w:t> </w:t>
      </w:r>
    </w:p>
    <w:p w14:paraId="05F47AA8" w14:textId="759BA4A2" w:rsidR="70509C6D" w:rsidRDefault="70509C6D" w:rsidP="70509C6D">
      <w:pPr>
        <w:spacing w:after="0" w:line="240" w:lineRule="auto"/>
        <w:rPr>
          <w:rStyle w:val="normaltextrun"/>
          <w:rFonts w:cs="Arial"/>
          <w:caps/>
          <w:color w:val="000000" w:themeColor="text1"/>
        </w:rPr>
      </w:pPr>
    </w:p>
    <w:p w14:paraId="7DFB7876" w14:textId="7F744C7D" w:rsidR="005E4C53" w:rsidRDefault="00663EE9" w:rsidP="00A10C42">
      <w:pPr>
        <w:spacing w:after="0" w:line="240" w:lineRule="auto"/>
        <w:rPr>
          <w:rFonts w:cs="Arial"/>
          <w:color w:val="000000"/>
          <w:shd w:val="clear" w:color="auto" w:fill="FFFFFF"/>
        </w:rPr>
      </w:pPr>
      <w:r>
        <w:rPr>
          <w:rStyle w:val="normaltextrun"/>
          <w:rFonts w:cs="Arial"/>
          <w:caps/>
          <w:color w:val="000000"/>
          <w:shd w:val="clear" w:color="auto" w:fill="FFFFFF"/>
        </w:rPr>
        <w:t>Previously circulated:-</w:t>
      </w:r>
      <w:r>
        <w:rPr>
          <w:rStyle w:val="normaltextrun"/>
          <w:rFonts w:cs="Arial"/>
          <w:color w:val="000000"/>
          <w:shd w:val="clear" w:color="auto" w:fill="FFFFFF"/>
        </w:rPr>
        <w:t xml:space="preserve"> Report from the Director of Corporate Services </w:t>
      </w:r>
      <w:r w:rsidR="005E4C53">
        <w:rPr>
          <w:rStyle w:val="normaltextrun"/>
          <w:rFonts w:cs="Arial"/>
          <w:color w:val="000000"/>
          <w:shd w:val="clear" w:color="auto" w:fill="FFFFFF"/>
        </w:rPr>
        <w:t>which informed</w:t>
      </w:r>
      <w:r w:rsidR="005E4C53" w:rsidRPr="005E4C53">
        <w:rPr>
          <w:rFonts w:cs="Arial"/>
          <w:color w:val="000000"/>
          <w:shd w:val="clear" w:color="auto" w:fill="FFFFFF"/>
        </w:rPr>
        <w:t xml:space="preserve"> Members about the Northern Ireland Statistics and Research Agency’s (NISRA) consultation on the next Census and to outline Ards and North Down Borough Council’s proposed response.</w:t>
      </w:r>
    </w:p>
    <w:p w14:paraId="3C9C2487" w14:textId="77777777" w:rsidR="00A10C42" w:rsidRPr="005E4C53" w:rsidRDefault="00A10C42" w:rsidP="00A10C42">
      <w:pPr>
        <w:spacing w:after="0" w:line="240" w:lineRule="auto"/>
        <w:rPr>
          <w:rFonts w:cs="Arial"/>
          <w:color w:val="000000"/>
          <w:shd w:val="clear" w:color="auto" w:fill="FFFFFF"/>
        </w:rPr>
      </w:pPr>
    </w:p>
    <w:p w14:paraId="1B32E691" w14:textId="01962544" w:rsidR="005E4C53" w:rsidRDefault="005E4C53" w:rsidP="00A10C42">
      <w:pPr>
        <w:spacing w:after="0" w:line="240" w:lineRule="auto"/>
        <w:rPr>
          <w:rFonts w:cs="Arial"/>
          <w:color w:val="000000"/>
          <w:shd w:val="clear" w:color="auto" w:fill="FFFFFF"/>
        </w:rPr>
      </w:pPr>
      <w:r w:rsidRPr="005E4C53">
        <w:rPr>
          <w:rFonts w:cs="Arial"/>
          <w:color w:val="000000"/>
          <w:shd w:val="clear" w:color="auto" w:fill="FFFFFF"/>
        </w:rPr>
        <w:t xml:space="preserve">NISRA </w:t>
      </w:r>
      <w:r w:rsidR="000459BB">
        <w:rPr>
          <w:rFonts w:cs="Arial"/>
          <w:color w:val="000000"/>
          <w:shd w:val="clear" w:color="auto" w:fill="FFFFFF"/>
        </w:rPr>
        <w:t>had</w:t>
      </w:r>
      <w:r w:rsidRPr="005E4C53">
        <w:rPr>
          <w:rFonts w:cs="Arial"/>
          <w:color w:val="000000"/>
          <w:shd w:val="clear" w:color="auto" w:fill="FFFFFF"/>
        </w:rPr>
        <w:t xml:space="preserve"> launched a User Needs Consultation to help shape the content and approach for Census 2031. This consultation </w:t>
      </w:r>
      <w:r w:rsidR="000459BB">
        <w:rPr>
          <w:rFonts w:cs="Arial"/>
          <w:color w:val="000000"/>
          <w:shd w:val="clear" w:color="auto" w:fill="FFFFFF"/>
        </w:rPr>
        <w:t>sought</w:t>
      </w:r>
      <w:r w:rsidRPr="005E4C53">
        <w:rPr>
          <w:rFonts w:cs="Arial"/>
          <w:color w:val="000000"/>
          <w:shd w:val="clear" w:color="auto" w:fill="FFFFFF"/>
        </w:rPr>
        <w:t xml:space="preserve"> views on how data from Census 2021 </w:t>
      </w:r>
      <w:r w:rsidR="000459BB">
        <w:rPr>
          <w:rFonts w:cs="Arial"/>
          <w:color w:val="000000"/>
          <w:shd w:val="clear" w:color="auto" w:fill="FFFFFF"/>
        </w:rPr>
        <w:t>had</w:t>
      </w:r>
      <w:r w:rsidRPr="005E4C53">
        <w:rPr>
          <w:rFonts w:cs="Arial"/>
          <w:color w:val="000000"/>
          <w:shd w:val="clear" w:color="auto" w:fill="FFFFFF"/>
        </w:rPr>
        <w:t xml:space="preserve"> been used, what topics </w:t>
      </w:r>
      <w:r w:rsidR="000459BB">
        <w:rPr>
          <w:rFonts w:cs="Arial"/>
          <w:color w:val="000000"/>
          <w:shd w:val="clear" w:color="auto" w:fill="FFFFFF"/>
        </w:rPr>
        <w:t>were to</w:t>
      </w:r>
      <w:r w:rsidRPr="005E4C53">
        <w:rPr>
          <w:rFonts w:cs="Arial"/>
          <w:color w:val="000000"/>
          <w:shd w:val="clear" w:color="auto" w:fill="FFFFFF"/>
        </w:rPr>
        <w:t xml:space="preserve"> be included in the next Census, and whether alternative data sources could be used to reduce the burden on respondents. </w:t>
      </w:r>
    </w:p>
    <w:p w14:paraId="17A21FEC" w14:textId="77777777" w:rsidR="00A10C42" w:rsidRPr="005E4C53" w:rsidRDefault="00A10C42" w:rsidP="00A10C42">
      <w:pPr>
        <w:spacing w:after="0" w:line="240" w:lineRule="auto"/>
        <w:rPr>
          <w:rFonts w:cs="Arial"/>
          <w:color w:val="000000"/>
          <w:shd w:val="clear" w:color="auto" w:fill="FFFFFF"/>
        </w:rPr>
      </w:pPr>
    </w:p>
    <w:p w14:paraId="1E95B459" w14:textId="131645D6" w:rsidR="005E4C53" w:rsidRDefault="005E4C53" w:rsidP="00A10C42">
      <w:pPr>
        <w:spacing w:after="0" w:line="240" w:lineRule="auto"/>
        <w:rPr>
          <w:rFonts w:cs="Arial"/>
          <w:color w:val="000000"/>
          <w:shd w:val="clear" w:color="auto" w:fill="FFFFFF"/>
        </w:rPr>
      </w:pPr>
      <w:r w:rsidRPr="005E4C53">
        <w:rPr>
          <w:rFonts w:cs="Arial"/>
          <w:color w:val="000000"/>
          <w:shd w:val="clear" w:color="auto" w:fill="FFFFFF"/>
        </w:rPr>
        <w:t xml:space="preserve">The final decision on the content of Census 2031 </w:t>
      </w:r>
      <w:r w:rsidR="00594C63">
        <w:rPr>
          <w:rFonts w:cs="Arial"/>
          <w:color w:val="000000"/>
          <w:shd w:val="clear" w:color="auto" w:fill="FFFFFF"/>
        </w:rPr>
        <w:t>wo</w:t>
      </w:r>
      <w:r w:rsidR="00680DCD">
        <w:rPr>
          <w:rFonts w:cs="Arial"/>
          <w:color w:val="000000"/>
          <w:shd w:val="clear" w:color="auto" w:fill="FFFFFF"/>
        </w:rPr>
        <w:t>uld</w:t>
      </w:r>
      <w:r w:rsidRPr="005E4C53">
        <w:rPr>
          <w:rFonts w:cs="Arial"/>
          <w:color w:val="000000"/>
          <w:shd w:val="clear" w:color="auto" w:fill="FFFFFF"/>
        </w:rPr>
        <w:t xml:space="preserve"> rest with the Northern Ireland Assembly.</w:t>
      </w:r>
    </w:p>
    <w:p w14:paraId="0296DB3E" w14:textId="77777777" w:rsidR="00A10C42" w:rsidRPr="005E4C53" w:rsidRDefault="00A10C42" w:rsidP="00A10C42">
      <w:pPr>
        <w:spacing w:after="0" w:line="240" w:lineRule="auto"/>
        <w:rPr>
          <w:rFonts w:cs="Arial"/>
          <w:color w:val="000000"/>
          <w:shd w:val="clear" w:color="auto" w:fill="FFFFFF"/>
        </w:rPr>
      </w:pPr>
    </w:p>
    <w:p w14:paraId="2759C4E1" w14:textId="77777777" w:rsidR="005E4C53" w:rsidRDefault="005E4C53" w:rsidP="00A10C42">
      <w:pPr>
        <w:spacing w:after="0" w:line="240" w:lineRule="auto"/>
        <w:rPr>
          <w:rFonts w:cs="Arial"/>
          <w:b/>
          <w:bCs/>
          <w:color w:val="000000"/>
          <w:shd w:val="clear" w:color="auto" w:fill="FFFFFF"/>
        </w:rPr>
      </w:pPr>
      <w:r w:rsidRPr="005E4C53">
        <w:rPr>
          <w:rFonts w:cs="Arial"/>
          <w:b/>
          <w:bCs/>
          <w:color w:val="000000"/>
          <w:shd w:val="clear" w:color="auto" w:fill="FFFFFF"/>
        </w:rPr>
        <w:t>Information</w:t>
      </w:r>
    </w:p>
    <w:p w14:paraId="05434F22" w14:textId="77777777" w:rsidR="00A10C42" w:rsidRPr="005E4C53" w:rsidRDefault="00A10C42" w:rsidP="00A10C42">
      <w:pPr>
        <w:spacing w:after="0" w:line="240" w:lineRule="auto"/>
        <w:rPr>
          <w:rFonts w:cs="Arial"/>
          <w:b/>
          <w:bCs/>
          <w:color w:val="000000"/>
          <w:shd w:val="clear" w:color="auto" w:fill="FFFFFF"/>
        </w:rPr>
      </w:pPr>
    </w:p>
    <w:p w14:paraId="0774F6C4" w14:textId="77777777" w:rsidR="00EA1317" w:rsidRDefault="005E4C53" w:rsidP="00A10C42">
      <w:pPr>
        <w:spacing w:after="0" w:line="240" w:lineRule="auto"/>
        <w:rPr>
          <w:rFonts w:cs="Arial"/>
          <w:color w:val="000000"/>
          <w:shd w:val="clear" w:color="auto" w:fill="FFFFFF"/>
        </w:rPr>
      </w:pPr>
      <w:r w:rsidRPr="005E4C53">
        <w:rPr>
          <w:rFonts w:cs="Arial"/>
          <w:color w:val="000000"/>
          <w:shd w:val="clear" w:color="auto" w:fill="FFFFFF"/>
        </w:rPr>
        <w:t xml:space="preserve">Census data </w:t>
      </w:r>
      <w:r w:rsidR="000459BB">
        <w:rPr>
          <w:rFonts w:cs="Arial"/>
          <w:color w:val="000000"/>
          <w:shd w:val="clear" w:color="auto" w:fill="FFFFFF"/>
        </w:rPr>
        <w:t>was</w:t>
      </w:r>
      <w:r w:rsidRPr="005E4C53">
        <w:rPr>
          <w:rFonts w:cs="Arial"/>
          <w:color w:val="000000"/>
          <w:shd w:val="clear" w:color="auto" w:fill="FFFFFF"/>
        </w:rPr>
        <w:t xml:space="preserve"> a vital resource for local government in Northern Ireland. It provide</w:t>
      </w:r>
      <w:r w:rsidR="000459BB">
        <w:rPr>
          <w:rFonts w:cs="Arial"/>
          <w:color w:val="000000"/>
          <w:shd w:val="clear" w:color="auto" w:fill="FFFFFF"/>
        </w:rPr>
        <w:t>d</w:t>
      </w:r>
      <w:r w:rsidRPr="005E4C53">
        <w:rPr>
          <w:rFonts w:cs="Arial"/>
          <w:color w:val="000000"/>
          <w:shd w:val="clear" w:color="auto" w:fill="FFFFFF"/>
        </w:rPr>
        <w:t xml:space="preserve"> the most accurate and comprehensive picture of our population and households every ten years, which </w:t>
      </w:r>
      <w:r w:rsidR="000459BB">
        <w:rPr>
          <w:rFonts w:cs="Arial"/>
          <w:color w:val="000000"/>
          <w:shd w:val="clear" w:color="auto" w:fill="FFFFFF"/>
        </w:rPr>
        <w:t>was</w:t>
      </w:r>
      <w:r w:rsidRPr="005E4C53">
        <w:rPr>
          <w:rFonts w:cs="Arial"/>
          <w:color w:val="000000"/>
          <w:shd w:val="clear" w:color="auto" w:fill="FFFFFF"/>
        </w:rPr>
        <w:t xml:space="preserve"> essential for planning and delivering council services such as waste management, leisure facilities, community development and local infrastructure. It also inform</w:t>
      </w:r>
      <w:r w:rsidR="000459BB">
        <w:rPr>
          <w:rFonts w:cs="Arial"/>
          <w:color w:val="000000"/>
          <w:shd w:val="clear" w:color="auto" w:fill="FFFFFF"/>
        </w:rPr>
        <w:t>ed</w:t>
      </w:r>
      <w:r w:rsidRPr="005E4C53">
        <w:rPr>
          <w:rFonts w:cs="Arial"/>
          <w:color w:val="000000"/>
          <w:shd w:val="clear" w:color="auto" w:fill="FFFFFF"/>
        </w:rPr>
        <w:t xml:space="preserve"> strategic planning, support</w:t>
      </w:r>
      <w:r w:rsidR="000459BB">
        <w:rPr>
          <w:rFonts w:cs="Arial"/>
          <w:color w:val="000000"/>
          <w:shd w:val="clear" w:color="auto" w:fill="FFFFFF"/>
        </w:rPr>
        <w:t>ed</w:t>
      </w:r>
      <w:r w:rsidRPr="005E4C53">
        <w:rPr>
          <w:rFonts w:cs="Arial"/>
          <w:color w:val="000000"/>
          <w:shd w:val="clear" w:color="auto" w:fill="FFFFFF"/>
        </w:rPr>
        <w:t xml:space="preserve"> evidence-based policy development and hel</w:t>
      </w:r>
      <w:r w:rsidR="000459BB">
        <w:rPr>
          <w:rFonts w:cs="Arial"/>
          <w:color w:val="000000"/>
          <w:shd w:val="clear" w:color="auto" w:fill="FFFFFF"/>
        </w:rPr>
        <w:t>ped</w:t>
      </w:r>
      <w:r w:rsidRPr="005E4C53">
        <w:rPr>
          <w:rFonts w:cs="Arial"/>
          <w:color w:val="000000"/>
          <w:shd w:val="clear" w:color="auto" w:fill="FFFFFF"/>
        </w:rPr>
        <w:t xml:space="preserve"> ensure compliance with statutory duties, including equality monitoring.</w:t>
      </w:r>
    </w:p>
    <w:p w14:paraId="57423016" w14:textId="77777777" w:rsidR="00A10C42" w:rsidRDefault="00A10C42" w:rsidP="00A10C42">
      <w:pPr>
        <w:spacing w:after="0" w:line="240" w:lineRule="auto"/>
        <w:rPr>
          <w:rFonts w:cs="Arial"/>
          <w:color w:val="000000"/>
          <w:shd w:val="clear" w:color="auto" w:fill="FFFFFF"/>
        </w:rPr>
      </w:pPr>
    </w:p>
    <w:p w14:paraId="7E5E29F2" w14:textId="3CD35DC3" w:rsidR="005E4C53" w:rsidRDefault="005E4C53" w:rsidP="00A10C42">
      <w:pPr>
        <w:spacing w:after="0" w:line="240" w:lineRule="auto"/>
        <w:rPr>
          <w:rFonts w:cs="Arial"/>
          <w:color w:val="000000"/>
          <w:shd w:val="clear" w:color="auto" w:fill="FFFFFF"/>
        </w:rPr>
      </w:pPr>
      <w:r w:rsidRPr="005E4C53">
        <w:rPr>
          <w:rFonts w:cs="Arial"/>
          <w:color w:val="000000"/>
          <w:shd w:val="clear" w:color="auto" w:fill="FFFFFF"/>
        </w:rPr>
        <w:t>For Ards and North Down Borough Council, census data underpin</w:t>
      </w:r>
      <w:r w:rsidR="000459BB">
        <w:rPr>
          <w:rFonts w:cs="Arial"/>
          <w:color w:val="000000"/>
          <w:shd w:val="clear" w:color="auto" w:fill="FFFFFF"/>
        </w:rPr>
        <w:t>ned</w:t>
      </w:r>
      <w:r w:rsidRPr="005E4C53">
        <w:rPr>
          <w:rFonts w:cs="Arial"/>
          <w:color w:val="000000"/>
          <w:shd w:val="clear" w:color="auto" w:fill="FFFFFF"/>
        </w:rPr>
        <w:t xml:space="preserve"> community planning, local development plans, and strategic decision-making. It </w:t>
      </w:r>
      <w:r w:rsidR="00314C67">
        <w:rPr>
          <w:rFonts w:cs="Arial"/>
          <w:color w:val="000000"/>
          <w:shd w:val="clear" w:color="auto" w:fill="FFFFFF"/>
        </w:rPr>
        <w:t>helped</w:t>
      </w:r>
      <w:r w:rsidRPr="005E4C53">
        <w:rPr>
          <w:rFonts w:cs="Arial"/>
          <w:color w:val="000000"/>
          <w:shd w:val="clear" w:color="auto" w:fill="FFFFFF"/>
        </w:rPr>
        <w:t xml:space="preserve"> identify demographic trends, such as the ageing population within the Borough, which influence</w:t>
      </w:r>
      <w:r w:rsidR="00314C67">
        <w:rPr>
          <w:rFonts w:cs="Arial"/>
          <w:color w:val="000000"/>
          <w:shd w:val="clear" w:color="auto" w:fill="FFFFFF"/>
        </w:rPr>
        <w:t>d</w:t>
      </w:r>
      <w:r w:rsidRPr="005E4C53">
        <w:rPr>
          <w:rFonts w:cs="Arial"/>
          <w:color w:val="000000"/>
          <w:shd w:val="clear" w:color="auto" w:fill="FFFFFF"/>
        </w:rPr>
        <w:t xml:space="preserve"> service priorities and investment decisions.</w:t>
      </w:r>
    </w:p>
    <w:p w14:paraId="0046E8EB" w14:textId="17F634AD" w:rsidR="70509C6D" w:rsidRDefault="70509C6D" w:rsidP="70509C6D">
      <w:pPr>
        <w:spacing w:after="0" w:line="240" w:lineRule="auto"/>
        <w:rPr>
          <w:rFonts w:cs="Arial"/>
          <w:color w:val="000000" w:themeColor="text1"/>
        </w:rPr>
      </w:pPr>
    </w:p>
    <w:p w14:paraId="1F3995F6" w14:textId="57E3A3AB" w:rsidR="005E4C53" w:rsidRDefault="005E4C53" w:rsidP="00A10C42">
      <w:pPr>
        <w:spacing w:after="0" w:line="240" w:lineRule="auto"/>
        <w:rPr>
          <w:rFonts w:cs="Arial"/>
          <w:color w:val="000000"/>
          <w:shd w:val="clear" w:color="auto" w:fill="FFFFFF"/>
        </w:rPr>
      </w:pPr>
      <w:r w:rsidRPr="005E4C53">
        <w:rPr>
          <w:rFonts w:cs="Arial"/>
          <w:color w:val="000000"/>
          <w:shd w:val="clear" w:color="auto" w:fill="FFFFFF"/>
        </w:rPr>
        <w:lastRenderedPageBreak/>
        <w:t xml:space="preserve">The Council </w:t>
      </w:r>
      <w:r w:rsidR="00314C67">
        <w:rPr>
          <w:rFonts w:cs="Arial"/>
          <w:color w:val="000000"/>
          <w:shd w:val="clear" w:color="auto" w:fill="FFFFFF"/>
        </w:rPr>
        <w:t>was</w:t>
      </w:r>
      <w:r w:rsidRPr="005E4C53">
        <w:rPr>
          <w:rFonts w:cs="Arial"/>
          <w:color w:val="000000"/>
          <w:shd w:val="clear" w:color="auto" w:fill="FFFFFF"/>
        </w:rPr>
        <w:t xml:space="preserve"> responding to this consultation to ensure that local needs and priorities </w:t>
      </w:r>
      <w:r w:rsidR="003352DB">
        <w:rPr>
          <w:rFonts w:cs="Arial"/>
          <w:color w:val="000000"/>
          <w:shd w:val="clear" w:color="auto" w:fill="FFFFFF"/>
        </w:rPr>
        <w:t>w</w:t>
      </w:r>
      <w:r w:rsidR="00314C67">
        <w:rPr>
          <w:rFonts w:cs="Arial"/>
          <w:color w:val="000000"/>
          <w:shd w:val="clear" w:color="auto" w:fill="FFFFFF"/>
        </w:rPr>
        <w:t>ere</w:t>
      </w:r>
      <w:r w:rsidRPr="005E4C53">
        <w:rPr>
          <w:rFonts w:cs="Arial"/>
          <w:color w:val="000000"/>
          <w:shd w:val="clear" w:color="auto" w:fill="FFFFFF"/>
        </w:rPr>
        <w:t xml:space="preserve"> reflected in the design of Census 2031. By contributing to the consultation, </w:t>
      </w:r>
      <w:r w:rsidR="00314C67">
        <w:rPr>
          <w:rFonts w:cs="Arial"/>
          <w:color w:val="000000"/>
          <w:shd w:val="clear" w:color="auto" w:fill="FFFFFF"/>
        </w:rPr>
        <w:t>the Council</w:t>
      </w:r>
      <w:r w:rsidRPr="005E4C53">
        <w:rPr>
          <w:rFonts w:cs="Arial"/>
          <w:color w:val="000000"/>
          <w:shd w:val="clear" w:color="auto" w:fill="FFFFFF"/>
        </w:rPr>
        <w:t xml:space="preserve"> can advocate for data that supports strategic planning and service delivery, highlight gaps experienced in previous censuses, and influence the inclusion of emerging topics relevant to </w:t>
      </w:r>
      <w:r w:rsidR="00314C67">
        <w:rPr>
          <w:rFonts w:cs="Arial"/>
          <w:color w:val="000000"/>
          <w:shd w:val="clear" w:color="auto" w:fill="FFFFFF"/>
        </w:rPr>
        <w:t>the</w:t>
      </w:r>
      <w:r w:rsidRPr="005E4C53">
        <w:rPr>
          <w:rFonts w:cs="Arial"/>
          <w:color w:val="000000"/>
          <w:shd w:val="clear" w:color="auto" w:fill="FFFFFF"/>
        </w:rPr>
        <w:t xml:space="preserve"> area, such as housing affordability, digital connectivity, and health and wellbeing. In the proposed response, specific reference </w:t>
      </w:r>
      <w:r w:rsidR="00314C67">
        <w:rPr>
          <w:rFonts w:cs="Arial"/>
          <w:color w:val="000000"/>
          <w:shd w:val="clear" w:color="auto" w:fill="FFFFFF"/>
        </w:rPr>
        <w:t>had</w:t>
      </w:r>
      <w:r w:rsidRPr="005E4C53">
        <w:rPr>
          <w:rFonts w:cs="Arial"/>
          <w:color w:val="000000"/>
          <w:shd w:val="clear" w:color="auto" w:fill="FFFFFF"/>
        </w:rPr>
        <w:t xml:space="preserve"> been made to the need for data on travel to work and place of study, as well are income.</w:t>
      </w:r>
    </w:p>
    <w:p w14:paraId="06856E55" w14:textId="77777777" w:rsidR="00A10C42" w:rsidRPr="005E4C53" w:rsidRDefault="00A10C42" w:rsidP="00A10C42">
      <w:pPr>
        <w:spacing w:after="0" w:line="240" w:lineRule="auto"/>
        <w:rPr>
          <w:rFonts w:cs="Arial"/>
          <w:color w:val="000000"/>
          <w:shd w:val="clear" w:color="auto" w:fill="FFFFFF"/>
        </w:rPr>
      </w:pPr>
    </w:p>
    <w:p w14:paraId="7F3ABDD4" w14:textId="574E9595" w:rsidR="005E4C53" w:rsidRDefault="005E4C53" w:rsidP="00A10C42">
      <w:pPr>
        <w:spacing w:after="0" w:line="240" w:lineRule="auto"/>
        <w:rPr>
          <w:rFonts w:cs="Arial"/>
          <w:color w:val="000000"/>
          <w:shd w:val="clear" w:color="auto" w:fill="FFFFFF"/>
        </w:rPr>
      </w:pPr>
      <w:r w:rsidRPr="005E4C53">
        <w:rPr>
          <w:rFonts w:cs="Arial"/>
          <w:color w:val="000000"/>
          <w:shd w:val="clear" w:color="auto" w:fill="FFFFFF"/>
        </w:rPr>
        <w:t xml:space="preserve">The closing date for responses </w:t>
      </w:r>
      <w:r w:rsidR="00314C67">
        <w:rPr>
          <w:rFonts w:cs="Arial"/>
          <w:color w:val="000000"/>
          <w:shd w:val="clear" w:color="auto" w:fill="FFFFFF"/>
        </w:rPr>
        <w:t>was</w:t>
      </w:r>
      <w:r w:rsidRPr="005E4C53">
        <w:rPr>
          <w:rFonts w:cs="Arial"/>
          <w:color w:val="000000"/>
          <w:shd w:val="clear" w:color="auto" w:fill="FFFFFF"/>
        </w:rPr>
        <w:t xml:space="preserve"> 4 February 2026.</w:t>
      </w:r>
    </w:p>
    <w:p w14:paraId="6DE5D7BC" w14:textId="77777777" w:rsidR="00A10C42" w:rsidRPr="005E4C53" w:rsidRDefault="00A10C42" w:rsidP="00A10C42">
      <w:pPr>
        <w:spacing w:after="0" w:line="240" w:lineRule="auto"/>
        <w:rPr>
          <w:rFonts w:cs="Arial"/>
          <w:color w:val="000000"/>
          <w:shd w:val="clear" w:color="auto" w:fill="FFFFFF"/>
        </w:rPr>
      </w:pPr>
    </w:p>
    <w:p w14:paraId="76FBF4C2" w14:textId="77777777" w:rsidR="00A10C42" w:rsidRDefault="005E4C53" w:rsidP="00A10C42">
      <w:pPr>
        <w:spacing w:after="0" w:line="240" w:lineRule="auto"/>
        <w:rPr>
          <w:rFonts w:cs="Arial"/>
          <w:bCs/>
          <w:color w:val="000000"/>
          <w:shd w:val="clear" w:color="auto" w:fill="FFFFFF"/>
        </w:rPr>
      </w:pPr>
      <w:r>
        <w:rPr>
          <w:rFonts w:cs="Arial"/>
          <w:bCs/>
          <w:color w:val="000000"/>
          <w:shd w:val="clear" w:color="auto" w:fill="FFFFFF"/>
        </w:rPr>
        <w:t>RECOMMENDED</w:t>
      </w:r>
      <w:r w:rsidRPr="005E4C53">
        <w:rPr>
          <w:rFonts w:cs="Arial"/>
          <w:bCs/>
          <w:color w:val="000000"/>
          <w:shd w:val="clear" w:color="auto" w:fill="FFFFFF"/>
        </w:rPr>
        <w:t xml:space="preserve"> that Council approves the proposed response.</w:t>
      </w:r>
    </w:p>
    <w:p w14:paraId="04E0D6DE" w14:textId="25924208" w:rsidR="005E4C53" w:rsidRPr="005E4C53" w:rsidRDefault="005E4C53" w:rsidP="00A10C42">
      <w:pPr>
        <w:spacing w:after="0" w:line="240" w:lineRule="auto"/>
        <w:rPr>
          <w:rFonts w:cs="Arial"/>
          <w:bCs/>
          <w:color w:val="000000"/>
          <w:shd w:val="clear" w:color="auto" w:fill="FFFFFF"/>
        </w:rPr>
      </w:pPr>
      <w:r w:rsidRPr="005E4C53">
        <w:rPr>
          <w:rFonts w:cs="Arial"/>
          <w:bCs/>
          <w:color w:val="000000"/>
          <w:shd w:val="clear" w:color="auto" w:fill="FFFFFF"/>
        </w:rPr>
        <w:t xml:space="preserve"> </w:t>
      </w:r>
    </w:p>
    <w:p w14:paraId="52BA2AB0" w14:textId="3694720A" w:rsidR="00663EE9" w:rsidRDefault="00663EE9" w:rsidP="70509C6D">
      <w:pPr>
        <w:spacing w:after="0" w:line="240" w:lineRule="auto"/>
        <w:rPr>
          <w:rStyle w:val="normaltextrun"/>
          <w:rFonts w:cs="Arial"/>
          <w:color w:val="000000"/>
          <w:shd w:val="clear" w:color="auto" w:fill="FFFFFF"/>
        </w:rPr>
      </w:pPr>
      <w:r>
        <w:rPr>
          <w:rStyle w:val="normaltextrun"/>
          <w:rFonts w:cs="Arial"/>
          <w:color w:val="000000"/>
          <w:bdr w:val="none" w:sz="0" w:space="0" w:color="auto" w:frame="1"/>
        </w:rPr>
        <w:t xml:space="preserve">Proposed by </w:t>
      </w:r>
      <w:r w:rsidR="00B84379">
        <w:rPr>
          <w:rStyle w:val="normaltextrun"/>
          <w:rFonts w:cs="Arial"/>
          <w:color w:val="000000"/>
          <w:bdr w:val="none" w:sz="0" w:space="0" w:color="auto" w:frame="1"/>
        </w:rPr>
        <w:t>Alderman Smith</w:t>
      </w:r>
      <w:r>
        <w:rPr>
          <w:rStyle w:val="normaltextrun"/>
          <w:rFonts w:cs="Arial"/>
          <w:color w:val="000000"/>
          <w:bdr w:val="none" w:sz="0" w:space="0" w:color="auto" w:frame="1"/>
        </w:rPr>
        <w:t xml:space="preserve">, seconded by </w:t>
      </w:r>
      <w:r w:rsidR="00B84379">
        <w:rPr>
          <w:rStyle w:val="normaltextrun"/>
          <w:rFonts w:cs="Arial"/>
          <w:color w:val="000000"/>
          <w:bdr w:val="none" w:sz="0" w:space="0" w:color="auto" w:frame="1"/>
        </w:rPr>
        <w:t>Alderman McRandal</w:t>
      </w:r>
      <w:r>
        <w:rPr>
          <w:rStyle w:val="normaltextrun"/>
          <w:rFonts w:cs="Arial"/>
          <w:color w:val="000000"/>
          <w:bdr w:val="none" w:sz="0" w:space="0" w:color="auto" w:frame="1"/>
        </w:rPr>
        <w:t xml:space="preserve">, that the </w:t>
      </w:r>
      <w:r w:rsidR="00C93291">
        <w:rPr>
          <w:rStyle w:val="normaltextrun"/>
          <w:rFonts w:cs="Arial"/>
          <w:color w:val="000000"/>
          <w:bdr w:val="none" w:sz="0" w:space="0" w:color="auto" w:frame="1"/>
        </w:rPr>
        <w:t>recommendation be adopted.</w:t>
      </w:r>
    </w:p>
    <w:p w14:paraId="2E92AC36" w14:textId="32A13A6A" w:rsidR="70509C6D" w:rsidRDefault="70509C6D" w:rsidP="70509C6D">
      <w:pPr>
        <w:spacing w:after="0" w:line="240" w:lineRule="auto"/>
        <w:rPr>
          <w:rStyle w:val="normaltextrun"/>
          <w:rFonts w:cs="Arial"/>
          <w:color w:val="000000" w:themeColor="text1"/>
        </w:rPr>
      </w:pPr>
    </w:p>
    <w:p w14:paraId="6F0225CD" w14:textId="7856D8E7" w:rsidR="00B84379" w:rsidRDefault="00B84379" w:rsidP="70509C6D">
      <w:pPr>
        <w:pStyle w:val="paragraph"/>
        <w:spacing w:before="0" w:beforeAutospacing="0" w:after="0" w:afterAutospacing="0"/>
        <w:textAlignment w:val="baseline"/>
        <w:rPr>
          <w:rStyle w:val="eop"/>
          <w:rFonts w:ascii="Arial" w:eastAsiaTheme="majorEastAsia" w:hAnsi="Arial" w:cs="Arial"/>
          <w:color w:val="000000"/>
        </w:rPr>
      </w:pPr>
      <w:r w:rsidRPr="70509C6D">
        <w:rPr>
          <w:rStyle w:val="eop"/>
          <w:rFonts w:ascii="Arial" w:eastAsiaTheme="majorEastAsia" w:hAnsi="Arial" w:cs="Arial"/>
          <w:color w:val="000000" w:themeColor="text1"/>
        </w:rPr>
        <w:t>Alderman Smith</w:t>
      </w:r>
      <w:r w:rsidR="0083742D" w:rsidRPr="70509C6D">
        <w:rPr>
          <w:rStyle w:val="eop"/>
          <w:rFonts w:ascii="Arial" w:eastAsiaTheme="majorEastAsia" w:hAnsi="Arial" w:cs="Arial"/>
          <w:color w:val="000000" w:themeColor="text1"/>
        </w:rPr>
        <w:t xml:space="preserve"> referred to Item 6 within the consultation response and its </w:t>
      </w:r>
      <w:r w:rsidR="007E76E8" w:rsidRPr="70509C6D">
        <w:rPr>
          <w:rStyle w:val="eop"/>
          <w:rFonts w:ascii="Arial" w:eastAsiaTheme="majorEastAsia" w:hAnsi="Arial" w:cs="Arial"/>
          <w:color w:val="000000" w:themeColor="text1"/>
        </w:rPr>
        <w:t xml:space="preserve">categorisation, asking if an education/qualification based approach may have been </w:t>
      </w:r>
      <w:r w:rsidR="00D261CC" w:rsidRPr="70509C6D">
        <w:rPr>
          <w:rStyle w:val="eop"/>
          <w:rFonts w:ascii="Arial" w:eastAsiaTheme="majorEastAsia" w:hAnsi="Arial" w:cs="Arial"/>
          <w:color w:val="000000" w:themeColor="text1"/>
        </w:rPr>
        <w:t>a better approach</w:t>
      </w:r>
      <w:r w:rsidR="007E76E8" w:rsidRPr="70509C6D">
        <w:rPr>
          <w:rStyle w:val="eop"/>
          <w:rFonts w:ascii="Arial" w:eastAsiaTheme="majorEastAsia" w:hAnsi="Arial" w:cs="Arial"/>
          <w:color w:val="000000" w:themeColor="text1"/>
        </w:rPr>
        <w:t xml:space="preserve">. The </w:t>
      </w:r>
      <w:r w:rsidR="27D5FA57" w:rsidRPr="70509C6D">
        <w:rPr>
          <w:rStyle w:val="eop"/>
          <w:rFonts w:ascii="Arial" w:eastAsiaTheme="majorEastAsia" w:hAnsi="Arial" w:cs="Arial"/>
          <w:color w:val="000000" w:themeColor="text1"/>
        </w:rPr>
        <w:t xml:space="preserve">Acting </w:t>
      </w:r>
      <w:r w:rsidR="007E76E8" w:rsidRPr="70509C6D">
        <w:rPr>
          <w:rStyle w:val="eop"/>
          <w:rFonts w:ascii="Arial" w:eastAsiaTheme="majorEastAsia" w:hAnsi="Arial" w:cs="Arial"/>
          <w:color w:val="000000" w:themeColor="text1"/>
        </w:rPr>
        <w:t xml:space="preserve">Director of Corporate Services advised that the Community Planning Officer </w:t>
      </w:r>
      <w:r w:rsidR="00CE2F8D" w:rsidRPr="70509C6D">
        <w:rPr>
          <w:rStyle w:val="eop"/>
          <w:rFonts w:ascii="Arial" w:eastAsiaTheme="majorEastAsia" w:hAnsi="Arial" w:cs="Arial"/>
          <w:color w:val="000000" w:themeColor="text1"/>
        </w:rPr>
        <w:t xml:space="preserve">who </w:t>
      </w:r>
      <w:r w:rsidR="007E76E8" w:rsidRPr="70509C6D">
        <w:rPr>
          <w:rStyle w:val="eop"/>
          <w:rFonts w:ascii="Arial" w:eastAsiaTheme="majorEastAsia" w:hAnsi="Arial" w:cs="Arial"/>
          <w:color w:val="000000" w:themeColor="text1"/>
        </w:rPr>
        <w:t>worked on</w:t>
      </w:r>
      <w:r w:rsidR="7F21C2DC" w:rsidRPr="70509C6D">
        <w:rPr>
          <w:rStyle w:val="eop"/>
          <w:rFonts w:ascii="Arial" w:eastAsiaTheme="majorEastAsia" w:hAnsi="Arial" w:cs="Arial"/>
          <w:color w:val="000000" w:themeColor="text1"/>
        </w:rPr>
        <w:t xml:space="preserve"> the very detailed</w:t>
      </w:r>
      <w:r w:rsidR="007E76E8" w:rsidRPr="70509C6D">
        <w:rPr>
          <w:rStyle w:val="eop"/>
          <w:rFonts w:ascii="Arial" w:eastAsiaTheme="majorEastAsia" w:hAnsi="Arial" w:cs="Arial"/>
          <w:color w:val="000000" w:themeColor="text1"/>
        </w:rPr>
        <w:t xml:space="preserve"> report was not present at the meetin</w:t>
      </w:r>
      <w:r w:rsidR="005D0E5A" w:rsidRPr="70509C6D">
        <w:rPr>
          <w:rStyle w:val="eop"/>
          <w:rFonts w:ascii="Arial" w:eastAsiaTheme="majorEastAsia" w:hAnsi="Arial" w:cs="Arial"/>
          <w:color w:val="000000" w:themeColor="text1"/>
        </w:rPr>
        <w:t>g</w:t>
      </w:r>
      <w:r w:rsidR="00046AAD" w:rsidRPr="70509C6D">
        <w:rPr>
          <w:rStyle w:val="eop"/>
          <w:rFonts w:ascii="Arial" w:eastAsiaTheme="majorEastAsia" w:hAnsi="Arial" w:cs="Arial"/>
          <w:color w:val="000000" w:themeColor="text1"/>
        </w:rPr>
        <w:t>. Information would be sought and returned to Alderman Smith.</w:t>
      </w:r>
    </w:p>
    <w:p w14:paraId="5B97A2A9" w14:textId="77777777" w:rsidR="00763B91" w:rsidRPr="00B84379" w:rsidRDefault="00763B91" w:rsidP="00663EE9">
      <w:pPr>
        <w:pStyle w:val="paragraph"/>
        <w:spacing w:before="0" w:beforeAutospacing="0" w:after="0" w:afterAutospacing="0"/>
        <w:textAlignment w:val="baseline"/>
        <w:rPr>
          <w:rFonts w:ascii="Arial" w:eastAsiaTheme="majorEastAsia" w:hAnsi="Arial" w:cs="Arial"/>
          <w:color w:val="000000"/>
        </w:rPr>
      </w:pPr>
    </w:p>
    <w:p w14:paraId="53ABB647" w14:textId="2B9F0879" w:rsidR="006525A4" w:rsidRDefault="00663EE9" w:rsidP="00046AAD">
      <w:pPr>
        <w:pStyle w:val="paragraph"/>
        <w:spacing w:before="0" w:beforeAutospacing="0" w:after="0" w:afterAutospacing="0"/>
        <w:textAlignment w:val="baseline"/>
        <w:rPr>
          <w:rStyle w:val="normaltextrun"/>
          <w:rFonts w:ascii="Arial" w:eastAsiaTheme="majorEastAsia" w:hAnsi="Arial" w:cs="Arial"/>
          <w:b/>
          <w:bCs/>
          <w:color w:val="000000"/>
        </w:rPr>
      </w:pPr>
      <w:r>
        <w:rPr>
          <w:rStyle w:val="normaltextrun"/>
          <w:rFonts w:ascii="Arial" w:eastAsiaTheme="majorEastAsia" w:hAnsi="Arial" w:cs="Arial"/>
          <w:b/>
          <w:bCs/>
          <w:color w:val="000000"/>
        </w:rPr>
        <w:t xml:space="preserve">AGREED TO RECOMMEND, on the proposal of </w:t>
      </w:r>
      <w:r w:rsidR="00046AAD">
        <w:rPr>
          <w:rStyle w:val="normaltextrun"/>
          <w:rFonts w:ascii="Arial" w:eastAsiaTheme="majorEastAsia" w:hAnsi="Arial" w:cs="Arial"/>
          <w:b/>
          <w:bCs/>
          <w:color w:val="000000"/>
        </w:rPr>
        <w:t>Alderman Smith</w:t>
      </w:r>
      <w:r>
        <w:rPr>
          <w:rStyle w:val="normaltextrun"/>
          <w:rFonts w:ascii="Arial" w:eastAsiaTheme="majorEastAsia" w:hAnsi="Arial" w:cs="Arial"/>
          <w:b/>
          <w:bCs/>
          <w:color w:val="000000"/>
        </w:rPr>
        <w:t xml:space="preserve">, seconded by </w:t>
      </w:r>
      <w:r w:rsidR="00046AAD">
        <w:rPr>
          <w:rStyle w:val="normaltextrun"/>
          <w:rFonts w:ascii="Arial" w:eastAsiaTheme="majorEastAsia" w:hAnsi="Arial" w:cs="Arial"/>
          <w:b/>
          <w:bCs/>
          <w:color w:val="000000"/>
        </w:rPr>
        <w:t>Alderman McRandal</w:t>
      </w:r>
      <w:r>
        <w:rPr>
          <w:rStyle w:val="normaltextrun"/>
          <w:rFonts w:ascii="Arial" w:eastAsiaTheme="majorEastAsia" w:hAnsi="Arial" w:cs="Arial"/>
          <w:b/>
          <w:bCs/>
          <w:color w:val="000000"/>
        </w:rPr>
        <w:t xml:space="preserve">, that the </w:t>
      </w:r>
      <w:r w:rsidR="00C93291">
        <w:rPr>
          <w:rStyle w:val="normaltextrun"/>
          <w:rFonts w:ascii="Arial" w:eastAsiaTheme="majorEastAsia" w:hAnsi="Arial" w:cs="Arial"/>
          <w:b/>
          <w:bCs/>
          <w:color w:val="000000"/>
        </w:rPr>
        <w:t>recommendation be adopted.</w:t>
      </w:r>
    </w:p>
    <w:p w14:paraId="78B6AA7E" w14:textId="4338AC2F" w:rsidR="00C35E24" w:rsidRDefault="00C35E24" w:rsidP="00C35E24">
      <w:pPr>
        <w:pStyle w:val="Heading1"/>
        <w:rPr>
          <w:rStyle w:val="eop"/>
          <w:rFonts w:cs="Arial"/>
          <w:caps/>
          <w:color w:val="auto"/>
          <w:szCs w:val="28"/>
        </w:rPr>
      </w:pPr>
      <w:r>
        <w:rPr>
          <w:rStyle w:val="normaltextrun"/>
          <w:rFonts w:cs="Arial"/>
          <w:b/>
          <w:bCs/>
          <w:caps/>
          <w:color w:val="auto"/>
          <w:szCs w:val="28"/>
        </w:rPr>
        <w:t>5</w:t>
      </w:r>
      <w:r w:rsidRPr="00C35E24">
        <w:rPr>
          <w:rStyle w:val="normaltextrun"/>
          <w:rFonts w:cs="Arial"/>
          <w:b/>
          <w:bCs/>
          <w:caps/>
          <w:color w:val="auto"/>
          <w:szCs w:val="28"/>
        </w:rPr>
        <w:t>.</w:t>
      </w:r>
      <w:r w:rsidRPr="00C35E24">
        <w:rPr>
          <w:rStyle w:val="tabchar"/>
          <w:rFonts w:ascii="Calibri" w:hAnsi="Calibri" w:cs="Calibri"/>
          <w:caps/>
          <w:color w:val="auto"/>
          <w:szCs w:val="28"/>
        </w:rPr>
        <w:tab/>
      </w:r>
      <w:r w:rsidR="00306600">
        <w:rPr>
          <w:rStyle w:val="normaltextrun"/>
          <w:rFonts w:cs="Arial"/>
          <w:b/>
          <w:bCs/>
          <w:caps/>
          <w:color w:val="auto"/>
          <w:szCs w:val="28"/>
          <w:u w:val="single"/>
        </w:rPr>
        <w:t>blair mayne bursary sub committee</w:t>
      </w:r>
      <w:r w:rsidRPr="00C35E24">
        <w:rPr>
          <w:rStyle w:val="normaltextrun"/>
          <w:rFonts w:cs="Arial"/>
          <w:b/>
          <w:bCs/>
          <w:caps/>
          <w:color w:val="auto"/>
          <w:szCs w:val="28"/>
          <w:u w:val="single"/>
        </w:rPr>
        <w:t> </w:t>
      </w:r>
      <w:r w:rsidRPr="00C35E24">
        <w:rPr>
          <w:rStyle w:val="eop"/>
          <w:rFonts w:cs="Arial"/>
          <w:caps/>
          <w:color w:val="auto"/>
          <w:szCs w:val="28"/>
        </w:rPr>
        <w:t> </w:t>
      </w:r>
    </w:p>
    <w:p w14:paraId="7AEC54FD" w14:textId="7A462468" w:rsidR="00A10C42" w:rsidRDefault="00A26E36" w:rsidP="00A10C42">
      <w:pPr>
        <w:spacing w:after="0" w:line="240" w:lineRule="auto"/>
        <w:rPr>
          <w:rFonts w:cs="Arial"/>
        </w:rPr>
      </w:pPr>
      <w:r w:rsidRPr="002A033D">
        <w:rPr>
          <w:rStyle w:val="normaltextrun"/>
          <w:rFonts w:cs="Arial"/>
          <w:caps/>
          <w:color w:val="000000"/>
          <w:shd w:val="clear" w:color="auto" w:fill="FFFFFF"/>
        </w:rPr>
        <w:t>Previously circulated:-</w:t>
      </w:r>
      <w:r w:rsidRPr="002A033D">
        <w:rPr>
          <w:rStyle w:val="normaltextrun"/>
          <w:rFonts w:cs="Arial"/>
          <w:color w:val="000000"/>
          <w:shd w:val="clear" w:color="auto" w:fill="FFFFFF"/>
        </w:rPr>
        <w:t xml:space="preserve"> Report from the Director of Corporate Services </w:t>
      </w:r>
      <w:r w:rsidR="002A033D" w:rsidRPr="002A033D">
        <w:rPr>
          <w:rStyle w:val="normaltextrun"/>
          <w:rFonts w:cs="Arial"/>
          <w:color w:val="000000"/>
          <w:shd w:val="clear" w:color="auto" w:fill="FFFFFF"/>
        </w:rPr>
        <w:t xml:space="preserve">which explained that </w:t>
      </w:r>
      <w:r w:rsidR="00314C67">
        <w:rPr>
          <w:rStyle w:val="normaltextrun"/>
          <w:rFonts w:cs="Arial"/>
          <w:color w:val="000000"/>
          <w:shd w:val="clear" w:color="auto" w:fill="FFFFFF"/>
        </w:rPr>
        <w:t>t</w:t>
      </w:r>
      <w:r w:rsidR="002A033D" w:rsidRPr="002A033D">
        <w:rPr>
          <w:rFonts w:cs="Arial"/>
        </w:rPr>
        <w:t xml:space="preserve">he Blair Mayne Bursary Fund </w:t>
      </w:r>
      <w:r w:rsidR="00A10C42">
        <w:rPr>
          <w:rFonts w:cs="Arial"/>
        </w:rPr>
        <w:t>wa</w:t>
      </w:r>
      <w:r w:rsidR="002A033D" w:rsidRPr="002A033D">
        <w:rPr>
          <w:rFonts w:cs="Arial"/>
        </w:rPr>
        <w:t xml:space="preserve">s administered by a sub-committee of the Corporate Services Committee.  Four awards of £1,000 </w:t>
      </w:r>
      <w:r w:rsidR="00314C67">
        <w:rPr>
          <w:rFonts w:cs="Arial"/>
        </w:rPr>
        <w:t>were</w:t>
      </w:r>
      <w:r w:rsidR="002A033D" w:rsidRPr="002A033D">
        <w:rPr>
          <w:rFonts w:cs="Arial"/>
        </w:rPr>
        <w:t xml:space="preserve"> made annually to successful applicants under predetermined criteria.</w:t>
      </w:r>
    </w:p>
    <w:p w14:paraId="5FCF1128" w14:textId="4BC5B638" w:rsidR="002A033D" w:rsidRPr="002A033D" w:rsidRDefault="002A033D" w:rsidP="00A10C42">
      <w:pPr>
        <w:spacing w:after="0" w:line="240" w:lineRule="auto"/>
        <w:rPr>
          <w:rFonts w:cs="Arial"/>
          <w:color w:val="000000"/>
          <w:shd w:val="clear" w:color="auto" w:fill="FFFFFF"/>
        </w:rPr>
      </w:pPr>
      <w:r w:rsidRPr="002A033D">
        <w:rPr>
          <w:rFonts w:cs="Arial"/>
        </w:rPr>
        <w:t xml:space="preserve">  </w:t>
      </w:r>
    </w:p>
    <w:p w14:paraId="0749E67C" w14:textId="3B6C6CBA" w:rsidR="002A033D" w:rsidRDefault="002A033D" w:rsidP="00A10C42">
      <w:pPr>
        <w:spacing w:after="0" w:line="240" w:lineRule="auto"/>
        <w:rPr>
          <w:rFonts w:cs="Arial"/>
        </w:rPr>
      </w:pPr>
      <w:r w:rsidRPr="002A033D">
        <w:rPr>
          <w:rFonts w:cs="Arial"/>
        </w:rPr>
        <w:t xml:space="preserve">The categories </w:t>
      </w:r>
      <w:r w:rsidR="00314C67">
        <w:rPr>
          <w:rFonts w:cs="Arial"/>
        </w:rPr>
        <w:t>were</w:t>
      </w:r>
      <w:r w:rsidRPr="002A033D">
        <w:rPr>
          <w:rFonts w:cs="Arial"/>
        </w:rPr>
        <w:t>:</w:t>
      </w:r>
    </w:p>
    <w:p w14:paraId="3120EB6C" w14:textId="77777777" w:rsidR="00A10C42" w:rsidRPr="002A033D" w:rsidRDefault="00A10C42" w:rsidP="00A10C42">
      <w:pPr>
        <w:spacing w:after="0" w:line="240" w:lineRule="auto"/>
        <w:rPr>
          <w:rFonts w:cs="Arial"/>
        </w:rPr>
      </w:pPr>
    </w:p>
    <w:p w14:paraId="391BE895" w14:textId="77777777" w:rsidR="002A033D" w:rsidRPr="002A033D" w:rsidRDefault="002A033D" w:rsidP="00A10C42">
      <w:pPr>
        <w:numPr>
          <w:ilvl w:val="0"/>
          <w:numId w:val="3"/>
        </w:numPr>
        <w:spacing w:after="0" w:line="240" w:lineRule="auto"/>
        <w:rPr>
          <w:rFonts w:cs="Arial"/>
        </w:rPr>
      </w:pPr>
      <w:r w:rsidRPr="002A033D">
        <w:rPr>
          <w:rFonts w:cs="Arial"/>
        </w:rPr>
        <w:t>Sport</w:t>
      </w:r>
    </w:p>
    <w:p w14:paraId="7EB6652E" w14:textId="77777777" w:rsidR="002A033D" w:rsidRPr="002A033D" w:rsidRDefault="002A033D" w:rsidP="00A10C42">
      <w:pPr>
        <w:numPr>
          <w:ilvl w:val="0"/>
          <w:numId w:val="3"/>
        </w:numPr>
        <w:spacing w:after="0" w:line="240" w:lineRule="auto"/>
        <w:rPr>
          <w:rFonts w:cs="Arial"/>
        </w:rPr>
      </w:pPr>
      <w:r w:rsidRPr="002A033D">
        <w:rPr>
          <w:rFonts w:cs="Arial"/>
        </w:rPr>
        <w:t>Academic Study</w:t>
      </w:r>
    </w:p>
    <w:p w14:paraId="365499BC" w14:textId="77777777" w:rsidR="002A033D" w:rsidRPr="002A033D" w:rsidRDefault="002A033D" w:rsidP="00A10C42">
      <w:pPr>
        <w:numPr>
          <w:ilvl w:val="0"/>
          <w:numId w:val="3"/>
        </w:numPr>
        <w:spacing w:after="0" w:line="240" w:lineRule="auto"/>
        <w:rPr>
          <w:rFonts w:cs="Arial"/>
        </w:rPr>
      </w:pPr>
      <w:r w:rsidRPr="002A033D">
        <w:rPr>
          <w:rFonts w:cs="Arial"/>
        </w:rPr>
        <w:t>Adventure Training</w:t>
      </w:r>
    </w:p>
    <w:p w14:paraId="669A9D3B" w14:textId="77777777" w:rsidR="002A033D" w:rsidRDefault="002A033D" w:rsidP="00A10C42">
      <w:pPr>
        <w:numPr>
          <w:ilvl w:val="0"/>
          <w:numId w:val="3"/>
        </w:numPr>
        <w:spacing w:after="0" w:line="240" w:lineRule="auto"/>
        <w:rPr>
          <w:rFonts w:cs="Arial"/>
        </w:rPr>
      </w:pPr>
      <w:r w:rsidRPr="002A033D">
        <w:rPr>
          <w:rFonts w:cs="Arial"/>
        </w:rPr>
        <w:t>Disability Award.</w:t>
      </w:r>
    </w:p>
    <w:p w14:paraId="79FE8A6C" w14:textId="77777777" w:rsidR="00A10C42" w:rsidRPr="002A033D" w:rsidRDefault="00A10C42" w:rsidP="00A10C42">
      <w:pPr>
        <w:spacing w:after="0" w:line="240" w:lineRule="auto"/>
        <w:ind w:left="720"/>
        <w:rPr>
          <w:rFonts w:cs="Arial"/>
        </w:rPr>
      </w:pPr>
    </w:p>
    <w:p w14:paraId="0791C74C" w14:textId="3FCD9E0E" w:rsidR="002A033D" w:rsidRDefault="002A033D" w:rsidP="00A10C42">
      <w:pPr>
        <w:spacing w:after="0" w:line="240" w:lineRule="auto"/>
        <w:rPr>
          <w:rFonts w:cs="Arial"/>
        </w:rPr>
      </w:pPr>
      <w:r w:rsidRPr="002A033D">
        <w:rPr>
          <w:rFonts w:cs="Arial"/>
        </w:rPr>
        <w:t xml:space="preserve">A meeting of the subcommittee was held, in person, on Wednesday 3 December 2025 to establish the timetable for the forthcoming year and to review the Terms of reference and application process. The minutes </w:t>
      </w:r>
      <w:r w:rsidR="00C77713">
        <w:rPr>
          <w:rFonts w:cs="Arial"/>
        </w:rPr>
        <w:t>had been</w:t>
      </w:r>
      <w:r w:rsidRPr="002A033D">
        <w:rPr>
          <w:rFonts w:cs="Arial"/>
        </w:rPr>
        <w:t xml:space="preserve"> attached at Appendix 1 and reviewed Terms of Reference at Appendix 2.</w:t>
      </w:r>
    </w:p>
    <w:p w14:paraId="7A6CD909" w14:textId="77777777" w:rsidR="00A10C42" w:rsidRPr="002A033D" w:rsidRDefault="00A10C42" w:rsidP="00A10C42">
      <w:pPr>
        <w:spacing w:after="0" w:line="240" w:lineRule="auto"/>
        <w:rPr>
          <w:rFonts w:cs="Arial"/>
        </w:rPr>
      </w:pPr>
    </w:p>
    <w:p w14:paraId="21F74A00" w14:textId="6C8FB538" w:rsidR="00A26E36" w:rsidRDefault="002A033D" w:rsidP="00A26E36">
      <w:pPr>
        <w:rPr>
          <w:rFonts w:cs="Arial"/>
        </w:rPr>
      </w:pPr>
      <w:r>
        <w:rPr>
          <w:rFonts w:cs="Arial"/>
        </w:rPr>
        <w:t>RECOMMENDED</w:t>
      </w:r>
      <w:r w:rsidRPr="002A033D">
        <w:rPr>
          <w:rFonts w:cs="Arial"/>
        </w:rPr>
        <w:t xml:space="preserve"> that Council approve the minutes and Terms of Reference. </w:t>
      </w:r>
    </w:p>
    <w:p w14:paraId="167C873D" w14:textId="313635C0" w:rsidR="00A26E36" w:rsidRDefault="00A26E36" w:rsidP="00A10C42">
      <w:pPr>
        <w:spacing w:after="0" w:line="240" w:lineRule="auto"/>
        <w:rPr>
          <w:rStyle w:val="normaltextrun"/>
          <w:rFonts w:cs="Arial"/>
          <w:color w:val="000000"/>
          <w:bdr w:val="none" w:sz="0" w:space="0" w:color="auto" w:frame="1"/>
        </w:rPr>
      </w:pPr>
      <w:r>
        <w:rPr>
          <w:rStyle w:val="normaltextrun"/>
          <w:rFonts w:cs="Arial"/>
          <w:color w:val="000000"/>
          <w:bdr w:val="none" w:sz="0" w:space="0" w:color="auto" w:frame="1"/>
        </w:rPr>
        <w:t xml:space="preserve">Proposed by </w:t>
      </w:r>
      <w:r w:rsidR="00CA0FD1">
        <w:rPr>
          <w:rStyle w:val="normaltextrun"/>
          <w:rFonts w:cs="Arial"/>
          <w:color w:val="000000"/>
          <w:bdr w:val="none" w:sz="0" w:space="0" w:color="auto" w:frame="1"/>
        </w:rPr>
        <w:t>Councillor Moore</w:t>
      </w:r>
      <w:r>
        <w:rPr>
          <w:rStyle w:val="normaltextrun"/>
          <w:rFonts w:cs="Arial"/>
          <w:color w:val="000000"/>
          <w:bdr w:val="none" w:sz="0" w:space="0" w:color="auto" w:frame="1"/>
        </w:rPr>
        <w:t xml:space="preserve">, seconded by </w:t>
      </w:r>
      <w:r w:rsidR="00CA0FD1">
        <w:rPr>
          <w:rStyle w:val="normaltextrun"/>
          <w:rFonts w:cs="Arial"/>
          <w:color w:val="000000"/>
          <w:bdr w:val="none" w:sz="0" w:space="0" w:color="auto" w:frame="1"/>
        </w:rPr>
        <w:t>Councillor S Irvine</w:t>
      </w:r>
      <w:r>
        <w:rPr>
          <w:rStyle w:val="normaltextrun"/>
          <w:rFonts w:cs="Arial"/>
          <w:color w:val="000000"/>
          <w:bdr w:val="none" w:sz="0" w:space="0" w:color="auto" w:frame="1"/>
        </w:rPr>
        <w:t>, that the recommendation be adopted.</w:t>
      </w:r>
    </w:p>
    <w:p w14:paraId="2743E26D" w14:textId="77777777" w:rsidR="00A10C42" w:rsidRDefault="00A10C42" w:rsidP="00A10C42">
      <w:pPr>
        <w:spacing w:after="0" w:line="240" w:lineRule="auto"/>
        <w:rPr>
          <w:rStyle w:val="normaltextrun"/>
          <w:rFonts w:cs="Arial"/>
          <w:color w:val="000000"/>
          <w:bdr w:val="none" w:sz="0" w:space="0" w:color="auto" w:frame="1"/>
        </w:rPr>
      </w:pPr>
    </w:p>
    <w:p w14:paraId="340252B5" w14:textId="234C4EEF" w:rsidR="00CA0FD1" w:rsidRDefault="00CA0FD1" w:rsidP="00A10C42">
      <w:pPr>
        <w:spacing w:after="0" w:line="240" w:lineRule="auto"/>
        <w:rPr>
          <w:rStyle w:val="normaltextrun"/>
          <w:rFonts w:cs="Arial"/>
          <w:color w:val="000000"/>
          <w:bdr w:val="none" w:sz="0" w:space="0" w:color="auto" w:frame="1"/>
        </w:rPr>
      </w:pPr>
      <w:r>
        <w:rPr>
          <w:rStyle w:val="normaltextrun"/>
          <w:rFonts w:cs="Arial"/>
          <w:color w:val="000000"/>
          <w:bdr w:val="none" w:sz="0" w:space="0" w:color="auto" w:frame="1"/>
        </w:rPr>
        <w:lastRenderedPageBreak/>
        <w:t xml:space="preserve">Councillor Moore spoke of the </w:t>
      </w:r>
      <w:r w:rsidR="00811BB9">
        <w:rPr>
          <w:rStyle w:val="normaltextrun"/>
          <w:rFonts w:cs="Arial"/>
          <w:color w:val="000000"/>
          <w:bdr w:val="none" w:sz="0" w:space="0" w:color="auto" w:frame="1"/>
        </w:rPr>
        <w:t xml:space="preserve">pleasure it had been to sit on the committee and see </w:t>
      </w:r>
      <w:r w:rsidR="00CF432A">
        <w:rPr>
          <w:rStyle w:val="normaltextrun"/>
          <w:rFonts w:cs="Arial"/>
          <w:color w:val="000000"/>
          <w:bdr w:val="none" w:sz="0" w:space="0" w:color="auto" w:frame="1"/>
        </w:rPr>
        <w:t>such positive outcomes a</w:t>
      </w:r>
      <w:r w:rsidR="00FD674A">
        <w:rPr>
          <w:rStyle w:val="normaltextrun"/>
          <w:rFonts w:cs="Arial"/>
          <w:color w:val="000000"/>
          <w:bdr w:val="none" w:sz="0" w:space="0" w:color="auto" w:frame="1"/>
        </w:rPr>
        <w:t>s opportunities were broadened for young people, some of whom she described as both incredible and exemp</w:t>
      </w:r>
      <w:r w:rsidR="00576211">
        <w:rPr>
          <w:rStyle w:val="normaltextrun"/>
          <w:rFonts w:cs="Arial"/>
          <w:color w:val="000000"/>
          <w:bdr w:val="none" w:sz="0" w:space="0" w:color="auto" w:frame="1"/>
        </w:rPr>
        <w:t>lary.</w:t>
      </w:r>
    </w:p>
    <w:p w14:paraId="456B5319" w14:textId="77777777" w:rsidR="00A10C42" w:rsidRDefault="00A10C42" w:rsidP="00A10C42">
      <w:pPr>
        <w:spacing w:after="0" w:line="240" w:lineRule="auto"/>
        <w:rPr>
          <w:rStyle w:val="normaltextrun"/>
          <w:rFonts w:cs="Arial"/>
          <w:color w:val="000000"/>
          <w:shd w:val="clear" w:color="auto" w:fill="FFFFFF"/>
        </w:rPr>
      </w:pPr>
    </w:p>
    <w:p w14:paraId="01CB293E" w14:textId="6931EB74" w:rsidR="00A26E36" w:rsidRDefault="00A26E36" w:rsidP="00A26E36">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r>
        <w:rPr>
          <w:rStyle w:val="normaltextrun"/>
          <w:rFonts w:ascii="Arial" w:eastAsiaTheme="majorEastAsia" w:hAnsi="Arial" w:cs="Arial"/>
          <w:b/>
          <w:bCs/>
          <w:color w:val="000000"/>
        </w:rPr>
        <w:t xml:space="preserve">AGREED TO RECOMMEND, on the proposal of </w:t>
      </w:r>
      <w:r w:rsidR="00576211">
        <w:rPr>
          <w:rStyle w:val="normaltextrun"/>
          <w:rFonts w:ascii="Arial" w:eastAsiaTheme="majorEastAsia" w:hAnsi="Arial" w:cs="Arial"/>
          <w:b/>
          <w:bCs/>
          <w:color w:val="000000"/>
        </w:rPr>
        <w:t>Councillor Moore</w:t>
      </w:r>
      <w:r>
        <w:rPr>
          <w:rStyle w:val="normaltextrun"/>
          <w:rFonts w:ascii="Arial" w:eastAsiaTheme="majorEastAsia" w:hAnsi="Arial" w:cs="Arial"/>
          <w:b/>
          <w:bCs/>
          <w:color w:val="000000"/>
        </w:rPr>
        <w:t xml:space="preserve">, seconded by </w:t>
      </w:r>
      <w:r w:rsidR="00576211">
        <w:rPr>
          <w:rStyle w:val="normaltextrun"/>
          <w:rFonts w:ascii="Arial" w:eastAsiaTheme="majorEastAsia" w:hAnsi="Arial" w:cs="Arial"/>
          <w:b/>
          <w:bCs/>
          <w:color w:val="000000"/>
        </w:rPr>
        <w:t>Councillor S Irvine</w:t>
      </w:r>
      <w:r>
        <w:rPr>
          <w:rStyle w:val="normaltextrun"/>
          <w:rFonts w:ascii="Arial" w:eastAsiaTheme="majorEastAsia" w:hAnsi="Arial" w:cs="Arial"/>
          <w:b/>
          <w:bCs/>
          <w:color w:val="000000"/>
        </w:rPr>
        <w:t>, that the recommendation be adopted.</w:t>
      </w:r>
    </w:p>
    <w:p w14:paraId="6CCE5522" w14:textId="72A1550F" w:rsidR="00C35E24" w:rsidRDefault="00C35E24" w:rsidP="00A10C42">
      <w:pPr>
        <w:pStyle w:val="Heading1"/>
        <w:spacing w:after="0" w:line="240" w:lineRule="auto"/>
        <w:ind w:left="720" w:hanging="720"/>
        <w:rPr>
          <w:rStyle w:val="eop"/>
          <w:rFonts w:cs="Arial"/>
          <w:caps/>
          <w:color w:val="auto"/>
          <w:szCs w:val="28"/>
        </w:rPr>
      </w:pPr>
      <w:r>
        <w:rPr>
          <w:rStyle w:val="normaltextrun"/>
          <w:rFonts w:cs="Arial"/>
          <w:b/>
          <w:bCs/>
          <w:caps/>
          <w:color w:val="auto"/>
          <w:szCs w:val="28"/>
        </w:rPr>
        <w:t>6</w:t>
      </w:r>
      <w:r w:rsidRPr="00C35E24">
        <w:rPr>
          <w:rStyle w:val="normaltextrun"/>
          <w:rFonts w:cs="Arial"/>
          <w:b/>
          <w:bCs/>
          <w:caps/>
          <w:color w:val="auto"/>
          <w:szCs w:val="28"/>
        </w:rPr>
        <w:t>.</w:t>
      </w:r>
      <w:r w:rsidRPr="00C35E24">
        <w:rPr>
          <w:rStyle w:val="tabchar"/>
          <w:rFonts w:ascii="Calibri" w:hAnsi="Calibri" w:cs="Calibri"/>
          <w:caps/>
          <w:color w:val="auto"/>
          <w:szCs w:val="28"/>
        </w:rPr>
        <w:tab/>
      </w:r>
      <w:r w:rsidR="00306600">
        <w:rPr>
          <w:rStyle w:val="normaltextrun"/>
          <w:rFonts w:cs="Arial"/>
          <w:b/>
          <w:bCs/>
          <w:caps/>
          <w:color w:val="auto"/>
          <w:szCs w:val="28"/>
          <w:u w:val="single"/>
        </w:rPr>
        <w:t>minor updates to learning, training and development policy 2025-2028</w:t>
      </w:r>
      <w:r w:rsidRPr="00C35E24">
        <w:rPr>
          <w:rStyle w:val="normaltextrun"/>
          <w:rFonts w:cs="Arial"/>
          <w:b/>
          <w:bCs/>
          <w:caps/>
          <w:color w:val="auto"/>
          <w:szCs w:val="28"/>
          <w:u w:val="single"/>
        </w:rPr>
        <w:t> </w:t>
      </w:r>
      <w:r w:rsidRPr="00C35E24">
        <w:rPr>
          <w:rStyle w:val="eop"/>
          <w:rFonts w:cs="Arial"/>
          <w:caps/>
          <w:color w:val="auto"/>
          <w:szCs w:val="28"/>
        </w:rPr>
        <w:t> </w:t>
      </w:r>
    </w:p>
    <w:p w14:paraId="3277E952" w14:textId="77777777" w:rsidR="00A26E36" w:rsidRDefault="00A26E36" w:rsidP="00A10C42">
      <w:pPr>
        <w:spacing w:after="0" w:line="240" w:lineRule="auto"/>
      </w:pPr>
    </w:p>
    <w:p w14:paraId="45218215" w14:textId="438E37BF" w:rsidR="0055287E" w:rsidRPr="0055287E" w:rsidRDefault="00A26E36" w:rsidP="00A10C42">
      <w:pPr>
        <w:spacing w:after="0" w:line="240" w:lineRule="auto"/>
        <w:rPr>
          <w:rFonts w:cs="Arial"/>
        </w:rPr>
      </w:pPr>
      <w:r w:rsidRPr="0055287E">
        <w:rPr>
          <w:rStyle w:val="normaltextrun"/>
          <w:rFonts w:cs="Arial"/>
          <w:caps/>
          <w:color w:val="000000"/>
          <w:shd w:val="clear" w:color="auto" w:fill="FFFFFF"/>
        </w:rPr>
        <w:t>Previously circulated:-</w:t>
      </w:r>
      <w:r w:rsidRPr="0055287E">
        <w:rPr>
          <w:rStyle w:val="normaltextrun"/>
          <w:rFonts w:cs="Arial"/>
          <w:color w:val="000000"/>
          <w:shd w:val="clear" w:color="auto" w:fill="FFFFFF"/>
        </w:rPr>
        <w:t xml:space="preserve"> Report from the Director of Corporate Services </w:t>
      </w:r>
      <w:r w:rsidR="0055287E">
        <w:rPr>
          <w:rStyle w:val="normaltextrun"/>
          <w:rFonts w:cs="Arial"/>
          <w:color w:val="000000"/>
          <w:shd w:val="clear" w:color="auto" w:fill="FFFFFF"/>
        </w:rPr>
        <w:t xml:space="preserve">which detailed </w:t>
      </w:r>
      <w:r w:rsidR="00C77713">
        <w:rPr>
          <w:rStyle w:val="normaltextrun"/>
          <w:rFonts w:cs="Arial"/>
          <w:color w:val="000000"/>
          <w:shd w:val="clear" w:color="auto" w:fill="FFFFFF"/>
        </w:rPr>
        <w:t xml:space="preserve">how </w:t>
      </w:r>
      <w:r w:rsidR="0055287E">
        <w:rPr>
          <w:rStyle w:val="normaltextrun"/>
          <w:rFonts w:cs="Arial"/>
          <w:color w:val="000000"/>
          <w:shd w:val="clear" w:color="auto" w:fill="FFFFFF"/>
        </w:rPr>
        <w:t>t</w:t>
      </w:r>
      <w:r w:rsidR="0055287E" w:rsidRPr="0055287E">
        <w:rPr>
          <w:rFonts w:cs="Arial"/>
        </w:rPr>
        <w:t xml:space="preserve">he Council’s Learning and Development Policy 2025 /2028 </w:t>
      </w:r>
      <w:r w:rsidR="00C77713">
        <w:rPr>
          <w:rFonts w:cs="Arial"/>
        </w:rPr>
        <w:t>had</w:t>
      </w:r>
      <w:r w:rsidR="0055287E" w:rsidRPr="0055287E">
        <w:rPr>
          <w:rFonts w:cs="Arial"/>
        </w:rPr>
        <w:t xml:space="preserve"> been amended with two minor updates, as set out below and highlighted in the attached draft new version of the policy. </w:t>
      </w:r>
    </w:p>
    <w:p w14:paraId="31882CE2" w14:textId="77777777" w:rsidR="0055287E" w:rsidRPr="0055287E" w:rsidRDefault="0055287E" w:rsidP="00A10C42">
      <w:pPr>
        <w:spacing w:after="0" w:line="240" w:lineRule="auto"/>
        <w:rPr>
          <w:rFonts w:cs="Arial"/>
        </w:rPr>
      </w:pPr>
    </w:p>
    <w:p w14:paraId="502E97FE" w14:textId="6654B73D" w:rsidR="0055287E" w:rsidRDefault="0055287E" w:rsidP="00A10C42">
      <w:pPr>
        <w:spacing w:after="0" w:line="240" w:lineRule="auto"/>
        <w:rPr>
          <w:rFonts w:cs="Arial"/>
        </w:rPr>
      </w:pPr>
      <w:r w:rsidRPr="0055287E">
        <w:rPr>
          <w:rFonts w:cs="Arial"/>
        </w:rPr>
        <w:t xml:space="preserve">In line with the Policy Development Procedure, the suggested edits </w:t>
      </w:r>
      <w:r w:rsidR="00C77713">
        <w:rPr>
          <w:rFonts w:cs="Arial"/>
        </w:rPr>
        <w:t>had</w:t>
      </w:r>
      <w:r w:rsidRPr="0055287E">
        <w:rPr>
          <w:rFonts w:cs="Arial"/>
        </w:rPr>
        <w:t xml:space="preserve"> been approved by Corporate Leadership Team and Heads of Service Team, and consultation </w:t>
      </w:r>
      <w:r w:rsidR="00C77713">
        <w:rPr>
          <w:rFonts w:cs="Arial"/>
        </w:rPr>
        <w:t>had</w:t>
      </w:r>
      <w:r w:rsidRPr="0055287E">
        <w:rPr>
          <w:rFonts w:cs="Arial"/>
        </w:rPr>
        <w:t xml:space="preserve"> taken place via both the Local Trade Union Forum and Staff Consultative Committee. </w:t>
      </w:r>
    </w:p>
    <w:p w14:paraId="463298F8" w14:textId="77777777" w:rsidR="00CE4A97" w:rsidRPr="0055287E" w:rsidRDefault="00CE4A97" w:rsidP="00A10C42">
      <w:pPr>
        <w:spacing w:after="0" w:line="240" w:lineRule="auto"/>
        <w:rPr>
          <w:rFonts w:cs="Arial"/>
        </w:rPr>
      </w:pPr>
    </w:p>
    <w:p w14:paraId="01AB7468" w14:textId="77777777" w:rsidR="0055287E" w:rsidRDefault="0055287E" w:rsidP="00A10C42">
      <w:pPr>
        <w:numPr>
          <w:ilvl w:val="0"/>
          <w:numId w:val="4"/>
        </w:numPr>
        <w:spacing w:after="0" w:line="240" w:lineRule="auto"/>
        <w:rPr>
          <w:rFonts w:cs="Arial"/>
          <w:b/>
          <w:bCs/>
        </w:rPr>
      </w:pPr>
      <w:r w:rsidRPr="0055287E">
        <w:rPr>
          <w:rFonts w:cs="Arial"/>
          <w:b/>
          <w:bCs/>
        </w:rPr>
        <w:t>Page 3 Suggested Edit</w:t>
      </w:r>
    </w:p>
    <w:p w14:paraId="4740C2B2" w14:textId="77777777" w:rsidR="00CE4A97" w:rsidRPr="0055287E" w:rsidRDefault="00CE4A97" w:rsidP="00CE4A97">
      <w:pPr>
        <w:spacing w:after="0" w:line="240" w:lineRule="auto"/>
        <w:ind w:left="720"/>
        <w:rPr>
          <w:rFonts w:cs="Arial"/>
          <w:b/>
          <w:bCs/>
        </w:rPr>
      </w:pPr>
    </w:p>
    <w:p w14:paraId="299D5C06" w14:textId="77777777" w:rsidR="0055287E" w:rsidRPr="0055287E" w:rsidRDefault="0055287E" w:rsidP="00A10C42">
      <w:pPr>
        <w:spacing w:after="0" w:line="240" w:lineRule="auto"/>
        <w:rPr>
          <w:rFonts w:cs="Arial"/>
          <w:b/>
        </w:rPr>
      </w:pPr>
      <w:r w:rsidRPr="0055287E">
        <w:rPr>
          <w:rFonts w:cs="Arial"/>
          <w:bCs/>
        </w:rPr>
        <w:t>Replace current paragraph:</w:t>
      </w:r>
      <w:r w:rsidRPr="0055287E">
        <w:rPr>
          <w:rFonts w:cs="Arial"/>
          <w:b/>
        </w:rPr>
        <w:t xml:space="preserve"> </w:t>
      </w:r>
    </w:p>
    <w:p w14:paraId="14E02C66" w14:textId="77777777" w:rsidR="0055287E" w:rsidRPr="0055287E" w:rsidRDefault="0055287E" w:rsidP="00A10C42">
      <w:pPr>
        <w:spacing w:after="0" w:line="240" w:lineRule="auto"/>
        <w:rPr>
          <w:rFonts w:cs="Arial"/>
        </w:rPr>
      </w:pPr>
      <w:r w:rsidRPr="0055287E">
        <w:rPr>
          <w:rFonts w:cs="Arial"/>
          <w:b/>
        </w:rPr>
        <w:t>‘</w:t>
      </w:r>
      <w:r w:rsidRPr="0055287E">
        <w:rPr>
          <w:rFonts w:cs="Arial"/>
        </w:rPr>
        <w:t>For part-time study qualifications with no requirement for direct financial assistance e.g. Greenmount, employees must have passed the probationary stage.’</w:t>
      </w:r>
    </w:p>
    <w:p w14:paraId="771403D7" w14:textId="77777777" w:rsidR="0055287E" w:rsidRDefault="0055287E" w:rsidP="00A10C42">
      <w:pPr>
        <w:spacing w:after="0" w:line="240" w:lineRule="auto"/>
        <w:rPr>
          <w:rFonts w:cs="Arial"/>
        </w:rPr>
      </w:pPr>
      <w:r w:rsidRPr="0055287E">
        <w:rPr>
          <w:rFonts w:cs="Arial"/>
        </w:rPr>
        <w:t>With new paragraph:</w:t>
      </w:r>
    </w:p>
    <w:p w14:paraId="5707744D" w14:textId="77777777" w:rsidR="00CE4A97" w:rsidRPr="0055287E" w:rsidRDefault="00CE4A97" w:rsidP="00A10C42">
      <w:pPr>
        <w:spacing w:after="0" w:line="240" w:lineRule="auto"/>
        <w:rPr>
          <w:rFonts w:cs="Arial"/>
        </w:rPr>
      </w:pPr>
    </w:p>
    <w:p w14:paraId="55E4578D" w14:textId="77777777" w:rsidR="0055287E" w:rsidRDefault="0055287E" w:rsidP="00A10C42">
      <w:pPr>
        <w:spacing w:after="0" w:line="240" w:lineRule="auto"/>
        <w:rPr>
          <w:rFonts w:cs="Arial"/>
        </w:rPr>
      </w:pPr>
      <w:r w:rsidRPr="0055287E">
        <w:rPr>
          <w:rFonts w:cs="Arial"/>
        </w:rPr>
        <w:t>For part-time study qualifications with no requirement for direct financial assistance permanent employees must have passed the probationary stage and temporary employees must have at least 1 year’s capacity in a temporary role.</w:t>
      </w:r>
    </w:p>
    <w:p w14:paraId="724F32B5" w14:textId="77777777" w:rsidR="00CE4A97" w:rsidRPr="0055287E" w:rsidRDefault="00CE4A97" w:rsidP="00A10C42">
      <w:pPr>
        <w:spacing w:after="0" w:line="240" w:lineRule="auto"/>
        <w:rPr>
          <w:rFonts w:cs="Arial"/>
        </w:rPr>
      </w:pPr>
    </w:p>
    <w:p w14:paraId="6DD984BE" w14:textId="77777777" w:rsidR="0055287E" w:rsidRDefault="0055287E" w:rsidP="00A10C42">
      <w:pPr>
        <w:numPr>
          <w:ilvl w:val="0"/>
          <w:numId w:val="4"/>
        </w:numPr>
        <w:spacing w:after="0" w:line="240" w:lineRule="auto"/>
        <w:rPr>
          <w:rFonts w:cs="Arial"/>
          <w:b/>
          <w:bCs/>
        </w:rPr>
      </w:pPr>
      <w:r w:rsidRPr="0055287E">
        <w:rPr>
          <w:rFonts w:cs="Arial"/>
          <w:b/>
          <w:bCs/>
        </w:rPr>
        <w:t>Page 10 suggested additional paragraph</w:t>
      </w:r>
    </w:p>
    <w:p w14:paraId="71AE023C" w14:textId="77777777" w:rsidR="00CE4A97" w:rsidRPr="0055287E" w:rsidRDefault="00CE4A97" w:rsidP="00CE4A97">
      <w:pPr>
        <w:spacing w:after="0" w:line="240" w:lineRule="auto"/>
        <w:ind w:left="720"/>
        <w:rPr>
          <w:rFonts w:cs="Arial"/>
          <w:b/>
          <w:bCs/>
        </w:rPr>
      </w:pPr>
    </w:p>
    <w:p w14:paraId="4CC66056" w14:textId="77777777" w:rsidR="0055287E" w:rsidRDefault="0055287E" w:rsidP="00A10C42">
      <w:pPr>
        <w:spacing w:after="0" w:line="240" w:lineRule="auto"/>
        <w:rPr>
          <w:rFonts w:cs="Arial"/>
        </w:rPr>
      </w:pPr>
      <w:r w:rsidRPr="0055287E">
        <w:rPr>
          <w:rFonts w:cs="Arial"/>
        </w:rPr>
        <w:t>If an employee leaves the Council on continuous service to another local government organisation (as per Schedule 1 of The Redundancy Payments (Continuity of Employment in Local Government (Modification) Order (Northern Ireland) 1999), they are required to refund 50% of each of the figures in 1 to 3 above.</w:t>
      </w:r>
    </w:p>
    <w:p w14:paraId="47E49EA1" w14:textId="77777777" w:rsidR="00CE4A97" w:rsidRPr="0055287E" w:rsidRDefault="00CE4A97" w:rsidP="00A10C42">
      <w:pPr>
        <w:spacing w:after="0" w:line="240" w:lineRule="auto"/>
        <w:rPr>
          <w:rFonts w:cs="Arial"/>
        </w:rPr>
      </w:pPr>
    </w:p>
    <w:p w14:paraId="67C72D86" w14:textId="779C3624" w:rsidR="0055287E" w:rsidRDefault="0055287E" w:rsidP="00A10C42">
      <w:pPr>
        <w:spacing w:after="0" w:line="240" w:lineRule="auto"/>
        <w:rPr>
          <w:rFonts w:cs="Arial"/>
        </w:rPr>
      </w:pPr>
      <w:r>
        <w:rPr>
          <w:rFonts w:cs="Arial"/>
          <w:bCs/>
        </w:rPr>
        <w:t>RECOMMENDED</w:t>
      </w:r>
      <w:r w:rsidRPr="0055287E">
        <w:rPr>
          <w:rFonts w:cs="Arial"/>
          <w:bCs/>
        </w:rPr>
        <w:t xml:space="preserve"> that Council </w:t>
      </w:r>
      <w:r w:rsidRPr="0055287E">
        <w:rPr>
          <w:rFonts w:cs="Arial"/>
        </w:rPr>
        <w:t>approve the 2 minor updates to the Learning, Training and Development Policy.</w:t>
      </w:r>
    </w:p>
    <w:p w14:paraId="6D3C454B" w14:textId="77777777" w:rsidR="00CE4A97" w:rsidRPr="0055287E" w:rsidRDefault="00CE4A97" w:rsidP="00A10C42">
      <w:pPr>
        <w:spacing w:after="0" w:line="240" w:lineRule="auto"/>
        <w:rPr>
          <w:rFonts w:cs="Arial"/>
        </w:rPr>
      </w:pPr>
    </w:p>
    <w:p w14:paraId="50EBFBB9" w14:textId="756EDA04" w:rsidR="00A26E36" w:rsidRPr="00A26E36" w:rsidRDefault="00A26E36" w:rsidP="00A10C42">
      <w:pPr>
        <w:pStyle w:val="paragraph"/>
        <w:spacing w:before="0" w:beforeAutospacing="0" w:after="0" w:afterAutospacing="0"/>
        <w:textAlignment w:val="baseline"/>
      </w:pPr>
      <w:r>
        <w:rPr>
          <w:rStyle w:val="normaltextrun"/>
          <w:rFonts w:ascii="Arial" w:eastAsiaTheme="majorEastAsia" w:hAnsi="Arial" w:cs="Arial"/>
          <w:b/>
          <w:bCs/>
          <w:color w:val="000000"/>
        </w:rPr>
        <w:t xml:space="preserve">AGREED TO RECOMMEND, on the proposal of </w:t>
      </w:r>
      <w:r w:rsidR="00A22AC1">
        <w:rPr>
          <w:rStyle w:val="normaltextrun"/>
          <w:rFonts w:ascii="Arial" w:eastAsiaTheme="majorEastAsia" w:hAnsi="Arial" w:cs="Arial"/>
          <w:b/>
          <w:bCs/>
          <w:color w:val="000000"/>
        </w:rPr>
        <w:t>Councillor W Irvine</w:t>
      </w:r>
      <w:r>
        <w:rPr>
          <w:rStyle w:val="normaltextrun"/>
          <w:rFonts w:ascii="Arial" w:eastAsiaTheme="majorEastAsia" w:hAnsi="Arial" w:cs="Arial"/>
          <w:b/>
          <w:bCs/>
          <w:color w:val="000000"/>
        </w:rPr>
        <w:t xml:space="preserve">, seconded by </w:t>
      </w:r>
      <w:r w:rsidR="00A22AC1">
        <w:rPr>
          <w:rStyle w:val="normaltextrun"/>
          <w:rFonts w:ascii="Arial" w:eastAsiaTheme="majorEastAsia" w:hAnsi="Arial" w:cs="Arial"/>
          <w:b/>
          <w:bCs/>
          <w:color w:val="000000"/>
        </w:rPr>
        <w:t>Alderman Graham</w:t>
      </w:r>
      <w:r>
        <w:rPr>
          <w:rStyle w:val="normaltextrun"/>
          <w:rFonts w:ascii="Arial" w:eastAsiaTheme="majorEastAsia" w:hAnsi="Arial" w:cs="Arial"/>
          <w:b/>
          <w:bCs/>
          <w:color w:val="000000"/>
        </w:rPr>
        <w:t>, that the recommendation be adopted.</w:t>
      </w:r>
    </w:p>
    <w:p w14:paraId="42A4D92F" w14:textId="5B52C66F" w:rsidR="00C35E24" w:rsidRDefault="00C35E24" w:rsidP="00A10C42">
      <w:pPr>
        <w:pStyle w:val="Heading1"/>
        <w:spacing w:after="0" w:line="240" w:lineRule="auto"/>
        <w:rPr>
          <w:rStyle w:val="normaltextrun"/>
          <w:rFonts w:cs="Arial"/>
          <w:b/>
          <w:bCs/>
          <w:caps/>
          <w:color w:val="auto"/>
          <w:szCs w:val="28"/>
          <w:u w:val="single"/>
        </w:rPr>
      </w:pPr>
      <w:r>
        <w:rPr>
          <w:rStyle w:val="normaltextrun"/>
          <w:rFonts w:cs="Arial"/>
          <w:b/>
          <w:bCs/>
          <w:caps/>
          <w:color w:val="auto"/>
          <w:szCs w:val="28"/>
        </w:rPr>
        <w:t>7</w:t>
      </w:r>
      <w:r w:rsidRPr="00C35E24">
        <w:rPr>
          <w:rStyle w:val="normaltextrun"/>
          <w:rFonts w:cs="Arial"/>
          <w:b/>
          <w:bCs/>
          <w:caps/>
          <w:color w:val="auto"/>
          <w:szCs w:val="28"/>
        </w:rPr>
        <w:t>.</w:t>
      </w:r>
      <w:r w:rsidRPr="00C35E24">
        <w:rPr>
          <w:rStyle w:val="tabchar"/>
          <w:rFonts w:ascii="Calibri" w:hAnsi="Calibri" w:cs="Calibri"/>
          <w:caps/>
          <w:color w:val="auto"/>
          <w:szCs w:val="28"/>
        </w:rPr>
        <w:tab/>
      </w:r>
      <w:r w:rsidR="00306600">
        <w:rPr>
          <w:rStyle w:val="normaltextrun"/>
          <w:rFonts w:cs="Arial"/>
          <w:b/>
          <w:bCs/>
          <w:caps/>
          <w:color w:val="auto"/>
          <w:szCs w:val="28"/>
          <w:u w:val="single"/>
        </w:rPr>
        <w:t>petition – future use of bangor castle</w:t>
      </w:r>
    </w:p>
    <w:p w14:paraId="42013CBD" w14:textId="77777777" w:rsidR="00A26E36" w:rsidRDefault="00A26E36" w:rsidP="00A10C42">
      <w:pPr>
        <w:spacing w:after="0" w:line="240" w:lineRule="auto"/>
      </w:pPr>
    </w:p>
    <w:p w14:paraId="7ED02CEA" w14:textId="6419A2DF" w:rsidR="00011888" w:rsidRPr="00011888" w:rsidRDefault="00A26E36" w:rsidP="00A10C42">
      <w:pPr>
        <w:spacing w:after="0" w:line="240" w:lineRule="auto"/>
        <w:rPr>
          <w:rFonts w:cs="Arial"/>
          <w:color w:val="000000"/>
          <w:shd w:val="clear" w:color="auto" w:fill="FFFFFF"/>
        </w:rPr>
      </w:pPr>
      <w:r>
        <w:rPr>
          <w:rStyle w:val="normaltextrun"/>
          <w:rFonts w:cs="Arial"/>
          <w:caps/>
          <w:color w:val="000000"/>
          <w:shd w:val="clear" w:color="auto" w:fill="FFFFFF"/>
        </w:rPr>
        <w:t>Previously circulated:-</w:t>
      </w:r>
      <w:r>
        <w:rPr>
          <w:rStyle w:val="normaltextrun"/>
          <w:rFonts w:cs="Arial"/>
          <w:color w:val="000000"/>
          <w:shd w:val="clear" w:color="auto" w:fill="FFFFFF"/>
        </w:rPr>
        <w:t> Report from the Director of Corporate Services detailing that a </w:t>
      </w:r>
      <w:r w:rsidR="00011888" w:rsidRPr="00011888">
        <w:rPr>
          <w:rFonts w:cs="Arial"/>
          <w:color w:val="000000"/>
          <w:shd w:val="clear" w:color="auto" w:fill="FFFFFF"/>
        </w:rPr>
        <w:t xml:space="preserve">petition </w:t>
      </w:r>
      <w:r w:rsidR="00C77713">
        <w:rPr>
          <w:rFonts w:cs="Arial"/>
          <w:color w:val="000000"/>
          <w:shd w:val="clear" w:color="auto" w:fill="FFFFFF"/>
        </w:rPr>
        <w:t>had</w:t>
      </w:r>
      <w:r w:rsidR="00011888" w:rsidRPr="00011888">
        <w:rPr>
          <w:rFonts w:cs="Arial"/>
          <w:color w:val="000000"/>
          <w:shd w:val="clear" w:color="auto" w:fill="FFFFFF"/>
        </w:rPr>
        <w:t xml:space="preserve"> been received from the Chairman of North Down Traditional Unionist Voice.  </w:t>
      </w:r>
    </w:p>
    <w:p w14:paraId="344A5F01" w14:textId="01A68402" w:rsidR="00011888" w:rsidRDefault="00011888" w:rsidP="00A10C42">
      <w:pPr>
        <w:spacing w:after="0" w:line="240" w:lineRule="auto"/>
        <w:rPr>
          <w:rFonts w:cs="Arial"/>
          <w:color w:val="000000"/>
          <w:shd w:val="clear" w:color="auto" w:fill="FFFFFF"/>
        </w:rPr>
      </w:pPr>
      <w:r w:rsidRPr="00011888">
        <w:rPr>
          <w:rFonts w:cs="Arial"/>
          <w:color w:val="000000"/>
          <w:shd w:val="clear" w:color="auto" w:fill="FFFFFF"/>
        </w:rPr>
        <w:lastRenderedPageBreak/>
        <w:t xml:space="preserve">The premise of the petition </w:t>
      </w:r>
      <w:r w:rsidR="00C77713">
        <w:rPr>
          <w:rFonts w:cs="Arial"/>
          <w:color w:val="000000"/>
          <w:shd w:val="clear" w:color="auto" w:fill="FFFFFF"/>
        </w:rPr>
        <w:t>was</w:t>
      </w:r>
      <w:r w:rsidRPr="00011888">
        <w:rPr>
          <w:rFonts w:cs="Arial"/>
          <w:color w:val="000000"/>
          <w:shd w:val="clear" w:color="auto" w:fill="FFFFFF"/>
        </w:rPr>
        <w:t xml:space="preserve"> as follows: </w:t>
      </w:r>
    </w:p>
    <w:p w14:paraId="10A7F541" w14:textId="77777777" w:rsidR="00CE4A97" w:rsidRPr="00011888" w:rsidRDefault="00CE4A97" w:rsidP="00A10C42">
      <w:pPr>
        <w:spacing w:after="0" w:line="240" w:lineRule="auto"/>
        <w:rPr>
          <w:rFonts w:cs="Arial"/>
          <w:color w:val="000000"/>
          <w:shd w:val="clear" w:color="auto" w:fill="FFFFFF"/>
        </w:rPr>
      </w:pPr>
    </w:p>
    <w:p w14:paraId="242B6B4D" w14:textId="77777777" w:rsidR="00011888" w:rsidRPr="00011888" w:rsidRDefault="00011888" w:rsidP="00A10C42">
      <w:pPr>
        <w:spacing w:after="0" w:line="240" w:lineRule="auto"/>
        <w:rPr>
          <w:rFonts w:cs="Arial"/>
          <w:i/>
          <w:iCs/>
          <w:color w:val="000000"/>
          <w:shd w:val="clear" w:color="auto" w:fill="FFFFFF"/>
        </w:rPr>
      </w:pPr>
      <w:r w:rsidRPr="00011888">
        <w:rPr>
          <w:rFonts w:cs="Arial"/>
          <w:i/>
          <w:iCs/>
          <w:color w:val="000000"/>
          <w:shd w:val="clear" w:color="auto" w:fill="FFFFFF"/>
        </w:rPr>
        <w:t xml:space="preserve">We, the undersigned, call upon Ards and North Down Borough Council to retain Bangor Castle in public ownership as its civic headquarters and to preserve its role as a municipal building for the people of Bangor and North Down.  </w:t>
      </w:r>
    </w:p>
    <w:p w14:paraId="30C03CD2" w14:textId="77777777" w:rsidR="00011888" w:rsidRPr="00011888" w:rsidRDefault="00011888" w:rsidP="00A10C42">
      <w:pPr>
        <w:spacing w:after="0" w:line="240" w:lineRule="auto"/>
        <w:rPr>
          <w:rFonts w:cs="Arial"/>
          <w:i/>
          <w:iCs/>
          <w:color w:val="000000"/>
          <w:shd w:val="clear" w:color="auto" w:fill="FFFFFF"/>
        </w:rPr>
      </w:pPr>
    </w:p>
    <w:p w14:paraId="59EA0194" w14:textId="77777777" w:rsidR="00011888" w:rsidRPr="00011888" w:rsidRDefault="00011888" w:rsidP="00A10C42">
      <w:pPr>
        <w:spacing w:after="0" w:line="240" w:lineRule="auto"/>
        <w:rPr>
          <w:rFonts w:cs="Arial"/>
          <w:i/>
          <w:iCs/>
          <w:color w:val="000000"/>
          <w:shd w:val="clear" w:color="auto" w:fill="FFFFFF"/>
        </w:rPr>
      </w:pPr>
      <w:r w:rsidRPr="00011888">
        <w:rPr>
          <w:rFonts w:cs="Arial"/>
          <w:i/>
          <w:iCs/>
          <w:color w:val="000000"/>
          <w:shd w:val="clear" w:color="auto" w:fill="FFFFFF"/>
        </w:rPr>
        <w:t xml:space="preserve">Our request: </w:t>
      </w:r>
    </w:p>
    <w:p w14:paraId="014B7AF0" w14:textId="77777777" w:rsidR="00011888" w:rsidRPr="00011888" w:rsidRDefault="00011888" w:rsidP="00A10C42">
      <w:pPr>
        <w:numPr>
          <w:ilvl w:val="0"/>
          <w:numId w:val="5"/>
        </w:numPr>
        <w:spacing w:after="0" w:line="240" w:lineRule="auto"/>
        <w:rPr>
          <w:rFonts w:cs="Arial"/>
          <w:i/>
          <w:iCs/>
          <w:color w:val="000000"/>
          <w:shd w:val="clear" w:color="auto" w:fill="FFFFFF"/>
        </w:rPr>
      </w:pPr>
      <w:r w:rsidRPr="00011888">
        <w:rPr>
          <w:rFonts w:cs="Arial"/>
          <w:i/>
          <w:iCs/>
          <w:color w:val="000000"/>
          <w:shd w:val="clear" w:color="auto" w:fill="FFFFFF"/>
        </w:rPr>
        <w:t xml:space="preserve">Retain Bangor Castle as the civic headquarters of Ards and North Down Borough Council.  </w:t>
      </w:r>
    </w:p>
    <w:p w14:paraId="47B7F971" w14:textId="77777777" w:rsidR="00011888" w:rsidRPr="00011888" w:rsidRDefault="00011888" w:rsidP="00A10C42">
      <w:pPr>
        <w:numPr>
          <w:ilvl w:val="0"/>
          <w:numId w:val="5"/>
        </w:numPr>
        <w:spacing w:after="0" w:line="240" w:lineRule="auto"/>
        <w:rPr>
          <w:rFonts w:cs="Arial"/>
          <w:i/>
          <w:iCs/>
          <w:color w:val="000000"/>
          <w:shd w:val="clear" w:color="auto" w:fill="FFFFFF"/>
        </w:rPr>
      </w:pPr>
      <w:r w:rsidRPr="00011888">
        <w:rPr>
          <w:rFonts w:cs="Arial"/>
          <w:i/>
          <w:iCs/>
          <w:color w:val="000000"/>
          <w:shd w:val="clear" w:color="auto" w:fill="FFFFFF"/>
        </w:rPr>
        <w:t>Safeguard its civic uses – including council meetings, receptions, weddings and access to the grounds and museum</w:t>
      </w:r>
    </w:p>
    <w:p w14:paraId="77E93CFD" w14:textId="77777777" w:rsidR="00011888" w:rsidRPr="00011888" w:rsidRDefault="00011888" w:rsidP="00A10C42">
      <w:pPr>
        <w:numPr>
          <w:ilvl w:val="0"/>
          <w:numId w:val="5"/>
        </w:numPr>
        <w:spacing w:after="0" w:line="240" w:lineRule="auto"/>
        <w:rPr>
          <w:rFonts w:cs="Arial"/>
          <w:i/>
          <w:iCs/>
          <w:color w:val="000000"/>
          <w:shd w:val="clear" w:color="auto" w:fill="FFFFFF"/>
        </w:rPr>
      </w:pPr>
      <w:r w:rsidRPr="00011888">
        <w:rPr>
          <w:rFonts w:cs="Arial"/>
          <w:i/>
          <w:iCs/>
          <w:color w:val="000000"/>
          <w:shd w:val="clear" w:color="auto" w:fill="FFFFFF"/>
        </w:rPr>
        <w:t xml:space="preserve">Reject any proposals to convert Bangor Castle into a private hotel or commercial venue.  </w:t>
      </w:r>
    </w:p>
    <w:p w14:paraId="49D5B284" w14:textId="77777777" w:rsidR="00011888" w:rsidRPr="00011888" w:rsidRDefault="00011888" w:rsidP="00A10C42">
      <w:pPr>
        <w:spacing w:after="0" w:line="240" w:lineRule="auto"/>
        <w:rPr>
          <w:rFonts w:cs="Arial"/>
          <w:i/>
          <w:iCs/>
          <w:color w:val="000000"/>
          <w:shd w:val="clear" w:color="auto" w:fill="FFFFFF"/>
        </w:rPr>
      </w:pPr>
    </w:p>
    <w:p w14:paraId="262E4E7E" w14:textId="77777777" w:rsidR="00011888" w:rsidRPr="00011888" w:rsidRDefault="00011888" w:rsidP="00A10C42">
      <w:pPr>
        <w:spacing w:after="0" w:line="240" w:lineRule="auto"/>
        <w:rPr>
          <w:rFonts w:cs="Arial"/>
          <w:i/>
          <w:iCs/>
          <w:color w:val="000000"/>
          <w:shd w:val="clear" w:color="auto" w:fill="FFFFFF"/>
        </w:rPr>
      </w:pPr>
      <w:r w:rsidRPr="00011888">
        <w:rPr>
          <w:rFonts w:cs="Arial"/>
          <w:i/>
          <w:iCs/>
          <w:color w:val="000000"/>
          <w:shd w:val="clear" w:color="auto" w:fill="FFFFFF"/>
        </w:rPr>
        <w:t xml:space="preserve">The petition has been signed by 1,289 individuals – 623 via signed paper copies and 666 via online collection.  </w:t>
      </w:r>
    </w:p>
    <w:p w14:paraId="5985F7C3" w14:textId="77777777" w:rsidR="00011888" w:rsidRPr="00011888" w:rsidRDefault="00011888" w:rsidP="00A10C42">
      <w:pPr>
        <w:spacing w:after="0" w:line="240" w:lineRule="auto"/>
        <w:rPr>
          <w:rFonts w:cs="Arial"/>
          <w:i/>
          <w:iCs/>
          <w:color w:val="000000"/>
          <w:shd w:val="clear" w:color="auto" w:fill="FFFFFF"/>
        </w:rPr>
      </w:pPr>
    </w:p>
    <w:p w14:paraId="037ED254" w14:textId="77777777" w:rsidR="00011888" w:rsidRPr="00011888" w:rsidRDefault="00011888" w:rsidP="00A10C42">
      <w:pPr>
        <w:spacing w:after="0" w:line="240" w:lineRule="auto"/>
        <w:rPr>
          <w:rFonts w:cs="Arial"/>
          <w:i/>
          <w:iCs/>
          <w:color w:val="000000"/>
          <w:shd w:val="clear" w:color="auto" w:fill="FFFFFF"/>
        </w:rPr>
      </w:pPr>
      <w:r w:rsidRPr="00011888">
        <w:rPr>
          <w:rFonts w:cs="Arial"/>
          <w:i/>
          <w:iCs/>
          <w:color w:val="000000"/>
          <w:shd w:val="clear" w:color="auto" w:fill="FFFFFF"/>
        </w:rPr>
        <w:t xml:space="preserve">The full petition can be viewed by contacting the Acting Director of Corporate Services.  </w:t>
      </w:r>
    </w:p>
    <w:p w14:paraId="64B3309D" w14:textId="77777777" w:rsidR="00011888" w:rsidRDefault="00011888" w:rsidP="00A10C42">
      <w:pPr>
        <w:spacing w:after="0" w:line="240" w:lineRule="auto"/>
        <w:rPr>
          <w:rFonts w:cs="Arial"/>
          <w:bCs/>
          <w:color w:val="000000"/>
          <w:shd w:val="clear" w:color="auto" w:fill="FFFFFF"/>
        </w:rPr>
      </w:pPr>
    </w:p>
    <w:p w14:paraId="733C9C91" w14:textId="7FBBDA50" w:rsidR="00011888" w:rsidRPr="00011888" w:rsidRDefault="00011888" w:rsidP="00A10C42">
      <w:pPr>
        <w:spacing w:after="0" w:line="240" w:lineRule="auto"/>
        <w:rPr>
          <w:rFonts w:cs="Arial"/>
          <w:bCs/>
          <w:color w:val="000000"/>
          <w:shd w:val="clear" w:color="auto" w:fill="FFFFFF"/>
        </w:rPr>
      </w:pPr>
      <w:r>
        <w:rPr>
          <w:rFonts w:cs="Arial"/>
          <w:bCs/>
          <w:color w:val="000000"/>
          <w:shd w:val="clear" w:color="auto" w:fill="FFFFFF"/>
        </w:rPr>
        <w:t>RECOMMENDED</w:t>
      </w:r>
      <w:r w:rsidRPr="00011888">
        <w:rPr>
          <w:rFonts w:cs="Arial"/>
          <w:bCs/>
          <w:color w:val="000000"/>
          <w:shd w:val="clear" w:color="auto" w:fill="FFFFFF"/>
        </w:rPr>
        <w:t xml:space="preserve"> that Council notes the report which is circulated for information.</w:t>
      </w:r>
    </w:p>
    <w:p w14:paraId="1742A844" w14:textId="77777777" w:rsidR="00A26E36" w:rsidRDefault="00A26E36" w:rsidP="00A10C42">
      <w:pPr>
        <w:spacing w:after="0" w:line="240" w:lineRule="auto"/>
      </w:pPr>
    </w:p>
    <w:p w14:paraId="285529A9" w14:textId="15916F0D" w:rsidR="00A26E36" w:rsidRDefault="00A26E36" w:rsidP="00A10C42">
      <w:pPr>
        <w:spacing w:after="0" w:line="240" w:lineRule="auto"/>
        <w:rPr>
          <w:rStyle w:val="normaltextrun"/>
          <w:rFonts w:cs="Arial"/>
          <w:color w:val="000000"/>
          <w:bdr w:val="none" w:sz="0" w:space="0" w:color="auto" w:frame="1"/>
        </w:rPr>
      </w:pPr>
      <w:r>
        <w:rPr>
          <w:rStyle w:val="normaltextrun"/>
          <w:rFonts w:cs="Arial"/>
          <w:color w:val="000000"/>
          <w:bdr w:val="none" w:sz="0" w:space="0" w:color="auto" w:frame="1"/>
        </w:rPr>
        <w:t xml:space="preserve">Proposed by </w:t>
      </w:r>
      <w:r w:rsidR="00A22AC1">
        <w:rPr>
          <w:rStyle w:val="normaltextrun"/>
          <w:rFonts w:cs="Arial"/>
          <w:color w:val="000000"/>
          <w:bdr w:val="none" w:sz="0" w:space="0" w:color="auto" w:frame="1"/>
        </w:rPr>
        <w:t>Councillor W Irvine</w:t>
      </w:r>
      <w:r>
        <w:rPr>
          <w:rStyle w:val="normaltextrun"/>
          <w:rFonts w:cs="Arial"/>
          <w:color w:val="000000"/>
          <w:bdr w:val="none" w:sz="0" w:space="0" w:color="auto" w:frame="1"/>
        </w:rPr>
        <w:t xml:space="preserve">, seconded by </w:t>
      </w:r>
      <w:r w:rsidR="00A22AC1">
        <w:rPr>
          <w:rStyle w:val="normaltextrun"/>
          <w:rFonts w:cs="Arial"/>
          <w:color w:val="000000"/>
          <w:bdr w:val="none" w:sz="0" w:space="0" w:color="auto" w:frame="1"/>
        </w:rPr>
        <w:t>Alderman Smith</w:t>
      </w:r>
      <w:r>
        <w:rPr>
          <w:rStyle w:val="normaltextrun"/>
          <w:rFonts w:cs="Arial"/>
          <w:color w:val="000000"/>
          <w:bdr w:val="none" w:sz="0" w:space="0" w:color="auto" w:frame="1"/>
        </w:rPr>
        <w:t>, that the recommendation be adopted.</w:t>
      </w:r>
    </w:p>
    <w:p w14:paraId="0F1B0CE3" w14:textId="77777777" w:rsidR="00A22AC1" w:rsidRDefault="00A22AC1" w:rsidP="00A10C42">
      <w:pPr>
        <w:spacing w:after="0" w:line="240" w:lineRule="auto"/>
        <w:rPr>
          <w:rStyle w:val="normaltextrun"/>
          <w:rFonts w:cs="Arial"/>
          <w:color w:val="000000"/>
          <w:bdr w:val="none" w:sz="0" w:space="0" w:color="auto" w:frame="1"/>
        </w:rPr>
      </w:pPr>
    </w:p>
    <w:p w14:paraId="08760E82" w14:textId="77777777" w:rsidR="003E1893" w:rsidRDefault="00A22AC1" w:rsidP="00A10C42">
      <w:pPr>
        <w:spacing w:after="0" w:line="240" w:lineRule="auto"/>
        <w:rPr>
          <w:rStyle w:val="normaltextrun"/>
          <w:rFonts w:cs="Arial"/>
          <w:color w:val="000000"/>
          <w:bdr w:val="none" w:sz="0" w:space="0" w:color="auto" w:frame="1"/>
        </w:rPr>
      </w:pPr>
      <w:r>
        <w:rPr>
          <w:rStyle w:val="normaltextrun"/>
          <w:rFonts w:cs="Arial"/>
          <w:color w:val="000000"/>
          <w:bdr w:val="none" w:sz="0" w:space="0" w:color="auto" w:frame="1"/>
        </w:rPr>
        <w:t xml:space="preserve">Councillor W Irvine welcomed the petition and great interest from local residents in the future of Bangor Castle. He was aware a consultation had been carried out and was curious if </w:t>
      </w:r>
      <w:r w:rsidR="00E31170">
        <w:rPr>
          <w:rStyle w:val="normaltextrun"/>
          <w:rFonts w:cs="Arial"/>
          <w:color w:val="000000"/>
          <w:bdr w:val="none" w:sz="0" w:space="0" w:color="auto" w:frame="1"/>
        </w:rPr>
        <w:t xml:space="preserve">some brief feedback could be provided as well as if there would be any ongoing engagement. </w:t>
      </w:r>
    </w:p>
    <w:p w14:paraId="7C31F95E" w14:textId="77777777" w:rsidR="003E1893" w:rsidRDefault="003E1893" w:rsidP="00A10C42">
      <w:pPr>
        <w:spacing w:after="0" w:line="240" w:lineRule="auto"/>
        <w:rPr>
          <w:rStyle w:val="normaltextrun"/>
          <w:rFonts w:cs="Arial"/>
          <w:color w:val="000000"/>
          <w:bdr w:val="none" w:sz="0" w:space="0" w:color="auto" w:frame="1"/>
        </w:rPr>
      </w:pPr>
    </w:p>
    <w:p w14:paraId="356593F4" w14:textId="47D31C52" w:rsidR="00A22AC1" w:rsidRDefault="00E31170" w:rsidP="00A10C42">
      <w:pPr>
        <w:spacing w:after="0" w:line="240" w:lineRule="auto"/>
        <w:rPr>
          <w:rStyle w:val="normaltextrun"/>
          <w:rFonts w:cs="Arial"/>
          <w:color w:val="000000"/>
          <w:bdr w:val="none" w:sz="0" w:space="0" w:color="auto" w:frame="1"/>
        </w:rPr>
      </w:pPr>
      <w:r>
        <w:rPr>
          <w:rStyle w:val="normaltextrun"/>
          <w:rFonts w:cs="Arial"/>
          <w:color w:val="000000"/>
          <w:bdr w:val="none" w:sz="0" w:space="0" w:color="auto" w:frame="1"/>
        </w:rPr>
        <w:t xml:space="preserve">The </w:t>
      </w:r>
      <w:r w:rsidR="03A0359B">
        <w:rPr>
          <w:rStyle w:val="normaltextrun"/>
          <w:rFonts w:cs="Arial"/>
          <w:color w:val="000000"/>
          <w:bdr w:val="none" w:sz="0" w:space="0" w:color="auto" w:frame="1"/>
        </w:rPr>
        <w:t xml:space="preserve">Acting </w:t>
      </w:r>
      <w:r>
        <w:rPr>
          <w:rStyle w:val="normaltextrun"/>
          <w:rFonts w:cs="Arial"/>
          <w:color w:val="000000"/>
          <w:bdr w:val="none" w:sz="0" w:space="0" w:color="auto" w:frame="1"/>
        </w:rPr>
        <w:t xml:space="preserve">Director of Corporate </w:t>
      </w:r>
      <w:r w:rsidR="009F508E">
        <w:rPr>
          <w:rStyle w:val="normaltextrun"/>
          <w:rFonts w:cs="Arial"/>
          <w:color w:val="000000"/>
          <w:bdr w:val="none" w:sz="0" w:space="0" w:color="auto" w:frame="1"/>
        </w:rPr>
        <w:t>S</w:t>
      </w:r>
      <w:r>
        <w:rPr>
          <w:rStyle w:val="normaltextrun"/>
          <w:rFonts w:cs="Arial"/>
          <w:color w:val="000000"/>
          <w:bdr w:val="none" w:sz="0" w:space="0" w:color="auto" w:frame="1"/>
        </w:rPr>
        <w:t xml:space="preserve">ervices </w:t>
      </w:r>
      <w:r w:rsidR="051DC394">
        <w:rPr>
          <w:rStyle w:val="normaltextrun"/>
          <w:rFonts w:cs="Arial"/>
          <w:color w:val="000000"/>
          <w:bdr w:val="none" w:sz="0" w:space="0" w:color="auto" w:frame="1"/>
        </w:rPr>
        <w:t xml:space="preserve">outlined that there had been a public engagement event in September 2025.  </w:t>
      </w:r>
      <w:r w:rsidR="543FFF72">
        <w:rPr>
          <w:rStyle w:val="normaltextrun"/>
          <w:rFonts w:cs="Arial"/>
          <w:color w:val="000000"/>
          <w:bdr w:val="none" w:sz="0" w:space="0" w:color="auto" w:frame="1"/>
        </w:rPr>
        <w:t xml:space="preserve">Several hundred </w:t>
      </w:r>
      <w:r w:rsidR="051DC394">
        <w:rPr>
          <w:rStyle w:val="normaltextrun"/>
          <w:rFonts w:cs="Arial"/>
          <w:color w:val="000000"/>
          <w:bdr w:val="none" w:sz="0" w:space="0" w:color="auto" w:frame="1"/>
        </w:rPr>
        <w:t xml:space="preserve">people had attended </w:t>
      </w:r>
      <w:r w:rsidR="24580516">
        <w:rPr>
          <w:rStyle w:val="normaltextrun"/>
          <w:rFonts w:cs="Arial"/>
          <w:color w:val="000000"/>
          <w:bdr w:val="none" w:sz="0" w:space="0" w:color="auto" w:frame="1"/>
        </w:rPr>
        <w:t>and many</w:t>
      </w:r>
      <w:r w:rsidR="00876EBD">
        <w:rPr>
          <w:rStyle w:val="normaltextrun"/>
          <w:rFonts w:cs="Arial"/>
          <w:color w:val="000000"/>
          <w:bdr w:val="none" w:sz="0" w:space="0" w:color="auto" w:frame="1"/>
        </w:rPr>
        <w:t xml:space="preserve"> questions and concerns </w:t>
      </w:r>
      <w:r w:rsidR="26363B6F">
        <w:rPr>
          <w:rStyle w:val="normaltextrun"/>
          <w:rFonts w:cs="Arial"/>
          <w:color w:val="000000"/>
          <w:bdr w:val="none" w:sz="0" w:space="0" w:color="auto" w:frame="1"/>
        </w:rPr>
        <w:t xml:space="preserve">were addressed. </w:t>
      </w:r>
      <w:r w:rsidR="1746A2B1">
        <w:rPr>
          <w:rStyle w:val="normaltextrun"/>
          <w:rFonts w:cs="Arial"/>
          <w:color w:val="000000"/>
          <w:bdr w:val="none" w:sz="0" w:space="0" w:color="auto" w:frame="1"/>
        </w:rPr>
        <w:t xml:space="preserve">A number of those </w:t>
      </w:r>
      <w:r w:rsidR="26363B6F">
        <w:rPr>
          <w:rStyle w:val="normaltextrun"/>
          <w:rFonts w:cs="Arial"/>
          <w:color w:val="000000"/>
          <w:bdr w:val="none" w:sz="0" w:space="0" w:color="auto" w:frame="1"/>
        </w:rPr>
        <w:t xml:space="preserve">who attended </w:t>
      </w:r>
      <w:r w:rsidR="71DE5E36">
        <w:rPr>
          <w:rStyle w:val="normaltextrun"/>
          <w:rFonts w:cs="Arial"/>
          <w:color w:val="000000"/>
          <w:bdr w:val="none" w:sz="0" w:space="0" w:color="auto" w:frame="1"/>
        </w:rPr>
        <w:t>were</w:t>
      </w:r>
      <w:r w:rsidR="00876EBD">
        <w:rPr>
          <w:rStyle w:val="normaltextrun"/>
          <w:rFonts w:cs="Arial"/>
          <w:color w:val="000000"/>
          <w:bdr w:val="none" w:sz="0" w:space="0" w:color="auto" w:frame="1"/>
        </w:rPr>
        <w:t xml:space="preserve"> keen to see the building maintained</w:t>
      </w:r>
      <w:r w:rsidR="00012A7B">
        <w:rPr>
          <w:rStyle w:val="normaltextrun"/>
          <w:rFonts w:cs="Arial"/>
          <w:color w:val="000000"/>
          <w:bdr w:val="none" w:sz="0" w:space="0" w:color="auto" w:frame="1"/>
        </w:rPr>
        <w:t xml:space="preserve"> </w:t>
      </w:r>
      <w:r w:rsidR="4E93FC90">
        <w:rPr>
          <w:rStyle w:val="normaltextrun"/>
          <w:rFonts w:cs="Arial"/>
          <w:color w:val="000000"/>
          <w:bdr w:val="none" w:sz="0" w:space="0" w:color="auto" w:frame="1"/>
        </w:rPr>
        <w:t xml:space="preserve">‘as is’ </w:t>
      </w:r>
      <w:r w:rsidR="00012A7B">
        <w:rPr>
          <w:rStyle w:val="normaltextrun"/>
          <w:rFonts w:cs="Arial"/>
          <w:color w:val="000000"/>
          <w:bdr w:val="none" w:sz="0" w:space="0" w:color="auto" w:frame="1"/>
        </w:rPr>
        <w:t>and, as the petition suggested, to keep Bangor Castle for civic purposes. Other responses indicated an understanding o</w:t>
      </w:r>
      <w:r w:rsidR="00DD4E73">
        <w:rPr>
          <w:rStyle w:val="normaltextrun"/>
          <w:rFonts w:cs="Arial"/>
          <w:color w:val="000000"/>
          <w:bdr w:val="none" w:sz="0" w:space="0" w:color="auto" w:frame="1"/>
        </w:rPr>
        <w:t xml:space="preserve">f the </w:t>
      </w:r>
      <w:r w:rsidR="66D2647A">
        <w:rPr>
          <w:rStyle w:val="normaltextrun"/>
          <w:rFonts w:cs="Arial"/>
          <w:color w:val="000000"/>
          <w:bdr w:val="none" w:sz="0" w:space="0" w:color="auto" w:frame="1"/>
        </w:rPr>
        <w:t xml:space="preserve">challenges for </w:t>
      </w:r>
      <w:r w:rsidR="00DD4E73">
        <w:rPr>
          <w:rStyle w:val="normaltextrun"/>
          <w:rFonts w:cs="Arial"/>
          <w:color w:val="000000"/>
          <w:bdr w:val="none" w:sz="0" w:space="0" w:color="auto" w:frame="1"/>
        </w:rPr>
        <w:t xml:space="preserve">Council </w:t>
      </w:r>
      <w:r w:rsidR="525A99AB">
        <w:rPr>
          <w:rStyle w:val="normaltextrun"/>
          <w:rFonts w:cs="Arial"/>
          <w:color w:val="000000"/>
          <w:bdr w:val="none" w:sz="0" w:space="0" w:color="auto" w:frame="1"/>
        </w:rPr>
        <w:t xml:space="preserve">in </w:t>
      </w:r>
      <w:r w:rsidR="00DD4E73">
        <w:rPr>
          <w:rStyle w:val="normaltextrun"/>
          <w:rFonts w:cs="Arial"/>
          <w:color w:val="000000"/>
          <w:bdr w:val="none" w:sz="0" w:space="0" w:color="auto" w:frame="1"/>
        </w:rPr>
        <w:t>maintaining the building</w:t>
      </w:r>
      <w:r w:rsidR="13BE43D5">
        <w:rPr>
          <w:rStyle w:val="normaltextrun"/>
          <w:rFonts w:cs="Arial"/>
          <w:color w:val="000000"/>
          <w:bdr w:val="none" w:sz="0" w:space="0" w:color="auto" w:frame="1"/>
        </w:rPr>
        <w:t xml:space="preserve"> and the need for other ideas to be considered.  There were also a number of queries about</w:t>
      </w:r>
      <w:r w:rsidR="513DDEFE">
        <w:rPr>
          <w:rStyle w:val="normaltextrun"/>
          <w:rFonts w:cs="Arial"/>
          <w:color w:val="000000"/>
          <w:bdr w:val="none" w:sz="0" w:space="0" w:color="auto" w:frame="1"/>
        </w:rPr>
        <w:t xml:space="preserve"> the</w:t>
      </w:r>
      <w:r w:rsidR="00F50567">
        <w:rPr>
          <w:rStyle w:val="normaltextrun"/>
          <w:rFonts w:cs="Arial"/>
          <w:color w:val="000000"/>
          <w:bdr w:val="none" w:sz="0" w:space="0" w:color="auto" w:frame="1"/>
        </w:rPr>
        <w:t xml:space="preserve"> </w:t>
      </w:r>
      <w:r w:rsidR="6482E917">
        <w:rPr>
          <w:rStyle w:val="normaltextrun"/>
          <w:rFonts w:cs="Arial"/>
          <w:color w:val="000000"/>
          <w:bdr w:val="none" w:sz="0" w:space="0" w:color="auto" w:frame="1"/>
        </w:rPr>
        <w:t xml:space="preserve">wider </w:t>
      </w:r>
      <w:r w:rsidR="00DD4E73">
        <w:rPr>
          <w:rStyle w:val="normaltextrun"/>
          <w:rFonts w:cs="Arial"/>
          <w:color w:val="000000"/>
          <w:bdr w:val="none" w:sz="0" w:space="0" w:color="auto" w:frame="1"/>
        </w:rPr>
        <w:t xml:space="preserve">regeneration of Bangor. </w:t>
      </w:r>
      <w:r w:rsidR="003E1893">
        <w:rPr>
          <w:rStyle w:val="normaltextrun"/>
          <w:rFonts w:cs="Arial"/>
          <w:color w:val="000000" w:themeColor="text1"/>
        </w:rPr>
        <w:t xml:space="preserve"> </w:t>
      </w:r>
      <w:r w:rsidR="3EB08793">
        <w:rPr>
          <w:rStyle w:val="normaltextrun"/>
          <w:rFonts w:cs="Arial"/>
          <w:color w:val="000000"/>
          <w:bdr w:val="none" w:sz="0" w:space="0" w:color="auto" w:frame="1"/>
        </w:rPr>
        <w:t xml:space="preserve">She further advised that at this stage </w:t>
      </w:r>
      <w:r w:rsidR="60217729">
        <w:rPr>
          <w:rStyle w:val="normaltextrun"/>
          <w:rFonts w:cs="Arial"/>
          <w:color w:val="000000"/>
          <w:bdr w:val="none" w:sz="0" w:space="0" w:color="auto" w:frame="1"/>
        </w:rPr>
        <w:t>t</w:t>
      </w:r>
      <w:r w:rsidR="00DD4E73">
        <w:rPr>
          <w:rStyle w:val="normaltextrun"/>
          <w:rFonts w:cs="Arial"/>
          <w:color w:val="000000"/>
          <w:bdr w:val="none" w:sz="0" w:space="0" w:color="auto" w:frame="1"/>
        </w:rPr>
        <w:t xml:space="preserve">he Council had agreed in principle to look </w:t>
      </w:r>
      <w:r w:rsidR="449DB83E">
        <w:rPr>
          <w:rStyle w:val="normaltextrun"/>
          <w:rFonts w:cs="Arial"/>
          <w:color w:val="000000"/>
          <w:bdr w:val="none" w:sz="0" w:space="0" w:color="auto" w:frame="1"/>
        </w:rPr>
        <w:t xml:space="preserve">in more detail </w:t>
      </w:r>
      <w:r w:rsidR="00DD4E73">
        <w:rPr>
          <w:rStyle w:val="normaltextrun"/>
          <w:rFonts w:cs="Arial"/>
          <w:color w:val="000000"/>
          <w:bdr w:val="none" w:sz="0" w:space="0" w:color="auto" w:frame="1"/>
        </w:rPr>
        <w:t xml:space="preserve">at the </w:t>
      </w:r>
      <w:r w:rsidR="49632DFB">
        <w:rPr>
          <w:rStyle w:val="normaltextrun"/>
          <w:rFonts w:cs="Arial"/>
          <w:color w:val="000000"/>
          <w:bdr w:val="none" w:sz="0" w:space="0" w:color="auto" w:frame="1"/>
        </w:rPr>
        <w:t xml:space="preserve">feasibility of the </w:t>
      </w:r>
      <w:r w:rsidR="00DD4E73">
        <w:rPr>
          <w:rStyle w:val="normaltextrun"/>
          <w:rFonts w:cs="Arial"/>
          <w:color w:val="000000"/>
          <w:bdr w:val="none" w:sz="0" w:space="0" w:color="auto" w:frame="1"/>
        </w:rPr>
        <w:t>hotel option</w:t>
      </w:r>
      <w:r w:rsidR="63D1C22C">
        <w:rPr>
          <w:rStyle w:val="normaltextrun"/>
          <w:rFonts w:cs="Arial"/>
          <w:color w:val="000000"/>
          <w:bdr w:val="none" w:sz="0" w:space="0" w:color="auto" w:frame="1"/>
        </w:rPr>
        <w:t>.  The OBC (Outline Business Case) process was currently being worked through,</w:t>
      </w:r>
      <w:r w:rsidR="00DD4E73">
        <w:rPr>
          <w:rStyle w:val="normaltextrun"/>
          <w:rFonts w:cs="Arial"/>
          <w:color w:val="000000"/>
          <w:bdr w:val="none" w:sz="0" w:space="0" w:color="auto" w:frame="1"/>
        </w:rPr>
        <w:t xml:space="preserve"> and it was expected this wo</w:t>
      </w:r>
      <w:r w:rsidR="00CE7DA2">
        <w:rPr>
          <w:rStyle w:val="normaltextrun"/>
          <w:rFonts w:cs="Arial"/>
          <w:color w:val="000000"/>
          <w:bdr w:val="none" w:sz="0" w:space="0" w:color="auto" w:frame="1"/>
        </w:rPr>
        <w:t xml:space="preserve">uld return to the Council meeting within the next few months for further consideration. </w:t>
      </w:r>
    </w:p>
    <w:p w14:paraId="6961CC1A" w14:textId="77777777" w:rsidR="003E1893" w:rsidRPr="003E1893" w:rsidRDefault="003E1893" w:rsidP="00A10C42">
      <w:pPr>
        <w:spacing w:after="0" w:line="240" w:lineRule="auto"/>
        <w:rPr>
          <w:rStyle w:val="normaltextrun"/>
          <w:rFonts w:cs="Arial"/>
          <w:color w:val="000000" w:themeColor="text1"/>
        </w:rPr>
      </w:pPr>
    </w:p>
    <w:p w14:paraId="764EDE8D" w14:textId="4BCD9C46" w:rsidR="008275F3" w:rsidRDefault="008275F3" w:rsidP="00A10C42">
      <w:pPr>
        <w:spacing w:after="0" w:line="240" w:lineRule="auto"/>
        <w:rPr>
          <w:rStyle w:val="normaltextrun"/>
          <w:rFonts w:cs="Arial"/>
          <w:color w:val="000000"/>
          <w:shd w:val="clear" w:color="auto" w:fill="FFFFFF"/>
        </w:rPr>
      </w:pPr>
      <w:r>
        <w:rPr>
          <w:rStyle w:val="normaltextrun"/>
          <w:rFonts w:cs="Arial"/>
          <w:color w:val="000000"/>
          <w:bdr w:val="none" w:sz="0" w:space="0" w:color="auto" w:frame="1"/>
        </w:rPr>
        <w:t xml:space="preserve">Alderman Smith acknowledged the concerns of local residents and </w:t>
      </w:r>
      <w:r w:rsidR="4B31DF9F">
        <w:rPr>
          <w:rStyle w:val="normaltextrun"/>
          <w:rFonts w:cs="Arial"/>
          <w:color w:val="000000"/>
          <w:bdr w:val="none" w:sz="0" w:space="0" w:color="auto" w:frame="1"/>
        </w:rPr>
        <w:t xml:space="preserve">commented that it was </w:t>
      </w:r>
      <w:r>
        <w:rPr>
          <w:rStyle w:val="normaltextrun"/>
          <w:rFonts w:cs="Arial"/>
          <w:color w:val="000000"/>
          <w:bdr w:val="none" w:sz="0" w:space="0" w:color="auto" w:frame="1"/>
        </w:rPr>
        <w:t xml:space="preserve">positive </w:t>
      </w:r>
      <w:r w:rsidR="4CADFD0B">
        <w:rPr>
          <w:rStyle w:val="normaltextrun"/>
          <w:rFonts w:cs="Arial"/>
          <w:color w:val="000000"/>
          <w:bdr w:val="none" w:sz="0" w:space="0" w:color="auto" w:frame="1"/>
        </w:rPr>
        <w:t xml:space="preserve">that </w:t>
      </w:r>
      <w:r w:rsidR="007B71A6">
        <w:rPr>
          <w:rStyle w:val="normaltextrun"/>
          <w:rFonts w:cs="Arial"/>
          <w:color w:val="000000"/>
          <w:bdr w:val="none" w:sz="0" w:space="0" w:color="auto" w:frame="1"/>
        </w:rPr>
        <w:t xml:space="preserve">the Council </w:t>
      </w:r>
      <w:r w:rsidR="3F65B969">
        <w:rPr>
          <w:rStyle w:val="normaltextrun"/>
          <w:rFonts w:cs="Arial"/>
          <w:color w:val="000000"/>
          <w:bdr w:val="none" w:sz="0" w:space="0" w:color="auto" w:frame="1"/>
        </w:rPr>
        <w:t xml:space="preserve">was committed to </w:t>
      </w:r>
      <w:r w:rsidR="007B71A6">
        <w:rPr>
          <w:rStyle w:val="normaltextrun"/>
          <w:rFonts w:cs="Arial"/>
          <w:color w:val="000000"/>
          <w:bdr w:val="none" w:sz="0" w:space="0" w:color="auto" w:frame="1"/>
        </w:rPr>
        <w:t>retain</w:t>
      </w:r>
      <w:r w:rsidR="3176D315">
        <w:rPr>
          <w:rStyle w:val="normaltextrun"/>
          <w:rFonts w:cs="Arial"/>
          <w:color w:val="000000"/>
          <w:bdr w:val="none" w:sz="0" w:space="0" w:color="auto" w:frame="1"/>
        </w:rPr>
        <w:t>ing</w:t>
      </w:r>
      <w:r w:rsidR="007B71A6">
        <w:rPr>
          <w:rStyle w:val="normaltextrun"/>
          <w:rFonts w:cs="Arial"/>
          <w:color w:val="000000"/>
          <w:bdr w:val="none" w:sz="0" w:space="0" w:color="auto" w:frame="1"/>
        </w:rPr>
        <w:t xml:space="preserve"> ownership of the Castle and Castle Park grounds </w:t>
      </w:r>
      <w:r w:rsidR="0188EF3B">
        <w:rPr>
          <w:rStyle w:val="normaltextrun"/>
          <w:rFonts w:cs="Arial"/>
          <w:color w:val="000000"/>
          <w:bdr w:val="none" w:sz="0" w:space="0" w:color="auto" w:frame="1"/>
        </w:rPr>
        <w:t xml:space="preserve">in any future scenario. </w:t>
      </w:r>
      <w:r w:rsidR="006C7BB0">
        <w:rPr>
          <w:rStyle w:val="normaltextrun"/>
          <w:rFonts w:cs="Arial"/>
          <w:color w:val="000000"/>
          <w:bdr w:val="none" w:sz="0" w:space="0" w:color="auto" w:frame="1"/>
        </w:rPr>
        <w:t xml:space="preserve"> Using the game, ‘kerplunk,’ </w:t>
      </w:r>
      <w:r w:rsidR="7D65CF20">
        <w:rPr>
          <w:rStyle w:val="normaltextrun"/>
          <w:rFonts w:cs="Arial"/>
          <w:color w:val="000000"/>
          <w:bdr w:val="none" w:sz="0" w:space="0" w:color="auto" w:frame="1"/>
        </w:rPr>
        <w:t>to illustrate</w:t>
      </w:r>
      <w:r w:rsidR="16E6F7CA">
        <w:rPr>
          <w:rStyle w:val="normaltextrun"/>
          <w:rFonts w:cs="Arial"/>
          <w:color w:val="000000"/>
          <w:bdr w:val="none" w:sz="0" w:space="0" w:color="auto" w:frame="1"/>
        </w:rPr>
        <w:t>,</w:t>
      </w:r>
      <w:r w:rsidR="7D65CF20">
        <w:rPr>
          <w:rStyle w:val="normaltextrun"/>
          <w:rFonts w:cs="Arial"/>
          <w:color w:val="000000"/>
          <w:bdr w:val="none" w:sz="0" w:space="0" w:color="auto" w:frame="1"/>
        </w:rPr>
        <w:t xml:space="preserve"> he </w:t>
      </w:r>
      <w:r w:rsidR="39180440">
        <w:rPr>
          <w:rStyle w:val="normaltextrun"/>
          <w:rFonts w:cs="Arial"/>
          <w:color w:val="000000"/>
          <w:bdr w:val="none" w:sz="0" w:space="0" w:color="auto" w:frame="1"/>
        </w:rPr>
        <w:t>highlighted</w:t>
      </w:r>
      <w:r w:rsidR="7D65CF20">
        <w:rPr>
          <w:rStyle w:val="normaltextrun"/>
          <w:rFonts w:cs="Arial"/>
          <w:color w:val="000000"/>
          <w:bdr w:val="none" w:sz="0" w:space="0" w:color="auto" w:frame="1"/>
        </w:rPr>
        <w:t xml:space="preserve"> </w:t>
      </w:r>
      <w:r w:rsidR="002B2C27">
        <w:rPr>
          <w:rStyle w:val="normaltextrun"/>
          <w:rFonts w:cs="Arial"/>
          <w:color w:val="000000"/>
          <w:bdr w:val="none" w:sz="0" w:space="0" w:color="auto" w:frame="1"/>
        </w:rPr>
        <w:t xml:space="preserve">concern that there were many </w:t>
      </w:r>
      <w:r w:rsidR="0081457E">
        <w:rPr>
          <w:rStyle w:val="normaltextrun"/>
          <w:rFonts w:cs="Arial"/>
          <w:color w:val="000000"/>
          <w:bdr w:val="none" w:sz="0" w:space="0" w:color="auto" w:frame="1"/>
        </w:rPr>
        <w:t>moving parts to regeneration</w:t>
      </w:r>
      <w:r w:rsidR="1011755A">
        <w:rPr>
          <w:rStyle w:val="normaltextrun"/>
          <w:rFonts w:cs="Arial"/>
          <w:color w:val="000000"/>
          <w:bdr w:val="none" w:sz="0" w:space="0" w:color="auto" w:frame="1"/>
        </w:rPr>
        <w:t xml:space="preserve"> plans</w:t>
      </w:r>
      <w:r w:rsidR="002B2C27">
        <w:rPr>
          <w:rStyle w:val="normaltextrun"/>
          <w:rFonts w:cs="Arial"/>
          <w:color w:val="000000"/>
          <w:bdr w:val="none" w:sz="0" w:space="0" w:color="auto" w:frame="1"/>
        </w:rPr>
        <w:t xml:space="preserve"> </w:t>
      </w:r>
      <w:r w:rsidR="0046384A">
        <w:rPr>
          <w:rStyle w:val="normaltextrun"/>
          <w:rFonts w:cs="Arial"/>
          <w:color w:val="000000"/>
          <w:bdr w:val="none" w:sz="0" w:space="0" w:color="auto" w:frame="1"/>
        </w:rPr>
        <w:t xml:space="preserve">and their future success(es) </w:t>
      </w:r>
      <w:r w:rsidR="6FFCC4CC">
        <w:rPr>
          <w:rStyle w:val="normaltextrun"/>
          <w:rFonts w:cs="Arial"/>
          <w:color w:val="000000"/>
          <w:bdr w:val="none" w:sz="0" w:space="0" w:color="auto" w:frame="1"/>
        </w:rPr>
        <w:t xml:space="preserve">were </w:t>
      </w:r>
      <w:r w:rsidR="0046384A">
        <w:rPr>
          <w:rStyle w:val="normaltextrun"/>
          <w:rFonts w:cs="Arial"/>
          <w:color w:val="000000"/>
          <w:bdr w:val="none" w:sz="0" w:space="0" w:color="auto" w:frame="1"/>
        </w:rPr>
        <w:t xml:space="preserve">predicated upon </w:t>
      </w:r>
      <w:r w:rsidR="0081457E">
        <w:rPr>
          <w:rStyle w:val="normaltextrun"/>
          <w:rFonts w:cs="Arial"/>
          <w:color w:val="000000"/>
          <w:bdr w:val="none" w:sz="0" w:space="0" w:color="auto" w:frame="1"/>
        </w:rPr>
        <w:t xml:space="preserve">each other, </w:t>
      </w:r>
      <w:r w:rsidR="1FDC846E">
        <w:rPr>
          <w:rStyle w:val="normaltextrun"/>
          <w:rFonts w:cs="Arial"/>
          <w:color w:val="000000"/>
          <w:bdr w:val="none" w:sz="0" w:space="0" w:color="auto" w:frame="1"/>
        </w:rPr>
        <w:t xml:space="preserve">such </w:t>
      </w:r>
      <w:r w:rsidR="0081457E">
        <w:rPr>
          <w:rStyle w:val="normaltextrun"/>
          <w:rFonts w:cs="Arial"/>
          <w:color w:val="000000"/>
          <w:bdr w:val="none" w:sz="0" w:space="0" w:color="auto" w:frame="1"/>
        </w:rPr>
        <w:t>that if one were to fail, so too may all others.</w:t>
      </w:r>
    </w:p>
    <w:p w14:paraId="662C08DE" w14:textId="77777777" w:rsidR="00A26E36" w:rsidRDefault="00A26E36" w:rsidP="00A10C4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425D09A2" w14:textId="21279579" w:rsidR="00A26E36" w:rsidRDefault="00A26E36" w:rsidP="00A10C4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rPr>
        <w:lastRenderedPageBreak/>
        <w:t xml:space="preserve">AGREED TO RECOMMEND, on the proposal of </w:t>
      </w:r>
      <w:r w:rsidR="00EF736B">
        <w:rPr>
          <w:rStyle w:val="normaltextrun"/>
          <w:rFonts w:ascii="Arial" w:eastAsiaTheme="majorEastAsia" w:hAnsi="Arial" w:cs="Arial"/>
          <w:b/>
          <w:bCs/>
          <w:color w:val="000000"/>
        </w:rPr>
        <w:t>Councillor W Irvine</w:t>
      </w:r>
      <w:r>
        <w:rPr>
          <w:rStyle w:val="normaltextrun"/>
          <w:rFonts w:ascii="Arial" w:eastAsiaTheme="majorEastAsia" w:hAnsi="Arial" w:cs="Arial"/>
          <w:b/>
          <w:bCs/>
          <w:color w:val="000000"/>
        </w:rPr>
        <w:t xml:space="preserve">, seconded by </w:t>
      </w:r>
      <w:r w:rsidR="00EF736B">
        <w:rPr>
          <w:rStyle w:val="normaltextrun"/>
          <w:rFonts w:ascii="Arial" w:eastAsiaTheme="majorEastAsia" w:hAnsi="Arial" w:cs="Arial"/>
          <w:b/>
          <w:bCs/>
          <w:color w:val="000000"/>
        </w:rPr>
        <w:t>Alderman Smith</w:t>
      </w:r>
      <w:r>
        <w:rPr>
          <w:rStyle w:val="normaltextrun"/>
          <w:rFonts w:ascii="Arial" w:eastAsiaTheme="majorEastAsia" w:hAnsi="Arial" w:cs="Arial"/>
          <w:b/>
          <w:bCs/>
          <w:color w:val="000000"/>
        </w:rPr>
        <w:t>, that the recommendation be adopted.</w:t>
      </w:r>
    </w:p>
    <w:p w14:paraId="492CC634" w14:textId="3F588AB1" w:rsidR="00C35E24" w:rsidRDefault="00C35E24" w:rsidP="00A10C42">
      <w:pPr>
        <w:pStyle w:val="Heading1"/>
        <w:spacing w:after="0" w:line="240" w:lineRule="auto"/>
        <w:rPr>
          <w:rStyle w:val="normaltextrun"/>
          <w:rFonts w:cs="Arial"/>
          <w:b/>
          <w:bCs/>
          <w:caps/>
          <w:color w:val="auto"/>
          <w:szCs w:val="28"/>
          <w:u w:val="single"/>
        </w:rPr>
      </w:pPr>
      <w:r w:rsidRPr="70509C6D">
        <w:rPr>
          <w:rStyle w:val="normaltextrun"/>
          <w:rFonts w:cs="Arial"/>
          <w:b/>
          <w:bCs/>
          <w:caps/>
          <w:color w:val="auto"/>
        </w:rPr>
        <w:t>8.</w:t>
      </w:r>
      <w:r>
        <w:tab/>
      </w:r>
      <w:r w:rsidR="00306600" w:rsidRPr="70509C6D">
        <w:rPr>
          <w:rStyle w:val="normaltextrun"/>
          <w:rFonts w:cs="Arial"/>
          <w:b/>
          <w:bCs/>
          <w:caps/>
          <w:color w:val="auto"/>
          <w:u w:val="single"/>
        </w:rPr>
        <w:t>notice of motion</w:t>
      </w:r>
    </w:p>
    <w:p w14:paraId="2326F40E" w14:textId="74C9668D" w:rsidR="0092334B" w:rsidRPr="00FD7FB2" w:rsidRDefault="00306600" w:rsidP="0092334B">
      <w:pPr>
        <w:pStyle w:val="Heading2"/>
        <w:spacing w:after="0" w:line="240" w:lineRule="auto"/>
        <w:ind w:left="720" w:hanging="720"/>
        <w:rPr>
          <w:rFonts w:ascii="Arial" w:hAnsi="Arial" w:cs="Arial"/>
          <w:b/>
          <w:bCs/>
          <w:sz w:val="24"/>
          <w:szCs w:val="24"/>
          <w:u w:val="single"/>
        </w:rPr>
      </w:pPr>
      <w:r w:rsidRPr="00306600">
        <w:rPr>
          <w:b/>
          <w:bCs/>
        </w:rPr>
        <w:t>8a.</w:t>
      </w:r>
      <w:r w:rsidRPr="00306600">
        <w:rPr>
          <w:b/>
          <w:bCs/>
        </w:rPr>
        <w:tab/>
      </w:r>
      <w:r w:rsidRPr="00FD7FB2">
        <w:rPr>
          <w:rFonts w:ascii="Arial" w:hAnsi="Arial" w:cs="Arial"/>
          <w:b/>
          <w:bCs/>
          <w:sz w:val="24"/>
          <w:szCs w:val="24"/>
          <w:u w:val="single"/>
        </w:rPr>
        <w:t>Notice of Motion submitted by Councillor Ashe and Councillor Hennessy</w:t>
      </w:r>
    </w:p>
    <w:p w14:paraId="41B42D7B" w14:textId="77777777" w:rsidR="00FD7FB2" w:rsidRDefault="00FD7FB2" w:rsidP="00A10C42">
      <w:pPr>
        <w:spacing w:after="0" w:line="240" w:lineRule="auto"/>
      </w:pPr>
      <w:bookmarkStart w:id="0" w:name="_Hlk218755934"/>
    </w:p>
    <w:p w14:paraId="1496560C" w14:textId="575A63D1" w:rsidR="00306600" w:rsidRDefault="00306600" w:rsidP="00A10C42">
      <w:pPr>
        <w:spacing w:after="0" w:line="240" w:lineRule="auto"/>
        <w:rPr>
          <w:rFonts w:cs="Arial"/>
          <w:color w:val="000000"/>
        </w:rPr>
      </w:pPr>
      <w:r w:rsidRPr="0092334B">
        <w:rPr>
          <w:rFonts w:cs="Arial"/>
          <w:color w:val="000000"/>
        </w:rPr>
        <w:t>That this Council returns a report researching paternity leave provision for Council employees including but not limited to: benchmarking of paternity leave provision against appropriate organisations; options to improve paternity leave policy for council employees; projected costings of these options; and anything else officers deem prudent.</w:t>
      </w:r>
    </w:p>
    <w:p w14:paraId="0D2D2BD4" w14:textId="77777777" w:rsidR="0092334B" w:rsidRPr="0092334B" w:rsidRDefault="0092334B" w:rsidP="00A10C42">
      <w:pPr>
        <w:spacing w:after="0" w:line="240" w:lineRule="auto"/>
        <w:rPr>
          <w:rFonts w:cs="Arial"/>
          <w:color w:val="000000"/>
        </w:rPr>
      </w:pPr>
    </w:p>
    <w:p w14:paraId="777FA830" w14:textId="1B4B56A6" w:rsidR="00306600" w:rsidRDefault="00B9704A" w:rsidP="00A10C42">
      <w:pPr>
        <w:spacing w:after="0" w:line="240" w:lineRule="auto"/>
        <w:rPr>
          <w:rFonts w:cs="Arial"/>
          <w:color w:val="000000"/>
        </w:rPr>
      </w:pPr>
      <w:r>
        <w:rPr>
          <w:rFonts w:cs="Arial"/>
          <w:color w:val="000000"/>
        </w:rPr>
        <w:t>The Notice of Motion submitted by Councillor Ashe and Councillor Hennessy was deferred to a future meeting.</w:t>
      </w:r>
      <w:bookmarkEnd w:id="0"/>
    </w:p>
    <w:p w14:paraId="477FB321" w14:textId="77777777" w:rsidR="00FD7FB2" w:rsidRDefault="00FD7FB2" w:rsidP="00A10C42">
      <w:pPr>
        <w:spacing w:after="0" w:line="240" w:lineRule="auto"/>
        <w:rPr>
          <w:rFonts w:cs="Arial"/>
          <w:b/>
          <w:bCs/>
          <w:color w:val="000000"/>
        </w:rPr>
      </w:pPr>
    </w:p>
    <w:p w14:paraId="74AF230A" w14:textId="66060929" w:rsidR="00306600" w:rsidRPr="00FD7FB2" w:rsidRDefault="00306600" w:rsidP="00A10C42">
      <w:pPr>
        <w:spacing w:after="0" w:line="240" w:lineRule="auto"/>
        <w:ind w:left="720" w:hanging="720"/>
        <w:rPr>
          <w:rFonts w:cs="Arial"/>
          <w:b/>
          <w:bCs/>
          <w:color w:val="000000"/>
          <w:u w:val="single"/>
        </w:rPr>
      </w:pPr>
      <w:r>
        <w:rPr>
          <w:rFonts w:cs="Arial"/>
          <w:b/>
          <w:bCs/>
          <w:color w:val="000000"/>
        </w:rPr>
        <w:t>8b.</w:t>
      </w:r>
      <w:r>
        <w:rPr>
          <w:rFonts w:cs="Arial"/>
          <w:b/>
          <w:bCs/>
          <w:color w:val="000000"/>
        </w:rPr>
        <w:tab/>
      </w:r>
      <w:r w:rsidRPr="00FD7FB2">
        <w:rPr>
          <w:rFonts w:cs="Arial"/>
          <w:b/>
          <w:bCs/>
          <w:color w:val="000000"/>
          <w:u w:val="single"/>
        </w:rPr>
        <w:t>Notice of Motion submitted by Councillor McBurney and Councillor McCollum</w:t>
      </w:r>
    </w:p>
    <w:p w14:paraId="60DABAFF" w14:textId="77777777" w:rsidR="00FD7FB2" w:rsidRDefault="00FD7FB2" w:rsidP="00A10C42">
      <w:pPr>
        <w:pStyle w:val="NoSpacing"/>
        <w:rPr>
          <w:rFonts w:ascii="Arial" w:hAnsi="Arial" w:cs="Arial"/>
          <w:b/>
          <w:bCs/>
        </w:rPr>
      </w:pPr>
      <w:bookmarkStart w:id="1" w:name="_Hlk218755956"/>
    </w:p>
    <w:p w14:paraId="28BF2A77" w14:textId="74EDC63B" w:rsidR="00306600" w:rsidRPr="00FD7FB2" w:rsidRDefault="00306600" w:rsidP="00A10C42">
      <w:pPr>
        <w:pStyle w:val="NoSpacing"/>
        <w:rPr>
          <w:rFonts w:ascii="Arial" w:hAnsi="Arial" w:cs="Arial"/>
        </w:rPr>
      </w:pPr>
      <w:r w:rsidRPr="00FD7FB2">
        <w:rPr>
          <w:rFonts w:ascii="Arial" w:hAnsi="Arial" w:cs="Arial"/>
        </w:rPr>
        <w:t>That this Council notes with concern the increased cost of living and the impact this has upon families and individuals within the Borough; further notes that the absence of a clear Anti-Poverty Strategy makes it challenging to understand and strengthen our role in alleviating poverty and reducing inequality and therefore tasks Officers with bringing forward proposals to enhance the effectiveness of Council’s contribution to poverty alleviation, including but not limited to, funding allocated to volunteer led community groups involved in poverty alleviation work. This work should complement, and not duplicate, any borough-wide Anti-Poverty action planning being undertaken by external partners.</w:t>
      </w:r>
    </w:p>
    <w:bookmarkEnd w:id="1"/>
    <w:p w14:paraId="1D3D0626" w14:textId="77777777" w:rsidR="00306600" w:rsidRDefault="00306600" w:rsidP="00A10C42">
      <w:pPr>
        <w:spacing w:after="0" w:line="240" w:lineRule="auto"/>
        <w:ind w:left="720" w:hanging="720"/>
        <w:rPr>
          <w:b/>
          <w:bCs/>
        </w:rPr>
      </w:pPr>
    </w:p>
    <w:p w14:paraId="1E8FA60C" w14:textId="1D5D365F" w:rsidR="000166C2" w:rsidRDefault="00B9704A" w:rsidP="00A10C42">
      <w:pPr>
        <w:spacing w:after="0" w:line="240" w:lineRule="auto"/>
        <w:rPr>
          <w:rStyle w:val="normaltextrun"/>
          <w:rFonts w:cs="Arial"/>
          <w:color w:val="000000"/>
          <w:bdr w:val="none" w:sz="0" w:space="0" w:color="auto" w:frame="1"/>
        </w:rPr>
      </w:pPr>
      <w:r>
        <w:rPr>
          <w:rStyle w:val="normaltextrun"/>
          <w:rFonts w:cs="Arial"/>
          <w:color w:val="000000"/>
          <w:bdr w:val="none" w:sz="0" w:space="0" w:color="auto" w:frame="1"/>
        </w:rPr>
        <w:t xml:space="preserve">Proposed by Councillor McBurney, seconded by </w:t>
      </w:r>
      <w:r w:rsidR="000166C2">
        <w:rPr>
          <w:rStyle w:val="normaltextrun"/>
          <w:rFonts w:cs="Arial"/>
          <w:color w:val="000000"/>
          <w:bdr w:val="none" w:sz="0" w:space="0" w:color="auto" w:frame="1"/>
        </w:rPr>
        <w:t>Councillor McCollum</w:t>
      </w:r>
      <w:r>
        <w:rPr>
          <w:rStyle w:val="normaltextrun"/>
          <w:rFonts w:cs="Arial"/>
          <w:color w:val="000000"/>
          <w:bdr w:val="none" w:sz="0" w:space="0" w:color="auto" w:frame="1"/>
        </w:rPr>
        <w:t xml:space="preserve">, that </w:t>
      </w:r>
      <w:r w:rsidR="000166C2">
        <w:rPr>
          <w:rStyle w:val="normaltextrun"/>
          <w:rFonts w:cs="Arial"/>
          <w:color w:val="000000"/>
          <w:bdr w:val="none" w:sz="0" w:space="0" w:color="auto" w:frame="1"/>
        </w:rPr>
        <w:t>the Notice of Motion be adopted.</w:t>
      </w:r>
    </w:p>
    <w:p w14:paraId="5E143440" w14:textId="77777777" w:rsidR="00FD7FB2" w:rsidRDefault="00FD7FB2" w:rsidP="00A10C42">
      <w:pPr>
        <w:spacing w:after="0" w:line="240" w:lineRule="auto"/>
        <w:rPr>
          <w:rStyle w:val="normaltextrun"/>
          <w:rFonts w:cs="Arial"/>
          <w:color w:val="000000"/>
          <w:bdr w:val="none" w:sz="0" w:space="0" w:color="auto" w:frame="1"/>
        </w:rPr>
      </w:pPr>
    </w:p>
    <w:p w14:paraId="6F3C381B" w14:textId="3E862C91" w:rsidR="000166C2" w:rsidRDefault="00100605" w:rsidP="00A10C42">
      <w:pPr>
        <w:spacing w:after="0" w:line="240" w:lineRule="auto"/>
        <w:rPr>
          <w:rStyle w:val="normaltextrun"/>
          <w:rFonts w:cs="Arial"/>
          <w:color w:val="000000"/>
          <w:bdr w:val="none" w:sz="0" w:space="0" w:color="auto" w:frame="1"/>
        </w:rPr>
      </w:pPr>
      <w:r>
        <w:rPr>
          <w:rStyle w:val="normaltextrun"/>
          <w:rFonts w:cs="Arial"/>
          <w:color w:val="000000"/>
          <w:bdr w:val="none" w:sz="0" w:space="0" w:color="auto" w:frame="1"/>
        </w:rPr>
        <w:t>[</w:t>
      </w:r>
      <w:r w:rsidR="000166C2">
        <w:rPr>
          <w:rStyle w:val="normaltextrun"/>
          <w:rFonts w:cs="Arial"/>
          <w:color w:val="000000"/>
          <w:bdr w:val="none" w:sz="0" w:space="0" w:color="auto" w:frame="1"/>
        </w:rPr>
        <w:t xml:space="preserve">Councillor Moore initially seconded the Notice </w:t>
      </w:r>
      <w:r w:rsidR="0091353F">
        <w:rPr>
          <w:rStyle w:val="normaltextrun"/>
          <w:rFonts w:cs="Arial"/>
          <w:color w:val="000000"/>
          <w:bdr w:val="none" w:sz="0" w:space="0" w:color="auto" w:frame="1"/>
        </w:rPr>
        <w:t xml:space="preserve">of Motion in Councillor McCollum’s absence, however, was </w:t>
      </w:r>
      <w:r w:rsidR="005E3A18">
        <w:rPr>
          <w:rStyle w:val="normaltextrun"/>
          <w:rFonts w:cs="Arial"/>
          <w:color w:val="000000"/>
          <w:bdr w:val="none" w:sz="0" w:space="0" w:color="auto" w:frame="1"/>
        </w:rPr>
        <w:t>content</w:t>
      </w:r>
      <w:r w:rsidR="0091353F">
        <w:rPr>
          <w:rStyle w:val="normaltextrun"/>
          <w:rFonts w:cs="Arial"/>
          <w:color w:val="000000"/>
          <w:bdr w:val="none" w:sz="0" w:space="0" w:color="auto" w:frame="1"/>
        </w:rPr>
        <w:t xml:space="preserve"> to retract upon Councillor McCollum’s arrival.</w:t>
      </w:r>
      <w:r>
        <w:rPr>
          <w:rStyle w:val="normaltextrun"/>
          <w:rFonts w:cs="Arial"/>
          <w:color w:val="000000"/>
          <w:bdr w:val="none" w:sz="0" w:space="0" w:color="auto" w:frame="1"/>
        </w:rPr>
        <w:t>]</w:t>
      </w:r>
    </w:p>
    <w:p w14:paraId="7166EB2F" w14:textId="77777777" w:rsidR="00FD7FB2" w:rsidRDefault="00FD7FB2" w:rsidP="00A10C42">
      <w:pPr>
        <w:spacing w:after="0" w:line="240" w:lineRule="auto"/>
        <w:rPr>
          <w:rStyle w:val="normaltextrun"/>
          <w:rFonts w:cs="Arial"/>
          <w:color w:val="000000"/>
          <w:bdr w:val="none" w:sz="0" w:space="0" w:color="auto" w:frame="1"/>
        </w:rPr>
      </w:pPr>
    </w:p>
    <w:p w14:paraId="5BA3657B" w14:textId="65F52DD3" w:rsidR="00853599" w:rsidRDefault="00853599" w:rsidP="00A10C42">
      <w:pPr>
        <w:spacing w:after="0" w:line="240" w:lineRule="auto"/>
        <w:rPr>
          <w:rFonts w:cs="Arial"/>
        </w:rPr>
      </w:pPr>
      <w:r>
        <w:rPr>
          <w:rFonts w:cs="Arial"/>
        </w:rPr>
        <w:t>Councillor McBurney spoke</w:t>
      </w:r>
      <w:r w:rsidRPr="00853599">
        <w:rPr>
          <w:rFonts w:cs="Arial"/>
        </w:rPr>
        <w:t xml:space="preserve"> to a matter </w:t>
      </w:r>
      <w:r w:rsidR="00AD5CC1">
        <w:rPr>
          <w:rFonts w:cs="Arial"/>
        </w:rPr>
        <w:t xml:space="preserve">she considered </w:t>
      </w:r>
      <w:r w:rsidRPr="00853599">
        <w:rPr>
          <w:rFonts w:cs="Arial"/>
        </w:rPr>
        <w:t xml:space="preserve">of deep and growing concern for </w:t>
      </w:r>
      <w:r>
        <w:rPr>
          <w:rFonts w:cs="Arial"/>
        </w:rPr>
        <w:t>the</w:t>
      </w:r>
      <w:r w:rsidRPr="00853599">
        <w:rPr>
          <w:rFonts w:cs="Arial"/>
        </w:rPr>
        <w:t xml:space="preserve"> Borough</w:t>
      </w:r>
      <w:r w:rsidR="00AD5CC1">
        <w:rPr>
          <w:rFonts w:cs="Arial"/>
        </w:rPr>
        <w:t>;</w:t>
      </w:r>
      <w:r w:rsidRPr="00853599">
        <w:rPr>
          <w:rFonts w:cs="Arial"/>
        </w:rPr>
        <w:t xml:space="preserve"> the cost of living and the impact it </w:t>
      </w:r>
      <w:r>
        <w:rPr>
          <w:rFonts w:cs="Arial"/>
        </w:rPr>
        <w:t>was</w:t>
      </w:r>
      <w:r w:rsidRPr="00853599">
        <w:rPr>
          <w:rFonts w:cs="Arial"/>
        </w:rPr>
        <w:t xml:space="preserve"> having on families, individuals, and communities across Ards and North Down.</w:t>
      </w:r>
      <w:r w:rsidR="00FD7FB2">
        <w:rPr>
          <w:rFonts w:cs="Arial"/>
        </w:rPr>
        <w:t xml:space="preserve"> </w:t>
      </w:r>
      <w:r>
        <w:rPr>
          <w:rFonts w:cs="Arial"/>
        </w:rPr>
        <w:t>Inflation</w:t>
      </w:r>
      <w:r w:rsidRPr="00853599">
        <w:rPr>
          <w:rFonts w:cs="Arial"/>
        </w:rPr>
        <w:t xml:space="preserve">, rising energy bills, increasing housing costs and day-to-day essentials </w:t>
      </w:r>
      <w:r>
        <w:rPr>
          <w:rFonts w:cs="Arial"/>
        </w:rPr>
        <w:t>had been</w:t>
      </w:r>
      <w:r w:rsidRPr="00853599">
        <w:rPr>
          <w:rFonts w:cs="Arial"/>
        </w:rPr>
        <w:t xml:space="preserve"> placing an unprecedented strain on household budgets. For too many constituents, this </w:t>
      </w:r>
      <w:r>
        <w:rPr>
          <w:rFonts w:cs="Arial"/>
        </w:rPr>
        <w:t>was</w:t>
      </w:r>
      <w:r w:rsidRPr="00853599">
        <w:rPr>
          <w:rFonts w:cs="Arial"/>
        </w:rPr>
        <w:t xml:space="preserve"> a daily lived reality. </w:t>
      </w:r>
      <w:r w:rsidR="00425927">
        <w:rPr>
          <w:rFonts w:cs="Arial"/>
        </w:rPr>
        <w:t xml:space="preserve">Councillor McBurney wished to provide some evidence-based foundations to </w:t>
      </w:r>
      <w:r w:rsidR="008C129D">
        <w:rPr>
          <w:rFonts w:cs="Arial"/>
        </w:rPr>
        <w:t>the Notice of Motion for members’ awareness.</w:t>
      </w:r>
    </w:p>
    <w:p w14:paraId="385A6EBA" w14:textId="77777777" w:rsidR="00FD7FB2" w:rsidRPr="00853599" w:rsidRDefault="00FD7FB2" w:rsidP="00A10C42">
      <w:pPr>
        <w:spacing w:after="0" w:line="240" w:lineRule="auto"/>
        <w:rPr>
          <w:rFonts w:cs="Arial"/>
        </w:rPr>
      </w:pPr>
    </w:p>
    <w:p w14:paraId="59862E51" w14:textId="5AE34B34" w:rsidR="00853599" w:rsidRDefault="00853599" w:rsidP="00A10C42">
      <w:pPr>
        <w:spacing w:after="0" w:line="240" w:lineRule="auto"/>
        <w:rPr>
          <w:rFonts w:cs="Arial"/>
        </w:rPr>
      </w:pPr>
      <w:r w:rsidRPr="00853599">
        <w:rPr>
          <w:rFonts w:cs="Arial"/>
        </w:rPr>
        <w:t xml:space="preserve">While Ards and North Down </w:t>
      </w:r>
      <w:r w:rsidR="008C129D">
        <w:rPr>
          <w:rFonts w:cs="Arial"/>
        </w:rPr>
        <w:t>was</w:t>
      </w:r>
      <w:r w:rsidRPr="00853599">
        <w:rPr>
          <w:rFonts w:cs="Arial"/>
        </w:rPr>
        <w:t xml:space="preserve"> often perceived as relatively affluent, the latest available data from the Joseph Rowntree Foundation show</w:t>
      </w:r>
      <w:r w:rsidR="008C129D">
        <w:rPr>
          <w:rFonts w:cs="Arial"/>
        </w:rPr>
        <w:t>ed</w:t>
      </w:r>
      <w:r w:rsidRPr="00853599">
        <w:rPr>
          <w:rFonts w:cs="Arial"/>
        </w:rPr>
        <w:t xml:space="preserve"> that around 18% of people in </w:t>
      </w:r>
      <w:r w:rsidR="008C129D">
        <w:rPr>
          <w:rFonts w:cs="Arial"/>
        </w:rPr>
        <w:t>the</w:t>
      </w:r>
      <w:r w:rsidRPr="00853599">
        <w:rPr>
          <w:rFonts w:cs="Arial"/>
        </w:rPr>
        <w:t xml:space="preserve"> Borough </w:t>
      </w:r>
      <w:r w:rsidR="00100605">
        <w:rPr>
          <w:rFonts w:cs="Arial"/>
        </w:rPr>
        <w:t>w</w:t>
      </w:r>
      <w:r w:rsidR="008C129D">
        <w:rPr>
          <w:rFonts w:cs="Arial"/>
        </w:rPr>
        <w:t>ere</w:t>
      </w:r>
      <w:r w:rsidRPr="00853599">
        <w:rPr>
          <w:rFonts w:cs="Arial"/>
        </w:rPr>
        <w:t xml:space="preserve"> living in relative poverty, broadly in line with the Northern Ireland average. That </w:t>
      </w:r>
      <w:r w:rsidR="008C129D">
        <w:rPr>
          <w:rFonts w:cs="Arial"/>
        </w:rPr>
        <w:t>meant</w:t>
      </w:r>
      <w:r w:rsidRPr="00853599">
        <w:rPr>
          <w:rFonts w:cs="Arial"/>
        </w:rPr>
        <w:t xml:space="preserve"> nearly one in five residents </w:t>
      </w:r>
      <w:r w:rsidR="008C129D">
        <w:rPr>
          <w:rFonts w:cs="Arial"/>
        </w:rPr>
        <w:t>were</w:t>
      </w:r>
      <w:r w:rsidRPr="00853599">
        <w:rPr>
          <w:rFonts w:cs="Arial"/>
        </w:rPr>
        <w:t xml:space="preserve"> struggling to meet basic living costs. Child poverty remain</w:t>
      </w:r>
      <w:r w:rsidR="008C129D">
        <w:rPr>
          <w:rFonts w:cs="Arial"/>
        </w:rPr>
        <w:t>ed</w:t>
      </w:r>
      <w:r w:rsidRPr="00853599">
        <w:rPr>
          <w:rFonts w:cs="Arial"/>
        </w:rPr>
        <w:t xml:space="preserve"> a significant concern, and a growing number of people in work </w:t>
      </w:r>
      <w:r w:rsidR="008C129D">
        <w:rPr>
          <w:rFonts w:cs="Arial"/>
        </w:rPr>
        <w:t>were</w:t>
      </w:r>
      <w:r w:rsidRPr="00853599">
        <w:rPr>
          <w:rFonts w:cs="Arial"/>
        </w:rPr>
        <w:t xml:space="preserve"> finding wages simply </w:t>
      </w:r>
      <w:r w:rsidR="008C129D">
        <w:rPr>
          <w:rFonts w:cs="Arial"/>
        </w:rPr>
        <w:t>did</w:t>
      </w:r>
      <w:r w:rsidRPr="00853599">
        <w:rPr>
          <w:rFonts w:cs="Arial"/>
        </w:rPr>
        <w:t xml:space="preserve"> not stretch far enough in the face of rising food, energy and housing costs.</w:t>
      </w:r>
      <w:r w:rsidR="00FD7FB2">
        <w:rPr>
          <w:rFonts w:cs="Arial"/>
        </w:rPr>
        <w:t xml:space="preserve"> </w:t>
      </w:r>
      <w:r w:rsidRPr="00FD8856">
        <w:rPr>
          <w:rFonts w:cs="Arial"/>
        </w:rPr>
        <w:t>Labour market pressures compound</w:t>
      </w:r>
      <w:r w:rsidR="008C129D" w:rsidRPr="00FD8856">
        <w:rPr>
          <w:rFonts w:cs="Arial"/>
        </w:rPr>
        <w:t>ed</w:t>
      </w:r>
      <w:r w:rsidRPr="00FD8856">
        <w:rPr>
          <w:rFonts w:cs="Arial"/>
        </w:rPr>
        <w:t xml:space="preserve"> </w:t>
      </w:r>
      <w:r w:rsidRPr="00FD8856">
        <w:rPr>
          <w:rFonts w:cs="Arial"/>
        </w:rPr>
        <w:lastRenderedPageBreak/>
        <w:t>these challenges. Recent data show</w:t>
      </w:r>
      <w:r w:rsidR="008C129D" w:rsidRPr="00FD8856">
        <w:rPr>
          <w:rFonts w:cs="Arial"/>
        </w:rPr>
        <w:t>ed</w:t>
      </w:r>
      <w:r w:rsidRPr="00FD8856">
        <w:rPr>
          <w:rFonts w:cs="Arial"/>
        </w:rPr>
        <w:t xml:space="preserve"> that in Ards </w:t>
      </w:r>
      <w:r w:rsidR="2C1DB377" w:rsidRPr="00FD8856">
        <w:rPr>
          <w:rFonts w:cs="Arial"/>
        </w:rPr>
        <w:t>and</w:t>
      </w:r>
      <w:r w:rsidRPr="00FD8856">
        <w:rPr>
          <w:rFonts w:cs="Arial"/>
        </w:rPr>
        <w:t xml:space="preserve"> North Down</w:t>
      </w:r>
      <w:r w:rsidR="009514AD" w:rsidRPr="00FD8856">
        <w:rPr>
          <w:rFonts w:cs="Arial"/>
        </w:rPr>
        <w:t>,</w:t>
      </w:r>
      <w:r w:rsidRPr="00FD8856">
        <w:rPr>
          <w:rFonts w:cs="Arial"/>
        </w:rPr>
        <w:t xml:space="preserve"> nearly 30% of workers receive</w:t>
      </w:r>
      <w:r w:rsidR="008C129D" w:rsidRPr="00FD8856">
        <w:rPr>
          <w:rFonts w:cs="Arial"/>
        </w:rPr>
        <w:t>d</w:t>
      </w:r>
      <w:r w:rsidRPr="00FD8856">
        <w:rPr>
          <w:rFonts w:cs="Arial"/>
        </w:rPr>
        <w:t xml:space="preserve"> less than a Real Living Wage, highlighting that paid work alone </w:t>
      </w:r>
      <w:r w:rsidR="008C129D" w:rsidRPr="00FD8856">
        <w:rPr>
          <w:rFonts w:cs="Arial"/>
        </w:rPr>
        <w:t>did</w:t>
      </w:r>
      <w:r w:rsidRPr="00FD8856">
        <w:rPr>
          <w:rFonts w:cs="Arial"/>
        </w:rPr>
        <w:t xml:space="preserve"> not guarantee financial security for too many families. </w:t>
      </w:r>
    </w:p>
    <w:p w14:paraId="219051B6" w14:textId="77777777" w:rsidR="00FD7FB2" w:rsidRDefault="00FD7FB2" w:rsidP="00A10C42">
      <w:pPr>
        <w:spacing w:after="0" w:line="240" w:lineRule="auto"/>
        <w:rPr>
          <w:rFonts w:cs="Arial"/>
        </w:rPr>
      </w:pPr>
    </w:p>
    <w:p w14:paraId="371272F6" w14:textId="5CC8E1EE" w:rsidR="4983A3D1" w:rsidRDefault="4983A3D1" w:rsidP="00A10C42">
      <w:pPr>
        <w:spacing w:after="0" w:line="240" w:lineRule="auto"/>
        <w:rPr>
          <w:rFonts w:cs="Arial"/>
        </w:rPr>
      </w:pPr>
      <w:r w:rsidRPr="00FD8856">
        <w:rPr>
          <w:rFonts w:cs="Arial"/>
        </w:rPr>
        <w:t xml:space="preserve">She stressed that poverty in the Borough was multidimensional and often hidden, intersecting with health, housing and access to services. While the Council already funded a range of initiatives including social supermarkets, advice services, foodbanks and hardship schemes, these efforts were spread across different departments and funding streams, making it difficult to assess whether support was reaching those most in need. She noted declining funding for community groups despite rising demand and warned that the end of hardship funding from the Department for Communities created a serious gap. </w:t>
      </w:r>
    </w:p>
    <w:p w14:paraId="7B2795E1" w14:textId="77777777" w:rsidR="005F0F08" w:rsidRDefault="005F0F08" w:rsidP="00A10C42">
      <w:pPr>
        <w:spacing w:after="0" w:line="240" w:lineRule="auto"/>
        <w:rPr>
          <w:rFonts w:cs="Arial"/>
        </w:rPr>
      </w:pPr>
    </w:p>
    <w:p w14:paraId="4639AD2E" w14:textId="1F62A8A7" w:rsidR="787F530F" w:rsidRDefault="00FF185F" w:rsidP="00A10C42">
      <w:pPr>
        <w:spacing w:after="0" w:line="240" w:lineRule="auto"/>
        <w:rPr>
          <w:rFonts w:cs="Arial"/>
        </w:rPr>
      </w:pPr>
      <w:r w:rsidRPr="00FD8856">
        <w:rPr>
          <w:rFonts w:cs="Arial"/>
        </w:rPr>
        <w:t>Councillor McBurney advised the Committee that</w:t>
      </w:r>
      <w:r w:rsidR="00853599" w:rsidRPr="00FD8856">
        <w:rPr>
          <w:rFonts w:cs="Arial"/>
        </w:rPr>
        <w:t xml:space="preserve"> none of this</w:t>
      </w:r>
      <w:r w:rsidRPr="00FD8856">
        <w:rPr>
          <w:rFonts w:cs="Arial"/>
        </w:rPr>
        <w:t xml:space="preserve"> suggested</w:t>
      </w:r>
      <w:r w:rsidR="00853599" w:rsidRPr="00FD8856">
        <w:rPr>
          <w:rFonts w:cs="Arial"/>
        </w:rPr>
        <w:t xml:space="preserve"> a lack of goodwill or effort</w:t>
      </w:r>
      <w:r w:rsidRPr="00FD8856">
        <w:rPr>
          <w:rFonts w:cs="Arial"/>
        </w:rPr>
        <w:t xml:space="preserve">, but it did demonstrate </w:t>
      </w:r>
      <w:r w:rsidR="00853599" w:rsidRPr="00FD8856">
        <w:rPr>
          <w:rFonts w:cs="Arial"/>
        </w:rPr>
        <w:t>fragmentation.</w:t>
      </w:r>
      <w:r w:rsidR="787F530F" w:rsidRPr="00FD8856">
        <w:rPr>
          <w:rFonts w:cs="Arial"/>
        </w:rPr>
        <w:t xml:space="preserve">  She argued that the current approach was fragmented and that the absence of a clear </w:t>
      </w:r>
      <w:r w:rsidR="3380A1AD" w:rsidRPr="00FD8856">
        <w:rPr>
          <w:rFonts w:cs="Arial"/>
        </w:rPr>
        <w:t>Anti-Poverty</w:t>
      </w:r>
      <w:r w:rsidR="787F530F" w:rsidRPr="00FD8856">
        <w:rPr>
          <w:rFonts w:cs="Arial"/>
        </w:rPr>
        <w:t xml:space="preserve"> Strategy limited the Council’s ability to act strategically. A strategy was needed to understand need, avoid duplication, support volunteer</w:t>
      </w:r>
      <w:r w:rsidR="4612FEBA" w:rsidRPr="00FD8856">
        <w:rPr>
          <w:rFonts w:cs="Arial"/>
        </w:rPr>
        <w:t>-</w:t>
      </w:r>
      <w:r w:rsidR="787F530F" w:rsidRPr="00FD8856">
        <w:rPr>
          <w:rFonts w:cs="Arial"/>
        </w:rPr>
        <w:t>led organisations effectively and ensure resources were used to maximum impact. The Notice of Motion sought to address this by asking officers to bring forward proposals to strengthen coordination and improve how the Council contributed to poverty alleviation.</w:t>
      </w:r>
      <w:r w:rsidR="005F0F08">
        <w:rPr>
          <w:rFonts w:cs="Arial"/>
        </w:rPr>
        <w:t xml:space="preserve"> </w:t>
      </w:r>
      <w:r w:rsidR="787F530F" w:rsidRPr="00FD8856">
        <w:rPr>
          <w:rFonts w:cs="Arial"/>
        </w:rPr>
        <w:t>She emphasised that this was not about creating bureaucracy or seeking additional funding, but about clarity, accountability and ensuring the Council did everything within its remit to support residents. Poverty, she said, affected every community and required a thoughtful, evidence</w:t>
      </w:r>
      <w:r w:rsidR="63BF8790" w:rsidRPr="00FD8856">
        <w:rPr>
          <w:rFonts w:cs="Arial"/>
        </w:rPr>
        <w:t>-</w:t>
      </w:r>
      <w:r w:rsidR="787F530F" w:rsidRPr="00FD8856">
        <w:rPr>
          <w:rFonts w:cs="Arial"/>
        </w:rPr>
        <w:t>led and collaborative response. She concluded by urging Members to support the Motion so the Council could play its full part in reducing poverty and inequality across the Borough.</w:t>
      </w:r>
    </w:p>
    <w:p w14:paraId="682DC594" w14:textId="77777777" w:rsidR="005F0F08" w:rsidRDefault="005F0F08" w:rsidP="00A10C42">
      <w:pPr>
        <w:spacing w:after="0" w:line="240" w:lineRule="auto"/>
        <w:rPr>
          <w:rFonts w:cs="Arial"/>
          <w:color w:val="000000"/>
          <w:bdr w:val="none" w:sz="0" w:space="0" w:color="auto" w:frame="1"/>
        </w:rPr>
      </w:pPr>
    </w:p>
    <w:p w14:paraId="67393AFD" w14:textId="62B1BC87" w:rsidR="005F0F08" w:rsidRDefault="00E909D7" w:rsidP="00A10C42">
      <w:pPr>
        <w:spacing w:after="0" w:line="240" w:lineRule="auto"/>
        <w:rPr>
          <w:rFonts w:cs="Arial"/>
          <w:color w:val="000000"/>
          <w:bdr w:val="none" w:sz="0" w:space="0" w:color="auto" w:frame="1"/>
        </w:rPr>
      </w:pPr>
      <w:r w:rsidRPr="00655378">
        <w:rPr>
          <w:rFonts w:cs="Arial"/>
          <w:color w:val="000000"/>
          <w:bdr w:val="none" w:sz="0" w:space="0" w:color="auto" w:frame="1"/>
        </w:rPr>
        <w:t xml:space="preserve">As seconder, Councillor McCollum expressed her thanks to </w:t>
      </w:r>
      <w:r w:rsidR="00655378" w:rsidRPr="00655378">
        <w:rPr>
          <w:rFonts w:cs="Arial"/>
          <w:color w:val="000000"/>
          <w:bdr w:val="none" w:sz="0" w:space="0" w:color="auto" w:frame="1"/>
        </w:rPr>
        <w:t xml:space="preserve">colleagues </w:t>
      </w:r>
      <w:r w:rsidRPr="00655378">
        <w:rPr>
          <w:rFonts w:cs="Arial"/>
          <w:color w:val="000000"/>
          <w:bdr w:val="none" w:sz="0" w:space="0" w:color="auto" w:frame="1"/>
        </w:rPr>
        <w:t>Connie Egan and Councillor McBurney for the significant work they had undertaken on th</w:t>
      </w:r>
      <w:r w:rsidR="00655378" w:rsidRPr="00655378">
        <w:rPr>
          <w:rFonts w:cs="Arial"/>
          <w:color w:val="000000"/>
          <w:bdr w:val="none" w:sz="0" w:space="0" w:color="auto" w:frame="1"/>
        </w:rPr>
        <w:t xml:space="preserve">is </w:t>
      </w:r>
      <w:r w:rsidRPr="00655378">
        <w:rPr>
          <w:rFonts w:cs="Arial"/>
          <w:color w:val="000000"/>
          <w:bdr w:val="none" w:sz="0" w:space="0" w:color="auto" w:frame="1"/>
        </w:rPr>
        <w:t>matter.</w:t>
      </w:r>
      <w:r w:rsidR="00655378" w:rsidRPr="00655378">
        <w:rPr>
          <w:rFonts w:cs="Arial"/>
          <w:color w:val="000000"/>
          <w:bdr w:val="none" w:sz="0" w:space="0" w:color="auto" w:frame="1"/>
        </w:rPr>
        <w:t xml:space="preserve">  She</w:t>
      </w:r>
      <w:r w:rsidR="00736E05" w:rsidRPr="00655378">
        <w:rPr>
          <w:rFonts w:cs="Arial"/>
          <w:color w:val="000000"/>
          <w:bdr w:val="none" w:sz="0" w:space="0" w:color="auto" w:frame="1"/>
        </w:rPr>
        <w:t xml:space="preserve"> stressed the urgency of addressing poverty in a Borough often perceived as affluent. She highlighted significant levels of hidden deprivation, citing high rates of fuel poverty, food insecurity and low pay, as well as stark inequalities within Ards and North Down that were masked by outdated data. </w:t>
      </w:r>
      <w:r w:rsidR="00894DEC" w:rsidRPr="00655378">
        <w:rPr>
          <w:rFonts w:cs="Arial"/>
          <w:color w:val="000000"/>
          <w:bdr w:val="none" w:sz="0" w:space="0" w:color="auto" w:frame="1"/>
        </w:rPr>
        <w:t>There were</w:t>
      </w:r>
      <w:r w:rsidR="00736E05" w:rsidRPr="00655378">
        <w:rPr>
          <w:rFonts w:cs="Arial"/>
          <w:color w:val="000000"/>
          <w:bdr w:val="none" w:sz="0" w:space="0" w:color="auto" w:frame="1"/>
        </w:rPr>
        <w:t xml:space="preserve"> wider impacts of poverty, including poor health outcomes and rising drug</w:t>
      </w:r>
      <w:r w:rsidR="7A939E62" w:rsidRPr="00655378">
        <w:rPr>
          <w:rFonts w:cs="Arial"/>
          <w:color w:val="000000"/>
          <w:bdr w:val="none" w:sz="0" w:space="0" w:color="auto" w:frame="1"/>
        </w:rPr>
        <w:t xml:space="preserve"> </w:t>
      </w:r>
      <w:r w:rsidR="00736E05" w:rsidRPr="00655378">
        <w:rPr>
          <w:rFonts w:cs="Arial"/>
          <w:color w:val="000000"/>
          <w:bdr w:val="none" w:sz="0" w:space="0" w:color="auto" w:frame="1"/>
        </w:rPr>
        <w:t>related and suicide deaths, and emphasised the need for a long</w:t>
      </w:r>
      <w:r w:rsidR="70B29355" w:rsidRPr="00655378">
        <w:rPr>
          <w:rFonts w:cs="Arial"/>
          <w:color w:val="000000"/>
          <w:bdr w:val="none" w:sz="0" w:space="0" w:color="auto" w:frame="1"/>
        </w:rPr>
        <w:noBreakHyphen/>
        <w:t xml:space="preserve"> </w:t>
      </w:r>
      <w:r w:rsidR="00736E05" w:rsidRPr="00655378">
        <w:rPr>
          <w:rFonts w:cs="Arial"/>
          <w:color w:val="000000"/>
          <w:bdr w:val="none" w:sz="0" w:space="0" w:color="auto" w:frame="1"/>
        </w:rPr>
        <w:t>term</w:t>
      </w:r>
      <w:r w:rsidR="00736E05" w:rsidRPr="00655378">
        <w:rPr>
          <w:rFonts w:cs="Arial"/>
          <w:color w:val="000000"/>
          <w:bdr w:val="none" w:sz="0" w:space="0" w:color="auto" w:frame="1"/>
        </w:rPr>
        <w:noBreakHyphen/>
        <w:t>, preventative strategy.</w:t>
      </w:r>
      <w:r w:rsidR="005F0F08">
        <w:rPr>
          <w:rFonts w:cs="Arial"/>
          <w:color w:val="000000"/>
          <w:bdr w:val="none" w:sz="0" w:space="0" w:color="auto" w:frame="1"/>
        </w:rPr>
        <w:t xml:space="preserve"> </w:t>
      </w:r>
    </w:p>
    <w:p w14:paraId="192D02D4" w14:textId="77777777" w:rsidR="005F0F08" w:rsidRDefault="005F0F08" w:rsidP="00A10C42">
      <w:pPr>
        <w:spacing w:after="0" w:line="240" w:lineRule="auto"/>
        <w:rPr>
          <w:rFonts w:cs="Arial"/>
          <w:color w:val="000000"/>
          <w:bdr w:val="none" w:sz="0" w:space="0" w:color="auto" w:frame="1"/>
        </w:rPr>
      </w:pPr>
    </w:p>
    <w:p w14:paraId="02C4A447" w14:textId="7F38E0A5" w:rsidR="00736E05" w:rsidRDefault="00736E05" w:rsidP="00A10C42">
      <w:pPr>
        <w:spacing w:after="0" w:line="240" w:lineRule="auto"/>
        <w:rPr>
          <w:rFonts w:cs="Arial"/>
          <w:color w:val="000000"/>
          <w:bdr w:val="none" w:sz="0" w:space="0" w:color="auto" w:frame="1"/>
        </w:rPr>
      </w:pPr>
      <w:r w:rsidRPr="00655378">
        <w:rPr>
          <w:rFonts w:cs="Arial"/>
          <w:color w:val="000000"/>
          <w:bdr w:val="none" w:sz="0" w:space="0" w:color="auto" w:frame="1"/>
        </w:rPr>
        <w:t xml:space="preserve">Drawing on examples from local charities, </w:t>
      </w:r>
      <w:r w:rsidR="00894DEC" w:rsidRPr="00655378">
        <w:rPr>
          <w:rFonts w:cs="Arial"/>
          <w:color w:val="000000"/>
          <w:bdr w:val="none" w:sz="0" w:space="0" w:color="auto" w:frame="1"/>
        </w:rPr>
        <w:t>Councillor McCollum</w:t>
      </w:r>
      <w:r w:rsidRPr="00655378">
        <w:rPr>
          <w:rFonts w:cs="Arial"/>
          <w:color w:val="000000"/>
          <w:bdr w:val="none" w:sz="0" w:space="0" w:color="auto" w:frame="1"/>
        </w:rPr>
        <w:t xml:space="preserve"> described families struggling to meet basic needs and stressed that community and voluntary groups were under increasing pressure.</w:t>
      </w:r>
      <w:r w:rsidR="005C7A50">
        <w:rPr>
          <w:rFonts w:cs="Arial"/>
          <w:color w:val="000000"/>
          <w:bdr w:val="none" w:sz="0" w:space="0" w:color="auto" w:frame="1"/>
        </w:rPr>
        <w:t xml:space="preserve">  She referenced the stigma associated with </w:t>
      </w:r>
      <w:r w:rsidR="00A54F82">
        <w:rPr>
          <w:rFonts w:cs="Arial"/>
          <w:color w:val="000000"/>
          <w:bdr w:val="none" w:sz="0" w:space="0" w:color="auto" w:frame="1"/>
        </w:rPr>
        <w:t>poverty that often prevented people from asking for help</w:t>
      </w:r>
      <w:r w:rsidR="4E449D4E">
        <w:rPr>
          <w:rFonts w:cs="Arial"/>
          <w:color w:val="000000"/>
          <w:bdr w:val="none" w:sz="0" w:space="0" w:color="auto" w:frame="1"/>
        </w:rPr>
        <w:t>.</w:t>
      </w:r>
      <w:r w:rsidR="00A54F82">
        <w:rPr>
          <w:rFonts w:cs="Arial"/>
          <w:color w:val="000000"/>
          <w:bdr w:val="none" w:sz="0" w:space="0" w:color="auto" w:frame="1"/>
        </w:rPr>
        <w:t xml:space="preserve"> </w:t>
      </w:r>
      <w:r w:rsidRPr="00655378">
        <w:rPr>
          <w:rFonts w:cs="Arial"/>
          <w:color w:val="000000"/>
          <w:bdr w:val="none" w:sz="0" w:space="0" w:color="auto" w:frame="1"/>
        </w:rPr>
        <w:t xml:space="preserve"> </w:t>
      </w:r>
      <w:r w:rsidR="00894DEC" w:rsidRPr="00655378">
        <w:rPr>
          <w:rFonts w:cs="Arial"/>
          <w:color w:val="000000"/>
          <w:bdr w:val="none" w:sz="0" w:space="0" w:color="auto" w:frame="1"/>
        </w:rPr>
        <w:t>The</w:t>
      </w:r>
      <w:r w:rsidRPr="00655378">
        <w:rPr>
          <w:rFonts w:cs="Arial"/>
          <w:color w:val="000000"/>
          <w:bdr w:val="none" w:sz="0" w:space="0" w:color="auto" w:frame="1"/>
        </w:rPr>
        <w:t xml:space="preserve"> Council had an opportunity to lead a strengthened anti</w:t>
      </w:r>
      <w:r w:rsidRPr="00655378">
        <w:rPr>
          <w:rFonts w:cs="Arial"/>
          <w:color w:val="000000"/>
          <w:bdr w:val="none" w:sz="0" w:space="0" w:color="auto" w:frame="1"/>
        </w:rPr>
        <w:noBreakHyphen/>
        <w:t>poverty strategy based on robust local data, codesign with partners, reduced bureaucracy</w:t>
      </w:r>
      <w:r w:rsidRPr="00655378">
        <w:rPr>
          <w:rFonts w:cs="Arial"/>
          <w:color w:val="000000"/>
          <w:bdr w:val="none" w:sz="0" w:space="0" w:color="auto" w:frame="1"/>
        </w:rPr>
        <w:noBreakHyphen/>
        <w:t xml:space="preserve"> and targeted support for those most in need. </w:t>
      </w:r>
      <w:r w:rsidR="00894DEC" w:rsidRPr="00655378">
        <w:rPr>
          <w:rFonts w:cs="Arial"/>
          <w:color w:val="000000"/>
          <w:bdr w:val="none" w:sz="0" w:space="0" w:color="auto" w:frame="1"/>
        </w:rPr>
        <w:t>Councillor McCollum concluded</w:t>
      </w:r>
      <w:r w:rsidRPr="00655378">
        <w:rPr>
          <w:rFonts w:cs="Arial"/>
          <w:color w:val="000000"/>
          <w:bdr w:val="none" w:sz="0" w:space="0" w:color="auto" w:frame="1"/>
        </w:rPr>
        <w:t xml:space="preserve"> that temporary measures were insufficient and that an ambitious, evidence</w:t>
      </w:r>
      <w:r w:rsidR="0A92D921" w:rsidRPr="00655378">
        <w:rPr>
          <w:rFonts w:cs="Arial"/>
          <w:color w:val="000000"/>
          <w:bdr w:val="none" w:sz="0" w:space="0" w:color="auto" w:frame="1"/>
        </w:rPr>
        <w:t xml:space="preserve"> </w:t>
      </w:r>
      <w:r w:rsidRPr="00655378">
        <w:rPr>
          <w:rFonts w:cs="Arial"/>
          <w:color w:val="000000"/>
          <w:bdr w:val="none" w:sz="0" w:space="0" w:color="auto" w:frame="1"/>
        </w:rPr>
        <w:t>led approach was required</w:t>
      </w:r>
      <w:r w:rsidRPr="00655378">
        <w:rPr>
          <w:rFonts w:cs="Arial"/>
          <w:color w:val="000000"/>
          <w:bdr w:val="none" w:sz="0" w:space="0" w:color="auto" w:frame="1"/>
        </w:rPr>
        <w:noBreakHyphen/>
        <w:t xml:space="preserve"> to deliver lasting change.</w:t>
      </w:r>
    </w:p>
    <w:p w14:paraId="16DC21A0" w14:textId="77777777" w:rsidR="0008427E" w:rsidRPr="00655378" w:rsidRDefault="0008427E" w:rsidP="00A10C42">
      <w:pPr>
        <w:spacing w:after="0" w:line="240" w:lineRule="auto"/>
        <w:rPr>
          <w:rFonts w:cs="Arial"/>
          <w:color w:val="000000"/>
          <w:bdr w:val="none" w:sz="0" w:space="0" w:color="auto" w:frame="1"/>
        </w:rPr>
      </w:pPr>
    </w:p>
    <w:p w14:paraId="290BDDD1" w14:textId="78057C79" w:rsidR="00B23A00" w:rsidRDefault="00B23A00" w:rsidP="00A10C42">
      <w:pPr>
        <w:spacing w:after="0" w:line="240" w:lineRule="auto"/>
        <w:rPr>
          <w:rFonts w:cs="Arial"/>
          <w:color w:val="000000"/>
          <w:bdr w:val="none" w:sz="0" w:space="0" w:color="auto" w:frame="1"/>
        </w:rPr>
      </w:pPr>
      <w:r w:rsidRPr="00B23A00">
        <w:rPr>
          <w:rFonts w:cs="Arial"/>
          <w:color w:val="000000"/>
          <w:bdr w:val="none" w:sz="0" w:space="0" w:color="auto" w:frame="1"/>
        </w:rPr>
        <w:t xml:space="preserve">Alderman McIlveen </w:t>
      </w:r>
      <w:r w:rsidR="00691F57">
        <w:rPr>
          <w:rFonts w:cs="Arial"/>
          <w:color w:val="000000"/>
          <w:bdr w:val="none" w:sz="0" w:space="0" w:color="auto" w:frame="1"/>
        </w:rPr>
        <w:t>believed that</w:t>
      </w:r>
      <w:r w:rsidRPr="00B23A00">
        <w:rPr>
          <w:rFonts w:cs="Arial"/>
          <w:color w:val="000000"/>
          <w:bdr w:val="none" w:sz="0" w:space="0" w:color="auto" w:frame="1"/>
        </w:rPr>
        <w:t xml:space="preserve"> a coordinated approach to poverty was essential and noted that, despite the Community Plan outlining various initiatives, the Council’s efforts could appear fragmented without a unified strategy. He highlighted existing support such as social supermarkets and Poverty Forum engagement but </w:t>
      </w:r>
      <w:r w:rsidRPr="00B23A00">
        <w:rPr>
          <w:rFonts w:cs="Arial"/>
          <w:color w:val="000000"/>
          <w:bdr w:val="none" w:sz="0" w:space="0" w:color="auto" w:frame="1"/>
        </w:rPr>
        <w:lastRenderedPageBreak/>
        <w:t>questioned whether baseline data from NISRA was still being received and whether it could be consolidated to strengthen the evidence base. He warned that without clear data, the Council risked criticism that its approach lacked foundation.</w:t>
      </w:r>
    </w:p>
    <w:p w14:paraId="7E6BF238" w14:textId="77777777" w:rsidR="0008427E" w:rsidRPr="00B23A00" w:rsidRDefault="0008427E" w:rsidP="00A10C42">
      <w:pPr>
        <w:spacing w:after="0" w:line="240" w:lineRule="auto"/>
        <w:rPr>
          <w:rFonts w:cs="Arial"/>
          <w:color w:val="000000"/>
          <w:bdr w:val="none" w:sz="0" w:space="0" w:color="auto" w:frame="1"/>
        </w:rPr>
      </w:pPr>
    </w:p>
    <w:p w14:paraId="47496CAC" w14:textId="1BE3700A" w:rsidR="00B23A00" w:rsidRPr="00B23A00" w:rsidRDefault="00B23A00" w:rsidP="00A10C42">
      <w:pPr>
        <w:spacing w:after="0" w:line="240" w:lineRule="auto"/>
        <w:rPr>
          <w:rFonts w:cs="Arial"/>
          <w:color w:val="000000"/>
          <w:bdr w:val="none" w:sz="0" w:space="0" w:color="auto" w:frame="1"/>
        </w:rPr>
      </w:pPr>
      <w:r w:rsidRPr="00B23A00">
        <w:rPr>
          <w:rFonts w:cs="Arial"/>
          <w:color w:val="000000"/>
          <w:bdr w:val="none" w:sz="0" w:space="0" w:color="auto" w:frame="1"/>
        </w:rPr>
        <w:t xml:space="preserve">The </w:t>
      </w:r>
      <w:r w:rsidR="007F5E85">
        <w:rPr>
          <w:rFonts w:cs="Arial"/>
          <w:color w:val="000000"/>
          <w:bdr w:val="none" w:sz="0" w:space="0" w:color="auto" w:frame="1"/>
        </w:rPr>
        <w:t xml:space="preserve">Acting </w:t>
      </w:r>
      <w:r w:rsidRPr="00B23A00">
        <w:rPr>
          <w:rFonts w:cs="Arial"/>
          <w:color w:val="000000"/>
          <w:bdr w:val="none" w:sz="0" w:space="0" w:color="auto" w:frame="1"/>
        </w:rPr>
        <w:t>Director of Corporate Services advised that significant anti</w:t>
      </w:r>
      <w:r w:rsidRPr="00B23A00">
        <w:rPr>
          <w:rFonts w:cs="Arial"/>
          <w:color w:val="000000"/>
          <w:bdr w:val="none" w:sz="0" w:space="0" w:color="auto" w:frame="1"/>
        </w:rPr>
        <w:noBreakHyphen/>
        <w:t xml:space="preserve">poverty work was already under way across the Borough and that the Community Planning Manager </w:t>
      </w:r>
      <w:r w:rsidR="00ED5900">
        <w:rPr>
          <w:rFonts w:cs="Arial"/>
          <w:color w:val="000000"/>
          <w:bdr w:val="none" w:sz="0" w:space="0" w:color="auto" w:frame="1"/>
        </w:rPr>
        <w:t xml:space="preserve">was </w:t>
      </w:r>
      <w:r w:rsidRPr="00B23A00">
        <w:rPr>
          <w:rFonts w:cs="Arial"/>
          <w:color w:val="000000"/>
          <w:bdr w:val="none" w:sz="0" w:space="0" w:color="auto" w:frame="1"/>
        </w:rPr>
        <w:t>support</w:t>
      </w:r>
      <w:r w:rsidR="00ED5900">
        <w:rPr>
          <w:rFonts w:cs="Arial"/>
          <w:color w:val="000000"/>
          <w:bdr w:val="none" w:sz="0" w:space="0" w:color="auto" w:frame="1"/>
        </w:rPr>
        <w:t>ive of undertaking a scoping exercise</w:t>
      </w:r>
      <w:r w:rsidR="00F4345B">
        <w:rPr>
          <w:rFonts w:cs="Arial"/>
          <w:color w:val="000000"/>
          <w:bdr w:val="none" w:sz="0" w:space="0" w:color="auto" w:frame="1"/>
        </w:rPr>
        <w:t xml:space="preserve"> that would </w:t>
      </w:r>
      <w:r w:rsidR="002F79F1">
        <w:rPr>
          <w:rFonts w:cs="Arial"/>
          <w:color w:val="000000"/>
          <w:bdr w:val="none" w:sz="0" w:space="0" w:color="auto" w:frame="1"/>
        </w:rPr>
        <w:t xml:space="preserve">give Members a better overview and understanding of </w:t>
      </w:r>
      <w:r w:rsidR="00F074DC">
        <w:rPr>
          <w:rFonts w:cs="Arial"/>
          <w:color w:val="000000"/>
          <w:bdr w:val="none" w:sz="0" w:space="0" w:color="auto" w:frame="1"/>
        </w:rPr>
        <w:t xml:space="preserve">the </w:t>
      </w:r>
      <w:r w:rsidR="00603888">
        <w:rPr>
          <w:rFonts w:cs="Arial"/>
          <w:color w:val="000000"/>
          <w:bdr w:val="none" w:sz="0" w:space="0" w:color="auto" w:frame="1"/>
        </w:rPr>
        <w:t>initiatives in pla</w:t>
      </w:r>
      <w:r w:rsidR="00F074DC">
        <w:rPr>
          <w:rFonts w:cs="Arial"/>
          <w:color w:val="000000"/>
          <w:bdr w:val="none" w:sz="0" w:space="0" w:color="auto" w:frame="1"/>
        </w:rPr>
        <w:t>c</w:t>
      </w:r>
      <w:r w:rsidR="00603888">
        <w:rPr>
          <w:rFonts w:cs="Arial"/>
          <w:color w:val="000000"/>
          <w:bdr w:val="none" w:sz="0" w:space="0" w:color="auto" w:frame="1"/>
        </w:rPr>
        <w:t xml:space="preserve">e. </w:t>
      </w:r>
      <w:r w:rsidRPr="00B23A00">
        <w:rPr>
          <w:rFonts w:cs="Arial"/>
          <w:color w:val="000000"/>
          <w:bdr w:val="none" w:sz="0" w:space="0" w:color="auto" w:frame="1"/>
        </w:rPr>
        <w:t>This would take</w:t>
      </w:r>
      <w:r w:rsidR="00712898">
        <w:rPr>
          <w:rFonts w:cs="Arial"/>
          <w:color w:val="000000"/>
          <w:bdr w:val="none" w:sz="0" w:space="0" w:color="auto" w:frame="1"/>
        </w:rPr>
        <w:t xml:space="preserve"> some</w:t>
      </w:r>
      <w:r w:rsidRPr="00B23A00">
        <w:rPr>
          <w:rFonts w:cs="Arial"/>
          <w:color w:val="000000"/>
          <w:bdr w:val="none" w:sz="0" w:space="0" w:color="auto" w:frame="1"/>
        </w:rPr>
        <w:t xml:space="preserve"> time </w:t>
      </w:r>
      <w:r w:rsidR="00712898">
        <w:rPr>
          <w:rFonts w:cs="Arial"/>
          <w:color w:val="000000"/>
          <w:bdr w:val="none" w:sz="0" w:space="0" w:color="auto" w:frame="1"/>
        </w:rPr>
        <w:t xml:space="preserve">to collate </w:t>
      </w:r>
      <w:r w:rsidR="00A5695B">
        <w:rPr>
          <w:rFonts w:cs="Arial"/>
          <w:color w:val="000000"/>
          <w:bdr w:val="none" w:sz="0" w:space="0" w:color="auto" w:frame="1"/>
        </w:rPr>
        <w:t>as a number of services would need to provide insights but th</w:t>
      </w:r>
      <w:r w:rsidR="00BE0236">
        <w:rPr>
          <w:rFonts w:cs="Arial"/>
          <w:color w:val="000000"/>
          <w:bdr w:val="none" w:sz="0" w:space="0" w:color="auto" w:frame="1"/>
        </w:rPr>
        <w:t xml:space="preserve">is </w:t>
      </w:r>
      <w:r w:rsidR="00E40143">
        <w:rPr>
          <w:rFonts w:cs="Arial"/>
          <w:color w:val="000000"/>
          <w:bdr w:val="none" w:sz="0" w:space="0" w:color="auto" w:frame="1"/>
        </w:rPr>
        <w:t>effort would</w:t>
      </w:r>
      <w:r w:rsidRPr="00B23A00">
        <w:rPr>
          <w:rFonts w:cs="Arial"/>
          <w:color w:val="000000"/>
          <w:bdr w:val="none" w:sz="0" w:space="0" w:color="auto" w:frame="1"/>
        </w:rPr>
        <w:t xml:space="preserve"> demonstrate the extent of current work</w:t>
      </w:r>
      <w:r w:rsidR="00037C43">
        <w:rPr>
          <w:rFonts w:cs="Arial"/>
          <w:color w:val="000000"/>
          <w:bdr w:val="none" w:sz="0" w:space="0" w:color="auto" w:frame="1"/>
        </w:rPr>
        <w:t xml:space="preserve">, which could then inform </w:t>
      </w:r>
      <w:r w:rsidRPr="00B23A00">
        <w:rPr>
          <w:rFonts w:cs="Arial"/>
          <w:color w:val="000000"/>
          <w:bdr w:val="none" w:sz="0" w:space="0" w:color="auto" w:frame="1"/>
        </w:rPr>
        <w:t>next steps.</w:t>
      </w:r>
    </w:p>
    <w:p w14:paraId="6D5B94D2" w14:textId="77777777" w:rsidR="0008427E" w:rsidRDefault="0008427E" w:rsidP="00A10C42">
      <w:pPr>
        <w:spacing w:after="0" w:line="240" w:lineRule="auto"/>
        <w:rPr>
          <w:rFonts w:cs="Arial"/>
          <w:color w:val="000000"/>
          <w:bdr w:val="none" w:sz="0" w:space="0" w:color="auto" w:frame="1"/>
        </w:rPr>
      </w:pPr>
    </w:p>
    <w:p w14:paraId="66DAE2D7" w14:textId="7F4DF922" w:rsidR="00B23A00" w:rsidRDefault="00B23A00" w:rsidP="00A10C42">
      <w:pPr>
        <w:spacing w:after="0" w:line="240" w:lineRule="auto"/>
        <w:rPr>
          <w:rFonts w:cs="Arial"/>
          <w:color w:val="000000"/>
          <w:bdr w:val="none" w:sz="0" w:space="0" w:color="auto" w:frame="1"/>
        </w:rPr>
      </w:pPr>
      <w:r w:rsidRPr="00B23A00">
        <w:rPr>
          <w:rFonts w:cs="Arial"/>
          <w:color w:val="000000"/>
          <w:bdr w:val="none" w:sz="0" w:space="0" w:color="auto" w:frame="1"/>
        </w:rPr>
        <w:t xml:space="preserve">Alderman McIlveen welcomed this approach and acknowledged the substantial contribution of community groups and other external organisations. He raised no objections but stressed the need to avoid any perception that additional funding was being sought. He noted that other </w:t>
      </w:r>
      <w:r w:rsidR="009F7BD8">
        <w:rPr>
          <w:rFonts w:cs="Arial"/>
          <w:color w:val="000000"/>
          <w:bdr w:val="none" w:sz="0" w:space="0" w:color="auto" w:frame="1"/>
        </w:rPr>
        <w:t>C</w:t>
      </w:r>
      <w:r w:rsidRPr="00B23A00">
        <w:rPr>
          <w:rFonts w:cs="Arial"/>
          <w:color w:val="000000"/>
          <w:bdr w:val="none" w:sz="0" w:space="0" w:color="auto" w:frame="1"/>
        </w:rPr>
        <w:t>ouncils’ strategies focused on coordination and ensuring resources reached those most in need. He supported the proposal and agreed that bringing existing work together would be valuable.</w:t>
      </w:r>
    </w:p>
    <w:p w14:paraId="75D8A6D5" w14:textId="77777777" w:rsidR="0008427E" w:rsidRPr="00B23A00" w:rsidRDefault="0008427E" w:rsidP="00A10C42">
      <w:pPr>
        <w:spacing w:after="0" w:line="240" w:lineRule="auto"/>
        <w:rPr>
          <w:rFonts w:cs="Arial"/>
          <w:color w:val="000000"/>
          <w:bdr w:val="none" w:sz="0" w:space="0" w:color="auto" w:frame="1"/>
        </w:rPr>
      </w:pPr>
    </w:p>
    <w:p w14:paraId="49F36A36" w14:textId="1072E507" w:rsidR="00C57720" w:rsidRDefault="00C57720" w:rsidP="00A10C42">
      <w:pPr>
        <w:spacing w:after="0" w:line="240" w:lineRule="auto"/>
        <w:rPr>
          <w:rFonts w:cs="Arial"/>
          <w:color w:val="000000"/>
          <w:bdr w:val="none" w:sz="0" w:space="0" w:color="auto" w:frame="1"/>
        </w:rPr>
      </w:pPr>
      <w:r w:rsidRPr="00C57720">
        <w:rPr>
          <w:rFonts w:cs="Arial"/>
          <w:color w:val="000000"/>
          <w:bdr w:val="none" w:sz="0" w:space="0" w:color="auto" w:frame="1"/>
        </w:rPr>
        <w:t>Councillor McCracken welcomed the Notice of Motion and highlighted the high number of local workers not receiving the</w:t>
      </w:r>
      <w:r w:rsidR="00C417C3">
        <w:rPr>
          <w:rFonts w:cs="Arial"/>
          <w:color w:val="000000"/>
          <w:bdr w:val="none" w:sz="0" w:space="0" w:color="auto" w:frame="1"/>
        </w:rPr>
        <w:t xml:space="preserve"> </w:t>
      </w:r>
      <w:r w:rsidRPr="00C57720">
        <w:rPr>
          <w:rFonts w:cs="Arial"/>
          <w:color w:val="000000"/>
          <w:bdr w:val="none" w:sz="0" w:space="0" w:color="auto" w:frame="1"/>
        </w:rPr>
        <w:t>Living Wage, noting that the Borough’s affluence often concealed significant in</w:t>
      </w:r>
      <w:r w:rsidR="61F2EF2A" w:rsidRPr="00C57720">
        <w:rPr>
          <w:rFonts w:cs="Arial"/>
          <w:color w:val="000000"/>
          <w:bdr w:val="none" w:sz="0" w:space="0" w:color="auto" w:frame="1"/>
        </w:rPr>
        <w:t xml:space="preserve"> </w:t>
      </w:r>
      <w:r w:rsidRPr="00C57720">
        <w:rPr>
          <w:rFonts w:cs="Arial"/>
          <w:color w:val="000000"/>
          <w:bdr w:val="none" w:sz="0" w:space="0" w:color="auto" w:frame="1"/>
        </w:rPr>
        <w:t>work</w:t>
      </w:r>
      <w:r w:rsidRPr="00C57720">
        <w:rPr>
          <w:rFonts w:cs="Arial"/>
          <w:color w:val="000000"/>
          <w:bdr w:val="none" w:sz="0" w:space="0" w:color="auto" w:frame="1"/>
        </w:rPr>
        <w:noBreakHyphen/>
        <w:t xml:space="preserve"> poverty. He suggested that the Council work with local businesses to promote </w:t>
      </w:r>
      <w:r w:rsidR="00C417C3">
        <w:rPr>
          <w:rFonts w:cs="Arial"/>
          <w:color w:val="000000"/>
          <w:bdr w:val="none" w:sz="0" w:space="0" w:color="auto" w:frame="1"/>
        </w:rPr>
        <w:t xml:space="preserve">the </w:t>
      </w:r>
      <w:r w:rsidRPr="00C57720">
        <w:rPr>
          <w:rFonts w:cs="Arial"/>
          <w:color w:val="000000"/>
          <w:bdr w:val="none" w:sz="0" w:space="0" w:color="auto" w:frame="1"/>
        </w:rPr>
        <w:t xml:space="preserve">Living Wage and praised the voluntary and advisory sectors for their support to residents. </w:t>
      </w:r>
      <w:r>
        <w:rPr>
          <w:rFonts w:cs="Arial"/>
          <w:color w:val="000000"/>
          <w:bdr w:val="none" w:sz="0" w:space="0" w:color="auto" w:frame="1"/>
        </w:rPr>
        <w:t xml:space="preserve">Councillor McCracken </w:t>
      </w:r>
      <w:r w:rsidR="0045418C">
        <w:rPr>
          <w:rFonts w:cs="Arial"/>
          <w:color w:val="000000"/>
          <w:bdr w:val="none" w:sz="0" w:space="0" w:color="auto" w:frame="1"/>
        </w:rPr>
        <w:t>had</w:t>
      </w:r>
      <w:r w:rsidRPr="00C57720">
        <w:rPr>
          <w:rFonts w:cs="Arial"/>
          <w:color w:val="000000"/>
          <w:bdr w:val="none" w:sz="0" w:space="0" w:color="auto" w:frame="1"/>
        </w:rPr>
        <w:t xml:space="preserve"> concerns about unclaimed benefits and encouraged exploring ways to quantify this gap. He also referenced the Preston</w:t>
      </w:r>
      <w:r>
        <w:rPr>
          <w:rFonts w:cs="Arial"/>
          <w:color w:val="000000"/>
          <w:bdr w:val="none" w:sz="0" w:space="0" w:color="auto" w:frame="1"/>
        </w:rPr>
        <w:t xml:space="preserve"> Council</w:t>
      </w:r>
      <w:r w:rsidRPr="00C57720">
        <w:rPr>
          <w:rFonts w:cs="Arial"/>
          <w:color w:val="000000"/>
          <w:bdr w:val="none" w:sz="0" w:space="0" w:color="auto" w:frame="1"/>
        </w:rPr>
        <w:t xml:space="preserve"> Model as an example of how local procurement could help build community wealth and believed more spending could be retained within the Borough. He emphasised that the </w:t>
      </w:r>
      <w:r w:rsidR="00E32AAA">
        <w:rPr>
          <w:rFonts w:cs="Arial"/>
          <w:color w:val="000000"/>
          <w:bdr w:val="none" w:sz="0" w:space="0" w:color="auto" w:frame="1"/>
        </w:rPr>
        <w:t>Notice of Motion</w:t>
      </w:r>
      <w:r w:rsidRPr="00C57720">
        <w:rPr>
          <w:rFonts w:cs="Arial"/>
          <w:color w:val="000000"/>
          <w:bdr w:val="none" w:sz="0" w:space="0" w:color="auto" w:frame="1"/>
        </w:rPr>
        <w:t xml:space="preserve"> was not about seeking extra funding but about strengthening collaboration to maximise local economic benefit, and he thanked those who had brought it forward.</w:t>
      </w:r>
    </w:p>
    <w:p w14:paraId="7801E641" w14:textId="77777777" w:rsidR="0008427E" w:rsidRDefault="0008427E" w:rsidP="00A10C42">
      <w:pPr>
        <w:spacing w:after="0" w:line="240" w:lineRule="auto"/>
        <w:rPr>
          <w:rFonts w:cs="Arial"/>
          <w:color w:val="000000"/>
          <w:bdr w:val="none" w:sz="0" w:space="0" w:color="auto" w:frame="1"/>
        </w:rPr>
      </w:pPr>
    </w:p>
    <w:p w14:paraId="4D5D8FA5" w14:textId="5FC5FFCE" w:rsidR="000B1E61" w:rsidRDefault="000B1E61" w:rsidP="00A10C42">
      <w:pPr>
        <w:spacing w:after="0" w:line="240" w:lineRule="auto"/>
        <w:rPr>
          <w:rFonts w:cs="Arial"/>
          <w:color w:val="000000"/>
          <w:bdr w:val="none" w:sz="0" w:space="0" w:color="auto" w:frame="1"/>
        </w:rPr>
      </w:pPr>
      <w:r w:rsidRPr="000B1E61">
        <w:rPr>
          <w:rFonts w:cs="Arial"/>
          <w:color w:val="000000"/>
          <w:bdr w:val="none" w:sz="0" w:space="0" w:color="auto" w:frame="1"/>
        </w:rPr>
        <w:t>Alderman Smith welcomed the Notice of Motion and agreed that coordinating existing anti</w:t>
      </w:r>
      <w:r w:rsidRPr="000B1E61">
        <w:rPr>
          <w:rFonts w:cs="Arial"/>
          <w:color w:val="000000"/>
          <w:bdr w:val="none" w:sz="0" w:space="0" w:color="auto" w:frame="1"/>
        </w:rPr>
        <w:noBreakHyphen/>
        <w:t>poverty work would be useful, but stressed that any strategy must be realistic and reflect the Council’s limited resources. He highlighted the importance of growing the local economy to reduce poverty and said future reports should distinguish clearly between absolute and relative poverty. He noted that rates pressures affected households and that poverty was not solely financial, citing sub</w:t>
      </w:r>
      <w:r w:rsidRPr="000B1E61">
        <w:rPr>
          <w:rFonts w:cs="Arial"/>
          <w:color w:val="000000"/>
          <w:bdr w:val="none" w:sz="0" w:space="0" w:color="auto" w:frame="1"/>
        </w:rPr>
        <w:noBreakHyphen/>
        <w:t>area data showing hidden issues such as low educational outcomes. He concluded that while further action was possible, it must remain feasible and within the Council’s remit.</w:t>
      </w:r>
    </w:p>
    <w:p w14:paraId="0A9D9BB6" w14:textId="77777777" w:rsidR="0008427E" w:rsidRDefault="0008427E" w:rsidP="00A10C42">
      <w:pPr>
        <w:spacing w:after="0" w:line="240" w:lineRule="auto"/>
        <w:rPr>
          <w:rFonts w:cs="Arial"/>
          <w:color w:val="000000"/>
          <w:bdr w:val="none" w:sz="0" w:space="0" w:color="auto" w:frame="1"/>
        </w:rPr>
      </w:pPr>
    </w:p>
    <w:p w14:paraId="08622023" w14:textId="15382E00" w:rsidR="00A008F1" w:rsidRPr="00A008F1" w:rsidRDefault="00A008F1" w:rsidP="00A10C42">
      <w:pPr>
        <w:spacing w:after="0" w:line="240" w:lineRule="auto"/>
        <w:rPr>
          <w:rFonts w:cs="Arial"/>
          <w:color w:val="000000"/>
          <w:bdr w:val="none" w:sz="0" w:space="0" w:color="auto" w:frame="1"/>
        </w:rPr>
      </w:pPr>
      <w:r>
        <w:rPr>
          <w:rFonts w:cs="Arial"/>
          <w:color w:val="000000"/>
          <w:bdr w:val="none" w:sz="0" w:space="0" w:color="auto" w:frame="1"/>
        </w:rPr>
        <w:t>Al</w:t>
      </w:r>
      <w:r w:rsidRPr="00A008F1">
        <w:rPr>
          <w:rFonts w:cs="Arial"/>
          <w:color w:val="000000"/>
          <w:bdr w:val="none" w:sz="0" w:space="0" w:color="auto" w:frame="1"/>
        </w:rPr>
        <w:t>derman Graham said Members were united in their concern for those facing poverty and stressed the importance of the Community Plan and partnership working. He highlighted rising private rents and increasing energy costs as major pressures, noting that wider housing demand and net</w:t>
      </w:r>
      <w:r w:rsidR="0DD079BA" w:rsidRPr="00A008F1">
        <w:rPr>
          <w:rFonts w:cs="Arial"/>
          <w:color w:val="000000"/>
          <w:bdr w:val="none" w:sz="0" w:space="0" w:color="auto" w:frame="1"/>
        </w:rPr>
        <w:t xml:space="preserve"> </w:t>
      </w:r>
      <w:r w:rsidRPr="00A008F1">
        <w:rPr>
          <w:rFonts w:cs="Arial"/>
          <w:color w:val="000000"/>
          <w:bdr w:val="none" w:sz="0" w:space="0" w:color="auto" w:frame="1"/>
        </w:rPr>
        <w:t>zero policies had contributed to these challenges. While recognising the value of energy</w:t>
      </w:r>
      <w:r w:rsidR="72A7A603" w:rsidRPr="00A008F1">
        <w:rPr>
          <w:rFonts w:cs="Arial"/>
          <w:color w:val="000000"/>
          <w:bdr w:val="none" w:sz="0" w:space="0" w:color="auto" w:frame="1"/>
        </w:rPr>
        <w:noBreakHyphen/>
        <w:t xml:space="preserve"> </w:t>
      </w:r>
      <w:r w:rsidRPr="00A008F1">
        <w:rPr>
          <w:rFonts w:cs="Arial"/>
          <w:color w:val="000000"/>
          <w:bdr w:val="none" w:sz="0" w:space="0" w:color="auto" w:frame="1"/>
        </w:rPr>
        <w:t>efficiency initiatives, he observed</w:t>
      </w:r>
      <w:r w:rsidRPr="00A008F1">
        <w:rPr>
          <w:rFonts w:cs="Arial"/>
          <w:color w:val="000000"/>
          <w:bdr w:val="none" w:sz="0" w:space="0" w:color="auto" w:frame="1"/>
        </w:rPr>
        <w:noBreakHyphen/>
        <w:t xml:space="preserve"> that bills continued to rise and that a clearer picture of household incomes and outgoings was needed, though he questioned whether the Council had the capacity to undertake such analysis. He confirmed his support for the Notice of Motion.</w:t>
      </w:r>
    </w:p>
    <w:p w14:paraId="3FFD2654" w14:textId="69B56140" w:rsidR="70509C6D" w:rsidRDefault="70509C6D" w:rsidP="70509C6D">
      <w:pPr>
        <w:spacing w:after="0" w:line="240" w:lineRule="auto"/>
        <w:rPr>
          <w:rFonts w:cs="Arial"/>
          <w:color w:val="000000" w:themeColor="text1"/>
        </w:rPr>
      </w:pPr>
    </w:p>
    <w:p w14:paraId="555A25BB" w14:textId="330C09A9" w:rsidR="00EF5602" w:rsidRDefault="002D3CD6" w:rsidP="00A10C42">
      <w:pPr>
        <w:spacing w:after="0" w:line="240" w:lineRule="auto"/>
        <w:rPr>
          <w:rFonts w:cs="Arial"/>
          <w:color w:val="000000"/>
          <w:bdr w:val="none" w:sz="0" w:space="0" w:color="auto" w:frame="1"/>
        </w:rPr>
      </w:pPr>
      <w:r w:rsidRPr="002D3CD6">
        <w:rPr>
          <w:rFonts w:cs="Arial"/>
          <w:color w:val="000000"/>
          <w:bdr w:val="none" w:sz="0" w:space="0" w:color="auto" w:frame="1"/>
        </w:rPr>
        <w:lastRenderedPageBreak/>
        <w:t xml:space="preserve">Councillor McBurney thanked Members for their constructive contributions and noted the shared emphasis on the need for a coordinated approach to poverty alleviation. She stated that the Council was already undertaking a range of relevant work and that it was important to review this collectively to understand its impact. </w:t>
      </w:r>
      <w:r w:rsidR="00A74E8C">
        <w:rPr>
          <w:rFonts w:cs="Arial"/>
          <w:color w:val="000000"/>
          <w:bdr w:val="none" w:sz="0" w:space="0" w:color="auto" w:frame="1"/>
        </w:rPr>
        <w:t xml:space="preserve">Councillor McBurney </w:t>
      </w:r>
      <w:r w:rsidRPr="002D3CD6">
        <w:rPr>
          <w:rFonts w:cs="Arial"/>
          <w:color w:val="000000"/>
          <w:bdr w:val="none" w:sz="0" w:space="0" w:color="auto" w:frame="1"/>
        </w:rPr>
        <w:t xml:space="preserve">had consulted the Community Planning Manager, who supported the Motion given that poverty alleviation was a core outcome of the Community Plan. She also </w:t>
      </w:r>
      <w:r w:rsidR="10E4D44C" w:rsidRPr="002D3CD6">
        <w:rPr>
          <w:rFonts w:cs="Arial"/>
          <w:color w:val="000000"/>
          <w:bdr w:val="none" w:sz="0" w:space="0" w:color="auto" w:frame="1"/>
        </w:rPr>
        <w:t>highlighted Councillor</w:t>
      </w:r>
      <w:r w:rsidR="00A74E8C">
        <w:rPr>
          <w:rFonts w:cs="Arial"/>
          <w:color w:val="000000"/>
          <w:bdr w:val="none" w:sz="0" w:space="0" w:color="auto" w:frame="1"/>
        </w:rPr>
        <w:t xml:space="preserve"> McCollum’s</w:t>
      </w:r>
      <w:r w:rsidRPr="002D3CD6">
        <w:rPr>
          <w:rFonts w:cs="Arial"/>
          <w:color w:val="000000"/>
          <w:bdr w:val="none" w:sz="0" w:space="0" w:color="auto" w:frame="1"/>
        </w:rPr>
        <w:t xml:space="preserve"> point about the stigma surrounding poverty, stressing that the aim was to ensure support reached those most in need, including those who did not seek help. </w:t>
      </w:r>
    </w:p>
    <w:p w14:paraId="1E37463E" w14:textId="77777777" w:rsidR="006755EC" w:rsidRDefault="006755EC" w:rsidP="00A10C42">
      <w:pPr>
        <w:spacing w:after="0" w:line="240" w:lineRule="auto"/>
        <w:rPr>
          <w:rStyle w:val="normaltextrun"/>
          <w:rFonts w:cs="Arial"/>
          <w:color w:val="000000"/>
          <w:bdr w:val="none" w:sz="0" w:space="0" w:color="auto" w:frame="1"/>
        </w:rPr>
      </w:pPr>
    </w:p>
    <w:p w14:paraId="7E997A8E" w14:textId="0EC2F3E2" w:rsidR="00682B58" w:rsidRDefault="00682B58" w:rsidP="00A10C4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rPr>
        <w:t>AGREED TO RECOMMEND, on the proposal of Councillor McBurney, seconded by Councillor McCollum, that the Notice of Motion be noted.</w:t>
      </w:r>
    </w:p>
    <w:p w14:paraId="55BC8278" w14:textId="71C63B1E" w:rsidR="00C35E24" w:rsidRDefault="00C35E24" w:rsidP="00A10C42">
      <w:pPr>
        <w:pStyle w:val="Heading1"/>
        <w:spacing w:after="0" w:line="240" w:lineRule="auto"/>
        <w:rPr>
          <w:rStyle w:val="eop"/>
          <w:rFonts w:cs="Arial"/>
          <w:caps/>
          <w:color w:val="auto"/>
          <w:szCs w:val="28"/>
        </w:rPr>
      </w:pPr>
      <w:r>
        <w:rPr>
          <w:rStyle w:val="normaltextrun"/>
          <w:rFonts w:cs="Arial"/>
          <w:b/>
          <w:bCs/>
          <w:caps/>
          <w:color w:val="auto"/>
          <w:szCs w:val="28"/>
        </w:rPr>
        <w:t>9</w:t>
      </w:r>
      <w:r w:rsidRPr="00C35E24">
        <w:rPr>
          <w:rStyle w:val="normaltextrun"/>
          <w:rFonts w:cs="Arial"/>
          <w:b/>
          <w:bCs/>
          <w:caps/>
          <w:color w:val="auto"/>
          <w:szCs w:val="28"/>
        </w:rPr>
        <w:t>.</w:t>
      </w:r>
      <w:r w:rsidRPr="00C35E24">
        <w:rPr>
          <w:rStyle w:val="tabchar"/>
          <w:rFonts w:ascii="Calibri" w:hAnsi="Calibri" w:cs="Calibri"/>
          <w:caps/>
          <w:color w:val="auto"/>
          <w:szCs w:val="28"/>
        </w:rPr>
        <w:tab/>
      </w:r>
      <w:r w:rsidR="00BD325D">
        <w:rPr>
          <w:rStyle w:val="normaltextrun"/>
          <w:rFonts w:cs="Arial"/>
          <w:b/>
          <w:bCs/>
          <w:caps/>
          <w:color w:val="auto"/>
          <w:szCs w:val="28"/>
          <w:u w:val="single"/>
        </w:rPr>
        <w:t>any other notified business</w:t>
      </w:r>
      <w:r w:rsidRPr="00C35E24">
        <w:rPr>
          <w:rStyle w:val="normaltextrun"/>
          <w:rFonts w:cs="Arial"/>
          <w:b/>
          <w:bCs/>
          <w:caps/>
          <w:color w:val="auto"/>
          <w:szCs w:val="28"/>
          <w:u w:val="single"/>
        </w:rPr>
        <w:t> </w:t>
      </w:r>
      <w:r w:rsidRPr="00C35E24">
        <w:rPr>
          <w:rStyle w:val="eop"/>
          <w:rFonts w:cs="Arial"/>
          <w:caps/>
          <w:color w:val="auto"/>
          <w:szCs w:val="28"/>
        </w:rPr>
        <w:t> </w:t>
      </w:r>
    </w:p>
    <w:p w14:paraId="1DDC3F75" w14:textId="77777777" w:rsidR="006755EC" w:rsidRDefault="006755EC" w:rsidP="00A10C42">
      <w:pPr>
        <w:spacing w:after="0" w:line="240" w:lineRule="auto"/>
      </w:pPr>
    </w:p>
    <w:p w14:paraId="7200DA3B" w14:textId="73CD6907" w:rsidR="00BD325D" w:rsidRDefault="00A20ACA" w:rsidP="00A10C42">
      <w:pPr>
        <w:spacing w:after="0" w:line="240" w:lineRule="auto"/>
      </w:pPr>
      <w:r>
        <w:t>There were n</w:t>
      </w:r>
      <w:r w:rsidR="006755EC">
        <w:t xml:space="preserve">o </w:t>
      </w:r>
      <w:r>
        <w:t>items of Notified Business.</w:t>
      </w:r>
    </w:p>
    <w:p w14:paraId="09469A52" w14:textId="77777777" w:rsidR="0092334B" w:rsidRDefault="0092334B" w:rsidP="00A10C42">
      <w:pPr>
        <w:spacing w:after="0" w:line="240" w:lineRule="auto"/>
      </w:pPr>
    </w:p>
    <w:p w14:paraId="179673BE" w14:textId="77777777" w:rsidR="00BD325D" w:rsidRPr="0092334B" w:rsidRDefault="00BD325D" w:rsidP="00A10C42">
      <w:pPr>
        <w:pStyle w:val="paragraph"/>
        <w:spacing w:before="0" w:beforeAutospacing="0" w:after="0" w:afterAutospacing="0"/>
        <w:textAlignment w:val="baseline"/>
        <w:rPr>
          <w:rFonts w:ascii="Segoe UI" w:hAnsi="Segoe UI" w:cs="Segoe UI"/>
          <w:sz w:val="28"/>
          <w:szCs w:val="28"/>
        </w:rPr>
      </w:pPr>
      <w:r w:rsidRPr="0092334B">
        <w:rPr>
          <w:rStyle w:val="normaltextrun"/>
          <w:rFonts w:ascii="Arial" w:eastAsiaTheme="majorEastAsia" w:hAnsi="Arial" w:cs="Arial"/>
          <w:b/>
          <w:bCs/>
          <w:caps/>
          <w:color w:val="000000"/>
          <w:sz w:val="28"/>
          <w:szCs w:val="28"/>
          <w:u w:val="single"/>
        </w:rPr>
        <w:t>Exclusion of public/press </w:t>
      </w:r>
      <w:r w:rsidRPr="0092334B">
        <w:rPr>
          <w:rStyle w:val="eop"/>
          <w:rFonts w:ascii="Arial" w:eastAsiaTheme="majorEastAsia" w:hAnsi="Arial" w:cs="Arial"/>
          <w:color w:val="000000"/>
          <w:sz w:val="28"/>
          <w:szCs w:val="28"/>
        </w:rPr>
        <w:t> </w:t>
      </w:r>
    </w:p>
    <w:p w14:paraId="01E2ED36" w14:textId="77777777" w:rsidR="00BD325D" w:rsidRPr="0092334B" w:rsidRDefault="00BD325D" w:rsidP="00A10C42">
      <w:pPr>
        <w:pStyle w:val="paragraph"/>
        <w:spacing w:before="0" w:beforeAutospacing="0" w:after="0" w:afterAutospacing="0"/>
        <w:textAlignment w:val="baseline"/>
        <w:rPr>
          <w:rFonts w:ascii="Segoe UI" w:hAnsi="Segoe UI" w:cs="Segoe UI"/>
          <w:sz w:val="28"/>
          <w:szCs w:val="28"/>
        </w:rPr>
      </w:pPr>
      <w:r w:rsidRPr="0092334B">
        <w:rPr>
          <w:rStyle w:val="eop"/>
          <w:rFonts w:ascii="Arial" w:eastAsiaTheme="majorEastAsia" w:hAnsi="Arial" w:cs="Arial"/>
          <w:color w:val="000000"/>
          <w:sz w:val="28"/>
          <w:szCs w:val="28"/>
        </w:rPr>
        <w:t> </w:t>
      </w:r>
    </w:p>
    <w:p w14:paraId="62768E83" w14:textId="01F4F454" w:rsidR="3B56C76A" w:rsidRPr="00C53937" w:rsidRDefault="00BD325D" w:rsidP="00C53937">
      <w:pPr>
        <w:pStyle w:val="paragraph"/>
        <w:spacing w:before="0" w:beforeAutospacing="0" w:after="0" w:afterAutospacing="0"/>
        <w:textAlignment w:val="baseline"/>
        <w:rPr>
          <w:rStyle w:val="eop"/>
          <w:rFonts w:ascii="Segoe UI" w:hAnsi="Segoe UI" w:cs="Segoe UI"/>
          <w:sz w:val="18"/>
          <w:szCs w:val="18"/>
        </w:rPr>
      </w:pPr>
      <w:r w:rsidRPr="3B56C76A">
        <w:rPr>
          <w:rStyle w:val="normaltextrun"/>
          <w:rFonts w:ascii="Arial" w:eastAsiaTheme="majorEastAsia" w:hAnsi="Arial" w:cs="Arial"/>
          <w:b/>
          <w:bCs/>
          <w:color w:val="000000" w:themeColor="text1"/>
        </w:rPr>
        <w:t>AGREED, on the proposal of </w:t>
      </w:r>
      <w:r w:rsidR="00D17D3C" w:rsidRPr="3B56C76A">
        <w:rPr>
          <w:rStyle w:val="normaltextrun"/>
          <w:rFonts w:ascii="Arial" w:eastAsiaTheme="majorEastAsia" w:hAnsi="Arial" w:cs="Arial"/>
          <w:b/>
          <w:bCs/>
          <w:color w:val="000000" w:themeColor="text1"/>
        </w:rPr>
        <w:t>Alderman Graham</w:t>
      </w:r>
      <w:r w:rsidRPr="3B56C76A">
        <w:rPr>
          <w:rStyle w:val="normaltextrun"/>
          <w:rFonts w:ascii="Arial" w:eastAsiaTheme="majorEastAsia" w:hAnsi="Arial" w:cs="Arial"/>
          <w:b/>
          <w:bCs/>
          <w:color w:val="000000" w:themeColor="text1"/>
        </w:rPr>
        <w:t>, seconded by </w:t>
      </w:r>
      <w:r w:rsidR="00D17D3C" w:rsidRPr="3B56C76A">
        <w:rPr>
          <w:rStyle w:val="normaltextrun"/>
          <w:rFonts w:ascii="Arial" w:eastAsiaTheme="majorEastAsia" w:hAnsi="Arial" w:cs="Arial"/>
          <w:b/>
          <w:bCs/>
          <w:color w:val="000000" w:themeColor="text1"/>
        </w:rPr>
        <w:t>Councillor Thompson</w:t>
      </w:r>
      <w:r w:rsidRPr="3B56C76A">
        <w:rPr>
          <w:rStyle w:val="normaltextrun"/>
          <w:rFonts w:ascii="Arial" w:eastAsiaTheme="majorEastAsia" w:hAnsi="Arial" w:cs="Arial"/>
          <w:b/>
          <w:bCs/>
          <w:color w:val="000000" w:themeColor="text1"/>
        </w:rPr>
        <w:t>, that the public/press be excluded during discussion of the undernoted items of confidential business. </w:t>
      </w:r>
      <w:r w:rsidRPr="3B56C76A">
        <w:rPr>
          <w:rStyle w:val="eop"/>
          <w:rFonts w:ascii="Arial" w:eastAsiaTheme="majorEastAsia" w:hAnsi="Arial" w:cs="Arial"/>
          <w:color w:val="000000" w:themeColor="text1"/>
        </w:rPr>
        <w:t> </w:t>
      </w:r>
    </w:p>
    <w:p w14:paraId="3BE61DAB" w14:textId="456F0600" w:rsidR="00C35E24" w:rsidRDefault="00C35E24" w:rsidP="00A10C42">
      <w:pPr>
        <w:pStyle w:val="Heading1"/>
        <w:spacing w:after="0" w:line="240" w:lineRule="auto"/>
        <w:ind w:left="720" w:hanging="720"/>
        <w:rPr>
          <w:rStyle w:val="eop"/>
          <w:rFonts w:cs="Arial"/>
          <w:caps/>
          <w:color w:val="auto"/>
          <w:szCs w:val="28"/>
        </w:rPr>
      </w:pPr>
      <w:r>
        <w:rPr>
          <w:rStyle w:val="normaltextrun"/>
          <w:rFonts w:cs="Arial"/>
          <w:b/>
          <w:bCs/>
          <w:caps/>
          <w:color w:val="auto"/>
          <w:szCs w:val="28"/>
        </w:rPr>
        <w:t>10</w:t>
      </w:r>
      <w:r w:rsidRPr="00C35E24">
        <w:rPr>
          <w:rStyle w:val="normaltextrun"/>
          <w:rFonts w:cs="Arial"/>
          <w:b/>
          <w:bCs/>
          <w:caps/>
          <w:color w:val="auto"/>
          <w:szCs w:val="28"/>
        </w:rPr>
        <w:t>.</w:t>
      </w:r>
      <w:r w:rsidRPr="00C35E24">
        <w:rPr>
          <w:rStyle w:val="tabchar"/>
          <w:rFonts w:ascii="Calibri" w:hAnsi="Calibri" w:cs="Calibri"/>
          <w:caps/>
          <w:color w:val="auto"/>
          <w:szCs w:val="28"/>
        </w:rPr>
        <w:tab/>
      </w:r>
      <w:r w:rsidR="00BD325D">
        <w:rPr>
          <w:rStyle w:val="normaltextrun"/>
          <w:rFonts w:cs="Arial"/>
          <w:b/>
          <w:bCs/>
          <w:caps/>
          <w:color w:val="auto"/>
          <w:szCs w:val="28"/>
          <w:u w:val="single"/>
        </w:rPr>
        <w:t>Extension of contract for provision of corporate uniform, casual uniform, leisure uniform and protective workgear</w:t>
      </w:r>
      <w:r w:rsidRPr="00C35E24">
        <w:rPr>
          <w:rStyle w:val="normaltextrun"/>
          <w:rFonts w:cs="Arial"/>
          <w:b/>
          <w:bCs/>
          <w:caps/>
          <w:color w:val="auto"/>
          <w:szCs w:val="28"/>
          <w:u w:val="single"/>
        </w:rPr>
        <w:t> </w:t>
      </w:r>
      <w:r w:rsidRPr="00C35E24">
        <w:rPr>
          <w:rStyle w:val="eop"/>
          <w:rFonts w:cs="Arial"/>
          <w:caps/>
          <w:color w:val="auto"/>
          <w:szCs w:val="28"/>
        </w:rPr>
        <w:t> </w:t>
      </w:r>
    </w:p>
    <w:p w14:paraId="489838E5" w14:textId="77777777" w:rsidR="00BD325D" w:rsidRDefault="00BD325D" w:rsidP="00A10C42">
      <w:pPr>
        <w:spacing w:after="0" w:line="240" w:lineRule="auto"/>
        <w:rPr>
          <w:b/>
          <w:bCs/>
        </w:rPr>
      </w:pPr>
    </w:p>
    <w:p w14:paraId="71F72196" w14:textId="30D077FF" w:rsidR="00BD325D" w:rsidRDefault="00BD325D" w:rsidP="00A10C42">
      <w:pPr>
        <w:spacing w:after="0" w:line="240" w:lineRule="auto"/>
      </w:pPr>
      <w:r w:rsidRPr="3B56C76A">
        <w:rPr>
          <w:b/>
          <w:bCs/>
        </w:rPr>
        <w:t>***IN CONFIDENCE***</w:t>
      </w:r>
      <w:r>
        <w:t> </w:t>
      </w:r>
    </w:p>
    <w:p w14:paraId="7908D510" w14:textId="3072B117" w:rsidR="3B56C76A" w:rsidRDefault="3B56C76A" w:rsidP="3B56C76A">
      <w:pPr>
        <w:spacing w:after="0" w:line="240" w:lineRule="auto"/>
      </w:pPr>
      <w:bookmarkStart w:id="2" w:name="_Hlk216172138"/>
      <w:bookmarkStart w:id="3" w:name="_Hlk218756663"/>
      <w:bookmarkStart w:id="4" w:name="_Hlk219409713"/>
      <w:bookmarkEnd w:id="2"/>
      <w:bookmarkEnd w:id="3"/>
      <w:bookmarkEnd w:id="4"/>
    </w:p>
    <w:p w14:paraId="5ECF029E" w14:textId="1BA0B1B2" w:rsidR="301F4BF2" w:rsidRDefault="301F4BF2" w:rsidP="3B56C76A">
      <w:pPr>
        <w:spacing w:after="0" w:line="240" w:lineRule="auto"/>
        <w:rPr>
          <w:rFonts w:eastAsia="Arial" w:cs="Arial"/>
          <w:color w:val="000000" w:themeColor="text1"/>
        </w:rPr>
      </w:pPr>
      <w:r w:rsidRPr="3B56C76A">
        <w:rPr>
          <w:rFonts w:eastAsia="Arial" w:cs="Arial"/>
          <w:b/>
          <w:bCs/>
          <w:color w:val="000000" w:themeColor="text1"/>
        </w:rPr>
        <w:t>3. Exemption: relating to the financial or business affairs of any particular person  </w:t>
      </w:r>
    </w:p>
    <w:p w14:paraId="36458396" w14:textId="1D5586E5" w:rsidR="301F4BF2" w:rsidRDefault="301F4BF2" w:rsidP="3B56C76A">
      <w:pPr>
        <w:spacing w:after="0" w:line="240" w:lineRule="auto"/>
        <w:rPr>
          <w:rFonts w:eastAsia="Arial" w:cs="Arial"/>
          <w:color w:val="000000" w:themeColor="text1"/>
        </w:rPr>
      </w:pPr>
      <w:r w:rsidRPr="3B56C76A">
        <w:rPr>
          <w:rFonts w:eastAsia="Arial" w:cs="Arial"/>
          <w:color w:val="000000" w:themeColor="text1"/>
        </w:rPr>
        <w:t> </w:t>
      </w:r>
    </w:p>
    <w:p w14:paraId="384AFC8E" w14:textId="190AF85B" w:rsidR="6A7479EA" w:rsidRDefault="6A7479EA" w:rsidP="3B56C76A">
      <w:pPr>
        <w:spacing w:after="0" w:line="240" w:lineRule="auto"/>
        <w:rPr>
          <w:rFonts w:eastAsia="Arial" w:cs="Arial"/>
          <w:color w:val="000000" w:themeColor="text1"/>
        </w:rPr>
      </w:pPr>
      <w:r w:rsidRPr="3B56C76A">
        <w:rPr>
          <w:rFonts w:eastAsia="Arial" w:cs="Arial"/>
          <w:color w:val="000000" w:themeColor="text1"/>
        </w:rPr>
        <w:t xml:space="preserve">The </w:t>
      </w:r>
      <w:r w:rsidR="301F4BF2" w:rsidRPr="3B56C76A">
        <w:rPr>
          <w:rFonts w:eastAsia="Arial" w:cs="Arial"/>
          <w:color w:val="000000" w:themeColor="text1"/>
        </w:rPr>
        <w:t>Council was asked to approve to extend the contract with the firms detailed below for all Lots within the Provision of Corporate Uniform, Casual Uniform, Leisure Uniform and Protective Workwear tender for a further one-year period from 4 February 2026 to 3 February 2027. </w:t>
      </w:r>
    </w:p>
    <w:p w14:paraId="4C8BD5C4" w14:textId="36A274C8" w:rsidR="301F4BF2" w:rsidRDefault="301F4BF2" w:rsidP="3B56C76A">
      <w:pPr>
        <w:spacing w:after="0" w:line="240" w:lineRule="auto"/>
        <w:rPr>
          <w:rFonts w:eastAsia="Arial" w:cs="Arial"/>
          <w:color w:val="000000" w:themeColor="text1"/>
        </w:rPr>
      </w:pPr>
      <w:r w:rsidRPr="3B56C76A">
        <w:rPr>
          <w:rFonts w:eastAsia="Arial" w:cs="Arial"/>
          <w:color w:val="000000" w:themeColor="text1"/>
        </w:rPr>
        <w:t>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88"/>
        <w:gridCol w:w="1488"/>
        <w:gridCol w:w="2670"/>
      </w:tblGrid>
      <w:tr w:rsidR="3B56C76A" w14:paraId="54B56222" w14:textId="77777777" w:rsidTr="3B56C76A">
        <w:trPr>
          <w:trHeight w:val="405"/>
        </w:trPr>
        <w:tc>
          <w:tcPr>
            <w:tcW w:w="2976" w:type="dxa"/>
            <w:gridSpan w:val="2"/>
            <w:tcBorders>
              <w:top w:val="single" w:sz="6" w:space="0" w:color="auto"/>
              <w:left w:val="single" w:sz="6" w:space="0" w:color="auto"/>
              <w:bottom w:val="single" w:sz="6" w:space="0" w:color="auto"/>
              <w:right w:val="single" w:sz="6" w:space="0" w:color="auto"/>
            </w:tcBorders>
          </w:tcPr>
          <w:p w14:paraId="1CD2192D" w14:textId="64763C04"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LOT</w:t>
            </w:r>
            <w:r w:rsidRPr="3B56C76A">
              <w:rPr>
                <w:rFonts w:eastAsia="Arial" w:cs="Arial"/>
                <w:color w:val="000000" w:themeColor="text1"/>
              </w:rPr>
              <w:t> </w:t>
            </w:r>
          </w:p>
        </w:tc>
        <w:tc>
          <w:tcPr>
            <w:tcW w:w="2670" w:type="dxa"/>
            <w:tcBorders>
              <w:top w:val="single" w:sz="6" w:space="0" w:color="auto"/>
              <w:left w:val="single" w:sz="6" w:space="0" w:color="auto"/>
              <w:bottom w:val="single" w:sz="6" w:space="0" w:color="auto"/>
              <w:right w:val="single" w:sz="6" w:space="0" w:color="auto"/>
            </w:tcBorders>
          </w:tcPr>
          <w:p w14:paraId="7691D7D2" w14:textId="61A07BEB"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Supplier</w:t>
            </w:r>
            <w:r w:rsidRPr="3B56C76A">
              <w:rPr>
                <w:rFonts w:eastAsia="Arial" w:cs="Arial"/>
                <w:color w:val="000000" w:themeColor="text1"/>
              </w:rPr>
              <w:t> </w:t>
            </w:r>
          </w:p>
        </w:tc>
      </w:tr>
      <w:tr w:rsidR="3B56C76A" w14:paraId="69AEEF60" w14:textId="77777777" w:rsidTr="3B56C76A">
        <w:trPr>
          <w:trHeight w:val="405"/>
        </w:trPr>
        <w:tc>
          <w:tcPr>
            <w:tcW w:w="1488" w:type="dxa"/>
            <w:tcBorders>
              <w:top w:val="single" w:sz="6" w:space="0" w:color="auto"/>
              <w:left w:val="single" w:sz="6" w:space="0" w:color="auto"/>
              <w:bottom w:val="single" w:sz="6" w:space="0" w:color="auto"/>
              <w:right w:val="single" w:sz="6" w:space="0" w:color="auto"/>
            </w:tcBorders>
          </w:tcPr>
          <w:p w14:paraId="2736F2DE" w14:textId="773F69A4" w:rsidR="3B56C76A" w:rsidRDefault="3B56C76A" w:rsidP="3B56C76A">
            <w:pPr>
              <w:spacing w:after="0" w:line="240" w:lineRule="auto"/>
              <w:rPr>
                <w:rFonts w:eastAsia="Arial" w:cs="Arial"/>
                <w:color w:val="000000" w:themeColor="text1"/>
              </w:rPr>
            </w:pPr>
            <w:r w:rsidRPr="3B56C76A">
              <w:rPr>
                <w:rFonts w:eastAsia="Arial" w:cs="Arial"/>
                <w:color w:val="000000" w:themeColor="text1"/>
              </w:rPr>
              <w:t>1.  </w:t>
            </w:r>
          </w:p>
        </w:tc>
        <w:tc>
          <w:tcPr>
            <w:tcW w:w="1488" w:type="dxa"/>
            <w:tcBorders>
              <w:top w:val="single" w:sz="6" w:space="0" w:color="auto"/>
              <w:left w:val="single" w:sz="6" w:space="0" w:color="auto"/>
              <w:bottom w:val="single" w:sz="6" w:space="0" w:color="auto"/>
              <w:right w:val="single" w:sz="6" w:space="0" w:color="auto"/>
            </w:tcBorders>
          </w:tcPr>
          <w:p w14:paraId="67CC48B9" w14:textId="585A948C" w:rsidR="3B56C76A" w:rsidRDefault="3B56C76A" w:rsidP="3B56C76A">
            <w:pPr>
              <w:spacing w:after="0" w:line="240" w:lineRule="auto"/>
              <w:rPr>
                <w:rFonts w:eastAsia="Arial" w:cs="Arial"/>
                <w:color w:val="000000" w:themeColor="text1"/>
              </w:rPr>
            </w:pPr>
            <w:r w:rsidRPr="3B56C76A">
              <w:rPr>
                <w:rFonts w:eastAsia="Arial" w:cs="Arial"/>
                <w:color w:val="000000" w:themeColor="text1"/>
              </w:rPr>
              <w:t>Protective Uniform </w:t>
            </w:r>
          </w:p>
        </w:tc>
        <w:tc>
          <w:tcPr>
            <w:tcW w:w="2670" w:type="dxa"/>
            <w:tcBorders>
              <w:top w:val="single" w:sz="6" w:space="0" w:color="auto"/>
              <w:left w:val="single" w:sz="6" w:space="0" w:color="auto"/>
              <w:bottom w:val="single" w:sz="6" w:space="0" w:color="auto"/>
              <w:right w:val="single" w:sz="6" w:space="0" w:color="auto"/>
            </w:tcBorders>
          </w:tcPr>
          <w:p w14:paraId="20BE65D1" w14:textId="70C434D3"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Banner</w:t>
            </w:r>
            <w:r w:rsidRPr="3B56C76A">
              <w:rPr>
                <w:rFonts w:eastAsia="Arial" w:cs="Arial"/>
                <w:color w:val="000000" w:themeColor="text1"/>
              </w:rPr>
              <w:t> </w:t>
            </w:r>
          </w:p>
        </w:tc>
      </w:tr>
      <w:tr w:rsidR="3B56C76A" w14:paraId="222EC820" w14:textId="77777777" w:rsidTr="3B56C76A">
        <w:trPr>
          <w:trHeight w:val="405"/>
        </w:trPr>
        <w:tc>
          <w:tcPr>
            <w:tcW w:w="1488" w:type="dxa"/>
            <w:tcBorders>
              <w:top w:val="single" w:sz="6" w:space="0" w:color="auto"/>
              <w:left w:val="single" w:sz="6" w:space="0" w:color="auto"/>
              <w:bottom w:val="single" w:sz="6" w:space="0" w:color="auto"/>
              <w:right w:val="single" w:sz="6" w:space="0" w:color="auto"/>
            </w:tcBorders>
          </w:tcPr>
          <w:p w14:paraId="7E3ED67F" w14:textId="3AC97503" w:rsidR="3B56C76A" w:rsidRDefault="3B56C76A" w:rsidP="3B56C76A">
            <w:pPr>
              <w:spacing w:after="0" w:line="240" w:lineRule="auto"/>
              <w:rPr>
                <w:rFonts w:eastAsia="Arial" w:cs="Arial"/>
                <w:color w:val="000000" w:themeColor="text1"/>
              </w:rPr>
            </w:pPr>
            <w:r w:rsidRPr="3B56C76A">
              <w:rPr>
                <w:rFonts w:eastAsia="Arial" w:cs="Arial"/>
                <w:color w:val="000000" w:themeColor="text1"/>
              </w:rPr>
              <w:t>2. </w:t>
            </w:r>
          </w:p>
        </w:tc>
        <w:tc>
          <w:tcPr>
            <w:tcW w:w="1488" w:type="dxa"/>
            <w:tcBorders>
              <w:top w:val="single" w:sz="6" w:space="0" w:color="auto"/>
              <w:left w:val="single" w:sz="6" w:space="0" w:color="auto"/>
              <w:bottom w:val="single" w:sz="6" w:space="0" w:color="auto"/>
              <w:right w:val="single" w:sz="6" w:space="0" w:color="auto"/>
            </w:tcBorders>
          </w:tcPr>
          <w:p w14:paraId="5B4E03A7" w14:textId="5D7C03DA" w:rsidR="3B56C76A" w:rsidRDefault="3B56C76A" w:rsidP="3B56C76A">
            <w:pPr>
              <w:spacing w:after="0" w:line="240" w:lineRule="auto"/>
              <w:rPr>
                <w:rFonts w:eastAsia="Arial" w:cs="Arial"/>
                <w:color w:val="000000" w:themeColor="text1"/>
              </w:rPr>
            </w:pPr>
            <w:r w:rsidRPr="3B56C76A">
              <w:rPr>
                <w:rFonts w:eastAsia="Arial" w:cs="Arial"/>
                <w:color w:val="000000" w:themeColor="text1"/>
              </w:rPr>
              <w:t>Casual Uniform  </w:t>
            </w:r>
          </w:p>
        </w:tc>
        <w:tc>
          <w:tcPr>
            <w:tcW w:w="2670" w:type="dxa"/>
            <w:tcBorders>
              <w:top w:val="single" w:sz="6" w:space="0" w:color="auto"/>
              <w:left w:val="single" w:sz="6" w:space="0" w:color="auto"/>
              <w:bottom w:val="single" w:sz="6" w:space="0" w:color="auto"/>
              <w:right w:val="single" w:sz="6" w:space="0" w:color="auto"/>
            </w:tcBorders>
          </w:tcPr>
          <w:p w14:paraId="4CEE2E12" w14:textId="38E96B2E"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PJD Safety Supplies</w:t>
            </w:r>
            <w:r w:rsidRPr="3B56C76A">
              <w:rPr>
                <w:rFonts w:eastAsia="Arial" w:cs="Arial"/>
                <w:color w:val="000000" w:themeColor="text1"/>
              </w:rPr>
              <w:t> </w:t>
            </w:r>
          </w:p>
        </w:tc>
      </w:tr>
      <w:tr w:rsidR="3B56C76A" w14:paraId="7AEFAAF6" w14:textId="77777777" w:rsidTr="3B56C76A">
        <w:trPr>
          <w:trHeight w:val="390"/>
        </w:trPr>
        <w:tc>
          <w:tcPr>
            <w:tcW w:w="1488" w:type="dxa"/>
            <w:tcBorders>
              <w:top w:val="single" w:sz="6" w:space="0" w:color="auto"/>
              <w:left w:val="single" w:sz="6" w:space="0" w:color="auto"/>
              <w:bottom w:val="single" w:sz="6" w:space="0" w:color="auto"/>
              <w:right w:val="single" w:sz="6" w:space="0" w:color="auto"/>
            </w:tcBorders>
          </w:tcPr>
          <w:p w14:paraId="6FCEF276" w14:textId="76E362E3" w:rsidR="3B56C76A" w:rsidRDefault="3B56C76A" w:rsidP="3B56C76A">
            <w:pPr>
              <w:spacing w:after="0" w:line="240" w:lineRule="auto"/>
              <w:rPr>
                <w:rFonts w:eastAsia="Arial" w:cs="Arial"/>
                <w:color w:val="000000" w:themeColor="text1"/>
              </w:rPr>
            </w:pPr>
            <w:r w:rsidRPr="3B56C76A">
              <w:rPr>
                <w:rFonts w:eastAsia="Arial" w:cs="Arial"/>
                <w:color w:val="000000" w:themeColor="text1"/>
              </w:rPr>
              <w:t>3. </w:t>
            </w:r>
          </w:p>
        </w:tc>
        <w:tc>
          <w:tcPr>
            <w:tcW w:w="1488" w:type="dxa"/>
            <w:tcBorders>
              <w:top w:val="single" w:sz="6" w:space="0" w:color="auto"/>
              <w:left w:val="single" w:sz="6" w:space="0" w:color="auto"/>
              <w:bottom w:val="single" w:sz="6" w:space="0" w:color="auto"/>
              <w:right w:val="single" w:sz="6" w:space="0" w:color="auto"/>
            </w:tcBorders>
          </w:tcPr>
          <w:p w14:paraId="0C7909FE" w14:textId="622E7900" w:rsidR="3B56C76A" w:rsidRDefault="3B56C76A" w:rsidP="3B56C76A">
            <w:pPr>
              <w:spacing w:after="0" w:line="240" w:lineRule="auto"/>
              <w:rPr>
                <w:rFonts w:eastAsia="Arial" w:cs="Arial"/>
                <w:color w:val="000000" w:themeColor="text1"/>
              </w:rPr>
            </w:pPr>
            <w:r w:rsidRPr="3B56C76A">
              <w:rPr>
                <w:rFonts w:eastAsia="Arial" w:cs="Arial"/>
                <w:color w:val="000000" w:themeColor="text1"/>
              </w:rPr>
              <w:t>Corporate Uniform </w:t>
            </w:r>
          </w:p>
        </w:tc>
        <w:tc>
          <w:tcPr>
            <w:tcW w:w="2670" w:type="dxa"/>
            <w:tcBorders>
              <w:top w:val="single" w:sz="6" w:space="0" w:color="auto"/>
              <w:left w:val="single" w:sz="6" w:space="0" w:color="auto"/>
              <w:bottom w:val="single" w:sz="6" w:space="0" w:color="auto"/>
              <w:right w:val="single" w:sz="6" w:space="0" w:color="auto"/>
            </w:tcBorders>
          </w:tcPr>
          <w:p w14:paraId="74925FD9" w14:textId="75026DCD"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Healthy Bean</w:t>
            </w:r>
            <w:r w:rsidRPr="3B56C76A">
              <w:rPr>
                <w:rFonts w:eastAsia="Arial" w:cs="Arial"/>
                <w:color w:val="000000" w:themeColor="text1"/>
              </w:rPr>
              <w:t> </w:t>
            </w:r>
          </w:p>
        </w:tc>
      </w:tr>
      <w:tr w:rsidR="3B56C76A" w14:paraId="3C80B24D" w14:textId="77777777" w:rsidTr="3B56C76A">
        <w:trPr>
          <w:trHeight w:val="390"/>
        </w:trPr>
        <w:tc>
          <w:tcPr>
            <w:tcW w:w="1488" w:type="dxa"/>
            <w:tcBorders>
              <w:top w:val="single" w:sz="6" w:space="0" w:color="auto"/>
              <w:left w:val="single" w:sz="6" w:space="0" w:color="auto"/>
              <w:bottom w:val="single" w:sz="6" w:space="0" w:color="auto"/>
              <w:right w:val="single" w:sz="6" w:space="0" w:color="auto"/>
            </w:tcBorders>
          </w:tcPr>
          <w:p w14:paraId="02BD43E4" w14:textId="7AE23F81" w:rsidR="3B56C76A" w:rsidRDefault="3B56C76A" w:rsidP="3B56C76A">
            <w:pPr>
              <w:spacing w:after="0" w:line="240" w:lineRule="auto"/>
              <w:rPr>
                <w:rFonts w:eastAsia="Arial" w:cs="Arial"/>
                <w:color w:val="000000" w:themeColor="text1"/>
              </w:rPr>
            </w:pPr>
            <w:r w:rsidRPr="3B56C76A">
              <w:rPr>
                <w:rFonts w:eastAsia="Arial" w:cs="Arial"/>
                <w:color w:val="000000" w:themeColor="text1"/>
              </w:rPr>
              <w:t>4. </w:t>
            </w:r>
          </w:p>
        </w:tc>
        <w:tc>
          <w:tcPr>
            <w:tcW w:w="1488" w:type="dxa"/>
            <w:tcBorders>
              <w:top w:val="single" w:sz="6" w:space="0" w:color="auto"/>
              <w:left w:val="single" w:sz="6" w:space="0" w:color="auto"/>
              <w:bottom w:val="single" w:sz="6" w:space="0" w:color="auto"/>
              <w:right w:val="single" w:sz="6" w:space="0" w:color="auto"/>
            </w:tcBorders>
          </w:tcPr>
          <w:p w14:paraId="4D6551DD" w14:textId="3CF75EE8" w:rsidR="3B56C76A" w:rsidRDefault="3B56C76A" w:rsidP="3B56C76A">
            <w:pPr>
              <w:spacing w:after="0" w:line="240" w:lineRule="auto"/>
              <w:rPr>
                <w:rFonts w:eastAsia="Arial" w:cs="Arial"/>
                <w:color w:val="000000" w:themeColor="text1"/>
              </w:rPr>
            </w:pPr>
            <w:r w:rsidRPr="3B56C76A">
              <w:rPr>
                <w:rFonts w:eastAsia="Arial" w:cs="Arial"/>
                <w:color w:val="000000" w:themeColor="text1"/>
              </w:rPr>
              <w:t>Leisure Uniform </w:t>
            </w:r>
          </w:p>
        </w:tc>
        <w:tc>
          <w:tcPr>
            <w:tcW w:w="2670" w:type="dxa"/>
            <w:tcBorders>
              <w:top w:val="single" w:sz="6" w:space="0" w:color="auto"/>
              <w:left w:val="single" w:sz="6" w:space="0" w:color="auto"/>
              <w:bottom w:val="single" w:sz="6" w:space="0" w:color="auto"/>
              <w:right w:val="single" w:sz="6" w:space="0" w:color="auto"/>
            </w:tcBorders>
          </w:tcPr>
          <w:p w14:paraId="7FE42696" w14:textId="470A8F1E"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Healthy Bean</w:t>
            </w:r>
            <w:r w:rsidRPr="3B56C76A">
              <w:rPr>
                <w:rFonts w:eastAsia="Arial" w:cs="Arial"/>
                <w:color w:val="000000" w:themeColor="text1"/>
              </w:rPr>
              <w:t> </w:t>
            </w:r>
          </w:p>
        </w:tc>
      </w:tr>
    </w:tbl>
    <w:p w14:paraId="03C2541E" w14:textId="0E58BD37" w:rsidR="301F4BF2" w:rsidRDefault="301F4BF2" w:rsidP="3B56C76A">
      <w:pPr>
        <w:spacing w:after="0" w:line="240" w:lineRule="auto"/>
        <w:rPr>
          <w:rFonts w:eastAsia="Arial" w:cs="Arial"/>
          <w:color w:val="000000" w:themeColor="text1"/>
        </w:rPr>
      </w:pPr>
      <w:r w:rsidRPr="3B56C76A">
        <w:rPr>
          <w:rFonts w:eastAsia="Arial" w:cs="Arial"/>
          <w:color w:val="000000" w:themeColor="text1"/>
        </w:rPr>
        <w:t> </w:t>
      </w:r>
    </w:p>
    <w:p w14:paraId="1E0033EC" w14:textId="399D2D38" w:rsidR="301F4BF2" w:rsidRDefault="301F4BF2" w:rsidP="3B56C76A">
      <w:pPr>
        <w:spacing w:after="0" w:line="240" w:lineRule="auto"/>
        <w:rPr>
          <w:rFonts w:eastAsia="Arial" w:cs="Arial"/>
          <w:b/>
          <w:bCs/>
          <w:color w:val="000000" w:themeColor="text1"/>
        </w:rPr>
      </w:pPr>
      <w:r w:rsidRPr="3B56C76A">
        <w:rPr>
          <w:rFonts w:eastAsia="Arial" w:cs="Arial"/>
          <w:color w:val="000000" w:themeColor="text1"/>
        </w:rPr>
        <w:t> </w:t>
      </w:r>
      <w:r w:rsidRPr="3B56C76A">
        <w:rPr>
          <w:rFonts w:eastAsia="Arial" w:cs="Arial"/>
          <w:b/>
          <w:bCs/>
          <w:color w:val="000000" w:themeColor="text1"/>
        </w:rPr>
        <w:t>The recommendation was AGREED</w:t>
      </w:r>
      <w:r w:rsidR="2CF27558" w:rsidRPr="3B56C76A">
        <w:rPr>
          <w:rFonts w:eastAsia="Arial" w:cs="Arial"/>
          <w:b/>
          <w:bCs/>
          <w:color w:val="000000" w:themeColor="text1"/>
        </w:rPr>
        <w:t>.</w:t>
      </w:r>
      <w:r w:rsidRPr="3B56C76A">
        <w:rPr>
          <w:rFonts w:eastAsia="Arial" w:cs="Arial"/>
          <w:b/>
          <w:bCs/>
          <w:color w:val="000000" w:themeColor="text1"/>
        </w:rPr>
        <w:t> </w:t>
      </w:r>
    </w:p>
    <w:p w14:paraId="060D0E6E" w14:textId="74A59F2C" w:rsidR="00C35E24" w:rsidRDefault="00C35E24" w:rsidP="00A10C42">
      <w:pPr>
        <w:pStyle w:val="Heading1"/>
        <w:spacing w:after="0" w:line="240" w:lineRule="auto"/>
        <w:rPr>
          <w:rStyle w:val="eop"/>
          <w:rFonts w:cs="Arial"/>
          <w:caps/>
          <w:color w:val="auto"/>
          <w:szCs w:val="28"/>
        </w:rPr>
      </w:pPr>
      <w:r w:rsidRPr="3B56C76A">
        <w:rPr>
          <w:rStyle w:val="normaltextrun"/>
          <w:rFonts w:cs="Arial"/>
          <w:b/>
          <w:bCs/>
          <w:caps/>
          <w:color w:val="auto"/>
        </w:rPr>
        <w:lastRenderedPageBreak/>
        <w:t>11.</w:t>
      </w:r>
      <w:r>
        <w:tab/>
      </w:r>
      <w:r w:rsidR="00BD325D" w:rsidRPr="3B56C76A">
        <w:rPr>
          <w:rStyle w:val="normaltextrun"/>
          <w:rFonts w:cs="Arial"/>
          <w:b/>
          <w:bCs/>
          <w:caps/>
          <w:color w:val="auto"/>
          <w:u w:val="single"/>
        </w:rPr>
        <w:t>extension of legal services contract</w:t>
      </w:r>
      <w:r w:rsidRPr="3B56C76A">
        <w:rPr>
          <w:rStyle w:val="normaltextrun"/>
          <w:rFonts w:cs="Arial"/>
          <w:b/>
          <w:bCs/>
          <w:caps/>
          <w:color w:val="auto"/>
          <w:u w:val="single"/>
        </w:rPr>
        <w:t> </w:t>
      </w:r>
      <w:r w:rsidRPr="3B56C76A">
        <w:rPr>
          <w:rStyle w:val="eop"/>
          <w:rFonts w:cs="Arial"/>
          <w:caps/>
          <w:color w:val="auto"/>
        </w:rPr>
        <w:t> </w:t>
      </w:r>
    </w:p>
    <w:p w14:paraId="17BD8893" w14:textId="5550835B" w:rsidR="3B56C76A" w:rsidRDefault="3B56C76A" w:rsidP="3B56C76A">
      <w:pPr>
        <w:spacing w:after="0" w:line="240" w:lineRule="auto"/>
        <w:rPr>
          <w:b/>
          <w:bCs/>
        </w:rPr>
      </w:pPr>
    </w:p>
    <w:p w14:paraId="0DA29C3B" w14:textId="77777777" w:rsidR="00BD325D" w:rsidRDefault="00BD325D" w:rsidP="00A10C42">
      <w:pPr>
        <w:spacing w:after="0" w:line="240" w:lineRule="auto"/>
      </w:pPr>
      <w:r w:rsidRPr="3B56C76A">
        <w:rPr>
          <w:b/>
          <w:bCs/>
        </w:rPr>
        <w:t>***IN CONFIDENCE***</w:t>
      </w:r>
      <w:r>
        <w:t> </w:t>
      </w:r>
    </w:p>
    <w:p w14:paraId="7C35F01B" w14:textId="6BD3A03C" w:rsidR="3B56C76A" w:rsidRDefault="3B56C76A" w:rsidP="3B56C76A">
      <w:pPr>
        <w:spacing w:after="0" w:line="240" w:lineRule="auto"/>
      </w:pPr>
      <w:bookmarkStart w:id="5" w:name="_Hlk218756756"/>
      <w:bookmarkEnd w:id="5"/>
    </w:p>
    <w:p w14:paraId="00116B88" w14:textId="1AA5337A" w:rsidR="7ACC136A" w:rsidRDefault="7ACC136A" w:rsidP="3B56C76A">
      <w:pPr>
        <w:spacing w:after="0" w:line="240" w:lineRule="auto"/>
        <w:rPr>
          <w:rFonts w:eastAsia="Arial" w:cs="Arial"/>
          <w:b/>
          <w:bCs/>
          <w:color w:val="000000" w:themeColor="text1"/>
        </w:rPr>
      </w:pPr>
      <w:r w:rsidRPr="3B56C76A">
        <w:rPr>
          <w:rFonts w:eastAsia="Arial" w:cs="Arial"/>
          <w:b/>
          <w:bCs/>
          <w:color w:val="000000" w:themeColor="text1"/>
        </w:rPr>
        <w:t xml:space="preserve">3. Exemption: relating to the financial or business affairs of any particular person </w:t>
      </w:r>
    </w:p>
    <w:p w14:paraId="0F66731B" w14:textId="711E1E77" w:rsidR="3B56C76A" w:rsidRDefault="3B56C76A" w:rsidP="3B56C76A">
      <w:pPr>
        <w:spacing w:after="0" w:line="240" w:lineRule="auto"/>
        <w:rPr>
          <w:rFonts w:eastAsia="Arial" w:cs="Arial"/>
          <w:color w:val="000000" w:themeColor="text1"/>
        </w:rPr>
      </w:pPr>
    </w:p>
    <w:p w14:paraId="75BDD90D" w14:textId="31D14897" w:rsidR="648F3C57" w:rsidRDefault="648F3C57" w:rsidP="3B56C76A">
      <w:pPr>
        <w:spacing w:after="0" w:line="240" w:lineRule="auto"/>
        <w:rPr>
          <w:rFonts w:eastAsia="Arial" w:cs="Arial"/>
          <w:color w:val="000000" w:themeColor="text1"/>
        </w:rPr>
      </w:pPr>
      <w:r w:rsidRPr="3B56C76A">
        <w:rPr>
          <w:rFonts w:eastAsia="Arial" w:cs="Arial"/>
          <w:color w:val="000000" w:themeColor="text1"/>
        </w:rPr>
        <w:t xml:space="preserve">The </w:t>
      </w:r>
      <w:r w:rsidR="7ACC136A" w:rsidRPr="3B56C76A">
        <w:rPr>
          <w:rFonts w:eastAsia="Arial" w:cs="Arial"/>
          <w:color w:val="000000" w:themeColor="text1"/>
        </w:rPr>
        <w:t>Council was asked to approve to extend the Legal Services contract for the Lots detailed below with the named firms below, for a further one-year period from 1 February 2026 to 31 January 2027.</w:t>
      </w:r>
    </w:p>
    <w:p w14:paraId="5E69115E" w14:textId="698DBB39" w:rsidR="3B56C76A" w:rsidRDefault="3B56C76A" w:rsidP="3B56C76A">
      <w:pPr>
        <w:spacing w:after="0" w:line="240" w:lineRule="auto"/>
        <w:rPr>
          <w:rFonts w:eastAsia="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79"/>
        <w:gridCol w:w="2763"/>
        <w:gridCol w:w="2628"/>
        <w:gridCol w:w="2540"/>
      </w:tblGrid>
      <w:tr w:rsidR="3B56C76A" w14:paraId="6F4A5A96" w14:textId="77777777" w:rsidTr="3B56C76A">
        <w:trPr>
          <w:trHeight w:val="420"/>
        </w:trPr>
        <w:tc>
          <w:tcPr>
            <w:tcW w:w="10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AA1013" w14:textId="5921E851"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LOT</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F60B2F" w14:textId="5B1CE662"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1</w:t>
            </w:r>
            <w:r w:rsidRPr="3B56C76A">
              <w:rPr>
                <w:rFonts w:eastAsia="Arial" w:cs="Arial"/>
                <w:color w:val="000000" w:themeColor="text1"/>
                <w:vertAlign w:val="superscript"/>
                <w:lang w:val="en-US"/>
              </w:rPr>
              <w:t>st</w:t>
            </w:r>
            <w:r w:rsidRPr="3B56C76A">
              <w:rPr>
                <w:rFonts w:eastAsia="Arial" w:cs="Arial"/>
                <w:color w:val="000000" w:themeColor="text1"/>
                <w:lang w:val="en-US"/>
              </w:rPr>
              <w:t xml:space="preserve"> Place</w:t>
            </w:r>
          </w:p>
        </w:tc>
        <w:tc>
          <w:tcPr>
            <w:tcW w:w="26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FBD350" w14:textId="6A58F513"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2</w:t>
            </w:r>
            <w:r w:rsidRPr="3B56C76A">
              <w:rPr>
                <w:rFonts w:eastAsia="Arial" w:cs="Arial"/>
                <w:color w:val="000000" w:themeColor="text1"/>
                <w:vertAlign w:val="superscript"/>
                <w:lang w:val="en-US"/>
              </w:rPr>
              <w:t>nd</w:t>
            </w:r>
            <w:r w:rsidRPr="3B56C76A">
              <w:rPr>
                <w:rFonts w:eastAsia="Arial" w:cs="Arial"/>
                <w:color w:val="000000" w:themeColor="text1"/>
                <w:lang w:val="en-US"/>
              </w:rPr>
              <w:t xml:space="preserve"> Place</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F55FCC" w14:textId="39D16A0A"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3</w:t>
            </w:r>
            <w:r w:rsidRPr="3B56C76A">
              <w:rPr>
                <w:rFonts w:eastAsia="Arial" w:cs="Arial"/>
                <w:color w:val="000000" w:themeColor="text1"/>
                <w:vertAlign w:val="superscript"/>
                <w:lang w:val="en-US"/>
              </w:rPr>
              <w:t>rd</w:t>
            </w:r>
            <w:r w:rsidRPr="3B56C76A">
              <w:rPr>
                <w:rFonts w:eastAsia="Arial" w:cs="Arial"/>
                <w:color w:val="000000" w:themeColor="text1"/>
                <w:lang w:val="en-US"/>
              </w:rPr>
              <w:t xml:space="preserve"> Place</w:t>
            </w:r>
          </w:p>
        </w:tc>
      </w:tr>
      <w:tr w:rsidR="3B56C76A" w14:paraId="7DE21847" w14:textId="77777777" w:rsidTr="3B56C76A">
        <w:trPr>
          <w:trHeight w:val="420"/>
        </w:trPr>
        <w:tc>
          <w:tcPr>
            <w:tcW w:w="10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E005D2" w14:textId="303794B4"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1</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4AA897" w14:textId="6FFB2D74"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Cleaver Fulton Rankin</w:t>
            </w:r>
          </w:p>
        </w:tc>
        <w:tc>
          <w:tcPr>
            <w:tcW w:w="26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8D71A2" w14:textId="3A49BAAA"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Carson McDowell</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C6FEB9" w14:textId="55E515F7"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N/A</w:t>
            </w:r>
          </w:p>
        </w:tc>
      </w:tr>
      <w:tr w:rsidR="3B56C76A" w14:paraId="3C6870AA" w14:textId="77777777" w:rsidTr="3B56C76A">
        <w:trPr>
          <w:trHeight w:val="420"/>
        </w:trPr>
        <w:tc>
          <w:tcPr>
            <w:tcW w:w="10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EBEED9" w14:textId="63F6213E"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2</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CB4A13" w14:textId="17C14FAF"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Moore McKay English</w:t>
            </w:r>
          </w:p>
        </w:tc>
        <w:tc>
          <w:tcPr>
            <w:tcW w:w="26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FC5D90" w14:textId="430ACE42"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Cleaver Fulton Rankin</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0A1127" w14:textId="0FFC6F85"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N/A</w:t>
            </w:r>
          </w:p>
        </w:tc>
      </w:tr>
      <w:tr w:rsidR="3B56C76A" w14:paraId="670F4B64" w14:textId="77777777" w:rsidTr="3B56C76A">
        <w:trPr>
          <w:trHeight w:val="390"/>
        </w:trPr>
        <w:tc>
          <w:tcPr>
            <w:tcW w:w="10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6C2E26" w14:textId="316DAAB9"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3</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3BF25E" w14:textId="1FB55090"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Cleaver Fulton Rankin</w:t>
            </w:r>
          </w:p>
        </w:tc>
        <w:tc>
          <w:tcPr>
            <w:tcW w:w="26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E70796" w14:textId="3AC3C904"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Lewis Silken (N.I.)</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7B4EE8" w14:textId="65298CDF"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N/A</w:t>
            </w:r>
          </w:p>
        </w:tc>
      </w:tr>
      <w:tr w:rsidR="3B56C76A" w14:paraId="72D5B764" w14:textId="77777777" w:rsidTr="3B56C76A">
        <w:trPr>
          <w:trHeight w:val="390"/>
        </w:trPr>
        <w:tc>
          <w:tcPr>
            <w:tcW w:w="10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1FF932" w14:textId="3E37DC0B"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4</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2E262E" w14:textId="50090723"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Moore McKay English</w:t>
            </w:r>
          </w:p>
        </w:tc>
        <w:tc>
          <w:tcPr>
            <w:tcW w:w="26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75D43A" w14:textId="4C0FBE32"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Cleaver Fulton Rankin</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D4DEA3" w14:textId="69A040BF"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N/A</w:t>
            </w:r>
          </w:p>
        </w:tc>
      </w:tr>
      <w:tr w:rsidR="3B56C76A" w14:paraId="74D14724" w14:textId="77777777" w:rsidTr="3B56C76A">
        <w:trPr>
          <w:trHeight w:val="390"/>
        </w:trPr>
        <w:tc>
          <w:tcPr>
            <w:tcW w:w="10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2EED15" w14:textId="548E1FC8"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5</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483271" w14:textId="081D3B3B"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Cleaver Fulton Rankin</w:t>
            </w:r>
          </w:p>
        </w:tc>
        <w:tc>
          <w:tcPr>
            <w:tcW w:w="26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BC4BBB" w14:textId="595D1020"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Arthur Cox</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83C5BF" w14:textId="0AB75C0E"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N/A</w:t>
            </w:r>
          </w:p>
        </w:tc>
      </w:tr>
      <w:tr w:rsidR="3B56C76A" w14:paraId="632EF50A" w14:textId="77777777" w:rsidTr="3B56C76A">
        <w:trPr>
          <w:trHeight w:val="390"/>
        </w:trPr>
        <w:tc>
          <w:tcPr>
            <w:tcW w:w="10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C0426E" w14:textId="360EEF39"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7</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0EB65C" w14:textId="1F2426DE"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Napier &amp; Sons</w:t>
            </w:r>
          </w:p>
        </w:tc>
        <w:tc>
          <w:tcPr>
            <w:tcW w:w="26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CA8A71" w14:textId="13E850E8"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Carson McDowell</w:t>
            </w:r>
          </w:p>
        </w:tc>
        <w:tc>
          <w:tcPr>
            <w:tcW w:w="26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651A59" w14:textId="7B16BEE7" w:rsidR="3B56C76A" w:rsidRDefault="3B56C76A" w:rsidP="3B56C76A">
            <w:pPr>
              <w:spacing w:after="0" w:line="240" w:lineRule="auto"/>
              <w:rPr>
                <w:rFonts w:eastAsia="Arial" w:cs="Arial"/>
                <w:color w:val="000000" w:themeColor="text1"/>
              </w:rPr>
            </w:pPr>
            <w:r w:rsidRPr="3B56C76A">
              <w:rPr>
                <w:rFonts w:eastAsia="Arial" w:cs="Arial"/>
                <w:color w:val="000000" w:themeColor="text1"/>
                <w:lang w:val="en-US"/>
              </w:rPr>
              <w:t>Arthur Cox</w:t>
            </w:r>
          </w:p>
        </w:tc>
      </w:tr>
    </w:tbl>
    <w:p w14:paraId="6EDE527C" w14:textId="7DE31CBE" w:rsidR="3B56C76A" w:rsidRDefault="3B56C76A" w:rsidP="3B56C76A">
      <w:pPr>
        <w:spacing w:after="0" w:line="240" w:lineRule="auto"/>
        <w:rPr>
          <w:rFonts w:eastAsia="Arial" w:cs="Arial"/>
          <w:color w:val="000000" w:themeColor="text1"/>
        </w:rPr>
      </w:pPr>
    </w:p>
    <w:p w14:paraId="31DF306B" w14:textId="179E3683" w:rsidR="7ACC136A" w:rsidRDefault="7ACC136A" w:rsidP="3B56C76A">
      <w:pPr>
        <w:spacing w:after="0" w:line="240" w:lineRule="auto"/>
        <w:rPr>
          <w:rFonts w:eastAsia="Arial" w:cs="Arial"/>
          <w:b/>
          <w:bCs/>
          <w:color w:val="000000" w:themeColor="text1"/>
        </w:rPr>
      </w:pPr>
      <w:r w:rsidRPr="3B56C76A">
        <w:rPr>
          <w:rFonts w:eastAsia="Arial" w:cs="Arial"/>
          <w:b/>
          <w:bCs/>
          <w:color w:val="000000" w:themeColor="text1"/>
        </w:rPr>
        <w:t>The recommendation was AGREED</w:t>
      </w:r>
      <w:r w:rsidR="59A7B5D6" w:rsidRPr="3B56C76A">
        <w:rPr>
          <w:rFonts w:eastAsia="Arial" w:cs="Arial"/>
          <w:b/>
          <w:bCs/>
          <w:color w:val="000000" w:themeColor="text1"/>
        </w:rPr>
        <w:t>.</w:t>
      </w:r>
    </w:p>
    <w:p w14:paraId="3DEF3541" w14:textId="094300BD" w:rsidR="00C35E24" w:rsidRDefault="00C35E24" w:rsidP="00A10C42">
      <w:pPr>
        <w:pStyle w:val="Heading1"/>
        <w:spacing w:after="0" w:line="240" w:lineRule="auto"/>
        <w:ind w:left="720" w:hanging="720"/>
        <w:rPr>
          <w:rStyle w:val="eop"/>
          <w:rFonts w:cs="Arial"/>
          <w:caps/>
          <w:color w:val="auto"/>
          <w:szCs w:val="28"/>
        </w:rPr>
      </w:pPr>
      <w:r w:rsidRPr="3B56C76A">
        <w:rPr>
          <w:rStyle w:val="normaltextrun"/>
          <w:rFonts w:cs="Arial"/>
          <w:b/>
          <w:bCs/>
          <w:caps/>
          <w:color w:val="auto"/>
        </w:rPr>
        <w:t>12.</w:t>
      </w:r>
      <w:r>
        <w:tab/>
      </w:r>
      <w:r w:rsidR="00BD325D" w:rsidRPr="3B56C76A">
        <w:rPr>
          <w:rStyle w:val="normaltextrun"/>
          <w:rFonts w:cs="Arial"/>
          <w:b/>
          <w:bCs/>
          <w:caps/>
          <w:color w:val="auto"/>
          <w:u w:val="single"/>
        </w:rPr>
        <w:t>request for an easement at the square, ballywalter</w:t>
      </w:r>
      <w:r w:rsidRPr="3B56C76A">
        <w:rPr>
          <w:rStyle w:val="normaltextrun"/>
          <w:rFonts w:cs="Arial"/>
          <w:b/>
          <w:bCs/>
          <w:caps/>
          <w:color w:val="auto"/>
          <w:u w:val="single"/>
        </w:rPr>
        <w:t> </w:t>
      </w:r>
      <w:r w:rsidRPr="3B56C76A">
        <w:rPr>
          <w:rStyle w:val="eop"/>
          <w:rFonts w:cs="Arial"/>
          <w:caps/>
          <w:color w:val="auto"/>
        </w:rPr>
        <w:t> </w:t>
      </w:r>
    </w:p>
    <w:p w14:paraId="17630A97" w14:textId="4822E013" w:rsidR="3B56C76A" w:rsidRDefault="3B56C76A" w:rsidP="3B56C76A">
      <w:pPr>
        <w:spacing w:after="0" w:line="240" w:lineRule="auto"/>
        <w:rPr>
          <w:b/>
          <w:bCs/>
        </w:rPr>
      </w:pPr>
    </w:p>
    <w:p w14:paraId="07D71744" w14:textId="77777777" w:rsidR="00BD325D" w:rsidRDefault="00BD325D" w:rsidP="00A10C42">
      <w:pPr>
        <w:spacing w:after="0" w:line="240" w:lineRule="auto"/>
      </w:pPr>
      <w:r w:rsidRPr="3B56C76A">
        <w:rPr>
          <w:b/>
          <w:bCs/>
        </w:rPr>
        <w:t>***IN CONFIDENCE***</w:t>
      </w:r>
      <w:r>
        <w:t> </w:t>
      </w:r>
    </w:p>
    <w:p w14:paraId="294E63EE" w14:textId="5AFE07B3" w:rsidR="3B56C76A" w:rsidRDefault="3B56C76A" w:rsidP="3B56C76A">
      <w:pPr>
        <w:spacing w:after="0" w:line="240" w:lineRule="auto"/>
      </w:pPr>
    </w:p>
    <w:p w14:paraId="0BFA3633" w14:textId="59217A17" w:rsidR="7B97E920" w:rsidRDefault="7B97E920" w:rsidP="3B56C76A">
      <w:pPr>
        <w:spacing w:after="0" w:line="240" w:lineRule="auto"/>
        <w:rPr>
          <w:rFonts w:eastAsia="Arial" w:cs="Arial"/>
          <w:color w:val="000000" w:themeColor="text1"/>
        </w:rPr>
      </w:pPr>
      <w:r w:rsidRPr="3B56C76A">
        <w:rPr>
          <w:rFonts w:eastAsia="Arial" w:cs="Arial"/>
          <w:b/>
          <w:bCs/>
          <w:color w:val="000000" w:themeColor="text1"/>
        </w:rPr>
        <w:t>NOT FOR PUBLICATION SCHEDULE 6 – INFORMATION RELATING TO THE FINANCIAL OR BUSINESS AFFAIRS OF ANY PARTICULAR PERSON (INCLUDING THE COUNCIL HOLDING THAT INFORMATION)</w:t>
      </w:r>
    </w:p>
    <w:p w14:paraId="65703B30" w14:textId="51A06D3E" w:rsidR="3B56C76A" w:rsidRDefault="3B56C76A" w:rsidP="3B56C76A">
      <w:pPr>
        <w:spacing w:after="0" w:line="240" w:lineRule="auto"/>
        <w:rPr>
          <w:rFonts w:eastAsia="Arial" w:cs="Arial"/>
          <w:color w:val="000000" w:themeColor="text1"/>
        </w:rPr>
      </w:pPr>
    </w:p>
    <w:p w14:paraId="2AD4A964" w14:textId="52294516" w:rsidR="7B97E920" w:rsidRDefault="7B97E920" w:rsidP="3B56C76A">
      <w:pPr>
        <w:spacing w:after="0" w:line="240" w:lineRule="auto"/>
        <w:rPr>
          <w:rFonts w:eastAsia="Arial" w:cs="Arial"/>
          <w:color w:val="000000" w:themeColor="text1"/>
        </w:rPr>
      </w:pPr>
      <w:r w:rsidRPr="3B56C76A">
        <w:rPr>
          <w:rFonts w:eastAsia="Arial" w:cs="Arial"/>
          <w:color w:val="000000" w:themeColor="text1"/>
        </w:rPr>
        <w:t xml:space="preserve">The Council was asked to consider the updated request from a property developer for an easement over Council Land at The Square, Ballywalter.  </w:t>
      </w:r>
    </w:p>
    <w:p w14:paraId="1A5AC94A" w14:textId="0CBB54C9" w:rsidR="3B56C76A" w:rsidRDefault="3B56C76A" w:rsidP="3B56C76A">
      <w:pPr>
        <w:spacing w:after="0" w:line="240" w:lineRule="auto"/>
        <w:rPr>
          <w:rFonts w:eastAsia="Arial" w:cs="Arial"/>
          <w:color w:val="000000" w:themeColor="text1"/>
        </w:rPr>
      </w:pPr>
    </w:p>
    <w:p w14:paraId="18F8BEBC" w14:textId="382537DF" w:rsidR="7B97E920" w:rsidRDefault="7B97E920" w:rsidP="3B56C76A">
      <w:pPr>
        <w:spacing w:after="0" w:line="240" w:lineRule="auto"/>
        <w:rPr>
          <w:rFonts w:eastAsia="Arial" w:cs="Arial"/>
          <w:color w:val="000000" w:themeColor="text1"/>
        </w:rPr>
      </w:pPr>
      <w:r w:rsidRPr="3B56C76A">
        <w:rPr>
          <w:rFonts w:eastAsia="Arial" w:cs="Arial"/>
          <w:color w:val="000000" w:themeColor="text1"/>
        </w:rPr>
        <w:t>The recommendation was that Council agreed to the updated request for an easement.</w:t>
      </w:r>
    </w:p>
    <w:p w14:paraId="4974770B" w14:textId="6F46E550" w:rsidR="7B97E920" w:rsidRDefault="7B97E920" w:rsidP="3B56C76A">
      <w:pPr>
        <w:spacing w:after="0" w:line="240" w:lineRule="auto"/>
        <w:rPr>
          <w:rFonts w:eastAsia="Arial" w:cs="Arial"/>
          <w:color w:val="000000" w:themeColor="text1"/>
        </w:rPr>
      </w:pPr>
      <w:r w:rsidRPr="3B56C76A">
        <w:rPr>
          <w:rFonts w:eastAsia="Arial" w:cs="Arial"/>
          <w:color w:val="000000" w:themeColor="text1"/>
        </w:rPr>
        <w:t xml:space="preserve">  </w:t>
      </w:r>
    </w:p>
    <w:p w14:paraId="0579E07F" w14:textId="704B34BF" w:rsidR="7B97E920" w:rsidRDefault="7B97E920" w:rsidP="3B56C76A">
      <w:pPr>
        <w:shd w:val="clear" w:color="auto" w:fill="FFFFFF" w:themeFill="background1"/>
        <w:spacing w:after="0" w:line="240" w:lineRule="auto"/>
        <w:rPr>
          <w:rFonts w:eastAsia="Arial" w:cs="Arial"/>
          <w:color w:val="000000" w:themeColor="text1"/>
        </w:rPr>
      </w:pPr>
      <w:r w:rsidRPr="3B56C76A">
        <w:rPr>
          <w:rFonts w:eastAsia="Arial" w:cs="Arial"/>
          <w:b/>
          <w:bCs/>
          <w:color w:val="000000" w:themeColor="text1"/>
        </w:rPr>
        <w:t xml:space="preserve">The recommendation was </w:t>
      </w:r>
      <w:r w:rsidR="064A0AD3" w:rsidRPr="3B56C76A">
        <w:rPr>
          <w:rFonts w:eastAsia="Arial" w:cs="Arial"/>
          <w:b/>
          <w:bCs/>
          <w:color w:val="000000" w:themeColor="text1"/>
        </w:rPr>
        <w:t>AGREED.</w:t>
      </w:r>
      <w:r w:rsidR="064A0AD3" w:rsidRPr="3B56C76A">
        <w:rPr>
          <w:rFonts w:eastAsia="Arial" w:cs="Arial"/>
          <w:color w:val="000000" w:themeColor="text1"/>
        </w:rPr>
        <w:t xml:space="preserve"> </w:t>
      </w:r>
    </w:p>
    <w:p w14:paraId="1CDAC74C" w14:textId="361210F5" w:rsidR="00C35E24" w:rsidRDefault="00C35E24" w:rsidP="3B56C76A">
      <w:pPr>
        <w:pStyle w:val="Heading1"/>
        <w:keepNext w:val="0"/>
        <w:keepLines w:val="0"/>
        <w:spacing w:after="0" w:line="240" w:lineRule="auto"/>
        <w:ind w:left="720" w:hanging="720"/>
        <w:rPr>
          <w:rStyle w:val="eop"/>
          <w:rFonts w:cs="Arial"/>
          <w:caps/>
          <w:color w:val="auto"/>
        </w:rPr>
      </w:pPr>
      <w:r w:rsidRPr="3B56C76A">
        <w:rPr>
          <w:rStyle w:val="normaltextrun"/>
          <w:rFonts w:cs="Arial"/>
          <w:b/>
          <w:bCs/>
          <w:caps/>
          <w:color w:val="auto"/>
        </w:rPr>
        <w:t>13.</w:t>
      </w:r>
      <w:r>
        <w:tab/>
      </w:r>
      <w:r w:rsidR="00641592" w:rsidRPr="3B56C76A">
        <w:rPr>
          <w:rStyle w:val="normaltextrun"/>
          <w:rFonts w:cs="Arial"/>
          <w:b/>
          <w:bCs/>
          <w:caps/>
          <w:color w:val="auto"/>
          <w:u w:val="single"/>
        </w:rPr>
        <w:t>request from nie for a wayleave over council land at Ballyhalbert war memorial, ballyhalbert</w:t>
      </w:r>
      <w:r w:rsidRPr="3B56C76A">
        <w:rPr>
          <w:rStyle w:val="normaltextrun"/>
          <w:rFonts w:cs="Arial"/>
          <w:b/>
          <w:bCs/>
          <w:caps/>
          <w:color w:val="auto"/>
          <w:u w:val="single"/>
        </w:rPr>
        <w:t> </w:t>
      </w:r>
      <w:r w:rsidRPr="3B56C76A">
        <w:rPr>
          <w:rStyle w:val="eop"/>
          <w:rFonts w:cs="Arial"/>
          <w:caps/>
          <w:color w:val="auto"/>
        </w:rPr>
        <w:t> </w:t>
      </w:r>
    </w:p>
    <w:p w14:paraId="0CC269DC" w14:textId="77777777" w:rsidR="00F965B0" w:rsidRPr="00F965B0" w:rsidRDefault="00F965B0" w:rsidP="3B56C76A">
      <w:pPr>
        <w:spacing w:line="240" w:lineRule="auto"/>
      </w:pPr>
    </w:p>
    <w:p w14:paraId="180824C0" w14:textId="1914E77F" w:rsidR="00BD325D" w:rsidRDefault="00BD325D" w:rsidP="3B56C76A">
      <w:pPr>
        <w:spacing w:after="0" w:line="240" w:lineRule="auto"/>
      </w:pPr>
      <w:r w:rsidRPr="3B56C76A">
        <w:rPr>
          <w:b/>
          <w:bCs/>
        </w:rPr>
        <w:t>***IN CONFIDENCE***</w:t>
      </w:r>
      <w:r>
        <w:t> </w:t>
      </w:r>
    </w:p>
    <w:p w14:paraId="33F7DC84" w14:textId="6F8759AD" w:rsidR="3B56C76A" w:rsidRDefault="3B56C76A" w:rsidP="3B56C76A">
      <w:pPr>
        <w:spacing w:after="0" w:line="240" w:lineRule="auto"/>
      </w:pPr>
    </w:p>
    <w:p w14:paraId="635B6615" w14:textId="257835B5" w:rsidR="3E1EDBCF" w:rsidRDefault="3E1EDBCF" w:rsidP="3B56C76A">
      <w:pPr>
        <w:spacing w:after="0" w:line="240" w:lineRule="auto"/>
        <w:rPr>
          <w:rFonts w:eastAsia="Arial" w:cs="Arial"/>
          <w:color w:val="000000" w:themeColor="text1"/>
          <w:sz w:val="22"/>
          <w:szCs w:val="22"/>
        </w:rPr>
      </w:pPr>
      <w:r w:rsidRPr="3B56C76A">
        <w:rPr>
          <w:rFonts w:eastAsia="Arial" w:cs="Arial"/>
          <w:b/>
          <w:bCs/>
          <w:color w:val="000000" w:themeColor="text1"/>
        </w:rPr>
        <w:lastRenderedPageBreak/>
        <w:t>5. Exemption: a claim to legal professional privilege</w:t>
      </w:r>
      <w:r w:rsidRPr="3B56C76A">
        <w:rPr>
          <w:rFonts w:ascii="Calibri" w:eastAsia="Calibri" w:hAnsi="Calibri" w:cs="Calibri"/>
          <w:color w:val="000000" w:themeColor="text1"/>
          <w:sz w:val="22"/>
          <w:szCs w:val="22"/>
        </w:rPr>
        <w:t xml:space="preserve"> </w:t>
      </w:r>
    </w:p>
    <w:p w14:paraId="4810266A" w14:textId="490F0D54" w:rsidR="3E1EDBCF" w:rsidRDefault="3E1EDBCF" w:rsidP="3B56C76A">
      <w:pPr>
        <w:spacing w:after="0" w:line="240" w:lineRule="auto"/>
        <w:rPr>
          <w:rFonts w:eastAsia="Arial" w:cs="Arial"/>
          <w:color w:val="000000" w:themeColor="text1"/>
          <w:sz w:val="22"/>
          <w:szCs w:val="22"/>
        </w:rPr>
      </w:pPr>
      <w:r w:rsidRPr="3B56C76A">
        <w:rPr>
          <w:rFonts w:eastAsia="Arial" w:cs="Arial"/>
          <w:color w:val="000000" w:themeColor="text1"/>
          <w:sz w:val="22"/>
          <w:szCs w:val="22"/>
        </w:rPr>
        <w:t> </w:t>
      </w:r>
    </w:p>
    <w:p w14:paraId="32D26221" w14:textId="52AFF2D8" w:rsidR="2562E9D6" w:rsidRDefault="2562E9D6" w:rsidP="3B56C76A">
      <w:pPr>
        <w:spacing w:after="0" w:line="240" w:lineRule="auto"/>
        <w:rPr>
          <w:rFonts w:eastAsia="Arial" w:cs="Arial"/>
          <w:color w:val="000000" w:themeColor="text1"/>
          <w:sz w:val="22"/>
          <w:szCs w:val="22"/>
        </w:rPr>
      </w:pPr>
      <w:r w:rsidRPr="3B56C76A">
        <w:rPr>
          <w:rFonts w:eastAsia="Arial" w:cs="Arial"/>
          <w:color w:val="000000" w:themeColor="text1"/>
          <w:sz w:val="22"/>
          <w:szCs w:val="22"/>
        </w:rPr>
        <w:t xml:space="preserve">The </w:t>
      </w:r>
      <w:r w:rsidR="3E1EDBCF" w:rsidRPr="3B56C76A">
        <w:rPr>
          <w:rFonts w:eastAsia="Arial" w:cs="Arial"/>
          <w:color w:val="000000" w:themeColor="text1"/>
          <w:sz w:val="22"/>
          <w:szCs w:val="22"/>
        </w:rPr>
        <w:t>Council was asked to consider a request from NIE for Wayleave over Council land at Ballyhalbert War Memorial, Ballyhalbert.  </w:t>
      </w:r>
    </w:p>
    <w:p w14:paraId="495EE6DA" w14:textId="71EC6917" w:rsidR="3E1EDBCF" w:rsidRDefault="3E1EDBCF" w:rsidP="3B56C76A">
      <w:pPr>
        <w:spacing w:after="0" w:line="240" w:lineRule="auto"/>
        <w:rPr>
          <w:rFonts w:eastAsia="Arial" w:cs="Arial"/>
          <w:color w:val="000000" w:themeColor="text1"/>
          <w:sz w:val="22"/>
          <w:szCs w:val="22"/>
        </w:rPr>
      </w:pPr>
      <w:r w:rsidRPr="3B56C76A">
        <w:rPr>
          <w:rFonts w:eastAsia="Arial" w:cs="Arial"/>
          <w:color w:val="000000" w:themeColor="text1"/>
          <w:sz w:val="22"/>
          <w:szCs w:val="22"/>
        </w:rPr>
        <w:t> </w:t>
      </w:r>
    </w:p>
    <w:p w14:paraId="58D7ED8E" w14:textId="775957CD" w:rsidR="3E1EDBCF" w:rsidRDefault="3E1EDBCF" w:rsidP="3B56C76A">
      <w:pPr>
        <w:spacing w:after="0" w:line="240" w:lineRule="auto"/>
        <w:rPr>
          <w:rFonts w:eastAsia="Arial" w:cs="Arial"/>
          <w:color w:val="000000" w:themeColor="text1"/>
          <w:sz w:val="22"/>
          <w:szCs w:val="22"/>
        </w:rPr>
      </w:pPr>
      <w:r w:rsidRPr="3B56C76A">
        <w:rPr>
          <w:rFonts w:eastAsia="Arial" w:cs="Arial"/>
          <w:color w:val="000000" w:themeColor="text1"/>
          <w:sz w:val="22"/>
          <w:szCs w:val="22"/>
        </w:rPr>
        <w:t>The recommendation was that Council accede to the request, subject to the terms and conditions outlined.   </w:t>
      </w:r>
    </w:p>
    <w:p w14:paraId="101C696E" w14:textId="1468108B" w:rsidR="00C35E24" w:rsidRDefault="00C35E24" w:rsidP="00A10C42">
      <w:pPr>
        <w:pStyle w:val="Heading1"/>
        <w:spacing w:after="0" w:line="240" w:lineRule="auto"/>
        <w:ind w:left="720" w:hanging="720"/>
        <w:rPr>
          <w:rStyle w:val="eop"/>
          <w:rFonts w:cs="Arial"/>
          <w:caps/>
          <w:color w:val="auto"/>
          <w:szCs w:val="28"/>
        </w:rPr>
      </w:pPr>
      <w:r w:rsidRPr="3B56C76A">
        <w:rPr>
          <w:rStyle w:val="normaltextrun"/>
          <w:rFonts w:cs="Arial"/>
          <w:b/>
          <w:bCs/>
          <w:caps/>
          <w:color w:val="auto"/>
        </w:rPr>
        <w:t>14.</w:t>
      </w:r>
      <w:r>
        <w:tab/>
      </w:r>
      <w:r w:rsidR="00641592" w:rsidRPr="3B56C76A">
        <w:rPr>
          <w:rStyle w:val="normaltextrun"/>
          <w:rFonts w:cs="Arial"/>
          <w:b/>
          <w:bCs/>
          <w:caps/>
          <w:color w:val="auto"/>
          <w:u w:val="single"/>
        </w:rPr>
        <w:t>ballyholme yacht club proposals – impact on adjacent council land</w:t>
      </w:r>
      <w:r w:rsidRPr="3B56C76A">
        <w:rPr>
          <w:rStyle w:val="normaltextrun"/>
          <w:rFonts w:cs="Arial"/>
          <w:b/>
          <w:bCs/>
          <w:caps/>
          <w:color w:val="auto"/>
          <w:u w:val="single"/>
        </w:rPr>
        <w:t> </w:t>
      </w:r>
      <w:r w:rsidRPr="3B56C76A">
        <w:rPr>
          <w:rStyle w:val="eop"/>
          <w:rFonts w:cs="Arial"/>
          <w:caps/>
          <w:color w:val="auto"/>
        </w:rPr>
        <w:t> </w:t>
      </w:r>
    </w:p>
    <w:p w14:paraId="663C6433" w14:textId="2E4366CE" w:rsidR="3B56C76A" w:rsidRDefault="3B56C76A" w:rsidP="3B56C76A">
      <w:pPr>
        <w:spacing w:after="0" w:line="240" w:lineRule="auto"/>
        <w:rPr>
          <w:b/>
          <w:bCs/>
        </w:rPr>
      </w:pPr>
    </w:p>
    <w:p w14:paraId="68A25B3B" w14:textId="77777777" w:rsidR="00BD325D" w:rsidRDefault="00BD325D" w:rsidP="00A10C42">
      <w:pPr>
        <w:spacing w:after="0" w:line="240" w:lineRule="auto"/>
      </w:pPr>
      <w:r w:rsidRPr="3B56C76A">
        <w:rPr>
          <w:b/>
          <w:bCs/>
        </w:rPr>
        <w:t>***IN CONFIDENCE***</w:t>
      </w:r>
      <w:r>
        <w:t> </w:t>
      </w:r>
    </w:p>
    <w:p w14:paraId="707729B3" w14:textId="3FFFE816" w:rsidR="00A26E36" w:rsidRDefault="00A26E36" w:rsidP="3B56C76A">
      <w:pPr>
        <w:spacing w:after="0" w:line="240" w:lineRule="auto"/>
        <w:textAlignment w:val="baseline"/>
      </w:pPr>
    </w:p>
    <w:p w14:paraId="6EE37ACB" w14:textId="53D9C3E0" w:rsidR="00A26E36" w:rsidRDefault="4202DC7A" w:rsidP="3B56C76A">
      <w:pPr>
        <w:spacing w:after="0" w:line="240" w:lineRule="auto"/>
        <w:textAlignment w:val="baseline"/>
        <w:rPr>
          <w:rFonts w:eastAsia="Arial" w:cs="Arial"/>
          <w:color w:val="000000" w:themeColor="text1"/>
          <w:sz w:val="22"/>
          <w:szCs w:val="22"/>
        </w:rPr>
      </w:pPr>
      <w:r w:rsidRPr="3B56C76A">
        <w:rPr>
          <w:rStyle w:val="normaltextrun"/>
          <w:rFonts w:eastAsia="Arial" w:cs="Arial"/>
          <w:b/>
          <w:bCs/>
          <w:color w:val="000000" w:themeColor="text1"/>
          <w:sz w:val="22"/>
          <w:szCs w:val="22"/>
        </w:rPr>
        <w:t>3. Exemption: relating to the financial or business affairs of any particular person</w:t>
      </w:r>
    </w:p>
    <w:p w14:paraId="4ABF4FF0" w14:textId="74291A02" w:rsidR="00A26E36" w:rsidRDefault="4202DC7A" w:rsidP="3B56C76A">
      <w:pPr>
        <w:spacing w:after="0" w:line="240" w:lineRule="auto"/>
        <w:textAlignment w:val="baseline"/>
        <w:rPr>
          <w:rFonts w:eastAsia="Arial" w:cs="Arial"/>
          <w:color w:val="000000" w:themeColor="text1"/>
        </w:rPr>
      </w:pPr>
      <w:r w:rsidRPr="3B56C76A">
        <w:rPr>
          <w:rStyle w:val="eop"/>
          <w:rFonts w:eastAsia="Arial" w:cs="Arial"/>
          <w:color w:val="000000" w:themeColor="text1"/>
        </w:rPr>
        <w:t> </w:t>
      </w:r>
    </w:p>
    <w:p w14:paraId="19624B5E" w14:textId="7527DB89" w:rsidR="00A26E36" w:rsidRDefault="7B192E5D" w:rsidP="3B56C76A">
      <w:pPr>
        <w:spacing w:after="0" w:line="240" w:lineRule="auto"/>
        <w:textAlignment w:val="baseline"/>
        <w:rPr>
          <w:rFonts w:eastAsia="Arial" w:cs="Arial"/>
          <w:color w:val="000000" w:themeColor="text1"/>
        </w:rPr>
      </w:pPr>
      <w:r w:rsidRPr="3B56C76A">
        <w:rPr>
          <w:rStyle w:val="normaltextrun"/>
          <w:rFonts w:eastAsia="Arial" w:cs="Arial"/>
          <w:color w:val="000000" w:themeColor="text1"/>
        </w:rPr>
        <w:t xml:space="preserve">The </w:t>
      </w:r>
      <w:r w:rsidR="4202DC7A" w:rsidRPr="3B56C76A">
        <w:rPr>
          <w:rStyle w:val="normaltextrun"/>
          <w:rFonts w:eastAsia="Arial" w:cs="Arial"/>
          <w:color w:val="000000" w:themeColor="text1"/>
        </w:rPr>
        <w:t xml:space="preserve">Council was asked to agree to a request that no future built development be permitted within an area of land adjacent to the proposed development of the new BYC complex. </w:t>
      </w:r>
    </w:p>
    <w:p w14:paraId="158E9E10" w14:textId="7B8D80B7" w:rsidR="00A26E36" w:rsidRDefault="4202DC7A" w:rsidP="3B56C76A">
      <w:pPr>
        <w:spacing w:after="0" w:line="240" w:lineRule="auto"/>
        <w:textAlignment w:val="baseline"/>
        <w:rPr>
          <w:rFonts w:eastAsia="Arial" w:cs="Arial"/>
          <w:color w:val="000000" w:themeColor="text1"/>
        </w:rPr>
      </w:pPr>
      <w:r w:rsidRPr="3B56C76A">
        <w:rPr>
          <w:rStyle w:val="normaltextrun"/>
          <w:rFonts w:eastAsia="Arial" w:cs="Arial"/>
          <w:color w:val="000000" w:themeColor="text1"/>
        </w:rPr>
        <w:t>The recommendation was that the request be acceded to and that consideration be given to registering this as a burden on the title of the subject land.</w:t>
      </w:r>
    </w:p>
    <w:p w14:paraId="2D056AFE" w14:textId="16AD5229" w:rsidR="00C35E24" w:rsidRDefault="00C35E24" w:rsidP="006755EC">
      <w:pPr>
        <w:pStyle w:val="Heading1"/>
        <w:spacing w:after="0" w:line="240" w:lineRule="auto"/>
        <w:ind w:left="720" w:hanging="720"/>
        <w:rPr>
          <w:rStyle w:val="eop"/>
          <w:rFonts w:cs="Arial"/>
          <w:caps/>
          <w:color w:val="auto"/>
          <w:szCs w:val="28"/>
        </w:rPr>
      </w:pPr>
      <w:r w:rsidRPr="2AF07075">
        <w:rPr>
          <w:rStyle w:val="normaltextrun"/>
          <w:rFonts w:cs="Arial"/>
          <w:b/>
          <w:bCs/>
          <w:caps/>
          <w:color w:val="auto"/>
        </w:rPr>
        <w:t>15.</w:t>
      </w:r>
      <w:r>
        <w:tab/>
      </w:r>
      <w:r w:rsidR="00641592" w:rsidRPr="2AF07075">
        <w:rPr>
          <w:rStyle w:val="normaltextrun"/>
          <w:rFonts w:cs="Arial"/>
          <w:b/>
          <w:bCs/>
          <w:caps/>
          <w:color w:val="auto"/>
          <w:u w:val="single"/>
        </w:rPr>
        <w:t>request from market place europe limited to hold an international market at conway square, may 2026</w:t>
      </w:r>
      <w:r w:rsidRPr="2AF07075">
        <w:rPr>
          <w:rStyle w:val="normaltextrun"/>
          <w:rFonts w:cs="Arial"/>
          <w:b/>
          <w:bCs/>
          <w:caps/>
          <w:color w:val="auto"/>
          <w:u w:val="single"/>
        </w:rPr>
        <w:t> </w:t>
      </w:r>
      <w:r w:rsidRPr="2AF07075">
        <w:rPr>
          <w:rStyle w:val="eop"/>
          <w:rFonts w:cs="Arial"/>
          <w:caps/>
          <w:color w:val="auto"/>
        </w:rPr>
        <w:t> </w:t>
      </w:r>
    </w:p>
    <w:p w14:paraId="118A8FDE" w14:textId="344AF51A" w:rsidR="2AF07075" w:rsidRDefault="2AF07075" w:rsidP="2AF07075">
      <w:pPr>
        <w:spacing w:after="0" w:line="240" w:lineRule="auto"/>
        <w:rPr>
          <w:b/>
          <w:bCs/>
        </w:rPr>
      </w:pPr>
    </w:p>
    <w:p w14:paraId="3ED44437" w14:textId="1BA491A4" w:rsidR="00AC3799" w:rsidRPr="00AC3799" w:rsidRDefault="00BD325D" w:rsidP="2AF07075">
      <w:pPr>
        <w:spacing w:after="0" w:line="240" w:lineRule="auto"/>
        <w:rPr>
          <w:rFonts w:cs="Arial"/>
          <w:color w:val="000000"/>
          <w:shd w:val="clear" w:color="auto" w:fill="FFFFFF"/>
        </w:rPr>
      </w:pPr>
      <w:r w:rsidRPr="3B56C76A">
        <w:rPr>
          <w:b/>
          <w:bCs/>
        </w:rPr>
        <w:t>***IN CONFIDENCE***</w:t>
      </w:r>
      <w:r>
        <w:t> </w:t>
      </w:r>
    </w:p>
    <w:p w14:paraId="21916606" w14:textId="22F3EB41" w:rsidR="3B56C76A" w:rsidRDefault="3B56C76A" w:rsidP="3B56C76A">
      <w:pPr>
        <w:spacing w:after="0" w:line="240" w:lineRule="auto"/>
      </w:pPr>
    </w:p>
    <w:p w14:paraId="3235E1B9" w14:textId="14F01191" w:rsidR="1351C220" w:rsidRDefault="1351C220" w:rsidP="3B56C76A">
      <w:pPr>
        <w:spacing w:after="0" w:line="240" w:lineRule="auto"/>
        <w:rPr>
          <w:rFonts w:eastAsia="Arial" w:cs="Arial"/>
          <w:color w:val="000000" w:themeColor="text1"/>
        </w:rPr>
      </w:pPr>
      <w:r w:rsidRPr="3B56C76A">
        <w:rPr>
          <w:rFonts w:eastAsia="Arial" w:cs="Arial"/>
          <w:color w:val="000000" w:themeColor="text1"/>
        </w:rPr>
        <w:t xml:space="preserve">The </w:t>
      </w:r>
      <w:r w:rsidR="23D6ED7E" w:rsidRPr="3B56C76A">
        <w:rPr>
          <w:rFonts w:eastAsia="Arial" w:cs="Arial"/>
          <w:color w:val="000000" w:themeColor="text1"/>
        </w:rPr>
        <w:t>Council was asked to consider a request from Market Place Europe Limited to hold an International Market on Conway Square in May 2026.</w:t>
      </w:r>
    </w:p>
    <w:p w14:paraId="22123D7C" w14:textId="08EB4C71" w:rsidR="23D6ED7E" w:rsidRDefault="23D6ED7E" w:rsidP="3B56C76A">
      <w:pPr>
        <w:spacing w:after="0" w:line="240" w:lineRule="auto"/>
        <w:rPr>
          <w:rFonts w:eastAsia="Arial" w:cs="Arial"/>
          <w:color w:val="000000" w:themeColor="text1"/>
        </w:rPr>
      </w:pPr>
      <w:r w:rsidRPr="3B56C76A">
        <w:rPr>
          <w:rFonts w:eastAsia="Arial" w:cs="Arial"/>
          <w:color w:val="000000" w:themeColor="text1"/>
        </w:rPr>
        <w:t>  </w:t>
      </w:r>
    </w:p>
    <w:p w14:paraId="10F78D83" w14:textId="47089392" w:rsidR="23D6ED7E" w:rsidRDefault="23D6ED7E" w:rsidP="3B56C76A">
      <w:pPr>
        <w:spacing w:after="0" w:line="240" w:lineRule="auto"/>
        <w:rPr>
          <w:rFonts w:eastAsia="Arial" w:cs="Arial"/>
          <w:color w:val="000000" w:themeColor="text1"/>
        </w:rPr>
      </w:pPr>
      <w:r w:rsidRPr="3B56C76A">
        <w:rPr>
          <w:rFonts w:eastAsia="Arial" w:cs="Arial"/>
          <w:color w:val="000000" w:themeColor="text1"/>
        </w:rPr>
        <w:t>The recommendation was that Council accede to the request, subject to the terms and conditions outlined.    </w:t>
      </w:r>
    </w:p>
    <w:p w14:paraId="43E6576F" w14:textId="289D3B0D" w:rsidR="00C35E24" w:rsidRDefault="00C35E24" w:rsidP="00A10C42">
      <w:pPr>
        <w:pStyle w:val="Heading1"/>
        <w:spacing w:after="0" w:line="240" w:lineRule="auto"/>
        <w:rPr>
          <w:rStyle w:val="eop"/>
          <w:rFonts w:cs="Arial"/>
          <w:caps/>
          <w:color w:val="auto"/>
          <w:szCs w:val="28"/>
        </w:rPr>
      </w:pPr>
      <w:r w:rsidRPr="3B56C76A">
        <w:rPr>
          <w:rStyle w:val="normaltextrun"/>
          <w:rFonts w:cs="Arial"/>
          <w:b/>
          <w:bCs/>
          <w:caps/>
          <w:color w:val="auto"/>
        </w:rPr>
        <w:t>16.</w:t>
      </w:r>
      <w:r>
        <w:tab/>
      </w:r>
      <w:r w:rsidR="000C3E95" w:rsidRPr="3B56C76A">
        <w:rPr>
          <w:rStyle w:val="normaltextrun"/>
          <w:rFonts w:cs="Arial"/>
          <w:b/>
          <w:bCs/>
          <w:caps/>
          <w:color w:val="auto"/>
          <w:u w:val="single"/>
        </w:rPr>
        <w:t>estimates update</w:t>
      </w:r>
      <w:r w:rsidRPr="3B56C76A">
        <w:rPr>
          <w:rStyle w:val="normaltextrun"/>
          <w:rFonts w:cs="Arial"/>
          <w:b/>
          <w:bCs/>
          <w:caps/>
          <w:color w:val="auto"/>
          <w:u w:val="single"/>
        </w:rPr>
        <w:t> </w:t>
      </w:r>
      <w:r w:rsidRPr="3B56C76A">
        <w:rPr>
          <w:rStyle w:val="eop"/>
          <w:rFonts w:cs="Arial"/>
          <w:caps/>
          <w:color w:val="auto"/>
        </w:rPr>
        <w:t> </w:t>
      </w:r>
    </w:p>
    <w:p w14:paraId="73508693" w14:textId="0634B95F" w:rsidR="3B56C76A" w:rsidRDefault="3B56C76A" w:rsidP="3B56C76A">
      <w:pPr>
        <w:spacing w:after="0" w:line="240" w:lineRule="auto"/>
        <w:rPr>
          <w:rFonts w:eastAsia="Arial" w:cs="Arial"/>
          <w:b/>
          <w:bCs/>
          <w:color w:val="000000" w:themeColor="text1"/>
        </w:rPr>
      </w:pPr>
    </w:p>
    <w:p w14:paraId="6BE3179F" w14:textId="777358B1" w:rsidR="512215CD" w:rsidRDefault="512215CD" w:rsidP="3B56C76A">
      <w:pPr>
        <w:spacing w:after="0" w:line="240" w:lineRule="auto"/>
        <w:rPr>
          <w:rFonts w:cs="Arial"/>
          <w:color w:val="000000" w:themeColor="text1"/>
        </w:rPr>
      </w:pPr>
      <w:r w:rsidRPr="3B56C76A">
        <w:rPr>
          <w:b/>
          <w:bCs/>
        </w:rPr>
        <w:t>***IN CONFIDENCE***</w:t>
      </w:r>
      <w:r>
        <w:t> </w:t>
      </w:r>
    </w:p>
    <w:p w14:paraId="79C31D5C" w14:textId="54C4E0B3" w:rsidR="3B56C76A" w:rsidRDefault="3B56C76A" w:rsidP="3B56C76A">
      <w:pPr>
        <w:spacing w:after="0" w:line="240" w:lineRule="auto"/>
        <w:rPr>
          <w:rFonts w:eastAsia="Arial" w:cs="Arial"/>
          <w:b/>
          <w:bCs/>
          <w:color w:val="000000" w:themeColor="text1"/>
        </w:rPr>
      </w:pPr>
    </w:p>
    <w:p w14:paraId="4E25DC18" w14:textId="01C7B56B" w:rsidR="2694BB92" w:rsidRDefault="2694BB92" w:rsidP="3B56C76A">
      <w:pPr>
        <w:spacing w:after="0" w:line="240" w:lineRule="auto"/>
        <w:rPr>
          <w:rFonts w:eastAsia="Arial" w:cs="Arial"/>
          <w:b/>
          <w:bCs/>
          <w:color w:val="000000" w:themeColor="text1"/>
        </w:rPr>
      </w:pPr>
      <w:r w:rsidRPr="3B56C76A">
        <w:rPr>
          <w:rFonts w:eastAsia="Arial" w:cs="Arial"/>
          <w:b/>
          <w:bCs/>
          <w:color w:val="000000" w:themeColor="text1"/>
        </w:rPr>
        <w:t xml:space="preserve">3. Exemption: relating to the financial or business affairs of any particular person </w:t>
      </w:r>
    </w:p>
    <w:p w14:paraId="1957BA18" w14:textId="3CB06DD7" w:rsidR="2694BB92" w:rsidRDefault="2694BB92" w:rsidP="3B56C76A">
      <w:pPr>
        <w:spacing w:after="0" w:line="240" w:lineRule="auto"/>
        <w:rPr>
          <w:rFonts w:eastAsia="Arial" w:cs="Arial"/>
          <w:color w:val="000000" w:themeColor="text1"/>
          <w:sz w:val="22"/>
          <w:szCs w:val="22"/>
        </w:rPr>
      </w:pPr>
      <w:r w:rsidRPr="3B56C76A">
        <w:rPr>
          <w:rFonts w:eastAsia="Arial" w:cs="Arial"/>
          <w:color w:val="000000" w:themeColor="text1"/>
          <w:sz w:val="22"/>
          <w:szCs w:val="22"/>
        </w:rPr>
        <w:t> </w:t>
      </w:r>
    </w:p>
    <w:p w14:paraId="521DD40F" w14:textId="4BDFAD39" w:rsidR="41A03CBD" w:rsidRDefault="41A03CBD" w:rsidP="3B56C76A">
      <w:pPr>
        <w:spacing w:after="0" w:line="240" w:lineRule="auto"/>
        <w:rPr>
          <w:rFonts w:eastAsia="Arial" w:cs="Arial"/>
          <w:color w:val="000000" w:themeColor="text1"/>
        </w:rPr>
      </w:pPr>
      <w:r w:rsidRPr="3B56C76A">
        <w:rPr>
          <w:rFonts w:eastAsia="Arial" w:cs="Arial"/>
          <w:color w:val="000000" w:themeColor="text1"/>
        </w:rPr>
        <w:t xml:space="preserve">The </w:t>
      </w:r>
      <w:r w:rsidR="2694BB92" w:rsidRPr="3B56C76A">
        <w:rPr>
          <w:rFonts w:eastAsia="Arial" w:cs="Arial"/>
          <w:color w:val="000000" w:themeColor="text1"/>
        </w:rPr>
        <w:t>Council was asked to consider the final update regarding setting budgets and district rates for the 2026/27 financial year.  </w:t>
      </w:r>
    </w:p>
    <w:p w14:paraId="58B47AAC" w14:textId="1B205123" w:rsidR="2694BB92" w:rsidRDefault="2694BB92" w:rsidP="3B56C76A">
      <w:pPr>
        <w:spacing w:after="0" w:line="240" w:lineRule="auto"/>
        <w:rPr>
          <w:rFonts w:eastAsia="Arial" w:cs="Arial"/>
          <w:color w:val="000000" w:themeColor="text1"/>
        </w:rPr>
      </w:pPr>
      <w:r w:rsidRPr="3B56C76A">
        <w:rPr>
          <w:rFonts w:eastAsia="Arial" w:cs="Arial"/>
          <w:color w:val="000000" w:themeColor="text1"/>
        </w:rPr>
        <w:t> </w:t>
      </w:r>
    </w:p>
    <w:p w14:paraId="140DEF6B" w14:textId="19FB2BAD" w:rsidR="2694BB92" w:rsidRDefault="2694BB92" w:rsidP="3B56C76A">
      <w:pPr>
        <w:spacing w:line="240" w:lineRule="auto"/>
        <w:rPr>
          <w:rFonts w:eastAsia="Arial" w:cs="Arial"/>
          <w:color w:val="000000" w:themeColor="text1"/>
        </w:rPr>
      </w:pPr>
      <w:r w:rsidRPr="3B56C76A">
        <w:rPr>
          <w:rFonts w:eastAsia="Arial" w:cs="Arial"/>
          <w:color w:val="000000" w:themeColor="text1"/>
        </w:rPr>
        <w:t xml:space="preserve">The recommendation was that </w:t>
      </w:r>
      <w:r w:rsidR="764944FB" w:rsidRPr="3B56C76A">
        <w:rPr>
          <w:rFonts w:eastAsia="Arial" w:cs="Arial"/>
          <w:color w:val="000000" w:themeColor="text1"/>
        </w:rPr>
        <w:t xml:space="preserve">the </w:t>
      </w:r>
      <w:r w:rsidRPr="3B56C76A">
        <w:rPr>
          <w:rFonts w:eastAsia="Arial" w:cs="Arial"/>
          <w:color w:val="000000" w:themeColor="text1"/>
        </w:rPr>
        <w:t>Council notes the report. </w:t>
      </w:r>
    </w:p>
    <w:p w14:paraId="7C4B4F14" w14:textId="77777777" w:rsidR="00663EE9" w:rsidRPr="00F43AC3" w:rsidRDefault="00663EE9" w:rsidP="3B56C76A">
      <w:pPr>
        <w:pStyle w:val="paragraph"/>
        <w:spacing w:before="0" w:after="0" w:afterAutospacing="0"/>
        <w:textAlignment w:val="baseline"/>
        <w:rPr>
          <w:rFonts w:ascii="Segoe UI" w:hAnsi="Segoe UI" w:cs="Segoe UI"/>
          <w:sz w:val="28"/>
          <w:szCs w:val="28"/>
        </w:rPr>
      </w:pPr>
      <w:r w:rsidRPr="3B56C76A">
        <w:rPr>
          <w:rStyle w:val="normaltextrun"/>
          <w:rFonts w:ascii="Arial" w:eastAsiaTheme="majorEastAsia" w:hAnsi="Arial" w:cs="Arial"/>
          <w:b/>
          <w:bCs/>
          <w:caps/>
          <w:color w:val="000000" w:themeColor="text1"/>
          <w:sz w:val="28"/>
          <w:szCs w:val="28"/>
          <w:u w:val="single"/>
        </w:rPr>
        <w:t>Re-admittance of public/press</w:t>
      </w:r>
      <w:r w:rsidRPr="3B56C76A">
        <w:rPr>
          <w:rStyle w:val="eop"/>
          <w:rFonts w:ascii="Arial" w:eastAsiaTheme="majorEastAsia" w:hAnsi="Arial" w:cs="Arial"/>
          <w:color w:val="000000" w:themeColor="text1"/>
          <w:sz w:val="28"/>
          <w:szCs w:val="28"/>
        </w:rPr>
        <w:t> </w:t>
      </w:r>
    </w:p>
    <w:p w14:paraId="4EEC3B22" w14:textId="1C63B436" w:rsidR="2AF07075" w:rsidRDefault="2AF07075" w:rsidP="3B56C76A">
      <w:pPr>
        <w:pStyle w:val="paragraph"/>
        <w:spacing w:before="0" w:after="0" w:afterAutospacing="0"/>
        <w:rPr>
          <w:rStyle w:val="normaltextrun"/>
          <w:rFonts w:ascii="Arial" w:eastAsiaTheme="majorEastAsia" w:hAnsi="Arial" w:cs="Arial"/>
          <w:b/>
          <w:bCs/>
          <w:color w:val="000000" w:themeColor="text1"/>
        </w:rPr>
      </w:pPr>
    </w:p>
    <w:p w14:paraId="7025BD2E" w14:textId="66141378" w:rsidR="00663EE9" w:rsidRDefault="00663EE9" w:rsidP="00A10C42">
      <w:pPr>
        <w:pStyle w:val="paragraph"/>
        <w:spacing w:before="0" w:after="0" w:afterAutospacing="0"/>
        <w:textAlignment w:val="baseline"/>
        <w:rPr>
          <w:rStyle w:val="eop"/>
          <w:rFonts w:ascii="Arial" w:eastAsiaTheme="majorEastAsia" w:hAnsi="Arial" w:cs="Arial"/>
          <w:color w:val="000000"/>
        </w:rPr>
      </w:pPr>
      <w:r>
        <w:rPr>
          <w:rStyle w:val="normaltextrun"/>
          <w:rFonts w:ascii="Arial" w:eastAsiaTheme="majorEastAsia" w:hAnsi="Arial" w:cs="Arial"/>
          <w:b/>
          <w:bCs/>
          <w:color w:val="000000"/>
        </w:rPr>
        <w:lastRenderedPageBreak/>
        <w:t xml:space="preserve">AGREED, on the proposal of </w:t>
      </w:r>
      <w:r w:rsidR="004314DC">
        <w:rPr>
          <w:rStyle w:val="normaltextrun"/>
          <w:rFonts w:ascii="Arial" w:eastAsiaTheme="majorEastAsia" w:hAnsi="Arial" w:cs="Arial"/>
          <w:b/>
          <w:bCs/>
          <w:color w:val="000000"/>
        </w:rPr>
        <w:t>Alderman Brooks</w:t>
      </w:r>
      <w:r>
        <w:rPr>
          <w:rStyle w:val="normaltextrun"/>
          <w:rFonts w:ascii="Arial" w:eastAsiaTheme="majorEastAsia" w:hAnsi="Arial" w:cs="Arial"/>
          <w:b/>
          <w:bCs/>
          <w:color w:val="000000"/>
        </w:rPr>
        <w:t xml:space="preserve">, seconded by </w:t>
      </w:r>
      <w:r w:rsidR="004314DC">
        <w:rPr>
          <w:rStyle w:val="normaltextrun"/>
          <w:rFonts w:ascii="Arial" w:eastAsiaTheme="majorEastAsia" w:hAnsi="Arial" w:cs="Arial"/>
          <w:b/>
          <w:bCs/>
          <w:color w:val="000000"/>
        </w:rPr>
        <w:t>Councillor Moore</w:t>
      </w:r>
      <w:r>
        <w:rPr>
          <w:rStyle w:val="normaltextrun"/>
          <w:rFonts w:ascii="Arial" w:eastAsiaTheme="majorEastAsia" w:hAnsi="Arial" w:cs="Arial"/>
          <w:b/>
          <w:bCs/>
          <w:color w:val="000000"/>
        </w:rPr>
        <w:t>, that the public/press be re-admitted to the meeting.</w:t>
      </w:r>
      <w:r>
        <w:rPr>
          <w:rStyle w:val="eop"/>
          <w:rFonts w:ascii="Arial" w:eastAsiaTheme="majorEastAsia" w:hAnsi="Arial" w:cs="Arial"/>
          <w:color w:val="000000"/>
        </w:rPr>
        <w:t> </w:t>
      </w:r>
    </w:p>
    <w:p w14:paraId="274B5FC1" w14:textId="77777777" w:rsidR="00F43AC3" w:rsidRDefault="00F43AC3" w:rsidP="00A10C42">
      <w:pPr>
        <w:pStyle w:val="paragraph"/>
        <w:spacing w:before="0" w:after="0" w:afterAutospacing="0"/>
        <w:textAlignment w:val="baseline"/>
        <w:rPr>
          <w:rFonts w:ascii="Segoe UI" w:hAnsi="Segoe UI" w:cs="Segoe UI"/>
          <w:sz w:val="18"/>
          <w:szCs w:val="18"/>
        </w:rPr>
      </w:pPr>
    </w:p>
    <w:p w14:paraId="72D784EB" w14:textId="77777777" w:rsidR="00663EE9" w:rsidRDefault="00663EE9" w:rsidP="00A10C42">
      <w:pPr>
        <w:pStyle w:val="paragraph"/>
        <w:spacing w:before="0" w:beforeAutospacing="0" w:after="0" w:afterAutospacing="0"/>
        <w:textAlignment w:val="baseline"/>
        <w:rPr>
          <w:rFonts w:ascii="Segoe UI" w:hAnsi="Segoe UI" w:cs="Segoe UI"/>
          <w:caps/>
          <w:sz w:val="18"/>
          <w:szCs w:val="18"/>
        </w:rPr>
      </w:pPr>
      <w:r>
        <w:rPr>
          <w:rStyle w:val="normaltextrun"/>
          <w:rFonts w:ascii="Arial" w:eastAsiaTheme="majorEastAsia" w:hAnsi="Arial" w:cs="Arial"/>
          <w:b/>
          <w:bCs/>
          <w:caps/>
          <w:sz w:val="28"/>
          <w:szCs w:val="28"/>
          <w:u w:val="single"/>
        </w:rPr>
        <w:t>Termination of meeting </w:t>
      </w:r>
      <w:r>
        <w:rPr>
          <w:rStyle w:val="eop"/>
          <w:rFonts w:ascii="Arial" w:eastAsiaTheme="majorEastAsia" w:hAnsi="Arial" w:cs="Arial"/>
          <w:caps/>
          <w:sz w:val="28"/>
          <w:szCs w:val="28"/>
        </w:rPr>
        <w:t> </w:t>
      </w:r>
    </w:p>
    <w:p w14:paraId="51132B46" w14:textId="77777777" w:rsidR="00663EE9" w:rsidRDefault="00663EE9" w:rsidP="00A10C4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76FF8AA" w14:textId="6708813D" w:rsidR="00663EE9" w:rsidRDefault="00663EE9" w:rsidP="00A10C4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meeting terminated at </w:t>
      </w:r>
      <w:r w:rsidR="003F62E7">
        <w:rPr>
          <w:rStyle w:val="normaltextrun"/>
          <w:rFonts w:ascii="Arial" w:eastAsiaTheme="majorEastAsia" w:hAnsi="Arial" w:cs="Arial"/>
        </w:rPr>
        <w:t>20:29.</w:t>
      </w:r>
      <w:r>
        <w:rPr>
          <w:rStyle w:val="eop"/>
          <w:rFonts w:ascii="Arial" w:eastAsiaTheme="majorEastAsia" w:hAnsi="Arial" w:cs="Arial"/>
        </w:rPr>
        <w:t> </w:t>
      </w:r>
    </w:p>
    <w:p w14:paraId="1FFDC461" w14:textId="77777777" w:rsidR="00663EE9" w:rsidRDefault="00663EE9" w:rsidP="00A10C42">
      <w:pPr>
        <w:spacing w:after="0" w:line="240" w:lineRule="auto"/>
      </w:pPr>
    </w:p>
    <w:p w14:paraId="41FD1768" w14:textId="362E495B" w:rsidR="3B56C76A" w:rsidRDefault="3B56C76A" w:rsidP="3B56C76A">
      <w:pPr>
        <w:spacing w:after="0" w:line="240" w:lineRule="auto"/>
        <w:rPr>
          <w:rFonts w:eastAsia="Arial" w:cs="Arial"/>
          <w:color w:val="000000" w:themeColor="text1"/>
          <w:sz w:val="22"/>
          <w:szCs w:val="22"/>
        </w:rPr>
      </w:pPr>
    </w:p>
    <w:p w14:paraId="16C380D1" w14:textId="18D569F1" w:rsidR="4336426C" w:rsidRDefault="4336426C" w:rsidP="3B56C76A">
      <w:pPr>
        <w:spacing w:after="0" w:line="240" w:lineRule="auto"/>
        <w:rPr>
          <w:rFonts w:eastAsia="Arial" w:cs="Arial"/>
          <w:color w:val="000000" w:themeColor="text1"/>
          <w:sz w:val="22"/>
          <w:szCs w:val="22"/>
        </w:rPr>
      </w:pPr>
      <w:r w:rsidRPr="3B56C76A">
        <w:rPr>
          <w:rFonts w:ascii="Calibri" w:eastAsia="Calibri" w:hAnsi="Calibri" w:cs="Calibri"/>
          <w:color w:val="000000" w:themeColor="text1"/>
          <w:sz w:val="22"/>
          <w:szCs w:val="22"/>
        </w:rPr>
        <w:t xml:space="preserve"> </w:t>
      </w:r>
    </w:p>
    <w:p w14:paraId="041200F9" w14:textId="5341FEAF" w:rsidR="3B56C76A" w:rsidRDefault="3B56C76A" w:rsidP="3B56C76A">
      <w:pPr>
        <w:spacing w:after="0" w:line="240" w:lineRule="auto"/>
        <w:rPr>
          <w:rFonts w:eastAsia="Arial" w:cs="Arial"/>
          <w:color w:val="FF0000"/>
        </w:rPr>
      </w:pPr>
    </w:p>
    <w:p w14:paraId="324830F8" w14:textId="5434D0AC" w:rsidR="3B56C76A" w:rsidRDefault="3B56C76A" w:rsidP="3B56C76A">
      <w:pPr>
        <w:spacing w:after="0" w:line="240" w:lineRule="auto"/>
        <w:rPr>
          <w:rFonts w:eastAsia="Arial" w:cs="Arial"/>
          <w:color w:val="FF0000"/>
        </w:rPr>
      </w:pPr>
    </w:p>
    <w:p w14:paraId="5844AD4A" w14:textId="1DEB7D82" w:rsidR="3B56C76A" w:rsidRDefault="3B56C76A" w:rsidP="3B56C76A">
      <w:pPr>
        <w:spacing w:after="0" w:line="240" w:lineRule="auto"/>
        <w:ind w:left="720"/>
        <w:rPr>
          <w:rFonts w:eastAsia="Arial" w:cs="Arial"/>
          <w:color w:val="FF0000"/>
        </w:rPr>
      </w:pPr>
    </w:p>
    <w:p w14:paraId="1C2AFF85" w14:textId="62FE8CDF" w:rsidR="3B56C76A" w:rsidRDefault="3B56C76A" w:rsidP="3B56C76A">
      <w:pPr>
        <w:spacing w:after="0" w:line="240" w:lineRule="auto"/>
        <w:ind w:left="720"/>
        <w:rPr>
          <w:rFonts w:eastAsia="Arial" w:cs="Arial"/>
          <w:color w:val="FF0000"/>
        </w:rPr>
      </w:pPr>
    </w:p>
    <w:p w14:paraId="648F362B" w14:textId="6A07040E" w:rsidR="3B56C76A" w:rsidRDefault="3B56C76A" w:rsidP="3B56C76A">
      <w:pPr>
        <w:spacing w:after="0" w:line="240" w:lineRule="auto"/>
        <w:rPr>
          <w:rFonts w:eastAsia="Arial" w:cs="Arial"/>
          <w:b/>
          <w:bCs/>
          <w:color w:val="000000" w:themeColor="text1"/>
        </w:rPr>
      </w:pPr>
    </w:p>
    <w:p w14:paraId="0DD01C14" w14:textId="1DBF769C" w:rsidR="3B56C76A" w:rsidRDefault="3B56C76A" w:rsidP="3B56C76A">
      <w:pPr>
        <w:shd w:val="clear" w:color="auto" w:fill="FFFFFF" w:themeFill="background1"/>
        <w:spacing w:after="0" w:line="240" w:lineRule="auto"/>
        <w:rPr>
          <w:rFonts w:eastAsia="Arial" w:cs="Arial"/>
          <w:color w:val="000000" w:themeColor="text1"/>
        </w:rPr>
      </w:pPr>
    </w:p>
    <w:p w14:paraId="00C28ABC" w14:textId="765006B6" w:rsidR="3B56C76A" w:rsidRDefault="3B56C76A" w:rsidP="3B56C76A">
      <w:pPr>
        <w:spacing w:after="0" w:line="240" w:lineRule="auto"/>
        <w:ind w:left="720"/>
        <w:rPr>
          <w:rFonts w:eastAsia="Arial" w:cs="Arial"/>
          <w:color w:val="FF0000"/>
        </w:rPr>
      </w:pPr>
    </w:p>
    <w:p w14:paraId="6604A59C" w14:textId="4BDBA536" w:rsidR="3B56C76A" w:rsidRDefault="3B56C76A" w:rsidP="3B56C76A">
      <w:pPr>
        <w:spacing w:after="0" w:line="240" w:lineRule="auto"/>
        <w:rPr>
          <w:rFonts w:ascii="Segoe UI" w:eastAsia="Segoe UI" w:hAnsi="Segoe UI" w:cs="Segoe UI"/>
          <w:color w:val="000000" w:themeColor="text1"/>
          <w:sz w:val="18"/>
          <w:szCs w:val="18"/>
        </w:rPr>
      </w:pPr>
    </w:p>
    <w:p w14:paraId="349E9367" w14:textId="1D4EB57A" w:rsidR="3B56C76A" w:rsidRDefault="3B56C76A" w:rsidP="3B56C76A">
      <w:pPr>
        <w:spacing w:after="0" w:line="240" w:lineRule="auto"/>
        <w:rPr>
          <w:rFonts w:eastAsia="Arial" w:cs="Arial"/>
          <w:color w:val="7030A0"/>
        </w:rPr>
      </w:pPr>
    </w:p>
    <w:p w14:paraId="6A9A4855" w14:textId="46D83997" w:rsidR="3B56C76A" w:rsidRDefault="3B56C76A" w:rsidP="3B56C76A">
      <w:pPr>
        <w:spacing w:after="0" w:line="240" w:lineRule="auto"/>
        <w:rPr>
          <w:rFonts w:eastAsia="Arial" w:cs="Arial"/>
          <w:color w:val="7030A0"/>
        </w:rPr>
      </w:pPr>
    </w:p>
    <w:p w14:paraId="57CDE4E2" w14:textId="7020BA44" w:rsidR="3B56C76A" w:rsidRDefault="3B56C76A" w:rsidP="3B56C76A">
      <w:pPr>
        <w:spacing w:after="0" w:line="240" w:lineRule="auto"/>
        <w:rPr>
          <w:rFonts w:eastAsia="Arial" w:cs="Arial"/>
          <w:color w:val="000000" w:themeColor="text1"/>
        </w:rPr>
      </w:pPr>
    </w:p>
    <w:p w14:paraId="27F2BDC9" w14:textId="20630EC9" w:rsidR="3B56C76A" w:rsidRDefault="3B56C76A" w:rsidP="3B56C76A">
      <w:pPr>
        <w:spacing w:after="0" w:line="240" w:lineRule="auto"/>
        <w:rPr>
          <w:rFonts w:eastAsia="Arial" w:cs="Arial"/>
          <w:color w:val="000000" w:themeColor="text1"/>
        </w:rPr>
      </w:pPr>
    </w:p>
    <w:p w14:paraId="459C060C" w14:textId="3C88092B" w:rsidR="4336426C" w:rsidRDefault="4336426C" w:rsidP="3B56C76A">
      <w:pPr>
        <w:spacing w:after="0" w:line="240" w:lineRule="auto"/>
        <w:rPr>
          <w:rFonts w:eastAsia="Arial" w:cs="Arial"/>
          <w:b/>
          <w:bCs/>
          <w:color w:val="000000" w:themeColor="text1"/>
          <w:sz w:val="22"/>
          <w:szCs w:val="22"/>
        </w:rPr>
      </w:pPr>
      <w:r w:rsidRPr="3B56C76A">
        <w:rPr>
          <w:rFonts w:eastAsia="Arial" w:cs="Arial"/>
          <w:b/>
          <w:bCs/>
          <w:color w:val="000000" w:themeColor="text1"/>
          <w:sz w:val="22"/>
          <w:szCs w:val="22"/>
        </w:rPr>
        <w:t xml:space="preserve">  </w:t>
      </w:r>
    </w:p>
    <w:p w14:paraId="294504D3" w14:textId="4E3DFF07" w:rsidR="3B56C76A" w:rsidRDefault="3B56C76A" w:rsidP="3B56C76A">
      <w:pPr>
        <w:spacing w:after="0" w:line="240" w:lineRule="auto"/>
        <w:rPr>
          <w:rFonts w:eastAsia="Arial" w:cs="Arial"/>
          <w:color w:val="000000" w:themeColor="text1"/>
        </w:rPr>
      </w:pPr>
    </w:p>
    <w:p w14:paraId="29A18472" w14:textId="2C68B2A1" w:rsidR="3B56C76A" w:rsidRDefault="3B56C76A" w:rsidP="3B56C76A">
      <w:pPr>
        <w:spacing w:after="0" w:line="240" w:lineRule="auto"/>
        <w:rPr>
          <w:rFonts w:eastAsia="Arial" w:cs="Arial"/>
          <w:color w:val="000000" w:themeColor="text1"/>
        </w:rPr>
      </w:pPr>
    </w:p>
    <w:p w14:paraId="38BA35BD" w14:textId="6BEA1A45" w:rsidR="3B56C76A" w:rsidRDefault="3B56C76A" w:rsidP="3B56C76A">
      <w:pPr>
        <w:spacing w:after="0" w:line="240" w:lineRule="auto"/>
        <w:rPr>
          <w:rFonts w:eastAsia="Arial" w:cs="Arial"/>
          <w:color w:val="000000" w:themeColor="text1"/>
        </w:rPr>
      </w:pPr>
    </w:p>
    <w:p w14:paraId="772B8D6D" w14:textId="7B2F03EA" w:rsidR="4336426C" w:rsidRDefault="4336426C" w:rsidP="3B56C76A">
      <w:pPr>
        <w:spacing w:after="0" w:line="240" w:lineRule="auto"/>
        <w:rPr>
          <w:rFonts w:ascii="Calibri" w:eastAsia="Calibri" w:hAnsi="Calibri" w:cs="Calibri"/>
          <w:color w:val="000000" w:themeColor="text1"/>
          <w:sz w:val="22"/>
          <w:szCs w:val="22"/>
        </w:rPr>
      </w:pPr>
      <w:r w:rsidRPr="3B56C76A">
        <w:rPr>
          <w:rFonts w:ascii="Calibri" w:eastAsia="Calibri" w:hAnsi="Calibri" w:cs="Calibri"/>
          <w:color w:val="000000" w:themeColor="text1"/>
          <w:sz w:val="22"/>
          <w:szCs w:val="22"/>
        </w:rPr>
        <w:t xml:space="preserve">  </w:t>
      </w:r>
    </w:p>
    <w:p w14:paraId="6198884D" w14:textId="6B2A7C8C" w:rsidR="4336426C" w:rsidRDefault="4336426C" w:rsidP="3B56C76A">
      <w:pPr>
        <w:spacing w:after="0" w:line="240" w:lineRule="auto"/>
        <w:rPr>
          <w:rFonts w:eastAsia="Arial" w:cs="Arial"/>
          <w:color w:val="000000" w:themeColor="text1"/>
          <w:sz w:val="22"/>
          <w:szCs w:val="22"/>
        </w:rPr>
      </w:pPr>
      <w:r w:rsidRPr="3B56C76A">
        <w:rPr>
          <w:rFonts w:eastAsia="Arial" w:cs="Arial"/>
          <w:color w:val="000000" w:themeColor="text1"/>
          <w:sz w:val="22"/>
          <w:szCs w:val="22"/>
        </w:rPr>
        <w:t>  </w:t>
      </w:r>
    </w:p>
    <w:p w14:paraId="7B861008" w14:textId="226DE406" w:rsidR="3B56C76A" w:rsidRDefault="3B56C76A" w:rsidP="3B56C76A">
      <w:pPr>
        <w:spacing w:after="0" w:line="240" w:lineRule="auto"/>
        <w:rPr>
          <w:rFonts w:eastAsia="Arial" w:cs="Arial"/>
          <w:color w:val="000000" w:themeColor="text1"/>
        </w:rPr>
      </w:pPr>
    </w:p>
    <w:p w14:paraId="17878744" w14:textId="5A1C1AB4" w:rsidR="3B56C76A" w:rsidRDefault="3B56C76A" w:rsidP="3B56C76A">
      <w:pPr>
        <w:spacing w:after="0" w:line="240" w:lineRule="auto"/>
      </w:pPr>
    </w:p>
    <w:sectPr w:rsidR="3B56C76A" w:rsidSect="004E5672">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77BC" w14:textId="77777777" w:rsidR="0092117B" w:rsidRDefault="0092117B" w:rsidP="004E5672">
      <w:pPr>
        <w:spacing w:after="0" w:line="240" w:lineRule="auto"/>
      </w:pPr>
      <w:r>
        <w:separator/>
      </w:r>
    </w:p>
  </w:endnote>
  <w:endnote w:type="continuationSeparator" w:id="0">
    <w:p w14:paraId="2CD8E77F" w14:textId="77777777" w:rsidR="0092117B" w:rsidRDefault="0092117B" w:rsidP="004E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804313"/>
      <w:docPartObj>
        <w:docPartGallery w:val="Page Numbers (Bottom of Page)"/>
        <w:docPartUnique/>
      </w:docPartObj>
    </w:sdtPr>
    <w:sdtEndPr>
      <w:rPr>
        <w:noProof/>
      </w:rPr>
    </w:sdtEndPr>
    <w:sdtContent>
      <w:p w14:paraId="2A2EF62C" w14:textId="3163D510" w:rsidR="004E5672" w:rsidRDefault="004E56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17215A" w14:textId="77777777" w:rsidR="004E5672" w:rsidRDefault="004E5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CC85" w14:textId="77777777" w:rsidR="0092117B" w:rsidRDefault="0092117B" w:rsidP="004E5672">
      <w:pPr>
        <w:spacing w:after="0" w:line="240" w:lineRule="auto"/>
      </w:pPr>
      <w:r>
        <w:separator/>
      </w:r>
    </w:p>
  </w:footnote>
  <w:footnote w:type="continuationSeparator" w:id="0">
    <w:p w14:paraId="4FFD60E5" w14:textId="77777777" w:rsidR="0092117B" w:rsidRDefault="0092117B" w:rsidP="004E5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45B5" w14:textId="4B17BBC1" w:rsidR="00EA513B" w:rsidRDefault="2AF07075" w:rsidP="00EA513B">
    <w:pPr>
      <w:pStyle w:val="Header"/>
      <w:jc w:val="right"/>
    </w:pPr>
    <w:r>
      <w:t>CS13.1.2026PM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7B8"/>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3A26325"/>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7B36497"/>
    <w:multiLevelType w:val="hybridMultilevel"/>
    <w:tmpl w:val="8E3278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C0D3BEF"/>
    <w:multiLevelType w:val="multilevel"/>
    <w:tmpl w:val="E57A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26599"/>
    <w:multiLevelType w:val="hybridMultilevel"/>
    <w:tmpl w:val="FA5C4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CB414D5"/>
    <w:multiLevelType w:val="hybridMultilevel"/>
    <w:tmpl w:val="C95AF7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D843526"/>
    <w:multiLevelType w:val="hybridMultilevel"/>
    <w:tmpl w:val="400A3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2BB5510"/>
    <w:multiLevelType w:val="hybridMultilevel"/>
    <w:tmpl w:val="BBDED5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B3C30EC"/>
    <w:multiLevelType w:val="hybridMultilevel"/>
    <w:tmpl w:val="38F47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89A7D70"/>
    <w:multiLevelType w:val="multilevel"/>
    <w:tmpl w:val="1E9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2F4553"/>
    <w:multiLevelType w:val="hybridMultilevel"/>
    <w:tmpl w:val="1E32E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B9C5953"/>
    <w:multiLevelType w:val="hybridMultilevel"/>
    <w:tmpl w:val="38A0B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10192769">
    <w:abstractNumId w:val="8"/>
  </w:num>
  <w:num w:numId="2" w16cid:durableId="2109890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233845">
    <w:abstractNumId w:val="4"/>
  </w:num>
  <w:num w:numId="4" w16cid:durableId="1020740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50930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53966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5911634">
    <w:abstractNumId w:val="11"/>
  </w:num>
  <w:num w:numId="8" w16cid:durableId="889615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6225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8444102">
    <w:abstractNumId w:val="10"/>
  </w:num>
  <w:num w:numId="11" w16cid:durableId="566652324">
    <w:abstractNumId w:val="3"/>
  </w:num>
  <w:num w:numId="12" w16cid:durableId="5119210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x9KYpX1D8FnapyotT5nyhTWtSbtqkDeIlfH/GzwZub+RVG/zkD0460Dlr8MG4DIRHoves4yOdqFUL34+sf8/Aw==" w:salt="dpxYlAK8jLdurAKcbsKuJ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0E"/>
    <w:rsid w:val="00011888"/>
    <w:rsid w:val="00012A7B"/>
    <w:rsid w:val="00012B73"/>
    <w:rsid w:val="00015136"/>
    <w:rsid w:val="000166C2"/>
    <w:rsid w:val="000262DA"/>
    <w:rsid w:val="0003561D"/>
    <w:rsid w:val="00037C43"/>
    <w:rsid w:val="000459BB"/>
    <w:rsid w:val="00046AAD"/>
    <w:rsid w:val="000477AF"/>
    <w:rsid w:val="000525BE"/>
    <w:rsid w:val="000549C1"/>
    <w:rsid w:val="00083AA3"/>
    <w:rsid w:val="0008427E"/>
    <w:rsid w:val="00086732"/>
    <w:rsid w:val="00096236"/>
    <w:rsid w:val="000B1E61"/>
    <w:rsid w:val="000B4CD5"/>
    <w:rsid w:val="000B52C7"/>
    <w:rsid w:val="000C3E95"/>
    <w:rsid w:val="000F234C"/>
    <w:rsid w:val="00100605"/>
    <w:rsid w:val="001157FD"/>
    <w:rsid w:val="00123DF6"/>
    <w:rsid w:val="00135856"/>
    <w:rsid w:val="001431C3"/>
    <w:rsid w:val="00144C29"/>
    <w:rsid w:val="00147583"/>
    <w:rsid w:val="00150C6F"/>
    <w:rsid w:val="00151470"/>
    <w:rsid w:val="00154532"/>
    <w:rsid w:val="001648EA"/>
    <w:rsid w:val="00174899"/>
    <w:rsid w:val="00181D96"/>
    <w:rsid w:val="0018259A"/>
    <w:rsid w:val="001B4E37"/>
    <w:rsid w:val="001C57DB"/>
    <w:rsid w:val="001D1F8F"/>
    <w:rsid w:val="001D7D4C"/>
    <w:rsid w:val="001E6370"/>
    <w:rsid w:val="001F574B"/>
    <w:rsid w:val="001F5C89"/>
    <w:rsid w:val="002132EC"/>
    <w:rsid w:val="002173D3"/>
    <w:rsid w:val="002204A6"/>
    <w:rsid w:val="002226C5"/>
    <w:rsid w:val="002369CA"/>
    <w:rsid w:val="00241B46"/>
    <w:rsid w:val="00247513"/>
    <w:rsid w:val="00261051"/>
    <w:rsid w:val="00265176"/>
    <w:rsid w:val="00267B7A"/>
    <w:rsid w:val="002700A7"/>
    <w:rsid w:val="00273643"/>
    <w:rsid w:val="00291B86"/>
    <w:rsid w:val="002A033D"/>
    <w:rsid w:val="002B2C27"/>
    <w:rsid w:val="002B4558"/>
    <w:rsid w:val="002B5037"/>
    <w:rsid w:val="002C3C61"/>
    <w:rsid w:val="002C53A5"/>
    <w:rsid w:val="002D3CD6"/>
    <w:rsid w:val="002E55A6"/>
    <w:rsid w:val="002E7B2F"/>
    <w:rsid w:val="002E7C7B"/>
    <w:rsid w:val="002F2FE4"/>
    <w:rsid w:val="002F4BC1"/>
    <w:rsid w:val="002F79F1"/>
    <w:rsid w:val="0030476D"/>
    <w:rsid w:val="00306600"/>
    <w:rsid w:val="0030673E"/>
    <w:rsid w:val="00312905"/>
    <w:rsid w:val="00314C67"/>
    <w:rsid w:val="00326E88"/>
    <w:rsid w:val="003324DE"/>
    <w:rsid w:val="003352DB"/>
    <w:rsid w:val="003452CD"/>
    <w:rsid w:val="00363097"/>
    <w:rsid w:val="0038010E"/>
    <w:rsid w:val="003821DD"/>
    <w:rsid w:val="00390D67"/>
    <w:rsid w:val="003B0720"/>
    <w:rsid w:val="003C0211"/>
    <w:rsid w:val="003C1033"/>
    <w:rsid w:val="003C3A2A"/>
    <w:rsid w:val="003D19FC"/>
    <w:rsid w:val="003D39D9"/>
    <w:rsid w:val="003D7BC2"/>
    <w:rsid w:val="003E1893"/>
    <w:rsid w:val="003E4A11"/>
    <w:rsid w:val="003F12BE"/>
    <w:rsid w:val="003F62E7"/>
    <w:rsid w:val="00416399"/>
    <w:rsid w:val="00425927"/>
    <w:rsid w:val="00425F78"/>
    <w:rsid w:val="004314DC"/>
    <w:rsid w:val="00442D4F"/>
    <w:rsid w:val="0044342C"/>
    <w:rsid w:val="0045418C"/>
    <w:rsid w:val="0046384A"/>
    <w:rsid w:val="004732EC"/>
    <w:rsid w:val="00496EAD"/>
    <w:rsid w:val="004B1782"/>
    <w:rsid w:val="004B27FF"/>
    <w:rsid w:val="004B56A0"/>
    <w:rsid w:val="004D39D2"/>
    <w:rsid w:val="004D42E2"/>
    <w:rsid w:val="004E15F5"/>
    <w:rsid w:val="004E5672"/>
    <w:rsid w:val="004E5790"/>
    <w:rsid w:val="00522198"/>
    <w:rsid w:val="00523A56"/>
    <w:rsid w:val="00523DAD"/>
    <w:rsid w:val="005439DA"/>
    <w:rsid w:val="005501EC"/>
    <w:rsid w:val="0055287E"/>
    <w:rsid w:val="00554523"/>
    <w:rsid w:val="005565D1"/>
    <w:rsid w:val="00564C71"/>
    <w:rsid w:val="005726AC"/>
    <w:rsid w:val="00576211"/>
    <w:rsid w:val="00576BD0"/>
    <w:rsid w:val="00584A16"/>
    <w:rsid w:val="00594C63"/>
    <w:rsid w:val="005B4FBE"/>
    <w:rsid w:val="005B5D98"/>
    <w:rsid w:val="005B67C5"/>
    <w:rsid w:val="005C0699"/>
    <w:rsid w:val="005C50A3"/>
    <w:rsid w:val="005C7A50"/>
    <w:rsid w:val="005D0E5A"/>
    <w:rsid w:val="005E3A18"/>
    <w:rsid w:val="005E4C53"/>
    <w:rsid w:val="005E4DF1"/>
    <w:rsid w:val="005F0F08"/>
    <w:rsid w:val="005F5276"/>
    <w:rsid w:val="00603888"/>
    <w:rsid w:val="00606FCE"/>
    <w:rsid w:val="00607935"/>
    <w:rsid w:val="00616363"/>
    <w:rsid w:val="00636430"/>
    <w:rsid w:val="00636BA7"/>
    <w:rsid w:val="00641592"/>
    <w:rsid w:val="006525A4"/>
    <w:rsid w:val="00655378"/>
    <w:rsid w:val="00663EE9"/>
    <w:rsid w:val="006755EC"/>
    <w:rsid w:val="00680DCD"/>
    <w:rsid w:val="00682B58"/>
    <w:rsid w:val="00691F57"/>
    <w:rsid w:val="0069473F"/>
    <w:rsid w:val="006A3B47"/>
    <w:rsid w:val="006A597A"/>
    <w:rsid w:val="006A623F"/>
    <w:rsid w:val="006C6F91"/>
    <w:rsid w:val="006C7BB0"/>
    <w:rsid w:val="006D7451"/>
    <w:rsid w:val="006D76E4"/>
    <w:rsid w:val="006D7E5A"/>
    <w:rsid w:val="007017C8"/>
    <w:rsid w:val="00706425"/>
    <w:rsid w:val="00712898"/>
    <w:rsid w:val="00713520"/>
    <w:rsid w:val="00736E05"/>
    <w:rsid w:val="00754293"/>
    <w:rsid w:val="00754479"/>
    <w:rsid w:val="00763B91"/>
    <w:rsid w:val="00776752"/>
    <w:rsid w:val="00777D16"/>
    <w:rsid w:val="007A4185"/>
    <w:rsid w:val="007A6B30"/>
    <w:rsid w:val="007B2902"/>
    <w:rsid w:val="007B71A6"/>
    <w:rsid w:val="007C6F3B"/>
    <w:rsid w:val="007D203B"/>
    <w:rsid w:val="007E76E8"/>
    <w:rsid w:val="007F133F"/>
    <w:rsid w:val="007F14F6"/>
    <w:rsid w:val="007F5E85"/>
    <w:rsid w:val="007F6DBA"/>
    <w:rsid w:val="00802F21"/>
    <w:rsid w:val="00810CDF"/>
    <w:rsid w:val="00811BB9"/>
    <w:rsid w:val="0081457E"/>
    <w:rsid w:val="00816FFB"/>
    <w:rsid w:val="008260E7"/>
    <w:rsid w:val="008275F3"/>
    <w:rsid w:val="00833BB9"/>
    <w:rsid w:val="0083742D"/>
    <w:rsid w:val="00853599"/>
    <w:rsid w:val="00865593"/>
    <w:rsid w:val="00876EBD"/>
    <w:rsid w:val="008832DA"/>
    <w:rsid w:val="008836E6"/>
    <w:rsid w:val="00883CD2"/>
    <w:rsid w:val="00894DEC"/>
    <w:rsid w:val="00897794"/>
    <w:rsid w:val="008A2EB7"/>
    <w:rsid w:val="008B0350"/>
    <w:rsid w:val="008B1AF2"/>
    <w:rsid w:val="008B4899"/>
    <w:rsid w:val="008C129D"/>
    <w:rsid w:val="008D1FC6"/>
    <w:rsid w:val="008D75AA"/>
    <w:rsid w:val="008E4A1F"/>
    <w:rsid w:val="008E559A"/>
    <w:rsid w:val="008F478D"/>
    <w:rsid w:val="008F5FC2"/>
    <w:rsid w:val="00906C76"/>
    <w:rsid w:val="0091353F"/>
    <w:rsid w:val="0092117B"/>
    <w:rsid w:val="0092334B"/>
    <w:rsid w:val="00926F9A"/>
    <w:rsid w:val="00932E21"/>
    <w:rsid w:val="00932F9D"/>
    <w:rsid w:val="0095028E"/>
    <w:rsid w:val="009514AD"/>
    <w:rsid w:val="00951893"/>
    <w:rsid w:val="009526B2"/>
    <w:rsid w:val="00966DF3"/>
    <w:rsid w:val="009911E8"/>
    <w:rsid w:val="0099131B"/>
    <w:rsid w:val="009A0324"/>
    <w:rsid w:val="009A5102"/>
    <w:rsid w:val="009C189A"/>
    <w:rsid w:val="009C565C"/>
    <w:rsid w:val="009E6FCF"/>
    <w:rsid w:val="009F508E"/>
    <w:rsid w:val="009F7BD8"/>
    <w:rsid w:val="00A003C4"/>
    <w:rsid w:val="00A008F1"/>
    <w:rsid w:val="00A06491"/>
    <w:rsid w:val="00A10C42"/>
    <w:rsid w:val="00A16B7A"/>
    <w:rsid w:val="00A17C23"/>
    <w:rsid w:val="00A20ACA"/>
    <w:rsid w:val="00A22AC1"/>
    <w:rsid w:val="00A237F4"/>
    <w:rsid w:val="00A26E36"/>
    <w:rsid w:val="00A31036"/>
    <w:rsid w:val="00A334D4"/>
    <w:rsid w:val="00A54F82"/>
    <w:rsid w:val="00A5695B"/>
    <w:rsid w:val="00A74E08"/>
    <w:rsid w:val="00A74E8C"/>
    <w:rsid w:val="00A8529D"/>
    <w:rsid w:val="00A85982"/>
    <w:rsid w:val="00A867CA"/>
    <w:rsid w:val="00A903A3"/>
    <w:rsid w:val="00A91D2D"/>
    <w:rsid w:val="00A9648A"/>
    <w:rsid w:val="00AB5642"/>
    <w:rsid w:val="00AC0920"/>
    <w:rsid w:val="00AC3799"/>
    <w:rsid w:val="00AD5CC1"/>
    <w:rsid w:val="00AF1164"/>
    <w:rsid w:val="00B06CFD"/>
    <w:rsid w:val="00B17A76"/>
    <w:rsid w:val="00B22446"/>
    <w:rsid w:val="00B23A00"/>
    <w:rsid w:val="00B34234"/>
    <w:rsid w:val="00B42E0B"/>
    <w:rsid w:val="00B47C6C"/>
    <w:rsid w:val="00B533C7"/>
    <w:rsid w:val="00B83627"/>
    <w:rsid w:val="00B84379"/>
    <w:rsid w:val="00B9704A"/>
    <w:rsid w:val="00BA044A"/>
    <w:rsid w:val="00BA14C3"/>
    <w:rsid w:val="00BA574E"/>
    <w:rsid w:val="00BC3BE4"/>
    <w:rsid w:val="00BD325D"/>
    <w:rsid w:val="00BE0236"/>
    <w:rsid w:val="00BF0D74"/>
    <w:rsid w:val="00BF4240"/>
    <w:rsid w:val="00C14998"/>
    <w:rsid w:val="00C16A8C"/>
    <w:rsid w:val="00C22431"/>
    <w:rsid w:val="00C27A26"/>
    <w:rsid w:val="00C35E24"/>
    <w:rsid w:val="00C417C3"/>
    <w:rsid w:val="00C53937"/>
    <w:rsid w:val="00C55B28"/>
    <w:rsid w:val="00C57720"/>
    <w:rsid w:val="00C77713"/>
    <w:rsid w:val="00C84B16"/>
    <w:rsid w:val="00C93291"/>
    <w:rsid w:val="00C93FBF"/>
    <w:rsid w:val="00CA0FD1"/>
    <w:rsid w:val="00CA75D6"/>
    <w:rsid w:val="00CB0886"/>
    <w:rsid w:val="00CB37E5"/>
    <w:rsid w:val="00CC5CAD"/>
    <w:rsid w:val="00CD0C8C"/>
    <w:rsid w:val="00CE2F8D"/>
    <w:rsid w:val="00CE4A97"/>
    <w:rsid w:val="00CE7DA2"/>
    <w:rsid w:val="00CF1CDA"/>
    <w:rsid w:val="00CF432A"/>
    <w:rsid w:val="00D17D3C"/>
    <w:rsid w:val="00D20C8A"/>
    <w:rsid w:val="00D261CC"/>
    <w:rsid w:val="00D324DC"/>
    <w:rsid w:val="00D405A2"/>
    <w:rsid w:val="00D40721"/>
    <w:rsid w:val="00D41DF4"/>
    <w:rsid w:val="00D46381"/>
    <w:rsid w:val="00D51586"/>
    <w:rsid w:val="00D555F4"/>
    <w:rsid w:val="00D71477"/>
    <w:rsid w:val="00D805AA"/>
    <w:rsid w:val="00DB59EF"/>
    <w:rsid w:val="00DC54F2"/>
    <w:rsid w:val="00DD4E73"/>
    <w:rsid w:val="00DD79B3"/>
    <w:rsid w:val="00DE395D"/>
    <w:rsid w:val="00E042A3"/>
    <w:rsid w:val="00E048F4"/>
    <w:rsid w:val="00E31170"/>
    <w:rsid w:val="00E32AAA"/>
    <w:rsid w:val="00E40143"/>
    <w:rsid w:val="00E7380E"/>
    <w:rsid w:val="00E74CC0"/>
    <w:rsid w:val="00E909D7"/>
    <w:rsid w:val="00E92C43"/>
    <w:rsid w:val="00E92E91"/>
    <w:rsid w:val="00E96A93"/>
    <w:rsid w:val="00EA1317"/>
    <w:rsid w:val="00EA4552"/>
    <w:rsid w:val="00EA513B"/>
    <w:rsid w:val="00EC688E"/>
    <w:rsid w:val="00EC7985"/>
    <w:rsid w:val="00ED5900"/>
    <w:rsid w:val="00EF2025"/>
    <w:rsid w:val="00EF5602"/>
    <w:rsid w:val="00EF736B"/>
    <w:rsid w:val="00F01FAA"/>
    <w:rsid w:val="00F074DC"/>
    <w:rsid w:val="00F14E15"/>
    <w:rsid w:val="00F242D3"/>
    <w:rsid w:val="00F25F50"/>
    <w:rsid w:val="00F33DA7"/>
    <w:rsid w:val="00F369C4"/>
    <w:rsid w:val="00F429B8"/>
    <w:rsid w:val="00F4345B"/>
    <w:rsid w:val="00F43AC3"/>
    <w:rsid w:val="00F446C7"/>
    <w:rsid w:val="00F50567"/>
    <w:rsid w:val="00F50E28"/>
    <w:rsid w:val="00F53203"/>
    <w:rsid w:val="00F533C4"/>
    <w:rsid w:val="00F73023"/>
    <w:rsid w:val="00F7425B"/>
    <w:rsid w:val="00F83F95"/>
    <w:rsid w:val="00F8572C"/>
    <w:rsid w:val="00F92558"/>
    <w:rsid w:val="00F9438B"/>
    <w:rsid w:val="00F947CB"/>
    <w:rsid w:val="00F965B0"/>
    <w:rsid w:val="00FB70B3"/>
    <w:rsid w:val="00FC3A93"/>
    <w:rsid w:val="00FD0195"/>
    <w:rsid w:val="00FD674A"/>
    <w:rsid w:val="00FD7FB2"/>
    <w:rsid w:val="00FD8856"/>
    <w:rsid w:val="00FE0204"/>
    <w:rsid w:val="00FE1DFF"/>
    <w:rsid w:val="00FE769B"/>
    <w:rsid w:val="00FE76DA"/>
    <w:rsid w:val="00FF185F"/>
    <w:rsid w:val="0188EF3B"/>
    <w:rsid w:val="03A0359B"/>
    <w:rsid w:val="051DC394"/>
    <w:rsid w:val="05B8A152"/>
    <w:rsid w:val="064A0AD3"/>
    <w:rsid w:val="0699F1D5"/>
    <w:rsid w:val="069DACE7"/>
    <w:rsid w:val="07BEDCB1"/>
    <w:rsid w:val="08D43321"/>
    <w:rsid w:val="092914CC"/>
    <w:rsid w:val="09D5AC91"/>
    <w:rsid w:val="0A1D420F"/>
    <w:rsid w:val="0A1E7715"/>
    <w:rsid w:val="0A92D921"/>
    <w:rsid w:val="0B8AC985"/>
    <w:rsid w:val="0B950A6F"/>
    <w:rsid w:val="0D6E4FA6"/>
    <w:rsid w:val="0DD079BA"/>
    <w:rsid w:val="0EB5B313"/>
    <w:rsid w:val="0EBFD78C"/>
    <w:rsid w:val="1011755A"/>
    <w:rsid w:val="10BE95FA"/>
    <w:rsid w:val="10E4D44C"/>
    <w:rsid w:val="1351C220"/>
    <w:rsid w:val="13BE43D5"/>
    <w:rsid w:val="15D8680D"/>
    <w:rsid w:val="164A6C0D"/>
    <w:rsid w:val="16E6F7CA"/>
    <w:rsid w:val="1746A2B1"/>
    <w:rsid w:val="18314891"/>
    <w:rsid w:val="19E15074"/>
    <w:rsid w:val="1ADEF277"/>
    <w:rsid w:val="1B37036C"/>
    <w:rsid w:val="1BCA5451"/>
    <w:rsid w:val="1C00CEBE"/>
    <w:rsid w:val="1C162548"/>
    <w:rsid w:val="1C368C20"/>
    <w:rsid w:val="1C455763"/>
    <w:rsid w:val="1C9BA726"/>
    <w:rsid w:val="1D955163"/>
    <w:rsid w:val="1ED03903"/>
    <w:rsid w:val="1F7A5FDD"/>
    <w:rsid w:val="1FDC846E"/>
    <w:rsid w:val="1FEFFABE"/>
    <w:rsid w:val="20C1E9A0"/>
    <w:rsid w:val="2312B949"/>
    <w:rsid w:val="23D6ED7E"/>
    <w:rsid w:val="23E84AD1"/>
    <w:rsid w:val="24580516"/>
    <w:rsid w:val="24C27802"/>
    <w:rsid w:val="2562E9D6"/>
    <w:rsid w:val="26363B6F"/>
    <w:rsid w:val="2694BB92"/>
    <w:rsid w:val="27D5FA57"/>
    <w:rsid w:val="29938DE0"/>
    <w:rsid w:val="29D366EE"/>
    <w:rsid w:val="2A69C5F8"/>
    <w:rsid w:val="2AF07075"/>
    <w:rsid w:val="2C1DB377"/>
    <w:rsid w:val="2CE0D5B4"/>
    <w:rsid w:val="2CF27558"/>
    <w:rsid w:val="2DBA6C72"/>
    <w:rsid w:val="2F54F5C2"/>
    <w:rsid w:val="2FF2302F"/>
    <w:rsid w:val="301F4BF2"/>
    <w:rsid w:val="302F0C95"/>
    <w:rsid w:val="3176D315"/>
    <w:rsid w:val="31E3994A"/>
    <w:rsid w:val="3380A1AD"/>
    <w:rsid w:val="34284EED"/>
    <w:rsid w:val="35CE0D1F"/>
    <w:rsid w:val="35DE01D1"/>
    <w:rsid w:val="3710D592"/>
    <w:rsid w:val="375F6AB1"/>
    <w:rsid w:val="37E92B40"/>
    <w:rsid w:val="39180440"/>
    <w:rsid w:val="39F6F60C"/>
    <w:rsid w:val="3A17D8FC"/>
    <w:rsid w:val="3B56C76A"/>
    <w:rsid w:val="3CF34B18"/>
    <w:rsid w:val="3E1EDBCF"/>
    <w:rsid w:val="3E2B2B17"/>
    <w:rsid w:val="3EB08793"/>
    <w:rsid w:val="3F65B969"/>
    <w:rsid w:val="4145D544"/>
    <w:rsid w:val="41A03CBD"/>
    <w:rsid w:val="4202DC7A"/>
    <w:rsid w:val="430B2B30"/>
    <w:rsid w:val="4336426C"/>
    <w:rsid w:val="437B9373"/>
    <w:rsid w:val="43DCF4E4"/>
    <w:rsid w:val="449DB83E"/>
    <w:rsid w:val="45BAE1C8"/>
    <w:rsid w:val="4612FEBA"/>
    <w:rsid w:val="4677C5C7"/>
    <w:rsid w:val="48C29788"/>
    <w:rsid w:val="49330C94"/>
    <w:rsid w:val="49632DFB"/>
    <w:rsid w:val="4983A3D1"/>
    <w:rsid w:val="4B31DF9F"/>
    <w:rsid w:val="4BEBDB13"/>
    <w:rsid w:val="4CADFD0B"/>
    <w:rsid w:val="4CEDE303"/>
    <w:rsid w:val="4D5D9327"/>
    <w:rsid w:val="4E1D73A0"/>
    <w:rsid w:val="4E449D4E"/>
    <w:rsid w:val="4E93FC90"/>
    <w:rsid w:val="512215CD"/>
    <w:rsid w:val="513DDEFE"/>
    <w:rsid w:val="525A99AB"/>
    <w:rsid w:val="537EC9F4"/>
    <w:rsid w:val="543FFF72"/>
    <w:rsid w:val="5602D84C"/>
    <w:rsid w:val="5634B3EE"/>
    <w:rsid w:val="56990F0F"/>
    <w:rsid w:val="57A707FF"/>
    <w:rsid w:val="58528423"/>
    <w:rsid w:val="59535D36"/>
    <w:rsid w:val="59677A31"/>
    <w:rsid w:val="5967BAE3"/>
    <w:rsid w:val="59A7B5D6"/>
    <w:rsid w:val="5D52B730"/>
    <w:rsid w:val="5E1CCEE2"/>
    <w:rsid w:val="5E533BDC"/>
    <w:rsid w:val="5FFD91BD"/>
    <w:rsid w:val="60217729"/>
    <w:rsid w:val="6095747B"/>
    <w:rsid w:val="60D8A95D"/>
    <w:rsid w:val="61566FCE"/>
    <w:rsid w:val="617286D7"/>
    <w:rsid w:val="61F2EF2A"/>
    <w:rsid w:val="63ADADC2"/>
    <w:rsid w:val="63BF8790"/>
    <w:rsid w:val="63D1C22C"/>
    <w:rsid w:val="63FEC781"/>
    <w:rsid w:val="6457D1C3"/>
    <w:rsid w:val="6482E917"/>
    <w:rsid w:val="648F3C57"/>
    <w:rsid w:val="66D2647A"/>
    <w:rsid w:val="6774F4D9"/>
    <w:rsid w:val="6870DE82"/>
    <w:rsid w:val="68E58C58"/>
    <w:rsid w:val="6A7479EA"/>
    <w:rsid w:val="6C057C47"/>
    <w:rsid w:val="6C9B0B49"/>
    <w:rsid w:val="6D98CE3B"/>
    <w:rsid w:val="6FFCC4CC"/>
    <w:rsid w:val="70509C6D"/>
    <w:rsid w:val="70B29355"/>
    <w:rsid w:val="70DFF024"/>
    <w:rsid w:val="710FCA50"/>
    <w:rsid w:val="71DE5E36"/>
    <w:rsid w:val="72595AA2"/>
    <w:rsid w:val="72A7A603"/>
    <w:rsid w:val="7441663C"/>
    <w:rsid w:val="749683EC"/>
    <w:rsid w:val="74DAF8C3"/>
    <w:rsid w:val="7572DFDD"/>
    <w:rsid w:val="764944FB"/>
    <w:rsid w:val="765DBFF3"/>
    <w:rsid w:val="77049093"/>
    <w:rsid w:val="778BBDA3"/>
    <w:rsid w:val="77A9054E"/>
    <w:rsid w:val="787735FD"/>
    <w:rsid w:val="787F530F"/>
    <w:rsid w:val="78B8FEDF"/>
    <w:rsid w:val="79E02032"/>
    <w:rsid w:val="79FE8B46"/>
    <w:rsid w:val="7A939E62"/>
    <w:rsid w:val="7ACC136A"/>
    <w:rsid w:val="7B192E5D"/>
    <w:rsid w:val="7B97E920"/>
    <w:rsid w:val="7CF16D9B"/>
    <w:rsid w:val="7D65CF20"/>
    <w:rsid w:val="7D8B3973"/>
    <w:rsid w:val="7DAA9FFD"/>
    <w:rsid w:val="7F21C2DC"/>
    <w:rsid w:val="7F97C7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64E8"/>
  <w15:chartTrackingRefBased/>
  <w15:docId w15:val="{EDB5703B-A8B4-45F1-BDB9-AA2A05BF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87E"/>
    <w:rPr>
      <w:rFonts w:ascii="Arial" w:hAnsi="Arial"/>
    </w:rPr>
  </w:style>
  <w:style w:type="paragraph" w:styleId="Heading1">
    <w:name w:val="heading 1"/>
    <w:basedOn w:val="Normal"/>
    <w:next w:val="Normal"/>
    <w:link w:val="Heading1Char"/>
    <w:qFormat/>
    <w:rsid w:val="00C35E24"/>
    <w:pPr>
      <w:keepNext/>
      <w:keepLines/>
      <w:spacing w:before="360" w:after="80"/>
      <w:outlineLvl w:val="0"/>
    </w:pPr>
    <w:rPr>
      <w:rFonts w:eastAsiaTheme="majorEastAsia" w:cstheme="majorBidi"/>
      <w:color w:val="000000" w:themeColor="text1"/>
      <w:sz w:val="28"/>
      <w:szCs w:val="40"/>
    </w:rPr>
  </w:style>
  <w:style w:type="paragraph" w:styleId="Heading2">
    <w:name w:val="heading 2"/>
    <w:basedOn w:val="Normal"/>
    <w:next w:val="Normal"/>
    <w:link w:val="Heading2Char"/>
    <w:uiPriority w:val="9"/>
    <w:unhideWhenUsed/>
    <w:qFormat/>
    <w:rsid w:val="00306600"/>
    <w:pPr>
      <w:keepNext/>
      <w:keepLines/>
      <w:spacing w:before="160" w:after="80"/>
      <w:outlineLvl w:val="1"/>
    </w:pPr>
    <w:rPr>
      <w:rFonts w:asciiTheme="majorHAnsi" w:eastAsiaTheme="majorEastAsia" w:hAnsiTheme="majorHAnsi" w:cstheme="majorBidi"/>
      <w:color w:val="000000" w:themeColor="text1"/>
      <w:sz w:val="28"/>
      <w:szCs w:val="32"/>
    </w:rPr>
  </w:style>
  <w:style w:type="paragraph" w:styleId="Heading3">
    <w:name w:val="heading 3"/>
    <w:basedOn w:val="Normal"/>
    <w:next w:val="Normal"/>
    <w:link w:val="Heading3Char"/>
    <w:uiPriority w:val="9"/>
    <w:semiHidden/>
    <w:unhideWhenUsed/>
    <w:qFormat/>
    <w:rsid w:val="00E73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5E24"/>
    <w:rPr>
      <w:rFonts w:ascii="Arial" w:eastAsiaTheme="majorEastAsia" w:hAnsi="Arial" w:cstheme="majorBidi"/>
      <w:color w:val="000000" w:themeColor="text1"/>
      <w:sz w:val="28"/>
      <w:szCs w:val="40"/>
    </w:rPr>
  </w:style>
  <w:style w:type="character" w:customStyle="1" w:styleId="Heading2Char">
    <w:name w:val="Heading 2 Char"/>
    <w:basedOn w:val="DefaultParagraphFont"/>
    <w:link w:val="Heading2"/>
    <w:uiPriority w:val="9"/>
    <w:rsid w:val="00306600"/>
    <w:rPr>
      <w:rFonts w:asciiTheme="majorHAnsi" w:eastAsiaTheme="majorEastAsia" w:hAnsiTheme="majorHAnsi" w:cstheme="majorBidi"/>
      <w:color w:val="000000" w:themeColor="text1"/>
      <w:sz w:val="28"/>
      <w:szCs w:val="32"/>
    </w:rPr>
  </w:style>
  <w:style w:type="character" w:customStyle="1" w:styleId="Heading3Char">
    <w:name w:val="Heading 3 Char"/>
    <w:basedOn w:val="DefaultParagraphFont"/>
    <w:link w:val="Heading3"/>
    <w:uiPriority w:val="9"/>
    <w:semiHidden/>
    <w:rsid w:val="00E73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80E"/>
    <w:rPr>
      <w:rFonts w:eastAsiaTheme="majorEastAsia" w:cstheme="majorBidi"/>
      <w:color w:val="272727" w:themeColor="text1" w:themeTint="D8"/>
    </w:rPr>
  </w:style>
  <w:style w:type="paragraph" w:styleId="Title">
    <w:name w:val="Title"/>
    <w:basedOn w:val="Normal"/>
    <w:next w:val="Normal"/>
    <w:link w:val="TitleChar"/>
    <w:uiPriority w:val="10"/>
    <w:qFormat/>
    <w:rsid w:val="00E73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80E"/>
    <w:pPr>
      <w:spacing w:before="160"/>
      <w:jc w:val="center"/>
    </w:pPr>
    <w:rPr>
      <w:i/>
      <w:iCs/>
      <w:color w:val="404040" w:themeColor="text1" w:themeTint="BF"/>
    </w:rPr>
  </w:style>
  <w:style w:type="character" w:customStyle="1" w:styleId="QuoteChar">
    <w:name w:val="Quote Char"/>
    <w:basedOn w:val="DefaultParagraphFont"/>
    <w:link w:val="Quote"/>
    <w:uiPriority w:val="29"/>
    <w:rsid w:val="00E7380E"/>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E7380E"/>
    <w:pPr>
      <w:ind w:left="720"/>
      <w:contextualSpacing/>
    </w:pPr>
  </w:style>
  <w:style w:type="character" w:styleId="IntenseEmphasis">
    <w:name w:val="Intense Emphasis"/>
    <w:basedOn w:val="DefaultParagraphFont"/>
    <w:uiPriority w:val="21"/>
    <w:qFormat/>
    <w:rsid w:val="00E7380E"/>
    <w:rPr>
      <w:i/>
      <w:iCs/>
      <w:color w:val="0F4761" w:themeColor="accent1" w:themeShade="BF"/>
    </w:rPr>
  </w:style>
  <w:style w:type="paragraph" w:styleId="IntenseQuote">
    <w:name w:val="Intense Quote"/>
    <w:basedOn w:val="Normal"/>
    <w:next w:val="Normal"/>
    <w:link w:val="IntenseQuoteChar"/>
    <w:uiPriority w:val="30"/>
    <w:qFormat/>
    <w:rsid w:val="00E73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80E"/>
    <w:rPr>
      <w:i/>
      <w:iCs/>
      <w:color w:val="0F4761" w:themeColor="accent1" w:themeShade="BF"/>
    </w:rPr>
  </w:style>
  <w:style w:type="character" w:styleId="IntenseReference">
    <w:name w:val="Intense Reference"/>
    <w:basedOn w:val="DefaultParagraphFont"/>
    <w:uiPriority w:val="32"/>
    <w:qFormat/>
    <w:rsid w:val="00E7380E"/>
    <w:rPr>
      <w:b/>
      <w:bCs/>
      <w:smallCaps/>
      <w:color w:val="0F4761" w:themeColor="accent1" w:themeShade="BF"/>
      <w:spacing w:val="5"/>
    </w:rPr>
  </w:style>
  <w:style w:type="paragraph" w:customStyle="1" w:styleId="paragraph">
    <w:name w:val="paragraph"/>
    <w:basedOn w:val="Normal"/>
    <w:rsid w:val="00663EE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63EE9"/>
  </w:style>
  <w:style w:type="character" w:customStyle="1" w:styleId="eop">
    <w:name w:val="eop"/>
    <w:basedOn w:val="DefaultParagraphFont"/>
    <w:rsid w:val="00663EE9"/>
  </w:style>
  <w:style w:type="character" w:customStyle="1" w:styleId="tabchar">
    <w:name w:val="tabchar"/>
    <w:basedOn w:val="DefaultParagraphFont"/>
    <w:rsid w:val="00663EE9"/>
  </w:style>
  <w:style w:type="table" w:styleId="TableGrid">
    <w:name w:val="Table Grid"/>
    <w:basedOn w:val="TableNormal"/>
    <w:rsid w:val="002F4BC1"/>
    <w:pPr>
      <w:spacing w:after="0" w:line="240" w:lineRule="auto"/>
    </w:pPr>
    <w:rPr>
      <w:rFonts w:ascii="Arial" w:hAnsi="Arial"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306600"/>
  </w:style>
  <w:style w:type="paragraph" w:styleId="NoSpacing">
    <w:name w:val="No Spacing"/>
    <w:uiPriority w:val="1"/>
    <w:qFormat/>
    <w:rsid w:val="00306600"/>
    <w:pPr>
      <w:spacing w:after="0" w:line="240" w:lineRule="auto"/>
    </w:pPr>
  </w:style>
  <w:style w:type="paragraph" w:styleId="NormalWeb">
    <w:name w:val="Normal (Web)"/>
    <w:basedOn w:val="Normal"/>
    <w:uiPriority w:val="99"/>
    <w:semiHidden/>
    <w:unhideWhenUsed/>
    <w:rsid w:val="00736E05"/>
    <w:rPr>
      <w:rFonts w:ascii="Times New Roman" w:hAnsi="Times New Roman" w:cs="Times New Roman"/>
    </w:rPr>
  </w:style>
  <w:style w:type="character" w:styleId="CommentReference">
    <w:name w:val="annotation reference"/>
    <w:basedOn w:val="DefaultParagraphFont"/>
    <w:uiPriority w:val="99"/>
    <w:semiHidden/>
    <w:unhideWhenUsed/>
    <w:rsid w:val="008836E6"/>
    <w:rPr>
      <w:sz w:val="16"/>
      <w:szCs w:val="16"/>
    </w:rPr>
  </w:style>
  <w:style w:type="paragraph" w:styleId="CommentText">
    <w:name w:val="annotation text"/>
    <w:basedOn w:val="Normal"/>
    <w:link w:val="CommentTextChar"/>
    <w:uiPriority w:val="99"/>
    <w:unhideWhenUsed/>
    <w:rsid w:val="008836E6"/>
    <w:pPr>
      <w:spacing w:line="240" w:lineRule="auto"/>
    </w:pPr>
    <w:rPr>
      <w:sz w:val="20"/>
      <w:szCs w:val="20"/>
    </w:rPr>
  </w:style>
  <w:style w:type="character" w:customStyle="1" w:styleId="CommentTextChar">
    <w:name w:val="Comment Text Char"/>
    <w:basedOn w:val="DefaultParagraphFont"/>
    <w:link w:val="CommentText"/>
    <w:uiPriority w:val="99"/>
    <w:rsid w:val="008836E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36E6"/>
    <w:rPr>
      <w:b/>
      <w:bCs/>
    </w:rPr>
  </w:style>
  <w:style w:type="character" w:customStyle="1" w:styleId="CommentSubjectChar">
    <w:name w:val="Comment Subject Char"/>
    <w:basedOn w:val="CommentTextChar"/>
    <w:link w:val="CommentSubject"/>
    <w:uiPriority w:val="99"/>
    <w:semiHidden/>
    <w:rsid w:val="008836E6"/>
    <w:rPr>
      <w:rFonts w:ascii="Arial" w:hAnsi="Arial"/>
      <w:b/>
      <w:bCs/>
      <w:sz w:val="20"/>
      <w:szCs w:val="20"/>
    </w:rPr>
  </w:style>
  <w:style w:type="paragraph" w:styleId="Revision">
    <w:name w:val="Revision"/>
    <w:hidden/>
    <w:uiPriority w:val="99"/>
    <w:semiHidden/>
    <w:rsid w:val="00802F21"/>
    <w:pPr>
      <w:spacing w:after="0" w:line="240" w:lineRule="auto"/>
    </w:pPr>
    <w:rPr>
      <w:rFonts w:ascii="Arial" w:hAnsi="Arial"/>
    </w:rPr>
  </w:style>
  <w:style w:type="paragraph" w:styleId="Header">
    <w:name w:val="header"/>
    <w:basedOn w:val="Normal"/>
    <w:link w:val="HeaderChar"/>
    <w:uiPriority w:val="99"/>
    <w:unhideWhenUsed/>
    <w:rsid w:val="004E5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672"/>
    <w:rPr>
      <w:rFonts w:ascii="Arial" w:hAnsi="Arial"/>
    </w:rPr>
  </w:style>
  <w:style w:type="paragraph" w:styleId="Footer">
    <w:name w:val="footer"/>
    <w:basedOn w:val="Normal"/>
    <w:link w:val="FooterChar"/>
    <w:uiPriority w:val="99"/>
    <w:unhideWhenUsed/>
    <w:rsid w:val="004E5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67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88d304765d322a6b114e9af4af633985">
  <xsd:schema xmlns:xsd="http://www.w3.org/2001/XMLSchema" xmlns:xs="http://www.w3.org/2001/XMLSchema" xmlns:p="http://schemas.microsoft.com/office/2006/metadata/properties" xmlns:ns2="bd0212b0-7afa-4d79-b56d-d16bdeb4adb2" targetNamespace="http://schemas.microsoft.com/office/2006/metadata/properties" ma:root="true" ma:fieldsID="b0e91ae1475f806720abc75e09ef80cd"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B984E-EEB9-4B30-9A5D-9CE7D25B6E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34DD9C-23ED-458A-81F6-0F69D1B2E723}">
  <ds:schemaRefs>
    <ds:schemaRef ds:uri="http://schemas.microsoft.com/sharepoint/v3/contenttype/forms"/>
  </ds:schemaRefs>
</ds:datastoreItem>
</file>

<file path=customXml/itemProps3.xml><?xml version="1.0" encoding="utf-8"?>
<ds:datastoreItem xmlns:ds="http://schemas.openxmlformats.org/officeDocument/2006/customXml" ds:itemID="{EFFF6FD1-AE0A-4B80-8233-3CF8EDF3E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4134</Words>
  <Characters>23569</Characters>
  <Application>Microsoft Office Word</Application>
  <DocSecurity>8</DocSecurity>
  <Lines>196</Lines>
  <Paragraphs>55</Paragraphs>
  <ScaleCrop>false</ScaleCrop>
  <Company>Ards and North Down Borough Council</Company>
  <LinksUpToDate>false</LinksUpToDate>
  <CharactersWithSpaces>27648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McCrea, Steven</dc:creator>
  <cp:keywords/>
  <dc:description/>
  <cp:lastModifiedBy>King, Richard</cp:lastModifiedBy>
  <cp:revision>46</cp:revision>
  <dcterms:created xsi:type="dcterms:W3CDTF">2026-01-16T15:22:00Z</dcterms:created>
  <dcterms:modified xsi:type="dcterms:W3CDTF">2026-03-19T16:28:00Z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y fmtid="{D5CDD505-2E9C-101B-9397-08002B2CF9AE}" pid="3" name="docLang">
    <vt:lpwstr>en</vt:lpwstr>
  </property>
</Properties>
</file>