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4961" w14:textId="77777777" w:rsidR="006566E5" w:rsidRPr="00510896" w:rsidRDefault="006566E5" w:rsidP="000D52FF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510896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48D8012E" w14:textId="77777777" w:rsidR="006566E5" w:rsidRPr="00510896" w:rsidRDefault="006566E5" w:rsidP="000D52FF">
      <w:pPr>
        <w:rPr>
          <w:rFonts w:cs="Arial"/>
          <w:b/>
          <w:caps/>
          <w:szCs w:val="24"/>
          <w:u w:val="single"/>
        </w:rPr>
      </w:pPr>
    </w:p>
    <w:p w14:paraId="4566E388" w14:textId="5D94A241" w:rsidR="000259E0" w:rsidRPr="00EA3D0C" w:rsidRDefault="000259E0" w:rsidP="000259E0">
      <w:pPr>
        <w:rPr>
          <w:rFonts w:cs="Arial"/>
          <w:szCs w:val="24"/>
        </w:rPr>
      </w:pPr>
      <w:r w:rsidRPr="00EA3D0C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Special</w:t>
      </w:r>
      <w:r w:rsidRPr="00EA3D0C">
        <w:rPr>
          <w:rFonts w:cs="Arial"/>
          <w:szCs w:val="24"/>
        </w:rPr>
        <w:t xml:space="preserve"> meeting of the Corporate Services </w:t>
      </w:r>
      <w:r>
        <w:rPr>
          <w:rFonts w:cs="Arial"/>
          <w:szCs w:val="24"/>
        </w:rPr>
        <w:t>Committee</w:t>
      </w:r>
      <w:r w:rsidRPr="00EA3D0C">
        <w:rPr>
          <w:rFonts w:cs="Arial"/>
          <w:szCs w:val="24"/>
        </w:rPr>
        <w:t xml:space="preserve"> was held</w:t>
      </w:r>
      <w:r>
        <w:rPr>
          <w:rFonts w:cs="Arial"/>
          <w:szCs w:val="24"/>
        </w:rPr>
        <w:t xml:space="preserve"> remotely</w:t>
      </w:r>
      <w:r w:rsidRPr="00EA3D0C">
        <w:rPr>
          <w:rFonts w:cs="Arial"/>
          <w:szCs w:val="24"/>
        </w:rPr>
        <w:t xml:space="preserve"> via Zoom on </w:t>
      </w:r>
      <w:r w:rsidR="00656852">
        <w:rPr>
          <w:rFonts w:cs="Arial"/>
          <w:szCs w:val="24"/>
        </w:rPr>
        <w:t xml:space="preserve">Thursday </w:t>
      </w:r>
      <w:r w:rsidR="00E33862">
        <w:rPr>
          <w:rFonts w:cs="Arial"/>
          <w:szCs w:val="24"/>
        </w:rPr>
        <w:t>20</w:t>
      </w:r>
      <w:r>
        <w:rPr>
          <w:rFonts w:cs="Arial"/>
          <w:szCs w:val="24"/>
        </w:rPr>
        <w:t xml:space="preserve"> </w:t>
      </w:r>
      <w:r w:rsidR="00E33862">
        <w:rPr>
          <w:rFonts w:cs="Arial"/>
          <w:szCs w:val="24"/>
        </w:rPr>
        <w:t>January</w:t>
      </w:r>
      <w:r>
        <w:rPr>
          <w:rFonts w:cs="Arial"/>
          <w:szCs w:val="24"/>
        </w:rPr>
        <w:t xml:space="preserve"> 202</w:t>
      </w:r>
      <w:r w:rsidR="00E33862">
        <w:rPr>
          <w:rFonts w:cs="Arial"/>
          <w:szCs w:val="24"/>
        </w:rPr>
        <w:t>2</w:t>
      </w:r>
      <w:r w:rsidRPr="00EA3D0C">
        <w:rPr>
          <w:rFonts w:cs="Arial"/>
          <w:szCs w:val="24"/>
        </w:rPr>
        <w:t xml:space="preserve"> at 7.</w:t>
      </w:r>
      <w:r>
        <w:rPr>
          <w:rFonts w:cs="Arial"/>
          <w:szCs w:val="24"/>
        </w:rPr>
        <w:t>00</w:t>
      </w:r>
      <w:r w:rsidRPr="00EA3D0C">
        <w:rPr>
          <w:rFonts w:cs="Arial"/>
          <w:szCs w:val="24"/>
        </w:rPr>
        <w:t xml:space="preserve"> pm.</w:t>
      </w:r>
    </w:p>
    <w:p w14:paraId="1733A523" w14:textId="77777777" w:rsidR="000259E0" w:rsidRPr="00EA3D0C" w:rsidRDefault="000259E0" w:rsidP="000259E0">
      <w:pPr>
        <w:rPr>
          <w:rFonts w:cs="Arial"/>
          <w:b/>
          <w:szCs w:val="24"/>
        </w:rPr>
      </w:pPr>
    </w:p>
    <w:p w14:paraId="3352E331" w14:textId="77777777" w:rsidR="000259E0" w:rsidRPr="00EA3D0C" w:rsidRDefault="000259E0" w:rsidP="000259E0">
      <w:pPr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 xml:space="preserve">PRESENT: </w:t>
      </w:r>
    </w:p>
    <w:p w14:paraId="0DE2A07A" w14:textId="77777777" w:rsidR="000259E0" w:rsidRPr="00EA3D0C" w:rsidRDefault="000259E0" w:rsidP="000259E0">
      <w:pPr>
        <w:rPr>
          <w:rFonts w:cs="Arial"/>
          <w:szCs w:val="24"/>
        </w:rPr>
      </w:pPr>
    </w:p>
    <w:p w14:paraId="4A331B59" w14:textId="77777777" w:rsidR="000259E0" w:rsidRPr="00EA3D0C" w:rsidRDefault="000259E0" w:rsidP="000259E0">
      <w:pPr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 xml:space="preserve">In the Chair: 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Councillor Egan</w:t>
      </w:r>
      <w:r w:rsidRPr="00EA3D0C">
        <w:rPr>
          <w:rFonts w:cs="Arial"/>
          <w:bCs/>
          <w:szCs w:val="24"/>
        </w:rPr>
        <w:t xml:space="preserve"> </w:t>
      </w:r>
    </w:p>
    <w:p w14:paraId="25ACF38F" w14:textId="77777777" w:rsidR="000259E0" w:rsidRPr="00EA3D0C" w:rsidRDefault="000259E0" w:rsidP="000259E0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770880B3" w14:textId="77777777" w:rsidR="000259E0" w:rsidRPr="00F40476" w:rsidRDefault="000259E0" w:rsidP="000259E0">
      <w:pPr>
        <w:tabs>
          <w:tab w:val="left" w:pos="142"/>
          <w:tab w:val="left" w:pos="720"/>
        </w:tabs>
        <w:rPr>
          <w:rFonts w:cs="Arial"/>
          <w:b/>
          <w:szCs w:val="24"/>
          <w:lang w:val="nl-NL"/>
        </w:rPr>
      </w:pPr>
      <w:r w:rsidRPr="00F40476">
        <w:rPr>
          <w:rFonts w:cs="Arial"/>
          <w:b/>
          <w:szCs w:val="24"/>
          <w:lang w:val="nl-NL"/>
        </w:rPr>
        <w:t>Aldermen:</w:t>
      </w:r>
      <w:r w:rsidRPr="00F40476">
        <w:rPr>
          <w:rFonts w:cs="Arial"/>
          <w:b/>
          <w:szCs w:val="24"/>
          <w:lang w:val="nl-NL"/>
        </w:rPr>
        <w:tab/>
      </w:r>
      <w:r w:rsidRPr="00F40476">
        <w:rPr>
          <w:rFonts w:cs="Arial"/>
          <w:b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>McIlveen</w:t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  <w:t>Girvan</w:t>
      </w:r>
    </w:p>
    <w:p w14:paraId="1C3E455F" w14:textId="12CBCECB" w:rsidR="000259E0" w:rsidRPr="00F40476" w:rsidRDefault="000259E0" w:rsidP="000259E0">
      <w:pPr>
        <w:tabs>
          <w:tab w:val="left" w:pos="142"/>
          <w:tab w:val="left" w:pos="720"/>
        </w:tabs>
        <w:rPr>
          <w:rFonts w:cs="Arial"/>
          <w:bCs/>
          <w:szCs w:val="24"/>
          <w:lang w:val="nl-NL"/>
        </w:rPr>
      </w:pPr>
      <w:r w:rsidRPr="00F40476">
        <w:rPr>
          <w:rFonts w:cs="Arial"/>
          <w:b/>
          <w:szCs w:val="24"/>
          <w:lang w:val="nl-NL"/>
        </w:rPr>
        <w:tab/>
      </w:r>
      <w:r w:rsidRPr="00F40476">
        <w:rPr>
          <w:rFonts w:cs="Arial"/>
          <w:b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  <w:t xml:space="preserve">Irvine  </w:t>
      </w:r>
      <w:r w:rsidRPr="00F40476">
        <w:rPr>
          <w:rFonts w:cs="Arial"/>
          <w:bCs/>
          <w:szCs w:val="24"/>
          <w:lang w:val="nl-NL"/>
        </w:rPr>
        <w:tab/>
      </w:r>
    </w:p>
    <w:p w14:paraId="1BF8082F" w14:textId="77777777" w:rsidR="000259E0" w:rsidRPr="00F40476" w:rsidRDefault="000259E0" w:rsidP="000259E0">
      <w:pPr>
        <w:tabs>
          <w:tab w:val="left" w:pos="142"/>
          <w:tab w:val="left" w:pos="720"/>
        </w:tabs>
        <w:rPr>
          <w:rFonts w:cs="Arial"/>
          <w:bCs/>
          <w:szCs w:val="24"/>
          <w:lang w:val="nl-NL"/>
        </w:rPr>
      </w:pP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  <w:t>Keery</w:t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</w:p>
    <w:p w14:paraId="155EAF2B" w14:textId="77777777" w:rsidR="000259E0" w:rsidRPr="00F40476" w:rsidRDefault="000259E0" w:rsidP="000259E0">
      <w:pPr>
        <w:tabs>
          <w:tab w:val="left" w:pos="142"/>
          <w:tab w:val="left" w:pos="720"/>
        </w:tabs>
        <w:rPr>
          <w:rFonts w:cs="Arial"/>
          <w:szCs w:val="24"/>
          <w:lang w:val="nl-NL"/>
        </w:rPr>
      </w:pP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bCs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  <w:r w:rsidRPr="00F40476">
        <w:rPr>
          <w:rFonts w:cs="Arial"/>
          <w:szCs w:val="24"/>
          <w:lang w:val="nl-NL"/>
        </w:rPr>
        <w:tab/>
      </w:r>
    </w:p>
    <w:p w14:paraId="55326CED" w14:textId="23ED8F3A" w:rsidR="00EA2F28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>Councillors:</w:t>
      </w:r>
      <w:r w:rsidRPr="00EA3D0C">
        <w:rPr>
          <w:rFonts w:cs="Arial"/>
          <w:b/>
          <w:szCs w:val="24"/>
        </w:rPr>
        <w:tab/>
      </w:r>
      <w:r w:rsidR="00D342F7" w:rsidRPr="00D342F7">
        <w:rPr>
          <w:rFonts w:cs="Arial"/>
          <w:bCs/>
          <w:szCs w:val="24"/>
        </w:rPr>
        <w:t>Dunlop</w:t>
      </w:r>
      <w:r w:rsidR="00EA2F28" w:rsidRPr="00EA2F28">
        <w:rPr>
          <w:rFonts w:cs="Arial"/>
          <w:bCs/>
          <w:szCs w:val="24"/>
        </w:rPr>
        <w:tab/>
      </w:r>
      <w:r w:rsidR="00EA2F28" w:rsidRPr="00EA2F28">
        <w:rPr>
          <w:rFonts w:cs="Arial"/>
          <w:bCs/>
          <w:szCs w:val="24"/>
        </w:rPr>
        <w:tab/>
      </w:r>
      <w:r w:rsidR="00D342F7">
        <w:rPr>
          <w:rFonts w:cs="Arial"/>
          <w:bCs/>
          <w:szCs w:val="24"/>
        </w:rPr>
        <w:t>Mathison</w:t>
      </w:r>
    </w:p>
    <w:p w14:paraId="6C72D205" w14:textId="634893CA" w:rsidR="000259E0" w:rsidRPr="00EA3D0C" w:rsidRDefault="00EA2F28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D342F7">
        <w:rPr>
          <w:rFonts w:cs="Arial"/>
          <w:bCs/>
          <w:szCs w:val="24"/>
        </w:rPr>
        <w:t>Greer</w:t>
      </w:r>
      <w:r w:rsidR="00D342F7">
        <w:rPr>
          <w:rFonts w:cs="Arial"/>
          <w:bCs/>
          <w:szCs w:val="24"/>
        </w:rPr>
        <w:tab/>
      </w:r>
      <w:r w:rsidR="000259E0">
        <w:rPr>
          <w:rFonts w:cs="Arial"/>
          <w:szCs w:val="24"/>
        </w:rPr>
        <w:tab/>
      </w:r>
      <w:r w:rsidR="000259E0" w:rsidRPr="00EA3D0C">
        <w:rPr>
          <w:rFonts w:cs="Arial"/>
          <w:szCs w:val="24"/>
        </w:rPr>
        <w:tab/>
      </w:r>
      <w:r w:rsidR="00D342F7">
        <w:rPr>
          <w:rFonts w:cs="Arial"/>
          <w:szCs w:val="24"/>
        </w:rPr>
        <w:t>Smith, P</w:t>
      </w:r>
    </w:p>
    <w:p w14:paraId="0BEFFC03" w14:textId="1934A3D8" w:rsidR="000259E0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ab/>
      </w:r>
      <w:r w:rsidRPr="00EA3D0C">
        <w:rPr>
          <w:rFonts w:cs="Arial"/>
          <w:b/>
          <w:szCs w:val="24"/>
        </w:rPr>
        <w:tab/>
      </w:r>
      <w:r w:rsidRPr="00EA3D0C">
        <w:rPr>
          <w:rFonts w:cs="Arial"/>
          <w:b/>
          <w:szCs w:val="24"/>
        </w:rPr>
        <w:tab/>
      </w:r>
      <w:r w:rsidR="00D342F7">
        <w:rPr>
          <w:rFonts w:cs="Arial"/>
          <w:szCs w:val="24"/>
        </w:rPr>
        <w:t>Gilmour</w:t>
      </w:r>
      <w:r w:rsidRPr="00EA3D0C">
        <w:rPr>
          <w:rFonts w:cs="Arial"/>
          <w:szCs w:val="24"/>
        </w:rPr>
        <w:tab/>
      </w:r>
      <w:r w:rsidR="00D12AB0">
        <w:rPr>
          <w:rFonts w:cs="Arial"/>
          <w:szCs w:val="24"/>
        </w:rPr>
        <w:tab/>
        <w:t xml:space="preserve">Smith, </w:t>
      </w:r>
      <w:r w:rsidR="00D342F7">
        <w:rPr>
          <w:rFonts w:cs="Arial"/>
          <w:szCs w:val="24"/>
        </w:rPr>
        <w:t>T</w:t>
      </w:r>
    </w:p>
    <w:p w14:paraId="10A3ABAD" w14:textId="137E480C" w:rsidR="000259E0" w:rsidRPr="00EA3D0C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42F7">
        <w:rPr>
          <w:rFonts w:cs="Arial"/>
          <w:szCs w:val="24"/>
        </w:rPr>
        <w:t>McKimm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56F72DDA" w14:textId="7A6F9528" w:rsidR="000259E0" w:rsidRPr="00EA3D0C" w:rsidRDefault="000259E0" w:rsidP="005B7B7B">
      <w:pPr>
        <w:tabs>
          <w:tab w:val="left" w:pos="142"/>
          <w:tab w:val="left" w:pos="720"/>
        </w:tabs>
        <w:rPr>
          <w:rFonts w:cs="Arial"/>
          <w:szCs w:val="24"/>
        </w:rPr>
      </w:pP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</w:p>
    <w:p w14:paraId="63A6E7FF" w14:textId="202058C5" w:rsidR="000259E0" w:rsidRPr="00EA3D0C" w:rsidRDefault="000259E0" w:rsidP="000259E0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>Officers:</w:t>
      </w:r>
      <w:r w:rsidRPr="00EA3D0C">
        <w:rPr>
          <w:rFonts w:cs="Arial"/>
          <w:szCs w:val="24"/>
        </w:rPr>
        <w:t xml:space="preserve"> </w:t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Chief Executive (S Reid), </w:t>
      </w:r>
      <w:r w:rsidRPr="00EA3D0C">
        <w:rPr>
          <w:rFonts w:cs="Arial"/>
          <w:szCs w:val="24"/>
        </w:rPr>
        <w:t xml:space="preserve">Director of Organisational Development and Administration (W Swanston), </w:t>
      </w:r>
      <w:r>
        <w:rPr>
          <w:rFonts w:cs="Arial"/>
          <w:szCs w:val="24"/>
        </w:rPr>
        <w:t xml:space="preserve">Director of Finance and Performance (S Christie), </w:t>
      </w:r>
      <w:r w:rsidR="00E27604">
        <w:rPr>
          <w:rFonts w:cs="Arial"/>
          <w:szCs w:val="24"/>
        </w:rPr>
        <w:t xml:space="preserve">Director of Regeneration and Development (S McCullough), Director of Environment (D Lindsay), Director of Community and Wellbeing (G Bannister), </w:t>
      </w:r>
      <w:r w:rsidR="00656852">
        <w:rPr>
          <w:rFonts w:cs="Arial"/>
          <w:szCs w:val="24"/>
        </w:rPr>
        <w:t xml:space="preserve">Head of Finance (S Grieve) </w:t>
      </w:r>
      <w:r>
        <w:rPr>
          <w:rFonts w:cs="Arial"/>
          <w:szCs w:val="24"/>
        </w:rPr>
        <w:t xml:space="preserve">and </w:t>
      </w:r>
      <w:r w:rsidRPr="00EA3D0C">
        <w:rPr>
          <w:rFonts w:cs="Arial"/>
          <w:szCs w:val="24"/>
        </w:rPr>
        <w:t>Democratic Services Officer (</w:t>
      </w:r>
      <w:r>
        <w:rPr>
          <w:rFonts w:cs="Arial"/>
          <w:szCs w:val="24"/>
        </w:rPr>
        <w:t>R King</w:t>
      </w:r>
      <w:r w:rsidRPr="00EA3D0C">
        <w:rPr>
          <w:rFonts w:cs="Arial"/>
          <w:szCs w:val="24"/>
        </w:rPr>
        <w:t xml:space="preserve">) </w:t>
      </w:r>
    </w:p>
    <w:p w14:paraId="417E5E3A" w14:textId="77777777" w:rsidR="006566E5" w:rsidRPr="00510896" w:rsidRDefault="006566E5" w:rsidP="000D52FF">
      <w:pPr>
        <w:rPr>
          <w:rFonts w:cs="Arial"/>
          <w:szCs w:val="24"/>
        </w:rPr>
      </w:pPr>
    </w:p>
    <w:p w14:paraId="27F1A3A6" w14:textId="2805ED1D" w:rsidR="006566E5" w:rsidRDefault="006566E5" w:rsidP="000D52FF">
      <w:pPr>
        <w:pStyle w:val="Heading1"/>
        <w:rPr>
          <w:rFonts w:cs="Arial"/>
          <w:szCs w:val="24"/>
        </w:rPr>
      </w:pPr>
      <w:r w:rsidRPr="00510896">
        <w:rPr>
          <w:rFonts w:ascii="Arial Bold" w:hAnsi="Arial Bold" w:cs="Arial"/>
          <w:b/>
          <w:szCs w:val="28"/>
        </w:rPr>
        <w:t>1.</w:t>
      </w:r>
      <w:r w:rsidRPr="00510896">
        <w:rPr>
          <w:rFonts w:ascii="Arial Bold" w:hAnsi="Arial Bold" w:cs="Arial"/>
          <w:b/>
          <w:szCs w:val="28"/>
        </w:rPr>
        <w:tab/>
      </w:r>
      <w:r w:rsidRPr="00510896">
        <w:rPr>
          <w:rFonts w:ascii="Arial Bold" w:hAnsi="Arial Bold" w:cs="Arial"/>
          <w:b/>
          <w:szCs w:val="28"/>
          <w:u w:val="single"/>
        </w:rPr>
        <w:t>Apologies</w:t>
      </w:r>
      <w:r w:rsidRPr="00510896">
        <w:rPr>
          <w:rFonts w:ascii="Arial Bold" w:hAnsi="Arial Bold" w:cs="Arial"/>
          <w:b/>
          <w:szCs w:val="28"/>
        </w:rPr>
        <w:br/>
      </w:r>
    </w:p>
    <w:p w14:paraId="7C1FE334" w14:textId="50BB1979" w:rsidR="006566E5" w:rsidRDefault="00CD41E8" w:rsidP="000D52FF">
      <w:pPr>
        <w:pStyle w:val="Heading1"/>
        <w:rPr>
          <w:rFonts w:cs="Arial"/>
          <w:szCs w:val="24"/>
        </w:rPr>
      </w:pPr>
      <w:r>
        <w:rPr>
          <w:rFonts w:cs="Arial"/>
          <w:caps w:val="0"/>
          <w:sz w:val="24"/>
          <w:szCs w:val="24"/>
        </w:rPr>
        <w:t>No apologies had been received.</w:t>
      </w:r>
    </w:p>
    <w:p w14:paraId="64634442" w14:textId="77777777" w:rsidR="006566E5" w:rsidRDefault="006566E5" w:rsidP="000D52FF">
      <w:pPr>
        <w:contextualSpacing/>
        <w:rPr>
          <w:rFonts w:cs="Arial"/>
          <w:szCs w:val="24"/>
        </w:rPr>
      </w:pPr>
    </w:p>
    <w:p w14:paraId="4F3E93AF" w14:textId="77777777" w:rsidR="006566E5" w:rsidRPr="001459B1" w:rsidRDefault="006566E5" w:rsidP="000D52FF">
      <w:pPr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>NOTED.</w:t>
      </w:r>
    </w:p>
    <w:p w14:paraId="2EB47625" w14:textId="77777777" w:rsidR="006566E5" w:rsidRPr="00510896" w:rsidRDefault="006566E5" w:rsidP="000D52FF">
      <w:pPr>
        <w:contextualSpacing/>
        <w:rPr>
          <w:rFonts w:cs="Arial"/>
          <w:szCs w:val="24"/>
        </w:rPr>
      </w:pPr>
    </w:p>
    <w:p w14:paraId="5C252D8D" w14:textId="5E62547B" w:rsidR="006566E5" w:rsidRPr="00510896" w:rsidRDefault="006566E5" w:rsidP="000D52FF">
      <w:pPr>
        <w:pStyle w:val="Heading1"/>
        <w:rPr>
          <w:b/>
        </w:rPr>
      </w:pPr>
      <w:bookmarkStart w:id="0" w:name="_Hlk90297560"/>
      <w:r w:rsidRPr="00510896">
        <w:rPr>
          <w:b/>
        </w:rPr>
        <w:t>2.</w:t>
      </w:r>
      <w:r w:rsidRPr="00510896">
        <w:rPr>
          <w:b/>
        </w:rPr>
        <w:tab/>
      </w:r>
      <w:r w:rsidR="000259E0">
        <w:rPr>
          <w:b/>
          <w:u w:val="single"/>
        </w:rPr>
        <w:t>CHAIR’S REMARKS</w:t>
      </w:r>
    </w:p>
    <w:bookmarkEnd w:id="0"/>
    <w:p w14:paraId="19515856" w14:textId="0CD15B8B" w:rsidR="006566E5" w:rsidRDefault="006566E5" w:rsidP="000D52FF">
      <w:pPr>
        <w:contextualSpacing/>
        <w:rPr>
          <w:rFonts w:cs="Arial"/>
          <w:szCs w:val="24"/>
        </w:rPr>
      </w:pPr>
    </w:p>
    <w:p w14:paraId="56B1916D" w14:textId="05D1689E" w:rsidR="00EA2F28" w:rsidRDefault="00EA2F28" w:rsidP="000D52FF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The Chair welcomed everyone </w:t>
      </w:r>
      <w:r w:rsidR="0010703C">
        <w:rPr>
          <w:rFonts w:cs="Arial"/>
          <w:szCs w:val="24"/>
        </w:rPr>
        <w:t>to the meeting</w:t>
      </w:r>
      <w:r w:rsidR="00CE2A79">
        <w:rPr>
          <w:rFonts w:cs="Arial"/>
          <w:szCs w:val="24"/>
        </w:rPr>
        <w:t xml:space="preserve">. </w:t>
      </w:r>
      <w:r w:rsidR="0010703C">
        <w:rPr>
          <w:rFonts w:cs="Arial"/>
          <w:szCs w:val="24"/>
        </w:rPr>
        <w:t xml:space="preserve">She </w:t>
      </w:r>
      <w:r w:rsidR="00CE2A79">
        <w:rPr>
          <w:rFonts w:cs="Arial"/>
          <w:szCs w:val="24"/>
        </w:rPr>
        <w:t>thanked the officers for the amount of effort and work that had gone into the report and estimates process. Due to the importance of the discussion, she would adopt a more relaxed approach in terms of Standing Orders and speaking times.</w:t>
      </w:r>
    </w:p>
    <w:p w14:paraId="76CF5D20" w14:textId="0C347F1A" w:rsidR="000259E0" w:rsidRDefault="000259E0" w:rsidP="000D52FF">
      <w:pPr>
        <w:contextualSpacing/>
        <w:rPr>
          <w:rFonts w:cs="Arial"/>
          <w:szCs w:val="24"/>
        </w:rPr>
      </w:pPr>
    </w:p>
    <w:p w14:paraId="27FA184F" w14:textId="3BED6A98" w:rsidR="000259E0" w:rsidRPr="00510896" w:rsidRDefault="000259E0" w:rsidP="000259E0">
      <w:pPr>
        <w:pStyle w:val="Heading1"/>
        <w:rPr>
          <w:b/>
        </w:rPr>
      </w:pPr>
      <w:r>
        <w:rPr>
          <w:b/>
        </w:rPr>
        <w:t>3</w:t>
      </w:r>
      <w:r w:rsidRPr="00510896">
        <w:rPr>
          <w:b/>
        </w:rPr>
        <w:t>.</w:t>
      </w:r>
      <w:r w:rsidRPr="00510896">
        <w:rPr>
          <w:b/>
        </w:rPr>
        <w:tab/>
      </w:r>
      <w:r>
        <w:rPr>
          <w:b/>
          <w:u w:val="single"/>
        </w:rPr>
        <w:t>DECLARATIONS OF INTEREST</w:t>
      </w:r>
    </w:p>
    <w:p w14:paraId="54FCC044" w14:textId="7F68D6E7" w:rsidR="000259E0" w:rsidRDefault="000259E0" w:rsidP="000D52FF">
      <w:pPr>
        <w:contextualSpacing/>
        <w:rPr>
          <w:rFonts w:cs="Arial"/>
          <w:szCs w:val="24"/>
        </w:rPr>
      </w:pPr>
    </w:p>
    <w:p w14:paraId="60B6941C" w14:textId="0F71448D" w:rsidR="009E6874" w:rsidRDefault="009E6874" w:rsidP="000D52FF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The Chair sought Declarations of Interest at this stage. </w:t>
      </w:r>
    </w:p>
    <w:p w14:paraId="575CF134" w14:textId="77777777" w:rsidR="009E6874" w:rsidRDefault="009E6874" w:rsidP="000D52FF">
      <w:pPr>
        <w:contextualSpacing/>
        <w:rPr>
          <w:rFonts w:cs="Arial"/>
          <w:szCs w:val="24"/>
        </w:rPr>
      </w:pPr>
    </w:p>
    <w:p w14:paraId="239E3B79" w14:textId="77777777" w:rsidR="006566E5" w:rsidRDefault="006566E5" w:rsidP="000D52FF">
      <w:pPr>
        <w:contextualSpacing/>
        <w:rPr>
          <w:rFonts w:cs="Arial"/>
          <w:szCs w:val="24"/>
        </w:rPr>
      </w:pPr>
      <w:r w:rsidRPr="00510896">
        <w:rPr>
          <w:rFonts w:cs="Arial"/>
          <w:szCs w:val="24"/>
        </w:rPr>
        <w:t>No declarations of interest were notified.</w:t>
      </w:r>
    </w:p>
    <w:p w14:paraId="085C53CC" w14:textId="77777777" w:rsidR="006566E5" w:rsidRDefault="006566E5" w:rsidP="000D52FF">
      <w:pPr>
        <w:contextualSpacing/>
        <w:rPr>
          <w:rFonts w:cs="Arial"/>
          <w:szCs w:val="24"/>
        </w:rPr>
      </w:pPr>
    </w:p>
    <w:p w14:paraId="59076D7C" w14:textId="77777777" w:rsidR="006566E5" w:rsidRDefault="006566E5" w:rsidP="000D52FF">
      <w:pPr>
        <w:rPr>
          <w:rFonts w:cs="Arial"/>
          <w:b/>
          <w:szCs w:val="24"/>
        </w:rPr>
      </w:pPr>
      <w:r w:rsidRPr="00D6594B">
        <w:rPr>
          <w:rFonts w:cs="Arial"/>
          <w:b/>
          <w:szCs w:val="24"/>
        </w:rPr>
        <w:t xml:space="preserve">NOTED.  </w:t>
      </w:r>
    </w:p>
    <w:p w14:paraId="3C5AADF0" w14:textId="77777777" w:rsidR="005B7B7B" w:rsidRDefault="005B7B7B" w:rsidP="000D52FF">
      <w:pPr>
        <w:rPr>
          <w:rFonts w:eastAsia="Times New Roman"/>
          <w:b/>
          <w:caps/>
          <w:sz w:val="28"/>
          <w:szCs w:val="32"/>
        </w:rPr>
      </w:pPr>
    </w:p>
    <w:p w14:paraId="208A1970" w14:textId="77777777" w:rsidR="005B7B7B" w:rsidRDefault="005B7B7B" w:rsidP="000D52FF">
      <w:pPr>
        <w:rPr>
          <w:rFonts w:eastAsia="Times New Roman"/>
          <w:b/>
          <w:caps/>
          <w:sz w:val="28"/>
          <w:szCs w:val="32"/>
        </w:rPr>
      </w:pPr>
    </w:p>
    <w:p w14:paraId="7CB7CE11" w14:textId="77777777" w:rsidR="005B7B7B" w:rsidRDefault="005B7B7B" w:rsidP="000D52FF">
      <w:pPr>
        <w:rPr>
          <w:rFonts w:eastAsia="Times New Roman"/>
          <w:b/>
          <w:caps/>
          <w:sz w:val="28"/>
          <w:szCs w:val="32"/>
        </w:rPr>
      </w:pPr>
    </w:p>
    <w:p w14:paraId="0D00069E" w14:textId="6CFE8EC3" w:rsidR="006566E5" w:rsidRPr="00510896" w:rsidRDefault="006566E5" w:rsidP="000D52FF">
      <w:pPr>
        <w:rPr>
          <w:rFonts w:ascii="Arial Bold" w:eastAsia="Times New Roman" w:hAnsi="Arial Bold" w:cs="Arial"/>
          <w:b/>
          <w:caps/>
          <w:sz w:val="28"/>
          <w:szCs w:val="28"/>
          <w:u w:val="single"/>
          <w:lang w:eastAsia="en-GB"/>
        </w:rPr>
      </w:pPr>
      <w:r w:rsidRPr="00D6594B">
        <w:rPr>
          <w:rFonts w:eastAsia="Times New Roman"/>
          <w:b/>
          <w:caps/>
          <w:sz w:val="28"/>
          <w:szCs w:val="32"/>
        </w:rPr>
        <w:lastRenderedPageBreak/>
        <w:br/>
      </w:r>
      <w:r w:rsidRPr="00510896">
        <w:rPr>
          <w:rFonts w:ascii="Arial Bold" w:eastAsia="Times New Roman" w:hAnsi="Arial Bold" w:cs="Arial"/>
          <w:b/>
          <w:caps/>
          <w:sz w:val="28"/>
          <w:szCs w:val="28"/>
          <w:u w:val="single"/>
          <w:lang w:eastAsia="en-GB"/>
        </w:rPr>
        <w:t xml:space="preserve">Exclusion of public/press </w:t>
      </w:r>
    </w:p>
    <w:p w14:paraId="550A8356" w14:textId="77777777" w:rsidR="006566E5" w:rsidRPr="00510896" w:rsidRDefault="006566E5" w:rsidP="000D52FF">
      <w:pPr>
        <w:rPr>
          <w:rFonts w:eastAsia="Times New Roman" w:cs="Arial"/>
          <w:b/>
          <w:szCs w:val="24"/>
          <w:lang w:eastAsia="en-GB"/>
        </w:rPr>
      </w:pPr>
    </w:p>
    <w:p w14:paraId="1125658B" w14:textId="52E6A9DB" w:rsidR="00E93F94" w:rsidRDefault="006566E5" w:rsidP="000D52FF">
      <w:pPr>
        <w:rPr>
          <w:rFonts w:eastAsia="Times New Roman"/>
          <w:b/>
          <w:caps/>
          <w:sz w:val="28"/>
          <w:szCs w:val="32"/>
        </w:rPr>
      </w:pPr>
      <w:r w:rsidRPr="006760E6">
        <w:rPr>
          <w:rFonts w:eastAsia="Times New Roman" w:cs="Arial"/>
          <w:b/>
          <w:szCs w:val="24"/>
          <w:lang w:eastAsia="en-GB"/>
        </w:rPr>
        <w:t xml:space="preserve">AGREED TO RECOMMEND, </w:t>
      </w:r>
      <w:r w:rsidR="00591D2D">
        <w:rPr>
          <w:rFonts w:eastAsia="Times New Roman" w:cs="Arial"/>
          <w:b/>
          <w:szCs w:val="24"/>
          <w:lang w:eastAsia="en-GB"/>
        </w:rPr>
        <w:t xml:space="preserve">on the proposal of Councillor Greer, seconded by Councillor </w:t>
      </w:r>
      <w:r w:rsidR="00CE2A79">
        <w:rPr>
          <w:rFonts w:eastAsia="Times New Roman" w:cs="Arial"/>
          <w:b/>
          <w:szCs w:val="24"/>
          <w:lang w:eastAsia="en-GB"/>
        </w:rPr>
        <w:t>Dunlop</w:t>
      </w:r>
      <w:r w:rsidR="00591D2D">
        <w:rPr>
          <w:rFonts w:eastAsia="Times New Roman" w:cs="Arial"/>
          <w:b/>
          <w:szCs w:val="24"/>
          <w:lang w:eastAsia="en-GB"/>
        </w:rPr>
        <w:t xml:space="preserve">, </w:t>
      </w:r>
      <w:r>
        <w:rPr>
          <w:rFonts w:eastAsia="Times New Roman" w:cs="Arial"/>
          <w:b/>
          <w:szCs w:val="24"/>
          <w:lang w:eastAsia="en-GB"/>
        </w:rPr>
        <w:t xml:space="preserve">that the </w:t>
      </w:r>
      <w:r w:rsidRPr="006760E6">
        <w:rPr>
          <w:rFonts w:eastAsia="Times New Roman" w:cs="Arial"/>
          <w:b/>
          <w:szCs w:val="24"/>
          <w:lang w:eastAsia="en-GB"/>
        </w:rPr>
        <w:t xml:space="preserve">public/press be excluded during the discussion of the undernoted items of confidential business. </w:t>
      </w:r>
    </w:p>
    <w:p w14:paraId="608215A8" w14:textId="77777777" w:rsidR="00E93F94" w:rsidRPr="00D6594B" w:rsidRDefault="00E93F94" w:rsidP="000D52FF">
      <w:pPr>
        <w:contextualSpacing/>
        <w:rPr>
          <w:rFonts w:eastAsia="Times New Roman"/>
          <w:b/>
          <w:caps/>
          <w:sz w:val="28"/>
          <w:szCs w:val="32"/>
        </w:rPr>
      </w:pPr>
    </w:p>
    <w:p w14:paraId="1CAD84C0" w14:textId="37C0225D" w:rsidR="006566E5" w:rsidRPr="00FC3C42" w:rsidRDefault="00656852" w:rsidP="00FC3C42">
      <w:pPr>
        <w:pStyle w:val="Heading1"/>
        <w:rPr>
          <w:b/>
        </w:rPr>
      </w:pPr>
      <w:r>
        <w:rPr>
          <w:b/>
        </w:rPr>
        <w:t>4</w:t>
      </w:r>
      <w:r w:rsidR="006566E5" w:rsidRPr="000D2280">
        <w:rPr>
          <w:b/>
        </w:rPr>
        <w:t>.</w:t>
      </w:r>
      <w:r w:rsidR="006566E5" w:rsidRPr="000D2280">
        <w:rPr>
          <w:b/>
        </w:rPr>
        <w:tab/>
      </w:r>
      <w:r w:rsidR="006566E5">
        <w:rPr>
          <w:b/>
          <w:u w:val="single"/>
        </w:rPr>
        <w:t>ESTIMATES</w:t>
      </w:r>
      <w:r w:rsidR="00FB4BFB">
        <w:rPr>
          <w:b/>
          <w:u w:val="single"/>
        </w:rPr>
        <w:t xml:space="preserve"> </w:t>
      </w:r>
      <w:r w:rsidR="000259E0">
        <w:rPr>
          <w:b/>
          <w:u w:val="single"/>
        </w:rPr>
        <w:t>2022/23</w:t>
      </w:r>
      <w:r w:rsidR="00FD2A8A">
        <w:rPr>
          <w:b/>
          <w:u w:val="single"/>
        </w:rPr>
        <w:t xml:space="preserve"> (FILE FIN144)</w:t>
      </w:r>
    </w:p>
    <w:p w14:paraId="47CA7ACA" w14:textId="77777777" w:rsidR="006566E5" w:rsidRPr="002B2F4A" w:rsidRDefault="006566E5" w:rsidP="000D52FF"/>
    <w:p w14:paraId="5AE40786" w14:textId="77777777" w:rsidR="00F40476" w:rsidRPr="00F40476" w:rsidRDefault="00F40476" w:rsidP="00F40476">
      <w:pPr>
        <w:rPr>
          <w:rFonts w:eastAsiaTheme="minorHAnsi" w:cs="Arial"/>
          <w:b/>
          <w:sz w:val="28"/>
          <w:szCs w:val="28"/>
        </w:rPr>
      </w:pPr>
      <w:r w:rsidRPr="00F40476">
        <w:rPr>
          <w:rFonts w:eastAsiaTheme="minorHAnsi" w:cs="Arial"/>
          <w:b/>
          <w:sz w:val="28"/>
          <w:szCs w:val="28"/>
        </w:rPr>
        <w:t>***IN CONFIDENCE***</w:t>
      </w:r>
    </w:p>
    <w:p w14:paraId="7901965D" w14:textId="77777777" w:rsidR="00F40476" w:rsidRPr="00F40476" w:rsidRDefault="00F40476" w:rsidP="00F40476">
      <w:pPr>
        <w:rPr>
          <w:rFonts w:eastAsiaTheme="minorHAnsi" w:cs="Arial"/>
          <w:b/>
          <w:sz w:val="28"/>
          <w:szCs w:val="28"/>
        </w:rPr>
      </w:pPr>
    </w:p>
    <w:p w14:paraId="4CF26333" w14:textId="77777777" w:rsidR="00F40476" w:rsidRPr="00F40476" w:rsidRDefault="00F40476" w:rsidP="00F40476">
      <w:pPr>
        <w:rPr>
          <w:rFonts w:cs="Arial"/>
          <w:b/>
          <w:sz w:val="28"/>
          <w:szCs w:val="28"/>
          <w:lang w:eastAsia="en-GB"/>
        </w:rPr>
      </w:pPr>
      <w:r w:rsidRPr="00F40476">
        <w:rPr>
          <w:rFonts w:cs="Arial"/>
          <w:b/>
          <w:sz w:val="28"/>
          <w:szCs w:val="28"/>
          <w:lang w:eastAsia="en-GB"/>
        </w:rPr>
        <w:t>***NOT FOR PUBLICATION***</w:t>
      </w:r>
    </w:p>
    <w:p w14:paraId="09D46749" w14:textId="77777777" w:rsidR="00F40476" w:rsidRPr="00F40476" w:rsidRDefault="00F40476" w:rsidP="00F40476">
      <w:pPr>
        <w:rPr>
          <w:rFonts w:cs="Arial"/>
          <w:b/>
          <w:sz w:val="28"/>
          <w:szCs w:val="28"/>
          <w:u w:val="single"/>
          <w:lang w:eastAsia="en-GB"/>
        </w:rPr>
      </w:pPr>
    </w:p>
    <w:p w14:paraId="348B0122" w14:textId="77777777" w:rsidR="00F40476" w:rsidRPr="00F40476" w:rsidRDefault="00F40476" w:rsidP="00F40476">
      <w:pPr>
        <w:rPr>
          <w:rFonts w:cs="Arial"/>
          <w:bCs/>
          <w:szCs w:val="24"/>
        </w:rPr>
      </w:pPr>
      <w:r w:rsidRPr="00F40476">
        <w:rPr>
          <w:b/>
          <w:szCs w:val="24"/>
        </w:rPr>
        <w:t>SCHEDULE 6 – Information relating to the financial or business affairs of any particular person (including the Council holding that information)</w:t>
      </w:r>
    </w:p>
    <w:p w14:paraId="75B0E0B1" w14:textId="1DA8E96D" w:rsidR="00656852" w:rsidRDefault="00656852" w:rsidP="000D52FF">
      <w:pPr>
        <w:rPr>
          <w:b/>
          <w:bCs/>
        </w:rPr>
      </w:pPr>
    </w:p>
    <w:p w14:paraId="2C38857B" w14:textId="77777777" w:rsidR="00F40476" w:rsidRDefault="00F40476" w:rsidP="000D52FF">
      <w:pPr>
        <w:rPr>
          <w:b/>
          <w:bCs/>
        </w:rPr>
      </w:pPr>
    </w:p>
    <w:p w14:paraId="24F2DF38" w14:textId="77777777" w:rsidR="00656852" w:rsidRPr="00656852" w:rsidRDefault="00656852" w:rsidP="00656852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  <w:r w:rsidRPr="00656852"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  <w:t xml:space="preserve">Re-admittance of public/press </w:t>
      </w:r>
    </w:p>
    <w:p w14:paraId="146A3C51" w14:textId="77777777" w:rsidR="00656852" w:rsidRPr="00656852" w:rsidRDefault="00656852" w:rsidP="00656852">
      <w:pPr>
        <w:rPr>
          <w:rFonts w:cs="Arial"/>
          <w:szCs w:val="24"/>
        </w:rPr>
      </w:pPr>
    </w:p>
    <w:p w14:paraId="4A98A227" w14:textId="734C002D" w:rsidR="00656852" w:rsidRPr="00656852" w:rsidRDefault="00656852" w:rsidP="00656852">
      <w:pPr>
        <w:rPr>
          <w:rFonts w:cs="Arial"/>
          <w:b/>
          <w:bCs/>
          <w:szCs w:val="24"/>
        </w:rPr>
      </w:pPr>
      <w:r w:rsidRPr="00656852">
        <w:rPr>
          <w:rFonts w:cs="Arial"/>
          <w:b/>
          <w:bCs/>
          <w:szCs w:val="24"/>
        </w:rPr>
        <w:t xml:space="preserve">AGREED TO RECOMMEND, on the proposal of </w:t>
      </w:r>
      <w:r w:rsidR="00B11DB0">
        <w:rPr>
          <w:rFonts w:cs="Arial"/>
          <w:b/>
          <w:bCs/>
          <w:szCs w:val="24"/>
        </w:rPr>
        <w:t xml:space="preserve">Councillor </w:t>
      </w:r>
      <w:r w:rsidR="00CE2A79">
        <w:rPr>
          <w:rFonts w:cs="Arial"/>
          <w:b/>
          <w:bCs/>
          <w:szCs w:val="24"/>
        </w:rPr>
        <w:t>Gilmour</w:t>
      </w:r>
      <w:r w:rsidRPr="00656852">
        <w:rPr>
          <w:rFonts w:cs="Arial"/>
          <w:b/>
          <w:bCs/>
          <w:szCs w:val="24"/>
        </w:rPr>
        <w:t xml:space="preserve">, seconded by </w:t>
      </w:r>
      <w:r w:rsidR="00B11DB0">
        <w:rPr>
          <w:rFonts w:cs="Arial"/>
          <w:b/>
          <w:bCs/>
          <w:szCs w:val="24"/>
        </w:rPr>
        <w:t xml:space="preserve">Alderman </w:t>
      </w:r>
      <w:r w:rsidR="00CE2A79">
        <w:rPr>
          <w:rFonts w:cs="Arial"/>
          <w:b/>
          <w:bCs/>
          <w:szCs w:val="24"/>
        </w:rPr>
        <w:t>McIlveen</w:t>
      </w:r>
      <w:r w:rsidRPr="00656852">
        <w:rPr>
          <w:rFonts w:cs="Arial"/>
          <w:b/>
          <w:bCs/>
          <w:szCs w:val="24"/>
        </w:rPr>
        <w:t xml:space="preserve">, that the public/press be re-admitted to the meeting. </w:t>
      </w:r>
    </w:p>
    <w:p w14:paraId="740FCFA3" w14:textId="1D9DA6A3" w:rsidR="00656852" w:rsidRDefault="00656852" w:rsidP="000D52FF">
      <w:pPr>
        <w:rPr>
          <w:b/>
          <w:bCs/>
        </w:rPr>
      </w:pPr>
    </w:p>
    <w:p w14:paraId="3A10CA4D" w14:textId="77777777" w:rsidR="00656852" w:rsidRPr="00AE2B29" w:rsidRDefault="00656852" w:rsidP="000D52FF">
      <w:pPr>
        <w:rPr>
          <w:b/>
          <w:bCs/>
        </w:rPr>
      </w:pPr>
    </w:p>
    <w:p w14:paraId="782B9053" w14:textId="1D71AB83" w:rsidR="006566E5" w:rsidRPr="00510896" w:rsidRDefault="006566E5" w:rsidP="000D52FF">
      <w:pPr>
        <w:pStyle w:val="Heading1"/>
        <w:rPr>
          <w:b/>
          <w:u w:val="single"/>
        </w:rPr>
      </w:pPr>
      <w:r w:rsidRPr="00510896">
        <w:rPr>
          <w:b/>
          <w:u w:val="single"/>
        </w:rPr>
        <w:t xml:space="preserve">Termination of meeting </w:t>
      </w:r>
    </w:p>
    <w:p w14:paraId="3A4CB305" w14:textId="77777777" w:rsidR="006566E5" w:rsidRPr="00510896" w:rsidRDefault="006566E5" w:rsidP="000D52FF"/>
    <w:p w14:paraId="640D02A7" w14:textId="3D73FC56" w:rsidR="00CC6DE4" w:rsidRDefault="006566E5" w:rsidP="000D52FF">
      <w:r w:rsidRPr="00510896">
        <w:t xml:space="preserve">The meeting terminated </w:t>
      </w:r>
      <w:r w:rsidR="000259E0">
        <w:t>at</w:t>
      </w:r>
      <w:r w:rsidR="00BF79FF">
        <w:t xml:space="preserve"> </w:t>
      </w:r>
      <w:r w:rsidR="00356245">
        <w:t>7.47pm.</w:t>
      </w:r>
    </w:p>
    <w:sectPr w:rsidR="00CC6DE4" w:rsidSect="001E61AF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38E" w14:textId="77777777" w:rsidR="00420B99" w:rsidRDefault="00420B99" w:rsidP="009E6874">
      <w:r>
        <w:separator/>
      </w:r>
    </w:p>
  </w:endnote>
  <w:endnote w:type="continuationSeparator" w:id="0">
    <w:p w14:paraId="24BCD58D" w14:textId="77777777" w:rsidR="00420B99" w:rsidRDefault="00420B99" w:rsidP="009E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Lola">
    <w:altName w:val="Franklin Gothic Medium C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4C81" w14:textId="77777777" w:rsidR="005C53BD" w:rsidRDefault="005C53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0DEC6B" w14:textId="77777777" w:rsidR="005C53BD" w:rsidRDefault="005C5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CBB4" w14:textId="77777777" w:rsidR="005C53BD" w:rsidRDefault="005C53BD">
    <w:pPr>
      <w:pStyle w:val="Footer"/>
      <w:jc w:val="center"/>
    </w:pPr>
  </w:p>
  <w:p w14:paraId="2416699F" w14:textId="77777777" w:rsidR="005C53BD" w:rsidRDefault="005C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60D1" w14:textId="77777777" w:rsidR="00420B99" w:rsidRDefault="00420B99" w:rsidP="009E6874">
      <w:r>
        <w:separator/>
      </w:r>
    </w:p>
  </w:footnote>
  <w:footnote w:type="continuationSeparator" w:id="0">
    <w:p w14:paraId="22E0C61F" w14:textId="77777777" w:rsidR="00420B99" w:rsidRDefault="00420B99" w:rsidP="009E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60F0" w14:textId="46AAF46F" w:rsidR="005C53BD" w:rsidRDefault="005C53BD">
    <w:pPr>
      <w:pStyle w:val="Header"/>
    </w:pPr>
    <w:r>
      <w:tab/>
    </w:r>
    <w:r>
      <w:tab/>
      <w:t>SpCS.</w:t>
    </w:r>
    <w:r w:rsidR="00D671AF">
      <w:t>20</w:t>
    </w:r>
    <w:r>
      <w:t>.</w:t>
    </w:r>
    <w:r w:rsidR="00D671AF">
      <w:t>01</w:t>
    </w:r>
    <w:r>
      <w:t>.202</w:t>
    </w:r>
    <w:r w:rsidR="00083CAE">
      <w:t>2</w:t>
    </w:r>
    <w:r w:rsidR="00F40476"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353"/>
    <w:multiLevelType w:val="hybridMultilevel"/>
    <w:tmpl w:val="31CE1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3522"/>
    <w:multiLevelType w:val="multilevel"/>
    <w:tmpl w:val="391418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4231E9"/>
    <w:multiLevelType w:val="hybridMultilevel"/>
    <w:tmpl w:val="F548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B11"/>
    <w:multiLevelType w:val="hybridMultilevel"/>
    <w:tmpl w:val="412A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45D7"/>
    <w:multiLevelType w:val="hybridMultilevel"/>
    <w:tmpl w:val="FE024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3C9B"/>
    <w:multiLevelType w:val="multilevel"/>
    <w:tmpl w:val="391418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8C120B"/>
    <w:multiLevelType w:val="hybridMultilevel"/>
    <w:tmpl w:val="C03E7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64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63540F"/>
    <w:multiLevelType w:val="hybridMultilevel"/>
    <w:tmpl w:val="02EA0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5729">
    <w:abstractNumId w:val="4"/>
  </w:num>
  <w:num w:numId="2" w16cid:durableId="1194222629">
    <w:abstractNumId w:val="6"/>
  </w:num>
  <w:num w:numId="3" w16cid:durableId="1757895993">
    <w:abstractNumId w:val="8"/>
  </w:num>
  <w:num w:numId="4" w16cid:durableId="2029090743">
    <w:abstractNumId w:val="7"/>
  </w:num>
  <w:num w:numId="5" w16cid:durableId="1882552152">
    <w:abstractNumId w:val="1"/>
  </w:num>
  <w:num w:numId="6" w16cid:durableId="1785005398">
    <w:abstractNumId w:val="5"/>
  </w:num>
  <w:num w:numId="7" w16cid:durableId="484275995">
    <w:abstractNumId w:val="2"/>
  </w:num>
  <w:num w:numId="8" w16cid:durableId="2005158432">
    <w:abstractNumId w:val="3"/>
  </w:num>
  <w:num w:numId="9" w16cid:durableId="136317016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rtePnVbklwZR04KElHg6bJ36Vun5P/cd+oEKl1a4UF0fdK8fZtdiXkKCTY54zV5GVhcKzD9u6jAT6Bmt5ovMw==" w:salt="GP6jzgPKEUnsHYiONPa/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E5"/>
    <w:rsid w:val="000104A8"/>
    <w:rsid w:val="0001237E"/>
    <w:rsid w:val="000259E0"/>
    <w:rsid w:val="00053CF0"/>
    <w:rsid w:val="00055295"/>
    <w:rsid w:val="000827D6"/>
    <w:rsid w:val="00083CAE"/>
    <w:rsid w:val="00085199"/>
    <w:rsid w:val="00092652"/>
    <w:rsid w:val="000D0E3D"/>
    <w:rsid w:val="000D52FF"/>
    <w:rsid w:val="0010703C"/>
    <w:rsid w:val="00110865"/>
    <w:rsid w:val="0011169C"/>
    <w:rsid w:val="00121639"/>
    <w:rsid w:val="00131B46"/>
    <w:rsid w:val="00134406"/>
    <w:rsid w:val="00152FBC"/>
    <w:rsid w:val="00153586"/>
    <w:rsid w:val="00153C3A"/>
    <w:rsid w:val="00163DB5"/>
    <w:rsid w:val="00184F78"/>
    <w:rsid w:val="00197296"/>
    <w:rsid w:val="001B64DC"/>
    <w:rsid w:val="001D1BF2"/>
    <w:rsid w:val="001D252D"/>
    <w:rsid w:val="001D58A7"/>
    <w:rsid w:val="001E033D"/>
    <w:rsid w:val="001E61AF"/>
    <w:rsid w:val="00201871"/>
    <w:rsid w:val="00206CB7"/>
    <w:rsid w:val="002246BA"/>
    <w:rsid w:val="00225B87"/>
    <w:rsid w:val="00236AB8"/>
    <w:rsid w:val="002501E2"/>
    <w:rsid w:val="00251144"/>
    <w:rsid w:val="0026195A"/>
    <w:rsid w:val="0026590D"/>
    <w:rsid w:val="00272E11"/>
    <w:rsid w:val="0027342C"/>
    <w:rsid w:val="002A225C"/>
    <w:rsid w:val="002A2F38"/>
    <w:rsid w:val="002C1161"/>
    <w:rsid w:val="002F4836"/>
    <w:rsid w:val="003014F9"/>
    <w:rsid w:val="003054A5"/>
    <w:rsid w:val="00310DA3"/>
    <w:rsid w:val="00331C9C"/>
    <w:rsid w:val="00334E57"/>
    <w:rsid w:val="00356245"/>
    <w:rsid w:val="00373FD3"/>
    <w:rsid w:val="0037605E"/>
    <w:rsid w:val="003838DB"/>
    <w:rsid w:val="00387518"/>
    <w:rsid w:val="003C4F7A"/>
    <w:rsid w:val="003C55A4"/>
    <w:rsid w:val="003E0FBD"/>
    <w:rsid w:val="004015CF"/>
    <w:rsid w:val="0040316A"/>
    <w:rsid w:val="00420B99"/>
    <w:rsid w:val="004217A2"/>
    <w:rsid w:val="00425030"/>
    <w:rsid w:val="004507D5"/>
    <w:rsid w:val="00472EB1"/>
    <w:rsid w:val="004A6E39"/>
    <w:rsid w:val="004C4998"/>
    <w:rsid w:val="004D6DC8"/>
    <w:rsid w:val="004D7036"/>
    <w:rsid w:val="004E3131"/>
    <w:rsid w:val="005355AB"/>
    <w:rsid w:val="0053763A"/>
    <w:rsid w:val="005444AC"/>
    <w:rsid w:val="005463C1"/>
    <w:rsid w:val="00556980"/>
    <w:rsid w:val="00574C20"/>
    <w:rsid w:val="00576A63"/>
    <w:rsid w:val="00577C39"/>
    <w:rsid w:val="00591D2D"/>
    <w:rsid w:val="005B7B7B"/>
    <w:rsid w:val="005C158F"/>
    <w:rsid w:val="005C53BD"/>
    <w:rsid w:val="005C7BEF"/>
    <w:rsid w:val="005D013A"/>
    <w:rsid w:val="005E0DFB"/>
    <w:rsid w:val="005E158C"/>
    <w:rsid w:val="005E1601"/>
    <w:rsid w:val="005E2562"/>
    <w:rsid w:val="005F6F1B"/>
    <w:rsid w:val="006056D6"/>
    <w:rsid w:val="0060643F"/>
    <w:rsid w:val="00611FAF"/>
    <w:rsid w:val="00620FC4"/>
    <w:rsid w:val="00641916"/>
    <w:rsid w:val="00643E5A"/>
    <w:rsid w:val="00646685"/>
    <w:rsid w:val="00650034"/>
    <w:rsid w:val="00653D46"/>
    <w:rsid w:val="00655302"/>
    <w:rsid w:val="006566E5"/>
    <w:rsid w:val="00656852"/>
    <w:rsid w:val="00656E25"/>
    <w:rsid w:val="0066342B"/>
    <w:rsid w:val="00664440"/>
    <w:rsid w:val="00667A6C"/>
    <w:rsid w:val="0067018F"/>
    <w:rsid w:val="006730AD"/>
    <w:rsid w:val="00675E7D"/>
    <w:rsid w:val="0069655B"/>
    <w:rsid w:val="006A1129"/>
    <w:rsid w:val="006A131D"/>
    <w:rsid w:val="006B6F66"/>
    <w:rsid w:val="006B7D72"/>
    <w:rsid w:val="006C2D85"/>
    <w:rsid w:val="006C344A"/>
    <w:rsid w:val="006C5A70"/>
    <w:rsid w:val="006C66B2"/>
    <w:rsid w:val="006D3AE3"/>
    <w:rsid w:val="006E69DA"/>
    <w:rsid w:val="006F2FB5"/>
    <w:rsid w:val="006F3C32"/>
    <w:rsid w:val="006F4767"/>
    <w:rsid w:val="006F6DF1"/>
    <w:rsid w:val="00710FD6"/>
    <w:rsid w:val="00720DA7"/>
    <w:rsid w:val="00727D7C"/>
    <w:rsid w:val="007326D4"/>
    <w:rsid w:val="0073378B"/>
    <w:rsid w:val="0074016D"/>
    <w:rsid w:val="00745281"/>
    <w:rsid w:val="00754C68"/>
    <w:rsid w:val="00757664"/>
    <w:rsid w:val="00760AFF"/>
    <w:rsid w:val="007716B4"/>
    <w:rsid w:val="007962D3"/>
    <w:rsid w:val="007962F0"/>
    <w:rsid w:val="007A5B75"/>
    <w:rsid w:val="007B5A83"/>
    <w:rsid w:val="007C4817"/>
    <w:rsid w:val="007D1625"/>
    <w:rsid w:val="007D3715"/>
    <w:rsid w:val="007E0996"/>
    <w:rsid w:val="007F759B"/>
    <w:rsid w:val="008146D9"/>
    <w:rsid w:val="0084341E"/>
    <w:rsid w:val="0085169B"/>
    <w:rsid w:val="008536E5"/>
    <w:rsid w:val="00856832"/>
    <w:rsid w:val="00862665"/>
    <w:rsid w:val="008763B6"/>
    <w:rsid w:val="00876FBD"/>
    <w:rsid w:val="0088294B"/>
    <w:rsid w:val="00890EDA"/>
    <w:rsid w:val="008B0431"/>
    <w:rsid w:val="008B6D85"/>
    <w:rsid w:val="008C7E04"/>
    <w:rsid w:val="008D7FC0"/>
    <w:rsid w:val="008E70DC"/>
    <w:rsid w:val="008E735E"/>
    <w:rsid w:val="008F4E42"/>
    <w:rsid w:val="00945289"/>
    <w:rsid w:val="00975EB3"/>
    <w:rsid w:val="009814A7"/>
    <w:rsid w:val="00985554"/>
    <w:rsid w:val="00993535"/>
    <w:rsid w:val="00995075"/>
    <w:rsid w:val="009B4FF7"/>
    <w:rsid w:val="009B5E27"/>
    <w:rsid w:val="009E6874"/>
    <w:rsid w:val="009F528B"/>
    <w:rsid w:val="00A07C7F"/>
    <w:rsid w:val="00A10DE5"/>
    <w:rsid w:val="00A21FD1"/>
    <w:rsid w:val="00A274E5"/>
    <w:rsid w:val="00A352C5"/>
    <w:rsid w:val="00A370CA"/>
    <w:rsid w:val="00A504B2"/>
    <w:rsid w:val="00A50C77"/>
    <w:rsid w:val="00A61CD4"/>
    <w:rsid w:val="00A80A6B"/>
    <w:rsid w:val="00A87C76"/>
    <w:rsid w:val="00AB7328"/>
    <w:rsid w:val="00AC1C54"/>
    <w:rsid w:val="00AC51EF"/>
    <w:rsid w:val="00AD0EED"/>
    <w:rsid w:val="00AE0682"/>
    <w:rsid w:val="00AE2B29"/>
    <w:rsid w:val="00AE3CCA"/>
    <w:rsid w:val="00AF0F15"/>
    <w:rsid w:val="00AF60AD"/>
    <w:rsid w:val="00AF65B3"/>
    <w:rsid w:val="00B10F03"/>
    <w:rsid w:val="00B11DB0"/>
    <w:rsid w:val="00B23EAA"/>
    <w:rsid w:val="00B722AB"/>
    <w:rsid w:val="00B9458F"/>
    <w:rsid w:val="00BA1225"/>
    <w:rsid w:val="00BB3C7F"/>
    <w:rsid w:val="00BC5CA2"/>
    <w:rsid w:val="00BD31DE"/>
    <w:rsid w:val="00BD4C8E"/>
    <w:rsid w:val="00BF1095"/>
    <w:rsid w:val="00BF2CC4"/>
    <w:rsid w:val="00BF79FF"/>
    <w:rsid w:val="00C046EC"/>
    <w:rsid w:val="00C16315"/>
    <w:rsid w:val="00C40F59"/>
    <w:rsid w:val="00C420BB"/>
    <w:rsid w:val="00C5477B"/>
    <w:rsid w:val="00C57D32"/>
    <w:rsid w:val="00C672E2"/>
    <w:rsid w:val="00C8507D"/>
    <w:rsid w:val="00C927EC"/>
    <w:rsid w:val="00CA2D27"/>
    <w:rsid w:val="00CB1714"/>
    <w:rsid w:val="00CC6DE4"/>
    <w:rsid w:val="00CD293A"/>
    <w:rsid w:val="00CD41E8"/>
    <w:rsid w:val="00CE2A79"/>
    <w:rsid w:val="00CF32B4"/>
    <w:rsid w:val="00D04215"/>
    <w:rsid w:val="00D10DF4"/>
    <w:rsid w:val="00D12AB0"/>
    <w:rsid w:val="00D138E0"/>
    <w:rsid w:val="00D2021E"/>
    <w:rsid w:val="00D308F1"/>
    <w:rsid w:val="00D342F7"/>
    <w:rsid w:val="00D53EE5"/>
    <w:rsid w:val="00D671AF"/>
    <w:rsid w:val="00D80522"/>
    <w:rsid w:val="00D9203E"/>
    <w:rsid w:val="00DB40A1"/>
    <w:rsid w:val="00DB5579"/>
    <w:rsid w:val="00DC6997"/>
    <w:rsid w:val="00DC7472"/>
    <w:rsid w:val="00DE6FEE"/>
    <w:rsid w:val="00E0767C"/>
    <w:rsid w:val="00E15F95"/>
    <w:rsid w:val="00E27604"/>
    <w:rsid w:val="00E32387"/>
    <w:rsid w:val="00E33862"/>
    <w:rsid w:val="00E5457C"/>
    <w:rsid w:val="00E70810"/>
    <w:rsid w:val="00E805E7"/>
    <w:rsid w:val="00E86C7B"/>
    <w:rsid w:val="00E93F94"/>
    <w:rsid w:val="00EA1C58"/>
    <w:rsid w:val="00EA2F28"/>
    <w:rsid w:val="00EB3962"/>
    <w:rsid w:val="00EC5479"/>
    <w:rsid w:val="00EE3468"/>
    <w:rsid w:val="00EE65C6"/>
    <w:rsid w:val="00EF6489"/>
    <w:rsid w:val="00F04041"/>
    <w:rsid w:val="00F050D3"/>
    <w:rsid w:val="00F0767E"/>
    <w:rsid w:val="00F34AEF"/>
    <w:rsid w:val="00F36737"/>
    <w:rsid w:val="00F40476"/>
    <w:rsid w:val="00F561C6"/>
    <w:rsid w:val="00F854F3"/>
    <w:rsid w:val="00F9428A"/>
    <w:rsid w:val="00FA1DB4"/>
    <w:rsid w:val="00FA3343"/>
    <w:rsid w:val="00FB4BFB"/>
    <w:rsid w:val="00FC3850"/>
    <w:rsid w:val="00FC3C42"/>
    <w:rsid w:val="00FC67BF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73E0"/>
  <w15:chartTrackingRefBased/>
  <w15:docId w15:val="{0AB01A34-23B4-4CD2-B82D-D34CAE6D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E5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E5"/>
    <w:pPr>
      <w:keepNext/>
      <w:keepLines/>
      <w:outlineLvl w:val="0"/>
    </w:pPr>
    <w:rPr>
      <w:rFonts w:eastAsia="Times New Roman"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F1B"/>
    <w:pPr>
      <w:keepNext/>
      <w:keepLines/>
      <w:spacing w:before="4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87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6E5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6E5"/>
    <w:rPr>
      <w:rFonts w:ascii="Arial" w:eastAsia="Times New Roman" w:hAnsi="Arial" w:cs="Times New Roman"/>
      <w:caps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6E5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566E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6566E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66E5"/>
    <w:rPr>
      <w:rFonts w:ascii="Calibri" w:eastAsia="Calibri" w:hAnsi="Calibri" w:cs="Times New Roman"/>
      <w:szCs w:val="21"/>
    </w:rPr>
  </w:style>
  <w:style w:type="character" w:styleId="Strong">
    <w:name w:val="Strong"/>
    <w:uiPriority w:val="22"/>
    <w:qFormat/>
    <w:rsid w:val="006566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6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6E5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6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E5"/>
    <w:rPr>
      <w:rFonts w:ascii="Arial" w:eastAsia="Calibri" w:hAnsi="Arial" w:cs="Times New Roman"/>
      <w:sz w:val="24"/>
    </w:rPr>
  </w:style>
  <w:style w:type="paragraph" w:styleId="NoSpacing">
    <w:name w:val="No Spacing"/>
    <w:link w:val="NoSpacingChar"/>
    <w:uiPriority w:val="1"/>
    <w:qFormat/>
    <w:rsid w:val="006566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GridTable4-Accent5">
    <w:name w:val="Grid Table 4 Accent 5"/>
    <w:basedOn w:val="TableNormal"/>
    <w:uiPriority w:val="49"/>
    <w:rsid w:val="006566E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Default">
    <w:name w:val="Default"/>
    <w:rsid w:val="006566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6566E5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566E5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66E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566E5"/>
    <w:rPr>
      <w:vertAlign w:val="superscript"/>
    </w:rPr>
  </w:style>
  <w:style w:type="character" w:styleId="Hyperlink">
    <w:name w:val="Hyperlink"/>
    <w:uiPriority w:val="99"/>
    <w:rsid w:val="006566E5"/>
    <w:rPr>
      <w:color w:val="3C3C3B"/>
      <w:u w:val="single"/>
    </w:rPr>
  </w:style>
  <w:style w:type="character" w:customStyle="1" w:styleId="NoSpacingChar">
    <w:name w:val="No Spacing Char"/>
    <w:link w:val="NoSpacing"/>
    <w:uiPriority w:val="1"/>
    <w:rsid w:val="006566E5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6566E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566E5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table" w:styleId="TableGrid">
    <w:name w:val="Table Grid"/>
    <w:basedOn w:val="TableNormal"/>
    <w:uiPriority w:val="39"/>
    <w:rsid w:val="006566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E5"/>
    <w:rPr>
      <w:rFonts w:ascii="Segoe UI" w:eastAsia="Calibri" w:hAnsi="Segoe UI" w:cs="Segoe UI"/>
      <w:sz w:val="18"/>
      <w:szCs w:val="18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FD2A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FD2A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5C158F"/>
    <w:pPr>
      <w:spacing w:after="0" w:line="240" w:lineRule="auto"/>
    </w:pPr>
    <w:rPr>
      <w:rFonts w:ascii="Arial" w:eastAsia="Calibri" w:hAnsi="Arial" w:cs="Times New Roman"/>
      <w:sz w:val="24"/>
    </w:rPr>
  </w:style>
  <w:style w:type="table" w:customStyle="1" w:styleId="GridTable4-Accent52">
    <w:name w:val="Grid Table 4 - Accent 52"/>
    <w:basedOn w:val="TableNormal"/>
    <w:next w:val="GridTable4-Accent5"/>
    <w:uiPriority w:val="49"/>
    <w:rsid w:val="00E33862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4-Accent52">
    <w:name w:val="List Table 4 - Accent 52"/>
    <w:basedOn w:val="TableNormal"/>
    <w:next w:val="ListTable4-Accent5"/>
    <w:uiPriority w:val="49"/>
    <w:rsid w:val="00E33862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21">
    <w:name w:val="Heading 21"/>
    <w:basedOn w:val="Normal"/>
    <w:next w:val="Normal"/>
    <w:uiPriority w:val="9"/>
    <w:unhideWhenUsed/>
    <w:qFormat/>
    <w:rsid w:val="00225B8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25B87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color w:val="1F4D7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25B87"/>
  </w:style>
  <w:style w:type="character" w:styleId="PlaceholderText">
    <w:name w:val="Placeholder Text"/>
    <w:basedOn w:val="DefaultParagraphFont"/>
    <w:uiPriority w:val="99"/>
    <w:semiHidden/>
    <w:rsid w:val="00225B87"/>
    <w:rPr>
      <w:color w:val="808080"/>
    </w:rPr>
  </w:style>
  <w:style w:type="paragraph" w:customStyle="1" w:styleId="Classification">
    <w:name w:val="Classification"/>
    <w:basedOn w:val="Normal"/>
    <w:qFormat/>
    <w:rsid w:val="00225B87"/>
    <w:pPr>
      <w:spacing w:before="120" w:after="120"/>
      <w:jc w:val="both"/>
    </w:pPr>
    <w:rPr>
      <w:rFonts w:cs="Arial"/>
      <w:szCs w:val="24"/>
    </w:rPr>
  </w:style>
  <w:style w:type="paragraph" w:customStyle="1" w:styleId="Pa16">
    <w:name w:val="Pa16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paragraph" w:customStyle="1" w:styleId="Pa17">
    <w:name w:val="Pa17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paragraph" w:customStyle="1" w:styleId="Pa18">
    <w:name w:val="Pa18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3">
    <w:name w:val="Grid Table 4 - Accent 53"/>
    <w:basedOn w:val="TableNormal"/>
    <w:next w:val="GridTable4-Accent5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25B87"/>
    <w:rPr>
      <w:rFonts w:ascii="Calibri Light" w:eastAsia="Times New Roman" w:hAnsi="Calibri Light" w:cs="Times New Roman"/>
      <w:color w:val="1F4D78"/>
    </w:rPr>
  </w:style>
  <w:style w:type="character" w:styleId="UnresolvedMention">
    <w:name w:val="Unresolved Mention"/>
    <w:basedOn w:val="DefaultParagraphFont"/>
    <w:uiPriority w:val="99"/>
    <w:semiHidden/>
    <w:unhideWhenUsed/>
    <w:rsid w:val="00225B87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25B87"/>
    <w:rPr>
      <w:color w:val="954F72"/>
      <w:u w:val="single"/>
    </w:rPr>
  </w:style>
  <w:style w:type="table" w:customStyle="1" w:styleId="ListTable4-Accent53">
    <w:name w:val="List Table 4 - Accent 53"/>
    <w:basedOn w:val="TableNormal"/>
    <w:next w:val="ListTable4-Accent5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F6F1B"/>
    <w:rPr>
      <w:rFonts w:ascii="Arial" w:eastAsia="Times New Roman" w:hAnsi="Arial" w:cs="Times New Roman"/>
      <w:b/>
      <w:sz w:val="24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225B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5B87"/>
    <w:rPr>
      <w:color w:val="954F72" w:themeColor="followed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22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88d304765d322a6b114e9af4af633985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b0e91ae1475f806720abc75e09ef80cd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708DE-070F-43C6-8C28-115AAD3D5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4A87C-995C-4670-BFEF-1D0EB8AAC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B54838-F590-4B70-8CAC-FEDB971D1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91308-111B-4656-9642-6787775FD396}">
  <ds:schemaRefs>
    <ds:schemaRef ds:uri="http://schemas.microsoft.com/office/2006/metadata/properties"/>
    <ds:schemaRef ds:uri="http://schemas.microsoft.com/office/infopath/2007/PartnerControls"/>
    <ds:schemaRef ds:uri="4791e3c2-2f56-4d38-9ef0-929c30a4c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4</cp:revision>
  <cp:lastPrinted>2021-10-08T11:42:00Z</cp:lastPrinted>
  <dcterms:created xsi:type="dcterms:W3CDTF">2026-01-13T13:06:00Z</dcterms:created>
  <dcterms:modified xsi:type="dcterms:W3CDTF">2026-01-13T13:28:00Z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  <property fmtid="{D5CDD505-2E9C-101B-9397-08002B2CF9AE}" pid="3" name="Order">
    <vt:r8>100</vt:r8>
  </property>
</Properties>
</file>