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C2B" w14:textId="77777777" w:rsidR="00C000B9" w:rsidRPr="00B47391" w:rsidRDefault="00C000B9" w:rsidP="00635CC2">
      <w:pPr>
        <w:jc w:val="center"/>
        <w:rPr>
          <w:rFonts w:eastAsia="Calibri" w:cs="Arial"/>
          <w:b/>
          <w:bCs/>
          <w:sz w:val="28"/>
          <w:szCs w:val="24"/>
          <w:u w:val="single"/>
        </w:rPr>
      </w:pPr>
      <w:r w:rsidRPr="00B47391">
        <w:rPr>
          <w:rFonts w:eastAsia="Calibri" w:cs="Arial"/>
          <w:b/>
          <w:bCs/>
          <w:sz w:val="28"/>
          <w:szCs w:val="24"/>
          <w:u w:val="single"/>
        </w:rPr>
        <w:t>ARDS AND NORTH DOWN BOROUGH COUNCIL</w:t>
      </w:r>
    </w:p>
    <w:p w14:paraId="42475194" w14:textId="77777777" w:rsidR="00C000B9" w:rsidRPr="00B47391" w:rsidRDefault="00C000B9" w:rsidP="00635CC2">
      <w:pPr>
        <w:rPr>
          <w:rFonts w:eastAsia="Calibri" w:cs="Arial"/>
          <w:sz w:val="28"/>
          <w:szCs w:val="24"/>
        </w:rPr>
      </w:pPr>
    </w:p>
    <w:p w14:paraId="4511658B" w14:textId="4DB47785" w:rsidR="00C000B9" w:rsidRPr="00B47391" w:rsidRDefault="00C000B9" w:rsidP="00635CC2">
      <w:pPr>
        <w:rPr>
          <w:rFonts w:eastAsia="Calibri" w:cs="Arial"/>
          <w:szCs w:val="24"/>
        </w:rPr>
      </w:pPr>
      <w:r w:rsidRPr="00B47391">
        <w:rPr>
          <w:rFonts w:eastAsia="Calibri" w:cs="Arial"/>
          <w:szCs w:val="24"/>
        </w:rPr>
        <w:t xml:space="preserve">A meeting of the Planning Committee was held virtually on Tuesday, </w:t>
      </w:r>
      <w:r w:rsidR="001E3297" w:rsidRPr="00B47391">
        <w:rPr>
          <w:rFonts w:eastAsia="Calibri" w:cs="Arial"/>
          <w:szCs w:val="24"/>
        </w:rPr>
        <w:t xml:space="preserve">6 September </w:t>
      </w:r>
      <w:r w:rsidRPr="00B47391">
        <w:rPr>
          <w:rFonts w:eastAsia="Calibri" w:cs="Arial"/>
          <w:szCs w:val="24"/>
        </w:rPr>
        <w:t xml:space="preserve">2022 at 7.00 pm via Zoom.  </w:t>
      </w:r>
    </w:p>
    <w:p w14:paraId="477169FA" w14:textId="77777777" w:rsidR="00C000B9" w:rsidRPr="00B47391" w:rsidRDefault="00C000B9" w:rsidP="00635CC2">
      <w:pPr>
        <w:tabs>
          <w:tab w:val="left" w:pos="7660"/>
        </w:tabs>
        <w:rPr>
          <w:rFonts w:eastAsia="Calibri" w:cs="Arial"/>
          <w:szCs w:val="24"/>
        </w:rPr>
      </w:pPr>
      <w:r w:rsidRPr="00B47391">
        <w:rPr>
          <w:rFonts w:eastAsia="Calibri" w:cs="Arial"/>
          <w:szCs w:val="24"/>
        </w:rPr>
        <w:tab/>
      </w:r>
    </w:p>
    <w:p w14:paraId="64FB658C" w14:textId="77777777" w:rsidR="00C000B9" w:rsidRPr="00B47391" w:rsidRDefault="00C000B9" w:rsidP="00635CC2">
      <w:pPr>
        <w:rPr>
          <w:rFonts w:eastAsia="Calibri" w:cs="Arial"/>
          <w:b/>
          <w:szCs w:val="24"/>
          <w:u w:val="single"/>
        </w:rPr>
      </w:pPr>
      <w:r w:rsidRPr="00B47391">
        <w:rPr>
          <w:rFonts w:eastAsia="Calibri" w:cs="Arial"/>
          <w:b/>
          <w:szCs w:val="24"/>
          <w:u w:val="single"/>
        </w:rPr>
        <w:t>PRESENT</w:t>
      </w:r>
      <w:r w:rsidRPr="00B47391">
        <w:rPr>
          <w:rFonts w:eastAsia="Calibri" w:cs="Arial"/>
          <w:b/>
          <w:szCs w:val="24"/>
        </w:rPr>
        <w:t>:</w:t>
      </w:r>
    </w:p>
    <w:p w14:paraId="1B73A1E0" w14:textId="77777777" w:rsidR="00C000B9" w:rsidRPr="00B47391" w:rsidRDefault="00C000B9" w:rsidP="00635CC2">
      <w:pPr>
        <w:rPr>
          <w:rFonts w:eastAsia="Calibri" w:cs="Arial"/>
          <w:szCs w:val="24"/>
        </w:rPr>
      </w:pPr>
      <w:r w:rsidRPr="00B47391">
        <w:rPr>
          <w:rFonts w:eastAsia="Calibri" w:cs="Arial"/>
          <w:szCs w:val="24"/>
        </w:rPr>
        <w:t xml:space="preserve"> </w:t>
      </w:r>
    </w:p>
    <w:p w14:paraId="3E15C513" w14:textId="77777777" w:rsidR="00C000B9" w:rsidRPr="00B47391" w:rsidRDefault="00C000B9" w:rsidP="00635CC2">
      <w:pPr>
        <w:rPr>
          <w:rFonts w:eastAsia="Calibri" w:cs="Arial"/>
          <w:bCs/>
          <w:szCs w:val="24"/>
        </w:rPr>
      </w:pPr>
      <w:r w:rsidRPr="00B47391">
        <w:rPr>
          <w:rFonts w:eastAsia="Calibri" w:cs="Arial"/>
          <w:b/>
          <w:szCs w:val="24"/>
        </w:rPr>
        <w:t xml:space="preserve">In the Chair: </w:t>
      </w:r>
      <w:r w:rsidRPr="00B47391">
        <w:rPr>
          <w:rFonts w:eastAsia="Calibri" w:cs="Arial"/>
          <w:b/>
          <w:szCs w:val="24"/>
        </w:rPr>
        <w:tab/>
      </w:r>
      <w:r w:rsidRPr="00B47391">
        <w:rPr>
          <w:rFonts w:eastAsia="Calibri" w:cs="Arial"/>
          <w:bCs/>
          <w:szCs w:val="24"/>
        </w:rPr>
        <w:t xml:space="preserve">Alderman Gibson </w:t>
      </w:r>
    </w:p>
    <w:p w14:paraId="6436344E" w14:textId="77777777" w:rsidR="00C000B9" w:rsidRPr="00B47391" w:rsidRDefault="00C000B9" w:rsidP="00635CC2">
      <w:pPr>
        <w:rPr>
          <w:rFonts w:eastAsia="Calibri" w:cs="Arial"/>
          <w:bCs/>
          <w:szCs w:val="24"/>
        </w:rPr>
      </w:pPr>
    </w:p>
    <w:p w14:paraId="0E817C57" w14:textId="77777777" w:rsidR="00C000B9" w:rsidRPr="00B47391" w:rsidRDefault="00C000B9" w:rsidP="00635CC2">
      <w:pPr>
        <w:rPr>
          <w:rFonts w:eastAsia="Calibri" w:cs="Arial"/>
          <w:bCs/>
          <w:szCs w:val="24"/>
        </w:rPr>
      </w:pPr>
      <w:r w:rsidRPr="00B47391">
        <w:rPr>
          <w:rFonts w:eastAsia="Calibri" w:cs="Arial"/>
          <w:b/>
          <w:szCs w:val="24"/>
        </w:rPr>
        <w:t>Aldermen:</w:t>
      </w:r>
      <w:r w:rsidRPr="00B47391">
        <w:rPr>
          <w:rFonts w:eastAsia="Calibri" w:cs="Arial"/>
          <w:b/>
          <w:szCs w:val="24"/>
        </w:rPr>
        <w:tab/>
      </w:r>
      <w:r w:rsidRPr="00B47391">
        <w:rPr>
          <w:rFonts w:eastAsia="Calibri" w:cs="Arial"/>
          <w:b/>
          <w:szCs w:val="24"/>
        </w:rPr>
        <w:tab/>
      </w:r>
      <w:r w:rsidRPr="00B47391">
        <w:rPr>
          <w:rFonts w:eastAsia="Calibri" w:cs="Arial"/>
          <w:bCs/>
          <w:szCs w:val="24"/>
        </w:rPr>
        <w:t xml:space="preserve">Keery </w:t>
      </w:r>
    </w:p>
    <w:p w14:paraId="188BCD94" w14:textId="77777777" w:rsidR="00C000B9" w:rsidRPr="00B47391" w:rsidRDefault="00C000B9" w:rsidP="00635CC2">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t xml:space="preserve">McIlveen </w:t>
      </w:r>
    </w:p>
    <w:p w14:paraId="465A748B" w14:textId="77777777" w:rsidR="00C000B9" w:rsidRPr="00B47391" w:rsidRDefault="00C000B9" w:rsidP="00635CC2">
      <w:pPr>
        <w:rPr>
          <w:rFonts w:eastAsia="Calibri" w:cs="Arial"/>
          <w:bCs/>
          <w:szCs w:val="24"/>
        </w:rPr>
      </w:pPr>
      <w:r w:rsidRPr="00B47391">
        <w:rPr>
          <w:rFonts w:eastAsia="Calibri" w:cs="Arial"/>
          <w:bCs/>
          <w:szCs w:val="24"/>
        </w:rPr>
        <w:tab/>
        <w:t xml:space="preserve"> </w:t>
      </w:r>
      <w:r w:rsidRPr="00B47391">
        <w:rPr>
          <w:rFonts w:eastAsia="Calibri" w:cs="Arial"/>
          <w:bCs/>
          <w:szCs w:val="24"/>
        </w:rPr>
        <w:tab/>
        <w:t xml:space="preserve"> </w:t>
      </w:r>
    </w:p>
    <w:p w14:paraId="1735C0CE" w14:textId="10480578" w:rsidR="00C000B9" w:rsidRPr="00B47391" w:rsidRDefault="00C000B9" w:rsidP="00635CC2">
      <w:pPr>
        <w:rPr>
          <w:rFonts w:eastAsia="Calibri" w:cs="Arial"/>
          <w:bCs/>
          <w:szCs w:val="24"/>
        </w:rPr>
      </w:pPr>
      <w:r w:rsidRPr="00B47391">
        <w:rPr>
          <w:rFonts w:eastAsia="Calibri" w:cs="Arial"/>
          <w:bCs/>
          <w:szCs w:val="24"/>
        </w:rPr>
        <w:t xml:space="preserve"> </w:t>
      </w:r>
      <w:r w:rsidRPr="00B47391">
        <w:rPr>
          <w:rFonts w:eastAsia="Calibri" w:cs="Arial"/>
          <w:b/>
          <w:szCs w:val="24"/>
        </w:rPr>
        <w:t>Councillors:</w:t>
      </w:r>
      <w:r w:rsidRPr="00B47391">
        <w:rPr>
          <w:rFonts w:eastAsia="Calibri" w:cs="Arial"/>
          <w:b/>
          <w:szCs w:val="24"/>
        </w:rPr>
        <w:tab/>
      </w:r>
      <w:r w:rsidR="00CE42FA">
        <w:rPr>
          <w:rFonts w:eastAsia="Calibri" w:cs="Arial"/>
          <w:bCs/>
          <w:szCs w:val="24"/>
        </w:rPr>
        <w:t>Adair</w:t>
      </w:r>
      <w:r w:rsidR="00CE42FA">
        <w:rPr>
          <w:rFonts w:eastAsia="Calibri" w:cs="Arial"/>
          <w:bCs/>
          <w:szCs w:val="24"/>
        </w:rPr>
        <w:tab/>
      </w:r>
      <w:r w:rsidRPr="00B47391">
        <w:rPr>
          <w:rFonts w:eastAsia="Calibri" w:cs="Arial"/>
          <w:bCs/>
          <w:szCs w:val="24"/>
        </w:rPr>
        <w:tab/>
      </w:r>
      <w:r w:rsidRPr="00B47391">
        <w:rPr>
          <w:rFonts w:eastAsia="Calibri" w:cs="Arial"/>
          <w:bCs/>
          <w:szCs w:val="24"/>
        </w:rPr>
        <w:tab/>
      </w:r>
      <w:r w:rsidR="001979B2" w:rsidRPr="00B47391">
        <w:rPr>
          <w:rFonts w:eastAsia="Calibri" w:cs="Arial"/>
          <w:bCs/>
          <w:szCs w:val="24"/>
        </w:rPr>
        <w:t>McKee</w:t>
      </w:r>
      <w:r w:rsidRPr="00B47391">
        <w:rPr>
          <w:rFonts w:eastAsia="Calibri" w:cs="Arial"/>
          <w:bCs/>
          <w:szCs w:val="24"/>
        </w:rPr>
        <w:t xml:space="preserve">   </w:t>
      </w:r>
    </w:p>
    <w:p w14:paraId="04325D2E" w14:textId="4A4B1E6B" w:rsidR="00C000B9" w:rsidRPr="00B47391" w:rsidRDefault="00C000B9" w:rsidP="00635CC2">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00CE42FA" w:rsidRPr="00B47391">
        <w:rPr>
          <w:rFonts w:eastAsia="Calibri" w:cs="Arial"/>
          <w:bCs/>
          <w:szCs w:val="24"/>
        </w:rPr>
        <w:t>Brooks</w:t>
      </w:r>
      <w:r w:rsidRPr="00B47391">
        <w:rPr>
          <w:rFonts w:eastAsia="Calibri" w:cs="Arial"/>
          <w:bCs/>
          <w:szCs w:val="24"/>
        </w:rPr>
        <w:tab/>
      </w:r>
      <w:r w:rsidRPr="00B47391">
        <w:rPr>
          <w:rFonts w:eastAsia="Calibri" w:cs="Arial"/>
          <w:bCs/>
          <w:szCs w:val="24"/>
        </w:rPr>
        <w:tab/>
      </w:r>
      <w:r w:rsidR="001979B2" w:rsidRPr="00B47391">
        <w:rPr>
          <w:rFonts w:eastAsia="Calibri" w:cs="Arial"/>
          <w:bCs/>
          <w:szCs w:val="24"/>
        </w:rPr>
        <w:t xml:space="preserve">McRandal </w:t>
      </w:r>
    </w:p>
    <w:p w14:paraId="1B2D65FC" w14:textId="15BFC03F" w:rsidR="00C000B9" w:rsidRPr="00B47391" w:rsidRDefault="00C000B9" w:rsidP="00635CC2">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t>Cooper</w:t>
      </w:r>
      <w:r w:rsidRPr="00B47391">
        <w:rPr>
          <w:rFonts w:eastAsia="Calibri" w:cs="Arial"/>
          <w:bCs/>
          <w:szCs w:val="24"/>
        </w:rPr>
        <w:tab/>
      </w:r>
      <w:r w:rsidRPr="00B47391">
        <w:rPr>
          <w:rFonts w:eastAsia="Calibri" w:cs="Arial"/>
          <w:bCs/>
          <w:szCs w:val="24"/>
        </w:rPr>
        <w:tab/>
      </w:r>
      <w:r w:rsidR="001979B2" w:rsidRPr="00B47391">
        <w:rPr>
          <w:rFonts w:eastAsia="Calibri" w:cs="Arial"/>
          <w:bCs/>
          <w:szCs w:val="24"/>
        </w:rPr>
        <w:t xml:space="preserve">Moore </w:t>
      </w:r>
    </w:p>
    <w:p w14:paraId="55DB2D40" w14:textId="3810EC2B" w:rsidR="001979B2" w:rsidRDefault="00CE42FA" w:rsidP="00635CC2">
      <w:pPr>
        <w:ind w:left="1440" w:firstLine="720"/>
        <w:rPr>
          <w:rFonts w:eastAsia="Calibri" w:cs="Arial"/>
          <w:bCs/>
          <w:szCs w:val="24"/>
        </w:rPr>
      </w:pPr>
      <w:r w:rsidRPr="00B47391">
        <w:rPr>
          <w:rFonts w:eastAsia="Calibri" w:cs="Arial"/>
          <w:bCs/>
          <w:szCs w:val="24"/>
        </w:rPr>
        <w:t>Cathcart</w:t>
      </w:r>
      <w:r w:rsidR="001979B2">
        <w:rPr>
          <w:rFonts w:eastAsia="Calibri" w:cs="Arial"/>
          <w:bCs/>
          <w:szCs w:val="24"/>
        </w:rPr>
        <w:tab/>
      </w:r>
      <w:r w:rsidR="001979B2">
        <w:rPr>
          <w:rFonts w:eastAsia="Calibri" w:cs="Arial"/>
          <w:bCs/>
          <w:szCs w:val="24"/>
        </w:rPr>
        <w:tab/>
      </w:r>
      <w:r w:rsidR="001979B2" w:rsidRPr="00B47391">
        <w:rPr>
          <w:rFonts w:eastAsia="Calibri" w:cs="Arial"/>
          <w:bCs/>
          <w:szCs w:val="24"/>
        </w:rPr>
        <w:t>Thompson</w:t>
      </w:r>
    </w:p>
    <w:p w14:paraId="37AE37D5" w14:textId="36068BAF" w:rsidR="00C000B9" w:rsidRPr="00B47391" w:rsidRDefault="00CE42FA" w:rsidP="00635CC2">
      <w:pPr>
        <w:ind w:left="1440" w:firstLine="720"/>
        <w:rPr>
          <w:rFonts w:eastAsia="Calibri" w:cs="Arial"/>
          <w:bCs/>
          <w:szCs w:val="24"/>
        </w:rPr>
      </w:pPr>
      <w:r>
        <w:rPr>
          <w:rFonts w:eastAsia="Calibri" w:cs="Arial"/>
          <w:bCs/>
          <w:szCs w:val="24"/>
        </w:rPr>
        <w:t>Kennedy</w:t>
      </w:r>
      <w:r w:rsidR="00C000B9" w:rsidRPr="00B47391">
        <w:rPr>
          <w:rFonts w:eastAsia="Calibri" w:cs="Arial"/>
          <w:bCs/>
          <w:szCs w:val="24"/>
        </w:rPr>
        <w:tab/>
      </w:r>
      <w:r>
        <w:rPr>
          <w:rFonts w:eastAsia="Calibri" w:cs="Arial"/>
          <w:bCs/>
          <w:szCs w:val="24"/>
        </w:rPr>
        <w:tab/>
      </w:r>
      <w:r w:rsidR="00A904ED" w:rsidRPr="00B47391">
        <w:rPr>
          <w:rFonts w:eastAsia="Calibri" w:cs="Arial"/>
          <w:bCs/>
          <w:szCs w:val="24"/>
        </w:rPr>
        <w:t>Walker</w:t>
      </w:r>
    </w:p>
    <w:p w14:paraId="31A0C491" w14:textId="398C820F" w:rsidR="00C000B9" w:rsidRPr="00B47391" w:rsidRDefault="00C000B9" w:rsidP="00635CC2">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00CE42FA" w:rsidRPr="00B47391">
        <w:rPr>
          <w:rFonts w:eastAsia="Calibri" w:cs="Arial"/>
          <w:bCs/>
          <w:szCs w:val="24"/>
        </w:rPr>
        <w:t>McAlpine</w:t>
      </w:r>
      <w:r w:rsidR="00CE42FA">
        <w:rPr>
          <w:rFonts w:eastAsia="Calibri" w:cs="Arial"/>
          <w:bCs/>
          <w:szCs w:val="24"/>
        </w:rPr>
        <w:t xml:space="preserve"> (19:03)</w:t>
      </w:r>
      <w:r w:rsidRPr="00B47391">
        <w:rPr>
          <w:rFonts w:eastAsia="Calibri" w:cs="Arial"/>
          <w:bCs/>
          <w:szCs w:val="24"/>
        </w:rPr>
        <w:tab/>
      </w:r>
      <w:r w:rsidRPr="00B47391">
        <w:rPr>
          <w:rFonts w:eastAsia="Calibri" w:cs="Arial"/>
          <w:bCs/>
          <w:szCs w:val="24"/>
        </w:rPr>
        <w:tab/>
        <w:t xml:space="preserve">  </w:t>
      </w:r>
      <w:r w:rsidRPr="00B47391">
        <w:rPr>
          <w:rFonts w:eastAsia="Calibri" w:cs="Arial"/>
          <w:bCs/>
          <w:szCs w:val="24"/>
        </w:rPr>
        <w:tab/>
      </w:r>
    </w:p>
    <w:p w14:paraId="7FA1AE83" w14:textId="2C1D8152" w:rsidR="00C000B9" w:rsidRPr="00B47391" w:rsidRDefault="00C000B9" w:rsidP="00635CC2">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00CE42FA" w:rsidRPr="00B47391">
        <w:rPr>
          <w:rFonts w:eastAsia="Calibri" w:cs="Arial"/>
          <w:bCs/>
          <w:szCs w:val="24"/>
        </w:rPr>
        <w:t>McClean</w:t>
      </w:r>
      <w:r w:rsidR="00C50FB8">
        <w:rPr>
          <w:rFonts w:eastAsia="Calibri" w:cs="Arial"/>
          <w:bCs/>
          <w:szCs w:val="24"/>
        </w:rPr>
        <w:t xml:space="preserve"> (19:09)</w:t>
      </w:r>
      <w:r w:rsidRPr="00B47391">
        <w:rPr>
          <w:rFonts w:eastAsia="Calibri" w:cs="Arial"/>
          <w:bCs/>
          <w:szCs w:val="24"/>
        </w:rPr>
        <w:tab/>
      </w:r>
      <w:r w:rsidRPr="00B47391">
        <w:rPr>
          <w:rFonts w:eastAsia="Calibri" w:cs="Arial"/>
          <w:bCs/>
          <w:szCs w:val="24"/>
        </w:rPr>
        <w:tab/>
        <w:t xml:space="preserve"> </w:t>
      </w:r>
    </w:p>
    <w:p w14:paraId="78B0CE7F" w14:textId="77777777" w:rsidR="00C000B9" w:rsidRPr="00B47391" w:rsidRDefault="00C000B9" w:rsidP="00635CC2">
      <w:pPr>
        <w:ind w:left="1440" w:firstLine="720"/>
        <w:rPr>
          <w:rFonts w:eastAsia="Calibri" w:cs="Arial"/>
          <w:bCs/>
          <w:szCs w:val="24"/>
        </w:rPr>
      </w:pPr>
      <w:r w:rsidRPr="00B47391">
        <w:rPr>
          <w:rFonts w:eastAsia="Calibri" w:cs="Arial"/>
          <w:bCs/>
          <w:szCs w:val="24"/>
        </w:rPr>
        <w:t xml:space="preserve"> </w:t>
      </w:r>
      <w:r w:rsidRPr="00B47391">
        <w:rPr>
          <w:rFonts w:eastAsia="Calibri" w:cs="Arial"/>
          <w:bCs/>
          <w:szCs w:val="24"/>
        </w:rPr>
        <w:tab/>
      </w:r>
    </w:p>
    <w:p w14:paraId="31EEE888" w14:textId="73AC1635" w:rsidR="00C000B9" w:rsidRPr="00B47391" w:rsidRDefault="00C000B9" w:rsidP="00635CC2">
      <w:pPr>
        <w:ind w:left="1560" w:hanging="1560"/>
        <w:rPr>
          <w:rFonts w:eastAsia="Calibri" w:cs="Arial"/>
          <w:szCs w:val="24"/>
        </w:rPr>
      </w:pPr>
      <w:r w:rsidRPr="00B47391">
        <w:rPr>
          <w:rFonts w:eastAsia="Calibri" w:cs="Arial"/>
          <w:b/>
          <w:szCs w:val="24"/>
        </w:rPr>
        <w:t>Officers:</w:t>
      </w:r>
      <w:r w:rsidRPr="00B47391">
        <w:rPr>
          <w:rFonts w:eastAsia="Calibri" w:cs="Arial"/>
          <w:b/>
          <w:szCs w:val="24"/>
        </w:rPr>
        <w:tab/>
      </w:r>
      <w:r w:rsidRPr="00B47391">
        <w:rPr>
          <w:rFonts w:eastAsia="Calibri" w:cs="Arial"/>
          <w:szCs w:val="24"/>
        </w:rPr>
        <w:t xml:space="preserve">Director of Regeneration, Development and Planning (S McCullough), Head of Planning (A McCullough) </w:t>
      </w:r>
      <w:r w:rsidRPr="00B47391">
        <w:rPr>
          <w:rFonts w:cs="Arial"/>
          <w:color w:val="000000"/>
          <w:szCs w:val="24"/>
        </w:rPr>
        <w:t>Senior Professional and Technical Officer (</w:t>
      </w:r>
      <w:r w:rsidR="00A904ED">
        <w:rPr>
          <w:rFonts w:cs="Arial"/>
          <w:color w:val="000000"/>
          <w:szCs w:val="24"/>
        </w:rPr>
        <w:t>G</w:t>
      </w:r>
      <w:r w:rsidRPr="00B47391">
        <w:rPr>
          <w:rFonts w:cs="Arial"/>
          <w:color w:val="000000"/>
          <w:szCs w:val="24"/>
        </w:rPr>
        <w:t xml:space="preserve"> Kerr)</w:t>
      </w:r>
      <w:r w:rsidRPr="00B47391">
        <w:rPr>
          <w:rFonts w:eastAsia="Calibri" w:cs="Arial"/>
          <w:szCs w:val="24"/>
        </w:rPr>
        <w:t xml:space="preserve"> and Democratic Services Officer (S McCrea)</w:t>
      </w:r>
    </w:p>
    <w:p w14:paraId="355B6FC4" w14:textId="77777777" w:rsidR="00C000B9" w:rsidRPr="00B47391" w:rsidRDefault="00C000B9" w:rsidP="00635CC2">
      <w:pPr>
        <w:ind w:left="1560" w:hanging="1560"/>
        <w:rPr>
          <w:rFonts w:eastAsia="Calibri" w:cs="Arial"/>
          <w:b/>
          <w:bCs/>
          <w:szCs w:val="24"/>
          <w:u w:val="single"/>
        </w:rPr>
      </w:pPr>
    </w:p>
    <w:p w14:paraId="0FDB7B30" w14:textId="77777777" w:rsidR="00C000B9" w:rsidRPr="00B47391" w:rsidRDefault="00C000B9" w:rsidP="001546ED">
      <w:pPr>
        <w:pStyle w:val="Heading1"/>
        <w:numPr>
          <w:ilvl w:val="0"/>
          <w:numId w:val="4"/>
        </w:numPr>
        <w:spacing w:before="0"/>
        <w:ind w:left="851" w:hanging="851"/>
        <w:rPr>
          <w:rFonts w:ascii="Arial" w:hAnsi="Arial" w:cs="Arial"/>
          <w:b w:val="0"/>
          <w:bCs/>
        </w:rPr>
      </w:pPr>
      <w:r w:rsidRPr="00B47391">
        <w:rPr>
          <w:rFonts w:ascii="Arial" w:hAnsi="Arial" w:cs="Arial"/>
          <w:bCs/>
        </w:rPr>
        <w:t>Apologies</w:t>
      </w:r>
    </w:p>
    <w:p w14:paraId="721190C3" w14:textId="77777777" w:rsidR="00C000B9" w:rsidRPr="00B47391" w:rsidRDefault="00C000B9" w:rsidP="00635CC2">
      <w:pPr>
        <w:rPr>
          <w:rFonts w:cs="Arial"/>
        </w:rPr>
      </w:pPr>
    </w:p>
    <w:p w14:paraId="26EB8F1D" w14:textId="19AE1052" w:rsidR="00C000B9" w:rsidRDefault="00A904ED" w:rsidP="00635CC2">
      <w:pPr>
        <w:rPr>
          <w:rFonts w:cs="Arial"/>
        </w:rPr>
      </w:pPr>
      <w:r>
        <w:rPr>
          <w:rFonts w:cs="Arial"/>
        </w:rPr>
        <w:t xml:space="preserve">An apology was received from Councillor P Smith and condolences were presented for his loss. </w:t>
      </w:r>
    </w:p>
    <w:p w14:paraId="45B4E64A" w14:textId="47F3902E" w:rsidR="00A904ED" w:rsidRDefault="00A904ED" w:rsidP="00635CC2">
      <w:pPr>
        <w:rPr>
          <w:rFonts w:cs="Arial"/>
        </w:rPr>
      </w:pPr>
    </w:p>
    <w:p w14:paraId="65EF12BE" w14:textId="6711531D" w:rsidR="00A904ED" w:rsidRPr="00B47391" w:rsidRDefault="00A904ED" w:rsidP="00635CC2">
      <w:pPr>
        <w:rPr>
          <w:rFonts w:cs="Arial"/>
        </w:rPr>
      </w:pPr>
      <w:r>
        <w:rPr>
          <w:rFonts w:cs="Arial"/>
        </w:rPr>
        <w:t xml:space="preserve">An apology was received from Councillor McClean for lateness. </w:t>
      </w:r>
    </w:p>
    <w:p w14:paraId="35DE1232" w14:textId="77777777" w:rsidR="00C000B9" w:rsidRPr="00B47391" w:rsidRDefault="00C000B9" w:rsidP="00635CC2">
      <w:pPr>
        <w:tabs>
          <w:tab w:val="left" w:pos="567"/>
        </w:tabs>
        <w:rPr>
          <w:rFonts w:cs="Arial"/>
          <w:b/>
          <w:bCs/>
        </w:rPr>
      </w:pPr>
    </w:p>
    <w:p w14:paraId="236CC6A8" w14:textId="77777777" w:rsidR="00C000B9" w:rsidRPr="00B47391" w:rsidRDefault="00C000B9" w:rsidP="00635CC2">
      <w:pPr>
        <w:pStyle w:val="Heading1"/>
        <w:spacing w:before="0"/>
        <w:rPr>
          <w:rFonts w:ascii="Arial" w:hAnsi="Arial" w:cs="Arial"/>
          <w:b w:val="0"/>
          <w:bCs/>
          <w:szCs w:val="24"/>
        </w:rPr>
      </w:pPr>
      <w:r w:rsidRPr="00B47391">
        <w:rPr>
          <w:rFonts w:ascii="Arial" w:hAnsi="Arial" w:cs="Arial"/>
          <w:bCs/>
          <w:u w:val="none"/>
        </w:rPr>
        <w:t>2.</w:t>
      </w:r>
      <w:r w:rsidRPr="00B47391">
        <w:rPr>
          <w:rFonts w:ascii="Arial" w:hAnsi="Arial" w:cs="Arial"/>
          <w:bCs/>
          <w:u w:val="none"/>
        </w:rPr>
        <w:tab/>
      </w:r>
      <w:r w:rsidRPr="00B47391">
        <w:rPr>
          <w:rFonts w:ascii="Arial" w:hAnsi="Arial" w:cs="Arial"/>
          <w:bCs/>
        </w:rPr>
        <w:t xml:space="preserve">Declarations of Interest </w:t>
      </w:r>
    </w:p>
    <w:p w14:paraId="1F0DE13E" w14:textId="77777777" w:rsidR="00C000B9" w:rsidRPr="00B47391" w:rsidRDefault="00C000B9" w:rsidP="00635CC2">
      <w:pPr>
        <w:rPr>
          <w:rFonts w:cs="Arial"/>
          <w:szCs w:val="24"/>
        </w:rPr>
      </w:pPr>
    </w:p>
    <w:p w14:paraId="7286C290" w14:textId="3EA07528" w:rsidR="00C000B9" w:rsidRPr="00B47391" w:rsidRDefault="00A904ED" w:rsidP="00635CC2">
      <w:pPr>
        <w:rPr>
          <w:rFonts w:cs="Arial"/>
          <w:szCs w:val="24"/>
        </w:rPr>
      </w:pPr>
      <w:r>
        <w:rPr>
          <w:rFonts w:cs="Arial"/>
          <w:szCs w:val="24"/>
        </w:rPr>
        <w:t xml:space="preserve">No declarations were made. </w:t>
      </w:r>
    </w:p>
    <w:p w14:paraId="36E3139C" w14:textId="77777777" w:rsidR="00C000B9" w:rsidRPr="00B47391" w:rsidRDefault="00C000B9" w:rsidP="00635CC2">
      <w:pPr>
        <w:rPr>
          <w:rFonts w:cs="Arial"/>
          <w:szCs w:val="24"/>
        </w:rPr>
      </w:pPr>
    </w:p>
    <w:p w14:paraId="430566F3" w14:textId="07A519DF" w:rsidR="00C000B9" w:rsidRPr="00B47391" w:rsidRDefault="00C000B9" w:rsidP="00635CC2">
      <w:pPr>
        <w:pStyle w:val="Heading1"/>
        <w:spacing w:before="0"/>
        <w:ind w:left="720" w:hanging="720"/>
        <w:rPr>
          <w:rFonts w:ascii="Arial" w:hAnsi="Arial" w:cs="Arial"/>
          <w:b w:val="0"/>
          <w:bCs/>
        </w:rPr>
      </w:pPr>
      <w:r w:rsidRPr="00B47391">
        <w:rPr>
          <w:rFonts w:ascii="Arial" w:hAnsi="Arial" w:cs="Arial"/>
          <w:bCs/>
          <w:u w:val="none"/>
        </w:rPr>
        <w:t>3.</w:t>
      </w:r>
      <w:r w:rsidRPr="00B47391">
        <w:rPr>
          <w:rFonts w:ascii="Arial" w:hAnsi="Arial" w:cs="Arial"/>
          <w:bCs/>
          <w:u w:val="none"/>
        </w:rPr>
        <w:tab/>
      </w:r>
      <w:r w:rsidRPr="00B47391">
        <w:rPr>
          <w:rFonts w:ascii="Arial" w:hAnsi="Arial" w:cs="Arial"/>
          <w:bCs/>
          <w:caps w:val="0"/>
        </w:rPr>
        <w:t xml:space="preserve">MATTERS ARISING FROM MINUTES OF PLANNING COMMITTEE MEETING HELD ON </w:t>
      </w:r>
      <w:r w:rsidR="007618CB" w:rsidRPr="00B47391">
        <w:rPr>
          <w:rFonts w:ascii="Arial" w:hAnsi="Arial" w:cs="Arial"/>
          <w:bCs/>
          <w:caps w:val="0"/>
        </w:rPr>
        <w:t>2 AUGUST</w:t>
      </w:r>
      <w:r w:rsidRPr="00B47391">
        <w:rPr>
          <w:rFonts w:ascii="Arial" w:hAnsi="Arial" w:cs="Arial"/>
          <w:bCs/>
          <w:caps w:val="0"/>
        </w:rPr>
        <w:t xml:space="preserve"> 2022</w:t>
      </w:r>
    </w:p>
    <w:p w14:paraId="63DE3A14" w14:textId="77777777" w:rsidR="00D33D54" w:rsidRPr="00B47391" w:rsidRDefault="00D33D54" w:rsidP="00635CC2">
      <w:pPr>
        <w:rPr>
          <w:rFonts w:cs="Arial"/>
        </w:rPr>
      </w:pPr>
    </w:p>
    <w:p w14:paraId="414B5BDB" w14:textId="14B48C01" w:rsidR="00C000B9" w:rsidRPr="00B47391" w:rsidRDefault="00C000B9" w:rsidP="00635CC2">
      <w:pPr>
        <w:rPr>
          <w:rFonts w:cs="Arial"/>
          <w:szCs w:val="24"/>
        </w:rPr>
      </w:pPr>
      <w:r w:rsidRPr="00B47391">
        <w:rPr>
          <w:rFonts w:cs="Arial"/>
          <w:szCs w:val="24"/>
        </w:rPr>
        <w:t xml:space="preserve">PREVIOUSLY CIRCULATED:- Minutes of the meeting held on </w:t>
      </w:r>
      <w:r w:rsidR="0055719A" w:rsidRPr="00B47391">
        <w:rPr>
          <w:rFonts w:cs="Arial"/>
          <w:szCs w:val="24"/>
        </w:rPr>
        <w:t>2 August</w:t>
      </w:r>
      <w:r w:rsidRPr="00B47391">
        <w:rPr>
          <w:rFonts w:cs="Arial"/>
          <w:szCs w:val="24"/>
        </w:rPr>
        <w:t xml:space="preserve"> 2022.  </w:t>
      </w:r>
    </w:p>
    <w:p w14:paraId="030FC9C3" w14:textId="77777777" w:rsidR="00C000B9" w:rsidRPr="00B47391" w:rsidRDefault="00C000B9" w:rsidP="00635CC2">
      <w:pPr>
        <w:rPr>
          <w:rFonts w:cs="Arial"/>
          <w:szCs w:val="24"/>
        </w:rPr>
      </w:pPr>
    </w:p>
    <w:p w14:paraId="0FBBF238" w14:textId="77777777" w:rsidR="00C000B9" w:rsidRPr="00B47391" w:rsidRDefault="00C000B9" w:rsidP="00635CC2">
      <w:pPr>
        <w:rPr>
          <w:rFonts w:cs="Arial"/>
          <w:szCs w:val="24"/>
        </w:rPr>
      </w:pPr>
      <w:r w:rsidRPr="00B47391">
        <w:rPr>
          <w:rFonts w:cs="Arial"/>
          <w:szCs w:val="24"/>
        </w:rPr>
        <w:t xml:space="preserve">RECOMMENDED that the minutes be noted.   </w:t>
      </w:r>
    </w:p>
    <w:p w14:paraId="3848008D" w14:textId="77777777" w:rsidR="00C000B9" w:rsidRPr="00B47391" w:rsidRDefault="00C000B9" w:rsidP="00635CC2">
      <w:pPr>
        <w:rPr>
          <w:rFonts w:cs="Arial"/>
          <w:b/>
          <w:bCs/>
          <w:szCs w:val="24"/>
        </w:rPr>
      </w:pPr>
    </w:p>
    <w:p w14:paraId="3D49E02A" w14:textId="2217C517" w:rsidR="00C000B9" w:rsidRPr="00B47391" w:rsidRDefault="00C000B9" w:rsidP="00635CC2">
      <w:pPr>
        <w:rPr>
          <w:rFonts w:cs="Arial"/>
          <w:b/>
          <w:bCs/>
          <w:szCs w:val="24"/>
        </w:rPr>
      </w:pPr>
      <w:r w:rsidRPr="00B47391">
        <w:rPr>
          <w:rFonts w:cs="Arial"/>
          <w:b/>
          <w:bCs/>
          <w:szCs w:val="24"/>
        </w:rPr>
        <w:t xml:space="preserve">AGREED, on the proposal of </w:t>
      </w:r>
      <w:r w:rsidR="00A904ED">
        <w:rPr>
          <w:rFonts w:cs="Arial"/>
          <w:b/>
          <w:bCs/>
          <w:szCs w:val="24"/>
        </w:rPr>
        <w:t>Alderman McIlveen,</w:t>
      </w:r>
      <w:r w:rsidRPr="00B47391">
        <w:rPr>
          <w:rFonts w:cs="Arial"/>
          <w:b/>
          <w:bCs/>
          <w:szCs w:val="24"/>
        </w:rPr>
        <w:t xml:space="preserve"> seconded by </w:t>
      </w:r>
      <w:r w:rsidR="00A904ED">
        <w:rPr>
          <w:rFonts w:cs="Arial"/>
          <w:b/>
          <w:bCs/>
          <w:szCs w:val="24"/>
        </w:rPr>
        <w:t>Councillor McRandal,</w:t>
      </w:r>
      <w:r w:rsidRPr="00B47391">
        <w:rPr>
          <w:rFonts w:cs="Arial"/>
          <w:b/>
          <w:bCs/>
          <w:szCs w:val="24"/>
        </w:rPr>
        <w:t xml:space="preserve"> that the minutes be noted.    </w:t>
      </w:r>
    </w:p>
    <w:p w14:paraId="562974E9" w14:textId="77777777" w:rsidR="00C000B9" w:rsidRPr="00B47391" w:rsidRDefault="00C000B9" w:rsidP="00635CC2">
      <w:pPr>
        <w:rPr>
          <w:rFonts w:cs="Arial"/>
          <w:b/>
          <w:bCs/>
          <w:szCs w:val="24"/>
        </w:rPr>
      </w:pPr>
    </w:p>
    <w:p w14:paraId="0F76FDB1" w14:textId="77777777" w:rsidR="00C000B9" w:rsidRPr="00B47391" w:rsidRDefault="00C000B9" w:rsidP="00635CC2">
      <w:pPr>
        <w:pStyle w:val="Heading1"/>
        <w:spacing w:before="0"/>
        <w:rPr>
          <w:rFonts w:ascii="Arial" w:hAnsi="Arial" w:cs="Arial"/>
          <w:b w:val="0"/>
          <w:bCs/>
        </w:rPr>
      </w:pPr>
      <w:r w:rsidRPr="00B47391">
        <w:rPr>
          <w:rFonts w:ascii="Arial" w:hAnsi="Arial" w:cs="Arial"/>
          <w:bCs/>
          <w:u w:val="none"/>
        </w:rPr>
        <w:t>4.</w:t>
      </w:r>
      <w:r w:rsidRPr="00B47391">
        <w:rPr>
          <w:rFonts w:ascii="Arial" w:hAnsi="Arial" w:cs="Arial"/>
          <w:bCs/>
          <w:u w:val="none"/>
        </w:rPr>
        <w:tab/>
      </w:r>
      <w:r w:rsidRPr="00B47391">
        <w:rPr>
          <w:rFonts w:ascii="Arial" w:hAnsi="Arial" w:cs="Arial"/>
          <w:bCs/>
        </w:rPr>
        <w:t xml:space="preserve">Planning Applications </w:t>
      </w:r>
    </w:p>
    <w:p w14:paraId="62EF2A1E" w14:textId="77777777" w:rsidR="00C000B9" w:rsidRPr="00B47391" w:rsidRDefault="00C000B9" w:rsidP="00635CC2">
      <w:pPr>
        <w:rPr>
          <w:rFonts w:cs="Arial"/>
        </w:rPr>
      </w:pPr>
    </w:p>
    <w:p w14:paraId="0C2FB14B" w14:textId="6C6C9990" w:rsidR="00C000B9" w:rsidRPr="00AE2D63" w:rsidRDefault="00C000B9" w:rsidP="0060773A">
      <w:pPr>
        <w:pStyle w:val="Heading2"/>
        <w:ind w:left="720" w:hanging="720"/>
      </w:pPr>
      <w:r w:rsidRPr="0060773A">
        <w:rPr>
          <w:u w:val="none"/>
        </w:rPr>
        <w:lastRenderedPageBreak/>
        <w:t>4.1</w:t>
      </w:r>
      <w:r w:rsidRPr="0060773A">
        <w:rPr>
          <w:u w:val="none"/>
        </w:rPr>
        <w:tab/>
      </w:r>
      <w:r w:rsidR="00D33D54" w:rsidRPr="00762727">
        <w:t xml:space="preserve">LA06/2018/0608/O - Housing development for 8 No. detached dwellings, garages, and associated site works at 47 Manse Road, </w:t>
      </w:r>
      <w:proofErr w:type="spellStart"/>
      <w:r w:rsidR="00D33D54" w:rsidRPr="00762727">
        <w:t>Glastry</w:t>
      </w:r>
      <w:proofErr w:type="spellEnd"/>
      <w:r w:rsidR="00D33D54" w:rsidRPr="00762727">
        <w:t xml:space="preserve">, </w:t>
      </w:r>
      <w:proofErr w:type="spellStart"/>
      <w:r w:rsidR="00D33D54" w:rsidRPr="00762727">
        <w:t>Kircubbin</w:t>
      </w:r>
      <w:proofErr w:type="spellEnd"/>
    </w:p>
    <w:p w14:paraId="1CB14F68" w14:textId="6D25AA16" w:rsidR="00C000B9" w:rsidRPr="00B47391" w:rsidRDefault="00C000B9" w:rsidP="00635CC2">
      <w:pPr>
        <w:tabs>
          <w:tab w:val="left" w:pos="0"/>
        </w:tabs>
        <w:ind w:left="720" w:hanging="720"/>
        <w:rPr>
          <w:rFonts w:cs="Arial"/>
        </w:rPr>
      </w:pPr>
      <w:r w:rsidRPr="00B47391">
        <w:rPr>
          <w:rFonts w:cs="Arial"/>
          <w:b/>
          <w:bCs/>
        </w:rPr>
        <w:tab/>
      </w:r>
      <w:r w:rsidRPr="00B47391">
        <w:rPr>
          <w:rFonts w:cs="Arial"/>
        </w:rPr>
        <w:t>(Appendi</w:t>
      </w:r>
      <w:r w:rsidR="004340EA">
        <w:rPr>
          <w:rFonts w:cs="Arial"/>
        </w:rPr>
        <w:t>x</w:t>
      </w:r>
      <w:r w:rsidRPr="00B47391">
        <w:rPr>
          <w:rFonts w:cs="Arial"/>
        </w:rPr>
        <w:t xml:space="preserve"> </w:t>
      </w:r>
      <w:r w:rsidR="004340EA">
        <w:rPr>
          <w:rFonts w:cs="Arial"/>
        </w:rPr>
        <w:t>I</w:t>
      </w:r>
      <w:r w:rsidRPr="00B47391">
        <w:rPr>
          <w:rFonts w:cs="Arial"/>
        </w:rPr>
        <w:t>)</w:t>
      </w:r>
    </w:p>
    <w:p w14:paraId="5940155B" w14:textId="79995710" w:rsidR="00C000B9" w:rsidRPr="00B47391" w:rsidRDefault="00C000B9" w:rsidP="00635CC2">
      <w:pPr>
        <w:rPr>
          <w:rFonts w:cs="Arial"/>
          <w:bCs/>
          <w:szCs w:val="24"/>
        </w:rPr>
      </w:pPr>
      <w:r w:rsidRPr="00B47391">
        <w:rPr>
          <w:rFonts w:cs="Arial"/>
          <w:bCs/>
          <w:szCs w:val="24"/>
        </w:rPr>
        <w:tab/>
      </w:r>
    </w:p>
    <w:p w14:paraId="0A803654" w14:textId="4B0F9914" w:rsidR="00C000B9" w:rsidRPr="00B47391" w:rsidRDefault="00C000B9" w:rsidP="00635CC2">
      <w:pPr>
        <w:rPr>
          <w:rFonts w:cs="Arial"/>
          <w:bCs/>
          <w:szCs w:val="24"/>
        </w:rPr>
      </w:pPr>
      <w:bookmarkStart w:id="0" w:name="_Hlk109823668"/>
      <w:r w:rsidRPr="00B47391">
        <w:rPr>
          <w:rFonts w:cs="Arial"/>
          <w:bCs/>
          <w:caps/>
          <w:szCs w:val="24"/>
        </w:rPr>
        <w:t>Previously CIRCULATED</w:t>
      </w:r>
      <w:r w:rsidRPr="00B47391">
        <w:rPr>
          <w:rFonts w:cs="Arial"/>
          <w:bCs/>
          <w:szCs w:val="24"/>
        </w:rPr>
        <w:t xml:space="preserve">: Report outlining the planning application.  </w:t>
      </w:r>
    </w:p>
    <w:p w14:paraId="73B0E810" w14:textId="77777777" w:rsidR="00C000B9" w:rsidRPr="00B47391" w:rsidRDefault="00C000B9" w:rsidP="00635CC2">
      <w:pPr>
        <w:rPr>
          <w:rFonts w:cs="Arial"/>
          <w:bCs/>
          <w:szCs w:val="24"/>
        </w:rPr>
      </w:pPr>
    </w:p>
    <w:p w14:paraId="64C3ACD0" w14:textId="541EF951" w:rsidR="00C000B9" w:rsidRPr="00E64ABA" w:rsidRDefault="00C000B9" w:rsidP="00E64ABA">
      <w:pPr>
        <w:rPr>
          <w:rFonts w:cs="Arial"/>
        </w:rPr>
      </w:pPr>
      <w:r w:rsidRPr="00E64ABA">
        <w:rPr>
          <w:rFonts w:cs="Arial"/>
          <w:b/>
        </w:rPr>
        <w:t>DEA:</w:t>
      </w:r>
      <w:r w:rsidR="0060783C">
        <w:rPr>
          <w:rFonts w:cs="Arial"/>
          <w:b/>
        </w:rPr>
        <w:t xml:space="preserve">  </w:t>
      </w:r>
      <w:r w:rsidR="00E64ABA" w:rsidRPr="00E64ABA">
        <w:rPr>
          <w:rFonts w:cs="Arial"/>
        </w:rPr>
        <w:t>Ards Peninsula</w:t>
      </w:r>
    </w:p>
    <w:p w14:paraId="6F8963A2" w14:textId="6ED9622C" w:rsidR="00C000B9" w:rsidRPr="00E64ABA" w:rsidRDefault="00C000B9" w:rsidP="00E64ABA">
      <w:pPr>
        <w:rPr>
          <w:rFonts w:cs="Arial"/>
        </w:rPr>
      </w:pPr>
      <w:r w:rsidRPr="00E64ABA">
        <w:rPr>
          <w:rFonts w:cs="Arial"/>
          <w:b/>
        </w:rPr>
        <w:t>Committee Interest</w:t>
      </w:r>
      <w:r w:rsidR="0060783C">
        <w:rPr>
          <w:rFonts w:cs="Arial"/>
          <w:b/>
        </w:rPr>
        <w:t xml:space="preserve">:  </w:t>
      </w:r>
      <w:r w:rsidR="00E64ABA" w:rsidRPr="00E64ABA">
        <w:rPr>
          <w:rFonts w:cs="Arial"/>
        </w:rPr>
        <w:t>A Local development application attracting six or more separate individual objections which are contrary to the officer’s recommendation</w:t>
      </w:r>
    </w:p>
    <w:p w14:paraId="04C02854" w14:textId="295CC401" w:rsidR="00C000B9" w:rsidRPr="00E64ABA" w:rsidRDefault="00C000B9" w:rsidP="00635CC2">
      <w:pPr>
        <w:tabs>
          <w:tab w:val="left" w:pos="0"/>
        </w:tabs>
        <w:rPr>
          <w:rFonts w:cs="Arial"/>
          <w:szCs w:val="24"/>
        </w:rPr>
      </w:pPr>
      <w:r w:rsidRPr="00E64ABA">
        <w:rPr>
          <w:rFonts w:cs="Arial"/>
          <w:b/>
          <w:bCs/>
          <w:szCs w:val="24"/>
        </w:rPr>
        <w:t>Proposal:</w:t>
      </w:r>
      <w:r w:rsidR="0060783C">
        <w:rPr>
          <w:rFonts w:cs="Arial"/>
          <w:b/>
          <w:bCs/>
          <w:szCs w:val="24"/>
        </w:rPr>
        <w:t xml:space="preserve">  </w:t>
      </w:r>
      <w:r w:rsidR="00E64ABA" w:rsidRPr="0060783C">
        <w:rPr>
          <w:rFonts w:cs="Arial"/>
          <w:szCs w:val="24"/>
        </w:rPr>
        <w:t>Housing development for 8 No. detached dwellings, garages, and associated site works</w:t>
      </w:r>
    </w:p>
    <w:p w14:paraId="5AD7D656" w14:textId="380AE09E" w:rsidR="00C000B9" w:rsidRPr="00E64ABA" w:rsidRDefault="00C000B9" w:rsidP="00635CC2">
      <w:pPr>
        <w:rPr>
          <w:rFonts w:cs="Arial"/>
          <w:szCs w:val="24"/>
        </w:rPr>
      </w:pPr>
      <w:r w:rsidRPr="00E64ABA">
        <w:rPr>
          <w:rFonts w:cs="Arial"/>
          <w:b/>
          <w:bCs/>
          <w:szCs w:val="24"/>
        </w:rPr>
        <w:t>Site Location:</w:t>
      </w:r>
      <w:r w:rsidR="0060783C">
        <w:rPr>
          <w:rFonts w:cs="Arial"/>
          <w:szCs w:val="24"/>
        </w:rPr>
        <w:t xml:space="preserve">  </w:t>
      </w:r>
      <w:r w:rsidR="00E64ABA" w:rsidRPr="0060783C">
        <w:rPr>
          <w:rFonts w:cs="Arial"/>
          <w:szCs w:val="24"/>
        </w:rPr>
        <w:t xml:space="preserve">47 Manse Road, </w:t>
      </w:r>
      <w:proofErr w:type="spellStart"/>
      <w:r w:rsidR="00E64ABA" w:rsidRPr="0060783C">
        <w:rPr>
          <w:rFonts w:cs="Arial"/>
          <w:szCs w:val="24"/>
        </w:rPr>
        <w:t>Glastry</w:t>
      </w:r>
      <w:proofErr w:type="spellEnd"/>
      <w:r w:rsidR="00E64ABA" w:rsidRPr="0060783C">
        <w:rPr>
          <w:rFonts w:cs="Arial"/>
          <w:szCs w:val="24"/>
        </w:rPr>
        <w:t xml:space="preserve">, </w:t>
      </w:r>
      <w:proofErr w:type="spellStart"/>
      <w:r w:rsidR="00E64ABA" w:rsidRPr="0060783C">
        <w:rPr>
          <w:rFonts w:cs="Arial"/>
          <w:szCs w:val="24"/>
        </w:rPr>
        <w:t>Kircubbin</w:t>
      </w:r>
      <w:proofErr w:type="spellEnd"/>
    </w:p>
    <w:p w14:paraId="25468772" w14:textId="6FC881AB" w:rsidR="00C000B9" w:rsidRPr="00E64ABA" w:rsidRDefault="00C000B9" w:rsidP="00635CC2">
      <w:pPr>
        <w:rPr>
          <w:rFonts w:cs="Arial"/>
          <w:b/>
          <w:bCs/>
          <w:szCs w:val="24"/>
        </w:rPr>
      </w:pPr>
      <w:r w:rsidRPr="00E64ABA">
        <w:rPr>
          <w:rFonts w:cs="Arial"/>
          <w:b/>
          <w:bCs/>
          <w:szCs w:val="24"/>
        </w:rPr>
        <w:t>Recommendation:</w:t>
      </w:r>
      <w:r w:rsidR="0060783C">
        <w:rPr>
          <w:rFonts w:cs="Arial"/>
          <w:b/>
          <w:bCs/>
          <w:szCs w:val="24"/>
        </w:rPr>
        <w:t xml:space="preserve">  </w:t>
      </w:r>
      <w:r w:rsidR="00E64ABA" w:rsidRPr="0060783C">
        <w:rPr>
          <w:rFonts w:cs="Arial"/>
          <w:szCs w:val="24"/>
        </w:rPr>
        <w:t xml:space="preserve">Approval </w:t>
      </w:r>
    </w:p>
    <w:p w14:paraId="475CAF0B" w14:textId="49B40546" w:rsidR="00CA756D" w:rsidRPr="00B47391" w:rsidRDefault="00CA756D" w:rsidP="00635CC2">
      <w:pPr>
        <w:rPr>
          <w:rFonts w:cs="Arial"/>
          <w:b/>
          <w:bCs/>
          <w:szCs w:val="24"/>
        </w:rPr>
      </w:pPr>
    </w:p>
    <w:p w14:paraId="5087F5C4" w14:textId="147030F8" w:rsidR="00A904ED" w:rsidRDefault="005B3763" w:rsidP="00871196">
      <w:r w:rsidRPr="00785418">
        <w:t>The Senior Professional and Technical Officer</w:t>
      </w:r>
      <w:r w:rsidR="00A904ED">
        <w:t xml:space="preserve"> </w:t>
      </w:r>
      <w:r w:rsidRPr="00785418">
        <w:t>outlined the detail of the application</w:t>
      </w:r>
      <w:r w:rsidR="00871196">
        <w:t xml:space="preserve"> which</w:t>
      </w:r>
      <w:r w:rsidR="00A904ED">
        <w:t xml:space="preserve"> </w:t>
      </w:r>
      <w:r w:rsidR="00871196">
        <w:t>sought</w:t>
      </w:r>
      <w:r w:rsidR="00A904ED">
        <w:t xml:space="preserve"> outline planning permission for a h</w:t>
      </w:r>
      <w:r w:rsidR="00A904ED" w:rsidRPr="00823949">
        <w:t xml:space="preserve">ousing development for </w:t>
      </w:r>
      <w:r w:rsidR="00A904ED">
        <w:t>8</w:t>
      </w:r>
      <w:r w:rsidR="00A904ED" w:rsidRPr="00823949">
        <w:t xml:space="preserve"> detached dwellings, garages</w:t>
      </w:r>
      <w:r w:rsidR="00A904ED">
        <w:t>,</w:t>
      </w:r>
      <w:r w:rsidR="00A904ED" w:rsidRPr="00823949">
        <w:t xml:space="preserve"> and associated site works</w:t>
      </w:r>
      <w:r w:rsidR="00A904ED">
        <w:t xml:space="preserve"> at </w:t>
      </w:r>
      <w:r w:rsidR="00A904ED" w:rsidRPr="00823949">
        <w:rPr>
          <w:bCs/>
        </w:rPr>
        <w:t xml:space="preserve">47 Manse Road </w:t>
      </w:r>
      <w:proofErr w:type="spellStart"/>
      <w:r w:rsidR="00A904ED" w:rsidRPr="00823949">
        <w:rPr>
          <w:bCs/>
        </w:rPr>
        <w:t>Glastry</w:t>
      </w:r>
      <w:proofErr w:type="spellEnd"/>
      <w:r w:rsidR="00A904ED">
        <w:rPr>
          <w:bCs/>
        </w:rPr>
        <w:t>,</w:t>
      </w:r>
      <w:r w:rsidR="00A904ED" w:rsidRPr="00823949">
        <w:rPr>
          <w:bCs/>
        </w:rPr>
        <w:t xml:space="preserve"> </w:t>
      </w:r>
      <w:proofErr w:type="spellStart"/>
      <w:r w:rsidR="00A904ED" w:rsidRPr="00823949">
        <w:rPr>
          <w:bCs/>
        </w:rPr>
        <w:t>Kircubbin</w:t>
      </w:r>
      <w:proofErr w:type="spellEnd"/>
      <w:r w:rsidR="00A904ED">
        <w:rPr>
          <w:bCs/>
        </w:rPr>
        <w:t>.</w:t>
      </w:r>
      <w:r w:rsidR="00A904ED">
        <w:t xml:space="preserve"> The application </w:t>
      </w:r>
      <w:r w:rsidR="00871196">
        <w:t>was</w:t>
      </w:r>
      <w:r w:rsidR="00A904ED">
        <w:t xml:space="preserve"> appearing before members as it </w:t>
      </w:r>
      <w:r w:rsidR="00871196">
        <w:t>was</w:t>
      </w:r>
      <w:r w:rsidR="00A904ED">
        <w:t xml:space="preserve"> an application that </w:t>
      </w:r>
      <w:r w:rsidR="00871196">
        <w:t>had</w:t>
      </w:r>
      <w:r w:rsidR="00A904ED">
        <w:t xml:space="preserve"> received more than 6 objections contrary to an officer’s recommendation.</w:t>
      </w:r>
    </w:p>
    <w:p w14:paraId="2F135477" w14:textId="77777777" w:rsidR="004340EA" w:rsidRDefault="004340EA" w:rsidP="00871196"/>
    <w:p w14:paraId="0AEC5219" w14:textId="18117CDF" w:rsidR="00A904ED" w:rsidRDefault="00A904ED" w:rsidP="00871196">
      <w:r>
        <w:t xml:space="preserve">As the proposal </w:t>
      </w:r>
      <w:r w:rsidR="00871196">
        <w:t>was</w:t>
      </w:r>
      <w:r>
        <w:t xml:space="preserve"> for an outline permission</w:t>
      </w:r>
      <w:r w:rsidR="00871196">
        <w:t>,</w:t>
      </w:r>
      <w:r>
        <w:t xml:space="preserve"> it </w:t>
      </w:r>
      <w:r w:rsidR="00871196">
        <w:t>was</w:t>
      </w:r>
      <w:r>
        <w:t xml:space="preserve"> the principle of development which </w:t>
      </w:r>
      <w:r w:rsidR="00871196">
        <w:t>was</w:t>
      </w:r>
      <w:r>
        <w:t xml:space="preserve"> being considered and if found to be acceptable further details </w:t>
      </w:r>
      <w:r w:rsidR="00871196">
        <w:t>would</w:t>
      </w:r>
      <w:r>
        <w:t xml:space="preserve"> be submitted at reserved matters stage.  </w:t>
      </w:r>
    </w:p>
    <w:p w14:paraId="27164028" w14:textId="77777777" w:rsidR="00A904ED" w:rsidRDefault="00A904ED" w:rsidP="00871196"/>
    <w:p w14:paraId="1BA8056A" w14:textId="77777777" w:rsidR="00A904ED" w:rsidRDefault="00A904ED" w:rsidP="00871196">
      <w:pPr>
        <w:rPr>
          <w:b/>
        </w:rPr>
      </w:pPr>
      <w:r>
        <w:rPr>
          <w:b/>
        </w:rPr>
        <w:t>Site and Surroundings</w:t>
      </w:r>
    </w:p>
    <w:p w14:paraId="17E486E8" w14:textId="166AA78C" w:rsidR="00A904ED" w:rsidRPr="00F709D4" w:rsidRDefault="00A904ED" w:rsidP="00871196">
      <w:pPr>
        <w:rPr>
          <w:rFonts w:eastAsia="Times New Roman"/>
          <w:color w:val="0070C0"/>
          <w:lang w:eastAsia="en-GB"/>
        </w:rPr>
      </w:pPr>
      <w:r w:rsidRPr="00F709D4">
        <w:rPr>
          <w:rFonts w:eastAsia="Times New Roman"/>
          <w:lang w:eastAsia="en-GB"/>
        </w:rPr>
        <w:t xml:space="preserve">The site </w:t>
      </w:r>
      <w:r w:rsidR="00871196">
        <w:rPr>
          <w:rFonts w:eastAsia="Times New Roman"/>
          <w:lang w:eastAsia="en-GB"/>
        </w:rPr>
        <w:t>was</w:t>
      </w:r>
      <w:r w:rsidRPr="00F709D4">
        <w:rPr>
          <w:rFonts w:eastAsia="Times New Roman"/>
          <w:lang w:eastAsia="en-GB"/>
        </w:rPr>
        <w:t xml:space="preserve"> located at 47 Manse Road, </w:t>
      </w:r>
      <w:proofErr w:type="spellStart"/>
      <w:r w:rsidRPr="00F709D4">
        <w:rPr>
          <w:rFonts w:eastAsia="Times New Roman"/>
          <w:lang w:eastAsia="en-GB"/>
        </w:rPr>
        <w:t>Glastry</w:t>
      </w:r>
      <w:proofErr w:type="spellEnd"/>
      <w:r w:rsidRPr="00F709D4">
        <w:rPr>
          <w:rFonts w:eastAsia="Times New Roman"/>
          <w:lang w:eastAsia="en-GB"/>
        </w:rPr>
        <w:t xml:space="preserve">, </w:t>
      </w:r>
      <w:proofErr w:type="spellStart"/>
      <w:r w:rsidRPr="00F709D4">
        <w:rPr>
          <w:rFonts w:eastAsia="Times New Roman"/>
          <w:lang w:eastAsia="en-GB"/>
        </w:rPr>
        <w:t>Kircubbin</w:t>
      </w:r>
      <w:proofErr w:type="spellEnd"/>
      <w:r w:rsidRPr="00F709D4">
        <w:rPr>
          <w:rFonts w:eastAsia="Times New Roman"/>
          <w:lang w:eastAsia="en-GB"/>
        </w:rPr>
        <w:t xml:space="preserve"> and </w:t>
      </w:r>
      <w:r w:rsidR="00871196">
        <w:rPr>
          <w:rFonts w:eastAsia="Times New Roman"/>
          <w:lang w:eastAsia="en-GB"/>
        </w:rPr>
        <w:t>was</w:t>
      </w:r>
      <w:r w:rsidRPr="00F709D4">
        <w:rPr>
          <w:rFonts w:eastAsia="Times New Roman"/>
          <w:lang w:eastAsia="en-GB"/>
        </w:rPr>
        <w:t xml:space="preserve"> approximately 0.6 hectares in size. </w:t>
      </w:r>
      <w:bookmarkStart w:id="1" w:name="_Hlk112830832"/>
    </w:p>
    <w:bookmarkEnd w:id="1"/>
    <w:p w14:paraId="35182C20" w14:textId="77777777" w:rsidR="00A904ED" w:rsidRPr="0022366F" w:rsidRDefault="00A904ED" w:rsidP="00871196">
      <w:pPr>
        <w:rPr>
          <w:rFonts w:eastAsia="Times New Roman"/>
          <w:lang w:eastAsia="en-GB"/>
        </w:rPr>
      </w:pPr>
    </w:p>
    <w:p w14:paraId="7B61AA27" w14:textId="34223C71" w:rsidR="00A904ED" w:rsidRDefault="00A904ED" w:rsidP="004340EA">
      <w:r w:rsidRPr="00F709D4">
        <w:t xml:space="preserve">The settlement of </w:t>
      </w:r>
      <w:proofErr w:type="spellStart"/>
      <w:r w:rsidRPr="00F709D4">
        <w:t>Glastry</w:t>
      </w:r>
      <w:proofErr w:type="spellEnd"/>
      <w:r w:rsidRPr="00F709D4">
        <w:t xml:space="preserve"> </w:t>
      </w:r>
      <w:r w:rsidR="00871196">
        <w:t>was</w:t>
      </w:r>
      <w:r w:rsidRPr="00F709D4">
        <w:t xml:space="preserve"> small </w:t>
      </w:r>
      <w:r>
        <w:t>and</w:t>
      </w:r>
      <w:r w:rsidRPr="00F709D4">
        <w:t xml:space="preserve"> rural in character </w:t>
      </w:r>
      <w:r>
        <w:t xml:space="preserve">with </w:t>
      </w:r>
      <w:r w:rsidRPr="00F709D4">
        <w:t xml:space="preserve">the majority of existing dwellings </w:t>
      </w:r>
      <w:r>
        <w:t>being</w:t>
      </w:r>
      <w:r w:rsidRPr="00F709D4">
        <w:t xml:space="preserve"> of traditional rural design</w:t>
      </w:r>
      <w:r>
        <w:t xml:space="preserve">. </w:t>
      </w:r>
      <w:proofErr w:type="spellStart"/>
      <w:r>
        <w:t>Glastry</w:t>
      </w:r>
      <w:proofErr w:type="spellEnd"/>
      <w:r>
        <w:t xml:space="preserve"> </w:t>
      </w:r>
      <w:r w:rsidR="00871196">
        <w:t>was</w:t>
      </w:r>
      <w:r w:rsidRPr="00F709D4">
        <w:t xml:space="preserve"> mostly low density with existing buildings and dwellings well-spaced out and within generous plots</w:t>
      </w:r>
    </w:p>
    <w:p w14:paraId="55D2EF0E" w14:textId="77777777" w:rsidR="00871196" w:rsidRDefault="00871196" w:rsidP="004340EA">
      <w:pPr>
        <w:rPr>
          <w:lang w:eastAsia="en-GB"/>
        </w:rPr>
      </w:pPr>
    </w:p>
    <w:p w14:paraId="2CE97243" w14:textId="0BDDCB3E" w:rsidR="00A904ED" w:rsidRPr="0053476A" w:rsidRDefault="00A904ED" w:rsidP="004340EA">
      <w:pPr>
        <w:rPr>
          <w:color w:val="0070C0"/>
          <w:lang w:eastAsia="en-GB"/>
        </w:rPr>
      </w:pPr>
      <w:r w:rsidRPr="0053476A">
        <w:rPr>
          <w:lang w:eastAsia="en-GB"/>
        </w:rPr>
        <w:t xml:space="preserve">The site </w:t>
      </w:r>
      <w:r w:rsidR="00871196">
        <w:rPr>
          <w:lang w:eastAsia="en-GB"/>
        </w:rPr>
        <w:t>was</w:t>
      </w:r>
      <w:r w:rsidRPr="0053476A">
        <w:rPr>
          <w:lang w:eastAsia="en-GB"/>
        </w:rPr>
        <w:t xml:space="preserve"> located within the development limit of the small settlement of </w:t>
      </w:r>
      <w:proofErr w:type="spellStart"/>
      <w:r w:rsidRPr="0053476A">
        <w:rPr>
          <w:lang w:eastAsia="en-GB"/>
        </w:rPr>
        <w:t>Glastry</w:t>
      </w:r>
      <w:proofErr w:type="spellEnd"/>
      <w:r w:rsidRPr="0053476A">
        <w:rPr>
          <w:lang w:eastAsia="en-GB"/>
        </w:rPr>
        <w:t xml:space="preserve"> as defined in the Ards and Down Area Plan 2015. Although within development limits where there </w:t>
      </w:r>
      <w:r w:rsidR="00871196">
        <w:rPr>
          <w:lang w:eastAsia="en-GB"/>
        </w:rPr>
        <w:t>was</w:t>
      </w:r>
      <w:r w:rsidRPr="0053476A">
        <w:rPr>
          <w:lang w:eastAsia="en-GB"/>
        </w:rPr>
        <w:t xml:space="preserve"> a presumption in favour of development</w:t>
      </w:r>
      <w:r w:rsidR="00871196">
        <w:rPr>
          <w:lang w:eastAsia="en-GB"/>
        </w:rPr>
        <w:t>,</w:t>
      </w:r>
      <w:r w:rsidRPr="0053476A">
        <w:rPr>
          <w:lang w:eastAsia="en-GB"/>
        </w:rPr>
        <w:t xml:space="preserve"> the settlement and surrounding area </w:t>
      </w:r>
      <w:r w:rsidR="00871196">
        <w:rPr>
          <w:lang w:eastAsia="en-GB"/>
        </w:rPr>
        <w:t>was</w:t>
      </w:r>
      <w:r w:rsidRPr="0053476A">
        <w:rPr>
          <w:lang w:eastAsia="en-GB"/>
        </w:rPr>
        <w:t xml:space="preserve"> rural in appearance therefore any proposed development need</w:t>
      </w:r>
      <w:r w:rsidR="00871196">
        <w:rPr>
          <w:lang w:eastAsia="en-GB"/>
        </w:rPr>
        <w:t>ed</w:t>
      </w:r>
      <w:r w:rsidRPr="0053476A">
        <w:rPr>
          <w:lang w:eastAsia="en-GB"/>
        </w:rPr>
        <w:t xml:space="preserve"> to reflect and be sensitive to the surroundings. </w:t>
      </w:r>
      <w:r w:rsidRPr="0053476A">
        <w:t xml:space="preserve">The land on the opposite side of the road from the site </w:t>
      </w:r>
      <w:r w:rsidR="00871196">
        <w:t>was</w:t>
      </w:r>
      <w:r w:rsidRPr="0053476A">
        <w:t xml:space="preserve"> designated as a Local Landscape Policy Area (LLPA) </w:t>
      </w:r>
      <w:r w:rsidR="00C50FB8">
        <w:t>incorporating</w:t>
      </w:r>
      <w:r w:rsidRPr="0053476A">
        <w:t xml:space="preserve"> the Presbyterian Church, </w:t>
      </w:r>
      <w:proofErr w:type="spellStart"/>
      <w:r w:rsidRPr="0053476A">
        <w:t>Glastry</w:t>
      </w:r>
      <w:proofErr w:type="spellEnd"/>
      <w:r w:rsidRPr="0053476A">
        <w:t xml:space="preserve"> House and surroundings therefore HED </w:t>
      </w:r>
      <w:r w:rsidR="00871196">
        <w:t>had been</w:t>
      </w:r>
      <w:r w:rsidRPr="0053476A">
        <w:t xml:space="preserve"> consulted on the proposal</w:t>
      </w:r>
      <w:r w:rsidR="00C50FB8">
        <w:t>.</w:t>
      </w:r>
    </w:p>
    <w:p w14:paraId="6FD6D848" w14:textId="77777777" w:rsidR="00871196" w:rsidRDefault="00871196" w:rsidP="004340EA">
      <w:pPr>
        <w:rPr>
          <w:rFonts w:cs="Arial"/>
          <w:b/>
          <w:bCs/>
          <w:szCs w:val="24"/>
        </w:rPr>
      </w:pPr>
    </w:p>
    <w:p w14:paraId="7ECDDD6E" w14:textId="56CAAF10" w:rsidR="00A904ED" w:rsidRPr="00C50FB8" w:rsidRDefault="00A904ED" w:rsidP="004340EA">
      <w:pPr>
        <w:rPr>
          <w:rFonts w:cs="Arial"/>
          <w:b/>
          <w:bCs/>
          <w:szCs w:val="24"/>
        </w:rPr>
      </w:pPr>
      <w:r w:rsidRPr="0053476A">
        <w:rPr>
          <w:rFonts w:cs="Arial"/>
          <w:szCs w:val="24"/>
        </w:rPr>
        <w:t>Given the material planning history</w:t>
      </w:r>
      <w:r w:rsidR="00871196">
        <w:rPr>
          <w:rFonts w:cs="Arial"/>
          <w:szCs w:val="24"/>
        </w:rPr>
        <w:t xml:space="preserve">, it was </w:t>
      </w:r>
      <w:r w:rsidRPr="0053476A">
        <w:rPr>
          <w:rFonts w:cs="Arial"/>
          <w:szCs w:val="24"/>
        </w:rPr>
        <w:t>important to set out some context to the proposal and how it ha</w:t>
      </w:r>
      <w:r w:rsidR="00871196">
        <w:rPr>
          <w:rFonts w:cs="Arial"/>
          <w:szCs w:val="24"/>
        </w:rPr>
        <w:t>d</w:t>
      </w:r>
      <w:r w:rsidRPr="0053476A">
        <w:rPr>
          <w:rFonts w:cs="Arial"/>
          <w:szCs w:val="24"/>
        </w:rPr>
        <w:t xml:space="preserve"> evolved. </w:t>
      </w:r>
      <w:r w:rsidR="00871196">
        <w:rPr>
          <w:rFonts w:eastAsia="Arial" w:cs="Arial"/>
          <w:szCs w:val="24"/>
        </w:rPr>
        <w:t>T</w:t>
      </w:r>
      <w:r w:rsidRPr="00B67137">
        <w:rPr>
          <w:rFonts w:eastAsia="Arial" w:cs="Arial"/>
          <w:szCs w:val="24"/>
        </w:rPr>
        <w:t>he original proposal</w:t>
      </w:r>
      <w:r w:rsidR="00871196">
        <w:rPr>
          <w:rFonts w:eastAsia="Arial" w:cs="Arial"/>
          <w:szCs w:val="24"/>
        </w:rPr>
        <w:t xml:space="preserve"> </w:t>
      </w:r>
      <w:r w:rsidRPr="00B67137">
        <w:rPr>
          <w:rFonts w:eastAsia="Arial" w:cs="Arial"/>
          <w:szCs w:val="24"/>
        </w:rPr>
        <w:t>was for 15 dwellings</w:t>
      </w:r>
      <w:r w:rsidR="00871196">
        <w:rPr>
          <w:rFonts w:eastAsia="Arial" w:cs="Arial"/>
          <w:szCs w:val="24"/>
        </w:rPr>
        <w:t xml:space="preserve"> which</w:t>
      </w:r>
      <w:r>
        <w:rPr>
          <w:rFonts w:eastAsia="Arial" w:cs="Arial"/>
          <w:szCs w:val="24"/>
        </w:rPr>
        <w:t xml:space="preserve"> was found to be unacceptable as a portion of the proposed development lay outside the settlement limit and was within the countryside. The density was too high and was </w:t>
      </w:r>
      <w:r w:rsidRPr="003E5107">
        <w:rPr>
          <w:rFonts w:eastAsia="Arial" w:cs="Arial"/>
          <w:szCs w:val="24"/>
        </w:rPr>
        <w:t>considered to represent overdevelopment of the site which would have been out of keeping with the character and established built form of the small settlement. Historic Environment Division also raised concerns regarding the impact of this original proposal on the setting of the adjacent listed church</w:t>
      </w:r>
      <w:r>
        <w:rPr>
          <w:rFonts w:eastAsia="Arial" w:cs="Arial"/>
          <w:szCs w:val="24"/>
        </w:rPr>
        <w:t xml:space="preserve"> opposite the site.</w:t>
      </w:r>
    </w:p>
    <w:p w14:paraId="10289FA6" w14:textId="77777777" w:rsidR="00871196" w:rsidRDefault="00871196" w:rsidP="004340EA">
      <w:pPr>
        <w:rPr>
          <w:rFonts w:eastAsia="Arial" w:cs="Arial"/>
          <w:color w:val="000000" w:themeColor="text1"/>
          <w:szCs w:val="24"/>
        </w:rPr>
      </w:pPr>
    </w:p>
    <w:p w14:paraId="3AB4B308" w14:textId="1AF7D04B" w:rsidR="00A904ED" w:rsidRDefault="00871196" w:rsidP="004340EA">
      <w:pPr>
        <w:rPr>
          <w:rFonts w:eastAsia="Arial" w:cs="Arial"/>
          <w:color w:val="000000" w:themeColor="text1"/>
          <w:szCs w:val="24"/>
        </w:rPr>
      </w:pPr>
      <w:r>
        <w:rPr>
          <w:rFonts w:eastAsia="Arial" w:cs="Arial"/>
          <w:color w:val="000000" w:themeColor="text1"/>
          <w:szCs w:val="24"/>
        </w:rPr>
        <w:t>Following</w:t>
      </w:r>
      <w:r w:rsidR="00A904ED">
        <w:rPr>
          <w:rFonts w:eastAsia="Arial" w:cs="Arial"/>
          <w:color w:val="000000" w:themeColor="text1"/>
          <w:szCs w:val="24"/>
        </w:rPr>
        <w:t xml:space="preserve"> lengthy negotiations</w:t>
      </w:r>
      <w:r w:rsidR="002D7683">
        <w:rPr>
          <w:rFonts w:eastAsia="Arial" w:cs="Arial"/>
          <w:color w:val="000000" w:themeColor="text1"/>
          <w:szCs w:val="24"/>
        </w:rPr>
        <w:t>,</w:t>
      </w:r>
      <w:r w:rsidR="00A904ED">
        <w:rPr>
          <w:rFonts w:eastAsia="Arial" w:cs="Arial"/>
          <w:color w:val="000000" w:themeColor="text1"/>
          <w:szCs w:val="24"/>
        </w:rPr>
        <w:t xml:space="preserve"> the proposal was finally reduced to 8 dwellings</w:t>
      </w:r>
      <w:r w:rsidR="00C50FB8">
        <w:rPr>
          <w:rFonts w:eastAsia="Arial" w:cs="Arial"/>
          <w:color w:val="000000" w:themeColor="text1"/>
          <w:szCs w:val="24"/>
        </w:rPr>
        <w:t xml:space="preserve">, </w:t>
      </w:r>
      <w:r w:rsidR="00A904ED">
        <w:rPr>
          <w:rFonts w:eastAsia="Arial" w:cs="Arial"/>
          <w:color w:val="000000" w:themeColor="text1"/>
          <w:szCs w:val="24"/>
        </w:rPr>
        <w:t>all within the development limit.</w:t>
      </w:r>
    </w:p>
    <w:p w14:paraId="41450D4D" w14:textId="77777777" w:rsidR="00A904ED" w:rsidRDefault="00A904ED" w:rsidP="004340EA">
      <w:pPr>
        <w:rPr>
          <w:rFonts w:eastAsia="Arial" w:cs="Arial"/>
          <w:color w:val="000000" w:themeColor="text1"/>
          <w:szCs w:val="24"/>
        </w:rPr>
      </w:pPr>
    </w:p>
    <w:p w14:paraId="111C232F" w14:textId="42AB4CF0" w:rsidR="00A904ED" w:rsidRPr="003E5107" w:rsidRDefault="00A904ED" w:rsidP="004340EA">
      <w:pPr>
        <w:rPr>
          <w:rFonts w:eastAsia="Arial" w:cs="Arial"/>
          <w:color w:val="000000" w:themeColor="text1"/>
          <w:szCs w:val="24"/>
        </w:rPr>
      </w:pPr>
      <w:r>
        <w:rPr>
          <w:rFonts w:eastAsia="Arial" w:cs="Arial"/>
          <w:color w:val="000000" w:themeColor="text1"/>
          <w:szCs w:val="24"/>
        </w:rPr>
        <w:t xml:space="preserve">This amendment also had a positive effect of the number of objections </w:t>
      </w:r>
      <w:r w:rsidR="00102886">
        <w:rPr>
          <w:rFonts w:eastAsia="Arial" w:cs="Arial"/>
          <w:color w:val="000000" w:themeColor="text1"/>
          <w:szCs w:val="24"/>
        </w:rPr>
        <w:t>which had</w:t>
      </w:r>
      <w:r>
        <w:rPr>
          <w:rFonts w:eastAsia="Arial" w:cs="Arial"/>
          <w:color w:val="000000" w:themeColor="text1"/>
          <w:szCs w:val="24"/>
        </w:rPr>
        <w:t xml:space="preserve"> 14 objections </w:t>
      </w:r>
      <w:r w:rsidR="00C50FB8">
        <w:rPr>
          <w:rFonts w:eastAsia="Arial" w:cs="Arial"/>
          <w:color w:val="000000" w:themeColor="text1"/>
          <w:szCs w:val="24"/>
        </w:rPr>
        <w:t xml:space="preserve">to the original proposal and </w:t>
      </w:r>
      <w:r>
        <w:rPr>
          <w:rFonts w:eastAsia="Arial" w:cs="Arial"/>
          <w:color w:val="000000" w:themeColor="text1"/>
          <w:szCs w:val="24"/>
        </w:rPr>
        <w:t>with no additional objections being received when the final scheme was re-advertised</w:t>
      </w:r>
      <w:r w:rsidR="00102886">
        <w:rPr>
          <w:rFonts w:eastAsia="Arial" w:cs="Arial"/>
          <w:color w:val="000000" w:themeColor="text1"/>
          <w:szCs w:val="24"/>
        </w:rPr>
        <w:t xml:space="preserve"> and neighbour notified</w:t>
      </w:r>
      <w:r>
        <w:rPr>
          <w:rFonts w:eastAsia="Arial" w:cs="Arial"/>
          <w:color w:val="000000" w:themeColor="text1"/>
          <w:szCs w:val="24"/>
        </w:rPr>
        <w:t>.</w:t>
      </w:r>
    </w:p>
    <w:p w14:paraId="7F7E7E3D" w14:textId="77777777" w:rsidR="00A904ED" w:rsidRPr="00B67137" w:rsidRDefault="00A904ED" w:rsidP="004340EA">
      <w:pPr>
        <w:rPr>
          <w:rFonts w:eastAsia="Arial" w:cs="Arial"/>
          <w:color w:val="FF0000"/>
          <w:szCs w:val="24"/>
        </w:rPr>
      </w:pPr>
      <w:r w:rsidRPr="00B67137">
        <w:rPr>
          <w:rFonts w:eastAsia="Arial" w:cs="Arial"/>
          <w:szCs w:val="24"/>
        </w:rPr>
        <w:t xml:space="preserve"> </w:t>
      </w:r>
    </w:p>
    <w:p w14:paraId="32BDE4E5" w14:textId="6D23C4A2" w:rsidR="00A904ED" w:rsidRDefault="00A904ED" w:rsidP="004340EA">
      <w:r w:rsidRPr="0053476A">
        <w:rPr>
          <w:bCs/>
        </w:rPr>
        <w:t>As the</w:t>
      </w:r>
      <w:r w:rsidRPr="008B716A">
        <w:t xml:space="preserve"> application </w:t>
      </w:r>
      <w:r w:rsidR="002D7683">
        <w:t>was</w:t>
      </w:r>
      <w:r w:rsidRPr="008B716A">
        <w:t xml:space="preserve"> for outline permission</w:t>
      </w:r>
      <w:r w:rsidR="002D7683">
        <w:t>,</w:t>
      </w:r>
      <w:r w:rsidRPr="008B716A">
        <w:t xml:space="preserve"> the details of design </w:t>
      </w:r>
      <w:r w:rsidR="002D7683">
        <w:t>would</w:t>
      </w:r>
      <w:r w:rsidRPr="008B716A">
        <w:t xml:space="preserve"> be submitted at a later stage if an approval is forthcoming. </w:t>
      </w:r>
    </w:p>
    <w:p w14:paraId="103B7B95" w14:textId="77777777" w:rsidR="002D7683" w:rsidRPr="0053476A" w:rsidRDefault="002D7683" w:rsidP="004340EA">
      <w:pPr>
        <w:rPr>
          <w:b/>
        </w:rPr>
      </w:pPr>
    </w:p>
    <w:p w14:paraId="3A02ED0C" w14:textId="0A9A59F1" w:rsidR="00A904ED" w:rsidRPr="008B716A" w:rsidRDefault="00A904ED" w:rsidP="004340EA">
      <w:pPr>
        <w:rPr>
          <w:rFonts w:eastAsia="Arial Unicode MS" w:cs="Arial"/>
          <w:szCs w:val="24"/>
        </w:rPr>
      </w:pPr>
      <w:r>
        <w:rPr>
          <w:rFonts w:eastAsia="Arial Unicode MS" w:cs="Arial"/>
          <w:szCs w:val="24"/>
        </w:rPr>
        <w:t>T</w:t>
      </w:r>
      <w:r w:rsidRPr="008B716A">
        <w:rPr>
          <w:rFonts w:eastAsia="Arial Unicode MS" w:cs="Arial"/>
          <w:szCs w:val="24"/>
        </w:rPr>
        <w:t xml:space="preserve">he indicative layout </w:t>
      </w:r>
      <w:r w:rsidR="002D7683">
        <w:rPr>
          <w:rFonts w:eastAsia="Arial Unicode MS" w:cs="Arial"/>
          <w:szCs w:val="24"/>
        </w:rPr>
        <w:t>showed</w:t>
      </w:r>
      <w:r w:rsidRPr="008B716A">
        <w:rPr>
          <w:rFonts w:eastAsia="Arial Unicode MS" w:cs="Arial"/>
          <w:szCs w:val="24"/>
        </w:rPr>
        <w:t xml:space="preserve"> two rows of detached dwellings positioned at a right angle to the Manse Road with a central green area onto which both rows of dwellings front. The two dwellings adjacent to the Manse Road, appear</w:t>
      </w:r>
      <w:r w:rsidR="002D7683">
        <w:rPr>
          <w:rFonts w:eastAsia="Arial Unicode MS" w:cs="Arial"/>
          <w:szCs w:val="24"/>
        </w:rPr>
        <w:t>ed</w:t>
      </w:r>
      <w:r w:rsidRPr="008B716A">
        <w:rPr>
          <w:rFonts w:eastAsia="Arial Unicode MS" w:cs="Arial"/>
          <w:szCs w:val="24"/>
        </w:rPr>
        <w:t xml:space="preserve"> to have been designed to have a double frontage on to both the Manse Road and the internal access roads. The specific design details of these dwellings </w:t>
      </w:r>
      <w:r w:rsidR="002D7683">
        <w:rPr>
          <w:rFonts w:eastAsia="Arial Unicode MS" w:cs="Arial"/>
          <w:szCs w:val="24"/>
        </w:rPr>
        <w:t>could</w:t>
      </w:r>
      <w:r w:rsidRPr="008B716A">
        <w:rPr>
          <w:rFonts w:eastAsia="Arial Unicode MS" w:cs="Arial"/>
          <w:szCs w:val="24"/>
        </w:rPr>
        <w:t xml:space="preserve"> be considered at Reserved Matters stage to ensure that they provide</w:t>
      </w:r>
      <w:r w:rsidR="002D7683">
        <w:rPr>
          <w:rFonts w:eastAsia="Arial Unicode MS" w:cs="Arial"/>
          <w:szCs w:val="24"/>
        </w:rPr>
        <w:t>d</w:t>
      </w:r>
      <w:r w:rsidRPr="008B716A">
        <w:rPr>
          <w:rFonts w:eastAsia="Arial Unicode MS" w:cs="Arial"/>
          <w:szCs w:val="24"/>
        </w:rPr>
        <w:t xml:space="preserve"> an attractive frontage to both roads. The building line proposed </w:t>
      </w:r>
      <w:r w:rsidR="002D7683">
        <w:rPr>
          <w:rFonts w:eastAsia="Arial Unicode MS" w:cs="Arial"/>
          <w:szCs w:val="24"/>
        </w:rPr>
        <w:t>was</w:t>
      </w:r>
      <w:r w:rsidRPr="008B716A">
        <w:rPr>
          <w:rFonts w:eastAsia="Arial Unicode MS" w:cs="Arial"/>
          <w:szCs w:val="24"/>
        </w:rPr>
        <w:t xml:space="preserve"> considered to be acceptable given that the established built form </w:t>
      </w:r>
      <w:r w:rsidR="002D7683">
        <w:rPr>
          <w:rFonts w:eastAsia="Arial Unicode MS" w:cs="Arial"/>
          <w:szCs w:val="24"/>
        </w:rPr>
        <w:t>was</w:t>
      </w:r>
      <w:r w:rsidRPr="008B716A">
        <w:rPr>
          <w:rFonts w:eastAsia="Arial Unicode MS" w:cs="Arial"/>
          <w:szCs w:val="24"/>
        </w:rPr>
        <w:t xml:space="preserve"> characterised by buildings with a relatively close frontage to the road.</w:t>
      </w:r>
    </w:p>
    <w:p w14:paraId="1D4CC69E" w14:textId="77777777" w:rsidR="00A904ED" w:rsidRPr="008B716A" w:rsidRDefault="00A904ED" w:rsidP="00A904ED">
      <w:pPr>
        <w:jc w:val="both"/>
        <w:rPr>
          <w:rFonts w:eastAsia="Arial Unicode MS" w:cs="Arial"/>
          <w:szCs w:val="24"/>
        </w:rPr>
      </w:pPr>
    </w:p>
    <w:p w14:paraId="256C6C66" w14:textId="40B3605D" w:rsidR="00A904ED" w:rsidRDefault="00A904ED" w:rsidP="004340EA">
      <w:pPr>
        <w:rPr>
          <w:rFonts w:eastAsia="Arial Unicode MS" w:cs="Arial"/>
          <w:szCs w:val="24"/>
        </w:rPr>
      </w:pPr>
      <w:r w:rsidRPr="008B716A">
        <w:rPr>
          <w:rFonts w:eastAsia="Arial Unicode MS" w:cs="Arial"/>
          <w:szCs w:val="24"/>
        </w:rPr>
        <w:t>Each</w:t>
      </w:r>
      <w:r w:rsidRPr="008B716A">
        <w:rPr>
          <w:rFonts w:ascii="Times New Roman" w:eastAsia="Arial Unicode MS" w:hAnsi="Times New Roman" w:cs="Times New Roman"/>
          <w:szCs w:val="24"/>
        </w:rPr>
        <w:t xml:space="preserve"> </w:t>
      </w:r>
      <w:r w:rsidRPr="008B716A">
        <w:rPr>
          <w:rFonts w:eastAsia="Arial Unicode MS" w:cs="Arial"/>
          <w:szCs w:val="24"/>
        </w:rPr>
        <w:t>dwelling fronting the Manse Road would have a site frontage of over 50m which would provide a wide plot width between the two</w:t>
      </w:r>
      <w:r w:rsidR="00102886">
        <w:rPr>
          <w:rFonts w:eastAsia="Arial Unicode MS" w:cs="Arial"/>
          <w:szCs w:val="24"/>
        </w:rPr>
        <w:t>,</w:t>
      </w:r>
      <w:r w:rsidRPr="008B716A">
        <w:rPr>
          <w:rFonts w:eastAsia="Arial Unicode MS" w:cs="Arial"/>
          <w:szCs w:val="24"/>
        </w:rPr>
        <w:t xml:space="preserve"> reflecting the existing spacing between buildings and ensuring the low density feel of the area. </w:t>
      </w:r>
    </w:p>
    <w:p w14:paraId="4B874618" w14:textId="77777777" w:rsidR="00A904ED" w:rsidRDefault="00A904ED" w:rsidP="004340EA">
      <w:pPr>
        <w:rPr>
          <w:rFonts w:eastAsia="Arial Unicode MS" w:cs="Arial"/>
          <w:color w:val="FF0000"/>
          <w:szCs w:val="24"/>
        </w:rPr>
      </w:pPr>
    </w:p>
    <w:p w14:paraId="1F98D3AC" w14:textId="4B04B367" w:rsidR="00A904ED" w:rsidRPr="00C25EDC" w:rsidRDefault="00A904ED" w:rsidP="004340EA">
      <w:pPr>
        <w:rPr>
          <w:rFonts w:eastAsia="Arial Unicode MS" w:cs="Arial"/>
          <w:szCs w:val="24"/>
        </w:rPr>
      </w:pPr>
      <w:r w:rsidRPr="00C25EDC">
        <w:rPr>
          <w:rFonts w:eastAsia="Arial Unicode MS" w:cs="Arial"/>
          <w:szCs w:val="24"/>
        </w:rPr>
        <w:t xml:space="preserve">The central green area </w:t>
      </w:r>
      <w:r w:rsidR="002D7683">
        <w:rPr>
          <w:rFonts w:eastAsia="Arial Unicode MS" w:cs="Arial"/>
          <w:szCs w:val="24"/>
        </w:rPr>
        <w:t>could</w:t>
      </w:r>
      <w:r w:rsidRPr="00C25EDC">
        <w:rPr>
          <w:rFonts w:eastAsia="Arial Unicode MS" w:cs="Arial"/>
          <w:szCs w:val="24"/>
        </w:rPr>
        <w:t xml:space="preserve"> also be landscaped and there </w:t>
      </w:r>
      <w:r w:rsidR="002D7683">
        <w:rPr>
          <w:rFonts w:eastAsia="Arial Unicode MS" w:cs="Arial"/>
          <w:szCs w:val="24"/>
        </w:rPr>
        <w:t>was</w:t>
      </w:r>
      <w:r w:rsidRPr="00C25EDC">
        <w:rPr>
          <w:rFonts w:eastAsia="Arial Unicode MS" w:cs="Arial"/>
          <w:szCs w:val="24"/>
        </w:rPr>
        <w:t xml:space="preserve"> an opportunity to provide hedgerows along the road frontage of the site which </w:t>
      </w:r>
      <w:r w:rsidR="002D7683">
        <w:rPr>
          <w:rFonts w:eastAsia="Arial Unicode MS" w:cs="Arial"/>
          <w:szCs w:val="24"/>
        </w:rPr>
        <w:t>would</w:t>
      </w:r>
      <w:r w:rsidRPr="00C25EDC">
        <w:rPr>
          <w:rFonts w:eastAsia="Arial Unicode MS" w:cs="Arial"/>
          <w:szCs w:val="24"/>
        </w:rPr>
        <w:t xml:space="preserve"> further help to soften the impact of the development and integrate it into its context. The application site </w:t>
      </w:r>
      <w:r w:rsidR="002D7683">
        <w:rPr>
          <w:rFonts w:eastAsia="Arial Unicode MS" w:cs="Arial"/>
          <w:szCs w:val="24"/>
        </w:rPr>
        <w:t>was</w:t>
      </w:r>
      <w:r w:rsidRPr="00C25EDC">
        <w:rPr>
          <w:rFonts w:eastAsia="Arial Unicode MS" w:cs="Arial"/>
          <w:szCs w:val="24"/>
        </w:rPr>
        <w:t xml:space="preserve"> relatively level so there </w:t>
      </w:r>
      <w:r w:rsidR="002D7683">
        <w:rPr>
          <w:rFonts w:eastAsia="Arial Unicode MS" w:cs="Arial"/>
          <w:szCs w:val="24"/>
        </w:rPr>
        <w:t>would</w:t>
      </w:r>
      <w:r w:rsidRPr="00C25EDC">
        <w:rPr>
          <w:rFonts w:eastAsia="Arial Unicode MS" w:cs="Arial"/>
          <w:szCs w:val="24"/>
        </w:rPr>
        <w:t xml:space="preserve"> be no issue with topography. </w:t>
      </w:r>
    </w:p>
    <w:p w14:paraId="421DBA32" w14:textId="77777777" w:rsidR="002D7683" w:rsidRDefault="002D7683" w:rsidP="004340EA">
      <w:pPr>
        <w:spacing w:line="360" w:lineRule="auto"/>
        <w:rPr>
          <w:rFonts w:cs="Arial"/>
          <w:szCs w:val="24"/>
        </w:rPr>
      </w:pPr>
    </w:p>
    <w:p w14:paraId="1DC8DD4D" w14:textId="77777777" w:rsidR="00102886" w:rsidRDefault="002D7683" w:rsidP="002D7683">
      <w:r>
        <w:t>C</w:t>
      </w:r>
      <w:r w:rsidR="00A904ED" w:rsidRPr="0010292A">
        <w:t xml:space="preserve">ontextual elevations of the development </w:t>
      </w:r>
      <w:r w:rsidR="00102886">
        <w:t>h</w:t>
      </w:r>
      <w:r>
        <w:t>ad</w:t>
      </w:r>
      <w:r w:rsidR="00A904ED" w:rsidRPr="0010292A">
        <w:t xml:space="preserve"> been provided, which </w:t>
      </w:r>
      <w:r>
        <w:t>gave</w:t>
      </w:r>
      <w:r w:rsidR="00A904ED" w:rsidRPr="0010292A">
        <w:t xml:space="preserve"> an indicative impression of the design, size and scale of the buildings and how they </w:t>
      </w:r>
      <w:r>
        <w:t>would</w:t>
      </w:r>
      <w:r w:rsidR="00A904ED" w:rsidRPr="0010292A">
        <w:t xml:space="preserve"> appear within the setting of the listed church</w:t>
      </w:r>
      <w:r w:rsidR="00102886">
        <w:t>.</w:t>
      </w:r>
    </w:p>
    <w:p w14:paraId="76307384" w14:textId="0FDFF50E" w:rsidR="00A904ED" w:rsidRPr="0010292A" w:rsidRDefault="00A904ED" w:rsidP="002D7683">
      <w:r w:rsidRPr="0010292A">
        <w:t xml:space="preserve"> </w:t>
      </w:r>
    </w:p>
    <w:p w14:paraId="3BCC78FA" w14:textId="239F2C10" w:rsidR="00A904ED" w:rsidRPr="0010292A" w:rsidRDefault="00A904ED" w:rsidP="002D7683">
      <w:r w:rsidRPr="0010292A">
        <w:t xml:space="preserve">The dwellings </w:t>
      </w:r>
      <w:r w:rsidR="002D7683">
        <w:t>were</w:t>
      </w:r>
      <w:r w:rsidRPr="0010292A">
        <w:t xml:space="preserve"> indicated as having a modest one and a half storey design which would be reflective of the rural setting of the small settlement and very much in keeping with existing adjacent dwellings. </w:t>
      </w:r>
    </w:p>
    <w:p w14:paraId="25E9BCC0" w14:textId="77777777" w:rsidR="00102886" w:rsidRDefault="00102886" w:rsidP="00A904ED">
      <w:pPr>
        <w:tabs>
          <w:tab w:val="left" w:pos="0"/>
        </w:tabs>
        <w:jc w:val="both"/>
        <w:rPr>
          <w:rFonts w:eastAsia="Arial Unicode MS" w:cs="Arial"/>
          <w:bCs/>
          <w:szCs w:val="24"/>
        </w:rPr>
      </w:pPr>
    </w:p>
    <w:p w14:paraId="2BDC3BE3" w14:textId="4D47FB4C" w:rsidR="00A904ED" w:rsidRPr="00102886" w:rsidRDefault="00A904ED" w:rsidP="004340EA">
      <w:pPr>
        <w:tabs>
          <w:tab w:val="left" w:pos="0"/>
        </w:tabs>
        <w:rPr>
          <w:rFonts w:eastAsia="Arial Unicode MS" w:cs="Arial"/>
          <w:bCs/>
          <w:szCs w:val="24"/>
        </w:rPr>
      </w:pPr>
      <w:r>
        <w:rPr>
          <w:rFonts w:eastAsia="Arial Unicode MS" w:cs="Arial"/>
          <w:bCs/>
          <w:szCs w:val="24"/>
        </w:rPr>
        <w:t>As referred to earlier</w:t>
      </w:r>
      <w:r w:rsidR="002D7683">
        <w:rPr>
          <w:rFonts w:eastAsia="Arial Unicode MS" w:cs="Arial"/>
          <w:bCs/>
          <w:szCs w:val="24"/>
        </w:rPr>
        <w:t>,</w:t>
      </w:r>
      <w:r>
        <w:rPr>
          <w:rFonts w:eastAsia="Arial Unicode MS" w:cs="Arial"/>
          <w:bCs/>
          <w:szCs w:val="24"/>
        </w:rPr>
        <w:t xml:space="preserve"> 1</w:t>
      </w:r>
      <w:r w:rsidRPr="0067562A">
        <w:rPr>
          <w:rFonts w:eastAsia="Arial Unicode MS" w:cs="Arial"/>
          <w:bCs/>
          <w:szCs w:val="24"/>
        </w:rPr>
        <w:t xml:space="preserve">4 letters of objection </w:t>
      </w:r>
      <w:r w:rsidR="00102886">
        <w:rPr>
          <w:rFonts w:eastAsia="Arial Unicode MS" w:cs="Arial"/>
          <w:bCs/>
          <w:szCs w:val="24"/>
        </w:rPr>
        <w:t>h</w:t>
      </w:r>
      <w:r w:rsidR="002D7683">
        <w:rPr>
          <w:rFonts w:eastAsia="Arial Unicode MS" w:cs="Arial"/>
          <w:bCs/>
          <w:szCs w:val="24"/>
        </w:rPr>
        <w:t>ad</w:t>
      </w:r>
      <w:r w:rsidRPr="0067562A">
        <w:rPr>
          <w:rFonts w:eastAsia="Arial Unicode MS" w:cs="Arial"/>
          <w:bCs/>
          <w:szCs w:val="24"/>
        </w:rPr>
        <w:t xml:space="preserve"> been received from 10 separate addres</w:t>
      </w:r>
      <w:r>
        <w:rPr>
          <w:rFonts w:eastAsia="Arial Unicode MS" w:cs="Arial"/>
          <w:bCs/>
          <w:szCs w:val="24"/>
        </w:rPr>
        <w:t>s</w:t>
      </w:r>
      <w:r w:rsidRPr="0067562A">
        <w:rPr>
          <w:rFonts w:eastAsia="Arial Unicode MS" w:cs="Arial"/>
          <w:bCs/>
          <w:szCs w:val="24"/>
        </w:rPr>
        <w:t>es,</w:t>
      </w:r>
      <w:r>
        <w:rPr>
          <w:rFonts w:eastAsia="Arial Unicode MS" w:cs="Arial"/>
          <w:bCs/>
          <w:szCs w:val="24"/>
        </w:rPr>
        <w:t xml:space="preserve"> but it should be noted that no</w:t>
      </w:r>
      <w:r w:rsidRPr="0059033A">
        <w:rPr>
          <w:rFonts w:eastAsia="Arial Unicode MS" w:cs="Arial"/>
          <w:bCs/>
          <w:szCs w:val="24"/>
        </w:rPr>
        <w:t xml:space="preserve"> further objections </w:t>
      </w:r>
      <w:r>
        <w:rPr>
          <w:rFonts w:eastAsia="Arial Unicode MS" w:cs="Arial"/>
          <w:bCs/>
          <w:szCs w:val="24"/>
        </w:rPr>
        <w:t xml:space="preserve">were </w:t>
      </w:r>
      <w:r w:rsidRPr="0059033A">
        <w:rPr>
          <w:rFonts w:eastAsia="Arial Unicode MS" w:cs="Arial"/>
          <w:bCs/>
          <w:szCs w:val="24"/>
        </w:rPr>
        <w:t xml:space="preserve">received in 2022 following re-advertisement and re-notifying of neighbours on the final amended scheme.  </w:t>
      </w:r>
      <w:r>
        <w:rPr>
          <w:rFonts w:eastAsia="Arial Unicode MS" w:cs="Arial"/>
          <w:bCs/>
          <w:szCs w:val="24"/>
        </w:rPr>
        <w:t xml:space="preserve">Concerns expressed included areas such </w:t>
      </w:r>
      <w:proofErr w:type="gramStart"/>
      <w:r>
        <w:rPr>
          <w:rFonts w:eastAsia="Arial Unicode MS" w:cs="Arial"/>
          <w:bCs/>
          <w:szCs w:val="24"/>
        </w:rPr>
        <w:t>as</w:t>
      </w:r>
      <w:r w:rsidR="00102886">
        <w:rPr>
          <w:rFonts w:eastAsia="Arial Unicode MS" w:cs="Arial"/>
          <w:bCs/>
          <w:szCs w:val="24"/>
        </w:rPr>
        <w:t>;</w:t>
      </w:r>
      <w:proofErr w:type="gramEnd"/>
      <w:r w:rsidR="00102886">
        <w:rPr>
          <w:rFonts w:eastAsia="Arial Unicode MS" w:cs="Arial"/>
          <w:bCs/>
          <w:szCs w:val="24"/>
        </w:rPr>
        <w:t xml:space="preserve"> </w:t>
      </w:r>
      <w:r w:rsidR="00102886" w:rsidRPr="00102886">
        <w:rPr>
          <w:rFonts w:eastAsia="Arial Unicode MS" w:cs="Arial"/>
          <w:bCs/>
          <w:szCs w:val="24"/>
        </w:rPr>
        <w:t>a</w:t>
      </w:r>
      <w:r w:rsidRPr="00102886">
        <w:rPr>
          <w:rFonts w:eastAsia="Arial Unicode MS" w:cs="Arial"/>
          <w:bCs/>
          <w:szCs w:val="24"/>
        </w:rPr>
        <w:t>dverse impact on character and amenity of area and existing dwelling</w:t>
      </w:r>
      <w:r w:rsidR="00102886" w:rsidRPr="00102886">
        <w:rPr>
          <w:rFonts w:eastAsia="Arial Unicode MS" w:cs="Arial"/>
          <w:bCs/>
          <w:szCs w:val="24"/>
        </w:rPr>
        <w:t>, s</w:t>
      </w:r>
      <w:r w:rsidRPr="00102886">
        <w:rPr>
          <w:rFonts w:eastAsia="Arial Unicode MS" w:cs="Arial"/>
          <w:bCs/>
          <w:szCs w:val="24"/>
        </w:rPr>
        <w:t>ize of development and excessive density</w:t>
      </w:r>
      <w:r w:rsidR="00102886" w:rsidRPr="00102886">
        <w:rPr>
          <w:rFonts w:eastAsia="Arial Unicode MS" w:cs="Arial"/>
          <w:bCs/>
          <w:szCs w:val="24"/>
        </w:rPr>
        <w:t>, d</w:t>
      </w:r>
      <w:r w:rsidRPr="00102886">
        <w:rPr>
          <w:rFonts w:eastAsia="Arial Unicode MS" w:cs="Arial"/>
          <w:bCs/>
          <w:szCs w:val="24"/>
        </w:rPr>
        <w:t>evelopment outside settlement limit</w:t>
      </w:r>
      <w:r w:rsidR="00102886" w:rsidRPr="00102886">
        <w:rPr>
          <w:rFonts w:eastAsia="Arial Unicode MS" w:cs="Arial"/>
          <w:bCs/>
          <w:szCs w:val="24"/>
        </w:rPr>
        <w:t>, i</w:t>
      </w:r>
      <w:r w:rsidRPr="00102886">
        <w:rPr>
          <w:rFonts w:eastAsia="Arial Unicode MS" w:cs="Arial"/>
          <w:bCs/>
          <w:szCs w:val="24"/>
        </w:rPr>
        <w:t>mpact on road safety and parking</w:t>
      </w:r>
      <w:r w:rsidR="00102886" w:rsidRPr="00102886">
        <w:rPr>
          <w:rFonts w:eastAsia="Arial Unicode MS" w:cs="Arial"/>
          <w:bCs/>
          <w:szCs w:val="24"/>
        </w:rPr>
        <w:t>, i</w:t>
      </w:r>
      <w:r w:rsidRPr="00102886">
        <w:rPr>
          <w:rFonts w:eastAsia="Arial Unicode MS" w:cs="Arial"/>
          <w:bCs/>
          <w:szCs w:val="24"/>
        </w:rPr>
        <w:t>nadequate utility infrastructure</w:t>
      </w:r>
      <w:r w:rsidR="00102886" w:rsidRPr="00102886">
        <w:rPr>
          <w:rFonts w:eastAsia="Arial Unicode MS" w:cs="Arial"/>
          <w:bCs/>
          <w:szCs w:val="24"/>
        </w:rPr>
        <w:t>, d</w:t>
      </w:r>
      <w:r w:rsidRPr="00102886">
        <w:rPr>
          <w:rFonts w:eastAsia="Arial Unicode MS" w:cs="Arial"/>
          <w:bCs/>
          <w:szCs w:val="24"/>
        </w:rPr>
        <w:t>evelopment out of keeping with the LLPA</w:t>
      </w:r>
      <w:r w:rsidR="00102886" w:rsidRPr="00102886">
        <w:rPr>
          <w:rFonts w:eastAsia="Arial Unicode MS" w:cs="Arial"/>
          <w:bCs/>
          <w:szCs w:val="24"/>
        </w:rPr>
        <w:t>, f</w:t>
      </w:r>
      <w:r w:rsidRPr="00102886">
        <w:rPr>
          <w:rFonts w:eastAsia="Arial Unicode MS" w:cs="Arial"/>
          <w:bCs/>
          <w:szCs w:val="24"/>
        </w:rPr>
        <w:t>looding</w:t>
      </w:r>
      <w:r w:rsidR="00102886" w:rsidRPr="00102886">
        <w:rPr>
          <w:rFonts w:eastAsia="Arial Unicode MS" w:cs="Arial"/>
          <w:bCs/>
          <w:szCs w:val="24"/>
        </w:rPr>
        <w:t>, i</w:t>
      </w:r>
      <w:r w:rsidRPr="00102886">
        <w:rPr>
          <w:rFonts w:eastAsia="Arial Unicode MS" w:cs="Arial"/>
          <w:bCs/>
          <w:szCs w:val="24"/>
        </w:rPr>
        <w:t>mpact on setting of listed building</w:t>
      </w:r>
      <w:r w:rsidR="00102886" w:rsidRPr="00102886">
        <w:rPr>
          <w:rFonts w:eastAsia="Arial Unicode MS" w:cs="Arial"/>
          <w:bCs/>
          <w:szCs w:val="24"/>
        </w:rPr>
        <w:t>, b</w:t>
      </w:r>
      <w:r w:rsidRPr="00102886">
        <w:rPr>
          <w:rFonts w:eastAsia="Arial Unicode MS" w:cs="Arial"/>
          <w:bCs/>
          <w:szCs w:val="24"/>
        </w:rPr>
        <w:t>iodiversity</w:t>
      </w:r>
      <w:r w:rsidR="00102886" w:rsidRPr="00102886">
        <w:rPr>
          <w:rFonts w:eastAsia="Arial Unicode MS" w:cs="Arial"/>
          <w:bCs/>
          <w:szCs w:val="24"/>
        </w:rPr>
        <w:t>, and a</w:t>
      </w:r>
      <w:r w:rsidRPr="00102886">
        <w:rPr>
          <w:rFonts w:eastAsia="Arial Unicode MS" w:cs="Arial"/>
          <w:bCs/>
          <w:szCs w:val="24"/>
        </w:rPr>
        <w:t>sbestos (from the demolished building) and vermin</w:t>
      </w:r>
      <w:r w:rsidR="00102886" w:rsidRPr="00102886">
        <w:rPr>
          <w:rFonts w:eastAsia="Arial Unicode MS" w:cs="Arial"/>
          <w:bCs/>
          <w:szCs w:val="24"/>
        </w:rPr>
        <w:t>.</w:t>
      </w:r>
    </w:p>
    <w:p w14:paraId="3AF238A0" w14:textId="77777777" w:rsidR="00A904ED" w:rsidRDefault="00A904ED" w:rsidP="004340EA">
      <w:pPr>
        <w:rPr>
          <w:rFonts w:eastAsia="Arial Unicode MS" w:cs="Arial"/>
          <w:b/>
          <w:bCs/>
          <w:szCs w:val="24"/>
        </w:rPr>
      </w:pPr>
    </w:p>
    <w:p w14:paraId="79731EB3" w14:textId="5D806AF3" w:rsidR="00A904ED" w:rsidRPr="00655F26" w:rsidRDefault="00A904ED" w:rsidP="004340EA">
      <w:pPr>
        <w:rPr>
          <w:rFonts w:eastAsia="Arial Unicode MS" w:cs="Arial"/>
          <w:szCs w:val="24"/>
        </w:rPr>
      </w:pPr>
      <w:r>
        <w:rPr>
          <w:rFonts w:eastAsia="Arial Unicode MS" w:cs="Arial"/>
          <w:szCs w:val="24"/>
        </w:rPr>
        <w:t xml:space="preserve">All </w:t>
      </w:r>
      <w:r w:rsidRPr="0099468F">
        <w:rPr>
          <w:rFonts w:eastAsia="Arial Unicode MS" w:cs="Arial"/>
          <w:szCs w:val="24"/>
        </w:rPr>
        <w:t>material issues</w:t>
      </w:r>
      <w:r>
        <w:rPr>
          <w:rFonts w:eastAsia="Arial Unicode MS" w:cs="Arial"/>
          <w:szCs w:val="24"/>
        </w:rPr>
        <w:t xml:space="preserve"> </w:t>
      </w:r>
      <w:r w:rsidR="002D7683">
        <w:rPr>
          <w:rFonts w:eastAsia="Arial Unicode MS" w:cs="Arial"/>
          <w:szCs w:val="24"/>
        </w:rPr>
        <w:t>had</w:t>
      </w:r>
      <w:r>
        <w:rPr>
          <w:rFonts w:eastAsia="Arial Unicode MS" w:cs="Arial"/>
          <w:szCs w:val="24"/>
        </w:rPr>
        <w:t xml:space="preserve"> been addressed </w:t>
      </w:r>
      <w:r w:rsidRPr="0099468F">
        <w:rPr>
          <w:rFonts w:eastAsia="Arial Unicode MS" w:cs="Arial"/>
          <w:szCs w:val="24"/>
        </w:rPr>
        <w:t>in the case officer report</w:t>
      </w:r>
      <w:r w:rsidR="00102886">
        <w:rPr>
          <w:rFonts w:eastAsia="Arial Unicode MS" w:cs="Arial"/>
          <w:szCs w:val="24"/>
        </w:rPr>
        <w:t>.</w:t>
      </w:r>
    </w:p>
    <w:p w14:paraId="506DAB4B" w14:textId="77777777" w:rsidR="00A904ED" w:rsidRPr="00655F26" w:rsidRDefault="00A904ED" w:rsidP="00A904ED">
      <w:pPr>
        <w:jc w:val="both"/>
        <w:rPr>
          <w:rFonts w:eastAsia="Arial Unicode MS" w:cs="Arial"/>
          <w:szCs w:val="24"/>
        </w:rPr>
      </w:pPr>
    </w:p>
    <w:p w14:paraId="197D15EE" w14:textId="1B07545B" w:rsidR="00A904ED" w:rsidRDefault="00A904ED" w:rsidP="002D7683">
      <w:r>
        <w:lastRenderedPageBreak/>
        <w:t xml:space="preserve">In summary, this proposal </w:t>
      </w:r>
      <w:r w:rsidR="002D7683">
        <w:t>was</w:t>
      </w:r>
      <w:r>
        <w:t xml:space="preserve"> considered to be acceptable on this site and </w:t>
      </w:r>
      <w:r w:rsidR="002D7683">
        <w:t>would</w:t>
      </w:r>
      <w:r>
        <w:t xml:space="preserve"> not cause any harm to the character or appearance of the area. The proposal </w:t>
      </w:r>
      <w:r w:rsidR="00102886">
        <w:t>h</w:t>
      </w:r>
      <w:r w:rsidR="002D7683">
        <w:t>ad</w:t>
      </w:r>
      <w:r>
        <w:t xml:space="preserve"> been significantly amended to be entirely located within development limits and reduced from 15 to 8 dwellings. All of the statutory consultees </w:t>
      </w:r>
      <w:r w:rsidR="002D7683">
        <w:t>were</w:t>
      </w:r>
      <w:r>
        <w:t xml:space="preserve"> content with the proposal and the objections raised </w:t>
      </w:r>
      <w:r w:rsidR="002D7683">
        <w:t>had</w:t>
      </w:r>
      <w:r>
        <w:t xml:space="preserve"> been fully considered in the officer’s report. </w:t>
      </w:r>
    </w:p>
    <w:p w14:paraId="03E30C98" w14:textId="2DA1289F" w:rsidR="005B3763" w:rsidRDefault="005B3763" w:rsidP="005B3763">
      <w:pPr>
        <w:rPr>
          <w:rFonts w:cs="Arial"/>
          <w:szCs w:val="24"/>
        </w:rPr>
      </w:pPr>
    </w:p>
    <w:p w14:paraId="1AA02D70" w14:textId="0BD264F4" w:rsidR="009265B9" w:rsidRDefault="009265B9" w:rsidP="005B3763">
      <w:pPr>
        <w:rPr>
          <w:rFonts w:cs="Arial"/>
          <w:szCs w:val="24"/>
        </w:rPr>
      </w:pPr>
      <w:r>
        <w:rPr>
          <w:rFonts w:cs="Arial"/>
          <w:szCs w:val="24"/>
        </w:rPr>
        <w:t>RECOMMENDED that outline planning permission be granted.</w:t>
      </w:r>
    </w:p>
    <w:p w14:paraId="1A3B24D3" w14:textId="37073B04" w:rsidR="00CA756D" w:rsidRDefault="00CA756D" w:rsidP="00635CC2">
      <w:pPr>
        <w:rPr>
          <w:rFonts w:cs="Arial"/>
          <w:b/>
          <w:bCs/>
          <w:szCs w:val="24"/>
        </w:rPr>
      </w:pPr>
    </w:p>
    <w:p w14:paraId="2B6FCBE4" w14:textId="36960070" w:rsidR="006479FB" w:rsidRDefault="00EF3DB5" w:rsidP="00635CC2">
      <w:r>
        <w:rPr>
          <w:rFonts w:cs="Arial"/>
          <w:szCs w:val="24"/>
        </w:rPr>
        <w:t xml:space="preserve">Councillor Adair queried the possibility of </w:t>
      </w:r>
      <w:r w:rsidR="006511DB">
        <w:rPr>
          <w:rFonts w:cs="Arial"/>
          <w:szCs w:val="24"/>
        </w:rPr>
        <w:t xml:space="preserve">street lighting given that similar projects elsewhere had resulted in frustrations by residents. </w:t>
      </w:r>
      <w:r w:rsidR="006511DB" w:rsidRPr="00785418">
        <w:t>The Senior Professional and Technical Officer</w:t>
      </w:r>
      <w:r w:rsidR="006511DB">
        <w:t xml:space="preserve"> advised that the application was only at the outline stage which addressed the principle of development but that DfI </w:t>
      </w:r>
      <w:r w:rsidR="00A80F79">
        <w:t>c</w:t>
      </w:r>
      <w:r w:rsidR="006511DB">
        <w:t>ould provide conditions for street lighting. Alderman Gibson recalled the condition had been for a minimum of five houses in times gone by but could not speak with certainty as to contemporary regulations in that regard.</w:t>
      </w:r>
    </w:p>
    <w:p w14:paraId="019D9E45" w14:textId="16CD6814" w:rsidR="006511DB" w:rsidRDefault="006511DB" w:rsidP="00635CC2"/>
    <w:p w14:paraId="611E84C8" w14:textId="5420856A" w:rsidR="006511DB" w:rsidRDefault="006511DB" w:rsidP="00635CC2">
      <w:r>
        <w:t xml:space="preserve">Councillor Cathcart referenced the privately owned status that the development would have </w:t>
      </w:r>
      <w:r w:rsidR="00C53B95">
        <w:t xml:space="preserve">and believed it could lead to issues for future residents with regard to maintenance issues. He asked how many iterations had occurred of the plans to their most recent state and when objections had been received. </w:t>
      </w:r>
      <w:r w:rsidR="00C53B95" w:rsidRPr="00785418">
        <w:t>The Senior Professional and Technical Officer</w:t>
      </w:r>
      <w:r w:rsidR="00C53B95">
        <w:t xml:space="preserve"> explained that it had gone through three </w:t>
      </w:r>
      <w:proofErr w:type="gramStart"/>
      <w:r w:rsidR="00C53B95">
        <w:t>iterations;</w:t>
      </w:r>
      <w:proofErr w:type="gramEnd"/>
      <w:r w:rsidR="00C53B95">
        <w:t xml:space="preserve"> from fifteen houses to eleven houses, to eight houses. Objections had been received at the first and second iterations but not at the third, however, the original objections still stood which pushed the threshold for referring to the Planning Committee. Councillor Cathcart believed if objections were received at each stage but not for the most recent iteration that it was safe to assume they were satisfied by the amendments. Alderman Gibson </w:t>
      </w:r>
      <w:r w:rsidR="0044123A">
        <w:t>agreed that no objections had been received for the most recent plans but that did not mean that there were still not objections.</w:t>
      </w:r>
    </w:p>
    <w:p w14:paraId="7EAB1450" w14:textId="043734FB" w:rsidR="0044123A" w:rsidRDefault="0044123A" w:rsidP="00635CC2"/>
    <w:p w14:paraId="54F834A9" w14:textId="5C4C2908" w:rsidR="0044123A" w:rsidRDefault="0044123A" w:rsidP="00635CC2">
      <w:r>
        <w:t xml:space="preserve">Councillor McAlpine shared Councillor Adair’s concerns of street lighting and recalled that problems had existed at </w:t>
      </w:r>
      <w:proofErr w:type="spellStart"/>
      <w:r>
        <w:t>Glastry</w:t>
      </w:r>
      <w:proofErr w:type="spellEnd"/>
      <w:r>
        <w:t xml:space="preserve"> College for lighting and footpaths and that such issues would have to be discussed in Reserve Matters. </w:t>
      </w:r>
    </w:p>
    <w:p w14:paraId="70CF024D" w14:textId="5098417A" w:rsidR="0044123A" w:rsidRDefault="0044123A" w:rsidP="00635CC2"/>
    <w:p w14:paraId="7C14C8BF" w14:textId="2D5183F7" w:rsidR="0044123A" w:rsidRDefault="0044123A" w:rsidP="00635CC2">
      <w:r w:rsidRPr="00785418">
        <w:t>The Senior Professional and Technical Officer</w:t>
      </w:r>
      <w:r>
        <w:t xml:space="preserve"> reminded Members that the application was only of </w:t>
      </w:r>
      <w:r w:rsidR="00A80F79">
        <w:t>outline in</w:t>
      </w:r>
      <w:r>
        <w:t xml:space="preserve"> nature and that all an </w:t>
      </w:r>
      <w:r w:rsidR="00A80F79">
        <w:t>applicant was</w:t>
      </w:r>
      <w:r>
        <w:t xml:space="preserve"> required to submit was a red-lined site but that more information had been shared to provide clearer indication as to future plans. The Head of Planning agreed, stating that the outlying application was to look at the red-line boundaries, and that access roads were for developments in excess of five dwellings which would normally be determined and adopted providing plans were of an appropriate standard. The Planning Department would contact the DfI at the </w:t>
      </w:r>
      <w:r w:rsidR="00A80F79">
        <w:t>next</w:t>
      </w:r>
      <w:r>
        <w:t xml:space="preserve"> stage</w:t>
      </w:r>
      <w:r w:rsidR="004C49B0">
        <w:t xml:space="preserve"> but The Head of Planning reiterated the need for plans to meet the DfI criteria. </w:t>
      </w:r>
    </w:p>
    <w:p w14:paraId="6F096461" w14:textId="565CD69F" w:rsidR="00872ABC" w:rsidRDefault="00872ABC" w:rsidP="00635CC2"/>
    <w:p w14:paraId="42A2757E" w14:textId="2612A3FF" w:rsidR="00872ABC" w:rsidRDefault="00872ABC" w:rsidP="00635CC2">
      <w:r>
        <w:t xml:space="preserve">Alderman McIlveen believed that individuals knew that they would be buying into private land and/or lanes as it was part of the Matter of Title that was explained to purchasers. </w:t>
      </w:r>
    </w:p>
    <w:p w14:paraId="342A369E" w14:textId="527E2217" w:rsidR="00872ABC" w:rsidRDefault="00872ABC" w:rsidP="00635CC2"/>
    <w:p w14:paraId="6E41FBD8" w14:textId="1F77DB94" w:rsidR="00872ABC" w:rsidRDefault="00872ABC" w:rsidP="00872ABC">
      <w:pPr>
        <w:rPr>
          <w:rFonts w:cs="Arial"/>
          <w:szCs w:val="24"/>
        </w:rPr>
      </w:pPr>
      <w:r>
        <w:rPr>
          <w:rFonts w:cs="Arial"/>
          <w:szCs w:val="24"/>
        </w:rPr>
        <w:t>Councillor Thompson proposed, seconded by Alderman McIlveen that the recommendation be adopted, and outlying planning permission be granted.</w:t>
      </w:r>
    </w:p>
    <w:p w14:paraId="4BEEAC43" w14:textId="77777777" w:rsidR="00872ABC" w:rsidRPr="00EF3DB5" w:rsidRDefault="00872ABC" w:rsidP="00635CC2">
      <w:pPr>
        <w:rPr>
          <w:rFonts w:cs="Arial"/>
          <w:szCs w:val="24"/>
        </w:rPr>
      </w:pPr>
    </w:p>
    <w:p w14:paraId="45D69296" w14:textId="21854B3A" w:rsidR="006479FB" w:rsidRPr="00A72FD2" w:rsidRDefault="006479FB" w:rsidP="006479FB">
      <w:pPr>
        <w:rPr>
          <w:rFonts w:cs="Arial"/>
          <w:b/>
          <w:bCs/>
          <w:szCs w:val="24"/>
        </w:rPr>
      </w:pPr>
      <w:r w:rsidRPr="00A72FD2">
        <w:rPr>
          <w:rFonts w:cs="Arial"/>
          <w:b/>
          <w:bCs/>
          <w:szCs w:val="24"/>
        </w:rPr>
        <w:lastRenderedPageBreak/>
        <w:t xml:space="preserve">RESOLVED, on the proposal of </w:t>
      </w:r>
      <w:r w:rsidR="00872ABC">
        <w:rPr>
          <w:rFonts w:cs="Arial"/>
          <w:b/>
          <w:bCs/>
          <w:szCs w:val="24"/>
        </w:rPr>
        <w:t>Councillor Thompson,</w:t>
      </w:r>
      <w:r w:rsidRPr="00A72FD2">
        <w:rPr>
          <w:rFonts w:cs="Arial"/>
          <w:b/>
          <w:bCs/>
          <w:szCs w:val="24"/>
        </w:rPr>
        <w:t xml:space="preserve"> seconded by </w:t>
      </w:r>
      <w:r w:rsidR="00872ABC">
        <w:rPr>
          <w:rFonts w:cs="Arial"/>
          <w:b/>
          <w:bCs/>
          <w:szCs w:val="24"/>
        </w:rPr>
        <w:t>Alderman McIlveen</w:t>
      </w:r>
      <w:r w:rsidRPr="00A72FD2">
        <w:rPr>
          <w:rFonts w:cs="Arial"/>
          <w:b/>
          <w:bCs/>
          <w:szCs w:val="24"/>
        </w:rPr>
        <w:t xml:space="preserve"> that </w:t>
      </w:r>
      <w:r>
        <w:rPr>
          <w:rFonts w:cs="Arial"/>
          <w:b/>
          <w:bCs/>
          <w:szCs w:val="24"/>
        </w:rPr>
        <w:t>the recommendation be adopted and that</w:t>
      </w:r>
      <w:r w:rsidR="00872ABC">
        <w:rPr>
          <w:rFonts w:cs="Arial"/>
          <w:b/>
          <w:bCs/>
          <w:szCs w:val="24"/>
        </w:rPr>
        <w:t xml:space="preserve"> outlying</w:t>
      </w:r>
      <w:r>
        <w:rPr>
          <w:rFonts w:cs="Arial"/>
          <w:b/>
          <w:bCs/>
          <w:szCs w:val="24"/>
        </w:rPr>
        <w:t xml:space="preserve"> planning permission be granted.</w:t>
      </w:r>
      <w:r w:rsidR="00B6504F">
        <w:rPr>
          <w:rFonts w:cs="Arial"/>
          <w:b/>
          <w:bCs/>
          <w:szCs w:val="24"/>
        </w:rPr>
        <w:t xml:space="preserve"> </w:t>
      </w:r>
    </w:p>
    <w:p w14:paraId="2ED61515" w14:textId="65F3839E" w:rsidR="00CA756D" w:rsidRPr="00B47391" w:rsidRDefault="00CA756D" w:rsidP="00635CC2">
      <w:pPr>
        <w:rPr>
          <w:rFonts w:cs="Arial"/>
          <w:b/>
          <w:bCs/>
          <w:szCs w:val="24"/>
        </w:rPr>
      </w:pPr>
    </w:p>
    <w:p w14:paraId="75F34F9F" w14:textId="5B856683" w:rsidR="00CA756D" w:rsidRPr="00B47391" w:rsidRDefault="00CA756D" w:rsidP="004340EA">
      <w:pPr>
        <w:pStyle w:val="Heading2"/>
        <w:ind w:left="720" w:hanging="720"/>
      </w:pPr>
      <w:r w:rsidRPr="004340EA">
        <w:rPr>
          <w:szCs w:val="24"/>
          <w:u w:val="none"/>
        </w:rPr>
        <w:t>4.2</w:t>
      </w:r>
      <w:r w:rsidRPr="004340EA">
        <w:rPr>
          <w:szCs w:val="24"/>
          <w:u w:val="none"/>
        </w:rPr>
        <w:tab/>
      </w:r>
      <w:r w:rsidRPr="00B6504F">
        <w:t>LA06/2022/0562/F - Change of use (temporary for 3 years) of parking spaces to parklet (consisting of planters and area for public seating) to front of 57-59 High Street Bangor</w:t>
      </w:r>
    </w:p>
    <w:p w14:paraId="47A5ED42" w14:textId="5F38F35F" w:rsidR="00CA756D" w:rsidRPr="00B47391" w:rsidRDefault="00CA756D" w:rsidP="00635CC2">
      <w:pPr>
        <w:tabs>
          <w:tab w:val="left" w:pos="0"/>
        </w:tabs>
        <w:ind w:left="720" w:hanging="720"/>
        <w:rPr>
          <w:rFonts w:cs="Arial"/>
        </w:rPr>
      </w:pPr>
      <w:r w:rsidRPr="00B47391">
        <w:rPr>
          <w:rFonts w:cs="Arial"/>
          <w:b/>
          <w:bCs/>
        </w:rPr>
        <w:tab/>
      </w:r>
      <w:r w:rsidRPr="00B47391">
        <w:rPr>
          <w:rFonts w:cs="Arial"/>
        </w:rPr>
        <w:t>(Appendi</w:t>
      </w:r>
      <w:r w:rsidR="004340EA">
        <w:rPr>
          <w:rFonts w:cs="Arial"/>
        </w:rPr>
        <w:t>x II</w:t>
      </w:r>
      <w:r w:rsidRPr="00B47391">
        <w:rPr>
          <w:rFonts w:cs="Arial"/>
        </w:rPr>
        <w:t>)</w:t>
      </w:r>
    </w:p>
    <w:p w14:paraId="0B2E2235" w14:textId="77777777" w:rsidR="005B3763" w:rsidRDefault="00CA756D" w:rsidP="00635CC2">
      <w:pPr>
        <w:rPr>
          <w:rFonts w:cs="Arial"/>
          <w:bCs/>
          <w:szCs w:val="24"/>
        </w:rPr>
      </w:pPr>
      <w:r w:rsidRPr="00B47391">
        <w:rPr>
          <w:rFonts w:cs="Arial"/>
          <w:bCs/>
          <w:szCs w:val="24"/>
        </w:rPr>
        <w:tab/>
      </w:r>
    </w:p>
    <w:p w14:paraId="6A9E6918" w14:textId="2E3A3C75" w:rsidR="00CA756D" w:rsidRPr="00B47391" w:rsidRDefault="00CA756D" w:rsidP="00635CC2">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5A32BBF9" w14:textId="77777777" w:rsidR="00CA756D" w:rsidRPr="00B47391" w:rsidRDefault="00CA756D" w:rsidP="00635CC2">
      <w:pPr>
        <w:rPr>
          <w:rFonts w:cs="Arial"/>
          <w:bCs/>
          <w:szCs w:val="24"/>
        </w:rPr>
      </w:pPr>
    </w:p>
    <w:p w14:paraId="67621BC4" w14:textId="724F6A57" w:rsidR="00CA756D" w:rsidRPr="00C057C7" w:rsidRDefault="00CA756D" w:rsidP="00635CC2">
      <w:pPr>
        <w:rPr>
          <w:rFonts w:cs="Arial"/>
          <w:bCs/>
          <w:szCs w:val="24"/>
        </w:rPr>
      </w:pPr>
      <w:r w:rsidRPr="00B47391">
        <w:rPr>
          <w:rFonts w:cs="Arial"/>
          <w:b/>
          <w:szCs w:val="24"/>
        </w:rPr>
        <w:t>DEA</w:t>
      </w:r>
      <w:r w:rsidR="00C057C7">
        <w:rPr>
          <w:rFonts w:cs="Arial"/>
          <w:b/>
          <w:szCs w:val="24"/>
        </w:rPr>
        <w:t xml:space="preserve">:  </w:t>
      </w:r>
      <w:r w:rsidR="00C057C7">
        <w:rPr>
          <w:rFonts w:cs="Arial"/>
          <w:bCs/>
          <w:szCs w:val="24"/>
        </w:rPr>
        <w:t xml:space="preserve">Bangor Central </w:t>
      </w:r>
    </w:p>
    <w:p w14:paraId="39D02604" w14:textId="7A8BB355" w:rsidR="00CA756D" w:rsidRPr="00ED4931" w:rsidRDefault="00CA756D" w:rsidP="00635CC2">
      <w:pPr>
        <w:rPr>
          <w:rFonts w:cs="Arial"/>
          <w:bCs/>
          <w:szCs w:val="24"/>
        </w:rPr>
      </w:pPr>
      <w:r w:rsidRPr="00B47391">
        <w:rPr>
          <w:rFonts w:cs="Arial"/>
          <w:b/>
          <w:szCs w:val="24"/>
        </w:rPr>
        <w:t>Committee Interest:</w:t>
      </w:r>
      <w:r w:rsidR="00C057C7">
        <w:rPr>
          <w:rFonts w:cs="Arial"/>
          <w:b/>
          <w:szCs w:val="24"/>
        </w:rPr>
        <w:t xml:space="preserve">  </w:t>
      </w:r>
      <w:r w:rsidR="00C057C7" w:rsidRPr="00ED4931">
        <w:rPr>
          <w:rFonts w:cs="Arial"/>
          <w:bCs/>
          <w:szCs w:val="24"/>
        </w:rPr>
        <w:t xml:space="preserve">An application made by Council </w:t>
      </w:r>
      <w:r w:rsidRPr="00ED4931">
        <w:rPr>
          <w:rFonts w:cs="Arial"/>
          <w:bCs/>
          <w:szCs w:val="24"/>
        </w:rPr>
        <w:t xml:space="preserve"> </w:t>
      </w:r>
    </w:p>
    <w:p w14:paraId="014F2BF1" w14:textId="72DA2522" w:rsidR="00CA756D" w:rsidRPr="00ED4931" w:rsidRDefault="00CA756D" w:rsidP="00635CC2">
      <w:pPr>
        <w:tabs>
          <w:tab w:val="left" w:pos="0"/>
        </w:tabs>
        <w:rPr>
          <w:rFonts w:cs="Arial"/>
          <w:bCs/>
          <w:szCs w:val="24"/>
        </w:rPr>
      </w:pPr>
      <w:r w:rsidRPr="00ED4931">
        <w:rPr>
          <w:rFonts w:cs="Arial"/>
          <w:b/>
          <w:szCs w:val="24"/>
        </w:rPr>
        <w:t>Proposal:</w:t>
      </w:r>
      <w:r w:rsidRPr="00ED4931">
        <w:rPr>
          <w:rFonts w:cs="Arial"/>
          <w:bCs/>
          <w:szCs w:val="24"/>
        </w:rPr>
        <w:t xml:space="preserve"> </w:t>
      </w:r>
      <w:r w:rsidR="00ED4931" w:rsidRPr="00ED4931">
        <w:rPr>
          <w:rFonts w:cs="Arial"/>
          <w:bCs/>
        </w:rPr>
        <w:t>Change of use (temporary for 3 years) of parking spaces to parklet (consisting of planters and area for public seating)</w:t>
      </w:r>
    </w:p>
    <w:p w14:paraId="555570C6" w14:textId="4B70A1D4" w:rsidR="00CA756D" w:rsidRPr="00ED4931" w:rsidRDefault="00CA756D" w:rsidP="00635CC2">
      <w:pPr>
        <w:rPr>
          <w:rFonts w:cs="Arial"/>
          <w:bCs/>
          <w:szCs w:val="24"/>
        </w:rPr>
      </w:pPr>
      <w:r w:rsidRPr="00ED4931">
        <w:rPr>
          <w:rFonts w:cs="Arial"/>
          <w:b/>
          <w:szCs w:val="24"/>
        </w:rPr>
        <w:t>Site Location:</w:t>
      </w:r>
      <w:r w:rsidRPr="00ED4931">
        <w:rPr>
          <w:rFonts w:cs="Arial"/>
          <w:bCs/>
          <w:szCs w:val="24"/>
        </w:rPr>
        <w:t xml:space="preserve"> </w:t>
      </w:r>
      <w:r w:rsidR="00ED4931">
        <w:rPr>
          <w:rFonts w:cs="Arial"/>
          <w:bCs/>
          <w:szCs w:val="24"/>
        </w:rPr>
        <w:t xml:space="preserve"> </w:t>
      </w:r>
      <w:r w:rsidR="00ED4931">
        <w:rPr>
          <w:rFonts w:cs="Arial"/>
          <w:bCs/>
        </w:rPr>
        <w:t>F</w:t>
      </w:r>
      <w:r w:rsidR="00ED4931" w:rsidRPr="00ED4931">
        <w:rPr>
          <w:rFonts w:cs="Arial"/>
          <w:bCs/>
        </w:rPr>
        <w:t>ront of 57-59 High Street Bangor</w:t>
      </w:r>
    </w:p>
    <w:p w14:paraId="49D44CEC" w14:textId="3C1826D8" w:rsidR="00CA756D" w:rsidRPr="00ED4931" w:rsidRDefault="00CA756D" w:rsidP="00635CC2">
      <w:pPr>
        <w:rPr>
          <w:rFonts w:cs="Arial"/>
          <w:bCs/>
          <w:szCs w:val="24"/>
        </w:rPr>
      </w:pPr>
      <w:r w:rsidRPr="00ED4931">
        <w:rPr>
          <w:rFonts w:cs="Arial"/>
          <w:b/>
          <w:szCs w:val="24"/>
        </w:rPr>
        <w:t>Recommendation:</w:t>
      </w:r>
      <w:r w:rsidRPr="00ED4931">
        <w:rPr>
          <w:rFonts w:cs="Arial"/>
          <w:bCs/>
          <w:szCs w:val="24"/>
        </w:rPr>
        <w:t xml:space="preserve"> </w:t>
      </w:r>
      <w:r w:rsidR="00ED4931" w:rsidRPr="00ED4931">
        <w:rPr>
          <w:rFonts w:cs="Arial"/>
          <w:bCs/>
          <w:szCs w:val="24"/>
        </w:rPr>
        <w:t xml:space="preserve"> Approval </w:t>
      </w:r>
    </w:p>
    <w:p w14:paraId="4A0D3F0E" w14:textId="7063E48E" w:rsidR="00CA756D" w:rsidRDefault="00CA756D" w:rsidP="00635CC2">
      <w:pPr>
        <w:rPr>
          <w:rFonts w:cs="Arial"/>
          <w:b/>
          <w:bCs/>
          <w:szCs w:val="24"/>
        </w:rPr>
      </w:pPr>
    </w:p>
    <w:p w14:paraId="5F220518" w14:textId="0167AFB1" w:rsidR="00F466BE" w:rsidRPr="00920EA3" w:rsidRDefault="005B3763" w:rsidP="00920EA3">
      <w:pPr>
        <w:tabs>
          <w:tab w:val="left" w:pos="0"/>
        </w:tabs>
        <w:rPr>
          <w:rFonts w:eastAsia="Arial Unicode MS" w:cs="Arial"/>
          <w:bCs/>
          <w:szCs w:val="24"/>
          <w:bdr w:val="nil"/>
        </w:rPr>
      </w:pPr>
      <w:r w:rsidRPr="00785418">
        <w:rPr>
          <w:rFonts w:cs="Arial"/>
          <w:szCs w:val="24"/>
        </w:rPr>
        <w:t>The Senior Professional and Technical Officer outlined the detail of the application</w:t>
      </w:r>
      <w:r w:rsidR="00F466BE">
        <w:rPr>
          <w:rFonts w:cs="Arial"/>
          <w:szCs w:val="24"/>
        </w:rPr>
        <w:t xml:space="preserve"> </w:t>
      </w:r>
      <w:r w:rsidR="00F466BE" w:rsidRPr="004C3FDC">
        <w:rPr>
          <w:rFonts w:cs="Arial"/>
          <w:szCs w:val="24"/>
        </w:rPr>
        <w:t>for a change of use of parking spaces to a parklet (for a temporary period of 3 years) consisting of planters and an area of public seating to</w:t>
      </w:r>
      <w:r w:rsidR="00F466BE">
        <w:rPr>
          <w:rFonts w:cs="Arial"/>
          <w:szCs w:val="24"/>
        </w:rPr>
        <w:t xml:space="preserve"> the </w:t>
      </w:r>
      <w:r w:rsidR="00F466BE" w:rsidRPr="00F45989">
        <w:rPr>
          <w:rFonts w:eastAsia="Arial Unicode MS" w:cs="Arial"/>
          <w:bCs/>
          <w:szCs w:val="24"/>
          <w:bdr w:val="nil"/>
        </w:rPr>
        <w:t>front of 57-59 High Street Bangor</w:t>
      </w:r>
      <w:r w:rsidR="00920EA3">
        <w:rPr>
          <w:rFonts w:eastAsia="Arial Unicode MS" w:cs="Arial"/>
          <w:bCs/>
          <w:szCs w:val="24"/>
          <w:bdr w:val="nil"/>
        </w:rPr>
        <w:t xml:space="preserve">. </w:t>
      </w:r>
      <w:r w:rsidR="00F466BE" w:rsidRPr="007E2A1D">
        <w:rPr>
          <w:rFonts w:cs="Arial"/>
          <w:szCs w:val="24"/>
        </w:rPr>
        <w:t xml:space="preserve">The application </w:t>
      </w:r>
      <w:r w:rsidR="00F466BE">
        <w:rPr>
          <w:rFonts w:cs="Arial"/>
          <w:szCs w:val="24"/>
        </w:rPr>
        <w:t>was</w:t>
      </w:r>
      <w:r w:rsidR="00F466BE" w:rsidRPr="007E2A1D">
        <w:rPr>
          <w:rFonts w:cs="Arial"/>
          <w:szCs w:val="24"/>
        </w:rPr>
        <w:t xml:space="preserve"> before Planning Committee as it </w:t>
      </w:r>
      <w:r w:rsidR="00F466BE">
        <w:rPr>
          <w:rFonts w:cs="Arial"/>
          <w:szCs w:val="24"/>
        </w:rPr>
        <w:t>was</w:t>
      </w:r>
      <w:r w:rsidR="00F466BE" w:rsidRPr="007E2A1D">
        <w:rPr>
          <w:rFonts w:cs="Arial"/>
          <w:szCs w:val="24"/>
        </w:rPr>
        <w:t xml:space="preserve"> a Council application and </w:t>
      </w:r>
      <w:r w:rsidR="00F466BE">
        <w:rPr>
          <w:rFonts w:cs="Arial"/>
          <w:szCs w:val="24"/>
        </w:rPr>
        <w:t>was</w:t>
      </w:r>
      <w:r w:rsidR="00F466BE" w:rsidRPr="007E2A1D">
        <w:rPr>
          <w:rFonts w:cs="Arial"/>
          <w:szCs w:val="24"/>
        </w:rPr>
        <w:t xml:space="preserve"> one of a number of applications for parklets made by the Council across the borough. </w:t>
      </w:r>
      <w:r w:rsidR="00F466BE">
        <w:rPr>
          <w:rFonts w:cs="Arial"/>
          <w:szCs w:val="24"/>
        </w:rPr>
        <w:t xml:space="preserve">No letters of objection were received in relation to the proposal. </w:t>
      </w:r>
      <w:r w:rsidR="00F466BE" w:rsidRPr="004C3FDC">
        <w:rPr>
          <w:rFonts w:cs="Arial"/>
          <w:szCs w:val="24"/>
        </w:rPr>
        <w:t xml:space="preserve">The recommendation </w:t>
      </w:r>
      <w:r w:rsidR="00B16756">
        <w:rPr>
          <w:rFonts w:cs="Arial"/>
          <w:szCs w:val="24"/>
        </w:rPr>
        <w:t>was</w:t>
      </w:r>
      <w:r w:rsidR="00F466BE" w:rsidRPr="004C3FDC">
        <w:rPr>
          <w:rFonts w:cs="Arial"/>
          <w:szCs w:val="24"/>
        </w:rPr>
        <w:t xml:space="preserve"> to </w:t>
      </w:r>
      <w:r w:rsidR="00F466BE">
        <w:rPr>
          <w:rFonts w:cs="Arial"/>
          <w:szCs w:val="24"/>
        </w:rPr>
        <w:t>grant</w:t>
      </w:r>
      <w:r w:rsidR="00F466BE" w:rsidRPr="004C3FDC">
        <w:rPr>
          <w:rFonts w:cs="Arial"/>
          <w:szCs w:val="24"/>
        </w:rPr>
        <w:t xml:space="preserve"> planning permission</w:t>
      </w:r>
    </w:p>
    <w:p w14:paraId="6280595A" w14:textId="77777777" w:rsidR="00F466BE" w:rsidRDefault="00F466BE" w:rsidP="00F466BE">
      <w:pPr>
        <w:ind w:left="32"/>
        <w:rPr>
          <w:rFonts w:cs="Arial"/>
          <w:szCs w:val="24"/>
        </w:rPr>
      </w:pPr>
    </w:p>
    <w:p w14:paraId="7A9CEFEE" w14:textId="77777777" w:rsidR="00A80F79" w:rsidRDefault="00F466BE" w:rsidP="00F466BE">
      <w:pPr>
        <w:ind w:left="32"/>
        <w:rPr>
          <w:rFonts w:eastAsia="Arial Unicode MS" w:cs="Arial"/>
          <w:szCs w:val="24"/>
          <w:bdr w:val="nil"/>
        </w:rPr>
      </w:pPr>
      <w:r w:rsidRPr="004C3FDC">
        <w:rPr>
          <w:rFonts w:cs="Arial"/>
          <w:szCs w:val="24"/>
        </w:rPr>
        <w:t>The site occupie</w:t>
      </w:r>
      <w:r>
        <w:rPr>
          <w:rFonts w:cs="Arial"/>
          <w:szCs w:val="24"/>
        </w:rPr>
        <w:t>d</w:t>
      </w:r>
      <w:r w:rsidRPr="004C3FDC">
        <w:rPr>
          <w:rFonts w:cs="Arial"/>
          <w:szCs w:val="24"/>
        </w:rPr>
        <w:t xml:space="preserve"> a location</w:t>
      </w:r>
      <w:r>
        <w:rPr>
          <w:rFonts w:cs="Arial"/>
          <w:szCs w:val="24"/>
        </w:rPr>
        <w:t xml:space="preserve"> towards the bottom of High Street in the town centre and proposed area of townscape character and </w:t>
      </w:r>
      <w:r w:rsidRPr="00E91AA4">
        <w:rPr>
          <w:rFonts w:cs="Arial"/>
          <w:szCs w:val="24"/>
        </w:rPr>
        <w:t>consist</w:t>
      </w:r>
      <w:r>
        <w:rPr>
          <w:rFonts w:cs="Arial"/>
          <w:szCs w:val="24"/>
        </w:rPr>
        <w:t>ed</w:t>
      </w:r>
      <w:r w:rsidRPr="00E91AA4">
        <w:rPr>
          <w:rFonts w:cs="Arial"/>
          <w:szCs w:val="24"/>
        </w:rPr>
        <w:t xml:space="preserve"> of a couple of on-street parking spaces</w:t>
      </w:r>
      <w:r>
        <w:rPr>
          <w:rFonts w:cs="Arial"/>
          <w:szCs w:val="24"/>
        </w:rPr>
        <w:t>.</w:t>
      </w:r>
      <w:r w:rsidRPr="00E91AA4">
        <w:rPr>
          <w:rFonts w:cs="Arial"/>
          <w:szCs w:val="24"/>
        </w:rPr>
        <w:t xml:space="preserve"> </w:t>
      </w:r>
      <w:r>
        <w:rPr>
          <w:rFonts w:cs="Arial"/>
          <w:szCs w:val="24"/>
        </w:rPr>
        <w:t>The</w:t>
      </w:r>
      <w:r w:rsidRPr="00E91AA4">
        <w:rPr>
          <w:rFonts w:cs="Arial"/>
          <w:szCs w:val="24"/>
        </w:rPr>
        <w:t xml:space="preserve"> </w:t>
      </w:r>
      <w:r>
        <w:rPr>
          <w:rFonts w:cs="Arial"/>
          <w:szCs w:val="24"/>
        </w:rPr>
        <w:t>s</w:t>
      </w:r>
      <w:r w:rsidRPr="00E91AA4">
        <w:rPr>
          <w:rFonts w:cs="Arial"/>
          <w:szCs w:val="24"/>
        </w:rPr>
        <w:t xml:space="preserve">ite </w:t>
      </w:r>
      <w:r>
        <w:rPr>
          <w:rFonts w:cs="Arial"/>
          <w:szCs w:val="24"/>
        </w:rPr>
        <w:t>was</w:t>
      </w:r>
      <w:r w:rsidRPr="00E91AA4">
        <w:rPr>
          <w:rFonts w:cs="Arial"/>
          <w:szCs w:val="24"/>
        </w:rPr>
        <w:t xml:space="preserve"> located on the northern side of High Street approximately 60m east from the rear of the Flagship Centre</w:t>
      </w:r>
      <w:r>
        <w:rPr>
          <w:rFonts w:cs="Arial"/>
          <w:szCs w:val="24"/>
        </w:rPr>
        <w:t xml:space="preserve">. </w:t>
      </w:r>
      <w:r w:rsidRPr="004C3FDC">
        <w:rPr>
          <w:rFonts w:eastAsia="Arial Unicode MS" w:cs="Arial"/>
          <w:szCs w:val="24"/>
          <w:bdr w:val="nil"/>
        </w:rPr>
        <w:t>As matter of good practice, Environmental Health was consulted, and no objections were raised</w:t>
      </w:r>
      <w:r>
        <w:rPr>
          <w:rFonts w:eastAsia="Arial Unicode MS" w:cs="Arial"/>
          <w:szCs w:val="24"/>
          <w:bdr w:val="nil"/>
        </w:rPr>
        <w:t xml:space="preserve">. </w:t>
      </w:r>
      <w:r w:rsidRPr="00F61099">
        <w:rPr>
          <w:rFonts w:eastAsia="Arial Unicode MS" w:cs="Arial"/>
          <w:szCs w:val="24"/>
          <w:bdr w:val="nil"/>
        </w:rPr>
        <w:t xml:space="preserve">The proposal </w:t>
      </w:r>
      <w:r>
        <w:rPr>
          <w:rFonts w:eastAsia="Arial Unicode MS" w:cs="Arial"/>
          <w:szCs w:val="24"/>
          <w:bdr w:val="nil"/>
        </w:rPr>
        <w:t>was</w:t>
      </w:r>
      <w:r w:rsidRPr="00F61099">
        <w:rPr>
          <w:rFonts w:eastAsia="Arial Unicode MS" w:cs="Arial"/>
          <w:szCs w:val="24"/>
          <w:bdr w:val="nil"/>
        </w:rPr>
        <w:t xml:space="preserve"> 11m long and 2m wide</w:t>
      </w:r>
      <w:r>
        <w:rPr>
          <w:rFonts w:eastAsia="Arial Unicode MS" w:cs="Arial"/>
          <w:szCs w:val="24"/>
          <w:bdr w:val="nil"/>
        </w:rPr>
        <w:t xml:space="preserve"> </w:t>
      </w:r>
      <w:r w:rsidRPr="00F61099">
        <w:rPr>
          <w:rFonts w:eastAsia="Arial Unicode MS" w:cs="Arial"/>
          <w:szCs w:val="24"/>
          <w:bdr w:val="nil"/>
        </w:rPr>
        <w:t xml:space="preserve">open towards the footpath/shops </w:t>
      </w:r>
      <w:r>
        <w:rPr>
          <w:rFonts w:eastAsia="Arial Unicode MS" w:cs="Arial"/>
          <w:szCs w:val="24"/>
          <w:bdr w:val="nil"/>
        </w:rPr>
        <w:t xml:space="preserve">to be </w:t>
      </w:r>
      <w:r w:rsidRPr="00F61099">
        <w:rPr>
          <w:rFonts w:eastAsia="Arial Unicode MS" w:cs="Arial"/>
          <w:szCs w:val="24"/>
          <w:bdr w:val="nil"/>
        </w:rPr>
        <w:t>enclosed with timber-effect cladding/planters along the roadside</w:t>
      </w:r>
      <w:r w:rsidR="00A80F79">
        <w:rPr>
          <w:rFonts w:eastAsia="Arial Unicode MS" w:cs="Arial"/>
          <w:szCs w:val="24"/>
          <w:bdr w:val="nil"/>
        </w:rPr>
        <w:t>.</w:t>
      </w:r>
    </w:p>
    <w:p w14:paraId="10395C2E" w14:textId="394080E0" w:rsidR="00F466BE" w:rsidRPr="00F466BE" w:rsidRDefault="00F466BE" w:rsidP="00F466BE">
      <w:pPr>
        <w:ind w:left="32"/>
        <w:rPr>
          <w:rFonts w:cs="Arial"/>
          <w:szCs w:val="24"/>
        </w:rPr>
      </w:pPr>
      <w:r w:rsidRPr="00F61099">
        <w:rPr>
          <w:rFonts w:eastAsia="Arial Unicode MS" w:cs="Arial"/>
          <w:szCs w:val="24"/>
          <w:bdr w:val="nil"/>
        </w:rPr>
        <w:t xml:space="preserve"> </w:t>
      </w:r>
    </w:p>
    <w:p w14:paraId="0391FBF3" w14:textId="6D2CFE91" w:rsidR="00F466BE" w:rsidRPr="00D21AEC" w:rsidRDefault="00F466BE" w:rsidP="00F466BE">
      <w:pPr>
        <w:jc w:val="both"/>
        <w:rPr>
          <w:rFonts w:eastAsia="Arial Unicode MS" w:cs="Arial"/>
          <w:szCs w:val="24"/>
          <w:bdr w:val="nil"/>
        </w:rPr>
      </w:pPr>
      <w:r w:rsidRPr="00D21AEC">
        <w:rPr>
          <w:rFonts w:eastAsia="Arial Unicode MS" w:cs="Arial"/>
          <w:szCs w:val="24"/>
          <w:bdr w:val="nil"/>
        </w:rPr>
        <w:t xml:space="preserve">It </w:t>
      </w:r>
      <w:r>
        <w:rPr>
          <w:rFonts w:eastAsia="Arial Unicode MS" w:cs="Arial"/>
          <w:szCs w:val="24"/>
          <w:bdr w:val="nil"/>
        </w:rPr>
        <w:t>was</w:t>
      </w:r>
      <w:r w:rsidRPr="00D21AEC">
        <w:rPr>
          <w:rFonts w:eastAsia="Arial Unicode MS" w:cs="Arial"/>
          <w:szCs w:val="24"/>
          <w:bdr w:val="nil"/>
        </w:rPr>
        <w:t xml:space="preserve"> of a scale that </w:t>
      </w:r>
      <w:r>
        <w:rPr>
          <w:rFonts w:eastAsia="Arial Unicode MS" w:cs="Arial"/>
          <w:szCs w:val="24"/>
          <w:bdr w:val="nil"/>
        </w:rPr>
        <w:t>would</w:t>
      </w:r>
      <w:r w:rsidRPr="00D21AEC">
        <w:rPr>
          <w:rFonts w:eastAsia="Arial Unicode MS" w:cs="Arial"/>
          <w:szCs w:val="24"/>
          <w:bdr w:val="nil"/>
        </w:rPr>
        <w:t xml:space="preserve"> not detract from the adjacent buildings</w:t>
      </w:r>
      <w:r>
        <w:rPr>
          <w:rFonts w:eastAsia="Arial Unicode MS" w:cs="Arial"/>
          <w:szCs w:val="24"/>
          <w:bdr w:val="nil"/>
        </w:rPr>
        <w:t xml:space="preserve"> within the ATC</w:t>
      </w:r>
      <w:r w:rsidRPr="00D21AEC">
        <w:rPr>
          <w:rFonts w:eastAsia="Arial Unicode MS" w:cs="Arial"/>
          <w:szCs w:val="24"/>
          <w:bdr w:val="nil"/>
        </w:rPr>
        <w:t xml:space="preserve">, and </w:t>
      </w:r>
      <w:r>
        <w:rPr>
          <w:rFonts w:eastAsia="Arial Unicode MS" w:cs="Arial"/>
          <w:szCs w:val="24"/>
          <w:bdr w:val="nil"/>
        </w:rPr>
        <w:t xml:space="preserve">it was </w:t>
      </w:r>
      <w:r w:rsidRPr="00D21AEC">
        <w:rPr>
          <w:rFonts w:eastAsia="Arial Unicode MS" w:cs="Arial"/>
          <w:szCs w:val="24"/>
          <w:bdr w:val="nil"/>
        </w:rPr>
        <w:t>not consider</w:t>
      </w:r>
      <w:r>
        <w:rPr>
          <w:rFonts w:eastAsia="Arial Unicode MS" w:cs="Arial"/>
          <w:szCs w:val="24"/>
          <w:bdr w:val="nil"/>
        </w:rPr>
        <w:t>ed</w:t>
      </w:r>
      <w:r w:rsidRPr="00D21AEC">
        <w:rPr>
          <w:rFonts w:eastAsia="Arial Unicode MS" w:cs="Arial"/>
          <w:szCs w:val="24"/>
          <w:bdr w:val="nil"/>
        </w:rPr>
        <w:t xml:space="preserve"> it to be a dominant feature on the street.  Overall, it </w:t>
      </w:r>
      <w:r>
        <w:rPr>
          <w:rFonts w:eastAsia="Arial Unicode MS" w:cs="Arial"/>
          <w:szCs w:val="24"/>
          <w:bdr w:val="nil"/>
        </w:rPr>
        <w:t>was</w:t>
      </w:r>
      <w:r w:rsidRPr="00D21AEC">
        <w:rPr>
          <w:rFonts w:eastAsia="Arial Unicode MS" w:cs="Arial"/>
          <w:szCs w:val="24"/>
          <w:bdr w:val="nil"/>
        </w:rPr>
        <w:t xml:space="preserve"> not considered the proposal will detract from the surrounding character of the area</w:t>
      </w:r>
      <w:r>
        <w:rPr>
          <w:rFonts w:eastAsia="Arial Unicode MS" w:cs="Arial"/>
          <w:szCs w:val="24"/>
          <w:bdr w:val="nil"/>
        </w:rPr>
        <w:t>.</w:t>
      </w:r>
    </w:p>
    <w:p w14:paraId="127B4557" w14:textId="77777777" w:rsidR="00F466BE" w:rsidRPr="00D21AEC" w:rsidRDefault="00F466BE" w:rsidP="00F466BE">
      <w:pPr>
        <w:pBdr>
          <w:top w:val="nil"/>
          <w:left w:val="nil"/>
          <w:bottom w:val="nil"/>
          <w:right w:val="nil"/>
          <w:between w:val="nil"/>
          <w:bar w:val="nil"/>
        </w:pBdr>
        <w:rPr>
          <w:rFonts w:ascii="Times New Roman" w:eastAsia="Arial Unicode MS" w:hAnsi="Times New Roman" w:cs="Times New Roman"/>
          <w:szCs w:val="24"/>
          <w:bdr w:val="nil"/>
        </w:rPr>
      </w:pPr>
      <w:r w:rsidRPr="00D21AEC">
        <w:rPr>
          <w:rFonts w:ascii="Times New Roman" w:eastAsia="Arial Unicode MS" w:hAnsi="Times New Roman" w:cs="Times New Roman"/>
          <w:szCs w:val="24"/>
          <w:bdr w:val="nil"/>
        </w:rPr>
        <w:t xml:space="preserve">            </w:t>
      </w:r>
    </w:p>
    <w:p w14:paraId="1E1FC697" w14:textId="442AD5FA" w:rsidR="00F466BE" w:rsidRDefault="00F466BE" w:rsidP="00F466BE">
      <w:pPr>
        <w:pBdr>
          <w:top w:val="nil"/>
          <w:left w:val="nil"/>
          <w:bottom w:val="nil"/>
          <w:right w:val="nil"/>
          <w:between w:val="nil"/>
          <w:bar w:val="nil"/>
        </w:pBdr>
        <w:rPr>
          <w:rFonts w:eastAsia="Arial Unicode MS" w:cs="Arial"/>
          <w:sz w:val="20"/>
          <w:szCs w:val="20"/>
          <w:bdr w:val="nil"/>
        </w:rPr>
      </w:pPr>
      <w:r w:rsidRPr="004C3FDC">
        <w:rPr>
          <w:rFonts w:eastAsia="Arial Unicode MS" w:cs="Arial"/>
          <w:szCs w:val="24"/>
          <w:bdr w:val="nil"/>
        </w:rPr>
        <w:t xml:space="preserve">The impact on road safety and parking </w:t>
      </w:r>
      <w:r>
        <w:rPr>
          <w:rFonts w:eastAsia="Arial Unicode MS" w:cs="Arial"/>
          <w:szCs w:val="24"/>
          <w:bdr w:val="nil"/>
        </w:rPr>
        <w:t>had</w:t>
      </w:r>
      <w:r w:rsidRPr="004C3FDC">
        <w:rPr>
          <w:rFonts w:eastAsia="Arial Unicode MS" w:cs="Arial"/>
          <w:szCs w:val="24"/>
          <w:bdr w:val="nil"/>
        </w:rPr>
        <w:t xml:space="preserve"> been fully considered in the case officer report. The proposal </w:t>
      </w:r>
      <w:r>
        <w:rPr>
          <w:rFonts w:eastAsia="Arial Unicode MS" w:cs="Arial"/>
          <w:szCs w:val="24"/>
          <w:bdr w:val="nil"/>
        </w:rPr>
        <w:t>would</w:t>
      </w:r>
      <w:r w:rsidRPr="004C3FDC">
        <w:rPr>
          <w:rFonts w:eastAsia="Arial Unicode MS" w:cs="Arial"/>
          <w:szCs w:val="24"/>
          <w:bdr w:val="nil"/>
        </w:rPr>
        <w:t xml:space="preserve"> result in the loss of </w:t>
      </w:r>
      <w:r>
        <w:rPr>
          <w:rFonts w:eastAsia="Arial Unicode MS" w:cs="Arial"/>
          <w:szCs w:val="24"/>
          <w:bdr w:val="nil"/>
        </w:rPr>
        <w:t>2</w:t>
      </w:r>
      <w:r w:rsidRPr="004C3FDC">
        <w:rPr>
          <w:rFonts w:eastAsia="Arial Unicode MS" w:cs="Arial"/>
          <w:szCs w:val="24"/>
          <w:bdr w:val="nil"/>
        </w:rPr>
        <w:t xml:space="preserve"> existing parking spaces.  Given the temporary nature of the development and the proximity of the site to alternative parking provision </w:t>
      </w:r>
      <w:r w:rsidRPr="00F466BE">
        <w:rPr>
          <w:rFonts w:eastAsia="Arial Unicode MS" w:cs="Arial"/>
          <w:szCs w:val="24"/>
          <w:bdr w:val="nil"/>
        </w:rPr>
        <w:t xml:space="preserve">(both on-street and in car parks in the vicinity) </w:t>
      </w:r>
      <w:r w:rsidRPr="004C3FDC">
        <w:rPr>
          <w:rFonts w:eastAsia="Arial Unicode MS" w:cs="Arial"/>
          <w:szCs w:val="24"/>
          <w:bdr w:val="nil"/>
        </w:rPr>
        <w:t xml:space="preserve">on balance, it </w:t>
      </w:r>
      <w:r>
        <w:rPr>
          <w:rFonts w:eastAsia="Arial Unicode MS" w:cs="Arial"/>
          <w:szCs w:val="24"/>
          <w:bdr w:val="nil"/>
        </w:rPr>
        <w:t>was</w:t>
      </w:r>
      <w:r w:rsidRPr="004C3FDC">
        <w:rPr>
          <w:rFonts w:eastAsia="Arial Unicode MS" w:cs="Arial"/>
          <w:szCs w:val="24"/>
          <w:bdr w:val="nil"/>
        </w:rPr>
        <w:t xml:space="preserve"> considered that the loss </w:t>
      </w:r>
      <w:r>
        <w:rPr>
          <w:rFonts w:eastAsia="Arial Unicode MS" w:cs="Arial"/>
          <w:szCs w:val="24"/>
          <w:bdr w:val="nil"/>
        </w:rPr>
        <w:t>2</w:t>
      </w:r>
      <w:r w:rsidRPr="004C3FDC">
        <w:rPr>
          <w:rFonts w:eastAsia="Arial Unicode MS" w:cs="Arial"/>
          <w:szCs w:val="24"/>
          <w:bdr w:val="nil"/>
        </w:rPr>
        <w:t xml:space="preserve"> parking spaces </w:t>
      </w:r>
      <w:r>
        <w:rPr>
          <w:rFonts w:eastAsia="Arial Unicode MS" w:cs="Arial"/>
          <w:szCs w:val="24"/>
          <w:bdr w:val="nil"/>
        </w:rPr>
        <w:t>was</w:t>
      </w:r>
      <w:r w:rsidRPr="004C3FDC">
        <w:rPr>
          <w:rFonts w:eastAsia="Arial Unicode MS" w:cs="Arial"/>
          <w:szCs w:val="24"/>
          <w:bdr w:val="nil"/>
        </w:rPr>
        <w:t xml:space="preserve"> not of such significance to warrant refusal of the application.  DFI Roads </w:t>
      </w:r>
      <w:r>
        <w:rPr>
          <w:rFonts w:eastAsia="Arial Unicode MS" w:cs="Arial"/>
          <w:szCs w:val="24"/>
          <w:bdr w:val="nil"/>
        </w:rPr>
        <w:t>had</w:t>
      </w:r>
      <w:r w:rsidRPr="004C3FDC">
        <w:rPr>
          <w:rFonts w:eastAsia="Arial Unicode MS" w:cs="Arial"/>
          <w:szCs w:val="24"/>
          <w:bdr w:val="nil"/>
        </w:rPr>
        <w:t xml:space="preserve"> been consulted and did not consider the proposal to prejudice the safety of road users and pedestrians</w:t>
      </w:r>
      <w:r w:rsidRPr="00F466BE">
        <w:rPr>
          <w:rFonts w:eastAsia="Arial Unicode MS" w:cs="Arial"/>
          <w:szCs w:val="24"/>
          <w:bdr w:val="nil"/>
        </w:rPr>
        <w:t xml:space="preserve"> (subject to a number of conditions).</w:t>
      </w:r>
    </w:p>
    <w:p w14:paraId="44125A3C" w14:textId="77777777" w:rsidR="00F466BE" w:rsidRDefault="00F466BE" w:rsidP="00F466BE">
      <w:pPr>
        <w:pBdr>
          <w:top w:val="nil"/>
          <w:left w:val="nil"/>
          <w:bottom w:val="nil"/>
          <w:right w:val="nil"/>
          <w:between w:val="nil"/>
          <w:bar w:val="nil"/>
        </w:pBdr>
        <w:rPr>
          <w:rFonts w:eastAsia="Arial Unicode MS" w:cs="Arial"/>
          <w:sz w:val="20"/>
          <w:szCs w:val="20"/>
          <w:bdr w:val="nil"/>
        </w:rPr>
      </w:pPr>
    </w:p>
    <w:p w14:paraId="3281DFF2" w14:textId="41A768C0" w:rsidR="00F466BE" w:rsidRDefault="00F466BE" w:rsidP="00F466BE">
      <w:pPr>
        <w:rPr>
          <w:rFonts w:cs="Arial"/>
          <w:szCs w:val="24"/>
        </w:rPr>
      </w:pPr>
      <w:r w:rsidRPr="004C3FDC">
        <w:rPr>
          <w:rFonts w:cs="Arial"/>
          <w:szCs w:val="24"/>
        </w:rPr>
        <w:t xml:space="preserve">The parklet </w:t>
      </w:r>
      <w:r>
        <w:rPr>
          <w:rFonts w:cs="Arial"/>
          <w:szCs w:val="24"/>
        </w:rPr>
        <w:t>was</w:t>
      </w:r>
      <w:r w:rsidRPr="004C3FDC">
        <w:rPr>
          <w:rFonts w:cs="Arial"/>
          <w:szCs w:val="24"/>
        </w:rPr>
        <w:t xml:space="preserve"> proposed for a temporary period and a condition </w:t>
      </w:r>
      <w:r>
        <w:rPr>
          <w:rFonts w:cs="Arial"/>
          <w:szCs w:val="24"/>
        </w:rPr>
        <w:t>could</w:t>
      </w:r>
      <w:r w:rsidRPr="004C3FDC">
        <w:rPr>
          <w:rFonts w:cs="Arial"/>
          <w:szCs w:val="24"/>
        </w:rPr>
        <w:t xml:space="preserve"> be added to ensure</w:t>
      </w:r>
      <w:r>
        <w:rPr>
          <w:rFonts w:cs="Arial"/>
          <w:szCs w:val="24"/>
        </w:rPr>
        <w:t xml:space="preserve"> the</w:t>
      </w:r>
      <w:r w:rsidRPr="004C3FDC">
        <w:rPr>
          <w:rFonts w:cs="Arial"/>
          <w:szCs w:val="24"/>
        </w:rPr>
        <w:t xml:space="preserve"> parklet </w:t>
      </w:r>
      <w:r>
        <w:rPr>
          <w:rFonts w:cs="Arial"/>
          <w:szCs w:val="24"/>
        </w:rPr>
        <w:t>be</w:t>
      </w:r>
      <w:r w:rsidRPr="004C3FDC">
        <w:rPr>
          <w:rFonts w:cs="Arial"/>
          <w:szCs w:val="24"/>
        </w:rPr>
        <w:t xml:space="preserve"> removed and land restored to its former condition within 3 years.</w:t>
      </w:r>
    </w:p>
    <w:p w14:paraId="4E6A55E8" w14:textId="606E7C0C" w:rsidR="00F466BE" w:rsidRDefault="00F466BE" w:rsidP="00F466BE">
      <w:pPr>
        <w:rPr>
          <w:rFonts w:cs="Arial"/>
          <w:szCs w:val="24"/>
        </w:rPr>
      </w:pPr>
    </w:p>
    <w:p w14:paraId="0999BF3D" w14:textId="645130C1" w:rsidR="00F466BE" w:rsidRDefault="00F466BE" w:rsidP="00F466BE">
      <w:pPr>
        <w:rPr>
          <w:rFonts w:cs="Arial"/>
          <w:szCs w:val="24"/>
        </w:rPr>
      </w:pPr>
      <w:r>
        <w:rPr>
          <w:rFonts w:cs="Arial"/>
          <w:szCs w:val="24"/>
        </w:rPr>
        <w:t>RECOMMENDED that planning permission be approved.</w:t>
      </w:r>
    </w:p>
    <w:p w14:paraId="2C788D94" w14:textId="77777777" w:rsidR="008C1087" w:rsidRDefault="008C1087" w:rsidP="008C1087">
      <w:pPr>
        <w:rPr>
          <w:rFonts w:cs="Arial"/>
          <w:szCs w:val="24"/>
        </w:rPr>
      </w:pPr>
    </w:p>
    <w:p w14:paraId="7E9DE958" w14:textId="36277832" w:rsidR="008C1087" w:rsidRDefault="008C1087" w:rsidP="008C1087">
      <w:pPr>
        <w:rPr>
          <w:rFonts w:cs="Arial"/>
          <w:szCs w:val="24"/>
        </w:rPr>
      </w:pPr>
      <w:r>
        <w:rPr>
          <w:rFonts w:cs="Arial"/>
          <w:szCs w:val="24"/>
        </w:rPr>
        <w:t>Councillor Cathcart proposed, seconded by Councillor Mc</w:t>
      </w:r>
      <w:r w:rsidR="007C7FDD">
        <w:rPr>
          <w:rFonts w:cs="Arial"/>
          <w:szCs w:val="24"/>
        </w:rPr>
        <w:t>Kee</w:t>
      </w:r>
      <w:r>
        <w:rPr>
          <w:rFonts w:cs="Arial"/>
          <w:szCs w:val="24"/>
        </w:rPr>
        <w:t xml:space="preserve"> that the recommendation be adopted, and planning permission be granted. </w:t>
      </w:r>
    </w:p>
    <w:p w14:paraId="629470C7" w14:textId="73B77767" w:rsidR="008C1087" w:rsidRDefault="008C1087" w:rsidP="008C1087">
      <w:pPr>
        <w:rPr>
          <w:rFonts w:cs="Arial"/>
          <w:szCs w:val="24"/>
        </w:rPr>
      </w:pPr>
    </w:p>
    <w:p w14:paraId="19C84324" w14:textId="043A2CA5" w:rsidR="008E04CA" w:rsidRDefault="008C1087" w:rsidP="00F466BE">
      <w:pPr>
        <w:rPr>
          <w:rFonts w:cs="Arial"/>
          <w:szCs w:val="24"/>
        </w:rPr>
      </w:pPr>
      <w:r>
        <w:rPr>
          <w:rFonts w:cs="Arial"/>
          <w:szCs w:val="24"/>
        </w:rPr>
        <w:t>Councillor Cathcart was ex</w:t>
      </w:r>
      <w:r w:rsidR="00B16756">
        <w:rPr>
          <w:rFonts w:cs="Arial"/>
          <w:szCs w:val="24"/>
        </w:rPr>
        <w:t>c</w:t>
      </w:r>
      <w:r>
        <w:rPr>
          <w:rFonts w:cs="Arial"/>
          <w:szCs w:val="24"/>
        </w:rPr>
        <w:t xml:space="preserve">ited to see the parklets being passed for approval given the applications had been placed two years ago. </w:t>
      </w:r>
    </w:p>
    <w:p w14:paraId="1DC6F0F7" w14:textId="2B3A43D8" w:rsidR="00C000B9" w:rsidRPr="00B47391" w:rsidRDefault="00C000B9" w:rsidP="00635CC2">
      <w:pPr>
        <w:rPr>
          <w:rFonts w:cs="Arial"/>
          <w:b/>
          <w:bCs/>
          <w:szCs w:val="24"/>
        </w:rPr>
      </w:pPr>
    </w:p>
    <w:p w14:paraId="6D895FE6" w14:textId="0136D2A5" w:rsidR="006479FB" w:rsidRPr="00A72FD2" w:rsidRDefault="006479FB" w:rsidP="006479FB">
      <w:pPr>
        <w:rPr>
          <w:rFonts w:cs="Arial"/>
          <w:b/>
          <w:bCs/>
          <w:szCs w:val="24"/>
        </w:rPr>
      </w:pPr>
      <w:r w:rsidRPr="00A72FD2">
        <w:rPr>
          <w:rFonts w:cs="Arial"/>
          <w:b/>
          <w:bCs/>
          <w:szCs w:val="24"/>
        </w:rPr>
        <w:t xml:space="preserve">RESOLVED, on the proposal of </w:t>
      </w:r>
      <w:r w:rsidR="008E04CA">
        <w:rPr>
          <w:rFonts w:cs="Arial"/>
          <w:b/>
          <w:bCs/>
          <w:szCs w:val="24"/>
        </w:rPr>
        <w:t>Councillor Cathcart,</w:t>
      </w:r>
      <w:r w:rsidRPr="00A72FD2">
        <w:rPr>
          <w:rFonts w:cs="Arial"/>
          <w:b/>
          <w:bCs/>
          <w:szCs w:val="24"/>
        </w:rPr>
        <w:t xml:space="preserve"> seconded by </w:t>
      </w:r>
      <w:r w:rsidR="008E04CA">
        <w:rPr>
          <w:rFonts w:cs="Arial"/>
          <w:b/>
          <w:bCs/>
          <w:szCs w:val="24"/>
        </w:rPr>
        <w:t>Councillor Mc</w:t>
      </w:r>
      <w:r w:rsidR="007C7FDD">
        <w:rPr>
          <w:rFonts w:cs="Arial"/>
          <w:b/>
          <w:bCs/>
          <w:szCs w:val="24"/>
        </w:rPr>
        <w:t>Kee</w:t>
      </w:r>
      <w:r w:rsidRPr="00A72FD2">
        <w:rPr>
          <w:rFonts w:cs="Arial"/>
          <w:b/>
          <w:bCs/>
          <w:szCs w:val="24"/>
        </w:rPr>
        <w:t xml:space="preserve"> that </w:t>
      </w:r>
      <w:r>
        <w:rPr>
          <w:rFonts w:cs="Arial"/>
          <w:b/>
          <w:bCs/>
          <w:szCs w:val="24"/>
        </w:rPr>
        <w:t>the recommendation be adopted and that planning permission be granted.</w:t>
      </w:r>
    </w:p>
    <w:p w14:paraId="75498723" w14:textId="033479EB" w:rsidR="00CA756D" w:rsidRPr="00B47391" w:rsidRDefault="00CA756D" w:rsidP="00635CC2">
      <w:pPr>
        <w:rPr>
          <w:rFonts w:cs="Arial"/>
          <w:b/>
          <w:bCs/>
          <w:szCs w:val="24"/>
        </w:rPr>
      </w:pPr>
    </w:p>
    <w:p w14:paraId="3B7FE542" w14:textId="5C464DF1" w:rsidR="00CA756D" w:rsidRPr="00B47391" w:rsidRDefault="00CA756D" w:rsidP="004340EA">
      <w:pPr>
        <w:pStyle w:val="Heading2"/>
        <w:ind w:left="720" w:hanging="720"/>
      </w:pPr>
      <w:r w:rsidRPr="004340EA">
        <w:rPr>
          <w:szCs w:val="24"/>
          <w:u w:val="none"/>
        </w:rPr>
        <w:t xml:space="preserve">4.3 </w:t>
      </w:r>
      <w:r w:rsidRPr="004340EA">
        <w:rPr>
          <w:szCs w:val="24"/>
          <w:u w:val="none"/>
        </w:rPr>
        <w:tab/>
      </w:r>
      <w:r w:rsidRPr="00B6504F">
        <w:t>LA06/2021/1365/F - Change of use (temporary for 3 years) of parking spaces to parklet (consisting of planters and area for public seating) to front of 115-119 High Street, Bangor</w:t>
      </w:r>
    </w:p>
    <w:p w14:paraId="7EA11E7D" w14:textId="49ACEB8E" w:rsidR="00CA756D" w:rsidRPr="00B47391" w:rsidRDefault="00B6504F" w:rsidP="00635CC2">
      <w:pPr>
        <w:tabs>
          <w:tab w:val="left" w:pos="0"/>
        </w:tabs>
        <w:ind w:left="720" w:hanging="720"/>
        <w:rPr>
          <w:rFonts w:cs="Arial"/>
        </w:rPr>
      </w:pPr>
      <w:r>
        <w:rPr>
          <w:rFonts w:cs="Arial"/>
        </w:rPr>
        <w:tab/>
      </w:r>
      <w:r w:rsidR="00CA756D" w:rsidRPr="00B47391">
        <w:rPr>
          <w:rFonts w:cs="Arial"/>
        </w:rPr>
        <w:t>(Appendi</w:t>
      </w:r>
      <w:r w:rsidR="004340EA">
        <w:rPr>
          <w:rFonts w:cs="Arial"/>
        </w:rPr>
        <w:t>x III</w:t>
      </w:r>
      <w:r w:rsidR="00CA756D" w:rsidRPr="00B47391">
        <w:rPr>
          <w:rFonts w:cs="Arial"/>
        </w:rPr>
        <w:t>)</w:t>
      </w:r>
    </w:p>
    <w:p w14:paraId="061BA463" w14:textId="77777777" w:rsidR="00CA756D" w:rsidRPr="00B47391" w:rsidRDefault="00CA756D" w:rsidP="00635CC2">
      <w:pPr>
        <w:rPr>
          <w:rFonts w:cs="Arial"/>
          <w:bCs/>
          <w:szCs w:val="24"/>
        </w:rPr>
      </w:pPr>
      <w:r w:rsidRPr="00B47391">
        <w:rPr>
          <w:rFonts w:cs="Arial"/>
          <w:bCs/>
          <w:szCs w:val="24"/>
        </w:rPr>
        <w:tab/>
      </w:r>
    </w:p>
    <w:p w14:paraId="6A4E4B44" w14:textId="77777777" w:rsidR="00CA756D" w:rsidRPr="00B47391" w:rsidRDefault="00CA756D" w:rsidP="00635CC2">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58AA5EAC" w14:textId="77777777" w:rsidR="00CA756D" w:rsidRPr="00B47391" w:rsidRDefault="00CA756D" w:rsidP="00635CC2">
      <w:pPr>
        <w:rPr>
          <w:rFonts w:cs="Arial"/>
          <w:bCs/>
          <w:szCs w:val="24"/>
        </w:rPr>
      </w:pPr>
    </w:p>
    <w:p w14:paraId="54A82CAA" w14:textId="77777777" w:rsidR="00ED4931" w:rsidRPr="00C057C7" w:rsidRDefault="00ED4931" w:rsidP="00ED4931">
      <w:pPr>
        <w:rPr>
          <w:rFonts w:cs="Arial"/>
          <w:bCs/>
          <w:szCs w:val="24"/>
        </w:rPr>
      </w:pPr>
      <w:r w:rsidRPr="00B47391">
        <w:rPr>
          <w:rFonts w:cs="Arial"/>
          <w:b/>
          <w:szCs w:val="24"/>
        </w:rPr>
        <w:t>DEA</w:t>
      </w:r>
      <w:r>
        <w:rPr>
          <w:rFonts w:cs="Arial"/>
          <w:b/>
          <w:szCs w:val="24"/>
        </w:rPr>
        <w:t xml:space="preserve">:  </w:t>
      </w:r>
      <w:r>
        <w:rPr>
          <w:rFonts w:cs="Arial"/>
          <w:bCs/>
          <w:szCs w:val="24"/>
        </w:rPr>
        <w:t xml:space="preserve">Bangor Central </w:t>
      </w:r>
    </w:p>
    <w:p w14:paraId="52C65E95" w14:textId="77777777" w:rsidR="00ED4931" w:rsidRPr="00ED4931" w:rsidRDefault="00ED4931" w:rsidP="00ED4931">
      <w:pPr>
        <w:rPr>
          <w:rFonts w:cs="Arial"/>
          <w:bCs/>
          <w:szCs w:val="24"/>
        </w:rPr>
      </w:pPr>
      <w:r w:rsidRPr="00B47391">
        <w:rPr>
          <w:rFonts w:cs="Arial"/>
          <w:b/>
          <w:szCs w:val="24"/>
        </w:rPr>
        <w:t>Committee Interest:</w:t>
      </w:r>
      <w:r>
        <w:rPr>
          <w:rFonts w:cs="Arial"/>
          <w:b/>
          <w:szCs w:val="24"/>
        </w:rPr>
        <w:t xml:space="preserve">  </w:t>
      </w:r>
      <w:r w:rsidRPr="00ED4931">
        <w:rPr>
          <w:rFonts w:cs="Arial"/>
          <w:bCs/>
          <w:szCs w:val="24"/>
        </w:rPr>
        <w:t xml:space="preserve">An application made by Council  </w:t>
      </w:r>
    </w:p>
    <w:p w14:paraId="5E969C7E" w14:textId="3CF5FA24" w:rsidR="00CA756D" w:rsidRPr="00B47391" w:rsidRDefault="00CA756D" w:rsidP="00635CC2">
      <w:pPr>
        <w:tabs>
          <w:tab w:val="left" w:pos="0"/>
        </w:tabs>
        <w:rPr>
          <w:rFonts w:cs="Arial"/>
          <w:szCs w:val="24"/>
        </w:rPr>
      </w:pPr>
      <w:r w:rsidRPr="00B47391">
        <w:rPr>
          <w:rFonts w:cs="Arial"/>
          <w:b/>
          <w:bCs/>
          <w:szCs w:val="24"/>
        </w:rPr>
        <w:t xml:space="preserve">Proposal: </w:t>
      </w:r>
      <w:r w:rsidR="00ED4931">
        <w:rPr>
          <w:rFonts w:cs="Arial"/>
          <w:b/>
          <w:bCs/>
          <w:szCs w:val="24"/>
        </w:rPr>
        <w:t xml:space="preserve"> </w:t>
      </w:r>
      <w:r w:rsidR="00ED4931" w:rsidRPr="00ED4931">
        <w:rPr>
          <w:rFonts w:cs="Arial"/>
        </w:rPr>
        <w:t>Change of use (temporary for 3 years) of parking spaces to parklet (consisting of planters and area for public seating)</w:t>
      </w:r>
    </w:p>
    <w:p w14:paraId="52FE843C" w14:textId="5AE6C5BD" w:rsidR="00CA756D" w:rsidRPr="00B47391" w:rsidRDefault="00CA756D" w:rsidP="00635CC2">
      <w:pPr>
        <w:rPr>
          <w:rFonts w:cs="Arial"/>
          <w:szCs w:val="24"/>
        </w:rPr>
      </w:pPr>
      <w:r w:rsidRPr="00B47391">
        <w:rPr>
          <w:rFonts w:cs="Arial"/>
          <w:b/>
          <w:bCs/>
          <w:szCs w:val="24"/>
        </w:rPr>
        <w:t>Site Location:</w:t>
      </w:r>
      <w:r w:rsidRPr="00B47391">
        <w:rPr>
          <w:rFonts w:cs="Arial"/>
          <w:szCs w:val="24"/>
        </w:rPr>
        <w:t xml:space="preserve"> </w:t>
      </w:r>
      <w:r w:rsidR="00ED4931">
        <w:rPr>
          <w:rFonts w:cs="Arial"/>
          <w:szCs w:val="24"/>
        </w:rPr>
        <w:t xml:space="preserve"> </w:t>
      </w:r>
      <w:r w:rsidR="00ED4931" w:rsidRPr="00ED4931">
        <w:rPr>
          <w:rFonts w:cs="Arial"/>
        </w:rPr>
        <w:t>Front of 115-119 High Street, Bangor</w:t>
      </w:r>
    </w:p>
    <w:p w14:paraId="0923D24F" w14:textId="71B4AC00" w:rsidR="00CA756D" w:rsidRPr="00B47391" w:rsidRDefault="00CA756D" w:rsidP="00635CC2">
      <w:pPr>
        <w:rPr>
          <w:rFonts w:cs="Arial"/>
          <w:b/>
          <w:bCs/>
          <w:szCs w:val="24"/>
        </w:rPr>
      </w:pPr>
      <w:r w:rsidRPr="00B47391">
        <w:rPr>
          <w:rFonts w:cs="Arial"/>
          <w:b/>
          <w:bCs/>
          <w:szCs w:val="24"/>
        </w:rPr>
        <w:t>Recommendation:</w:t>
      </w:r>
      <w:r w:rsidR="00ED4931">
        <w:rPr>
          <w:rFonts w:cs="Arial"/>
          <w:b/>
          <w:bCs/>
          <w:szCs w:val="24"/>
        </w:rPr>
        <w:t xml:space="preserve"> </w:t>
      </w:r>
      <w:r w:rsidRPr="00B47391">
        <w:rPr>
          <w:rFonts w:cs="Arial"/>
          <w:b/>
          <w:bCs/>
          <w:szCs w:val="24"/>
        </w:rPr>
        <w:t xml:space="preserve"> </w:t>
      </w:r>
      <w:r w:rsidR="00ED4931" w:rsidRPr="00ED4931">
        <w:rPr>
          <w:rFonts w:cs="Arial"/>
          <w:szCs w:val="24"/>
        </w:rPr>
        <w:t xml:space="preserve">Approval </w:t>
      </w:r>
    </w:p>
    <w:p w14:paraId="0F35CDDE" w14:textId="2EC9ABE3" w:rsidR="00CA756D" w:rsidRDefault="00CA756D" w:rsidP="00635CC2">
      <w:pPr>
        <w:rPr>
          <w:rFonts w:cs="Arial"/>
          <w:b/>
          <w:bCs/>
          <w:szCs w:val="24"/>
        </w:rPr>
      </w:pPr>
    </w:p>
    <w:p w14:paraId="0E68E5D1" w14:textId="3100D917" w:rsidR="0052398D" w:rsidRDefault="005B3763" w:rsidP="0052398D">
      <w:pPr>
        <w:tabs>
          <w:tab w:val="left" w:pos="0"/>
        </w:tabs>
        <w:rPr>
          <w:rFonts w:eastAsia="Arial Unicode MS" w:cs="Arial"/>
          <w:bCs/>
          <w:szCs w:val="24"/>
          <w:bdr w:val="nil"/>
        </w:rPr>
      </w:pPr>
      <w:r w:rsidRPr="00785418">
        <w:rPr>
          <w:rFonts w:cs="Arial"/>
          <w:szCs w:val="24"/>
        </w:rPr>
        <w:t>The Senior Professional and Technical Officer outlined the detail of the application.</w:t>
      </w:r>
      <w:r>
        <w:rPr>
          <w:rFonts w:cs="Arial"/>
          <w:szCs w:val="24"/>
        </w:rPr>
        <w:t xml:space="preserve">  </w:t>
      </w:r>
      <w:r w:rsidR="0052398D" w:rsidRPr="004C3FDC">
        <w:rPr>
          <w:rFonts w:cs="Arial"/>
          <w:szCs w:val="24"/>
        </w:rPr>
        <w:t xml:space="preserve">for a change of use of parking spaces to a parklet (for a temporary period of 3 years) </w:t>
      </w:r>
      <w:r w:rsidR="0052398D">
        <w:rPr>
          <w:rFonts w:cs="Arial"/>
          <w:szCs w:val="24"/>
        </w:rPr>
        <w:t>that consisted</w:t>
      </w:r>
      <w:r w:rsidR="0052398D" w:rsidRPr="004C3FDC">
        <w:rPr>
          <w:rFonts w:cs="Arial"/>
          <w:szCs w:val="24"/>
        </w:rPr>
        <w:t xml:space="preserve"> of planters and an area of public seating to</w:t>
      </w:r>
      <w:r w:rsidR="0052398D">
        <w:rPr>
          <w:rFonts w:cs="Arial"/>
          <w:szCs w:val="24"/>
        </w:rPr>
        <w:t xml:space="preserve"> the front o</w:t>
      </w:r>
      <w:r w:rsidR="0052398D" w:rsidRPr="007E2A1D">
        <w:rPr>
          <w:rFonts w:eastAsia="Arial Unicode MS" w:cs="Arial"/>
          <w:bCs/>
          <w:szCs w:val="24"/>
          <w:bdr w:val="nil"/>
        </w:rPr>
        <w:t>f 115-119 High Street, Bangor</w:t>
      </w:r>
      <w:r w:rsidR="008C1087">
        <w:rPr>
          <w:rFonts w:eastAsia="Arial Unicode MS" w:cs="Arial"/>
          <w:bCs/>
          <w:szCs w:val="24"/>
          <w:bdr w:val="nil"/>
        </w:rPr>
        <w:t>.</w:t>
      </w:r>
    </w:p>
    <w:p w14:paraId="08952312" w14:textId="77777777" w:rsidR="007C7FDD" w:rsidRPr="007E2A1D" w:rsidRDefault="007C7FDD" w:rsidP="0052398D">
      <w:pPr>
        <w:tabs>
          <w:tab w:val="left" w:pos="0"/>
        </w:tabs>
        <w:rPr>
          <w:rFonts w:eastAsia="Arial Unicode MS" w:cs="Arial"/>
          <w:bCs/>
          <w:szCs w:val="24"/>
          <w:bdr w:val="nil"/>
        </w:rPr>
      </w:pPr>
    </w:p>
    <w:p w14:paraId="3586A39E" w14:textId="2F9BDE66" w:rsidR="0052398D" w:rsidRDefault="0052398D" w:rsidP="0052398D">
      <w:pPr>
        <w:rPr>
          <w:rFonts w:cs="Arial"/>
          <w:szCs w:val="24"/>
        </w:rPr>
      </w:pPr>
      <w:r w:rsidRPr="007E2A1D">
        <w:rPr>
          <w:rFonts w:cs="Arial"/>
          <w:szCs w:val="24"/>
        </w:rPr>
        <w:t xml:space="preserve">The application </w:t>
      </w:r>
      <w:r>
        <w:rPr>
          <w:rFonts w:cs="Arial"/>
          <w:szCs w:val="24"/>
        </w:rPr>
        <w:t>was</w:t>
      </w:r>
      <w:r w:rsidRPr="007E2A1D">
        <w:rPr>
          <w:rFonts w:cs="Arial"/>
          <w:szCs w:val="24"/>
        </w:rPr>
        <w:t xml:space="preserve"> before Planning Committee as it </w:t>
      </w:r>
      <w:r>
        <w:rPr>
          <w:rFonts w:cs="Arial"/>
          <w:szCs w:val="24"/>
        </w:rPr>
        <w:t>was</w:t>
      </w:r>
      <w:r w:rsidRPr="007E2A1D">
        <w:rPr>
          <w:rFonts w:cs="Arial"/>
          <w:szCs w:val="24"/>
        </w:rPr>
        <w:t xml:space="preserve"> a Council application and </w:t>
      </w:r>
      <w:r>
        <w:rPr>
          <w:rFonts w:cs="Arial"/>
          <w:szCs w:val="24"/>
        </w:rPr>
        <w:t>was</w:t>
      </w:r>
      <w:r w:rsidRPr="007E2A1D">
        <w:rPr>
          <w:rFonts w:cs="Arial"/>
          <w:szCs w:val="24"/>
        </w:rPr>
        <w:t xml:space="preserve"> one of a number of applications for parklets made by the Council across the borough. </w:t>
      </w:r>
      <w:r>
        <w:rPr>
          <w:rFonts w:cs="Arial"/>
          <w:szCs w:val="24"/>
        </w:rPr>
        <w:t xml:space="preserve">No letters of objection were received in relation to the proposal. </w:t>
      </w:r>
      <w:r w:rsidRPr="004C3FDC">
        <w:rPr>
          <w:rFonts w:cs="Arial"/>
          <w:szCs w:val="24"/>
        </w:rPr>
        <w:t xml:space="preserve">The recommendation is to </w:t>
      </w:r>
      <w:r>
        <w:rPr>
          <w:rFonts w:cs="Arial"/>
          <w:szCs w:val="24"/>
        </w:rPr>
        <w:t>grant</w:t>
      </w:r>
      <w:r w:rsidRPr="004C3FDC">
        <w:rPr>
          <w:rFonts w:cs="Arial"/>
          <w:szCs w:val="24"/>
        </w:rPr>
        <w:t xml:space="preserve"> planning permission</w:t>
      </w:r>
      <w:r w:rsidR="007C7FDD">
        <w:rPr>
          <w:rFonts w:cs="Arial"/>
          <w:szCs w:val="24"/>
        </w:rPr>
        <w:t>.</w:t>
      </w:r>
    </w:p>
    <w:p w14:paraId="09AFC6A6" w14:textId="77777777" w:rsidR="007C7FDD" w:rsidRPr="004C3FDC" w:rsidRDefault="007C7FDD" w:rsidP="0052398D">
      <w:pPr>
        <w:rPr>
          <w:rFonts w:cs="Arial"/>
          <w:szCs w:val="24"/>
        </w:rPr>
      </w:pPr>
    </w:p>
    <w:p w14:paraId="06367E71" w14:textId="495CA9FD" w:rsidR="008C1087" w:rsidRDefault="0052398D" w:rsidP="008C1087">
      <w:pPr>
        <w:contextualSpacing/>
        <w:rPr>
          <w:rFonts w:eastAsia="Arial Unicode MS" w:cs="Arial"/>
          <w:szCs w:val="24"/>
          <w:bdr w:val="nil"/>
        </w:rPr>
      </w:pPr>
      <w:r w:rsidRPr="004C3FDC">
        <w:rPr>
          <w:rFonts w:cs="Arial"/>
          <w:szCs w:val="24"/>
        </w:rPr>
        <w:t>The site occupie</w:t>
      </w:r>
      <w:r>
        <w:rPr>
          <w:rFonts w:cs="Arial"/>
          <w:szCs w:val="24"/>
        </w:rPr>
        <w:t>d</w:t>
      </w:r>
      <w:r w:rsidRPr="004C3FDC">
        <w:rPr>
          <w:rFonts w:cs="Arial"/>
          <w:szCs w:val="24"/>
        </w:rPr>
        <w:t xml:space="preserve"> a location</w:t>
      </w:r>
      <w:r>
        <w:rPr>
          <w:rFonts w:cs="Arial"/>
          <w:szCs w:val="24"/>
        </w:rPr>
        <w:t xml:space="preserve"> at what would more locally be known as the top of High Street in the town centre.</w:t>
      </w:r>
      <w:r w:rsidRPr="004C3FDC">
        <w:rPr>
          <w:rFonts w:cs="Arial"/>
          <w:szCs w:val="24"/>
        </w:rPr>
        <w:t xml:space="preserve"> </w:t>
      </w:r>
      <w:r w:rsidRPr="00AB3AB4">
        <w:rPr>
          <w:rFonts w:cs="Arial"/>
          <w:szCs w:val="24"/>
        </w:rPr>
        <w:t xml:space="preserve">The site </w:t>
      </w:r>
      <w:r w:rsidR="008C1087">
        <w:rPr>
          <w:rFonts w:cs="Arial"/>
          <w:szCs w:val="24"/>
        </w:rPr>
        <w:t>was</w:t>
      </w:r>
      <w:r w:rsidRPr="00AB3AB4">
        <w:rPr>
          <w:rFonts w:cs="Arial"/>
          <w:szCs w:val="24"/>
        </w:rPr>
        <w:t xml:space="preserve"> part of a larger parking located between the public footpath and retail units </w:t>
      </w:r>
      <w:r w:rsidR="007C7FDD">
        <w:rPr>
          <w:rFonts w:cs="Arial"/>
          <w:szCs w:val="24"/>
        </w:rPr>
        <w:t xml:space="preserve">on </w:t>
      </w:r>
      <w:r w:rsidRPr="00AB3AB4">
        <w:rPr>
          <w:rFonts w:cs="Arial"/>
          <w:szCs w:val="24"/>
        </w:rPr>
        <w:t xml:space="preserve">one side, and the public road on the other.   The area </w:t>
      </w:r>
      <w:r w:rsidR="008C1087">
        <w:rPr>
          <w:rFonts w:cs="Arial"/>
          <w:szCs w:val="24"/>
        </w:rPr>
        <w:t>was</w:t>
      </w:r>
      <w:r w:rsidRPr="00AB3AB4">
        <w:rPr>
          <w:rFonts w:cs="Arial"/>
          <w:szCs w:val="24"/>
        </w:rPr>
        <w:t xml:space="preserve"> noted for several eateries and shops. </w:t>
      </w:r>
      <w:r w:rsidR="008C1087" w:rsidRPr="004C3FDC">
        <w:rPr>
          <w:rFonts w:eastAsia="Arial Unicode MS" w:cs="Arial"/>
          <w:szCs w:val="24"/>
          <w:bdr w:val="nil"/>
        </w:rPr>
        <w:t>As matter of good practice, Environmental Health was consulted, and no objections were raised</w:t>
      </w:r>
    </w:p>
    <w:p w14:paraId="6B781297" w14:textId="739D57F7" w:rsidR="0052398D" w:rsidRDefault="0052398D" w:rsidP="0052398D">
      <w:pPr>
        <w:ind w:left="32"/>
        <w:rPr>
          <w:rFonts w:cs="Arial"/>
          <w:szCs w:val="24"/>
        </w:rPr>
      </w:pPr>
    </w:p>
    <w:p w14:paraId="0B6B74DB" w14:textId="02F23797" w:rsidR="0052398D" w:rsidRPr="00F61099" w:rsidRDefault="0052398D" w:rsidP="0052398D">
      <w:pPr>
        <w:tabs>
          <w:tab w:val="left" w:pos="0"/>
        </w:tabs>
        <w:jc w:val="both"/>
        <w:rPr>
          <w:rFonts w:eastAsia="Arial Unicode MS" w:cs="Arial"/>
          <w:szCs w:val="24"/>
          <w:bdr w:val="nil"/>
        </w:rPr>
      </w:pPr>
      <w:r w:rsidRPr="00F61099">
        <w:rPr>
          <w:rFonts w:eastAsia="Arial Unicode MS" w:cs="Arial"/>
          <w:szCs w:val="24"/>
          <w:bdr w:val="nil"/>
        </w:rPr>
        <w:t xml:space="preserve">The proposal </w:t>
      </w:r>
      <w:r w:rsidR="008C1087">
        <w:rPr>
          <w:rFonts w:eastAsia="Arial Unicode MS" w:cs="Arial"/>
          <w:szCs w:val="24"/>
          <w:bdr w:val="nil"/>
        </w:rPr>
        <w:t>was</w:t>
      </w:r>
      <w:r w:rsidRPr="00F61099">
        <w:rPr>
          <w:rFonts w:eastAsia="Arial Unicode MS" w:cs="Arial"/>
          <w:szCs w:val="24"/>
          <w:bdr w:val="nil"/>
        </w:rPr>
        <w:t xml:space="preserve"> 11m long and 2m wide</w:t>
      </w:r>
      <w:r>
        <w:rPr>
          <w:rFonts w:eastAsia="Arial Unicode MS" w:cs="Arial"/>
          <w:szCs w:val="24"/>
          <w:bdr w:val="nil"/>
        </w:rPr>
        <w:t xml:space="preserve"> </w:t>
      </w:r>
      <w:r w:rsidRPr="00F61099">
        <w:rPr>
          <w:rFonts w:eastAsia="Arial Unicode MS" w:cs="Arial"/>
          <w:szCs w:val="24"/>
          <w:bdr w:val="nil"/>
        </w:rPr>
        <w:t xml:space="preserve">open towards the footpath/shops </w:t>
      </w:r>
      <w:r>
        <w:rPr>
          <w:rFonts w:eastAsia="Arial Unicode MS" w:cs="Arial"/>
          <w:szCs w:val="24"/>
          <w:bdr w:val="nil"/>
        </w:rPr>
        <w:t xml:space="preserve">to be </w:t>
      </w:r>
      <w:r w:rsidRPr="00F61099">
        <w:rPr>
          <w:rFonts w:eastAsia="Arial Unicode MS" w:cs="Arial"/>
          <w:szCs w:val="24"/>
          <w:bdr w:val="nil"/>
        </w:rPr>
        <w:t>enclosed with timber-effect cladding/planters along the roadside</w:t>
      </w:r>
      <w:r w:rsidR="007C7FDD">
        <w:rPr>
          <w:rFonts w:eastAsia="Arial Unicode MS" w:cs="Arial"/>
          <w:szCs w:val="24"/>
          <w:bdr w:val="nil"/>
        </w:rPr>
        <w:t>.</w:t>
      </w:r>
      <w:r w:rsidRPr="00F61099">
        <w:rPr>
          <w:rFonts w:eastAsia="Arial Unicode MS" w:cs="Arial"/>
          <w:szCs w:val="24"/>
          <w:bdr w:val="nil"/>
        </w:rPr>
        <w:t xml:space="preserve"> </w:t>
      </w:r>
    </w:p>
    <w:p w14:paraId="346EB40D" w14:textId="214B45D1" w:rsidR="0052398D" w:rsidRDefault="0052398D" w:rsidP="0052398D">
      <w:pPr>
        <w:jc w:val="both"/>
        <w:rPr>
          <w:rFonts w:eastAsia="Arial Unicode MS" w:cs="Arial"/>
          <w:szCs w:val="24"/>
          <w:bdr w:val="nil"/>
        </w:rPr>
      </w:pPr>
      <w:r w:rsidRPr="00D21AEC">
        <w:rPr>
          <w:rFonts w:eastAsia="Arial Unicode MS" w:cs="Arial"/>
          <w:szCs w:val="24"/>
          <w:bdr w:val="nil"/>
        </w:rPr>
        <w:t xml:space="preserve">It </w:t>
      </w:r>
      <w:r w:rsidR="008C1087">
        <w:rPr>
          <w:rFonts w:eastAsia="Arial Unicode MS" w:cs="Arial"/>
          <w:szCs w:val="24"/>
          <w:bdr w:val="nil"/>
        </w:rPr>
        <w:t>was</w:t>
      </w:r>
      <w:r w:rsidRPr="00D21AEC">
        <w:rPr>
          <w:rFonts w:eastAsia="Arial Unicode MS" w:cs="Arial"/>
          <w:szCs w:val="24"/>
          <w:bdr w:val="nil"/>
        </w:rPr>
        <w:t xml:space="preserve"> of a scale that </w:t>
      </w:r>
      <w:r w:rsidR="008C1087">
        <w:rPr>
          <w:rFonts w:eastAsia="Arial Unicode MS" w:cs="Arial"/>
          <w:szCs w:val="24"/>
          <w:bdr w:val="nil"/>
        </w:rPr>
        <w:t>would</w:t>
      </w:r>
      <w:r w:rsidRPr="00D21AEC">
        <w:rPr>
          <w:rFonts w:eastAsia="Arial Unicode MS" w:cs="Arial"/>
          <w:szCs w:val="24"/>
          <w:bdr w:val="nil"/>
        </w:rPr>
        <w:t xml:space="preserve"> not detract from the adjacent buildings</w:t>
      </w:r>
      <w:r w:rsidR="008C1087">
        <w:rPr>
          <w:rFonts w:eastAsia="Arial Unicode MS" w:cs="Arial"/>
          <w:szCs w:val="24"/>
          <w:bdr w:val="nil"/>
        </w:rPr>
        <w:t xml:space="preserve"> </w:t>
      </w:r>
      <w:r w:rsidRPr="00D21AEC">
        <w:rPr>
          <w:rFonts w:eastAsia="Arial Unicode MS" w:cs="Arial"/>
          <w:szCs w:val="24"/>
          <w:bdr w:val="nil"/>
        </w:rPr>
        <w:t xml:space="preserve">and </w:t>
      </w:r>
      <w:r w:rsidR="008C1087">
        <w:rPr>
          <w:rFonts w:eastAsia="Arial Unicode MS" w:cs="Arial"/>
          <w:szCs w:val="24"/>
          <w:bdr w:val="nil"/>
        </w:rPr>
        <w:t>would not be considered</w:t>
      </w:r>
      <w:r w:rsidRPr="00D21AEC">
        <w:rPr>
          <w:rFonts w:eastAsia="Arial Unicode MS" w:cs="Arial"/>
          <w:szCs w:val="24"/>
          <w:bdr w:val="nil"/>
        </w:rPr>
        <w:t xml:space="preserve"> to be a dominant feature on the street.  Overall, it </w:t>
      </w:r>
      <w:r w:rsidR="008C1087">
        <w:rPr>
          <w:rFonts w:eastAsia="Arial Unicode MS" w:cs="Arial"/>
          <w:szCs w:val="24"/>
          <w:bdr w:val="nil"/>
        </w:rPr>
        <w:t>was</w:t>
      </w:r>
      <w:r w:rsidRPr="00D21AEC">
        <w:rPr>
          <w:rFonts w:eastAsia="Arial Unicode MS" w:cs="Arial"/>
          <w:szCs w:val="24"/>
          <w:bdr w:val="nil"/>
        </w:rPr>
        <w:t xml:space="preserve"> not considered the proposal </w:t>
      </w:r>
      <w:r w:rsidR="008C1087">
        <w:rPr>
          <w:rFonts w:eastAsia="Arial Unicode MS" w:cs="Arial"/>
          <w:szCs w:val="24"/>
          <w:bdr w:val="nil"/>
        </w:rPr>
        <w:t>would</w:t>
      </w:r>
      <w:r w:rsidRPr="00D21AEC">
        <w:rPr>
          <w:rFonts w:eastAsia="Arial Unicode MS" w:cs="Arial"/>
          <w:szCs w:val="24"/>
          <w:bdr w:val="nil"/>
        </w:rPr>
        <w:t xml:space="preserve"> detract from the surrounding character of the area</w:t>
      </w:r>
      <w:r>
        <w:rPr>
          <w:rFonts w:eastAsia="Arial Unicode MS" w:cs="Arial"/>
          <w:szCs w:val="24"/>
          <w:bdr w:val="nil"/>
        </w:rPr>
        <w:t>.</w:t>
      </w:r>
    </w:p>
    <w:p w14:paraId="5FC231FA" w14:textId="77777777" w:rsidR="007C7FDD" w:rsidRPr="00D21AEC" w:rsidRDefault="007C7FDD" w:rsidP="0052398D">
      <w:pPr>
        <w:jc w:val="both"/>
        <w:rPr>
          <w:rFonts w:eastAsia="Arial Unicode MS" w:cs="Arial"/>
          <w:szCs w:val="24"/>
          <w:bdr w:val="nil"/>
        </w:rPr>
      </w:pPr>
    </w:p>
    <w:p w14:paraId="15FE1CEF" w14:textId="75218502" w:rsidR="0052398D" w:rsidRPr="00E04109" w:rsidRDefault="0052398D" w:rsidP="0052398D">
      <w:pPr>
        <w:pBdr>
          <w:top w:val="nil"/>
          <w:left w:val="nil"/>
          <w:bottom w:val="nil"/>
          <w:right w:val="nil"/>
          <w:between w:val="nil"/>
          <w:bar w:val="nil"/>
        </w:pBdr>
        <w:rPr>
          <w:rFonts w:ascii="Times New Roman" w:eastAsia="Arial Unicode MS" w:hAnsi="Times New Roman" w:cs="Times New Roman"/>
          <w:szCs w:val="24"/>
          <w:bdr w:val="nil"/>
        </w:rPr>
      </w:pPr>
      <w:r w:rsidRPr="004C3FDC">
        <w:rPr>
          <w:rFonts w:eastAsia="Arial Unicode MS" w:cs="Arial"/>
          <w:szCs w:val="24"/>
          <w:bdr w:val="nil"/>
        </w:rPr>
        <w:lastRenderedPageBreak/>
        <w:t xml:space="preserve">The impact on road safety and parking </w:t>
      </w:r>
      <w:r w:rsidR="008C1087">
        <w:rPr>
          <w:rFonts w:eastAsia="Arial Unicode MS" w:cs="Arial"/>
          <w:szCs w:val="24"/>
          <w:bdr w:val="nil"/>
        </w:rPr>
        <w:t>had</w:t>
      </w:r>
      <w:r w:rsidRPr="004C3FDC">
        <w:rPr>
          <w:rFonts w:eastAsia="Arial Unicode MS" w:cs="Arial"/>
          <w:szCs w:val="24"/>
          <w:bdr w:val="nil"/>
        </w:rPr>
        <w:t xml:space="preserve"> been fully considered in the case officer report. The proposal </w:t>
      </w:r>
      <w:r w:rsidR="00E87275">
        <w:rPr>
          <w:rFonts w:eastAsia="Arial Unicode MS" w:cs="Arial"/>
          <w:szCs w:val="24"/>
          <w:bdr w:val="nil"/>
        </w:rPr>
        <w:t>was to</w:t>
      </w:r>
      <w:r w:rsidRPr="004C3FDC">
        <w:rPr>
          <w:rFonts w:eastAsia="Arial Unicode MS" w:cs="Arial"/>
          <w:szCs w:val="24"/>
          <w:bdr w:val="nil"/>
        </w:rPr>
        <w:t xml:space="preserve"> result in the loss of </w:t>
      </w:r>
      <w:r>
        <w:rPr>
          <w:rFonts w:eastAsia="Arial Unicode MS" w:cs="Arial"/>
          <w:szCs w:val="24"/>
          <w:bdr w:val="nil"/>
        </w:rPr>
        <w:t>2</w:t>
      </w:r>
      <w:r w:rsidRPr="004C3FDC">
        <w:rPr>
          <w:rFonts w:eastAsia="Arial Unicode MS" w:cs="Arial"/>
          <w:szCs w:val="24"/>
          <w:bdr w:val="nil"/>
        </w:rPr>
        <w:t xml:space="preserve"> existing parking spaces.  Given the temporary nature of the development and the proximity of the site to alternative parking provision </w:t>
      </w:r>
      <w:r w:rsidRPr="008C1087">
        <w:rPr>
          <w:rFonts w:eastAsia="Arial Unicode MS" w:cs="Arial"/>
          <w:szCs w:val="24"/>
          <w:bdr w:val="nil"/>
        </w:rPr>
        <w:t xml:space="preserve">(both on-street and in car parks in the vicinity) </w:t>
      </w:r>
      <w:r w:rsidRPr="004C3FDC">
        <w:rPr>
          <w:rFonts w:eastAsia="Arial Unicode MS" w:cs="Arial"/>
          <w:szCs w:val="24"/>
          <w:bdr w:val="nil"/>
        </w:rPr>
        <w:t xml:space="preserve">on balance, it </w:t>
      </w:r>
      <w:r w:rsidR="008C1087">
        <w:rPr>
          <w:rFonts w:eastAsia="Arial Unicode MS" w:cs="Arial"/>
          <w:szCs w:val="24"/>
          <w:bdr w:val="nil"/>
        </w:rPr>
        <w:t>was</w:t>
      </w:r>
      <w:r w:rsidRPr="004C3FDC">
        <w:rPr>
          <w:rFonts w:eastAsia="Arial Unicode MS" w:cs="Arial"/>
          <w:szCs w:val="24"/>
          <w:bdr w:val="nil"/>
        </w:rPr>
        <w:t xml:space="preserve"> considered that the loss </w:t>
      </w:r>
      <w:r>
        <w:rPr>
          <w:rFonts w:eastAsia="Arial Unicode MS" w:cs="Arial"/>
          <w:szCs w:val="24"/>
          <w:bdr w:val="nil"/>
        </w:rPr>
        <w:t>2</w:t>
      </w:r>
      <w:r w:rsidRPr="004C3FDC">
        <w:rPr>
          <w:rFonts w:eastAsia="Arial Unicode MS" w:cs="Arial"/>
          <w:szCs w:val="24"/>
          <w:bdr w:val="nil"/>
        </w:rPr>
        <w:t xml:space="preserve"> parking spaces </w:t>
      </w:r>
      <w:r w:rsidR="008C1087">
        <w:rPr>
          <w:rFonts w:eastAsia="Arial Unicode MS" w:cs="Arial"/>
          <w:szCs w:val="24"/>
          <w:bdr w:val="nil"/>
        </w:rPr>
        <w:t>was</w:t>
      </w:r>
      <w:r w:rsidRPr="004C3FDC">
        <w:rPr>
          <w:rFonts w:eastAsia="Arial Unicode MS" w:cs="Arial"/>
          <w:szCs w:val="24"/>
          <w:bdr w:val="nil"/>
        </w:rPr>
        <w:t xml:space="preserve"> not of such significance to warrant refusal of the application.  DFI Roads </w:t>
      </w:r>
      <w:r w:rsidR="008C1087">
        <w:rPr>
          <w:rFonts w:eastAsia="Arial Unicode MS" w:cs="Arial"/>
          <w:szCs w:val="24"/>
          <w:bdr w:val="nil"/>
        </w:rPr>
        <w:t>had</w:t>
      </w:r>
      <w:r w:rsidRPr="004C3FDC">
        <w:rPr>
          <w:rFonts w:eastAsia="Arial Unicode MS" w:cs="Arial"/>
          <w:szCs w:val="24"/>
          <w:bdr w:val="nil"/>
        </w:rPr>
        <w:t xml:space="preserve"> been consulted and did not consider the proposal to prejudice the safety of road users and pedestrians </w:t>
      </w:r>
      <w:r w:rsidRPr="008C1087">
        <w:rPr>
          <w:rFonts w:eastAsia="Arial Unicode MS" w:cs="Arial"/>
          <w:szCs w:val="24"/>
          <w:bdr w:val="nil"/>
        </w:rPr>
        <w:t>(subject to a number of conditions).</w:t>
      </w:r>
    </w:p>
    <w:p w14:paraId="50A8B7DE" w14:textId="77777777" w:rsidR="0052398D" w:rsidRDefault="0052398D" w:rsidP="0052398D">
      <w:pPr>
        <w:pBdr>
          <w:top w:val="nil"/>
          <w:left w:val="nil"/>
          <w:bottom w:val="nil"/>
          <w:right w:val="nil"/>
          <w:between w:val="nil"/>
          <w:bar w:val="nil"/>
        </w:pBdr>
        <w:rPr>
          <w:rFonts w:eastAsia="Arial Unicode MS" w:cs="Arial"/>
          <w:sz w:val="20"/>
          <w:szCs w:val="20"/>
          <w:bdr w:val="nil"/>
        </w:rPr>
      </w:pPr>
    </w:p>
    <w:p w14:paraId="73A29E94" w14:textId="2A1046E2" w:rsidR="0052398D" w:rsidRPr="004C3FDC" w:rsidRDefault="0052398D" w:rsidP="0052398D">
      <w:pPr>
        <w:rPr>
          <w:rFonts w:cs="Arial"/>
          <w:szCs w:val="24"/>
        </w:rPr>
      </w:pPr>
      <w:r w:rsidRPr="004C3FDC">
        <w:rPr>
          <w:rFonts w:cs="Arial"/>
          <w:szCs w:val="24"/>
        </w:rPr>
        <w:t xml:space="preserve">The parklet is proposed for a temporary period and a condition </w:t>
      </w:r>
      <w:r w:rsidR="008C1087">
        <w:rPr>
          <w:rFonts w:cs="Arial"/>
          <w:szCs w:val="24"/>
        </w:rPr>
        <w:t>could</w:t>
      </w:r>
      <w:r w:rsidRPr="004C3FDC">
        <w:rPr>
          <w:rFonts w:cs="Arial"/>
          <w:szCs w:val="24"/>
        </w:rPr>
        <w:t xml:space="preserve"> be added to ensure </w:t>
      </w:r>
      <w:r w:rsidR="008C1087">
        <w:rPr>
          <w:rFonts w:cs="Arial"/>
          <w:szCs w:val="24"/>
        </w:rPr>
        <w:t xml:space="preserve">the </w:t>
      </w:r>
      <w:r w:rsidRPr="004C3FDC">
        <w:rPr>
          <w:rFonts w:cs="Arial"/>
          <w:szCs w:val="24"/>
        </w:rPr>
        <w:t xml:space="preserve">parklet </w:t>
      </w:r>
      <w:r w:rsidR="008C1087">
        <w:rPr>
          <w:rFonts w:cs="Arial"/>
          <w:szCs w:val="24"/>
        </w:rPr>
        <w:t>was</w:t>
      </w:r>
      <w:r w:rsidRPr="004C3FDC">
        <w:rPr>
          <w:rFonts w:cs="Arial"/>
          <w:szCs w:val="24"/>
        </w:rPr>
        <w:t xml:space="preserve"> removed and land restored to its former condition within 3 years.</w:t>
      </w:r>
    </w:p>
    <w:p w14:paraId="225C2586" w14:textId="4D7C136F" w:rsidR="005B3763" w:rsidRDefault="005B3763" w:rsidP="005B3763">
      <w:pPr>
        <w:rPr>
          <w:rFonts w:cs="Arial"/>
          <w:szCs w:val="24"/>
        </w:rPr>
      </w:pPr>
    </w:p>
    <w:p w14:paraId="2C02602B" w14:textId="044DB09B" w:rsidR="008C1087" w:rsidRDefault="008C1087" w:rsidP="005B3763">
      <w:pPr>
        <w:rPr>
          <w:rFonts w:cs="Arial"/>
          <w:szCs w:val="24"/>
        </w:rPr>
      </w:pPr>
      <w:r>
        <w:rPr>
          <w:rFonts w:cs="Arial"/>
          <w:szCs w:val="24"/>
        </w:rPr>
        <w:t xml:space="preserve">RECOMMENDED that Council approve planning permission. </w:t>
      </w:r>
    </w:p>
    <w:p w14:paraId="09D3EDF2" w14:textId="77777777" w:rsidR="005B3763" w:rsidRDefault="005B3763" w:rsidP="00635CC2">
      <w:pPr>
        <w:rPr>
          <w:rFonts w:cs="Arial"/>
          <w:b/>
          <w:bCs/>
          <w:szCs w:val="24"/>
        </w:rPr>
      </w:pPr>
    </w:p>
    <w:p w14:paraId="2EF02635" w14:textId="68796778" w:rsidR="008C1087" w:rsidRDefault="008C1087" w:rsidP="008C1087">
      <w:pPr>
        <w:rPr>
          <w:rFonts w:cs="Arial"/>
          <w:szCs w:val="24"/>
        </w:rPr>
      </w:pPr>
      <w:r>
        <w:rPr>
          <w:rFonts w:cs="Arial"/>
          <w:szCs w:val="24"/>
        </w:rPr>
        <w:t>Councillor Cathcart proposed, seconded by Councillor McClean that the recommendation be adopted, and planning permission be granted.</w:t>
      </w:r>
    </w:p>
    <w:p w14:paraId="148353D8" w14:textId="0D343281" w:rsidR="008C1087" w:rsidRDefault="008C1087" w:rsidP="008C1087">
      <w:pPr>
        <w:rPr>
          <w:rFonts w:cs="Arial"/>
          <w:szCs w:val="24"/>
        </w:rPr>
      </w:pPr>
    </w:p>
    <w:p w14:paraId="50A3FDBE" w14:textId="609F70AB" w:rsidR="006479FB" w:rsidRDefault="008C1087" w:rsidP="00635CC2">
      <w:pPr>
        <w:rPr>
          <w:rFonts w:cs="Arial"/>
          <w:b/>
          <w:bCs/>
          <w:szCs w:val="24"/>
        </w:rPr>
      </w:pPr>
      <w:r>
        <w:rPr>
          <w:rFonts w:cs="Arial"/>
          <w:szCs w:val="24"/>
        </w:rPr>
        <w:t xml:space="preserve">Councillor Cathcart spoke of the </w:t>
      </w:r>
      <w:r w:rsidR="00B45C23">
        <w:rPr>
          <w:rFonts w:cs="Arial"/>
          <w:szCs w:val="24"/>
        </w:rPr>
        <w:t>properties</w:t>
      </w:r>
      <w:r>
        <w:rPr>
          <w:rFonts w:cs="Arial"/>
          <w:szCs w:val="24"/>
        </w:rPr>
        <w:t xml:space="preserve"> surrounding this particular parklet </w:t>
      </w:r>
      <w:r w:rsidR="00B45C23">
        <w:rPr>
          <w:rFonts w:cs="Arial"/>
          <w:szCs w:val="24"/>
        </w:rPr>
        <w:t xml:space="preserve">consisting of eateries and that the </w:t>
      </w:r>
      <w:proofErr w:type="gramStart"/>
      <w:r w:rsidR="00B45C23">
        <w:rPr>
          <w:rFonts w:cs="Arial"/>
          <w:szCs w:val="24"/>
        </w:rPr>
        <w:t>three year</w:t>
      </w:r>
      <w:proofErr w:type="gramEnd"/>
      <w:r w:rsidR="00B45C23">
        <w:rPr>
          <w:rFonts w:cs="Arial"/>
          <w:szCs w:val="24"/>
        </w:rPr>
        <w:t xml:space="preserve"> nature would allow for the Council to experiment with parklet success.</w:t>
      </w:r>
    </w:p>
    <w:p w14:paraId="02228AE2" w14:textId="13963AD5" w:rsidR="006479FB" w:rsidRDefault="006479FB" w:rsidP="00635CC2">
      <w:pPr>
        <w:rPr>
          <w:rFonts w:cs="Arial"/>
          <w:b/>
          <w:bCs/>
          <w:szCs w:val="24"/>
        </w:rPr>
      </w:pPr>
    </w:p>
    <w:p w14:paraId="14B7E0D1" w14:textId="7F5DFE88" w:rsidR="006479FB" w:rsidRPr="00A72FD2" w:rsidRDefault="006479FB" w:rsidP="006479FB">
      <w:pPr>
        <w:rPr>
          <w:rFonts w:cs="Arial"/>
          <w:b/>
          <w:bCs/>
          <w:szCs w:val="24"/>
        </w:rPr>
      </w:pPr>
      <w:r w:rsidRPr="00A72FD2">
        <w:rPr>
          <w:rFonts w:cs="Arial"/>
          <w:b/>
          <w:bCs/>
          <w:szCs w:val="24"/>
        </w:rPr>
        <w:t xml:space="preserve">RESOLVED, on the proposal of </w:t>
      </w:r>
      <w:r w:rsidR="008C1087">
        <w:rPr>
          <w:rFonts w:cs="Arial"/>
          <w:b/>
          <w:bCs/>
          <w:szCs w:val="24"/>
        </w:rPr>
        <w:t>Councillor Cathcart</w:t>
      </w:r>
      <w:r w:rsidRPr="00A72FD2">
        <w:rPr>
          <w:rFonts w:cs="Arial"/>
          <w:b/>
          <w:bCs/>
          <w:szCs w:val="24"/>
        </w:rPr>
        <w:t xml:space="preserve">, seconded by </w:t>
      </w:r>
      <w:r w:rsidR="008C1087">
        <w:rPr>
          <w:rFonts w:cs="Arial"/>
          <w:b/>
          <w:bCs/>
          <w:szCs w:val="24"/>
        </w:rPr>
        <w:t>Councillor McClean</w:t>
      </w:r>
      <w:r w:rsidRPr="00A72FD2">
        <w:rPr>
          <w:rFonts w:cs="Arial"/>
          <w:b/>
          <w:bCs/>
          <w:szCs w:val="24"/>
        </w:rPr>
        <w:t xml:space="preserve">, that </w:t>
      </w:r>
      <w:r>
        <w:rPr>
          <w:rFonts w:cs="Arial"/>
          <w:b/>
          <w:bCs/>
          <w:szCs w:val="24"/>
        </w:rPr>
        <w:t>the recommendation be adopted</w:t>
      </w:r>
      <w:r w:rsidR="00B45C23">
        <w:rPr>
          <w:rFonts w:cs="Arial"/>
          <w:b/>
          <w:bCs/>
          <w:szCs w:val="24"/>
        </w:rPr>
        <w:t>,</w:t>
      </w:r>
      <w:r>
        <w:rPr>
          <w:rFonts w:cs="Arial"/>
          <w:b/>
          <w:bCs/>
          <w:szCs w:val="24"/>
        </w:rPr>
        <w:t xml:space="preserve"> and that planning permission be granted.</w:t>
      </w:r>
      <w:r w:rsidR="00B55B38">
        <w:rPr>
          <w:rFonts w:cs="Arial"/>
          <w:b/>
          <w:bCs/>
          <w:szCs w:val="24"/>
        </w:rPr>
        <w:t xml:space="preserve"> </w:t>
      </w:r>
    </w:p>
    <w:p w14:paraId="055BBE84" w14:textId="77777777" w:rsidR="006479FB" w:rsidRPr="00B47391" w:rsidRDefault="006479FB" w:rsidP="00635CC2">
      <w:pPr>
        <w:rPr>
          <w:rFonts w:cs="Arial"/>
          <w:b/>
          <w:bCs/>
          <w:szCs w:val="24"/>
        </w:rPr>
      </w:pPr>
    </w:p>
    <w:bookmarkEnd w:id="0"/>
    <w:p w14:paraId="56F8E3E6" w14:textId="3ED03A9C" w:rsidR="00C000B9" w:rsidRPr="00B47391" w:rsidRDefault="00CA756D" w:rsidP="004340EA">
      <w:pPr>
        <w:pStyle w:val="Heading2"/>
        <w:ind w:left="720" w:hanging="720"/>
        <w:rPr>
          <w:szCs w:val="24"/>
        </w:rPr>
      </w:pPr>
      <w:r w:rsidRPr="004340EA">
        <w:rPr>
          <w:szCs w:val="24"/>
          <w:u w:val="none"/>
        </w:rPr>
        <w:t xml:space="preserve">4.4 </w:t>
      </w:r>
      <w:r w:rsidRPr="004340EA">
        <w:rPr>
          <w:szCs w:val="24"/>
          <w:u w:val="none"/>
        </w:rPr>
        <w:tab/>
      </w:r>
      <w:r w:rsidRPr="002B1E07">
        <w:t xml:space="preserve">LA06/2021/1366/F - Change of use (temporary for 3 years) of parking spaces to parklet (consisting of planters and area for public seating) </w:t>
      </w:r>
      <w:r w:rsidRPr="002B1E07">
        <w:rPr>
          <w:szCs w:val="24"/>
        </w:rPr>
        <w:t>to front of 78-80 Main Street, Bangor</w:t>
      </w:r>
    </w:p>
    <w:p w14:paraId="3145E860" w14:textId="0D364B0F" w:rsidR="00CA756D" w:rsidRPr="00B47391" w:rsidRDefault="00B55B38" w:rsidP="00635CC2">
      <w:pPr>
        <w:tabs>
          <w:tab w:val="left" w:pos="0"/>
        </w:tabs>
        <w:ind w:left="720" w:hanging="720"/>
        <w:rPr>
          <w:rFonts w:cs="Arial"/>
        </w:rPr>
      </w:pPr>
      <w:r>
        <w:rPr>
          <w:rFonts w:cs="Arial"/>
        </w:rPr>
        <w:tab/>
      </w:r>
      <w:r w:rsidR="00CA756D" w:rsidRPr="00B47391">
        <w:rPr>
          <w:rFonts w:cs="Arial"/>
        </w:rPr>
        <w:t>(Appendi</w:t>
      </w:r>
      <w:r w:rsidR="004340EA">
        <w:rPr>
          <w:rFonts w:cs="Arial"/>
        </w:rPr>
        <w:t>x IV)</w:t>
      </w:r>
    </w:p>
    <w:p w14:paraId="61F06EAF" w14:textId="77777777" w:rsidR="00CA756D" w:rsidRPr="00B47391" w:rsidRDefault="00CA756D" w:rsidP="00635CC2">
      <w:pPr>
        <w:rPr>
          <w:rFonts w:cs="Arial"/>
          <w:bCs/>
          <w:szCs w:val="24"/>
        </w:rPr>
      </w:pPr>
      <w:r w:rsidRPr="00B47391">
        <w:rPr>
          <w:rFonts w:cs="Arial"/>
          <w:bCs/>
          <w:szCs w:val="24"/>
        </w:rPr>
        <w:tab/>
      </w:r>
    </w:p>
    <w:p w14:paraId="58BEF29D" w14:textId="77777777" w:rsidR="00CA756D" w:rsidRPr="00B47391" w:rsidRDefault="00CA756D" w:rsidP="00635CC2">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306E5FEE" w14:textId="77777777" w:rsidR="00CA756D" w:rsidRPr="00B47391" w:rsidRDefault="00CA756D" w:rsidP="00635CC2">
      <w:pPr>
        <w:rPr>
          <w:rFonts w:cs="Arial"/>
          <w:bCs/>
          <w:szCs w:val="24"/>
        </w:rPr>
      </w:pPr>
    </w:p>
    <w:p w14:paraId="7A925F51" w14:textId="77777777" w:rsidR="00ED4931" w:rsidRPr="00C057C7" w:rsidRDefault="00ED4931" w:rsidP="00ED4931">
      <w:pPr>
        <w:rPr>
          <w:rFonts w:cs="Arial"/>
          <w:bCs/>
          <w:szCs w:val="24"/>
        </w:rPr>
      </w:pPr>
      <w:r w:rsidRPr="00B47391">
        <w:rPr>
          <w:rFonts w:cs="Arial"/>
          <w:b/>
          <w:szCs w:val="24"/>
        </w:rPr>
        <w:t>DEA</w:t>
      </w:r>
      <w:r>
        <w:rPr>
          <w:rFonts w:cs="Arial"/>
          <w:b/>
          <w:szCs w:val="24"/>
        </w:rPr>
        <w:t xml:space="preserve">:  </w:t>
      </w:r>
      <w:r>
        <w:rPr>
          <w:rFonts w:cs="Arial"/>
          <w:bCs/>
          <w:szCs w:val="24"/>
        </w:rPr>
        <w:t xml:space="preserve">Bangor Central </w:t>
      </w:r>
    </w:p>
    <w:p w14:paraId="5C5F9ACA" w14:textId="77777777" w:rsidR="00ED4931" w:rsidRPr="00ED4931" w:rsidRDefault="00ED4931" w:rsidP="00ED4931">
      <w:pPr>
        <w:rPr>
          <w:rFonts w:cs="Arial"/>
          <w:bCs/>
          <w:szCs w:val="24"/>
        </w:rPr>
      </w:pPr>
      <w:r w:rsidRPr="00B47391">
        <w:rPr>
          <w:rFonts w:cs="Arial"/>
          <w:b/>
          <w:szCs w:val="24"/>
        </w:rPr>
        <w:t>Committee Interest:</w:t>
      </w:r>
      <w:r>
        <w:rPr>
          <w:rFonts w:cs="Arial"/>
          <w:b/>
          <w:szCs w:val="24"/>
        </w:rPr>
        <w:t xml:space="preserve">  </w:t>
      </w:r>
      <w:r w:rsidRPr="00ED4931">
        <w:rPr>
          <w:rFonts w:cs="Arial"/>
          <w:bCs/>
          <w:szCs w:val="24"/>
        </w:rPr>
        <w:t xml:space="preserve">An application made by Council  </w:t>
      </w:r>
    </w:p>
    <w:p w14:paraId="4837BAF4" w14:textId="26192E9A" w:rsidR="00CA756D" w:rsidRPr="00B47391" w:rsidRDefault="00CA756D" w:rsidP="00635CC2">
      <w:pPr>
        <w:tabs>
          <w:tab w:val="left" w:pos="0"/>
        </w:tabs>
        <w:rPr>
          <w:rFonts w:cs="Arial"/>
          <w:szCs w:val="24"/>
        </w:rPr>
      </w:pPr>
      <w:r w:rsidRPr="00B47391">
        <w:rPr>
          <w:rFonts w:cs="Arial"/>
          <w:b/>
          <w:bCs/>
          <w:szCs w:val="24"/>
        </w:rPr>
        <w:t xml:space="preserve">Proposal: </w:t>
      </w:r>
      <w:r w:rsidR="00ED4931">
        <w:rPr>
          <w:rFonts w:cs="Arial"/>
          <w:b/>
          <w:bCs/>
          <w:szCs w:val="24"/>
        </w:rPr>
        <w:t xml:space="preserve"> </w:t>
      </w:r>
      <w:r w:rsidR="00ED4931" w:rsidRPr="00ED4931">
        <w:rPr>
          <w:rFonts w:cs="Arial"/>
        </w:rPr>
        <w:t>Change of use (temporary for 3 years) of parking spaces to parklet (consisting of planters and area for public seating)</w:t>
      </w:r>
    </w:p>
    <w:p w14:paraId="1D0BF643" w14:textId="50A7747F" w:rsidR="00CA756D" w:rsidRPr="00ED4931" w:rsidRDefault="00CA756D" w:rsidP="00635CC2">
      <w:pPr>
        <w:rPr>
          <w:rFonts w:cs="Arial"/>
          <w:szCs w:val="24"/>
        </w:rPr>
      </w:pPr>
      <w:r w:rsidRPr="00B47391">
        <w:rPr>
          <w:rFonts w:cs="Arial"/>
          <w:b/>
          <w:bCs/>
          <w:szCs w:val="24"/>
        </w:rPr>
        <w:t>Site Location:</w:t>
      </w:r>
      <w:r w:rsidRPr="00B47391">
        <w:rPr>
          <w:rFonts w:cs="Arial"/>
          <w:szCs w:val="24"/>
        </w:rPr>
        <w:t xml:space="preserve"> </w:t>
      </w:r>
      <w:r w:rsidR="00ED4931">
        <w:rPr>
          <w:rFonts w:cs="Arial"/>
          <w:szCs w:val="24"/>
        </w:rPr>
        <w:t xml:space="preserve"> </w:t>
      </w:r>
      <w:r w:rsidR="00ED4931" w:rsidRPr="00ED4931">
        <w:rPr>
          <w:rFonts w:cs="Arial"/>
          <w:szCs w:val="24"/>
        </w:rPr>
        <w:t>Front of 78-80 Main Street, Bangor</w:t>
      </w:r>
    </w:p>
    <w:p w14:paraId="6EF33716" w14:textId="0EC68B81" w:rsidR="00CA756D" w:rsidRPr="00ED4931" w:rsidRDefault="00CA756D" w:rsidP="00635CC2">
      <w:pPr>
        <w:rPr>
          <w:rFonts w:cs="Arial"/>
          <w:szCs w:val="24"/>
        </w:rPr>
      </w:pPr>
      <w:r w:rsidRPr="00B47391">
        <w:rPr>
          <w:rFonts w:cs="Arial"/>
          <w:b/>
          <w:bCs/>
          <w:szCs w:val="24"/>
        </w:rPr>
        <w:t xml:space="preserve">Recommendation: </w:t>
      </w:r>
      <w:r w:rsidR="00ED4931">
        <w:rPr>
          <w:rFonts w:cs="Arial"/>
          <w:b/>
          <w:bCs/>
          <w:szCs w:val="24"/>
        </w:rPr>
        <w:t xml:space="preserve"> </w:t>
      </w:r>
      <w:r w:rsidR="00ED4931">
        <w:rPr>
          <w:rFonts w:cs="Arial"/>
          <w:szCs w:val="24"/>
        </w:rPr>
        <w:t xml:space="preserve">Approval </w:t>
      </w:r>
    </w:p>
    <w:p w14:paraId="556552F4" w14:textId="2B2C4424" w:rsidR="00CA756D" w:rsidRPr="00B47391" w:rsidRDefault="00CA756D" w:rsidP="00635CC2">
      <w:pPr>
        <w:tabs>
          <w:tab w:val="left" w:pos="0"/>
        </w:tabs>
        <w:ind w:left="720" w:hanging="720"/>
        <w:rPr>
          <w:rFonts w:cs="Arial"/>
          <w:bCs/>
          <w:szCs w:val="24"/>
        </w:rPr>
      </w:pPr>
    </w:p>
    <w:p w14:paraId="244A677D" w14:textId="77777777" w:rsidR="00920EA3" w:rsidRDefault="005B3763" w:rsidP="00920EA3">
      <w:pPr>
        <w:pBdr>
          <w:top w:val="nil"/>
          <w:left w:val="nil"/>
          <w:bottom w:val="nil"/>
          <w:right w:val="nil"/>
          <w:between w:val="nil"/>
          <w:bar w:val="nil"/>
        </w:pBdr>
        <w:rPr>
          <w:rFonts w:cs="Arial"/>
          <w:szCs w:val="24"/>
        </w:rPr>
      </w:pPr>
      <w:r w:rsidRPr="00785418">
        <w:rPr>
          <w:rFonts w:cs="Arial"/>
          <w:szCs w:val="24"/>
        </w:rPr>
        <w:t>The Senior Professional and Technical Officer outlined the detail of the application</w:t>
      </w:r>
      <w:r w:rsidR="00920EA3" w:rsidRPr="006B1A9C">
        <w:rPr>
          <w:rFonts w:cs="Arial"/>
          <w:szCs w:val="24"/>
        </w:rPr>
        <w:t xml:space="preserve"> for a change of use of land to a parklet for a temporary period of 3 years (consisting of planters and an area for public seating). The site </w:t>
      </w:r>
      <w:r w:rsidR="00920EA3">
        <w:rPr>
          <w:rFonts w:cs="Arial"/>
          <w:szCs w:val="24"/>
        </w:rPr>
        <w:t>was</w:t>
      </w:r>
      <w:r w:rsidR="00920EA3" w:rsidRPr="006B1A9C">
        <w:rPr>
          <w:rFonts w:cs="Arial"/>
          <w:szCs w:val="24"/>
        </w:rPr>
        <w:t xml:space="preserve"> </w:t>
      </w:r>
      <w:r w:rsidR="00920EA3">
        <w:rPr>
          <w:rFonts w:cs="Arial"/>
          <w:szCs w:val="24"/>
        </w:rPr>
        <w:t xml:space="preserve">located </w:t>
      </w:r>
      <w:r w:rsidR="00920EA3">
        <w:rPr>
          <w:rFonts w:eastAsia="Arial Unicode MS" w:cs="Arial"/>
          <w:bCs/>
          <w:szCs w:val="24"/>
          <w:bdr w:val="nil"/>
        </w:rPr>
        <w:t>t</w:t>
      </w:r>
      <w:r w:rsidR="00920EA3" w:rsidRPr="004D7E93">
        <w:rPr>
          <w:rFonts w:eastAsia="Arial Unicode MS" w:cs="Arial"/>
          <w:bCs/>
          <w:szCs w:val="24"/>
          <w:bdr w:val="nil"/>
        </w:rPr>
        <w:t>o</w:t>
      </w:r>
      <w:r w:rsidR="00920EA3">
        <w:rPr>
          <w:rFonts w:eastAsia="Arial Unicode MS" w:cs="Arial"/>
          <w:bCs/>
          <w:szCs w:val="24"/>
          <w:bdr w:val="nil"/>
        </w:rPr>
        <w:t xml:space="preserve"> the</w:t>
      </w:r>
      <w:r w:rsidR="00920EA3" w:rsidRPr="004D7E93">
        <w:rPr>
          <w:rFonts w:eastAsia="Arial Unicode MS" w:cs="Arial"/>
          <w:bCs/>
          <w:szCs w:val="24"/>
          <w:bdr w:val="nil"/>
        </w:rPr>
        <w:t xml:space="preserve"> front of 78-80 Main Street, Bangor</w:t>
      </w:r>
      <w:r w:rsidR="00920EA3">
        <w:rPr>
          <w:rFonts w:eastAsia="Arial Unicode MS" w:cs="Arial"/>
          <w:bCs/>
          <w:szCs w:val="24"/>
          <w:bdr w:val="nil"/>
        </w:rPr>
        <w:t xml:space="preserve">. </w:t>
      </w:r>
      <w:r w:rsidR="00920EA3" w:rsidRPr="006B1A9C">
        <w:rPr>
          <w:rFonts w:cs="Arial"/>
          <w:szCs w:val="24"/>
        </w:rPr>
        <w:t xml:space="preserve">The application </w:t>
      </w:r>
      <w:r w:rsidR="00920EA3">
        <w:rPr>
          <w:rFonts w:cs="Arial"/>
          <w:szCs w:val="24"/>
        </w:rPr>
        <w:t>was</w:t>
      </w:r>
      <w:r w:rsidR="00920EA3" w:rsidRPr="006B1A9C">
        <w:rPr>
          <w:rFonts w:cs="Arial"/>
          <w:szCs w:val="24"/>
        </w:rPr>
        <w:t xml:space="preserve"> before Planning Committee as it </w:t>
      </w:r>
      <w:r w:rsidR="00920EA3">
        <w:rPr>
          <w:rFonts w:cs="Arial"/>
          <w:szCs w:val="24"/>
        </w:rPr>
        <w:t>was</w:t>
      </w:r>
      <w:r w:rsidR="00920EA3" w:rsidRPr="006B1A9C">
        <w:rPr>
          <w:rFonts w:cs="Arial"/>
          <w:szCs w:val="24"/>
        </w:rPr>
        <w:t xml:space="preserve"> a Council application.</w:t>
      </w:r>
      <w:r w:rsidR="00920EA3">
        <w:rPr>
          <w:rFonts w:cs="Arial"/>
          <w:szCs w:val="24"/>
        </w:rPr>
        <w:t xml:space="preserve"> </w:t>
      </w:r>
      <w:r w:rsidR="00920EA3" w:rsidRPr="006B1A9C">
        <w:rPr>
          <w:rFonts w:cs="Arial"/>
          <w:szCs w:val="24"/>
        </w:rPr>
        <w:t xml:space="preserve">There </w:t>
      </w:r>
      <w:r w:rsidR="00920EA3">
        <w:rPr>
          <w:rFonts w:cs="Arial"/>
          <w:szCs w:val="24"/>
        </w:rPr>
        <w:t>were</w:t>
      </w:r>
      <w:r w:rsidR="00920EA3" w:rsidRPr="006B1A9C">
        <w:rPr>
          <w:rFonts w:cs="Arial"/>
          <w:szCs w:val="24"/>
        </w:rPr>
        <w:t xml:space="preserve"> no objections to the proposal</w:t>
      </w:r>
      <w:r w:rsidR="00920EA3">
        <w:rPr>
          <w:rFonts w:cs="Arial"/>
          <w:szCs w:val="24"/>
        </w:rPr>
        <w:t xml:space="preserve"> and the</w:t>
      </w:r>
      <w:r w:rsidR="00920EA3" w:rsidRPr="006B1A9C">
        <w:rPr>
          <w:rFonts w:cs="Arial"/>
          <w:szCs w:val="24"/>
        </w:rPr>
        <w:t xml:space="preserve"> recommendation </w:t>
      </w:r>
      <w:r w:rsidR="00920EA3">
        <w:rPr>
          <w:rFonts w:cs="Arial"/>
          <w:szCs w:val="24"/>
        </w:rPr>
        <w:t>was</w:t>
      </w:r>
      <w:r w:rsidR="00920EA3" w:rsidRPr="006B1A9C">
        <w:rPr>
          <w:rFonts w:cs="Arial"/>
          <w:szCs w:val="24"/>
        </w:rPr>
        <w:t xml:space="preserve"> to approve planning permissio</w:t>
      </w:r>
      <w:r w:rsidR="00920EA3">
        <w:rPr>
          <w:rFonts w:cs="Arial"/>
          <w:szCs w:val="24"/>
        </w:rPr>
        <w:t>n.</w:t>
      </w:r>
    </w:p>
    <w:p w14:paraId="660D4381" w14:textId="77777777" w:rsidR="00920EA3" w:rsidRDefault="00920EA3" w:rsidP="00920EA3">
      <w:pPr>
        <w:pBdr>
          <w:top w:val="nil"/>
          <w:left w:val="nil"/>
          <w:bottom w:val="nil"/>
          <w:right w:val="nil"/>
          <w:between w:val="nil"/>
          <w:bar w:val="nil"/>
        </w:pBdr>
        <w:rPr>
          <w:rFonts w:cs="Arial"/>
          <w:szCs w:val="24"/>
        </w:rPr>
      </w:pPr>
    </w:p>
    <w:p w14:paraId="2F4086EB" w14:textId="67DA73B0" w:rsidR="00920EA3" w:rsidRPr="00920EA3" w:rsidRDefault="00920EA3" w:rsidP="00920EA3">
      <w:pPr>
        <w:pBdr>
          <w:top w:val="nil"/>
          <w:left w:val="nil"/>
          <w:bottom w:val="nil"/>
          <w:right w:val="nil"/>
          <w:between w:val="nil"/>
          <w:bar w:val="nil"/>
        </w:pBdr>
        <w:rPr>
          <w:rFonts w:cs="Arial"/>
          <w:szCs w:val="24"/>
        </w:rPr>
      </w:pPr>
      <w:r>
        <w:rPr>
          <w:rFonts w:cs="Arial"/>
          <w:szCs w:val="24"/>
        </w:rPr>
        <w:t xml:space="preserve">The site </w:t>
      </w:r>
      <w:r w:rsidRPr="004C3FDC">
        <w:rPr>
          <w:rFonts w:cs="Arial"/>
          <w:szCs w:val="24"/>
        </w:rPr>
        <w:t>location</w:t>
      </w:r>
      <w:r>
        <w:rPr>
          <w:rFonts w:cs="Arial"/>
          <w:szCs w:val="24"/>
        </w:rPr>
        <w:t xml:space="preserve"> was located with </w:t>
      </w:r>
      <w:r w:rsidRPr="00D762EC">
        <w:rPr>
          <w:rFonts w:cs="Arial"/>
          <w:szCs w:val="24"/>
        </w:rPr>
        <w:t>retail</w:t>
      </w:r>
      <w:r>
        <w:rPr>
          <w:rFonts w:cs="Arial"/>
          <w:szCs w:val="24"/>
        </w:rPr>
        <w:t xml:space="preserve"> and business</w:t>
      </w:r>
      <w:r w:rsidRPr="00D762EC">
        <w:rPr>
          <w:rFonts w:cs="Arial"/>
          <w:szCs w:val="24"/>
        </w:rPr>
        <w:t xml:space="preserve"> units one side and the public road on the other.  </w:t>
      </w:r>
      <w:r>
        <w:rPr>
          <w:rFonts w:cs="Arial"/>
          <w:szCs w:val="24"/>
        </w:rPr>
        <w:t>An o</w:t>
      </w:r>
      <w:r w:rsidRPr="00D762EC">
        <w:rPr>
          <w:rFonts w:cs="Arial"/>
          <w:szCs w:val="24"/>
        </w:rPr>
        <w:t xml:space="preserve">n-street parking bay </w:t>
      </w:r>
      <w:r>
        <w:rPr>
          <w:rFonts w:cs="Arial"/>
          <w:szCs w:val="24"/>
        </w:rPr>
        <w:t>was</w:t>
      </w:r>
      <w:r w:rsidRPr="00D762EC">
        <w:rPr>
          <w:rFonts w:cs="Arial"/>
          <w:szCs w:val="24"/>
        </w:rPr>
        <w:t xml:space="preserve"> adjacent. </w:t>
      </w:r>
      <w:r w:rsidRPr="00E04109">
        <w:rPr>
          <w:rFonts w:eastAsia="Arial Unicode MS" w:cs="Arial"/>
          <w:szCs w:val="24"/>
          <w:bdr w:val="nil"/>
        </w:rPr>
        <w:t xml:space="preserve">The area </w:t>
      </w:r>
      <w:r w:rsidR="007C7FDD">
        <w:rPr>
          <w:rFonts w:eastAsia="Arial Unicode MS" w:cs="Arial"/>
          <w:szCs w:val="24"/>
          <w:bdr w:val="nil"/>
        </w:rPr>
        <w:t>h</w:t>
      </w:r>
      <w:r>
        <w:rPr>
          <w:rFonts w:eastAsia="Arial Unicode MS" w:cs="Arial"/>
          <w:szCs w:val="24"/>
          <w:bdr w:val="nil"/>
        </w:rPr>
        <w:t>ad</w:t>
      </w:r>
      <w:r w:rsidRPr="00E04109">
        <w:rPr>
          <w:rFonts w:eastAsia="Arial Unicode MS" w:cs="Arial"/>
          <w:szCs w:val="24"/>
          <w:bdr w:val="nil"/>
        </w:rPr>
        <w:t xml:space="preserve"> a busy town centre character with few residential properties nearby</w:t>
      </w:r>
      <w:r>
        <w:rPr>
          <w:rFonts w:eastAsia="Arial Unicode MS" w:cs="Arial"/>
          <w:szCs w:val="24"/>
          <w:bdr w:val="nil"/>
        </w:rPr>
        <w:t xml:space="preserve">. </w:t>
      </w:r>
      <w:r w:rsidRPr="00A87C75">
        <w:rPr>
          <w:rFonts w:eastAsia="Arial Unicode MS" w:cs="Arial"/>
          <w:szCs w:val="24"/>
          <w:bdr w:val="nil"/>
        </w:rPr>
        <w:t xml:space="preserve">The </w:t>
      </w:r>
      <w:r w:rsidRPr="00A87C75">
        <w:rPr>
          <w:rFonts w:cs="Arial"/>
          <w:szCs w:val="24"/>
        </w:rPr>
        <w:t xml:space="preserve">Parklet proposal </w:t>
      </w:r>
      <w:r>
        <w:rPr>
          <w:rFonts w:cs="Arial"/>
          <w:szCs w:val="24"/>
        </w:rPr>
        <w:t>was</w:t>
      </w:r>
      <w:r w:rsidRPr="00A87C75">
        <w:rPr>
          <w:rFonts w:cs="Arial"/>
          <w:szCs w:val="24"/>
        </w:rPr>
        <w:t xml:space="preserve"> </w:t>
      </w:r>
      <w:r w:rsidRPr="00A87C75">
        <w:rPr>
          <w:rFonts w:cs="Arial"/>
          <w:szCs w:val="24"/>
        </w:rPr>
        <w:lastRenderedPageBreak/>
        <w:t>7.3m long and 2.5m wide</w:t>
      </w:r>
      <w:r>
        <w:rPr>
          <w:rFonts w:cs="Arial"/>
          <w:szCs w:val="24"/>
        </w:rPr>
        <w:t xml:space="preserve"> a</w:t>
      </w:r>
      <w:r w:rsidRPr="006B1A9C">
        <w:rPr>
          <w:rFonts w:cs="Arial"/>
          <w:szCs w:val="24"/>
        </w:rPr>
        <w:t xml:space="preserve">nd </w:t>
      </w:r>
      <w:r>
        <w:rPr>
          <w:rFonts w:cs="Arial"/>
          <w:szCs w:val="24"/>
        </w:rPr>
        <w:t>was</w:t>
      </w:r>
      <w:r w:rsidRPr="006B1A9C">
        <w:rPr>
          <w:rFonts w:cs="Arial"/>
          <w:szCs w:val="24"/>
        </w:rPr>
        <w:t xml:space="preserve"> located within the town centre </w:t>
      </w:r>
      <w:r>
        <w:rPr>
          <w:rFonts w:cs="Arial"/>
          <w:szCs w:val="24"/>
        </w:rPr>
        <w:t xml:space="preserve">and prime retail core. </w:t>
      </w:r>
      <w:r w:rsidRPr="006B1A9C">
        <w:rPr>
          <w:rFonts w:eastAsia="Arial Unicode MS" w:cs="Arial"/>
          <w:szCs w:val="24"/>
          <w:bdr w:val="nil"/>
        </w:rPr>
        <w:t>As matter of good practice, Environmental Health was consulted, and no objections were raised.</w:t>
      </w:r>
      <w:r>
        <w:rPr>
          <w:rFonts w:eastAsia="Arial Unicode MS" w:cs="Arial"/>
          <w:szCs w:val="24"/>
          <w:bdr w:val="nil"/>
        </w:rPr>
        <w:t xml:space="preserve"> </w:t>
      </w:r>
      <w:r w:rsidRPr="004C3FDC">
        <w:rPr>
          <w:rFonts w:eastAsia="Arial Unicode MS" w:cs="Arial"/>
          <w:szCs w:val="24"/>
          <w:bdr w:val="nil"/>
        </w:rPr>
        <w:t xml:space="preserve">The impact on road safety and parking </w:t>
      </w:r>
      <w:r w:rsidR="007C7FDD">
        <w:rPr>
          <w:rFonts w:eastAsia="Arial Unicode MS" w:cs="Arial"/>
          <w:szCs w:val="24"/>
          <w:bdr w:val="nil"/>
        </w:rPr>
        <w:t>h</w:t>
      </w:r>
      <w:r>
        <w:rPr>
          <w:rFonts w:eastAsia="Arial Unicode MS" w:cs="Arial"/>
          <w:szCs w:val="24"/>
          <w:bdr w:val="nil"/>
        </w:rPr>
        <w:t>ad</w:t>
      </w:r>
      <w:r w:rsidRPr="004C3FDC">
        <w:rPr>
          <w:rFonts w:eastAsia="Arial Unicode MS" w:cs="Arial"/>
          <w:szCs w:val="24"/>
          <w:bdr w:val="nil"/>
        </w:rPr>
        <w:t xml:space="preserve"> been fully considered in the case officer report. Given the temporary nature of the development and the proximity of the site to alternative parking provision </w:t>
      </w:r>
      <w:r w:rsidRPr="00920EA3">
        <w:rPr>
          <w:rFonts w:eastAsia="Arial Unicode MS" w:cs="Arial"/>
          <w:szCs w:val="24"/>
          <w:bdr w:val="nil"/>
        </w:rPr>
        <w:t xml:space="preserve">(both on-street and in car parks in the vicinity) on balance, it </w:t>
      </w:r>
      <w:r>
        <w:rPr>
          <w:rFonts w:eastAsia="Arial Unicode MS" w:cs="Arial"/>
          <w:szCs w:val="24"/>
          <w:bdr w:val="nil"/>
        </w:rPr>
        <w:t>was</w:t>
      </w:r>
      <w:r w:rsidRPr="00920EA3">
        <w:rPr>
          <w:rFonts w:eastAsia="Arial Unicode MS" w:cs="Arial"/>
          <w:szCs w:val="24"/>
          <w:bdr w:val="nil"/>
        </w:rPr>
        <w:t xml:space="preserve"> considered that the loss of parking spaces </w:t>
      </w:r>
      <w:r>
        <w:rPr>
          <w:rFonts w:eastAsia="Arial Unicode MS" w:cs="Arial"/>
          <w:szCs w:val="24"/>
          <w:bdr w:val="nil"/>
        </w:rPr>
        <w:t>was</w:t>
      </w:r>
      <w:r w:rsidRPr="00920EA3">
        <w:rPr>
          <w:rFonts w:eastAsia="Arial Unicode MS" w:cs="Arial"/>
          <w:szCs w:val="24"/>
          <w:bdr w:val="nil"/>
        </w:rPr>
        <w:t xml:space="preserve"> not of such significance to warrant refusal of the application.  DFI Roads </w:t>
      </w:r>
      <w:r w:rsidR="007C7FDD">
        <w:rPr>
          <w:rFonts w:eastAsia="Arial Unicode MS" w:cs="Arial"/>
          <w:szCs w:val="24"/>
          <w:bdr w:val="nil"/>
        </w:rPr>
        <w:t>h</w:t>
      </w:r>
      <w:r>
        <w:rPr>
          <w:rFonts w:eastAsia="Arial Unicode MS" w:cs="Arial"/>
          <w:szCs w:val="24"/>
          <w:bdr w:val="nil"/>
        </w:rPr>
        <w:t>ad</w:t>
      </w:r>
      <w:r w:rsidRPr="00920EA3">
        <w:rPr>
          <w:rFonts w:eastAsia="Arial Unicode MS" w:cs="Arial"/>
          <w:szCs w:val="24"/>
          <w:bdr w:val="nil"/>
        </w:rPr>
        <w:t xml:space="preserve"> been consulted and did not consider the proposal to prejudice the safety of road users and pedestrians (subject to a number of conditions).</w:t>
      </w:r>
    </w:p>
    <w:p w14:paraId="5984B3F8" w14:textId="77777777" w:rsidR="00920EA3" w:rsidRDefault="00920EA3" w:rsidP="00920EA3">
      <w:pPr>
        <w:pBdr>
          <w:top w:val="nil"/>
          <w:left w:val="nil"/>
          <w:bottom w:val="nil"/>
          <w:right w:val="nil"/>
          <w:between w:val="nil"/>
          <w:bar w:val="nil"/>
        </w:pBdr>
        <w:rPr>
          <w:rFonts w:eastAsia="Arial Unicode MS" w:cs="Arial"/>
          <w:sz w:val="20"/>
          <w:szCs w:val="20"/>
          <w:bdr w:val="nil"/>
        </w:rPr>
      </w:pPr>
    </w:p>
    <w:p w14:paraId="4FAC92EF" w14:textId="66137447" w:rsidR="00322F9B" w:rsidRDefault="00920EA3" w:rsidP="005B3763">
      <w:pPr>
        <w:rPr>
          <w:rFonts w:cs="Arial"/>
          <w:szCs w:val="24"/>
        </w:rPr>
      </w:pPr>
      <w:r w:rsidRPr="004C3FDC">
        <w:rPr>
          <w:rFonts w:cs="Arial"/>
          <w:szCs w:val="24"/>
        </w:rPr>
        <w:t xml:space="preserve">The parklet </w:t>
      </w:r>
      <w:r w:rsidR="00322F9B">
        <w:rPr>
          <w:rFonts w:cs="Arial"/>
          <w:szCs w:val="24"/>
        </w:rPr>
        <w:t>was</w:t>
      </w:r>
      <w:r w:rsidRPr="004C3FDC">
        <w:rPr>
          <w:rFonts w:cs="Arial"/>
          <w:szCs w:val="24"/>
        </w:rPr>
        <w:t xml:space="preserve"> proposed for a temporary period and a condition </w:t>
      </w:r>
      <w:r w:rsidR="00322F9B">
        <w:rPr>
          <w:rFonts w:cs="Arial"/>
          <w:szCs w:val="24"/>
        </w:rPr>
        <w:t>could</w:t>
      </w:r>
      <w:r w:rsidRPr="004C3FDC">
        <w:rPr>
          <w:rFonts w:cs="Arial"/>
          <w:szCs w:val="24"/>
        </w:rPr>
        <w:t xml:space="preserve"> be added to ensure </w:t>
      </w:r>
      <w:r w:rsidR="00322F9B">
        <w:rPr>
          <w:rFonts w:cs="Arial"/>
          <w:szCs w:val="24"/>
        </w:rPr>
        <w:t xml:space="preserve">the </w:t>
      </w:r>
      <w:r w:rsidRPr="004C3FDC">
        <w:rPr>
          <w:rFonts w:cs="Arial"/>
          <w:szCs w:val="24"/>
        </w:rPr>
        <w:t xml:space="preserve">parklet </w:t>
      </w:r>
      <w:r w:rsidR="00A87692">
        <w:rPr>
          <w:rFonts w:cs="Arial"/>
          <w:szCs w:val="24"/>
        </w:rPr>
        <w:t>was</w:t>
      </w:r>
      <w:r w:rsidRPr="004C3FDC">
        <w:rPr>
          <w:rFonts w:cs="Arial"/>
          <w:szCs w:val="24"/>
        </w:rPr>
        <w:t xml:space="preserve"> removed and land restored to its former condition within 3 years.</w:t>
      </w:r>
    </w:p>
    <w:p w14:paraId="1AB19FEA" w14:textId="77777777" w:rsidR="00322F9B" w:rsidRDefault="00322F9B" w:rsidP="005B3763">
      <w:pPr>
        <w:rPr>
          <w:rFonts w:cs="Arial"/>
          <w:szCs w:val="24"/>
        </w:rPr>
      </w:pPr>
    </w:p>
    <w:p w14:paraId="35DB07DE" w14:textId="72EE94E9" w:rsidR="005B3763" w:rsidRDefault="00322F9B" w:rsidP="005B3763">
      <w:pPr>
        <w:rPr>
          <w:rFonts w:cs="Arial"/>
          <w:szCs w:val="24"/>
        </w:rPr>
      </w:pPr>
      <w:r>
        <w:rPr>
          <w:rFonts w:cs="Arial"/>
          <w:szCs w:val="24"/>
        </w:rPr>
        <w:t>RECOMMENDED that Council approve planning permission.</w:t>
      </w:r>
      <w:r w:rsidR="005B3763">
        <w:rPr>
          <w:rFonts w:cs="Arial"/>
          <w:szCs w:val="24"/>
        </w:rPr>
        <w:t xml:space="preserve">  </w:t>
      </w:r>
    </w:p>
    <w:p w14:paraId="5C3EE953" w14:textId="748A0398" w:rsidR="00CA756D" w:rsidRPr="00B47391" w:rsidRDefault="00CA756D" w:rsidP="00635CC2">
      <w:pPr>
        <w:tabs>
          <w:tab w:val="left" w:pos="0"/>
        </w:tabs>
        <w:ind w:left="720" w:hanging="720"/>
        <w:rPr>
          <w:rFonts w:cs="Arial"/>
          <w:bCs/>
          <w:szCs w:val="24"/>
        </w:rPr>
      </w:pPr>
    </w:p>
    <w:p w14:paraId="4976B48F" w14:textId="27E80361" w:rsidR="00AE24C6" w:rsidRDefault="00AE24C6" w:rsidP="00AE24C6">
      <w:pPr>
        <w:rPr>
          <w:rFonts w:cs="Arial"/>
          <w:szCs w:val="24"/>
        </w:rPr>
      </w:pPr>
      <w:r>
        <w:rPr>
          <w:rFonts w:cs="Arial"/>
          <w:szCs w:val="24"/>
        </w:rPr>
        <w:t>Councillor Cathcart proposed, seconded by Councillor McClean that the recommendation be adopted, and planning permission be granted.</w:t>
      </w:r>
    </w:p>
    <w:p w14:paraId="0AD66CBE" w14:textId="5F1679F5" w:rsidR="00AE24C6" w:rsidRDefault="00AE24C6" w:rsidP="00AE24C6">
      <w:pPr>
        <w:rPr>
          <w:rFonts w:cs="Arial"/>
          <w:szCs w:val="24"/>
        </w:rPr>
      </w:pPr>
    </w:p>
    <w:p w14:paraId="7C518A09" w14:textId="15D0DFC4" w:rsidR="00AE24C6" w:rsidRDefault="00AE24C6" w:rsidP="00AE24C6">
      <w:pPr>
        <w:rPr>
          <w:rFonts w:cs="Arial"/>
          <w:szCs w:val="24"/>
        </w:rPr>
      </w:pPr>
      <w:r>
        <w:rPr>
          <w:rFonts w:cs="Arial"/>
          <w:szCs w:val="24"/>
        </w:rPr>
        <w:t>Councillor Cathcart believed this application had been of an even better nature than others as it did not use car parking spaces.</w:t>
      </w:r>
    </w:p>
    <w:p w14:paraId="6A2AD4CD" w14:textId="77777777" w:rsidR="00A87692" w:rsidRDefault="00A87692" w:rsidP="00635CC2">
      <w:pPr>
        <w:tabs>
          <w:tab w:val="left" w:pos="0"/>
        </w:tabs>
        <w:ind w:left="720" w:hanging="720"/>
        <w:rPr>
          <w:rFonts w:cs="Arial"/>
          <w:bCs/>
          <w:szCs w:val="24"/>
        </w:rPr>
      </w:pPr>
    </w:p>
    <w:p w14:paraId="650756B1" w14:textId="286E649A" w:rsidR="006479FB" w:rsidRPr="00A72FD2" w:rsidRDefault="006479FB" w:rsidP="006479FB">
      <w:pPr>
        <w:rPr>
          <w:rFonts w:cs="Arial"/>
          <w:b/>
          <w:bCs/>
          <w:szCs w:val="24"/>
        </w:rPr>
      </w:pPr>
      <w:r w:rsidRPr="00A72FD2">
        <w:rPr>
          <w:rFonts w:cs="Arial"/>
          <w:b/>
          <w:bCs/>
          <w:szCs w:val="24"/>
        </w:rPr>
        <w:t xml:space="preserve">RESOLVED, on the proposal of </w:t>
      </w:r>
      <w:r w:rsidR="00AE24C6">
        <w:rPr>
          <w:rFonts w:cs="Arial"/>
          <w:b/>
          <w:bCs/>
          <w:szCs w:val="24"/>
        </w:rPr>
        <w:t>Councillor Cathcart,</w:t>
      </w:r>
      <w:r w:rsidRPr="00A72FD2">
        <w:rPr>
          <w:rFonts w:cs="Arial"/>
          <w:b/>
          <w:bCs/>
          <w:szCs w:val="24"/>
        </w:rPr>
        <w:t xml:space="preserve"> seconded by </w:t>
      </w:r>
      <w:r w:rsidR="00AE24C6">
        <w:rPr>
          <w:rFonts w:cs="Arial"/>
          <w:b/>
          <w:bCs/>
          <w:szCs w:val="24"/>
        </w:rPr>
        <w:t>Councillor McClean</w:t>
      </w:r>
      <w:r w:rsidRPr="00A72FD2">
        <w:rPr>
          <w:rFonts w:cs="Arial"/>
          <w:b/>
          <w:bCs/>
          <w:szCs w:val="24"/>
        </w:rPr>
        <w:t xml:space="preserve"> that </w:t>
      </w:r>
      <w:r>
        <w:rPr>
          <w:rFonts w:cs="Arial"/>
          <w:b/>
          <w:bCs/>
          <w:szCs w:val="24"/>
        </w:rPr>
        <w:t>the recommendation be adopted and that planning permission be granted.</w:t>
      </w:r>
      <w:r w:rsidR="0068149B">
        <w:rPr>
          <w:rFonts w:cs="Arial"/>
          <w:b/>
          <w:bCs/>
          <w:szCs w:val="24"/>
        </w:rPr>
        <w:t xml:space="preserve"> </w:t>
      </w:r>
    </w:p>
    <w:p w14:paraId="5502BC86" w14:textId="77777777" w:rsidR="006479FB" w:rsidRPr="00B47391" w:rsidRDefault="006479FB" w:rsidP="00635CC2">
      <w:pPr>
        <w:tabs>
          <w:tab w:val="left" w:pos="0"/>
        </w:tabs>
        <w:ind w:left="720" w:hanging="720"/>
        <w:rPr>
          <w:rFonts w:cs="Arial"/>
          <w:bCs/>
          <w:szCs w:val="24"/>
        </w:rPr>
      </w:pPr>
    </w:p>
    <w:p w14:paraId="175F0FF5" w14:textId="70F0AD90" w:rsidR="00CA756D" w:rsidRPr="0068149B" w:rsidRDefault="00CA756D" w:rsidP="004340EA">
      <w:pPr>
        <w:pStyle w:val="Heading2"/>
        <w:ind w:left="720" w:hanging="720"/>
      </w:pPr>
      <w:r w:rsidRPr="004340EA">
        <w:rPr>
          <w:szCs w:val="24"/>
          <w:u w:val="none"/>
        </w:rPr>
        <w:t xml:space="preserve">4.5 </w:t>
      </w:r>
      <w:r w:rsidRPr="004340EA">
        <w:rPr>
          <w:szCs w:val="24"/>
          <w:u w:val="none"/>
        </w:rPr>
        <w:tab/>
      </w:r>
      <w:r w:rsidRPr="0068149B">
        <w:t>LA06/2021/1370/F - Change of use (temporary for 3 years) of parking spaces to parklet (consisting of planters and area for public seating to front of 31-33 Regent Street, Newtownards</w:t>
      </w:r>
    </w:p>
    <w:p w14:paraId="03954387" w14:textId="38A8F484" w:rsidR="00CA756D" w:rsidRPr="00B47391" w:rsidRDefault="002B1E07" w:rsidP="00635CC2">
      <w:pPr>
        <w:tabs>
          <w:tab w:val="left" w:pos="0"/>
        </w:tabs>
        <w:ind w:left="720" w:hanging="720"/>
        <w:rPr>
          <w:rFonts w:cs="Arial"/>
        </w:rPr>
      </w:pPr>
      <w:r>
        <w:rPr>
          <w:rFonts w:cs="Arial"/>
        </w:rPr>
        <w:tab/>
      </w:r>
      <w:r w:rsidR="00CA756D" w:rsidRPr="00B47391">
        <w:rPr>
          <w:rFonts w:cs="Arial"/>
        </w:rPr>
        <w:t>(Appendi</w:t>
      </w:r>
      <w:r w:rsidR="004340EA">
        <w:rPr>
          <w:rFonts w:cs="Arial"/>
        </w:rPr>
        <w:t>x V</w:t>
      </w:r>
      <w:r w:rsidR="00CA756D" w:rsidRPr="00B47391">
        <w:rPr>
          <w:rFonts w:cs="Arial"/>
        </w:rPr>
        <w:t>)</w:t>
      </w:r>
    </w:p>
    <w:p w14:paraId="104C4153" w14:textId="77777777" w:rsidR="00CA756D" w:rsidRPr="00B47391" w:rsidRDefault="00CA756D" w:rsidP="00635CC2">
      <w:pPr>
        <w:rPr>
          <w:rFonts w:cs="Arial"/>
          <w:bCs/>
          <w:szCs w:val="24"/>
        </w:rPr>
      </w:pPr>
      <w:r w:rsidRPr="00B47391">
        <w:rPr>
          <w:rFonts w:cs="Arial"/>
          <w:bCs/>
          <w:szCs w:val="24"/>
        </w:rPr>
        <w:tab/>
      </w:r>
    </w:p>
    <w:p w14:paraId="1682769E" w14:textId="77777777" w:rsidR="00CA756D" w:rsidRPr="00B47391" w:rsidRDefault="00CA756D" w:rsidP="00635CC2">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260D5A60" w14:textId="77777777" w:rsidR="00CA756D" w:rsidRPr="00B47391" w:rsidRDefault="00CA756D" w:rsidP="00635CC2">
      <w:pPr>
        <w:rPr>
          <w:rFonts w:cs="Arial"/>
          <w:bCs/>
          <w:szCs w:val="24"/>
        </w:rPr>
      </w:pPr>
    </w:p>
    <w:p w14:paraId="294FC254" w14:textId="04F3913D" w:rsidR="00B43BA0" w:rsidRPr="00C057C7" w:rsidRDefault="00B43BA0" w:rsidP="00B43BA0">
      <w:pPr>
        <w:rPr>
          <w:rFonts w:cs="Arial"/>
          <w:bCs/>
          <w:szCs w:val="24"/>
        </w:rPr>
      </w:pPr>
      <w:r w:rsidRPr="00B47391">
        <w:rPr>
          <w:rFonts w:cs="Arial"/>
          <w:b/>
          <w:szCs w:val="24"/>
        </w:rPr>
        <w:t>DEA</w:t>
      </w:r>
      <w:r>
        <w:rPr>
          <w:rFonts w:cs="Arial"/>
          <w:b/>
          <w:szCs w:val="24"/>
        </w:rPr>
        <w:t xml:space="preserve">:  </w:t>
      </w:r>
      <w:r>
        <w:rPr>
          <w:rFonts w:cs="Arial"/>
          <w:bCs/>
          <w:szCs w:val="24"/>
        </w:rPr>
        <w:t xml:space="preserve">Newtownards </w:t>
      </w:r>
    </w:p>
    <w:p w14:paraId="73DEC842" w14:textId="77777777" w:rsidR="00B43BA0" w:rsidRPr="00ED4931" w:rsidRDefault="00B43BA0" w:rsidP="00B43BA0">
      <w:pPr>
        <w:rPr>
          <w:rFonts w:cs="Arial"/>
          <w:bCs/>
          <w:szCs w:val="24"/>
        </w:rPr>
      </w:pPr>
      <w:r w:rsidRPr="00B47391">
        <w:rPr>
          <w:rFonts w:cs="Arial"/>
          <w:b/>
          <w:szCs w:val="24"/>
        </w:rPr>
        <w:t>Committee Interest:</w:t>
      </w:r>
      <w:r>
        <w:rPr>
          <w:rFonts w:cs="Arial"/>
          <w:b/>
          <w:szCs w:val="24"/>
        </w:rPr>
        <w:t xml:space="preserve">  </w:t>
      </w:r>
      <w:r w:rsidRPr="00ED4931">
        <w:rPr>
          <w:rFonts w:cs="Arial"/>
          <w:bCs/>
          <w:szCs w:val="24"/>
        </w:rPr>
        <w:t xml:space="preserve">An application made by Council  </w:t>
      </w:r>
    </w:p>
    <w:p w14:paraId="7A957063" w14:textId="51003AFD" w:rsidR="00CA756D" w:rsidRPr="00B47391" w:rsidRDefault="00CA756D" w:rsidP="00635CC2">
      <w:pPr>
        <w:tabs>
          <w:tab w:val="left" w:pos="0"/>
        </w:tabs>
        <w:rPr>
          <w:rFonts w:cs="Arial"/>
          <w:szCs w:val="24"/>
        </w:rPr>
      </w:pPr>
      <w:r w:rsidRPr="00B47391">
        <w:rPr>
          <w:rFonts w:cs="Arial"/>
          <w:b/>
          <w:bCs/>
          <w:szCs w:val="24"/>
        </w:rPr>
        <w:t xml:space="preserve">Proposal: </w:t>
      </w:r>
      <w:r w:rsidR="00B43BA0">
        <w:rPr>
          <w:rFonts w:cs="Arial"/>
          <w:b/>
          <w:bCs/>
          <w:szCs w:val="24"/>
        </w:rPr>
        <w:t xml:space="preserve"> </w:t>
      </w:r>
      <w:r w:rsidR="00B43BA0" w:rsidRPr="00B43BA0">
        <w:rPr>
          <w:rFonts w:cs="Arial"/>
          <w:bCs/>
        </w:rPr>
        <w:t>Change of use (temporary for 3 years) of parking spaces to parklet (consisting of planters and area for public seating</w:t>
      </w:r>
    </w:p>
    <w:p w14:paraId="520583FE" w14:textId="79DB8851" w:rsidR="00CA756D" w:rsidRPr="00B43BA0" w:rsidRDefault="00CA756D" w:rsidP="00B43BA0">
      <w:pPr>
        <w:tabs>
          <w:tab w:val="left" w:pos="0"/>
        </w:tabs>
        <w:ind w:left="720" w:hanging="720"/>
        <w:rPr>
          <w:rFonts w:cs="Arial"/>
          <w:bCs/>
        </w:rPr>
      </w:pPr>
      <w:r w:rsidRPr="00B47391">
        <w:rPr>
          <w:rFonts w:cs="Arial"/>
          <w:b/>
          <w:bCs/>
          <w:szCs w:val="24"/>
        </w:rPr>
        <w:t>Site Location:</w:t>
      </w:r>
      <w:r w:rsidRPr="00B47391">
        <w:rPr>
          <w:rFonts w:cs="Arial"/>
          <w:szCs w:val="24"/>
        </w:rPr>
        <w:t xml:space="preserve"> </w:t>
      </w:r>
      <w:r w:rsidR="00B43BA0">
        <w:rPr>
          <w:rFonts w:cs="Arial"/>
          <w:szCs w:val="24"/>
        </w:rPr>
        <w:t xml:space="preserve"> </w:t>
      </w:r>
      <w:r w:rsidR="00B43BA0">
        <w:rPr>
          <w:rFonts w:cs="Arial"/>
          <w:bCs/>
        </w:rPr>
        <w:t>F</w:t>
      </w:r>
      <w:r w:rsidR="00B43BA0" w:rsidRPr="00B43BA0">
        <w:rPr>
          <w:rFonts w:cs="Arial"/>
          <w:bCs/>
        </w:rPr>
        <w:t>ront of 31-33 Regent Street, Newtownards</w:t>
      </w:r>
    </w:p>
    <w:p w14:paraId="38A59532" w14:textId="4707D55F" w:rsidR="00CA756D" w:rsidRPr="00B47391" w:rsidRDefault="00CA756D" w:rsidP="00635CC2">
      <w:pPr>
        <w:rPr>
          <w:rFonts w:cs="Arial"/>
          <w:b/>
          <w:bCs/>
          <w:szCs w:val="24"/>
        </w:rPr>
      </w:pPr>
      <w:r w:rsidRPr="00B47391">
        <w:rPr>
          <w:rFonts w:cs="Arial"/>
          <w:b/>
          <w:bCs/>
          <w:szCs w:val="24"/>
        </w:rPr>
        <w:t>Recommendation:</w:t>
      </w:r>
      <w:r w:rsidR="00B43BA0">
        <w:rPr>
          <w:rFonts w:cs="Arial"/>
          <w:b/>
          <w:bCs/>
          <w:szCs w:val="24"/>
        </w:rPr>
        <w:t xml:space="preserve">  </w:t>
      </w:r>
      <w:r w:rsidR="00B43BA0" w:rsidRPr="00B43BA0">
        <w:rPr>
          <w:rFonts w:cs="Arial"/>
          <w:szCs w:val="24"/>
        </w:rPr>
        <w:t xml:space="preserve">Approval </w:t>
      </w:r>
    </w:p>
    <w:p w14:paraId="4DEC5E44" w14:textId="34F3F190" w:rsidR="00CA756D" w:rsidRPr="00B47391" w:rsidRDefault="00CA756D" w:rsidP="00635CC2">
      <w:pPr>
        <w:tabs>
          <w:tab w:val="left" w:pos="0"/>
        </w:tabs>
        <w:ind w:left="720" w:hanging="720"/>
        <w:rPr>
          <w:rFonts w:cs="Arial"/>
          <w:bCs/>
        </w:rPr>
      </w:pPr>
    </w:p>
    <w:p w14:paraId="1F95BB42" w14:textId="7DCBF499" w:rsidR="00A87692" w:rsidRPr="004C3FDC" w:rsidRDefault="005B3763" w:rsidP="00A87692">
      <w:pPr>
        <w:tabs>
          <w:tab w:val="left" w:pos="0"/>
        </w:tabs>
        <w:rPr>
          <w:rFonts w:cs="Arial"/>
          <w:szCs w:val="24"/>
        </w:rPr>
      </w:pPr>
      <w:r w:rsidRPr="00785418">
        <w:rPr>
          <w:rFonts w:cs="Arial"/>
          <w:szCs w:val="24"/>
        </w:rPr>
        <w:t>The Senior Professional and Technical Officer outlined the detail of the application</w:t>
      </w:r>
      <w:r w:rsidR="00A87692">
        <w:rPr>
          <w:rFonts w:cs="Arial"/>
          <w:szCs w:val="24"/>
        </w:rPr>
        <w:t xml:space="preserve"> as a</w:t>
      </w:r>
      <w:r w:rsidR="00A87692" w:rsidRPr="004C3FDC">
        <w:rPr>
          <w:rFonts w:cs="Arial"/>
          <w:szCs w:val="24"/>
        </w:rPr>
        <w:t xml:space="preserve"> change of use of land to a parklet for a temporary period of 3 years (consisting of planters and an area for public seating) located </w:t>
      </w:r>
      <w:r w:rsidR="00A87692">
        <w:rPr>
          <w:rFonts w:cs="Arial"/>
          <w:szCs w:val="24"/>
        </w:rPr>
        <w:t xml:space="preserve">to the front to 31-33 Regent Street Newtownards. </w:t>
      </w:r>
      <w:r w:rsidR="00A87692" w:rsidRPr="004C3FDC">
        <w:rPr>
          <w:rFonts w:cs="Arial"/>
          <w:szCs w:val="24"/>
        </w:rPr>
        <w:t xml:space="preserve">The application </w:t>
      </w:r>
      <w:r w:rsidR="00A87692">
        <w:rPr>
          <w:rFonts w:cs="Arial"/>
          <w:szCs w:val="24"/>
        </w:rPr>
        <w:t>was</w:t>
      </w:r>
      <w:r w:rsidR="00A87692" w:rsidRPr="004C3FDC">
        <w:rPr>
          <w:rFonts w:cs="Arial"/>
          <w:szCs w:val="24"/>
        </w:rPr>
        <w:t xml:space="preserve"> before Planning Committee as it </w:t>
      </w:r>
      <w:r w:rsidR="00A87692">
        <w:rPr>
          <w:rFonts w:cs="Arial"/>
          <w:szCs w:val="24"/>
        </w:rPr>
        <w:t>was</w:t>
      </w:r>
      <w:r w:rsidR="00A87692" w:rsidRPr="004C3FDC">
        <w:rPr>
          <w:rFonts w:cs="Arial"/>
          <w:szCs w:val="24"/>
        </w:rPr>
        <w:t xml:space="preserve"> a Council application.</w:t>
      </w:r>
      <w:r w:rsidR="00A87692">
        <w:rPr>
          <w:rFonts w:cs="Arial"/>
          <w:szCs w:val="24"/>
        </w:rPr>
        <w:t xml:space="preserve"> There were no objections received in relation to the proposal and the recommendation was to grant planning permission</w:t>
      </w:r>
      <w:r w:rsidR="007C7FDD">
        <w:rPr>
          <w:rFonts w:cs="Arial"/>
          <w:szCs w:val="24"/>
        </w:rPr>
        <w:t>.</w:t>
      </w:r>
    </w:p>
    <w:p w14:paraId="65CA2E68" w14:textId="77777777" w:rsidR="00A87692" w:rsidRDefault="00A87692" w:rsidP="00A87692">
      <w:pPr>
        <w:rPr>
          <w:rFonts w:cs="Arial"/>
          <w:color w:val="FF0000"/>
          <w:szCs w:val="24"/>
        </w:rPr>
      </w:pPr>
    </w:p>
    <w:p w14:paraId="407ABE27" w14:textId="1CB8AA66" w:rsidR="00A87692" w:rsidRPr="00A87692" w:rsidRDefault="00A87692" w:rsidP="00A87692">
      <w:pPr>
        <w:rPr>
          <w:rFonts w:eastAsia="Arial Unicode MS" w:cs="Arial"/>
          <w:szCs w:val="24"/>
          <w:bdr w:val="nil"/>
        </w:rPr>
      </w:pPr>
      <w:r w:rsidRPr="00AF258A">
        <w:rPr>
          <w:rFonts w:cs="Arial"/>
          <w:szCs w:val="24"/>
        </w:rPr>
        <w:t xml:space="preserve">The site </w:t>
      </w:r>
      <w:r>
        <w:rPr>
          <w:rFonts w:cs="Arial"/>
          <w:szCs w:val="24"/>
        </w:rPr>
        <w:t>was</w:t>
      </w:r>
      <w:r w:rsidRPr="00AF258A">
        <w:rPr>
          <w:rFonts w:cs="Arial"/>
          <w:szCs w:val="24"/>
        </w:rPr>
        <w:t xml:space="preserve"> located</w:t>
      </w:r>
      <w:r>
        <w:rPr>
          <w:rFonts w:cs="Arial"/>
          <w:szCs w:val="24"/>
        </w:rPr>
        <w:t xml:space="preserve"> in the town centre of Newtownards within the prime retail core</w:t>
      </w:r>
      <w:r w:rsidRPr="00AF258A">
        <w:rPr>
          <w:rFonts w:cs="Arial"/>
          <w:szCs w:val="24"/>
        </w:rPr>
        <w:t xml:space="preserve"> on a wide section of pavement between the roadway and a row of traditional commercial properties.  On-street parking bay</w:t>
      </w:r>
      <w:r>
        <w:rPr>
          <w:rFonts w:cs="Arial"/>
          <w:szCs w:val="24"/>
        </w:rPr>
        <w:t xml:space="preserve"> was</w:t>
      </w:r>
      <w:r w:rsidRPr="00AF258A">
        <w:rPr>
          <w:rFonts w:cs="Arial"/>
          <w:szCs w:val="24"/>
        </w:rPr>
        <w:t xml:space="preserve"> adjacent and west</w:t>
      </w:r>
      <w:r>
        <w:rPr>
          <w:rFonts w:cs="Arial"/>
          <w:szCs w:val="24"/>
        </w:rPr>
        <w:t xml:space="preserve"> to </w:t>
      </w:r>
      <w:r w:rsidR="007C7FDD">
        <w:rPr>
          <w:rFonts w:cs="Arial"/>
          <w:szCs w:val="24"/>
        </w:rPr>
        <w:t xml:space="preserve">the </w:t>
      </w:r>
      <w:r>
        <w:rPr>
          <w:rFonts w:cs="Arial"/>
          <w:szCs w:val="24"/>
        </w:rPr>
        <w:t>site</w:t>
      </w:r>
      <w:r w:rsidR="007C7FDD">
        <w:rPr>
          <w:rFonts w:cs="Arial"/>
          <w:szCs w:val="24"/>
        </w:rPr>
        <w:t>.</w:t>
      </w:r>
      <w:r w:rsidRPr="00AF258A">
        <w:rPr>
          <w:rFonts w:cs="Arial"/>
          <w:szCs w:val="24"/>
        </w:rPr>
        <w:t xml:space="preserve"> </w:t>
      </w:r>
      <w:r w:rsidRPr="00AF258A">
        <w:rPr>
          <w:rFonts w:cs="Arial"/>
          <w:szCs w:val="24"/>
        </w:rPr>
        <w:lastRenderedPageBreak/>
        <w:t xml:space="preserve">There </w:t>
      </w:r>
      <w:r>
        <w:rPr>
          <w:rFonts w:cs="Arial"/>
          <w:szCs w:val="24"/>
        </w:rPr>
        <w:t>was</w:t>
      </w:r>
      <w:r w:rsidRPr="00AF258A">
        <w:rPr>
          <w:rFonts w:cs="Arial"/>
          <w:szCs w:val="24"/>
        </w:rPr>
        <w:t xml:space="preserve"> a public payphone and a couple of public benches in the immediate vicinity.</w:t>
      </w:r>
      <w:r>
        <w:rPr>
          <w:rFonts w:cs="Arial"/>
          <w:szCs w:val="24"/>
        </w:rPr>
        <w:t xml:space="preserve"> </w:t>
      </w:r>
      <w:r w:rsidRPr="00AF258A">
        <w:rPr>
          <w:rFonts w:cs="Arial"/>
          <w:szCs w:val="24"/>
        </w:rPr>
        <w:t xml:space="preserve">The area </w:t>
      </w:r>
      <w:r>
        <w:rPr>
          <w:rFonts w:cs="Arial"/>
          <w:szCs w:val="24"/>
        </w:rPr>
        <w:t xml:space="preserve">was, at the time of writing, </w:t>
      </w:r>
      <w:r w:rsidRPr="00AF258A">
        <w:rPr>
          <w:rFonts w:cs="Arial"/>
          <w:szCs w:val="24"/>
        </w:rPr>
        <w:t>commercial in character with</w:t>
      </w:r>
      <w:r>
        <w:rPr>
          <w:rFonts w:cs="Arial"/>
          <w:szCs w:val="24"/>
        </w:rPr>
        <w:t xml:space="preserve"> development for apartments occurring nearby</w:t>
      </w:r>
      <w:r w:rsidRPr="00AF258A">
        <w:rPr>
          <w:rFonts w:cs="Arial"/>
          <w:szCs w:val="24"/>
        </w:rPr>
        <w:t>.</w:t>
      </w:r>
      <w:r>
        <w:rPr>
          <w:rFonts w:cs="Arial"/>
          <w:szCs w:val="24"/>
        </w:rPr>
        <w:t xml:space="preserve"> The </w:t>
      </w:r>
      <w:r>
        <w:rPr>
          <w:rFonts w:cs="Arial"/>
        </w:rPr>
        <w:t xml:space="preserve">proposal was 7.3m long and 3.3m wide. </w:t>
      </w:r>
      <w:r w:rsidRPr="0030013D">
        <w:rPr>
          <w:rFonts w:eastAsia="Arial Unicode MS" w:cs="Arial"/>
          <w:szCs w:val="24"/>
          <w:bdr w:val="nil"/>
        </w:rPr>
        <w:t xml:space="preserve">The structure </w:t>
      </w:r>
      <w:r>
        <w:rPr>
          <w:rFonts w:eastAsia="Arial Unicode MS" w:cs="Arial"/>
          <w:szCs w:val="24"/>
          <w:bdr w:val="nil"/>
        </w:rPr>
        <w:t>was</w:t>
      </w:r>
      <w:r w:rsidRPr="0030013D">
        <w:rPr>
          <w:rFonts w:eastAsia="Arial Unicode MS" w:cs="Arial"/>
          <w:szCs w:val="24"/>
          <w:bdr w:val="nil"/>
        </w:rPr>
        <w:t xml:space="preserve"> open towards the shops and enclosed by timber-effect cladding/planters on the two ends and along the roadside.</w:t>
      </w:r>
      <w:r>
        <w:rPr>
          <w:rFonts w:eastAsia="Arial Unicode MS" w:cs="Arial"/>
          <w:szCs w:val="24"/>
          <w:bdr w:val="nil"/>
        </w:rPr>
        <w:t xml:space="preserve"> </w:t>
      </w:r>
      <w:r w:rsidRPr="004C3FDC">
        <w:rPr>
          <w:rFonts w:eastAsia="Arial Unicode MS" w:cs="Arial"/>
          <w:szCs w:val="24"/>
          <w:bdr w:val="nil"/>
        </w:rPr>
        <w:t xml:space="preserve">As a matter of good practice, the Council’s Environmental Health Department </w:t>
      </w:r>
      <w:r>
        <w:rPr>
          <w:rFonts w:eastAsia="Arial Unicode MS" w:cs="Arial"/>
          <w:szCs w:val="24"/>
          <w:bdr w:val="nil"/>
        </w:rPr>
        <w:t>had</w:t>
      </w:r>
      <w:r w:rsidRPr="004C3FDC">
        <w:rPr>
          <w:rFonts w:eastAsia="Arial Unicode MS" w:cs="Arial"/>
          <w:szCs w:val="24"/>
          <w:bdr w:val="nil"/>
        </w:rPr>
        <w:t xml:space="preserve"> been consulted and no objections were raised.</w:t>
      </w:r>
      <w:r>
        <w:rPr>
          <w:rFonts w:eastAsia="Arial Unicode MS" w:cs="Arial"/>
          <w:szCs w:val="24"/>
          <w:bdr w:val="nil"/>
        </w:rPr>
        <w:t xml:space="preserve"> </w:t>
      </w:r>
      <w:r w:rsidRPr="004C3FDC">
        <w:rPr>
          <w:rFonts w:cs="Arial"/>
          <w:szCs w:val="24"/>
        </w:rPr>
        <w:t xml:space="preserve">The parklet </w:t>
      </w:r>
      <w:r>
        <w:rPr>
          <w:rFonts w:cs="Arial"/>
          <w:szCs w:val="24"/>
        </w:rPr>
        <w:t>was</w:t>
      </w:r>
      <w:r w:rsidRPr="004C3FDC">
        <w:rPr>
          <w:rFonts w:cs="Arial"/>
          <w:szCs w:val="24"/>
        </w:rPr>
        <w:t xml:space="preserve"> proposed for a temporary period and a condition </w:t>
      </w:r>
      <w:r>
        <w:rPr>
          <w:rFonts w:cs="Arial"/>
          <w:szCs w:val="24"/>
        </w:rPr>
        <w:t>could</w:t>
      </w:r>
      <w:r w:rsidRPr="004C3FDC">
        <w:rPr>
          <w:rFonts w:cs="Arial"/>
          <w:szCs w:val="24"/>
        </w:rPr>
        <w:t xml:space="preserve"> be added to ensure</w:t>
      </w:r>
      <w:r>
        <w:rPr>
          <w:rFonts w:cs="Arial"/>
          <w:szCs w:val="24"/>
        </w:rPr>
        <w:t xml:space="preserve"> the</w:t>
      </w:r>
      <w:r w:rsidRPr="004C3FDC">
        <w:rPr>
          <w:rFonts w:cs="Arial"/>
          <w:szCs w:val="24"/>
        </w:rPr>
        <w:t xml:space="preserve"> parklet </w:t>
      </w:r>
      <w:r>
        <w:rPr>
          <w:rFonts w:cs="Arial"/>
          <w:szCs w:val="24"/>
        </w:rPr>
        <w:t>was</w:t>
      </w:r>
      <w:r w:rsidRPr="004C3FDC">
        <w:rPr>
          <w:rFonts w:cs="Arial"/>
          <w:szCs w:val="24"/>
        </w:rPr>
        <w:t xml:space="preserve"> removed and land restored to its former condition within 3 years.</w:t>
      </w:r>
    </w:p>
    <w:p w14:paraId="370BA05B" w14:textId="57DD234D" w:rsidR="00A87692" w:rsidRDefault="00A87692" w:rsidP="00A87692">
      <w:pPr>
        <w:rPr>
          <w:rFonts w:cs="Arial"/>
          <w:szCs w:val="24"/>
        </w:rPr>
      </w:pPr>
    </w:p>
    <w:p w14:paraId="59A017F7" w14:textId="108D5A11" w:rsidR="00A87692" w:rsidRDefault="00A87692" w:rsidP="00A87692">
      <w:pPr>
        <w:rPr>
          <w:rFonts w:cs="Arial"/>
          <w:szCs w:val="24"/>
        </w:rPr>
      </w:pPr>
      <w:r>
        <w:rPr>
          <w:rFonts w:cs="Arial"/>
          <w:szCs w:val="24"/>
        </w:rPr>
        <w:t>RECOMMENDED that Council approve planning permission.</w:t>
      </w:r>
    </w:p>
    <w:p w14:paraId="19C4FCAB" w14:textId="77777777" w:rsidR="00A87692" w:rsidRDefault="00A87692" w:rsidP="00A87692">
      <w:pPr>
        <w:rPr>
          <w:rFonts w:cs="Arial"/>
          <w:szCs w:val="24"/>
        </w:rPr>
      </w:pPr>
    </w:p>
    <w:p w14:paraId="5430BACC" w14:textId="77777777" w:rsidR="00AE24C6" w:rsidRDefault="00AE24C6" w:rsidP="00AE24C6">
      <w:pPr>
        <w:rPr>
          <w:rFonts w:cs="Arial"/>
          <w:szCs w:val="24"/>
        </w:rPr>
      </w:pPr>
      <w:r>
        <w:rPr>
          <w:rFonts w:cs="Arial"/>
          <w:szCs w:val="24"/>
        </w:rPr>
        <w:t>Alderman McIlveen proposed, seconded by Councillor Cathcart that the recommendation be adopted, and planning permission be granted.</w:t>
      </w:r>
    </w:p>
    <w:p w14:paraId="6C7AFE78" w14:textId="77777777" w:rsidR="00AE24C6" w:rsidRDefault="00AE24C6" w:rsidP="00AE24C6">
      <w:pPr>
        <w:tabs>
          <w:tab w:val="left" w:pos="0"/>
        </w:tabs>
        <w:ind w:left="720" w:hanging="720"/>
        <w:rPr>
          <w:rFonts w:cs="Arial"/>
          <w:bCs/>
          <w:szCs w:val="24"/>
        </w:rPr>
      </w:pPr>
    </w:p>
    <w:p w14:paraId="4581440B" w14:textId="77777777" w:rsidR="00AE24C6" w:rsidRDefault="00AE24C6" w:rsidP="00AE24C6">
      <w:pPr>
        <w:tabs>
          <w:tab w:val="left" w:pos="0"/>
        </w:tabs>
        <w:ind w:left="720" w:hanging="720"/>
        <w:rPr>
          <w:rFonts w:cs="Arial"/>
          <w:bCs/>
          <w:szCs w:val="24"/>
        </w:rPr>
      </w:pPr>
      <w:r>
        <w:rPr>
          <w:rFonts w:cs="Arial"/>
          <w:bCs/>
          <w:szCs w:val="24"/>
        </w:rPr>
        <w:t>Alderman McIlveen explained that this had been one of the first sites identified for a</w:t>
      </w:r>
    </w:p>
    <w:p w14:paraId="0B1C3CFB" w14:textId="77777777" w:rsidR="00AE24C6" w:rsidRDefault="00AE24C6" w:rsidP="00AE24C6">
      <w:pPr>
        <w:tabs>
          <w:tab w:val="left" w:pos="0"/>
        </w:tabs>
        <w:ind w:left="720" w:hanging="720"/>
        <w:rPr>
          <w:rFonts w:cs="Arial"/>
          <w:bCs/>
          <w:szCs w:val="24"/>
        </w:rPr>
      </w:pPr>
      <w:r>
        <w:rPr>
          <w:rFonts w:cs="Arial"/>
          <w:bCs/>
          <w:szCs w:val="24"/>
        </w:rPr>
        <w:t xml:space="preserve">parklet location and was pleased to see it reach planning approval. </w:t>
      </w:r>
    </w:p>
    <w:p w14:paraId="2D1D0068" w14:textId="77777777" w:rsidR="006479FB" w:rsidRPr="00B47391" w:rsidRDefault="006479FB" w:rsidP="00635CC2">
      <w:pPr>
        <w:rPr>
          <w:rFonts w:cs="Arial"/>
          <w:szCs w:val="24"/>
        </w:rPr>
      </w:pPr>
    </w:p>
    <w:p w14:paraId="6595A15C" w14:textId="3D821341" w:rsidR="006479FB" w:rsidRPr="00A72FD2" w:rsidRDefault="006479FB" w:rsidP="004340EA">
      <w:pPr>
        <w:rPr>
          <w:rFonts w:cs="Arial"/>
          <w:b/>
          <w:bCs/>
          <w:szCs w:val="24"/>
        </w:rPr>
      </w:pPr>
      <w:r w:rsidRPr="00A72FD2">
        <w:rPr>
          <w:rFonts w:cs="Arial"/>
          <w:b/>
          <w:bCs/>
          <w:szCs w:val="24"/>
        </w:rPr>
        <w:t xml:space="preserve">RESOLVED, on the proposal of </w:t>
      </w:r>
      <w:r w:rsidR="001778D5">
        <w:rPr>
          <w:rFonts w:cs="Arial"/>
          <w:b/>
          <w:bCs/>
          <w:szCs w:val="24"/>
        </w:rPr>
        <w:t>Alderman McIlveen</w:t>
      </w:r>
      <w:r w:rsidRPr="00A72FD2">
        <w:rPr>
          <w:rFonts w:cs="Arial"/>
          <w:b/>
          <w:bCs/>
          <w:szCs w:val="24"/>
        </w:rPr>
        <w:t xml:space="preserve">, seconded by </w:t>
      </w:r>
      <w:r w:rsidR="001778D5">
        <w:rPr>
          <w:rFonts w:cs="Arial"/>
          <w:b/>
          <w:bCs/>
          <w:szCs w:val="24"/>
        </w:rPr>
        <w:t>Councillor Cathcart</w:t>
      </w:r>
      <w:r w:rsidRPr="00A72FD2">
        <w:rPr>
          <w:rFonts w:cs="Arial"/>
          <w:b/>
          <w:bCs/>
          <w:szCs w:val="24"/>
        </w:rPr>
        <w:t xml:space="preserve">, that </w:t>
      </w:r>
      <w:r>
        <w:rPr>
          <w:rFonts w:cs="Arial"/>
          <w:b/>
          <w:bCs/>
          <w:szCs w:val="24"/>
        </w:rPr>
        <w:t>the recommendation be adopted and that planning permission be granted.</w:t>
      </w:r>
    </w:p>
    <w:p w14:paraId="1BEFE553" w14:textId="5D3D5680" w:rsidR="00CA756D" w:rsidRPr="00B47391" w:rsidRDefault="00CA756D" w:rsidP="004340EA">
      <w:pPr>
        <w:rPr>
          <w:rFonts w:cs="Arial"/>
          <w:szCs w:val="24"/>
        </w:rPr>
      </w:pPr>
    </w:p>
    <w:p w14:paraId="6DF22B70" w14:textId="77777777" w:rsidR="00C000B9" w:rsidRPr="00B47391" w:rsidRDefault="00C000B9" w:rsidP="004340EA">
      <w:pPr>
        <w:pStyle w:val="Heading1"/>
        <w:spacing w:before="0"/>
        <w:rPr>
          <w:rFonts w:hint="eastAsia"/>
        </w:rPr>
      </w:pPr>
      <w:r w:rsidRPr="004340EA">
        <w:rPr>
          <w:u w:val="none"/>
        </w:rPr>
        <w:t>5.</w:t>
      </w:r>
      <w:r w:rsidRPr="004340EA">
        <w:rPr>
          <w:u w:val="none"/>
        </w:rPr>
        <w:tab/>
      </w:r>
      <w:r w:rsidRPr="00B47391">
        <w:t xml:space="preserve">Update on Planning Appeals </w:t>
      </w:r>
    </w:p>
    <w:p w14:paraId="1893025E" w14:textId="7F5CE685" w:rsidR="001778D5" w:rsidRDefault="00C000B9" w:rsidP="00635CC2">
      <w:pPr>
        <w:rPr>
          <w:rFonts w:cs="Arial"/>
        </w:rPr>
      </w:pPr>
      <w:r w:rsidRPr="00B47391">
        <w:rPr>
          <w:rFonts w:cs="Arial"/>
        </w:rPr>
        <w:tab/>
      </w:r>
      <w:r w:rsidR="004340EA">
        <w:rPr>
          <w:rFonts w:cs="Arial"/>
        </w:rPr>
        <w:t>(Appendix VI)</w:t>
      </w:r>
    </w:p>
    <w:p w14:paraId="2A047122" w14:textId="77777777" w:rsidR="004340EA" w:rsidRDefault="004340EA" w:rsidP="00635CC2">
      <w:pPr>
        <w:rPr>
          <w:rFonts w:cs="Arial"/>
        </w:rPr>
      </w:pPr>
    </w:p>
    <w:p w14:paraId="7E794C9D" w14:textId="67F037D3" w:rsidR="00C000B9" w:rsidRPr="00B47391" w:rsidRDefault="001778D5" w:rsidP="00635CC2">
      <w:pPr>
        <w:rPr>
          <w:rFonts w:cs="Arial"/>
        </w:rPr>
      </w:pPr>
      <w:r>
        <w:rPr>
          <w:rFonts w:cs="Arial"/>
        </w:rPr>
        <w:t xml:space="preserve">Councillor Adair left the meeting as he outlined he had a Declaration of Interest in Item 5.  </w:t>
      </w:r>
      <w:r w:rsidR="00C000B9" w:rsidRPr="00B47391">
        <w:rPr>
          <w:rFonts w:cs="Arial"/>
        </w:rPr>
        <w:tab/>
      </w:r>
    </w:p>
    <w:p w14:paraId="551ECA82" w14:textId="2361144B" w:rsidR="001778D5" w:rsidRDefault="001778D5" w:rsidP="00635CC2">
      <w:pPr>
        <w:rPr>
          <w:rFonts w:cs="Arial"/>
          <w:bCs/>
          <w:caps/>
          <w:szCs w:val="24"/>
        </w:rPr>
      </w:pPr>
    </w:p>
    <w:p w14:paraId="6FDAC2A2" w14:textId="763B1EF0" w:rsidR="00C000B9" w:rsidRDefault="00C000B9" w:rsidP="00635CC2">
      <w:pPr>
        <w:rPr>
          <w:rFonts w:cs="Arial"/>
          <w:bCs/>
          <w:szCs w:val="24"/>
        </w:rPr>
      </w:pPr>
      <w:r w:rsidRPr="00B47391">
        <w:rPr>
          <w:rFonts w:cs="Arial"/>
          <w:bCs/>
          <w:caps/>
          <w:szCs w:val="24"/>
        </w:rPr>
        <w:t>Previously CIRCULATED: -</w:t>
      </w:r>
      <w:r w:rsidRPr="00B47391">
        <w:rPr>
          <w:rFonts w:cs="Arial"/>
          <w:bCs/>
          <w:szCs w:val="24"/>
        </w:rPr>
        <w:t xml:space="preserve"> Report from the Head of Planning detailing the following:</w:t>
      </w:r>
    </w:p>
    <w:p w14:paraId="24A7A78F" w14:textId="4ED3DE8F" w:rsidR="00AE24C6" w:rsidRDefault="00AE24C6" w:rsidP="00635CC2">
      <w:pPr>
        <w:rPr>
          <w:rFonts w:cs="Arial"/>
          <w:bCs/>
          <w:szCs w:val="24"/>
        </w:rPr>
      </w:pPr>
    </w:p>
    <w:p w14:paraId="7610D801" w14:textId="77777777" w:rsidR="00AE24C6" w:rsidRDefault="00AE24C6" w:rsidP="00635CC2">
      <w:r w:rsidRPr="00AE24C6">
        <w:rPr>
          <w:b/>
          <w:bCs/>
        </w:rPr>
        <w:t xml:space="preserve">New Appeals Lodged  </w:t>
      </w:r>
    </w:p>
    <w:p w14:paraId="4AA53E3E" w14:textId="7F3B89BB" w:rsidR="00AE24C6" w:rsidRPr="00AE24C6" w:rsidRDefault="00AE24C6" w:rsidP="00635CC2">
      <w:pPr>
        <w:rPr>
          <w:b/>
          <w:bCs/>
        </w:rPr>
      </w:pPr>
      <w:r>
        <w:t xml:space="preserve">No new appeals had been lodged since date of last report. </w:t>
      </w:r>
    </w:p>
    <w:p w14:paraId="15EDBB63" w14:textId="1D4EC3E5" w:rsidR="00AE24C6" w:rsidRDefault="00AE24C6" w:rsidP="00635CC2"/>
    <w:p w14:paraId="3D25CDD3" w14:textId="77777777" w:rsidR="00AE24C6" w:rsidRDefault="00AE24C6" w:rsidP="00635CC2">
      <w:r w:rsidRPr="00AE24C6">
        <w:rPr>
          <w:b/>
          <w:bCs/>
        </w:rPr>
        <w:t>Decisions</w:t>
      </w:r>
      <w:r>
        <w:t xml:space="preserve"> </w:t>
      </w:r>
    </w:p>
    <w:p w14:paraId="413FC927" w14:textId="77777777" w:rsidR="0016614A" w:rsidRDefault="00AE24C6" w:rsidP="00635CC2">
      <w:r>
        <w:t xml:space="preserve">The following appeal was upheld on 27 July 2022. </w:t>
      </w:r>
    </w:p>
    <w:p w14:paraId="01FF8AEB" w14:textId="77777777" w:rsidR="0016614A" w:rsidRDefault="0016614A" w:rsidP="00635CC2"/>
    <w:tbl>
      <w:tblPr>
        <w:tblStyle w:val="TableGrid"/>
        <w:tblW w:w="0" w:type="auto"/>
        <w:tblLook w:val="04A0" w:firstRow="1" w:lastRow="0" w:firstColumn="1" w:lastColumn="0" w:noHBand="0" w:noVBand="1"/>
      </w:tblPr>
      <w:tblGrid>
        <w:gridCol w:w="2547"/>
        <w:gridCol w:w="6469"/>
      </w:tblGrid>
      <w:tr w:rsidR="0016614A" w14:paraId="7AA99EAB" w14:textId="77777777" w:rsidTr="0016614A">
        <w:tc>
          <w:tcPr>
            <w:tcW w:w="2547" w:type="dxa"/>
          </w:tcPr>
          <w:p w14:paraId="5ED490C0" w14:textId="4625C0E2" w:rsidR="0016614A" w:rsidRDefault="0016614A" w:rsidP="00635CC2">
            <w:r>
              <w:t>PAC Ref</w:t>
            </w:r>
          </w:p>
        </w:tc>
        <w:tc>
          <w:tcPr>
            <w:tcW w:w="6469" w:type="dxa"/>
          </w:tcPr>
          <w:p w14:paraId="1BC1F390" w14:textId="0C880B79" w:rsidR="0016614A" w:rsidRDefault="0016614A" w:rsidP="00635CC2">
            <w:r>
              <w:t>2021/A0089</w:t>
            </w:r>
          </w:p>
        </w:tc>
      </w:tr>
      <w:tr w:rsidR="0016614A" w14:paraId="16C10047" w14:textId="77777777" w:rsidTr="0016614A">
        <w:tc>
          <w:tcPr>
            <w:tcW w:w="2547" w:type="dxa"/>
          </w:tcPr>
          <w:p w14:paraId="583911A3" w14:textId="72344BDD" w:rsidR="0016614A" w:rsidRDefault="0016614A" w:rsidP="00635CC2">
            <w:r>
              <w:t>Application ref</w:t>
            </w:r>
          </w:p>
        </w:tc>
        <w:tc>
          <w:tcPr>
            <w:tcW w:w="6469" w:type="dxa"/>
          </w:tcPr>
          <w:p w14:paraId="20667C73" w14:textId="6260D134" w:rsidR="0016614A" w:rsidRDefault="0016614A" w:rsidP="00635CC2">
            <w:r>
              <w:t>LA06/2016/0105/F</w:t>
            </w:r>
          </w:p>
        </w:tc>
      </w:tr>
      <w:tr w:rsidR="0016614A" w14:paraId="0BC8E975" w14:textId="77777777" w:rsidTr="0016614A">
        <w:tc>
          <w:tcPr>
            <w:tcW w:w="2547" w:type="dxa"/>
          </w:tcPr>
          <w:p w14:paraId="053455A0" w14:textId="5E636CEC" w:rsidR="0016614A" w:rsidRDefault="0016614A" w:rsidP="00635CC2">
            <w:r>
              <w:t>Appellant</w:t>
            </w:r>
          </w:p>
        </w:tc>
        <w:tc>
          <w:tcPr>
            <w:tcW w:w="6469" w:type="dxa"/>
          </w:tcPr>
          <w:p w14:paraId="43C58695" w14:textId="4D2C143C" w:rsidR="0016614A" w:rsidRDefault="0016614A" w:rsidP="00635CC2">
            <w:proofErr w:type="spellStart"/>
            <w:r>
              <w:t>Mullahead</w:t>
            </w:r>
            <w:proofErr w:type="spellEnd"/>
            <w:r>
              <w:t xml:space="preserve"> Property Co. Ltd</w:t>
            </w:r>
          </w:p>
        </w:tc>
      </w:tr>
      <w:tr w:rsidR="0016614A" w14:paraId="3C03ABF1" w14:textId="77777777" w:rsidTr="0016614A">
        <w:tc>
          <w:tcPr>
            <w:tcW w:w="2547" w:type="dxa"/>
          </w:tcPr>
          <w:p w14:paraId="35B0F37D" w14:textId="783EEFBA" w:rsidR="0016614A" w:rsidRDefault="0016614A" w:rsidP="00635CC2">
            <w:r>
              <w:t>Subject to Appeal</w:t>
            </w:r>
          </w:p>
        </w:tc>
        <w:tc>
          <w:tcPr>
            <w:tcW w:w="6469" w:type="dxa"/>
          </w:tcPr>
          <w:p w14:paraId="6079CEE9" w14:textId="6A584592" w:rsidR="0016614A" w:rsidRDefault="0016614A" w:rsidP="00635CC2">
            <w:r>
              <w:t>Change of use from external courtyard to function room to include new roof, external doors, ancillary mobile toilet facilities, associated site works and parking</w:t>
            </w:r>
          </w:p>
        </w:tc>
      </w:tr>
      <w:tr w:rsidR="0016614A" w14:paraId="77991F6A" w14:textId="77777777" w:rsidTr="0016614A">
        <w:tc>
          <w:tcPr>
            <w:tcW w:w="2547" w:type="dxa"/>
          </w:tcPr>
          <w:p w14:paraId="73E81A95" w14:textId="12965FB7" w:rsidR="0016614A" w:rsidRDefault="0016614A" w:rsidP="00635CC2">
            <w:r>
              <w:t>Location</w:t>
            </w:r>
          </w:p>
        </w:tc>
        <w:tc>
          <w:tcPr>
            <w:tcW w:w="6469" w:type="dxa"/>
          </w:tcPr>
          <w:p w14:paraId="2A50C4C2" w14:textId="607CFD46" w:rsidR="0016614A" w:rsidRDefault="0016614A" w:rsidP="00635CC2">
            <w:r>
              <w:t>Quintin Castle, 3 Kearney Road, Portaferry</w:t>
            </w:r>
          </w:p>
        </w:tc>
      </w:tr>
    </w:tbl>
    <w:p w14:paraId="4897755A" w14:textId="77777777" w:rsidR="0016614A" w:rsidRDefault="0016614A" w:rsidP="00635CC2"/>
    <w:p w14:paraId="0382216D" w14:textId="77777777" w:rsidR="00D26468" w:rsidRDefault="00AE24C6" w:rsidP="00635CC2">
      <w:r>
        <w:t xml:space="preserve">The Council </w:t>
      </w:r>
      <w:r w:rsidR="0016614A">
        <w:t xml:space="preserve">had </w:t>
      </w:r>
      <w:r>
        <w:t>refused planning permission on 1</w:t>
      </w:r>
      <w:r w:rsidR="00D26468">
        <w:t>5</w:t>
      </w:r>
      <w:r w:rsidR="00D26468" w:rsidRPr="00D26468">
        <w:rPr>
          <w:vertAlign w:val="superscript"/>
        </w:rPr>
        <w:t>th</w:t>
      </w:r>
      <w:r w:rsidR="00D26468">
        <w:t xml:space="preserve"> April 2021 </w:t>
      </w:r>
      <w:r>
        <w:t xml:space="preserve">for the above development for the following reasons: </w:t>
      </w:r>
    </w:p>
    <w:p w14:paraId="33DD16B5" w14:textId="77777777" w:rsidR="00D26468" w:rsidRDefault="00D26468" w:rsidP="00635CC2"/>
    <w:p w14:paraId="2FE02C1D" w14:textId="590176AA" w:rsidR="00D26468" w:rsidRDefault="00D26468" w:rsidP="00635CC2">
      <w:r>
        <w:t>I.</w:t>
      </w:r>
      <w:r w:rsidR="00AE24C6">
        <w:t xml:space="preserve"> The proposal </w:t>
      </w:r>
      <w:r w:rsidR="00182969">
        <w:t>was</w:t>
      </w:r>
      <w:r w:rsidR="00AE24C6">
        <w:t xml:space="preserve"> contrary to Planning Policy Statement 3, Access, Movement and Parking, Policy AMP 2, in that it would, if permitted, prejudice the safety Page 2 of 3 </w:t>
      </w:r>
      <w:r w:rsidR="00AE24C6">
        <w:lastRenderedPageBreak/>
        <w:t xml:space="preserve">and convenience of road users since it would lead to an unacceptable level of conflict by reason of the increased number of vehicles attracted to the site. </w:t>
      </w:r>
    </w:p>
    <w:p w14:paraId="6825777A" w14:textId="77777777" w:rsidR="00D26468" w:rsidRDefault="00D26468" w:rsidP="00635CC2"/>
    <w:p w14:paraId="0503A7EA" w14:textId="5E75FB91" w:rsidR="00D26468" w:rsidRDefault="00D26468" w:rsidP="00635CC2">
      <w:r>
        <w:t>II</w:t>
      </w:r>
      <w:r w:rsidR="00AE24C6">
        <w:t xml:space="preserve">. The proposal </w:t>
      </w:r>
      <w:r w:rsidR="00182969">
        <w:t>was</w:t>
      </w:r>
      <w:r w:rsidR="00AE24C6">
        <w:t xml:space="preserve"> contrary to Planning Policy Statement 3, Access, Movement and Parking, Policy AMP 2, in that it would, if permitted, prejudice the safety and convenience of road users since it would cause an unacceptable increase in traffic movements on the local road network.</w:t>
      </w:r>
    </w:p>
    <w:p w14:paraId="5035FD23" w14:textId="77777777" w:rsidR="00D26468" w:rsidRDefault="00D26468" w:rsidP="00635CC2"/>
    <w:p w14:paraId="781F3903" w14:textId="4708F8E7" w:rsidR="00D26468" w:rsidRDefault="00D26468" w:rsidP="00635CC2">
      <w:r>
        <w:t xml:space="preserve">III. </w:t>
      </w:r>
      <w:r w:rsidR="00AE24C6">
        <w:t xml:space="preserve">The proposal </w:t>
      </w:r>
      <w:r w:rsidR="00182969">
        <w:t>was</w:t>
      </w:r>
      <w:r w:rsidR="00AE24C6">
        <w:t xml:space="preserve"> contrary to Planning Policy Statement 3, Access, Movement and Parking, Policy AMP 2, in that it would, if permitted, prejudice the safety and convenience of road users since it would lead to the unacceptable use of the local road network by large vehicles. </w:t>
      </w:r>
    </w:p>
    <w:p w14:paraId="5149C6B7" w14:textId="77777777" w:rsidR="00D26468" w:rsidRDefault="00D26468" w:rsidP="00635CC2"/>
    <w:p w14:paraId="28D9CCB9" w14:textId="77B93461" w:rsidR="00D26468" w:rsidRDefault="00D26468" w:rsidP="00635CC2">
      <w:r>
        <w:t xml:space="preserve">IV. </w:t>
      </w:r>
      <w:r w:rsidR="00AE24C6">
        <w:t xml:space="preserve">The proposal </w:t>
      </w:r>
      <w:r w:rsidR="00182969">
        <w:t>was</w:t>
      </w:r>
      <w:r w:rsidR="00AE24C6">
        <w:t xml:space="preserve"> contrary to Planning Policy Statement 3, Access, Movement and Parking, Policy AMP 7, in that it has not been demonstrated that there is an adequate provision for car parking for the proposed development.</w:t>
      </w:r>
    </w:p>
    <w:p w14:paraId="0EB74E01" w14:textId="77777777" w:rsidR="00D26468" w:rsidRDefault="00D26468" w:rsidP="00635CC2"/>
    <w:p w14:paraId="2F52DC4A" w14:textId="3B053DC7" w:rsidR="00D26468" w:rsidRDefault="00D26468" w:rsidP="00635CC2">
      <w:r>
        <w:t xml:space="preserve">V. </w:t>
      </w:r>
      <w:r w:rsidR="00AE24C6">
        <w:t xml:space="preserve">The proposal </w:t>
      </w:r>
      <w:r w:rsidR="00182969">
        <w:t>was</w:t>
      </w:r>
      <w:r w:rsidR="00AE24C6">
        <w:t xml:space="preserve"> contrary to Policy CTY4 of Planning Policy Statement 21, Sustainable Development in the Countryside in that access to the public road will significantly inconvenience the flow of traffic and therefore the nature and scale of the proposal is not appropriate for this rural location. </w:t>
      </w:r>
    </w:p>
    <w:p w14:paraId="7906B61A" w14:textId="77777777" w:rsidR="00D26468" w:rsidRDefault="00D26468" w:rsidP="00635CC2"/>
    <w:p w14:paraId="656B447D" w14:textId="31173EFB" w:rsidR="00D26468" w:rsidRDefault="00D26468" w:rsidP="00635CC2">
      <w:r>
        <w:t xml:space="preserve">VI. </w:t>
      </w:r>
      <w:r w:rsidR="00AE24C6">
        <w:t xml:space="preserve">The proposal </w:t>
      </w:r>
      <w:r w:rsidR="00182969">
        <w:t>was</w:t>
      </w:r>
      <w:r w:rsidR="00AE24C6">
        <w:t xml:space="preserve"> contrary to Policy TSM 7 of Planning Policy Statement 16, Tourism, in that access to the public road will significantly inconvenience the flow of traffic and that the existing road network cannot safely handle any extra vehicular traffic that the proposal would generate. </w:t>
      </w:r>
    </w:p>
    <w:p w14:paraId="357B7E04" w14:textId="77777777" w:rsidR="00D26468" w:rsidRDefault="00D26468" w:rsidP="00635CC2"/>
    <w:p w14:paraId="18BE32CB" w14:textId="42298ABE" w:rsidR="00D26468" w:rsidRDefault="00AE24C6" w:rsidP="00635CC2">
      <w:r>
        <w:t xml:space="preserve">The Commissioner did not uphold any of the reasons for refusal listed above. It was found that subject to the agreement of a Sustainable Travel Plan and Service Management Plan, the proposal would not result in significant inconvenience to the flow of traffic on the surrounding road network on the basis of one event per day being held at Quintin Castle. </w:t>
      </w:r>
    </w:p>
    <w:p w14:paraId="4EBC7011" w14:textId="77777777" w:rsidR="001778D5" w:rsidRDefault="001778D5" w:rsidP="00635CC2"/>
    <w:p w14:paraId="088FEAC0" w14:textId="77777777" w:rsidR="00D26468" w:rsidRDefault="00AE24C6" w:rsidP="00635CC2">
      <w:r>
        <w:t xml:space="preserve">The Commissioner considered the main issues included whether the proposal would significantly inconvenience the flow of traffic on the surrounding road network and whether there is adequate provision for car parking and servicing of the development. </w:t>
      </w:r>
    </w:p>
    <w:p w14:paraId="30F40533" w14:textId="77777777" w:rsidR="00D26468" w:rsidRDefault="00D26468" w:rsidP="00635CC2"/>
    <w:p w14:paraId="40C749FB" w14:textId="6D160340" w:rsidR="006162A1" w:rsidRDefault="00AE24C6" w:rsidP="00635CC2">
      <w:r>
        <w:t>The Council’s first refusal reason state</w:t>
      </w:r>
      <w:r w:rsidR="00182969">
        <w:t>d</w:t>
      </w:r>
      <w:r>
        <w:t xml:space="preserve"> that the proposal would lead to an unacceptable level of conflict by reason of the increased number of vehicles attracted to the site. The Commissioner considered as the existing level of traffic on the local road network is so low, existing traffic would not be significantly inconvenienced by the appeal proposal therefore the first reason for refusal was not sustained. </w:t>
      </w:r>
    </w:p>
    <w:p w14:paraId="7013B0B5" w14:textId="77777777" w:rsidR="006162A1" w:rsidRDefault="006162A1" w:rsidP="00635CC2"/>
    <w:p w14:paraId="4A60B65D" w14:textId="4714F108" w:rsidR="006162A1" w:rsidRDefault="00AE24C6" w:rsidP="00635CC2">
      <w:r>
        <w:t xml:space="preserve">The Council’s second reason for refusal, also based on Policy AMP2, states that the proposal would cause an unacceptable increase in traffic movements on the local road network. The Commissioner found that the anticipated increase in peak traffic attending the site (around one extra car per minute over an hour) is within the capacity of the roads and that there </w:t>
      </w:r>
      <w:r w:rsidR="00182969">
        <w:t>were</w:t>
      </w:r>
      <w:r>
        <w:t xml:space="preserve"> safe places for vehicles to pass if required. </w:t>
      </w:r>
    </w:p>
    <w:p w14:paraId="06DCD5F4" w14:textId="77777777" w:rsidR="006162A1" w:rsidRDefault="006162A1" w:rsidP="00635CC2"/>
    <w:p w14:paraId="21FE553B" w14:textId="22318B2E" w:rsidR="006162A1" w:rsidRDefault="00AE24C6" w:rsidP="00635CC2">
      <w:r>
        <w:t xml:space="preserve">The Commissioner considered that a planning condition could require a revised Event Management Plan specifying the means of encouraging the use of sustainable transport modes to be submitted to and agreed by the Council before the development comes into use and as he was of the opinion that the local roads </w:t>
      </w:r>
      <w:r w:rsidR="00182969">
        <w:t>could</w:t>
      </w:r>
      <w:r>
        <w:t xml:space="preserve"> accommodate the projected increase in traffic and that the effects of this </w:t>
      </w:r>
      <w:r w:rsidR="00182969">
        <w:t>could</w:t>
      </w:r>
      <w:r>
        <w:t xml:space="preserve"> be suitably managed through an Event Management Plan, the Council’s second refusal reason, and related concerns of objectors, had not been sustained. </w:t>
      </w:r>
    </w:p>
    <w:p w14:paraId="06C2465F" w14:textId="77777777" w:rsidR="006162A1" w:rsidRDefault="006162A1" w:rsidP="00635CC2"/>
    <w:p w14:paraId="674B1FFF" w14:textId="77777777" w:rsidR="006162A1" w:rsidRDefault="00AE24C6" w:rsidP="00635CC2">
      <w:r>
        <w:t xml:space="preserve">The third reason for refusal states that the proposal would lead to unacceptable use of the local road network by large vehicles. As a planning condition could require the agreement of a suitable Service Management Plan with the Council prior to the development coming into use this would ensure that any servicing routes respected the natural and historic environment of the castle grounds the Commissioner considered the concerns raised with regard to the servicing of the development were not determining and did not sustain the third reason for refusal. </w:t>
      </w:r>
    </w:p>
    <w:p w14:paraId="464B4E8E" w14:textId="77777777" w:rsidR="006162A1" w:rsidRDefault="006162A1" w:rsidP="00635CC2"/>
    <w:p w14:paraId="03A95C11" w14:textId="77777777" w:rsidR="006162A1" w:rsidRDefault="00AE24C6" w:rsidP="00635CC2">
      <w:r>
        <w:t xml:space="preserve">As the Commissioner considered that the proposal complied with Policy AMP2 of PPS 3 due to no significant inconvenience to the flow of traffic it thereby followed that the proposal also complied with criterion (g) of Policy CTY4 and the fifth reason for refusal was therefore not sustained. </w:t>
      </w:r>
    </w:p>
    <w:p w14:paraId="3EF7C276" w14:textId="77777777" w:rsidR="006162A1" w:rsidRDefault="006162A1" w:rsidP="00635CC2"/>
    <w:p w14:paraId="177E1C6D" w14:textId="77777777" w:rsidR="006162A1" w:rsidRDefault="00AE24C6" w:rsidP="00635CC2">
      <w:r>
        <w:t xml:space="preserve">In addition, as there would be no significant inconvenience to the flow of traffic and the local roads could safely handle the increase in traffic, the sixth refusal reason relating to Policy TSM 7 of Planning Policy Statement 16: Tourism was not sustained. </w:t>
      </w:r>
    </w:p>
    <w:p w14:paraId="37AA08A8" w14:textId="77777777" w:rsidR="006162A1" w:rsidRDefault="006162A1" w:rsidP="00635CC2"/>
    <w:p w14:paraId="71BC9C55" w14:textId="5FB22B28" w:rsidR="006162A1" w:rsidRDefault="00AE24C6" w:rsidP="00635CC2">
      <w:r>
        <w:t xml:space="preserve">In relation to car parking, the Commissioner was of the opinion that a total of 59 spaces would be required, a shortfall of five spaces. The Commissioner considered the shortfall of spaces to be within the flexibility envisaged under the fifth criterion of Policy AMP7 and attached weight to the appellant’s willingness to incorporate more use of sustainable transport modes into the Travel Plan to be agreed with the Council before the new function room comes into use therefore the fourth reason for refusal relating to Policy AMP7 was not sustained. </w:t>
      </w:r>
    </w:p>
    <w:p w14:paraId="16C86F1C" w14:textId="77777777" w:rsidR="006162A1" w:rsidRDefault="006162A1" w:rsidP="00635CC2"/>
    <w:p w14:paraId="21BB5CEB" w14:textId="172589C1" w:rsidR="006162A1" w:rsidRDefault="00AE24C6" w:rsidP="00635CC2">
      <w:r>
        <w:t xml:space="preserve">Details of appeal decisions, new appeals and scheduled hearings can be viewed at </w:t>
      </w:r>
      <w:hyperlink r:id="rId10" w:history="1">
        <w:r w:rsidR="006162A1" w:rsidRPr="00A80068">
          <w:rPr>
            <w:rStyle w:val="Hyperlink"/>
          </w:rPr>
          <w:t>www.pacni.gov.uk</w:t>
        </w:r>
      </w:hyperlink>
      <w:r>
        <w:t xml:space="preserve">. </w:t>
      </w:r>
    </w:p>
    <w:p w14:paraId="4991F4ED" w14:textId="77777777" w:rsidR="006162A1" w:rsidRDefault="006162A1" w:rsidP="00635CC2"/>
    <w:p w14:paraId="310DE3F9" w14:textId="65FF8270" w:rsidR="00AE24C6" w:rsidRDefault="00AE24C6" w:rsidP="00635CC2">
      <w:pPr>
        <w:rPr>
          <w:rFonts w:cs="Arial"/>
          <w:bCs/>
          <w:szCs w:val="24"/>
        </w:rPr>
      </w:pPr>
      <w:r>
        <w:t>RECOMMEND</w:t>
      </w:r>
      <w:r w:rsidR="006162A1">
        <w:t>ED</w:t>
      </w:r>
      <w:r>
        <w:t xml:space="preserve"> that Council notes this report</w:t>
      </w:r>
    </w:p>
    <w:p w14:paraId="2D7FC79F" w14:textId="1A19E8CB" w:rsidR="000B2692" w:rsidRDefault="000B2692" w:rsidP="00635CC2">
      <w:pPr>
        <w:rPr>
          <w:rFonts w:cs="Arial"/>
          <w:bCs/>
          <w:szCs w:val="24"/>
        </w:rPr>
      </w:pPr>
    </w:p>
    <w:p w14:paraId="5528D7B2" w14:textId="0966B4E7" w:rsidR="00CF787E" w:rsidRDefault="00CF787E" w:rsidP="00CF787E">
      <w:pPr>
        <w:rPr>
          <w:rFonts w:cs="Arial"/>
          <w:szCs w:val="24"/>
        </w:rPr>
      </w:pPr>
      <w:r>
        <w:rPr>
          <w:rFonts w:cs="Arial"/>
          <w:szCs w:val="24"/>
        </w:rPr>
        <w:t>Councillor Cathcart proposed, seconded by Councillor McKee that the recommendation be adopted, and the report be noted.</w:t>
      </w:r>
    </w:p>
    <w:p w14:paraId="3A5BFE64" w14:textId="77777777" w:rsidR="001778D5" w:rsidRDefault="001778D5" w:rsidP="00CF787E">
      <w:pPr>
        <w:rPr>
          <w:rFonts w:cs="Arial"/>
          <w:szCs w:val="24"/>
        </w:rPr>
      </w:pPr>
    </w:p>
    <w:p w14:paraId="281D119D" w14:textId="23780071" w:rsidR="00151A6D" w:rsidRDefault="00151A6D" w:rsidP="00CF787E">
      <w:pPr>
        <w:rPr>
          <w:rFonts w:cs="Arial"/>
          <w:szCs w:val="24"/>
        </w:rPr>
      </w:pPr>
      <w:r>
        <w:rPr>
          <w:rFonts w:cs="Arial"/>
          <w:szCs w:val="24"/>
        </w:rPr>
        <w:t>Councillor Cathcart asked if any indications existed of sustainable travel plans to the location. The Head of Planning explained that oftentimes, commuters would choose their own cars for travel</w:t>
      </w:r>
      <w:r w:rsidR="004C0BFD">
        <w:rPr>
          <w:rFonts w:cs="Arial"/>
          <w:szCs w:val="24"/>
        </w:rPr>
        <w:t xml:space="preserve"> and that Planning Officers were unsure as to how the Council could enforce any measures that would be outlined in such a travel plan.  She </w:t>
      </w:r>
      <w:proofErr w:type="gramStart"/>
      <w:r w:rsidR="004C0BFD">
        <w:rPr>
          <w:rFonts w:cs="Arial"/>
          <w:szCs w:val="24"/>
        </w:rPr>
        <w:t>made reference</w:t>
      </w:r>
      <w:proofErr w:type="gramEnd"/>
      <w:r w:rsidR="004C0BFD">
        <w:rPr>
          <w:rFonts w:cs="Arial"/>
          <w:szCs w:val="24"/>
        </w:rPr>
        <w:t xml:space="preserve"> that the application had outlined that</w:t>
      </w:r>
      <w:r w:rsidR="00F87FD6">
        <w:rPr>
          <w:rFonts w:cs="Arial"/>
          <w:szCs w:val="24"/>
        </w:rPr>
        <w:t xml:space="preserve"> </w:t>
      </w:r>
      <w:r w:rsidR="004C0BFD">
        <w:rPr>
          <w:rFonts w:cs="Arial"/>
          <w:szCs w:val="24"/>
        </w:rPr>
        <w:t xml:space="preserve">although there </w:t>
      </w:r>
      <w:proofErr w:type="gramStart"/>
      <w:r w:rsidR="007C4EA8">
        <w:rPr>
          <w:rFonts w:cs="Arial"/>
          <w:szCs w:val="24"/>
        </w:rPr>
        <w:t>was</w:t>
      </w:r>
      <w:proofErr w:type="gramEnd"/>
      <w:r w:rsidR="00F87FD6">
        <w:rPr>
          <w:rFonts w:cs="Arial"/>
          <w:szCs w:val="24"/>
        </w:rPr>
        <w:t xml:space="preserve"> two separate functions</w:t>
      </w:r>
      <w:r w:rsidR="004C0BFD">
        <w:rPr>
          <w:rFonts w:cs="Arial"/>
          <w:szCs w:val="24"/>
        </w:rPr>
        <w:t>, the applicant had outlined that two functions would never be</w:t>
      </w:r>
      <w:r w:rsidR="00F87FD6">
        <w:rPr>
          <w:rFonts w:cs="Arial"/>
          <w:szCs w:val="24"/>
        </w:rPr>
        <w:t xml:space="preserve"> hosted at the same time. </w:t>
      </w:r>
      <w:proofErr w:type="gramStart"/>
      <w:r w:rsidR="004C0BFD">
        <w:rPr>
          <w:rFonts w:cs="Arial"/>
          <w:szCs w:val="24"/>
        </w:rPr>
        <w:t>However</w:t>
      </w:r>
      <w:proofErr w:type="gramEnd"/>
      <w:r w:rsidR="004C0BFD">
        <w:rPr>
          <w:rFonts w:cs="Arial"/>
          <w:szCs w:val="24"/>
        </w:rPr>
        <w:t xml:space="preserve"> this would be difficult to check.  </w:t>
      </w:r>
    </w:p>
    <w:p w14:paraId="6AE311FB" w14:textId="2435B64F" w:rsidR="00F87FD6" w:rsidRDefault="00F87FD6" w:rsidP="00CF787E">
      <w:pPr>
        <w:rPr>
          <w:rFonts w:cs="Arial"/>
          <w:szCs w:val="24"/>
        </w:rPr>
      </w:pPr>
    </w:p>
    <w:p w14:paraId="0F4BBABE" w14:textId="3C022985" w:rsidR="00F87FD6" w:rsidRDefault="00F87FD6" w:rsidP="00F87FD6">
      <w:r>
        <w:rPr>
          <w:rFonts w:cs="Arial"/>
          <w:szCs w:val="24"/>
        </w:rPr>
        <w:t>It was at this time that a correction to the original report was identified, “</w:t>
      </w:r>
      <w:r w:rsidRPr="00F87FD6">
        <w:rPr>
          <w:i/>
          <w:iCs/>
        </w:rPr>
        <w:t>The Council had refused planning permission on 15</w:t>
      </w:r>
      <w:r w:rsidRPr="00F87FD6">
        <w:rPr>
          <w:i/>
          <w:iCs/>
          <w:vertAlign w:val="superscript"/>
        </w:rPr>
        <w:t>th</w:t>
      </w:r>
      <w:r w:rsidRPr="00F87FD6">
        <w:rPr>
          <w:i/>
          <w:iCs/>
        </w:rPr>
        <w:t xml:space="preserve"> April 2021 for the above development for the following reasons</w:t>
      </w:r>
      <w:r>
        <w:rPr>
          <w:i/>
          <w:iCs/>
        </w:rPr>
        <w:t>”</w:t>
      </w:r>
      <w:r>
        <w:t>. The date of 16</w:t>
      </w:r>
      <w:r w:rsidRPr="00F87FD6">
        <w:rPr>
          <w:vertAlign w:val="superscript"/>
        </w:rPr>
        <w:t>th</w:t>
      </w:r>
      <w:r>
        <w:t xml:space="preserve"> April 2020 should have read 15</w:t>
      </w:r>
      <w:r w:rsidRPr="00F87FD6">
        <w:rPr>
          <w:vertAlign w:val="superscript"/>
        </w:rPr>
        <w:t>th</w:t>
      </w:r>
      <w:r>
        <w:t xml:space="preserve"> April 2021 and has since been corrected from the date of this meeting.</w:t>
      </w:r>
    </w:p>
    <w:p w14:paraId="39FFA91C" w14:textId="20077030" w:rsidR="00F87FD6" w:rsidRPr="00BD0F0E" w:rsidRDefault="00F87FD6" w:rsidP="00F87FD6">
      <w:pPr>
        <w:rPr>
          <w:color w:val="FF0000"/>
        </w:rPr>
      </w:pPr>
    </w:p>
    <w:p w14:paraId="204E8252" w14:textId="2767B0AD" w:rsidR="00C000B9" w:rsidRPr="00B47391" w:rsidRDefault="00C000B9" w:rsidP="004340EA">
      <w:pPr>
        <w:rPr>
          <w:rFonts w:cs="Arial"/>
          <w:b/>
          <w:bCs/>
          <w:szCs w:val="24"/>
        </w:rPr>
      </w:pPr>
      <w:r w:rsidRPr="00B47391">
        <w:rPr>
          <w:rFonts w:cs="Arial"/>
          <w:b/>
          <w:bCs/>
          <w:szCs w:val="24"/>
        </w:rPr>
        <w:t xml:space="preserve">AGREED TO RECOMMEND, on the proposal of </w:t>
      </w:r>
      <w:r w:rsidR="00F87FD6">
        <w:rPr>
          <w:rFonts w:cs="Arial"/>
          <w:b/>
          <w:bCs/>
          <w:szCs w:val="24"/>
        </w:rPr>
        <w:t>Councillor Cathcart</w:t>
      </w:r>
      <w:r w:rsidRPr="00B47391">
        <w:rPr>
          <w:rFonts w:cs="Arial"/>
          <w:b/>
          <w:bCs/>
          <w:szCs w:val="24"/>
        </w:rPr>
        <w:t xml:space="preserve">, seconded by </w:t>
      </w:r>
      <w:r w:rsidR="00F87FD6">
        <w:rPr>
          <w:rFonts w:cs="Arial"/>
          <w:b/>
          <w:bCs/>
          <w:szCs w:val="24"/>
        </w:rPr>
        <w:t>Councillor McKee</w:t>
      </w:r>
      <w:r w:rsidRPr="00B47391">
        <w:rPr>
          <w:rFonts w:cs="Arial"/>
          <w:b/>
          <w:bCs/>
          <w:szCs w:val="24"/>
        </w:rPr>
        <w:t xml:space="preserve">, that the recommendation </w:t>
      </w:r>
      <w:r w:rsidR="004C0BFD">
        <w:rPr>
          <w:rFonts w:cs="Arial"/>
          <w:b/>
          <w:bCs/>
          <w:szCs w:val="24"/>
        </w:rPr>
        <w:t xml:space="preserve">to note </w:t>
      </w:r>
      <w:r w:rsidRPr="00B47391">
        <w:rPr>
          <w:rFonts w:cs="Arial"/>
          <w:b/>
          <w:bCs/>
          <w:szCs w:val="24"/>
        </w:rPr>
        <w:t>be adopted.</w:t>
      </w:r>
    </w:p>
    <w:p w14:paraId="38C013A1" w14:textId="3BBDD916" w:rsidR="00CA756D" w:rsidRPr="00B47391" w:rsidRDefault="00CA756D" w:rsidP="004340EA">
      <w:pPr>
        <w:rPr>
          <w:rFonts w:cs="Arial"/>
          <w:b/>
          <w:bCs/>
          <w:szCs w:val="24"/>
        </w:rPr>
      </w:pPr>
    </w:p>
    <w:p w14:paraId="6F4FEB7B" w14:textId="6F824293" w:rsidR="00CA756D" w:rsidRDefault="004340EA" w:rsidP="004340EA">
      <w:pPr>
        <w:pStyle w:val="Heading1"/>
        <w:spacing w:before="0"/>
        <w:rPr>
          <w:rFonts w:hint="eastAsia"/>
        </w:rPr>
      </w:pPr>
      <w:r w:rsidRPr="004340EA">
        <w:rPr>
          <w:u w:val="none"/>
        </w:rPr>
        <w:t>6.</w:t>
      </w:r>
      <w:r w:rsidR="00F20ACF" w:rsidRPr="004340EA">
        <w:rPr>
          <w:u w:val="none"/>
        </w:rPr>
        <w:t xml:space="preserve"> </w:t>
      </w:r>
      <w:r w:rsidR="00F20ACF" w:rsidRPr="004340EA">
        <w:rPr>
          <w:u w:val="none"/>
        </w:rPr>
        <w:tab/>
      </w:r>
      <w:r w:rsidR="00F20ACF" w:rsidRPr="00B47391">
        <w:t>QUARTERLY PERFORMANCE REPORT</w:t>
      </w:r>
    </w:p>
    <w:p w14:paraId="16CE1245" w14:textId="1370B307" w:rsidR="003C453F" w:rsidRDefault="003C453F" w:rsidP="003C453F">
      <w:pPr>
        <w:ind w:left="360" w:firstLine="360"/>
        <w:rPr>
          <w:rFonts w:cs="Arial"/>
          <w:szCs w:val="24"/>
        </w:rPr>
      </w:pPr>
      <w:r w:rsidRPr="003C453F">
        <w:rPr>
          <w:rFonts w:cs="Arial"/>
          <w:szCs w:val="24"/>
        </w:rPr>
        <w:t xml:space="preserve">(Appendix </w:t>
      </w:r>
      <w:r w:rsidR="004340EA">
        <w:rPr>
          <w:rFonts w:cs="Arial"/>
          <w:szCs w:val="24"/>
        </w:rPr>
        <w:t>VII)</w:t>
      </w:r>
    </w:p>
    <w:p w14:paraId="34933968" w14:textId="144ADB5C" w:rsidR="003578DB" w:rsidRPr="003C453F" w:rsidRDefault="003C453F" w:rsidP="003C453F">
      <w:pPr>
        <w:ind w:left="360" w:firstLine="360"/>
        <w:rPr>
          <w:rFonts w:cs="Arial"/>
          <w:szCs w:val="24"/>
        </w:rPr>
      </w:pPr>
      <w:r w:rsidRPr="003C453F">
        <w:rPr>
          <w:rFonts w:cs="Arial"/>
          <w:szCs w:val="24"/>
        </w:rPr>
        <w:t xml:space="preserve"> </w:t>
      </w:r>
    </w:p>
    <w:p w14:paraId="4575C948" w14:textId="45BFCB93" w:rsidR="00FD7C01" w:rsidRPr="00B47391" w:rsidRDefault="003578DB" w:rsidP="00087C4A">
      <w:pPr>
        <w:rPr>
          <w:rFonts w:cs="Arial"/>
        </w:rPr>
      </w:pPr>
      <w:r w:rsidRPr="003578DB">
        <w:rPr>
          <w:rFonts w:cs="Arial"/>
          <w:bCs/>
          <w:caps/>
          <w:szCs w:val="24"/>
        </w:rPr>
        <w:t>Previously CIRCULATED: -</w:t>
      </w:r>
      <w:r w:rsidRPr="003578DB">
        <w:rPr>
          <w:rFonts w:cs="Arial"/>
          <w:bCs/>
          <w:szCs w:val="24"/>
        </w:rPr>
        <w:t xml:space="preserve"> Report from the Head of Planning </w:t>
      </w:r>
      <w:r w:rsidR="00087C4A">
        <w:rPr>
          <w:rFonts w:cs="Arial"/>
          <w:bCs/>
          <w:szCs w:val="24"/>
        </w:rPr>
        <w:t>s</w:t>
      </w:r>
      <w:r w:rsidR="009777B3">
        <w:rPr>
          <w:rFonts w:cs="Arial"/>
          <w:bCs/>
          <w:szCs w:val="24"/>
        </w:rPr>
        <w:t>tating that</w:t>
      </w:r>
      <w:r w:rsidR="00FD7C01" w:rsidRPr="00B47391">
        <w:rPr>
          <w:rFonts w:cs="Arial"/>
        </w:rPr>
        <w:t xml:space="preserve"> under the Local Government Act 2014, </w:t>
      </w:r>
      <w:r w:rsidR="009777B3">
        <w:rPr>
          <w:rFonts w:cs="Arial"/>
        </w:rPr>
        <w:t xml:space="preserve">Council </w:t>
      </w:r>
      <w:r w:rsidR="00BD0F0E">
        <w:rPr>
          <w:rFonts w:cs="Arial"/>
        </w:rPr>
        <w:t>was</w:t>
      </w:r>
      <w:r w:rsidR="009777B3">
        <w:rPr>
          <w:rFonts w:cs="Arial"/>
        </w:rPr>
        <w:t xml:space="preserve"> required to</w:t>
      </w:r>
      <w:r w:rsidR="00FD7C01" w:rsidRPr="00B47391">
        <w:rPr>
          <w:rFonts w:cs="Arial"/>
        </w:rPr>
        <w:t xml:space="preserve"> have in place arrangements to secure continuous improvement in the exercise of its functions.  To fulfil this requirement Council approved the Performance Management Policy and Handbook in October 2015.  The Performance Management Handbook outline</w:t>
      </w:r>
      <w:r w:rsidR="00BD0F0E">
        <w:rPr>
          <w:rFonts w:cs="Arial"/>
        </w:rPr>
        <w:t>d</w:t>
      </w:r>
      <w:r w:rsidR="00FD7C01" w:rsidRPr="00B47391">
        <w:rPr>
          <w:rFonts w:cs="Arial"/>
        </w:rPr>
        <w:t xml:space="preserve"> the approach to Performance Planning and Management process as:</w:t>
      </w:r>
    </w:p>
    <w:p w14:paraId="52B7AC37" w14:textId="77777777" w:rsidR="00FD7C01" w:rsidRPr="00B47391" w:rsidRDefault="00FD7C01" w:rsidP="00FD7C01">
      <w:pPr>
        <w:rPr>
          <w:rFonts w:cs="Arial"/>
        </w:rPr>
      </w:pPr>
    </w:p>
    <w:p w14:paraId="6B56AABF" w14:textId="77777777" w:rsidR="00FD7C01" w:rsidRPr="00B47391" w:rsidRDefault="00FD7C01" w:rsidP="001546ED">
      <w:pPr>
        <w:numPr>
          <w:ilvl w:val="0"/>
          <w:numId w:val="3"/>
        </w:numPr>
        <w:rPr>
          <w:rFonts w:cs="Arial"/>
        </w:rPr>
      </w:pPr>
      <w:r w:rsidRPr="00B47391">
        <w:rPr>
          <w:rFonts w:cs="Arial"/>
        </w:rPr>
        <w:t xml:space="preserve">Community Plan – published every 10-15 years </w:t>
      </w:r>
    </w:p>
    <w:p w14:paraId="76E14962" w14:textId="77777777" w:rsidR="00FD7C01" w:rsidRPr="00B47391" w:rsidRDefault="00FD7C01" w:rsidP="001546ED">
      <w:pPr>
        <w:numPr>
          <w:ilvl w:val="0"/>
          <w:numId w:val="3"/>
        </w:numPr>
        <w:rPr>
          <w:rFonts w:cs="Arial"/>
        </w:rPr>
      </w:pPr>
      <w:r w:rsidRPr="00B47391">
        <w:rPr>
          <w:rFonts w:cs="Arial"/>
        </w:rPr>
        <w:t>Corporate Plan – published every 4 years (Corporate Plan Towards 2024 in operation)</w:t>
      </w:r>
    </w:p>
    <w:p w14:paraId="3BC9394D" w14:textId="77777777" w:rsidR="00FD7C01" w:rsidRPr="00B47391" w:rsidRDefault="00FD7C01" w:rsidP="001546ED">
      <w:pPr>
        <w:numPr>
          <w:ilvl w:val="0"/>
          <w:numId w:val="3"/>
        </w:numPr>
        <w:rPr>
          <w:rFonts w:cs="Arial"/>
        </w:rPr>
      </w:pPr>
      <w:r w:rsidRPr="00B47391">
        <w:rPr>
          <w:rFonts w:cs="Arial"/>
        </w:rPr>
        <w:t>Performance Improvement Plan (PIP) – published annually (for publication 30 September 2022)</w:t>
      </w:r>
    </w:p>
    <w:p w14:paraId="31A80CD3" w14:textId="77777777" w:rsidR="00FD7C01" w:rsidRPr="00B47391" w:rsidRDefault="00FD7C01" w:rsidP="001546ED">
      <w:pPr>
        <w:numPr>
          <w:ilvl w:val="0"/>
          <w:numId w:val="3"/>
        </w:numPr>
        <w:rPr>
          <w:rFonts w:cs="Arial"/>
        </w:rPr>
      </w:pPr>
      <w:r w:rsidRPr="00B47391">
        <w:rPr>
          <w:rFonts w:cs="Arial"/>
        </w:rPr>
        <w:t>Service Plan – developed annually (approved April/May 2022)</w:t>
      </w:r>
    </w:p>
    <w:p w14:paraId="1700C9EE" w14:textId="77777777" w:rsidR="00FD7C01" w:rsidRPr="00B47391" w:rsidRDefault="00FD7C01" w:rsidP="00FD7C01">
      <w:pPr>
        <w:rPr>
          <w:rFonts w:cs="Arial"/>
        </w:rPr>
      </w:pPr>
    </w:p>
    <w:p w14:paraId="144F69AF" w14:textId="46569C56" w:rsidR="00FD7C01" w:rsidRPr="00B47391" w:rsidRDefault="00FD7C01" w:rsidP="00FD7C01">
      <w:pPr>
        <w:rPr>
          <w:rFonts w:cs="Arial"/>
        </w:rPr>
      </w:pPr>
      <w:r w:rsidRPr="00B47391">
        <w:rPr>
          <w:rFonts w:cs="Arial"/>
        </w:rPr>
        <w:t>The Council’s 18 Service Plans outline</w:t>
      </w:r>
      <w:r w:rsidR="00BD0F0E">
        <w:rPr>
          <w:rFonts w:cs="Arial"/>
        </w:rPr>
        <w:t>d</w:t>
      </w:r>
      <w:r w:rsidRPr="00B47391">
        <w:rPr>
          <w:rFonts w:cs="Arial"/>
        </w:rPr>
        <w:t xml:space="preserve"> how each respective Service </w:t>
      </w:r>
      <w:r w:rsidR="00BD0F0E">
        <w:rPr>
          <w:rFonts w:cs="Arial"/>
        </w:rPr>
        <w:t>would</w:t>
      </w:r>
      <w:r w:rsidRPr="00B47391">
        <w:rPr>
          <w:rFonts w:cs="Arial"/>
        </w:rPr>
        <w:t xml:space="preserve"> contribute to the achievement of the Corporate objectives including, but not limited to, any relevant actions identified in the PIP.</w:t>
      </w:r>
    </w:p>
    <w:p w14:paraId="45961738" w14:textId="77777777" w:rsidR="00FD7C01" w:rsidRPr="00B47391" w:rsidRDefault="00FD7C01" w:rsidP="00FD7C01">
      <w:pPr>
        <w:rPr>
          <w:rFonts w:cs="Arial"/>
          <w:b/>
        </w:rPr>
      </w:pPr>
    </w:p>
    <w:p w14:paraId="2A05A579" w14:textId="77777777" w:rsidR="00FD7C01" w:rsidRPr="00B47391" w:rsidRDefault="00FD7C01" w:rsidP="00FD7C01">
      <w:pPr>
        <w:rPr>
          <w:rFonts w:cs="Arial"/>
          <w:b/>
        </w:rPr>
      </w:pPr>
      <w:r w:rsidRPr="00B47391">
        <w:rPr>
          <w:rFonts w:cs="Arial"/>
          <w:b/>
        </w:rPr>
        <w:t>Reporting approach</w:t>
      </w:r>
    </w:p>
    <w:p w14:paraId="35A9DC8A" w14:textId="77777777" w:rsidR="00FD7C01" w:rsidRPr="00B47391" w:rsidRDefault="00FD7C01" w:rsidP="00FD7C01">
      <w:pPr>
        <w:rPr>
          <w:rFonts w:cs="Arial"/>
        </w:rPr>
      </w:pPr>
    </w:p>
    <w:p w14:paraId="507E5BD8" w14:textId="249BA30D" w:rsidR="00FD7C01" w:rsidRPr="00B47391" w:rsidRDefault="00FD7C01" w:rsidP="00FD7C01">
      <w:pPr>
        <w:rPr>
          <w:rFonts w:cs="Arial"/>
        </w:rPr>
      </w:pPr>
      <w:r w:rsidRPr="00B47391">
        <w:rPr>
          <w:rFonts w:cs="Arial"/>
        </w:rPr>
        <w:t>The Service Plans</w:t>
      </w:r>
      <w:r w:rsidRPr="00B47391">
        <w:rPr>
          <w:rFonts w:cs="Arial"/>
          <w:color w:val="FF0000"/>
        </w:rPr>
        <w:t xml:space="preserve"> </w:t>
      </w:r>
      <w:r w:rsidR="00BD0F0E">
        <w:rPr>
          <w:rFonts w:cs="Arial"/>
        </w:rPr>
        <w:t>would</w:t>
      </w:r>
      <w:r w:rsidRPr="00B47391">
        <w:rPr>
          <w:rFonts w:cs="Arial"/>
        </w:rPr>
        <w:t xml:space="preserve"> be reported to relevant Committees on a quarterly basis as undernoted:</w:t>
      </w:r>
    </w:p>
    <w:p w14:paraId="1A9652C6" w14:textId="77777777" w:rsidR="00FD7C01" w:rsidRPr="00B47391" w:rsidRDefault="00FD7C01" w:rsidP="00FD7C0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FD7C01" w:rsidRPr="00B47391" w14:paraId="3B3606A7" w14:textId="77777777" w:rsidTr="00A058FD">
        <w:tc>
          <w:tcPr>
            <w:tcW w:w="2122" w:type="dxa"/>
            <w:shd w:val="clear" w:color="auto" w:fill="BDD6EE"/>
          </w:tcPr>
          <w:p w14:paraId="13F23F96" w14:textId="77777777" w:rsidR="00FD7C01" w:rsidRPr="00B47391" w:rsidRDefault="00FD7C01" w:rsidP="00A058FD">
            <w:pPr>
              <w:rPr>
                <w:rFonts w:cs="Arial"/>
                <w:b/>
              </w:rPr>
            </w:pPr>
            <w:r w:rsidRPr="00B47391">
              <w:rPr>
                <w:rFonts w:cs="Arial"/>
                <w:b/>
              </w:rPr>
              <w:t>Reference</w:t>
            </w:r>
          </w:p>
        </w:tc>
        <w:tc>
          <w:tcPr>
            <w:tcW w:w="3118" w:type="dxa"/>
            <w:shd w:val="clear" w:color="auto" w:fill="BDD6EE"/>
          </w:tcPr>
          <w:p w14:paraId="4F7E262C" w14:textId="77777777" w:rsidR="00FD7C01" w:rsidRPr="00B47391" w:rsidRDefault="00FD7C01" w:rsidP="00A058FD">
            <w:pPr>
              <w:rPr>
                <w:rFonts w:cs="Arial"/>
                <w:b/>
              </w:rPr>
            </w:pPr>
            <w:r w:rsidRPr="00B47391">
              <w:rPr>
                <w:rFonts w:cs="Arial"/>
                <w:b/>
              </w:rPr>
              <w:t>Period</w:t>
            </w:r>
          </w:p>
        </w:tc>
        <w:tc>
          <w:tcPr>
            <w:tcW w:w="3776" w:type="dxa"/>
            <w:shd w:val="clear" w:color="auto" w:fill="BDD6EE"/>
          </w:tcPr>
          <w:p w14:paraId="358B472B" w14:textId="77777777" w:rsidR="00FD7C01" w:rsidRPr="00B47391" w:rsidRDefault="00FD7C01" w:rsidP="00A058FD">
            <w:pPr>
              <w:rPr>
                <w:rFonts w:cs="Arial"/>
                <w:b/>
              </w:rPr>
            </w:pPr>
            <w:r w:rsidRPr="00B47391">
              <w:rPr>
                <w:rFonts w:cs="Arial"/>
                <w:b/>
              </w:rPr>
              <w:t>Reporting Month</w:t>
            </w:r>
          </w:p>
        </w:tc>
      </w:tr>
      <w:tr w:rsidR="00FD7C01" w:rsidRPr="00B47391" w14:paraId="5DB49C40" w14:textId="77777777" w:rsidTr="00A058FD">
        <w:tc>
          <w:tcPr>
            <w:tcW w:w="2122" w:type="dxa"/>
          </w:tcPr>
          <w:p w14:paraId="22A9F9D4" w14:textId="77777777" w:rsidR="00FD7C01" w:rsidRPr="00B47391" w:rsidRDefault="00FD7C01" w:rsidP="00A058FD">
            <w:pPr>
              <w:rPr>
                <w:rFonts w:cs="Arial"/>
              </w:rPr>
            </w:pPr>
            <w:r w:rsidRPr="00B47391">
              <w:rPr>
                <w:rFonts w:cs="Arial"/>
              </w:rPr>
              <w:t>Quarter 1 (Q1)</w:t>
            </w:r>
          </w:p>
        </w:tc>
        <w:tc>
          <w:tcPr>
            <w:tcW w:w="3118" w:type="dxa"/>
          </w:tcPr>
          <w:p w14:paraId="6DE20697" w14:textId="77777777" w:rsidR="00FD7C01" w:rsidRPr="00B47391" w:rsidRDefault="00FD7C01" w:rsidP="00A058FD">
            <w:pPr>
              <w:rPr>
                <w:rFonts w:cs="Arial"/>
              </w:rPr>
            </w:pPr>
            <w:r w:rsidRPr="00B47391">
              <w:rPr>
                <w:rFonts w:cs="Arial"/>
              </w:rPr>
              <w:t>April – June</w:t>
            </w:r>
          </w:p>
        </w:tc>
        <w:tc>
          <w:tcPr>
            <w:tcW w:w="3776" w:type="dxa"/>
          </w:tcPr>
          <w:p w14:paraId="1323C120" w14:textId="77777777" w:rsidR="00FD7C01" w:rsidRPr="00B47391" w:rsidRDefault="00FD7C01" w:rsidP="00A058FD">
            <w:pPr>
              <w:rPr>
                <w:rFonts w:cs="Arial"/>
              </w:rPr>
            </w:pPr>
            <w:r w:rsidRPr="00B47391">
              <w:rPr>
                <w:rFonts w:cs="Arial"/>
              </w:rPr>
              <w:t>September</w:t>
            </w:r>
          </w:p>
        </w:tc>
      </w:tr>
      <w:tr w:rsidR="00FD7C01" w:rsidRPr="00B47391" w14:paraId="591AC488" w14:textId="77777777" w:rsidTr="00A058FD">
        <w:tc>
          <w:tcPr>
            <w:tcW w:w="2122" w:type="dxa"/>
          </w:tcPr>
          <w:p w14:paraId="74DB22DB" w14:textId="77777777" w:rsidR="00FD7C01" w:rsidRPr="00B47391" w:rsidRDefault="00FD7C01" w:rsidP="00A058FD">
            <w:pPr>
              <w:rPr>
                <w:rFonts w:cs="Arial"/>
              </w:rPr>
            </w:pPr>
            <w:r w:rsidRPr="00B47391">
              <w:rPr>
                <w:rFonts w:cs="Arial"/>
              </w:rPr>
              <w:t>Q2</w:t>
            </w:r>
          </w:p>
        </w:tc>
        <w:tc>
          <w:tcPr>
            <w:tcW w:w="3118" w:type="dxa"/>
          </w:tcPr>
          <w:p w14:paraId="15D52312" w14:textId="77777777" w:rsidR="00FD7C01" w:rsidRPr="00B47391" w:rsidRDefault="00FD7C01" w:rsidP="00A058FD">
            <w:pPr>
              <w:rPr>
                <w:rFonts w:cs="Arial"/>
              </w:rPr>
            </w:pPr>
            <w:r w:rsidRPr="00B47391">
              <w:rPr>
                <w:rFonts w:cs="Arial"/>
              </w:rPr>
              <w:t>July – September</w:t>
            </w:r>
          </w:p>
        </w:tc>
        <w:tc>
          <w:tcPr>
            <w:tcW w:w="3776" w:type="dxa"/>
          </w:tcPr>
          <w:p w14:paraId="2CAF3897" w14:textId="77777777" w:rsidR="00FD7C01" w:rsidRPr="00B47391" w:rsidRDefault="00FD7C01" w:rsidP="00A058FD">
            <w:pPr>
              <w:rPr>
                <w:rFonts w:cs="Arial"/>
              </w:rPr>
            </w:pPr>
            <w:r w:rsidRPr="00B47391">
              <w:rPr>
                <w:rFonts w:cs="Arial"/>
              </w:rPr>
              <w:t>December</w:t>
            </w:r>
          </w:p>
        </w:tc>
      </w:tr>
      <w:tr w:rsidR="00FD7C01" w:rsidRPr="00B47391" w14:paraId="2480EF48" w14:textId="77777777" w:rsidTr="00A058FD">
        <w:tc>
          <w:tcPr>
            <w:tcW w:w="2122" w:type="dxa"/>
          </w:tcPr>
          <w:p w14:paraId="72F280C7" w14:textId="77777777" w:rsidR="00FD7C01" w:rsidRPr="00B47391" w:rsidRDefault="00FD7C01" w:rsidP="00A058FD">
            <w:pPr>
              <w:rPr>
                <w:rFonts w:cs="Arial"/>
              </w:rPr>
            </w:pPr>
            <w:r w:rsidRPr="00B47391">
              <w:rPr>
                <w:rFonts w:cs="Arial"/>
              </w:rPr>
              <w:t>Q3</w:t>
            </w:r>
          </w:p>
        </w:tc>
        <w:tc>
          <w:tcPr>
            <w:tcW w:w="3118" w:type="dxa"/>
          </w:tcPr>
          <w:p w14:paraId="5C43374B" w14:textId="77777777" w:rsidR="00FD7C01" w:rsidRPr="00B47391" w:rsidRDefault="00FD7C01" w:rsidP="00A058FD">
            <w:pPr>
              <w:rPr>
                <w:rFonts w:cs="Arial"/>
              </w:rPr>
            </w:pPr>
            <w:r w:rsidRPr="00B47391">
              <w:rPr>
                <w:rFonts w:cs="Arial"/>
              </w:rPr>
              <w:t>October – December</w:t>
            </w:r>
          </w:p>
        </w:tc>
        <w:tc>
          <w:tcPr>
            <w:tcW w:w="3776" w:type="dxa"/>
          </w:tcPr>
          <w:p w14:paraId="19AD32C2" w14:textId="77777777" w:rsidR="00FD7C01" w:rsidRPr="00B47391" w:rsidRDefault="00FD7C01" w:rsidP="00A058FD">
            <w:pPr>
              <w:rPr>
                <w:rFonts w:cs="Arial"/>
              </w:rPr>
            </w:pPr>
            <w:r w:rsidRPr="00B47391">
              <w:rPr>
                <w:rFonts w:cs="Arial"/>
              </w:rPr>
              <w:t>March</w:t>
            </w:r>
          </w:p>
        </w:tc>
      </w:tr>
      <w:tr w:rsidR="00FD7C01" w:rsidRPr="00B47391" w14:paraId="6AFBDA14" w14:textId="77777777" w:rsidTr="00A058FD">
        <w:tc>
          <w:tcPr>
            <w:tcW w:w="2122" w:type="dxa"/>
          </w:tcPr>
          <w:p w14:paraId="0168567B" w14:textId="77777777" w:rsidR="00FD7C01" w:rsidRPr="00B47391" w:rsidRDefault="00FD7C01" w:rsidP="00A058FD">
            <w:pPr>
              <w:rPr>
                <w:rFonts w:cs="Arial"/>
              </w:rPr>
            </w:pPr>
            <w:r w:rsidRPr="00B47391">
              <w:rPr>
                <w:rFonts w:cs="Arial"/>
              </w:rPr>
              <w:t>Q4</w:t>
            </w:r>
          </w:p>
        </w:tc>
        <w:tc>
          <w:tcPr>
            <w:tcW w:w="3118" w:type="dxa"/>
          </w:tcPr>
          <w:p w14:paraId="1ACA5E70" w14:textId="77777777" w:rsidR="00FD7C01" w:rsidRPr="00B47391" w:rsidRDefault="00FD7C01" w:rsidP="00A058FD">
            <w:pPr>
              <w:rPr>
                <w:rFonts w:cs="Arial"/>
              </w:rPr>
            </w:pPr>
            <w:r w:rsidRPr="00B47391">
              <w:rPr>
                <w:rFonts w:cs="Arial"/>
              </w:rPr>
              <w:t>January - March</w:t>
            </w:r>
          </w:p>
        </w:tc>
        <w:tc>
          <w:tcPr>
            <w:tcW w:w="3776" w:type="dxa"/>
          </w:tcPr>
          <w:p w14:paraId="6095B98A" w14:textId="77777777" w:rsidR="00FD7C01" w:rsidRPr="00B47391" w:rsidRDefault="00FD7C01" w:rsidP="00A058FD">
            <w:pPr>
              <w:rPr>
                <w:rFonts w:cs="Arial"/>
              </w:rPr>
            </w:pPr>
            <w:r w:rsidRPr="00B47391">
              <w:rPr>
                <w:rFonts w:cs="Arial"/>
              </w:rPr>
              <w:t>June</w:t>
            </w:r>
          </w:p>
        </w:tc>
      </w:tr>
    </w:tbl>
    <w:p w14:paraId="5AEA2BD9" w14:textId="77777777" w:rsidR="00FD7C01" w:rsidRPr="00B47391" w:rsidRDefault="00FD7C01" w:rsidP="00FD7C01">
      <w:pPr>
        <w:rPr>
          <w:rFonts w:cs="Arial"/>
        </w:rPr>
      </w:pPr>
    </w:p>
    <w:p w14:paraId="64A103F7" w14:textId="77777777" w:rsidR="00FD7C01" w:rsidRPr="00B47391" w:rsidRDefault="00FD7C01" w:rsidP="00FD7C01">
      <w:pPr>
        <w:rPr>
          <w:rFonts w:cs="Arial"/>
        </w:rPr>
      </w:pPr>
      <w:r w:rsidRPr="00B47391">
        <w:rPr>
          <w:rFonts w:cs="Arial"/>
        </w:rPr>
        <w:t>The report for Quarter 1 2022-23 is attached.</w:t>
      </w:r>
    </w:p>
    <w:p w14:paraId="1021F64C" w14:textId="77777777" w:rsidR="00FD7C01" w:rsidRPr="00B47391" w:rsidRDefault="00FD7C01" w:rsidP="00FD7C01">
      <w:pPr>
        <w:rPr>
          <w:rFonts w:cs="Arial"/>
        </w:rPr>
      </w:pPr>
    </w:p>
    <w:p w14:paraId="01F273BE" w14:textId="77777777" w:rsidR="00FD7C01" w:rsidRPr="00B47391" w:rsidRDefault="00FD7C01" w:rsidP="00FD7C01">
      <w:pPr>
        <w:rPr>
          <w:rFonts w:cs="Arial"/>
          <w:b/>
          <w:iCs/>
        </w:rPr>
      </w:pPr>
      <w:r w:rsidRPr="00B47391">
        <w:rPr>
          <w:rFonts w:cs="Arial"/>
          <w:b/>
          <w:iCs/>
        </w:rPr>
        <w:t>Key points to note:</w:t>
      </w:r>
    </w:p>
    <w:p w14:paraId="4D4EE0FE" w14:textId="77777777" w:rsidR="00FD7C01" w:rsidRPr="00B47391" w:rsidRDefault="00FD7C01" w:rsidP="00FD7C01">
      <w:pPr>
        <w:rPr>
          <w:rFonts w:cs="Arial"/>
        </w:rPr>
      </w:pPr>
    </w:p>
    <w:p w14:paraId="661A471E" w14:textId="77777777" w:rsidR="00FD7C01" w:rsidRPr="00B47391" w:rsidRDefault="00FD7C01" w:rsidP="001546ED">
      <w:pPr>
        <w:numPr>
          <w:ilvl w:val="0"/>
          <w:numId w:val="6"/>
        </w:numPr>
        <w:rPr>
          <w:rFonts w:cs="Arial"/>
        </w:rPr>
      </w:pPr>
      <w:r w:rsidRPr="00B47391">
        <w:rPr>
          <w:rFonts w:cs="Arial"/>
        </w:rPr>
        <w:t>70 householder development decisions were issued, of which 67 were processed within the internal 8 week performance target, the other 3 being issued within the 15 week statutory performance indictor target.</w:t>
      </w:r>
    </w:p>
    <w:p w14:paraId="19272863" w14:textId="77777777" w:rsidR="00FD7C01" w:rsidRPr="00B47391" w:rsidRDefault="00FD7C01" w:rsidP="001546ED">
      <w:pPr>
        <w:numPr>
          <w:ilvl w:val="0"/>
          <w:numId w:val="6"/>
        </w:numPr>
        <w:rPr>
          <w:rFonts w:cs="Arial"/>
        </w:rPr>
      </w:pPr>
      <w:r w:rsidRPr="00B47391">
        <w:rPr>
          <w:rFonts w:cs="Arial"/>
        </w:rPr>
        <w:lastRenderedPageBreak/>
        <w:t>2 approvals issued on Major Development applications which were for a replacement school in Crawfordsburn and 29no. dwellings at High Street in Holywood, which were processed in 28.8 weeks and 78.4 weeks respectively.  The Holywood proposals was subject to a number of amendments including relating to trees and landscaping within the proposed Area of Townscape Character.</w:t>
      </w:r>
    </w:p>
    <w:p w14:paraId="0E451351" w14:textId="77777777" w:rsidR="00FD7C01" w:rsidRPr="00B47391" w:rsidRDefault="00FD7C01" w:rsidP="001546ED">
      <w:pPr>
        <w:numPr>
          <w:ilvl w:val="0"/>
          <w:numId w:val="6"/>
        </w:numPr>
        <w:rPr>
          <w:rFonts w:cs="Arial"/>
        </w:rPr>
      </w:pPr>
      <w:r w:rsidRPr="00B47391">
        <w:rPr>
          <w:rFonts w:cs="Arial"/>
        </w:rPr>
        <w:t>255 applications in the local category of development were submitted and 266 decisions issued if which 2 were refusal, which an average processing time of 23.0 weeks.</w:t>
      </w:r>
    </w:p>
    <w:p w14:paraId="0B02CA7E" w14:textId="77777777" w:rsidR="00FD7C01" w:rsidRPr="00B47391" w:rsidRDefault="00FD7C01" w:rsidP="001546ED">
      <w:pPr>
        <w:numPr>
          <w:ilvl w:val="0"/>
          <w:numId w:val="6"/>
        </w:numPr>
        <w:rPr>
          <w:rFonts w:cs="Arial"/>
        </w:rPr>
      </w:pPr>
      <w:r w:rsidRPr="00B47391">
        <w:rPr>
          <w:rFonts w:cs="Arial"/>
        </w:rPr>
        <w:t>Enforcement staff continue to work through the backlog of new cases opened during COVID, and number of alleged breaches of planning control continue to remain high.</w:t>
      </w:r>
    </w:p>
    <w:p w14:paraId="4F795024" w14:textId="77777777" w:rsidR="00FD7C01" w:rsidRPr="00B47391" w:rsidRDefault="00FD7C01" w:rsidP="00FD7C01">
      <w:pPr>
        <w:rPr>
          <w:rFonts w:cs="Arial"/>
        </w:rPr>
      </w:pPr>
    </w:p>
    <w:p w14:paraId="7C045DC0" w14:textId="28D3CAC0" w:rsidR="00FD7C01" w:rsidRDefault="003C453F" w:rsidP="00FD7C01">
      <w:pPr>
        <w:rPr>
          <w:rFonts w:cs="Arial"/>
          <w:szCs w:val="24"/>
        </w:rPr>
      </w:pPr>
      <w:r w:rsidRPr="003C453F">
        <w:rPr>
          <w:rFonts w:cs="Arial"/>
          <w:szCs w:val="24"/>
        </w:rPr>
        <w:t>RECOMMENDED</w:t>
      </w:r>
      <w:r w:rsidR="00FD7C01" w:rsidRPr="003C453F">
        <w:rPr>
          <w:rFonts w:cs="Arial"/>
          <w:szCs w:val="24"/>
        </w:rPr>
        <w:t xml:space="preserve"> that </w:t>
      </w:r>
      <w:r w:rsidR="00296733">
        <w:rPr>
          <w:rFonts w:cs="Arial"/>
          <w:szCs w:val="24"/>
        </w:rPr>
        <w:t>Council note this report.</w:t>
      </w:r>
    </w:p>
    <w:p w14:paraId="6015E50A" w14:textId="4300A0CD" w:rsidR="00296733" w:rsidRDefault="00296733" w:rsidP="00FD7C01">
      <w:pPr>
        <w:rPr>
          <w:rFonts w:cs="Arial"/>
          <w:szCs w:val="24"/>
        </w:rPr>
      </w:pPr>
    </w:p>
    <w:p w14:paraId="08EA1B70" w14:textId="24BB74A5" w:rsidR="0048434F" w:rsidRPr="00B47391" w:rsidRDefault="0048434F" w:rsidP="0048434F">
      <w:pPr>
        <w:rPr>
          <w:rFonts w:cs="Arial"/>
          <w:b/>
          <w:bCs/>
          <w:szCs w:val="24"/>
        </w:rPr>
      </w:pPr>
      <w:r w:rsidRPr="00B47391">
        <w:rPr>
          <w:rFonts w:cs="Arial"/>
          <w:b/>
          <w:bCs/>
          <w:szCs w:val="24"/>
        </w:rPr>
        <w:t xml:space="preserve">AGREED TO RECOMMEND, on the proposal of </w:t>
      </w:r>
      <w:r w:rsidR="002477A8">
        <w:rPr>
          <w:rFonts w:cs="Arial"/>
          <w:b/>
          <w:bCs/>
          <w:szCs w:val="24"/>
        </w:rPr>
        <w:t>Councillor Thompson</w:t>
      </w:r>
      <w:r w:rsidRPr="00B47391">
        <w:rPr>
          <w:rFonts w:cs="Arial"/>
          <w:b/>
          <w:bCs/>
          <w:szCs w:val="24"/>
        </w:rPr>
        <w:t xml:space="preserve"> seconded by </w:t>
      </w:r>
      <w:r w:rsidR="002477A8">
        <w:rPr>
          <w:rFonts w:cs="Arial"/>
          <w:b/>
          <w:bCs/>
          <w:szCs w:val="24"/>
        </w:rPr>
        <w:t>Councillor McKee</w:t>
      </w:r>
      <w:r w:rsidRPr="00B47391">
        <w:rPr>
          <w:rFonts w:cs="Arial"/>
          <w:b/>
          <w:bCs/>
          <w:szCs w:val="24"/>
        </w:rPr>
        <w:t xml:space="preserve"> that the recommendation be adopted.</w:t>
      </w:r>
    </w:p>
    <w:p w14:paraId="21E1CDFB" w14:textId="77777777" w:rsidR="00CA756D" w:rsidRPr="00B47391" w:rsidRDefault="00CA756D" w:rsidP="004340EA">
      <w:pPr>
        <w:rPr>
          <w:rFonts w:cs="Arial"/>
          <w:szCs w:val="24"/>
        </w:rPr>
      </w:pPr>
    </w:p>
    <w:p w14:paraId="15900A86" w14:textId="463902A8" w:rsidR="00CA756D" w:rsidRPr="00AE41EE" w:rsidRDefault="004340EA" w:rsidP="004340EA">
      <w:pPr>
        <w:pStyle w:val="Heading1"/>
        <w:spacing w:before="0"/>
        <w:rPr>
          <w:rFonts w:hint="eastAsia"/>
        </w:rPr>
      </w:pPr>
      <w:r w:rsidRPr="004340EA">
        <w:rPr>
          <w:u w:val="none"/>
        </w:rPr>
        <w:t>7.</w:t>
      </w:r>
      <w:r w:rsidRPr="004340EA">
        <w:rPr>
          <w:u w:val="none"/>
        </w:rPr>
        <w:tab/>
      </w:r>
      <w:r w:rsidR="00AE41EE" w:rsidRPr="00AE41EE">
        <w:t>RESPONSE FROM DFI REGARDING ROMPS</w:t>
      </w:r>
    </w:p>
    <w:p w14:paraId="1FBC4FA5" w14:textId="153299C2" w:rsidR="00C201C2" w:rsidRDefault="00C201C2" w:rsidP="004340EA">
      <w:pPr>
        <w:ind w:left="360" w:firstLine="360"/>
        <w:rPr>
          <w:rFonts w:cs="Arial"/>
          <w:szCs w:val="24"/>
        </w:rPr>
      </w:pPr>
      <w:r w:rsidRPr="003C453F">
        <w:rPr>
          <w:rFonts w:cs="Arial"/>
          <w:szCs w:val="24"/>
        </w:rPr>
        <w:t xml:space="preserve">(Appendix </w:t>
      </w:r>
      <w:r w:rsidR="004340EA">
        <w:rPr>
          <w:rFonts w:cs="Arial"/>
          <w:szCs w:val="24"/>
        </w:rPr>
        <w:t>VIII</w:t>
      </w:r>
      <w:r w:rsidRPr="003C453F">
        <w:rPr>
          <w:rFonts w:cs="Arial"/>
          <w:szCs w:val="24"/>
        </w:rPr>
        <w:t>)</w:t>
      </w:r>
    </w:p>
    <w:p w14:paraId="39C5F111" w14:textId="77777777" w:rsidR="00AE41EE" w:rsidRDefault="00AE41EE" w:rsidP="00AE41EE">
      <w:pPr>
        <w:ind w:left="360"/>
        <w:rPr>
          <w:rFonts w:cs="Arial"/>
          <w:szCs w:val="24"/>
        </w:rPr>
      </w:pPr>
    </w:p>
    <w:p w14:paraId="44881000" w14:textId="4676A1D4" w:rsidR="00557094" w:rsidRDefault="00557094" w:rsidP="00AE41EE">
      <w:pPr>
        <w:ind w:left="360"/>
        <w:rPr>
          <w:rFonts w:cs="Arial"/>
          <w:bCs/>
          <w:szCs w:val="24"/>
        </w:rPr>
      </w:pPr>
      <w:r w:rsidRPr="00AE41EE">
        <w:rPr>
          <w:rFonts w:cs="Arial"/>
          <w:szCs w:val="24"/>
        </w:rPr>
        <w:t xml:space="preserve">PREVIOUSLY CIRCULATED:- Report </w:t>
      </w:r>
      <w:r w:rsidRPr="00AE41EE">
        <w:rPr>
          <w:rFonts w:cs="Arial"/>
          <w:bCs/>
          <w:szCs w:val="24"/>
        </w:rPr>
        <w:t xml:space="preserve">from the Director of Regeneration, Development and Planning. </w:t>
      </w:r>
    </w:p>
    <w:p w14:paraId="502B0B38" w14:textId="4772F9DA" w:rsidR="002477A8" w:rsidRDefault="002477A8" w:rsidP="00AE41EE">
      <w:pPr>
        <w:ind w:left="360"/>
        <w:rPr>
          <w:rFonts w:cs="Arial"/>
          <w:bCs/>
          <w:szCs w:val="24"/>
        </w:rPr>
      </w:pPr>
    </w:p>
    <w:p w14:paraId="20E7F325" w14:textId="6EA3CCD6" w:rsidR="00E21411" w:rsidRDefault="00E21411" w:rsidP="00AE41EE">
      <w:pPr>
        <w:ind w:left="360"/>
        <w:rPr>
          <w:rFonts w:cs="Arial"/>
          <w:bCs/>
          <w:szCs w:val="24"/>
        </w:rPr>
      </w:pPr>
      <w:r>
        <w:rPr>
          <w:rFonts w:cs="Arial"/>
          <w:bCs/>
          <w:szCs w:val="24"/>
        </w:rPr>
        <w:t>The Head of Planning summarised the below report to members.</w:t>
      </w:r>
    </w:p>
    <w:p w14:paraId="1CF62974" w14:textId="77777777" w:rsidR="00E21411" w:rsidRDefault="00E21411" w:rsidP="00AE41EE">
      <w:pPr>
        <w:ind w:left="360"/>
        <w:rPr>
          <w:rFonts w:cs="Arial"/>
          <w:bCs/>
          <w:szCs w:val="24"/>
        </w:rPr>
      </w:pPr>
    </w:p>
    <w:p w14:paraId="28009143" w14:textId="77777777" w:rsidR="002477A8" w:rsidRDefault="002477A8" w:rsidP="00AE41EE">
      <w:pPr>
        <w:ind w:left="360"/>
        <w:rPr>
          <w:rFonts w:cs="Arial"/>
          <w:szCs w:val="24"/>
        </w:rPr>
      </w:pPr>
      <w:r w:rsidRPr="002477A8">
        <w:rPr>
          <w:rFonts w:cs="Arial"/>
          <w:szCs w:val="24"/>
        </w:rPr>
        <w:t xml:space="preserve">Members </w:t>
      </w:r>
      <w:r>
        <w:rPr>
          <w:rFonts w:cs="Arial"/>
          <w:szCs w:val="24"/>
        </w:rPr>
        <w:t xml:space="preserve">would have </w:t>
      </w:r>
      <w:r w:rsidRPr="002477A8">
        <w:rPr>
          <w:rFonts w:cs="Arial"/>
          <w:szCs w:val="24"/>
        </w:rPr>
        <w:t>recall</w:t>
      </w:r>
      <w:r>
        <w:rPr>
          <w:rFonts w:cs="Arial"/>
          <w:szCs w:val="24"/>
        </w:rPr>
        <w:t>ed</w:t>
      </w:r>
      <w:r w:rsidRPr="002477A8">
        <w:rPr>
          <w:rFonts w:cs="Arial"/>
          <w:szCs w:val="24"/>
        </w:rPr>
        <w:t xml:space="preserve"> a Notice of Motion which was discussed at Planning Committee in May 2022 (Item 7e attached) and the correspondence which issued from Council to the Department for Infrastructure in relation to that Notice of Motion. At May’s Committee meeting, following review of the initial response from DFI’s Chief Planner (Item 7b attached), it was determined to write further to the Minister for Infrastructure disagreeing with the approach as outlined by the Department. </w:t>
      </w:r>
    </w:p>
    <w:p w14:paraId="58BE9A46" w14:textId="77777777" w:rsidR="002477A8" w:rsidRDefault="002477A8" w:rsidP="00AE41EE">
      <w:pPr>
        <w:ind w:left="360"/>
        <w:rPr>
          <w:rFonts w:cs="Arial"/>
          <w:szCs w:val="24"/>
        </w:rPr>
      </w:pPr>
    </w:p>
    <w:p w14:paraId="643E152A" w14:textId="1F9C33C6" w:rsidR="002477A8" w:rsidRDefault="002477A8" w:rsidP="00AE41EE">
      <w:pPr>
        <w:ind w:left="360"/>
        <w:rPr>
          <w:rFonts w:cs="Arial"/>
          <w:szCs w:val="24"/>
        </w:rPr>
      </w:pPr>
      <w:r w:rsidRPr="002477A8">
        <w:rPr>
          <w:rFonts w:cs="Arial"/>
          <w:szCs w:val="24"/>
        </w:rPr>
        <w:t xml:space="preserve">A further letter issued dated 19 July 2022 (attached at Item 7c) and the Minister, John O’Dowd, responded of 01 August 2022 (attached at Item 7d). </w:t>
      </w:r>
      <w:r>
        <w:rPr>
          <w:rFonts w:cs="Arial"/>
          <w:szCs w:val="24"/>
        </w:rPr>
        <w:t>T</w:t>
      </w:r>
      <w:r w:rsidRPr="002477A8">
        <w:rPr>
          <w:rFonts w:cs="Arial"/>
          <w:szCs w:val="24"/>
        </w:rPr>
        <w:t>he Minister ha</w:t>
      </w:r>
      <w:r>
        <w:rPr>
          <w:rFonts w:cs="Arial"/>
          <w:szCs w:val="24"/>
        </w:rPr>
        <w:t>d</w:t>
      </w:r>
      <w:r w:rsidRPr="002477A8">
        <w:rPr>
          <w:rFonts w:cs="Arial"/>
          <w:szCs w:val="24"/>
        </w:rPr>
        <w:t xml:space="preserve"> attempted to reassure the Council that implementation of ROMPs </w:t>
      </w:r>
      <w:r w:rsidR="00CC112D">
        <w:rPr>
          <w:rFonts w:cs="Arial"/>
          <w:szCs w:val="24"/>
        </w:rPr>
        <w:t>i</w:t>
      </w:r>
      <w:r>
        <w:rPr>
          <w:rFonts w:cs="Arial"/>
          <w:szCs w:val="24"/>
        </w:rPr>
        <w:t>s</w:t>
      </w:r>
      <w:r w:rsidRPr="002477A8">
        <w:rPr>
          <w:rFonts w:cs="Arial"/>
          <w:szCs w:val="24"/>
        </w:rPr>
        <w:t xml:space="preserve"> still some way off and that there </w:t>
      </w:r>
      <w:r>
        <w:rPr>
          <w:rFonts w:cs="Arial"/>
          <w:szCs w:val="24"/>
        </w:rPr>
        <w:t>would</w:t>
      </w:r>
      <w:r w:rsidRPr="002477A8">
        <w:rPr>
          <w:rFonts w:cs="Arial"/>
          <w:szCs w:val="24"/>
        </w:rPr>
        <w:t xml:space="preserve"> be opportunity for detailed engagement with the </w:t>
      </w:r>
      <w:r w:rsidR="00CC112D">
        <w:rPr>
          <w:rFonts w:cs="Arial"/>
          <w:szCs w:val="24"/>
        </w:rPr>
        <w:t>C</w:t>
      </w:r>
      <w:r w:rsidRPr="002477A8">
        <w:rPr>
          <w:rFonts w:cs="Arial"/>
          <w:szCs w:val="24"/>
        </w:rPr>
        <w:t xml:space="preserve">ouncils as local planning authorities prior to commencement and implementation. </w:t>
      </w:r>
    </w:p>
    <w:p w14:paraId="0066005E" w14:textId="77777777" w:rsidR="002477A8" w:rsidRDefault="002477A8" w:rsidP="00AE41EE">
      <w:pPr>
        <w:ind w:left="360"/>
        <w:rPr>
          <w:rFonts w:cs="Arial"/>
          <w:szCs w:val="24"/>
        </w:rPr>
      </w:pPr>
    </w:p>
    <w:p w14:paraId="09934719" w14:textId="5116E4C7" w:rsidR="002477A8" w:rsidRDefault="002477A8" w:rsidP="00AE41EE">
      <w:pPr>
        <w:ind w:left="360"/>
        <w:rPr>
          <w:rFonts w:cs="Arial"/>
          <w:szCs w:val="24"/>
        </w:rPr>
      </w:pPr>
      <w:r>
        <w:rPr>
          <w:rFonts w:cs="Arial"/>
          <w:szCs w:val="24"/>
        </w:rPr>
        <w:t>RECOMMENDED that</w:t>
      </w:r>
      <w:r w:rsidRPr="002477A8">
        <w:rPr>
          <w:rFonts w:cs="Arial"/>
          <w:szCs w:val="24"/>
        </w:rPr>
        <w:t xml:space="preserve"> the Council notes the content of the response from the Minister for Infrastructure in relation to the commencement of ROMPs</w:t>
      </w:r>
    </w:p>
    <w:p w14:paraId="76538D3E" w14:textId="7E5E7363" w:rsidR="002477A8" w:rsidRDefault="002477A8" w:rsidP="00AE41EE">
      <w:pPr>
        <w:ind w:left="360"/>
        <w:rPr>
          <w:rFonts w:cs="Arial"/>
          <w:szCs w:val="24"/>
        </w:rPr>
      </w:pPr>
    </w:p>
    <w:p w14:paraId="168A8006" w14:textId="1665D403" w:rsidR="005868DB" w:rsidRDefault="005868DB" w:rsidP="005868DB">
      <w:pPr>
        <w:rPr>
          <w:rFonts w:cs="Arial"/>
          <w:szCs w:val="24"/>
        </w:rPr>
      </w:pPr>
      <w:r>
        <w:rPr>
          <w:rFonts w:cs="Arial"/>
          <w:szCs w:val="24"/>
        </w:rPr>
        <w:t>Councillor McKee proposed, seconded by Councillor McRandal that the recommendation be adopted, and the report be noted.</w:t>
      </w:r>
    </w:p>
    <w:p w14:paraId="5B833521" w14:textId="539A1C1D" w:rsidR="005868DB" w:rsidRDefault="005868DB" w:rsidP="005868DB">
      <w:pPr>
        <w:rPr>
          <w:rFonts w:cs="Arial"/>
          <w:szCs w:val="24"/>
        </w:rPr>
      </w:pPr>
    </w:p>
    <w:p w14:paraId="5A35584E" w14:textId="34326B00" w:rsidR="005868DB" w:rsidRDefault="005868DB" w:rsidP="005868DB">
      <w:pPr>
        <w:rPr>
          <w:rFonts w:cs="Arial"/>
          <w:szCs w:val="24"/>
        </w:rPr>
      </w:pPr>
      <w:r>
        <w:rPr>
          <w:rFonts w:cs="Arial"/>
          <w:szCs w:val="24"/>
        </w:rPr>
        <w:t>Councillor McKee was glad to see a robust letter had been sent to the Minister outlining the Council’s position and was concerned of environmental damage.</w:t>
      </w:r>
    </w:p>
    <w:p w14:paraId="08BE19C6" w14:textId="77777777" w:rsidR="00557094" w:rsidRPr="00557094" w:rsidRDefault="00557094" w:rsidP="00AE41EE">
      <w:pPr>
        <w:ind w:left="360"/>
        <w:rPr>
          <w:rFonts w:cs="Arial"/>
          <w:b/>
          <w:bCs/>
          <w:szCs w:val="24"/>
        </w:rPr>
      </w:pPr>
    </w:p>
    <w:p w14:paraId="5B81399E" w14:textId="2082CE66" w:rsidR="00B72B4E" w:rsidRPr="00B47391" w:rsidRDefault="00B72B4E" w:rsidP="00B72B4E">
      <w:pPr>
        <w:rPr>
          <w:rFonts w:cs="Arial"/>
          <w:b/>
          <w:bCs/>
          <w:szCs w:val="24"/>
        </w:rPr>
      </w:pPr>
      <w:r w:rsidRPr="00B47391">
        <w:rPr>
          <w:rFonts w:cs="Arial"/>
          <w:b/>
          <w:bCs/>
          <w:szCs w:val="24"/>
        </w:rPr>
        <w:lastRenderedPageBreak/>
        <w:t xml:space="preserve">AGREED TO RECOMMEND, on the proposal of </w:t>
      </w:r>
      <w:r w:rsidR="005868DB">
        <w:rPr>
          <w:rFonts w:cs="Arial"/>
          <w:b/>
          <w:bCs/>
          <w:szCs w:val="24"/>
        </w:rPr>
        <w:t>Councillor McKee,</w:t>
      </w:r>
      <w:r w:rsidRPr="00B47391">
        <w:rPr>
          <w:rFonts w:cs="Arial"/>
          <w:b/>
          <w:bCs/>
          <w:szCs w:val="24"/>
        </w:rPr>
        <w:t xml:space="preserve"> seconded by </w:t>
      </w:r>
      <w:r w:rsidR="005868DB">
        <w:rPr>
          <w:rFonts w:cs="Arial"/>
          <w:b/>
          <w:bCs/>
          <w:szCs w:val="24"/>
        </w:rPr>
        <w:t>Councillor McRandal,</w:t>
      </w:r>
      <w:r w:rsidRPr="00B47391">
        <w:rPr>
          <w:rFonts w:cs="Arial"/>
          <w:b/>
          <w:bCs/>
          <w:szCs w:val="24"/>
        </w:rPr>
        <w:t xml:space="preserve"> that the recommendation be adopted.</w:t>
      </w:r>
    </w:p>
    <w:p w14:paraId="233236DD" w14:textId="77777777" w:rsidR="00CA756D" w:rsidRPr="00B47391" w:rsidRDefault="00CA756D" w:rsidP="00635CC2">
      <w:pPr>
        <w:ind w:left="360"/>
        <w:rPr>
          <w:rFonts w:cs="Arial"/>
          <w:szCs w:val="24"/>
        </w:rPr>
      </w:pPr>
    </w:p>
    <w:p w14:paraId="3015D5DD" w14:textId="1F64799C" w:rsidR="00CA756D" w:rsidRPr="00C201C2" w:rsidRDefault="004340EA" w:rsidP="004340EA">
      <w:pPr>
        <w:pStyle w:val="Heading1"/>
        <w:ind w:left="720" w:hanging="720"/>
        <w:rPr>
          <w:rFonts w:hint="eastAsia"/>
        </w:rPr>
      </w:pPr>
      <w:r w:rsidRPr="004340EA">
        <w:rPr>
          <w:u w:val="none"/>
        </w:rPr>
        <w:t>8.</w:t>
      </w:r>
      <w:r w:rsidRPr="004340EA">
        <w:rPr>
          <w:u w:val="none"/>
        </w:rPr>
        <w:tab/>
      </w:r>
      <w:r w:rsidR="00C201C2" w:rsidRPr="00C201C2">
        <w:t>ACKNOWLEDGEMENT TO BELFAST CITY COUNCIL REGARDING LDP MODIFICATIONS</w:t>
      </w:r>
    </w:p>
    <w:p w14:paraId="16484343" w14:textId="21A91C5F" w:rsidR="00C201C2" w:rsidRDefault="00C201C2" w:rsidP="004340EA">
      <w:pPr>
        <w:ind w:left="360" w:firstLine="360"/>
        <w:rPr>
          <w:rFonts w:cs="Arial"/>
          <w:szCs w:val="24"/>
        </w:rPr>
      </w:pPr>
      <w:r w:rsidRPr="003C453F">
        <w:rPr>
          <w:rFonts w:cs="Arial"/>
          <w:szCs w:val="24"/>
        </w:rPr>
        <w:t xml:space="preserve">(Appendix </w:t>
      </w:r>
      <w:r w:rsidR="004340EA">
        <w:rPr>
          <w:rFonts w:cs="Arial"/>
          <w:szCs w:val="24"/>
        </w:rPr>
        <w:t>IX</w:t>
      </w:r>
      <w:r w:rsidRPr="003C453F">
        <w:rPr>
          <w:rFonts w:cs="Arial"/>
          <w:szCs w:val="24"/>
        </w:rPr>
        <w:t>)</w:t>
      </w:r>
    </w:p>
    <w:p w14:paraId="323CB659" w14:textId="77777777" w:rsidR="00AE41EE" w:rsidRDefault="00AE41EE" w:rsidP="00AE41EE">
      <w:pPr>
        <w:rPr>
          <w:rFonts w:cs="Arial"/>
          <w:szCs w:val="24"/>
        </w:rPr>
      </w:pPr>
    </w:p>
    <w:p w14:paraId="553A5365" w14:textId="62FDF28B" w:rsidR="00557094" w:rsidRDefault="00557094" w:rsidP="00AE41EE">
      <w:pPr>
        <w:rPr>
          <w:rFonts w:cs="Arial"/>
          <w:bCs/>
          <w:szCs w:val="24"/>
        </w:rPr>
      </w:pPr>
      <w:r w:rsidRPr="00AE41EE">
        <w:rPr>
          <w:rFonts w:cs="Arial"/>
          <w:szCs w:val="24"/>
        </w:rPr>
        <w:t xml:space="preserve">PREVIOUSLY CIRCULATED:- Report </w:t>
      </w:r>
      <w:r w:rsidRPr="00AE41EE">
        <w:rPr>
          <w:rFonts w:cs="Arial"/>
          <w:bCs/>
          <w:szCs w:val="24"/>
        </w:rPr>
        <w:t xml:space="preserve">from the Director of Regeneration, Development and Planning. </w:t>
      </w:r>
    </w:p>
    <w:p w14:paraId="434E9B55" w14:textId="39A9E7BE" w:rsidR="007D05AD" w:rsidRDefault="007D05AD" w:rsidP="00AE41EE">
      <w:pPr>
        <w:rPr>
          <w:rFonts w:cs="Arial"/>
          <w:bCs/>
          <w:szCs w:val="24"/>
        </w:rPr>
      </w:pPr>
    </w:p>
    <w:p w14:paraId="75B99985" w14:textId="1D780063" w:rsidR="005D1426" w:rsidRDefault="005D1426" w:rsidP="00AE41EE">
      <w:r>
        <w:t>Further to the report put before the Planning Committee on 7 June 2022 regarding Belfast City Council’s (BCC) consultation in relation to the proposed modification of the BCC Draft Plan Strategy, it was agreed that a response would be delegated to Planning officers and a copy presented to Council. Officers reviewed the content of the PAC Report and its recommendations in respect of a modification, alongside the Council’s proposed approach. It was considered appropriate to issue an</w:t>
      </w:r>
      <w:r w:rsidR="00CC112D">
        <w:t xml:space="preserve"> </w:t>
      </w:r>
      <w:r>
        <w:t xml:space="preserve">acknowledgement as opposed to any detailed objection. A copy was appended for Members’ information. </w:t>
      </w:r>
    </w:p>
    <w:p w14:paraId="1FB39BF3" w14:textId="487285C7" w:rsidR="00CC112D" w:rsidRDefault="00CC112D" w:rsidP="00AE41EE"/>
    <w:p w14:paraId="6C830E96" w14:textId="05FC9C75" w:rsidR="00CC112D" w:rsidRDefault="00CC112D" w:rsidP="00AE41EE">
      <w:r>
        <w:t xml:space="preserve">The Head of Planning updated Members on the Steering Group that had occurred earlier in the day for those that may not have been able to attend. The Belfast strategy had been returned from PAC to DfI with instructions to carry out modifications to the strategy to align with the growth aspiration being used with NI Water and other infrastructures. </w:t>
      </w:r>
    </w:p>
    <w:p w14:paraId="727E7510" w14:textId="77777777" w:rsidR="005D1426" w:rsidRDefault="005D1426" w:rsidP="00AE41EE"/>
    <w:p w14:paraId="7F06B966" w14:textId="4DB5BB41" w:rsidR="005D1426" w:rsidRDefault="005D1426" w:rsidP="00AE41EE">
      <w:r>
        <w:t>RECOMMENDED that Council notes the submission of the attached response by way of acknowledgement to the consultation.</w:t>
      </w:r>
    </w:p>
    <w:p w14:paraId="3157DC1C" w14:textId="12A3F026" w:rsidR="001E3C8C" w:rsidRDefault="001E3C8C" w:rsidP="00AE41EE"/>
    <w:p w14:paraId="078C3B0B" w14:textId="70FA98AD" w:rsidR="00B72B4E" w:rsidRPr="00B47391" w:rsidRDefault="00B72B4E" w:rsidP="004340EA">
      <w:pPr>
        <w:rPr>
          <w:rFonts w:cs="Arial"/>
          <w:b/>
          <w:bCs/>
          <w:szCs w:val="24"/>
        </w:rPr>
      </w:pPr>
      <w:r w:rsidRPr="00B47391">
        <w:rPr>
          <w:rFonts w:cs="Arial"/>
          <w:b/>
          <w:bCs/>
          <w:szCs w:val="24"/>
        </w:rPr>
        <w:t xml:space="preserve">AGREED TO RECOMMEND, on the proposal of </w:t>
      </w:r>
      <w:r w:rsidR="001E3C8C">
        <w:rPr>
          <w:rFonts w:cs="Arial"/>
          <w:b/>
          <w:bCs/>
          <w:szCs w:val="24"/>
        </w:rPr>
        <w:t>Councillor Cooper,</w:t>
      </w:r>
      <w:r w:rsidRPr="00B47391">
        <w:rPr>
          <w:rFonts w:cs="Arial"/>
          <w:b/>
          <w:bCs/>
          <w:szCs w:val="24"/>
        </w:rPr>
        <w:t xml:space="preserve"> seconded </w:t>
      </w:r>
      <w:r w:rsidR="001E3C8C">
        <w:rPr>
          <w:rFonts w:cs="Arial"/>
          <w:b/>
          <w:bCs/>
          <w:szCs w:val="24"/>
        </w:rPr>
        <w:t>by Councillor McKee</w:t>
      </w:r>
      <w:r w:rsidRPr="00B47391">
        <w:rPr>
          <w:rFonts w:cs="Arial"/>
          <w:b/>
          <w:bCs/>
          <w:szCs w:val="24"/>
        </w:rPr>
        <w:t>, that the recommendation be adopted.</w:t>
      </w:r>
    </w:p>
    <w:p w14:paraId="1D05F392" w14:textId="77777777" w:rsidR="00CA756D" w:rsidRPr="00B47391" w:rsidRDefault="00CA756D" w:rsidP="004340EA">
      <w:pPr>
        <w:ind w:left="360"/>
        <w:rPr>
          <w:rFonts w:cs="Arial"/>
          <w:szCs w:val="24"/>
        </w:rPr>
      </w:pPr>
    </w:p>
    <w:p w14:paraId="25CFD5FE" w14:textId="61CAC85B" w:rsidR="00597B39" w:rsidRPr="00B72B4E" w:rsidRDefault="004340EA" w:rsidP="004340EA">
      <w:pPr>
        <w:pStyle w:val="Heading1"/>
        <w:spacing w:before="0"/>
        <w:rPr>
          <w:rFonts w:hint="eastAsia"/>
        </w:rPr>
      </w:pPr>
      <w:r w:rsidRPr="004340EA">
        <w:rPr>
          <w:u w:val="none"/>
        </w:rPr>
        <w:t>9.</w:t>
      </w:r>
      <w:r w:rsidRPr="004340EA">
        <w:rPr>
          <w:u w:val="none"/>
        </w:rPr>
        <w:tab/>
      </w:r>
      <w:r w:rsidR="00B72B4E" w:rsidRPr="00B72B4E">
        <w:t>ITEM WITHDRAWN</w:t>
      </w:r>
    </w:p>
    <w:p w14:paraId="5006098C" w14:textId="77777777" w:rsidR="00635CC2" w:rsidRPr="00B47391" w:rsidRDefault="00635CC2" w:rsidP="00635CC2">
      <w:pPr>
        <w:ind w:left="360"/>
        <w:rPr>
          <w:rFonts w:cs="Arial"/>
          <w:szCs w:val="24"/>
        </w:rPr>
      </w:pPr>
    </w:p>
    <w:p w14:paraId="11F8A00B" w14:textId="41032142" w:rsidR="00597B39" w:rsidRDefault="00B72B4E" w:rsidP="00635CC2">
      <w:pPr>
        <w:rPr>
          <w:rFonts w:cs="Arial"/>
          <w:szCs w:val="24"/>
        </w:rPr>
      </w:pPr>
      <w:r>
        <w:rPr>
          <w:rFonts w:cs="Arial"/>
          <w:szCs w:val="24"/>
        </w:rPr>
        <w:t xml:space="preserve">It was noted that this item had been withdrawn. </w:t>
      </w:r>
    </w:p>
    <w:p w14:paraId="301FC754" w14:textId="77777777" w:rsidR="004340EA" w:rsidRDefault="004340EA" w:rsidP="00635CC2">
      <w:pPr>
        <w:rPr>
          <w:rFonts w:cs="Arial"/>
          <w:szCs w:val="24"/>
        </w:rPr>
      </w:pPr>
    </w:p>
    <w:p w14:paraId="1A765FF2" w14:textId="77777777" w:rsidR="00D51CF1" w:rsidRPr="004340EA" w:rsidRDefault="00D51CF1" w:rsidP="004340EA">
      <w:pPr>
        <w:rPr>
          <w:rFonts w:ascii="Arial Bold" w:hAnsi="Arial Bold"/>
          <w:b/>
          <w:bCs/>
          <w:caps/>
          <w:sz w:val="28"/>
          <w:szCs w:val="28"/>
          <w:u w:val="single"/>
        </w:rPr>
      </w:pPr>
      <w:r w:rsidRPr="004340EA">
        <w:rPr>
          <w:rFonts w:ascii="Arial Bold" w:hAnsi="Arial Bold"/>
          <w:b/>
          <w:bCs/>
          <w:caps/>
          <w:sz w:val="28"/>
          <w:szCs w:val="28"/>
          <w:u w:val="single"/>
        </w:rPr>
        <w:t xml:space="preserve">Exclusion of PUBlic/Press </w:t>
      </w:r>
    </w:p>
    <w:p w14:paraId="4A4B7572" w14:textId="77777777" w:rsidR="00D51CF1" w:rsidRDefault="00D51CF1" w:rsidP="00D51CF1">
      <w:pPr>
        <w:rPr>
          <w:rFonts w:ascii="Arial Bold" w:hAnsi="Arial Bold" w:cs="Arial"/>
          <w:b/>
          <w:bCs/>
          <w:caps/>
          <w:szCs w:val="24"/>
        </w:rPr>
      </w:pPr>
    </w:p>
    <w:p w14:paraId="4BE56889" w14:textId="198B10B9" w:rsidR="00D51CF1" w:rsidRPr="005863E0" w:rsidRDefault="00D51CF1" w:rsidP="00C129D0">
      <w:pPr>
        <w:rPr>
          <w:b/>
          <w:bCs/>
        </w:rPr>
      </w:pPr>
      <w:r w:rsidRPr="005863E0">
        <w:rPr>
          <w:b/>
          <w:bCs/>
        </w:rPr>
        <w:t xml:space="preserve">AGREED, on the proposal of </w:t>
      </w:r>
      <w:r w:rsidR="009C74F5">
        <w:rPr>
          <w:b/>
          <w:bCs/>
        </w:rPr>
        <w:t>Alderman Keery</w:t>
      </w:r>
      <w:r w:rsidRPr="005863E0">
        <w:rPr>
          <w:b/>
          <w:bCs/>
        </w:rPr>
        <w:t xml:space="preserve"> seconded by</w:t>
      </w:r>
      <w:r>
        <w:rPr>
          <w:b/>
          <w:bCs/>
        </w:rPr>
        <w:t xml:space="preserve"> </w:t>
      </w:r>
      <w:r w:rsidR="009C74F5">
        <w:rPr>
          <w:b/>
          <w:bCs/>
        </w:rPr>
        <w:t>Councillor Cooper,</w:t>
      </w:r>
      <w:r w:rsidRPr="005863E0">
        <w:rPr>
          <w:b/>
          <w:bCs/>
        </w:rPr>
        <w:t xml:space="preserve"> that the public/press be excluded during the discussion of the undernoted item of confidential business.</w:t>
      </w:r>
    </w:p>
    <w:p w14:paraId="28743621" w14:textId="77777777" w:rsidR="00597B39" w:rsidRPr="00B47391" w:rsidRDefault="00597B39" w:rsidP="00C129D0">
      <w:pPr>
        <w:rPr>
          <w:rFonts w:cs="Arial"/>
          <w:szCs w:val="24"/>
        </w:rPr>
      </w:pPr>
    </w:p>
    <w:p w14:paraId="77D9B7C5" w14:textId="5691213E" w:rsidR="00597B39" w:rsidRPr="00670F2F" w:rsidRDefault="00637A37" w:rsidP="00C129D0">
      <w:pPr>
        <w:pStyle w:val="Heading1"/>
        <w:spacing w:before="0"/>
        <w:rPr>
          <w:rFonts w:hint="eastAsia"/>
        </w:rPr>
      </w:pPr>
      <w:r w:rsidRPr="00637A37">
        <w:rPr>
          <w:u w:val="none"/>
        </w:rPr>
        <w:t>10.</w:t>
      </w:r>
      <w:r w:rsidRPr="00637A37">
        <w:rPr>
          <w:u w:val="none"/>
        </w:rPr>
        <w:tab/>
      </w:r>
      <w:r w:rsidR="00670F2F" w:rsidRPr="00670F2F">
        <w:t>REPORT ON NOTICE OF MOTION</w:t>
      </w:r>
    </w:p>
    <w:p w14:paraId="1BD887DF" w14:textId="7BE6EF40" w:rsidR="00670F2F" w:rsidRPr="00670F2F" w:rsidRDefault="00670F2F" w:rsidP="00C129D0">
      <w:pPr>
        <w:ind w:left="360"/>
        <w:rPr>
          <w:rFonts w:cs="Arial"/>
          <w:szCs w:val="24"/>
        </w:rPr>
      </w:pPr>
      <w:r>
        <w:rPr>
          <w:rFonts w:cs="Arial"/>
          <w:szCs w:val="24"/>
        </w:rPr>
        <w:t xml:space="preserve"> </w:t>
      </w:r>
    </w:p>
    <w:p w14:paraId="557CEE10" w14:textId="77777777" w:rsidR="0000308E" w:rsidRDefault="0000308E" w:rsidP="0000308E">
      <w:pPr>
        <w:rPr>
          <w:rFonts w:ascii="Arial Bold" w:hAnsi="Arial Bold" w:cs="Arial"/>
          <w:b/>
          <w:bCs/>
          <w:caps/>
          <w:szCs w:val="24"/>
        </w:rPr>
      </w:pPr>
      <w:r>
        <w:rPr>
          <w:rFonts w:ascii="Arial Bold" w:hAnsi="Arial Bold" w:cs="Arial"/>
          <w:b/>
          <w:bCs/>
          <w:caps/>
          <w:szCs w:val="24"/>
        </w:rPr>
        <w:t>***In confidence***</w:t>
      </w:r>
    </w:p>
    <w:p w14:paraId="1B062317" w14:textId="77777777" w:rsidR="0000308E" w:rsidRPr="00670F2F" w:rsidRDefault="0000308E" w:rsidP="00670F2F">
      <w:pPr>
        <w:rPr>
          <w:rFonts w:cs="Arial"/>
          <w:szCs w:val="24"/>
        </w:rPr>
      </w:pPr>
    </w:p>
    <w:p w14:paraId="77B04BFA" w14:textId="77777777" w:rsidR="0013642B" w:rsidRPr="0013642B" w:rsidRDefault="0013642B" w:rsidP="0013642B">
      <w:pPr>
        <w:rPr>
          <w:rFonts w:eastAsia="Calibri" w:cs="Arial"/>
          <w:szCs w:val="24"/>
        </w:rPr>
      </w:pPr>
      <w:r w:rsidRPr="0013642B">
        <w:rPr>
          <w:rFonts w:eastAsia="Times New Roman" w:cs="Arial"/>
          <w:b/>
          <w:szCs w:val="24"/>
        </w:rPr>
        <w:t>SCHEDULE 6 – INFORMATION RELATING TO THE FINANCIAL OR BUSINESS AFFAIRS OF ANY PARTICULAR PERSON (INCLUDING THE COUNCIL HOLDNG THAT INFORMATION)</w:t>
      </w:r>
    </w:p>
    <w:p w14:paraId="2D59992E" w14:textId="5E7FC9C4" w:rsidR="00CA756D" w:rsidRPr="00D53649" w:rsidRDefault="00F562A3" w:rsidP="00637A37">
      <w:pPr>
        <w:pStyle w:val="Heading1"/>
        <w:numPr>
          <w:ilvl w:val="0"/>
          <w:numId w:val="18"/>
        </w:numPr>
        <w:ind w:hanging="760"/>
        <w:rPr>
          <w:rFonts w:hint="eastAsia"/>
        </w:rPr>
      </w:pPr>
      <w:r w:rsidRPr="00D53649">
        <w:lastRenderedPageBreak/>
        <w:t>QUARTERLY ENFORCEMENT REPORT</w:t>
      </w:r>
    </w:p>
    <w:p w14:paraId="61D22C17" w14:textId="77777777" w:rsidR="00C129D0" w:rsidRDefault="00C129D0" w:rsidP="0000308E">
      <w:pPr>
        <w:rPr>
          <w:rFonts w:cs="Arial"/>
          <w:b/>
          <w:bCs/>
          <w:caps/>
          <w:szCs w:val="24"/>
        </w:rPr>
      </w:pPr>
    </w:p>
    <w:p w14:paraId="316F0197" w14:textId="4568D578" w:rsidR="0000308E" w:rsidRPr="00ED60D5" w:rsidRDefault="0000308E" w:rsidP="0000308E">
      <w:pPr>
        <w:rPr>
          <w:rFonts w:cs="Arial"/>
          <w:b/>
          <w:bCs/>
          <w:caps/>
          <w:szCs w:val="24"/>
        </w:rPr>
      </w:pPr>
      <w:r w:rsidRPr="00ED60D5">
        <w:rPr>
          <w:rFonts w:cs="Arial"/>
          <w:b/>
          <w:bCs/>
          <w:caps/>
          <w:szCs w:val="24"/>
        </w:rPr>
        <w:t>***In confidence***</w:t>
      </w:r>
    </w:p>
    <w:p w14:paraId="1307E87F" w14:textId="77777777" w:rsidR="0000308E" w:rsidRPr="00ED60D5" w:rsidRDefault="0000308E" w:rsidP="00635CC2">
      <w:pPr>
        <w:rPr>
          <w:rFonts w:cs="Arial"/>
          <w:b/>
          <w:bCs/>
          <w:szCs w:val="24"/>
        </w:rPr>
      </w:pPr>
    </w:p>
    <w:p w14:paraId="6BCFF6A6" w14:textId="77777777" w:rsidR="0013642B" w:rsidRPr="0013642B" w:rsidRDefault="0013642B" w:rsidP="0013642B">
      <w:pPr>
        <w:rPr>
          <w:rFonts w:eastAsia="Calibri" w:cs="Arial"/>
          <w:szCs w:val="24"/>
        </w:rPr>
      </w:pPr>
      <w:r w:rsidRPr="0013642B">
        <w:rPr>
          <w:rFonts w:eastAsia="Times New Roman" w:cs="Arial"/>
          <w:b/>
          <w:szCs w:val="24"/>
        </w:rPr>
        <w:t>SCHEDULE 6 – INFORMATION RELATING TO THE FINANCIAL OR BUSINESS AFFAIRS OF ANY PARTICULAR PERSON (INCLUDING THE COUNCIL HOLDNG THAT INFORMATION)</w:t>
      </w:r>
    </w:p>
    <w:p w14:paraId="3477ECA7" w14:textId="77777777" w:rsidR="00D20FC6" w:rsidRPr="00ED60D5" w:rsidRDefault="00D20FC6" w:rsidP="00D55BA5">
      <w:pPr>
        <w:rPr>
          <w:rFonts w:cs="Arial"/>
          <w:szCs w:val="24"/>
        </w:rPr>
      </w:pPr>
    </w:p>
    <w:p w14:paraId="3FA13E72" w14:textId="77777777" w:rsidR="003F77CB" w:rsidRPr="00600EA9" w:rsidRDefault="003F77CB" w:rsidP="003F77CB">
      <w:pPr>
        <w:rPr>
          <w:rFonts w:cs="Arial"/>
          <w:b/>
          <w:sz w:val="28"/>
          <w:szCs w:val="28"/>
          <w:u w:val="single"/>
        </w:rPr>
      </w:pPr>
      <w:r w:rsidRPr="00600EA9">
        <w:rPr>
          <w:rFonts w:cs="Arial"/>
          <w:b/>
          <w:sz w:val="28"/>
          <w:szCs w:val="28"/>
          <w:u w:val="single"/>
        </w:rPr>
        <w:t xml:space="preserve">READMITTANCE OF PUBLIC AND PRESS </w:t>
      </w:r>
    </w:p>
    <w:p w14:paraId="27E56346" w14:textId="77777777" w:rsidR="003F77CB" w:rsidRPr="00600EA9" w:rsidRDefault="003F77CB" w:rsidP="003F77CB">
      <w:pPr>
        <w:rPr>
          <w:rFonts w:cs="Arial"/>
          <w:b/>
          <w:sz w:val="28"/>
          <w:szCs w:val="28"/>
          <w:u w:val="single"/>
        </w:rPr>
      </w:pPr>
    </w:p>
    <w:p w14:paraId="261E2F53" w14:textId="3D02D59F" w:rsidR="003F77CB" w:rsidRPr="00600EA9" w:rsidRDefault="003F77CB" w:rsidP="003F77CB">
      <w:pPr>
        <w:rPr>
          <w:rFonts w:cs="Arial"/>
          <w:b/>
        </w:rPr>
      </w:pPr>
      <w:r w:rsidRPr="00600EA9">
        <w:rPr>
          <w:rFonts w:cs="Arial"/>
          <w:b/>
        </w:rPr>
        <w:t>RESOLVED, on the proposal of</w:t>
      </w:r>
      <w:r>
        <w:rPr>
          <w:rFonts w:cs="Arial"/>
          <w:b/>
        </w:rPr>
        <w:t xml:space="preserve"> Alderman McIlveen, </w:t>
      </w:r>
      <w:r w:rsidRPr="00600EA9">
        <w:rPr>
          <w:rFonts w:cs="Arial"/>
          <w:b/>
        </w:rPr>
        <w:t>seconded by</w:t>
      </w:r>
      <w:r>
        <w:rPr>
          <w:rFonts w:cs="Arial"/>
          <w:b/>
        </w:rPr>
        <w:t xml:space="preserve"> Alderman Keery,</w:t>
      </w:r>
      <w:r w:rsidRPr="00600EA9">
        <w:rPr>
          <w:rFonts w:cs="Arial"/>
          <w:b/>
        </w:rPr>
        <w:t xml:space="preserve"> that the public/press be readmitted to the meeting.   </w:t>
      </w:r>
    </w:p>
    <w:p w14:paraId="023071D5" w14:textId="77777777" w:rsidR="00F562A3" w:rsidRPr="007558B3" w:rsidRDefault="00F562A3" w:rsidP="00635CC2">
      <w:pPr>
        <w:tabs>
          <w:tab w:val="left" w:pos="0"/>
        </w:tabs>
        <w:rPr>
          <w:rFonts w:cs="Arial"/>
          <w:b/>
          <w:bCs/>
          <w:color w:val="000000"/>
          <w:sz w:val="28"/>
          <w:szCs w:val="28"/>
        </w:rPr>
      </w:pPr>
    </w:p>
    <w:p w14:paraId="5AD7CB0F" w14:textId="77777777" w:rsidR="00C000B9" w:rsidRPr="007558B3" w:rsidRDefault="00C000B9" w:rsidP="00635CC2">
      <w:pPr>
        <w:keepNext/>
        <w:keepLines/>
        <w:outlineLvl w:val="0"/>
        <w:rPr>
          <w:rFonts w:eastAsiaTheme="majorEastAsia" w:cs="Arial"/>
          <w:b/>
          <w:bCs/>
          <w:caps/>
          <w:color w:val="000000" w:themeColor="text1"/>
          <w:sz w:val="28"/>
          <w:szCs w:val="28"/>
          <w:u w:val="single"/>
        </w:rPr>
      </w:pPr>
      <w:r w:rsidRPr="007558B3">
        <w:rPr>
          <w:rFonts w:eastAsiaTheme="majorEastAsia" w:cs="Arial"/>
          <w:b/>
          <w:bCs/>
          <w:caps/>
          <w:color w:val="000000" w:themeColor="text1"/>
          <w:sz w:val="28"/>
          <w:szCs w:val="28"/>
          <w:u w:val="single"/>
        </w:rPr>
        <w:t xml:space="preserve">Termination of meeting </w:t>
      </w:r>
    </w:p>
    <w:p w14:paraId="2395D751" w14:textId="77777777" w:rsidR="00C000B9" w:rsidRPr="00B47391" w:rsidRDefault="00C000B9" w:rsidP="00635CC2">
      <w:pPr>
        <w:rPr>
          <w:rFonts w:cs="Arial"/>
          <w:bCs/>
          <w:szCs w:val="24"/>
        </w:rPr>
      </w:pPr>
    </w:p>
    <w:p w14:paraId="570C465C" w14:textId="380D7D2A" w:rsidR="00430789" w:rsidRPr="00B47391" w:rsidRDefault="00C000B9" w:rsidP="00635CC2">
      <w:pPr>
        <w:rPr>
          <w:rFonts w:cs="Arial"/>
        </w:rPr>
      </w:pPr>
      <w:r w:rsidRPr="00B47391">
        <w:rPr>
          <w:rFonts w:cs="Arial"/>
          <w:bCs/>
          <w:szCs w:val="24"/>
        </w:rPr>
        <w:t xml:space="preserve">The meeting terminated at </w:t>
      </w:r>
      <w:r w:rsidR="003F77CB">
        <w:rPr>
          <w:rFonts w:cs="Arial"/>
          <w:bCs/>
          <w:szCs w:val="24"/>
        </w:rPr>
        <w:t>2</w:t>
      </w:r>
      <w:r w:rsidR="00E742FA">
        <w:rPr>
          <w:rFonts w:cs="Arial"/>
          <w:bCs/>
          <w:szCs w:val="24"/>
        </w:rPr>
        <w:t>1:00</w:t>
      </w:r>
      <w:r w:rsidR="00D53649">
        <w:rPr>
          <w:rFonts w:cs="Arial"/>
          <w:bCs/>
          <w:szCs w:val="24"/>
        </w:rPr>
        <w:t>.</w:t>
      </w:r>
    </w:p>
    <w:sectPr w:rsidR="00CD00D1" w:rsidRPr="00B47391" w:rsidSect="00802B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2D30" w14:textId="77777777" w:rsidR="0070729B" w:rsidRDefault="002747E3">
      <w:r>
        <w:separator/>
      </w:r>
    </w:p>
  </w:endnote>
  <w:endnote w:type="continuationSeparator" w:id="0">
    <w:p w14:paraId="53F72C58" w14:textId="77777777" w:rsidR="0070729B" w:rsidRDefault="0027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8302" w14:textId="77777777" w:rsidR="00C129D0" w:rsidRDefault="00C1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4CFDDF51" w14:textId="77777777" w:rsidR="00430789" w:rsidRDefault="000B3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D0BCE" w14:textId="77777777" w:rsidR="00430789" w:rsidRDefault="00430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3DB150E9" w14:textId="77777777" w:rsidR="00430789" w:rsidRDefault="00430789">
        <w:pPr>
          <w:pStyle w:val="Footer"/>
          <w:jc w:val="center"/>
        </w:pPr>
      </w:p>
    </w:sdtContent>
  </w:sdt>
  <w:p w14:paraId="5679CD70" w14:textId="77777777" w:rsidR="00430789" w:rsidRDefault="0043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511C" w14:textId="77777777" w:rsidR="0070729B" w:rsidRDefault="002747E3">
      <w:r>
        <w:separator/>
      </w:r>
    </w:p>
  </w:footnote>
  <w:footnote w:type="continuationSeparator" w:id="0">
    <w:p w14:paraId="6F8A74B1" w14:textId="77777777" w:rsidR="0070729B" w:rsidRDefault="0027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9AFE" w14:textId="77777777" w:rsidR="00C129D0" w:rsidRDefault="00C12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321" w14:textId="7B5FF5BF" w:rsidR="00430789" w:rsidRDefault="000B39AD">
    <w:pPr>
      <w:pStyle w:val="Header"/>
    </w:pPr>
    <w:r>
      <w:tab/>
    </w:r>
    <w:r>
      <w:tab/>
      <w:t>PC.0</w:t>
    </w:r>
    <w:r w:rsidR="005B3763">
      <w:t>6</w:t>
    </w:r>
    <w:r>
      <w:t>.0</w:t>
    </w:r>
    <w:r w:rsidR="005B3763">
      <w:t>9</w:t>
    </w:r>
    <w:r>
      <w:t>.22</w:t>
    </w:r>
    <w:r w:rsidR="0013642B">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A96D" w14:textId="48B8FFD0" w:rsidR="00430789" w:rsidRPr="00152A56" w:rsidRDefault="00D53649" w:rsidP="00152A56">
    <w:pPr>
      <w:pStyle w:val="Header"/>
      <w:jc w:val="right"/>
      <w:rPr>
        <w:b/>
        <w:bCs/>
        <w:sz w:val="32"/>
        <w:szCs w:val="32"/>
      </w:rPr>
    </w:pPr>
    <w:r>
      <w:rPr>
        <w:b/>
        <w:bCs/>
        <w:sz w:val="32"/>
        <w:szCs w:val="32"/>
      </w:rPr>
      <w:t>ITEM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90BD0"/>
    <w:multiLevelType w:val="hybridMultilevel"/>
    <w:tmpl w:val="A0EE76A8"/>
    <w:lvl w:ilvl="0" w:tplc="F0EAFEF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B0131"/>
    <w:multiLevelType w:val="hybridMultilevel"/>
    <w:tmpl w:val="342267DC"/>
    <w:lvl w:ilvl="0" w:tplc="AF6E97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8280E"/>
    <w:multiLevelType w:val="hybridMultilevel"/>
    <w:tmpl w:val="B30A29BA"/>
    <w:lvl w:ilvl="0" w:tplc="347A8EAC">
      <w:start w:val="1"/>
      <w:numFmt w:val="bullet"/>
      <w:lvlText w:val=""/>
      <w:lvlJc w:val="left"/>
      <w:pPr>
        <w:ind w:left="1146" w:hanging="360"/>
      </w:pPr>
      <w:rPr>
        <w:rFonts w:ascii="Symbol" w:hAnsi="Symbol" w:hint="default"/>
        <w:sz w:val="20"/>
        <w:szCs w:val="2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424E2C"/>
    <w:multiLevelType w:val="multilevel"/>
    <w:tmpl w:val="5824F4E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90C6A"/>
    <w:multiLevelType w:val="hybridMultilevel"/>
    <w:tmpl w:val="58307BFA"/>
    <w:lvl w:ilvl="0" w:tplc="B186195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7CD9"/>
    <w:multiLevelType w:val="hybridMultilevel"/>
    <w:tmpl w:val="C5BAF3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16F3827"/>
    <w:multiLevelType w:val="hybridMultilevel"/>
    <w:tmpl w:val="62AAAE70"/>
    <w:lvl w:ilvl="0" w:tplc="0809000F">
      <w:start w:val="2"/>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8304C5"/>
    <w:multiLevelType w:val="hybridMultilevel"/>
    <w:tmpl w:val="E59423F6"/>
    <w:lvl w:ilvl="0" w:tplc="0A1AE21E">
      <w:start w:val="1"/>
      <w:numFmt w:val="decimal"/>
      <w:lvlText w:val="%1."/>
      <w:lvlJc w:val="left"/>
      <w:pPr>
        <w:ind w:left="720" w:hanging="360"/>
      </w:pPr>
      <w:rPr>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8D5298"/>
    <w:multiLevelType w:val="hybridMultilevel"/>
    <w:tmpl w:val="AB6C0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B161B1"/>
    <w:multiLevelType w:val="hybridMultilevel"/>
    <w:tmpl w:val="125E0572"/>
    <w:lvl w:ilvl="0" w:tplc="05F279A4">
      <w:start w:val="1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A0D8D"/>
    <w:multiLevelType w:val="hybridMultilevel"/>
    <w:tmpl w:val="58A425BA"/>
    <w:lvl w:ilvl="0" w:tplc="D5C09F0C">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C5516F"/>
    <w:multiLevelType w:val="hybridMultilevel"/>
    <w:tmpl w:val="89EA36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432604A"/>
    <w:multiLevelType w:val="hybridMultilevel"/>
    <w:tmpl w:val="83C0057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76E20964"/>
    <w:multiLevelType w:val="hybridMultilevel"/>
    <w:tmpl w:val="F35A5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9647535">
    <w:abstractNumId w:val="8"/>
  </w:num>
  <w:num w:numId="2" w16cid:durableId="2077583796">
    <w:abstractNumId w:val="4"/>
  </w:num>
  <w:num w:numId="3" w16cid:durableId="797919732">
    <w:abstractNumId w:val="0"/>
  </w:num>
  <w:num w:numId="4" w16cid:durableId="247496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315728">
    <w:abstractNumId w:val="2"/>
  </w:num>
  <w:num w:numId="6" w16cid:durableId="1385327160">
    <w:abstractNumId w:val="1"/>
  </w:num>
  <w:num w:numId="7" w16cid:durableId="662245260">
    <w:abstractNumId w:val="11"/>
  </w:num>
  <w:num w:numId="8" w16cid:durableId="490365886">
    <w:abstractNumId w:val="5"/>
  </w:num>
  <w:num w:numId="9" w16cid:durableId="424614925">
    <w:abstractNumId w:val="7"/>
  </w:num>
  <w:num w:numId="10" w16cid:durableId="1867861104">
    <w:abstractNumId w:val="10"/>
  </w:num>
  <w:num w:numId="11" w16cid:durableId="592785183">
    <w:abstractNumId w:val="9"/>
  </w:num>
  <w:num w:numId="12" w16cid:durableId="514195676">
    <w:abstractNumId w:val="3"/>
  </w:num>
  <w:num w:numId="13" w16cid:durableId="1741172738">
    <w:abstractNumId w:val="15"/>
  </w:num>
  <w:num w:numId="14" w16cid:durableId="1434087185">
    <w:abstractNumId w:val="6"/>
  </w:num>
  <w:num w:numId="15" w16cid:durableId="1423065739">
    <w:abstractNumId w:val="16"/>
  </w:num>
  <w:num w:numId="16" w16cid:durableId="1801999630">
    <w:abstractNumId w:val="17"/>
  </w:num>
  <w:num w:numId="17" w16cid:durableId="791363526">
    <w:abstractNumId w:val="12"/>
  </w:num>
  <w:num w:numId="18" w16cid:durableId="51046144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QPaMjT++lqhk5FAaFn1pp53fPEDHMePdYA9l1A8xfz+MzkDrAZ5cTimZzqii/2KVOZJiDUGUX9XNx8T0PAaTQ==" w:salt="3+9ockqtgEfksTxCG4o9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110906 PC 6 September 2022"/>
    <w:docVar w:name="Trove_G_1_Withdraw" w:val="-1"/>
    <w:docVar w:name="Trove_H_Title_1" w:val="110906 PC 6 September 2022"/>
    <w:docVar w:name="Trove_H_Version_1" w:val=" "/>
  </w:docVars>
  <w:rsids>
    <w:rsidRoot w:val="00C000B9"/>
    <w:rsid w:val="0000308E"/>
    <w:rsid w:val="00026A60"/>
    <w:rsid w:val="00034C2B"/>
    <w:rsid w:val="00087C4A"/>
    <w:rsid w:val="0009594B"/>
    <w:rsid w:val="000B2692"/>
    <w:rsid w:val="000B39AD"/>
    <w:rsid w:val="00102886"/>
    <w:rsid w:val="00127101"/>
    <w:rsid w:val="00130FE8"/>
    <w:rsid w:val="0013642B"/>
    <w:rsid w:val="00151A6D"/>
    <w:rsid w:val="001546ED"/>
    <w:rsid w:val="0016614A"/>
    <w:rsid w:val="001778D5"/>
    <w:rsid w:val="00182969"/>
    <w:rsid w:val="001833DF"/>
    <w:rsid w:val="00192F2E"/>
    <w:rsid w:val="001979B2"/>
    <w:rsid w:val="001A5177"/>
    <w:rsid w:val="001C7E14"/>
    <w:rsid w:val="001E3297"/>
    <w:rsid w:val="001E3C8C"/>
    <w:rsid w:val="00234C1B"/>
    <w:rsid w:val="002477A8"/>
    <w:rsid w:val="002747E3"/>
    <w:rsid w:val="00296733"/>
    <w:rsid w:val="002B1E07"/>
    <w:rsid w:val="002D0D7A"/>
    <w:rsid w:val="002D7683"/>
    <w:rsid w:val="003002B4"/>
    <w:rsid w:val="0031128F"/>
    <w:rsid w:val="00322F9B"/>
    <w:rsid w:val="003578DB"/>
    <w:rsid w:val="003642D9"/>
    <w:rsid w:val="003C1E30"/>
    <w:rsid w:val="003C453F"/>
    <w:rsid w:val="003F77CB"/>
    <w:rsid w:val="003F7D37"/>
    <w:rsid w:val="00422154"/>
    <w:rsid w:val="00430789"/>
    <w:rsid w:val="004340EA"/>
    <w:rsid w:val="0044123A"/>
    <w:rsid w:val="0048434F"/>
    <w:rsid w:val="004C0BFD"/>
    <w:rsid w:val="004C33E4"/>
    <w:rsid w:val="004C49B0"/>
    <w:rsid w:val="0052398D"/>
    <w:rsid w:val="00550167"/>
    <w:rsid w:val="00557094"/>
    <w:rsid w:val="0055719A"/>
    <w:rsid w:val="005868DB"/>
    <w:rsid w:val="00597B39"/>
    <w:rsid w:val="005B3763"/>
    <w:rsid w:val="005D1426"/>
    <w:rsid w:val="005E5434"/>
    <w:rsid w:val="00603BE7"/>
    <w:rsid w:val="0060773A"/>
    <w:rsid w:val="0060783C"/>
    <w:rsid w:val="006162A1"/>
    <w:rsid w:val="006201E1"/>
    <w:rsid w:val="00635CC2"/>
    <w:rsid w:val="006366B6"/>
    <w:rsid w:val="00637A37"/>
    <w:rsid w:val="006479FB"/>
    <w:rsid w:val="006511DB"/>
    <w:rsid w:val="00670F2F"/>
    <w:rsid w:val="0068149B"/>
    <w:rsid w:val="006C4576"/>
    <w:rsid w:val="006D1440"/>
    <w:rsid w:val="0070729B"/>
    <w:rsid w:val="007558B3"/>
    <w:rsid w:val="007618CB"/>
    <w:rsid w:val="00762727"/>
    <w:rsid w:val="007C4EA8"/>
    <w:rsid w:val="007C7FDD"/>
    <w:rsid w:val="007D05AD"/>
    <w:rsid w:val="007D2399"/>
    <w:rsid w:val="00826743"/>
    <w:rsid w:val="00836449"/>
    <w:rsid w:val="00871196"/>
    <w:rsid w:val="00872ABC"/>
    <w:rsid w:val="008C1087"/>
    <w:rsid w:val="008E04CA"/>
    <w:rsid w:val="009058EB"/>
    <w:rsid w:val="00920EA3"/>
    <w:rsid w:val="009265B9"/>
    <w:rsid w:val="00933DDC"/>
    <w:rsid w:val="009777B3"/>
    <w:rsid w:val="00985160"/>
    <w:rsid w:val="009A7044"/>
    <w:rsid w:val="009B07B5"/>
    <w:rsid w:val="009C74F5"/>
    <w:rsid w:val="00A03F2B"/>
    <w:rsid w:val="00A32D32"/>
    <w:rsid w:val="00A372EE"/>
    <w:rsid w:val="00A54837"/>
    <w:rsid w:val="00A80F79"/>
    <w:rsid w:val="00A87692"/>
    <w:rsid w:val="00A904ED"/>
    <w:rsid w:val="00AE24C6"/>
    <w:rsid w:val="00AE2D63"/>
    <w:rsid w:val="00AE41EE"/>
    <w:rsid w:val="00B165DE"/>
    <w:rsid w:val="00B16756"/>
    <w:rsid w:val="00B23808"/>
    <w:rsid w:val="00B30D24"/>
    <w:rsid w:val="00B43BA0"/>
    <w:rsid w:val="00B45C23"/>
    <w:rsid w:val="00B47391"/>
    <w:rsid w:val="00B55B38"/>
    <w:rsid w:val="00B6504F"/>
    <w:rsid w:val="00B65618"/>
    <w:rsid w:val="00B72B4E"/>
    <w:rsid w:val="00B82802"/>
    <w:rsid w:val="00BD0F0E"/>
    <w:rsid w:val="00BD1278"/>
    <w:rsid w:val="00BE640E"/>
    <w:rsid w:val="00BF0085"/>
    <w:rsid w:val="00C000B9"/>
    <w:rsid w:val="00C00FE1"/>
    <w:rsid w:val="00C057C7"/>
    <w:rsid w:val="00C129D0"/>
    <w:rsid w:val="00C143C9"/>
    <w:rsid w:val="00C201C2"/>
    <w:rsid w:val="00C2567D"/>
    <w:rsid w:val="00C50FB8"/>
    <w:rsid w:val="00C53B95"/>
    <w:rsid w:val="00C8104B"/>
    <w:rsid w:val="00CA67C0"/>
    <w:rsid w:val="00CA756D"/>
    <w:rsid w:val="00CB28F7"/>
    <w:rsid w:val="00CC112D"/>
    <w:rsid w:val="00CC494F"/>
    <w:rsid w:val="00CE42FA"/>
    <w:rsid w:val="00CE4BD9"/>
    <w:rsid w:val="00CF787E"/>
    <w:rsid w:val="00D20FC6"/>
    <w:rsid w:val="00D26468"/>
    <w:rsid w:val="00D33D54"/>
    <w:rsid w:val="00D51CF1"/>
    <w:rsid w:val="00D53649"/>
    <w:rsid w:val="00D55BA5"/>
    <w:rsid w:val="00D729D8"/>
    <w:rsid w:val="00DD553F"/>
    <w:rsid w:val="00E21411"/>
    <w:rsid w:val="00E64ABA"/>
    <w:rsid w:val="00E742FA"/>
    <w:rsid w:val="00E80182"/>
    <w:rsid w:val="00E87275"/>
    <w:rsid w:val="00EC4D93"/>
    <w:rsid w:val="00ED4931"/>
    <w:rsid w:val="00ED60D5"/>
    <w:rsid w:val="00EF3DB5"/>
    <w:rsid w:val="00F20ACF"/>
    <w:rsid w:val="00F26F66"/>
    <w:rsid w:val="00F466BE"/>
    <w:rsid w:val="00F530B7"/>
    <w:rsid w:val="00F562A3"/>
    <w:rsid w:val="00F61ADF"/>
    <w:rsid w:val="00F77355"/>
    <w:rsid w:val="00F87FD6"/>
    <w:rsid w:val="00F91133"/>
    <w:rsid w:val="00FA5D09"/>
    <w:rsid w:val="00FC198A"/>
    <w:rsid w:val="00FD7C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6EB7"/>
  <w15:chartTrackingRefBased/>
  <w15:docId w15:val="{D03E83CF-8C0B-4393-842E-B15E7A0D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B9"/>
    <w:pPr>
      <w:spacing w:after="0" w:line="240" w:lineRule="auto"/>
    </w:pPr>
    <w:rPr>
      <w:rFonts w:ascii="Arial" w:hAnsi="Arial"/>
      <w:sz w:val="24"/>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60773A"/>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60773A"/>
    <w:rPr>
      <w:rFonts w:ascii="Arial" w:eastAsiaTheme="majorEastAsia" w:hAnsi="Arial" w:cstheme="majorBidi"/>
      <w:b/>
      <w:sz w:val="24"/>
      <w:szCs w:val="26"/>
      <w:u w:val="single"/>
    </w:rPr>
  </w:style>
  <w:style w:type="paragraph" w:styleId="ListParagraph">
    <w:name w:val="List Paragraph"/>
    <w:basedOn w:val="Normal"/>
    <w:uiPriority w:val="34"/>
    <w:qFormat/>
    <w:rsid w:val="00637A37"/>
    <w:pPr>
      <w:ind w:left="720"/>
      <w:contextualSpacing/>
    </w:pPr>
  </w:style>
  <w:style w:type="table" w:styleId="TableGrid">
    <w:name w:val="Table Grid"/>
    <w:basedOn w:val="TableNormal"/>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B9"/>
    <w:pPr>
      <w:tabs>
        <w:tab w:val="center" w:pos="4513"/>
        <w:tab w:val="right" w:pos="9026"/>
      </w:tabs>
    </w:pPr>
  </w:style>
  <w:style w:type="character" w:customStyle="1" w:styleId="HeaderChar">
    <w:name w:val="Header Char"/>
    <w:basedOn w:val="DefaultParagraphFont"/>
    <w:link w:val="Header"/>
    <w:uiPriority w:val="99"/>
    <w:rsid w:val="00C000B9"/>
    <w:rPr>
      <w:rFonts w:ascii="Arial" w:hAnsi="Arial"/>
      <w:sz w:val="24"/>
    </w:rPr>
  </w:style>
  <w:style w:type="paragraph" w:styleId="Footer">
    <w:name w:val="footer"/>
    <w:basedOn w:val="Normal"/>
    <w:link w:val="FooterChar"/>
    <w:uiPriority w:val="99"/>
    <w:unhideWhenUsed/>
    <w:rsid w:val="00C000B9"/>
    <w:pPr>
      <w:tabs>
        <w:tab w:val="center" w:pos="4513"/>
        <w:tab w:val="right" w:pos="9026"/>
      </w:tabs>
    </w:pPr>
  </w:style>
  <w:style w:type="character" w:customStyle="1" w:styleId="FooterChar">
    <w:name w:val="Footer Char"/>
    <w:basedOn w:val="DefaultParagraphFont"/>
    <w:link w:val="Footer"/>
    <w:uiPriority w:val="99"/>
    <w:rsid w:val="00C000B9"/>
    <w:rPr>
      <w:rFonts w:ascii="Arial" w:hAnsi="Arial"/>
      <w:sz w:val="24"/>
    </w:rPr>
  </w:style>
  <w:style w:type="paragraph" w:styleId="NormalWeb">
    <w:name w:val="Normal (Web)"/>
    <w:basedOn w:val="Normal"/>
    <w:uiPriority w:val="99"/>
    <w:unhideWhenUsed/>
    <w:rsid w:val="00C000B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000B9"/>
    <w:rPr>
      <w:color w:val="0563C1" w:themeColor="hyperlink"/>
      <w:u w:val="single"/>
    </w:rPr>
  </w:style>
  <w:style w:type="character" w:styleId="CommentReference">
    <w:name w:val="annotation reference"/>
    <w:basedOn w:val="DefaultParagraphFont"/>
    <w:uiPriority w:val="99"/>
    <w:semiHidden/>
    <w:unhideWhenUsed/>
    <w:rsid w:val="00C000B9"/>
    <w:rPr>
      <w:sz w:val="16"/>
      <w:szCs w:val="16"/>
    </w:rPr>
  </w:style>
  <w:style w:type="paragraph" w:styleId="CommentText">
    <w:name w:val="annotation text"/>
    <w:basedOn w:val="Normal"/>
    <w:link w:val="CommentTextChar"/>
    <w:uiPriority w:val="99"/>
    <w:semiHidden/>
    <w:unhideWhenUsed/>
    <w:rsid w:val="00C000B9"/>
    <w:rPr>
      <w:sz w:val="20"/>
      <w:szCs w:val="20"/>
    </w:rPr>
  </w:style>
  <w:style w:type="character" w:customStyle="1" w:styleId="CommentTextChar">
    <w:name w:val="Comment Text Char"/>
    <w:basedOn w:val="DefaultParagraphFont"/>
    <w:link w:val="CommentText"/>
    <w:uiPriority w:val="99"/>
    <w:semiHidden/>
    <w:rsid w:val="00C000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0B9"/>
    <w:rPr>
      <w:b/>
      <w:bCs/>
    </w:rPr>
  </w:style>
  <w:style w:type="character" w:customStyle="1" w:styleId="CommentSubjectChar">
    <w:name w:val="Comment Subject Char"/>
    <w:basedOn w:val="CommentTextChar"/>
    <w:link w:val="CommentSubject"/>
    <w:uiPriority w:val="99"/>
    <w:semiHidden/>
    <w:rsid w:val="00C000B9"/>
    <w:rPr>
      <w:rFonts w:ascii="Arial" w:hAnsi="Arial"/>
      <w:b/>
      <w:bCs/>
      <w:sz w:val="20"/>
      <w:szCs w:val="20"/>
    </w:rPr>
  </w:style>
  <w:style w:type="paragraph" w:styleId="BalloonText">
    <w:name w:val="Balloon Text"/>
    <w:basedOn w:val="Normal"/>
    <w:link w:val="BalloonTextChar"/>
    <w:uiPriority w:val="99"/>
    <w:semiHidden/>
    <w:unhideWhenUsed/>
    <w:rsid w:val="00C0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B9"/>
    <w:rPr>
      <w:rFonts w:ascii="Segoe UI" w:hAnsi="Segoe UI" w:cs="Segoe UI"/>
      <w:sz w:val="18"/>
      <w:szCs w:val="18"/>
    </w:rPr>
  </w:style>
  <w:style w:type="table" w:customStyle="1" w:styleId="TableGrid1">
    <w:name w:val="Table Grid1"/>
    <w:basedOn w:val="TableNormal"/>
    <w:next w:val="TableGrid"/>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000B9"/>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C000B9"/>
    <w:rPr>
      <w:rFonts w:ascii="Arial" w:eastAsia="Times New Roman" w:hAnsi="Arial" w:cs="Times New Roman"/>
      <w:sz w:val="24"/>
      <w:szCs w:val="20"/>
    </w:rPr>
  </w:style>
  <w:style w:type="paragraph" w:customStyle="1" w:styleId="Normal1">
    <w:name w:val="Normal_1"/>
    <w:qFormat/>
    <w:rsid w:val="00C000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2A1"/>
    <w:rPr>
      <w:color w:val="605E5C"/>
      <w:shd w:val="clear" w:color="auto" w:fill="E1DFDD"/>
    </w:rPr>
  </w:style>
  <w:style w:type="paragraph" w:customStyle="1" w:styleId="paragraph">
    <w:name w:val="paragraph"/>
    <w:basedOn w:val="Normal"/>
    <w:rsid w:val="00E21411"/>
    <w:rPr>
      <w:rFonts w:ascii="Calibri" w:hAnsi="Calibri" w:cs="Calibri"/>
      <w:sz w:val="22"/>
      <w:lang w:eastAsia="en-GB"/>
    </w:rPr>
  </w:style>
  <w:style w:type="character" w:customStyle="1" w:styleId="normaltextrun">
    <w:name w:val="normaltextrun"/>
    <w:basedOn w:val="DefaultParagraphFont"/>
    <w:rsid w:val="00E21411"/>
  </w:style>
  <w:style w:type="character" w:customStyle="1" w:styleId="eop">
    <w:name w:val="eop"/>
    <w:basedOn w:val="DefaultParagraphFont"/>
    <w:rsid w:val="00E2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5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acn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51E23-60B6-4CCD-94CE-D4F991A24FDC}">
  <ds:schemaRefs>
    <ds:schemaRef ds:uri="http://schemas.microsoft.com/sharepoint/v3/contenttype/forms"/>
  </ds:schemaRefs>
</ds:datastoreItem>
</file>

<file path=customXml/itemProps2.xml><?xml version="1.0" encoding="utf-8"?>
<ds:datastoreItem xmlns:ds="http://schemas.openxmlformats.org/officeDocument/2006/customXml" ds:itemID="{972E5175-14C2-40F6-9D1E-76D63AD11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CD07B-C742-443E-A9D6-B0E7027191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5308</Words>
  <Characters>30256</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110906 PC 6 September 2022</vt:lpstr>
    </vt:vector>
  </TitlesOfParts>
  <Company>Ards and North Down Borough Council</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110906 PC 6 September 2022</dc:title>
  <dc:subject/>
  <dc:creator>Wilson, Jeanette</dc:creator>
  <cp:keywords/>
  <dc:description/>
  <cp:lastModifiedBy>Cull, Joshua</cp:lastModifiedBy>
  <cp:revision>8</cp:revision>
  <cp:lastPrinted>2022-09-21T16:13:00Z</cp:lastPrinted>
  <dcterms:created xsi:type="dcterms:W3CDTF">2022-09-26T15:10:00Z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