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77777777" w:rsidR="00C42F87" w:rsidRPr="00A26D20" w:rsidRDefault="00C42F87" w:rsidP="00294FAE">
      <w:pPr>
        <w:jc w:val="center"/>
        <w:rPr>
          <w:b/>
          <w:bCs/>
          <w:caps/>
          <w:sz w:val="32"/>
          <w:szCs w:val="32"/>
          <w:u w:val="single"/>
        </w:rPr>
      </w:pPr>
      <w:r w:rsidRPr="00A26D20">
        <w:rPr>
          <w:b/>
          <w:bCs/>
          <w:caps/>
          <w:sz w:val="32"/>
          <w:szCs w:val="32"/>
          <w:u w:val="single"/>
        </w:rPr>
        <w:t>Ards and North Down Borough Council</w:t>
      </w:r>
    </w:p>
    <w:p w14:paraId="1934C062" w14:textId="77777777" w:rsidR="00C42F87" w:rsidRPr="00DD4C90" w:rsidRDefault="00C42F87" w:rsidP="00294FAE">
      <w:pPr>
        <w:spacing w:after="0" w:line="240" w:lineRule="auto"/>
        <w:ind w:left="11" w:right="11"/>
        <w:rPr>
          <w:color w:val="auto"/>
          <w:szCs w:val="24"/>
        </w:rPr>
      </w:pPr>
    </w:p>
    <w:p w14:paraId="01470349" w14:textId="18BF5F4B" w:rsidR="00C42F87" w:rsidRDefault="00C42F87" w:rsidP="00294FAE">
      <w:pPr>
        <w:spacing w:after="0" w:line="240" w:lineRule="auto"/>
        <w:ind w:left="11" w:right="11"/>
        <w:rPr>
          <w:color w:val="auto"/>
          <w:szCs w:val="24"/>
        </w:rPr>
      </w:pPr>
      <w:r w:rsidRPr="00DD4C90">
        <w:rPr>
          <w:color w:val="auto"/>
          <w:szCs w:val="24"/>
        </w:rPr>
        <w:t xml:space="preserve">A meeting of the Environment Committee was held remotely via Zoom on Wednesday, </w:t>
      </w:r>
      <w:r w:rsidR="00AB5956">
        <w:rPr>
          <w:color w:val="auto"/>
          <w:szCs w:val="24"/>
        </w:rPr>
        <w:t>7</w:t>
      </w:r>
      <w:r w:rsidR="00C94B48">
        <w:rPr>
          <w:color w:val="auto"/>
          <w:szCs w:val="24"/>
        </w:rPr>
        <w:t xml:space="preserve"> </w:t>
      </w:r>
      <w:r w:rsidR="00AB5956">
        <w:rPr>
          <w:color w:val="auto"/>
          <w:szCs w:val="24"/>
        </w:rPr>
        <w:t>September</w:t>
      </w:r>
      <w:r w:rsidR="00074E02">
        <w:rPr>
          <w:color w:val="auto"/>
          <w:szCs w:val="24"/>
        </w:rPr>
        <w:t xml:space="preserve"> </w:t>
      </w:r>
      <w:r w:rsidRPr="00DD4C90">
        <w:rPr>
          <w:color w:val="auto"/>
          <w:szCs w:val="24"/>
        </w:rPr>
        <w:t>202</w:t>
      </w:r>
      <w:r>
        <w:rPr>
          <w:color w:val="auto"/>
          <w:szCs w:val="24"/>
        </w:rPr>
        <w:t>2</w:t>
      </w:r>
      <w:r w:rsidRPr="00DD4C90">
        <w:rPr>
          <w:color w:val="auto"/>
          <w:szCs w:val="24"/>
        </w:rPr>
        <w:t xml:space="preserve"> at </w:t>
      </w:r>
      <w:r w:rsidR="00050F01">
        <w:rPr>
          <w:color w:val="auto"/>
          <w:szCs w:val="24"/>
        </w:rPr>
        <w:t>7</w:t>
      </w:r>
      <w:r w:rsidRPr="00DD4C90">
        <w:rPr>
          <w:color w:val="auto"/>
          <w:szCs w:val="24"/>
        </w:rPr>
        <w:t>.00</w:t>
      </w:r>
      <w:r>
        <w:rPr>
          <w:color w:val="auto"/>
          <w:szCs w:val="24"/>
        </w:rPr>
        <w:t xml:space="preserve"> </w:t>
      </w:r>
      <w:r w:rsidRPr="00DD4C90">
        <w:rPr>
          <w:color w:val="auto"/>
          <w:szCs w:val="24"/>
        </w:rPr>
        <w:t>pm.</w:t>
      </w:r>
    </w:p>
    <w:p w14:paraId="1E5E6FA3" w14:textId="77777777" w:rsidR="007E7DDF" w:rsidRPr="00DD4C90" w:rsidRDefault="007E7DDF" w:rsidP="00294FAE">
      <w:pPr>
        <w:spacing w:after="0" w:line="240" w:lineRule="auto"/>
        <w:ind w:left="0" w:right="11" w:firstLine="0"/>
        <w:rPr>
          <w:color w:val="auto"/>
          <w:szCs w:val="24"/>
        </w:rPr>
      </w:pPr>
    </w:p>
    <w:p w14:paraId="1C55BFA5" w14:textId="77777777" w:rsidR="00C42F87" w:rsidRPr="00DD4C90" w:rsidRDefault="00C42F87" w:rsidP="00294FAE">
      <w:pPr>
        <w:spacing w:after="0" w:line="240" w:lineRule="auto"/>
        <w:ind w:left="0" w:right="11" w:firstLine="0"/>
        <w:rPr>
          <w:b/>
          <w:color w:val="auto"/>
          <w:szCs w:val="24"/>
          <w:u w:val="single"/>
        </w:rPr>
      </w:pPr>
      <w:r w:rsidRPr="00DD4C90">
        <w:rPr>
          <w:b/>
          <w:color w:val="auto"/>
          <w:szCs w:val="24"/>
          <w:u w:val="single"/>
        </w:rPr>
        <w:t>PRESENT</w:t>
      </w:r>
      <w:r w:rsidRPr="00DD4C90">
        <w:rPr>
          <w:b/>
          <w:color w:val="auto"/>
          <w:szCs w:val="24"/>
        </w:rPr>
        <w:t>:</w:t>
      </w:r>
    </w:p>
    <w:p w14:paraId="20A5D24B" w14:textId="77777777" w:rsidR="00C42F87" w:rsidRPr="00DD4C90" w:rsidRDefault="00C42F87" w:rsidP="00294FAE">
      <w:pPr>
        <w:spacing w:after="0" w:line="240" w:lineRule="auto"/>
        <w:ind w:left="11" w:right="11"/>
        <w:rPr>
          <w:color w:val="auto"/>
          <w:szCs w:val="24"/>
        </w:rPr>
      </w:pPr>
      <w:r w:rsidRPr="00DD4C90">
        <w:rPr>
          <w:color w:val="auto"/>
          <w:szCs w:val="24"/>
        </w:rPr>
        <w:t xml:space="preserve"> </w:t>
      </w:r>
    </w:p>
    <w:p w14:paraId="148152D0" w14:textId="157F0035" w:rsidR="00C42F87" w:rsidRPr="00050F01" w:rsidRDefault="00C42F87" w:rsidP="00294FAE">
      <w:pPr>
        <w:spacing w:after="0" w:line="240" w:lineRule="auto"/>
        <w:ind w:left="11" w:right="11"/>
        <w:rPr>
          <w:bCs/>
          <w:color w:val="auto"/>
          <w:szCs w:val="24"/>
        </w:rPr>
      </w:pPr>
      <w:r w:rsidRPr="00DD4C90">
        <w:rPr>
          <w:b/>
          <w:color w:val="auto"/>
          <w:szCs w:val="24"/>
        </w:rPr>
        <w:t xml:space="preserve">In the Chair: </w:t>
      </w:r>
      <w:r w:rsidRPr="00DD4C90">
        <w:rPr>
          <w:b/>
          <w:color w:val="auto"/>
          <w:szCs w:val="24"/>
        </w:rPr>
        <w:tab/>
      </w:r>
      <w:r w:rsidR="00F63ACC" w:rsidRPr="00F63ACC">
        <w:rPr>
          <w:bCs/>
          <w:color w:val="auto"/>
          <w:szCs w:val="24"/>
        </w:rPr>
        <w:t>Alderman McDowell</w:t>
      </w:r>
      <w:r w:rsidR="00F63ACC">
        <w:rPr>
          <w:b/>
          <w:color w:val="auto"/>
          <w:szCs w:val="24"/>
        </w:rPr>
        <w:t xml:space="preserve"> </w:t>
      </w:r>
      <w:r w:rsidR="00C45934" w:rsidRPr="00050F01">
        <w:rPr>
          <w:bCs/>
          <w:color w:val="auto"/>
          <w:szCs w:val="24"/>
        </w:rPr>
        <w:t xml:space="preserve"> </w:t>
      </w:r>
      <w:r w:rsidRPr="00050F01">
        <w:rPr>
          <w:bCs/>
          <w:color w:val="auto"/>
          <w:szCs w:val="24"/>
        </w:rPr>
        <w:t xml:space="preserve"> </w:t>
      </w:r>
    </w:p>
    <w:p w14:paraId="4052C34D" w14:textId="77777777" w:rsidR="00C42F87" w:rsidRPr="00050F01" w:rsidRDefault="00C42F87" w:rsidP="00294FAE">
      <w:pPr>
        <w:tabs>
          <w:tab w:val="left" w:pos="5280"/>
        </w:tabs>
        <w:spacing w:after="0" w:line="240" w:lineRule="auto"/>
        <w:ind w:left="11" w:right="11"/>
        <w:rPr>
          <w:bCs/>
          <w:color w:val="auto"/>
          <w:szCs w:val="24"/>
        </w:rPr>
      </w:pPr>
      <w:r w:rsidRPr="00050F01">
        <w:rPr>
          <w:bCs/>
          <w:color w:val="auto"/>
          <w:szCs w:val="24"/>
        </w:rPr>
        <w:tab/>
      </w:r>
    </w:p>
    <w:p w14:paraId="566424C8" w14:textId="3F0004A7" w:rsidR="00F63ACC" w:rsidRDefault="00C42F87" w:rsidP="00294FAE">
      <w:pPr>
        <w:tabs>
          <w:tab w:val="left" w:pos="5280"/>
        </w:tabs>
        <w:spacing w:after="0" w:line="240" w:lineRule="auto"/>
        <w:ind w:left="11" w:right="11"/>
        <w:rPr>
          <w:color w:val="auto"/>
          <w:szCs w:val="24"/>
        </w:rPr>
      </w:pPr>
      <w:r>
        <w:rPr>
          <w:b/>
          <w:bCs/>
          <w:color w:val="auto"/>
          <w:szCs w:val="24"/>
        </w:rPr>
        <w:t>Alderm</w:t>
      </w:r>
      <w:r w:rsidR="00F63ACC">
        <w:rPr>
          <w:b/>
          <w:bCs/>
          <w:color w:val="auto"/>
          <w:szCs w:val="24"/>
        </w:rPr>
        <w:t>e</w:t>
      </w:r>
      <w:r w:rsidRPr="00DD4C90">
        <w:rPr>
          <w:b/>
          <w:bCs/>
          <w:color w:val="auto"/>
          <w:szCs w:val="24"/>
        </w:rPr>
        <w:t>n:</w:t>
      </w:r>
      <w:r w:rsidRPr="00DD4C90">
        <w:rPr>
          <w:color w:val="auto"/>
          <w:szCs w:val="24"/>
        </w:rPr>
        <w:t xml:space="preserve">              </w:t>
      </w:r>
      <w:r w:rsidR="00F63ACC">
        <w:rPr>
          <w:color w:val="auto"/>
          <w:szCs w:val="24"/>
        </w:rPr>
        <w:t xml:space="preserve">Armstrong-Cotter </w:t>
      </w:r>
    </w:p>
    <w:p w14:paraId="097534EB" w14:textId="54835E89" w:rsidR="00FA0970" w:rsidRDefault="00F63ACC" w:rsidP="00F63ACC">
      <w:pPr>
        <w:tabs>
          <w:tab w:val="left" w:pos="5280"/>
        </w:tabs>
        <w:spacing w:after="0" w:line="240" w:lineRule="auto"/>
        <w:ind w:left="2127" w:right="11"/>
        <w:rPr>
          <w:color w:val="auto"/>
          <w:szCs w:val="24"/>
        </w:rPr>
      </w:pPr>
      <w:r>
        <w:rPr>
          <w:color w:val="auto"/>
          <w:szCs w:val="24"/>
        </w:rPr>
        <w:tab/>
      </w:r>
      <w:r w:rsidR="00C970E8">
        <w:rPr>
          <w:color w:val="auto"/>
          <w:szCs w:val="24"/>
        </w:rPr>
        <w:t>Carson</w:t>
      </w:r>
      <w:r w:rsidR="00FA0970">
        <w:rPr>
          <w:b/>
          <w:bCs/>
          <w:color w:val="auto"/>
          <w:szCs w:val="24"/>
        </w:rPr>
        <w:t xml:space="preserve"> </w:t>
      </w:r>
      <w:r w:rsidR="00FA0970" w:rsidRPr="002B32F0">
        <w:rPr>
          <w:color w:val="auto"/>
          <w:szCs w:val="24"/>
        </w:rPr>
        <w:t xml:space="preserve"> </w:t>
      </w:r>
      <w:r w:rsidR="00FA0970">
        <w:rPr>
          <w:b/>
          <w:bCs/>
          <w:color w:val="auto"/>
          <w:szCs w:val="24"/>
        </w:rPr>
        <w:t xml:space="preserve">                              </w:t>
      </w:r>
      <w:r w:rsidR="00C970E8">
        <w:rPr>
          <w:b/>
          <w:bCs/>
          <w:color w:val="auto"/>
          <w:szCs w:val="24"/>
        </w:rPr>
        <w:t xml:space="preserve">                               </w:t>
      </w:r>
    </w:p>
    <w:p w14:paraId="797EFF63" w14:textId="74AA34D5" w:rsidR="00F63ACC" w:rsidRDefault="00FA0970" w:rsidP="00294FAE">
      <w:pPr>
        <w:tabs>
          <w:tab w:val="left" w:pos="5280"/>
        </w:tabs>
        <w:spacing w:after="0" w:line="240" w:lineRule="auto"/>
        <w:ind w:left="11" w:right="11"/>
        <w:rPr>
          <w:color w:val="auto"/>
          <w:szCs w:val="24"/>
        </w:rPr>
      </w:pPr>
      <w:r>
        <w:rPr>
          <w:color w:val="auto"/>
          <w:szCs w:val="24"/>
        </w:rPr>
        <w:tab/>
        <w:t xml:space="preserve">                              </w:t>
      </w:r>
      <w:r w:rsidR="00F63ACC">
        <w:rPr>
          <w:color w:val="auto"/>
          <w:szCs w:val="24"/>
        </w:rPr>
        <w:t xml:space="preserve">M Smith </w:t>
      </w:r>
      <w:r w:rsidR="00C27B6B">
        <w:rPr>
          <w:color w:val="auto"/>
          <w:szCs w:val="24"/>
        </w:rPr>
        <w:t>(7.15 pm)</w:t>
      </w:r>
    </w:p>
    <w:p w14:paraId="421B38FA" w14:textId="0B2C0682" w:rsidR="00C42F87" w:rsidRPr="00DD4C90" w:rsidRDefault="00F63ACC" w:rsidP="00294FAE">
      <w:pPr>
        <w:tabs>
          <w:tab w:val="left" w:pos="5280"/>
        </w:tabs>
        <w:spacing w:after="0" w:line="240" w:lineRule="auto"/>
        <w:ind w:left="11" w:right="11"/>
        <w:rPr>
          <w:color w:val="auto"/>
          <w:szCs w:val="24"/>
        </w:rPr>
      </w:pPr>
      <w:r>
        <w:rPr>
          <w:color w:val="auto"/>
          <w:szCs w:val="24"/>
        </w:rPr>
        <w:tab/>
        <w:t xml:space="preserve">                                </w:t>
      </w:r>
      <w:r w:rsidR="00C970E8">
        <w:rPr>
          <w:color w:val="auto"/>
          <w:szCs w:val="24"/>
        </w:rPr>
        <w:t xml:space="preserve">                               </w:t>
      </w:r>
      <w:r w:rsidR="00C970E8">
        <w:rPr>
          <w:color w:val="auto"/>
          <w:szCs w:val="24"/>
        </w:rPr>
        <w:tab/>
      </w:r>
      <w:r w:rsidR="00173A2B">
        <w:rPr>
          <w:color w:val="auto"/>
          <w:szCs w:val="24"/>
        </w:rPr>
        <w:tab/>
      </w:r>
      <w:r w:rsidR="00173A2B">
        <w:rPr>
          <w:color w:val="auto"/>
          <w:szCs w:val="24"/>
        </w:rPr>
        <w:tab/>
      </w:r>
      <w:r w:rsidR="00C42F87" w:rsidRPr="00DD4C90">
        <w:rPr>
          <w:b/>
          <w:bCs/>
          <w:color w:val="auto"/>
          <w:szCs w:val="24"/>
        </w:rPr>
        <w:tab/>
      </w:r>
      <w:r w:rsidR="00C42F87" w:rsidRPr="00DD4C90">
        <w:rPr>
          <w:b/>
          <w:bCs/>
          <w:color w:val="auto"/>
          <w:szCs w:val="24"/>
        </w:rPr>
        <w:tab/>
      </w:r>
    </w:p>
    <w:p w14:paraId="2B3E359B" w14:textId="72183FAB" w:rsidR="00173A2B" w:rsidRDefault="00C42F87" w:rsidP="00294FAE">
      <w:pPr>
        <w:spacing w:after="0" w:line="240" w:lineRule="auto"/>
        <w:ind w:left="0" w:right="11" w:firstLine="0"/>
        <w:rPr>
          <w:bCs/>
          <w:color w:val="auto"/>
          <w:szCs w:val="24"/>
        </w:rPr>
      </w:pPr>
      <w:r w:rsidRPr="00DD4C90">
        <w:rPr>
          <w:b/>
          <w:color w:val="auto"/>
          <w:szCs w:val="24"/>
        </w:rPr>
        <w:t>Councillors:</w:t>
      </w:r>
      <w:r w:rsidRPr="00DD4C90">
        <w:rPr>
          <w:b/>
          <w:color w:val="auto"/>
          <w:szCs w:val="24"/>
        </w:rPr>
        <w:tab/>
      </w:r>
      <w:r w:rsidRPr="00173A2B">
        <w:rPr>
          <w:bCs/>
          <w:color w:val="auto"/>
          <w:szCs w:val="24"/>
        </w:rPr>
        <w:tab/>
      </w:r>
      <w:r w:rsidR="00F63ACC">
        <w:rPr>
          <w:bCs/>
          <w:color w:val="auto"/>
          <w:szCs w:val="24"/>
        </w:rPr>
        <w:t xml:space="preserve">Boyle </w:t>
      </w:r>
      <w:r w:rsidR="008C2E34">
        <w:rPr>
          <w:bCs/>
          <w:color w:val="auto"/>
          <w:szCs w:val="24"/>
        </w:rPr>
        <w:tab/>
      </w:r>
      <w:r w:rsidR="008C2E34">
        <w:rPr>
          <w:bCs/>
          <w:color w:val="auto"/>
          <w:szCs w:val="24"/>
        </w:rPr>
        <w:tab/>
      </w:r>
      <w:r w:rsidR="002D7216">
        <w:rPr>
          <w:bCs/>
          <w:color w:val="auto"/>
          <w:szCs w:val="24"/>
        </w:rPr>
        <w:tab/>
      </w:r>
      <w:r w:rsidR="00CF3530">
        <w:rPr>
          <w:bCs/>
          <w:color w:val="auto"/>
          <w:szCs w:val="24"/>
        </w:rPr>
        <w:t xml:space="preserve">Johnson </w:t>
      </w:r>
      <w:r w:rsidR="002D7216">
        <w:rPr>
          <w:bCs/>
          <w:color w:val="auto"/>
          <w:szCs w:val="24"/>
        </w:rPr>
        <w:t xml:space="preserve"> </w:t>
      </w:r>
    </w:p>
    <w:p w14:paraId="1A53BFA7" w14:textId="2F836EC9" w:rsidR="00F63ACC" w:rsidRDefault="00F63ACC" w:rsidP="00294FAE">
      <w:pPr>
        <w:spacing w:after="0" w:line="240" w:lineRule="auto"/>
        <w:ind w:left="0" w:right="11" w:firstLine="0"/>
        <w:rPr>
          <w:bCs/>
          <w:color w:val="auto"/>
          <w:szCs w:val="24"/>
        </w:rPr>
      </w:pPr>
      <w:r>
        <w:rPr>
          <w:bCs/>
          <w:color w:val="auto"/>
          <w:szCs w:val="24"/>
        </w:rPr>
        <w:tab/>
      </w:r>
      <w:r>
        <w:rPr>
          <w:bCs/>
          <w:color w:val="auto"/>
          <w:szCs w:val="24"/>
        </w:rPr>
        <w:tab/>
      </w:r>
      <w:r>
        <w:rPr>
          <w:bCs/>
          <w:color w:val="auto"/>
          <w:szCs w:val="24"/>
        </w:rPr>
        <w:tab/>
      </w:r>
      <w:r w:rsidR="002D7216">
        <w:rPr>
          <w:bCs/>
          <w:color w:val="auto"/>
          <w:szCs w:val="24"/>
        </w:rPr>
        <w:t xml:space="preserve">Cathcart </w:t>
      </w:r>
      <w:r>
        <w:rPr>
          <w:bCs/>
          <w:color w:val="auto"/>
          <w:szCs w:val="24"/>
        </w:rPr>
        <w:tab/>
      </w:r>
      <w:r>
        <w:rPr>
          <w:bCs/>
          <w:color w:val="auto"/>
          <w:szCs w:val="24"/>
        </w:rPr>
        <w:tab/>
      </w:r>
      <w:r w:rsidR="00CF3530">
        <w:rPr>
          <w:bCs/>
          <w:color w:val="auto"/>
          <w:szCs w:val="24"/>
        </w:rPr>
        <w:t xml:space="preserve">Kendall </w:t>
      </w:r>
      <w:r w:rsidR="002D7216">
        <w:rPr>
          <w:bCs/>
          <w:color w:val="auto"/>
          <w:szCs w:val="24"/>
        </w:rPr>
        <w:t xml:space="preserve"> </w:t>
      </w:r>
      <w:r>
        <w:rPr>
          <w:bCs/>
          <w:color w:val="auto"/>
          <w:szCs w:val="24"/>
        </w:rPr>
        <w:tab/>
      </w:r>
      <w:r>
        <w:rPr>
          <w:bCs/>
          <w:color w:val="auto"/>
          <w:szCs w:val="24"/>
        </w:rPr>
        <w:tab/>
        <w:t xml:space="preserve"> </w:t>
      </w:r>
      <w:r>
        <w:rPr>
          <w:bCs/>
          <w:color w:val="auto"/>
          <w:szCs w:val="24"/>
        </w:rPr>
        <w:tab/>
      </w:r>
    </w:p>
    <w:p w14:paraId="49E7F311" w14:textId="58A7D857" w:rsidR="00173A2B" w:rsidRDefault="002D7216" w:rsidP="00294FAE">
      <w:pPr>
        <w:spacing w:after="0" w:line="240" w:lineRule="auto"/>
        <w:ind w:left="1440" w:right="11" w:firstLine="720"/>
        <w:rPr>
          <w:b/>
          <w:color w:val="auto"/>
          <w:szCs w:val="24"/>
        </w:rPr>
      </w:pPr>
      <w:r>
        <w:rPr>
          <w:bCs/>
          <w:color w:val="auto"/>
          <w:szCs w:val="24"/>
        </w:rPr>
        <w:t xml:space="preserve">Cummings </w:t>
      </w:r>
      <w:r w:rsidR="00C45934">
        <w:rPr>
          <w:bCs/>
          <w:color w:val="auto"/>
          <w:szCs w:val="24"/>
        </w:rPr>
        <w:tab/>
      </w:r>
      <w:r w:rsidR="00173A2B">
        <w:rPr>
          <w:bCs/>
          <w:color w:val="auto"/>
          <w:szCs w:val="24"/>
        </w:rPr>
        <w:tab/>
      </w:r>
      <w:r w:rsidR="00CF3530">
        <w:rPr>
          <w:bCs/>
          <w:color w:val="auto"/>
          <w:szCs w:val="24"/>
        </w:rPr>
        <w:t xml:space="preserve">MacArthur </w:t>
      </w:r>
      <w:r w:rsidR="00F63ACC">
        <w:rPr>
          <w:bCs/>
          <w:color w:val="auto"/>
          <w:szCs w:val="24"/>
        </w:rPr>
        <w:t xml:space="preserve"> </w:t>
      </w:r>
    </w:p>
    <w:p w14:paraId="572C69FB" w14:textId="49451F0A" w:rsidR="00FA0970" w:rsidRDefault="00CF3530" w:rsidP="00294FAE">
      <w:pPr>
        <w:spacing w:after="0" w:line="240" w:lineRule="auto"/>
        <w:ind w:left="1440" w:right="11" w:firstLine="720"/>
        <w:rPr>
          <w:bCs/>
          <w:color w:val="auto"/>
          <w:szCs w:val="24"/>
        </w:rPr>
      </w:pPr>
      <w:r>
        <w:rPr>
          <w:bCs/>
          <w:color w:val="auto"/>
          <w:szCs w:val="24"/>
        </w:rPr>
        <w:t xml:space="preserve">Edmund </w:t>
      </w:r>
      <w:r w:rsidR="009668CB">
        <w:rPr>
          <w:bCs/>
          <w:color w:val="auto"/>
          <w:szCs w:val="24"/>
        </w:rPr>
        <w:t>(7.25 pm)</w:t>
      </w:r>
      <w:r w:rsidR="002D7216">
        <w:rPr>
          <w:bCs/>
          <w:color w:val="auto"/>
          <w:szCs w:val="24"/>
        </w:rPr>
        <w:t xml:space="preserve"> </w:t>
      </w:r>
      <w:r w:rsidR="00C42F87">
        <w:rPr>
          <w:b/>
          <w:color w:val="auto"/>
          <w:szCs w:val="24"/>
        </w:rPr>
        <w:tab/>
      </w:r>
      <w:r w:rsidR="008F3013" w:rsidRPr="008F3013">
        <w:rPr>
          <w:bCs/>
          <w:color w:val="auto"/>
          <w:szCs w:val="24"/>
        </w:rPr>
        <w:t>M</w:t>
      </w:r>
      <w:r w:rsidR="002D7216">
        <w:rPr>
          <w:bCs/>
          <w:color w:val="auto"/>
          <w:szCs w:val="24"/>
        </w:rPr>
        <w:t>cA</w:t>
      </w:r>
      <w:r>
        <w:rPr>
          <w:bCs/>
          <w:color w:val="auto"/>
          <w:szCs w:val="24"/>
        </w:rPr>
        <w:t>lpine</w:t>
      </w:r>
      <w:r w:rsidR="002D7216">
        <w:rPr>
          <w:bCs/>
          <w:color w:val="auto"/>
          <w:szCs w:val="24"/>
        </w:rPr>
        <w:t xml:space="preserve"> </w:t>
      </w:r>
      <w:r w:rsidR="008F3013">
        <w:rPr>
          <w:b/>
          <w:color w:val="auto"/>
          <w:szCs w:val="24"/>
        </w:rPr>
        <w:t xml:space="preserve"> </w:t>
      </w:r>
      <w:r w:rsidR="00FA0970">
        <w:rPr>
          <w:b/>
          <w:color w:val="auto"/>
          <w:szCs w:val="24"/>
        </w:rPr>
        <w:t xml:space="preserve">           </w:t>
      </w:r>
      <w:r w:rsidR="00FA0970">
        <w:rPr>
          <w:bCs/>
          <w:color w:val="auto"/>
          <w:szCs w:val="24"/>
        </w:rPr>
        <w:tab/>
      </w:r>
      <w:r w:rsidR="00FA0970">
        <w:rPr>
          <w:bCs/>
          <w:color w:val="auto"/>
          <w:szCs w:val="24"/>
        </w:rPr>
        <w:tab/>
      </w:r>
      <w:r w:rsidR="00FA0970">
        <w:rPr>
          <w:bCs/>
          <w:color w:val="auto"/>
          <w:szCs w:val="24"/>
        </w:rPr>
        <w:tab/>
      </w:r>
      <w:r w:rsidR="00FA0970">
        <w:rPr>
          <w:bCs/>
          <w:color w:val="auto"/>
          <w:szCs w:val="24"/>
        </w:rPr>
        <w:tab/>
      </w:r>
      <w:r w:rsidR="002D7216">
        <w:rPr>
          <w:bCs/>
          <w:color w:val="auto"/>
          <w:szCs w:val="24"/>
        </w:rPr>
        <w:t xml:space="preserve"> </w:t>
      </w:r>
      <w:r w:rsidR="002D7216">
        <w:rPr>
          <w:bCs/>
          <w:color w:val="auto"/>
          <w:szCs w:val="24"/>
        </w:rPr>
        <w:tab/>
      </w:r>
      <w:r>
        <w:rPr>
          <w:bCs/>
          <w:color w:val="auto"/>
          <w:szCs w:val="24"/>
        </w:rPr>
        <w:t xml:space="preserve">Greer </w:t>
      </w:r>
      <w:r w:rsidR="00C27B6B">
        <w:rPr>
          <w:bCs/>
          <w:color w:val="auto"/>
          <w:szCs w:val="24"/>
        </w:rPr>
        <w:t>(7.15 pm)</w:t>
      </w:r>
      <w:r>
        <w:rPr>
          <w:bCs/>
          <w:color w:val="auto"/>
          <w:szCs w:val="24"/>
        </w:rPr>
        <w:t xml:space="preserve"> </w:t>
      </w:r>
      <w:r w:rsidR="00127828">
        <w:rPr>
          <w:bCs/>
          <w:color w:val="auto"/>
          <w:szCs w:val="24"/>
        </w:rPr>
        <w:tab/>
      </w:r>
      <w:r w:rsidR="00F63ACC">
        <w:rPr>
          <w:bCs/>
          <w:color w:val="auto"/>
          <w:szCs w:val="24"/>
        </w:rPr>
        <w:t>Mc</w:t>
      </w:r>
      <w:r>
        <w:rPr>
          <w:bCs/>
          <w:color w:val="auto"/>
          <w:szCs w:val="24"/>
        </w:rPr>
        <w:t>Kee</w:t>
      </w:r>
      <w:r w:rsidR="00050F01">
        <w:rPr>
          <w:bCs/>
          <w:color w:val="auto"/>
          <w:szCs w:val="24"/>
        </w:rPr>
        <w:tab/>
      </w:r>
      <w:r w:rsidR="00FA0970">
        <w:rPr>
          <w:bCs/>
          <w:color w:val="auto"/>
          <w:szCs w:val="24"/>
        </w:rPr>
        <w:tab/>
      </w:r>
      <w:r w:rsidR="00FA0970">
        <w:rPr>
          <w:bCs/>
          <w:color w:val="auto"/>
          <w:szCs w:val="24"/>
        </w:rPr>
        <w:tab/>
      </w:r>
      <w:r w:rsidR="008F3013">
        <w:rPr>
          <w:bCs/>
          <w:color w:val="auto"/>
          <w:szCs w:val="24"/>
        </w:rPr>
        <w:t xml:space="preserve"> </w:t>
      </w:r>
      <w:r w:rsidR="00FA0970">
        <w:rPr>
          <w:bCs/>
          <w:color w:val="auto"/>
          <w:szCs w:val="24"/>
        </w:rPr>
        <w:t xml:space="preserve"> </w:t>
      </w:r>
    </w:p>
    <w:p w14:paraId="6E7A8E12" w14:textId="19EB765F" w:rsidR="00C42F87" w:rsidRDefault="008F3013" w:rsidP="002D7216">
      <w:pPr>
        <w:spacing w:after="0" w:line="240" w:lineRule="auto"/>
        <w:ind w:left="1985" w:right="11" w:hanging="22"/>
        <w:rPr>
          <w:bCs/>
          <w:color w:val="auto"/>
          <w:szCs w:val="24"/>
        </w:rPr>
      </w:pPr>
      <w:r>
        <w:rPr>
          <w:bCs/>
          <w:color w:val="auto"/>
          <w:szCs w:val="24"/>
        </w:rPr>
        <w:t xml:space="preserve"> </w:t>
      </w:r>
      <w:r w:rsidR="00C42F87">
        <w:rPr>
          <w:bCs/>
          <w:color w:val="auto"/>
          <w:szCs w:val="24"/>
        </w:rPr>
        <w:t xml:space="preserve"> </w:t>
      </w:r>
      <w:r w:rsidR="002D7216">
        <w:rPr>
          <w:bCs/>
          <w:color w:val="auto"/>
          <w:szCs w:val="24"/>
        </w:rPr>
        <w:t xml:space="preserve"> </w:t>
      </w:r>
      <w:r w:rsidR="00CF3530">
        <w:rPr>
          <w:bCs/>
          <w:color w:val="auto"/>
          <w:szCs w:val="24"/>
        </w:rPr>
        <w:t xml:space="preserve">Irwin </w:t>
      </w:r>
      <w:r w:rsidR="00C42F87">
        <w:rPr>
          <w:bCs/>
          <w:color w:val="auto"/>
          <w:szCs w:val="24"/>
        </w:rPr>
        <w:tab/>
      </w:r>
      <w:r w:rsidR="00C42F87">
        <w:rPr>
          <w:bCs/>
          <w:color w:val="auto"/>
          <w:szCs w:val="24"/>
        </w:rPr>
        <w:tab/>
      </w:r>
      <w:r w:rsidR="00F74260">
        <w:rPr>
          <w:bCs/>
          <w:color w:val="auto"/>
          <w:szCs w:val="24"/>
        </w:rPr>
        <w:tab/>
      </w:r>
      <w:r w:rsidR="00AB5956" w:rsidRPr="004D569A">
        <w:rPr>
          <w:bCs/>
          <w:color w:val="auto"/>
          <w:szCs w:val="24"/>
        </w:rPr>
        <w:t xml:space="preserve">Smart </w:t>
      </w:r>
      <w:r w:rsidR="00F74260">
        <w:rPr>
          <w:bCs/>
          <w:color w:val="auto"/>
          <w:szCs w:val="24"/>
        </w:rPr>
        <w:tab/>
      </w:r>
    </w:p>
    <w:p w14:paraId="233F8664" w14:textId="3C3BABF2" w:rsidR="002D7216" w:rsidRDefault="002D7216" w:rsidP="002D7216">
      <w:pPr>
        <w:spacing w:after="0" w:line="240" w:lineRule="auto"/>
        <w:ind w:left="1985" w:right="11" w:hanging="22"/>
        <w:rPr>
          <w:bCs/>
          <w:color w:val="auto"/>
          <w:szCs w:val="24"/>
        </w:rPr>
      </w:pPr>
      <w:r>
        <w:rPr>
          <w:bCs/>
          <w:color w:val="auto"/>
          <w:szCs w:val="24"/>
        </w:rPr>
        <w:tab/>
      </w:r>
      <w:r>
        <w:rPr>
          <w:bCs/>
          <w:color w:val="auto"/>
          <w:szCs w:val="24"/>
        </w:rPr>
        <w:tab/>
      </w:r>
      <w:r>
        <w:rPr>
          <w:bCs/>
          <w:color w:val="auto"/>
          <w:szCs w:val="24"/>
        </w:rPr>
        <w:tab/>
      </w:r>
      <w:r>
        <w:rPr>
          <w:bCs/>
          <w:color w:val="auto"/>
          <w:szCs w:val="24"/>
        </w:rPr>
        <w:tab/>
      </w:r>
      <w:r>
        <w:rPr>
          <w:bCs/>
          <w:color w:val="auto"/>
          <w:szCs w:val="24"/>
        </w:rPr>
        <w:tab/>
      </w:r>
      <w:r>
        <w:rPr>
          <w:bCs/>
          <w:color w:val="auto"/>
          <w:szCs w:val="24"/>
        </w:rPr>
        <w:tab/>
      </w:r>
    </w:p>
    <w:p w14:paraId="33DC8401" w14:textId="140E7F08" w:rsidR="00C42F87" w:rsidRPr="00AE3077" w:rsidRDefault="00C42F87" w:rsidP="00294FAE">
      <w:pPr>
        <w:spacing w:after="0" w:line="240" w:lineRule="auto"/>
        <w:ind w:left="0" w:right="11" w:firstLine="0"/>
        <w:rPr>
          <w:bCs/>
          <w:color w:val="auto"/>
          <w:szCs w:val="24"/>
        </w:rPr>
      </w:pPr>
      <w:r>
        <w:rPr>
          <w:bCs/>
          <w:color w:val="auto"/>
          <w:szCs w:val="24"/>
        </w:rPr>
        <w:tab/>
      </w:r>
      <w:r>
        <w:rPr>
          <w:bCs/>
          <w:color w:val="auto"/>
          <w:szCs w:val="24"/>
        </w:rPr>
        <w:tab/>
      </w:r>
      <w:r>
        <w:rPr>
          <w:bCs/>
          <w:color w:val="auto"/>
          <w:szCs w:val="24"/>
        </w:rPr>
        <w:tab/>
      </w:r>
      <w:r w:rsidRPr="00DD4C90">
        <w:rPr>
          <w:bCs/>
          <w:color w:val="auto"/>
          <w:szCs w:val="24"/>
        </w:rPr>
        <w:tab/>
      </w:r>
      <w:r w:rsidR="00F74260">
        <w:rPr>
          <w:bCs/>
          <w:color w:val="auto"/>
          <w:szCs w:val="24"/>
        </w:rPr>
        <w:tab/>
      </w:r>
      <w:r w:rsidR="00A133D8">
        <w:rPr>
          <w:bCs/>
          <w:color w:val="auto"/>
          <w:szCs w:val="24"/>
        </w:rPr>
        <w:t xml:space="preserve"> </w:t>
      </w:r>
      <w:r w:rsidRPr="00DD4C90">
        <w:rPr>
          <w:bCs/>
          <w:color w:val="auto"/>
          <w:szCs w:val="24"/>
        </w:rPr>
        <w:t xml:space="preserve"> </w:t>
      </w:r>
      <w:r>
        <w:rPr>
          <w:bCs/>
          <w:color w:val="auto"/>
          <w:szCs w:val="24"/>
        </w:rPr>
        <w:tab/>
        <w:t xml:space="preserve"> </w:t>
      </w:r>
      <w:r w:rsidRPr="00DD4C90">
        <w:rPr>
          <w:bCs/>
          <w:color w:val="auto"/>
          <w:szCs w:val="24"/>
        </w:rPr>
        <w:t xml:space="preserve"> </w:t>
      </w:r>
      <w:r>
        <w:rPr>
          <w:bCs/>
          <w:color w:val="auto"/>
          <w:szCs w:val="24"/>
        </w:rPr>
        <w:tab/>
        <w:t xml:space="preserve"> </w:t>
      </w:r>
      <w:r>
        <w:rPr>
          <w:bCs/>
          <w:color w:val="auto"/>
          <w:szCs w:val="24"/>
        </w:rPr>
        <w:tab/>
      </w:r>
      <w:r>
        <w:rPr>
          <w:bCs/>
          <w:color w:val="auto"/>
          <w:szCs w:val="24"/>
        </w:rPr>
        <w:tab/>
      </w:r>
      <w:r>
        <w:rPr>
          <w:bCs/>
          <w:color w:val="auto"/>
          <w:szCs w:val="24"/>
        </w:rPr>
        <w:tab/>
        <w:t xml:space="preserve"> </w:t>
      </w:r>
      <w:r>
        <w:rPr>
          <w:bCs/>
          <w:color w:val="auto"/>
          <w:szCs w:val="24"/>
        </w:rPr>
        <w:tab/>
      </w:r>
    </w:p>
    <w:p w14:paraId="64BF4F46" w14:textId="7774018A" w:rsidR="0006186B" w:rsidRDefault="00C42F87" w:rsidP="00294FAE">
      <w:pPr>
        <w:spacing w:after="0" w:line="240" w:lineRule="auto"/>
        <w:ind w:left="2160" w:right="11" w:hanging="2149"/>
        <w:rPr>
          <w:color w:val="auto"/>
          <w:szCs w:val="24"/>
        </w:rPr>
      </w:pPr>
      <w:r w:rsidRPr="00DD4C90">
        <w:rPr>
          <w:b/>
          <w:color w:val="auto"/>
          <w:szCs w:val="24"/>
        </w:rPr>
        <w:t xml:space="preserve">Officers:- </w:t>
      </w:r>
      <w:r w:rsidRPr="00DD4C90">
        <w:rPr>
          <w:b/>
          <w:color w:val="auto"/>
          <w:szCs w:val="24"/>
        </w:rPr>
        <w:tab/>
      </w:r>
      <w:r w:rsidRPr="00DD4C90">
        <w:rPr>
          <w:color w:val="auto"/>
          <w:szCs w:val="24"/>
        </w:rPr>
        <w:t xml:space="preserve">Director of Environment (D Lindsay), </w:t>
      </w:r>
      <w:r w:rsidR="00FA0970">
        <w:rPr>
          <w:color w:val="auto"/>
          <w:szCs w:val="24"/>
        </w:rPr>
        <w:t>Head of Waste and Cleansing Services (N Martin)</w:t>
      </w:r>
      <w:r w:rsidR="00D774C6">
        <w:rPr>
          <w:color w:val="auto"/>
          <w:szCs w:val="24"/>
        </w:rPr>
        <w:t xml:space="preserve"> </w:t>
      </w:r>
      <w:r w:rsidR="00734145">
        <w:rPr>
          <w:color w:val="auto"/>
          <w:szCs w:val="24"/>
        </w:rPr>
        <w:t xml:space="preserve">Head of Assets and Property Services </w:t>
      </w:r>
      <w:r w:rsidR="00AB5956">
        <w:rPr>
          <w:color w:val="auto"/>
          <w:szCs w:val="24"/>
        </w:rPr>
        <w:t xml:space="preserve">(P Caldwell) </w:t>
      </w:r>
      <w:r w:rsidR="00734145">
        <w:rPr>
          <w:color w:val="auto"/>
          <w:szCs w:val="24"/>
        </w:rPr>
        <w:t>Head of Regulatory Services (</w:t>
      </w:r>
      <w:r w:rsidR="00AB5956">
        <w:rPr>
          <w:color w:val="auto"/>
          <w:szCs w:val="24"/>
        </w:rPr>
        <w:t xml:space="preserve">S Addy) </w:t>
      </w:r>
      <w:r w:rsidR="00D774C6">
        <w:rPr>
          <w:color w:val="auto"/>
          <w:szCs w:val="24"/>
        </w:rPr>
        <w:t>and</w:t>
      </w:r>
      <w:r w:rsidRPr="00DD4C90">
        <w:rPr>
          <w:color w:val="auto"/>
          <w:szCs w:val="24"/>
        </w:rPr>
        <w:t xml:space="preserve"> Democratic Services Officer (</w:t>
      </w:r>
      <w:r>
        <w:rPr>
          <w:color w:val="auto"/>
          <w:szCs w:val="24"/>
        </w:rPr>
        <w:t>H Loebnau</w:t>
      </w:r>
      <w:r w:rsidRPr="00DD4C90">
        <w:rPr>
          <w:color w:val="auto"/>
          <w:szCs w:val="24"/>
        </w:rPr>
        <w:t>)</w:t>
      </w:r>
    </w:p>
    <w:p w14:paraId="04D69531" w14:textId="37261D71" w:rsidR="00F63ACC" w:rsidRDefault="00F63ACC" w:rsidP="00294FAE">
      <w:pPr>
        <w:spacing w:after="0" w:line="240" w:lineRule="auto"/>
        <w:ind w:left="2160" w:right="11" w:hanging="2149"/>
        <w:rPr>
          <w:color w:val="auto"/>
          <w:szCs w:val="24"/>
        </w:rPr>
      </w:pPr>
    </w:p>
    <w:p w14:paraId="0C485AED" w14:textId="37C02511" w:rsidR="009F1AA3" w:rsidRDefault="009F1AA3" w:rsidP="00294FAE">
      <w:pPr>
        <w:pStyle w:val="Heading1"/>
      </w:pPr>
      <w:r w:rsidRPr="004B2E80">
        <w:rPr>
          <w:u w:val="none"/>
        </w:rPr>
        <w:t>1.</w:t>
      </w:r>
      <w:r w:rsidRPr="004B2E80">
        <w:rPr>
          <w:u w:val="none"/>
        </w:rPr>
        <w:tab/>
      </w:r>
      <w:r w:rsidRPr="009F1AA3">
        <w:t>Apologies</w:t>
      </w:r>
    </w:p>
    <w:p w14:paraId="4ED4DD0F" w14:textId="5C82A8E1" w:rsidR="009F1AA3" w:rsidRDefault="009F1AA3" w:rsidP="00294FAE">
      <w:pPr>
        <w:tabs>
          <w:tab w:val="left" w:pos="567"/>
        </w:tabs>
        <w:spacing w:after="0" w:line="240" w:lineRule="auto"/>
        <w:rPr>
          <w:szCs w:val="24"/>
        </w:rPr>
      </w:pPr>
    </w:p>
    <w:p w14:paraId="30D14989" w14:textId="2DAD98A9" w:rsidR="00D774C6" w:rsidRDefault="004D569A" w:rsidP="00294FAE">
      <w:pPr>
        <w:tabs>
          <w:tab w:val="left" w:pos="567"/>
        </w:tabs>
        <w:spacing w:after="0" w:line="240" w:lineRule="auto"/>
        <w:rPr>
          <w:szCs w:val="24"/>
        </w:rPr>
      </w:pPr>
      <w:r>
        <w:rPr>
          <w:szCs w:val="24"/>
        </w:rPr>
        <w:t>A</w:t>
      </w:r>
      <w:r w:rsidR="00AB5956">
        <w:rPr>
          <w:szCs w:val="24"/>
        </w:rPr>
        <w:t>polo</w:t>
      </w:r>
      <w:r w:rsidR="00050F01">
        <w:rPr>
          <w:szCs w:val="24"/>
        </w:rPr>
        <w:t>gies</w:t>
      </w:r>
      <w:r>
        <w:rPr>
          <w:szCs w:val="24"/>
        </w:rPr>
        <w:t xml:space="preserve"> </w:t>
      </w:r>
      <w:r w:rsidR="00C27B6B">
        <w:rPr>
          <w:szCs w:val="24"/>
        </w:rPr>
        <w:t xml:space="preserve">for lateness were </w:t>
      </w:r>
      <w:r>
        <w:rPr>
          <w:szCs w:val="24"/>
        </w:rPr>
        <w:t>received</w:t>
      </w:r>
      <w:r w:rsidR="00C27B6B">
        <w:rPr>
          <w:szCs w:val="24"/>
        </w:rPr>
        <w:t xml:space="preserve"> from Alderman </w:t>
      </w:r>
      <w:r w:rsidR="003B00CF">
        <w:rPr>
          <w:szCs w:val="24"/>
        </w:rPr>
        <w:t xml:space="preserve">M </w:t>
      </w:r>
      <w:r w:rsidR="00C27B6B">
        <w:rPr>
          <w:szCs w:val="24"/>
        </w:rPr>
        <w:t>Smith and Councillor Greer</w:t>
      </w:r>
      <w:r w:rsidR="00AB5956">
        <w:rPr>
          <w:szCs w:val="24"/>
        </w:rPr>
        <w:t xml:space="preserve">.  </w:t>
      </w:r>
      <w:r w:rsidR="00050F01">
        <w:rPr>
          <w:szCs w:val="24"/>
        </w:rPr>
        <w:t xml:space="preserve">   </w:t>
      </w:r>
      <w:r w:rsidR="00C45934">
        <w:rPr>
          <w:szCs w:val="24"/>
        </w:rPr>
        <w:t xml:space="preserve">  </w:t>
      </w:r>
    </w:p>
    <w:p w14:paraId="51C426F4" w14:textId="1C959066" w:rsidR="006F54FE" w:rsidRDefault="00D774C6" w:rsidP="00294FAE">
      <w:pPr>
        <w:tabs>
          <w:tab w:val="left" w:pos="567"/>
        </w:tabs>
        <w:spacing w:after="0" w:line="240" w:lineRule="auto"/>
        <w:rPr>
          <w:szCs w:val="24"/>
        </w:rPr>
      </w:pPr>
      <w:r>
        <w:rPr>
          <w:szCs w:val="24"/>
        </w:rPr>
        <w:t xml:space="preserve">  </w:t>
      </w:r>
    </w:p>
    <w:p w14:paraId="1B95A438" w14:textId="78E5D0C5" w:rsidR="009F1AA3" w:rsidRPr="006F54FE" w:rsidRDefault="006F54FE" w:rsidP="00294FAE">
      <w:pPr>
        <w:tabs>
          <w:tab w:val="left" w:pos="567"/>
        </w:tabs>
        <w:spacing w:after="0" w:line="240" w:lineRule="auto"/>
        <w:rPr>
          <w:b/>
          <w:bCs/>
          <w:szCs w:val="24"/>
        </w:rPr>
      </w:pPr>
      <w:r w:rsidRPr="006F54FE">
        <w:rPr>
          <w:b/>
          <w:bCs/>
          <w:szCs w:val="24"/>
        </w:rPr>
        <w:t xml:space="preserve">NOTED. </w:t>
      </w:r>
      <w:r w:rsidR="00EB5AA3" w:rsidRPr="006F54FE">
        <w:rPr>
          <w:b/>
          <w:bCs/>
          <w:szCs w:val="24"/>
        </w:rPr>
        <w:t xml:space="preserve">  </w:t>
      </w:r>
    </w:p>
    <w:p w14:paraId="1527228E" w14:textId="77777777" w:rsidR="009F1AA3" w:rsidRDefault="009F1AA3" w:rsidP="004B2E80"/>
    <w:p w14:paraId="573173AC" w14:textId="7073CD04" w:rsidR="009F1AA3" w:rsidRPr="009F1AA3" w:rsidRDefault="009F1AA3" w:rsidP="004B2E80">
      <w:pPr>
        <w:pStyle w:val="Heading1"/>
      </w:pPr>
      <w:r w:rsidRPr="004B2E80">
        <w:rPr>
          <w:u w:val="none"/>
        </w:rPr>
        <w:t>2.</w:t>
      </w:r>
      <w:r w:rsidRPr="004B2E80">
        <w:rPr>
          <w:u w:val="none"/>
        </w:rPr>
        <w:tab/>
      </w:r>
      <w:r w:rsidRPr="009F1AA3">
        <w:t>Declarations of Interest</w:t>
      </w:r>
    </w:p>
    <w:p w14:paraId="2DB02432" w14:textId="63F011EB" w:rsidR="009F1AA3" w:rsidRDefault="009F1AA3" w:rsidP="00294FAE">
      <w:pPr>
        <w:spacing w:after="0" w:line="240" w:lineRule="auto"/>
        <w:ind w:left="0"/>
        <w:rPr>
          <w:szCs w:val="24"/>
        </w:rPr>
      </w:pPr>
    </w:p>
    <w:p w14:paraId="674AA238" w14:textId="6407B19A" w:rsidR="00981149" w:rsidRDefault="006F54FE" w:rsidP="00294FAE">
      <w:pPr>
        <w:spacing w:after="0" w:line="240" w:lineRule="auto"/>
        <w:ind w:left="0"/>
        <w:rPr>
          <w:szCs w:val="24"/>
        </w:rPr>
      </w:pPr>
      <w:r>
        <w:rPr>
          <w:szCs w:val="24"/>
        </w:rPr>
        <w:t xml:space="preserve">The Chair asked for Declarations of </w:t>
      </w:r>
      <w:r w:rsidR="00581C5E">
        <w:rPr>
          <w:szCs w:val="24"/>
        </w:rPr>
        <w:t>Interest</w:t>
      </w:r>
      <w:r w:rsidR="00CF3530">
        <w:rPr>
          <w:szCs w:val="24"/>
        </w:rPr>
        <w:t xml:space="preserve"> and </w:t>
      </w:r>
      <w:r w:rsidR="00A07DD1">
        <w:rPr>
          <w:szCs w:val="24"/>
        </w:rPr>
        <w:t xml:space="preserve">he </w:t>
      </w:r>
      <w:r w:rsidR="00981149">
        <w:rPr>
          <w:szCs w:val="24"/>
        </w:rPr>
        <w:t xml:space="preserve">himself </w:t>
      </w:r>
      <w:r w:rsidR="00CF3530">
        <w:rPr>
          <w:szCs w:val="24"/>
        </w:rPr>
        <w:t xml:space="preserve">declared an </w:t>
      </w:r>
      <w:r w:rsidR="00981149">
        <w:rPr>
          <w:szCs w:val="24"/>
        </w:rPr>
        <w:t>i</w:t>
      </w:r>
      <w:r w:rsidR="00CF3530">
        <w:rPr>
          <w:szCs w:val="24"/>
        </w:rPr>
        <w:t>nterest in</w:t>
      </w:r>
      <w:r w:rsidR="00981149">
        <w:rPr>
          <w:szCs w:val="24"/>
        </w:rPr>
        <w:t>:</w:t>
      </w:r>
    </w:p>
    <w:p w14:paraId="2BF8C050" w14:textId="77C65891" w:rsidR="00981149" w:rsidRDefault="00981149" w:rsidP="00294FAE">
      <w:pPr>
        <w:spacing w:after="0" w:line="240" w:lineRule="auto"/>
        <w:ind w:left="0"/>
        <w:rPr>
          <w:szCs w:val="24"/>
        </w:rPr>
      </w:pPr>
    </w:p>
    <w:p w14:paraId="0F40B654" w14:textId="31B764F5" w:rsidR="003B00CF" w:rsidRDefault="003B00CF" w:rsidP="00294FAE">
      <w:pPr>
        <w:spacing w:after="0" w:line="240" w:lineRule="auto"/>
        <w:ind w:left="0"/>
        <w:rPr>
          <w:szCs w:val="24"/>
        </w:rPr>
      </w:pPr>
      <w:r>
        <w:rPr>
          <w:szCs w:val="24"/>
        </w:rPr>
        <w:t xml:space="preserve">Item 5 </w:t>
      </w:r>
      <w:r w:rsidR="00D51F0B">
        <w:rPr>
          <w:szCs w:val="24"/>
        </w:rPr>
        <w:t xml:space="preserve">– Waste Re-Use Projects – Update Report </w:t>
      </w:r>
    </w:p>
    <w:p w14:paraId="024D96E8" w14:textId="77777777" w:rsidR="00981149" w:rsidRDefault="00981149" w:rsidP="00294FAE">
      <w:pPr>
        <w:spacing w:after="0" w:line="240" w:lineRule="auto"/>
        <w:ind w:left="0"/>
        <w:rPr>
          <w:szCs w:val="24"/>
        </w:rPr>
      </w:pPr>
    </w:p>
    <w:p w14:paraId="478618DC" w14:textId="36F65964" w:rsidR="00981149" w:rsidRDefault="00981149" w:rsidP="00294FAE">
      <w:pPr>
        <w:spacing w:after="0" w:line="240" w:lineRule="auto"/>
        <w:ind w:left="0"/>
        <w:rPr>
          <w:szCs w:val="24"/>
        </w:rPr>
      </w:pPr>
      <w:r>
        <w:rPr>
          <w:szCs w:val="24"/>
        </w:rPr>
        <w:t>He explained that the Vice Chair</w:t>
      </w:r>
      <w:r w:rsidR="00734145">
        <w:rPr>
          <w:szCs w:val="24"/>
        </w:rPr>
        <w:t>, Councillor Kendall,</w:t>
      </w:r>
      <w:r>
        <w:rPr>
          <w:szCs w:val="24"/>
        </w:rPr>
        <w:t xml:space="preserve"> would take on the role of </w:t>
      </w:r>
      <w:r w:rsidR="00EE19E7">
        <w:rPr>
          <w:szCs w:val="24"/>
        </w:rPr>
        <w:t>C</w:t>
      </w:r>
      <w:r>
        <w:rPr>
          <w:szCs w:val="24"/>
        </w:rPr>
        <w:t xml:space="preserve">hair for that item.  </w:t>
      </w:r>
    </w:p>
    <w:p w14:paraId="552F6E08" w14:textId="77777777" w:rsidR="00981149" w:rsidRDefault="00981149" w:rsidP="00294FAE">
      <w:pPr>
        <w:spacing w:after="0" w:line="240" w:lineRule="auto"/>
        <w:ind w:left="0"/>
        <w:rPr>
          <w:szCs w:val="24"/>
        </w:rPr>
      </w:pPr>
    </w:p>
    <w:p w14:paraId="68D64461" w14:textId="39FC147A" w:rsidR="00FE78CC" w:rsidRPr="00FE78CC" w:rsidRDefault="00FE78CC" w:rsidP="00294FAE">
      <w:pPr>
        <w:spacing w:after="0" w:line="240" w:lineRule="auto"/>
        <w:ind w:left="0"/>
        <w:rPr>
          <w:b/>
          <w:bCs/>
          <w:szCs w:val="24"/>
        </w:rPr>
      </w:pPr>
      <w:r w:rsidRPr="00FE78CC">
        <w:rPr>
          <w:b/>
          <w:bCs/>
          <w:szCs w:val="24"/>
        </w:rPr>
        <w:t xml:space="preserve">NOTED. </w:t>
      </w:r>
    </w:p>
    <w:p w14:paraId="14957EB8" w14:textId="77777777" w:rsidR="00C72D29" w:rsidRPr="009F1AA3" w:rsidRDefault="00C72D29" w:rsidP="00294FAE">
      <w:pPr>
        <w:spacing w:after="0" w:line="240" w:lineRule="auto"/>
        <w:ind w:left="0"/>
        <w:rPr>
          <w:szCs w:val="24"/>
        </w:rPr>
      </w:pPr>
    </w:p>
    <w:p w14:paraId="7831519B" w14:textId="14EB9A4B" w:rsidR="009F1AA3" w:rsidRPr="009F1AA3" w:rsidRDefault="009F1AA3" w:rsidP="00294FAE">
      <w:pPr>
        <w:pStyle w:val="Heading1"/>
        <w:ind w:left="720" w:hanging="720"/>
        <w:rPr>
          <w:rFonts w:eastAsia="Calibri"/>
        </w:rPr>
      </w:pPr>
      <w:r w:rsidRPr="004B2E80">
        <w:rPr>
          <w:rFonts w:eastAsia="Calibri"/>
          <w:u w:val="none"/>
        </w:rPr>
        <w:t>3.</w:t>
      </w:r>
      <w:r w:rsidR="00FA0970" w:rsidRPr="004B2E80">
        <w:rPr>
          <w:rFonts w:eastAsia="Calibri"/>
          <w:u w:val="none"/>
        </w:rPr>
        <w:tab/>
      </w:r>
      <w:r w:rsidR="009876FE" w:rsidRPr="009876FE">
        <w:t>Q4 Service Plan Performance Reports</w:t>
      </w:r>
      <w:r w:rsidR="00C34940">
        <w:t xml:space="preserve"> </w:t>
      </w:r>
    </w:p>
    <w:p w14:paraId="5017F58D" w14:textId="74AA16DA" w:rsidR="00CA4BC5" w:rsidRDefault="00CA4BC5" w:rsidP="00294FAE">
      <w:pPr>
        <w:spacing w:after="0" w:line="240" w:lineRule="auto"/>
        <w:ind w:left="0" w:firstLine="0"/>
        <w:rPr>
          <w:rFonts w:eastAsia="Calibri"/>
          <w:szCs w:val="24"/>
        </w:rPr>
      </w:pPr>
      <w:r>
        <w:rPr>
          <w:rFonts w:eastAsia="Calibri"/>
          <w:szCs w:val="24"/>
        </w:rPr>
        <w:tab/>
      </w:r>
    </w:p>
    <w:p w14:paraId="471F82BD" w14:textId="41BBE16B" w:rsidR="009876FE" w:rsidRPr="004B2E80" w:rsidRDefault="009876FE" w:rsidP="004B2E80">
      <w:pPr>
        <w:pStyle w:val="Heading2"/>
      </w:pPr>
      <w:bookmarkStart w:id="0" w:name="_Hlk96609806"/>
      <w:r w:rsidRPr="004B2E80">
        <w:rPr>
          <w:u w:val="none"/>
        </w:rPr>
        <w:t>3.1</w:t>
      </w:r>
      <w:r w:rsidRPr="004B2E80">
        <w:rPr>
          <w:u w:val="none"/>
        </w:rPr>
        <w:tab/>
      </w:r>
      <w:r w:rsidRPr="004B2E80">
        <w:t>Waste and Cleansing Services</w:t>
      </w:r>
    </w:p>
    <w:p w14:paraId="5FC39D89" w14:textId="6097181E" w:rsidR="00441A8B" w:rsidRPr="00365F80" w:rsidRDefault="00365F80" w:rsidP="006056E8">
      <w:pPr>
        <w:spacing w:after="0" w:line="240" w:lineRule="auto"/>
        <w:rPr>
          <w:szCs w:val="24"/>
        </w:rPr>
      </w:pPr>
      <w:r w:rsidRPr="00365F80">
        <w:rPr>
          <w:szCs w:val="24"/>
        </w:rPr>
        <w:tab/>
      </w:r>
      <w:r w:rsidRPr="00365F80">
        <w:rPr>
          <w:szCs w:val="24"/>
        </w:rPr>
        <w:tab/>
        <w:t xml:space="preserve">(Appendix I) </w:t>
      </w:r>
    </w:p>
    <w:p w14:paraId="6A10A2A0" w14:textId="77777777" w:rsidR="00365F80" w:rsidRDefault="00365F80" w:rsidP="006056E8">
      <w:pPr>
        <w:spacing w:after="0" w:line="240" w:lineRule="auto"/>
        <w:rPr>
          <w:b/>
          <w:bCs/>
          <w:sz w:val="28"/>
          <w:szCs w:val="28"/>
          <w:u w:val="single"/>
        </w:rPr>
      </w:pPr>
    </w:p>
    <w:p w14:paraId="6254644F" w14:textId="208D4B95" w:rsidR="002E61C2" w:rsidRPr="002E61C2" w:rsidRDefault="00441A8B" w:rsidP="00642E70">
      <w:pPr>
        <w:spacing w:after="0" w:line="240" w:lineRule="auto"/>
        <w:rPr>
          <w:rFonts w:eastAsia="Times New Roman" w:cs="Times New Roman"/>
          <w:color w:val="auto"/>
          <w:szCs w:val="20"/>
          <w:lang w:eastAsia="en-US"/>
        </w:rPr>
      </w:pPr>
      <w:r>
        <w:rPr>
          <w:rFonts w:eastAsia="Calibri"/>
          <w:szCs w:val="24"/>
        </w:rPr>
        <w:lastRenderedPageBreak/>
        <w:t xml:space="preserve">PREVIOUSLY CIRCULATED:- Report </w:t>
      </w:r>
      <w:r w:rsidR="00642E70">
        <w:rPr>
          <w:rFonts w:eastAsia="Calibri"/>
          <w:szCs w:val="24"/>
        </w:rPr>
        <w:t xml:space="preserve">from the Director of Environment detailing that </w:t>
      </w:r>
      <w:r w:rsidR="002E61C2" w:rsidRPr="002E61C2">
        <w:rPr>
          <w:rFonts w:eastAsia="Times New Roman" w:cs="Times New Roman"/>
          <w:color w:val="auto"/>
          <w:szCs w:val="20"/>
          <w:lang w:eastAsia="en-US"/>
        </w:rPr>
        <w:t>Members w</w:t>
      </w:r>
      <w:r w:rsidR="00642E70">
        <w:rPr>
          <w:rFonts w:eastAsia="Times New Roman" w:cs="Times New Roman"/>
          <w:color w:val="auto"/>
          <w:szCs w:val="20"/>
          <w:lang w:eastAsia="en-US"/>
        </w:rPr>
        <w:t xml:space="preserve">ould </w:t>
      </w:r>
      <w:r w:rsidR="002E61C2" w:rsidRPr="002E61C2">
        <w:rPr>
          <w:rFonts w:eastAsia="Times New Roman" w:cs="Times New Roman"/>
          <w:color w:val="auto"/>
          <w:szCs w:val="20"/>
          <w:lang w:eastAsia="en-US"/>
        </w:rPr>
        <w:t xml:space="preserve">be aware that the Council </w:t>
      </w:r>
      <w:r w:rsidR="00642E70">
        <w:rPr>
          <w:rFonts w:eastAsia="Times New Roman" w:cs="Times New Roman"/>
          <w:color w:val="auto"/>
          <w:szCs w:val="20"/>
          <w:lang w:eastAsia="en-US"/>
        </w:rPr>
        <w:t>wa</w:t>
      </w:r>
      <w:r w:rsidR="002E61C2" w:rsidRPr="002E61C2">
        <w:rPr>
          <w:rFonts w:eastAsia="Times New Roman" w:cs="Times New Roman"/>
          <w:color w:val="auto"/>
          <w:szCs w:val="20"/>
          <w:lang w:eastAsia="en-US"/>
        </w:rPr>
        <w:t>s required, under the Local Government Act 2014, to have in place arrangements to secure continuous improvement in the exercise of its functions. To fulfil th</w:t>
      </w:r>
      <w:r w:rsidR="00642E70">
        <w:rPr>
          <w:rFonts w:eastAsia="Times New Roman" w:cs="Times New Roman"/>
          <w:color w:val="auto"/>
          <w:szCs w:val="20"/>
          <w:lang w:eastAsia="en-US"/>
        </w:rPr>
        <w:t>at</w:t>
      </w:r>
      <w:r w:rsidR="002E61C2" w:rsidRPr="002E61C2">
        <w:rPr>
          <w:rFonts w:eastAsia="Times New Roman" w:cs="Times New Roman"/>
          <w:color w:val="auto"/>
          <w:szCs w:val="20"/>
          <w:lang w:eastAsia="en-US"/>
        </w:rPr>
        <w:t xml:space="preserve"> requirement the Council approved the Performance Management Policy and Handbook in October 2015. The Performance Management Handbook outline</w:t>
      </w:r>
      <w:r w:rsidR="00642E70">
        <w:rPr>
          <w:rFonts w:eastAsia="Times New Roman" w:cs="Times New Roman"/>
          <w:color w:val="auto"/>
          <w:szCs w:val="20"/>
          <w:lang w:eastAsia="en-US"/>
        </w:rPr>
        <w:t>d</w:t>
      </w:r>
      <w:r w:rsidR="002E61C2" w:rsidRPr="002E61C2">
        <w:rPr>
          <w:rFonts w:eastAsia="Times New Roman" w:cs="Times New Roman"/>
          <w:color w:val="auto"/>
          <w:szCs w:val="20"/>
          <w:lang w:eastAsia="en-US"/>
        </w:rPr>
        <w:t xml:space="preserve"> the approach to Performance Planning and Management process as:</w:t>
      </w:r>
    </w:p>
    <w:p w14:paraId="5A99226F"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p>
    <w:p w14:paraId="3FCAE034" w14:textId="77777777" w:rsidR="002E61C2" w:rsidRPr="002E61C2" w:rsidRDefault="002E61C2" w:rsidP="007D66C7">
      <w:pPr>
        <w:numPr>
          <w:ilvl w:val="0"/>
          <w:numId w:val="5"/>
        </w:numPr>
        <w:spacing w:after="0" w:line="240" w:lineRule="auto"/>
        <w:ind w:right="0"/>
        <w:contextualSpacing/>
        <w:rPr>
          <w:rFonts w:eastAsia="Calibri"/>
          <w:color w:val="auto"/>
          <w:lang w:eastAsia="en-US"/>
        </w:rPr>
      </w:pPr>
      <w:r w:rsidRPr="002E61C2">
        <w:rPr>
          <w:rFonts w:eastAsia="Calibri"/>
          <w:color w:val="auto"/>
          <w:lang w:eastAsia="en-US"/>
        </w:rPr>
        <w:t xml:space="preserve">Community Plan – published every 10-15 years </w:t>
      </w:r>
    </w:p>
    <w:p w14:paraId="65080999" w14:textId="77777777" w:rsidR="002E61C2" w:rsidRPr="002E61C2" w:rsidRDefault="002E61C2" w:rsidP="007D66C7">
      <w:pPr>
        <w:numPr>
          <w:ilvl w:val="0"/>
          <w:numId w:val="5"/>
        </w:numPr>
        <w:spacing w:after="0" w:line="240" w:lineRule="auto"/>
        <w:ind w:right="0"/>
        <w:contextualSpacing/>
        <w:rPr>
          <w:rFonts w:eastAsia="Calibri"/>
          <w:color w:val="auto"/>
          <w:lang w:eastAsia="en-US"/>
        </w:rPr>
      </w:pPr>
      <w:r w:rsidRPr="002E61C2">
        <w:rPr>
          <w:rFonts w:eastAsia="Calibri"/>
          <w:color w:val="auto"/>
          <w:lang w:eastAsia="en-US"/>
        </w:rPr>
        <w:t>Corporate Plan – published every 4 years (Corporate Plan Towards 2024 in operation)</w:t>
      </w:r>
    </w:p>
    <w:p w14:paraId="00652334" w14:textId="77777777" w:rsidR="002E61C2" w:rsidRPr="002E61C2" w:rsidRDefault="002E61C2" w:rsidP="007D66C7">
      <w:pPr>
        <w:numPr>
          <w:ilvl w:val="0"/>
          <w:numId w:val="5"/>
        </w:numPr>
        <w:spacing w:after="0" w:line="240" w:lineRule="auto"/>
        <w:ind w:right="0"/>
        <w:contextualSpacing/>
        <w:rPr>
          <w:rFonts w:eastAsia="Calibri"/>
          <w:color w:val="auto"/>
          <w:lang w:eastAsia="en-US"/>
        </w:rPr>
      </w:pPr>
      <w:r w:rsidRPr="002E61C2">
        <w:rPr>
          <w:rFonts w:eastAsia="Calibri"/>
          <w:color w:val="auto"/>
          <w:lang w:eastAsia="en-US"/>
        </w:rPr>
        <w:t>Performance Improvement Plan (PIP) – published annually (for publication 30 September 2021)</w:t>
      </w:r>
    </w:p>
    <w:p w14:paraId="43043597" w14:textId="77777777" w:rsidR="002E61C2" w:rsidRPr="002E61C2" w:rsidRDefault="002E61C2" w:rsidP="007D66C7">
      <w:pPr>
        <w:numPr>
          <w:ilvl w:val="0"/>
          <w:numId w:val="5"/>
        </w:numPr>
        <w:spacing w:after="0" w:line="240" w:lineRule="auto"/>
        <w:ind w:right="0"/>
        <w:contextualSpacing/>
        <w:rPr>
          <w:rFonts w:eastAsia="Calibri"/>
          <w:color w:val="auto"/>
          <w:lang w:eastAsia="en-US"/>
        </w:rPr>
      </w:pPr>
      <w:r w:rsidRPr="002E61C2">
        <w:rPr>
          <w:rFonts w:eastAsia="Calibri"/>
          <w:color w:val="auto"/>
          <w:lang w:eastAsia="en-US"/>
        </w:rPr>
        <w:t>Service Plan – developed annually (approved April/May 2021)</w:t>
      </w:r>
    </w:p>
    <w:p w14:paraId="1388C870"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p>
    <w:p w14:paraId="017E25BE" w14:textId="4750DE4B"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The Council’s 17 Service Plans outline</w:t>
      </w:r>
      <w:r w:rsidR="00642E70">
        <w:rPr>
          <w:rFonts w:eastAsia="Times New Roman" w:cs="Times New Roman"/>
          <w:color w:val="auto"/>
          <w:szCs w:val="20"/>
          <w:lang w:eastAsia="en-US"/>
        </w:rPr>
        <w:t>d</w:t>
      </w:r>
      <w:r w:rsidRPr="002E61C2">
        <w:rPr>
          <w:rFonts w:eastAsia="Times New Roman" w:cs="Times New Roman"/>
          <w:color w:val="auto"/>
          <w:szCs w:val="20"/>
          <w:lang w:eastAsia="en-US"/>
        </w:rPr>
        <w:t xml:space="preserve"> how each respective Service w</w:t>
      </w:r>
      <w:r w:rsidR="00642E70">
        <w:rPr>
          <w:rFonts w:eastAsia="Times New Roman" w:cs="Times New Roman"/>
          <w:color w:val="auto"/>
          <w:szCs w:val="20"/>
          <w:lang w:eastAsia="en-US"/>
        </w:rPr>
        <w:t xml:space="preserve">ould </w:t>
      </w:r>
      <w:r w:rsidRPr="002E61C2">
        <w:rPr>
          <w:rFonts w:eastAsia="Times New Roman" w:cs="Times New Roman"/>
          <w:color w:val="auto"/>
          <w:szCs w:val="20"/>
          <w:lang w:eastAsia="en-US"/>
        </w:rPr>
        <w:t>contribute to the achievement of the Corporate objectives including, but not limited to, any relevant actions identified in the PIP.</w:t>
      </w:r>
    </w:p>
    <w:p w14:paraId="5F7A8E36" w14:textId="77777777" w:rsidR="002E61C2" w:rsidRPr="002E61C2" w:rsidRDefault="002E61C2" w:rsidP="002E61C2">
      <w:pPr>
        <w:spacing w:after="0" w:line="240" w:lineRule="auto"/>
        <w:ind w:left="0" w:right="0" w:firstLine="0"/>
        <w:rPr>
          <w:rFonts w:eastAsia="Times New Roman" w:cs="Times New Roman"/>
          <w:b/>
          <w:color w:val="auto"/>
          <w:szCs w:val="20"/>
          <w:lang w:eastAsia="en-US"/>
        </w:rPr>
      </w:pPr>
    </w:p>
    <w:p w14:paraId="7BAEA38D" w14:textId="77777777" w:rsidR="002E61C2" w:rsidRPr="002E61C2" w:rsidRDefault="002E61C2" w:rsidP="002E61C2">
      <w:pPr>
        <w:spacing w:after="0" w:line="240" w:lineRule="auto"/>
        <w:ind w:left="0" w:right="0" w:firstLine="0"/>
        <w:rPr>
          <w:rFonts w:eastAsia="Times New Roman" w:cs="Times New Roman"/>
          <w:b/>
          <w:color w:val="auto"/>
          <w:szCs w:val="20"/>
          <w:lang w:eastAsia="en-US"/>
        </w:rPr>
      </w:pPr>
      <w:r w:rsidRPr="002E61C2">
        <w:rPr>
          <w:rFonts w:eastAsia="Times New Roman" w:cs="Times New Roman"/>
          <w:b/>
          <w:color w:val="auto"/>
          <w:szCs w:val="20"/>
          <w:lang w:eastAsia="en-US"/>
        </w:rPr>
        <w:t>Reporting approach</w:t>
      </w:r>
    </w:p>
    <w:p w14:paraId="75C56024"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p>
    <w:p w14:paraId="3006321A" w14:textId="2A41BECB"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The Service Plans</w:t>
      </w:r>
      <w:r w:rsidRPr="002E61C2">
        <w:rPr>
          <w:rFonts w:eastAsia="Times New Roman" w:cs="Times New Roman"/>
          <w:color w:val="FF0000"/>
          <w:szCs w:val="20"/>
          <w:lang w:eastAsia="en-US"/>
        </w:rPr>
        <w:t xml:space="preserve"> </w:t>
      </w:r>
      <w:r w:rsidRPr="002E61C2">
        <w:rPr>
          <w:rFonts w:eastAsia="Times New Roman" w:cs="Times New Roman"/>
          <w:color w:val="auto"/>
          <w:szCs w:val="20"/>
          <w:lang w:eastAsia="en-US"/>
        </w:rPr>
        <w:t>w</w:t>
      </w:r>
      <w:r w:rsidR="00642E70">
        <w:rPr>
          <w:rFonts w:eastAsia="Times New Roman" w:cs="Times New Roman"/>
          <w:color w:val="auto"/>
          <w:szCs w:val="20"/>
          <w:lang w:eastAsia="en-US"/>
        </w:rPr>
        <w:t>ould b</w:t>
      </w:r>
      <w:r w:rsidRPr="002E61C2">
        <w:rPr>
          <w:rFonts w:eastAsia="Times New Roman" w:cs="Times New Roman"/>
          <w:color w:val="auto"/>
          <w:szCs w:val="20"/>
          <w:lang w:eastAsia="en-US"/>
        </w:rPr>
        <w:t>e reported to relevant Committees on a quarterly basis as undernoted:</w:t>
      </w:r>
    </w:p>
    <w:p w14:paraId="78BCCE02"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2E61C2" w:rsidRPr="002E61C2" w14:paraId="49E89BA2" w14:textId="77777777" w:rsidTr="00C17FAF">
        <w:tc>
          <w:tcPr>
            <w:tcW w:w="2122" w:type="dxa"/>
            <w:shd w:val="clear" w:color="auto" w:fill="BDD6EE"/>
          </w:tcPr>
          <w:p w14:paraId="7E381643" w14:textId="77777777" w:rsidR="002E61C2" w:rsidRPr="002E61C2" w:rsidRDefault="002E61C2" w:rsidP="002E61C2">
            <w:pPr>
              <w:spacing w:after="0" w:line="240" w:lineRule="auto"/>
              <w:ind w:left="0" w:right="0" w:firstLine="0"/>
              <w:rPr>
                <w:rFonts w:eastAsia="Times New Roman" w:cs="Times New Roman"/>
                <w:b/>
                <w:color w:val="auto"/>
                <w:szCs w:val="20"/>
                <w:lang w:eastAsia="en-US"/>
              </w:rPr>
            </w:pPr>
            <w:r w:rsidRPr="002E61C2">
              <w:rPr>
                <w:rFonts w:eastAsia="Times New Roman" w:cs="Times New Roman"/>
                <w:b/>
                <w:color w:val="auto"/>
                <w:szCs w:val="20"/>
                <w:lang w:eastAsia="en-US"/>
              </w:rPr>
              <w:t>Reference</w:t>
            </w:r>
          </w:p>
        </w:tc>
        <w:tc>
          <w:tcPr>
            <w:tcW w:w="3118" w:type="dxa"/>
            <w:shd w:val="clear" w:color="auto" w:fill="BDD6EE"/>
          </w:tcPr>
          <w:p w14:paraId="48BB0C23" w14:textId="77777777" w:rsidR="002E61C2" w:rsidRPr="002E61C2" w:rsidRDefault="002E61C2" w:rsidP="002E61C2">
            <w:pPr>
              <w:spacing w:after="0" w:line="240" w:lineRule="auto"/>
              <w:ind w:left="0" w:right="0" w:firstLine="0"/>
              <w:rPr>
                <w:rFonts w:eastAsia="Times New Roman" w:cs="Times New Roman"/>
                <w:b/>
                <w:color w:val="auto"/>
                <w:szCs w:val="20"/>
                <w:lang w:eastAsia="en-US"/>
              </w:rPr>
            </w:pPr>
            <w:r w:rsidRPr="002E61C2">
              <w:rPr>
                <w:rFonts w:eastAsia="Times New Roman" w:cs="Times New Roman"/>
                <w:b/>
                <w:color w:val="auto"/>
                <w:szCs w:val="20"/>
                <w:lang w:eastAsia="en-US"/>
              </w:rPr>
              <w:t>Period</w:t>
            </w:r>
          </w:p>
        </w:tc>
        <w:tc>
          <w:tcPr>
            <w:tcW w:w="3776" w:type="dxa"/>
            <w:shd w:val="clear" w:color="auto" w:fill="BDD6EE"/>
          </w:tcPr>
          <w:p w14:paraId="4ACD8809" w14:textId="77777777" w:rsidR="002E61C2" w:rsidRPr="002E61C2" w:rsidRDefault="002E61C2" w:rsidP="002E61C2">
            <w:pPr>
              <w:spacing w:after="0" w:line="240" w:lineRule="auto"/>
              <w:ind w:left="0" w:right="0" w:firstLine="0"/>
              <w:rPr>
                <w:rFonts w:eastAsia="Times New Roman" w:cs="Times New Roman"/>
                <w:b/>
                <w:color w:val="auto"/>
                <w:szCs w:val="20"/>
                <w:lang w:eastAsia="en-US"/>
              </w:rPr>
            </w:pPr>
            <w:r w:rsidRPr="002E61C2">
              <w:rPr>
                <w:rFonts w:eastAsia="Times New Roman" w:cs="Times New Roman"/>
                <w:b/>
                <w:color w:val="auto"/>
                <w:szCs w:val="20"/>
                <w:lang w:eastAsia="en-US"/>
              </w:rPr>
              <w:t>Reporting Month</w:t>
            </w:r>
          </w:p>
        </w:tc>
      </w:tr>
      <w:tr w:rsidR="002E61C2" w:rsidRPr="002E61C2" w14:paraId="4D891824" w14:textId="77777777" w:rsidTr="00C17FAF">
        <w:tc>
          <w:tcPr>
            <w:tcW w:w="2122" w:type="dxa"/>
          </w:tcPr>
          <w:p w14:paraId="7BA771EF"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Quarter 1 (Q1)</w:t>
            </w:r>
          </w:p>
        </w:tc>
        <w:tc>
          <w:tcPr>
            <w:tcW w:w="3118" w:type="dxa"/>
          </w:tcPr>
          <w:p w14:paraId="61CAE717"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April – June</w:t>
            </w:r>
          </w:p>
        </w:tc>
        <w:tc>
          <w:tcPr>
            <w:tcW w:w="3776" w:type="dxa"/>
          </w:tcPr>
          <w:p w14:paraId="40105491"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September</w:t>
            </w:r>
          </w:p>
        </w:tc>
      </w:tr>
      <w:tr w:rsidR="002E61C2" w:rsidRPr="002E61C2" w14:paraId="277A399F" w14:textId="77777777" w:rsidTr="00C17FAF">
        <w:tc>
          <w:tcPr>
            <w:tcW w:w="2122" w:type="dxa"/>
          </w:tcPr>
          <w:p w14:paraId="1F6FF246"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Q2</w:t>
            </w:r>
          </w:p>
        </w:tc>
        <w:tc>
          <w:tcPr>
            <w:tcW w:w="3118" w:type="dxa"/>
          </w:tcPr>
          <w:p w14:paraId="24AE2F10"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July – September</w:t>
            </w:r>
          </w:p>
        </w:tc>
        <w:tc>
          <w:tcPr>
            <w:tcW w:w="3776" w:type="dxa"/>
          </w:tcPr>
          <w:p w14:paraId="4950452A"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December</w:t>
            </w:r>
          </w:p>
        </w:tc>
      </w:tr>
      <w:tr w:rsidR="002E61C2" w:rsidRPr="002E61C2" w14:paraId="66061273" w14:textId="77777777" w:rsidTr="00C17FAF">
        <w:tc>
          <w:tcPr>
            <w:tcW w:w="2122" w:type="dxa"/>
          </w:tcPr>
          <w:p w14:paraId="170148AE"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Q3</w:t>
            </w:r>
          </w:p>
        </w:tc>
        <w:tc>
          <w:tcPr>
            <w:tcW w:w="3118" w:type="dxa"/>
          </w:tcPr>
          <w:p w14:paraId="274DEC5E"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October – December</w:t>
            </w:r>
          </w:p>
        </w:tc>
        <w:tc>
          <w:tcPr>
            <w:tcW w:w="3776" w:type="dxa"/>
          </w:tcPr>
          <w:p w14:paraId="73718B9E"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March</w:t>
            </w:r>
          </w:p>
        </w:tc>
      </w:tr>
      <w:tr w:rsidR="002E61C2" w:rsidRPr="002E61C2" w14:paraId="34E3B320" w14:textId="77777777" w:rsidTr="00C17FAF">
        <w:tc>
          <w:tcPr>
            <w:tcW w:w="2122" w:type="dxa"/>
          </w:tcPr>
          <w:p w14:paraId="11FEAEE8"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Q4</w:t>
            </w:r>
          </w:p>
        </w:tc>
        <w:tc>
          <w:tcPr>
            <w:tcW w:w="3118" w:type="dxa"/>
          </w:tcPr>
          <w:p w14:paraId="7288A7AF"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January - March</w:t>
            </w:r>
          </w:p>
        </w:tc>
        <w:tc>
          <w:tcPr>
            <w:tcW w:w="3776" w:type="dxa"/>
          </w:tcPr>
          <w:p w14:paraId="7F95E79F"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June</w:t>
            </w:r>
          </w:p>
        </w:tc>
      </w:tr>
    </w:tbl>
    <w:p w14:paraId="1E5BAFEA"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p>
    <w:p w14:paraId="3E785CF4" w14:textId="0E3576BA" w:rsidR="002E61C2" w:rsidRPr="002E61C2" w:rsidRDefault="002E61C2" w:rsidP="002E61C2">
      <w:pPr>
        <w:spacing w:after="0" w:line="240" w:lineRule="auto"/>
        <w:ind w:left="0" w:right="0" w:firstLine="0"/>
        <w:rPr>
          <w:rFonts w:eastAsia="Times New Roman"/>
          <w:color w:val="auto"/>
          <w:szCs w:val="20"/>
          <w:lang w:eastAsia="en-US"/>
        </w:rPr>
      </w:pPr>
      <w:r w:rsidRPr="002E61C2">
        <w:rPr>
          <w:rFonts w:eastAsia="Times New Roman"/>
          <w:color w:val="auto"/>
          <w:szCs w:val="20"/>
          <w:lang w:eastAsia="en-US"/>
        </w:rPr>
        <w:t xml:space="preserve">The report for Quarter 4 2021-22 </w:t>
      </w:r>
      <w:r w:rsidR="00642E70">
        <w:rPr>
          <w:rFonts w:eastAsia="Times New Roman"/>
          <w:color w:val="auto"/>
          <w:szCs w:val="20"/>
          <w:lang w:eastAsia="en-US"/>
        </w:rPr>
        <w:t>wa</w:t>
      </w:r>
      <w:r w:rsidRPr="002E61C2">
        <w:rPr>
          <w:rFonts w:eastAsia="Times New Roman"/>
          <w:color w:val="auto"/>
          <w:szCs w:val="20"/>
          <w:lang w:eastAsia="en-US"/>
        </w:rPr>
        <w:t>s attached.</w:t>
      </w:r>
    </w:p>
    <w:p w14:paraId="2A92D848" w14:textId="77777777" w:rsidR="002E61C2" w:rsidRPr="002E61C2" w:rsidRDefault="002E61C2" w:rsidP="002E61C2">
      <w:pPr>
        <w:spacing w:after="0" w:line="240" w:lineRule="auto"/>
        <w:ind w:left="0" w:right="0" w:firstLine="0"/>
        <w:rPr>
          <w:rFonts w:eastAsia="Times New Roman"/>
          <w:color w:val="auto"/>
          <w:szCs w:val="20"/>
          <w:lang w:eastAsia="en-US"/>
        </w:rPr>
      </w:pPr>
    </w:p>
    <w:p w14:paraId="5E7FFB40" w14:textId="77777777" w:rsidR="002E61C2" w:rsidRPr="002E61C2" w:rsidRDefault="002E61C2" w:rsidP="002E61C2">
      <w:pPr>
        <w:spacing w:after="0" w:line="240" w:lineRule="auto"/>
        <w:ind w:left="0" w:right="0" w:firstLine="0"/>
        <w:rPr>
          <w:rFonts w:eastAsia="Times New Roman"/>
          <w:b/>
          <w:iCs/>
          <w:color w:val="auto"/>
          <w:szCs w:val="20"/>
          <w:lang w:eastAsia="en-US"/>
        </w:rPr>
      </w:pPr>
      <w:r w:rsidRPr="002E61C2">
        <w:rPr>
          <w:rFonts w:eastAsia="Times New Roman"/>
          <w:b/>
          <w:iCs/>
          <w:color w:val="auto"/>
          <w:szCs w:val="20"/>
          <w:lang w:eastAsia="en-US"/>
        </w:rPr>
        <w:t>Key points to note:</w:t>
      </w:r>
    </w:p>
    <w:p w14:paraId="6ED6AFD2" w14:textId="586328F4" w:rsidR="002E61C2" w:rsidRPr="002E61C2" w:rsidRDefault="002E61C2" w:rsidP="007D66C7">
      <w:pPr>
        <w:numPr>
          <w:ilvl w:val="0"/>
          <w:numId w:val="8"/>
        </w:numPr>
        <w:spacing w:after="0" w:line="240" w:lineRule="auto"/>
        <w:ind w:right="0"/>
        <w:rPr>
          <w:rFonts w:eastAsia="Times New Roman"/>
          <w:color w:val="auto"/>
          <w:szCs w:val="20"/>
          <w:lang w:eastAsia="en-US"/>
        </w:rPr>
      </w:pPr>
      <w:r w:rsidRPr="002E61C2">
        <w:rPr>
          <w:rFonts w:eastAsia="Times New Roman"/>
          <w:color w:val="auto"/>
          <w:szCs w:val="20"/>
          <w:lang w:eastAsia="en-US"/>
        </w:rPr>
        <w:t xml:space="preserve">Where applicable, a number of targets/data </w:t>
      </w:r>
      <w:r w:rsidR="00642E70">
        <w:rPr>
          <w:rFonts w:eastAsia="Times New Roman"/>
          <w:color w:val="auto"/>
          <w:szCs w:val="20"/>
          <w:lang w:eastAsia="en-US"/>
        </w:rPr>
        <w:t>we</w:t>
      </w:r>
      <w:r w:rsidRPr="002E61C2">
        <w:rPr>
          <w:rFonts w:eastAsia="Times New Roman"/>
          <w:color w:val="auto"/>
          <w:szCs w:val="20"/>
          <w:lang w:eastAsia="en-US"/>
        </w:rPr>
        <w:t>re cumulative (as indicated), reflecting the 2021/22 year rather than the final three months (Quarter 4).</w:t>
      </w:r>
    </w:p>
    <w:p w14:paraId="3D2408DF" w14:textId="1A505D73" w:rsidR="002E61C2" w:rsidRPr="002E61C2" w:rsidRDefault="002E61C2" w:rsidP="007D66C7">
      <w:pPr>
        <w:numPr>
          <w:ilvl w:val="0"/>
          <w:numId w:val="8"/>
        </w:numPr>
        <w:spacing w:after="0" w:line="240" w:lineRule="auto"/>
        <w:ind w:right="0"/>
        <w:rPr>
          <w:rFonts w:eastAsia="Times New Roman"/>
          <w:color w:val="auto"/>
          <w:szCs w:val="20"/>
          <w:lang w:eastAsia="en-US"/>
        </w:rPr>
      </w:pPr>
      <w:r w:rsidRPr="002E61C2">
        <w:rPr>
          <w:rFonts w:eastAsia="Times New Roman"/>
          <w:color w:val="auto"/>
          <w:szCs w:val="20"/>
          <w:lang w:eastAsia="en-US"/>
        </w:rPr>
        <w:t xml:space="preserve">The delivery of several targets </w:t>
      </w:r>
      <w:r w:rsidR="00642E70">
        <w:rPr>
          <w:rFonts w:eastAsia="Times New Roman"/>
          <w:color w:val="auto"/>
          <w:szCs w:val="20"/>
          <w:lang w:eastAsia="en-US"/>
        </w:rPr>
        <w:t>wa</w:t>
      </w:r>
      <w:r w:rsidRPr="002E61C2">
        <w:rPr>
          <w:rFonts w:eastAsia="Times New Roman"/>
          <w:color w:val="auto"/>
          <w:szCs w:val="20"/>
          <w:lang w:eastAsia="en-US"/>
        </w:rPr>
        <w:t xml:space="preserve">s subject to Council approval for proposed service delivery changes not yet agreed and/or the approval of a business case where additional resources </w:t>
      </w:r>
      <w:r w:rsidR="00642E70">
        <w:rPr>
          <w:rFonts w:eastAsia="Times New Roman"/>
          <w:color w:val="auto"/>
          <w:szCs w:val="20"/>
          <w:lang w:eastAsia="en-US"/>
        </w:rPr>
        <w:t>we</w:t>
      </w:r>
      <w:r w:rsidRPr="002E61C2">
        <w:rPr>
          <w:rFonts w:eastAsia="Times New Roman"/>
          <w:color w:val="auto"/>
          <w:szCs w:val="20"/>
          <w:lang w:eastAsia="en-US"/>
        </w:rPr>
        <w:t>re needed.</w:t>
      </w:r>
    </w:p>
    <w:p w14:paraId="2A7516F9" w14:textId="77777777" w:rsidR="002E61C2" w:rsidRPr="002E61C2" w:rsidRDefault="002E61C2" w:rsidP="007D66C7">
      <w:pPr>
        <w:numPr>
          <w:ilvl w:val="0"/>
          <w:numId w:val="8"/>
        </w:numPr>
        <w:spacing w:after="0" w:line="240" w:lineRule="auto"/>
        <w:ind w:right="0"/>
        <w:rPr>
          <w:rFonts w:eastAsia="Times New Roman"/>
          <w:color w:val="auto"/>
          <w:szCs w:val="20"/>
          <w:lang w:eastAsia="en-US"/>
        </w:rPr>
      </w:pPr>
      <w:r w:rsidRPr="002E61C2">
        <w:rPr>
          <w:rFonts w:eastAsia="Times New Roman"/>
          <w:color w:val="auto"/>
          <w:szCs w:val="20"/>
          <w:lang w:eastAsia="en-US"/>
        </w:rPr>
        <w:t>The Covid-19 pandemic continued to impact across the range of services delivered by Waste and Cleansing during Q4.</w:t>
      </w:r>
    </w:p>
    <w:p w14:paraId="68FF1EA1" w14:textId="77777777" w:rsidR="002E61C2" w:rsidRPr="002E61C2" w:rsidRDefault="002E61C2" w:rsidP="002E61C2">
      <w:pPr>
        <w:spacing w:after="0" w:line="240" w:lineRule="auto"/>
        <w:ind w:left="0" w:right="0" w:firstLine="0"/>
        <w:rPr>
          <w:rFonts w:eastAsia="Times New Roman"/>
          <w:color w:val="auto"/>
          <w:szCs w:val="20"/>
          <w:lang w:eastAsia="en-US"/>
        </w:rPr>
      </w:pPr>
    </w:p>
    <w:p w14:paraId="1E46EDF7" w14:textId="77777777" w:rsidR="002E61C2" w:rsidRPr="002E61C2" w:rsidRDefault="002E61C2" w:rsidP="002E61C2">
      <w:pPr>
        <w:spacing w:after="0" w:line="240" w:lineRule="auto"/>
        <w:ind w:left="0" w:right="0" w:firstLine="0"/>
        <w:rPr>
          <w:rFonts w:eastAsia="Times New Roman"/>
          <w:b/>
          <w:color w:val="auto"/>
          <w:szCs w:val="20"/>
          <w:lang w:eastAsia="en-US"/>
        </w:rPr>
      </w:pPr>
      <w:r w:rsidRPr="002E61C2">
        <w:rPr>
          <w:rFonts w:eastAsia="Times New Roman"/>
          <w:b/>
          <w:color w:val="auto"/>
          <w:szCs w:val="20"/>
          <w:lang w:eastAsia="en-US"/>
        </w:rPr>
        <w:t>Key achievements:</w:t>
      </w:r>
    </w:p>
    <w:p w14:paraId="2223F0A7" w14:textId="181DD27B" w:rsidR="002E61C2" w:rsidRPr="002E61C2" w:rsidRDefault="002E61C2" w:rsidP="007D66C7">
      <w:pPr>
        <w:numPr>
          <w:ilvl w:val="0"/>
          <w:numId w:val="6"/>
        </w:numPr>
        <w:spacing w:after="0" w:line="240" w:lineRule="auto"/>
        <w:ind w:right="0"/>
        <w:contextualSpacing/>
        <w:rPr>
          <w:rFonts w:eastAsia="Calibri"/>
          <w:color w:val="auto"/>
          <w:lang w:eastAsia="en-US"/>
        </w:rPr>
      </w:pPr>
      <w:r w:rsidRPr="002E61C2">
        <w:rPr>
          <w:rFonts w:eastAsia="Calibri"/>
          <w:color w:val="auto"/>
          <w:lang w:eastAsia="en-US"/>
        </w:rPr>
        <w:t>Despite the continuing impact of Covid-19 on staffing levels and the need to change service delivery methods to meet social distancing requirements, all waste collection service</w:t>
      </w:r>
      <w:r w:rsidR="00642E70">
        <w:rPr>
          <w:rFonts w:eastAsia="Calibri"/>
          <w:color w:val="auto"/>
          <w:lang w:eastAsia="en-US"/>
        </w:rPr>
        <w:t>s</w:t>
      </w:r>
      <w:r w:rsidRPr="002E61C2">
        <w:rPr>
          <w:rFonts w:eastAsia="Calibri"/>
          <w:color w:val="auto"/>
          <w:lang w:eastAsia="en-US"/>
        </w:rPr>
        <w:t xml:space="preserve"> were delivered as scheduled, except for disruption caused by industrial action during March 2022.</w:t>
      </w:r>
    </w:p>
    <w:p w14:paraId="57D3FAED" w14:textId="02C9AAA4" w:rsidR="002E61C2" w:rsidRDefault="002E61C2" w:rsidP="002E61C2">
      <w:pPr>
        <w:spacing w:after="0" w:line="240" w:lineRule="auto"/>
        <w:ind w:left="0" w:right="0" w:firstLine="0"/>
        <w:rPr>
          <w:rFonts w:eastAsia="Times New Roman"/>
          <w:color w:val="auto"/>
          <w:szCs w:val="20"/>
          <w:lang w:eastAsia="en-US"/>
        </w:rPr>
      </w:pPr>
    </w:p>
    <w:p w14:paraId="0DA405C3" w14:textId="687DB573" w:rsidR="004B2E80" w:rsidRDefault="004B2E80" w:rsidP="002E61C2">
      <w:pPr>
        <w:spacing w:after="0" w:line="240" w:lineRule="auto"/>
        <w:ind w:left="0" w:right="0" w:firstLine="0"/>
        <w:rPr>
          <w:rFonts w:eastAsia="Times New Roman"/>
          <w:color w:val="auto"/>
          <w:szCs w:val="20"/>
          <w:lang w:eastAsia="en-US"/>
        </w:rPr>
      </w:pPr>
    </w:p>
    <w:p w14:paraId="7A4E4224" w14:textId="77777777" w:rsidR="002E61C2" w:rsidRPr="002E61C2" w:rsidRDefault="002E61C2" w:rsidP="002E61C2">
      <w:pPr>
        <w:spacing w:after="0" w:line="240" w:lineRule="auto"/>
        <w:ind w:left="0" w:right="0" w:firstLine="0"/>
        <w:rPr>
          <w:rFonts w:eastAsia="Times New Roman"/>
          <w:b/>
          <w:color w:val="auto"/>
          <w:szCs w:val="20"/>
          <w:lang w:eastAsia="en-US"/>
        </w:rPr>
      </w:pPr>
      <w:r w:rsidRPr="002E61C2">
        <w:rPr>
          <w:rFonts w:eastAsia="Times New Roman"/>
          <w:b/>
          <w:color w:val="auto"/>
          <w:szCs w:val="20"/>
          <w:lang w:eastAsia="en-US"/>
        </w:rPr>
        <w:lastRenderedPageBreak/>
        <w:t>Emerging issues:</w:t>
      </w:r>
    </w:p>
    <w:p w14:paraId="274C5C6F" w14:textId="78956C85" w:rsidR="002E61C2" w:rsidRPr="002E61C2" w:rsidRDefault="002E61C2" w:rsidP="007D66C7">
      <w:pPr>
        <w:numPr>
          <w:ilvl w:val="0"/>
          <w:numId w:val="9"/>
        </w:numPr>
        <w:spacing w:after="0" w:line="240" w:lineRule="auto"/>
        <w:ind w:right="0"/>
        <w:rPr>
          <w:rFonts w:eastAsia="Times New Roman"/>
          <w:color w:val="auto"/>
          <w:szCs w:val="20"/>
          <w:lang w:eastAsia="en-US"/>
        </w:rPr>
      </w:pPr>
      <w:r w:rsidRPr="002E61C2">
        <w:rPr>
          <w:rFonts w:eastAsia="Times New Roman"/>
          <w:color w:val="auto"/>
          <w:szCs w:val="20"/>
          <w:lang w:eastAsia="en-US"/>
        </w:rPr>
        <w:t>While the threat of further industrial action remain</w:t>
      </w:r>
      <w:r w:rsidR="00642E70">
        <w:rPr>
          <w:rFonts w:eastAsia="Times New Roman"/>
          <w:color w:val="auto"/>
          <w:szCs w:val="20"/>
          <w:lang w:eastAsia="en-US"/>
        </w:rPr>
        <w:t>ed</w:t>
      </w:r>
      <w:r w:rsidRPr="002E61C2">
        <w:rPr>
          <w:rFonts w:eastAsia="Times New Roman"/>
          <w:color w:val="auto"/>
          <w:szCs w:val="20"/>
          <w:lang w:eastAsia="en-US"/>
        </w:rPr>
        <w:t xml:space="preserve">, there </w:t>
      </w:r>
      <w:r w:rsidR="00642E70">
        <w:rPr>
          <w:rFonts w:eastAsia="Times New Roman"/>
          <w:color w:val="auto"/>
          <w:szCs w:val="20"/>
          <w:lang w:eastAsia="en-US"/>
        </w:rPr>
        <w:t>wa</w:t>
      </w:r>
      <w:r w:rsidRPr="002E61C2">
        <w:rPr>
          <w:rFonts w:eastAsia="Times New Roman"/>
          <w:color w:val="auto"/>
          <w:szCs w:val="20"/>
          <w:lang w:eastAsia="en-US"/>
        </w:rPr>
        <w:t>s the potential for major disruption to both waste collection and cleansing services during 2022/23.</w:t>
      </w:r>
    </w:p>
    <w:p w14:paraId="3782E3D1" w14:textId="1BD9584D" w:rsidR="002E61C2" w:rsidRPr="002E61C2" w:rsidRDefault="002E61C2" w:rsidP="007D66C7">
      <w:pPr>
        <w:numPr>
          <w:ilvl w:val="0"/>
          <w:numId w:val="9"/>
        </w:numPr>
        <w:spacing w:after="0" w:line="240" w:lineRule="auto"/>
        <w:ind w:right="0"/>
        <w:rPr>
          <w:rFonts w:eastAsia="Times New Roman"/>
          <w:color w:val="auto"/>
          <w:szCs w:val="20"/>
          <w:lang w:eastAsia="en-US"/>
        </w:rPr>
      </w:pPr>
      <w:r w:rsidRPr="002E61C2">
        <w:rPr>
          <w:rFonts w:eastAsia="Times New Roman"/>
          <w:color w:val="auto"/>
          <w:szCs w:val="20"/>
          <w:lang w:eastAsia="en-US"/>
        </w:rPr>
        <w:t>The spike in waste generation during the Covid-19 pandemic appear</w:t>
      </w:r>
      <w:r w:rsidR="00642E70">
        <w:rPr>
          <w:rFonts w:eastAsia="Times New Roman"/>
          <w:color w:val="auto"/>
          <w:szCs w:val="20"/>
          <w:lang w:eastAsia="en-US"/>
        </w:rPr>
        <w:t>ed</w:t>
      </w:r>
      <w:r w:rsidRPr="002E61C2">
        <w:rPr>
          <w:rFonts w:eastAsia="Times New Roman"/>
          <w:color w:val="auto"/>
          <w:szCs w:val="20"/>
          <w:lang w:eastAsia="en-US"/>
        </w:rPr>
        <w:t xml:space="preserve"> to have ended with waste arisings falling towards pre-covid levels (down from 21,505 tonnes in Q4 – 2021 to 18,455 tonnes in Q4 – 2022, a fall of 3050 tonnes), whilst still remaining higher than the NI Council average especially at HRCs. </w:t>
      </w:r>
      <w:r w:rsidR="00642E70">
        <w:rPr>
          <w:rFonts w:eastAsia="Times New Roman"/>
          <w:color w:val="auto"/>
          <w:szCs w:val="20"/>
          <w:lang w:eastAsia="en-US"/>
        </w:rPr>
        <w:t xml:space="preserve">The Council’s </w:t>
      </w:r>
      <w:r w:rsidRPr="002E61C2">
        <w:rPr>
          <w:rFonts w:eastAsia="Times New Roman"/>
          <w:color w:val="auto"/>
          <w:szCs w:val="20"/>
          <w:lang w:eastAsia="en-US"/>
        </w:rPr>
        <w:t>recycling rate remain</w:t>
      </w:r>
      <w:r w:rsidR="00642E70">
        <w:rPr>
          <w:rFonts w:eastAsia="Times New Roman"/>
          <w:color w:val="auto"/>
          <w:szCs w:val="20"/>
          <w:lang w:eastAsia="en-US"/>
        </w:rPr>
        <w:t>ed</w:t>
      </w:r>
      <w:r w:rsidRPr="002E61C2">
        <w:rPr>
          <w:rFonts w:eastAsia="Times New Roman"/>
          <w:color w:val="auto"/>
          <w:szCs w:val="20"/>
          <w:lang w:eastAsia="en-US"/>
        </w:rPr>
        <w:t xml:space="preserve"> significantly lower than pre-pandemic levels.</w:t>
      </w:r>
    </w:p>
    <w:p w14:paraId="336AAC6F" w14:textId="77777777" w:rsidR="002E61C2" w:rsidRPr="002E61C2" w:rsidRDefault="002E61C2" w:rsidP="002E61C2">
      <w:pPr>
        <w:spacing w:after="0" w:line="240" w:lineRule="auto"/>
        <w:ind w:left="0" w:right="0" w:firstLine="0"/>
        <w:rPr>
          <w:rFonts w:eastAsia="Times New Roman"/>
          <w:color w:val="auto"/>
          <w:szCs w:val="20"/>
          <w:lang w:eastAsia="en-US"/>
        </w:rPr>
      </w:pPr>
    </w:p>
    <w:p w14:paraId="1E65DA32" w14:textId="77777777" w:rsidR="002E61C2" w:rsidRPr="002E61C2" w:rsidRDefault="002E61C2" w:rsidP="002E61C2">
      <w:pPr>
        <w:spacing w:after="0" w:line="240" w:lineRule="auto"/>
        <w:ind w:left="0" w:right="0" w:firstLine="0"/>
        <w:rPr>
          <w:rFonts w:eastAsia="Times New Roman"/>
          <w:b/>
          <w:color w:val="auto"/>
          <w:szCs w:val="20"/>
          <w:lang w:eastAsia="en-US"/>
        </w:rPr>
      </w:pPr>
      <w:r w:rsidRPr="002E61C2">
        <w:rPr>
          <w:rFonts w:eastAsia="Times New Roman"/>
          <w:b/>
          <w:color w:val="auto"/>
          <w:szCs w:val="20"/>
          <w:lang w:eastAsia="en-US"/>
        </w:rPr>
        <w:t>Action to be taken:</w:t>
      </w:r>
    </w:p>
    <w:p w14:paraId="447068A9" w14:textId="160A3CB5" w:rsidR="002E61C2" w:rsidRPr="002E61C2" w:rsidRDefault="002E61C2" w:rsidP="007D66C7">
      <w:pPr>
        <w:numPr>
          <w:ilvl w:val="0"/>
          <w:numId w:val="10"/>
        </w:numPr>
        <w:spacing w:after="0" w:line="240" w:lineRule="auto"/>
        <w:ind w:right="0"/>
        <w:rPr>
          <w:rFonts w:eastAsia="Times New Roman"/>
          <w:color w:val="auto"/>
          <w:szCs w:val="20"/>
          <w:lang w:eastAsia="en-US"/>
        </w:rPr>
      </w:pPr>
      <w:r w:rsidRPr="002E61C2">
        <w:rPr>
          <w:rFonts w:eastAsia="Times New Roman"/>
          <w:color w:val="auto"/>
          <w:szCs w:val="20"/>
          <w:lang w:eastAsia="en-US"/>
        </w:rPr>
        <w:t xml:space="preserve">To help with the recovery of recycling rates, it </w:t>
      </w:r>
      <w:r w:rsidR="00642E70">
        <w:rPr>
          <w:rFonts w:eastAsia="Times New Roman"/>
          <w:color w:val="auto"/>
          <w:szCs w:val="20"/>
          <w:lang w:eastAsia="en-US"/>
        </w:rPr>
        <w:t>wa</w:t>
      </w:r>
      <w:r w:rsidRPr="002E61C2">
        <w:rPr>
          <w:rFonts w:eastAsia="Times New Roman"/>
          <w:color w:val="auto"/>
          <w:szCs w:val="20"/>
          <w:lang w:eastAsia="en-US"/>
        </w:rPr>
        <w:t xml:space="preserve">s intended to recommence the waste education and awareness programmes with schools, community groups and other organisations. </w:t>
      </w:r>
    </w:p>
    <w:p w14:paraId="276BF396" w14:textId="3DCD1105" w:rsidR="002E61C2" w:rsidRPr="002E61C2" w:rsidRDefault="002E61C2" w:rsidP="007D66C7">
      <w:pPr>
        <w:numPr>
          <w:ilvl w:val="0"/>
          <w:numId w:val="10"/>
        </w:numPr>
        <w:spacing w:after="0" w:line="240" w:lineRule="auto"/>
        <w:ind w:right="0"/>
        <w:rPr>
          <w:rFonts w:eastAsia="Times New Roman"/>
          <w:color w:val="auto"/>
          <w:szCs w:val="20"/>
          <w:lang w:eastAsia="en-US"/>
        </w:rPr>
      </w:pPr>
      <w:r w:rsidRPr="002E61C2">
        <w:rPr>
          <w:rFonts w:eastAsia="Times New Roman"/>
          <w:color w:val="auto"/>
          <w:szCs w:val="20"/>
          <w:lang w:eastAsia="en-US"/>
        </w:rPr>
        <w:t xml:space="preserve">With the removal of remaining restrictions and controls introduced during the </w:t>
      </w:r>
      <w:r w:rsidR="00642E70">
        <w:rPr>
          <w:rFonts w:eastAsia="Times New Roman"/>
          <w:color w:val="auto"/>
          <w:szCs w:val="20"/>
          <w:lang w:eastAsia="en-US"/>
        </w:rPr>
        <w:t>C</w:t>
      </w:r>
      <w:r w:rsidRPr="002E61C2">
        <w:rPr>
          <w:rFonts w:eastAsia="Times New Roman"/>
          <w:color w:val="auto"/>
          <w:szCs w:val="20"/>
          <w:lang w:eastAsia="en-US"/>
        </w:rPr>
        <w:t>ovid pandemic to meet social distancing requirements a range of measures targeting contamination and misuse of wheeled bins c</w:t>
      </w:r>
      <w:r w:rsidR="00642E70">
        <w:rPr>
          <w:rFonts w:eastAsia="Times New Roman"/>
          <w:color w:val="auto"/>
          <w:szCs w:val="20"/>
          <w:lang w:eastAsia="en-US"/>
        </w:rPr>
        <w:t xml:space="preserve">ould </w:t>
      </w:r>
      <w:r w:rsidRPr="002E61C2">
        <w:rPr>
          <w:rFonts w:eastAsia="Times New Roman"/>
          <w:color w:val="auto"/>
          <w:szCs w:val="20"/>
          <w:lang w:eastAsia="en-US"/>
        </w:rPr>
        <w:t xml:space="preserve">recommence. Other operational service management controls </w:t>
      </w:r>
      <w:r w:rsidR="00642E70">
        <w:rPr>
          <w:rFonts w:eastAsia="Times New Roman"/>
          <w:color w:val="auto"/>
          <w:szCs w:val="20"/>
          <w:lang w:eastAsia="en-US"/>
        </w:rPr>
        <w:t>we</w:t>
      </w:r>
      <w:r w:rsidRPr="002E61C2">
        <w:rPr>
          <w:rFonts w:eastAsia="Times New Roman"/>
          <w:color w:val="auto"/>
          <w:szCs w:val="20"/>
          <w:lang w:eastAsia="en-US"/>
        </w:rPr>
        <w:t>re also under consideration aimed at enhancing recycling participation.</w:t>
      </w:r>
    </w:p>
    <w:p w14:paraId="736C9350" w14:textId="77777777" w:rsidR="002E61C2" w:rsidRPr="002E61C2" w:rsidRDefault="002E61C2" w:rsidP="002E61C2">
      <w:pPr>
        <w:spacing w:after="0" w:line="240" w:lineRule="auto"/>
        <w:ind w:left="0" w:right="0" w:firstLine="0"/>
        <w:rPr>
          <w:rFonts w:eastAsia="Times New Roman"/>
          <w:color w:val="auto"/>
          <w:szCs w:val="20"/>
          <w:lang w:eastAsia="en-US"/>
        </w:rPr>
      </w:pPr>
    </w:p>
    <w:p w14:paraId="34BD4956" w14:textId="215B3F52" w:rsidR="002E61C2" w:rsidRDefault="00642E70" w:rsidP="00642E70">
      <w:pPr>
        <w:spacing w:after="0" w:line="240" w:lineRule="auto"/>
        <w:ind w:left="0" w:right="0" w:firstLine="0"/>
        <w:rPr>
          <w:rFonts w:ascii="Times New Roman" w:eastAsia="Times New Roman" w:hAnsi="Times New Roman" w:cs="Times New Roman"/>
          <w:color w:val="auto"/>
          <w:szCs w:val="24"/>
          <w:lang w:eastAsia="en-US"/>
        </w:rPr>
      </w:pPr>
      <w:r w:rsidRPr="00642E70">
        <w:rPr>
          <w:rFonts w:eastAsia="Times New Roman"/>
          <w:color w:val="auto"/>
          <w:szCs w:val="20"/>
          <w:lang w:eastAsia="en-US"/>
        </w:rPr>
        <w:t xml:space="preserve">RECOMMENDED that the </w:t>
      </w:r>
      <w:r w:rsidR="002E61C2" w:rsidRPr="00642E70">
        <w:rPr>
          <w:rFonts w:eastAsia="Times New Roman"/>
          <w:color w:val="auto"/>
          <w:szCs w:val="24"/>
          <w:lang w:eastAsia="en-US"/>
        </w:rPr>
        <w:t>Council notes the report</w:t>
      </w:r>
      <w:r w:rsidR="002E61C2" w:rsidRPr="002E61C2">
        <w:rPr>
          <w:rFonts w:ascii="Times New Roman" w:eastAsia="Times New Roman" w:hAnsi="Times New Roman" w:cs="Times New Roman"/>
          <w:color w:val="auto"/>
          <w:szCs w:val="24"/>
          <w:lang w:eastAsia="en-US"/>
        </w:rPr>
        <w:t>.</w:t>
      </w:r>
    </w:p>
    <w:p w14:paraId="4499013C" w14:textId="3CD12979" w:rsidR="004D569A" w:rsidRDefault="004D569A" w:rsidP="00642E70">
      <w:pPr>
        <w:spacing w:after="0" w:line="240" w:lineRule="auto"/>
        <w:ind w:left="0" w:right="0" w:firstLine="0"/>
        <w:rPr>
          <w:rFonts w:ascii="Times New Roman" w:eastAsia="Times New Roman" w:hAnsi="Times New Roman" w:cs="Times New Roman"/>
          <w:color w:val="auto"/>
          <w:szCs w:val="24"/>
          <w:lang w:eastAsia="en-US"/>
        </w:rPr>
      </w:pPr>
    </w:p>
    <w:p w14:paraId="3F30D628" w14:textId="23722BFA" w:rsidR="004D569A" w:rsidRDefault="004D569A" w:rsidP="00642E70">
      <w:pPr>
        <w:spacing w:after="0" w:line="240" w:lineRule="auto"/>
        <w:ind w:left="0" w:right="0" w:firstLine="0"/>
        <w:rPr>
          <w:rFonts w:eastAsia="Times New Roman"/>
          <w:color w:val="auto"/>
          <w:szCs w:val="24"/>
          <w:lang w:eastAsia="en-US"/>
        </w:rPr>
      </w:pPr>
      <w:r w:rsidRPr="004D569A">
        <w:rPr>
          <w:rFonts w:eastAsia="Times New Roman"/>
          <w:color w:val="auto"/>
          <w:szCs w:val="24"/>
          <w:lang w:eastAsia="en-US"/>
        </w:rPr>
        <w:t>P</w:t>
      </w:r>
      <w:r>
        <w:rPr>
          <w:rFonts w:eastAsia="Times New Roman"/>
          <w:color w:val="auto"/>
          <w:szCs w:val="24"/>
          <w:lang w:eastAsia="en-US"/>
        </w:rPr>
        <w:t xml:space="preserve">roposed by Councillor MacArthur, seconded by Councillor Kendall, that the recommendation be adopted.  </w:t>
      </w:r>
    </w:p>
    <w:p w14:paraId="6E0DE9D0" w14:textId="26CFC228" w:rsidR="004D569A" w:rsidRDefault="004D569A" w:rsidP="00642E70">
      <w:pPr>
        <w:spacing w:after="0" w:line="240" w:lineRule="auto"/>
        <w:ind w:left="0" w:right="0" w:firstLine="0"/>
        <w:rPr>
          <w:rFonts w:eastAsia="Times New Roman"/>
          <w:color w:val="auto"/>
          <w:szCs w:val="24"/>
          <w:lang w:eastAsia="en-US"/>
        </w:rPr>
      </w:pPr>
    </w:p>
    <w:p w14:paraId="0B583A19" w14:textId="058E2315" w:rsidR="004D569A" w:rsidRDefault="004D569A" w:rsidP="00642E70">
      <w:pPr>
        <w:spacing w:after="0" w:line="240" w:lineRule="auto"/>
        <w:ind w:left="0" w:right="0" w:firstLine="0"/>
        <w:rPr>
          <w:rFonts w:eastAsia="Times New Roman"/>
          <w:color w:val="auto"/>
          <w:szCs w:val="24"/>
          <w:lang w:eastAsia="en-US"/>
        </w:rPr>
      </w:pPr>
      <w:r>
        <w:rPr>
          <w:rFonts w:eastAsia="Times New Roman"/>
          <w:color w:val="auto"/>
          <w:szCs w:val="24"/>
          <w:lang w:eastAsia="en-US"/>
        </w:rPr>
        <w:t xml:space="preserve">Councillor MacArthur referred to </w:t>
      </w:r>
      <w:r w:rsidR="00734145">
        <w:rPr>
          <w:rFonts w:eastAsia="Times New Roman"/>
          <w:color w:val="auto"/>
          <w:szCs w:val="24"/>
          <w:lang w:eastAsia="en-US"/>
        </w:rPr>
        <w:t>the spike in waste generation during the Covid-19 pandemic which appeared to have ended with the fall of 3050 tonnes of waste being generated</w:t>
      </w:r>
      <w:r w:rsidR="00A372AD">
        <w:rPr>
          <w:rFonts w:eastAsia="Times New Roman"/>
          <w:color w:val="auto"/>
          <w:szCs w:val="24"/>
          <w:lang w:eastAsia="en-US"/>
        </w:rPr>
        <w:t xml:space="preserve"> and she asked how that compared with pre pandemic levels of waste.  The Director did not have the figures to hand but explained that while there appeared to be a levelling of the spike</w:t>
      </w:r>
      <w:r w:rsidR="00861D0B">
        <w:rPr>
          <w:rFonts w:eastAsia="Times New Roman"/>
          <w:color w:val="auto"/>
          <w:szCs w:val="24"/>
          <w:lang w:eastAsia="en-US"/>
        </w:rPr>
        <w:t>,</w:t>
      </w:r>
      <w:r w:rsidR="00A372AD">
        <w:rPr>
          <w:rFonts w:eastAsia="Times New Roman"/>
          <w:color w:val="auto"/>
          <w:szCs w:val="24"/>
          <w:lang w:eastAsia="en-US"/>
        </w:rPr>
        <w:t xml:space="preserve"> the </w:t>
      </w:r>
      <w:r w:rsidR="00D8025F">
        <w:rPr>
          <w:rFonts w:eastAsia="Times New Roman"/>
          <w:color w:val="auto"/>
          <w:szCs w:val="24"/>
          <w:lang w:eastAsia="en-US"/>
        </w:rPr>
        <w:t xml:space="preserve">level </w:t>
      </w:r>
      <w:r w:rsidR="00A372AD">
        <w:rPr>
          <w:rFonts w:eastAsia="Times New Roman"/>
          <w:color w:val="auto"/>
          <w:szCs w:val="24"/>
          <w:lang w:eastAsia="en-US"/>
        </w:rPr>
        <w:t xml:space="preserve">of </w:t>
      </w:r>
      <w:r w:rsidR="00D8025F">
        <w:rPr>
          <w:rFonts w:eastAsia="Times New Roman"/>
          <w:color w:val="auto"/>
          <w:szCs w:val="24"/>
          <w:lang w:eastAsia="en-US"/>
        </w:rPr>
        <w:t>overall waste arisings</w:t>
      </w:r>
      <w:r w:rsidR="00A77F4B">
        <w:rPr>
          <w:rFonts w:eastAsia="Times New Roman"/>
          <w:color w:val="auto"/>
          <w:szCs w:val="24"/>
          <w:lang w:eastAsia="en-US"/>
        </w:rPr>
        <w:t xml:space="preserve"> </w:t>
      </w:r>
      <w:r w:rsidR="00A372AD">
        <w:rPr>
          <w:rFonts w:eastAsia="Times New Roman"/>
          <w:color w:val="auto"/>
          <w:szCs w:val="24"/>
          <w:lang w:eastAsia="en-US"/>
        </w:rPr>
        <w:t>in the Boroug</w:t>
      </w:r>
      <w:r w:rsidR="00D8025F">
        <w:rPr>
          <w:rFonts w:eastAsia="Times New Roman"/>
          <w:color w:val="auto"/>
          <w:szCs w:val="24"/>
          <w:lang w:eastAsia="en-US"/>
        </w:rPr>
        <w:t xml:space="preserve">h as well as the amount of residual (non-recycled) waste </w:t>
      </w:r>
      <w:r w:rsidR="00A372AD">
        <w:rPr>
          <w:rFonts w:eastAsia="Times New Roman"/>
          <w:color w:val="auto"/>
          <w:szCs w:val="24"/>
          <w:lang w:eastAsia="en-US"/>
        </w:rPr>
        <w:t>w</w:t>
      </w:r>
      <w:r w:rsidR="00D8025F">
        <w:rPr>
          <w:rFonts w:eastAsia="Times New Roman"/>
          <w:color w:val="auto"/>
          <w:szCs w:val="24"/>
          <w:lang w:eastAsia="en-US"/>
        </w:rPr>
        <w:t>ere</w:t>
      </w:r>
      <w:r w:rsidR="00A372AD">
        <w:rPr>
          <w:rFonts w:eastAsia="Times New Roman"/>
          <w:color w:val="auto"/>
          <w:szCs w:val="24"/>
          <w:lang w:eastAsia="en-US"/>
        </w:rPr>
        <w:t xml:space="preserve"> higher than that </w:t>
      </w:r>
      <w:r w:rsidR="00290AEA">
        <w:rPr>
          <w:rFonts w:eastAsia="Times New Roman"/>
          <w:color w:val="auto"/>
          <w:szCs w:val="24"/>
          <w:lang w:eastAsia="en-US"/>
        </w:rPr>
        <w:t>in</w:t>
      </w:r>
      <w:r w:rsidR="00A372AD">
        <w:rPr>
          <w:rFonts w:eastAsia="Times New Roman"/>
          <w:color w:val="auto"/>
          <w:szCs w:val="24"/>
          <w:lang w:eastAsia="en-US"/>
        </w:rPr>
        <w:t xml:space="preserve"> other Councils and </w:t>
      </w:r>
      <w:r w:rsidR="00A77F4B">
        <w:rPr>
          <w:rFonts w:eastAsia="Times New Roman"/>
          <w:color w:val="auto"/>
          <w:szCs w:val="24"/>
          <w:lang w:eastAsia="en-US"/>
        </w:rPr>
        <w:t xml:space="preserve">still </w:t>
      </w:r>
      <w:r w:rsidR="00D8025F">
        <w:rPr>
          <w:rFonts w:eastAsia="Times New Roman"/>
          <w:color w:val="auto"/>
          <w:szCs w:val="24"/>
          <w:lang w:eastAsia="en-US"/>
        </w:rPr>
        <w:t>well above</w:t>
      </w:r>
      <w:r w:rsidR="00A77F4B">
        <w:rPr>
          <w:rFonts w:eastAsia="Times New Roman"/>
          <w:color w:val="auto"/>
          <w:szCs w:val="24"/>
          <w:lang w:eastAsia="en-US"/>
        </w:rPr>
        <w:t xml:space="preserve"> </w:t>
      </w:r>
      <w:r w:rsidR="00A372AD">
        <w:rPr>
          <w:rFonts w:eastAsia="Times New Roman"/>
          <w:color w:val="auto"/>
          <w:szCs w:val="24"/>
          <w:lang w:eastAsia="en-US"/>
        </w:rPr>
        <w:t>2019</w:t>
      </w:r>
      <w:r w:rsidR="00A77F4B">
        <w:rPr>
          <w:rFonts w:eastAsia="Times New Roman"/>
          <w:color w:val="auto"/>
          <w:szCs w:val="24"/>
          <w:lang w:eastAsia="en-US"/>
        </w:rPr>
        <w:t xml:space="preserve"> levels</w:t>
      </w:r>
      <w:r w:rsidR="00A372AD">
        <w:rPr>
          <w:rFonts w:eastAsia="Times New Roman"/>
          <w:color w:val="auto"/>
          <w:szCs w:val="24"/>
          <w:lang w:eastAsia="en-US"/>
        </w:rPr>
        <w:t xml:space="preserve">.    </w:t>
      </w:r>
      <w:r>
        <w:rPr>
          <w:rFonts w:eastAsia="Times New Roman"/>
          <w:color w:val="auto"/>
          <w:szCs w:val="24"/>
          <w:lang w:eastAsia="en-US"/>
        </w:rPr>
        <w:t xml:space="preserve">  </w:t>
      </w:r>
    </w:p>
    <w:p w14:paraId="7B4C6243" w14:textId="3C62AD62" w:rsidR="004D569A" w:rsidRDefault="004D569A" w:rsidP="00642E70">
      <w:pPr>
        <w:spacing w:after="0" w:line="240" w:lineRule="auto"/>
        <w:ind w:left="0" w:right="0" w:firstLine="0"/>
        <w:rPr>
          <w:rFonts w:eastAsia="Times New Roman"/>
          <w:color w:val="auto"/>
          <w:szCs w:val="24"/>
          <w:lang w:eastAsia="en-US"/>
        </w:rPr>
      </w:pPr>
    </w:p>
    <w:p w14:paraId="30A26AFC" w14:textId="69867593" w:rsidR="004D569A" w:rsidRDefault="004D569A" w:rsidP="00642E70">
      <w:pPr>
        <w:spacing w:after="0" w:line="240" w:lineRule="auto"/>
        <w:ind w:left="0" w:right="0" w:firstLine="0"/>
        <w:rPr>
          <w:rFonts w:eastAsia="Times New Roman"/>
          <w:color w:val="auto"/>
          <w:szCs w:val="24"/>
          <w:lang w:eastAsia="en-US"/>
        </w:rPr>
      </w:pPr>
      <w:r>
        <w:rPr>
          <w:rFonts w:eastAsia="Times New Roman"/>
          <w:color w:val="auto"/>
          <w:szCs w:val="24"/>
          <w:lang w:eastAsia="en-US"/>
        </w:rPr>
        <w:t xml:space="preserve">Councillor Kendall </w:t>
      </w:r>
      <w:r w:rsidR="00A77F4B">
        <w:rPr>
          <w:rFonts w:eastAsia="Times New Roman"/>
          <w:color w:val="auto"/>
          <w:szCs w:val="24"/>
          <w:lang w:eastAsia="en-US"/>
        </w:rPr>
        <w:t xml:space="preserve">praised officers for continuing household collections seamlessly over the past weeks despite </w:t>
      </w:r>
      <w:r>
        <w:rPr>
          <w:rFonts w:eastAsia="Times New Roman"/>
          <w:color w:val="auto"/>
          <w:szCs w:val="24"/>
          <w:lang w:eastAsia="en-US"/>
        </w:rPr>
        <w:t xml:space="preserve">the challenges </w:t>
      </w:r>
      <w:r w:rsidR="00A77F4B">
        <w:rPr>
          <w:rFonts w:eastAsia="Times New Roman"/>
          <w:color w:val="auto"/>
          <w:szCs w:val="24"/>
          <w:lang w:eastAsia="en-US"/>
        </w:rPr>
        <w:t>the Council had been facing in connection with discussions with Union representatives</w:t>
      </w:r>
      <w:r w:rsidR="00290AEA">
        <w:rPr>
          <w:rFonts w:eastAsia="Times New Roman"/>
          <w:color w:val="auto"/>
          <w:szCs w:val="24"/>
          <w:lang w:eastAsia="en-US"/>
        </w:rPr>
        <w:t xml:space="preserve"> and for the unbroken service throughout the past couple of years of Covid challenge</w:t>
      </w:r>
      <w:r w:rsidR="00A77F4B">
        <w:rPr>
          <w:rFonts w:eastAsia="Times New Roman"/>
          <w:color w:val="auto"/>
          <w:szCs w:val="24"/>
          <w:lang w:eastAsia="en-US"/>
        </w:rPr>
        <w:t>.</w:t>
      </w:r>
      <w:r w:rsidR="00206757">
        <w:rPr>
          <w:rFonts w:eastAsia="Times New Roman"/>
          <w:color w:val="auto"/>
          <w:szCs w:val="24"/>
          <w:lang w:eastAsia="en-US"/>
        </w:rPr>
        <w:t xml:space="preserve">  </w:t>
      </w:r>
    </w:p>
    <w:p w14:paraId="01A25079" w14:textId="4AF5E97B" w:rsidR="004D569A" w:rsidRDefault="004D569A" w:rsidP="00642E70">
      <w:pPr>
        <w:spacing w:after="0" w:line="240" w:lineRule="auto"/>
        <w:ind w:left="0" w:right="0" w:firstLine="0"/>
        <w:rPr>
          <w:rFonts w:eastAsia="Times New Roman"/>
          <w:color w:val="auto"/>
          <w:szCs w:val="24"/>
          <w:lang w:eastAsia="en-US"/>
        </w:rPr>
      </w:pPr>
    </w:p>
    <w:p w14:paraId="18F2D84A" w14:textId="77777777" w:rsidR="001B1024" w:rsidRDefault="004D569A" w:rsidP="00642E70">
      <w:pPr>
        <w:spacing w:after="0" w:line="240" w:lineRule="auto"/>
        <w:ind w:left="0" w:right="0" w:firstLine="0"/>
        <w:rPr>
          <w:rFonts w:eastAsia="Times New Roman"/>
          <w:color w:val="auto"/>
          <w:szCs w:val="24"/>
          <w:lang w:eastAsia="en-US"/>
        </w:rPr>
      </w:pPr>
      <w:r>
        <w:rPr>
          <w:rFonts w:eastAsia="Times New Roman"/>
          <w:color w:val="auto"/>
          <w:szCs w:val="24"/>
          <w:lang w:eastAsia="en-US"/>
        </w:rPr>
        <w:t xml:space="preserve">Councillor Cathcart </w:t>
      </w:r>
      <w:r w:rsidR="00A77F4B">
        <w:rPr>
          <w:rFonts w:eastAsia="Times New Roman"/>
          <w:color w:val="auto"/>
          <w:szCs w:val="24"/>
          <w:lang w:eastAsia="en-US"/>
        </w:rPr>
        <w:t xml:space="preserve">referred to the </w:t>
      </w:r>
      <w:r>
        <w:rPr>
          <w:rFonts w:eastAsia="Times New Roman"/>
          <w:color w:val="auto"/>
          <w:szCs w:val="24"/>
          <w:lang w:eastAsia="en-US"/>
        </w:rPr>
        <w:t>cleaning of the public realm</w:t>
      </w:r>
      <w:r w:rsidR="00923C3A">
        <w:rPr>
          <w:rFonts w:eastAsia="Times New Roman"/>
          <w:color w:val="auto"/>
          <w:szCs w:val="24"/>
          <w:lang w:eastAsia="en-US"/>
        </w:rPr>
        <w:t xml:space="preserve"> areas </w:t>
      </w:r>
      <w:r w:rsidR="006A388A">
        <w:rPr>
          <w:rFonts w:eastAsia="Times New Roman"/>
          <w:color w:val="auto"/>
          <w:szCs w:val="24"/>
          <w:lang w:eastAsia="en-US"/>
        </w:rPr>
        <w:t xml:space="preserve">and </w:t>
      </w:r>
      <w:r w:rsidR="00923C3A">
        <w:rPr>
          <w:rFonts w:eastAsia="Times New Roman"/>
          <w:color w:val="auto"/>
          <w:szCs w:val="24"/>
          <w:lang w:eastAsia="en-US"/>
        </w:rPr>
        <w:t xml:space="preserve">asked for an update on that since the Council had secured the new machine.  He questioned if the machine had contributed to </w:t>
      </w:r>
      <w:r w:rsidR="001B1024">
        <w:rPr>
          <w:rFonts w:eastAsia="Times New Roman"/>
          <w:color w:val="auto"/>
          <w:szCs w:val="24"/>
          <w:lang w:eastAsia="en-US"/>
        </w:rPr>
        <w:t xml:space="preserve">a </w:t>
      </w:r>
      <w:r w:rsidR="00923C3A">
        <w:rPr>
          <w:rFonts w:eastAsia="Times New Roman"/>
          <w:color w:val="auto"/>
          <w:szCs w:val="24"/>
          <w:lang w:eastAsia="en-US"/>
        </w:rPr>
        <w:t>real difference in terms of cleaning.</w:t>
      </w:r>
      <w:r w:rsidR="001B1024">
        <w:rPr>
          <w:rFonts w:eastAsia="Times New Roman"/>
          <w:color w:val="auto"/>
          <w:szCs w:val="24"/>
          <w:lang w:eastAsia="en-US"/>
        </w:rPr>
        <w:t xml:space="preserve">  </w:t>
      </w:r>
    </w:p>
    <w:p w14:paraId="05D29316" w14:textId="77777777" w:rsidR="001B1024" w:rsidRDefault="001B1024" w:rsidP="00642E70">
      <w:pPr>
        <w:spacing w:after="0" w:line="240" w:lineRule="auto"/>
        <w:ind w:left="0" w:right="0" w:firstLine="0"/>
        <w:rPr>
          <w:rFonts w:eastAsia="Times New Roman"/>
          <w:color w:val="auto"/>
          <w:szCs w:val="24"/>
          <w:lang w:eastAsia="en-US"/>
        </w:rPr>
      </w:pPr>
    </w:p>
    <w:p w14:paraId="29827FEE" w14:textId="79DCCEBB" w:rsidR="006D31CC" w:rsidRDefault="001B1024" w:rsidP="00642E70">
      <w:pPr>
        <w:spacing w:after="0" w:line="240" w:lineRule="auto"/>
        <w:ind w:left="0" w:right="0" w:firstLine="0"/>
        <w:rPr>
          <w:rFonts w:eastAsia="Times New Roman"/>
          <w:color w:val="auto"/>
          <w:szCs w:val="24"/>
          <w:lang w:eastAsia="en-US"/>
        </w:rPr>
      </w:pPr>
      <w:r>
        <w:rPr>
          <w:rFonts w:eastAsia="Times New Roman"/>
          <w:color w:val="auto"/>
          <w:szCs w:val="24"/>
          <w:lang w:eastAsia="en-US"/>
        </w:rPr>
        <w:t xml:space="preserve">Officers had confirmed that the machine’s effectiveness had been very good and there </w:t>
      </w:r>
      <w:r w:rsidR="00D52919">
        <w:rPr>
          <w:rFonts w:eastAsia="Times New Roman"/>
          <w:color w:val="auto"/>
          <w:szCs w:val="24"/>
          <w:lang w:eastAsia="en-US"/>
        </w:rPr>
        <w:t xml:space="preserve">had been </w:t>
      </w:r>
      <w:r>
        <w:rPr>
          <w:rFonts w:eastAsia="Times New Roman"/>
          <w:color w:val="auto"/>
          <w:szCs w:val="24"/>
          <w:lang w:eastAsia="en-US"/>
        </w:rPr>
        <w:t xml:space="preserve">significant improvements to </w:t>
      </w:r>
      <w:r w:rsidR="00D52919">
        <w:rPr>
          <w:rFonts w:eastAsia="Times New Roman"/>
          <w:color w:val="auto"/>
          <w:szCs w:val="24"/>
          <w:lang w:eastAsia="en-US"/>
        </w:rPr>
        <w:t xml:space="preserve">the </w:t>
      </w:r>
      <w:r>
        <w:rPr>
          <w:rFonts w:eastAsia="Times New Roman"/>
          <w:color w:val="auto"/>
          <w:szCs w:val="24"/>
          <w:lang w:eastAsia="en-US"/>
        </w:rPr>
        <w:t xml:space="preserve">cleanliness of streets due to its ability to perform </w:t>
      </w:r>
      <w:r w:rsidR="00D52919">
        <w:rPr>
          <w:rFonts w:eastAsia="Times New Roman"/>
          <w:color w:val="auto"/>
          <w:szCs w:val="24"/>
          <w:lang w:eastAsia="en-US"/>
        </w:rPr>
        <w:t>a more t</w:t>
      </w:r>
      <w:r>
        <w:rPr>
          <w:rFonts w:eastAsia="Times New Roman"/>
          <w:color w:val="auto"/>
          <w:szCs w:val="24"/>
          <w:lang w:eastAsia="en-US"/>
        </w:rPr>
        <w:t>horough and deeper clean</w:t>
      </w:r>
      <w:r w:rsidR="00D52919">
        <w:rPr>
          <w:rFonts w:eastAsia="Times New Roman"/>
          <w:color w:val="auto"/>
          <w:szCs w:val="24"/>
          <w:lang w:eastAsia="en-US"/>
        </w:rPr>
        <w:t xml:space="preserve">, although it was noted that it did take time.  Obviously, </w:t>
      </w:r>
      <w:r w:rsidR="002B7C01">
        <w:rPr>
          <w:rFonts w:eastAsia="Times New Roman"/>
          <w:color w:val="auto"/>
          <w:szCs w:val="24"/>
          <w:lang w:eastAsia="en-US"/>
        </w:rPr>
        <w:t>an outdoor</w:t>
      </w:r>
      <w:r w:rsidR="00D52919">
        <w:rPr>
          <w:rFonts w:eastAsia="Times New Roman"/>
          <w:color w:val="auto"/>
          <w:szCs w:val="24"/>
          <w:lang w:eastAsia="en-US"/>
        </w:rPr>
        <w:t xml:space="preserve"> surface </w:t>
      </w:r>
      <w:r w:rsidR="002B7C01">
        <w:rPr>
          <w:rFonts w:eastAsia="Times New Roman"/>
          <w:color w:val="auto"/>
          <w:szCs w:val="24"/>
          <w:lang w:eastAsia="en-US"/>
        </w:rPr>
        <w:t xml:space="preserve">such as a town centre footway </w:t>
      </w:r>
      <w:r w:rsidR="00D52919">
        <w:rPr>
          <w:rFonts w:eastAsia="Times New Roman"/>
          <w:color w:val="auto"/>
          <w:szCs w:val="24"/>
          <w:lang w:eastAsia="en-US"/>
        </w:rPr>
        <w:t>could deteriorate quickly if spillage</w:t>
      </w:r>
      <w:r w:rsidR="002B7C01">
        <w:rPr>
          <w:rFonts w:eastAsia="Times New Roman"/>
          <w:color w:val="auto"/>
          <w:szCs w:val="24"/>
          <w:lang w:eastAsia="en-US"/>
        </w:rPr>
        <w:t>s</w:t>
      </w:r>
      <w:r w:rsidR="00D52919">
        <w:rPr>
          <w:rFonts w:eastAsia="Times New Roman"/>
          <w:color w:val="auto"/>
          <w:szCs w:val="24"/>
          <w:lang w:eastAsia="en-US"/>
        </w:rPr>
        <w:t>, for example</w:t>
      </w:r>
      <w:r w:rsidR="00AC3904">
        <w:rPr>
          <w:rFonts w:eastAsia="Times New Roman"/>
          <w:color w:val="auto"/>
          <w:szCs w:val="24"/>
          <w:lang w:eastAsia="en-US"/>
        </w:rPr>
        <w:t>,</w:t>
      </w:r>
      <w:r w:rsidR="00D52919">
        <w:rPr>
          <w:rFonts w:eastAsia="Times New Roman"/>
          <w:color w:val="auto"/>
          <w:szCs w:val="24"/>
          <w:lang w:eastAsia="en-US"/>
        </w:rPr>
        <w:t xml:space="preserve"> occurred</w:t>
      </w:r>
      <w:r w:rsidR="002B7C01">
        <w:rPr>
          <w:rFonts w:eastAsia="Times New Roman"/>
          <w:color w:val="auto"/>
          <w:szCs w:val="24"/>
          <w:lang w:eastAsia="en-US"/>
        </w:rPr>
        <w:t xml:space="preserve"> within a short time of the washing process</w:t>
      </w:r>
      <w:r w:rsidR="00D52919">
        <w:rPr>
          <w:rFonts w:eastAsia="Times New Roman"/>
          <w:color w:val="auto"/>
          <w:szCs w:val="24"/>
          <w:lang w:eastAsia="en-US"/>
        </w:rPr>
        <w:t xml:space="preserve">.   </w:t>
      </w:r>
      <w:r w:rsidR="006D31CC">
        <w:rPr>
          <w:rFonts w:eastAsia="Times New Roman"/>
          <w:color w:val="auto"/>
          <w:szCs w:val="24"/>
          <w:lang w:eastAsia="en-US"/>
        </w:rPr>
        <w:t xml:space="preserve">It was considered that </w:t>
      </w:r>
      <w:r w:rsidR="002B7C01">
        <w:rPr>
          <w:rFonts w:eastAsia="Times New Roman"/>
          <w:color w:val="auto"/>
          <w:szCs w:val="24"/>
          <w:lang w:eastAsia="en-US"/>
        </w:rPr>
        <w:t xml:space="preserve">resources would permit </w:t>
      </w:r>
      <w:r w:rsidR="006D31CC">
        <w:rPr>
          <w:rFonts w:eastAsia="Times New Roman"/>
          <w:color w:val="auto"/>
          <w:szCs w:val="24"/>
          <w:lang w:eastAsia="en-US"/>
        </w:rPr>
        <w:t xml:space="preserve">each town in the Borough </w:t>
      </w:r>
      <w:r w:rsidR="002B7C01">
        <w:rPr>
          <w:rFonts w:eastAsia="Times New Roman"/>
          <w:color w:val="auto"/>
          <w:szCs w:val="24"/>
          <w:lang w:eastAsia="en-US"/>
        </w:rPr>
        <w:t xml:space="preserve">to </w:t>
      </w:r>
      <w:r w:rsidR="006D31CC">
        <w:rPr>
          <w:rFonts w:eastAsia="Times New Roman"/>
          <w:color w:val="auto"/>
          <w:szCs w:val="24"/>
          <w:lang w:eastAsia="en-US"/>
        </w:rPr>
        <w:t xml:space="preserve">be </w:t>
      </w:r>
      <w:r w:rsidR="006D31CC">
        <w:rPr>
          <w:rFonts w:eastAsia="Times New Roman"/>
          <w:color w:val="auto"/>
          <w:szCs w:val="24"/>
          <w:lang w:eastAsia="en-US"/>
        </w:rPr>
        <w:lastRenderedPageBreak/>
        <w:t xml:space="preserve">cleaned up to three times per year.  </w:t>
      </w:r>
      <w:r w:rsidR="002B7C01">
        <w:rPr>
          <w:rFonts w:eastAsia="Times New Roman"/>
          <w:color w:val="auto"/>
          <w:szCs w:val="24"/>
          <w:lang w:eastAsia="en-US"/>
        </w:rPr>
        <w:t>Overall</w:t>
      </w:r>
      <w:r w:rsidR="00AC3904">
        <w:rPr>
          <w:rFonts w:eastAsia="Times New Roman"/>
          <w:color w:val="auto"/>
          <w:szCs w:val="24"/>
          <w:lang w:eastAsia="en-US"/>
        </w:rPr>
        <w:t xml:space="preserve">, it was expected </w:t>
      </w:r>
      <w:r w:rsidR="002B7C01">
        <w:rPr>
          <w:rFonts w:eastAsia="Times New Roman"/>
          <w:color w:val="auto"/>
          <w:szCs w:val="24"/>
          <w:lang w:eastAsia="en-US"/>
        </w:rPr>
        <w:t xml:space="preserve">the new washing regime would </w:t>
      </w:r>
      <w:r w:rsidR="00AC3904">
        <w:rPr>
          <w:rFonts w:eastAsia="Times New Roman"/>
          <w:color w:val="auto"/>
          <w:szCs w:val="24"/>
          <w:lang w:eastAsia="en-US"/>
        </w:rPr>
        <w:t xml:space="preserve">make a significant difference to the appearance of the towns.  </w:t>
      </w:r>
    </w:p>
    <w:p w14:paraId="51397A0D" w14:textId="250C19EB" w:rsidR="004D1504" w:rsidRDefault="004D1504" w:rsidP="00642E70">
      <w:pPr>
        <w:spacing w:after="0" w:line="240" w:lineRule="auto"/>
        <w:ind w:left="0" w:right="0" w:firstLine="0"/>
        <w:rPr>
          <w:rFonts w:eastAsia="Times New Roman"/>
          <w:color w:val="auto"/>
          <w:szCs w:val="24"/>
          <w:lang w:eastAsia="en-US"/>
        </w:rPr>
      </w:pPr>
    </w:p>
    <w:p w14:paraId="498DD49C" w14:textId="0AF1F19A" w:rsidR="007D4D28" w:rsidRDefault="004D1504" w:rsidP="00642E70">
      <w:pPr>
        <w:spacing w:after="0" w:line="240" w:lineRule="auto"/>
        <w:ind w:left="0" w:right="0" w:firstLine="0"/>
        <w:rPr>
          <w:rFonts w:eastAsia="Times New Roman"/>
          <w:color w:val="auto"/>
          <w:szCs w:val="24"/>
          <w:lang w:eastAsia="en-US"/>
        </w:rPr>
      </w:pPr>
      <w:r>
        <w:rPr>
          <w:rFonts w:eastAsia="Times New Roman"/>
          <w:color w:val="auto"/>
          <w:szCs w:val="24"/>
          <w:lang w:eastAsia="en-US"/>
        </w:rPr>
        <w:t>Councillor Cathcart</w:t>
      </w:r>
      <w:r w:rsidR="00B66991">
        <w:rPr>
          <w:rFonts w:eastAsia="Times New Roman"/>
          <w:color w:val="auto"/>
          <w:szCs w:val="24"/>
          <w:lang w:eastAsia="en-US"/>
        </w:rPr>
        <w:t xml:space="preserve"> </w:t>
      </w:r>
      <w:r w:rsidR="00AC3904">
        <w:rPr>
          <w:rFonts w:eastAsia="Times New Roman"/>
          <w:color w:val="auto"/>
          <w:szCs w:val="24"/>
          <w:lang w:eastAsia="en-US"/>
        </w:rPr>
        <w:t xml:space="preserve">continued </w:t>
      </w:r>
      <w:r w:rsidR="00B66991">
        <w:rPr>
          <w:rFonts w:eastAsia="Times New Roman"/>
          <w:color w:val="auto"/>
          <w:szCs w:val="24"/>
          <w:lang w:eastAsia="en-US"/>
        </w:rPr>
        <w:t>hop</w:t>
      </w:r>
      <w:r w:rsidR="00AC3904">
        <w:rPr>
          <w:rFonts w:eastAsia="Times New Roman"/>
          <w:color w:val="auto"/>
          <w:szCs w:val="24"/>
          <w:lang w:eastAsia="en-US"/>
        </w:rPr>
        <w:t xml:space="preserve">ing that the </w:t>
      </w:r>
      <w:r w:rsidR="00FE4A52">
        <w:rPr>
          <w:rFonts w:eastAsia="Times New Roman"/>
          <w:color w:val="auto"/>
          <w:szCs w:val="24"/>
          <w:lang w:eastAsia="en-US"/>
        </w:rPr>
        <w:t>old ma</w:t>
      </w:r>
      <w:r w:rsidR="00B66991">
        <w:rPr>
          <w:rFonts w:eastAsia="Times New Roman"/>
          <w:color w:val="auto"/>
          <w:szCs w:val="24"/>
          <w:lang w:eastAsia="en-US"/>
        </w:rPr>
        <w:t xml:space="preserve">chine </w:t>
      </w:r>
      <w:r w:rsidR="007D4D28">
        <w:rPr>
          <w:rFonts w:eastAsia="Times New Roman"/>
          <w:color w:val="auto"/>
          <w:szCs w:val="24"/>
          <w:lang w:eastAsia="en-US"/>
        </w:rPr>
        <w:t>could be used in between the deeper cleans for more superficial maintenance.  The Director confirmed that would be</w:t>
      </w:r>
      <w:r w:rsidR="002B7C01">
        <w:rPr>
          <w:rFonts w:eastAsia="Times New Roman"/>
          <w:color w:val="auto"/>
          <w:szCs w:val="24"/>
          <w:lang w:eastAsia="en-US"/>
        </w:rPr>
        <w:t xml:space="preserve"> the case</w:t>
      </w:r>
      <w:r w:rsidR="007D4D28">
        <w:rPr>
          <w:rFonts w:eastAsia="Times New Roman"/>
          <w:color w:val="auto"/>
          <w:szCs w:val="24"/>
          <w:lang w:eastAsia="en-US"/>
        </w:rPr>
        <w:t xml:space="preserve"> and it was the intention of officers to commit to a </w:t>
      </w:r>
      <w:r w:rsidR="002B7C01">
        <w:rPr>
          <w:rFonts w:eastAsia="Times New Roman"/>
          <w:color w:val="auto"/>
          <w:szCs w:val="24"/>
          <w:lang w:eastAsia="en-US"/>
        </w:rPr>
        <w:t>sustained planned</w:t>
      </w:r>
      <w:r w:rsidR="007D4D28">
        <w:rPr>
          <w:rFonts w:eastAsia="Times New Roman"/>
          <w:color w:val="auto"/>
          <w:szCs w:val="24"/>
          <w:lang w:eastAsia="en-US"/>
        </w:rPr>
        <w:t xml:space="preserve"> </w:t>
      </w:r>
      <w:r w:rsidR="002B7C01">
        <w:rPr>
          <w:rFonts w:eastAsia="Times New Roman"/>
          <w:color w:val="auto"/>
          <w:szCs w:val="24"/>
          <w:lang w:eastAsia="en-US"/>
        </w:rPr>
        <w:t>washing</w:t>
      </w:r>
      <w:r w:rsidR="007D4D28">
        <w:rPr>
          <w:rFonts w:eastAsia="Times New Roman"/>
          <w:color w:val="auto"/>
          <w:szCs w:val="24"/>
          <w:lang w:eastAsia="en-US"/>
        </w:rPr>
        <w:t xml:space="preserve"> regime for the </w:t>
      </w:r>
      <w:r w:rsidR="002B7C01">
        <w:rPr>
          <w:rFonts w:eastAsia="Times New Roman"/>
          <w:color w:val="auto"/>
          <w:szCs w:val="24"/>
          <w:lang w:eastAsia="en-US"/>
        </w:rPr>
        <w:t>public realm areas of the</w:t>
      </w:r>
      <w:r w:rsidR="007D4D28">
        <w:rPr>
          <w:rFonts w:eastAsia="Times New Roman"/>
          <w:color w:val="auto"/>
          <w:szCs w:val="24"/>
          <w:lang w:eastAsia="en-US"/>
        </w:rPr>
        <w:t xml:space="preserve"> towns </w:t>
      </w:r>
      <w:r w:rsidR="002B7C01">
        <w:rPr>
          <w:rFonts w:eastAsia="Times New Roman"/>
          <w:color w:val="auto"/>
          <w:szCs w:val="24"/>
          <w:lang w:eastAsia="en-US"/>
        </w:rPr>
        <w:t>in the</w:t>
      </w:r>
      <w:r w:rsidR="007D4D28">
        <w:rPr>
          <w:rFonts w:eastAsia="Times New Roman"/>
          <w:color w:val="auto"/>
          <w:szCs w:val="24"/>
          <w:lang w:eastAsia="en-US"/>
        </w:rPr>
        <w:t xml:space="preserve"> Borough.  </w:t>
      </w:r>
    </w:p>
    <w:p w14:paraId="7CE1356F" w14:textId="77777777" w:rsidR="007D4D28" w:rsidRDefault="007D4D28" w:rsidP="00642E70">
      <w:pPr>
        <w:spacing w:after="0" w:line="240" w:lineRule="auto"/>
        <w:ind w:left="0" w:right="0" w:firstLine="0"/>
        <w:rPr>
          <w:rFonts w:eastAsia="Times New Roman"/>
          <w:color w:val="auto"/>
          <w:szCs w:val="24"/>
          <w:lang w:eastAsia="en-US"/>
        </w:rPr>
      </w:pPr>
    </w:p>
    <w:p w14:paraId="6C282A3A" w14:textId="100CCFD0" w:rsidR="00441A8B" w:rsidRDefault="00441A8B" w:rsidP="00441A8B">
      <w:pPr>
        <w:spacing w:after="0" w:line="240" w:lineRule="auto"/>
        <w:ind w:left="0" w:firstLine="0"/>
        <w:rPr>
          <w:b/>
          <w:bCs/>
          <w:szCs w:val="24"/>
        </w:rPr>
      </w:pPr>
      <w:r w:rsidRPr="00421364">
        <w:rPr>
          <w:b/>
          <w:bCs/>
          <w:szCs w:val="24"/>
        </w:rPr>
        <w:t xml:space="preserve">AGREED TO RECOMMEND, on the proposal of </w:t>
      </w:r>
      <w:r w:rsidR="007D4D28">
        <w:rPr>
          <w:b/>
          <w:bCs/>
          <w:szCs w:val="24"/>
        </w:rPr>
        <w:t>Councillor MacArthur</w:t>
      </w:r>
      <w:r>
        <w:rPr>
          <w:b/>
          <w:bCs/>
          <w:szCs w:val="24"/>
        </w:rPr>
        <w:t xml:space="preserve">, </w:t>
      </w:r>
      <w:r w:rsidRPr="00421364">
        <w:rPr>
          <w:b/>
          <w:bCs/>
          <w:szCs w:val="24"/>
        </w:rPr>
        <w:t>seconded by</w:t>
      </w:r>
      <w:r>
        <w:rPr>
          <w:b/>
          <w:bCs/>
          <w:szCs w:val="24"/>
        </w:rPr>
        <w:t xml:space="preserve"> Councillor</w:t>
      </w:r>
      <w:r w:rsidR="007D4D28">
        <w:rPr>
          <w:b/>
          <w:bCs/>
          <w:szCs w:val="24"/>
        </w:rPr>
        <w:t xml:space="preserve"> Kendall</w:t>
      </w:r>
      <w:r>
        <w:rPr>
          <w:b/>
          <w:bCs/>
          <w:szCs w:val="24"/>
        </w:rPr>
        <w:t>, that t</w:t>
      </w:r>
      <w:r w:rsidRPr="00421364">
        <w:rPr>
          <w:b/>
          <w:bCs/>
          <w:szCs w:val="24"/>
        </w:rPr>
        <w:t xml:space="preserve">he </w:t>
      </w:r>
      <w:r>
        <w:rPr>
          <w:b/>
          <w:bCs/>
          <w:szCs w:val="24"/>
        </w:rPr>
        <w:t xml:space="preserve">recommendation be adopted.  </w:t>
      </w:r>
    </w:p>
    <w:p w14:paraId="2C2651F2" w14:textId="77777777" w:rsidR="00441A8B" w:rsidRPr="00441A8B" w:rsidRDefault="00441A8B" w:rsidP="006056E8">
      <w:pPr>
        <w:spacing w:after="0" w:line="240" w:lineRule="auto"/>
        <w:rPr>
          <w:b/>
          <w:bCs/>
          <w:sz w:val="28"/>
          <w:szCs w:val="28"/>
          <w:u w:val="single"/>
        </w:rPr>
      </w:pPr>
    </w:p>
    <w:p w14:paraId="4E1FD67D" w14:textId="3EDEE436" w:rsidR="009876FE" w:rsidRDefault="009876FE" w:rsidP="004B2E80">
      <w:pPr>
        <w:pStyle w:val="Heading2"/>
      </w:pPr>
      <w:r w:rsidRPr="004B2E80">
        <w:rPr>
          <w:u w:val="none"/>
        </w:rPr>
        <w:t>3.2</w:t>
      </w:r>
      <w:r w:rsidRPr="004B2E80">
        <w:rPr>
          <w:u w:val="none"/>
        </w:rPr>
        <w:tab/>
      </w:r>
      <w:r w:rsidRPr="00441A8B">
        <w:t>Assets and Property Services</w:t>
      </w:r>
    </w:p>
    <w:p w14:paraId="07E5BC8B" w14:textId="4E4F0A01" w:rsidR="00441A8B" w:rsidRPr="00365F80" w:rsidRDefault="00365F80" w:rsidP="006056E8">
      <w:pPr>
        <w:spacing w:after="0" w:line="240" w:lineRule="auto"/>
        <w:rPr>
          <w:szCs w:val="24"/>
        </w:rPr>
      </w:pPr>
      <w:r w:rsidRPr="00365F80">
        <w:rPr>
          <w:szCs w:val="24"/>
        </w:rPr>
        <w:tab/>
      </w:r>
      <w:r w:rsidRPr="00365F80">
        <w:rPr>
          <w:szCs w:val="24"/>
        </w:rPr>
        <w:tab/>
        <w:t>(Appendix II)</w:t>
      </w:r>
    </w:p>
    <w:p w14:paraId="78CB468E" w14:textId="77777777" w:rsidR="00365F80" w:rsidRDefault="00365F80" w:rsidP="006056E8">
      <w:pPr>
        <w:spacing w:after="0" w:line="240" w:lineRule="auto"/>
        <w:rPr>
          <w:b/>
          <w:bCs/>
          <w:sz w:val="28"/>
          <w:szCs w:val="28"/>
          <w:u w:val="single"/>
        </w:rPr>
      </w:pPr>
    </w:p>
    <w:p w14:paraId="7FB68726" w14:textId="3C619C76" w:rsidR="002E61C2" w:rsidRPr="002E61C2" w:rsidRDefault="00441A8B" w:rsidP="00642E70">
      <w:pPr>
        <w:spacing w:after="0" w:line="240" w:lineRule="auto"/>
        <w:rPr>
          <w:rFonts w:eastAsia="Times New Roman" w:cs="Times New Roman"/>
          <w:color w:val="auto"/>
          <w:szCs w:val="20"/>
          <w:lang w:eastAsia="en-US"/>
        </w:rPr>
      </w:pPr>
      <w:r>
        <w:rPr>
          <w:rFonts w:eastAsia="Calibri"/>
          <w:szCs w:val="24"/>
        </w:rPr>
        <w:t xml:space="preserve">PREVIOUSLY CIRCULATED:- Report </w:t>
      </w:r>
      <w:r w:rsidR="00642E70">
        <w:rPr>
          <w:rFonts w:eastAsia="Calibri"/>
          <w:szCs w:val="24"/>
        </w:rPr>
        <w:t xml:space="preserve">from the Director of Environment detailing that </w:t>
      </w:r>
      <w:r w:rsidR="002E61C2" w:rsidRPr="002E61C2">
        <w:rPr>
          <w:rFonts w:eastAsia="Times New Roman" w:cs="Times New Roman"/>
          <w:color w:val="auto"/>
          <w:szCs w:val="20"/>
          <w:lang w:eastAsia="en-US"/>
        </w:rPr>
        <w:t>Members w</w:t>
      </w:r>
      <w:r w:rsidR="00642E70">
        <w:rPr>
          <w:rFonts w:eastAsia="Times New Roman" w:cs="Times New Roman"/>
          <w:color w:val="auto"/>
          <w:szCs w:val="20"/>
          <w:lang w:eastAsia="en-US"/>
        </w:rPr>
        <w:t xml:space="preserve">ould </w:t>
      </w:r>
      <w:r w:rsidR="002E61C2" w:rsidRPr="002E61C2">
        <w:rPr>
          <w:rFonts w:eastAsia="Times New Roman" w:cs="Times New Roman"/>
          <w:color w:val="auto"/>
          <w:szCs w:val="20"/>
          <w:lang w:eastAsia="en-US"/>
        </w:rPr>
        <w:t xml:space="preserve">be aware that the Council </w:t>
      </w:r>
      <w:r w:rsidR="00642E70">
        <w:rPr>
          <w:rFonts w:eastAsia="Times New Roman" w:cs="Times New Roman"/>
          <w:color w:val="auto"/>
          <w:szCs w:val="20"/>
          <w:lang w:eastAsia="en-US"/>
        </w:rPr>
        <w:t>wa</w:t>
      </w:r>
      <w:r w:rsidR="002E61C2" w:rsidRPr="002E61C2">
        <w:rPr>
          <w:rFonts w:eastAsia="Times New Roman" w:cs="Times New Roman"/>
          <w:color w:val="auto"/>
          <w:szCs w:val="20"/>
          <w:lang w:eastAsia="en-US"/>
        </w:rPr>
        <w:t xml:space="preserve">s required, under the Local Government Act 2014, to have in place arrangements to secure continuous improvement in the exercise of its functions. </w:t>
      </w:r>
      <w:r w:rsidR="00642E70">
        <w:rPr>
          <w:rFonts w:eastAsia="Times New Roman" w:cs="Times New Roman"/>
          <w:color w:val="auto"/>
          <w:szCs w:val="20"/>
          <w:lang w:eastAsia="en-US"/>
        </w:rPr>
        <w:t xml:space="preserve"> </w:t>
      </w:r>
      <w:r w:rsidR="002E61C2" w:rsidRPr="002E61C2">
        <w:rPr>
          <w:rFonts w:eastAsia="Times New Roman" w:cs="Times New Roman"/>
          <w:color w:val="auto"/>
          <w:szCs w:val="20"/>
          <w:lang w:eastAsia="en-US"/>
        </w:rPr>
        <w:t>To fulfil th</w:t>
      </w:r>
      <w:r w:rsidR="00642E70">
        <w:rPr>
          <w:rFonts w:eastAsia="Times New Roman" w:cs="Times New Roman"/>
          <w:color w:val="auto"/>
          <w:szCs w:val="20"/>
          <w:lang w:eastAsia="en-US"/>
        </w:rPr>
        <w:t>at</w:t>
      </w:r>
      <w:r w:rsidR="002E61C2" w:rsidRPr="002E61C2">
        <w:rPr>
          <w:rFonts w:eastAsia="Times New Roman" w:cs="Times New Roman"/>
          <w:color w:val="auto"/>
          <w:szCs w:val="20"/>
          <w:lang w:eastAsia="en-US"/>
        </w:rPr>
        <w:t xml:space="preserve"> requirement the Council approved the Performance Management Policy and Handbook in October 2015. </w:t>
      </w:r>
      <w:r w:rsidR="00642E70">
        <w:rPr>
          <w:rFonts w:eastAsia="Times New Roman" w:cs="Times New Roman"/>
          <w:color w:val="auto"/>
          <w:szCs w:val="20"/>
          <w:lang w:eastAsia="en-US"/>
        </w:rPr>
        <w:t xml:space="preserve"> </w:t>
      </w:r>
      <w:r w:rsidR="002E61C2" w:rsidRPr="002E61C2">
        <w:rPr>
          <w:rFonts w:eastAsia="Times New Roman" w:cs="Times New Roman"/>
          <w:color w:val="auto"/>
          <w:szCs w:val="20"/>
          <w:lang w:eastAsia="en-US"/>
        </w:rPr>
        <w:t>The Performance Management Handbook outline</w:t>
      </w:r>
      <w:r w:rsidR="00642E70">
        <w:rPr>
          <w:rFonts w:eastAsia="Times New Roman" w:cs="Times New Roman"/>
          <w:color w:val="auto"/>
          <w:szCs w:val="20"/>
          <w:lang w:eastAsia="en-US"/>
        </w:rPr>
        <w:t>d</w:t>
      </w:r>
      <w:r w:rsidR="002E61C2" w:rsidRPr="002E61C2">
        <w:rPr>
          <w:rFonts w:eastAsia="Times New Roman" w:cs="Times New Roman"/>
          <w:color w:val="auto"/>
          <w:szCs w:val="20"/>
          <w:lang w:eastAsia="en-US"/>
        </w:rPr>
        <w:t xml:space="preserve"> the approach to Performance Planning and Management process as:</w:t>
      </w:r>
    </w:p>
    <w:p w14:paraId="186BAB1A"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p>
    <w:p w14:paraId="758FC64E" w14:textId="77777777" w:rsidR="002E61C2" w:rsidRPr="002E61C2" w:rsidRDefault="002E61C2" w:rsidP="007D66C7">
      <w:pPr>
        <w:numPr>
          <w:ilvl w:val="0"/>
          <w:numId w:val="5"/>
        </w:numPr>
        <w:spacing w:after="0" w:line="240" w:lineRule="auto"/>
        <w:ind w:right="0"/>
        <w:contextualSpacing/>
        <w:rPr>
          <w:rFonts w:eastAsia="Calibri"/>
          <w:color w:val="auto"/>
          <w:lang w:eastAsia="en-US"/>
        </w:rPr>
      </w:pPr>
      <w:r w:rsidRPr="002E61C2">
        <w:rPr>
          <w:rFonts w:eastAsia="Calibri"/>
          <w:color w:val="auto"/>
          <w:lang w:eastAsia="en-US"/>
        </w:rPr>
        <w:t xml:space="preserve">Community Plan – published every 10-15 years </w:t>
      </w:r>
    </w:p>
    <w:p w14:paraId="27B79194" w14:textId="77777777" w:rsidR="002E61C2" w:rsidRPr="002E61C2" w:rsidRDefault="002E61C2" w:rsidP="007D66C7">
      <w:pPr>
        <w:numPr>
          <w:ilvl w:val="0"/>
          <w:numId w:val="5"/>
        </w:numPr>
        <w:spacing w:after="0" w:line="240" w:lineRule="auto"/>
        <w:ind w:right="0"/>
        <w:contextualSpacing/>
        <w:rPr>
          <w:rFonts w:eastAsia="Calibri"/>
          <w:color w:val="auto"/>
          <w:lang w:eastAsia="en-US"/>
        </w:rPr>
      </w:pPr>
      <w:r w:rsidRPr="002E61C2">
        <w:rPr>
          <w:rFonts w:eastAsia="Calibri"/>
          <w:color w:val="auto"/>
          <w:lang w:eastAsia="en-US"/>
        </w:rPr>
        <w:t>Corporate Plan – published every 4 years (Corporate Plan Towards 2024 in operation)</w:t>
      </w:r>
    </w:p>
    <w:p w14:paraId="48589C54" w14:textId="77777777" w:rsidR="002E61C2" w:rsidRPr="002E61C2" w:rsidRDefault="002E61C2" w:rsidP="007D66C7">
      <w:pPr>
        <w:numPr>
          <w:ilvl w:val="0"/>
          <w:numId w:val="5"/>
        </w:numPr>
        <w:spacing w:after="0" w:line="240" w:lineRule="auto"/>
        <w:ind w:right="0"/>
        <w:contextualSpacing/>
        <w:rPr>
          <w:rFonts w:eastAsia="Calibri"/>
          <w:color w:val="auto"/>
          <w:lang w:eastAsia="en-US"/>
        </w:rPr>
      </w:pPr>
      <w:r w:rsidRPr="002E61C2">
        <w:rPr>
          <w:rFonts w:eastAsia="Calibri"/>
          <w:color w:val="auto"/>
          <w:lang w:eastAsia="en-US"/>
        </w:rPr>
        <w:t>Performance Improvement Plan (PIP) – published annually (for publication 30 September 2021)</w:t>
      </w:r>
    </w:p>
    <w:p w14:paraId="0A7219E3" w14:textId="77777777" w:rsidR="002E61C2" w:rsidRPr="002E61C2" w:rsidRDefault="002E61C2" w:rsidP="007D66C7">
      <w:pPr>
        <w:numPr>
          <w:ilvl w:val="0"/>
          <w:numId w:val="5"/>
        </w:numPr>
        <w:spacing w:after="0" w:line="240" w:lineRule="auto"/>
        <w:ind w:right="0"/>
        <w:contextualSpacing/>
        <w:rPr>
          <w:rFonts w:eastAsia="Calibri"/>
          <w:color w:val="auto"/>
          <w:lang w:eastAsia="en-US"/>
        </w:rPr>
      </w:pPr>
      <w:r w:rsidRPr="002E61C2">
        <w:rPr>
          <w:rFonts w:eastAsia="Calibri"/>
          <w:color w:val="auto"/>
          <w:lang w:eastAsia="en-US"/>
        </w:rPr>
        <w:t>Service Plan – developed annually (approved April/May 2021)</w:t>
      </w:r>
    </w:p>
    <w:p w14:paraId="5657C4FF"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p>
    <w:p w14:paraId="002D58EF" w14:textId="3BE91FE3"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The Council’s 17 Service Plans outline</w:t>
      </w:r>
      <w:r w:rsidR="00642E70">
        <w:rPr>
          <w:rFonts w:eastAsia="Times New Roman" w:cs="Times New Roman"/>
          <w:color w:val="auto"/>
          <w:szCs w:val="20"/>
          <w:lang w:eastAsia="en-US"/>
        </w:rPr>
        <w:t>d</w:t>
      </w:r>
      <w:r w:rsidRPr="002E61C2">
        <w:rPr>
          <w:rFonts w:eastAsia="Times New Roman" w:cs="Times New Roman"/>
          <w:color w:val="auto"/>
          <w:szCs w:val="20"/>
          <w:lang w:eastAsia="en-US"/>
        </w:rPr>
        <w:t xml:space="preserve"> how each respective Service w</w:t>
      </w:r>
      <w:r w:rsidR="00642E70">
        <w:rPr>
          <w:rFonts w:eastAsia="Times New Roman" w:cs="Times New Roman"/>
          <w:color w:val="auto"/>
          <w:szCs w:val="20"/>
          <w:lang w:eastAsia="en-US"/>
        </w:rPr>
        <w:t xml:space="preserve">ould </w:t>
      </w:r>
      <w:r w:rsidRPr="002E61C2">
        <w:rPr>
          <w:rFonts w:eastAsia="Times New Roman" w:cs="Times New Roman"/>
          <w:color w:val="auto"/>
          <w:szCs w:val="20"/>
          <w:lang w:eastAsia="en-US"/>
        </w:rPr>
        <w:t>contribute to the achievement of the corporate objectives including, but not limited to, any relevant actions identified in the PIP.</w:t>
      </w:r>
    </w:p>
    <w:p w14:paraId="66B98AAF" w14:textId="77777777" w:rsidR="002E61C2" w:rsidRPr="002E61C2" w:rsidRDefault="002E61C2" w:rsidP="002E61C2">
      <w:pPr>
        <w:spacing w:after="0" w:line="240" w:lineRule="auto"/>
        <w:ind w:left="0" w:right="0" w:firstLine="0"/>
        <w:rPr>
          <w:rFonts w:eastAsia="Times New Roman" w:cs="Times New Roman"/>
          <w:b/>
          <w:color w:val="auto"/>
          <w:szCs w:val="20"/>
          <w:lang w:eastAsia="en-US"/>
        </w:rPr>
      </w:pPr>
    </w:p>
    <w:p w14:paraId="770A4ED0" w14:textId="77777777" w:rsidR="002E61C2" w:rsidRPr="002E61C2" w:rsidRDefault="002E61C2" w:rsidP="002E61C2">
      <w:pPr>
        <w:spacing w:after="0" w:line="240" w:lineRule="auto"/>
        <w:ind w:left="0" w:right="0" w:firstLine="0"/>
        <w:rPr>
          <w:rFonts w:eastAsia="Times New Roman" w:cs="Times New Roman"/>
          <w:b/>
          <w:color w:val="auto"/>
          <w:szCs w:val="20"/>
          <w:lang w:eastAsia="en-US"/>
        </w:rPr>
      </w:pPr>
      <w:r w:rsidRPr="002E61C2">
        <w:rPr>
          <w:rFonts w:eastAsia="Times New Roman" w:cs="Times New Roman"/>
          <w:b/>
          <w:color w:val="auto"/>
          <w:szCs w:val="20"/>
          <w:lang w:eastAsia="en-US"/>
        </w:rPr>
        <w:t>Reporting approach</w:t>
      </w:r>
    </w:p>
    <w:p w14:paraId="617E77B9" w14:textId="2CC2ED21"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The Service Plans</w:t>
      </w:r>
      <w:r w:rsidRPr="002E61C2">
        <w:rPr>
          <w:rFonts w:eastAsia="Times New Roman" w:cs="Times New Roman"/>
          <w:color w:val="FF0000"/>
          <w:szCs w:val="20"/>
          <w:lang w:eastAsia="en-US"/>
        </w:rPr>
        <w:t xml:space="preserve"> </w:t>
      </w:r>
      <w:r w:rsidRPr="002E61C2">
        <w:rPr>
          <w:rFonts w:eastAsia="Times New Roman" w:cs="Times New Roman"/>
          <w:color w:val="auto"/>
          <w:szCs w:val="20"/>
          <w:lang w:eastAsia="en-US"/>
        </w:rPr>
        <w:t>w</w:t>
      </w:r>
      <w:r w:rsidR="00642E70">
        <w:rPr>
          <w:rFonts w:eastAsia="Times New Roman" w:cs="Times New Roman"/>
          <w:color w:val="auto"/>
          <w:szCs w:val="20"/>
          <w:lang w:eastAsia="en-US"/>
        </w:rPr>
        <w:t xml:space="preserve">ould </w:t>
      </w:r>
      <w:r w:rsidRPr="002E61C2">
        <w:rPr>
          <w:rFonts w:eastAsia="Times New Roman" w:cs="Times New Roman"/>
          <w:color w:val="auto"/>
          <w:szCs w:val="20"/>
          <w:lang w:eastAsia="en-US"/>
        </w:rPr>
        <w:t>be reported to relevant Committees on a quarterly basis as undernoted:</w:t>
      </w:r>
    </w:p>
    <w:p w14:paraId="4BC3DF47"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2E61C2" w:rsidRPr="002E61C2" w14:paraId="1F17D984" w14:textId="77777777" w:rsidTr="00C17FAF">
        <w:tc>
          <w:tcPr>
            <w:tcW w:w="2122" w:type="dxa"/>
            <w:shd w:val="clear" w:color="auto" w:fill="BDD6EE"/>
          </w:tcPr>
          <w:p w14:paraId="3459964A" w14:textId="77777777" w:rsidR="002E61C2" w:rsidRPr="002E61C2" w:rsidRDefault="002E61C2" w:rsidP="002E61C2">
            <w:pPr>
              <w:spacing w:after="0" w:line="240" w:lineRule="auto"/>
              <w:ind w:left="0" w:right="0" w:firstLine="0"/>
              <w:rPr>
                <w:rFonts w:eastAsia="Times New Roman" w:cs="Times New Roman"/>
                <w:b/>
                <w:color w:val="auto"/>
                <w:szCs w:val="20"/>
                <w:lang w:eastAsia="en-US"/>
              </w:rPr>
            </w:pPr>
            <w:r w:rsidRPr="002E61C2">
              <w:rPr>
                <w:rFonts w:eastAsia="Times New Roman" w:cs="Times New Roman"/>
                <w:b/>
                <w:color w:val="auto"/>
                <w:szCs w:val="20"/>
                <w:lang w:eastAsia="en-US"/>
              </w:rPr>
              <w:t>Reference</w:t>
            </w:r>
          </w:p>
        </w:tc>
        <w:tc>
          <w:tcPr>
            <w:tcW w:w="3118" w:type="dxa"/>
            <w:shd w:val="clear" w:color="auto" w:fill="BDD6EE"/>
          </w:tcPr>
          <w:p w14:paraId="6BE75325" w14:textId="77777777" w:rsidR="002E61C2" w:rsidRPr="002E61C2" w:rsidRDefault="002E61C2" w:rsidP="002E61C2">
            <w:pPr>
              <w:spacing w:after="0" w:line="240" w:lineRule="auto"/>
              <w:ind w:left="0" w:right="0" w:firstLine="0"/>
              <w:rPr>
                <w:rFonts w:eastAsia="Times New Roman" w:cs="Times New Roman"/>
                <w:b/>
                <w:color w:val="auto"/>
                <w:szCs w:val="20"/>
                <w:lang w:eastAsia="en-US"/>
              </w:rPr>
            </w:pPr>
            <w:r w:rsidRPr="002E61C2">
              <w:rPr>
                <w:rFonts w:eastAsia="Times New Roman" w:cs="Times New Roman"/>
                <w:b/>
                <w:color w:val="auto"/>
                <w:szCs w:val="20"/>
                <w:lang w:eastAsia="en-US"/>
              </w:rPr>
              <w:t>Period</w:t>
            </w:r>
          </w:p>
        </w:tc>
        <w:tc>
          <w:tcPr>
            <w:tcW w:w="3776" w:type="dxa"/>
            <w:shd w:val="clear" w:color="auto" w:fill="BDD6EE"/>
          </w:tcPr>
          <w:p w14:paraId="246DB079" w14:textId="77777777" w:rsidR="002E61C2" w:rsidRPr="002E61C2" w:rsidRDefault="002E61C2" w:rsidP="002E61C2">
            <w:pPr>
              <w:spacing w:after="0" w:line="240" w:lineRule="auto"/>
              <w:ind w:left="0" w:right="0" w:firstLine="0"/>
              <w:rPr>
                <w:rFonts w:eastAsia="Times New Roman" w:cs="Times New Roman"/>
                <w:b/>
                <w:color w:val="auto"/>
                <w:szCs w:val="20"/>
                <w:lang w:eastAsia="en-US"/>
              </w:rPr>
            </w:pPr>
            <w:r w:rsidRPr="002E61C2">
              <w:rPr>
                <w:rFonts w:eastAsia="Times New Roman" w:cs="Times New Roman"/>
                <w:b/>
                <w:color w:val="auto"/>
                <w:szCs w:val="20"/>
                <w:lang w:eastAsia="en-US"/>
              </w:rPr>
              <w:t>Reporting Month</w:t>
            </w:r>
          </w:p>
        </w:tc>
      </w:tr>
      <w:tr w:rsidR="002E61C2" w:rsidRPr="002E61C2" w14:paraId="50F07E14" w14:textId="77777777" w:rsidTr="00C17FAF">
        <w:tc>
          <w:tcPr>
            <w:tcW w:w="2122" w:type="dxa"/>
          </w:tcPr>
          <w:p w14:paraId="71006256"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Quarter 1 (Q1)</w:t>
            </w:r>
          </w:p>
        </w:tc>
        <w:tc>
          <w:tcPr>
            <w:tcW w:w="3118" w:type="dxa"/>
          </w:tcPr>
          <w:p w14:paraId="36C95EBA"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April – June</w:t>
            </w:r>
          </w:p>
        </w:tc>
        <w:tc>
          <w:tcPr>
            <w:tcW w:w="3776" w:type="dxa"/>
          </w:tcPr>
          <w:p w14:paraId="6643C52F"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September</w:t>
            </w:r>
          </w:p>
        </w:tc>
      </w:tr>
      <w:tr w:rsidR="002E61C2" w:rsidRPr="002E61C2" w14:paraId="68D16BF5" w14:textId="77777777" w:rsidTr="00C17FAF">
        <w:tc>
          <w:tcPr>
            <w:tcW w:w="2122" w:type="dxa"/>
          </w:tcPr>
          <w:p w14:paraId="3521B596"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Q2</w:t>
            </w:r>
          </w:p>
        </w:tc>
        <w:tc>
          <w:tcPr>
            <w:tcW w:w="3118" w:type="dxa"/>
          </w:tcPr>
          <w:p w14:paraId="693FF9AE"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July – September</w:t>
            </w:r>
          </w:p>
        </w:tc>
        <w:tc>
          <w:tcPr>
            <w:tcW w:w="3776" w:type="dxa"/>
          </w:tcPr>
          <w:p w14:paraId="565A7F45"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December</w:t>
            </w:r>
          </w:p>
        </w:tc>
      </w:tr>
      <w:tr w:rsidR="002E61C2" w:rsidRPr="002E61C2" w14:paraId="6CAA348D" w14:textId="77777777" w:rsidTr="00C17FAF">
        <w:tc>
          <w:tcPr>
            <w:tcW w:w="2122" w:type="dxa"/>
          </w:tcPr>
          <w:p w14:paraId="45277371"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Q3</w:t>
            </w:r>
          </w:p>
        </w:tc>
        <w:tc>
          <w:tcPr>
            <w:tcW w:w="3118" w:type="dxa"/>
          </w:tcPr>
          <w:p w14:paraId="15847CF0"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October – December</w:t>
            </w:r>
          </w:p>
        </w:tc>
        <w:tc>
          <w:tcPr>
            <w:tcW w:w="3776" w:type="dxa"/>
          </w:tcPr>
          <w:p w14:paraId="16B9B039"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March</w:t>
            </w:r>
          </w:p>
        </w:tc>
      </w:tr>
      <w:tr w:rsidR="002E61C2" w:rsidRPr="002E61C2" w14:paraId="36E6D853" w14:textId="77777777" w:rsidTr="00C17FAF">
        <w:tc>
          <w:tcPr>
            <w:tcW w:w="2122" w:type="dxa"/>
          </w:tcPr>
          <w:p w14:paraId="58AEE7C1"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Q4</w:t>
            </w:r>
          </w:p>
        </w:tc>
        <w:tc>
          <w:tcPr>
            <w:tcW w:w="3118" w:type="dxa"/>
          </w:tcPr>
          <w:p w14:paraId="48FDAB8F"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January - March</w:t>
            </w:r>
          </w:p>
        </w:tc>
        <w:tc>
          <w:tcPr>
            <w:tcW w:w="3776" w:type="dxa"/>
          </w:tcPr>
          <w:p w14:paraId="46AB5BA0"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r w:rsidRPr="002E61C2">
              <w:rPr>
                <w:rFonts w:eastAsia="Times New Roman" w:cs="Times New Roman"/>
                <w:color w:val="auto"/>
                <w:szCs w:val="20"/>
                <w:lang w:eastAsia="en-US"/>
              </w:rPr>
              <w:t>June</w:t>
            </w:r>
          </w:p>
        </w:tc>
      </w:tr>
    </w:tbl>
    <w:p w14:paraId="5105C1C4" w14:textId="77777777" w:rsidR="002E61C2" w:rsidRPr="002E61C2" w:rsidRDefault="002E61C2" w:rsidP="002E61C2">
      <w:pPr>
        <w:spacing w:after="0" w:line="240" w:lineRule="auto"/>
        <w:ind w:left="0" w:right="0" w:firstLine="0"/>
        <w:rPr>
          <w:rFonts w:eastAsia="Times New Roman" w:cs="Times New Roman"/>
          <w:color w:val="auto"/>
          <w:szCs w:val="20"/>
          <w:lang w:eastAsia="en-US"/>
        </w:rPr>
      </w:pPr>
    </w:p>
    <w:p w14:paraId="64E75F55" w14:textId="49FC0C92" w:rsidR="002E61C2" w:rsidRPr="002E61C2" w:rsidRDefault="002E61C2" w:rsidP="002E61C2">
      <w:pPr>
        <w:spacing w:after="0" w:line="240" w:lineRule="auto"/>
        <w:ind w:left="0" w:right="0" w:firstLine="0"/>
        <w:rPr>
          <w:rFonts w:eastAsia="Times New Roman"/>
          <w:color w:val="auto"/>
          <w:szCs w:val="20"/>
          <w:lang w:eastAsia="en-US"/>
        </w:rPr>
      </w:pPr>
      <w:r w:rsidRPr="002E61C2">
        <w:rPr>
          <w:rFonts w:eastAsia="Times New Roman"/>
          <w:color w:val="auto"/>
          <w:szCs w:val="20"/>
          <w:lang w:eastAsia="en-US"/>
        </w:rPr>
        <w:t xml:space="preserve">The report for Quarter 4 2021-22 </w:t>
      </w:r>
      <w:r w:rsidR="00CC2D8F">
        <w:rPr>
          <w:rFonts w:eastAsia="Times New Roman"/>
          <w:color w:val="auto"/>
          <w:szCs w:val="20"/>
          <w:lang w:eastAsia="en-US"/>
        </w:rPr>
        <w:t>wa</w:t>
      </w:r>
      <w:r w:rsidRPr="002E61C2">
        <w:rPr>
          <w:rFonts w:eastAsia="Times New Roman"/>
          <w:color w:val="auto"/>
          <w:szCs w:val="20"/>
          <w:lang w:eastAsia="en-US"/>
        </w:rPr>
        <w:t>s attached.</w:t>
      </w:r>
    </w:p>
    <w:p w14:paraId="1B4125A2" w14:textId="77777777" w:rsidR="002E61C2" w:rsidRPr="002E61C2" w:rsidRDefault="002E61C2" w:rsidP="002E61C2">
      <w:pPr>
        <w:spacing w:after="0" w:line="240" w:lineRule="auto"/>
        <w:ind w:left="0" w:right="0" w:firstLine="0"/>
        <w:rPr>
          <w:rFonts w:eastAsia="Times New Roman"/>
          <w:color w:val="auto"/>
          <w:szCs w:val="20"/>
          <w:lang w:eastAsia="en-US"/>
        </w:rPr>
      </w:pPr>
    </w:p>
    <w:p w14:paraId="2D4D84F4" w14:textId="77777777" w:rsidR="002E61C2" w:rsidRPr="002E61C2" w:rsidRDefault="002E61C2" w:rsidP="002E61C2">
      <w:pPr>
        <w:spacing w:after="0" w:line="240" w:lineRule="auto"/>
        <w:ind w:left="0" w:right="0" w:firstLine="0"/>
        <w:rPr>
          <w:rFonts w:eastAsia="Times New Roman"/>
          <w:b/>
          <w:iCs/>
          <w:color w:val="auto"/>
          <w:szCs w:val="20"/>
          <w:lang w:eastAsia="en-US"/>
        </w:rPr>
      </w:pPr>
      <w:r w:rsidRPr="002E61C2">
        <w:rPr>
          <w:rFonts w:eastAsia="Times New Roman"/>
          <w:b/>
          <w:iCs/>
          <w:color w:val="auto"/>
          <w:szCs w:val="20"/>
          <w:lang w:eastAsia="en-US"/>
        </w:rPr>
        <w:t>Key points to note:</w:t>
      </w:r>
    </w:p>
    <w:p w14:paraId="11F25AF6" w14:textId="3EF2BE5C" w:rsidR="002E61C2" w:rsidRPr="002E61C2" w:rsidRDefault="002E61C2" w:rsidP="007D66C7">
      <w:pPr>
        <w:numPr>
          <w:ilvl w:val="0"/>
          <w:numId w:val="6"/>
        </w:numPr>
        <w:spacing w:after="0" w:line="240" w:lineRule="auto"/>
        <w:ind w:right="0"/>
        <w:contextualSpacing/>
        <w:rPr>
          <w:rFonts w:eastAsia="Calibri"/>
          <w:color w:val="auto"/>
          <w:lang w:eastAsia="en-US"/>
        </w:rPr>
      </w:pPr>
      <w:r w:rsidRPr="002E61C2">
        <w:rPr>
          <w:rFonts w:eastAsia="Calibri"/>
          <w:color w:val="auto"/>
          <w:lang w:eastAsia="en-US"/>
        </w:rPr>
        <w:t>The appointed consultant ha</w:t>
      </w:r>
      <w:r w:rsidR="00CC2D8F">
        <w:rPr>
          <w:rFonts w:eastAsia="Calibri"/>
          <w:color w:val="auto"/>
          <w:lang w:eastAsia="en-US"/>
        </w:rPr>
        <w:t>d</w:t>
      </w:r>
      <w:r w:rsidRPr="002E61C2">
        <w:rPr>
          <w:rFonts w:eastAsia="Calibri"/>
          <w:color w:val="auto"/>
          <w:lang w:eastAsia="en-US"/>
        </w:rPr>
        <w:t xml:space="preserve"> now delivered the Sustainable Energy Management Strategy and Action Plan however officers must now work </w:t>
      </w:r>
      <w:r w:rsidRPr="002E61C2">
        <w:rPr>
          <w:rFonts w:eastAsia="Calibri"/>
          <w:color w:val="auto"/>
          <w:lang w:eastAsia="en-US"/>
        </w:rPr>
        <w:lastRenderedPageBreak/>
        <w:t>though the document set key dates (and budget) for each action. Report to follow.</w:t>
      </w:r>
    </w:p>
    <w:p w14:paraId="19984C70" w14:textId="10F70EC1" w:rsidR="002E61C2" w:rsidRPr="002E61C2" w:rsidRDefault="002E61C2" w:rsidP="007D66C7">
      <w:pPr>
        <w:numPr>
          <w:ilvl w:val="0"/>
          <w:numId w:val="6"/>
        </w:numPr>
        <w:spacing w:after="0" w:line="240" w:lineRule="auto"/>
        <w:ind w:left="709" w:right="0" w:hanging="425"/>
        <w:contextualSpacing/>
        <w:rPr>
          <w:rFonts w:eastAsia="Calibri"/>
          <w:color w:val="auto"/>
          <w:lang w:eastAsia="en-US"/>
        </w:rPr>
      </w:pPr>
      <w:r w:rsidRPr="002E61C2">
        <w:rPr>
          <w:rFonts w:eastAsia="Calibri"/>
          <w:color w:val="auto"/>
          <w:lang w:eastAsia="en-US"/>
        </w:rPr>
        <w:t>The Biofuel Trial remain</w:t>
      </w:r>
      <w:r w:rsidR="00CC2D8F">
        <w:rPr>
          <w:rFonts w:eastAsia="Calibri"/>
          <w:color w:val="auto"/>
          <w:lang w:eastAsia="en-US"/>
        </w:rPr>
        <w:t>ed</w:t>
      </w:r>
      <w:r w:rsidRPr="002E61C2">
        <w:rPr>
          <w:rFonts w:eastAsia="Calibri"/>
          <w:color w:val="auto"/>
          <w:lang w:eastAsia="en-US"/>
        </w:rPr>
        <w:t xml:space="preserve"> an ongoing project. The fuel was subject to a significant price increase soon after the Council agreed to implement the trial, making it unfeasible. Officers had then been awaiting the UK Government fuel supply framework to produce competitive costs, but no returns from NI were received. Officers </w:t>
      </w:r>
      <w:r w:rsidR="00CC2D8F">
        <w:rPr>
          <w:rFonts w:eastAsia="Calibri"/>
          <w:color w:val="auto"/>
          <w:lang w:eastAsia="en-US"/>
        </w:rPr>
        <w:t>we</w:t>
      </w:r>
      <w:r w:rsidRPr="002E61C2">
        <w:rPr>
          <w:rFonts w:eastAsia="Calibri"/>
          <w:color w:val="auto"/>
          <w:lang w:eastAsia="en-US"/>
        </w:rPr>
        <w:t>re currently seeking updated costs from local suppliers to assess viability.</w:t>
      </w:r>
    </w:p>
    <w:p w14:paraId="02B91997" w14:textId="44D4F23C" w:rsidR="002E61C2" w:rsidRPr="00CC2D8F" w:rsidRDefault="002E61C2" w:rsidP="00CC2D8F">
      <w:pPr>
        <w:numPr>
          <w:ilvl w:val="0"/>
          <w:numId w:val="6"/>
        </w:numPr>
        <w:rPr>
          <w:rFonts w:eastAsia="Calibri"/>
          <w:szCs w:val="24"/>
        </w:rPr>
      </w:pPr>
      <w:r w:rsidRPr="00CC2D8F">
        <w:rPr>
          <w:rFonts w:eastAsia="Calibri"/>
          <w:szCs w:val="24"/>
        </w:rPr>
        <w:t>Roadside audits were suspended during 21/22 due to C</w:t>
      </w:r>
      <w:r w:rsidR="00CC2D8F" w:rsidRPr="00CC2D8F">
        <w:rPr>
          <w:rFonts w:eastAsia="Calibri"/>
          <w:szCs w:val="24"/>
        </w:rPr>
        <w:t>ovid</w:t>
      </w:r>
      <w:r w:rsidRPr="00CC2D8F">
        <w:rPr>
          <w:rFonts w:eastAsia="Calibri"/>
          <w:szCs w:val="24"/>
        </w:rPr>
        <w:t>.</w:t>
      </w:r>
    </w:p>
    <w:p w14:paraId="1217727A" w14:textId="77777777" w:rsidR="002E61C2" w:rsidRPr="002E61C2" w:rsidRDefault="002E61C2" w:rsidP="007D66C7">
      <w:pPr>
        <w:numPr>
          <w:ilvl w:val="0"/>
          <w:numId w:val="6"/>
        </w:numPr>
        <w:spacing w:after="0" w:line="240" w:lineRule="auto"/>
        <w:ind w:left="709" w:right="0" w:hanging="349"/>
        <w:contextualSpacing/>
        <w:rPr>
          <w:rFonts w:eastAsia="Calibri"/>
          <w:color w:val="auto"/>
          <w:lang w:eastAsia="en-US"/>
        </w:rPr>
      </w:pPr>
      <w:r w:rsidRPr="002E61C2">
        <w:rPr>
          <w:rFonts w:eastAsia="Calibri"/>
          <w:color w:val="auto"/>
          <w:lang w:eastAsia="en-US"/>
        </w:rPr>
        <w:t>Staff attendance was down due to the pandemic and several instances of long-term sick.</w:t>
      </w:r>
    </w:p>
    <w:p w14:paraId="288F63C7" w14:textId="77777777" w:rsidR="002E61C2" w:rsidRPr="002E61C2" w:rsidRDefault="002E61C2" w:rsidP="007D66C7">
      <w:pPr>
        <w:numPr>
          <w:ilvl w:val="0"/>
          <w:numId w:val="6"/>
        </w:numPr>
        <w:spacing w:after="0" w:line="240" w:lineRule="auto"/>
        <w:ind w:left="709" w:right="0" w:hanging="349"/>
        <w:contextualSpacing/>
        <w:rPr>
          <w:rFonts w:eastAsia="Calibri"/>
          <w:color w:val="auto"/>
          <w:lang w:eastAsia="en-US"/>
        </w:rPr>
      </w:pPr>
      <w:r w:rsidRPr="002E61C2">
        <w:rPr>
          <w:rFonts w:eastAsia="Calibri"/>
          <w:color w:val="auto"/>
          <w:lang w:eastAsia="en-US"/>
        </w:rPr>
        <w:t>Training courses completed were below target due to the inability to hold classroom-based activities during the pandemic.</w:t>
      </w:r>
    </w:p>
    <w:p w14:paraId="1FF38F47" w14:textId="77777777" w:rsidR="002E61C2" w:rsidRPr="002E61C2" w:rsidRDefault="002E61C2" w:rsidP="002E61C2">
      <w:pPr>
        <w:spacing w:after="0" w:line="240" w:lineRule="auto"/>
        <w:ind w:left="360" w:right="0" w:firstLine="0"/>
        <w:rPr>
          <w:rFonts w:eastAsia="Times New Roman"/>
          <w:color w:val="auto"/>
          <w:szCs w:val="20"/>
          <w:lang w:eastAsia="en-US"/>
        </w:rPr>
      </w:pPr>
    </w:p>
    <w:p w14:paraId="5DCC634B" w14:textId="77777777" w:rsidR="002E61C2" w:rsidRPr="002E61C2" w:rsidRDefault="002E61C2" w:rsidP="002E61C2">
      <w:pPr>
        <w:spacing w:after="0" w:line="240" w:lineRule="auto"/>
        <w:ind w:left="0" w:right="0" w:firstLine="0"/>
        <w:rPr>
          <w:rFonts w:eastAsia="Times New Roman"/>
          <w:b/>
          <w:color w:val="auto"/>
          <w:szCs w:val="20"/>
          <w:lang w:eastAsia="en-US"/>
        </w:rPr>
      </w:pPr>
      <w:r w:rsidRPr="002E61C2">
        <w:rPr>
          <w:rFonts w:eastAsia="Times New Roman"/>
          <w:b/>
          <w:color w:val="auto"/>
          <w:szCs w:val="20"/>
          <w:lang w:eastAsia="en-US"/>
        </w:rPr>
        <w:t>Key achievements:</w:t>
      </w:r>
    </w:p>
    <w:p w14:paraId="7068F587" w14:textId="4E8F8687" w:rsidR="002E61C2" w:rsidRPr="00CC2D8F" w:rsidRDefault="002E61C2" w:rsidP="00CC2D8F">
      <w:pPr>
        <w:numPr>
          <w:ilvl w:val="0"/>
          <w:numId w:val="27"/>
        </w:numPr>
        <w:rPr>
          <w:rFonts w:eastAsia="Calibri"/>
          <w:szCs w:val="24"/>
        </w:rPr>
      </w:pPr>
      <w:r w:rsidRPr="00CC2D8F">
        <w:rPr>
          <w:rFonts w:eastAsia="Calibri"/>
          <w:szCs w:val="24"/>
        </w:rPr>
        <w:t xml:space="preserve">All KPIs associated with </w:t>
      </w:r>
      <w:r w:rsidR="00CC2D8F" w:rsidRPr="00CC2D8F">
        <w:rPr>
          <w:rFonts w:eastAsia="Calibri"/>
          <w:szCs w:val="24"/>
        </w:rPr>
        <w:t xml:space="preserve">the Council’s </w:t>
      </w:r>
      <w:r w:rsidRPr="00CC2D8F">
        <w:rPr>
          <w:rFonts w:eastAsia="Calibri"/>
          <w:szCs w:val="24"/>
        </w:rPr>
        <w:t>core outputs were met or exceeded, despite significant challenges.</w:t>
      </w:r>
    </w:p>
    <w:p w14:paraId="05A03AAD" w14:textId="43F9A9EF" w:rsidR="002E61C2" w:rsidRPr="002E61C2" w:rsidRDefault="002E61C2" w:rsidP="007D66C7">
      <w:pPr>
        <w:numPr>
          <w:ilvl w:val="0"/>
          <w:numId w:val="6"/>
        </w:numPr>
        <w:spacing w:after="0" w:line="240" w:lineRule="auto"/>
        <w:ind w:right="0"/>
        <w:contextualSpacing/>
        <w:rPr>
          <w:rFonts w:eastAsia="Calibri"/>
          <w:color w:val="auto"/>
          <w:lang w:eastAsia="en-US"/>
        </w:rPr>
      </w:pPr>
      <w:r w:rsidRPr="002E61C2">
        <w:rPr>
          <w:rFonts w:eastAsia="Calibri"/>
          <w:color w:val="auto"/>
          <w:lang w:eastAsia="en-US"/>
        </w:rPr>
        <w:t xml:space="preserve">Despite rising utilities costs and significant unplanned works (including Maypole replacement at £25k, remedial works following rockfall at North Road depot at £30k and unplanned asbestos removals at Ward Park at £25k)  budgetary overspend </w:t>
      </w:r>
      <w:r w:rsidR="00CC2D8F">
        <w:rPr>
          <w:rFonts w:eastAsia="Calibri"/>
          <w:color w:val="auto"/>
          <w:lang w:eastAsia="en-US"/>
        </w:rPr>
        <w:t xml:space="preserve">was limited </w:t>
      </w:r>
      <w:r w:rsidRPr="002E61C2">
        <w:rPr>
          <w:rFonts w:eastAsia="Calibri"/>
          <w:color w:val="auto"/>
          <w:lang w:eastAsia="en-US"/>
        </w:rPr>
        <w:t>to just 2.95%.</w:t>
      </w:r>
    </w:p>
    <w:p w14:paraId="6EF7B16C" w14:textId="5BF9076B" w:rsidR="002E61C2" w:rsidRDefault="002E61C2" w:rsidP="002E61C2">
      <w:pPr>
        <w:spacing w:after="0" w:line="240" w:lineRule="auto"/>
        <w:ind w:left="0" w:right="0" w:firstLine="0"/>
        <w:rPr>
          <w:rFonts w:eastAsia="Times New Roman"/>
          <w:color w:val="auto"/>
          <w:szCs w:val="20"/>
          <w:lang w:eastAsia="en-US"/>
        </w:rPr>
      </w:pPr>
    </w:p>
    <w:p w14:paraId="7B9E8CA7" w14:textId="7264B96D" w:rsidR="00CC2D8F" w:rsidRDefault="00CC2D8F" w:rsidP="002E61C2">
      <w:pPr>
        <w:spacing w:after="0" w:line="240" w:lineRule="auto"/>
        <w:ind w:left="0" w:right="0" w:firstLine="0"/>
        <w:rPr>
          <w:rFonts w:eastAsia="Times New Roman"/>
          <w:color w:val="auto"/>
          <w:szCs w:val="20"/>
          <w:lang w:eastAsia="en-US"/>
        </w:rPr>
      </w:pPr>
      <w:r>
        <w:rPr>
          <w:rFonts w:eastAsia="Times New Roman"/>
          <w:color w:val="auto"/>
          <w:szCs w:val="20"/>
          <w:lang w:eastAsia="en-US"/>
        </w:rPr>
        <w:t xml:space="preserve">RECOMMENDED that the Council notes the report. </w:t>
      </w:r>
    </w:p>
    <w:p w14:paraId="1D2A8EC6" w14:textId="04B4054B" w:rsidR="00E2646D" w:rsidRDefault="00E2646D" w:rsidP="002E61C2">
      <w:pPr>
        <w:spacing w:after="0" w:line="240" w:lineRule="auto"/>
        <w:ind w:left="0" w:right="0" w:firstLine="0"/>
        <w:rPr>
          <w:rFonts w:eastAsia="Times New Roman"/>
          <w:color w:val="auto"/>
          <w:szCs w:val="20"/>
          <w:lang w:eastAsia="en-US"/>
        </w:rPr>
      </w:pPr>
    </w:p>
    <w:p w14:paraId="093BCD0A" w14:textId="7D2F4149" w:rsidR="00E2646D" w:rsidRDefault="00467EB3" w:rsidP="002E61C2">
      <w:pPr>
        <w:spacing w:after="0" w:line="240" w:lineRule="auto"/>
        <w:ind w:left="0" w:right="0" w:firstLine="0"/>
        <w:rPr>
          <w:rFonts w:eastAsia="Times New Roman"/>
          <w:color w:val="auto"/>
          <w:szCs w:val="20"/>
          <w:lang w:eastAsia="en-US"/>
        </w:rPr>
      </w:pPr>
      <w:r>
        <w:rPr>
          <w:rFonts w:eastAsia="Times New Roman"/>
          <w:color w:val="auto"/>
          <w:szCs w:val="20"/>
          <w:lang w:eastAsia="en-US"/>
        </w:rPr>
        <w:t xml:space="preserve">Proposed by Councillor </w:t>
      </w:r>
      <w:r w:rsidR="00E2646D">
        <w:rPr>
          <w:rFonts w:eastAsia="Times New Roman"/>
          <w:color w:val="auto"/>
          <w:szCs w:val="20"/>
          <w:lang w:eastAsia="en-US"/>
        </w:rPr>
        <w:t>Cathcart</w:t>
      </w:r>
      <w:r>
        <w:rPr>
          <w:rFonts w:eastAsia="Times New Roman"/>
          <w:color w:val="auto"/>
          <w:szCs w:val="20"/>
          <w:lang w:eastAsia="en-US"/>
        </w:rPr>
        <w:t xml:space="preserve">, seconded by Councillor </w:t>
      </w:r>
      <w:r w:rsidR="00E2646D">
        <w:rPr>
          <w:rFonts w:eastAsia="Times New Roman"/>
          <w:color w:val="auto"/>
          <w:szCs w:val="20"/>
          <w:lang w:eastAsia="en-US"/>
        </w:rPr>
        <w:t>MacArthur</w:t>
      </w:r>
      <w:r>
        <w:rPr>
          <w:rFonts w:eastAsia="Times New Roman"/>
          <w:color w:val="auto"/>
          <w:szCs w:val="20"/>
          <w:lang w:eastAsia="en-US"/>
        </w:rPr>
        <w:t xml:space="preserve"> that the recommendation be adopted.</w:t>
      </w:r>
    </w:p>
    <w:p w14:paraId="08B584BD" w14:textId="36B20A2C" w:rsidR="00E2646D" w:rsidRDefault="00E2646D" w:rsidP="002E61C2">
      <w:pPr>
        <w:spacing w:after="0" w:line="240" w:lineRule="auto"/>
        <w:ind w:left="0" w:right="0" w:firstLine="0"/>
        <w:rPr>
          <w:rFonts w:eastAsia="Times New Roman"/>
          <w:color w:val="auto"/>
          <w:szCs w:val="20"/>
          <w:lang w:eastAsia="en-US"/>
        </w:rPr>
      </w:pPr>
    </w:p>
    <w:p w14:paraId="2572B76B" w14:textId="4E2CBF22" w:rsidR="00467EB3" w:rsidRDefault="002B7C01" w:rsidP="00E2646D">
      <w:pPr>
        <w:spacing w:after="0" w:line="240" w:lineRule="auto"/>
        <w:ind w:left="0" w:right="0" w:firstLine="0"/>
        <w:rPr>
          <w:rFonts w:eastAsia="Times New Roman"/>
          <w:color w:val="auto"/>
          <w:szCs w:val="24"/>
          <w:lang w:eastAsia="en-US"/>
        </w:rPr>
      </w:pPr>
      <w:r>
        <w:rPr>
          <w:rFonts w:eastAsia="Times New Roman"/>
          <w:color w:val="auto"/>
          <w:szCs w:val="24"/>
          <w:lang w:eastAsia="en-US"/>
        </w:rPr>
        <w:t>C</w:t>
      </w:r>
      <w:r w:rsidR="002B5481">
        <w:rPr>
          <w:rFonts w:eastAsia="Times New Roman"/>
          <w:color w:val="auto"/>
          <w:szCs w:val="24"/>
          <w:lang w:eastAsia="en-US"/>
        </w:rPr>
        <w:t xml:space="preserve">ouncillor </w:t>
      </w:r>
      <w:r w:rsidR="00E2646D">
        <w:rPr>
          <w:rFonts w:eastAsia="Times New Roman"/>
          <w:color w:val="auto"/>
          <w:szCs w:val="24"/>
          <w:lang w:eastAsia="en-US"/>
        </w:rPr>
        <w:t xml:space="preserve">Cathcart asked </w:t>
      </w:r>
      <w:r w:rsidR="00467EB3">
        <w:rPr>
          <w:rFonts w:eastAsia="Times New Roman"/>
          <w:color w:val="auto"/>
          <w:szCs w:val="24"/>
          <w:lang w:eastAsia="en-US"/>
        </w:rPr>
        <w:t xml:space="preserve">the </w:t>
      </w:r>
      <w:r w:rsidR="00E2646D">
        <w:rPr>
          <w:rFonts w:eastAsia="Times New Roman"/>
          <w:color w:val="auto"/>
          <w:szCs w:val="24"/>
          <w:lang w:eastAsia="en-US"/>
        </w:rPr>
        <w:t xml:space="preserve">Head of Assets and Property Services </w:t>
      </w:r>
      <w:r w:rsidR="00467EB3">
        <w:rPr>
          <w:rFonts w:eastAsia="Times New Roman"/>
          <w:color w:val="auto"/>
          <w:szCs w:val="24"/>
          <w:lang w:eastAsia="en-US"/>
        </w:rPr>
        <w:t>if</w:t>
      </w:r>
      <w:r w:rsidR="002B5481">
        <w:rPr>
          <w:rFonts w:eastAsia="Times New Roman"/>
          <w:color w:val="auto"/>
          <w:szCs w:val="24"/>
          <w:lang w:eastAsia="en-US"/>
        </w:rPr>
        <w:t>,</w:t>
      </w:r>
      <w:r w:rsidR="00467EB3">
        <w:rPr>
          <w:rFonts w:eastAsia="Times New Roman"/>
          <w:color w:val="auto"/>
          <w:szCs w:val="24"/>
          <w:lang w:eastAsia="en-US"/>
        </w:rPr>
        <w:t xml:space="preserve"> in his opinion</w:t>
      </w:r>
      <w:r w:rsidR="002B5481">
        <w:rPr>
          <w:rFonts w:eastAsia="Times New Roman"/>
          <w:color w:val="auto"/>
          <w:szCs w:val="24"/>
          <w:lang w:eastAsia="en-US"/>
        </w:rPr>
        <w:t>,</w:t>
      </w:r>
      <w:r w:rsidR="00467EB3">
        <w:rPr>
          <w:rFonts w:eastAsia="Times New Roman"/>
          <w:color w:val="auto"/>
          <w:szCs w:val="24"/>
          <w:lang w:eastAsia="en-US"/>
        </w:rPr>
        <w:t xml:space="preserve"> the </w:t>
      </w:r>
      <w:r w:rsidR="00E2646D">
        <w:rPr>
          <w:rFonts w:eastAsia="Times New Roman"/>
          <w:color w:val="auto"/>
          <w:szCs w:val="24"/>
          <w:lang w:eastAsia="en-US"/>
        </w:rPr>
        <w:t xml:space="preserve">maintenance regime </w:t>
      </w:r>
      <w:r w:rsidR="00467EB3">
        <w:rPr>
          <w:rFonts w:eastAsia="Times New Roman"/>
          <w:color w:val="auto"/>
          <w:szCs w:val="24"/>
          <w:lang w:eastAsia="en-US"/>
        </w:rPr>
        <w:t>wa</w:t>
      </w:r>
      <w:r w:rsidR="00E2646D">
        <w:rPr>
          <w:rFonts w:eastAsia="Times New Roman"/>
          <w:color w:val="auto"/>
          <w:szCs w:val="24"/>
          <w:lang w:eastAsia="en-US"/>
        </w:rPr>
        <w:t xml:space="preserve">s </w:t>
      </w:r>
      <w:r w:rsidR="00467EB3">
        <w:rPr>
          <w:rFonts w:eastAsia="Times New Roman"/>
          <w:color w:val="auto"/>
          <w:szCs w:val="24"/>
          <w:lang w:eastAsia="en-US"/>
        </w:rPr>
        <w:t>a</w:t>
      </w:r>
      <w:r w:rsidR="00E2646D">
        <w:rPr>
          <w:rFonts w:eastAsia="Times New Roman"/>
          <w:color w:val="auto"/>
          <w:szCs w:val="24"/>
          <w:lang w:eastAsia="en-US"/>
        </w:rPr>
        <w:t>dequate.</w:t>
      </w:r>
      <w:r w:rsidR="00467EB3">
        <w:rPr>
          <w:rFonts w:eastAsia="Times New Roman"/>
          <w:color w:val="auto"/>
          <w:szCs w:val="24"/>
          <w:lang w:eastAsia="en-US"/>
        </w:rPr>
        <w:t xml:space="preserve">  In response the officer explained that a team of 12 staff and a </w:t>
      </w:r>
      <w:r>
        <w:rPr>
          <w:rFonts w:eastAsia="Times New Roman"/>
          <w:color w:val="auto"/>
          <w:szCs w:val="24"/>
          <w:lang w:eastAsia="en-US"/>
        </w:rPr>
        <w:t>wider</w:t>
      </w:r>
      <w:r w:rsidR="00467EB3">
        <w:rPr>
          <w:rFonts w:eastAsia="Times New Roman"/>
          <w:color w:val="auto"/>
          <w:szCs w:val="24"/>
          <w:lang w:eastAsia="en-US"/>
        </w:rPr>
        <w:t xml:space="preserve"> supplement of contractors were used.  There were </w:t>
      </w:r>
      <w:r>
        <w:rPr>
          <w:rFonts w:eastAsia="Times New Roman"/>
          <w:color w:val="auto"/>
          <w:szCs w:val="24"/>
          <w:lang w:eastAsia="en-US"/>
        </w:rPr>
        <w:t>particular</w:t>
      </w:r>
      <w:r w:rsidR="00467EB3">
        <w:rPr>
          <w:rFonts w:eastAsia="Times New Roman"/>
          <w:color w:val="auto"/>
          <w:szCs w:val="24"/>
          <w:lang w:eastAsia="en-US"/>
        </w:rPr>
        <w:t xml:space="preserve"> difficulties currently with some staff on long term sickness </w:t>
      </w:r>
      <w:r>
        <w:rPr>
          <w:rFonts w:eastAsia="Times New Roman"/>
          <w:color w:val="auto"/>
          <w:szCs w:val="24"/>
          <w:lang w:eastAsia="en-US"/>
        </w:rPr>
        <w:t>absence,</w:t>
      </w:r>
      <w:r w:rsidR="00467EB3">
        <w:rPr>
          <w:rFonts w:eastAsia="Times New Roman"/>
          <w:color w:val="auto"/>
          <w:szCs w:val="24"/>
          <w:lang w:eastAsia="en-US"/>
        </w:rPr>
        <w:t xml:space="preserve"> but generally if the full complement of staff w</w:t>
      </w:r>
      <w:r w:rsidR="002B5481">
        <w:rPr>
          <w:rFonts w:eastAsia="Times New Roman"/>
          <w:color w:val="auto"/>
          <w:szCs w:val="24"/>
          <w:lang w:eastAsia="en-US"/>
        </w:rPr>
        <w:t>as</w:t>
      </w:r>
      <w:r w:rsidR="00467EB3">
        <w:rPr>
          <w:rFonts w:eastAsia="Times New Roman"/>
          <w:color w:val="auto"/>
          <w:szCs w:val="24"/>
          <w:lang w:eastAsia="en-US"/>
        </w:rPr>
        <w:t xml:space="preserve"> available the estate was well managed and maintained.  Indeed, the KPIs indicated that there were no significant issues present.  </w:t>
      </w:r>
    </w:p>
    <w:p w14:paraId="5AE9B421" w14:textId="77777777" w:rsidR="00467EB3" w:rsidRDefault="00467EB3" w:rsidP="00E2646D">
      <w:pPr>
        <w:spacing w:after="0" w:line="240" w:lineRule="auto"/>
        <w:ind w:left="0" w:right="0" w:firstLine="0"/>
        <w:rPr>
          <w:rFonts w:eastAsia="Times New Roman"/>
          <w:color w:val="auto"/>
          <w:szCs w:val="24"/>
          <w:lang w:eastAsia="en-US"/>
        </w:rPr>
      </w:pPr>
    </w:p>
    <w:p w14:paraId="65593FFA" w14:textId="1A1F4A25" w:rsidR="00214A45" w:rsidRDefault="00467EB3" w:rsidP="00E2646D">
      <w:pPr>
        <w:spacing w:after="0" w:line="240" w:lineRule="auto"/>
        <w:ind w:left="0" w:right="0" w:firstLine="0"/>
        <w:rPr>
          <w:rFonts w:eastAsia="Times New Roman"/>
          <w:color w:val="auto"/>
          <w:szCs w:val="24"/>
          <w:lang w:eastAsia="en-US"/>
        </w:rPr>
      </w:pPr>
      <w:r>
        <w:rPr>
          <w:rFonts w:eastAsia="Times New Roman"/>
          <w:color w:val="auto"/>
          <w:szCs w:val="24"/>
          <w:lang w:eastAsia="en-US"/>
        </w:rPr>
        <w:t>He went on to state that p</w:t>
      </w:r>
      <w:r w:rsidR="00E2646D">
        <w:rPr>
          <w:rFonts w:eastAsia="Times New Roman"/>
          <w:color w:val="auto"/>
          <w:szCs w:val="24"/>
          <w:lang w:eastAsia="en-US"/>
        </w:rPr>
        <w:t>roactive maintenance</w:t>
      </w:r>
      <w:r w:rsidR="00214A45">
        <w:rPr>
          <w:rFonts w:eastAsia="Times New Roman"/>
          <w:color w:val="auto"/>
          <w:szCs w:val="24"/>
          <w:lang w:eastAsia="en-US"/>
        </w:rPr>
        <w:t xml:space="preserve"> of the estate </w:t>
      </w:r>
      <w:r w:rsidR="002B7C01">
        <w:rPr>
          <w:rFonts w:eastAsia="Times New Roman"/>
          <w:color w:val="auto"/>
          <w:szCs w:val="24"/>
          <w:lang w:eastAsia="en-US"/>
        </w:rPr>
        <w:t xml:space="preserve">through </w:t>
      </w:r>
      <w:r w:rsidR="002B5481">
        <w:rPr>
          <w:rFonts w:eastAsia="Times New Roman"/>
          <w:color w:val="auto"/>
          <w:szCs w:val="24"/>
          <w:lang w:eastAsia="en-US"/>
        </w:rPr>
        <w:t xml:space="preserve">the Council’s </w:t>
      </w:r>
      <w:r w:rsidR="002B7C01">
        <w:rPr>
          <w:rFonts w:eastAsia="Times New Roman"/>
          <w:color w:val="auto"/>
          <w:szCs w:val="24"/>
          <w:lang w:eastAsia="en-US"/>
        </w:rPr>
        <w:t xml:space="preserve">strategy, </w:t>
      </w:r>
      <w:r w:rsidR="00214A45">
        <w:rPr>
          <w:rFonts w:eastAsia="Times New Roman"/>
          <w:color w:val="auto"/>
          <w:szCs w:val="24"/>
          <w:lang w:eastAsia="en-US"/>
        </w:rPr>
        <w:t xml:space="preserve">had made a positive difference and was without doubt a benefit to the Borough.   Currently higher </w:t>
      </w:r>
      <w:r w:rsidR="003B16C0">
        <w:rPr>
          <w:rFonts w:eastAsia="Times New Roman"/>
          <w:color w:val="auto"/>
          <w:szCs w:val="24"/>
          <w:lang w:eastAsia="en-US"/>
        </w:rPr>
        <w:t xml:space="preserve">property condition </w:t>
      </w:r>
      <w:r w:rsidR="00214A45">
        <w:rPr>
          <w:rFonts w:eastAsia="Times New Roman"/>
          <w:color w:val="auto"/>
          <w:szCs w:val="24"/>
          <w:lang w:eastAsia="en-US"/>
        </w:rPr>
        <w:t>scores were being achieved with a smaller budget</w:t>
      </w:r>
      <w:r w:rsidR="00157829">
        <w:rPr>
          <w:rFonts w:eastAsia="Times New Roman"/>
          <w:color w:val="auto"/>
          <w:szCs w:val="24"/>
          <w:lang w:eastAsia="en-US"/>
        </w:rPr>
        <w:t xml:space="preserve"> and that was </w:t>
      </w:r>
      <w:r w:rsidR="00214A45">
        <w:rPr>
          <w:rFonts w:eastAsia="Times New Roman"/>
          <w:color w:val="auto"/>
          <w:szCs w:val="24"/>
          <w:lang w:eastAsia="en-US"/>
        </w:rPr>
        <w:t xml:space="preserve">expected to continue.  </w:t>
      </w:r>
    </w:p>
    <w:p w14:paraId="72A97F49" w14:textId="6B850170" w:rsidR="00214A45" w:rsidRDefault="00214A45" w:rsidP="00E2646D">
      <w:pPr>
        <w:spacing w:after="0" w:line="240" w:lineRule="auto"/>
        <w:ind w:left="0" w:right="0" w:firstLine="0"/>
        <w:rPr>
          <w:rFonts w:eastAsia="Times New Roman"/>
          <w:color w:val="auto"/>
          <w:szCs w:val="24"/>
          <w:lang w:eastAsia="en-US"/>
        </w:rPr>
      </w:pPr>
    </w:p>
    <w:p w14:paraId="2D68A9E7" w14:textId="5DD0562B" w:rsidR="00214A45" w:rsidRDefault="00214A45" w:rsidP="00E2646D">
      <w:pPr>
        <w:spacing w:after="0" w:line="240" w:lineRule="auto"/>
        <w:ind w:left="0" w:right="0" w:firstLine="0"/>
        <w:rPr>
          <w:rFonts w:eastAsia="Times New Roman"/>
          <w:color w:val="auto"/>
          <w:szCs w:val="24"/>
          <w:lang w:eastAsia="en-US"/>
        </w:rPr>
      </w:pPr>
      <w:r>
        <w:rPr>
          <w:rFonts w:eastAsia="Times New Roman"/>
          <w:color w:val="auto"/>
          <w:szCs w:val="24"/>
          <w:lang w:eastAsia="en-US"/>
        </w:rPr>
        <w:t xml:space="preserve">Councillor Cathcart was encouraged by those comments and stressed the importance of the work since it was so visual to ratepayers and that the environment in general looked better when that work was done properly.   The officer agreed and remarked that it was a constant battle juggling priorities.  </w:t>
      </w:r>
    </w:p>
    <w:p w14:paraId="093A9934" w14:textId="77777777" w:rsidR="00214A45" w:rsidRDefault="00214A45" w:rsidP="00E2646D">
      <w:pPr>
        <w:spacing w:after="0" w:line="240" w:lineRule="auto"/>
        <w:ind w:left="0" w:right="0" w:firstLine="0"/>
        <w:rPr>
          <w:rFonts w:eastAsia="Times New Roman"/>
          <w:color w:val="auto"/>
          <w:szCs w:val="24"/>
          <w:lang w:eastAsia="en-US"/>
        </w:rPr>
      </w:pPr>
    </w:p>
    <w:p w14:paraId="0B99A33E" w14:textId="77777777" w:rsidR="00E2646D" w:rsidRDefault="00E2646D" w:rsidP="00E2646D">
      <w:pPr>
        <w:spacing w:after="0" w:line="240" w:lineRule="auto"/>
        <w:ind w:left="0" w:right="0" w:firstLine="0"/>
        <w:rPr>
          <w:rFonts w:eastAsia="Times New Roman"/>
          <w:color w:val="auto"/>
          <w:szCs w:val="24"/>
          <w:lang w:eastAsia="en-US"/>
        </w:rPr>
      </w:pPr>
      <w:r>
        <w:rPr>
          <w:rFonts w:eastAsia="Times New Roman"/>
          <w:color w:val="auto"/>
          <w:szCs w:val="24"/>
          <w:lang w:eastAsia="en-US"/>
        </w:rPr>
        <w:t xml:space="preserve">(Alderman M Smith and Councillor Greer entered the meeting at 7.15 pm) </w:t>
      </w:r>
    </w:p>
    <w:p w14:paraId="20182963" w14:textId="77777777" w:rsidR="00E2646D" w:rsidRDefault="00E2646D" w:rsidP="00E2646D">
      <w:pPr>
        <w:spacing w:after="0" w:line="240" w:lineRule="auto"/>
        <w:ind w:left="0" w:right="0" w:firstLine="0"/>
        <w:rPr>
          <w:rFonts w:eastAsia="Times New Roman"/>
          <w:color w:val="auto"/>
          <w:szCs w:val="24"/>
          <w:lang w:eastAsia="en-US"/>
        </w:rPr>
      </w:pPr>
    </w:p>
    <w:p w14:paraId="27E1655C" w14:textId="25911B50" w:rsidR="00807427" w:rsidRDefault="00E2646D" w:rsidP="00E2646D">
      <w:pPr>
        <w:spacing w:after="0" w:line="240" w:lineRule="auto"/>
        <w:ind w:left="0" w:right="0" w:firstLine="0"/>
        <w:rPr>
          <w:rFonts w:eastAsia="Times New Roman"/>
          <w:color w:val="auto"/>
          <w:szCs w:val="24"/>
          <w:lang w:eastAsia="en-US"/>
        </w:rPr>
      </w:pPr>
      <w:r>
        <w:rPr>
          <w:rFonts w:eastAsia="Times New Roman"/>
          <w:color w:val="auto"/>
          <w:szCs w:val="24"/>
          <w:lang w:eastAsia="en-US"/>
        </w:rPr>
        <w:t xml:space="preserve">Councillor MacArthur thanked the </w:t>
      </w:r>
      <w:r w:rsidR="00214A45">
        <w:rPr>
          <w:rFonts w:eastAsia="Times New Roman"/>
          <w:color w:val="auto"/>
          <w:szCs w:val="24"/>
          <w:lang w:eastAsia="en-US"/>
        </w:rPr>
        <w:t xml:space="preserve">Head of Assets and Property Services for the responsiveness that they showed </w:t>
      </w:r>
      <w:r w:rsidR="00807427">
        <w:rPr>
          <w:rFonts w:eastAsia="Times New Roman"/>
          <w:color w:val="auto"/>
          <w:szCs w:val="24"/>
          <w:lang w:eastAsia="en-US"/>
        </w:rPr>
        <w:t xml:space="preserve">when interacting with Members.  She shared what must be their frustration at times when coping with vandalism and since property was </w:t>
      </w:r>
      <w:r w:rsidR="00807427">
        <w:rPr>
          <w:rFonts w:eastAsia="Times New Roman"/>
          <w:color w:val="auto"/>
          <w:szCs w:val="24"/>
          <w:lang w:eastAsia="en-US"/>
        </w:rPr>
        <w:lastRenderedPageBreak/>
        <w:t xml:space="preserve">so visual a quick response was normally necessary.  She was aware that the team was doing its best and she appreciated that.   </w:t>
      </w:r>
    </w:p>
    <w:p w14:paraId="75C81653" w14:textId="77777777" w:rsidR="00807427" w:rsidRDefault="00807427" w:rsidP="00E2646D">
      <w:pPr>
        <w:spacing w:after="0" w:line="240" w:lineRule="auto"/>
        <w:ind w:left="0" w:right="0" w:firstLine="0"/>
        <w:rPr>
          <w:rFonts w:eastAsia="Times New Roman"/>
          <w:color w:val="auto"/>
          <w:szCs w:val="24"/>
          <w:lang w:eastAsia="en-US"/>
        </w:rPr>
      </w:pPr>
    </w:p>
    <w:p w14:paraId="7CAFDD4D" w14:textId="75170EB4" w:rsidR="00E2646D" w:rsidRDefault="00807427" w:rsidP="00E2646D">
      <w:pPr>
        <w:spacing w:after="0" w:line="240" w:lineRule="auto"/>
        <w:ind w:left="0" w:right="0" w:firstLine="0"/>
        <w:rPr>
          <w:rFonts w:eastAsia="Times New Roman"/>
          <w:color w:val="auto"/>
          <w:szCs w:val="24"/>
          <w:lang w:eastAsia="en-US"/>
        </w:rPr>
      </w:pPr>
      <w:r>
        <w:rPr>
          <w:rFonts w:eastAsia="Times New Roman"/>
          <w:color w:val="auto"/>
          <w:szCs w:val="24"/>
          <w:lang w:eastAsia="en-US"/>
        </w:rPr>
        <w:t>Councillor McKee agreed with those comments and paid tribute to officers who had dealt with approximately £80k of unbudgeted funds o</w:t>
      </w:r>
      <w:r w:rsidR="003B16C0">
        <w:rPr>
          <w:rFonts w:eastAsia="Times New Roman"/>
          <w:color w:val="auto"/>
          <w:szCs w:val="24"/>
          <w:lang w:eastAsia="en-US"/>
        </w:rPr>
        <w:t>n</w:t>
      </w:r>
      <w:r>
        <w:rPr>
          <w:rFonts w:eastAsia="Times New Roman"/>
          <w:color w:val="auto"/>
          <w:szCs w:val="24"/>
          <w:lang w:eastAsia="en-US"/>
        </w:rPr>
        <w:t xml:space="preserve"> emergency spend and had still managed to stay close to the target budget set.  </w:t>
      </w:r>
    </w:p>
    <w:p w14:paraId="0300E731" w14:textId="54B207A9" w:rsidR="00807427" w:rsidRDefault="00807427" w:rsidP="00E2646D">
      <w:pPr>
        <w:spacing w:after="0" w:line="240" w:lineRule="auto"/>
        <w:ind w:left="0" w:right="0" w:firstLine="0"/>
        <w:rPr>
          <w:rFonts w:eastAsia="Times New Roman"/>
          <w:color w:val="auto"/>
          <w:szCs w:val="24"/>
          <w:lang w:eastAsia="en-US"/>
        </w:rPr>
      </w:pPr>
    </w:p>
    <w:p w14:paraId="135C2FA9" w14:textId="51B73E10" w:rsidR="00441A8B" w:rsidRDefault="00441A8B" w:rsidP="00441A8B">
      <w:pPr>
        <w:spacing w:after="0" w:line="240" w:lineRule="auto"/>
        <w:ind w:left="0" w:firstLine="0"/>
        <w:rPr>
          <w:b/>
          <w:bCs/>
          <w:sz w:val="28"/>
          <w:szCs w:val="28"/>
          <w:u w:val="single"/>
        </w:rPr>
      </w:pPr>
      <w:r w:rsidRPr="00421364">
        <w:rPr>
          <w:b/>
          <w:bCs/>
          <w:szCs w:val="24"/>
        </w:rPr>
        <w:t xml:space="preserve">AGREED TO RECOMMEND, on the proposal of </w:t>
      </w:r>
      <w:r w:rsidR="007D4D28">
        <w:rPr>
          <w:b/>
          <w:bCs/>
          <w:szCs w:val="24"/>
        </w:rPr>
        <w:t>Councillor Cathcart</w:t>
      </w:r>
      <w:r>
        <w:rPr>
          <w:b/>
          <w:bCs/>
          <w:szCs w:val="24"/>
        </w:rPr>
        <w:t xml:space="preserve">, </w:t>
      </w:r>
      <w:r w:rsidRPr="00421364">
        <w:rPr>
          <w:b/>
          <w:bCs/>
          <w:szCs w:val="24"/>
        </w:rPr>
        <w:t>seconded by</w:t>
      </w:r>
      <w:r>
        <w:rPr>
          <w:b/>
          <w:bCs/>
          <w:szCs w:val="24"/>
        </w:rPr>
        <w:t xml:space="preserve"> Councillor</w:t>
      </w:r>
      <w:r w:rsidR="007D4D28">
        <w:rPr>
          <w:b/>
          <w:bCs/>
          <w:szCs w:val="24"/>
        </w:rPr>
        <w:t xml:space="preserve"> MacArthur</w:t>
      </w:r>
      <w:r>
        <w:rPr>
          <w:b/>
          <w:bCs/>
          <w:szCs w:val="24"/>
        </w:rPr>
        <w:t>, that t</w:t>
      </w:r>
      <w:r w:rsidRPr="00421364">
        <w:rPr>
          <w:b/>
          <w:bCs/>
          <w:szCs w:val="24"/>
        </w:rPr>
        <w:t xml:space="preserve">he </w:t>
      </w:r>
      <w:r>
        <w:rPr>
          <w:b/>
          <w:bCs/>
          <w:szCs w:val="24"/>
        </w:rPr>
        <w:t xml:space="preserve">recommendation be adopted.  </w:t>
      </w:r>
    </w:p>
    <w:p w14:paraId="0493BDC1" w14:textId="77777777" w:rsidR="00441A8B" w:rsidRPr="00441A8B" w:rsidRDefault="00441A8B" w:rsidP="006056E8">
      <w:pPr>
        <w:spacing w:after="0" w:line="240" w:lineRule="auto"/>
        <w:rPr>
          <w:b/>
          <w:bCs/>
          <w:sz w:val="28"/>
          <w:szCs w:val="28"/>
          <w:u w:val="single"/>
        </w:rPr>
      </w:pPr>
    </w:p>
    <w:p w14:paraId="30DB5B15" w14:textId="56669F23" w:rsidR="009876FE" w:rsidRPr="00441A8B" w:rsidRDefault="009876FE" w:rsidP="004B2E80">
      <w:pPr>
        <w:pStyle w:val="Heading2"/>
        <w:rPr>
          <w:rFonts w:eastAsia="Calibri"/>
        </w:rPr>
      </w:pPr>
      <w:r w:rsidRPr="004B2E80">
        <w:rPr>
          <w:u w:val="none"/>
        </w:rPr>
        <w:t>3.3</w:t>
      </w:r>
      <w:r w:rsidRPr="004B2E80">
        <w:rPr>
          <w:u w:val="none"/>
        </w:rPr>
        <w:tab/>
      </w:r>
      <w:r w:rsidRPr="00441A8B">
        <w:t>Regulatory Services</w:t>
      </w:r>
    </w:p>
    <w:p w14:paraId="2C31E6BF" w14:textId="1A0C82CF" w:rsidR="009876FE" w:rsidRDefault="00365F80" w:rsidP="006056E8">
      <w:pPr>
        <w:spacing w:after="0" w:line="240" w:lineRule="auto"/>
        <w:rPr>
          <w:rFonts w:eastAsia="Calibri"/>
          <w:szCs w:val="24"/>
        </w:rPr>
      </w:pPr>
      <w:r>
        <w:rPr>
          <w:rFonts w:eastAsia="Calibri"/>
          <w:szCs w:val="24"/>
        </w:rPr>
        <w:tab/>
      </w:r>
      <w:r>
        <w:rPr>
          <w:rFonts w:eastAsia="Calibri"/>
          <w:szCs w:val="24"/>
        </w:rPr>
        <w:tab/>
        <w:t>(Appendix III)</w:t>
      </w:r>
    </w:p>
    <w:p w14:paraId="1EC5CCAE" w14:textId="77777777" w:rsidR="00365F80" w:rsidRDefault="00365F80" w:rsidP="006056E8">
      <w:pPr>
        <w:spacing w:after="0" w:line="240" w:lineRule="auto"/>
        <w:rPr>
          <w:rFonts w:eastAsia="Calibri"/>
          <w:szCs w:val="24"/>
        </w:rPr>
      </w:pPr>
    </w:p>
    <w:p w14:paraId="0B5DD939" w14:textId="1795B288" w:rsidR="002E61C2" w:rsidRPr="002E61C2" w:rsidRDefault="00E666BD" w:rsidP="00E00A1B">
      <w:pPr>
        <w:spacing w:after="0" w:line="240" w:lineRule="auto"/>
        <w:rPr>
          <w:rFonts w:eastAsia="Times New Roman"/>
          <w:color w:val="auto"/>
          <w:szCs w:val="24"/>
          <w:lang w:eastAsia="en-US"/>
        </w:rPr>
      </w:pPr>
      <w:r>
        <w:rPr>
          <w:rFonts w:eastAsia="Calibri"/>
          <w:szCs w:val="24"/>
        </w:rPr>
        <w:t xml:space="preserve">PREVIOUSLY CIRCULATED:- </w:t>
      </w:r>
      <w:r w:rsidR="00951D82">
        <w:rPr>
          <w:rFonts w:eastAsia="Calibri"/>
          <w:szCs w:val="24"/>
        </w:rPr>
        <w:t xml:space="preserve">Report </w:t>
      </w:r>
      <w:r w:rsidR="00E00A1B">
        <w:rPr>
          <w:rFonts w:eastAsia="Calibri"/>
          <w:szCs w:val="24"/>
        </w:rPr>
        <w:t xml:space="preserve">from the Director of Environment detailing that </w:t>
      </w:r>
      <w:r w:rsidR="002E61C2" w:rsidRPr="002E61C2">
        <w:rPr>
          <w:rFonts w:eastAsia="Times New Roman"/>
          <w:color w:val="auto"/>
          <w:szCs w:val="24"/>
          <w:lang w:eastAsia="en-US"/>
        </w:rPr>
        <w:t>Members w</w:t>
      </w:r>
      <w:r w:rsidR="00E00A1B">
        <w:rPr>
          <w:rFonts w:eastAsia="Times New Roman"/>
          <w:color w:val="auto"/>
          <w:szCs w:val="24"/>
          <w:lang w:eastAsia="en-US"/>
        </w:rPr>
        <w:t xml:space="preserve">ould </w:t>
      </w:r>
      <w:r w:rsidR="002E61C2" w:rsidRPr="002E61C2">
        <w:rPr>
          <w:rFonts w:eastAsia="Times New Roman"/>
          <w:color w:val="auto"/>
          <w:szCs w:val="24"/>
          <w:lang w:eastAsia="en-US"/>
        </w:rPr>
        <w:t xml:space="preserve">be aware that the Council </w:t>
      </w:r>
      <w:r w:rsidR="00E00A1B">
        <w:rPr>
          <w:rFonts w:eastAsia="Times New Roman"/>
          <w:color w:val="auto"/>
          <w:szCs w:val="24"/>
          <w:lang w:eastAsia="en-US"/>
        </w:rPr>
        <w:t>wa</w:t>
      </w:r>
      <w:r w:rsidR="002E61C2" w:rsidRPr="002E61C2">
        <w:rPr>
          <w:rFonts w:eastAsia="Times New Roman"/>
          <w:color w:val="auto"/>
          <w:szCs w:val="24"/>
          <w:lang w:eastAsia="en-US"/>
        </w:rPr>
        <w:t>s required, under the Local Government Act 2014, to have in place arrangements to secure continuous improvement in the exercise of its functions.  To fulfil th</w:t>
      </w:r>
      <w:r w:rsidR="00E00A1B">
        <w:rPr>
          <w:rFonts w:eastAsia="Times New Roman"/>
          <w:color w:val="auto"/>
          <w:szCs w:val="24"/>
          <w:lang w:eastAsia="en-US"/>
        </w:rPr>
        <w:t>at</w:t>
      </w:r>
      <w:r w:rsidR="002E61C2" w:rsidRPr="002E61C2">
        <w:rPr>
          <w:rFonts w:eastAsia="Times New Roman"/>
          <w:color w:val="auto"/>
          <w:szCs w:val="24"/>
          <w:lang w:eastAsia="en-US"/>
        </w:rPr>
        <w:t xml:space="preserve"> requirement the Council approved the Performance Management Policy and Handbook in October 2015.  The Performance Management Handbook outline</w:t>
      </w:r>
      <w:r w:rsidR="00E00A1B">
        <w:rPr>
          <w:rFonts w:eastAsia="Times New Roman"/>
          <w:color w:val="auto"/>
          <w:szCs w:val="24"/>
          <w:lang w:eastAsia="en-US"/>
        </w:rPr>
        <w:t>d</w:t>
      </w:r>
      <w:r w:rsidR="002E61C2" w:rsidRPr="002E61C2">
        <w:rPr>
          <w:rFonts w:eastAsia="Times New Roman"/>
          <w:color w:val="auto"/>
          <w:szCs w:val="24"/>
          <w:lang w:eastAsia="en-US"/>
        </w:rPr>
        <w:t xml:space="preserve"> the approach to Performance Planning and Management process as:</w:t>
      </w:r>
    </w:p>
    <w:p w14:paraId="2A63053F" w14:textId="77777777" w:rsidR="002E61C2" w:rsidRPr="002E61C2" w:rsidRDefault="002E61C2" w:rsidP="002E61C2">
      <w:pPr>
        <w:spacing w:after="0" w:line="240" w:lineRule="auto"/>
        <w:ind w:left="0" w:right="0" w:firstLine="0"/>
        <w:rPr>
          <w:rFonts w:eastAsia="Times New Roman"/>
          <w:color w:val="auto"/>
          <w:szCs w:val="24"/>
          <w:lang w:eastAsia="en-US"/>
        </w:rPr>
      </w:pPr>
    </w:p>
    <w:p w14:paraId="33CD1BCD" w14:textId="77777777" w:rsidR="002E61C2" w:rsidRPr="002E61C2" w:rsidRDefault="002E61C2" w:rsidP="007D66C7">
      <w:pPr>
        <w:numPr>
          <w:ilvl w:val="0"/>
          <w:numId w:val="5"/>
        </w:numPr>
        <w:spacing w:after="0" w:line="240" w:lineRule="auto"/>
        <w:ind w:right="0"/>
        <w:contextualSpacing/>
        <w:rPr>
          <w:rFonts w:eastAsia="Calibri"/>
          <w:color w:val="auto"/>
          <w:szCs w:val="24"/>
          <w:lang w:eastAsia="en-US"/>
        </w:rPr>
      </w:pPr>
      <w:r w:rsidRPr="002E61C2">
        <w:rPr>
          <w:rFonts w:eastAsia="Calibri"/>
          <w:color w:val="auto"/>
          <w:szCs w:val="24"/>
          <w:lang w:eastAsia="en-US"/>
        </w:rPr>
        <w:t xml:space="preserve">Community Plan – published every 10-15 years </w:t>
      </w:r>
    </w:p>
    <w:p w14:paraId="5EB0601C" w14:textId="77777777" w:rsidR="002E61C2" w:rsidRPr="002E61C2" w:rsidRDefault="002E61C2" w:rsidP="007D66C7">
      <w:pPr>
        <w:numPr>
          <w:ilvl w:val="0"/>
          <w:numId w:val="5"/>
        </w:numPr>
        <w:spacing w:after="0" w:line="240" w:lineRule="auto"/>
        <w:ind w:right="0"/>
        <w:contextualSpacing/>
        <w:rPr>
          <w:rFonts w:eastAsia="Calibri"/>
          <w:color w:val="auto"/>
          <w:szCs w:val="24"/>
          <w:lang w:eastAsia="en-US"/>
        </w:rPr>
      </w:pPr>
      <w:r w:rsidRPr="002E61C2">
        <w:rPr>
          <w:rFonts w:eastAsia="Calibri"/>
          <w:color w:val="auto"/>
          <w:szCs w:val="24"/>
          <w:lang w:eastAsia="en-US"/>
        </w:rPr>
        <w:t>Corporate Plan – published every 4 years (Corporate Plan Towards 2024 in operation)</w:t>
      </w:r>
    </w:p>
    <w:p w14:paraId="2F640DCE" w14:textId="77777777" w:rsidR="002E61C2" w:rsidRPr="002E61C2" w:rsidRDefault="002E61C2" w:rsidP="007D66C7">
      <w:pPr>
        <w:numPr>
          <w:ilvl w:val="0"/>
          <w:numId w:val="5"/>
        </w:numPr>
        <w:spacing w:after="0" w:line="240" w:lineRule="auto"/>
        <w:ind w:right="0"/>
        <w:contextualSpacing/>
        <w:rPr>
          <w:rFonts w:eastAsia="Calibri"/>
          <w:color w:val="auto"/>
          <w:szCs w:val="24"/>
          <w:lang w:eastAsia="en-US"/>
        </w:rPr>
      </w:pPr>
      <w:r w:rsidRPr="002E61C2">
        <w:rPr>
          <w:rFonts w:eastAsia="Calibri"/>
          <w:color w:val="auto"/>
          <w:szCs w:val="24"/>
          <w:lang w:eastAsia="en-US"/>
        </w:rPr>
        <w:t>Performance Improvement Plan (PIP) – published annually (for publication 30 September 2021)</w:t>
      </w:r>
    </w:p>
    <w:p w14:paraId="2C726670" w14:textId="77777777" w:rsidR="002E61C2" w:rsidRPr="002E61C2" w:rsidRDefault="002E61C2" w:rsidP="007D66C7">
      <w:pPr>
        <w:numPr>
          <w:ilvl w:val="0"/>
          <w:numId w:val="5"/>
        </w:numPr>
        <w:spacing w:after="0" w:line="240" w:lineRule="auto"/>
        <w:ind w:right="0"/>
        <w:contextualSpacing/>
        <w:rPr>
          <w:rFonts w:eastAsia="Calibri"/>
          <w:color w:val="auto"/>
          <w:szCs w:val="24"/>
          <w:lang w:eastAsia="en-US"/>
        </w:rPr>
      </w:pPr>
      <w:r w:rsidRPr="002E61C2">
        <w:rPr>
          <w:rFonts w:eastAsia="Calibri"/>
          <w:color w:val="auto"/>
          <w:szCs w:val="24"/>
          <w:lang w:eastAsia="en-US"/>
        </w:rPr>
        <w:t>Service Plan – developed annually (approved April/May 2021)</w:t>
      </w:r>
    </w:p>
    <w:p w14:paraId="3BD09EEB" w14:textId="77777777" w:rsidR="002E61C2" w:rsidRPr="002E61C2" w:rsidRDefault="002E61C2" w:rsidP="002E61C2">
      <w:pPr>
        <w:spacing w:after="0" w:line="240" w:lineRule="auto"/>
        <w:ind w:left="0" w:right="0" w:firstLine="0"/>
        <w:rPr>
          <w:rFonts w:eastAsia="Times New Roman"/>
          <w:color w:val="auto"/>
          <w:szCs w:val="24"/>
          <w:lang w:eastAsia="en-US"/>
        </w:rPr>
      </w:pPr>
    </w:p>
    <w:p w14:paraId="4D6D7B1B" w14:textId="3453D6B5"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The Council’s 17 Service Plans outline</w:t>
      </w:r>
      <w:r w:rsidR="00E00A1B">
        <w:rPr>
          <w:rFonts w:eastAsia="Times New Roman"/>
          <w:color w:val="auto"/>
          <w:szCs w:val="24"/>
          <w:lang w:eastAsia="en-US"/>
        </w:rPr>
        <w:t>d</w:t>
      </w:r>
      <w:r w:rsidRPr="002E61C2">
        <w:rPr>
          <w:rFonts w:eastAsia="Times New Roman"/>
          <w:color w:val="auto"/>
          <w:szCs w:val="24"/>
          <w:lang w:eastAsia="en-US"/>
        </w:rPr>
        <w:t xml:space="preserve"> how each respective Service w</w:t>
      </w:r>
      <w:r w:rsidR="00E00A1B">
        <w:rPr>
          <w:rFonts w:eastAsia="Times New Roman"/>
          <w:color w:val="auto"/>
          <w:szCs w:val="24"/>
          <w:lang w:eastAsia="en-US"/>
        </w:rPr>
        <w:t xml:space="preserve">ould </w:t>
      </w:r>
      <w:r w:rsidRPr="002E61C2">
        <w:rPr>
          <w:rFonts w:eastAsia="Times New Roman"/>
          <w:color w:val="auto"/>
          <w:szCs w:val="24"/>
          <w:lang w:eastAsia="en-US"/>
        </w:rPr>
        <w:t xml:space="preserve"> contribute to the achievement of the Corporate objectives including, but not limited to, any relevant actions identified in the PIP.</w:t>
      </w:r>
    </w:p>
    <w:p w14:paraId="7C189D90" w14:textId="77777777" w:rsidR="002E61C2" w:rsidRPr="002E61C2" w:rsidRDefault="002E61C2" w:rsidP="002E61C2">
      <w:pPr>
        <w:spacing w:after="0" w:line="240" w:lineRule="auto"/>
        <w:ind w:left="0" w:right="0" w:firstLine="0"/>
        <w:rPr>
          <w:rFonts w:eastAsia="Times New Roman"/>
          <w:b/>
          <w:color w:val="auto"/>
          <w:szCs w:val="24"/>
          <w:lang w:eastAsia="en-US"/>
        </w:rPr>
      </w:pPr>
    </w:p>
    <w:p w14:paraId="57618696" w14:textId="77777777" w:rsidR="002E61C2" w:rsidRPr="002E61C2" w:rsidRDefault="002E61C2" w:rsidP="002E61C2">
      <w:pPr>
        <w:spacing w:after="0" w:line="240" w:lineRule="auto"/>
        <w:ind w:left="0" w:right="0" w:firstLine="0"/>
        <w:rPr>
          <w:rFonts w:eastAsia="Times New Roman"/>
          <w:b/>
          <w:color w:val="auto"/>
          <w:szCs w:val="24"/>
          <w:lang w:eastAsia="en-US"/>
        </w:rPr>
      </w:pPr>
      <w:r w:rsidRPr="002E61C2">
        <w:rPr>
          <w:rFonts w:eastAsia="Times New Roman"/>
          <w:b/>
          <w:color w:val="auto"/>
          <w:szCs w:val="24"/>
          <w:lang w:eastAsia="en-US"/>
        </w:rPr>
        <w:t>Reporting approach</w:t>
      </w:r>
    </w:p>
    <w:p w14:paraId="53750A46" w14:textId="17C5D899"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The Service Plans</w:t>
      </w:r>
      <w:r w:rsidRPr="002E61C2">
        <w:rPr>
          <w:rFonts w:eastAsia="Times New Roman"/>
          <w:color w:val="FF0000"/>
          <w:szCs w:val="24"/>
          <w:lang w:eastAsia="en-US"/>
        </w:rPr>
        <w:t xml:space="preserve"> </w:t>
      </w:r>
      <w:r w:rsidRPr="002E61C2">
        <w:rPr>
          <w:rFonts w:eastAsia="Times New Roman"/>
          <w:color w:val="auto"/>
          <w:szCs w:val="24"/>
          <w:lang w:eastAsia="en-US"/>
        </w:rPr>
        <w:t>w</w:t>
      </w:r>
      <w:r w:rsidR="00E00A1B">
        <w:rPr>
          <w:rFonts w:eastAsia="Times New Roman"/>
          <w:color w:val="auto"/>
          <w:szCs w:val="24"/>
          <w:lang w:eastAsia="en-US"/>
        </w:rPr>
        <w:t>ould b</w:t>
      </w:r>
      <w:r w:rsidRPr="002E61C2">
        <w:rPr>
          <w:rFonts w:eastAsia="Times New Roman"/>
          <w:color w:val="auto"/>
          <w:szCs w:val="24"/>
          <w:lang w:eastAsia="en-US"/>
        </w:rPr>
        <w:t>e reported to relevant Committees on a quarterly basis as undernoted:</w:t>
      </w:r>
    </w:p>
    <w:p w14:paraId="4C17FAD7" w14:textId="77777777" w:rsidR="002E61C2" w:rsidRPr="002E61C2" w:rsidRDefault="002E61C2" w:rsidP="002E61C2">
      <w:pPr>
        <w:spacing w:after="0" w:line="240" w:lineRule="auto"/>
        <w:ind w:left="0" w:right="0" w:firstLine="0"/>
        <w:rPr>
          <w:rFonts w:eastAsia="Times New Roman"/>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2E61C2" w:rsidRPr="002E61C2" w14:paraId="33833DC8" w14:textId="77777777" w:rsidTr="00C17FAF">
        <w:tc>
          <w:tcPr>
            <w:tcW w:w="2122" w:type="dxa"/>
            <w:shd w:val="clear" w:color="auto" w:fill="BDD6EE"/>
          </w:tcPr>
          <w:p w14:paraId="4EFEFB06" w14:textId="77777777" w:rsidR="002E61C2" w:rsidRPr="002E61C2" w:rsidRDefault="002E61C2" w:rsidP="002E61C2">
            <w:pPr>
              <w:spacing w:after="0" w:line="240" w:lineRule="auto"/>
              <w:ind w:left="0" w:right="0" w:firstLine="0"/>
              <w:rPr>
                <w:rFonts w:eastAsia="Times New Roman"/>
                <w:b/>
                <w:color w:val="auto"/>
                <w:szCs w:val="24"/>
                <w:lang w:eastAsia="en-US"/>
              </w:rPr>
            </w:pPr>
            <w:r w:rsidRPr="002E61C2">
              <w:rPr>
                <w:rFonts w:eastAsia="Times New Roman"/>
                <w:b/>
                <w:color w:val="auto"/>
                <w:szCs w:val="24"/>
                <w:lang w:eastAsia="en-US"/>
              </w:rPr>
              <w:t>Reference</w:t>
            </w:r>
          </w:p>
        </w:tc>
        <w:tc>
          <w:tcPr>
            <w:tcW w:w="3118" w:type="dxa"/>
            <w:shd w:val="clear" w:color="auto" w:fill="BDD6EE"/>
          </w:tcPr>
          <w:p w14:paraId="26F0E4C1" w14:textId="77777777" w:rsidR="002E61C2" w:rsidRPr="002E61C2" w:rsidRDefault="002E61C2" w:rsidP="002E61C2">
            <w:pPr>
              <w:spacing w:after="0" w:line="240" w:lineRule="auto"/>
              <w:ind w:left="0" w:right="0" w:firstLine="0"/>
              <w:rPr>
                <w:rFonts w:eastAsia="Times New Roman"/>
                <w:b/>
                <w:color w:val="auto"/>
                <w:szCs w:val="24"/>
                <w:lang w:eastAsia="en-US"/>
              </w:rPr>
            </w:pPr>
            <w:r w:rsidRPr="002E61C2">
              <w:rPr>
                <w:rFonts w:eastAsia="Times New Roman"/>
                <w:b/>
                <w:color w:val="auto"/>
                <w:szCs w:val="24"/>
                <w:lang w:eastAsia="en-US"/>
              </w:rPr>
              <w:t>Period</w:t>
            </w:r>
          </w:p>
        </w:tc>
        <w:tc>
          <w:tcPr>
            <w:tcW w:w="3776" w:type="dxa"/>
            <w:shd w:val="clear" w:color="auto" w:fill="BDD6EE"/>
          </w:tcPr>
          <w:p w14:paraId="02849636" w14:textId="77777777" w:rsidR="002E61C2" w:rsidRPr="002E61C2" w:rsidRDefault="002E61C2" w:rsidP="002E61C2">
            <w:pPr>
              <w:spacing w:after="0" w:line="240" w:lineRule="auto"/>
              <w:ind w:left="0" w:right="0" w:firstLine="0"/>
              <w:rPr>
                <w:rFonts w:eastAsia="Times New Roman"/>
                <w:b/>
                <w:color w:val="auto"/>
                <w:szCs w:val="24"/>
                <w:lang w:eastAsia="en-US"/>
              </w:rPr>
            </w:pPr>
            <w:r w:rsidRPr="002E61C2">
              <w:rPr>
                <w:rFonts w:eastAsia="Times New Roman"/>
                <w:b/>
                <w:color w:val="auto"/>
                <w:szCs w:val="24"/>
                <w:lang w:eastAsia="en-US"/>
              </w:rPr>
              <w:t>Reporting Month</w:t>
            </w:r>
          </w:p>
        </w:tc>
      </w:tr>
      <w:tr w:rsidR="002E61C2" w:rsidRPr="002E61C2" w14:paraId="457D9702" w14:textId="77777777" w:rsidTr="00C17FAF">
        <w:tc>
          <w:tcPr>
            <w:tcW w:w="2122" w:type="dxa"/>
          </w:tcPr>
          <w:p w14:paraId="4CE5E2EC"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Quarter 1 (Q1)</w:t>
            </w:r>
          </w:p>
        </w:tc>
        <w:tc>
          <w:tcPr>
            <w:tcW w:w="3118" w:type="dxa"/>
          </w:tcPr>
          <w:p w14:paraId="2A3F4A3B"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April – June</w:t>
            </w:r>
          </w:p>
        </w:tc>
        <w:tc>
          <w:tcPr>
            <w:tcW w:w="3776" w:type="dxa"/>
          </w:tcPr>
          <w:p w14:paraId="590F92BF"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September</w:t>
            </w:r>
          </w:p>
        </w:tc>
      </w:tr>
      <w:tr w:rsidR="002E61C2" w:rsidRPr="002E61C2" w14:paraId="25B9C056" w14:textId="77777777" w:rsidTr="00C17FAF">
        <w:tc>
          <w:tcPr>
            <w:tcW w:w="2122" w:type="dxa"/>
          </w:tcPr>
          <w:p w14:paraId="7E16F799"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Q2</w:t>
            </w:r>
          </w:p>
        </w:tc>
        <w:tc>
          <w:tcPr>
            <w:tcW w:w="3118" w:type="dxa"/>
          </w:tcPr>
          <w:p w14:paraId="52259A8C"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July – September</w:t>
            </w:r>
          </w:p>
        </w:tc>
        <w:tc>
          <w:tcPr>
            <w:tcW w:w="3776" w:type="dxa"/>
          </w:tcPr>
          <w:p w14:paraId="07A6D158"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December</w:t>
            </w:r>
          </w:p>
        </w:tc>
      </w:tr>
      <w:tr w:rsidR="002E61C2" w:rsidRPr="002E61C2" w14:paraId="16107970" w14:textId="77777777" w:rsidTr="00C17FAF">
        <w:tc>
          <w:tcPr>
            <w:tcW w:w="2122" w:type="dxa"/>
          </w:tcPr>
          <w:p w14:paraId="621472E4"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Q3</w:t>
            </w:r>
          </w:p>
        </w:tc>
        <w:tc>
          <w:tcPr>
            <w:tcW w:w="3118" w:type="dxa"/>
          </w:tcPr>
          <w:p w14:paraId="458871E4"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October – December</w:t>
            </w:r>
          </w:p>
        </w:tc>
        <w:tc>
          <w:tcPr>
            <w:tcW w:w="3776" w:type="dxa"/>
          </w:tcPr>
          <w:p w14:paraId="1E86023C"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March</w:t>
            </w:r>
          </w:p>
        </w:tc>
      </w:tr>
      <w:tr w:rsidR="002E61C2" w:rsidRPr="002E61C2" w14:paraId="3F640D96" w14:textId="77777777" w:rsidTr="00C17FAF">
        <w:tc>
          <w:tcPr>
            <w:tcW w:w="2122" w:type="dxa"/>
          </w:tcPr>
          <w:p w14:paraId="110F75AA"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Q4</w:t>
            </w:r>
          </w:p>
        </w:tc>
        <w:tc>
          <w:tcPr>
            <w:tcW w:w="3118" w:type="dxa"/>
          </w:tcPr>
          <w:p w14:paraId="1921A22C"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January - March</w:t>
            </w:r>
          </w:p>
        </w:tc>
        <w:tc>
          <w:tcPr>
            <w:tcW w:w="3776" w:type="dxa"/>
          </w:tcPr>
          <w:p w14:paraId="3A573A4A" w14:textId="77777777"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June</w:t>
            </w:r>
          </w:p>
        </w:tc>
      </w:tr>
    </w:tbl>
    <w:p w14:paraId="7C6A1220" w14:textId="77777777" w:rsidR="002E61C2" w:rsidRPr="002E61C2" w:rsidRDefault="002E61C2" w:rsidP="002E61C2">
      <w:pPr>
        <w:spacing w:after="0" w:line="240" w:lineRule="auto"/>
        <w:ind w:left="0" w:right="0" w:firstLine="0"/>
        <w:rPr>
          <w:rFonts w:eastAsia="Times New Roman"/>
          <w:color w:val="auto"/>
          <w:szCs w:val="24"/>
          <w:lang w:eastAsia="en-US"/>
        </w:rPr>
      </w:pPr>
    </w:p>
    <w:p w14:paraId="0C463F47" w14:textId="221694B3" w:rsidR="002E61C2" w:rsidRPr="002E61C2" w:rsidRDefault="002E61C2" w:rsidP="002E61C2">
      <w:pPr>
        <w:spacing w:after="0" w:line="240" w:lineRule="auto"/>
        <w:ind w:left="0" w:right="0" w:firstLine="0"/>
        <w:rPr>
          <w:rFonts w:eastAsia="Times New Roman"/>
          <w:color w:val="auto"/>
          <w:szCs w:val="24"/>
          <w:lang w:eastAsia="en-US"/>
        </w:rPr>
      </w:pPr>
      <w:r w:rsidRPr="002E61C2">
        <w:rPr>
          <w:rFonts w:eastAsia="Times New Roman"/>
          <w:color w:val="auto"/>
          <w:szCs w:val="24"/>
          <w:lang w:eastAsia="en-US"/>
        </w:rPr>
        <w:t xml:space="preserve">The report for Quarter 4 2021-22 </w:t>
      </w:r>
      <w:r w:rsidR="00E00A1B">
        <w:rPr>
          <w:rFonts w:eastAsia="Times New Roman"/>
          <w:color w:val="auto"/>
          <w:szCs w:val="24"/>
          <w:lang w:eastAsia="en-US"/>
        </w:rPr>
        <w:t>wa</w:t>
      </w:r>
      <w:r w:rsidRPr="002E61C2">
        <w:rPr>
          <w:rFonts w:eastAsia="Times New Roman"/>
          <w:color w:val="auto"/>
          <w:szCs w:val="24"/>
          <w:lang w:eastAsia="en-US"/>
        </w:rPr>
        <w:t>s attached.</w:t>
      </w:r>
    </w:p>
    <w:p w14:paraId="6AD2B2FA" w14:textId="77777777" w:rsidR="002E61C2" w:rsidRPr="002E61C2" w:rsidRDefault="002E61C2" w:rsidP="002E61C2">
      <w:pPr>
        <w:spacing w:after="0" w:line="240" w:lineRule="auto"/>
        <w:ind w:left="360" w:right="0" w:firstLine="0"/>
        <w:rPr>
          <w:rFonts w:eastAsia="Times New Roman"/>
          <w:color w:val="auto"/>
          <w:szCs w:val="24"/>
          <w:lang w:eastAsia="en-US"/>
        </w:rPr>
      </w:pPr>
    </w:p>
    <w:p w14:paraId="30290FA4" w14:textId="77777777" w:rsidR="002E61C2" w:rsidRPr="002E61C2" w:rsidRDefault="002E61C2" w:rsidP="002E61C2">
      <w:pPr>
        <w:spacing w:after="0" w:line="240" w:lineRule="auto"/>
        <w:ind w:left="0" w:right="0" w:firstLine="0"/>
        <w:rPr>
          <w:rFonts w:eastAsia="Times New Roman"/>
          <w:b/>
          <w:color w:val="auto"/>
          <w:szCs w:val="24"/>
          <w:lang w:eastAsia="en-US"/>
        </w:rPr>
      </w:pPr>
      <w:r w:rsidRPr="002E61C2">
        <w:rPr>
          <w:rFonts w:eastAsia="Times New Roman"/>
          <w:b/>
          <w:color w:val="auto"/>
          <w:szCs w:val="24"/>
          <w:lang w:eastAsia="en-US"/>
        </w:rPr>
        <w:t>Key achievements:</w:t>
      </w:r>
    </w:p>
    <w:p w14:paraId="3249D2EE" w14:textId="0607B2FD" w:rsidR="002E61C2" w:rsidRPr="002E61C2" w:rsidRDefault="002E61C2" w:rsidP="007D66C7">
      <w:pPr>
        <w:numPr>
          <w:ilvl w:val="0"/>
          <w:numId w:val="6"/>
        </w:numPr>
        <w:spacing w:after="0" w:line="240" w:lineRule="auto"/>
        <w:ind w:right="0"/>
        <w:contextualSpacing/>
        <w:rPr>
          <w:rFonts w:eastAsia="Calibri"/>
          <w:color w:val="auto"/>
          <w:szCs w:val="24"/>
          <w:lang w:eastAsia="en-US"/>
        </w:rPr>
      </w:pPr>
      <w:r w:rsidRPr="002E61C2">
        <w:rPr>
          <w:rFonts w:eastAsia="Calibri"/>
          <w:color w:val="auto"/>
          <w:szCs w:val="24"/>
          <w:lang w:eastAsia="en-US"/>
        </w:rPr>
        <w:t xml:space="preserve">Building Control </w:t>
      </w:r>
      <w:r w:rsidR="00E00A1B">
        <w:rPr>
          <w:rFonts w:eastAsia="Calibri"/>
          <w:color w:val="auto"/>
          <w:szCs w:val="24"/>
          <w:lang w:eastAsia="en-US"/>
        </w:rPr>
        <w:t>wa</w:t>
      </w:r>
      <w:r w:rsidRPr="002E61C2">
        <w:rPr>
          <w:rFonts w:eastAsia="Calibri"/>
          <w:color w:val="auto"/>
          <w:szCs w:val="24"/>
          <w:lang w:eastAsia="en-US"/>
        </w:rPr>
        <w:t xml:space="preserve">s extremely busy but </w:t>
      </w:r>
      <w:r w:rsidR="00E00A1B">
        <w:rPr>
          <w:rFonts w:eastAsia="Calibri"/>
          <w:color w:val="auto"/>
          <w:szCs w:val="24"/>
          <w:lang w:eastAsia="en-US"/>
        </w:rPr>
        <w:t>wa</w:t>
      </w:r>
      <w:r w:rsidRPr="002E61C2">
        <w:rPr>
          <w:rFonts w:eastAsia="Calibri"/>
          <w:color w:val="auto"/>
          <w:szCs w:val="24"/>
          <w:lang w:eastAsia="en-US"/>
        </w:rPr>
        <w:t xml:space="preserve">s meeting the increased demand and </w:t>
      </w:r>
      <w:r w:rsidR="00E00A1B">
        <w:rPr>
          <w:rFonts w:eastAsia="Calibri"/>
          <w:color w:val="auto"/>
          <w:szCs w:val="24"/>
          <w:lang w:eastAsia="en-US"/>
        </w:rPr>
        <w:t>wa</w:t>
      </w:r>
      <w:r w:rsidRPr="002E61C2">
        <w:rPr>
          <w:rFonts w:eastAsia="Calibri"/>
          <w:color w:val="auto"/>
          <w:szCs w:val="24"/>
          <w:lang w:eastAsia="en-US"/>
        </w:rPr>
        <w:t>s therefore generating a larger than expected income. The Licensing Department also face</w:t>
      </w:r>
      <w:r w:rsidR="00E00A1B">
        <w:rPr>
          <w:rFonts w:eastAsia="Calibri"/>
          <w:color w:val="auto"/>
          <w:szCs w:val="24"/>
          <w:lang w:eastAsia="en-US"/>
        </w:rPr>
        <w:t>d</w:t>
      </w:r>
      <w:r w:rsidRPr="002E61C2">
        <w:rPr>
          <w:rFonts w:eastAsia="Calibri"/>
          <w:color w:val="auto"/>
          <w:szCs w:val="24"/>
          <w:lang w:eastAsia="en-US"/>
        </w:rPr>
        <w:t xml:space="preserve"> the increased demand of interpreting changing legislation and guidance from the NI Executive as well as being short staffed. </w:t>
      </w:r>
      <w:r w:rsidRPr="002E61C2">
        <w:rPr>
          <w:rFonts w:eastAsia="Calibri"/>
          <w:color w:val="auto"/>
          <w:szCs w:val="24"/>
          <w:lang w:eastAsia="en-US"/>
        </w:rPr>
        <w:lastRenderedPageBreak/>
        <w:t>Staff right across Regulatory Services ha</w:t>
      </w:r>
      <w:r w:rsidR="00E00A1B">
        <w:rPr>
          <w:rFonts w:eastAsia="Calibri"/>
          <w:color w:val="auto"/>
          <w:szCs w:val="24"/>
          <w:lang w:eastAsia="en-US"/>
        </w:rPr>
        <w:t>d</w:t>
      </w:r>
      <w:r w:rsidRPr="002E61C2">
        <w:rPr>
          <w:rFonts w:eastAsia="Calibri"/>
          <w:color w:val="auto"/>
          <w:szCs w:val="24"/>
          <w:lang w:eastAsia="en-US"/>
        </w:rPr>
        <w:t xml:space="preserve"> performed extremely well in Q4 to meet th</w:t>
      </w:r>
      <w:r w:rsidR="00E00A1B">
        <w:rPr>
          <w:rFonts w:eastAsia="Calibri"/>
          <w:color w:val="auto"/>
          <w:szCs w:val="24"/>
          <w:lang w:eastAsia="en-US"/>
        </w:rPr>
        <w:t>o</w:t>
      </w:r>
      <w:r w:rsidRPr="002E61C2">
        <w:rPr>
          <w:rFonts w:eastAsia="Calibri"/>
          <w:color w:val="auto"/>
          <w:szCs w:val="24"/>
          <w:lang w:eastAsia="en-US"/>
        </w:rPr>
        <w:t>se demands.</w:t>
      </w:r>
    </w:p>
    <w:p w14:paraId="552DD1D2" w14:textId="77777777" w:rsidR="002E61C2" w:rsidRPr="002E61C2" w:rsidRDefault="002E61C2" w:rsidP="002E61C2">
      <w:pPr>
        <w:spacing w:after="0" w:line="240" w:lineRule="auto"/>
        <w:ind w:left="0" w:right="0" w:firstLine="0"/>
        <w:rPr>
          <w:rFonts w:eastAsia="Times New Roman"/>
          <w:color w:val="auto"/>
          <w:szCs w:val="24"/>
          <w:lang w:eastAsia="en-US"/>
        </w:rPr>
      </w:pPr>
    </w:p>
    <w:p w14:paraId="59D74B91" w14:textId="77777777" w:rsidR="002E61C2" w:rsidRPr="002E61C2" w:rsidRDefault="002E61C2" w:rsidP="002E61C2">
      <w:pPr>
        <w:spacing w:after="0" w:line="240" w:lineRule="auto"/>
        <w:ind w:left="0" w:right="0" w:firstLine="0"/>
        <w:rPr>
          <w:rFonts w:eastAsia="Times New Roman"/>
          <w:b/>
          <w:color w:val="auto"/>
          <w:szCs w:val="24"/>
          <w:lang w:eastAsia="en-US"/>
        </w:rPr>
      </w:pPr>
      <w:r w:rsidRPr="002E61C2">
        <w:rPr>
          <w:rFonts w:eastAsia="Times New Roman"/>
          <w:b/>
          <w:color w:val="auto"/>
          <w:szCs w:val="24"/>
          <w:lang w:eastAsia="en-US"/>
        </w:rPr>
        <w:t>Emerging issues:</w:t>
      </w:r>
    </w:p>
    <w:p w14:paraId="337AD131" w14:textId="3CBDD399" w:rsidR="002E61C2" w:rsidRPr="002E61C2" w:rsidRDefault="002E61C2" w:rsidP="007D66C7">
      <w:pPr>
        <w:numPr>
          <w:ilvl w:val="0"/>
          <w:numId w:val="6"/>
        </w:numPr>
        <w:spacing w:after="0" w:line="240" w:lineRule="auto"/>
        <w:ind w:right="0"/>
        <w:contextualSpacing/>
        <w:rPr>
          <w:rFonts w:eastAsia="Calibri"/>
          <w:color w:val="auto"/>
          <w:szCs w:val="24"/>
          <w:lang w:eastAsia="en-US"/>
        </w:rPr>
      </w:pPr>
      <w:r w:rsidRPr="002E61C2">
        <w:rPr>
          <w:rFonts w:eastAsia="Calibri"/>
          <w:color w:val="auto"/>
          <w:szCs w:val="24"/>
          <w:lang w:eastAsia="en-US"/>
        </w:rPr>
        <w:t>The ‘after use’ surveys that all Regulatory Service users receive</w:t>
      </w:r>
      <w:r w:rsidR="00E00A1B">
        <w:rPr>
          <w:rFonts w:eastAsia="Calibri"/>
          <w:color w:val="auto"/>
          <w:szCs w:val="24"/>
          <w:lang w:eastAsia="en-US"/>
        </w:rPr>
        <w:t>d</w:t>
      </w:r>
      <w:r w:rsidRPr="002E61C2">
        <w:rPr>
          <w:rFonts w:eastAsia="Calibri"/>
          <w:color w:val="auto"/>
          <w:szCs w:val="24"/>
          <w:lang w:eastAsia="en-US"/>
        </w:rPr>
        <w:t xml:space="preserve"> ha</w:t>
      </w:r>
      <w:r w:rsidR="00E00A1B">
        <w:rPr>
          <w:rFonts w:eastAsia="Calibri"/>
          <w:color w:val="auto"/>
          <w:szCs w:val="24"/>
          <w:lang w:eastAsia="en-US"/>
        </w:rPr>
        <w:t>d</w:t>
      </w:r>
      <w:r w:rsidRPr="002E61C2">
        <w:rPr>
          <w:rFonts w:eastAsia="Calibri"/>
          <w:color w:val="auto"/>
          <w:szCs w:val="24"/>
          <w:lang w:eastAsia="en-US"/>
        </w:rPr>
        <w:t xml:space="preserve"> an extremely low uptake. Th</w:t>
      </w:r>
      <w:r w:rsidR="00E00A1B">
        <w:rPr>
          <w:rFonts w:eastAsia="Calibri"/>
          <w:color w:val="auto"/>
          <w:szCs w:val="24"/>
          <w:lang w:eastAsia="en-US"/>
        </w:rPr>
        <w:t>at</w:t>
      </w:r>
      <w:r w:rsidRPr="002E61C2">
        <w:rPr>
          <w:rFonts w:eastAsia="Calibri"/>
          <w:color w:val="auto"/>
          <w:szCs w:val="24"/>
          <w:lang w:eastAsia="en-US"/>
        </w:rPr>
        <w:t xml:space="preserve"> </w:t>
      </w:r>
      <w:r w:rsidR="00E00A1B">
        <w:rPr>
          <w:rFonts w:eastAsia="Calibri"/>
          <w:color w:val="auto"/>
          <w:szCs w:val="24"/>
          <w:lang w:eastAsia="en-US"/>
        </w:rPr>
        <w:t>wa</w:t>
      </w:r>
      <w:r w:rsidRPr="002E61C2">
        <w:rPr>
          <w:rFonts w:eastAsia="Calibri"/>
          <w:color w:val="auto"/>
          <w:szCs w:val="24"/>
          <w:lang w:eastAsia="en-US"/>
        </w:rPr>
        <w:t>s important as our four customer service objectives use</w:t>
      </w:r>
      <w:r w:rsidR="00E00A1B">
        <w:rPr>
          <w:rFonts w:eastAsia="Calibri"/>
          <w:color w:val="auto"/>
          <w:szCs w:val="24"/>
          <w:lang w:eastAsia="en-US"/>
        </w:rPr>
        <w:t>d</w:t>
      </w:r>
      <w:r w:rsidRPr="002E61C2">
        <w:rPr>
          <w:rFonts w:eastAsia="Calibri"/>
          <w:color w:val="auto"/>
          <w:szCs w:val="24"/>
          <w:lang w:eastAsia="en-US"/>
        </w:rPr>
        <w:t xml:space="preserve"> th</w:t>
      </w:r>
      <w:r w:rsidR="00E00A1B">
        <w:rPr>
          <w:rFonts w:eastAsia="Calibri"/>
          <w:color w:val="auto"/>
          <w:szCs w:val="24"/>
          <w:lang w:eastAsia="en-US"/>
        </w:rPr>
        <w:t>at</w:t>
      </w:r>
      <w:r w:rsidRPr="002E61C2">
        <w:rPr>
          <w:rFonts w:eastAsia="Calibri"/>
          <w:color w:val="auto"/>
          <w:szCs w:val="24"/>
          <w:lang w:eastAsia="en-US"/>
        </w:rPr>
        <w:t xml:space="preserve"> data to report on performance. Th</w:t>
      </w:r>
      <w:r w:rsidR="00E00A1B">
        <w:rPr>
          <w:rFonts w:eastAsia="Calibri"/>
          <w:color w:val="auto"/>
          <w:szCs w:val="24"/>
          <w:lang w:eastAsia="en-US"/>
        </w:rPr>
        <w:t>at</w:t>
      </w:r>
      <w:r w:rsidRPr="002E61C2">
        <w:rPr>
          <w:rFonts w:eastAsia="Calibri"/>
          <w:color w:val="auto"/>
          <w:szCs w:val="24"/>
          <w:lang w:eastAsia="en-US"/>
        </w:rPr>
        <w:t xml:space="preserve"> </w:t>
      </w:r>
      <w:r w:rsidR="00E00A1B">
        <w:rPr>
          <w:rFonts w:eastAsia="Calibri"/>
          <w:color w:val="auto"/>
          <w:szCs w:val="24"/>
          <w:lang w:eastAsia="en-US"/>
        </w:rPr>
        <w:t>wa</w:t>
      </w:r>
      <w:r w:rsidRPr="002E61C2">
        <w:rPr>
          <w:rFonts w:eastAsia="Calibri"/>
          <w:color w:val="auto"/>
          <w:szCs w:val="24"/>
          <w:lang w:eastAsia="en-US"/>
        </w:rPr>
        <w:t>s despite many attempts to encourage and make as easy as possible for people to access and fill out.  Ongoing efforts w</w:t>
      </w:r>
      <w:r w:rsidR="00E00A1B">
        <w:rPr>
          <w:rFonts w:eastAsia="Calibri"/>
          <w:color w:val="auto"/>
          <w:szCs w:val="24"/>
          <w:lang w:eastAsia="en-US"/>
        </w:rPr>
        <w:t xml:space="preserve">ould </w:t>
      </w:r>
      <w:r w:rsidRPr="002E61C2">
        <w:rPr>
          <w:rFonts w:eastAsia="Calibri"/>
          <w:color w:val="auto"/>
          <w:szCs w:val="24"/>
          <w:lang w:eastAsia="en-US"/>
        </w:rPr>
        <w:t>be made to promote customer feedback engagement.</w:t>
      </w:r>
    </w:p>
    <w:p w14:paraId="09B824A3" w14:textId="43F28DB2" w:rsidR="002E61C2" w:rsidRPr="002E61C2" w:rsidRDefault="002E61C2" w:rsidP="007D66C7">
      <w:pPr>
        <w:numPr>
          <w:ilvl w:val="0"/>
          <w:numId w:val="6"/>
        </w:numPr>
        <w:spacing w:after="0" w:line="240" w:lineRule="auto"/>
        <w:ind w:right="0"/>
        <w:contextualSpacing/>
        <w:rPr>
          <w:rFonts w:eastAsia="Calibri"/>
          <w:color w:val="auto"/>
          <w:szCs w:val="24"/>
          <w:lang w:eastAsia="en-US"/>
        </w:rPr>
      </w:pPr>
      <w:r w:rsidRPr="002E61C2">
        <w:rPr>
          <w:rFonts w:eastAsia="Calibri"/>
          <w:color w:val="auto"/>
          <w:szCs w:val="24"/>
          <w:lang w:eastAsia="en-US"/>
        </w:rPr>
        <w:t>The education programmes ha</w:t>
      </w:r>
      <w:r w:rsidR="00E00A1B">
        <w:rPr>
          <w:rFonts w:eastAsia="Calibri"/>
          <w:color w:val="auto"/>
          <w:szCs w:val="24"/>
          <w:lang w:eastAsia="en-US"/>
        </w:rPr>
        <w:t>d</w:t>
      </w:r>
      <w:r w:rsidRPr="002E61C2">
        <w:rPr>
          <w:rFonts w:eastAsia="Calibri"/>
          <w:color w:val="auto"/>
          <w:szCs w:val="24"/>
          <w:lang w:eastAsia="en-US"/>
        </w:rPr>
        <w:t xml:space="preserve"> not developed as quickly as expected due to staff shortages and working with schools </w:t>
      </w:r>
      <w:r w:rsidR="00E00A1B">
        <w:rPr>
          <w:rFonts w:eastAsia="Calibri"/>
          <w:color w:val="auto"/>
          <w:szCs w:val="24"/>
          <w:lang w:eastAsia="en-US"/>
        </w:rPr>
        <w:t>wa</w:t>
      </w:r>
      <w:r w:rsidRPr="002E61C2">
        <w:rPr>
          <w:rFonts w:eastAsia="Calibri"/>
          <w:color w:val="auto"/>
          <w:szCs w:val="24"/>
          <w:lang w:eastAsia="en-US"/>
        </w:rPr>
        <w:t xml:space="preserve">s still more challenging as a result of the pandemic recovery process. </w:t>
      </w:r>
    </w:p>
    <w:p w14:paraId="786240E7" w14:textId="77777777" w:rsidR="002E61C2" w:rsidRPr="002E61C2" w:rsidRDefault="002E61C2" w:rsidP="002E61C2">
      <w:pPr>
        <w:spacing w:after="0" w:line="240" w:lineRule="auto"/>
        <w:ind w:left="0" w:right="0" w:firstLine="0"/>
        <w:rPr>
          <w:rFonts w:eastAsia="Times New Roman"/>
          <w:color w:val="auto"/>
          <w:szCs w:val="24"/>
          <w:lang w:eastAsia="en-US"/>
        </w:rPr>
      </w:pPr>
    </w:p>
    <w:p w14:paraId="6C60C6E4" w14:textId="77777777" w:rsidR="002E61C2" w:rsidRPr="002E61C2" w:rsidRDefault="002E61C2" w:rsidP="002E61C2">
      <w:pPr>
        <w:spacing w:after="0" w:line="240" w:lineRule="auto"/>
        <w:ind w:left="0" w:right="0" w:firstLine="0"/>
        <w:rPr>
          <w:rFonts w:eastAsia="Times New Roman"/>
          <w:b/>
          <w:color w:val="auto"/>
          <w:szCs w:val="24"/>
          <w:lang w:eastAsia="en-US"/>
        </w:rPr>
      </w:pPr>
      <w:r w:rsidRPr="002E61C2">
        <w:rPr>
          <w:rFonts w:eastAsia="Times New Roman"/>
          <w:b/>
          <w:color w:val="auto"/>
          <w:szCs w:val="24"/>
          <w:lang w:eastAsia="en-US"/>
        </w:rPr>
        <w:t>Action to be taken:</w:t>
      </w:r>
    </w:p>
    <w:p w14:paraId="57BB0519" w14:textId="163A7006" w:rsidR="002E61C2" w:rsidRPr="002E61C2" w:rsidRDefault="002E61C2" w:rsidP="007D66C7">
      <w:pPr>
        <w:numPr>
          <w:ilvl w:val="0"/>
          <w:numId w:val="6"/>
        </w:numPr>
        <w:spacing w:after="0" w:line="240" w:lineRule="auto"/>
        <w:ind w:right="0"/>
        <w:contextualSpacing/>
        <w:rPr>
          <w:rFonts w:eastAsia="Calibri"/>
          <w:color w:val="auto"/>
          <w:szCs w:val="24"/>
          <w:lang w:eastAsia="en-US"/>
        </w:rPr>
      </w:pPr>
      <w:r w:rsidRPr="002E61C2">
        <w:rPr>
          <w:rFonts w:eastAsia="Calibri"/>
          <w:color w:val="auto"/>
          <w:szCs w:val="24"/>
          <w:lang w:eastAsia="en-US"/>
        </w:rPr>
        <w:t xml:space="preserve">The Service Plan for 22/23 </w:t>
      </w:r>
      <w:r w:rsidR="00E00A1B">
        <w:rPr>
          <w:rFonts w:eastAsia="Calibri"/>
          <w:color w:val="auto"/>
          <w:szCs w:val="24"/>
          <w:lang w:eastAsia="en-US"/>
        </w:rPr>
        <w:t>wa</w:t>
      </w:r>
      <w:r w:rsidRPr="002E61C2">
        <w:rPr>
          <w:rFonts w:eastAsia="Calibri"/>
          <w:color w:val="auto"/>
          <w:szCs w:val="24"/>
          <w:lang w:eastAsia="en-US"/>
        </w:rPr>
        <w:t xml:space="preserve">s currently being developed and early discussions </w:t>
      </w:r>
      <w:r w:rsidR="00E00A1B">
        <w:rPr>
          <w:rFonts w:eastAsia="Calibri"/>
          <w:color w:val="auto"/>
          <w:szCs w:val="24"/>
          <w:lang w:eastAsia="en-US"/>
        </w:rPr>
        <w:t>we</w:t>
      </w:r>
      <w:r w:rsidRPr="002E61C2">
        <w:rPr>
          <w:rFonts w:eastAsia="Calibri"/>
          <w:color w:val="auto"/>
          <w:szCs w:val="24"/>
          <w:lang w:eastAsia="en-US"/>
        </w:rPr>
        <w:t xml:space="preserve">re looking at more meaningful and qualitive ways to accurately gauge customer service performance. </w:t>
      </w:r>
    </w:p>
    <w:p w14:paraId="3CBF7C0E" w14:textId="2C0F1284" w:rsidR="002E61C2" w:rsidRPr="002E61C2" w:rsidRDefault="002E61C2" w:rsidP="007D66C7">
      <w:pPr>
        <w:numPr>
          <w:ilvl w:val="0"/>
          <w:numId w:val="6"/>
        </w:numPr>
        <w:spacing w:after="0" w:line="240" w:lineRule="auto"/>
        <w:ind w:right="0"/>
        <w:contextualSpacing/>
        <w:rPr>
          <w:rFonts w:eastAsia="Calibri"/>
          <w:color w:val="auto"/>
          <w:szCs w:val="24"/>
          <w:lang w:eastAsia="en-US"/>
        </w:rPr>
      </w:pPr>
      <w:r w:rsidRPr="002E61C2">
        <w:rPr>
          <w:rFonts w:eastAsia="Calibri"/>
          <w:color w:val="auto"/>
          <w:szCs w:val="24"/>
          <w:lang w:eastAsia="en-US"/>
        </w:rPr>
        <w:t xml:space="preserve">The organisation and Regulatory Services </w:t>
      </w:r>
      <w:r w:rsidR="00E00A1B">
        <w:rPr>
          <w:rFonts w:eastAsia="Calibri"/>
          <w:color w:val="auto"/>
          <w:szCs w:val="24"/>
          <w:lang w:eastAsia="en-US"/>
        </w:rPr>
        <w:t>we</w:t>
      </w:r>
      <w:r w:rsidRPr="002E61C2">
        <w:rPr>
          <w:rFonts w:eastAsia="Calibri"/>
          <w:color w:val="auto"/>
          <w:szCs w:val="24"/>
          <w:lang w:eastAsia="en-US"/>
        </w:rPr>
        <w:t xml:space="preserve">re exploring ways to speed up recruitment as well as widen our appeal to more people as a potential employer/career choice. </w:t>
      </w:r>
    </w:p>
    <w:p w14:paraId="1906F51D" w14:textId="594616D0" w:rsidR="002E61C2" w:rsidRDefault="002E61C2" w:rsidP="002E61C2">
      <w:pPr>
        <w:spacing w:after="0" w:line="240" w:lineRule="auto"/>
        <w:ind w:left="0" w:right="0" w:firstLine="0"/>
        <w:rPr>
          <w:rFonts w:eastAsia="Times New Roman"/>
          <w:color w:val="auto"/>
          <w:szCs w:val="24"/>
          <w:lang w:eastAsia="en-US"/>
        </w:rPr>
      </w:pPr>
    </w:p>
    <w:p w14:paraId="15281447" w14:textId="457534BA" w:rsidR="002E61C2" w:rsidRDefault="00E00A1B" w:rsidP="00E00A1B">
      <w:pPr>
        <w:spacing w:after="0" w:line="240" w:lineRule="auto"/>
        <w:ind w:left="0" w:right="0" w:firstLine="0"/>
        <w:rPr>
          <w:rFonts w:eastAsia="Times New Roman"/>
          <w:color w:val="auto"/>
          <w:szCs w:val="24"/>
          <w:lang w:eastAsia="en-US"/>
        </w:rPr>
      </w:pPr>
      <w:r w:rsidRPr="00E00A1B">
        <w:rPr>
          <w:rFonts w:eastAsia="Times New Roman"/>
          <w:color w:val="auto"/>
          <w:szCs w:val="24"/>
          <w:lang w:eastAsia="en-US"/>
        </w:rPr>
        <w:t xml:space="preserve">RECOMMENDED that the </w:t>
      </w:r>
      <w:r w:rsidR="002E61C2" w:rsidRPr="00E00A1B">
        <w:rPr>
          <w:rFonts w:eastAsia="Times New Roman"/>
          <w:color w:val="auto"/>
          <w:szCs w:val="24"/>
          <w:lang w:eastAsia="en-US"/>
        </w:rPr>
        <w:t>Council notes the report.</w:t>
      </w:r>
    </w:p>
    <w:p w14:paraId="3C74952B" w14:textId="5F8B650A" w:rsidR="00644727" w:rsidRDefault="00644727" w:rsidP="00E00A1B">
      <w:pPr>
        <w:spacing w:after="0" w:line="240" w:lineRule="auto"/>
        <w:ind w:left="0" w:right="0" w:firstLine="0"/>
        <w:rPr>
          <w:rFonts w:eastAsia="Times New Roman"/>
          <w:color w:val="auto"/>
          <w:szCs w:val="24"/>
          <w:lang w:eastAsia="en-US"/>
        </w:rPr>
      </w:pPr>
    </w:p>
    <w:p w14:paraId="01B02959" w14:textId="342D984B" w:rsidR="00644727" w:rsidRDefault="00644727" w:rsidP="00E00A1B">
      <w:pPr>
        <w:spacing w:after="0" w:line="240" w:lineRule="auto"/>
        <w:ind w:left="0" w:right="0" w:firstLine="0"/>
        <w:rPr>
          <w:rFonts w:eastAsia="Times New Roman"/>
          <w:color w:val="auto"/>
          <w:szCs w:val="24"/>
          <w:lang w:eastAsia="en-US"/>
        </w:rPr>
      </w:pPr>
      <w:r>
        <w:rPr>
          <w:rFonts w:eastAsia="Times New Roman"/>
          <w:color w:val="auto"/>
          <w:szCs w:val="24"/>
          <w:lang w:eastAsia="en-US"/>
        </w:rPr>
        <w:t xml:space="preserve">Proposed by Councillor Kendall, seconded by Councillor McKee, that the recommendation be adopted.  </w:t>
      </w:r>
    </w:p>
    <w:p w14:paraId="543838C1" w14:textId="0BE63735" w:rsidR="00644727" w:rsidRDefault="00644727" w:rsidP="00E00A1B">
      <w:pPr>
        <w:spacing w:after="0" w:line="240" w:lineRule="auto"/>
        <w:ind w:left="0" w:right="0" w:firstLine="0"/>
        <w:rPr>
          <w:rFonts w:eastAsia="Times New Roman"/>
          <w:color w:val="auto"/>
          <w:szCs w:val="24"/>
          <w:lang w:eastAsia="en-US"/>
        </w:rPr>
      </w:pPr>
    </w:p>
    <w:p w14:paraId="19E09FBB" w14:textId="788EB9A8" w:rsidR="00644727" w:rsidRPr="00E00A1B" w:rsidRDefault="00807427" w:rsidP="00E00A1B">
      <w:pPr>
        <w:spacing w:after="0" w:line="240" w:lineRule="auto"/>
        <w:ind w:left="0" w:right="0" w:firstLine="0"/>
        <w:rPr>
          <w:rFonts w:eastAsia="Calibri"/>
          <w:szCs w:val="24"/>
        </w:rPr>
      </w:pPr>
      <w:r>
        <w:rPr>
          <w:rFonts w:eastAsia="Times New Roman"/>
          <w:color w:val="auto"/>
          <w:szCs w:val="24"/>
          <w:lang w:eastAsia="en-US"/>
        </w:rPr>
        <w:t xml:space="preserve">In proposing the recommendation </w:t>
      </w:r>
      <w:r w:rsidR="00644727">
        <w:rPr>
          <w:rFonts w:eastAsia="Times New Roman"/>
          <w:color w:val="auto"/>
          <w:szCs w:val="24"/>
          <w:lang w:eastAsia="en-US"/>
        </w:rPr>
        <w:t xml:space="preserve">Councillor Kendall </w:t>
      </w:r>
      <w:r>
        <w:rPr>
          <w:rFonts w:eastAsia="Times New Roman"/>
          <w:color w:val="auto"/>
          <w:szCs w:val="24"/>
          <w:lang w:eastAsia="en-US"/>
        </w:rPr>
        <w:t>recognised the work that had been carried out and thanked officers for the report.  Councillor McKee had nothing further to add</w:t>
      </w:r>
      <w:r w:rsidR="00F544DF">
        <w:rPr>
          <w:rFonts w:eastAsia="Times New Roman"/>
          <w:color w:val="auto"/>
          <w:szCs w:val="24"/>
          <w:lang w:eastAsia="en-US"/>
        </w:rPr>
        <w:t xml:space="preserve"> to those comments</w:t>
      </w:r>
      <w:r>
        <w:rPr>
          <w:rFonts w:eastAsia="Times New Roman"/>
          <w:color w:val="auto"/>
          <w:szCs w:val="24"/>
          <w:lang w:eastAsia="en-US"/>
        </w:rPr>
        <w:t xml:space="preserve">.   </w:t>
      </w:r>
      <w:r w:rsidR="00644727">
        <w:rPr>
          <w:rFonts w:eastAsia="Times New Roman"/>
          <w:color w:val="auto"/>
          <w:szCs w:val="24"/>
          <w:lang w:eastAsia="en-US"/>
        </w:rPr>
        <w:t xml:space="preserve">   </w:t>
      </w:r>
    </w:p>
    <w:p w14:paraId="0C214EC2" w14:textId="77777777" w:rsidR="00AB5956" w:rsidRDefault="00AB5956" w:rsidP="006056E8">
      <w:pPr>
        <w:spacing w:after="0" w:line="240" w:lineRule="auto"/>
        <w:rPr>
          <w:rFonts w:eastAsia="Calibri"/>
          <w:szCs w:val="24"/>
        </w:rPr>
      </w:pPr>
    </w:p>
    <w:p w14:paraId="77748624" w14:textId="32917E78" w:rsidR="00863DF9" w:rsidRDefault="00863DF9" w:rsidP="00294FAE">
      <w:pPr>
        <w:spacing w:after="0" w:line="240" w:lineRule="auto"/>
        <w:ind w:left="0" w:firstLine="0"/>
        <w:rPr>
          <w:b/>
          <w:bCs/>
          <w:szCs w:val="24"/>
        </w:rPr>
      </w:pPr>
      <w:bookmarkStart w:id="1" w:name="_Hlk101952788"/>
      <w:r w:rsidRPr="00421364">
        <w:rPr>
          <w:b/>
          <w:bCs/>
          <w:szCs w:val="24"/>
        </w:rPr>
        <w:t>AGREED TO RECOMMEND, on the proposal of</w:t>
      </w:r>
      <w:r w:rsidR="0086175D">
        <w:rPr>
          <w:b/>
          <w:bCs/>
          <w:szCs w:val="24"/>
        </w:rPr>
        <w:t xml:space="preserve"> Councillor Kendall</w:t>
      </w:r>
      <w:r w:rsidR="00286367">
        <w:rPr>
          <w:b/>
          <w:bCs/>
          <w:szCs w:val="24"/>
        </w:rPr>
        <w:t xml:space="preserve">, </w:t>
      </w:r>
      <w:r w:rsidRPr="00421364">
        <w:rPr>
          <w:b/>
          <w:bCs/>
          <w:szCs w:val="24"/>
        </w:rPr>
        <w:t>seconded by</w:t>
      </w:r>
      <w:r w:rsidR="00F15228">
        <w:rPr>
          <w:b/>
          <w:bCs/>
          <w:szCs w:val="24"/>
        </w:rPr>
        <w:t xml:space="preserve"> Councillor</w:t>
      </w:r>
      <w:r w:rsidR="0086175D">
        <w:rPr>
          <w:b/>
          <w:bCs/>
          <w:szCs w:val="24"/>
        </w:rPr>
        <w:t xml:space="preserve"> McKee</w:t>
      </w:r>
      <w:r w:rsidR="00AB5956">
        <w:rPr>
          <w:b/>
          <w:bCs/>
          <w:szCs w:val="24"/>
        </w:rPr>
        <w:t>, that t</w:t>
      </w:r>
      <w:r w:rsidRPr="00421364">
        <w:rPr>
          <w:b/>
          <w:bCs/>
          <w:szCs w:val="24"/>
        </w:rPr>
        <w:t xml:space="preserve">he </w:t>
      </w:r>
      <w:r w:rsidR="001A5B38">
        <w:rPr>
          <w:b/>
          <w:bCs/>
          <w:szCs w:val="24"/>
        </w:rPr>
        <w:t>recommendation be adopted</w:t>
      </w:r>
      <w:r w:rsidR="002967FA">
        <w:rPr>
          <w:b/>
          <w:bCs/>
          <w:szCs w:val="24"/>
        </w:rPr>
        <w:t>.</w:t>
      </w:r>
      <w:r w:rsidR="001A5B38">
        <w:rPr>
          <w:b/>
          <w:bCs/>
          <w:szCs w:val="24"/>
        </w:rPr>
        <w:t xml:space="preserve">  </w:t>
      </w:r>
    </w:p>
    <w:bookmarkEnd w:id="0"/>
    <w:bookmarkEnd w:id="1"/>
    <w:p w14:paraId="4C3C982C" w14:textId="77777777" w:rsidR="00591D87" w:rsidRDefault="00591D87" w:rsidP="00294FAE">
      <w:pPr>
        <w:spacing w:after="0" w:line="240" w:lineRule="auto"/>
        <w:ind w:left="0" w:firstLine="0"/>
        <w:rPr>
          <w:rFonts w:eastAsia="Calibri"/>
          <w:szCs w:val="24"/>
        </w:rPr>
      </w:pPr>
    </w:p>
    <w:p w14:paraId="0E3480B9" w14:textId="2D02633A" w:rsidR="009F1AA3" w:rsidRDefault="009F1AA3" w:rsidP="00294FAE">
      <w:pPr>
        <w:pStyle w:val="Heading1"/>
        <w:ind w:left="720" w:hanging="720"/>
      </w:pPr>
      <w:r w:rsidRPr="004B2E80">
        <w:rPr>
          <w:u w:val="none"/>
        </w:rPr>
        <w:t>4.</w:t>
      </w:r>
      <w:r w:rsidRPr="004B2E80">
        <w:rPr>
          <w:u w:val="none"/>
        </w:rPr>
        <w:tab/>
      </w:r>
      <w:r w:rsidR="00441A8B" w:rsidRPr="00441A8B">
        <w:t>Eco-Schools Awards 2022</w:t>
      </w:r>
      <w:r w:rsidR="00441A8B">
        <w:t xml:space="preserve"> </w:t>
      </w:r>
      <w:r w:rsidR="003D7BAD">
        <w:t xml:space="preserve"> </w:t>
      </w:r>
      <w:r w:rsidR="0030146A">
        <w:t xml:space="preserve"> </w:t>
      </w:r>
    </w:p>
    <w:p w14:paraId="1A4FBBB0" w14:textId="1605E468" w:rsidR="009F1AA3" w:rsidRPr="00365F80" w:rsidRDefault="004B2E80" w:rsidP="00DB4004">
      <w:pPr>
        <w:rPr>
          <w:szCs w:val="24"/>
        </w:rPr>
      </w:pPr>
      <w:r>
        <w:rPr>
          <w:b/>
          <w:bCs/>
          <w:sz w:val="28"/>
          <w:szCs w:val="32"/>
        </w:rPr>
        <w:tab/>
      </w:r>
      <w:r w:rsidR="00365F80">
        <w:rPr>
          <w:b/>
          <w:bCs/>
          <w:sz w:val="28"/>
          <w:szCs w:val="32"/>
        </w:rPr>
        <w:tab/>
      </w:r>
      <w:r w:rsidR="00365F80" w:rsidRPr="00365F80">
        <w:rPr>
          <w:szCs w:val="24"/>
        </w:rPr>
        <w:t>(Appendix IV)</w:t>
      </w:r>
      <w:r w:rsidR="00BF5125" w:rsidRPr="00365F80">
        <w:rPr>
          <w:szCs w:val="24"/>
        </w:rPr>
        <w:tab/>
      </w:r>
    </w:p>
    <w:p w14:paraId="2888C177" w14:textId="77777777" w:rsidR="00365F80" w:rsidRDefault="00365F80" w:rsidP="00DB4004">
      <w:pPr>
        <w:rPr>
          <w:szCs w:val="24"/>
        </w:rPr>
      </w:pPr>
    </w:p>
    <w:p w14:paraId="4A296F1B" w14:textId="47D09787" w:rsidR="002E61C2" w:rsidRDefault="00AB5956" w:rsidP="00D64773">
      <w:pPr>
        <w:spacing w:after="0" w:line="240" w:lineRule="auto"/>
        <w:rPr>
          <w:szCs w:val="24"/>
        </w:rPr>
      </w:pPr>
      <w:r>
        <w:rPr>
          <w:rFonts w:eastAsia="Calibri"/>
          <w:szCs w:val="24"/>
        </w:rPr>
        <w:t xml:space="preserve">PREVIOUSLY CIRCULATED:- Report </w:t>
      </w:r>
      <w:r w:rsidR="00D64773">
        <w:rPr>
          <w:rFonts w:eastAsia="Calibri"/>
          <w:szCs w:val="24"/>
        </w:rPr>
        <w:t xml:space="preserve">from the Director of Environment </w:t>
      </w:r>
      <w:r>
        <w:rPr>
          <w:rFonts w:eastAsia="Calibri"/>
          <w:szCs w:val="24"/>
        </w:rPr>
        <w:t xml:space="preserve">dated </w:t>
      </w:r>
      <w:r w:rsidR="002E61C2">
        <w:rPr>
          <w:rFonts w:eastAsia="Calibri"/>
          <w:szCs w:val="24"/>
        </w:rPr>
        <w:t xml:space="preserve">8 July 2022 </w:t>
      </w:r>
      <w:r w:rsidR="00D64773">
        <w:rPr>
          <w:rFonts w:eastAsia="Calibri"/>
          <w:szCs w:val="24"/>
        </w:rPr>
        <w:t xml:space="preserve">detailing that most </w:t>
      </w:r>
      <w:r w:rsidR="002E61C2" w:rsidRPr="00250E8A">
        <w:rPr>
          <w:szCs w:val="24"/>
        </w:rPr>
        <w:t>young people care</w:t>
      </w:r>
      <w:r w:rsidR="00D64773">
        <w:rPr>
          <w:szCs w:val="24"/>
        </w:rPr>
        <w:t>d</w:t>
      </w:r>
      <w:r w:rsidR="002E61C2" w:rsidRPr="00250E8A">
        <w:rPr>
          <w:szCs w:val="24"/>
        </w:rPr>
        <w:t xml:space="preserve"> deeply about environmental issues and wish</w:t>
      </w:r>
      <w:r w:rsidR="00D64773">
        <w:rPr>
          <w:szCs w:val="24"/>
        </w:rPr>
        <w:t>ed</w:t>
      </w:r>
      <w:r w:rsidR="002E61C2" w:rsidRPr="00250E8A">
        <w:rPr>
          <w:szCs w:val="24"/>
        </w:rPr>
        <w:t xml:space="preserve"> to make a positive change in the environment around them. The Eco-Schools programme provide</w:t>
      </w:r>
      <w:r w:rsidR="00D64773">
        <w:rPr>
          <w:szCs w:val="24"/>
        </w:rPr>
        <w:t>d</w:t>
      </w:r>
      <w:r w:rsidR="002E61C2" w:rsidRPr="00250E8A">
        <w:rPr>
          <w:szCs w:val="24"/>
        </w:rPr>
        <w:t xml:space="preserve"> an ideal way for fostering environmental awareness in the entire school in a way that link</w:t>
      </w:r>
      <w:r w:rsidR="00D64773">
        <w:rPr>
          <w:szCs w:val="24"/>
        </w:rPr>
        <w:t>ed</w:t>
      </w:r>
      <w:r w:rsidR="002E61C2" w:rsidRPr="00250E8A">
        <w:rPr>
          <w:szCs w:val="24"/>
        </w:rPr>
        <w:t xml:space="preserve"> to many curriculum subjects. The primary aim of the Eco-Schools programme </w:t>
      </w:r>
      <w:r w:rsidR="00D64773">
        <w:rPr>
          <w:szCs w:val="24"/>
        </w:rPr>
        <w:t>wa</w:t>
      </w:r>
      <w:r w:rsidR="002E61C2" w:rsidRPr="00250E8A">
        <w:rPr>
          <w:szCs w:val="24"/>
        </w:rPr>
        <w:t>s to educate and empower young people to make positive decisions and become change makers for an environmentally sustainable world.</w:t>
      </w:r>
    </w:p>
    <w:p w14:paraId="32984529" w14:textId="77777777" w:rsidR="002E61C2" w:rsidRPr="0034105B" w:rsidRDefault="002E61C2" w:rsidP="002E61C2">
      <w:pPr>
        <w:rPr>
          <w:szCs w:val="24"/>
        </w:rPr>
      </w:pPr>
    </w:p>
    <w:p w14:paraId="16A21462" w14:textId="01F0766C" w:rsidR="002E61C2" w:rsidRDefault="002E61C2" w:rsidP="002E61C2">
      <w:pPr>
        <w:rPr>
          <w:bCs/>
          <w:szCs w:val="24"/>
        </w:rPr>
      </w:pPr>
      <w:r>
        <w:rPr>
          <w:bCs/>
          <w:szCs w:val="24"/>
        </w:rPr>
        <w:t>The Eco-Schools Awards scheme provide</w:t>
      </w:r>
      <w:r w:rsidR="006C7B8C">
        <w:rPr>
          <w:bCs/>
          <w:szCs w:val="24"/>
        </w:rPr>
        <w:t>d</w:t>
      </w:r>
      <w:r>
        <w:rPr>
          <w:bCs/>
          <w:szCs w:val="24"/>
        </w:rPr>
        <w:t xml:space="preserve"> a vehicle through which to p</w:t>
      </w:r>
      <w:r w:rsidRPr="000238D6">
        <w:rPr>
          <w:bCs/>
          <w:szCs w:val="24"/>
        </w:rPr>
        <w:t>romot</w:t>
      </w:r>
      <w:r>
        <w:rPr>
          <w:bCs/>
          <w:szCs w:val="24"/>
        </w:rPr>
        <w:t>e</w:t>
      </w:r>
      <w:r w:rsidRPr="000238D6">
        <w:rPr>
          <w:bCs/>
          <w:szCs w:val="24"/>
        </w:rPr>
        <w:t xml:space="preserve"> sustainable living through whole-school action supported by learning resources, management tools and the internationally recognised Green Flag award scheme.</w:t>
      </w:r>
    </w:p>
    <w:p w14:paraId="62F4A8F3" w14:textId="33105C52" w:rsidR="002E61C2" w:rsidRDefault="002E61C2" w:rsidP="002E61C2">
      <w:pPr>
        <w:rPr>
          <w:bCs/>
          <w:szCs w:val="24"/>
        </w:rPr>
      </w:pPr>
      <w:r>
        <w:rPr>
          <w:bCs/>
          <w:szCs w:val="24"/>
        </w:rPr>
        <w:lastRenderedPageBreak/>
        <w:t xml:space="preserve">Ards and North Down Borough Council </w:t>
      </w:r>
      <w:r w:rsidR="006C7B8C">
        <w:rPr>
          <w:bCs/>
          <w:szCs w:val="24"/>
        </w:rPr>
        <w:t>wa</w:t>
      </w:r>
      <w:r>
        <w:rPr>
          <w:bCs/>
          <w:szCs w:val="24"/>
        </w:rPr>
        <w:t>s an active and enthusiastic partner in the Eco-Schools programme and support</w:t>
      </w:r>
      <w:r w:rsidR="006C7B8C">
        <w:rPr>
          <w:bCs/>
          <w:szCs w:val="24"/>
        </w:rPr>
        <w:t>ed</w:t>
      </w:r>
      <w:r>
        <w:rPr>
          <w:bCs/>
          <w:szCs w:val="24"/>
        </w:rPr>
        <w:t xml:space="preserve"> it both through the engagement of Council officers in the practical delivery and promotion of the scheme as well as financially through the highest tier ‘preferential support’ package amounting to c£11</w:t>
      </w:r>
      <w:r w:rsidR="006C7B8C">
        <w:rPr>
          <w:bCs/>
          <w:szCs w:val="24"/>
        </w:rPr>
        <w:t>k</w:t>
      </w:r>
      <w:r>
        <w:rPr>
          <w:bCs/>
          <w:szCs w:val="24"/>
        </w:rPr>
        <w:t xml:space="preserve"> per year. The latter </w:t>
      </w:r>
      <w:r w:rsidRPr="00F058FF">
        <w:rPr>
          <w:bCs/>
          <w:szCs w:val="24"/>
        </w:rPr>
        <w:t>equate</w:t>
      </w:r>
      <w:r w:rsidR="006C7B8C">
        <w:rPr>
          <w:bCs/>
          <w:szCs w:val="24"/>
        </w:rPr>
        <w:t>d</w:t>
      </w:r>
      <w:r w:rsidRPr="00F058FF">
        <w:rPr>
          <w:bCs/>
          <w:szCs w:val="24"/>
        </w:rPr>
        <w:t xml:space="preserve"> to an investment of approximately forty-seven pence per pupil</w:t>
      </w:r>
      <w:r>
        <w:rPr>
          <w:bCs/>
          <w:szCs w:val="24"/>
        </w:rPr>
        <w:t xml:space="preserve"> in </w:t>
      </w:r>
      <w:r w:rsidR="006C7B8C">
        <w:rPr>
          <w:bCs/>
          <w:szCs w:val="24"/>
        </w:rPr>
        <w:t>the</w:t>
      </w:r>
      <w:r>
        <w:rPr>
          <w:bCs/>
          <w:szCs w:val="24"/>
        </w:rPr>
        <w:t xml:space="preserve"> Borough and along with a range of key environmental education support benefit provided by KNIB/Eco-Schools it </w:t>
      </w:r>
      <w:r w:rsidRPr="00F058FF">
        <w:rPr>
          <w:bCs/>
          <w:szCs w:val="24"/>
        </w:rPr>
        <w:t>also cover</w:t>
      </w:r>
      <w:r w:rsidR="006C7B8C">
        <w:rPr>
          <w:bCs/>
          <w:szCs w:val="24"/>
        </w:rPr>
        <w:t>ed</w:t>
      </w:r>
      <w:r w:rsidRPr="00F058FF">
        <w:rPr>
          <w:bCs/>
          <w:szCs w:val="24"/>
        </w:rPr>
        <w:t xml:space="preserve"> the running costs of the ‘Wheelie Big Challenge.’ Th</w:t>
      </w:r>
      <w:r w:rsidR="006C7B8C">
        <w:rPr>
          <w:bCs/>
          <w:szCs w:val="24"/>
        </w:rPr>
        <w:t>at</w:t>
      </w:r>
      <w:r w:rsidRPr="00F058FF">
        <w:rPr>
          <w:bCs/>
          <w:szCs w:val="24"/>
        </w:rPr>
        <w:t xml:space="preserve"> combine</w:t>
      </w:r>
      <w:r w:rsidR="006C7B8C">
        <w:rPr>
          <w:bCs/>
          <w:szCs w:val="24"/>
        </w:rPr>
        <w:t>d</w:t>
      </w:r>
      <w:r w:rsidRPr="00F058FF">
        <w:rPr>
          <w:bCs/>
          <w:szCs w:val="24"/>
        </w:rPr>
        <w:t xml:space="preserve"> teaching resources with practical actions and advice on how to improve the schools</w:t>
      </w:r>
      <w:r>
        <w:rPr>
          <w:bCs/>
          <w:szCs w:val="24"/>
        </w:rPr>
        <w:t>’</w:t>
      </w:r>
      <w:r w:rsidRPr="00F058FF">
        <w:rPr>
          <w:bCs/>
          <w:szCs w:val="24"/>
        </w:rPr>
        <w:t xml:space="preserve"> performance in the sphere of waste management.</w:t>
      </w:r>
      <w:r>
        <w:rPr>
          <w:bCs/>
          <w:szCs w:val="24"/>
        </w:rPr>
        <w:t xml:space="preserve"> </w:t>
      </w:r>
    </w:p>
    <w:p w14:paraId="5F0258B4" w14:textId="77777777" w:rsidR="002E61C2" w:rsidRDefault="002E61C2" w:rsidP="002E61C2">
      <w:pPr>
        <w:rPr>
          <w:bCs/>
          <w:szCs w:val="24"/>
        </w:rPr>
      </w:pPr>
    </w:p>
    <w:p w14:paraId="7811D6D7" w14:textId="77777777" w:rsidR="002E61C2" w:rsidRPr="00F058FF" w:rsidRDefault="002E61C2" w:rsidP="002E61C2">
      <w:pPr>
        <w:rPr>
          <w:b/>
          <w:szCs w:val="24"/>
        </w:rPr>
      </w:pPr>
      <w:r w:rsidRPr="00F058FF">
        <w:rPr>
          <w:b/>
          <w:szCs w:val="24"/>
        </w:rPr>
        <w:t>Eco-Schools Awards 2022</w:t>
      </w:r>
    </w:p>
    <w:p w14:paraId="5F6BF40F" w14:textId="7CCD7D6F" w:rsidR="002E61C2" w:rsidRDefault="002E61C2" w:rsidP="002E61C2">
      <w:pPr>
        <w:rPr>
          <w:bCs/>
          <w:szCs w:val="24"/>
        </w:rPr>
      </w:pPr>
      <w:r>
        <w:rPr>
          <w:bCs/>
          <w:szCs w:val="24"/>
        </w:rPr>
        <w:t>On 22 June 2022, the awards ceremony for the Borough was held in Ards Blair Mayne Wellbeing and Leisure Complex, where eight local Primary Schools were presented with their prestigious Green Flag Awards by the Mayor:</w:t>
      </w:r>
    </w:p>
    <w:p w14:paraId="4B7ECA53" w14:textId="77777777" w:rsidR="002E61C2" w:rsidRDefault="002E61C2" w:rsidP="002E61C2">
      <w:pPr>
        <w:rPr>
          <w:bCs/>
          <w:szCs w:val="24"/>
        </w:rPr>
      </w:pPr>
    </w:p>
    <w:p w14:paraId="5A24BB0D" w14:textId="77777777" w:rsidR="002E61C2" w:rsidRPr="006C7B8C" w:rsidRDefault="002E61C2" w:rsidP="007D66C7">
      <w:pPr>
        <w:numPr>
          <w:ilvl w:val="0"/>
          <w:numId w:val="11"/>
        </w:numPr>
        <w:rPr>
          <w:bCs/>
          <w:szCs w:val="24"/>
        </w:rPr>
      </w:pPr>
      <w:r w:rsidRPr="006C7B8C">
        <w:rPr>
          <w:bCs/>
          <w:szCs w:val="24"/>
        </w:rPr>
        <w:t xml:space="preserve">Clandeboye Primary School  </w:t>
      </w:r>
    </w:p>
    <w:p w14:paraId="4E28C6F3" w14:textId="77777777" w:rsidR="002E61C2" w:rsidRPr="006C7B8C" w:rsidRDefault="002E61C2" w:rsidP="007D66C7">
      <w:pPr>
        <w:numPr>
          <w:ilvl w:val="0"/>
          <w:numId w:val="11"/>
        </w:numPr>
        <w:rPr>
          <w:bCs/>
          <w:szCs w:val="24"/>
        </w:rPr>
      </w:pPr>
      <w:r w:rsidRPr="006C7B8C">
        <w:rPr>
          <w:bCs/>
          <w:szCs w:val="24"/>
        </w:rPr>
        <w:t>Comber Primary School</w:t>
      </w:r>
    </w:p>
    <w:p w14:paraId="0D654155" w14:textId="77777777" w:rsidR="002E61C2" w:rsidRPr="006C7B8C" w:rsidRDefault="002E61C2" w:rsidP="007D66C7">
      <w:pPr>
        <w:numPr>
          <w:ilvl w:val="0"/>
          <w:numId w:val="11"/>
        </w:numPr>
        <w:rPr>
          <w:bCs/>
          <w:szCs w:val="24"/>
        </w:rPr>
      </w:pPr>
      <w:r w:rsidRPr="006C7B8C">
        <w:rPr>
          <w:bCs/>
          <w:szCs w:val="24"/>
        </w:rPr>
        <w:t>Holywood Primary School</w:t>
      </w:r>
    </w:p>
    <w:p w14:paraId="00880052" w14:textId="77777777" w:rsidR="002E61C2" w:rsidRPr="006C7B8C" w:rsidRDefault="002E61C2" w:rsidP="007D66C7">
      <w:pPr>
        <w:numPr>
          <w:ilvl w:val="0"/>
          <w:numId w:val="11"/>
        </w:numPr>
        <w:rPr>
          <w:bCs/>
          <w:szCs w:val="24"/>
        </w:rPr>
      </w:pPr>
      <w:r w:rsidRPr="006C7B8C">
        <w:rPr>
          <w:bCs/>
          <w:szCs w:val="24"/>
        </w:rPr>
        <w:t>Kircubbin Primary School</w:t>
      </w:r>
    </w:p>
    <w:p w14:paraId="7C81043B" w14:textId="77777777" w:rsidR="002E61C2" w:rsidRPr="006C7B8C" w:rsidRDefault="002E61C2" w:rsidP="007D66C7">
      <w:pPr>
        <w:numPr>
          <w:ilvl w:val="0"/>
          <w:numId w:val="11"/>
        </w:numPr>
        <w:rPr>
          <w:bCs/>
          <w:szCs w:val="24"/>
        </w:rPr>
      </w:pPr>
      <w:r w:rsidRPr="006C7B8C">
        <w:rPr>
          <w:bCs/>
          <w:szCs w:val="24"/>
        </w:rPr>
        <w:t>Londonderry Primary School</w:t>
      </w:r>
    </w:p>
    <w:p w14:paraId="7C8C3F58" w14:textId="77777777" w:rsidR="002E61C2" w:rsidRPr="006C7B8C" w:rsidRDefault="002E61C2" w:rsidP="007D66C7">
      <w:pPr>
        <w:numPr>
          <w:ilvl w:val="0"/>
          <w:numId w:val="11"/>
        </w:numPr>
        <w:rPr>
          <w:bCs/>
          <w:szCs w:val="24"/>
        </w:rPr>
      </w:pPr>
      <w:r w:rsidRPr="006C7B8C">
        <w:rPr>
          <w:bCs/>
          <w:szCs w:val="24"/>
        </w:rPr>
        <w:t>St Comgall's Primary School</w:t>
      </w:r>
    </w:p>
    <w:p w14:paraId="2B671EB6" w14:textId="77777777" w:rsidR="002E61C2" w:rsidRPr="006C7B8C" w:rsidRDefault="002E61C2" w:rsidP="007D66C7">
      <w:pPr>
        <w:numPr>
          <w:ilvl w:val="0"/>
          <w:numId w:val="11"/>
        </w:numPr>
        <w:rPr>
          <w:bCs/>
          <w:szCs w:val="24"/>
        </w:rPr>
      </w:pPr>
      <w:r w:rsidRPr="006C7B8C">
        <w:rPr>
          <w:bCs/>
          <w:szCs w:val="24"/>
        </w:rPr>
        <w:t>St Mary's Primary School</w:t>
      </w:r>
    </w:p>
    <w:p w14:paraId="2E11FCD1" w14:textId="77777777" w:rsidR="002E61C2" w:rsidRPr="006C7B8C" w:rsidRDefault="002E61C2" w:rsidP="007D66C7">
      <w:pPr>
        <w:numPr>
          <w:ilvl w:val="0"/>
          <w:numId w:val="11"/>
        </w:numPr>
        <w:rPr>
          <w:bCs/>
          <w:szCs w:val="24"/>
        </w:rPr>
      </w:pPr>
      <w:r w:rsidRPr="006C7B8C">
        <w:rPr>
          <w:bCs/>
          <w:szCs w:val="24"/>
        </w:rPr>
        <w:t>Towerview Primary School</w:t>
      </w:r>
    </w:p>
    <w:p w14:paraId="031CA975" w14:textId="77777777" w:rsidR="002E61C2" w:rsidRDefault="002E61C2" w:rsidP="002E61C2">
      <w:pPr>
        <w:rPr>
          <w:bCs/>
          <w:szCs w:val="24"/>
        </w:rPr>
      </w:pPr>
    </w:p>
    <w:p w14:paraId="7D9DA493" w14:textId="77777777" w:rsidR="002E61C2" w:rsidRDefault="002E61C2" w:rsidP="002E61C2">
      <w:pPr>
        <w:rPr>
          <w:bCs/>
          <w:szCs w:val="24"/>
        </w:rPr>
      </w:pPr>
      <w:r>
        <w:rPr>
          <w:bCs/>
          <w:szCs w:val="24"/>
        </w:rPr>
        <w:t>Several other key awards were made during the ceremony to:</w:t>
      </w:r>
    </w:p>
    <w:p w14:paraId="23BF88A7" w14:textId="77777777" w:rsidR="002E61C2" w:rsidRDefault="002E61C2" w:rsidP="002E61C2">
      <w:pPr>
        <w:rPr>
          <w:bCs/>
          <w:szCs w:val="24"/>
        </w:rPr>
      </w:pPr>
    </w:p>
    <w:p w14:paraId="05EA32C8" w14:textId="77777777" w:rsidR="002E61C2" w:rsidRPr="005F42AC" w:rsidRDefault="002E61C2" w:rsidP="007D66C7">
      <w:pPr>
        <w:numPr>
          <w:ilvl w:val="0"/>
          <w:numId w:val="12"/>
        </w:numPr>
        <w:rPr>
          <w:bCs/>
          <w:szCs w:val="24"/>
        </w:rPr>
      </w:pPr>
      <w:r w:rsidRPr="005F42AC">
        <w:rPr>
          <w:bCs/>
          <w:szCs w:val="24"/>
        </w:rPr>
        <w:t>Londonderry Primary School for achieving Ambassador status.</w:t>
      </w:r>
    </w:p>
    <w:p w14:paraId="04AADA68" w14:textId="77777777" w:rsidR="002E61C2" w:rsidRPr="005F42AC" w:rsidRDefault="002E61C2" w:rsidP="007D66C7">
      <w:pPr>
        <w:numPr>
          <w:ilvl w:val="0"/>
          <w:numId w:val="12"/>
        </w:numPr>
        <w:rPr>
          <w:bCs/>
          <w:szCs w:val="24"/>
        </w:rPr>
      </w:pPr>
      <w:r w:rsidRPr="005F42AC">
        <w:rPr>
          <w:bCs/>
          <w:szCs w:val="24"/>
        </w:rPr>
        <w:t>Kircubbin Primary School for winning Eco-School of the Year for Ards and North Down Borough Council (award sponsored by Ni4kids)</w:t>
      </w:r>
    </w:p>
    <w:p w14:paraId="298980A7" w14:textId="77777777" w:rsidR="002E61C2" w:rsidRPr="005F42AC" w:rsidRDefault="002E61C2" w:rsidP="007D66C7">
      <w:pPr>
        <w:numPr>
          <w:ilvl w:val="0"/>
          <w:numId w:val="12"/>
        </w:numPr>
        <w:rPr>
          <w:bCs/>
          <w:szCs w:val="24"/>
        </w:rPr>
      </w:pPr>
      <w:r w:rsidRPr="005F42AC">
        <w:rPr>
          <w:bCs/>
          <w:szCs w:val="24"/>
        </w:rPr>
        <w:t>Londonderry Primary School for winning Biodiversity Champion (sponsored by Radius Housing)</w:t>
      </w:r>
    </w:p>
    <w:p w14:paraId="1B195B57" w14:textId="77777777" w:rsidR="002E61C2" w:rsidRPr="005F42AC" w:rsidRDefault="002E61C2" w:rsidP="007D66C7">
      <w:pPr>
        <w:numPr>
          <w:ilvl w:val="0"/>
          <w:numId w:val="12"/>
        </w:numPr>
        <w:rPr>
          <w:bCs/>
          <w:szCs w:val="24"/>
        </w:rPr>
      </w:pPr>
      <w:r w:rsidRPr="005F42AC">
        <w:rPr>
          <w:bCs/>
          <w:szCs w:val="24"/>
        </w:rPr>
        <w:t>Loraine Hutton of Londonderry Primary School for winning Eco Teacher of the Year prize (sponsored by Twinkl Northern Ireland).</w:t>
      </w:r>
    </w:p>
    <w:p w14:paraId="36D1D5D3" w14:textId="77777777" w:rsidR="002E61C2" w:rsidRPr="005F42AC" w:rsidRDefault="002E61C2" w:rsidP="002E61C2">
      <w:pPr>
        <w:rPr>
          <w:bCs/>
          <w:szCs w:val="24"/>
        </w:rPr>
      </w:pPr>
    </w:p>
    <w:p w14:paraId="2B04C27D" w14:textId="04CF1F5A" w:rsidR="002E61C2" w:rsidRDefault="002E61C2" w:rsidP="002E61C2">
      <w:pPr>
        <w:rPr>
          <w:bCs/>
          <w:szCs w:val="24"/>
        </w:rPr>
      </w:pPr>
      <w:r>
        <w:rPr>
          <w:bCs/>
          <w:szCs w:val="24"/>
        </w:rPr>
        <w:t xml:space="preserve">                   </w:t>
      </w:r>
    </w:p>
    <w:p w14:paraId="70A61025" w14:textId="043BE801" w:rsidR="002E61C2" w:rsidRDefault="00A93516" w:rsidP="00A93516">
      <w:pPr>
        <w:jc w:val="center"/>
        <w:rPr>
          <w:bCs/>
          <w:szCs w:val="24"/>
        </w:rPr>
      </w:pPr>
      <w:r>
        <w:rPr>
          <w:bCs/>
          <w:noProof/>
          <w:szCs w:val="24"/>
        </w:rPr>
        <w:lastRenderedPageBreak/>
        <w:drawing>
          <wp:inline distT="0" distB="0" distL="0" distR="0" wp14:anchorId="26CC2115" wp14:editId="617FF08B">
            <wp:extent cx="4438650" cy="3315671"/>
            <wp:effectExtent l="0" t="0" r="0" b="0"/>
            <wp:docPr id="2"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2091" cy="3318241"/>
                    </a:xfrm>
                    <a:prstGeom prst="rect">
                      <a:avLst/>
                    </a:prstGeom>
                    <a:noFill/>
                  </pic:spPr>
                </pic:pic>
              </a:graphicData>
            </a:graphic>
          </wp:inline>
        </w:drawing>
      </w:r>
    </w:p>
    <w:p w14:paraId="09402A3C" w14:textId="77777777" w:rsidR="00A93516" w:rsidRDefault="00A93516" w:rsidP="00A93516">
      <w:pPr>
        <w:jc w:val="center"/>
        <w:rPr>
          <w:bCs/>
          <w:szCs w:val="24"/>
        </w:rPr>
      </w:pPr>
    </w:p>
    <w:p w14:paraId="2DC65A5F" w14:textId="1FC09505" w:rsidR="002E61C2" w:rsidRDefault="002E61C2" w:rsidP="002E61C2">
      <w:pPr>
        <w:rPr>
          <w:bCs/>
          <w:szCs w:val="24"/>
        </w:rPr>
      </w:pPr>
      <w:r>
        <w:rPr>
          <w:bCs/>
          <w:szCs w:val="24"/>
        </w:rPr>
        <w:t xml:space="preserve">                               </w:t>
      </w:r>
      <w:r w:rsidR="006D7240">
        <w:rPr>
          <w:bCs/>
          <w:noProof/>
          <w:szCs w:val="24"/>
        </w:rPr>
        <w:drawing>
          <wp:inline distT="0" distB="0" distL="0" distR="0" wp14:anchorId="3A219711" wp14:editId="35AD2E22">
            <wp:extent cx="3193590" cy="42557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6741" cy="4286612"/>
                    </a:xfrm>
                    <a:prstGeom prst="rect">
                      <a:avLst/>
                    </a:prstGeom>
                    <a:noFill/>
                  </pic:spPr>
                </pic:pic>
              </a:graphicData>
            </a:graphic>
          </wp:inline>
        </w:drawing>
      </w:r>
    </w:p>
    <w:p w14:paraId="2D85BCF7" w14:textId="77777777" w:rsidR="002E61C2" w:rsidRDefault="002E61C2" w:rsidP="002E61C2">
      <w:pPr>
        <w:rPr>
          <w:bCs/>
          <w:szCs w:val="24"/>
        </w:rPr>
      </w:pPr>
    </w:p>
    <w:p w14:paraId="7EAF0A05" w14:textId="21B57F76" w:rsidR="002E61C2" w:rsidRDefault="002E61C2" w:rsidP="002E61C2">
      <w:pPr>
        <w:rPr>
          <w:bCs/>
          <w:szCs w:val="24"/>
        </w:rPr>
      </w:pPr>
      <w:r>
        <w:rPr>
          <w:bCs/>
          <w:szCs w:val="24"/>
        </w:rPr>
        <w:lastRenderedPageBreak/>
        <w:t xml:space="preserve">                                 </w:t>
      </w:r>
      <w:r w:rsidR="006D7240">
        <w:rPr>
          <w:bCs/>
          <w:noProof/>
          <w:szCs w:val="24"/>
        </w:rPr>
        <w:drawing>
          <wp:inline distT="0" distB="0" distL="0" distR="0" wp14:anchorId="4AE7A171" wp14:editId="33294225">
            <wp:extent cx="3180080" cy="4237756"/>
            <wp:effectExtent l="0" t="0" r="1270" b="0"/>
            <wp:docPr id="5" name="Picture 5"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holding sign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4493" cy="4270288"/>
                    </a:xfrm>
                    <a:prstGeom prst="rect">
                      <a:avLst/>
                    </a:prstGeom>
                    <a:noFill/>
                  </pic:spPr>
                </pic:pic>
              </a:graphicData>
            </a:graphic>
          </wp:inline>
        </w:drawing>
      </w:r>
    </w:p>
    <w:p w14:paraId="1C206E29" w14:textId="77777777" w:rsidR="002E61C2" w:rsidRDefault="002E61C2" w:rsidP="002E61C2">
      <w:pPr>
        <w:rPr>
          <w:bCs/>
          <w:szCs w:val="24"/>
        </w:rPr>
      </w:pPr>
    </w:p>
    <w:p w14:paraId="232ED69D" w14:textId="1B5F3833" w:rsidR="002E61C2" w:rsidRDefault="002E61C2" w:rsidP="002E61C2">
      <w:pPr>
        <w:rPr>
          <w:bCs/>
          <w:szCs w:val="24"/>
        </w:rPr>
      </w:pPr>
      <w:r>
        <w:rPr>
          <w:bCs/>
          <w:szCs w:val="24"/>
        </w:rPr>
        <w:t xml:space="preserve">The event at Ards Blair Mayne was hugely successful, greatly enjoyed by pupils, teachers and all those involved with the Eco-Schools programme. Eco-Schools </w:t>
      </w:r>
      <w:r w:rsidR="005F42AC">
        <w:rPr>
          <w:bCs/>
          <w:szCs w:val="24"/>
        </w:rPr>
        <w:t>wa</w:t>
      </w:r>
      <w:r>
        <w:rPr>
          <w:bCs/>
          <w:szCs w:val="24"/>
        </w:rPr>
        <w:t>s a key element of the overall environmental education programme that Council relie</w:t>
      </w:r>
      <w:r w:rsidR="005F42AC">
        <w:rPr>
          <w:bCs/>
          <w:szCs w:val="24"/>
        </w:rPr>
        <w:t>d</w:t>
      </w:r>
      <w:r>
        <w:rPr>
          <w:bCs/>
          <w:szCs w:val="24"/>
        </w:rPr>
        <w:t xml:space="preserve"> upon in </w:t>
      </w:r>
      <w:r w:rsidR="005F42AC">
        <w:rPr>
          <w:bCs/>
          <w:szCs w:val="24"/>
        </w:rPr>
        <w:t>its</w:t>
      </w:r>
      <w:r>
        <w:rPr>
          <w:bCs/>
          <w:szCs w:val="24"/>
        </w:rPr>
        <w:t xml:space="preserve"> mission to transform the attitudes and behaviours of school children and adults, complementing a range of other important initiatives that the Council r</w:t>
      </w:r>
      <w:r w:rsidR="00236981">
        <w:rPr>
          <w:bCs/>
          <w:szCs w:val="24"/>
        </w:rPr>
        <w:t>a</w:t>
      </w:r>
      <w:r>
        <w:rPr>
          <w:bCs/>
          <w:szCs w:val="24"/>
        </w:rPr>
        <w:t>ns/partner</w:t>
      </w:r>
      <w:r w:rsidR="00236981">
        <w:rPr>
          <w:bCs/>
          <w:szCs w:val="24"/>
        </w:rPr>
        <w:t>ed</w:t>
      </w:r>
      <w:r>
        <w:rPr>
          <w:bCs/>
          <w:szCs w:val="24"/>
        </w:rPr>
        <w:t xml:space="preserve"> in to achieve th</w:t>
      </w:r>
      <w:r w:rsidR="00236981">
        <w:rPr>
          <w:bCs/>
          <w:szCs w:val="24"/>
        </w:rPr>
        <w:t>at</w:t>
      </w:r>
      <w:r>
        <w:rPr>
          <w:bCs/>
          <w:szCs w:val="24"/>
        </w:rPr>
        <w:t xml:space="preserve"> outcome. </w:t>
      </w:r>
      <w:r w:rsidR="00236981">
        <w:rPr>
          <w:bCs/>
          <w:szCs w:val="24"/>
        </w:rPr>
        <w:t xml:space="preserve"> </w:t>
      </w:r>
      <w:r>
        <w:rPr>
          <w:bCs/>
          <w:szCs w:val="24"/>
        </w:rPr>
        <w:t xml:space="preserve">Currently, </w:t>
      </w:r>
      <w:r w:rsidRPr="00F43833">
        <w:rPr>
          <w:bCs/>
          <w:szCs w:val="24"/>
        </w:rPr>
        <w:t>the Waste and Litter topics ha</w:t>
      </w:r>
      <w:r w:rsidR="00236981">
        <w:rPr>
          <w:bCs/>
          <w:szCs w:val="24"/>
        </w:rPr>
        <w:t>d</w:t>
      </w:r>
      <w:r w:rsidRPr="00F43833">
        <w:rPr>
          <w:bCs/>
          <w:szCs w:val="24"/>
        </w:rPr>
        <w:t xml:space="preserve"> been the most successfully engaged in topics out of the </w:t>
      </w:r>
      <w:r>
        <w:rPr>
          <w:bCs/>
          <w:szCs w:val="24"/>
        </w:rPr>
        <w:t>eleven</w:t>
      </w:r>
      <w:r w:rsidRPr="00F43833">
        <w:rPr>
          <w:bCs/>
          <w:szCs w:val="24"/>
        </w:rPr>
        <w:t xml:space="preserve"> individual topics schools c</w:t>
      </w:r>
      <w:r w:rsidR="00236981">
        <w:rPr>
          <w:bCs/>
          <w:szCs w:val="24"/>
        </w:rPr>
        <w:t xml:space="preserve">ould </w:t>
      </w:r>
      <w:r w:rsidRPr="00F43833">
        <w:rPr>
          <w:bCs/>
          <w:szCs w:val="24"/>
        </w:rPr>
        <w:t xml:space="preserve">choose from </w:t>
      </w:r>
      <w:r>
        <w:rPr>
          <w:bCs/>
          <w:szCs w:val="24"/>
        </w:rPr>
        <w:t>through the Eco-Schools programme – which auger</w:t>
      </w:r>
      <w:r w:rsidR="00236981">
        <w:rPr>
          <w:bCs/>
          <w:szCs w:val="24"/>
        </w:rPr>
        <w:t>ed</w:t>
      </w:r>
      <w:r>
        <w:rPr>
          <w:bCs/>
          <w:szCs w:val="24"/>
        </w:rPr>
        <w:t xml:space="preserve"> well in particular for </w:t>
      </w:r>
      <w:r w:rsidR="00236981">
        <w:rPr>
          <w:bCs/>
          <w:szCs w:val="24"/>
        </w:rPr>
        <w:t>the</w:t>
      </w:r>
      <w:r>
        <w:rPr>
          <w:bCs/>
          <w:szCs w:val="24"/>
        </w:rPr>
        <w:t xml:space="preserve"> campaign to inspire a recycling revolution across the Borough</w:t>
      </w:r>
      <w:r w:rsidRPr="00F43833">
        <w:rPr>
          <w:bCs/>
          <w:szCs w:val="24"/>
        </w:rPr>
        <w:t>.</w:t>
      </w:r>
    </w:p>
    <w:p w14:paraId="56EC15F5" w14:textId="3B30D641" w:rsidR="002E61C2" w:rsidRDefault="002E61C2" w:rsidP="002E61C2">
      <w:pPr>
        <w:rPr>
          <w:bCs/>
          <w:szCs w:val="24"/>
        </w:rPr>
      </w:pPr>
      <w:r>
        <w:rPr>
          <w:bCs/>
          <w:szCs w:val="24"/>
        </w:rPr>
        <w:lastRenderedPageBreak/>
        <w:t xml:space="preserve">   </w:t>
      </w:r>
      <w:r w:rsidR="001D3692">
        <w:rPr>
          <w:noProof/>
        </w:rPr>
        <w:drawing>
          <wp:inline distT="0" distB="0" distL="0" distR="0" wp14:anchorId="5B984A96" wp14:editId="2C6CD341">
            <wp:extent cx="5461000" cy="6819897"/>
            <wp:effectExtent l="0" t="0" r="6350" b="635"/>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1000" cy="6819897"/>
                    </a:xfrm>
                    <a:prstGeom prst="rect">
                      <a:avLst/>
                    </a:prstGeom>
                    <a:noFill/>
                    <a:ln>
                      <a:noFill/>
                    </a:ln>
                  </pic:spPr>
                </pic:pic>
              </a:graphicData>
            </a:graphic>
          </wp:inline>
        </w:drawing>
      </w:r>
    </w:p>
    <w:p w14:paraId="3A133870" w14:textId="77777777" w:rsidR="002E61C2" w:rsidRDefault="002E61C2" w:rsidP="002E61C2">
      <w:pPr>
        <w:rPr>
          <w:bCs/>
          <w:szCs w:val="24"/>
        </w:rPr>
      </w:pPr>
    </w:p>
    <w:p w14:paraId="0E68F1C3" w14:textId="2EFBB4CD" w:rsidR="002E61C2" w:rsidRDefault="002E61C2" w:rsidP="002E61C2">
      <w:pPr>
        <w:rPr>
          <w:bCs/>
          <w:szCs w:val="24"/>
        </w:rPr>
      </w:pPr>
      <w:r>
        <w:rPr>
          <w:bCs/>
          <w:szCs w:val="24"/>
        </w:rPr>
        <w:t xml:space="preserve">Attached at Appendix 1 is the Eco-Schools Impact Score Card for Ards and North Down. </w:t>
      </w:r>
    </w:p>
    <w:p w14:paraId="0953DFC3" w14:textId="71BBF3A9" w:rsidR="00236981" w:rsidRDefault="00236981" w:rsidP="002E61C2">
      <w:pPr>
        <w:rPr>
          <w:bCs/>
          <w:szCs w:val="24"/>
        </w:rPr>
      </w:pPr>
    </w:p>
    <w:p w14:paraId="55B2B9BD" w14:textId="1902DA88" w:rsidR="002E61C2" w:rsidRDefault="00236981" w:rsidP="002E61C2">
      <w:pPr>
        <w:rPr>
          <w:bCs/>
          <w:szCs w:val="24"/>
        </w:rPr>
      </w:pPr>
      <w:r>
        <w:rPr>
          <w:bCs/>
          <w:szCs w:val="24"/>
        </w:rPr>
        <w:t xml:space="preserve">RECOMMENDED that the </w:t>
      </w:r>
      <w:r w:rsidR="002E61C2">
        <w:rPr>
          <w:bCs/>
          <w:szCs w:val="24"/>
        </w:rPr>
        <w:t>Council notes the report.</w:t>
      </w:r>
    </w:p>
    <w:p w14:paraId="1D865E0A" w14:textId="46D2642E" w:rsidR="00A14DB2" w:rsidRDefault="00A14DB2" w:rsidP="002E61C2">
      <w:pPr>
        <w:rPr>
          <w:bCs/>
          <w:szCs w:val="24"/>
        </w:rPr>
      </w:pPr>
    </w:p>
    <w:p w14:paraId="73D0C741" w14:textId="7AF4CEEB" w:rsidR="00BF3A7C" w:rsidRDefault="00BF3A7C" w:rsidP="002E61C2">
      <w:pPr>
        <w:rPr>
          <w:bCs/>
          <w:szCs w:val="24"/>
        </w:rPr>
      </w:pPr>
      <w:r>
        <w:rPr>
          <w:bCs/>
          <w:szCs w:val="24"/>
        </w:rPr>
        <w:t xml:space="preserve">The Director </w:t>
      </w:r>
      <w:r w:rsidR="003B16C0">
        <w:rPr>
          <w:bCs/>
          <w:szCs w:val="24"/>
        </w:rPr>
        <w:t>advised</w:t>
      </w:r>
      <w:r>
        <w:rPr>
          <w:bCs/>
          <w:szCs w:val="24"/>
        </w:rPr>
        <w:t xml:space="preserve"> </w:t>
      </w:r>
      <w:r w:rsidR="00A14DB2">
        <w:rPr>
          <w:bCs/>
          <w:szCs w:val="24"/>
        </w:rPr>
        <w:t xml:space="preserve">Members </w:t>
      </w:r>
      <w:r>
        <w:rPr>
          <w:bCs/>
          <w:szCs w:val="24"/>
        </w:rPr>
        <w:t xml:space="preserve">that there had been </w:t>
      </w:r>
      <w:r w:rsidR="00A14DB2">
        <w:rPr>
          <w:bCs/>
          <w:szCs w:val="24"/>
        </w:rPr>
        <w:t>discussion</w:t>
      </w:r>
      <w:r>
        <w:rPr>
          <w:bCs/>
          <w:szCs w:val="24"/>
        </w:rPr>
        <w:t>s with local schools</w:t>
      </w:r>
      <w:r w:rsidR="003B16C0">
        <w:rPr>
          <w:bCs/>
          <w:szCs w:val="24"/>
        </w:rPr>
        <w:t xml:space="preserve"> involved,</w:t>
      </w:r>
      <w:r>
        <w:rPr>
          <w:bCs/>
          <w:szCs w:val="24"/>
        </w:rPr>
        <w:t xml:space="preserve"> and it was the Council’s intention to invite some of the pupils to make a presentation to the Environment Committee about their work on the Eco Schools initiative.  It was hoped that that would take place when physical meetings resumed later in the year.   </w:t>
      </w:r>
    </w:p>
    <w:p w14:paraId="554040C0" w14:textId="6F573BC0" w:rsidR="0086175D" w:rsidRDefault="0086175D" w:rsidP="002E61C2">
      <w:pPr>
        <w:rPr>
          <w:bCs/>
          <w:szCs w:val="24"/>
        </w:rPr>
      </w:pPr>
      <w:r>
        <w:rPr>
          <w:bCs/>
          <w:szCs w:val="24"/>
        </w:rPr>
        <w:lastRenderedPageBreak/>
        <w:t xml:space="preserve">Proposed by Councillor MacArthur, seconded by </w:t>
      </w:r>
      <w:r w:rsidR="00F972B4">
        <w:rPr>
          <w:bCs/>
          <w:szCs w:val="24"/>
        </w:rPr>
        <w:t>Councillor I</w:t>
      </w:r>
      <w:r>
        <w:rPr>
          <w:bCs/>
          <w:szCs w:val="24"/>
        </w:rPr>
        <w:t>r</w:t>
      </w:r>
      <w:r w:rsidR="008E1DAC">
        <w:rPr>
          <w:bCs/>
          <w:szCs w:val="24"/>
        </w:rPr>
        <w:t>win</w:t>
      </w:r>
      <w:r>
        <w:rPr>
          <w:bCs/>
          <w:szCs w:val="24"/>
        </w:rPr>
        <w:t xml:space="preserve">, that the recommendation be adopted.   </w:t>
      </w:r>
    </w:p>
    <w:p w14:paraId="7B5A5882" w14:textId="54026B7C" w:rsidR="0086175D" w:rsidRDefault="0086175D" w:rsidP="002E61C2">
      <w:pPr>
        <w:rPr>
          <w:bCs/>
          <w:szCs w:val="24"/>
        </w:rPr>
      </w:pPr>
    </w:p>
    <w:p w14:paraId="163528CB" w14:textId="69CB2598" w:rsidR="008E1DAC" w:rsidRDefault="0086175D" w:rsidP="002E61C2">
      <w:pPr>
        <w:rPr>
          <w:bCs/>
          <w:szCs w:val="24"/>
        </w:rPr>
      </w:pPr>
      <w:r>
        <w:rPr>
          <w:bCs/>
          <w:szCs w:val="24"/>
        </w:rPr>
        <w:t xml:space="preserve">Councillor MacArthur </w:t>
      </w:r>
      <w:r w:rsidR="00BF3A7C">
        <w:rPr>
          <w:bCs/>
          <w:szCs w:val="24"/>
        </w:rPr>
        <w:t xml:space="preserve">recalled that she had </w:t>
      </w:r>
      <w:r w:rsidR="008E1DAC">
        <w:rPr>
          <w:bCs/>
          <w:szCs w:val="24"/>
        </w:rPr>
        <w:t>attended</w:t>
      </w:r>
      <w:r w:rsidR="00BF3A7C">
        <w:rPr>
          <w:bCs/>
          <w:szCs w:val="24"/>
        </w:rPr>
        <w:t xml:space="preserve"> </w:t>
      </w:r>
      <w:r w:rsidR="003B16C0">
        <w:rPr>
          <w:bCs/>
          <w:szCs w:val="24"/>
        </w:rPr>
        <w:t>the</w:t>
      </w:r>
      <w:r w:rsidR="00BF3A7C">
        <w:rPr>
          <w:bCs/>
          <w:szCs w:val="24"/>
        </w:rPr>
        <w:t xml:space="preserve"> recent Eco Schools a</w:t>
      </w:r>
      <w:r w:rsidR="008E1DAC">
        <w:rPr>
          <w:bCs/>
          <w:szCs w:val="24"/>
        </w:rPr>
        <w:t xml:space="preserve">ward ceremony </w:t>
      </w:r>
      <w:r w:rsidR="00BF3A7C">
        <w:rPr>
          <w:bCs/>
          <w:szCs w:val="24"/>
        </w:rPr>
        <w:t xml:space="preserve">and noted that Ards and North Down Borough Council </w:t>
      </w:r>
      <w:r>
        <w:rPr>
          <w:bCs/>
          <w:szCs w:val="24"/>
        </w:rPr>
        <w:t>contribute</w:t>
      </w:r>
      <w:r w:rsidR="00BF3A7C">
        <w:rPr>
          <w:bCs/>
          <w:szCs w:val="24"/>
        </w:rPr>
        <w:t>d</w:t>
      </w:r>
      <w:r>
        <w:rPr>
          <w:bCs/>
          <w:szCs w:val="24"/>
        </w:rPr>
        <w:t xml:space="preserve"> </w:t>
      </w:r>
      <w:r w:rsidR="00BF3A7C">
        <w:rPr>
          <w:bCs/>
          <w:szCs w:val="24"/>
        </w:rPr>
        <w:t xml:space="preserve">£11k locally to schools which was </w:t>
      </w:r>
      <w:r>
        <w:rPr>
          <w:bCs/>
          <w:szCs w:val="24"/>
        </w:rPr>
        <w:t>considerably more than any other Council</w:t>
      </w:r>
      <w:r w:rsidR="00BF3A7C">
        <w:rPr>
          <w:bCs/>
          <w:szCs w:val="24"/>
        </w:rPr>
        <w:t xml:space="preserve"> in Northern Ireland.  She offered </w:t>
      </w:r>
      <w:r>
        <w:rPr>
          <w:bCs/>
          <w:szCs w:val="24"/>
        </w:rPr>
        <w:t xml:space="preserve">congratulations to teachers and schools </w:t>
      </w:r>
      <w:r w:rsidR="008E1DAC">
        <w:rPr>
          <w:bCs/>
          <w:szCs w:val="24"/>
        </w:rPr>
        <w:t xml:space="preserve">for </w:t>
      </w:r>
      <w:r w:rsidR="00BF3A7C">
        <w:rPr>
          <w:bCs/>
          <w:szCs w:val="24"/>
        </w:rPr>
        <w:t xml:space="preserve">the </w:t>
      </w:r>
      <w:r w:rsidR="008E1DAC">
        <w:rPr>
          <w:bCs/>
          <w:szCs w:val="24"/>
        </w:rPr>
        <w:t>programmes they ha</w:t>
      </w:r>
      <w:r w:rsidR="00BF3A7C">
        <w:rPr>
          <w:bCs/>
          <w:szCs w:val="24"/>
        </w:rPr>
        <w:t>d</w:t>
      </w:r>
      <w:r w:rsidR="008E1DAC">
        <w:rPr>
          <w:bCs/>
          <w:szCs w:val="24"/>
        </w:rPr>
        <w:t xml:space="preserve"> carried out</w:t>
      </w:r>
      <w:r w:rsidR="00BF3A7C">
        <w:rPr>
          <w:bCs/>
          <w:szCs w:val="24"/>
        </w:rPr>
        <w:t xml:space="preserve"> and welcomed the contribution the pupils would make at a future committee.  She </w:t>
      </w:r>
      <w:r w:rsidR="00D70FEF">
        <w:rPr>
          <w:bCs/>
          <w:szCs w:val="24"/>
        </w:rPr>
        <w:t xml:space="preserve">also </w:t>
      </w:r>
      <w:r w:rsidR="00BF3A7C">
        <w:rPr>
          <w:bCs/>
          <w:szCs w:val="24"/>
        </w:rPr>
        <w:t xml:space="preserve">referred to </w:t>
      </w:r>
      <w:r w:rsidR="00D70FEF">
        <w:rPr>
          <w:bCs/>
          <w:szCs w:val="24"/>
        </w:rPr>
        <w:t>the c</w:t>
      </w:r>
      <w:r w:rsidR="008E1DAC">
        <w:rPr>
          <w:bCs/>
          <w:szCs w:val="24"/>
        </w:rPr>
        <w:t xml:space="preserve">ollaboration </w:t>
      </w:r>
      <w:r w:rsidR="00D70FEF">
        <w:rPr>
          <w:bCs/>
          <w:szCs w:val="24"/>
        </w:rPr>
        <w:t>of four schools in Donaghadee who had worked together to examine water samples for a m</w:t>
      </w:r>
      <w:r w:rsidR="008E1DAC">
        <w:rPr>
          <w:bCs/>
          <w:szCs w:val="24"/>
        </w:rPr>
        <w:t>arine</w:t>
      </w:r>
      <w:r w:rsidR="003B16C0">
        <w:rPr>
          <w:bCs/>
          <w:szCs w:val="24"/>
        </w:rPr>
        <w:t xml:space="preserve"> litter</w:t>
      </w:r>
      <w:r w:rsidR="008E1DAC">
        <w:rPr>
          <w:bCs/>
          <w:szCs w:val="24"/>
        </w:rPr>
        <w:t xml:space="preserve"> project </w:t>
      </w:r>
      <w:r w:rsidR="00D70FEF">
        <w:rPr>
          <w:bCs/>
          <w:szCs w:val="24"/>
        </w:rPr>
        <w:t xml:space="preserve">under the Live Here Love Here programme.  </w:t>
      </w:r>
      <w:r w:rsidR="008E1DAC">
        <w:rPr>
          <w:bCs/>
          <w:szCs w:val="24"/>
        </w:rPr>
        <w:t xml:space="preserve"> </w:t>
      </w:r>
    </w:p>
    <w:p w14:paraId="2F194879" w14:textId="77777777" w:rsidR="00D70FEF" w:rsidRDefault="00D70FEF" w:rsidP="002E61C2">
      <w:pPr>
        <w:rPr>
          <w:bCs/>
          <w:szCs w:val="24"/>
        </w:rPr>
      </w:pPr>
    </w:p>
    <w:p w14:paraId="0C7CC1C1" w14:textId="77777777" w:rsidR="00D70FEF" w:rsidRDefault="00D70FEF" w:rsidP="002E61C2">
      <w:pPr>
        <w:rPr>
          <w:bCs/>
          <w:szCs w:val="24"/>
        </w:rPr>
      </w:pPr>
      <w:r>
        <w:rPr>
          <w:bCs/>
          <w:szCs w:val="24"/>
        </w:rPr>
        <w:t xml:space="preserve">Councillor </w:t>
      </w:r>
      <w:r w:rsidR="008E1DAC">
        <w:rPr>
          <w:bCs/>
          <w:szCs w:val="24"/>
        </w:rPr>
        <w:t xml:space="preserve">Irwin </w:t>
      </w:r>
      <w:r>
        <w:rPr>
          <w:bCs/>
          <w:szCs w:val="24"/>
        </w:rPr>
        <w:t xml:space="preserve">also praised the Eco Schools initiative which she thought was hugely important particularly in respect of </w:t>
      </w:r>
      <w:r w:rsidR="008E1DAC">
        <w:rPr>
          <w:bCs/>
          <w:szCs w:val="24"/>
        </w:rPr>
        <w:t>recycling and waste r</w:t>
      </w:r>
      <w:r>
        <w:rPr>
          <w:bCs/>
          <w:szCs w:val="24"/>
        </w:rPr>
        <w:t xml:space="preserve">eduction and for encouraging the upcoming generation to make good environmental choices.  </w:t>
      </w:r>
    </w:p>
    <w:p w14:paraId="1157BB7C" w14:textId="77777777" w:rsidR="00D70FEF" w:rsidRDefault="00D70FEF" w:rsidP="002E61C2">
      <w:pPr>
        <w:rPr>
          <w:bCs/>
          <w:szCs w:val="24"/>
        </w:rPr>
      </w:pPr>
    </w:p>
    <w:p w14:paraId="7DA16F6F" w14:textId="7A472177" w:rsidR="0086175D" w:rsidRDefault="003B16C0" w:rsidP="002E61C2">
      <w:pPr>
        <w:rPr>
          <w:bCs/>
          <w:szCs w:val="24"/>
        </w:rPr>
      </w:pPr>
      <w:r>
        <w:rPr>
          <w:bCs/>
          <w:szCs w:val="24"/>
        </w:rPr>
        <w:t>C</w:t>
      </w:r>
      <w:r w:rsidR="00A333D7">
        <w:rPr>
          <w:bCs/>
          <w:szCs w:val="24"/>
        </w:rPr>
        <w:t xml:space="preserve">ouncillor </w:t>
      </w:r>
      <w:r w:rsidR="008E1DAC">
        <w:rPr>
          <w:bCs/>
          <w:szCs w:val="24"/>
        </w:rPr>
        <w:t>McKee congratulate</w:t>
      </w:r>
      <w:r w:rsidR="00D70FEF">
        <w:rPr>
          <w:bCs/>
          <w:szCs w:val="24"/>
        </w:rPr>
        <w:t>d</w:t>
      </w:r>
      <w:r w:rsidR="008E1DAC">
        <w:rPr>
          <w:bCs/>
          <w:szCs w:val="24"/>
        </w:rPr>
        <w:t xml:space="preserve"> the schools </w:t>
      </w:r>
      <w:r w:rsidR="00D70FEF">
        <w:rPr>
          <w:bCs/>
          <w:szCs w:val="24"/>
        </w:rPr>
        <w:t xml:space="preserve">taking part and </w:t>
      </w:r>
      <w:r w:rsidR="008E1DAC">
        <w:rPr>
          <w:bCs/>
          <w:szCs w:val="24"/>
        </w:rPr>
        <w:t>ask</w:t>
      </w:r>
      <w:r w:rsidR="00D70FEF">
        <w:rPr>
          <w:bCs/>
          <w:szCs w:val="24"/>
        </w:rPr>
        <w:t>ed</w:t>
      </w:r>
      <w:r w:rsidR="008E1DAC">
        <w:rPr>
          <w:bCs/>
          <w:szCs w:val="24"/>
        </w:rPr>
        <w:t xml:space="preserve"> officer</w:t>
      </w:r>
      <w:r w:rsidR="00D70FEF">
        <w:rPr>
          <w:bCs/>
          <w:szCs w:val="24"/>
        </w:rPr>
        <w:t xml:space="preserve">s about the lapsed flags that he had noticed for some and if there was any support that officers or Keep Northern Ireland Beautiful </w:t>
      </w:r>
      <w:r w:rsidR="009919FF">
        <w:rPr>
          <w:bCs/>
          <w:szCs w:val="24"/>
        </w:rPr>
        <w:t xml:space="preserve">(KNIB) </w:t>
      </w:r>
      <w:r w:rsidR="00D70FEF">
        <w:rPr>
          <w:bCs/>
          <w:szCs w:val="24"/>
        </w:rPr>
        <w:t xml:space="preserve">could provide to help them get back on board.  </w:t>
      </w:r>
      <w:r w:rsidR="008E1DAC">
        <w:rPr>
          <w:bCs/>
          <w:szCs w:val="24"/>
        </w:rPr>
        <w:t xml:space="preserve"> </w:t>
      </w:r>
      <w:r w:rsidR="0086175D">
        <w:rPr>
          <w:bCs/>
          <w:szCs w:val="24"/>
        </w:rPr>
        <w:t xml:space="preserve"> </w:t>
      </w:r>
    </w:p>
    <w:p w14:paraId="64E2FD65" w14:textId="731FFF9A" w:rsidR="009668CB" w:rsidRDefault="009668CB" w:rsidP="002E61C2">
      <w:pPr>
        <w:rPr>
          <w:bCs/>
          <w:szCs w:val="24"/>
        </w:rPr>
      </w:pPr>
    </w:p>
    <w:p w14:paraId="2D9DB713" w14:textId="07AF1717" w:rsidR="009668CB" w:rsidRDefault="009668CB" w:rsidP="002E61C2">
      <w:pPr>
        <w:rPr>
          <w:bCs/>
          <w:szCs w:val="24"/>
        </w:rPr>
      </w:pPr>
      <w:r>
        <w:rPr>
          <w:bCs/>
          <w:szCs w:val="24"/>
        </w:rPr>
        <w:t>(Councillor Edmund entered the meeting at 7.25 pm)</w:t>
      </w:r>
    </w:p>
    <w:p w14:paraId="63156F12" w14:textId="77777777" w:rsidR="009668CB" w:rsidRDefault="009668CB" w:rsidP="002E61C2">
      <w:pPr>
        <w:rPr>
          <w:bCs/>
          <w:szCs w:val="24"/>
        </w:rPr>
      </w:pPr>
    </w:p>
    <w:p w14:paraId="3D1AE279" w14:textId="29E32394" w:rsidR="0086175D" w:rsidRDefault="0086175D" w:rsidP="002E61C2">
      <w:pPr>
        <w:rPr>
          <w:bCs/>
          <w:szCs w:val="24"/>
        </w:rPr>
      </w:pPr>
      <w:r>
        <w:rPr>
          <w:bCs/>
          <w:szCs w:val="24"/>
        </w:rPr>
        <w:t xml:space="preserve">The Director </w:t>
      </w:r>
      <w:r w:rsidR="009919FF">
        <w:rPr>
          <w:bCs/>
          <w:szCs w:val="24"/>
        </w:rPr>
        <w:t>gave his a</w:t>
      </w:r>
      <w:r>
        <w:rPr>
          <w:bCs/>
          <w:szCs w:val="24"/>
        </w:rPr>
        <w:t>ssur</w:t>
      </w:r>
      <w:r w:rsidR="003B16C0">
        <w:rPr>
          <w:bCs/>
          <w:szCs w:val="24"/>
        </w:rPr>
        <w:t>ance</w:t>
      </w:r>
      <w:r>
        <w:rPr>
          <w:bCs/>
          <w:szCs w:val="24"/>
        </w:rPr>
        <w:t xml:space="preserve"> </w:t>
      </w:r>
      <w:r w:rsidR="009919FF">
        <w:rPr>
          <w:bCs/>
          <w:szCs w:val="24"/>
        </w:rPr>
        <w:t xml:space="preserve">to </w:t>
      </w:r>
      <w:r w:rsidR="008E1DAC">
        <w:rPr>
          <w:bCs/>
          <w:szCs w:val="24"/>
        </w:rPr>
        <w:t xml:space="preserve">Members </w:t>
      </w:r>
      <w:r w:rsidR="009919FF">
        <w:rPr>
          <w:bCs/>
          <w:szCs w:val="24"/>
        </w:rPr>
        <w:t xml:space="preserve">that the Council, along with </w:t>
      </w:r>
      <w:r w:rsidR="008E1DAC">
        <w:rPr>
          <w:bCs/>
          <w:szCs w:val="24"/>
        </w:rPr>
        <w:t>KNIB</w:t>
      </w:r>
      <w:r w:rsidR="009919FF">
        <w:rPr>
          <w:bCs/>
          <w:szCs w:val="24"/>
        </w:rPr>
        <w:t>,</w:t>
      </w:r>
      <w:r w:rsidR="008E1DAC">
        <w:rPr>
          <w:bCs/>
          <w:szCs w:val="24"/>
        </w:rPr>
        <w:t xml:space="preserve"> </w:t>
      </w:r>
      <w:r w:rsidR="009919FF">
        <w:rPr>
          <w:bCs/>
          <w:szCs w:val="24"/>
        </w:rPr>
        <w:t xml:space="preserve">was working </w:t>
      </w:r>
      <w:r>
        <w:rPr>
          <w:bCs/>
          <w:szCs w:val="24"/>
        </w:rPr>
        <w:t xml:space="preserve">continually with schools to overcome </w:t>
      </w:r>
      <w:r w:rsidR="009919FF">
        <w:rPr>
          <w:bCs/>
          <w:szCs w:val="24"/>
        </w:rPr>
        <w:t xml:space="preserve">the </w:t>
      </w:r>
      <w:r>
        <w:rPr>
          <w:bCs/>
          <w:szCs w:val="24"/>
        </w:rPr>
        <w:t>barriers</w:t>
      </w:r>
      <w:r w:rsidR="008E1DAC">
        <w:rPr>
          <w:bCs/>
          <w:szCs w:val="24"/>
        </w:rPr>
        <w:t xml:space="preserve"> </w:t>
      </w:r>
      <w:r w:rsidR="009919FF">
        <w:rPr>
          <w:bCs/>
          <w:szCs w:val="24"/>
        </w:rPr>
        <w:t xml:space="preserve">that some of them faced </w:t>
      </w:r>
      <w:r w:rsidR="008E1DAC">
        <w:rPr>
          <w:bCs/>
          <w:szCs w:val="24"/>
        </w:rPr>
        <w:t xml:space="preserve">in terms of keeping up this great </w:t>
      </w:r>
      <w:r w:rsidR="009919FF">
        <w:rPr>
          <w:bCs/>
          <w:szCs w:val="24"/>
        </w:rPr>
        <w:t xml:space="preserve">environmental </w:t>
      </w:r>
      <w:r w:rsidR="008E1DAC">
        <w:rPr>
          <w:bCs/>
          <w:szCs w:val="24"/>
        </w:rPr>
        <w:t>work</w:t>
      </w:r>
      <w:r>
        <w:rPr>
          <w:bCs/>
          <w:szCs w:val="24"/>
        </w:rPr>
        <w:t xml:space="preserve">.  </w:t>
      </w:r>
      <w:r w:rsidR="009919FF">
        <w:rPr>
          <w:bCs/>
          <w:szCs w:val="24"/>
        </w:rPr>
        <w:t>He added that everyone was aware that s</w:t>
      </w:r>
      <w:r>
        <w:rPr>
          <w:bCs/>
          <w:szCs w:val="24"/>
        </w:rPr>
        <w:t xml:space="preserve">chools and teachers </w:t>
      </w:r>
      <w:r w:rsidR="009919FF">
        <w:rPr>
          <w:bCs/>
          <w:szCs w:val="24"/>
        </w:rPr>
        <w:t xml:space="preserve">were </w:t>
      </w:r>
      <w:r w:rsidR="008E1DAC">
        <w:rPr>
          <w:bCs/>
          <w:szCs w:val="24"/>
        </w:rPr>
        <w:t xml:space="preserve">under immense pressure </w:t>
      </w:r>
      <w:r w:rsidR="009919FF">
        <w:rPr>
          <w:bCs/>
          <w:szCs w:val="24"/>
        </w:rPr>
        <w:t xml:space="preserve">and </w:t>
      </w:r>
      <w:r>
        <w:rPr>
          <w:bCs/>
          <w:szCs w:val="24"/>
        </w:rPr>
        <w:t>stress</w:t>
      </w:r>
      <w:r w:rsidR="009919FF">
        <w:rPr>
          <w:bCs/>
          <w:szCs w:val="24"/>
        </w:rPr>
        <w:t xml:space="preserve"> </w:t>
      </w:r>
      <w:r>
        <w:rPr>
          <w:bCs/>
          <w:szCs w:val="24"/>
        </w:rPr>
        <w:t xml:space="preserve">and </w:t>
      </w:r>
      <w:r w:rsidR="009919FF">
        <w:rPr>
          <w:bCs/>
          <w:szCs w:val="24"/>
        </w:rPr>
        <w:t xml:space="preserve">had done </w:t>
      </w:r>
      <w:r>
        <w:rPr>
          <w:bCs/>
          <w:szCs w:val="24"/>
        </w:rPr>
        <w:t xml:space="preserve">fantastically well </w:t>
      </w:r>
      <w:r w:rsidR="009919FF">
        <w:rPr>
          <w:bCs/>
          <w:szCs w:val="24"/>
        </w:rPr>
        <w:t xml:space="preserve">to date coping with many </w:t>
      </w:r>
      <w:r>
        <w:rPr>
          <w:bCs/>
          <w:szCs w:val="24"/>
        </w:rPr>
        <w:t xml:space="preserve">competing challenges </w:t>
      </w:r>
      <w:r w:rsidR="009919FF">
        <w:rPr>
          <w:bCs/>
          <w:szCs w:val="24"/>
        </w:rPr>
        <w:t>over recent years</w:t>
      </w:r>
      <w:r w:rsidR="00CD1C5C">
        <w:rPr>
          <w:bCs/>
          <w:szCs w:val="24"/>
        </w:rPr>
        <w:t>.</w:t>
      </w:r>
      <w:r w:rsidR="009919FF">
        <w:rPr>
          <w:bCs/>
          <w:szCs w:val="24"/>
        </w:rPr>
        <w:t xml:space="preserve"> The Council remained mindful of that and would continue to engage with </w:t>
      </w:r>
      <w:r w:rsidR="00F97056">
        <w:rPr>
          <w:bCs/>
          <w:szCs w:val="24"/>
        </w:rPr>
        <w:t>schools</w:t>
      </w:r>
      <w:r w:rsidR="009919FF">
        <w:rPr>
          <w:bCs/>
          <w:szCs w:val="24"/>
        </w:rPr>
        <w:t>.</w:t>
      </w:r>
      <w:r w:rsidR="00CD1C5C">
        <w:rPr>
          <w:bCs/>
          <w:szCs w:val="24"/>
        </w:rPr>
        <w:t xml:space="preserve">  He stressed that whilst green flag accreditation status may lapse from time to time for a school, usually the school was still actively engaged in the Eco-Schools program</w:t>
      </w:r>
      <w:r w:rsidR="00A333D7">
        <w:rPr>
          <w:bCs/>
          <w:szCs w:val="24"/>
        </w:rPr>
        <w:t>me</w:t>
      </w:r>
      <w:r w:rsidR="00CD1C5C">
        <w:rPr>
          <w:bCs/>
          <w:szCs w:val="24"/>
        </w:rPr>
        <w:t xml:space="preserve">. </w:t>
      </w:r>
      <w:r w:rsidR="009919FF">
        <w:rPr>
          <w:bCs/>
          <w:szCs w:val="24"/>
        </w:rPr>
        <w:t xml:space="preserve">  </w:t>
      </w:r>
      <w:r>
        <w:rPr>
          <w:bCs/>
          <w:szCs w:val="24"/>
        </w:rPr>
        <w:t xml:space="preserve">  </w:t>
      </w:r>
    </w:p>
    <w:p w14:paraId="00AF58C2" w14:textId="77777777" w:rsidR="0086175D" w:rsidRDefault="0086175D" w:rsidP="002E61C2">
      <w:pPr>
        <w:rPr>
          <w:bCs/>
          <w:szCs w:val="24"/>
        </w:rPr>
      </w:pPr>
    </w:p>
    <w:p w14:paraId="3466306A" w14:textId="12C7D6A7" w:rsidR="0086175D" w:rsidRDefault="0086175D" w:rsidP="002E61C2">
      <w:pPr>
        <w:rPr>
          <w:bCs/>
          <w:szCs w:val="24"/>
        </w:rPr>
      </w:pPr>
      <w:r>
        <w:rPr>
          <w:bCs/>
          <w:szCs w:val="24"/>
        </w:rPr>
        <w:t xml:space="preserve">Councillor Johnson echoed </w:t>
      </w:r>
      <w:r w:rsidR="00F97056">
        <w:rPr>
          <w:bCs/>
          <w:szCs w:val="24"/>
        </w:rPr>
        <w:t xml:space="preserve">the </w:t>
      </w:r>
      <w:r>
        <w:rPr>
          <w:bCs/>
          <w:szCs w:val="24"/>
        </w:rPr>
        <w:t xml:space="preserve">comments </w:t>
      </w:r>
      <w:r w:rsidR="00F97056">
        <w:rPr>
          <w:bCs/>
          <w:szCs w:val="24"/>
        </w:rPr>
        <w:t xml:space="preserve">of Members adding that while it was of course excellent that young </w:t>
      </w:r>
      <w:r>
        <w:rPr>
          <w:bCs/>
          <w:szCs w:val="24"/>
        </w:rPr>
        <w:t xml:space="preserve">people </w:t>
      </w:r>
      <w:r w:rsidR="00F97056">
        <w:rPr>
          <w:bCs/>
          <w:szCs w:val="24"/>
        </w:rPr>
        <w:t>we</w:t>
      </w:r>
      <w:r>
        <w:rPr>
          <w:bCs/>
          <w:szCs w:val="24"/>
        </w:rPr>
        <w:t xml:space="preserve">re engaged </w:t>
      </w:r>
      <w:r w:rsidR="00F97056">
        <w:rPr>
          <w:bCs/>
          <w:szCs w:val="24"/>
        </w:rPr>
        <w:t xml:space="preserve">with </w:t>
      </w:r>
      <w:r w:rsidR="00987AFC">
        <w:rPr>
          <w:bCs/>
          <w:szCs w:val="24"/>
        </w:rPr>
        <w:t xml:space="preserve">environmental issues </w:t>
      </w:r>
      <w:r w:rsidR="00F97056">
        <w:rPr>
          <w:bCs/>
          <w:szCs w:val="24"/>
        </w:rPr>
        <w:t xml:space="preserve">they were also </w:t>
      </w:r>
      <w:r>
        <w:rPr>
          <w:bCs/>
          <w:szCs w:val="24"/>
        </w:rPr>
        <w:t>developing skills in active citizenship</w:t>
      </w:r>
      <w:r w:rsidR="00F97056">
        <w:rPr>
          <w:bCs/>
          <w:szCs w:val="24"/>
        </w:rPr>
        <w:t xml:space="preserve"> and that in turn would make them positive </w:t>
      </w:r>
      <w:r w:rsidR="00987AFC">
        <w:rPr>
          <w:bCs/>
          <w:szCs w:val="24"/>
        </w:rPr>
        <w:t>participants in community</w:t>
      </w:r>
      <w:r w:rsidR="00F97056">
        <w:rPr>
          <w:bCs/>
          <w:szCs w:val="24"/>
        </w:rPr>
        <w:t xml:space="preserve"> life</w:t>
      </w:r>
      <w:r w:rsidR="00987AFC">
        <w:rPr>
          <w:bCs/>
          <w:szCs w:val="24"/>
        </w:rPr>
        <w:t xml:space="preserve">.  </w:t>
      </w:r>
    </w:p>
    <w:p w14:paraId="1E887F39" w14:textId="77777777" w:rsidR="0086175D" w:rsidRDefault="0086175D" w:rsidP="002E61C2">
      <w:pPr>
        <w:rPr>
          <w:bCs/>
          <w:szCs w:val="24"/>
        </w:rPr>
      </w:pPr>
    </w:p>
    <w:p w14:paraId="0EC70954" w14:textId="77777777" w:rsidR="00F97056" w:rsidRDefault="0086175D" w:rsidP="002E61C2">
      <w:pPr>
        <w:rPr>
          <w:bCs/>
          <w:szCs w:val="24"/>
        </w:rPr>
      </w:pPr>
      <w:r>
        <w:rPr>
          <w:bCs/>
          <w:szCs w:val="24"/>
        </w:rPr>
        <w:t xml:space="preserve">Councillor Kendall </w:t>
      </w:r>
      <w:r w:rsidR="00987AFC">
        <w:rPr>
          <w:bCs/>
          <w:szCs w:val="24"/>
        </w:rPr>
        <w:t xml:space="preserve">thanked </w:t>
      </w:r>
      <w:r w:rsidR="00F97056">
        <w:rPr>
          <w:bCs/>
          <w:szCs w:val="24"/>
        </w:rPr>
        <w:t xml:space="preserve">officers and </w:t>
      </w:r>
      <w:r w:rsidR="00987AFC">
        <w:rPr>
          <w:bCs/>
          <w:szCs w:val="24"/>
        </w:rPr>
        <w:t>agree</w:t>
      </w:r>
      <w:r w:rsidR="00F97056">
        <w:rPr>
          <w:bCs/>
          <w:szCs w:val="24"/>
        </w:rPr>
        <w:t>d</w:t>
      </w:r>
      <w:r w:rsidR="00987AFC">
        <w:rPr>
          <w:bCs/>
          <w:szCs w:val="24"/>
        </w:rPr>
        <w:t xml:space="preserve"> with all the positive comments</w:t>
      </w:r>
      <w:r w:rsidR="00F97056">
        <w:rPr>
          <w:bCs/>
          <w:szCs w:val="24"/>
        </w:rPr>
        <w:t xml:space="preserve"> that had been expressed</w:t>
      </w:r>
      <w:r w:rsidR="00987AFC">
        <w:rPr>
          <w:bCs/>
          <w:szCs w:val="24"/>
        </w:rPr>
        <w:t xml:space="preserve">.  </w:t>
      </w:r>
      <w:r w:rsidR="00F97056">
        <w:rPr>
          <w:bCs/>
          <w:szCs w:val="24"/>
        </w:rPr>
        <w:t xml:space="preserve">She considered it an achievement in itself that over 30% of schools in the Borough were participating in the initiative and believed that Members would do all they could to help schools if necessary.  </w:t>
      </w:r>
    </w:p>
    <w:p w14:paraId="7ABB4E8F" w14:textId="77777777" w:rsidR="00F97056" w:rsidRDefault="00F97056" w:rsidP="002E61C2">
      <w:pPr>
        <w:rPr>
          <w:bCs/>
          <w:szCs w:val="24"/>
        </w:rPr>
      </w:pPr>
    </w:p>
    <w:p w14:paraId="3E8979E1" w14:textId="77777777" w:rsidR="00F972B4" w:rsidRDefault="009060BC" w:rsidP="002E61C2">
      <w:pPr>
        <w:rPr>
          <w:bCs/>
          <w:szCs w:val="24"/>
        </w:rPr>
      </w:pPr>
      <w:r>
        <w:rPr>
          <w:bCs/>
          <w:szCs w:val="24"/>
        </w:rPr>
        <w:t xml:space="preserve">Councillor Boyle </w:t>
      </w:r>
      <w:r w:rsidR="00F97056">
        <w:rPr>
          <w:bCs/>
          <w:szCs w:val="24"/>
        </w:rPr>
        <w:t xml:space="preserve">referred to the encouraging report which had made excellent reading and considered the work with schools to be a </w:t>
      </w:r>
      <w:r>
        <w:rPr>
          <w:bCs/>
          <w:szCs w:val="24"/>
        </w:rPr>
        <w:t>massive success story in this Borough</w:t>
      </w:r>
      <w:r w:rsidR="00D67BD3">
        <w:rPr>
          <w:bCs/>
          <w:szCs w:val="24"/>
        </w:rPr>
        <w:t xml:space="preserve"> when looking at the statistics</w:t>
      </w:r>
      <w:r>
        <w:rPr>
          <w:bCs/>
          <w:szCs w:val="24"/>
        </w:rPr>
        <w:t xml:space="preserve">.  </w:t>
      </w:r>
      <w:r w:rsidR="00F972B4">
        <w:rPr>
          <w:bCs/>
          <w:szCs w:val="24"/>
        </w:rPr>
        <w:t xml:space="preserve">He congratulated all those who were participating and noted that this would be the generation that would make wiser decisions about the environment throughout their lives.  </w:t>
      </w:r>
    </w:p>
    <w:p w14:paraId="0F236466" w14:textId="17237A72" w:rsidR="00AB5956" w:rsidRDefault="00AB5956" w:rsidP="00AB5956">
      <w:pPr>
        <w:spacing w:after="0" w:line="240" w:lineRule="auto"/>
        <w:ind w:left="0" w:firstLine="0"/>
        <w:rPr>
          <w:b/>
          <w:bCs/>
          <w:szCs w:val="24"/>
        </w:rPr>
      </w:pPr>
      <w:r w:rsidRPr="00421364">
        <w:rPr>
          <w:b/>
          <w:bCs/>
          <w:szCs w:val="24"/>
        </w:rPr>
        <w:lastRenderedPageBreak/>
        <w:t xml:space="preserve">AGREED TO RECOMMEND, on the proposal of </w:t>
      </w:r>
      <w:r w:rsidR="009060BC">
        <w:rPr>
          <w:b/>
          <w:bCs/>
          <w:szCs w:val="24"/>
        </w:rPr>
        <w:t>Councillor MacArthur</w:t>
      </w:r>
      <w:r>
        <w:rPr>
          <w:b/>
          <w:bCs/>
          <w:szCs w:val="24"/>
        </w:rPr>
        <w:t xml:space="preserve">, </w:t>
      </w:r>
      <w:r w:rsidRPr="00421364">
        <w:rPr>
          <w:b/>
          <w:bCs/>
          <w:szCs w:val="24"/>
        </w:rPr>
        <w:t>seconded by</w:t>
      </w:r>
      <w:r>
        <w:rPr>
          <w:b/>
          <w:bCs/>
          <w:szCs w:val="24"/>
        </w:rPr>
        <w:t xml:space="preserve"> </w:t>
      </w:r>
      <w:r w:rsidR="00F972B4">
        <w:rPr>
          <w:b/>
          <w:bCs/>
          <w:szCs w:val="24"/>
        </w:rPr>
        <w:t>Councillor Irwin</w:t>
      </w:r>
      <w:r>
        <w:rPr>
          <w:b/>
          <w:bCs/>
          <w:szCs w:val="24"/>
        </w:rPr>
        <w:t>, that t</w:t>
      </w:r>
      <w:r w:rsidRPr="00421364">
        <w:rPr>
          <w:b/>
          <w:bCs/>
          <w:szCs w:val="24"/>
        </w:rPr>
        <w:t xml:space="preserve">he </w:t>
      </w:r>
      <w:r>
        <w:rPr>
          <w:b/>
          <w:bCs/>
          <w:szCs w:val="24"/>
        </w:rPr>
        <w:t xml:space="preserve">recommendation be adopted.  </w:t>
      </w:r>
    </w:p>
    <w:p w14:paraId="4B9FE5F3" w14:textId="50456D53" w:rsidR="009060BC" w:rsidRDefault="009060BC" w:rsidP="00AB5956">
      <w:pPr>
        <w:spacing w:after="0" w:line="240" w:lineRule="auto"/>
        <w:ind w:left="0" w:firstLine="0"/>
        <w:rPr>
          <w:b/>
          <w:bCs/>
          <w:szCs w:val="24"/>
        </w:rPr>
      </w:pPr>
    </w:p>
    <w:p w14:paraId="127FDF06" w14:textId="567F893D" w:rsidR="009060BC" w:rsidRPr="009060BC" w:rsidRDefault="009060BC" w:rsidP="00AB5956">
      <w:pPr>
        <w:spacing w:after="0" w:line="240" w:lineRule="auto"/>
        <w:ind w:left="0" w:firstLine="0"/>
        <w:rPr>
          <w:szCs w:val="24"/>
        </w:rPr>
      </w:pPr>
      <w:r w:rsidRPr="009060BC">
        <w:rPr>
          <w:szCs w:val="24"/>
        </w:rPr>
        <w:t>(</w:t>
      </w:r>
      <w:r>
        <w:rPr>
          <w:szCs w:val="24"/>
        </w:rPr>
        <w:t xml:space="preserve">Having declared an interest in Item 5 Alderman McDowell left the meeting at 7.35 pm and </w:t>
      </w:r>
      <w:r w:rsidR="0031055C">
        <w:rPr>
          <w:szCs w:val="24"/>
        </w:rPr>
        <w:t>Councillor Kendall</w:t>
      </w:r>
      <w:r>
        <w:rPr>
          <w:szCs w:val="24"/>
        </w:rPr>
        <w:t xml:space="preserve"> took the role of Chair at that point) </w:t>
      </w:r>
    </w:p>
    <w:p w14:paraId="068D3274" w14:textId="77777777" w:rsidR="009060BC" w:rsidRDefault="009060BC" w:rsidP="00AB5956">
      <w:pPr>
        <w:spacing w:after="0" w:line="240" w:lineRule="auto"/>
        <w:ind w:left="0" w:firstLine="0"/>
        <w:rPr>
          <w:b/>
          <w:bCs/>
          <w:szCs w:val="24"/>
        </w:rPr>
      </w:pPr>
    </w:p>
    <w:p w14:paraId="7A9047F3" w14:textId="1DD46AC9" w:rsidR="00AB5956" w:rsidRDefault="009F1AA3" w:rsidP="00AB5956">
      <w:pPr>
        <w:pStyle w:val="Heading1"/>
        <w:ind w:left="720" w:hanging="720"/>
      </w:pPr>
      <w:r w:rsidRPr="004B2E80">
        <w:rPr>
          <w:rFonts w:eastAsia="Calibri"/>
          <w:noProof/>
          <w:u w:val="none"/>
        </w:rPr>
        <w:t>5.</w:t>
      </w:r>
      <w:r w:rsidRPr="004B2E80">
        <w:rPr>
          <w:rFonts w:eastAsia="Calibri"/>
          <w:noProof/>
          <w:u w:val="none"/>
        </w:rPr>
        <w:tab/>
      </w:r>
      <w:r w:rsidR="00441A8B" w:rsidRPr="00441A8B">
        <w:t>Waste Re-Use Projects - Update Report</w:t>
      </w:r>
      <w:r w:rsidR="00441A8B">
        <w:t xml:space="preserve"> </w:t>
      </w:r>
    </w:p>
    <w:p w14:paraId="0745A6AE" w14:textId="77777777" w:rsidR="00AB5956" w:rsidRDefault="00AB5956" w:rsidP="004B2E80">
      <w:pPr>
        <w:rPr>
          <w:noProof/>
        </w:rPr>
      </w:pPr>
    </w:p>
    <w:p w14:paraId="1A7F5BA8" w14:textId="1F5B95AA" w:rsidR="002E61C2" w:rsidRDefault="00AB5956" w:rsidP="00236981">
      <w:pPr>
        <w:spacing w:after="0" w:line="240" w:lineRule="auto"/>
        <w:rPr>
          <w:szCs w:val="24"/>
        </w:rPr>
      </w:pPr>
      <w:r>
        <w:rPr>
          <w:rFonts w:eastAsia="Calibri"/>
          <w:szCs w:val="24"/>
        </w:rPr>
        <w:t xml:space="preserve">PREVIOUSLY CIRCULATED:- Report </w:t>
      </w:r>
      <w:r w:rsidR="00236981">
        <w:rPr>
          <w:rFonts w:eastAsia="Calibri"/>
          <w:szCs w:val="24"/>
        </w:rPr>
        <w:t xml:space="preserve">from the Director of Environment detailing that Members would </w:t>
      </w:r>
      <w:r w:rsidR="002E61C2">
        <w:rPr>
          <w:szCs w:val="24"/>
        </w:rPr>
        <w:t>recall that over the past year the Council ha</w:t>
      </w:r>
      <w:r w:rsidR="00236981">
        <w:rPr>
          <w:szCs w:val="24"/>
        </w:rPr>
        <w:t>d</w:t>
      </w:r>
      <w:r w:rsidR="002E61C2">
        <w:rPr>
          <w:szCs w:val="24"/>
        </w:rPr>
        <w:t xml:space="preserve"> implemented several projects aimed at pushing the management of certain waste arising in the Borough, further up the waste hierarchy.</w:t>
      </w:r>
    </w:p>
    <w:p w14:paraId="22EC0B62" w14:textId="77777777" w:rsidR="002E61C2" w:rsidRDefault="002E61C2" w:rsidP="002E61C2">
      <w:pPr>
        <w:jc w:val="center"/>
        <w:rPr>
          <w:b/>
          <w:bCs/>
          <w:sz w:val="20"/>
        </w:rPr>
      </w:pPr>
    </w:p>
    <w:p w14:paraId="547D6FCA" w14:textId="77777777" w:rsidR="002E61C2" w:rsidRPr="00FC4E61" w:rsidRDefault="002E61C2" w:rsidP="002E61C2">
      <w:pPr>
        <w:jc w:val="center"/>
        <w:rPr>
          <w:b/>
          <w:bCs/>
          <w:sz w:val="20"/>
        </w:rPr>
      </w:pPr>
      <w:r w:rsidRPr="00FC4E61">
        <w:rPr>
          <w:b/>
          <w:bCs/>
          <w:sz w:val="20"/>
        </w:rPr>
        <w:t>Waste Hierarchy</w:t>
      </w:r>
    </w:p>
    <w:p w14:paraId="6B367345" w14:textId="77777777" w:rsidR="002E61C2" w:rsidRDefault="002E61C2" w:rsidP="002E61C2">
      <w:pPr>
        <w:rPr>
          <w:szCs w:val="24"/>
        </w:rPr>
      </w:pPr>
    </w:p>
    <w:p w14:paraId="22F10492" w14:textId="0582C108" w:rsidR="002E61C2" w:rsidRDefault="002E61C2" w:rsidP="002E61C2">
      <w:pPr>
        <w:rPr>
          <w:szCs w:val="24"/>
        </w:rPr>
      </w:pPr>
      <w:r>
        <w:rPr>
          <w:szCs w:val="24"/>
        </w:rPr>
        <w:t xml:space="preserve">                           </w:t>
      </w:r>
      <w:r w:rsidR="001D3692">
        <w:rPr>
          <w:noProof/>
          <w:szCs w:val="24"/>
        </w:rPr>
        <w:drawing>
          <wp:inline distT="0" distB="0" distL="0" distR="0" wp14:anchorId="04340050" wp14:editId="59FCBD93">
            <wp:extent cx="3479800" cy="1899324"/>
            <wp:effectExtent l="0" t="0" r="635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8836" cy="1904256"/>
                    </a:xfrm>
                    <a:prstGeom prst="rect">
                      <a:avLst/>
                    </a:prstGeom>
                    <a:noFill/>
                  </pic:spPr>
                </pic:pic>
              </a:graphicData>
            </a:graphic>
          </wp:inline>
        </w:drawing>
      </w:r>
    </w:p>
    <w:p w14:paraId="13491B1A" w14:textId="77777777" w:rsidR="002E61C2" w:rsidRPr="00FC4E61" w:rsidRDefault="002E61C2" w:rsidP="002E61C2">
      <w:pPr>
        <w:jc w:val="center"/>
        <w:rPr>
          <w:b/>
          <w:bCs/>
          <w:sz w:val="20"/>
        </w:rPr>
      </w:pPr>
    </w:p>
    <w:p w14:paraId="76A1618D" w14:textId="77777777" w:rsidR="002E61C2" w:rsidRPr="00FC4E61" w:rsidRDefault="002E61C2" w:rsidP="002E61C2">
      <w:pPr>
        <w:jc w:val="center"/>
        <w:rPr>
          <w:b/>
          <w:bCs/>
          <w:sz w:val="20"/>
        </w:rPr>
      </w:pPr>
    </w:p>
    <w:p w14:paraId="28284567" w14:textId="77777777" w:rsidR="002E61C2" w:rsidRPr="00236981" w:rsidRDefault="002E61C2" w:rsidP="007D66C7">
      <w:pPr>
        <w:numPr>
          <w:ilvl w:val="0"/>
          <w:numId w:val="13"/>
        </w:numPr>
        <w:rPr>
          <w:szCs w:val="24"/>
        </w:rPr>
      </w:pPr>
      <w:r w:rsidRPr="00236981">
        <w:rPr>
          <w:szCs w:val="24"/>
        </w:rPr>
        <w:t>Community Paint Reuse Scheme</w:t>
      </w:r>
    </w:p>
    <w:p w14:paraId="2BFB388A" w14:textId="77777777" w:rsidR="002E61C2" w:rsidRPr="00236981" w:rsidRDefault="002E61C2" w:rsidP="007D66C7">
      <w:pPr>
        <w:numPr>
          <w:ilvl w:val="0"/>
          <w:numId w:val="13"/>
        </w:numPr>
        <w:rPr>
          <w:szCs w:val="24"/>
        </w:rPr>
      </w:pPr>
      <w:r w:rsidRPr="00236981">
        <w:rPr>
          <w:szCs w:val="24"/>
        </w:rPr>
        <w:t>White Goods Reuse Collection Service</w:t>
      </w:r>
    </w:p>
    <w:p w14:paraId="5FB4E1D8" w14:textId="77777777" w:rsidR="002E61C2" w:rsidRPr="00236981" w:rsidRDefault="002E61C2" w:rsidP="007D66C7">
      <w:pPr>
        <w:numPr>
          <w:ilvl w:val="0"/>
          <w:numId w:val="13"/>
        </w:numPr>
        <w:rPr>
          <w:szCs w:val="24"/>
        </w:rPr>
      </w:pPr>
      <w:r w:rsidRPr="00236981">
        <w:rPr>
          <w:szCs w:val="24"/>
        </w:rPr>
        <w:t>Household Furniture Reuse Collection Service</w:t>
      </w:r>
    </w:p>
    <w:p w14:paraId="394901E5" w14:textId="77777777" w:rsidR="002E61C2" w:rsidRDefault="002E61C2" w:rsidP="002E61C2">
      <w:pPr>
        <w:rPr>
          <w:szCs w:val="24"/>
        </w:rPr>
      </w:pPr>
    </w:p>
    <w:p w14:paraId="40DA93A5" w14:textId="77777777" w:rsidR="002E61C2" w:rsidRDefault="002E61C2" w:rsidP="002E61C2">
      <w:hyperlink r:id="rId16" w:history="1">
        <w:r w:rsidRPr="00417A78">
          <w:rPr>
            <w:color w:val="0000FF"/>
            <w:u w:val="single"/>
          </w:rPr>
          <w:t>Choose To Reuse 2022 | Ards and North Down Borough Council</w:t>
        </w:r>
      </w:hyperlink>
    </w:p>
    <w:p w14:paraId="1C5EF889" w14:textId="77777777" w:rsidR="002E61C2" w:rsidRDefault="002E61C2" w:rsidP="002E61C2"/>
    <w:p w14:paraId="02716036" w14:textId="77777777" w:rsidR="002E61C2" w:rsidRPr="00417A78" w:rsidRDefault="002E61C2" w:rsidP="002E61C2">
      <w:pPr>
        <w:rPr>
          <w:szCs w:val="24"/>
        </w:rPr>
      </w:pPr>
      <w:hyperlink r:id="rId17" w:history="1">
        <w:r w:rsidRPr="003C1B9E">
          <w:rPr>
            <w:color w:val="0000FF"/>
            <w:u w:val="single"/>
          </w:rPr>
          <w:t>Disposal of Paint | Ards and North Down Borough Council</w:t>
        </w:r>
      </w:hyperlink>
    </w:p>
    <w:p w14:paraId="5284B32F" w14:textId="77777777" w:rsidR="002E61C2" w:rsidRDefault="002E61C2" w:rsidP="002E61C2">
      <w:pPr>
        <w:rPr>
          <w:szCs w:val="24"/>
        </w:rPr>
      </w:pPr>
    </w:p>
    <w:p w14:paraId="47DAFB6D" w14:textId="77777777" w:rsidR="002E61C2" w:rsidRPr="007202B1" w:rsidRDefault="002E61C2" w:rsidP="002E61C2">
      <w:pPr>
        <w:rPr>
          <w:b/>
          <w:bCs/>
          <w:i/>
          <w:iCs/>
          <w:szCs w:val="24"/>
        </w:rPr>
      </w:pPr>
      <w:r w:rsidRPr="007202B1">
        <w:rPr>
          <w:b/>
          <w:bCs/>
          <w:i/>
          <w:iCs/>
          <w:szCs w:val="24"/>
        </w:rPr>
        <w:t>Community Paint Reuse Scheme</w:t>
      </w:r>
    </w:p>
    <w:p w14:paraId="36EC5DEA" w14:textId="443BD0BD" w:rsidR="002E61C2" w:rsidRPr="00796055" w:rsidRDefault="002E61C2" w:rsidP="002E61C2">
      <w:pPr>
        <w:rPr>
          <w:szCs w:val="24"/>
        </w:rPr>
      </w:pPr>
      <w:r>
        <w:rPr>
          <w:szCs w:val="24"/>
        </w:rPr>
        <w:t>A</w:t>
      </w:r>
      <w:r w:rsidRPr="00796055">
        <w:rPr>
          <w:szCs w:val="24"/>
        </w:rPr>
        <w:t xml:space="preserve">n estimated 50 million litres of the 320 million litres of paint sold in the UK each year </w:t>
      </w:r>
      <w:r w:rsidR="00236981">
        <w:rPr>
          <w:szCs w:val="24"/>
        </w:rPr>
        <w:t>goes</w:t>
      </w:r>
      <w:r w:rsidRPr="00796055">
        <w:rPr>
          <w:szCs w:val="24"/>
        </w:rPr>
        <w:t xml:space="preserve"> to waste. Th</w:t>
      </w:r>
      <w:r w:rsidR="00236981">
        <w:rPr>
          <w:szCs w:val="24"/>
        </w:rPr>
        <w:t>e</w:t>
      </w:r>
      <w:r w:rsidRPr="00796055">
        <w:rPr>
          <w:szCs w:val="24"/>
        </w:rPr>
        <w:t xml:space="preserve"> leftover paint </w:t>
      </w:r>
      <w:r w:rsidR="00236981">
        <w:rPr>
          <w:szCs w:val="24"/>
        </w:rPr>
        <w:t>wa</w:t>
      </w:r>
      <w:r w:rsidRPr="00796055">
        <w:rPr>
          <w:szCs w:val="24"/>
        </w:rPr>
        <w:t>s either thrown away or stored in homes or garages despite over 50% of it still being usable.</w:t>
      </w:r>
    </w:p>
    <w:p w14:paraId="24DBA144" w14:textId="77777777" w:rsidR="002E61C2" w:rsidRPr="00796055" w:rsidRDefault="002E61C2" w:rsidP="002E61C2">
      <w:pPr>
        <w:rPr>
          <w:szCs w:val="24"/>
        </w:rPr>
      </w:pPr>
    </w:p>
    <w:p w14:paraId="18C67D94" w14:textId="2A9021A3" w:rsidR="002E61C2" w:rsidRDefault="002E61C2" w:rsidP="002E61C2">
      <w:pPr>
        <w:rPr>
          <w:szCs w:val="24"/>
        </w:rPr>
      </w:pPr>
      <w:r w:rsidRPr="00796055">
        <w:rPr>
          <w:szCs w:val="24"/>
        </w:rPr>
        <w:t xml:space="preserve">As well as being incredibly wasteful and harmful to the environment, paint disposal </w:t>
      </w:r>
      <w:r w:rsidR="00236981">
        <w:rPr>
          <w:szCs w:val="24"/>
        </w:rPr>
        <w:t>wa</w:t>
      </w:r>
      <w:r w:rsidRPr="00796055">
        <w:rPr>
          <w:szCs w:val="24"/>
        </w:rPr>
        <w:t xml:space="preserve">s very costly.  </w:t>
      </w:r>
      <w:r>
        <w:rPr>
          <w:szCs w:val="24"/>
        </w:rPr>
        <w:t xml:space="preserve">In November 2021, </w:t>
      </w:r>
      <w:r w:rsidR="00236981">
        <w:rPr>
          <w:szCs w:val="24"/>
        </w:rPr>
        <w:t xml:space="preserve">the Council </w:t>
      </w:r>
      <w:r>
        <w:rPr>
          <w:szCs w:val="24"/>
        </w:rPr>
        <w:t>introduced a scheme whereby the general public and community organisations ha</w:t>
      </w:r>
      <w:r w:rsidR="00236981">
        <w:rPr>
          <w:szCs w:val="24"/>
        </w:rPr>
        <w:t>d</w:t>
      </w:r>
      <w:r>
        <w:rPr>
          <w:szCs w:val="24"/>
        </w:rPr>
        <w:t xml:space="preserve"> been encouraged to collect surplus to requirements/unused paint that ha</w:t>
      </w:r>
      <w:r w:rsidR="00236981">
        <w:rPr>
          <w:szCs w:val="24"/>
        </w:rPr>
        <w:t>d</w:t>
      </w:r>
      <w:r>
        <w:rPr>
          <w:szCs w:val="24"/>
        </w:rPr>
        <w:t xml:space="preserve"> previously been brought by others to </w:t>
      </w:r>
      <w:r w:rsidR="00236981">
        <w:rPr>
          <w:szCs w:val="24"/>
        </w:rPr>
        <w:t xml:space="preserve">the Council’s </w:t>
      </w:r>
      <w:r>
        <w:rPr>
          <w:szCs w:val="24"/>
        </w:rPr>
        <w:t>HRCs for disposal.</w:t>
      </w:r>
    </w:p>
    <w:p w14:paraId="68E6948D" w14:textId="550B9F25" w:rsidR="002E61C2" w:rsidRDefault="002E61C2" w:rsidP="002E61C2">
      <w:pPr>
        <w:rPr>
          <w:szCs w:val="24"/>
        </w:rPr>
      </w:pPr>
      <w:r>
        <w:rPr>
          <w:szCs w:val="24"/>
        </w:rPr>
        <w:t>The designated paint reuse collection point was initially introduced in Newtownards and following the success of the scheme Comber was added in June 2022.  T</w:t>
      </w:r>
      <w:r w:rsidRPr="0052398F">
        <w:rPr>
          <w:szCs w:val="24"/>
        </w:rPr>
        <w:t xml:space="preserve">he scheme </w:t>
      </w:r>
      <w:r w:rsidR="00236981">
        <w:rPr>
          <w:szCs w:val="24"/>
        </w:rPr>
        <w:t>wa</w:t>
      </w:r>
      <w:r w:rsidRPr="0052398F">
        <w:rPr>
          <w:szCs w:val="24"/>
        </w:rPr>
        <w:t xml:space="preserve">s to be </w:t>
      </w:r>
      <w:r>
        <w:rPr>
          <w:szCs w:val="24"/>
        </w:rPr>
        <w:t xml:space="preserve">further </w:t>
      </w:r>
      <w:r w:rsidRPr="0052398F">
        <w:rPr>
          <w:szCs w:val="24"/>
        </w:rPr>
        <w:t xml:space="preserve">expanded to </w:t>
      </w:r>
      <w:r>
        <w:rPr>
          <w:szCs w:val="24"/>
        </w:rPr>
        <w:t xml:space="preserve">the </w:t>
      </w:r>
      <w:r w:rsidRPr="0052398F">
        <w:rPr>
          <w:szCs w:val="24"/>
        </w:rPr>
        <w:t xml:space="preserve">Balloo HRC in September 2022 once the </w:t>
      </w:r>
      <w:r>
        <w:rPr>
          <w:szCs w:val="24"/>
        </w:rPr>
        <w:lastRenderedPageBreak/>
        <w:t xml:space="preserve">necessary </w:t>
      </w:r>
      <w:r w:rsidRPr="0052398F">
        <w:rPr>
          <w:szCs w:val="24"/>
        </w:rPr>
        <w:t xml:space="preserve">receptacles </w:t>
      </w:r>
      <w:r w:rsidR="00236981">
        <w:rPr>
          <w:szCs w:val="24"/>
        </w:rPr>
        <w:t>we</w:t>
      </w:r>
      <w:r w:rsidRPr="0052398F">
        <w:rPr>
          <w:szCs w:val="24"/>
        </w:rPr>
        <w:t>re fitted out.</w:t>
      </w:r>
      <w:r>
        <w:rPr>
          <w:szCs w:val="24"/>
        </w:rPr>
        <w:t xml:space="preserve"> The number of collection points must be kept limited to ensure that there </w:t>
      </w:r>
      <w:r w:rsidR="00236981">
        <w:rPr>
          <w:szCs w:val="24"/>
        </w:rPr>
        <w:t>wa</w:t>
      </w:r>
      <w:r>
        <w:rPr>
          <w:szCs w:val="24"/>
        </w:rPr>
        <w:t>s a sufficient amount of paint available for selection by those who wish</w:t>
      </w:r>
      <w:r w:rsidR="0076190D">
        <w:rPr>
          <w:szCs w:val="24"/>
        </w:rPr>
        <w:t>ed</w:t>
      </w:r>
      <w:r>
        <w:rPr>
          <w:szCs w:val="24"/>
        </w:rPr>
        <w:t xml:space="preserve"> to find paint that they c</w:t>
      </w:r>
      <w:r w:rsidR="0076190D">
        <w:rPr>
          <w:szCs w:val="24"/>
        </w:rPr>
        <w:t xml:space="preserve">ould </w:t>
      </w:r>
      <w:r>
        <w:rPr>
          <w:szCs w:val="24"/>
        </w:rPr>
        <w:t xml:space="preserve">re-use; it </w:t>
      </w:r>
      <w:r w:rsidR="0076190D">
        <w:rPr>
          <w:szCs w:val="24"/>
        </w:rPr>
        <w:t>wa</w:t>
      </w:r>
      <w:r>
        <w:rPr>
          <w:szCs w:val="24"/>
        </w:rPr>
        <w:t>s therefore not possible to spread designated collection points across all HRCs.</w:t>
      </w:r>
    </w:p>
    <w:p w14:paraId="70DDCE58" w14:textId="77777777" w:rsidR="002E61C2" w:rsidRDefault="002E61C2" w:rsidP="002E61C2">
      <w:pPr>
        <w:rPr>
          <w:szCs w:val="24"/>
        </w:rPr>
      </w:pPr>
    </w:p>
    <w:p w14:paraId="0842001B" w14:textId="0427DE8C" w:rsidR="002E61C2" w:rsidRPr="002B4096" w:rsidRDefault="002E61C2" w:rsidP="002E61C2">
      <w:pPr>
        <w:rPr>
          <w:szCs w:val="24"/>
        </w:rPr>
      </w:pPr>
      <w:r>
        <w:rPr>
          <w:szCs w:val="24"/>
        </w:rPr>
        <w:t xml:space="preserve">                                  </w:t>
      </w:r>
      <w:r w:rsidR="001D3692">
        <w:rPr>
          <w:noProof/>
        </w:rPr>
        <w:drawing>
          <wp:inline distT="0" distB="0" distL="0" distR="0" wp14:anchorId="089152D7" wp14:editId="4A23BB80">
            <wp:extent cx="2772103" cy="3461904"/>
            <wp:effectExtent l="0" t="0" r="0" b="571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660" cy="3485078"/>
                    </a:xfrm>
                    <a:prstGeom prst="rect">
                      <a:avLst/>
                    </a:prstGeom>
                    <a:noFill/>
                    <a:ln>
                      <a:noFill/>
                    </a:ln>
                  </pic:spPr>
                </pic:pic>
              </a:graphicData>
            </a:graphic>
          </wp:inline>
        </w:drawing>
      </w:r>
    </w:p>
    <w:p w14:paraId="670AC248" w14:textId="77777777" w:rsidR="002E61C2" w:rsidRPr="007202B1" w:rsidRDefault="002E61C2" w:rsidP="002E61C2">
      <w:pPr>
        <w:rPr>
          <w:szCs w:val="24"/>
        </w:rPr>
      </w:pPr>
    </w:p>
    <w:p w14:paraId="22CC2005" w14:textId="77777777" w:rsidR="002E61C2" w:rsidRDefault="002E61C2" w:rsidP="002E61C2">
      <w:pPr>
        <w:jc w:val="center"/>
        <w:rPr>
          <w:b/>
          <w:bCs/>
          <w:sz w:val="20"/>
        </w:rPr>
      </w:pPr>
    </w:p>
    <w:p w14:paraId="0BF52DD2" w14:textId="77777777" w:rsidR="002E61C2" w:rsidRDefault="002E61C2" w:rsidP="002E61C2">
      <w:pPr>
        <w:jc w:val="center"/>
        <w:rPr>
          <w:b/>
          <w:bCs/>
          <w:sz w:val="20"/>
        </w:rPr>
      </w:pPr>
    </w:p>
    <w:p w14:paraId="57EB8823" w14:textId="4C0FD986" w:rsidR="002E61C2" w:rsidRDefault="001D3692" w:rsidP="002E61C2">
      <w:pPr>
        <w:jc w:val="center"/>
        <w:rPr>
          <w:b/>
          <w:bCs/>
          <w:sz w:val="20"/>
        </w:rPr>
      </w:pPr>
      <w:r>
        <w:rPr>
          <w:noProof/>
        </w:rPr>
        <w:drawing>
          <wp:inline distT="0" distB="0" distL="0" distR="0" wp14:anchorId="1718C060" wp14:editId="2B98DC6C">
            <wp:extent cx="2723675" cy="2720657"/>
            <wp:effectExtent l="0" t="0" r="635" b="381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4643" cy="2741601"/>
                    </a:xfrm>
                    <a:prstGeom prst="rect">
                      <a:avLst/>
                    </a:prstGeom>
                    <a:noFill/>
                    <a:ln>
                      <a:noFill/>
                    </a:ln>
                  </pic:spPr>
                </pic:pic>
              </a:graphicData>
            </a:graphic>
          </wp:inline>
        </w:drawing>
      </w:r>
    </w:p>
    <w:p w14:paraId="03611BD9" w14:textId="77777777" w:rsidR="002E61C2" w:rsidRDefault="002E61C2" w:rsidP="002E61C2">
      <w:pPr>
        <w:jc w:val="center"/>
        <w:rPr>
          <w:b/>
          <w:bCs/>
          <w:sz w:val="20"/>
        </w:rPr>
      </w:pPr>
    </w:p>
    <w:p w14:paraId="3F760C8E" w14:textId="77777777" w:rsidR="002E61C2" w:rsidRDefault="002E61C2" w:rsidP="002E61C2">
      <w:pPr>
        <w:jc w:val="center"/>
        <w:rPr>
          <w:b/>
          <w:bCs/>
          <w:sz w:val="20"/>
        </w:rPr>
      </w:pPr>
      <w:r w:rsidRPr="00BC2DC4">
        <w:rPr>
          <w:b/>
          <w:bCs/>
          <w:sz w:val="20"/>
        </w:rPr>
        <w:t>News Item</w:t>
      </w:r>
      <w:r>
        <w:rPr>
          <w:b/>
          <w:bCs/>
          <w:sz w:val="20"/>
        </w:rPr>
        <w:t>s</w:t>
      </w:r>
      <w:r w:rsidRPr="00BC2DC4">
        <w:rPr>
          <w:b/>
          <w:bCs/>
          <w:sz w:val="20"/>
        </w:rPr>
        <w:t xml:space="preserve"> Publicised on Binovation App </w:t>
      </w:r>
    </w:p>
    <w:p w14:paraId="7689AD88" w14:textId="77777777" w:rsidR="002E61C2" w:rsidRPr="00645EF4" w:rsidRDefault="002E61C2" w:rsidP="002E61C2">
      <w:pPr>
        <w:rPr>
          <w:b/>
          <w:bCs/>
          <w:sz w:val="20"/>
        </w:rPr>
      </w:pPr>
    </w:p>
    <w:p w14:paraId="1AD32196" w14:textId="32F91513" w:rsidR="002E61C2" w:rsidRPr="00645EF4" w:rsidRDefault="002E61C2" w:rsidP="002E61C2">
      <w:pPr>
        <w:rPr>
          <w:rFonts w:ascii="Helvetica" w:hAnsi="Helvetica" w:cs="Helvetica"/>
          <w:shd w:val="clear" w:color="auto" w:fill="FFFFFF"/>
        </w:rPr>
      </w:pPr>
      <w:r w:rsidRPr="00645EF4">
        <w:rPr>
          <w:szCs w:val="24"/>
        </w:rPr>
        <w:t xml:space="preserve">Between November 2021 and June 2022, </w:t>
      </w:r>
      <w:r w:rsidRPr="00645EF4">
        <w:rPr>
          <w:rFonts w:ascii="Helvetica" w:hAnsi="Helvetica" w:cs="Helvetica"/>
          <w:shd w:val="clear" w:color="auto" w:fill="FFFFFF"/>
        </w:rPr>
        <w:t>over 640 cans, estimated at 3</w:t>
      </w:r>
      <w:r w:rsidR="0076190D">
        <w:rPr>
          <w:rFonts w:ascii="Helvetica" w:hAnsi="Helvetica" w:cs="Helvetica"/>
          <w:shd w:val="clear" w:color="auto" w:fill="FFFFFF"/>
        </w:rPr>
        <w:t>,</w:t>
      </w:r>
      <w:r w:rsidRPr="00645EF4">
        <w:rPr>
          <w:rFonts w:ascii="Helvetica" w:hAnsi="Helvetica" w:cs="Helvetica"/>
          <w:shd w:val="clear" w:color="auto" w:fill="FFFFFF"/>
        </w:rPr>
        <w:t>230 litres of paint, ha</w:t>
      </w:r>
      <w:r w:rsidR="00786E89">
        <w:rPr>
          <w:rFonts w:ascii="Helvetica" w:hAnsi="Helvetica" w:cs="Helvetica"/>
          <w:shd w:val="clear" w:color="auto" w:fill="FFFFFF"/>
        </w:rPr>
        <w:t>d</w:t>
      </w:r>
      <w:r w:rsidRPr="00645EF4">
        <w:rPr>
          <w:rFonts w:ascii="Helvetica" w:hAnsi="Helvetica" w:cs="Helvetica"/>
          <w:shd w:val="clear" w:color="auto" w:fill="FFFFFF"/>
        </w:rPr>
        <w:t xml:space="preserve"> been claimed by residents from th</w:t>
      </w:r>
      <w:r w:rsidR="00786E89">
        <w:rPr>
          <w:rFonts w:ascii="Helvetica" w:hAnsi="Helvetica" w:cs="Helvetica"/>
          <w:shd w:val="clear" w:color="auto" w:fill="FFFFFF"/>
        </w:rPr>
        <w:t>e</w:t>
      </w:r>
      <w:r w:rsidRPr="00645EF4">
        <w:rPr>
          <w:rFonts w:ascii="Helvetica" w:hAnsi="Helvetica" w:cs="Helvetica"/>
          <w:shd w:val="clear" w:color="auto" w:fill="FFFFFF"/>
        </w:rPr>
        <w:t xml:space="preserve"> re-use scheme.  Th</w:t>
      </w:r>
      <w:r w:rsidR="00786E89">
        <w:rPr>
          <w:rFonts w:ascii="Helvetica" w:hAnsi="Helvetica" w:cs="Helvetica"/>
          <w:shd w:val="clear" w:color="auto" w:fill="FFFFFF"/>
        </w:rPr>
        <w:t>at</w:t>
      </w:r>
      <w:r w:rsidRPr="00645EF4">
        <w:rPr>
          <w:rFonts w:ascii="Helvetica" w:hAnsi="Helvetica" w:cs="Helvetica"/>
          <w:shd w:val="clear" w:color="auto" w:fill="FFFFFF"/>
        </w:rPr>
        <w:t xml:space="preserve"> ha</w:t>
      </w:r>
      <w:r w:rsidR="00807799">
        <w:rPr>
          <w:rFonts w:ascii="Helvetica" w:hAnsi="Helvetica" w:cs="Helvetica"/>
          <w:shd w:val="clear" w:color="auto" w:fill="FFFFFF"/>
        </w:rPr>
        <w:t>d</w:t>
      </w:r>
      <w:r w:rsidRPr="00645EF4">
        <w:rPr>
          <w:rFonts w:ascii="Helvetica" w:hAnsi="Helvetica" w:cs="Helvetica"/>
          <w:shd w:val="clear" w:color="auto" w:fill="FFFFFF"/>
        </w:rPr>
        <w:t xml:space="preserve"> saved carbon emissions estimated at around 9 </w:t>
      </w:r>
      <w:r w:rsidR="00786E89">
        <w:rPr>
          <w:rFonts w:ascii="Helvetica" w:hAnsi="Helvetica" w:cs="Helvetica"/>
          <w:shd w:val="clear" w:color="auto" w:fill="FFFFFF"/>
        </w:rPr>
        <w:t>t</w:t>
      </w:r>
      <w:r w:rsidRPr="00645EF4">
        <w:rPr>
          <w:rFonts w:ascii="Helvetica" w:hAnsi="Helvetica" w:cs="Helvetica"/>
          <w:shd w:val="clear" w:color="auto" w:fill="FFFFFF"/>
        </w:rPr>
        <w:t>on</w:t>
      </w:r>
      <w:r w:rsidR="00786E89">
        <w:rPr>
          <w:rFonts w:ascii="Helvetica" w:hAnsi="Helvetica" w:cs="Helvetica"/>
          <w:shd w:val="clear" w:color="auto" w:fill="FFFFFF"/>
        </w:rPr>
        <w:t>nes</w:t>
      </w:r>
      <w:r w:rsidRPr="00645EF4">
        <w:rPr>
          <w:rFonts w:ascii="Helvetica" w:hAnsi="Helvetica" w:cs="Helvetica"/>
          <w:shd w:val="clear" w:color="auto" w:fill="FFFFFF"/>
        </w:rPr>
        <w:t xml:space="preserve"> of CO2e, as well as avoiding a disposal cost to ratepayers of around £3</w:t>
      </w:r>
      <w:r w:rsidR="00786E89">
        <w:rPr>
          <w:rFonts w:ascii="Helvetica" w:hAnsi="Helvetica" w:cs="Helvetica"/>
          <w:shd w:val="clear" w:color="auto" w:fill="FFFFFF"/>
        </w:rPr>
        <w:t>k</w:t>
      </w:r>
      <w:r w:rsidRPr="00645EF4">
        <w:rPr>
          <w:rFonts w:ascii="Helvetica" w:hAnsi="Helvetica" w:cs="Helvetica"/>
          <w:shd w:val="clear" w:color="auto" w:fill="FFFFFF"/>
        </w:rPr>
        <w:t xml:space="preserve">.  Overall, </w:t>
      </w:r>
      <w:r w:rsidR="00786E89">
        <w:rPr>
          <w:rFonts w:ascii="Helvetica" w:hAnsi="Helvetica" w:cs="Helvetica"/>
          <w:shd w:val="clear" w:color="auto" w:fill="FFFFFF"/>
        </w:rPr>
        <w:t>the</w:t>
      </w:r>
      <w:r w:rsidRPr="00645EF4">
        <w:rPr>
          <w:rFonts w:ascii="Helvetica" w:hAnsi="Helvetica" w:cs="Helvetica"/>
          <w:shd w:val="clear" w:color="auto" w:fill="FFFFFF"/>
        </w:rPr>
        <w:t xml:space="preserve"> programme to reduce paint </w:t>
      </w:r>
      <w:r w:rsidRPr="00645EF4">
        <w:rPr>
          <w:rFonts w:ascii="Helvetica" w:hAnsi="Helvetica" w:cs="Helvetica"/>
          <w:shd w:val="clear" w:color="auto" w:fill="FFFFFF"/>
        </w:rPr>
        <w:lastRenderedPageBreak/>
        <w:t xml:space="preserve">waste disposal via </w:t>
      </w:r>
      <w:r w:rsidR="00786E89">
        <w:rPr>
          <w:rFonts w:ascii="Helvetica" w:hAnsi="Helvetica" w:cs="Helvetica"/>
          <w:shd w:val="clear" w:color="auto" w:fill="FFFFFF"/>
        </w:rPr>
        <w:t xml:space="preserve">the Council’s </w:t>
      </w:r>
      <w:r w:rsidRPr="00645EF4">
        <w:rPr>
          <w:rFonts w:ascii="Helvetica" w:hAnsi="Helvetica" w:cs="Helvetica"/>
          <w:shd w:val="clear" w:color="auto" w:fill="FFFFFF"/>
        </w:rPr>
        <w:t>HRCs ha</w:t>
      </w:r>
      <w:r w:rsidR="00786E89">
        <w:rPr>
          <w:rFonts w:ascii="Helvetica" w:hAnsi="Helvetica" w:cs="Helvetica"/>
          <w:shd w:val="clear" w:color="auto" w:fill="FFFFFF"/>
        </w:rPr>
        <w:t>d</w:t>
      </w:r>
      <w:r w:rsidRPr="00645EF4">
        <w:rPr>
          <w:rFonts w:ascii="Helvetica" w:hAnsi="Helvetica" w:cs="Helvetica"/>
          <w:shd w:val="clear" w:color="auto" w:fill="FFFFFF"/>
        </w:rPr>
        <w:t xml:space="preserve"> led to a saving of over £11K over a 7-month period.</w:t>
      </w:r>
    </w:p>
    <w:p w14:paraId="30BC2F9D" w14:textId="77777777" w:rsidR="002E61C2" w:rsidRPr="00645EF4" w:rsidRDefault="002E61C2" w:rsidP="002E61C2">
      <w:pPr>
        <w:rPr>
          <w:rFonts w:ascii="Helvetica" w:hAnsi="Helvetica" w:cs="Helvetica"/>
          <w:shd w:val="clear" w:color="auto" w:fill="FFFFFF"/>
        </w:rPr>
      </w:pPr>
    </w:p>
    <w:p w14:paraId="3E7B75BF" w14:textId="72A3F48B" w:rsidR="002E61C2" w:rsidRDefault="002E61C2" w:rsidP="002E61C2">
      <w:pPr>
        <w:rPr>
          <w:rFonts w:ascii="Helvetica" w:hAnsi="Helvetica" w:cs="Helvetica"/>
          <w:shd w:val="clear" w:color="auto" w:fill="FFFFFF"/>
        </w:rPr>
      </w:pPr>
      <w:r w:rsidRPr="00645EF4">
        <w:rPr>
          <w:rFonts w:ascii="Helvetica" w:hAnsi="Helvetica" w:cs="Helvetica"/>
          <w:shd w:val="clear" w:color="auto" w:fill="FFFFFF"/>
        </w:rPr>
        <w:t>Th</w:t>
      </w:r>
      <w:r w:rsidR="00807799">
        <w:rPr>
          <w:rFonts w:ascii="Helvetica" w:hAnsi="Helvetica" w:cs="Helvetica"/>
          <w:shd w:val="clear" w:color="auto" w:fill="FFFFFF"/>
        </w:rPr>
        <w:t>e</w:t>
      </w:r>
      <w:r w:rsidRPr="00645EF4">
        <w:rPr>
          <w:rFonts w:ascii="Helvetica" w:hAnsi="Helvetica" w:cs="Helvetica"/>
          <w:shd w:val="clear" w:color="auto" w:fill="FFFFFF"/>
        </w:rPr>
        <w:t xml:space="preserve"> initiative ha</w:t>
      </w:r>
      <w:r w:rsidR="00807799">
        <w:rPr>
          <w:rFonts w:ascii="Helvetica" w:hAnsi="Helvetica" w:cs="Helvetica"/>
          <w:shd w:val="clear" w:color="auto" w:fill="FFFFFF"/>
        </w:rPr>
        <w:t>d</w:t>
      </w:r>
      <w:r w:rsidRPr="00645EF4">
        <w:rPr>
          <w:rFonts w:ascii="Helvetica" w:hAnsi="Helvetica" w:cs="Helvetica"/>
          <w:shd w:val="clear" w:color="auto" w:fill="FFFFFF"/>
        </w:rPr>
        <w:t xml:space="preserve"> proven </w:t>
      </w:r>
      <w:r>
        <w:rPr>
          <w:rFonts w:ascii="Helvetica" w:hAnsi="Helvetica" w:cs="Helvetica"/>
          <w:shd w:val="clear" w:color="auto" w:fill="FFFFFF"/>
        </w:rPr>
        <w:t xml:space="preserve">to be very popular and </w:t>
      </w:r>
      <w:r w:rsidR="00807799">
        <w:rPr>
          <w:rFonts w:ascii="Helvetica" w:hAnsi="Helvetica" w:cs="Helvetica"/>
          <w:shd w:val="clear" w:color="auto" w:fill="FFFFFF"/>
        </w:rPr>
        <w:t>wa</w:t>
      </w:r>
      <w:r>
        <w:rPr>
          <w:rFonts w:ascii="Helvetica" w:hAnsi="Helvetica" w:cs="Helvetica"/>
          <w:shd w:val="clear" w:color="auto" w:fill="FFFFFF"/>
        </w:rPr>
        <w:t>s something which officers plan</w:t>
      </w:r>
      <w:r w:rsidR="00807799">
        <w:rPr>
          <w:rFonts w:ascii="Helvetica" w:hAnsi="Helvetica" w:cs="Helvetica"/>
          <w:shd w:val="clear" w:color="auto" w:fill="FFFFFF"/>
        </w:rPr>
        <w:t>ned</w:t>
      </w:r>
      <w:r>
        <w:rPr>
          <w:rFonts w:ascii="Helvetica" w:hAnsi="Helvetica" w:cs="Helvetica"/>
          <w:shd w:val="clear" w:color="auto" w:fill="FFFFFF"/>
        </w:rPr>
        <w:t xml:space="preserve"> to build upon and encourage ongoing/wider adoption of a paint re-use culture amongst our communities as they gr</w:t>
      </w:r>
      <w:r w:rsidR="00807799">
        <w:rPr>
          <w:rFonts w:ascii="Helvetica" w:hAnsi="Helvetica" w:cs="Helvetica"/>
          <w:shd w:val="clear" w:color="auto" w:fill="FFFFFF"/>
        </w:rPr>
        <w:t>e</w:t>
      </w:r>
      <w:r>
        <w:rPr>
          <w:rFonts w:ascii="Helvetica" w:hAnsi="Helvetica" w:cs="Helvetica"/>
          <w:shd w:val="clear" w:color="auto" w:fill="FFFFFF"/>
        </w:rPr>
        <w:t xml:space="preserve">w in their appreciation of both the significant environmental and financial benefits. </w:t>
      </w:r>
    </w:p>
    <w:p w14:paraId="216106D1" w14:textId="77777777" w:rsidR="002E61C2" w:rsidRDefault="002E61C2" w:rsidP="002E61C2">
      <w:pPr>
        <w:rPr>
          <w:rFonts w:ascii="Helvetica" w:hAnsi="Helvetica" w:cs="Helvetica"/>
          <w:shd w:val="clear" w:color="auto" w:fill="FFFFFF"/>
        </w:rPr>
      </w:pPr>
    </w:p>
    <w:p w14:paraId="224F3F04" w14:textId="77777777" w:rsidR="002E61C2" w:rsidRPr="007202B1" w:rsidRDefault="002E61C2" w:rsidP="002E61C2">
      <w:pPr>
        <w:rPr>
          <w:rFonts w:ascii="Helvetica" w:hAnsi="Helvetica" w:cs="Helvetica"/>
          <w:b/>
          <w:bCs/>
          <w:i/>
          <w:iCs/>
          <w:shd w:val="clear" w:color="auto" w:fill="FFFFFF"/>
        </w:rPr>
      </w:pPr>
      <w:r w:rsidRPr="007202B1">
        <w:rPr>
          <w:rFonts w:ascii="Helvetica" w:hAnsi="Helvetica" w:cs="Helvetica"/>
          <w:b/>
          <w:bCs/>
          <w:i/>
          <w:iCs/>
          <w:shd w:val="clear" w:color="auto" w:fill="FFFFFF"/>
        </w:rPr>
        <w:t>White Goods Re-Use Collection Service</w:t>
      </w:r>
    </w:p>
    <w:p w14:paraId="5531540B" w14:textId="6A49FCDD" w:rsidR="002E61C2" w:rsidRPr="00CB5FD7" w:rsidRDefault="002E61C2" w:rsidP="002E61C2">
      <w:pPr>
        <w:rPr>
          <w:rFonts w:ascii="Helvetica" w:hAnsi="Helvetica" w:cs="Helvetica"/>
          <w:shd w:val="clear" w:color="auto" w:fill="FFFFFF"/>
        </w:rPr>
      </w:pPr>
      <w:r w:rsidRPr="00CB5FD7">
        <w:rPr>
          <w:rFonts w:ascii="Helvetica" w:hAnsi="Helvetica" w:cs="Helvetica"/>
          <w:shd w:val="clear" w:color="auto" w:fill="FFFFFF"/>
        </w:rPr>
        <w:t xml:space="preserve">Every year an estimated </w:t>
      </w:r>
      <w:r>
        <w:rPr>
          <w:rFonts w:ascii="Helvetica" w:hAnsi="Helvetica" w:cs="Helvetica"/>
          <w:shd w:val="clear" w:color="auto" w:fill="FFFFFF"/>
        </w:rPr>
        <w:t>two</w:t>
      </w:r>
      <w:r w:rsidRPr="00CB5FD7">
        <w:rPr>
          <w:rFonts w:ascii="Helvetica" w:hAnsi="Helvetica" w:cs="Helvetica"/>
          <w:shd w:val="clear" w:color="auto" w:fill="FFFFFF"/>
        </w:rPr>
        <w:t xml:space="preserve"> million tonnes of </w:t>
      </w:r>
      <w:r>
        <w:rPr>
          <w:rFonts w:ascii="Helvetica" w:hAnsi="Helvetica" w:cs="Helvetica"/>
          <w:shd w:val="clear" w:color="auto" w:fill="FFFFFF"/>
        </w:rPr>
        <w:t>Waste Electrical and Electronic Equipment (WEEE)</w:t>
      </w:r>
      <w:r w:rsidRPr="00CB5FD7">
        <w:rPr>
          <w:rFonts w:ascii="Helvetica" w:hAnsi="Helvetica" w:cs="Helvetica"/>
          <w:shd w:val="clear" w:color="auto" w:fill="FFFFFF"/>
        </w:rPr>
        <w:t xml:space="preserve"> items </w:t>
      </w:r>
      <w:r w:rsidR="00807799">
        <w:rPr>
          <w:rFonts w:ascii="Helvetica" w:hAnsi="Helvetica" w:cs="Helvetica"/>
          <w:shd w:val="clear" w:color="auto" w:fill="FFFFFF"/>
        </w:rPr>
        <w:t>we</w:t>
      </w:r>
      <w:r w:rsidRPr="00CB5FD7">
        <w:rPr>
          <w:rFonts w:ascii="Helvetica" w:hAnsi="Helvetica" w:cs="Helvetica"/>
          <w:shd w:val="clear" w:color="auto" w:fill="FFFFFF"/>
        </w:rPr>
        <w:t>re discarded by householders and companies in the UK</w:t>
      </w:r>
      <w:r>
        <w:rPr>
          <w:rFonts w:ascii="Helvetica" w:hAnsi="Helvetica" w:cs="Helvetica"/>
          <w:shd w:val="clear" w:color="auto" w:fill="FFFFFF"/>
        </w:rPr>
        <w:t>, 40% of which comprise</w:t>
      </w:r>
      <w:r w:rsidR="00807799">
        <w:rPr>
          <w:rFonts w:ascii="Helvetica" w:hAnsi="Helvetica" w:cs="Helvetica"/>
          <w:shd w:val="clear" w:color="auto" w:fill="FFFFFF"/>
        </w:rPr>
        <w:t>d</w:t>
      </w:r>
      <w:r>
        <w:rPr>
          <w:rFonts w:ascii="Helvetica" w:hAnsi="Helvetica" w:cs="Helvetica"/>
          <w:shd w:val="clear" w:color="auto" w:fill="FFFFFF"/>
        </w:rPr>
        <w:t xml:space="preserve"> l</w:t>
      </w:r>
      <w:r w:rsidRPr="00C030E7">
        <w:rPr>
          <w:rFonts w:ascii="Helvetica" w:hAnsi="Helvetica" w:cs="Helvetica"/>
          <w:shd w:val="clear" w:color="auto" w:fill="FFFFFF"/>
        </w:rPr>
        <w:t xml:space="preserve">arge household </w:t>
      </w:r>
      <w:r>
        <w:rPr>
          <w:rFonts w:ascii="Helvetica" w:hAnsi="Helvetica" w:cs="Helvetica"/>
          <w:shd w:val="clear" w:color="auto" w:fill="FFFFFF"/>
        </w:rPr>
        <w:t xml:space="preserve">white goods </w:t>
      </w:r>
      <w:r w:rsidRPr="00C030E7">
        <w:rPr>
          <w:rFonts w:ascii="Helvetica" w:hAnsi="Helvetica" w:cs="Helvetica"/>
          <w:shd w:val="clear" w:color="auto" w:fill="FFFFFF"/>
        </w:rPr>
        <w:t>appliances</w:t>
      </w:r>
      <w:r w:rsidRPr="00CB5FD7">
        <w:rPr>
          <w:rFonts w:ascii="Helvetica" w:hAnsi="Helvetica" w:cs="Helvetica"/>
          <w:shd w:val="clear" w:color="auto" w:fill="FFFFFF"/>
        </w:rPr>
        <w:t>.</w:t>
      </w:r>
    </w:p>
    <w:p w14:paraId="607210CC" w14:textId="77777777" w:rsidR="002E61C2" w:rsidRDefault="002E61C2" w:rsidP="002E61C2">
      <w:pPr>
        <w:rPr>
          <w:rFonts w:ascii="Helvetica" w:hAnsi="Helvetica" w:cs="Helvetica"/>
          <w:shd w:val="clear" w:color="auto" w:fill="FFFFFF"/>
        </w:rPr>
      </w:pPr>
    </w:p>
    <w:p w14:paraId="12FB440B" w14:textId="4910CB20" w:rsidR="002E61C2" w:rsidRDefault="002E61C2" w:rsidP="002E61C2">
      <w:pPr>
        <w:rPr>
          <w:rFonts w:ascii="Helvetica" w:hAnsi="Helvetica" w:cs="Helvetica"/>
          <w:shd w:val="clear" w:color="auto" w:fill="FFFFFF"/>
        </w:rPr>
      </w:pPr>
      <w:r>
        <w:rPr>
          <w:rFonts w:ascii="Helvetica" w:hAnsi="Helvetica" w:cs="Helvetica"/>
          <w:shd w:val="clear" w:color="auto" w:fill="FFFFFF"/>
        </w:rPr>
        <w:t xml:space="preserve">The Council partnered with </w:t>
      </w:r>
      <w:r w:rsidRPr="00566770">
        <w:rPr>
          <w:rFonts w:ascii="Helvetica" w:hAnsi="Helvetica" w:cs="Helvetica"/>
          <w:shd w:val="clear" w:color="auto" w:fill="FFFFFF"/>
        </w:rPr>
        <w:t>Refresh Appliances</w:t>
      </w:r>
      <w:r>
        <w:rPr>
          <w:rFonts w:ascii="Helvetica" w:hAnsi="Helvetica" w:cs="Helvetica"/>
          <w:shd w:val="clear" w:color="auto" w:fill="FFFFFF"/>
        </w:rPr>
        <w:t xml:space="preserve"> in applying for an application to the Waste Electrical and Electronic Equipment (WEEE) Local Project Fund.  Refresh Appliances </w:t>
      </w:r>
      <w:r w:rsidR="00807799">
        <w:rPr>
          <w:rFonts w:ascii="Helvetica" w:hAnsi="Helvetica" w:cs="Helvetica"/>
          <w:shd w:val="clear" w:color="auto" w:fill="FFFFFF"/>
        </w:rPr>
        <w:t>wa</w:t>
      </w:r>
      <w:r>
        <w:rPr>
          <w:rFonts w:ascii="Helvetica" w:hAnsi="Helvetica" w:cs="Helvetica"/>
          <w:shd w:val="clear" w:color="auto" w:fill="FFFFFF"/>
        </w:rPr>
        <w:t>s</w:t>
      </w:r>
      <w:r w:rsidRPr="00566770">
        <w:rPr>
          <w:rFonts w:ascii="Helvetica" w:hAnsi="Helvetica" w:cs="Helvetica"/>
          <w:shd w:val="clear" w:color="auto" w:fill="FFFFFF"/>
        </w:rPr>
        <w:t xml:space="preserve"> a </w:t>
      </w:r>
      <w:r>
        <w:rPr>
          <w:rFonts w:ascii="Helvetica" w:hAnsi="Helvetica" w:cs="Helvetica"/>
          <w:shd w:val="clear" w:color="auto" w:fill="FFFFFF"/>
        </w:rPr>
        <w:t xml:space="preserve">local </w:t>
      </w:r>
      <w:r w:rsidRPr="00566770">
        <w:rPr>
          <w:rFonts w:ascii="Helvetica" w:hAnsi="Helvetica" w:cs="Helvetica"/>
          <w:shd w:val="clear" w:color="auto" w:fill="FFFFFF"/>
        </w:rPr>
        <w:t>Social Enterprise Company</w:t>
      </w:r>
      <w:r>
        <w:rPr>
          <w:rFonts w:ascii="Helvetica" w:hAnsi="Helvetica" w:cs="Helvetica"/>
          <w:shd w:val="clear" w:color="auto" w:fill="FFFFFF"/>
        </w:rPr>
        <w:t xml:space="preserve"> based in Newtownards that</w:t>
      </w:r>
      <w:r w:rsidRPr="00566770">
        <w:rPr>
          <w:rFonts w:ascii="Helvetica" w:hAnsi="Helvetica" w:cs="Helvetica"/>
          <w:shd w:val="clear" w:color="auto" w:fill="FFFFFF"/>
        </w:rPr>
        <w:t xml:space="preserve"> provid</w:t>
      </w:r>
      <w:r>
        <w:rPr>
          <w:rFonts w:ascii="Helvetica" w:hAnsi="Helvetica" w:cs="Helvetica"/>
          <w:shd w:val="clear" w:color="auto" w:fill="FFFFFF"/>
        </w:rPr>
        <w:t>e</w:t>
      </w:r>
      <w:r w:rsidR="00807799">
        <w:rPr>
          <w:rFonts w:ascii="Helvetica" w:hAnsi="Helvetica" w:cs="Helvetica"/>
          <w:shd w:val="clear" w:color="auto" w:fill="FFFFFF"/>
        </w:rPr>
        <w:t>d</w:t>
      </w:r>
      <w:r w:rsidRPr="00566770">
        <w:rPr>
          <w:rFonts w:ascii="Helvetica" w:hAnsi="Helvetica" w:cs="Helvetica"/>
          <w:shd w:val="clear" w:color="auto" w:fill="FFFFFF"/>
        </w:rPr>
        <w:t xml:space="preserve"> a domestic appliance sales and repair service which include</w:t>
      </w:r>
      <w:r w:rsidR="00807799">
        <w:rPr>
          <w:rFonts w:ascii="Helvetica" w:hAnsi="Helvetica" w:cs="Helvetica"/>
          <w:shd w:val="clear" w:color="auto" w:fill="FFFFFF"/>
        </w:rPr>
        <w:t xml:space="preserve">d </w:t>
      </w:r>
      <w:r w:rsidRPr="00566770">
        <w:rPr>
          <w:rFonts w:ascii="Helvetica" w:hAnsi="Helvetica" w:cs="Helvetica"/>
          <w:shd w:val="clear" w:color="auto" w:fill="FFFFFF"/>
        </w:rPr>
        <w:t>the remanufacture and repair of the large appliances.</w:t>
      </w:r>
      <w:r>
        <w:rPr>
          <w:rFonts w:ascii="Helvetica" w:hAnsi="Helvetica" w:cs="Helvetica"/>
          <w:shd w:val="clear" w:color="auto" w:fill="FFFFFF"/>
        </w:rPr>
        <w:t xml:space="preserve">  The company </w:t>
      </w:r>
      <w:r w:rsidR="00807799">
        <w:rPr>
          <w:rFonts w:ascii="Helvetica" w:hAnsi="Helvetica" w:cs="Helvetica"/>
          <w:shd w:val="clear" w:color="auto" w:fill="FFFFFF"/>
        </w:rPr>
        <w:t>wa</w:t>
      </w:r>
      <w:r>
        <w:rPr>
          <w:rFonts w:ascii="Helvetica" w:hAnsi="Helvetica" w:cs="Helvetica"/>
          <w:shd w:val="clear" w:color="auto" w:fill="FFFFFF"/>
        </w:rPr>
        <w:t xml:space="preserve">s contracted </w:t>
      </w:r>
      <w:r w:rsidRPr="00790BFB">
        <w:rPr>
          <w:rFonts w:ascii="Helvetica" w:hAnsi="Helvetica" w:cs="Helvetica"/>
          <w:shd w:val="clear" w:color="auto" w:fill="FFFFFF"/>
        </w:rPr>
        <w:t xml:space="preserve">with </w:t>
      </w:r>
      <w:r>
        <w:rPr>
          <w:rFonts w:ascii="Helvetica" w:hAnsi="Helvetica" w:cs="Helvetica"/>
          <w:shd w:val="clear" w:color="auto" w:fill="FFFFFF"/>
        </w:rPr>
        <w:t xml:space="preserve">the </w:t>
      </w:r>
      <w:r w:rsidRPr="00790BFB">
        <w:rPr>
          <w:rFonts w:ascii="Helvetica" w:hAnsi="Helvetica" w:cs="Helvetica"/>
          <w:shd w:val="clear" w:color="auto" w:fill="FFFFFF"/>
        </w:rPr>
        <w:t xml:space="preserve">European Recycling Platform (ERP) to collect appliances from HRCs in the </w:t>
      </w:r>
      <w:r>
        <w:rPr>
          <w:rFonts w:ascii="Helvetica" w:hAnsi="Helvetica" w:cs="Helvetica"/>
          <w:shd w:val="clear" w:color="auto" w:fill="FFFFFF"/>
        </w:rPr>
        <w:t>six</w:t>
      </w:r>
      <w:r w:rsidRPr="00790BFB">
        <w:rPr>
          <w:rFonts w:ascii="Helvetica" w:hAnsi="Helvetica" w:cs="Helvetica"/>
          <w:shd w:val="clear" w:color="auto" w:fill="FFFFFF"/>
        </w:rPr>
        <w:t xml:space="preserve"> Council areas of Arc21</w:t>
      </w:r>
      <w:r>
        <w:rPr>
          <w:rFonts w:ascii="Helvetica" w:hAnsi="Helvetica" w:cs="Helvetica"/>
          <w:shd w:val="clear" w:color="auto" w:fill="FFFFFF"/>
        </w:rPr>
        <w:t>, including Ards and North Down.</w:t>
      </w:r>
    </w:p>
    <w:p w14:paraId="4C6E1CFB" w14:textId="77777777" w:rsidR="002E61C2" w:rsidRDefault="002E61C2" w:rsidP="002E61C2">
      <w:pPr>
        <w:rPr>
          <w:rFonts w:ascii="Helvetica" w:hAnsi="Helvetica" w:cs="Helvetica"/>
          <w:shd w:val="clear" w:color="auto" w:fill="FFFFFF"/>
        </w:rPr>
      </w:pPr>
    </w:p>
    <w:p w14:paraId="375AB1DC" w14:textId="6BB5755D" w:rsidR="002E61C2" w:rsidRDefault="002E61C2" w:rsidP="002E61C2">
      <w:pPr>
        <w:rPr>
          <w:rFonts w:ascii="Helvetica" w:hAnsi="Helvetica" w:cs="Helvetica"/>
          <w:shd w:val="clear" w:color="auto" w:fill="FFFFFF"/>
        </w:rPr>
      </w:pPr>
      <w:r>
        <w:rPr>
          <w:rFonts w:ascii="Helvetica" w:hAnsi="Helvetica" w:cs="Helvetica"/>
          <w:shd w:val="clear" w:color="auto" w:fill="FFFFFF"/>
        </w:rPr>
        <w:t xml:space="preserve">One of the barriers to re-use of white goods appliances </w:t>
      </w:r>
      <w:r w:rsidR="00807799">
        <w:rPr>
          <w:rFonts w:ascii="Helvetica" w:hAnsi="Helvetica" w:cs="Helvetica"/>
          <w:shd w:val="clear" w:color="auto" w:fill="FFFFFF"/>
        </w:rPr>
        <w:t>wa</w:t>
      </w:r>
      <w:r>
        <w:rPr>
          <w:rFonts w:ascii="Helvetica" w:hAnsi="Helvetica" w:cs="Helvetica"/>
          <w:shd w:val="clear" w:color="auto" w:fill="FFFFFF"/>
        </w:rPr>
        <w:t xml:space="preserve">s the damage that </w:t>
      </w:r>
      <w:r w:rsidR="00807799">
        <w:rPr>
          <w:rFonts w:ascii="Helvetica" w:hAnsi="Helvetica" w:cs="Helvetica"/>
          <w:shd w:val="clear" w:color="auto" w:fill="FFFFFF"/>
        </w:rPr>
        <w:t>wa</w:t>
      </w:r>
      <w:r>
        <w:rPr>
          <w:rFonts w:ascii="Helvetica" w:hAnsi="Helvetica" w:cs="Helvetica"/>
          <w:shd w:val="clear" w:color="auto" w:fill="FFFFFF"/>
        </w:rPr>
        <w:t>s often caused to th</w:t>
      </w:r>
      <w:r w:rsidR="00807799">
        <w:rPr>
          <w:rFonts w:ascii="Helvetica" w:hAnsi="Helvetica" w:cs="Helvetica"/>
          <w:shd w:val="clear" w:color="auto" w:fill="FFFFFF"/>
        </w:rPr>
        <w:t>o</w:t>
      </w:r>
      <w:r>
        <w:rPr>
          <w:rFonts w:ascii="Helvetica" w:hAnsi="Helvetica" w:cs="Helvetica"/>
          <w:shd w:val="clear" w:color="auto" w:fill="FFFFFF"/>
        </w:rPr>
        <w:t>se items as they are transported by residents to HRCs and damage that occur</w:t>
      </w:r>
      <w:r w:rsidR="00807799">
        <w:rPr>
          <w:rFonts w:ascii="Helvetica" w:hAnsi="Helvetica" w:cs="Helvetica"/>
          <w:shd w:val="clear" w:color="auto" w:fill="FFFFFF"/>
        </w:rPr>
        <w:t>red</w:t>
      </w:r>
      <w:r>
        <w:rPr>
          <w:rFonts w:ascii="Helvetica" w:hAnsi="Helvetica" w:cs="Helvetica"/>
          <w:shd w:val="clear" w:color="auto" w:fill="FFFFFF"/>
        </w:rPr>
        <w:t xml:space="preserve"> as they </w:t>
      </w:r>
      <w:r w:rsidR="00807799">
        <w:rPr>
          <w:rFonts w:ascii="Helvetica" w:hAnsi="Helvetica" w:cs="Helvetica"/>
          <w:shd w:val="clear" w:color="auto" w:fill="FFFFFF"/>
        </w:rPr>
        <w:t>we</w:t>
      </w:r>
      <w:r>
        <w:rPr>
          <w:rFonts w:ascii="Helvetica" w:hAnsi="Helvetica" w:cs="Helvetica"/>
          <w:shd w:val="clear" w:color="auto" w:fill="FFFFFF"/>
        </w:rPr>
        <w:t xml:space="preserve">re moved around the sites themselves.  In a bid to further improve the service to ratepayers and maximise the re-use outcomes for appliances, funding was secured </w:t>
      </w:r>
      <w:r w:rsidRPr="004F7084">
        <w:rPr>
          <w:rFonts w:ascii="Helvetica" w:hAnsi="Helvetica" w:cs="Helvetica"/>
          <w:shd w:val="clear" w:color="auto" w:fill="FFFFFF"/>
        </w:rPr>
        <w:t>to provide a direct collection service from householders for one year.  Th</w:t>
      </w:r>
      <w:r w:rsidR="00807799">
        <w:rPr>
          <w:rFonts w:ascii="Helvetica" w:hAnsi="Helvetica" w:cs="Helvetica"/>
          <w:shd w:val="clear" w:color="auto" w:fill="FFFFFF"/>
        </w:rPr>
        <w:t>e</w:t>
      </w:r>
      <w:r w:rsidRPr="004F7084">
        <w:rPr>
          <w:rFonts w:ascii="Helvetica" w:hAnsi="Helvetica" w:cs="Helvetica"/>
          <w:shd w:val="clear" w:color="auto" w:fill="FFFFFF"/>
        </w:rPr>
        <w:t xml:space="preserve"> scheme </w:t>
      </w:r>
      <w:r w:rsidR="00807799">
        <w:rPr>
          <w:rFonts w:ascii="Helvetica" w:hAnsi="Helvetica" w:cs="Helvetica"/>
          <w:shd w:val="clear" w:color="auto" w:fill="FFFFFF"/>
        </w:rPr>
        <w:t>wa</w:t>
      </w:r>
      <w:r w:rsidRPr="004F7084">
        <w:rPr>
          <w:rFonts w:ascii="Helvetica" w:hAnsi="Helvetica" w:cs="Helvetica"/>
          <w:shd w:val="clear" w:color="auto" w:fill="FFFFFF"/>
        </w:rPr>
        <w:t>s free of charge and launche</w:t>
      </w:r>
      <w:r>
        <w:rPr>
          <w:rFonts w:ascii="Helvetica" w:hAnsi="Helvetica" w:cs="Helvetica"/>
          <w:shd w:val="clear" w:color="auto" w:fill="FFFFFF"/>
        </w:rPr>
        <w:t>d on</w:t>
      </w:r>
      <w:r w:rsidRPr="004F7084">
        <w:rPr>
          <w:rFonts w:ascii="Helvetica" w:hAnsi="Helvetica" w:cs="Helvetica"/>
          <w:shd w:val="clear" w:color="auto" w:fill="FFFFFF"/>
        </w:rPr>
        <w:t xml:space="preserve"> Tuesday 4 January 2022.</w:t>
      </w:r>
    </w:p>
    <w:p w14:paraId="2D66153F" w14:textId="77777777" w:rsidR="002E61C2" w:rsidRDefault="002E61C2" w:rsidP="002E61C2">
      <w:pPr>
        <w:rPr>
          <w:rFonts w:ascii="Helvetica" w:hAnsi="Helvetica" w:cs="Helvetica"/>
          <w:shd w:val="clear" w:color="auto" w:fill="FFFFFF"/>
        </w:rPr>
      </w:pPr>
    </w:p>
    <w:p w14:paraId="4049E0F0" w14:textId="5D8D55B5" w:rsidR="002E61C2" w:rsidRPr="004F7084" w:rsidRDefault="002E61C2" w:rsidP="002E61C2">
      <w:pPr>
        <w:rPr>
          <w:szCs w:val="24"/>
        </w:rPr>
      </w:pPr>
      <w:r w:rsidRPr="004F7084">
        <w:rPr>
          <w:szCs w:val="24"/>
        </w:rPr>
        <w:t xml:space="preserve">Large appliances, which </w:t>
      </w:r>
      <w:r w:rsidR="00807799">
        <w:rPr>
          <w:szCs w:val="24"/>
        </w:rPr>
        <w:t>we</w:t>
      </w:r>
      <w:r w:rsidRPr="004F7084">
        <w:rPr>
          <w:szCs w:val="24"/>
        </w:rPr>
        <w:t xml:space="preserve">re eligible for collection as part of the scheme </w:t>
      </w:r>
      <w:r w:rsidR="00807799">
        <w:rPr>
          <w:szCs w:val="24"/>
        </w:rPr>
        <w:t>we</w:t>
      </w:r>
      <w:r w:rsidRPr="004F7084">
        <w:rPr>
          <w:szCs w:val="24"/>
        </w:rPr>
        <w:t>re:</w:t>
      </w:r>
    </w:p>
    <w:p w14:paraId="6D4722DD" w14:textId="77777777" w:rsidR="002E61C2" w:rsidRPr="004F7084" w:rsidRDefault="002E61C2" w:rsidP="007D66C7">
      <w:pPr>
        <w:numPr>
          <w:ilvl w:val="0"/>
          <w:numId w:val="14"/>
        </w:numPr>
        <w:spacing w:after="0" w:line="240" w:lineRule="auto"/>
        <w:ind w:right="0"/>
        <w:rPr>
          <w:szCs w:val="24"/>
        </w:rPr>
      </w:pPr>
      <w:r w:rsidRPr="004F7084">
        <w:rPr>
          <w:szCs w:val="24"/>
        </w:rPr>
        <w:t>Washing machines </w:t>
      </w:r>
    </w:p>
    <w:p w14:paraId="5D1163A8" w14:textId="77777777" w:rsidR="002E61C2" w:rsidRPr="004F7084" w:rsidRDefault="002E61C2" w:rsidP="007D66C7">
      <w:pPr>
        <w:numPr>
          <w:ilvl w:val="0"/>
          <w:numId w:val="14"/>
        </w:numPr>
        <w:spacing w:after="0" w:line="240" w:lineRule="auto"/>
        <w:ind w:right="0"/>
        <w:rPr>
          <w:szCs w:val="24"/>
        </w:rPr>
      </w:pPr>
      <w:r w:rsidRPr="004F7084">
        <w:rPr>
          <w:szCs w:val="24"/>
        </w:rPr>
        <w:t>Tumble dryers </w:t>
      </w:r>
    </w:p>
    <w:p w14:paraId="7F29091B" w14:textId="77777777" w:rsidR="002E61C2" w:rsidRPr="004F7084" w:rsidRDefault="002E61C2" w:rsidP="007D66C7">
      <w:pPr>
        <w:numPr>
          <w:ilvl w:val="0"/>
          <w:numId w:val="14"/>
        </w:numPr>
        <w:spacing w:after="0" w:line="240" w:lineRule="auto"/>
        <w:ind w:right="0"/>
        <w:rPr>
          <w:szCs w:val="24"/>
        </w:rPr>
      </w:pPr>
      <w:r w:rsidRPr="004F7084">
        <w:rPr>
          <w:szCs w:val="24"/>
        </w:rPr>
        <w:t>Dishwashers </w:t>
      </w:r>
    </w:p>
    <w:p w14:paraId="644F5248" w14:textId="77777777" w:rsidR="002E61C2" w:rsidRDefault="002E61C2" w:rsidP="007D66C7">
      <w:pPr>
        <w:numPr>
          <w:ilvl w:val="0"/>
          <w:numId w:val="14"/>
        </w:numPr>
        <w:spacing w:after="0" w:line="240" w:lineRule="auto"/>
        <w:ind w:right="0"/>
        <w:rPr>
          <w:szCs w:val="24"/>
        </w:rPr>
      </w:pPr>
      <w:r w:rsidRPr="004F7084">
        <w:rPr>
          <w:szCs w:val="24"/>
        </w:rPr>
        <w:t>Cookers and hobs </w:t>
      </w:r>
    </w:p>
    <w:p w14:paraId="52148F90" w14:textId="77777777" w:rsidR="002E61C2" w:rsidRDefault="002E61C2" w:rsidP="002E61C2">
      <w:pPr>
        <w:rPr>
          <w:szCs w:val="24"/>
        </w:rPr>
      </w:pPr>
    </w:p>
    <w:p w14:paraId="79D4675E" w14:textId="2A37D8E1" w:rsidR="002E61C2" w:rsidRDefault="002E61C2" w:rsidP="002E61C2">
      <w:pPr>
        <w:rPr>
          <w:szCs w:val="24"/>
        </w:rPr>
      </w:pPr>
      <w:r>
        <w:rPr>
          <w:szCs w:val="24"/>
        </w:rPr>
        <w:lastRenderedPageBreak/>
        <w:t xml:space="preserve">                                              </w:t>
      </w:r>
      <w:r w:rsidR="001D3692">
        <w:rPr>
          <w:noProof/>
        </w:rPr>
        <w:drawing>
          <wp:inline distT="0" distB="0" distL="0" distR="0" wp14:anchorId="3B88077B" wp14:editId="6C93C80E">
            <wp:extent cx="1760855" cy="3811136"/>
            <wp:effectExtent l="0" t="0" r="0" b="0"/>
            <wp:docPr id="10" name="Picture 10" descr="A picture containing text,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screensho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747" cy="3867175"/>
                    </a:xfrm>
                    <a:prstGeom prst="rect">
                      <a:avLst/>
                    </a:prstGeom>
                    <a:noFill/>
                    <a:ln>
                      <a:noFill/>
                    </a:ln>
                  </pic:spPr>
                </pic:pic>
              </a:graphicData>
            </a:graphic>
          </wp:inline>
        </w:drawing>
      </w:r>
    </w:p>
    <w:p w14:paraId="648E7C1B" w14:textId="77777777" w:rsidR="002E61C2" w:rsidRDefault="002E61C2" w:rsidP="002E61C2">
      <w:pPr>
        <w:rPr>
          <w:szCs w:val="24"/>
        </w:rPr>
      </w:pPr>
    </w:p>
    <w:p w14:paraId="493BF47F" w14:textId="77777777" w:rsidR="002E61C2" w:rsidRPr="004F7084" w:rsidRDefault="002E61C2" w:rsidP="002E61C2">
      <w:pPr>
        <w:jc w:val="center"/>
        <w:rPr>
          <w:b/>
          <w:bCs/>
          <w:sz w:val="20"/>
        </w:rPr>
      </w:pPr>
      <w:r w:rsidRPr="0070685D">
        <w:rPr>
          <w:b/>
          <w:bCs/>
          <w:sz w:val="20"/>
        </w:rPr>
        <w:t>News Item Published on Binovation App</w:t>
      </w:r>
    </w:p>
    <w:p w14:paraId="1C1F7A11" w14:textId="77777777" w:rsidR="002E61C2" w:rsidRDefault="002E61C2" w:rsidP="002E61C2">
      <w:pPr>
        <w:rPr>
          <w:szCs w:val="24"/>
        </w:rPr>
      </w:pPr>
    </w:p>
    <w:p w14:paraId="7E9A8E0D" w14:textId="3E81182D" w:rsidR="002E61C2" w:rsidRDefault="002E61C2" w:rsidP="002E61C2">
      <w:pPr>
        <w:rPr>
          <w:szCs w:val="24"/>
        </w:rPr>
      </w:pPr>
      <w:r>
        <w:rPr>
          <w:szCs w:val="24"/>
        </w:rPr>
        <w:t>Bookings for collection by any resident of the Borough c</w:t>
      </w:r>
      <w:r w:rsidR="00807799">
        <w:rPr>
          <w:szCs w:val="24"/>
        </w:rPr>
        <w:t xml:space="preserve">ould </w:t>
      </w:r>
      <w:r>
        <w:rPr>
          <w:szCs w:val="24"/>
        </w:rPr>
        <w:t>be made directly through Refresh Appliances and officers also liaise</w:t>
      </w:r>
      <w:r w:rsidR="00807799">
        <w:rPr>
          <w:szCs w:val="24"/>
        </w:rPr>
        <w:t>d</w:t>
      </w:r>
      <w:r>
        <w:rPr>
          <w:szCs w:val="24"/>
        </w:rPr>
        <w:t xml:space="preserve"> where appropriate with Refresh in relation to bulky waste collection requests received by </w:t>
      </w:r>
      <w:r w:rsidR="00807799">
        <w:rPr>
          <w:szCs w:val="24"/>
        </w:rPr>
        <w:t xml:space="preserve">the </w:t>
      </w:r>
      <w:r>
        <w:rPr>
          <w:szCs w:val="24"/>
        </w:rPr>
        <w:t>Council, that include</w:t>
      </w:r>
      <w:r w:rsidR="00807799">
        <w:rPr>
          <w:szCs w:val="24"/>
        </w:rPr>
        <w:t>d</w:t>
      </w:r>
      <w:r>
        <w:rPr>
          <w:szCs w:val="24"/>
        </w:rPr>
        <w:t xml:space="preserve"> the eligible appliances.</w:t>
      </w:r>
    </w:p>
    <w:p w14:paraId="0A488B8D" w14:textId="77777777" w:rsidR="002E61C2" w:rsidRDefault="002E61C2" w:rsidP="002E61C2">
      <w:pPr>
        <w:rPr>
          <w:szCs w:val="24"/>
        </w:rPr>
      </w:pPr>
    </w:p>
    <w:p w14:paraId="1C1E5965" w14:textId="77777777" w:rsidR="002E61C2" w:rsidRPr="00C030E7" w:rsidRDefault="002E61C2" w:rsidP="002E61C2">
      <w:pPr>
        <w:rPr>
          <w:szCs w:val="24"/>
        </w:rPr>
      </w:pPr>
      <w:r>
        <w:rPr>
          <w:szCs w:val="24"/>
        </w:rPr>
        <w:t xml:space="preserve">Statistics to 22 June 2022 showed that </w:t>
      </w:r>
      <w:r w:rsidRPr="00C030E7">
        <w:rPr>
          <w:szCs w:val="24"/>
        </w:rPr>
        <w:t xml:space="preserve">380 </w:t>
      </w:r>
      <w:r>
        <w:rPr>
          <w:szCs w:val="24"/>
        </w:rPr>
        <w:t>a</w:t>
      </w:r>
      <w:r w:rsidRPr="00C030E7">
        <w:rPr>
          <w:szCs w:val="24"/>
        </w:rPr>
        <w:t>ppliances</w:t>
      </w:r>
      <w:r>
        <w:rPr>
          <w:szCs w:val="24"/>
        </w:rPr>
        <w:t xml:space="preserve"> were collected via the scheme, representing </w:t>
      </w:r>
      <w:r w:rsidRPr="00C030E7">
        <w:rPr>
          <w:szCs w:val="24"/>
        </w:rPr>
        <w:t>22.8</w:t>
      </w:r>
      <w:r>
        <w:rPr>
          <w:szCs w:val="24"/>
        </w:rPr>
        <w:t xml:space="preserve"> </w:t>
      </w:r>
      <w:r w:rsidRPr="00C030E7">
        <w:rPr>
          <w:szCs w:val="24"/>
        </w:rPr>
        <w:t>T</w:t>
      </w:r>
      <w:r>
        <w:rPr>
          <w:szCs w:val="24"/>
        </w:rPr>
        <w:t>ons of WEEE -</w:t>
      </w:r>
      <w:r w:rsidRPr="00C030E7">
        <w:rPr>
          <w:szCs w:val="24"/>
        </w:rPr>
        <w:t xml:space="preserve"> with a reuse rate of 38%</w:t>
      </w:r>
      <w:r>
        <w:rPr>
          <w:szCs w:val="24"/>
        </w:rPr>
        <w:t xml:space="preserve"> (8.7 Tons)</w:t>
      </w:r>
      <w:r w:rsidRPr="00C030E7">
        <w:rPr>
          <w:szCs w:val="24"/>
        </w:rPr>
        <w:t>.</w:t>
      </w:r>
    </w:p>
    <w:p w14:paraId="535841DF" w14:textId="59FA9208" w:rsidR="002E61C2" w:rsidRDefault="002E61C2" w:rsidP="002E61C2">
      <w:pPr>
        <w:rPr>
          <w:szCs w:val="24"/>
        </w:rPr>
      </w:pPr>
      <w:r>
        <w:rPr>
          <w:szCs w:val="24"/>
        </w:rPr>
        <w:t>An</w:t>
      </w:r>
      <w:r w:rsidRPr="00C030E7">
        <w:rPr>
          <w:szCs w:val="24"/>
        </w:rPr>
        <w:t xml:space="preserve"> averag</w:t>
      </w:r>
      <w:r>
        <w:rPr>
          <w:szCs w:val="24"/>
        </w:rPr>
        <w:t>e of</w:t>
      </w:r>
      <w:r w:rsidRPr="00C030E7">
        <w:rPr>
          <w:szCs w:val="24"/>
        </w:rPr>
        <w:t xml:space="preserve"> around 63 collections</w:t>
      </w:r>
      <w:r>
        <w:rPr>
          <w:szCs w:val="24"/>
        </w:rPr>
        <w:t xml:space="preserve"> </w:t>
      </w:r>
      <w:r w:rsidR="00807799">
        <w:rPr>
          <w:szCs w:val="24"/>
        </w:rPr>
        <w:t>we</w:t>
      </w:r>
      <w:r>
        <w:rPr>
          <w:szCs w:val="24"/>
        </w:rPr>
        <w:t xml:space="preserve">re being carried out </w:t>
      </w:r>
      <w:r w:rsidRPr="00C030E7">
        <w:rPr>
          <w:szCs w:val="24"/>
        </w:rPr>
        <w:t>per month</w:t>
      </w:r>
      <w:r>
        <w:rPr>
          <w:szCs w:val="24"/>
        </w:rPr>
        <w:t xml:space="preserve">.  Based upon the carbon savings of reusing a washing machine compared to recycling it, the overall carbon savings arising from the 8.7 tons of white goods reused in this scheme so far, </w:t>
      </w:r>
      <w:r w:rsidR="00807799">
        <w:rPr>
          <w:szCs w:val="24"/>
        </w:rPr>
        <w:t>wa</w:t>
      </w:r>
      <w:r>
        <w:rPr>
          <w:szCs w:val="24"/>
        </w:rPr>
        <w:t>s estimated at 17.9 Tons CO2e (compared to 10.4 Tons CO2e if the appliances had been recycled).</w:t>
      </w:r>
    </w:p>
    <w:p w14:paraId="7BE3DB1B" w14:textId="77777777" w:rsidR="002E61C2" w:rsidRDefault="002E61C2" w:rsidP="002E61C2">
      <w:pPr>
        <w:rPr>
          <w:szCs w:val="24"/>
        </w:rPr>
      </w:pPr>
    </w:p>
    <w:p w14:paraId="6F598581" w14:textId="59318240" w:rsidR="002E61C2" w:rsidRDefault="002E61C2" w:rsidP="002E61C2">
      <w:pPr>
        <w:rPr>
          <w:szCs w:val="24"/>
        </w:rPr>
      </w:pPr>
      <w:r>
        <w:rPr>
          <w:szCs w:val="24"/>
        </w:rPr>
        <w:t>Once again, th</w:t>
      </w:r>
      <w:r w:rsidR="00807799">
        <w:rPr>
          <w:szCs w:val="24"/>
        </w:rPr>
        <w:t>e</w:t>
      </w:r>
      <w:r>
        <w:rPr>
          <w:szCs w:val="24"/>
        </w:rPr>
        <w:t xml:space="preserve"> scheme ha</w:t>
      </w:r>
      <w:r w:rsidR="00807799">
        <w:rPr>
          <w:szCs w:val="24"/>
        </w:rPr>
        <w:t>d</w:t>
      </w:r>
      <w:r>
        <w:rPr>
          <w:szCs w:val="24"/>
        </w:rPr>
        <w:t xml:space="preserve"> proven to be hugely popular so far and w</w:t>
      </w:r>
      <w:r w:rsidR="00807799">
        <w:rPr>
          <w:szCs w:val="24"/>
        </w:rPr>
        <w:t xml:space="preserve">ould </w:t>
      </w:r>
      <w:r>
        <w:rPr>
          <w:szCs w:val="24"/>
        </w:rPr>
        <w:t>continue to be actively promoted by Council officers in collaboration with Refresh Appliances.</w:t>
      </w:r>
    </w:p>
    <w:p w14:paraId="586398E1" w14:textId="77777777" w:rsidR="002E61C2" w:rsidRDefault="002E61C2" w:rsidP="002E61C2">
      <w:pPr>
        <w:rPr>
          <w:szCs w:val="24"/>
        </w:rPr>
      </w:pPr>
    </w:p>
    <w:p w14:paraId="7FECC2AE" w14:textId="77777777" w:rsidR="002E61C2" w:rsidRPr="001359E9" w:rsidRDefault="002E61C2" w:rsidP="002E61C2">
      <w:pPr>
        <w:rPr>
          <w:b/>
          <w:bCs/>
          <w:i/>
          <w:iCs/>
          <w:szCs w:val="24"/>
        </w:rPr>
      </w:pPr>
      <w:r w:rsidRPr="001359E9">
        <w:rPr>
          <w:b/>
          <w:bCs/>
          <w:i/>
          <w:iCs/>
          <w:szCs w:val="24"/>
        </w:rPr>
        <w:t>Freecycle Household Furniture Reuse Collection Service</w:t>
      </w:r>
    </w:p>
    <w:p w14:paraId="38F59056" w14:textId="4F80F4B2" w:rsidR="002E61C2" w:rsidRDefault="002E61C2" w:rsidP="002E61C2">
      <w:pPr>
        <w:rPr>
          <w:szCs w:val="24"/>
        </w:rPr>
      </w:pPr>
      <w:r>
        <w:rPr>
          <w:szCs w:val="24"/>
        </w:rPr>
        <w:t xml:space="preserve">Utilising underspend from </w:t>
      </w:r>
      <w:r w:rsidR="00807799">
        <w:rPr>
          <w:szCs w:val="24"/>
        </w:rPr>
        <w:t>the</w:t>
      </w:r>
      <w:r>
        <w:rPr>
          <w:szCs w:val="24"/>
        </w:rPr>
        <w:t xml:space="preserve"> RCIF last year, the Council introduced a 12-week trial aimed at encouraging residents to donate and receive large household furniture items for reuse, rather than disposing of them.</w:t>
      </w:r>
    </w:p>
    <w:p w14:paraId="3FAF0849" w14:textId="77777777" w:rsidR="002E61C2" w:rsidRDefault="002E61C2" w:rsidP="002E61C2">
      <w:pPr>
        <w:rPr>
          <w:szCs w:val="24"/>
        </w:rPr>
      </w:pPr>
    </w:p>
    <w:p w14:paraId="38DDB894" w14:textId="5C1CBADD" w:rsidR="002E61C2" w:rsidRDefault="002E61C2" w:rsidP="002E61C2">
      <w:pPr>
        <w:rPr>
          <w:szCs w:val="24"/>
        </w:rPr>
      </w:pPr>
      <w:r>
        <w:rPr>
          <w:szCs w:val="24"/>
        </w:rPr>
        <w:t>Under the scheme, items listed by residents of the Borough on the openly/freely available ‘Freecycle’ platform, for collection from and delivery to homes within the Borough were eligible for a free transport service by the Council.  Th</w:t>
      </w:r>
      <w:r w:rsidR="001866EC">
        <w:rPr>
          <w:szCs w:val="24"/>
        </w:rPr>
        <w:t>at</w:t>
      </w:r>
      <w:r>
        <w:rPr>
          <w:szCs w:val="24"/>
        </w:rPr>
        <w:t xml:space="preserve"> was designed </w:t>
      </w:r>
      <w:r>
        <w:rPr>
          <w:szCs w:val="24"/>
        </w:rPr>
        <w:lastRenderedPageBreak/>
        <w:t>to promote willingness by residents to more actively consider the option of furniture ‘reuse’, by encouraging use of the existing ‘Freecycle’ platform and removing the ‘barrier’ of residents having to source a suitable means of transporting larger furniture items from the donor to the recipient homes.</w:t>
      </w:r>
    </w:p>
    <w:p w14:paraId="2CFEDA5C" w14:textId="77777777" w:rsidR="002E61C2" w:rsidRDefault="002E61C2" w:rsidP="002E61C2">
      <w:pPr>
        <w:rPr>
          <w:szCs w:val="24"/>
        </w:rPr>
      </w:pPr>
    </w:p>
    <w:p w14:paraId="480BD808" w14:textId="77777777" w:rsidR="002E61C2" w:rsidRDefault="002E61C2" w:rsidP="002E61C2">
      <w:pPr>
        <w:jc w:val="center"/>
        <w:rPr>
          <w:szCs w:val="24"/>
        </w:rPr>
      </w:pPr>
      <w:hyperlink r:id="rId21" w:history="1">
        <w:r w:rsidRPr="008F0CA4">
          <w:rPr>
            <w:color w:val="0000FF"/>
            <w:u w:val="single"/>
          </w:rPr>
          <w:t>Freecycle: Front Door</w:t>
        </w:r>
      </w:hyperlink>
    </w:p>
    <w:p w14:paraId="096B983B" w14:textId="77777777" w:rsidR="002E61C2" w:rsidRDefault="002E61C2" w:rsidP="002E61C2">
      <w:pPr>
        <w:rPr>
          <w:szCs w:val="24"/>
        </w:rPr>
      </w:pPr>
    </w:p>
    <w:p w14:paraId="7FBBC36E" w14:textId="39DB1ABA" w:rsidR="002E61C2" w:rsidRPr="00FB79BA" w:rsidRDefault="002E61C2" w:rsidP="002E61C2">
      <w:pPr>
        <w:rPr>
          <w:szCs w:val="24"/>
        </w:rPr>
      </w:pPr>
      <w:r>
        <w:rPr>
          <w:szCs w:val="24"/>
        </w:rPr>
        <w:t xml:space="preserve">                                                    </w:t>
      </w:r>
      <w:r w:rsidR="001D3692">
        <w:rPr>
          <w:noProof/>
        </w:rPr>
        <w:drawing>
          <wp:inline distT="0" distB="0" distL="0" distR="0" wp14:anchorId="259D2EEF" wp14:editId="1A1E46BE">
            <wp:extent cx="1941830" cy="4133850"/>
            <wp:effectExtent l="0" t="0" r="127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5201" cy="4183603"/>
                    </a:xfrm>
                    <a:prstGeom prst="rect">
                      <a:avLst/>
                    </a:prstGeom>
                    <a:noFill/>
                    <a:ln>
                      <a:noFill/>
                    </a:ln>
                  </pic:spPr>
                </pic:pic>
              </a:graphicData>
            </a:graphic>
          </wp:inline>
        </w:drawing>
      </w:r>
    </w:p>
    <w:p w14:paraId="61455569" w14:textId="77777777" w:rsidR="002E61C2" w:rsidRDefault="002E61C2" w:rsidP="002E61C2">
      <w:pPr>
        <w:rPr>
          <w:szCs w:val="24"/>
        </w:rPr>
      </w:pPr>
    </w:p>
    <w:p w14:paraId="3BEA8020" w14:textId="77777777" w:rsidR="002E61C2" w:rsidRDefault="002E61C2" w:rsidP="002E61C2">
      <w:pPr>
        <w:jc w:val="center"/>
        <w:rPr>
          <w:b/>
          <w:bCs/>
          <w:sz w:val="20"/>
        </w:rPr>
      </w:pPr>
      <w:r w:rsidRPr="003D0988">
        <w:rPr>
          <w:b/>
          <w:bCs/>
          <w:sz w:val="20"/>
        </w:rPr>
        <w:t>News Item Published on Binovation App</w:t>
      </w:r>
    </w:p>
    <w:p w14:paraId="2E422371" w14:textId="77777777" w:rsidR="002E61C2" w:rsidRDefault="002E61C2" w:rsidP="002E61C2">
      <w:pPr>
        <w:jc w:val="center"/>
        <w:rPr>
          <w:b/>
          <w:bCs/>
          <w:sz w:val="20"/>
        </w:rPr>
      </w:pPr>
    </w:p>
    <w:p w14:paraId="3A567B65" w14:textId="77777777" w:rsidR="002E61C2" w:rsidRPr="003D0988" w:rsidRDefault="002E61C2" w:rsidP="002E61C2">
      <w:pPr>
        <w:rPr>
          <w:b/>
          <w:bCs/>
          <w:sz w:val="20"/>
        </w:rPr>
      </w:pPr>
    </w:p>
    <w:p w14:paraId="22C8A743" w14:textId="5F71ADFF" w:rsidR="002E61C2" w:rsidRDefault="002E61C2" w:rsidP="002E61C2">
      <w:pPr>
        <w:rPr>
          <w:szCs w:val="24"/>
        </w:rPr>
      </w:pPr>
      <w:r>
        <w:rPr>
          <w:szCs w:val="24"/>
        </w:rPr>
        <w:lastRenderedPageBreak/>
        <w:t xml:space="preserve">                       </w:t>
      </w:r>
      <w:r w:rsidR="001D3692">
        <w:rPr>
          <w:noProof/>
        </w:rPr>
        <w:drawing>
          <wp:inline distT="0" distB="0" distL="0" distR="0" wp14:anchorId="272CF371" wp14:editId="02840DCC">
            <wp:extent cx="3699187" cy="4216400"/>
            <wp:effectExtent l="0" t="0" r="0" b="0"/>
            <wp:docPr id="13" name="Picture 13" descr="A person holding a green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green box&#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7917" cy="4226350"/>
                    </a:xfrm>
                    <a:prstGeom prst="rect">
                      <a:avLst/>
                    </a:prstGeom>
                    <a:noFill/>
                    <a:ln>
                      <a:noFill/>
                    </a:ln>
                  </pic:spPr>
                </pic:pic>
              </a:graphicData>
            </a:graphic>
          </wp:inline>
        </w:drawing>
      </w:r>
    </w:p>
    <w:p w14:paraId="06C57974" w14:textId="77777777" w:rsidR="002E61C2" w:rsidRDefault="002E61C2" w:rsidP="002E61C2">
      <w:pPr>
        <w:rPr>
          <w:szCs w:val="24"/>
        </w:rPr>
      </w:pPr>
    </w:p>
    <w:p w14:paraId="60D10EE3" w14:textId="77777777" w:rsidR="002E61C2" w:rsidRDefault="002E61C2" w:rsidP="002E61C2">
      <w:pPr>
        <w:jc w:val="center"/>
        <w:rPr>
          <w:b/>
          <w:bCs/>
          <w:sz w:val="20"/>
        </w:rPr>
      </w:pPr>
      <w:r w:rsidRPr="00ED7128">
        <w:rPr>
          <w:b/>
          <w:bCs/>
          <w:sz w:val="20"/>
        </w:rPr>
        <w:t>Local Press Article</w:t>
      </w:r>
    </w:p>
    <w:p w14:paraId="4F34F9B3" w14:textId="77777777" w:rsidR="002E61C2" w:rsidRDefault="002E61C2" w:rsidP="002E61C2">
      <w:pPr>
        <w:jc w:val="center"/>
        <w:rPr>
          <w:b/>
          <w:bCs/>
          <w:sz w:val="20"/>
        </w:rPr>
      </w:pPr>
    </w:p>
    <w:p w14:paraId="3E5C1CB2" w14:textId="48272A7A" w:rsidR="002E61C2" w:rsidRDefault="002E61C2" w:rsidP="002E61C2">
      <w:pPr>
        <w:rPr>
          <w:szCs w:val="24"/>
        </w:rPr>
      </w:pPr>
      <w:r w:rsidRPr="00E71051">
        <w:rPr>
          <w:szCs w:val="24"/>
        </w:rPr>
        <w:t xml:space="preserve">In all of </w:t>
      </w:r>
      <w:r w:rsidR="001866EC">
        <w:rPr>
          <w:szCs w:val="24"/>
        </w:rPr>
        <w:t xml:space="preserve">the Council’s </w:t>
      </w:r>
      <w:r>
        <w:rPr>
          <w:szCs w:val="24"/>
        </w:rPr>
        <w:t>publicity around th</w:t>
      </w:r>
      <w:r w:rsidR="001866EC">
        <w:rPr>
          <w:szCs w:val="24"/>
        </w:rPr>
        <w:t>is</w:t>
      </w:r>
      <w:r>
        <w:rPr>
          <w:szCs w:val="24"/>
        </w:rPr>
        <w:t xml:space="preserve"> scheme, residents were urged to first consider donating furniture items to locally based charities.</w:t>
      </w:r>
    </w:p>
    <w:p w14:paraId="6EC5BC3E" w14:textId="77777777" w:rsidR="002E61C2" w:rsidRDefault="002E61C2" w:rsidP="002E61C2">
      <w:pPr>
        <w:rPr>
          <w:szCs w:val="24"/>
        </w:rPr>
      </w:pPr>
    </w:p>
    <w:p w14:paraId="32D37FB9" w14:textId="13D030B9" w:rsidR="002E61C2" w:rsidRDefault="002E61C2" w:rsidP="002E61C2">
      <w:pPr>
        <w:rPr>
          <w:szCs w:val="24"/>
        </w:rPr>
      </w:pPr>
      <w:r>
        <w:rPr>
          <w:szCs w:val="24"/>
        </w:rPr>
        <w:t>Unfortunately, despite the extensive publicity and promotion of the trial, only seven collections/delivery of furniture items for reuse were undertaken.  Th</w:t>
      </w:r>
      <w:r w:rsidR="001866EC">
        <w:rPr>
          <w:szCs w:val="24"/>
        </w:rPr>
        <w:t>at</w:t>
      </w:r>
      <w:r>
        <w:rPr>
          <w:szCs w:val="24"/>
        </w:rPr>
        <w:t xml:space="preserve"> </w:t>
      </w:r>
      <w:r w:rsidR="001866EC">
        <w:rPr>
          <w:szCs w:val="24"/>
        </w:rPr>
        <w:t>wa</w:t>
      </w:r>
      <w:r>
        <w:rPr>
          <w:szCs w:val="24"/>
        </w:rPr>
        <w:t>s very disappointing, and officers w</w:t>
      </w:r>
      <w:r w:rsidR="001866EC">
        <w:rPr>
          <w:szCs w:val="24"/>
        </w:rPr>
        <w:t xml:space="preserve">ould </w:t>
      </w:r>
      <w:r>
        <w:rPr>
          <w:szCs w:val="24"/>
        </w:rPr>
        <w:t xml:space="preserve">continue to look at ways in which </w:t>
      </w:r>
      <w:r w:rsidR="001866EC">
        <w:rPr>
          <w:szCs w:val="24"/>
        </w:rPr>
        <w:t xml:space="preserve">the Council could </w:t>
      </w:r>
      <w:r>
        <w:rPr>
          <w:szCs w:val="24"/>
        </w:rPr>
        <w:t xml:space="preserve">try to encourage and incentivise further reuse of household furniture items in the future.  The resources that were put in place (van and operatives) were productively utilised when not undertaking the Freecycle deliveries, by supplementing the capacity to deliver </w:t>
      </w:r>
      <w:r w:rsidR="001866EC">
        <w:rPr>
          <w:szCs w:val="24"/>
        </w:rPr>
        <w:t xml:space="preserve">the </w:t>
      </w:r>
      <w:r>
        <w:rPr>
          <w:szCs w:val="24"/>
        </w:rPr>
        <w:t>normal bulky refuse service.</w:t>
      </w:r>
    </w:p>
    <w:p w14:paraId="76D7B6F1" w14:textId="34E9EAEC" w:rsidR="002E61C2" w:rsidRDefault="002E61C2" w:rsidP="002E61C2">
      <w:pPr>
        <w:rPr>
          <w:szCs w:val="24"/>
        </w:rPr>
      </w:pPr>
    </w:p>
    <w:p w14:paraId="721AAC02" w14:textId="1859DCE2" w:rsidR="002E61C2" w:rsidRDefault="001866EC" w:rsidP="002E61C2">
      <w:pPr>
        <w:rPr>
          <w:szCs w:val="24"/>
        </w:rPr>
      </w:pPr>
      <w:r>
        <w:rPr>
          <w:szCs w:val="24"/>
        </w:rPr>
        <w:t xml:space="preserve">RECOMMENDED that the </w:t>
      </w:r>
      <w:r w:rsidR="002E61C2">
        <w:rPr>
          <w:szCs w:val="24"/>
        </w:rPr>
        <w:t>Council notes the report.</w:t>
      </w:r>
    </w:p>
    <w:p w14:paraId="4A7B981A" w14:textId="0286FAA9" w:rsidR="009060BC" w:rsidRDefault="009060BC" w:rsidP="002E61C2">
      <w:pPr>
        <w:rPr>
          <w:szCs w:val="24"/>
        </w:rPr>
      </w:pPr>
    </w:p>
    <w:p w14:paraId="0F4AD760" w14:textId="75C0CBD6" w:rsidR="009060BC" w:rsidRDefault="009060BC" w:rsidP="002E61C2">
      <w:pPr>
        <w:rPr>
          <w:szCs w:val="24"/>
        </w:rPr>
      </w:pPr>
      <w:r>
        <w:rPr>
          <w:szCs w:val="24"/>
        </w:rPr>
        <w:t xml:space="preserve">Proposed by Alderman M Smith, seconded by Councillor MacArthur, that the recommendation be adopted.   </w:t>
      </w:r>
    </w:p>
    <w:p w14:paraId="0058D96A" w14:textId="6B9976F8" w:rsidR="0031055C" w:rsidRDefault="0031055C" w:rsidP="002E61C2">
      <w:pPr>
        <w:rPr>
          <w:szCs w:val="24"/>
        </w:rPr>
      </w:pPr>
    </w:p>
    <w:p w14:paraId="0A229B17" w14:textId="57B18374" w:rsidR="00385CC9" w:rsidRDefault="0031055C" w:rsidP="002E61C2">
      <w:pPr>
        <w:rPr>
          <w:szCs w:val="24"/>
        </w:rPr>
      </w:pPr>
      <w:r>
        <w:rPr>
          <w:szCs w:val="24"/>
        </w:rPr>
        <w:t xml:space="preserve">Alderman </w:t>
      </w:r>
      <w:r w:rsidR="00385CC9">
        <w:rPr>
          <w:szCs w:val="24"/>
        </w:rPr>
        <w:t xml:space="preserve">M </w:t>
      </w:r>
      <w:r>
        <w:rPr>
          <w:szCs w:val="24"/>
        </w:rPr>
        <w:t xml:space="preserve">Smith </w:t>
      </w:r>
      <w:r w:rsidR="00385CC9">
        <w:rPr>
          <w:szCs w:val="24"/>
        </w:rPr>
        <w:t xml:space="preserve">referred to the recycling initiative for household furniture and was disappointed to read that only seven households had used the service.  She wondered if there had been any waste associated with that and the Director informed Members that </w:t>
      </w:r>
      <w:r w:rsidR="00CD1C5C">
        <w:rPr>
          <w:szCs w:val="24"/>
        </w:rPr>
        <w:t>surplus resource for that initiative had been productively redeployed to boost the bulky waste collection service – so no resources were in fact wasted</w:t>
      </w:r>
      <w:r w:rsidR="00385CC9">
        <w:rPr>
          <w:szCs w:val="24"/>
        </w:rPr>
        <w:t>.</w:t>
      </w:r>
    </w:p>
    <w:p w14:paraId="5E61B1C0" w14:textId="1D8D095E" w:rsidR="00FA5C86" w:rsidRDefault="009060BC" w:rsidP="002E61C2">
      <w:pPr>
        <w:rPr>
          <w:szCs w:val="24"/>
        </w:rPr>
      </w:pPr>
      <w:r>
        <w:rPr>
          <w:szCs w:val="24"/>
        </w:rPr>
        <w:lastRenderedPageBreak/>
        <w:t>Councillor MacArthur</w:t>
      </w:r>
      <w:r w:rsidR="00385CC9">
        <w:rPr>
          <w:szCs w:val="24"/>
        </w:rPr>
        <w:t xml:space="preserve"> shared that disappointment </w:t>
      </w:r>
      <w:r w:rsidR="00FA5C86">
        <w:rPr>
          <w:szCs w:val="24"/>
        </w:rPr>
        <w:t xml:space="preserve">in terms of </w:t>
      </w:r>
      <w:r w:rsidR="00CD1C5C">
        <w:rPr>
          <w:szCs w:val="24"/>
        </w:rPr>
        <w:t>the F</w:t>
      </w:r>
      <w:r w:rsidR="00FA5C86">
        <w:rPr>
          <w:szCs w:val="24"/>
        </w:rPr>
        <w:t xml:space="preserve">reecycle </w:t>
      </w:r>
      <w:r w:rsidR="00CD1C5C">
        <w:rPr>
          <w:szCs w:val="24"/>
        </w:rPr>
        <w:t xml:space="preserve">initiative </w:t>
      </w:r>
      <w:r w:rsidR="00FA5C86">
        <w:rPr>
          <w:szCs w:val="24"/>
        </w:rPr>
        <w:t xml:space="preserve">but recognised that it was a busy marketplace and that </w:t>
      </w:r>
      <w:r>
        <w:rPr>
          <w:szCs w:val="24"/>
        </w:rPr>
        <w:t xml:space="preserve">overall </w:t>
      </w:r>
      <w:r w:rsidR="00FA5C86">
        <w:rPr>
          <w:szCs w:val="24"/>
        </w:rPr>
        <w:t xml:space="preserve">this was an </w:t>
      </w:r>
      <w:r>
        <w:rPr>
          <w:szCs w:val="24"/>
        </w:rPr>
        <w:t>encouraging report</w:t>
      </w:r>
      <w:r w:rsidR="00FA5C86">
        <w:rPr>
          <w:szCs w:val="24"/>
        </w:rPr>
        <w:t xml:space="preserve">.  The real success story was </w:t>
      </w:r>
      <w:r w:rsidR="00AF6F6C">
        <w:rPr>
          <w:szCs w:val="24"/>
        </w:rPr>
        <w:t xml:space="preserve">in </w:t>
      </w:r>
      <w:r>
        <w:rPr>
          <w:szCs w:val="24"/>
        </w:rPr>
        <w:t xml:space="preserve">paint </w:t>
      </w:r>
      <w:r w:rsidR="00FA5C86">
        <w:rPr>
          <w:szCs w:val="24"/>
        </w:rPr>
        <w:t xml:space="preserve">recycling, and she wondered if that could be extended further by working with paint distributers.  Paint was a very expensive item, and the sharing of paint was welcomed by many, some of whom, may be struggling with the rising costs of living.  </w:t>
      </w:r>
    </w:p>
    <w:p w14:paraId="6FB8F479" w14:textId="77777777" w:rsidR="00FA5C86" w:rsidRDefault="00FA5C86" w:rsidP="002E61C2">
      <w:pPr>
        <w:rPr>
          <w:szCs w:val="24"/>
        </w:rPr>
      </w:pPr>
    </w:p>
    <w:p w14:paraId="603B488B" w14:textId="2E050CC6" w:rsidR="005D659A" w:rsidRDefault="00FA5C86" w:rsidP="002E61C2">
      <w:pPr>
        <w:rPr>
          <w:szCs w:val="24"/>
        </w:rPr>
      </w:pPr>
      <w:r>
        <w:rPr>
          <w:szCs w:val="24"/>
        </w:rPr>
        <w:t xml:space="preserve">The </w:t>
      </w:r>
      <w:r w:rsidR="009668CB">
        <w:rPr>
          <w:szCs w:val="24"/>
        </w:rPr>
        <w:t xml:space="preserve">Director </w:t>
      </w:r>
      <w:r>
        <w:rPr>
          <w:szCs w:val="24"/>
        </w:rPr>
        <w:t xml:space="preserve">indicated that </w:t>
      </w:r>
      <w:r w:rsidR="009668CB">
        <w:rPr>
          <w:szCs w:val="24"/>
        </w:rPr>
        <w:t xml:space="preserve">officers </w:t>
      </w:r>
      <w:r>
        <w:rPr>
          <w:szCs w:val="24"/>
        </w:rPr>
        <w:t xml:space="preserve">were </w:t>
      </w:r>
      <w:r w:rsidR="009668CB">
        <w:rPr>
          <w:szCs w:val="24"/>
        </w:rPr>
        <w:t xml:space="preserve">expanding </w:t>
      </w:r>
      <w:r>
        <w:rPr>
          <w:szCs w:val="24"/>
        </w:rPr>
        <w:t xml:space="preserve">the initiative </w:t>
      </w:r>
      <w:r w:rsidR="005D659A">
        <w:rPr>
          <w:szCs w:val="24"/>
        </w:rPr>
        <w:t xml:space="preserve">and would look at any options that were </w:t>
      </w:r>
      <w:r w:rsidR="00CD1C5C">
        <w:rPr>
          <w:szCs w:val="24"/>
        </w:rPr>
        <w:t>considered viable</w:t>
      </w:r>
      <w:r w:rsidR="005D659A">
        <w:rPr>
          <w:szCs w:val="24"/>
        </w:rPr>
        <w:t xml:space="preserve">.  </w:t>
      </w:r>
    </w:p>
    <w:p w14:paraId="01928AC5" w14:textId="77777777" w:rsidR="005D659A" w:rsidRDefault="005D659A" w:rsidP="002E61C2">
      <w:pPr>
        <w:rPr>
          <w:szCs w:val="24"/>
        </w:rPr>
      </w:pPr>
    </w:p>
    <w:p w14:paraId="0F67F4B8" w14:textId="0BD45B34" w:rsidR="005D659A" w:rsidRDefault="009668CB" w:rsidP="002E61C2">
      <w:pPr>
        <w:rPr>
          <w:szCs w:val="24"/>
        </w:rPr>
      </w:pPr>
      <w:r>
        <w:rPr>
          <w:szCs w:val="24"/>
        </w:rPr>
        <w:t xml:space="preserve">Councillor Cathcart </w:t>
      </w:r>
      <w:r w:rsidR="005D659A">
        <w:rPr>
          <w:szCs w:val="24"/>
        </w:rPr>
        <w:t xml:space="preserve">praised the </w:t>
      </w:r>
      <w:r w:rsidR="00AF6F6C">
        <w:rPr>
          <w:szCs w:val="24"/>
        </w:rPr>
        <w:t xml:space="preserve">initiatives </w:t>
      </w:r>
      <w:r w:rsidR="005D659A">
        <w:rPr>
          <w:szCs w:val="24"/>
        </w:rPr>
        <w:t>being taken</w:t>
      </w:r>
      <w:r w:rsidR="00F12D77">
        <w:rPr>
          <w:szCs w:val="24"/>
        </w:rPr>
        <w:t>,</w:t>
      </w:r>
      <w:r w:rsidR="005D659A">
        <w:rPr>
          <w:szCs w:val="24"/>
        </w:rPr>
        <w:t xml:space="preserve"> which were providing significant benefits in helping some with the rising cost of living and reducing the Council’s costs of </w:t>
      </w:r>
      <w:r w:rsidR="00F12D77">
        <w:rPr>
          <w:szCs w:val="24"/>
        </w:rPr>
        <w:t>waste disposal</w:t>
      </w:r>
      <w:r w:rsidR="005D659A">
        <w:rPr>
          <w:szCs w:val="24"/>
        </w:rPr>
        <w:t>.  He was encouraged about the recycling of white goods and his mother had participated in that without his prompting, so he knew that the public w</w:t>
      </w:r>
      <w:r w:rsidR="00A333D7">
        <w:rPr>
          <w:szCs w:val="24"/>
        </w:rPr>
        <w:t>as</w:t>
      </w:r>
      <w:r w:rsidR="005D659A">
        <w:rPr>
          <w:szCs w:val="24"/>
        </w:rPr>
        <w:t xml:space="preserve"> being kept aware of options.  </w:t>
      </w:r>
    </w:p>
    <w:p w14:paraId="59D51B72" w14:textId="77777777" w:rsidR="005D659A" w:rsidRDefault="005D659A" w:rsidP="002E61C2">
      <w:pPr>
        <w:rPr>
          <w:szCs w:val="24"/>
        </w:rPr>
      </w:pPr>
    </w:p>
    <w:p w14:paraId="6A318443" w14:textId="72421FC8" w:rsidR="002A076B" w:rsidRDefault="009668CB" w:rsidP="002E61C2">
      <w:pPr>
        <w:rPr>
          <w:szCs w:val="24"/>
        </w:rPr>
      </w:pPr>
      <w:r>
        <w:rPr>
          <w:szCs w:val="24"/>
        </w:rPr>
        <w:t xml:space="preserve">Councillor Smart </w:t>
      </w:r>
      <w:r w:rsidR="005D659A">
        <w:rPr>
          <w:szCs w:val="24"/>
        </w:rPr>
        <w:t xml:space="preserve">believed that some aspects of the report were </w:t>
      </w:r>
      <w:r w:rsidR="001659EA">
        <w:rPr>
          <w:szCs w:val="24"/>
        </w:rPr>
        <w:t xml:space="preserve">fantastic </w:t>
      </w:r>
      <w:r w:rsidR="005D659A">
        <w:rPr>
          <w:szCs w:val="24"/>
        </w:rPr>
        <w:t xml:space="preserve">in making environmental improvements and that the Council should be proud of its contribution to that.  </w:t>
      </w:r>
      <w:r w:rsidR="00206757">
        <w:rPr>
          <w:szCs w:val="24"/>
        </w:rPr>
        <w:t>He requested that staff be congratulated on th</w:t>
      </w:r>
      <w:r w:rsidR="00A333D7">
        <w:rPr>
          <w:szCs w:val="24"/>
        </w:rPr>
        <w:t>o</w:t>
      </w:r>
      <w:r w:rsidR="00206757">
        <w:rPr>
          <w:szCs w:val="24"/>
        </w:rPr>
        <w:t xml:space="preserve">se achievements.  </w:t>
      </w:r>
      <w:r w:rsidR="005D659A">
        <w:rPr>
          <w:szCs w:val="24"/>
        </w:rPr>
        <w:t xml:space="preserve">He </w:t>
      </w:r>
      <w:r w:rsidR="00206757">
        <w:rPr>
          <w:szCs w:val="24"/>
        </w:rPr>
        <w:t xml:space="preserve">also </w:t>
      </w:r>
      <w:r w:rsidR="005D659A">
        <w:rPr>
          <w:szCs w:val="24"/>
        </w:rPr>
        <w:t xml:space="preserve">asked how much of the donated paint was reused and how much was destroyed.  </w:t>
      </w:r>
      <w:r w:rsidR="00D40B6E">
        <w:rPr>
          <w:szCs w:val="24"/>
        </w:rPr>
        <w:t>The Director replied that approximately 3</w:t>
      </w:r>
      <w:r>
        <w:rPr>
          <w:szCs w:val="24"/>
        </w:rPr>
        <w:t xml:space="preserve">,200 litres </w:t>
      </w:r>
      <w:r w:rsidR="00D40B6E">
        <w:rPr>
          <w:szCs w:val="24"/>
        </w:rPr>
        <w:t xml:space="preserve">of paint had been </w:t>
      </w:r>
      <w:r w:rsidR="001659EA">
        <w:rPr>
          <w:szCs w:val="24"/>
        </w:rPr>
        <w:t xml:space="preserve">taken for </w:t>
      </w:r>
      <w:r>
        <w:rPr>
          <w:szCs w:val="24"/>
        </w:rPr>
        <w:t>reuse</w:t>
      </w:r>
      <w:r w:rsidR="001659EA">
        <w:rPr>
          <w:szCs w:val="24"/>
        </w:rPr>
        <w:t xml:space="preserve"> </w:t>
      </w:r>
      <w:r w:rsidR="002A076B">
        <w:rPr>
          <w:szCs w:val="24"/>
        </w:rPr>
        <w:t xml:space="preserve">and that that was a </w:t>
      </w:r>
      <w:r w:rsidR="001659EA">
        <w:rPr>
          <w:szCs w:val="24"/>
        </w:rPr>
        <w:t xml:space="preserve">very </w:t>
      </w:r>
      <w:r w:rsidR="00FF0A3F">
        <w:rPr>
          <w:szCs w:val="24"/>
        </w:rPr>
        <w:t>significant</w:t>
      </w:r>
      <w:r>
        <w:rPr>
          <w:szCs w:val="24"/>
        </w:rPr>
        <w:t xml:space="preserve"> prop</w:t>
      </w:r>
      <w:r w:rsidR="001659EA">
        <w:rPr>
          <w:szCs w:val="24"/>
        </w:rPr>
        <w:t xml:space="preserve">ortion of </w:t>
      </w:r>
      <w:r w:rsidR="002A076B">
        <w:rPr>
          <w:szCs w:val="24"/>
        </w:rPr>
        <w:t xml:space="preserve">the </w:t>
      </w:r>
      <w:r w:rsidR="001659EA">
        <w:rPr>
          <w:szCs w:val="24"/>
        </w:rPr>
        <w:t xml:space="preserve">paint available.  </w:t>
      </w:r>
      <w:r>
        <w:rPr>
          <w:szCs w:val="24"/>
        </w:rPr>
        <w:t xml:space="preserve"> </w:t>
      </w:r>
      <w:r w:rsidR="002A076B">
        <w:rPr>
          <w:szCs w:val="24"/>
        </w:rPr>
        <w:t xml:space="preserve">He </w:t>
      </w:r>
      <w:r w:rsidR="00F12D77">
        <w:rPr>
          <w:szCs w:val="24"/>
        </w:rPr>
        <w:t xml:space="preserve">also </w:t>
      </w:r>
      <w:r w:rsidR="002A076B">
        <w:rPr>
          <w:szCs w:val="24"/>
        </w:rPr>
        <w:t xml:space="preserve">referred to the partnerships the Council had with social enterprises who could distribute items such as furniture </w:t>
      </w:r>
      <w:r w:rsidR="007A7CC9">
        <w:rPr>
          <w:szCs w:val="24"/>
        </w:rPr>
        <w:t xml:space="preserve">which </w:t>
      </w:r>
      <w:r w:rsidR="00F12D77">
        <w:rPr>
          <w:szCs w:val="24"/>
        </w:rPr>
        <w:t>was still</w:t>
      </w:r>
      <w:r w:rsidR="007A7CC9">
        <w:rPr>
          <w:szCs w:val="24"/>
        </w:rPr>
        <w:t xml:space="preserve"> in good</w:t>
      </w:r>
      <w:r w:rsidR="00F12D77">
        <w:rPr>
          <w:szCs w:val="24"/>
        </w:rPr>
        <w:t>/reusable</w:t>
      </w:r>
      <w:r w:rsidR="007A7CC9">
        <w:rPr>
          <w:szCs w:val="24"/>
        </w:rPr>
        <w:t xml:space="preserve"> condition and had been brought to HRCs.  </w:t>
      </w:r>
    </w:p>
    <w:p w14:paraId="494B2C6D" w14:textId="77777777" w:rsidR="002A076B" w:rsidRDefault="002A076B" w:rsidP="002E61C2">
      <w:pPr>
        <w:rPr>
          <w:szCs w:val="24"/>
        </w:rPr>
      </w:pPr>
    </w:p>
    <w:p w14:paraId="06737B0D" w14:textId="08736B89" w:rsidR="00AB5956" w:rsidRDefault="00AB5956" w:rsidP="00AB5956">
      <w:pPr>
        <w:spacing w:after="0" w:line="240" w:lineRule="auto"/>
        <w:ind w:left="0" w:firstLine="0"/>
        <w:rPr>
          <w:b/>
          <w:bCs/>
          <w:szCs w:val="24"/>
        </w:rPr>
      </w:pPr>
      <w:r w:rsidRPr="00421364">
        <w:rPr>
          <w:b/>
          <w:bCs/>
          <w:szCs w:val="24"/>
        </w:rPr>
        <w:t xml:space="preserve">AGREED TO RECOMMEND, on the proposal of </w:t>
      </w:r>
      <w:r w:rsidR="001360C9">
        <w:rPr>
          <w:b/>
          <w:bCs/>
          <w:szCs w:val="24"/>
        </w:rPr>
        <w:t>Alderman M Smith</w:t>
      </w:r>
      <w:r>
        <w:rPr>
          <w:b/>
          <w:bCs/>
          <w:szCs w:val="24"/>
        </w:rPr>
        <w:t xml:space="preserve">, </w:t>
      </w:r>
      <w:r w:rsidRPr="00421364">
        <w:rPr>
          <w:b/>
          <w:bCs/>
          <w:szCs w:val="24"/>
        </w:rPr>
        <w:t>seconded by</w:t>
      </w:r>
      <w:r>
        <w:rPr>
          <w:b/>
          <w:bCs/>
          <w:szCs w:val="24"/>
        </w:rPr>
        <w:t xml:space="preserve"> Councillor</w:t>
      </w:r>
      <w:r w:rsidR="001360C9">
        <w:rPr>
          <w:b/>
          <w:bCs/>
          <w:szCs w:val="24"/>
        </w:rPr>
        <w:t xml:space="preserve"> MacArthur</w:t>
      </w:r>
      <w:r>
        <w:rPr>
          <w:b/>
          <w:bCs/>
          <w:szCs w:val="24"/>
        </w:rPr>
        <w:t>, that t</w:t>
      </w:r>
      <w:r w:rsidRPr="00421364">
        <w:rPr>
          <w:b/>
          <w:bCs/>
          <w:szCs w:val="24"/>
        </w:rPr>
        <w:t xml:space="preserve">he </w:t>
      </w:r>
      <w:r>
        <w:rPr>
          <w:b/>
          <w:bCs/>
          <w:szCs w:val="24"/>
        </w:rPr>
        <w:t xml:space="preserve">recommendation be adopted.  </w:t>
      </w:r>
    </w:p>
    <w:p w14:paraId="4EF10A6F" w14:textId="102A2FD9" w:rsidR="001360C9" w:rsidRDefault="001360C9" w:rsidP="00AB5956">
      <w:pPr>
        <w:spacing w:after="0" w:line="240" w:lineRule="auto"/>
        <w:ind w:left="0" w:firstLine="0"/>
        <w:rPr>
          <w:b/>
          <w:bCs/>
          <w:szCs w:val="24"/>
        </w:rPr>
      </w:pPr>
    </w:p>
    <w:p w14:paraId="3D7A6469" w14:textId="2ABA6C83" w:rsidR="001360C9" w:rsidRPr="001360C9" w:rsidRDefault="001360C9" w:rsidP="00AB5956">
      <w:pPr>
        <w:spacing w:after="0" w:line="240" w:lineRule="auto"/>
        <w:ind w:left="0" w:firstLine="0"/>
        <w:rPr>
          <w:szCs w:val="24"/>
        </w:rPr>
      </w:pPr>
      <w:r w:rsidRPr="001360C9">
        <w:rPr>
          <w:szCs w:val="24"/>
        </w:rPr>
        <w:t xml:space="preserve">(Alderman McDowell was returned to the meeting at 7.51 pm) </w:t>
      </w:r>
    </w:p>
    <w:p w14:paraId="631BA4B0" w14:textId="2D5B6A57" w:rsidR="006C6E8A" w:rsidRDefault="006C6E8A" w:rsidP="004B2E80">
      <w:r>
        <w:rPr>
          <w:noProof/>
        </w:rPr>
        <w:tab/>
      </w:r>
    </w:p>
    <w:p w14:paraId="0D3D9A7B" w14:textId="73B53E0F" w:rsidR="009F1AA3" w:rsidRPr="009F1AA3" w:rsidRDefault="00294FAE" w:rsidP="00294FAE">
      <w:pPr>
        <w:pStyle w:val="Heading1"/>
        <w:ind w:left="720" w:hanging="720"/>
      </w:pPr>
      <w:r w:rsidRPr="004B2E80">
        <w:rPr>
          <w:u w:val="none"/>
        </w:rPr>
        <w:t>6</w:t>
      </w:r>
      <w:r w:rsidR="009F1AA3" w:rsidRPr="004B2E80">
        <w:rPr>
          <w:u w:val="none"/>
        </w:rPr>
        <w:t>.</w:t>
      </w:r>
      <w:r w:rsidR="009F1AA3" w:rsidRPr="004B2E80">
        <w:rPr>
          <w:u w:val="none"/>
        </w:rPr>
        <w:tab/>
      </w:r>
      <w:r w:rsidR="00441A8B" w:rsidRPr="00441A8B">
        <w:t>Additional Bin Collection Vehicles and Staff Resource</w:t>
      </w:r>
      <w:r w:rsidR="00730E8D">
        <w:t xml:space="preserve"> </w:t>
      </w:r>
    </w:p>
    <w:p w14:paraId="29224E3D" w14:textId="221A3967" w:rsidR="006C6E8A" w:rsidRDefault="006C6E8A" w:rsidP="00294FAE">
      <w:pPr>
        <w:spacing w:after="0" w:line="240" w:lineRule="auto"/>
        <w:rPr>
          <w:szCs w:val="24"/>
        </w:rPr>
      </w:pPr>
      <w:r>
        <w:rPr>
          <w:szCs w:val="24"/>
        </w:rPr>
        <w:tab/>
      </w:r>
      <w:r>
        <w:rPr>
          <w:szCs w:val="24"/>
        </w:rPr>
        <w:tab/>
      </w:r>
    </w:p>
    <w:p w14:paraId="59C017F2" w14:textId="183B8B5F" w:rsidR="00016BEE" w:rsidRPr="002B5EE5" w:rsidRDefault="006340D7" w:rsidP="001866EC">
      <w:pPr>
        <w:spacing w:after="0" w:line="240" w:lineRule="auto"/>
        <w:rPr>
          <w:bCs/>
          <w:szCs w:val="24"/>
        </w:rPr>
      </w:pPr>
      <w:r>
        <w:rPr>
          <w:rFonts w:eastAsia="Calibri"/>
          <w:szCs w:val="24"/>
        </w:rPr>
        <w:t xml:space="preserve">PREVIOUSLY CIRCULATED:- Report </w:t>
      </w:r>
      <w:r w:rsidR="00016BEE">
        <w:rPr>
          <w:rFonts w:eastAsia="Calibri"/>
          <w:szCs w:val="24"/>
        </w:rPr>
        <w:t xml:space="preserve">from the Director of Environment detailing that </w:t>
      </w:r>
      <w:r w:rsidR="001866EC">
        <w:rPr>
          <w:rFonts w:eastAsia="Calibri"/>
          <w:szCs w:val="24"/>
        </w:rPr>
        <w:t>the f</w:t>
      </w:r>
      <w:r w:rsidR="00016BEE" w:rsidRPr="002B5EE5">
        <w:rPr>
          <w:bCs/>
          <w:szCs w:val="24"/>
        </w:rPr>
        <w:t xml:space="preserve">ollowing creation of the new Council in 2015, efficiencies were created by implementing an integrated approach to kerbside bin collections across the </w:t>
      </w:r>
      <w:r w:rsidR="00016BEE">
        <w:rPr>
          <w:bCs/>
          <w:szCs w:val="24"/>
        </w:rPr>
        <w:t>two</w:t>
      </w:r>
      <w:r w:rsidR="00016BEE" w:rsidRPr="002B5EE5">
        <w:rPr>
          <w:bCs/>
          <w:szCs w:val="24"/>
        </w:rPr>
        <w:t xml:space="preserve"> legacy Council areas, facilitated by a new software system (Webaspx) that ha</w:t>
      </w:r>
      <w:r w:rsidR="001866EC">
        <w:rPr>
          <w:bCs/>
          <w:szCs w:val="24"/>
        </w:rPr>
        <w:t>d</w:t>
      </w:r>
      <w:r w:rsidR="00016BEE" w:rsidRPr="002B5EE5">
        <w:rPr>
          <w:bCs/>
          <w:szCs w:val="24"/>
        </w:rPr>
        <w:t xml:space="preserve"> been deployed very effectively over the past number of years to redefine and adjust collection routes as new properties ha</w:t>
      </w:r>
      <w:r w:rsidR="001866EC">
        <w:rPr>
          <w:bCs/>
          <w:szCs w:val="24"/>
        </w:rPr>
        <w:t>d</w:t>
      </w:r>
      <w:r w:rsidR="00016BEE" w:rsidRPr="002B5EE5">
        <w:rPr>
          <w:bCs/>
          <w:szCs w:val="24"/>
        </w:rPr>
        <w:t xml:space="preserve"> been developed and demand for kerbside bin collection services ha</w:t>
      </w:r>
      <w:r w:rsidR="001866EC">
        <w:rPr>
          <w:bCs/>
          <w:szCs w:val="24"/>
        </w:rPr>
        <w:t>d</w:t>
      </w:r>
      <w:r w:rsidR="00016BEE" w:rsidRPr="002B5EE5">
        <w:rPr>
          <w:bCs/>
          <w:szCs w:val="24"/>
        </w:rPr>
        <w:t xml:space="preserve"> changed/expanded in various parts of the Borough.  Th</w:t>
      </w:r>
      <w:r w:rsidR="001866EC">
        <w:rPr>
          <w:bCs/>
          <w:szCs w:val="24"/>
        </w:rPr>
        <w:t>at</w:t>
      </w:r>
      <w:r w:rsidR="00016BEE" w:rsidRPr="002B5EE5">
        <w:rPr>
          <w:bCs/>
          <w:szCs w:val="24"/>
        </w:rPr>
        <w:t xml:space="preserve"> planned approach ha</w:t>
      </w:r>
      <w:r w:rsidR="001866EC">
        <w:rPr>
          <w:bCs/>
          <w:szCs w:val="24"/>
        </w:rPr>
        <w:t>d</w:t>
      </w:r>
      <w:r w:rsidR="00016BEE" w:rsidRPr="002B5EE5">
        <w:rPr>
          <w:bCs/>
          <w:szCs w:val="24"/>
        </w:rPr>
        <w:t xml:space="preserve"> meant that despite the number of residential properties in the Borough growing by 4,652 between 2015 and 2021</w:t>
      </w:r>
      <w:r w:rsidR="00016BEE">
        <w:rPr>
          <w:bCs/>
          <w:szCs w:val="24"/>
        </w:rPr>
        <w:t xml:space="preserve"> (per published </w:t>
      </w:r>
      <w:r w:rsidR="00016BEE" w:rsidRPr="002B5EE5">
        <w:rPr>
          <w:bCs/>
          <w:szCs w:val="24"/>
        </w:rPr>
        <w:t>DoF Housing Stock Statistics</w:t>
      </w:r>
      <w:r w:rsidR="00016BEE">
        <w:rPr>
          <w:bCs/>
          <w:szCs w:val="24"/>
        </w:rPr>
        <w:t>)</w:t>
      </w:r>
      <w:r w:rsidR="00016BEE" w:rsidRPr="002B5EE5">
        <w:rPr>
          <w:bCs/>
          <w:szCs w:val="24"/>
        </w:rPr>
        <w:t xml:space="preserve">, </w:t>
      </w:r>
      <w:r w:rsidR="001866EC">
        <w:rPr>
          <w:bCs/>
          <w:szCs w:val="24"/>
        </w:rPr>
        <w:t xml:space="preserve">the Council had </w:t>
      </w:r>
      <w:r w:rsidR="00016BEE" w:rsidRPr="002B5EE5">
        <w:rPr>
          <w:bCs/>
          <w:szCs w:val="24"/>
        </w:rPr>
        <w:t>been able to avoid the need for expansion of the complement of kerbside waste collection resources by more efficiently managing the combined legacy Council collection routes.</w:t>
      </w:r>
    </w:p>
    <w:p w14:paraId="39639347" w14:textId="77777777" w:rsidR="00016BEE" w:rsidRPr="002B5EE5" w:rsidRDefault="00016BEE" w:rsidP="00016BEE">
      <w:pPr>
        <w:rPr>
          <w:bCs/>
          <w:szCs w:val="24"/>
        </w:rPr>
      </w:pPr>
    </w:p>
    <w:p w14:paraId="3C15E801" w14:textId="63D2FB0F" w:rsidR="00016BEE" w:rsidRPr="002B5EE5" w:rsidRDefault="00016BEE" w:rsidP="00016BEE">
      <w:pPr>
        <w:rPr>
          <w:bCs/>
          <w:szCs w:val="24"/>
        </w:rPr>
      </w:pPr>
      <w:r w:rsidRPr="002B5EE5">
        <w:rPr>
          <w:bCs/>
          <w:szCs w:val="24"/>
        </w:rPr>
        <w:lastRenderedPageBreak/>
        <w:t>The point ha</w:t>
      </w:r>
      <w:r w:rsidR="001866EC">
        <w:rPr>
          <w:bCs/>
          <w:szCs w:val="24"/>
        </w:rPr>
        <w:t>d</w:t>
      </w:r>
      <w:r w:rsidRPr="002B5EE5">
        <w:rPr>
          <w:bCs/>
          <w:szCs w:val="24"/>
        </w:rPr>
        <w:t xml:space="preserve"> now come whereby capacity to manage the legacy Council collection routes more efficiently (and thereby avoid expansion of the number of routes despite growing numbers of properties to be serviced), ha</w:t>
      </w:r>
      <w:r w:rsidR="001866EC">
        <w:rPr>
          <w:bCs/>
          <w:szCs w:val="24"/>
        </w:rPr>
        <w:t>d</w:t>
      </w:r>
      <w:r w:rsidRPr="002B5EE5">
        <w:rPr>
          <w:bCs/>
          <w:szCs w:val="24"/>
        </w:rPr>
        <w:t xml:space="preserve"> been exhausted. </w:t>
      </w:r>
      <w:r w:rsidR="001866EC">
        <w:rPr>
          <w:bCs/>
          <w:szCs w:val="24"/>
        </w:rPr>
        <w:t xml:space="preserve"> </w:t>
      </w:r>
      <w:r w:rsidRPr="002B5EE5">
        <w:rPr>
          <w:bCs/>
          <w:szCs w:val="24"/>
        </w:rPr>
        <w:t xml:space="preserve">Collection routes </w:t>
      </w:r>
      <w:r w:rsidR="001866EC">
        <w:rPr>
          <w:bCs/>
          <w:szCs w:val="24"/>
        </w:rPr>
        <w:t>we</w:t>
      </w:r>
      <w:r w:rsidRPr="002B5EE5">
        <w:rPr>
          <w:bCs/>
          <w:szCs w:val="24"/>
        </w:rPr>
        <w:t xml:space="preserve">re now at capacity and beyond, placing rising pressure on </w:t>
      </w:r>
      <w:r w:rsidR="001866EC">
        <w:rPr>
          <w:bCs/>
          <w:szCs w:val="24"/>
        </w:rPr>
        <w:t xml:space="preserve">the Council’s </w:t>
      </w:r>
      <w:r w:rsidRPr="002B5EE5">
        <w:rPr>
          <w:bCs/>
          <w:szCs w:val="24"/>
        </w:rPr>
        <w:t>ability to fulfil kerbside waste collections to all homes up to the standards expected. The collection service ha</w:t>
      </w:r>
      <w:r w:rsidR="001866EC">
        <w:rPr>
          <w:bCs/>
          <w:szCs w:val="24"/>
        </w:rPr>
        <w:t>d</w:t>
      </w:r>
      <w:r w:rsidRPr="002B5EE5">
        <w:rPr>
          <w:bCs/>
          <w:szCs w:val="24"/>
        </w:rPr>
        <w:t xml:space="preserve"> become dependent on the use of a support vehicle to assist a number of rounds during certain periods and in particular the organic (brown bin rounds) during the grass growing season when the bin set out rate increase</w:t>
      </w:r>
      <w:r w:rsidR="001866EC">
        <w:rPr>
          <w:bCs/>
          <w:szCs w:val="24"/>
        </w:rPr>
        <w:t>d</w:t>
      </w:r>
      <w:r w:rsidRPr="002B5EE5">
        <w:rPr>
          <w:bCs/>
          <w:szCs w:val="24"/>
        </w:rPr>
        <w:t xml:space="preserve"> significantly.</w:t>
      </w:r>
    </w:p>
    <w:p w14:paraId="2F7246B4" w14:textId="77777777" w:rsidR="00016BEE" w:rsidRPr="002B5EE5" w:rsidRDefault="00016BEE" w:rsidP="00016BEE">
      <w:pPr>
        <w:rPr>
          <w:bCs/>
          <w:szCs w:val="24"/>
        </w:rPr>
      </w:pPr>
    </w:p>
    <w:p w14:paraId="4E0F4726" w14:textId="27269F64" w:rsidR="00016BEE" w:rsidRDefault="00016BEE" w:rsidP="00016BEE">
      <w:pPr>
        <w:rPr>
          <w:bCs/>
          <w:szCs w:val="24"/>
        </w:rPr>
      </w:pPr>
      <w:r w:rsidRPr="002B5EE5">
        <w:rPr>
          <w:bCs/>
          <w:szCs w:val="24"/>
        </w:rPr>
        <w:t>To further guarantee continuity of th</w:t>
      </w:r>
      <w:r w:rsidR="001866EC">
        <w:rPr>
          <w:bCs/>
          <w:szCs w:val="24"/>
        </w:rPr>
        <w:t>o</w:t>
      </w:r>
      <w:r w:rsidRPr="002B5EE5">
        <w:rPr>
          <w:bCs/>
          <w:szCs w:val="24"/>
        </w:rPr>
        <w:t>se core/frontline services and continued high quality service delivery, two additional crews (initially two Cat</w:t>
      </w:r>
      <w:r>
        <w:rPr>
          <w:bCs/>
          <w:szCs w:val="24"/>
        </w:rPr>
        <w:t>egory</w:t>
      </w:r>
      <w:r w:rsidRPr="002B5EE5">
        <w:rPr>
          <w:bCs/>
          <w:szCs w:val="24"/>
        </w:rPr>
        <w:t xml:space="preserve"> C drivers and two loaders, but ultimately also requiring </w:t>
      </w:r>
      <w:r>
        <w:rPr>
          <w:bCs/>
          <w:szCs w:val="24"/>
        </w:rPr>
        <w:t>two</w:t>
      </w:r>
      <w:r w:rsidRPr="002B5EE5">
        <w:rPr>
          <w:bCs/>
          <w:szCs w:val="24"/>
        </w:rPr>
        <w:t xml:space="preserve"> additional loaders as the new routes fill</w:t>
      </w:r>
      <w:r w:rsidR="001866EC">
        <w:rPr>
          <w:bCs/>
          <w:szCs w:val="24"/>
        </w:rPr>
        <w:t>ed</w:t>
      </w:r>
      <w:r w:rsidRPr="002B5EE5">
        <w:rPr>
          <w:bCs/>
          <w:szCs w:val="24"/>
        </w:rPr>
        <w:t xml:space="preserve"> out further) plus </w:t>
      </w:r>
      <w:r>
        <w:rPr>
          <w:bCs/>
          <w:szCs w:val="24"/>
        </w:rPr>
        <w:t>two</w:t>
      </w:r>
      <w:r w:rsidRPr="002B5EE5">
        <w:rPr>
          <w:bCs/>
          <w:szCs w:val="24"/>
        </w:rPr>
        <w:t xml:space="preserve"> additional RCVs w</w:t>
      </w:r>
      <w:r w:rsidR="006068B6">
        <w:rPr>
          <w:bCs/>
          <w:szCs w:val="24"/>
        </w:rPr>
        <w:t xml:space="preserve">ould </w:t>
      </w:r>
      <w:r w:rsidRPr="002B5EE5">
        <w:rPr>
          <w:bCs/>
          <w:szCs w:val="24"/>
        </w:rPr>
        <w:t>be required.</w:t>
      </w:r>
    </w:p>
    <w:p w14:paraId="3B295BE4" w14:textId="77777777" w:rsidR="00016BEE" w:rsidRDefault="00016BEE" w:rsidP="00016BEE">
      <w:pPr>
        <w:rPr>
          <w:bCs/>
          <w:szCs w:val="24"/>
        </w:rPr>
      </w:pPr>
    </w:p>
    <w:p w14:paraId="3CB70090" w14:textId="77777777" w:rsidR="00016BEE" w:rsidRDefault="00016BEE" w:rsidP="00016BEE">
      <w:pPr>
        <w:rPr>
          <w:bCs/>
          <w:szCs w:val="24"/>
        </w:rPr>
      </w:pPr>
      <w:r>
        <w:rPr>
          <w:bCs/>
          <w:szCs w:val="24"/>
        </w:rPr>
        <w:t>Two main options were considered in the business case:</w:t>
      </w:r>
    </w:p>
    <w:p w14:paraId="539D59C5" w14:textId="77777777" w:rsidR="00016BEE" w:rsidRDefault="00016BEE" w:rsidP="00016BEE">
      <w:pPr>
        <w:rPr>
          <w:bCs/>
          <w:szCs w:val="24"/>
        </w:rPr>
      </w:pPr>
    </w:p>
    <w:p w14:paraId="5689C304" w14:textId="77777777" w:rsidR="00016BEE" w:rsidRDefault="00016BEE" w:rsidP="00016BEE">
      <w:pPr>
        <w:rPr>
          <w:bCs/>
          <w:szCs w:val="24"/>
        </w:rPr>
      </w:pPr>
      <w:r>
        <w:rPr>
          <w:bCs/>
          <w:szCs w:val="24"/>
        </w:rPr>
        <w:t xml:space="preserve">Option 1: </w:t>
      </w:r>
      <w:r w:rsidRPr="00632D18">
        <w:rPr>
          <w:bCs/>
          <w:szCs w:val="24"/>
        </w:rPr>
        <w:t xml:space="preserve">Address additional service demands through </w:t>
      </w:r>
      <w:r>
        <w:rPr>
          <w:bCs/>
          <w:szCs w:val="24"/>
        </w:rPr>
        <w:t xml:space="preserve">continuation of ever- increasing </w:t>
      </w:r>
      <w:r w:rsidRPr="00632D18">
        <w:rPr>
          <w:bCs/>
          <w:szCs w:val="24"/>
        </w:rPr>
        <w:t>overtime working and piecemeal catchup working across existing collection routes</w:t>
      </w:r>
      <w:r>
        <w:rPr>
          <w:bCs/>
          <w:szCs w:val="24"/>
        </w:rPr>
        <w:t>.</w:t>
      </w:r>
    </w:p>
    <w:p w14:paraId="7E0B523B" w14:textId="77777777" w:rsidR="00016BEE" w:rsidRDefault="00016BEE" w:rsidP="00016BEE">
      <w:pPr>
        <w:rPr>
          <w:bCs/>
          <w:szCs w:val="24"/>
        </w:rPr>
      </w:pPr>
    </w:p>
    <w:p w14:paraId="135EA336" w14:textId="77777777" w:rsidR="00016BEE" w:rsidRDefault="00016BEE" w:rsidP="00016BEE">
      <w:pPr>
        <w:rPr>
          <w:bCs/>
          <w:szCs w:val="24"/>
        </w:rPr>
      </w:pPr>
      <w:r>
        <w:rPr>
          <w:bCs/>
          <w:szCs w:val="24"/>
        </w:rPr>
        <w:t xml:space="preserve">Option 2: </w:t>
      </w:r>
      <w:r w:rsidRPr="00632D18">
        <w:rPr>
          <w:bCs/>
          <w:szCs w:val="24"/>
        </w:rPr>
        <w:t xml:space="preserve">Expand the complement of collection </w:t>
      </w:r>
      <w:r>
        <w:rPr>
          <w:bCs/>
          <w:szCs w:val="24"/>
        </w:rPr>
        <w:t>routes/</w:t>
      </w:r>
      <w:r w:rsidRPr="00632D18">
        <w:rPr>
          <w:bCs/>
          <w:szCs w:val="24"/>
        </w:rPr>
        <w:t>crews by two</w:t>
      </w:r>
      <w:r>
        <w:rPr>
          <w:bCs/>
          <w:szCs w:val="24"/>
        </w:rPr>
        <w:t>.</w:t>
      </w:r>
    </w:p>
    <w:p w14:paraId="30A8192C" w14:textId="77777777" w:rsidR="00016BEE" w:rsidRDefault="00016BEE" w:rsidP="00016BEE">
      <w:pPr>
        <w:rPr>
          <w:bCs/>
          <w:szCs w:val="24"/>
        </w:rPr>
      </w:pPr>
      <w:r w:rsidRPr="00632D18">
        <w:rPr>
          <w:bCs/>
          <w:szCs w:val="24"/>
        </w:rPr>
        <w:t xml:space="preserve">  </w:t>
      </w:r>
    </w:p>
    <w:p w14:paraId="3BDA7C8F" w14:textId="2FBB8ED7" w:rsidR="00016BEE" w:rsidRDefault="00016BEE" w:rsidP="00016BEE">
      <w:pPr>
        <w:rPr>
          <w:bCs/>
          <w:szCs w:val="24"/>
        </w:rPr>
      </w:pPr>
      <w:r>
        <w:rPr>
          <w:bCs/>
          <w:szCs w:val="24"/>
        </w:rPr>
        <w:t>Whilst Option 1 represent</w:t>
      </w:r>
      <w:r w:rsidR="006068B6">
        <w:rPr>
          <w:bCs/>
          <w:szCs w:val="24"/>
        </w:rPr>
        <w:t>ed</w:t>
      </w:r>
      <w:r>
        <w:rPr>
          <w:bCs/>
          <w:szCs w:val="24"/>
        </w:rPr>
        <w:t xml:space="preserve"> the lowest cost option over the 5-year period of the Business Plan, when the non-monetary benefit score </w:t>
      </w:r>
      <w:r w:rsidR="006068B6">
        <w:rPr>
          <w:bCs/>
          <w:szCs w:val="24"/>
        </w:rPr>
        <w:t>wa</w:t>
      </w:r>
      <w:r>
        <w:rPr>
          <w:bCs/>
          <w:szCs w:val="24"/>
        </w:rPr>
        <w:t>s factored in Option 2 bec</w:t>
      </w:r>
      <w:r w:rsidR="006068B6">
        <w:rPr>
          <w:bCs/>
          <w:szCs w:val="24"/>
        </w:rPr>
        <w:t>a</w:t>
      </w:r>
      <w:r>
        <w:rPr>
          <w:bCs/>
          <w:szCs w:val="24"/>
        </w:rPr>
        <w:t xml:space="preserve">me the highest ranked option. </w:t>
      </w:r>
      <w:r w:rsidR="006068B6">
        <w:rPr>
          <w:bCs/>
          <w:szCs w:val="24"/>
        </w:rPr>
        <w:t xml:space="preserve"> </w:t>
      </w:r>
      <w:r>
        <w:rPr>
          <w:bCs/>
          <w:szCs w:val="24"/>
        </w:rPr>
        <w:t>Essentially, whilst theoretically the extra service demand could be managed through increased reliance upon overtime working and piecemeal delivery of bin collections to ongoing increases in residential properties, th</w:t>
      </w:r>
      <w:r w:rsidR="006068B6">
        <w:rPr>
          <w:bCs/>
          <w:szCs w:val="24"/>
        </w:rPr>
        <w:t>at</w:t>
      </w:r>
      <w:r>
        <w:rPr>
          <w:bCs/>
          <w:szCs w:val="24"/>
        </w:rPr>
        <w:t xml:space="preserve"> </w:t>
      </w:r>
      <w:r w:rsidR="006068B6">
        <w:rPr>
          <w:bCs/>
          <w:szCs w:val="24"/>
        </w:rPr>
        <w:t>wa</w:t>
      </w:r>
      <w:r>
        <w:rPr>
          <w:bCs/>
          <w:szCs w:val="24"/>
        </w:rPr>
        <w:t>s not deemed practicably viable in a manner that would deliver the required continuity and quality of service standards.</w:t>
      </w:r>
    </w:p>
    <w:p w14:paraId="47E9500B" w14:textId="77777777" w:rsidR="00016BEE" w:rsidRDefault="00016BEE" w:rsidP="00016BEE">
      <w:pPr>
        <w:rPr>
          <w:bCs/>
          <w:szCs w:val="24"/>
        </w:rPr>
      </w:pPr>
    </w:p>
    <w:p w14:paraId="5CB08485" w14:textId="250E2356" w:rsidR="00016BEE" w:rsidRDefault="00016BEE" w:rsidP="00016BEE">
      <w:pPr>
        <w:rPr>
          <w:bCs/>
          <w:szCs w:val="24"/>
        </w:rPr>
      </w:pPr>
      <w:r>
        <w:rPr>
          <w:bCs/>
          <w:szCs w:val="24"/>
        </w:rPr>
        <w:t xml:space="preserve">The estimated annual average cost of the extra bin collection resource required (financing of additional refuse collection vehicles and running costs, plus staff costs) over the 5-year period of the business case </w:t>
      </w:r>
      <w:r w:rsidR="006068B6">
        <w:rPr>
          <w:bCs/>
          <w:szCs w:val="24"/>
        </w:rPr>
        <w:t>wa</w:t>
      </w:r>
      <w:r>
        <w:rPr>
          <w:bCs/>
          <w:szCs w:val="24"/>
        </w:rPr>
        <w:t>s £210</w:t>
      </w:r>
      <w:r w:rsidR="006068B6">
        <w:rPr>
          <w:bCs/>
          <w:szCs w:val="24"/>
        </w:rPr>
        <w:t>k</w:t>
      </w:r>
      <w:r>
        <w:rPr>
          <w:bCs/>
          <w:szCs w:val="24"/>
        </w:rPr>
        <w:t xml:space="preserve"> (£197</w:t>
      </w:r>
      <w:r w:rsidR="006068B6">
        <w:rPr>
          <w:bCs/>
          <w:szCs w:val="24"/>
        </w:rPr>
        <w:t>k</w:t>
      </w:r>
      <w:r>
        <w:rPr>
          <w:bCs/>
          <w:szCs w:val="24"/>
        </w:rPr>
        <w:t xml:space="preserve"> in year 1).</w:t>
      </w:r>
    </w:p>
    <w:p w14:paraId="7AD8C9F0" w14:textId="2A6E5031" w:rsidR="00016BEE" w:rsidRDefault="00016BEE" w:rsidP="00016BEE">
      <w:pPr>
        <w:rPr>
          <w:bCs/>
          <w:szCs w:val="24"/>
        </w:rPr>
      </w:pPr>
    </w:p>
    <w:p w14:paraId="1821A309" w14:textId="4CE1AEBD" w:rsidR="00016BEE" w:rsidRDefault="006068B6" w:rsidP="00016BEE">
      <w:pPr>
        <w:rPr>
          <w:bCs/>
          <w:szCs w:val="24"/>
        </w:rPr>
      </w:pPr>
      <w:r>
        <w:rPr>
          <w:bCs/>
          <w:szCs w:val="24"/>
        </w:rPr>
        <w:t xml:space="preserve">RECOMMENDED that </w:t>
      </w:r>
      <w:r w:rsidR="00016BEE">
        <w:rPr>
          <w:bCs/>
          <w:szCs w:val="24"/>
        </w:rPr>
        <w:t xml:space="preserve">approval </w:t>
      </w:r>
      <w:r>
        <w:rPr>
          <w:bCs/>
          <w:szCs w:val="24"/>
        </w:rPr>
        <w:t>i</w:t>
      </w:r>
      <w:r w:rsidR="00016BEE">
        <w:rPr>
          <w:bCs/>
          <w:szCs w:val="24"/>
        </w:rPr>
        <w:t xml:space="preserve">s granted to make provision in the 2023/24 estimates process for the procurement of two additional Refuse Collection Vehicles and recruitment of an additional four waste collection operatives (2 Category C Drivers and two </w:t>
      </w:r>
      <w:r w:rsidR="00016BEE" w:rsidRPr="003860D2">
        <w:rPr>
          <w:bCs/>
          <w:szCs w:val="24"/>
        </w:rPr>
        <w:t>Refuse Recycling and Street Cleansing Operative</w:t>
      </w:r>
      <w:r w:rsidR="00016BEE">
        <w:rPr>
          <w:bCs/>
          <w:szCs w:val="24"/>
        </w:rPr>
        <w:t>s).</w:t>
      </w:r>
    </w:p>
    <w:p w14:paraId="08F957A3" w14:textId="60A3CCEC" w:rsidR="001360C9" w:rsidRDefault="001360C9" w:rsidP="00016BEE">
      <w:pPr>
        <w:rPr>
          <w:bCs/>
          <w:szCs w:val="24"/>
        </w:rPr>
      </w:pPr>
    </w:p>
    <w:p w14:paraId="5C48A962" w14:textId="4F09C181" w:rsidR="0039439E" w:rsidRDefault="00DA2783" w:rsidP="00016BEE">
      <w:pPr>
        <w:rPr>
          <w:bCs/>
          <w:szCs w:val="24"/>
        </w:rPr>
      </w:pPr>
      <w:r>
        <w:rPr>
          <w:bCs/>
          <w:szCs w:val="24"/>
        </w:rPr>
        <w:t xml:space="preserve">The Director referred to the report and stated that after the two Councils merged over seven years ago the legacy bin collection routes and crews had been merged.  Since that time the </w:t>
      </w:r>
      <w:r w:rsidR="00F12D77">
        <w:rPr>
          <w:bCs/>
          <w:szCs w:val="24"/>
        </w:rPr>
        <w:t xml:space="preserve">officers and </w:t>
      </w:r>
      <w:r>
        <w:rPr>
          <w:bCs/>
          <w:szCs w:val="24"/>
        </w:rPr>
        <w:t>crews had carried out a fantastic job</w:t>
      </w:r>
      <w:r w:rsidR="00F12D77">
        <w:rPr>
          <w:bCs/>
          <w:szCs w:val="24"/>
        </w:rPr>
        <w:t>,</w:t>
      </w:r>
      <w:r>
        <w:rPr>
          <w:bCs/>
          <w:szCs w:val="24"/>
        </w:rPr>
        <w:t xml:space="preserve"> being integrated efficiently </w:t>
      </w:r>
      <w:r w:rsidR="00F12D77">
        <w:rPr>
          <w:bCs/>
          <w:szCs w:val="24"/>
        </w:rPr>
        <w:t>across the new Borough.  W</w:t>
      </w:r>
      <w:r>
        <w:rPr>
          <w:bCs/>
          <w:szCs w:val="24"/>
        </w:rPr>
        <w:t>hile the number of new properties within the Borough continued to increase</w:t>
      </w:r>
      <w:r w:rsidR="00F12D77">
        <w:rPr>
          <w:bCs/>
          <w:szCs w:val="24"/>
        </w:rPr>
        <w:t>,</w:t>
      </w:r>
      <w:r w:rsidR="0039439E">
        <w:rPr>
          <w:bCs/>
          <w:szCs w:val="24"/>
        </w:rPr>
        <w:t xml:space="preserve"> </w:t>
      </w:r>
      <w:r w:rsidR="00F12D77">
        <w:rPr>
          <w:bCs/>
          <w:szCs w:val="24"/>
        </w:rPr>
        <w:t>with significant associated additional</w:t>
      </w:r>
      <w:r w:rsidR="0039439E">
        <w:rPr>
          <w:bCs/>
          <w:szCs w:val="24"/>
        </w:rPr>
        <w:t xml:space="preserve"> rat</w:t>
      </w:r>
      <w:r w:rsidR="00F12D77">
        <w:rPr>
          <w:bCs/>
          <w:szCs w:val="24"/>
        </w:rPr>
        <w:t>e</w:t>
      </w:r>
      <w:r w:rsidR="0039439E">
        <w:rPr>
          <w:bCs/>
          <w:szCs w:val="24"/>
        </w:rPr>
        <w:t xml:space="preserve"> incom</w:t>
      </w:r>
      <w:r w:rsidR="00F12D77">
        <w:rPr>
          <w:bCs/>
          <w:szCs w:val="24"/>
        </w:rPr>
        <w:t>e, efficiency planning of legacy resources meant no additional vehicles or crews had been required to date</w:t>
      </w:r>
      <w:r w:rsidR="0039439E">
        <w:rPr>
          <w:bCs/>
          <w:szCs w:val="24"/>
        </w:rPr>
        <w:t xml:space="preserve">. </w:t>
      </w:r>
      <w:r w:rsidR="00DB350A">
        <w:rPr>
          <w:bCs/>
          <w:szCs w:val="24"/>
        </w:rPr>
        <w:t xml:space="preserve"> However, it</w:t>
      </w:r>
      <w:r w:rsidR="0039439E">
        <w:rPr>
          <w:bCs/>
          <w:szCs w:val="24"/>
        </w:rPr>
        <w:t xml:space="preserve"> had now reached the stage where all </w:t>
      </w:r>
      <w:r w:rsidR="00DB350A">
        <w:rPr>
          <w:bCs/>
          <w:szCs w:val="24"/>
        </w:rPr>
        <w:t xml:space="preserve">potential </w:t>
      </w:r>
      <w:r w:rsidR="0039439E">
        <w:rPr>
          <w:bCs/>
          <w:szCs w:val="24"/>
        </w:rPr>
        <w:t xml:space="preserve">efficiencies had been </w:t>
      </w:r>
      <w:r w:rsidR="00DB350A">
        <w:rPr>
          <w:bCs/>
          <w:szCs w:val="24"/>
        </w:rPr>
        <w:t xml:space="preserve">exhausted </w:t>
      </w:r>
      <w:r w:rsidR="0039439E">
        <w:rPr>
          <w:bCs/>
          <w:szCs w:val="24"/>
        </w:rPr>
        <w:t xml:space="preserve">and the service was </w:t>
      </w:r>
      <w:r w:rsidR="00DB350A">
        <w:rPr>
          <w:bCs/>
          <w:szCs w:val="24"/>
        </w:rPr>
        <w:t>coming towards</w:t>
      </w:r>
      <w:r w:rsidR="0039439E">
        <w:rPr>
          <w:bCs/>
          <w:szCs w:val="24"/>
        </w:rPr>
        <w:t xml:space="preserve"> </w:t>
      </w:r>
      <w:r w:rsidR="0039439E">
        <w:rPr>
          <w:bCs/>
          <w:szCs w:val="24"/>
        </w:rPr>
        <w:lastRenderedPageBreak/>
        <w:t xml:space="preserve">tipping point </w:t>
      </w:r>
      <w:r w:rsidR="00DB350A">
        <w:rPr>
          <w:bCs/>
          <w:szCs w:val="24"/>
        </w:rPr>
        <w:t xml:space="preserve">- </w:t>
      </w:r>
      <w:r w:rsidR="0039439E">
        <w:rPr>
          <w:bCs/>
          <w:szCs w:val="24"/>
        </w:rPr>
        <w:t xml:space="preserve">so additional resources were required to continue to deliver </w:t>
      </w:r>
      <w:r w:rsidR="004F599B">
        <w:rPr>
          <w:bCs/>
          <w:szCs w:val="24"/>
        </w:rPr>
        <w:t xml:space="preserve">the Council’s </w:t>
      </w:r>
      <w:r w:rsidR="00DB350A">
        <w:rPr>
          <w:bCs/>
          <w:szCs w:val="24"/>
        </w:rPr>
        <w:t>normal</w:t>
      </w:r>
      <w:r w:rsidR="0039439E">
        <w:rPr>
          <w:bCs/>
          <w:szCs w:val="24"/>
        </w:rPr>
        <w:t xml:space="preserve"> high standard of service.  </w:t>
      </w:r>
    </w:p>
    <w:p w14:paraId="691A7F68" w14:textId="3896B457" w:rsidR="0039439E" w:rsidRDefault="0039439E" w:rsidP="00016BEE">
      <w:pPr>
        <w:rPr>
          <w:bCs/>
          <w:szCs w:val="24"/>
        </w:rPr>
      </w:pPr>
    </w:p>
    <w:p w14:paraId="2CF91587" w14:textId="1B3F5481" w:rsidR="001360C9" w:rsidRDefault="001360C9" w:rsidP="00016BEE">
      <w:pPr>
        <w:rPr>
          <w:bCs/>
          <w:szCs w:val="24"/>
        </w:rPr>
      </w:pPr>
      <w:r>
        <w:rPr>
          <w:bCs/>
          <w:szCs w:val="24"/>
        </w:rPr>
        <w:t xml:space="preserve">Proposed by Councillor Boyle, seconded by Councillor Cummings, that the recommendation be adopted.   </w:t>
      </w:r>
    </w:p>
    <w:p w14:paraId="6799988D" w14:textId="0A7E4233" w:rsidR="001360C9" w:rsidRDefault="001360C9" w:rsidP="00016BEE">
      <w:pPr>
        <w:rPr>
          <w:bCs/>
          <w:szCs w:val="24"/>
        </w:rPr>
      </w:pPr>
    </w:p>
    <w:p w14:paraId="48BE436D" w14:textId="2E93CC7F" w:rsidR="00DE1BFB" w:rsidRDefault="001360C9" w:rsidP="00DE1BFB">
      <w:pPr>
        <w:spacing w:after="0" w:line="240" w:lineRule="auto"/>
        <w:ind w:left="0" w:right="0" w:firstLine="0"/>
        <w:rPr>
          <w:rFonts w:eastAsia="Times New Roman"/>
          <w:color w:val="auto"/>
          <w:szCs w:val="24"/>
          <w:lang w:eastAsia="en-US"/>
        </w:rPr>
      </w:pPr>
      <w:r>
        <w:rPr>
          <w:bCs/>
          <w:szCs w:val="24"/>
        </w:rPr>
        <w:t xml:space="preserve">Councillor </w:t>
      </w:r>
      <w:r w:rsidR="00AD4181">
        <w:rPr>
          <w:bCs/>
          <w:szCs w:val="24"/>
        </w:rPr>
        <w:t xml:space="preserve">Boyle </w:t>
      </w:r>
      <w:r w:rsidR="0039439E">
        <w:rPr>
          <w:bCs/>
          <w:szCs w:val="24"/>
        </w:rPr>
        <w:t xml:space="preserve">put on </w:t>
      </w:r>
      <w:r w:rsidR="00AD4181">
        <w:rPr>
          <w:bCs/>
          <w:szCs w:val="24"/>
        </w:rPr>
        <w:t>record</w:t>
      </w:r>
      <w:r w:rsidR="0039439E">
        <w:rPr>
          <w:bCs/>
          <w:szCs w:val="24"/>
        </w:rPr>
        <w:t xml:space="preserve"> his</w:t>
      </w:r>
      <w:r w:rsidR="00AD4181">
        <w:rPr>
          <w:bCs/>
          <w:szCs w:val="24"/>
        </w:rPr>
        <w:t xml:space="preserve"> thanks to </w:t>
      </w:r>
      <w:r w:rsidR="0039439E">
        <w:rPr>
          <w:bCs/>
          <w:szCs w:val="24"/>
        </w:rPr>
        <w:t xml:space="preserve">the </w:t>
      </w:r>
      <w:r w:rsidR="00AD4181">
        <w:rPr>
          <w:bCs/>
          <w:szCs w:val="24"/>
        </w:rPr>
        <w:t xml:space="preserve">Director and </w:t>
      </w:r>
      <w:r w:rsidR="00E95FED">
        <w:rPr>
          <w:bCs/>
          <w:szCs w:val="24"/>
        </w:rPr>
        <w:t xml:space="preserve">to </w:t>
      </w:r>
      <w:r w:rsidR="0039439E">
        <w:rPr>
          <w:bCs/>
          <w:szCs w:val="24"/>
        </w:rPr>
        <w:t>the Head of Waste and Cleansing and their teams for the service that had been provided over the previous years and in particular throughout the Covid-19 pandemic.  He did not want to</w:t>
      </w:r>
      <w:r w:rsidR="00C400CC">
        <w:rPr>
          <w:bCs/>
          <w:szCs w:val="24"/>
        </w:rPr>
        <w:t xml:space="preserve"> jeopardise the service which was so valued by ratepayers by stretching it unnecessarily and was happy to propose the recommendation.</w:t>
      </w:r>
      <w:r w:rsidR="00DE1BFB">
        <w:rPr>
          <w:bCs/>
          <w:szCs w:val="24"/>
        </w:rPr>
        <w:t xml:space="preserve">  </w:t>
      </w:r>
      <w:r w:rsidR="00C400CC">
        <w:rPr>
          <w:bCs/>
          <w:szCs w:val="24"/>
        </w:rPr>
        <w:t xml:space="preserve"> </w:t>
      </w:r>
      <w:r w:rsidR="00DE1BFB">
        <w:rPr>
          <w:rFonts w:eastAsia="Times New Roman"/>
          <w:color w:val="auto"/>
          <w:szCs w:val="24"/>
          <w:lang w:eastAsia="en-US"/>
        </w:rPr>
        <w:t xml:space="preserve">He asked that thanks be conveyed to all staff in the department for their great work.    </w:t>
      </w:r>
    </w:p>
    <w:p w14:paraId="2D53E247" w14:textId="462D913A" w:rsidR="0039439E" w:rsidRDefault="00C400CC" w:rsidP="00016BEE">
      <w:pPr>
        <w:rPr>
          <w:bCs/>
          <w:szCs w:val="24"/>
        </w:rPr>
      </w:pPr>
      <w:r>
        <w:rPr>
          <w:bCs/>
          <w:szCs w:val="24"/>
        </w:rPr>
        <w:t xml:space="preserve"> </w:t>
      </w:r>
    </w:p>
    <w:p w14:paraId="221FAE36" w14:textId="77777777" w:rsidR="00C400CC" w:rsidRDefault="00C400CC" w:rsidP="00DE1BFB">
      <w:pPr>
        <w:ind w:left="0" w:firstLine="0"/>
        <w:rPr>
          <w:bCs/>
          <w:szCs w:val="24"/>
        </w:rPr>
      </w:pPr>
      <w:r>
        <w:rPr>
          <w:bCs/>
          <w:szCs w:val="24"/>
        </w:rPr>
        <w:t xml:space="preserve">In seconding the recommendation </w:t>
      </w:r>
      <w:r w:rsidR="00AD4181">
        <w:rPr>
          <w:bCs/>
          <w:szCs w:val="24"/>
        </w:rPr>
        <w:t>Councillor Cummings add</w:t>
      </w:r>
      <w:r>
        <w:rPr>
          <w:bCs/>
          <w:szCs w:val="24"/>
        </w:rPr>
        <w:t>ed</w:t>
      </w:r>
      <w:r w:rsidR="00AD4181">
        <w:rPr>
          <w:bCs/>
          <w:szCs w:val="24"/>
        </w:rPr>
        <w:t xml:space="preserve"> his appreciation</w:t>
      </w:r>
      <w:r>
        <w:rPr>
          <w:bCs/>
          <w:szCs w:val="24"/>
        </w:rPr>
        <w:t xml:space="preserve"> suggesting that Option 2 was the </w:t>
      </w:r>
      <w:r w:rsidR="00CF1B03">
        <w:rPr>
          <w:bCs/>
          <w:szCs w:val="24"/>
        </w:rPr>
        <w:t>most practical response</w:t>
      </w:r>
      <w:r>
        <w:rPr>
          <w:bCs/>
          <w:szCs w:val="24"/>
        </w:rPr>
        <w:t xml:space="preserve">.  In doing </w:t>
      </w:r>
      <w:r w:rsidR="00AD4181">
        <w:rPr>
          <w:bCs/>
          <w:szCs w:val="24"/>
        </w:rPr>
        <w:t>so it increase</w:t>
      </w:r>
      <w:r>
        <w:rPr>
          <w:bCs/>
          <w:szCs w:val="24"/>
        </w:rPr>
        <w:t>d</w:t>
      </w:r>
      <w:r w:rsidR="00CF1B03">
        <w:rPr>
          <w:bCs/>
          <w:szCs w:val="24"/>
        </w:rPr>
        <w:t xml:space="preserve"> the </w:t>
      </w:r>
      <w:r w:rsidR="00AD4181">
        <w:rPr>
          <w:bCs/>
          <w:szCs w:val="24"/>
        </w:rPr>
        <w:t xml:space="preserve">capacity </w:t>
      </w:r>
      <w:r>
        <w:rPr>
          <w:bCs/>
          <w:szCs w:val="24"/>
        </w:rPr>
        <w:t xml:space="preserve">of the Council fleet and helped to serve a population that was continuing to grow.  He asked about the training or availability of Category C drivers to drive the vehicles.  </w:t>
      </w:r>
    </w:p>
    <w:p w14:paraId="0C6E3558" w14:textId="77777777" w:rsidR="00C400CC" w:rsidRDefault="00C400CC" w:rsidP="00016BEE">
      <w:pPr>
        <w:rPr>
          <w:bCs/>
          <w:szCs w:val="24"/>
        </w:rPr>
      </w:pPr>
    </w:p>
    <w:p w14:paraId="5E8AE2E0" w14:textId="77777777" w:rsidR="00C400CC" w:rsidRDefault="00C400CC" w:rsidP="00016BEE">
      <w:pPr>
        <w:rPr>
          <w:bCs/>
          <w:szCs w:val="24"/>
        </w:rPr>
      </w:pPr>
      <w:r>
        <w:rPr>
          <w:bCs/>
          <w:szCs w:val="24"/>
        </w:rPr>
        <w:t xml:space="preserve">The Head of Waste and Cleansing stated that a recruitment exercise would be undertaken but that training would also be provided in house and that had been costed in the report.  </w:t>
      </w:r>
    </w:p>
    <w:p w14:paraId="40B680C8" w14:textId="77777777" w:rsidR="00C400CC" w:rsidRDefault="00C400CC" w:rsidP="00016BEE">
      <w:pPr>
        <w:rPr>
          <w:bCs/>
          <w:szCs w:val="24"/>
        </w:rPr>
      </w:pPr>
    </w:p>
    <w:p w14:paraId="7BA530E2" w14:textId="0CDB0933" w:rsidR="00544012" w:rsidRDefault="00AA5EA3" w:rsidP="00016BEE">
      <w:pPr>
        <w:rPr>
          <w:bCs/>
          <w:szCs w:val="24"/>
        </w:rPr>
      </w:pPr>
      <w:r>
        <w:rPr>
          <w:bCs/>
          <w:szCs w:val="24"/>
        </w:rPr>
        <w:t xml:space="preserve">Councillor Smart </w:t>
      </w:r>
      <w:r w:rsidR="00C400CC">
        <w:rPr>
          <w:bCs/>
          <w:szCs w:val="24"/>
        </w:rPr>
        <w:t xml:space="preserve">also </w:t>
      </w:r>
      <w:r w:rsidR="00CF1B03">
        <w:rPr>
          <w:bCs/>
          <w:szCs w:val="24"/>
        </w:rPr>
        <w:t>express</w:t>
      </w:r>
      <w:r w:rsidR="00C400CC">
        <w:rPr>
          <w:bCs/>
          <w:szCs w:val="24"/>
        </w:rPr>
        <w:t>ed</w:t>
      </w:r>
      <w:r w:rsidR="00CF1B03">
        <w:rPr>
          <w:bCs/>
          <w:szCs w:val="24"/>
        </w:rPr>
        <w:t xml:space="preserve"> </w:t>
      </w:r>
      <w:r w:rsidR="00827A01">
        <w:rPr>
          <w:bCs/>
          <w:szCs w:val="24"/>
        </w:rPr>
        <w:t xml:space="preserve">support </w:t>
      </w:r>
      <w:r w:rsidR="00CF1B03">
        <w:rPr>
          <w:bCs/>
          <w:szCs w:val="24"/>
        </w:rPr>
        <w:t xml:space="preserve">for </w:t>
      </w:r>
      <w:r w:rsidR="00827A01">
        <w:rPr>
          <w:bCs/>
          <w:szCs w:val="24"/>
        </w:rPr>
        <w:t xml:space="preserve">Option 2 </w:t>
      </w:r>
      <w:r w:rsidR="00C400CC">
        <w:rPr>
          <w:bCs/>
          <w:szCs w:val="24"/>
        </w:rPr>
        <w:t>stressing that this was an essential service</w:t>
      </w:r>
      <w:r w:rsidR="00DB350A">
        <w:rPr>
          <w:bCs/>
          <w:szCs w:val="24"/>
        </w:rPr>
        <w:t>,</w:t>
      </w:r>
      <w:r w:rsidR="00C400CC">
        <w:rPr>
          <w:bCs/>
          <w:szCs w:val="24"/>
        </w:rPr>
        <w:t xml:space="preserve"> so it was absolutely right that </w:t>
      </w:r>
      <w:r w:rsidR="00544012">
        <w:rPr>
          <w:bCs/>
          <w:szCs w:val="24"/>
        </w:rPr>
        <w:t xml:space="preserve">further resources were allocated </w:t>
      </w:r>
      <w:r w:rsidR="00BE3C1C">
        <w:rPr>
          <w:bCs/>
          <w:szCs w:val="24"/>
        </w:rPr>
        <w:t xml:space="preserve">to </w:t>
      </w:r>
      <w:r w:rsidR="00544012">
        <w:rPr>
          <w:bCs/>
          <w:szCs w:val="24"/>
        </w:rPr>
        <w:t xml:space="preserve">it.  He paid tribute to </w:t>
      </w:r>
      <w:r w:rsidR="00827A01">
        <w:rPr>
          <w:bCs/>
          <w:szCs w:val="24"/>
        </w:rPr>
        <w:t>officers</w:t>
      </w:r>
      <w:r w:rsidR="00CF1B03">
        <w:rPr>
          <w:bCs/>
          <w:szCs w:val="24"/>
        </w:rPr>
        <w:t xml:space="preserve"> when thinking of the scheduling changes that </w:t>
      </w:r>
      <w:r w:rsidR="00544012">
        <w:rPr>
          <w:bCs/>
          <w:szCs w:val="24"/>
        </w:rPr>
        <w:t xml:space="preserve">the officers had put in place over the years which had run seamlessly </w:t>
      </w:r>
      <w:r w:rsidR="00DB350A">
        <w:rPr>
          <w:bCs/>
          <w:szCs w:val="24"/>
        </w:rPr>
        <w:t xml:space="preserve">and </w:t>
      </w:r>
      <w:r w:rsidR="00544012">
        <w:rPr>
          <w:bCs/>
          <w:szCs w:val="24"/>
        </w:rPr>
        <w:t xml:space="preserve">which gave him further faith in the proposal which was now being put forward.  </w:t>
      </w:r>
    </w:p>
    <w:p w14:paraId="4A2A3B67" w14:textId="77777777" w:rsidR="00544012" w:rsidRDefault="00544012" w:rsidP="00016BEE">
      <w:pPr>
        <w:rPr>
          <w:bCs/>
          <w:szCs w:val="24"/>
        </w:rPr>
      </w:pPr>
    </w:p>
    <w:p w14:paraId="1D18FEF4" w14:textId="76E5827A" w:rsidR="00827A01" w:rsidRPr="00C726AE" w:rsidRDefault="00544012" w:rsidP="00016BEE">
      <w:pPr>
        <w:rPr>
          <w:bCs/>
          <w:szCs w:val="24"/>
        </w:rPr>
      </w:pPr>
      <w:r>
        <w:rPr>
          <w:bCs/>
          <w:szCs w:val="24"/>
        </w:rPr>
        <w:t xml:space="preserve">The Chair, Alderman </w:t>
      </w:r>
      <w:r w:rsidR="00827A01">
        <w:rPr>
          <w:bCs/>
          <w:szCs w:val="24"/>
        </w:rPr>
        <w:t xml:space="preserve">McDowell </w:t>
      </w:r>
      <w:r w:rsidR="00CF1B03">
        <w:rPr>
          <w:bCs/>
          <w:szCs w:val="24"/>
        </w:rPr>
        <w:t>highlight</w:t>
      </w:r>
      <w:r>
        <w:rPr>
          <w:bCs/>
          <w:szCs w:val="24"/>
        </w:rPr>
        <w:t xml:space="preserve">ed that the Environment </w:t>
      </w:r>
      <w:r w:rsidR="00827A01">
        <w:rPr>
          <w:bCs/>
          <w:szCs w:val="24"/>
        </w:rPr>
        <w:t>Directorate ha</w:t>
      </w:r>
      <w:r>
        <w:rPr>
          <w:bCs/>
          <w:szCs w:val="24"/>
        </w:rPr>
        <w:t>d</w:t>
      </w:r>
      <w:r w:rsidR="00827A01">
        <w:rPr>
          <w:bCs/>
          <w:szCs w:val="24"/>
        </w:rPr>
        <w:t xml:space="preserve"> </w:t>
      </w:r>
      <w:r w:rsidR="00CF1B03">
        <w:rPr>
          <w:bCs/>
          <w:szCs w:val="24"/>
        </w:rPr>
        <w:t xml:space="preserve">offered up </w:t>
      </w:r>
      <w:r w:rsidR="00DB350A">
        <w:rPr>
          <w:bCs/>
          <w:szCs w:val="24"/>
        </w:rPr>
        <w:t>a lot</w:t>
      </w:r>
      <w:r w:rsidR="00827A01">
        <w:rPr>
          <w:bCs/>
          <w:szCs w:val="24"/>
        </w:rPr>
        <w:t xml:space="preserve"> </w:t>
      </w:r>
      <w:r w:rsidR="00CF1B03">
        <w:rPr>
          <w:bCs/>
          <w:szCs w:val="24"/>
        </w:rPr>
        <w:t xml:space="preserve">of the </w:t>
      </w:r>
      <w:r w:rsidR="00DB350A">
        <w:rPr>
          <w:bCs/>
          <w:szCs w:val="24"/>
        </w:rPr>
        <w:t xml:space="preserve">efficiency </w:t>
      </w:r>
      <w:r w:rsidR="00827A01">
        <w:rPr>
          <w:bCs/>
          <w:szCs w:val="24"/>
        </w:rPr>
        <w:t xml:space="preserve">savings </w:t>
      </w:r>
      <w:r>
        <w:rPr>
          <w:bCs/>
          <w:szCs w:val="24"/>
        </w:rPr>
        <w:t xml:space="preserve">to the Council historically.   </w:t>
      </w:r>
      <w:r w:rsidR="00827A01">
        <w:rPr>
          <w:bCs/>
          <w:szCs w:val="24"/>
        </w:rPr>
        <w:t xml:space="preserve">   </w:t>
      </w:r>
    </w:p>
    <w:p w14:paraId="5D783D3A" w14:textId="77777777" w:rsidR="00016BEE" w:rsidRPr="00C31E50" w:rsidRDefault="00016BEE" w:rsidP="00016BEE">
      <w:pPr>
        <w:rPr>
          <w:bCs/>
          <w:szCs w:val="24"/>
        </w:rPr>
      </w:pPr>
    </w:p>
    <w:p w14:paraId="251047B6" w14:textId="5E98C587" w:rsidR="006340D7" w:rsidRDefault="006340D7" w:rsidP="006340D7">
      <w:pPr>
        <w:spacing w:after="0" w:line="240" w:lineRule="auto"/>
        <w:ind w:left="0" w:firstLine="0"/>
        <w:rPr>
          <w:b/>
          <w:bCs/>
          <w:szCs w:val="24"/>
        </w:rPr>
      </w:pPr>
      <w:r w:rsidRPr="00421364">
        <w:rPr>
          <w:b/>
          <w:bCs/>
          <w:szCs w:val="24"/>
        </w:rPr>
        <w:t xml:space="preserve">AGREED TO RECOMMEND, on the proposal of </w:t>
      </w:r>
      <w:r w:rsidR="001360C9">
        <w:rPr>
          <w:b/>
          <w:bCs/>
          <w:szCs w:val="24"/>
        </w:rPr>
        <w:t>Councillor Boyle</w:t>
      </w:r>
      <w:r>
        <w:rPr>
          <w:b/>
          <w:bCs/>
          <w:szCs w:val="24"/>
        </w:rPr>
        <w:t xml:space="preserve">, </w:t>
      </w:r>
      <w:r w:rsidRPr="00421364">
        <w:rPr>
          <w:b/>
          <w:bCs/>
          <w:szCs w:val="24"/>
        </w:rPr>
        <w:t>seconded by</w:t>
      </w:r>
      <w:r>
        <w:rPr>
          <w:b/>
          <w:bCs/>
          <w:szCs w:val="24"/>
        </w:rPr>
        <w:t xml:space="preserve"> Councillor</w:t>
      </w:r>
      <w:r w:rsidR="001360C9">
        <w:rPr>
          <w:b/>
          <w:bCs/>
          <w:szCs w:val="24"/>
        </w:rPr>
        <w:t xml:space="preserve"> Cummings</w:t>
      </w:r>
      <w:r>
        <w:rPr>
          <w:b/>
          <w:bCs/>
          <w:szCs w:val="24"/>
        </w:rPr>
        <w:t>, that t</w:t>
      </w:r>
      <w:r w:rsidRPr="00421364">
        <w:rPr>
          <w:b/>
          <w:bCs/>
          <w:szCs w:val="24"/>
        </w:rPr>
        <w:t xml:space="preserve">he </w:t>
      </w:r>
      <w:r>
        <w:rPr>
          <w:b/>
          <w:bCs/>
          <w:szCs w:val="24"/>
        </w:rPr>
        <w:t xml:space="preserve">recommendation be adopted.  </w:t>
      </w:r>
    </w:p>
    <w:p w14:paraId="5B03EE9A" w14:textId="77777777" w:rsidR="00AB5956" w:rsidRDefault="00AB5956" w:rsidP="00294FAE">
      <w:pPr>
        <w:spacing w:after="0" w:line="240" w:lineRule="auto"/>
        <w:rPr>
          <w:szCs w:val="24"/>
        </w:rPr>
      </w:pPr>
    </w:p>
    <w:p w14:paraId="2FC2D212" w14:textId="7EC59903" w:rsidR="00567E6F" w:rsidRDefault="00567E6F" w:rsidP="00294FAE">
      <w:pPr>
        <w:spacing w:after="0" w:line="240" w:lineRule="auto"/>
        <w:jc w:val="center"/>
        <w:rPr>
          <w:b/>
          <w:sz w:val="12"/>
          <w:szCs w:val="12"/>
        </w:rPr>
      </w:pPr>
    </w:p>
    <w:p w14:paraId="4914A1A2" w14:textId="5B426588" w:rsidR="009F1AA3" w:rsidRPr="00441A8B" w:rsidRDefault="00294FAE" w:rsidP="003D7BAD">
      <w:pPr>
        <w:pStyle w:val="Heading1"/>
        <w:ind w:left="720" w:hanging="720"/>
      </w:pPr>
      <w:r w:rsidRPr="004B2E80">
        <w:rPr>
          <w:u w:val="none"/>
        </w:rPr>
        <w:t>7</w:t>
      </w:r>
      <w:r w:rsidR="009F1AA3" w:rsidRPr="004B2E80">
        <w:rPr>
          <w:u w:val="none"/>
        </w:rPr>
        <w:t>.</w:t>
      </w:r>
      <w:r w:rsidR="009F1AA3" w:rsidRPr="004B2E80">
        <w:rPr>
          <w:u w:val="none"/>
        </w:rPr>
        <w:tab/>
      </w:r>
      <w:r w:rsidR="00441A8B" w:rsidRPr="00441A8B">
        <w:t xml:space="preserve">Northern Ireland Local Authority Municipal Waste Management Statistics, January to March 2022 </w:t>
      </w:r>
      <w:r w:rsidR="00730E8D" w:rsidRPr="00441A8B">
        <w:t xml:space="preserve"> </w:t>
      </w:r>
    </w:p>
    <w:p w14:paraId="42D626B4" w14:textId="0D057D0E" w:rsidR="0098190A" w:rsidRDefault="0098190A" w:rsidP="00294FAE">
      <w:pPr>
        <w:spacing w:after="0" w:line="240" w:lineRule="auto"/>
      </w:pPr>
    </w:p>
    <w:p w14:paraId="103FAC6F" w14:textId="5A310FE0" w:rsidR="00336C2B" w:rsidRDefault="006340D7" w:rsidP="006068B6">
      <w:pPr>
        <w:spacing w:after="0" w:line="240" w:lineRule="auto"/>
      </w:pPr>
      <w:r>
        <w:rPr>
          <w:rFonts w:eastAsia="Calibri"/>
          <w:szCs w:val="24"/>
        </w:rPr>
        <w:t xml:space="preserve">PREVIOUSLY CIRCULATED:- Report </w:t>
      </w:r>
      <w:r w:rsidR="006068B6">
        <w:rPr>
          <w:rFonts w:eastAsia="Calibri"/>
          <w:szCs w:val="24"/>
        </w:rPr>
        <w:t>from the Director of Environment detailing that t</w:t>
      </w:r>
      <w:r w:rsidR="00336C2B">
        <w:t>he official waste management statistics for the final quarter of 2021/2022 (January to March 2022) ha</w:t>
      </w:r>
      <w:r w:rsidR="006068B6">
        <w:t>d</w:t>
      </w:r>
      <w:r w:rsidR="00336C2B">
        <w:t xml:space="preserve"> been released by the Northern Ireland Environment Agency.</w:t>
      </w:r>
    </w:p>
    <w:p w14:paraId="75C6D2B2" w14:textId="77777777" w:rsidR="00336C2B" w:rsidRPr="008763DF" w:rsidRDefault="00336C2B" w:rsidP="00336C2B"/>
    <w:p w14:paraId="678DF597" w14:textId="19B646C8" w:rsidR="00336C2B" w:rsidRDefault="00336C2B" w:rsidP="00336C2B">
      <w:r>
        <w:t>The significant headlines contained within the latest DAERA report show</w:t>
      </w:r>
      <w:r w:rsidR="006068B6">
        <w:t>ed</w:t>
      </w:r>
      <w:r>
        <w:t xml:space="preserve"> that:</w:t>
      </w:r>
    </w:p>
    <w:p w14:paraId="4C1396AB" w14:textId="77777777" w:rsidR="00336C2B" w:rsidRDefault="00336C2B" w:rsidP="00336C2B"/>
    <w:p w14:paraId="2687FEC8" w14:textId="5E4A3C21" w:rsidR="00336C2B" w:rsidRDefault="006068B6" w:rsidP="007D66C7">
      <w:pPr>
        <w:numPr>
          <w:ilvl w:val="0"/>
          <w:numId w:val="3"/>
        </w:numPr>
        <w:spacing w:after="0" w:line="240" w:lineRule="auto"/>
        <w:ind w:right="0"/>
        <w:contextualSpacing/>
      </w:pPr>
      <w:r>
        <w:lastRenderedPageBreak/>
        <w:t>The Council’s</w:t>
      </w:r>
      <w:r w:rsidR="00336C2B" w:rsidRPr="00A956BC">
        <w:t xml:space="preserve"> household waste recycling rate </w:t>
      </w:r>
      <w:r w:rsidR="00336C2B">
        <w:rPr>
          <w:b/>
          <w:bCs/>
        </w:rPr>
        <w:t xml:space="preserve">fell by 0.4% </w:t>
      </w:r>
      <w:r w:rsidR="00336C2B">
        <w:t>compared to Q4 last year</w:t>
      </w:r>
      <w:r w:rsidR="00336C2B" w:rsidRPr="00A956BC">
        <w:t xml:space="preserve">, </w:t>
      </w:r>
      <w:r w:rsidR="00336C2B">
        <w:t>(</w:t>
      </w:r>
      <w:r w:rsidR="00336C2B" w:rsidRPr="00A956BC">
        <w:t xml:space="preserve">from </w:t>
      </w:r>
      <w:r w:rsidR="00336C2B">
        <w:t>43.2</w:t>
      </w:r>
      <w:r w:rsidR="00336C2B" w:rsidRPr="00A956BC">
        <w:t>%</w:t>
      </w:r>
      <w:r w:rsidR="00336C2B">
        <w:t xml:space="preserve"> to 42.8%) and ha</w:t>
      </w:r>
      <w:r>
        <w:t>d</w:t>
      </w:r>
      <w:r w:rsidR="00336C2B">
        <w:t xml:space="preserve"> now </w:t>
      </w:r>
      <w:r w:rsidR="00336C2B" w:rsidRPr="008A2AAD">
        <w:rPr>
          <w:b/>
          <w:bCs/>
        </w:rPr>
        <w:t>fallen by</w:t>
      </w:r>
      <w:r w:rsidR="00336C2B">
        <w:t xml:space="preserve"> </w:t>
      </w:r>
      <w:r w:rsidR="00336C2B">
        <w:rPr>
          <w:b/>
          <w:bCs/>
        </w:rPr>
        <w:t>8.5</w:t>
      </w:r>
      <w:r w:rsidR="00336C2B" w:rsidRPr="002A4800">
        <w:rPr>
          <w:b/>
          <w:bCs/>
        </w:rPr>
        <w:t>%</w:t>
      </w:r>
      <w:r w:rsidR="00336C2B">
        <w:t xml:space="preserve"> compared to Q4 peak rate achieved in the 2018/19 year (from 51.31% to 42.8%)</w:t>
      </w:r>
      <w:r w:rsidR="00336C2B" w:rsidRPr="00A956BC">
        <w:t xml:space="preserve">. </w:t>
      </w:r>
    </w:p>
    <w:p w14:paraId="4A45FE45" w14:textId="77777777" w:rsidR="00336C2B" w:rsidRDefault="00336C2B" w:rsidP="00336C2B">
      <w:pPr>
        <w:contextualSpacing/>
      </w:pPr>
      <w:r>
        <w:t xml:space="preserve">            </w:t>
      </w:r>
    </w:p>
    <w:p w14:paraId="7A387F12" w14:textId="77777777" w:rsidR="00336C2B" w:rsidRDefault="00336C2B" w:rsidP="00336C2B">
      <w:pPr>
        <w:ind w:left="780"/>
        <w:contextualSpacing/>
      </w:pPr>
    </w:p>
    <w:p w14:paraId="646FC5DB" w14:textId="293AAA2A" w:rsidR="00336C2B" w:rsidRPr="00A956BC" w:rsidRDefault="00336C2B" w:rsidP="00336C2B">
      <w:pPr>
        <w:contextualSpacing/>
      </w:pPr>
      <w:r>
        <w:t xml:space="preserve">     </w:t>
      </w:r>
      <w:r w:rsidR="001D3692">
        <w:rPr>
          <w:noProof/>
        </w:rPr>
        <w:drawing>
          <wp:inline distT="0" distB="0" distL="0" distR="0" wp14:anchorId="4A9EDF87" wp14:editId="4BF228D1">
            <wp:extent cx="5283200" cy="2787650"/>
            <wp:effectExtent l="0" t="0" r="1270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064730" w14:textId="77777777" w:rsidR="00336C2B" w:rsidRPr="00A956BC" w:rsidRDefault="00336C2B" w:rsidP="00336C2B"/>
    <w:p w14:paraId="1EE5D41B" w14:textId="7B99B057" w:rsidR="00336C2B" w:rsidRPr="00A956BC" w:rsidRDefault="006068B6" w:rsidP="007D66C7">
      <w:pPr>
        <w:numPr>
          <w:ilvl w:val="0"/>
          <w:numId w:val="3"/>
        </w:numPr>
        <w:spacing w:after="0" w:line="240" w:lineRule="auto"/>
        <w:ind w:right="0"/>
        <w:contextualSpacing/>
      </w:pPr>
      <w:r>
        <w:t xml:space="preserve">The Council’s </w:t>
      </w:r>
      <w:r w:rsidR="00336C2B" w:rsidRPr="00A956BC">
        <w:t xml:space="preserve">household waste recycling rate of </w:t>
      </w:r>
      <w:r w:rsidR="00336C2B">
        <w:t>42.8</w:t>
      </w:r>
      <w:r w:rsidR="00336C2B" w:rsidRPr="00A956BC">
        <w:t>%</w:t>
      </w:r>
      <w:r w:rsidR="00336C2B">
        <w:t xml:space="preserve">, </w:t>
      </w:r>
      <w:r w:rsidR="00336C2B" w:rsidRPr="00A956BC">
        <w:t>was</w:t>
      </w:r>
      <w:r w:rsidR="00336C2B">
        <w:t xml:space="preserve"> 3%</w:t>
      </w:r>
      <w:r w:rsidR="00336C2B" w:rsidRPr="00110223">
        <w:t xml:space="preserve"> </w:t>
      </w:r>
      <w:r w:rsidR="00336C2B">
        <w:t xml:space="preserve">lower </w:t>
      </w:r>
      <w:r w:rsidR="00336C2B" w:rsidRPr="00A956BC">
        <w:t xml:space="preserve">than the NI average of </w:t>
      </w:r>
      <w:r w:rsidR="00336C2B">
        <w:t>45.8%</w:t>
      </w:r>
      <w:r w:rsidR="00336C2B" w:rsidRPr="00C6667D">
        <w:t>.</w:t>
      </w:r>
    </w:p>
    <w:p w14:paraId="7206D736" w14:textId="77777777" w:rsidR="00336C2B" w:rsidRPr="00A956BC" w:rsidRDefault="00336C2B" w:rsidP="00336C2B">
      <w:pPr>
        <w:ind w:left="720"/>
        <w:contextualSpacing/>
      </w:pPr>
    </w:p>
    <w:p w14:paraId="0B7B36CB" w14:textId="127C5763" w:rsidR="00336C2B" w:rsidRPr="00A956BC" w:rsidRDefault="006068B6" w:rsidP="007D66C7">
      <w:pPr>
        <w:numPr>
          <w:ilvl w:val="0"/>
          <w:numId w:val="3"/>
        </w:numPr>
        <w:spacing w:after="0" w:line="240" w:lineRule="auto"/>
        <w:ind w:right="0"/>
        <w:contextualSpacing/>
      </w:pPr>
      <w:r>
        <w:t>The Council was</w:t>
      </w:r>
      <w:r w:rsidR="00336C2B">
        <w:t xml:space="preserve"> ranked ninth </w:t>
      </w:r>
      <w:r w:rsidR="00336C2B" w:rsidRPr="00A956BC">
        <w:t xml:space="preserve">out of the </w:t>
      </w:r>
      <w:r w:rsidR="00336C2B">
        <w:t>eleven</w:t>
      </w:r>
      <w:r w:rsidR="00336C2B" w:rsidRPr="00A956BC">
        <w:t xml:space="preserve"> NI Councils for </w:t>
      </w:r>
      <w:r>
        <w:t>its</w:t>
      </w:r>
      <w:r w:rsidR="00336C2B" w:rsidRPr="00A956BC">
        <w:t xml:space="preserve"> household </w:t>
      </w:r>
      <w:r w:rsidR="00336C2B">
        <w:t xml:space="preserve">waste </w:t>
      </w:r>
      <w:r w:rsidR="00336C2B" w:rsidRPr="00A956BC">
        <w:t>recycling rate</w:t>
      </w:r>
      <w:r w:rsidR="00336C2B" w:rsidRPr="00A956BC">
        <w:rPr>
          <w:b/>
        </w:rPr>
        <w:t>.</w:t>
      </w:r>
    </w:p>
    <w:p w14:paraId="10F1CD1C" w14:textId="77777777" w:rsidR="00336C2B" w:rsidRPr="00A956BC" w:rsidRDefault="00336C2B" w:rsidP="00336C2B">
      <w:pPr>
        <w:ind w:left="720"/>
        <w:contextualSpacing/>
      </w:pPr>
    </w:p>
    <w:p w14:paraId="275669F7" w14:textId="4E27926C" w:rsidR="00336C2B" w:rsidRPr="00A956BC" w:rsidRDefault="006068B6" w:rsidP="007D66C7">
      <w:pPr>
        <w:numPr>
          <w:ilvl w:val="0"/>
          <w:numId w:val="3"/>
        </w:numPr>
        <w:spacing w:after="0" w:line="240" w:lineRule="auto"/>
        <w:ind w:right="0"/>
        <w:contextualSpacing/>
      </w:pPr>
      <w:r>
        <w:t xml:space="preserve">The Council’s </w:t>
      </w:r>
      <w:r w:rsidR="00336C2B" w:rsidRPr="00A956BC">
        <w:t xml:space="preserve">household waste composting rate </w:t>
      </w:r>
      <w:r w:rsidR="00336C2B">
        <w:t>fell by 0.4%</w:t>
      </w:r>
      <w:r w:rsidR="00336C2B" w:rsidRPr="00A956BC">
        <w:t xml:space="preserve"> - from </w:t>
      </w:r>
      <w:r w:rsidR="00336C2B">
        <w:t>21.6% to 21.2%.</w:t>
      </w:r>
      <w:r w:rsidR="00336C2B" w:rsidRPr="00A956BC">
        <w:t xml:space="preserve"> </w:t>
      </w:r>
      <w:r>
        <w:t>The</w:t>
      </w:r>
      <w:r w:rsidR="00336C2B" w:rsidRPr="00A956BC">
        <w:t xml:space="preserve"> household waste dry recycling rate </w:t>
      </w:r>
      <w:r w:rsidR="00336C2B">
        <w:t xml:space="preserve">fell </w:t>
      </w:r>
      <w:r w:rsidR="00336C2B" w:rsidRPr="00A956BC">
        <w:t xml:space="preserve">by </w:t>
      </w:r>
      <w:r w:rsidR="00336C2B">
        <w:t>0.2</w:t>
      </w:r>
      <w:r w:rsidR="00336C2B" w:rsidRPr="00A956BC">
        <w:t xml:space="preserve">% - from </w:t>
      </w:r>
      <w:r w:rsidR="00336C2B">
        <w:t>21.3</w:t>
      </w:r>
      <w:r w:rsidR="00336C2B" w:rsidRPr="00A956BC">
        <w:t>%</w:t>
      </w:r>
      <w:r w:rsidR="00336C2B">
        <w:t xml:space="preserve"> to 21.1%</w:t>
      </w:r>
      <w:r w:rsidR="00336C2B" w:rsidRPr="00A956BC">
        <w:t xml:space="preserve">. </w:t>
      </w:r>
    </w:p>
    <w:p w14:paraId="392BE473" w14:textId="77777777" w:rsidR="00336C2B" w:rsidRPr="00A956BC" w:rsidRDefault="00336C2B" w:rsidP="00336C2B">
      <w:pPr>
        <w:ind w:left="720"/>
        <w:contextualSpacing/>
      </w:pPr>
    </w:p>
    <w:p w14:paraId="63E7E0B3" w14:textId="4CF8D9FE" w:rsidR="00336C2B" w:rsidRDefault="006068B6" w:rsidP="007D66C7">
      <w:pPr>
        <w:numPr>
          <w:ilvl w:val="0"/>
          <w:numId w:val="3"/>
        </w:numPr>
        <w:spacing w:after="0" w:line="240" w:lineRule="auto"/>
        <w:ind w:right="0"/>
        <w:contextualSpacing/>
      </w:pPr>
      <w:r>
        <w:t xml:space="preserve">The Council’s </w:t>
      </w:r>
      <w:r w:rsidR="00336C2B" w:rsidRPr="00A956BC">
        <w:t xml:space="preserve">household waste composting rate of </w:t>
      </w:r>
      <w:r w:rsidR="00336C2B">
        <w:t>21.2</w:t>
      </w:r>
      <w:r w:rsidR="00336C2B" w:rsidRPr="00A956BC">
        <w:t xml:space="preserve">% was </w:t>
      </w:r>
      <w:r w:rsidR="00336C2B">
        <w:t>0.4</w:t>
      </w:r>
      <w:r w:rsidR="00336C2B" w:rsidRPr="00110223">
        <w:t xml:space="preserve">% </w:t>
      </w:r>
      <w:r w:rsidR="00336C2B" w:rsidRPr="00A956BC">
        <w:t xml:space="preserve">higher than the NI average of </w:t>
      </w:r>
      <w:r w:rsidR="00336C2B">
        <w:t>20.8%.</w:t>
      </w:r>
    </w:p>
    <w:p w14:paraId="51A41376" w14:textId="77777777" w:rsidR="00336C2B" w:rsidRDefault="00336C2B" w:rsidP="00336C2B"/>
    <w:p w14:paraId="1E8B66F1" w14:textId="12A7A1A8" w:rsidR="00336C2B" w:rsidRPr="006068B6" w:rsidRDefault="006068B6" w:rsidP="007D66C7">
      <w:pPr>
        <w:numPr>
          <w:ilvl w:val="0"/>
          <w:numId w:val="3"/>
        </w:numPr>
        <w:rPr>
          <w:szCs w:val="24"/>
        </w:rPr>
      </w:pPr>
      <w:r>
        <w:rPr>
          <w:szCs w:val="24"/>
        </w:rPr>
        <w:t xml:space="preserve">The Council’s </w:t>
      </w:r>
      <w:r w:rsidR="00336C2B" w:rsidRPr="006068B6">
        <w:rPr>
          <w:szCs w:val="24"/>
        </w:rPr>
        <w:t>household waste dry recycling rate (i.e., recycling of items other than organic food and garden waste) of 21.1% was 3.7% lower than the NI average of 24.8%.</w:t>
      </w:r>
    </w:p>
    <w:p w14:paraId="64F8F38E" w14:textId="77777777" w:rsidR="00336C2B" w:rsidRPr="00A956BC" w:rsidRDefault="00336C2B" w:rsidP="00336C2B">
      <w:pPr>
        <w:ind w:left="720"/>
        <w:contextualSpacing/>
      </w:pPr>
    </w:p>
    <w:p w14:paraId="3DA47DC8" w14:textId="2CB406F4" w:rsidR="00336C2B" w:rsidRPr="00A956BC" w:rsidRDefault="006A0CBE" w:rsidP="007D66C7">
      <w:pPr>
        <w:numPr>
          <w:ilvl w:val="0"/>
          <w:numId w:val="3"/>
        </w:numPr>
        <w:spacing w:after="0" w:line="240" w:lineRule="auto"/>
        <w:ind w:right="0"/>
        <w:contextualSpacing/>
      </w:pPr>
      <w:r>
        <w:t>The Council’s</w:t>
      </w:r>
      <w:r w:rsidR="00336C2B" w:rsidRPr="00A956BC">
        <w:t xml:space="preserve"> kerbside recycling capture rate of </w:t>
      </w:r>
      <w:r w:rsidR="00336C2B">
        <w:t>62.4</w:t>
      </w:r>
      <w:r w:rsidR="00336C2B" w:rsidRPr="00A956BC">
        <w:t xml:space="preserve">% for household compostable waste materials </w:t>
      </w:r>
      <w:r w:rsidR="00336C2B">
        <w:t>compared to a</w:t>
      </w:r>
      <w:r w:rsidR="00336C2B" w:rsidRPr="00A956BC">
        <w:t xml:space="preserve"> NI Council average of </w:t>
      </w:r>
      <w:r w:rsidR="00336C2B">
        <w:t>59.5%</w:t>
      </w:r>
      <w:r w:rsidR="00336C2B" w:rsidRPr="00C6667D">
        <w:t>.</w:t>
      </w:r>
    </w:p>
    <w:p w14:paraId="6A7A2A69" w14:textId="77777777" w:rsidR="00336C2B" w:rsidRPr="00A956BC" w:rsidRDefault="00336C2B" w:rsidP="00336C2B">
      <w:pPr>
        <w:contextualSpacing/>
      </w:pPr>
    </w:p>
    <w:p w14:paraId="6BB9E64B" w14:textId="4BBABDF3" w:rsidR="00336C2B" w:rsidRPr="006D1A75" w:rsidRDefault="006A0CBE" w:rsidP="007D66C7">
      <w:pPr>
        <w:numPr>
          <w:ilvl w:val="0"/>
          <w:numId w:val="3"/>
        </w:numPr>
        <w:spacing w:after="0" w:line="240" w:lineRule="auto"/>
        <w:ind w:right="0"/>
        <w:contextualSpacing/>
      </w:pPr>
      <w:r>
        <w:t xml:space="preserve">The Council was at the </w:t>
      </w:r>
      <w:r w:rsidR="00336C2B" w:rsidRPr="006D1A75">
        <w:t xml:space="preserve">bottom end of the performance table for ‘dry’ recycling rate, ranking </w:t>
      </w:r>
      <w:r w:rsidR="00336C2B">
        <w:t xml:space="preserve">tenth </w:t>
      </w:r>
      <w:r w:rsidR="00336C2B" w:rsidRPr="006D1A75">
        <w:t xml:space="preserve">out of </w:t>
      </w:r>
      <w:r w:rsidR="00336C2B">
        <w:t>eleven</w:t>
      </w:r>
      <w:r w:rsidR="00336C2B" w:rsidRPr="006D1A75">
        <w:t xml:space="preserve"> Councils</w:t>
      </w:r>
      <w:r w:rsidR="00336C2B" w:rsidRPr="006D1A75">
        <w:rPr>
          <w:b/>
        </w:rPr>
        <w:t>.</w:t>
      </w:r>
    </w:p>
    <w:p w14:paraId="55C4B784" w14:textId="77777777" w:rsidR="00336C2B" w:rsidRDefault="00336C2B" w:rsidP="00336C2B"/>
    <w:p w14:paraId="76C12EEC" w14:textId="28C22678" w:rsidR="00336C2B" w:rsidRDefault="006A0CBE" w:rsidP="007D66C7">
      <w:pPr>
        <w:numPr>
          <w:ilvl w:val="0"/>
          <w:numId w:val="3"/>
        </w:numPr>
        <w:spacing w:after="0" w:line="240" w:lineRule="auto"/>
        <w:ind w:left="720" w:right="0"/>
        <w:contextualSpacing/>
      </w:pPr>
      <w:r>
        <w:t xml:space="preserve">The Council </w:t>
      </w:r>
      <w:r w:rsidR="00336C2B">
        <w:t xml:space="preserve">received 36% more waste per capita at </w:t>
      </w:r>
      <w:r>
        <w:t>its</w:t>
      </w:r>
      <w:r w:rsidR="00336C2B">
        <w:t xml:space="preserve"> HRCs compared to the average for other NI Councils. </w:t>
      </w:r>
    </w:p>
    <w:p w14:paraId="6C320A1E" w14:textId="77777777" w:rsidR="00336C2B" w:rsidRPr="00A956BC" w:rsidRDefault="00336C2B" w:rsidP="00336C2B">
      <w:pPr>
        <w:contextualSpacing/>
      </w:pPr>
    </w:p>
    <w:p w14:paraId="56BB20CD" w14:textId="1CC5FA19" w:rsidR="00336C2B" w:rsidRDefault="00336C2B" w:rsidP="007D66C7">
      <w:pPr>
        <w:numPr>
          <w:ilvl w:val="0"/>
          <w:numId w:val="3"/>
        </w:numPr>
        <w:spacing w:after="0" w:line="240" w:lineRule="auto"/>
        <w:ind w:right="0"/>
        <w:contextualSpacing/>
      </w:pPr>
      <w:r>
        <w:lastRenderedPageBreak/>
        <w:t xml:space="preserve">The amount of waste collected at </w:t>
      </w:r>
      <w:r w:rsidR="006A0CBE">
        <w:t xml:space="preserve">the Councils </w:t>
      </w:r>
      <w:r>
        <w:t>HRC sites for recycling was significantly less than the average for other Councils – 58.5%, compared to an average rate of 70.5% for other Councils.</w:t>
      </w:r>
    </w:p>
    <w:p w14:paraId="63E634B5" w14:textId="77777777" w:rsidR="00336C2B" w:rsidRDefault="00336C2B" w:rsidP="00336C2B"/>
    <w:p w14:paraId="1180F499" w14:textId="31561174" w:rsidR="00336C2B" w:rsidRDefault="00336C2B" w:rsidP="007D66C7">
      <w:pPr>
        <w:numPr>
          <w:ilvl w:val="0"/>
          <w:numId w:val="3"/>
        </w:numPr>
        <w:spacing w:after="0" w:line="240" w:lineRule="auto"/>
        <w:ind w:right="0"/>
        <w:contextualSpacing/>
      </w:pPr>
      <w:r>
        <w:t xml:space="preserve">The amount of waste collected for recycling through </w:t>
      </w:r>
      <w:r w:rsidR="006A0CBE">
        <w:t xml:space="preserve">the Council’s </w:t>
      </w:r>
      <w:r>
        <w:t xml:space="preserve">kerbside bin collection system was higher than the average for other Councils – 47%, compared to an average of 43.7% for other Councils. However, </w:t>
      </w:r>
      <w:r w:rsidR="006A0CBE">
        <w:t>the</w:t>
      </w:r>
      <w:r>
        <w:t xml:space="preserve"> kerbside recycling rate ha</w:t>
      </w:r>
      <w:r w:rsidR="006A0CBE">
        <w:t>d</w:t>
      </w:r>
      <w:r>
        <w:t xml:space="preserve"> fallen by 3.8% compared to the same period last year and </w:t>
      </w:r>
      <w:r w:rsidR="006A0CBE">
        <w:t xml:space="preserve">the </w:t>
      </w:r>
      <w:r>
        <w:t>margin over the average kerbside recycling rate for all Councils, ha</w:t>
      </w:r>
      <w:r w:rsidR="006A0CBE">
        <w:t>d</w:t>
      </w:r>
      <w:r>
        <w:t xml:space="preserve"> fallen significantly.</w:t>
      </w:r>
    </w:p>
    <w:p w14:paraId="4274BDA7" w14:textId="4DE84B75" w:rsidR="00336C2B" w:rsidRDefault="00336C2B" w:rsidP="00336C2B">
      <w:r>
        <w:t xml:space="preserve">            </w:t>
      </w:r>
    </w:p>
    <w:p w14:paraId="139C7DD2" w14:textId="53CC5774" w:rsidR="00336C2B" w:rsidRDefault="00336C2B" w:rsidP="00336C2B">
      <w:r>
        <w:t xml:space="preserve">        </w:t>
      </w:r>
      <w:r w:rsidR="001D3692">
        <w:rPr>
          <w:noProof/>
        </w:rPr>
        <w:drawing>
          <wp:inline distT="0" distB="0" distL="0" distR="0" wp14:anchorId="6143EBA8" wp14:editId="05B4892A">
            <wp:extent cx="5708650" cy="3263900"/>
            <wp:effectExtent l="0" t="0" r="635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t xml:space="preserve"> </w:t>
      </w:r>
    </w:p>
    <w:p w14:paraId="7593A612" w14:textId="77777777" w:rsidR="00336C2B" w:rsidRDefault="00336C2B" w:rsidP="00336C2B"/>
    <w:p w14:paraId="3C56F700" w14:textId="77777777" w:rsidR="00336C2B" w:rsidRDefault="00336C2B" w:rsidP="00336C2B"/>
    <w:p w14:paraId="6F4E9B94" w14:textId="348C949B" w:rsidR="00336C2B" w:rsidRDefault="00336C2B" w:rsidP="00336C2B">
      <w:r>
        <w:lastRenderedPageBreak/>
        <w:t xml:space="preserve">       </w:t>
      </w:r>
      <w:r w:rsidR="001D3692">
        <w:rPr>
          <w:noProof/>
        </w:rPr>
        <w:drawing>
          <wp:inline distT="0" distB="0" distL="0" distR="0" wp14:anchorId="102DE0C5" wp14:editId="4F3F679E">
            <wp:extent cx="5731510" cy="3898900"/>
            <wp:effectExtent l="0" t="0" r="254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p>
    <w:p w14:paraId="35B38224" w14:textId="77777777" w:rsidR="00336C2B" w:rsidRDefault="00336C2B" w:rsidP="00336C2B"/>
    <w:p w14:paraId="42945ED8" w14:textId="1B73C426" w:rsidR="00336C2B" w:rsidRDefault="00336C2B" w:rsidP="00336C2B">
      <w:pPr>
        <w:rPr>
          <w:b/>
        </w:rPr>
      </w:pPr>
      <w:r>
        <w:rPr>
          <w:b/>
        </w:rPr>
        <w:t xml:space="preserve">   </w:t>
      </w:r>
      <w:r w:rsidR="001D3692">
        <w:rPr>
          <w:noProof/>
        </w:rPr>
        <w:drawing>
          <wp:inline distT="0" distB="0" distL="0" distR="0" wp14:anchorId="4338977B" wp14:editId="5EAF7C59">
            <wp:extent cx="5731510" cy="3582035"/>
            <wp:effectExtent l="0" t="0" r="2540" b="184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074E0C" w14:textId="77777777" w:rsidR="00336C2B" w:rsidRDefault="00336C2B" w:rsidP="00336C2B">
      <w:pPr>
        <w:rPr>
          <w:b/>
        </w:rPr>
      </w:pPr>
    </w:p>
    <w:p w14:paraId="204A0A70" w14:textId="0BA21482" w:rsidR="00336C2B" w:rsidRDefault="00336C2B" w:rsidP="00336C2B">
      <w:r w:rsidRPr="008763DF">
        <w:t xml:space="preserve">This latest official Municipal Waste Management Statistics report </w:t>
      </w:r>
      <w:r>
        <w:t>present</w:t>
      </w:r>
      <w:r w:rsidR="006A0CBE">
        <w:t>ed</w:t>
      </w:r>
      <w:r>
        <w:t xml:space="preserve"> further clear evidence that </w:t>
      </w:r>
      <w:r w:rsidR="006A0CBE">
        <w:t xml:space="preserve">the Council’s </w:t>
      </w:r>
      <w:r>
        <w:t xml:space="preserve">performance in relation to waste resource </w:t>
      </w:r>
      <w:r>
        <w:lastRenderedPageBreak/>
        <w:t>management ha</w:t>
      </w:r>
      <w:r w:rsidR="006A0CBE">
        <w:t>d</w:t>
      </w:r>
      <w:r>
        <w:t xml:space="preserve"> suffered a significant sustained deterioration, both in absolute and relative terms.</w:t>
      </w:r>
    </w:p>
    <w:p w14:paraId="537F29A0" w14:textId="77777777" w:rsidR="00336C2B" w:rsidRDefault="00336C2B" w:rsidP="00336C2B"/>
    <w:p w14:paraId="506CCF24" w14:textId="60B35609" w:rsidR="00336C2B" w:rsidRPr="005E5568" w:rsidRDefault="006A0CBE" w:rsidP="00336C2B">
      <w:pPr>
        <w:rPr>
          <w:b/>
          <w:bCs/>
          <w:color w:val="FF0000"/>
        </w:rPr>
      </w:pPr>
      <w:r>
        <w:rPr>
          <w:b/>
          <w:bCs/>
          <w:color w:val="FF0000"/>
        </w:rPr>
        <w:t xml:space="preserve">The Council’s </w:t>
      </w:r>
      <w:r w:rsidR="00336C2B" w:rsidRPr="005E5568">
        <w:rPr>
          <w:b/>
          <w:bCs/>
          <w:color w:val="FF0000"/>
        </w:rPr>
        <w:t>rolling 12-month average recycling rate of 48.3% ha</w:t>
      </w:r>
      <w:r>
        <w:rPr>
          <w:b/>
          <w:bCs/>
          <w:color w:val="FF0000"/>
        </w:rPr>
        <w:t>d</w:t>
      </w:r>
      <w:r w:rsidR="00336C2B" w:rsidRPr="005E5568">
        <w:rPr>
          <w:b/>
          <w:bCs/>
          <w:color w:val="FF0000"/>
        </w:rPr>
        <w:t xml:space="preserve"> fallen back </w:t>
      </w:r>
      <w:r w:rsidR="00336C2B">
        <w:rPr>
          <w:b/>
          <w:bCs/>
          <w:color w:val="FF0000"/>
        </w:rPr>
        <w:t xml:space="preserve">from a high of 54.7% </w:t>
      </w:r>
      <w:r w:rsidR="00336C2B" w:rsidRPr="005E5568">
        <w:rPr>
          <w:b/>
          <w:bCs/>
          <w:color w:val="FF0000"/>
        </w:rPr>
        <w:t xml:space="preserve">and </w:t>
      </w:r>
      <w:r>
        <w:rPr>
          <w:b/>
          <w:bCs/>
          <w:color w:val="FF0000"/>
        </w:rPr>
        <w:t>wa</w:t>
      </w:r>
      <w:r w:rsidR="00336C2B" w:rsidRPr="005E5568">
        <w:rPr>
          <w:b/>
          <w:bCs/>
          <w:color w:val="FF0000"/>
        </w:rPr>
        <w:t xml:space="preserve">s </w:t>
      </w:r>
      <w:r w:rsidR="00336C2B">
        <w:rPr>
          <w:b/>
          <w:bCs/>
          <w:color w:val="FF0000"/>
        </w:rPr>
        <w:t xml:space="preserve">currently </w:t>
      </w:r>
      <w:r w:rsidR="00336C2B" w:rsidRPr="005E5568">
        <w:rPr>
          <w:b/>
          <w:bCs/>
          <w:color w:val="FF0000"/>
        </w:rPr>
        <w:t xml:space="preserve">some 21.7% </w:t>
      </w:r>
      <w:r w:rsidR="00336C2B">
        <w:rPr>
          <w:b/>
          <w:bCs/>
          <w:color w:val="FF0000"/>
        </w:rPr>
        <w:t>below</w:t>
      </w:r>
      <w:r w:rsidR="00336C2B" w:rsidRPr="005E5568">
        <w:rPr>
          <w:b/>
          <w:bCs/>
          <w:color w:val="FF0000"/>
        </w:rPr>
        <w:t xml:space="preserve"> the statutory recycling target of 70% by 2030 as set out in the </w:t>
      </w:r>
      <w:r w:rsidR="00336C2B">
        <w:rPr>
          <w:b/>
          <w:bCs/>
          <w:color w:val="FF0000"/>
        </w:rPr>
        <w:t xml:space="preserve">recently enacted </w:t>
      </w:r>
      <w:r w:rsidR="00336C2B" w:rsidRPr="005E5568">
        <w:rPr>
          <w:b/>
          <w:bCs/>
          <w:color w:val="FF0000"/>
        </w:rPr>
        <w:t xml:space="preserve">Climate Change Act (NI) 2022. </w:t>
      </w:r>
    </w:p>
    <w:p w14:paraId="7953871E" w14:textId="77777777" w:rsidR="00336C2B" w:rsidRDefault="00336C2B" w:rsidP="00336C2B"/>
    <w:p w14:paraId="14739172" w14:textId="1425CD94" w:rsidR="00336C2B" w:rsidRDefault="00336C2B" w:rsidP="00336C2B">
      <w:r>
        <w:t xml:space="preserve">Officers </w:t>
      </w:r>
      <w:r w:rsidR="006A0CBE">
        <w:t>we</w:t>
      </w:r>
      <w:r>
        <w:t>re working on ways of contributing more effectively towards to the achievement of new statutory recycling and landfill targets whilst at the same time improving levels of customer service. Project teams w</w:t>
      </w:r>
      <w:r w:rsidR="006A0CBE">
        <w:t xml:space="preserve">ould </w:t>
      </w:r>
      <w:r>
        <w:t xml:space="preserve">focus on both </w:t>
      </w:r>
      <w:r w:rsidR="006A0CBE">
        <w:t xml:space="preserve">the </w:t>
      </w:r>
      <w:r>
        <w:t xml:space="preserve">HRC service and kerbside recycle bin service. </w:t>
      </w:r>
      <w:r w:rsidR="006A0CBE">
        <w:t xml:space="preserve"> </w:t>
      </w:r>
      <w:r>
        <w:t>With regard to HRCs, emphasis w</w:t>
      </w:r>
      <w:r w:rsidR="006A0CBE">
        <w:t xml:space="preserve">ould </w:t>
      </w:r>
      <w:r>
        <w:t xml:space="preserve">be on more effectively implementing site operational controls such as checks at entry for all prospective site users, site layout and supervision arrangements to promote, support and enforce better separation of recyclable waste etc. </w:t>
      </w:r>
      <w:r w:rsidR="006A0CBE">
        <w:t xml:space="preserve"> </w:t>
      </w:r>
      <w:r>
        <w:t xml:space="preserve">Regarding kerbside bin service, </w:t>
      </w:r>
      <w:r w:rsidR="006A0CBE">
        <w:t xml:space="preserve">the Council would be </w:t>
      </w:r>
      <w:r>
        <w:t>working to relaunch and strengthen recycling communications and bin monitoring protocols – with relaunch of the bin contamination warning label system where grey bins contain</w:t>
      </w:r>
      <w:r w:rsidR="007B1484">
        <w:t>ed</w:t>
      </w:r>
      <w:r>
        <w:t xml:space="preserve"> recyclable waste items. </w:t>
      </w:r>
      <w:r w:rsidR="007B1484">
        <w:t xml:space="preserve"> </w:t>
      </w:r>
      <w:r>
        <w:t>Further information on th</w:t>
      </w:r>
      <w:r w:rsidR="007B1484">
        <w:t>o</w:t>
      </w:r>
      <w:r>
        <w:t>se two major campaigns w</w:t>
      </w:r>
      <w:r w:rsidR="007B1484">
        <w:t xml:space="preserve">ould </w:t>
      </w:r>
      <w:r>
        <w:t>emerge in coming weeks.</w:t>
      </w:r>
    </w:p>
    <w:p w14:paraId="094C6050" w14:textId="5217A3B8" w:rsidR="007B1484" w:rsidRDefault="007B1484" w:rsidP="00336C2B"/>
    <w:p w14:paraId="1C57465E" w14:textId="38ED60A7" w:rsidR="00336C2B" w:rsidRDefault="007B1484" w:rsidP="00336C2B">
      <w:r>
        <w:t xml:space="preserve">RECOMMENDED that the </w:t>
      </w:r>
      <w:r w:rsidR="00336C2B">
        <w:t>Council notes the report.</w:t>
      </w:r>
    </w:p>
    <w:p w14:paraId="05A1B8B8" w14:textId="28381A5A" w:rsidR="00827A01" w:rsidRDefault="00827A01" w:rsidP="00336C2B"/>
    <w:p w14:paraId="782A88A1" w14:textId="7E7E5A3C" w:rsidR="00873B3B" w:rsidRDefault="00827A01" w:rsidP="00336C2B">
      <w:r>
        <w:t xml:space="preserve">The Director </w:t>
      </w:r>
      <w:r w:rsidR="00873B3B">
        <w:t xml:space="preserve">introduced the report </w:t>
      </w:r>
      <w:r>
        <w:t>highlight</w:t>
      </w:r>
      <w:r w:rsidR="00873B3B">
        <w:t xml:space="preserve">ing that </w:t>
      </w:r>
      <w:r w:rsidR="005E1FAC">
        <w:t xml:space="preserve">Members </w:t>
      </w:r>
      <w:r w:rsidR="00873B3B">
        <w:t xml:space="preserve">would be aware that he had been in discussions with </w:t>
      </w:r>
      <w:r w:rsidR="005E1FAC">
        <w:t xml:space="preserve">party leaders in terms of </w:t>
      </w:r>
      <w:r w:rsidR="00FE0BB4">
        <w:t>an</w:t>
      </w:r>
      <w:r w:rsidR="00873B3B">
        <w:t xml:space="preserve"> </w:t>
      </w:r>
      <w:r w:rsidR="005E1FAC">
        <w:t xml:space="preserve">immediate and </w:t>
      </w:r>
      <w:r w:rsidR="00BE3C1C">
        <w:t>longer-term</w:t>
      </w:r>
      <w:r w:rsidR="005E1FAC">
        <w:t xml:space="preserve"> </w:t>
      </w:r>
      <w:r w:rsidR="00873B3B">
        <w:t xml:space="preserve">plan in respect of this matter.  A report would be brought to the Environment Committee in October </w:t>
      </w:r>
      <w:r w:rsidR="005E1FAC">
        <w:t xml:space="preserve">outlining to Members the proposed way forward </w:t>
      </w:r>
      <w:r w:rsidR="00FE0BB4">
        <w:t>to</w:t>
      </w:r>
      <w:r w:rsidR="005E1FAC">
        <w:t xml:space="preserve"> attempt to regain the high ground that </w:t>
      </w:r>
      <w:r w:rsidR="00873B3B">
        <w:t>the Council once held before the Covid-19 pandemic struck</w:t>
      </w:r>
      <w:r w:rsidR="00FE0BB4">
        <w:t>,</w:t>
      </w:r>
      <w:r w:rsidR="00873B3B">
        <w:t xml:space="preserve"> by pushing </w:t>
      </w:r>
      <w:r w:rsidR="00FE0BB4">
        <w:t xml:space="preserve">back </w:t>
      </w:r>
      <w:r w:rsidR="00873B3B">
        <w:t xml:space="preserve">up the rates of recycling in the Borough.   </w:t>
      </w:r>
    </w:p>
    <w:p w14:paraId="33925037" w14:textId="77777777" w:rsidR="00873B3B" w:rsidRDefault="00873B3B" w:rsidP="00336C2B"/>
    <w:p w14:paraId="34934988" w14:textId="41F6181F" w:rsidR="00827A01" w:rsidRDefault="00827A01" w:rsidP="00336C2B">
      <w:r>
        <w:t xml:space="preserve">Proposed by Councillor Greer, seconded by Councillor Smart, that the recommendation be adopted.  </w:t>
      </w:r>
    </w:p>
    <w:p w14:paraId="1908298B" w14:textId="692E6986" w:rsidR="00827A01" w:rsidRDefault="00827A01" w:rsidP="00336C2B"/>
    <w:p w14:paraId="157C3B69" w14:textId="5B7CB8D3" w:rsidR="008B0B89" w:rsidRDefault="00827A01" w:rsidP="00336C2B">
      <w:r>
        <w:t>Councillor Greer thought that th</w:t>
      </w:r>
      <w:r w:rsidR="008B0B89">
        <w:t>e results within the report had been disappointing and that the rates of recycling had been going in the wrong direction for some considerable time.  She referred to additional waste through many residents continuing to work from home when they may have spent much more time working in Belfast for example prior to the pandemic.  However</w:t>
      </w:r>
      <w:r w:rsidR="00FE0BB4">
        <w:t>,</w:t>
      </w:r>
      <w:r w:rsidR="008B0B89">
        <w:t xml:space="preserve"> there was something that the Council was doing wrong compared to other Council areas </w:t>
      </w:r>
      <w:r w:rsidR="00FE0BB4">
        <w:t>as</w:t>
      </w:r>
      <w:r w:rsidR="008B0B89">
        <w:t xml:space="preserve"> this Borough also had a </w:t>
      </w:r>
      <w:r w:rsidR="00FE0BB4">
        <w:t xml:space="preserve">much </w:t>
      </w:r>
      <w:r w:rsidR="008B0B89">
        <w:t xml:space="preserve">higher </w:t>
      </w:r>
      <w:r w:rsidR="008A2F49">
        <w:t xml:space="preserve">percentage of waste </w:t>
      </w:r>
      <w:r w:rsidR="008B0B89">
        <w:t xml:space="preserve">being disposed of at HRCs.  </w:t>
      </w:r>
    </w:p>
    <w:p w14:paraId="4AEF0A32" w14:textId="77777777" w:rsidR="008B0B89" w:rsidRDefault="008B0B89" w:rsidP="00336C2B"/>
    <w:p w14:paraId="5C919F0D" w14:textId="7576DC8F" w:rsidR="00126083" w:rsidRDefault="008B0B89" w:rsidP="00336C2B">
      <w:r>
        <w:t>She went on to ask what the Council could do in the short term and reminded Members that a recycling rate of 70% needed to be achieved by 2030 and that the Borough would struggle to meet that target.  The Director explained what was in place but was rel</w:t>
      </w:r>
      <w:r w:rsidR="00D16D70">
        <w:t xml:space="preserve">uctant to pre-empt </w:t>
      </w:r>
      <w:r>
        <w:t xml:space="preserve">the information </w:t>
      </w:r>
      <w:r w:rsidR="00FE0BB4">
        <w:t xml:space="preserve">and debate </w:t>
      </w:r>
      <w:r>
        <w:t xml:space="preserve">which would be coming to the </w:t>
      </w:r>
      <w:r w:rsidR="00FE0BB4">
        <w:t>C</w:t>
      </w:r>
      <w:r>
        <w:t xml:space="preserve">ommittee </w:t>
      </w:r>
      <w:r w:rsidR="00FE0BB4">
        <w:t>next</w:t>
      </w:r>
      <w:r>
        <w:t xml:space="preserve"> month.   </w:t>
      </w:r>
      <w:r w:rsidR="00811105">
        <w:t xml:space="preserve">However, </w:t>
      </w:r>
      <w:r w:rsidR="00FE0BB4">
        <w:t xml:space="preserve">in summary </w:t>
      </w:r>
      <w:r w:rsidR="00811105">
        <w:t xml:space="preserve">it was planned to </w:t>
      </w:r>
      <w:r w:rsidR="00FE0BB4">
        <w:t xml:space="preserve">deploy resources to </w:t>
      </w:r>
      <w:r w:rsidR="001F7728">
        <w:t>apply and enforce agreed access and recycling rules for HRCs and recycling engagement in kerbside bin collections much more rigorously</w:t>
      </w:r>
      <w:r w:rsidR="00FE0BB4">
        <w:t xml:space="preserve">.  It </w:t>
      </w:r>
      <w:r w:rsidR="00BE3C1C">
        <w:t>wa</w:t>
      </w:r>
      <w:r w:rsidR="00FE0BB4">
        <w:t xml:space="preserve">s </w:t>
      </w:r>
      <w:r w:rsidR="00FE0BB4">
        <w:lastRenderedPageBreak/>
        <w:t>h</w:t>
      </w:r>
      <w:r w:rsidR="001F7728">
        <w:t>op</w:t>
      </w:r>
      <w:r w:rsidR="00FE0BB4">
        <w:t>ed that program</w:t>
      </w:r>
      <w:r w:rsidR="00BE3C1C">
        <w:t>me</w:t>
      </w:r>
      <w:r w:rsidR="00FE0BB4">
        <w:t>s around th</w:t>
      </w:r>
      <w:r w:rsidR="00BE3C1C">
        <w:t>at</w:t>
      </w:r>
      <w:r w:rsidR="00FE0BB4">
        <w:t xml:space="preserve"> will be ready to launch </w:t>
      </w:r>
      <w:r w:rsidR="00811105">
        <w:t xml:space="preserve">by the end of November.   That would </w:t>
      </w:r>
      <w:r w:rsidR="001F7728">
        <w:t xml:space="preserve">also </w:t>
      </w:r>
      <w:r w:rsidR="00811105">
        <w:t xml:space="preserve">include a very significant information </w:t>
      </w:r>
      <w:r w:rsidR="00126083">
        <w:t xml:space="preserve">campaign </w:t>
      </w:r>
      <w:r w:rsidR="001F7728">
        <w:t>around</w:t>
      </w:r>
      <w:r w:rsidR="00126083">
        <w:t xml:space="preserve"> </w:t>
      </w:r>
      <w:r w:rsidR="001F7728">
        <w:t>th</w:t>
      </w:r>
      <w:r w:rsidR="00BE3C1C">
        <w:t>o</w:t>
      </w:r>
      <w:r w:rsidR="001F7728">
        <w:t xml:space="preserve">se </w:t>
      </w:r>
      <w:r w:rsidR="00126083">
        <w:t xml:space="preserve">two </w:t>
      </w:r>
      <w:r w:rsidR="001F7728">
        <w:t xml:space="preserve">key </w:t>
      </w:r>
      <w:r w:rsidR="00126083">
        <w:t xml:space="preserve">strands of </w:t>
      </w:r>
      <w:r w:rsidR="00811105">
        <w:t xml:space="preserve">the Council’s </w:t>
      </w:r>
      <w:r w:rsidR="00126083">
        <w:t>waste management</w:t>
      </w:r>
      <w:r w:rsidR="001F7728">
        <w:t xml:space="preserve"> service</w:t>
      </w:r>
      <w:r w:rsidR="00126083">
        <w:t xml:space="preserve">.  </w:t>
      </w:r>
      <w:r w:rsidR="00D16D70">
        <w:t xml:space="preserve">  </w:t>
      </w:r>
    </w:p>
    <w:p w14:paraId="1BD3D734" w14:textId="28F3AB80" w:rsidR="00126083" w:rsidRDefault="00126083" w:rsidP="00336C2B"/>
    <w:p w14:paraId="44BECC61" w14:textId="6C20CFFE" w:rsidR="00811105" w:rsidRDefault="00811105" w:rsidP="00336C2B">
      <w:r>
        <w:t>The Chairman encouraged Members to hold off discussion until the report was brought before them</w:t>
      </w:r>
      <w:r w:rsidR="001F7728">
        <w:t>,</w:t>
      </w:r>
      <w:r>
        <w:t xml:space="preserve"> but what had been spoken of gave a sense of direction.   </w:t>
      </w:r>
    </w:p>
    <w:p w14:paraId="0FBFECB3" w14:textId="77777777" w:rsidR="00811105" w:rsidRDefault="00811105" w:rsidP="00336C2B"/>
    <w:p w14:paraId="003EE2DF" w14:textId="77777777" w:rsidR="00C85C26" w:rsidRDefault="00126083" w:rsidP="00336C2B">
      <w:r>
        <w:t xml:space="preserve">Councillor Smart </w:t>
      </w:r>
      <w:r w:rsidR="00811105">
        <w:t xml:space="preserve">was in agreement that there was </w:t>
      </w:r>
      <w:r>
        <w:t xml:space="preserve">little joy in </w:t>
      </w:r>
      <w:r w:rsidR="00101C09">
        <w:t>reading th</w:t>
      </w:r>
      <w:r w:rsidR="00811105">
        <w:t xml:space="preserve">e report and that the Council was </w:t>
      </w:r>
      <w:r>
        <w:t xml:space="preserve">verging on </w:t>
      </w:r>
      <w:r w:rsidR="00811105">
        <w:t xml:space="preserve">sitting at the </w:t>
      </w:r>
      <w:r>
        <w:t>bottom of the scale</w:t>
      </w:r>
      <w:r w:rsidR="00101C09">
        <w:t xml:space="preserve"> when at a time </w:t>
      </w:r>
      <w:r w:rsidR="00C85C26">
        <w:t xml:space="preserve">it was leading the way in terms of recycling.  </w:t>
      </w:r>
      <w:r>
        <w:t>Th</w:t>
      </w:r>
      <w:r w:rsidR="00C85C26">
        <w:t xml:space="preserve">at position was obviously unsustainable.  He recognised that that position would not change overnight and would need a radical transformation.  He believed that most residents of the Borough were prepared to play their part in helping but sometimes were not fully informed about what needed to be done.   </w:t>
      </w:r>
    </w:p>
    <w:p w14:paraId="0D0FC1CC" w14:textId="77777777" w:rsidR="00C85C26" w:rsidRDefault="00C85C26" w:rsidP="00336C2B"/>
    <w:p w14:paraId="0D373A0C" w14:textId="085149B6" w:rsidR="006D0E7A" w:rsidRDefault="00126083" w:rsidP="00336C2B">
      <w:r>
        <w:t>Councillor Boyle</w:t>
      </w:r>
      <w:r w:rsidR="006F4793">
        <w:t xml:space="preserve"> </w:t>
      </w:r>
      <w:r w:rsidR="00C85C26">
        <w:t xml:space="preserve">was of the opinion that a definite changing of culture was needed.  He was concerned that those neighbouring the Borough were using the Council’s HRCs but stressed that there was </w:t>
      </w:r>
      <w:r w:rsidR="00020F4D">
        <w:t xml:space="preserve">something seriously wrong when </w:t>
      </w:r>
      <w:r w:rsidR="001F7728">
        <w:t xml:space="preserve">HRCs in </w:t>
      </w:r>
      <w:r w:rsidR="00C85C26">
        <w:t>Ards and North Down w</w:t>
      </w:r>
      <w:r w:rsidR="001F7728">
        <w:t>ere</w:t>
      </w:r>
      <w:r w:rsidR="00C85C26">
        <w:t xml:space="preserve"> </w:t>
      </w:r>
      <w:r w:rsidR="006D0E7A">
        <w:t xml:space="preserve">contributing </w:t>
      </w:r>
      <w:r w:rsidR="001F7728">
        <w:t xml:space="preserve">almost as much </w:t>
      </w:r>
      <w:r w:rsidR="006D0E7A">
        <w:t xml:space="preserve">to landfill </w:t>
      </w:r>
      <w:r w:rsidR="001F7728">
        <w:t>as</w:t>
      </w:r>
      <w:r w:rsidR="006D0E7A">
        <w:t xml:space="preserve"> Belfast City Council. He agreed that hard decisions would need to be taken in the interest of the Borough’s ratepayers.</w:t>
      </w:r>
    </w:p>
    <w:p w14:paraId="02908F62" w14:textId="77777777" w:rsidR="006D0E7A" w:rsidRDefault="006D0E7A" w:rsidP="00336C2B"/>
    <w:p w14:paraId="62C35FFE" w14:textId="1300FD96" w:rsidR="006D0E7A" w:rsidRDefault="00020F4D" w:rsidP="00336C2B">
      <w:r>
        <w:t xml:space="preserve">Councillor Kendall </w:t>
      </w:r>
      <w:r w:rsidR="006D0E7A">
        <w:t xml:space="preserve">reminded Members that the </w:t>
      </w:r>
      <w:r w:rsidR="001F7728">
        <w:t>C</w:t>
      </w:r>
      <w:r w:rsidR="006D0E7A">
        <w:t xml:space="preserve">ommittee had seen this coming for some time and thought that if householders were tightening their belts financially they would not be happy for their </w:t>
      </w:r>
      <w:r w:rsidR="001F7728">
        <w:t>r</w:t>
      </w:r>
      <w:r w:rsidR="006D0E7A">
        <w:t>ates to be spen</w:t>
      </w:r>
      <w:r w:rsidR="001F7728">
        <w:t>t</w:t>
      </w:r>
      <w:r w:rsidR="006D0E7A">
        <w:t xml:space="preserve"> irresponsibly</w:t>
      </w:r>
      <w:r w:rsidR="001F7728">
        <w:t xml:space="preserve"> through excessive waste disposal costs</w:t>
      </w:r>
      <w:r w:rsidR="006D0E7A">
        <w:t>.  Members had a duty to ensure that did not happen</w:t>
      </w:r>
      <w:r w:rsidR="001F7728">
        <w:t>,</w:t>
      </w:r>
      <w:r w:rsidR="006D0E7A">
        <w:t xml:space="preserve"> so would need to be brave and try to make the savings that were necessary.   </w:t>
      </w:r>
    </w:p>
    <w:p w14:paraId="64C09196" w14:textId="4A9E0EAB" w:rsidR="006D0E7A" w:rsidRDefault="006D0E7A" w:rsidP="00336C2B"/>
    <w:p w14:paraId="482263BB" w14:textId="13E870D0" w:rsidR="006D0E7A" w:rsidRDefault="00020F4D" w:rsidP="00336C2B">
      <w:r>
        <w:t xml:space="preserve">Councillor Armstrong-Cotter </w:t>
      </w:r>
      <w:r w:rsidR="006D0E7A">
        <w:t>looked forward to the report and believed that online messaging would be essential to bring people on board by showing them how much waste was costing and stressing that the Council was trying to do its best for ratepayers.  This could not be</w:t>
      </w:r>
      <w:r w:rsidR="00B21881">
        <w:t>come</w:t>
      </w:r>
      <w:r w:rsidR="006D0E7A">
        <w:t xml:space="preserve"> a </w:t>
      </w:r>
      <w:r w:rsidR="001F7728">
        <w:t>party-political</w:t>
      </w:r>
      <w:r w:rsidR="006D0E7A">
        <w:t xml:space="preserve"> matter but should be </w:t>
      </w:r>
      <w:r w:rsidR="001F7728">
        <w:t xml:space="preserve">considered in context of </w:t>
      </w:r>
      <w:r w:rsidR="006D0E7A">
        <w:t xml:space="preserve">the tough financial climate society </w:t>
      </w:r>
      <w:r w:rsidR="001F7728">
        <w:t xml:space="preserve">at large </w:t>
      </w:r>
      <w:r w:rsidR="006D0E7A">
        <w:t>was facing.  Councillor MacArthur was in agreement with that</w:t>
      </w:r>
      <w:r w:rsidR="001F7728">
        <w:t>,</w:t>
      </w:r>
      <w:r w:rsidR="006D0E7A">
        <w:t xml:space="preserve"> </w:t>
      </w:r>
      <w:r w:rsidR="00DA151A">
        <w:t>and the necessity to get out the stark messaging via social media.</w:t>
      </w:r>
      <w:r w:rsidR="001F7728">
        <w:t xml:space="preserve">  She highlighted the </w:t>
      </w:r>
      <w:r w:rsidR="00206757">
        <w:t>evidence she</w:t>
      </w:r>
      <w:r w:rsidR="00BE3C1C">
        <w:t xml:space="preserve"> had</w:t>
      </w:r>
      <w:r w:rsidR="00206757">
        <w:t xml:space="preserve"> personally witnessed of far too many people using HRCs to simply dump bags of mixed and waste into landfill skips, much of which was probably recyclable.</w:t>
      </w:r>
      <w:r w:rsidR="00DA151A">
        <w:t xml:space="preserve"> </w:t>
      </w:r>
    </w:p>
    <w:p w14:paraId="3A5926E6" w14:textId="0936246B" w:rsidR="00DA151A" w:rsidRDefault="00DA151A" w:rsidP="00336C2B"/>
    <w:p w14:paraId="16985EA5" w14:textId="4978FFB1" w:rsidR="006340D7" w:rsidRDefault="006340D7" w:rsidP="006340D7">
      <w:pPr>
        <w:spacing w:after="0" w:line="240" w:lineRule="auto"/>
        <w:ind w:left="0" w:firstLine="0"/>
        <w:rPr>
          <w:b/>
          <w:bCs/>
          <w:szCs w:val="24"/>
        </w:rPr>
      </w:pPr>
      <w:r w:rsidRPr="00421364">
        <w:rPr>
          <w:b/>
          <w:bCs/>
          <w:szCs w:val="24"/>
        </w:rPr>
        <w:t xml:space="preserve">AGREED TO RECOMMEND, on the proposal of </w:t>
      </w:r>
      <w:r w:rsidR="00827A01">
        <w:rPr>
          <w:b/>
          <w:bCs/>
          <w:szCs w:val="24"/>
        </w:rPr>
        <w:t>Greer</w:t>
      </w:r>
      <w:r>
        <w:rPr>
          <w:b/>
          <w:bCs/>
          <w:szCs w:val="24"/>
        </w:rPr>
        <w:t xml:space="preserve">, </w:t>
      </w:r>
      <w:r w:rsidRPr="00421364">
        <w:rPr>
          <w:b/>
          <w:bCs/>
          <w:szCs w:val="24"/>
        </w:rPr>
        <w:t>seconded by</w:t>
      </w:r>
      <w:r>
        <w:rPr>
          <w:b/>
          <w:bCs/>
          <w:szCs w:val="24"/>
        </w:rPr>
        <w:t xml:space="preserve"> Councillor</w:t>
      </w:r>
      <w:r w:rsidR="00827A01">
        <w:rPr>
          <w:b/>
          <w:bCs/>
          <w:szCs w:val="24"/>
        </w:rPr>
        <w:t xml:space="preserve"> Smart</w:t>
      </w:r>
      <w:r>
        <w:rPr>
          <w:b/>
          <w:bCs/>
          <w:szCs w:val="24"/>
        </w:rPr>
        <w:t>, that t</w:t>
      </w:r>
      <w:r w:rsidRPr="00421364">
        <w:rPr>
          <w:b/>
          <w:bCs/>
          <w:szCs w:val="24"/>
        </w:rPr>
        <w:t xml:space="preserve">he </w:t>
      </w:r>
      <w:r>
        <w:rPr>
          <w:b/>
          <w:bCs/>
          <w:szCs w:val="24"/>
        </w:rPr>
        <w:t xml:space="preserve">recommendation be adopted.  </w:t>
      </w:r>
    </w:p>
    <w:p w14:paraId="7CE51049" w14:textId="771F9E3B" w:rsidR="004C2243" w:rsidRDefault="004C2243" w:rsidP="00294FAE">
      <w:pPr>
        <w:spacing w:after="0" w:line="240" w:lineRule="auto"/>
      </w:pPr>
    </w:p>
    <w:p w14:paraId="1DBEB83C" w14:textId="3EEF3383" w:rsidR="00EA2DE8" w:rsidRDefault="00294FAE" w:rsidP="00294FAE">
      <w:pPr>
        <w:pStyle w:val="Heading1"/>
        <w:ind w:left="720" w:hanging="720"/>
      </w:pPr>
      <w:r w:rsidRPr="004B2E80">
        <w:rPr>
          <w:u w:val="none"/>
        </w:rPr>
        <w:t>8</w:t>
      </w:r>
      <w:r w:rsidR="009F1AA3" w:rsidRPr="004B2E80">
        <w:rPr>
          <w:u w:val="none"/>
        </w:rPr>
        <w:t>.</w:t>
      </w:r>
      <w:r w:rsidR="009F1AA3" w:rsidRPr="004B2E80">
        <w:rPr>
          <w:u w:val="none"/>
        </w:rPr>
        <w:tab/>
      </w:r>
      <w:r w:rsidR="00441A8B" w:rsidRPr="00441A8B">
        <w:t>Ballywalter Harbour Damage Repair Scheme</w:t>
      </w:r>
      <w:r w:rsidR="00EA2DE8">
        <w:t xml:space="preserve"> </w:t>
      </w:r>
    </w:p>
    <w:p w14:paraId="2B589020" w14:textId="7F9DE89C" w:rsidR="009F1AA3" w:rsidRPr="006A1F93" w:rsidRDefault="009F1AA3" w:rsidP="00294FAE">
      <w:pPr>
        <w:spacing w:after="0" w:line="240" w:lineRule="auto"/>
        <w:ind w:left="0"/>
        <w:rPr>
          <w:szCs w:val="24"/>
          <w:u w:val="single"/>
        </w:rPr>
      </w:pPr>
    </w:p>
    <w:p w14:paraId="6665E2DF" w14:textId="0F171CAD" w:rsidR="006D0614" w:rsidRDefault="006340D7" w:rsidP="007B1484">
      <w:pPr>
        <w:spacing w:after="0" w:line="240" w:lineRule="auto"/>
        <w:rPr>
          <w:bCs/>
        </w:rPr>
      </w:pPr>
      <w:r>
        <w:rPr>
          <w:rFonts w:eastAsia="Calibri"/>
          <w:szCs w:val="24"/>
        </w:rPr>
        <w:t xml:space="preserve">PREVIOUSLY CIRCULATED:- Report </w:t>
      </w:r>
      <w:r w:rsidR="007B1484">
        <w:rPr>
          <w:rFonts w:eastAsia="Calibri"/>
          <w:szCs w:val="24"/>
        </w:rPr>
        <w:t>from the Director of Environment detailing that M</w:t>
      </w:r>
      <w:r w:rsidR="006D0614">
        <w:rPr>
          <w:bCs/>
        </w:rPr>
        <w:t>embers w</w:t>
      </w:r>
      <w:r w:rsidR="007B1484">
        <w:rPr>
          <w:bCs/>
        </w:rPr>
        <w:t xml:space="preserve">ould </w:t>
      </w:r>
      <w:r w:rsidR="006D0614">
        <w:rPr>
          <w:bCs/>
        </w:rPr>
        <w:t>recall that on 7 December 2021 Storm Barra battered much of the British Isles and many areas within the Borough suffered flooding and storm damage.</w:t>
      </w:r>
    </w:p>
    <w:p w14:paraId="6DBD7900" w14:textId="77777777" w:rsidR="006D0614" w:rsidRDefault="006D0614" w:rsidP="006D0614">
      <w:pPr>
        <w:rPr>
          <w:bCs/>
        </w:rPr>
      </w:pPr>
    </w:p>
    <w:p w14:paraId="18D7D5BC" w14:textId="5943469F" w:rsidR="006D0614" w:rsidRDefault="006D0614" w:rsidP="006D0614">
      <w:pPr>
        <w:rPr>
          <w:bCs/>
        </w:rPr>
      </w:pPr>
      <w:r>
        <w:rPr>
          <w:bCs/>
        </w:rPr>
        <w:lastRenderedPageBreak/>
        <w:t>Ballywalter Harbour was significantly damaged during the storm, with a huge hole being punched through the sea wall by the relentless wave action. The pier was closed off during the storm to prevent access due to the risk from large waves and the cordon remained in place afterwards due to the risk of collapse.</w:t>
      </w:r>
    </w:p>
    <w:p w14:paraId="04F918AF" w14:textId="77777777" w:rsidR="001D3692" w:rsidRDefault="001D3692" w:rsidP="006D0614">
      <w:pPr>
        <w:rPr>
          <w:bCs/>
        </w:rPr>
      </w:pPr>
    </w:p>
    <w:p w14:paraId="2B2F53F5" w14:textId="57B4FBEA" w:rsidR="006D0614" w:rsidRDefault="001D3692" w:rsidP="006D0614">
      <w:pPr>
        <w:jc w:val="center"/>
        <w:rPr>
          <w:bCs/>
        </w:rPr>
      </w:pPr>
      <w:r w:rsidRPr="00D41EC0">
        <w:rPr>
          <w:bCs/>
          <w:noProof/>
        </w:rPr>
        <w:drawing>
          <wp:inline distT="0" distB="0" distL="0" distR="0" wp14:anchorId="55312829" wp14:editId="59DE89CE">
            <wp:extent cx="3696216" cy="2791215"/>
            <wp:effectExtent l="0" t="0" r="0" b="9525"/>
            <wp:docPr id="15" name="Picture 15" descr="A picture containing outdoor, shore,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hore, dock&#10;&#10;Description automatically generated"/>
                    <pic:cNvPicPr/>
                  </pic:nvPicPr>
                  <pic:blipFill>
                    <a:blip r:embed="rId28"/>
                    <a:stretch>
                      <a:fillRect/>
                    </a:stretch>
                  </pic:blipFill>
                  <pic:spPr>
                    <a:xfrm>
                      <a:off x="0" y="0"/>
                      <a:ext cx="3696216" cy="2791215"/>
                    </a:xfrm>
                    <a:prstGeom prst="rect">
                      <a:avLst/>
                    </a:prstGeom>
                  </pic:spPr>
                </pic:pic>
              </a:graphicData>
            </a:graphic>
          </wp:inline>
        </w:drawing>
      </w:r>
    </w:p>
    <w:p w14:paraId="178DFE1C" w14:textId="77777777" w:rsidR="001D3692" w:rsidRDefault="001D3692" w:rsidP="006D0614">
      <w:pPr>
        <w:jc w:val="center"/>
        <w:rPr>
          <w:bCs/>
        </w:rPr>
      </w:pPr>
    </w:p>
    <w:p w14:paraId="51B49C7E" w14:textId="0E8B342F" w:rsidR="006D0614" w:rsidRDefault="001D3692" w:rsidP="006D0614">
      <w:pPr>
        <w:jc w:val="center"/>
        <w:rPr>
          <w:bCs/>
        </w:rPr>
      </w:pPr>
      <w:r w:rsidRPr="00D41EC0">
        <w:rPr>
          <w:bCs/>
          <w:noProof/>
        </w:rPr>
        <w:drawing>
          <wp:inline distT="0" distB="0" distL="0" distR="0" wp14:anchorId="0D5DB968" wp14:editId="5F9E8573">
            <wp:extent cx="3675384" cy="2752725"/>
            <wp:effectExtent l="0" t="0" r="1270" b="0"/>
            <wp:docPr id="16" name="Picture 16" descr="A cave in the side of a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ve in the side of a mountain&#10;&#10;Description automatically generated with low confidence"/>
                    <pic:cNvPicPr/>
                  </pic:nvPicPr>
                  <pic:blipFill>
                    <a:blip r:embed="rId29"/>
                    <a:stretch>
                      <a:fillRect/>
                    </a:stretch>
                  </pic:blipFill>
                  <pic:spPr>
                    <a:xfrm>
                      <a:off x="0" y="0"/>
                      <a:ext cx="3685007" cy="2759932"/>
                    </a:xfrm>
                    <a:prstGeom prst="rect">
                      <a:avLst/>
                    </a:prstGeom>
                  </pic:spPr>
                </pic:pic>
              </a:graphicData>
            </a:graphic>
          </wp:inline>
        </w:drawing>
      </w:r>
    </w:p>
    <w:p w14:paraId="18E47A59" w14:textId="77777777" w:rsidR="006D0614" w:rsidRDefault="006D0614" w:rsidP="006D0614">
      <w:pPr>
        <w:jc w:val="center"/>
        <w:rPr>
          <w:bCs/>
        </w:rPr>
      </w:pPr>
    </w:p>
    <w:p w14:paraId="10366361" w14:textId="77777777" w:rsidR="006D0614" w:rsidRPr="002509D8" w:rsidRDefault="006D0614" w:rsidP="006D0614">
      <w:pPr>
        <w:rPr>
          <w:b/>
          <w:bCs/>
          <w:color w:val="000000" w:themeColor="text1"/>
          <w:szCs w:val="24"/>
        </w:rPr>
      </w:pPr>
      <w:r w:rsidRPr="002509D8">
        <w:rPr>
          <w:b/>
          <w:bCs/>
          <w:color w:val="000000" w:themeColor="text1"/>
          <w:szCs w:val="24"/>
        </w:rPr>
        <w:t>Initial Steps</w:t>
      </w:r>
    </w:p>
    <w:p w14:paraId="118F38D0" w14:textId="17DC611B" w:rsidR="006D0614" w:rsidRDefault="006D0614" w:rsidP="006D0614">
      <w:r>
        <w:t>Many elements of the wall/backfill and bitumen deck of the structure were in a very unstable condition and therefore susceptible to further collapse in the very near future. For th</w:t>
      </w:r>
      <w:r w:rsidR="007B1484">
        <w:t>at</w:t>
      </w:r>
      <w:r>
        <w:t xml:space="preserve"> reason, </w:t>
      </w:r>
      <w:r w:rsidR="007B1484">
        <w:t>o</w:t>
      </w:r>
      <w:r>
        <w:t>fficers acted quickly to remove unstable/exposed elements where possible and to stabilise the void and prevent any further loss of material.</w:t>
      </w:r>
    </w:p>
    <w:p w14:paraId="3E833C5C" w14:textId="77777777" w:rsidR="006D0614" w:rsidRDefault="006D0614" w:rsidP="006D0614"/>
    <w:p w14:paraId="4BAF631F" w14:textId="77777777" w:rsidR="006D0614" w:rsidRDefault="006D0614" w:rsidP="006D0614">
      <w:r>
        <w:t>The pier was reopened to fishermen only and a cordon left in place around the hole over the Christmas period.</w:t>
      </w:r>
    </w:p>
    <w:p w14:paraId="227A83F7" w14:textId="77777777" w:rsidR="006D0614" w:rsidRDefault="006D0614" w:rsidP="006D0614"/>
    <w:p w14:paraId="51255D31" w14:textId="165D0C79" w:rsidR="006D0614" w:rsidRDefault="006D0614" w:rsidP="006D0614">
      <w:r>
        <w:lastRenderedPageBreak/>
        <w:t>In the New Year, the undermined/unstable section of the wall was demolished as it was deemed unsuitable and unsafe to repair. Th</w:t>
      </w:r>
      <w:r w:rsidR="007B1484">
        <w:t>e</w:t>
      </w:r>
      <w:r>
        <w:t xml:space="preserve"> unstable section measured approximately 20m long and 6m high. The Department for Agriculture, Environment and Rural Affairs (DAERA) granted the Council an exemption to conduct th</w:t>
      </w:r>
      <w:r w:rsidR="00A43476">
        <w:t>o</w:t>
      </w:r>
      <w:r>
        <w:t>se works but requested sight of the repair methodology and a Habitats Regulations Assessment to cover the works.</w:t>
      </w:r>
    </w:p>
    <w:p w14:paraId="2174FF10" w14:textId="77777777" w:rsidR="006D0614" w:rsidRDefault="006D0614" w:rsidP="006D0614"/>
    <w:p w14:paraId="164ED331" w14:textId="77777777" w:rsidR="006D0614" w:rsidRPr="002509D8" w:rsidRDefault="006D0614" w:rsidP="006D0614">
      <w:pPr>
        <w:rPr>
          <w:b/>
          <w:bCs/>
        </w:rPr>
      </w:pPr>
      <w:r w:rsidRPr="002509D8">
        <w:rPr>
          <w:b/>
          <w:bCs/>
        </w:rPr>
        <w:t>Design Phase</w:t>
      </w:r>
    </w:p>
    <w:p w14:paraId="6908BCC4" w14:textId="7EF33425" w:rsidR="006D0614" w:rsidRDefault="006D0614" w:rsidP="006D0614">
      <w:r>
        <w:t xml:space="preserve">Developing permanent works to remediate the wall and pier took some time as appropriate fixing methods, reinforcement and mortar needed to be tested and selected. </w:t>
      </w:r>
      <w:r w:rsidR="00A43476">
        <w:t xml:space="preserve"> </w:t>
      </w:r>
      <w:r>
        <w:t xml:space="preserve">A consultant specialising in Marine Infrastructure was appointed to create a design, methodology and material specification. </w:t>
      </w:r>
      <w:r w:rsidR="00A43476">
        <w:t xml:space="preserve"> </w:t>
      </w:r>
      <w:r>
        <w:t>During th</w:t>
      </w:r>
      <w:r w:rsidR="00A43476">
        <w:t>e</w:t>
      </w:r>
      <w:r>
        <w:t xml:space="preserve"> design phase, the necessary approvals and risk assessments, as required by DAERA, were prepared and subsequently approved. </w:t>
      </w:r>
    </w:p>
    <w:p w14:paraId="0F3E8D5D" w14:textId="77777777" w:rsidR="006D0614" w:rsidRDefault="006D0614" w:rsidP="006D0614"/>
    <w:p w14:paraId="6DC1DA4F" w14:textId="77777777" w:rsidR="006D0614" w:rsidRPr="00040AB9" w:rsidRDefault="006D0614" w:rsidP="006D0614">
      <w:pPr>
        <w:rPr>
          <w:b/>
          <w:bCs/>
          <w:color w:val="000000" w:themeColor="text1"/>
          <w:szCs w:val="24"/>
          <w:u w:val="single"/>
        </w:rPr>
      </w:pPr>
      <w:r w:rsidRPr="002509D8">
        <w:rPr>
          <w:b/>
          <w:bCs/>
          <w:color w:val="000000" w:themeColor="text1"/>
          <w:szCs w:val="24"/>
        </w:rPr>
        <w:t>Permanent Repair</w:t>
      </w:r>
    </w:p>
    <w:p w14:paraId="40E10B60" w14:textId="77777777" w:rsidR="006D0614" w:rsidRDefault="006D0614" w:rsidP="006D0614">
      <w:r>
        <w:t xml:space="preserve">On site works to repair the structure began in early May 2022. </w:t>
      </w:r>
      <w:r w:rsidR="00A43476">
        <w:t xml:space="preserve"> </w:t>
      </w:r>
      <w:r>
        <w:t>Each of the large stones at sea level were drilled and L shaped steel reinforcing bars were epoxy bonded into position. Th</w:t>
      </w:r>
      <w:r w:rsidR="00A43476">
        <w:t>o</w:t>
      </w:r>
      <w:r>
        <w:t>se re</w:t>
      </w:r>
      <w:r w:rsidR="00A43476">
        <w:t>-e</w:t>
      </w:r>
      <w:r>
        <w:t>nforcing bars travel</w:t>
      </w:r>
      <w:r w:rsidR="00A43476">
        <w:t>led</w:t>
      </w:r>
      <w:r>
        <w:t xml:space="preserve"> through the wall and a concrete mass was poured below deck level on the inside to secure the stones into position. </w:t>
      </w:r>
      <w:r w:rsidR="00A43476">
        <w:t xml:space="preserve"> </w:t>
      </w:r>
      <w:r>
        <w:t>Furthermore, each stone was bedded in a specialist marine epoxy that drie</w:t>
      </w:r>
      <w:r w:rsidR="00A43476">
        <w:t>d</w:t>
      </w:r>
      <w:r>
        <w:t xml:space="preserve"> quickly, b</w:t>
      </w:r>
      <w:r w:rsidR="00A43476">
        <w:t>onded</w:t>
      </w:r>
      <w:r>
        <w:t xml:space="preserve"> strongly and d</w:t>
      </w:r>
      <w:r w:rsidR="00A43476">
        <w:t>id</w:t>
      </w:r>
      <w:r>
        <w:t xml:space="preserve"> not shrink or deteriorate over time.</w:t>
      </w:r>
    </w:p>
    <w:p w14:paraId="147E3353" w14:textId="4527E2BD" w:rsidR="006D0614" w:rsidRDefault="001D3692" w:rsidP="001D3692">
      <w:pPr>
        <w:jc w:val="center"/>
      </w:pPr>
      <w:r>
        <w:rPr>
          <w:noProof/>
        </w:rPr>
        <w:drawing>
          <wp:inline distT="0" distB="0" distL="0" distR="0" wp14:anchorId="26323E7C" wp14:editId="21DCBDDF">
            <wp:extent cx="3282950" cy="4377388"/>
            <wp:effectExtent l="0" t="0" r="0" b="4445"/>
            <wp:docPr id="17" name="Picture 17" descr="A picture containing ground, outdoor,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ound, outdoor, rock&#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0804" cy="4387860"/>
                    </a:xfrm>
                    <a:prstGeom prst="rect">
                      <a:avLst/>
                    </a:prstGeom>
                    <a:noFill/>
                    <a:ln>
                      <a:noFill/>
                    </a:ln>
                  </pic:spPr>
                </pic:pic>
              </a:graphicData>
            </a:graphic>
          </wp:inline>
        </w:drawing>
      </w:r>
    </w:p>
    <w:p w14:paraId="00C236CF" w14:textId="12C1EB3B" w:rsidR="006D0614" w:rsidRDefault="006D0614" w:rsidP="006D0614">
      <w:pPr>
        <w:jc w:val="center"/>
        <w:rPr>
          <w:sz w:val="20"/>
        </w:rPr>
      </w:pPr>
      <w:r w:rsidRPr="00B2222D">
        <w:rPr>
          <w:sz w:val="20"/>
        </w:rPr>
        <w:t>L shaped reinforcing bars to anchor the stones in position</w:t>
      </w:r>
    </w:p>
    <w:p w14:paraId="3469FF58" w14:textId="77777777" w:rsidR="001D3692" w:rsidRPr="00B2222D" w:rsidRDefault="001D3692" w:rsidP="006D0614">
      <w:pPr>
        <w:jc w:val="center"/>
        <w:rPr>
          <w:sz w:val="20"/>
        </w:rPr>
      </w:pPr>
    </w:p>
    <w:p w14:paraId="396B76C6" w14:textId="77777777" w:rsidR="006D0614" w:rsidRDefault="006D0614" w:rsidP="006D0614">
      <w:r>
        <w:lastRenderedPageBreak/>
        <w:t>To add strength and reduce labour costs, the core in the between the inner and outer skins was filled with mortar and small rocks.</w:t>
      </w:r>
    </w:p>
    <w:p w14:paraId="6AB8675D" w14:textId="77777777" w:rsidR="006D0614" w:rsidRDefault="006D0614" w:rsidP="006D0614"/>
    <w:p w14:paraId="3F624808" w14:textId="4C5C8257" w:rsidR="006D0614" w:rsidRDefault="001D3692" w:rsidP="006D0614">
      <w:pPr>
        <w:jc w:val="center"/>
      </w:pPr>
      <w:r w:rsidRPr="004030BC">
        <w:rPr>
          <w:noProof/>
        </w:rPr>
        <w:drawing>
          <wp:inline distT="0" distB="0" distL="0" distR="0" wp14:anchorId="14013427" wp14:editId="0D3A68E7">
            <wp:extent cx="3429479" cy="4572638"/>
            <wp:effectExtent l="0" t="0" r="0" b="0"/>
            <wp:docPr id="18" name="Picture 18" descr="A picture containing sky, outdoor,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nature, rock&#10;&#10;Description automatically generated"/>
                    <pic:cNvPicPr/>
                  </pic:nvPicPr>
                  <pic:blipFill>
                    <a:blip r:embed="rId31"/>
                    <a:stretch>
                      <a:fillRect/>
                    </a:stretch>
                  </pic:blipFill>
                  <pic:spPr>
                    <a:xfrm>
                      <a:off x="0" y="0"/>
                      <a:ext cx="3429479" cy="4572638"/>
                    </a:xfrm>
                    <a:prstGeom prst="rect">
                      <a:avLst/>
                    </a:prstGeom>
                  </pic:spPr>
                </pic:pic>
              </a:graphicData>
            </a:graphic>
          </wp:inline>
        </w:drawing>
      </w:r>
    </w:p>
    <w:p w14:paraId="38722E4D" w14:textId="77777777" w:rsidR="006D0614" w:rsidRPr="001D7518" w:rsidRDefault="006D0614" w:rsidP="006D0614">
      <w:pPr>
        <w:jc w:val="center"/>
        <w:rPr>
          <w:sz w:val="20"/>
        </w:rPr>
      </w:pPr>
      <w:r>
        <w:rPr>
          <w:sz w:val="20"/>
        </w:rPr>
        <w:t>Core between inner and outer skins filled to remove voids</w:t>
      </w:r>
    </w:p>
    <w:p w14:paraId="0F67202F" w14:textId="77777777" w:rsidR="006D0614" w:rsidRDefault="006D0614" w:rsidP="006D0614"/>
    <w:p w14:paraId="024A673F" w14:textId="77777777" w:rsidR="006D0614" w:rsidRDefault="006D0614" w:rsidP="006D0614">
      <w:r>
        <w:t>Finally, each joint was pointed with a quick drying epoxy mortar to prevent future water ingress.</w:t>
      </w:r>
    </w:p>
    <w:p w14:paraId="7B6789E4" w14:textId="16403174" w:rsidR="006D0614" w:rsidRDefault="001D3692" w:rsidP="006D0614">
      <w:pPr>
        <w:jc w:val="center"/>
      </w:pPr>
      <w:r w:rsidRPr="004030BC">
        <w:rPr>
          <w:noProof/>
        </w:rPr>
        <w:drawing>
          <wp:inline distT="0" distB="0" distL="0" distR="0" wp14:anchorId="37B5E0D2" wp14:editId="577E9C2C">
            <wp:extent cx="3568699" cy="2676525"/>
            <wp:effectExtent l="0" t="0" r="0" b="0"/>
            <wp:docPr id="19" name="Picture 19" descr="A close-up of a ston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tone wall&#10;&#10;Description automatically generated with medium confidence"/>
                    <pic:cNvPicPr/>
                  </pic:nvPicPr>
                  <pic:blipFill>
                    <a:blip r:embed="rId32"/>
                    <a:stretch>
                      <a:fillRect/>
                    </a:stretch>
                  </pic:blipFill>
                  <pic:spPr>
                    <a:xfrm>
                      <a:off x="0" y="0"/>
                      <a:ext cx="3582572" cy="2686930"/>
                    </a:xfrm>
                    <a:prstGeom prst="rect">
                      <a:avLst/>
                    </a:prstGeom>
                  </pic:spPr>
                </pic:pic>
              </a:graphicData>
            </a:graphic>
          </wp:inline>
        </w:drawing>
      </w:r>
    </w:p>
    <w:p w14:paraId="4E21DDE6" w14:textId="7BCD83A4" w:rsidR="006D0614" w:rsidRDefault="006D0614" w:rsidP="006D0614">
      <w:pPr>
        <w:jc w:val="center"/>
      </w:pPr>
    </w:p>
    <w:p w14:paraId="3F8A49E9" w14:textId="0FBEE1CE" w:rsidR="006D0614" w:rsidRDefault="006D0614" w:rsidP="006D0614">
      <w:r>
        <w:lastRenderedPageBreak/>
        <w:t xml:space="preserve">Once the wall was completed the repairs to the bitmac surface were completed and the area reopened to the public. The works took approximately eleven weeks to complete with the final cost approximately £85k, which </w:t>
      </w:r>
      <w:r w:rsidR="00A43476">
        <w:t>wa</w:t>
      </w:r>
      <w:r>
        <w:t>s expected to be sourced from capital budgets. Th</w:t>
      </w:r>
      <w:r w:rsidR="00A43476">
        <w:t>at</w:t>
      </w:r>
      <w:r>
        <w:t xml:space="preserve"> </w:t>
      </w:r>
      <w:r w:rsidR="00A43476">
        <w:t>wa</w:t>
      </w:r>
      <w:r>
        <w:t xml:space="preserve">s inclusive of all consultancy, design and specialist materials needed. </w:t>
      </w:r>
    </w:p>
    <w:p w14:paraId="3742571F" w14:textId="77777777" w:rsidR="006D0614" w:rsidRDefault="006D0614" w:rsidP="006D0614"/>
    <w:p w14:paraId="0715142F" w14:textId="69BA9499" w:rsidR="006D0614" w:rsidRDefault="001D3692" w:rsidP="006D0614">
      <w:pPr>
        <w:jc w:val="center"/>
      </w:pPr>
      <w:r w:rsidRPr="004030BC">
        <w:rPr>
          <w:noProof/>
        </w:rPr>
        <w:drawing>
          <wp:inline distT="0" distB="0" distL="0" distR="0" wp14:anchorId="35E39DDB" wp14:editId="782BA017">
            <wp:extent cx="3480127" cy="3581400"/>
            <wp:effectExtent l="0" t="0" r="6350" b="0"/>
            <wp:docPr id="20" name="Picture 20" descr="A picture containing road, outdoor, wa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ad, outdoor, way, scene&#10;&#10;Description automatically generated"/>
                    <pic:cNvPicPr/>
                  </pic:nvPicPr>
                  <pic:blipFill>
                    <a:blip r:embed="rId33"/>
                    <a:stretch>
                      <a:fillRect/>
                    </a:stretch>
                  </pic:blipFill>
                  <pic:spPr>
                    <a:xfrm>
                      <a:off x="0" y="0"/>
                      <a:ext cx="3482703" cy="3584051"/>
                    </a:xfrm>
                    <a:prstGeom prst="rect">
                      <a:avLst/>
                    </a:prstGeom>
                  </pic:spPr>
                </pic:pic>
              </a:graphicData>
            </a:graphic>
          </wp:inline>
        </w:drawing>
      </w:r>
    </w:p>
    <w:p w14:paraId="4EB41355" w14:textId="77777777" w:rsidR="006D0614" w:rsidRPr="00C55317" w:rsidRDefault="006D0614" w:rsidP="006D0614"/>
    <w:p w14:paraId="6B307156" w14:textId="25535472" w:rsidR="006D0614" w:rsidRDefault="00A43476" w:rsidP="00A43476">
      <w:pPr>
        <w:spacing w:after="0" w:line="240" w:lineRule="auto"/>
      </w:pPr>
      <w:r w:rsidRPr="00A43476">
        <w:rPr>
          <w:bCs/>
        </w:rPr>
        <w:t xml:space="preserve">RECOMMENDED </w:t>
      </w:r>
      <w:r>
        <w:rPr>
          <w:bCs/>
        </w:rPr>
        <w:t xml:space="preserve">that the </w:t>
      </w:r>
      <w:r w:rsidR="006D0614">
        <w:t>Council notes this report.</w:t>
      </w:r>
    </w:p>
    <w:p w14:paraId="08DB56B6" w14:textId="619A278E" w:rsidR="00C431E6" w:rsidRDefault="00C431E6" w:rsidP="00A43476">
      <w:pPr>
        <w:spacing w:after="0" w:line="240" w:lineRule="auto"/>
      </w:pPr>
    </w:p>
    <w:p w14:paraId="71EC6F90" w14:textId="06C66BBF" w:rsidR="00C431E6" w:rsidRDefault="00C431E6" w:rsidP="00A43476">
      <w:pPr>
        <w:spacing w:after="0" w:line="240" w:lineRule="auto"/>
      </w:pPr>
      <w:r>
        <w:t xml:space="preserve">Proposed by Councillor Edmund, seconded by Councillor Boyle, that the recommendation be adopted.  </w:t>
      </w:r>
    </w:p>
    <w:p w14:paraId="32FE2865" w14:textId="69BA3189" w:rsidR="006340D7" w:rsidRDefault="006340D7" w:rsidP="00A43476">
      <w:pPr>
        <w:spacing w:after="0" w:line="240" w:lineRule="auto"/>
        <w:rPr>
          <w:rFonts w:eastAsia="Calibri"/>
          <w:szCs w:val="24"/>
        </w:rPr>
      </w:pPr>
    </w:p>
    <w:p w14:paraId="17F1C663" w14:textId="5A668055" w:rsidR="00D576EE" w:rsidRDefault="00C431E6" w:rsidP="00A43476">
      <w:pPr>
        <w:spacing w:after="0" w:line="240" w:lineRule="auto"/>
        <w:rPr>
          <w:rFonts w:eastAsia="Calibri"/>
          <w:szCs w:val="24"/>
        </w:rPr>
      </w:pPr>
      <w:r>
        <w:rPr>
          <w:rFonts w:eastAsia="Calibri"/>
          <w:szCs w:val="24"/>
        </w:rPr>
        <w:t xml:space="preserve">Councillor Edmund thanked the Head of Assets and Property Services </w:t>
      </w:r>
      <w:r w:rsidR="00B21881">
        <w:rPr>
          <w:rFonts w:eastAsia="Calibri"/>
          <w:szCs w:val="24"/>
        </w:rPr>
        <w:t>and praised the completion of such a fantastic piece of work.  He noted that the harbour had been in place since the 1600s and he hoped that the work that had been carried ou</w:t>
      </w:r>
      <w:r w:rsidR="00206757">
        <w:rPr>
          <w:rFonts w:eastAsia="Calibri"/>
          <w:szCs w:val="24"/>
        </w:rPr>
        <w:t>t</w:t>
      </w:r>
      <w:r w:rsidR="00B21881">
        <w:rPr>
          <w:rFonts w:eastAsia="Calibri"/>
          <w:szCs w:val="24"/>
        </w:rPr>
        <w:t xml:space="preserve"> would last well into the future.  He was aware that the fishermen working in that area were glad to be able to use the harbour again.  He said that since the i</w:t>
      </w:r>
      <w:r w:rsidR="00962765">
        <w:rPr>
          <w:rFonts w:eastAsia="Calibri"/>
          <w:szCs w:val="24"/>
        </w:rPr>
        <w:t>nitial collapse</w:t>
      </w:r>
      <w:r w:rsidR="00B21881">
        <w:rPr>
          <w:rFonts w:eastAsia="Calibri"/>
          <w:szCs w:val="24"/>
        </w:rPr>
        <w:t xml:space="preserve"> of the wall the</w:t>
      </w:r>
      <w:r w:rsidR="00962765">
        <w:rPr>
          <w:rFonts w:eastAsia="Calibri"/>
          <w:szCs w:val="24"/>
        </w:rPr>
        <w:t xml:space="preserve"> Council team </w:t>
      </w:r>
      <w:r w:rsidR="00B21881">
        <w:rPr>
          <w:rFonts w:eastAsia="Calibri"/>
          <w:szCs w:val="24"/>
        </w:rPr>
        <w:t xml:space="preserve">had </w:t>
      </w:r>
      <w:r w:rsidR="00962765">
        <w:rPr>
          <w:rFonts w:eastAsia="Calibri"/>
          <w:szCs w:val="24"/>
        </w:rPr>
        <w:t xml:space="preserve">worked fast to secure the area and </w:t>
      </w:r>
      <w:r w:rsidR="00292DD8">
        <w:rPr>
          <w:rFonts w:eastAsia="Calibri"/>
          <w:szCs w:val="24"/>
        </w:rPr>
        <w:t xml:space="preserve">had continued to collaborate with the </w:t>
      </w:r>
      <w:r w:rsidR="00962765">
        <w:rPr>
          <w:rFonts w:eastAsia="Calibri"/>
          <w:szCs w:val="24"/>
        </w:rPr>
        <w:t>fishermen</w:t>
      </w:r>
      <w:r w:rsidR="00292DD8">
        <w:rPr>
          <w:rFonts w:eastAsia="Calibri"/>
          <w:szCs w:val="24"/>
        </w:rPr>
        <w:t xml:space="preserve"> there</w:t>
      </w:r>
      <w:r w:rsidR="00962765">
        <w:rPr>
          <w:rFonts w:eastAsia="Calibri"/>
          <w:szCs w:val="24"/>
        </w:rPr>
        <w:t xml:space="preserve">.    </w:t>
      </w:r>
      <w:r w:rsidR="00D576EE">
        <w:rPr>
          <w:rFonts w:eastAsia="Calibri"/>
          <w:szCs w:val="24"/>
        </w:rPr>
        <w:t xml:space="preserve"> </w:t>
      </w:r>
    </w:p>
    <w:p w14:paraId="14C10A53" w14:textId="77777777" w:rsidR="00D576EE" w:rsidRDefault="00D576EE" w:rsidP="00A43476">
      <w:pPr>
        <w:spacing w:after="0" w:line="240" w:lineRule="auto"/>
        <w:rPr>
          <w:rFonts w:eastAsia="Calibri"/>
          <w:szCs w:val="24"/>
        </w:rPr>
      </w:pPr>
    </w:p>
    <w:p w14:paraId="2CFCD1D7" w14:textId="7517B587" w:rsidR="00292DD8" w:rsidRDefault="00D576EE" w:rsidP="00A43476">
      <w:pPr>
        <w:spacing w:after="0" w:line="240" w:lineRule="auto"/>
        <w:rPr>
          <w:rFonts w:eastAsia="Calibri"/>
          <w:szCs w:val="24"/>
        </w:rPr>
      </w:pPr>
      <w:r>
        <w:rPr>
          <w:rFonts w:eastAsia="Calibri"/>
          <w:szCs w:val="24"/>
        </w:rPr>
        <w:t xml:space="preserve">Councillor Boyle </w:t>
      </w:r>
      <w:r w:rsidR="00292DD8">
        <w:rPr>
          <w:rFonts w:eastAsia="Calibri"/>
          <w:szCs w:val="24"/>
        </w:rPr>
        <w:t xml:space="preserve">agreed with the previous comments and </w:t>
      </w:r>
      <w:r>
        <w:rPr>
          <w:rFonts w:eastAsia="Calibri"/>
          <w:szCs w:val="24"/>
        </w:rPr>
        <w:t>thank</w:t>
      </w:r>
      <w:r w:rsidR="00292DD8">
        <w:rPr>
          <w:rFonts w:eastAsia="Calibri"/>
          <w:szCs w:val="24"/>
        </w:rPr>
        <w:t>ed</w:t>
      </w:r>
      <w:r>
        <w:rPr>
          <w:rFonts w:eastAsia="Calibri"/>
          <w:szCs w:val="24"/>
        </w:rPr>
        <w:t xml:space="preserve"> </w:t>
      </w:r>
      <w:r w:rsidR="00962765">
        <w:rPr>
          <w:rFonts w:eastAsia="Calibri"/>
          <w:szCs w:val="24"/>
        </w:rPr>
        <w:t>officers for overseeing th</w:t>
      </w:r>
      <w:r w:rsidR="00292DD8">
        <w:rPr>
          <w:rFonts w:eastAsia="Calibri"/>
          <w:szCs w:val="24"/>
        </w:rPr>
        <w:t>e</w:t>
      </w:r>
      <w:r w:rsidR="00962765">
        <w:rPr>
          <w:rFonts w:eastAsia="Calibri"/>
          <w:szCs w:val="24"/>
        </w:rPr>
        <w:t xml:space="preserve"> problem at </w:t>
      </w:r>
      <w:r>
        <w:rPr>
          <w:rFonts w:eastAsia="Calibri"/>
          <w:szCs w:val="24"/>
        </w:rPr>
        <w:t xml:space="preserve">Ballywalter </w:t>
      </w:r>
      <w:r w:rsidR="00962765">
        <w:rPr>
          <w:rFonts w:eastAsia="Calibri"/>
          <w:szCs w:val="24"/>
        </w:rPr>
        <w:t xml:space="preserve">and </w:t>
      </w:r>
      <w:r w:rsidR="00292DD8">
        <w:rPr>
          <w:rFonts w:eastAsia="Calibri"/>
          <w:szCs w:val="24"/>
        </w:rPr>
        <w:t>the construction team for reinstating the wall.</w:t>
      </w:r>
      <w:r w:rsidR="00206757">
        <w:rPr>
          <w:rFonts w:eastAsia="Calibri"/>
          <w:szCs w:val="24"/>
        </w:rPr>
        <w:t xml:space="preserve">  He asked that the thanks of Councillors be passed on to the team.</w:t>
      </w:r>
      <w:r w:rsidR="00292DD8">
        <w:rPr>
          <w:rFonts w:eastAsia="Calibri"/>
          <w:szCs w:val="24"/>
        </w:rPr>
        <w:t xml:space="preserve"> </w:t>
      </w:r>
    </w:p>
    <w:p w14:paraId="11314F1E" w14:textId="77777777" w:rsidR="00292DD8" w:rsidRDefault="00292DD8" w:rsidP="00A43476">
      <w:pPr>
        <w:spacing w:after="0" w:line="240" w:lineRule="auto"/>
        <w:rPr>
          <w:rFonts w:eastAsia="Calibri"/>
          <w:szCs w:val="24"/>
        </w:rPr>
      </w:pPr>
    </w:p>
    <w:p w14:paraId="4E46224C" w14:textId="6B20F093" w:rsidR="00137FE2" w:rsidRPr="00585C24" w:rsidRDefault="006340D7" w:rsidP="00A43476">
      <w:pPr>
        <w:spacing w:after="0" w:line="240" w:lineRule="auto"/>
        <w:ind w:left="0" w:firstLine="0"/>
        <w:rPr>
          <w:noProof/>
        </w:rPr>
      </w:pPr>
      <w:r w:rsidRPr="00421364">
        <w:rPr>
          <w:b/>
          <w:bCs/>
          <w:szCs w:val="24"/>
        </w:rPr>
        <w:t xml:space="preserve">AGREED TO RECOMMEND, on the proposal of </w:t>
      </w:r>
      <w:r w:rsidR="00C431E6">
        <w:rPr>
          <w:b/>
          <w:bCs/>
          <w:szCs w:val="24"/>
        </w:rPr>
        <w:t>Councillor Edmund</w:t>
      </w:r>
      <w:r>
        <w:rPr>
          <w:b/>
          <w:bCs/>
          <w:szCs w:val="24"/>
        </w:rPr>
        <w:t xml:space="preserve">, </w:t>
      </w:r>
      <w:r w:rsidRPr="00421364">
        <w:rPr>
          <w:b/>
          <w:bCs/>
          <w:szCs w:val="24"/>
        </w:rPr>
        <w:t>seconded by</w:t>
      </w:r>
      <w:r>
        <w:rPr>
          <w:b/>
          <w:bCs/>
          <w:szCs w:val="24"/>
        </w:rPr>
        <w:t xml:space="preserve"> Councillor</w:t>
      </w:r>
      <w:r w:rsidR="00C431E6">
        <w:rPr>
          <w:b/>
          <w:bCs/>
          <w:szCs w:val="24"/>
        </w:rPr>
        <w:t xml:space="preserve"> Boyle</w:t>
      </w:r>
      <w:r>
        <w:rPr>
          <w:b/>
          <w:bCs/>
          <w:szCs w:val="24"/>
        </w:rPr>
        <w:t>, that t</w:t>
      </w:r>
      <w:r w:rsidRPr="00421364">
        <w:rPr>
          <w:b/>
          <w:bCs/>
          <w:szCs w:val="24"/>
        </w:rPr>
        <w:t xml:space="preserve">he </w:t>
      </w:r>
      <w:r>
        <w:rPr>
          <w:b/>
          <w:bCs/>
          <w:szCs w:val="24"/>
        </w:rPr>
        <w:t xml:space="preserve">recommendation be adopted.  </w:t>
      </w:r>
      <w:r w:rsidR="00137FE2" w:rsidRPr="00585C24">
        <w:rPr>
          <w:iCs/>
        </w:rPr>
        <w:t xml:space="preserve">                     </w:t>
      </w:r>
    </w:p>
    <w:p w14:paraId="4B63EFF4" w14:textId="77777777" w:rsidR="00762ADA" w:rsidRDefault="00762ADA" w:rsidP="00A43476">
      <w:pPr>
        <w:spacing w:after="0" w:line="240" w:lineRule="auto"/>
        <w:rPr>
          <w:szCs w:val="24"/>
        </w:rPr>
      </w:pPr>
    </w:p>
    <w:p w14:paraId="1EC9CC40" w14:textId="1A575408" w:rsidR="006813A8" w:rsidRDefault="00294FAE" w:rsidP="00A43476">
      <w:pPr>
        <w:pStyle w:val="Heading1"/>
        <w:ind w:left="720" w:hanging="720"/>
      </w:pPr>
      <w:r w:rsidRPr="004B2E80">
        <w:rPr>
          <w:rFonts w:eastAsia="Calibri"/>
          <w:u w:val="none"/>
        </w:rPr>
        <w:lastRenderedPageBreak/>
        <w:t>9</w:t>
      </w:r>
      <w:r w:rsidR="009F1AA3" w:rsidRPr="004B2E80">
        <w:rPr>
          <w:rFonts w:eastAsia="Calibri"/>
          <w:u w:val="none"/>
        </w:rPr>
        <w:t>.</w:t>
      </w:r>
      <w:r w:rsidR="009F1AA3" w:rsidRPr="004B2E80">
        <w:rPr>
          <w:rFonts w:eastAsia="Calibri"/>
          <w:u w:val="none"/>
        </w:rPr>
        <w:tab/>
      </w:r>
      <w:r w:rsidR="00441A8B" w:rsidRPr="00441A8B">
        <w:t>Result of Court Proceedings - Neighbourhood Environment Team</w:t>
      </w:r>
    </w:p>
    <w:p w14:paraId="43125CDE" w14:textId="32819C06" w:rsidR="006340D7" w:rsidRDefault="006340D7" w:rsidP="006340D7"/>
    <w:p w14:paraId="31685C6F" w14:textId="0B478244" w:rsidR="006340D7" w:rsidRDefault="006340D7" w:rsidP="006340D7">
      <w:pPr>
        <w:spacing w:after="0" w:line="240" w:lineRule="auto"/>
        <w:rPr>
          <w:rFonts w:eastAsia="Calibri"/>
          <w:szCs w:val="24"/>
        </w:rPr>
      </w:pPr>
      <w:r>
        <w:rPr>
          <w:rFonts w:eastAsia="Calibri"/>
          <w:szCs w:val="24"/>
        </w:rPr>
        <w:t xml:space="preserve">PREVIOUSLY CIRCULATED:- Report </w:t>
      </w:r>
      <w:r w:rsidR="00A43476">
        <w:rPr>
          <w:rFonts w:eastAsia="Calibri"/>
          <w:szCs w:val="24"/>
        </w:rPr>
        <w:t>from the Director of Environment detailing that:</w:t>
      </w:r>
      <w:r w:rsidR="006D0614">
        <w:rPr>
          <w:rFonts w:eastAsia="Calibri"/>
          <w:szCs w:val="24"/>
        </w:rPr>
        <w:t xml:space="preserve"> </w:t>
      </w:r>
    </w:p>
    <w:p w14:paraId="16E941BE" w14:textId="0D8BCF32" w:rsidR="006D0614" w:rsidRDefault="006D0614" w:rsidP="006340D7">
      <w:pPr>
        <w:spacing w:after="0" w:line="240" w:lineRule="auto"/>
        <w:rPr>
          <w:rFonts w:eastAsia="Calibri"/>
          <w:szCs w:val="24"/>
        </w:rPr>
      </w:pPr>
    </w:p>
    <w:p w14:paraId="278136BE" w14:textId="77777777" w:rsidR="006D0614" w:rsidRDefault="006D0614" w:rsidP="006D0614">
      <w:pPr>
        <w:rPr>
          <w:b/>
          <w:bCs/>
        </w:rPr>
      </w:pPr>
      <w:r>
        <w:rPr>
          <w:b/>
          <w:bCs/>
        </w:rPr>
        <w:t xml:space="preserve">The following convictions were secured at Newtownards Magistrate’s Court in the Quarters 1 January 2022 to 31 March 2022 and 1 April 2022 to 31 June 2022. See Appendix A attached. </w:t>
      </w:r>
    </w:p>
    <w:p w14:paraId="231DE1CE" w14:textId="77777777" w:rsidR="006D0614" w:rsidRPr="00E760A4" w:rsidRDefault="006D0614" w:rsidP="006D0614">
      <w:pPr>
        <w:rPr>
          <w:b/>
          <w:bCs/>
        </w:rPr>
      </w:pPr>
    </w:p>
    <w:p w14:paraId="4C6C59F3" w14:textId="33419DB0" w:rsidR="006D0614" w:rsidRDefault="006D0614" w:rsidP="006D0614">
      <w:pPr>
        <w:rPr>
          <w:bCs/>
        </w:rPr>
      </w:pPr>
      <w:r w:rsidRPr="00DE1839">
        <w:rPr>
          <w:bCs/>
        </w:rPr>
        <w:t>In accordance with the instructions of the Resident Magistrate</w:t>
      </w:r>
      <w:r>
        <w:rPr>
          <w:bCs/>
        </w:rPr>
        <w:t>, the Council’s solicitor w</w:t>
      </w:r>
      <w:r w:rsidR="00A074BA">
        <w:rPr>
          <w:bCs/>
        </w:rPr>
        <w:t xml:space="preserve">ould </w:t>
      </w:r>
      <w:r>
        <w:rPr>
          <w:bCs/>
        </w:rPr>
        <w:t xml:space="preserve">notify defendants upon first appearance in court in response to a summons, that they may seek to have the matter withdrawn upon payment of legal costs and any fixed penalty notice previously offered. The cases </w:t>
      </w:r>
      <w:r w:rsidR="00A074BA">
        <w:rPr>
          <w:bCs/>
        </w:rPr>
        <w:t>we</w:t>
      </w:r>
      <w:r>
        <w:rPr>
          <w:bCs/>
        </w:rPr>
        <w:t xml:space="preserve">re then adjourned to permit a further opportunity for payment. </w:t>
      </w:r>
      <w:r w:rsidR="00A074BA">
        <w:rPr>
          <w:bCs/>
        </w:rPr>
        <w:t xml:space="preserve"> </w:t>
      </w:r>
      <w:r>
        <w:rPr>
          <w:bCs/>
        </w:rPr>
        <w:t>Th</w:t>
      </w:r>
      <w:r w:rsidR="00A074BA">
        <w:rPr>
          <w:bCs/>
        </w:rPr>
        <w:t>at</w:t>
      </w:r>
      <w:r>
        <w:rPr>
          <w:bCs/>
        </w:rPr>
        <w:t xml:space="preserve"> ha</w:t>
      </w:r>
      <w:r w:rsidR="00A074BA">
        <w:rPr>
          <w:bCs/>
        </w:rPr>
        <w:t>d</w:t>
      </w:r>
      <w:r>
        <w:rPr>
          <w:bCs/>
        </w:rPr>
        <w:t xml:space="preserve"> resulted in a number of cases being settled and withdrawn on the day of court upon payment of all costs and fines. </w:t>
      </w:r>
    </w:p>
    <w:p w14:paraId="73C3AF5E" w14:textId="77777777" w:rsidR="006D0614" w:rsidRDefault="006D0614" w:rsidP="006D0614">
      <w:pPr>
        <w:rPr>
          <w:bCs/>
        </w:rPr>
      </w:pPr>
    </w:p>
    <w:p w14:paraId="6585C507" w14:textId="3974B6D2" w:rsidR="006D0614" w:rsidRPr="009258CD" w:rsidRDefault="001D3692" w:rsidP="006D0614">
      <w:pPr>
        <w:rPr>
          <w:bCs/>
          <w:sz w:val="36"/>
          <w:szCs w:val="36"/>
        </w:rPr>
      </w:pPr>
      <w:r>
        <w:rPr>
          <w:bCs/>
          <w:noProof/>
          <w:sz w:val="36"/>
          <w:szCs w:val="36"/>
        </w:rPr>
        <w:drawing>
          <wp:inline distT="0" distB="0" distL="0" distR="0" wp14:anchorId="4D965933" wp14:editId="1BE8DB3D">
            <wp:extent cx="5461000" cy="3890456"/>
            <wp:effectExtent l="0" t="0" r="6350" b="0"/>
            <wp:docPr id="35" name="Picture 3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pie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7598" cy="3895157"/>
                    </a:xfrm>
                    <a:prstGeom prst="rect">
                      <a:avLst/>
                    </a:prstGeom>
                    <a:noFill/>
                  </pic:spPr>
                </pic:pic>
              </a:graphicData>
            </a:graphic>
          </wp:inline>
        </w:drawing>
      </w:r>
    </w:p>
    <w:p w14:paraId="57E49547" w14:textId="77777777" w:rsidR="006D0614" w:rsidRDefault="006D0614" w:rsidP="006D0614">
      <w:pPr>
        <w:rPr>
          <w:bCs/>
          <w:szCs w:val="24"/>
        </w:rPr>
      </w:pPr>
    </w:p>
    <w:p w14:paraId="773FA8AB" w14:textId="18FDCFA1" w:rsidR="006D0614" w:rsidRDefault="006D0614" w:rsidP="006D0614">
      <w:pPr>
        <w:rPr>
          <w:bCs/>
          <w:szCs w:val="24"/>
        </w:rPr>
      </w:pPr>
      <w:bookmarkStart w:id="2" w:name="_Hlk110239756"/>
      <w:r>
        <w:rPr>
          <w:bCs/>
          <w:szCs w:val="24"/>
        </w:rPr>
        <w:t>The above pie chart outline</w:t>
      </w:r>
      <w:r w:rsidR="00A074BA">
        <w:rPr>
          <w:bCs/>
          <w:szCs w:val="24"/>
        </w:rPr>
        <w:t>d</w:t>
      </w:r>
      <w:r>
        <w:rPr>
          <w:bCs/>
          <w:szCs w:val="24"/>
        </w:rPr>
        <w:t xml:space="preserve"> how many of each of the ten prosecution cases were in each category. They were disposed of by the court during the period January to March 2022 as follows:</w:t>
      </w:r>
    </w:p>
    <w:p w14:paraId="6036AD31" w14:textId="77777777" w:rsidR="006D0614" w:rsidRDefault="006D0614" w:rsidP="006D0614">
      <w:pPr>
        <w:rPr>
          <w:bCs/>
          <w:szCs w:val="24"/>
        </w:rPr>
      </w:pPr>
    </w:p>
    <w:p w14:paraId="2C9F216B" w14:textId="77777777" w:rsidR="006D0614" w:rsidRPr="00A074BA" w:rsidRDefault="006D0614" w:rsidP="007D66C7">
      <w:pPr>
        <w:numPr>
          <w:ilvl w:val="0"/>
          <w:numId w:val="15"/>
        </w:numPr>
        <w:rPr>
          <w:bCs/>
          <w:szCs w:val="24"/>
        </w:rPr>
      </w:pPr>
      <w:r w:rsidRPr="00A074BA">
        <w:rPr>
          <w:bCs/>
          <w:szCs w:val="24"/>
        </w:rPr>
        <w:t>One case was withdrawn as defendant’s whereabouts are now unknown.</w:t>
      </w:r>
    </w:p>
    <w:p w14:paraId="6FD1DFEF" w14:textId="77777777" w:rsidR="006D0614" w:rsidRPr="00A074BA" w:rsidRDefault="006D0614" w:rsidP="007D66C7">
      <w:pPr>
        <w:numPr>
          <w:ilvl w:val="0"/>
          <w:numId w:val="15"/>
        </w:numPr>
        <w:rPr>
          <w:bCs/>
          <w:szCs w:val="24"/>
        </w:rPr>
      </w:pPr>
      <w:r w:rsidRPr="00A074BA">
        <w:rPr>
          <w:bCs/>
          <w:szCs w:val="24"/>
        </w:rPr>
        <w:t>Six cases were settled and withdrawn.</w:t>
      </w:r>
    </w:p>
    <w:p w14:paraId="6188BA66" w14:textId="77777777" w:rsidR="006D0614" w:rsidRPr="00A074BA" w:rsidRDefault="006D0614" w:rsidP="007D66C7">
      <w:pPr>
        <w:numPr>
          <w:ilvl w:val="0"/>
          <w:numId w:val="15"/>
        </w:numPr>
        <w:rPr>
          <w:bCs/>
          <w:szCs w:val="24"/>
        </w:rPr>
      </w:pPr>
      <w:r w:rsidRPr="00A074BA">
        <w:rPr>
          <w:bCs/>
          <w:szCs w:val="24"/>
        </w:rPr>
        <w:t>Three convictions were obtained.</w:t>
      </w:r>
    </w:p>
    <w:bookmarkEnd w:id="2"/>
    <w:p w14:paraId="70F69AA2" w14:textId="2AF7E487" w:rsidR="006D0614" w:rsidRDefault="001D3692" w:rsidP="006D0614">
      <w:pPr>
        <w:spacing w:after="160" w:line="259" w:lineRule="auto"/>
        <w:rPr>
          <w:bCs/>
          <w:szCs w:val="24"/>
        </w:rPr>
      </w:pPr>
      <w:r>
        <w:rPr>
          <w:bCs/>
          <w:noProof/>
          <w:szCs w:val="24"/>
        </w:rPr>
        <w:lastRenderedPageBreak/>
        <w:drawing>
          <wp:inline distT="0" distB="0" distL="0" distR="0" wp14:anchorId="0306D4CE" wp14:editId="381E9A6F">
            <wp:extent cx="5588726" cy="3981450"/>
            <wp:effectExtent l="0" t="0" r="0" b="0"/>
            <wp:docPr id="36" name="Picture 3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pie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7422" cy="3987645"/>
                    </a:xfrm>
                    <a:prstGeom prst="rect">
                      <a:avLst/>
                    </a:prstGeom>
                    <a:noFill/>
                  </pic:spPr>
                </pic:pic>
              </a:graphicData>
            </a:graphic>
          </wp:inline>
        </w:drawing>
      </w:r>
    </w:p>
    <w:p w14:paraId="3F971C48" w14:textId="3D4CCAA0" w:rsidR="006D0614" w:rsidRDefault="006D0614" w:rsidP="006D0614">
      <w:pPr>
        <w:contextualSpacing/>
        <w:rPr>
          <w:bCs/>
          <w:szCs w:val="24"/>
        </w:rPr>
      </w:pPr>
      <w:r w:rsidRPr="00D64DC9">
        <w:rPr>
          <w:bCs/>
          <w:szCs w:val="24"/>
        </w:rPr>
        <w:t>The above pie chart outline</w:t>
      </w:r>
      <w:r w:rsidR="00A074BA">
        <w:rPr>
          <w:bCs/>
          <w:szCs w:val="24"/>
        </w:rPr>
        <w:t>d</w:t>
      </w:r>
      <w:r w:rsidRPr="00D64DC9">
        <w:rPr>
          <w:bCs/>
          <w:szCs w:val="24"/>
        </w:rPr>
        <w:t xml:space="preserve"> how many of each of the </w:t>
      </w:r>
      <w:r>
        <w:rPr>
          <w:bCs/>
          <w:szCs w:val="24"/>
        </w:rPr>
        <w:t>eighteen</w:t>
      </w:r>
      <w:r w:rsidRPr="00D64DC9">
        <w:rPr>
          <w:bCs/>
          <w:szCs w:val="24"/>
        </w:rPr>
        <w:t xml:space="preserve"> prosecution cases were in each category</w:t>
      </w:r>
      <w:r>
        <w:rPr>
          <w:bCs/>
          <w:szCs w:val="24"/>
        </w:rPr>
        <w:t>.</w:t>
      </w:r>
      <w:r w:rsidRPr="00D64DC9">
        <w:rPr>
          <w:bCs/>
          <w:szCs w:val="24"/>
        </w:rPr>
        <w:t xml:space="preserve"> They were disposed of by the court during the period </w:t>
      </w:r>
      <w:r>
        <w:rPr>
          <w:bCs/>
          <w:szCs w:val="24"/>
        </w:rPr>
        <w:t>April</w:t>
      </w:r>
      <w:r w:rsidRPr="00D64DC9">
        <w:rPr>
          <w:bCs/>
          <w:szCs w:val="24"/>
        </w:rPr>
        <w:t xml:space="preserve"> to </w:t>
      </w:r>
      <w:r>
        <w:rPr>
          <w:bCs/>
          <w:szCs w:val="24"/>
        </w:rPr>
        <w:t xml:space="preserve">June </w:t>
      </w:r>
      <w:r w:rsidRPr="00D64DC9">
        <w:rPr>
          <w:bCs/>
          <w:szCs w:val="24"/>
        </w:rPr>
        <w:t>2022 as follows:</w:t>
      </w:r>
    </w:p>
    <w:p w14:paraId="2324D17F" w14:textId="77777777" w:rsidR="006D0614" w:rsidRPr="00196FB5" w:rsidRDefault="006D0614" w:rsidP="006D0614">
      <w:pPr>
        <w:contextualSpacing/>
        <w:rPr>
          <w:bCs/>
          <w:szCs w:val="24"/>
        </w:rPr>
      </w:pPr>
    </w:p>
    <w:p w14:paraId="5685B8B9" w14:textId="759F07BE" w:rsidR="006D0614" w:rsidRPr="00A074BA" w:rsidRDefault="006D0614" w:rsidP="007D66C7">
      <w:pPr>
        <w:numPr>
          <w:ilvl w:val="0"/>
          <w:numId w:val="16"/>
        </w:numPr>
        <w:rPr>
          <w:bCs/>
          <w:szCs w:val="24"/>
        </w:rPr>
      </w:pPr>
      <w:r w:rsidRPr="00A074BA">
        <w:rPr>
          <w:bCs/>
          <w:szCs w:val="24"/>
        </w:rPr>
        <w:t xml:space="preserve">Three cases were withdrawn as defendant’s whereabouts </w:t>
      </w:r>
      <w:r w:rsidR="00A074BA">
        <w:rPr>
          <w:bCs/>
          <w:szCs w:val="24"/>
        </w:rPr>
        <w:t>we</w:t>
      </w:r>
      <w:r w:rsidRPr="00A074BA">
        <w:rPr>
          <w:bCs/>
          <w:szCs w:val="24"/>
        </w:rPr>
        <w:t>re now unknown.</w:t>
      </w:r>
    </w:p>
    <w:p w14:paraId="630C64E6" w14:textId="77777777" w:rsidR="006D0614" w:rsidRPr="00A074BA" w:rsidRDefault="006D0614" w:rsidP="007D66C7">
      <w:pPr>
        <w:numPr>
          <w:ilvl w:val="0"/>
          <w:numId w:val="16"/>
        </w:numPr>
        <w:rPr>
          <w:bCs/>
          <w:szCs w:val="24"/>
        </w:rPr>
      </w:pPr>
      <w:r w:rsidRPr="00A074BA">
        <w:rPr>
          <w:bCs/>
          <w:szCs w:val="24"/>
        </w:rPr>
        <w:t>Four cases were settled and withdrawn.</w:t>
      </w:r>
    </w:p>
    <w:p w14:paraId="6D87C7A2" w14:textId="77777777" w:rsidR="006D0614" w:rsidRPr="00A074BA" w:rsidRDefault="006D0614" w:rsidP="007D66C7">
      <w:pPr>
        <w:numPr>
          <w:ilvl w:val="0"/>
          <w:numId w:val="16"/>
        </w:numPr>
        <w:rPr>
          <w:bCs/>
          <w:szCs w:val="24"/>
        </w:rPr>
      </w:pPr>
      <w:r w:rsidRPr="00A074BA">
        <w:rPr>
          <w:bCs/>
          <w:szCs w:val="24"/>
        </w:rPr>
        <w:t>Eleven convictions were obtained.</w:t>
      </w:r>
    </w:p>
    <w:p w14:paraId="0D028A44" w14:textId="77777777" w:rsidR="006D0614" w:rsidRPr="00A50CF5" w:rsidRDefault="006D0614" w:rsidP="007D66C7">
      <w:pPr>
        <w:numPr>
          <w:ilvl w:val="0"/>
          <w:numId w:val="16"/>
        </w:numPr>
        <w:spacing w:after="160" w:line="259" w:lineRule="auto"/>
        <w:rPr>
          <w:bCs/>
          <w:szCs w:val="24"/>
        </w:rPr>
      </w:pPr>
      <w:r w:rsidRPr="00A50CF5">
        <w:rPr>
          <w:bCs/>
          <w:szCs w:val="24"/>
        </w:rPr>
        <w:br w:type="page"/>
      </w:r>
    </w:p>
    <w:p w14:paraId="357F0249" w14:textId="7E894609" w:rsidR="006D0614" w:rsidRPr="003E42D6" w:rsidRDefault="006D0614" w:rsidP="006D0614">
      <w:pPr>
        <w:rPr>
          <w:bCs/>
          <w:szCs w:val="24"/>
        </w:rPr>
      </w:pPr>
      <w:r>
        <w:rPr>
          <w:bCs/>
          <w:szCs w:val="24"/>
        </w:rPr>
        <w:lastRenderedPageBreak/>
        <w:t>T</w:t>
      </w:r>
      <w:r w:rsidRPr="003E42D6">
        <w:rPr>
          <w:bCs/>
          <w:szCs w:val="24"/>
        </w:rPr>
        <w:t xml:space="preserve">he enforcement process carried out by the Neighbourhood Environment Team </w:t>
      </w:r>
      <w:r w:rsidR="00A074BA">
        <w:rPr>
          <w:bCs/>
          <w:szCs w:val="24"/>
        </w:rPr>
        <w:t>wa</w:t>
      </w:r>
      <w:r w:rsidRPr="003E42D6">
        <w:rPr>
          <w:bCs/>
          <w:szCs w:val="24"/>
        </w:rPr>
        <w:t>s as follow</w:t>
      </w:r>
      <w:r w:rsidR="00A074BA">
        <w:rPr>
          <w:bCs/>
          <w:szCs w:val="24"/>
        </w:rPr>
        <w:t>s</w:t>
      </w:r>
      <w:r w:rsidRPr="003E42D6">
        <w:rPr>
          <w:bCs/>
          <w:szCs w:val="24"/>
        </w:rPr>
        <w:t>:</w:t>
      </w:r>
    </w:p>
    <w:p w14:paraId="64876B1B" w14:textId="042A31F9" w:rsidR="006D0614" w:rsidRPr="003E42D6" w:rsidRDefault="006D0614" w:rsidP="006D0614">
      <w:pPr>
        <w:jc w:val="center"/>
        <w:rPr>
          <w:bCs/>
          <w:szCs w:val="24"/>
        </w:rPr>
      </w:pPr>
    </w:p>
    <w:tbl>
      <w:tblPr>
        <w:tblStyle w:val="TableGrid"/>
        <w:tblW w:w="0" w:type="auto"/>
        <w:tblLook w:val="04A0" w:firstRow="1" w:lastRow="0" w:firstColumn="1" w:lastColumn="0" w:noHBand="0" w:noVBand="1"/>
      </w:tblPr>
      <w:tblGrid>
        <w:gridCol w:w="4508"/>
        <w:gridCol w:w="4508"/>
      </w:tblGrid>
      <w:tr w:rsidR="006D0614" w:rsidRPr="00340948" w14:paraId="3C991D11" w14:textId="77777777" w:rsidTr="00C17FAF">
        <w:tc>
          <w:tcPr>
            <w:tcW w:w="4508" w:type="dxa"/>
            <w:tcBorders>
              <w:bottom w:val="single" w:sz="4" w:space="0" w:color="auto"/>
            </w:tcBorders>
          </w:tcPr>
          <w:p w14:paraId="3A24DAAD"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Detection of offence where fixed penalty permitted</w:t>
            </w:r>
          </w:p>
        </w:tc>
        <w:tc>
          <w:tcPr>
            <w:tcW w:w="4508" w:type="dxa"/>
            <w:tcBorders>
              <w:bottom w:val="single" w:sz="4" w:space="0" w:color="auto"/>
            </w:tcBorders>
          </w:tcPr>
          <w:p w14:paraId="32E5FFF5"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Detection of more serious or repeat offence where a fixed penalty is not applicable</w:t>
            </w:r>
          </w:p>
        </w:tc>
      </w:tr>
      <w:tr w:rsidR="006D0614" w:rsidRPr="00340948" w14:paraId="2614C12E" w14:textId="77777777" w:rsidTr="00C17FAF">
        <w:tc>
          <w:tcPr>
            <w:tcW w:w="4508" w:type="dxa"/>
            <w:tcBorders>
              <w:top w:val="single" w:sz="4" w:space="0" w:color="auto"/>
              <w:left w:val="nil"/>
              <w:bottom w:val="nil"/>
              <w:right w:val="nil"/>
            </w:tcBorders>
          </w:tcPr>
          <w:p w14:paraId="06961193" w14:textId="77777777" w:rsidR="006D0614" w:rsidRDefault="006D0614" w:rsidP="00C17FAF">
            <w:pPr>
              <w:jc w:val="center"/>
              <w:rPr>
                <w:bCs/>
                <w:color w:val="2E74B5" w:themeColor="accent5" w:themeShade="BF"/>
                <w:szCs w:val="24"/>
              </w:rPr>
            </w:pPr>
          </w:p>
          <w:p w14:paraId="58FCDE74" w14:textId="698EF708" w:rsidR="001D3692" w:rsidRPr="00340948" w:rsidRDefault="001D3692" w:rsidP="00C17FAF">
            <w:pPr>
              <w:jc w:val="center"/>
              <w:rPr>
                <w:bCs/>
                <w:color w:val="2E74B5" w:themeColor="accent5" w:themeShade="BF"/>
                <w:szCs w:val="24"/>
              </w:rPr>
            </w:pPr>
            <w:r>
              <w:rPr>
                <w:bCs/>
                <w:color w:val="2E74B5" w:themeColor="accent5" w:themeShade="BF"/>
                <w:szCs w:val="24"/>
              </w:rPr>
              <w:t>DOWN</w:t>
            </w:r>
          </w:p>
        </w:tc>
        <w:tc>
          <w:tcPr>
            <w:tcW w:w="4508" w:type="dxa"/>
            <w:tcBorders>
              <w:top w:val="single" w:sz="4" w:space="0" w:color="auto"/>
              <w:left w:val="nil"/>
              <w:bottom w:val="nil"/>
              <w:right w:val="nil"/>
            </w:tcBorders>
          </w:tcPr>
          <w:p w14:paraId="77EEFAB4" w14:textId="77777777" w:rsidR="006D0614" w:rsidRPr="00340948" w:rsidRDefault="006D0614" w:rsidP="00C17FAF">
            <w:pPr>
              <w:jc w:val="center"/>
              <w:rPr>
                <w:bCs/>
                <w:color w:val="2E74B5" w:themeColor="accent5" w:themeShade="BF"/>
                <w:szCs w:val="24"/>
              </w:rPr>
            </w:pPr>
          </w:p>
        </w:tc>
      </w:tr>
      <w:tr w:rsidR="006D0614" w:rsidRPr="00340948" w14:paraId="777C6962" w14:textId="77777777" w:rsidTr="00C17FAF">
        <w:tc>
          <w:tcPr>
            <w:tcW w:w="4508" w:type="dxa"/>
            <w:tcBorders>
              <w:top w:val="nil"/>
              <w:left w:val="nil"/>
              <w:bottom w:val="nil"/>
              <w:right w:val="nil"/>
            </w:tcBorders>
          </w:tcPr>
          <w:p w14:paraId="0543C9DF" w14:textId="77777777" w:rsidR="006D0614" w:rsidRPr="00340948" w:rsidRDefault="006D0614" w:rsidP="00C17FAF">
            <w:pPr>
              <w:jc w:val="center"/>
              <w:rPr>
                <w:bCs/>
                <w:color w:val="2E74B5" w:themeColor="accent5" w:themeShade="BF"/>
                <w:szCs w:val="24"/>
              </w:rPr>
            </w:pPr>
          </w:p>
        </w:tc>
        <w:tc>
          <w:tcPr>
            <w:tcW w:w="4508" w:type="dxa"/>
            <w:tcBorders>
              <w:top w:val="nil"/>
              <w:left w:val="nil"/>
              <w:bottom w:val="nil"/>
              <w:right w:val="nil"/>
            </w:tcBorders>
          </w:tcPr>
          <w:p w14:paraId="14A4206B" w14:textId="35AF3A06" w:rsidR="006D0614" w:rsidRPr="00340948" w:rsidRDefault="001D3692" w:rsidP="00C17FAF">
            <w:pPr>
              <w:jc w:val="center"/>
              <w:rPr>
                <w:bCs/>
                <w:color w:val="2E74B5" w:themeColor="accent5" w:themeShade="BF"/>
                <w:szCs w:val="24"/>
              </w:rPr>
            </w:pPr>
            <w:r>
              <w:rPr>
                <w:bCs/>
                <w:color w:val="2E74B5" w:themeColor="accent5" w:themeShade="BF"/>
                <w:szCs w:val="24"/>
              </w:rPr>
              <w:t>DOWN</w:t>
            </w:r>
          </w:p>
        </w:tc>
      </w:tr>
      <w:tr w:rsidR="006D0614" w:rsidRPr="00340948" w14:paraId="5094B303" w14:textId="77777777" w:rsidTr="00C17FAF">
        <w:tc>
          <w:tcPr>
            <w:tcW w:w="4508" w:type="dxa"/>
            <w:tcBorders>
              <w:top w:val="nil"/>
              <w:left w:val="nil"/>
              <w:bottom w:val="nil"/>
              <w:right w:val="nil"/>
            </w:tcBorders>
          </w:tcPr>
          <w:p w14:paraId="7AE3BD7F" w14:textId="77777777" w:rsidR="006D0614" w:rsidRPr="00340948" w:rsidRDefault="006D0614" w:rsidP="00C17FAF">
            <w:pPr>
              <w:jc w:val="center"/>
              <w:rPr>
                <w:bCs/>
                <w:color w:val="2E74B5" w:themeColor="accent5" w:themeShade="BF"/>
                <w:szCs w:val="24"/>
              </w:rPr>
            </w:pPr>
          </w:p>
          <w:p w14:paraId="0DE9BCBB"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Fixed Penalty Issued</w:t>
            </w:r>
          </w:p>
        </w:tc>
        <w:tc>
          <w:tcPr>
            <w:tcW w:w="4508" w:type="dxa"/>
            <w:tcBorders>
              <w:top w:val="nil"/>
              <w:left w:val="nil"/>
              <w:bottom w:val="nil"/>
              <w:right w:val="nil"/>
            </w:tcBorders>
          </w:tcPr>
          <w:p w14:paraId="5AFA14B2" w14:textId="77777777" w:rsidR="006D0614" w:rsidRPr="00340948" w:rsidRDefault="006D0614" w:rsidP="00C17FAF">
            <w:pPr>
              <w:jc w:val="center"/>
              <w:rPr>
                <w:bCs/>
                <w:color w:val="2E74B5" w:themeColor="accent5" w:themeShade="BF"/>
                <w:szCs w:val="24"/>
              </w:rPr>
            </w:pPr>
          </w:p>
          <w:p w14:paraId="46F8C46F"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Investigation carried out</w:t>
            </w:r>
          </w:p>
        </w:tc>
      </w:tr>
      <w:tr w:rsidR="006D0614" w:rsidRPr="00340948" w14:paraId="3AA76433" w14:textId="77777777" w:rsidTr="00C17FAF">
        <w:tc>
          <w:tcPr>
            <w:tcW w:w="4508" w:type="dxa"/>
            <w:tcBorders>
              <w:top w:val="nil"/>
              <w:left w:val="nil"/>
              <w:bottom w:val="nil"/>
              <w:right w:val="nil"/>
            </w:tcBorders>
          </w:tcPr>
          <w:p w14:paraId="73A44803"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14 days at £60 then 14 days at £80</w:t>
            </w:r>
          </w:p>
        </w:tc>
        <w:tc>
          <w:tcPr>
            <w:tcW w:w="4508" w:type="dxa"/>
            <w:tcBorders>
              <w:top w:val="nil"/>
              <w:left w:val="nil"/>
              <w:bottom w:val="nil"/>
              <w:right w:val="nil"/>
            </w:tcBorders>
          </w:tcPr>
          <w:p w14:paraId="5B6FF55B" w14:textId="77777777" w:rsidR="001D3692" w:rsidRDefault="001D3692" w:rsidP="00C17FAF">
            <w:pPr>
              <w:jc w:val="center"/>
              <w:rPr>
                <w:bCs/>
                <w:color w:val="2E74B5" w:themeColor="accent5" w:themeShade="BF"/>
                <w:szCs w:val="24"/>
              </w:rPr>
            </w:pPr>
          </w:p>
          <w:p w14:paraId="006B97B3" w14:textId="1911D047" w:rsidR="006D0614" w:rsidRPr="00340948" w:rsidRDefault="001D3692" w:rsidP="00C17FAF">
            <w:pPr>
              <w:jc w:val="center"/>
              <w:rPr>
                <w:bCs/>
                <w:color w:val="2E74B5" w:themeColor="accent5" w:themeShade="BF"/>
                <w:szCs w:val="24"/>
              </w:rPr>
            </w:pPr>
            <w:r>
              <w:rPr>
                <w:bCs/>
                <w:color w:val="2E74B5" w:themeColor="accent5" w:themeShade="BF"/>
                <w:szCs w:val="24"/>
              </w:rPr>
              <w:t>DOWN</w:t>
            </w:r>
          </w:p>
        </w:tc>
      </w:tr>
      <w:tr w:rsidR="006D0614" w:rsidRPr="00340948" w14:paraId="2164FEA2" w14:textId="77777777" w:rsidTr="00C17FAF">
        <w:tc>
          <w:tcPr>
            <w:tcW w:w="4508" w:type="dxa"/>
            <w:tcBorders>
              <w:top w:val="nil"/>
              <w:left w:val="nil"/>
              <w:bottom w:val="nil"/>
              <w:right w:val="nil"/>
            </w:tcBorders>
          </w:tcPr>
          <w:p w14:paraId="42BBDEE1" w14:textId="77777777" w:rsidR="006D0614" w:rsidRPr="00340948" w:rsidRDefault="006D0614" w:rsidP="00C17FAF">
            <w:pPr>
              <w:jc w:val="center"/>
              <w:rPr>
                <w:bCs/>
                <w:color w:val="2E74B5" w:themeColor="accent5" w:themeShade="BF"/>
                <w:szCs w:val="24"/>
              </w:rPr>
            </w:pPr>
          </w:p>
        </w:tc>
        <w:tc>
          <w:tcPr>
            <w:tcW w:w="4508" w:type="dxa"/>
            <w:tcBorders>
              <w:top w:val="nil"/>
              <w:left w:val="nil"/>
              <w:bottom w:val="nil"/>
              <w:right w:val="nil"/>
            </w:tcBorders>
          </w:tcPr>
          <w:p w14:paraId="3C6247B0" w14:textId="77777777" w:rsidR="006D0614" w:rsidRPr="00340948" w:rsidRDefault="006D0614" w:rsidP="00C17FAF">
            <w:pPr>
              <w:jc w:val="center"/>
              <w:rPr>
                <w:bCs/>
                <w:color w:val="2E74B5" w:themeColor="accent5" w:themeShade="BF"/>
                <w:szCs w:val="24"/>
              </w:rPr>
            </w:pPr>
          </w:p>
        </w:tc>
      </w:tr>
      <w:tr w:rsidR="006D0614" w:rsidRPr="00340948" w14:paraId="1E751ADD" w14:textId="77777777" w:rsidTr="00C17FAF">
        <w:tc>
          <w:tcPr>
            <w:tcW w:w="4508" w:type="dxa"/>
            <w:tcBorders>
              <w:top w:val="nil"/>
              <w:left w:val="nil"/>
              <w:bottom w:val="nil"/>
              <w:right w:val="nil"/>
            </w:tcBorders>
          </w:tcPr>
          <w:p w14:paraId="3A896292" w14:textId="5C1EB643" w:rsidR="006D0614" w:rsidRPr="00340948" w:rsidRDefault="001D3692" w:rsidP="00C17FAF">
            <w:pPr>
              <w:jc w:val="center"/>
              <w:rPr>
                <w:bCs/>
                <w:color w:val="2E74B5" w:themeColor="accent5" w:themeShade="BF"/>
                <w:szCs w:val="24"/>
              </w:rPr>
            </w:pPr>
            <w:r>
              <w:rPr>
                <w:bCs/>
                <w:color w:val="2E74B5" w:themeColor="accent5" w:themeShade="BF"/>
                <w:szCs w:val="24"/>
              </w:rPr>
              <w:t>DOWN</w:t>
            </w:r>
          </w:p>
        </w:tc>
        <w:tc>
          <w:tcPr>
            <w:tcW w:w="4508" w:type="dxa"/>
            <w:tcBorders>
              <w:top w:val="nil"/>
              <w:left w:val="nil"/>
              <w:bottom w:val="nil"/>
              <w:right w:val="nil"/>
            </w:tcBorders>
          </w:tcPr>
          <w:p w14:paraId="43974D16"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Case reviewed by Solicitor</w:t>
            </w:r>
          </w:p>
        </w:tc>
      </w:tr>
      <w:tr w:rsidR="006D0614" w:rsidRPr="00340948" w14:paraId="7B2D9708" w14:textId="77777777" w:rsidTr="00C17FAF">
        <w:tc>
          <w:tcPr>
            <w:tcW w:w="4508" w:type="dxa"/>
            <w:tcBorders>
              <w:top w:val="nil"/>
              <w:left w:val="nil"/>
              <w:bottom w:val="nil"/>
              <w:right w:val="nil"/>
            </w:tcBorders>
          </w:tcPr>
          <w:p w14:paraId="0D9449E9" w14:textId="77777777" w:rsidR="006D0614" w:rsidRPr="00340948" w:rsidRDefault="006D0614" w:rsidP="00C17FAF">
            <w:pPr>
              <w:jc w:val="center"/>
              <w:rPr>
                <w:bCs/>
                <w:color w:val="2E74B5" w:themeColor="accent5" w:themeShade="BF"/>
                <w:szCs w:val="24"/>
              </w:rPr>
            </w:pPr>
          </w:p>
          <w:p w14:paraId="0CE416E9" w14:textId="77777777" w:rsidR="006D0614" w:rsidRPr="00340948" w:rsidRDefault="006D0614" w:rsidP="00C17FAF">
            <w:pPr>
              <w:jc w:val="center"/>
              <w:rPr>
                <w:bCs/>
                <w:color w:val="2E74B5" w:themeColor="accent5" w:themeShade="BF"/>
                <w:szCs w:val="24"/>
              </w:rPr>
            </w:pPr>
            <w:r>
              <w:rPr>
                <w:bCs/>
                <w:color w:val="2E74B5" w:themeColor="accent5" w:themeShade="BF"/>
                <w:szCs w:val="24"/>
              </w:rPr>
              <w:t xml:space="preserve">2 </w:t>
            </w:r>
            <w:r w:rsidRPr="00340948">
              <w:rPr>
                <w:bCs/>
                <w:color w:val="2E74B5" w:themeColor="accent5" w:themeShade="BF"/>
                <w:szCs w:val="24"/>
              </w:rPr>
              <w:t>Reminder letter</w:t>
            </w:r>
            <w:r>
              <w:rPr>
                <w:bCs/>
                <w:color w:val="2E74B5" w:themeColor="accent5" w:themeShade="BF"/>
                <w:szCs w:val="24"/>
              </w:rPr>
              <w:t>s</w:t>
            </w:r>
            <w:r w:rsidRPr="00340948">
              <w:rPr>
                <w:bCs/>
                <w:color w:val="2E74B5" w:themeColor="accent5" w:themeShade="BF"/>
                <w:szCs w:val="24"/>
              </w:rPr>
              <w:t xml:space="preserve"> issued</w:t>
            </w:r>
          </w:p>
        </w:tc>
        <w:tc>
          <w:tcPr>
            <w:tcW w:w="4508" w:type="dxa"/>
            <w:tcBorders>
              <w:top w:val="nil"/>
              <w:left w:val="nil"/>
              <w:bottom w:val="nil"/>
              <w:right w:val="nil"/>
            </w:tcBorders>
          </w:tcPr>
          <w:p w14:paraId="382045FB" w14:textId="77777777" w:rsidR="001D3692" w:rsidRDefault="001D3692" w:rsidP="00C17FAF">
            <w:pPr>
              <w:jc w:val="center"/>
              <w:rPr>
                <w:bCs/>
                <w:color w:val="2E74B5" w:themeColor="accent5" w:themeShade="BF"/>
                <w:szCs w:val="24"/>
              </w:rPr>
            </w:pPr>
          </w:p>
          <w:p w14:paraId="254FA304" w14:textId="0F0B1B3A" w:rsidR="006D0614" w:rsidRPr="00340948" w:rsidRDefault="001D3692" w:rsidP="00C17FAF">
            <w:pPr>
              <w:jc w:val="center"/>
              <w:rPr>
                <w:bCs/>
                <w:color w:val="2E74B5" w:themeColor="accent5" w:themeShade="BF"/>
                <w:szCs w:val="24"/>
              </w:rPr>
            </w:pPr>
            <w:r>
              <w:rPr>
                <w:bCs/>
                <w:color w:val="2E74B5" w:themeColor="accent5" w:themeShade="BF"/>
                <w:szCs w:val="24"/>
              </w:rPr>
              <w:t>DOWN</w:t>
            </w:r>
          </w:p>
        </w:tc>
      </w:tr>
      <w:tr w:rsidR="006D0614" w:rsidRPr="00340948" w14:paraId="7B5382D2" w14:textId="77777777" w:rsidTr="00C17FAF">
        <w:tc>
          <w:tcPr>
            <w:tcW w:w="4508" w:type="dxa"/>
            <w:tcBorders>
              <w:top w:val="nil"/>
              <w:left w:val="nil"/>
              <w:bottom w:val="nil"/>
              <w:right w:val="nil"/>
            </w:tcBorders>
          </w:tcPr>
          <w:p w14:paraId="1F081228" w14:textId="77777777" w:rsidR="006D0614" w:rsidRPr="00340948" w:rsidRDefault="006D0614" w:rsidP="00C17FAF">
            <w:pPr>
              <w:jc w:val="center"/>
              <w:rPr>
                <w:bCs/>
                <w:color w:val="2E74B5" w:themeColor="accent5" w:themeShade="BF"/>
                <w:szCs w:val="24"/>
              </w:rPr>
            </w:pPr>
          </w:p>
        </w:tc>
        <w:tc>
          <w:tcPr>
            <w:tcW w:w="4508" w:type="dxa"/>
            <w:tcBorders>
              <w:top w:val="nil"/>
              <w:left w:val="nil"/>
              <w:bottom w:val="nil"/>
              <w:right w:val="nil"/>
            </w:tcBorders>
          </w:tcPr>
          <w:p w14:paraId="13AD52F0" w14:textId="77777777" w:rsidR="006D0614" w:rsidRPr="00340948" w:rsidRDefault="006D0614" w:rsidP="00C17FAF">
            <w:pPr>
              <w:jc w:val="center"/>
              <w:rPr>
                <w:bCs/>
                <w:color w:val="2E74B5" w:themeColor="accent5" w:themeShade="BF"/>
                <w:szCs w:val="24"/>
              </w:rPr>
            </w:pPr>
          </w:p>
        </w:tc>
      </w:tr>
      <w:tr w:rsidR="006D0614" w:rsidRPr="00340948" w14:paraId="016B691E" w14:textId="77777777" w:rsidTr="00C17FAF">
        <w:tc>
          <w:tcPr>
            <w:tcW w:w="4508" w:type="dxa"/>
            <w:tcBorders>
              <w:top w:val="nil"/>
              <w:left w:val="nil"/>
              <w:bottom w:val="nil"/>
              <w:right w:val="nil"/>
            </w:tcBorders>
          </w:tcPr>
          <w:p w14:paraId="4DCEB6FD" w14:textId="195E3909" w:rsidR="006D0614" w:rsidRPr="00340948" w:rsidRDefault="001D3692" w:rsidP="00C17FAF">
            <w:pPr>
              <w:jc w:val="center"/>
              <w:rPr>
                <w:bCs/>
                <w:color w:val="2E74B5" w:themeColor="accent5" w:themeShade="BF"/>
                <w:szCs w:val="24"/>
              </w:rPr>
            </w:pPr>
            <w:r>
              <w:rPr>
                <w:bCs/>
                <w:color w:val="2E74B5" w:themeColor="accent5" w:themeShade="BF"/>
                <w:szCs w:val="24"/>
              </w:rPr>
              <w:t>DOWN</w:t>
            </w:r>
          </w:p>
        </w:tc>
        <w:tc>
          <w:tcPr>
            <w:tcW w:w="4508" w:type="dxa"/>
            <w:tcBorders>
              <w:top w:val="nil"/>
              <w:left w:val="nil"/>
              <w:bottom w:val="nil"/>
              <w:right w:val="nil"/>
            </w:tcBorders>
          </w:tcPr>
          <w:p w14:paraId="0E4ED5C4"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Referred for Prosecution</w:t>
            </w:r>
          </w:p>
        </w:tc>
      </w:tr>
      <w:tr w:rsidR="006D0614" w:rsidRPr="00340948" w14:paraId="7C7B5EE8" w14:textId="77777777" w:rsidTr="00C17FAF">
        <w:tc>
          <w:tcPr>
            <w:tcW w:w="4508" w:type="dxa"/>
            <w:tcBorders>
              <w:top w:val="nil"/>
              <w:left w:val="nil"/>
              <w:bottom w:val="nil"/>
              <w:right w:val="nil"/>
            </w:tcBorders>
          </w:tcPr>
          <w:p w14:paraId="10AC5E1F" w14:textId="77777777" w:rsidR="006D0614" w:rsidRPr="00340948" w:rsidRDefault="006D0614" w:rsidP="00C17FAF">
            <w:pPr>
              <w:jc w:val="center"/>
              <w:rPr>
                <w:bCs/>
                <w:color w:val="2E74B5" w:themeColor="accent5" w:themeShade="BF"/>
                <w:szCs w:val="24"/>
              </w:rPr>
            </w:pPr>
          </w:p>
          <w:p w14:paraId="3FA383E9"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Service Unit Manager Appeals/ Reviews carried out</w:t>
            </w:r>
          </w:p>
        </w:tc>
        <w:tc>
          <w:tcPr>
            <w:tcW w:w="4508" w:type="dxa"/>
            <w:tcBorders>
              <w:top w:val="nil"/>
              <w:left w:val="nil"/>
              <w:bottom w:val="nil"/>
              <w:right w:val="nil"/>
            </w:tcBorders>
          </w:tcPr>
          <w:p w14:paraId="604ADD3A" w14:textId="77777777" w:rsidR="001D3692" w:rsidRDefault="001D3692" w:rsidP="00C17FAF">
            <w:pPr>
              <w:jc w:val="center"/>
              <w:rPr>
                <w:bCs/>
                <w:color w:val="2E74B5" w:themeColor="accent5" w:themeShade="BF"/>
                <w:szCs w:val="24"/>
              </w:rPr>
            </w:pPr>
          </w:p>
          <w:p w14:paraId="7F084CE8" w14:textId="5487295E" w:rsidR="006D0614" w:rsidRPr="00340948" w:rsidRDefault="001D3692" w:rsidP="00C17FAF">
            <w:pPr>
              <w:jc w:val="center"/>
              <w:rPr>
                <w:bCs/>
                <w:color w:val="2E74B5" w:themeColor="accent5" w:themeShade="BF"/>
                <w:szCs w:val="24"/>
              </w:rPr>
            </w:pPr>
            <w:r>
              <w:rPr>
                <w:bCs/>
                <w:color w:val="2E74B5" w:themeColor="accent5" w:themeShade="BF"/>
                <w:szCs w:val="24"/>
              </w:rPr>
              <w:t>DOWN</w:t>
            </w:r>
          </w:p>
        </w:tc>
      </w:tr>
      <w:tr w:rsidR="006D0614" w:rsidRPr="00340948" w14:paraId="15781D6B" w14:textId="77777777" w:rsidTr="00C17FAF">
        <w:tc>
          <w:tcPr>
            <w:tcW w:w="4508" w:type="dxa"/>
            <w:tcBorders>
              <w:top w:val="nil"/>
              <w:left w:val="nil"/>
              <w:bottom w:val="nil"/>
              <w:right w:val="nil"/>
            </w:tcBorders>
          </w:tcPr>
          <w:p w14:paraId="23F4E996" w14:textId="77777777" w:rsidR="006D0614" w:rsidRPr="00340948" w:rsidRDefault="006D0614" w:rsidP="00C17FAF">
            <w:pPr>
              <w:jc w:val="center"/>
              <w:rPr>
                <w:bCs/>
                <w:color w:val="2E74B5" w:themeColor="accent5" w:themeShade="BF"/>
                <w:szCs w:val="24"/>
              </w:rPr>
            </w:pPr>
          </w:p>
        </w:tc>
        <w:tc>
          <w:tcPr>
            <w:tcW w:w="4508" w:type="dxa"/>
            <w:tcBorders>
              <w:top w:val="nil"/>
              <w:left w:val="nil"/>
              <w:bottom w:val="nil"/>
              <w:right w:val="nil"/>
            </w:tcBorders>
          </w:tcPr>
          <w:p w14:paraId="05B1EA59" w14:textId="77777777" w:rsidR="006D0614" w:rsidRPr="00340948" w:rsidRDefault="006D0614" w:rsidP="00C17FAF">
            <w:pPr>
              <w:jc w:val="center"/>
              <w:rPr>
                <w:bCs/>
                <w:color w:val="2E74B5" w:themeColor="accent5" w:themeShade="BF"/>
                <w:szCs w:val="24"/>
              </w:rPr>
            </w:pPr>
          </w:p>
        </w:tc>
      </w:tr>
      <w:tr w:rsidR="006D0614" w:rsidRPr="00340948" w14:paraId="0169CE4C" w14:textId="77777777" w:rsidTr="00C17FAF">
        <w:tc>
          <w:tcPr>
            <w:tcW w:w="4508" w:type="dxa"/>
            <w:tcBorders>
              <w:top w:val="nil"/>
              <w:left w:val="nil"/>
              <w:bottom w:val="nil"/>
              <w:right w:val="nil"/>
            </w:tcBorders>
          </w:tcPr>
          <w:p w14:paraId="3C0D577B" w14:textId="24CC96C9" w:rsidR="006D0614" w:rsidRPr="00340948" w:rsidRDefault="001D3692" w:rsidP="00C17FAF">
            <w:pPr>
              <w:jc w:val="center"/>
              <w:rPr>
                <w:bCs/>
                <w:color w:val="2E74B5" w:themeColor="accent5" w:themeShade="BF"/>
                <w:szCs w:val="24"/>
              </w:rPr>
            </w:pPr>
            <w:r>
              <w:rPr>
                <w:bCs/>
                <w:color w:val="2E74B5" w:themeColor="accent5" w:themeShade="BF"/>
                <w:szCs w:val="24"/>
              </w:rPr>
              <w:t>DOWN</w:t>
            </w:r>
          </w:p>
        </w:tc>
        <w:tc>
          <w:tcPr>
            <w:tcW w:w="4508" w:type="dxa"/>
            <w:tcBorders>
              <w:top w:val="nil"/>
              <w:left w:val="nil"/>
              <w:bottom w:val="nil"/>
              <w:right w:val="nil"/>
            </w:tcBorders>
          </w:tcPr>
          <w:p w14:paraId="66E1D9B4"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Summons Issued</w:t>
            </w:r>
          </w:p>
        </w:tc>
      </w:tr>
      <w:tr w:rsidR="006D0614" w:rsidRPr="00340948" w14:paraId="20098F9B" w14:textId="77777777" w:rsidTr="00C17FAF">
        <w:tc>
          <w:tcPr>
            <w:tcW w:w="4508" w:type="dxa"/>
            <w:tcBorders>
              <w:top w:val="nil"/>
              <w:left w:val="nil"/>
              <w:bottom w:val="nil"/>
              <w:right w:val="nil"/>
            </w:tcBorders>
          </w:tcPr>
          <w:p w14:paraId="531BEF68" w14:textId="77777777" w:rsidR="006D0614" w:rsidRPr="00340948" w:rsidRDefault="006D0614" w:rsidP="00C17FAF">
            <w:pPr>
              <w:jc w:val="center"/>
              <w:rPr>
                <w:bCs/>
                <w:color w:val="2E74B5" w:themeColor="accent5" w:themeShade="BF"/>
                <w:szCs w:val="24"/>
              </w:rPr>
            </w:pPr>
          </w:p>
          <w:p w14:paraId="71BC52A7"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Case reviewed by Solicitor</w:t>
            </w:r>
          </w:p>
        </w:tc>
        <w:tc>
          <w:tcPr>
            <w:tcW w:w="4508" w:type="dxa"/>
            <w:tcBorders>
              <w:top w:val="nil"/>
              <w:left w:val="nil"/>
              <w:bottom w:val="nil"/>
              <w:right w:val="nil"/>
            </w:tcBorders>
          </w:tcPr>
          <w:p w14:paraId="60BBCF38" w14:textId="77777777" w:rsidR="006D0614" w:rsidRPr="00340948" w:rsidRDefault="006D0614" w:rsidP="00C17FAF">
            <w:pPr>
              <w:jc w:val="center"/>
              <w:rPr>
                <w:bCs/>
                <w:color w:val="2E74B5" w:themeColor="accent5" w:themeShade="BF"/>
                <w:szCs w:val="24"/>
              </w:rPr>
            </w:pPr>
          </w:p>
        </w:tc>
      </w:tr>
      <w:tr w:rsidR="006D0614" w:rsidRPr="00340948" w14:paraId="0F8D5BD8" w14:textId="77777777" w:rsidTr="00C17FAF">
        <w:tc>
          <w:tcPr>
            <w:tcW w:w="4508" w:type="dxa"/>
            <w:tcBorders>
              <w:top w:val="nil"/>
              <w:left w:val="nil"/>
              <w:bottom w:val="nil"/>
              <w:right w:val="nil"/>
            </w:tcBorders>
          </w:tcPr>
          <w:p w14:paraId="29D6F53E" w14:textId="77777777" w:rsidR="006D0614" w:rsidRPr="00340948" w:rsidRDefault="006D0614" w:rsidP="00C17FAF">
            <w:pPr>
              <w:jc w:val="center"/>
              <w:rPr>
                <w:bCs/>
                <w:color w:val="2E74B5" w:themeColor="accent5" w:themeShade="BF"/>
                <w:szCs w:val="24"/>
              </w:rPr>
            </w:pPr>
          </w:p>
        </w:tc>
        <w:tc>
          <w:tcPr>
            <w:tcW w:w="4508" w:type="dxa"/>
            <w:tcBorders>
              <w:top w:val="nil"/>
              <w:left w:val="nil"/>
              <w:bottom w:val="nil"/>
              <w:right w:val="nil"/>
            </w:tcBorders>
          </w:tcPr>
          <w:p w14:paraId="368B0D63" w14:textId="77777777" w:rsidR="006D0614" w:rsidRPr="00340948" w:rsidRDefault="006D0614" w:rsidP="00C17FAF">
            <w:pPr>
              <w:jc w:val="center"/>
              <w:rPr>
                <w:bCs/>
                <w:color w:val="2E74B5" w:themeColor="accent5" w:themeShade="BF"/>
                <w:szCs w:val="24"/>
              </w:rPr>
            </w:pPr>
          </w:p>
        </w:tc>
      </w:tr>
      <w:tr w:rsidR="006D0614" w:rsidRPr="00340948" w14:paraId="6D09048B" w14:textId="77777777" w:rsidTr="00C17FAF">
        <w:tc>
          <w:tcPr>
            <w:tcW w:w="4508" w:type="dxa"/>
            <w:tcBorders>
              <w:top w:val="nil"/>
              <w:left w:val="nil"/>
              <w:bottom w:val="nil"/>
              <w:right w:val="nil"/>
            </w:tcBorders>
          </w:tcPr>
          <w:p w14:paraId="3D092EE2" w14:textId="78A403F3" w:rsidR="006D0614" w:rsidRPr="00340948" w:rsidRDefault="001D3692" w:rsidP="00C17FAF">
            <w:pPr>
              <w:jc w:val="center"/>
              <w:rPr>
                <w:bCs/>
                <w:color w:val="2E74B5" w:themeColor="accent5" w:themeShade="BF"/>
                <w:szCs w:val="24"/>
              </w:rPr>
            </w:pPr>
            <w:r>
              <w:rPr>
                <w:bCs/>
                <w:color w:val="2E74B5" w:themeColor="accent5" w:themeShade="BF"/>
                <w:szCs w:val="24"/>
              </w:rPr>
              <w:t>DOWN</w:t>
            </w:r>
          </w:p>
        </w:tc>
        <w:tc>
          <w:tcPr>
            <w:tcW w:w="4508" w:type="dxa"/>
            <w:tcBorders>
              <w:top w:val="nil"/>
              <w:left w:val="nil"/>
              <w:bottom w:val="nil"/>
              <w:right w:val="nil"/>
            </w:tcBorders>
          </w:tcPr>
          <w:p w14:paraId="24585D89" w14:textId="77777777" w:rsidR="006D0614" w:rsidRPr="00340948" w:rsidRDefault="006D0614" w:rsidP="00C17FAF">
            <w:pPr>
              <w:jc w:val="center"/>
              <w:rPr>
                <w:bCs/>
                <w:color w:val="2E74B5" w:themeColor="accent5" w:themeShade="BF"/>
                <w:szCs w:val="24"/>
              </w:rPr>
            </w:pPr>
          </w:p>
        </w:tc>
      </w:tr>
      <w:tr w:rsidR="006D0614" w:rsidRPr="00340948" w14:paraId="4BD65063" w14:textId="77777777" w:rsidTr="00C17FAF">
        <w:tc>
          <w:tcPr>
            <w:tcW w:w="4508" w:type="dxa"/>
            <w:tcBorders>
              <w:top w:val="nil"/>
              <w:left w:val="nil"/>
              <w:bottom w:val="nil"/>
              <w:right w:val="nil"/>
            </w:tcBorders>
          </w:tcPr>
          <w:p w14:paraId="0E00360B" w14:textId="77777777" w:rsidR="006D0614" w:rsidRPr="00340948" w:rsidRDefault="006D0614" w:rsidP="00C17FAF">
            <w:pPr>
              <w:jc w:val="center"/>
              <w:rPr>
                <w:bCs/>
                <w:color w:val="2E74B5" w:themeColor="accent5" w:themeShade="BF"/>
                <w:szCs w:val="24"/>
              </w:rPr>
            </w:pPr>
          </w:p>
          <w:p w14:paraId="39260D0D"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Referred for Prosecution</w:t>
            </w:r>
          </w:p>
        </w:tc>
        <w:tc>
          <w:tcPr>
            <w:tcW w:w="4508" w:type="dxa"/>
            <w:tcBorders>
              <w:top w:val="nil"/>
              <w:left w:val="nil"/>
              <w:bottom w:val="nil"/>
              <w:right w:val="nil"/>
            </w:tcBorders>
          </w:tcPr>
          <w:p w14:paraId="03CF8963" w14:textId="77777777" w:rsidR="006D0614" w:rsidRPr="00340948" w:rsidRDefault="006D0614" w:rsidP="00C17FAF">
            <w:pPr>
              <w:jc w:val="center"/>
              <w:rPr>
                <w:bCs/>
                <w:color w:val="2E74B5" w:themeColor="accent5" w:themeShade="BF"/>
                <w:szCs w:val="24"/>
              </w:rPr>
            </w:pPr>
          </w:p>
        </w:tc>
      </w:tr>
      <w:tr w:rsidR="006D0614" w:rsidRPr="00340948" w14:paraId="07883128" w14:textId="77777777" w:rsidTr="00C17FAF">
        <w:tc>
          <w:tcPr>
            <w:tcW w:w="4508" w:type="dxa"/>
            <w:tcBorders>
              <w:top w:val="nil"/>
              <w:left w:val="nil"/>
              <w:bottom w:val="nil"/>
              <w:right w:val="nil"/>
            </w:tcBorders>
          </w:tcPr>
          <w:p w14:paraId="77D6D35B" w14:textId="77777777" w:rsidR="006D0614" w:rsidRPr="00340948" w:rsidRDefault="006D0614" w:rsidP="00C17FAF">
            <w:pPr>
              <w:jc w:val="center"/>
              <w:rPr>
                <w:bCs/>
                <w:color w:val="2E74B5" w:themeColor="accent5" w:themeShade="BF"/>
                <w:szCs w:val="24"/>
              </w:rPr>
            </w:pPr>
          </w:p>
        </w:tc>
        <w:tc>
          <w:tcPr>
            <w:tcW w:w="4508" w:type="dxa"/>
            <w:tcBorders>
              <w:top w:val="nil"/>
              <w:left w:val="nil"/>
              <w:bottom w:val="nil"/>
              <w:right w:val="nil"/>
            </w:tcBorders>
          </w:tcPr>
          <w:p w14:paraId="077751C2" w14:textId="77777777" w:rsidR="006D0614" w:rsidRPr="00340948" w:rsidRDefault="006D0614" w:rsidP="00C17FAF">
            <w:pPr>
              <w:jc w:val="center"/>
              <w:rPr>
                <w:bCs/>
                <w:color w:val="2E74B5" w:themeColor="accent5" w:themeShade="BF"/>
                <w:szCs w:val="24"/>
              </w:rPr>
            </w:pPr>
          </w:p>
        </w:tc>
      </w:tr>
      <w:tr w:rsidR="006D0614" w:rsidRPr="00340948" w14:paraId="03995581" w14:textId="77777777" w:rsidTr="00C17FAF">
        <w:tc>
          <w:tcPr>
            <w:tcW w:w="4508" w:type="dxa"/>
            <w:tcBorders>
              <w:top w:val="nil"/>
              <w:left w:val="nil"/>
              <w:bottom w:val="nil"/>
              <w:right w:val="nil"/>
            </w:tcBorders>
          </w:tcPr>
          <w:p w14:paraId="0ED28F6B" w14:textId="13F96EAE" w:rsidR="006D0614" w:rsidRPr="00340948" w:rsidRDefault="001D3692" w:rsidP="00C17FAF">
            <w:pPr>
              <w:jc w:val="center"/>
              <w:rPr>
                <w:bCs/>
                <w:color w:val="2E74B5" w:themeColor="accent5" w:themeShade="BF"/>
                <w:szCs w:val="24"/>
              </w:rPr>
            </w:pPr>
            <w:r>
              <w:rPr>
                <w:bCs/>
                <w:color w:val="2E74B5" w:themeColor="accent5" w:themeShade="BF"/>
                <w:szCs w:val="24"/>
              </w:rPr>
              <w:t>DOWN</w:t>
            </w:r>
          </w:p>
        </w:tc>
        <w:tc>
          <w:tcPr>
            <w:tcW w:w="4508" w:type="dxa"/>
            <w:tcBorders>
              <w:top w:val="nil"/>
              <w:left w:val="nil"/>
              <w:bottom w:val="nil"/>
              <w:right w:val="nil"/>
            </w:tcBorders>
          </w:tcPr>
          <w:p w14:paraId="3ED4C514" w14:textId="77777777" w:rsidR="006D0614" w:rsidRPr="00340948" w:rsidRDefault="006D0614" w:rsidP="00C17FAF">
            <w:pPr>
              <w:jc w:val="center"/>
              <w:rPr>
                <w:bCs/>
                <w:color w:val="2E74B5" w:themeColor="accent5" w:themeShade="BF"/>
                <w:szCs w:val="24"/>
              </w:rPr>
            </w:pPr>
          </w:p>
        </w:tc>
      </w:tr>
      <w:tr w:rsidR="006D0614" w:rsidRPr="00340948" w14:paraId="70583E5D" w14:textId="77777777" w:rsidTr="00C17FAF">
        <w:tc>
          <w:tcPr>
            <w:tcW w:w="4508" w:type="dxa"/>
            <w:tcBorders>
              <w:top w:val="nil"/>
              <w:left w:val="nil"/>
              <w:bottom w:val="nil"/>
              <w:right w:val="nil"/>
            </w:tcBorders>
          </w:tcPr>
          <w:p w14:paraId="2C71E30C" w14:textId="77777777" w:rsidR="006D0614" w:rsidRPr="00340948" w:rsidRDefault="006D0614" w:rsidP="00C17FAF">
            <w:pPr>
              <w:jc w:val="center"/>
              <w:rPr>
                <w:bCs/>
                <w:color w:val="2E74B5" w:themeColor="accent5" w:themeShade="BF"/>
                <w:szCs w:val="24"/>
              </w:rPr>
            </w:pPr>
          </w:p>
        </w:tc>
        <w:tc>
          <w:tcPr>
            <w:tcW w:w="4508" w:type="dxa"/>
            <w:tcBorders>
              <w:top w:val="nil"/>
              <w:left w:val="nil"/>
              <w:bottom w:val="nil"/>
              <w:right w:val="nil"/>
            </w:tcBorders>
          </w:tcPr>
          <w:p w14:paraId="28200B24" w14:textId="77777777" w:rsidR="006D0614" w:rsidRPr="001D3692" w:rsidRDefault="006D0614" w:rsidP="00C17FAF">
            <w:pPr>
              <w:jc w:val="center"/>
              <w:rPr>
                <w:bCs/>
                <w:color w:val="4472C4" w:themeColor="accent1"/>
                <w:szCs w:val="24"/>
              </w:rPr>
            </w:pPr>
          </w:p>
        </w:tc>
      </w:tr>
      <w:tr w:rsidR="006D0614" w:rsidRPr="00340948" w14:paraId="18C0EA69" w14:textId="77777777" w:rsidTr="00C17FAF">
        <w:tc>
          <w:tcPr>
            <w:tcW w:w="4508" w:type="dxa"/>
            <w:tcBorders>
              <w:top w:val="nil"/>
              <w:left w:val="nil"/>
              <w:bottom w:val="nil"/>
              <w:right w:val="nil"/>
            </w:tcBorders>
          </w:tcPr>
          <w:p w14:paraId="045D7145"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Summons Issued</w:t>
            </w:r>
          </w:p>
        </w:tc>
        <w:tc>
          <w:tcPr>
            <w:tcW w:w="4508" w:type="dxa"/>
            <w:tcBorders>
              <w:top w:val="nil"/>
              <w:left w:val="nil"/>
              <w:bottom w:val="nil"/>
              <w:right w:val="nil"/>
            </w:tcBorders>
          </w:tcPr>
          <w:p w14:paraId="0FCF24BC" w14:textId="7B337E2B" w:rsidR="006D0614" w:rsidRPr="001D3692" w:rsidRDefault="001D3692" w:rsidP="00C17FAF">
            <w:pPr>
              <w:jc w:val="center"/>
              <w:rPr>
                <w:bCs/>
                <w:color w:val="4472C4" w:themeColor="accent1"/>
                <w:szCs w:val="24"/>
              </w:rPr>
            </w:pPr>
            <w:r w:rsidRPr="001D3692">
              <w:rPr>
                <w:color w:val="4472C4" w:themeColor="accent1"/>
              </w:rPr>
              <w:t>DOWN</w:t>
            </w:r>
          </w:p>
        </w:tc>
      </w:tr>
      <w:tr w:rsidR="006D0614" w:rsidRPr="00340948" w14:paraId="28538520" w14:textId="77777777" w:rsidTr="00C17FAF">
        <w:tc>
          <w:tcPr>
            <w:tcW w:w="4508" w:type="dxa"/>
            <w:tcBorders>
              <w:top w:val="nil"/>
              <w:left w:val="nil"/>
              <w:bottom w:val="nil"/>
              <w:right w:val="nil"/>
            </w:tcBorders>
          </w:tcPr>
          <w:p w14:paraId="3BED74C5" w14:textId="77777777" w:rsidR="006D0614" w:rsidRPr="00340948" w:rsidRDefault="006D0614" w:rsidP="00C17FAF">
            <w:pPr>
              <w:jc w:val="center"/>
              <w:rPr>
                <w:bCs/>
                <w:color w:val="2E74B5" w:themeColor="accent5" w:themeShade="BF"/>
                <w:szCs w:val="24"/>
              </w:rPr>
            </w:pPr>
          </w:p>
        </w:tc>
        <w:tc>
          <w:tcPr>
            <w:tcW w:w="4508" w:type="dxa"/>
            <w:tcBorders>
              <w:top w:val="nil"/>
              <w:left w:val="nil"/>
              <w:bottom w:val="nil"/>
              <w:right w:val="nil"/>
            </w:tcBorders>
          </w:tcPr>
          <w:p w14:paraId="1FA56D01" w14:textId="77777777" w:rsidR="006D0614" w:rsidRPr="00340948" w:rsidRDefault="006D0614" w:rsidP="00C17FAF">
            <w:pPr>
              <w:jc w:val="center"/>
              <w:rPr>
                <w:bCs/>
                <w:color w:val="2E74B5" w:themeColor="accent5" w:themeShade="BF"/>
                <w:szCs w:val="24"/>
              </w:rPr>
            </w:pPr>
          </w:p>
        </w:tc>
      </w:tr>
      <w:tr w:rsidR="006D0614" w:rsidRPr="00340948" w14:paraId="3177E347" w14:textId="77777777" w:rsidTr="00C17FAF">
        <w:tc>
          <w:tcPr>
            <w:tcW w:w="4508" w:type="dxa"/>
            <w:tcBorders>
              <w:top w:val="nil"/>
              <w:left w:val="nil"/>
              <w:bottom w:val="nil"/>
              <w:right w:val="nil"/>
            </w:tcBorders>
          </w:tcPr>
          <w:p w14:paraId="2726D439" w14:textId="56E401E9" w:rsidR="006D0614" w:rsidRPr="00340948" w:rsidRDefault="001D3692" w:rsidP="00C17FAF">
            <w:pPr>
              <w:jc w:val="center"/>
              <w:rPr>
                <w:bCs/>
                <w:color w:val="2E74B5" w:themeColor="accent5" w:themeShade="BF"/>
                <w:szCs w:val="24"/>
              </w:rPr>
            </w:pPr>
            <w:r>
              <w:rPr>
                <w:bCs/>
                <w:color w:val="2E74B5" w:themeColor="accent5" w:themeShade="BF"/>
                <w:szCs w:val="24"/>
              </w:rPr>
              <w:t>DOWN</w:t>
            </w:r>
          </w:p>
        </w:tc>
        <w:tc>
          <w:tcPr>
            <w:tcW w:w="4508" w:type="dxa"/>
            <w:tcBorders>
              <w:top w:val="nil"/>
              <w:left w:val="nil"/>
              <w:bottom w:val="nil"/>
              <w:right w:val="nil"/>
            </w:tcBorders>
          </w:tcPr>
          <w:p w14:paraId="17A86002" w14:textId="77777777" w:rsidR="006D0614" w:rsidRPr="00340948" w:rsidRDefault="006D0614" w:rsidP="00C17FAF">
            <w:pPr>
              <w:jc w:val="center"/>
              <w:rPr>
                <w:bCs/>
                <w:color w:val="2E74B5" w:themeColor="accent5" w:themeShade="BF"/>
                <w:szCs w:val="24"/>
              </w:rPr>
            </w:pPr>
          </w:p>
        </w:tc>
      </w:tr>
      <w:tr w:rsidR="006D0614" w:rsidRPr="00340948" w14:paraId="4EA9C347" w14:textId="77777777" w:rsidTr="00C17FAF">
        <w:tc>
          <w:tcPr>
            <w:tcW w:w="4508" w:type="dxa"/>
            <w:tcBorders>
              <w:top w:val="nil"/>
              <w:left w:val="nil"/>
              <w:bottom w:val="nil"/>
              <w:right w:val="nil"/>
            </w:tcBorders>
          </w:tcPr>
          <w:p w14:paraId="5F56D742" w14:textId="77777777" w:rsidR="006D0614" w:rsidRPr="00340948" w:rsidRDefault="006D0614" w:rsidP="00C17FAF">
            <w:pPr>
              <w:jc w:val="center"/>
              <w:rPr>
                <w:bCs/>
                <w:color w:val="2E74B5" w:themeColor="accent5" w:themeShade="BF"/>
                <w:szCs w:val="24"/>
              </w:rPr>
            </w:pPr>
          </w:p>
          <w:p w14:paraId="218CEF39"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Adjournment on first appearance</w:t>
            </w:r>
          </w:p>
        </w:tc>
        <w:tc>
          <w:tcPr>
            <w:tcW w:w="4508" w:type="dxa"/>
            <w:tcBorders>
              <w:top w:val="nil"/>
              <w:left w:val="nil"/>
              <w:bottom w:val="nil"/>
              <w:right w:val="nil"/>
            </w:tcBorders>
          </w:tcPr>
          <w:p w14:paraId="36C214EE" w14:textId="77777777" w:rsidR="006D0614" w:rsidRPr="00340948" w:rsidRDefault="006D0614" w:rsidP="00C17FAF">
            <w:pPr>
              <w:jc w:val="center"/>
              <w:rPr>
                <w:bCs/>
                <w:color w:val="2E74B5" w:themeColor="accent5" w:themeShade="BF"/>
                <w:szCs w:val="24"/>
              </w:rPr>
            </w:pPr>
          </w:p>
        </w:tc>
      </w:tr>
      <w:tr w:rsidR="006D0614" w:rsidRPr="00340948" w14:paraId="5A784F84" w14:textId="77777777" w:rsidTr="00C17FAF">
        <w:tc>
          <w:tcPr>
            <w:tcW w:w="4508" w:type="dxa"/>
            <w:tcBorders>
              <w:top w:val="nil"/>
              <w:left w:val="nil"/>
              <w:bottom w:val="nil"/>
              <w:right w:val="nil"/>
            </w:tcBorders>
          </w:tcPr>
          <w:p w14:paraId="61B56C4F"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Solicitor offers further opportunity to discharge liability on payment of fixed penalty and costs</w:t>
            </w:r>
          </w:p>
        </w:tc>
        <w:tc>
          <w:tcPr>
            <w:tcW w:w="4508" w:type="dxa"/>
            <w:tcBorders>
              <w:top w:val="nil"/>
              <w:left w:val="nil"/>
              <w:bottom w:val="nil"/>
              <w:right w:val="nil"/>
            </w:tcBorders>
          </w:tcPr>
          <w:p w14:paraId="0808F3A9" w14:textId="77777777" w:rsidR="006D0614" w:rsidRPr="00340948" w:rsidRDefault="006D0614" w:rsidP="00C17FAF">
            <w:pPr>
              <w:jc w:val="center"/>
              <w:rPr>
                <w:bCs/>
                <w:color w:val="2E74B5" w:themeColor="accent5" w:themeShade="BF"/>
                <w:szCs w:val="24"/>
              </w:rPr>
            </w:pPr>
          </w:p>
        </w:tc>
      </w:tr>
      <w:tr w:rsidR="006D0614" w:rsidRPr="00340948" w14:paraId="02B8DD6C" w14:textId="77777777" w:rsidTr="00C17FAF">
        <w:tc>
          <w:tcPr>
            <w:tcW w:w="4508" w:type="dxa"/>
            <w:tcBorders>
              <w:top w:val="nil"/>
              <w:left w:val="nil"/>
              <w:bottom w:val="nil"/>
              <w:right w:val="nil"/>
            </w:tcBorders>
          </w:tcPr>
          <w:p w14:paraId="548F72D6" w14:textId="77777777" w:rsidR="006D0614" w:rsidRPr="00340948" w:rsidRDefault="006D0614" w:rsidP="00C17FAF">
            <w:pPr>
              <w:jc w:val="center"/>
              <w:rPr>
                <w:bCs/>
                <w:color w:val="2E74B5" w:themeColor="accent5" w:themeShade="BF"/>
                <w:szCs w:val="24"/>
              </w:rPr>
            </w:pPr>
          </w:p>
        </w:tc>
        <w:tc>
          <w:tcPr>
            <w:tcW w:w="4508" w:type="dxa"/>
            <w:tcBorders>
              <w:top w:val="nil"/>
              <w:left w:val="nil"/>
              <w:bottom w:val="nil"/>
              <w:right w:val="nil"/>
            </w:tcBorders>
          </w:tcPr>
          <w:p w14:paraId="1E356D90" w14:textId="77777777" w:rsidR="006D0614" w:rsidRPr="00340948" w:rsidRDefault="006D0614" w:rsidP="00C17FAF">
            <w:pPr>
              <w:jc w:val="center"/>
              <w:rPr>
                <w:bCs/>
                <w:color w:val="2E74B5" w:themeColor="accent5" w:themeShade="BF"/>
                <w:szCs w:val="24"/>
              </w:rPr>
            </w:pPr>
          </w:p>
        </w:tc>
      </w:tr>
      <w:tr w:rsidR="006D0614" w:rsidRPr="00340948" w14:paraId="7D7B6D69" w14:textId="77777777" w:rsidTr="00C17FAF">
        <w:tc>
          <w:tcPr>
            <w:tcW w:w="4508" w:type="dxa"/>
            <w:tcBorders>
              <w:top w:val="nil"/>
              <w:left w:val="nil"/>
              <w:bottom w:val="nil"/>
              <w:right w:val="nil"/>
            </w:tcBorders>
          </w:tcPr>
          <w:p w14:paraId="09131CE1" w14:textId="1F1D8439" w:rsidR="006D0614" w:rsidRPr="00340948" w:rsidRDefault="001D3692" w:rsidP="00C17FAF">
            <w:pPr>
              <w:jc w:val="center"/>
              <w:rPr>
                <w:bCs/>
                <w:color w:val="2E74B5" w:themeColor="accent5" w:themeShade="BF"/>
                <w:szCs w:val="24"/>
              </w:rPr>
            </w:pPr>
            <w:r>
              <w:rPr>
                <w:bCs/>
                <w:color w:val="2E74B5" w:themeColor="accent5" w:themeShade="BF"/>
                <w:szCs w:val="24"/>
              </w:rPr>
              <w:t>DOWN</w:t>
            </w:r>
          </w:p>
        </w:tc>
        <w:tc>
          <w:tcPr>
            <w:tcW w:w="4508" w:type="dxa"/>
            <w:tcBorders>
              <w:top w:val="nil"/>
              <w:left w:val="nil"/>
              <w:bottom w:val="nil"/>
              <w:right w:val="nil"/>
            </w:tcBorders>
          </w:tcPr>
          <w:p w14:paraId="3D479066" w14:textId="77777777" w:rsidR="006D0614" w:rsidRPr="00340948" w:rsidRDefault="006D0614" w:rsidP="00C17FAF">
            <w:pPr>
              <w:jc w:val="center"/>
              <w:rPr>
                <w:bCs/>
                <w:color w:val="2E74B5" w:themeColor="accent5" w:themeShade="BF"/>
                <w:szCs w:val="24"/>
              </w:rPr>
            </w:pPr>
          </w:p>
        </w:tc>
      </w:tr>
      <w:tr w:rsidR="006D0614" w:rsidRPr="00340948" w14:paraId="3F947169" w14:textId="77777777" w:rsidTr="00C17FAF">
        <w:tc>
          <w:tcPr>
            <w:tcW w:w="4508" w:type="dxa"/>
            <w:tcBorders>
              <w:top w:val="nil"/>
              <w:left w:val="nil"/>
              <w:bottom w:val="nil"/>
              <w:right w:val="nil"/>
            </w:tcBorders>
          </w:tcPr>
          <w:p w14:paraId="03215A4C" w14:textId="77777777" w:rsidR="006D0614" w:rsidRPr="00340948" w:rsidRDefault="006D0614" w:rsidP="00C17FAF">
            <w:pPr>
              <w:jc w:val="center"/>
              <w:rPr>
                <w:bCs/>
                <w:color w:val="2E74B5" w:themeColor="accent5" w:themeShade="BF"/>
                <w:szCs w:val="24"/>
              </w:rPr>
            </w:pPr>
          </w:p>
        </w:tc>
        <w:tc>
          <w:tcPr>
            <w:tcW w:w="4508" w:type="dxa"/>
            <w:tcBorders>
              <w:top w:val="nil"/>
              <w:left w:val="nil"/>
              <w:bottom w:val="nil"/>
              <w:right w:val="nil"/>
            </w:tcBorders>
          </w:tcPr>
          <w:p w14:paraId="3191C08B" w14:textId="77777777" w:rsidR="006D0614" w:rsidRPr="00340948" w:rsidRDefault="006D0614" w:rsidP="00C17FAF">
            <w:pPr>
              <w:jc w:val="center"/>
              <w:rPr>
                <w:bCs/>
                <w:color w:val="2E74B5" w:themeColor="accent5" w:themeShade="BF"/>
                <w:szCs w:val="24"/>
              </w:rPr>
            </w:pPr>
          </w:p>
        </w:tc>
      </w:tr>
      <w:tr w:rsidR="006D0614" w:rsidRPr="00340948" w14:paraId="4AEDA949" w14:textId="77777777" w:rsidTr="00C17FAF">
        <w:tc>
          <w:tcPr>
            <w:tcW w:w="4508" w:type="dxa"/>
            <w:tcBorders>
              <w:top w:val="nil"/>
              <w:left w:val="nil"/>
              <w:bottom w:val="nil"/>
              <w:right w:val="nil"/>
            </w:tcBorders>
          </w:tcPr>
          <w:p w14:paraId="3CCF9C9D"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Case heard before Magistrates Court</w:t>
            </w:r>
          </w:p>
        </w:tc>
        <w:tc>
          <w:tcPr>
            <w:tcW w:w="4508" w:type="dxa"/>
            <w:tcBorders>
              <w:top w:val="nil"/>
              <w:left w:val="nil"/>
              <w:bottom w:val="nil"/>
              <w:right w:val="nil"/>
            </w:tcBorders>
          </w:tcPr>
          <w:p w14:paraId="03B81A37" w14:textId="77777777" w:rsidR="006D0614" w:rsidRPr="00340948" w:rsidRDefault="006D0614" w:rsidP="00C17FAF">
            <w:pPr>
              <w:jc w:val="center"/>
              <w:rPr>
                <w:bCs/>
                <w:color w:val="2E74B5" w:themeColor="accent5" w:themeShade="BF"/>
                <w:szCs w:val="24"/>
              </w:rPr>
            </w:pPr>
            <w:r w:rsidRPr="00340948">
              <w:rPr>
                <w:bCs/>
                <w:color w:val="2E74B5" w:themeColor="accent5" w:themeShade="BF"/>
                <w:szCs w:val="24"/>
              </w:rPr>
              <w:t>Case heard before Magistrates Court</w:t>
            </w:r>
            <w:r>
              <w:rPr>
                <w:bCs/>
                <w:color w:val="2E74B5" w:themeColor="accent5" w:themeShade="BF"/>
                <w:szCs w:val="24"/>
              </w:rPr>
              <w:t>.</w:t>
            </w:r>
          </w:p>
          <w:p w14:paraId="48D26807" w14:textId="77777777" w:rsidR="006D0614" w:rsidRPr="00340948" w:rsidRDefault="006D0614" w:rsidP="00C17FAF">
            <w:pPr>
              <w:rPr>
                <w:bCs/>
                <w:color w:val="2E74B5" w:themeColor="accent5" w:themeShade="BF"/>
                <w:szCs w:val="24"/>
              </w:rPr>
            </w:pPr>
          </w:p>
        </w:tc>
      </w:tr>
    </w:tbl>
    <w:p w14:paraId="1A844012" w14:textId="77777777" w:rsidR="006D0614" w:rsidRPr="00340948" w:rsidRDefault="006D0614" w:rsidP="006D0614">
      <w:pPr>
        <w:jc w:val="center"/>
        <w:rPr>
          <w:bCs/>
          <w:color w:val="2E74B5" w:themeColor="accent5" w:themeShade="BF"/>
          <w:szCs w:val="24"/>
        </w:rPr>
      </w:pPr>
    </w:p>
    <w:p w14:paraId="5E9AB141" w14:textId="77777777" w:rsidR="006D0614" w:rsidRPr="00340948" w:rsidRDefault="006D0614" w:rsidP="006D0614">
      <w:pPr>
        <w:jc w:val="center"/>
        <w:rPr>
          <w:bCs/>
          <w:color w:val="2E74B5" w:themeColor="accent5" w:themeShade="BF"/>
          <w:szCs w:val="24"/>
        </w:rPr>
      </w:pPr>
    </w:p>
    <w:p w14:paraId="6F8EE5B9" w14:textId="77777777" w:rsidR="006D0614" w:rsidRPr="00340948" w:rsidRDefault="006D0614" w:rsidP="006D0614">
      <w:pPr>
        <w:jc w:val="center"/>
        <w:rPr>
          <w:bCs/>
          <w:color w:val="2E74B5" w:themeColor="accent5" w:themeShade="BF"/>
          <w:szCs w:val="24"/>
        </w:rPr>
      </w:pPr>
      <w:r w:rsidRPr="00340948">
        <w:rPr>
          <w:bCs/>
          <w:color w:val="2E74B5" w:themeColor="accent5" w:themeShade="BF"/>
          <w:szCs w:val="24"/>
        </w:rPr>
        <w:t xml:space="preserve"> Council Solicitor reports outcome and Environment Committee informed</w:t>
      </w:r>
    </w:p>
    <w:p w14:paraId="580FE59D" w14:textId="77777777" w:rsidR="006D0614" w:rsidRDefault="006D0614" w:rsidP="006D0614">
      <w:pPr>
        <w:jc w:val="center"/>
        <w:rPr>
          <w:b/>
          <w:szCs w:val="24"/>
        </w:rPr>
      </w:pPr>
    </w:p>
    <w:p w14:paraId="5A380559" w14:textId="1D929E43" w:rsidR="006D0614" w:rsidRDefault="00A074BA" w:rsidP="006D0614">
      <w:pPr>
        <w:rPr>
          <w:szCs w:val="24"/>
        </w:rPr>
      </w:pPr>
      <w:r w:rsidRPr="00A074BA">
        <w:rPr>
          <w:bCs/>
          <w:szCs w:val="24"/>
        </w:rPr>
        <w:t>RECOMMENDED that the</w:t>
      </w:r>
      <w:r>
        <w:rPr>
          <w:b/>
          <w:szCs w:val="24"/>
        </w:rPr>
        <w:t xml:space="preserve"> </w:t>
      </w:r>
      <w:r w:rsidR="006D0614">
        <w:rPr>
          <w:szCs w:val="24"/>
        </w:rPr>
        <w:t>Council n</w:t>
      </w:r>
      <w:r w:rsidR="006D0614" w:rsidRPr="00287C92">
        <w:rPr>
          <w:szCs w:val="24"/>
        </w:rPr>
        <w:t>otes the report</w:t>
      </w:r>
      <w:r w:rsidR="006D0614">
        <w:rPr>
          <w:szCs w:val="24"/>
        </w:rPr>
        <w:t>.</w:t>
      </w:r>
    </w:p>
    <w:p w14:paraId="1CCE2551" w14:textId="2B7A5803" w:rsidR="00990B3B" w:rsidRDefault="00990B3B" w:rsidP="006D0614">
      <w:pPr>
        <w:rPr>
          <w:szCs w:val="24"/>
        </w:rPr>
      </w:pPr>
    </w:p>
    <w:p w14:paraId="4FF38618" w14:textId="79FECF06" w:rsidR="006340D7" w:rsidRDefault="00990B3B" w:rsidP="006340D7">
      <w:pPr>
        <w:spacing w:after="0" w:line="240" w:lineRule="auto"/>
        <w:ind w:left="0" w:firstLine="0"/>
        <w:rPr>
          <w:b/>
          <w:bCs/>
          <w:szCs w:val="24"/>
        </w:rPr>
      </w:pPr>
      <w:r>
        <w:rPr>
          <w:b/>
          <w:bCs/>
          <w:szCs w:val="24"/>
        </w:rPr>
        <w:t>A</w:t>
      </w:r>
      <w:r w:rsidR="006340D7" w:rsidRPr="00421364">
        <w:rPr>
          <w:b/>
          <w:bCs/>
          <w:szCs w:val="24"/>
        </w:rPr>
        <w:t xml:space="preserve">GREED TO RECOMMEND, on the proposal of </w:t>
      </w:r>
      <w:r w:rsidR="00142A48">
        <w:rPr>
          <w:b/>
          <w:bCs/>
          <w:szCs w:val="24"/>
        </w:rPr>
        <w:t>Councillor Smart</w:t>
      </w:r>
      <w:r w:rsidR="006340D7">
        <w:rPr>
          <w:b/>
          <w:bCs/>
          <w:szCs w:val="24"/>
        </w:rPr>
        <w:t xml:space="preserve">, </w:t>
      </w:r>
      <w:r w:rsidR="006340D7" w:rsidRPr="00421364">
        <w:rPr>
          <w:b/>
          <w:bCs/>
          <w:szCs w:val="24"/>
        </w:rPr>
        <w:t>seconded by</w:t>
      </w:r>
      <w:r w:rsidR="006340D7">
        <w:rPr>
          <w:b/>
          <w:bCs/>
          <w:szCs w:val="24"/>
        </w:rPr>
        <w:t xml:space="preserve"> Councillor</w:t>
      </w:r>
      <w:r w:rsidR="00142A48">
        <w:rPr>
          <w:b/>
          <w:bCs/>
          <w:szCs w:val="24"/>
        </w:rPr>
        <w:t xml:space="preserve"> Edmund</w:t>
      </w:r>
      <w:r w:rsidR="006340D7">
        <w:rPr>
          <w:b/>
          <w:bCs/>
          <w:szCs w:val="24"/>
        </w:rPr>
        <w:t>, that t</w:t>
      </w:r>
      <w:r w:rsidR="006340D7" w:rsidRPr="00421364">
        <w:rPr>
          <w:b/>
          <w:bCs/>
          <w:szCs w:val="24"/>
        </w:rPr>
        <w:t xml:space="preserve">he </w:t>
      </w:r>
      <w:r w:rsidR="006340D7">
        <w:rPr>
          <w:b/>
          <w:bCs/>
          <w:szCs w:val="24"/>
        </w:rPr>
        <w:t xml:space="preserve">recommendation be adopted.  </w:t>
      </w:r>
    </w:p>
    <w:p w14:paraId="314B50D2" w14:textId="4C6C1ED6" w:rsidR="006340D7" w:rsidRDefault="006340D7" w:rsidP="006340D7"/>
    <w:p w14:paraId="3ED97A1C" w14:textId="0E50E53D" w:rsidR="006813A8" w:rsidRDefault="00294FAE" w:rsidP="005B6342">
      <w:pPr>
        <w:pStyle w:val="Heading1"/>
        <w:ind w:left="720" w:hanging="720"/>
      </w:pPr>
      <w:r w:rsidRPr="005B6342">
        <w:rPr>
          <w:u w:val="none"/>
        </w:rPr>
        <w:t>10</w:t>
      </w:r>
      <w:r w:rsidR="00863DF9" w:rsidRPr="005B6342">
        <w:rPr>
          <w:u w:val="none"/>
        </w:rPr>
        <w:t>.</w:t>
      </w:r>
      <w:r w:rsidR="00EF7E35" w:rsidRPr="005B6342">
        <w:rPr>
          <w:u w:val="none"/>
        </w:rPr>
        <w:t xml:space="preserve"> </w:t>
      </w:r>
      <w:r w:rsidR="00863DF9" w:rsidRPr="005B6342">
        <w:rPr>
          <w:u w:val="none"/>
        </w:rPr>
        <w:tab/>
      </w:r>
      <w:r w:rsidR="00441A8B" w:rsidRPr="00441A8B">
        <w:t xml:space="preserve">BUILDING CONTROL Q4 ACTIVITY REPORT (1 JANUARY 2022 TO 31 MARCH 2022) </w:t>
      </w:r>
      <w:r w:rsidR="006813A8" w:rsidRPr="00441A8B">
        <w:t xml:space="preserve"> </w:t>
      </w:r>
    </w:p>
    <w:p w14:paraId="06179DD8" w14:textId="77777777" w:rsidR="006340D7" w:rsidRDefault="006340D7" w:rsidP="00294FAE">
      <w:pPr>
        <w:spacing w:after="0" w:line="240" w:lineRule="auto"/>
        <w:ind w:left="720" w:hanging="720"/>
        <w:rPr>
          <w:b/>
          <w:bCs/>
          <w:sz w:val="28"/>
          <w:szCs w:val="28"/>
          <w:u w:val="single"/>
        </w:rPr>
      </w:pPr>
    </w:p>
    <w:p w14:paraId="6396A775" w14:textId="54E658F7" w:rsidR="006D0614" w:rsidRPr="00AA17C6" w:rsidRDefault="006340D7" w:rsidP="00830BB6">
      <w:pPr>
        <w:spacing w:after="0" w:line="240" w:lineRule="auto"/>
        <w:rPr>
          <w:b/>
          <w:bCs/>
          <w:iCs/>
          <w:szCs w:val="24"/>
        </w:rPr>
      </w:pPr>
      <w:r>
        <w:rPr>
          <w:rFonts w:eastAsia="Calibri"/>
          <w:szCs w:val="24"/>
        </w:rPr>
        <w:t xml:space="preserve">PREVIOUSLY CIRCULATED:- Report </w:t>
      </w:r>
      <w:r w:rsidR="00830BB6">
        <w:rPr>
          <w:rFonts w:eastAsia="Calibri"/>
          <w:szCs w:val="24"/>
        </w:rPr>
        <w:t>from the Director of Environment detailing that t</w:t>
      </w:r>
      <w:r w:rsidR="006D0614" w:rsidRPr="00AA17C6">
        <w:rPr>
          <w:szCs w:val="24"/>
        </w:rPr>
        <w:t>he information provided in th</w:t>
      </w:r>
      <w:r w:rsidR="00830BB6">
        <w:rPr>
          <w:szCs w:val="24"/>
        </w:rPr>
        <w:t>e</w:t>
      </w:r>
      <w:r w:rsidR="006D0614" w:rsidRPr="00AA17C6">
        <w:rPr>
          <w:szCs w:val="24"/>
        </w:rPr>
        <w:t xml:space="preserve"> report cover</w:t>
      </w:r>
      <w:r w:rsidR="00830BB6">
        <w:rPr>
          <w:szCs w:val="24"/>
        </w:rPr>
        <w:t>ed</w:t>
      </w:r>
      <w:r w:rsidR="006D0614" w:rsidRPr="00AA17C6">
        <w:rPr>
          <w:szCs w:val="24"/>
        </w:rPr>
        <w:t>, unless otherwise stated, the period</w:t>
      </w:r>
      <w:r w:rsidR="00830BB6">
        <w:rPr>
          <w:szCs w:val="24"/>
        </w:rPr>
        <w:t xml:space="preserve"> </w:t>
      </w:r>
      <w:r w:rsidR="006D0614" w:rsidRPr="00AA17C6">
        <w:rPr>
          <w:szCs w:val="24"/>
        </w:rPr>
        <w:t>1</w:t>
      </w:r>
      <w:r w:rsidR="006D0614">
        <w:rPr>
          <w:szCs w:val="24"/>
          <w:vertAlign w:val="superscript"/>
        </w:rPr>
        <w:t xml:space="preserve"> </w:t>
      </w:r>
      <w:r w:rsidR="006D0614">
        <w:rPr>
          <w:szCs w:val="24"/>
        </w:rPr>
        <w:t>January 2022</w:t>
      </w:r>
      <w:r w:rsidR="006D0614" w:rsidRPr="00AA17C6">
        <w:rPr>
          <w:szCs w:val="24"/>
        </w:rPr>
        <w:t xml:space="preserve"> to </w:t>
      </w:r>
      <w:r w:rsidR="006D0614">
        <w:rPr>
          <w:szCs w:val="24"/>
        </w:rPr>
        <w:t>31 March 2022 (Quarter 4)</w:t>
      </w:r>
      <w:r w:rsidR="006D0614" w:rsidRPr="00AA17C6">
        <w:rPr>
          <w:szCs w:val="24"/>
        </w:rPr>
        <w:t xml:space="preserve">. </w:t>
      </w:r>
      <w:r w:rsidR="00830BB6">
        <w:rPr>
          <w:szCs w:val="24"/>
        </w:rPr>
        <w:t xml:space="preserve"> </w:t>
      </w:r>
      <w:r w:rsidR="006D0614" w:rsidRPr="00AA17C6">
        <w:rPr>
          <w:szCs w:val="24"/>
        </w:rPr>
        <w:t xml:space="preserve">The aim of the report </w:t>
      </w:r>
      <w:r w:rsidR="00830BB6">
        <w:rPr>
          <w:szCs w:val="24"/>
        </w:rPr>
        <w:t>wa</w:t>
      </w:r>
      <w:r w:rsidR="006D0614" w:rsidRPr="00AA17C6">
        <w:rPr>
          <w:szCs w:val="24"/>
        </w:rPr>
        <w:t xml:space="preserve">s to provide </w:t>
      </w:r>
      <w:r w:rsidR="00830BB6">
        <w:rPr>
          <w:szCs w:val="24"/>
        </w:rPr>
        <w:t>M</w:t>
      </w:r>
      <w:r w:rsidR="006D0614" w:rsidRPr="00AA17C6">
        <w:rPr>
          <w:szCs w:val="24"/>
        </w:rPr>
        <w:t xml:space="preserve">embers with details of some of the key activities of </w:t>
      </w:r>
      <w:r w:rsidR="006D0614">
        <w:rPr>
          <w:szCs w:val="24"/>
        </w:rPr>
        <w:t>Building Control</w:t>
      </w:r>
      <w:r w:rsidR="006D0614" w:rsidRPr="00AA17C6">
        <w:rPr>
          <w:szCs w:val="24"/>
        </w:rPr>
        <w:t>, the range of services it provide</w:t>
      </w:r>
      <w:r w:rsidR="00830BB6">
        <w:rPr>
          <w:szCs w:val="24"/>
        </w:rPr>
        <w:t>d</w:t>
      </w:r>
      <w:r w:rsidR="006D0614" w:rsidRPr="00AA17C6">
        <w:rPr>
          <w:szCs w:val="24"/>
        </w:rPr>
        <w:t xml:space="preserve"> along with details of level of performance</w:t>
      </w:r>
      <w:r w:rsidR="006D0614">
        <w:rPr>
          <w:szCs w:val="24"/>
        </w:rPr>
        <w:t>. Th</w:t>
      </w:r>
      <w:r w:rsidR="00830BB6">
        <w:rPr>
          <w:szCs w:val="24"/>
        </w:rPr>
        <w:t>e</w:t>
      </w:r>
      <w:r w:rsidR="006D0614">
        <w:rPr>
          <w:szCs w:val="24"/>
        </w:rPr>
        <w:t xml:space="preserve"> report format ha</w:t>
      </w:r>
      <w:r w:rsidR="00830BB6">
        <w:rPr>
          <w:szCs w:val="24"/>
        </w:rPr>
        <w:t>d</w:t>
      </w:r>
      <w:r w:rsidR="006D0614">
        <w:rPr>
          <w:szCs w:val="24"/>
        </w:rPr>
        <w:t xml:space="preserve"> been introduced across Regulatory Services.</w:t>
      </w:r>
    </w:p>
    <w:p w14:paraId="25A311C4" w14:textId="77777777" w:rsidR="006D0614" w:rsidRDefault="006D0614" w:rsidP="006D0614">
      <w:pPr>
        <w:rPr>
          <w:b/>
          <w:bCs/>
          <w:iCs/>
          <w:szCs w:val="24"/>
        </w:rPr>
      </w:pPr>
    </w:p>
    <w:p w14:paraId="7BED5302" w14:textId="77777777" w:rsidR="006D0614" w:rsidRPr="001C06CC" w:rsidRDefault="006D0614" w:rsidP="006D0614">
      <w:pPr>
        <w:rPr>
          <w:b/>
          <w:bCs/>
          <w:iCs/>
          <w:szCs w:val="24"/>
        </w:rPr>
      </w:pPr>
      <w:r>
        <w:rPr>
          <w:b/>
          <w:bCs/>
          <w:iCs/>
          <w:szCs w:val="24"/>
        </w:rPr>
        <w:t xml:space="preserve">Applications </w:t>
      </w:r>
    </w:p>
    <w:p w14:paraId="5A966684" w14:textId="12B779B6" w:rsidR="006D0614" w:rsidRDefault="006D0614" w:rsidP="006D0614">
      <w:pPr>
        <w:rPr>
          <w:bCs/>
          <w:iCs/>
          <w:szCs w:val="24"/>
        </w:rPr>
      </w:pPr>
      <w:r w:rsidRPr="009F188D">
        <w:rPr>
          <w:bCs/>
          <w:iCs/>
          <w:szCs w:val="24"/>
        </w:rPr>
        <w:t xml:space="preserve">Full Plan applications </w:t>
      </w:r>
      <w:r w:rsidR="00830BB6">
        <w:rPr>
          <w:bCs/>
          <w:iCs/>
          <w:szCs w:val="24"/>
        </w:rPr>
        <w:t>we</w:t>
      </w:r>
      <w:r w:rsidRPr="009F188D">
        <w:rPr>
          <w:bCs/>
          <w:iCs/>
          <w:szCs w:val="24"/>
        </w:rPr>
        <w:t xml:space="preserve">re made to Building Control for </w:t>
      </w:r>
      <w:r>
        <w:rPr>
          <w:bCs/>
          <w:iCs/>
          <w:szCs w:val="24"/>
        </w:rPr>
        <w:t>building works to any commercial building, or for larger schemes in relation to residential dwellings.</w:t>
      </w:r>
    </w:p>
    <w:p w14:paraId="56E7BA48" w14:textId="77777777" w:rsidR="006D0614" w:rsidRDefault="006D0614" w:rsidP="006D0614">
      <w:pPr>
        <w:rPr>
          <w:bCs/>
          <w:iCs/>
          <w:szCs w:val="24"/>
        </w:rPr>
      </w:pPr>
    </w:p>
    <w:p w14:paraId="12E23E51" w14:textId="644342D1" w:rsidR="006D0614" w:rsidRDefault="006D0614" w:rsidP="006D0614">
      <w:pPr>
        <w:rPr>
          <w:bCs/>
          <w:iCs/>
          <w:szCs w:val="24"/>
        </w:rPr>
      </w:pPr>
      <w:r>
        <w:rPr>
          <w:bCs/>
          <w:iCs/>
          <w:szCs w:val="24"/>
        </w:rPr>
        <w:t xml:space="preserve">Building Notice applications </w:t>
      </w:r>
      <w:r w:rsidR="00830BB6">
        <w:rPr>
          <w:bCs/>
          <w:iCs/>
          <w:szCs w:val="24"/>
        </w:rPr>
        <w:t>we</w:t>
      </w:r>
      <w:r>
        <w:rPr>
          <w:bCs/>
          <w:iCs/>
          <w:szCs w:val="24"/>
        </w:rPr>
        <w:t>re submitted for minor alterations such as internal wall removal, installation of heating boilers or systems, installation of all types of insulation and must be made before work commence</w:t>
      </w:r>
      <w:r w:rsidR="00830BB6">
        <w:rPr>
          <w:bCs/>
          <w:iCs/>
          <w:szCs w:val="24"/>
        </w:rPr>
        <w:t>d</w:t>
      </w:r>
      <w:r>
        <w:rPr>
          <w:bCs/>
          <w:iCs/>
          <w:szCs w:val="24"/>
        </w:rPr>
        <w:t>. Th</w:t>
      </w:r>
      <w:r w:rsidR="00830BB6">
        <w:rPr>
          <w:bCs/>
          <w:iCs/>
          <w:szCs w:val="24"/>
        </w:rPr>
        <w:t>o</w:t>
      </w:r>
      <w:r>
        <w:rPr>
          <w:bCs/>
          <w:iCs/>
          <w:szCs w:val="24"/>
        </w:rPr>
        <w:t xml:space="preserve">se applications </w:t>
      </w:r>
      <w:r w:rsidR="00830BB6">
        <w:rPr>
          <w:bCs/>
          <w:iCs/>
          <w:szCs w:val="24"/>
        </w:rPr>
        <w:t>we</w:t>
      </w:r>
      <w:r>
        <w:rPr>
          <w:bCs/>
          <w:iCs/>
          <w:szCs w:val="24"/>
        </w:rPr>
        <w:t xml:space="preserve">re for residential properties only. </w:t>
      </w:r>
    </w:p>
    <w:p w14:paraId="0C7D5AF5" w14:textId="77777777" w:rsidR="006D0614" w:rsidRDefault="006D0614" w:rsidP="006D0614">
      <w:pPr>
        <w:rPr>
          <w:bCs/>
          <w:iCs/>
          <w:szCs w:val="24"/>
        </w:rPr>
      </w:pPr>
    </w:p>
    <w:p w14:paraId="40171EF4" w14:textId="54FA50F9" w:rsidR="006D0614" w:rsidRDefault="006D0614" w:rsidP="006D0614">
      <w:pPr>
        <w:rPr>
          <w:bCs/>
          <w:iCs/>
          <w:szCs w:val="24"/>
        </w:rPr>
      </w:pPr>
      <w:r>
        <w:rPr>
          <w:bCs/>
          <w:iCs/>
          <w:szCs w:val="24"/>
        </w:rPr>
        <w:t>Regularisation applications consider</w:t>
      </w:r>
      <w:r w:rsidR="00830BB6">
        <w:rPr>
          <w:bCs/>
          <w:iCs/>
          <w:szCs w:val="24"/>
        </w:rPr>
        <w:t>ed</w:t>
      </w:r>
      <w:r>
        <w:rPr>
          <w:bCs/>
          <w:iCs/>
          <w:szCs w:val="24"/>
        </w:rPr>
        <w:t xml:space="preserve"> all works carried out illegally without a previous Building Control application in both commercial and residential properties. A regularisation application consider</w:t>
      </w:r>
      <w:r w:rsidR="00830BB6">
        <w:rPr>
          <w:bCs/>
          <w:iCs/>
          <w:szCs w:val="24"/>
        </w:rPr>
        <w:t>ed</w:t>
      </w:r>
      <w:r>
        <w:rPr>
          <w:bCs/>
          <w:iCs/>
          <w:szCs w:val="24"/>
        </w:rPr>
        <w:t xml:space="preserve"> all types of work retrospectively and under the Building Regulations in force at the time the works were carried out.</w:t>
      </w:r>
    </w:p>
    <w:p w14:paraId="520B4816" w14:textId="77777777" w:rsidR="006D0614" w:rsidRDefault="006D0614" w:rsidP="006D0614">
      <w:pPr>
        <w:rPr>
          <w:bCs/>
          <w:iCs/>
          <w:szCs w:val="24"/>
        </w:rPr>
      </w:pPr>
    </w:p>
    <w:p w14:paraId="15D95ED8" w14:textId="46311918" w:rsidR="006D0614" w:rsidRPr="009F188D" w:rsidRDefault="006D0614" w:rsidP="006D0614">
      <w:pPr>
        <w:rPr>
          <w:bCs/>
          <w:iCs/>
          <w:szCs w:val="24"/>
        </w:rPr>
      </w:pPr>
      <w:r>
        <w:rPr>
          <w:bCs/>
          <w:iCs/>
          <w:szCs w:val="24"/>
        </w:rPr>
        <w:t xml:space="preserve">Property Certificate applications </w:t>
      </w:r>
      <w:r w:rsidR="00830BB6">
        <w:rPr>
          <w:bCs/>
          <w:iCs/>
          <w:szCs w:val="24"/>
        </w:rPr>
        <w:t>we</w:t>
      </w:r>
      <w:r>
        <w:rPr>
          <w:bCs/>
          <w:iCs/>
          <w:szCs w:val="24"/>
        </w:rPr>
        <w:t>re essential to the conveyancing process in the sale of any property, residential or commercial, and provide</w:t>
      </w:r>
      <w:r w:rsidR="00830BB6">
        <w:rPr>
          <w:bCs/>
          <w:iCs/>
          <w:szCs w:val="24"/>
        </w:rPr>
        <w:t>d</w:t>
      </w:r>
      <w:r>
        <w:rPr>
          <w:bCs/>
          <w:iCs/>
          <w:szCs w:val="24"/>
        </w:rPr>
        <w:t xml:space="preserve"> information on Building Control history and Council held data.</w:t>
      </w:r>
    </w:p>
    <w:p w14:paraId="4F1838B1" w14:textId="77777777" w:rsidR="006D0614" w:rsidRDefault="006D0614" w:rsidP="006D0614">
      <w:pPr>
        <w:rPr>
          <w:b/>
          <w:bCs/>
          <w:iCs/>
          <w:szCs w:val="24"/>
        </w:rPr>
      </w:pPr>
    </w:p>
    <w:tbl>
      <w:tblPr>
        <w:tblStyle w:val="TableGrid"/>
        <w:tblW w:w="0" w:type="auto"/>
        <w:tblLook w:val="04A0" w:firstRow="1" w:lastRow="0" w:firstColumn="1" w:lastColumn="0" w:noHBand="0" w:noVBand="1"/>
      </w:tblPr>
      <w:tblGrid>
        <w:gridCol w:w="2547"/>
        <w:gridCol w:w="2156"/>
        <w:gridCol w:w="2156"/>
        <w:gridCol w:w="2157"/>
      </w:tblGrid>
      <w:tr w:rsidR="006D0614" w14:paraId="4D7AF0A0" w14:textId="77777777" w:rsidTr="00C17FAF">
        <w:trPr>
          <w:trHeight w:val="729"/>
        </w:trPr>
        <w:tc>
          <w:tcPr>
            <w:tcW w:w="2547" w:type="dxa"/>
            <w:vAlign w:val="center"/>
          </w:tcPr>
          <w:p w14:paraId="6F43CF4A" w14:textId="77777777" w:rsidR="006D0614" w:rsidRDefault="006D0614" w:rsidP="00C17FAF">
            <w:pPr>
              <w:jc w:val="center"/>
              <w:rPr>
                <w:b/>
                <w:bCs/>
                <w:iCs/>
                <w:szCs w:val="24"/>
              </w:rPr>
            </w:pPr>
          </w:p>
        </w:tc>
        <w:tc>
          <w:tcPr>
            <w:tcW w:w="2156" w:type="dxa"/>
            <w:vAlign w:val="center"/>
          </w:tcPr>
          <w:p w14:paraId="177446CB" w14:textId="77777777" w:rsidR="006D0614" w:rsidRDefault="006D0614" w:rsidP="00C17FAF">
            <w:pPr>
              <w:jc w:val="center"/>
              <w:rPr>
                <w:b/>
                <w:bCs/>
                <w:iCs/>
                <w:szCs w:val="24"/>
              </w:rPr>
            </w:pPr>
            <w:r>
              <w:rPr>
                <w:b/>
                <w:bCs/>
                <w:iCs/>
                <w:szCs w:val="24"/>
              </w:rPr>
              <w:t>Period of Report</w:t>
            </w:r>
          </w:p>
          <w:p w14:paraId="62CC856D" w14:textId="77777777" w:rsidR="006D0614" w:rsidRPr="00186CBF" w:rsidRDefault="006D0614" w:rsidP="00C17FAF">
            <w:pPr>
              <w:jc w:val="center"/>
              <w:rPr>
                <w:b/>
                <w:bCs/>
                <w:iCs/>
                <w:sz w:val="18"/>
                <w:szCs w:val="18"/>
              </w:rPr>
            </w:pPr>
            <w:r w:rsidRPr="00186CBF">
              <w:rPr>
                <w:b/>
                <w:bCs/>
                <w:iCs/>
                <w:sz w:val="18"/>
                <w:szCs w:val="18"/>
              </w:rPr>
              <w:t>01/</w:t>
            </w:r>
            <w:r>
              <w:rPr>
                <w:b/>
                <w:bCs/>
                <w:iCs/>
                <w:sz w:val="18"/>
                <w:szCs w:val="18"/>
              </w:rPr>
              <w:t>01/2022</w:t>
            </w:r>
            <w:r w:rsidRPr="00186CBF">
              <w:rPr>
                <w:b/>
                <w:bCs/>
                <w:iCs/>
                <w:sz w:val="18"/>
                <w:szCs w:val="18"/>
              </w:rPr>
              <w:t xml:space="preserve"> – </w:t>
            </w:r>
            <w:r>
              <w:rPr>
                <w:b/>
                <w:bCs/>
                <w:iCs/>
                <w:sz w:val="18"/>
                <w:szCs w:val="18"/>
              </w:rPr>
              <w:t>31/03/2022</w:t>
            </w:r>
          </w:p>
        </w:tc>
        <w:tc>
          <w:tcPr>
            <w:tcW w:w="2156" w:type="dxa"/>
            <w:vAlign w:val="center"/>
          </w:tcPr>
          <w:p w14:paraId="5B27A2D4" w14:textId="77777777" w:rsidR="006D0614" w:rsidRDefault="006D0614" w:rsidP="00C17FAF">
            <w:pPr>
              <w:jc w:val="center"/>
              <w:rPr>
                <w:b/>
                <w:bCs/>
                <w:iCs/>
                <w:szCs w:val="24"/>
              </w:rPr>
            </w:pPr>
            <w:r>
              <w:rPr>
                <w:b/>
                <w:bCs/>
                <w:iCs/>
                <w:szCs w:val="24"/>
              </w:rPr>
              <w:t>01/01/2021- 31/03/2021</w:t>
            </w:r>
          </w:p>
        </w:tc>
        <w:tc>
          <w:tcPr>
            <w:tcW w:w="2157" w:type="dxa"/>
            <w:vAlign w:val="center"/>
          </w:tcPr>
          <w:p w14:paraId="1A9E7F00" w14:textId="77777777" w:rsidR="006D0614" w:rsidRDefault="006D0614" w:rsidP="00C17FAF">
            <w:pPr>
              <w:jc w:val="center"/>
              <w:rPr>
                <w:b/>
                <w:bCs/>
                <w:iCs/>
                <w:szCs w:val="24"/>
              </w:rPr>
            </w:pPr>
            <w:r>
              <w:rPr>
                <w:b/>
                <w:bCs/>
                <w:iCs/>
                <w:szCs w:val="24"/>
              </w:rPr>
              <w:t>01/01/2020 – 31/03/2020</w:t>
            </w:r>
          </w:p>
        </w:tc>
      </w:tr>
      <w:tr w:rsidR="006D0614" w:rsidRPr="00073944" w14:paraId="43A48E69" w14:textId="77777777" w:rsidTr="00C17FAF">
        <w:trPr>
          <w:trHeight w:val="542"/>
        </w:trPr>
        <w:tc>
          <w:tcPr>
            <w:tcW w:w="2547" w:type="dxa"/>
          </w:tcPr>
          <w:p w14:paraId="006E0ADD" w14:textId="77777777" w:rsidR="006D0614" w:rsidRPr="00073944" w:rsidRDefault="006D0614" w:rsidP="00C17FAF">
            <w:pPr>
              <w:rPr>
                <w:b/>
                <w:bCs/>
                <w:iCs/>
              </w:rPr>
            </w:pPr>
            <w:r w:rsidRPr="00073944">
              <w:rPr>
                <w:b/>
                <w:bCs/>
                <w:iCs/>
              </w:rPr>
              <w:t>Full Plan Applications</w:t>
            </w:r>
          </w:p>
        </w:tc>
        <w:tc>
          <w:tcPr>
            <w:tcW w:w="2156" w:type="dxa"/>
            <w:vAlign w:val="center"/>
          </w:tcPr>
          <w:p w14:paraId="18A36082" w14:textId="77777777" w:rsidR="006D0614" w:rsidRPr="00073944" w:rsidRDefault="006D0614" w:rsidP="00C17FAF">
            <w:pPr>
              <w:jc w:val="center"/>
              <w:rPr>
                <w:b/>
                <w:bCs/>
                <w:iCs/>
              </w:rPr>
            </w:pPr>
            <w:r>
              <w:rPr>
                <w:b/>
                <w:bCs/>
                <w:iCs/>
              </w:rPr>
              <w:t>200</w:t>
            </w:r>
          </w:p>
        </w:tc>
        <w:tc>
          <w:tcPr>
            <w:tcW w:w="2156" w:type="dxa"/>
            <w:vAlign w:val="center"/>
          </w:tcPr>
          <w:p w14:paraId="4EBA12C0" w14:textId="77777777" w:rsidR="006D0614" w:rsidRPr="00073944" w:rsidRDefault="006D0614" w:rsidP="00C17FAF">
            <w:pPr>
              <w:jc w:val="center"/>
              <w:rPr>
                <w:b/>
                <w:bCs/>
                <w:iCs/>
              </w:rPr>
            </w:pPr>
            <w:r>
              <w:rPr>
                <w:b/>
                <w:bCs/>
                <w:iCs/>
              </w:rPr>
              <w:t>201</w:t>
            </w:r>
          </w:p>
        </w:tc>
        <w:tc>
          <w:tcPr>
            <w:tcW w:w="2157" w:type="dxa"/>
            <w:vAlign w:val="center"/>
          </w:tcPr>
          <w:p w14:paraId="536E2594" w14:textId="77777777" w:rsidR="006D0614" w:rsidRPr="00073944" w:rsidRDefault="006D0614" w:rsidP="00C17FAF">
            <w:pPr>
              <w:jc w:val="center"/>
              <w:rPr>
                <w:b/>
                <w:bCs/>
                <w:iCs/>
              </w:rPr>
            </w:pPr>
            <w:r>
              <w:rPr>
                <w:b/>
                <w:bCs/>
                <w:iCs/>
              </w:rPr>
              <w:t>200</w:t>
            </w:r>
          </w:p>
        </w:tc>
      </w:tr>
      <w:tr w:rsidR="006D0614" w:rsidRPr="00073944" w14:paraId="65C97E46" w14:textId="77777777" w:rsidTr="00C17FAF">
        <w:tc>
          <w:tcPr>
            <w:tcW w:w="2547" w:type="dxa"/>
          </w:tcPr>
          <w:p w14:paraId="1AF81E59" w14:textId="77777777" w:rsidR="006D0614" w:rsidRPr="00073944" w:rsidRDefault="006D0614" w:rsidP="00C17FAF">
            <w:pPr>
              <w:rPr>
                <w:b/>
                <w:bCs/>
                <w:iCs/>
              </w:rPr>
            </w:pPr>
            <w:r w:rsidRPr="00073944">
              <w:rPr>
                <w:b/>
                <w:bCs/>
                <w:iCs/>
              </w:rPr>
              <w:t>Building Notice Applications</w:t>
            </w:r>
          </w:p>
        </w:tc>
        <w:tc>
          <w:tcPr>
            <w:tcW w:w="2156" w:type="dxa"/>
            <w:vAlign w:val="center"/>
          </w:tcPr>
          <w:p w14:paraId="3BB10BC2" w14:textId="77777777" w:rsidR="006D0614" w:rsidRPr="00073944" w:rsidRDefault="006D0614" w:rsidP="00C17FAF">
            <w:pPr>
              <w:jc w:val="center"/>
              <w:rPr>
                <w:b/>
                <w:bCs/>
                <w:iCs/>
              </w:rPr>
            </w:pPr>
            <w:r>
              <w:rPr>
                <w:b/>
                <w:bCs/>
                <w:iCs/>
              </w:rPr>
              <w:t>491</w:t>
            </w:r>
          </w:p>
        </w:tc>
        <w:tc>
          <w:tcPr>
            <w:tcW w:w="2156" w:type="dxa"/>
            <w:vAlign w:val="center"/>
          </w:tcPr>
          <w:p w14:paraId="121CD9A3" w14:textId="77777777" w:rsidR="006D0614" w:rsidRPr="00073944" w:rsidRDefault="006D0614" w:rsidP="00C17FAF">
            <w:pPr>
              <w:jc w:val="center"/>
              <w:rPr>
                <w:b/>
                <w:bCs/>
                <w:iCs/>
              </w:rPr>
            </w:pPr>
            <w:r>
              <w:rPr>
                <w:b/>
                <w:bCs/>
                <w:iCs/>
              </w:rPr>
              <w:t>530</w:t>
            </w:r>
          </w:p>
        </w:tc>
        <w:tc>
          <w:tcPr>
            <w:tcW w:w="2157" w:type="dxa"/>
            <w:vAlign w:val="center"/>
          </w:tcPr>
          <w:p w14:paraId="77D5F29E" w14:textId="77777777" w:rsidR="006D0614" w:rsidRPr="00073944" w:rsidRDefault="006D0614" w:rsidP="00C17FAF">
            <w:pPr>
              <w:jc w:val="center"/>
              <w:rPr>
                <w:b/>
                <w:bCs/>
                <w:iCs/>
              </w:rPr>
            </w:pPr>
            <w:r>
              <w:rPr>
                <w:b/>
                <w:bCs/>
                <w:iCs/>
              </w:rPr>
              <w:t>644</w:t>
            </w:r>
          </w:p>
        </w:tc>
      </w:tr>
      <w:tr w:rsidR="006D0614" w:rsidRPr="00073944" w14:paraId="389AE791" w14:textId="77777777" w:rsidTr="00C17FAF">
        <w:tc>
          <w:tcPr>
            <w:tcW w:w="2547" w:type="dxa"/>
          </w:tcPr>
          <w:p w14:paraId="7DFE2C67" w14:textId="77777777" w:rsidR="006D0614" w:rsidRPr="00073944" w:rsidRDefault="006D0614" w:rsidP="00C17FAF">
            <w:pPr>
              <w:rPr>
                <w:b/>
                <w:bCs/>
                <w:iCs/>
              </w:rPr>
            </w:pPr>
            <w:r w:rsidRPr="00073944">
              <w:rPr>
                <w:b/>
                <w:bCs/>
                <w:iCs/>
              </w:rPr>
              <w:t xml:space="preserve">Regularisation Applications </w:t>
            </w:r>
          </w:p>
        </w:tc>
        <w:tc>
          <w:tcPr>
            <w:tcW w:w="2156" w:type="dxa"/>
            <w:vAlign w:val="center"/>
          </w:tcPr>
          <w:p w14:paraId="1AFA579E" w14:textId="77777777" w:rsidR="006D0614" w:rsidRPr="00073944" w:rsidRDefault="006D0614" w:rsidP="00C17FAF">
            <w:pPr>
              <w:jc w:val="center"/>
              <w:rPr>
                <w:b/>
                <w:bCs/>
                <w:iCs/>
              </w:rPr>
            </w:pPr>
            <w:r w:rsidRPr="00073944">
              <w:rPr>
                <w:b/>
                <w:bCs/>
                <w:iCs/>
              </w:rPr>
              <w:t>1</w:t>
            </w:r>
            <w:r>
              <w:rPr>
                <w:b/>
                <w:bCs/>
                <w:iCs/>
              </w:rPr>
              <w:t>99</w:t>
            </w:r>
          </w:p>
        </w:tc>
        <w:tc>
          <w:tcPr>
            <w:tcW w:w="2156" w:type="dxa"/>
            <w:vAlign w:val="center"/>
          </w:tcPr>
          <w:p w14:paraId="110006F7" w14:textId="77777777" w:rsidR="006D0614" w:rsidRPr="00073944" w:rsidRDefault="006D0614" w:rsidP="00C17FAF">
            <w:pPr>
              <w:jc w:val="center"/>
              <w:rPr>
                <w:b/>
                <w:bCs/>
                <w:iCs/>
              </w:rPr>
            </w:pPr>
            <w:r w:rsidRPr="00073944">
              <w:rPr>
                <w:b/>
                <w:bCs/>
                <w:iCs/>
              </w:rPr>
              <w:t>2</w:t>
            </w:r>
            <w:r>
              <w:rPr>
                <w:b/>
                <w:bCs/>
                <w:iCs/>
              </w:rPr>
              <w:t>59</w:t>
            </w:r>
          </w:p>
        </w:tc>
        <w:tc>
          <w:tcPr>
            <w:tcW w:w="2157" w:type="dxa"/>
            <w:vAlign w:val="center"/>
          </w:tcPr>
          <w:p w14:paraId="4917FEE8" w14:textId="77777777" w:rsidR="006D0614" w:rsidRPr="00073944" w:rsidRDefault="006D0614" w:rsidP="00C17FAF">
            <w:pPr>
              <w:jc w:val="center"/>
              <w:rPr>
                <w:b/>
                <w:bCs/>
                <w:iCs/>
              </w:rPr>
            </w:pPr>
            <w:r>
              <w:rPr>
                <w:b/>
                <w:bCs/>
                <w:iCs/>
              </w:rPr>
              <w:t>156</w:t>
            </w:r>
          </w:p>
        </w:tc>
      </w:tr>
      <w:tr w:rsidR="006D0614" w:rsidRPr="00073944" w14:paraId="72B9EF66" w14:textId="77777777" w:rsidTr="00C17FAF">
        <w:tc>
          <w:tcPr>
            <w:tcW w:w="2547" w:type="dxa"/>
          </w:tcPr>
          <w:p w14:paraId="29B284FC" w14:textId="77777777" w:rsidR="006D0614" w:rsidRPr="00073944" w:rsidRDefault="006D0614" w:rsidP="00C17FAF">
            <w:pPr>
              <w:rPr>
                <w:b/>
                <w:bCs/>
                <w:iCs/>
              </w:rPr>
            </w:pPr>
            <w:r w:rsidRPr="00073944">
              <w:rPr>
                <w:b/>
                <w:bCs/>
                <w:iCs/>
              </w:rPr>
              <w:t xml:space="preserve">Property Certificate Applications </w:t>
            </w:r>
          </w:p>
        </w:tc>
        <w:tc>
          <w:tcPr>
            <w:tcW w:w="2156" w:type="dxa"/>
            <w:vAlign w:val="center"/>
          </w:tcPr>
          <w:p w14:paraId="40A4932F" w14:textId="77777777" w:rsidR="006D0614" w:rsidRPr="00073944" w:rsidRDefault="006D0614" w:rsidP="00C17FAF">
            <w:pPr>
              <w:jc w:val="center"/>
              <w:rPr>
                <w:b/>
                <w:bCs/>
                <w:iCs/>
              </w:rPr>
            </w:pPr>
            <w:r w:rsidRPr="00073944">
              <w:rPr>
                <w:b/>
                <w:bCs/>
                <w:iCs/>
              </w:rPr>
              <w:t>8</w:t>
            </w:r>
            <w:r>
              <w:rPr>
                <w:b/>
                <w:bCs/>
                <w:iCs/>
              </w:rPr>
              <w:t>60</w:t>
            </w:r>
          </w:p>
        </w:tc>
        <w:tc>
          <w:tcPr>
            <w:tcW w:w="2156" w:type="dxa"/>
            <w:vAlign w:val="center"/>
          </w:tcPr>
          <w:p w14:paraId="04AF5189" w14:textId="77777777" w:rsidR="006D0614" w:rsidRPr="00073944" w:rsidRDefault="006D0614" w:rsidP="00C17FAF">
            <w:pPr>
              <w:jc w:val="center"/>
              <w:rPr>
                <w:b/>
                <w:bCs/>
                <w:iCs/>
              </w:rPr>
            </w:pPr>
            <w:r>
              <w:rPr>
                <w:b/>
                <w:bCs/>
                <w:iCs/>
              </w:rPr>
              <w:t>942</w:t>
            </w:r>
          </w:p>
        </w:tc>
        <w:tc>
          <w:tcPr>
            <w:tcW w:w="2157" w:type="dxa"/>
            <w:vAlign w:val="center"/>
          </w:tcPr>
          <w:p w14:paraId="54D7B7FB" w14:textId="77777777" w:rsidR="006D0614" w:rsidRPr="00073944" w:rsidRDefault="006D0614" w:rsidP="00C17FAF">
            <w:pPr>
              <w:jc w:val="center"/>
              <w:rPr>
                <w:b/>
                <w:bCs/>
                <w:iCs/>
              </w:rPr>
            </w:pPr>
            <w:r>
              <w:rPr>
                <w:b/>
                <w:bCs/>
                <w:iCs/>
              </w:rPr>
              <w:t>725</w:t>
            </w:r>
          </w:p>
        </w:tc>
      </w:tr>
    </w:tbl>
    <w:p w14:paraId="62220660" w14:textId="033BF4AD" w:rsidR="006D0614" w:rsidRDefault="006D0614" w:rsidP="006D0614">
      <w:pPr>
        <w:rPr>
          <w:noProof/>
        </w:rPr>
      </w:pPr>
      <w:r>
        <w:rPr>
          <w:noProof/>
        </w:rPr>
        <w:lastRenderedPageBreak/>
        <w:br/>
      </w:r>
      <w:r w:rsidR="001D3692">
        <w:rPr>
          <w:noProof/>
        </w:rPr>
        <w:drawing>
          <wp:inline distT="0" distB="0" distL="0" distR="0" wp14:anchorId="2E26558F" wp14:editId="0FAD1816">
            <wp:extent cx="5638800" cy="3276600"/>
            <wp:effectExtent l="0" t="0" r="0" b="0"/>
            <wp:docPr id="37" name="Chart 37">
              <a:extLst xmlns:a="http://schemas.openxmlformats.org/drawingml/2006/main">
                <a:ext uri="{FF2B5EF4-FFF2-40B4-BE49-F238E27FC236}">
                  <a16:creationId xmlns:a16="http://schemas.microsoft.com/office/drawing/2014/main" id="{7347ACD6-DA5E-4F51-ACF5-1B70E5B40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E5B877C" w14:textId="77777777" w:rsidR="006D0614" w:rsidRDefault="006D0614" w:rsidP="006D0614">
      <w:pPr>
        <w:rPr>
          <w:noProof/>
        </w:rPr>
      </w:pPr>
    </w:p>
    <w:p w14:paraId="28698E7E" w14:textId="49FB754F" w:rsidR="006D0614" w:rsidRDefault="006D0614" w:rsidP="006D0614">
      <w:pPr>
        <w:rPr>
          <w:szCs w:val="24"/>
        </w:rPr>
      </w:pPr>
      <w:bookmarkStart w:id="3" w:name="_Hlk9930574"/>
      <w:r>
        <w:rPr>
          <w:szCs w:val="24"/>
        </w:rPr>
        <w:t xml:space="preserve">The number of Full Plan applications received </w:t>
      </w:r>
      <w:r w:rsidR="00830BB6">
        <w:rPr>
          <w:szCs w:val="24"/>
        </w:rPr>
        <w:t>wa</w:t>
      </w:r>
      <w:r>
        <w:rPr>
          <w:szCs w:val="24"/>
        </w:rPr>
        <w:t xml:space="preserve">s very much determined by the economic climate, any changes in bank lending or uncertainly in the marketplace may cause a reduction in Full Plan applications. There </w:t>
      </w:r>
      <w:r w:rsidR="00830BB6">
        <w:rPr>
          <w:szCs w:val="24"/>
        </w:rPr>
        <w:t>we</w:t>
      </w:r>
      <w:r>
        <w:rPr>
          <w:szCs w:val="24"/>
        </w:rPr>
        <w:t>re no direct internal means to control the number of applications received.</w:t>
      </w:r>
    </w:p>
    <w:bookmarkEnd w:id="3"/>
    <w:p w14:paraId="2C891CCC" w14:textId="77777777" w:rsidR="006D0614" w:rsidRDefault="006D0614" w:rsidP="006D0614">
      <w:pPr>
        <w:rPr>
          <w:b/>
          <w:szCs w:val="24"/>
        </w:rPr>
      </w:pPr>
    </w:p>
    <w:p w14:paraId="2322807F" w14:textId="77777777" w:rsidR="006D0614" w:rsidRPr="00CB5541" w:rsidRDefault="006D0614" w:rsidP="006D0614">
      <w:pPr>
        <w:rPr>
          <w:b/>
          <w:szCs w:val="24"/>
        </w:rPr>
      </w:pPr>
      <w:r w:rsidRPr="00CB5541">
        <w:rPr>
          <w:b/>
          <w:szCs w:val="24"/>
        </w:rPr>
        <w:t>Regulatory Approvals and Completions</w:t>
      </w:r>
    </w:p>
    <w:p w14:paraId="7DA85F6D" w14:textId="2F60FDA4" w:rsidR="006D0614" w:rsidRDefault="006D0614" w:rsidP="006D0614">
      <w:pPr>
        <w:rPr>
          <w:szCs w:val="24"/>
        </w:rPr>
      </w:pPr>
      <w:r w:rsidRPr="00CB5541">
        <w:rPr>
          <w:szCs w:val="24"/>
        </w:rPr>
        <w:t>T</w:t>
      </w:r>
      <w:r>
        <w:rPr>
          <w:szCs w:val="24"/>
        </w:rPr>
        <w:t xml:space="preserve">urnaround times for full plan applications </w:t>
      </w:r>
      <w:r w:rsidR="00830BB6">
        <w:rPr>
          <w:szCs w:val="24"/>
        </w:rPr>
        <w:t>we</w:t>
      </w:r>
      <w:r>
        <w:rPr>
          <w:szCs w:val="24"/>
        </w:rPr>
        <w:t xml:space="preserve">re measured in calendar days from the day of receipt within the </w:t>
      </w:r>
      <w:r w:rsidR="00830BB6">
        <w:rPr>
          <w:szCs w:val="24"/>
        </w:rPr>
        <w:t>C</w:t>
      </w:r>
      <w:r>
        <w:rPr>
          <w:szCs w:val="24"/>
        </w:rPr>
        <w:t>ouncil, to day of posting (inclusive).</w:t>
      </w:r>
    </w:p>
    <w:p w14:paraId="3F61C9E4" w14:textId="77777777" w:rsidR="006D0614" w:rsidRDefault="006D0614" w:rsidP="006D0614">
      <w:pPr>
        <w:rPr>
          <w:szCs w:val="24"/>
        </w:rPr>
      </w:pPr>
    </w:p>
    <w:p w14:paraId="258AFBE2" w14:textId="247D9270" w:rsidR="006D0614" w:rsidRPr="00CB5541" w:rsidRDefault="006D0614" w:rsidP="006D0614">
      <w:pPr>
        <w:rPr>
          <w:szCs w:val="24"/>
        </w:rPr>
      </w:pPr>
      <w:r>
        <w:rPr>
          <w:szCs w:val="24"/>
        </w:rPr>
        <w:t>Inspections ha</w:t>
      </w:r>
      <w:r w:rsidR="00830BB6">
        <w:rPr>
          <w:szCs w:val="24"/>
        </w:rPr>
        <w:t>d</w:t>
      </w:r>
      <w:r>
        <w:rPr>
          <w:szCs w:val="24"/>
        </w:rPr>
        <w:t xml:space="preserve"> to be carried out on the day requested due to commercial pressures on the developer/builder/householder, and as such any pressures on that end of the business reflect</w:t>
      </w:r>
      <w:r w:rsidR="00830BB6">
        <w:rPr>
          <w:szCs w:val="24"/>
        </w:rPr>
        <w:t>ed</w:t>
      </w:r>
      <w:r>
        <w:rPr>
          <w:szCs w:val="24"/>
        </w:rPr>
        <w:t xml:space="preserve"> on the turnaround of plans timescale.</w:t>
      </w:r>
    </w:p>
    <w:p w14:paraId="5FEDCE96" w14:textId="77777777" w:rsidR="006D0614" w:rsidRPr="00CB5541" w:rsidRDefault="006D0614" w:rsidP="006D0614">
      <w:pPr>
        <w:rPr>
          <w:b/>
          <w:szCs w:val="24"/>
        </w:rPr>
      </w:pPr>
    </w:p>
    <w:tbl>
      <w:tblPr>
        <w:tblStyle w:val="TableGrid"/>
        <w:tblW w:w="9209" w:type="dxa"/>
        <w:tblLook w:val="04A0" w:firstRow="1" w:lastRow="0" w:firstColumn="1" w:lastColumn="0" w:noHBand="0" w:noVBand="1"/>
      </w:tblPr>
      <w:tblGrid>
        <w:gridCol w:w="2263"/>
        <w:gridCol w:w="1365"/>
        <w:gridCol w:w="1624"/>
        <w:gridCol w:w="1922"/>
        <w:gridCol w:w="2035"/>
      </w:tblGrid>
      <w:tr w:rsidR="006D0614" w:rsidRPr="00CB5541" w14:paraId="6951F62A" w14:textId="77777777" w:rsidTr="00C17FAF">
        <w:tc>
          <w:tcPr>
            <w:tcW w:w="2263" w:type="dxa"/>
            <w:tcBorders>
              <w:top w:val="single" w:sz="4" w:space="0" w:color="auto"/>
              <w:left w:val="single" w:sz="4" w:space="0" w:color="auto"/>
              <w:bottom w:val="single" w:sz="4" w:space="0" w:color="auto"/>
              <w:right w:val="single" w:sz="4" w:space="0" w:color="auto"/>
            </w:tcBorders>
          </w:tcPr>
          <w:p w14:paraId="411B4741" w14:textId="77777777" w:rsidR="006D0614" w:rsidRPr="00CB5541" w:rsidRDefault="006D0614" w:rsidP="00C17FAF">
            <w:pPr>
              <w:jc w:val="center"/>
              <w:rPr>
                <w:b/>
                <w:bCs/>
                <w:iCs/>
              </w:rPr>
            </w:pPr>
          </w:p>
        </w:tc>
        <w:tc>
          <w:tcPr>
            <w:tcW w:w="1365" w:type="dxa"/>
            <w:tcBorders>
              <w:top w:val="single" w:sz="4" w:space="0" w:color="auto"/>
              <w:left w:val="single" w:sz="4" w:space="0" w:color="auto"/>
              <w:bottom w:val="single" w:sz="4" w:space="0" w:color="auto"/>
              <w:right w:val="single" w:sz="4" w:space="0" w:color="auto"/>
            </w:tcBorders>
            <w:hideMark/>
          </w:tcPr>
          <w:p w14:paraId="4E895EA1" w14:textId="77777777" w:rsidR="006D0614" w:rsidRPr="00CB5541" w:rsidRDefault="006D0614" w:rsidP="00C17FAF">
            <w:pPr>
              <w:jc w:val="center"/>
              <w:rPr>
                <w:b/>
                <w:bCs/>
                <w:iCs/>
              </w:rPr>
            </w:pPr>
            <w:r w:rsidRPr="00CB5541">
              <w:rPr>
                <w:b/>
                <w:bCs/>
                <w:iCs/>
              </w:rPr>
              <w:t>Period of Report</w:t>
            </w:r>
          </w:p>
          <w:p w14:paraId="07003469" w14:textId="77777777" w:rsidR="006D0614" w:rsidRPr="00CB5541" w:rsidRDefault="006D0614" w:rsidP="00C17FAF">
            <w:pPr>
              <w:jc w:val="center"/>
              <w:rPr>
                <w:b/>
                <w:bCs/>
                <w:iCs/>
              </w:rPr>
            </w:pPr>
            <w:r w:rsidRPr="00CB5541">
              <w:rPr>
                <w:b/>
                <w:bCs/>
                <w:iCs/>
                <w:sz w:val="18"/>
                <w:szCs w:val="18"/>
              </w:rPr>
              <w:t>01/</w:t>
            </w:r>
            <w:r>
              <w:rPr>
                <w:b/>
                <w:bCs/>
                <w:iCs/>
                <w:sz w:val="18"/>
                <w:szCs w:val="18"/>
              </w:rPr>
              <w:t>01/2022</w:t>
            </w:r>
            <w:r w:rsidRPr="00CB5541">
              <w:rPr>
                <w:b/>
                <w:bCs/>
                <w:iCs/>
                <w:sz w:val="18"/>
                <w:szCs w:val="18"/>
              </w:rPr>
              <w:t xml:space="preserve"> – </w:t>
            </w:r>
            <w:r>
              <w:rPr>
                <w:b/>
                <w:bCs/>
                <w:iCs/>
                <w:sz w:val="18"/>
                <w:szCs w:val="18"/>
              </w:rPr>
              <w:t>31/03/2022</w:t>
            </w:r>
          </w:p>
        </w:tc>
        <w:tc>
          <w:tcPr>
            <w:tcW w:w="1624" w:type="dxa"/>
            <w:tcBorders>
              <w:top w:val="single" w:sz="4" w:space="0" w:color="auto"/>
              <w:left w:val="single" w:sz="4" w:space="0" w:color="auto"/>
              <w:bottom w:val="single" w:sz="4" w:space="0" w:color="auto"/>
              <w:right w:val="single" w:sz="4" w:space="0" w:color="auto"/>
            </w:tcBorders>
            <w:hideMark/>
          </w:tcPr>
          <w:p w14:paraId="2DE76588" w14:textId="77777777" w:rsidR="006D0614" w:rsidRPr="00CB5541" w:rsidRDefault="006D0614" w:rsidP="00C17FAF">
            <w:pPr>
              <w:jc w:val="center"/>
              <w:rPr>
                <w:b/>
                <w:bCs/>
                <w:iCs/>
              </w:rPr>
            </w:pPr>
            <w:r w:rsidRPr="00CB5541">
              <w:rPr>
                <w:b/>
                <w:bCs/>
                <w:iCs/>
              </w:rPr>
              <w:t>Same quarter last year</w:t>
            </w:r>
          </w:p>
        </w:tc>
        <w:tc>
          <w:tcPr>
            <w:tcW w:w="1922" w:type="dxa"/>
            <w:tcBorders>
              <w:top w:val="single" w:sz="4" w:space="0" w:color="auto"/>
              <w:left w:val="single" w:sz="4" w:space="0" w:color="auto"/>
              <w:bottom w:val="single" w:sz="4" w:space="0" w:color="auto"/>
              <w:right w:val="single" w:sz="4" w:space="0" w:color="auto"/>
            </w:tcBorders>
            <w:hideMark/>
          </w:tcPr>
          <w:p w14:paraId="212ECD87" w14:textId="77777777" w:rsidR="006D0614" w:rsidRPr="00CB5541" w:rsidRDefault="006D0614" w:rsidP="00C17FAF">
            <w:pPr>
              <w:jc w:val="center"/>
              <w:rPr>
                <w:b/>
                <w:bCs/>
                <w:iCs/>
              </w:rPr>
            </w:pPr>
            <w:r w:rsidRPr="00CB5541">
              <w:rPr>
                <w:b/>
                <w:bCs/>
                <w:iCs/>
              </w:rPr>
              <w:t>Comparison</w:t>
            </w:r>
          </w:p>
        </w:tc>
        <w:tc>
          <w:tcPr>
            <w:tcW w:w="2035" w:type="dxa"/>
            <w:tcBorders>
              <w:top w:val="single" w:sz="4" w:space="0" w:color="auto"/>
              <w:left w:val="single" w:sz="4" w:space="0" w:color="auto"/>
              <w:bottom w:val="single" w:sz="4" w:space="0" w:color="auto"/>
              <w:right w:val="single" w:sz="4" w:space="0" w:color="auto"/>
            </w:tcBorders>
          </w:tcPr>
          <w:p w14:paraId="1B8F7396" w14:textId="77777777" w:rsidR="006D0614" w:rsidRPr="00CB5541" w:rsidRDefault="006D0614" w:rsidP="00C17FAF">
            <w:pPr>
              <w:jc w:val="center"/>
              <w:rPr>
                <w:b/>
                <w:bCs/>
                <w:iCs/>
              </w:rPr>
            </w:pPr>
            <w:r>
              <w:rPr>
                <w:b/>
                <w:bCs/>
                <w:iCs/>
              </w:rPr>
              <w:t>Average number of days to turnaround plan</w:t>
            </w:r>
          </w:p>
        </w:tc>
      </w:tr>
      <w:tr w:rsidR="006D0614" w:rsidRPr="00073944" w14:paraId="7AFAF95F" w14:textId="77777777" w:rsidTr="00C17FAF">
        <w:tc>
          <w:tcPr>
            <w:tcW w:w="2263" w:type="dxa"/>
            <w:tcBorders>
              <w:top w:val="single" w:sz="4" w:space="0" w:color="auto"/>
              <w:left w:val="single" w:sz="4" w:space="0" w:color="auto"/>
              <w:bottom w:val="single" w:sz="4" w:space="0" w:color="auto"/>
              <w:right w:val="single" w:sz="4" w:space="0" w:color="auto"/>
            </w:tcBorders>
            <w:hideMark/>
          </w:tcPr>
          <w:p w14:paraId="085D9DB3" w14:textId="77777777" w:rsidR="006D0614" w:rsidRPr="00073944" w:rsidRDefault="006D0614" w:rsidP="00C17FAF">
            <w:pPr>
              <w:rPr>
                <w:b/>
                <w:bCs/>
                <w:iCs/>
              </w:rPr>
            </w:pPr>
            <w:r w:rsidRPr="00073944">
              <w:rPr>
                <w:b/>
                <w:bCs/>
                <w:iCs/>
              </w:rPr>
              <w:t xml:space="preserve">Domestic Full Plan Turnarounds within target </w:t>
            </w:r>
          </w:p>
          <w:p w14:paraId="0A7799D9" w14:textId="77777777" w:rsidR="006D0614" w:rsidRPr="00073944" w:rsidRDefault="006D0614" w:rsidP="00C17FAF">
            <w:pPr>
              <w:rPr>
                <w:b/>
                <w:bCs/>
                <w:iCs/>
              </w:rPr>
            </w:pPr>
            <w:r w:rsidRPr="00073944">
              <w:rPr>
                <w:b/>
                <w:bCs/>
                <w:iCs/>
              </w:rPr>
              <w:t>(21 calendar days)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955C7B1" w14:textId="77777777" w:rsidR="006D0614" w:rsidRPr="00073944" w:rsidRDefault="006D0614" w:rsidP="00C17FAF">
            <w:pPr>
              <w:jc w:val="center"/>
              <w:rPr>
                <w:b/>
                <w:bCs/>
                <w:iCs/>
              </w:rPr>
            </w:pPr>
            <w:r>
              <w:rPr>
                <w:b/>
                <w:bCs/>
                <w:iCs/>
              </w:rPr>
              <w:t>51.9%</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ADA8B12" w14:textId="77777777" w:rsidR="006D0614" w:rsidRPr="00073944" w:rsidRDefault="006D0614" w:rsidP="00C17FAF">
            <w:pPr>
              <w:jc w:val="center"/>
              <w:rPr>
                <w:b/>
                <w:bCs/>
                <w:iCs/>
              </w:rPr>
            </w:pPr>
            <w:r w:rsidRPr="00073944">
              <w:rPr>
                <w:b/>
                <w:bCs/>
                <w:iCs/>
              </w:rPr>
              <w:t>76%</w:t>
            </w:r>
          </w:p>
        </w:tc>
        <w:tc>
          <w:tcPr>
            <w:tcW w:w="1922" w:type="dxa"/>
            <w:tcBorders>
              <w:top w:val="single" w:sz="4" w:space="0" w:color="auto"/>
              <w:left w:val="single" w:sz="4" w:space="0" w:color="auto"/>
              <w:bottom w:val="single" w:sz="4" w:space="0" w:color="auto"/>
              <w:right w:val="single" w:sz="4" w:space="0" w:color="auto"/>
            </w:tcBorders>
            <w:vAlign w:val="center"/>
            <w:hideMark/>
          </w:tcPr>
          <w:p w14:paraId="0D160D1B" w14:textId="2EA73BBD" w:rsidR="006D0614" w:rsidRPr="001D3692" w:rsidRDefault="001D3692" w:rsidP="00C17FAF">
            <w:pPr>
              <w:jc w:val="center"/>
              <w:rPr>
                <w:b/>
                <w:bCs/>
                <w:iCs/>
              </w:rPr>
            </w:pPr>
            <w:r w:rsidRPr="001D3692">
              <w:rPr>
                <w:b/>
                <w:bCs/>
                <w:noProof/>
              </w:rPr>
              <w:t>DOWN</w:t>
            </w:r>
          </w:p>
        </w:tc>
        <w:tc>
          <w:tcPr>
            <w:tcW w:w="2035" w:type="dxa"/>
            <w:tcBorders>
              <w:top w:val="single" w:sz="4" w:space="0" w:color="auto"/>
              <w:left w:val="single" w:sz="4" w:space="0" w:color="auto"/>
              <w:bottom w:val="single" w:sz="4" w:space="0" w:color="auto"/>
              <w:right w:val="single" w:sz="4" w:space="0" w:color="auto"/>
            </w:tcBorders>
          </w:tcPr>
          <w:p w14:paraId="220176F0" w14:textId="77777777" w:rsidR="006D0614" w:rsidRDefault="006D0614" w:rsidP="00C17FAF">
            <w:pPr>
              <w:jc w:val="center"/>
              <w:rPr>
                <w:noProof/>
              </w:rPr>
            </w:pPr>
          </w:p>
          <w:p w14:paraId="2D3C9C85" w14:textId="77777777" w:rsidR="006D0614" w:rsidRPr="00073944" w:rsidRDefault="006D0614" w:rsidP="00C17FAF">
            <w:pPr>
              <w:jc w:val="center"/>
              <w:rPr>
                <w:noProof/>
              </w:rPr>
            </w:pPr>
          </w:p>
          <w:p w14:paraId="094D7129" w14:textId="77777777" w:rsidR="006D0614" w:rsidRPr="00073944" w:rsidRDefault="006D0614" w:rsidP="00C17FAF">
            <w:pPr>
              <w:jc w:val="center"/>
              <w:rPr>
                <w:b/>
                <w:bCs/>
                <w:noProof/>
              </w:rPr>
            </w:pPr>
            <w:r w:rsidRPr="00073944">
              <w:rPr>
                <w:b/>
                <w:bCs/>
                <w:noProof/>
              </w:rPr>
              <w:t>30</w:t>
            </w:r>
          </w:p>
        </w:tc>
      </w:tr>
      <w:tr w:rsidR="006D0614" w:rsidRPr="00073944" w14:paraId="1A5C9959" w14:textId="77777777" w:rsidTr="00C17FAF">
        <w:tc>
          <w:tcPr>
            <w:tcW w:w="2263" w:type="dxa"/>
            <w:tcBorders>
              <w:top w:val="single" w:sz="4" w:space="0" w:color="auto"/>
              <w:left w:val="single" w:sz="4" w:space="0" w:color="auto"/>
              <w:bottom w:val="single" w:sz="4" w:space="0" w:color="auto"/>
              <w:right w:val="single" w:sz="4" w:space="0" w:color="auto"/>
            </w:tcBorders>
            <w:hideMark/>
          </w:tcPr>
          <w:p w14:paraId="093DBCA8" w14:textId="77777777" w:rsidR="006D0614" w:rsidRPr="00073944" w:rsidRDefault="006D0614" w:rsidP="00C17FAF">
            <w:pPr>
              <w:rPr>
                <w:b/>
                <w:bCs/>
                <w:iCs/>
              </w:rPr>
            </w:pPr>
            <w:r w:rsidRPr="00073944">
              <w:rPr>
                <w:b/>
                <w:bCs/>
                <w:iCs/>
              </w:rPr>
              <w:t xml:space="preserve">Non-Domestic Full Plan Turnarounds within target </w:t>
            </w:r>
          </w:p>
          <w:p w14:paraId="207B3859" w14:textId="77777777" w:rsidR="006D0614" w:rsidRPr="00073944" w:rsidRDefault="006D0614" w:rsidP="00C17FAF">
            <w:pPr>
              <w:rPr>
                <w:b/>
                <w:bCs/>
                <w:iCs/>
              </w:rPr>
            </w:pPr>
            <w:r w:rsidRPr="00073944">
              <w:rPr>
                <w:b/>
                <w:bCs/>
                <w:iCs/>
              </w:rPr>
              <w:lastRenderedPageBreak/>
              <w:t>(35 calendar days)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322D7477" w14:textId="77777777" w:rsidR="006D0614" w:rsidRPr="00073944" w:rsidRDefault="006D0614" w:rsidP="00C17FAF">
            <w:pPr>
              <w:jc w:val="center"/>
              <w:rPr>
                <w:b/>
                <w:bCs/>
                <w:iCs/>
              </w:rPr>
            </w:pPr>
            <w:r>
              <w:rPr>
                <w:b/>
                <w:bCs/>
                <w:iCs/>
              </w:rPr>
              <w:lastRenderedPageBreak/>
              <w:t>70.0%</w:t>
            </w:r>
          </w:p>
        </w:tc>
        <w:tc>
          <w:tcPr>
            <w:tcW w:w="1624" w:type="dxa"/>
            <w:tcBorders>
              <w:top w:val="single" w:sz="4" w:space="0" w:color="auto"/>
              <w:left w:val="single" w:sz="4" w:space="0" w:color="auto"/>
              <w:bottom w:val="single" w:sz="4" w:space="0" w:color="auto"/>
              <w:right w:val="single" w:sz="4" w:space="0" w:color="auto"/>
            </w:tcBorders>
            <w:vAlign w:val="center"/>
            <w:hideMark/>
          </w:tcPr>
          <w:p w14:paraId="14D9D3AC" w14:textId="77777777" w:rsidR="006D0614" w:rsidRPr="00073944" w:rsidRDefault="006D0614" w:rsidP="00C17FAF">
            <w:pPr>
              <w:jc w:val="center"/>
              <w:rPr>
                <w:b/>
                <w:bCs/>
                <w:iCs/>
              </w:rPr>
            </w:pPr>
            <w:r w:rsidRPr="00073944">
              <w:rPr>
                <w:b/>
                <w:bCs/>
                <w:iCs/>
              </w:rPr>
              <w:t>65%</w:t>
            </w:r>
          </w:p>
        </w:tc>
        <w:tc>
          <w:tcPr>
            <w:tcW w:w="1922" w:type="dxa"/>
            <w:tcBorders>
              <w:top w:val="single" w:sz="4" w:space="0" w:color="auto"/>
              <w:left w:val="single" w:sz="4" w:space="0" w:color="auto"/>
              <w:bottom w:val="single" w:sz="4" w:space="0" w:color="auto"/>
              <w:right w:val="single" w:sz="4" w:space="0" w:color="auto"/>
            </w:tcBorders>
            <w:vAlign w:val="center"/>
            <w:hideMark/>
          </w:tcPr>
          <w:p w14:paraId="039A2A2E" w14:textId="04B7D798" w:rsidR="006D0614" w:rsidRPr="001D3692" w:rsidRDefault="001D3692" w:rsidP="00C17FAF">
            <w:pPr>
              <w:jc w:val="center"/>
              <w:rPr>
                <w:b/>
                <w:bCs/>
                <w:iCs/>
              </w:rPr>
            </w:pPr>
            <w:r w:rsidRPr="001D3692">
              <w:rPr>
                <w:b/>
                <w:bCs/>
                <w:noProof/>
              </w:rPr>
              <w:t>UP</w:t>
            </w:r>
          </w:p>
        </w:tc>
        <w:tc>
          <w:tcPr>
            <w:tcW w:w="2035" w:type="dxa"/>
            <w:tcBorders>
              <w:top w:val="single" w:sz="4" w:space="0" w:color="auto"/>
              <w:left w:val="single" w:sz="4" w:space="0" w:color="auto"/>
              <w:bottom w:val="single" w:sz="4" w:space="0" w:color="auto"/>
              <w:right w:val="single" w:sz="4" w:space="0" w:color="auto"/>
            </w:tcBorders>
          </w:tcPr>
          <w:p w14:paraId="4C50DF22" w14:textId="77777777" w:rsidR="006D0614" w:rsidRPr="00073944" w:rsidRDefault="006D0614" w:rsidP="00C17FAF">
            <w:pPr>
              <w:jc w:val="center"/>
              <w:rPr>
                <w:noProof/>
              </w:rPr>
            </w:pPr>
          </w:p>
          <w:p w14:paraId="558CEC93" w14:textId="77777777" w:rsidR="006D0614" w:rsidRPr="00073944" w:rsidRDefault="006D0614" w:rsidP="00C17FAF">
            <w:pPr>
              <w:jc w:val="center"/>
              <w:rPr>
                <w:b/>
                <w:bCs/>
                <w:noProof/>
              </w:rPr>
            </w:pPr>
            <w:r w:rsidRPr="00073944">
              <w:rPr>
                <w:b/>
                <w:bCs/>
                <w:noProof/>
              </w:rPr>
              <w:t>38</w:t>
            </w:r>
          </w:p>
        </w:tc>
      </w:tr>
    </w:tbl>
    <w:p w14:paraId="6D73ABEB" w14:textId="00678A4A" w:rsidR="006D0614" w:rsidRDefault="006D0614" w:rsidP="006D0614">
      <w:pPr>
        <w:rPr>
          <w:szCs w:val="24"/>
        </w:rPr>
      </w:pPr>
    </w:p>
    <w:p w14:paraId="0B6E7358" w14:textId="77777777" w:rsidR="006D0614" w:rsidRDefault="006D0614" w:rsidP="006D0614">
      <w:pPr>
        <w:rPr>
          <w:b/>
          <w:szCs w:val="24"/>
        </w:rPr>
      </w:pPr>
      <w:r w:rsidRPr="00BA0953">
        <w:rPr>
          <w:b/>
          <w:szCs w:val="24"/>
        </w:rPr>
        <w:t xml:space="preserve">Regulatory Approvals </w:t>
      </w:r>
      <w:r>
        <w:rPr>
          <w:b/>
          <w:szCs w:val="24"/>
        </w:rPr>
        <w:t>and Completions</w:t>
      </w:r>
    </w:p>
    <w:p w14:paraId="274BC100" w14:textId="697A7183" w:rsidR="006D0614" w:rsidRDefault="006D0614" w:rsidP="006D0614">
      <w:pPr>
        <w:rPr>
          <w:szCs w:val="24"/>
        </w:rPr>
      </w:pPr>
      <w:r w:rsidRPr="00FA1980">
        <w:rPr>
          <w:szCs w:val="24"/>
        </w:rPr>
        <w:t>The issuing of Building Control Completion Certificates indicate</w:t>
      </w:r>
      <w:r w:rsidR="00830BB6">
        <w:rPr>
          <w:szCs w:val="24"/>
        </w:rPr>
        <w:t>d</w:t>
      </w:r>
      <w:r w:rsidRPr="00FA1980">
        <w:rPr>
          <w:szCs w:val="24"/>
        </w:rPr>
        <w:t xml:space="preserve"> that works </w:t>
      </w:r>
      <w:r w:rsidR="00830BB6">
        <w:rPr>
          <w:szCs w:val="24"/>
        </w:rPr>
        <w:t>we</w:t>
      </w:r>
      <w:r w:rsidRPr="00FA1980">
        <w:rPr>
          <w:szCs w:val="24"/>
        </w:rPr>
        <w:t>re carried out to a satisfactory level and met the current Building Regulations.</w:t>
      </w:r>
    </w:p>
    <w:p w14:paraId="2037E229" w14:textId="77777777" w:rsidR="006D0614" w:rsidRDefault="006D0614" w:rsidP="006D0614">
      <w:pPr>
        <w:rPr>
          <w:szCs w:val="24"/>
        </w:rPr>
      </w:pPr>
    </w:p>
    <w:p w14:paraId="1AEC0B79" w14:textId="383B34D4" w:rsidR="006D0614" w:rsidRPr="00FA1980" w:rsidRDefault="006D0614" w:rsidP="006D0614">
      <w:pPr>
        <w:rPr>
          <w:szCs w:val="24"/>
        </w:rPr>
      </w:pPr>
      <w:r>
        <w:rPr>
          <w:szCs w:val="24"/>
        </w:rPr>
        <w:t>Building Control Full Plan Approval indicate</w:t>
      </w:r>
      <w:r w:rsidR="00A63497">
        <w:rPr>
          <w:szCs w:val="24"/>
        </w:rPr>
        <w:t>d</w:t>
      </w:r>
      <w:r>
        <w:rPr>
          <w:szCs w:val="24"/>
        </w:rPr>
        <w:t xml:space="preserve"> that the information and drawings submitted as part of an application met current Building Regulations and works c</w:t>
      </w:r>
      <w:r w:rsidR="00A63497">
        <w:rPr>
          <w:szCs w:val="24"/>
        </w:rPr>
        <w:t xml:space="preserve">ould </w:t>
      </w:r>
      <w:r>
        <w:rPr>
          <w:szCs w:val="24"/>
        </w:rPr>
        <w:t>commence on site.</w:t>
      </w:r>
    </w:p>
    <w:p w14:paraId="6C80ECDB" w14:textId="77777777" w:rsidR="006D0614" w:rsidRDefault="006D0614" w:rsidP="006D0614">
      <w:pPr>
        <w:rPr>
          <w:b/>
          <w:szCs w:val="24"/>
        </w:rPr>
      </w:pPr>
    </w:p>
    <w:tbl>
      <w:tblPr>
        <w:tblStyle w:val="TableGrid"/>
        <w:tblW w:w="0" w:type="auto"/>
        <w:tblLook w:val="04A0" w:firstRow="1" w:lastRow="0" w:firstColumn="1" w:lastColumn="0" w:noHBand="0" w:noVBand="1"/>
      </w:tblPr>
      <w:tblGrid>
        <w:gridCol w:w="2254"/>
        <w:gridCol w:w="2254"/>
        <w:gridCol w:w="2254"/>
        <w:gridCol w:w="2254"/>
      </w:tblGrid>
      <w:tr w:rsidR="006D0614" w14:paraId="7F19A96F" w14:textId="77777777" w:rsidTr="00C17FAF">
        <w:tc>
          <w:tcPr>
            <w:tcW w:w="2254" w:type="dxa"/>
          </w:tcPr>
          <w:p w14:paraId="290B8DD6" w14:textId="77777777" w:rsidR="006D0614" w:rsidRDefault="006D0614" w:rsidP="00C17FAF">
            <w:pPr>
              <w:jc w:val="center"/>
              <w:rPr>
                <w:b/>
                <w:bCs/>
                <w:iCs/>
                <w:szCs w:val="24"/>
              </w:rPr>
            </w:pPr>
          </w:p>
        </w:tc>
        <w:tc>
          <w:tcPr>
            <w:tcW w:w="2254" w:type="dxa"/>
          </w:tcPr>
          <w:p w14:paraId="3B4D2362" w14:textId="77777777" w:rsidR="006D0614" w:rsidRDefault="006D0614" w:rsidP="00C17FAF">
            <w:pPr>
              <w:jc w:val="center"/>
              <w:rPr>
                <w:b/>
                <w:bCs/>
                <w:iCs/>
                <w:szCs w:val="24"/>
              </w:rPr>
            </w:pPr>
            <w:r>
              <w:rPr>
                <w:b/>
                <w:bCs/>
                <w:iCs/>
                <w:szCs w:val="24"/>
              </w:rPr>
              <w:t>Period of Report</w:t>
            </w:r>
          </w:p>
          <w:p w14:paraId="19533BDF" w14:textId="77777777" w:rsidR="006D0614" w:rsidRDefault="006D0614" w:rsidP="00C17FAF">
            <w:pPr>
              <w:jc w:val="center"/>
              <w:rPr>
                <w:b/>
                <w:bCs/>
                <w:iCs/>
                <w:szCs w:val="24"/>
              </w:rPr>
            </w:pPr>
            <w:r w:rsidRPr="00186CBF">
              <w:rPr>
                <w:b/>
                <w:bCs/>
                <w:iCs/>
                <w:sz w:val="18"/>
                <w:szCs w:val="18"/>
              </w:rPr>
              <w:t>01/</w:t>
            </w:r>
            <w:r>
              <w:rPr>
                <w:b/>
                <w:bCs/>
                <w:iCs/>
                <w:sz w:val="18"/>
                <w:szCs w:val="18"/>
              </w:rPr>
              <w:t>01/2022</w:t>
            </w:r>
            <w:r w:rsidRPr="00186CBF">
              <w:rPr>
                <w:b/>
                <w:bCs/>
                <w:iCs/>
                <w:sz w:val="18"/>
                <w:szCs w:val="18"/>
              </w:rPr>
              <w:t xml:space="preserve"> – </w:t>
            </w:r>
            <w:r>
              <w:rPr>
                <w:b/>
                <w:bCs/>
                <w:iCs/>
                <w:sz w:val="18"/>
                <w:szCs w:val="18"/>
              </w:rPr>
              <w:t>31/03/2022</w:t>
            </w:r>
          </w:p>
        </w:tc>
        <w:tc>
          <w:tcPr>
            <w:tcW w:w="2254" w:type="dxa"/>
          </w:tcPr>
          <w:p w14:paraId="292CA89D" w14:textId="77777777" w:rsidR="006D0614" w:rsidRDefault="006D0614" w:rsidP="00C17FAF">
            <w:pPr>
              <w:jc w:val="center"/>
              <w:rPr>
                <w:b/>
                <w:bCs/>
                <w:iCs/>
                <w:szCs w:val="24"/>
              </w:rPr>
            </w:pPr>
            <w:r>
              <w:rPr>
                <w:b/>
                <w:bCs/>
                <w:iCs/>
                <w:szCs w:val="24"/>
              </w:rPr>
              <w:t>01/01/2021 – 31/03/2021</w:t>
            </w:r>
          </w:p>
        </w:tc>
        <w:tc>
          <w:tcPr>
            <w:tcW w:w="2254" w:type="dxa"/>
          </w:tcPr>
          <w:p w14:paraId="314D5744" w14:textId="77777777" w:rsidR="006D0614" w:rsidRDefault="006D0614" w:rsidP="00C17FAF">
            <w:pPr>
              <w:jc w:val="center"/>
              <w:rPr>
                <w:b/>
                <w:bCs/>
                <w:iCs/>
                <w:szCs w:val="24"/>
              </w:rPr>
            </w:pPr>
            <w:r>
              <w:rPr>
                <w:b/>
                <w:bCs/>
                <w:iCs/>
                <w:szCs w:val="24"/>
              </w:rPr>
              <w:t>01/01/2020 – 31/03/2020</w:t>
            </w:r>
          </w:p>
        </w:tc>
      </w:tr>
      <w:tr w:rsidR="006D0614" w:rsidRPr="00073944" w14:paraId="6884824D" w14:textId="77777777" w:rsidTr="00C17FAF">
        <w:tc>
          <w:tcPr>
            <w:tcW w:w="2254" w:type="dxa"/>
          </w:tcPr>
          <w:p w14:paraId="16861072" w14:textId="77777777" w:rsidR="006D0614" w:rsidRPr="00073944" w:rsidRDefault="006D0614" w:rsidP="00C17FAF">
            <w:pPr>
              <w:rPr>
                <w:b/>
                <w:bCs/>
                <w:iCs/>
              </w:rPr>
            </w:pPr>
            <w:r w:rsidRPr="00073944">
              <w:rPr>
                <w:b/>
                <w:bCs/>
                <w:iCs/>
              </w:rPr>
              <w:t>Full Plan Approvals</w:t>
            </w:r>
          </w:p>
        </w:tc>
        <w:tc>
          <w:tcPr>
            <w:tcW w:w="2254" w:type="dxa"/>
            <w:vAlign w:val="center"/>
          </w:tcPr>
          <w:p w14:paraId="3031A87A" w14:textId="77777777" w:rsidR="006D0614" w:rsidRPr="00073944" w:rsidRDefault="006D0614" w:rsidP="00C17FAF">
            <w:pPr>
              <w:jc w:val="center"/>
              <w:rPr>
                <w:b/>
                <w:bCs/>
                <w:iCs/>
              </w:rPr>
            </w:pPr>
            <w:r>
              <w:rPr>
                <w:b/>
                <w:bCs/>
                <w:iCs/>
              </w:rPr>
              <w:t>162</w:t>
            </w:r>
          </w:p>
        </w:tc>
        <w:tc>
          <w:tcPr>
            <w:tcW w:w="2254" w:type="dxa"/>
            <w:vAlign w:val="center"/>
          </w:tcPr>
          <w:p w14:paraId="7C191999" w14:textId="77777777" w:rsidR="006D0614" w:rsidRPr="00073944" w:rsidRDefault="006D0614" w:rsidP="00C17FAF">
            <w:pPr>
              <w:jc w:val="center"/>
              <w:rPr>
                <w:b/>
                <w:bCs/>
                <w:iCs/>
              </w:rPr>
            </w:pPr>
            <w:r>
              <w:rPr>
                <w:b/>
                <w:bCs/>
                <w:iCs/>
              </w:rPr>
              <w:t>153</w:t>
            </w:r>
          </w:p>
        </w:tc>
        <w:tc>
          <w:tcPr>
            <w:tcW w:w="2254" w:type="dxa"/>
            <w:vAlign w:val="center"/>
          </w:tcPr>
          <w:p w14:paraId="69F7F525" w14:textId="77777777" w:rsidR="006D0614" w:rsidRPr="00073944" w:rsidRDefault="006D0614" w:rsidP="00C17FAF">
            <w:pPr>
              <w:jc w:val="center"/>
              <w:rPr>
                <w:b/>
                <w:bCs/>
                <w:iCs/>
              </w:rPr>
            </w:pPr>
            <w:r>
              <w:rPr>
                <w:b/>
                <w:bCs/>
                <w:iCs/>
              </w:rPr>
              <w:t>117</w:t>
            </w:r>
          </w:p>
        </w:tc>
      </w:tr>
      <w:tr w:rsidR="006D0614" w:rsidRPr="00073944" w14:paraId="6D670469" w14:textId="77777777" w:rsidTr="00C17FAF">
        <w:tc>
          <w:tcPr>
            <w:tcW w:w="2254" w:type="dxa"/>
          </w:tcPr>
          <w:p w14:paraId="3E87B976" w14:textId="77777777" w:rsidR="006D0614" w:rsidRPr="00073944" w:rsidRDefault="006D0614" w:rsidP="00C17FAF">
            <w:pPr>
              <w:rPr>
                <w:b/>
                <w:bCs/>
                <w:iCs/>
              </w:rPr>
            </w:pPr>
            <w:r w:rsidRPr="00073944">
              <w:rPr>
                <w:b/>
                <w:bCs/>
                <w:iCs/>
              </w:rPr>
              <w:t>Full Plan Completions</w:t>
            </w:r>
          </w:p>
        </w:tc>
        <w:tc>
          <w:tcPr>
            <w:tcW w:w="2254" w:type="dxa"/>
            <w:vAlign w:val="center"/>
          </w:tcPr>
          <w:p w14:paraId="77E2B683" w14:textId="77777777" w:rsidR="006D0614" w:rsidRPr="00073944" w:rsidRDefault="006D0614" w:rsidP="00C17FAF">
            <w:pPr>
              <w:jc w:val="center"/>
              <w:rPr>
                <w:b/>
                <w:bCs/>
                <w:iCs/>
              </w:rPr>
            </w:pPr>
            <w:r>
              <w:rPr>
                <w:b/>
                <w:bCs/>
                <w:iCs/>
              </w:rPr>
              <w:t>253</w:t>
            </w:r>
          </w:p>
        </w:tc>
        <w:tc>
          <w:tcPr>
            <w:tcW w:w="2254" w:type="dxa"/>
            <w:vAlign w:val="center"/>
          </w:tcPr>
          <w:p w14:paraId="4F80A6D7" w14:textId="77777777" w:rsidR="006D0614" w:rsidRPr="00073944" w:rsidRDefault="006D0614" w:rsidP="00C17FAF">
            <w:pPr>
              <w:jc w:val="center"/>
              <w:rPr>
                <w:b/>
                <w:bCs/>
                <w:iCs/>
              </w:rPr>
            </w:pPr>
            <w:r>
              <w:rPr>
                <w:b/>
                <w:bCs/>
                <w:iCs/>
              </w:rPr>
              <w:t>242</w:t>
            </w:r>
          </w:p>
        </w:tc>
        <w:tc>
          <w:tcPr>
            <w:tcW w:w="2254" w:type="dxa"/>
            <w:vAlign w:val="center"/>
          </w:tcPr>
          <w:p w14:paraId="158D6BA3" w14:textId="77777777" w:rsidR="006D0614" w:rsidRPr="00073944" w:rsidRDefault="006D0614" w:rsidP="00C17FAF">
            <w:pPr>
              <w:jc w:val="center"/>
              <w:rPr>
                <w:b/>
                <w:bCs/>
                <w:iCs/>
              </w:rPr>
            </w:pPr>
            <w:r>
              <w:rPr>
                <w:b/>
                <w:bCs/>
                <w:iCs/>
              </w:rPr>
              <w:t>358</w:t>
            </w:r>
          </w:p>
        </w:tc>
      </w:tr>
      <w:tr w:rsidR="006D0614" w:rsidRPr="00073944" w14:paraId="59416F2D" w14:textId="77777777" w:rsidTr="00C17FAF">
        <w:tc>
          <w:tcPr>
            <w:tcW w:w="2254" w:type="dxa"/>
          </w:tcPr>
          <w:p w14:paraId="242112D4" w14:textId="77777777" w:rsidR="006D0614" w:rsidRPr="00073944" w:rsidRDefault="006D0614" w:rsidP="00C17FAF">
            <w:pPr>
              <w:rPr>
                <w:b/>
                <w:bCs/>
                <w:iCs/>
              </w:rPr>
            </w:pPr>
            <w:r w:rsidRPr="00073944">
              <w:rPr>
                <w:b/>
                <w:bCs/>
                <w:iCs/>
              </w:rPr>
              <w:t xml:space="preserve">Building Notice Completions </w:t>
            </w:r>
          </w:p>
        </w:tc>
        <w:tc>
          <w:tcPr>
            <w:tcW w:w="2254" w:type="dxa"/>
            <w:vAlign w:val="center"/>
          </w:tcPr>
          <w:p w14:paraId="23DC0B09" w14:textId="77777777" w:rsidR="006D0614" w:rsidRPr="00073944" w:rsidRDefault="006D0614" w:rsidP="00C17FAF">
            <w:pPr>
              <w:jc w:val="center"/>
              <w:rPr>
                <w:b/>
                <w:bCs/>
                <w:iCs/>
              </w:rPr>
            </w:pPr>
            <w:r w:rsidRPr="00073944">
              <w:rPr>
                <w:b/>
                <w:bCs/>
                <w:iCs/>
              </w:rPr>
              <w:t>2</w:t>
            </w:r>
            <w:r>
              <w:rPr>
                <w:b/>
                <w:bCs/>
                <w:iCs/>
              </w:rPr>
              <w:t>83</w:t>
            </w:r>
          </w:p>
        </w:tc>
        <w:tc>
          <w:tcPr>
            <w:tcW w:w="2254" w:type="dxa"/>
            <w:vAlign w:val="center"/>
          </w:tcPr>
          <w:p w14:paraId="4BA01EB4" w14:textId="77777777" w:rsidR="006D0614" w:rsidRPr="00073944" w:rsidRDefault="006D0614" w:rsidP="00C17FAF">
            <w:pPr>
              <w:jc w:val="center"/>
              <w:rPr>
                <w:b/>
                <w:bCs/>
                <w:iCs/>
              </w:rPr>
            </w:pPr>
            <w:r>
              <w:rPr>
                <w:b/>
                <w:bCs/>
                <w:iCs/>
              </w:rPr>
              <w:t>299</w:t>
            </w:r>
          </w:p>
        </w:tc>
        <w:tc>
          <w:tcPr>
            <w:tcW w:w="2254" w:type="dxa"/>
            <w:vAlign w:val="center"/>
          </w:tcPr>
          <w:p w14:paraId="58C6AF57" w14:textId="77777777" w:rsidR="006D0614" w:rsidRPr="00073944" w:rsidRDefault="006D0614" w:rsidP="00C17FAF">
            <w:pPr>
              <w:jc w:val="center"/>
              <w:rPr>
                <w:b/>
                <w:bCs/>
                <w:iCs/>
              </w:rPr>
            </w:pPr>
            <w:r>
              <w:rPr>
                <w:b/>
                <w:bCs/>
                <w:iCs/>
              </w:rPr>
              <w:t>261</w:t>
            </w:r>
          </w:p>
        </w:tc>
      </w:tr>
      <w:tr w:rsidR="006D0614" w:rsidRPr="00073944" w14:paraId="16AEFAC6" w14:textId="77777777" w:rsidTr="00C17FAF">
        <w:tc>
          <w:tcPr>
            <w:tcW w:w="2254" w:type="dxa"/>
          </w:tcPr>
          <w:p w14:paraId="3E52F1A2" w14:textId="77777777" w:rsidR="006D0614" w:rsidRPr="00073944" w:rsidRDefault="006D0614" w:rsidP="00C17FAF">
            <w:pPr>
              <w:rPr>
                <w:b/>
                <w:bCs/>
                <w:iCs/>
              </w:rPr>
            </w:pPr>
            <w:r w:rsidRPr="00073944">
              <w:rPr>
                <w:b/>
                <w:bCs/>
                <w:iCs/>
              </w:rPr>
              <w:t>Regularisation Completions</w:t>
            </w:r>
          </w:p>
        </w:tc>
        <w:tc>
          <w:tcPr>
            <w:tcW w:w="2254" w:type="dxa"/>
            <w:vAlign w:val="center"/>
          </w:tcPr>
          <w:p w14:paraId="0F0C96FE" w14:textId="77777777" w:rsidR="006D0614" w:rsidRPr="00073944" w:rsidRDefault="006D0614" w:rsidP="00C17FAF">
            <w:pPr>
              <w:jc w:val="center"/>
              <w:rPr>
                <w:b/>
                <w:bCs/>
                <w:iCs/>
              </w:rPr>
            </w:pPr>
            <w:r w:rsidRPr="00073944">
              <w:rPr>
                <w:b/>
                <w:bCs/>
                <w:iCs/>
              </w:rPr>
              <w:t>1</w:t>
            </w:r>
            <w:r>
              <w:rPr>
                <w:b/>
                <w:bCs/>
                <w:iCs/>
              </w:rPr>
              <w:t>45</w:t>
            </w:r>
          </w:p>
        </w:tc>
        <w:tc>
          <w:tcPr>
            <w:tcW w:w="2254" w:type="dxa"/>
            <w:vAlign w:val="center"/>
          </w:tcPr>
          <w:p w14:paraId="71093828" w14:textId="77777777" w:rsidR="006D0614" w:rsidRPr="00073944" w:rsidRDefault="006D0614" w:rsidP="00C17FAF">
            <w:pPr>
              <w:jc w:val="center"/>
              <w:rPr>
                <w:b/>
                <w:bCs/>
                <w:iCs/>
              </w:rPr>
            </w:pPr>
            <w:r>
              <w:rPr>
                <w:b/>
                <w:bCs/>
                <w:iCs/>
              </w:rPr>
              <w:t>180</w:t>
            </w:r>
          </w:p>
        </w:tc>
        <w:tc>
          <w:tcPr>
            <w:tcW w:w="2254" w:type="dxa"/>
            <w:vAlign w:val="center"/>
          </w:tcPr>
          <w:p w14:paraId="09BC44FB" w14:textId="77777777" w:rsidR="006D0614" w:rsidRPr="00073944" w:rsidRDefault="006D0614" w:rsidP="00C17FAF">
            <w:pPr>
              <w:jc w:val="center"/>
              <w:rPr>
                <w:b/>
                <w:bCs/>
                <w:iCs/>
              </w:rPr>
            </w:pPr>
            <w:r>
              <w:rPr>
                <w:b/>
                <w:bCs/>
                <w:iCs/>
              </w:rPr>
              <w:t>129</w:t>
            </w:r>
          </w:p>
        </w:tc>
      </w:tr>
    </w:tbl>
    <w:p w14:paraId="51D72A23" w14:textId="77777777" w:rsidR="006D0614" w:rsidRDefault="006D0614" w:rsidP="006D0614">
      <w:pPr>
        <w:rPr>
          <w:b/>
          <w:szCs w:val="24"/>
        </w:rPr>
      </w:pPr>
    </w:p>
    <w:p w14:paraId="467860FF" w14:textId="77777777" w:rsidR="006D0614" w:rsidRDefault="006D0614" w:rsidP="006D0614">
      <w:pPr>
        <w:rPr>
          <w:b/>
          <w:szCs w:val="24"/>
        </w:rPr>
      </w:pPr>
    </w:p>
    <w:p w14:paraId="132E0024" w14:textId="77777777" w:rsidR="006D0614" w:rsidRDefault="006D0614" w:rsidP="006D0614">
      <w:pPr>
        <w:rPr>
          <w:b/>
          <w:szCs w:val="24"/>
        </w:rPr>
      </w:pPr>
    </w:p>
    <w:p w14:paraId="66C80EF6" w14:textId="28FB55EA" w:rsidR="006D0614" w:rsidRDefault="001D3692" w:rsidP="006D0614">
      <w:pPr>
        <w:rPr>
          <w:szCs w:val="24"/>
        </w:rPr>
      </w:pPr>
      <w:r>
        <w:rPr>
          <w:noProof/>
        </w:rPr>
        <w:drawing>
          <wp:inline distT="0" distB="0" distL="0" distR="0" wp14:anchorId="4D1BAD6D" wp14:editId="0F780124">
            <wp:extent cx="5731510" cy="3885935"/>
            <wp:effectExtent l="0" t="0" r="2540" b="635"/>
            <wp:docPr id="40" name="Chart 40">
              <a:extLst xmlns:a="http://schemas.openxmlformats.org/drawingml/2006/main">
                <a:ext uri="{FF2B5EF4-FFF2-40B4-BE49-F238E27FC236}">
                  <a16:creationId xmlns:a16="http://schemas.microsoft.com/office/drawing/2014/main" id="{D220363B-0844-4190-8AC5-A00A5BEBE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F2E1D0" w14:textId="09D07243" w:rsidR="006D0614" w:rsidRDefault="006D0614" w:rsidP="006D0614">
      <w:pPr>
        <w:rPr>
          <w:szCs w:val="24"/>
        </w:rPr>
      </w:pPr>
    </w:p>
    <w:p w14:paraId="1CBC1FF3" w14:textId="77777777" w:rsidR="001D3692" w:rsidRDefault="001D3692" w:rsidP="006D0614">
      <w:pPr>
        <w:rPr>
          <w:szCs w:val="24"/>
        </w:rPr>
      </w:pPr>
    </w:p>
    <w:p w14:paraId="37CDB85D" w14:textId="77777777" w:rsidR="006D0614" w:rsidRPr="008E67BD" w:rsidRDefault="006D0614" w:rsidP="006D0614">
      <w:pPr>
        <w:rPr>
          <w:b/>
          <w:bCs/>
          <w:iCs/>
        </w:rPr>
      </w:pPr>
      <w:r>
        <w:rPr>
          <w:b/>
          <w:bCs/>
          <w:iCs/>
        </w:rPr>
        <w:lastRenderedPageBreak/>
        <w:t>Inspections</w:t>
      </w:r>
      <w:r w:rsidRPr="00AA17C6">
        <w:rPr>
          <w:b/>
          <w:bCs/>
          <w:iCs/>
        </w:rPr>
        <w:t xml:space="preserve"> </w:t>
      </w:r>
    </w:p>
    <w:p w14:paraId="6A268C6B" w14:textId="5BAB87B7" w:rsidR="006D0614" w:rsidRPr="004177CF" w:rsidRDefault="006D0614" w:rsidP="006D0614">
      <w:pPr>
        <w:rPr>
          <w:bCs/>
          <w:iCs/>
          <w:szCs w:val="24"/>
        </w:rPr>
      </w:pPr>
      <w:r>
        <w:rPr>
          <w:bCs/>
          <w:iCs/>
          <w:szCs w:val="24"/>
        </w:rPr>
        <w:t xml:space="preserve">Under the Building Regulations applicants </w:t>
      </w:r>
      <w:r w:rsidR="00D05D19">
        <w:rPr>
          <w:bCs/>
          <w:iCs/>
          <w:szCs w:val="24"/>
        </w:rPr>
        <w:t>we</w:t>
      </w:r>
      <w:r>
        <w:rPr>
          <w:bCs/>
          <w:iCs/>
          <w:szCs w:val="24"/>
        </w:rPr>
        <w:t xml:space="preserve">re required to give notice at specific points in the building process to allow inspections. The inspections </w:t>
      </w:r>
      <w:r w:rsidR="00D05D19">
        <w:rPr>
          <w:bCs/>
          <w:iCs/>
          <w:szCs w:val="24"/>
        </w:rPr>
        <w:t>we</w:t>
      </w:r>
      <w:r>
        <w:rPr>
          <w:bCs/>
          <w:iCs/>
          <w:szCs w:val="24"/>
        </w:rPr>
        <w:t xml:space="preserve">re used to determine compliance and </w:t>
      </w:r>
      <w:r w:rsidR="000F0E9A">
        <w:rPr>
          <w:bCs/>
          <w:iCs/>
          <w:szCs w:val="24"/>
        </w:rPr>
        <w:t>f</w:t>
      </w:r>
      <w:r>
        <w:rPr>
          <w:bCs/>
          <w:iCs/>
          <w:szCs w:val="24"/>
        </w:rPr>
        <w:t>or improvement or enforcement.</w:t>
      </w:r>
    </w:p>
    <w:p w14:paraId="63E5CD65" w14:textId="77777777" w:rsidR="006D0614" w:rsidRDefault="006D0614" w:rsidP="006D0614">
      <w:pPr>
        <w:rPr>
          <w:szCs w:val="24"/>
        </w:rPr>
      </w:pPr>
    </w:p>
    <w:tbl>
      <w:tblPr>
        <w:tblStyle w:val="TableGrid"/>
        <w:tblW w:w="0" w:type="auto"/>
        <w:tblLook w:val="04A0" w:firstRow="1" w:lastRow="0" w:firstColumn="1" w:lastColumn="0" w:noHBand="0" w:noVBand="1"/>
      </w:tblPr>
      <w:tblGrid>
        <w:gridCol w:w="2254"/>
        <w:gridCol w:w="2254"/>
        <w:gridCol w:w="2254"/>
        <w:gridCol w:w="2254"/>
      </w:tblGrid>
      <w:tr w:rsidR="006D0614" w14:paraId="2F18A2CD" w14:textId="77777777" w:rsidTr="00C17FAF">
        <w:tc>
          <w:tcPr>
            <w:tcW w:w="2254" w:type="dxa"/>
          </w:tcPr>
          <w:p w14:paraId="02058472" w14:textId="77777777" w:rsidR="006D0614" w:rsidRDefault="006D0614" w:rsidP="00C17FAF">
            <w:pPr>
              <w:jc w:val="center"/>
              <w:rPr>
                <w:szCs w:val="24"/>
              </w:rPr>
            </w:pPr>
          </w:p>
        </w:tc>
        <w:tc>
          <w:tcPr>
            <w:tcW w:w="2254" w:type="dxa"/>
          </w:tcPr>
          <w:p w14:paraId="28B6BA58" w14:textId="77777777" w:rsidR="006D0614" w:rsidRDefault="006D0614" w:rsidP="00C17FAF">
            <w:pPr>
              <w:jc w:val="center"/>
              <w:rPr>
                <w:b/>
                <w:bCs/>
                <w:iCs/>
                <w:szCs w:val="24"/>
              </w:rPr>
            </w:pPr>
            <w:r>
              <w:rPr>
                <w:b/>
                <w:bCs/>
                <w:iCs/>
                <w:szCs w:val="24"/>
              </w:rPr>
              <w:t>Period of Report</w:t>
            </w:r>
          </w:p>
          <w:p w14:paraId="05178CE7" w14:textId="77777777" w:rsidR="006D0614" w:rsidRDefault="006D0614" w:rsidP="00C17FAF">
            <w:pPr>
              <w:jc w:val="center"/>
              <w:rPr>
                <w:szCs w:val="24"/>
              </w:rPr>
            </w:pPr>
            <w:r w:rsidRPr="00186CBF">
              <w:rPr>
                <w:b/>
                <w:bCs/>
                <w:iCs/>
                <w:sz w:val="18"/>
                <w:szCs w:val="18"/>
              </w:rPr>
              <w:t>01</w:t>
            </w:r>
            <w:r>
              <w:rPr>
                <w:b/>
                <w:bCs/>
                <w:iCs/>
                <w:sz w:val="18"/>
                <w:szCs w:val="18"/>
              </w:rPr>
              <w:t>/01/2022 - 31/03/2022</w:t>
            </w:r>
          </w:p>
        </w:tc>
        <w:tc>
          <w:tcPr>
            <w:tcW w:w="2254" w:type="dxa"/>
          </w:tcPr>
          <w:p w14:paraId="7385369B" w14:textId="77777777" w:rsidR="006D0614" w:rsidRDefault="006D0614" w:rsidP="00C17FAF">
            <w:pPr>
              <w:jc w:val="center"/>
              <w:rPr>
                <w:szCs w:val="24"/>
              </w:rPr>
            </w:pPr>
            <w:r>
              <w:rPr>
                <w:b/>
                <w:bCs/>
                <w:iCs/>
                <w:szCs w:val="24"/>
              </w:rPr>
              <w:t>01/01/2021 – 31/03/2021</w:t>
            </w:r>
          </w:p>
        </w:tc>
        <w:tc>
          <w:tcPr>
            <w:tcW w:w="2254" w:type="dxa"/>
            <w:vAlign w:val="center"/>
          </w:tcPr>
          <w:p w14:paraId="588CDD74" w14:textId="77777777" w:rsidR="006D0614" w:rsidRPr="00DD6A9B" w:rsidRDefault="006D0614" w:rsidP="00C17FAF">
            <w:pPr>
              <w:jc w:val="center"/>
              <w:rPr>
                <w:b/>
                <w:bCs/>
                <w:szCs w:val="24"/>
              </w:rPr>
            </w:pPr>
            <w:r w:rsidRPr="00DD6A9B">
              <w:rPr>
                <w:b/>
                <w:bCs/>
                <w:szCs w:val="24"/>
              </w:rPr>
              <w:t xml:space="preserve">01/01/2020 – </w:t>
            </w:r>
            <w:r>
              <w:rPr>
                <w:b/>
                <w:bCs/>
                <w:szCs w:val="24"/>
              </w:rPr>
              <w:t>3</w:t>
            </w:r>
            <w:r w:rsidRPr="00DD6A9B">
              <w:rPr>
                <w:b/>
                <w:bCs/>
                <w:szCs w:val="24"/>
              </w:rPr>
              <w:t>1/03/2020</w:t>
            </w:r>
          </w:p>
        </w:tc>
      </w:tr>
      <w:tr w:rsidR="006D0614" w14:paraId="255329E2" w14:textId="77777777" w:rsidTr="00C17FAF">
        <w:tc>
          <w:tcPr>
            <w:tcW w:w="2254" w:type="dxa"/>
            <w:vAlign w:val="center"/>
          </w:tcPr>
          <w:p w14:paraId="5F2A6F62" w14:textId="77777777" w:rsidR="006D0614" w:rsidRPr="004177CF" w:rsidRDefault="006D0614" w:rsidP="00C17FAF">
            <w:pPr>
              <w:rPr>
                <w:b/>
                <w:szCs w:val="24"/>
              </w:rPr>
            </w:pPr>
            <w:r>
              <w:rPr>
                <w:b/>
                <w:szCs w:val="24"/>
              </w:rPr>
              <w:t>Full Plan Inspections</w:t>
            </w:r>
          </w:p>
        </w:tc>
        <w:tc>
          <w:tcPr>
            <w:tcW w:w="2254" w:type="dxa"/>
            <w:vAlign w:val="center"/>
          </w:tcPr>
          <w:p w14:paraId="79FFE56E" w14:textId="77777777" w:rsidR="006D0614" w:rsidRPr="00FA6D20" w:rsidRDefault="006D0614" w:rsidP="00C17FAF">
            <w:pPr>
              <w:jc w:val="center"/>
              <w:rPr>
                <w:b/>
                <w:szCs w:val="24"/>
              </w:rPr>
            </w:pPr>
            <w:r>
              <w:rPr>
                <w:b/>
                <w:szCs w:val="24"/>
              </w:rPr>
              <w:t>1876</w:t>
            </w:r>
          </w:p>
        </w:tc>
        <w:tc>
          <w:tcPr>
            <w:tcW w:w="2254" w:type="dxa"/>
            <w:vAlign w:val="center"/>
          </w:tcPr>
          <w:p w14:paraId="69119D34" w14:textId="77777777" w:rsidR="006D0614" w:rsidRPr="00FA6D20" w:rsidRDefault="006D0614" w:rsidP="00C17FAF">
            <w:pPr>
              <w:jc w:val="center"/>
              <w:rPr>
                <w:b/>
                <w:szCs w:val="24"/>
              </w:rPr>
            </w:pPr>
            <w:r>
              <w:rPr>
                <w:b/>
                <w:szCs w:val="24"/>
              </w:rPr>
              <w:t>1836</w:t>
            </w:r>
          </w:p>
        </w:tc>
        <w:tc>
          <w:tcPr>
            <w:tcW w:w="2254" w:type="dxa"/>
            <w:vAlign w:val="center"/>
          </w:tcPr>
          <w:p w14:paraId="63C8B1A0" w14:textId="77777777" w:rsidR="006D0614" w:rsidRDefault="006D0614" w:rsidP="00C17FAF">
            <w:pPr>
              <w:jc w:val="center"/>
              <w:rPr>
                <w:szCs w:val="24"/>
              </w:rPr>
            </w:pPr>
            <w:r>
              <w:rPr>
                <w:szCs w:val="24"/>
              </w:rPr>
              <w:t>1864</w:t>
            </w:r>
          </w:p>
        </w:tc>
      </w:tr>
      <w:tr w:rsidR="006D0614" w14:paraId="41646FD6" w14:textId="77777777" w:rsidTr="00C17FAF">
        <w:tc>
          <w:tcPr>
            <w:tcW w:w="2254" w:type="dxa"/>
            <w:vAlign w:val="center"/>
          </w:tcPr>
          <w:p w14:paraId="027A8604" w14:textId="77777777" w:rsidR="006D0614" w:rsidRPr="004177CF" w:rsidRDefault="006D0614" w:rsidP="00C17FAF">
            <w:pPr>
              <w:rPr>
                <w:b/>
                <w:szCs w:val="24"/>
              </w:rPr>
            </w:pPr>
            <w:r>
              <w:rPr>
                <w:b/>
                <w:szCs w:val="24"/>
              </w:rPr>
              <w:t>Building Notice Inspections</w:t>
            </w:r>
          </w:p>
        </w:tc>
        <w:tc>
          <w:tcPr>
            <w:tcW w:w="2254" w:type="dxa"/>
            <w:vAlign w:val="center"/>
          </w:tcPr>
          <w:p w14:paraId="317402CC" w14:textId="77777777" w:rsidR="006D0614" w:rsidRPr="00FA6D20" w:rsidRDefault="006D0614" w:rsidP="00C17FAF">
            <w:pPr>
              <w:jc w:val="center"/>
              <w:rPr>
                <w:b/>
                <w:szCs w:val="24"/>
              </w:rPr>
            </w:pPr>
            <w:r>
              <w:rPr>
                <w:b/>
                <w:szCs w:val="24"/>
              </w:rPr>
              <w:t>667</w:t>
            </w:r>
          </w:p>
        </w:tc>
        <w:tc>
          <w:tcPr>
            <w:tcW w:w="2254" w:type="dxa"/>
            <w:vAlign w:val="center"/>
          </w:tcPr>
          <w:p w14:paraId="4A9C208E" w14:textId="77777777" w:rsidR="006D0614" w:rsidRPr="00FA6D20" w:rsidRDefault="006D0614" w:rsidP="00C17FAF">
            <w:pPr>
              <w:jc w:val="center"/>
              <w:rPr>
                <w:b/>
                <w:szCs w:val="24"/>
              </w:rPr>
            </w:pPr>
            <w:r>
              <w:rPr>
                <w:b/>
                <w:szCs w:val="24"/>
              </w:rPr>
              <w:t>739</w:t>
            </w:r>
          </w:p>
        </w:tc>
        <w:tc>
          <w:tcPr>
            <w:tcW w:w="2254" w:type="dxa"/>
            <w:vAlign w:val="center"/>
          </w:tcPr>
          <w:p w14:paraId="6299CD43" w14:textId="77777777" w:rsidR="006D0614" w:rsidRDefault="006D0614" w:rsidP="00C17FAF">
            <w:pPr>
              <w:jc w:val="center"/>
              <w:rPr>
                <w:szCs w:val="24"/>
              </w:rPr>
            </w:pPr>
            <w:r>
              <w:rPr>
                <w:szCs w:val="24"/>
              </w:rPr>
              <w:t>848</w:t>
            </w:r>
          </w:p>
        </w:tc>
      </w:tr>
      <w:tr w:rsidR="006D0614" w14:paraId="0A71F42B" w14:textId="77777777" w:rsidTr="00C17FAF">
        <w:tc>
          <w:tcPr>
            <w:tcW w:w="2254" w:type="dxa"/>
            <w:vAlign w:val="center"/>
          </w:tcPr>
          <w:p w14:paraId="45233F2E" w14:textId="77777777" w:rsidR="006D0614" w:rsidRPr="004177CF" w:rsidRDefault="006D0614" w:rsidP="00C17FAF">
            <w:pPr>
              <w:rPr>
                <w:b/>
                <w:szCs w:val="24"/>
              </w:rPr>
            </w:pPr>
            <w:r>
              <w:rPr>
                <w:b/>
                <w:szCs w:val="24"/>
              </w:rPr>
              <w:t>Regularisation Inspections</w:t>
            </w:r>
          </w:p>
        </w:tc>
        <w:tc>
          <w:tcPr>
            <w:tcW w:w="2254" w:type="dxa"/>
            <w:vAlign w:val="center"/>
          </w:tcPr>
          <w:p w14:paraId="743BAAC3" w14:textId="77777777" w:rsidR="006D0614" w:rsidRPr="00FA6D20" w:rsidRDefault="006D0614" w:rsidP="00C17FAF">
            <w:pPr>
              <w:jc w:val="center"/>
              <w:rPr>
                <w:b/>
                <w:szCs w:val="24"/>
              </w:rPr>
            </w:pPr>
            <w:r>
              <w:rPr>
                <w:b/>
                <w:szCs w:val="24"/>
              </w:rPr>
              <w:t>285</w:t>
            </w:r>
          </w:p>
        </w:tc>
        <w:tc>
          <w:tcPr>
            <w:tcW w:w="2254" w:type="dxa"/>
            <w:vAlign w:val="center"/>
          </w:tcPr>
          <w:p w14:paraId="3012FFFD" w14:textId="77777777" w:rsidR="006D0614" w:rsidRPr="00FA6D20" w:rsidRDefault="006D0614" w:rsidP="00C17FAF">
            <w:pPr>
              <w:jc w:val="center"/>
              <w:rPr>
                <w:b/>
                <w:szCs w:val="24"/>
              </w:rPr>
            </w:pPr>
            <w:r>
              <w:rPr>
                <w:b/>
                <w:szCs w:val="24"/>
              </w:rPr>
              <w:t>383</w:t>
            </w:r>
          </w:p>
        </w:tc>
        <w:tc>
          <w:tcPr>
            <w:tcW w:w="2254" w:type="dxa"/>
            <w:vAlign w:val="center"/>
          </w:tcPr>
          <w:p w14:paraId="63F35E35" w14:textId="77777777" w:rsidR="006D0614" w:rsidRDefault="006D0614" w:rsidP="00C17FAF">
            <w:pPr>
              <w:jc w:val="center"/>
              <w:rPr>
                <w:szCs w:val="24"/>
              </w:rPr>
            </w:pPr>
            <w:r>
              <w:rPr>
                <w:szCs w:val="24"/>
              </w:rPr>
              <w:t>240</w:t>
            </w:r>
          </w:p>
        </w:tc>
      </w:tr>
      <w:tr w:rsidR="006D0614" w14:paraId="44967F63" w14:textId="77777777" w:rsidTr="00C17FAF">
        <w:tc>
          <w:tcPr>
            <w:tcW w:w="2254" w:type="dxa"/>
            <w:vAlign w:val="center"/>
          </w:tcPr>
          <w:p w14:paraId="50B0D216" w14:textId="77777777" w:rsidR="006D0614" w:rsidRPr="004177CF" w:rsidRDefault="006D0614" w:rsidP="00C17FAF">
            <w:pPr>
              <w:rPr>
                <w:b/>
                <w:szCs w:val="24"/>
              </w:rPr>
            </w:pPr>
            <w:r w:rsidRPr="004177CF">
              <w:rPr>
                <w:b/>
                <w:szCs w:val="24"/>
              </w:rPr>
              <w:t>Dangerous structures initial inspection</w:t>
            </w:r>
          </w:p>
        </w:tc>
        <w:tc>
          <w:tcPr>
            <w:tcW w:w="2254" w:type="dxa"/>
            <w:vAlign w:val="center"/>
          </w:tcPr>
          <w:p w14:paraId="2A78863D" w14:textId="77777777" w:rsidR="006D0614" w:rsidRPr="00FA6D20" w:rsidRDefault="006D0614" w:rsidP="00C17FAF">
            <w:pPr>
              <w:jc w:val="center"/>
              <w:rPr>
                <w:b/>
                <w:szCs w:val="24"/>
              </w:rPr>
            </w:pPr>
            <w:r>
              <w:rPr>
                <w:b/>
                <w:szCs w:val="24"/>
              </w:rPr>
              <w:t>4</w:t>
            </w:r>
          </w:p>
        </w:tc>
        <w:tc>
          <w:tcPr>
            <w:tcW w:w="2254" w:type="dxa"/>
            <w:vAlign w:val="center"/>
          </w:tcPr>
          <w:p w14:paraId="6CC28961" w14:textId="77777777" w:rsidR="006D0614" w:rsidRPr="00FA6D20" w:rsidRDefault="006D0614" w:rsidP="00C17FAF">
            <w:pPr>
              <w:jc w:val="center"/>
              <w:rPr>
                <w:b/>
                <w:szCs w:val="24"/>
              </w:rPr>
            </w:pPr>
            <w:r>
              <w:rPr>
                <w:b/>
                <w:szCs w:val="24"/>
              </w:rPr>
              <w:t>6</w:t>
            </w:r>
          </w:p>
        </w:tc>
        <w:tc>
          <w:tcPr>
            <w:tcW w:w="2254" w:type="dxa"/>
            <w:vAlign w:val="center"/>
          </w:tcPr>
          <w:p w14:paraId="7E1D496B" w14:textId="77777777" w:rsidR="006D0614" w:rsidRDefault="006D0614" w:rsidP="00C17FAF">
            <w:pPr>
              <w:jc w:val="center"/>
              <w:rPr>
                <w:szCs w:val="24"/>
              </w:rPr>
            </w:pPr>
            <w:r>
              <w:rPr>
                <w:szCs w:val="24"/>
              </w:rPr>
              <w:t>3</w:t>
            </w:r>
          </w:p>
        </w:tc>
      </w:tr>
      <w:tr w:rsidR="006D0614" w14:paraId="69530E4D" w14:textId="77777777" w:rsidTr="00C17FAF">
        <w:trPr>
          <w:trHeight w:val="852"/>
        </w:trPr>
        <w:tc>
          <w:tcPr>
            <w:tcW w:w="2254" w:type="dxa"/>
            <w:vAlign w:val="center"/>
          </w:tcPr>
          <w:p w14:paraId="5CA1D9FF" w14:textId="77777777" w:rsidR="006D0614" w:rsidRPr="004177CF" w:rsidRDefault="006D0614" w:rsidP="00C17FAF">
            <w:pPr>
              <w:rPr>
                <w:b/>
                <w:szCs w:val="24"/>
              </w:rPr>
            </w:pPr>
            <w:r w:rsidRPr="004177CF">
              <w:rPr>
                <w:b/>
                <w:szCs w:val="24"/>
              </w:rPr>
              <w:t>Dangerous structure re-inspections</w:t>
            </w:r>
          </w:p>
        </w:tc>
        <w:tc>
          <w:tcPr>
            <w:tcW w:w="2254" w:type="dxa"/>
            <w:vAlign w:val="center"/>
          </w:tcPr>
          <w:p w14:paraId="4834EE18" w14:textId="77777777" w:rsidR="006D0614" w:rsidRPr="00FA6D20" w:rsidRDefault="006D0614" w:rsidP="00C17FAF">
            <w:pPr>
              <w:jc w:val="center"/>
              <w:rPr>
                <w:b/>
                <w:szCs w:val="24"/>
              </w:rPr>
            </w:pPr>
            <w:r>
              <w:rPr>
                <w:b/>
                <w:szCs w:val="24"/>
              </w:rPr>
              <w:t>8</w:t>
            </w:r>
          </w:p>
        </w:tc>
        <w:tc>
          <w:tcPr>
            <w:tcW w:w="2254" w:type="dxa"/>
            <w:vAlign w:val="center"/>
          </w:tcPr>
          <w:p w14:paraId="319EDC1F" w14:textId="77777777" w:rsidR="006D0614" w:rsidRPr="00FA6D20" w:rsidRDefault="006D0614" w:rsidP="00C17FAF">
            <w:pPr>
              <w:jc w:val="center"/>
              <w:rPr>
                <w:b/>
                <w:szCs w:val="24"/>
              </w:rPr>
            </w:pPr>
            <w:r>
              <w:rPr>
                <w:b/>
                <w:szCs w:val="24"/>
              </w:rPr>
              <w:t>6</w:t>
            </w:r>
          </w:p>
        </w:tc>
        <w:tc>
          <w:tcPr>
            <w:tcW w:w="2254" w:type="dxa"/>
            <w:vAlign w:val="center"/>
          </w:tcPr>
          <w:p w14:paraId="366F5D17" w14:textId="77777777" w:rsidR="006D0614" w:rsidRDefault="006D0614" w:rsidP="00C17FAF">
            <w:pPr>
              <w:jc w:val="center"/>
              <w:rPr>
                <w:szCs w:val="24"/>
              </w:rPr>
            </w:pPr>
            <w:r>
              <w:rPr>
                <w:szCs w:val="24"/>
              </w:rPr>
              <w:t>4</w:t>
            </w:r>
          </w:p>
        </w:tc>
      </w:tr>
      <w:tr w:rsidR="006D0614" w14:paraId="781340F9" w14:textId="77777777" w:rsidTr="00C17FAF">
        <w:trPr>
          <w:trHeight w:val="567"/>
        </w:trPr>
        <w:tc>
          <w:tcPr>
            <w:tcW w:w="2254" w:type="dxa"/>
            <w:vAlign w:val="center"/>
          </w:tcPr>
          <w:p w14:paraId="32587CBC" w14:textId="77777777" w:rsidR="006D0614" w:rsidRPr="004177CF" w:rsidRDefault="006D0614" w:rsidP="00C17FAF">
            <w:pPr>
              <w:rPr>
                <w:b/>
                <w:szCs w:val="24"/>
              </w:rPr>
            </w:pPr>
            <w:r w:rsidRPr="004177CF">
              <w:rPr>
                <w:b/>
                <w:color w:val="FF0000"/>
                <w:szCs w:val="24"/>
              </w:rPr>
              <w:t>Total inspections</w:t>
            </w:r>
          </w:p>
        </w:tc>
        <w:tc>
          <w:tcPr>
            <w:tcW w:w="2254" w:type="dxa"/>
            <w:vAlign w:val="center"/>
          </w:tcPr>
          <w:p w14:paraId="07B60D32" w14:textId="77777777" w:rsidR="006D0614" w:rsidRPr="00444B07" w:rsidRDefault="006D0614" w:rsidP="00C17FAF">
            <w:pPr>
              <w:jc w:val="center"/>
              <w:rPr>
                <w:b/>
                <w:szCs w:val="24"/>
              </w:rPr>
            </w:pPr>
            <w:r>
              <w:rPr>
                <w:b/>
                <w:szCs w:val="24"/>
              </w:rPr>
              <w:t>2840</w:t>
            </w:r>
          </w:p>
        </w:tc>
        <w:tc>
          <w:tcPr>
            <w:tcW w:w="2254" w:type="dxa"/>
            <w:vAlign w:val="center"/>
          </w:tcPr>
          <w:p w14:paraId="6E24E2EB" w14:textId="77777777" w:rsidR="006D0614" w:rsidRPr="00444B07" w:rsidRDefault="006D0614" w:rsidP="00C17FAF">
            <w:pPr>
              <w:jc w:val="center"/>
              <w:rPr>
                <w:b/>
                <w:szCs w:val="24"/>
              </w:rPr>
            </w:pPr>
            <w:r>
              <w:rPr>
                <w:b/>
                <w:szCs w:val="24"/>
              </w:rPr>
              <w:t>2970</w:t>
            </w:r>
          </w:p>
        </w:tc>
        <w:tc>
          <w:tcPr>
            <w:tcW w:w="2254" w:type="dxa"/>
            <w:vAlign w:val="center"/>
          </w:tcPr>
          <w:p w14:paraId="18225493" w14:textId="77777777" w:rsidR="006D0614" w:rsidRDefault="006D0614" w:rsidP="00C17FAF">
            <w:pPr>
              <w:jc w:val="center"/>
              <w:rPr>
                <w:szCs w:val="24"/>
              </w:rPr>
            </w:pPr>
            <w:r>
              <w:rPr>
                <w:szCs w:val="24"/>
              </w:rPr>
              <w:t>2959</w:t>
            </w:r>
          </w:p>
        </w:tc>
      </w:tr>
    </w:tbl>
    <w:p w14:paraId="15B08BCB" w14:textId="77777777" w:rsidR="006D0614" w:rsidRDefault="006D0614" w:rsidP="006D0614">
      <w:pPr>
        <w:rPr>
          <w:szCs w:val="24"/>
        </w:rPr>
      </w:pPr>
    </w:p>
    <w:p w14:paraId="30EF9DA0" w14:textId="19BBE2C2" w:rsidR="006D0614" w:rsidRDefault="001D3692" w:rsidP="006D0614">
      <w:pPr>
        <w:rPr>
          <w:b/>
          <w:szCs w:val="24"/>
        </w:rPr>
      </w:pPr>
      <w:r>
        <w:rPr>
          <w:noProof/>
        </w:rPr>
        <w:lastRenderedPageBreak/>
        <w:drawing>
          <wp:inline distT="0" distB="0" distL="0" distR="0" wp14:anchorId="57F6E053" wp14:editId="2C522B15">
            <wp:extent cx="5731510" cy="5333263"/>
            <wp:effectExtent l="0" t="0" r="2540" b="1270"/>
            <wp:docPr id="41" name="Chart 41">
              <a:extLst xmlns:a="http://schemas.openxmlformats.org/drawingml/2006/main">
                <a:ext uri="{FF2B5EF4-FFF2-40B4-BE49-F238E27FC236}">
                  <a16:creationId xmlns:a16="http://schemas.microsoft.com/office/drawing/2014/main" id="{F6662AD1-5C8E-4D98-8AC4-90DF398E7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7EC369" w14:textId="77777777" w:rsidR="006D0614" w:rsidRDefault="006D0614" w:rsidP="006D0614">
      <w:pPr>
        <w:rPr>
          <w:b/>
          <w:szCs w:val="24"/>
        </w:rPr>
      </w:pPr>
    </w:p>
    <w:p w14:paraId="611B8D80" w14:textId="77777777" w:rsidR="006D0614" w:rsidRDefault="006D0614" w:rsidP="006D0614">
      <w:pPr>
        <w:rPr>
          <w:b/>
          <w:szCs w:val="24"/>
        </w:rPr>
      </w:pPr>
      <w:r w:rsidRPr="00053B76">
        <w:rPr>
          <w:b/>
          <w:szCs w:val="24"/>
        </w:rPr>
        <w:t>Non-Compliance</w:t>
      </w:r>
    </w:p>
    <w:p w14:paraId="7910592A" w14:textId="4B8707B0" w:rsidR="006D0614" w:rsidRPr="004177CF" w:rsidRDefault="006D0614" w:rsidP="006D0614">
      <w:pPr>
        <w:rPr>
          <w:bCs/>
          <w:iCs/>
          <w:szCs w:val="24"/>
        </w:rPr>
      </w:pPr>
      <w:r>
        <w:rPr>
          <w:bCs/>
          <w:iCs/>
          <w:szCs w:val="24"/>
        </w:rPr>
        <w:t xml:space="preserve">Where it </w:t>
      </w:r>
      <w:r w:rsidR="000F0E9A">
        <w:rPr>
          <w:bCs/>
          <w:iCs/>
          <w:szCs w:val="24"/>
        </w:rPr>
        <w:t>wa</w:t>
      </w:r>
      <w:r>
        <w:rPr>
          <w:bCs/>
          <w:iCs/>
          <w:szCs w:val="24"/>
        </w:rPr>
        <w:t xml:space="preserve">s not possible to Approve full plan applications they </w:t>
      </w:r>
      <w:r w:rsidR="00FD063C">
        <w:rPr>
          <w:bCs/>
          <w:iCs/>
          <w:szCs w:val="24"/>
        </w:rPr>
        <w:t>we</w:t>
      </w:r>
      <w:r>
        <w:rPr>
          <w:bCs/>
          <w:iCs/>
          <w:szCs w:val="24"/>
        </w:rPr>
        <w:t xml:space="preserve">re required to be rejected. </w:t>
      </w:r>
      <w:r w:rsidR="00FD063C">
        <w:rPr>
          <w:bCs/>
          <w:iCs/>
          <w:szCs w:val="24"/>
        </w:rPr>
        <w:t xml:space="preserve"> </w:t>
      </w:r>
      <w:r>
        <w:rPr>
          <w:bCs/>
          <w:iCs/>
          <w:szCs w:val="24"/>
        </w:rPr>
        <w:t>Building Control Full Plan Rejection Notices indicate</w:t>
      </w:r>
      <w:r w:rsidR="00FD063C">
        <w:rPr>
          <w:bCs/>
          <w:iCs/>
          <w:szCs w:val="24"/>
        </w:rPr>
        <w:t>d</w:t>
      </w:r>
      <w:r>
        <w:rPr>
          <w:bCs/>
          <w:iCs/>
          <w:szCs w:val="24"/>
        </w:rPr>
        <w:t xml:space="preserve"> that after assessment there </w:t>
      </w:r>
      <w:r w:rsidR="00FD063C">
        <w:rPr>
          <w:bCs/>
          <w:iCs/>
          <w:szCs w:val="24"/>
        </w:rPr>
        <w:t>we</w:t>
      </w:r>
      <w:r>
        <w:rPr>
          <w:bCs/>
          <w:iCs/>
          <w:szCs w:val="24"/>
        </w:rPr>
        <w:t>re aspects of the drawings provided that d</w:t>
      </w:r>
      <w:r w:rsidR="00FD063C">
        <w:rPr>
          <w:bCs/>
          <w:iCs/>
          <w:szCs w:val="24"/>
        </w:rPr>
        <w:t>id</w:t>
      </w:r>
      <w:r>
        <w:rPr>
          <w:bCs/>
          <w:iCs/>
          <w:szCs w:val="24"/>
        </w:rPr>
        <w:t xml:space="preserve"> not meet current Building Regulations. </w:t>
      </w:r>
      <w:r w:rsidR="00FD063C">
        <w:rPr>
          <w:bCs/>
          <w:iCs/>
          <w:szCs w:val="24"/>
        </w:rPr>
        <w:t xml:space="preserve"> </w:t>
      </w:r>
      <w:r>
        <w:rPr>
          <w:bCs/>
          <w:iCs/>
          <w:szCs w:val="24"/>
        </w:rPr>
        <w:t>A Building Control Rejection Notice set out the changes or aspects of the drawings provided that need</w:t>
      </w:r>
      <w:r w:rsidR="00FD063C">
        <w:rPr>
          <w:bCs/>
          <w:iCs/>
          <w:szCs w:val="24"/>
        </w:rPr>
        <w:t>ed</w:t>
      </w:r>
      <w:r>
        <w:rPr>
          <w:bCs/>
          <w:iCs/>
          <w:szCs w:val="24"/>
        </w:rPr>
        <w:t xml:space="preserve"> to be amended. After th</w:t>
      </w:r>
      <w:r w:rsidR="00FD063C">
        <w:rPr>
          <w:bCs/>
          <w:iCs/>
          <w:szCs w:val="24"/>
        </w:rPr>
        <w:t>o</w:t>
      </w:r>
      <w:r>
        <w:rPr>
          <w:bCs/>
          <w:iCs/>
          <w:szCs w:val="24"/>
        </w:rPr>
        <w:t xml:space="preserve">se amendments </w:t>
      </w:r>
      <w:r w:rsidR="00FD063C">
        <w:rPr>
          <w:bCs/>
          <w:iCs/>
          <w:szCs w:val="24"/>
        </w:rPr>
        <w:t>we</w:t>
      </w:r>
      <w:r>
        <w:rPr>
          <w:bCs/>
          <w:iCs/>
          <w:szCs w:val="24"/>
        </w:rPr>
        <w:t>re completed, the amended drawings should be submitted to Building Control for further assessment and approval.</w:t>
      </w:r>
    </w:p>
    <w:p w14:paraId="03398F28" w14:textId="77777777" w:rsidR="006D0614" w:rsidRDefault="006D0614" w:rsidP="006D0614">
      <w:pPr>
        <w:rPr>
          <w:szCs w:val="24"/>
        </w:rPr>
      </w:pPr>
    </w:p>
    <w:tbl>
      <w:tblPr>
        <w:tblStyle w:val="TableGrid"/>
        <w:tblW w:w="0" w:type="auto"/>
        <w:tblLook w:val="04A0" w:firstRow="1" w:lastRow="0" w:firstColumn="1" w:lastColumn="0" w:noHBand="0" w:noVBand="1"/>
      </w:tblPr>
      <w:tblGrid>
        <w:gridCol w:w="2254"/>
        <w:gridCol w:w="2254"/>
        <w:gridCol w:w="2254"/>
        <w:gridCol w:w="2254"/>
      </w:tblGrid>
      <w:tr w:rsidR="006D0614" w14:paraId="18EC5E57" w14:textId="77777777" w:rsidTr="00C17FAF">
        <w:tc>
          <w:tcPr>
            <w:tcW w:w="2254" w:type="dxa"/>
          </w:tcPr>
          <w:p w14:paraId="52359E6A" w14:textId="77777777" w:rsidR="006D0614" w:rsidRDefault="006D0614" w:rsidP="00C17FAF">
            <w:pPr>
              <w:rPr>
                <w:b/>
                <w:szCs w:val="24"/>
              </w:rPr>
            </w:pPr>
          </w:p>
        </w:tc>
        <w:tc>
          <w:tcPr>
            <w:tcW w:w="2254" w:type="dxa"/>
          </w:tcPr>
          <w:p w14:paraId="6E0B1AC7" w14:textId="77777777" w:rsidR="006D0614" w:rsidRDefault="006D0614" w:rsidP="00C17FAF">
            <w:pPr>
              <w:rPr>
                <w:b/>
                <w:szCs w:val="24"/>
              </w:rPr>
            </w:pPr>
            <w:r>
              <w:rPr>
                <w:b/>
                <w:szCs w:val="24"/>
              </w:rPr>
              <w:t>Period of Report</w:t>
            </w:r>
          </w:p>
          <w:p w14:paraId="3B0F4612" w14:textId="77777777" w:rsidR="006D0614" w:rsidRDefault="006D0614" w:rsidP="00C17FAF">
            <w:pPr>
              <w:rPr>
                <w:b/>
                <w:szCs w:val="24"/>
              </w:rPr>
            </w:pPr>
            <w:r w:rsidRPr="00186CBF">
              <w:rPr>
                <w:b/>
                <w:bCs/>
                <w:iCs/>
                <w:sz w:val="18"/>
                <w:szCs w:val="18"/>
              </w:rPr>
              <w:t>01/</w:t>
            </w:r>
            <w:r>
              <w:rPr>
                <w:b/>
                <w:bCs/>
                <w:iCs/>
                <w:sz w:val="18"/>
                <w:szCs w:val="18"/>
              </w:rPr>
              <w:t>01/2022 – 31/03/2022</w:t>
            </w:r>
          </w:p>
        </w:tc>
        <w:tc>
          <w:tcPr>
            <w:tcW w:w="2254" w:type="dxa"/>
            <w:vAlign w:val="center"/>
          </w:tcPr>
          <w:p w14:paraId="53FFEB18" w14:textId="77777777" w:rsidR="006D0614" w:rsidRDefault="006D0614" w:rsidP="00C17FAF">
            <w:pPr>
              <w:jc w:val="center"/>
              <w:rPr>
                <w:b/>
                <w:szCs w:val="24"/>
              </w:rPr>
            </w:pPr>
            <w:r>
              <w:rPr>
                <w:b/>
                <w:szCs w:val="24"/>
              </w:rPr>
              <w:t>01/01/2021 – 31/03/2021</w:t>
            </w:r>
          </w:p>
        </w:tc>
        <w:tc>
          <w:tcPr>
            <w:tcW w:w="2254" w:type="dxa"/>
            <w:vAlign w:val="center"/>
          </w:tcPr>
          <w:p w14:paraId="1BEAC74C" w14:textId="77777777" w:rsidR="006D0614" w:rsidRDefault="006D0614" w:rsidP="00C17FAF">
            <w:pPr>
              <w:jc w:val="center"/>
              <w:rPr>
                <w:b/>
                <w:szCs w:val="24"/>
              </w:rPr>
            </w:pPr>
            <w:r>
              <w:rPr>
                <w:b/>
                <w:szCs w:val="24"/>
              </w:rPr>
              <w:t>01/01/2020 – 31/03/2020</w:t>
            </w:r>
          </w:p>
        </w:tc>
      </w:tr>
      <w:tr w:rsidR="006D0614" w14:paraId="253B99CB" w14:textId="77777777" w:rsidTr="00C17FAF">
        <w:trPr>
          <w:trHeight w:val="754"/>
        </w:trPr>
        <w:tc>
          <w:tcPr>
            <w:tcW w:w="2254" w:type="dxa"/>
            <w:vAlign w:val="center"/>
          </w:tcPr>
          <w:p w14:paraId="3EEBFE21" w14:textId="77777777" w:rsidR="006D0614" w:rsidRDefault="006D0614" w:rsidP="00C17FAF">
            <w:pPr>
              <w:rPr>
                <w:b/>
                <w:szCs w:val="24"/>
              </w:rPr>
            </w:pPr>
            <w:r>
              <w:rPr>
                <w:b/>
                <w:szCs w:val="24"/>
              </w:rPr>
              <w:t>Full Plan Rejection Notice</w:t>
            </w:r>
          </w:p>
        </w:tc>
        <w:tc>
          <w:tcPr>
            <w:tcW w:w="2254" w:type="dxa"/>
            <w:vAlign w:val="center"/>
          </w:tcPr>
          <w:p w14:paraId="7E811F9C" w14:textId="77777777" w:rsidR="006D0614" w:rsidRDefault="006D0614" w:rsidP="00C17FAF">
            <w:pPr>
              <w:jc w:val="center"/>
              <w:rPr>
                <w:b/>
                <w:szCs w:val="24"/>
              </w:rPr>
            </w:pPr>
            <w:r>
              <w:rPr>
                <w:b/>
                <w:szCs w:val="24"/>
              </w:rPr>
              <w:t>126</w:t>
            </w:r>
          </w:p>
        </w:tc>
        <w:tc>
          <w:tcPr>
            <w:tcW w:w="2254" w:type="dxa"/>
            <w:vAlign w:val="center"/>
          </w:tcPr>
          <w:p w14:paraId="3AA6ABE4" w14:textId="77777777" w:rsidR="006D0614" w:rsidRDefault="006D0614" w:rsidP="00C17FAF">
            <w:pPr>
              <w:jc w:val="center"/>
              <w:rPr>
                <w:b/>
                <w:szCs w:val="24"/>
              </w:rPr>
            </w:pPr>
            <w:r>
              <w:rPr>
                <w:b/>
                <w:szCs w:val="24"/>
              </w:rPr>
              <w:t>102</w:t>
            </w:r>
          </w:p>
        </w:tc>
        <w:tc>
          <w:tcPr>
            <w:tcW w:w="2254" w:type="dxa"/>
            <w:vAlign w:val="center"/>
          </w:tcPr>
          <w:p w14:paraId="271D2C5C" w14:textId="77777777" w:rsidR="006D0614" w:rsidRDefault="006D0614" w:rsidP="00C17FAF">
            <w:pPr>
              <w:jc w:val="center"/>
              <w:rPr>
                <w:b/>
                <w:szCs w:val="24"/>
              </w:rPr>
            </w:pPr>
            <w:r>
              <w:rPr>
                <w:b/>
                <w:szCs w:val="24"/>
              </w:rPr>
              <w:t>147</w:t>
            </w:r>
          </w:p>
        </w:tc>
      </w:tr>
      <w:tr w:rsidR="006D0614" w14:paraId="3BE485DD" w14:textId="77777777" w:rsidTr="00C17FAF">
        <w:trPr>
          <w:trHeight w:val="1403"/>
        </w:trPr>
        <w:tc>
          <w:tcPr>
            <w:tcW w:w="2254" w:type="dxa"/>
            <w:vAlign w:val="center"/>
          </w:tcPr>
          <w:p w14:paraId="7A87C873" w14:textId="77777777" w:rsidR="006D0614" w:rsidRDefault="006D0614" w:rsidP="00C17FAF">
            <w:pPr>
              <w:rPr>
                <w:b/>
                <w:szCs w:val="24"/>
              </w:rPr>
            </w:pPr>
            <w:r>
              <w:rPr>
                <w:b/>
                <w:szCs w:val="24"/>
              </w:rPr>
              <w:lastRenderedPageBreak/>
              <w:t>Dangerous Structure Recommended for legal action</w:t>
            </w:r>
          </w:p>
        </w:tc>
        <w:tc>
          <w:tcPr>
            <w:tcW w:w="2254" w:type="dxa"/>
            <w:vAlign w:val="center"/>
          </w:tcPr>
          <w:p w14:paraId="4621DD76" w14:textId="77777777" w:rsidR="006D0614" w:rsidRDefault="006D0614" w:rsidP="00C17FAF">
            <w:pPr>
              <w:jc w:val="center"/>
              <w:rPr>
                <w:b/>
                <w:szCs w:val="24"/>
              </w:rPr>
            </w:pPr>
            <w:r>
              <w:rPr>
                <w:b/>
                <w:szCs w:val="24"/>
              </w:rPr>
              <w:t>0</w:t>
            </w:r>
          </w:p>
        </w:tc>
        <w:tc>
          <w:tcPr>
            <w:tcW w:w="2254" w:type="dxa"/>
            <w:vAlign w:val="center"/>
          </w:tcPr>
          <w:p w14:paraId="1C39D11C" w14:textId="77777777" w:rsidR="006D0614" w:rsidRDefault="006D0614" w:rsidP="00C17FAF">
            <w:pPr>
              <w:jc w:val="center"/>
              <w:rPr>
                <w:b/>
                <w:szCs w:val="24"/>
              </w:rPr>
            </w:pPr>
            <w:r>
              <w:rPr>
                <w:b/>
                <w:szCs w:val="24"/>
              </w:rPr>
              <w:t>0</w:t>
            </w:r>
          </w:p>
        </w:tc>
        <w:tc>
          <w:tcPr>
            <w:tcW w:w="2254" w:type="dxa"/>
            <w:vAlign w:val="center"/>
          </w:tcPr>
          <w:p w14:paraId="7117DF75" w14:textId="77777777" w:rsidR="006D0614" w:rsidRDefault="006D0614" w:rsidP="00C17FAF">
            <w:pPr>
              <w:jc w:val="center"/>
              <w:rPr>
                <w:b/>
                <w:szCs w:val="24"/>
              </w:rPr>
            </w:pPr>
            <w:r>
              <w:rPr>
                <w:b/>
                <w:szCs w:val="24"/>
              </w:rPr>
              <w:t>0</w:t>
            </w:r>
          </w:p>
        </w:tc>
      </w:tr>
      <w:tr w:rsidR="006D0614" w14:paraId="0808AC3E" w14:textId="77777777" w:rsidTr="00C17FAF">
        <w:trPr>
          <w:trHeight w:val="622"/>
        </w:trPr>
        <w:tc>
          <w:tcPr>
            <w:tcW w:w="2254" w:type="dxa"/>
            <w:vAlign w:val="center"/>
          </w:tcPr>
          <w:p w14:paraId="48F03A96" w14:textId="77777777" w:rsidR="006D0614" w:rsidRDefault="006D0614" w:rsidP="00C17FAF">
            <w:pPr>
              <w:rPr>
                <w:b/>
                <w:szCs w:val="24"/>
              </w:rPr>
            </w:pPr>
            <w:r>
              <w:rPr>
                <w:b/>
                <w:szCs w:val="24"/>
              </w:rPr>
              <w:t>Court Cases</w:t>
            </w:r>
          </w:p>
        </w:tc>
        <w:tc>
          <w:tcPr>
            <w:tcW w:w="2254" w:type="dxa"/>
            <w:vAlign w:val="center"/>
          </w:tcPr>
          <w:p w14:paraId="43047B63" w14:textId="77777777" w:rsidR="006D0614" w:rsidRDefault="006D0614" w:rsidP="00C17FAF">
            <w:pPr>
              <w:jc w:val="center"/>
              <w:rPr>
                <w:b/>
                <w:szCs w:val="24"/>
              </w:rPr>
            </w:pPr>
            <w:r>
              <w:rPr>
                <w:b/>
                <w:szCs w:val="24"/>
              </w:rPr>
              <w:t>0</w:t>
            </w:r>
          </w:p>
        </w:tc>
        <w:tc>
          <w:tcPr>
            <w:tcW w:w="2254" w:type="dxa"/>
            <w:vAlign w:val="center"/>
          </w:tcPr>
          <w:p w14:paraId="1DFE5836" w14:textId="77777777" w:rsidR="006D0614" w:rsidRDefault="006D0614" w:rsidP="00C17FAF">
            <w:pPr>
              <w:jc w:val="center"/>
              <w:rPr>
                <w:b/>
                <w:szCs w:val="24"/>
              </w:rPr>
            </w:pPr>
            <w:r>
              <w:rPr>
                <w:b/>
                <w:szCs w:val="24"/>
              </w:rPr>
              <w:t>0</w:t>
            </w:r>
          </w:p>
        </w:tc>
        <w:tc>
          <w:tcPr>
            <w:tcW w:w="2254" w:type="dxa"/>
            <w:vAlign w:val="center"/>
          </w:tcPr>
          <w:p w14:paraId="418AE1E4" w14:textId="77777777" w:rsidR="006D0614" w:rsidRDefault="006D0614" w:rsidP="00C17FAF">
            <w:pPr>
              <w:jc w:val="center"/>
              <w:rPr>
                <w:b/>
                <w:szCs w:val="24"/>
              </w:rPr>
            </w:pPr>
            <w:r>
              <w:rPr>
                <w:b/>
                <w:szCs w:val="24"/>
              </w:rPr>
              <w:t>0</w:t>
            </w:r>
          </w:p>
        </w:tc>
      </w:tr>
      <w:tr w:rsidR="006D0614" w14:paraId="66AC1512" w14:textId="77777777" w:rsidTr="00C17FAF">
        <w:trPr>
          <w:trHeight w:val="768"/>
        </w:trPr>
        <w:tc>
          <w:tcPr>
            <w:tcW w:w="2254" w:type="dxa"/>
            <w:vAlign w:val="center"/>
          </w:tcPr>
          <w:p w14:paraId="4FC473C8" w14:textId="77777777" w:rsidR="006D0614" w:rsidRDefault="006D0614" w:rsidP="00C17FAF">
            <w:pPr>
              <w:rPr>
                <w:b/>
                <w:szCs w:val="24"/>
              </w:rPr>
            </w:pPr>
            <w:r>
              <w:rPr>
                <w:b/>
                <w:szCs w:val="24"/>
              </w:rPr>
              <w:t>Other</w:t>
            </w:r>
          </w:p>
        </w:tc>
        <w:tc>
          <w:tcPr>
            <w:tcW w:w="2254" w:type="dxa"/>
            <w:vAlign w:val="center"/>
          </w:tcPr>
          <w:p w14:paraId="3E9A8E68" w14:textId="77777777" w:rsidR="006D0614" w:rsidRDefault="006D0614" w:rsidP="00C17FAF">
            <w:pPr>
              <w:jc w:val="center"/>
              <w:rPr>
                <w:b/>
                <w:szCs w:val="24"/>
              </w:rPr>
            </w:pPr>
            <w:r>
              <w:rPr>
                <w:b/>
                <w:szCs w:val="24"/>
              </w:rPr>
              <w:t>0</w:t>
            </w:r>
          </w:p>
        </w:tc>
        <w:tc>
          <w:tcPr>
            <w:tcW w:w="2254" w:type="dxa"/>
            <w:vAlign w:val="center"/>
          </w:tcPr>
          <w:p w14:paraId="4A5601F3" w14:textId="77777777" w:rsidR="006D0614" w:rsidRDefault="006D0614" w:rsidP="00C17FAF">
            <w:pPr>
              <w:jc w:val="center"/>
              <w:rPr>
                <w:b/>
                <w:szCs w:val="24"/>
              </w:rPr>
            </w:pPr>
            <w:r>
              <w:rPr>
                <w:b/>
                <w:szCs w:val="24"/>
              </w:rPr>
              <w:t>0</w:t>
            </w:r>
          </w:p>
        </w:tc>
        <w:tc>
          <w:tcPr>
            <w:tcW w:w="2254" w:type="dxa"/>
            <w:vAlign w:val="center"/>
          </w:tcPr>
          <w:p w14:paraId="60959CC5" w14:textId="77777777" w:rsidR="006D0614" w:rsidRDefault="006D0614" w:rsidP="00C17FAF">
            <w:pPr>
              <w:jc w:val="center"/>
              <w:rPr>
                <w:b/>
                <w:szCs w:val="24"/>
              </w:rPr>
            </w:pPr>
            <w:r>
              <w:rPr>
                <w:b/>
                <w:szCs w:val="24"/>
              </w:rPr>
              <w:t>0</w:t>
            </w:r>
          </w:p>
        </w:tc>
      </w:tr>
    </w:tbl>
    <w:p w14:paraId="72B135C4" w14:textId="77777777" w:rsidR="006D0614" w:rsidRDefault="006D0614" w:rsidP="006D0614">
      <w:pPr>
        <w:rPr>
          <w:b/>
          <w:szCs w:val="24"/>
        </w:rPr>
      </w:pPr>
    </w:p>
    <w:p w14:paraId="1368A56E" w14:textId="16A780C9" w:rsidR="006D0614" w:rsidRDefault="001D3692" w:rsidP="006D0614">
      <w:pPr>
        <w:rPr>
          <w:b/>
          <w:szCs w:val="24"/>
        </w:rPr>
      </w:pPr>
      <w:r>
        <w:rPr>
          <w:noProof/>
        </w:rPr>
        <w:drawing>
          <wp:inline distT="0" distB="0" distL="0" distR="0" wp14:anchorId="3304515F" wp14:editId="634503CE">
            <wp:extent cx="5731510" cy="3874770"/>
            <wp:effectExtent l="0" t="0" r="2540" b="11430"/>
            <wp:docPr id="42" name="Chart 42">
              <a:extLst xmlns:a="http://schemas.openxmlformats.org/drawingml/2006/main">
                <a:ext uri="{FF2B5EF4-FFF2-40B4-BE49-F238E27FC236}">
                  <a16:creationId xmlns:a16="http://schemas.microsoft.com/office/drawing/2014/main" id="{E2AC22B1-5AD6-4D96-B642-2876AE554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9F1EF0" w14:textId="77777777" w:rsidR="006D0614" w:rsidRDefault="006D0614" w:rsidP="006D0614">
      <w:pPr>
        <w:rPr>
          <w:noProof/>
          <w:sz w:val="22"/>
        </w:rPr>
      </w:pPr>
    </w:p>
    <w:p w14:paraId="6372BCF2" w14:textId="45093898" w:rsidR="006D0614" w:rsidRDefault="00FD063C" w:rsidP="006D0614">
      <w:pPr>
        <w:rPr>
          <w:noProof/>
          <w:sz w:val="22"/>
        </w:rPr>
      </w:pPr>
      <w:r>
        <w:rPr>
          <w:noProof/>
          <w:sz w:val="22"/>
        </w:rPr>
        <w:t xml:space="preserve">RECOMMENDED that the Council notes the report.   </w:t>
      </w:r>
    </w:p>
    <w:p w14:paraId="0DCCFF35" w14:textId="0C673B85" w:rsidR="00D576EE" w:rsidRDefault="00D576EE" w:rsidP="006D0614">
      <w:pPr>
        <w:rPr>
          <w:noProof/>
          <w:sz w:val="22"/>
        </w:rPr>
      </w:pPr>
    </w:p>
    <w:p w14:paraId="6F6317AF" w14:textId="10EEFEFF" w:rsidR="00D576EE" w:rsidRPr="00142A48" w:rsidRDefault="00D576EE" w:rsidP="006D0614">
      <w:pPr>
        <w:rPr>
          <w:noProof/>
          <w:szCs w:val="24"/>
        </w:rPr>
      </w:pPr>
      <w:r w:rsidRPr="00142A48">
        <w:rPr>
          <w:noProof/>
          <w:szCs w:val="24"/>
        </w:rPr>
        <w:t>Proposed by Councillor Cathcart, seconded by Councillor Boyle, tha</w:t>
      </w:r>
      <w:r w:rsidR="006C4C14" w:rsidRPr="00142A48">
        <w:rPr>
          <w:noProof/>
          <w:szCs w:val="24"/>
        </w:rPr>
        <w:t>t</w:t>
      </w:r>
      <w:r w:rsidRPr="00142A48">
        <w:rPr>
          <w:noProof/>
          <w:szCs w:val="24"/>
        </w:rPr>
        <w:t xml:space="preserve"> the recommendation be adopted.  </w:t>
      </w:r>
    </w:p>
    <w:p w14:paraId="4ECC3A73" w14:textId="0BEB2F90" w:rsidR="00D576EE" w:rsidRPr="00142A48" w:rsidRDefault="00D576EE" w:rsidP="006D0614">
      <w:pPr>
        <w:rPr>
          <w:noProof/>
          <w:szCs w:val="24"/>
        </w:rPr>
      </w:pPr>
    </w:p>
    <w:p w14:paraId="6DA473F3" w14:textId="5731BBE7" w:rsidR="00990B3B" w:rsidRDefault="00D576EE" w:rsidP="006D0614">
      <w:pPr>
        <w:rPr>
          <w:noProof/>
          <w:szCs w:val="24"/>
        </w:rPr>
      </w:pPr>
      <w:r w:rsidRPr="00142A48">
        <w:rPr>
          <w:noProof/>
          <w:szCs w:val="24"/>
        </w:rPr>
        <w:t xml:space="preserve">Councillor Cathcart </w:t>
      </w:r>
      <w:r w:rsidR="00990B3B">
        <w:rPr>
          <w:noProof/>
          <w:szCs w:val="24"/>
        </w:rPr>
        <w:t xml:space="preserve">noted that the Council’s </w:t>
      </w:r>
      <w:r w:rsidRPr="00142A48">
        <w:rPr>
          <w:noProof/>
          <w:szCs w:val="24"/>
        </w:rPr>
        <w:t xml:space="preserve">turnaround times </w:t>
      </w:r>
      <w:r w:rsidR="00142A48">
        <w:rPr>
          <w:noProof/>
          <w:szCs w:val="24"/>
        </w:rPr>
        <w:t>for domestic full plan</w:t>
      </w:r>
      <w:r w:rsidR="00990B3B">
        <w:rPr>
          <w:noProof/>
          <w:szCs w:val="24"/>
        </w:rPr>
        <w:t xml:space="preserve">s had </w:t>
      </w:r>
      <w:r w:rsidRPr="00142A48">
        <w:rPr>
          <w:noProof/>
          <w:szCs w:val="24"/>
        </w:rPr>
        <w:t>fallen</w:t>
      </w:r>
      <w:r w:rsidR="00142A48">
        <w:rPr>
          <w:noProof/>
          <w:szCs w:val="24"/>
        </w:rPr>
        <w:t xml:space="preserve"> </w:t>
      </w:r>
      <w:r w:rsidR="00990B3B">
        <w:rPr>
          <w:noProof/>
          <w:szCs w:val="24"/>
        </w:rPr>
        <w:t>but looking at the number of applications there seemed to be roughly the same amount and he wondered about the reason for that.  The Director could not give a</w:t>
      </w:r>
      <w:r w:rsidR="00DE1BFB">
        <w:rPr>
          <w:noProof/>
          <w:szCs w:val="24"/>
        </w:rPr>
        <w:t xml:space="preserve"> definitive</w:t>
      </w:r>
      <w:r w:rsidR="00990B3B">
        <w:rPr>
          <w:noProof/>
          <w:szCs w:val="24"/>
        </w:rPr>
        <w:t xml:space="preserve"> answer but thought that there were </w:t>
      </w:r>
      <w:r w:rsidR="00DE1BFB">
        <w:rPr>
          <w:noProof/>
          <w:szCs w:val="24"/>
        </w:rPr>
        <w:t>issues around unfilled staff vacancies</w:t>
      </w:r>
      <w:r w:rsidR="00990B3B">
        <w:rPr>
          <w:noProof/>
          <w:szCs w:val="24"/>
        </w:rPr>
        <w:t xml:space="preserve">.  He agreed to come back to the Member on the matter when he had spoken with the Building Control Manager.   </w:t>
      </w:r>
    </w:p>
    <w:p w14:paraId="18D7C6DB" w14:textId="77777777" w:rsidR="00990B3B" w:rsidRDefault="00990B3B" w:rsidP="006D0614">
      <w:pPr>
        <w:rPr>
          <w:noProof/>
          <w:szCs w:val="24"/>
        </w:rPr>
      </w:pPr>
    </w:p>
    <w:p w14:paraId="4CEC0DAA" w14:textId="593993FC" w:rsidR="006340D7" w:rsidRDefault="006340D7" w:rsidP="006340D7">
      <w:pPr>
        <w:spacing w:after="0" w:line="240" w:lineRule="auto"/>
        <w:ind w:left="0" w:firstLine="0"/>
        <w:rPr>
          <w:b/>
          <w:bCs/>
          <w:szCs w:val="24"/>
        </w:rPr>
      </w:pPr>
      <w:r w:rsidRPr="00421364">
        <w:rPr>
          <w:b/>
          <w:bCs/>
          <w:szCs w:val="24"/>
        </w:rPr>
        <w:t xml:space="preserve">AGREED TO RECOMMEND, on the proposal of </w:t>
      </w:r>
      <w:r w:rsidR="00D576EE">
        <w:rPr>
          <w:b/>
          <w:bCs/>
          <w:szCs w:val="24"/>
        </w:rPr>
        <w:t>Councillor Cathcart</w:t>
      </w:r>
      <w:r>
        <w:rPr>
          <w:b/>
          <w:bCs/>
          <w:szCs w:val="24"/>
        </w:rPr>
        <w:t xml:space="preserve">, </w:t>
      </w:r>
      <w:r w:rsidRPr="00421364">
        <w:rPr>
          <w:b/>
          <w:bCs/>
          <w:szCs w:val="24"/>
        </w:rPr>
        <w:t>seconded by</w:t>
      </w:r>
      <w:r>
        <w:rPr>
          <w:b/>
          <w:bCs/>
          <w:szCs w:val="24"/>
        </w:rPr>
        <w:t xml:space="preserve"> Councillor </w:t>
      </w:r>
      <w:r w:rsidR="00D576EE">
        <w:rPr>
          <w:b/>
          <w:bCs/>
          <w:szCs w:val="24"/>
        </w:rPr>
        <w:t>Boyle</w:t>
      </w:r>
      <w:r>
        <w:rPr>
          <w:b/>
          <w:bCs/>
          <w:szCs w:val="24"/>
        </w:rPr>
        <w:t>, that t</w:t>
      </w:r>
      <w:r w:rsidRPr="00421364">
        <w:rPr>
          <w:b/>
          <w:bCs/>
          <w:szCs w:val="24"/>
        </w:rPr>
        <w:t xml:space="preserve">he </w:t>
      </w:r>
      <w:r>
        <w:rPr>
          <w:b/>
          <w:bCs/>
          <w:szCs w:val="24"/>
        </w:rPr>
        <w:t xml:space="preserve">recommendation be adopted.  </w:t>
      </w:r>
    </w:p>
    <w:p w14:paraId="65911067" w14:textId="092F1DE8" w:rsidR="00730E8D" w:rsidRDefault="00730E8D" w:rsidP="00294FAE">
      <w:pPr>
        <w:spacing w:after="0" w:line="240" w:lineRule="auto"/>
        <w:rPr>
          <w:szCs w:val="24"/>
        </w:rPr>
      </w:pPr>
    </w:p>
    <w:p w14:paraId="0BAB4C9D" w14:textId="4F5D3052" w:rsidR="000B5458" w:rsidRDefault="00294FAE" w:rsidP="0006329D">
      <w:pPr>
        <w:pStyle w:val="Heading1"/>
        <w:ind w:left="720" w:hanging="720"/>
      </w:pPr>
      <w:r w:rsidRPr="00781498">
        <w:rPr>
          <w:szCs w:val="28"/>
          <w:u w:val="none"/>
        </w:rPr>
        <w:lastRenderedPageBreak/>
        <w:t>11</w:t>
      </w:r>
      <w:r w:rsidR="00730E8D" w:rsidRPr="00781498">
        <w:rPr>
          <w:szCs w:val="28"/>
          <w:u w:val="none"/>
        </w:rPr>
        <w:t>.</w:t>
      </w:r>
      <w:r w:rsidR="00730E8D" w:rsidRPr="00781498">
        <w:rPr>
          <w:szCs w:val="28"/>
          <w:u w:val="none"/>
        </w:rPr>
        <w:tab/>
      </w:r>
      <w:r w:rsidR="0006329D" w:rsidRPr="0006329D">
        <w:t>Neighbourhood Environment Team Q1 Activity Report (1 April 2022 to 30 June 2022)</w:t>
      </w:r>
    </w:p>
    <w:p w14:paraId="45139068" w14:textId="1A97BEB9" w:rsidR="0020124B" w:rsidRDefault="0020124B" w:rsidP="0020124B"/>
    <w:p w14:paraId="4ECBC8D5" w14:textId="22B8E6AD" w:rsidR="00863D15" w:rsidRPr="00585C24" w:rsidRDefault="0020124B" w:rsidP="00FD063C">
      <w:pPr>
        <w:spacing w:after="0" w:line="240" w:lineRule="auto"/>
        <w:rPr>
          <w:szCs w:val="24"/>
        </w:rPr>
      </w:pPr>
      <w:r>
        <w:rPr>
          <w:rFonts w:eastAsia="Calibri"/>
          <w:szCs w:val="24"/>
        </w:rPr>
        <w:t xml:space="preserve">PREVIOUSLY CIRCULATED:- Report </w:t>
      </w:r>
      <w:r w:rsidR="00FD063C">
        <w:rPr>
          <w:rFonts w:eastAsia="Calibri"/>
          <w:szCs w:val="24"/>
        </w:rPr>
        <w:t xml:space="preserve">from the Director of Environment detailing that the </w:t>
      </w:r>
      <w:r w:rsidR="00863D15" w:rsidRPr="00585C24">
        <w:rPr>
          <w:szCs w:val="24"/>
        </w:rPr>
        <w:t>information provided in th</w:t>
      </w:r>
      <w:r w:rsidR="00FD063C">
        <w:rPr>
          <w:szCs w:val="24"/>
        </w:rPr>
        <w:t>e</w:t>
      </w:r>
      <w:r w:rsidR="00863D15" w:rsidRPr="00585C24">
        <w:rPr>
          <w:szCs w:val="24"/>
        </w:rPr>
        <w:t xml:space="preserve"> report cover</w:t>
      </w:r>
      <w:r w:rsidR="00FD063C">
        <w:rPr>
          <w:szCs w:val="24"/>
        </w:rPr>
        <w:t>ed</w:t>
      </w:r>
      <w:r w:rsidR="00863D15" w:rsidRPr="00585C24">
        <w:rPr>
          <w:szCs w:val="24"/>
        </w:rPr>
        <w:t>, unless otherwise stated, the period</w:t>
      </w:r>
      <w:r w:rsidR="00FD063C">
        <w:rPr>
          <w:szCs w:val="24"/>
        </w:rPr>
        <w:t xml:space="preserve"> </w:t>
      </w:r>
      <w:r w:rsidR="00863D15">
        <w:rPr>
          <w:szCs w:val="24"/>
        </w:rPr>
        <w:t>1 April to 30 June 2022</w:t>
      </w:r>
      <w:r w:rsidR="00863D15" w:rsidRPr="00585C24">
        <w:rPr>
          <w:szCs w:val="24"/>
        </w:rPr>
        <w:t xml:space="preserve">. </w:t>
      </w:r>
      <w:r w:rsidR="00FD063C">
        <w:rPr>
          <w:szCs w:val="24"/>
        </w:rPr>
        <w:t xml:space="preserve"> </w:t>
      </w:r>
      <w:r w:rsidR="00863D15" w:rsidRPr="00585C24">
        <w:rPr>
          <w:szCs w:val="24"/>
        </w:rPr>
        <w:t xml:space="preserve">The aim of the report </w:t>
      </w:r>
      <w:r w:rsidR="00FD063C">
        <w:rPr>
          <w:szCs w:val="24"/>
        </w:rPr>
        <w:t>wa</w:t>
      </w:r>
      <w:r w:rsidR="00863D15" w:rsidRPr="00585C24">
        <w:rPr>
          <w:szCs w:val="24"/>
        </w:rPr>
        <w:t xml:space="preserve">s to provide </w:t>
      </w:r>
      <w:r w:rsidR="00FD063C">
        <w:rPr>
          <w:szCs w:val="24"/>
        </w:rPr>
        <w:t>M</w:t>
      </w:r>
      <w:r w:rsidR="00863D15" w:rsidRPr="00585C24">
        <w:rPr>
          <w:szCs w:val="24"/>
        </w:rPr>
        <w:t>embers with details of some of the key activities of the Team, the range of services it provide</w:t>
      </w:r>
      <w:r w:rsidR="00FD063C">
        <w:rPr>
          <w:szCs w:val="24"/>
        </w:rPr>
        <w:t>d</w:t>
      </w:r>
      <w:r w:rsidR="00863D15" w:rsidRPr="00585C24">
        <w:rPr>
          <w:szCs w:val="24"/>
        </w:rPr>
        <w:t xml:space="preserve"> along with details of level of performance. </w:t>
      </w:r>
    </w:p>
    <w:p w14:paraId="7AE47A67" w14:textId="77777777" w:rsidR="00863D15" w:rsidRPr="00585C24" w:rsidRDefault="00863D15" w:rsidP="00863D15">
      <w:pPr>
        <w:rPr>
          <w:szCs w:val="24"/>
        </w:rPr>
      </w:pPr>
    </w:p>
    <w:p w14:paraId="5D0172BF" w14:textId="13A24EE7" w:rsidR="00863D15" w:rsidRPr="00096C36" w:rsidRDefault="00FD063C" w:rsidP="00863D15">
      <w:pPr>
        <w:rPr>
          <w:b/>
          <w:bCs/>
          <w:iCs/>
          <w:szCs w:val="24"/>
        </w:rPr>
      </w:pPr>
      <w:r>
        <w:rPr>
          <w:b/>
          <w:bCs/>
          <w:iCs/>
          <w:szCs w:val="24"/>
        </w:rPr>
        <w:t>A</w:t>
      </w:r>
      <w:r w:rsidR="00863D15" w:rsidRPr="00096C36">
        <w:rPr>
          <w:b/>
          <w:bCs/>
          <w:iCs/>
          <w:szCs w:val="24"/>
        </w:rPr>
        <w:t xml:space="preserve">pplications to the Neighbourhood Environment Team </w:t>
      </w:r>
    </w:p>
    <w:p w14:paraId="1B9C0120" w14:textId="77777777" w:rsidR="00863D15" w:rsidRPr="00096C36" w:rsidRDefault="00863D15" w:rsidP="00863D15">
      <w:pPr>
        <w:rPr>
          <w:i/>
          <w:iCs/>
          <w:szCs w:val="24"/>
        </w:rPr>
      </w:pPr>
      <w:bookmarkStart w:id="4" w:name="_Hlk8890771"/>
      <w:r w:rsidRPr="00096C36">
        <w:rPr>
          <w:i/>
          <w:iCs/>
          <w:szCs w:val="24"/>
        </w:rPr>
        <w:t>The Dogs (NI) Order 1983</w:t>
      </w:r>
    </w:p>
    <w:p w14:paraId="4AE3E624" w14:textId="77777777" w:rsidR="00863D15" w:rsidRPr="00585C24" w:rsidRDefault="00863D15" w:rsidP="00863D15">
      <w:pPr>
        <w:rPr>
          <w:szCs w:val="24"/>
        </w:rPr>
      </w:pPr>
    </w:p>
    <w:p w14:paraId="2400D1CA" w14:textId="19D722D1" w:rsidR="00863D15" w:rsidRDefault="00863D15" w:rsidP="00863D15">
      <w:pPr>
        <w:rPr>
          <w:szCs w:val="24"/>
        </w:rPr>
      </w:pPr>
      <w:r w:rsidRPr="00585C24">
        <w:rPr>
          <w:szCs w:val="24"/>
        </w:rPr>
        <w:t>It should be noted that th</w:t>
      </w:r>
      <w:r w:rsidR="00FD063C">
        <w:rPr>
          <w:szCs w:val="24"/>
        </w:rPr>
        <w:t>o</w:t>
      </w:r>
      <w:r w:rsidRPr="00585C24">
        <w:rPr>
          <w:szCs w:val="24"/>
        </w:rPr>
        <w:t>se figures include</w:t>
      </w:r>
      <w:r w:rsidR="00FD063C">
        <w:rPr>
          <w:szCs w:val="24"/>
        </w:rPr>
        <w:t>d</w:t>
      </w:r>
      <w:r w:rsidRPr="00585C24">
        <w:rPr>
          <w:szCs w:val="24"/>
        </w:rPr>
        <w:t xml:space="preserve"> block licences where one licence c</w:t>
      </w:r>
      <w:r w:rsidR="00FD063C">
        <w:rPr>
          <w:szCs w:val="24"/>
        </w:rPr>
        <w:t xml:space="preserve">ould </w:t>
      </w:r>
      <w:r w:rsidRPr="00585C24">
        <w:rPr>
          <w:szCs w:val="24"/>
        </w:rPr>
        <w:t xml:space="preserve">be issued for multiple dogs in specific circumstances. </w:t>
      </w:r>
    </w:p>
    <w:p w14:paraId="2BF4D348" w14:textId="77777777" w:rsidR="00863D15" w:rsidRPr="00585C24" w:rsidRDefault="00863D15" w:rsidP="00863D15">
      <w:pPr>
        <w:rPr>
          <w:szCs w:val="24"/>
        </w:rPr>
      </w:pPr>
    </w:p>
    <w:tbl>
      <w:tblPr>
        <w:tblStyle w:val="TableGrid1"/>
        <w:tblW w:w="8930" w:type="dxa"/>
        <w:tblInd w:w="137" w:type="dxa"/>
        <w:tblLook w:val="04A0" w:firstRow="1" w:lastRow="0" w:firstColumn="1" w:lastColumn="0" w:noHBand="0" w:noVBand="1"/>
      </w:tblPr>
      <w:tblGrid>
        <w:gridCol w:w="2977"/>
        <w:gridCol w:w="1998"/>
        <w:gridCol w:w="1971"/>
        <w:gridCol w:w="1984"/>
      </w:tblGrid>
      <w:tr w:rsidR="00863D15" w:rsidRPr="00AA17C6" w14:paraId="21BB4514" w14:textId="77777777" w:rsidTr="00C17FAF">
        <w:tc>
          <w:tcPr>
            <w:tcW w:w="2977" w:type="dxa"/>
          </w:tcPr>
          <w:p w14:paraId="6A5A315E" w14:textId="77777777" w:rsidR="00863D15" w:rsidRPr="00AA17C6" w:rsidRDefault="00863D15" w:rsidP="00C17FAF">
            <w:pPr>
              <w:jc w:val="center"/>
              <w:rPr>
                <w:rFonts w:eastAsiaTheme="minorHAnsi"/>
                <w:szCs w:val="24"/>
              </w:rPr>
            </w:pPr>
          </w:p>
        </w:tc>
        <w:tc>
          <w:tcPr>
            <w:tcW w:w="1998" w:type="dxa"/>
          </w:tcPr>
          <w:p w14:paraId="2124D68A" w14:textId="77777777" w:rsidR="00863D15" w:rsidRPr="00585C24" w:rsidRDefault="00863D15" w:rsidP="00C17FAF">
            <w:pPr>
              <w:jc w:val="center"/>
              <w:rPr>
                <w:rFonts w:eastAsiaTheme="minorHAnsi"/>
                <w:szCs w:val="24"/>
              </w:rPr>
            </w:pPr>
            <w:r w:rsidRPr="00585C24">
              <w:rPr>
                <w:rFonts w:eastAsiaTheme="minorHAnsi"/>
                <w:szCs w:val="24"/>
              </w:rPr>
              <w:t>Period of Report</w:t>
            </w:r>
          </w:p>
          <w:p w14:paraId="1D473B7C" w14:textId="77777777" w:rsidR="00863D15" w:rsidRPr="00AA17C6" w:rsidRDefault="00863D15" w:rsidP="00C17FAF">
            <w:pPr>
              <w:jc w:val="center"/>
              <w:rPr>
                <w:rFonts w:eastAsiaTheme="minorHAnsi"/>
                <w:szCs w:val="24"/>
              </w:rPr>
            </w:pPr>
            <w:r>
              <w:rPr>
                <w:rFonts w:eastAsiaTheme="minorHAnsi"/>
                <w:szCs w:val="24"/>
              </w:rPr>
              <w:t>April – June 2022</w:t>
            </w:r>
          </w:p>
        </w:tc>
        <w:tc>
          <w:tcPr>
            <w:tcW w:w="1971" w:type="dxa"/>
          </w:tcPr>
          <w:p w14:paraId="50C1C53C" w14:textId="77777777" w:rsidR="00863D15" w:rsidRPr="00AA17C6" w:rsidRDefault="00863D15" w:rsidP="00C17FAF">
            <w:pPr>
              <w:jc w:val="center"/>
              <w:rPr>
                <w:rFonts w:eastAsiaTheme="minorHAnsi"/>
                <w:szCs w:val="24"/>
              </w:rPr>
            </w:pPr>
            <w:r>
              <w:rPr>
                <w:rFonts w:eastAsiaTheme="minorHAnsi"/>
                <w:szCs w:val="24"/>
              </w:rPr>
              <w:t>Same 3 months April – June 2021</w:t>
            </w:r>
          </w:p>
        </w:tc>
        <w:tc>
          <w:tcPr>
            <w:tcW w:w="1984" w:type="dxa"/>
          </w:tcPr>
          <w:p w14:paraId="34B869B0" w14:textId="77777777" w:rsidR="00863D15" w:rsidRPr="00AA17C6" w:rsidRDefault="00863D15" w:rsidP="00C17FAF">
            <w:pPr>
              <w:jc w:val="center"/>
              <w:rPr>
                <w:rFonts w:eastAsiaTheme="minorHAnsi"/>
                <w:szCs w:val="24"/>
              </w:rPr>
            </w:pPr>
            <w:r>
              <w:rPr>
                <w:rFonts w:eastAsiaTheme="minorHAnsi"/>
                <w:szCs w:val="24"/>
              </w:rPr>
              <w:t>Comparison</w:t>
            </w:r>
          </w:p>
        </w:tc>
      </w:tr>
      <w:tr w:rsidR="00863D15" w:rsidRPr="00AA17C6" w14:paraId="071CF436" w14:textId="77777777" w:rsidTr="00C17FAF">
        <w:trPr>
          <w:trHeight w:val="628"/>
        </w:trPr>
        <w:tc>
          <w:tcPr>
            <w:tcW w:w="2977" w:type="dxa"/>
          </w:tcPr>
          <w:p w14:paraId="2855D653" w14:textId="77777777" w:rsidR="00863D15" w:rsidRPr="00AA17C6" w:rsidRDefault="00863D15" w:rsidP="00C17FAF">
            <w:pPr>
              <w:jc w:val="center"/>
              <w:rPr>
                <w:rFonts w:eastAsiaTheme="minorHAnsi"/>
                <w:szCs w:val="24"/>
              </w:rPr>
            </w:pPr>
            <w:r>
              <w:rPr>
                <w:rFonts w:eastAsiaTheme="minorHAnsi"/>
                <w:szCs w:val="24"/>
              </w:rPr>
              <w:t>Dog licences issued during the three months</w:t>
            </w:r>
          </w:p>
        </w:tc>
        <w:tc>
          <w:tcPr>
            <w:tcW w:w="1998" w:type="dxa"/>
          </w:tcPr>
          <w:p w14:paraId="000C01A0" w14:textId="77777777" w:rsidR="00863D15" w:rsidRPr="00D41D82" w:rsidRDefault="00863D15" w:rsidP="00C17FAF">
            <w:pPr>
              <w:jc w:val="center"/>
              <w:rPr>
                <w:rFonts w:eastAsiaTheme="minorHAnsi"/>
                <w:szCs w:val="24"/>
              </w:rPr>
            </w:pPr>
            <w:r>
              <w:rPr>
                <w:rFonts w:eastAsiaTheme="minorHAnsi"/>
                <w:szCs w:val="24"/>
              </w:rPr>
              <w:t>4953</w:t>
            </w:r>
          </w:p>
          <w:p w14:paraId="67A717F0" w14:textId="77777777" w:rsidR="00863D15" w:rsidRDefault="00863D15" w:rsidP="00C17FAF">
            <w:pPr>
              <w:jc w:val="center"/>
              <w:rPr>
                <w:rFonts w:eastAsiaTheme="minorHAnsi"/>
                <w:color w:val="FF0000"/>
                <w:szCs w:val="24"/>
              </w:rPr>
            </w:pPr>
          </w:p>
          <w:p w14:paraId="104E309A" w14:textId="77777777" w:rsidR="00863D15" w:rsidRPr="00C53478" w:rsidRDefault="00863D15" w:rsidP="00C17FAF">
            <w:pPr>
              <w:rPr>
                <w:rFonts w:eastAsiaTheme="minorHAnsi"/>
                <w:color w:val="FF0000"/>
                <w:szCs w:val="24"/>
              </w:rPr>
            </w:pPr>
          </w:p>
        </w:tc>
        <w:tc>
          <w:tcPr>
            <w:tcW w:w="1971" w:type="dxa"/>
          </w:tcPr>
          <w:p w14:paraId="22AB3FF7" w14:textId="77777777" w:rsidR="00863D15" w:rsidRPr="00C53478" w:rsidRDefault="00863D15" w:rsidP="00C17FAF">
            <w:pPr>
              <w:jc w:val="center"/>
              <w:rPr>
                <w:rFonts w:eastAsiaTheme="minorHAnsi"/>
                <w:color w:val="FF0000"/>
                <w:szCs w:val="24"/>
              </w:rPr>
            </w:pPr>
            <w:r w:rsidRPr="00C13733">
              <w:rPr>
                <w:rFonts w:eastAsiaTheme="minorHAnsi"/>
                <w:szCs w:val="24"/>
              </w:rPr>
              <w:t>4</w:t>
            </w:r>
            <w:r>
              <w:rPr>
                <w:rFonts w:eastAsiaTheme="minorHAnsi"/>
                <w:szCs w:val="24"/>
              </w:rPr>
              <w:t>610</w:t>
            </w:r>
          </w:p>
        </w:tc>
        <w:tc>
          <w:tcPr>
            <w:tcW w:w="1984" w:type="dxa"/>
          </w:tcPr>
          <w:p w14:paraId="1EC1AD2A" w14:textId="32C1537B" w:rsidR="00863D15" w:rsidRPr="00AA17C6" w:rsidRDefault="001D3692" w:rsidP="00C17FAF">
            <w:pPr>
              <w:jc w:val="center"/>
              <w:rPr>
                <w:rFonts w:eastAsiaTheme="minorHAnsi"/>
                <w:szCs w:val="24"/>
              </w:rPr>
            </w:pPr>
            <w:r>
              <w:rPr>
                <w:rFonts w:eastAsiaTheme="minorHAnsi"/>
                <w:szCs w:val="24"/>
              </w:rPr>
              <w:t>UP</w:t>
            </w:r>
          </w:p>
        </w:tc>
      </w:tr>
      <w:bookmarkEnd w:id="4"/>
    </w:tbl>
    <w:p w14:paraId="0888E9F0" w14:textId="77777777" w:rsidR="00863D15" w:rsidRPr="00585C24" w:rsidRDefault="00863D15" w:rsidP="00863D15">
      <w:pPr>
        <w:jc w:val="center"/>
        <w:rPr>
          <w:szCs w:val="24"/>
        </w:rPr>
      </w:pPr>
    </w:p>
    <w:p w14:paraId="07835F67" w14:textId="15DAB46D" w:rsidR="00863D15" w:rsidRPr="00585C24" w:rsidRDefault="00863D15" w:rsidP="00863D15">
      <w:pPr>
        <w:rPr>
          <w:szCs w:val="24"/>
        </w:rPr>
      </w:pPr>
      <w:r w:rsidRPr="00585C24">
        <w:rPr>
          <w:szCs w:val="24"/>
        </w:rPr>
        <w:t>Concessionary licences remain</w:t>
      </w:r>
      <w:r w:rsidR="00FD063C">
        <w:rPr>
          <w:szCs w:val="24"/>
        </w:rPr>
        <w:t>ed</w:t>
      </w:r>
      <w:r w:rsidRPr="00585C24">
        <w:rPr>
          <w:szCs w:val="24"/>
        </w:rPr>
        <w:t xml:space="preserve"> at 82% of dog licences issued over the period. Th</w:t>
      </w:r>
      <w:r w:rsidR="00FD063C">
        <w:rPr>
          <w:szCs w:val="24"/>
        </w:rPr>
        <w:t>at</w:t>
      </w:r>
      <w:r w:rsidRPr="00585C24">
        <w:rPr>
          <w:szCs w:val="24"/>
        </w:rPr>
        <w:t xml:space="preserve"> include</w:t>
      </w:r>
      <w:r w:rsidR="00FD063C">
        <w:rPr>
          <w:szCs w:val="24"/>
        </w:rPr>
        <w:t>d</w:t>
      </w:r>
      <w:r w:rsidRPr="00585C24">
        <w:rPr>
          <w:szCs w:val="24"/>
        </w:rPr>
        <w:t xml:space="preserve"> the categories of neutering</w:t>
      </w:r>
      <w:r>
        <w:rPr>
          <w:szCs w:val="24"/>
        </w:rPr>
        <w:t xml:space="preserve"> (£5) </w:t>
      </w:r>
      <w:r w:rsidRPr="00585C24">
        <w:rPr>
          <w:szCs w:val="24"/>
        </w:rPr>
        <w:t>/ over 65</w:t>
      </w:r>
      <w:r>
        <w:rPr>
          <w:szCs w:val="24"/>
        </w:rPr>
        <w:t xml:space="preserve"> (Free – first dog)</w:t>
      </w:r>
      <w:r w:rsidRPr="00585C24">
        <w:rPr>
          <w:szCs w:val="24"/>
        </w:rPr>
        <w:t xml:space="preserve"> / over 65 subsequent dog</w:t>
      </w:r>
      <w:r>
        <w:rPr>
          <w:szCs w:val="24"/>
        </w:rPr>
        <w:t xml:space="preserve"> (£5)</w:t>
      </w:r>
      <w:r w:rsidRPr="00585C24">
        <w:rPr>
          <w:szCs w:val="24"/>
        </w:rPr>
        <w:t xml:space="preserve"> and income related benefits</w:t>
      </w:r>
      <w:r>
        <w:rPr>
          <w:szCs w:val="24"/>
        </w:rPr>
        <w:t xml:space="preserve"> (£5)</w:t>
      </w:r>
      <w:r w:rsidRPr="00585C24">
        <w:rPr>
          <w:szCs w:val="24"/>
        </w:rPr>
        <w:t>.</w:t>
      </w:r>
      <w:r>
        <w:rPr>
          <w:szCs w:val="24"/>
        </w:rPr>
        <w:t xml:space="preserve"> Standard dog licence £12.50 and block licence £32. </w:t>
      </w:r>
    </w:p>
    <w:p w14:paraId="55EFA345" w14:textId="77777777" w:rsidR="00863D15" w:rsidRDefault="00863D15" w:rsidP="00863D15">
      <w:pPr>
        <w:rPr>
          <w:szCs w:val="24"/>
        </w:rPr>
      </w:pPr>
    </w:p>
    <w:p w14:paraId="65577863" w14:textId="1556DBE3" w:rsidR="00863D15" w:rsidRPr="00585C24" w:rsidRDefault="001D3692" w:rsidP="00863D15">
      <w:pPr>
        <w:rPr>
          <w:szCs w:val="24"/>
        </w:rPr>
      </w:pPr>
      <w:r>
        <w:rPr>
          <w:noProof/>
          <w:szCs w:val="24"/>
        </w:rPr>
        <w:drawing>
          <wp:inline distT="0" distB="0" distL="0" distR="0" wp14:anchorId="403E5687" wp14:editId="19433B73">
            <wp:extent cx="5731510" cy="3511653"/>
            <wp:effectExtent l="0" t="0" r="2540" b="0"/>
            <wp:docPr id="50" name="Picture 5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pie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511653"/>
                    </a:xfrm>
                    <a:prstGeom prst="rect">
                      <a:avLst/>
                    </a:prstGeom>
                    <a:noFill/>
                  </pic:spPr>
                </pic:pic>
              </a:graphicData>
            </a:graphic>
          </wp:inline>
        </w:drawing>
      </w:r>
    </w:p>
    <w:p w14:paraId="67B26480" w14:textId="77777777" w:rsidR="00863D15" w:rsidRPr="00585C24" w:rsidRDefault="00863D15" w:rsidP="00863D15">
      <w:pPr>
        <w:rPr>
          <w:iCs/>
        </w:rPr>
      </w:pPr>
    </w:p>
    <w:p w14:paraId="41C669FA" w14:textId="77777777" w:rsidR="00863D15" w:rsidRPr="00585C24" w:rsidRDefault="00863D15" w:rsidP="00863D15">
      <w:pPr>
        <w:rPr>
          <w:iCs/>
        </w:rPr>
      </w:pPr>
    </w:p>
    <w:p w14:paraId="73DC6FBD" w14:textId="77777777" w:rsidR="00863D15" w:rsidRPr="00096C36" w:rsidRDefault="00863D15" w:rsidP="00863D15">
      <w:pPr>
        <w:rPr>
          <w:b/>
          <w:bCs/>
          <w:iCs/>
        </w:rPr>
      </w:pPr>
      <w:r w:rsidRPr="00096C36">
        <w:rPr>
          <w:b/>
          <w:bCs/>
          <w:iCs/>
        </w:rPr>
        <w:t xml:space="preserve">Investigations </w:t>
      </w:r>
    </w:p>
    <w:p w14:paraId="6AB79048" w14:textId="45A42496" w:rsidR="00863D15" w:rsidRPr="00585C24" w:rsidRDefault="00863D15" w:rsidP="00863D15">
      <w:pPr>
        <w:rPr>
          <w:szCs w:val="24"/>
        </w:rPr>
      </w:pPr>
      <w:r w:rsidRPr="00585C24">
        <w:rPr>
          <w:szCs w:val="24"/>
        </w:rPr>
        <w:t>The Neighbourhood Environment Team respond</w:t>
      </w:r>
      <w:r w:rsidR="00FD063C">
        <w:rPr>
          <w:szCs w:val="24"/>
        </w:rPr>
        <w:t>ed</w:t>
      </w:r>
      <w:r w:rsidRPr="00585C24">
        <w:rPr>
          <w:szCs w:val="24"/>
        </w:rPr>
        <w:t xml:space="preserve"> to a range of service requests. </w:t>
      </w:r>
      <w:r w:rsidR="00FD063C">
        <w:rPr>
          <w:szCs w:val="24"/>
        </w:rPr>
        <w:t xml:space="preserve"> </w:t>
      </w:r>
      <w:r w:rsidRPr="00585C24">
        <w:rPr>
          <w:szCs w:val="24"/>
        </w:rPr>
        <w:t>In terms of time spent, some types of service request</w:t>
      </w:r>
      <w:r>
        <w:rPr>
          <w:szCs w:val="24"/>
        </w:rPr>
        <w:t>s</w:t>
      </w:r>
      <w:r w:rsidRPr="00585C24">
        <w:rPr>
          <w:szCs w:val="24"/>
        </w:rPr>
        <w:t xml:space="preserve"> w</w:t>
      </w:r>
      <w:r w:rsidR="00FD063C">
        <w:rPr>
          <w:szCs w:val="24"/>
        </w:rPr>
        <w:t xml:space="preserve">ould </w:t>
      </w:r>
      <w:r w:rsidRPr="00585C24">
        <w:rPr>
          <w:szCs w:val="24"/>
        </w:rPr>
        <w:t>be completed immediately whilst others require</w:t>
      </w:r>
      <w:r w:rsidR="00FD063C">
        <w:rPr>
          <w:szCs w:val="24"/>
        </w:rPr>
        <w:t>d</w:t>
      </w:r>
      <w:r w:rsidRPr="00585C24">
        <w:rPr>
          <w:szCs w:val="24"/>
        </w:rPr>
        <w:t xml:space="preserve"> a longer-term strategy to find a resolution. </w:t>
      </w:r>
      <w:r w:rsidR="00FD063C">
        <w:rPr>
          <w:szCs w:val="24"/>
        </w:rPr>
        <w:t xml:space="preserve"> </w:t>
      </w:r>
      <w:r w:rsidRPr="00585C24">
        <w:rPr>
          <w:szCs w:val="24"/>
        </w:rPr>
        <w:t>The total number of service requests ha</w:t>
      </w:r>
      <w:r w:rsidR="00FD063C">
        <w:rPr>
          <w:szCs w:val="24"/>
        </w:rPr>
        <w:t>d</w:t>
      </w:r>
      <w:r w:rsidRPr="00585C24">
        <w:rPr>
          <w:szCs w:val="24"/>
        </w:rPr>
        <w:t xml:space="preserve"> been outlined together with a sample of the types of requests received.</w:t>
      </w:r>
    </w:p>
    <w:p w14:paraId="1F270648" w14:textId="77777777" w:rsidR="00863D15" w:rsidRDefault="00863D15" w:rsidP="00863D15">
      <w:pPr>
        <w:rPr>
          <w:szCs w:val="24"/>
        </w:rPr>
      </w:pPr>
    </w:p>
    <w:tbl>
      <w:tblPr>
        <w:tblStyle w:val="TableGrid1"/>
        <w:tblW w:w="8930" w:type="dxa"/>
        <w:tblInd w:w="137" w:type="dxa"/>
        <w:tblLook w:val="04A0" w:firstRow="1" w:lastRow="0" w:firstColumn="1" w:lastColumn="0" w:noHBand="0" w:noVBand="1"/>
      </w:tblPr>
      <w:tblGrid>
        <w:gridCol w:w="3119"/>
        <w:gridCol w:w="1984"/>
        <w:gridCol w:w="1985"/>
        <w:gridCol w:w="1842"/>
      </w:tblGrid>
      <w:tr w:rsidR="00863D15" w:rsidRPr="00AA17C6" w14:paraId="4EE4734D" w14:textId="77777777" w:rsidTr="00C17FAF">
        <w:tc>
          <w:tcPr>
            <w:tcW w:w="3119" w:type="dxa"/>
          </w:tcPr>
          <w:p w14:paraId="3728AFC1" w14:textId="77777777" w:rsidR="00863D15" w:rsidRPr="00AA17C6" w:rsidRDefault="00863D15" w:rsidP="00C17FAF">
            <w:pPr>
              <w:jc w:val="center"/>
              <w:rPr>
                <w:rFonts w:eastAsiaTheme="minorHAnsi"/>
                <w:szCs w:val="24"/>
              </w:rPr>
            </w:pPr>
          </w:p>
        </w:tc>
        <w:tc>
          <w:tcPr>
            <w:tcW w:w="1984" w:type="dxa"/>
          </w:tcPr>
          <w:p w14:paraId="2EEB5069" w14:textId="77777777" w:rsidR="00863D15" w:rsidRPr="00585C24" w:rsidRDefault="00863D15" w:rsidP="00C17FAF">
            <w:pPr>
              <w:jc w:val="center"/>
              <w:rPr>
                <w:rFonts w:eastAsiaTheme="minorHAnsi"/>
                <w:szCs w:val="24"/>
              </w:rPr>
            </w:pPr>
            <w:r w:rsidRPr="00585C24">
              <w:rPr>
                <w:rFonts w:eastAsiaTheme="minorHAnsi"/>
                <w:szCs w:val="24"/>
              </w:rPr>
              <w:t>Period of Report</w:t>
            </w:r>
          </w:p>
          <w:p w14:paraId="1478A90F" w14:textId="77777777" w:rsidR="00863D15" w:rsidRPr="00AA17C6" w:rsidRDefault="00863D15" w:rsidP="00C17FAF">
            <w:pPr>
              <w:jc w:val="center"/>
              <w:rPr>
                <w:rFonts w:eastAsiaTheme="minorHAnsi"/>
                <w:szCs w:val="24"/>
              </w:rPr>
            </w:pPr>
            <w:r>
              <w:rPr>
                <w:rFonts w:eastAsiaTheme="minorHAnsi"/>
                <w:szCs w:val="24"/>
              </w:rPr>
              <w:t>April – June 2022</w:t>
            </w:r>
          </w:p>
        </w:tc>
        <w:tc>
          <w:tcPr>
            <w:tcW w:w="1985" w:type="dxa"/>
          </w:tcPr>
          <w:p w14:paraId="73FA60EA" w14:textId="77777777" w:rsidR="00863D15" w:rsidRDefault="00863D15" w:rsidP="00C17FAF">
            <w:pPr>
              <w:rPr>
                <w:rFonts w:eastAsiaTheme="minorHAnsi"/>
                <w:szCs w:val="24"/>
              </w:rPr>
            </w:pPr>
            <w:r>
              <w:rPr>
                <w:rFonts w:eastAsiaTheme="minorHAnsi"/>
                <w:szCs w:val="24"/>
              </w:rPr>
              <w:t xml:space="preserve">Same 3 months </w:t>
            </w:r>
          </w:p>
          <w:p w14:paraId="6764E140" w14:textId="77777777" w:rsidR="00863D15" w:rsidRPr="00AA17C6" w:rsidRDefault="00863D15" w:rsidP="00C17FAF">
            <w:pPr>
              <w:jc w:val="center"/>
              <w:rPr>
                <w:rFonts w:eastAsiaTheme="minorHAnsi"/>
                <w:szCs w:val="24"/>
              </w:rPr>
            </w:pPr>
            <w:r>
              <w:rPr>
                <w:rFonts w:eastAsiaTheme="minorHAnsi"/>
                <w:szCs w:val="24"/>
              </w:rPr>
              <w:t>April - June 2021</w:t>
            </w:r>
          </w:p>
        </w:tc>
        <w:tc>
          <w:tcPr>
            <w:tcW w:w="1842" w:type="dxa"/>
          </w:tcPr>
          <w:p w14:paraId="242231FD" w14:textId="77777777" w:rsidR="00863D15" w:rsidRPr="00AA17C6" w:rsidRDefault="00863D15" w:rsidP="00C17FAF">
            <w:pPr>
              <w:jc w:val="center"/>
              <w:rPr>
                <w:rFonts w:eastAsiaTheme="minorHAnsi"/>
                <w:szCs w:val="24"/>
              </w:rPr>
            </w:pPr>
            <w:r>
              <w:rPr>
                <w:rFonts w:eastAsiaTheme="minorHAnsi"/>
                <w:szCs w:val="24"/>
              </w:rPr>
              <w:t>Comparison</w:t>
            </w:r>
          </w:p>
        </w:tc>
      </w:tr>
      <w:tr w:rsidR="00863D15" w:rsidRPr="00AA17C6" w14:paraId="18AFDE00" w14:textId="77777777" w:rsidTr="00C17FAF">
        <w:trPr>
          <w:trHeight w:val="999"/>
        </w:trPr>
        <w:tc>
          <w:tcPr>
            <w:tcW w:w="3119" w:type="dxa"/>
          </w:tcPr>
          <w:p w14:paraId="2D283A40" w14:textId="77777777" w:rsidR="00863D15" w:rsidRPr="00AA17C6" w:rsidRDefault="00863D15" w:rsidP="00C17FAF">
            <w:pPr>
              <w:rPr>
                <w:rFonts w:eastAsiaTheme="minorHAnsi"/>
                <w:szCs w:val="24"/>
              </w:rPr>
            </w:pPr>
            <w:r>
              <w:rPr>
                <w:rFonts w:eastAsiaTheme="minorHAnsi"/>
                <w:szCs w:val="24"/>
              </w:rPr>
              <w:t>Service Requests received the three months</w:t>
            </w:r>
          </w:p>
        </w:tc>
        <w:tc>
          <w:tcPr>
            <w:tcW w:w="1984" w:type="dxa"/>
          </w:tcPr>
          <w:p w14:paraId="7B4F6497" w14:textId="77777777" w:rsidR="00863D15" w:rsidRDefault="00863D15" w:rsidP="00C17FAF">
            <w:pPr>
              <w:jc w:val="center"/>
              <w:rPr>
                <w:rFonts w:eastAsiaTheme="minorHAnsi"/>
                <w:szCs w:val="24"/>
              </w:rPr>
            </w:pPr>
          </w:p>
          <w:p w14:paraId="2FD2EFAA" w14:textId="77777777" w:rsidR="00863D15" w:rsidRDefault="00863D15" w:rsidP="00C17FAF">
            <w:pPr>
              <w:jc w:val="center"/>
              <w:rPr>
                <w:rFonts w:eastAsiaTheme="minorHAnsi"/>
                <w:color w:val="FF0000"/>
                <w:szCs w:val="24"/>
              </w:rPr>
            </w:pPr>
            <w:r>
              <w:rPr>
                <w:rFonts w:eastAsiaTheme="minorHAnsi"/>
                <w:szCs w:val="24"/>
              </w:rPr>
              <w:t>832</w:t>
            </w:r>
          </w:p>
          <w:p w14:paraId="4A411B82" w14:textId="77777777" w:rsidR="00863D15" w:rsidRPr="00C53478" w:rsidRDefault="00863D15" w:rsidP="00C17FAF">
            <w:pPr>
              <w:rPr>
                <w:rFonts w:eastAsiaTheme="minorHAnsi"/>
                <w:color w:val="FF0000"/>
                <w:szCs w:val="24"/>
              </w:rPr>
            </w:pPr>
          </w:p>
        </w:tc>
        <w:tc>
          <w:tcPr>
            <w:tcW w:w="1985" w:type="dxa"/>
          </w:tcPr>
          <w:p w14:paraId="3EC92065" w14:textId="77777777" w:rsidR="00863D15" w:rsidRDefault="00863D15" w:rsidP="00C17FAF">
            <w:pPr>
              <w:jc w:val="center"/>
              <w:rPr>
                <w:rFonts w:eastAsiaTheme="minorHAnsi"/>
                <w:szCs w:val="24"/>
              </w:rPr>
            </w:pPr>
          </w:p>
          <w:p w14:paraId="44EC982F" w14:textId="77777777" w:rsidR="00863D15" w:rsidRPr="00C53478" w:rsidRDefault="00863D15" w:rsidP="00C17FAF">
            <w:pPr>
              <w:jc w:val="center"/>
              <w:rPr>
                <w:rFonts w:eastAsiaTheme="minorHAnsi"/>
                <w:color w:val="FF0000"/>
                <w:szCs w:val="24"/>
              </w:rPr>
            </w:pPr>
            <w:r>
              <w:rPr>
                <w:rFonts w:eastAsiaTheme="minorHAnsi"/>
                <w:szCs w:val="24"/>
              </w:rPr>
              <w:t>1008</w:t>
            </w:r>
          </w:p>
        </w:tc>
        <w:tc>
          <w:tcPr>
            <w:tcW w:w="1842" w:type="dxa"/>
          </w:tcPr>
          <w:p w14:paraId="4414E1FF" w14:textId="77777777" w:rsidR="001D3692" w:rsidRDefault="001D3692" w:rsidP="00C17FAF">
            <w:pPr>
              <w:jc w:val="center"/>
            </w:pPr>
          </w:p>
          <w:p w14:paraId="43972694" w14:textId="0CCD8931" w:rsidR="00863D15" w:rsidRPr="00AA17C6" w:rsidRDefault="001D3692" w:rsidP="00C17FAF">
            <w:pPr>
              <w:jc w:val="center"/>
              <w:rPr>
                <w:rFonts w:eastAsiaTheme="minorHAnsi"/>
                <w:szCs w:val="24"/>
              </w:rPr>
            </w:pPr>
            <w:r>
              <w:t>DOWN</w:t>
            </w:r>
          </w:p>
        </w:tc>
      </w:tr>
    </w:tbl>
    <w:p w14:paraId="2DE45E7F" w14:textId="77777777" w:rsidR="00863D15" w:rsidRPr="00585C24" w:rsidRDefault="00863D15" w:rsidP="00863D15">
      <w:pPr>
        <w:ind w:left="-851"/>
        <w:rPr>
          <w:szCs w:val="24"/>
        </w:rPr>
      </w:pPr>
    </w:p>
    <w:p w14:paraId="2D0A0654" w14:textId="77777777" w:rsidR="00863D15" w:rsidRDefault="00863D15" w:rsidP="00863D15">
      <w:pPr>
        <w:ind w:left="-567"/>
        <w:rPr>
          <w:noProof/>
        </w:rPr>
      </w:pPr>
    </w:p>
    <w:p w14:paraId="74A19656" w14:textId="34C467DC" w:rsidR="00863D15" w:rsidRDefault="001D3692" w:rsidP="00863D15">
      <w:pPr>
        <w:ind w:left="-567"/>
        <w:jc w:val="center"/>
        <w:rPr>
          <w:noProof/>
        </w:rPr>
      </w:pPr>
      <w:r>
        <w:rPr>
          <w:noProof/>
        </w:rPr>
        <w:drawing>
          <wp:inline distT="0" distB="0" distL="0" distR="0" wp14:anchorId="6DD12C0D" wp14:editId="27BCA669">
            <wp:extent cx="5731510" cy="5091007"/>
            <wp:effectExtent l="0" t="0" r="2540" b="14605"/>
            <wp:docPr id="51" name="Chart 51">
              <a:extLst xmlns:a="http://schemas.openxmlformats.org/drawingml/2006/main">
                <a:ext uri="{FF2B5EF4-FFF2-40B4-BE49-F238E27FC236}">
                  <a16:creationId xmlns:a16="http://schemas.microsoft.com/office/drawing/2014/main" id="{29CBFCF8-C775-417B-ADA9-F37DA17ED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114891" w14:textId="77777777" w:rsidR="00863D15" w:rsidRDefault="00863D15" w:rsidP="00863D15">
      <w:pPr>
        <w:ind w:left="-567"/>
        <w:rPr>
          <w:noProof/>
        </w:rPr>
      </w:pPr>
    </w:p>
    <w:p w14:paraId="1019CF1A" w14:textId="0B48CD35" w:rsidR="00863D15" w:rsidRDefault="00863D15" w:rsidP="00863D15">
      <w:pPr>
        <w:ind w:left="-567"/>
        <w:rPr>
          <w:noProof/>
        </w:rPr>
      </w:pPr>
    </w:p>
    <w:p w14:paraId="02F5338A" w14:textId="77777777" w:rsidR="001D3692" w:rsidRDefault="001D3692" w:rsidP="00863D15">
      <w:pPr>
        <w:ind w:left="-567"/>
        <w:rPr>
          <w:noProof/>
        </w:rPr>
      </w:pPr>
    </w:p>
    <w:p w14:paraId="492AC5A0" w14:textId="77777777" w:rsidR="00863D15" w:rsidRPr="00096C36" w:rsidRDefault="00863D15" w:rsidP="00863D15">
      <w:pPr>
        <w:rPr>
          <w:b/>
          <w:bCs/>
          <w:szCs w:val="24"/>
        </w:rPr>
      </w:pPr>
      <w:bookmarkStart w:id="5" w:name="_Hlk110416946"/>
      <w:r w:rsidRPr="00096C36">
        <w:rPr>
          <w:b/>
          <w:bCs/>
          <w:szCs w:val="24"/>
        </w:rPr>
        <w:lastRenderedPageBreak/>
        <w:t>Non-Compliance</w:t>
      </w:r>
      <w:bookmarkEnd w:id="5"/>
    </w:p>
    <w:p w14:paraId="08EC7946" w14:textId="77777777" w:rsidR="00863D15" w:rsidRPr="00096C36" w:rsidRDefault="00863D15" w:rsidP="00863D15">
      <w:pPr>
        <w:rPr>
          <w:i/>
          <w:iCs/>
          <w:szCs w:val="24"/>
        </w:rPr>
      </w:pPr>
      <w:r w:rsidRPr="00096C36">
        <w:rPr>
          <w:i/>
          <w:iCs/>
          <w:szCs w:val="24"/>
        </w:rPr>
        <w:t>Prosecutions</w:t>
      </w:r>
    </w:p>
    <w:p w14:paraId="72F5265A" w14:textId="77777777" w:rsidR="00863D15" w:rsidRPr="00585C24" w:rsidRDefault="00863D15" w:rsidP="00863D15">
      <w:pPr>
        <w:rPr>
          <w:szCs w:val="24"/>
        </w:rPr>
      </w:pPr>
    </w:p>
    <w:tbl>
      <w:tblPr>
        <w:tblStyle w:val="TableGrid1"/>
        <w:tblW w:w="8930" w:type="dxa"/>
        <w:tblInd w:w="137" w:type="dxa"/>
        <w:tblLook w:val="04A0" w:firstRow="1" w:lastRow="0" w:firstColumn="1" w:lastColumn="0" w:noHBand="0" w:noVBand="1"/>
      </w:tblPr>
      <w:tblGrid>
        <w:gridCol w:w="2977"/>
        <w:gridCol w:w="1998"/>
        <w:gridCol w:w="1971"/>
        <w:gridCol w:w="1984"/>
      </w:tblGrid>
      <w:tr w:rsidR="00863D15" w:rsidRPr="00AA17C6" w14:paraId="6521909C" w14:textId="77777777" w:rsidTr="00C17FAF">
        <w:tc>
          <w:tcPr>
            <w:tcW w:w="2977" w:type="dxa"/>
          </w:tcPr>
          <w:p w14:paraId="41CD462D" w14:textId="77777777" w:rsidR="00863D15" w:rsidRPr="00AA17C6" w:rsidRDefault="00863D15" w:rsidP="00C17FAF">
            <w:pPr>
              <w:jc w:val="center"/>
              <w:rPr>
                <w:rFonts w:eastAsiaTheme="minorHAnsi"/>
                <w:szCs w:val="24"/>
              </w:rPr>
            </w:pPr>
          </w:p>
        </w:tc>
        <w:tc>
          <w:tcPr>
            <w:tcW w:w="1998" w:type="dxa"/>
          </w:tcPr>
          <w:p w14:paraId="7B0A135F" w14:textId="77777777" w:rsidR="00863D15" w:rsidRPr="00585C24" w:rsidRDefault="00863D15" w:rsidP="00C17FAF">
            <w:pPr>
              <w:jc w:val="center"/>
              <w:rPr>
                <w:rFonts w:eastAsiaTheme="minorHAnsi"/>
                <w:szCs w:val="24"/>
              </w:rPr>
            </w:pPr>
            <w:r w:rsidRPr="00585C24">
              <w:rPr>
                <w:rFonts w:eastAsiaTheme="minorHAnsi"/>
                <w:szCs w:val="24"/>
              </w:rPr>
              <w:t>Period of Report</w:t>
            </w:r>
          </w:p>
          <w:p w14:paraId="4C961A59" w14:textId="77777777" w:rsidR="00863D15" w:rsidRPr="00AA17C6" w:rsidRDefault="00863D15" w:rsidP="00C17FAF">
            <w:pPr>
              <w:jc w:val="center"/>
              <w:rPr>
                <w:rFonts w:eastAsiaTheme="minorHAnsi"/>
                <w:szCs w:val="24"/>
              </w:rPr>
            </w:pPr>
            <w:r>
              <w:rPr>
                <w:rFonts w:eastAsiaTheme="minorHAnsi"/>
                <w:szCs w:val="24"/>
              </w:rPr>
              <w:t>April – June 2022</w:t>
            </w:r>
          </w:p>
        </w:tc>
        <w:tc>
          <w:tcPr>
            <w:tcW w:w="1971" w:type="dxa"/>
          </w:tcPr>
          <w:p w14:paraId="357DA578" w14:textId="77777777" w:rsidR="00863D15" w:rsidRPr="00AA17C6" w:rsidRDefault="00863D15" w:rsidP="00C17FAF">
            <w:pPr>
              <w:jc w:val="center"/>
              <w:rPr>
                <w:rFonts w:eastAsiaTheme="minorHAnsi"/>
                <w:szCs w:val="24"/>
              </w:rPr>
            </w:pPr>
            <w:r>
              <w:rPr>
                <w:rFonts w:eastAsiaTheme="minorHAnsi"/>
                <w:szCs w:val="24"/>
              </w:rPr>
              <w:t>Same 3 months April – June 2021</w:t>
            </w:r>
          </w:p>
        </w:tc>
        <w:tc>
          <w:tcPr>
            <w:tcW w:w="1984" w:type="dxa"/>
          </w:tcPr>
          <w:p w14:paraId="3041BDF8" w14:textId="77777777" w:rsidR="00863D15" w:rsidRPr="00AA17C6" w:rsidRDefault="00863D15" w:rsidP="00C17FAF">
            <w:pPr>
              <w:jc w:val="center"/>
              <w:rPr>
                <w:rFonts w:eastAsiaTheme="minorHAnsi"/>
                <w:szCs w:val="24"/>
              </w:rPr>
            </w:pPr>
            <w:r>
              <w:rPr>
                <w:rFonts w:eastAsiaTheme="minorHAnsi"/>
                <w:szCs w:val="24"/>
              </w:rPr>
              <w:t>Comparison</w:t>
            </w:r>
          </w:p>
        </w:tc>
      </w:tr>
      <w:tr w:rsidR="00863D15" w:rsidRPr="00AA17C6" w14:paraId="0EF06F0F" w14:textId="77777777" w:rsidTr="00C17FAF">
        <w:trPr>
          <w:trHeight w:val="628"/>
        </w:trPr>
        <w:tc>
          <w:tcPr>
            <w:tcW w:w="2977" w:type="dxa"/>
          </w:tcPr>
          <w:p w14:paraId="53B58F61" w14:textId="77777777" w:rsidR="00863D15" w:rsidRDefault="00863D15" w:rsidP="00C17FAF">
            <w:pPr>
              <w:jc w:val="center"/>
              <w:rPr>
                <w:rFonts w:eastAsiaTheme="minorHAnsi"/>
                <w:szCs w:val="24"/>
              </w:rPr>
            </w:pPr>
          </w:p>
          <w:p w14:paraId="774A6CDA" w14:textId="77777777" w:rsidR="00863D15" w:rsidRPr="00AA17C6" w:rsidRDefault="00863D15" w:rsidP="00C17FAF">
            <w:pPr>
              <w:jc w:val="center"/>
              <w:rPr>
                <w:rFonts w:eastAsiaTheme="minorHAnsi"/>
                <w:szCs w:val="24"/>
              </w:rPr>
            </w:pPr>
            <w:r>
              <w:rPr>
                <w:rFonts w:eastAsiaTheme="minorHAnsi"/>
                <w:szCs w:val="24"/>
              </w:rPr>
              <w:t xml:space="preserve">Total Prosecutions </w:t>
            </w:r>
          </w:p>
        </w:tc>
        <w:tc>
          <w:tcPr>
            <w:tcW w:w="1998" w:type="dxa"/>
          </w:tcPr>
          <w:p w14:paraId="7D3EE79E" w14:textId="77777777" w:rsidR="00863D15" w:rsidRDefault="00863D15" w:rsidP="00C17FAF">
            <w:pPr>
              <w:jc w:val="center"/>
              <w:rPr>
                <w:rFonts w:eastAsiaTheme="minorHAnsi"/>
                <w:szCs w:val="24"/>
              </w:rPr>
            </w:pPr>
          </w:p>
          <w:p w14:paraId="7148A57C" w14:textId="77777777" w:rsidR="00863D15" w:rsidRDefault="00863D15" w:rsidP="00C17FAF">
            <w:pPr>
              <w:jc w:val="center"/>
              <w:rPr>
                <w:rFonts w:eastAsiaTheme="minorHAnsi"/>
                <w:szCs w:val="24"/>
              </w:rPr>
            </w:pPr>
            <w:r w:rsidRPr="00030FF9">
              <w:rPr>
                <w:rFonts w:eastAsiaTheme="minorHAnsi"/>
                <w:szCs w:val="24"/>
              </w:rPr>
              <w:t>1</w:t>
            </w:r>
            <w:r>
              <w:rPr>
                <w:rFonts w:eastAsiaTheme="minorHAnsi"/>
                <w:szCs w:val="24"/>
              </w:rPr>
              <w:t>7</w:t>
            </w:r>
          </w:p>
          <w:p w14:paraId="0B018774" w14:textId="77777777" w:rsidR="00863D15" w:rsidRPr="00C53478" w:rsidRDefault="00863D15" w:rsidP="00C17FAF">
            <w:pPr>
              <w:jc w:val="center"/>
              <w:rPr>
                <w:rFonts w:eastAsiaTheme="minorHAnsi"/>
                <w:color w:val="FF0000"/>
                <w:szCs w:val="24"/>
              </w:rPr>
            </w:pPr>
          </w:p>
        </w:tc>
        <w:tc>
          <w:tcPr>
            <w:tcW w:w="1971" w:type="dxa"/>
          </w:tcPr>
          <w:p w14:paraId="54B614ED" w14:textId="77777777" w:rsidR="00863D15" w:rsidRDefault="00863D15" w:rsidP="00C17FAF">
            <w:pPr>
              <w:jc w:val="center"/>
              <w:rPr>
                <w:rFonts w:eastAsiaTheme="minorHAnsi"/>
                <w:szCs w:val="24"/>
              </w:rPr>
            </w:pPr>
          </w:p>
          <w:p w14:paraId="684DB33E" w14:textId="77777777" w:rsidR="00863D15" w:rsidRPr="00C53478" w:rsidRDefault="00863D15" w:rsidP="00C17FAF">
            <w:pPr>
              <w:jc w:val="center"/>
              <w:rPr>
                <w:rFonts w:eastAsiaTheme="minorHAnsi"/>
                <w:color w:val="FF0000"/>
                <w:szCs w:val="24"/>
              </w:rPr>
            </w:pPr>
            <w:r>
              <w:rPr>
                <w:rFonts w:eastAsiaTheme="minorHAnsi"/>
                <w:szCs w:val="24"/>
              </w:rPr>
              <w:t>44</w:t>
            </w:r>
          </w:p>
        </w:tc>
        <w:tc>
          <w:tcPr>
            <w:tcW w:w="1984" w:type="dxa"/>
          </w:tcPr>
          <w:p w14:paraId="37D34D07" w14:textId="77777777" w:rsidR="00863D15" w:rsidRDefault="00863D15" w:rsidP="00C17FAF">
            <w:pPr>
              <w:jc w:val="center"/>
              <w:rPr>
                <w:rFonts w:eastAsiaTheme="minorHAnsi"/>
                <w:szCs w:val="24"/>
              </w:rPr>
            </w:pPr>
          </w:p>
          <w:p w14:paraId="07E247FD" w14:textId="7B7EEC8C" w:rsidR="001D3692" w:rsidRPr="00AA17C6" w:rsidRDefault="001D3692" w:rsidP="00C17FAF">
            <w:pPr>
              <w:jc w:val="center"/>
              <w:rPr>
                <w:rFonts w:eastAsiaTheme="minorHAnsi"/>
                <w:szCs w:val="24"/>
              </w:rPr>
            </w:pPr>
            <w:r>
              <w:rPr>
                <w:rFonts w:eastAsiaTheme="minorHAnsi"/>
                <w:szCs w:val="24"/>
              </w:rPr>
              <w:t>DOWN</w:t>
            </w:r>
          </w:p>
        </w:tc>
      </w:tr>
    </w:tbl>
    <w:p w14:paraId="38E14421" w14:textId="77777777" w:rsidR="00863D15" w:rsidRDefault="00863D15" w:rsidP="00863D15">
      <w:pPr>
        <w:rPr>
          <w:szCs w:val="24"/>
        </w:rPr>
      </w:pPr>
    </w:p>
    <w:p w14:paraId="34FF69E0" w14:textId="149526C8" w:rsidR="00863D15" w:rsidRDefault="00863D15" w:rsidP="00863D15">
      <w:pPr>
        <w:rPr>
          <w:szCs w:val="24"/>
        </w:rPr>
      </w:pPr>
      <w:r>
        <w:rPr>
          <w:szCs w:val="24"/>
        </w:rPr>
        <w:t>The level of prosecutions during the same period last year include</w:t>
      </w:r>
      <w:r w:rsidR="00FD063C">
        <w:rPr>
          <w:szCs w:val="24"/>
        </w:rPr>
        <w:t>d</w:t>
      </w:r>
      <w:r>
        <w:rPr>
          <w:szCs w:val="24"/>
        </w:rPr>
        <w:t xml:space="preserve"> a back log of cases delayed due to C</w:t>
      </w:r>
      <w:r w:rsidR="00FD063C">
        <w:rPr>
          <w:szCs w:val="24"/>
        </w:rPr>
        <w:t>ovid-</w:t>
      </w:r>
      <w:r>
        <w:rPr>
          <w:szCs w:val="24"/>
        </w:rPr>
        <w:t>19.</w:t>
      </w:r>
    </w:p>
    <w:p w14:paraId="458D7F94" w14:textId="77777777" w:rsidR="00863D15" w:rsidRDefault="00863D15" w:rsidP="00863D15">
      <w:pPr>
        <w:rPr>
          <w:szCs w:val="24"/>
        </w:rPr>
      </w:pPr>
    </w:p>
    <w:p w14:paraId="60643C5C" w14:textId="77777777" w:rsidR="00863D15" w:rsidRPr="00096C36" w:rsidRDefault="00863D15" w:rsidP="00863D15">
      <w:pPr>
        <w:rPr>
          <w:b/>
          <w:bCs/>
          <w:szCs w:val="24"/>
        </w:rPr>
      </w:pPr>
      <w:r w:rsidRPr="0093749E">
        <w:rPr>
          <w:b/>
          <w:bCs/>
          <w:szCs w:val="24"/>
        </w:rPr>
        <w:t>Fixed Penalty Notices</w:t>
      </w:r>
    </w:p>
    <w:p w14:paraId="006C8F56" w14:textId="3D53A6E4" w:rsidR="00863D15" w:rsidRDefault="00863D15" w:rsidP="00863D15">
      <w:pPr>
        <w:rPr>
          <w:szCs w:val="24"/>
        </w:rPr>
      </w:pPr>
      <w:r w:rsidRPr="00585C24">
        <w:rPr>
          <w:szCs w:val="24"/>
        </w:rPr>
        <w:t xml:space="preserve">In addition to cases being prosecuted through the court, </w:t>
      </w:r>
      <w:r>
        <w:rPr>
          <w:b/>
          <w:bCs/>
          <w:szCs w:val="24"/>
        </w:rPr>
        <w:t>121</w:t>
      </w:r>
      <w:r w:rsidRPr="00585C24">
        <w:rPr>
          <w:color w:val="FF0000"/>
          <w:szCs w:val="24"/>
        </w:rPr>
        <w:t xml:space="preserve"> </w:t>
      </w:r>
      <w:r w:rsidRPr="00585C24">
        <w:rPr>
          <w:szCs w:val="24"/>
        </w:rPr>
        <w:t xml:space="preserve">fixed </w:t>
      </w:r>
      <w:r>
        <w:rPr>
          <w:szCs w:val="24"/>
        </w:rPr>
        <w:t>penalty notices</w:t>
      </w:r>
      <w:r w:rsidRPr="00585C24">
        <w:rPr>
          <w:szCs w:val="24"/>
        </w:rPr>
        <w:t xml:space="preserve"> ha</w:t>
      </w:r>
      <w:r w:rsidR="00FD063C">
        <w:rPr>
          <w:szCs w:val="24"/>
        </w:rPr>
        <w:t>d</w:t>
      </w:r>
      <w:r w:rsidRPr="00585C24">
        <w:rPr>
          <w:szCs w:val="24"/>
        </w:rPr>
        <w:t xml:space="preserve"> been issued in respect of various matters. Th</w:t>
      </w:r>
      <w:r w:rsidR="00FD063C">
        <w:rPr>
          <w:szCs w:val="24"/>
        </w:rPr>
        <w:t>at</w:t>
      </w:r>
      <w:r w:rsidRPr="00585C24">
        <w:rPr>
          <w:szCs w:val="24"/>
        </w:rPr>
        <w:t xml:space="preserve"> continue</w:t>
      </w:r>
      <w:r w:rsidR="00FD063C">
        <w:rPr>
          <w:szCs w:val="24"/>
        </w:rPr>
        <w:t>d</w:t>
      </w:r>
      <w:r w:rsidRPr="00585C24">
        <w:rPr>
          <w:szCs w:val="24"/>
        </w:rPr>
        <w:t xml:space="preserve"> to demonstrate a sustained Council focus upon detecting and punishing those who persist</w:t>
      </w:r>
      <w:r w:rsidR="00FD063C">
        <w:rPr>
          <w:szCs w:val="24"/>
        </w:rPr>
        <w:t>ed</w:t>
      </w:r>
      <w:r w:rsidRPr="00585C24">
        <w:rPr>
          <w:szCs w:val="24"/>
        </w:rPr>
        <w:t xml:space="preserve"> in committing environmental offences in the Borough and highlight</w:t>
      </w:r>
      <w:r w:rsidR="00FD063C">
        <w:rPr>
          <w:szCs w:val="24"/>
        </w:rPr>
        <w:t>ed</w:t>
      </w:r>
      <w:r w:rsidRPr="00585C24">
        <w:rPr>
          <w:szCs w:val="24"/>
        </w:rPr>
        <w:t xml:space="preserve"> </w:t>
      </w:r>
      <w:r>
        <w:rPr>
          <w:szCs w:val="24"/>
        </w:rPr>
        <w:t xml:space="preserve">one patrolling outcome of </w:t>
      </w:r>
      <w:r w:rsidRPr="00585C24">
        <w:rPr>
          <w:szCs w:val="24"/>
        </w:rPr>
        <w:t xml:space="preserve">the Neighbourhood Environment Team </w:t>
      </w:r>
      <w:r>
        <w:rPr>
          <w:szCs w:val="24"/>
        </w:rPr>
        <w:t>achieved despite the reduction in staffing levels due to sickness and vacant posts.</w:t>
      </w:r>
    </w:p>
    <w:p w14:paraId="5FC377A9" w14:textId="77777777" w:rsidR="00863D15" w:rsidRDefault="00863D15" w:rsidP="00863D15">
      <w:pPr>
        <w:rPr>
          <w:szCs w:val="24"/>
        </w:rPr>
      </w:pPr>
    </w:p>
    <w:p w14:paraId="68D268AF" w14:textId="35F637E4" w:rsidR="00863D15" w:rsidRDefault="00863D15" w:rsidP="00863D15">
      <w:pPr>
        <w:rPr>
          <w:szCs w:val="24"/>
        </w:rPr>
      </w:pPr>
      <w:r w:rsidRPr="00585C24">
        <w:rPr>
          <w:szCs w:val="24"/>
        </w:rPr>
        <w:t xml:space="preserve">The main categories of fixed penalties </w:t>
      </w:r>
      <w:r w:rsidR="00FD063C">
        <w:rPr>
          <w:szCs w:val="24"/>
        </w:rPr>
        <w:t>we</w:t>
      </w:r>
      <w:r w:rsidRPr="00585C24">
        <w:rPr>
          <w:szCs w:val="24"/>
        </w:rPr>
        <w:t xml:space="preserve">re shown below. </w:t>
      </w:r>
      <w:r w:rsidR="00FD063C">
        <w:rPr>
          <w:szCs w:val="24"/>
        </w:rPr>
        <w:t xml:space="preserve"> </w:t>
      </w:r>
      <w:r w:rsidRPr="00585C24">
        <w:rPr>
          <w:szCs w:val="24"/>
        </w:rPr>
        <w:t>Other categories exist</w:t>
      </w:r>
      <w:r w:rsidR="00FD063C">
        <w:rPr>
          <w:szCs w:val="24"/>
        </w:rPr>
        <w:t>ed</w:t>
      </w:r>
      <w:r w:rsidRPr="00585C24">
        <w:rPr>
          <w:szCs w:val="24"/>
        </w:rPr>
        <w:t xml:space="preserve"> ie. breach of dog control conditions, exclusion order and off lead offences.</w:t>
      </w:r>
      <w:r>
        <w:rPr>
          <w:szCs w:val="24"/>
        </w:rPr>
        <w:t xml:space="preserve"> The offer of an £80 Fixed Penalty Fine </w:t>
      </w:r>
      <w:r w:rsidR="00FD063C">
        <w:rPr>
          <w:szCs w:val="24"/>
        </w:rPr>
        <w:t>wa</w:t>
      </w:r>
      <w:r>
        <w:rPr>
          <w:szCs w:val="24"/>
        </w:rPr>
        <w:t xml:space="preserve">s an opportunity to discharge liability to prosecution. </w:t>
      </w:r>
    </w:p>
    <w:p w14:paraId="6B06E228" w14:textId="6D0816D6" w:rsidR="00863D15" w:rsidRPr="00585C24" w:rsidRDefault="00863D15" w:rsidP="00863D15">
      <w:pPr>
        <w:rPr>
          <w:szCs w:val="24"/>
        </w:rPr>
      </w:pPr>
      <w:r>
        <w:rPr>
          <w:szCs w:val="24"/>
        </w:rPr>
        <w:t xml:space="preserve">A payment period of 28 days </w:t>
      </w:r>
      <w:r w:rsidR="00FD063C">
        <w:rPr>
          <w:szCs w:val="24"/>
        </w:rPr>
        <w:t>wa</w:t>
      </w:r>
      <w:r>
        <w:rPr>
          <w:szCs w:val="24"/>
        </w:rPr>
        <w:t xml:space="preserve">s permitted. If paid within 14 days, the fine </w:t>
      </w:r>
      <w:r w:rsidR="00FD063C">
        <w:rPr>
          <w:szCs w:val="24"/>
        </w:rPr>
        <w:t>wa</w:t>
      </w:r>
      <w:r>
        <w:rPr>
          <w:szCs w:val="24"/>
        </w:rPr>
        <w:t>s discounted to £60. As staff recruitment and retention remain</w:t>
      </w:r>
      <w:r w:rsidR="00FD063C">
        <w:rPr>
          <w:szCs w:val="24"/>
        </w:rPr>
        <w:t>ed</w:t>
      </w:r>
      <w:r>
        <w:rPr>
          <w:szCs w:val="24"/>
        </w:rPr>
        <w:t xml:space="preserve"> a challenge th</w:t>
      </w:r>
      <w:r w:rsidR="00FD063C">
        <w:rPr>
          <w:szCs w:val="24"/>
        </w:rPr>
        <w:t>at</w:t>
      </w:r>
      <w:r>
        <w:rPr>
          <w:szCs w:val="24"/>
        </w:rPr>
        <w:t xml:space="preserve"> ha</w:t>
      </w:r>
      <w:r w:rsidR="00FD063C">
        <w:rPr>
          <w:szCs w:val="24"/>
        </w:rPr>
        <w:t>d</w:t>
      </w:r>
      <w:r>
        <w:rPr>
          <w:szCs w:val="24"/>
        </w:rPr>
        <w:t xml:space="preserve"> impacted on the number of notices issued during the quarter.</w:t>
      </w:r>
    </w:p>
    <w:p w14:paraId="021EF78B" w14:textId="77777777" w:rsidR="00863D15" w:rsidRDefault="00863D15" w:rsidP="00863D15">
      <w:pPr>
        <w:rPr>
          <w:szCs w:val="24"/>
        </w:rPr>
      </w:pPr>
    </w:p>
    <w:tbl>
      <w:tblPr>
        <w:tblStyle w:val="TableGrid"/>
        <w:tblW w:w="0" w:type="auto"/>
        <w:tblLook w:val="04A0" w:firstRow="1" w:lastRow="0" w:firstColumn="1" w:lastColumn="0" w:noHBand="0" w:noVBand="1"/>
      </w:tblPr>
      <w:tblGrid>
        <w:gridCol w:w="1980"/>
        <w:gridCol w:w="2693"/>
        <w:gridCol w:w="2089"/>
        <w:gridCol w:w="2254"/>
      </w:tblGrid>
      <w:tr w:rsidR="00863D15" w14:paraId="49892CB5" w14:textId="77777777" w:rsidTr="00C17FAF">
        <w:tc>
          <w:tcPr>
            <w:tcW w:w="1980" w:type="dxa"/>
          </w:tcPr>
          <w:p w14:paraId="790B4F42" w14:textId="77777777" w:rsidR="00863D15" w:rsidRDefault="00863D15" w:rsidP="00C17FAF">
            <w:pPr>
              <w:rPr>
                <w:szCs w:val="24"/>
              </w:rPr>
            </w:pPr>
          </w:p>
        </w:tc>
        <w:tc>
          <w:tcPr>
            <w:tcW w:w="2693" w:type="dxa"/>
          </w:tcPr>
          <w:p w14:paraId="41EC86EC" w14:textId="77777777" w:rsidR="00863D15" w:rsidRPr="00585C24" w:rsidRDefault="00863D15" w:rsidP="00C17FAF">
            <w:pPr>
              <w:jc w:val="center"/>
              <w:rPr>
                <w:szCs w:val="24"/>
              </w:rPr>
            </w:pPr>
            <w:r w:rsidRPr="00585C24">
              <w:rPr>
                <w:szCs w:val="24"/>
              </w:rPr>
              <w:t>Period of Report</w:t>
            </w:r>
          </w:p>
          <w:p w14:paraId="2A00E487" w14:textId="77777777" w:rsidR="00863D15" w:rsidRDefault="00863D15" w:rsidP="00C17FAF">
            <w:pPr>
              <w:jc w:val="center"/>
              <w:rPr>
                <w:szCs w:val="24"/>
              </w:rPr>
            </w:pPr>
            <w:r>
              <w:rPr>
                <w:szCs w:val="24"/>
              </w:rPr>
              <w:t>April – June 2022</w:t>
            </w:r>
          </w:p>
        </w:tc>
        <w:tc>
          <w:tcPr>
            <w:tcW w:w="2089" w:type="dxa"/>
          </w:tcPr>
          <w:p w14:paraId="7F4BCBE2" w14:textId="77777777" w:rsidR="00863D15" w:rsidRDefault="00863D15" w:rsidP="00C17FAF">
            <w:pPr>
              <w:jc w:val="center"/>
              <w:rPr>
                <w:szCs w:val="24"/>
              </w:rPr>
            </w:pPr>
            <w:r w:rsidRPr="009D70D6">
              <w:rPr>
                <w:szCs w:val="24"/>
              </w:rPr>
              <w:t xml:space="preserve">Same </w:t>
            </w:r>
            <w:r>
              <w:rPr>
                <w:szCs w:val="24"/>
              </w:rPr>
              <w:t>3 months April – June 2021</w:t>
            </w:r>
          </w:p>
        </w:tc>
        <w:tc>
          <w:tcPr>
            <w:tcW w:w="2254" w:type="dxa"/>
          </w:tcPr>
          <w:p w14:paraId="19D989D3" w14:textId="77777777" w:rsidR="00863D15" w:rsidRDefault="00863D15" w:rsidP="00C17FAF">
            <w:pPr>
              <w:jc w:val="center"/>
              <w:rPr>
                <w:szCs w:val="24"/>
              </w:rPr>
            </w:pPr>
            <w:r w:rsidRPr="009D70D6">
              <w:rPr>
                <w:szCs w:val="24"/>
              </w:rPr>
              <w:t>Comparison</w:t>
            </w:r>
          </w:p>
        </w:tc>
      </w:tr>
      <w:tr w:rsidR="00863D15" w14:paraId="7B74CBF7" w14:textId="77777777" w:rsidTr="00C17FAF">
        <w:tc>
          <w:tcPr>
            <w:tcW w:w="1980" w:type="dxa"/>
          </w:tcPr>
          <w:p w14:paraId="2E84F96A" w14:textId="77777777" w:rsidR="00863D15" w:rsidRDefault="00863D15" w:rsidP="00C17FAF">
            <w:pPr>
              <w:rPr>
                <w:szCs w:val="24"/>
              </w:rPr>
            </w:pPr>
            <w:r>
              <w:rPr>
                <w:szCs w:val="24"/>
              </w:rPr>
              <w:t>Fouling</w:t>
            </w:r>
          </w:p>
        </w:tc>
        <w:tc>
          <w:tcPr>
            <w:tcW w:w="2693" w:type="dxa"/>
          </w:tcPr>
          <w:p w14:paraId="3E61334C" w14:textId="77777777" w:rsidR="00863D15" w:rsidRPr="00D41D82" w:rsidRDefault="00863D15" w:rsidP="00C17FAF">
            <w:pPr>
              <w:jc w:val="center"/>
              <w:rPr>
                <w:szCs w:val="24"/>
              </w:rPr>
            </w:pPr>
            <w:r>
              <w:rPr>
                <w:szCs w:val="24"/>
              </w:rPr>
              <w:t>14</w:t>
            </w:r>
          </w:p>
        </w:tc>
        <w:tc>
          <w:tcPr>
            <w:tcW w:w="2089" w:type="dxa"/>
          </w:tcPr>
          <w:p w14:paraId="31F9B1A5" w14:textId="77777777" w:rsidR="00863D15" w:rsidRPr="00D41D82" w:rsidRDefault="00863D15" w:rsidP="00C17FAF">
            <w:pPr>
              <w:jc w:val="center"/>
              <w:rPr>
                <w:szCs w:val="24"/>
              </w:rPr>
            </w:pPr>
            <w:r>
              <w:rPr>
                <w:szCs w:val="24"/>
              </w:rPr>
              <w:t>18</w:t>
            </w:r>
          </w:p>
        </w:tc>
        <w:tc>
          <w:tcPr>
            <w:tcW w:w="2254" w:type="dxa"/>
          </w:tcPr>
          <w:p w14:paraId="5320C1E9" w14:textId="526C29A6" w:rsidR="00863D15" w:rsidRPr="001D3692" w:rsidRDefault="001D3692" w:rsidP="001D3692">
            <w:pPr>
              <w:jc w:val="center"/>
              <w:rPr>
                <w:color w:val="auto"/>
                <w:szCs w:val="24"/>
              </w:rPr>
            </w:pPr>
            <w:r w:rsidRPr="001D3692">
              <w:rPr>
                <w:color w:val="auto"/>
                <w:szCs w:val="24"/>
              </w:rPr>
              <w:t>DOWN</w:t>
            </w:r>
          </w:p>
          <w:p w14:paraId="2ABBDF9D" w14:textId="77777777" w:rsidR="00863D15" w:rsidRPr="00C346C6" w:rsidRDefault="00863D15" w:rsidP="00C17FAF">
            <w:pPr>
              <w:rPr>
                <w:color w:val="FF0000"/>
                <w:szCs w:val="24"/>
                <w:highlight w:val="yellow"/>
              </w:rPr>
            </w:pPr>
          </w:p>
          <w:p w14:paraId="047E46F5" w14:textId="77777777" w:rsidR="00863D15" w:rsidRPr="00C346C6" w:rsidRDefault="00863D15" w:rsidP="00C17FAF">
            <w:pPr>
              <w:rPr>
                <w:color w:val="FF0000"/>
                <w:szCs w:val="24"/>
                <w:highlight w:val="yellow"/>
              </w:rPr>
            </w:pPr>
          </w:p>
        </w:tc>
      </w:tr>
      <w:tr w:rsidR="00863D15" w14:paraId="097155AE" w14:textId="77777777" w:rsidTr="00C17FAF">
        <w:tc>
          <w:tcPr>
            <w:tcW w:w="1980" w:type="dxa"/>
          </w:tcPr>
          <w:p w14:paraId="4AC1ADF4" w14:textId="77777777" w:rsidR="00863D15" w:rsidRDefault="00863D15" w:rsidP="00C17FAF">
            <w:pPr>
              <w:rPr>
                <w:szCs w:val="24"/>
              </w:rPr>
            </w:pPr>
            <w:r>
              <w:rPr>
                <w:szCs w:val="24"/>
              </w:rPr>
              <w:t>Litter</w:t>
            </w:r>
          </w:p>
        </w:tc>
        <w:tc>
          <w:tcPr>
            <w:tcW w:w="2693" w:type="dxa"/>
          </w:tcPr>
          <w:p w14:paraId="033B40C9" w14:textId="77777777" w:rsidR="00863D15" w:rsidRPr="00D41D82" w:rsidRDefault="00863D15" w:rsidP="00C17FAF">
            <w:pPr>
              <w:jc w:val="center"/>
              <w:rPr>
                <w:szCs w:val="24"/>
              </w:rPr>
            </w:pPr>
            <w:r>
              <w:rPr>
                <w:szCs w:val="24"/>
              </w:rPr>
              <w:t>81</w:t>
            </w:r>
          </w:p>
        </w:tc>
        <w:tc>
          <w:tcPr>
            <w:tcW w:w="2089" w:type="dxa"/>
          </w:tcPr>
          <w:p w14:paraId="13311C04" w14:textId="77777777" w:rsidR="00863D15" w:rsidRPr="00D41D82" w:rsidRDefault="00863D15" w:rsidP="00C17FAF">
            <w:pPr>
              <w:jc w:val="center"/>
              <w:rPr>
                <w:szCs w:val="24"/>
              </w:rPr>
            </w:pPr>
            <w:r>
              <w:rPr>
                <w:szCs w:val="24"/>
              </w:rPr>
              <w:t>99</w:t>
            </w:r>
          </w:p>
        </w:tc>
        <w:tc>
          <w:tcPr>
            <w:tcW w:w="2254" w:type="dxa"/>
          </w:tcPr>
          <w:p w14:paraId="5E0C7363" w14:textId="239E628A" w:rsidR="00863D15" w:rsidRPr="001D3692" w:rsidRDefault="001D3692" w:rsidP="001D3692">
            <w:pPr>
              <w:jc w:val="center"/>
              <w:rPr>
                <w:color w:val="auto"/>
                <w:szCs w:val="24"/>
              </w:rPr>
            </w:pPr>
            <w:r w:rsidRPr="001D3692">
              <w:rPr>
                <w:color w:val="auto"/>
                <w:szCs w:val="24"/>
              </w:rPr>
              <w:t>DOWN</w:t>
            </w:r>
          </w:p>
          <w:p w14:paraId="1EB374B5" w14:textId="77777777" w:rsidR="00863D15" w:rsidRPr="00C346C6" w:rsidRDefault="00863D15" w:rsidP="00C17FAF">
            <w:pPr>
              <w:rPr>
                <w:color w:val="FF0000"/>
                <w:szCs w:val="24"/>
                <w:highlight w:val="yellow"/>
              </w:rPr>
            </w:pPr>
          </w:p>
          <w:p w14:paraId="65911220" w14:textId="77777777" w:rsidR="00863D15" w:rsidRPr="00C346C6" w:rsidRDefault="00863D15" w:rsidP="00C17FAF">
            <w:pPr>
              <w:rPr>
                <w:color w:val="FF0000"/>
                <w:szCs w:val="24"/>
                <w:highlight w:val="yellow"/>
              </w:rPr>
            </w:pPr>
          </w:p>
        </w:tc>
      </w:tr>
      <w:tr w:rsidR="00863D15" w14:paraId="61994A06" w14:textId="77777777" w:rsidTr="00C17FAF">
        <w:tc>
          <w:tcPr>
            <w:tcW w:w="1980" w:type="dxa"/>
          </w:tcPr>
          <w:p w14:paraId="5BF0B7F2" w14:textId="77777777" w:rsidR="00863D15" w:rsidRDefault="00863D15" w:rsidP="00C17FAF">
            <w:pPr>
              <w:rPr>
                <w:szCs w:val="24"/>
              </w:rPr>
            </w:pPr>
            <w:r>
              <w:rPr>
                <w:szCs w:val="24"/>
              </w:rPr>
              <w:t>No Dog Licence</w:t>
            </w:r>
          </w:p>
        </w:tc>
        <w:tc>
          <w:tcPr>
            <w:tcW w:w="2693" w:type="dxa"/>
          </w:tcPr>
          <w:p w14:paraId="3CCDA08C" w14:textId="77777777" w:rsidR="00863D15" w:rsidRPr="00D41D82" w:rsidRDefault="00863D15" w:rsidP="00C17FAF">
            <w:pPr>
              <w:jc w:val="center"/>
              <w:rPr>
                <w:szCs w:val="24"/>
              </w:rPr>
            </w:pPr>
            <w:r>
              <w:rPr>
                <w:szCs w:val="24"/>
              </w:rPr>
              <w:t>11</w:t>
            </w:r>
          </w:p>
        </w:tc>
        <w:tc>
          <w:tcPr>
            <w:tcW w:w="2089" w:type="dxa"/>
          </w:tcPr>
          <w:p w14:paraId="3794E856" w14:textId="77777777" w:rsidR="00863D15" w:rsidRPr="00D41D82" w:rsidRDefault="00863D15" w:rsidP="00C17FAF">
            <w:pPr>
              <w:jc w:val="center"/>
              <w:rPr>
                <w:szCs w:val="24"/>
              </w:rPr>
            </w:pPr>
            <w:r>
              <w:rPr>
                <w:szCs w:val="24"/>
              </w:rPr>
              <w:t>16</w:t>
            </w:r>
          </w:p>
        </w:tc>
        <w:tc>
          <w:tcPr>
            <w:tcW w:w="2254" w:type="dxa"/>
          </w:tcPr>
          <w:p w14:paraId="66A1FE09" w14:textId="04DCBE1F" w:rsidR="00863D15" w:rsidRPr="001D3692" w:rsidRDefault="001D3692" w:rsidP="001D3692">
            <w:pPr>
              <w:jc w:val="center"/>
              <w:rPr>
                <w:color w:val="auto"/>
                <w:szCs w:val="24"/>
              </w:rPr>
            </w:pPr>
            <w:r w:rsidRPr="001D3692">
              <w:rPr>
                <w:color w:val="auto"/>
                <w:szCs w:val="24"/>
              </w:rPr>
              <w:t>DOWN</w:t>
            </w:r>
          </w:p>
          <w:p w14:paraId="6F9B9474" w14:textId="77777777" w:rsidR="00863D15" w:rsidRPr="001D3692" w:rsidRDefault="00863D15" w:rsidP="00C17FAF">
            <w:pPr>
              <w:rPr>
                <w:color w:val="auto"/>
                <w:szCs w:val="24"/>
                <w:highlight w:val="yellow"/>
              </w:rPr>
            </w:pPr>
          </w:p>
          <w:p w14:paraId="3E9B29A4" w14:textId="77777777" w:rsidR="00863D15" w:rsidRPr="00C346C6" w:rsidRDefault="00863D15" w:rsidP="00C17FAF">
            <w:pPr>
              <w:rPr>
                <w:color w:val="FF0000"/>
                <w:szCs w:val="24"/>
                <w:highlight w:val="yellow"/>
              </w:rPr>
            </w:pPr>
          </w:p>
        </w:tc>
      </w:tr>
      <w:tr w:rsidR="00863D15" w14:paraId="2D974DCC" w14:textId="77777777" w:rsidTr="00C17FAF">
        <w:tc>
          <w:tcPr>
            <w:tcW w:w="1980" w:type="dxa"/>
          </w:tcPr>
          <w:p w14:paraId="50B9B307" w14:textId="77777777" w:rsidR="00863D15" w:rsidRDefault="00863D15" w:rsidP="00C17FAF">
            <w:pPr>
              <w:rPr>
                <w:szCs w:val="24"/>
              </w:rPr>
            </w:pPr>
            <w:r>
              <w:rPr>
                <w:szCs w:val="24"/>
              </w:rPr>
              <w:t>Straying</w:t>
            </w:r>
          </w:p>
        </w:tc>
        <w:tc>
          <w:tcPr>
            <w:tcW w:w="2693" w:type="dxa"/>
          </w:tcPr>
          <w:p w14:paraId="7F15EE21" w14:textId="77777777" w:rsidR="00863D15" w:rsidRPr="00D41D82" w:rsidRDefault="00863D15" w:rsidP="00C17FAF">
            <w:pPr>
              <w:jc w:val="center"/>
              <w:rPr>
                <w:szCs w:val="24"/>
              </w:rPr>
            </w:pPr>
            <w:r>
              <w:rPr>
                <w:szCs w:val="24"/>
              </w:rPr>
              <w:t>15</w:t>
            </w:r>
          </w:p>
        </w:tc>
        <w:tc>
          <w:tcPr>
            <w:tcW w:w="2089" w:type="dxa"/>
          </w:tcPr>
          <w:p w14:paraId="075D58FC" w14:textId="77777777" w:rsidR="00863D15" w:rsidRPr="00D41D82" w:rsidRDefault="00863D15" w:rsidP="00C17FAF">
            <w:pPr>
              <w:jc w:val="center"/>
              <w:rPr>
                <w:szCs w:val="24"/>
              </w:rPr>
            </w:pPr>
            <w:r>
              <w:rPr>
                <w:szCs w:val="24"/>
              </w:rPr>
              <w:t>8</w:t>
            </w:r>
          </w:p>
        </w:tc>
        <w:tc>
          <w:tcPr>
            <w:tcW w:w="2254" w:type="dxa"/>
          </w:tcPr>
          <w:p w14:paraId="232B6BBA" w14:textId="7FC4635A" w:rsidR="00863D15" w:rsidRPr="001D3692" w:rsidRDefault="001D3692" w:rsidP="001D3692">
            <w:pPr>
              <w:jc w:val="center"/>
              <w:rPr>
                <w:color w:val="auto"/>
                <w:szCs w:val="24"/>
              </w:rPr>
            </w:pPr>
            <w:r w:rsidRPr="001D3692">
              <w:rPr>
                <w:color w:val="auto"/>
                <w:szCs w:val="24"/>
              </w:rPr>
              <w:t>UP</w:t>
            </w:r>
          </w:p>
          <w:p w14:paraId="53D0908A" w14:textId="77777777" w:rsidR="00863D15" w:rsidRPr="001D3692" w:rsidRDefault="00863D15" w:rsidP="001D3692">
            <w:pPr>
              <w:jc w:val="center"/>
              <w:rPr>
                <w:color w:val="auto"/>
                <w:szCs w:val="24"/>
                <w:highlight w:val="yellow"/>
              </w:rPr>
            </w:pPr>
          </w:p>
          <w:p w14:paraId="0345F366" w14:textId="77777777" w:rsidR="00863D15" w:rsidRPr="001D3692" w:rsidRDefault="00863D15" w:rsidP="001D3692">
            <w:pPr>
              <w:jc w:val="center"/>
              <w:rPr>
                <w:color w:val="auto"/>
                <w:szCs w:val="24"/>
                <w:highlight w:val="yellow"/>
              </w:rPr>
            </w:pPr>
          </w:p>
        </w:tc>
      </w:tr>
    </w:tbl>
    <w:p w14:paraId="2090585D" w14:textId="77777777" w:rsidR="00863D15" w:rsidRDefault="00863D15" w:rsidP="00863D15">
      <w:pPr>
        <w:rPr>
          <w:szCs w:val="24"/>
        </w:rPr>
      </w:pPr>
    </w:p>
    <w:p w14:paraId="5C9ABCAD" w14:textId="77777777" w:rsidR="00863D15" w:rsidRPr="00585C24" w:rsidRDefault="00863D15" w:rsidP="00863D15">
      <w:pPr>
        <w:rPr>
          <w:szCs w:val="24"/>
        </w:rPr>
      </w:pPr>
      <w:r w:rsidRPr="00585C24">
        <w:rPr>
          <w:szCs w:val="24"/>
        </w:rPr>
        <w:t xml:space="preserve">The following graphs demonstrate: </w:t>
      </w:r>
    </w:p>
    <w:p w14:paraId="37453155" w14:textId="77777777" w:rsidR="00863D15" w:rsidRPr="00585C24" w:rsidRDefault="00863D15" w:rsidP="00863D15">
      <w:pPr>
        <w:rPr>
          <w:szCs w:val="24"/>
        </w:rPr>
      </w:pPr>
    </w:p>
    <w:p w14:paraId="748266B6" w14:textId="77777777" w:rsidR="00863D15" w:rsidRPr="008C1E60" w:rsidRDefault="00863D15" w:rsidP="007D66C7">
      <w:pPr>
        <w:numPr>
          <w:ilvl w:val="0"/>
          <w:numId w:val="1"/>
        </w:numPr>
        <w:rPr>
          <w:szCs w:val="24"/>
        </w:rPr>
      </w:pPr>
      <w:r w:rsidRPr="008C1E60">
        <w:rPr>
          <w:szCs w:val="24"/>
        </w:rPr>
        <w:lastRenderedPageBreak/>
        <w:t>the total number of fixed penalties issued by the Neighbourhood Environment Team during each month of the period of report</w:t>
      </w:r>
    </w:p>
    <w:p w14:paraId="49AB5658" w14:textId="77777777" w:rsidR="00863D15" w:rsidRPr="008C1E60" w:rsidRDefault="00863D15" w:rsidP="007D66C7">
      <w:pPr>
        <w:numPr>
          <w:ilvl w:val="0"/>
          <w:numId w:val="1"/>
        </w:numPr>
        <w:rPr>
          <w:szCs w:val="24"/>
        </w:rPr>
      </w:pPr>
      <w:bookmarkStart w:id="6" w:name="_Hlk522085282"/>
      <w:r w:rsidRPr="008C1E60">
        <w:rPr>
          <w:szCs w:val="24"/>
        </w:rPr>
        <w:t>the fixed penalties issued during the period of report by type</w:t>
      </w:r>
      <w:bookmarkEnd w:id="6"/>
      <w:r w:rsidRPr="008C1E60">
        <w:rPr>
          <w:szCs w:val="24"/>
        </w:rPr>
        <w:t xml:space="preserve"> </w:t>
      </w:r>
    </w:p>
    <w:p w14:paraId="4D1C3C1E" w14:textId="77777777" w:rsidR="00863D15" w:rsidRPr="008C1E60" w:rsidRDefault="00863D15" w:rsidP="00863D15">
      <w:pPr>
        <w:rPr>
          <w:szCs w:val="24"/>
        </w:rPr>
      </w:pPr>
    </w:p>
    <w:p w14:paraId="4F3B360C" w14:textId="77E09B3F" w:rsidR="00863D15" w:rsidRPr="00585C24" w:rsidRDefault="001D3692" w:rsidP="00863D15">
      <w:pPr>
        <w:spacing w:line="480" w:lineRule="auto"/>
        <w:jc w:val="center"/>
        <w:rPr>
          <w:iCs/>
        </w:rPr>
      </w:pPr>
      <w:r>
        <w:rPr>
          <w:noProof/>
        </w:rPr>
        <w:drawing>
          <wp:inline distT="0" distB="0" distL="0" distR="0" wp14:anchorId="7EB0AA35" wp14:editId="5A7EA9DD">
            <wp:extent cx="4800600" cy="3063240"/>
            <wp:effectExtent l="0" t="0" r="0" b="3810"/>
            <wp:docPr id="52" name="Chart 52">
              <a:extLst xmlns:a="http://schemas.openxmlformats.org/drawingml/2006/main">
                <a:ext uri="{FF2B5EF4-FFF2-40B4-BE49-F238E27FC236}">
                  <a16:creationId xmlns:a16="http://schemas.microsoft.com/office/drawing/2014/main" id="{B561FD24-3B69-451B-910C-159D6D150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953A76" w14:textId="77777777" w:rsidR="00863D15" w:rsidRPr="00585C24" w:rsidRDefault="00863D15" w:rsidP="00863D15">
      <w:pPr>
        <w:ind w:left="-1134"/>
        <w:rPr>
          <w:noProof/>
        </w:rPr>
      </w:pPr>
      <w:r w:rsidRPr="00585C24">
        <w:rPr>
          <w:iCs/>
        </w:rPr>
        <w:t xml:space="preserve">                                   </w:t>
      </w:r>
    </w:p>
    <w:p w14:paraId="50F07B03" w14:textId="7FDC5AF5" w:rsidR="00863D15" w:rsidRDefault="00863D15" w:rsidP="00863D15">
      <w:pPr>
        <w:rPr>
          <w:szCs w:val="24"/>
        </w:rPr>
      </w:pPr>
      <w:r w:rsidRPr="00585C24">
        <w:rPr>
          <w:szCs w:val="24"/>
        </w:rPr>
        <w:t>Appendix A to th</w:t>
      </w:r>
      <w:r w:rsidR="008C1E60">
        <w:rPr>
          <w:szCs w:val="24"/>
        </w:rPr>
        <w:t>e</w:t>
      </w:r>
      <w:r w:rsidRPr="00585C24">
        <w:rPr>
          <w:szCs w:val="24"/>
        </w:rPr>
        <w:t xml:space="preserve"> report provide</w:t>
      </w:r>
      <w:r w:rsidR="008C1E60">
        <w:rPr>
          <w:szCs w:val="24"/>
        </w:rPr>
        <w:t>d</w:t>
      </w:r>
      <w:r w:rsidRPr="00585C24">
        <w:rPr>
          <w:szCs w:val="24"/>
        </w:rPr>
        <w:t xml:space="preserve"> a </w:t>
      </w:r>
      <w:r>
        <w:rPr>
          <w:szCs w:val="24"/>
        </w:rPr>
        <w:t>s</w:t>
      </w:r>
      <w:r w:rsidRPr="00585C24">
        <w:rPr>
          <w:szCs w:val="24"/>
        </w:rPr>
        <w:t xml:space="preserve">treet level location for each of the penalty fines issued during the period of report 1 </w:t>
      </w:r>
      <w:r>
        <w:rPr>
          <w:szCs w:val="24"/>
        </w:rPr>
        <w:t>April</w:t>
      </w:r>
      <w:r w:rsidRPr="00585C24">
        <w:rPr>
          <w:szCs w:val="24"/>
        </w:rPr>
        <w:t xml:space="preserve"> to 3</w:t>
      </w:r>
      <w:r>
        <w:rPr>
          <w:szCs w:val="24"/>
        </w:rPr>
        <w:t xml:space="preserve">0 June </w:t>
      </w:r>
      <w:r w:rsidRPr="00585C24">
        <w:rPr>
          <w:szCs w:val="24"/>
        </w:rPr>
        <w:t>202</w:t>
      </w:r>
      <w:r>
        <w:rPr>
          <w:szCs w:val="24"/>
        </w:rPr>
        <w:t>2</w:t>
      </w:r>
      <w:r w:rsidRPr="00585C24">
        <w:rPr>
          <w:szCs w:val="24"/>
        </w:rPr>
        <w:t>.</w:t>
      </w:r>
    </w:p>
    <w:p w14:paraId="1752761A" w14:textId="77777777" w:rsidR="008C1E60" w:rsidRDefault="008C1E60" w:rsidP="00863D15">
      <w:pPr>
        <w:rPr>
          <w:b/>
          <w:bCs/>
          <w:szCs w:val="24"/>
        </w:rPr>
      </w:pPr>
    </w:p>
    <w:p w14:paraId="44A7AE3D" w14:textId="439A739F" w:rsidR="00863D15" w:rsidRPr="00096C36" w:rsidRDefault="00863D15" w:rsidP="00863D15">
      <w:pPr>
        <w:rPr>
          <w:b/>
          <w:bCs/>
          <w:szCs w:val="24"/>
        </w:rPr>
      </w:pPr>
      <w:r w:rsidRPr="00096C36">
        <w:rPr>
          <w:b/>
          <w:bCs/>
          <w:szCs w:val="24"/>
        </w:rPr>
        <w:t>Environmental Education Programme – Preliminary Actions</w:t>
      </w:r>
    </w:p>
    <w:p w14:paraId="6FD4235D" w14:textId="663406EC" w:rsidR="00863D15" w:rsidRDefault="00863D15" w:rsidP="00863D15">
      <w:pPr>
        <w:rPr>
          <w:szCs w:val="24"/>
        </w:rPr>
      </w:pPr>
      <w:r w:rsidRPr="00842468">
        <w:rPr>
          <w:szCs w:val="24"/>
        </w:rPr>
        <w:t>The Neighbourhood</w:t>
      </w:r>
      <w:r>
        <w:rPr>
          <w:szCs w:val="24"/>
        </w:rPr>
        <w:t xml:space="preserve"> Environment Team </w:t>
      </w:r>
      <w:r w:rsidRPr="00842468">
        <w:rPr>
          <w:szCs w:val="24"/>
        </w:rPr>
        <w:t>ha</w:t>
      </w:r>
      <w:r w:rsidR="008C1E60">
        <w:rPr>
          <w:szCs w:val="24"/>
        </w:rPr>
        <w:t>d</w:t>
      </w:r>
      <w:r w:rsidRPr="00842468">
        <w:rPr>
          <w:szCs w:val="24"/>
        </w:rPr>
        <w:t xml:space="preserve"> traditionally undertaken an </w:t>
      </w:r>
      <w:r>
        <w:rPr>
          <w:szCs w:val="24"/>
        </w:rPr>
        <w:t>E</w:t>
      </w:r>
      <w:r w:rsidRPr="00842468">
        <w:rPr>
          <w:szCs w:val="24"/>
        </w:rPr>
        <w:t xml:space="preserve">ducation </w:t>
      </w:r>
      <w:r>
        <w:rPr>
          <w:szCs w:val="24"/>
        </w:rPr>
        <w:t>P</w:t>
      </w:r>
      <w:r w:rsidRPr="00842468">
        <w:rPr>
          <w:szCs w:val="24"/>
        </w:rPr>
        <w:t xml:space="preserve">rogramme for primary and post primary schools and also for </w:t>
      </w:r>
      <w:r>
        <w:rPr>
          <w:szCs w:val="24"/>
        </w:rPr>
        <w:t xml:space="preserve">youth and </w:t>
      </w:r>
      <w:r w:rsidRPr="00842468">
        <w:rPr>
          <w:szCs w:val="24"/>
        </w:rPr>
        <w:t>community groups</w:t>
      </w:r>
      <w:r>
        <w:rPr>
          <w:szCs w:val="24"/>
        </w:rPr>
        <w:t xml:space="preserve">. </w:t>
      </w:r>
      <w:r w:rsidRPr="00842468">
        <w:rPr>
          <w:szCs w:val="24"/>
        </w:rPr>
        <w:t>As C</w:t>
      </w:r>
      <w:r w:rsidR="008C1E60">
        <w:rPr>
          <w:szCs w:val="24"/>
        </w:rPr>
        <w:t>ovid</w:t>
      </w:r>
      <w:r w:rsidRPr="00842468">
        <w:rPr>
          <w:szCs w:val="24"/>
        </w:rPr>
        <w:t>-19 restrictions ease</w:t>
      </w:r>
      <w:r w:rsidR="008C1E60">
        <w:rPr>
          <w:szCs w:val="24"/>
        </w:rPr>
        <w:t>d</w:t>
      </w:r>
      <w:r>
        <w:rPr>
          <w:szCs w:val="24"/>
        </w:rPr>
        <w:t>,</w:t>
      </w:r>
      <w:r w:rsidRPr="00842468">
        <w:rPr>
          <w:szCs w:val="24"/>
        </w:rPr>
        <w:t xml:space="preserve"> we now plan to reintroduce a new programme of</w:t>
      </w:r>
      <w:r>
        <w:rPr>
          <w:szCs w:val="24"/>
        </w:rPr>
        <w:t xml:space="preserve"> </w:t>
      </w:r>
      <w:r w:rsidRPr="00842468">
        <w:rPr>
          <w:szCs w:val="24"/>
        </w:rPr>
        <w:t>environmental awareness subjects which w</w:t>
      </w:r>
      <w:r w:rsidR="008C1E60">
        <w:rPr>
          <w:szCs w:val="24"/>
        </w:rPr>
        <w:t xml:space="preserve">ould </w:t>
      </w:r>
      <w:r w:rsidRPr="00842468">
        <w:rPr>
          <w:szCs w:val="24"/>
        </w:rPr>
        <w:t xml:space="preserve">be delivered in </w:t>
      </w:r>
      <w:r>
        <w:rPr>
          <w:szCs w:val="24"/>
        </w:rPr>
        <w:t>house</w:t>
      </w:r>
      <w:r w:rsidRPr="00842468">
        <w:rPr>
          <w:szCs w:val="24"/>
        </w:rPr>
        <w:t xml:space="preserve"> by </w:t>
      </w:r>
      <w:r w:rsidR="008C1E60">
        <w:rPr>
          <w:szCs w:val="24"/>
        </w:rPr>
        <w:t>C</w:t>
      </w:r>
      <w:r w:rsidRPr="00842468">
        <w:rPr>
          <w:szCs w:val="24"/>
        </w:rPr>
        <w:t>ouncil staff and supported by external agencies w</w:t>
      </w:r>
      <w:r>
        <w:rPr>
          <w:szCs w:val="24"/>
        </w:rPr>
        <w:t>h</w:t>
      </w:r>
      <w:r w:rsidRPr="00842468">
        <w:rPr>
          <w:szCs w:val="24"/>
        </w:rPr>
        <w:t>ere necessary</w:t>
      </w:r>
      <w:r>
        <w:rPr>
          <w:szCs w:val="24"/>
        </w:rPr>
        <w:t xml:space="preserve">. </w:t>
      </w:r>
      <w:r w:rsidR="008C1E60">
        <w:rPr>
          <w:szCs w:val="24"/>
        </w:rPr>
        <w:t xml:space="preserve"> </w:t>
      </w:r>
      <w:r>
        <w:rPr>
          <w:szCs w:val="24"/>
        </w:rPr>
        <w:t>Th</w:t>
      </w:r>
      <w:r w:rsidR="008C1E60">
        <w:rPr>
          <w:szCs w:val="24"/>
        </w:rPr>
        <w:t>at</w:t>
      </w:r>
      <w:r>
        <w:rPr>
          <w:szCs w:val="24"/>
        </w:rPr>
        <w:t xml:space="preserve"> educational workstream compliment</w:t>
      </w:r>
      <w:r w:rsidR="008C1E60">
        <w:rPr>
          <w:szCs w:val="24"/>
        </w:rPr>
        <w:t>ed</w:t>
      </w:r>
      <w:r>
        <w:rPr>
          <w:szCs w:val="24"/>
        </w:rPr>
        <w:t xml:space="preserve"> the enforcement work and </w:t>
      </w:r>
      <w:r w:rsidR="008C1E60">
        <w:rPr>
          <w:szCs w:val="24"/>
        </w:rPr>
        <w:t>wa</w:t>
      </w:r>
      <w:r>
        <w:rPr>
          <w:szCs w:val="24"/>
        </w:rPr>
        <w:t>s aimed at encouraging behavioural change and reducing environmental crime across the Borough.</w:t>
      </w:r>
    </w:p>
    <w:p w14:paraId="385D9262" w14:textId="77777777" w:rsidR="00863D15" w:rsidRDefault="00863D15" w:rsidP="00863D15">
      <w:pPr>
        <w:rPr>
          <w:szCs w:val="24"/>
        </w:rPr>
      </w:pPr>
    </w:p>
    <w:p w14:paraId="78C58D25" w14:textId="75814CA9" w:rsidR="00863D15" w:rsidRDefault="00863D15" w:rsidP="00863D15">
      <w:pPr>
        <w:rPr>
          <w:szCs w:val="24"/>
        </w:rPr>
      </w:pPr>
      <w:r>
        <w:rPr>
          <w:szCs w:val="24"/>
        </w:rPr>
        <w:t xml:space="preserve">The </w:t>
      </w:r>
      <w:r w:rsidRPr="00B357DF">
        <w:rPr>
          <w:szCs w:val="24"/>
        </w:rPr>
        <w:t xml:space="preserve">Recycling </w:t>
      </w:r>
      <w:r>
        <w:rPr>
          <w:szCs w:val="24"/>
        </w:rPr>
        <w:t>C</w:t>
      </w:r>
      <w:r w:rsidRPr="00B357DF">
        <w:rPr>
          <w:szCs w:val="24"/>
        </w:rPr>
        <w:t xml:space="preserve">ommunity </w:t>
      </w:r>
      <w:r>
        <w:rPr>
          <w:szCs w:val="24"/>
        </w:rPr>
        <w:t>I</w:t>
      </w:r>
      <w:r w:rsidRPr="00B357DF">
        <w:rPr>
          <w:szCs w:val="24"/>
        </w:rPr>
        <w:t xml:space="preserve">nvestment </w:t>
      </w:r>
      <w:r>
        <w:rPr>
          <w:szCs w:val="24"/>
        </w:rPr>
        <w:t>F</w:t>
      </w:r>
      <w:r w:rsidRPr="00B357DF">
        <w:rPr>
          <w:szCs w:val="24"/>
        </w:rPr>
        <w:t>und</w:t>
      </w:r>
      <w:r>
        <w:rPr>
          <w:szCs w:val="24"/>
        </w:rPr>
        <w:t xml:space="preserve"> (RCIF) w</w:t>
      </w:r>
      <w:r w:rsidR="008C1E60">
        <w:rPr>
          <w:szCs w:val="24"/>
        </w:rPr>
        <w:t xml:space="preserve">ould </w:t>
      </w:r>
      <w:r>
        <w:rPr>
          <w:szCs w:val="24"/>
        </w:rPr>
        <w:t xml:space="preserve">contribute £25k towards the programme as this budget was previously earmarked for the previous CLEAR programme which ended when the RADAR facility closed. </w:t>
      </w:r>
    </w:p>
    <w:p w14:paraId="4DC4B296" w14:textId="77777777" w:rsidR="00863D15" w:rsidRDefault="00863D15" w:rsidP="00863D15">
      <w:pPr>
        <w:rPr>
          <w:szCs w:val="24"/>
        </w:rPr>
      </w:pPr>
    </w:p>
    <w:p w14:paraId="0E03FEEF" w14:textId="786F1CB8" w:rsidR="00863D15" w:rsidRDefault="00863D15" w:rsidP="00863D15">
      <w:pPr>
        <w:rPr>
          <w:szCs w:val="24"/>
        </w:rPr>
      </w:pPr>
      <w:r>
        <w:rPr>
          <w:szCs w:val="24"/>
        </w:rPr>
        <w:t>T</w:t>
      </w:r>
      <w:r w:rsidRPr="00B357DF">
        <w:rPr>
          <w:szCs w:val="24"/>
        </w:rPr>
        <w:t xml:space="preserve">he </w:t>
      </w:r>
      <w:r>
        <w:rPr>
          <w:szCs w:val="24"/>
        </w:rPr>
        <w:t>N</w:t>
      </w:r>
      <w:r w:rsidRPr="00B357DF">
        <w:rPr>
          <w:szCs w:val="24"/>
        </w:rPr>
        <w:t xml:space="preserve">eighbourhood </w:t>
      </w:r>
      <w:r>
        <w:rPr>
          <w:szCs w:val="24"/>
        </w:rPr>
        <w:t>E</w:t>
      </w:r>
      <w:r w:rsidRPr="00B357DF">
        <w:rPr>
          <w:szCs w:val="24"/>
        </w:rPr>
        <w:t xml:space="preserve">nvironment </w:t>
      </w:r>
      <w:r>
        <w:rPr>
          <w:szCs w:val="24"/>
        </w:rPr>
        <w:t>T</w:t>
      </w:r>
      <w:r w:rsidRPr="00B357DF">
        <w:rPr>
          <w:szCs w:val="24"/>
        </w:rPr>
        <w:t xml:space="preserve">eam </w:t>
      </w:r>
      <w:r w:rsidR="008C1E60">
        <w:rPr>
          <w:szCs w:val="24"/>
        </w:rPr>
        <w:t>wa</w:t>
      </w:r>
      <w:r w:rsidRPr="00B357DF">
        <w:rPr>
          <w:szCs w:val="24"/>
        </w:rPr>
        <w:t xml:space="preserve">s presently undertaking </w:t>
      </w:r>
      <w:r>
        <w:rPr>
          <w:szCs w:val="24"/>
        </w:rPr>
        <w:t>the detailed planning of a</w:t>
      </w:r>
      <w:r w:rsidRPr="00B357DF">
        <w:rPr>
          <w:szCs w:val="24"/>
        </w:rPr>
        <w:t xml:space="preserve"> structured sustainable programme </w:t>
      </w:r>
      <w:r>
        <w:rPr>
          <w:szCs w:val="24"/>
        </w:rPr>
        <w:t xml:space="preserve">designed </w:t>
      </w:r>
      <w:r w:rsidRPr="00B357DF">
        <w:rPr>
          <w:szCs w:val="24"/>
        </w:rPr>
        <w:t>for communities and schools</w:t>
      </w:r>
      <w:r>
        <w:rPr>
          <w:szCs w:val="24"/>
        </w:rPr>
        <w:t xml:space="preserve">. </w:t>
      </w:r>
      <w:r w:rsidR="008C1E60">
        <w:rPr>
          <w:szCs w:val="24"/>
        </w:rPr>
        <w:t xml:space="preserve"> </w:t>
      </w:r>
      <w:r>
        <w:rPr>
          <w:szCs w:val="24"/>
        </w:rPr>
        <w:t>I</w:t>
      </w:r>
      <w:r w:rsidRPr="00C719D3">
        <w:rPr>
          <w:szCs w:val="24"/>
        </w:rPr>
        <w:t>t would be the intention to have t</w:t>
      </w:r>
      <w:r>
        <w:rPr>
          <w:szCs w:val="24"/>
        </w:rPr>
        <w:t>hree</w:t>
      </w:r>
      <w:r w:rsidRPr="00C719D3">
        <w:rPr>
          <w:szCs w:val="24"/>
        </w:rPr>
        <w:t xml:space="preserve"> main strands to the </w:t>
      </w:r>
      <w:r>
        <w:rPr>
          <w:szCs w:val="24"/>
        </w:rPr>
        <w:t>Environmental E</w:t>
      </w:r>
      <w:r w:rsidRPr="00C719D3">
        <w:rPr>
          <w:szCs w:val="24"/>
        </w:rPr>
        <w:t xml:space="preserve">ducation </w:t>
      </w:r>
      <w:r>
        <w:rPr>
          <w:szCs w:val="24"/>
        </w:rPr>
        <w:t>P</w:t>
      </w:r>
      <w:r w:rsidRPr="00C719D3">
        <w:rPr>
          <w:szCs w:val="24"/>
        </w:rPr>
        <w:t>rogramme focusing on education and s</w:t>
      </w:r>
      <w:r>
        <w:rPr>
          <w:szCs w:val="24"/>
        </w:rPr>
        <w:t>chools,</w:t>
      </w:r>
      <w:r w:rsidRPr="00C719D3">
        <w:rPr>
          <w:szCs w:val="24"/>
        </w:rPr>
        <w:t xml:space="preserve"> education in the community</w:t>
      </w:r>
      <w:r>
        <w:rPr>
          <w:szCs w:val="24"/>
        </w:rPr>
        <w:t>,</w:t>
      </w:r>
      <w:r w:rsidRPr="00C719D3">
        <w:rPr>
          <w:szCs w:val="24"/>
        </w:rPr>
        <w:t xml:space="preserve"> and education around waste and recycling</w:t>
      </w:r>
      <w:r>
        <w:rPr>
          <w:szCs w:val="24"/>
        </w:rPr>
        <w:t>.</w:t>
      </w:r>
    </w:p>
    <w:p w14:paraId="4A57D384" w14:textId="77777777" w:rsidR="00863D15" w:rsidRDefault="00863D15" w:rsidP="00863D15">
      <w:pPr>
        <w:rPr>
          <w:szCs w:val="24"/>
        </w:rPr>
      </w:pPr>
    </w:p>
    <w:p w14:paraId="265A4DBD" w14:textId="714FA246" w:rsidR="00863D15" w:rsidRDefault="00863D15" w:rsidP="00863D15">
      <w:pPr>
        <w:rPr>
          <w:szCs w:val="24"/>
        </w:rPr>
      </w:pPr>
      <w:r w:rsidRPr="00C719D3">
        <w:rPr>
          <w:szCs w:val="24"/>
        </w:rPr>
        <w:t>The team w</w:t>
      </w:r>
      <w:r w:rsidR="008C1E60">
        <w:rPr>
          <w:szCs w:val="24"/>
        </w:rPr>
        <w:t xml:space="preserve">ould </w:t>
      </w:r>
      <w:r w:rsidRPr="00C719D3">
        <w:rPr>
          <w:szCs w:val="24"/>
        </w:rPr>
        <w:t xml:space="preserve">work closely with </w:t>
      </w:r>
      <w:r w:rsidR="008C1E60">
        <w:rPr>
          <w:szCs w:val="24"/>
        </w:rPr>
        <w:t xml:space="preserve">the </w:t>
      </w:r>
      <w:r w:rsidRPr="00C719D3">
        <w:rPr>
          <w:szCs w:val="24"/>
        </w:rPr>
        <w:t xml:space="preserve">corporate communications section </w:t>
      </w:r>
      <w:r>
        <w:rPr>
          <w:szCs w:val="24"/>
        </w:rPr>
        <w:t>in</w:t>
      </w:r>
      <w:r w:rsidRPr="00C719D3">
        <w:rPr>
          <w:szCs w:val="24"/>
        </w:rPr>
        <w:t xml:space="preserve"> the design of a strategy </w:t>
      </w:r>
      <w:r>
        <w:rPr>
          <w:szCs w:val="24"/>
        </w:rPr>
        <w:t xml:space="preserve">and branding </w:t>
      </w:r>
      <w:r w:rsidRPr="00C719D3">
        <w:rPr>
          <w:szCs w:val="24"/>
        </w:rPr>
        <w:t xml:space="preserve">to maximise engagement with young people </w:t>
      </w:r>
      <w:r>
        <w:rPr>
          <w:szCs w:val="24"/>
        </w:rPr>
        <w:t xml:space="preserve">at a </w:t>
      </w:r>
      <w:r>
        <w:rPr>
          <w:szCs w:val="24"/>
        </w:rPr>
        <w:lastRenderedPageBreak/>
        <w:t xml:space="preserve">suitable level for each age range </w:t>
      </w:r>
      <w:r w:rsidRPr="00C719D3">
        <w:rPr>
          <w:szCs w:val="24"/>
        </w:rPr>
        <w:t>and impact the wider community</w:t>
      </w:r>
      <w:r>
        <w:rPr>
          <w:szCs w:val="24"/>
        </w:rPr>
        <w:t xml:space="preserve"> with positive messaging which reinforce</w:t>
      </w:r>
      <w:r w:rsidR="008C1E60">
        <w:rPr>
          <w:szCs w:val="24"/>
        </w:rPr>
        <w:t>d</w:t>
      </w:r>
      <w:r>
        <w:rPr>
          <w:szCs w:val="24"/>
        </w:rPr>
        <w:t xml:space="preserve"> community and individual responsibility to better protect </w:t>
      </w:r>
      <w:r w:rsidR="008C1E60">
        <w:rPr>
          <w:szCs w:val="24"/>
        </w:rPr>
        <w:t xml:space="preserve">the </w:t>
      </w:r>
      <w:r>
        <w:rPr>
          <w:szCs w:val="24"/>
        </w:rPr>
        <w:t>environment.</w:t>
      </w:r>
    </w:p>
    <w:p w14:paraId="17114A39" w14:textId="77777777" w:rsidR="001D3692" w:rsidRDefault="001D3692" w:rsidP="00863D15">
      <w:pPr>
        <w:rPr>
          <w:szCs w:val="24"/>
        </w:rPr>
      </w:pPr>
    </w:p>
    <w:p w14:paraId="71651CE1" w14:textId="3A5F31B8" w:rsidR="00863D15" w:rsidRDefault="008C1E60" w:rsidP="00863D15">
      <w:pPr>
        <w:rPr>
          <w:szCs w:val="24"/>
        </w:rPr>
      </w:pPr>
      <w:r>
        <w:rPr>
          <w:szCs w:val="24"/>
        </w:rPr>
        <w:t xml:space="preserve">The Council was </w:t>
      </w:r>
      <w:r w:rsidR="00863D15">
        <w:rPr>
          <w:szCs w:val="24"/>
        </w:rPr>
        <w:t>developing and assessing the effectiveness of a programme which may include elements such as a</w:t>
      </w:r>
      <w:r w:rsidR="00863D15" w:rsidRPr="00744A4E">
        <w:rPr>
          <w:szCs w:val="24"/>
        </w:rPr>
        <w:t xml:space="preserve"> series of engaging talks and presentations delivered on current environmental topics such as </w:t>
      </w:r>
      <w:r w:rsidR="00863D15">
        <w:rPr>
          <w:szCs w:val="24"/>
        </w:rPr>
        <w:t>c</w:t>
      </w:r>
      <w:r w:rsidR="00863D15" w:rsidRPr="00744A4E">
        <w:rPr>
          <w:szCs w:val="24"/>
        </w:rPr>
        <w:t>limate change, human impact on landscape, littering, marine microplastics, practical classroom-based fish conservation projects and rewilding. Th</w:t>
      </w:r>
      <w:r>
        <w:rPr>
          <w:szCs w:val="24"/>
        </w:rPr>
        <w:t>at</w:t>
      </w:r>
      <w:r w:rsidR="00863D15" w:rsidRPr="00744A4E">
        <w:rPr>
          <w:szCs w:val="24"/>
        </w:rPr>
        <w:t xml:space="preserve"> part of the programme w</w:t>
      </w:r>
      <w:r w:rsidR="00863D15">
        <w:rPr>
          <w:szCs w:val="24"/>
        </w:rPr>
        <w:t>ould</w:t>
      </w:r>
      <w:r w:rsidR="00863D15" w:rsidRPr="00744A4E">
        <w:rPr>
          <w:szCs w:val="24"/>
        </w:rPr>
        <w:t xml:space="preserve"> be offered on a modular basis with schools that complete</w:t>
      </w:r>
      <w:r>
        <w:rPr>
          <w:szCs w:val="24"/>
        </w:rPr>
        <w:t>d</w:t>
      </w:r>
      <w:r w:rsidR="00863D15" w:rsidRPr="00744A4E">
        <w:rPr>
          <w:szCs w:val="24"/>
        </w:rPr>
        <w:t xml:space="preserve"> the most modules being eligible for an end of year </w:t>
      </w:r>
      <w:r w:rsidR="00863D15">
        <w:rPr>
          <w:szCs w:val="24"/>
        </w:rPr>
        <w:t xml:space="preserve">outdoor </w:t>
      </w:r>
      <w:r w:rsidR="00863D15" w:rsidRPr="00744A4E">
        <w:rPr>
          <w:szCs w:val="24"/>
        </w:rPr>
        <w:t>event</w:t>
      </w:r>
      <w:r w:rsidR="00863D15">
        <w:rPr>
          <w:szCs w:val="24"/>
        </w:rPr>
        <w:t>.</w:t>
      </w:r>
    </w:p>
    <w:p w14:paraId="4F11E00B" w14:textId="1E40E380" w:rsidR="00863D15" w:rsidRDefault="001D3692" w:rsidP="00863D15">
      <w:pPr>
        <w:spacing w:after="160" w:line="259" w:lineRule="auto"/>
        <w:jc w:val="center"/>
        <w:rPr>
          <w:szCs w:val="24"/>
        </w:rPr>
      </w:pPr>
      <w:r>
        <w:rPr>
          <w:noProof/>
        </w:rPr>
        <w:drawing>
          <wp:inline distT="0" distB="0" distL="0" distR="0" wp14:anchorId="3A6455AE" wp14:editId="3637C62F">
            <wp:extent cx="1896745" cy="2529063"/>
            <wp:effectExtent l="0" t="0" r="8255" b="5080"/>
            <wp:docPr id="53" name="Picture 53" descr="An example of rock pool finds during an outdoor schools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example of rock pool finds during an outdoor schools sessi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8004" cy="2544076"/>
                    </a:xfrm>
                    <a:prstGeom prst="rect">
                      <a:avLst/>
                    </a:prstGeom>
                    <a:noFill/>
                    <a:ln>
                      <a:noFill/>
                    </a:ln>
                  </pic:spPr>
                </pic:pic>
              </a:graphicData>
            </a:graphic>
          </wp:inline>
        </w:drawing>
      </w:r>
    </w:p>
    <w:p w14:paraId="7BCCED05" w14:textId="77777777" w:rsidR="00863D15" w:rsidRPr="009B6789" w:rsidRDefault="00863D15" w:rsidP="00863D15">
      <w:pPr>
        <w:spacing w:after="160" w:line="259" w:lineRule="auto"/>
        <w:jc w:val="center"/>
        <w:rPr>
          <w:i/>
          <w:iCs/>
          <w:sz w:val="14"/>
          <w:szCs w:val="14"/>
        </w:rPr>
      </w:pPr>
      <w:r w:rsidRPr="009B6789">
        <w:rPr>
          <w:i/>
          <w:iCs/>
          <w:sz w:val="14"/>
          <w:szCs w:val="14"/>
        </w:rPr>
        <w:t>An example of rock pool finds during an outdoor school session</w:t>
      </w:r>
    </w:p>
    <w:p w14:paraId="7FADCFA6" w14:textId="77777777" w:rsidR="00863D15" w:rsidRDefault="00863D15" w:rsidP="00863D15">
      <w:pPr>
        <w:rPr>
          <w:szCs w:val="24"/>
        </w:rPr>
      </w:pPr>
    </w:p>
    <w:p w14:paraId="4A0416CE" w14:textId="4FCCAB40" w:rsidR="00863D15" w:rsidRDefault="00863D15" w:rsidP="00863D15">
      <w:pPr>
        <w:rPr>
          <w:szCs w:val="24"/>
        </w:rPr>
      </w:pPr>
      <w:r>
        <w:rPr>
          <w:szCs w:val="24"/>
        </w:rPr>
        <w:t>Additionally, a</w:t>
      </w:r>
      <w:r w:rsidRPr="00284A0D">
        <w:rPr>
          <w:szCs w:val="24"/>
        </w:rPr>
        <w:t xml:space="preserve"> suite of initiatives w</w:t>
      </w:r>
      <w:r w:rsidR="008C1E60">
        <w:rPr>
          <w:szCs w:val="24"/>
        </w:rPr>
        <w:t xml:space="preserve">ould </w:t>
      </w:r>
      <w:r w:rsidRPr="00284A0D">
        <w:rPr>
          <w:szCs w:val="24"/>
        </w:rPr>
        <w:t>be offered to improve and enhance local communities. Th</w:t>
      </w:r>
      <w:r w:rsidR="008C1E60">
        <w:rPr>
          <w:szCs w:val="24"/>
        </w:rPr>
        <w:t>at</w:t>
      </w:r>
      <w:r w:rsidRPr="00284A0D">
        <w:rPr>
          <w:szCs w:val="24"/>
        </w:rPr>
        <w:t xml:space="preserve"> w</w:t>
      </w:r>
      <w:r w:rsidR="008C1E60">
        <w:rPr>
          <w:szCs w:val="24"/>
        </w:rPr>
        <w:t xml:space="preserve">ould </w:t>
      </w:r>
      <w:r w:rsidRPr="00284A0D">
        <w:rPr>
          <w:szCs w:val="24"/>
        </w:rPr>
        <w:t>include support for beach clean</w:t>
      </w:r>
      <w:r>
        <w:rPr>
          <w:szCs w:val="24"/>
        </w:rPr>
        <w:t xml:space="preserve"> ups,</w:t>
      </w:r>
      <w:r w:rsidRPr="00284A0D">
        <w:rPr>
          <w:szCs w:val="24"/>
        </w:rPr>
        <w:t xml:space="preserve"> advice on community improvement projects, and liaising with Live Here Love Here to improve community engagement and to share experience and expertise.</w:t>
      </w:r>
    </w:p>
    <w:p w14:paraId="19EBAE49" w14:textId="77777777" w:rsidR="00863D15" w:rsidRDefault="00863D15" w:rsidP="00863D15">
      <w:pPr>
        <w:rPr>
          <w:szCs w:val="24"/>
        </w:rPr>
      </w:pPr>
    </w:p>
    <w:p w14:paraId="0189EB02" w14:textId="073DBFD8" w:rsidR="00863D15" w:rsidRDefault="00863D15" w:rsidP="00863D15">
      <w:pPr>
        <w:rPr>
          <w:szCs w:val="24"/>
        </w:rPr>
      </w:pPr>
      <w:r>
        <w:rPr>
          <w:szCs w:val="24"/>
        </w:rPr>
        <w:t>It would be the intention to undertake promotional work and to engage with schools from September to December 2022 and begin with Year 8 presentations in schools in January 2023.</w:t>
      </w:r>
    </w:p>
    <w:p w14:paraId="4E41FF84" w14:textId="77777777" w:rsidR="008C1E60" w:rsidRDefault="008C1E60" w:rsidP="008C1E60">
      <w:pPr>
        <w:spacing w:after="0" w:line="240" w:lineRule="auto"/>
        <w:ind w:left="11" w:hanging="11"/>
        <w:rPr>
          <w:szCs w:val="24"/>
        </w:rPr>
      </w:pPr>
    </w:p>
    <w:p w14:paraId="624D15D4" w14:textId="3BB924F3" w:rsidR="00863D15" w:rsidRDefault="008C1E60" w:rsidP="008C1E60">
      <w:pPr>
        <w:spacing w:after="0" w:line="240" w:lineRule="auto"/>
        <w:ind w:left="11" w:hanging="11"/>
        <w:rPr>
          <w:szCs w:val="24"/>
        </w:rPr>
      </w:pPr>
      <w:r>
        <w:rPr>
          <w:szCs w:val="24"/>
        </w:rPr>
        <w:t xml:space="preserve">RECOMMENDED that </w:t>
      </w:r>
      <w:r w:rsidR="00863D15" w:rsidRPr="00585C24">
        <w:rPr>
          <w:szCs w:val="24"/>
        </w:rPr>
        <w:t xml:space="preserve">the </w:t>
      </w:r>
      <w:r w:rsidR="00863D15">
        <w:rPr>
          <w:szCs w:val="24"/>
        </w:rPr>
        <w:t>Council</w:t>
      </w:r>
      <w:r w:rsidR="00863D15" w:rsidRPr="00585C24">
        <w:rPr>
          <w:szCs w:val="24"/>
        </w:rPr>
        <w:t xml:space="preserve"> notes the report.</w:t>
      </w:r>
    </w:p>
    <w:p w14:paraId="48CB4D7A" w14:textId="3A681AEF" w:rsidR="006C4C14" w:rsidRDefault="006C4C14" w:rsidP="008C1E60">
      <w:pPr>
        <w:spacing w:after="0" w:line="240" w:lineRule="auto"/>
        <w:ind w:left="11" w:hanging="11"/>
        <w:rPr>
          <w:szCs w:val="24"/>
        </w:rPr>
      </w:pPr>
    </w:p>
    <w:p w14:paraId="46DE25F4" w14:textId="6C6AFA2B" w:rsidR="006C4C14" w:rsidRDefault="006C4C14" w:rsidP="008C1E60">
      <w:pPr>
        <w:spacing w:after="0" w:line="240" w:lineRule="auto"/>
        <w:ind w:left="11" w:hanging="11"/>
        <w:rPr>
          <w:szCs w:val="24"/>
        </w:rPr>
      </w:pPr>
      <w:r>
        <w:rPr>
          <w:szCs w:val="24"/>
        </w:rPr>
        <w:t xml:space="preserve">Proposed by Councillor MacArthur, seconded by Councillor Smart, that the recommendation be adopted. </w:t>
      </w:r>
    </w:p>
    <w:p w14:paraId="5F0C3D74" w14:textId="739E7277" w:rsidR="006C4C14" w:rsidRDefault="006C4C14" w:rsidP="008C1E60">
      <w:pPr>
        <w:spacing w:after="0" w:line="240" w:lineRule="auto"/>
        <w:ind w:left="11" w:hanging="11"/>
        <w:rPr>
          <w:szCs w:val="24"/>
        </w:rPr>
      </w:pPr>
    </w:p>
    <w:p w14:paraId="209A2B94" w14:textId="2A0609CB" w:rsidR="006C4C14" w:rsidRDefault="00990B3B" w:rsidP="008C1E60">
      <w:pPr>
        <w:spacing w:after="0" w:line="240" w:lineRule="auto"/>
        <w:ind w:left="11" w:hanging="11"/>
        <w:rPr>
          <w:szCs w:val="24"/>
        </w:rPr>
      </w:pPr>
      <w:r>
        <w:rPr>
          <w:szCs w:val="24"/>
        </w:rPr>
        <w:t xml:space="preserve">On proposing the recommendation </w:t>
      </w:r>
      <w:r w:rsidR="006C4C14">
        <w:rPr>
          <w:szCs w:val="24"/>
        </w:rPr>
        <w:t xml:space="preserve">Councillor MacArthur </w:t>
      </w:r>
      <w:r>
        <w:rPr>
          <w:szCs w:val="24"/>
        </w:rPr>
        <w:t xml:space="preserve">thought that under </w:t>
      </w:r>
      <w:r w:rsidR="007B4B63">
        <w:rPr>
          <w:szCs w:val="24"/>
        </w:rPr>
        <w:t xml:space="preserve">education </w:t>
      </w:r>
      <w:r>
        <w:rPr>
          <w:szCs w:val="24"/>
        </w:rPr>
        <w:t xml:space="preserve">some of the </w:t>
      </w:r>
      <w:r w:rsidR="006C4C14">
        <w:rPr>
          <w:szCs w:val="24"/>
        </w:rPr>
        <w:t xml:space="preserve">topics </w:t>
      </w:r>
      <w:r>
        <w:rPr>
          <w:szCs w:val="24"/>
        </w:rPr>
        <w:t xml:space="preserve">being covered had, in her opinion, been well done already.  </w:t>
      </w:r>
      <w:r w:rsidR="006C4C14">
        <w:rPr>
          <w:szCs w:val="24"/>
        </w:rPr>
        <w:t xml:space="preserve">   </w:t>
      </w:r>
    </w:p>
    <w:p w14:paraId="39CC33BF" w14:textId="77777777" w:rsidR="008C1E60" w:rsidRDefault="008C1E60" w:rsidP="008C1E60">
      <w:pPr>
        <w:spacing w:after="0" w:line="240" w:lineRule="auto"/>
        <w:ind w:left="11" w:hanging="11"/>
        <w:rPr>
          <w:b/>
          <w:bCs/>
          <w:szCs w:val="24"/>
          <w:u w:val="single"/>
        </w:rPr>
      </w:pPr>
    </w:p>
    <w:p w14:paraId="4026A014" w14:textId="66A1E8C0" w:rsidR="0020124B" w:rsidRDefault="0020124B" w:rsidP="0020124B">
      <w:pPr>
        <w:spacing w:after="0" w:line="240" w:lineRule="auto"/>
        <w:ind w:left="0" w:firstLine="0"/>
        <w:rPr>
          <w:b/>
          <w:bCs/>
          <w:szCs w:val="24"/>
        </w:rPr>
      </w:pPr>
      <w:r w:rsidRPr="00421364">
        <w:rPr>
          <w:b/>
          <w:bCs/>
          <w:szCs w:val="24"/>
        </w:rPr>
        <w:t xml:space="preserve">AGREED TO RECOMMEND, on the proposal of </w:t>
      </w:r>
      <w:r w:rsidR="006C4C14">
        <w:rPr>
          <w:b/>
          <w:bCs/>
          <w:szCs w:val="24"/>
        </w:rPr>
        <w:t>Councillor MacArthur</w:t>
      </w:r>
      <w:r>
        <w:rPr>
          <w:b/>
          <w:bCs/>
          <w:szCs w:val="24"/>
        </w:rPr>
        <w:t xml:space="preserve">, </w:t>
      </w:r>
      <w:r w:rsidRPr="00421364">
        <w:rPr>
          <w:b/>
          <w:bCs/>
          <w:szCs w:val="24"/>
        </w:rPr>
        <w:t>seconded by</w:t>
      </w:r>
      <w:r>
        <w:rPr>
          <w:b/>
          <w:bCs/>
          <w:szCs w:val="24"/>
        </w:rPr>
        <w:t xml:space="preserve"> Councillor</w:t>
      </w:r>
      <w:r w:rsidR="006C4C14">
        <w:rPr>
          <w:b/>
          <w:bCs/>
          <w:szCs w:val="24"/>
        </w:rPr>
        <w:t xml:space="preserve"> Smart</w:t>
      </w:r>
      <w:r>
        <w:rPr>
          <w:b/>
          <w:bCs/>
          <w:szCs w:val="24"/>
        </w:rPr>
        <w:t>, that t</w:t>
      </w:r>
      <w:r w:rsidRPr="00421364">
        <w:rPr>
          <w:b/>
          <w:bCs/>
          <w:szCs w:val="24"/>
        </w:rPr>
        <w:t xml:space="preserve">he </w:t>
      </w:r>
      <w:r>
        <w:rPr>
          <w:b/>
          <w:bCs/>
          <w:szCs w:val="24"/>
        </w:rPr>
        <w:t xml:space="preserve">recommendation be adopted.  </w:t>
      </w:r>
    </w:p>
    <w:p w14:paraId="2ED0569F" w14:textId="439F8DA4" w:rsidR="000B5458" w:rsidRDefault="000B5458" w:rsidP="00781498"/>
    <w:p w14:paraId="23674DEE" w14:textId="24D7FC54" w:rsidR="000B5458" w:rsidRDefault="0006329D" w:rsidP="006813A8">
      <w:pPr>
        <w:pStyle w:val="Heading1"/>
      </w:pPr>
      <w:r w:rsidRPr="00781498">
        <w:rPr>
          <w:szCs w:val="28"/>
          <w:u w:val="none"/>
        </w:rPr>
        <w:lastRenderedPageBreak/>
        <w:t>12.</w:t>
      </w:r>
      <w:r w:rsidRPr="00781498">
        <w:rPr>
          <w:szCs w:val="28"/>
          <w:u w:val="none"/>
        </w:rPr>
        <w:tab/>
      </w:r>
      <w:r w:rsidRPr="0006329D">
        <w:t>Grant of Amusement Permit</w:t>
      </w:r>
      <w:r>
        <w:t xml:space="preserve"> </w:t>
      </w:r>
    </w:p>
    <w:p w14:paraId="0CF7ECEC" w14:textId="1E48DB60" w:rsidR="0020124B" w:rsidRDefault="0020124B" w:rsidP="0020124B"/>
    <w:p w14:paraId="4E57DAF6" w14:textId="10CA5D15" w:rsidR="00863D15" w:rsidRDefault="0020124B" w:rsidP="006E215D">
      <w:pPr>
        <w:spacing w:after="0" w:line="240" w:lineRule="auto"/>
      </w:pPr>
      <w:r>
        <w:rPr>
          <w:rFonts w:eastAsia="Calibri"/>
          <w:szCs w:val="24"/>
        </w:rPr>
        <w:t xml:space="preserve">PREVIOUSLY CIRCULATED:- Report </w:t>
      </w:r>
      <w:r w:rsidR="006E215D">
        <w:rPr>
          <w:rFonts w:eastAsia="Calibri"/>
          <w:szCs w:val="24"/>
        </w:rPr>
        <w:t xml:space="preserve">from the Director of Environment detailing that the </w:t>
      </w:r>
      <w:r w:rsidR="00863D15">
        <w:t>following application for an Amusement Permit ha</w:t>
      </w:r>
      <w:r w:rsidR="006E215D">
        <w:t>d</w:t>
      </w:r>
      <w:r w:rsidR="00863D15">
        <w:t xml:space="preserve"> been received:</w:t>
      </w:r>
    </w:p>
    <w:p w14:paraId="1B77EADB" w14:textId="77777777" w:rsidR="00863D15" w:rsidRDefault="00863D15" w:rsidP="00863D15">
      <w:pPr>
        <w:rPr>
          <w:b/>
        </w:rPr>
      </w:pPr>
    </w:p>
    <w:p w14:paraId="6279A514" w14:textId="77777777" w:rsidR="00863D15" w:rsidRPr="005E45F1" w:rsidRDefault="00863D15" w:rsidP="00863D15">
      <w:pPr>
        <w:rPr>
          <w:b/>
          <w:u w:val="single"/>
        </w:rPr>
      </w:pPr>
      <w:r w:rsidRPr="00F253A5">
        <w:rPr>
          <w:b/>
          <w:u w:val="single"/>
        </w:rPr>
        <w:t>Premises: Oasis Gaming, 39 High Street, Newtownards</w:t>
      </w:r>
    </w:p>
    <w:p w14:paraId="6FBEE214" w14:textId="77777777" w:rsidR="00863D15" w:rsidRDefault="00863D15" w:rsidP="00863D15">
      <w:pPr>
        <w:rPr>
          <w:szCs w:val="24"/>
        </w:rPr>
      </w:pPr>
      <w:r>
        <w:rPr>
          <w:b/>
          <w:szCs w:val="24"/>
        </w:rPr>
        <w:t>Applicant</w:t>
      </w:r>
      <w:r>
        <w:rPr>
          <w:szCs w:val="24"/>
        </w:rPr>
        <w:t>: Mr Martin Trimble, Gowan Heights, Belfast</w:t>
      </w:r>
    </w:p>
    <w:p w14:paraId="08F4161A" w14:textId="77777777" w:rsidR="00863D15" w:rsidRDefault="00863D15" w:rsidP="00863D15">
      <w:pPr>
        <w:rPr>
          <w:szCs w:val="24"/>
        </w:rPr>
      </w:pPr>
      <w:r>
        <w:rPr>
          <w:szCs w:val="24"/>
        </w:rPr>
        <w:t xml:space="preserve">                  Mr Gerald Steinberg, Ailsa Road, Holywood</w:t>
      </w:r>
    </w:p>
    <w:p w14:paraId="1700883D" w14:textId="77777777" w:rsidR="00863D15" w:rsidRDefault="00863D15" w:rsidP="00863D15">
      <w:pPr>
        <w:rPr>
          <w:szCs w:val="24"/>
        </w:rPr>
      </w:pPr>
    </w:p>
    <w:p w14:paraId="0A7746C2" w14:textId="78A597F6" w:rsidR="00863D15" w:rsidRDefault="00863D15" w:rsidP="00863D15">
      <w:pPr>
        <w:rPr>
          <w:szCs w:val="24"/>
        </w:rPr>
      </w:pPr>
      <w:r>
        <w:rPr>
          <w:szCs w:val="24"/>
        </w:rPr>
        <w:t xml:space="preserve">Application for a </w:t>
      </w:r>
      <w:r w:rsidRPr="009118BA">
        <w:rPr>
          <w:b/>
          <w:bCs/>
          <w:szCs w:val="24"/>
        </w:rPr>
        <w:t>provisional licence</w:t>
      </w:r>
      <w:r>
        <w:rPr>
          <w:szCs w:val="24"/>
        </w:rPr>
        <w:t xml:space="preserve"> ha</w:t>
      </w:r>
      <w:r w:rsidR="006E215D">
        <w:rPr>
          <w:szCs w:val="24"/>
        </w:rPr>
        <w:t>d</w:t>
      </w:r>
      <w:r>
        <w:rPr>
          <w:szCs w:val="24"/>
        </w:rPr>
        <w:t xml:space="preserve"> been made under Article 108 (1) (ca) of the Order to provide gaming machines with a maximum cash prize pay-out of £25. Access to the premises w</w:t>
      </w:r>
      <w:r w:rsidR="006E215D">
        <w:rPr>
          <w:szCs w:val="24"/>
        </w:rPr>
        <w:t xml:space="preserve">ould </w:t>
      </w:r>
      <w:r>
        <w:rPr>
          <w:szCs w:val="24"/>
        </w:rPr>
        <w:t>be restricted to over 18-year-olds only.</w:t>
      </w:r>
    </w:p>
    <w:p w14:paraId="1CE2359A" w14:textId="77777777" w:rsidR="00863D15" w:rsidRDefault="00863D15" w:rsidP="00863D15">
      <w:pPr>
        <w:rPr>
          <w:szCs w:val="24"/>
        </w:rPr>
      </w:pPr>
    </w:p>
    <w:p w14:paraId="2D2F2678" w14:textId="1B0424FD" w:rsidR="00863D15" w:rsidRDefault="00863D15" w:rsidP="00863D15">
      <w:pPr>
        <w:rPr>
          <w:szCs w:val="24"/>
        </w:rPr>
      </w:pPr>
      <w:r>
        <w:rPr>
          <w:szCs w:val="24"/>
        </w:rPr>
        <w:t xml:space="preserve">A </w:t>
      </w:r>
      <w:r w:rsidRPr="009118BA">
        <w:rPr>
          <w:b/>
          <w:bCs/>
          <w:szCs w:val="24"/>
        </w:rPr>
        <w:t>provisional licence</w:t>
      </w:r>
      <w:r>
        <w:rPr>
          <w:szCs w:val="24"/>
        </w:rPr>
        <w:t xml:space="preserve"> application </w:t>
      </w:r>
      <w:r w:rsidR="006E215D">
        <w:rPr>
          <w:szCs w:val="24"/>
        </w:rPr>
        <w:t>wa</w:t>
      </w:r>
      <w:r>
        <w:rPr>
          <w:szCs w:val="24"/>
        </w:rPr>
        <w:t xml:space="preserve">s made before the premises </w:t>
      </w:r>
      <w:r w:rsidR="006E215D">
        <w:rPr>
          <w:szCs w:val="24"/>
        </w:rPr>
        <w:t>we</w:t>
      </w:r>
      <w:r>
        <w:rPr>
          <w:szCs w:val="24"/>
        </w:rPr>
        <w:t>re completed. Once completed to the Council’s satisfaction the application w</w:t>
      </w:r>
      <w:r w:rsidR="00F67CCC">
        <w:rPr>
          <w:szCs w:val="24"/>
        </w:rPr>
        <w:t xml:space="preserve">ould </w:t>
      </w:r>
      <w:r>
        <w:rPr>
          <w:szCs w:val="24"/>
        </w:rPr>
        <w:t xml:space="preserve">need to be brought back to </w:t>
      </w:r>
      <w:r w:rsidR="00F67CCC">
        <w:rPr>
          <w:szCs w:val="24"/>
        </w:rPr>
        <w:t xml:space="preserve">the </w:t>
      </w:r>
      <w:r>
        <w:rPr>
          <w:szCs w:val="24"/>
        </w:rPr>
        <w:t>Council to confirm it.</w:t>
      </w:r>
    </w:p>
    <w:p w14:paraId="04E3950D" w14:textId="77777777" w:rsidR="00863D15" w:rsidRDefault="00863D15" w:rsidP="00863D15">
      <w:pPr>
        <w:rPr>
          <w:szCs w:val="24"/>
        </w:rPr>
      </w:pPr>
    </w:p>
    <w:p w14:paraId="29D9C3D4" w14:textId="77777777" w:rsidR="00863D15" w:rsidRDefault="00863D15" w:rsidP="00863D15">
      <w:pPr>
        <w:rPr>
          <w:b/>
          <w:bCs/>
          <w:szCs w:val="24"/>
          <w:u w:val="single"/>
        </w:rPr>
      </w:pPr>
      <w:r w:rsidRPr="000179B9">
        <w:rPr>
          <w:b/>
          <w:bCs/>
          <w:szCs w:val="24"/>
          <w:u w:val="single"/>
        </w:rPr>
        <w:t>Comment</w:t>
      </w:r>
    </w:p>
    <w:p w14:paraId="223A6705" w14:textId="13074748" w:rsidR="00863D15" w:rsidRDefault="00863D15" w:rsidP="00863D15">
      <w:pPr>
        <w:rPr>
          <w:szCs w:val="24"/>
        </w:rPr>
      </w:pPr>
      <w:r>
        <w:rPr>
          <w:szCs w:val="24"/>
        </w:rPr>
        <w:t>The application ha</w:t>
      </w:r>
      <w:r w:rsidR="00F67CCC">
        <w:rPr>
          <w:szCs w:val="24"/>
        </w:rPr>
        <w:t>d</w:t>
      </w:r>
      <w:r>
        <w:rPr>
          <w:szCs w:val="24"/>
        </w:rPr>
        <w:t xml:space="preserve"> been publicly advertised as required by the Order and there ha</w:t>
      </w:r>
      <w:r w:rsidR="00F67CCC">
        <w:rPr>
          <w:szCs w:val="24"/>
        </w:rPr>
        <w:t>d</w:t>
      </w:r>
      <w:r>
        <w:rPr>
          <w:szCs w:val="24"/>
        </w:rPr>
        <w:t xml:space="preserve"> been no objections.</w:t>
      </w:r>
    </w:p>
    <w:p w14:paraId="358EFDD7" w14:textId="77777777" w:rsidR="00863D15" w:rsidRDefault="00863D15" w:rsidP="00863D15">
      <w:pPr>
        <w:rPr>
          <w:szCs w:val="24"/>
        </w:rPr>
      </w:pPr>
    </w:p>
    <w:p w14:paraId="49ACDE79" w14:textId="1D1EC4F8" w:rsidR="00863D15" w:rsidRDefault="00863D15" w:rsidP="00863D15">
      <w:pPr>
        <w:rPr>
          <w:szCs w:val="24"/>
        </w:rPr>
      </w:pPr>
      <w:r>
        <w:rPr>
          <w:szCs w:val="24"/>
        </w:rPr>
        <w:t>The PSNI ha</w:t>
      </w:r>
      <w:r w:rsidR="00F67CCC">
        <w:rPr>
          <w:szCs w:val="24"/>
        </w:rPr>
        <w:t>d</w:t>
      </w:r>
      <w:r>
        <w:rPr>
          <w:szCs w:val="24"/>
        </w:rPr>
        <w:t xml:space="preserve"> also confirmed that they d</w:t>
      </w:r>
      <w:r w:rsidR="00F67CCC">
        <w:rPr>
          <w:szCs w:val="24"/>
        </w:rPr>
        <w:t>id</w:t>
      </w:r>
      <w:r>
        <w:rPr>
          <w:szCs w:val="24"/>
        </w:rPr>
        <w:t xml:space="preserve"> not have any objection to the provisional grant of the application.</w:t>
      </w:r>
    </w:p>
    <w:p w14:paraId="07DF98BC" w14:textId="77777777" w:rsidR="00863D15" w:rsidRDefault="00863D15" w:rsidP="00863D15">
      <w:pPr>
        <w:rPr>
          <w:szCs w:val="24"/>
        </w:rPr>
      </w:pPr>
    </w:p>
    <w:p w14:paraId="27F3106E" w14:textId="356DC2BE" w:rsidR="00863D15" w:rsidRDefault="00863D15" w:rsidP="00863D15">
      <w:pPr>
        <w:rPr>
          <w:bCs/>
        </w:rPr>
      </w:pPr>
      <w:r>
        <w:rPr>
          <w:szCs w:val="24"/>
        </w:rPr>
        <w:t>Planning approval ha</w:t>
      </w:r>
      <w:r w:rsidR="00F67CCC">
        <w:rPr>
          <w:szCs w:val="24"/>
        </w:rPr>
        <w:t>d</w:t>
      </w:r>
      <w:r>
        <w:rPr>
          <w:szCs w:val="24"/>
        </w:rPr>
        <w:t xml:space="preserve"> also been granted for </w:t>
      </w:r>
      <w:r w:rsidRPr="000179B9">
        <w:rPr>
          <w:bCs/>
        </w:rPr>
        <w:t>Oasis Gaming, 39 High Street, Newtownards</w:t>
      </w:r>
      <w:r>
        <w:rPr>
          <w:bCs/>
        </w:rPr>
        <w:t xml:space="preserve">. </w:t>
      </w:r>
    </w:p>
    <w:p w14:paraId="32CA2547" w14:textId="77777777" w:rsidR="00863D15" w:rsidRDefault="00863D15" w:rsidP="00863D15">
      <w:pPr>
        <w:rPr>
          <w:bCs/>
        </w:rPr>
      </w:pPr>
    </w:p>
    <w:p w14:paraId="1004DC0E" w14:textId="49E0B3F7" w:rsidR="00863D15" w:rsidRDefault="00863D15" w:rsidP="00863D15">
      <w:pPr>
        <w:rPr>
          <w:bCs/>
        </w:rPr>
      </w:pPr>
      <w:r>
        <w:rPr>
          <w:bCs/>
        </w:rPr>
        <w:t>Should the Council be minded to refuse th</w:t>
      </w:r>
      <w:r w:rsidR="00F67CCC">
        <w:rPr>
          <w:bCs/>
        </w:rPr>
        <w:t>e</w:t>
      </w:r>
      <w:r>
        <w:rPr>
          <w:bCs/>
        </w:rPr>
        <w:t xml:space="preserve"> application or wish to impose further restrictions on the applicant then the Council </w:t>
      </w:r>
      <w:r w:rsidR="00F67CCC">
        <w:rPr>
          <w:bCs/>
        </w:rPr>
        <w:t>wa</w:t>
      </w:r>
      <w:r>
        <w:rPr>
          <w:bCs/>
        </w:rPr>
        <w:t>s required to serve Notice on the applicant stating the proposed grounds for the refusal or additional restrictions. The applicant then ha</w:t>
      </w:r>
      <w:r w:rsidR="008424AB">
        <w:rPr>
          <w:bCs/>
        </w:rPr>
        <w:t>d</w:t>
      </w:r>
      <w:r>
        <w:rPr>
          <w:bCs/>
        </w:rPr>
        <w:t xml:space="preserve"> 14 days to inform the </w:t>
      </w:r>
      <w:r w:rsidR="008424AB">
        <w:rPr>
          <w:bCs/>
        </w:rPr>
        <w:t>C</w:t>
      </w:r>
      <w:r>
        <w:rPr>
          <w:bCs/>
        </w:rPr>
        <w:t xml:space="preserve">ouncil in writing </w:t>
      </w:r>
      <w:r w:rsidR="008424AB">
        <w:rPr>
          <w:bCs/>
        </w:rPr>
        <w:t xml:space="preserve">of </w:t>
      </w:r>
      <w:r>
        <w:rPr>
          <w:bCs/>
        </w:rPr>
        <w:t>their desire to show cause, in person or by a representative as to why the application should not be refused or the additional conditions applied.</w:t>
      </w:r>
    </w:p>
    <w:p w14:paraId="257AAE99" w14:textId="77777777" w:rsidR="00863D15" w:rsidRPr="000179B9" w:rsidRDefault="00863D15" w:rsidP="00863D15">
      <w:pPr>
        <w:rPr>
          <w:bCs/>
          <w:szCs w:val="24"/>
        </w:rPr>
      </w:pPr>
    </w:p>
    <w:p w14:paraId="02370830" w14:textId="0C10BE71" w:rsidR="00863D15" w:rsidRDefault="008424AB" w:rsidP="008424AB">
      <w:r>
        <w:rPr>
          <w:szCs w:val="24"/>
        </w:rPr>
        <w:t xml:space="preserve">RECOMMENDED that the </w:t>
      </w:r>
      <w:r w:rsidR="00863D15">
        <w:t>Council considers the application and confirms if they wish to grant or indicate their intention to refuse the application.</w:t>
      </w:r>
    </w:p>
    <w:p w14:paraId="7966B6D6" w14:textId="74811C03" w:rsidR="006C4C14" w:rsidRDefault="006C4C14" w:rsidP="008424AB"/>
    <w:p w14:paraId="181C8B10" w14:textId="0F99FD44" w:rsidR="006C4C14" w:rsidRDefault="006C4C14" w:rsidP="008424AB">
      <w:r>
        <w:t>Proposed by Councillor Boyle, seconded by Councillor McKee, that the recommendation be adopted</w:t>
      </w:r>
      <w:r w:rsidR="007578F0">
        <w:t xml:space="preserve"> and that the application be approved.  </w:t>
      </w:r>
      <w:r>
        <w:t xml:space="preserve">  </w:t>
      </w:r>
    </w:p>
    <w:p w14:paraId="68C4A420" w14:textId="18179B18" w:rsidR="0020124B" w:rsidRDefault="0020124B" w:rsidP="0020124B">
      <w:pPr>
        <w:spacing w:after="0" w:line="240" w:lineRule="auto"/>
        <w:rPr>
          <w:rFonts w:eastAsia="Calibri"/>
          <w:szCs w:val="24"/>
        </w:rPr>
      </w:pPr>
    </w:p>
    <w:p w14:paraId="3D87E30E" w14:textId="3DDAA4D6" w:rsidR="007578F0" w:rsidRDefault="007B4B63" w:rsidP="0020124B">
      <w:pPr>
        <w:spacing w:after="0" w:line="240" w:lineRule="auto"/>
        <w:rPr>
          <w:rFonts w:eastAsia="Calibri"/>
          <w:szCs w:val="24"/>
        </w:rPr>
      </w:pPr>
      <w:r>
        <w:rPr>
          <w:rFonts w:eastAsia="Calibri"/>
          <w:szCs w:val="24"/>
        </w:rPr>
        <w:t xml:space="preserve">Alderman </w:t>
      </w:r>
      <w:r w:rsidR="006C4C14">
        <w:rPr>
          <w:rFonts w:eastAsia="Calibri"/>
          <w:szCs w:val="24"/>
        </w:rPr>
        <w:t>Arm</w:t>
      </w:r>
      <w:r w:rsidR="003F0517">
        <w:rPr>
          <w:rFonts w:eastAsia="Calibri"/>
          <w:szCs w:val="24"/>
        </w:rPr>
        <w:t>strong</w:t>
      </w:r>
      <w:r>
        <w:rPr>
          <w:rFonts w:eastAsia="Calibri"/>
          <w:szCs w:val="24"/>
        </w:rPr>
        <w:t>-Cotter</w:t>
      </w:r>
      <w:r w:rsidR="003F0517">
        <w:rPr>
          <w:rFonts w:eastAsia="Calibri"/>
          <w:szCs w:val="24"/>
        </w:rPr>
        <w:t xml:space="preserve"> </w:t>
      </w:r>
      <w:r w:rsidR="007578F0">
        <w:rPr>
          <w:rFonts w:eastAsia="Calibri"/>
          <w:szCs w:val="24"/>
        </w:rPr>
        <w:t>put on record that she could not support the application.  When it had come to the Council as a planning issue</w:t>
      </w:r>
      <w:r w:rsidR="009E7EF1">
        <w:rPr>
          <w:rFonts w:eastAsia="Calibri"/>
          <w:szCs w:val="24"/>
        </w:rPr>
        <w:t>,</w:t>
      </w:r>
      <w:r w:rsidR="007578F0">
        <w:rPr>
          <w:rFonts w:eastAsia="Calibri"/>
          <w:szCs w:val="24"/>
        </w:rPr>
        <w:t xml:space="preserve"> she had been lobbied by a number of local businesses which were not happy with a licence being given for a location on one of the main streets of the town.  It was for that reason that she could not add her name in support.    </w:t>
      </w:r>
    </w:p>
    <w:p w14:paraId="286AA868" w14:textId="2195D0DA" w:rsidR="007578F0" w:rsidRDefault="007578F0" w:rsidP="0020124B">
      <w:pPr>
        <w:spacing w:after="0" w:line="240" w:lineRule="auto"/>
        <w:rPr>
          <w:rFonts w:eastAsia="Calibri"/>
          <w:szCs w:val="24"/>
        </w:rPr>
      </w:pPr>
    </w:p>
    <w:p w14:paraId="3E008690" w14:textId="0414358D" w:rsidR="003F0517" w:rsidRDefault="00FD673B" w:rsidP="0020124B">
      <w:pPr>
        <w:spacing w:after="0" w:line="240" w:lineRule="auto"/>
        <w:rPr>
          <w:rFonts w:eastAsia="Calibri"/>
          <w:szCs w:val="24"/>
        </w:rPr>
      </w:pPr>
      <w:r>
        <w:rPr>
          <w:rFonts w:eastAsia="Calibri"/>
          <w:szCs w:val="24"/>
        </w:rPr>
        <w:t xml:space="preserve">Other Members </w:t>
      </w:r>
      <w:r w:rsidR="009E7EF1">
        <w:rPr>
          <w:rFonts w:eastAsia="Calibri"/>
          <w:szCs w:val="24"/>
        </w:rPr>
        <w:t xml:space="preserve">who </w:t>
      </w:r>
      <w:r>
        <w:rPr>
          <w:rFonts w:eastAsia="Calibri"/>
          <w:szCs w:val="24"/>
        </w:rPr>
        <w:t xml:space="preserve">also wished to oppose the application </w:t>
      </w:r>
      <w:r w:rsidR="009E7EF1">
        <w:rPr>
          <w:rFonts w:eastAsia="Calibri"/>
          <w:szCs w:val="24"/>
        </w:rPr>
        <w:t>were</w:t>
      </w:r>
      <w:r>
        <w:rPr>
          <w:rFonts w:eastAsia="Calibri"/>
          <w:szCs w:val="24"/>
        </w:rPr>
        <w:t xml:space="preserve"> Councillor Edmund, Councillor MacArthur and Councillor Cummings.  </w:t>
      </w:r>
      <w:r w:rsidR="007B4B63">
        <w:rPr>
          <w:rFonts w:eastAsia="Calibri"/>
          <w:szCs w:val="24"/>
        </w:rPr>
        <w:t xml:space="preserve">  </w:t>
      </w:r>
      <w:r w:rsidR="003F0517">
        <w:rPr>
          <w:rFonts w:eastAsia="Calibri"/>
          <w:szCs w:val="24"/>
        </w:rPr>
        <w:t xml:space="preserve">   </w:t>
      </w:r>
    </w:p>
    <w:p w14:paraId="506D9F08" w14:textId="77777777" w:rsidR="006C4C14" w:rsidRDefault="006C4C14" w:rsidP="0020124B">
      <w:pPr>
        <w:spacing w:after="0" w:line="240" w:lineRule="auto"/>
        <w:rPr>
          <w:rFonts w:eastAsia="Calibri"/>
          <w:szCs w:val="24"/>
        </w:rPr>
      </w:pPr>
    </w:p>
    <w:p w14:paraId="5AD95257" w14:textId="5355A7EA" w:rsidR="0020124B" w:rsidRDefault="0020124B" w:rsidP="0020124B">
      <w:pPr>
        <w:spacing w:after="0" w:line="240" w:lineRule="auto"/>
        <w:ind w:left="0" w:firstLine="0"/>
        <w:rPr>
          <w:b/>
          <w:bCs/>
          <w:szCs w:val="24"/>
        </w:rPr>
      </w:pPr>
      <w:r w:rsidRPr="00421364">
        <w:rPr>
          <w:b/>
          <w:bCs/>
          <w:szCs w:val="24"/>
        </w:rPr>
        <w:t xml:space="preserve">AGREED TO RECOMMEND, on the proposal of </w:t>
      </w:r>
      <w:r w:rsidR="006C4C14">
        <w:rPr>
          <w:b/>
          <w:bCs/>
          <w:szCs w:val="24"/>
        </w:rPr>
        <w:t>Councillor Boyle</w:t>
      </w:r>
      <w:r>
        <w:rPr>
          <w:b/>
          <w:bCs/>
          <w:szCs w:val="24"/>
        </w:rPr>
        <w:t xml:space="preserve">, </w:t>
      </w:r>
      <w:r w:rsidRPr="00421364">
        <w:rPr>
          <w:b/>
          <w:bCs/>
          <w:szCs w:val="24"/>
        </w:rPr>
        <w:t>seconded by</w:t>
      </w:r>
      <w:r>
        <w:rPr>
          <w:b/>
          <w:bCs/>
          <w:szCs w:val="24"/>
        </w:rPr>
        <w:t xml:space="preserve"> Councillor </w:t>
      </w:r>
      <w:r w:rsidR="006C4C14">
        <w:rPr>
          <w:b/>
          <w:bCs/>
          <w:szCs w:val="24"/>
        </w:rPr>
        <w:t>McKee</w:t>
      </w:r>
      <w:r>
        <w:rPr>
          <w:b/>
          <w:bCs/>
          <w:szCs w:val="24"/>
        </w:rPr>
        <w:t>, that t</w:t>
      </w:r>
      <w:r w:rsidRPr="00421364">
        <w:rPr>
          <w:b/>
          <w:bCs/>
          <w:szCs w:val="24"/>
        </w:rPr>
        <w:t xml:space="preserve">he </w:t>
      </w:r>
      <w:r>
        <w:rPr>
          <w:b/>
          <w:bCs/>
          <w:szCs w:val="24"/>
        </w:rPr>
        <w:t xml:space="preserve">recommendation be adopted.  </w:t>
      </w:r>
    </w:p>
    <w:p w14:paraId="1353BF44" w14:textId="0EDD5605" w:rsidR="0006329D" w:rsidRDefault="0006329D" w:rsidP="0006329D"/>
    <w:p w14:paraId="5C39A7C6" w14:textId="5E38B0F7" w:rsidR="0006329D" w:rsidRDefault="0006329D" w:rsidP="005B6342">
      <w:pPr>
        <w:pStyle w:val="Heading1"/>
      </w:pPr>
      <w:r w:rsidRPr="005B6342">
        <w:rPr>
          <w:u w:val="none"/>
        </w:rPr>
        <w:t>13.</w:t>
      </w:r>
      <w:r w:rsidRPr="005B6342">
        <w:rPr>
          <w:u w:val="none"/>
        </w:rPr>
        <w:tab/>
      </w:r>
      <w:r w:rsidR="00480D53" w:rsidRPr="00480D53">
        <w:t>GRANT OF ENTERTAINMENT LICENCES</w:t>
      </w:r>
      <w:r w:rsidR="00480D53">
        <w:t xml:space="preserve"> </w:t>
      </w:r>
    </w:p>
    <w:p w14:paraId="3FE9DA02" w14:textId="095D563F" w:rsidR="0020124B" w:rsidRDefault="0020124B" w:rsidP="0006329D">
      <w:pPr>
        <w:rPr>
          <w:b/>
          <w:bCs/>
          <w:sz w:val="28"/>
          <w:szCs w:val="28"/>
        </w:rPr>
      </w:pPr>
    </w:p>
    <w:p w14:paraId="4A661190" w14:textId="6A758D4D" w:rsidR="00863D15" w:rsidRPr="00C21A95" w:rsidRDefault="0020124B" w:rsidP="008424AB">
      <w:pPr>
        <w:spacing w:after="0" w:line="240" w:lineRule="auto"/>
      </w:pPr>
      <w:r>
        <w:rPr>
          <w:rFonts w:eastAsia="Calibri"/>
          <w:szCs w:val="24"/>
        </w:rPr>
        <w:t xml:space="preserve">PREVIOUSLY CIRCULATED:- Report </w:t>
      </w:r>
      <w:r w:rsidR="008424AB">
        <w:rPr>
          <w:rFonts w:eastAsia="Calibri"/>
          <w:szCs w:val="24"/>
        </w:rPr>
        <w:t>from the Director of Environment detailing that a</w:t>
      </w:r>
      <w:r w:rsidR="00863D15">
        <w:t>pplications ha</w:t>
      </w:r>
      <w:r w:rsidR="008424AB">
        <w:t>d</w:t>
      </w:r>
      <w:r w:rsidR="00863D15">
        <w:t xml:space="preserve"> been received for the grant of entertainment licences as follows: </w:t>
      </w:r>
    </w:p>
    <w:p w14:paraId="48BCA4AB" w14:textId="77777777" w:rsidR="00863D15" w:rsidRDefault="00863D15" w:rsidP="00863D15">
      <w:pPr>
        <w:rPr>
          <w:b/>
          <w:szCs w:val="24"/>
          <w:u w:val="single"/>
        </w:rPr>
      </w:pPr>
    </w:p>
    <w:p w14:paraId="0806086B" w14:textId="77777777" w:rsidR="00863D15" w:rsidRPr="008424AB" w:rsidRDefault="00863D15" w:rsidP="007D66C7">
      <w:pPr>
        <w:numPr>
          <w:ilvl w:val="0"/>
          <w:numId w:val="7"/>
        </w:numPr>
        <w:ind w:left="567" w:hanging="567"/>
        <w:rPr>
          <w:b/>
          <w:szCs w:val="24"/>
          <w:u w:val="single"/>
        </w:rPr>
      </w:pPr>
      <w:r w:rsidRPr="008424AB">
        <w:rPr>
          <w:b/>
          <w:szCs w:val="24"/>
          <w:u w:val="single"/>
        </w:rPr>
        <w:t>Field of Dreams – Stretch Tent</w:t>
      </w:r>
    </w:p>
    <w:p w14:paraId="6A7DB19B" w14:textId="77777777" w:rsidR="00863D15" w:rsidRDefault="00863D15" w:rsidP="00863D15">
      <w:pPr>
        <w:ind w:left="567"/>
        <w:rPr>
          <w:szCs w:val="24"/>
        </w:rPr>
      </w:pPr>
      <w:r>
        <w:rPr>
          <w:b/>
          <w:szCs w:val="24"/>
        </w:rPr>
        <w:t xml:space="preserve">Applicant: </w:t>
      </w:r>
      <w:r>
        <w:rPr>
          <w:szCs w:val="24"/>
        </w:rPr>
        <w:t xml:space="preserve">Mr Greg Brown, 55 Gransha Road, Bangor </w:t>
      </w:r>
    </w:p>
    <w:p w14:paraId="7313851C" w14:textId="77777777" w:rsidR="00863D15" w:rsidRDefault="00863D15" w:rsidP="00863D15">
      <w:pPr>
        <w:ind w:left="567"/>
        <w:rPr>
          <w:szCs w:val="24"/>
        </w:rPr>
      </w:pPr>
    </w:p>
    <w:p w14:paraId="4EE68266" w14:textId="77777777" w:rsidR="00863D15" w:rsidRDefault="00863D15" w:rsidP="00863D15">
      <w:pPr>
        <w:ind w:left="567"/>
        <w:rPr>
          <w:szCs w:val="24"/>
        </w:rPr>
      </w:pPr>
      <w:r w:rsidRPr="00C21A95">
        <w:rPr>
          <w:b/>
          <w:szCs w:val="24"/>
        </w:rPr>
        <w:t>Days and Hours</w:t>
      </w:r>
      <w:r w:rsidRPr="00C21A95">
        <w:rPr>
          <w:szCs w:val="24"/>
        </w:rPr>
        <w:t xml:space="preserve">: </w:t>
      </w:r>
      <w:r>
        <w:rPr>
          <w:szCs w:val="24"/>
        </w:rPr>
        <w:t>Monday to Sunday during the permitted hours when alcohol may be served on these premises under the Licensing (NI) Order 1996</w:t>
      </w:r>
    </w:p>
    <w:p w14:paraId="7C256D60" w14:textId="77777777" w:rsidR="00863D15" w:rsidRDefault="00863D15" w:rsidP="00863D15">
      <w:pPr>
        <w:ind w:left="567"/>
        <w:rPr>
          <w:szCs w:val="24"/>
        </w:rPr>
      </w:pPr>
    </w:p>
    <w:p w14:paraId="42E1F269" w14:textId="77777777" w:rsidR="00863D15" w:rsidRDefault="00863D15" w:rsidP="00863D15">
      <w:pPr>
        <w:ind w:left="567"/>
        <w:rPr>
          <w:szCs w:val="24"/>
        </w:rPr>
      </w:pPr>
      <w:r w:rsidRPr="008101B6">
        <w:rPr>
          <w:b/>
          <w:bCs/>
          <w:szCs w:val="24"/>
        </w:rPr>
        <w:t>Type of entertainment</w:t>
      </w:r>
      <w:r>
        <w:rPr>
          <w:szCs w:val="24"/>
        </w:rPr>
        <w:t>: Indoor dancing, singing and music or any other entertainment of a like kind.</w:t>
      </w:r>
    </w:p>
    <w:p w14:paraId="711D8DC5" w14:textId="77777777" w:rsidR="00863D15" w:rsidRDefault="00863D15" w:rsidP="00863D15">
      <w:pPr>
        <w:rPr>
          <w:szCs w:val="24"/>
        </w:rPr>
      </w:pPr>
    </w:p>
    <w:p w14:paraId="15D4A06D" w14:textId="77777777" w:rsidR="00863D15" w:rsidRPr="008424AB" w:rsidRDefault="00863D15" w:rsidP="007D66C7">
      <w:pPr>
        <w:numPr>
          <w:ilvl w:val="0"/>
          <w:numId w:val="7"/>
        </w:numPr>
        <w:ind w:left="567" w:hanging="567"/>
        <w:rPr>
          <w:b/>
          <w:szCs w:val="24"/>
          <w:u w:val="single"/>
        </w:rPr>
      </w:pPr>
      <w:r w:rsidRPr="008424AB">
        <w:rPr>
          <w:b/>
          <w:szCs w:val="24"/>
          <w:u w:val="single"/>
        </w:rPr>
        <w:t>James Carrol Memorial Hall</w:t>
      </w:r>
    </w:p>
    <w:p w14:paraId="191B31C5" w14:textId="77777777" w:rsidR="00863D15" w:rsidRDefault="00863D15" w:rsidP="00863D15">
      <w:pPr>
        <w:ind w:left="567"/>
        <w:rPr>
          <w:szCs w:val="24"/>
        </w:rPr>
      </w:pPr>
      <w:r>
        <w:rPr>
          <w:b/>
          <w:szCs w:val="24"/>
        </w:rPr>
        <w:t xml:space="preserve">Applicant: </w:t>
      </w:r>
      <w:r>
        <w:rPr>
          <w:szCs w:val="24"/>
        </w:rPr>
        <w:t xml:space="preserve">Mr Paul Greer, 9 Nairn Court, Newtownards </w:t>
      </w:r>
    </w:p>
    <w:p w14:paraId="43510093" w14:textId="77777777" w:rsidR="00863D15" w:rsidRDefault="00863D15" w:rsidP="00863D15">
      <w:pPr>
        <w:ind w:left="567"/>
        <w:rPr>
          <w:szCs w:val="24"/>
        </w:rPr>
      </w:pPr>
    </w:p>
    <w:p w14:paraId="158FCF1D" w14:textId="6F70725C" w:rsidR="00863D15" w:rsidRPr="00533A12" w:rsidRDefault="00863D15" w:rsidP="00863D15">
      <w:pPr>
        <w:ind w:left="567"/>
        <w:rPr>
          <w:szCs w:val="24"/>
        </w:rPr>
      </w:pPr>
      <w:r w:rsidRPr="00597DD8">
        <w:rPr>
          <w:b/>
          <w:szCs w:val="24"/>
        </w:rPr>
        <w:t>Days and Ho</w:t>
      </w:r>
      <w:r>
        <w:rPr>
          <w:b/>
          <w:szCs w:val="24"/>
        </w:rPr>
        <w:t>u</w:t>
      </w:r>
      <w:r w:rsidRPr="00597DD8">
        <w:rPr>
          <w:b/>
          <w:szCs w:val="24"/>
        </w:rPr>
        <w:t>rs</w:t>
      </w:r>
      <w:r>
        <w:rPr>
          <w:szCs w:val="24"/>
        </w:rPr>
        <w:t>: The permitted hours during which intoxicating liquor may be sold or consumed on these premises under The Registration of Clubs (NI) Order</w:t>
      </w:r>
      <w:r w:rsidR="008424AB">
        <w:rPr>
          <w:szCs w:val="24"/>
        </w:rPr>
        <w:t>.</w:t>
      </w:r>
    </w:p>
    <w:p w14:paraId="4909387E" w14:textId="77777777" w:rsidR="00863D15" w:rsidRDefault="00863D15" w:rsidP="00863D15">
      <w:pPr>
        <w:rPr>
          <w:szCs w:val="24"/>
        </w:rPr>
      </w:pPr>
    </w:p>
    <w:p w14:paraId="01C91304" w14:textId="77777777" w:rsidR="00863D15" w:rsidRDefault="00863D15" w:rsidP="00863D15">
      <w:pPr>
        <w:ind w:left="567"/>
        <w:rPr>
          <w:szCs w:val="24"/>
        </w:rPr>
      </w:pPr>
      <w:r w:rsidRPr="008101B6">
        <w:rPr>
          <w:b/>
          <w:bCs/>
          <w:szCs w:val="24"/>
        </w:rPr>
        <w:t>Type of entertainment</w:t>
      </w:r>
      <w:r>
        <w:rPr>
          <w:szCs w:val="24"/>
        </w:rPr>
        <w:t>: Indoor dancing, singing and music or any other entertainment of a like kind.</w:t>
      </w:r>
    </w:p>
    <w:p w14:paraId="711F8D05" w14:textId="77777777" w:rsidR="00863D15" w:rsidRDefault="00863D15" w:rsidP="00863D15"/>
    <w:p w14:paraId="6271DB0C" w14:textId="77777777" w:rsidR="00863D15" w:rsidRPr="008424AB" w:rsidRDefault="00863D15" w:rsidP="007D66C7">
      <w:pPr>
        <w:numPr>
          <w:ilvl w:val="0"/>
          <w:numId w:val="7"/>
        </w:numPr>
        <w:tabs>
          <w:tab w:val="left" w:pos="567"/>
        </w:tabs>
        <w:ind w:left="567" w:hanging="567"/>
        <w:rPr>
          <w:b/>
          <w:szCs w:val="24"/>
          <w:u w:val="single"/>
        </w:rPr>
      </w:pPr>
      <w:r w:rsidRPr="008424AB">
        <w:rPr>
          <w:b/>
          <w:szCs w:val="24"/>
          <w:u w:val="single"/>
        </w:rPr>
        <w:t>The Tipsy Gypsy, 1-3 Court Square, Newtownards</w:t>
      </w:r>
    </w:p>
    <w:p w14:paraId="44ED3A4B" w14:textId="77777777" w:rsidR="00863D15" w:rsidRDefault="00863D15" w:rsidP="00863D15">
      <w:pPr>
        <w:ind w:left="567"/>
        <w:rPr>
          <w:szCs w:val="24"/>
        </w:rPr>
      </w:pPr>
      <w:r>
        <w:rPr>
          <w:b/>
          <w:szCs w:val="24"/>
        </w:rPr>
        <w:t xml:space="preserve">Applicant: </w:t>
      </w:r>
      <w:r w:rsidRPr="004F761D">
        <w:rPr>
          <w:bCs/>
          <w:szCs w:val="24"/>
        </w:rPr>
        <w:t>Mr Ben Stewart, 80 Belfast Road, Antrim</w:t>
      </w:r>
    </w:p>
    <w:p w14:paraId="5BE22E67" w14:textId="77777777" w:rsidR="00863D15" w:rsidRDefault="00863D15" w:rsidP="00863D15">
      <w:pPr>
        <w:ind w:left="567"/>
        <w:rPr>
          <w:szCs w:val="24"/>
        </w:rPr>
      </w:pPr>
    </w:p>
    <w:p w14:paraId="0F1B197C" w14:textId="77777777" w:rsidR="00863D15" w:rsidRDefault="00863D15" w:rsidP="00863D15">
      <w:pPr>
        <w:ind w:left="567"/>
        <w:rPr>
          <w:szCs w:val="24"/>
        </w:rPr>
      </w:pPr>
      <w:r w:rsidRPr="00597DD8">
        <w:rPr>
          <w:b/>
          <w:szCs w:val="24"/>
        </w:rPr>
        <w:t>Days and Ho</w:t>
      </w:r>
      <w:r>
        <w:rPr>
          <w:b/>
          <w:szCs w:val="24"/>
        </w:rPr>
        <w:t>u</w:t>
      </w:r>
      <w:r w:rsidRPr="00597DD8">
        <w:rPr>
          <w:b/>
          <w:szCs w:val="24"/>
        </w:rPr>
        <w:t>rs</w:t>
      </w:r>
      <w:r>
        <w:rPr>
          <w:szCs w:val="24"/>
        </w:rPr>
        <w:t>: Monday to Sunday during the permitted hours when alcohol may be served on these premises under the Licensing (NI) Order 1996</w:t>
      </w:r>
    </w:p>
    <w:p w14:paraId="1DAD6B63" w14:textId="77777777" w:rsidR="00863D15" w:rsidRDefault="00863D15" w:rsidP="00863D15">
      <w:pPr>
        <w:ind w:left="567" w:right="-10"/>
        <w:rPr>
          <w:szCs w:val="24"/>
        </w:rPr>
      </w:pPr>
    </w:p>
    <w:p w14:paraId="36DB6EDC" w14:textId="5E4A9EC4" w:rsidR="00863D15" w:rsidRDefault="00863D15" w:rsidP="008424AB">
      <w:pPr>
        <w:ind w:left="567"/>
        <w:rPr>
          <w:szCs w:val="24"/>
        </w:rPr>
      </w:pPr>
      <w:r w:rsidRPr="008101B6">
        <w:rPr>
          <w:b/>
          <w:bCs/>
          <w:szCs w:val="24"/>
        </w:rPr>
        <w:t>Type of entertainment</w:t>
      </w:r>
      <w:r>
        <w:rPr>
          <w:szCs w:val="24"/>
        </w:rPr>
        <w:t xml:space="preserve">: Indoor dancing, singing and music. </w:t>
      </w:r>
    </w:p>
    <w:p w14:paraId="1B38B4BB" w14:textId="77777777" w:rsidR="00863D15" w:rsidRDefault="00863D15" w:rsidP="00863D15">
      <w:pPr>
        <w:rPr>
          <w:szCs w:val="24"/>
        </w:rPr>
      </w:pPr>
    </w:p>
    <w:p w14:paraId="697A365C" w14:textId="77777777" w:rsidR="00863D15" w:rsidRPr="008424AB" w:rsidRDefault="00863D15" w:rsidP="007D66C7">
      <w:pPr>
        <w:numPr>
          <w:ilvl w:val="0"/>
          <w:numId w:val="7"/>
        </w:numPr>
        <w:ind w:left="567" w:hanging="567"/>
        <w:rPr>
          <w:b/>
          <w:szCs w:val="24"/>
          <w:u w:val="single"/>
        </w:rPr>
      </w:pPr>
      <w:r w:rsidRPr="008424AB">
        <w:rPr>
          <w:b/>
          <w:szCs w:val="24"/>
          <w:u w:val="single"/>
        </w:rPr>
        <w:t>Alexander’s, 57 High Street, Holywood</w:t>
      </w:r>
    </w:p>
    <w:p w14:paraId="10844BC1" w14:textId="77777777" w:rsidR="00863D15" w:rsidRDefault="00863D15" w:rsidP="00863D15">
      <w:pPr>
        <w:ind w:left="567"/>
        <w:rPr>
          <w:szCs w:val="24"/>
        </w:rPr>
      </w:pPr>
      <w:r>
        <w:rPr>
          <w:b/>
          <w:szCs w:val="24"/>
        </w:rPr>
        <w:t xml:space="preserve">Applicant: </w:t>
      </w:r>
      <w:r w:rsidRPr="004F761D">
        <w:rPr>
          <w:bCs/>
          <w:szCs w:val="24"/>
        </w:rPr>
        <w:t>Mr Ben Stewart, 80 Belfast Road, Antrim</w:t>
      </w:r>
    </w:p>
    <w:p w14:paraId="3E5AE6E8" w14:textId="77777777" w:rsidR="00863D15" w:rsidRDefault="00863D15" w:rsidP="00863D15">
      <w:pPr>
        <w:ind w:left="567"/>
        <w:rPr>
          <w:szCs w:val="24"/>
        </w:rPr>
      </w:pPr>
    </w:p>
    <w:p w14:paraId="40592A2C" w14:textId="77777777" w:rsidR="00863D15" w:rsidRDefault="00863D15" w:rsidP="00863D15">
      <w:pPr>
        <w:ind w:left="567"/>
        <w:rPr>
          <w:szCs w:val="24"/>
        </w:rPr>
      </w:pPr>
      <w:r w:rsidRPr="00597DD8">
        <w:rPr>
          <w:b/>
          <w:szCs w:val="24"/>
        </w:rPr>
        <w:t>Days and Ho</w:t>
      </w:r>
      <w:r>
        <w:rPr>
          <w:b/>
          <w:szCs w:val="24"/>
        </w:rPr>
        <w:t>u</w:t>
      </w:r>
      <w:r w:rsidRPr="00597DD8">
        <w:rPr>
          <w:b/>
          <w:szCs w:val="24"/>
        </w:rPr>
        <w:t>rs</w:t>
      </w:r>
      <w:r>
        <w:rPr>
          <w:szCs w:val="24"/>
        </w:rPr>
        <w:t>: Monday to Sunday during the permitted hours when alcohol may be served on these premises under the Licensing (NI) Order 1996</w:t>
      </w:r>
    </w:p>
    <w:p w14:paraId="37B3B64C" w14:textId="77777777" w:rsidR="00863D15" w:rsidRDefault="00863D15" w:rsidP="00863D15">
      <w:pPr>
        <w:ind w:left="567" w:right="-10"/>
        <w:rPr>
          <w:szCs w:val="24"/>
        </w:rPr>
      </w:pPr>
    </w:p>
    <w:p w14:paraId="3E302AEF" w14:textId="4DBFF13E" w:rsidR="00863D15" w:rsidRDefault="00863D15" w:rsidP="008424AB">
      <w:pPr>
        <w:ind w:left="567"/>
        <w:rPr>
          <w:szCs w:val="24"/>
        </w:rPr>
      </w:pPr>
      <w:r w:rsidRPr="008101B6">
        <w:rPr>
          <w:b/>
          <w:bCs/>
          <w:szCs w:val="24"/>
        </w:rPr>
        <w:t>Type of entertainment</w:t>
      </w:r>
      <w:r>
        <w:rPr>
          <w:szCs w:val="24"/>
        </w:rPr>
        <w:t xml:space="preserve">: Indoor dancing, singing and music. </w:t>
      </w:r>
    </w:p>
    <w:p w14:paraId="58EBED69" w14:textId="77777777" w:rsidR="00863D15" w:rsidRDefault="00863D15" w:rsidP="00863D15">
      <w:pPr>
        <w:rPr>
          <w:szCs w:val="24"/>
        </w:rPr>
      </w:pPr>
    </w:p>
    <w:p w14:paraId="6DFFC622" w14:textId="77777777" w:rsidR="00863D15" w:rsidRPr="008424AB" w:rsidRDefault="00863D15" w:rsidP="007D66C7">
      <w:pPr>
        <w:numPr>
          <w:ilvl w:val="0"/>
          <w:numId w:val="7"/>
        </w:numPr>
        <w:ind w:left="567" w:hanging="567"/>
        <w:rPr>
          <w:b/>
          <w:szCs w:val="24"/>
          <w:u w:val="single"/>
        </w:rPr>
      </w:pPr>
      <w:r w:rsidRPr="008424AB">
        <w:rPr>
          <w:b/>
          <w:szCs w:val="24"/>
          <w:u w:val="single"/>
        </w:rPr>
        <w:t>The Sandpiper Inn, 64 Main Street, Ballywalter</w:t>
      </w:r>
    </w:p>
    <w:p w14:paraId="08610343" w14:textId="77777777" w:rsidR="00863D15" w:rsidRDefault="00863D15" w:rsidP="00863D15">
      <w:pPr>
        <w:ind w:left="567"/>
        <w:rPr>
          <w:szCs w:val="24"/>
        </w:rPr>
      </w:pPr>
      <w:r>
        <w:rPr>
          <w:b/>
          <w:szCs w:val="24"/>
        </w:rPr>
        <w:t xml:space="preserve">Applicant: </w:t>
      </w:r>
      <w:r>
        <w:rPr>
          <w:szCs w:val="24"/>
        </w:rPr>
        <w:t>Ms Karen Collins, 54 Sandhill Parade, Belfast</w:t>
      </w:r>
    </w:p>
    <w:p w14:paraId="0CC6CD07" w14:textId="77777777" w:rsidR="00863D15" w:rsidRDefault="00863D15" w:rsidP="00863D15">
      <w:pPr>
        <w:ind w:left="567"/>
        <w:rPr>
          <w:szCs w:val="24"/>
        </w:rPr>
      </w:pPr>
    </w:p>
    <w:p w14:paraId="41B4350C" w14:textId="77777777" w:rsidR="00863D15" w:rsidRDefault="00863D15" w:rsidP="00863D15">
      <w:pPr>
        <w:ind w:left="567"/>
        <w:rPr>
          <w:szCs w:val="24"/>
        </w:rPr>
      </w:pPr>
      <w:r w:rsidRPr="00597DD8">
        <w:rPr>
          <w:b/>
          <w:szCs w:val="24"/>
        </w:rPr>
        <w:t>Days and Ho</w:t>
      </w:r>
      <w:r>
        <w:rPr>
          <w:b/>
          <w:szCs w:val="24"/>
        </w:rPr>
        <w:t>u</w:t>
      </w:r>
      <w:r w:rsidRPr="00597DD8">
        <w:rPr>
          <w:b/>
          <w:szCs w:val="24"/>
        </w:rPr>
        <w:t>rs</w:t>
      </w:r>
      <w:r>
        <w:rPr>
          <w:szCs w:val="24"/>
        </w:rPr>
        <w:t>: Monday to Sunday during the permitted hours when alcohol may be served on these premises under the Licensing (NI) Order 1996</w:t>
      </w:r>
    </w:p>
    <w:p w14:paraId="3963ED58" w14:textId="77777777" w:rsidR="00863D15" w:rsidRDefault="00863D15" w:rsidP="00863D15">
      <w:pPr>
        <w:ind w:left="567"/>
        <w:rPr>
          <w:szCs w:val="24"/>
        </w:rPr>
      </w:pPr>
    </w:p>
    <w:p w14:paraId="49951698" w14:textId="16894B5A" w:rsidR="00863D15" w:rsidRDefault="00863D15" w:rsidP="00863D15">
      <w:pPr>
        <w:keepNext/>
        <w:ind w:left="567"/>
        <w:jc w:val="both"/>
        <w:outlineLvl w:val="4"/>
      </w:pPr>
      <w:r w:rsidRPr="008101B6">
        <w:rPr>
          <w:b/>
          <w:bCs/>
          <w:szCs w:val="24"/>
        </w:rPr>
        <w:t>Type of entertainment</w:t>
      </w:r>
      <w:r>
        <w:rPr>
          <w:szCs w:val="24"/>
        </w:rPr>
        <w:t>: A</w:t>
      </w:r>
      <w:r w:rsidRPr="00E37F74">
        <w:t>ny entertainment which consist</w:t>
      </w:r>
      <w:r w:rsidR="008424AB">
        <w:t>ed</w:t>
      </w:r>
      <w:r w:rsidRPr="00E37F74">
        <w:t xml:space="preserve"> of or include</w:t>
      </w:r>
      <w:r w:rsidR="008424AB">
        <w:t>d</w:t>
      </w:r>
      <w:r w:rsidRPr="00E37F74">
        <w:t xml:space="preserve"> any public contest, match, exhibition or display of -</w:t>
      </w:r>
      <w:r w:rsidRPr="008C39B6">
        <w:t xml:space="preserve"> </w:t>
      </w:r>
      <w:r w:rsidRPr="00E37F74">
        <w:t>boxing, wrestling, judo, karate or any similar sport</w:t>
      </w:r>
      <w:r>
        <w:t>,</w:t>
      </w:r>
      <w:r w:rsidRPr="008C39B6">
        <w:t xml:space="preserve"> </w:t>
      </w:r>
      <w:r w:rsidRPr="00E37F74">
        <w:t>billiards, pool, snooker or any similar game</w:t>
      </w:r>
      <w:r>
        <w:t xml:space="preserve"> or darts. </w:t>
      </w:r>
    </w:p>
    <w:p w14:paraId="7790A5F3" w14:textId="77777777" w:rsidR="00863D15" w:rsidRDefault="00863D15" w:rsidP="00863D15">
      <w:pPr>
        <w:keepNext/>
        <w:ind w:left="567"/>
        <w:jc w:val="both"/>
        <w:outlineLvl w:val="4"/>
      </w:pPr>
      <w:r>
        <w:t>D</w:t>
      </w:r>
      <w:r w:rsidRPr="00E37F74">
        <w:t>ancing, singing or music or any other entertainment of a like kind</w:t>
      </w:r>
      <w:r>
        <w:t xml:space="preserve">. </w:t>
      </w:r>
    </w:p>
    <w:p w14:paraId="033B483A" w14:textId="77777777" w:rsidR="00863D15" w:rsidRDefault="00863D15" w:rsidP="00863D15">
      <w:pPr>
        <w:keepNext/>
        <w:ind w:left="567"/>
        <w:jc w:val="both"/>
        <w:outlineLvl w:val="4"/>
      </w:pPr>
      <w:r>
        <w:t>M</w:t>
      </w:r>
      <w:r w:rsidRPr="00E37F74">
        <w:t>achines for entertainment and amusement</w:t>
      </w:r>
      <w:r>
        <w:t>.</w:t>
      </w:r>
      <w:r w:rsidRPr="008C39B6">
        <w:t xml:space="preserve"> </w:t>
      </w:r>
      <w:r>
        <w:t>E</w:t>
      </w:r>
      <w:r w:rsidRPr="00E37F74">
        <w:t>quipment for playing snooker or similar games</w:t>
      </w:r>
      <w:r>
        <w:t>.</w:t>
      </w:r>
    </w:p>
    <w:p w14:paraId="144E90BF" w14:textId="77777777" w:rsidR="00863D15" w:rsidRDefault="00863D15" w:rsidP="00863D15">
      <w:pPr>
        <w:keepNext/>
        <w:jc w:val="both"/>
        <w:outlineLvl w:val="4"/>
      </w:pPr>
    </w:p>
    <w:p w14:paraId="2513A14B" w14:textId="77777777" w:rsidR="00863D15" w:rsidRDefault="00863D15" w:rsidP="00863D15">
      <w:pPr>
        <w:keepNext/>
        <w:jc w:val="both"/>
        <w:outlineLvl w:val="4"/>
        <w:rPr>
          <w:b/>
          <w:bCs/>
          <w:u w:val="single"/>
        </w:rPr>
      </w:pPr>
      <w:r w:rsidRPr="00AC7F7F">
        <w:rPr>
          <w:b/>
          <w:bCs/>
          <w:u w:val="single"/>
        </w:rPr>
        <w:t>Comment</w:t>
      </w:r>
    </w:p>
    <w:p w14:paraId="7D1F83AC" w14:textId="5E6EF028" w:rsidR="00863D15" w:rsidRDefault="00863D15" w:rsidP="00863D15">
      <w:pPr>
        <w:keepNext/>
        <w:jc w:val="both"/>
        <w:outlineLvl w:val="4"/>
      </w:pPr>
      <w:r w:rsidRPr="00AC7F7F">
        <w:t>All of the</w:t>
      </w:r>
      <w:r>
        <w:t xml:space="preserve"> above</w:t>
      </w:r>
      <w:r w:rsidRPr="00AC7F7F">
        <w:t xml:space="preserve"> applications ha</w:t>
      </w:r>
      <w:r w:rsidR="00124E76">
        <w:t>d</w:t>
      </w:r>
      <w:r w:rsidRPr="00AC7F7F">
        <w:t xml:space="preserve"> been publicly advertised and no objections ha</w:t>
      </w:r>
      <w:r w:rsidR="00124E76">
        <w:t>d</w:t>
      </w:r>
      <w:r w:rsidRPr="00AC7F7F">
        <w:t xml:space="preserve"> been received.</w:t>
      </w:r>
    </w:p>
    <w:p w14:paraId="3D0B5DFD" w14:textId="77777777" w:rsidR="00863D15" w:rsidRDefault="00863D15" w:rsidP="00863D15">
      <w:pPr>
        <w:keepNext/>
        <w:jc w:val="both"/>
        <w:outlineLvl w:val="4"/>
      </w:pPr>
    </w:p>
    <w:p w14:paraId="78217A2A" w14:textId="43213244" w:rsidR="00863D15" w:rsidRPr="00AC7F7F" w:rsidRDefault="00863D15" w:rsidP="00863D15">
      <w:pPr>
        <w:keepNext/>
        <w:jc w:val="both"/>
        <w:outlineLvl w:val="4"/>
      </w:pPr>
      <w:r>
        <w:t>The PSNI and NIFRS ha</w:t>
      </w:r>
      <w:r w:rsidR="00124E76">
        <w:t>d</w:t>
      </w:r>
      <w:r>
        <w:t xml:space="preserve"> also advised that they ha</w:t>
      </w:r>
      <w:r w:rsidR="00124E76">
        <w:t>d</w:t>
      </w:r>
      <w:r>
        <w:t xml:space="preserve"> no objections.</w:t>
      </w:r>
    </w:p>
    <w:p w14:paraId="3758937F" w14:textId="6B923C55" w:rsidR="00863D15" w:rsidRDefault="00863D15" w:rsidP="00863D15">
      <w:pPr>
        <w:rPr>
          <w:szCs w:val="24"/>
        </w:rPr>
      </w:pPr>
    </w:p>
    <w:p w14:paraId="3A08020F" w14:textId="13835058" w:rsidR="00863D15" w:rsidRDefault="00124E76" w:rsidP="00124E76">
      <w:pPr>
        <w:rPr>
          <w:rFonts w:eastAsia="Calibri"/>
          <w:szCs w:val="24"/>
        </w:rPr>
      </w:pPr>
      <w:r>
        <w:rPr>
          <w:szCs w:val="24"/>
        </w:rPr>
        <w:t xml:space="preserve">RECOMMENDED that the </w:t>
      </w:r>
      <w:r w:rsidR="00863D15">
        <w:rPr>
          <w:rFonts w:eastAsia="Calibri"/>
          <w:szCs w:val="24"/>
        </w:rPr>
        <w:t>Council grants the applications listed in the report</w:t>
      </w:r>
      <w:r w:rsidR="003F0517">
        <w:rPr>
          <w:rFonts w:eastAsia="Calibri"/>
          <w:szCs w:val="24"/>
        </w:rPr>
        <w:t>.</w:t>
      </w:r>
    </w:p>
    <w:p w14:paraId="2FAE0DAC" w14:textId="434F40D2" w:rsidR="003F0517" w:rsidRDefault="003F0517" w:rsidP="00124E76">
      <w:pPr>
        <w:rPr>
          <w:rFonts w:eastAsia="Calibri"/>
          <w:szCs w:val="24"/>
        </w:rPr>
      </w:pPr>
    </w:p>
    <w:p w14:paraId="7951DFA2" w14:textId="36D3E8F5" w:rsidR="0020124B" w:rsidRDefault="0020124B" w:rsidP="0020124B">
      <w:pPr>
        <w:spacing w:after="0" w:line="240" w:lineRule="auto"/>
        <w:ind w:left="0" w:firstLine="0"/>
        <w:rPr>
          <w:b/>
          <w:bCs/>
          <w:szCs w:val="24"/>
        </w:rPr>
      </w:pPr>
      <w:r w:rsidRPr="00421364">
        <w:rPr>
          <w:b/>
          <w:bCs/>
          <w:szCs w:val="24"/>
        </w:rPr>
        <w:t xml:space="preserve">AGREED TO RECOMMEND, on the proposal of </w:t>
      </w:r>
      <w:r w:rsidR="003F0517">
        <w:rPr>
          <w:b/>
          <w:bCs/>
          <w:szCs w:val="24"/>
        </w:rPr>
        <w:t>Councillor Kendall</w:t>
      </w:r>
      <w:r>
        <w:rPr>
          <w:b/>
          <w:bCs/>
          <w:szCs w:val="24"/>
        </w:rPr>
        <w:t xml:space="preserve">, </w:t>
      </w:r>
      <w:r w:rsidRPr="00421364">
        <w:rPr>
          <w:b/>
          <w:bCs/>
          <w:szCs w:val="24"/>
        </w:rPr>
        <w:t>seconded by</w:t>
      </w:r>
      <w:r>
        <w:rPr>
          <w:b/>
          <w:bCs/>
          <w:szCs w:val="24"/>
        </w:rPr>
        <w:t xml:space="preserve"> Councillor</w:t>
      </w:r>
      <w:r w:rsidR="003F0517">
        <w:rPr>
          <w:b/>
          <w:bCs/>
          <w:szCs w:val="24"/>
        </w:rPr>
        <w:t xml:space="preserve"> McKee</w:t>
      </w:r>
      <w:r>
        <w:rPr>
          <w:b/>
          <w:bCs/>
          <w:szCs w:val="24"/>
        </w:rPr>
        <w:t>, that t</w:t>
      </w:r>
      <w:r w:rsidRPr="00421364">
        <w:rPr>
          <w:b/>
          <w:bCs/>
          <w:szCs w:val="24"/>
        </w:rPr>
        <w:t xml:space="preserve">he </w:t>
      </w:r>
      <w:r>
        <w:rPr>
          <w:b/>
          <w:bCs/>
          <w:szCs w:val="24"/>
        </w:rPr>
        <w:t xml:space="preserve">recommendation be adopted.  </w:t>
      </w:r>
    </w:p>
    <w:p w14:paraId="600B97A5" w14:textId="4D9BFBBD" w:rsidR="0006329D" w:rsidRDefault="0006329D" w:rsidP="0006329D"/>
    <w:p w14:paraId="74155102" w14:textId="54FD5524" w:rsidR="0006329D" w:rsidRDefault="0006329D" w:rsidP="005B6342">
      <w:pPr>
        <w:pStyle w:val="Heading1"/>
      </w:pPr>
      <w:r w:rsidRPr="005B6342">
        <w:rPr>
          <w:u w:val="none"/>
        </w:rPr>
        <w:t>14.</w:t>
      </w:r>
      <w:r w:rsidRPr="005B6342">
        <w:rPr>
          <w:u w:val="none"/>
        </w:rPr>
        <w:tab/>
      </w:r>
      <w:r w:rsidR="00480D53" w:rsidRPr="00480D53">
        <w:t>GRANT OF PAVEMENT CAFÉ LICENCES</w:t>
      </w:r>
      <w:r w:rsidR="00480D53">
        <w:t xml:space="preserve"> </w:t>
      </w:r>
    </w:p>
    <w:p w14:paraId="15B839B2" w14:textId="578A1F8E" w:rsidR="0020124B" w:rsidRDefault="0020124B" w:rsidP="0006329D">
      <w:pPr>
        <w:rPr>
          <w:b/>
          <w:bCs/>
          <w:sz w:val="28"/>
          <w:szCs w:val="28"/>
        </w:rPr>
      </w:pPr>
    </w:p>
    <w:p w14:paraId="7E16DB7B" w14:textId="474FAFAC" w:rsidR="00863D15" w:rsidRDefault="0020124B" w:rsidP="00124E76">
      <w:pPr>
        <w:spacing w:after="0" w:line="240" w:lineRule="auto"/>
      </w:pPr>
      <w:r>
        <w:rPr>
          <w:rFonts w:eastAsia="Calibri"/>
          <w:szCs w:val="24"/>
        </w:rPr>
        <w:t xml:space="preserve">PREVIOUSLY CIRCULATED:- Report </w:t>
      </w:r>
      <w:r w:rsidR="00124E76">
        <w:rPr>
          <w:rFonts w:eastAsia="Calibri"/>
          <w:szCs w:val="24"/>
        </w:rPr>
        <w:t>from the Director of Environment detailing that the f</w:t>
      </w:r>
      <w:r w:rsidR="00863D15">
        <w:t>ollowing applications ha</w:t>
      </w:r>
      <w:r w:rsidR="00124E76">
        <w:t>d</w:t>
      </w:r>
      <w:r w:rsidR="00863D15">
        <w:t xml:space="preserve"> been received for the grant of a Pavement Café Licences: </w:t>
      </w:r>
    </w:p>
    <w:p w14:paraId="4DEF0B5F" w14:textId="77777777" w:rsidR="00863D15" w:rsidRDefault="00863D15" w:rsidP="00863D15"/>
    <w:p w14:paraId="669427EE" w14:textId="77777777" w:rsidR="00863D15" w:rsidRPr="00124E76" w:rsidRDefault="00863D15" w:rsidP="007D66C7">
      <w:pPr>
        <w:numPr>
          <w:ilvl w:val="0"/>
          <w:numId w:val="18"/>
        </w:numPr>
        <w:ind w:left="567" w:hanging="567"/>
        <w:rPr>
          <w:b/>
          <w:szCs w:val="24"/>
          <w:u w:val="single"/>
        </w:rPr>
      </w:pPr>
      <w:r w:rsidRPr="00124E76">
        <w:rPr>
          <w:b/>
          <w:szCs w:val="24"/>
          <w:u w:val="single"/>
        </w:rPr>
        <w:t>Suitor &amp; Co</w:t>
      </w:r>
    </w:p>
    <w:p w14:paraId="5CCCCF4B" w14:textId="77777777" w:rsidR="00863D15" w:rsidRDefault="00863D15" w:rsidP="00863D15">
      <w:pPr>
        <w:ind w:left="567"/>
        <w:rPr>
          <w:szCs w:val="24"/>
        </w:rPr>
      </w:pPr>
      <w:r>
        <w:rPr>
          <w:b/>
          <w:szCs w:val="24"/>
        </w:rPr>
        <w:t>Applicant</w:t>
      </w:r>
      <w:r>
        <w:rPr>
          <w:szCs w:val="24"/>
        </w:rPr>
        <w:t xml:space="preserve">: Ms Victoria McAleese, 106 Willowbrook Park, Bangor </w:t>
      </w:r>
    </w:p>
    <w:p w14:paraId="3839576C" w14:textId="77777777" w:rsidR="00863D15" w:rsidRDefault="00863D15" w:rsidP="00863D15">
      <w:pPr>
        <w:ind w:left="567"/>
        <w:rPr>
          <w:szCs w:val="24"/>
        </w:rPr>
      </w:pPr>
    </w:p>
    <w:p w14:paraId="0ADBA8A6" w14:textId="77777777" w:rsidR="00863D15" w:rsidRDefault="00863D15" w:rsidP="00863D15">
      <w:pPr>
        <w:ind w:left="567"/>
        <w:rPr>
          <w:szCs w:val="24"/>
        </w:rPr>
      </w:pPr>
      <w:r w:rsidRPr="000350F9">
        <w:rPr>
          <w:b/>
          <w:szCs w:val="24"/>
        </w:rPr>
        <w:t>Venue</w:t>
      </w:r>
      <w:r>
        <w:rPr>
          <w:szCs w:val="24"/>
        </w:rPr>
        <w:t>: Suitor &amp; Co Café, 45 High Street, Holywood</w:t>
      </w:r>
    </w:p>
    <w:p w14:paraId="27E196B0" w14:textId="77777777" w:rsidR="00863D15" w:rsidRDefault="00863D15" w:rsidP="00863D15">
      <w:pPr>
        <w:ind w:left="567"/>
        <w:rPr>
          <w:szCs w:val="24"/>
        </w:rPr>
      </w:pPr>
    </w:p>
    <w:p w14:paraId="145EA220" w14:textId="77777777" w:rsidR="00863D15" w:rsidRDefault="00863D15" w:rsidP="00863D15">
      <w:pPr>
        <w:ind w:left="567"/>
        <w:jc w:val="both"/>
        <w:rPr>
          <w:szCs w:val="24"/>
        </w:rPr>
      </w:pPr>
      <w:r w:rsidRPr="000350F9">
        <w:rPr>
          <w:b/>
          <w:szCs w:val="24"/>
        </w:rPr>
        <w:t>Day and hours of use</w:t>
      </w:r>
      <w:r>
        <w:rPr>
          <w:szCs w:val="24"/>
        </w:rPr>
        <w:t xml:space="preserve">: </w:t>
      </w:r>
    </w:p>
    <w:p w14:paraId="0D7E6458" w14:textId="77777777" w:rsidR="00863D15" w:rsidRDefault="00863D15" w:rsidP="00863D15">
      <w:pPr>
        <w:ind w:left="567"/>
        <w:jc w:val="both"/>
        <w:rPr>
          <w:szCs w:val="24"/>
        </w:rPr>
      </w:pPr>
      <w:r>
        <w:rPr>
          <w:szCs w:val="24"/>
        </w:rPr>
        <w:t>Monday                       08.30 - 16.00</w:t>
      </w:r>
    </w:p>
    <w:p w14:paraId="44DC38B8" w14:textId="77777777" w:rsidR="00863D15" w:rsidRDefault="00863D15" w:rsidP="00863D15">
      <w:pPr>
        <w:ind w:left="567"/>
        <w:jc w:val="both"/>
        <w:rPr>
          <w:szCs w:val="24"/>
        </w:rPr>
      </w:pPr>
      <w:r>
        <w:rPr>
          <w:szCs w:val="24"/>
        </w:rPr>
        <w:t>Tuesday – Sunday      07.30 - 17.00</w:t>
      </w:r>
    </w:p>
    <w:p w14:paraId="4F78BFE3" w14:textId="77777777" w:rsidR="00863D15" w:rsidRDefault="00863D15" w:rsidP="00863D15">
      <w:pPr>
        <w:jc w:val="both"/>
        <w:rPr>
          <w:szCs w:val="24"/>
        </w:rPr>
      </w:pPr>
    </w:p>
    <w:p w14:paraId="66664785" w14:textId="77777777" w:rsidR="00863D15" w:rsidRPr="00124E76" w:rsidRDefault="00863D15" w:rsidP="007D66C7">
      <w:pPr>
        <w:numPr>
          <w:ilvl w:val="0"/>
          <w:numId w:val="18"/>
        </w:numPr>
        <w:ind w:left="567" w:hanging="567"/>
        <w:rPr>
          <w:b/>
          <w:szCs w:val="24"/>
          <w:u w:val="single"/>
        </w:rPr>
      </w:pPr>
      <w:r w:rsidRPr="00124E76">
        <w:rPr>
          <w:b/>
          <w:szCs w:val="24"/>
          <w:u w:val="single"/>
        </w:rPr>
        <w:t>Lynchpin</w:t>
      </w:r>
    </w:p>
    <w:p w14:paraId="7CD2B445" w14:textId="77777777" w:rsidR="00863D15" w:rsidRDefault="00863D15" w:rsidP="00863D15">
      <w:pPr>
        <w:ind w:left="567"/>
        <w:rPr>
          <w:szCs w:val="24"/>
        </w:rPr>
      </w:pPr>
      <w:r>
        <w:rPr>
          <w:b/>
          <w:szCs w:val="24"/>
        </w:rPr>
        <w:t>Applicant</w:t>
      </w:r>
      <w:r>
        <w:rPr>
          <w:szCs w:val="24"/>
        </w:rPr>
        <w:t>: Mr Joseph McGowan, 10 Southview Street, Belfast</w:t>
      </w:r>
    </w:p>
    <w:p w14:paraId="3A5ABE0B" w14:textId="77777777" w:rsidR="00863D15" w:rsidRDefault="00863D15" w:rsidP="00863D15">
      <w:pPr>
        <w:ind w:left="567"/>
        <w:rPr>
          <w:szCs w:val="24"/>
        </w:rPr>
      </w:pPr>
    </w:p>
    <w:p w14:paraId="463972F4" w14:textId="77777777" w:rsidR="00863D15" w:rsidRDefault="00863D15" w:rsidP="00863D15">
      <w:pPr>
        <w:ind w:left="567"/>
        <w:rPr>
          <w:szCs w:val="24"/>
        </w:rPr>
      </w:pPr>
      <w:r w:rsidRPr="000350F9">
        <w:rPr>
          <w:b/>
          <w:szCs w:val="24"/>
        </w:rPr>
        <w:t>Venue</w:t>
      </w:r>
      <w:r>
        <w:rPr>
          <w:szCs w:val="24"/>
        </w:rPr>
        <w:t>: Lynchpin Café, 49 High Street, Holywood</w:t>
      </w:r>
    </w:p>
    <w:p w14:paraId="24FBD502" w14:textId="77777777" w:rsidR="00863D15" w:rsidRDefault="00863D15" w:rsidP="00863D15">
      <w:pPr>
        <w:jc w:val="both"/>
        <w:rPr>
          <w:b/>
          <w:szCs w:val="24"/>
        </w:rPr>
      </w:pPr>
    </w:p>
    <w:p w14:paraId="6C276373" w14:textId="77777777" w:rsidR="00863D15" w:rsidRDefault="00863D15" w:rsidP="00863D15">
      <w:pPr>
        <w:ind w:left="567"/>
        <w:jc w:val="both"/>
        <w:rPr>
          <w:szCs w:val="24"/>
        </w:rPr>
      </w:pPr>
      <w:r w:rsidRPr="000350F9">
        <w:rPr>
          <w:b/>
          <w:szCs w:val="24"/>
        </w:rPr>
        <w:t>Day and hours of use</w:t>
      </w:r>
      <w:r>
        <w:rPr>
          <w:szCs w:val="24"/>
        </w:rPr>
        <w:t xml:space="preserve">: </w:t>
      </w:r>
    </w:p>
    <w:p w14:paraId="3E1F15AF" w14:textId="127ECD68" w:rsidR="00863D15" w:rsidRDefault="00863D15" w:rsidP="00863D15">
      <w:pPr>
        <w:ind w:left="567"/>
        <w:jc w:val="both"/>
        <w:rPr>
          <w:szCs w:val="24"/>
        </w:rPr>
      </w:pPr>
      <w:r>
        <w:rPr>
          <w:szCs w:val="24"/>
        </w:rPr>
        <w:t>Wednesday – Sunday      09.00 - 17.00</w:t>
      </w:r>
    </w:p>
    <w:p w14:paraId="259AD12B" w14:textId="77777777" w:rsidR="00533F56" w:rsidRDefault="00533F56" w:rsidP="00863D15">
      <w:pPr>
        <w:ind w:left="567"/>
        <w:jc w:val="both"/>
        <w:rPr>
          <w:szCs w:val="24"/>
        </w:rPr>
      </w:pPr>
    </w:p>
    <w:p w14:paraId="498FAB6C" w14:textId="77777777" w:rsidR="00863D15" w:rsidRPr="00533F56" w:rsidRDefault="00863D15" w:rsidP="007D66C7">
      <w:pPr>
        <w:numPr>
          <w:ilvl w:val="0"/>
          <w:numId w:val="18"/>
        </w:numPr>
        <w:ind w:left="567" w:hanging="567"/>
        <w:rPr>
          <w:b/>
          <w:szCs w:val="24"/>
          <w:u w:val="single"/>
        </w:rPr>
      </w:pPr>
      <w:r w:rsidRPr="00533F56">
        <w:rPr>
          <w:b/>
          <w:szCs w:val="24"/>
          <w:u w:val="single"/>
        </w:rPr>
        <w:t>The Woburn Arms</w:t>
      </w:r>
    </w:p>
    <w:p w14:paraId="27B027B3" w14:textId="77777777" w:rsidR="00863D15" w:rsidRDefault="00863D15" w:rsidP="00863D15">
      <w:pPr>
        <w:ind w:left="567"/>
        <w:rPr>
          <w:szCs w:val="24"/>
        </w:rPr>
      </w:pPr>
      <w:r>
        <w:rPr>
          <w:b/>
          <w:szCs w:val="24"/>
        </w:rPr>
        <w:t>Applicant</w:t>
      </w:r>
      <w:r>
        <w:rPr>
          <w:szCs w:val="24"/>
        </w:rPr>
        <w:t>: Mr Thomas Bickerstaff, 52 Abbey Road, Millisle</w:t>
      </w:r>
    </w:p>
    <w:p w14:paraId="2BEFD339" w14:textId="77777777" w:rsidR="00863D15" w:rsidRDefault="00863D15" w:rsidP="00863D15">
      <w:pPr>
        <w:ind w:left="567"/>
        <w:rPr>
          <w:szCs w:val="24"/>
        </w:rPr>
      </w:pPr>
    </w:p>
    <w:p w14:paraId="2A86F957" w14:textId="77777777" w:rsidR="00863D15" w:rsidRDefault="00863D15" w:rsidP="00863D15">
      <w:pPr>
        <w:ind w:left="567"/>
        <w:rPr>
          <w:szCs w:val="24"/>
        </w:rPr>
      </w:pPr>
      <w:r w:rsidRPr="000350F9">
        <w:rPr>
          <w:b/>
          <w:szCs w:val="24"/>
        </w:rPr>
        <w:t>Venue</w:t>
      </w:r>
      <w:r>
        <w:rPr>
          <w:szCs w:val="24"/>
        </w:rPr>
        <w:t>: The Woburn Arms Public House, 69 Main Street, Millisle</w:t>
      </w:r>
    </w:p>
    <w:p w14:paraId="17184AF6" w14:textId="77777777" w:rsidR="00863D15" w:rsidRDefault="00863D15" w:rsidP="00863D15">
      <w:pPr>
        <w:ind w:left="567"/>
        <w:rPr>
          <w:szCs w:val="24"/>
        </w:rPr>
      </w:pPr>
    </w:p>
    <w:p w14:paraId="1A00765E" w14:textId="77777777" w:rsidR="00863D15" w:rsidRDefault="00863D15" w:rsidP="00863D15">
      <w:pPr>
        <w:ind w:left="567"/>
        <w:jc w:val="both"/>
        <w:rPr>
          <w:szCs w:val="24"/>
        </w:rPr>
      </w:pPr>
      <w:r w:rsidRPr="000350F9">
        <w:rPr>
          <w:b/>
          <w:szCs w:val="24"/>
        </w:rPr>
        <w:t>Day and hours of use</w:t>
      </w:r>
      <w:r>
        <w:rPr>
          <w:szCs w:val="24"/>
        </w:rPr>
        <w:t xml:space="preserve">: </w:t>
      </w:r>
    </w:p>
    <w:p w14:paraId="1EC9B411" w14:textId="77777777" w:rsidR="00863D15" w:rsidRDefault="00863D15" w:rsidP="00863D15">
      <w:pPr>
        <w:ind w:left="567"/>
        <w:jc w:val="both"/>
        <w:rPr>
          <w:szCs w:val="24"/>
        </w:rPr>
      </w:pPr>
    </w:p>
    <w:p w14:paraId="3B0DA154" w14:textId="77777777" w:rsidR="00863D15" w:rsidRDefault="00863D15" w:rsidP="00863D15">
      <w:pPr>
        <w:ind w:left="567"/>
        <w:jc w:val="both"/>
        <w:rPr>
          <w:szCs w:val="24"/>
        </w:rPr>
      </w:pPr>
      <w:r>
        <w:rPr>
          <w:szCs w:val="24"/>
        </w:rPr>
        <w:t>Monday – Saturday        12.00 - 21.00</w:t>
      </w:r>
    </w:p>
    <w:p w14:paraId="14F2F35A" w14:textId="77777777" w:rsidR="00863D15" w:rsidRDefault="00863D15" w:rsidP="00863D15">
      <w:pPr>
        <w:ind w:left="567"/>
        <w:jc w:val="both"/>
        <w:rPr>
          <w:szCs w:val="24"/>
        </w:rPr>
      </w:pPr>
      <w:r>
        <w:rPr>
          <w:szCs w:val="24"/>
        </w:rPr>
        <w:t>Sunday                           12.30 - 21.00</w:t>
      </w:r>
    </w:p>
    <w:p w14:paraId="75B32F93" w14:textId="77777777" w:rsidR="00863D15" w:rsidRDefault="00863D15" w:rsidP="00863D15">
      <w:pPr>
        <w:ind w:left="567"/>
        <w:jc w:val="both"/>
        <w:rPr>
          <w:szCs w:val="24"/>
        </w:rPr>
      </w:pPr>
    </w:p>
    <w:p w14:paraId="76350699" w14:textId="77777777" w:rsidR="00863D15" w:rsidRPr="00545616" w:rsidRDefault="00863D15" w:rsidP="00863D15">
      <w:pPr>
        <w:rPr>
          <w:b/>
          <w:bCs/>
        </w:rPr>
      </w:pPr>
      <w:r w:rsidRPr="00545616">
        <w:rPr>
          <w:b/>
          <w:bCs/>
        </w:rPr>
        <w:t>Comment</w:t>
      </w:r>
    </w:p>
    <w:p w14:paraId="6B4B0082" w14:textId="2105C0DE" w:rsidR="00863D15" w:rsidRDefault="00863D15" w:rsidP="00863D15">
      <w:r>
        <w:t>The applications ha</w:t>
      </w:r>
      <w:r w:rsidR="00533F56">
        <w:t>d</w:t>
      </w:r>
      <w:r>
        <w:t xml:space="preserve"> been publicly displayed on the relevant premises for 28 days as required in the legislation. </w:t>
      </w:r>
      <w:r w:rsidR="00533F56">
        <w:t xml:space="preserve"> </w:t>
      </w:r>
      <w:r>
        <w:t>No objections ha</w:t>
      </w:r>
      <w:r w:rsidR="00533F56">
        <w:t>d</w:t>
      </w:r>
      <w:r>
        <w:t xml:space="preserve"> been received.</w:t>
      </w:r>
    </w:p>
    <w:p w14:paraId="375F6ED7" w14:textId="77777777" w:rsidR="00863D15" w:rsidRDefault="00863D15" w:rsidP="00863D15"/>
    <w:p w14:paraId="632C126F" w14:textId="0E21B5E6" w:rsidR="00863D15" w:rsidRDefault="00863D15" w:rsidP="00863D15">
      <w:r>
        <w:t>DFI Roads and the Planning Service ha</w:t>
      </w:r>
      <w:r w:rsidR="00533F56">
        <w:t>d</w:t>
      </w:r>
      <w:r>
        <w:t xml:space="preserve"> been consulted and where necessary the PSNI. No objections ha</w:t>
      </w:r>
      <w:r w:rsidR="00533F56">
        <w:t>d</w:t>
      </w:r>
      <w:r>
        <w:t xml:space="preserve"> been raised to th</w:t>
      </w:r>
      <w:r w:rsidR="002F5DF4">
        <w:t>o</w:t>
      </w:r>
      <w:r>
        <w:t>se applications.</w:t>
      </w:r>
    </w:p>
    <w:p w14:paraId="2CCC0E7B" w14:textId="77777777" w:rsidR="00863D15" w:rsidRDefault="00863D15" w:rsidP="00863D15"/>
    <w:p w14:paraId="2B545C93" w14:textId="4C6E9EBB" w:rsidR="00863D15" w:rsidRDefault="00863D15" w:rsidP="00863D15">
      <w:r>
        <w:t>Under the agreed conditions of licence, the pavement cafes w</w:t>
      </w:r>
      <w:r w:rsidR="002F5DF4">
        <w:t xml:space="preserve">ould </w:t>
      </w:r>
      <w:r>
        <w:t>be required to:</w:t>
      </w:r>
    </w:p>
    <w:p w14:paraId="5E704FB6" w14:textId="77777777" w:rsidR="00863D15" w:rsidRDefault="00863D15" w:rsidP="00863D15"/>
    <w:p w14:paraId="15AEF0EE" w14:textId="77777777" w:rsidR="00863D15" w:rsidRPr="002F5DF4" w:rsidRDefault="00863D15" w:rsidP="007D66C7">
      <w:pPr>
        <w:numPr>
          <w:ilvl w:val="0"/>
          <w:numId w:val="17"/>
        </w:numPr>
        <w:rPr>
          <w:szCs w:val="24"/>
        </w:rPr>
      </w:pPr>
      <w:r w:rsidRPr="002F5DF4">
        <w:rPr>
          <w:szCs w:val="24"/>
        </w:rPr>
        <w:t>only use the agreed area to be outlined in the licence,</w:t>
      </w:r>
    </w:p>
    <w:p w14:paraId="735D9EF1" w14:textId="77777777" w:rsidR="00863D15" w:rsidRPr="002F5DF4" w:rsidRDefault="00863D15" w:rsidP="007D66C7">
      <w:pPr>
        <w:numPr>
          <w:ilvl w:val="0"/>
          <w:numId w:val="17"/>
        </w:numPr>
        <w:rPr>
          <w:szCs w:val="24"/>
        </w:rPr>
      </w:pPr>
      <w:r w:rsidRPr="002F5DF4">
        <w:rPr>
          <w:szCs w:val="24"/>
        </w:rPr>
        <w:t>provide only the approved furniture,</w:t>
      </w:r>
    </w:p>
    <w:p w14:paraId="69A78480" w14:textId="77777777" w:rsidR="00863D15" w:rsidRPr="002F5DF4" w:rsidRDefault="00863D15" w:rsidP="007D66C7">
      <w:pPr>
        <w:numPr>
          <w:ilvl w:val="0"/>
          <w:numId w:val="17"/>
        </w:numPr>
        <w:rPr>
          <w:szCs w:val="24"/>
        </w:rPr>
      </w:pPr>
      <w:r w:rsidRPr="002F5DF4">
        <w:rPr>
          <w:szCs w:val="24"/>
        </w:rPr>
        <w:t>completely remove any furniture from the pavement at the end of each day’s trading</w:t>
      </w:r>
    </w:p>
    <w:p w14:paraId="5A931391" w14:textId="35C6C4FC" w:rsidR="00863D15" w:rsidRDefault="00863D15" w:rsidP="007D66C7">
      <w:pPr>
        <w:numPr>
          <w:ilvl w:val="0"/>
          <w:numId w:val="17"/>
        </w:numPr>
        <w:rPr>
          <w:szCs w:val="24"/>
        </w:rPr>
      </w:pPr>
      <w:r w:rsidRPr="002F5DF4">
        <w:rPr>
          <w:szCs w:val="24"/>
        </w:rPr>
        <w:t>keep the area used for the café clean of litter and liquid spills</w:t>
      </w:r>
      <w:r w:rsidR="002F5DF4">
        <w:rPr>
          <w:szCs w:val="24"/>
        </w:rPr>
        <w:t>.</w:t>
      </w:r>
    </w:p>
    <w:p w14:paraId="257FD9EE" w14:textId="2B1B7C86" w:rsidR="002F5DF4" w:rsidRDefault="002F5DF4" w:rsidP="002F5DF4">
      <w:pPr>
        <w:rPr>
          <w:szCs w:val="24"/>
        </w:rPr>
      </w:pPr>
    </w:p>
    <w:p w14:paraId="6EBC3A5C" w14:textId="27938974" w:rsidR="00863D15" w:rsidRDefault="002F5DF4" w:rsidP="00863D15">
      <w:r>
        <w:rPr>
          <w:szCs w:val="24"/>
        </w:rPr>
        <w:t xml:space="preserve">RECOMMENDED that the </w:t>
      </w:r>
      <w:r w:rsidR="00863D15">
        <w:t>Council grants the above licences.</w:t>
      </w:r>
      <w:r w:rsidR="00863D15" w:rsidRPr="00BB3A80">
        <w:t xml:space="preserve"> </w:t>
      </w:r>
    </w:p>
    <w:p w14:paraId="620CF7FD" w14:textId="26927E60" w:rsidR="00C17FAF" w:rsidRDefault="00C17FAF" w:rsidP="00863D15"/>
    <w:p w14:paraId="5D06FE11" w14:textId="66EDABAC" w:rsidR="00C17FAF" w:rsidRDefault="00C17FAF" w:rsidP="00863D15">
      <w:r>
        <w:t xml:space="preserve">Proposed by Councillor Boyle, seconded by Councillor Cathcart that the recommendation be adopted.  </w:t>
      </w:r>
    </w:p>
    <w:p w14:paraId="46DFD042" w14:textId="13454799" w:rsidR="00C17FAF" w:rsidRDefault="00C17FAF" w:rsidP="00863D15"/>
    <w:p w14:paraId="63D88754" w14:textId="3ABD9273" w:rsidR="00C17FAF" w:rsidRDefault="001E3ECA" w:rsidP="00863D15">
      <w:r>
        <w:t xml:space="preserve">Councillor </w:t>
      </w:r>
      <w:r w:rsidR="00C17FAF">
        <w:t xml:space="preserve">Boyle </w:t>
      </w:r>
      <w:r>
        <w:t xml:space="preserve">was happy to propose the recommendation stating that businesses needed all the support that could be given to them.  </w:t>
      </w:r>
      <w:r w:rsidR="00C17FAF">
        <w:t xml:space="preserve">  </w:t>
      </w:r>
    </w:p>
    <w:p w14:paraId="72CB3075" w14:textId="780EEA64" w:rsidR="00C17FAF" w:rsidRDefault="00C17FAF" w:rsidP="00863D15"/>
    <w:p w14:paraId="6F430220" w14:textId="6F18F629" w:rsidR="00C17FAF" w:rsidRPr="00BB3A80" w:rsidRDefault="001E3ECA" w:rsidP="00863D15">
      <w:r>
        <w:t xml:space="preserve">Seconding the recommendation Councillor </w:t>
      </w:r>
      <w:r w:rsidR="00C17FAF">
        <w:t xml:space="preserve">Cathcart </w:t>
      </w:r>
      <w:r w:rsidR="00F22915">
        <w:t xml:space="preserve">asked if alcohol could be included in a pavement café licence and the Committee was informed that alcohol could only be served within </w:t>
      </w:r>
      <w:r w:rsidR="009E7EF1">
        <w:t>the</w:t>
      </w:r>
      <w:r w:rsidR="00F22915">
        <w:t xml:space="preserve"> </w:t>
      </w:r>
      <w:r w:rsidR="00C17FAF">
        <w:t xml:space="preserve">designated </w:t>
      </w:r>
      <w:r w:rsidR="009E7EF1">
        <w:t xml:space="preserve">delineated </w:t>
      </w:r>
      <w:r w:rsidR="00C17FAF">
        <w:t>licence</w:t>
      </w:r>
      <w:r w:rsidR="009E7EF1">
        <w:t>d</w:t>
      </w:r>
      <w:r w:rsidR="00C17FAF">
        <w:t xml:space="preserve"> area of </w:t>
      </w:r>
      <w:r w:rsidR="00F22915">
        <w:t>a</w:t>
      </w:r>
      <w:r w:rsidR="00C17FAF">
        <w:t xml:space="preserve"> premises.   </w:t>
      </w:r>
    </w:p>
    <w:p w14:paraId="537F517D" w14:textId="77777777" w:rsidR="0020124B" w:rsidRDefault="0020124B" w:rsidP="0020124B">
      <w:pPr>
        <w:spacing w:after="0" w:line="240" w:lineRule="auto"/>
        <w:rPr>
          <w:rFonts w:eastAsia="Calibri"/>
          <w:szCs w:val="24"/>
        </w:rPr>
      </w:pPr>
    </w:p>
    <w:p w14:paraId="5665FD61" w14:textId="44DC0CE7" w:rsidR="0020124B" w:rsidRDefault="0020124B" w:rsidP="0020124B">
      <w:pPr>
        <w:spacing w:after="0" w:line="240" w:lineRule="auto"/>
        <w:ind w:left="0" w:firstLine="0"/>
        <w:rPr>
          <w:b/>
          <w:bCs/>
          <w:szCs w:val="24"/>
        </w:rPr>
      </w:pPr>
      <w:r w:rsidRPr="00421364">
        <w:rPr>
          <w:b/>
          <w:bCs/>
          <w:szCs w:val="24"/>
        </w:rPr>
        <w:t xml:space="preserve">AGREED TO RECOMMEND, on the proposal of </w:t>
      </w:r>
      <w:r w:rsidR="00C17FAF">
        <w:rPr>
          <w:b/>
          <w:bCs/>
          <w:szCs w:val="24"/>
        </w:rPr>
        <w:t>Councillor Boyle</w:t>
      </w:r>
      <w:r>
        <w:rPr>
          <w:b/>
          <w:bCs/>
          <w:szCs w:val="24"/>
        </w:rPr>
        <w:t xml:space="preserve">, </w:t>
      </w:r>
      <w:r w:rsidRPr="00421364">
        <w:rPr>
          <w:b/>
          <w:bCs/>
          <w:szCs w:val="24"/>
        </w:rPr>
        <w:t>seconded by</w:t>
      </w:r>
      <w:r>
        <w:rPr>
          <w:b/>
          <w:bCs/>
          <w:szCs w:val="24"/>
        </w:rPr>
        <w:t xml:space="preserve"> Councillor</w:t>
      </w:r>
      <w:r w:rsidR="00C17FAF">
        <w:rPr>
          <w:b/>
          <w:bCs/>
          <w:szCs w:val="24"/>
        </w:rPr>
        <w:t xml:space="preserve"> Cathcart</w:t>
      </w:r>
      <w:r>
        <w:rPr>
          <w:b/>
          <w:bCs/>
          <w:szCs w:val="24"/>
        </w:rPr>
        <w:t>, that t</w:t>
      </w:r>
      <w:r w:rsidRPr="00421364">
        <w:rPr>
          <w:b/>
          <w:bCs/>
          <w:szCs w:val="24"/>
        </w:rPr>
        <w:t xml:space="preserve">he </w:t>
      </w:r>
      <w:r>
        <w:rPr>
          <w:b/>
          <w:bCs/>
          <w:szCs w:val="24"/>
        </w:rPr>
        <w:t xml:space="preserve">recommendation be adopted.  </w:t>
      </w:r>
    </w:p>
    <w:p w14:paraId="12461DE7" w14:textId="26F5E110" w:rsidR="0006329D" w:rsidRPr="0006329D" w:rsidRDefault="0006329D" w:rsidP="0006329D">
      <w:pPr>
        <w:rPr>
          <w:b/>
          <w:bCs/>
          <w:sz w:val="28"/>
          <w:szCs w:val="28"/>
        </w:rPr>
      </w:pPr>
    </w:p>
    <w:p w14:paraId="41C7FADA" w14:textId="21B64B55" w:rsidR="0006329D" w:rsidRDefault="0006329D" w:rsidP="00781498">
      <w:pPr>
        <w:pStyle w:val="Heading1"/>
      </w:pPr>
      <w:r w:rsidRPr="00781498">
        <w:rPr>
          <w:u w:val="none"/>
        </w:rPr>
        <w:t>15.</w:t>
      </w:r>
      <w:r w:rsidRPr="00781498">
        <w:rPr>
          <w:u w:val="none"/>
        </w:rPr>
        <w:tab/>
      </w:r>
      <w:r w:rsidR="00480D53" w:rsidRPr="00480D53">
        <w:t>GRANT OF STREET TRADING LICENCE</w:t>
      </w:r>
      <w:r w:rsidR="00480D53">
        <w:t xml:space="preserve"> </w:t>
      </w:r>
    </w:p>
    <w:p w14:paraId="6974AE3B" w14:textId="3C4CE9AC" w:rsidR="0020124B" w:rsidRDefault="0020124B" w:rsidP="0006329D">
      <w:pPr>
        <w:rPr>
          <w:b/>
          <w:bCs/>
          <w:sz w:val="28"/>
          <w:szCs w:val="28"/>
        </w:rPr>
      </w:pPr>
    </w:p>
    <w:p w14:paraId="4B667CB7" w14:textId="78C3D0E2" w:rsidR="00863D15" w:rsidRDefault="0020124B" w:rsidP="00FF596A">
      <w:pPr>
        <w:spacing w:after="0" w:line="240" w:lineRule="auto"/>
      </w:pPr>
      <w:r>
        <w:rPr>
          <w:rFonts w:eastAsia="Calibri"/>
          <w:szCs w:val="24"/>
        </w:rPr>
        <w:t xml:space="preserve">PREVIOUSLY CIRCULATED:- Report </w:t>
      </w:r>
      <w:r w:rsidR="00FF596A">
        <w:rPr>
          <w:rFonts w:eastAsia="Calibri"/>
          <w:szCs w:val="24"/>
        </w:rPr>
        <w:t xml:space="preserve">from the Director of Environment detailing that an </w:t>
      </w:r>
      <w:r w:rsidR="00863D15">
        <w:t>application ha</w:t>
      </w:r>
      <w:r w:rsidR="00FF596A">
        <w:t>d</w:t>
      </w:r>
      <w:r w:rsidR="00863D15">
        <w:t xml:space="preserve"> been received for the grant of a Stationary Street Trading Licence, to trade at designated sites within the Borough:</w:t>
      </w:r>
    </w:p>
    <w:p w14:paraId="35CB5B89" w14:textId="77777777" w:rsidR="00863D15" w:rsidRDefault="00863D15" w:rsidP="00863D15"/>
    <w:p w14:paraId="5583758E" w14:textId="77777777" w:rsidR="00863D15" w:rsidRDefault="00863D15" w:rsidP="00863D15">
      <w:r w:rsidRPr="00D66FE9">
        <w:rPr>
          <w:b/>
        </w:rPr>
        <w:t>Applicant</w:t>
      </w:r>
      <w:r>
        <w:t>: Mr William Cariaga Medina</w:t>
      </w:r>
    </w:p>
    <w:p w14:paraId="2F4199CF" w14:textId="77777777" w:rsidR="00863D15" w:rsidRDefault="00863D15" w:rsidP="00863D15"/>
    <w:p w14:paraId="02B67025" w14:textId="77777777" w:rsidR="00863D15" w:rsidRDefault="00863D15" w:rsidP="00863D15">
      <w:r w:rsidRPr="00D66FE9">
        <w:rPr>
          <w:b/>
        </w:rPr>
        <w:t>Address</w:t>
      </w:r>
      <w:r>
        <w:t>: 35 Manse Gate, Newtownards</w:t>
      </w:r>
    </w:p>
    <w:p w14:paraId="2BF8FC08" w14:textId="77777777" w:rsidR="00863D15" w:rsidRDefault="00863D15" w:rsidP="00863D15"/>
    <w:p w14:paraId="09E9886B" w14:textId="77777777" w:rsidR="00863D15" w:rsidRDefault="00863D15" w:rsidP="00863D15">
      <w:r w:rsidRPr="00D66FE9">
        <w:rPr>
          <w:b/>
        </w:rPr>
        <w:t>Goods to be supplied</w:t>
      </w:r>
      <w:r>
        <w:t>: Hot Food - Pizza</w:t>
      </w:r>
    </w:p>
    <w:p w14:paraId="60FFC9F8" w14:textId="77777777" w:rsidR="00863D15" w:rsidRDefault="00863D15" w:rsidP="00863D15"/>
    <w:p w14:paraId="4FF41F8F" w14:textId="207E8A72" w:rsidR="00863D15" w:rsidRDefault="00863D15" w:rsidP="00863D15">
      <w:r>
        <w:t xml:space="preserve">There </w:t>
      </w:r>
      <w:r w:rsidR="00FF596A">
        <w:t>we</w:t>
      </w:r>
      <w:r>
        <w:t>re no objections to this application.</w:t>
      </w:r>
    </w:p>
    <w:p w14:paraId="636BA370" w14:textId="31920378" w:rsidR="00863D15" w:rsidRDefault="00863D15" w:rsidP="00863D15">
      <w:r>
        <w:t xml:space="preserve"> </w:t>
      </w:r>
    </w:p>
    <w:p w14:paraId="42ECAC04" w14:textId="114DFB7E" w:rsidR="00863D15" w:rsidRPr="00AC05E2" w:rsidRDefault="00FF596A" w:rsidP="00863D15">
      <w:r>
        <w:t xml:space="preserve">RECOMMENDED that the Council </w:t>
      </w:r>
      <w:r w:rsidR="00863D15">
        <w:t>grants the Street Trading Licence.</w:t>
      </w:r>
    </w:p>
    <w:p w14:paraId="68987687" w14:textId="6BF34A2F" w:rsidR="0020124B" w:rsidRDefault="0020124B" w:rsidP="0020124B">
      <w:pPr>
        <w:spacing w:after="0" w:line="240" w:lineRule="auto"/>
        <w:rPr>
          <w:rFonts w:eastAsia="Calibri"/>
          <w:szCs w:val="24"/>
        </w:rPr>
      </w:pPr>
    </w:p>
    <w:p w14:paraId="3C081486" w14:textId="385D3CD3" w:rsidR="0020124B" w:rsidRDefault="0020124B" w:rsidP="0020124B">
      <w:pPr>
        <w:spacing w:after="0" w:line="240" w:lineRule="auto"/>
        <w:ind w:left="0" w:firstLine="0"/>
        <w:rPr>
          <w:b/>
          <w:bCs/>
          <w:szCs w:val="24"/>
        </w:rPr>
      </w:pPr>
      <w:r w:rsidRPr="00421364">
        <w:rPr>
          <w:b/>
          <w:bCs/>
          <w:szCs w:val="24"/>
        </w:rPr>
        <w:t xml:space="preserve">AGREED TO RECOMMEND, on the proposal of </w:t>
      </w:r>
      <w:r w:rsidR="00721A87">
        <w:rPr>
          <w:b/>
          <w:bCs/>
          <w:szCs w:val="24"/>
        </w:rPr>
        <w:t>Councillor</w:t>
      </w:r>
      <w:r w:rsidR="003F0517">
        <w:rPr>
          <w:b/>
          <w:bCs/>
          <w:szCs w:val="24"/>
        </w:rPr>
        <w:t xml:space="preserve"> </w:t>
      </w:r>
      <w:r w:rsidR="00721A87">
        <w:rPr>
          <w:b/>
          <w:bCs/>
          <w:szCs w:val="24"/>
        </w:rPr>
        <w:t>Boyle</w:t>
      </w:r>
      <w:r>
        <w:rPr>
          <w:b/>
          <w:bCs/>
          <w:szCs w:val="24"/>
        </w:rPr>
        <w:t xml:space="preserve">, </w:t>
      </w:r>
      <w:r w:rsidRPr="00421364">
        <w:rPr>
          <w:b/>
          <w:bCs/>
          <w:szCs w:val="24"/>
        </w:rPr>
        <w:t>seconded by</w:t>
      </w:r>
      <w:r>
        <w:rPr>
          <w:b/>
          <w:bCs/>
          <w:szCs w:val="24"/>
        </w:rPr>
        <w:t xml:space="preserve"> Councillor </w:t>
      </w:r>
      <w:r w:rsidR="00721A87">
        <w:rPr>
          <w:b/>
          <w:bCs/>
          <w:szCs w:val="24"/>
        </w:rPr>
        <w:t>McKee</w:t>
      </w:r>
      <w:r>
        <w:rPr>
          <w:b/>
          <w:bCs/>
          <w:szCs w:val="24"/>
        </w:rPr>
        <w:t>, that t</w:t>
      </w:r>
      <w:r w:rsidRPr="00421364">
        <w:rPr>
          <w:b/>
          <w:bCs/>
          <w:szCs w:val="24"/>
        </w:rPr>
        <w:t xml:space="preserve">he </w:t>
      </w:r>
      <w:r>
        <w:rPr>
          <w:b/>
          <w:bCs/>
          <w:szCs w:val="24"/>
        </w:rPr>
        <w:t xml:space="preserve">recommendation be adopted.  </w:t>
      </w:r>
    </w:p>
    <w:p w14:paraId="7F573A06" w14:textId="5059E62C" w:rsidR="0006329D" w:rsidRPr="0006329D" w:rsidRDefault="0006329D" w:rsidP="0006329D">
      <w:pPr>
        <w:rPr>
          <w:b/>
          <w:bCs/>
          <w:sz w:val="28"/>
          <w:szCs w:val="28"/>
        </w:rPr>
      </w:pPr>
    </w:p>
    <w:p w14:paraId="23E018B4" w14:textId="1D083FB5" w:rsidR="0006329D" w:rsidRDefault="0006329D" w:rsidP="00781498">
      <w:pPr>
        <w:pStyle w:val="Heading1"/>
        <w:ind w:left="720" w:hanging="720"/>
      </w:pPr>
      <w:r w:rsidRPr="00781498">
        <w:rPr>
          <w:u w:val="none"/>
        </w:rPr>
        <w:t>16.</w:t>
      </w:r>
      <w:r w:rsidRPr="00781498">
        <w:rPr>
          <w:u w:val="none"/>
        </w:rPr>
        <w:tab/>
      </w:r>
      <w:r w:rsidR="00480D53" w:rsidRPr="00480D53">
        <w:t>PROPOSED STREET NAMING – WOODLAND AVENUE, WOODLAND GREEN, AND WOODLAND WALK, COMBER</w:t>
      </w:r>
    </w:p>
    <w:p w14:paraId="6080D33A" w14:textId="4934350E" w:rsidR="0020124B" w:rsidRDefault="0020124B" w:rsidP="0006329D">
      <w:pPr>
        <w:ind w:left="720" w:hanging="720"/>
        <w:rPr>
          <w:b/>
          <w:bCs/>
          <w:sz w:val="28"/>
          <w:szCs w:val="28"/>
        </w:rPr>
      </w:pPr>
    </w:p>
    <w:p w14:paraId="5184BEF0" w14:textId="1961146C" w:rsidR="00863D15" w:rsidRPr="00135C97" w:rsidRDefault="0020124B" w:rsidP="00764498">
      <w:pPr>
        <w:spacing w:after="0" w:line="240" w:lineRule="auto"/>
        <w:rPr>
          <w:szCs w:val="24"/>
        </w:rPr>
      </w:pPr>
      <w:r>
        <w:rPr>
          <w:rFonts w:eastAsia="Calibri"/>
          <w:szCs w:val="24"/>
        </w:rPr>
        <w:t xml:space="preserve">PREVIOUSLY CIRCULATED:- Report </w:t>
      </w:r>
      <w:r w:rsidR="00764498">
        <w:rPr>
          <w:rFonts w:eastAsia="Calibri"/>
          <w:szCs w:val="24"/>
        </w:rPr>
        <w:t xml:space="preserve">from the Director of Environment detailing that a </w:t>
      </w:r>
      <w:r w:rsidR="00863D15" w:rsidRPr="00135C97">
        <w:rPr>
          <w:szCs w:val="24"/>
        </w:rPr>
        <w:t xml:space="preserve">development comprising of </w:t>
      </w:r>
      <w:r w:rsidR="00863D15">
        <w:rPr>
          <w:szCs w:val="24"/>
        </w:rPr>
        <w:t>58</w:t>
      </w:r>
      <w:r w:rsidR="00863D15" w:rsidRPr="00135C97">
        <w:rPr>
          <w:szCs w:val="24"/>
        </w:rPr>
        <w:t xml:space="preserve"> dwellings </w:t>
      </w:r>
      <w:r w:rsidR="00764498">
        <w:rPr>
          <w:szCs w:val="24"/>
        </w:rPr>
        <w:t>wa</w:t>
      </w:r>
      <w:r w:rsidR="00863D15" w:rsidRPr="00135C97">
        <w:rPr>
          <w:szCs w:val="24"/>
        </w:rPr>
        <w:t xml:space="preserve">s currently under construction on lands at Ardara Grove, Comber. </w:t>
      </w:r>
    </w:p>
    <w:p w14:paraId="6C9DEBC7" w14:textId="77777777" w:rsidR="00863D15" w:rsidRPr="00135C97" w:rsidRDefault="00863D15" w:rsidP="00863D15">
      <w:pPr>
        <w:rPr>
          <w:szCs w:val="24"/>
        </w:rPr>
      </w:pPr>
    </w:p>
    <w:p w14:paraId="016B3565" w14:textId="15EC3960" w:rsidR="00863D15" w:rsidRPr="00135C97" w:rsidRDefault="00863D15" w:rsidP="00863D15">
      <w:pPr>
        <w:rPr>
          <w:szCs w:val="24"/>
        </w:rPr>
      </w:pPr>
      <w:r w:rsidRPr="00135C97">
        <w:rPr>
          <w:szCs w:val="24"/>
        </w:rPr>
        <w:t>The developer ha</w:t>
      </w:r>
      <w:r w:rsidR="00764498">
        <w:rPr>
          <w:szCs w:val="24"/>
        </w:rPr>
        <w:t>d</w:t>
      </w:r>
      <w:r w:rsidRPr="00135C97">
        <w:rPr>
          <w:szCs w:val="24"/>
        </w:rPr>
        <w:t xml:space="preserve"> suggested the names Woodland Avenue, Woodland Green and Woodland Walk to recognise the mature/veteran trees marking the site line at both the Northern and Eastern boundaries. The site also include</w:t>
      </w:r>
      <w:r w:rsidR="001B535F">
        <w:rPr>
          <w:szCs w:val="24"/>
        </w:rPr>
        <w:t>d</w:t>
      </w:r>
      <w:r w:rsidRPr="00135C97">
        <w:rPr>
          <w:szCs w:val="24"/>
        </w:rPr>
        <w:t xml:space="preserve"> a mature woodland to the South. The names </w:t>
      </w:r>
      <w:r w:rsidR="001B535F">
        <w:rPr>
          <w:szCs w:val="24"/>
        </w:rPr>
        <w:t>we</w:t>
      </w:r>
      <w:r w:rsidRPr="00135C97">
        <w:rPr>
          <w:szCs w:val="24"/>
        </w:rPr>
        <w:t xml:space="preserve">re in keeping with the general neighbourhood. </w:t>
      </w:r>
    </w:p>
    <w:p w14:paraId="08EC202A" w14:textId="2261D47E" w:rsidR="00863D15" w:rsidRDefault="00863D15" w:rsidP="00863D15">
      <w:pPr>
        <w:rPr>
          <w:szCs w:val="24"/>
        </w:rPr>
      </w:pPr>
    </w:p>
    <w:p w14:paraId="23E4683D" w14:textId="2231E033" w:rsidR="00863D15" w:rsidRDefault="001B535F" w:rsidP="00863D15">
      <w:pPr>
        <w:rPr>
          <w:szCs w:val="24"/>
        </w:rPr>
      </w:pPr>
      <w:r>
        <w:rPr>
          <w:szCs w:val="24"/>
        </w:rPr>
        <w:t xml:space="preserve">RECOMMENDED that the </w:t>
      </w:r>
      <w:r w:rsidR="00863D15">
        <w:rPr>
          <w:szCs w:val="24"/>
        </w:rPr>
        <w:t>Council:</w:t>
      </w:r>
    </w:p>
    <w:p w14:paraId="6E72CA95" w14:textId="77777777" w:rsidR="001B535F" w:rsidRDefault="001B535F" w:rsidP="00863D15">
      <w:pPr>
        <w:rPr>
          <w:szCs w:val="24"/>
        </w:rPr>
      </w:pPr>
    </w:p>
    <w:p w14:paraId="0C7FA4A9" w14:textId="77777777" w:rsidR="00863D15" w:rsidRPr="001B535F" w:rsidRDefault="00863D15" w:rsidP="007D66C7">
      <w:pPr>
        <w:numPr>
          <w:ilvl w:val="0"/>
          <w:numId w:val="19"/>
        </w:numPr>
        <w:rPr>
          <w:szCs w:val="24"/>
        </w:rPr>
      </w:pPr>
      <w:r w:rsidRPr="001B535F">
        <w:rPr>
          <w:szCs w:val="24"/>
        </w:rPr>
        <w:t>adopt the street names Woodland Avenue, Woodland Green and Woodland Walk; and</w:t>
      </w:r>
    </w:p>
    <w:p w14:paraId="17DC993A" w14:textId="0E35FC81" w:rsidR="00863D15" w:rsidRPr="001B535F" w:rsidRDefault="00863D15" w:rsidP="007D66C7">
      <w:pPr>
        <w:numPr>
          <w:ilvl w:val="0"/>
          <w:numId w:val="19"/>
        </w:numPr>
        <w:rPr>
          <w:szCs w:val="24"/>
        </w:rPr>
      </w:pPr>
      <w:r w:rsidRPr="001B535F">
        <w:rPr>
          <w:color w:val="000000" w:themeColor="text1"/>
          <w:szCs w:val="24"/>
        </w:rPr>
        <w:t>accepts the general name and delegates acceptance of suffixes to the Building Control department.</w:t>
      </w:r>
    </w:p>
    <w:p w14:paraId="7518B5A8" w14:textId="77777777" w:rsidR="001B535F" w:rsidRDefault="001B535F" w:rsidP="0020124B">
      <w:pPr>
        <w:spacing w:after="0" w:line="240" w:lineRule="auto"/>
        <w:ind w:left="0" w:firstLine="0"/>
        <w:rPr>
          <w:b/>
          <w:bCs/>
          <w:szCs w:val="24"/>
        </w:rPr>
      </w:pPr>
    </w:p>
    <w:p w14:paraId="040C024B" w14:textId="0021BB3A" w:rsidR="0020124B" w:rsidRDefault="0020124B" w:rsidP="0020124B">
      <w:pPr>
        <w:spacing w:after="0" w:line="240" w:lineRule="auto"/>
        <w:ind w:left="0" w:firstLine="0"/>
        <w:rPr>
          <w:b/>
          <w:bCs/>
          <w:szCs w:val="24"/>
        </w:rPr>
      </w:pPr>
      <w:r w:rsidRPr="00421364">
        <w:rPr>
          <w:b/>
          <w:bCs/>
          <w:szCs w:val="24"/>
        </w:rPr>
        <w:t>AGREED TO RECOMMEND, on the proposal of</w:t>
      </w:r>
      <w:r w:rsidR="00721A87">
        <w:rPr>
          <w:b/>
          <w:bCs/>
          <w:szCs w:val="24"/>
        </w:rPr>
        <w:t xml:space="preserve"> Councillor Cummings</w:t>
      </w:r>
      <w:r>
        <w:rPr>
          <w:b/>
          <w:bCs/>
          <w:szCs w:val="24"/>
        </w:rPr>
        <w:t xml:space="preserve">, </w:t>
      </w:r>
      <w:r w:rsidRPr="00421364">
        <w:rPr>
          <w:b/>
          <w:bCs/>
          <w:szCs w:val="24"/>
        </w:rPr>
        <w:t>seconded by</w:t>
      </w:r>
      <w:r>
        <w:rPr>
          <w:b/>
          <w:bCs/>
          <w:szCs w:val="24"/>
        </w:rPr>
        <w:t xml:space="preserve"> Councillor</w:t>
      </w:r>
      <w:r w:rsidR="00721A87">
        <w:rPr>
          <w:b/>
          <w:bCs/>
          <w:szCs w:val="24"/>
        </w:rPr>
        <w:t xml:space="preserve"> Cathcart</w:t>
      </w:r>
      <w:r>
        <w:rPr>
          <w:b/>
          <w:bCs/>
          <w:szCs w:val="24"/>
        </w:rPr>
        <w:t>, that t</w:t>
      </w:r>
      <w:r w:rsidRPr="00421364">
        <w:rPr>
          <w:b/>
          <w:bCs/>
          <w:szCs w:val="24"/>
        </w:rPr>
        <w:t xml:space="preserve">he </w:t>
      </w:r>
      <w:r>
        <w:rPr>
          <w:b/>
          <w:bCs/>
          <w:szCs w:val="24"/>
        </w:rPr>
        <w:t xml:space="preserve">recommendation be adopted.  </w:t>
      </w:r>
    </w:p>
    <w:p w14:paraId="291841DD" w14:textId="77777777" w:rsidR="00721A87" w:rsidRDefault="00721A87" w:rsidP="0020124B">
      <w:pPr>
        <w:spacing w:after="0" w:line="240" w:lineRule="auto"/>
        <w:ind w:left="0" w:firstLine="0"/>
        <w:rPr>
          <w:b/>
          <w:bCs/>
          <w:szCs w:val="24"/>
        </w:rPr>
      </w:pPr>
    </w:p>
    <w:p w14:paraId="78168942" w14:textId="5BC0A9AC" w:rsidR="0006329D" w:rsidRDefault="0006329D" w:rsidP="00781498">
      <w:pPr>
        <w:pStyle w:val="Heading1"/>
        <w:ind w:left="720" w:hanging="720"/>
      </w:pPr>
      <w:r w:rsidRPr="00781498">
        <w:rPr>
          <w:u w:val="none"/>
        </w:rPr>
        <w:t>17.</w:t>
      </w:r>
      <w:r w:rsidRPr="00781498">
        <w:rPr>
          <w:u w:val="none"/>
        </w:rPr>
        <w:tab/>
      </w:r>
      <w:r w:rsidR="00CC3E0E" w:rsidRPr="00CC3E0E">
        <w:t>PROPOSED STREET NAMING – CASTLELODGE GARDENS, COMBER</w:t>
      </w:r>
      <w:r w:rsidR="00CC3E0E">
        <w:t xml:space="preserve"> </w:t>
      </w:r>
    </w:p>
    <w:p w14:paraId="093A0EB1" w14:textId="135262A9" w:rsidR="0020124B" w:rsidRDefault="0020124B" w:rsidP="00CC3E0E">
      <w:pPr>
        <w:ind w:left="720" w:hanging="720"/>
        <w:rPr>
          <w:b/>
          <w:bCs/>
          <w:sz w:val="28"/>
          <w:szCs w:val="28"/>
        </w:rPr>
      </w:pPr>
    </w:p>
    <w:p w14:paraId="1246E0DA" w14:textId="30F69AAE" w:rsidR="00863D15" w:rsidRPr="00EB3D93" w:rsidRDefault="0020124B" w:rsidP="001B535F">
      <w:pPr>
        <w:spacing w:after="0" w:line="240" w:lineRule="auto"/>
        <w:rPr>
          <w:szCs w:val="24"/>
        </w:rPr>
      </w:pPr>
      <w:r>
        <w:rPr>
          <w:rFonts w:eastAsia="Calibri"/>
          <w:szCs w:val="24"/>
        </w:rPr>
        <w:t xml:space="preserve">PREVIOUSLY CIRCULATED:- Report </w:t>
      </w:r>
      <w:r w:rsidR="001B535F">
        <w:rPr>
          <w:rFonts w:eastAsia="Calibri"/>
          <w:szCs w:val="24"/>
        </w:rPr>
        <w:t>from the Director of Environment detailing that a</w:t>
      </w:r>
      <w:r w:rsidR="00863D15" w:rsidRPr="00EB3D93">
        <w:rPr>
          <w:szCs w:val="24"/>
        </w:rPr>
        <w:t xml:space="preserve"> development comprising of </w:t>
      </w:r>
      <w:r w:rsidR="00863D15">
        <w:rPr>
          <w:szCs w:val="24"/>
        </w:rPr>
        <w:t>22</w:t>
      </w:r>
      <w:r w:rsidR="00863D15" w:rsidRPr="00EB3D93">
        <w:rPr>
          <w:szCs w:val="24"/>
        </w:rPr>
        <w:t xml:space="preserve"> dwellings </w:t>
      </w:r>
      <w:r w:rsidR="001B535F">
        <w:rPr>
          <w:szCs w:val="24"/>
        </w:rPr>
        <w:t>wa</w:t>
      </w:r>
      <w:r w:rsidR="00863D15" w:rsidRPr="00EB3D93">
        <w:rPr>
          <w:szCs w:val="24"/>
        </w:rPr>
        <w:t>s currently under construction on lands at Castlelodge Park, Comber.</w:t>
      </w:r>
    </w:p>
    <w:p w14:paraId="442CC74A" w14:textId="77777777" w:rsidR="00863D15" w:rsidRPr="00EB3D93" w:rsidRDefault="00863D15" w:rsidP="00863D15">
      <w:pPr>
        <w:rPr>
          <w:szCs w:val="24"/>
        </w:rPr>
      </w:pPr>
    </w:p>
    <w:p w14:paraId="04E62F4A" w14:textId="6964C6EB" w:rsidR="00863D15" w:rsidRPr="00EB3D93" w:rsidRDefault="00863D15" w:rsidP="001B535F">
      <w:pPr>
        <w:jc w:val="both"/>
        <w:rPr>
          <w:szCs w:val="24"/>
        </w:rPr>
      </w:pPr>
      <w:r w:rsidRPr="00EB3D93">
        <w:rPr>
          <w:szCs w:val="24"/>
        </w:rPr>
        <w:t>The developer ha</w:t>
      </w:r>
      <w:r w:rsidR="001B535F">
        <w:rPr>
          <w:szCs w:val="24"/>
        </w:rPr>
        <w:t>d</w:t>
      </w:r>
      <w:r w:rsidRPr="00EB3D93">
        <w:rPr>
          <w:szCs w:val="24"/>
        </w:rPr>
        <w:t xml:space="preserve"> suggested the name Castlelodge Gardens which </w:t>
      </w:r>
      <w:r w:rsidR="001B535F">
        <w:rPr>
          <w:szCs w:val="24"/>
        </w:rPr>
        <w:t>wa</w:t>
      </w:r>
      <w:r w:rsidRPr="00EB3D93">
        <w:rPr>
          <w:szCs w:val="24"/>
        </w:rPr>
        <w:t xml:space="preserve">s in keeping with the general neighbourhood. </w:t>
      </w:r>
    </w:p>
    <w:p w14:paraId="0DB0CF5A" w14:textId="5A3013F7" w:rsidR="00863D15" w:rsidRDefault="00863D15" w:rsidP="00863D15">
      <w:pPr>
        <w:rPr>
          <w:szCs w:val="24"/>
        </w:rPr>
      </w:pPr>
    </w:p>
    <w:p w14:paraId="18CBB8CF" w14:textId="7A81876C" w:rsidR="00863D15" w:rsidRDefault="001B535F" w:rsidP="00863D15">
      <w:pPr>
        <w:rPr>
          <w:szCs w:val="24"/>
        </w:rPr>
      </w:pPr>
      <w:r>
        <w:rPr>
          <w:szCs w:val="24"/>
        </w:rPr>
        <w:t xml:space="preserve">RECOMMENDED that the </w:t>
      </w:r>
      <w:r w:rsidR="00863D15">
        <w:rPr>
          <w:szCs w:val="24"/>
        </w:rPr>
        <w:t>Council:</w:t>
      </w:r>
    </w:p>
    <w:p w14:paraId="56354201" w14:textId="77777777" w:rsidR="003768BE" w:rsidRDefault="003768BE" w:rsidP="00863D15">
      <w:pPr>
        <w:rPr>
          <w:szCs w:val="24"/>
        </w:rPr>
      </w:pPr>
    </w:p>
    <w:p w14:paraId="5A7D93AC" w14:textId="77777777" w:rsidR="00863D15" w:rsidRPr="003768BE" w:rsidRDefault="00863D15" w:rsidP="007D66C7">
      <w:pPr>
        <w:numPr>
          <w:ilvl w:val="0"/>
          <w:numId w:val="20"/>
        </w:numPr>
        <w:rPr>
          <w:szCs w:val="24"/>
        </w:rPr>
      </w:pPr>
      <w:r w:rsidRPr="003768BE">
        <w:rPr>
          <w:szCs w:val="24"/>
        </w:rPr>
        <w:t>adopt the street name Castlelodge Gardens; and</w:t>
      </w:r>
    </w:p>
    <w:p w14:paraId="1E970959" w14:textId="625468C0" w:rsidR="00863D15" w:rsidRPr="003768BE" w:rsidRDefault="00863D15" w:rsidP="007D66C7">
      <w:pPr>
        <w:numPr>
          <w:ilvl w:val="0"/>
          <w:numId w:val="20"/>
        </w:numPr>
        <w:rPr>
          <w:szCs w:val="24"/>
        </w:rPr>
      </w:pPr>
      <w:r w:rsidRPr="003768BE">
        <w:rPr>
          <w:color w:val="000000" w:themeColor="text1"/>
          <w:szCs w:val="24"/>
        </w:rPr>
        <w:t>accepts the general name and delegates acceptance of suffixes to the Building Control department.</w:t>
      </w:r>
    </w:p>
    <w:p w14:paraId="59403595" w14:textId="77777777" w:rsidR="0020124B" w:rsidRDefault="0020124B" w:rsidP="0020124B">
      <w:pPr>
        <w:spacing w:after="0" w:line="240" w:lineRule="auto"/>
        <w:rPr>
          <w:rFonts w:eastAsia="Calibri"/>
          <w:szCs w:val="24"/>
        </w:rPr>
      </w:pPr>
    </w:p>
    <w:p w14:paraId="0F548227" w14:textId="0D53EBB2" w:rsidR="0020124B" w:rsidRDefault="0020124B" w:rsidP="0020124B">
      <w:pPr>
        <w:spacing w:after="0" w:line="240" w:lineRule="auto"/>
        <w:ind w:left="0" w:firstLine="0"/>
        <w:rPr>
          <w:b/>
          <w:bCs/>
          <w:szCs w:val="24"/>
        </w:rPr>
      </w:pPr>
      <w:r w:rsidRPr="00421364">
        <w:rPr>
          <w:b/>
          <w:bCs/>
          <w:szCs w:val="24"/>
        </w:rPr>
        <w:t xml:space="preserve">AGREED TO RECOMMEND, on the proposal of </w:t>
      </w:r>
      <w:r w:rsidR="00721A87">
        <w:rPr>
          <w:b/>
          <w:bCs/>
          <w:szCs w:val="24"/>
        </w:rPr>
        <w:t>Councillor Cummings</w:t>
      </w:r>
      <w:r>
        <w:rPr>
          <w:b/>
          <w:bCs/>
          <w:szCs w:val="24"/>
        </w:rPr>
        <w:t xml:space="preserve">, </w:t>
      </w:r>
      <w:r w:rsidRPr="00421364">
        <w:rPr>
          <w:b/>
          <w:bCs/>
          <w:szCs w:val="24"/>
        </w:rPr>
        <w:t>seconded by</w:t>
      </w:r>
      <w:r>
        <w:rPr>
          <w:b/>
          <w:bCs/>
          <w:szCs w:val="24"/>
        </w:rPr>
        <w:t xml:space="preserve"> Councillor </w:t>
      </w:r>
      <w:r w:rsidR="00721A87">
        <w:rPr>
          <w:b/>
          <w:bCs/>
          <w:szCs w:val="24"/>
        </w:rPr>
        <w:t>Cathcart</w:t>
      </w:r>
      <w:r>
        <w:rPr>
          <w:b/>
          <w:bCs/>
          <w:szCs w:val="24"/>
        </w:rPr>
        <w:t>, that t</w:t>
      </w:r>
      <w:r w:rsidRPr="00421364">
        <w:rPr>
          <w:b/>
          <w:bCs/>
          <w:szCs w:val="24"/>
        </w:rPr>
        <w:t xml:space="preserve">he </w:t>
      </w:r>
      <w:r>
        <w:rPr>
          <w:b/>
          <w:bCs/>
          <w:szCs w:val="24"/>
        </w:rPr>
        <w:t xml:space="preserve">recommendation be adopted.  </w:t>
      </w:r>
    </w:p>
    <w:p w14:paraId="33CDB1FF" w14:textId="75325CB9" w:rsidR="0006329D" w:rsidRPr="0006329D" w:rsidRDefault="0006329D" w:rsidP="0006329D">
      <w:pPr>
        <w:rPr>
          <w:b/>
          <w:bCs/>
          <w:sz w:val="28"/>
          <w:szCs w:val="28"/>
        </w:rPr>
      </w:pPr>
    </w:p>
    <w:p w14:paraId="281C244A" w14:textId="3811D0A9" w:rsidR="0006329D" w:rsidRDefault="0006329D" w:rsidP="00781498">
      <w:pPr>
        <w:pStyle w:val="Heading1"/>
      </w:pPr>
      <w:r w:rsidRPr="00781498">
        <w:rPr>
          <w:u w:val="none"/>
        </w:rPr>
        <w:t>18.</w:t>
      </w:r>
      <w:r w:rsidR="00C92350" w:rsidRPr="00781498">
        <w:rPr>
          <w:u w:val="none"/>
        </w:rPr>
        <w:tab/>
      </w:r>
      <w:r w:rsidR="0020124B" w:rsidRPr="0020124B">
        <w:t>ON STREET ELECTRIC CHARGE POINT SCHEME UPDATE</w:t>
      </w:r>
    </w:p>
    <w:p w14:paraId="1E7EA99B" w14:textId="7C3D5A59" w:rsidR="0020124B" w:rsidRDefault="0020124B" w:rsidP="0006329D">
      <w:pPr>
        <w:rPr>
          <w:b/>
          <w:bCs/>
          <w:sz w:val="28"/>
          <w:szCs w:val="28"/>
        </w:rPr>
      </w:pPr>
    </w:p>
    <w:p w14:paraId="74B831DA" w14:textId="3537F3D4" w:rsidR="00863D15" w:rsidRDefault="0020124B" w:rsidP="003768BE">
      <w:pPr>
        <w:spacing w:after="0" w:line="240" w:lineRule="auto"/>
        <w:rPr>
          <w:szCs w:val="24"/>
        </w:rPr>
      </w:pPr>
      <w:r>
        <w:rPr>
          <w:rFonts w:eastAsia="Calibri"/>
          <w:szCs w:val="24"/>
        </w:rPr>
        <w:t xml:space="preserve">PREVIOUSLY CIRCULATED:- Report </w:t>
      </w:r>
      <w:r w:rsidR="003768BE">
        <w:rPr>
          <w:rFonts w:eastAsia="Calibri"/>
          <w:szCs w:val="24"/>
        </w:rPr>
        <w:t xml:space="preserve">from the Director of Environment detailing that Members may </w:t>
      </w:r>
      <w:r w:rsidR="00863D15" w:rsidRPr="0034105B">
        <w:rPr>
          <w:szCs w:val="24"/>
        </w:rPr>
        <w:t xml:space="preserve">recall </w:t>
      </w:r>
      <w:r w:rsidR="00863D15">
        <w:rPr>
          <w:szCs w:val="24"/>
        </w:rPr>
        <w:t xml:space="preserve">from previous reports on the subject that </w:t>
      </w:r>
      <w:r w:rsidR="00863D15" w:rsidRPr="006E4CA3">
        <w:rPr>
          <w:szCs w:val="24"/>
        </w:rPr>
        <w:t xml:space="preserve">the UK government had established a capital grant funding scheme for installation of On Street Residential Charge Points. </w:t>
      </w:r>
      <w:r w:rsidR="003768BE">
        <w:rPr>
          <w:szCs w:val="24"/>
        </w:rPr>
        <w:t xml:space="preserve"> </w:t>
      </w:r>
      <w:r w:rsidR="00863D15" w:rsidRPr="006E4CA3">
        <w:rPr>
          <w:szCs w:val="24"/>
        </w:rPr>
        <w:t xml:space="preserve">That </w:t>
      </w:r>
      <w:r w:rsidR="003768BE">
        <w:rPr>
          <w:szCs w:val="24"/>
        </w:rPr>
        <w:t>wa</w:t>
      </w:r>
      <w:r w:rsidR="00863D15">
        <w:rPr>
          <w:szCs w:val="24"/>
        </w:rPr>
        <w:t>s</w:t>
      </w:r>
      <w:r w:rsidR="00863D15" w:rsidRPr="006E4CA3">
        <w:rPr>
          <w:szCs w:val="24"/>
        </w:rPr>
        <w:t xml:space="preserve"> a UK wide £20M grant pot administered by the Office for Zero Emission Vehicles (OZEV), and the scheme </w:t>
      </w:r>
      <w:r w:rsidR="00863D15">
        <w:rPr>
          <w:szCs w:val="24"/>
        </w:rPr>
        <w:t>was</w:t>
      </w:r>
      <w:r w:rsidR="00863D15" w:rsidRPr="006E4CA3">
        <w:rPr>
          <w:szCs w:val="24"/>
        </w:rPr>
        <w:t xml:space="preserve"> extended into </w:t>
      </w:r>
      <w:r w:rsidR="003768BE">
        <w:rPr>
          <w:szCs w:val="24"/>
        </w:rPr>
        <w:t>the c</w:t>
      </w:r>
      <w:r w:rsidR="00863D15">
        <w:rPr>
          <w:szCs w:val="24"/>
        </w:rPr>
        <w:t xml:space="preserve">urrent </w:t>
      </w:r>
      <w:r w:rsidR="00863D15" w:rsidRPr="006E4CA3">
        <w:rPr>
          <w:szCs w:val="24"/>
        </w:rPr>
        <w:t>202</w:t>
      </w:r>
      <w:r w:rsidR="00863D15">
        <w:rPr>
          <w:szCs w:val="24"/>
        </w:rPr>
        <w:t>2-23 financial year</w:t>
      </w:r>
      <w:r w:rsidR="00863D15" w:rsidRPr="006E4CA3">
        <w:rPr>
          <w:szCs w:val="24"/>
        </w:rPr>
        <w:t xml:space="preserve">. </w:t>
      </w:r>
      <w:r w:rsidR="003768BE">
        <w:rPr>
          <w:szCs w:val="24"/>
        </w:rPr>
        <w:t xml:space="preserve"> </w:t>
      </w:r>
      <w:r w:rsidR="00863D15" w:rsidRPr="006E4CA3">
        <w:rPr>
          <w:szCs w:val="24"/>
        </w:rPr>
        <w:t xml:space="preserve">It </w:t>
      </w:r>
      <w:r w:rsidR="003768BE">
        <w:rPr>
          <w:szCs w:val="24"/>
        </w:rPr>
        <w:t>wa</w:t>
      </w:r>
      <w:r w:rsidR="00863D15">
        <w:rPr>
          <w:szCs w:val="24"/>
        </w:rPr>
        <w:t>s</w:t>
      </w:r>
      <w:r w:rsidR="00863D15" w:rsidRPr="006E4CA3">
        <w:rPr>
          <w:szCs w:val="24"/>
        </w:rPr>
        <w:t xml:space="preserve"> only available to Local Authorities and the funding available </w:t>
      </w:r>
      <w:r w:rsidR="003768BE">
        <w:rPr>
          <w:szCs w:val="24"/>
        </w:rPr>
        <w:t>wa</w:t>
      </w:r>
      <w:r w:rsidR="00863D15">
        <w:rPr>
          <w:szCs w:val="24"/>
        </w:rPr>
        <w:t>s</w:t>
      </w:r>
      <w:r w:rsidR="00863D15" w:rsidRPr="006E4CA3">
        <w:rPr>
          <w:szCs w:val="24"/>
        </w:rPr>
        <w:t xml:space="preserve"> for 75% of the capital costs of procuring and installing on-street residential charge points and associated dedicated parking bays (where applicable), in line with OLEV technical specifications. </w:t>
      </w:r>
      <w:r w:rsidR="003768BE">
        <w:rPr>
          <w:szCs w:val="24"/>
        </w:rPr>
        <w:t xml:space="preserve"> </w:t>
      </w:r>
      <w:r w:rsidR="00863D15" w:rsidRPr="006E4CA3">
        <w:rPr>
          <w:szCs w:val="24"/>
        </w:rPr>
        <w:t xml:space="preserve">NI Local Authorities </w:t>
      </w:r>
      <w:r w:rsidR="003768BE">
        <w:rPr>
          <w:szCs w:val="24"/>
        </w:rPr>
        <w:t>we</w:t>
      </w:r>
      <w:r w:rsidR="00863D15">
        <w:rPr>
          <w:szCs w:val="24"/>
        </w:rPr>
        <w:t>re eligible</w:t>
      </w:r>
      <w:r w:rsidR="00863D15" w:rsidRPr="006E4CA3">
        <w:rPr>
          <w:szCs w:val="24"/>
        </w:rPr>
        <w:t>, like all other UK local authorities</w:t>
      </w:r>
      <w:r w:rsidR="00863D15">
        <w:rPr>
          <w:szCs w:val="24"/>
        </w:rPr>
        <w:t>,</w:t>
      </w:r>
      <w:r w:rsidR="00863D15" w:rsidRPr="006E4CA3">
        <w:rPr>
          <w:szCs w:val="24"/>
        </w:rPr>
        <w:t xml:space="preserve"> </w:t>
      </w:r>
      <w:r w:rsidR="00863D15">
        <w:rPr>
          <w:szCs w:val="24"/>
        </w:rPr>
        <w:t xml:space="preserve">to </w:t>
      </w:r>
      <w:r w:rsidR="00863D15" w:rsidRPr="006E4CA3">
        <w:rPr>
          <w:szCs w:val="24"/>
        </w:rPr>
        <w:t xml:space="preserve">apply to the </w:t>
      </w:r>
      <w:r w:rsidR="00863D15">
        <w:rPr>
          <w:szCs w:val="24"/>
        </w:rPr>
        <w:t>On Street Residential Charge Point Scheme (</w:t>
      </w:r>
      <w:r w:rsidR="00863D15" w:rsidRPr="006E4CA3">
        <w:rPr>
          <w:szCs w:val="24"/>
        </w:rPr>
        <w:t>ORCS</w:t>
      </w:r>
      <w:r w:rsidR="00863D15">
        <w:rPr>
          <w:szCs w:val="24"/>
        </w:rPr>
        <w:t>) - whilst</w:t>
      </w:r>
      <w:r w:rsidR="00863D15" w:rsidRPr="006E4CA3">
        <w:rPr>
          <w:szCs w:val="24"/>
        </w:rPr>
        <w:t xml:space="preserve"> central government departments such as the Department for Infrastructure (DfI) </w:t>
      </w:r>
      <w:r w:rsidR="00863D15">
        <w:rPr>
          <w:szCs w:val="24"/>
        </w:rPr>
        <w:t>c</w:t>
      </w:r>
      <w:r w:rsidR="003768BE">
        <w:rPr>
          <w:szCs w:val="24"/>
        </w:rPr>
        <w:t>ould not</w:t>
      </w:r>
      <w:r w:rsidR="00863D15" w:rsidRPr="006E4CA3">
        <w:rPr>
          <w:szCs w:val="24"/>
        </w:rPr>
        <w:t>.</w:t>
      </w:r>
      <w:r w:rsidR="00863D15">
        <w:rPr>
          <w:szCs w:val="24"/>
        </w:rPr>
        <w:t xml:space="preserve"> Th</w:t>
      </w:r>
      <w:r w:rsidR="003768BE">
        <w:rPr>
          <w:szCs w:val="24"/>
        </w:rPr>
        <w:t>at</w:t>
      </w:r>
      <w:r w:rsidR="00863D15">
        <w:rPr>
          <w:szCs w:val="24"/>
        </w:rPr>
        <w:t xml:space="preserve"> reflect</w:t>
      </w:r>
      <w:r w:rsidR="003768BE">
        <w:rPr>
          <w:szCs w:val="24"/>
        </w:rPr>
        <w:t>ed</w:t>
      </w:r>
      <w:r w:rsidR="00863D15">
        <w:rPr>
          <w:szCs w:val="24"/>
        </w:rPr>
        <w:t xml:space="preserve"> the GB position (unlike NI) whereby Local Authorities </w:t>
      </w:r>
      <w:r w:rsidR="003768BE">
        <w:rPr>
          <w:szCs w:val="24"/>
        </w:rPr>
        <w:t>we</w:t>
      </w:r>
      <w:r w:rsidR="00863D15">
        <w:rPr>
          <w:szCs w:val="24"/>
        </w:rPr>
        <w:t xml:space="preserve">re the </w:t>
      </w:r>
      <w:r w:rsidR="00863D15" w:rsidRPr="006E4CA3">
        <w:rPr>
          <w:szCs w:val="24"/>
        </w:rPr>
        <w:t>statutory roads authorities; they own</w:t>
      </w:r>
      <w:r w:rsidR="003768BE">
        <w:rPr>
          <w:szCs w:val="24"/>
        </w:rPr>
        <w:t>ed</w:t>
      </w:r>
      <w:r w:rsidR="00863D15" w:rsidRPr="006E4CA3">
        <w:rPr>
          <w:szCs w:val="24"/>
        </w:rPr>
        <w:t xml:space="preserve"> and </w:t>
      </w:r>
      <w:r w:rsidR="003768BE">
        <w:rPr>
          <w:szCs w:val="24"/>
        </w:rPr>
        <w:t xml:space="preserve">controlled </w:t>
      </w:r>
      <w:r w:rsidR="00863D15" w:rsidRPr="006E4CA3">
        <w:rPr>
          <w:szCs w:val="24"/>
        </w:rPr>
        <w:t xml:space="preserve">the streets where the installation of the on-street residential charging infrastructure </w:t>
      </w:r>
      <w:r w:rsidR="003768BE">
        <w:rPr>
          <w:szCs w:val="24"/>
        </w:rPr>
        <w:t>wa</w:t>
      </w:r>
      <w:r w:rsidR="00863D15" w:rsidRPr="006E4CA3">
        <w:rPr>
          <w:szCs w:val="24"/>
        </w:rPr>
        <w:t xml:space="preserve">s to be installed under the ORCS. </w:t>
      </w:r>
      <w:r w:rsidR="003768BE">
        <w:rPr>
          <w:szCs w:val="24"/>
        </w:rPr>
        <w:t xml:space="preserve"> </w:t>
      </w:r>
      <w:r w:rsidR="00863D15">
        <w:rPr>
          <w:szCs w:val="24"/>
        </w:rPr>
        <w:t>However, under the scheme</w:t>
      </w:r>
      <w:r w:rsidR="00863D15" w:rsidRPr="006E4CA3">
        <w:rPr>
          <w:szCs w:val="24"/>
        </w:rPr>
        <w:t xml:space="preserve"> Councils </w:t>
      </w:r>
      <w:r w:rsidR="003768BE">
        <w:rPr>
          <w:szCs w:val="24"/>
        </w:rPr>
        <w:t>we</w:t>
      </w:r>
      <w:r w:rsidR="00863D15">
        <w:rPr>
          <w:szCs w:val="24"/>
        </w:rPr>
        <w:t>re also able to</w:t>
      </w:r>
      <w:r w:rsidR="00863D15" w:rsidRPr="006E4CA3">
        <w:rPr>
          <w:szCs w:val="24"/>
        </w:rPr>
        <w:t xml:space="preserve"> apply for funding from the ORCS to install residential charge points in public car parks (rather than on a residential street itself), provided the car park </w:t>
      </w:r>
      <w:r w:rsidR="003768BE">
        <w:rPr>
          <w:szCs w:val="24"/>
        </w:rPr>
        <w:t>wa</w:t>
      </w:r>
      <w:r w:rsidR="00863D15" w:rsidRPr="006E4CA3">
        <w:rPr>
          <w:szCs w:val="24"/>
        </w:rPr>
        <w:t xml:space="preserve">s located in a residential area where there </w:t>
      </w:r>
      <w:r w:rsidR="003768BE">
        <w:rPr>
          <w:szCs w:val="24"/>
        </w:rPr>
        <w:t>wa</w:t>
      </w:r>
      <w:r w:rsidR="00863D15" w:rsidRPr="006E4CA3">
        <w:rPr>
          <w:szCs w:val="24"/>
        </w:rPr>
        <w:t xml:space="preserve">s demand for residential EV charging and there </w:t>
      </w:r>
      <w:r w:rsidR="003768BE">
        <w:rPr>
          <w:szCs w:val="24"/>
        </w:rPr>
        <w:t>wa</w:t>
      </w:r>
      <w:r w:rsidR="00863D15" w:rsidRPr="006E4CA3">
        <w:rPr>
          <w:szCs w:val="24"/>
        </w:rPr>
        <w:t>s 24/7 access.</w:t>
      </w:r>
    </w:p>
    <w:p w14:paraId="595D5E06" w14:textId="77777777" w:rsidR="00863D15" w:rsidRDefault="00863D15" w:rsidP="00863D15">
      <w:pPr>
        <w:rPr>
          <w:szCs w:val="24"/>
        </w:rPr>
      </w:pPr>
    </w:p>
    <w:p w14:paraId="6DECF740" w14:textId="4426B144" w:rsidR="00863D15" w:rsidRDefault="00863D15" w:rsidP="00863D15">
      <w:pPr>
        <w:rPr>
          <w:bCs/>
          <w:szCs w:val="24"/>
        </w:rPr>
      </w:pPr>
      <w:r>
        <w:rPr>
          <w:bCs/>
          <w:szCs w:val="24"/>
        </w:rPr>
        <w:t>Last year, the then DfI Minister Nicola Mallon, announced that her Department would provide the 25% balance of funding to NI Councils that were successful in securing the 75% funding package from the UK ORCS – meaning that NI Councils would be able to play their role in delivering th</w:t>
      </w:r>
      <w:r w:rsidR="003768BE">
        <w:rPr>
          <w:bCs/>
          <w:szCs w:val="24"/>
        </w:rPr>
        <w:t>at</w:t>
      </w:r>
      <w:r>
        <w:rPr>
          <w:bCs/>
          <w:szCs w:val="24"/>
        </w:rPr>
        <w:t xml:space="preserve"> type of infrastructure support for the transition to an Electric Vehicle society, at no cost to local ratepayers. </w:t>
      </w:r>
    </w:p>
    <w:p w14:paraId="36D641BF" w14:textId="77777777" w:rsidR="00863D15" w:rsidRDefault="00863D15" w:rsidP="00863D15">
      <w:pPr>
        <w:rPr>
          <w:bCs/>
          <w:szCs w:val="24"/>
        </w:rPr>
      </w:pPr>
    </w:p>
    <w:p w14:paraId="54A4FAA7" w14:textId="7E5274F4" w:rsidR="00863D15" w:rsidRPr="000676AB" w:rsidRDefault="00863D15" w:rsidP="00863D15">
      <w:pPr>
        <w:rPr>
          <w:bCs/>
          <w:szCs w:val="24"/>
        </w:rPr>
      </w:pPr>
      <w:r>
        <w:rPr>
          <w:bCs/>
          <w:szCs w:val="24"/>
        </w:rPr>
        <w:t>An</w:t>
      </w:r>
      <w:r w:rsidRPr="000676AB">
        <w:rPr>
          <w:bCs/>
          <w:szCs w:val="24"/>
        </w:rPr>
        <w:t xml:space="preserve"> NI EV Consortium Working Group was established in 2021 to facilitate the improvement of NI Councils’ electric vehicle Charge Point Infrastructure. That working group </w:t>
      </w:r>
      <w:r>
        <w:rPr>
          <w:bCs/>
          <w:szCs w:val="24"/>
        </w:rPr>
        <w:t>contribute</w:t>
      </w:r>
      <w:r w:rsidR="003768BE">
        <w:rPr>
          <w:bCs/>
          <w:szCs w:val="24"/>
        </w:rPr>
        <w:t>d</w:t>
      </w:r>
      <w:r w:rsidRPr="000676AB">
        <w:rPr>
          <w:bCs/>
          <w:szCs w:val="24"/>
        </w:rPr>
        <w:t xml:space="preserve"> to the Councils’ objective to net zero carbon in line with Government targets.</w:t>
      </w:r>
    </w:p>
    <w:p w14:paraId="5830B055" w14:textId="77777777" w:rsidR="00863D15" w:rsidRPr="000676AB" w:rsidRDefault="00863D15" w:rsidP="00863D15">
      <w:pPr>
        <w:rPr>
          <w:bCs/>
          <w:szCs w:val="24"/>
        </w:rPr>
      </w:pPr>
    </w:p>
    <w:p w14:paraId="5EE99AA6" w14:textId="5411D3CF" w:rsidR="00863D15" w:rsidRPr="000676AB" w:rsidRDefault="00863D15" w:rsidP="00863D15">
      <w:pPr>
        <w:rPr>
          <w:bCs/>
          <w:szCs w:val="24"/>
        </w:rPr>
      </w:pPr>
      <w:r w:rsidRPr="000676AB">
        <w:rPr>
          <w:bCs/>
          <w:szCs w:val="24"/>
        </w:rPr>
        <w:t xml:space="preserve">The scope of the EV NI Consortium Working Group </w:t>
      </w:r>
      <w:r w:rsidR="000836CE">
        <w:rPr>
          <w:bCs/>
          <w:szCs w:val="24"/>
        </w:rPr>
        <w:t>wa</w:t>
      </w:r>
      <w:r>
        <w:rPr>
          <w:bCs/>
          <w:szCs w:val="24"/>
        </w:rPr>
        <w:t>s</w:t>
      </w:r>
      <w:r w:rsidRPr="000676AB">
        <w:rPr>
          <w:bCs/>
          <w:szCs w:val="24"/>
        </w:rPr>
        <w:t xml:space="preserve"> to create and develop a knowledge-based approach and share best practice from other UK and EU cities. Many of those cities had successfully implemented EV Charge point infrastructures within their local areas and the working group could benefit from those experiences. </w:t>
      </w:r>
    </w:p>
    <w:p w14:paraId="42DEB01D" w14:textId="77777777" w:rsidR="00863D15" w:rsidRPr="000676AB" w:rsidRDefault="00863D15" w:rsidP="00863D15">
      <w:pPr>
        <w:rPr>
          <w:bCs/>
          <w:szCs w:val="24"/>
        </w:rPr>
      </w:pPr>
    </w:p>
    <w:p w14:paraId="74173242" w14:textId="439FE41E" w:rsidR="00863D15" w:rsidRDefault="00863D15" w:rsidP="00863D15">
      <w:pPr>
        <w:rPr>
          <w:bCs/>
          <w:szCs w:val="24"/>
        </w:rPr>
      </w:pPr>
      <w:r w:rsidRPr="000676AB">
        <w:rPr>
          <w:bCs/>
          <w:szCs w:val="24"/>
        </w:rPr>
        <w:t xml:space="preserve">Working Group membership was open to a number of public stakeholders such as ten Councils across Northern Ireland, Department of Infrastructure, NI Housing Executive and Sustainable NI. The Working group members would act as a key point of contact within their respective organisations, with the aim to share knowledge and best practice. </w:t>
      </w:r>
      <w:r w:rsidR="000836CE">
        <w:rPr>
          <w:bCs/>
          <w:szCs w:val="24"/>
        </w:rPr>
        <w:t xml:space="preserve"> </w:t>
      </w:r>
      <w:r w:rsidRPr="000676AB">
        <w:rPr>
          <w:bCs/>
          <w:szCs w:val="24"/>
        </w:rPr>
        <w:t xml:space="preserve">A database of membership </w:t>
      </w:r>
      <w:r w:rsidR="000836CE">
        <w:rPr>
          <w:bCs/>
          <w:szCs w:val="24"/>
        </w:rPr>
        <w:t>wa</w:t>
      </w:r>
      <w:r>
        <w:rPr>
          <w:bCs/>
          <w:szCs w:val="24"/>
        </w:rPr>
        <w:t>s</w:t>
      </w:r>
      <w:r w:rsidRPr="000676AB">
        <w:rPr>
          <w:bCs/>
          <w:szCs w:val="24"/>
        </w:rPr>
        <w:t xml:space="preserve"> maintained by Derry City and Strabane District Council. </w:t>
      </w:r>
    </w:p>
    <w:p w14:paraId="38EFF321" w14:textId="77777777" w:rsidR="00863D15" w:rsidRDefault="00863D15" w:rsidP="00863D15">
      <w:pPr>
        <w:rPr>
          <w:bCs/>
          <w:szCs w:val="24"/>
        </w:rPr>
      </w:pPr>
    </w:p>
    <w:p w14:paraId="684F1B38" w14:textId="77777777" w:rsidR="00863D15" w:rsidRPr="000676AB" w:rsidRDefault="00863D15" w:rsidP="00863D15">
      <w:pPr>
        <w:rPr>
          <w:bCs/>
          <w:szCs w:val="24"/>
        </w:rPr>
      </w:pPr>
      <w:r w:rsidRPr="000676AB">
        <w:rPr>
          <w:bCs/>
          <w:szCs w:val="24"/>
        </w:rPr>
        <w:t xml:space="preserve">Derry City and Strabane District Council </w:t>
      </w:r>
      <w:r>
        <w:rPr>
          <w:bCs/>
          <w:szCs w:val="24"/>
        </w:rPr>
        <w:t>co-ordinated the collation of</w:t>
      </w:r>
      <w:r w:rsidRPr="000676AB">
        <w:rPr>
          <w:bCs/>
          <w:szCs w:val="24"/>
        </w:rPr>
        <w:t xml:space="preserve"> a list of potential electric vehicle charge point sites from all Council areas within the Consortium.</w:t>
      </w:r>
    </w:p>
    <w:p w14:paraId="3DD41234" w14:textId="77777777" w:rsidR="00863D15" w:rsidRPr="000676AB" w:rsidRDefault="00863D15" w:rsidP="00863D15">
      <w:pPr>
        <w:rPr>
          <w:bCs/>
          <w:szCs w:val="24"/>
        </w:rPr>
      </w:pPr>
    </w:p>
    <w:p w14:paraId="0BCB2D16" w14:textId="67FF3487" w:rsidR="00863D15" w:rsidRPr="000676AB" w:rsidRDefault="00863D15" w:rsidP="00863D15">
      <w:pPr>
        <w:rPr>
          <w:bCs/>
          <w:szCs w:val="24"/>
        </w:rPr>
      </w:pPr>
      <w:r w:rsidRPr="000676AB">
        <w:rPr>
          <w:bCs/>
          <w:szCs w:val="24"/>
        </w:rPr>
        <w:t xml:space="preserve">Ards and North Down Borough Council had submitted a list of fifteen suitable Council car park sites, located widely across the Borough in Bangor, Newtownards, Holywood, Comber, Donaghadee, Groomsport, Portaferry and Kircubbin. </w:t>
      </w:r>
      <w:r w:rsidR="000836CE">
        <w:rPr>
          <w:bCs/>
          <w:szCs w:val="24"/>
        </w:rPr>
        <w:t xml:space="preserve"> </w:t>
      </w:r>
      <w:r w:rsidRPr="000676AB">
        <w:rPr>
          <w:bCs/>
          <w:szCs w:val="24"/>
        </w:rPr>
        <w:t xml:space="preserve">Council officers had focussed upon suitable Council owned car parks, as those were deemed to be electric vehicle charge point sites that were most readily deliverable by the Council with the minimum of impediments and timeframes required. </w:t>
      </w:r>
    </w:p>
    <w:p w14:paraId="0C8D5074" w14:textId="77777777" w:rsidR="00863D15" w:rsidRPr="000676AB" w:rsidRDefault="00863D15" w:rsidP="00863D15">
      <w:pPr>
        <w:rPr>
          <w:bCs/>
          <w:szCs w:val="24"/>
        </w:rPr>
      </w:pPr>
    </w:p>
    <w:p w14:paraId="2454331B" w14:textId="121F5E61" w:rsidR="00863D15" w:rsidRPr="000676AB" w:rsidRDefault="00863D15" w:rsidP="00863D15">
      <w:pPr>
        <w:rPr>
          <w:bCs/>
          <w:szCs w:val="24"/>
        </w:rPr>
      </w:pPr>
      <w:r w:rsidRPr="000676AB">
        <w:rPr>
          <w:bCs/>
          <w:szCs w:val="24"/>
        </w:rPr>
        <w:t xml:space="preserve">That list was compiled following discussions with all relevant Service Units including Assets and Property and Licensing and Regulatory Services. </w:t>
      </w:r>
      <w:r w:rsidR="000836CE">
        <w:rPr>
          <w:bCs/>
          <w:szCs w:val="24"/>
        </w:rPr>
        <w:t xml:space="preserve"> </w:t>
      </w:r>
      <w:r w:rsidRPr="000676AB">
        <w:rPr>
          <w:bCs/>
          <w:szCs w:val="24"/>
        </w:rPr>
        <w:t>Key considerations in those discussions were: proximity to residential properties that d</w:t>
      </w:r>
      <w:r w:rsidR="000836CE">
        <w:rPr>
          <w:bCs/>
          <w:szCs w:val="24"/>
        </w:rPr>
        <w:t>id</w:t>
      </w:r>
      <w:r w:rsidRPr="000676AB">
        <w:rPr>
          <w:bCs/>
          <w:szCs w:val="24"/>
        </w:rPr>
        <w:t xml:space="preserve"> not have access to off street parking (and therefore convenient home electric vehicle charging options), size of car park and if the location was already serviced by charge points and/or was on the list as a potential location for the EU Interreg FASTER project (The Faster Project - Sustainable Transition to EV's (fasterevcharge.com).  </w:t>
      </w:r>
    </w:p>
    <w:p w14:paraId="4D3958CB" w14:textId="77777777" w:rsidR="00863D15" w:rsidRPr="000676AB" w:rsidRDefault="00863D15" w:rsidP="00863D15">
      <w:pPr>
        <w:rPr>
          <w:bCs/>
          <w:szCs w:val="24"/>
        </w:rPr>
      </w:pPr>
    </w:p>
    <w:p w14:paraId="2C103040" w14:textId="77777777" w:rsidR="00863D15" w:rsidRPr="000676AB" w:rsidRDefault="00863D15" w:rsidP="000836CE">
      <w:pPr>
        <w:spacing w:after="0" w:line="240" w:lineRule="auto"/>
        <w:ind w:left="11" w:hanging="11"/>
        <w:rPr>
          <w:bCs/>
          <w:szCs w:val="24"/>
        </w:rPr>
      </w:pPr>
      <w:r w:rsidRPr="000676AB">
        <w:rPr>
          <w:bCs/>
          <w:szCs w:val="24"/>
        </w:rPr>
        <w:t xml:space="preserve">The list was </w:t>
      </w:r>
      <w:r>
        <w:rPr>
          <w:bCs/>
          <w:szCs w:val="24"/>
        </w:rPr>
        <w:t>then assessed by</w:t>
      </w:r>
      <w:r w:rsidRPr="000676AB">
        <w:rPr>
          <w:bCs/>
          <w:szCs w:val="24"/>
        </w:rPr>
        <w:t xml:space="preserve"> NIE </w:t>
      </w:r>
      <w:r>
        <w:rPr>
          <w:bCs/>
          <w:szCs w:val="24"/>
        </w:rPr>
        <w:t>in terms of</w:t>
      </w:r>
      <w:r w:rsidRPr="000676AB">
        <w:rPr>
          <w:bCs/>
          <w:szCs w:val="24"/>
        </w:rPr>
        <w:t xml:space="preserve"> feasibility and current infrastructure suitability.</w:t>
      </w:r>
    </w:p>
    <w:p w14:paraId="574AAC5E" w14:textId="77777777" w:rsidR="000836CE" w:rsidRDefault="000836CE" w:rsidP="000836CE">
      <w:pPr>
        <w:spacing w:after="0" w:line="240" w:lineRule="auto"/>
        <w:ind w:left="11" w:hanging="11"/>
        <w:rPr>
          <w:b/>
        </w:rPr>
      </w:pPr>
    </w:p>
    <w:p w14:paraId="622DDB70" w14:textId="18718D69" w:rsidR="00863D15" w:rsidRDefault="00863D15" w:rsidP="000836CE">
      <w:pPr>
        <w:spacing w:after="0" w:line="240" w:lineRule="auto"/>
        <w:ind w:left="11" w:hanging="11"/>
        <w:rPr>
          <w:b/>
        </w:rPr>
      </w:pPr>
      <w:r>
        <w:rPr>
          <w:b/>
        </w:rPr>
        <w:t>ORCS Application Update</w:t>
      </w:r>
    </w:p>
    <w:p w14:paraId="1448307B" w14:textId="179EB331" w:rsidR="00863D15" w:rsidRDefault="00863D15" w:rsidP="000836CE">
      <w:pPr>
        <w:spacing w:after="0" w:line="240" w:lineRule="auto"/>
        <w:ind w:left="11" w:hanging="11"/>
        <w:rPr>
          <w:bCs/>
          <w:szCs w:val="24"/>
        </w:rPr>
      </w:pPr>
      <w:r>
        <w:rPr>
          <w:bCs/>
          <w:szCs w:val="24"/>
        </w:rPr>
        <w:t xml:space="preserve">A joint application was submitted to the ORCS Fund </w:t>
      </w:r>
      <w:r w:rsidRPr="000676AB">
        <w:rPr>
          <w:bCs/>
          <w:szCs w:val="24"/>
        </w:rPr>
        <w:t>on the Consortium’s behalf by Derry City and Strabane Council</w:t>
      </w:r>
      <w:r>
        <w:rPr>
          <w:bCs/>
          <w:szCs w:val="24"/>
        </w:rPr>
        <w:t xml:space="preserve"> earlier in the year</w:t>
      </w:r>
      <w:r w:rsidRPr="000676AB">
        <w:rPr>
          <w:bCs/>
          <w:szCs w:val="24"/>
        </w:rPr>
        <w:t>.</w:t>
      </w:r>
      <w:r>
        <w:rPr>
          <w:bCs/>
          <w:szCs w:val="24"/>
        </w:rPr>
        <w:t xml:space="preserve"> Notification ha</w:t>
      </w:r>
      <w:r w:rsidR="000836CE">
        <w:rPr>
          <w:bCs/>
          <w:szCs w:val="24"/>
        </w:rPr>
        <w:t>d</w:t>
      </w:r>
      <w:r>
        <w:rPr>
          <w:bCs/>
          <w:szCs w:val="24"/>
        </w:rPr>
        <w:t xml:space="preserve"> now been received that th</w:t>
      </w:r>
      <w:r w:rsidR="000836CE">
        <w:rPr>
          <w:bCs/>
          <w:szCs w:val="24"/>
        </w:rPr>
        <w:t>e</w:t>
      </w:r>
      <w:r>
        <w:rPr>
          <w:bCs/>
          <w:szCs w:val="24"/>
        </w:rPr>
        <w:t xml:space="preserve"> bid was successful, and Ards and North Down ha</w:t>
      </w:r>
      <w:r w:rsidR="000836CE">
        <w:rPr>
          <w:bCs/>
          <w:szCs w:val="24"/>
        </w:rPr>
        <w:t>d</w:t>
      </w:r>
      <w:r>
        <w:rPr>
          <w:bCs/>
          <w:szCs w:val="24"/>
        </w:rPr>
        <w:t xml:space="preserve"> secured funding for fifteen EV Dual Charge Point Installations, across nine Council owned off street public car park locations</w:t>
      </w:r>
    </w:p>
    <w:p w14:paraId="30789B87" w14:textId="77777777" w:rsidR="00863D15" w:rsidRDefault="00863D15" w:rsidP="00863D15">
      <w:pPr>
        <w:rPr>
          <w:bCs/>
          <w:szCs w:val="24"/>
        </w:rPr>
      </w:pPr>
    </w:p>
    <w:tbl>
      <w:tblPr>
        <w:tblStyle w:val="TableGrid"/>
        <w:tblW w:w="0" w:type="auto"/>
        <w:tblLook w:val="04A0" w:firstRow="1" w:lastRow="0" w:firstColumn="1" w:lastColumn="0" w:noHBand="0" w:noVBand="1"/>
      </w:tblPr>
      <w:tblGrid>
        <w:gridCol w:w="4508"/>
        <w:gridCol w:w="4508"/>
      </w:tblGrid>
      <w:tr w:rsidR="00863D15" w14:paraId="7AC647BE" w14:textId="77777777" w:rsidTr="00C17FAF">
        <w:tc>
          <w:tcPr>
            <w:tcW w:w="4508" w:type="dxa"/>
          </w:tcPr>
          <w:p w14:paraId="1DF35067" w14:textId="77777777" w:rsidR="00863D15" w:rsidRDefault="00863D15" w:rsidP="00C17FAF">
            <w:pPr>
              <w:rPr>
                <w:bCs/>
                <w:szCs w:val="24"/>
              </w:rPr>
            </w:pPr>
            <w:r>
              <w:rPr>
                <w:bCs/>
                <w:szCs w:val="24"/>
              </w:rPr>
              <w:t>Holborn Square, Bangor</w:t>
            </w:r>
          </w:p>
        </w:tc>
        <w:tc>
          <w:tcPr>
            <w:tcW w:w="4508" w:type="dxa"/>
          </w:tcPr>
          <w:p w14:paraId="1A604867" w14:textId="77777777" w:rsidR="00863D15" w:rsidRDefault="00863D15" w:rsidP="00C17FAF">
            <w:pPr>
              <w:rPr>
                <w:bCs/>
                <w:szCs w:val="24"/>
              </w:rPr>
            </w:pPr>
            <w:r>
              <w:rPr>
                <w:bCs/>
                <w:szCs w:val="24"/>
              </w:rPr>
              <w:t>2 x Dual Charge Point Installations</w:t>
            </w:r>
          </w:p>
        </w:tc>
      </w:tr>
      <w:tr w:rsidR="00863D15" w14:paraId="12C9718F" w14:textId="77777777" w:rsidTr="00C17FAF">
        <w:tc>
          <w:tcPr>
            <w:tcW w:w="4508" w:type="dxa"/>
          </w:tcPr>
          <w:p w14:paraId="23BB4A4C" w14:textId="77777777" w:rsidR="00863D15" w:rsidRDefault="00863D15" w:rsidP="00C17FAF">
            <w:pPr>
              <w:rPr>
                <w:bCs/>
                <w:szCs w:val="24"/>
              </w:rPr>
            </w:pPr>
            <w:r>
              <w:rPr>
                <w:bCs/>
                <w:szCs w:val="24"/>
              </w:rPr>
              <w:t>Central Avenue, Bangor</w:t>
            </w:r>
          </w:p>
        </w:tc>
        <w:tc>
          <w:tcPr>
            <w:tcW w:w="4508" w:type="dxa"/>
          </w:tcPr>
          <w:p w14:paraId="631E0C44" w14:textId="77777777" w:rsidR="00863D15" w:rsidRDefault="00863D15" w:rsidP="00C17FAF">
            <w:pPr>
              <w:rPr>
                <w:bCs/>
                <w:szCs w:val="24"/>
              </w:rPr>
            </w:pPr>
            <w:r>
              <w:rPr>
                <w:bCs/>
                <w:szCs w:val="24"/>
              </w:rPr>
              <w:t>1 x Dual Charge Point Installation</w:t>
            </w:r>
          </w:p>
        </w:tc>
      </w:tr>
      <w:tr w:rsidR="00863D15" w14:paraId="799BE21E" w14:textId="77777777" w:rsidTr="00C17FAF">
        <w:tc>
          <w:tcPr>
            <w:tcW w:w="4508" w:type="dxa"/>
          </w:tcPr>
          <w:p w14:paraId="55164128" w14:textId="77777777" w:rsidR="00863D15" w:rsidRDefault="00863D15" w:rsidP="00C17FAF">
            <w:pPr>
              <w:rPr>
                <w:bCs/>
                <w:szCs w:val="24"/>
              </w:rPr>
            </w:pPr>
            <w:r>
              <w:rPr>
                <w:bCs/>
                <w:szCs w:val="24"/>
              </w:rPr>
              <w:t>Bingham Lane, Bangor</w:t>
            </w:r>
          </w:p>
        </w:tc>
        <w:tc>
          <w:tcPr>
            <w:tcW w:w="4508" w:type="dxa"/>
          </w:tcPr>
          <w:p w14:paraId="51CE7CF0" w14:textId="77777777" w:rsidR="00863D15" w:rsidRDefault="00863D15" w:rsidP="00C17FAF">
            <w:pPr>
              <w:rPr>
                <w:bCs/>
                <w:szCs w:val="24"/>
              </w:rPr>
            </w:pPr>
            <w:r w:rsidRPr="004E6D58">
              <w:rPr>
                <w:bCs/>
                <w:szCs w:val="24"/>
              </w:rPr>
              <w:t>1 x Dual Charge Point Installation</w:t>
            </w:r>
          </w:p>
        </w:tc>
      </w:tr>
      <w:tr w:rsidR="00863D15" w14:paraId="5BF61257" w14:textId="77777777" w:rsidTr="00C17FAF">
        <w:tc>
          <w:tcPr>
            <w:tcW w:w="4508" w:type="dxa"/>
          </w:tcPr>
          <w:p w14:paraId="6C3E9E6B" w14:textId="77777777" w:rsidR="00863D15" w:rsidRDefault="00863D15" w:rsidP="00C17FAF">
            <w:pPr>
              <w:rPr>
                <w:bCs/>
                <w:szCs w:val="24"/>
              </w:rPr>
            </w:pPr>
            <w:r>
              <w:rPr>
                <w:bCs/>
                <w:szCs w:val="24"/>
              </w:rPr>
              <w:t>Ann Street, Newtownards</w:t>
            </w:r>
          </w:p>
        </w:tc>
        <w:tc>
          <w:tcPr>
            <w:tcW w:w="4508" w:type="dxa"/>
          </w:tcPr>
          <w:p w14:paraId="39506316" w14:textId="77777777" w:rsidR="00863D15" w:rsidRDefault="00863D15" w:rsidP="00C17FAF">
            <w:pPr>
              <w:rPr>
                <w:bCs/>
                <w:szCs w:val="24"/>
              </w:rPr>
            </w:pPr>
            <w:r w:rsidRPr="00E812DD">
              <w:rPr>
                <w:bCs/>
                <w:szCs w:val="24"/>
              </w:rPr>
              <w:t>2 x Dual Charge Point Installations</w:t>
            </w:r>
          </w:p>
        </w:tc>
      </w:tr>
      <w:tr w:rsidR="00863D15" w14:paraId="5A55575F" w14:textId="77777777" w:rsidTr="00C17FAF">
        <w:tc>
          <w:tcPr>
            <w:tcW w:w="4508" w:type="dxa"/>
          </w:tcPr>
          <w:p w14:paraId="0A2A7B29" w14:textId="77777777" w:rsidR="00863D15" w:rsidRDefault="00863D15" w:rsidP="00C17FAF">
            <w:pPr>
              <w:rPr>
                <w:bCs/>
                <w:szCs w:val="24"/>
              </w:rPr>
            </w:pPr>
            <w:r>
              <w:rPr>
                <w:bCs/>
                <w:szCs w:val="24"/>
              </w:rPr>
              <w:t>Kennel Lane, Newtownards</w:t>
            </w:r>
          </w:p>
        </w:tc>
        <w:tc>
          <w:tcPr>
            <w:tcW w:w="4508" w:type="dxa"/>
          </w:tcPr>
          <w:p w14:paraId="1AC3886C" w14:textId="77777777" w:rsidR="00863D15" w:rsidRDefault="00863D15" w:rsidP="00C17FAF">
            <w:pPr>
              <w:rPr>
                <w:bCs/>
                <w:szCs w:val="24"/>
              </w:rPr>
            </w:pPr>
            <w:r>
              <w:rPr>
                <w:bCs/>
                <w:szCs w:val="24"/>
              </w:rPr>
              <w:t xml:space="preserve">2 x </w:t>
            </w:r>
            <w:r w:rsidRPr="00E812DD">
              <w:rPr>
                <w:bCs/>
                <w:szCs w:val="24"/>
              </w:rPr>
              <w:t>Dual Charge Point Installations</w:t>
            </w:r>
          </w:p>
        </w:tc>
      </w:tr>
      <w:tr w:rsidR="00863D15" w14:paraId="0598D36D" w14:textId="77777777" w:rsidTr="00C17FAF">
        <w:tc>
          <w:tcPr>
            <w:tcW w:w="4508" w:type="dxa"/>
          </w:tcPr>
          <w:p w14:paraId="1705C3F0" w14:textId="77777777" w:rsidR="00863D15" w:rsidRDefault="00863D15" w:rsidP="00C17FAF">
            <w:pPr>
              <w:rPr>
                <w:bCs/>
                <w:szCs w:val="24"/>
              </w:rPr>
            </w:pPr>
            <w:r>
              <w:rPr>
                <w:bCs/>
                <w:szCs w:val="24"/>
              </w:rPr>
              <w:t>West Street, Newtownards</w:t>
            </w:r>
          </w:p>
        </w:tc>
        <w:tc>
          <w:tcPr>
            <w:tcW w:w="4508" w:type="dxa"/>
          </w:tcPr>
          <w:p w14:paraId="533A7B4B" w14:textId="77777777" w:rsidR="00863D15" w:rsidRDefault="00863D15" w:rsidP="00C17FAF">
            <w:pPr>
              <w:rPr>
                <w:bCs/>
                <w:szCs w:val="24"/>
              </w:rPr>
            </w:pPr>
            <w:r w:rsidRPr="00E812DD">
              <w:rPr>
                <w:bCs/>
                <w:szCs w:val="24"/>
              </w:rPr>
              <w:t>1 x Dual Charge Point Installation</w:t>
            </w:r>
          </w:p>
        </w:tc>
      </w:tr>
      <w:tr w:rsidR="00863D15" w14:paraId="641C0E1F" w14:textId="77777777" w:rsidTr="00C17FAF">
        <w:tc>
          <w:tcPr>
            <w:tcW w:w="4508" w:type="dxa"/>
          </w:tcPr>
          <w:p w14:paraId="52F3B4A5" w14:textId="77777777" w:rsidR="00863D15" w:rsidRDefault="00863D15" w:rsidP="00C17FAF">
            <w:pPr>
              <w:rPr>
                <w:bCs/>
                <w:szCs w:val="24"/>
              </w:rPr>
            </w:pPr>
            <w:r>
              <w:rPr>
                <w:bCs/>
                <w:szCs w:val="24"/>
              </w:rPr>
              <w:t>Mill Street Gasworks, Newtownards</w:t>
            </w:r>
          </w:p>
        </w:tc>
        <w:tc>
          <w:tcPr>
            <w:tcW w:w="4508" w:type="dxa"/>
          </w:tcPr>
          <w:p w14:paraId="6A65F2AF" w14:textId="77777777" w:rsidR="00863D15" w:rsidRDefault="00863D15" w:rsidP="00C17FAF">
            <w:pPr>
              <w:rPr>
                <w:bCs/>
                <w:szCs w:val="24"/>
              </w:rPr>
            </w:pPr>
            <w:r w:rsidRPr="00E812DD">
              <w:rPr>
                <w:bCs/>
                <w:szCs w:val="24"/>
              </w:rPr>
              <w:t>2 x Dual Charge Point Installations</w:t>
            </w:r>
          </w:p>
        </w:tc>
      </w:tr>
      <w:tr w:rsidR="00863D15" w14:paraId="5E8BDBE3" w14:textId="77777777" w:rsidTr="00C17FAF">
        <w:tc>
          <w:tcPr>
            <w:tcW w:w="4508" w:type="dxa"/>
          </w:tcPr>
          <w:p w14:paraId="2356A058" w14:textId="77777777" w:rsidR="00863D15" w:rsidRDefault="00863D15" w:rsidP="00C17FAF">
            <w:pPr>
              <w:rPr>
                <w:bCs/>
                <w:szCs w:val="24"/>
              </w:rPr>
            </w:pPr>
            <w:r>
              <w:rPr>
                <w:bCs/>
                <w:szCs w:val="24"/>
              </w:rPr>
              <w:t>Church Road, Newtownards</w:t>
            </w:r>
          </w:p>
        </w:tc>
        <w:tc>
          <w:tcPr>
            <w:tcW w:w="4508" w:type="dxa"/>
          </w:tcPr>
          <w:p w14:paraId="4D5204B8" w14:textId="77777777" w:rsidR="00863D15" w:rsidRDefault="00863D15" w:rsidP="00C17FAF">
            <w:pPr>
              <w:rPr>
                <w:bCs/>
                <w:szCs w:val="24"/>
              </w:rPr>
            </w:pPr>
            <w:r w:rsidRPr="004E6D58">
              <w:rPr>
                <w:bCs/>
                <w:szCs w:val="24"/>
              </w:rPr>
              <w:t>2 x Dual Charge Point Installations</w:t>
            </w:r>
          </w:p>
        </w:tc>
      </w:tr>
      <w:tr w:rsidR="00863D15" w14:paraId="079A4A0B" w14:textId="77777777" w:rsidTr="00C17FAF">
        <w:tc>
          <w:tcPr>
            <w:tcW w:w="4508" w:type="dxa"/>
          </w:tcPr>
          <w:p w14:paraId="367F7386" w14:textId="77777777" w:rsidR="00863D15" w:rsidRDefault="00863D15" w:rsidP="00C17FAF">
            <w:pPr>
              <w:rPr>
                <w:bCs/>
                <w:szCs w:val="24"/>
              </w:rPr>
            </w:pPr>
            <w:r>
              <w:rPr>
                <w:bCs/>
                <w:szCs w:val="24"/>
              </w:rPr>
              <w:t>Manor Street, Donaghadee</w:t>
            </w:r>
          </w:p>
        </w:tc>
        <w:tc>
          <w:tcPr>
            <w:tcW w:w="4508" w:type="dxa"/>
          </w:tcPr>
          <w:p w14:paraId="527FB046" w14:textId="77777777" w:rsidR="00863D15" w:rsidRDefault="00863D15" w:rsidP="00C17FAF">
            <w:pPr>
              <w:rPr>
                <w:bCs/>
                <w:szCs w:val="24"/>
              </w:rPr>
            </w:pPr>
            <w:r w:rsidRPr="004E6D58">
              <w:rPr>
                <w:bCs/>
                <w:szCs w:val="24"/>
              </w:rPr>
              <w:t>1 x Dual Charge Point Installation</w:t>
            </w:r>
          </w:p>
        </w:tc>
      </w:tr>
      <w:tr w:rsidR="00863D15" w14:paraId="77C51F72" w14:textId="77777777" w:rsidTr="00C17FAF">
        <w:tc>
          <w:tcPr>
            <w:tcW w:w="4508" w:type="dxa"/>
          </w:tcPr>
          <w:p w14:paraId="45174EF4" w14:textId="77777777" w:rsidR="00863D15" w:rsidRDefault="00863D15" w:rsidP="00C17FAF">
            <w:pPr>
              <w:rPr>
                <w:bCs/>
                <w:szCs w:val="24"/>
              </w:rPr>
            </w:pPr>
            <w:r>
              <w:rPr>
                <w:bCs/>
                <w:szCs w:val="24"/>
              </w:rPr>
              <w:t>Meeting House Street, Portaferry</w:t>
            </w:r>
          </w:p>
        </w:tc>
        <w:tc>
          <w:tcPr>
            <w:tcW w:w="4508" w:type="dxa"/>
          </w:tcPr>
          <w:p w14:paraId="2A3CC101" w14:textId="77777777" w:rsidR="00863D15" w:rsidRDefault="00863D15" w:rsidP="00C17FAF">
            <w:pPr>
              <w:rPr>
                <w:bCs/>
                <w:szCs w:val="24"/>
              </w:rPr>
            </w:pPr>
            <w:r w:rsidRPr="004E6D58">
              <w:rPr>
                <w:bCs/>
                <w:szCs w:val="24"/>
              </w:rPr>
              <w:t>1 x Dual Charge Point Installation</w:t>
            </w:r>
          </w:p>
        </w:tc>
      </w:tr>
      <w:tr w:rsidR="00863D15" w14:paraId="10A4D3B4" w14:textId="77777777" w:rsidTr="00C17FAF">
        <w:tc>
          <w:tcPr>
            <w:tcW w:w="4508" w:type="dxa"/>
          </w:tcPr>
          <w:p w14:paraId="605461AE" w14:textId="77777777" w:rsidR="00863D15" w:rsidRPr="004E6D58" w:rsidRDefault="00863D15" w:rsidP="00C17FAF">
            <w:pPr>
              <w:rPr>
                <w:b/>
                <w:szCs w:val="24"/>
              </w:rPr>
            </w:pPr>
            <w:r w:rsidRPr="004E6D58">
              <w:rPr>
                <w:b/>
                <w:szCs w:val="24"/>
              </w:rPr>
              <w:t>Total</w:t>
            </w:r>
          </w:p>
        </w:tc>
        <w:tc>
          <w:tcPr>
            <w:tcW w:w="4508" w:type="dxa"/>
          </w:tcPr>
          <w:p w14:paraId="2034476D" w14:textId="77777777" w:rsidR="00863D15" w:rsidRPr="009334E1" w:rsidRDefault="00863D15" w:rsidP="00C17FAF">
            <w:pPr>
              <w:rPr>
                <w:b/>
                <w:szCs w:val="24"/>
              </w:rPr>
            </w:pPr>
            <w:r w:rsidRPr="009334E1">
              <w:rPr>
                <w:b/>
                <w:szCs w:val="24"/>
              </w:rPr>
              <w:t>15 x Dual Charge Point Installations</w:t>
            </w:r>
          </w:p>
        </w:tc>
      </w:tr>
    </w:tbl>
    <w:p w14:paraId="1E5A4F39" w14:textId="77777777" w:rsidR="00863D15" w:rsidRDefault="00863D15" w:rsidP="00863D15">
      <w:pPr>
        <w:rPr>
          <w:bCs/>
          <w:szCs w:val="24"/>
        </w:rPr>
      </w:pPr>
    </w:p>
    <w:p w14:paraId="099E0558" w14:textId="554AD434" w:rsidR="00863D15" w:rsidRDefault="00863D15" w:rsidP="00863D15">
      <w:pPr>
        <w:rPr>
          <w:bCs/>
          <w:szCs w:val="24"/>
        </w:rPr>
      </w:pPr>
      <w:r>
        <w:rPr>
          <w:bCs/>
          <w:szCs w:val="24"/>
        </w:rPr>
        <w:t>Th</w:t>
      </w:r>
      <w:r w:rsidR="000836CE">
        <w:rPr>
          <w:bCs/>
          <w:szCs w:val="24"/>
        </w:rPr>
        <w:t>at</w:t>
      </w:r>
      <w:r>
        <w:rPr>
          <w:bCs/>
          <w:szCs w:val="24"/>
        </w:rPr>
        <w:t xml:space="preserve"> </w:t>
      </w:r>
      <w:r w:rsidR="000836CE">
        <w:rPr>
          <w:bCs/>
          <w:szCs w:val="24"/>
        </w:rPr>
        <w:t>wa</w:t>
      </w:r>
      <w:r>
        <w:rPr>
          <w:bCs/>
          <w:szCs w:val="24"/>
        </w:rPr>
        <w:t xml:space="preserve">s excellent news, and the work of Derry City and Strabane Council in playing a co-ordinating role for the successful bid </w:t>
      </w:r>
      <w:r w:rsidR="000836CE">
        <w:rPr>
          <w:bCs/>
          <w:szCs w:val="24"/>
        </w:rPr>
        <w:t>wa</w:t>
      </w:r>
      <w:r>
        <w:rPr>
          <w:bCs/>
          <w:szCs w:val="24"/>
        </w:rPr>
        <w:t xml:space="preserve">s to be commended. One particular benefit of the collaborative bid across the nine participating NI Councils was the ability to aggregate the costs associated with all of the various proposed installation sites; </w:t>
      </w:r>
      <w:r w:rsidR="000836CE">
        <w:rPr>
          <w:bCs/>
          <w:szCs w:val="24"/>
        </w:rPr>
        <w:t xml:space="preserve">the </w:t>
      </w:r>
      <w:r>
        <w:rPr>
          <w:bCs/>
          <w:szCs w:val="24"/>
        </w:rPr>
        <w:t>Council benefitted in particular from th</w:t>
      </w:r>
      <w:r w:rsidR="000836CE">
        <w:rPr>
          <w:bCs/>
          <w:szCs w:val="24"/>
        </w:rPr>
        <w:t>at</w:t>
      </w:r>
      <w:r>
        <w:rPr>
          <w:bCs/>
          <w:szCs w:val="24"/>
        </w:rPr>
        <w:t xml:space="preserve"> since although several of our </w:t>
      </w:r>
      <w:r>
        <w:rPr>
          <w:bCs/>
          <w:szCs w:val="24"/>
        </w:rPr>
        <w:lastRenderedPageBreak/>
        <w:t xml:space="preserve">proposed sites went above the cost cap provided for per site within the scheme, they were able to be approved through the collaborative bid process across all Councils. </w:t>
      </w:r>
    </w:p>
    <w:p w14:paraId="0E3FA6F6" w14:textId="77777777" w:rsidR="00863D15" w:rsidRDefault="00863D15" w:rsidP="00863D15">
      <w:pPr>
        <w:rPr>
          <w:bCs/>
          <w:szCs w:val="24"/>
        </w:rPr>
      </w:pPr>
    </w:p>
    <w:p w14:paraId="3AF4E25D" w14:textId="77777777" w:rsidR="00863D15" w:rsidRDefault="00863D15" w:rsidP="00863D15">
      <w:pPr>
        <w:rPr>
          <w:b/>
          <w:szCs w:val="24"/>
        </w:rPr>
      </w:pPr>
      <w:r>
        <w:rPr>
          <w:b/>
          <w:szCs w:val="24"/>
        </w:rPr>
        <w:t>Next Steps</w:t>
      </w:r>
    </w:p>
    <w:p w14:paraId="5F9CF010" w14:textId="560BDC4A" w:rsidR="00863D15" w:rsidRDefault="00863D15" w:rsidP="00863D15">
      <w:pPr>
        <w:rPr>
          <w:bCs/>
          <w:szCs w:val="24"/>
        </w:rPr>
      </w:pPr>
      <w:r>
        <w:rPr>
          <w:bCs/>
          <w:szCs w:val="24"/>
        </w:rPr>
        <w:t>The Council agreed back in June 2022 to its participation in a collaborative tender process managed by Derry City and Strabane, for the appointment of a suitable Electric Vehicle Charge Point Operator (CPO) to</w:t>
      </w:r>
      <w:r w:rsidRPr="006B4278">
        <w:rPr>
          <w:bCs/>
          <w:szCs w:val="24"/>
        </w:rPr>
        <w:t xml:space="preserve"> procure, install, operate and maintain the planned 124 charge points through a public procurement process within the Crown Commercial Services Framework: Vehicle Charging Infrastructure Solutions (ref No: RM6213). </w:t>
      </w:r>
      <w:r>
        <w:rPr>
          <w:bCs/>
          <w:szCs w:val="24"/>
        </w:rPr>
        <w:t xml:space="preserve">That tender process </w:t>
      </w:r>
      <w:r w:rsidR="000836CE">
        <w:rPr>
          <w:bCs/>
          <w:szCs w:val="24"/>
        </w:rPr>
        <w:t>wa</w:t>
      </w:r>
      <w:r>
        <w:rPr>
          <w:bCs/>
          <w:szCs w:val="24"/>
        </w:rPr>
        <w:t xml:space="preserve">s ongoing presently and </w:t>
      </w:r>
      <w:r w:rsidR="000836CE">
        <w:rPr>
          <w:bCs/>
          <w:szCs w:val="24"/>
        </w:rPr>
        <w:t>wa</w:t>
      </w:r>
      <w:r w:rsidRPr="006B4278">
        <w:rPr>
          <w:bCs/>
          <w:szCs w:val="24"/>
        </w:rPr>
        <w:t xml:space="preserve">s expected to </w:t>
      </w:r>
      <w:r>
        <w:rPr>
          <w:bCs/>
          <w:szCs w:val="24"/>
        </w:rPr>
        <w:t xml:space="preserve">be </w:t>
      </w:r>
      <w:r w:rsidRPr="006B4278">
        <w:rPr>
          <w:bCs/>
          <w:szCs w:val="24"/>
        </w:rPr>
        <w:t xml:space="preserve">completed by the </w:t>
      </w:r>
      <w:r w:rsidR="000836CE">
        <w:rPr>
          <w:bCs/>
          <w:szCs w:val="24"/>
        </w:rPr>
        <w:t>A</w:t>
      </w:r>
      <w:r w:rsidRPr="006B4278">
        <w:rPr>
          <w:bCs/>
          <w:szCs w:val="24"/>
        </w:rPr>
        <w:t>utumn with an appointment of a CPO in late September or early October</w:t>
      </w:r>
      <w:r>
        <w:rPr>
          <w:bCs/>
          <w:szCs w:val="24"/>
        </w:rPr>
        <w:t xml:space="preserve"> 2022</w:t>
      </w:r>
      <w:r w:rsidRPr="006B4278">
        <w:rPr>
          <w:bCs/>
          <w:szCs w:val="24"/>
        </w:rPr>
        <w:t>.</w:t>
      </w:r>
    </w:p>
    <w:p w14:paraId="22B26D55" w14:textId="77777777" w:rsidR="00863D15" w:rsidRDefault="00863D15" w:rsidP="00863D15">
      <w:pPr>
        <w:rPr>
          <w:bCs/>
          <w:szCs w:val="24"/>
        </w:rPr>
      </w:pPr>
    </w:p>
    <w:p w14:paraId="32190F5A" w14:textId="2A7894A9" w:rsidR="00863D15" w:rsidRDefault="00863D15" w:rsidP="00863D15">
      <w:pPr>
        <w:rPr>
          <w:bCs/>
          <w:szCs w:val="24"/>
        </w:rPr>
      </w:pPr>
      <w:r>
        <w:rPr>
          <w:bCs/>
          <w:szCs w:val="24"/>
        </w:rPr>
        <w:t>Further updates on the project w</w:t>
      </w:r>
      <w:r w:rsidR="000836CE">
        <w:rPr>
          <w:bCs/>
          <w:szCs w:val="24"/>
        </w:rPr>
        <w:t xml:space="preserve">ould </w:t>
      </w:r>
      <w:r>
        <w:rPr>
          <w:bCs/>
          <w:szCs w:val="24"/>
        </w:rPr>
        <w:t>be brought to the Council as and when available.</w:t>
      </w:r>
    </w:p>
    <w:p w14:paraId="066EAF63" w14:textId="6EEBDB0D" w:rsidR="00863D15" w:rsidRDefault="00863D15" w:rsidP="00863D15">
      <w:pPr>
        <w:rPr>
          <w:bCs/>
          <w:szCs w:val="24"/>
        </w:rPr>
      </w:pPr>
    </w:p>
    <w:p w14:paraId="0CABDC84" w14:textId="6785BE17" w:rsidR="00863D15" w:rsidRDefault="000836CE" w:rsidP="00863D15">
      <w:pPr>
        <w:rPr>
          <w:bCs/>
          <w:szCs w:val="24"/>
        </w:rPr>
      </w:pPr>
      <w:r>
        <w:rPr>
          <w:bCs/>
          <w:szCs w:val="24"/>
        </w:rPr>
        <w:t xml:space="preserve">RECOMMENDED that the </w:t>
      </w:r>
      <w:r w:rsidR="00863D15">
        <w:rPr>
          <w:bCs/>
          <w:szCs w:val="24"/>
        </w:rPr>
        <w:t>Council notes this report.</w:t>
      </w:r>
    </w:p>
    <w:p w14:paraId="10DA5B90" w14:textId="23F769AC" w:rsidR="00721A87" w:rsidRDefault="00721A87" w:rsidP="00863D15">
      <w:pPr>
        <w:rPr>
          <w:bCs/>
          <w:szCs w:val="24"/>
        </w:rPr>
      </w:pPr>
    </w:p>
    <w:p w14:paraId="04F7F233" w14:textId="24992E70" w:rsidR="00F55EBD" w:rsidRDefault="00721A87" w:rsidP="00863D15">
      <w:pPr>
        <w:rPr>
          <w:bCs/>
          <w:szCs w:val="24"/>
        </w:rPr>
      </w:pPr>
      <w:r>
        <w:rPr>
          <w:bCs/>
          <w:szCs w:val="24"/>
        </w:rPr>
        <w:t xml:space="preserve">The Director </w:t>
      </w:r>
      <w:r w:rsidR="0046671D">
        <w:rPr>
          <w:bCs/>
          <w:szCs w:val="24"/>
        </w:rPr>
        <w:t>gave an overview of the report and explained that this was a good outcome and was testament to the coll</w:t>
      </w:r>
      <w:r w:rsidR="002014E3">
        <w:rPr>
          <w:bCs/>
          <w:szCs w:val="24"/>
        </w:rPr>
        <w:t xml:space="preserve">aborate </w:t>
      </w:r>
      <w:r>
        <w:rPr>
          <w:bCs/>
          <w:szCs w:val="24"/>
        </w:rPr>
        <w:t xml:space="preserve">working </w:t>
      </w:r>
      <w:r w:rsidR="0046671D">
        <w:rPr>
          <w:bCs/>
          <w:szCs w:val="24"/>
        </w:rPr>
        <w:t xml:space="preserve">among the Councils.  He was </w:t>
      </w:r>
      <w:r w:rsidR="009E7EF1">
        <w:rPr>
          <w:bCs/>
          <w:szCs w:val="24"/>
        </w:rPr>
        <w:t xml:space="preserve">particularly </w:t>
      </w:r>
      <w:r w:rsidR="002014E3">
        <w:rPr>
          <w:bCs/>
          <w:szCs w:val="24"/>
        </w:rPr>
        <w:t>grateful to Derry City and Strabane Council who ha</w:t>
      </w:r>
      <w:r w:rsidR="0046671D">
        <w:rPr>
          <w:bCs/>
          <w:szCs w:val="24"/>
        </w:rPr>
        <w:t>d</w:t>
      </w:r>
      <w:r w:rsidR="002014E3">
        <w:rPr>
          <w:bCs/>
          <w:szCs w:val="24"/>
        </w:rPr>
        <w:t xml:space="preserve"> facilitated </w:t>
      </w:r>
      <w:r w:rsidR="00F55EBD">
        <w:rPr>
          <w:bCs/>
          <w:szCs w:val="24"/>
        </w:rPr>
        <w:t xml:space="preserve">the work.  He added that </w:t>
      </w:r>
      <w:r w:rsidR="009E7EF1">
        <w:rPr>
          <w:bCs/>
          <w:szCs w:val="24"/>
        </w:rPr>
        <w:t xml:space="preserve">he believed </w:t>
      </w:r>
      <w:r w:rsidR="00F55EBD">
        <w:rPr>
          <w:bCs/>
          <w:szCs w:val="24"/>
        </w:rPr>
        <w:t xml:space="preserve">the funding needed to be spent before the end of this financial year and the work tied in with the Council’s own car parking strategy.  </w:t>
      </w:r>
    </w:p>
    <w:p w14:paraId="28B677E2" w14:textId="7B21DCE9" w:rsidR="00F55EBD" w:rsidRDefault="00F55EBD" w:rsidP="00863D15">
      <w:pPr>
        <w:rPr>
          <w:bCs/>
          <w:szCs w:val="24"/>
        </w:rPr>
      </w:pPr>
    </w:p>
    <w:p w14:paraId="7B8EC971" w14:textId="5DA1779A" w:rsidR="00721A87" w:rsidRDefault="00721A87" w:rsidP="00863D15">
      <w:pPr>
        <w:rPr>
          <w:bCs/>
          <w:szCs w:val="24"/>
        </w:rPr>
      </w:pPr>
      <w:r>
        <w:rPr>
          <w:bCs/>
          <w:szCs w:val="24"/>
        </w:rPr>
        <w:t xml:space="preserve">Proposed by Councillor Kendall, seconded by </w:t>
      </w:r>
      <w:r w:rsidR="00D800A2">
        <w:rPr>
          <w:bCs/>
          <w:szCs w:val="24"/>
        </w:rPr>
        <w:t xml:space="preserve">Councillor Boyle, that the recommendation be adopted.   </w:t>
      </w:r>
    </w:p>
    <w:p w14:paraId="16763C58" w14:textId="50F5B6F0" w:rsidR="00E7386D" w:rsidRDefault="00E7386D" w:rsidP="00863D15">
      <w:pPr>
        <w:rPr>
          <w:bCs/>
          <w:szCs w:val="24"/>
        </w:rPr>
      </w:pPr>
    </w:p>
    <w:p w14:paraId="7D77ED26" w14:textId="0F2B70B4" w:rsidR="00E7386D" w:rsidRDefault="00E7386D" w:rsidP="00863D15">
      <w:pPr>
        <w:rPr>
          <w:bCs/>
          <w:szCs w:val="24"/>
        </w:rPr>
      </w:pPr>
      <w:r>
        <w:rPr>
          <w:bCs/>
          <w:szCs w:val="24"/>
        </w:rPr>
        <w:t>Councillor Kendall welcome</w:t>
      </w:r>
      <w:r w:rsidR="00F55EBD">
        <w:rPr>
          <w:bCs/>
          <w:szCs w:val="24"/>
        </w:rPr>
        <w:t xml:space="preserve">d the </w:t>
      </w:r>
      <w:r w:rsidR="002014E3">
        <w:rPr>
          <w:bCs/>
          <w:szCs w:val="24"/>
        </w:rPr>
        <w:t xml:space="preserve">electric charge points </w:t>
      </w:r>
      <w:r w:rsidR="00F55EBD">
        <w:rPr>
          <w:bCs/>
          <w:szCs w:val="24"/>
        </w:rPr>
        <w:t xml:space="preserve">and hoped to see some further investment in this technology soon.  </w:t>
      </w:r>
      <w:r w:rsidR="00C93D66">
        <w:rPr>
          <w:bCs/>
          <w:szCs w:val="24"/>
        </w:rPr>
        <w:t>She thought i</w:t>
      </w:r>
      <w:r w:rsidR="00F55EBD">
        <w:rPr>
          <w:bCs/>
          <w:szCs w:val="24"/>
        </w:rPr>
        <w:t xml:space="preserve">t would be impossible not to support a movement to more </w:t>
      </w:r>
      <w:r w:rsidR="002014E3">
        <w:rPr>
          <w:bCs/>
          <w:szCs w:val="24"/>
        </w:rPr>
        <w:t xml:space="preserve">sustainable ways </w:t>
      </w:r>
      <w:r w:rsidR="00F55EBD">
        <w:rPr>
          <w:bCs/>
          <w:szCs w:val="24"/>
        </w:rPr>
        <w:t xml:space="preserve">of </w:t>
      </w:r>
      <w:r w:rsidR="002014E3">
        <w:rPr>
          <w:bCs/>
          <w:szCs w:val="24"/>
        </w:rPr>
        <w:t>travel</w:t>
      </w:r>
      <w:r w:rsidR="00C93D66">
        <w:rPr>
          <w:bCs/>
          <w:szCs w:val="24"/>
        </w:rPr>
        <w:t xml:space="preserve"> and looked for</w:t>
      </w:r>
      <w:r w:rsidR="00F55EBD">
        <w:rPr>
          <w:bCs/>
          <w:szCs w:val="24"/>
        </w:rPr>
        <w:t xml:space="preserve">ward to seeing the new charge points in place.  </w:t>
      </w:r>
      <w:r w:rsidR="002014E3">
        <w:rPr>
          <w:bCs/>
          <w:szCs w:val="24"/>
        </w:rPr>
        <w:t xml:space="preserve">   </w:t>
      </w:r>
      <w:r>
        <w:rPr>
          <w:bCs/>
          <w:szCs w:val="24"/>
        </w:rPr>
        <w:t xml:space="preserve">  </w:t>
      </w:r>
    </w:p>
    <w:p w14:paraId="25B99BA4" w14:textId="5C94B3CD" w:rsidR="00E7386D" w:rsidRDefault="00E7386D" w:rsidP="00863D15">
      <w:pPr>
        <w:rPr>
          <w:bCs/>
          <w:szCs w:val="24"/>
        </w:rPr>
      </w:pPr>
    </w:p>
    <w:p w14:paraId="4FC2956A" w14:textId="5ABF059B" w:rsidR="00E7386D" w:rsidRDefault="00E7386D" w:rsidP="00863D15">
      <w:pPr>
        <w:rPr>
          <w:bCs/>
          <w:szCs w:val="24"/>
        </w:rPr>
      </w:pPr>
      <w:r>
        <w:rPr>
          <w:bCs/>
          <w:szCs w:val="24"/>
        </w:rPr>
        <w:t xml:space="preserve">Councillor </w:t>
      </w:r>
      <w:r w:rsidR="0062103E">
        <w:rPr>
          <w:bCs/>
          <w:szCs w:val="24"/>
        </w:rPr>
        <w:t>B</w:t>
      </w:r>
      <w:r>
        <w:rPr>
          <w:bCs/>
          <w:szCs w:val="24"/>
        </w:rPr>
        <w:t xml:space="preserve">oyle </w:t>
      </w:r>
      <w:r w:rsidR="00F55EBD">
        <w:rPr>
          <w:bCs/>
          <w:szCs w:val="24"/>
        </w:rPr>
        <w:t xml:space="preserve">agreed and </w:t>
      </w:r>
      <w:r w:rsidR="002014E3">
        <w:rPr>
          <w:bCs/>
          <w:szCs w:val="24"/>
        </w:rPr>
        <w:t>pa</w:t>
      </w:r>
      <w:r w:rsidR="00F55EBD">
        <w:rPr>
          <w:bCs/>
          <w:szCs w:val="24"/>
        </w:rPr>
        <w:t xml:space="preserve">id </w:t>
      </w:r>
      <w:r w:rsidR="002014E3">
        <w:rPr>
          <w:bCs/>
          <w:szCs w:val="24"/>
        </w:rPr>
        <w:t xml:space="preserve">tribute to former </w:t>
      </w:r>
      <w:r w:rsidR="00F55EBD">
        <w:rPr>
          <w:bCs/>
          <w:szCs w:val="24"/>
        </w:rPr>
        <w:t>M</w:t>
      </w:r>
      <w:r w:rsidR="002014E3">
        <w:rPr>
          <w:bCs/>
          <w:szCs w:val="24"/>
        </w:rPr>
        <w:t>inister Mallon</w:t>
      </w:r>
      <w:r w:rsidR="00F55EBD">
        <w:rPr>
          <w:bCs/>
          <w:szCs w:val="24"/>
        </w:rPr>
        <w:t>, D</w:t>
      </w:r>
      <w:r w:rsidR="00C93D66">
        <w:rPr>
          <w:bCs/>
          <w:szCs w:val="24"/>
        </w:rPr>
        <w:t>epartment for Infrastructure</w:t>
      </w:r>
      <w:r w:rsidR="007648EA">
        <w:rPr>
          <w:bCs/>
          <w:szCs w:val="24"/>
        </w:rPr>
        <w:t>,</w:t>
      </w:r>
      <w:r w:rsidR="00C93D66">
        <w:rPr>
          <w:bCs/>
          <w:szCs w:val="24"/>
        </w:rPr>
        <w:t xml:space="preserve"> for her support for the initiative.  </w:t>
      </w:r>
      <w:r w:rsidR="002014E3">
        <w:rPr>
          <w:bCs/>
          <w:szCs w:val="24"/>
        </w:rPr>
        <w:t xml:space="preserve">  </w:t>
      </w:r>
      <w:r>
        <w:rPr>
          <w:bCs/>
          <w:szCs w:val="24"/>
        </w:rPr>
        <w:t xml:space="preserve">  </w:t>
      </w:r>
    </w:p>
    <w:p w14:paraId="28211FE2" w14:textId="19D0F4A6" w:rsidR="00E7386D" w:rsidRDefault="00E7386D" w:rsidP="00863D15">
      <w:pPr>
        <w:rPr>
          <w:bCs/>
          <w:szCs w:val="24"/>
        </w:rPr>
      </w:pPr>
    </w:p>
    <w:p w14:paraId="363B2379" w14:textId="0EBCD72D" w:rsidR="00C93D66" w:rsidRDefault="00E7386D" w:rsidP="00863D15">
      <w:pPr>
        <w:rPr>
          <w:bCs/>
          <w:szCs w:val="24"/>
        </w:rPr>
      </w:pPr>
      <w:r>
        <w:rPr>
          <w:bCs/>
          <w:szCs w:val="24"/>
        </w:rPr>
        <w:t xml:space="preserve">Councillor Cummings </w:t>
      </w:r>
      <w:r w:rsidR="00C93D66">
        <w:rPr>
          <w:bCs/>
          <w:szCs w:val="24"/>
        </w:rPr>
        <w:t xml:space="preserve">gave his support particularly </w:t>
      </w:r>
      <w:r w:rsidR="002014E3">
        <w:rPr>
          <w:bCs/>
          <w:szCs w:val="24"/>
        </w:rPr>
        <w:t xml:space="preserve">since </w:t>
      </w:r>
      <w:r w:rsidR="00C93D66">
        <w:rPr>
          <w:bCs/>
          <w:szCs w:val="24"/>
        </w:rPr>
        <w:t>there had been no cost to the Borough’s ratepayers and the matter had been discussed now for many years.  He was aware that A</w:t>
      </w:r>
      <w:r>
        <w:rPr>
          <w:bCs/>
          <w:szCs w:val="24"/>
        </w:rPr>
        <w:t>lderman McIlveen w</w:t>
      </w:r>
      <w:r w:rsidR="00C93D66">
        <w:rPr>
          <w:bCs/>
          <w:szCs w:val="24"/>
        </w:rPr>
        <w:t xml:space="preserve">ould </w:t>
      </w:r>
      <w:r>
        <w:rPr>
          <w:bCs/>
          <w:szCs w:val="24"/>
        </w:rPr>
        <w:t xml:space="preserve">be pleased to see this come forward and </w:t>
      </w:r>
      <w:r w:rsidR="00C93D66">
        <w:rPr>
          <w:bCs/>
          <w:szCs w:val="24"/>
        </w:rPr>
        <w:t xml:space="preserve">expressed some </w:t>
      </w:r>
      <w:r w:rsidR="002014E3">
        <w:rPr>
          <w:bCs/>
          <w:szCs w:val="24"/>
        </w:rPr>
        <w:t>disappoint</w:t>
      </w:r>
      <w:r w:rsidR="00C93D66">
        <w:rPr>
          <w:bCs/>
          <w:szCs w:val="24"/>
        </w:rPr>
        <w:t>ment that</w:t>
      </w:r>
      <w:r w:rsidR="002014E3">
        <w:rPr>
          <w:bCs/>
          <w:szCs w:val="24"/>
        </w:rPr>
        <w:t xml:space="preserve"> </w:t>
      </w:r>
      <w:r>
        <w:rPr>
          <w:bCs/>
          <w:szCs w:val="24"/>
        </w:rPr>
        <w:t xml:space="preserve">Comber </w:t>
      </w:r>
      <w:r w:rsidR="002014E3">
        <w:rPr>
          <w:bCs/>
          <w:szCs w:val="24"/>
        </w:rPr>
        <w:t>ha</w:t>
      </w:r>
      <w:r w:rsidR="00C93D66">
        <w:rPr>
          <w:bCs/>
          <w:szCs w:val="24"/>
        </w:rPr>
        <w:t>d</w:t>
      </w:r>
      <w:r w:rsidR="002014E3">
        <w:rPr>
          <w:bCs/>
          <w:szCs w:val="24"/>
        </w:rPr>
        <w:t xml:space="preserve"> missed out in this round </w:t>
      </w:r>
      <w:r w:rsidR="00C93D66">
        <w:rPr>
          <w:bCs/>
          <w:szCs w:val="24"/>
        </w:rPr>
        <w:t xml:space="preserve">of funding.  He asked the </w:t>
      </w:r>
      <w:r w:rsidR="002014E3">
        <w:rPr>
          <w:bCs/>
          <w:szCs w:val="24"/>
        </w:rPr>
        <w:t xml:space="preserve">Director </w:t>
      </w:r>
      <w:r w:rsidR="00C93D66">
        <w:rPr>
          <w:bCs/>
          <w:szCs w:val="24"/>
        </w:rPr>
        <w:t xml:space="preserve">if he could give an </w:t>
      </w:r>
      <w:r w:rsidR="002014E3">
        <w:rPr>
          <w:bCs/>
          <w:szCs w:val="24"/>
        </w:rPr>
        <w:t xml:space="preserve">indication </w:t>
      </w:r>
      <w:r w:rsidR="005056A2">
        <w:rPr>
          <w:bCs/>
          <w:szCs w:val="24"/>
        </w:rPr>
        <w:t xml:space="preserve">as </w:t>
      </w:r>
      <w:r w:rsidR="002014E3">
        <w:rPr>
          <w:bCs/>
          <w:szCs w:val="24"/>
        </w:rPr>
        <w:t xml:space="preserve">to the assessment </w:t>
      </w:r>
      <w:r w:rsidR="00C93D66">
        <w:rPr>
          <w:bCs/>
          <w:szCs w:val="24"/>
        </w:rPr>
        <w:t xml:space="preserve">of the areas and how they had been chosen.  </w:t>
      </w:r>
    </w:p>
    <w:p w14:paraId="6533F8F9" w14:textId="77777777" w:rsidR="00C93D66" w:rsidRDefault="00C93D66" w:rsidP="00863D15">
      <w:pPr>
        <w:rPr>
          <w:bCs/>
          <w:szCs w:val="24"/>
        </w:rPr>
      </w:pPr>
    </w:p>
    <w:p w14:paraId="00464C17" w14:textId="5E33EE95" w:rsidR="00E7386D" w:rsidRDefault="00C93D66" w:rsidP="00863D15">
      <w:pPr>
        <w:rPr>
          <w:bCs/>
          <w:szCs w:val="24"/>
        </w:rPr>
      </w:pPr>
      <w:r>
        <w:rPr>
          <w:bCs/>
          <w:szCs w:val="24"/>
        </w:rPr>
        <w:t xml:space="preserve">In response the </w:t>
      </w:r>
      <w:r w:rsidR="002014E3">
        <w:rPr>
          <w:bCs/>
          <w:szCs w:val="24"/>
        </w:rPr>
        <w:t xml:space="preserve">Director </w:t>
      </w:r>
      <w:r>
        <w:rPr>
          <w:bCs/>
          <w:szCs w:val="24"/>
        </w:rPr>
        <w:t xml:space="preserve">explained that the </w:t>
      </w:r>
      <w:r w:rsidR="002014E3">
        <w:rPr>
          <w:bCs/>
          <w:szCs w:val="24"/>
        </w:rPr>
        <w:t>a</w:t>
      </w:r>
      <w:r w:rsidR="00E7386D">
        <w:rPr>
          <w:bCs/>
          <w:szCs w:val="24"/>
        </w:rPr>
        <w:t xml:space="preserve">ssessment criteria </w:t>
      </w:r>
      <w:r>
        <w:rPr>
          <w:bCs/>
          <w:szCs w:val="24"/>
        </w:rPr>
        <w:t xml:space="preserve">had been </w:t>
      </w:r>
      <w:r w:rsidR="00E7386D">
        <w:rPr>
          <w:bCs/>
          <w:szCs w:val="24"/>
        </w:rPr>
        <w:t>fairly complex</w:t>
      </w:r>
      <w:r w:rsidR="00D64879">
        <w:rPr>
          <w:bCs/>
          <w:szCs w:val="24"/>
        </w:rPr>
        <w:t xml:space="preserve">.  The Council had decided to </w:t>
      </w:r>
      <w:r w:rsidR="00695F4D">
        <w:rPr>
          <w:bCs/>
          <w:szCs w:val="24"/>
        </w:rPr>
        <w:t xml:space="preserve">use land </w:t>
      </w:r>
      <w:r w:rsidR="00E7386D">
        <w:rPr>
          <w:bCs/>
          <w:szCs w:val="24"/>
        </w:rPr>
        <w:t>o</w:t>
      </w:r>
      <w:r w:rsidR="002014E3">
        <w:rPr>
          <w:bCs/>
          <w:szCs w:val="24"/>
        </w:rPr>
        <w:t>w</w:t>
      </w:r>
      <w:r w:rsidR="00E7386D">
        <w:rPr>
          <w:bCs/>
          <w:szCs w:val="24"/>
        </w:rPr>
        <w:t xml:space="preserve">ned </w:t>
      </w:r>
      <w:r w:rsidR="00695F4D">
        <w:rPr>
          <w:bCs/>
          <w:szCs w:val="24"/>
        </w:rPr>
        <w:t xml:space="preserve">and controlled </w:t>
      </w:r>
      <w:r w:rsidR="00E7386D">
        <w:rPr>
          <w:bCs/>
          <w:szCs w:val="24"/>
        </w:rPr>
        <w:t xml:space="preserve">by </w:t>
      </w:r>
      <w:r w:rsidR="00D64879">
        <w:rPr>
          <w:bCs/>
          <w:szCs w:val="24"/>
        </w:rPr>
        <w:t xml:space="preserve">itself to </w:t>
      </w:r>
      <w:r w:rsidR="00E7386D">
        <w:rPr>
          <w:bCs/>
          <w:szCs w:val="24"/>
        </w:rPr>
        <w:t xml:space="preserve">reduce the number of barriers </w:t>
      </w:r>
      <w:r w:rsidR="00D64879">
        <w:rPr>
          <w:bCs/>
          <w:szCs w:val="24"/>
        </w:rPr>
        <w:t xml:space="preserve">to development, it needed to be close to </w:t>
      </w:r>
      <w:r w:rsidR="005056A2">
        <w:rPr>
          <w:bCs/>
          <w:szCs w:val="24"/>
        </w:rPr>
        <w:t>residences without private off-street parking</w:t>
      </w:r>
      <w:r w:rsidR="00D64879">
        <w:rPr>
          <w:bCs/>
          <w:szCs w:val="24"/>
        </w:rPr>
        <w:t xml:space="preserve"> and there were various technical criteria laid down by NIE.  The intention was to have a good spread of locations throughout the Borough.  He added that through the Council’s car parking strategy there was an </w:t>
      </w:r>
      <w:r w:rsidR="00D64879">
        <w:rPr>
          <w:bCs/>
          <w:szCs w:val="24"/>
        </w:rPr>
        <w:lastRenderedPageBreak/>
        <w:t xml:space="preserve">intention to </w:t>
      </w:r>
      <w:r w:rsidR="00695F4D">
        <w:rPr>
          <w:bCs/>
          <w:szCs w:val="24"/>
        </w:rPr>
        <w:t>move forward with rapid chargers</w:t>
      </w:r>
      <w:r w:rsidR="005056A2">
        <w:rPr>
          <w:bCs/>
          <w:szCs w:val="24"/>
        </w:rPr>
        <w:t xml:space="preserve"> that would facilitate visitors and commuters into the Borough</w:t>
      </w:r>
      <w:r w:rsidR="00695F4D">
        <w:rPr>
          <w:bCs/>
          <w:szCs w:val="24"/>
        </w:rPr>
        <w:t xml:space="preserve">.   </w:t>
      </w:r>
      <w:r w:rsidR="00D64879">
        <w:rPr>
          <w:bCs/>
          <w:szCs w:val="24"/>
        </w:rPr>
        <w:t xml:space="preserve">The Council was </w:t>
      </w:r>
      <w:r w:rsidR="00695F4D">
        <w:rPr>
          <w:bCs/>
          <w:szCs w:val="24"/>
        </w:rPr>
        <w:t xml:space="preserve">working to secure some of the rapid chargers through </w:t>
      </w:r>
      <w:r w:rsidR="00D64879">
        <w:rPr>
          <w:bCs/>
          <w:szCs w:val="24"/>
        </w:rPr>
        <w:t>the I</w:t>
      </w:r>
      <w:r w:rsidR="00695F4D">
        <w:rPr>
          <w:bCs/>
          <w:szCs w:val="24"/>
        </w:rPr>
        <w:t xml:space="preserve">nterreg </w:t>
      </w:r>
      <w:r w:rsidR="00D64879">
        <w:rPr>
          <w:bCs/>
          <w:szCs w:val="24"/>
        </w:rPr>
        <w:t>F</w:t>
      </w:r>
      <w:r w:rsidR="00695F4D">
        <w:rPr>
          <w:bCs/>
          <w:szCs w:val="24"/>
        </w:rPr>
        <w:t xml:space="preserve">aster </w:t>
      </w:r>
      <w:r w:rsidR="00D64879">
        <w:rPr>
          <w:bCs/>
          <w:szCs w:val="24"/>
        </w:rPr>
        <w:t>P</w:t>
      </w:r>
      <w:r w:rsidR="00695F4D">
        <w:rPr>
          <w:bCs/>
          <w:szCs w:val="24"/>
        </w:rPr>
        <w:t>roject</w:t>
      </w:r>
      <w:r w:rsidR="00D64879">
        <w:rPr>
          <w:bCs/>
          <w:szCs w:val="24"/>
        </w:rPr>
        <w:t xml:space="preserve">.  </w:t>
      </w:r>
      <w:r w:rsidR="00695F4D">
        <w:rPr>
          <w:bCs/>
          <w:szCs w:val="24"/>
        </w:rPr>
        <w:t xml:space="preserve">  </w:t>
      </w:r>
    </w:p>
    <w:p w14:paraId="5CA85B63" w14:textId="41C6C76C" w:rsidR="00D64879" w:rsidRDefault="00D64879" w:rsidP="00863D15">
      <w:pPr>
        <w:rPr>
          <w:bCs/>
          <w:szCs w:val="24"/>
        </w:rPr>
      </w:pPr>
    </w:p>
    <w:p w14:paraId="2F16251C" w14:textId="26447D55" w:rsidR="0062103E" w:rsidRDefault="00AD2941" w:rsidP="00863D15">
      <w:pPr>
        <w:rPr>
          <w:bCs/>
          <w:szCs w:val="24"/>
        </w:rPr>
      </w:pPr>
      <w:r>
        <w:rPr>
          <w:bCs/>
          <w:szCs w:val="24"/>
        </w:rPr>
        <w:t>C</w:t>
      </w:r>
      <w:r w:rsidR="0062103E">
        <w:rPr>
          <w:bCs/>
          <w:szCs w:val="24"/>
        </w:rPr>
        <w:t>ouncillor Smart congratulated the Director and his team</w:t>
      </w:r>
      <w:r>
        <w:rPr>
          <w:bCs/>
          <w:szCs w:val="24"/>
        </w:rPr>
        <w:t xml:space="preserve"> and considered this to be a </w:t>
      </w:r>
      <w:r w:rsidR="0062103E">
        <w:rPr>
          <w:bCs/>
          <w:szCs w:val="24"/>
        </w:rPr>
        <w:t xml:space="preserve">radical transformation in terms of </w:t>
      </w:r>
      <w:r w:rsidR="00695F4D">
        <w:rPr>
          <w:bCs/>
          <w:szCs w:val="24"/>
        </w:rPr>
        <w:t xml:space="preserve">the infrastructure needed.  </w:t>
      </w:r>
      <w:r>
        <w:rPr>
          <w:bCs/>
          <w:szCs w:val="24"/>
        </w:rPr>
        <w:t xml:space="preserve">He welcomed the additional nine charge points for </w:t>
      </w:r>
      <w:r w:rsidR="0062103E">
        <w:rPr>
          <w:bCs/>
          <w:szCs w:val="24"/>
        </w:rPr>
        <w:t xml:space="preserve">Newtownards </w:t>
      </w:r>
      <w:r>
        <w:rPr>
          <w:bCs/>
          <w:szCs w:val="24"/>
        </w:rPr>
        <w:t xml:space="preserve">for use by residents and visitors to the area.  </w:t>
      </w:r>
      <w:r w:rsidR="00253B6B">
        <w:rPr>
          <w:bCs/>
          <w:szCs w:val="24"/>
        </w:rPr>
        <w:t xml:space="preserve"> </w:t>
      </w:r>
    </w:p>
    <w:p w14:paraId="0D89ACAA" w14:textId="75B19E11" w:rsidR="0062103E" w:rsidRDefault="0062103E" w:rsidP="00863D15">
      <w:pPr>
        <w:rPr>
          <w:bCs/>
          <w:szCs w:val="24"/>
        </w:rPr>
      </w:pPr>
    </w:p>
    <w:p w14:paraId="73D4A4CA" w14:textId="1D70BC59" w:rsidR="002334B8" w:rsidRDefault="0062103E" w:rsidP="00863D15">
      <w:pPr>
        <w:rPr>
          <w:bCs/>
          <w:szCs w:val="24"/>
        </w:rPr>
      </w:pPr>
      <w:r>
        <w:rPr>
          <w:bCs/>
          <w:szCs w:val="24"/>
        </w:rPr>
        <w:t xml:space="preserve">Councillor Greer </w:t>
      </w:r>
      <w:r w:rsidR="00AD2941">
        <w:rPr>
          <w:bCs/>
          <w:szCs w:val="24"/>
        </w:rPr>
        <w:t xml:space="preserve">was encouraged by the </w:t>
      </w:r>
      <w:r w:rsidR="00253B6B">
        <w:rPr>
          <w:bCs/>
          <w:szCs w:val="24"/>
        </w:rPr>
        <w:t xml:space="preserve">collaborate working </w:t>
      </w:r>
      <w:r w:rsidR="00AD2941">
        <w:rPr>
          <w:bCs/>
          <w:szCs w:val="24"/>
        </w:rPr>
        <w:t>across Councils and hoped that that could continue with other projects.  Councillor Ma</w:t>
      </w:r>
      <w:r w:rsidR="002334B8">
        <w:rPr>
          <w:bCs/>
          <w:szCs w:val="24"/>
        </w:rPr>
        <w:t xml:space="preserve">cArthur </w:t>
      </w:r>
      <w:r w:rsidR="00AD2941">
        <w:rPr>
          <w:bCs/>
          <w:szCs w:val="24"/>
        </w:rPr>
        <w:t xml:space="preserve">agreed pointing to the </w:t>
      </w:r>
      <w:r w:rsidR="00253B6B">
        <w:rPr>
          <w:bCs/>
          <w:szCs w:val="24"/>
        </w:rPr>
        <w:t xml:space="preserve">dearth </w:t>
      </w:r>
      <w:r w:rsidR="00AD2941">
        <w:rPr>
          <w:bCs/>
          <w:szCs w:val="24"/>
        </w:rPr>
        <w:t xml:space="preserve">of charging points in Northern Ireland.  She wondered how charging would work in practice and how the resource could reach a large number of users.  </w:t>
      </w:r>
      <w:r w:rsidR="00740055">
        <w:rPr>
          <w:bCs/>
          <w:szCs w:val="24"/>
        </w:rPr>
        <w:t xml:space="preserve">She also hoped that the areas which had been unsuccessful for this round of funding could perhaps try again at some future point.   </w:t>
      </w:r>
      <w:r w:rsidR="00CD14B2">
        <w:rPr>
          <w:bCs/>
          <w:szCs w:val="24"/>
        </w:rPr>
        <w:t xml:space="preserve">  </w:t>
      </w:r>
    </w:p>
    <w:p w14:paraId="17CAC382" w14:textId="58BB0FE4" w:rsidR="00253B6B" w:rsidRDefault="00253B6B" w:rsidP="00863D15">
      <w:pPr>
        <w:rPr>
          <w:bCs/>
          <w:szCs w:val="24"/>
        </w:rPr>
      </w:pPr>
    </w:p>
    <w:p w14:paraId="01CE6065" w14:textId="0BDEB178" w:rsidR="002334B8" w:rsidRDefault="002334B8" w:rsidP="000836CE">
      <w:pPr>
        <w:rPr>
          <w:bCs/>
          <w:szCs w:val="24"/>
        </w:rPr>
      </w:pPr>
      <w:r>
        <w:rPr>
          <w:bCs/>
          <w:szCs w:val="24"/>
        </w:rPr>
        <w:t xml:space="preserve">The Director of Environment </w:t>
      </w:r>
      <w:r w:rsidR="00AD2941">
        <w:rPr>
          <w:bCs/>
          <w:szCs w:val="24"/>
        </w:rPr>
        <w:t xml:space="preserve">explained that the </w:t>
      </w:r>
      <w:r>
        <w:rPr>
          <w:bCs/>
          <w:szCs w:val="24"/>
        </w:rPr>
        <w:t xml:space="preserve">fine details </w:t>
      </w:r>
      <w:r w:rsidR="00253B6B">
        <w:rPr>
          <w:bCs/>
          <w:szCs w:val="24"/>
        </w:rPr>
        <w:t xml:space="preserve">of the use of </w:t>
      </w:r>
      <w:r w:rsidR="00AD2941">
        <w:rPr>
          <w:bCs/>
          <w:szCs w:val="24"/>
        </w:rPr>
        <w:t xml:space="preserve">the charge points would </w:t>
      </w:r>
      <w:r w:rsidR="00253B6B">
        <w:rPr>
          <w:bCs/>
          <w:szCs w:val="24"/>
        </w:rPr>
        <w:t xml:space="preserve">be </w:t>
      </w:r>
      <w:r w:rsidR="005056A2">
        <w:rPr>
          <w:bCs/>
          <w:szCs w:val="24"/>
        </w:rPr>
        <w:t>established in due course</w:t>
      </w:r>
      <w:r w:rsidR="00253B6B">
        <w:rPr>
          <w:bCs/>
          <w:szCs w:val="24"/>
        </w:rPr>
        <w:t xml:space="preserve">.  One </w:t>
      </w:r>
      <w:r w:rsidR="00AD2941">
        <w:rPr>
          <w:bCs/>
          <w:szCs w:val="24"/>
        </w:rPr>
        <w:t xml:space="preserve">of the </w:t>
      </w:r>
      <w:r w:rsidR="00253B6B">
        <w:rPr>
          <w:bCs/>
          <w:szCs w:val="24"/>
        </w:rPr>
        <w:t>condition</w:t>
      </w:r>
      <w:r w:rsidR="00AD2941">
        <w:rPr>
          <w:bCs/>
          <w:szCs w:val="24"/>
        </w:rPr>
        <w:t xml:space="preserve">s was that they </w:t>
      </w:r>
      <w:r w:rsidR="00253B6B">
        <w:rPr>
          <w:bCs/>
          <w:szCs w:val="24"/>
        </w:rPr>
        <w:t>h</w:t>
      </w:r>
      <w:r>
        <w:rPr>
          <w:bCs/>
          <w:szCs w:val="24"/>
        </w:rPr>
        <w:t xml:space="preserve">ad to be located in </w:t>
      </w:r>
      <w:r w:rsidR="005056A2">
        <w:rPr>
          <w:bCs/>
          <w:szCs w:val="24"/>
        </w:rPr>
        <w:t>areas</w:t>
      </w:r>
      <w:r>
        <w:rPr>
          <w:bCs/>
          <w:szCs w:val="24"/>
        </w:rPr>
        <w:t xml:space="preserve"> with unhindered access </w:t>
      </w:r>
      <w:r w:rsidR="00253B6B">
        <w:rPr>
          <w:bCs/>
          <w:szCs w:val="24"/>
        </w:rPr>
        <w:t>to residents</w:t>
      </w:r>
      <w:r w:rsidR="005056A2">
        <w:rPr>
          <w:bCs/>
          <w:szCs w:val="24"/>
        </w:rPr>
        <w:t>, including at night</w:t>
      </w:r>
      <w:r w:rsidR="00740055">
        <w:rPr>
          <w:bCs/>
          <w:szCs w:val="24"/>
        </w:rPr>
        <w:t xml:space="preserve">.  </w:t>
      </w:r>
      <w:r w:rsidR="005056A2">
        <w:rPr>
          <w:bCs/>
          <w:szCs w:val="24"/>
        </w:rPr>
        <w:t>He also considered that an application could be resubmitted in future funding rounds</w:t>
      </w:r>
      <w:r w:rsidR="00740055">
        <w:rPr>
          <w:bCs/>
          <w:szCs w:val="24"/>
        </w:rPr>
        <w:t xml:space="preserve"> </w:t>
      </w:r>
      <w:r w:rsidR="005056A2">
        <w:rPr>
          <w:bCs/>
          <w:szCs w:val="24"/>
        </w:rPr>
        <w:t>if unsuccessful this time</w:t>
      </w:r>
      <w:r w:rsidR="00740055">
        <w:rPr>
          <w:bCs/>
          <w:szCs w:val="24"/>
        </w:rPr>
        <w:t xml:space="preserve">.  </w:t>
      </w:r>
    </w:p>
    <w:p w14:paraId="7AF202EB" w14:textId="77777777" w:rsidR="002334B8" w:rsidRDefault="002334B8" w:rsidP="000836CE">
      <w:pPr>
        <w:rPr>
          <w:bCs/>
          <w:szCs w:val="24"/>
        </w:rPr>
      </w:pPr>
    </w:p>
    <w:p w14:paraId="3D54E5C6" w14:textId="55609472" w:rsidR="002334B8" w:rsidRDefault="002334B8" w:rsidP="0020124B">
      <w:pPr>
        <w:spacing w:after="0" w:line="240" w:lineRule="auto"/>
        <w:ind w:left="0" w:firstLine="0"/>
        <w:rPr>
          <w:b/>
          <w:bCs/>
          <w:szCs w:val="24"/>
        </w:rPr>
      </w:pPr>
      <w:r>
        <w:rPr>
          <w:b/>
          <w:bCs/>
          <w:szCs w:val="24"/>
        </w:rPr>
        <w:t xml:space="preserve">RECESS 9.02 pm </w:t>
      </w:r>
    </w:p>
    <w:p w14:paraId="752BB2D7" w14:textId="7EDE46FE" w:rsidR="002334B8" w:rsidRDefault="002334B8" w:rsidP="0020124B">
      <w:pPr>
        <w:spacing w:after="0" w:line="240" w:lineRule="auto"/>
        <w:ind w:left="0" w:firstLine="0"/>
        <w:rPr>
          <w:b/>
          <w:bCs/>
          <w:szCs w:val="24"/>
        </w:rPr>
      </w:pPr>
      <w:r>
        <w:rPr>
          <w:b/>
          <w:bCs/>
          <w:szCs w:val="24"/>
        </w:rPr>
        <w:t>RECOMMENCED 9.12 pm</w:t>
      </w:r>
    </w:p>
    <w:p w14:paraId="539C9C5C" w14:textId="77777777" w:rsidR="00425C66" w:rsidRDefault="00425C66" w:rsidP="0020124B">
      <w:pPr>
        <w:spacing w:after="0" w:line="240" w:lineRule="auto"/>
        <w:ind w:left="0" w:firstLine="0"/>
        <w:rPr>
          <w:szCs w:val="24"/>
        </w:rPr>
      </w:pPr>
    </w:p>
    <w:p w14:paraId="305675DC" w14:textId="17312672" w:rsidR="00E167D4" w:rsidRPr="00425C66" w:rsidRDefault="00425C66" w:rsidP="0020124B">
      <w:pPr>
        <w:spacing w:after="0" w:line="240" w:lineRule="auto"/>
        <w:ind w:left="0" w:firstLine="0"/>
        <w:rPr>
          <w:szCs w:val="24"/>
        </w:rPr>
      </w:pPr>
      <w:r w:rsidRPr="00425C66">
        <w:rPr>
          <w:szCs w:val="24"/>
        </w:rPr>
        <w:t xml:space="preserve">(Councillor Kendall and Councillor Johnson left the meeting at 9.12 pm) </w:t>
      </w:r>
    </w:p>
    <w:p w14:paraId="66AA865D" w14:textId="77777777" w:rsidR="00E167D4" w:rsidRDefault="00E167D4" w:rsidP="0020124B">
      <w:pPr>
        <w:spacing w:after="0" w:line="240" w:lineRule="auto"/>
        <w:ind w:left="0" w:firstLine="0"/>
        <w:rPr>
          <w:b/>
          <w:bCs/>
          <w:szCs w:val="24"/>
        </w:rPr>
      </w:pPr>
    </w:p>
    <w:p w14:paraId="4DC903CC" w14:textId="77777777" w:rsidR="005056A2" w:rsidRDefault="00E167D4" w:rsidP="0020124B">
      <w:pPr>
        <w:spacing w:after="0" w:line="240" w:lineRule="auto"/>
        <w:ind w:left="0" w:firstLine="0"/>
        <w:rPr>
          <w:szCs w:val="24"/>
        </w:rPr>
      </w:pPr>
      <w:r w:rsidRPr="00E167D4">
        <w:rPr>
          <w:szCs w:val="24"/>
        </w:rPr>
        <w:t xml:space="preserve">Councillor Edmund welcomed </w:t>
      </w:r>
      <w:r w:rsidR="00CD14B2">
        <w:rPr>
          <w:szCs w:val="24"/>
        </w:rPr>
        <w:t xml:space="preserve">this </w:t>
      </w:r>
      <w:r w:rsidR="00425C66">
        <w:rPr>
          <w:szCs w:val="24"/>
        </w:rPr>
        <w:t xml:space="preserve">positive </w:t>
      </w:r>
      <w:r w:rsidR="00CD14B2">
        <w:rPr>
          <w:szCs w:val="24"/>
        </w:rPr>
        <w:t xml:space="preserve">step forward </w:t>
      </w:r>
      <w:r w:rsidR="00425C66">
        <w:rPr>
          <w:szCs w:val="24"/>
        </w:rPr>
        <w:t>and hoped that there would be further charge points on the Ards Peninsula coastline in the near future to support both local residents and visitors to the area. He thanked Alderman McIlveen for bringing the Motion before the Council in the first instance.</w:t>
      </w:r>
    </w:p>
    <w:p w14:paraId="210C0B29" w14:textId="77777777" w:rsidR="005056A2" w:rsidRDefault="005056A2" w:rsidP="0020124B">
      <w:pPr>
        <w:spacing w:after="0" w:line="240" w:lineRule="auto"/>
        <w:ind w:left="0" w:firstLine="0"/>
        <w:rPr>
          <w:szCs w:val="24"/>
        </w:rPr>
      </w:pPr>
    </w:p>
    <w:p w14:paraId="7CAE6852" w14:textId="50833B51" w:rsidR="00425C66" w:rsidRDefault="005056A2" w:rsidP="0020124B">
      <w:pPr>
        <w:spacing w:after="0" w:line="240" w:lineRule="auto"/>
        <w:ind w:left="0" w:firstLine="0"/>
        <w:rPr>
          <w:szCs w:val="24"/>
        </w:rPr>
      </w:pPr>
      <w:r>
        <w:rPr>
          <w:szCs w:val="24"/>
        </w:rPr>
        <w:t xml:space="preserve">The Director highlighted an error in the table of proposed charge points, indicating that the double charge point </w:t>
      </w:r>
      <w:r w:rsidR="005B7E9F">
        <w:rPr>
          <w:szCs w:val="24"/>
        </w:rPr>
        <w:t>listed for Church Road Newtownards, should instead have read Church Street Holywood.  C</w:t>
      </w:r>
      <w:r w:rsidR="007648EA">
        <w:rPr>
          <w:szCs w:val="24"/>
        </w:rPr>
        <w:t>ouncillor</w:t>
      </w:r>
      <w:r w:rsidR="00A536CE">
        <w:rPr>
          <w:szCs w:val="24"/>
        </w:rPr>
        <w:t>s</w:t>
      </w:r>
      <w:r w:rsidR="007648EA">
        <w:rPr>
          <w:szCs w:val="24"/>
        </w:rPr>
        <w:t xml:space="preserve"> </w:t>
      </w:r>
      <w:r w:rsidR="005B7E9F">
        <w:rPr>
          <w:szCs w:val="24"/>
        </w:rPr>
        <w:t xml:space="preserve">Greer </w:t>
      </w:r>
      <w:r w:rsidR="00A536CE">
        <w:rPr>
          <w:szCs w:val="24"/>
        </w:rPr>
        <w:t xml:space="preserve">and Kendall </w:t>
      </w:r>
      <w:r w:rsidR="005B7E9F">
        <w:rPr>
          <w:szCs w:val="24"/>
        </w:rPr>
        <w:t>welcomed th</w:t>
      </w:r>
      <w:r w:rsidR="00A536CE">
        <w:rPr>
          <w:szCs w:val="24"/>
        </w:rPr>
        <w:t>at</w:t>
      </w:r>
      <w:r w:rsidR="005B7E9F">
        <w:rPr>
          <w:szCs w:val="24"/>
        </w:rPr>
        <w:t xml:space="preserve"> information.</w:t>
      </w:r>
      <w:r w:rsidR="00425C66">
        <w:rPr>
          <w:szCs w:val="24"/>
        </w:rPr>
        <w:t xml:space="preserve">  </w:t>
      </w:r>
    </w:p>
    <w:p w14:paraId="3D9493D8" w14:textId="07F8A7C7" w:rsidR="00425C66" w:rsidRDefault="00425C66" w:rsidP="0020124B">
      <w:pPr>
        <w:spacing w:after="0" w:line="240" w:lineRule="auto"/>
        <w:ind w:left="0" w:firstLine="0"/>
        <w:rPr>
          <w:szCs w:val="24"/>
        </w:rPr>
      </w:pPr>
    </w:p>
    <w:p w14:paraId="46FFE0ED" w14:textId="77777777" w:rsidR="00812FFC" w:rsidRDefault="00812FFC" w:rsidP="00812FFC">
      <w:pPr>
        <w:spacing w:after="0" w:line="240" w:lineRule="auto"/>
        <w:ind w:left="0" w:firstLine="0"/>
        <w:rPr>
          <w:b/>
          <w:bCs/>
          <w:szCs w:val="24"/>
        </w:rPr>
      </w:pPr>
      <w:r w:rsidRPr="00421364">
        <w:rPr>
          <w:b/>
          <w:bCs/>
          <w:szCs w:val="24"/>
        </w:rPr>
        <w:t xml:space="preserve">AGREED TO RECOMMEND, on the proposal of </w:t>
      </w:r>
      <w:r>
        <w:rPr>
          <w:b/>
          <w:bCs/>
          <w:szCs w:val="24"/>
        </w:rPr>
        <w:t xml:space="preserve">Councillor Kendall, </w:t>
      </w:r>
      <w:r w:rsidRPr="00421364">
        <w:rPr>
          <w:b/>
          <w:bCs/>
          <w:szCs w:val="24"/>
        </w:rPr>
        <w:t>seconded by</w:t>
      </w:r>
      <w:r>
        <w:rPr>
          <w:b/>
          <w:bCs/>
          <w:szCs w:val="24"/>
        </w:rPr>
        <w:t xml:space="preserve"> Councillor Boyle, that t</w:t>
      </w:r>
      <w:r w:rsidRPr="00421364">
        <w:rPr>
          <w:b/>
          <w:bCs/>
          <w:szCs w:val="24"/>
        </w:rPr>
        <w:t xml:space="preserve">he </w:t>
      </w:r>
      <w:r>
        <w:rPr>
          <w:b/>
          <w:bCs/>
          <w:szCs w:val="24"/>
        </w:rPr>
        <w:t xml:space="preserve">recommendation be adopted.  </w:t>
      </w:r>
    </w:p>
    <w:p w14:paraId="5496E48B" w14:textId="3BCA9046" w:rsidR="0034149C" w:rsidRDefault="0034149C" w:rsidP="0020124B">
      <w:pPr>
        <w:spacing w:after="0" w:line="240" w:lineRule="auto"/>
        <w:ind w:left="0" w:firstLine="0"/>
        <w:rPr>
          <w:szCs w:val="24"/>
        </w:rPr>
      </w:pPr>
    </w:p>
    <w:p w14:paraId="735F842C" w14:textId="4C2FEAD7" w:rsidR="0006329D" w:rsidRDefault="0006329D" w:rsidP="00781498">
      <w:pPr>
        <w:pStyle w:val="Heading1"/>
        <w:ind w:left="720" w:hanging="720"/>
      </w:pPr>
      <w:r w:rsidRPr="00781498">
        <w:rPr>
          <w:u w:val="none"/>
        </w:rPr>
        <w:t>19.</w:t>
      </w:r>
      <w:r w:rsidR="00C92350" w:rsidRPr="00781498">
        <w:rPr>
          <w:u w:val="none"/>
        </w:rPr>
        <w:tab/>
      </w:r>
      <w:r w:rsidR="0020124B" w:rsidRPr="0020124B">
        <w:t>PARTNERING ARRANGEMENTS FOR THE REMOVAL OF SNOW AND ICE FROM TOWN CENTRE FOOTWAYS AND PEDESTRIAN AREAS</w:t>
      </w:r>
    </w:p>
    <w:p w14:paraId="655114D7" w14:textId="07CCBD2D" w:rsidR="0020124B" w:rsidRPr="00365F80" w:rsidRDefault="00365F80" w:rsidP="0020124B">
      <w:pPr>
        <w:ind w:left="720" w:hanging="720"/>
        <w:rPr>
          <w:szCs w:val="24"/>
        </w:rPr>
      </w:pPr>
      <w:r w:rsidRPr="00365F80">
        <w:rPr>
          <w:szCs w:val="24"/>
        </w:rPr>
        <w:tab/>
        <w:t xml:space="preserve">(Appendix V &amp; VI) </w:t>
      </w:r>
    </w:p>
    <w:p w14:paraId="6CEFA901" w14:textId="77777777" w:rsidR="00365F80" w:rsidRPr="00365F80" w:rsidRDefault="00365F80" w:rsidP="0020124B">
      <w:pPr>
        <w:ind w:left="720" w:hanging="720"/>
        <w:rPr>
          <w:szCs w:val="24"/>
        </w:rPr>
      </w:pPr>
    </w:p>
    <w:p w14:paraId="65427E0E" w14:textId="7620803D" w:rsidR="00863D15" w:rsidRDefault="0020124B" w:rsidP="000836CE">
      <w:pPr>
        <w:spacing w:after="0" w:line="240" w:lineRule="auto"/>
      </w:pPr>
      <w:r>
        <w:rPr>
          <w:rFonts w:eastAsia="Calibri"/>
          <w:szCs w:val="24"/>
        </w:rPr>
        <w:t xml:space="preserve">PREVIOUSLY CIRCULATED:- Report </w:t>
      </w:r>
      <w:r w:rsidR="000836CE">
        <w:rPr>
          <w:rFonts w:eastAsia="Calibri"/>
          <w:szCs w:val="24"/>
        </w:rPr>
        <w:t>from the Director of Environment detailing that r</w:t>
      </w:r>
      <w:r w:rsidR="00863D15">
        <w:t xml:space="preserve">eference </w:t>
      </w:r>
      <w:r w:rsidR="000836CE">
        <w:t>wa</w:t>
      </w:r>
      <w:r w:rsidR="00863D15">
        <w:t xml:space="preserve">s made to correspondence (Appendix 1) from DRD Transport NI relating to proposals for renewal of a voluntary partnership arrangement in relation to </w:t>
      </w:r>
      <w:r w:rsidR="00863D15">
        <w:lastRenderedPageBreak/>
        <w:t>clearance of town centre footways and pedestrian areas of snow and ice, which ha</w:t>
      </w:r>
      <w:r w:rsidR="000836CE">
        <w:t>d</w:t>
      </w:r>
      <w:r w:rsidR="00863D15">
        <w:t xml:space="preserve"> been in place for the past three years.  Th</w:t>
      </w:r>
      <w:r w:rsidR="000836CE">
        <w:t>at</w:t>
      </w:r>
      <w:r w:rsidR="00863D15">
        <w:t xml:space="preserve"> </w:t>
      </w:r>
      <w:r w:rsidR="000836CE">
        <w:t>wa</w:t>
      </w:r>
      <w:r w:rsidR="00863D15">
        <w:t>s administered under the auspices of a Memorandum of Understanding between the Council and the Department, and a request ha</w:t>
      </w:r>
      <w:r w:rsidR="000836CE">
        <w:t>d</w:t>
      </w:r>
      <w:r w:rsidR="00863D15">
        <w:t xml:space="preserve"> been received for the partnership arrangement to be extended for another 3-year period.</w:t>
      </w:r>
    </w:p>
    <w:p w14:paraId="42EAD612" w14:textId="77777777" w:rsidR="00863D15" w:rsidRDefault="00863D15" w:rsidP="00863D15"/>
    <w:p w14:paraId="46235B76" w14:textId="28482C22" w:rsidR="00863D15" w:rsidRDefault="00863D15" w:rsidP="00863D15">
      <w:r>
        <w:t>Both legacy Councils ha</w:t>
      </w:r>
      <w:r w:rsidR="000836CE">
        <w:t>d</w:t>
      </w:r>
      <w:r>
        <w:t xml:space="preserve"> in the past, notably in the Winter of 2010, assisted with the clearance of snow and ice during a prolonged period of extreme weather which significantly affected accessibility around town centres and caused severe disruption to normal community and business activity.</w:t>
      </w:r>
    </w:p>
    <w:p w14:paraId="55789F6C" w14:textId="77777777" w:rsidR="00863D15" w:rsidRDefault="00863D15" w:rsidP="00863D15"/>
    <w:p w14:paraId="0F88DF1C" w14:textId="1F0DE969" w:rsidR="00863D15" w:rsidRDefault="00863D15" w:rsidP="00863D15">
      <w:r>
        <w:t>Officers remain</w:t>
      </w:r>
      <w:r w:rsidR="000836CE">
        <w:t>ed</w:t>
      </w:r>
      <w:r>
        <w:t xml:space="preserve"> content that during periods of exceptionally prolonged, extreme weather conditions (e.g. such as those that prevailed in the Winter of 2010), when routine Council services ha</w:t>
      </w:r>
      <w:r w:rsidR="000836CE">
        <w:t>d</w:t>
      </w:r>
      <w:r>
        <w:t xml:space="preserve"> been disrupted and </w:t>
      </w:r>
      <w:r w:rsidR="000836CE">
        <w:t>the C</w:t>
      </w:r>
      <w:r>
        <w:t xml:space="preserve">ouncil personnel </w:t>
      </w:r>
      <w:r w:rsidR="000836CE">
        <w:t>we</w:t>
      </w:r>
      <w:r>
        <w:t>re as a consequence available, we could facilitate the spirit of the Memorandum.</w:t>
      </w:r>
    </w:p>
    <w:p w14:paraId="10E3E5BB" w14:textId="77777777" w:rsidR="00863D15" w:rsidRDefault="00863D15" w:rsidP="00863D15"/>
    <w:p w14:paraId="40943EEF" w14:textId="67DDA1CD" w:rsidR="00863D15" w:rsidRDefault="000836CE" w:rsidP="00863D15">
      <w:r w:rsidRPr="000836CE">
        <w:rPr>
          <w:bCs/>
        </w:rPr>
        <w:t>RECOMMENDED that the</w:t>
      </w:r>
      <w:r>
        <w:rPr>
          <w:b/>
        </w:rPr>
        <w:t xml:space="preserve"> </w:t>
      </w:r>
      <w:r w:rsidR="00863D15">
        <w:t>Council agrees to renewal of the Memorandum of Understanding with DRD Transport NI for a 3-year period subject to the following conditions:</w:t>
      </w:r>
    </w:p>
    <w:p w14:paraId="123F38D5" w14:textId="77777777" w:rsidR="00863D15" w:rsidRDefault="00863D15" w:rsidP="00863D15"/>
    <w:p w14:paraId="1E740D56" w14:textId="77777777" w:rsidR="00863D15" w:rsidRPr="000836CE" w:rsidRDefault="00863D15" w:rsidP="007D66C7">
      <w:pPr>
        <w:numPr>
          <w:ilvl w:val="0"/>
          <w:numId w:val="21"/>
        </w:numPr>
        <w:rPr>
          <w:szCs w:val="24"/>
        </w:rPr>
      </w:pPr>
      <w:r w:rsidRPr="000836CE">
        <w:rPr>
          <w:szCs w:val="24"/>
        </w:rPr>
        <w:t>Any Council support in relation to snow and ice clearance from town centres will only be provided under exceptionally prolonged, extreme weather conditions when normal Council services have consequently been disrupted and personnel and other Council resources are available to divert to snow and ice clearance activities.</w:t>
      </w:r>
    </w:p>
    <w:p w14:paraId="65305A6E" w14:textId="77777777" w:rsidR="00863D15" w:rsidRPr="000836CE" w:rsidRDefault="00863D15" w:rsidP="007D66C7">
      <w:pPr>
        <w:numPr>
          <w:ilvl w:val="0"/>
          <w:numId w:val="21"/>
        </w:numPr>
        <w:rPr>
          <w:szCs w:val="24"/>
        </w:rPr>
      </w:pPr>
      <w:r w:rsidRPr="000836CE">
        <w:rPr>
          <w:szCs w:val="24"/>
        </w:rPr>
        <w:t>The schedule of agreed footways to be treated shall be as agreed by Transport NI with Council Officers and may change depending upon operational circumstances and resource availability.</w:t>
      </w:r>
    </w:p>
    <w:p w14:paraId="65605442" w14:textId="49A66844" w:rsidR="00863D15" w:rsidRPr="00F27BC5" w:rsidRDefault="00863D15" w:rsidP="00C17FAF">
      <w:pPr>
        <w:numPr>
          <w:ilvl w:val="0"/>
          <w:numId w:val="21"/>
        </w:numPr>
        <w:rPr>
          <w:rFonts w:eastAsia="Calibri"/>
          <w:szCs w:val="24"/>
        </w:rPr>
      </w:pPr>
      <w:r w:rsidRPr="000836CE">
        <w:rPr>
          <w:szCs w:val="24"/>
        </w:rPr>
        <w:t>Confirmation from the Council’s insurers that it is content with the Council’s engagement under the Memorandum.</w:t>
      </w:r>
    </w:p>
    <w:p w14:paraId="0FFAE4AE" w14:textId="06372D34" w:rsidR="00F27BC5" w:rsidRDefault="00F27BC5" w:rsidP="00F27BC5">
      <w:pPr>
        <w:rPr>
          <w:rFonts w:eastAsia="Calibri"/>
          <w:szCs w:val="24"/>
        </w:rPr>
      </w:pPr>
    </w:p>
    <w:p w14:paraId="6AB4C951" w14:textId="0488446D" w:rsidR="00F27BC5" w:rsidRDefault="005B7E9F" w:rsidP="00F27BC5">
      <w:pPr>
        <w:rPr>
          <w:rFonts w:eastAsia="Calibri"/>
          <w:szCs w:val="24"/>
        </w:rPr>
      </w:pPr>
      <w:r>
        <w:rPr>
          <w:rFonts w:eastAsia="Calibri"/>
          <w:szCs w:val="24"/>
        </w:rPr>
        <w:t xml:space="preserve">The </w:t>
      </w:r>
      <w:r w:rsidR="00F27BC5">
        <w:rPr>
          <w:rFonts w:eastAsia="Calibri"/>
          <w:szCs w:val="24"/>
        </w:rPr>
        <w:t xml:space="preserve">Director </w:t>
      </w:r>
      <w:r>
        <w:rPr>
          <w:rFonts w:eastAsia="Calibri"/>
          <w:szCs w:val="24"/>
        </w:rPr>
        <w:t>advised that this MoU</w:t>
      </w:r>
      <w:r w:rsidR="00F27BC5">
        <w:rPr>
          <w:rFonts w:eastAsia="Calibri"/>
          <w:szCs w:val="24"/>
        </w:rPr>
        <w:t xml:space="preserve"> had this in place for a number of years</w:t>
      </w:r>
      <w:r>
        <w:rPr>
          <w:rFonts w:eastAsia="Calibri"/>
          <w:szCs w:val="24"/>
        </w:rPr>
        <w:t xml:space="preserve"> and demonstrates</w:t>
      </w:r>
      <w:r w:rsidR="001A7191">
        <w:rPr>
          <w:rFonts w:eastAsia="Calibri"/>
          <w:szCs w:val="24"/>
        </w:rPr>
        <w:t xml:space="preserve"> willing </w:t>
      </w:r>
      <w:r>
        <w:rPr>
          <w:rFonts w:eastAsia="Calibri"/>
          <w:szCs w:val="24"/>
        </w:rPr>
        <w:t xml:space="preserve">on Council’s part </w:t>
      </w:r>
      <w:r w:rsidR="001A7191">
        <w:rPr>
          <w:rFonts w:eastAsia="Calibri"/>
          <w:szCs w:val="24"/>
        </w:rPr>
        <w:t xml:space="preserve">to </w:t>
      </w:r>
      <w:r>
        <w:rPr>
          <w:rFonts w:eastAsia="Calibri"/>
          <w:szCs w:val="24"/>
        </w:rPr>
        <w:t>collaborate</w:t>
      </w:r>
      <w:r w:rsidR="001A7191">
        <w:rPr>
          <w:rFonts w:eastAsia="Calibri"/>
          <w:szCs w:val="24"/>
        </w:rPr>
        <w:t xml:space="preserve"> with </w:t>
      </w:r>
      <w:r>
        <w:rPr>
          <w:rFonts w:eastAsia="Calibri"/>
          <w:szCs w:val="24"/>
        </w:rPr>
        <w:t xml:space="preserve">another </w:t>
      </w:r>
      <w:r w:rsidR="001A7191">
        <w:rPr>
          <w:rFonts w:eastAsia="Calibri"/>
          <w:szCs w:val="24"/>
        </w:rPr>
        <w:t xml:space="preserve">statutory </w:t>
      </w:r>
      <w:r>
        <w:rPr>
          <w:rFonts w:eastAsia="Calibri"/>
          <w:szCs w:val="24"/>
        </w:rPr>
        <w:t xml:space="preserve">agency to alleviate the impact on the local community of an </w:t>
      </w:r>
      <w:r w:rsidR="001A7191">
        <w:rPr>
          <w:rFonts w:eastAsia="Calibri"/>
          <w:szCs w:val="24"/>
        </w:rPr>
        <w:t xml:space="preserve">extreme weather event.  </w:t>
      </w:r>
    </w:p>
    <w:p w14:paraId="013952DC" w14:textId="0F2C81D7" w:rsidR="001A7191" w:rsidRDefault="001A7191" w:rsidP="00F27BC5">
      <w:pPr>
        <w:rPr>
          <w:rFonts w:eastAsia="Calibri"/>
          <w:szCs w:val="24"/>
        </w:rPr>
      </w:pPr>
    </w:p>
    <w:p w14:paraId="292BBD50" w14:textId="77777777" w:rsidR="001A7191" w:rsidRDefault="001A7191" w:rsidP="001A7191">
      <w:pPr>
        <w:rPr>
          <w:rFonts w:eastAsia="Calibri"/>
          <w:szCs w:val="24"/>
        </w:rPr>
      </w:pPr>
      <w:r>
        <w:rPr>
          <w:rFonts w:eastAsia="Calibri"/>
          <w:szCs w:val="24"/>
        </w:rPr>
        <w:t xml:space="preserve">Proposed by Councillor Edmund, seconded by Councillor Boyle, that the recommendation be adopted.   </w:t>
      </w:r>
    </w:p>
    <w:p w14:paraId="6CBE1ECD" w14:textId="7D42E391" w:rsidR="00F27BC5" w:rsidRDefault="00F27BC5" w:rsidP="00F27BC5">
      <w:pPr>
        <w:rPr>
          <w:rFonts w:eastAsia="Calibri"/>
          <w:szCs w:val="24"/>
        </w:rPr>
      </w:pPr>
    </w:p>
    <w:p w14:paraId="0B454914" w14:textId="72E6AE09" w:rsidR="00E9697A" w:rsidRDefault="00306F78" w:rsidP="00F27BC5">
      <w:pPr>
        <w:rPr>
          <w:rFonts w:eastAsia="Calibri"/>
          <w:szCs w:val="24"/>
        </w:rPr>
      </w:pPr>
      <w:r>
        <w:rPr>
          <w:rFonts w:eastAsia="Calibri"/>
          <w:szCs w:val="24"/>
        </w:rPr>
        <w:t>Council</w:t>
      </w:r>
      <w:r w:rsidR="00726228">
        <w:rPr>
          <w:rFonts w:eastAsia="Calibri"/>
          <w:szCs w:val="24"/>
        </w:rPr>
        <w:t xml:space="preserve">lor Boyle </w:t>
      </w:r>
      <w:r w:rsidR="00E9697A">
        <w:rPr>
          <w:rFonts w:eastAsia="Calibri"/>
          <w:szCs w:val="24"/>
        </w:rPr>
        <w:t xml:space="preserve">referred to the </w:t>
      </w:r>
      <w:r w:rsidR="001A7191">
        <w:rPr>
          <w:rFonts w:eastAsia="Calibri"/>
          <w:szCs w:val="24"/>
        </w:rPr>
        <w:t>legacy arrangement w</w:t>
      </w:r>
      <w:r w:rsidR="00726228">
        <w:rPr>
          <w:rFonts w:eastAsia="Calibri"/>
          <w:szCs w:val="24"/>
        </w:rPr>
        <w:t xml:space="preserve">ith </w:t>
      </w:r>
      <w:r w:rsidR="00E9697A">
        <w:rPr>
          <w:rFonts w:eastAsia="Calibri"/>
          <w:szCs w:val="24"/>
        </w:rPr>
        <w:t>the Department for Infrastructure (</w:t>
      </w:r>
      <w:r w:rsidR="00726228">
        <w:rPr>
          <w:rFonts w:eastAsia="Calibri"/>
          <w:szCs w:val="24"/>
        </w:rPr>
        <w:t>DfI</w:t>
      </w:r>
      <w:r w:rsidR="00E9697A">
        <w:rPr>
          <w:rFonts w:eastAsia="Calibri"/>
          <w:szCs w:val="24"/>
        </w:rPr>
        <w:t xml:space="preserve">) </w:t>
      </w:r>
      <w:r w:rsidR="001A7191">
        <w:rPr>
          <w:rFonts w:eastAsia="Calibri"/>
          <w:szCs w:val="24"/>
        </w:rPr>
        <w:t xml:space="preserve">which </w:t>
      </w:r>
      <w:r w:rsidR="00E9697A">
        <w:rPr>
          <w:rFonts w:eastAsia="Calibri"/>
          <w:szCs w:val="24"/>
        </w:rPr>
        <w:t xml:space="preserve">had been </w:t>
      </w:r>
      <w:r w:rsidR="00726228">
        <w:rPr>
          <w:rFonts w:eastAsia="Calibri"/>
          <w:szCs w:val="24"/>
        </w:rPr>
        <w:t xml:space="preserve">unclear about </w:t>
      </w:r>
      <w:r w:rsidR="00E9697A">
        <w:rPr>
          <w:rFonts w:eastAsia="Calibri"/>
          <w:szCs w:val="24"/>
        </w:rPr>
        <w:t xml:space="preserve">which organisation was responsible for the clearance of streets from snow and ice.  He hoped that the Council was not doing the work of the Department.  </w:t>
      </w:r>
    </w:p>
    <w:p w14:paraId="16AF8AD4" w14:textId="676DAEB8" w:rsidR="00E9697A" w:rsidRDefault="00E9697A" w:rsidP="00F27BC5">
      <w:pPr>
        <w:rPr>
          <w:rFonts w:eastAsia="Calibri"/>
          <w:szCs w:val="24"/>
        </w:rPr>
      </w:pPr>
    </w:p>
    <w:p w14:paraId="2B111E4B" w14:textId="226580C6" w:rsidR="00A41F2F" w:rsidRDefault="00E9697A" w:rsidP="00F27BC5">
      <w:pPr>
        <w:rPr>
          <w:rFonts w:eastAsia="Calibri"/>
          <w:szCs w:val="24"/>
        </w:rPr>
      </w:pPr>
      <w:r>
        <w:rPr>
          <w:rFonts w:eastAsia="Calibri"/>
          <w:szCs w:val="24"/>
        </w:rPr>
        <w:t xml:space="preserve">The Director recognised that a modest sum of funding was offered </w:t>
      </w:r>
      <w:r w:rsidR="00271DF3">
        <w:rPr>
          <w:rFonts w:eastAsia="Calibri"/>
          <w:szCs w:val="24"/>
        </w:rPr>
        <w:t xml:space="preserve">by DfI </w:t>
      </w:r>
      <w:r>
        <w:rPr>
          <w:rFonts w:eastAsia="Calibri"/>
          <w:szCs w:val="24"/>
        </w:rPr>
        <w:t>but the Council only stepped in to clear snow</w:t>
      </w:r>
      <w:r w:rsidR="005B7E9F">
        <w:rPr>
          <w:rFonts w:eastAsia="Calibri"/>
          <w:szCs w:val="24"/>
        </w:rPr>
        <w:t xml:space="preserve"> and ice</w:t>
      </w:r>
      <w:r>
        <w:rPr>
          <w:rFonts w:eastAsia="Calibri"/>
          <w:szCs w:val="24"/>
        </w:rPr>
        <w:t xml:space="preserve"> in exceptional circumstances</w:t>
      </w:r>
      <w:r w:rsidR="005B7E9F">
        <w:rPr>
          <w:rFonts w:eastAsia="Calibri"/>
          <w:szCs w:val="24"/>
        </w:rPr>
        <w:t>,</w:t>
      </w:r>
      <w:r>
        <w:rPr>
          <w:rFonts w:eastAsia="Calibri"/>
          <w:szCs w:val="24"/>
        </w:rPr>
        <w:t xml:space="preserve"> mainly to help clear the town centres </w:t>
      </w:r>
      <w:r w:rsidR="005B7E9F">
        <w:rPr>
          <w:rFonts w:eastAsia="Calibri"/>
          <w:szCs w:val="24"/>
        </w:rPr>
        <w:t>when its own staff were unable to deliver other services such as street cleansing or bin collections</w:t>
      </w:r>
      <w:r w:rsidR="00271DF3">
        <w:rPr>
          <w:rFonts w:eastAsia="Calibri"/>
          <w:szCs w:val="24"/>
        </w:rPr>
        <w:t xml:space="preserve"> and were therefore available for redeployment</w:t>
      </w:r>
      <w:r>
        <w:rPr>
          <w:rFonts w:eastAsia="Calibri"/>
          <w:szCs w:val="24"/>
        </w:rPr>
        <w:t>.  There was a limit to w</w:t>
      </w:r>
      <w:r w:rsidR="001A7191">
        <w:rPr>
          <w:rFonts w:eastAsia="Calibri"/>
          <w:szCs w:val="24"/>
        </w:rPr>
        <w:t xml:space="preserve">hat </w:t>
      </w:r>
      <w:r>
        <w:rPr>
          <w:rFonts w:eastAsia="Calibri"/>
          <w:szCs w:val="24"/>
        </w:rPr>
        <w:t xml:space="preserve">the Council was </w:t>
      </w:r>
      <w:r w:rsidR="001A7191">
        <w:rPr>
          <w:rFonts w:eastAsia="Calibri"/>
          <w:szCs w:val="24"/>
        </w:rPr>
        <w:t xml:space="preserve">committing to.  </w:t>
      </w:r>
      <w:r w:rsidR="00A41F2F">
        <w:rPr>
          <w:rFonts w:eastAsia="Calibri"/>
          <w:szCs w:val="24"/>
        </w:rPr>
        <w:t xml:space="preserve">The intent </w:t>
      </w:r>
      <w:r w:rsidR="00A41F2F">
        <w:rPr>
          <w:rFonts w:eastAsia="Calibri"/>
          <w:szCs w:val="24"/>
        </w:rPr>
        <w:lastRenderedPageBreak/>
        <w:t xml:space="preserve">of the agreement was that the Department had the ultimate responsibility in terms of liability.   </w:t>
      </w:r>
    </w:p>
    <w:p w14:paraId="595A130D" w14:textId="77777777" w:rsidR="00A41F2F" w:rsidRDefault="00A41F2F" w:rsidP="00F27BC5">
      <w:pPr>
        <w:rPr>
          <w:rFonts w:eastAsia="Calibri"/>
          <w:szCs w:val="24"/>
        </w:rPr>
      </w:pPr>
    </w:p>
    <w:p w14:paraId="798DF911" w14:textId="31448532" w:rsidR="00A41F2F" w:rsidRDefault="0051523F" w:rsidP="00F27BC5">
      <w:pPr>
        <w:rPr>
          <w:rFonts w:eastAsia="Calibri"/>
          <w:szCs w:val="24"/>
        </w:rPr>
      </w:pPr>
      <w:r>
        <w:rPr>
          <w:rFonts w:eastAsia="Calibri"/>
          <w:szCs w:val="24"/>
        </w:rPr>
        <w:t>Councillor McAlpine</w:t>
      </w:r>
      <w:r w:rsidR="00A41F2F">
        <w:rPr>
          <w:rFonts w:eastAsia="Calibri"/>
          <w:szCs w:val="24"/>
        </w:rPr>
        <w:t xml:space="preserve"> pointed out that the legacy systems still appeared to be in place with legacy North Down having a list </w:t>
      </w:r>
      <w:r w:rsidR="00271DF3">
        <w:rPr>
          <w:rFonts w:eastAsia="Calibri"/>
          <w:szCs w:val="24"/>
        </w:rPr>
        <w:t xml:space="preserve">street names/locations </w:t>
      </w:r>
      <w:r w:rsidR="00A41F2F">
        <w:rPr>
          <w:rFonts w:eastAsia="Calibri"/>
          <w:szCs w:val="24"/>
        </w:rPr>
        <w:t xml:space="preserve">and legacy Ards showing maps.  She urged the Council to have one recording system to be in place to reflect the new Council area of Ards and North Down.  </w:t>
      </w:r>
    </w:p>
    <w:p w14:paraId="45D403A0" w14:textId="77777777" w:rsidR="00A41F2F" w:rsidRDefault="00A41F2F" w:rsidP="00F27BC5">
      <w:pPr>
        <w:rPr>
          <w:rFonts w:eastAsia="Calibri"/>
          <w:szCs w:val="24"/>
        </w:rPr>
      </w:pPr>
    </w:p>
    <w:p w14:paraId="079EB0D1" w14:textId="086FA150" w:rsidR="0020124B" w:rsidRDefault="0020124B" w:rsidP="0020124B">
      <w:pPr>
        <w:spacing w:after="0" w:line="240" w:lineRule="auto"/>
        <w:ind w:left="0" w:firstLine="0"/>
        <w:rPr>
          <w:b/>
          <w:bCs/>
          <w:szCs w:val="24"/>
        </w:rPr>
      </w:pPr>
      <w:bookmarkStart w:id="7" w:name="_Hlk114590055"/>
      <w:r w:rsidRPr="00421364">
        <w:rPr>
          <w:b/>
          <w:bCs/>
          <w:szCs w:val="24"/>
        </w:rPr>
        <w:t xml:space="preserve">AGREED TO RECOMMEND, on the proposal of </w:t>
      </w:r>
      <w:r w:rsidR="005E2F84">
        <w:rPr>
          <w:b/>
          <w:bCs/>
          <w:szCs w:val="24"/>
        </w:rPr>
        <w:t>Councillor Edmund</w:t>
      </w:r>
      <w:r>
        <w:rPr>
          <w:b/>
          <w:bCs/>
          <w:szCs w:val="24"/>
        </w:rPr>
        <w:t xml:space="preserve">, </w:t>
      </w:r>
      <w:r w:rsidRPr="00421364">
        <w:rPr>
          <w:b/>
          <w:bCs/>
          <w:szCs w:val="24"/>
        </w:rPr>
        <w:t>seconded by</w:t>
      </w:r>
      <w:r>
        <w:rPr>
          <w:b/>
          <w:bCs/>
          <w:szCs w:val="24"/>
        </w:rPr>
        <w:t xml:space="preserve"> Councillor</w:t>
      </w:r>
      <w:r w:rsidR="005E2F84">
        <w:rPr>
          <w:b/>
          <w:bCs/>
          <w:szCs w:val="24"/>
        </w:rPr>
        <w:t xml:space="preserve"> Boyle</w:t>
      </w:r>
      <w:r>
        <w:rPr>
          <w:b/>
          <w:bCs/>
          <w:szCs w:val="24"/>
        </w:rPr>
        <w:t>, that t</w:t>
      </w:r>
      <w:r w:rsidRPr="00421364">
        <w:rPr>
          <w:b/>
          <w:bCs/>
          <w:szCs w:val="24"/>
        </w:rPr>
        <w:t xml:space="preserve">he </w:t>
      </w:r>
      <w:r>
        <w:rPr>
          <w:b/>
          <w:bCs/>
          <w:szCs w:val="24"/>
        </w:rPr>
        <w:t xml:space="preserve">recommendation be adopted.  </w:t>
      </w:r>
    </w:p>
    <w:bookmarkEnd w:id="7"/>
    <w:p w14:paraId="6A5C8B06" w14:textId="7B4E5798" w:rsidR="0006329D" w:rsidRPr="0006329D" w:rsidRDefault="0006329D" w:rsidP="0006329D">
      <w:pPr>
        <w:rPr>
          <w:b/>
          <w:bCs/>
          <w:sz w:val="28"/>
          <w:szCs w:val="28"/>
        </w:rPr>
      </w:pPr>
    </w:p>
    <w:p w14:paraId="07834A13" w14:textId="3219B6FE" w:rsidR="0006329D" w:rsidRDefault="0006329D" w:rsidP="004B2E80">
      <w:pPr>
        <w:pStyle w:val="Heading1"/>
      </w:pPr>
      <w:r w:rsidRPr="004B2E80">
        <w:rPr>
          <w:u w:val="none"/>
        </w:rPr>
        <w:t>20.</w:t>
      </w:r>
      <w:r w:rsidR="00C92350" w:rsidRPr="004B2E80">
        <w:rPr>
          <w:u w:val="none"/>
        </w:rPr>
        <w:tab/>
      </w:r>
      <w:r w:rsidR="00C92350" w:rsidRPr="00480D53">
        <w:t>N</w:t>
      </w:r>
      <w:r w:rsidR="00480D53" w:rsidRPr="00480D53">
        <w:t>OTICE OF MOTION</w:t>
      </w:r>
    </w:p>
    <w:p w14:paraId="4871F8EB" w14:textId="57672B02" w:rsidR="00C92350" w:rsidRDefault="00C92350" w:rsidP="004B2E80">
      <w:pPr>
        <w:spacing w:after="0"/>
        <w:rPr>
          <w:b/>
          <w:bCs/>
          <w:sz w:val="28"/>
          <w:szCs w:val="28"/>
        </w:rPr>
      </w:pPr>
    </w:p>
    <w:p w14:paraId="2BE9CB30" w14:textId="1C8F5137" w:rsidR="00C92350" w:rsidRPr="0020124B" w:rsidRDefault="00C92350" w:rsidP="004B2E80">
      <w:pPr>
        <w:pStyle w:val="Heading2"/>
        <w:spacing w:before="0"/>
      </w:pPr>
      <w:r w:rsidRPr="004B2E80">
        <w:rPr>
          <w:u w:val="none"/>
        </w:rPr>
        <w:t>20.1</w:t>
      </w:r>
      <w:r w:rsidRPr="004B2E80">
        <w:rPr>
          <w:u w:val="none"/>
        </w:rPr>
        <w:tab/>
      </w:r>
      <w:r w:rsidRPr="0020124B">
        <w:t xml:space="preserve">Notice of Motion submitted by </w:t>
      </w:r>
      <w:r w:rsidR="00480D53" w:rsidRPr="0020124B">
        <w:t>Alderman Irvine and Keery</w:t>
      </w:r>
    </w:p>
    <w:p w14:paraId="64E1CBF1" w14:textId="4BB8B584" w:rsidR="00C92350" w:rsidRDefault="00C92350" w:rsidP="0006329D">
      <w:pPr>
        <w:rPr>
          <w:b/>
          <w:bCs/>
          <w:sz w:val="28"/>
          <w:szCs w:val="28"/>
        </w:rPr>
      </w:pPr>
    </w:p>
    <w:p w14:paraId="5263DA8C" w14:textId="77777777" w:rsidR="00480D53" w:rsidRDefault="00C92350" w:rsidP="0006329D">
      <w:r>
        <w:t xml:space="preserve">That this Council changes the name of Queen’s Parade to Queen’s Platinum Jubilee Parade in honour and recognition of the 70th anniversary of the Queen’s accession to the throne. </w:t>
      </w:r>
    </w:p>
    <w:p w14:paraId="098CBADA" w14:textId="77777777" w:rsidR="00480D53" w:rsidRDefault="00480D53" w:rsidP="0006329D"/>
    <w:p w14:paraId="6E06B936" w14:textId="77777777" w:rsidR="00480D53" w:rsidRDefault="00C92350" w:rsidP="0006329D">
      <w:r>
        <w:t xml:space="preserve">Amendment Received from Councillor Cathcart </w:t>
      </w:r>
    </w:p>
    <w:p w14:paraId="6F563D12" w14:textId="77777777" w:rsidR="00480D53" w:rsidRDefault="00480D53" w:rsidP="0006329D"/>
    <w:p w14:paraId="0818566F" w14:textId="1192E6E4" w:rsidR="00C92350" w:rsidRDefault="00C92350" w:rsidP="0006329D">
      <w:r>
        <w:t>That this Council, in recognition of Her Majesty’s Platinum Jubilee and her conferment of City Status upon Bangor, agree to name an appropriate place or building within Bangor in her honour and that future Council Bangor entrance signs make reference to Bangor being a Platinum Jubilee City.</w:t>
      </w:r>
    </w:p>
    <w:p w14:paraId="4BB0688F" w14:textId="49A80479" w:rsidR="008619B2" w:rsidRDefault="008619B2" w:rsidP="0006329D"/>
    <w:p w14:paraId="4DC07D95" w14:textId="2A27D64C" w:rsidR="008619B2" w:rsidRDefault="005E2F84" w:rsidP="0006329D">
      <w:r>
        <w:t>Alderman</w:t>
      </w:r>
      <w:r w:rsidR="008619B2">
        <w:t xml:space="preserve"> Irvine </w:t>
      </w:r>
      <w:r w:rsidR="00401480">
        <w:t>referred to his Motion and the intention to mark the 70</w:t>
      </w:r>
      <w:r w:rsidR="00401480" w:rsidRPr="00401480">
        <w:rPr>
          <w:vertAlign w:val="superscript"/>
        </w:rPr>
        <w:t>th</w:t>
      </w:r>
      <w:r w:rsidR="00401480">
        <w:t xml:space="preserve"> anniversary of the Queen’s accession to the throne and her honouring Bangor with City Status.  He noted the amendment brought by Councillor Cathcart which in his opinion had the same general principle of his original Motion and he was happy to </w:t>
      </w:r>
      <w:r w:rsidR="00F514BD">
        <w:t xml:space="preserve">support </w:t>
      </w:r>
      <w:r w:rsidR="00401480">
        <w:t xml:space="preserve">the amendment.  </w:t>
      </w:r>
      <w:r w:rsidR="008619B2">
        <w:t xml:space="preserve">   </w:t>
      </w:r>
    </w:p>
    <w:p w14:paraId="3615362B" w14:textId="66CBEE8E" w:rsidR="008619B2" w:rsidRDefault="008619B2" w:rsidP="0006329D"/>
    <w:p w14:paraId="388B9CBF" w14:textId="77CCDE16" w:rsidR="008619B2" w:rsidRDefault="00401480" w:rsidP="0006329D">
      <w:r>
        <w:t xml:space="preserve">Alderman Irvine said that it had not been his intention to </w:t>
      </w:r>
      <w:r w:rsidR="005E4447">
        <w:t xml:space="preserve">be controversial with his Motion but on </w:t>
      </w:r>
      <w:r w:rsidR="00D61E7D">
        <w:t xml:space="preserve">reflection </w:t>
      </w:r>
      <w:r w:rsidR="005E4447">
        <w:t xml:space="preserve">the </w:t>
      </w:r>
      <w:r w:rsidR="00D61E7D">
        <w:t xml:space="preserve">amendment </w:t>
      </w:r>
      <w:r w:rsidR="005E4447">
        <w:t xml:space="preserve">would be a better way forward.  </w:t>
      </w:r>
      <w:r w:rsidR="00D61E7D">
        <w:t xml:space="preserve">   </w:t>
      </w:r>
    </w:p>
    <w:p w14:paraId="071FA8CD" w14:textId="649B8627" w:rsidR="00D61E7D" w:rsidRDefault="00D61E7D" w:rsidP="0006329D"/>
    <w:p w14:paraId="3D768386" w14:textId="603C3577" w:rsidR="00D61E7D" w:rsidRDefault="005E4447" w:rsidP="0006329D">
      <w:r>
        <w:t>Alderman Irvine wished for a long</w:t>
      </w:r>
      <w:r w:rsidR="00271DF3">
        <w:t>-</w:t>
      </w:r>
      <w:r w:rsidR="003D5E49">
        <w:t>l</w:t>
      </w:r>
      <w:r w:rsidR="00D61E7D">
        <w:t xml:space="preserve">asting recognition of </w:t>
      </w:r>
      <w:r w:rsidR="003D5E49">
        <w:t xml:space="preserve">the </w:t>
      </w:r>
      <w:r w:rsidR="00D61E7D">
        <w:t xml:space="preserve">Queens Platinum Jubilee and </w:t>
      </w:r>
      <w:r>
        <w:t xml:space="preserve">the </w:t>
      </w:r>
      <w:r w:rsidR="00D61E7D">
        <w:t>conferment of City Status</w:t>
      </w:r>
      <w:r w:rsidR="003D5E49">
        <w:t xml:space="preserve"> </w:t>
      </w:r>
      <w:r w:rsidR="00271DF3">
        <w:t>upon</w:t>
      </w:r>
      <w:r w:rsidR="003D5E49">
        <w:t xml:space="preserve"> Bangor</w:t>
      </w:r>
      <w:r w:rsidR="00D61E7D">
        <w:t xml:space="preserve">.  </w:t>
      </w:r>
      <w:r>
        <w:t>Those had been two significant events in history.  He hoped that in the future there would be Council signs at the entrance of Bangor recognising that it had been a Jubilee City.  The Queen’s Platinum Jubilee had been hugely successful</w:t>
      </w:r>
      <w:r w:rsidR="00271DF3">
        <w:t>,</w:t>
      </w:r>
      <w:r>
        <w:t xml:space="preserve"> and he believed there would be opportunities to name other streets or parks in this way in time </w:t>
      </w:r>
      <w:r w:rsidR="00271DF3">
        <w:t xml:space="preserve">perhaps </w:t>
      </w:r>
      <w:r>
        <w:t xml:space="preserve">around the newly developed Marine Gardens.  He was content </w:t>
      </w:r>
      <w:r w:rsidR="00D61E7D">
        <w:t>that officers bring back a report on the options</w:t>
      </w:r>
      <w:r w:rsidR="00DE720A">
        <w:t xml:space="preserve"> that Members c</w:t>
      </w:r>
      <w:r>
        <w:t xml:space="preserve">ould </w:t>
      </w:r>
      <w:r w:rsidR="00DE720A">
        <w:t>look at.</w:t>
      </w:r>
      <w:r w:rsidR="00D61E7D">
        <w:t xml:space="preserve">   </w:t>
      </w:r>
    </w:p>
    <w:p w14:paraId="1F2598EB" w14:textId="00683C67" w:rsidR="00D61E7D" w:rsidRDefault="00D61E7D" w:rsidP="0006329D"/>
    <w:p w14:paraId="39E1E468" w14:textId="787BB001" w:rsidR="00D61E7D" w:rsidRDefault="00D61E7D" w:rsidP="0006329D">
      <w:r>
        <w:t xml:space="preserve">Alderman </w:t>
      </w:r>
      <w:r w:rsidR="004D052B">
        <w:t xml:space="preserve">Keery </w:t>
      </w:r>
      <w:r w:rsidR="005E4447">
        <w:t xml:space="preserve">did not think that there was much further to add </w:t>
      </w:r>
      <w:r w:rsidR="00F514BD">
        <w:t>other than that it would be an appropriate gesture to mar</w:t>
      </w:r>
      <w:r w:rsidR="00DE720A">
        <w:t>k the Platinum Jubilee</w:t>
      </w:r>
      <w:r w:rsidR="004D052B">
        <w:t xml:space="preserve">.  </w:t>
      </w:r>
      <w:r w:rsidR="00F514BD">
        <w:t xml:space="preserve">He believed that </w:t>
      </w:r>
      <w:r w:rsidR="00F514BD">
        <w:lastRenderedPageBreak/>
        <w:t xml:space="preserve">there was </w:t>
      </w:r>
      <w:r w:rsidR="00271DF3">
        <w:t xml:space="preserve">no </w:t>
      </w:r>
      <w:r w:rsidR="00F514BD">
        <w:t>controversary around that and though</w:t>
      </w:r>
      <w:r w:rsidR="00271DF3">
        <w:t>t</w:t>
      </w:r>
      <w:r w:rsidR="00F514BD">
        <w:t xml:space="preserve"> that it was something to which the Council could agree.   </w:t>
      </w:r>
      <w:r w:rsidR="004D052B">
        <w:t xml:space="preserve">   </w:t>
      </w:r>
    </w:p>
    <w:p w14:paraId="52CEAB05" w14:textId="5D83B0DD" w:rsidR="004D052B" w:rsidRDefault="004D052B" w:rsidP="0006329D"/>
    <w:p w14:paraId="2024E428" w14:textId="1E3E99D5" w:rsidR="004D052B" w:rsidRDefault="00F514BD" w:rsidP="0006329D">
      <w:r>
        <w:t xml:space="preserve">Proposed by Councillor Cathcart, seconded by </w:t>
      </w:r>
      <w:r w:rsidR="004D052B">
        <w:t>Alderman Smith</w:t>
      </w:r>
      <w:r>
        <w:t xml:space="preserve"> that the</w:t>
      </w:r>
      <w:r w:rsidR="00271DF3">
        <w:t xml:space="preserve"> amended proposal</w:t>
      </w:r>
      <w:r>
        <w:t xml:space="preserve"> be adopted.  </w:t>
      </w:r>
      <w:r w:rsidR="004D052B">
        <w:t xml:space="preserve">  </w:t>
      </w:r>
    </w:p>
    <w:p w14:paraId="0025D06F" w14:textId="45B9D384" w:rsidR="004D052B" w:rsidRDefault="004D052B" w:rsidP="0006329D"/>
    <w:p w14:paraId="26A6FE17" w14:textId="41F49745" w:rsidR="006603A3" w:rsidRDefault="004D052B" w:rsidP="0006329D">
      <w:r>
        <w:t xml:space="preserve">Councillor Cathcart </w:t>
      </w:r>
      <w:r w:rsidR="00F514BD">
        <w:t xml:space="preserve">thanked Alderman Irvine and Alderman Keery for bringing the Motion and considered that it might be </w:t>
      </w:r>
      <w:r>
        <w:t>problematic to change a street name</w:t>
      </w:r>
      <w:r w:rsidR="00F514BD">
        <w:t xml:space="preserve"> and he had </w:t>
      </w:r>
      <w:r w:rsidR="009F4260">
        <w:t>got</w:t>
      </w:r>
      <w:r w:rsidR="00F514BD">
        <w:t xml:space="preserve">ten the </w:t>
      </w:r>
      <w:r w:rsidR="009F4260">
        <w:t xml:space="preserve">impression that residents </w:t>
      </w:r>
      <w:r w:rsidR="00F514BD">
        <w:t xml:space="preserve">would not </w:t>
      </w:r>
      <w:r w:rsidR="00271DF3">
        <w:t xml:space="preserve">have </w:t>
      </w:r>
      <w:r w:rsidR="00F514BD">
        <w:t xml:space="preserve">been </w:t>
      </w:r>
      <w:r w:rsidR="009F4260">
        <w:t>keen</w:t>
      </w:r>
      <w:r w:rsidR="00F514BD">
        <w:t xml:space="preserve"> to add further to their Queen’s Parade address.  He referred to the history of Queen’s </w:t>
      </w:r>
      <w:r>
        <w:t xml:space="preserve">Parade </w:t>
      </w:r>
      <w:r w:rsidR="00F514BD">
        <w:t xml:space="preserve">which had been named after </w:t>
      </w:r>
      <w:r w:rsidR="009F4260">
        <w:t>Queen</w:t>
      </w:r>
      <w:r>
        <w:t xml:space="preserve"> Alexandra </w:t>
      </w:r>
      <w:r w:rsidR="00F514BD">
        <w:t xml:space="preserve">in </w:t>
      </w:r>
      <w:r w:rsidR="009F4260">
        <w:t xml:space="preserve">1903 </w:t>
      </w:r>
      <w:r w:rsidR="006603A3">
        <w:t xml:space="preserve">after a royal visit to Bangor.  The nature of his amendment </w:t>
      </w:r>
      <w:r w:rsidR="009F4260">
        <w:t>wa</w:t>
      </w:r>
      <w:r w:rsidR="00507FE7">
        <w:t xml:space="preserve">s to extend </w:t>
      </w:r>
      <w:r w:rsidR="006603A3">
        <w:t xml:space="preserve">the possibilities and look at further options to pay </w:t>
      </w:r>
      <w:r w:rsidR="009F4260">
        <w:t xml:space="preserve">tribute </w:t>
      </w:r>
      <w:r w:rsidR="006603A3">
        <w:t xml:space="preserve">to the Queen and name something in her honour.  He agreed that entrance signs to Bangor could be changed to reflect the City Status.  The Platinum Jubilee had been a momentous occasion for Her Majesty </w:t>
      </w:r>
      <w:r w:rsidR="001679B8">
        <w:t>t</w:t>
      </w:r>
      <w:r w:rsidR="006603A3">
        <w:t xml:space="preserve">he </w:t>
      </w:r>
      <w:r w:rsidR="001679B8">
        <w:t>Queen,</w:t>
      </w:r>
      <w:r w:rsidR="006603A3">
        <w:t xml:space="preserve"> and he looked forward to a report coming back to the Committee.  </w:t>
      </w:r>
    </w:p>
    <w:p w14:paraId="7AC11553" w14:textId="77777777" w:rsidR="006603A3" w:rsidRDefault="006603A3" w:rsidP="0006329D"/>
    <w:p w14:paraId="1E2F8335" w14:textId="716B647E" w:rsidR="00507FE7" w:rsidRDefault="006603A3" w:rsidP="0006329D">
      <w:r>
        <w:t>A</w:t>
      </w:r>
      <w:r w:rsidR="00507FE7">
        <w:t xml:space="preserve">lderman </w:t>
      </w:r>
      <w:r>
        <w:t xml:space="preserve">M </w:t>
      </w:r>
      <w:r w:rsidR="00507FE7">
        <w:t xml:space="preserve">Smith </w:t>
      </w:r>
      <w:r>
        <w:t xml:space="preserve">was </w:t>
      </w:r>
      <w:r w:rsidR="00507FE7">
        <w:t xml:space="preserve">very pleased to second the amendment and </w:t>
      </w:r>
      <w:r>
        <w:t xml:space="preserve">hoped that officers would come back with a sensible way forward to mark Bangor’s City Status in the Platinum Jubilee year.  </w:t>
      </w:r>
      <w:r w:rsidR="00507FE7">
        <w:t xml:space="preserve">  </w:t>
      </w:r>
    </w:p>
    <w:p w14:paraId="2D74B9F2" w14:textId="720E4B08" w:rsidR="00507FE7" w:rsidRDefault="00507FE7" w:rsidP="0006329D"/>
    <w:p w14:paraId="67BC2D29" w14:textId="3699388C" w:rsidR="007D03C8" w:rsidRDefault="00507FE7" w:rsidP="0006329D">
      <w:r>
        <w:t xml:space="preserve">Councillor Boyle </w:t>
      </w:r>
      <w:r w:rsidR="006603A3">
        <w:t xml:space="preserve">had </w:t>
      </w:r>
      <w:r>
        <w:t xml:space="preserve">no problems supporting </w:t>
      </w:r>
      <w:r w:rsidR="006603A3">
        <w:t xml:space="preserve">the amendment and </w:t>
      </w:r>
      <w:r w:rsidR="00575F9F">
        <w:t>thank</w:t>
      </w:r>
      <w:r w:rsidR="006603A3">
        <w:t xml:space="preserve">ed Councillor </w:t>
      </w:r>
      <w:r w:rsidR="00575F9F">
        <w:t>Cathcart</w:t>
      </w:r>
      <w:r w:rsidR="006603A3">
        <w:t xml:space="preserve"> for bringing it.  He asked if the Director had any idea of the timescale </w:t>
      </w:r>
      <w:r w:rsidR="007D03C8">
        <w:t xml:space="preserve">for new signs to Bangor and believed that it would be right for that to happen as soon as possible.  The Director stated that </w:t>
      </w:r>
      <w:r w:rsidR="001679B8">
        <w:t>officers</w:t>
      </w:r>
      <w:r w:rsidR="007D03C8">
        <w:t xml:space="preserve"> would take guidance from Members and look at options if that was the view of the Committee.  </w:t>
      </w:r>
    </w:p>
    <w:p w14:paraId="3A11270D" w14:textId="77777777" w:rsidR="007D03C8" w:rsidRDefault="007D03C8" w:rsidP="0006329D"/>
    <w:p w14:paraId="76E7036C" w14:textId="4032287B" w:rsidR="007D03C8" w:rsidRDefault="007D03C8" w:rsidP="0006329D">
      <w:r>
        <w:t>Councillor Cathcart was of the opinion that the signs could come in the longer term and in the short term a street or park could be named marking the Platinum Jubilee year and Alderman Irvine agreed with that.</w:t>
      </w:r>
      <w:r w:rsidR="001679B8">
        <w:t xml:space="preserve">  C</w:t>
      </w:r>
      <w:r w:rsidR="00A536CE">
        <w:t xml:space="preserve">ouncillor </w:t>
      </w:r>
      <w:r w:rsidR="001679B8">
        <w:t>Cathcart suggested that the Town steering group could be involved in choosing a suitable location to name.</w:t>
      </w:r>
      <w:r>
        <w:t xml:space="preserve">  </w:t>
      </w:r>
    </w:p>
    <w:p w14:paraId="6DB79A8A" w14:textId="77777777" w:rsidR="007D03C8" w:rsidRDefault="007D03C8" w:rsidP="0006329D"/>
    <w:p w14:paraId="5049841C" w14:textId="7CBC2083" w:rsidR="00672EFF" w:rsidRDefault="00507FE7" w:rsidP="0006329D">
      <w:r>
        <w:t xml:space="preserve">Councillor Smart </w:t>
      </w:r>
      <w:r w:rsidR="001679B8">
        <w:t xml:space="preserve">was </w:t>
      </w:r>
      <w:r>
        <w:t xml:space="preserve">happy to support </w:t>
      </w:r>
      <w:r w:rsidR="007D03C8">
        <w:t xml:space="preserve">the amendment and viewed it as offering further and wider scope.  The Platinum Jubilee had had a </w:t>
      </w:r>
      <w:r>
        <w:t>uniting effect</w:t>
      </w:r>
      <w:r w:rsidR="007D03C8">
        <w:t xml:space="preserve"> across the nation</w:t>
      </w:r>
      <w:r w:rsidR="00672EFF">
        <w:t xml:space="preserve"> and the service and dedication of Her Majesty over so many years should be marked.  He suggested that elected Members of the Bangor </w:t>
      </w:r>
      <w:r>
        <w:t xml:space="preserve">Central </w:t>
      </w:r>
      <w:r w:rsidR="00672EFF">
        <w:t xml:space="preserve">Ward could </w:t>
      </w:r>
      <w:r w:rsidR="001679B8">
        <w:t xml:space="preserve">also </w:t>
      </w:r>
      <w:r w:rsidR="00672EFF">
        <w:t xml:space="preserve">be part of a working group to give the subject further consideration and set out an historical marker.  </w:t>
      </w:r>
    </w:p>
    <w:p w14:paraId="4286F808" w14:textId="77777777" w:rsidR="00672EFF" w:rsidRDefault="00672EFF" w:rsidP="0006329D"/>
    <w:p w14:paraId="61AB211D" w14:textId="69A98111" w:rsidR="00672EFF" w:rsidRDefault="00A92EA1" w:rsidP="0006329D">
      <w:r>
        <w:t xml:space="preserve">Councillor </w:t>
      </w:r>
      <w:r w:rsidR="00672EFF">
        <w:t xml:space="preserve">MacArthur added her support to those comments and had hoped to second the amendment.  She agreed that this would be an important historical marker. </w:t>
      </w:r>
    </w:p>
    <w:p w14:paraId="26DEA0C0" w14:textId="77777777" w:rsidR="00672EFF" w:rsidRDefault="00672EFF" w:rsidP="0006329D"/>
    <w:p w14:paraId="4579A06D" w14:textId="09AB01AE" w:rsidR="009811B1" w:rsidRDefault="009811B1" w:rsidP="0006329D">
      <w:r>
        <w:t xml:space="preserve">(Councillor McKee left the meeting at 9.50 pm) </w:t>
      </w:r>
    </w:p>
    <w:p w14:paraId="006C27F6" w14:textId="5045C13D" w:rsidR="009811B1" w:rsidRDefault="009811B1" w:rsidP="0006329D"/>
    <w:p w14:paraId="082CAC9D" w14:textId="77777777" w:rsidR="00672EFF" w:rsidRDefault="009811B1" w:rsidP="0006329D">
      <w:r>
        <w:t>Alderman Irvine thank</w:t>
      </w:r>
      <w:r w:rsidR="00672EFF">
        <w:t>ed</w:t>
      </w:r>
      <w:r w:rsidR="00720747">
        <w:t xml:space="preserve"> Members for all the</w:t>
      </w:r>
      <w:r w:rsidR="00672EFF">
        <w:t>ir</w:t>
      </w:r>
      <w:r w:rsidR="00720747">
        <w:t xml:space="preserve"> comments and helpful suggestions</w:t>
      </w:r>
      <w:r w:rsidR="00672EFF">
        <w:t xml:space="preserve">.  </w:t>
      </w:r>
    </w:p>
    <w:p w14:paraId="0FCCAA18" w14:textId="77777777" w:rsidR="00672EFF" w:rsidRDefault="00672EFF" w:rsidP="0006329D"/>
    <w:p w14:paraId="610ED6BD" w14:textId="77777777" w:rsidR="00A536CE" w:rsidRDefault="00672EFF" w:rsidP="0006329D">
      <w:r>
        <w:lastRenderedPageBreak/>
        <w:t>The Chair concluded the discussion emphasising that it would be very important to</w:t>
      </w:r>
      <w:r w:rsidR="009811B1">
        <w:t xml:space="preserve"> recognise the work of Queen Elizabeth </w:t>
      </w:r>
      <w:r>
        <w:t>II</w:t>
      </w:r>
      <w:r w:rsidR="001679B8">
        <w:t>,</w:t>
      </w:r>
      <w:r>
        <w:t xml:space="preserve"> </w:t>
      </w:r>
      <w:r w:rsidR="003836F7">
        <w:t xml:space="preserve">and </w:t>
      </w:r>
      <w:r>
        <w:t xml:space="preserve">this was </w:t>
      </w:r>
      <w:r w:rsidR="003836F7">
        <w:t xml:space="preserve">also a very important historical moment which </w:t>
      </w:r>
      <w:r>
        <w:t xml:space="preserve">should be recognised.  It was therefore important in his view to take a </w:t>
      </w:r>
      <w:r w:rsidR="003836F7">
        <w:t xml:space="preserve">bit of </w:t>
      </w:r>
      <w:r w:rsidR="009811B1">
        <w:t xml:space="preserve">time </w:t>
      </w:r>
      <w:r>
        <w:t>to consider options and get something right and fitting to mark the occasion.</w:t>
      </w:r>
    </w:p>
    <w:p w14:paraId="37375119" w14:textId="5F47D04C" w:rsidR="001679B8" w:rsidRDefault="00672EFF" w:rsidP="0006329D">
      <w:r>
        <w:t xml:space="preserve">   </w:t>
      </w:r>
    </w:p>
    <w:p w14:paraId="43CD0437" w14:textId="3DFC8653" w:rsidR="001679B8" w:rsidRDefault="00884F0A" w:rsidP="001679B8">
      <w:pPr>
        <w:spacing w:after="0" w:line="240" w:lineRule="auto"/>
        <w:ind w:left="0" w:firstLine="0"/>
        <w:rPr>
          <w:b/>
          <w:bCs/>
          <w:szCs w:val="24"/>
        </w:rPr>
      </w:pPr>
      <w:r>
        <w:rPr>
          <w:b/>
          <w:bCs/>
          <w:szCs w:val="24"/>
        </w:rPr>
        <w:t xml:space="preserve">AMENDED MOTION </w:t>
      </w:r>
      <w:r w:rsidR="001679B8" w:rsidRPr="00421364">
        <w:rPr>
          <w:b/>
          <w:bCs/>
          <w:szCs w:val="24"/>
        </w:rPr>
        <w:t>AGREED</w:t>
      </w:r>
      <w:r>
        <w:rPr>
          <w:b/>
          <w:bCs/>
          <w:szCs w:val="24"/>
        </w:rPr>
        <w:t>.</w:t>
      </w:r>
    </w:p>
    <w:p w14:paraId="1F3DDA6A" w14:textId="3F2680A1" w:rsidR="00C92350" w:rsidRPr="0020124B" w:rsidRDefault="009811B1" w:rsidP="00A93516">
      <w:pPr>
        <w:pStyle w:val="Heading2"/>
      </w:pPr>
      <w:r w:rsidRPr="00A93516">
        <w:rPr>
          <w:u w:val="none"/>
        </w:rPr>
        <w:t xml:space="preserve"> </w:t>
      </w:r>
      <w:r w:rsidR="00C92350" w:rsidRPr="004B2E80">
        <w:rPr>
          <w:u w:val="none"/>
        </w:rPr>
        <w:t>20.2</w:t>
      </w:r>
      <w:r w:rsidR="00C92350" w:rsidRPr="004B2E80">
        <w:rPr>
          <w:u w:val="none"/>
        </w:rPr>
        <w:tab/>
      </w:r>
      <w:r w:rsidR="00C92350" w:rsidRPr="0020124B">
        <w:t xml:space="preserve">Notice of Motion submitted by </w:t>
      </w:r>
      <w:r w:rsidR="00480D53" w:rsidRPr="0020124B">
        <w:t xml:space="preserve">Councillors Chambers and Brooks </w:t>
      </w:r>
    </w:p>
    <w:p w14:paraId="4B8D5F60" w14:textId="35682A0D" w:rsidR="00C92350" w:rsidRDefault="00C92350" w:rsidP="0006329D">
      <w:pPr>
        <w:rPr>
          <w:b/>
          <w:bCs/>
          <w:sz w:val="28"/>
          <w:szCs w:val="28"/>
        </w:rPr>
      </w:pPr>
    </w:p>
    <w:p w14:paraId="78220D96" w14:textId="02C5799C" w:rsidR="00C92350" w:rsidRDefault="00480D53" w:rsidP="0006329D">
      <w:r>
        <w:t>W</w:t>
      </w:r>
      <w:r w:rsidR="00C92350">
        <w:t xml:space="preserve">e ask this </w:t>
      </w:r>
      <w:r>
        <w:t>C</w:t>
      </w:r>
      <w:r w:rsidR="00C92350">
        <w:t xml:space="preserve">ouncil to consider the urgent provision of sea rescue equipment to Cove Bay beach, known locally as the third beach, in Groomsport. </w:t>
      </w:r>
      <w:r>
        <w:t xml:space="preserve"> </w:t>
      </w:r>
      <w:r w:rsidR="00C92350">
        <w:t>A review into other locations around the Borough, should also be considered.</w:t>
      </w:r>
    </w:p>
    <w:p w14:paraId="6CD71941" w14:textId="12F0CCAD" w:rsidR="009811B1" w:rsidRDefault="009811B1" w:rsidP="0006329D"/>
    <w:p w14:paraId="3AE8CF35" w14:textId="163BA955" w:rsidR="009811B1" w:rsidRDefault="009811B1" w:rsidP="0006329D">
      <w:r>
        <w:t xml:space="preserve">Proposed by Councillor Chambers, seconded by Councillor Smart, that the Notice of Motion be adopted.   </w:t>
      </w:r>
    </w:p>
    <w:p w14:paraId="09DBEFA8" w14:textId="5585C856" w:rsidR="009811B1" w:rsidRDefault="009811B1" w:rsidP="0006329D"/>
    <w:p w14:paraId="43E6CB15" w14:textId="2BFE9BA1" w:rsidR="00DB3A26" w:rsidRDefault="009811B1" w:rsidP="009811B1">
      <w:r>
        <w:t xml:space="preserve">Councillor Chambers </w:t>
      </w:r>
      <w:r w:rsidR="00DB3A26">
        <w:t xml:space="preserve">explained that he was a </w:t>
      </w:r>
      <w:r>
        <w:t xml:space="preserve">fairly frequent walker on </w:t>
      </w:r>
      <w:r w:rsidR="00DB3A26">
        <w:t xml:space="preserve">the </w:t>
      </w:r>
      <w:r w:rsidR="003836F7">
        <w:t xml:space="preserve">coastline </w:t>
      </w:r>
      <w:r w:rsidR="00DB3A26">
        <w:t xml:space="preserve">between </w:t>
      </w:r>
      <w:r>
        <w:t xml:space="preserve">Ballyholme </w:t>
      </w:r>
      <w:r w:rsidR="00DB3A26">
        <w:t xml:space="preserve">and </w:t>
      </w:r>
      <w:r>
        <w:t xml:space="preserve">Orlock </w:t>
      </w:r>
      <w:r w:rsidR="00DB3A26">
        <w:t xml:space="preserve">but until recently it had never occurred to him that there was </w:t>
      </w:r>
      <w:r w:rsidR="00884F0A">
        <w:t>n</w:t>
      </w:r>
      <w:r w:rsidR="00DB3A26">
        <w:t xml:space="preserve">o safety </w:t>
      </w:r>
      <w:r>
        <w:t>equipment available</w:t>
      </w:r>
      <w:r w:rsidR="00DB3A26">
        <w:t xml:space="preserve"> in that area.  That had been </w:t>
      </w:r>
      <w:r w:rsidR="003836F7">
        <w:t>highlighted</w:t>
      </w:r>
      <w:r w:rsidR="00DB3A26">
        <w:t xml:space="preserve"> to him</w:t>
      </w:r>
      <w:r w:rsidR="003836F7">
        <w:t xml:space="preserve"> lately </w:t>
      </w:r>
      <w:r w:rsidR="00DB3A26">
        <w:t xml:space="preserve">under </w:t>
      </w:r>
      <w:r w:rsidR="003836F7">
        <w:t xml:space="preserve">traumatic circumstances </w:t>
      </w:r>
      <w:r w:rsidR="00DB3A26">
        <w:t xml:space="preserve">when someone had got into difficulty in the water and local people had taken to the shoreline to help, attempting to use anything that they could find to come to assistance.  It had been very stressful.  </w:t>
      </w:r>
    </w:p>
    <w:p w14:paraId="775304FB" w14:textId="77777777" w:rsidR="00DB3A26" w:rsidRDefault="00DB3A26" w:rsidP="009811B1"/>
    <w:p w14:paraId="52EA1B7C" w14:textId="00B7E37B" w:rsidR="003836F7" w:rsidRDefault="00DB3A26" w:rsidP="009811B1">
      <w:r>
        <w:t>Member</w:t>
      </w:r>
      <w:r w:rsidR="00884F0A">
        <w:t>s</w:t>
      </w:r>
      <w:r>
        <w:t xml:space="preserve"> were aware that over the past few years there had been a marked increase in </w:t>
      </w:r>
      <w:r w:rsidR="003836F7">
        <w:t>sea swimming and other water</w:t>
      </w:r>
      <w:r w:rsidR="00884F0A">
        <w:t>-</w:t>
      </w:r>
      <w:r w:rsidR="003836F7">
        <w:t xml:space="preserve">based activities </w:t>
      </w:r>
      <w:r>
        <w:t xml:space="preserve">but along with those </w:t>
      </w:r>
      <w:r w:rsidR="003836F7">
        <w:t>c</w:t>
      </w:r>
      <w:r>
        <w:t xml:space="preserve">ame </w:t>
      </w:r>
      <w:r w:rsidR="003836F7">
        <w:t xml:space="preserve">an increase in danger </w:t>
      </w:r>
      <w:r>
        <w:t xml:space="preserve">and something as simple as a life ring could be the </w:t>
      </w:r>
      <w:r w:rsidR="003836F7">
        <w:t>difference between life and death</w:t>
      </w:r>
      <w:r>
        <w:t xml:space="preserve">.  He was aware that the same situation could apply to other areas of the coastline.  </w:t>
      </w:r>
      <w:r w:rsidR="003836F7">
        <w:t xml:space="preserve">  </w:t>
      </w:r>
    </w:p>
    <w:p w14:paraId="351EF9F7" w14:textId="77777777" w:rsidR="003836F7" w:rsidRDefault="003836F7" w:rsidP="009811B1"/>
    <w:p w14:paraId="54C074B1" w14:textId="421226DD" w:rsidR="009F4C28" w:rsidRDefault="003836F7" w:rsidP="009811B1">
      <w:r>
        <w:t xml:space="preserve">Councillor Smart </w:t>
      </w:r>
      <w:r w:rsidR="009F4C28">
        <w:t>gave his support in seconding the Motion and had first</w:t>
      </w:r>
      <w:r w:rsidR="00884F0A">
        <w:t>-</w:t>
      </w:r>
      <w:r w:rsidR="009F4C28">
        <w:t xml:space="preserve">hand experience of the real dangers of the sea both with increasing recreation in the water and a larger population.  He thought that the onus was on the Council to do what it could to support people close to the sea and looked forward to what might come from a review.  </w:t>
      </w:r>
    </w:p>
    <w:p w14:paraId="7F78B290" w14:textId="77777777" w:rsidR="009F4C28" w:rsidRDefault="009F4C28" w:rsidP="009811B1"/>
    <w:p w14:paraId="519F0A69" w14:textId="4D69C7D9" w:rsidR="009811B1" w:rsidRDefault="009F4C28" w:rsidP="009811B1">
      <w:r>
        <w:t>The Chair asked Councillor Chamber</w:t>
      </w:r>
      <w:r w:rsidR="00884F0A">
        <w:t>s</w:t>
      </w:r>
      <w:r>
        <w:t xml:space="preserve"> if he would like a report to look at the policy and provision of sea rescue equipment throughout the Borough and the Member agreed but asked that Groomsport be considered in the first instance since that village had been the purpose of his Motion.  </w:t>
      </w:r>
      <w:r w:rsidR="009811B1">
        <w:t xml:space="preserve">  </w:t>
      </w:r>
    </w:p>
    <w:p w14:paraId="57861033" w14:textId="4D284EF7" w:rsidR="009811B1" w:rsidRDefault="009811B1" w:rsidP="009811B1"/>
    <w:p w14:paraId="23F94413" w14:textId="77777777" w:rsidR="003007B3" w:rsidRDefault="009811B1" w:rsidP="009811B1">
      <w:r>
        <w:t>Councillor</w:t>
      </w:r>
      <w:r w:rsidR="009F4C28">
        <w:t>s</w:t>
      </w:r>
      <w:r>
        <w:t xml:space="preserve"> Edmund</w:t>
      </w:r>
      <w:r w:rsidR="009F4C28">
        <w:t>, Boyle and MacArthur also expressed their support</w:t>
      </w:r>
      <w:r>
        <w:t xml:space="preserve"> </w:t>
      </w:r>
      <w:r w:rsidR="009F4C28">
        <w:t xml:space="preserve">for the Motion </w:t>
      </w:r>
      <w:r w:rsidR="003007B3">
        <w:t xml:space="preserve">noting that the lifeboats had been busy this year so the Council should be proactive at looking at this for Groomsport with a further review for other parts of the Borough.   </w:t>
      </w:r>
    </w:p>
    <w:p w14:paraId="42A9E16F" w14:textId="77777777" w:rsidR="003007B3" w:rsidRDefault="003007B3" w:rsidP="009811B1"/>
    <w:p w14:paraId="08636FF3" w14:textId="083A73CE" w:rsidR="009811B1" w:rsidRDefault="003007B3" w:rsidP="0006329D">
      <w:pPr>
        <w:rPr>
          <w:b/>
          <w:bCs/>
        </w:rPr>
      </w:pPr>
      <w:r>
        <w:rPr>
          <w:b/>
          <w:bCs/>
        </w:rPr>
        <w:t>A</w:t>
      </w:r>
      <w:r w:rsidR="001F0C63" w:rsidRPr="001F0C63">
        <w:rPr>
          <w:b/>
          <w:bCs/>
        </w:rPr>
        <w:t xml:space="preserve">GREED. </w:t>
      </w:r>
    </w:p>
    <w:p w14:paraId="45795D5C" w14:textId="77777777" w:rsidR="00781498" w:rsidRDefault="00781498" w:rsidP="0006329D">
      <w:pPr>
        <w:rPr>
          <w:b/>
          <w:bCs/>
          <w:sz w:val="28"/>
          <w:szCs w:val="28"/>
        </w:rPr>
      </w:pPr>
    </w:p>
    <w:p w14:paraId="49A89C39" w14:textId="63901ABC" w:rsidR="006813A8" w:rsidRPr="009F1AA3" w:rsidRDefault="00C92350" w:rsidP="006813A8">
      <w:pPr>
        <w:pStyle w:val="Heading1"/>
      </w:pPr>
      <w:r w:rsidRPr="004B2E80">
        <w:rPr>
          <w:u w:val="none"/>
        </w:rPr>
        <w:lastRenderedPageBreak/>
        <w:t>21.</w:t>
      </w:r>
      <w:r w:rsidRPr="004B2E80">
        <w:rPr>
          <w:u w:val="none"/>
        </w:rPr>
        <w:tab/>
      </w:r>
      <w:r w:rsidR="006813A8" w:rsidRPr="00863DF9">
        <w:t>Any Other Notified Business</w:t>
      </w:r>
    </w:p>
    <w:p w14:paraId="647E0FF2" w14:textId="77777777" w:rsidR="006813A8" w:rsidRDefault="006813A8" w:rsidP="006813A8">
      <w:pPr>
        <w:spacing w:after="0" w:line="240" w:lineRule="auto"/>
      </w:pPr>
      <w:r>
        <w:tab/>
      </w:r>
      <w:r>
        <w:tab/>
      </w:r>
    </w:p>
    <w:p w14:paraId="53369D91" w14:textId="49179D87" w:rsidR="006813A8" w:rsidRDefault="006813A8" w:rsidP="006813A8">
      <w:pPr>
        <w:spacing w:after="0" w:line="240" w:lineRule="auto"/>
        <w:rPr>
          <w:szCs w:val="24"/>
        </w:rPr>
      </w:pPr>
      <w:r w:rsidRPr="00EB559C">
        <w:rPr>
          <w:szCs w:val="24"/>
        </w:rPr>
        <w:t xml:space="preserve">There were no items of Any Other Notified Business. </w:t>
      </w:r>
    </w:p>
    <w:p w14:paraId="2A032CB8" w14:textId="56D75F2A" w:rsidR="006813A8" w:rsidRDefault="006813A8" w:rsidP="006813A8">
      <w:pPr>
        <w:spacing w:after="0" w:line="240" w:lineRule="auto"/>
        <w:rPr>
          <w:szCs w:val="24"/>
        </w:rPr>
      </w:pPr>
    </w:p>
    <w:p w14:paraId="3CE456B5" w14:textId="77777777" w:rsidR="006813A8" w:rsidRPr="004B2E80" w:rsidRDefault="006813A8" w:rsidP="004B2E80">
      <w:pPr>
        <w:rPr>
          <w:rFonts w:ascii="Arial Bold" w:hAnsi="Arial Bold"/>
          <w:b/>
          <w:bCs/>
          <w:caps/>
          <w:sz w:val="28"/>
          <w:szCs w:val="28"/>
          <w:u w:val="single"/>
        </w:rPr>
      </w:pPr>
      <w:r w:rsidRPr="004B2E80">
        <w:rPr>
          <w:rFonts w:ascii="Arial Bold" w:hAnsi="Arial Bold"/>
          <w:b/>
          <w:bCs/>
          <w:caps/>
          <w:sz w:val="28"/>
          <w:szCs w:val="28"/>
          <w:u w:val="single"/>
        </w:rPr>
        <w:t xml:space="preserve">Exclusion of the Public/Press </w:t>
      </w:r>
    </w:p>
    <w:p w14:paraId="1EDF31E7" w14:textId="77777777" w:rsidR="006813A8" w:rsidRDefault="006813A8" w:rsidP="006813A8">
      <w:pPr>
        <w:spacing w:after="0" w:line="240" w:lineRule="auto"/>
        <w:rPr>
          <w:rFonts w:eastAsiaTheme="minorHAnsi"/>
          <w:szCs w:val="24"/>
        </w:rPr>
      </w:pPr>
    </w:p>
    <w:p w14:paraId="738A1DB7" w14:textId="170C33FA" w:rsidR="006813A8" w:rsidRPr="00106149" w:rsidRDefault="006813A8" w:rsidP="006813A8">
      <w:pPr>
        <w:spacing w:after="0" w:line="240" w:lineRule="auto"/>
        <w:rPr>
          <w:rFonts w:eastAsiaTheme="minorHAnsi"/>
          <w:b/>
          <w:bCs/>
          <w:szCs w:val="24"/>
        </w:rPr>
      </w:pPr>
      <w:r w:rsidRPr="00106149">
        <w:rPr>
          <w:rFonts w:eastAsiaTheme="minorHAnsi"/>
          <w:b/>
          <w:bCs/>
          <w:szCs w:val="24"/>
        </w:rPr>
        <w:t xml:space="preserve">AGREED, on the proposal of </w:t>
      </w:r>
      <w:r>
        <w:rPr>
          <w:rFonts w:eastAsiaTheme="minorHAnsi"/>
          <w:b/>
          <w:bCs/>
          <w:szCs w:val="24"/>
        </w:rPr>
        <w:t>Councillor</w:t>
      </w:r>
      <w:r w:rsidR="00D9752F">
        <w:rPr>
          <w:rFonts w:eastAsiaTheme="minorHAnsi"/>
          <w:b/>
          <w:bCs/>
          <w:szCs w:val="24"/>
        </w:rPr>
        <w:t xml:space="preserve"> </w:t>
      </w:r>
      <w:r w:rsidR="001F0C63">
        <w:rPr>
          <w:rFonts w:eastAsiaTheme="minorHAnsi"/>
          <w:b/>
          <w:bCs/>
          <w:szCs w:val="24"/>
        </w:rPr>
        <w:t>Boyle,</w:t>
      </w:r>
      <w:r w:rsidRPr="00106149">
        <w:rPr>
          <w:rFonts w:eastAsiaTheme="minorHAnsi"/>
          <w:b/>
          <w:bCs/>
          <w:szCs w:val="24"/>
        </w:rPr>
        <w:t xml:space="preserve"> seconded by </w:t>
      </w:r>
      <w:r>
        <w:rPr>
          <w:rFonts w:eastAsiaTheme="minorHAnsi"/>
          <w:b/>
          <w:bCs/>
          <w:szCs w:val="24"/>
        </w:rPr>
        <w:t xml:space="preserve">Councillor </w:t>
      </w:r>
      <w:r w:rsidR="00D9752F">
        <w:rPr>
          <w:rFonts w:eastAsiaTheme="minorHAnsi"/>
          <w:b/>
          <w:bCs/>
          <w:szCs w:val="24"/>
        </w:rPr>
        <w:t>Greer</w:t>
      </w:r>
      <w:r w:rsidRPr="00106149">
        <w:rPr>
          <w:rFonts w:eastAsiaTheme="minorHAnsi"/>
          <w:b/>
          <w:bCs/>
          <w:szCs w:val="24"/>
        </w:rPr>
        <w:t>, that the public/press be excluded during the discussion of the undernoted items of confidential business.</w:t>
      </w:r>
    </w:p>
    <w:p w14:paraId="23189CBB" w14:textId="02417838" w:rsidR="00BC0E41" w:rsidRDefault="00BC0E41" w:rsidP="00294FAE">
      <w:pPr>
        <w:spacing w:line="240" w:lineRule="auto"/>
      </w:pPr>
    </w:p>
    <w:p w14:paraId="20B8E1E5" w14:textId="77F6E198" w:rsidR="00730E8D" w:rsidRDefault="00C92350" w:rsidP="004B2E80">
      <w:pPr>
        <w:pStyle w:val="Heading1"/>
      </w:pPr>
      <w:r w:rsidRPr="004B2E80">
        <w:rPr>
          <w:u w:val="none"/>
        </w:rPr>
        <w:t>2</w:t>
      </w:r>
      <w:r w:rsidR="00294FAE" w:rsidRPr="004B2E80">
        <w:rPr>
          <w:u w:val="none"/>
        </w:rPr>
        <w:t>2</w:t>
      </w:r>
      <w:r w:rsidR="00730E8D" w:rsidRPr="004B2E80">
        <w:rPr>
          <w:u w:val="none"/>
        </w:rPr>
        <w:t xml:space="preserve">. </w:t>
      </w:r>
      <w:r w:rsidR="00730E8D" w:rsidRPr="004B2E80">
        <w:rPr>
          <w:u w:val="none"/>
        </w:rPr>
        <w:tab/>
      </w:r>
      <w:r>
        <w:t>REVIEW OF TOWN CENTRE CCTV SYSTEM</w:t>
      </w:r>
      <w:r w:rsidR="00BC0E41" w:rsidRPr="00BC0E41">
        <w:t xml:space="preserve"> </w:t>
      </w:r>
    </w:p>
    <w:p w14:paraId="07EFAD71" w14:textId="4A85BD39" w:rsidR="00DB4004" w:rsidRDefault="00DB4004" w:rsidP="00294FAE">
      <w:pPr>
        <w:spacing w:line="240" w:lineRule="auto"/>
        <w:rPr>
          <w:b/>
          <w:bCs/>
          <w:sz w:val="28"/>
          <w:szCs w:val="28"/>
          <w:u w:val="single"/>
        </w:rPr>
      </w:pPr>
      <w:r w:rsidRPr="00DB4004">
        <w:rPr>
          <w:b/>
          <w:bCs/>
          <w:sz w:val="28"/>
          <w:szCs w:val="28"/>
        </w:rPr>
        <w:tab/>
      </w:r>
      <w:r w:rsidRPr="00DB4004">
        <w:rPr>
          <w:b/>
          <w:bCs/>
          <w:sz w:val="28"/>
          <w:szCs w:val="28"/>
        </w:rPr>
        <w:tab/>
      </w:r>
    </w:p>
    <w:p w14:paraId="70F0E852" w14:textId="0FFFEE77" w:rsidR="00BC0E41" w:rsidRPr="00D76972" w:rsidRDefault="00BC0E41" w:rsidP="00294FAE">
      <w:pPr>
        <w:spacing w:after="0" w:line="240" w:lineRule="auto"/>
        <w:ind w:left="720" w:hanging="720"/>
        <w:rPr>
          <w:b/>
          <w:bCs/>
          <w:sz w:val="28"/>
          <w:szCs w:val="28"/>
        </w:rPr>
      </w:pPr>
      <w:r w:rsidRPr="00D76972">
        <w:rPr>
          <w:b/>
          <w:bCs/>
          <w:sz w:val="28"/>
          <w:szCs w:val="28"/>
        </w:rPr>
        <w:t>***IN CONFIDENCE***</w:t>
      </w:r>
    </w:p>
    <w:p w14:paraId="650D78AA" w14:textId="079BF672" w:rsidR="00BC0E41" w:rsidRDefault="00BC0E41" w:rsidP="00294FAE">
      <w:pPr>
        <w:spacing w:after="0" w:line="240" w:lineRule="auto"/>
        <w:ind w:left="720" w:hanging="720"/>
        <w:rPr>
          <w:b/>
          <w:bCs/>
          <w:sz w:val="28"/>
          <w:szCs w:val="28"/>
          <w:u w:val="single"/>
        </w:rPr>
      </w:pPr>
    </w:p>
    <w:p w14:paraId="03287B73" w14:textId="77777777" w:rsidR="00E11D2E" w:rsidRPr="00E17956" w:rsidRDefault="00E11D2E" w:rsidP="00E11D2E">
      <w:pPr>
        <w:spacing w:after="0" w:line="240" w:lineRule="auto"/>
        <w:ind w:left="0" w:right="0" w:firstLine="0"/>
        <w:rPr>
          <w:rFonts w:eastAsia="Times New Roman"/>
          <w:b/>
          <w:bCs/>
          <w:color w:val="auto"/>
          <w:szCs w:val="24"/>
          <w:lang w:eastAsia="en-US"/>
        </w:rPr>
      </w:pPr>
      <w:r w:rsidRPr="00E17956">
        <w:rPr>
          <w:rFonts w:eastAsia="Times New Roman"/>
          <w:b/>
          <w:bCs/>
          <w:color w:val="auto"/>
          <w:szCs w:val="24"/>
          <w:lang w:eastAsia="en-US"/>
        </w:rPr>
        <w:t xml:space="preserve">NOT FOR PUBLICATION </w:t>
      </w:r>
    </w:p>
    <w:p w14:paraId="054A1882" w14:textId="6BFADE45" w:rsidR="00E11D2E" w:rsidRDefault="00E11D2E" w:rsidP="00E11D2E">
      <w:pPr>
        <w:spacing w:after="0" w:line="240" w:lineRule="auto"/>
        <w:ind w:left="0" w:right="0" w:firstLine="0"/>
        <w:rPr>
          <w:b/>
          <w:bCs/>
          <w:sz w:val="28"/>
          <w:szCs w:val="28"/>
          <w:u w:val="single"/>
        </w:rPr>
      </w:pPr>
      <w:r w:rsidRPr="00E17956">
        <w:rPr>
          <w:rFonts w:eastAsia="Times New Roman"/>
          <w:b/>
          <w:color w:val="auto"/>
          <w:szCs w:val="24"/>
          <w:lang w:eastAsia="en-US"/>
        </w:rPr>
        <w:t>SCHEDULE 6 – INFORMATION RELATING TO THE FINANCIAL OR BUSINESS AFFAIRS OF ANY PARTICULAR PERSON (INCLUDING THE COUNCIL HOLDNG THAT INFORMATION)</w:t>
      </w:r>
    </w:p>
    <w:p w14:paraId="1A691742" w14:textId="4CADF945" w:rsidR="00C92350" w:rsidRDefault="00C92350" w:rsidP="009876FE">
      <w:pPr>
        <w:spacing w:after="0" w:line="240" w:lineRule="auto"/>
        <w:ind w:left="0" w:firstLine="0"/>
        <w:rPr>
          <w:b/>
          <w:bCs/>
          <w:szCs w:val="24"/>
        </w:rPr>
      </w:pPr>
    </w:p>
    <w:p w14:paraId="4940B20B" w14:textId="52527A8E" w:rsidR="00C92350" w:rsidRDefault="00C92350" w:rsidP="004B2E80">
      <w:pPr>
        <w:pStyle w:val="Heading1"/>
      </w:pPr>
      <w:r w:rsidRPr="004B2E80">
        <w:rPr>
          <w:u w:val="none"/>
        </w:rPr>
        <w:t>23.</w:t>
      </w:r>
      <w:r w:rsidRPr="004B2E80">
        <w:rPr>
          <w:u w:val="none"/>
        </w:rPr>
        <w:tab/>
      </w:r>
      <w:r w:rsidRPr="00480D53">
        <w:t>PROPOSED LITTER CAM TRIAL</w:t>
      </w:r>
      <w:r w:rsidR="00480D53" w:rsidRPr="00480D53">
        <w:t xml:space="preserve"> </w:t>
      </w:r>
      <w:r w:rsidR="00480D53">
        <w:t>–</w:t>
      </w:r>
      <w:r w:rsidR="00480D53" w:rsidRPr="00480D53">
        <w:t xml:space="preserve"> UPDATE</w:t>
      </w:r>
    </w:p>
    <w:p w14:paraId="41347F30" w14:textId="160039F8" w:rsidR="00480D53" w:rsidRDefault="00480D53" w:rsidP="009876FE">
      <w:pPr>
        <w:spacing w:after="0" w:line="240" w:lineRule="auto"/>
        <w:ind w:left="0" w:firstLine="0"/>
        <w:rPr>
          <w:b/>
          <w:bCs/>
          <w:sz w:val="28"/>
          <w:szCs w:val="28"/>
          <w:u w:val="single"/>
        </w:rPr>
      </w:pPr>
    </w:p>
    <w:p w14:paraId="5B04D490" w14:textId="77777777" w:rsidR="00480D53" w:rsidRPr="00D76972" w:rsidRDefault="00480D53" w:rsidP="00480D53">
      <w:pPr>
        <w:spacing w:after="0" w:line="240" w:lineRule="auto"/>
        <w:ind w:left="720" w:hanging="720"/>
        <w:rPr>
          <w:b/>
          <w:bCs/>
          <w:sz w:val="28"/>
          <w:szCs w:val="28"/>
        </w:rPr>
      </w:pPr>
      <w:r w:rsidRPr="00D76972">
        <w:rPr>
          <w:b/>
          <w:bCs/>
          <w:sz w:val="28"/>
          <w:szCs w:val="28"/>
        </w:rPr>
        <w:t>***IN CONFIDENCE***</w:t>
      </w:r>
    </w:p>
    <w:p w14:paraId="635B7A9E" w14:textId="122DEB84" w:rsidR="00480D53" w:rsidRDefault="00480D53" w:rsidP="00480D53">
      <w:pPr>
        <w:spacing w:after="0" w:line="240" w:lineRule="auto"/>
        <w:ind w:left="720" w:hanging="720"/>
        <w:rPr>
          <w:b/>
          <w:bCs/>
          <w:sz w:val="28"/>
          <w:szCs w:val="28"/>
          <w:u w:val="single"/>
        </w:rPr>
      </w:pPr>
    </w:p>
    <w:p w14:paraId="483D10B4" w14:textId="77777777" w:rsidR="00E11D2E" w:rsidRPr="00E17956" w:rsidRDefault="00E11D2E" w:rsidP="00E11D2E">
      <w:pPr>
        <w:spacing w:after="0" w:line="240" w:lineRule="auto"/>
        <w:ind w:left="0" w:right="0" w:firstLine="0"/>
        <w:rPr>
          <w:rFonts w:eastAsia="Times New Roman"/>
          <w:b/>
          <w:bCs/>
          <w:color w:val="auto"/>
          <w:szCs w:val="24"/>
          <w:lang w:eastAsia="en-US"/>
        </w:rPr>
      </w:pPr>
      <w:r w:rsidRPr="00E17956">
        <w:rPr>
          <w:rFonts w:eastAsia="Times New Roman"/>
          <w:b/>
          <w:bCs/>
          <w:color w:val="auto"/>
          <w:szCs w:val="24"/>
          <w:lang w:eastAsia="en-US"/>
        </w:rPr>
        <w:t xml:space="preserve">NOT FOR PUBLICATION </w:t>
      </w:r>
    </w:p>
    <w:p w14:paraId="69B6A9AC" w14:textId="77777777" w:rsidR="00E11D2E" w:rsidRPr="00E17956" w:rsidRDefault="00E11D2E" w:rsidP="00E11D2E">
      <w:pPr>
        <w:spacing w:after="0" w:line="240" w:lineRule="auto"/>
        <w:ind w:left="0" w:right="0" w:firstLine="0"/>
        <w:rPr>
          <w:rFonts w:eastAsia="Calibri"/>
          <w:color w:val="auto"/>
          <w:szCs w:val="24"/>
          <w:lang w:eastAsia="en-US"/>
        </w:rPr>
      </w:pPr>
      <w:r w:rsidRPr="00E17956">
        <w:rPr>
          <w:rFonts w:eastAsia="Times New Roman"/>
          <w:b/>
          <w:color w:val="auto"/>
          <w:szCs w:val="24"/>
          <w:lang w:eastAsia="en-US"/>
        </w:rPr>
        <w:t>SCHEDULE 6 – INFORMATION RELATING TO THE FINANCIAL OR BUSINESS AFFAIRS OF ANY PARTICULAR PERSON (INCLUDING THE COUNCIL HOLDNG THAT INFORMATION)</w:t>
      </w:r>
    </w:p>
    <w:p w14:paraId="4D132748" w14:textId="2C1585E5" w:rsidR="00480D53" w:rsidRDefault="00480D53" w:rsidP="009876FE">
      <w:pPr>
        <w:spacing w:after="0" w:line="240" w:lineRule="auto"/>
        <w:ind w:left="0" w:firstLine="0"/>
        <w:rPr>
          <w:b/>
          <w:bCs/>
          <w:sz w:val="28"/>
          <w:szCs w:val="28"/>
          <w:u w:val="single"/>
        </w:rPr>
      </w:pPr>
    </w:p>
    <w:p w14:paraId="50BE7C68" w14:textId="7649424E" w:rsidR="00480D53" w:rsidRDefault="00480D53" w:rsidP="004B2E80">
      <w:pPr>
        <w:pStyle w:val="Heading1"/>
      </w:pPr>
      <w:r w:rsidRPr="004B2E80">
        <w:rPr>
          <w:u w:val="none"/>
        </w:rPr>
        <w:t>24.</w:t>
      </w:r>
      <w:r w:rsidRPr="004B2E80">
        <w:rPr>
          <w:u w:val="none"/>
        </w:rPr>
        <w:tab/>
      </w:r>
      <w:r>
        <w:t>AURORA ROOF DEFECTS</w:t>
      </w:r>
    </w:p>
    <w:p w14:paraId="7381AF68" w14:textId="51331966" w:rsidR="00480D53" w:rsidRDefault="00480D53" w:rsidP="009876FE">
      <w:pPr>
        <w:spacing w:after="0" w:line="240" w:lineRule="auto"/>
        <w:ind w:left="0" w:firstLine="0"/>
        <w:rPr>
          <w:b/>
          <w:bCs/>
          <w:sz w:val="28"/>
          <w:szCs w:val="28"/>
          <w:u w:val="single"/>
        </w:rPr>
      </w:pPr>
    </w:p>
    <w:p w14:paraId="43129D59" w14:textId="76E126E3" w:rsidR="00480D53" w:rsidRDefault="00480D53" w:rsidP="00480D53">
      <w:pPr>
        <w:spacing w:after="0" w:line="240" w:lineRule="auto"/>
        <w:ind w:left="720" w:hanging="720"/>
        <w:rPr>
          <w:b/>
          <w:bCs/>
          <w:sz w:val="28"/>
          <w:szCs w:val="28"/>
        </w:rPr>
      </w:pPr>
      <w:r w:rsidRPr="00D76972">
        <w:rPr>
          <w:b/>
          <w:bCs/>
          <w:sz w:val="28"/>
          <w:szCs w:val="28"/>
        </w:rPr>
        <w:t>***IN CONFIDENCE***</w:t>
      </w:r>
    </w:p>
    <w:p w14:paraId="369DBB97" w14:textId="5C3263B3" w:rsidR="00E11D2E" w:rsidRDefault="00E11D2E" w:rsidP="00480D53">
      <w:pPr>
        <w:spacing w:after="0" w:line="240" w:lineRule="auto"/>
        <w:ind w:left="720" w:hanging="720"/>
        <w:rPr>
          <w:b/>
          <w:bCs/>
          <w:sz w:val="28"/>
          <w:szCs w:val="28"/>
        </w:rPr>
      </w:pPr>
    </w:p>
    <w:p w14:paraId="513EDC61" w14:textId="77777777" w:rsidR="00E11D2E" w:rsidRPr="00E17956" w:rsidRDefault="00E11D2E" w:rsidP="00E11D2E">
      <w:pPr>
        <w:spacing w:after="0" w:line="240" w:lineRule="auto"/>
        <w:ind w:left="0" w:right="0" w:firstLine="0"/>
        <w:rPr>
          <w:rFonts w:eastAsia="Times New Roman"/>
          <w:b/>
          <w:bCs/>
          <w:color w:val="auto"/>
          <w:szCs w:val="24"/>
          <w:lang w:eastAsia="en-US"/>
        </w:rPr>
      </w:pPr>
      <w:r w:rsidRPr="00E17956">
        <w:rPr>
          <w:rFonts w:eastAsia="Times New Roman"/>
          <w:b/>
          <w:bCs/>
          <w:color w:val="auto"/>
          <w:szCs w:val="24"/>
          <w:lang w:eastAsia="en-US"/>
        </w:rPr>
        <w:t xml:space="preserve">NOT FOR PUBLICATION </w:t>
      </w:r>
    </w:p>
    <w:p w14:paraId="73994BDA" w14:textId="77777777" w:rsidR="00E11D2E" w:rsidRPr="00E17956" w:rsidRDefault="00E11D2E" w:rsidP="00E11D2E">
      <w:pPr>
        <w:spacing w:after="0" w:line="240" w:lineRule="auto"/>
        <w:ind w:left="0" w:right="0" w:firstLine="0"/>
        <w:rPr>
          <w:rFonts w:eastAsia="Calibri"/>
          <w:color w:val="auto"/>
          <w:szCs w:val="24"/>
          <w:lang w:eastAsia="en-US"/>
        </w:rPr>
      </w:pPr>
      <w:r w:rsidRPr="00E17956">
        <w:rPr>
          <w:rFonts w:eastAsia="Times New Roman"/>
          <w:b/>
          <w:color w:val="auto"/>
          <w:szCs w:val="24"/>
          <w:lang w:eastAsia="en-US"/>
        </w:rPr>
        <w:t>SCHEDULE 6 – INFORMATION RELATING TO THE FINANCIAL OR BUSINESS AFFAIRS OF ANY PARTICULAR PERSON (INCLUDING THE COUNCIL HOLDNG THAT INFORMATION)</w:t>
      </w:r>
    </w:p>
    <w:p w14:paraId="1C5B6DF4" w14:textId="7A95F816" w:rsidR="00A34754" w:rsidRDefault="00A34754" w:rsidP="00480D53">
      <w:pPr>
        <w:spacing w:after="0" w:line="240" w:lineRule="auto"/>
        <w:ind w:left="0" w:firstLine="0"/>
        <w:rPr>
          <w:b/>
          <w:bCs/>
          <w:szCs w:val="24"/>
        </w:rPr>
      </w:pPr>
    </w:p>
    <w:p w14:paraId="4F54DF86" w14:textId="5470C0FE" w:rsidR="000546CB" w:rsidRPr="004B2E80" w:rsidRDefault="000546CB" w:rsidP="004B2E80">
      <w:pPr>
        <w:rPr>
          <w:rFonts w:ascii="Arial Bold" w:hAnsi="Arial Bold"/>
          <w:b/>
          <w:bCs/>
          <w:caps/>
          <w:sz w:val="28"/>
          <w:szCs w:val="28"/>
          <w:u w:val="single"/>
        </w:rPr>
      </w:pPr>
      <w:r w:rsidRPr="004B2E80">
        <w:rPr>
          <w:rFonts w:ascii="Arial Bold" w:hAnsi="Arial Bold"/>
          <w:b/>
          <w:bCs/>
          <w:caps/>
          <w:sz w:val="28"/>
          <w:szCs w:val="28"/>
          <w:u w:val="single"/>
        </w:rPr>
        <w:t xml:space="preserve">Re-admittance of public/press </w:t>
      </w:r>
    </w:p>
    <w:p w14:paraId="04A8AA6B" w14:textId="559E6BB0" w:rsidR="000546CB" w:rsidRDefault="000546CB" w:rsidP="00294FAE">
      <w:pPr>
        <w:spacing w:after="0" w:line="240" w:lineRule="auto"/>
      </w:pPr>
    </w:p>
    <w:p w14:paraId="39962E35" w14:textId="7B840FF8" w:rsidR="000546CB" w:rsidRDefault="000546CB" w:rsidP="00294FAE">
      <w:pPr>
        <w:spacing w:after="0" w:line="240" w:lineRule="auto"/>
        <w:rPr>
          <w:b/>
          <w:bCs/>
        </w:rPr>
      </w:pPr>
      <w:r w:rsidRPr="000546CB">
        <w:rPr>
          <w:b/>
          <w:bCs/>
        </w:rPr>
        <w:t>AGREED, on the proposal of</w:t>
      </w:r>
      <w:r w:rsidR="00D97BF7">
        <w:rPr>
          <w:b/>
          <w:bCs/>
        </w:rPr>
        <w:t xml:space="preserve"> </w:t>
      </w:r>
      <w:r w:rsidR="00164218">
        <w:rPr>
          <w:b/>
          <w:bCs/>
        </w:rPr>
        <w:t>Councillor</w:t>
      </w:r>
      <w:r w:rsidR="00802124">
        <w:rPr>
          <w:b/>
          <w:bCs/>
        </w:rPr>
        <w:t xml:space="preserve"> </w:t>
      </w:r>
      <w:r w:rsidR="00A34754">
        <w:rPr>
          <w:b/>
          <w:bCs/>
        </w:rPr>
        <w:t>Armstrong-Cotter</w:t>
      </w:r>
      <w:r w:rsidR="004C2243">
        <w:rPr>
          <w:b/>
          <w:bCs/>
        </w:rPr>
        <w:t xml:space="preserve">, </w:t>
      </w:r>
      <w:r w:rsidRPr="000546CB">
        <w:rPr>
          <w:b/>
          <w:bCs/>
        </w:rPr>
        <w:t>seconded by</w:t>
      </w:r>
      <w:r w:rsidR="00164218">
        <w:rPr>
          <w:b/>
          <w:bCs/>
        </w:rPr>
        <w:t xml:space="preserve"> Councillor</w:t>
      </w:r>
      <w:r w:rsidR="00802124">
        <w:rPr>
          <w:b/>
          <w:bCs/>
        </w:rPr>
        <w:t xml:space="preserve"> </w:t>
      </w:r>
      <w:r w:rsidR="00A34754">
        <w:rPr>
          <w:b/>
          <w:bCs/>
        </w:rPr>
        <w:t>Edmund</w:t>
      </w:r>
      <w:r w:rsidRPr="000546CB">
        <w:rPr>
          <w:b/>
          <w:bCs/>
        </w:rPr>
        <w:t xml:space="preserve">, that the public/press be re-admitted to the meeting. </w:t>
      </w:r>
    </w:p>
    <w:p w14:paraId="32ACFFCC" w14:textId="31DDFC5E" w:rsidR="00A844DA" w:rsidRDefault="00A844DA" w:rsidP="00294FAE">
      <w:pPr>
        <w:spacing w:after="0" w:line="240" w:lineRule="auto"/>
        <w:rPr>
          <w:b/>
          <w:bCs/>
        </w:rPr>
      </w:pPr>
    </w:p>
    <w:p w14:paraId="24674410" w14:textId="4CD899E6" w:rsidR="009F1AA3" w:rsidRPr="004B2E80" w:rsidRDefault="009F1AA3" w:rsidP="004B2E80">
      <w:pPr>
        <w:rPr>
          <w:rFonts w:ascii="Arial Bold" w:hAnsi="Arial Bold"/>
          <w:b/>
          <w:bCs/>
          <w:caps/>
          <w:sz w:val="28"/>
          <w:szCs w:val="28"/>
          <w:u w:val="single"/>
        </w:rPr>
      </w:pPr>
      <w:r w:rsidRPr="004B2E80">
        <w:rPr>
          <w:rFonts w:ascii="Arial Bold" w:hAnsi="Arial Bold"/>
          <w:b/>
          <w:bCs/>
          <w:caps/>
          <w:sz w:val="28"/>
          <w:szCs w:val="28"/>
          <w:u w:val="single"/>
        </w:rPr>
        <w:t xml:space="preserve">Termination of meeting </w:t>
      </w:r>
    </w:p>
    <w:p w14:paraId="2C94F66E" w14:textId="69BEA6AF" w:rsidR="009F1AA3" w:rsidRDefault="009F1AA3" w:rsidP="00294FAE">
      <w:pPr>
        <w:spacing w:after="0" w:line="240" w:lineRule="auto"/>
      </w:pPr>
    </w:p>
    <w:p w14:paraId="520D87C7" w14:textId="602197C4" w:rsidR="009F1AA3" w:rsidRDefault="009F1AA3" w:rsidP="00294FAE">
      <w:pPr>
        <w:spacing w:after="0" w:line="240" w:lineRule="auto"/>
      </w:pPr>
      <w:r>
        <w:t>The meeting terminated at</w:t>
      </w:r>
      <w:r w:rsidR="00D97BF7">
        <w:t xml:space="preserve"> </w:t>
      </w:r>
      <w:r w:rsidR="009876FE">
        <w:t>10</w:t>
      </w:r>
      <w:r w:rsidR="00802124">
        <w:t>.3</w:t>
      </w:r>
      <w:r w:rsidR="009876FE">
        <w:t>4</w:t>
      </w:r>
      <w:r w:rsidR="00A844DA">
        <w:t xml:space="preserve"> pm</w:t>
      </w:r>
      <w:r w:rsidR="00D97BF7">
        <w:t>.</w:t>
      </w:r>
      <w:r>
        <w:t xml:space="preserve"> </w:t>
      </w:r>
    </w:p>
    <w:p w14:paraId="24C95933" w14:textId="5B6FC3B4" w:rsidR="003D7BAD" w:rsidRDefault="003D7BAD" w:rsidP="00294FAE">
      <w:pPr>
        <w:spacing w:after="0" w:line="240" w:lineRule="auto"/>
      </w:pPr>
    </w:p>
    <w:p w14:paraId="5C514776" w14:textId="352F69A9" w:rsidR="00114021" w:rsidRDefault="00114021" w:rsidP="00294FAE">
      <w:pPr>
        <w:spacing w:after="0" w:line="240" w:lineRule="auto"/>
      </w:pPr>
    </w:p>
    <w:sectPr w:rsidR="00114021" w:rsidSect="00780142">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FE058" w14:textId="77777777" w:rsidR="00190853" w:rsidRDefault="00190853" w:rsidP="009F1AA3">
      <w:pPr>
        <w:spacing w:after="0" w:line="240" w:lineRule="auto"/>
      </w:pPr>
      <w:r>
        <w:separator/>
      </w:r>
    </w:p>
  </w:endnote>
  <w:endnote w:type="continuationSeparator" w:id="0">
    <w:p w14:paraId="4D186DCA" w14:textId="77777777" w:rsidR="00190853" w:rsidRDefault="00190853"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32F8D" w14:textId="77777777" w:rsidR="001D3692" w:rsidRDefault="001D36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8EB16" w14:textId="77777777" w:rsidR="001D3692" w:rsidRDefault="001D36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957D9" w14:textId="77777777" w:rsidR="001D3692" w:rsidRDefault="001D3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2A36C" w14:textId="77777777" w:rsidR="00190853" w:rsidRDefault="00190853" w:rsidP="009F1AA3">
      <w:pPr>
        <w:spacing w:after="0" w:line="240" w:lineRule="auto"/>
      </w:pPr>
      <w:r>
        <w:separator/>
      </w:r>
    </w:p>
  </w:footnote>
  <w:footnote w:type="continuationSeparator" w:id="0">
    <w:p w14:paraId="50F86E07" w14:textId="77777777" w:rsidR="00190853" w:rsidRDefault="00190853"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0337" w14:textId="77777777" w:rsidR="001D3692" w:rsidRDefault="001D36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1B6833E7" w:rsidR="009F1AA3" w:rsidRDefault="009F1AA3">
    <w:pPr>
      <w:pStyle w:val="Header"/>
    </w:pPr>
    <w:r>
      <w:tab/>
    </w:r>
    <w:r>
      <w:tab/>
    </w:r>
    <w:r>
      <w:tab/>
      <w:t>EC.</w:t>
    </w:r>
    <w:r w:rsidR="003D192D">
      <w:t>0</w:t>
    </w:r>
    <w:r w:rsidR="00AB5956">
      <w:t>7</w:t>
    </w:r>
    <w:r>
      <w:t>.0</w:t>
    </w:r>
    <w:r w:rsidR="00AB5956">
      <w:t>9</w:t>
    </w:r>
    <w:r>
      <w:t>.22</w:t>
    </w:r>
    <w:r w:rsidR="00E11D2E">
      <w:t>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550C2929" w:rsidR="002F024D" w:rsidRPr="002F024D" w:rsidRDefault="002F024D" w:rsidP="002F024D">
    <w:pPr>
      <w:pStyle w:val="Header"/>
      <w:jc w:val="right"/>
      <w:rPr>
        <w:b/>
        <w:bCs/>
        <w:sz w:val="32"/>
        <w:szCs w:val="32"/>
      </w:rPr>
    </w:pPr>
    <w:r w:rsidRPr="002F024D">
      <w:rPr>
        <w:b/>
        <w:bCs/>
        <w:sz w:val="32"/>
        <w:szCs w:val="32"/>
      </w:rPr>
      <w:t xml:space="preserve">ITEM </w:t>
    </w:r>
    <w:r w:rsidR="008C32E9">
      <w:rPr>
        <w:b/>
        <w:bCs/>
        <w:sz w:val="32"/>
        <w:szCs w:val="32"/>
      </w:rPr>
      <w:t>8.2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EE3CF4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D03D5"/>
    <w:multiLevelType w:val="hybridMultilevel"/>
    <w:tmpl w:val="418E6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407A"/>
    <w:multiLevelType w:val="hybridMultilevel"/>
    <w:tmpl w:val="74EE3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CC17F2"/>
    <w:multiLevelType w:val="hybridMultilevel"/>
    <w:tmpl w:val="C42E9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16CB0"/>
    <w:multiLevelType w:val="multilevel"/>
    <w:tmpl w:val="DD70AF2A"/>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E9C70CD"/>
    <w:multiLevelType w:val="hybridMultilevel"/>
    <w:tmpl w:val="83AE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721705"/>
    <w:multiLevelType w:val="multilevel"/>
    <w:tmpl w:val="91DE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787C2C"/>
    <w:multiLevelType w:val="hybridMultilevel"/>
    <w:tmpl w:val="D6809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202B11"/>
    <w:multiLevelType w:val="hybridMultilevel"/>
    <w:tmpl w:val="DF1AA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D76B05"/>
    <w:multiLevelType w:val="hybridMultilevel"/>
    <w:tmpl w:val="F2564E24"/>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2" w15:restartNumberingAfterBreak="0">
    <w:nsid w:val="362B4310"/>
    <w:multiLevelType w:val="hybridMultilevel"/>
    <w:tmpl w:val="E8D491EA"/>
    <w:lvl w:ilvl="0" w:tplc="00A28C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6C74E6"/>
    <w:multiLevelType w:val="hybridMultilevel"/>
    <w:tmpl w:val="F824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9D6C4D"/>
    <w:multiLevelType w:val="hybridMultilevel"/>
    <w:tmpl w:val="6608D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9E75CD"/>
    <w:multiLevelType w:val="hybridMultilevel"/>
    <w:tmpl w:val="152CA9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F914F25"/>
    <w:multiLevelType w:val="hybridMultilevel"/>
    <w:tmpl w:val="FE6AB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182B11"/>
    <w:multiLevelType w:val="hybridMultilevel"/>
    <w:tmpl w:val="BB2C0BB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6724E3"/>
    <w:multiLevelType w:val="hybridMultilevel"/>
    <w:tmpl w:val="AFE8EEAC"/>
    <w:lvl w:ilvl="0" w:tplc="DF6830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805960"/>
    <w:multiLevelType w:val="hybridMultilevel"/>
    <w:tmpl w:val="E2C2E5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E820C35"/>
    <w:multiLevelType w:val="hybridMultilevel"/>
    <w:tmpl w:val="DC822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A41D75"/>
    <w:multiLevelType w:val="hybridMultilevel"/>
    <w:tmpl w:val="AD284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0B383A"/>
    <w:multiLevelType w:val="hybridMultilevel"/>
    <w:tmpl w:val="99EA1F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93F140B"/>
    <w:multiLevelType w:val="hybridMultilevel"/>
    <w:tmpl w:val="8F28540C"/>
    <w:lvl w:ilvl="0" w:tplc="BEF8C0F6">
      <w:start w:val="1"/>
      <w:numFmt w:val="lowerRoman"/>
      <w:lvlText w:val="%1."/>
      <w:lvlJc w:val="right"/>
      <w:pPr>
        <w:ind w:left="780" w:hanging="360"/>
      </w:pPr>
      <w:rPr>
        <w:rFonts w:hint="default"/>
        <w:b w:val="0"/>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60265F32"/>
    <w:multiLevelType w:val="multilevel"/>
    <w:tmpl w:val="BC885F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481C12"/>
    <w:multiLevelType w:val="hybridMultilevel"/>
    <w:tmpl w:val="7A40833A"/>
    <w:lvl w:ilvl="0" w:tplc="5FCEC9C8">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B2396C"/>
    <w:multiLevelType w:val="hybridMultilevel"/>
    <w:tmpl w:val="6206D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036751">
    <w:abstractNumId w:val="14"/>
  </w:num>
  <w:num w:numId="2" w16cid:durableId="694697850">
    <w:abstractNumId w:val="2"/>
  </w:num>
  <w:num w:numId="3" w16cid:durableId="1241134678">
    <w:abstractNumId w:val="23"/>
  </w:num>
  <w:num w:numId="4" w16cid:durableId="881866715">
    <w:abstractNumId w:val="6"/>
  </w:num>
  <w:num w:numId="5" w16cid:durableId="40786943">
    <w:abstractNumId w:val="0"/>
  </w:num>
  <w:num w:numId="6" w16cid:durableId="5400593">
    <w:abstractNumId w:val="1"/>
  </w:num>
  <w:num w:numId="7" w16cid:durableId="1311012280">
    <w:abstractNumId w:val="26"/>
  </w:num>
  <w:num w:numId="8" w16cid:durableId="1267426415">
    <w:abstractNumId w:val="15"/>
  </w:num>
  <w:num w:numId="9" w16cid:durableId="984507071">
    <w:abstractNumId w:val="21"/>
  </w:num>
  <w:num w:numId="10" w16cid:durableId="81220742">
    <w:abstractNumId w:val="7"/>
  </w:num>
  <w:num w:numId="11" w16cid:durableId="758865684">
    <w:abstractNumId w:val="9"/>
  </w:num>
  <w:num w:numId="12" w16cid:durableId="1226531462">
    <w:abstractNumId w:val="13"/>
  </w:num>
  <w:num w:numId="13" w16cid:durableId="1481386276">
    <w:abstractNumId w:val="20"/>
  </w:num>
  <w:num w:numId="14" w16cid:durableId="2069839402">
    <w:abstractNumId w:val="8"/>
  </w:num>
  <w:num w:numId="15" w16cid:durableId="731317220">
    <w:abstractNumId w:val="16"/>
  </w:num>
  <w:num w:numId="16" w16cid:durableId="1861623698">
    <w:abstractNumId w:val="3"/>
  </w:num>
  <w:num w:numId="17" w16cid:durableId="838426835">
    <w:abstractNumId w:val="19"/>
  </w:num>
  <w:num w:numId="18" w16cid:durableId="1342052784">
    <w:abstractNumId w:val="4"/>
  </w:num>
  <w:num w:numId="19" w16cid:durableId="293292283">
    <w:abstractNumId w:val="18"/>
  </w:num>
  <w:num w:numId="20" w16cid:durableId="49234305">
    <w:abstractNumId w:val="12"/>
  </w:num>
  <w:num w:numId="21" w16cid:durableId="2471594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6158609">
    <w:abstractNumId w:val="5"/>
  </w:num>
  <w:num w:numId="23" w16cid:durableId="302664001">
    <w:abstractNumId w:val="11"/>
  </w:num>
  <w:num w:numId="24" w16cid:durableId="1318418432">
    <w:abstractNumId w:val="10"/>
  </w:num>
  <w:num w:numId="25" w16cid:durableId="1496796556">
    <w:abstractNumId w:val="24"/>
  </w:num>
  <w:num w:numId="26" w16cid:durableId="1196701154">
    <w:abstractNumId w:val="25"/>
  </w:num>
  <w:num w:numId="27" w16cid:durableId="298070490">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wwRxNzO9M9LUvZx1b3xVeO494yLfHgvHodbCQpuHK1dFaHgYlz9bCw0fS8mUtmQeI5QIAl7NUzs5nnISwkXlw==" w:salt="p0+/YEtx7xF0n59IEYc0b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2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20907 EC 7 September 2022"/>
    <w:docVar w:name="Trove_G_1_Withdraw" w:val="-1"/>
    <w:docVar w:name="Trove_H_Title_1" w:val="220907 EC 7 September 2022"/>
    <w:docVar w:name="Trove_H_Version_1" w:val=" "/>
  </w:docVars>
  <w:rsids>
    <w:rsidRoot w:val="00C42F87"/>
    <w:rsid w:val="000014C2"/>
    <w:rsid w:val="000026C9"/>
    <w:rsid w:val="000113EA"/>
    <w:rsid w:val="00011442"/>
    <w:rsid w:val="00016BEE"/>
    <w:rsid w:val="00017DD9"/>
    <w:rsid w:val="000205C0"/>
    <w:rsid w:val="00020F4D"/>
    <w:rsid w:val="0002258F"/>
    <w:rsid w:val="00030433"/>
    <w:rsid w:val="000340E9"/>
    <w:rsid w:val="0003432A"/>
    <w:rsid w:val="00034499"/>
    <w:rsid w:val="000347E0"/>
    <w:rsid w:val="00035378"/>
    <w:rsid w:val="00047379"/>
    <w:rsid w:val="00050F01"/>
    <w:rsid w:val="000546CB"/>
    <w:rsid w:val="00055076"/>
    <w:rsid w:val="000559BA"/>
    <w:rsid w:val="00056364"/>
    <w:rsid w:val="0006186B"/>
    <w:rsid w:val="0006329D"/>
    <w:rsid w:val="00074E02"/>
    <w:rsid w:val="00074EA4"/>
    <w:rsid w:val="00076D66"/>
    <w:rsid w:val="0007734B"/>
    <w:rsid w:val="00077D75"/>
    <w:rsid w:val="00082007"/>
    <w:rsid w:val="00083555"/>
    <w:rsid w:val="000836CE"/>
    <w:rsid w:val="000920D5"/>
    <w:rsid w:val="00092579"/>
    <w:rsid w:val="00092C2F"/>
    <w:rsid w:val="000937CD"/>
    <w:rsid w:val="00095D86"/>
    <w:rsid w:val="00097744"/>
    <w:rsid w:val="000A21B1"/>
    <w:rsid w:val="000A3541"/>
    <w:rsid w:val="000A4C62"/>
    <w:rsid w:val="000A7319"/>
    <w:rsid w:val="000B4C62"/>
    <w:rsid w:val="000B5458"/>
    <w:rsid w:val="000C0853"/>
    <w:rsid w:val="000C0B74"/>
    <w:rsid w:val="000C0EDA"/>
    <w:rsid w:val="000C4AA7"/>
    <w:rsid w:val="000C4CDA"/>
    <w:rsid w:val="000E04DD"/>
    <w:rsid w:val="000E2884"/>
    <w:rsid w:val="000F0E9A"/>
    <w:rsid w:val="000F1488"/>
    <w:rsid w:val="000F7463"/>
    <w:rsid w:val="0010175E"/>
    <w:rsid w:val="00101C09"/>
    <w:rsid w:val="001031F4"/>
    <w:rsid w:val="001047DA"/>
    <w:rsid w:val="00105716"/>
    <w:rsid w:val="00106149"/>
    <w:rsid w:val="00106D82"/>
    <w:rsid w:val="00114021"/>
    <w:rsid w:val="00124951"/>
    <w:rsid w:val="00124E76"/>
    <w:rsid w:val="00124FEC"/>
    <w:rsid w:val="00126083"/>
    <w:rsid w:val="00127828"/>
    <w:rsid w:val="001309BF"/>
    <w:rsid w:val="001360C9"/>
    <w:rsid w:val="00136800"/>
    <w:rsid w:val="00137289"/>
    <w:rsid w:val="00137FE2"/>
    <w:rsid w:val="00142A48"/>
    <w:rsid w:val="001446E4"/>
    <w:rsid w:val="00146D0D"/>
    <w:rsid w:val="00147AAE"/>
    <w:rsid w:val="00150611"/>
    <w:rsid w:val="00150AAA"/>
    <w:rsid w:val="00152855"/>
    <w:rsid w:val="00154F36"/>
    <w:rsid w:val="0015536A"/>
    <w:rsid w:val="00157829"/>
    <w:rsid w:val="00164218"/>
    <w:rsid w:val="001659EA"/>
    <w:rsid w:val="00165ECD"/>
    <w:rsid w:val="001679B8"/>
    <w:rsid w:val="00173A2B"/>
    <w:rsid w:val="00175268"/>
    <w:rsid w:val="0018004B"/>
    <w:rsid w:val="00180853"/>
    <w:rsid w:val="00180A00"/>
    <w:rsid w:val="00181190"/>
    <w:rsid w:val="00181B40"/>
    <w:rsid w:val="001866EC"/>
    <w:rsid w:val="00190853"/>
    <w:rsid w:val="0019175F"/>
    <w:rsid w:val="001924FD"/>
    <w:rsid w:val="001937BE"/>
    <w:rsid w:val="00193FC8"/>
    <w:rsid w:val="00195E0A"/>
    <w:rsid w:val="00197059"/>
    <w:rsid w:val="001A4A1F"/>
    <w:rsid w:val="001A5B38"/>
    <w:rsid w:val="001A6284"/>
    <w:rsid w:val="001A7191"/>
    <w:rsid w:val="001B07E8"/>
    <w:rsid w:val="001B1024"/>
    <w:rsid w:val="001B4D48"/>
    <w:rsid w:val="001B535F"/>
    <w:rsid w:val="001B79B0"/>
    <w:rsid w:val="001C177D"/>
    <w:rsid w:val="001C2368"/>
    <w:rsid w:val="001C387E"/>
    <w:rsid w:val="001C476B"/>
    <w:rsid w:val="001C6677"/>
    <w:rsid w:val="001D179F"/>
    <w:rsid w:val="001D23DC"/>
    <w:rsid w:val="001D3692"/>
    <w:rsid w:val="001D3DCD"/>
    <w:rsid w:val="001D708F"/>
    <w:rsid w:val="001E2BC0"/>
    <w:rsid w:val="001E3ECA"/>
    <w:rsid w:val="001E4E3F"/>
    <w:rsid w:val="001E6060"/>
    <w:rsid w:val="001F0C63"/>
    <w:rsid w:val="001F1FB7"/>
    <w:rsid w:val="001F4000"/>
    <w:rsid w:val="001F690D"/>
    <w:rsid w:val="001F7728"/>
    <w:rsid w:val="0020030B"/>
    <w:rsid w:val="0020124B"/>
    <w:rsid w:val="002014E3"/>
    <w:rsid w:val="00204573"/>
    <w:rsid w:val="002045D2"/>
    <w:rsid w:val="00206757"/>
    <w:rsid w:val="0021291C"/>
    <w:rsid w:val="00214A45"/>
    <w:rsid w:val="002151A7"/>
    <w:rsid w:val="00221C17"/>
    <w:rsid w:val="00222206"/>
    <w:rsid w:val="00223942"/>
    <w:rsid w:val="00224CFA"/>
    <w:rsid w:val="00230041"/>
    <w:rsid w:val="002334B8"/>
    <w:rsid w:val="0023369A"/>
    <w:rsid w:val="00234528"/>
    <w:rsid w:val="00236981"/>
    <w:rsid w:val="00240DD6"/>
    <w:rsid w:val="00243F6A"/>
    <w:rsid w:val="002447A9"/>
    <w:rsid w:val="002467EE"/>
    <w:rsid w:val="002474DF"/>
    <w:rsid w:val="00250210"/>
    <w:rsid w:val="00251B00"/>
    <w:rsid w:val="00251F7D"/>
    <w:rsid w:val="00253939"/>
    <w:rsid w:val="00253B6B"/>
    <w:rsid w:val="0025787D"/>
    <w:rsid w:val="002653BA"/>
    <w:rsid w:val="00271DF3"/>
    <w:rsid w:val="00277A14"/>
    <w:rsid w:val="002840F2"/>
    <w:rsid w:val="00286367"/>
    <w:rsid w:val="00290AEA"/>
    <w:rsid w:val="00292C80"/>
    <w:rsid w:val="00292DD8"/>
    <w:rsid w:val="00292F36"/>
    <w:rsid w:val="002937C1"/>
    <w:rsid w:val="00294FAE"/>
    <w:rsid w:val="002966A6"/>
    <w:rsid w:val="002967FA"/>
    <w:rsid w:val="002A076B"/>
    <w:rsid w:val="002A27F6"/>
    <w:rsid w:val="002A2905"/>
    <w:rsid w:val="002A2CFD"/>
    <w:rsid w:val="002B31DF"/>
    <w:rsid w:val="002B32F0"/>
    <w:rsid w:val="002B4F42"/>
    <w:rsid w:val="002B5481"/>
    <w:rsid w:val="002B63EB"/>
    <w:rsid w:val="002B7C01"/>
    <w:rsid w:val="002C0139"/>
    <w:rsid w:val="002C4E23"/>
    <w:rsid w:val="002D0158"/>
    <w:rsid w:val="002D7216"/>
    <w:rsid w:val="002E230F"/>
    <w:rsid w:val="002E3393"/>
    <w:rsid w:val="002E61C2"/>
    <w:rsid w:val="002F022B"/>
    <w:rsid w:val="002F024D"/>
    <w:rsid w:val="002F4487"/>
    <w:rsid w:val="002F5A3E"/>
    <w:rsid w:val="002F5DF4"/>
    <w:rsid w:val="002F6F1B"/>
    <w:rsid w:val="002F7CA7"/>
    <w:rsid w:val="003007B3"/>
    <w:rsid w:val="0030146A"/>
    <w:rsid w:val="00306F78"/>
    <w:rsid w:val="0030771D"/>
    <w:rsid w:val="00307A99"/>
    <w:rsid w:val="0031055C"/>
    <w:rsid w:val="00315382"/>
    <w:rsid w:val="00315FF8"/>
    <w:rsid w:val="003209F2"/>
    <w:rsid w:val="00320D77"/>
    <w:rsid w:val="0032136D"/>
    <w:rsid w:val="00322CB1"/>
    <w:rsid w:val="003313D9"/>
    <w:rsid w:val="00336744"/>
    <w:rsid w:val="00336C2B"/>
    <w:rsid w:val="00340A90"/>
    <w:rsid w:val="0034149C"/>
    <w:rsid w:val="00343EA7"/>
    <w:rsid w:val="00346F1F"/>
    <w:rsid w:val="00352A35"/>
    <w:rsid w:val="00353127"/>
    <w:rsid w:val="00360DDD"/>
    <w:rsid w:val="00360F0E"/>
    <w:rsid w:val="00361F65"/>
    <w:rsid w:val="00365F80"/>
    <w:rsid w:val="003708F8"/>
    <w:rsid w:val="003768BE"/>
    <w:rsid w:val="00376E44"/>
    <w:rsid w:val="003804C7"/>
    <w:rsid w:val="003818FB"/>
    <w:rsid w:val="003836F7"/>
    <w:rsid w:val="003846FC"/>
    <w:rsid w:val="003853C2"/>
    <w:rsid w:val="00385CC9"/>
    <w:rsid w:val="0039439E"/>
    <w:rsid w:val="003A4CD5"/>
    <w:rsid w:val="003B00CF"/>
    <w:rsid w:val="003B16C0"/>
    <w:rsid w:val="003B1773"/>
    <w:rsid w:val="003B3C21"/>
    <w:rsid w:val="003B615F"/>
    <w:rsid w:val="003C0538"/>
    <w:rsid w:val="003C1196"/>
    <w:rsid w:val="003C4D23"/>
    <w:rsid w:val="003D192D"/>
    <w:rsid w:val="003D4C4A"/>
    <w:rsid w:val="003D5E49"/>
    <w:rsid w:val="003D7BAD"/>
    <w:rsid w:val="003E0E51"/>
    <w:rsid w:val="003F0517"/>
    <w:rsid w:val="003F508A"/>
    <w:rsid w:val="00401480"/>
    <w:rsid w:val="004043D0"/>
    <w:rsid w:val="00412D57"/>
    <w:rsid w:val="00414751"/>
    <w:rsid w:val="0041529F"/>
    <w:rsid w:val="00421364"/>
    <w:rsid w:val="00425862"/>
    <w:rsid w:val="00425C66"/>
    <w:rsid w:val="004351A7"/>
    <w:rsid w:val="00441A8B"/>
    <w:rsid w:val="00443487"/>
    <w:rsid w:val="0044407F"/>
    <w:rsid w:val="0045073E"/>
    <w:rsid w:val="00450A30"/>
    <w:rsid w:val="00450BD7"/>
    <w:rsid w:val="00450CE4"/>
    <w:rsid w:val="00451AE5"/>
    <w:rsid w:val="00452929"/>
    <w:rsid w:val="004614CE"/>
    <w:rsid w:val="0046331C"/>
    <w:rsid w:val="004636AD"/>
    <w:rsid w:val="00463812"/>
    <w:rsid w:val="00464E17"/>
    <w:rsid w:val="0046671D"/>
    <w:rsid w:val="00467943"/>
    <w:rsid w:val="00467EB3"/>
    <w:rsid w:val="00475B87"/>
    <w:rsid w:val="00480D53"/>
    <w:rsid w:val="00483CF3"/>
    <w:rsid w:val="0048548C"/>
    <w:rsid w:val="0048553B"/>
    <w:rsid w:val="00487506"/>
    <w:rsid w:val="004921C3"/>
    <w:rsid w:val="00492BCC"/>
    <w:rsid w:val="004959EF"/>
    <w:rsid w:val="00496559"/>
    <w:rsid w:val="004968E3"/>
    <w:rsid w:val="004A096F"/>
    <w:rsid w:val="004A186A"/>
    <w:rsid w:val="004B2E80"/>
    <w:rsid w:val="004B556D"/>
    <w:rsid w:val="004B69E3"/>
    <w:rsid w:val="004B717F"/>
    <w:rsid w:val="004C08DA"/>
    <w:rsid w:val="004C0C8C"/>
    <w:rsid w:val="004C2243"/>
    <w:rsid w:val="004D052B"/>
    <w:rsid w:val="004D1504"/>
    <w:rsid w:val="004D45A3"/>
    <w:rsid w:val="004D569A"/>
    <w:rsid w:val="004D6A99"/>
    <w:rsid w:val="004E4DA1"/>
    <w:rsid w:val="004F18B1"/>
    <w:rsid w:val="004F1C43"/>
    <w:rsid w:val="004F3BCA"/>
    <w:rsid w:val="004F4605"/>
    <w:rsid w:val="004F599B"/>
    <w:rsid w:val="00502EA8"/>
    <w:rsid w:val="005056A2"/>
    <w:rsid w:val="00506A97"/>
    <w:rsid w:val="00507B6B"/>
    <w:rsid w:val="00507FE7"/>
    <w:rsid w:val="00512057"/>
    <w:rsid w:val="0051523F"/>
    <w:rsid w:val="00515286"/>
    <w:rsid w:val="005177BE"/>
    <w:rsid w:val="00520CAA"/>
    <w:rsid w:val="0052637C"/>
    <w:rsid w:val="00531A9E"/>
    <w:rsid w:val="005338A7"/>
    <w:rsid w:val="00533F56"/>
    <w:rsid w:val="00534EE2"/>
    <w:rsid w:val="0054027B"/>
    <w:rsid w:val="0054038D"/>
    <w:rsid w:val="005429A5"/>
    <w:rsid w:val="00544012"/>
    <w:rsid w:val="00547563"/>
    <w:rsid w:val="00554897"/>
    <w:rsid w:val="00556BC0"/>
    <w:rsid w:val="00557D90"/>
    <w:rsid w:val="0056067C"/>
    <w:rsid w:val="005643A1"/>
    <w:rsid w:val="005672EE"/>
    <w:rsid w:val="00567E6F"/>
    <w:rsid w:val="0057115E"/>
    <w:rsid w:val="00571B80"/>
    <w:rsid w:val="00575F9F"/>
    <w:rsid w:val="00576AE3"/>
    <w:rsid w:val="00581C5E"/>
    <w:rsid w:val="00582EF1"/>
    <w:rsid w:val="0058606E"/>
    <w:rsid w:val="00591D87"/>
    <w:rsid w:val="00595D9C"/>
    <w:rsid w:val="00596463"/>
    <w:rsid w:val="00597C66"/>
    <w:rsid w:val="005A44BA"/>
    <w:rsid w:val="005B0211"/>
    <w:rsid w:val="005B2A86"/>
    <w:rsid w:val="005B4275"/>
    <w:rsid w:val="005B58EC"/>
    <w:rsid w:val="005B6342"/>
    <w:rsid w:val="005B67F2"/>
    <w:rsid w:val="005B69CE"/>
    <w:rsid w:val="005B7E9F"/>
    <w:rsid w:val="005C0860"/>
    <w:rsid w:val="005C2D38"/>
    <w:rsid w:val="005C54E9"/>
    <w:rsid w:val="005C5E54"/>
    <w:rsid w:val="005C78F9"/>
    <w:rsid w:val="005D0952"/>
    <w:rsid w:val="005D627E"/>
    <w:rsid w:val="005D659A"/>
    <w:rsid w:val="005D719E"/>
    <w:rsid w:val="005E1FAC"/>
    <w:rsid w:val="005E2F84"/>
    <w:rsid w:val="005E4447"/>
    <w:rsid w:val="005E47E6"/>
    <w:rsid w:val="005E5180"/>
    <w:rsid w:val="005E794F"/>
    <w:rsid w:val="005F03FE"/>
    <w:rsid w:val="005F0717"/>
    <w:rsid w:val="005F0950"/>
    <w:rsid w:val="005F1673"/>
    <w:rsid w:val="005F36B5"/>
    <w:rsid w:val="005F42AC"/>
    <w:rsid w:val="005F4D8E"/>
    <w:rsid w:val="005F5480"/>
    <w:rsid w:val="00601C1B"/>
    <w:rsid w:val="006056E8"/>
    <w:rsid w:val="006068B6"/>
    <w:rsid w:val="00607C75"/>
    <w:rsid w:val="00614A1D"/>
    <w:rsid w:val="0061674F"/>
    <w:rsid w:val="00616D36"/>
    <w:rsid w:val="00620697"/>
    <w:rsid w:val="0062103E"/>
    <w:rsid w:val="006215D7"/>
    <w:rsid w:val="00622E68"/>
    <w:rsid w:val="006230C3"/>
    <w:rsid w:val="00626545"/>
    <w:rsid w:val="00626C18"/>
    <w:rsid w:val="006340D7"/>
    <w:rsid w:val="0064032F"/>
    <w:rsid w:val="00641261"/>
    <w:rsid w:val="00641BCB"/>
    <w:rsid w:val="00642E12"/>
    <w:rsid w:val="00642E70"/>
    <w:rsid w:val="00644727"/>
    <w:rsid w:val="00656709"/>
    <w:rsid w:val="006603A3"/>
    <w:rsid w:val="00665219"/>
    <w:rsid w:val="00667BD2"/>
    <w:rsid w:val="00671C7C"/>
    <w:rsid w:val="00672EFF"/>
    <w:rsid w:val="006754F1"/>
    <w:rsid w:val="006813A8"/>
    <w:rsid w:val="0069391E"/>
    <w:rsid w:val="00695F4D"/>
    <w:rsid w:val="006966F6"/>
    <w:rsid w:val="00697054"/>
    <w:rsid w:val="006A0CBE"/>
    <w:rsid w:val="006A1F93"/>
    <w:rsid w:val="006A27B3"/>
    <w:rsid w:val="006A288E"/>
    <w:rsid w:val="006A388A"/>
    <w:rsid w:val="006A5D7D"/>
    <w:rsid w:val="006A7912"/>
    <w:rsid w:val="006B14B0"/>
    <w:rsid w:val="006B3414"/>
    <w:rsid w:val="006B4B49"/>
    <w:rsid w:val="006B78F1"/>
    <w:rsid w:val="006C1D27"/>
    <w:rsid w:val="006C4C14"/>
    <w:rsid w:val="006C6255"/>
    <w:rsid w:val="006C6E8A"/>
    <w:rsid w:val="006C7B8C"/>
    <w:rsid w:val="006D0614"/>
    <w:rsid w:val="006D0E7A"/>
    <w:rsid w:val="006D1A40"/>
    <w:rsid w:val="006D31CC"/>
    <w:rsid w:val="006D521C"/>
    <w:rsid w:val="006D5BA8"/>
    <w:rsid w:val="006D5DD3"/>
    <w:rsid w:val="006D7240"/>
    <w:rsid w:val="006D7C6A"/>
    <w:rsid w:val="006E215D"/>
    <w:rsid w:val="006E7A50"/>
    <w:rsid w:val="006F126F"/>
    <w:rsid w:val="006F4793"/>
    <w:rsid w:val="006F4AD2"/>
    <w:rsid w:val="006F54FE"/>
    <w:rsid w:val="00703350"/>
    <w:rsid w:val="00703958"/>
    <w:rsid w:val="00707164"/>
    <w:rsid w:val="007102C0"/>
    <w:rsid w:val="00710310"/>
    <w:rsid w:val="00712E3E"/>
    <w:rsid w:val="0071480B"/>
    <w:rsid w:val="00720747"/>
    <w:rsid w:val="00721A87"/>
    <w:rsid w:val="00723A2B"/>
    <w:rsid w:val="00726228"/>
    <w:rsid w:val="00730BAC"/>
    <w:rsid w:val="00730E8D"/>
    <w:rsid w:val="00733E60"/>
    <w:rsid w:val="00734145"/>
    <w:rsid w:val="00740055"/>
    <w:rsid w:val="00745252"/>
    <w:rsid w:val="00747FC6"/>
    <w:rsid w:val="00753E78"/>
    <w:rsid w:val="00754D62"/>
    <w:rsid w:val="007578F0"/>
    <w:rsid w:val="00761665"/>
    <w:rsid w:val="0076190D"/>
    <w:rsid w:val="007622D4"/>
    <w:rsid w:val="00762ADA"/>
    <w:rsid w:val="00764498"/>
    <w:rsid w:val="007648EA"/>
    <w:rsid w:val="0077007A"/>
    <w:rsid w:val="007728BB"/>
    <w:rsid w:val="00776789"/>
    <w:rsid w:val="00780142"/>
    <w:rsid w:val="007811EB"/>
    <w:rsid w:val="00781498"/>
    <w:rsid w:val="007835FC"/>
    <w:rsid w:val="00786E89"/>
    <w:rsid w:val="007A41CB"/>
    <w:rsid w:val="007A7069"/>
    <w:rsid w:val="007A7CC9"/>
    <w:rsid w:val="007B00D8"/>
    <w:rsid w:val="007B1484"/>
    <w:rsid w:val="007B4B63"/>
    <w:rsid w:val="007B5D20"/>
    <w:rsid w:val="007B6E98"/>
    <w:rsid w:val="007C7171"/>
    <w:rsid w:val="007C79F8"/>
    <w:rsid w:val="007D03C8"/>
    <w:rsid w:val="007D4D28"/>
    <w:rsid w:val="007D66C7"/>
    <w:rsid w:val="007D730A"/>
    <w:rsid w:val="007E115F"/>
    <w:rsid w:val="007E191B"/>
    <w:rsid w:val="007E6614"/>
    <w:rsid w:val="007E678E"/>
    <w:rsid w:val="007E7DDF"/>
    <w:rsid w:val="007F7578"/>
    <w:rsid w:val="008013C1"/>
    <w:rsid w:val="00801830"/>
    <w:rsid w:val="00802124"/>
    <w:rsid w:val="00802A31"/>
    <w:rsid w:val="00807427"/>
    <w:rsid w:val="00807799"/>
    <w:rsid w:val="00811105"/>
    <w:rsid w:val="00811525"/>
    <w:rsid w:val="00812375"/>
    <w:rsid w:val="00812FFC"/>
    <w:rsid w:val="008140F0"/>
    <w:rsid w:val="008149C7"/>
    <w:rsid w:val="008156F0"/>
    <w:rsid w:val="00815EA2"/>
    <w:rsid w:val="00817E0B"/>
    <w:rsid w:val="008230A6"/>
    <w:rsid w:val="00823E9B"/>
    <w:rsid w:val="008243E6"/>
    <w:rsid w:val="008250C3"/>
    <w:rsid w:val="00825125"/>
    <w:rsid w:val="008276BB"/>
    <w:rsid w:val="00827A01"/>
    <w:rsid w:val="00827E0C"/>
    <w:rsid w:val="00827F3E"/>
    <w:rsid w:val="00830BB6"/>
    <w:rsid w:val="00841D98"/>
    <w:rsid w:val="008424AB"/>
    <w:rsid w:val="0084683F"/>
    <w:rsid w:val="00846E87"/>
    <w:rsid w:val="0085762A"/>
    <w:rsid w:val="00860E85"/>
    <w:rsid w:val="0086175D"/>
    <w:rsid w:val="008619B2"/>
    <w:rsid w:val="00861A24"/>
    <w:rsid w:val="00861D0B"/>
    <w:rsid w:val="00863D15"/>
    <w:rsid w:val="00863D6C"/>
    <w:rsid w:val="00863DF9"/>
    <w:rsid w:val="00866CD9"/>
    <w:rsid w:val="008718A5"/>
    <w:rsid w:val="00873B3B"/>
    <w:rsid w:val="00884D89"/>
    <w:rsid w:val="00884F0A"/>
    <w:rsid w:val="00886A7B"/>
    <w:rsid w:val="00894F22"/>
    <w:rsid w:val="00897E6E"/>
    <w:rsid w:val="008A2F49"/>
    <w:rsid w:val="008A430C"/>
    <w:rsid w:val="008B0126"/>
    <w:rsid w:val="008B0B89"/>
    <w:rsid w:val="008B3126"/>
    <w:rsid w:val="008C1E60"/>
    <w:rsid w:val="008C2E34"/>
    <w:rsid w:val="008C32E9"/>
    <w:rsid w:val="008C42DB"/>
    <w:rsid w:val="008C44FC"/>
    <w:rsid w:val="008C6CE7"/>
    <w:rsid w:val="008D1156"/>
    <w:rsid w:val="008D1508"/>
    <w:rsid w:val="008D42E1"/>
    <w:rsid w:val="008D6B05"/>
    <w:rsid w:val="008E1A3B"/>
    <w:rsid w:val="008E1DAC"/>
    <w:rsid w:val="008E45C8"/>
    <w:rsid w:val="008E6486"/>
    <w:rsid w:val="008E741E"/>
    <w:rsid w:val="008F04FA"/>
    <w:rsid w:val="008F2851"/>
    <w:rsid w:val="008F3013"/>
    <w:rsid w:val="008F671F"/>
    <w:rsid w:val="00904EA6"/>
    <w:rsid w:val="009053EB"/>
    <w:rsid w:val="009060BC"/>
    <w:rsid w:val="00911B6C"/>
    <w:rsid w:val="00912004"/>
    <w:rsid w:val="00913D0F"/>
    <w:rsid w:val="00914460"/>
    <w:rsid w:val="00915165"/>
    <w:rsid w:val="00915E31"/>
    <w:rsid w:val="009160FA"/>
    <w:rsid w:val="00923C3A"/>
    <w:rsid w:val="009247FF"/>
    <w:rsid w:val="00927892"/>
    <w:rsid w:val="00931A90"/>
    <w:rsid w:val="0093240C"/>
    <w:rsid w:val="009351B0"/>
    <w:rsid w:val="009358F2"/>
    <w:rsid w:val="00941E15"/>
    <w:rsid w:val="00943770"/>
    <w:rsid w:val="00945AEE"/>
    <w:rsid w:val="00945AF8"/>
    <w:rsid w:val="00951D82"/>
    <w:rsid w:val="00953C79"/>
    <w:rsid w:val="009575F1"/>
    <w:rsid w:val="00962765"/>
    <w:rsid w:val="00962F19"/>
    <w:rsid w:val="009668CB"/>
    <w:rsid w:val="009741B1"/>
    <w:rsid w:val="00981149"/>
    <w:rsid w:val="009811B1"/>
    <w:rsid w:val="0098190A"/>
    <w:rsid w:val="009834AA"/>
    <w:rsid w:val="009834C5"/>
    <w:rsid w:val="009876BA"/>
    <w:rsid w:val="009876FE"/>
    <w:rsid w:val="00987AFC"/>
    <w:rsid w:val="00987AFF"/>
    <w:rsid w:val="00990B3B"/>
    <w:rsid w:val="009919FF"/>
    <w:rsid w:val="0099644E"/>
    <w:rsid w:val="009A3F6B"/>
    <w:rsid w:val="009A75A0"/>
    <w:rsid w:val="009A7F55"/>
    <w:rsid w:val="009B28A1"/>
    <w:rsid w:val="009B7AEE"/>
    <w:rsid w:val="009C20C8"/>
    <w:rsid w:val="009C3CF7"/>
    <w:rsid w:val="009C466E"/>
    <w:rsid w:val="009C4BE5"/>
    <w:rsid w:val="009C6C97"/>
    <w:rsid w:val="009D0FF0"/>
    <w:rsid w:val="009D1F14"/>
    <w:rsid w:val="009D39A6"/>
    <w:rsid w:val="009D3E7B"/>
    <w:rsid w:val="009D5E41"/>
    <w:rsid w:val="009D7D56"/>
    <w:rsid w:val="009E7EF1"/>
    <w:rsid w:val="009F1AA3"/>
    <w:rsid w:val="009F24EC"/>
    <w:rsid w:val="009F4260"/>
    <w:rsid w:val="009F4C28"/>
    <w:rsid w:val="00A074BA"/>
    <w:rsid w:val="00A07DD1"/>
    <w:rsid w:val="00A133D8"/>
    <w:rsid w:val="00A14DB2"/>
    <w:rsid w:val="00A16F6B"/>
    <w:rsid w:val="00A17817"/>
    <w:rsid w:val="00A21584"/>
    <w:rsid w:val="00A26BD7"/>
    <w:rsid w:val="00A32BF4"/>
    <w:rsid w:val="00A333D7"/>
    <w:rsid w:val="00A34754"/>
    <w:rsid w:val="00A372AD"/>
    <w:rsid w:val="00A41F2F"/>
    <w:rsid w:val="00A43476"/>
    <w:rsid w:val="00A50D40"/>
    <w:rsid w:val="00A517E2"/>
    <w:rsid w:val="00A51C68"/>
    <w:rsid w:val="00A524CF"/>
    <w:rsid w:val="00A536CE"/>
    <w:rsid w:val="00A55047"/>
    <w:rsid w:val="00A6173C"/>
    <w:rsid w:val="00A6199F"/>
    <w:rsid w:val="00A61F82"/>
    <w:rsid w:val="00A63497"/>
    <w:rsid w:val="00A72603"/>
    <w:rsid w:val="00A75CB0"/>
    <w:rsid w:val="00A75F68"/>
    <w:rsid w:val="00A7618C"/>
    <w:rsid w:val="00A77E93"/>
    <w:rsid w:val="00A77F4B"/>
    <w:rsid w:val="00A81551"/>
    <w:rsid w:val="00A82C69"/>
    <w:rsid w:val="00A844DA"/>
    <w:rsid w:val="00A84D15"/>
    <w:rsid w:val="00A84F91"/>
    <w:rsid w:val="00A85682"/>
    <w:rsid w:val="00A85867"/>
    <w:rsid w:val="00A92222"/>
    <w:rsid w:val="00A92EA1"/>
    <w:rsid w:val="00A93516"/>
    <w:rsid w:val="00AA5EA3"/>
    <w:rsid w:val="00AA7790"/>
    <w:rsid w:val="00AA7A52"/>
    <w:rsid w:val="00AB08A1"/>
    <w:rsid w:val="00AB5956"/>
    <w:rsid w:val="00AC3904"/>
    <w:rsid w:val="00AC4B21"/>
    <w:rsid w:val="00AD1E78"/>
    <w:rsid w:val="00AD21D3"/>
    <w:rsid w:val="00AD2941"/>
    <w:rsid w:val="00AD4181"/>
    <w:rsid w:val="00AD650A"/>
    <w:rsid w:val="00AD6DBF"/>
    <w:rsid w:val="00AE1083"/>
    <w:rsid w:val="00AE2FD6"/>
    <w:rsid w:val="00AE66D7"/>
    <w:rsid w:val="00AE702E"/>
    <w:rsid w:val="00AF2B0C"/>
    <w:rsid w:val="00AF3BE7"/>
    <w:rsid w:val="00AF5658"/>
    <w:rsid w:val="00AF6F6C"/>
    <w:rsid w:val="00B001A8"/>
    <w:rsid w:val="00B046C9"/>
    <w:rsid w:val="00B107E0"/>
    <w:rsid w:val="00B1323B"/>
    <w:rsid w:val="00B17AE2"/>
    <w:rsid w:val="00B20038"/>
    <w:rsid w:val="00B21881"/>
    <w:rsid w:val="00B21DB5"/>
    <w:rsid w:val="00B25AD2"/>
    <w:rsid w:val="00B3048F"/>
    <w:rsid w:val="00B305F3"/>
    <w:rsid w:val="00B30C44"/>
    <w:rsid w:val="00B32D64"/>
    <w:rsid w:val="00B36AC1"/>
    <w:rsid w:val="00B45ECF"/>
    <w:rsid w:val="00B55568"/>
    <w:rsid w:val="00B56FFA"/>
    <w:rsid w:val="00B5764D"/>
    <w:rsid w:val="00B57BAF"/>
    <w:rsid w:val="00B63267"/>
    <w:rsid w:val="00B66589"/>
    <w:rsid w:val="00B66991"/>
    <w:rsid w:val="00B67C4F"/>
    <w:rsid w:val="00B702EA"/>
    <w:rsid w:val="00B83460"/>
    <w:rsid w:val="00B8375B"/>
    <w:rsid w:val="00B8537B"/>
    <w:rsid w:val="00B8698D"/>
    <w:rsid w:val="00B904AB"/>
    <w:rsid w:val="00B9171B"/>
    <w:rsid w:val="00B91740"/>
    <w:rsid w:val="00B92F4A"/>
    <w:rsid w:val="00B96213"/>
    <w:rsid w:val="00BA4025"/>
    <w:rsid w:val="00BA4B00"/>
    <w:rsid w:val="00BA6B79"/>
    <w:rsid w:val="00BB2591"/>
    <w:rsid w:val="00BB2F56"/>
    <w:rsid w:val="00BB7A66"/>
    <w:rsid w:val="00BC0E41"/>
    <w:rsid w:val="00BC3311"/>
    <w:rsid w:val="00BD65E6"/>
    <w:rsid w:val="00BE08C4"/>
    <w:rsid w:val="00BE2DEA"/>
    <w:rsid w:val="00BE2FD1"/>
    <w:rsid w:val="00BE3C1C"/>
    <w:rsid w:val="00BF12B7"/>
    <w:rsid w:val="00BF18ED"/>
    <w:rsid w:val="00BF32FB"/>
    <w:rsid w:val="00BF3A7C"/>
    <w:rsid w:val="00BF5125"/>
    <w:rsid w:val="00BF5A92"/>
    <w:rsid w:val="00C023C7"/>
    <w:rsid w:val="00C02F53"/>
    <w:rsid w:val="00C0718A"/>
    <w:rsid w:val="00C07B7F"/>
    <w:rsid w:val="00C10665"/>
    <w:rsid w:val="00C154D3"/>
    <w:rsid w:val="00C171B0"/>
    <w:rsid w:val="00C17FAF"/>
    <w:rsid w:val="00C223F0"/>
    <w:rsid w:val="00C24163"/>
    <w:rsid w:val="00C26C3A"/>
    <w:rsid w:val="00C27B6B"/>
    <w:rsid w:val="00C34940"/>
    <w:rsid w:val="00C35AF8"/>
    <w:rsid w:val="00C400CC"/>
    <w:rsid w:val="00C422B6"/>
    <w:rsid w:val="00C4280D"/>
    <w:rsid w:val="00C42F87"/>
    <w:rsid w:val="00C431E6"/>
    <w:rsid w:val="00C43E3C"/>
    <w:rsid w:val="00C44238"/>
    <w:rsid w:val="00C4489D"/>
    <w:rsid w:val="00C45934"/>
    <w:rsid w:val="00C52067"/>
    <w:rsid w:val="00C524F9"/>
    <w:rsid w:val="00C53645"/>
    <w:rsid w:val="00C55542"/>
    <w:rsid w:val="00C56719"/>
    <w:rsid w:val="00C72D29"/>
    <w:rsid w:val="00C74865"/>
    <w:rsid w:val="00C7620F"/>
    <w:rsid w:val="00C83A23"/>
    <w:rsid w:val="00C840ED"/>
    <w:rsid w:val="00C84949"/>
    <w:rsid w:val="00C85C26"/>
    <w:rsid w:val="00C86BA0"/>
    <w:rsid w:val="00C9193D"/>
    <w:rsid w:val="00C92350"/>
    <w:rsid w:val="00C92846"/>
    <w:rsid w:val="00C93D66"/>
    <w:rsid w:val="00C94B48"/>
    <w:rsid w:val="00C94C07"/>
    <w:rsid w:val="00C970E8"/>
    <w:rsid w:val="00C97DAB"/>
    <w:rsid w:val="00CA04D9"/>
    <w:rsid w:val="00CA2504"/>
    <w:rsid w:val="00CA2DC2"/>
    <w:rsid w:val="00CA4BC5"/>
    <w:rsid w:val="00CA6118"/>
    <w:rsid w:val="00CA6A46"/>
    <w:rsid w:val="00CB1A7E"/>
    <w:rsid w:val="00CB211B"/>
    <w:rsid w:val="00CB6900"/>
    <w:rsid w:val="00CC2D8F"/>
    <w:rsid w:val="00CC2FAC"/>
    <w:rsid w:val="00CC3E0E"/>
    <w:rsid w:val="00CC7B11"/>
    <w:rsid w:val="00CD11B1"/>
    <w:rsid w:val="00CD14B2"/>
    <w:rsid w:val="00CD1C5C"/>
    <w:rsid w:val="00CD4AFD"/>
    <w:rsid w:val="00CE0B36"/>
    <w:rsid w:val="00CE4FDA"/>
    <w:rsid w:val="00CE7387"/>
    <w:rsid w:val="00CF1B03"/>
    <w:rsid w:val="00CF327E"/>
    <w:rsid w:val="00CF3530"/>
    <w:rsid w:val="00CF5CD4"/>
    <w:rsid w:val="00CF7CF9"/>
    <w:rsid w:val="00CF7F41"/>
    <w:rsid w:val="00D0534D"/>
    <w:rsid w:val="00D05D19"/>
    <w:rsid w:val="00D12C40"/>
    <w:rsid w:val="00D1335E"/>
    <w:rsid w:val="00D15F88"/>
    <w:rsid w:val="00D16A4A"/>
    <w:rsid w:val="00D16D70"/>
    <w:rsid w:val="00D17698"/>
    <w:rsid w:val="00D22A3F"/>
    <w:rsid w:val="00D24BFA"/>
    <w:rsid w:val="00D25994"/>
    <w:rsid w:val="00D340F4"/>
    <w:rsid w:val="00D3430A"/>
    <w:rsid w:val="00D40B6E"/>
    <w:rsid w:val="00D44AE4"/>
    <w:rsid w:val="00D46341"/>
    <w:rsid w:val="00D46EAB"/>
    <w:rsid w:val="00D51F0B"/>
    <w:rsid w:val="00D52919"/>
    <w:rsid w:val="00D54A78"/>
    <w:rsid w:val="00D576EE"/>
    <w:rsid w:val="00D61E7D"/>
    <w:rsid w:val="00D6237E"/>
    <w:rsid w:val="00D64773"/>
    <w:rsid w:val="00D64879"/>
    <w:rsid w:val="00D67BD3"/>
    <w:rsid w:val="00D70FEF"/>
    <w:rsid w:val="00D71760"/>
    <w:rsid w:val="00D72384"/>
    <w:rsid w:val="00D75980"/>
    <w:rsid w:val="00D76972"/>
    <w:rsid w:val="00D774C6"/>
    <w:rsid w:val="00D800A2"/>
    <w:rsid w:val="00D8025F"/>
    <w:rsid w:val="00D930B7"/>
    <w:rsid w:val="00D94121"/>
    <w:rsid w:val="00D95248"/>
    <w:rsid w:val="00D9710D"/>
    <w:rsid w:val="00D9752F"/>
    <w:rsid w:val="00D97BF7"/>
    <w:rsid w:val="00D97DF3"/>
    <w:rsid w:val="00DA0C2F"/>
    <w:rsid w:val="00DA151A"/>
    <w:rsid w:val="00DA2783"/>
    <w:rsid w:val="00DA3973"/>
    <w:rsid w:val="00DA43B0"/>
    <w:rsid w:val="00DA4B52"/>
    <w:rsid w:val="00DA4FAF"/>
    <w:rsid w:val="00DA63DA"/>
    <w:rsid w:val="00DB021E"/>
    <w:rsid w:val="00DB1876"/>
    <w:rsid w:val="00DB350A"/>
    <w:rsid w:val="00DB3A26"/>
    <w:rsid w:val="00DB3FC5"/>
    <w:rsid w:val="00DB4004"/>
    <w:rsid w:val="00DB5607"/>
    <w:rsid w:val="00DB6017"/>
    <w:rsid w:val="00DB7E23"/>
    <w:rsid w:val="00DC08A4"/>
    <w:rsid w:val="00DC1308"/>
    <w:rsid w:val="00DD1739"/>
    <w:rsid w:val="00DD1F0A"/>
    <w:rsid w:val="00DD4BAD"/>
    <w:rsid w:val="00DD5E10"/>
    <w:rsid w:val="00DD5F50"/>
    <w:rsid w:val="00DD7C39"/>
    <w:rsid w:val="00DD7FC1"/>
    <w:rsid w:val="00DE1096"/>
    <w:rsid w:val="00DE1BFB"/>
    <w:rsid w:val="00DE1DBA"/>
    <w:rsid w:val="00DE439F"/>
    <w:rsid w:val="00DE7071"/>
    <w:rsid w:val="00DE720A"/>
    <w:rsid w:val="00DF0B17"/>
    <w:rsid w:val="00DF1331"/>
    <w:rsid w:val="00DF7ED0"/>
    <w:rsid w:val="00E00A1B"/>
    <w:rsid w:val="00E013D8"/>
    <w:rsid w:val="00E05BC6"/>
    <w:rsid w:val="00E07165"/>
    <w:rsid w:val="00E1091C"/>
    <w:rsid w:val="00E11D2E"/>
    <w:rsid w:val="00E11F2F"/>
    <w:rsid w:val="00E135AB"/>
    <w:rsid w:val="00E16486"/>
    <w:rsid w:val="00E167D4"/>
    <w:rsid w:val="00E200DD"/>
    <w:rsid w:val="00E2646D"/>
    <w:rsid w:val="00E3113A"/>
    <w:rsid w:val="00E34362"/>
    <w:rsid w:val="00E375D8"/>
    <w:rsid w:val="00E43BFC"/>
    <w:rsid w:val="00E45DD3"/>
    <w:rsid w:val="00E47E04"/>
    <w:rsid w:val="00E51ED8"/>
    <w:rsid w:val="00E558E3"/>
    <w:rsid w:val="00E56D2B"/>
    <w:rsid w:val="00E611CD"/>
    <w:rsid w:val="00E61A03"/>
    <w:rsid w:val="00E62324"/>
    <w:rsid w:val="00E65739"/>
    <w:rsid w:val="00E65D6C"/>
    <w:rsid w:val="00E666BD"/>
    <w:rsid w:val="00E70162"/>
    <w:rsid w:val="00E736F0"/>
    <w:rsid w:val="00E7386D"/>
    <w:rsid w:val="00E752A2"/>
    <w:rsid w:val="00E8282F"/>
    <w:rsid w:val="00E85A5F"/>
    <w:rsid w:val="00E86A86"/>
    <w:rsid w:val="00E901CC"/>
    <w:rsid w:val="00E92643"/>
    <w:rsid w:val="00E95FED"/>
    <w:rsid w:val="00E9677C"/>
    <w:rsid w:val="00E9697A"/>
    <w:rsid w:val="00EA21AC"/>
    <w:rsid w:val="00EA2DE8"/>
    <w:rsid w:val="00EA36F3"/>
    <w:rsid w:val="00EA3E09"/>
    <w:rsid w:val="00EA5225"/>
    <w:rsid w:val="00EB3643"/>
    <w:rsid w:val="00EB5114"/>
    <w:rsid w:val="00EB559C"/>
    <w:rsid w:val="00EB5AA3"/>
    <w:rsid w:val="00EC513B"/>
    <w:rsid w:val="00ED1E8C"/>
    <w:rsid w:val="00EE0B2A"/>
    <w:rsid w:val="00EE19E7"/>
    <w:rsid w:val="00EE24FC"/>
    <w:rsid w:val="00EE698D"/>
    <w:rsid w:val="00EE6EB3"/>
    <w:rsid w:val="00EF040F"/>
    <w:rsid w:val="00EF75EE"/>
    <w:rsid w:val="00EF7E35"/>
    <w:rsid w:val="00F01C5C"/>
    <w:rsid w:val="00F0299C"/>
    <w:rsid w:val="00F03C8A"/>
    <w:rsid w:val="00F05B9E"/>
    <w:rsid w:val="00F0790F"/>
    <w:rsid w:val="00F10072"/>
    <w:rsid w:val="00F12D77"/>
    <w:rsid w:val="00F15228"/>
    <w:rsid w:val="00F22915"/>
    <w:rsid w:val="00F27BC5"/>
    <w:rsid w:val="00F5040C"/>
    <w:rsid w:val="00F511D2"/>
    <w:rsid w:val="00F514BD"/>
    <w:rsid w:val="00F544DF"/>
    <w:rsid w:val="00F55EBD"/>
    <w:rsid w:val="00F62B28"/>
    <w:rsid w:val="00F63ACC"/>
    <w:rsid w:val="00F67CCC"/>
    <w:rsid w:val="00F67D07"/>
    <w:rsid w:val="00F74260"/>
    <w:rsid w:val="00F7450B"/>
    <w:rsid w:val="00F75B73"/>
    <w:rsid w:val="00F766E7"/>
    <w:rsid w:val="00F77AE5"/>
    <w:rsid w:val="00F86FDF"/>
    <w:rsid w:val="00F920E9"/>
    <w:rsid w:val="00F94EDD"/>
    <w:rsid w:val="00F958DF"/>
    <w:rsid w:val="00F97056"/>
    <w:rsid w:val="00F972B4"/>
    <w:rsid w:val="00FA0970"/>
    <w:rsid w:val="00FA5C86"/>
    <w:rsid w:val="00FB0B1D"/>
    <w:rsid w:val="00FB2046"/>
    <w:rsid w:val="00FB29D8"/>
    <w:rsid w:val="00FB32E7"/>
    <w:rsid w:val="00FB484B"/>
    <w:rsid w:val="00FC3D7B"/>
    <w:rsid w:val="00FC729A"/>
    <w:rsid w:val="00FD063C"/>
    <w:rsid w:val="00FD673B"/>
    <w:rsid w:val="00FD78E5"/>
    <w:rsid w:val="00FE0BB4"/>
    <w:rsid w:val="00FE1E97"/>
    <w:rsid w:val="00FE21F2"/>
    <w:rsid w:val="00FE30E3"/>
    <w:rsid w:val="00FE4A52"/>
    <w:rsid w:val="00FE738E"/>
    <w:rsid w:val="00FE78CC"/>
    <w:rsid w:val="00FE7B78"/>
    <w:rsid w:val="00FF09EA"/>
    <w:rsid w:val="00FF0A3F"/>
    <w:rsid w:val="00FF1F89"/>
    <w:rsid w:val="00FF59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EB82647D-DD61-45C3-ADB3-C3A64CB0B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4B2E80"/>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4B2E80"/>
    <w:pPr>
      <w:keepNext/>
      <w:keepLines/>
      <w:spacing w:before="40" w:after="0"/>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E80"/>
    <w:rPr>
      <w:rFonts w:ascii="Arial" w:eastAsia="Times New Roman" w:hAnsi="Arial" w:cs="Times New Roman"/>
      <w:b/>
      <w:bCs/>
      <w:caps/>
      <w:color w:val="000000"/>
      <w:kern w:val="32"/>
      <w:sz w:val="28"/>
      <w:szCs w:val="32"/>
      <w:u w:val="single"/>
      <w:lang w:eastAsia="en-GB"/>
    </w:rPr>
  </w:style>
  <w:style w:type="paragraph" w:styleId="ListParagraph">
    <w:name w:val="List Paragraph"/>
    <w:basedOn w:val="Normal"/>
    <w:uiPriority w:val="34"/>
    <w:qFormat/>
    <w:rsid w:val="001D3692"/>
    <w:pPr>
      <w:ind w:left="720"/>
      <w:contextualSpacing/>
    </w:pPr>
  </w:style>
  <w:style w:type="character" w:customStyle="1" w:styleId="Heading2Char">
    <w:name w:val="Heading 2 Char"/>
    <w:basedOn w:val="DefaultParagraphFont"/>
    <w:link w:val="Heading2"/>
    <w:uiPriority w:val="9"/>
    <w:rsid w:val="004B2E80"/>
    <w:rPr>
      <w:rFonts w:ascii="Arial" w:eastAsiaTheme="majorEastAsia" w:hAnsi="Arial" w:cstheme="majorBidi"/>
      <w:b/>
      <w:sz w:val="24"/>
      <w:szCs w:val="26"/>
      <w:u w:val="single"/>
      <w:lang w:eastAsia="en-GB"/>
    </w:rPr>
  </w:style>
  <w:style w:type="table" w:styleId="TableGrid">
    <w:name w:val="Table Grid"/>
    <w:basedOn w:val="TableNormal"/>
    <w:uiPriority w:val="5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2"/>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paragraph" w:customStyle="1" w:styleId="Normal00">
    <w:name w:val="Normal_0_0"/>
    <w:qFormat/>
    <w:rsid w:val="001A5B38"/>
    <w:pPr>
      <w:spacing w:after="0" w:line="240" w:lineRule="auto"/>
    </w:pPr>
    <w:rPr>
      <w:rFonts w:ascii="Arial" w:eastAsia="Times New Roman" w:hAnsi="Arial" w:cs="Times New Roman"/>
      <w:sz w:val="20"/>
      <w:szCs w:val="20"/>
      <w:lang w:eastAsia="en-GB"/>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semiHidden/>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semiHidden/>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3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A4025"/>
    <w:pPr>
      <w:spacing w:before="100" w:beforeAutospacing="1" w:after="100" w:afterAutospacing="1" w:line="240" w:lineRule="auto"/>
      <w:ind w:left="0" w:right="0" w:firstLine="0"/>
    </w:pPr>
    <w:rPr>
      <w:rFonts w:ascii="Calibri" w:eastAsiaTheme="minorHAnsi" w:hAnsi="Calibri" w:cs="Calibr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chart" Target="charts/chart3.xml"/><Relationship Id="rId39" Type="http://schemas.openxmlformats.org/officeDocument/2006/relationships/chart" Target="charts/chart8.xml"/><Relationship Id="rId21" Type="http://schemas.openxmlformats.org/officeDocument/2006/relationships/hyperlink" Target="https://uk.freecycle.org/" TargetMode="External"/><Relationship Id="rId34" Type="http://schemas.openxmlformats.org/officeDocument/2006/relationships/image" Target="media/image17.png"/><Relationship Id="rId42" Type="http://schemas.openxmlformats.org/officeDocument/2006/relationships/chart" Target="charts/chart10.xm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rdsandnorthdown.gov.uk/resident/bins-and-recycling/choosetoreuse2022" TargetMode="Externa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image" Target="media/image15.png"/><Relationship Id="rId37" Type="http://schemas.openxmlformats.org/officeDocument/2006/relationships/chart" Target="charts/chart6.xml"/><Relationship Id="rId40" Type="http://schemas.openxmlformats.org/officeDocument/2006/relationships/image" Target="media/image19.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1.png"/><Relationship Id="rId36" Type="http://schemas.openxmlformats.org/officeDocument/2006/relationships/chart" Target="charts/chart5.xm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chart" Target="charts/chart4.xm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0.jpe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rdsandnorthdown.gov.uk/resident/bins-and-recycling/disposal-of-paint" TargetMode="External"/><Relationship Id="rId25" Type="http://schemas.openxmlformats.org/officeDocument/2006/relationships/chart" Target="charts/chart2.xml"/><Relationship Id="rId33" Type="http://schemas.openxmlformats.org/officeDocument/2006/relationships/image" Target="media/image16.png"/><Relationship Id="rId38" Type="http://schemas.openxmlformats.org/officeDocument/2006/relationships/chart" Target="charts/chart7.xml"/><Relationship Id="rId46"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6.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Household Waste Recycling Rate Trends</a:t>
            </a:r>
          </a:p>
          <a:p>
            <a:pPr>
              <a:defRPr/>
            </a:pPr>
            <a:r>
              <a:rPr lang="en-GB"/>
              <a:t>Quarter 4</a:t>
            </a:r>
            <a:r>
              <a:rPr lang="en-GB" baseline="0"/>
              <a:t> </a:t>
            </a:r>
            <a:r>
              <a:rPr lang="en-GB"/>
              <a:t>-</a:t>
            </a:r>
            <a:r>
              <a:rPr lang="en-GB" baseline="0"/>
              <a:t> January to March</a:t>
            </a:r>
            <a:endParaRPr lang="en-GB"/>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lineChart>
        <c:grouping val="standard"/>
        <c:varyColors val="0"/>
        <c:ser>
          <c:idx val="0"/>
          <c:order val="0"/>
          <c:tx>
            <c:strRef>
              <c:f>Sheet1!$B$1</c:f>
              <c:strCache>
                <c:ptCount val="1"/>
                <c:pt idx="0">
                  <c:v>ANDBC</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2015/16</c:v>
                </c:pt>
                <c:pt idx="1">
                  <c:v>2016/17</c:v>
                </c:pt>
                <c:pt idx="2">
                  <c:v>2017/18</c:v>
                </c:pt>
                <c:pt idx="3">
                  <c:v>2018/19</c:v>
                </c:pt>
                <c:pt idx="4">
                  <c:v>2019/20</c:v>
                </c:pt>
                <c:pt idx="5">
                  <c:v>2020/21</c:v>
                </c:pt>
                <c:pt idx="6">
                  <c:v>2021/22</c:v>
                </c:pt>
              </c:strCache>
            </c:strRef>
          </c:cat>
          <c:val>
            <c:numRef>
              <c:f>Sheet1!$B$2:$B$8</c:f>
              <c:numCache>
                <c:formatCode>General</c:formatCode>
                <c:ptCount val="7"/>
                <c:pt idx="0">
                  <c:v>37.299999999999997</c:v>
                </c:pt>
                <c:pt idx="1">
                  <c:v>45</c:v>
                </c:pt>
                <c:pt idx="2">
                  <c:v>48.2</c:v>
                </c:pt>
                <c:pt idx="3">
                  <c:v>51.3</c:v>
                </c:pt>
                <c:pt idx="4">
                  <c:v>49</c:v>
                </c:pt>
                <c:pt idx="5">
                  <c:v>43.2</c:v>
                </c:pt>
                <c:pt idx="6">
                  <c:v>42.8</c:v>
                </c:pt>
              </c:numCache>
            </c:numRef>
          </c:val>
          <c:smooth val="0"/>
          <c:extLst>
            <c:ext xmlns:c16="http://schemas.microsoft.com/office/drawing/2014/chart" uri="{C3380CC4-5D6E-409C-BE32-E72D297353CC}">
              <c16:uniqueId val="{00000000-BB68-4B91-BD1A-BB1BF2DB79F2}"/>
            </c:ext>
          </c:extLst>
        </c:ser>
        <c:ser>
          <c:idx val="1"/>
          <c:order val="1"/>
          <c:tx>
            <c:strRef>
              <c:f>Sheet1!$C$1</c:f>
              <c:strCache>
                <c:ptCount val="1"/>
                <c:pt idx="0">
                  <c:v>NI Council Average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2015/16</c:v>
                </c:pt>
                <c:pt idx="1">
                  <c:v>2016/17</c:v>
                </c:pt>
                <c:pt idx="2">
                  <c:v>2017/18</c:v>
                </c:pt>
                <c:pt idx="3">
                  <c:v>2018/19</c:v>
                </c:pt>
                <c:pt idx="4">
                  <c:v>2019/20</c:v>
                </c:pt>
                <c:pt idx="5">
                  <c:v>2020/21</c:v>
                </c:pt>
                <c:pt idx="6">
                  <c:v>2021/22</c:v>
                </c:pt>
              </c:strCache>
            </c:strRef>
          </c:cat>
          <c:val>
            <c:numRef>
              <c:f>Sheet1!$C$2:$C$8</c:f>
              <c:numCache>
                <c:formatCode>General</c:formatCode>
                <c:ptCount val="7"/>
                <c:pt idx="0">
                  <c:v>38.299999999999997</c:v>
                </c:pt>
                <c:pt idx="1">
                  <c:v>39.700000000000003</c:v>
                </c:pt>
                <c:pt idx="2">
                  <c:v>43.6</c:v>
                </c:pt>
                <c:pt idx="3">
                  <c:v>47.2</c:v>
                </c:pt>
                <c:pt idx="4">
                  <c:v>46</c:v>
                </c:pt>
                <c:pt idx="5">
                  <c:v>46.7</c:v>
                </c:pt>
                <c:pt idx="6">
                  <c:v>45.8</c:v>
                </c:pt>
              </c:numCache>
            </c:numRef>
          </c:val>
          <c:smooth val="0"/>
          <c:extLst>
            <c:ext xmlns:c16="http://schemas.microsoft.com/office/drawing/2014/chart" uri="{C3380CC4-5D6E-409C-BE32-E72D297353CC}">
              <c16:uniqueId val="{00000001-BB68-4B91-BD1A-BB1BF2DB79F2}"/>
            </c:ext>
          </c:extLst>
        </c:ser>
        <c:dLbls>
          <c:dLblPos val="ctr"/>
          <c:showLegendKey val="0"/>
          <c:showVal val="1"/>
          <c:showCatName val="0"/>
          <c:showSerName val="0"/>
          <c:showPercent val="0"/>
          <c:showBubbleSize val="0"/>
        </c:dLbls>
        <c:smooth val="0"/>
        <c:axId val="392244544"/>
        <c:axId val="392244872"/>
      </c:lineChart>
      <c:catAx>
        <c:axId val="392244544"/>
        <c:scaling>
          <c:orientation val="minMax"/>
        </c:scaling>
        <c:delete val="0"/>
        <c:axPos val="b"/>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2244872"/>
        <c:crosses val="autoZero"/>
        <c:auto val="1"/>
        <c:lblAlgn val="ctr"/>
        <c:lblOffset val="100"/>
        <c:noMultiLvlLbl val="0"/>
      </c:catAx>
      <c:valAx>
        <c:axId val="392244872"/>
        <c:scaling>
          <c:orientation val="minMax"/>
          <c:max val="55"/>
          <c:min val="35"/>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2244544"/>
        <c:crosses val="autoZero"/>
        <c:crossBetween val="between"/>
      </c:valAx>
      <c:spPr>
        <a:pattFill prst="ltDnDiag">
          <a:fgClr>
            <a:srgbClr val="000000">
              <a:alpha val="0"/>
            </a:srgbClr>
          </a:fgClr>
          <a:bgClr>
            <a:srgbClr val="FFFFFF"/>
          </a:bgClr>
        </a:patt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latin typeface="Arial" panose="020B0604020202020204" pitchFamily="34" charset="0"/>
                <a:cs typeface="Arial" panose="020B0604020202020204" pitchFamily="34" charset="0"/>
              </a:rPr>
              <a:t>Fixed Penalties Issued by Type </a:t>
            </a:r>
          </a:p>
          <a:p>
            <a:pPr algn="ctr">
              <a:defRPr>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April - June 2022</a:t>
            </a:r>
          </a:p>
        </c:rich>
      </c:tx>
      <c:layout>
        <c:manualLayout>
          <c:xMode val="edge"/>
          <c:yMode val="edge"/>
          <c:x val="0.27250542569235731"/>
          <c:y val="2.797900262467191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E792F0C2-8278-4E12-93C9-397818E2024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C52C-4963-8475-1539561D2075}"/>
                </c:ext>
              </c:extLst>
            </c:dLbl>
            <c:dLbl>
              <c:idx val="1"/>
              <c:layout>
                <c:manualLayout>
                  <c:x val="-8.3333333333333332E-3"/>
                  <c:y val="-8.4875562720133283E-17"/>
                </c:manualLayout>
              </c:layout>
              <c:tx>
                <c:rich>
                  <a:bodyPr/>
                  <a:lstStyle/>
                  <a:p>
                    <a:fld id="{2519BEA8-1E02-4EED-B914-3E71F5464E04}" type="VALUE">
                      <a:rPr lang="en-US" baseline="0"/>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52C-4963-8475-1539561D2075}"/>
                </c:ext>
              </c:extLst>
            </c:dLbl>
            <c:dLbl>
              <c:idx val="2"/>
              <c:tx>
                <c:rich>
                  <a:bodyPr/>
                  <a:lstStyle/>
                  <a:p>
                    <a:fld id="{D6B6ADE6-2DBF-4630-88AE-88959DB1681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52C-4963-8475-1539561D2075}"/>
                </c:ext>
              </c:extLst>
            </c:dLbl>
            <c:dLbl>
              <c:idx val="3"/>
              <c:tx>
                <c:rich>
                  <a:bodyPr/>
                  <a:lstStyle/>
                  <a:p>
                    <a:fld id="{18569C7A-8390-4CEE-A07D-B403EE00136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52C-4963-8475-1539561D2075}"/>
                </c:ext>
              </c:extLst>
            </c:dLbl>
            <c:dLbl>
              <c:idx val="4"/>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4-C52C-4963-8475-1539561D207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Sheet1!$O$113:$S$113</c:f>
              <c:strCache>
                <c:ptCount val="4"/>
                <c:pt idx="0">
                  <c:v>Fouling</c:v>
                </c:pt>
                <c:pt idx="1">
                  <c:v>Litter</c:v>
                </c:pt>
                <c:pt idx="2">
                  <c:v>No Licence</c:v>
                </c:pt>
                <c:pt idx="3">
                  <c:v>Straying</c:v>
                </c:pt>
              </c:strCache>
            </c:strRef>
          </c:cat>
          <c:val>
            <c:numRef>
              <c:f>Sheet1!$O$114:$S$114</c:f>
              <c:numCache>
                <c:formatCode>General</c:formatCode>
                <c:ptCount val="5"/>
                <c:pt idx="0">
                  <c:v>14</c:v>
                </c:pt>
                <c:pt idx="1">
                  <c:v>81</c:v>
                </c:pt>
                <c:pt idx="2">
                  <c:v>11</c:v>
                </c:pt>
                <c:pt idx="3">
                  <c:v>15</c:v>
                </c:pt>
              </c:numCache>
            </c:numRef>
          </c:val>
          <c:extLst>
            <c:ext xmlns:c15="http://schemas.microsoft.com/office/drawing/2012/chart" uri="{02D57815-91ED-43cb-92C2-25804820EDAC}">
              <c15:datalabelsRange>
                <c15:f>Sheet1!$O$114:$S$114</c15:f>
                <c15:dlblRangeCache>
                  <c:ptCount val="5"/>
                  <c:pt idx="0">
                    <c:v>14</c:v>
                  </c:pt>
                  <c:pt idx="1">
                    <c:v>81</c:v>
                  </c:pt>
                  <c:pt idx="2">
                    <c:v>11</c:v>
                  </c:pt>
                  <c:pt idx="3">
                    <c:v>15</c:v>
                  </c:pt>
                </c15:dlblRangeCache>
              </c15:datalabelsRange>
            </c:ext>
            <c:ext xmlns:c16="http://schemas.microsoft.com/office/drawing/2014/chart" uri="{C3380CC4-5D6E-409C-BE32-E72D297353CC}">
              <c16:uniqueId val="{00000005-C52C-4963-8475-1539561D2075}"/>
            </c:ext>
          </c:extLst>
        </c:ser>
        <c:dLbls>
          <c:showLegendKey val="0"/>
          <c:showVal val="0"/>
          <c:showCatName val="0"/>
          <c:showSerName val="0"/>
          <c:showPercent val="0"/>
          <c:showBubbleSize val="0"/>
        </c:dLbls>
        <c:gapWidth val="182"/>
        <c:axId val="400184768"/>
        <c:axId val="400178208"/>
      </c:barChart>
      <c:catAx>
        <c:axId val="40018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0178208"/>
        <c:crosses val="autoZero"/>
        <c:auto val="1"/>
        <c:lblAlgn val="ctr"/>
        <c:lblOffset val="100"/>
        <c:noMultiLvlLbl val="0"/>
      </c:catAx>
      <c:valAx>
        <c:axId val="400178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018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Composting and Dry Recycling Rate Progress</a:t>
            </a:r>
          </a:p>
          <a:p>
            <a:pPr>
              <a:defRPr b="1"/>
            </a:pPr>
            <a:r>
              <a:rPr lang="en-GB" b="1"/>
              <a:t>Quarter 4 - January to March</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Dry Recycling Rate</c:v>
                </c:pt>
              </c:strCache>
            </c:strRef>
          </c:tx>
          <c:spPr>
            <a:solidFill>
              <a:srgbClr val="0070C0"/>
            </a:solidFill>
            <a:ln>
              <a:noFill/>
            </a:ln>
            <a:effectLst/>
          </c:spPr>
          <c:invertIfNegative val="0"/>
          <c:dLbls>
            <c:dLbl>
              <c:idx val="0"/>
              <c:tx>
                <c:rich>
                  <a:bodyPr/>
                  <a:lstStyle/>
                  <a:p>
                    <a:fld id="{ED7EE67E-6D92-4231-B147-6DEF4F1D0E53}" type="VALUE">
                      <a:rPr lang="en-US"/>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032-412A-AD73-D4878F36A86E}"/>
                </c:ext>
              </c:extLst>
            </c:dLbl>
            <c:dLbl>
              <c:idx val="1"/>
              <c:tx>
                <c:rich>
                  <a:bodyPr/>
                  <a:lstStyle/>
                  <a:p>
                    <a:fld id="{4FC1AEFB-7DE6-4414-90BC-6049FE9A8B79}" type="VALUE">
                      <a:rPr lang="en-US"/>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032-412A-AD73-D4878F36A86E}"/>
                </c:ext>
              </c:extLst>
            </c:dLbl>
            <c:dLbl>
              <c:idx val="2"/>
              <c:tx>
                <c:rich>
                  <a:bodyPr/>
                  <a:lstStyle/>
                  <a:p>
                    <a:fld id="{476F9D27-F767-401B-A4ED-F938A5484EB5}" type="VALUE">
                      <a:rPr lang="en-US"/>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032-412A-AD73-D4878F36A86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2015/16</c:v>
                </c:pt>
                <c:pt idx="1">
                  <c:v>2016/17</c:v>
                </c:pt>
                <c:pt idx="2">
                  <c:v>2017/18</c:v>
                </c:pt>
                <c:pt idx="3">
                  <c:v>2018/19</c:v>
                </c:pt>
                <c:pt idx="4">
                  <c:v>2019/20</c:v>
                </c:pt>
                <c:pt idx="5">
                  <c:v>2020/21</c:v>
                </c:pt>
                <c:pt idx="6">
                  <c:v>2021/22</c:v>
                </c:pt>
                <c:pt idx="7">
                  <c:v>NI Average  2021/22</c:v>
                </c:pt>
              </c:strCache>
            </c:strRef>
          </c:cat>
          <c:val>
            <c:numRef>
              <c:f>Sheet1!$B$2:$B$9</c:f>
              <c:numCache>
                <c:formatCode>General</c:formatCode>
                <c:ptCount val="8"/>
                <c:pt idx="0">
                  <c:v>19.7</c:v>
                </c:pt>
                <c:pt idx="1">
                  <c:v>22</c:v>
                </c:pt>
                <c:pt idx="2">
                  <c:v>24.5</c:v>
                </c:pt>
                <c:pt idx="3">
                  <c:v>26.7</c:v>
                </c:pt>
                <c:pt idx="4">
                  <c:v>24.9</c:v>
                </c:pt>
                <c:pt idx="5">
                  <c:v>21.3</c:v>
                </c:pt>
                <c:pt idx="6">
                  <c:v>21.1</c:v>
                </c:pt>
                <c:pt idx="7">
                  <c:v>24.8</c:v>
                </c:pt>
              </c:numCache>
            </c:numRef>
          </c:val>
          <c:extLst>
            <c:ext xmlns:c16="http://schemas.microsoft.com/office/drawing/2014/chart" uri="{C3380CC4-5D6E-409C-BE32-E72D297353CC}">
              <c16:uniqueId val="{00000003-D032-412A-AD73-D4878F36A86E}"/>
            </c:ext>
          </c:extLst>
        </c:ser>
        <c:ser>
          <c:idx val="1"/>
          <c:order val="1"/>
          <c:tx>
            <c:strRef>
              <c:f>Sheet1!$C$1</c:f>
              <c:strCache>
                <c:ptCount val="1"/>
                <c:pt idx="0">
                  <c:v>Composting Rate</c:v>
                </c:pt>
              </c:strCache>
            </c:strRef>
          </c:tx>
          <c:spPr>
            <a:gradFill>
              <a:gsLst>
                <a:gs pos="45000">
                  <a:schemeClr val="accent2">
                    <a:lumMod val="50000"/>
                  </a:schemeClr>
                </a:gs>
                <a:gs pos="100000">
                  <a:schemeClr val="accent1">
                    <a:lumMod val="45000"/>
                    <a:lumOff val="55000"/>
                  </a:schemeClr>
                </a:gs>
                <a:gs pos="95000">
                  <a:srgbClr val="00B050"/>
                </a:gs>
                <a:gs pos="100000">
                  <a:schemeClr val="accent1">
                    <a:lumMod val="30000"/>
                    <a:lumOff val="70000"/>
                  </a:schemeClr>
                </a:gs>
              </a:gsLst>
              <a:lin ang="5400000" scaled="1"/>
            </a:gradFill>
            <a:ln>
              <a:noFill/>
            </a:ln>
            <a:effectLst/>
          </c:spPr>
          <c:invertIfNegative val="0"/>
          <c:dLbls>
            <c:dLbl>
              <c:idx val="0"/>
              <c:tx>
                <c:rich>
                  <a:bodyPr/>
                  <a:lstStyle/>
                  <a:p>
                    <a:fld id="{1F609C16-2C65-45EB-A268-A91DF0AF27B0}" type="VALUE">
                      <a:rPr lang="en-US"/>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032-412A-AD73-D4878F36A86E}"/>
                </c:ext>
              </c:extLst>
            </c:dLbl>
            <c:dLbl>
              <c:idx val="1"/>
              <c:tx>
                <c:rich>
                  <a:bodyPr/>
                  <a:lstStyle/>
                  <a:p>
                    <a:fld id="{962B9763-49D2-4485-85EB-DA904DAC137E}" type="VALUE">
                      <a:rPr lang="en-US"/>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032-412A-AD73-D4878F36A86E}"/>
                </c:ext>
              </c:extLst>
            </c:dLbl>
            <c:dLbl>
              <c:idx val="2"/>
              <c:tx>
                <c:rich>
                  <a:bodyPr/>
                  <a:lstStyle/>
                  <a:p>
                    <a:fld id="{49B935D4-50BD-43C1-9A88-34FAD1CDF0F0}" type="VALUE">
                      <a:rPr lang="en-US"/>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032-412A-AD73-D4878F36A86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2015/16</c:v>
                </c:pt>
                <c:pt idx="1">
                  <c:v>2016/17</c:v>
                </c:pt>
                <c:pt idx="2">
                  <c:v>2017/18</c:v>
                </c:pt>
                <c:pt idx="3">
                  <c:v>2018/19</c:v>
                </c:pt>
                <c:pt idx="4">
                  <c:v>2019/20</c:v>
                </c:pt>
                <c:pt idx="5">
                  <c:v>2020/21</c:v>
                </c:pt>
                <c:pt idx="6">
                  <c:v>2021/22</c:v>
                </c:pt>
                <c:pt idx="7">
                  <c:v>NI Average  2021/22</c:v>
                </c:pt>
              </c:strCache>
            </c:strRef>
          </c:cat>
          <c:val>
            <c:numRef>
              <c:f>Sheet1!$C$2:$C$9</c:f>
              <c:numCache>
                <c:formatCode>General</c:formatCode>
                <c:ptCount val="8"/>
                <c:pt idx="0">
                  <c:v>17.399999999999999</c:v>
                </c:pt>
                <c:pt idx="1">
                  <c:v>22.6</c:v>
                </c:pt>
                <c:pt idx="2">
                  <c:v>23.5</c:v>
                </c:pt>
                <c:pt idx="3">
                  <c:v>24.4</c:v>
                </c:pt>
                <c:pt idx="4">
                  <c:v>24</c:v>
                </c:pt>
                <c:pt idx="5">
                  <c:v>21.6</c:v>
                </c:pt>
                <c:pt idx="6">
                  <c:v>21.2</c:v>
                </c:pt>
                <c:pt idx="7">
                  <c:v>20.8</c:v>
                </c:pt>
              </c:numCache>
            </c:numRef>
          </c:val>
          <c:extLst>
            <c:ext xmlns:c16="http://schemas.microsoft.com/office/drawing/2014/chart" uri="{C3380CC4-5D6E-409C-BE32-E72D297353CC}">
              <c16:uniqueId val="{00000007-D032-412A-AD73-D4878F36A86E}"/>
            </c:ext>
          </c:extLst>
        </c:ser>
        <c:dLbls>
          <c:dLblPos val="ctr"/>
          <c:showLegendKey val="0"/>
          <c:showVal val="1"/>
          <c:showCatName val="0"/>
          <c:showSerName val="0"/>
          <c:showPercent val="0"/>
          <c:showBubbleSize val="0"/>
        </c:dLbls>
        <c:gapWidth val="150"/>
        <c:overlap val="100"/>
        <c:axId val="128303032"/>
        <c:axId val="128303360"/>
      </c:barChart>
      <c:catAx>
        <c:axId val="1283030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Reporting Periods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360"/>
        <c:crosses val="autoZero"/>
        <c:auto val="1"/>
        <c:lblAlgn val="ctr"/>
        <c:lblOffset val="100"/>
        <c:noMultiLvlLbl val="0"/>
      </c:catAx>
      <c:valAx>
        <c:axId val="128303360"/>
        <c:scaling>
          <c:orientation val="minMax"/>
          <c:max val="65"/>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Recycling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6"/>
                </a:solidFill>
              </a:rPr>
              <a:t>Amount</a:t>
            </a:r>
            <a:r>
              <a:rPr lang="en-GB" b="1" baseline="0">
                <a:solidFill>
                  <a:schemeClr val="accent6"/>
                </a:solidFill>
              </a:rPr>
              <a:t> of Waste </a:t>
            </a:r>
            <a:r>
              <a:rPr lang="en-GB" b="1">
                <a:solidFill>
                  <a:schemeClr val="accent6"/>
                </a:solidFill>
              </a:rPr>
              <a:t>Collected</a:t>
            </a:r>
            <a:r>
              <a:rPr lang="en-GB" b="1" baseline="0">
                <a:solidFill>
                  <a:schemeClr val="accent6"/>
                </a:solidFill>
              </a:rPr>
              <a:t> at Kerbside &amp; HRCs for Recycling</a:t>
            </a:r>
          </a:p>
          <a:p>
            <a:pPr>
              <a:defRPr/>
            </a:pPr>
            <a:r>
              <a:rPr lang="en-GB" b="1" baseline="0">
                <a:solidFill>
                  <a:schemeClr val="accent6"/>
                </a:solidFill>
              </a:rPr>
              <a:t>Quarter 4 - January to March</a:t>
            </a:r>
            <a:endParaRPr lang="en-GB" b="1">
              <a:solidFill>
                <a:schemeClr val="accent6"/>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Kerbside Recycling Rate</c:v>
                </c:pt>
              </c:strCache>
            </c:strRef>
          </c:tx>
          <c:spPr>
            <a:gradFill>
              <a:gsLst>
                <a:gs pos="63716">
                  <a:srgbClr val="996633"/>
                </a:gs>
                <a:gs pos="53097">
                  <a:srgbClr val="996633"/>
                </a:gs>
                <a:gs pos="44266">
                  <a:srgbClr val="996633"/>
                </a:gs>
                <a:gs pos="23011">
                  <a:srgbClr val="00B050"/>
                </a:gs>
                <a:gs pos="33600">
                  <a:srgbClr val="00B050"/>
                </a:gs>
                <a:gs pos="11000">
                  <a:srgbClr val="00B050"/>
                </a:gs>
                <a:gs pos="0">
                  <a:srgbClr val="00B050"/>
                </a:gs>
                <a:gs pos="74000">
                  <a:srgbClr val="0070C0"/>
                </a:gs>
                <a:gs pos="83000">
                  <a:srgbClr val="0070C0"/>
                </a:gs>
                <a:gs pos="100000">
                  <a:srgbClr val="0070C0"/>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2015/16</c:v>
                </c:pt>
                <c:pt idx="1">
                  <c:v>2016/17</c:v>
                </c:pt>
                <c:pt idx="2">
                  <c:v>2017/18</c:v>
                </c:pt>
                <c:pt idx="3">
                  <c:v>2018/19</c:v>
                </c:pt>
                <c:pt idx="4">
                  <c:v>2019/20</c:v>
                </c:pt>
                <c:pt idx="5">
                  <c:v>2020/21</c:v>
                </c:pt>
                <c:pt idx="6">
                  <c:v>2021/22</c:v>
                </c:pt>
                <c:pt idx="7">
                  <c:v>Other NI Councils Average 2021/22</c:v>
                </c:pt>
              </c:strCache>
            </c:strRef>
          </c:cat>
          <c:val>
            <c:numRef>
              <c:f>Sheet1!$B$2:$B$9</c:f>
              <c:numCache>
                <c:formatCode>General</c:formatCode>
                <c:ptCount val="8"/>
                <c:pt idx="0">
                  <c:v>41.8</c:v>
                </c:pt>
                <c:pt idx="1">
                  <c:v>50.1</c:v>
                </c:pt>
                <c:pt idx="2">
                  <c:v>56.6</c:v>
                </c:pt>
                <c:pt idx="3">
                  <c:v>58.2</c:v>
                </c:pt>
                <c:pt idx="4">
                  <c:v>55.6</c:v>
                </c:pt>
                <c:pt idx="5">
                  <c:v>51</c:v>
                </c:pt>
                <c:pt idx="6">
                  <c:v>47</c:v>
                </c:pt>
                <c:pt idx="7">
                  <c:v>43.7</c:v>
                </c:pt>
              </c:numCache>
            </c:numRef>
          </c:val>
          <c:extLst>
            <c:ext xmlns:c16="http://schemas.microsoft.com/office/drawing/2014/chart" uri="{C3380CC4-5D6E-409C-BE32-E72D297353CC}">
              <c16:uniqueId val="{00000000-4866-444F-BEE9-2718C87CB56F}"/>
            </c:ext>
          </c:extLst>
        </c:ser>
        <c:ser>
          <c:idx val="1"/>
          <c:order val="1"/>
          <c:tx>
            <c:strRef>
              <c:f>Sheet1!$C$1</c:f>
              <c:strCache>
                <c:ptCount val="1"/>
                <c:pt idx="0">
                  <c:v>HRC Recycling Rate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2015/16</c:v>
                </c:pt>
                <c:pt idx="1">
                  <c:v>2016/17</c:v>
                </c:pt>
                <c:pt idx="2">
                  <c:v>2017/18</c:v>
                </c:pt>
                <c:pt idx="3">
                  <c:v>2018/19</c:v>
                </c:pt>
                <c:pt idx="4">
                  <c:v>2019/20</c:v>
                </c:pt>
                <c:pt idx="5">
                  <c:v>2020/21</c:v>
                </c:pt>
                <c:pt idx="6">
                  <c:v>2021/22</c:v>
                </c:pt>
                <c:pt idx="7">
                  <c:v>Other NI Councils Average 2021/22</c:v>
                </c:pt>
              </c:strCache>
            </c:strRef>
          </c:cat>
          <c:val>
            <c:numRef>
              <c:f>Sheet1!$C$2:$C$9</c:f>
              <c:numCache>
                <c:formatCode>General</c:formatCode>
                <c:ptCount val="8"/>
                <c:pt idx="0">
                  <c:v>52.2</c:v>
                </c:pt>
                <c:pt idx="1">
                  <c:v>52.9</c:v>
                </c:pt>
                <c:pt idx="2">
                  <c:v>51.2</c:v>
                </c:pt>
                <c:pt idx="3">
                  <c:v>59.8</c:v>
                </c:pt>
                <c:pt idx="4">
                  <c:v>61.5</c:v>
                </c:pt>
                <c:pt idx="5">
                  <c:v>57</c:v>
                </c:pt>
                <c:pt idx="6">
                  <c:v>58.5</c:v>
                </c:pt>
                <c:pt idx="7">
                  <c:v>70.5</c:v>
                </c:pt>
              </c:numCache>
            </c:numRef>
          </c:val>
          <c:extLst>
            <c:ext xmlns:c16="http://schemas.microsoft.com/office/drawing/2014/chart" uri="{C3380CC4-5D6E-409C-BE32-E72D297353CC}">
              <c16:uniqueId val="{00000001-4866-444F-BEE9-2718C87CB56F}"/>
            </c:ext>
          </c:extLst>
        </c:ser>
        <c:dLbls>
          <c:showLegendKey val="0"/>
          <c:showVal val="0"/>
          <c:showCatName val="0"/>
          <c:showSerName val="0"/>
          <c:showPercent val="0"/>
          <c:showBubbleSize val="0"/>
        </c:dLbls>
        <c:gapWidth val="150"/>
        <c:axId val="176694536"/>
        <c:axId val="176693552"/>
      </c:barChart>
      <c:catAx>
        <c:axId val="176694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Reporting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3552"/>
        <c:crosses val="autoZero"/>
        <c:auto val="1"/>
        <c:lblAlgn val="ctr"/>
        <c:lblOffset val="100"/>
        <c:noMultiLvlLbl val="0"/>
      </c:catAx>
      <c:valAx>
        <c:axId val="176693552"/>
        <c:scaling>
          <c:orientation val="minMax"/>
          <c:max val="75"/>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Recyckling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ANDBC Performance Ranking - Household Recycling Rate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dLbls>
            <c:dLbl>
              <c:idx val="0"/>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08B-4C83-A70B-8FDE2421FB0A}"/>
                </c:ext>
              </c:extLst>
            </c:dLbl>
            <c:dLbl>
              <c:idx val="1"/>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08B-4C83-A70B-8FDE2421FB0A}"/>
                </c:ext>
              </c:extLst>
            </c:dLbl>
            <c:dLbl>
              <c:idx val="2"/>
              <c:tx>
                <c:rich>
                  <a:bodyPr/>
                  <a:lstStyle/>
                  <a:p>
                    <a:r>
                      <a:rPr lang="en-US"/>
                      <a:t>9 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08B-4C83-A70B-8FDE2421FB0A}"/>
                </c:ext>
              </c:extLst>
            </c:dLbl>
            <c:dLbl>
              <c:idx val="3"/>
              <c:tx>
                <c:rich>
                  <a:bodyPr/>
                  <a:lstStyle/>
                  <a:p>
                    <a:fld id="{0ACD29A6-E1DA-4658-979F-4A5CF0BB3F0E}"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08B-4C83-A70B-8FDE2421FB0A}"/>
                </c:ext>
              </c:extLst>
            </c:dLbl>
            <c:dLbl>
              <c:idx val="4"/>
              <c:tx>
                <c:rich>
                  <a:bodyPr/>
                  <a:lstStyle/>
                  <a:p>
                    <a:fld id="{81824FB6-6B6E-4DE4-8B0B-9B42788E993E}"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08B-4C83-A70B-8FDE2421FB0A}"/>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Sheet1!$B$2:$B$6</c:f>
              <c:numCache>
                <c:formatCode>General</c:formatCode>
                <c:ptCount val="5"/>
                <c:pt idx="0">
                  <c:v>8</c:v>
                </c:pt>
                <c:pt idx="1">
                  <c:v>9</c:v>
                </c:pt>
                <c:pt idx="2">
                  <c:v>9</c:v>
                </c:pt>
                <c:pt idx="3">
                  <c:v>5</c:v>
                </c:pt>
                <c:pt idx="4">
                  <c:v>7</c:v>
                </c:pt>
              </c:numCache>
            </c:numRef>
          </c:val>
          <c:extLst>
            <c:ext xmlns:c16="http://schemas.microsoft.com/office/drawing/2014/chart" uri="{C3380CC4-5D6E-409C-BE32-E72D297353CC}">
              <c16:uniqueId val="{00000005-C08B-4C83-A70B-8FDE2421FB0A}"/>
            </c:ext>
          </c:extLst>
        </c:ser>
        <c:ser>
          <c:idx val="1"/>
          <c:order val="1"/>
          <c:tx>
            <c:strRef>
              <c:f>Sheet1!$C$1</c:f>
              <c:strCache>
                <c:ptCount val="1"/>
                <c:pt idx="0">
                  <c:v>2016/17</c:v>
                </c:pt>
              </c:strCache>
            </c:strRef>
          </c:tx>
          <c:spPr>
            <a:solidFill>
              <a:schemeClr val="accent2"/>
            </a:solidFill>
            <a:ln>
              <a:noFill/>
            </a:ln>
            <a:effectLst/>
          </c:spPr>
          <c:invertIfNegative val="0"/>
          <c:dLbls>
            <c:dLbl>
              <c:idx val="0"/>
              <c:tx>
                <c:rich>
                  <a:bodyPr/>
                  <a:lstStyle/>
                  <a:p>
                    <a:fld id="{19A9CDE2-3CB5-45B8-AC04-CF748E9F71EF}"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08B-4C83-A70B-8FDE2421FB0A}"/>
                </c:ext>
              </c:extLst>
            </c:dLbl>
            <c:dLbl>
              <c:idx val="1"/>
              <c:tx>
                <c:rich>
                  <a:bodyPr/>
                  <a:lstStyle/>
                  <a:p>
                    <a:r>
                      <a:rPr lang="en-US"/>
                      <a:t>2nd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08B-4C83-A70B-8FDE2421FB0A}"/>
                </c:ext>
              </c:extLst>
            </c:dLbl>
            <c:dLbl>
              <c:idx val="2"/>
              <c:tx>
                <c:rich>
                  <a:bodyPr/>
                  <a:lstStyle/>
                  <a:p>
                    <a:fld id="{EEFE4A35-CC4B-47A1-832C-AECFD7B53B9A}" type="VALUE">
                      <a:rPr lang="en-US"/>
                      <a:pPr/>
                      <a:t>[VALUE]</a:t>
                    </a:fld>
                    <a:r>
                      <a:rPr lang="en-US"/>
                      <a:t>rd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08B-4C83-A70B-8FDE2421FB0A}"/>
                </c:ext>
              </c:extLst>
            </c:dLbl>
            <c:dLbl>
              <c:idx val="3"/>
              <c:tx>
                <c:rich>
                  <a:bodyPr/>
                  <a:lstStyle/>
                  <a:p>
                    <a:fld id="{FFF40A25-4FF0-4AEA-9D00-DEA6226EC726}" type="VALUE">
                      <a:rPr lang="en-US"/>
                      <a:pPr/>
                      <a:t>[VALUE]</a:t>
                    </a:fld>
                    <a:r>
                      <a:rPr lang="en-US"/>
                      <a:t>rd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08B-4C83-A70B-8FDE2421FB0A}"/>
                </c:ext>
              </c:extLst>
            </c:dLbl>
            <c:dLbl>
              <c:idx val="4"/>
              <c:tx>
                <c:rich>
                  <a:bodyPr/>
                  <a:lstStyle/>
                  <a:p>
                    <a:fld id="{4F0DAB20-11F4-4BAB-9510-92289D792B68}" type="VALUE">
                      <a:rPr lang="en-US"/>
                      <a:pPr/>
                      <a:t>[VALUE]</a:t>
                    </a:fld>
                    <a:r>
                      <a:rPr lang="en-US"/>
                      <a:t>nd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08B-4C83-A70B-8FDE2421FB0A}"/>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Sheet1!$C$2:$C$6</c:f>
              <c:numCache>
                <c:formatCode>General</c:formatCode>
                <c:ptCount val="5"/>
                <c:pt idx="0">
                  <c:v>4</c:v>
                </c:pt>
                <c:pt idx="1">
                  <c:v>2</c:v>
                </c:pt>
                <c:pt idx="2">
                  <c:v>3</c:v>
                </c:pt>
                <c:pt idx="3">
                  <c:v>3</c:v>
                </c:pt>
                <c:pt idx="4">
                  <c:v>2</c:v>
                </c:pt>
              </c:numCache>
            </c:numRef>
          </c:val>
          <c:extLst>
            <c:ext xmlns:c16="http://schemas.microsoft.com/office/drawing/2014/chart" uri="{C3380CC4-5D6E-409C-BE32-E72D297353CC}">
              <c16:uniqueId val="{0000000B-C08B-4C83-A70B-8FDE2421FB0A}"/>
            </c:ext>
          </c:extLst>
        </c:ser>
        <c:ser>
          <c:idx val="2"/>
          <c:order val="2"/>
          <c:tx>
            <c:strRef>
              <c:f>Sheet1!$D$1</c:f>
              <c:strCache>
                <c:ptCount val="1"/>
                <c:pt idx="0">
                  <c:v>2017/18</c:v>
                </c:pt>
              </c:strCache>
            </c:strRef>
          </c:tx>
          <c:spPr>
            <a:solidFill>
              <a:schemeClr val="accent3"/>
            </a:solidFill>
            <a:ln>
              <a:noFill/>
            </a:ln>
            <a:effectLst/>
          </c:spPr>
          <c:invertIfNegative val="0"/>
          <c:dLbls>
            <c:dLbl>
              <c:idx val="0"/>
              <c:tx>
                <c:rich>
                  <a:bodyPr/>
                  <a:lstStyle/>
                  <a:p>
                    <a:r>
                      <a:rPr lang="en-US"/>
                      <a:t>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08B-4C83-A70B-8FDE2421FB0A}"/>
                </c:ext>
              </c:extLst>
            </c:dLbl>
            <c:dLbl>
              <c:idx val="1"/>
              <c:tx>
                <c:rich>
                  <a:bodyPr/>
                  <a:lstStyle/>
                  <a:p>
                    <a:fld id="{22B01390-EA2D-44CB-8860-E794C85CB493}" type="VALUE">
                      <a:rPr lang="en-US"/>
                      <a:pPr/>
                      <a:t>[VALUE]</a:t>
                    </a:fld>
                    <a:r>
                      <a:rPr lang="en-US"/>
                      <a:t>nd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08B-4C83-A70B-8FDE2421FB0A}"/>
                </c:ext>
              </c:extLst>
            </c:dLbl>
            <c:dLbl>
              <c:idx val="2"/>
              <c:tx>
                <c:rich>
                  <a:bodyPr/>
                  <a:lstStyle/>
                  <a:p>
                    <a:fld id="{85C34898-662D-4AFD-9BD9-6EEF6C05290B}"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C08B-4C83-A70B-8FDE2421FB0A}"/>
                </c:ext>
              </c:extLst>
            </c:dLbl>
            <c:dLbl>
              <c:idx val="3"/>
              <c:tx>
                <c:rich>
                  <a:bodyPr/>
                  <a:lstStyle/>
                  <a:p>
                    <a:fld id="{2E83919A-3B71-4586-9FDC-CD69626F1AE1}" type="VALUE">
                      <a:rPr lang="en-US"/>
                      <a:pPr/>
                      <a:t>[VALUE]</a:t>
                    </a:fld>
                    <a:r>
                      <a:rPr lang="en-US"/>
                      <a:t>nd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C08B-4C83-A70B-8FDE2421FB0A}"/>
                </c:ext>
              </c:extLst>
            </c:dLbl>
            <c:dLbl>
              <c:idx val="4"/>
              <c:tx>
                <c:rich>
                  <a:bodyPr/>
                  <a:lstStyle/>
                  <a:p>
                    <a:fld id="{7397B9AA-7B12-4C3D-A78F-D93EB1566C03}"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C08B-4C83-A70B-8FDE2421FB0A}"/>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Sheet1!$D$2:$D$6</c:f>
              <c:numCache>
                <c:formatCode>General</c:formatCode>
                <c:ptCount val="5"/>
                <c:pt idx="0">
                  <c:v>5</c:v>
                </c:pt>
                <c:pt idx="1">
                  <c:v>2</c:v>
                </c:pt>
                <c:pt idx="2">
                  <c:v>4</c:v>
                </c:pt>
                <c:pt idx="3">
                  <c:v>2</c:v>
                </c:pt>
                <c:pt idx="4">
                  <c:v>4</c:v>
                </c:pt>
              </c:numCache>
            </c:numRef>
          </c:val>
          <c:extLst>
            <c:ext xmlns:c16="http://schemas.microsoft.com/office/drawing/2014/chart" uri="{C3380CC4-5D6E-409C-BE32-E72D297353CC}">
              <c16:uniqueId val="{00000011-C08B-4C83-A70B-8FDE2421FB0A}"/>
            </c:ext>
          </c:extLst>
        </c:ser>
        <c:ser>
          <c:idx val="3"/>
          <c:order val="3"/>
          <c:tx>
            <c:strRef>
              <c:f>Sheet1!$E$1</c:f>
              <c:strCache>
                <c:ptCount val="1"/>
                <c:pt idx="0">
                  <c:v>2018/19</c:v>
                </c:pt>
              </c:strCache>
            </c:strRef>
          </c:tx>
          <c:spPr>
            <a:solidFill>
              <a:schemeClr val="accent4"/>
            </a:solidFill>
            <a:ln>
              <a:noFill/>
            </a:ln>
            <a:effectLst/>
          </c:spPr>
          <c:invertIfNegative val="0"/>
          <c:dLbls>
            <c:dLbl>
              <c:idx val="0"/>
              <c:tx>
                <c:rich>
                  <a:bodyPr/>
                  <a:lstStyle/>
                  <a:p>
                    <a:fld id="{C486800C-E209-459B-BF92-0D3152AB4A8C}"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C08B-4C83-A70B-8FDE2421FB0A}"/>
                </c:ext>
              </c:extLst>
            </c:dLbl>
            <c:dLbl>
              <c:idx val="1"/>
              <c:tx>
                <c:rich>
                  <a:bodyPr/>
                  <a:lstStyle/>
                  <a:p>
                    <a:fld id="{3159C5CA-BCCE-452E-910A-F226C11DCC15}" type="VALUE">
                      <a:rPr lang="en-US"/>
                      <a:pPr/>
                      <a:t>[VALUE]</a:t>
                    </a:fld>
                    <a:r>
                      <a:rPr lang="en-US"/>
                      <a:t>rd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C08B-4C83-A70B-8FDE2421FB0A}"/>
                </c:ext>
              </c:extLst>
            </c:dLbl>
            <c:dLbl>
              <c:idx val="2"/>
              <c:tx>
                <c:rich>
                  <a:bodyPr/>
                  <a:lstStyle/>
                  <a:p>
                    <a:fld id="{6D58C466-B7CE-4C32-BD7B-033EB3FE885A}" type="VALUE">
                      <a:rPr lang="en-US"/>
                      <a:pPr/>
                      <a:t>[VALUE]</a:t>
                    </a:fld>
                    <a:r>
                      <a:rPr lang="en-US"/>
                      <a:t>rd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C08B-4C83-A70B-8FDE2421FB0A}"/>
                </c:ext>
              </c:extLst>
            </c:dLbl>
            <c:dLbl>
              <c:idx val="3"/>
              <c:tx>
                <c:rich>
                  <a:bodyPr/>
                  <a:lstStyle/>
                  <a:p>
                    <a:r>
                      <a:rPr lang="en-US"/>
                      <a:t>2nd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C08B-4C83-A70B-8FDE2421FB0A}"/>
                </c:ext>
              </c:extLst>
            </c:dLbl>
            <c:dLbl>
              <c:idx val="4"/>
              <c:tx>
                <c:rich>
                  <a:bodyPr/>
                  <a:lstStyle/>
                  <a:p>
                    <a:fld id="{0C334E40-05CA-4F36-B6C3-66C0B96691EC}" type="VALUE">
                      <a:rPr lang="en-US"/>
                      <a:pPr/>
                      <a:t>[VALUE]</a:t>
                    </a:fld>
                    <a:r>
                      <a:rPr lang="en-US"/>
                      <a:t>rd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C08B-4C83-A70B-8FDE2421FB0A}"/>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Sheet1!$E$2:$E$6</c:f>
              <c:numCache>
                <c:formatCode>General</c:formatCode>
                <c:ptCount val="5"/>
                <c:pt idx="0">
                  <c:v>6</c:v>
                </c:pt>
                <c:pt idx="1">
                  <c:v>3</c:v>
                </c:pt>
                <c:pt idx="2">
                  <c:v>3</c:v>
                </c:pt>
                <c:pt idx="3">
                  <c:v>2</c:v>
                </c:pt>
                <c:pt idx="4">
                  <c:v>3</c:v>
                </c:pt>
              </c:numCache>
            </c:numRef>
          </c:val>
          <c:extLst>
            <c:ext xmlns:c16="http://schemas.microsoft.com/office/drawing/2014/chart" uri="{C3380CC4-5D6E-409C-BE32-E72D297353CC}">
              <c16:uniqueId val="{00000017-C08B-4C83-A70B-8FDE2421FB0A}"/>
            </c:ext>
          </c:extLst>
        </c:ser>
        <c:ser>
          <c:idx val="4"/>
          <c:order val="4"/>
          <c:tx>
            <c:strRef>
              <c:f>Sheet1!$F$1</c:f>
              <c:strCache>
                <c:ptCount val="1"/>
                <c:pt idx="0">
                  <c:v>2019/20</c:v>
                </c:pt>
              </c:strCache>
            </c:strRef>
          </c:tx>
          <c:spPr>
            <a:solidFill>
              <a:schemeClr val="accent5"/>
            </a:solidFill>
            <a:ln>
              <a:noFill/>
            </a:ln>
            <a:effectLst/>
          </c:spPr>
          <c:invertIfNegative val="0"/>
          <c:dLbls>
            <c:dLbl>
              <c:idx val="0"/>
              <c:tx>
                <c:rich>
                  <a:bodyPr/>
                  <a:lstStyle/>
                  <a:p>
                    <a:r>
                      <a:rPr lang="en-US"/>
                      <a:t>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C08B-4C83-A70B-8FDE2421FB0A}"/>
                </c:ext>
              </c:extLst>
            </c:dLbl>
            <c:dLbl>
              <c:idx val="1"/>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C08B-4C83-A70B-8FDE2421FB0A}"/>
                </c:ext>
              </c:extLst>
            </c:dLbl>
            <c:dLbl>
              <c:idx val="2"/>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C08B-4C83-A70B-8FDE2421FB0A}"/>
                </c:ext>
              </c:extLst>
            </c:dLbl>
            <c:dLbl>
              <c:idx val="3"/>
              <c:tx>
                <c:rich>
                  <a:bodyPr/>
                  <a:lstStyle/>
                  <a:p>
                    <a:fld id="{30219FD6-97EF-4D56-80FC-9EAE095DB04F}"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C08B-4C83-A70B-8FDE2421FB0A}"/>
                </c:ext>
              </c:extLst>
            </c:dLbl>
            <c:dLbl>
              <c:idx val="4"/>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C08B-4C83-A70B-8FDE2421FB0A}"/>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Sheet1!$F$2:$F$6</c:f>
              <c:numCache>
                <c:formatCode>General</c:formatCode>
                <c:ptCount val="5"/>
                <c:pt idx="0">
                  <c:v>5</c:v>
                </c:pt>
                <c:pt idx="1">
                  <c:v>4</c:v>
                </c:pt>
                <c:pt idx="2">
                  <c:v>3</c:v>
                </c:pt>
                <c:pt idx="3">
                  <c:v>4</c:v>
                </c:pt>
                <c:pt idx="4">
                  <c:v>4</c:v>
                </c:pt>
              </c:numCache>
            </c:numRef>
          </c:val>
          <c:extLst>
            <c:ext xmlns:c16="http://schemas.microsoft.com/office/drawing/2014/chart" uri="{C3380CC4-5D6E-409C-BE32-E72D297353CC}">
              <c16:uniqueId val="{0000001D-C08B-4C83-A70B-8FDE2421FB0A}"/>
            </c:ext>
          </c:extLst>
        </c:ser>
        <c:ser>
          <c:idx val="5"/>
          <c:order val="5"/>
          <c:tx>
            <c:strRef>
              <c:f>Sheet1!$G$1</c:f>
              <c:strCache>
                <c:ptCount val="1"/>
                <c:pt idx="0">
                  <c:v>2020/21</c:v>
                </c:pt>
              </c:strCache>
            </c:strRef>
          </c:tx>
          <c:spPr>
            <a:solidFill>
              <a:schemeClr val="accent6"/>
            </a:solidFill>
            <a:ln>
              <a:noFill/>
            </a:ln>
            <a:effectLst/>
          </c:spPr>
          <c:invertIfNegative val="0"/>
          <c:dLbls>
            <c:dLbl>
              <c:idx val="0"/>
              <c:tx>
                <c:rich>
                  <a:bodyPr/>
                  <a:lstStyle/>
                  <a:p>
                    <a:r>
                      <a:rPr lang="en-US"/>
                      <a:t>1st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C08B-4C83-A70B-8FDE2421FB0A}"/>
                </c:ext>
              </c:extLst>
            </c:dLbl>
            <c:dLbl>
              <c:idx val="1"/>
              <c:tx>
                <c:rich>
                  <a:bodyPr/>
                  <a:lstStyle/>
                  <a:p>
                    <a:r>
                      <a:rPr lang="en-US"/>
                      <a:t>7th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C08B-4C83-A70B-8FDE2421FB0A}"/>
                </c:ext>
              </c:extLst>
            </c:dLbl>
            <c:dLbl>
              <c:idx val="2"/>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C08B-4C83-A70B-8FDE2421FB0A}"/>
                </c:ext>
              </c:extLst>
            </c:dLbl>
            <c:dLbl>
              <c:idx val="3"/>
              <c:tx>
                <c:rich>
                  <a:bodyPr/>
                  <a:lstStyle/>
                  <a:p>
                    <a:r>
                      <a:rPr lang="en-US"/>
                      <a:t>10th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C08B-4C83-A70B-8FDE2421FB0A}"/>
                </c:ext>
              </c:extLst>
            </c:dLbl>
            <c:dLbl>
              <c:idx val="4"/>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C08B-4C83-A70B-8FDE2421FB0A}"/>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Sheet1!$G$2:$G$6</c:f>
              <c:numCache>
                <c:formatCode>General</c:formatCode>
                <c:ptCount val="5"/>
                <c:pt idx="0">
                  <c:v>1</c:v>
                </c:pt>
                <c:pt idx="1">
                  <c:v>7</c:v>
                </c:pt>
                <c:pt idx="2">
                  <c:v>8</c:v>
                </c:pt>
                <c:pt idx="3">
                  <c:v>10</c:v>
                </c:pt>
                <c:pt idx="4">
                  <c:v>6</c:v>
                </c:pt>
              </c:numCache>
            </c:numRef>
          </c:val>
          <c:extLst>
            <c:ext xmlns:c16="http://schemas.microsoft.com/office/drawing/2014/chart" uri="{C3380CC4-5D6E-409C-BE32-E72D297353CC}">
              <c16:uniqueId val="{00000023-C08B-4C83-A70B-8FDE2421FB0A}"/>
            </c:ext>
          </c:extLst>
        </c:ser>
        <c:ser>
          <c:idx val="6"/>
          <c:order val="6"/>
          <c:tx>
            <c:strRef>
              <c:f>Sheet1!$H$1</c:f>
              <c:strCache>
                <c:ptCount val="1"/>
                <c:pt idx="0">
                  <c:v>2021/22</c:v>
                </c:pt>
              </c:strCache>
            </c:strRef>
          </c:tx>
          <c:spPr>
            <a:solidFill>
              <a:schemeClr val="accent1">
                <a:lumMod val="60000"/>
              </a:schemeClr>
            </a:solidFill>
            <a:ln>
              <a:noFill/>
            </a:ln>
            <a:effectLst/>
          </c:spPr>
          <c:invertIfNegative val="0"/>
          <c:dLbls>
            <c:dLbl>
              <c:idx val="0"/>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C08B-4C83-A70B-8FDE2421FB0A}"/>
                </c:ext>
              </c:extLst>
            </c:dLbl>
            <c:dLbl>
              <c:idx val="1"/>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C08B-4C83-A70B-8FDE2421FB0A}"/>
                </c:ext>
              </c:extLst>
            </c:dLbl>
            <c:dLbl>
              <c:idx val="2"/>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C08B-4C83-A70B-8FDE2421FB0A}"/>
                </c:ext>
              </c:extLst>
            </c:dLbl>
            <c:dLbl>
              <c:idx val="3"/>
              <c:tx>
                <c:rich>
                  <a:bodyPr/>
                  <a:lstStyle/>
                  <a:p>
                    <a:r>
                      <a:rPr lang="en-US"/>
                      <a:t>10th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C08B-4C83-A70B-8FDE2421FB0A}"/>
                </c:ext>
              </c:extLst>
            </c:dLbl>
            <c:dLbl>
              <c:idx val="4"/>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C08B-4C83-A70B-8FDE2421FB0A}"/>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Sheet1!$H$2:$H$6</c:f>
              <c:numCache>
                <c:formatCode>General</c:formatCode>
                <c:ptCount val="5"/>
                <c:pt idx="0">
                  <c:v>9</c:v>
                </c:pt>
                <c:pt idx="1">
                  <c:v>8</c:v>
                </c:pt>
                <c:pt idx="2">
                  <c:v>6</c:v>
                </c:pt>
                <c:pt idx="3">
                  <c:v>10</c:v>
                </c:pt>
                <c:pt idx="4">
                  <c:v>8</c:v>
                </c:pt>
              </c:numCache>
            </c:numRef>
          </c:val>
          <c:extLst>
            <c:ext xmlns:c16="http://schemas.microsoft.com/office/drawing/2014/chart" uri="{C3380CC4-5D6E-409C-BE32-E72D297353CC}">
              <c16:uniqueId val="{00000029-C08B-4C83-A70B-8FDE2421FB0A}"/>
            </c:ext>
          </c:extLst>
        </c:ser>
        <c:dLbls>
          <c:dLblPos val="outEnd"/>
          <c:showLegendKey val="0"/>
          <c:showVal val="1"/>
          <c:showCatName val="0"/>
          <c:showSerName val="0"/>
          <c:showPercent val="0"/>
          <c:showBubbleSize val="0"/>
        </c:dLbls>
        <c:gapWidth val="444"/>
        <c:overlap val="-90"/>
        <c:axId val="104058200"/>
        <c:axId val="184531600"/>
      </c:barChart>
      <c:catAx>
        <c:axId val="10405820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Reporting Period</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4531600"/>
        <c:crosses val="autoZero"/>
        <c:auto val="1"/>
        <c:lblAlgn val="ctr"/>
        <c:lblOffset val="100"/>
        <c:noMultiLvlLbl val="0"/>
      </c:catAx>
      <c:valAx>
        <c:axId val="184531600"/>
        <c:scaling>
          <c:orientation val="maxMin"/>
          <c:max val="11"/>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Ranking Among All NI Councils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04058200"/>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Building Control</a:t>
            </a:r>
            <a:r>
              <a:rPr lang="en-GB" b="1" baseline="0"/>
              <a:t> Applications Received</a:t>
            </a:r>
          </a:p>
          <a:p>
            <a:pPr>
              <a:defRPr/>
            </a:pPr>
            <a:r>
              <a:rPr lang="en-GB" b="1" baseline="0"/>
              <a:t>Quater 4</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'2021.22'!$V$22</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'2021.22'!$W$20:$Z$21</c:f>
              <c:strCache>
                <c:ptCount val="4"/>
                <c:pt idx="0">
                  <c:v>Full Plans</c:v>
                </c:pt>
                <c:pt idx="1">
                  <c:v>Building Notices</c:v>
                </c:pt>
                <c:pt idx="2">
                  <c:v>Regularisations</c:v>
                </c:pt>
                <c:pt idx="3">
                  <c:v>Property Certificates</c:v>
                </c:pt>
              </c:strCache>
            </c:strRef>
          </c:cat>
          <c:val>
            <c:numRef>
              <c:f>'2021.22'!$W$22:$Z$22</c:f>
              <c:numCache>
                <c:formatCode>General</c:formatCode>
                <c:ptCount val="4"/>
                <c:pt idx="0">
                  <c:v>200</c:v>
                </c:pt>
                <c:pt idx="1">
                  <c:v>644</c:v>
                </c:pt>
                <c:pt idx="2">
                  <c:v>156</c:v>
                </c:pt>
                <c:pt idx="3">
                  <c:v>725</c:v>
                </c:pt>
              </c:numCache>
            </c:numRef>
          </c:val>
          <c:extLst>
            <c:ext xmlns:c16="http://schemas.microsoft.com/office/drawing/2014/chart" uri="{C3380CC4-5D6E-409C-BE32-E72D297353CC}">
              <c16:uniqueId val="{00000000-0EE2-42B9-9E68-FF1489068964}"/>
            </c:ext>
          </c:extLst>
        </c:ser>
        <c:ser>
          <c:idx val="1"/>
          <c:order val="1"/>
          <c:tx>
            <c:strRef>
              <c:f>'2021.22'!$V$23</c:f>
              <c:strCache>
                <c:ptCount val="1"/>
                <c:pt idx="0">
                  <c:v>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'2021.22'!$W$20:$Z$21</c:f>
              <c:strCache>
                <c:ptCount val="4"/>
                <c:pt idx="0">
                  <c:v>Full Plans</c:v>
                </c:pt>
                <c:pt idx="1">
                  <c:v>Building Notices</c:v>
                </c:pt>
                <c:pt idx="2">
                  <c:v>Regularisations</c:v>
                </c:pt>
                <c:pt idx="3">
                  <c:v>Property Certificates</c:v>
                </c:pt>
              </c:strCache>
            </c:strRef>
          </c:cat>
          <c:val>
            <c:numRef>
              <c:f>'2021.22'!$W$23:$Z$23</c:f>
              <c:numCache>
                <c:formatCode>General</c:formatCode>
                <c:ptCount val="4"/>
                <c:pt idx="0">
                  <c:v>201</c:v>
                </c:pt>
                <c:pt idx="1">
                  <c:v>530</c:v>
                </c:pt>
                <c:pt idx="2">
                  <c:v>259</c:v>
                </c:pt>
                <c:pt idx="3">
                  <c:v>942</c:v>
                </c:pt>
              </c:numCache>
            </c:numRef>
          </c:val>
          <c:extLst>
            <c:ext xmlns:c16="http://schemas.microsoft.com/office/drawing/2014/chart" uri="{C3380CC4-5D6E-409C-BE32-E72D297353CC}">
              <c16:uniqueId val="{00000001-0EE2-42B9-9E68-FF1489068964}"/>
            </c:ext>
          </c:extLst>
        </c:ser>
        <c:ser>
          <c:idx val="2"/>
          <c:order val="2"/>
          <c:tx>
            <c:strRef>
              <c:f>'2021.22'!$V$24</c:f>
              <c:strCache>
                <c:ptCount val="1"/>
                <c:pt idx="0">
                  <c:v>2021/22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'2021.22'!$W$20:$Z$21</c:f>
              <c:strCache>
                <c:ptCount val="4"/>
                <c:pt idx="0">
                  <c:v>Full Plans</c:v>
                </c:pt>
                <c:pt idx="1">
                  <c:v>Building Notices</c:v>
                </c:pt>
                <c:pt idx="2">
                  <c:v>Regularisations</c:v>
                </c:pt>
                <c:pt idx="3">
                  <c:v>Property Certificates</c:v>
                </c:pt>
              </c:strCache>
            </c:strRef>
          </c:cat>
          <c:val>
            <c:numRef>
              <c:f>'2021.22'!$W$24:$Z$24</c:f>
              <c:numCache>
                <c:formatCode>General</c:formatCode>
                <c:ptCount val="4"/>
                <c:pt idx="0">
                  <c:v>200</c:v>
                </c:pt>
                <c:pt idx="1">
                  <c:v>491</c:v>
                </c:pt>
                <c:pt idx="2">
                  <c:v>199</c:v>
                </c:pt>
                <c:pt idx="3">
                  <c:v>860</c:v>
                </c:pt>
              </c:numCache>
            </c:numRef>
          </c:val>
          <c:extLst>
            <c:ext xmlns:c16="http://schemas.microsoft.com/office/drawing/2014/chart" uri="{C3380CC4-5D6E-409C-BE32-E72D297353CC}">
              <c16:uniqueId val="{00000002-0EE2-42B9-9E68-FF1489068964}"/>
            </c:ext>
          </c:extLst>
        </c:ser>
        <c:dLbls>
          <c:dLblPos val="outEnd"/>
          <c:showLegendKey val="0"/>
          <c:showVal val="1"/>
          <c:showCatName val="0"/>
          <c:showSerName val="0"/>
          <c:showPercent val="0"/>
          <c:showBubbleSize val="0"/>
        </c:dLbls>
        <c:gapWidth val="182"/>
        <c:axId val="538475720"/>
        <c:axId val="538477360"/>
      </c:barChart>
      <c:catAx>
        <c:axId val="538475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477360"/>
        <c:crosses val="autoZero"/>
        <c:auto val="1"/>
        <c:lblAlgn val="ctr"/>
        <c:lblOffset val="100"/>
        <c:noMultiLvlLbl val="0"/>
      </c:catAx>
      <c:valAx>
        <c:axId val="538477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No of Applications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47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Building Control Approvals and Completions</a:t>
            </a:r>
          </a:p>
          <a:p>
            <a:pPr>
              <a:defRPr/>
            </a:pPr>
            <a:r>
              <a:rPr lang="en-US" sz="1600" b="1"/>
              <a:t>Quarter</a:t>
            </a:r>
            <a:r>
              <a:rPr lang="en-US" sz="1600" b="1" baseline="0"/>
              <a:t> 4</a:t>
            </a:r>
            <a:endParaRPr lang="en-US"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'2021.22'!$V$53</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'2021.22'!$W$51:$Z$52</c:f>
              <c:strCache>
                <c:ptCount val="4"/>
                <c:pt idx="0">
                  <c:v>Full Plan Approvals</c:v>
                </c:pt>
                <c:pt idx="1">
                  <c:v>Full Plan Completions</c:v>
                </c:pt>
                <c:pt idx="2">
                  <c:v>Building Notice Completions</c:v>
                </c:pt>
                <c:pt idx="3">
                  <c:v>Regularisation Completions</c:v>
                </c:pt>
              </c:strCache>
            </c:strRef>
          </c:cat>
          <c:val>
            <c:numRef>
              <c:f>'2021.22'!$W$53:$Z$53</c:f>
              <c:numCache>
                <c:formatCode>General</c:formatCode>
                <c:ptCount val="4"/>
                <c:pt idx="0">
                  <c:v>117</c:v>
                </c:pt>
                <c:pt idx="1">
                  <c:v>358</c:v>
                </c:pt>
                <c:pt idx="2">
                  <c:v>261</c:v>
                </c:pt>
                <c:pt idx="3">
                  <c:v>129</c:v>
                </c:pt>
              </c:numCache>
            </c:numRef>
          </c:val>
          <c:extLst>
            <c:ext xmlns:c16="http://schemas.microsoft.com/office/drawing/2014/chart" uri="{C3380CC4-5D6E-409C-BE32-E72D297353CC}">
              <c16:uniqueId val="{00000000-D96A-4CBD-A204-B3B9C76ED9C6}"/>
            </c:ext>
          </c:extLst>
        </c:ser>
        <c:ser>
          <c:idx val="1"/>
          <c:order val="1"/>
          <c:tx>
            <c:strRef>
              <c:f>'2021.22'!$V$54</c:f>
              <c:strCache>
                <c:ptCount val="1"/>
                <c:pt idx="0">
                  <c:v>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'2021.22'!$W$51:$Z$52</c:f>
              <c:strCache>
                <c:ptCount val="4"/>
                <c:pt idx="0">
                  <c:v>Full Plan Approvals</c:v>
                </c:pt>
                <c:pt idx="1">
                  <c:v>Full Plan Completions</c:v>
                </c:pt>
                <c:pt idx="2">
                  <c:v>Building Notice Completions</c:v>
                </c:pt>
                <c:pt idx="3">
                  <c:v>Regularisation Completions</c:v>
                </c:pt>
              </c:strCache>
            </c:strRef>
          </c:cat>
          <c:val>
            <c:numRef>
              <c:f>'2021.22'!$W$54:$Z$54</c:f>
              <c:numCache>
                <c:formatCode>General</c:formatCode>
                <c:ptCount val="4"/>
                <c:pt idx="0">
                  <c:v>153</c:v>
                </c:pt>
                <c:pt idx="1">
                  <c:v>242</c:v>
                </c:pt>
                <c:pt idx="2">
                  <c:v>299</c:v>
                </c:pt>
                <c:pt idx="3">
                  <c:v>180</c:v>
                </c:pt>
              </c:numCache>
            </c:numRef>
          </c:val>
          <c:extLst>
            <c:ext xmlns:c16="http://schemas.microsoft.com/office/drawing/2014/chart" uri="{C3380CC4-5D6E-409C-BE32-E72D297353CC}">
              <c16:uniqueId val="{00000001-D96A-4CBD-A204-B3B9C76ED9C6}"/>
            </c:ext>
          </c:extLst>
        </c:ser>
        <c:ser>
          <c:idx val="2"/>
          <c:order val="2"/>
          <c:tx>
            <c:strRef>
              <c:f>'2021.22'!$V$55</c:f>
              <c:strCache>
                <c:ptCount val="1"/>
                <c:pt idx="0">
                  <c:v>2021/22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'2021.22'!$W$51:$Z$52</c:f>
              <c:strCache>
                <c:ptCount val="4"/>
                <c:pt idx="0">
                  <c:v>Full Plan Approvals</c:v>
                </c:pt>
                <c:pt idx="1">
                  <c:v>Full Plan Completions</c:v>
                </c:pt>
                <c:pt idx="2">
                  <c:v>Building Notice Completions</c:v>
                </c:pt>
                <c:pt idx="3">
                  <c:v>Regularisation Completions</c:v>
                </c:pt>
              </c:strCache>
            </c:strRef>
          </c:cat>
          <c:val>
            <c:numRef>
              <c:f>'2021.22'!$W$55:$Z$55</c:f>
              <c:numCache>
                <c:formatCode>General</c:formatCode>
                <c:ptCount val="4"/>
                <c:pt idx="0">
                  <c:v>162</c:v>
                </c:pt>
                <c:pt idx="1">
                  <c:v>253</c:v>
                </c:pt>
                <c:pt idx="2">
                  <c:v>283</c:v>
                </c:pt>
                <c:pt idx="3">
                  <c:v>145</c:v>
                </c:pt>
              </c:numCache>
            </c:numRef>
          </c:val>
          <c:extLst>
            <c:ext xmlns:c16="http://schemas.microsoft.com/office/drawing/2014/chart" uri="{C3380CC4-5D6E-409C-BE32-E72D297353CC}">
              <c16:uniqueId val="{00000002-D96A-4CBD-A204-B3B9C76ED9C6}"/>
            </c:ext>
          </c:extLst>
        </c:ser>
        <c:dLbls>
          <c:dLblPos val="outEnd"/>
          <c:showLegendKey val="0"/>
          <c:showVal val="1"/>
          <c:showCatName val="0"/>
          <c:showSerName val="0"/>
          <c:showPercent val="0"/>
          <c:showBubbleSize val="0"/>
        </c:dLbls>
        <c:gapWidth val="182"/>
        <c:axId val="666404528"/>
        <c:axId val="666403216"/>
      </c:barChart>
      <c:catAx>
        <c:axId val="66640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403216"/>
        <c:crosses val="autoZero"/>
        <c:auto val="1"/>
        <c:lblAlgn val="ctr"/>
        <c:lblOffset val="100"/>
        <c:noMultiLvlLbl val="0"/>
      </c:catAx>
      <c:valAx>
        <c:axId val="666403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40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1">
                <a:solidFill>
                  <a:sysClr val="windowText" lastClr="000000"/>
                </a:solidFill>
              </a:rPr>
              <a:t>Building Control Inspections</a:t>
            </a:r>
          </a:p>
          <a:p>
            <a:pPr>
              <a:defRPr/>
            </a:pPr>
            <a:r>
              <a:rPr lang="en-GB" sz="1600" b="1">
                <a:solidFill>
                  <a:sysClr val="windowText" lastClr="000000"/>
                </a:solidFill>
              </a:rPr>
              <a:t>Quater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'2021.22'!$P$96</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'2021.22'!$Q$94:$U$95</c:f>
              <c:strCache>
                <c:ptCount val="5"/>
                <c:pt idx="0">
                  <c:v>Building Notice inspections</c:v>
                </c:pt>
                <c:pt idx="1">
                  <c:v>Regularisation Inspections</c:v>
                </c:pt>
                <c:pt idx="2">
                  <c:v>Full Plan Inspections</c:v>
                </c:pt>
                <c:pt idx="3">
                  <c:v>Dangerous Structures Initial Inspection</c:v>
                </c:pt>
                <c:pt idx="4">
                  <c:v>Dangerous Structures Re-inspections</c:v>
                </c:pt>
              </c:strCache>
            </c:strRef>
          </c:cat>
          <c:val>
            <c:numRef>
              <c:f>'2021.22'!$Q$96:$U$96</c:f>
              <c:numCache>
                <c:formatCode>General</c:formatCode>
                <c:ptCount val="5"/>
                <c:pt idx="0">
                  <c:v>848</c:v>
                </c:pt>
                <c:pt idx="1">
                  <c:v>240</c:v>
                </c:pt>
                <c:pt idx="2">
                  <c:v>1864</c:v>
                </c:pt>
                <c:pt idx="3">
                  <c:v>3</c:v>
                </c:pt>
                <c:pt idx="4">
                  <c:v>4</c:v>
                </c:pt>
              </c:numCache>
            </c:numRef>
          </c:val>
          <c:extLst>
            <c:ext xmlns:c16="http://schemas.microsoft.com/office/drawing/2014/chart" uri="{C3380CC4-5D6E-409C-BE32-E72D297353CC}">
              <c16:uniqueId val="{00000000-769F-4669-8F6D-1997D5D3264F}"/>
            </c:ext>
          </c:extLst>
        </c:ser>
        <c:ser>
          <c:idx val="1"/>
          <c:order val="1"/>
          <c:tx>
            <c:strRef>
              <c:f>'2021.22'!$P$97</c:f>
              <c:strCache>
                <c:ptCount val="1"/>
                <c:pt idx="0">
                  <c:v>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'2021.22'!$Q$94:$U$95</c:f>
              <c:strCache>
                <c:ptCount val="5"/>
                <c:pt idx="0">
                  <c:v>Building Notice inspections</c:v>
                </c:pt>
                <c:pt idx="1">
                  <c:v>Regularisation Inspections</c:v>
                </c:pt>
                <c:pt idx="2">
                  <c:v>Full Plan Inspections</c:v>
                </c:pt>
                <c:pt idx="3">
                  <c:v>Dangerous Structures Initial Inspection</c:v>
                </c:pt>
                <c:pt idx="4">
                  <c:v>Dangerous Structures Re-inspections</c:v>
                </c:pt>
              </c:strCache>
            </c:strRef>
          </c:cat>
          <c:val>
            <c:numRef>
              <c:f>'2021.22'!$Q$97:$U$97</c:f>
              <c:numCache>
                <c:formatCode>General</c:formatCode>
                <c:ptCount val="5"/>
                <c:pt idx="0">
                  <c:v>739</c:v>
                </c:pt>
                <c:pt idx="1">
                  <c:v>383</c:v>
                </c:pt>
                <c:pt idx="2">
                  <c:v>1836</c:v>
                </c:pt>
                <c:pt idx="3">
                  <c:v>6</c:v>
                </c:pt>
                <c:pt idx="4">
                  <c:v>6</c:v>
                </c:pt>
              </c:numCache>
            </c:numRef>
          </c:val>
          <c:extLst>
            <c:ext xmlns:c16="http://schemas.microsoft.com/office/drawing/2014/chart" uri="{C3380CC4-5D6E-409C-BE32-E72D297353CC}">
              <c16:uniqueId val="{00000001-769F-4669-8F6D-1997D5D3264F}"/>
            </c:ext>
          </c:extLst>
        </c:ser>
        <c:ser>
          <c:idx val="2"/>
          <c:order val="2"/>
          <c:tx>
            <c:strRef>
              <c:f>'2021.22'!$P$98</c:f>
              <c:strCache>
                <c:ptCount val="1"/>
                <c:pt idx="0">
                  <c:v>2021/22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'2021.22'!$Q$94:$U$95</c:f>
              <c:strCache>
                <c:ptCount val="5"/>
                <c:pt idx="0">
                  <c:v>Building Notice inspections</c:v>
                </c:pt>
                <c:pt idx="1">
                  <c:v>Regularisation Inspections</c:v>
                </c:pt>
                <c:pt idx="2">
                  <c:v>Full Plan Inspections</c:v>
                </c:pt>
                <c:pt idx="3">
                  <c:v>Dangerous Structures Initial Inspection</c:v>
                </c:pt>
                <c:pt idx="4">
                  <c:v>Dangerous Structures Re-inspections</c:v>
                </c:pt>
              </c:strCache>
            </c:strRef>
          </c:cat>
          <c:val>
            <c:numRef>
              <c:f>'2021.22'!$Q$98:$U$98</c:f>
              <c:numCache>
                <c:formatCode>General</c:formatCode>
                <c:ptCount val="5"/>
                <c:pt idx="0">
                  <c:v>667</c:v>
                </c:pt>
                <c:pt idx="1">
                  <c:v>285</c:v>
                </c:pt>
                <c:pt idx="2">
                  <c:v>1876</c:v>
                </c:pt>
                <c:pt idx="3">
                  <c:v>4</c:v>
                </c:pt>
                <c:pt idx="4">
                  <c:v>8</c:v>
                </c:pt>
              </c:numCache>
            </c:numRef>
          </c:val>
          <c:extLst>
            <c:ext xmlns:c16="http://schemas.microsoft.com/office/drawing/2014/chart" uri="{C3380CC4-5D6E-409C-BE32-E72D297353CC}">
              <c16:uniqueId val="{00000002-769F-4669-8F6D-1997D5D3264F}"/>
            </c:ext>
          </c:extLst>
        </c:ser>
        <c:dLbls>
          <c:dLblPos val="outEnd"/>
          <c:showLegendKey val="0"/>
          <c:showVal val="1"/>
          <c:showCatName val="0"/>
          <c:showSerName val="0"/>
          <c:showPercent val="0"/>
          <c:showBubbleSize val="0"/>
        </c:dLbls>
        <c:gapWidth val="182"/>
        <c:axId val="687424224"/>
        <c:axId val="687414712"/>
      </c:barChart>
      <c:catAx>
        <c:axId val="687424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414712"/>
        <c:crosses val="autoZero"/>
        <c:auto val="1"/>
        <c:lblAlgn val="ctr"/>
        <c:lblOffset val="100"/>
        <c:noMultiLvlLbl val="0"/>
      </c:catAx>
      <c:valAx>
        <c:axId val="687414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No of Inspections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424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Building Control Rejections </a:t>
            </a:r>
          </a:p>
          <a:p>
            <a:pPr>
              <a:defRPr/>
            </a:pPr>
            <a:r>
              <a:rPr lang="en-GB" b="1">
                <a:solidFill>
                  <a:sysClr val="windowText" lastClr="000000"/>
                </a:solidFill>
              </a:rPr>
              <a:t>Quarter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'2021.22'!$I$104</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'2021.22'!$J$102:$L$103</c:f>
              <c:strCache>
                <c:ptCount val="3"/>
                <c:pt idx="0">
                  <c:v>January</c:v>
                </c:pt>
                <c:pt idx="1">
                  <c:v>Febuary </c:v>
                </c:pt>
                <c:pt idx="2">
                  <c:v>March</c:v>
                </c:pt>
              </c:strCache>
            </c:strRef>
          </c:cat>
          <c:val>
            <c:numRef>
              <c:f>'2021.22'!$J$104:$L$104</c:f>
              <c:numCache>
                <c:formatCode>General</c:formatCode>
                <c:ptCount val="3"/>
                <c:pt idx="0">
                  <c:v>43</c:v>
                </c:pt>
                <c:pt idx="1">
                  <c:v>48</c:v>
                </c:pt>
                <c:pt idx="2">
                  <c:v>56</c:v>
                </c:pt>
              </c:numCache>
            </c:numRef>
          </c:val>
          <c:extLst>
            <c:ext xmlns:c16="http://schemas.microsoft.com/office/drawing/2014/chart" uri="{C3380CC4-5D6E-409C-BE32-E72D297353CC}">
              <c16:uniqueId val="{00000000-B8DD-494A-B48D-106D2C950C90}"/>
            </c:ext>
          </c:extLst>
        </c:ser>
        <c:ser>
          <c:idx val="1"/>
          <c:order val="1"/>
          <c:tx>
            <c:strRef>
              <c:f>'2021.22'!$I$105</c:f>
              <c:strCache>
                <c:ptCount val="1"/>
                <c:pt idx="0">
                  <c:v>2021/21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'2021.22'!$J$102:$L$103</c:f>
              <c:strCache>
                <c:ptCount val="3"/>
                <c:pt idx="0">
                  <c:v>January</c:v>
                </c:pt>
                <c:pt idx="1">
                  <c:v>Febuary </c:v>
                </c:pt>
                <c:pt idx="2">
                  <c:v>March</c:v>
                </c:pt>
              </c:strCache>
            </c:strRef>
          </c:cat>
          <c:val>
            <c:numRef>
              <c:f>'2021.22'!$J$105:$L$105</c:f>
              <c:numCache>
                <c:formatCode>General</c:formatCode>
                <c:ptCount val="3"/>
                <c:pt idx="0">
                  <c:v>33</c:v>
                </c:pt>
                <c:pt idx="1">
                  <c:v>29</c:v>
                </c:pt>
                <c:pt idx="2">
                  <c:v>40</c:v>
                </c:pt>
              </c:numCache>
            </c:numRef>
          </c:val>
          <c:extLst>
            <c:ext xmlns:c16="http://schemas.microsoft.com/office/drawing/2014/chart" uri="{C3380CC4-5D6E-409C-BE32-E72D297353CC}">
              <c16:uniqueId val="{00000001-B8DD-494A-B48D-106D2C950C90}"/>
            </c:ext>
          </c:extLst>
        </c:ser>
        <c:ser>
          <c:idx val="2"/>
          <c:order val="2"/>
          <c:tx>
            <c:strRef>
              <c:f>'2021.22'!$I$106</c:f>
              <c:strCache>
                <c:ptCount val="1"/>
                <c:pt idx="0">
                  <c:v>2021/22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'2021.22'!$J$102:$L$103</c:f>
              <c:strCache>
                <c:ptCount val="3"/>
                <c:pt idx="0">
                  <c:v>January</c:v>
                </c:pt>
                <c:pt idx="1">
                  <c:v>Febuary </c:v>
                </c:pt>
                <c:pt idx="2">
                  <c:v>March</c:v>
                </c:pt>
              </c:strCache>
            </c:strRef>
          </c:cat>
          <c:val>
            <c:numRef>
              <c:f>'2021.22'!$J$106:$L$106</c:f>
              <c:numCache>
                <c:formatCode>General</c:formatCode>
                <c:ptCount val="3"/>
                <c:pt idx="0">
                  <c:v>30</c:v>
                </c:pt>
                <c:pt idx="1">
                  <c:v>34</c:v>
                </c:pt>
                <c:pt idx="2">
                  <c:v>62</c:v>
                </c:pt>
              </c:numCache>
            </c:numRef>
          </c:val>
          <c:extLst>
            <c:ext xmlns:c16="http://schemas.microsoft.com/office/drawing/2014/chart" uri="{C3380CC4-5D6E-409C-BE32-E72D297353CC}">
              <c16:uniqueId val="{00000002-B8DD-494A-B48D-106D2C950C90}"/>
            </c:ext>
          </c:extLst>
        </c:ser>
        <c:dLbls>
          <c:dLblPos val="outEnd"/>
          <c:showLegendKey val="0"/>
          <c:showVal val="1"/>
          <c:showCatName val="0"/>
          <c:showSerName val="0"/>
          <c:showPercent val="0"/>
          <c:showBubbleSize val="0"/>
        </c:dLbls>
        <c:gapWidth val="182"/>
        <c:axId val="677961144"/>
        <c:axId val="677955568"/>
      </c:barChart>
      <c:catAx>
        <c:axId val="677961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55568"/>
        <c:crosses val="autoZero"/>
        <c:auto val="1"/>
        <c:lblAlgn val="ctr"/>
        <c:lblOffset val="100"/>
        <c:noMultiLvlLbl val="0"/>
      </c:catAx>
      <c:valAx>
        <c:axId val="677955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Recjections</a:t>
                </a:r>
              </a:p>
            </c:rich>
          </c:tx>
          <c:layout>
            <c:manualLayout>
              <c:xMode val="edge"/>
              <c:yMode val="edge"/>
              <c:x val="0.51041080614513323"/>
              <c:y val="0.837172543104683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61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Service Requests Received by Neighbourhood Environment Team</a:t>
            </a:r>
          </a:p>
          <a:p>
            <a:pPr>
              <a:defRPr/>
            </a:pPr>
            <a:r>
              <a:rPr lang="en-US">
                <a:latin typeface="Arial" panose="020B0604020202020204" pitchFamily="34" charset="0"/>
                <a:cs typeface="Arial" panose="020B0604020202020204" pitchFamily="34" charset="0"/>
              </a:rPr>
              <a:t>April - June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Sheet1!$D$204:$D$233</c:f>
              <c:strCache>
                <c:ptCount val="29"/>
                <c:pt idx="0">
                  <c:v>Abandoned Shopping Trolleys</c:v>
                </c:pt>
                <c:pt idx="1">
                  <c:v>Abandoned Vehicles</c:v>
                </c:pt>
                <c:pt idx="2">
                  <c:v>Dog Attack on Other Domestic Animal</c:v>
                </c:pt>
                <c:pt idx="3">
                  <c:v>Dog Attack on Livestock</c:v>
                </c:pt>
                <c:pt idx="4">
                  <c:v>Dog Attack on Person</c:v>
                </c:pt>
                <c:pt idx="5">
                  <c:v>Dog Barking</c:v>
                </c:pt>
                <c:pt idx="6">
                  <c:v>Breach of Dog Control Conditions</c:v>
                </c:pt>
                <c:pt idx="7">
                  <c:v>Dog Breeding Establishments</c:v>
                </c:pt>
                <c:pt idx="8">
                  <c:v>Breach of Bye-Laws</c:v>
                </c:pt>
                <c:pt idx="9">
                  <c:v>Stray Dog Collection</c:v>
                </c:pt>
                <c:pt idx="10">
                  <c:v>Unwanted Dog Collection Requests</c:v>
                </c:pt>
                <c:pt idx="11">
                  <c:v>Dangerous Breed</c:v>
                </c:pt>
                <c:pt idx="12">
                  <c:v>Dog Education and Awareness</c:v>
                </c:pt>
                <c:pt idx="13">
                  <c:v>Dog Fouling</c:v>
                </c:pt>
                <c:pt idx="14">
                  <c:v>Dog Welfare Initial Response</c:v>
                </c:pt>
                <c:pt idx="15">
                  <c:v>Dogs Off Lead</c:v>
                </c:pt>
                <c:pt idx="16">
                  <c:v>Expired Dog Licence Calls</c:v>
                </c:pt>
                <c:pt idx="17">
                  <c:v>Fly-Posting</c:v>
                </c:pt>
                <c:pt idx="18">
                  <c:v>Fly-Tipping</c:v>
                </c:pt>
                <c:pt idx="19">
                  <c:v>Greyhound Control</c:v>
                </c:pt>
                <c:pt idx="20">
                  <c:v>Inadequate Dog Control</c:v>
                </c:pt>
                <c:pt idx="21">
                  <c:v>Littering</c:v>
                </c:pt>
                <c:pt idx="22">
                  <c:v>Nuisance Parking</c:v>
                </c:pt>
                <c:pt idx="23">
                  <c:v>Shellfish Gathering</c:v>
                </c:pt>
                <c:pt idx="24">
                  <c:v>Dog Straying</c:v>
                </c:pt>
                <c:pt idx="25">
                  <c:v>Vehicles For Sale On A Road</c:v>
                </c:pt>
                <c:pt idx="26">
                  <c:v>Other Tasks</c:v>
                </c:pt>
                <c:pt idx="27">
                  <c:v>Graffiti</c:v>
                </c:pt>
                <c:pt idx="28">
                  <c:v>Dog Training Enquiries</c:v>
                </c:pt>
              </c:strCache>
            </c:strRef>
          </c:cat>
          <c:val>
            <c:numRef>
              <c:f>Sheet1!$E$204:$E$233</c:f>
              <c:numCache>
                <c:formatCode>General</c:formatCode>
                <c:ptCount val="29"/>
                <c:pt idx="0">
                  <c:v>2</c:v>
                </c:pt>
                <c:pt idx="1">
                  <c:v>46</c:v>
                </c:pt>
                <c:pt idx="2">
                  <c:v>20</c:v>
                </c:pt>
                <c:pt idx="3">
                  <c:v>1</c:v>
                </c:pt>
                <c:pt idx="4">
                  <c:v>17</c:v>
                </c:pt>
                <c:pt idx="5">
                  <c:v>72</c:v>
                </c:pt>
                <c:pt idx="6">
                  <c:v>1</c:v>
                </c:pt>
                <c:pt idx="7">
                  <c:v>2</c:v>
                </c:pt>
                <c:pt idx="8">
                  <c:v>1</c:v>
                </c:pt>
                <c:pt idx="9">
                  <c:v>32</c:v>
                </c:pt>
                <c:pt idx="10">
                  <c:v>4</c:v>
                </c:pt>
                <c:pt idx="11">
                  <c:v>1</c:v>
                </c:pt>
                <c:pt idx="12">
                  <c:v>0</c:v>
                </c:pt>
                <c:pt idx="13">
                  <c:v>79</c:v>
                </c:pt>
                <c:pt idx="14">
                  <c:v>1</c:v>
                </c:pt>
                <c:pt idx="15">
                  <c:v>0</c:v>
                </c:pt>
                <c:pt idx="16">
                  <c:v>263</c:v>
                </c:pt>
                <c:pt idx="17">
                  <c:v>2</c:v>
                </c:pt>
                <c:pt idx="18">
                  <c:v>110</c:v>
                </c:pt>
                <c:pt idx="19">
                  <c:v>0</c:v>
                </c:pt>
                <c:pt idx="20">
                  <c:v>18</c:v>
                </c:pt>
                <c:pt idx="21">
                  <c:v>92</c:v>
                </c:pt>
                <c:pt idx="22">
                  <c:v>0</c:v>
                </c:pt>
                <c:pt idx="23">
                  <c:v>0</c:v>
                </c:pt>
                <c:pt idx="24">
                  <c:v>32</c:v>
                </c:pt>
                <c:pt idx="25">
                  <c:v>0</c:v>
                </c:pt>
                <c:pt idx="26">
                  <c:v>1</c:v>
                </c:pt>
                <c:pt idx="27">
                  <c:v>31</c:v>
                </c:pt>
                <c:pt idx="28">
                  <c:v>0</c:v>
                </c:pt>
              </c:numCache>
            </c:numRef>
          </c:val>
          <c:extLst>
            <c:ext xmlns:c16="http://schemas.microsoft.com/office/drawing/2014/chart" uri="{C3380CC4-5D6E-409C-BE32-E72D297353CC}">
              <c16:uniqueId val="{00000000-27C6-434C-873A-07595643766A}"/>
            </c:ext>
          </c:extLst>
        </c:ser>
        <c:dLbls>
          <c:showLegendKey val="0"/>
          <c:showVal val="0"/>
          <c:showCatName val="0"/>
          <c:showSerName val="0"/>
          <c:showPercent val="0"/>
          <c:showBubbleSize val="0"/>
        </c:dLbls>
        <c:gapWidth val="182"/>
        <c:axId val="597557088"/>
        <c:axId val="597558072"/>
      </c:barChart>
      <c:catAx>
        <c:axId val="59755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7558072"/>
        <c:crosses val="autoZero"/>
        <c:auto val="1"/>
        <c:lblAlgn val="ctr"/>
        <c:lblOffset val="100"/>
        <c:noMultiLvlLbl val="0"/>
      </c:catAx>
      <c:valAx>
        <c:axId val="597558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557088"/>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1F7E7-34E7-43C5-98F5-AF8B7C1076B4}">
  <ds:schemaRefs>
    <ds:schemaRef ds:uri="http://schemas.microsoft.com/sharepoint/v3/contenttype/forms"/>
  </ds:schemaRefs>
</ds:datastoreItem>
</file>

<file path=customXml/itemProps2.xml><?xml version="1.0" encoding="utf-8"?>
<ds:datastoreItem xmlns:ds="http://schemas.openxmlformats.org/officeDocument/2006/customXml" ds:itemID="{975515C1-C0B0-48F3-A961-40B4822E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A3766-3964-439D-8868-E692B188E9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58</Pages>
  <Words>14275</Words>
  <Characters>81374</Characters>
  <Application>Microsoft Office Word</Application>
  <DocSecurity>8</DocSecurity>
  <Lines>678</Lines>
  <Paragraphs>190</Paragraphs>
  <ScaleCrop>false</ScaleCrop>
  <HeadingPairs>
    <vt:vector size="2" baseType="variant">
      <vt:variant>
        <vt:lpstr>Title</vt:lpstr>
      </vt:variant>
      <vt:variant>
        <vt:i4>1</vt:i4>
      </vt:variant>
    </vt:vector>
  </HeadingPairs>
  <TitlesOfParts>
    <vt:vector size="1" baseType="lpstr">
      <vt:lpstr>220907 EC 7 September 2022</vt:lpstr>
    </vt:vector>
  </TitlesOfParts>
  <Company/>
  <LinksUpToDate>false</LinksUpToDate>
  <CharactersWithSpaces>95459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220907 EC 7 September 2022</dc:title>
  <dc:subject/>
  <dc:creator>Glasgow, Jennifer</dc:creator>
  <cp:keywords/>
  <dc:description/>
  <cp:lastModifiedBy>Cull, Joshua</cp:lastModifiedBy>
  <cp:revision>9</cp:revision>
  <cp:lastPrinted>2022-05-19T10:46:00Z</cp:lastPrinted>
  <dcterms:created xsi:type="dcterms:W3CDTF">2022-09-22T08:17:00Z</dcterms:created>
  <dcterms:modified xsi:type="dcterms:W3CDTF">2026-01-09T12:10:00Z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