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13A1" w14:textId="77777777" w:rsidR="00135D9F" w:rsidRPr="00600EA9" w:rsidRDefault="00135D9F" w:rsidP="00135D9F">
      <w:pPr>
        <w:jc w:val="center"/>
        <w:rPr>
          <w:rFonts w:ascii="Arial Bold" w:hAnsi="Arial Bold"/>
          <w:b/>
          <w:caps/>
          <w:sz w:val="28"/>
          <w:u w:val="single"/>
        </w:rPr>
      </w:pPr>
      <w:r w:rsidRPr="00600EA9">
        <w:rPr>
          <w:rFonts w:ascii="Arial Bold" w:hAnsi="Arial Bold"/>
          <w:b/>
          <w:caps/>
          <w:sz w:val="28"/>
          <w:u w:val="single"/>
        </w:rPr>
        <w:t>Ards and North Down Borough Council</w:t>
      </w:r>
    </w:p>
    <w:p w14:paraId="1954C801" w14:textId="77777777" w:rsidR="00135D9F" w:rsidRPr="00600EA9" w:rsidRDefault="00135D9F" w:rsidP="00135D9F">
      <w:pPr>
        <w:rPr>
          <w:sz w:val="32"/>
        </w:rPr>
      </w:pPr>
    </w:p>
    <w:p w14:paraId="648990E6" w14:textId="67EE6486" w:rsidR="00135D9F" w:rsidRDefault="00135D9F" w:rsidP="00135D9F">
      <w:pPr>
        <w:rPr>
          <w:szCs w:val="24"/>
        </w:rPr>
      </w:pPr>
      <w:r w:rsidRPr="00600EA9">
        <w:rPr>
          <w:szCs w:val="24"/>
        </w:rPr>
        <w:t xml:space="preserve">A </w:t>
      </w:r>
      <w:r w:rsidR="00B54BE0">
        <w:rPr>
          <w:szCs w:val="24"/>
        </w:rPr>
        <w:t xml:space="preserve">hybrid </w:t>
      </w:r>
      <w:r w:rsidRPr="00600EA9">
        <w:rPr>
          <w:szCs w:val="24"/>
        </w:rPr>
        <w:t xml:space="preserve">meeting of the Ards and North Down Borough Council was held </w:t>
      </w:r>
      <w:r w:rsidR="006D60D0">
        <w:rPr>
          <w:szCs w:val="24"/>
        </w:rPr>
        <w:t xml:space="preserve">at the Town Hall, The Castle, Bangor </w:t>
      </w:r>
      <w:r w:rsidR="00B54BE0">
        <w:rPr>
          <w:szCs w:val="24"/>
        </w:rPr>
        <w:t xml:space="preserve">and via Zoom, </w:t>
      </w:r>
      <w:r w:rsidR="006D60D0">
        <w:rPr>
          <w:szCs w:val="24"/>
        </w:rPr>
        <w:t>o</w:t>
      </w:r>
      <w:r w:rsidRPr="00600EA9">
        <w:rPr>
          <w:szCs w:val="24"/>
        </w:rPr>
        <w:t xml:space="preserve">n Wednesday, </w:t>
      </w:r>
      <w:r w:rsidR="006D60D0">
        <w:rPr>
          <w:szCs w:val="24"/>
        </w:rPr>
        <w:t>30 November</w:t>
      </w:r>
      <w:r w:rsidR="00816B7A">
        <w:rPr>
          <w:szCs w:val="24"/>
        </w:rPr>
        <w:t xml:space="preserve"> 2022 </w:t>
      </w:r>
      <w:r w:rsidRPr="00600EA9">
        <w:rPr>
          <w:szCs w:val="24"/>
        </w:rPr>
        <w:t xml:space="preserve">commencing at 7.00pm.  </w:t>
      </w:r>
    </w:p>
    <w:p w14:paraId="3F9351F4" w14:textId="11BBDF5A" w:rsidR="001468AA" w:rsidRDefault="001468AA" w:rsidP="00135D9F">
      <w:pPr>
        <w:rPr>
          <w:szCs w:val="24"/>
        </w:rPr>
      </w:pPr>
    </w:p>
    <w:p w14:paraId="4BA3D1D5" w14:textId="77777777" w:rsidR="001468AA" w:rsidRDefault="001468AA" w:rsidP="001468AA">
      <w:pPr>
        <w:rPr>
          <w:b/>
          <w:bCs/>
          <w:szCs w:val="24"/>
        </w:rPr>
      </w:pPr>
      <w:r>
        <w:rPr>
          <w:b/>
          <w:bCs/>
          <w:szCs w:val="24"/>
        </w:rPr>
        <w:t>***Note Council Meeting 21 December 2022***</w:t>
      </w:r>
    </w:p>
    <w:p w14:paraId="0C88ACC9" w14:textId="77777777" w:rsidR="00135D9F" w:rsidRPr="00600EA9" w:rsidRDefault="00135D9F" w:rsidP="00135D9F"/>
    <w:tbl>
      <w:tblPr>
        <w:tblW w:w="8345" w:type="dxa"/>
        <w:jc w:val="center"/>
        <w:tblLayout w:type="fixed"/>
        <w:tblLook w:val="0000" w:firstRow="0" w:lastRow="0" w:firstColumn="0" w:lastColumn="0" w:noHBand="0" w:noVBand="0"/>
      </w:tblPr>
      <w:tblGrid>
        <w:gridCol w:w="3030"/>
        <w:gridCol w:w="2380"/>
        <w:gridCol w:w="2935"/>
      </w:tblGrid>
      <w:tr w:rsidR="00135D9F" w:rsidRPr="00600EA9" w14:paraId="1B72751E" w14:textId="77777777" w:rsidTr="002F751F">
        <w:trPr>
          <w:jc w:val="center"/>
        </w:trPr>
        <w:tc>
          <w:tcPr>
            <w:tcW w:w="3030" w:type="dxa"/>
          </w:tcPr>
          <w:p w14:paraId="72595DB4" w14:textId="77777777" w:rsidR="00135D9F" w:rsidRPr="00600EA9" w:rsidRDefault="00135D9F" w:rsidP="002F751F">
            <w:pPr>
              <w:rPr>
                <w:rFonts w:cs="Times New Roman"/>
                <w:b/>
                <w:szCs w:val="20"/>
              </w:rPr>
            </w:pPr>
            <w:r w:rsidRPr="00600EA9">
              <w:rPr>
                <w:rFonts w:cs="Times New Roman"/>
                <w:b/>
                <w:szCs w:val="20"/>
              </w:rPr>
              <w:t>In the Chair:</w:t>
            </w:r>
          </w:p>
          <w:p w14:paraId="696CB58E" w14:textId="77777777" w:rsidR="00135D9F" w:rsidRPr="00600EA9" w:rsidRDefault="00135D9F" w:rsidP="002F751F">
            <w:pPr>
              <w:rPr>
                <w:rFonts w:cs="Times New Roman"/>
                <w:b/>
                <w:szCs w:val="20"/>
              </w:rPr>
            </w:pPr>
          </w:p>
        </w:tc>
        <w:tc>
          <w:tcPr>
            <w:tcW w:w="5315" w:type="dxa"/>
            <w:gridSpan w:val="2"/>
          </w:tcPr>
          <w:p w14:paraId="0A7DE979" w14:textId="4957EFCA" w:rsidR="00135D9F" w:rsidRPr="00600EA9" w:rsidRDefault="00135D9F" w:rsidP="002F751F">
            <w:pPr>
              <w:rPr>
                <w:rFonts w:cs="Times New Roman"/>
                <w:szCs w:val="20"/>
              </w:rPr>
            </w:pPr>
            <w:r w:rsidRPr="00600EA9">
              <w:rPr>
                <w:rFonts w:cs="Times New Roman"/>
                <w:szCs w:val="20"/>
              </w:rPr>
              <w:t xml:space="preserve">The Mayor (Councillor </w:t>
            </w:r>
            <w:r w:rsidR="006D60D0">
              <w:rPr>
                <w:rFonts w:cs="Times New Roman"/>
                <w:szCs w:val="20"/>
              </w:rPr>
              <w:t>Douglas</w:t>
            </w:r>
            <w:r w:rsidRPr="00600EA9">
              <w:rPr>
                <w:rFonts w:cs="Times New Roman"/>
                <w:szCs w:val="20"/>
              </w:rPr>
              <w:t>)</w:t>
            </w:r>
          </w:p>
        </w:tc>
      </w:tr>
      <w:tr w:rsidR="00135D9F" w:rsidRPr="00600EA9" w14:paraId="270710D1" w14:textId="77777777" w:rsidTr="002F751F">
        <w:trPr>
          <w:trHeight w:val="1341"/>
          <w:jc w:val="center"/>
        </w:trPr>
        <w:tc>
          <w:tcPr>
            <w:tcW w:w="3030" w:type="dxa"/>
          </w:tcPr>
          <w:p w14:paraId="1103AF2E" w14:textId="77777777" w:rsidR="00135D9F" w:rsidRPr="00600EA9" w:rsidRDefault="00135D9F" w:rsidP="002F751F">
            <w:pPr>
              <w:rPr>
                <w:rFonts w:cs="Times New Roman"/>
                <w:b/>
                <w:szCs w:val="20"/>
              </w:rPr>
            </w:pPr>
            <w:r w:rsidRPr="00600EA9">
              <w:rPr>
                <w:rFonts w:cs="Times New Roman"/>
                <w:b/>
                <w:szCs w:val="20"/>
              </w:rPr>
              <w:t>Aldermen:</w:t>
            </w:r>
          </w:p>
          <w:p w14:paraId="556442CA" w14:textId="77777777" w:rsidR="00135D9F" w:rsidRPr="00600EA9" w:rsidRDefault="00135D9F" w:rsidP="002F751F">
            <w:pPr>
              <w:rPr>
                <w:rFonts w:cs="Times New Roman"/>
                <w:b/>
                <w:szCs w:val="20"/>
              </w:rPr>
            </w:pPr>
          </w:p>
          <w:p w14:paraId="02631960" w14:textId="77777777" w:rsidR="00135D9F" w:rsidRPr="00600EA9" w:rsidRDefault="00135D9F" w:rsidP="002F751F">
            <w:pPr>
              <w:rPr>
                <w:rFonts w:cs="Times New Roman"/>
                <w:b/>
                <w:szCs w:val="20"/>
              </w:rPr>
            </w:pPr>
          </w:p>
          <w:p w14:paraId="2ED1311F" w14:textId="77777777" w:rsidR="00135D9F" w:rsidRPr="00600EA9" w:rsidRDefault="00135D9F" w:rsidP="002F751F">
            <w:pPr>
              <w:rPr>
                <w:rFonts w:cs="Times New Roman"/>
                <w:b/>
                <w:szCs w:val="20"/>
              </w:rPr>
            </w:pPr>
          </w:p>
          <w:p w14:paraId="2A56436A" w14:textId="77777777" w:rsidR="00135D9F" w:rsidRPr="00600EA9" w:rsidRDefault="00135D9F" w:rsidP="002F751F">
            <w:pPr>
              <w:rPr>
                <w:rFonts w:cs="Times New Roman"/>
                <w:b/>
                <w:szCs w:val="20"/>
              </w:rPr>
            </w:pPr>
          </w:p>
        </w:tc>
        <w:tc>
          <w:tcPr>
            <w:tcW w:w="2380" w:type="dxa"/>
          </w:tcPr>
          <w:p w14:paraId="5D497D5E" w14:textId="08E25D4F" w:rsidR="00135D9F" w:rsidRDefault="00BC7A4E" w:rsidP="002F751F">
            <w:pPr>
              <w:rPr>
                <w:rFonts w:cs="Times New Roman"/>
                <w:szCs w:val="20"/>
              </w:rPr>
            </w:pPr>
            <w:r>
              <w:rPr>
                <w:rFonts w:cs="Times New Roman"/>
                <w:szCs w:val="20"/>
              </w:rPr>
              <w:t>Carson</w:t>
            </w:r>
          </w:p>
          <w:p w14:paraId="6F225977" w14:textId="0CDD2674" w:rsidR="00BC7A4E" w:rsidRDefault="00BC7A4E" w:rsidP="002F751F">
            <w:pPr>
              <w:rPr>
                <w:rFonts w:cs="Times New Roman"/>
                <w:szCs w:val="20"/>
              </w:rPr>
            </w:pPr>
            <w:r>
              <w:rPr>
                <w:rFonts w:cs="Times New Roman"/>
                <w:szCs w:val="20"/>
              </w:rPr>
              <w:t>Gibson</w:t>
            </w:r>
          </w:p>
          <w:p w14:paraId="1B18F334" w14:textId="59E83D4B" w:rsidR="00BC7A4E" w:rsidRDefault="00BC7A4E" w:rsidP="002F751F">
            <w:pPr>
              <w:rPr>
                <w:rFonts w:cs="Times New Roman"/>
                <w:szCs w:val="20"/>
              </w:rPr>
            </w:pPr>
            <w:r>
              <w:rPr>
                <w:rFonts w:cs="Times New Roman"/>
                <w:szCs w:val="20"/>
              </w:rPr>
              <w:t>Irvine</w:t>
            </w:r>
          </w:p>
          <w:p w14:paraId="3D843F7C" w14:textId="0BDC33ED" w:rsidR="00BC7A4E" w:rsidRDefault="00BC7A4E" w:rsidP="002F751F">
            <w:pPr>
              <w:rPr>
                <w:rFonts w:cs="Times New Roman"/>
                <w:szCs w:val="20"/>
              </w:rPr>
            </w:pPr>
            <w:r>
              <w:rPr>
                <w:rFonts w:cs="Times New Roman"/>
                <w:szCs w:val="20"/>
              </w:rPr>
              <w:t>McDowell</w:t>
            </w:r>
          </w:p>
          <w:p w14:paraId="675B7635" w14:textId="77777777" w:rsidR="00135D9F" w:rsidRPr="00600EA9" w:rsidRDefault="00135D9F" w:rsidP="002F751F">
            <w:pPr>
              <w:rPr>
                <w:rFonts w:cs="Times New Roman"/>
                <w:szCs w:val="20"/>
              </w:rPr>
            </w:pPr>
          </w:p>
        </w:tc>
        <w:tc>
          <w:tcPr>
            <w:tcW w:w="2935" w:type="dxa"/>
          </w:tcPr>
          <w:p w14:paraId="41FFE2D9" w14:textId="77777777" w:rsidR="00BC7A4E" w:rsidRDefault="00BC7A4E" w:rsidP="002F751F">
            <w:pPr>
              <w:rPr>
                <w:rFonts w:cs="Times New Roman"/>
                <w:szCs w:val="20"/>
              </w:rPr>
            </w:pPr>
            <w:r>
              <w:rPr>
                <w:rFonts w:cs="Times New Roman"/>
                <w:szCs w:val="20"/>
              </w:rPr>
              <w:t>McIlveen</w:t>
            </w:r>
          </w:p>
          <w:p w14:paraId="3347C511" w14:textId="77777777" w:rsidR="00BC7A4E" w:rsidRDefault="00BC7A4E" w:rsidP="002F751F">
            <w:pPr>
              <w:rPr>
                <w:rFonts w:cs="Times New Roman"/>
                <w:szCs w:val="20"/>
              </w:rPr>
            </w:pPr>
            <w:r>
              <w:rPr>
                <w:rFonts w:cs="Times New Roman"/>
                <w:szCs w:val="20"/>
              </w:rPr>
              <w:t>M Smith</w:t>
            </w:r>
          </w:p>
          <w:p w14:paraId="31DDDA28" w14:textId="509339C8" w:rsidR="00BC7A4E" w:rsidRPr="00600EA9" w:rsidRDefault="00BC7A4E" w:rsidP="002F751F">
            <w:pPr>
              <w:rPr>
                <w:rFonts w:cs="Times New Roman"/>
                <w:szCs w:val="20"/>
              </w:rPr>
            </w:pPr>
            <w:r>
              <w:rPr>
                <w:rFonts w:cs="Times New Roman"/>
                <w:szCs w:val="20"/>
              </w:rPr>
              <w:t>Wilson</w:t>
            </w:r>
          </w:p>
        </w:tc>
      </w:tr>
      <w:tr w:rsidR="00135D9F" w:rsidRPr="00600EA9" w14:paraId="0EF5DEFE" w14:textId="77777777" w:rsidTr="002F751F">
        <w:trPr>
          <w:trHeight w:val="4206"/>
          <w:jc w:val="center"/>
        </w:trPr>
        <w:tc>
          <w:tcPr>
            <w:tcW w:w="3030" w:type="dxa"/>
          </w:tcPr>
          <w:p w14:paraId="551CE510" w14:textId="77777777" w:rsidR="00135D9F" w:rsidRPr="00600EA9" w:rsidRDefault="00135D9F" w:rsidP="002F751F">
            <w:pPr>
              <w:rPr>
                <w:rFonts w:cs="Times New Roman"/>
                <w:b/>
                <w:szCs w:val="20"/>
              </w:rPr>
            </w:pPr>
            <w:r w:rsidRPr="00600EA9">
              <w:rPr>
                <w:rFonts w:cs="Times New Roman"/>
                <w:b/>
                <w:szCs w:val="20"/>
              </w:rPr>
              <w:t>Councillors:</w:t>
            </w:r>
          </w:p>
          <w:p w14:paraId="508C670F" w14:textId="77777777" w:rsidR="00135D9F" w:rsidRPr="00600EA9" w:rsidRDefault="00135D9F" w:rsidP="002F751F">
            <w:pPr>
              <w:rPr>
                <w:rFonts w:cs="Times New Roman"/>
                <w:b/>
                <w:szCs w:val="20"/>
              </w:rPr>
            </w:pPr>
          </w:p>
          <w:p w14:paraId="355A98E5" w14:textId="77777777" w:rsidR="00135D9F" w:rsidRPr="00600EA9" w:rsidRDefault="00135D9F" w:rsidP="002F751F">
            <w:pPr>
              <w:rPr>
                <w:rFonts w:cs="Times New Roman"/>
                <w:b/>
                <w:szCs w:val="20"/>
              </w:rPr>
            </w:pPr>
          </w:p>
          <w:p w14:paraId="6FA858FD" w14:textId="77777777" w:rsidR="00135D9F" w:rsidRPr="00600EA9" w:rsidRDefault="00135D9F" w:rsidP="002F751F">
            <w:pPr>
              <w:rPr>
                <w:rFonts w:cs="Times New Roman"/>
                <w:b/>
                <w:szCs w:val="20"/>
              </w:rPr>
            </w:pPr>
          </w:p>
        </w:tc>
        <w:tc>
          <w:tcPr>
            <w:tcW w:w="2380" w:type="dxa"/>
          </w:tcPr>
          <w:p w14:paraId="29046AF1" w14:textId="036697F8" w:rsidR="00BC7A4E" w:rsidRDefault="00BC7A4E" w:rsidP="002F751F">
            <w:pPr>
              <w:rPr>
                <w:rFonts w:cs="Times New Roman"/>
                <w:szCs w:val="20"/>
              </w:rPr>
            </w:pPr>
            <w:r>
              <w:rPr>
                <w:rFonts w:cs="Times New Roman"/>
                <w:szCs w:val="20"/>
              </w:rPr>
              <w:t>Adair</w:t>
            </w:r>
          </w:p>
          <w:p w14:paraId="44341CE8" w14:textId="77777777" w:rsidR="00BC7A4E" w:rsidRDefault="00BC7A4E" w:rsidP="002F751F">
            <w:pPr>
              <w:rPr>
                <w:rFonts w:cs="Times New Roman"/>
                <w:szCs w:val="20"/>
              </w:rPr>
            </w:pPr>
            <w:r>
              <w:rPr>
                <w:rFonts w:cs="Times New Roman"/>
                <w:szCs w:val="20"/>
              </w:rPr>
              <w:t>Blaney</w:t>
            </w:r>
          </w:p>
          <w:p w14:paraId="55B85719" w14:textId="77777777" w:rsidR="00BC7A4E" w:rsidRDefault="00BC7A4E" w:rsidP="002F751F">
            <w:pPr>
              <w:rPr>
                <w:rFonts w:cs="Times New Roman"/>
                <w:szCs w:val="20"/>
              </w:rPr>
            </w:pPr>
            <w:r>
              <w:rPr>
                <w:rFonts w:cs="Times New Roman"/>
                <w:szCs w:val="20"/>
              </w:rPr>
              <w:t>Boyle</w:t>
            </w:r>
          </w:p>
          <w:p w14:paraId="3F9B263B" w14:textId="77777777" w:rsidR="00BC7A4E" w:rsidRDefault="00BC7A4E" w:rsidP="002F751F">
            <w:pPr>
              <w:rPr>
                <w:rFonts w:cs="Times New Roman"/>
                <w:szCs w:val="20"/>
              </w:rPr>
            </w:pPr>
            <w:r>
              <w:rPr>
                <w:rFonts w:cs="Times New Roman"/>
                <w:szCs w:val="20"/>
              </w:rPr>
              <w:t>Brooks</w:t>
            </w:r>
          </w:p>
          <w:p w14:paraId="78ED2555" w14:textId="77777777" w:rsidR="00BC7A4E" w:rsidRDefault="00BC7A4E" w:rsidP="002F751F">
            <w:pPr>
              <w:rPr>
                <w:rFonts w:cs="Times New Roman"/>
                <w:szCs w:val="20"/>
              </w:rPr>
            </w:pPr>
            <w:r>
              <w:rPr>
                <w:rFonts w:cs="Times New Roman"/>
                <w:szCs w:val="20"/>
              </w:rPr>
              <w:t>Cathcart</w:t>
            </w:r>
          </w:p>
          <w:p w14:paraId="329E6DCD" w14:textId="77777777" w:rsidR="00BC7A4E" w:rsidRDefault="00BC7A4E" w:rsidP="002F751F">
            <w:pPr>
              <w:rPr>
                <w:rFonts w:cs="Times New Roman"/>
                <w:szCs w:val="20"/>
              </w:rPr>
            </w:pPr>
            <w:r>
              <w:rPr>
                <w:rFonts w:cs="Times New Roman"/>
                <w:szCs w:val="20"/>
              </w:rPr>
              <w:t>Chambers</w:t>
            </w:r>
          </w:p>
          <w:p w14:paraId="51F6574E" w14:textId="77777777" w:rsidR="00BC7A4E" w:rsidRDefault="00BC7A4E" w:rsidP="002F751F">
            <w:pPr>
              <w:rPr>
                <w:rFonts w:cs="Times New Roman"/>
                <w:szCs w:val="20"/>
              </w:rPr>
            </w:pPr>
            <w:r>
              <w:rPr>
                <w:rFonts w:cs="Times New Roman"/>
                <w:szCs w:val="20"/>
              </w:rPr>
              <w:t>Cooper (7.08pm)</w:t>
            </w:r>
          </w:p>
          <w:p w14:paraId="60CB59BA" w14:textId="77777777" w:rsidR="00BC7A4E" w:rsidRDefault="00BC7A4E" w:rsidP="002F751F">
            <w:pPr>
              <w:rPr>
                <w:rFonts w:cs="Times New Roman"/>
                <w:szCs w:val="20"/>
              </w:rPr>
            </w:pPr>
            <w:r>
              <w:rPr>
                <w:rFonts w:cs="Times New Roman"/>
                <w:szCs w:val="20"/>
              </w:rPr>
              <w:t>Cummings</w:t>
            </w:r>
          </w:p>
          <w:p w14:paraId="105DCBA6" w14:textId="77777777" w:rsidR="00BC7A4E" w:rsidRDefault="00BC7A4E" w:rsidP="002F751F">
            <w:pPr>
              <w:rPr>
                <w:rFonts w:cs="Times New Roman"/>
                <w:szCs w:val="20"/>
              </w:rPr>
            </w:pPr>
            <w:r>
              <w:rPr>
                <w:rFonts w:cs="Times New Roman"/>
                <w:szCs w:val="20"/>
              </w:rPr>
              <w:t>Edmund</w:t>
            </w:r>
          </w:p>
          <w:p w14:paraId="014AD168" w14:textId="77777777" w:rsidR="00BC7A4E" w:rsidRDefault="00BC7A4E" w:rsidP="002F751F">
            <w:pPr>
              <w:rPr>
                <w:rFonts w:cs="Times New Roman"/>
                <w:szCs w:val="20"/>
              </w:rPr>
            </w:pPr>
            <w:r>
              <w:rPr>
                <w:rFonts w:cs="Times New Roman"/>
                <w:szCs w:val="20"/>
              </w:rPr>
              <w:t>Gilmour</w:t>
            </w:r>
          </w:p>
          <w:p w14:paraId="08EA2EA3" w14:textId="77777777" w:rsidR="00BC7A4E" w:rsidRDefault="00BC7A4E" w:rsidP="002F751F">
            <w:pPr>
              <w:rPr>
                <w:rFonts w:cs="Times New Roman"/>
                <w:szCs w:val="20"/>
              </w:rPr>
            </w:pPr>
            <w:r>
              <w:rPr>
                <w:rFonts w:cs="Times New Roman"/>
                <w:szCs w:val="20"/>
              </w:rPr>
              <w:t>Greer</w:t>
            </w:r>
          </w:p>
          <w:p w14:paraId="7F86FFA0" w14:textId="77777777" w:rsidR="00BC7A4E" w:rsidRDefault="00BC7A4E" w:rsidP="002F751F">
            <w:pPr>
              <w:rPr>
                <w:rFonts w:cs="Times New Roman"/>
                <w:szCs w:val="20"/>
              </w:rPr>
            </w:pPr>
            <w:r>
              <w:rPr>
                <w:rFonts w:cs="Times New Roman"/>
                <w:szCs w:val="20"/>
              </w:rPr>
              <w:t>Irvine</w:t>
            </w:r>
          </w:p>
          <w:p w14:paraId="7E4B4C87" w14:textId="77777777" w:rsidR="00BC7A4E" w:rsidRDefault="00BC7A4E" w:rsidP="002F751F">
            <w:pPr>
              <w:rPr>
                <w:rFonts w:cs="Times New Roman"/>
                <w:szCs w:val="20"/>
              </w:rPr>
            </w:pPr>
            <w:r>
              <w:rPr>
                <w:rFonts w:cs="Times New Roman"/>
                <w:szCs w:val="20"/>
              </w:rPr>
              <w:t>Irwin</w:t>
            </w:r>
          </w:p>
          <w:p w14:paraId="65A12F3F" w14:textId="23BB1F3D" w:rsidR="00BC7A4E" w:rsidRPr="00600EA9" w:rsidRDefault="00BC7A4E" w:rsidP="002F751F">
            <w:pPr>
              <w:rPr>
                <w:rFonts w:cs="Times New Roman"/>
                <w:szCs w:val="20"/>
              </w:rPr>
            </w:pPr>
            <w:r>
              <w:rPr>
                <w:rFonts w:cs="Times New Roman"/>
                <w:szCs w:val="20"/>
              </w:rPr>
              <w:t>Johnson</w:t>
            </w:r>
          </w:p>
        </w:tc>
        <w:tc>
          <w:tcPr>
            <w:tcW w:w="2935" w:type="dxa"/>
          </w:tcPr>
          <w:p w14:paraId="65D68DDA" w14:textId="2D3FE4B9" w:rsidR="00BC7A4E" w:rsidRDefault="00BC7A4E" w:rsidP="006D60D0">
            <w:pPr>
              <w:rPr>
                <w:rFonts w:cs="Times New Roman"/>
                <w:szCs w:val="20"/>
              </w:rPr>
            </w:pPr>
            <w:r>
              <w:rPr>
                <w:rFonts w:cs="Times New Roman"/>
                <w:szCs w:val="20"/>
              </w:rPr>
              <w:t>Kennedy</w:t>
            </w:r>
          </w:p>
          <w:p w14:paraId="332DCA2C" w14:textId="0D03CCDA" w:rsidR="00135D9F" w:rsidRDefault="00BC7A4E" w:rsidP="006D60D0">
            <w:pPr>
              <w:rPr>
                <w:rFonts w:cs="Times New Roman"/>
                <w:szCs w:val="20"/>
              </w:rPr>
            </w:pPr>
            <w:r>
              <w:rPr>
                <w:rFonts w:cs="Times New Roman"/>
                <w:szCs w:val="20"/>
              </w:rPr>
              <w:t>MacArthur</w:t>
            </w:r>
          </w:p>
          <w:p w14:paraId="04C36634" w14:textId="77777777" w:rsidR="00BC7A4E" w:rsidRDefault="00BC7A4E" w:rsidP="006D60D0">
            <w:pPr>
              <w:rPr>
                <w:rFonts w:cs="Times New Roman"/>
                <w:szCs w:val="20"/>
              </w:rPr>
            </w:pPr>
            <w:r>
              <w:rPr>
                <w:rFonts w:cs="Times New Roman"/>
                <w:szCs w:val="20"/>
              </w:rPr>
              <w:t>McAlpine</w:t>
            </w:r>
          </w:p>
          <w:p w14:paraId="4FC4BCB0" w14:textId="77777777" w:rsidR="00BC7A4E" w:rsidRDefault="00BC7A4E" w:rsidP="006D60D0">
            <w:pPr>
              <w:rPr>
                <w:rFonts w:cs="Times New Roman"/>
                <w:szCs w:val="20"/>
              </w:rPr>
            </w:pPr>
            <w:r>
              <w:rPr>
                <w:rFonts w:cs="Times New Roman"/>
                <w:szCs w:val="20"/>
              </w:rPr>
              <w:t>McClean</w:t>
            </w:r>
          </w:p>
          <w:p w14:paraId="3E78BF1F" w14:textId="77777777" w:rsidR="00BC7A4E" w:rsidRDefault="00BC7A4E" w:rsidP="006D60D0">
            <w:pPr>
              <w:rPr>
                <w:rFonts w:cs="Times New Roman"/>
                <w:szCs w:val="20"/>
              </w:rPr>
            </w:pPr>
            <w:r>
              <w:rPr>
                <w:rFonts w:cs="Times New Roman"/>
                <w:szCs w:val="20"/>
              </w:rPr>
              <w:t>McKee</w:t>
            </w:r>
          </w:p>
          <w:p w14:paraId="2D2452FA" w14:textId="77777777" w:rsidR="00BC7A4E" w:rsidRDefault="00BC7A4E" w:rsidP="006D60D0">
            <w:pPr>
              <w:rPr>
                <w:rFonts w:cs="Times New Roman"/>
                <w:szCs w:val="20"/>
              </w:rPr>
            </w:pPr>
            <w:r>
              <w:rPr>
                <w:rFonts w:cs="Times New Roman"/>
                <w:szCs w:val="20"/>
              </w:rPr>
              <w:t>McKimm</w:t>
            </w:r>
          </w:p>
          <w:p w14:paraId="328413B9" w14:textId="77777777" w:rsidR="00BC7A4E" w:rsidRDefault="00BC7A4E" w:rsidP="006D60D0">
            <w:pPr>
              <w:rPr>
                <w:rFonts w:cs="Times New Roman"/>
                <w:szCs w:val="20"/>
              </w:rPr>
            </w:pPr>
            <w:r>
              <w:rPr>
                <w:rFonts w:cs="Times New Roman"/>
                <w:szCs w:val="20"/>
              </w:rPr>
              <w:t>McRandal</w:t>
            </w:r>
          </w:p>
          <w:p w14:paraId="1216A3FA" w14:textId="77777777" w:rsidR="00BC7A4E" w:rsidRDefault="00BC7A4E" w:rsidP="006D60D0">
            <w:pPr>
              <w:rPr>
                <w:rFonts w:cs="Times New Roman"/>
                <w:szCs w:val="20"/>
              </w:rPr>
            </w:pPr>
            <w:r>
              <w:rPr>
                <w:rFonts w:cs="Times New Roman"/>
                <w:szCs w:val="20"/>
              </w:rPr>
              <w:t>Moore</w:t>
            </w:r>
          </w:p>
          <w:p w14:paraId="7B5B9612" w14:textId="77777777" w:rsidR="00BC7A4E" w:rsidRDefault="00BC7A4E" w:rsidP="006D60D0">
            <w:pPr>
              <w:rPr>
                <w:rFonts w:cs="Times New Roman"/>
                <w:szCs w:val="20"/>
              </w:rPr>
            </w:pPr>
            <w:r>
              <w:rPr>
                <w:rFonts w:cs="Times New Roman"/>
                <w:szCs w:val="20"/>
              </w:rPr>
              <w:t>Smart</w:t>
            </w:r>
          </w:p>
          <w:p w14:paraId="100C13AA" w14:textId="77777777" w:rsidR="00BC7A4E" w:rsidRDefault="00BC7A4E" w:rsidP="006D60D0">
            <w:pPr>
              <w:rPr>
                <w:rFonts w:cs="Times New Roman"/>
                <w:szCs w:val="20"/>
              </w:rPr>
            </w:pPr>
            <w:r>
              <w:rPr>
                <w:rFonts w:cs="Times New Roman"/>
                <w:szCs w:val="20"/>
              </w:rPr>
              <w:t>P Smith</w:t>
            </w:r>
          </w:p>
          <w:p w14:paraId="4D3DE2BD" w14:textId="77777777" w:rsidR="00BC7A4E" w:rsidRDefault="00BC7A4E" w:rsidP="006D60D0">
            <w:pPr>
              <w:rPr>
                <w:rFonts w:cs="Times New Roman"/>
                <w:szCs w:val="20"/>
              </w:rPr>
            </w:pPr>
            <w:r>
              <w:rPr>
                <w:rFonts w:cs="Times New Roman"/>
                <w:szCs w:val="20"/>
              </w:rPr>
              <w:t>T Smith</w:t>
            </w:r>
          </w:p>
          <w:p w14:paraId="31AC172E" w14:textId="77777777" w:rsidR="00BC7A4E" w:rsidRDefault="00BC7A4E" w:rsidP="006D60D0">
            <w:pPr>
              <w:rPr>
                <w:rFonts w:cs="Times New Roman"/>
                <w:szCs w:val="20"/>
              </w:rPr>
            </w:pPr>
            <w:r>
              <w:rPr>
                <w:rFonts w:cs="Times New Roman"/>
                <w:szCs w:val="20"/>
              </w:rPr>
              <w:t>Thompson</w:t>
            </w:r>
          </w:p>
          <w:p w14:paraId="2B27EA86" w14:textId="77777777" w:rsidR="00BC7A4E" w:rsidRDefault="00BC7A4E" w:rsidP="006D60D0">
            <w:pPr>
              <w:rPr>
                <w:rFonts w:cs="Times New Roman"/>
                <w:szCs w:val="20"/>
              </w:rPr>
            </w:pPr>
            <w:r>
              <w:rPr>
                <w:rFonts w:cs="Times New Roman"/>
                <w:szCs w:val="20"/>
              </w:rPr>
              <w:t>Walker</w:t>
            </w:r>
          </w:p>
          <w:p w14:paraId="0615D76B" w14:textId="1EADCFA6" w:rsidR="00BC7A4E" w:rsidRPr="00600EA9" w:rsidRDefault="00BC7A4E" w:rsidP="006D60D0">
            <w:pPr>
              <w:rPr>
                <w:rFonts w:cs="Times New Roman"/>
                <w:szCs w:val="20"/>
              </w:rPr>
            </w:pPr>
            <w:r>
              <w:rPr>
                <w:rFonts w:cs="Times New Roman"/>
                <w:szCs w:val="20"/>
              </w:rPr>
              <w:t>Woods</w:t>
            </w:r>
          </w:p>
        </w:tc>
      </w:tr>
    </w:tbl>
    <w:p w14:paraId="097875D1" w14:textId="77777777" w:rsidR="00135D9F" w:rsidRDefault="00135D9F" w:rsidP="00135D9F">
      <w:pPr>
        <w:rPr>
          <w:b/>
        </w:rPr>
      </w:pPr>
    </w:p>
    <w:p w14:paraId="6D4C8799" w14:textId="02ADE0DA" w:rsidR="00135D9F" w:rsidRPr="00600EA9" w:rsidRDefault="00135D9F" w:rsidP="00135D9F">
      <w:pPr>
        <w:ind w:left="1134" w:hanging="1134"/>
      </w:pPr>
      <w:r w:rsidRPr="00600EA9">
        <w:rPr>
          <w:b/>
        </w:rPr>
        <w:t>Officers:</w:t>
      </w:r>
      <w:r w:rsidRPr="00600EA9">
        <w:tab/>
        <w:t>Chief Executive (S Reid), Director of Organisational Development and Administration (W Swanston),</w:t>
      </w:r>
      <w:r>
        <w:rPr>
          <w:rFonts w:cs="Arial"/>
          <w:szCs w:val="24"/>
        </w:rPr>
        <w:t xml:space="preserve"> </w:t>
      </w:r>
      <w:r w:rsidRPr="00600EA9">
        <w:t xml:space="preserve">Director of Finance and Performance (S Christie), Director of Regeneration, Development and Planning (S McCullough), Director of Environment (D Lindsay), </w:t>
      </w:r>
      <w:r w:rsidR="00F83AA2">
        <w:t xml:space="preserve">Director of Community &amp; Wellbeing (G Bannister), </w:t>
      </w:r>
      <w:r w:rsidRPr="003D3C39">
        <w:rPr>
          <w:rFonts w:cs="Arial"/>
          <w:szCs w:val="24"/>
        </w:rPr>
        <w:t>Corporate Com</w:t>
      </w:r>
      <w:r w:rsidRPr="00600EA9">
        <w:t>munications Manager (C Jackson)</w:t>
      </w:r>
      <w:r w:rsidR="00BC7A4E">
        <w:t xml:space="preserve"> </w:t>
      </w:r>
      <w:r w:rsidRPr="00600EA9">
        <w:t>and Democratic Services Officer</w:t>
      </w:r>
      <w:r w:rsidR="00BC7A4E">
        <w:t>s</w:t>
      </w:r>
      <w:r>
        <w:t xml:space="preserve"> </w:t>
      </w:r>
      <w:r w:rsidRPr="00600EA9">
        <w:t>(</w:t>
      </w:r>
      <w:r>
        <w:t>P Foster</w:t>
      </w:r>
      <w:r w:rsidR="00BC7A4E">
        <w:t xml:space="preserve"> &amp; R King</w:t>
      </w:r>
      <w:r w:rsidRPr="00600EA9">
        <w:t xml:space="preserve">) </w:t>
      </w:r>
    </w:p>
    <w:p w14:paraId="2BFAED06" w14:textId="77777777" w:rsidR="00135D9F" w:rsidRPr="00600EA9" w:rsidRDefault="00135D9F" w:rsidP="00135D9F">
      <w:pPr>
        <w:ind w:left="1134" w:hanging="1134"/>
      </w:pPr>
    </w:p>
    <w:p w14:paraId="5463BD25" w14:textId="77777777" w:rsidR="00135D9F" w:rsidRPr="005F59F8" w:rsidRDefault="00135D9F" w:rsidP="0065621B">
      <w:pPr>
        <w:pStyle w:val="Heading1"/>
      </w:pPr>
      <w:r w:rsidRPr="00270A37">
        <w:rPr>
          <w:u w:val="none"/>
        </w:rPr>
        <w:t>1.</w:t>
      </w:r>
      <w:r w:rsidRPr="00270A37">
        <w:rPr>
          <w:u w:val="none"/>
        </w:rPr>
        <w:tab/>
      </w:r>
      <w:r w:rsidRPr="0065621B">
        <w:t>PRAYER</w:t>
      </w:r>
    </w:p>
    <w:p w14:paraId="115C169A" w14:textId="77777777" w:rsidR="00135D9F" w:rsidRDefault="00135D9F" w:rsidP="00135D9F"/>
    <w:p w14:paraId="14DBC37A" w14:textId="50FBCCD4" w:rsidR="00135D9F" w:rsidRPr="00600EA9" w:rsidRDefault="00042F0C" w:rsidP="00135D9F">
      <w:r>
        <w:t xml:space="preserve">The </w:t>
      </w:r>
      <w:r w:rsidR="00503B5F">
        <w:t xml:space="preserve">Mayor </w:t>
      </w:r>
      <w:r>
        <w:t>(Councillor</w:t>
      </w:r>
      <w:r w:rsidR="002F209B">
        <w:t xml:space="preserve"> </w:t>
      </w:r>
      <w:r w:rsidR="00903000">
        <w:t>Douglas</w:t>
      </w:r>
      <w:r>
        <w:t>)</w:t>
      </w:r>
      <w:r w:rsidR="00135D9F" w:rsidRPr="00600EA9">
        <w:t xml:space="preserve"> welcomed everyone to the meeting </w:t>
      </w:r>
      <w:r w:rsidR="00135D9F">
        <w:t>and</w:t>
      </w:r>
      <w:r w:rsidR="00135D9F" w:rsidRPr="00600EA9">
        <w:t xml:space="preserve"> commenc</w:t>
      </w:r>
      <w:r w:rsidR="00135D9F">
        <w:t>ed</w:t>
      </w:r>
      <w:r w:rsidR="00135D9F" w:rsidRPr="00600EA9">
        <w:t xml:space="preserve"> with</w:t>
      </w:r>
      <w:r w:rsidR="00135D9F">
        <w:t xml:space="preserve"> the Chief Executive reading the </w:t>
      </w:r>
      <w:r w:rsidR="00135D9F" w:rsidRPr="00600EA9">
        <w:t xml:space="preserve">Council prayer. </w:t>
      </w:r>
    </w:p>
    <w:p w14:paraId="4DE6D545" w14:textId="77777777" w:rsidR="00135D9F" w:rsidRPr="00600EA9" w:rsidRDefault="00135D9F" w:rsidP="00135D9F"/>
    <w:p w14:paraId="2B908984" w14:textId="66EDC245" w:rsidR="00135D9F" w:rsidRDefault="00135D9F" w:rsidP="00135D9F">
      <w:pPr>
        <w:rPr>
          <w:b/>
        </w:rPr>
      </w:pPr>
      <w:r w:rsidRPr="00600EA9">
        <w:rPr>
          <w:b/>
        </w:rPr>
        <w:t>NOTED.</w:t>
      </w:r>
    </w:p>
    <w:p w14:paraId="4A42C86D" w14:textId="7F0FE4FF" w:rsidR="00903000" w:rsidRDefault="00903000" w:rsidP="00135D9F">
      <w:pPr>
        <w:rPr>
          <w:b/>
        </w:rPr>
      </w:pPr>
    </w:p>
    <w:p w14:paraId="1FD0FDF4" w14:textId="2FAB4219" w:rsidR="00903000" w:rsidRDefault="00903000" w:rsidP="00135D9F">
      <w:pPr>
        <w:rPr>
          <w:b/>
        </w:rPr>
      </w:pPr>
    </w:p>
    <w:p w14:paraId="5813855C" w14:textId="7FEFF0D0" w:rsidR="00903000" w:rsidRDefault="00903000" w:rsidP="00135D9F">
      <w:pPr>
        <w:rPr>
          <w:b/>
        </w:rPr>
      </w:pPr>
    </w:p>
    <w:p w14:paraId="32F645F6" w14:textId="2CE6C583" w:rsidR="00903000" w:rsidRDefault="00903000" w:rsidP="00135D9F">
      <w:pPr>
        <w:rPr>
          <w:b/>
        </w:rPr>
      </w:pPr>
    </w:p>
    <w:p w14:paraId="2C33EF95" w14:textId="77777777" w:rsidR="00903000" w:rsidRDefault="00903000" w:rsidP="00135D9F">
      <w:pPr>
        <w:rPr>
          <w:b/>
        </w:rPr>
      </w:pPr>
    </w:p>
    <w:p w14:paraId="39ED5E55" w14:textId="77777777" w:rsidR="00135D9F" w:rsidRDefault="00135D9F" w:rsidP="00135D9F"/>
    <w:p w14:paraId="6248B54C" w14:textId="77777777" w:rsidR="00135D9F" w:rsidRPr="0065621B" w:rsidRDefault="00135D9F" w:rsidP="0065621B">
      <w:pPr>
        <w:pStyle w:val="Heading1"/>
      </w:pPr>
      <w:r w:rsidRPr="00270A37">
        <w:rPr>
          <w:u w:val="none"/>
        </w:rPr>
        <w:t>2.</w:t>
      </w:r>
      <w:r w:rsidRPr="00270A37">
        <w:rPr>
          <w:u w:val="none"/>
        </w:rPr>
        <w:tab/>
      </w:r>
      <w:r w:rsidRPr="0065621B">
        <w:t xml:space="preserve">APOLOGIES </w:t>
      </w:r>
    </w:p>
    <w:p w14:paraId="1A601D52" w14:textId="77777777" w:rsidR="00135D9F" w:rsidRDefault="00135D9F" w:rsidP="00135D9F"/>
    <w:p w14:paraId="74519E2A" w14:textId="660C7243" w:rsidR="00135D9F" w:rsidRDefault="00135D9F" w:rsidP="00135D9F">
      <w:r>
        <w:t>The Mayor sought apologies.</w:t>
      </w:r>
    </w:p>
    <w:p w14:paraId="7A2DA71E" w14:textId="77777777" w:rsidR="00135D9F" w:rsidRDefault="00135D9F" w:rsidP="00135D9F"/>
    <w:p w14:paraId="44711F76" w14:textId="19220998" w:rsidR="00135D9F" w:rsidRPr="00600EA9" w:rsidRDefault="00135D9F" w:rsidP="00135D9F">
      <w:r>
        <w:t>Apologies were received from</w:t>
      </w:r>
      <w:r w:rsidR="00AA34AF">
        <w:t xml:space="preserve"> Alderman Keery</w:t>
      </w:r>
      <w:r w:rsidR="000825FC">
        <w:t>.</w:t>
      </w:r>
    </w:p>
    <w:p w14:paraId="42D0CB8E" w14:textId="77777777" w:rsidR="00135D9F" w:rsidRDefault="00135D9F" w:rsidP="00135D9F"/>
    <w:p w14:paraId="1EFCFDBB" w14:textId="77777777" w:rsidR="00135D9F" w:rsidRPr="00600EA9" w:rsidRDefault="00135D9F" w:rsidP="00135D9F">
      <w:pPr>
        <w:rPr>
          <w:b/>
        </w:rPr>
      </w:pPr>
      <w:r w:rsidRPr="00600EA9">
        <w:rPr>
          <w:b/>
        </w:rPr>
        <w:t xml:space="preserve">NOTED. </w:t>
      </w:r>
    </w:p>
    <w:p w14:paraId="6A9EC1BA" w14:textId="77777777" w:rsidR="00135D9F" w:rsidRPr="00600EA9" w:rsidRDefault="00135D9F" w:rsidP="00135D9F"/>
    <w:p w14:paraId="677AF1C2" w14:textId="77777777" w:rsidR="00135D9F" w:rsidRPr="0065621B" w:rsidRDefault="00135D9F" w:rsidP="0065621B">
      <w:pPr>
        <w:pStyle w:val="Heading1"/>
      </w:pPr>
      <w:r w:rsidRPr="00270A37">
        <w:rPr>
          <w:u w:val="none"/>
        </w:rPr>
        <w:t>3.</w:t>
      </w:r>
      <w:r w:rsidRPr="00270A37">
        <w:rPr>
          <w:u w:val="none"/>
        </w:rPr>
        <w:tab/>
      </w:r>
      <w:r w:rsidRPr="0065621B">
        <w:t xml:space="preserve">DECLARATIONS OF INTEREST </w:t>
      </w:r>
    </w:p>
    <w:p w14:paraId="72997C9C" w14:textId="77777777" w:rsidR="00135D9F" w:rsidRPr="00600EA9" w:rsidRDefault="00135D9F" w:rsidP="00135D9F"/>
    <w:p w14:paraId="054E6469" w14:textId="77777777" w:rsidR="00135D9F" w:rsidRDefault="00135D9F" w:rsidP="00135D9F">
      <w:pPr>
        <w:rPr>
          <w:rFonts w:cs="Arial"/>
          <w:szCs w:val="24"/>
        </w:rPr>
      </w:pPr>
      <w:r w:rsidRPr="00600EA9">
        <w:rPr>
          <w:rFonts w:cs="Arial"/>
          <w:szCs w:val="24"/>
        </w:rPr>
        <w:t>The Mayor asked for any Declarations of Interest and the following were made:</w:t>
      </w:r>
    </w:p>
    <w:p w14:paraId="2B6ECDD0" w14:textId="77777777" w:rsidR="00135D9F" w:rsidRDefault="00135D9F" w:rsidP="00135D9F">
      <w:pPr>
        <w:rPr>
          <w:rFonts w:cs="Arial"/>
          <w:szCs w:val="24"/>
        </w:rPr>
      </w:pPr>
    </w:p>
    <w:p w14:paraId="0330EE1D" w14:textId="0688585F" w:rsidR="00816B7A" w:rsidRDefault="00C06B92" w:rsidP="00135D9F">
      <w:pPr>
        <w:rPr>
          <w:rFonts w:cs="Arial"/>
          <w:szCs w:val="24"/>
        </w:rPr>
      </w:pPr>
      <w:r>
        <w:rPr>
          <w:rFonts w:cs="Arial"/>
          <w:szCs w:val="24"/>
        </w:rPr>
        <w:t xml:space="preserve">Councillors Irwin </w:t>
      </w:r>
      <w:r w:rsidR="008B4C00">
        <w:rPr>
          <w:rFonts w:cs="Arial"/>
          <w:szCs w:val="24"/>
        </w:rPr>
        <w:t>and</w:t>
      </w:r>
      <w:r>
        <w:rPr>
          <w:rFonts w:cs="Arial"/>
          <w:szCs w:val="24"/>
        </w:rPr>
        <w:t xml:space="preserve"> Woods</w:t>
      </w:r>
      <w:r w:rsidR="00B71336">
        <w:rPr>
          <w:rFonts w:cs="Arial"/>
          <w:szCs w:val="24"/>
        </w:rPr>
        <w:t xml:space="preserve"> – Item </w:t>
      </w:r>
      <w:r>
        <w:rPr>
          <w:rFonts w:cs="Arial"/>
          <w:szCs w:val="24"/>
        </w:rPr>
        <w:t>10</w:t>
      </w:r>
      <w:r w:rsidR="00A01FEA">
        <w:rPr>
          <w:rFonts w:cs="Arial"/>
          <w:szCs w:val="24"/>
        </w:rPr>
        <w:t xml:space="preserve"> - </w:t>
      </w:r>
      <w:r>
        <w:rPr>
          <w:rFonts w:cs="Arial"/>
          <w:szCs w:val="24"/>
        </w:rPr>
        <w:t xml:space="preserve">Deputation Request from </w:t>
      </w:r>
      <w:r w:rsidRPr="005B1D7A">
        <w:rPr>
          <w:rFonts w:cs="Arial"/>
          <w:szCs w:val="24"/>
        </w:rPr>
        <w:t>Holywood Football Club</w:t>
      </w:r>
    </w:p>
    <w:p w14:paraId="1AAB68B2" w14:textId="77777777" w:rsidR="008F68B6" w:rsidRDefault="008F68B6" w:rsidP="00135D9F">
      <w:pPr>
        <w:rPr>
          <w:rFonts w:cs="Arial"/>
          <w:szCs w:val="24"/>
        </w:rPr>
      </w:pPr>
    </w:p>
    <w:p w14:paraId="498C5783" w14:textId="3DE0BBF5" w:rsidR="00C06B92" w:rsidRDefault="00C06B92" w:rsidP="00135D9F">
      <w:pPr>
        <w:rPr>
          <w:rFonts w:cs="Arial"/>
          <w:szCs w:val="24"/>
        </w:rPr>
      </w:pPr>
      <w:r>
        <w:rPr>
          <w:rFonts w:cs="Arial"/>
          <w:szCs w:val="24"/>
        </w:rPr>
        <w:t xml:space="preserve">Councillor Cathcart – Item 24 - </w:t>
      </w:r>
      <w:r w:rsidRPr="00F21A9A">
        <w:rPr>
          <w:rFonts w:cs="Arial"/>
          <w:szCs w:val="24"/>
        </w:rPr>
        <w:t>Call-In Rescinding Motion on Office Rationalisation</w:t>
      </w:r>
    </w:p>
    <w:p w14:paraId="574966B0" w14:textId="77777777" w:rsidR="00135D9F" w:rsidRDefault="00135D9F" w:rsidP="00135D9F">
      <w:pPr>
        <w:rPr>
          <w:rFonts w:cs="Arial"/>
          <w:b/>
          <w:szCs w:val="24"/>
        </w:rPr>
      </w:pPr>
    </w:p>
    <w:p w14:paraId="35F55E7B" w14:textId="39E7FA2B" w:rsidR="00135D9F" w:rsidRDefault="00135D9F" w:rsidP="00135D9F">
      <w:pPr>
        <w:rPr>
          <w:rFonts w:cs="Arial"/>
          <w:b/>
          <w:szCs w:val="24"/>
        </w:rPr>
      </w:pPr>
      <w:r w:rsidRPr="00600EA9">
        <w:rPr>
          <w:rFonts w:cs="Arial"/>
          <w:b/>
          <w:szCs w:val="24"/>
        </w:rPr>
        <w:t>NOTED.</w:t>
      </w:r>
    </w:p>
    <w:p w14:paraId="137511C6" w14:textId="0D379DB8" w:rsidR="002A63BE" w:rsidRDefault="002A63BE" w:rsidP="00135D9F">
      <w:pPr>
        <w:rPr>
          <w:rFonts w:cs="Arial"/>
          <w:b/>
          <w:szCs w:val="24"/>
        </w:rPr>
      </w:pPr>
    </w:p>
    <w:p w14:paraId="3F3827FE" w14:textId="77777777" w:rsidR="00135D9F" w:rsidRPr="0065621B" w:rsidRDefault="00135D9F" w:rsidP="0065621B">
      <w:pPr>
        <w:pStyle w:val="Heading1"/>
      </w:pPr>
      <w:r w:rsidRPr="00270A37">
        <w:rPr>
          <w:u w:val="none"/>
        </w:rPr>
        <w:t>4.</w:t>
      </w:r>
      <w:r w:rsidRPr="00270A37">
        <w:rPr>
          <w:u w:val="none"/>
        </w:rPr>
        <w:tab/>
      </w:r>
      <w:r w:rsidRPr="0065621B">
        <w:t xml:space="preserve">MAYOR’S BUSINESS </w:t>
      </w:r>
    </w:p>
    <w:p w14:paraId="686307EC" w14:textId="77777777" w:rsidR="00135D9F" w:rsidRDefault="00135D9F" w:rsidP="00135D9F">
      <w:pPr>
        <w:rPr>
          <w:b/>
          <w:bCs/>
          <w:sz w:val="28"/>
          <w:szCs w:val="28"/>
          <w:u w:val="single"/>
        </w:rPr>
      </w:pPr>
    </w:p>
    <w:p w14:paraId="37D00EDD" w14:textId="37B2FACC" w:rsidR="005324A0" w:rsidRPr="005324A0" w:rsidRDefault="005324A0" w:rsidP="005324A0">
      <w:pPr>
        <w:rPr>
          <w:rFonts w:cs="Arial"/>
          <w:szCs w:val="24"/>
        </w:rPr>
      </w:pPr>
      <w:r w:rsidRPr="005324A0">
        <w:rPr>
          <w:rFonts w:cs="Arial"/>
          <w:szCs w:val="24"/>
        </w:rPr>
        <w:t xml:space="preserve">Firstly, </w:t>
      </w:r>
      <w:r>
        <w:rPr>
          <w:rFonts w:cs="Arial"/>
          <w:szCs w:val="24"/>
        </w:rPr>
        <w:t>the Mayor expressed her delight</w:t>
      </w:r>
      <w:r w:rsidRPr="005324A0">
        <w:rPr>
          <w:rFonts w:cs="Arial"/>
          <w:szCs w:val="24"/>
        </w:rPr>
        <w:t xml:space="preserve"> to welcome colleagues back to the Chamber after more than two years of virtual meetings. </w:t>
      </w:r>
      <w:r>
        <w:rPr>
          <w:rFonts w:cs="Arial"/>
          <w:szCs w:val="24"/>
        </w:rPr>
        <w:t>She noted it had</w:t>
      </w:r>
      <w:r w:rsidRPr="005324A0">
        <w:rPr>
          <w:rFonts w:cs="Arial"/>
          <w:szCs w:val="24"/>
        </w:rPr>
        <w:t xml:space="preserve"> been many months of work, but tonight </w:t>
      </w:r>
      <w:r>
        <w:rPr>
          <w:rFonts w:cs="Arial"/>
          <w:szCs w:val="24"/>
        </w:rPr>
        <w:t>wa</w:t>
      </w:r>
      <w:r w:rsidRPr="005324A0">
        <w:rPr>
          <w:rFonts w:cs="Arial"/>
          <w:szCs w:val="24"/>
        </w:rPr>
        <w:t xml:space="preserve">s the beginning of </w:t>
      </w:r>
      <w:r w:rsidR="00A5303D">
        <w:rPr>
          <w:rFonts w:cs="Arial"/>
          <w:szCs w:val="24"/>
        </w:rPr>
        <w:t>h</w:t>
      </w:r>
      <w:r w:rsidRPr="005324A0">
        <w:rPr>
          <w:rFonts w:cs="Arial"/>
          <w:szCs w:val="24"/>
        </w:rPr>
        <w:t xml:space="preserve">ybrid Council meetings, with Committee meetings in December to follow.  </w:t>
      </w:r>
    </w:p>
    <w:p w14:paraId="43D70C67" w14:textId="77777777" w:rsidR="005324A0" w:rsidRPr="005324A0" w:rsidRDefault="005324A0" w:rsidP="005324A0">
      <w:pPr>
        <w:ind w:left="567"/>
        <w:rPr>
          <w:rFonts w:cs="Arial"/>
          <w:szCs w:val="24"/>
        </w:rPr>
      </w:pPr>
    </w:p>
    <w:p w14:paraId="2C039646" w14:textId="4C5F4E13" w:rsidR="005324A0" w:rsidRDefault="005324A0" w:rsidP="005324A0">
      <w:pPr>
        <w:rPr>
          <w:rFonts w:cs="Arial"/>
          <w:szCs w:val="24"/>
        </w:rPr>
      </w:pPr>
      <w:r w:rsidRPr="005324A0">
        <w:rPr>
          <w:rFonts w:cs="Arial"/>
          <w:szCs w:val="24"/>
        </w:rPr>
        <w:t>S</w:t>
      </w:r>
      <w:r>
        <w:rPr>
          <w:rFonts w:cs="Arial"/>
          <w:szCs w:val="24"/>
        </w:rPr>
        <w:t>he stated that m</w:t>
      </w:r>
      <w:r w:rsidRPr="005324A0">
        <w:rPr>
          <w:rFonts w:cs="Arial"/>
          <w:szCs w:val="24"/>
        </w:rPr>
        <w:t>embers w</w:t>
      </w:r>
      <w:r>
        <w:rPr>
          <w:rFonts w:cs="Arial"/>
          <w:szCs w:val="24"/>
        </w:rPr>
        <w:t>ould</w:t>
      </w:r>
      <w:r w:rsidRPr="005324A0">
        <w:rPr>
          <w:rFonts w:cs="Arial"/>
          <w:szCs w:val="24"/>
        </w:rPr>
        <w:t xml:space="preserve"> also be aware of the Civic Reception which w</w:t>
      </w:r>
      <w:r>
        <w:rPr>
          <w:rFonts w:cs="Arial"/>
          <w:szCs w:val="24"/>
        </w:rPr>
        <w:t xml:space="preserve">ould </w:t>
      </w:r>
      <w:r w:rsidRPr="005324A0">
        <w:rPr>
          <w:rFonts w:cs="Arial"/>
          <w:szCs w:val="24"/>
        </w:rPr>
        <w:t>be held in the Chamber th</w:t>
      </w:r>
      <w:r w:rsidR="008F68B6">
        <w:rPr>
          <w:rFonts w:cs="Arial"/>
          <w:szCs w:val="24"/>
        </w:rPr>
        <w:t>at</w:t>
      </w:r>
      <w:r w:rsidRPr="005324A0">
        <w:rPr>
          <w:rFonts w:cs="Arial"/>
          <w:szCs w:val="24"/>
        </w:rPr>
        <w:t xml:space="preserve"> Friday</w:t>
      </w:r>
      <w:r w:rsidR="008F68B6">
        <w:rPr>
          <w:rFonts w:cs="Arial"/>
          <w:szCs w:val="24"/>
        </w:rPr>
        <w:t>,</w:t>
      </w:r>
      <w:r>
        <w:rPr>
          <w:rFonts w:cs="Arial"/>
          <w:szCs w:val="24"/>
        </w:rPr>
        <w:t xml:space="preserve"> 2 December 2022</w:t>
      </w:r>
      <w:r w:rsidRPr="005324A0">
        <w:rPr>
          <w:rFonts w:cs="Arial"/>
          <w:szCs w:val="24"/>
        </w:rPr>
        <w:t xml:space="preserve">, which </w:t>
      </w:r>
      <w:r>
        <w:rPr>
          <w:rFonts w:cs="Arial"/>
          <w:szCs w:val="24"/>
        </w:rPr>
        <w:t>would</w:t>
      </w:r>
      <w:r w:rsidRPr="005324A0">
        <w:rPr>
          <w:rFonts w:cs="Arial"/>
          <w:szCs w:val="24"/>
        </w:rPr>
        <w:t xml:space="preserve"> feature the presentation of the Letters Patent to confer City Status on Bangor. </w:t>
      </w:r>
      <w:r>
        <w:rPr>
          <w:rFonts w:cs="Arial"/>
          <w:szCs w:val="24"/>
        </w:rPr>
        <w:t>She stated t</w:t>
      </w:r>
      <w:r w:rsidRPr="005324A0">
        <w:rPr>
          <w:rFonts w:cs="Arial"/>
          <w:szCs w:val="24"/>
        </w:rPr>
        <w:t xml:space="preserve">his </w:t>
      </w:r>
      <w:r>
        <w:rPr>
          <w:rFonts w:cs="Arial"/>
          <w:szCs w:val="24"/>
        </w:rPr>
        <w:t>would</w:t>
      </w:r>
      <w:r w:rsidRPr="005324A0">
        <w:rPr>
          <w:rFonts w:cs="Arial"/>
          <w:szCs w:val="24"/>
        </w:rPr>
        <w:t xml:space="preserve"> be a special and unique event, which </w:t>
      </w:r>
      <w:r>
        <w:rPr>
          <w:rFonts w:cs="Arial"/>
          <w:szCs w:val="24"/>
        </w:rPr>
        <w:t xml:space="preserve">she was </w:t>
      </w:r>
      <w:r w:rsidRPr="005324A0">
        <w:rPr>
          <w:rFonts w:cs="Arial"/>
          <w:szCs w:val="24"/>
        </w:rPr>
        <w:t xml:space="preserve">sure many </w:t>
      </w:r>
      <w:r>
        <w:rPr>
          <w:rFonts w:cs="Arial"/>
          <w:szCs w:val="24"/>
        </w:rPr>
        <w:t>members we</w:t>
      </w:r>
      <w:r w:rsidRPr="005324A0">
        <w:rPr>
          <w:rFonts w:cs="Arial"/>
          <w:szCs w:val="24"/>
        </w:rPr>
        <w:t>re looking forward to.</w:t>
      </w:r>
    </w:p>
    <w:p w14:paraId="59C36D46" w14:textId="39440433" w:rsidR="005324A0" w:rsidRDefault="005324A0" w:rsidP="005324A0">
      <w:pPr>
        <w:rPr>
          <w:rFonts w:cs="Arial"/>
          <w:szCs w:val="24"/>
        </w:rPr>
      </w:pPr>
    </w:p>
    <w:p w14:paraId="0161F657" w14:textId="4A8DA8DE" w:rsidR="005324A0" w:rsidRDefault="0039692B" w:rsidP="005324A0">
      <w:pPr>
        <w:rPr>
          <w:rFonts w:cs="Arial"/>
          <w:szCs w:val="24"/>
        </w:rPr>
      </w:pPr>
      <w:r>
        <w:rPr>
          <w:rFonts w:cs="Arial"/>
          <w:szCs w:val="24"/>
        </w:rPr>
        <w:t>S</w:t>
      </w:r>
      <w:r w:rsidR="005324A0">
        <w:rPr>
          <w:rFonts w:cs="Arial"/>
          <w:szCs w:val="24"/>
        </w:rPr>
        <w:t xml:space="preserve">he referred to Rhys McClenaghan’s recent achievement of winning a gold medal and becoming World Champion at the World </w:t>
      </w:r>
      <w:r w:rsidR="008F68B6">
        <w:rPr>
          <w:rFonts w:cs="Arial"/>
          <w:szCs w:val="24"/>
        </w:rPr>
        <w:t>Gymnastics</w:t>
      </w:r>
      <w:r w:rsidR="005324A0">
        <w:rPr>
          <w:rFonts w:cs="Arial"/>
          <w:szCs w:val="24"/>
        </w:rPr>
        <w:t xml:space="preserve"> Championships held at Liverpool. She added that it would be her intention to host Rhys at a</w:t>
      </w:r>
      <w:r w:rsidR="00A1475D">
        <w:rPr>
          <w:rFonts w:cs="Arial"/>
          <w:szCs w:val="24"/>
        </w:rPr>
        <w:t xml:space="preserve"> celebratory</w:t>
      </w:r>
      <w:r w:rsidR="005324A0">
        <w:rPr>
          <w:rFonts w:cs="Arial"/>
          <w:szCs w:val="24"/>
        </w:rPr>
        <w:t xml:space="preserve"> event in the Mayor’s Parlour.</w:t>
      </w:r>
    </w:p>
    <w:p w14:paraId="4E1D092D" w14:textId="4AF5ED72" w:rsidR="005324A0" w:rsidRDefault="005324A0" w:rsidP="005324A0">
      <w:pPr>
        <w:rPr>
          <w:rFonts w:cs="Arial"/>
          <w:szCs w:val="24"/>
        </w:rPr>
      </w:pPr>
    </w:p>
    <w:p w14:paraId="57A3100B" w14:textId="37941FE5" w:rsidR="005324A0" w:rsidRPr="005324A0" w:rsidRDefault="005324A0" w:rsidP="005324A0">
      <w:pPr>
        <w:rPr>
          <w:rFonts w:cs="Arial"/>
          <w:szCs w:val="24"/>
        </w:rPr>
      </w:pPr>
      <w:r>
        <w:rPr>
          <w:rFonts w:cs="Arial"/>
          <w:szCs w:val="24"/>
        </w:rPr>
        <w:t xml:space="preserve">At this stage Councillor Cathcart took a few moments to acknowledge Peter Weir becoming a peer within the House of Lords </w:t>
      </w:r>
      <w:r w:rsidR="000B6142">
        <w:rPr>
          <w:rFonts w:cs="Arial"/>
          <w:szCs w:val="24"/>
        </w:rPr>
        <w:t xml:space="preserve">and to be known </w:t>
      </w:r>
      <w:r>
        <w:rPr>
          <w:rFonts w:cs="Arial"/>
          <w:szCs w:val="24"/>
        </w:rPr>
        <w:t xml:space="preserve">as Lord Weir of Ballyholme. He paid tribute to Mr Weir adding that he would be </w:t>
      </w:r>
      <w:r w:rsidR="008F68B6">
        <w:rPr>
          <w:rFonts w:cs="Arial"/>
          <w:szCs w:val="24"/>
        </w:rPr>
        <w:t>an asset</w:t>
      </w:r>
      <w:r>
        <w:rPr>
          <w:rFonts w:cs="Arial"/>
          <w:szCs w:val="24"/>
        </w:rPr>
        <w:t xml:space="preserve"> to the House of Lords</w:t>
      </w:r>
      <w:r w:rsidR="003547D4">
        <w:rPr>
          <w:rFonts w:cs="Arial"/>
          <w:szCs w:val="24"/>
        </w:rPr>
        <w:t xml:space="preserve"> and asked </w:t>
      </w:r>
      <w:r w:rsidR="008F0D31">
        <w:rPr>
          <w:rFonts w:cs="Arial"/>
          <w:szCs w:val="24"/>
        </w:rPr>
        <w:t xml:space="preserve">that </w:t>
      </w:r>
      <w:r w:rsidR="003547D4">
        <w:rPr>
          <w:rFonts w:cs="Arial"/>
          <w:szCs w:val="24"/>
        </w:rPr>
        <w:t>the Mayor send him a letter of congratulations</w:t>
      </w:r>
    </w:p>
    <w:p w14:paraId="31A8F5F7" w14:textId="39F0C325" w:rsidR="002A63BE" w:rsidRDefault="002A63BE" w:rsidP="00817841"/>
    <w:p w14:paraId="4A6BAB74" w14:textId="7A028034" w:rsidR="00135D9F" w:rsidRDefault="00135D9F" w:rsidP="00135D9F">
      <w:pPr>
        <w:rPr>
          <w:b/>
          <w:szCs w:val="24"/>
        </w:rPr>
      </w:pPr>
      <w:r w:rsidRPr="00600EA9">
        <w:rPr>
          <w:b/>
          <w:szCs w:val="24"/>
        </w:rPr>
        <w:t>RESOLVED, on the proposal of</w:t>
      </w:r>
      <w:r w:rsidR="00817841">
        <w:rPr>
          <w:b/>
          <w:szCs w:val="24"/>
        </w:rPr>
        <w:t xml:space="preserve"> </w:t>
      </w:r>
      <w:r w:rsidR="005324A0">
        <w:rPr>
          <w:b/>
          <w:szCs w:val="24"/>
        </w:rPr>
        <w:t xml:space="preserve">Alderman </w:t>
      </w:r>
      <w:r w:rsidR="008F68B6">
        <w:rPr>
          <w:b/>
          <w:szCs w:val="24"/>
        </w:rPr>
        <w:t>McIlveen</w:t>
      </w:r>
      <w:r>
        <w:rPr>
          <w:b/>
          <w:szCs w:val="24"/>
        </w:rPr>
        <w:t>,</w:t>
      </w:r>
      <w:r w:rsidRPr="00600EA9">
        <w:rPr>
          <w:rFonts w:cs="Arial"/>
          <w:b/>
          <w:bCs/>
          <w:szCs w:val="24"/>
        </w:rPr>
        <w:t xml:space="preserve"> seconded by</w:t>
      </w:r>
      <w:r w:rsidR="00296D66">
        <w:rPr>
          <w:rFonts w:cs="Arial"/>
          <w:b/>
          <w:bCs/>
          <w:szCs w:val="24"/>
        </w:rPr>
        <w:t xml:space="preserve"> </w:t>
      </w:r>
      <w:r w:rsidR="005324A0">
        <w:rPr>
          <w:rFonts w:cs="Arial"/>
          <w:b/>
          <w:bCs/>
          <w:szCs w:val="24"/>
        </w:rPr>
        <w:t>Councillor Cathcart</w:t>
      </w:r>
      <w:r w:rsidRPr="00600EA9">
        <w:rPr>
          <w:rFonts w:cs="Arial"/>
          <w:b/>
          <w:bCs/>
          <w:szCs w:val="24"/>
        </w:rPr>
        <w:t xml:space="preserve">, </w:t>
      </w:r>
      <w:r w:rsidRPr="00600EA9">
        <w:rPr>
          <w:b/>
          <w:szCs w:val="24"/>
        </w:rPr>
        <w:t xml:space="preserve">that the </w:t>
      </w:r>
      <w:r>
        <w:rPr>
          <w:b/>
          <w:szCs w:val="24"/>
        </w:rPr>
        <w:t>Mayor’s comments be noted</w:t>
      </w:r>
      <w:r w:rsidRPr="00600EA9">
        <w:rPr>
          <w:b/>
          <w:szCs w:val="24"/>
        </w:rPr>
        <w:t xml:space="preserve">. </w:t>
      </w:r>
    </w:p>
    <w:p w14:paraId="4CFD5369" w14:textId="2D75BB30" w:rsidR="008F68B6" w:rsidRDefault="008F68B6" w:rsidP="00135D9F">
      <w:pPr>
        <w:rPr>
          <w:b/>
          <w:szCs w:val="24"/>
        </w:rPr>
      </w:pPr>
    </w:p>
    <w:p w14:paraId="189AE453" w14:textId="09360D5C" w:rsidR="008F68B6" w:rsidRDefault="008F68B6" w:rsidP="00135D9F">
      <w:pPr>
        <w:rPr>
          <w:b/>
          <w:szCs w:val="24"/>
        </w:rPr>
      </w:pPr>
    </w:p>
    <w:p w14:paraId="79AB47A7" w14:textId="3AE8CB94" w:rsidR="008F68B6" w:rsidRDefault="008F68B6" w:rsidP="00135D9F">
      <w:pPr>
        <w:rPr>
          <w:b/>
          <w:szCs w:val="24"/>
        </w:rPr>
      </w:pPr>
    </w:p>
    <w:p w14:paraId="0FD6B4A0" w14:textId="77777777" w:rsidR="008F68B6" w:rsidRPr="00600EA9" w:rsidRDefault="008F68B6" w:rsidP="00135D9F">
      <w:pPr>
        <w:rPr>
          <w:bCs/>
          <w:szCs w:val="24"/>
        </w:rPr>
      </w:pPr>
    </w:p>
    <w:p w14:paraId="561752D3" w14:textId="77777777" w:rsidR="00135D9F" w:rsidRDefault="00135D9F" w:rsidP="00135D9F">
      <w:pPr>
        <w:rPr>
          <w:b/>
          <w:bCs/>
          <w:sz w:val="28"/>
          <w:szCs w:val="28"/>
          <w:u w:val="single"/>
        </w:rPr>
      </w:pPr>
    </w:p>
    <w:p w14:paraId="57D14DA8" w14:textId="0DB3832B" w:rsidR="00135D9F" w:rsidRPr="0065621B" w:rsidRDefault="00135D9F" w:rsidP="0065621B">
      <w:pPr>
        <w:pStyle w:val="Heading1"/>
      </w:pPr>
      <w:r w:rsidRPr="00270A37">
        <w:rPr>
          <w:u w:val="none"/>
        </w:rPr>
        <w:t xml:space="preserve">5. </w:t>
      </w:r>
      <w:r w:rsidRPr="00270A37">
        <w:rPr>
          <w:u w:val="none"/>
        </w:rPr>
        <w:tab/>
      </w:r>
      <w:r w:rsidRPr="0065621B">
        <w:t xml:space="preserve">MAYOR AND DEPUTY MAYOR ENGAGEMENTS FOR THE MONTH OF </w:t>
      </w:r>
      <w:r w:rsidR="00565359" w:rsidRPr="0065621B">
        <w:t>NOVEM</w:t>
      </w:r>
      <w:r w:rsidR="006D60D0" w:rsidRPr="0065621B">
        <w:t>BER</w:t>
      </w:r>
      <w:r w:rsidR="00816B7A" w:rsidRPr="0065621B">
        <w:t xml:space="preserve"> 2022</w:t>
      </w:r>
    </w:p>
    <w:p w14:paraId="139CFA2E" w14:textId="77777777" w:rsidR="00135D9F" w:rsidRPr="00600EA9" w:rsidRDefault="00135D9F" w:rsidP="00135D9F">
      <w:pPr>
        <w:rPr>
          <w:szCs w:val="24"/>
        </w:rPr>
      </w:pPr>
      <w:r w:rsidRPr="00600EA9">
        <w:tab/>
      </w:r>
      <w:bookmarkStart w:id="0" w:name="_Hlk50388641"/>
      <w:r w:rsidRPr="00600EA9">
        <w:rPr>
          <w:rFonts w:cs="Arial"/>
          <w:caps/>
          <w:szCs w:val="24"/>
        </w:rPr>
        <w:t>(</w:t>
      </w:r>
      <w:r w:rsidRPr="00600EA9">
        <w:rPr>
          <w:rFonts w:cs="Arial"/>
          <w:szCs w:val="24"/>
        </w:rPr>
        <w:t>Appendix I)</w:t>
      </w:r>
    </w:p>
    <w:p w14:paraId="08366984" w14:textId="77777777" w:rsidR="00135D9F" w:rsidRPr="00600EA9" w:rsidRDefault="00135D9F" w:rsidP="00135D9F"/>
    <w:bookmarkEnd w:id="0"/>
    <w:p w14:paraId="2A7AA646" w14:textId="05CE7CEC" w:rsidR="00135D9F" w:rsidRDefault="00135D9F" w:rsidP="00135D9F">
      <w:r w:rsidRPr="00600EA9">
        <w:t xml:space="preserve">PREVIOUSLY </w:t>
      </w:r>
      <w:r w:rsidR="00BD6AAA" w:rsidRPr="00600EA9">
        <w:t>CIRCULATED: -</w:t>
      </w:r>
      <w:r w:rsidRPr="00600EA9">
        <w:t xml:space="preserve"> Copy of the Mayor and Deputy Mayor Engagements for the month of </w:t>
      </w:r>
      <w:r w:rsidR="006D60D0">
        <w:t>October</w:t>
      </w:r>
      <w:r w:rsidR="00816B7A">
        <w:t xml:space="preserve"> 2022</w:t>
      </w:r>
      <w:r w:rsidR="006D60D0">
        <w:t>.</w:t>
      </w:r>
    </w:p>
    <w:p w14:paraId="41444D40" w14:textId="7454575B" w:rsidR="007669F8" w:rsidRDefault="007669F8" w:rsidP="00135D9F"/>
    <w:p w14:paraId="62A8265B" w14:textId="108BB9F2" w:rsidR="007669F8" w:rsidRDefault="007669F8" w:rsidP="00135D9F">
      <w:r>
        <w:t>The Mayor also took the opportunity express her thanks to the Royal British Legion and local community groups who had been involved with the organisation of the Remembrance Services which had taken place across the Borough. She stated that it was important for all to remember those who had made the ultimate sacrifice for the freedoms everyone enjoyed in present times.</w:t>
      </w:r>
    </w:p>
    <w:p w14:paraId="5B6928CB" w14:textId="6C4ED035" w:rsidR="007669F8" w:rsidRDefault="007669F8" w:rsidP="00135D9F"/>
    <w:p w14:paraId="269660A4" w14:textId="48986676" w:rsidR="007669F8" w:rsidRDefault="007669F8" w:rsidP="00135D9F">
      <w:r>
        <w:t xml:space="preserve">Continuing the Mayor stated that it had been great to be able to join the public in </w:t>
      </w:r>
      <w:r w:rsidR="00BD6AAA">
        <w:t>several</w:t>
      </w:r>
      <w:r>
        <w:t xml:space="preserve"> public consultations in respect of the City </w:t>
      </w:r>
      <w:r w:rsidR="004D7288">
        <w:t>and</w:t>
      </w:r>
      <w:r>
        <w:t xml:space="preserve"> Towns Masterplans and PeacePlus funding opportunities. </w:t>
      </w:r>
    </w:p>
    <w:p w14:paraId="6B97A036" w14:textId="32EA1966" w:rsidR="007669F8" w:rsidRDefault="007669F8" w:rsidP="00135D9F"/>
    <w:p w14:paraId="59DD398A" w14:textId="215DC212" w:rsidR="007669F8" w:rsidRDefault="007669F8" w:rsidP="00135D9F">
      <w:r>
        <w:t xml:space="preserve">At this stage the Mayor referred to </w:t>
      </w:r>
      <w:r w:rsidR="001B15AE">
        <w:t>several</w:t>
      </w:r>
      <w:r>
        <w:t xml:space="preserve"> visits she had made to local </w:t>
      </w:r>
      <w:r w:rsidR="00BD6AAA">
        <w:t>businesses</w:t>
      </w:r>
      <w:r>
        <w:t xml:space="preserve"> across the Borough </w:t>
      </w:r>
      <w:r w:rsidR="00CF5D32">
        <w:t xml:space="preserve">which were continuing to face challenges in the current economic climate and as such the message very much remained for everyone to shop local where possible. </w:t>
      </w:r>
    </w:p>
    <w:p w14:paraId="6B33E2D7" w14:textId="4092518F" w:rsidR="006050E2" w:rsidRDefault="006050E2" w:rsidP="00135D9F"/>
    <w:p w14:paraId="484FB3BD" w14:textId="64DF2FAC" w:rsidR="006050E2" w:rsidRDefault="006050E2" w:rsidP="00135D9F">
      <w:r>
        <w:t xml:space="preserve">The Mayor </w:t>
      </w:r>
      <w:r w:rsidR="001B15AE">
        <w:t xml:space="preserve">then </w:t>
      </w:r>
      <w:r>
        <w:t>reported on several meetings recently held with local charities throughout the month adding that she wished to express her thanks to all for their support and for the services which they continued to offer across the entire community.</w:t>
      </w:r>
    </w:p>
    <w:p w14:paraId="63AC53CD" w14:textId="6517BBB5" w:rsidR="006050E2" w:rsidRDefault="006050E2" w:rsidP="00135D9F"/>
    <w:p w14:paraId="5A88FF98" w14:textId="0147EDA4" w:rsidR="006050E2" w:rsidRPr="00600EA9" w:rsidRDefault="00BD6AAA" w:rsidP="00135D9F">
      <w:r>
        <w:t>Finally,</w:t>
      </w:r>
      <w:r w:rsidR="006050E2">
        <w:t xml:space="preserve"> she stated that it had been a joy to join Santa for the start of the Christmas Light Switch Ons and again she expressed her thanks to all those in the local community and Council officers all of whom had been working so hard to make those family fun events so special. She added that following the recent Mayor’s Charity Pub Quiz a total of approximately £2,000 had been raised for the Mayor’s three chosen charities and she </w:t>
      </w:r>
      <w:r>
        <w:t>expressed</w:t>
      </w:r>
      <w:r w:rsidR="006050E2">
        <w:t xml:space="preserve"> her thanks to all involved and to those who had attended.</w:t>
      </w:r>
    </w:p>
    <w:p w14:paraId="5BD2BD90" w14:textId="77777777" w:rsidR="00135D9F" w:rsidRPr="00600EA9" w:rsidRDefault="00135D9F" w:rsidP="00135D9F"/>
    <w:p w14:paraId="6175F55E" w14:textId="325ACB8D" w:rsidR="002A63BE" w:rsidRPr="006D60D0" w:rsidRDefault="00135D9F" w:rsidP="00135D9F">
      <w:pPr>
        <w:rPr>
          <w:b/>
          <w:szCs w:val="24"/>
        </w:rPr>
      </w:pPr>
      <w:r w:rsidRPr="00600EA9">
        <w:rPr>
          <w:b/>
          <w:szCs w:val="24"/>
        </w:rPr>
        <w:t>RESOLVED, on the proposal of</w:t>
      </w:r>
      <w:r w:rsidR="006050E2">
        <w:rPr>
          <w:b/>
          <w:szCs w:val="24"/>
        </w:rPr>
        <w:t xml:space="preserve"> Councillor Greer</w:t>
      </w:r>
      <w:r w:rsidRPr="00600EA9">
        <w:rPr>
          <w:rFonts w:cs="Arial"/>
          <w:b/>
          <w:bCs/>
          <w:szCs w:val="24"/>
        </w:rPr>
        <w:t>, seconded by</w:t>
      </w:r>
      <w:r w:rsidR="006050E2">
        <w:rPr>
          <w:rFonts w:cs="Arial"/>
          <w:b/>
          <w:bCs/>
          <w:szCs w:val="24"/>
        </w:rPr>
        <w:t xml:space="preserve"> Councillor McClean</w:t>
      </w:r>
      <w:r>
        <w:rPr>
          <w:rFonts w:cs="Arial"/>
          <w:b/>
          <w:bCs/>
          <w:szCs w:val="24"/>
        </w:rPr>
        <w:t>,</w:t>
      </w:r>
      <w:r w:rsidRPr="00600EA9">
        <w:rPr>
          <w:rFonts w:cs="Arial"/>
          <w:b/>
          <w:bCs/>
          <w:szCs w:val="24"/>
        </w:rPr>
        <w:t xml:space="preserve"> </w:t>
      </w:r>
      <w:r w:rsidRPr="00600EA9">
        <w:rPr>
          <w:b/>
          <w:szCs w:val="24"/>
        </w:rPr>
        <w:t xml:space="preserve">that the information be noted. </w:t>
      </w:r>
    </w:p>
    <w:p w14:paraId="469FA58B" w14:textId="77777777" w:rsidR="00135D9F" w:rsidRPr="00600EA9" w:rsidRDefault="00135D9F" w:rsidP="00135D9F"/>
    <w:p w14:paraId="759E9F08" w14:textId="3C8251E5" w:rsidR="00135D9F" w:rsidRPr="0065621B" w:rsidRDefault="00135D9F" w:rsidP="0065621B">
      <w:pPr>
        <w:pStyle w:val="Heading1"/>
      </w:pPr>
      <w:r w:rsidRPr="00270A37">
        <w:rPr>
          <w:u w:val="none"/>
        </w:rPr>
        <w:t>6.</w:t>
      </w:r>
      <w:r w:rsidRPr="00270A37">
        <w:rPr>
          <w:u w:val="none"/>
        </w:rPr>
        <w:tab/>
      </w:r>
      <w:r w:rsidRPr="0065621B">
        <w:t xml:space="preserve">MINUTES OF COUNCIL MEETING HELD ON </w:t>
      </w:r>
      <w:r w:rsidR="006D60D0" w:rsidRPr="0065621B">
        <w:t>26 OCTOBER</w:t>
      </w:r>
      <w:r w:rsidR="00816B7A" w:rsidRPr="0065621B">
        <w:t xml:space="preserve"> 2022</w:t>
      </w:r>
    </w:p>
    <w:p w14:paraId="6147F86E" w14:textId="77777777" w:rsidR="00135D9F" w:rsidRPr="00600EA9" w:rsidRDefault="00135D9F" w:rsidP="00135D9F"/>
    <w:p w14:paraId="21127DFD" w14:textId="77777777" w:rsidR="00135D9F" w:rsidRDefault="00135D9F" w:rsidP="00135D9F">
      <w:pPr>
        <w:ind w:left="720" w:hanging="720"/>
        <w:rPr>
          <w:szCs w:val="24"/>
        </w:rPr>
      </w:pPr>
      <w:r w:rsidRPr="00600EA9">
        <w:rPr>
          <w:szCs w:val="24"/>
        </w:rPr>
        <w:t>PREVIOUSLY CIRCULATED: - Copy of the above minutes.</w:t>
      </w:r>
    </w:p>
    <w:p w14:paraId="5D780735" w14:textId="44484B54" w:rsidR="00135D9F" w:rsidRDefault="00135D9F" w:rsidP="00135D9F">
      <w:pPr>
        <w:ind w:left="720" w:hanging="720"/>
        <w:rPr>
          <w:szCs w:val="24"/>
        </w:rPr>
      </w:pPr>
    </w:p>
    <w:p w14:paraId="14445008" w14:textId="3F746B98" w:rsidR="00760862" w:rsidRDefault="00A01FEA" w:rsidP="00A01FEA">
      <w:pPr>
        <w:rPr>
          <w:b/>
          <w:szCs w:val="24"/>
        </w:rPr>
      </w:pPr>
      <w:r w:rsidRPr="00600EA9">
        <w:rPr>
          <w:b/>
          <w:szCs w:val="24"/>
        </w:rPr>
        <w:t>RESOLVED, on the proposal of</w:t>
      </w:r>
      <w:r>
        <w:rPr>
          <w:b/>
          <w:szCs w:val="24"/>
        </w:rPr>
        <w:t xml:space="preserve"> </w:t>
      </w:r>
      <w:r w:rsidR="002D24C7">
        <w:rPr>
          <w:b/>
          <w:szCs w:val="24"/>
        </w:rPr>
        <w:t>Alderman Irvine</w:t>
      </w:r>
      <w:r w:rsidRPr="00600EA9">
        <w:rPr>
          <w:rFonts w:cs="Arial"/>
          <w:b/>
          <w:bCs/>
          <w:szCs w:val="24"/>
        </w:rPr>
        <w:t>, seconded by</w:t>
      </w:r>
      <w:r>
        <w:rPr>
          <w:rFonts w:cs="Arial"/>
          <w:b/>
          <w:bCs/>
          <w:szCs w:val="24"/>
        </w:rPr>
        <w:t xml:space="preserve"> </w:t>
      </w:r>
      <w:r w:rsidR="002D24C7">
        <w:rPr>
          <w:rFonts w:cs="Arial"/>
          <w:b/>
          <w:bCs/>
          <w:szCs w:val="24"/>
        </w:rPr>
        <w:t>Councillor Smart</w:t>
      </w:r>
      <w:r w:rsidR="006D60D0">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r w:rsidRPr="00600EA9">
        <w:rPr>
          <w:b/>
          <w:szCs w:val="24"/>
        </w:rPr>
        <w:t xml:space="preserve">. </w:t>
      </w:r>
    </w:p>
    <w:p w14:paraId="70508257" w14:textId="5BA52636" w:rsidR="00BD6AAA" w:rsidRDefault="00BD6AAA" w:rsidP="00A01FEA">
      <w:pPr>
        <w:rPr>
          <w:b/>
          <w:szCs w:val="24"/>
        </w:rPr>
      </w:pPr>
    </w:p>
    <w:p w14:paraId="69B7C0F4" w14:textId="49723A97" w:rsidR="00BD6AAA" w:rsidRDefault="00BD6AAA" w:rsidP="00A01FEA">
      <w:pPr>
        <w:rPr>
          <w:b/>
          <w:szCs w:val="24"/>
        </w:rPr>
      </w:pPr>
    </w:p>
    <w:p w14:paraId="3E3E868D" w14:textId="7FBCA4F0" w:rsidR="00BD6AAA" w:rsidRDefault="00BD6AAA" w:rsidP="00A01FEA">
      <w:pPr>
        <w:rPr>
          <w:b/>
          <w:szCs w:val="24"/>
        </w:rPr>
      </w:pPr>
    </w:p>
    <w:p w14:paraId="0310839A" w14:textId="77777777" w:rsidR="00BD6AAA" w:rsidRPr="00A01FEA" w:rsidRDefault="00BD6AAA" w:rsidP="00A01FEA">
      <w:pPr>
        <w:rPr>
          <w:bCs/>
          <w:szCs w:val="24"/>
        </w:rPr>
      </w:pPr>
    </w:p>
    <w:p w14:paraId="6A5F6F5E" w14:textId="77777777" w:rsidR="00135D9F" w:rsidRPr="0065621B" w:rsidRDefault="00135D9F" w:rsidP="0065621B">
      <w:pPr>
        <w:pStyle w:val="Heading1"/>
      </w:pPr>
      <w:r w:rsidRPr="00270A37">
        <w:rPr>
          <w:u w:val="none"/>
        </w:rPr>
        <w:t>7.</w:t>
      </w:r>
      <w:r w:rsidRPr="00270A37">
        <w:rPr>
          <w:u w:val="none"/>
        </w:rPr>
        <w:tab/>
      </w:r>
      <w:r w:rsidRPr="0065621B">
        <w:t>MINUTES OF COMMITTEES</w:t>
      </w:r>
    </w:p>
    <w:p w14:paraId="6A404F20" w14:textId="77777777" w:rsidR="00135D9F" w:rsidRPr="00600EA9" w:rsidRDefault="00135D9F" w:rsidP="00135D9F"/>
    <w:p w14:paraId="402860A2" w14:textId="779F44C4" w:rsidR="00135D9F" w:rsidRPr="002F33C8" w:rsidRDefault="00135D9F" w:rsidP="00135D9F">
      <w:pPr>
        <w:pStyle w:val="Heading2"/>
      </w:pPr>
      <w:r w:rsidRPr="00E01CD4">
        <w:rPr>
          <w:u w:val="none"/>
        </w:rPr>
        <w:t>7.1</w:t>
      </w:r>
      <w:r w:rsidRPr="00E01CD4">
        <w:rPr>
          <w:u w:val="none"/>
        </w:rPr>
        <w:tab/>
      </w:r>
      <w:r>
        <w:t xml:space="preserve">Planning Committee dated </w:t>
      </w:r>
      <w:r w:rsidR="006D60D0">
        <w:t>1 November</w:t>
      </w:r>
      <w:r w:rsidR="00816B7A">
        <w:t xml:space="preserve"> 2022</w:t>
      </w:r>
      <w:r>
        <w:t xml:space="preserve"> </w:t>
      </w:r>
    </w:p>
    <w:p w14:paraId="680FF0CE" w14:textId="77777777" w:rsidR="00135D9F" w:rsidRDefault="00135D9F" w:rsidP="00135D9F">
      <w:pPr>
        <w:rPr>
          <w:b/>
        </w:rPr>
      </w:pPr>
    </w:p>
    <w:p w14:paraId="4695F364" w14:textId="4B57628F" w:rsidR="00135D9F" w:rsidRDefault="00135D9F" w:rsidP="00135D9F">
      <w:pPr>
        <w:rPr>
          <w:szCs w:val="24"/>
        </w:rPr>
      </w:pPr>
      <w:r w:rsidRPr="00600EA9">
        <w:rPr>
          <w:szCs w:val="24"/>
        </w:rPr>
        <w:t xml:space="preserve">PREVIOUSLY </w:t>
      </w:r>
      <w:r w:rsidR="00171CD2" w:rsidRPr="00600EA9">
        <w:rPr>
          <w:szCs w:val="24"/>
        </w:rPr>
        <w:t>CIRCULATED: -</w:t>
      </w:r>
      <w:r w:rsidRPr="00600EA9">
        <w:rPr>
          <w:szCs w:val="24"/>
        </w:rPr>
        <w:t xml:space="preserve"> Copy of the above minutes.</w:t>
      </w:r>
    </w:p>
    <w:p w14:paraId="5EF7A61E" w14:textId="5DACA9A8" w:rsidR="00A01FEA" w:rsidRDefault="00A01FEA" w:rsidP="00135D9F">
      <w:pPr>
        <w:rPr>
          <w:szCs w:val="24"/>
        </w:rPr>
      </w:pPr>
    </w:p>
    <w:p w14:paraId="3E3A2201" w14:textId="2CC44D4B" w:rsidR="00A01FEA" w:rsidRPr="00600EA9" w:rsidRDefault="00A01FEA" w:rsidP="00A01FEA">
      <w:pPr>
        <w:rPr>
          <w:bCs/>
          <w:szCs w:val="24"/>
        </w:rPr>
      </w:pPr>
      <w:r w:rsidRPr="00600EA9">
        <w:rPr>
          <w:b/>
          <w:szCs w:val="24"/>
        </w:rPr>
        <w:t>RESOLVED, on the proposal of</w:t>
      </w:r>
      <w:r w:rsidR="004E2889">
        <w:rPr>
          <w:b/>
          <w:szCs w:val="24"/>
        </w:rPr>
        <w:t xml:space="preserve"> Alderman Gibson</w:t>
      </w:r>
      <w:r w:rsidRPr="00600EA9">
        <w:rPr>
          <w:rFonts w:cs="Arial"/>
          <w:b/>
          <w:bCs/>
          <w:szCs w:val="24"/>
        </w:rPr>
        <w:t>, seconded by</w:t>
      </w:r>
      <w:r w:rsidR="004E2889">
        <w:rPr>
          <w:rFonts w:cs="Arial"/>
          <w:b/>
          <w:bCs/>
          <w:szCs w:val="24"/>
        </w:rPr>
        <w:t xml:space="preserve"> Councillor McRandal</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0F19BBFB" w14:textId="77777777" w:rsidR="00135D9F" w:rsidRDefault="00135D9F" w:rsidP="00135D9F">
      <w:pPr>
        <w:rPr>
          <w:rFonts w:cs="Arial"/>
          <w:b/>
          <w:szCs w:val="24"/>
        </w:rPr>
      </w:pPr>
    </w:p>
    <w:p w14:paraId="694D3833" w14:textId="16B75BF3" w:rsidR="00135D9F" w:rsidRDefault="00135D9F" w:rsidP="00CD3F28">
      <w:pPr>
        <w:pStyle w:val="Heading2"/>
      </w:pPr>
      <w:r w:rsidRPr="00CD3F28">
        <w:rPr>
          <w:u w:val="none"/>
        </w:rPr>
        <w:t>7.2.</w:t>
      </w:r>
      <w:r w:rsidRPr="00CD3F28">
        <w:rPr>
          <w:u w:val="none"/>
        </w:rPr>
        <w:tab/>
      </w:r>
      <w:r w:rsidRPr="00C12FAC">
        <w:t>Environment Committee dated</w:t>
      </w:r>
      <w:r w:rsidR="00816B7A">
        <w:t xml:space="preserve"> </w:t>
      </w:r>
      <w:r w:rsidR="006D60D0">
        <w:t>2 November</w:t>
      </w:r>
      <w:r w:rsidR="00816B7A">
        <w:t xml:space="preserve"> 2022</w:t>
      </w:r>
    </w:p>
    <w:p w14:paraId="5271EDEE" w14:textId="77777777" w:rsidR="00135D9F" w:rsidRDefault="00135D9F" w:rsidP="00135D9F">
      <w:pPr>
        <w:rPr>
          <w:rFonts w:cs="Arial"/>
          <w:b/>
          <w:bCs/>
          <w:szCs w:val="24"/>
          <w:u w:val="single"/>
        </w:rPr>
      </w:pPr>
    </w:p>
    <w:p w14:paraId="77C1AD1B" w14:textId="726CEF0C" w:rsidR="00135D9F" w:rsidRDefault="00135D9F" w:rsidP="00135D9F">
      <w:pPr>
        <w:rPr>
          <w:szCs w:val="24"/>
        </w:rPr>
      </w:pPr>
      <w:r w:rsidRPr="00600EA9">
        <w:rPr>
          <w:szCs w:val="24"/>
        </w:rPr>
        <w:t xml:space="preserve">PREVIOUSLY </w:t>
      </w:r>
      <w:r w:rsidR="00171CD2" w:rsidRPr="00600EA9">
        <w:rPr>
          <w:szCs w:val="24"/>
        </w:rPr>
        <w:t>CIRCULATED: -</w:t>
      </w:r>
      <w:r w:rsidRPr="00600EA9">
        <w:rPr>
          <w:szCs w:val="24"/>
        </w:rPr>
        <w:t xml:space="preserve"> Copy of the above minutes.</w:t>
      </w:r>
    </w:p>
    <w:p w14:paraId="0B62171C" w14:textId="4D1D3A21" w:rsidR="004E2889" w:rsidRDefault="004E2889" w:rsidP="00135D9F">
      <w:pPr>
        <w:rPr>
          <w:szCs w:val="24"/>
        </w:rPr>
      </w:pPr>
    </w:p>
    <w:p w14:paraId="754BF438" w14:textId="25F0188C" w:rsidR="004E2889" w:rsidRDefault="004E2889" w:rsidP="00135D9F">
      <w:pPr>
        <w:rPr>
          <w:szCs w:val="24"/>
        </w:rPr>
      </w:pPr>
      <w:r>
        <w:rPr>
          <w:szCs w:val="24"/>
        </w:rPr>
        <w:t>Ald</w:t>
      </w:r>
      <w:r w:rsidR="00994E64">
        <w:rPr>
          <w:szCs w:val="24"/>
        </w:rPr>
        <w:t>erman</w:t>
      </w:r>
      <w:r>
        <w:rPr>
          <w:szCs w:val="24"/>
        </w:rPr>
        <w:t xml:space="preserve"> McDowell proposed, seconded by Councillor Edmund, that the minutes be adopted.</w:t>
      </w:r>
    </w:p>
    <w:p w14:paraId="7478AA8C" w14:textId="77777777" w:rsidR="004E2889" w:rsidRDefault="004E2889" w:rsidP="00135D9F">
      <w:pPr>
        <w:rPr>
          <w:szCs w:val="24"/>
        </w:rPr>
      </w:pPr>
    </w:p>
    <w:p w14:paraId="30B12403" w14:textId="29EEDB14" w:rsidR="004E2889" w:rsidRDefault="004E2889" w:rsidP="00135D9F">
      <w:pPr>
        <w:rPr>
          <w:szCs w:val="24"/>
        </w:rPr>
      </w:pPr>
      <w:r>
        <w:rPr>
          <w:szCs w:val="24"/>
        </w:rPr>
        <w:t xml:space="preserve">Alderman Smith commented that she had </w:t>
      </w:r>
      <w:r w:rsidR="00171CD2">
        <w:rPr>
          <w:szCs w:val="24"/>
        </w:rPr>
        <w:t>attended</w:t>
      </w:r>
      <w:r>
        <w:rPr>
          <w:szCs w:val="24"/>
        </w:rPr>
        <w:t xml:space="preserve"> the meeting but had not been marked as being present.</w:t>
      </w:r>
    </w:p>
    <w:p w14:paraId="36C2670E" w14:textId="5AF84B0B" w:rsidR="004E2889" w:rsidRDefault="004E2889" w:rsidP="00135D9F">
      <w:pPr>
        <w:rPr>
          <w:szCs w:val="24"/>
        </w:rPr>
      </w:pPr>
    </w:p>
    <w:p w14:paraId="0263BF5D" w14:textId="31851FBA" w:rsidR="004E2889" w:rsidRDefault="004E2889" w:rsidP="00135D9F">
      <w:pPr>
        <w:rPr>
          <w:b/>
          <w:bCs/>
          <w:szCs w:val="24"/>
        </w:rPr>
      </w:pPr>
      <w:r>
        <w:rPr>
          <w:b/>
          <w:bCs/>
          <w:szCs w:val="24"/>
        </w:rPr>
        <w:t>NOTED.</w:t>
      </w:r>
    </w:p>
    <w:p w14:paraId="5B1F015A" w14:textId="4F83D148" w:rsidR="004E2889" w:rsidRDefault="004E2889" w:rsidP="00135D9F">
      <w:pPr>
        <w:rPr>
          <w:b/>
          <w:bCs/>
          <w:szCs w:val="24"/>
        </w:rPr>
      </w:pPr>
    </w:p>
    <w:p w14:paraId="0F008D1A" w14:textId="6F14E499" w:rsidR="004E2889" w:rsidRDefault="004E2889" w:rsidP="00135D9F">
      <w:pPr>
        <w:rPr>
          <w:u w:val="single"/>
        </w:rPr>
      </w:pPr>
      <w:r>
        <w:rPr>
          <w:szCs w:val="24"/>
          <w:u w:val="single"/>
        </w:rPr>
        <w:t xml:space="preserve">Item 11 - </w:t>
      </w:r>
      <w:r w:rsidRPr="00B2071A">
        <w:rPr>
          <w:u w:val="single"/>
        </w:rPr>
        <w:t>Follow Up Report - Regulation of HRC Use</w:t>
      </w:r>
    </w:p>
    <w:p w14:paraId="0F92A9E3" w14:textId="088C16F3" w:rsidR="004E2889" w:rsidRDefault="004E2889" w:rsidP="00135D9F">
      <w:pPr>
        <w:rPr>
          <w:u w:val="single"/>
        </w:rPr>
      </w:pPr>
    </w:p>
    <w:p w14:paraId="01592593" w14:textId="581B9D2A" w:rsidR="004E2889" w:rsidRDefault="003D1627" w:rsidP="00135D9F">
      <w:pPr>
        <w:rPr>
          <w:szCs w:val="24"/>
        </w:rPr>
      </w:pPr>
      <w:r>
        <w:rPr>
          <w:szCs w:val="24"/>
        </w:rPr>
        <w:t xml:space="preserve">Councillor Woods referred to the new permit system </w:t>
      </w:r>
      <w:r w:rsidR="00274B2A">
        <w:rPr>
          <w:szCs w:val="24"/>
        </w:rPr>
        <w:t xml:space="preserve">which was being introduced </w:t>
      </w:r>
      <w:r>
        <w:rPr>
          <w:szCs w:val="24"/>
        </w:rPr>
        <w:t xml:space="preserve">for use at HRC’s </w:t>
      </w:r>
      <w:r w:rsidR="00274B2A">
        <w:rPr>
          <w:szCs w:val="24"/>
        </w:rPr>
        <w:t>and asked if any further information would be provide</w:t>
      </w:r>
      <w:r w:rsidR="00171CD2">
        <w:rPr>
          <w:szCs w:val="24"/>
        </w:rPr>
        <w:t>d</w:t>
      </w:r>
      <w:r w:rsidR="00274B2A">
        <w:rPr>
          <w:szCs w:val="24"/>
        </w:rPr>
        <w:t xml:space="preserve"> to residents on this. She also asked if there were any proposals to reduce the number of landfill skips at HRC’s.</w:t>
      </w:r>
    </w:p>
    <w:p w14:paraId="2A355A42" w14:textId="5BD46AF2" w:rsidR="00274B2A" w:rsidRDefault="00274B2A" w:rsidP="00135D9F">
      <w:pPr>
        <w:rPr>
          <w:szCs w:val="24"/>
        </w:rPr>
      </w:pPr>
    </w:p>
    <w:p w14:paraId="7F179F00" w14:textId="7ECFE112" w:rsidR="00274B2A" w:rsidRDefault="00274B2A" w:rsidP="00135D9F">
      <w:pPr>
        <w:rPr>
          <w:szCs w:val="24"/>
        </w:rPr>
      </w:pPr>
      <w:r>
        <w:rPr>
          <w:szCs w:val="24"/>
        </w:rPr>
        <w:t>(Councillor McClean left the Chamber at this stage – 7.16pm)</w:t>
      </w:r>
    </w:p>
    <w:p w14:paraId="07FA6C73" w14:textId="6069C5B1" w:rsidR="0009711C" w:rsidRDefault="0009711C" w:rsidP="00135D9F">
      <w:pPr>
        <w:rPr>
          <w:szCs w:val="24"/>
        </w:rPr>
      </w:pPr>
    </w:p>
    <w:p w14:paraId="1EA03BBD" w14:textId="4819B724" w:rsidR="0009711C" w:rsidRDefault="0009711C" w:rsidP="00135D9F">
      <w:pPr>
        <w:rPr>
          <w:szCs w:val="24"/>
        </w:rPr>
      </w:pPr>
      <w:r>
        <w:rPr>
          <w:szCs w:val="24"/>
        </w:rPr>
        <w:t>In response</w:t>
      </w:r>
      <w:r w:rsidR="00D51C1F">
        <w:rPr>
          <w:szCs w:val="24"/>
        </w:rPr>
        <w:t>,</w:t>
      </w:r>
      <w:r>
        <w:rPr>
          <w:szCs w:val="24"/>
        </w:rPr>
        <w:t xml:space="preserve"> the Director of Environment </w:t>
      </w:r>
      <w:r w:rsidR="00EB45DF">
        <w:rPr>
          <w:szCs w:val="24"/>
        </w:rPr>
        <w:t>confirmed that a resident could apply for a permit for which they could then nominate a supplier to act on their behalf.</w:t>
      </w:r>
    </w:p>
    <w:p w14:paraId="3676AED1" w14:textId="021D6836" w:rsidR="00EB45DF" w:rsidRDefault="00EB45DF" w:rsidP="00135D9F">
      <w:pPr>
        <w:rPr>
          <w:szCs w:val="24"/>
        </w:rPr>
      </w:pPr>
    </w:p>
    <w:p w14:paraId="3D33A2C1" w14:textId="2170A626" w:rsidR="00EB45DF" w:rsidRDefault="00EB45DF" w:rsidP="00135D9F">
      <w:pPr>
        <w:rPr>
          <w:szCs w:val="24"/>
        </w:rPr>
      </w:pPr>
      <w:r>
        <w:rPr>
          <w:szCs w:val="24"/>
        </w:rPr>
        <w:t>Councillor Woods asked if any further information on the new arrangements would be circulated to residents of the Borough.</w:t>
      </w:r>
    </w:p>
    <w:p w14:paraId="79A2C3E9" w14:textId="54D213C2" w:rsidR="00EB45DF" w:rsidRDefault="00EB45DF" w:rsidP="00135D9F">
      <w:pPr>
        <w:rPr>
          <w:szCs w:val="24"/>
        </w:rPr>
      </w:pPr>
    </w:p>
    <w:p w14:paraId="1A4CD378" w14:textId="3761D563" w:rsidR="00880213" w:rsidRDefault="00880213" w:rsidP="00135D9F">
      <w:pPr>
        <w:rPr>
          <w:szCs w:val="24"/>
        </w:rPr>
      </w:pPr>
      <w:r>
        <w:rPr>
          <w:szCs w:val="24"/>
        </w:rPr>
        <w:t xml:space="preserve">The Director of Environment </w:t>
      </w:r>
      <w:r w:rsidR="00FD73E7">
        <w:rPr>
          <w:szCs w:val="24"/>
        </w:rPr>
        <w:t xml:space="preserve">replied stating that </w:t>
      </w:r>
      <w:r w:rsidR="00994E64">
        <w:rPr>
          <w:szCs w:val="24"/>
        </w:rPr>
        <w:t xml:space="preserve">the information provided in the leaflet already circulated to residents was technically correct. </w:t>
      </w:r>
    </w:p>
    <w:p w14:paraId="3F440EDB" w14:textId="30FAC3DF" w:rsidR="00994E64" w:rsidRDefault="00994E64" w:rsidP="00135D9F">
      <w:pPr>
        <w:rPr>
          <w:szCs w:val="24"/>
        </w:rPr>
      </w:pPr>
    </w:p>
    <w:p w14:paraId="1F391376" w14:textId="1AAE19B3" w:rsidR="00994E64" w:rsidRDefault="00994E64" w:rsidP="00135D9F">
      <w:pPr>
        <w:rPr>
          <w:szCs w:val="24"/>
        </w:rPr>
      </w:pPr>
      <w:r>
        <w:rPr>
          <w:szCs w:val="24"/>
        </w:rPr>
        <w:t xml:space="preserve">In response to a query from Councillor T Smith about householders having to accompany their nominated supplier, the Director reiterated that the householder just had to nominate someone to act on their behalf. He added that multiple runs could be undertaken by the same supplier in the same vehicle as long as they had permits for those. </w:t>
      </w:r>
    </w:p>
    <w:p w14:paraId="241CB1AF" w14:textId="76329D08" w:rsidR="00994E64" w:rsidRDefault="00994E64" w:rsidP="00135D9F">
      <w:pPr>
        <w:rPr>
          <w:szCs w:val="24"/>
        </w:rPr>
      </w:pPr>
    </w:p>
    <w:p w14:paraId="0EBF24BC" w14:textId="55F0F844" w:rsidR="00171CD2" w:rsidRDefault="00171CD2" w:rsidP="00135D9F">
      <w:pPr>
        <w:rPr>
          <w:szCs w:val="24"/>
        </w:rPr>
      </w:pPr>
    </w:p>
    <w:p w14:paraId="18713CD8" w14:textId="4B37F2C6" w:rsidR="00171CD2" w:rsidRDefault="00171CD2" w:rsidP="00135D9F">
      <w:pPr>
        <w:rPr>
          <w:szCs w:val="24"/>
        </w:rPr>
      </w:pPr>
    </w:p>
    <w:p w14:paraId="729ACE08" w14:textId="37DEFFD1" w:rsidR="00171CD2" w:rsidRDefault="00171CD2" w:rsidP="00135D9F">
      <w:pPr>
        <w:rPr>
          <w:szCs w:val="24"/>
        </w:rPr>
      </w:pPr>
    </w:p>
    <w:p w14:paraId="0108D8F6" w14:textId="77777777" w:rsidR="00171CD2" w:rsidRDefault="00171CD2" w:rsidP="00135D9F">
      <w:pPr>
        <w:rPr>
          <w:szCs w:val="24"/>
        </w:rPr>
      </w:pPr>
    </w:p>
    <w:p w14:paraId="5AC251CB" w14:textId="1A99FD48" w:rsidR="00994E64" w:rsidRDefault="00164234" w:rsidP="00135D9F">
      <w:pPr>
        <w:rPr>
          <w:szCs w:val="24"/>
        </w:rPr>
      </w:pPr>
      <w:r>
        <w:rPr>
          <w:szCs w:val="24"/>
        </w:rPr>
        <w:lastRenderedPageBreak/>
        <w:t>Alderman</w:t>
      </w:r>
      <w:r w:rsidR="00994E64">
        <w:rPr>
          <w:szCs w:val="24"/>
        </w:rPr>
        <w:t xml:space="preserve"> Wilson queried whether such a system could be open to abuse, to which the Director reminded members that</w:t>
      </w:r>
      <w:r w:rsidR="00C47BF0">
        <w:rPr>
          <w:szCs w:val="24"/>
        </w:rPr>
        <w:t xml:space="preserve"> that</w:t>
      </w:r>
      <w:r w:rsidR="00994E64">
        <w:rPr>
          <w:szCs w:val="24"/>
        </w:rPr>
        <w:t xml:space="preserve"> </w:t>
      </w:r>
      <w:r w:rsidR="00171CD2">
        <w:rPr>
          <w:szCs w:val="24"/>
        </w:rPr>
        <w:t>very concern</w:t>
      </w:r>
      <w:r w:rsidR="00994E64">
        <w:rPr>
          <w:szCs w:val="24"/>
        </w:rPr>
        <w:t xml:space="preserve"> had been debated at length by the committee. After consideration by members, it was agreed the proposals put forward closed off any potential for that to take place. It was noted items for disposal would need to be itemised on the permit.</w:t>
      </w:r>
    </w:p>
    <w:p w14:paraId="2DEC5654" w14:textId="5EB88D62" w:rsidR="00994E64" w:rsidRDefault="00994E64" w:rsidP="00135D9F">
      <w:pPr>
        <w:rPr>
          <w:szCs w:val="24"/>
        </w:rPr>
      </w:pPr>
    </w:p>
    <w:p w14:paraId="6914E3A2" w14:textId="5A7359B4" w:rsidR="00994E64" w:rsidRPr="00994E64" w:rsidRDefault="00994E64" w:rsidP="00135D9F">
      <w:pPr>
        <w:rPr>
          <w:b/>
          <w:bCs/>
          <w:szCs w:val="24"/>
        </w:rPr>
      </w:pPr>
      <w:r>
        <w:rPr>
          <w:b/>
          <w:bCs/>
          <w:szCs w:val="24"/>
        </w:rPr>
        <w:t>NOTED.</w:t>
      </w:r>
    </w:p>
    <w:p w14:paraId="5C1AE95B" w14:textId="77777777" w:rsidR="00135D9F" w:rsidRDefault="00135D9F" w:rsidP="00135D9F">
      <w:pPr>
        <w:rPr>
          <w:szCs w:val="24"/>
        </w:rPr>
      </w:pPr>
    </w:p>
    <w:p w14:paraId="6ADA0069" w14:textId="3C6CB587" w:rsidR="00807524" w:rsidRPr="00600EA9" w:rsidRDefault="00807524" w:rsidP="00807524">
      <w:pPr>
        <w:rPr>
          <w:bCs/>
          <w:szCs w:val="24"/>
        </w:rPr>
      </w:pPr>
      <w:r w:rsidRPr="00600EA9">
        <w:rPr>
          <w:b/>
          <w:szCs w:val="24"/>
        </w:rPr>
        <w:t>RESOLVED, on the proposal of</w:t>
      </w:r>
      <w:r>
        <w:rPr>
          <w:b/>
          <w:szCs w:val="24"/>
        </w:rPr>
        <w:t xml:space="preserve"> </w:t>
      </w:r>
      <w:r w:rsidR="00994E64">
        <w:rPr>
          <w:b/>
          <w:szCs w:val="24"/>
        </w:rPr>
        <w:t>Alderman McDowell</w:t>
      </w:r>
      <w:r w:rsidRPr="00600EA9">
        <w:rPr>
          <w:rFonts w:cs="Arial"/>
          <w:b/>
          <w:bCs/>
          <w:szCs w:val="24"/>
        </w:rPr>
        <w:t>, seconded by</w:t>
      </w:r>
      <w:r w:rsidR="00994E64">
        <w:rPr>
          <w:rFonts w:cs="Arial"/>
          <w:b/>
          <w:bCs/>
          <w:szCs w:val="24"/>
        </w:rPr>
        <w:t xml:space="preserve"> Councillor Edmund</w:t>
      </w:r>
      <w:r>
        <w:rPr>
          <w:rFonts w:cs="Arial"/>
          <w:b/>
          <w:bCs/>
          <w:szCs w:val="24"/>
        </w:rPr>
        <w:t>,</w:t>
      </w:r>
      <w:r w:rsidRPr="00600EA9">
        <w:rPr>
          <w:rFonts w:cs="Arial"/>
          <w:b/>
          <w:bCs/>
          <w:szCs w:val="24"/>
        </w:rPr>
        <w:t xml:space="preserve"> </w:t>
      </w:r>
      <w:r w:rsidRPr="00600EA9">
        <w:rPr>
          <w:b/>
          <w:szCs w:val="24"/>
        </w:rPr>
        <w:t xml:space="preserve">that the </w:t>
      </w:r>
      <w:r>
        <w:rPr>
          <w:b/>
          <w:szCs w:val="24"/>
        </w:rPr>
        <w:t>minutes be adopted.</w:t>
      </w:r>
    </w:p>
    <w:p w14:paraId="51E043D8" w14:textId="77777777" w:rsidR="00135D9F" w:rsidRDefault="00135D9F" w:rsidP="00135D9F">
      <w:pPr>
        <w:rPr>
          <w:rFonts w:cs="Arial"/>
          <w:b/>
          <w:szCs w:val="24"/>
        </w:rPr>
      </w:pPr>
    </w:p>
    <w:p w14:paraId="2397A018" w14:textId="18E57CC1" w:rsidR="00135D9F" w:rsidRPr="00C12FAC" w:rsidRDefault="00135D9F" w:rsidP="00CD3F28">
      <w:pPr>
        <w:pStyle w:val="Heading2"/>
      </w:pPr>
      <w:r w:rsidRPr="00CD3F28">
        <w:rPr>
          <w:u w:val="none"/>
        </w:rPr>
        <w:t>7.3.</w:t>
      </w:r>
      <w:r w:rsidRPr="00CD3F28">
        <w:rPr>
          <w:u w:val="none"/>
        </w:rPr>
        <w:tab/>
      </w:r>
      <w:r w:rsidRPr="00C12FAC">
        <w:t xml:space="preserve">Regeneration and Development Committee dated </w:t>
      </w:r>
      <w:r w:rsidR="006D60D0">
        <w:t>3 November</w:t>
      </w:r>
      <w:r w:rsidR="00605BF2">
        <w:t xml:space="preserve"> 2022</w:t>
      </w:r>
    </w:p>
    <w:p w14:paraId="0AE57E68" w14:textId="77777777" w:rsidR="00135D9F" w:rsidRPr="00C12FAC" w:rsidRDefault="00135D9F" w:rsidP="00135D9F">
      <w:pPr>
        <w:rPr>
          <w:rFonts w:cs="Arial"/>
          <w:b/>
          <w:bCs/>
          <w:szCs w:val="24"/>
        </w:rPr>
      </w:pPr>
    </w:p>
    <w:p w14:paraId="212F0C69" w14:textId="57ABFE9F" w:rsidR="00135D9F" w:rsidRDefault="00135D9F" w:rsidP="00135D9F">
      <w:pPr>
        <w:rPr>
          <w:szCs w:val="24"/>
        </w:rPr>
      </w:pPr>
      <w:r w:rsidRPr="00600EA9">
        <w:rPr>
          <w:szCs w:val="24"/>
        </w:rPr>
        <w:t xml:space="preserve">PREVIOUSLY </w:t>
      </w:r>
      <w:r w:rsidR="00F8255F" w:rsidRPr="00600EA9">
        <w:rPr>
          <w:szCs w:val="24"/>
        </w:rPr>
        <w:t>CIRCULATED: -</w:t>
      </w:r>
      <w:r w:rsidRPr="00600EA9">
        <w:rPr>
          <w:szCs w:val="24"/>
        </w:rPr>
        <w:t xml:space="preserve"> Copy of the above minutes.</w:t>
      </w:r>
    </w:p>
    <w:p w14:paraId="24FBED91" w14:textId="77777777" w:rsidR="00135D9F" w:rsidRDefault="00135D9F" w:rsidP="00135D9F">
      <w:pPr>
        <w:rPr>
          <w:szCs w:val="24"/>
        </w:rPr>
      </w:pPr>
    </w:p>
    <w:p w14:paraId="6FD589D9" w14:textId="2FCA059D" w:rsidR="00135D9F" w:rsidRDefault="0065621B" w:rsidP="00135D9F">
      <w:pPr>
        <w:rPr>
          <w:rFonts w:cs="Arial"/>
          <w:bCs/>
          <w:szCs w:val="24"/>
        </w:rPr>
      </w:pPr>
      <w:r>
        <w:rPr>
          <w:rFonts w:cs="Arial"/>
          <w:bCs/>
          <w:szCs w:val="24"/>
        </w:rPr>
        <w:t xml:space="preserve">Councillor Cummings </w:t>
      </w:r>
      <w:r w:rsidR="002F209B" w:rsidRPr="002F209B">
        <w:rPr>
          <w:rFonts w:cs="Arial"/>
          <w:bCs/>
          <w:szCs w:val="24"/>
        </w:rPr>
        <w:t>proposed</w:t>
      </w:r>
      <w:r w:rsidR="00135D9F" w:rsidRPr="002F209B">
        <w:rPr>
          <w:rFonts w:cs="Arial"/>
          <w:bCs/>
          <w:szCs w:val="24"/>
        </w:rPr>
        <w:t>, seconded by</w:t>
      </w:r>
      <w:r>
        <w:rPr>
          <w:rFonts w:cs="Arial"/>
          <w:bCs/>
          <w:szCs w:val="24"/>
        </w:rPr>
        <w:t xml:space="preserve"> Councillor Adair</w:t>
      </w:r>
      <w:r w:rsidR="00135D9F" w:rsidRPr="002F209B">
        <w:rPr>
          <w:rFonts w:cs="Arial"/>
          <w:bCs/>
          <w:szCs w:val="24"/>
        </w:rPr>
        <w:t>, that the minutes be adopted.</w:t>
      </w:r>
    </w:p>
    <w:p w14:paraId="3879CEC2" w14:textId="33FDB8E0" w:rsidR="0065621B" w:rsidRDefault="0065621B" w:rsidP="00135D9F">
      <w:pPr>
        <w:rPr>
          <w:rFonts w:cs="Arial"/>
          <w:bCs/>
          <w:szCs w:val="24"/>
        </w:rPr>
      </w:pPr>
    </w:p>
    <w:p w14:paraId="27AA3F65" w14:textId="7663CC60" w:rsidR="0065621B" w:rsidRDefault="0065621B" w:rsidP="00135D9F">
      <w:pPr>
        <w:rPr>
          <w:rFonts w:cs="Arial"/>
          <w:szCs w:val="28"/>
          <w:u w:val="single"/>
        </w:rPr>
      </w:pPr>
      <w:r>
        <w:rPr>
          <w:rFonts w:cs="Arial"/>
          <w:bCs/>
          <w:szCs w:val="24"/>
          <w:u w:val="single"/>
        </w:rPr>
        <w:t xml:space="preserve">Item 4 </w:t>
      </w:r>
      <w:r w:rsidRPr="0065621B">
        <w:rPr>
          <w:rFonts w:cs="Arial"/>
          <w:bCs/>
          <w:szCs w:val="24"/>
          <w:u w:val="single"/>
        </w:rPr>
        <w:t xml:space="preserve">- </w:t>
      </w:r>
      <w:r w:rsidRPr="0065621B">
        <w:rPr>
          <w:rFonts w:cs="Arial"/>
          <w:szCs w:val="28"/>
          <w:u w:val="single"/>
        </w:rPr>
        <w:t>Rural Signage Scheme Update</w:t>
      </w:r>
    </w:p>
    <w:p w14:paraId="6DA47795" w14:textId="598C80F2" w:rsidR="0065621B" w:rsidRDefault="0065621B" w:rsidP="00135D9F">
      <w:pPr>
        <w:rPr>
          <w:rFonts w:cs="Arial"/>
          <w:szCs w:val="28"/>
          <w:u w:val="single"/>
        </w:rPr>
      </w:pPr>
    </w:p>
    <w:p w14:paraId="7172394F" w14:textId="0EF13AA3" w:rsidR="0065621B" w:rsidRDefault="0065621B" w:rsidP="00135D9F">
      <w:pPr>
        <w:rPr>
          <w:rFonts w:cs="Arial"/>
          <w:szCs w:val="28"/>
        </w:rPr>
      </w:pPr>
      <w:r>
        <w:rPr>
          <w:rFonts w:cs="Arial"/>
          <w:szCs w:val="28"/>
        </w:rPr>
        <w:t xml:space="preserve">Councillor Boyle noted that a number of signs had been subject to criminal </w:t>
      </w:r>
      <w:r w:rsidR="00F8255F">
        <w:rPr>
          <w:rFonts w:cs="Arial"/>
          <w:szCs w:val="28"/>
        </w:rPr>
        <w:t>damage,</w:t>
      </w:r>
      <w:r>
        <w:rPr>
          <w:rFonts w:cs="Arial"/>
          <w:szCs w:val="28"/>
        </w:rPr>
        <w:t xml:space="preserve"> and he asked if any associated costs with that would be recoverable by the Council.</w:t>
      </w:r>
    </w:p>
    <w:p w14:paraId="1C3098B1" w14:textId="0F5E84A9" w:rsidR="0065621B" w:rsidRDefault="0065621B" w:rsidP="00135D9F">
      <w:pPr>
        <w:rPr>
          <w:rFonts w:cs="Arial"/>
          <w:szCs w:val="28"/>
        </w:rPr>
      </w:pPr>
    </w:p>
    <w:p w14:paraId="38141060" w14:textId="3EB1EC6F" w:rsidR="0065621B" w:rsidRDefault="0065621B" w:rsidP="00135D9F">
      <w:pPr>
        <w:rPr>
          <w:rFonts w:cs="Arial"/>
          <w:szCs w:val="28"/>
        </w:rPr>
      </w:pPr>
      <w:r>
        <w:rPr>
          <w:rFonts w:cs="Arial"/>
          <w:szCs w:val="28"/>
        </w:rPr>
        <w:t>In response</w:t>
      </w:r>
      <w:r w:rsidR="00D51C1F">
        <w:rPr>
          <w:rFonts w:cs="Arial"/>
          <w:szCs w:val="28"/>
        </w:rPr>
        <w:t>,</w:t>
      </w:r>
      <w:r>
        <w:rPr>
          <w:rFonts w:cs="Arial"/>
          <w:szCs w:val="28"/>
        </w:rPr>
        <w:t xml:space="preserve"> the Director of Regeneration, Development &amp; Planning indicated that she was not too sure if that would be possible and </w:t>
      </w:r>
      <w:r w:rsidR="00F8255F">
        <w:rPr>
          <w:rFonts w:cs="Arial"/>
          <w:szCs w:val="28"/>
        </w:rPr>
        <w:t>would</w:t>
      </w:r>
      <w:r>
        <w:rPr>
          <w:rFonts w:cs="Arial"/>
          <w:szCs w:val="28"/>
        </w:rPr>
        <w:t xml:space="preserve"> check with officers and report back to the member in due course.</w:t>
      </w:r>
    </w:p>
    <w:p w14:paraId="543405A6" w14:textId="6AC9A36B" w:rsidR="0065621B" w:rsidRDefault="0065621B" w:rsidP="00135D9F">
      <w:pPr>
        <w:rPr>
          <w:rFonts w:cs="Arial"/>
          <w:szCs w:val="28"/>
        </w:rPr>
      </w:pPr>
    </w:p>
    <w:p w14:paraId="548F3236" w14:textId="4E1825C7" w:rsidR="0065621B" w:rsidRDefault="0065621B" w:rsidP="00135D9F">
      <w:pPr>
        <w:rPr>
          <w:rFonts w:cs="Arial"/>
          <w:b/>
          <w:bCs/>
          <w:szCs w:val="28"/>
        </w:rPr>
      </w:pPr>
      <w:r>
        <w:rPr>
          <w:rFonts w:cs="Arial"/>
          <w:b/>
          <w:bCs/>
          <w:szCs w:val="28"/>
        </w:rPr>
        <w:t>NOTED.</w:t>
      </w:r>
    </w:p>
    <w:p w14:paraId="0F6E18DD" w14:textId="0DBC9A66" w:rsidR="0065621B" w:rsidRDefault="0065621B" w:rsidP="00135D9F">
      <w:pPr>
        <w:rPr>
          <w:rFonts w:cs="Arial"/>
          <w:b/>
          <w:bCs/>
          <w:szCs w:val="28"/>
        </w:rPr>
      </w:pPr>
    </w:p>
    <w:p w14:paraId="3AE6FB59" w14:textId="10535A1F" w:rsidR="0065621B" w:rsidRDefault="0065621B" w:rsidP="0065621B">
      <w:pPr>
        <w:rPr>
          <w:u w:val="single"/>
          <w:lang w:eastAsia="en-GB"/>
        </w:rPr>
      </w:pPr>
      <w:r>
        <w:rPr>
          <w:u w:val="single"/>
          <w:lang w:eastAsia="en-GB"/>
        </w:rPr>
        <w:t xml:space="preserve">Item 8 – </w:t>
      </w:r>
      <w:r w:rsidR="00F8255F">
        <w:rPr>
          <w:u w:val="single"/>
          <w:lang w:eastAsia="en-GB"/>
        </w:rPr>
        <w:t>Queen’s</w:t>
      </w:r>
      <w:r>
        <w:rPr>
          <w:u w:val="single"/>
          <w:lang w:eastAsia="en-GB"/>
        </w:rPr>
        <w:t xml:space="preserve"> Parade Update</w:t>
      </w:r>
    </w:p>
    <w:p w14:paraId="350536AF" w14:textId="77777777" w:rsidR="0065621B" w:rsidRPr="0065621B" w:rsidRDefault="0065621B" w:rsidP="0065621B">
      <w:pPr>
        <w:rPr>
          <w:u w:val="single"/>
          <w:lang w:eastAsia="en-GB"/>
        </w:rPr>
      </w:pPr>
    </w:p>
    <w:p w14:paraId="61279AC0" w14:textId="0A4C7337" w:rsidR="0065621B" w:rsidRDefault="0065621B" w:rsidP="0065621B">
      <w:pPr>
        <w:rPr>
          <w:lang w:eastAsia="en-GB"/>
        </w:rPr>
      </w:pPr>
      <w:r>
        <w:rPr>
          <w:lang w:eastAsia="en-GB"/>
        </w:rPr>
        <w:t>Councillor Cathcart indicated that he wished to raise this item which was considered ‘In Committee’.</w:t>
      </w:r>
    </w:p>
    <w:p w14:paraId="31ECC74B" w14:textId="63A65891" w:rsidR="0065621B" w:rsidRDefault="0065621B" w:rsidP="0065621B">
      <w:pPr>
        <w:rPr>
          <w:lang w:eastAsia="en-GB"/>
        </w:rPr>
      </w:pPr>
    </w:p>
    <w:p w14:paraId="7FA0A816" w14:textId="5417CBBF" w:rsidR="0065621B" w:rsidRDefault="0065621B" w:rsidP="0065621B">
      <w:pPr>
        <w:rPr>
          <w:b/>
          <w:bCs/>
          <w:lang w:eastAsia="en-GB"/>
        </w:rPr>
      </w:pPr>
      <w:r>
        <w:rPr>
          <w:b/>
          <w:bCs/>
          <w:lang w:eastAsia="en-GB"/>
        </w:rPr>
        <w:t>NOTED.</w:t>
      </w:r>
    </w:p>
    <w:p w14:paraId="2FF032AF" w14:textId="2CD52450" w:rsidR="0065621B" w:rsidRDefault="0065621B" w:rsidP="0065621B">
      <w:pPr>
        <w:rPr>
          <w:b/>
          <w:bCs/>
          <w:lang w:eastAsia="en-GB"/>
        </w:rPr>
      </w:pPr>
    </w:p>
    <w:p w14:paraId="07DEE882" w14:textId="6134D44A" w:rsidR="0065621B" w:rsidRDefault="0065621B" w:rsidP="0065621B">
      <w:pPr>
        <w:rPr>
          <w:u w:val="single"/>
          <w:lang w:eastAsia="en-GB"/>
        </w:rPr>
      </w:pPr>
      <w:r>
        <w:rPr>
          <w:u w:val="single"/>
          <w:lang w:eastAsia="en-GB"/>
        </w:rPr>
        <w:t>Item 4 - Rural Signage Scheme Update</w:t>
      </w:r>
    </w:p>
    <w:p w14:paraId="59011F36" w14:textId="1B1752BB" w:rsidR="0065621B" w:rsidRDefault="0065621B" w:rsidP="0065621B">
      <w:pPr>
        <w:rPr>
          <w:u w:val="single"/>
          <w:lang w:eastAsia="en-GB"/>
        </w:rPr>
      </w:pPr>
    </w:p>
    <w:p w14:paraId="25538225" w14:textId="5E046792" w:rsidR="0093374E" w:rsidRDefault="00D84F8A" w:rsidP="0093374E">
      <w:pPr>
        <w:rPr>
          <w:lang w:eastAsia="en-GB"/>
        </w:rPr>
      </w:pPr>
      <w:r>
        <w:rPr>
          <w:lang w:eastAsia="en-GB"/>
        </w:rPr>
        <w:t xml:space="preserve">Councillor Thompson </w:t>
      </w:r>
      <w:r w:rsidR="0005141B">
        <w:rPr>
          <w:lang w:eastAsia="en-GB"/>
        </w:rPr>
        <w:t xml:space="preserve">welcomed the update particularly as they had been the subject of his earlier Notice of Motion and with the assistance of the Ards Peninsula Village Partnerships this had now come to fruition. Continuing he noted there had been some issues with the positioning of a number of the signs but welcomed </w:t>
      </w:r>
      <w:r w:rsidR="00F8255F">
        <w:rPr>
          <w:lang w:eastAsia="en-GB"/>
        </w:rPr>
        <w:t xml:space="preserve">that </w:t>
      </w:r>
      <w:r w:rsidR="0005141B">
        <w:rPr>
          <w:lang w:eastAsia="en-GB"/>
        </w:rPr>
        <w:t xml:space="preserve">those </w:t>
      </w:r>
      <w:r w:rsidR="00723E9B">
        <w:rPr>
          <w:lang w:eastAsia="en-GB"/>
        </w:rPr>
        <w:t xml:space="preserve">where such issues </w:t>
      </w:r>
      <w:r w:rsidR="0005141B">
        <w:rPr>
          <w:lang w:eastAsia="en-GB"/>
        </w:rPr>
        <w:t xml:space="preserve">had subsequently been resolved. </w:t>
      </w:r>
    </w:p>
    <w:p w14:paraId="4F8B7872" w14:textId="34989DF5" w:rsidR="0005141B" w:rsidRDefault="0005141B" w:rsidP="0093374E">
      <w:pPr>
        <w:rPr>
          <w:lang w:eastAsia="en-GB"/>
        </w:rPr>
      </w:pPr>
    </w:p>
    <w:p w14:paraId="5DF09319" w14:textId="0ED0BA89" w:rsidR="0005141B" w:rsidRPr="0005141B" w:rsidRDefault="0005141B" w:rsidP="0093374E">
      <w:pPr>
        <w:rPr>
          <w:b/>
          <w:bCs/>
          <w:lang w:eastAsia="en-GB"/>
        </w:rPr>
      </w:pPr>
      <w:r>
        <w:rPr>
          <w:b/>
          <w:bCs/>
          <w:lang w:eastAsia="en-GB"/>
        </w:rPr>
        <w:t>NOTED.</w:t>
      </w:r>
    </w:p>
    <w:p w14:paraId="6E156BF4" w14:textId="46DB685A" w:rsidR="00807524" w:rsidRDefault="00807524" w:rsidP="0093374E"/>
    <w:p w14:paraId="6CEA08EE" w14:textId="5BB949A8" w:rsidR="00457D13" w:rsidRDefault="00A84676" w:rsidP="0093374E">
      <w:pPr>
        <w:rPr>
          <w:b/>
          <w:bCs/>
        </w:rPr>
      </w:pPr>
      <w:r>
        <w:rPr>
          <w:b/>
          <w:bCs/>
        </w:rPr>
        <w:t>RESOLVED, on the proposal of</w:t>
      </w:r>
      <w:r w:rsidR="0005141B">
        <w:rPr>
          <w:b/>
          <w:bCs/>
        </w:rPr>
        <w:t xml:space="preserve"> </w:t>
      </w:r>
      <w:r w:rsidR="00B4190C">
        <w:rPr>
          <w:b/>
          <w:bCs/>
        </w:rPr>
        <w:t>Councillor Cummings</w:t>
      </w:r>
      <w:r>
        <w:rPr>
          <w:b/>
          <w:bCs/>
        </w:rPr>
        <w:t>, seconded by</w:t>
      </w:r>
      <w:r w:rsidR="00B4190C">
        <w:rPr>
          <w:b/>
          <w:bCs/>
        </w:rPr>
        <w:t xml:space="preserve"> Councillor Adair</w:t>
      </w:r>
      <w:r>
        <w:rPr>
          <w:b/>
          <w:bCs/>
        </w:rPr>
        <w:t>, that the minutes be adopted.</w:t>
      </w:r>
    </w:p>
    <w:p w14:paraId="6E4B88DF" w14:textId="77777777" w:rsidR="00F8255F" w:rsidRPr="00A84676" w:rsidRDefault="00F8255F" w:rsidP="0093374E">
      <w:pPr>
        <w:rPr>
          <w:b/>
          <w:bCs/>
        </w:rPr>
      </w:pPr>
    </w:p>
    <w:p w14:paraId="6E16302E" w14:textId="77777777" w:rsidR="00135D9F" w:rsidRDefault="00135D9F" w:rsidP="00135D9F">
      <w:pPr>
        <w:rPr>
          <w:b/>
          <w:bCs/>
          <w:szCs w:val="24"/>
          <w:u w:val="single"/>
        </w:rPr>
      </w:pPr>
    </w:p>
    <w:p w14:paraId="644359B5" w14:textId="5A8D9449" w:rsidR="00135D9F" w:rsidRDefault="00135D9F" w:rsidP="00CD3F28">
      <w:pPr>
        <w:pStyle w:val="Heading2"/>
      </w:pPr>
      <w:r w:rsidRPr="00CD3F28">
        <w:rPr>
          <w:u w:val="none"/>
        </w:rPr>
        <w:lastRenderedPageBreak/>
        <w:t>7.4.</w:t>
      </w:r>
      <w:r w:rsidRPr="00CD3F28">
        <w:rPr>
          <w:u w:val="none"/>
        </w:rPr>
        <w:tab/>
      </w:r>
      <w:r w:rsidRPr="00C12FAC">
        <w:t xml:space="preserve">Corporate </w:t>
      </w:r>
      <w:r w:rsidR="00996ABA">
        <w:t xml:space="preserve">Services </w:t>
      </w:r>
      <w:r w:rsidRPr="00C12FAC">
        <w:t xml:space="preserve">Committee dated </w:t>
      </w:r>
      <w:r w:rsidR="00996ABA">
        <w:t>8 November</w:t>
      </w:r>
      <w:r w:rsidR="00605BF2">
        <w:t xml:space="preserve"> 2022</w:t>
      </w:r>
    </w:p>
    <w:p w14:paraId="06D55E7B" w14:textId="77777777" w:rsidR="00135D9F" w:rsidRDefault="00135D9F" w:rsidP="00135D9F">
      <w:pPr>
        <w:rPr>
          <w:rFonts w:cs="Arial"/>
          <w:b/>
          <w:bCs/>
          <w:szCs w:val="24"/>
          <w:u w:val="single"/>
        </w:rPr>
      </w:pPr>
    </w:p>
    <w:p w14:paraId="42965379" w14:textId="52BE7C11" w:rsidR="00135D9F" w:rsidRDefault="00135D9F" w:rsidP="00135D9F">
      <w:pPr>
        <w:rPr>
          <w:szCs w:val="24"/>
        </w:rPr>
      </w:pPr>
      <w:r w:rsidRPr="00600EA9">
        <w:rPr>
          <w:szCs w:val="24"/>
        </w:rPr>
        <w:t xml:space="preserve">PREVIOUSLY </w:t>
      </w:r>
      <w:r w:rsidR="00D23812" w:rsidRPr="00600EA9">
        <w:rPr>
          <w:szCs w:val="24"/>
        </w:rPr>
        <w:t>CIRCULATED: -</w:t>
      </w:r>
      <w:r w:rsidRPr="00600EA9">
        <w:rPr>
          <w:szCs w:val="24"/>
        </w:rPr>
        <w:t xml:space="preserve"> Copy of the above minutes.</w:t>
      </w:r>
    </w:p>
    <w:p w14:paraId="1C0D2B0A" w14:textId="77777777" w:rsidR="00135D9F" w:rsidRDefault="00135D9F" w:rsidP="00135D9F">
      <w:pPr>
        <w:rPr>
          <w:szCs w:val="24"/>
        </w:rPr>
      </w:pPr>
    </w:p>
    <w:p w14:paraId="4038EF8E" w14:textId="33D73F2C" w:rsidR="00135D9F" w:rsidRPr="002F209B" w:rsidRDefault="00B4190C" w:rsidP="00135D9F">
      <w:pPr>
        <w:rPr>
          <w:rFonts w:cs="Arial"/>
          <w:bCs/>
          <w:szCs w:val="24"/>
        </w:rPr>
      </w:pPr>
      <w:r>
        <w:rPr>
          <w:rFonts w:cs="Arial"/>
          <w:bCs/>
          <w:szCs w:val="24"/>
        </w:rPr>
        <w:t xml:space="preserve">Councillor P Smith </w:t>
      </w:r>
      <w:r w:rsidR="002F209B" w:rsidRPr="002F209B">
        <w:rPr>
          <w:rFonts w:cs="Arial"/>
          <w:bCs/>
          <w:szCs w:val="24"/>
        </w:rPr>
        <w:t>proposed</w:t>
      </w:r>
      <w:r w:rsidR="00135D9F" w:rsidRPr="002F209B">
        <w:rPr>
          <w:rFonts w:cs="Arial"/>
          <w:bCs/>
          <w:szCs w:val="24"/>
        </w:rPr>
        <w:t>, seconded by</w:t>
      </w:r>
      <w:r>
        <w:rPr>
          <w:rFonts w:cs="Arial"/>
          <w:bCs/>
          <w:szCs w:val="24"/>
        </w:rPr>
        <w:t xml:space="preserve"> Alderman Irvine</w:t>
      </w:r>
      <w:r w:rsidR="00135D9F" w:rsidRPr="002F209B">
        <w:rPr>
          <w:rFonts w:cs="Arial"/>
          <w:bCs/>
          <w:szCs w:val="24"/>
        </w:rPr>
        <w:t>, that the minutes be adopted.</w:t>
      </w:r>
    </w:p>
    <w:p w14:paraId="1C477F2A" w14:textId="639F4D41" w:rsidR="00B30F93" w:rsidRDefault="00B30F93" w:rsidP="00135D9F">
      <w:pPr>
        <w:rPr>
          <w:rFonts w:cs="Arial"/>
          <w:b/>
          <w:szCs w:val="24"/>
        </w:rPr>
      </w:pPr>
    </w:p>
    <w:p w14:paraId="7163A162" w14:textId="5CE87841" w:rsidR="00B4190C" w:rsidRDefault="00B4190C" w:rsidP="00135D9F">
      <w:pPr>
        <w:rPr>
          <w:rFonts w:cs="Arial"/>
          <w:bCs/>
          <w:szCs w:val="24"/>
          <w:u w:val="single"/>
        </w:rPr>
      </w:pPr>
      <w:r>
        <w:rPr>
          <w:rFonts w:cs="Arial"/>
          <w:bCs/>
          <w:szCs w:val="24"/>
          <w:u w:val="single"/>
        </w:rPr>
        <w:t>Item 5 – City Status Update</w:t>
      </w:r>
    </w:p>
    <w:p w14:paraId="5D5A2FD3" w14:textId="67E9A62A" w:rsidR="00B4190C" w:rsidRDefault="00B4190C" w:rsidP="00135D9F">
      <w:pPr>
        <w:rPr>
          <w:rFonts w:cs="Arial"/>
          <w:bCs/>
          <w:szCs w:val="24"/>
          <w:u w:val="single"/>
        </w:rPr>
      </w:pPr>
    </w:p>
    <w:p w14:paraId="04E9A07C" w14:textId="5BEBF95F" w:rsidR="00C57648" w:rsidRDefault="009A1E8C" w:rsidP="00135D9F">
      <w:pPr>
        <w:rPr>
          <w:rFonts w:cs="Arial"/>
          <w:bCs/>
          <w:szCs w:val="24"/>
        </w:rPr>
      </w:pPr>
      <w:r>
        <w:rPr>
          <w:rFonts w:cs="Arial"/>
          <w:bCs/>
          <w:szCs w:val="24"/>
        </w:rPr>
        <w:t xml:space="preserve">Councillor T Smith referred to the proposals to </w:t>
      </w:r>
      <w:r w:rsidR="006F6AF6">
        <w:rPr>
          <w:rFonts w:eastAsia="Times New Roman" w:cs="Arial"/>
          <w:szCs w:val="24"/>
        </w:rPr>
        <w:t>name a place or building in Bangor in Her Majesty The Queen’s honour</w:t>
      </w:r>
      <w:r w:rsidR="00280BE9">
        <w:rPr>
          <w:rFonts w:cs="Arial"/>
          <w:bCs/>
          <w:szCs w:val="24"/>
        </w:rPr>
        <w:t xml:space="preserve"> and suggested that this was something which</w:t>
      </w:r>
      <w:r w:rsidR="006F6AF6">
        <w:rPr>
          <w:rFonts w:cs="Arial"/>
          <w:bCs/>
          <w:szCs w:val="24"/>
        </w:rPr>
        <w:t xml:space="preserve"> should be </w:t>
      </w:r>
      <w:r w:rsidR="00280BE9">
        <w:rPr>
          <w:rFonts w:cs="Arial"/>
          <w:bCs/>
          <w:szCs w:val="24"/>
        </w:rPr>
        <w:t>considered across the entire Borough</w:t>
      </w:r>
      <w:r w:rsidR="00055F3B">
        <w:rPr>
          <w:rFonts w:cs="Arial"/>
          <w:bCs/>
          <w:szCs w:val="24"/>
        </w:rPr>
        <w:t>, given the huge affection with which she was held.</w:t>
      </w:r>
      <w:r w:rsidR="00885AB2">
        <w:rPr>
          <w:rFonts w:cs="Arial"/>
          <w:bCs/>
          <w:szCs w:val="24"/>
        </w:rPr>
        <w:t xml:space="preserve"> He encouraged officers to consult with local communities on this matter. </w:t>
      </w:r>
    </w:p>
    <w:p w14:paraId="6A19F97B" w14:textId="0184DE32" w:rsidR="0084677F" w:rsidRDefault="0084677F" w:rsidP="00135D9F">
      <w:pPr>
        <w:rPr>
          <w:rFonts w:cs="Arial"/>
          <w:bCs/>
          <w:szCs w:val="24"/>
        </w:rPr>
      </w:pPr>
    </w:p>
    <w:p w14:paraId="614CD6F7" w14:textId="7BDD194D" w:rsidR="0084677F" w:rsidRDefault="006F6AF6" w:rsidP="00135D9F">
      <w:pPr>
        <w:rPr>
          <w:rFonts w:cs="Arial"/>
          <w:bCs/>
          <w:szCs w:val="24"/>
        </w:rPr>
      </w:pPr>
      <w:r>
        <w:rPr>
          <w:rFonts w:cs="Arial"/>
          <w:bCs/>
          <w:szCs w:val="24"/>
        </w:rPr>
        <w:t xml:space="preserve">At this stage </w:t>
      </w:r>
      <w:r w:rsidR="0084677F">
        <w:rPr>
          <w:rFonts w:cs="Arial"/>
          <w:bCs/>
          <w:szCs w:val="24"/>
        </w:rPr>
        <w:t xml:space="preserve">Councillor Cathcart </w:t>
      </w:r>
      <w:r>
        <w:rPr>
          <w:rFonts w:cs="Arial"/>
          <w:bCs/>
          <w:szCs w:val="24"/>
        </w:rPr>
        <w:t>reminded members that it was Bangor town which had been granted ‘city status’</w:t>
      </w:r>
      <w:r w:rsidR="00D23812">
        <w:rPr>
          <w:rFonts w:cs="Arial"/>
          <w:bCs/>
          <w:szCs w:val="24"/>
        </w:rPr>
        <w:t>, rather than the Borough in its entirety.</w:t>
      </w:r>
    </w:p>
    <w:p w14:paraId="23803B33" w14:textId="096BCBCD" w:rsidR="006F6AF6" w:rsidRDefault="006F6AF6" w:rsidP="00135D9F">
      <w:pPr>
        <w:rPr>
          <w:rFonts w:cs="Arial"/>
          <w:bCs/>
          <w:szCs w:val="24"/>
        </w:rPr>
      </w:pPr>
    </w:p>
    <w:p w14:paraId="07763AC3" w14:textId="4F9C0A91" w:rsidR="006F6AF6" w:rsidRPr="006F6AF6" w:rsidRDefault="006F6AF6" w:rsidP="00135D9F">
      <w:pPr>
        <w:rPr>
          <w:rFonts w:cs="Arial"/>
          <w:b/>
          <w:szCs w:val="24"/>
        </w:rPr>
      </w:pPr>
      <w:r>
        <w:rPr>
          <w:rFonts w:cs="Arial"/>
          <w:b/>
          <w:szCs w:val="24"/>
        </w:rPr>
        <w:t>NOTED.</w:t>
      </w:r>
    </w:p>
    <w:p w14:paraId="487B23E9" w14:textId="77777777" w:rsidR="00280BE9" w:rsidRPr="009A1E8C" w:rsidRDefault="00280BE9" w:rsidP="00135D9F">
      <w:pPr>
        <w:rPr>
          <w:rFonts w:cs="Arial"/>
          <w:b/>
          <w:szCs w:val="24"/>
        </w:rPr>
      </w:pPr>
    </w:p>
    <w:p w14:paraId="2B0EC8EB" w14:textId="498EF5E6" w:rsidR="00A84676" w:rsidRDefault="00A84676" w:rsidP="00A84676">
      <w:pPr>
        <w:rPr>
          <w:b/>
          <w:bCs/>
        </w:rPr>
      </w:pPr>
      <w:r>
        <w:rPr>
          <w:b/>
          <w:bCs/>
        </w:rPr>
        <w:t>RESOLVED, on the proposal of</w:t>
      </w:r>
      <w:r w:rsidR="006F6AF6">
        <w:rPr>
          <w:b/>
          <w:bCs/>
        </w:rPr>
        <w:t xml:space="preserve"> Councillor P Smith</w:t>
      </w:r>
      <w:r>
        <w:rPr>
          <w:b/>
          <w:bCs/>
        </w:rPr>
        <w:t>, seconded by</w:t>
      </w:r>
      <w:r w:rsidR="006F6AF6">
        <w:rPr>
          <w:b/>
          <w:bCs/>
        </w:rPr>
        <w:t xml:space="preserve"> Alderman Irvine</w:t>
      </w:r>
      <w:r>
        <w:rPr>
          <w:b/>
          <w:bCs/>
        </w:rPr>
        <w:t>, that the minutes be adopted.</w:t>
      </w:r>
    </w:p>
    <w:p w14:paraId="634AFB04" w14:textId="77777777" w:rsidR="00135D9F" w:rsidRDefault="00135D9F" w:rsidP="00135D9F">
      <w:pPr>
        <w:rPr>
          <w:b/>
          <w:bCs/>
          <w:szCs w:val="24"/>
        </w:rPr>
      </w:pPr>
    </w:p>
    <w:p w14:paraId="4E8CBFE3" w14:textId="0FBE8051" w:rsidR="00135D9F" w:rsidRDefault="00135D9F" w:rsidP="00CD3F28">
      <w:pPr>
        <w:pStyle w:val="Heading2"/>
      </w:pPr>
      <w:r w:rsidRPr="00CD3F28">
        <w:rPr>
          <w:u w:val="none"/>
        </w:rPr>
        <w:t>7.5.</w:t>
      </w:r>
      <w:r w:rsidRPr="00CD3F28">
        <w:rPr>
          <w:u w:val="none"/>
        </w:rPr>
        <w:tab/>
      </w:r>
      <w:r w:rsidRPr="00C12FAC">
        <w:t xml:space="preserve">Community and Wellbeing Committee </w:t>
      </w:r>
      <w:r w:rsidR="002E3FF5">
        <w:t xml:space="preserve">dated </w:t>
      </w:r>
      <w:r w:rsidR="00996ABA">
        <w:t>9 November</w:t>
      </w:r>
      <w:r w:rsidR="00605BF2">
        <w:t xml:space="preserve"> 2022</w:t>
      </w:r>
    </w:p>
    <w:p w14:paraId="08AA55D7" w14:textId="77777777" w:rsidR="00135D9F" w:rsidRDefault="00135D9F" w:rsidP="00135D9F">
      <w:pPr>
        <w:rPr>
          <w:rFonts w:cs="Arial"/>
          <w:b/>
          <w:bCs/>
          <w:szCs w:val="24"/>
          <w:u w:val="single"/>
        </w:rPr>
      </w:pPr>
    </w:p>
    <w:p w14:paraId="09ABBB93" w14:textId="7054F388" w:rsidR="00135D9F" w:rsidRDefault="00135D9F" w:rsidP="00135D9F">
      <w:pPr>
        <w:rPr>
          <w:szCs w:val="24"/>
        </w:rPr>
      </w:pPr>
      <w:r w:rsidRPr="00600EA9">
        <w:rPr>
          <w:szCs w:val="24"/>
        </w:rPr>
        <w:t xml:space="preserve">PREVIOUSLY </w:t>
      </w:r>
      <w:r w:rsidR="00D23812" w:rsidRPr="00600EA9">
        <w:rPr>
          <w:szCs w:val="24"/>
        </w:rPr>
        <w:t>CIRCULATED: -</w:t>
      </w:r>
      <w:r w:rsidRPr="00600EA9">
        <w:rPr>
          <w:szCs w:val="24"/>
        </w:rPr>
        <w:t xml:space="preserve"> Copy of the above minutes.</w:t>
      </w:r>
    </w:p>
    <w:p w14:paraId="1C47BF29" w14:textId="77777777" w:rsidR="00135D9F" w:rsidRDefault="00135D9F" w:rsidP="00135D9F">
      <w:pPr>
        <w:rPr>
          <w:szCs w:val="24"/>
        </w:rPr>
      </w:pPr>
    </w:p>
    <w:p w14:paraId="077D49AF" w14:textId="51D36A19" w:rsidR="00135D9F" w:rsidRPr="002F209B" w:rsidRDefault="006F6AF6" w:rsidP="00135D9F">
      <w:pPr>
        <w:rPr>
          <w:szCs w:val="24"/>
        </w:rPr>
      </w:pPr>
      <w:r>
        <w:rPr>
          <w:szCs w:val="24"/>
        </w:rPr>
        <w:t>Councillor Edmund</w:t>
      </w:r>
      <w:r w:rsidR="00621EF0" w:rsidRPr="002F209B">
        <w:rPr>
          <w:szCs w:val="24"/>
        </w:rPr>
        <w:t xml:space="preserve"> </w:t>
      </w:r>
      <w:r w:rsidR="00135D9F" w:rsidRPr="002F209B">
        <w:rPr>
          <w:szCs w:val="24"/>
        </w:rPr>
        <w:t>proposed, seconded by</w:t>
      </w:r>
      <w:r w:rsidR="00621EF0" w:rsidRPr="002F209B">
        <w:rPr>
          <w:szCs w:val="24"/>
        </w:rPr>
        <w:t xml:space="preserve"> </w:t>
      </w:r>
      <w:r>
        <w:rPr>
          <w:szCs w:val="24"/>
        </w:rPr>
        <w:t>Councillor MacArthur</w:t>
      </w:r>
      <w:r w:rsidR="00135D9F" w:rsidRPr="002F209B">
        <w:rPr>
          <w:szCs w:val="24"/>
        </w:rPr>
        <w:t>, that the minutes be adopted.</w:t>
      </w:r>
    </w:p>
    <w:p w14:paraId="5BC3DB3A" w14:textId="03BE1891" w:rsidR="001C7DE4" w:rsidRDefault="001C7DE4" w:rsidP="00135D9F">
      <w:pPr>
        <w:rPr>
          <w:szCs w:val="24"/>
        </w:rPr>
      </w:pPr>
    </w:p>
    <w:p w14:paraId="108F26C7" w14:textId="4A9D9029" w:rsidR="006F6AF6" w:rsidRPr="00CD3F28" w:rsidRDefault="00F01FAB" w:rsidP="00CD3F28">
      <w:pPr>
        <w:rPr>
          <w:b/>
          <w:bCs/>
          <w:u w:val="single"/>
        </w:rPr>
      </w:pPr>
      <w:r w:rsidRPr="00CD3F28">
        <w:rPr>
          <w:u w:val="single"/>
        </w:rPr>
        <w:t>I</w:t>
      </w:r>
      <w:r w:rsidR="006F6AF6" w:rsidRPr="00CD3F28">
        <w:rPr>
          <w:u w:val="single"/>
        </w:rPr>
        <w:t>tem</w:t>
      </w:r>
      <w:r w:rsidRPr="00CD3F28">
        <w:rPr>
          <w:u w:val="single"/>
        </w:rPr>
        <w:t xml:space="preserve"> 3 </w:t>
      </w:r>
      <w:r w:rsidR="006F6AF6" w:rsidRPr="00CD3F28">
        <w:rPr>
          <w:u w:val="single"/>
        </w:rPr>
        <w:t>– Victoria Primary School Play Area – Response to Notice of Motion</w:t>
      </w:r>
    </w:p>
    <w:p w14:paraId="07645339" w14:textId="2ED9669C" w:rsidR="00F01FAB" w:rsidRDefault="00F01FAB" w:rsidP="004D2F79">
      <w:pPr>
        <w:rPr>
          <w:rFonts w:cs="Arial"/>
          <w:szCs w:val="24"/>
        </w:rPr>
      </w:pPr>
    </w:p>
    <w:p w14:paraId="4178821F" w14:textId="4F16F582" w:rsidR="00F01FAB" w:rsidRPr="000C5221" w:rsidRDefault="006F6AF6" w:rsidP="00F01FAB">
      <w:pPr>
        <w:rPr>
          <w:rFonts w:ascii="Calibri" w:hAnsi="Calibri"/>
          <w:sz w:val="22"/>
        </w:rPr>
      </w:pPr>
      <w:r>
        <w:t>Councillor Adair proposed an amendment, seconded by Councillor MacArthur, t</w:t>
      </w:r>
      <w:r w:rsidR="00F01FAB">
        <w:t>hat Council note Ballyhalbert Sports Clubs no longer avail of facilities at Glastry College (due to facilities being closed to the public in winter months)</w:t>
      </w:r>
      <w:r>
        <w:t>.</w:t>
      </w:r>
      <w:r>
        <w:rPr>
          <w:rFonts w:ascii="Calibri" w:hAnsi="Calibri"/>
          <w:sz w:val="22"/>
        </w:rPr>
        <w:t xml:space="preserve"> </w:t>
      </w:r>
      <w:r>
        <w:rPr>
          <w:rFonts w:cs="Arial"/>
          <w:szCs w:val="24"/>
        </w:rPr>
        <w:t xml:space="preserve">Further that </w:t>
      </w:r>
      <w:r w:rsidR="00F01FAB">
        <w:t>Council express concerns at lack of lighting and proper footway link connecting the village to Glastry College and write to the Department for Infrastructure requesting the upgrade of existing footway on Victoria Road to include widening curbing along with lighting to promote a safer route to school and connecting the village to Glastry College via a safe and assessable footway.</w:t>
      </w:r>
      <w:r w:rsidR="00D23812">
        <w:t xml:space="preserve"> </w:t>
      </w:r>
      <w:r w:rsidR="00F01FAB">
        <w:t xml:space="preserve">The possibility for a project fronting Victoria Primary Ballyhalbert could potentially be added to the list of projects being put forward for </w:t>
      </w:r>
      <w:r w:rsidR="00D23812">
        <w:t>Peace Plus</w:t>
      </w:r>
      <w:r w:rsidR="00620369">
        <w:t xml:space="preserve"> funding</w:t>
      </w:r>
      <w:r w:rsidR="00F01FAB">
        <w:t xml:space="preserve"> and considered by the </w:t>
      </w:r>
      <w:r w:rsidR="00D23812">
        <w:t>Peace Plus</w:t>
      </w:r>
      <w:r w:rsidR="00F01FAB">
        <w:t xml:space="preserve"> Partnership and progressed through the process outlined above in the report</w:t>
      </w:r>
      <w:r w:rsidR="008423E2">
        <w:t>.</w:t>
      </w:r>
      <w:r w:rsidR="00F01FAB">
        <w:t xml:space="preserve"> Consideration should also be given to the other sites identified in the Play Strategy for older children provision as part of the </w:t>
      </w:r>
      <w:r w:rsidR="00D23812">
        <w:t>Peace Plus</w:t>
      </w:r>
      <w:r w:rsidR="00F01FAB">
        <w:t xml:space="preserve"> process that could be delivered on Council land.</w:t>
      </w:r>
    </w:p>
    <w:p w14:paraId="4724BB20" w14:textId="77777777" w:rsidR="00F01FAB" w:rsidRDefault="00F01FAB" w:rsidP="00F01FAB"/>
    <w:p w14:paraId="672B88A0" w14:textId="3D1B4C5E" w:rsidR="00F01FAB" w:rsidRDefault="00D23812" w:rsidP="00F01FAB">
      <w:r>
        <w:t>Furthermore,</w:t>
      </w:r>
      <w:r w:rsidR="006F6AF6">
        <w:t xml:space="preserve"> that o</w:t>
      </w:r>
      <w:r w:rsidR="00F01FAB">
        <w:t xml:space="preserve">fficers bring back a report to Council following the conclusion of the Peace Plus consultation advising members of any council applications going forward to deliver facilities for children and young people across </w:t>
      </w:r>
      <w:r>
        <w:t xml:space="preserve">the </w:t>
      </w:r>
      <w:r w:rsidR="00F01FAB">
        <w:t>Borough.</w:t>
      </w:r>
    </w:p>
    <w:p w14:paraId="32982BAF" w14:textId="12D0A288" w:rsidR="006F6AF6" w:rsidRDefault="006F6AF6" w:rsidP="00F01FAB"/>
    <w:p w14:paraId="68F7F998" w14:textId="4150521D" w:rsidR="006F6AF6" w:rsidRDefault="000C5221" w:rsidP="00F01FAB">
      <w:r>
        <w:t xml:space="preserve">The proposer, Councillor Adair, welcomed the report and its outcomes however he did have concerns in respect of </w:t>
      </w:r>
      <w:r w:rsidR="00D23812">
        <w:t xml:space="preserve">the </w:t>
      </w:r>
      <w:r>
        <w:t xml:space="preserve">facilities at Ballyhalbert, where currently there was no safe footway link to enable pedestrians to access the facility. He welcomed the consultation which had been undertaken by </w:t>
      </w:r>
      <w:r w:rsidR="008233F2">
        <w:t>Peace Plus</w:t>
      </w:r>
      <w:r>
        <w:t xml:space="preserve"> adding that he would look forward to the outcome of that. In summing</w:t>
      </w:r>
      <w:r w:rsidR="0067714A">
        <w:t xml:space="preserve"> up</w:t>
      </w:r>
      <w:r>
        <w:t xml:space="preserve"> he suggested there may be additional funding available from Rural Development funding sources and encouraged members to support his amendment.</w:t>
      </w:r>
    </w:p>
    <w:p w14:paraId="25E5F69D" w14:textId="0232AE8B" w:rsidR="000C5221" w:rsidRDefault="000C5221" w:rsidP="00F01FAB"/>
    <w:p w14:paraId="6D5EC53D" w14:textId="719CF120" w:rsidR="000C5221" w:rsidRDefault="000C5221" w:rsidP="00F01FAB">
      <w:r>
        <w:t>Concurring with those comments, the seconder, Councillor Edmund agreed that it was unfortunate that currently there was no suitable walkway or lighting in place to enable pedestrians to safely access the facility in question.</w:t>
      </w:r>
    </w:p>
    <w:p w14:paraId="2CDB41AD" w14:textId="727356CC" w:rsidR="000C5221" w:rsidRDefault="000C5221" w:rsidP="00F01FAB"/>
    <w:p w14:paraId="4DD5BEDA" w14:textId="06C28766" w:rsidR="000C5221" w:rsidRDefault="000C5221" w:rsidP="00F01FAB">
      <w:r>
        <w:t xml:space="preserve">Commenting in support, Councillor Boyle </w:t>
      </w:r>
      <w:r w:rsidR="00AA216A">
        <w:t xml:space="preserve">indicated that he had previously supported reports on this matter and added that Ballyhalbert was </w:t>
      </w:r>
      <w:r w:rsidR="008233F2">
        <w:t xml:space="preserve">a </w:t>
      </w:r>
      <w:r w:rsidR="00AA216A">
        <w:t xml:space="preserve">growing </w:t>
      </w:r>
      <w:r w:rsidR="008233F2">
        <w:t xml:space="preserve">village </w:t>
      </w:r>
      <w:r w:rsidR="00AA216A">
        <w:t>and as such those most in need should be supported.</w:t>
      </w:r>
    </w:p>
    <w:p w14:paraId="67A2C91F" w14:textId="6B0A9AA7" w:rsidR="00AA216A" w:rsidRDefault="00AA216A" w:rsidP="00F01FAB"/>
    <w:p w14:paraId="10DBE431" w14:textId="44E06D70" w:rsidR="00AA216A" w:rsidRDefault="00AA216A" w:rsidP="00F01FAB">
      <w:r>
        <w:t xml:space="preserve">Councillor McAlpine reported that she had been in contact with representatives from the Education Authority about this </w:t>
      </w:r>
      <w:r w:rsidR="008233F2">
        <w:t>especially</w:t>
      </w:r>
      <w:r>
        <w:t xml:space="preserve"> given the current situation which saw a very expensive facility sited on the outskirts of the village which </w:t>
      </w:r>
      <w:r w:rsidR="001B15AE">
        <w:t>could not be</w:t>
      </w:r>
      <w:r>
        <w:t xml:space="preserve"> properly accessed. She thanked the proposer and seconder for bringing forward their proposal to Council.</w:t>
      </w:r>
    </w:p>
    <w:p w14:paraId="4C0C1A11" w14:textId="0750CDC1" w:rsidR="00AA216A" w:rsidRDefault="00AA216A" w:rsidP="00F01FAB"/>
    <w:p w14:paraId="41F214D8" w14:textId="0E64A4D0" w:rsidR="00AA216A" w:rsidRDefault="00AA216A" w:rsidP="00F01FAB">
      <w:pPr>
        <w:rPr>
          <w:b/>
          <w:bCs/>
        </w:rPr>
      </w:pPr>
      <w:r>
        <w:rPr>
          <w:b/>
          <w:bCs/>
        </w:rPr>
        <w:t>AGREED.</w:t>
      </w:r>
    </w:p>
    <w:p w14:paraId="46137D87" w14:textId="74C38632" w:rsidR="00AA216A" w:rsidRDefault="00AA216A" w:rsidP="00F01FAB">
      <w:pPr>
        <w:rPr>
          <w:b/>
          <w:bCs/>
        </w:rPr>
      </w:pPr>
    </w:p>
    <w:p w14:paraId="0C002A6C" w14:textId="7A5D9C0E" w:rsidR="00AA216A" w:rsidRDefault="00AA216A" w:rsidP="00F01FAB">
      <w:pPr>
        <w:rPr>
          <w:u w:val="single"/>
        </w:rPr>
      </w:pPr>
      <w:r>
        <w:rPr>
          <w:u w:val="single"/>
        </w:rPr>
        <w:t>Item 18 – Community Development Grants Assessment 2023-2024</w:t>
      </w:r>
    </w:p>
    <w:p w14:paraId="7438BE9E" w14:textId="4070B7A7" w:rsidR="00AA216A" w:rsidRDefault="00AA216A" w:rsidP="00F01FAB">
      <w:pPr>
        <w:rPr>
          <w:u w:val="single"/>
        </w:rPr>
      </w:pPr>
    </w:p>
    <w:p w14:paraId="3F425091" w14:textId="108F8329" w:rsidR="00AA216A" w:rsidRDefault="00AA216A" w:rsidP="00F01FAB">
      <w:r>
        <w:t xml:space="preserve">Councillor Cathcart </w:t>
      </w:r>
      <w:r w:rsidR="00447C0C">
        <w:t>welcomed the report and expressed his thanks to all of those who had been involved</w:t>
      </w:r>
      <w:r w:rsidR="00B630F7">
        <w:t xml:space="preserve"> in it</w:t>
      </w:r>
      <w:r w:rsidR="00447C0C">
        <w:t>. Continuing</w:t>
      </w:r>
      <w:r w:rsidR="00D51C1F">
        <w:t>,</w:t>
      </w:r>
      <w:r w:rsidR="00447C0C">
        <w:t xml:space="preserve"> he</w:t>
      </w:r>
      <w:r w:rsidR="00D04C35">
        <w:t xml:space="preserve"> noted there was no external funding available for running costs and asked what the Council was doing to offer assistance to community groups.</w:t>
      </w:r>
    </w:p>
    <w:p w14:paraId="0317DAA0" w14:textId="452AEE49" w:rsidR="00D04C35" w:rsidRDefault="00D04C35" w:rsidP="00F01FAB"/>
    <w:p w14:paraId="1B044F46" w14:textId="445F4CDC" w:rsidR="00D04C35" w:rsidRDefault="00D04C35" w:rsidP="00F01FAB">
      <w:r>
        <w:t>In response</w:t>
      </w:r>
      <w:r w:rsidR="00D51C1F">
        <w:t>,</w:t>
      </w:r>
      <w:r>
        <w:t xml:space="preserve"> the Director of Community </w:t>
      </w:r>
      <w:r w:rsidR="00EB1567">
        <w:t>and</w:t>
      </w:r>
      <w:r>
        <w:t xml:space="preserve"> Wellbeing confirmed that officers had access to ‘Grant Finder’ which highlighted those areas were external funding could be applied for. </w:t>
      </w:r>
    </w:p>
    <w:p w14:paraId="4044A154" w14:textId="23EDF141" w:rsidR="00106954" w:rsidRDefault="00106954" w:rsidP="00F01FAB"/>
    <w:p w14:paraId="7A4D0701" w14:textId="7791BDB5" w:rsidR="00106954" w:rsidRDefault="00106954" w:rsidP="00F01FAB">
      <w:r>
        <w:t>Thanking Councillor Cathcart for his comments, Councillor MacArthur sought further information on the ‘warm spaces’ initiative.</w:t>
      </w:r>
    </w:p>
    <w:p w14:paraId="2D27B9D2" w14:textId="68108ADF" w:rsidR="00106954" w:rsidRDefault="00106954" w:rsidP="00F01FAB"/>
    <w:p w14:paraId="5DAC8831" w14:textId="6BCD2468" w:rsidR="00106954" w:rsidRDefault="00106954" w:rsidP="00F01FAB">
      <w:r>
        <w:t xml:space="preserve">The Director confirmed this initiative was still in the very early stages but was one </w:t>
      </w:r>
      <w:r w:rsidR="008233F2">
        <w:t xml:space="preserve">which </w:t>
      </w:r>
      <w:r>
        <w:t xml:space="preserve">any Group could offer the use of its space for that purpose. </w:t>
      </w:r>
    </w:p>
    <w:p w14:paraId="2AEB32BC" w14:textId="1C06105E" w:rsidR="00106954" w:rsidRDefault="00106954" w:rsidP="00F01FAB"/>
    <w:p w14:paraId="2FAEB739" w14:textId="11D0AE1D" w:rsidR="00106954" w:rsidRDefault="00106954" w:rsidP="00F01FAB">
      <w:r>
        <w:t>Councillor MacArthur commented on the difficulties faced by faith groups in obtaining grant funding for such initiatives and as such she asked if there were any plans to get in touch with them to discuss any requirements they may have for funding.</w:t>
      </w:r>
    </w:p>
    <w:p w14:paraId="0DB44742" w14:textId="581E75B5" w:rsidR="00106954" w:rsidRDefault="00106954" w:rsidP="00F01FAB"/>
    <w:p w14:paraId="23968C94" w14:textId="743BF237" w:rsidR="00106954" w:rsidRDefault="00106954" w:rsidP="00F01FAB">
      <w:r>
        <w:t>In response</w:t>
      </w:r>
      <w:r w:rsidR="00D51C1F">
        <w:t>,</w:t>
      </w:r>
      <w:r>
        <w:t xml:space="preserve"> the Director indicate</w:t>
      </w:r>
      <w:r w:rsidR="009F53CA">
        <w:t>d</w:t>
      </w:r>
      <w:r>
        <w:t xml:space="preserve"> that was not the approach which had been adopted to date and instead they would be encouraged to get in touch with the Council directly.</w:t>
      </w:r>
    </w:p>
    <w:p w14:paraId="3353BB16" w14:textId="2E3D119C" w:rsidR="009F53CA" w:rsidRDefault="009F53CA" w:rsidP="00F01FAB"/>
    <w:p w14:paraId="77D9669C" w14:textId="0E4782E4" w:rsidR="009F53CA" w:rsidRDefault="009F53CA" w:rsidP="00F01FAB">
      <w:pPr>
        <w:rPr>
          <w:b/>
          <w:bCs/>
        </w:rPr>
      </w:pPr>
      <w:r>
        <w:rPr>
          <w:b/>
          <w:bCs/>
        </w:rPr>
        <w:lastRenderedPageBreak/>
        <w:t>NOTED.</w:t>
      </w:r>
    </w:p>
    <w:p w14:paraId="687520B2" w14:textId="70742B85" w:rsidR="009F53CA" w:rsidRDefault="009F53CA" w:rsidP="00F01FAB">
      <w:pPr>
        <w:rPr>
          <w:b/>
          <w:bCs/>
        </w:rPr>
      </w:pPr>
    </w:p>
    <w:p w14:paraId="33B68BDF" w14:textId="3FEBE5C5" w:rsidR="009F53CA" w:rsidRDefault="009F53CA" w:rsidP="00F01FAB">
      <w:pPr>
        <w:rPr>
          <w:u w:val="single"/>
        </w:rPr>
      </w:pPr>
      <w:r>
        <w:rPr>
          <w:u w:val="single"/>
        </w:rPr>
        <w:t>Item 8 – Local Biodiversity Action Plan 2022-2032</w:t>
      </w:r>
    </w:p>
    <w:p w14:paraId="57DA8936" w14:textId="75CEC3DE" w:rsidR="009F53CA" w:rsidRDefault="009F53CA" w:rsidP="00F01FAB">
      <w:pPr>
        <w:rPr>
          <w:u w:val="single"/>
        </w:rPr>
      </w:pPr>
    </w:p>
    <w:p w14:paraId="183D0107" w14:textId="504B97C6" w:rsidR="009F53CA" w:rsidRDefault="009F53CA" w:rsidP="00F01FAB">
      <w:r>
        <w:t>Councillor McKee welcomed the proposed consultation on the Biodiversity Action Plan which demonstrated the Council’s commitment to environmental progress. He asked if any dates had yet been confirmed for the commencement of the public consultation.</w:t>
      </w:r>
    </w:p>
    <w:p w14:paraId="7F0A5C45" w14:textId="4B82BEFF" w:rsidR="009F53CA" w:rsidRDefault="009F53CA" w:rsidP="00F01FAB"/>
    <w:p w14:paraId="71E62742" w14:textId="6CFC5479" w:rsidR="009F53CA" w:rsidRDefault="009455C0" w:rsidP="00F01FAB">
      <w:r>
        <w:t xml:space="preserve">By way of response the Director indicated that currently there were no specific dates for that yet, however following ratification of the </w:t>
      </w:r>
      <w:r w:rsidR="008233F2">
        <w:t xml:space="preserve">Council </w:t>
      </w:r>
      <w:r>
        <w:t xml:space="preserve">minutes the next steps to commence the consultation process could be undertaken. </w:t>
      </w:r>
    </w:p>
    <w:p w14:paraId="1C161E2B" w14:textId="17902639" w:rsidR="009455C0" w:rsidRDefault="009455C0" w:rsidP="00F01FAB"/>
    <w:p w14:paraId="48ACBC0E" w14:textId="2741A663" w:rsidR="009455C0" w:rsidRDefault="009455C0" w:rsidP="00F01FAB">
      <w:pPr>
        <w:rPr>
          <w:b/>
          <w:bCs/>
        </w:rPr>
      </w:pPr>
      <w:r>
        <w:rPr>
          <w:b/>
          <w:bCs/>
        </w:rPr>
        <w:t>NOTED.</w:t>
      </w:r>
    </w:p>
    <w:p w14:paraId="05648CB5" w14:textId="77777777" w:rsidR="002978A6" w:rsidRDefault="002978A6" w:rsidP="00F01FAB">
      <w:pPr>
        <w:rPr>
          <w:b/>
          <w:bCs/>
        </w:rPr>
      </w:pPr>
    </w:p>
    <w:p w14:paraId="04659FB6" w14:textId="5469A020" w:rsidR="009455C0" w:rsidRDefault="009455C0" w:rsidP="00F01FAB">
      <w:pPr>
        <w:rPr>
          <w:u w:val="single"/>
        </w:rPr>
      </w:pPr>
      <w:r>
        <w:rPr>
          <w:u w:val="single"/>
        </w:rPr>
        <w:t>Item 21 – Ards Peninsula 3G Multi Use-Pitch</w:t>
      </w:r>
    </w:p>
    <w:p w14:paraId="7330DB0A" w14:textId="345012A8" w:rsidR="009455C0" w:rsidRDefault="009455C0" w:rsidP="00F01FAB">
      <w:pPr>
        <w:rPr>
          <w:u w:val="single"/>
        </w:rPr>
      </w:pPr>
    </w:p>
    <w:p w14:paraId="7EE892F7" w14:textId="72C6AFD1" w:rsidR="009455C0" w:rsidRDefault="009455C0" w:rsidP="00F01FAB">
      <w:r>
        <w:t xml:space="preserve">At this stage Councillor Adair, referred to the MUGA at Portavogie commenting that this would be the second week Portavogie Football Club would be without pitch lights. He stated that was something which had been promised by the Council and despite sending </w:t>
      </w:r>
      <w:r w:rsidR="008233F2">
        <w:t xml:space="preserve">several </w:t>
      </w:r>
      <w:r>
        <w:t xml:space="preserve">emails to Council officers about this he had yet to receive a response. </w:t>
      </w:r>
    </w:p>
    <w:p w14:paraId="06F96AC7" w14:textId="2981FA82" w:rsidR="009455C0" w:rsidRDefault="009455C0" w:rsidP="00F01FAB"/>
    <w:p w14:paraId="7A741920" w14:textId="1714776E" w:rsidR="009455C0" w:rsidRDefault="009455C0" w:rsidP="00F01FAB">
      <w:r>
        <w:t>The Director</w:t>
      </w:r>
      <w:r w:rsidR="007B6474">
        <w:t xml:space="preserve"> of Community and Wellbeing</w:t>
      </w:r>
      <w:r>
        <w:t xml:space="preserve"> commented stating that as far as he was aware the matter </w:t>
      </w:r>
      <w:r w:rsidR="007674AD">
        <w:t>had been</w:t>
      </w:r>
      <w:r>
        <w:t xml:space="preserve"> responded to by his colleague, the Director of Environment. </w:t>
      </w:r>
    </w:p>
    <w:p w14:paraId="47872E83" w14:textId="281038C6" w:rsidR="009455C0" w:rsidRDefault="009455C0" w:rsidP="00F01FAB"/>
    <w:p w14:paraId="115ECDF6" w14:textId="1A78AB0C" w:rsidR="009455C0" w:rsidRDefault="009455C0" w:rsidP="00F01FAB">
      <w:r>
        <w:t xml:space="preserve">Councillor Adair stated that it was something which needed to be addressed as a matter of urgency. </w:t>
      </w:r>
    </w:p>
    <w:p w14:paraId="2246B338" w14:textId="0D56263E" w:rsidR="009455C0" w:rsidRDefault="009455C0" w:rsidP="00F01FAB"/>
    <w:p w14:paraId="3D05C328" w14:textId="4326CC44" w:rsidR="009455C0" w:rsidRDefault="009455C0" w:rsidP="00F01FAB">
      <w:pPr>
        <w:rPr>
          <w:b/>
          <w:bCs/>
        </w:rPr>
      </w:pPr>
      <w:r>
        <w:rPr>
          <w:b/>
          <w:bCs/>
        </w:rPr>
        <w:t>NOTED.</w:t>
      </w:r>
    </w:p>
    <w:p w14:paraId="427728A4" w14:textId="77777777" w:rsidR="00CD3F28" w:rsidRPr="009455C0" w:rsidRDefault="00CD3F28" w:rsidP="00F01FAB">
      <w:pPr>
        <w:rPr>
          <w:b/>
          <w:bCs/>
        </w:rPr>
      </w:pPr>
    </w:p>
    <w:p w14:paraId="66E2DABE" w14:textId="657226FA" w:rsidR="00361805" w:rsidRDefault="00E74069" w:rsidP="00CD3F28">
      <w:pPr>
        <w:rPr>
          <w:b/>
          <w:bCs/>
        </w:rPr>
      </w:pPr>
      <w:r w:rsidRPr="00CD3F28">
        <w:rPr>
          <w:b/>
          <w:bCs/>
        </w:rPr>
        <w:t>RESOLVED, on the proposal of</w:t>
      </w:r>
      <w:r w:rsidR="0089596B" w:rsidRPr="00CD3F28">
        <w:rPr>
          <w:b/>
          <w:bCs/>
        </w:rPr>
        <w:t xml:space="preserve"> </w:t>
      </w:r>
      <w:r w:rsidR="00361805" w:rsidRPr="00CD3F28">
        <w:rPr>
          <w:b/>
          <w:bCs/>
        </w:rPr>
        <w:t>Councillor Edmund</w:t>
      </w:r>
      <w:r w:rsidRPr="00CD3F28">
        <w:rPr>
          <w:b/>
          <w:bCs/>
        </w:rPr>
        <w:t>, seconded by</w:t>
      </w:r>
      <w:r w:rsidR="0089596B" w:rsidRPr="00CD3F28">
        <w:rPr>
          <w:b/>
          <w:bCs/>
        </w:rPr>
        <w:t xml:space="preserve"> </w:t>
      </w:r>
      <w:r w:rsidR="00361805" w:rsidRPr="00CD3F28">
        <w:rPr>
          <w:b/>
          <w:bCs/>
        </w:rPr>
        <w:t>Councillor MacArthur</w:t>
      </w:r>
      <w:r w:rsidRPr="00CD3F28">
        <w:rPr>
          <w:b/>
          <w:bCs/>
        </w:rPr>
        <w:t>,</w:t>
      </w:r>
      <w:r w:rsidR="00607E0E" w:rsidRPr="00CD3F28">
        <w:rPr>
          <w:b/>
          <w:bCs/>
        </w:rPr>
        <w:t xml:space="preserve"> </w:t>
      </w:r>
      <w:r w:rsidR="00361805" w:rsidRPr="00CD3F28">
        <w:rPr>
          <w:b/>
          <w:bCs/>
        </w:rPr>
        <w:t>the minutes be adopted subject to the following amendment that Council notes Ballyhalbert Sports Clubs no longer avail of facilities at Glastry College (due to facilities being closed to the public in winter months). That Council expresses concerns at lack of lighting and proper footway link connecting the village to Glastry College and writes to the Department for Infrastructure requesting the upgrade of existing footway on Victoria Road to include the widening of curbing along with lighting to promote a safer route to school and connecting the village to Glastry College via a safe and accessible footway. The possibility for a project fronting Victoria Primary, Ballyhalbert could potentially be added to the list of projects being put forward for P</w:t>
      </w:r>
      <w:r w:rsidR="008233F2" w:rsidRPr="00CD3F28">
        <w:rPr>
          <w:b/>
          <w:bCs/>
        </w:rPr>
        <w:t>eace Plus</w:t>
      </w:r>
      <w:r w:rsidR="00361805" w:rsidRPr="00CD3F28">
        <w:rPr>
          <w:b/>
          <w:bCs/>
        </w:rPr>
        <w:t xml:space="preserve"> and considered by the P</w:t>
      </w:r>
      <w:r w:rsidR="008233F2" w:rsidRPr="00CD3F28">
        <w:rPr>
          <w:b/>
          <w:bCs/>
        </w:rPr>
        <w:t>eace Plus</w:t>
      </w:r>
      <w:r w:rsidR="00361805" w:rsidRPr="00CD3F28">
        <w:rPr>
          <w:b/>
          <w:bCs/>
        </w:rPr>
        <w:t xml:space="preserve"> Partnership and progressed through the process outlined above in the report. Consideration should also be given to the other sites identified in the Play Strategy for older children provision as part of the </w:t>
      </w:r>
      <w:r w:rsidR="008233F2" w:rsidRPr="00CD3F28">
        <w:rPr>
          <w:b/>
          <w:bCs/>
        </w:rPr>
        <w:t>Peace Plus</w:t>
      </w:r>
      <w:r w:rsidR="00361805" w:rsidRPr="00CD3F28">
        <w:rPr>
          <w:b/>
          <w:bCs/>
        </w:rPr>
        <w:t xml:space="preserve"> process that could be delivered on Council land.</w:t>
      </w:r>
    </w:p>
    <w:p w14:paraId="674E252D" w14:textId="77777777" w:rsidR="00CD3F28" w:rsidRPr="00CD3F28" w:rsidRDefault="00CD3F28" w:rsidP="00CD3F28">
      <w:pPr>
        <w:rPr>
          <w:b/>
          <w:bCs/>
        </w:rPr>
      </w:pPr>
    </w:p>
    <w:p w14:paraId="5AAFD955" w14:textId="3BF51FD1" w:rsidR="00D51C1F" w:rsidRDefault="00361805" w:rsidP="00361805">
      <w:pPr>
        <w:rPr>
          <w:rFonts w:cs="Arial"/>
          <w:b/>
          <w:szCs w:val="24"/>
        </w:rPr>
      </w:pPr>
      <w:r>
        <w:rPr>
          <w:rFonts w:cs="Arial"/>
          <w:b/>
          <w:szCs w:val="24"/>
        </w:rPr>
        <w:t>Furthermore, that o</w:t>
      </w:r>
      <w:r w:rsidRPr="00384AB4">
        <w:rPr>
          <w:rFonts w:cs="Arial"/>
          <w:b/>
          <w:szCs w:val="24"/>
        </w:rPr>
        <w:t xml:space="preserve">fficers bring back a report to Council following the conclusion of the Peace Plus consultation advising members of any council </w:t>
      </w:r>
      <w:r w:rsidRPr="00384AB4">
        <w:rPr>
          <w:rFonts w:cs="Arial"/>
          <w:b/>
          <w:szCs w:val="24"/>
        </w:rPr>
        <w:lastRenderedPageBreak/>
        <w:t>applications going forward to deliver facilities for children and young people across our Borough.</w:t>
      </w:r>
    </w:p>
    <w:p w14:paraId="45D2610E" w14:textId="77777777" w:rsidR="00CD3F28" w:rsidRPr="00361805" w:rsidRDefault="00CD3F28" w:rsidP="00361805">
      <w:pPr>
        <w:rPr>
          <w:rFonts w:cs="Arial"/>
          <w:b/>
          <w:szCs w:val="24"/>
        </w:rPr>
      </w:pPr>
    </w:p>
    <w:p w14:paraId="0D55AFD6" w14:textId="77777777" w:rsidR="002E3FF5" w:rsidRDefault="002E3FF5" w:rsidP="00CD3F28">
      <w:pPr>
        <w:pStyle w:val="Heading2"/>
      </w:pPr>
      <w:r w:rsidRPr="00CD3F28">
        <w:rPr>
          <w:u w:val="none"/>
        </w:rPr>
        <w:t>7.6.</w:t>
      </w:r>
      <w:r w:rsidRPr="00CD3F28">
        <w:rPr>
          <w:u w:val="none"/>
        </w:rPr>
        <w:tab/>
      </w:r>
      <w:r>
        <w:t>Special Corporate Services Committee dated 17 November 2022</w:t>
      </w:r>
    </w:p>
    <w:p w14:paraId="6B2FCC97" w14:textId="77777777" w:rsidR="002E3FF5" w:rsidRDefault="002E3FF5" w:rsidP="00E74069">
      <w:pPr>
        <w:rPr>
          <w:rFonts w:cs="Arial"/>
          <w:b/>
          <w:szCs w:val="24"/>
          <w:u w:val="single"/>
        </w:rPr>
      </w:pPr>
    </w:p>
    <w:p w14:paraId="57CE5F6B" w14:textId="70D344D1" w:rsidR="002E3FF5" w:rsidRDefault="002E3FF5" w:rsidP="002E3FF5">
      <w:pPr>
        <w:rPr>
          <w:szCs w:val="24"/>
        </w:rPr>
      </w:pPr>
      <w:r w:rsidRPr="00600EA9">
        <w:rPr>
          <w:szCs w:val="24"/>
        </w:rPr>
        <w:t xml:space="preserve">PREVIOUSLY </w:t>
      </w:r>
      <w:r w:rsidR="00AA2CF5" w:rsidRPr="00600EA9">
        <w:rPr>
          <w:szCs w:val="24"/>
        </w:rPr>
        <w:t>CIRCULATED: -</w:t>
      </w:r>
      <w:r w:rsidRPr="00600EA9">
        <w:rPr>
          <w:szCs w:val="24"/>
        </w:rPr>
        <w:t xml:space="preserve"> Copy of the above minutes.</w:t>
      </w:r>
    </w:p>
    <w:p w14:paraId="232F7140" w14:textId="77777777" w:rsidR="002E3FF5" w:rsidRDefault="002E3FF5" w:rsidP="002E3FF5">
      <w:pPr>
        <w:rPr>
          <w:szCs w:val="24"/>
        </w:rPr>
      </w:pPr>
    </w:p>
    <w:p w14:paraId="6E1874DF" w14:textId="3C06BD31" w:rsidR="002E3FF5" w:rsidRPr="002F209B" w:rsidRDefault="002978A6" w:rsidP="002E3FF5">
      <w:pPr>
        <w:rPr>
          <w:rFonts w:cs="Arial"/>
          <w:bCs/>
          <w:szCs w:val="24"/>
        </w:rPr>
      </w:pPr>
      <w:r>
        <w:rPr>
          <w:rFonts w:cs="Arial"/>
          <w:bCs/>
          <w:szCs w:val="24"/>
        </w:rPr>
        <w:t xml:space="preserve">Councillor P Smith </w:t>
      </w:r>
      <w:r w:rsidR="002E3FF5" w:rsidRPr="002F209B">
        <w:rPr>
          <w:rFonts w:cs="Arial"/>
          <w:bCs/>
          <w:szCs w:val="24"/>
        </w:rPr>
        <w:t>proposed, seconded by</w:t>
      </w:r>
      <w:r>
        <w:rPr>
          <w:rFonts w:cs="Arial"/>
          <w:bCs/>
          <w:szCs w:val="24"/>
        </w:rPr>
        <w:t xml:space="preserve"> Alderman McIlveen</w:t>
      </w:r>
      <w:r w:rsidR="002E3FF5" w:rsidRPr="002F209B">
        <w:rPr>
          <w:rFonts w:cs="Arial"/>
          <w:bCs/>
          <w:szCs w:val="24"/>
        </w:rPr>
        <w:t>, that the minutes be adopted.</w:t>
      </w:r>
    </w:p>
    <w:p w14:paraId="6E1DA2F1" w14:textId="77777777" w:rsidR="00B54BE0" w:rsidRDefault="00B54BE0" w:rsidP="002978A6">
      <w:pPr>
        <w:rPr>
          <w:rFonts w:cs="Arial"/>
          <w:bCs/>
          <w:szCs w:val="24"/>
          <w:u w:val="single"/>
        </w:rPr>
      </w:pPr>
    </w:p>
    <w:p w14:paraId="7D76B392" w14:textId="396EE395" w:rsidR="002978A6" w:rsidRDefault="002978A6" w:rsidP="002978A6">
      <w:pPr>
        <w:rPr>
          <w:rFonts w:cs="Arial"/>
          <w:bCs/>
          <w:szCs w:val="28"/>
          <w:u w:val="single"/>
        </w:rPr>
      </w:pPr>
      <w:r w:rsidRPr="004F394C">
        <w:rPr>
          <w:rFonts w:cs="Arial"/>
          <w:bCs/>
          <w:szCs w:val="24"/>
          <w:u w:val="single"/>
        </w:rPr>
        <w:t xml:space="preserve">Page 19 – Item 6 - </w:t>
      </w:r>
      <w:r w:rsidRPr="004F394C">
        <w:rPr>
          <w:rFonts w:cs="Arial"/>
          <w:bCs/>
          <w:szCs w:val="28"/>
          <w:u w:val="single"/>
        </w:rPr>
        <w:t>Estimates 2023/24 UPDATE 2</w:t>
      </w:r>
    </w:p>
    <w:p w14:paraId="0D69A4B4" w14:textId="28E04703" w:rsidR="002978A6" w:rsidRDefault="002978A6" w:rsidP="002978A6">
      <w:pPr>
        <w:rPr>
          <w:rFonts w:cs="Arial"/>
          <w:bCs/>
          <w:szCs w:val="28"/>
          <w:u w:val="single"/>
        </w:rPr>
      </w:pPr>
    </w:p>
    <w:p w14:paraId="3F110BB7" w14:textId="2DDEA8DD" w:rsidR="002978A6" w:rsidRDefault="002978A6" w:rsidP="002978A6">
      <w:pPr>
        <w:rPr>
          <w:rFonts w:cs="Arial"/>
          <w:bCs/>
          <w:szCs w:val="28"/>
        </w:rPr>
      </w:pPr>
      <w:r>
        <w:rPr>
          <w:rFonts w:cs="Arial"/>
          <w:bCs/>
          <w:szCs w:val="28"/>
        </w:rPr>
        <w:t>Councillor McKimm indicated that he wished to raise a matter under this item of discussion ‘In Committee’.</w:t>
      </w:r>
    </w:p>
    <w:p w14:paraId="52010166" w14:textId="0B9F7B1A" w:rsidR="002978A6" w:rsidRDefault="002978A6" w:rsidP="002978A6">
      <w:pPr>
        <w:rPr>
          <w:rFonts w:cs="Arial"/>
          <w:bCs/>
          <w:szCs w:val="28"/>
        </w:rPr>
      </w:pPr>
    </w:p>
    <w:p w14:paraId="667AA774" w14:textId="7B448D1A" w:rsidR="002E3FF5" w:rsidRDefault="002978A6" w:rsidP="002E3FF5">
      <w:pPr>
        <w:rPr>
          <w:rFonts w:cs="Arial"/>
          <w:b/>
          <w:szCs w:val="28"/>
        </w:rPr>
      </w:pPr>
      <w:r>
        <w:rPr>
          <w:rFonts w:cs="Arial"/>
          <w:b/>
          <w:szCs w:val="28"/>
        </w:rPr>
        <w:t>NOTED.</w:t>
      </w:r>
    </w:p>
    <w:p w14:paraId="0FE60CBE" w14:textId="77777777" w:rsidR="00796A87" w:rsidRDefault="00796A87" w:rsidP="002E3FF5">
      <w:pPr>
        <w:rPr>
          <w:rFonts w:cs="Arial"/>
          <w:b/>
          <w:szCs w:val="24"/>
        </w:rPr>
      </w:pPr>
    </w:p>
    <w:p w14:paraId="15583EE2" w14:textId="078396E4" w:rsidR="00361805" w:rsidRDefault="002E3FF5" w:rsidP="00361805">
      <w:pPr>
        <w:rPr>
          <w:rFonts w:cs="Arial"/>
          <w:b/>
          <w:bCs/>
          <w:szCs w:val="24"/>
        </w:rPr>
      </w:pPr>
      <w:r w:rsidRPr="00361805">
        <w:rPr>
          <w:rFonts w:cs="Arial"/>
          <w:b/>
          <w:bCs/>
          <w:szCs w:val="24"/>
        </w:rPr>
        <w:t>RESOLVED, on the proposal of</w:t>
      </w:r>
      <w:r w:rsidR="002978A6">
        <w:rPr>
          <w:rFonts w:cs="Arial"/>
          <w:b/>
          <w:bCs/>
          <w:szCs w:val="24"/>
        </w:rPr>
        <w:t xml:space="preserve"> Councillor P Smith</w:t>
      </w:r>
      <w:r w:rsidRPr="00361805">
        <w:rPr>
          <w:rFonts w:cs="Arial"/>
          <w:b/>
          <w:bCs/>
          <w:szCs w:val="24"/>
        </w:rPr>
        <w:t>, seconded by</w:t>
      </w:r>
      <w:r w:rsidR="002978A6">
        <w:rPr>
          <w:rFonts w:cs="Arial"/>
          <w:b/>
          <w:bCs/>
          <w:szCs w:val="24"/>
        </w:rPr>
        <w:t xml:space="preserve"> Alderman McIlveen</w:t>
      </w:r>
      <w:r w:rsidRPr="00361805">
        <w:rPr>
          <w:rFonts w:cs="Arial"/>
          <w:b/>
          <w:bCs/>
          <w:szCs w:val="24"/>
        </w:rPr>
        <w:t>, that the minutes be adopted</w:t>
      </w:r>
      <w:r w:rsidR="00D51C1F">
        <w:rPr>
          <w:rFonts w:cs="Arial"/>
          <w:b/>
          <w:bCs/>
          <w:szCs w:val="24"/>
        </w:rPr>
        <w:t>.</w:t>
      </w:r>
    </w:p>
    <w:p w14:paraId="5E404F57" w14:textId="77777777" w:rsidR="00796A87" w:rsidRPr="00361805" w:rsidRDefault="00796A87" w:rsidP="00361805">
      <w:pPr>
        <w:rPr>
          <w:rFonts w:cs="Arial"/>
          <w:b/>
          <w:szCs w:val="24"/>
        </w:rPr>
      </w:pPr>
    </w:p>
    <w:p w14:paraId="075AE87C" w14:textId="4229F5D3" w:rsidR="00990B39" w:rsidRDefault="002978A6" w:rsidP="00135D9F">
      <w:r>
        <w:t>(Councillor Chambers left the meeting at this stage – 7.55pm)</w:t>
      </w:r>
    </w:p>
    <w:p w14:paraId="5EC87F42" w14:textId="77777777" w:rsidR="002978A6" w:rsidRPr="002978A6" w:rsidRDefault="002978A6" w:rsidP="00135D9F">
      <w:pPr>
        <w:rPr>
          <w:szCs w:val="24"/>
        </w:rPr>
      </w:pPr>
    </w:p>
    <w:p w14:paraId="26CF49A1" w14:textId="5B63E17D" w:rsidR="00135D9F" w:rsidRDefault="00135D9F" w:rsidP="00796A87">
      <w:pPr>
        <w:pStyle w:val="Heading1"/>
      </w:pPr>
      <w:bookmarkStart w:id="1" w:name="_Hlk76386783"/>
      <w:r w:rsidRPr="00796A87">
        <w:rPr>
          <w:u w:val="none"/>
        </w:rPr>
        <w:t>8.</w:t>
      </w:r>
      <w:r w:rsidRPr="00796A87">
        <w:rPr>
          <w:u w:val="none"/>
        </w:rPr>
        <w:tab/>
      </w:r>
      <w:bookmarkStart w:id="2" w:name="_Hlk92202885"/>
      <w:bookmarkEnd w:id="1"/>
      <w:r w:rsidR="00996ABA">
        <w:t>CONSULTATIONS</w:t>
      </w:r>
    </w:p>
    <w:p w14:paraId="30B34C8B" w14:textId="77777777" w:rsidR="006318F2" w:rsidRPr="004B6977" w:rsidRDefault="006318F2" w:rsidP="004B6977">
      <w:pPr>
        <w:tabs>
          <w:tab w:val="left" w:pos="567"/>
        </w:tabs>
        <w:rPr>
          <w:rFonts w:cs="Arial"/>
          <w:szCs w:val="24"/>
        </w:rPr>
      </w:pPr>
    </w:p>
    <w:p w14:paraId="44C89712" w14:textId="6E64960C" w:rsidR="002E3FF5" w:rsidRDefault="006318F2" w:rsidP="00796A87">
      <w:pPr>
        <w:pStyle w:val="Heading2"/>
        <w:ind w:left="720" w:hanging="720"/>
      </w:pPr>
      <w:r w:rsidRPr="00796A87">
        <w:rPr>
          <w:u w:val="none"/>
        </w:rPr>
        <w:t xml:space="preserve">8.1 </w:t>
      </w:r>
      <w:r w:rsidRPr="00796A87">
        <w:rPr>
          <w:u w:val="none"/>
        </w:rPr>
        <w:tab/>
      </w:r>
      <w:r w:rsidRPr="002E3FF5">
        <w:rPr>
          <w:lang w:eastAsia="en-GB"/>
        </w:rPr>
        <w:t>Waterways Ireland is consulting on its Draft Equality Action Plan 2023-2025 and Draft Disability Action Plan 2023-2025</w:t>
      </w:r>
      <w:r w:rsidR="002E3FF5">
        <w:t xml:space="preserve"> </w:t>
      </w:r>
    </w:p>
    <w:p w14:paraId="7FFE8BDB" w14:textId="77777777" w:rsidR="002E3FF5" w:rsidRDefault="002E3FF5" w:rsidP="006318F2">
      <w:pPr>
        <w:tabs>
          <w:tab w:val="left" w:pos="0"/>
        </w:tabs>
        <w:ind w:left="709" w:hanging="1276"/>
        <w:rPr>
          <w:rFonts w:cs="Arial"/>
          <w:szCs w:val="24"/>
        </w:rPr>
      </w:pPr>
    </w:p>
    <w:p w14:paraId="698C3A4C" w14:textId="3B865DF0" w:rsidR="006318F2" w:rsidRDefault="002E3FF5" w:rsidP="006318F2">
      <w:pPr>
        <w:tabs>
          <w:tab w:val="left" w:pos="0"/>
        </w:tabs>
        <w:ind w:left="709" w:hanging="1276"/>
        <w:rPr>
          <w:rFonts w:cs="Arial"/>
          <w:szCs w:val="24"/>
        </w:rPr>
      </w:pPr>
      <w:r>
        <w:rPr>
          <w:rFonts w:cs="Arial"/>
          <w:szCs w:val="24"/>
        </w:rPr>
        <w:tab/>
      </w:r>
      <w:r>
        <w:rPr>
          <w:rFonts w:cs="Arial"/>
          <w:szCs w:val="24"/>
        </w:rPr>
        <w:tab/>
        <w:t xml:space="preserve">PREVIOUSLY CIRCULATED:- </w:t>
      </w:r>
      <w:r w:rsidR="006318F2">
        <w:rPr>
          <w:rFonts w:cs="Arial"/>
          <w:szCs w:val="24"/>
        </w:rPr>
        <w:t xml:space="preserve">Consultation document available at </w:t>
      </w:r>
      <w:hyperlink r:id="rId11" w:history="1">
        <w:r w:rsidR="006318F2">
          <w:rPr>
            <w:rStyle w:val="Hyperlink"/>
          </w:rPr>
          <w:t>Waterways Ireland | About Us | Public Consultations</w:t>
        </w:r>
      </w:hyperlink>
      <w:r>
        <w:rPr>
          <w:rStyle w:val="Hyperlink"/>
        </w:rPr>
        <w:t>,</w:t>
      </w:r>
      <w:r w:rsidR="006318F2">
        <w:rPr>
          <w:rFonts w:cs="Arial"/>
          <w:szCs w:val="24"/>
        </w:rPr>
        <w:t xml:space="preserve">  </w:t>
      </w:r>
      <w:r>
        <w:rPr>
          <w:rFonts w:cs="Arial"/>
          <w:szCs w:val="24"/>
        </w:rPr>
        <w:t>C</w:t>
      </w:r>
      <w:r w:rsidR="006318F2">
        <w:rPr>
          <w:rFonts w:cs="Arial"/>
          <w:szCs w:val="24"/>
        </w:rPr>
        <w:t>onsultation closes 10 January 2023 at 4.00pm</w:t>
      </w:r>
    </w:p>
    <w:p w14:paraId="0A346B4C" w14:textId="77777777" w:rsidR="002E3FF5" w:rsidRDefault="002E3FF5" w:rsidP="002E3FF5">
      <w:pPr>
        <w:rPr>
          <w:rFonts w:cs="Arial"/>
          <w:b/>
          <w:szCs w:val="24"/>
        </w:rPr>
      </w:pPr>
    </w:p>
    <w:p w14:paraId="71D184E3" w14:textId="3D207565" w:rsidR="002E3FF5" w:rsidRDefault="002E3FF5" w:rsidP="002E3FF5">
      <w:pPr>
        <w:tabs>
          <w:tab w:val="left" w:pos="567"/>
        </w:tabs>
        <w:ind w:left="1418" w:hanging="1418"/>
        <w:rPr>
          <w:b/>
          <w:bCs/>
        </w:rPr>
      </w:pPr>
      <w:r>
        <w:rPr>
          <w:b/>
          <w:bCs/>
        </w:rPr>
        <w:tab/>
        <w:t xml:space="preserve">   RESOLVED, that</w:t>
      </w:r>
      <w:r w:rsidR="004B6977">
        <w:rPr>
          <w:b/>
          <w:bCs/>
        </w:rPr>
        <w:t xml:space="preserve"> the Consultation be noted.</w:t>
      </w:r>
    </w:p>
    <w:p w14:paraId="55C6B436" w14:textId="77777777" w:rsidR="002E3FF5" w:rsidRDefault="002E3FF5" w:rsidP="002E3FF5">
      <w:pPr>
        <w:tabs>
          <w:tab w:val="left" w:pos="567"/>
        </w:tabs>
        <w:ind w:left="1418" w:hanging="1418"/>
        <w:rPr>
          <w:rFonts w:cs="Arial"/>
          <w:szCs w:val="24"/>
        </w:rPr>
      </w:pPr>
    </w:p>
    <w:p w14:paraId="2307F8CC" w14:textId="75CC8F8C" w:rsidR="002E3FF5" w:rsidRDefault="006318F2" w:rsidP="00796A87">
      <w:pPr>
        <w:pStyle w:val="Heading2"/>
        <w:ind w:left="720" w:hanging="720"/>
        <w:rPr>
          <w:lang w:val="en-US" w:eastAsia="en-GB"/>
        </w:rPr>
      </w:pPr>
      <w:r w:rsidRPr="00796A87">
        <w:rPr>
          <w:u w:val="none"/>
        </w:rPr>
        <w:t>8.2</w:t>
      </w:r>
      <w:r w:rsidRPr="00796A87">
        <w:rPr>
          <w:u w:val="none"/>
        </w:rPr>
        <w:tab/>
      </w:r>
      <w:r w:rsidRPr="002E3FF5">
        <w:rPr>
          <w:lang w:val="en-US" w:eastAsia="en-GB"/>
        </w:rPr>
        <w:t>The Draft Planning Fees (Deemed Planning Applications and Appeal) (Amendment) Regulations (NI) 2022 Consultation</w:t>
      </w:r>
    </w:p>
    <w:p w14:paraId="560AC045" w14:textId="77777777" w:rsidR="002E3FF5" w:rsidRDefault="002E3FF5" w:rsidP="006318F2">
      <w:pPr>
        <w:ind w:left="709" w:hanging="709"/>
        <w:outlineLvl w:val="0"/>
        <w:rPr>
          <w:rFonts w:cs="Arial"/>
          <w:szCs w:val="24"/>
          <w:lang w:val="en-US" w:eastAsia="en-GB"/>
        </w:rPr>
      </w:pPr>
    </w:p>
    <w:p w14:paraId="3D29E3CC" w14:textId="58AAC9C1" w:rsidR="006318F2" w:rsidRDefault="002E3FF5" w:rsidP="002E3FF5">
      <w:pPr>
        <w:ind w:left="709"/>
        <w:outlineLvl w:val="0"/>
        <w:rPr>
          <w:rFonts w:cs="Arial"/>
          <w:szCs w:val="24"/>
        </w:rPr>
      </w:pPr>
      <w:r>
        <w:rPr>
          <w:rFonts w:cs="Arial"/>
          <w:szCs w:val="24"/>
          <w:lang w:val="en-US" w:eastAsia="en-GB"/>
        </w:rPr>
        <w:t>PREVIOUSLY CIRCULATED:- Consultation d</w:t>
      </w:r>
      <w:r w:rsidR="006318F2">
        <w:rPr>
          <w:rFonts w:cs="Arial"/>
          <w:szCs w:val="24"/>
          <w:lang w:val="en-US" w:eastAsia="en-GB"/>
        </w:rPr>
        <w:t xml:space="preserve">ocuments available at </w:t>
      </w:r>
      <w:hyperlink r:id="rId12" w:history="1">
        <w:r w:rsidR="006318F2" w:rsidRPr="00894462">
          <w:rPr>
            <w:rStyle w:val="Hyperlink"/>
            <w:rFonts w:cs="Arial"/>
            <w:szCs w:val="24"/>
          </w:rPr>
          <w:t>https://www.justice-ni.gov.uk/consultations/draft-planning-fees-deemed-planning-aplications-and-appeal-amendment-regulations-ni-2022</w:t>
        </w:r>
      </w:hyperlink>
      <w:r w:rsidR="006318F2">
        <w:rPr>
          <w:rFonts w:cs="Arial"/>
          <w:szCs w:val="24"/>
        </w:rPr>
        <w:t xml:space="preserve">. Consultation closes 20 December 2022 at 23:59. </w:t>
      </w:r>
    </w:p>
    <w:p w14:paraId="2B0AE507" w14:textId="55C04FD3" w:rsidR="00661FE0" w:rsidRDefault="00661FE0" w:rsidP="002E3FF5">
      <w:pPr>
        <w:ind w:left="709"/>
        <w:outlineLvl w:val="0"/>
        <w:rPr>
          <w:rFonts w:cs="Arial"/>
          <w:szCs w:val="24"/>
        </w:rPr>
      </w:pPr>
    </w:p>
    <w:p w14:paraId="4DC330BC" w14:textId="6AD04FE0" w:rsidR="00661FE0" w:rsidRPr="00661FE0" w:rsidRDefault="00661FE0" w:rsidP="00661FE0">
      <w:pPr>
        <w:ind w:left="709" w:firstLine="11"/>
        <w:outlineLvl w:val="0"/>
      </w:pPr>
      <w:r>
        <w:t>PREVIOUSLY CIRCULATED: Report from the Director of Regeneration, Development and Planning stating that t</w:t>
      </w:r>
      <w:r w:rsidRPr="00661FE0">
        <w:t xml:space="preserve">he Planning Appeals Commission, often referred to as the PAC </w:t>
      </w:r>
      <w:r>
        <w:t>wa</w:t>
      </w:r>
      <w:r w:rsidRPr="00661FE0">
        <w:t>s an independent appellate body which deal</w:t>
      </w:r>
      <w:r>
        <w:t>t</w:t>
      </w:r>
      <w:r w:rsidRPr="00661FE0">
        <w:t xml:space="preserve"> with a wide range of land use planning issues and related matters. The Commission’s functions f</w:t>
      </w:r>
      <w:r>
        <w:t>e</w:t>
      </w:r>
      <w:r w:rsidRPr="00661FE0">
        <w:t xml:space="preserve">ll into two broad categories arising from decisions of local Council planning departments and decisions or proposals of Northern Ireland Assembly Departments: • Decisions on Appeals - the Commission makes decisions on appeals against Council decisions on a wide range of planning and environmental matters; • Hearing and Reporting on Public </w:t>
      </w:r>
      <w:r w:rsidRPr="00661FE0">
        <w:lastRenderedPageBreak/>
        <w:t>Inquiries/Hearings/Examinations - the Commission makes recommendations on a wide range of cases referred to it by government Departments or arising from decisions of Departments. The final decision in th</w:t>
      </w:r>
      <w:r>
        <w:t>o</w:t>
      </w:r>
      <w:r w:rsidRPr="00661FE0">
        <w:t xml:space="preserve">se matters </w:t>
      </w:r>
      <w:r>
        <w:t>wa</w:t>
      </w:r>
      <w:r w:rsidRPr="00661FE0">
        <w:t>s taken by the relevant Department.</w:t>
      </w:r>
    </w:p>
    <w:p w14:paraId="28EA4263" w14:textId="205E19E0" w:rsidR="00661FE0" w:rsidRDefault="00661FE0" w:rsidP="002E3FF5">
      <w:pPr>
        <w:ind w:left="709"/>
        <w:outlineLvl w:val="0"/>
        <w:rPr>
          <w:u w:val="single"/>
        </w:rPr>
      </w:pPr>
    </w:p>
    <w:p w14:paraId="55137B7E" w14:textId="0728910F" w:rsidR="00661FE0" w:rsidRDefault="00661FE0" w:rsidP="002E3FF5">
      <w:pPr>
        <w:ind w:left="709"/>
        <w:outlineLvl w:val="0"/>
      </w:pPr>
      <w:r>
        <w:t>The Northern Ireland Courts and Tribunal Service (NICTS) had responsibility for the administration of PAC, and Department of Justice had the power to create Regulations that prescribe its procedure The Planning Fees (Deemed Planning Applications and Appeals) Regulations (Northern Ireland) 2015 (”the Regulations”) prescribe the fees to be charged for planning appeals and deemed planning applications from 1 April 2015. The Regulations only affect the work of PAC and not the Council as local planning authority. The Department of Justice had issued a consultation dated 25 October 2022 seeking views on the proposed increase to the fees charged for submitting an appeal to the PAC. Whilst the Department for Infrastructure had increased planning fees once since 2015, the PAC had not had the benefit of any increase in that time, and the increased proposed were minor in relation to the 2015 rates. The increase in fees did not in any way benefit the Council, and therefore it was not considered that the Council should have any objection to the proposed revision to the Regulations relating to the PAC. Officers therefore recommended responding to the consultation to set out that the Council was supportive of the proposed increase.</w:t>
      </w:r>
    </w:p>
    <w:p w14:paraId="65728C2F" w14:textId="7C7FF336" w:rsidR="00661FE0" w:rsidRDefault="00661FE0" w:rsidP="002E3FF5">
      <w:pPr>
        <w:ind w:left="709"/>
        <w:outlineLvl w:val="0"/>
      </w:pPr>
    </w:p>
    <w:p w14:paraId="53A247D1" w14:textId="5169E1CE" w:rsidR="00661FE0" w:rsidRPr="00661FE0" w:rsidRDefault="00661FE0" w:rsidP="002E3FF5">
      <w:pPr>
        <w:ind w:left="709"/>
        <w:outlineLvl w:val="0"/>
        <w:rPr>
          <w:rFonts w:cs="Arial"/>
          <w:szCs w:val="24"/>
          <w:u w:val="single"/>
        </w:rPr>
      </w:pPr>
      <w:r>
        <w:t>RECOMMENDED that the Council notes this report and the attached consultation and approves the Head of Planning to respond to the consultation setting out that the Council is supportive of the proposed Regulations.</w:t>
      </w:r>
    </w:p>
    <w:p w14:paraId="6C8DBEE3" w14:textId="20B065CE" w:rsidR="006318F2" w:rsidRDefault="006318F2" w:rsidP="006318F2">
      <w:pPr>
        <w:ind w:left="709" w:hanging="709"/>
        <w:outlineLvl w:val="0"/>
        <w:rPr>
          <w:rFonts w:cs="Arial"/>
          <w:szCs w:val="24"/>
        </w:rPr>
      </w:pPr>
    </w:p>
    <w:p w14:paraId="7546CBA3" w14:textId="1BB4E0E5" w:rsidR="004B6977" w:rsidRDefault="002E3FF5" w:rsidP="004B6977">
      <w:pPr>
        <w:tabs>
          <w:tab w:val="left" w:pos="567"/>
        </w:tabs>
        <w:ind w:left="1418" w:hanging="1418"/>
        <w:rPr>
          <w:b/>
          <w:bCs/>
        </w:rPr>
      </w:pPr>
      <w:r>
        <w:rPr>
          <w:rFonts w:cs="Arial"/>
          <w:szCs w:val="24"/>
        </w:rPr>
        <w:tab/>
      </w:r>
      <w:r w:rsidR="004B6977">
        <w:rPr>
          <w:rFonts w:cs="Arial"/>
          <w:szCs w:val="24"/>
        </w:rPr>
        <w:t xml:space="preserve">  </w:t>
      </w:r>
      <w:r w:rsidR="004B6977">
        <w:rPr>
          <w:b/>
          <w:bCs/>
        </w:rPr>
        <w:t>RESOLVED, that the Consultation be noted.</w:t>
      </w:r>
    </w:p>
    <w:p w14:paraId="09E6B331" w14:textId="37FF1D6F" w:rsidR="002E3FF5" w:rsidRDefault="002E3FF5" w:rsidP="004B6977">
      <w:pPr>
        <w:rPr>
          <w:rFonts w:cs="Arial"/>
          <w:szCs w:val="24"/>
        </w:rPr>
      </w:pPr>
    </w:p>
    <w:p w14:paraId="0EA9A3A5" w14:textId="77777777" w:rsidR="002E3FF5" w:rsidRDefault="006318F2" w:rsidP="00796A87">
      <w:pPr>
        <w:pStyle w:val="Heading2"/>
      </w:pPr>
      <w:r w:rsidRPr="00796A87">
        <w:rPr>
          <w:u w:val="none"/>
        </w:rPr>
        <w:t>8.3.</w:t>
      </w:r>
      <w:r w:rsidRPr="00796A87">
        <w:rPr>
          <w:u w:val="none"/>
        </w:rPr>
        <w:tab/>
      </w:r>
      <w:r w:rsidRPr="002E3FF5">
        <w:t>DfI – Public Consultation on Miscarriage Leave and Pay</w:t>
      </w:r>
      <w:r>
        <w:t xml:space="preserve"> </w:t>
      </w:r>
    </w:p>
    <w:p w14:paraId="666DCBE2" w14:textId="77777777" w:rsidR="002E3FF5" w:rsidRDefault="002E3FF5" w:rsidP="006318F2">
      <w:pPr>
        <w:ind w:left="709" w:hanging="709"/>
        <w:outlineLvl w:val="0"/>
      </w:pPr>
    </w:p>
    <w:p w14:paraId="0B14D3E4" w14:textId="6F57E7D9" w:rsidR="006318F2" w:rsidRDefault="002E3FF5" w:rsidP="002E3FF5">
      <w:pPr>
        <w:ind w:left="709"/>
        <w:outlineLvl w:val="0"/>
        <w:rPr>
          <w:rFonts w:cs="Arial"/>
          <w:szCs w:val="24"/>
        </w:rPr>
      </w:pPr>
      <w:r>
        <w:t xml:space="preserve">PREVIOUSLY CIRCULATED:- Consultation document </w:t>
      </w:r>
      <w:hyperlink r:id="rId13" w:history="1">
        <w:r w:rsidRPr="006F09B3">
          <w:rPr>
            <w:rStyle w:val="Hyperlink"/>
            <w:rFonts w:cs="Arial"/>
            <w:szCs w:val="24"/>
          </w:rPr>
          <w:t>https://consultations.nidirect.gov.uk/dfe/miscarriage-leave-and-pay-consultation/</w:t>
        </w:r>
      </w:hyperlink>
      <w:r w:rsidR="006318F2">
        <w:rPr>
          <w:rFonts w:cs="Arial"/>
          <w:szCs w:val="24"/>
        </w:rPr>
        <w:t xml:space="preserve"> Consultation closes 19 December 2022 at 5pm</w:t>
      </w:r>
      <w:r>
        <w:rPr>
          <w:rFonts w:cs="Arial"/>
          <w:szCs w:val="24"/>
        </w:rPr>
        <w:t>.</w:t>
      </w:r>
    </w:p>
    <w:p w14:paraId="1A665B48" w14:textId="63C89EEA" w:rsidR="002E3FF5" w:rsidRDefault="002E3FF5" w:rsidP="002E3FF5">
      <w:pPr>
        <w:ind w:left="709"/>
        <w:outlineLvl w:val="0"/>
        <w:rPr>
          <w:rFonts w:cs="Arial"/>
          <w:szCs w:val="24"/>
        </w:rPr>
      </w:pPr>
    </w:p>
    <w:p w14:paraId="5118F07B" w14:textId="6F9C72B5" w:rsidR="004B6977" w:rsidRDefault="004B6977" w:rsidP="004B6977">
      <w:pPr>
        <w:tabs>
          <w:tab w:val="left" w:pos="567"/>
        </w:tabs>
        <w:ind w:left="1418" w:hanging="1418"/>
        <w:rPr>
          <w:b/>
          <w:bCs/>
        </w:rPr>
      </w:pPr>
      <w:r>
        <w:rPr>
          <w:b/>
          <w:bCs/>
        </w:rPr>
        <w:tab/>
        <w:t xml:space="preserve">  RESOLVED, that the Consultation be noted.</w:t>
      </w:r>
    </w:p>
    <w:p w14:paraId="1AAF1409" w14:textId="77777777" w:rsidR="006318F2" w:rsidRDefault="006318F2" w:rsidP="002E3FF5">
      <w:pPr>
        <w:outlineLvl w:val="0"/>
        <w:rPr>
          <w:rFonts w:cs="Arial"/>
          <w:szCs w:val="24"/>
        </w:rPr>
      </w:pPr>
    </w:p>
    <w:p w14:paraId="101ACF53" w14:textId="77777777" w:rsidR="002E3FF5" w:rsidRDefault="006318F2" w:rsidP="00796A87">
      <w:pPr>
        <w:pStyle w:val="Heading2"/>
      </w:pPr>
      <w:r w:rsidRPr="00796A87">
        <w:rPr>
          <w:u w:val="none"/>
        </w:rPr>
        <w:t>8.4.</w:t>
      </w:r>
      <w:r w:rsidRPr="00796A87">
        <w:rPr>
          <w:u w:val="none"/>
        </w:rPr>
        <w:tab/>
      </w:r>
      <w:r w:rsidRPr="002E3FF5">
        <w:t>NIPB Corporate Plan 2023</w:t>
      </w:r>
      <w:r>
        <w:t xml:space="preserve"> </w:t>
      </w:r>
    </w:p>
    <w:p w14:paraId="0F07B3C9" w14:textId="77777777" w:rsidR="002E3FF5" w:rsidRDefault="002E3FF5" w:rsidP="006318F2">
      <w:pPr>
        <w:ind w:left="709" w:hanging="709"/>
        <w:outlineLvl w:val="0"/>
      </w:pPr>
    </w:p>
    <w:p w14:paraId="74BD8D7B" w14:textId="77777777" w:rsidR="002E3FF5" w:rsidRDefault="002E3FF5" w:rsidP="002E3FF5">
      <w:pPr>
        <w:ind w:left="709"/>
        <w:outlineLvl w:val="0"/>
        <w:rPr>
          <w:rFonts w:cs="Arial"/>
          <w:szCs w:val="24"/>
        </w:rPr>
      </w:pPr>
      <w:r>
        <w:t xml:space="preserve">PREVIOUSLY CIRCULATED: Consultation document </w:t>
      </w:r>
      <w:hyperlink r:id="rId14" w:history="1">
        <w:r w:rsidR="006318F2">
          <w:rPr>
            <w:rStyle w:val="Hyperlink"/>
            <w:rFonts w:cs="Arial"/>
            <w:szCs w:val="24"/>
          </w:rPr>
          <w:t>Corporate Plan 2023-25 Consultation | Northern Ireland Policing Board (nipolicingboard.org.uk)</w:t>
        </w:r>
      </w:hyperlink>
      <w:r w:rsidR="006318F2">
        <w:rPr>
          <w:rFonts w:cs="Arial"/>
          <w:szCs w:val="24"/>
        </w:rPr>
        <w:t xml:space="preserve"> Consultation closes 16 January 2023 at noon</w:t>
      </w:r>
      <w:r>
        <w:rPr>
          <w:rFonts w:cs="Arial"/>
          <w:szCs w:val="24"/>
        </w:rPr>
        <w:t>.</w:t>
      </w:r>
    </w:p>
    <w:p w14:paraId="6C872509" w14:textId="77777777" w:rsidR="002E3FF5" w:rsidRDefault="002E3FF5" w:rsidP="002E3FF5">
      <w:pPr>
        <w:ind w:left="709"/>
        <w:outlineLvl w:val="0"/>
        <w:rPr>
          <w:rFonts w:cs="Arial"/>
          <w:szCs w:val="24"/>
        </w:rPr>
      </w:pPr>
    </w:p>
    <w:p w14:paraId="29A2F258" w14:textId="0115C0E7" w:rsidR="006318F2" w:rsidRPr="00AA2CF5" w:rsidRDefault="006318F2" w:rsidP="00AA2CF5">
      <w:pPr>
        <w:tabs>
          <w:tab w:val="left" w:pos="567"/>
        </w:tabs>
        <w:ind w:left="1418" w:hanging="1418"/>
        <w:rPr>
          <w:b/>
          <w:bCs/>
        </w:rPr>
      </w:pPr>
      <w:r>
        <w:rPr>
          <w:rFonts w:cs="Arial"/>
          <w:szCs w:val="24"/>
        </w:rPr>
        <w:t xml:space="preserve"> </w:t>
      </w:r>
      <w:r w:rsidR="0068172F">
        <w:rPr>
          <w:rFonts w:cs="Arial"/>
          <w:szCs w:val="24"/>
        </w:rPr>
        <w:t xml:space="preserve">          </w:t>
      </w:r>
      <w:r w:rsidR="0068172F">
        <w:rPr>
          <w:b/>
          <w:bCs/>
        </w:rPr>
        <w:t>RESOLVED, that the Consultation be noted.</w:t>
      </w:r>
    </w:p>
    <w:p w14:paraId="5E4808D4" w14:textId="4A7D2744" w:rsidR="0068172F" w:rsidRDefault="0068172F" w:rsidP="006318F2">
      <w:pPr>
        <w:ind w:left="709" w:hanging="709"/>
        <w:outlineLvl w:val="0"/>
        <w:rPr>
          <w:rFonts w:cs="Arial"/>
          <w:szCs w:val="24"/>
        </w:rPr>
      </w:pPr>
    </w:p>
    <w:p w14:paraId="3E583ED5" w14:textId="5A6F5721" w:rsidR="00796A87" w:rsidRDefault="00796A87" w:rsidP="006318F2">
      <w:pPr>
        <w:ind w:left="709" w:hanging="709"/>
        <w:outlineLvl w:val="0"/>
        <w:rPr>
          <w:rFonts w:cs="Arial"/>
          <w:szCs w:val="24"/>
        </w:rPr>
      </w:pPr>
    </w:p>
    <w:p w14:paraId="7C6E8073" w14:textId="3642B875" w:rsidR="00796A87" w:rsidRDefault="00796A87" w:rsidP="006318F2">
      <w:pPr>
        <w:ind w:left="709" w:hanging="709"/>
        <w:outlineLvl w:val="0"/>
        <w:rPr>
          <w:rFonts w:cs="Arial"/>
          <w:szCs w:val="24"/>
        </w:rPr>
      </w:pPr>
    </w:p>
    <w:p w14:paraId="38AB43EF" w14:textId="1D5A0317" w:rsidR="00796A87" w:rsidRDefault="00796A87" w:rsidP="006318F2">
      <w:pPr>
        <w:ind w:left="709" w:hanging="709"/>
        <w:outlineLvl w:val="0"/>
        <w:rPr>
          <w:rFonts w:cs="Arial"/>
          <w:szCs w:val="24"/>
        </w:rPr>
      </w:pPr>
    </w:p>
    <w:p w14:paraId="213545FA" w14:textId="77777777" w:rsidR="00796A87" w:rsidRDefault="00796A87" w:rsidP="006318F2">
      <w:pPr>
        <w:ind w:left="709" w:hanging="709"/>
        <w:outlineLvl w:val="0"/>
        <w:rPr>
          <w:rFonts w:cs="Arial"/>
          <w:szCs w:val="24"/>
        </w:rPr>
      </w:pPr>
    </w:p>
    <w:p w14:paraId="32D18039" w14:textId="77777777" w:rsidR="002E3FF5" w:rsidRDefault="006318F2" w:rsidP="00796A87">
      <w:pPr>
        <w:pStyle w:val="Heading2"/>
        <w:ind w:left="720" w:hanging="720"/>
      </w:pPr>
      <w:r w:rsidRPr="00796A87">
        <w:rPr>
          <w:u w:val="none"/>
        </w:rPr>
        <w:lastRenderedPageBreak/>
        <w:t>8.5.</w:t>
      </w:r>
      <w:r w:rsidRPr="00796A87">
        <w:rPr>
          <w:u w:val="none"/>
        </w:rPr>
        <w:tab/>
      </w:r>
      <w:r w:rsidRPr="002E3FF5">
        <w:t>DEARA Consultation on Proposed Introduction of Bovine Viral Diarrhoea Herd Restrictions</w:t>
      </w:r>
      <w:r>
        <w:t xml:space="preserve"> </w:t>
      </w:r>
    </w:p>
    <w:p w14:paraId="2CE2ACE4" w14:textId="77777777" w:rsidR="002E3FF5" w:rsidRDefault="002E3FF5" w:rsidP="006318F2">
      <w:pPr>
        <w:ind w:left="709" w:hanging="709"/>
        <w:outlineLvl w:val="0"/>
      </w:pPr>
    </w:p>
    <w:p w14:paraId="71CC00A4" w14:textId="4A94BBCC" w:rsidR="006318F2" w:rsidRDefault="00CC284C" w:rsidP="002E3FF5">
      <w:pPr>
        <w:ind w:left="709"/>
        <w:outlineLvl w:val="0"/>
        <w:rPr>
          <w:rFonts w:cs="Arial"/>
          <w:szCs w:val="24"/>
        </w:rPr>
      </w:pPr>
      <w:r>
        <w:t xml:space="preserve">PREVIOUSLY CIRCULATED:- Consultation document </w:t>
      </w:r>
      <w:hyperlink r:id="rId15" w:history="1">
        <w:r w:rsidRPr="006F09B3">
          <w:rPr>
            <w:rStyle w:val="Hyperlink"/>
            <w:rFonts w:cs="Arial"/>
            <w:szCs w:val="24"/>
          </w:rPr>
          <w:t>https://www.daera-ni.gov.uk/consultations/BVD-herd-restrictions</w:t>
        </w:r>
      </w:hyperlink>
      <w:r w:rsidR="006318F2">
        <w:rPr>
          <w:rFonts w:cs="Arial"/>
          <w:szCs w:val="24"/>
        </w:rPr>
        <w:t xml:space="preserve"> Consultation closes 20 December 2022 </w:t>
      </w:r>
    </w:p>
    <w:p w14:paraId="46F55375" w14:textId="4C8F7AE2" w:rsidR="00CC284C" w:rsidRDefault="00CC284C" w:rsidP="002E3FF5">
      <w:pPr>
        <w:ind w:left="709"/>
        <w:outlineLvl w:val="0"/>
        <w:rPr>
          <w:rFonts w:cs="Arial"/>
          <w:szCs w:val="24"/>
        </w:rPr>
      </w:pPr>
    </w:p>
    <w:p w14:paraId="0C878EA7" w14:textId="25F4AABE" w:rsidR="0068172F" w:rsidRDefault="0068172F" w:rsidP="0068172F">
      <w:pPr>
        <w:tabs>
          <w:tab w:val="left" w:pos="567"/>
        </w:tabs>
        <w:ind w:left="1418" w:hanging="1418"/>
        <w:rPr>
          <w:b/>
          <w:bCs/>
        </w:rPr>
      </w:pPr>
      <w:r>
        <w:rPr>
          <w:b/>
          <w:bCs/>
        </w:rPr>
        <w:t xml:space="preserve">           RESOLVED, that the Consultation be noted.</w:t>
      </w:r>
    </w:p>
    <w:p w14:paraId="716BD6A5" w14:textId="77777777" w:rsidR="006318F2" w:rsidRDefault="006318F2" w:rsidP="0068172F">
      <w:pPr>
        <w:outlineLvl w:val="0"/>
        <w:rPr>
          <w:rFonts w:cs="Arial"/>
          <w:szCs w:val="24"/>
        </w:rPr>
      </w:pPr>
    </w:p>
    <w:p w14:paraId="26D75993" w14:textId="6E4867B7" w:rsidR="00CC284C" w:rsidRDefault="006318F2" w:rsidP="00796A87">
      <w:pPr>
        <w:pStyle w:val="Heading2"/>
        <w:ind w:left="720" w:hanging="720"/>
      </w:pPr>
      <w:r w:rsidRPr="00796A87">
        <w:rPr>
          <w:u w:val="none"/>
        </w:rPr>
        <w:t>8.6.</w:t>
      </w:r>
      <w:r w:rsidRPr="00796A87">
        <w:rPr>
          <w:u w:val="none"/>
        </w:rPr>
        <w:tab/>
      </w:r>
      <w:r w:rsidRPr="00CC284C">
        <w:t>DoJ - Call for Evidence on the abuse of position of trust offences as contained within the Sexual Offences (Northern Ireland) Order 2008</w:t>
      </w:r>
      <w:r w:rsidRPr="00696B4F">
        <w:t xml:space="preserve"> </w:t>
      </w:r>
    </w:p>
    <w:p w14:paraId="1D388C91" w14:textId="1D7557F1" w:rsidR="00CC284C" w:rsidRDefault="00CC284C" w:rsidP="00CC284C">
      <w:pPr>
        <w:ind w:left="709" w:hanging="709"/>
      </w:pPr>
      <w:r>
        <w:tab/>
      </w:r>
    </w:p>
    <w:p w14:paraId="3A418997" w14:textId="503AC17F" w:rsidR="006318F2" w:rsidRDefault="00CC284C" w:rsidP="00CC284C">
      <w:pPr>
        <w:ind w:left="709"/>
        <w:rPr>
          <w:rFonts w:cs="Arial"/>
          <w:szCs w:val="24"/>
        </w:rPr>
      </w:pPr>
      <w:r>
        <w:t xml:space="preserve">PREVIOUSLY CIRCULATED:- </w:t>
      </w:r>
      <w:hyperlink r:id="rId16" w:history="1">
        <w:r w:rsidR="006318F2" w:rsidRPr="00696B4F">
          <w:rPr>
            <w:rStyle w:val="Hyperlink"/>
            <w:rFonts w:cs="Arial"/>
            <w:color w:val="002060"/>
            <w:szCs w:val="24"/>
          </w:rPr>
          <w:t>Abuse of Position of Trust Offences: Extension of the Law – A Call for Evidence | Department of Justice (justice-ni.gov.uk)</w:t>
        </w:r>
      </w:hyperlink>
      <w:r w:rsidR="006318F2" w:rsidRPr="00696B4F">
        <w:rPr>
          <w:rFonts w:cs="Arial"/>
          <w:szCs w:val="24"/>
        </w:rPr>
        <w:t xml:space="preserve"> Consultation closes on 22 December 2022 at 12pm </w:t>
      </w:r>
    </w:p>
    <w:p w14:paraId="01906BA0" w14:textId="3E9CC5F7" w:rsidR="006318F2" w:rsidRDefault="006318F2" w:rsidP="006318F2">
      <w:pPr>
        <w:ind w:left="709" w:hanging="709"/>
        <w:rPr>
          <w:rFonts w:cs="Arial"/>
          <w:szCs w:val="24"/>
          <w:lang w:eastAsia="en-GB"/>
        </w:rPr>
      </w:pPr>
    </w:p>
    <w:p w14:paraId="36470222" w14:textId="12E22562" w:rsidR="0068172F" w:rsidRDefault="0068172F" w:rsidP="0068172F">
      <w:pPr>
        <w:tabs>
          <w:tab w:val="left" w:pos="567"/>
        </w:tabs>
        <w:ind w:left="1418" w:hanging="1418"/>
        <w:rPr>
          <w:b/>
          <w:bCs/>
        </w:rPr>
      </w:pPr>
      <w:r>
        <w:rPr>
          <w:b/>
          <w:bCs/>
        </w:rPr>
        <w:t xml:space="preserve">           RESOLVED, that the Consultation be noted.</w:t>
      </w:r>
    </w:p>
    <w:p w14:paraId="5685FC83" w14:textId="77777777" w:rsidR="00CC284C" w:rsidRPr="00696B4F" w:rsidRDefault="00CC284C" w:rsidP="0068172F">
      <w:pPr>
        <w:rPr>
          <w:rFonts w:cs="Arial"/>
          <w:szCs w:val="24"/>
          <w:lang w:eastAsia="en-GB"/>
        </w:rPr>
      </w:pPr>
    </w:p>
    <w:p w14:paraId="7F4842FD" w14:textId="5AF3C2AB" w:rsidR="006318F2" w:rsidRDefault="006318F2" w:rsidP="00796A87">
      <w:pPr>
        <w:pStyle w:val="Heading2"/>
        <w:ind w:left="720" w:hanging="720"/>
      </w:pPr>
      <w:r w:rsidRPr="00796A87">
        <w:rPr>
          <w:u w:val="none"/>
        </w:rPr>
        <w:t>8.7.</w:t>
      </w:r>
      <w:r w:rsidRPr="00796A87">
        <w:rPr>
          <w:u w:val="none"/>
        </w:rPr>
        <w:tab/>
      </w:r>
      <w:r w:rsidRPr="00CC284C">
        <w:t>DoH -Launch of Public Consultation on Proposed Closure of Muckamore Abbey Hospital</w:t>
      </w:r>
      <w:r w:rsidRPr="00F16A82">
        <w:t xml:space="preserve"> </w:t>
      </w:r>
    </w:p>
    <w:p w14:paraId="547FF3E2" w14:textId="77777777" w:rsidR="00796A87" w:rsidRPr="00796A87" w:rsidRDefault="00796A87" w:rsidP="00796A87"/>
    <w:p w14:paraId="123EDBA6" w14:textId="2D98C3BF" w:rsidR="006318F2" w:rsidRPr="00F16A82" w:rsidRDefault="00CC284C" w:rsidP="006318F2">
      <w:pPr>
        <w:ind w:left="709"/>
        <w:rPr>
          <w:rFonts w:cs="Arial"/>
          <w:szCs w:val="24"/>
        </w:rPr>
      </w:pPr>
      <w:r>
        <w:t xml:space="preserve">PREVIOUSLY CIRCULATED:- </w:t>
      </w:r>
      <w:hyperlink r:id="rId17" w:history="1">
        <w:r w:rsidR="006318F2" w:rsidRPr="00F16A82">
          <w:rPr>
            <w:rStyle w:val="Hyperlink"/>
            <w:rFonts w:cs="Arial"/>
            <w:szCs w:val="24"/>
            <w:lang w:val="en-US"/>
          </w:rPr>
          <w:t>Public consultation on future of Muckamore Abbey Hospital | Department of Health (health-ni.gov.uk)</w:t>
        </w:r>
      </w:hyperlink>
      <w:r w:rsidR="006318F2">
        <w:rPr>
          <w:rFonts w:cs="Arial"/>
          <w:szCs w:val="24"/>
          <w:lang w:val="en-US"/>
        </w:rPr>
        <w:t xml:space="preserve"> Consultation closes on 24 January 2023 (Correspondence attached)</w:t>
      </w:r>
    </w:p>
    <w:p w14:paraId="107D2CF9" w14:textId="77777777" w:rsidR="006318F2" w:rsidRPr="00894462" w:rsidRDefault="006318F2" w:rsidP="006318F2">
      <w:pPr>
        <w:ind w:left="1418" w:hanging="720"/>
        <w:outlineLvl w:val="0"/>
        <w:rPr>
          <w:rFonts w:cs="Arial"/>
          <w:szCs w:val="24"/>
        </w:rPr>
      </w:pPr>
    </w:p>
    <w:p w14:paraId="6AF63985" w14:textId="44CAB920" w:rsidR="0068172F" w:rsidRDefault="00CC284C" w:rsidP="0068172F">
      <w:pPr>
        <w:tabs>
          <w:tab w:val="left" w:pos="567"/>
        </w:tabs>
        <w:ind w:left="1418" w:hanging="1418"/>
        <w:rPr>
          <w:b/>
          <w:bCs/>
        </w:rPr>
      </w:pPr>
      <w:r>
        <w:rPr>
          <w:rFonts w:eastAsia="Times New Roman" w:cs="Arial"/>
          <w:bCs/>
          <w:szCs w:val="24"/>
        </w:rPr>
        <w:tab/>
      </w:r>
      <w:r w:rsidR="0068172F">
        <w:rPr>
          <w:rFonts w:eastAsia="Times New Roman" w:cs="Arial"/>
          <w:bCs/>
          <w:szCs w:val="24"/>
        </w:rPr>
        <w:t xml:space="preserve">  </w:t>
      </w:r>
      <w:r w:rsidR="0068172F">
        <w:rPr>
          <w:b/>
          <w:bCs/>
        </w:rPr>
        <w:t>RESOLVED, that the Consultation be noted.</w:t>
      </w:r>
    </w:p>
    <w:p w14:paraId="4AC1386D" w14:textId="03098567" w:rsidR="00B5215D" w:rsidRDefault="00B5215D" w:rsidP="0068172F">
      <w:pPr>
        <w:ind w:firstLine="709"/>
        <w:rPr>
          <w:b/>
          <w:bCs/>
        </w:rPr>
      </w:pPr>
    </w:p>
    <w:p w14:paraId="6B1795D7" w14:textId="6291D2A2" w:rsidR="00B5215D" w:rsidRPr="00B5215D" w:rsidRDefault="00B5215D" w:rsidP="00796A87">
      <w:pPr>
        <w:pStyle w:val="Heading2"/>
        <w:ind w:left="720" w:hanging="720"/>
      </w:pPr>
      <w:r w:rsidRPr="00796A87">
        <w:rPr>
          <w:u w:val="none"/>
        </w:rPr>
        <w:t>8.8.</w:t>
      </w:r>
      <w:r w:rsidRPr="00796A87">
        <w:rPr>
          <w:u w:val="none"/>
        </w:rPr>
        <w:tab/>
      </w:r>
      <w:r w:rsidRPr="00B5215D">
        <w:t>The Boundary Commission for Northern Ireland (BCNI) - Revised proposals for Parliamentary constituencies in Northern Ireland</w:t>
      </w:r>
    </w:p>
    <w:p w14:paraId="21FA453B" w14:textId="3425F84F" w:rsidR="00D52B13" w:rsidRDefault="00D52B13" w:rsidP="00135D9F">
      <w:pPr>
        <w:rPr>
          <w:rFonts w:eastAsia="Times New Roman" w:cs="Arial"/>
          <w:bCs/>
          <w:szCs w:val="24"/>
        </w:rPr>
      </w:pPr>
    </w:p>
    <w:p w14:paraId="4CA70727" w14:textId="1027E054" w:rsidR="00B5215D" w:rsidRDefault="00B5215D" w:rsidP="00B5215D">
      <w:pPr>
        <w:ind w:left="709"/>
        <w:rPr>
          <w:rFonts w:cs="Arial"/>
          <w:szCs w:val="24"/>
        </w:rPr>
      </w:pPr>
      <w:r>
        <w:rPr>
          <w:rFonts w:eastAsia="Times New Roman" w:cs="Arial"/>
          <w:bCs/>
          <w:szCs w:val="24"/>
        </w:rPr>
        <w:t xml:space="preserve">PREVIOUSLY CIRCULATED:- </w:t>
      </w:r>
      <w:hyperlink r:id="rId18" w:history="1">
        <w:r>
          <w:rPr>
            <w:rStyle w:val="Hyperlink"/>
            <w:szCs w:val="24"/>
          </w:rPr>
          <w:t>www.boundarycommission.org.uk/2023-review-parliamentary-constituencies</w:t>
        </w:r>
      </w:hyperlink>
      <w:r>
        <w:rPr>
          <w:rFonts w:cs="Arial"/>
          <w:szCs w:val="24"/>
        </w:rPr>
        <w:t xml:space="preserve"> Consultation closes on 15 December 2022</w:t>
      </w:r>
    </w:p>
    <w:p w14:paraId="2FB3B369" w14:textId="5EE79857" w:rsidR="00B5215D" w:rsidRDefault="00B5215D" w:rsidP="00135D9F">
      <w:pPr>
        <w:rPr>
          <w:rFonts w:eastAsia="Times New Roman" w:cs="Arial"/>
          <w:bCs/>
          <w:szCs w:val="24"/>
        </w:rPr>
      </w:pPr>
    </w:p>
    <w:p w14:paraId="4549E771" w14:textId="320A1DAA" w:rsidR="0068172F" w:rsidRDefault="00B5215D" w:rsidP="0068172F">
      <w:pPr>
        <w:tabs>
          <w:tab w:val="left" w:pos="567"/>
        </w:tabs>
        <w:ind w:left="1418" w:hanging="1418"/>
        <w:rPr>
          <w:b/>
          <w:bCs/>
        </w:rPr>
      </w:pPr>
      <w:r>
        <w:rPr>
          <w:rFonts w:eastAsia="Times New Roman" w:cs="Arial"/>
          <w:bCs/>
          <w:szCs w:val="24"/>
        </w:rPr>
        <w:tab/>
      </w:r>
      <w:r w:rsidR="0068172F">
        <w:rPr>
          <w:rFonts w:eastAsia="Times New Roman" w:cs="Arial"/>
          <w:bCs/>
          <w:szCs w:val="24"/>
        </w:rPr>
        <w:t xml:space="preserve">  </w:t>
      </w:r>
      <w:r w:rsidR="0068172F">
        <w:rPr>
          <w:b/>
          <w:bCs/>
        </w:rPr>
        <w:t>RESOLVED, that the Consultation be noted.</w:t>
      </w:r>
    </w:p>
    <w:p w14:paraId="7204E82D" w14:textId="77777777" w:rsidR="00AA2CF5" w:rsidRDefault="00AA2CF5" w:rsidP="00661FE0">
      <w:pPr>
        <w:rPr>
          <w:rFonts w:eastAsia="Times New Roman" w:cs="Arial"/>
          <w:b/>
          <w:szCs w:val="24"/>
        </w:rPr>
      </w:pPr>
    </w:p>
    <w:bookmarkEnd w:id="2"/>
    <w:p w14:paraId="08A8C9A6" w14:textId="056A1C7E" w:rsidR="00B735CC" w:rsidRPr="00B45AB8" w:rsidRDefault="00D86329" w:rsidP="00796A87">
      <w:pPr>
        <w:pStyle w:val="Heading1"/>
        <w:rPr>
          <w:szCs w:val="24"/>
        </w:rPr>
      </w:pPr>
      <w:r w:rsidRPr="00796A87">
        <w:rPr>
          <w:u w:val="none"/>
        </w:rPr>
        <w:t>9</w:t>
      </w:r>
      <w:r w:rsidR="00135D9F" w:rsidRPr="00796A87">
        <w:rPr>
          <w:u w:val="none"/>
        </w:rPr>
        <w:t>.</w:t>
      </w:r>
      <w:r w:rsidR="00135D9F" w:rsidRPr="00796A87">
        <w:rPr>
          <w:u w:val="none"/>
        </w:rPr>
        <w:tab/>
      </w:r>
      <w:bookmarkStart w:id="3" w:name="_Hlk85539342"/>
      <w:r w:rsidR="009F13A0">
        <w:t xml:space="preserve">DEPUTATION REQUEST FROM ARDS </w:t>
      </w:r>
      <w:r w:rsidR="00B8623B">
        <w:t>AND</w:t>
      </w:r>
      <w:r w:rsidR="009F13A0">
        <w:t xml:space="preserve"> NORTH DOWN DANCE SCHOOL</w:t>
      </w:r>
      <w:r w:rsidR="00B45AB8">
        <w:rPr>
          <w:szCs w:val="24"/>
        </w:rPr>
        <w:t xml:space="preserve"> </w:t>
      </w:r>
      <w:r w:rsidR="00796A87" w:rsidRPr="00796A87">
        <w:rPr>
          <w:szCs w:val="24"/>
          <w:u w:val="none"/>
        </w:rPr>
        <w:t xml:space="preserve"> </w:t>
      </w:r>
      <w:r w:rsidR="00B45AB8" w:rsidRPr="00796A87">
        <w:rPr>
          <w:b w:val="0"/>
          <w:bCs w:val="0"/>
          <w:szCs w:val="24"/>
          <w:u w:val="none"/>
        </w:rPr>
        <w:t>(</w:t>
      </w:r>
      <w:r w:rsidR="00B45AB8" w:rsidRPr="00796A87">
        <w:rPr>
          <w:b w:val="0"/>
          <w:bCs w:val="0"/>
          <w:sz w:val="24"/>
          <w:szCs w:val="24"/>
          <w:u w:val="none"/>
        </w:rPr>
        <w:t>A</w:t>
      </w:r>
      <w:r w:rsidR="00B45AB8" w:rsidRPr="00796A87">
        <w:rPr>
          <w:b w:val="0"/>
          <w:bCs w:val="0"/>
          <w:caps w:val="0"/>
          <w:sz w:val="24"/>
          <w:szCs w:val="24"/>
          <w:u w:val="none"/>
        </w:rPr>
        <w:t>ppendix</w:t>
      </w:r>
      <w:r w:rsidR="00B45AB8" w:rsidRPr="00796A87">
        <w:rPr>
          <w:b w:val="0"/>
          <w:bCs w:val="0"/>
          <w:sz w:val="24"/>
          <w:szCs w:val="24"/>
          <w:u w:val="none"/>
        </w:rPr>
        <w:t xml:space="preserve"> </w:t>
      </w:r>
      <w:r w:rsidR="00B54BE0" w:rsidRPr="00796A87">
        <w:rPr>
          <w:b w:val="0"/>
          <w:bCs w:val="0"/>
          <w:sz w:val="24"/>
          <w:szCs w:val="24"/>
          <w:u w:val="none"/>
        </w:rPr>
        <w:t>II</w:t>
      </w:r>
      <w:r w:rsidR="00B45AB8" w:rsidRPr="00796A87">
        <w:rPr>
          <w:b w:val="0"/>
          <w:bCs w:val="0"/>
          <w:sz w:val="24"/>
          <w:szCs w:val="24"/>
          <w:u w:val="none"/>
        </w:rPr>
        <w:t>)</w:t>
      </w:r>
    </w:p>
    <w:p w14:paraId="1BFE635C" w14:textId="093691F3" w:rsidR="00B735CC" w:rsidRDefault="00B735CC" w:rsidP="0078254A">
      <w:pPr>
        <w:tabs>
          <w:tab w:val="left" w:pos="567"/>
        </w:tabs>
        <w:rPr>
          <w:b/>
          <w:bCs/>
          <w:sz w:val="28"/>
          <w:szCs w:val="28"/>
          <w:u w:val="single"/>
        </w:rPr>
      </w:pPr>
    </w:p>
    <w:p w14:paraId="18BAA69D" w14:textId="55753F76" w:rsidR="00B45AB8" w:rsidRDefault="00B735CC" w:rsidP="00B45AB8">
      <w:pPr>
        <w:rPr>
          <w:rFonts w:cs="Arial"/>
          <w:szCs w:val="24"/>
          <w:lang w:val="en" w:eastAsia="en-GB"/>
        </w:rPr>
      </w:pPr>
      <w:r>
        <w:rPr>
          <w:szCs w:val="24"/>
        </w:rPr>
        <w:t xml:space="preserve">PREVIOUSLY </w:t>
      </w:r>
      <w:r w:rsidR="00AA2CF5">
        <w:rPr>
          <w:szCs w:val="24"/>
        </w:rPr>
        <w:t>CIRCULATED: -</w:t>
      </w:r>
      <w:r>
        <w:rPr>
          <w:szCs w:val="24"/>
        </w:rPr>
        <w:t xml:space="preserve"> </w:t>
      </w:r>
      <w:r w:rsidR="00B45AB8">
        <w:rPr>
          <w:szCs w:val="24"/>
        </w:rPr>
        <w:t xml:space="preserve">Report from the Chief Executive stating that </w:t>
      </w:r>
      <w:r w:rsidR="00AA2CF5">
        <w:t>a</w:t>
      </w:r>
      <w:r w:rsidR="00B45AB8" w:rsidRPr="00C357F0">
        <w:t xml:space="preserve"> request to </w:t>
      </w:r>
      <w:r w:rsidR="00B45AB8" w:rsidRPr="00C357F0">
        <w:rPr>
          <w:rStyle w:val="xs10"/>
          <w:rFonts w:cs="Arial"/>
        </w:rPr>
        <w:t>make a deputation ha</w:t>
      </w:r>
      <w:r w:rsidR="001B15AE">
        <w:rPr>
          <w:rStyle w:val="xs10"/>
          <w:rFonts w:cs="Arial"/>
        </w:rPr>
        <w:t>d</w:t>
      </w:r>
      <w:r w:rsidR="00B45AB8" w:rsidRPr="00C357F0">
        <w:rPr>
          <w:rStyle w:val="xs10"/>
          <w:rFonts w:cs="Arial"/>
        </w:rPr>
        <w:t xml:space="preserve"> been received from </w:t>
      </w:r>
      <w:r w:rsidR="00B45AB8">
        <w:rPr>
          <w:rStyle w:val="xs10"/>
          <w:rFonts w:cs="Arial"/>
        </w:rPr>
        <w:t xml:space="preserve">Sam Barbour of Ards and North Down Dance Club, to </w:t>
      </w:r>
      <w:r w:rsidR="00B45AB8" w:rsidRPr="00203DF0">
        <w:rPr>
          <w:rFonts w:cs="Arial"/>
          <w:szCs w:val="24"/>
          <w:lang w:val="en" w:eastAsia="en-GB"/>
        </w:rPr>
        <w:t xml:space="preserve">inform </w:t>
      </w:r>
      <w:r w:rsidR="00B45AB8">
        <w:rPr>
          <w:rFonts w:cs="Arial"/>
          <w:szCs w:val="24"/>
          <w:lang w:val="en" w:eastAsia="en-GB"/>
        </w:rPr>
        <w:t>Council</w:t>
      </w:r>
      <w:r w:rsidR="00B45AB8" w:rsidRPr="00203DF0">
        <w:rPr>
          <w:rFonts w:cs="Arial"/>
          <w:szCs w:val="24"/>
          <w:lang w:val="en" w:eastAsia="en-GB"/>
        </w:rPr>
        <w:t xml:space="preserve"> of </w:t>
      </w:r>
      <w:r w:rsidR="00B45AB8">
        <w:rPr>
          <w:rFonts w:cs="Arial"/>
          <w:szCs w:val="24"/>
          <w:lang w:val="en" w:eastAsia="en-GB"/>
        </w:rPr>
        <w:t>its proposals regarding Age Friendly Dancing for Senior Citizens.</w:t>
      </w:r>
    </w:p>
    <w:p w14:paraId="0E77C8DD" w14:textId="24618B99" w:rsidR="009F13A0" w:rsidRDefault="009F13A0" w:rsidP="009F13A0">
      <w:pPr>
        <w:tabs>
          <w:tab w:val="left" w:pos="567"/>
        </w:tabs>
        <w:rPr>
          <w:szCs w:val="24"/>
        </w:rPr>
      </w:pPr>
    </w:p>
    <w:p w14:paraId="052DB9A6" w14:textId="77777777" w:rsidR="00B45AB8" w:rsidRPr="00971264" w:rsidRDefault="009F13A0" w:rsidP="00B45AB8">
      <w:r>
        <w:rPr>
          <w:szCs w:val="24"/>
        </w:rPr>
        <w:t xml:space="preserve">RECOMMENDED that </w:t>
      </w:r>
      <w:r w:rsidR="00B45AB8">
        <w:t>Council considers the request from Ards and North Down Dance Club.</w:t>
      </w:r>
    </w:p>
    <w:p w14:paraId="340A2480" w14:textId="04271A8B" w:rsidR="00B735CC" w:rsidRDefault="00B735CC" w:rsidP="0078254A">
      <w:pPr>
        <w:tabs>
          <w:tab w:val="left" w:pos="567"/>
        </w:tabs>
      </w:pPr>
    </w:p>
    <w:p w14:paraId="6606285C" w14:textId="7BE27E7B" w:rsidR="00B96EF9" w:rsidRPr="00B96EF9" w:rsidRDefault="00B735CC" w:rsidP="00B96EF9">
      <w:pPr>
        <w:rPr>
          <w:rFonts w:cs="Arial"/>
          <w:b/>
          <w:bCs/>
          <w:szCs w:val="24"/>
        </w:rPr>
      </w:pPr>
      <w:r w:rsidRPr="003A6B90">
        <w:rPr>
          <w:rFonts w:cs="Arial"/>
          <w:b/>
          <w:bCs/>
          <w:szCs w:val="24"/>
        </w:rPr>
        <w:t>RESOLVED, on the proposal of</w:t>
      </w:r>
      <w:r w:rsidR="00002623">
        <w:rPr>
          <w:rFonts w:cs="Arial"/>
          <w:b/>
          <w:bCs/>
          <w:szCs w:val="24"/>
        </w:rPr>
        <w:t xml:space="preserve"> Alderman McIlveen</w:t>
      </w:r>
      <w:r w:rsidRPr="003A6B90">
        <w:rPr>
          <w:rFonts w:cs="Arial"/>
          <w:b/>
          <w:bCs/>
          <w:szCs w:val="24"/>
        </w:rPr>
        <w:t>, seconded by</w:t>
      </w:r>
      <w:r w:rsidR="00002623">
        <w:rPr>
          <w:rFonts w:cs="Arial"/>
          <w:b/>
          <w:bCs/>
          <w:szCs w:val="24"/>
        </w:rPr>
        <w:t xml:space="preserve"> Councillor Gilmour</w:t>
      </w:r>
      <w:r>
        <w:rPr>
          <w:rFonts w:cs="Arial"/>
          <w:b/>
          <w:bCs/>
          <w:szCs w:val="24"/>
        </w:rPr>
        <w:t>,</w:t>
      </w:r>
      <w:r w:rsidRPr="00910EA0">
        <w:rPr>
          <w:rFonts w:cs="Arial"/>
          <w:b/>
          <w:bCs/>
          <w:szCs w:val="24"/>
        </w:rPr>
        <w:t xml:space="preserve"> </w:t>
      </w:r>
      <w:r>
        <w:rPr>
          <w:rFonts w:cs="Arial"/>
          <w:b/>
          <w:bCs/>
          <w:szCs w:val="24"/>
        </w:rPr>
        <w:t>that</w:t>
      </w:r>
      <w:r w:rsidR="009F13A0">
        <w:rPr>
          <w:rFonts w:cs="Arial"/>
          <w:b/>
          <w:szCs w:val="24"/>
        </w:rPr>
        <w:t xml:space="preserve"> </w:t>
      </w:r>
      <w:r w:rsidR="009F13A0" w:rsidRPr="00D56EB0">
        <w:rPr>
          <w:rFonts w:cs="Arial"/>
          <w:b/>
          <w:bCs/>
          <w:szCs w:val="24"/>
        </w:rPr>
        <w:t xml:space="preserve">Council agrees to the deputation </w:t>
      </w:r>
      <w:r w:rsidR="00706607" w:rsidRPr="00D56EB0">
        <w:rPr>
          <w:rFonts w:cs="Arial"/>
          <w:b/>
          <w:bCs/>
          <w:szCs w:val="24"/>
        </w:rPr>
        <w:t>request,</w:t>
      </w:r>
      <w:r w:rsidR="009F13A0" w:rsidRPr="00D56EB0">
        <w:rPr>
          <w:rFonts w:cs="Arial"/>
          <w:b/>
          <w:bCs/>
          <w:szCs w:val="24"/>
        </w:rPr>
        <w:t xml:space="preserve"> </w:t>
      </w:r>
      <w:r w:rsidR="00002623">
        <w:rPr>
          <w:rFonts w:cs="Arial"/>
          <w:b/>
          <w:bCs/>
          <w:szCs w:val="24"/>
        </w:rPr>
        <w:t>and</w:t>
      </w:r>
      <w:r w:rsidR="009F13A0" w:rsidRPr="00D56EB0">
        <w:rPr>
          <w:rFonts w:cs="Arial"/>
          <w:b/>
          <w:bCs/>
          <w:szCs w:val="24"/>
        </w:rPr>
        <w:t xml:space="preserve"> this be referred to the </w:t>
      </w:r>
      <w:r w:rsidR="00706607">
        <w:rPr>
          <w:rFonts w:cs="Arial"/>
          <w:b/>
          <w:bCs/>
          <w:szCs w:val="24"/>
        </w:rPr>
        <w:t xml:space="preserve">Community </w:t>
      </w:r>
      <w:r w:rsidR="00D43C31">
        <w:rPr>
          <w:rFonts w:cs="Arial"/>
          <w:b/>
          <w:bCs/>
          <w:szCs w:val="24"/>
        </w:rPr>
        <w:t>and</w:t>
      </w:r>
      <w:r w:rsidR="00706607">
        <w:rPr>
          <w:rFonts w:cs="Arial"/>
          <w:b/>
          <w:bCs/>
          <w:szCs w:val="24"/>
        </w:rPr>
        <w:t xml:space="preserve"> Wellbeing</w:t>
      </w:r>
      <w:r w:rsidR="009F13A0" w:rsidRPr="00D56EB0">
        <w:rPr>
          <w:rFonts w:cs="Arial"/>
          <w:b/>
          <w:bCs/>
          <w:szCs w:val="24"/>
        </w:rPr>
        <w:t xml:space="preserve"> Committee.</w:t>
      </w:r>
    </w:p>
    <w:p w14:paraId="0A378F2D" w14:textId="07DF8F97" w:rsidR="00B54BE0" w:rsidRPr="00B54BE0" w:rsidRDefault="00B735CC" w:rsidP="00270A37">
      <w:pPr>
        <w:pStyle w:val="Heading1"/>
        <w:rPr>
          <w:szCs w:val="24"/>
        </w:rPr>
      </w:pPr>
      <w:r w:rsidRPr="00796A87">
        <w:rPr>
          <w:u w:val="none"/>
        </w:rPr>
        <w:lastRenderedPageBreak/>
        <w:t>10.</w:t>
      </w:r>
      <w:r w:rsidRPr="00796A87">
        <w:rPr>
          <w:u w:val="none"/>
        </w:rPr>
        <w:tab/>
      </w:r>
      <w:r w:rsidR="009F13A0">
        <w:t>DEPU</w:t>
      </w:r>
      <w:r w:rsidR="00B96EF9">
        <w:t>T</w:t>
      </w:r>
      <w:r w:rsidR="009F13A0">
        <w:t>ATION REQUEST FROM HOLYWOOD FOOTBALL CLUB</w:t>
      </w:r>
      <w:r w:rsidR="00270A37" w:rsidRPr="00270A37">
        <w:rPr>
          <w:u w:val="none"/>
        </w:rPr>
        <w:t xml:space="preserve"> </w:t>
      </w:r>
      <w:r w:rsidR="00270A37" w:rsidRPr="00270A37">
        <w:rPr>
          <w:b w:val="0"/>
          <w:bCs w:val="0"/>
          <w:caps w:val="0"/>
          <w:sz w:val="24"/>
          <w:szCs w:val="24"/>
          <w:u w:val="none"/>
        </w:rPr>
        <w:t>(</w:t>
      </w:r>
      <w:r w:rsidR="00270A37">
        <w:rPr>
          <w:b w:val="0"/>
          <w:bCs w:val="0"/>
          <w:caps w:val="0"/>
          <w:sz w:val="24"/>
          <w:szCs w:val="24"/>
          <w:u w:val="none"/>
        </w:rPr>
        <w:t>A</w:t>
      </w:r>
      <w:r w:rsidR="00B54BE0" w:rsidRPr="00270A37">
        <w:rPr>
          <w:b w:val="0"/>
          <w:bCs w:val="0"/>
          <w:caps w:val="0"/>
          <w:sz w:val="24"/>
          <w:szCs w:val="24"/>
          <w:u w:val="none"/>
        </w:rPr>
        <w:t>ppendix III)</w:t>
      </w:r>
    </w:p>
    <w:p w14:paraId="2C05E29B" w14:textId="28C5F07D" w:rsidR="0078254A" w:rsidRDefault="0078254A" w:rsidP="00796A87"/>
    <w:p w14:paraId="5224D552" w14:textId="0E107633" w:rsidR="00B45AB8" w:rsidRDefault="00BA3556" w:rsidP="00B45AB8">
      <w:pPr>
        <w:rPr>
          <w:rStyle w:val="xs10"/>
          <w:rFonts w:cs="Arial"/>
        </w:rPr>
      </w:pPr>
      <w:r w:rsidRPr="0082368F">
        <w:rPr>
          <w:rFonts w:cs="Arial"/>
          <w:szCs w:val="24"/>
        </w:rPr>
        <w:t xml:space="preserve">PREVIOUSLY </w:t>
      </w:r>
      <w:r w:rsidR="007745ED" w:rsidRPr="0082368F">
        <w:rPr>
          <w:rFonts w:cs="Arial"/>
          <w:szCs w:val="24"/>
        </w:rPr>
        <w:t>CIRCULATED: -</w:t>
      </w:r>
      <w:r w:rsidRPr="0082368F">
        <w:rPr>
          <w:rFonts w:cs="Arial"/>
          <w:szCs w:val="24"/>
        </w:rPr>
        <w:t xml:space="preserve"> Report from </w:t>
      </w:r>
      <w:r w:rsidR="00B45AB8">
        <w:rPr>
          <w:rFonts w:cs="Arial"/>
          <w:szCs w:val="24"/>
        </w:rPr>
        <w:t xml:space="preserve">the Chief Executive stating that </w:t>
      </w:r>
      <w:r w:rsidR="00B45AB8" w:rsidRPr="00C357F0">
        <w:t xml:space="preserve">request to </w:t>
      </w:r>
      <w:r w:rsidR="00B45AB8" w:rsidRPr="00C357F0">
        <w:rPr>
          <w:rStyle w:val="xs10"/>
          <w:rFonts w:cs="Arial"/>
        </w:rPr>
        <w:t>make a deputation</w:t>
      </w:r>
      <w:r w:rsidR="00B45AB8">
        <w:rPr>
          <w:rStyle w:val="xs10"/>
          <w:rFonts w:cs="Arial"/>
        </w:rPr>
        <w:t xml:space="preserve"> to the Community and Wellbeing Committee</w:t>
      </w:r>
      <w:r w:rsidR="00B45AB8" w:rsidRPr="00C357F0">
        <w:rPr>
          <w:rStyle w:val="xs10"/>
          <w:rFonts w:cs="Arial"/>
        </w:rPr>
        <w:t xml:space="preserve"> h</w:t>
      </w:r>
      <w:r w:rsidR="00B45AB8">
        <w:rPr>
          <w:rStyle w:val="xs10"/>
          <w:rFonts w:cs="Arial"/>
        </w:rPr>
        <w:t>ad</w:t>
      </w:r>
      <w:r w:rsidR="00B45AB8" w:rsidRPr="00C357F0">
        <w:rPr>
          <w:rStyle w:val="xs10"/>
          <w:rFonts w:cs="Arial"/>
        </w:rPr>
        <w:t xml:space="preserve"> been received from </w:t>
      </w:r>
      <w:r w:rsidR="00B45AB8" w:rsidRPr="00AF31FA">
        <w:rPr>
          <w:rStyle w:val="xs10"/>
          <w:rFonts w:cs="Arial"/>
        </w:rPr>
        <w:t>Gordon Donaldson</w:t>
      </w:r>
      <w:r w:rsidR="00B45AB8">
        <w:rPr>
          <w:rStyle w:val="xs10"/>
          <w:rFonts w:cs="Arial"/>
        </w:rPr>
        <w:t xml:space="preserve"> of Holywood Football Club.</w:t>
      </w:r>
    </w:p>
    <w:p w14:paraId="6A18933D" w14:textId="77777777" w:rsidR="00B45AB8" w:rsidRDefault="00B45AB8" w:rsidP="00B45AB8">
      <w:pPr>
        <w:rPr>
          <w:rStyle w:val="xs10"/>
          <w:rFonts w:cs="Arial"/>
        </w:rPr>
      </w:pPr>
    </w:p>
    <w:p w14:paraId="4BD56CF1" w14:textId="77777777" w:rsidR="00B45AB8" w:rsidRDefault="00B45AB8" w:rsidP="00B45AB8">
      <w:pPr>
        <w:rPr>
          <w:rStyle w:val="xs10"/>
          <w:rFonts w:cs="Arial"/>
        </w:rPr>
      </w:pPr>
      <w:r>
        <w:rPr>
          <w:rStyle w:val="xs10"/>
          <w:rFonts w:cs="Arial"/>
        </w:rPr>
        <w:t>The deputation request stated the following:</w:t>
      </w:r>
    </w:p>
    <w:p w14:paraId="55C134F6" w14:textId="77777777" w:rsidR="00B45AB8" w:rsidRDefault="00B45AB8" w:rsidP="00B45AB8">
      <w:pPr>
        <w:rPr>
          <w:rStyle w:val="xs10"/>
          <w:rFonts w:cs="Arial"/>
        </w:rPr>
      </w:pPr>
    </w:p>
    <w:p w14:paraId="7019B248" w14:textId="77777777" w:rsidR="00B45AB8" w:rsidRPr="00AF31FA" w:rsidRDefault="00B45AB8" w:rsidP="00B45AB8">
      <w:pPr>
        <w:rPr>
          <w:rStyle w:val="xs10"/>
          <w:rFonts w:cs="Arial"/>
        </w:rPr>
      </w:pPr>
      <w:r>
        <w:rPr>
          <w:rStyle w:val="xs10"/>
          <w:rFonts w:cs="Arial"/>
        </w:rPr>
        <w:t>“</w:t>
      </w:r>
      <w:r w:rsidRPr="00AF31FA">
        <w:rPr>
          <w:rStyle w:val="xs10"/>
          <w:rFonts w:cs="Arial"/>
        </w:rPr>
        <w:t>Holywood Football Club was established in 1983, and from humble beginnings, it has now grown to over 450 playing members, and almost 100 volunteers.  Each weekend, there are 20 teams playing in their respective Irish FA affiliated leagues. This consists of 3 Senior Men’s teams,1 Senior Ladies team, 15 Youth Teams and 1 Girls Team.</w:t>
      </w:r>
      <w:r>
        <w:rPr>
          <w:rStyle w:val="xs10"/>
          <w:rFonts w:cs="Arial"/>
        </w:rPr>
        <w:t>”</w:t>
      </w:r>
    </w:p>
    <w:p w14:paraId="24D96A18" w14:textId="77777777" w:rsidR="00B45AB8" w:rsidRPr="00AF31FA" w:rsidRDefault="00B45AB8" w:rsidP="00B45AB8">
      <w:pPr>
        <w:rPr>
          <w:rStyle w:val="xs10"/>
          <w:rFonts w:cs="Arial"/>
        </w:rPr>
      </w:pPr>
    </w:p>
    <w:p w14:paraId="43C7F0F6" w14:textId="77777777" w:rsidR="00B45AB8" w:rsidRPr="00AF31FA" w:rsidRDefault="00B45AB8" w:rsidP="00B45AB8">
      <w:pPr>
        <w:rPr>
          <w:rStyle w:val="xs10"/>
          <w:rFonts w:cs="Arial"/>
        </w:rPr>
      </w:pPr>
      <w:r>
        <w:rPr>
          <w:rStyle w:val="xs10"/>
          <w:rFonts w:cs="Arial"/>
        </w:rPr>
        <w:t>“</w:t>
      </w:r>
      <w:r w:rsidRPr="00AF31FA">
        <w:rPr>
          <w:rStyle w:val="xs10"/>
          <w:rFonts w:cs="Arial"/>
        </w:rPr>
        <w:t>Our town has only one football club, and we are proud to be a cross community club.  Our strapline of “One Club One Community” in engrained within our culture.</w:t>
      </w:r>
      <w:r>
        <w:rPr>
          <w:rStyle w:val="xs10"/>
          <w:rFonts w:cs="Arial"/>
        </w:rPr>
        <w:t>”</w:t>
      </w:r>
      <w:r w:rsidRPr="00AF31FA">
        <w:rPr>
          <w:rStyle w:val="xs10"/>
          <w:rFonts w:cs="Arial"/>
        </w:rPr>
        <w:t xml:space="preserve">  </w:t>
      </w:r>
    </w:p>
    <w:p w14:paraId="6873E9D4" w14:textId="77777777" w:rsidR="00B45AB8" w:rsidRPr="00AF31FA" w:rsidRDefault="00B45AB8" w:rsidP="00B45AB8">
      <w:pPr>
        <w:rPr>
          <w:rStyle w:val="xs10"/>
          <w:rFonts w:cs="Arial"/>
        </w:rPr>
      </w:pPr>
    </w:p>
    <w:p w14:paraId="41DE4966" w14:textId="77777777" w:rsidR="00B45AB8" w:rsidRPr="00AF31FA" w:rsidRDefault="00B45AB8" w:rsidP="00B45AB8">
      <w:pPr>
        <w:rPr>
          <w:rStyle w:val="xs10"/>
          <w:rFonts w:cs="Arial"/>
        </w:rPr>
      </w:pPr>
      <w:r>
        <w:rPr>
          <w:rStyle w:val="xs10"/>
          <w:rFonts w:cs="Arial"/>
        </w:rPr>
        <w:t>“</w:t>
      </w:r>
      <w:r w:rsidRPr="00AF31FA">
        <w:rPr>
          <w:rStyle w:val="xs10"/>
          <w:rFonts w:cs="Arial"/>
        </w:rPr>
        <w:t xml:space="preserve">Although what </w:t>
      </w:r>
      <w:r>
        <w:rPr>
          <w:rStyle w:val="xs10"/>
          <w:rFonts w:cs="Arial"/>
        </w:rPr>
        <w:t>we</w:t>
      </w:r>
      <w:r w:rsidRPr="00AF31FA">
        <w:rPr>
          <w:rStyle w:val="xs10"/>
          <w:rFonts w:cs="Arial"/>
        </w:rPr>
        <w:t xml:space="preserve"> do is based around football, the development and support of our members within the Holywood community is at the forefront of the committee members</w:t>
      </w:r>
      <w:r>
        <w:rPr>
          <w:rStyle w:val="xs10"/>
          <w:rFonts w:cs="Arial"/>
        </w:rPr>
        <w:t>’</w:t>
      </w:r>
      <w:r w:rsidRPr="00AF31FA">
        <w:rPr>
          <w:rStyle w:val="xs10"/>
          <w:rFonts w:cs="Arial"/>
        </w:rPr>
        <w:t xml:space="preserve"> minds. This encompasses physical and mental health, and the development of boys and girls to not only “play the right way”, but also to “live the right way”.</w:t>
      </w:r>
      <w:r>
        <w:rPr>
          <w:rStyle w:val="xs10"/>
          <w:rFonts w:cs="Arial"/>
        </w:rPr>
        <w:t>”</w:t>
      </w:r>
    </w:p>
    <w:p w14:paraId="07B2B0AA" w14:textId="77777777" w:rsidR="00B45AB8" w:rsidRPr="00AF31FA" w:rsidRDefault="00B45AB8" w:rsidP="00B45AB8">
      <w:pPr>
        <w:rPr>
          <w:rStyle w:val="xs10"/>
          <w:rFonts w:cs="Arial"/>
        </w:rPr>
      </w:pPr>
    </w:p>
    <w:p w14:paraId="6D301EBB" w14:textId="77777777" w:rsidR="00B45AB8" w:rsidRPr="00AF31FA" w:rsidRDefault="00B45AB8" w:rsidP="00B45AB8">
      <w:pPr>
        <w:rPr>
          <w:rStyle w:val="xs10"/>
          <w:rFonts w:cs="Arial"/>
        </w:rPr>
      </w:pPr>
      <w:r>
        <w:rPr>
          <w:rStyle w:val="xs10"/>
          <w:rFonts w:cs="Arial"/>
        </w:rPr>
        <w:t>“</w:t>
      </w:r>
      <w:r w:rsidRPr="00AF31FA">
        <w:rPr>
          <w:rStyle w:val="xs10"/>
          <w:rFonts w:cs="Arial"/>
        </w:rPr>
        <w:t>Our recent successes on the pitch (for example, all 3 Senior teams gained promotion from their respective leagues last season) and off the pitch (significant increase in members, across the entire club on Seniors, Ladies, Youth boys and girls) – is creating significant challenges for us.</w:t>
      </w:r>
      <w:r>
        <w:rPr>
          <w:rStyle w:val="xs10"/>
          <w:rFonts w:cs="Arial"/>
        </w:rPr>
        <w:t>”</w:t>
      </w:r>
    </w:p>
    <w:p w14:paraId="6A17D5E1" w14:textId="77777777" w:rsidR="00B45AB8" w:rsidRPr="00AF31FA" w:rsidRDefault="00B45AB8" w:rsidP="00B45AB8">
      <w:pPr>
        <w:rPr>
          <w:rStyle w:val="xs10"/>
          <w:rFonts w:cs="Arial"/>
        </w:rPr>
      </w:pPr>
    </w:p>
    <w:p w14:paraId="2F7512F3" w14:textId="77777777" w:rsidR="00B45AB8" w:rsidRPr="00AF31FA" w:rsidRDefault="00B45AB8" w:rsidP="00B45AB8">
      <w:pPr>
        <w:rPr>
          <w:rStyle w:val="xs10"/>
          <w:rFonts w:cs="Arial"/>
        </w:rPr>
      </w:pPr>
      <w:r>
        <w:rPr>
          <w:rStyle w:val="xs10"/>
          <w:rFonts w:cs="Arial"/>
        </w:rPr>
        <w:t>“</w:t>
      </w:r>
      <w:r w:rsidRPr="00AF31FA">
        <w:rPr>
          <w:rStyle w:val="xs10"/>
          <w:rFonts w:cs="Arial"/>
        </w:rPr>
        <w:t xml:space="preserve">We spend over £30k </w:t>
      </w:r>
      <w:r>
        <w:rPr>
          <w:rStyle w:val="xs10"/>
          <w:rFonts w:cs="Arial"/>
        </w:rPr>
        <w:t xml:space="preserve">per </w:t>
      </w:r>
      <w:r w:rsidRPr="00AF31FA">
        <w:rPr>
          <w:rStyle w:val="xs10"/>
          <w:rFonts w:cs="Arial"/>
        </w:rPr>
        <w:t>year renting Council pitches for matches and training.  This is not sustainable, and we are now living month to month with regards our financial position.</w:t>
      </w:r>
      <w:r>
        <w:rPr>
          <w:rStyle w:val="xs10"/>
          <w:rFonts w:cs="Arial"/>
        </w:rPr>
        <w:t>”</w:t>
      </w:r>
    </w:p>
    <w:p w14:paraId="3964B192" w14:textId="77777777" w:rsidR="00B45AB8" w:rsidRPr="00AF31FA" w:rsidRDefault="00B45AB8" w:rsidP="00B45AB8">
      <w:pPr>
        <w:rPr>
          <w:rStyle w:val="xs10"/>
          <w:rFonts w:cs="Arial"/>
        </w:rPr>
      </w:pPr>
    </w:p>
    <w:p w14:paraId="66FCF7D7" w14:textId="77777777" w:rsidR="00B45AB8" w:rsidRPr="00AF31FA" w:rsidRDefault="00B45AB8" w:rsidP="00B45AB8">
      <w:pPr>
        <w:rPr>
          <w:rStyle w:val="xs10"/>
          <w:rFonts w:cs="Arial"/>
        </w:rPr>
      </w:pPr>
      <w:r>
        <w:rPr>
          <w:rStyle w:val="xs10"/>
          <w:rFonts w:cs="Arial"/>
        </w:rPr>
        <w:t>“</w:t>
      </w:r>
      <w:r w:rsidRPr="00AF31FA">
        <w:rPr>
          <w:rStyle w:val="xs10"/>
          <w:rFonts w:cs="Arial"/>
        </w:rPr>
        <w:t>We are now being forced look outside the borough for cheaper options as to our main facility Spafield 3G does not represent value for money. This was communicated to the Council via a presentation in June 2022.</w:t>
      </w:r>
      <w:r>
        <w:rPr>
          <w:rStyle w:val="xs10"/>
          <w:rFonts w:cs="Arial"/>
        </w:rPr>
        <w:t>”</w:t>
      </w:r>
    </w:p>
    <w:p w14:paraId="11BCF017" w14:textId="77777777" w:rsidR="00B45AB8" w:rsidRPr="00AF31FA" w:rsidRDefault="00B45AB8" w:rsidP="00B45AB8">
      <w:pPr>
        <w:rPr>
          <w:rStyle w:val="xs10"/>
          <w:rFonts w:cs="Arial"/>
        </w:rPr>
      </w:pPr>
    </w:p>
    <w:p w14:paraId="185354EF" w14:textId="008F9A87" w:rsidR="00B45AB8" w:rsidRPr="00AF31FA" w:rsidRDefault="00B45AB8" w:rsidP="00B45AB8">
      <w:pPr>
        <w:rPr>
          <w:rStyle w:val="xs10"/>
          <w:rFonts w:cs="Arial"/>
        </w:rPr>
      </w:pPr>
      <w:r>
        <w:rPr>
          <w:rStyle w:val="xs10"/>
          <w:rFonts w:cs="Arial"/>
        </w:rPr>
        <w:t>“</w:t>
      </w:r>
      <w:r w:rsidRPr="00AF31FA">
        <w:rPr>
          <w:rStyle w:val="xs10"/>
          <w:rFonts w:cs="Arial"/>
        </w:rPr>
        <w:t xml:space="preserve">At the June presentation to the Council (Leisure Services and Compliance Manager), we also highlighted the fact that we cannot access the countless IFA and government grants available, as we do not own our </w:t>
      </w:r>
      <w:r w:rsidR="001B15AE" w:rsidRPr="00AF31FA">
        <w:rPr>
          <w:rStyle w:val="xs10"/>
          <w:rFonts w:cs="Arial"/>
        </w:rPr>
        <w:t>facilities,</w:t>
      </w:r>
      <w:r w:rsidRPr="00AF31FA">
        <w:rPr>
          <w:rStyle w:val="xs10"/>
          <w:rFonts w:cs="Arial"/>
        </w:rPr>
        <w:t xml:space="preserve"> nor do we have a long-term lease. We asked the council to consider a lease, as we are the only local sports club using this facility.</w:t>
      </w:r>
      <w:r>
        <w:rPr>
          <w:rStyle w:val="xs10"/>
          <w:rFonts w:cs="Arial"/>
        </w:rPr>
        <w:t>”</w:t>
      </w:r>
    </w:p>
    <w:p w14:paraId="4FEE1F9A" w14:textId="77777777" w:rsidR="00B45AB8" w:rsidRPr="00AF31FA" w:rsidRDefault="00B45AB8" w:rsidP="00B45AB8">
      <w:pPr>
        <w:rPr>
          <w:rStyle w:val="xs10"/>
          <w:rFonts w:cs="Arial"/>
        </w:rPr>
      </w:pPr>
    </w:p>
    <w:p w14:paraId="7D3F3B6C" w14:textId="77777777" w:rsidR="00B45AB8" w:rsidRPr="00AF31FA" w:rsidRDefault="00B45AB8" w:rsidP="00B45AB8">
      <w:pPr>
        <w:rPr>
          <w:rStyle w:val="xs10"/>
          <w:rFonts w:cs="Arial"/>
        </w:rPr>
      </w:pPr>
      <w:r>
        <w:rPr>
          <w:rStyle w:val="xs10"/>
          <w:rFonts w:cs="Arial"/>
        </w:rPr>
        <w:t>“</w:t>
      </w:r>
      <w:r w:rsidRPr="00AF31FA">
        <w:rPr>
          <w:rStyle w:val="xs10"/>
          <w:rFonts w:cs="Arial"/>
        </w:rPr>
        <w:t>Other short-term challenges, along with opportunities, were presented such as the need for retractable pitch side nets at Spafield.</w:t>
      </w:r>
      <w:r>
        <w:rPr>
          <w:rStyle w:val="xs10"/>
          <w:rFonts w:cs="Arial"/>
        </w:rPr>
        <w:t>”</w:t>
      </w:r>
    </w:p>
    <w:p w14:paraId="7DD78E53" w14:textId="77777777" w:rsidR="00B45AB8" w:rsidRPr="00AF31FA" w:rsidRDefault="00B45AB8" w:rsidP="00B45AB8">
      <w:pPr>
        <w:rPr>
          <w:rStyle w:val="xs10"/>
          <w:rFonts w:cs="Arial"/>
        </w:rPr>
      </w:pPr>
    </w:p>
    <w:p w14:paraId="517BFC2A" w14:textId="4C04BF03" w:rsidR="00B45AB8" w:rsidRPr="00AF31FA" w:rsidRDefault="00B45AB8" w:rsidP="00B45AB8">
      <w:pPr>
        <w:rPr>
          <w:rStyle w:val="xs10"/>
          <w:rFonts w:cs="Arial"/>
        </w:rPr>
      </w:pPr>
      <w:r>
        <w:rPr>
          <w:rStyle w:val="xs10"/>
          <w:rFonts w:cs="Arial"/>
        </w:rPr>
        <w:t>“</w:t>
      </w:r>
      <w:r w:rsidR="007745ED" w:rsidRPr="00AF31FA">
        <w:rPr>
          <w:rStyle w:val="xs10"/>
          <w:rFonts w:cs="Arial"/>
        </w:rPr>
        <w:t>Unfortunately,</w:t>
      </w:r>
      <w:r w:rsidRPr="00AF31FA">
        <w:rPr>
          <w:rStyle w:val="xs10"/>
          <w:rFonts w:cs="Arial"/>
        </w:rPr>
        <w:t xml:space="preserve"> all our requests for Council support fell on deaf ears.</w:t>
      </w:r>
      <w:r>
        <w:rPr>
          <w:rStyle w:val="xs10"/>
          <w:rFonts w:cs="Arial"/>
        </w:rPr>
        <w:t>”</w:t>
      </w:r>
    </w:p>
    <w:p w14:paraId="1C85B465" w14:textId="77777777" w:rsidR="00B45AB8" w:rsidRPr="00AF31FA" w:rsidRDefault="00B45AB8" w:rsidP="00B45AB8">
      <w:pPr>
        <w:rPr>
          <w:rStyle w:val="xs10"/>
          <w:rFonts w:cs="Arial"/>
        </w:rPr>
      </w:pPr>
    </w:p>
    <w:p w14:paraId="50665810" w14:textId="77777777" w:rsidR="00B45AB8" w:rsidRPr="00AF31FA" w:rsidRDefault="00B45AB8" w:rsidP="00B45AB8">
      <w:pPr>
        <w:rPr>
          <w:rStyle w:val="xs10"/>
          <w:rFonts w:cs="Arial"/>
        </w:rPr>
      </w:pPr>
      <w:r>
        <w:rPr>
          <w:rStyle w:val="xs10"/>
          <w:rFonts w:cs="Arial"/>
        </w:rPr>
        <w:t>“</w:t>
      </w:r>
      <w:r w:rsidRPr="00AF31FA">
        <w:rPr>
          <w:rStyle w:val="xs10"/>
          <w:rFonts w:cs="Arial"/>
        </w:rPr>
        <w:t>We are now in a position where not only are we turning away people who want to join due to the lack of 3G facilities, but our Club</w:t>
      </w:r>
      <w:r>
        <w:rPr>
          <w:rStyle w:val="xs10"/>
          <w:rFonts w:cs="Arial"/>
        </w:rPr>
        <w:t>’</w:t>
      </w:r>
      <w:r w:rsidRPr="00AF31FA">
        <w:rPr>
          <w:rStyle w:val="xs10"/>
          <w:rFonts w:cs="Arial"/>
        </w:rPr>
        <w:t xml:space="preserve">s survival is now at stake.  Other </w:t>
      </w:r>
      <w:r w:rsidRPr="00AF31FA">
        <w:rPr>
          <w:rStyle w:val="xs10"/>
          <w:rFonts w:cs="Arial"/>
        </w:rPr>
        <w:lastRenderedPageBreak/>
        <w:t>comparable sports clubs do not face the same costs as we do with regards pitch hire.</w:t>
      </w:r>
      <w:r>
        <w:rPr>
          <w:rStyle w:val="xs10"/>
          <w:rFonts w:cs="Arial"/>
        </w:rPr>
        <w:t>”</w:t>
      </w:r>
    </w:p>
    <w:p w14:paraId="014D41B2" w14:textId="77777777" w:rsidR="00B45AB8" w:rsidRPr="00AF31FA" w:rsidRDefault="00B45AB8" w:rsidP="00B45AB8">
      <w:pPr>
        <w:rPr>
          <w:rStyle w:val="xs10"/>
          <w:rFonts w:cs="Arial"/>
        </w:rPr>
      </w:pPr>
    </w:p>
    <w:p w14:paraId="0BDE0203" w14:textId="77777777" w:rsidR="00B45AB8" w:rsidRPr="00AF31FA" w:rsidRDefault="00B45AB8" w:rsidP="00B45AB8">
      <w:pPr>
        <w:rPr>
          <w:rStyle w:val="xs10"/>
          <w:rFonts w:cs="Arial"/>
        </w:rPr>
      </w:pPr>
      <w:r>
        <w:rPr>
          <w:rStyle w:val="xs10"/>
          <w:rFonts w:cs="Arial"/>
        </w:rPr>
        <w:t>“</w:t>
      </w:r>
      <w:r w:rsidRPr="00AF31FA">
        <w:rPr>
          <w:rStyle w:val="xs10"/>
          <w:rFonts w:cs="Arial"/>
        </w:rPr>
        <w:t>We rely on sponsorship from the community businesses to bridge the gap between members fees and running costs.  This gap is growing as sponsorship is getting harder to obtain, at a time when costs of pitch hire, referees, kits etc. are all increasing.</w:t>
      </w:r>
      <w:r>
        <w:rPr>
          <w:rStyle w:val="xs10"/>
          <w:rFonts w:cs="Arial"/>
        </w:rPr>
        <w:t>”</w:t>
      </w:r>
    </w:p>
    <w:p w14:paraId="5EFFF758" w14:textId="77777777" w:rsidR="00B45AB8" w:rsidRPr="00AF31FA" w:rsidRDefault="00B45AB8" w:rsidP="00B45AB8">
      <w:pPr>
        <w:rPr>
          <w:rStyle w:val="xs10"/>
          <w:rFonts w:cs="Arial"/>
        </w:rPr>
      </w:pPr>
    </w:p>
    <w:p w14:paraId="0A778E1E" w14:textId="6D20C522" w:rsidR="00BA3556" w:rsidRDefault="00B45AB8" w:rsidP="00BA3556">
      <w:pPr>
        <w:rPr>
          <w:rStyle w:val="xs10"/>
          <w:rFonts w:cs="Arial"/>
        </w:rPr>
      </w:pPr>
      <w:r>
        <w:rPr>
          <w:rStyle w:val="xs10"/>
          <w:rFonts w:cs="Arial"/>
        </w:rPr>
        <w:t>“</w:t>
      </w:r>
      <w:r w:rsidRPr="00AF31FA">
        <w:rPr>
          <w:rStyle w:val="xs10"/>
          <w:rFonts w:cs="Arial"/>
        </w:rPr>
        <w:t xml:space="preserve">This deputation request is to firstly make the Councillors aware of who we are and what we do, along with our </w:t>
      </w:r>
      <w:r>
        <w:rPr>
          <w:rStyle w:val="xs10"/>
          <w:rFonts w:cs="Arial"/>
        </w:rPr>
        <w:t>c</w:t>
      </w:r>
      <w:r w:rsidRPr="00AF31FA">
        <w:rPr>
          <w:rStyle w:val="xs10"/>
          <w:rFonts w:cs="Arial"/>
        </w:rPr>
        <w:t xml:space="preserve">hallenges, </w:t>
      </w:r>
      <w:r>
        <w:rPr>
          <w:rStyle w:val="xs10"/>
          <w:rFonts w:cs="Arial"/>
        </w:rPr>
        <w:t>o</w:t>
      </w:r>
      <w:r w:rsidRPr="00AF31FA">
        <w:rPr>
          <w:rStyle w:val="xs10"/>
          <w:rFonts w:cs="Arial"/>
        </w:rPr>
        <w:t>pportunities and our vision.</w:t>
      </w:r>
      <w:r>
        <w:rPr>
          <w:rStyle w:val="xs10"/>
          <w:rFonts w:cs="Arial"/>
        </w:rPr>
        <w:t>”</w:t>
      </w:r>
    </w:p>
    <w:p w14:paraId="1D378A89" w14:textId="77777777" w:rsidR="007745ED" w:rsidRPr="00B96EF9" w:rsidRDefault="007745ED" w:rsidP="00BA3556">
      <w:pPr>
        <w:rPr>
          <w:rFonts w:cs="Arial"/>
        </w:rPr>
      </w:pPr>
    </w:p>
    <w:p w14:paraId="2510498F" w14:textId="1FE6842A" w:rsidR="00BA3556" w:rsidRPr="00BC0A98" w:rsidRDefault="00BA3556" w:rsidP="00BA3556">
      <w:pPr>
        <w:rPr>
          <w:rFonts w:cs="Arial"/>
          <w:szCs w:val="24"/>
        </w:rPr>
      </w:pPr>
      <w:r w:rsidRPr="00CF5686">
        <w:rPr>
          <w:rFonts w:cs="Arial"/>
          <w:szCs w:val="24"/>
        </w:rPr>
        <w:t>RECOMMENDED</w:t>
      </w:r>
      <w:r>
        <w:rPr>
          <w:rFonts w:cs="Arial"/>
          <w:szCs w:val="24"/>
        </w:rPr>
        <w:t xml:space="preserve"> </w:t>
      </w:r>
      <w:r w:rsidRPr="00BC0A98">
        <w:rPr>
          <w:rFonts w:cs="Arial"/>
          <w:szCs w:val="24"/>
        </w:rPr>
        <w:t xml:space="preserve">that </w:t>
      </w:r>
      <w:r w:rsidR="00B45AB8">
        <w:t>Council considers the request from Holywood Football Club.</w:t>
      </w:r>
    </w:p>
    <w:p w14:paraId="38415CC7" w14:textId="3E911117" w:rsidR="00BA3556" w:rsidRDefault="00BA3556" w:rsidP="00BA3556">
      <w:pPr>
        <w:rPr>
          <w:rFonts w:cs="Arial"/>
          <w:szCs w:val="24"/>
        </w:rPr>
      </w:pPr>
    </w:p>
    <w:p w14:paraId="0E6E7A5C" w14:textId="41E3594F" w:rsidR="003A553A" w:rsidRPr="00B96EF9" w:rsidRDefault="00BA3556" w:rsidP="00B96EF9">
      <w:pPr>
        <w:rPr>
          <w:rFonts w:cs="Arial"/>
          <w:b/>
          <w:bCs/>
          <w:szCs w:val="24"/>
        </w:rPr>
      </w:pPr>
      <w:r w:rsidRPr="00600EA9">
        <w:rPr>
          <w:rFonts w:cs="Arial"/>
          <w:b/>
          <w:szCs w:val="24"/>
        </w:rPr>
        <w:t>RESOLVED</w:t>
      </w:r>
      <w:r w:rsidR="00002623">
        <w:rPr>
          <w:rFonts w:cs="Arial"/>
          <w:b/>
          <w:szCs w:val="24"/>
        </w:rPr>
        <w:t xml:space="preserve">, </w:t>
      </w:r>
      <w:r w:rsidR="006D720B">
        <w:rPr>
          <w:rFonts w:cs="Arial"/>
          <w:b/>
          <w:szCs w:val="24"/>
        </w:rPr>
        <w:t xml:space="preserve">on the proposal of Councillor Greer, seconded by Councillor Johnson that Council </w:t>
      </w:r>
      <w:r w:rsidR="00D56EB0" w:rsidRPr="00D56EB0">
        <w:rPr>
          <w:rFonts w:cs="Arial"/>
          <w:b/>
          <w:bCs/>
          <w:szCs w:val="24"/>
        </w:rPr>
        <w:t xml:space="preserve">agrees to the deputation </w:t>
      </w:r>
      <w:r w:rsidR="00724D13" w:rsidRPr="00D56EB0">
        <w:rPr>
          <w:rFonts w:cs="Arial"/>
          <w:b/>
          <w:bCs/>
          <w:szCs w:val="24"/>
        </w:rPr>
        <w:t>request,</w:t>
      </w:r>
      <w:r w:rsidR="00D56EB0" w:rsidRPr="00D56EB0">
        <w:rPr>
          <w:rFonts w:cs="Arial"/>
          <w:b/>
          <w:bCs/>
          <w:szCs w:val="24"/>
        </w:rPr>
        <w:t xml:space="preserve"> and this be referred to the</w:t>
      </w:r>
      <w:r w:rsidR="00D56EB0" w:rsidRPr="00002623">
        <w:rPr>
          <w:rFonts w:cs="Arial"/>
          <w:b/>
          <w:bCs/>
          <w:sz w:val="36"/>
          <w:szCs w:val="36"/>
        </w:rPr>
        <w:t xml:space="preserve"> </w:t>
      </w:r>
      <w:r w:rsidR="00724D13">
        <w:rPr>
          <w:rFonts w:cs="Arial"/>
          <w:b/>
          <w:bCs/>
          <w:szCs w:val="24"/>
        </w:rPr>
        <w:t xml:space="preserve">Community </w:t>
      </w:r>
      <w:r w:rsidR="000A44CA">
        <w:rPr>
          <w:rFonts w:cs="Arial"/>
          <w:b/>
          <w:bCs/>
          <w:szCs w:val="24"/>
        </w:rPr>
        <w:t>and</w:t>
      </w:r>
      <w:r w:rsidR="00724D13">
        <w:rPr>
          <w:rFonts w:cs="Arial"/>
          <w:b/>
          <w:bCs/>
          <w:szCs w:val="24"/>
        </w:rPr>
        <w:t xml:space="preserve"> Wellbeing</w:t>
      </w:r>
      <w:r w:rsidR="00D56EB0" w:rsidRPr="00D56EB0">
        <w:rPr>
          <w:rFonts w:cs="Arial"/>
          <w:b/>
          <w:bCs/>
          <w:szCs w:val="24"/>
        </w:rPr>
        <w:t xml:space="preserve"> Committee.</w:t>
      </w:r>
      <w:bookmarkEnd w:id="3"/>
      <w:r w:rsidR="006D720B">
        <w:rPr>
          <w:rFonts w:cs="Arial"/>
          <w:b/>
          <w:bCs/>
          <w:szCs w:val="24"/>
        </w:rPr>
        <w:t xml:space="preserve"> </w:t>
      </w:r>
    </w:p>
    <w:p w14:paraId="3ADECC49" w14:textId="77777777" w:rsidR="00135D9F" w:rsidRPr="00B70723" w:rsidRDefault="00135D9F" w:rsidP="00135D9F">
      <w:pPr>
        <w:rPr>
          <w:lang w:eastAsia="en-GB"/>
        </w:rPr>
      </w:pPr>
    </w:p>
    <w:p w14:paraId="62B2BB33" w14:textId="76CA73DF" w:rsidR="00135D9F" w:rsidRPr="00796A87" w:rsidRDefault="00135D9F" w:rsidP="00796A87">
      <w:pPr>
        <w:pStyle w:val="Heading1"/>
        <w:rPr>
          <w:rFonts w:eastAsia="Calibri"/>
          <w:b w:val="0"/>
          <w:bCs w:val="0"/>
          <w:caps w:val="0"/>
          <w:noProof/>
          <w:sz w:val="24"/>
          <w:szCs w:val="24"/>
          <w:u w:val="none"/>
        </w:rPr>
      </w:pPr>
      <w:r w:rsidRPr="00796A87">
        <w:rPr>
          <w:rFonts w:eastAsia="Calibri"/>
          <w:noProof/>
          <w:u w:val="none"/>
        </w:rPr>
        <w:t>1</w:t>
      </w:r>
      <w:r w:rsidR="003A712E" w:rsidRPr="00796A87">
        <w:rPr>
          <w:rFonts w:eastAsia="Calibri"/>
          <w:noProof/>
          <w:u w:val="none"/>
        </w:rPr>
        <w:t>1</w:t>
      </w:r>
      <w:r w:rsidRPr="00796A87">
        <w:rPr>
          <w:rFonts w:eastAsia="Calibri"/>
          <w:noProof/>
          <w:u w:val="none"/>
        </w:rPr>
        <w:t>.</w:t>
      </w:r>
      <w:r w:rsidRPr="00796A87">
        <w:rPr>
          <w:rFonts w:eastAsia="Calibri"/>
          <w:noProof/>
          <w:u w:val="none"/>
        </w:rPr>
        <w:tab/>
      </w:r>
      <w:r w:rsidR="001F073F" w:rsidRPr="001F073F">
        <w:t>Schedule of Meetings 2023</w:t>
      </w:r>
      <w:r w:rsidR="001F073F">
        <w:rPr>
          <w:szCs w:val="24"/>
        </w:rPr>
        <w:t xml:space="preserve"> </w:t>
      </w:r>
      <w:r w:rsidR="002C6C4A">
        <w:t>(FILE</w:t>
      </w:r>
      <w:r w:rsidR="00B96EF9">
        <w:t xml:space="preserve"> DS30</w:t>
      </w:r>
      <w:r w:rsidR="002C6C4A">
        <w:t>)</w:t>
      </w:r>
      <w:r w:rsidR="002C6C4A" w:rsidRPr="00796A87">
        <w:rPr>
          <w:u w:val="none"/>
        </w:rPr>
        <w:t xml:space="preserve"> </w:t>
      </w:r>
      <w:r w:rsidR="002C6C4A" w:rsidRPr="00796A87">
        <w:rPr>
          <w:b w:val="0"/>
          <w:bCs w:val="0"/>
          <w:caps w:val="0"/>
          <w:sz w:val="24"/>
          <w:szCs w:val="24"/>
          <w:u w:val="none"/>
        </w:rPr>
        <w:t xml:space="preserve">(Appendix </w:t>
      </w:r>
      <w:r w:rsidR="00B54BE0" w:rsidRPr="00796A87">
        <w:rPr>
          <w:b w:val="0"/>
          <w:bCs w:val="0"/>
          <w:caps w:val="0"/>
          <w:sz w:val="24"/>
          <w:szCs w:val="24"/>
          <w:u w:val="none"/>
        </w:rPr>
        <w:t>IV</w:t>
      </w:r>
      <w:r w:rsidR="002C6C4A" w:rsidRPr="00796A87">
        <w:rPr>
          <w:b w:val="0"/>
          <w:bCs w:val="0"/>
          <w:caps w:val="0"/>
          <w:sz w:val="24"/>
          <w:szCs w:val="24"/>
          <w:u w:val="none"/>
        </w:rPr>
        <w:t>)</w:t>
      </w:r>
    </w:p>
    <w:p w14:paraId="6E6494F9" w14:textId="77777777" w:rsidR="002C6C4A" w:rsidRDefault="002C6C4A" w:rsidP="002C6C4A">
      <w:pPr>
        <w:rPr>
          <w:rFonts w:cs="Arial"/>
          <w:szCs w:val="24"/>
        </w:rPr>
      </w:pPr>
    </w:p>
    <w:p w14:paraId="54D3115B" w14:textId="73EDE310" w:rsidR="00B96EF9" w:rsidRDefault="004644C8" w:rsidP="00B96EF9">
      <w:r w:rsidRPr="0082368F">
        <w:rPr>
          <w:rFonts w:cs="Arial"/>
          <w:szCs w:val="24"/>
        </w:rPr>
        <w:t xml:space="preserve">PREVIOUSLY </w:t>
      </w:r>
      <w:r w:rsidR="007745ED" w:rsidRPr="0082368F">
        <w:rPr>
          <w:rFonts w:cs="Arial"/>
          <w:szCs w:val="24"/>
        </w:rPr>
        <w:t>CIRCULATED: -</w:t>
      </w:r>
      <w:r w:rsidRPr="0082368F">
        <w:rPr>
          <w:rFonts w:cs="Arial"/>
          <w:szCs w:val="24"/>
        </w:rPr>
        <w:t xml:space="preserve"> Report from the </w:t>
      </w:r>
      <w:sdt>
        <w:sdtPr>
          <w:rPr>
            <w:rFonts w:eastAsia="Calibri" w:cs="Arial"/>
            <w:szCs w:val="24"/>
          </w:rPr>
          <w:id w:val="1535074829"/>
          <w:comboBox>
            <w:listItem w:displayText="Chief Executive" w:value="Chief Executive"/>
            <w:listItem w:displayText="Director of Community and Wellbeing" w:value="Director of Community and Wellbeing"/>
            <w:listItem w:displayText="Director of Environment" w:value="Director of Environment"/>
            <w:listItem w:displayText="Director of Finance and Performance" w:value="Director of Finance and Performance"/>
            <w:listItem w:displayText="Director of Organisational Development and Administration" w:value="Director of Organisational Development and Administration"/>
            <w:listItem w:displayText="Director of Regeneration, Development and Planning" w:value="Director of Regeneration, Development and Planning"/>
          </w:comboBox>
        </w:sdtPr>
        <w:sdtEndPr/>
        <w:sdtContent>
          <w:r w:rsidR="00B96EF9">
            <w:rPr>
              <w:rFonts w:eastAsia="Calibri" w:cs="Arial"/>
              <w:szCs w:val="24"/>
            </w:rPr>
            <w:t>Director of Organisational Development and Administration</w:t>
          </w:r>
        </w:sdtContent>
      </w:sdt>
      <w:r w:rsidR="00B96EF9">
        <w:rPr>
          <w:rFonts w:eastAsia="Calibri" w:cs="Arial"/>
          <w:szCs w:val="24"/>
        </w:rPr>
        <w:t xml:space="preserve"> stating that </w:t>
      </w:r>
      <w:r w:rsidR="00B96EF9">
        <w:t>a schedule of meetings for 2023 had been attached.</w:t>
      </w:r>
    </w:p>
    <w:p w14:paraId="404DC46C" w14:textId="77777777" w:rsidR="00B96EF9" w:rsidRDefault="00B96EF9" w:rsidP="00B96EF9"/>
    <w:p w14:paraId="02754073" w14:textId="44EA7F1B" w:rsidR="00B96EF9" w:rsidRDefault="00B96EF9" w:rsidP="00B96EF9">
      <w:r>
        <w:t xml:space="preserve">Members would be aware that there may be a change to the Local Government </w:t>
      </w:r>
      <w:r w:rsidR="00BC3D36">
        <w:t>E</w:t>
      </w:r>
      <w:r>
        <w:t>lections</w:t>
      </w:r>
      <w:r w:rsidR="00BC3D36">
        <w:t xml:space="preserve"> date</w:t>
      </w:r>
      <w:r>
        <w:t xml:space="preserve"> currently scheduled for 4 May 2023. Should this date change, Council would review the schedule accordingly. </w:t>
      </w:r>
    </w:p>
    <w:p w14:paraId="460499F4" w14:textId="77777777" w:rsidR="006318F2" w:rsidRDefault="006318F2" w:rsidP="006318F2">
      <w:pPr>
        <w:rPr>
          <w:rFonts w:cs="Arial"/>
          <w:szCs w:val="24"/>
        </w:rPr>
      </w:pPr>
    </w:p>
    <w:p w14:paraId="02B53C6E" w14:textId="4AA3CA8C" w:rsidR="00AC26E5" w:rsidRDefault="004644C8" w:rsidP="006318F2">
      <w:r w:rsidRPr="00CF5686">
        <w:rPr>
          <w:rFonts w:cs="Arial"/>
          <w:szCs w:val="24"/>
        </w:rPr>
        <w:t>RECOMMENDED</w:t>
      </w:r>
      <w:r>
        <w:t xml:space="preserve"> </w:t>
      </w:r>
      <w:r>
        <w:rPr>
          <w:rFonts w:cs="Arial"/>
          <w:szCs w:val="24"/>
        </w:rPr>
        <w:t>that</w:t>
      </w:r>
      <w:r w:rsidR="0062675C">
        <w:rPr>
          <w:rFonts w:cs="Arial"/>
          <w:szCs w:val="24"/>
        </w:rPr>
        <w:t xml:space="preserve"> </w:t>
      </w:r>
      <w:r w:rsidR="00B96EF9">
        <w:t>the Council</w:t>
      </w:r>
      <w:r w:rsidR="00B96EF9">
        <w:rPr>
          <w:b/>
        </w:rPr>
        <w:t xml:space="preserve"> </w:t>
      </w:r>
      <w:r w:rsidR="00B96EF9">
        <w:t xml:space="preserve">approves the attached timetable.  </w:t>
      </w:r>
    </w:p>
    <w:p w14:paraId="235C42DB" w14:textId="257DA061" w:rsidR="00F05225" w:rsidRDefault="00F05225" w:rsidP="00AC26E5"/>
    <w:p w14:paraId="1144014A" w14:textId="082CD992" w:rsidR="00F05225" w:rsidRDefault="00F05225" w:rsidP="00F05225">
      <w:pPr>
        <w:rPr>
          <w:rFonts w:cs="Arial"/>
          <w:b/>
          <w:bCs/>
          <w:szCs w:val="24"/>
        </w:rPr>
      </w:pPr>
      <w:r w:rsidRPr="003A6B90">
        <w:rPr>
          <w:rFonts w:cs="Arial"/>
          <w:b/>
          <w:bCs/>
          <w:szCs w:val="24"/>
        </w:rPr>
        <w:t>RESOLVED, on the proposal of</w:t>
      </w:r>
      <w:r w:rsidR="00807F6D">
        <w:rPr>
          <w:rFonts w:cs="Arial"/>
          <w:b/>
          <w:bCs/>
          <w:szCs w:val="24"/>
        </w:rPr>
        <w:t xml:space="preserve"> Councillor McKimm</w:t>
      </w:r>
      <w:r w:rsidRPr="003A6B90">
        <w:rPr>
          <w:rFonts w:cs="Arial"/>
          <w:b/>
          <w:bCs/>
          <w:szCs w:val="24"/>
        </w:rPr>
        <w:t>, seconded by</w:t>
      </w:r>
      <w:r w:rsidR="00A9368A">
        <w:rPr>
          <w:rFonts w:cs="Arial"/>
          <w:b/>
          <w:bCs/>
          <w:szCs w:val="24"/>
        </w:rPr>
        <w:t xml:space="preserve"> Alderman McIlveen</w:t>
      </w:r>
      <w:r>
        <w:rPr>
          <w:rFonts w:cs="Arial"/>
          <w:b/>
          <w:bCs/>
          <w:szCs w:val="24"/>
        </w:rPr>
        <w:t>,</w:t>
      </w:r>
      <w:r w:rsidRPr="00910EA0">
        <w:rPr>
          <w:rFonts w:cs="Arial"/>
          <w:b/>
          <w:bCs/>
          <w:szCs w:val="24"/>
        </w:rPr>
        <w:t xml:space="preserve"> </w:t>
      </w:r>
      <w:r>
        <w:rPr>
          <w:rFonts w:cs="Arial"/>
          <w:b/>
          <w:bCs/>
          <w:szCs w:val="24"/>
        </w:rPr>
        <w:t>that the recommendation be adopted.</w:t>
      </w:r>
    </w:p>
    <w:p w14:paraId="499BAFB7" w14:textId="74B0E574" w:rsidR="003A712E" w:rsidRDefault="003A712E" w:rsidP="00F05225">
      <w:pPr>
        <w:rPr>
          <w:rFonts w:cs="Arial"/>
          <w:b/>
          <w:bCs/>
          <w:szCs w:val="24"/>
        </w:rPr>
      </w:pPr>
    </w:p>
    <w:p w14:paraId="2FDC5518" w14:textId="556EA3FB" w:rsidR="003A712E" w:rsidRPr="000F67C8" w:rsidRDefault="003A712E" w:rsidP="000F67C8">
      <w:pPr>
        <w:pStyle w:val="Heading1"/>
        <w:rPr>
          <w:rFonts w:eastAsia="Calibri"/>
          <w:b w:val="0"/>
          <w:bCs w:val="0"/>
          <w:caps w:val="0"/>
          <w:noProof/>
          <w:sz w:val="24"/>
          <w:szCs w:val="24"/>
          <w:u w:val="none"/>
        </w:rPr>
      </w:pPr>
      <w:r w:rsidRPr="000F67C8">
        <w:rPr>
          <w:u w:val="none"/>
        </w:rPr>
        <w:t>12.</w:t>
      </w:r>
      <w:r w:rsidRPr="000F67C8">
        <w:rPr>
          <w:u w:val="none"/>
        </w:rPr>
        <w:tab/>
      </w:r>
      <w:r w:rsidR="001F073F" w:rsidRPr="001F073F">
        <w:t>Nomination to Northern Ireland Museums Council</w:t>
      </w:r>
      <w:r w:rsidR="001F073F">
        <w:rPr>
          <w:szCs w:val="24"/>
        </w:rPr>
        <w:t xml:space="preserve"> </w:t>
      </w:r>
      <w:r>
        <w:t xml:space="preserve"> </w:t>
      </w:r>
      <w:r w:rsidRPr="000F67C8">
        <w:rPr>
          <w:b w:val="0"/>
          <w:bCs w:val="0"/>
          <w:caps w:val="0"/>
          <w:sz w:val="24"/>
          <w:szCs w:val="24"/>
          <w:u w:val="none"/>
        </w:rPr>
        <w:t xml:space="preserve">(Appendix </w:t>
      </w:r>
      <w:r w:rsidR="00B54BE0" w:rsidRPr="000F67C8">
        <w:rPr>
          <w:b w:val="0"/>
          <w:bCs w:val="0"/>
          <w:caps w:val="0"/>
          <w:sz w:val="24"/>
          <w:szCs w:val="24"/>
          <w:u w:val="none"/>
        </w:rPr>
        <w:t>V</w:t>
      </w:r>
      <w:r w:rsidRPr="000F67C8">
        <w:rPr>
          <w:b w:val="0"/>
          <w:bCs w:val="0"/>
          <w:caps w:val="0"/>
          <w:sz w:val="24"/>
          <w:szCs w:val="24"/>
          <w:u w:val="none"/>
        </w:rPr>
        <w:t>)</w:t>
      </w:r>
    </w:p>
    <w:p w14:paraId="32B93C8E" w14:textId="77777777" w:rsidR="003A712E" w:rsidRDefault="003A712E" w:rsidP="003A712E">
      <w:pPr>
        <w:rPr>
          <w:rFonts w:cs="Arial"/>
          <w:szCs w:val="24"/>
        </w:rPr>
      </w:pPr>
    </w:p>
    <w:p w14:paraId="01C779FF" w14:textId="19879971" w:rsidR="00E05B1B" w:rsidRPr="005736E4" w:rsidRDefault="003A712E" w:rsidP="00E05B1B">
      <w:pPr>
        <w:rPr>
          <w:rFonts w:cs="Arial"/>
          <w:szCs w:val="24"/>
        </w:rPr>
      </w:pPr>
      <w:r w:rsidRPr="0082368F">
        <w:rPr>
          <w:rFonts w:cs="Arial"/>
          <w:szCs w:val="24"/>
        </w:rPr>
        <w:t xml:space="preserve">PREVIOUSLY </w:t>
      </w:r>
      <w:r w:rsidR="007745ED" w:rsidRPr="0082368F">
        <w:rPr>
          <w:rFonts w:cs="Arial"/>
          <w:szCs w:val="24"/>
        </w:rPr>
        <w:t>CIRCULATED: -</w:t>
      </w:r>
      <w:r w:rsidRPr="0082368F">
        <w:rPr>
          <w:rFonts w:cs="Arial"/>
          <w:szCs w:val="24"/>
        </w:rPr>
        <w:t xml:space="preserve"> Report from the </w:t>
      </w:r>
      <w:r w:rsidR="00E05B1B">
        <w:rPr>
          <w:rFonts w:cs="Arial"/>
          <w:szCs w:val="24"/>
        </w:rPr>
        <w:t xml:space="preserve">Chief Executive stating that </w:t>
      </w:r>
      <w:r w:rsidR="00E05B1B" w:rsidRPr="005736E4">
        <w:rPr>
          <w:rFonts w:cs="Arial"/>
          <w:szCs w:val="24"/>
        </w:rPr>
        <w:t xml:space="preserve">Northern Ireland Museums Council (NIMC) </w:t>
      </w:r>
      <w:r w:rsidR="00E05B1B">
        <w:rPr>
          <w:rFonts w:cs="Arial"/>
          <w:szCs w:val="24"/>
        </w:rPr>
        <w:t>wa</w:t>
      </w:r>
      <w:r w:rsidR="00E05B1B" w:rsidRPr="005736E4">
        <w:rPr>
          <w:rFonts w:cs="Arial"/>
          <w:szCs w:val="24"/>
        </w:rPr>
        <w:t xml:space="preserve">s an </w:t>
      </w:r>
      <w:r w:rsidR="00E05B1B">
        <w:rPr>
          <w:rFonts w:cs="Arial"/>
          <w:szCs w:val="24"/>
        </w:rPr>
        <w:t>a</w:t>
      </w:r>
      <w:r w:rsidR="00E05B1B" w:rsidRPr="005736E4">
        <w:rPr>
          <w:rFonts w:cs="Arial"/>
          <w:szCs w:val="24"/>
        </w:rPr>
        <w:t xml:space="preserve">rm’s length body that </w:t>
      </w:r>
      <w:r w:rsidR="00E05B1B">
        <w:rPr>
          <w:rFonts w:cs="Arial"/>
          <w:szCs w:val="24"/>
        </w:rPr>
        <w:t>wa</w:t>
      </w:r>
      <w:r w:rsidR="00E05B1B" w:rsidRPr="005736E4">
        <w:rPr>
          <w:rFonts w:cs="Arial"/>
          <w:szCs w:val="24"/>
        </w:rPr>
        <w:t xml:space="preserve">s sponsored by the Department for Communities and </w:t>
      </w:r>
      <w:r w:rsidR="00E05B1B">
        <w:rPr>
          <w:rFonts w:cs="Arial"/>
          <w:szCs w:val="24"/>
        </w:rPr>
        <w:t>wa</w:t>
      </w:r>
      <w:r w:rsidR="00E05B1B" w:rsidRPr="005736E4">
        <w:rPr>
          <w:rFonts w:cs="Arial"/>
          <w:szCs w:val="24"/>
        </w:rPr>
        <w:t xml:space="preserve">s responsible for developing the local museum sector.  </w:t>
      </w:r>
    </w:p>
    <w:p w14:paraId="5C9FD778" w14:textId="77777777" w:rsidR="00E05B1B" w:rsidRPr="005736E4" w:rsidRDefault="00E05B1B" w:rsidP="00E05B1B">
      <w:pPr>
        <w:rPr>
          <w:rFonts w:cs="Arial"/>
          <w:szCs w:val="24"/>
        </w:rPr>
      </w:pPr>
    </w:p>
    <w:p w14:paraId="7B19FA66" w14:textId="21281E6A" w:rsidR="00E05B1B" w:rsidRPr="005736E4" w:rsidRDefault="00E05B1B" w:rsidP="00E05B1B">
      <w:pPr>
        <w:rPr>
          <w:rFonts w:cs="Arial"/>
          <w:szCs w:val="24"/>
        </w:rPr>
      </w:pPr>
      <w:r>
        <w:rPr>
          <w:rFonts w:cs="Arial"/>
          <w:szCs w:val="24"/>
        </w:rPr>
        <w:t>N</w:t>
      </w:r>
      <w:r w:rsidRPr="005736E4">
        <w:rPr>
          <w:rFonts w:cs="Arial"/>
          <w:szCs w:val="24"/>
        </w:rPr>
        <w:t>ominations to the board of NIMC occur</w:t>
      </w:r>
      <w:r>
        <w:rPr>
          <w:rFonts w:cs="Arial"/>
          <w:szCs w:val="24"/>
        </w:rPr>
        <w:t>red</w:t>
      </w:r>
      <w:r w:rsidRPr="005736E4">
        <w:rPr>
          <w:rFonts w:cs="Arial"/>
          <w:szCs w:val="24"/>
        </w:rPr>
        <w:t xml:space="preserve"> on a cyclical basis between the eligible authorities. They </w:t>
      </w:r>
      <w:r>
        <w:rPr>
          <w:rFonts w:cs="Arial"/>
          <w:szCs w:val="24"/>
        </w:rPr>
        <w:t>we</w:t>
      </w:r>
      <w:r w:rsidRPr="005736E4">
        <w:rPr>
          <w:rFonts w:cs="Arial"/>
          <w:szCs w:val="24"/>
        </w:rPr>
        <w:t>re now seeking a nominated representative of Ards and North Down Borough Council to join. The candidate information booklet c</w:t>
      </w:r>
      <w:r>
        <w:rPr>
          <w:rFonts w:cs="Arial"/>
          <w:szCs w:val="24"/>
        </w:rPr>
        <w:t>ould</w:t>
      </w:r>
      <w:r w:rsidRPr="005736E4">
        <w:rPr>
          <w:rFonts w:cs="Arial"/>
          <w:szCs w:val="24"/>
        </w:rPr>
        <w:t xml:space="preserve"> be found in </w:t>
      </w:r>
      <w:r>
        <w:rPr>
          <w:rFonts w:cs="Arial"/>
          <w:szCs w:val="24"/>
        </w:rPr>
        <w:t>the attached a</w:t>
      </w:r>
      <w:r w:rsidRPr="005736E4">
        <w:rPr>
          <w:rFonts w:cs="Arial"/>
          <w:szCs w:val="24"/>
        </w:rPr>
        <w:t xml:space="preserve">ppendix. </w:t>
      </w:r>
    </w:p>
    <w:p w14:paraId="6047BEB7" w14:textId="77777777" w:rsidR="003A712E" w:rsidRDefault="003A712E" w:rsidP="003A712E">
      <w:pPr>
        <w:rPr>
          <w:rFonts w:cs="Arial"/>
          <w:szCs w:val="24"/>
        </w:rPr>
      </w:pPr>
    </w:p>
    <w:p w14:paraId="67AC438A" w14:textId="77777777" w:rsidR="00E05B1B" w:rsidRPr="005736E4" w:rsidRDefault="003A712E" w:rsidP="00E05B1B">
      <w:pPr>
        <w:rPr>
          <w:rFonts w:cs="Arial"/>
          <w:szCs w:val="24"/>
        </w:rPr>
      </w:pPr>
      <w:r w:rsidRPr="00CF5686">
        <w:rPr>
          <w:rFonts w:cs="Arial"/>
          <w:szCs w:val="24"/>
        </w:rPr>
        <w:t>RECOMMENDED</w:t>
      </w:r>
      <w:r>
        <w:t xml:space="preserve"> </w:t>
      </w:r>
      <w:r>
        <w:rPr>
          <w:rFonts w:cs="Arial"/>
          <w:szCs w:val="24"/>
        </w:rPr>
        <w:t xml:space="preserve">that </w:t>
      </w:r>
      <w:r w:rsidR="00E05B1B" w:rsidRPr="005736E4">
        <w:rPr>
          <w:rFonts w:cs="Arial"/>
          <w:szCs w:val="24"/>
        </w:rPr>
        <w:t xml:space="preserve">Council nominates a Member to the Northern Ireland Museums Council Board. </w:t>
      </w:r>
    </w:p>
    <w:p w14:paraId="48BDC929" w14:textId="77777777" w:rsidR="003A712E" w:rsidRDefault="003A712E" w:rsidP="003A712E"/>
    <w:p w14:paraId="33DB181D" w14:textId="6D8FEF27" w:rsidR="003A712E" w:rsidRDefault="003A712E" w:rsidP="003A712E">
      <w:pPr>
        <w:rPr>
          <w:rFonts w:cs="Arial"/>
          <w:b/>
          <w:bCs/>
          <w:szCs w:val="24"/>
        </w:rPr>
      </w:pPr>
      <w:r w:rsidRPr="003A6B90">
        <w:rPr>
          <w:rFonts w:cs="Arial"/>
          <w:b/>
          <w:bCs/>
          <w:szCs w:val="24"/>
        </w:rPr>
        <w:lastRenderedPageBreak/>
        <w:t>RESOLVED, on the proposal of</w:t>
      </w:r>
      <w:r w:rsidR="00B54BE0">
        <w:rPr>
          <w:rFonts w:cs="Arial"/>
          <w:b/>
          <w:bCs/>
          <w:szCs w:val="24"/>
        </w:rPr>
        <w:t xml:space="preserve"> Councillor Cummings</w:t>
      </w:r>
      <w:r w:rsidRPr="003A6B90">
        <w:rPr>
          <w:rFonts w:cs="Arial"/>
          <w:b/>
          <w:bCs/>
          <w:szCs w:val="24"/>
        </w:rPr>
        <w:t>, seconded by</w:t>
      </w:r>
      <w:r w:rsidR="00B54BE0">
        <w:rPr>
          <w:rFonts w:cs="Arial"/>
          <w:b/>
          <w:bCs/>
          <w:szCs w:val="24"/>
        </w:rPr>
        <w:t xml:space="preserve"> Councillor Greer</w:t>
      </w:r>
      <w:r>
        <w:rPr>
          <w:rFonts w:cs="Arial"/>
          <w:b/>
          <w:bCs/>
          <w:szCs w:val="24"/>
        </w:rPr>
        <w:t>,</w:t>
      </w:r>
      <w:r w:rsidRPr="00910EA0">
        <w:rPr>
          <w:rFonts w:cs="Arial"/>
          <w:b/>
          <w:bCs/>
          <w:szCs w:val="24"/>
        </w:rPr>
        <w:t xml:space="preserve"> </w:t>
      </w:r>
      <w:r>
        <w:rPr>
          <w:rFonts w:cs="Arial"/>
          <w:b/>
          <w:bCs/>
          <w:szCs w:val="24"/>
        </w:rPr>
        <w:t>that the recommendation be adopted</w:t>
      </w:r>
      <w:r w:rsidR="00B54BE0">
        <w:rPr>
          <w:rFonts w:cs="Arial"/>
          <w:b/>
          <w:bCs/>
          <w:szCs w:val="24"/>
        </w:rPr>
        <w:t xml:space="preserve"> and that the Mayor, Councillor Douglas be nominated to the Northern Ireland Museums Council Board.</w:t>
      </w:r>
    </w:p>
    <w:p w14:paraId="415F9B83" w14:textId="5EA0C9BE" w:rsidR="003A712E" w:rsidRDefault="003A712E" w:rsidP="00F05225">
      <w:pPr>
        <w:rPr>
          <w:rFonts w:cs="Arial"/>
          <w:b/>
          <w:bCs/>
          <w:sz w:val="28"/>
          <w:szCs w:val="28"/>
        </w:rPr>
      </w:pPr>
    </w:p>
    <w:p w14:paraId="11652994" w14:textId="2027D821" w:rsidR="003A712E" w:rsidRPr="002C6C4A" w:rsidRDefault="003A712E" w:rsidP="000F67C8">
      <w:pPr>
        <w:pStyle w:val="Heading1"/>
        <w:rPr>
          <w:rFonts w:eastAsia="Calibri"/>
          <w:noProof/>
          <w:szCs w:val="24"/>
        </w:rPr>
      </w:pPr>
      <w:r w:rsidRPr="000F67C8">
        <w:rPr>
          <w:u w:val="none"/>
        </w:rPr>
        <w:t>13.</w:t>
      </w:r>
      <w:r w:rsidRPr="000F67C8">
        <w:rPr>
          <w:u w:val="none"/>
        </w:rPr>
        <w:tab/>
      </w:r>
      <w:r w:rsidR="001F073F" w:rsidRPr="001F073F">
        <w:t xml:space="preserve">Grant of Entertainment Licence </w:t>
      </w:r>
      <w:r w:rsidRPr="001F073F">
        <w:t>(</w:t>
      </w:r>
      <w:r w:rsidRPr="00FD6307">
        <w:t xml:space="preserve">FILE </w:t>
      </w:r>
      <w:r w:rsidR="00FD6307" w:rsidRPr="00FD6307">
        <w:rPr>
          <w:noProof/>
        </w:rPr>
        <w:t>LR 100 / 90101</w:t>
      </w:r>
      <w:r>
        <w:t xml:space="preserve">) </w:t>
      </w:r>
    </w:p>
    <w:p w14:paraId="70F8C8F0" w14:textId="77777777" w:rsidR="003A712E" w:rsidRDefault="003A712E" w:rsidP="003A712E">
      <w:pPr>
        <w:rPr>
          <w:rFonts w:cs="Arial"/>
          <w:szCs w:val="24"/>
        </w:rPr>
      </w:pPr>
    </w:p>
    <w:p w14:paraId="7DE40C1D" w14:textId="0FA8A47A" w:rsidR="00FD6307" w:rsidRPr="00C21A95" w:rsidRDefault="003A712E" w:rsidP="00FD6307">
      <w:r w:rsidRPr="0082368F">
        <w:rPr>
          <w:rFonts w:cs="Arial"/>
          <w:szCs w:val="24"/>
        </w:rPr>
        <w:t xml:space="preserve">PREVIOUSLY </w:t>
      </w:r>
      <w:r w:rsidR="002A44B2" w:rsidRPr="0082368F">
        <w:rPr>
          <w:rFonts w:cs="Arial"/>
          <w:szCs w:val="24"/>
        </w:rPr>
        <w:t>CIRCULATED: -</w:t>
      </w:r>
      <w:r w:rsidRPr="0082368F">
        <w:rPr>
          <w:rFonts w:cs="Arial"/>
          <w:szCs w:val="24"/>
        </w:rPr>
        <w:t xml:space="preserve"> Report from the </w:t>
      </w:r>
      <w:r w:rsidR="00FD6307">
        <w:rPr>
          <w:rFonts w:cs="Arial"/>
          <w:szCs w:val="24"/>
        </w:rPr>
        <w:t xml:space="preserve">Director of Environment stating that </w:t>
      </w:r>
      <w:r w:rsidR="00FD6307">
        <w:t xml:space="preserve">an application had been received for the grant of entertainment licence as follows: </w:t>
      </w:r>
    </w:p>
    <w:p w14:paraId="30B1A767" w14:textId="77777777" w:rsidR="00FD6307" w:rsidRDefault="00FD6307" w:rsidP="00FD6307">
      <w:pPr>
        <w:rPr>
          <w:rFonts w:cs="Arial"/>
          <w:b/>
          <w:szCs w:val="24"/>
          <w:u w:val="single"/>
          <w:lang w:eastAsia="en-GB"/>
        </w:rPr>
      </w:pPr>
    </w:p>
    <w:p w14:paraId="2A6FDF6E" w14:textId="77777777" w:rsidR="00FD6307" w:rsidRPr="00042B2F" w:rsidRDefault="00FD6307" w:rsidP="00FD6307">
      <w:pPr>
        <w:numPr>
          <w:ilvl w:val="0"/>
          <w:numId w:val="37"/>
        </w:numPr>
        <w:rPr>
          <w:rFonts w:cs="Arial"/>
          <w:b/>
          <w:szCs w:val="24"/>
          <w:u w:val="single"/>
          <w:lang w:eastAsia="en-GB"/>
        </w:rPr>
      </w:pPr>
      <w:r>
        <w:rPr>
          <w:rFonts w:cs="Arial"/>
          <w:b/>
          <w:szCs w:val="24"/>
          <w:u w:val="single"/>
          <w:lang w:eastAsia="en-GB"/>
        </w:rPr>
        <w:t>19 Coffee House, Blackwood Golf Centre, 150 Crawfordsburn Road, Bangor</w:t>
      </w:r>
    </w:p>
    <w:p w14:paraId="20DB3D9A" w14:textId="77777777" w:rsidR="00FD6307" w:rsidRPr="004968D6" w:rsidRDefault="00FD6307" w:rsidP="00FD6307">
      <w:pPr>
        <w:rPr>
          <w:rFonts w:cs="Arial"/>
          <w:b/>
          <w:szCs w:val="24"/>
          <w:lang w:eastAsia="en-GB"/>
        </w:rPr>
      </w:pPr>
    </w:p>
    <w:p w14:paraId="15D71118" w14:textId="77777777" w:rsidR="00FD6307" w:rsidRDefault="00FD6307" w:rsidP="00FD6307">
      <w:pPr>
        <w:rPr>
          <w:rFonts w:cs="Arial"/>
          <w:szCs w:val="24"/>
          <w:lang w:eastAsia="en-GB"/>
        </w:rPr>
      </w:pPr>
      <w:r>
        <w:rPr>
          <w:rFonts w:cs="Arial"/>
          <w:b/>
          <w:szCs w:val="24"/>
          <w:lang w:eastAsia="en-GB"/>
        </w:rPr>
        <w:t xml:space="preserve">Applicant: </w:t>
      </w:r>
      <w:r>
        <w:rPr>
          <w:rFonts w:cs="Arial"/>
          <w:szCs w:val="24"/>
          <w:lang w:eastAsia="en-GB"/>
        </w:rPr>
        <w:t>Mr Dominik Sobowa, Holborn Avenue, Bangor</w:t>
      </w:r>
    </w:p>
    <w:p w14:paraId="76B77884" w14:textId="77777777" w:rsidR="00FD6307" w:rsidRDefault="00FD6307" w:rsidP="00FD6307">
      <w:pPr>
        <w:rPr>
          <w:rFonts w:cs="Arial"/>
          <w:szCs w:val="24"/>
          <w:lang w:eastAsia="en-GB"/>
        </w:rPr>
      </w:pPr>
    </w:p>
    <w:p w14:paraId="779765FF" w14:textId="77777777" w:rsidR="00FD6307" w:rsidRDefault="00FD6307" w:rsidP="00FD6307">
      <w:pPr>
        <w:rPr>
          <w:rFonts w:cs="Arial"/>
          <w:szCs w:val="24"/>
          <w:lang w:eastAsia="en-GB"/>
        </w:rPr>
      </w:pPr>
      <w:r w:rsidRPr="00C21A95">
        <w:rPr>
          <w:rFonts w:cs="Arial"/>
          <w:b/>
          <w:szCs w:val="24"/>
          <w:lang w:eastAsia="en-GB"/>
        </w:rPr>
        <w:t>Days and Hours</w:t>
      </w:r>
      <w:r w:rsidRPr="00C21A95">
        <w:rPr>
          <w:rFonts w:cs="Arial"/>
          <w:szCs w:val="24"/>
          <w:lang w:eastAsia="en-GB"/>
        </w:rPr>
        <w:t xml:space="preserve">: </w:t>
      </w:r>
      <w:r>
        <w:rPr>
          <w:rFonts w:cs="Arial"/>
          <w:szCs w:val="24"/>
          <w:lang w:eastAsia="en-GB"/>
        </w:rPr>
        <w:t>Monday to Sunday during the permitted hours when alcohol may be served on these premises under the Licensing (NI) Order 1996</w:t>
      </w:r>
    </w:p>
    <w:p w14:paraId="0630E632" w14:textId="77777777" w:rsidR="00FD6307" w:rsidRDefault="00FD6307" w:rsidP="00FD6307">
      <w:pPr>
        <w:rPr>
          <w:rFonts w:cs="Arial"/>
          <w:szCs w:val="24"/>
          <w:lang w:eastAsia="en-GB"/>
        </w:rPr>
      </w:pPr>
    </w:p>
    <w:p w14:paraId="1CFBB7B3" w14:textId="77777777" w:rsidR="00FD6307" w:rsidRDefault="00FD6307" w:rsidP="00FD6307">
      <w:pPr>
        <w:rPr>
          <w:rFonts w:cs="Arial"/>
          <w:szCs w:val="24"/>
          <w:lang w:eastAsia="en-GB"/>
        </w:rPr>
      </w:pPr>
      <w:r w:rsidRPr="008101B6">
        <w:rPr>
          <w:rFonts w:cs="Arial"/>
          <w:b/>
          <w:bCs/>
          <w:szCs w:val="24"/>
          <w:lang w:eastAsia="en-GB"/>
        </w:rPr>
        <w:t>Type of entertainment</w:t>
      </w:r>
      <w:r>
        <w:rPr>
          <w:rFonts w:cs="Arial"/>
          <w:szCs w:val="24"/>
          <w:lang w:eastAsia="en-GB"/>
        </w:rPr>
        <w:t>: Indoor dancing, singing and music or any other entertainment of a like kind.</w:t>
      </w:r>
    </w:p>
    <w:p w14:paraId="7A2E403A" w14:textId="77777777" w:rsidR="00FD6307" w:rsidRDefault="00FD6307" w:rsidP="00FD6307">
      <w:pPr>
        <w:keepNext/>
        <w:jc w:val="both"/>
        <w:outlineLvl w:val="4"/>
        <w:rPr>
          <w:rFonts w:cs="Arial"/>
          <w:b/>
          <w:bCs/>
          <w:u w:val="single"/>
        </w:rPr>
      </w:pPr>
    </w:p>
    <w:p w14:paraId="5B62E462" w14:textId="03F26430" w:rsidR="00FD6307" w:rsidRDefault="00FD6307" w:rsidP="00FD6307">
      <w:pPr>
        <w:keepNext/>
        <w:outlineLvl w:val="4"/>
        <w:rPr>
          <w:rFonts w:cs="Arial"/>
        </w:rPr>
      </w:pPr>
      <w:r>
        <w:rPr>
          <w:rFonts w:cs="Arial"/>
        </w:rPr>
        <w:t>T</w:t>
      </w:r>
      <w:r w:rsidRPr="00AC7F7F">
        <w:rPr>
          <w:rFonts w:cs="Arial"/>
        </w:rPr>
        <w:t>he</w:t>
      </w:r>
      <w:r>
        <w:rPr>
          <w:rFonts w:cs="Arial"/>
        </w:rPr>
        <w:t xml:space="preserve"> above</w:t>
      </w:r>
      <w:r w:rsidRPr="00AC7F7F">
        <w:rPr>
          <w:rFonts w:cs="Arial"/>
        </w:rPr>
        <w:t xml:space="preserve"> application ha</w:t>
      </w:r>
      <w:r>
        <w:rPr>
          <w:rFonts w:cs="Arial"/>
        </w:rPr>
        <w:t>d</w:t>
      </w:r>
      <w:r w:rsidRPr="00AC7F7F">
        <w:rPr>
          <w:rFonts w:cs="Arial"/>
        </w:rPr>
        <w:t xml:space="preserve"> been publicly advertised and no objections ha</w:t>
      </w:r>
      <w:r>
        <w:rPr>
          <w:rFonts w:cs="Arial"/>
        </w:rPr>
        <w:t>d</w:t>
      </w:r>
      <w:r w:rsidRPr="00AC7F7F">
        <w:rPr>
          <w:rFonts w:cs="Arial"/>
        </w:rPr>
        <w:t xml:space="preserve"> been received.</w:t>
      </w:r>
    </w:p>
    <w:p w14:paraId="7BE0726B" w14:textId="77777777" w:rsidR="00FD6307" w:rsidRDefault="00FD6307" w:rsidP="00FD6307">
      <w:pPr>
        <w:keepNext/>
        <w:outlineLvl w:val="4"/>
        <w:rPr>
          <w:rFonts w:cs="Arial"/>
        </w:rPr>
      </w:pPr>
    </w:p>
    <w:p w14:paraId="1341858B" w14:textId="7D9C0C07" w:rsidR="003A712E" w:rsidRPr="00FD6307" w:rsidRDefault="00FD6307" w:rsidP="00FD6307">
      <w:pPr>
        <w:keepNext/>
        <w:outlineLvl w:val="4"/>
        <w:rPr>
          <w:rFonts w:cs="Arial"/>
        </w:rPr>
      </w:pPr>
      <w:r>
        <w:rPr>
          <w:rFonts w:cs="Arial"/>
        </w:rPr>
        <w:t>The PSNI and NIFRS had also advised that they had no objections.</w:t>
      </w:r>
    </w:p>
    <w:p w14:paraId="53ACDDC4" w14:textId="77777777" w:rsidR="003A712E" w:rsidRDefault="003A712E" w:rsidP="003A712E">
      <w:pPr>
        <w:rPr>
          <w:rFonts w:cs="Arial"/>
          <w:szCs w:val="24"/>
        </w:rPr>
      </w:pPr>
    </w:p>
    <w:p w14:paraId="29C491DB" w14:textId="4894555F" w:rsidR="003A712E" w:rsidRDefault="003A712E" w:rsidP="003A712E">
      <w:r w:rsidRPr="00CF5686">
        <w:rPr>
          <w:rFonts w:cs="Arial"/>
          <w:szCs w:val="24"/>
        </w:rPr>
        <w:t>RECOMMENDED</w:t>
      </w:r>
      <w:r>
        <w:t xml:space="preserve"> </w:t>
      </w:r>
      <w:r>
        <w:rPr>
          <w:rFonts w:cs="Arial"/>
          <w:szCs w:val="24"/>
        </w:rPr>
        <w:t xml:space="preserve">that </w:t>
      </w:r>
      <w:r w:rsidR="00FD6307">
        <w:rPr>
          <w:rFonts w:eastAsia="Calibri" w:cs="Arial"/>
          <w:szCs w:val="24"/>
        </w:rPr>
        <w:t>the Council grants the application</w:t>
      </w:r>
    </w:p>
    <w:p w14:paraId="751C3661" w14:textId="77777777" w:rsidR="003A712E" w:rsidRDefault="003A712E" w:rsidP="003A712E"/>
    <w:p w14:paraId="565F0D70" w14:textId="53BA9DA8" w:rsidR="003A712E" w:rsidRDefault="003A712E" w:rsidP="003A712E">
      <w:pPr>
        <w:rPr>
          <w:rFonts w:cs="Arial"/>
          <w:b/>
          <w:bCs/>
          <w:szCs w:val="24"/>
        </w:rPr>
      </w:pPr>
      <w:r w:rsidRPr="003A6B90">
        <w:rPr>
          <w:rFonts w:cs="Arial"/>
          <w:b/>
          <w:bCs/>
          <w:szCs w:val="24"/>
        </w:rPr>
        <w:t>RESOLVED, on the proposal of</w:t>
      </w:r>
      <w:r w:rsidR="00B54BE0">
        <w:rPr>
          <w:rFonts w:cs="Arial"/>
          <w:b/>
          <w:bCs/>
          <w:szCs w:val="24"/>
        </w:rPr>
        <w:t xml:space="preserve"> Alderman Irvine</w:t>
      </w:r>
      <w:r w:rsidRPr="003A6B90">
        <w:rPr>
          <w:rFonts w:cs="Arial"/>
          <w:b/>
          <w:bCs/>
          <w:szCs w:val="24"/>
        </w:rPr>
        <w:t>, seconded by</w:t>
      </w:r>
      <w:r w:rsidR="00B54BE0">
        <w:rPr>
          <w:rFonts w:cs="Arial"/>
          <w:b/>
          <w:bCs/>
          <w:szCs w:val="24"/>
        </w:rPr>
        <w:t xml:space="preserve"> Alderman Wilson</w:t>
      </w:r>
      <w:r>
        <w:rPr>
          <w:rFonts w:cs="Arial"/>
          <w:b/>
          <w:bCs/>
          <w:szCs w:val="24"/>
        </w:rPr>
        <w:t>,</w:t>
      </w:r>
      <w:r w:rsidRPr="00910EA0">
        <w:rPr>
          <w:rFonts w:cs="Arial"/>
          <w:b/>
          <w:bCs/>
          <w:szCs w:val="24"/>
        </w:rPr>
        <w:t xml:space="preserve"> </w:t>
      </w:r>
      <w:r>
        <w:rPr>
          <w:rFonts w:cs="Arial"/>
          <w:b/>
          <w:bCs/>
          <w:szCs w:val="24"/>
        </w:rPr>
        <w:t>that the recommendation be adopted.</w:t>
      </w:r>
    </w:p>
    <w:p w14:paraId="393F1EDB" w14:textId="458F95D2" w:rsidR="002A44B2" w:rsidRDefault="002A44B2" w:rsidP="003A712E">
      <w:pPr>
        <w:rPr>
          <w:rFonts w:cs="Arial"/>
          <w:b/>
          <w:bCs/>
          <w:szCs w:val="24"/>
        </w:rPr>
      </w:pPr>
    </w:p>
    <w:p w14:paraId="656B100A" w14:textId="40C2F099" w:rsidR="001F073F" w:rsidRPr="006C37C6" w:rsidRDefault="00135D9F" w:rsidP="000F67C8">
      <w:pPr>
        <w:pStyle w:val="Heading1"/>
        <w:rPr>
          <w:rFonts w:eastAsia="Calibri"/>
          <w:noProof/>
          <w:szCs w:val="24"/>
        </w:rPr>
      </w:pPr>
      <w:r w:rsidRPr="000F67C8">
        <w:rPr>
          <w:rFonts w:eastAsia="Calibri"/>
          <w:noProof/>
          <w:u w:val="none"/>
        </w:rPr>
        <w:t>1</w:t>
      </w:r>
      <w:r w:rsidR="00D86329" w:rsidRPr="000F67C8">
        <w:rPr>
          <w:rFonts w:eastAsia="Calibri"/>
          <w:noProof/>
          <w:u w:val="none"/>
        </w:rPr>
        <w:t>4</w:t>
      </w:r>
      <w:r w:rsidRPr="000F67C8">
        <w:rPr>
          <w:rFonts w:eastAsia="Calibri"/>
          <w:noProof/>
          <w:u w:val="none"/>
        </w:rPr>
        <w:t>.</w:t>
      </w:r>
      <w:r w:rsidRPr="000F67C8">
        <w:rPr>
          <w:rFonts w:eastAsia="Calibri"/>
          <w:noProof/>
          <w:u w:val="none"/>
        </w:rPr>
        <w:tab/>
      </w:r>
      <w:r w:rsidR="001F073F" w:rsidRPr="001F073F">
        <w:rPr>
          <w:rFonts w:ascii="Arial Bold" w:hAnsi="Arial Bold"/>
        </w:rPr>
        <w:t>Cemetery Pricing</w:t>
      </w:r>
      <w:r w:rsidR="001F073F">
        <w:rPr>
          <w:rFonts w:ascii="Arial Bold" w:hAnsi="Arial Bold"/>
        </w:rPr>
        <w:t xml:space="preserve"> </w:t>
      </w:r>
      <w:r w:rsidR="001F073F" w:rsidRPr="006C37C6">
        <w:t>(file</w:t>
      </w:r>
      <w:r w:rsidR="006C37C6" w:rsidRPr="006C37C6">
        <w:t xml:space="preserve"> PCA57</w:t>
      </w:r>
      <w:r w:rsidR="001F073F" w:rsidRPr="006C37C6">
        <w:t>)</w:t>
      </w:r>
      <w:r w:rsidR="000F67C8" w:rsidRPr="000F67C8">
        <w:rPr>
          <w:u w:val="none"/>
        </w:rPr>
        <w:t xml:space="preserve"> </w:t>
      </w:r>
      <w:r w:rsidR="006C37C6" w:rsidRPr="000F67C8">
        <w:rPr>
          <w:b w:val="0"/>
          <w:bCs w:val="0"/>
          <w:caps w:val="0"/>
          <w:sz w:val="24"/>
          <w:szCs w:val="24"/>
          <w:u w:val="none"/>
        </w:rPr>
        <w:t xml:space="preserve">(Appendix </w:t>
      </w:r>
      <w:r w:rsidR="00B9133B" w:rsidRPr="000F67C8">
        <w:rPr>
          <w:b w:val="0"/>
          <w:bCs w:val="0"/>
          <w:caps w:val="0"/>
          <w:sz w:val="24"/>
          <w:szCs w:val="24"/>
          <w:u w:val="none"/>
        </w:rPr>
        <w:t>VI</w:t>
      </w:r>
      <w:r w:rsidR="006C37C6" w:rsidRPr="000F67C8">
        <w:rPr>
          <w:b w:val="0"/>
          <w:bCs w:val="0"/>
          <w:caps w:val="0"/>
          <w:sz w:val="24"/>
          <w:szCs w:val="24"/>
          <w:u w:val="none"/>
        </w:rPr>
        <w:t>)</w:t>
      </w:r>
    </w:p>
    <w:p w14:paraId="2D596DE5" w14:textId="77777777" w:rsidR="001F073F" w:rsidRDefault="001F073F" w:rsidP="00D86329">
      <w:pPr>
        <w:ind w:left="720" w:hanging="720"/>
        <w:rPr>
          <w:rFonts w:eastAsia="Calibri" w:cs="Arial"/>
          <w:b/>
          <w:bCs/>
          <w:noProof/>
          <w:sz w:val="28"/>
          <w:szCs w:val="28"/>
        </w:rPr>
      </w:pPr>
    </w:p>
    <w:p w14:paraId="1FCAFE4F" w14:textId="731B1109" w:rsidR="006C37C6" w:rsidRPr="006C37C6" w:rsidRDefault="001F073F" w:rsidP="000F67C8">
      <w:pPr>
        <w:rPr>
          <w:rStyle w:val="CharacterStyle2"/>
          <w:bCs/>
          <w:spacing w:val="-2"/>
          <w:sz w:val="24"/>
        </w:rPr>
      </w:pPr>
      <w:r w:rsidRPr="006C37C6">
        <w:t xml:space="preserve">PREVIOUSLY </w:t>
      </w:r>
      <w:r w:rsidR="002A44B2" w:rsidRPr="006C37C6">
        <w:t>CIRCULATED: -</w:t>
      </w:r>
      <w:r w:rsidRPr="006C37C6">
        <w:t xml:space="preserve"> Report from the </w:t>
      </w:r>
      <w:r w:rsidR="006C37C6" w:rsidRPr="006C37C6">
        <w:t xml:space="preserve">Director of Community </w:t>
      </w:r>
      <w:r w:rsidR="00217D9A">
        <w:t>and</w:t>
      </w:r>
      <w:r w:rsidR="006C37C6" w:rsidRPr="006C37C6">
        <w:t xml:space="preserve"> Wellbeing stating that </w:t>
      </w:r>
      <w:r w:rsidR="006C37C6" w:rsidRPr="006C37C6">
        <w:rPr>
          <w:rStyle w:val="CharacterStyle2"/>
          <w:bCs/>
          <w:spacing w:val="-2"/>
          <w:sz w:val="24"/>
        </w:rPr>
        <w:t xml:space="preserve">Ards and North Down Borough Council </w:t>
      </w:r>
      <w:r w:rsidR="006C37C6">
        <w:rPr>
          <w:rStyle w:val="CharacterStyle2"/>
          <w:bCs/>
          <w:spacing w:val="-2"/>
          <w:sz w:val="24"/>
        </w:rPr>
        <w:t>wa</w:t>
      </w:r>
      <w:r w:rsidR="006C37C6" w:rsidRPr="006C37C6">
        <w:rPr>
          <w:rStyle w:val="CharacterStyle2"/>
          <w:bCs/>
          <w:spacing w:val="-2"/>
          <w:sz w:val="24"/>
        </w:rPr>
        <w:t>s responsible for the management and maintenance of twelve active cemeteries, two closed cemeteries and seven historical cemeteries.</w:t>
      </w:r>
    </w:p>
    <w:p w14:paraId="498AE7C7" w14:textId="77777777" w:rsidR="006C37C6" w:rsidRPr="006C37C6" w:rsidRDefault="006C37C6" w:rsidP="000F67C8"/>
    <w:p w14:paraId="70EA9747" w14:textId="77777777" w:rsidR="006C37C6" w:rsidRPr="006C37C6" w:rsidRDefault="006C37C6" w:rsidP="006C37C6">
      <w:pPr>
        <w:rPr>
          <w:szCs w:val="24"/>
        </w:rPr>
      </w:pPr>
      <w:r w:rsidRPr="006C37C6">
        <w:rPr>
          <w:szCs w:val="24"/>
        </w:rPr>
        <w:t xml:space="preserve">Members may be aware that Council Cemetery pricing was last increased by 2% in April 2022 however there had been no increase in the 2021/22 financial year. </w:t>
      </w:r>
    </w:p>
    <w:p w14:paraId="72BA84C3" w14:textId="77777777" w:rsidR="006C37C6" w:rsidRPr="006C37C6" w:rsidRDefault="006C37C6" w:rsidP="006C37C6">
      <w:pPr>
        <w:rPr>
          <w:szCs w:val="24"/>
        </w:rPr>
      </w:pPr>
    </w:p>
    <w:p w14:paraId="78842459" w14:textId="3C997943" w:rsidR="006C37C6" w:rsidRPr="006C37C6" w:rsidRDefault="006C37C6" w:rsidP="006C37C6">
      <w:pPr>
        <w:rPr>
          <w:rStyle w:val="CharacterStyle2"/>
          <w:rFonts w:cs="Arial"/>
          <w:bCs/>
          <w:spacing w:val="-2"/>
          <w:sz w:val="24"/>
          <w:szCs w:val="24"/>
        </w:rPr>
      </w:pPr>
      <w:r w:rsidRPr="006C37C6">
        <w:rPr>
          <w:szCs w:val="24"/>
        </w:rPr>
        <w:t xml:space="preserve">Currently the Cemetery department </w:t>
      </w:r>
      <w:r>
        <w:rPr>
          <w:szCs w:val="24"/>
        </w:rPr>
        <w:t>wa</w:t>
      </w:r>
      <w:r w:rsidRPr="006C37C6">
        <w:rPr>
          <w:szCs w:val="24"/>
        </w:rPr>
        <w:t xml:space="preserve">s operating at an annual deficit of approximately £600,000 excluding utilities, capital costs and general maintenance. </w:t>
      </w:r>
    </w:p>
    <w:p w14:paraId="00735FC0" w14:textId="77777777" w:rsidR="006C37C6" w:rsidRPr="006C37C6" w:rsidRDefault="006C37C6" w:rsidP="006C37C6">
      <w:pPr>
        <w:rPr>
          <w:rFonts w:cs="Arial"/>
          <w:szCs w:val="24"/>
        </w:rPr>
      </w:pPr>
    </w:p>
    <w:p w14:paraId="652CEE23" w14:textId="63B7246C" w:rsidR="006C37C6" w:rsidRPr="006C37C6" w:rsidRDefault="006C37C6" w:rsidP="006C37C6">
      <w:pPr>
        <w:rPr>
          <w:bCs/>
          <w:szCs w:val="24"/>
        </w:rPr>
      </w:pPr>
      <w:r w:rsidRPr="006C37C6">
        <w:rPr>
          <w:bCs/>
          <w:szCs w:val="24"/>
        </w:rPr>
        <w:t>The following report outline</w:t>
      </w:r>
      <w:r>
        <w:rPr>
          <w:bCs/>
          <w:szCs w:val="24"/>
        </w:rPr>
        <w:t>d</w:t>
      </w:r>
      <w:r w:rsidRPr="006C37C6">
        <w:rPr>
          <w:bCs/>
          <w:szCs w:val="24"/>
        </w:rPr>
        <w:t xml:space="preserve"> the applicable charges relating to the Cemeteries Service across the Borough. In line with the budget setting process, it </w:t>
      </w:r>
      <w:r>
        <w:rPr>
          <w:bCs/>
          <w:szCs w:val="24"/>
        </w:rPr>
        <w:t>wa</w:t>
      </w:r>
      <w:r w:rsidRPr="006C37C6">
        <w:rPr>
          <w:bCs/>
          <w:szCs w:val="24"/>
        </w:rPr>
        <w:t xml:space="preserve">s proposed to apply a 10.00% increase to the cemetery charges for 2023/24, rounded to the nearest £1 for each charge. This </w:t>
      </w:r>
      <w:r>
        <w:rPr>
          <w:bCs/>
          <w:szCs w:val="24"/>
        </w:rPr>
        <w:t>wa</w:t>
      </w:r>
      <w:r w:rsidRPr="006C37C6">
        <w:rPr>
          <w:bCs/>
          <w:szCs w:val="24"/>
        </w:rPr>
        <w:t xml:space="preserve">s above the 5% already submitted by the service for the estimates process, a 5% is also submitted for information. Members </w:t>
      </w:r>
      <w:r>
        <w:rPr>
          <w:bCs/>
          <w:szCs w:val="24"/>
        </w:rPr>
        <w:t>we</w:t>
      </w:r>
      <w:r w:rsidRPr="006C37C6">
        <w:rPr>
          <w:bCs/>
          <w:szCs w:val="24"/>
        </w:rPr>
        <w:t xml:space="preserve">re reminded that the current rate of inflation </w:t>
      </w:r>
      <w:r>
        <w:rPr>
          <w:bCs/>
          <w:szCs w:val="24"/>
        </w:rPr>
        <w:t>wa</w:t>
      </w:r>
      <w:r w:rsidRPr="006C37C6">
        <w:rPr>
          <w:bCs/>
          <w:szCs w:val="24"/>
        </w:rPr>
        <w:t xml:space="preserve">s 11.1%. </w:t>
      </w:r>
    </w:p>
    <w:p w14:paraId="07B8A70F" w14:textId="77777777" w:rsidR="006C37C6" w:rsidRPr="006C37C6" w:rsidRDefault="006C37C6" w:rsidP="006C37C6">
      <w:pPr>
        <w:rPr>
          <w:bCs/>
          <w:szCs w:val="24"/>
        </w:rPr>
      </w:pPr>
    </w:p>
    <w:p w14:paraId="51EDB06E" w14:textId="0683583F" w:rsidR="006C37C6" w:rsidRPr="006C37C6" w:rsidRDefault="006C37C6" w:rsidP="006C37C6">
      <w:pPr>
        <w:rPr>
          <w:bCs/>
          <w:szCs w:val="24"/>
        </w:rPr>
      </w:pPr>
      <w:r w:rsidRPr="006C37C6">
        <w:rPr>
          <w:bCs/>
          <w:szCs w:val="24"/>
        </w:rPr>
        <w:t>Officers ha</w:t>
      </w:r>
      <w:r>
        <w:rPr>
          <w:bCs/>
          <w:szCs w:val="24"/>
        </w:rPr>
        <w:t>d</w:t>
      </w:r>
      <w:r w:rsidRPr="006C37C6">
        <w:rPr>
          <w:bCs/>
          <w:szCs w:val="24"/>
        </w:rPr>
        <w:t xml:space="preserve"> bench marked the pricing across neighbouring Councils and in several of the pricing categories Ards and North Down </w:t>
      </w:r>
      <w:r>
        <w:rPr>
          <w:bCs/>
          <w:szCs w:val="24"/>
        </w:rPr>
        <w:t>we</w:t>
      </w:r>
      <w:r w:rsidRPr="006C37C6">
        <w:rPr>
          <w:bCs/>
          <w:szCs w:val="24"/>
        </w:rPr>
        <w:t>re significantly lower in the cost of burial provision.</w:t>
      </w:r>
    </w:p>
    <w:p w14:paraId="26965ED4" w14:textId="77777777" w:rsidR="006C37C6" w:rsidRPr="006C37C6" w:rsidRDefault="006C37C6" w:rsidP="006C37C6">
      <w:pPr>
        <w:rPr>
          <w:bCs/>
          <w:szCs w:val="24"/>
        </w:rPr>
      </w:pPr>
    </w:p>
    <w:p w14:paraId="71C0AFF2" w14:textId="667809BF" w:rsidR="006C37C6" w:rsidRPr="006C37C6" w:rsidRDefault="006C37C6" w:rsidP="006C37C6">
      <w:pPr>
        <w:rPr>
          <w:bCs/>
          <w:szCs w:val="24"/>
        </w:rPr>
      </w:pPr>
      <w:r w:rsidRPr="006C37C6">
        <w:rPr>
          <w:bCs/>
          <w:szCs w:val="24"/>
        </w:rPr>
        <w:t xml:space="preserve">In addition, </w:t>
      </w:r>
      <w:r>
        <w:rPr>
          <w:bCs/>
          <w:szCs w:val="24"/>
        </w:rPr>
        <w:t>o</w:t>
      </w:r>
      <w:r w:rsidRPr="006C37C6">
        <w:rPr>
          <w:bCs/>
          <w:szCs w:val="24"/>
        </w:rPr>
        <w:t>fficers would suggest that members consider</w:t>
      </w:r>
      <w:r>
        <w:rPr>
          <w:bCs/>
          <w:szCs w:val="24"/>
        </w:rPr>
        <w:t>ed</w:t>
      </w:r>
      <w:r w:rsidRPr="006C37C6">
        <w:rPr>
          <w:bCs/>
          <w:szCs w:val="24"/>
        </w:rPr>
        <w:t xml:space="preserve"> an annual inflationary increase to be applied to the Scale of Charges using a percentage uplift based on the October ‘Office of National Statistics Consumer Prices Index (CPI): All Items Index’s from 1st January each year. </w:t>
      </w:r>
    </w:p>
    <w:p w14:paraId="082ADB51" w14:textId="77777777" w:rsidR="006C37C6" w:rsidRPr="006C37C6" w:rsidRDefault="006C37C6" w:rsidP="006C37C6">
      <w:pPr>
        <w:rPr>
          <w:b/>
          <w:szCs w:val="24"/>
        </w:rPr>
      </w:pPr>
    </w:p>
    <w:p w14:paraId="6F2C6467" w14:textId="258CA113" w:rsidR="006C37C6" w:rsidRPr="006C37C6" w:rsidRDefault="006C37C6" w:rsidP="006C37C6">
      <w:pPr>
        <w:rPr>
          <w:bCs/>
          <w:szCs w:val="24"/>
        </w:rPr>
      </w:pPr>
      <w:r w:rsidRPr="006C37C6">
        <w:rPr>
          <w:bCs/>
          <w:szCs w:val="24"/>
        </w:rPr>
        <w:t>The table in the Appendix set out the current charges together with the proposed charges for 2022/23.</w:t>
      </w:r>
    </w:p>
    <w:p w14:paraId="1514A32E" w14:textId="77777777" w:rsidR="006C37C6" w:rsidRPr="006C37C6" w:rsidRDefault="006C37C6" w:rsidP="006C37C6">
      <w:pPr>
        <w:rPr>
          <w:bCs/>
          <w:szCs w:val="24"/>
        </w:rPr>
      </w:pPr>
    </w:p>
    <w:p w14:paraId="53C4D495" w14:textId="373E9965" w:rsidR="006C37C6" w:rsidRPr="006C37C6" w:rsidRDefault="006C37C6" w:rsidP="006C37C6">
      <w:pPr>
        <w:rPr>
          <w:bCs/>
          <w:szCs w:val="24"/>
        </w:rPr>
      </w:pPr>
      <w:r w:rsidRPr="006C37C6">
        <w:rPr>
          <w:bCs/>
          <w:szCs w:val="24"/>
        </w:rPr>
        <w:t xml:space="preserve">Income generated by the Cemeteries department for the financial year 2021/2022, was £438,515. An uplift of 5% would bring this income figure to £460,441 or £21,925 additional income. An uplift of 10% would bring this to £482,367 or £43,851 additional income. As members </w:t>
      </w:r>
      <w:r>
        <w:rPr>
          <w:bCs/>
          <w:szCs w:val="24"/>
        </w:rPr>
        <w:t>could</w:t>
      </w:r>
      <w:r w:rsidRPr="006C37C6">
        <w:rPr>
          <w:bCs/>
          <w:szCs w:val="24"/>
        </w:rPr>
        <w:t xml:space="preserve"> see with an income uplift of 10% the cemetery department </w:t>
      </w:r>
      <w:r>
        <w:rPr>
          <w:bCs/>
          <w:szCs w:val="24"/>
        </w:rPr>
        <w:t xml:space="preserve">would </w:t>
      </w:r>
      <w:r w:rsidRPr="006C37C6">
        <w:rPr>
          <w:bCs/>
          <w:szCs w:val="24"/>
        </w:rPr>
        <w:t>have a reduced deficit of approximately £555,000.</w:t>
      </w:r>
    </w:p>
    <w:p w14:paraId="411C2CCC" w14:textId="77777777" w:rsidR="006C37C6" w:rsidRPr="006C37C6" w:rsidRDefault="006C37C6" w:rsidP="006C37C6">
      <w:pPr>
        <w:rPr>
          <w:bCs/>
          <w:szCs w:val="24"/>
        </w:rPr>
      </w:pPr>
    </w:p>
    <w:p w14:paraId="70EF71B0" w14:textId="56D2427A" w:rsidR="006C37C6" w:rsidRPr="006C37C6" w:rsidRDefault="006C37C6" w:rsidP="006C37C6">
      <w:pPr>
        <w:rPr>
          <w:bCs/>
          <w:szCs w:val="24"/>
        </w:rPr>
      </w:pPr>
      <w:r w:rsidRPr="006C37C6">
        <w:rPr>
          <w:bCs/>
          <w:szCs w:val="24"/>
        </w:rPr>
        <w:t>Members should note that this report was brought to a recent meeting of the Community and Wellbeing Committee but failed to attract a seconder. Therefore, it ha</w:t>
      </w:r>
      <w:r>
        <w:rPr>
          <w:bCs/>
          <w:szCs w:val="24"/>
        </w:rPr>
        <w:t>d</w:t>
      </w:r>
      <w:r w:rsidRPr="006C37C6">
        <w:rPr>
          <w:bCs/>
          <w:szCs w:val="24"/>
        </w:rPr>
        <w:t xml:space="preserve"> been brought to Council for decision. </w:t>
      </w:r>
    </w:p>
    <w:p w14:paraId="10231A56" w14:textId="77777777" w:rsidR="001F073F" w:rsidRDefault="001F073F" w:rsidP="001F073F">
      <w:pPr>
        <w:rPr>
          <w:rFonts w:cs="Arial"/>
          <w:szCs w:val="24"/>
        </w:rPr>
      </w:pPr>
    </w:p>
    <w:p w14:paraId="51F80E93" w14:textId="70698B7D" w:rsidR="006C37C6" w:rsidRPr="006C37C6" w:rsidRDefault="001F073F" w:rsidP="006C37C6">
      <w:pPr>
        <w:rPr>
          <w:szCs w:val="24"/>
        </w:rPr>
      </w:pPr>
      <w:r w:rsidRPr="00CF5686">
        <w:rPr>
          <w:rFonts w:cs="Arial"/>
          <w:szCs w:val="24"/>
        </w:rPr>
        <w:t>RECOMMENDED</w:t>
      </w:r>
      <w:r>
        <w:t xml:space="preserve"> </w:t>
      </w:r>
      <w:r>
        <w:rPr>
          <w:rFonts w:cs="Arial"/>
          <w:szCs w:val="24"/>
        </w:rPr>
        <w:t xml:space="preserve">that </w:t>
      </w:r>
      <w:r w:rsidR="006C37C6" w:rsidRPr="006C37C6">
        <w:rPr>
          <w:szCs w:val="24"/>
        </w:rPr>
        <w:t xml:space="preserve">Council approves a </w:t>
      </w:r>
      <w:r w:rsidR="006C37C6" w:rsidRPr="006C37C6">
        <w:rPr>
          <w:bCs/>
          <w:szCs w:val="24"/>
        </w:rPr>
        <w:t>10% increase to the cemetery charges for 2023/24</w:t>
      </w:r>
      <w:r w:rsidR="006C37C6" w:rsidRPr="006C37C6">
        <w:rPr>
          <w:szCs w:val="24"/>
        </w:rPr>
        <w:t xml:space="preserve"> as outlined above and set out in the Appendix</w:t>
      </w:r>
      <w:r w:rsidR="00B20E89">
        <w:rPr>
          <w:szCs w:val="24"/>
        </w:rPr>
        <w:t>,</w:t>
      </w:r>
      <w:r w:rsidR="006C37C6" w:rsidRPr="006C37C6">
        <w:rPr>
          <w:szCs w:val="24"/>
        </w:rPr>
        <w:t xml:space="preserve"> and also approve the annual percentage uplift for subsequent years to be in line with the October Consumer Price Index (CPI) applicable from the start of each year.</w:t>
      </w:r>
    </w:p>
    <w:p w14:paraId="2DB60054" w14:textId="34540ACC" w:rsidR="001F073F" w:rsidRDefault="001F073F" w:rsidP="001F073F"/>
    <w:p w14:paraId="391D8869" w14:textId="3680BF56" w:rsidR="00B9133B" w:rsidRDefault="00B9133B" w:rsidP="001F073F">
      <w:pPr>
        <w:rPr>
          <w:rFonts w:cs="Arial"/>
          <w:szCs w:val="24"/>
        </w:rPr>
      </w:pPr>
      <w:r w:rsidRPr="00B9133B">
        <w:t>Councillor P Smith proposed, seconded by Councillor T Smith,</w:t>
      </w:r>
      <w:r w:rsidRPr="00B9133B">
        <w:rPr>
          <w:rFonts w:cs="Arial"/>
          <w:szCs w:val="24"/>
        </w:rPr>
        <w:t xml:space="preserve"> that Council defers this for consideration under the rate setting process.</w:t>
      </w:r>
    </w:p>
    <w:p w14:paraId="0439142C" w14:textId="1CC78BDE" w:rsidR="00B9133B" w:rsidRDefault="00B9133B" w:rsidP="001F073F">
      <w:pPr>
        <w:rPr>
          <w:rFonts w:cs="Arial"/>
          <w:szCs w:val="24"/>
        </w:rPr>
      </w:pPr>
    </w:p>
    <w:p w14:paraId="2E4D79C0" w14:textId="73DEDB6B" w:rsidR="00B9133B" w:rsidRDefault="004C47E9" w:rsidP="001F073F">
      <w:pPr>
        <w:rPr>
          <w:rFonts w:cs="Arial"/>
          <w:szCs w:val="24"/>
        </w:rPr>
      </w:pPr>
      <w:r>
        <w:rPr>
          <w:rFonts w:cs="Arial"/>
          <w:szCs w:val="24"/>
        </w:rPr>
        <w:t xml:space="preserve">Councillor Greer while supportive of the proposal, </w:t>
      </w:r>
      <w:r w:rsidR="00955DEF">
        <w:rPr>
          <w:rFonts w:cs="Arial"/>
          <w:szCs w:val="24"/>
        </w:rPr>
        <w:t>sought clarification that it would be considered as part the overall rates report.</w:t>
      </w:r>
    </w:p>
    <w:p w14:paraId="479486B1" w14:textId="280000A8" w:rsidR="00955DEF" w:rsidRDefault="00955DEF" w:rsidP="001F073F">
      <w:pPr>
        <w:rPr>
          <w:rFonts w:cs="Arial"/>
          <w:szCs w:val="24"/>
        </w:rPr>
      </w:pPr>
    </w:p>
    <w:p w14:paraId="2325E408" w14:textId="627411CF" w:rsidR="00955DEF" w:rsidRPr="00B9133B" w:rsidRDefault="00955DEF" w:rsidP="001F073F">
      <w:r>
        <w:rPr>
          <w:rFonts w:cs="Arial"/>
          <w:szCs w:val="24"/>
        </w:rPr>
        <w:t xml:space="preserve">To provide clarification, the Chief Executive confirmed that this matter would not be treated separately but instead would be considered as part the Council’s ongoing rates setting process and reported back to Council in due course. </w:t>
      </w:r>
    </w:p>
    <w:p w14:paraId="4F0E4C72" w14:textId="77777777" w:rsidR="00B9133B" w:rsidRDefault="00B9133B" w:rsidP="001F073F"/>
    <w:p w14:paraId="0411C75C" w14:textId="77777777" w:rsidR="000611F5" w:rsidRPr="000611F5" w:rsidRDefault="001F073F" w:rsidP="000611F5">
      <w:pPr>
        <w:rPr>
          <w:rFonts w:cs="Arial"/>
          <w:b/>
          <w:bCs/>
          <w:szCs w:val="24"/>
        </w:rPr>
      </w:pPr>
      <w:r w:rsidRPr="003A6B90">
        <w:rPr>
          <w:rFonts w:cs="Arial"/>
          <w:b/>
          <w:bCs/>
          <w:szCs w:val="24"/>
        </w:rPr>
        <w:t>RESOLVED, on the proposal of</w:t>
      </w:r>
      <w:r w:rsidR="000611F5">
        <w:rPr>
          <w:rFonts w:cs="Arial"/>
          <w:b/>
          <w:bCs/>
          <w:szCs w:val="24"/>
        </w:rPr>
        <w:t xml:space="preserve"> Councillor P Smith</w:t>
      </w:r>
      <w:r w:rsidRPr="003A6B90">
        <w:rPr>
          <w:rFonts w:cs="Arial"/>
          <w:b/>
          <w:bCs/>
          <w:szCs w:val="24"/>
        </w:rPr>
        <w:t>, seconded by</w:t>
      </w:r>
      <w:r w:rsidR="000611F5">
        <w:rPr>
          <w:rFonts w:cs="Arial"/>
          <w:b/>
          <w:bCs/>
          <w:szCs w:val="24"/>
        </w:rPr>
        <w:t xml:space="preserve"> Councillor T Smith</w:t>
      </w:r>
      <w:r>
        <w:rPr>
          <w:rFonts w:cs="Arial"/>
          <w:b/>
          <w:bCs/>
          <w:szCs w:val="24"/>
        </w:rPr>
        <w:t>,</w:t>
      </w:r>
      <w:r w:rsidRPr="00910EA0">
        <w:rPr>
          <w:rFonts w:cs="Arial"/>
          <w:b/>
          <w:bCs/>
          <w:szCs w:val="24"/>
        </w:rPr>
        <w:t xml:space="preserve"> </w:t>
      </w:r>
      <w:r>
        <w:rPr>
          <w:rFonts w:cs="Arial"/>
          <w:b/>
          <w:bCs/>
          <w:szCs w:val="24"/>
        </w:rPr>
        <w:t xml:space="preserve">that </w:t>
      </w:r>
      <w:r w:rsidR="000611F5" w:rsidRPr="000611F5">
        <w:rPr>
          <w:rFonts w:cs="Arial"/>
          <w:b/>
          <w:bCs/>
          <w:szCs w:val="24"/>
        </w:rPr>
        <w:t>Council defers this for consideration under the rate setting process.</w:t>
      </w:r>
    </w:p>
    <w:p w14:paraId="7ABC3ECC" w14:textId="77777777" w:rsidR="00F176C9" w:rsidRDefault="00F176C9" w:rsidP="000611F5">
      <w:pPr>
        <w:rPr>
          <w:rFonts w:eastAsia="Calibri" w:cs="Arial"/>
          <w:b/>
          <w:bCs/>
          <w:noProof/>
          <w:sz w:val="28"/>
          <w:szCs w:val="28"/>
        </w:rPr>
      </w:pPr>
    </w:p>
    <w:p w14:paraId="7C153B96" w14:textId="3055788B" w:rsidR="001F073F" w:rsidRPr="00264BD9" w:rsidRDefault="001F073F" w:rsidP="000F67C8">
      <w:pPr>
        <w:pStyle w:val="Heading1"/>
        <w:rPr>
          <w:rFonts w:eastAsia="Calibri"/>
          <w:noProof/>
        </w:rPr>
      </w:pPr>
      <w:r w:rsidRPr="000F67C8">
        <w:rPr>
          <w:rFonts w:eastAsia="Calibri"/>
          <w:noProof/>
          <w:u w:val="none"/>
        </w:rPr>
        <w:t>15.</w:t>
      </w:r>
      <w:r w:rsidRPr="000F67C8">
        <w:rPr>
          <w:rFonts w:eastAsia="Calibri"/>
          <w:noProof/>
          <w:u w:val="none"/>
        </w:rPr>
        <w:tab/>
      </w:r>
      <w:r w:rsidRPr="001F073F">
        <w:rPr>
          <w:noProof/>
        </w:rPr>
        <w:t>Delegated Authority for Regeneration and Development Committee 5 January 2023 to approve LMP tenders</w:t>
      </w:r>
      <w:r>
        <w:rPr>
          <w:noProof/>
        </w:rPr>
        <w:t xml:space="preserve"> (</w:t>
      </w:r>
      <w:r w:rsidRPr="00264BD9">
        <w:rPr>
          <w:noProof/>
        </w:rPr>
        <w:t>file</w:t>
      </w:r>
      <w:r w:rsidR="00264BD9" w:rsidRPr="00264BD9">
        <w:rPr>
          <w:noProof/>
        </w:rPr>
        <w:t xml:space="preserve"> RDP47</w:t>
      </w:r>
      <w:r w:rsidRPr="00264BD9">
        <w:rPr>
          <w:noProof/>
        </w:rPr>
        <w:t>)</w:t>
      </w:r>
    </w:p>
    <w:p w14:paraId="2A33E769" w14:textId="77777777" w:rsidR="001F073F" w:rsidRDefault="001F073F" w:rsidP="00D86329">
      <w:pPr>
        <w:ind w:left="720" w:hanging="720"/>
        <w:rPr>
          <w:rFonts w:eastAsia="Calibri" w:cs="Arial"/>
          <w:b/>
          <w:bCs/>
          <w:noProof/>
          <w:sz w:val="28"/>
          <w:szCs w:val="28"/>
        </w:rPr>
      </w:pPr>
    </w:p>
    <w:p w14:paraId="316F627A" w14:textId="29170388" w:rsidR="00264BD9" w:rsidRDefault="001F073F" w:rsidP="00264BD9">
      <w:r w:rsidRPr="0082368F">
        <w:t xml:space="preserve">PREVIOUSLY </w:t>
      </w:r>
      <w:r w:rsidR="002A44B2" w:rsidRPr="0082368F">
        <w:t>CIRCULATED: -</w:t>
      </w:r>
      <w:r w:rsidRPr="0082368F">
        <w:t xml:space="preserve"> Report from the </w:t>
      </w:r>
      <w:r w:rsidR="00264BD9">
        <w:t xml:space="preserve">Director of Regeneration, Development &amp; Planning stating that </w:t>
      </w:r>
      <w:r w:rsidR="00264BD9" w:rsidRPr="00B260B6">
        <w:t xml:space="preserve">the Department for Communities (DfC) made </w:t>
      </w:r>
      <w:r w:rsidR="00264BD9" w:rsidRPr="00B260B6">
        <w:lastRenderedPageBreak/>
        <w:t xml:space="preserve">funding available for each of the 11 Councils to develop its own Interim Labour Market Partnership (ILMP) with funding being available until the end of March 2022. </w:t>
      </w:r>
    </w:p>
    <w:p w14:paraId="1921AA1B" w14:textId="77777777" w:rsidR="00264BD9" w:rsidRDefault="00264BD9" w:rsidP="00264BD9"/>
    <w:p w14:paraId="5888DE6A" w14:textId="0CEB253B" w:rsidR="00264BD9" w:rsidRPr="00B260B6" w:rsidRDefault="00264BD9" w:rsidP="00264BD9">
      <w:r w:rsidRPr="00B260B6">
        <w:t xml:space="preserve">Additional funding for an Interim Action Plan for 2022-23, and a further </w:t>
      </w:r>
      <w:r w:rsidR="002A44B2">
        <w:t>three</w:t>
      </w:r>
      <w:r w:rsidRPr="00B260B6">
        <w:t xml:space="preserve">-year Action Plan for 2023-2026 were planned subject to the Executive’s approved funding. The DfC Letter of Offer for the period 2022-23 was received on 10 June 2022. </w:t>
      </w:r>
    </w:p>
    <w:p w14:paraId="15C96F8A" w14:textId="77777777" w:rsidR="00264BD9" w:rsidRDefault="00264BD9" w:rsidP="00264BD9"/>
    <w:p w14:paraId="6BC8AB3D" w14:textId="2E179C84" w:rsidR="00264BD9" w:rsidRDefault="00264BD9" w:rsidP="00264BD9">
      <w:r w:rsidRPr="00B260B6">
        <w:t>Due to DfC receiving less funding than anticipated and a slight increase to Administration costs, the Operational Budget ha</w:t>
      </w:r>
      <w:r>
        <w:t>d</w:t>
      </w:r>
      <w:r w:rsidRPr="00B260B6">
        <w:t xml:space="preserve"> seen a reduction from what was originally offered. </w:t>
      </w:r>
    </w:p>
    <w:p w14:paraId="0C5E4683" w14:textId="77777777" w:rsidR="00264BD9" w:rsidRPr="00B260B6" w:rsidRDefault="00264BD9" w:rsidP="00264BD9"/>
    <w:p w14:paraId="17C3D31A" w14:textId="6A791011" w:rsidR="00264BD9" w:rsidRDefault="00264BD9" w:rsidP="00264BD9">
      <w:r w:rsidRPr="00B260B6">
        <w:t xml:space="preserve">Therefore, the indicative offer of funding by DfC </w:t>
      </w:r>
      <w:r w:rsidR="002A44B2">
        <w:t>wa</w:t>
      </w:r>
      <w:r w:rsidRPr="00B260B6">
        <w:t>s split as follow</w:t>
      </w:r>
      <w:r w:rsidR="002A44B2">
        <w:t>ed</w:t>
      </w:r>
      <w:r w:rsidRPr="00B260B6">
        <w:t xml:space="preserve">: </w:t>
      </w:r>
    </w:p>
    <w:p w14:paraId="10CFFD6B" w14:textId="77777777" w:rsidR="002A44B2" w:rsidRDefault="002A44B2" w:rsidP="00264BD9"/>
    <w:p w14:paraId="4E86592C" w14:textId="77777777" w:rsidR="00264BD9" w:rsidRDefault="00264BD9" w:rsidP="00264BD9">
      <w:r w:rsidRPr="00B260B6">
        <w:t xml:space="preserve">• Administration Costs: </w:t>
      </w:r>
      <w:r>
        <w:tab/>
      </w:r>
      <w:r w:rsidRPr="00B260B6">
        <w:t xml:space="preserve">£101,999.21 </w:t>
      </w:r>
    </w:p>
    <w:p w14:paraId="12335E54" w14:textId="22C21B16" w:rsidR="00264BD9" w:rsidRPr="00F176C9" w:rsidRDefault="00264BD9" w:rsidP="00264BD9">
      <w:r w:rsidRPr="00B260B6">
        <w:t xml:space="preserve">• Operational Costs: </w:t>
      </w:r>
      <w:r>
        <w:tab/>
      </w:r>
      <w:r w:rsidRPr="00B260B6">
        <w:t xml:space="preserve">£300,741.59 </w:t>
      </w:r>
    </w:p>
    <w:p w14:paraId="57B66F8A" w14:textId="77777777" w:rsidR="00264BD9" w:rsidRDefault="00264BD9" w:rsidP="00264BD9">
      <w:pPr>
        <w:pageBreakBefore/>
      </w:pPr>
      <w:r>
        <w:lastRenderedPageBreak/>
        <w:t>It was reported in September 2022 that a</w:t>
      </w:r>
      <w:r w:rsidRPr="00B260B6">
        <w:t xml:space="preserve"> Letter of Offer Acceptance Form for the Operational Budget was signed by the Council’s Chief Executive and returned following </w:t>
      </w:r>
      <w:r>
        <w:t>Council</w:t>
      </w:r>
      <w:r w:rsidRPr="00B260B6">
        <w:t xml:space="preserve"> approval on 30 June 2022. </w:t>
      </w:r>
    </w:p>
    <w:p w14:paraId="0CE1F5BA" w14:textId="77777777" w:rsidR="00264BD9" w:rsidRDefault="00264BD9" w:rsidP="00264BD9"/>
    <w:p w14:paraId="539C85F5" w14:textId="7FD842B1" w:rsidR="00264BD9" w:rsidRDefault="00264BD9" w:rsidP="00264BD9">
      <w:r w:rsidRPr="00B260B6">
        <w:t xml:space="preserve">It </w:t>
      </w:r>
      <w:r>
        <w:t>was further</w:t>
      </w:r>
      <w:r w:rsidRPr="00B260B6">
        <w:t xml:space="preserve"> noted that a Letter of Offer in relation to the Administration Costs (staff and administration resources) was received to allow for the set-up and running of the LMP on 15 April 2022. This funding </w:t>
      </w:r>
      <w:r>
        <w:t>wa</w:t>
      </w:r>
      <w:r w:rsidRPr="00B260B6">
        <w:t xml:space="preserve">s guaranteed by the DfC. </w:t>
      </w:r>
    </w:p>
    <w:p w14:paraId="36CBFA58" w14:textId="77777777" w:rsidR="00264BD9" w:rsidRPr="00B260B6" w:rsidRDefault="00264BD9" w:rsidP="00264BD9"/>
    <w:p w14:paraId="4A4FE2DA" w14:textId="77777777" w:rsidR="00264BD9" w:rsidRDefault="00264BD9" w:rsidP="00264BD9">
      <w:pPr>
        <w:rPr>
          <w:szCs w:val="24"/>
        </w:rPr>
      </w:pPr>
      <w:r w:rsidRPr="00B260B6">
        <w:rPr>
          <w:szCs w:val="24"/>
        </w:rPr>
        <w:t xml:space="preserve">However, the Letter of Offer relating to the Operational Costs </w:t>
      </w:r>
      <w:r>
        <w:rPr>
          <w:szCs w:val="24"/>
        </w:rPr>
        <w:t>was</w:t>
      </w:r>
      <w:r w:rsidRPr="00B260B6">
        <w:rPr>
          <w:szCs w:val="24"/>
        </w:rPr>
        <w:t xml:space="preserve"> indicative and subject to an internal business case being agreed by DfC. Although it was stated in </w:t>
      </w:r>
      <w:r>
        <w:rPr>
          <w:szCs w:val="24"/>
        </w:rPr>
        <w:t>the</w:t>
      </w:r>
      <w:r w:rsidRPr="00B260B6">
        <w:rPr>
          <w:szCs w:val="24"/>
        </w:rPr>
        <w:t xml:space="preserve"> Letter of Offer that the business case would be agreed by the end of June 2022, </w:t>
      </w:r>
      <w:r>
        <w:rPr>
          <w:szCs w:val="24"/>
        </w:rPr>
        <w:t xml:space="preserve">the Letter of Offer was only issued on 4 November 2022. </w:t>
      </w:r>
      <w:r w:rsidRPr="00B260B6">
        <w:rPr>
          <w:szCs w:val="24"/>
        </w:rPr>
        <w:t xml:space="preserve"> </w:t>
      </w:r>
    </w:p>
    <w:p w14:paraId="75BE99B6" w14:textId="77777777" w:rsidR="00264BD9" w:rsidRDefault="00264BD9" w:rsidP="00264BD9">
      <w:pPr>
        <w:rPr>
          <w:szCs w:val="24"/>
        </w:rPr>
      </w:pPr>
    </w:p>
    <w:p w14:paraId="2C1BD720" w14:textId="3CBAD487" w:rsidR="00264BD9" w:rsidRDefault="00264BD9" w:rsidP="00264BD9">
      <w:pPr>
        <w:rPr>
          <w:szCs w:val="24"/>
        </w:rPr>
      </w:pPr>
      <w:r>
        <w:rPr>
          <w:szCs w:val="24"/>
        </w:rPr>
        <w:t xml:space="preserve">The LMP staff had been preparing the tenders relating to the projects agreed in the LMP action plan, so that they were ready to be issued as soon as the letter of offer was received.  </w:t>
      </w:r>
      <w:r w:rsidR="0026745E">
        <w:rPr>
          <w:szCs w:val="24"/>
        </w:rPr>
        <w:t>However,</w:t>
      </w:r>
      <w:r>
        <w:rPr>
          <w:szCs w:val="24"/>
        </w:rPr>
        <w:t xml:space="preserve"> it now left little time to proceed with the tenders and deliver the projects before the end of the financial year. </w:t>
      </w:r>
    </w:p>
    <w:p w14:paraId="4318B1C7" w14:textId="77777777" w:rsidR="00264BD9" w:rsidRDefault="00264BD9" w:rsidP="00264BD9">
      <w:pPr>
        <w:rPr>
          <w:szCs w:val="24"/>
        </w:rPr>
      </w:pPr>
    </w:p>
    <w:p w14:paraId="25690041" w14:textId="19ABCB8C" w:rsidR="00264BD9" w:rsidRDefault="00264BD9" w:rsidP="00264BD9">
      <w:pPr>
        <w:rPr>
          <w:szCs w:val="24"/>
        </w:rPr>
      </w:pPr>
      <w:r>
        <w:rPr>
          <w:szCs w:val="24"/>
        </w:rPr>
        <w:t>It was felt this could be achieved if tenders were issued at the latest on 14</w:t>
      </w:r>
      <w:r>
        <w:rPr>
          <w:szCs w:val="24"/>
          <w:vertAlign w:val="superscript"/>
        </w:rPr>
        <w:t xml:space="preserve"> </w:t>
      </w:r>
      <w:r>
        <w:rPr>
          <w:szCs w:val="24"/>
        </w:rPr>
        <w:t xml:space="preserve">November and the outcome approved at the December 2022 Council meeting. </w:t>
      </w:r>
    </w:p>
    <w:p w14:paraId="483B72BD" w14:textId="77777777" w:rsidR="00264BD9" w:rsidRDefault="00264BD9" w:rsidP="00264BD9">
      <w:pPr>
        <w:rPr>
          <w:szCs w:val="24"/>
        </w:rPr>
      </w:pPr>
    </w:p>
    <w:p w14:paraId="2BAD8E2F" w14:textId="32C736F7" w:rsidR="00264BD9" w:rsidRDefault="00264BD9" w:rsidP="00264BD9">
      <w:pPr>
        <w:rPr>
          <w:szCs w:val="24"/>
        </w:rPr>
      </w:pPr>
      <w:r>
        <w:rPr>
          <w:szCs w:val="24"/>
        </w:rPr>
        <w:t>There was however the potential that should an extension be requested by the tenderers that it would not be possible to present the tender recommendation reports to December Council. It was therefore requested that Council granted delegated authority to the January Regeneration and Development Committee to approve the following tenders, if required:</w:t>
      </w:r>
    </w:p>
    <w:p w14:paraId="3C346C87" w14:textId="77777777" w:rsidR="00264BD9" w:rsidRDefault="00264BD9" w:rsidP="00264BD9">
      <w:pPr>
        <w:rPr>
          <w:szCs w:val="24"/>
        </w:rPr>
      </w:pPr>
    </w:p>
    <w:p w14:paraId="42344D83" w14:textId="77777777" w:rsidR="00264BD9" w:rsidRDefault="00264BD9" w:rsidP="00264BD9">
      <w:pPr>
        <w:numPr>
          <w:ilvl w:val="0"/>
          <w:numId w:val="38"/>
        </w:numPr>
        <w:rPr>
          <w:szCs w:val="24"/>
        </w:rPr>
      </w:pPr>
      <w:r>
        <w:rPr>
          <w:szCs w:val="24"/>
        </w:rPr>
        <w:t>Job Focussed Academy to Upskills unemployed people with Disabilities</w:t>
      </w:r>
    </w:p>
    <w:p w14:paraId="6B8E6597" w14:textId="77777777" w:rsidR="00264BD9" w:rsidRDefault="00264BD9" w:rsidP="00264BD9">
      <w:pPr>
        <w:numPr>
          <w:ilvl w:val="0"/>
          <w:numId w:val="38"/>
        </w:numPr>
        <w:rPr>
          <w:szCs w:val="24"/>
        </w:rPr>
      </w:pPr>
      <w:r>
        <w:rPr>
          <w:szCs w:val="24"/>
        </w:rPr>
        <w:t>Health and Social Care Academy</w:t>
      </w:r>
    </w:p>
    <w:p w14:paraId="50DC4B3D" w14:textId="77777777" w:rsidR="00264BD9" w:rsidRPr="001A78E1" w:rsidRDefault="00264BD9" w:rsidP="00264BD9">
      <w:pPr>
        <w:numPr>
          <w:ilvl w:val="0"/>
          <w:numId w:val="38"/>
        </w:numPr>
        <w:rPr>
          <w:szCs w:val="24"/>
        </w:rPr>
      </w:pPr>
      <w:r>
        <w:rPr>
          <w:szCs w:val="24"/>
        </w:rPr>
        <w:t>Job Focussed Academy (general)</w:t>
      </w:r>
    </w:p>
    <w:p w14:paraId="5549A345" w14:textId="77777777" w:rsidR="001F073F" w:rsidRDefault="001F073F" w:rsidP="001F073F">
      <w:pPr>
        <w:rPr>
          <w:rFonts w:cs="Arial"/>
          <w:szCs w:val="24"/>
        </w:rPr>
      </w:pPr>
    </w:p>
    <w:p w14:paraId="05097B2A" w14:textId="01B09408" w:rsidR="001F073F" w:rsidRDefault="001F073F" w:rsidP="001F073F">
      <w:r w:rsidRPr="00CF5686">
        <w:rPr>
          <w:rFonts w:cs="Arial"/>
          <w:szCs w:val="24"/>
        </w:rPr>
        <w:t>RECOMMENDED</w:t>
      </w:r>
      <w:r>
        <w:t xml:space="preserve"> </w:t>
      </w:r>
      <w:r>
        <w:rPr>
          <w:rFonts w:cs="Arial"/>
          <w:szCs w:val="24"/>
        </w:rPr>
        <w:t xml:space="preserve">that </w:t>
      </w:r>
      <w:r w:rsidR="00264BD9">
        <w:rPr>
          <w:szCs w:val="24"/>
        </w:rPr>
        <w:t>Council grants delegated authority, to approve the above-mentioned tenders, to the January 2023 Regeneration and Development Committee should time not permit for the reports to be presented to Council in December 2022.</w:t>
      </w:r>
    </w:p>
    <w:p w14:paraId="57C6BFB7" w14:textId="0B95E1F4" w:rsidR="001F073F" w:rsidRDefault="001F073F" w:rsidP="001F073F"/>
    <w:p w14:paraId="100A01A5" w14:textId="607EC32B" w:rsidR="00F176C9" w:rsidRDefault="00F176C9" w:rsidP="001F073F">
      <w:r>
        <w:t>(Councillor Chambers re-entered the Chamber at this stage – 8.00pm)</w:t>
      </w:r>
    </w:p>
    <w:p w14:paraId="3FD178AA" w14:textId="77777777" w:rsidR="00F176C9" w:rsidRDefault="00F176C9" w:rsidP="001F073F"/>
    <w:p w14:paraId="7EB5B7ED" w14:textId="65B52FC1" w:rsidR="001F073F" w:rsidRDefault="001F073F" w:rsidP="001F073F">
      <w:pPr>
        <w:rPr>
          <w:rFonts w:cs="Arial"/>
          <w:b/>
          <w:bCs/>
          <w:szCs w:val="24"/>
        </w:rPr>
      </w:pPr>
      <w:r w:rsidRPr="003A6B90">
        <w:rPr>
          <w:rFonts w:cs="Arial"/>
          <w:b/>
          <w:bCs/>
          <w:szCs w:val="24"/>
        </w:rPr>
        <w:t>RESOLVED, on the proposal of</w:t>
      </w:r>
      <w:r w:rsidR="00F176C9">
        <w:rPr>
          <w:rFonts w:cs="Arial"/>
          <w:b/>
          <w:bCs/>
          <w:szCs w:val="24"/>
        </w:rPr>
        <w:t xml:space="preserve"> Councillor McKimm</w:t>
      </w:r>
      <w:r w:rsidRPr="003A6B90">
        <w:rPr>
          <w:rFonts w:cs="Arial"/>
          <w:b/>
          <w:bCs/>
          <w:szCs w:val="24"/>
        </w:rPr>
        <w:t>, seconded by</w:t>
      </w:r>
      <w:r w:rsidR="00F176C9">
        <w:rPr>
          <w:rFonts w:cs="Arial"/>
          <w:b/>
          <w:bCs/>
          <w:szCs w:val="24"/>
        </w:rPr>
        <w:t xml:space="preserve"> Councillor Gilmour</w:t>
      </w:r>
      <w:r>
        <w:rPr>
          <w:rFonts w:cs="Arial"/>
          <w:b/>
          <w:bCs/>
          <w:szCs w:val="24"/>
        </w:rPr>
        <w:t>,</w:t>
      </w:r>
      <w:r w:rsidRPr="00910EA0">
        <w:rPr>
          <w:rFonts w:cs="Arial"/>
          <w:b/>
          <w:bCs/>
          <w:szCs w:val="24"/>
        </w:rPr>
        <w:t xml:space="preserve"> </w:t>
      </w:r>
      <w:r>
        <w:rPr>
          <w:rFonts w:cs="Arial"/>
          <w:b/>
          <w:bCs/>
          <w:szCs w:val="24"/>
        </w:rPr>
        <w:t>that the recommendation be adopted.</w:t>
      </w:r>
    </w:p>
    <w:p w14:paraId="7DB0CFBA" w14:textId="1C5E073F" w:rsidR="001F073F" w:rsidRDefault="001F073F" w:rsidP="00D86329">
      <w:pPr>
        <w:ind w:left="720" w:hanging="720"/>
        <w:rPr>
          <w:rFonts w:eastAsia="Calibri" w:cs="Arial"/>
          <w:b/>
          <w:bCs/>
          <w:noProof/>
          <w:sz w:val="28"/>
          <w:szCs w:val="28"/>
        </w:rPr>
      </w:pPr>
    </w:p>
    <w:p w14:paraId="5E48B102" w14:textId="69F63269" w:rsidR="001F073F" w:rsidRDefault="001F073F" w:rsidP="000F67C8">
      <w:pPr>
        <w:pStyle w:val="Heading1"/>
        <w:rPr>
          <w:rFonts w:eastAsia="Calibri"/>
          <w:noProof/>
        </w:rPr>
      </w:pPr>
      <w:r w:rsidRPr="000F67C8">
        <w:rPr>
          <w:rFonts w:eastAsia="Calibri"/>
          <w:noProof/>
          <w:u w:val="none"/>
        </w:rPr>
        <w:t>16.</w:t>
      </w:r>
      <w:r w:rsidRPr="000F67C8">
        <w:rPr>
          <w:rFonts w:eastAsia="Calibri"/>
          <w:noProof/>
          <w:u w:val="none"/>
        </w:rPr>
        <w:tab/>
      </w:r>
      <w:r w:rsidRPr="001F073F">
        <w:t>Continuation of Bangor Aurora Joint Management Committee</w:t>
      </w:r>
      <w:r>
        <w:t xml:space="preserve"> </w:t>
      </w:r>
    </w:p>
    <w:p w14:paraId="60084577" w14:textId="5A36AD11" w:rsidR="001F073F" w:rsidRDefault="001F073F" w:rsidP="00D86329">
      <w:pPr>
        <w:ind w:left="720" w:hanging="720"/>
        <w:rPr>
          <w:rFonts w:eastAsia="Calibri" w:cs="Arial"/>
          <w:b/>
          <w:bCs/>
          <w:noProof/>
          <w:sz w:val="28"/>
          <w:szCs w:val="28"/>
        </w:rPr>
      </w:pPr>
    </w:p>
    <w:p w14:paraId="600C5772" w14:textId="709C9047" w:rsidR="006B1FA6" w:rsidRPr="006B1FA6" w:rsidRDefault="001F073F" w:rsidP="006B1FA6">
      <w:pPr>
        <w:rPr>
          <w:rFonts w:cs="Arial"/>
          <w:szCs w:val="24"/>
          <w:lang w:val="en"/>
        </w:rPr>
      </w:pPr>
      <w:r w:rsidRPr="006B1FA6">
        <w:rPr>
          <w:rFonts w:cs="Arial"/>
          <w:szCs w:val="24"/>
        </w:rPr>
        <w:t xml:space="preserve">PREVIOUSLY </w:t>
      </w:r>
      <w:r w:rsidR="00FB4670" w:rsidRPr="006B1FA6">
        <w:rPr>
          <w:rFonts w:cs="Arial"/>
          <w:szCs w:val="24"/>
        </w:rPr>
        <w:t>CIRCULATED: -</w:t>
      </w:r>
      <w:r w:rsidRPr="006B1FA6">
        <w:rPr>
          <w:rFonts w:cs="Arial"/>
          <w:szCs w:val="24"/>
        </w:rPr>
        <w:t xml:space="preserve"> Report from the </w:t>
      </w:r>
      <w:r w:rsidR="00B35CE9" w:rsidRPr="006B1FA6">
        <w:rPr>
          <w:rFonts w:cs="Arial"/>
          <w:szCs w:val="24"/>
        </w:rPr>
        <w:t xml:space="preserve">Chief Executive stating that </w:t>
      </w:r>
      <w:r w:rsidR="006B1FA6">
        <w:rPr>
          <w:rFonts w:cs="Arial"/>
          <w:szCs w:val="24"/>
          <w:lang w:val="en"/>
        </w:rPr>
        <w:t>p</w:t>
      </w:r>
      <w:r w:rsidR="006B1FA6" w:rsidRPr="006B1FA6">
        <w:rPr>
          <w:rFonts w:cs="Arial"/>
          <w:szCs w:val="24"/>
          <w:lang w:val="en"/>
        </w:rPr>
        <w:t xml:space="preserve">laces on working groups </w:t>
      </w:r>
      <w:r w:rsidR="006B1FA6">
        <w:rPr>
          <w:rFonts w:cs="Arial"/>
          <w:szCs w:val="24"/>
          <w:lang w:val="en"/>
        </w:rPr>
        <w:t>we</w:t>
      </w:r>
      <w:r w:rsidR="006B1FA6" w:rsidRPr="006B1FA6">
        <w:rPr>
          <w:rFonts w:cs="Arial"/>
          <w:szCs w:val="24"/>
          <w:lang w:val="en"/>
        </w:rPr>
        <w:t xml:space="preserve">re filled through nomination at the Council’s Annual Meeting and </w:t>
      </w:r>
      <w:r w:rsidR="006B1FA6">
        <w:rPr>
          <w:rFonts w:cs="Arial"/>
          <w:szCs w:val="24"/>
          <w:lang w:val="en"/>
        </w:rPr>
        <w:t>we</w:t>
      </w:r>
      <w:r w:rsidR="006B1FA6" w:rsidRPr="006B1FA6">
        <w:rPr>
          <w:rFonts w:cs="Arial"/>
          <w:szCs w:val="24"/>
          <w:lang w:val="en"/>
        </w:rPr>
        <w:t xml:space="preserve">re thus held by individual </w:t>
      </w:r>
      <w:r w:rsidR="006B1FA6">
        <w:rPr>
          <w:rFonts w:cs="Arial"/>
          <w:szCs w:val="24"/>
          <w:lang w:val="en"/>
        </w:rPr>
        <w:t>m</w:t>
      </w:r>
      <w:r w:rsidR="006B1FA6" w:rsidRPr="006B1FA6">
        <w:rPr>
          <w:rFonts w:cs="Arial"/>
          <w:szCs w:val="24"/>
          <w:lang w:val="en"/>
        </w:rPr>
        <w:t>embers rather than Parties. When a position b</w:t>
      </w:r>
      <w:r w:rsidR="006B1FA6">
        <w:rPr>
          <w:rFonts w:cs="Arial"/>
          <w:szCs w:val="24"/>
          <w:lang w:val="en"/>
        </w:rPr>
        <w:t>ecame</w:t>
      </w:r>
      <w:r w:rsidR="006B1FA6" w:rsidRPr="006B1FA6">
        <w:rPr>
          <w:rFonts w:cs="Arial"/>
          <w:szCs w:val="24"/>
          <w:lang w:val="en"/>
        </w:rPr>
        <w:t xml:space="preserve"> vacant, it revert</w:t>
      </w:r>
      <w:r w:rsidR="006B1FA6">
        <w:rPr>
          <w:rFonts w:cs="Arial"/>
          <w:szCs w:val="24"/>
          <w:lang w:val="en"/>
        </w:rPr>
        <w:t>ed</w:t>
      </w:r>
      <w:r w:rsidR="006B1FA6" w:rsidRPr="006B1FA6">
        <w:rPr>
          <w:rFonts w:cs="Arial"/>
          <w:szCs w:val="24"/>
          <w:lang w:val="en"/>
        </w:rPr>
        <w:t xml:space="preserve"> back to Council to nominate a </w:t>
      </w:r>
      <w:r w:rsidR="006B1FA6">
        <w:rPr>
          <w:rFonts w:cs="Arial"/>
          <w:szCs w:val="24"/>
          <w:lang w:val="en"/>
        </w:rPr>
        <w:t>m</w:t>
      </w:r>
      <w:r w:rsidR="006B1FA6" w:rsidRPr="006B1FA6">
        <w:rPr>
          <w:rFonts w:cs="Arial"/>
          <w:szCs w:val="24"/>
          <w:lang w:val="en"/>
        </w:rPr>
        <w:t xml:space="preserve">ember to fill the place rather than Party Nominating Officers.  </w:t>
      </w:r>
    </w:p>
    <w:p w14:paraId="548395DE" w14:textId="77777777" w:rsidR="006B1FA6" w:rsidRPr="006B1FA6" w:rsidRDefault="006B1FA6" w:rsidP="006B1FA6">
      <w:pPr>
        <w:rPr>
          <w:rFonts w:cs="Arial"/>
          <w:szCs w:val="24"/>
          <w:lang w:val="en"/>
        </w:rPr>
      </w:pPr>
    </w:p>
    <w:p w14:paraId="571948B4" w14:textId="11EA25CF" w:rsidR="006B1FA6" w:rsidRPr="006B1FA6" w:rsidRDefault="006B1FA6" w:rsidP="006B1FA6">
      <w:pPr>
        <w:rPr>
          <w:rFonts w:cs="Arial"/>
          <w:szCs w:val="24"/>
        </w:rPr>
      </w:pPr>
      <w:r w:rsidRPr="006B1FA6">
        <w:rPr>
          <w:rFonts w:cs="Arial"/>
          <w:szCs w:val="24"/>
        </w:rPr>
        <w:lastRenderedPageBreak/>
        <w:t>A vacancy ha</w:t>
      </w:r>
      <w:r>
        <w:rPr>
          <w:rFonts w:cs="Arial"/>
          <w:szCs w:val="24"/>
        </w:rPr>
        <w:t>d</w:t>
      </w:r>
      <w:r w:rsidRPr="006B1FA6">
        <w:rPr>
          <w:rFonts w:cs="Arial"/>
          <w:szCs w:val="24"/>
        </w:rPr>
        <w:t xml:space="preserve"> arisen, </w:t>
      </w:r>
      <w:r w:rsidRPr="006B1FA6">
        <w:rPr>
          <w:rFonts w:cs="Arial"/>
          <w:szCs w:val="24"/>
          <w:lang w:val="en"/>
        </w:rPr>
        <w:t xml:space="preserve">following the resignation of Councillor Gilmour from the </w:t>
      </w:r>
      <w:r w:rsidRPr="006B1FA6">
        <w:rPr>
          <w:rFonts w:cs="Arial"/>
          <w:szCs w:val="24"/>
        </w:rPr>
        <w:t>Bangor Aurora Joint Management Committee. Since this vacancy ha</w:t>
      </w:r>
      <w:r>
        <w:rPr>
          <w:rFonts w:cs="Arial"/>
          <w:szCs w:val="24"/>
        </w:rPr>
        <w:t>d</w:t>
      </w:r>
      <w:r w:rsidRPr="006B1FA6">
        <w:rPr>
          <w:rFonts w:cs="Arial"/>
          <w:szCs w:val="24"/>
        </w:rPr>
        <w:t xml:space="preserve"> arisen, </w:t>
      </w:r>
      <w:r>
        <w:rPr>
          <w:rFonts w:cs="Arial"/>
          <w:szCs w:val="24"/>
        </w:rPr>
        <w:t>o</w:t>
      </w:r>
      <w:r w:rsidRPr="006B1FA6">
        <w:rPr>
          <w:rFonts w:cs="Arial"/>
          <w:szCs w:val="24"/>
        </w:rPr>
        <w:t>fficers ha</w:t>
      </w:r>
      <w:r>
        <w:rPr>
          <w:rFonts w:cs="Arial"/>
          <w:szCs w:val="24"/>
        </w:rPr>
        <w:t>d</w:t>
      </w:r>
      <w:r w:rsidRPr="006B1FA6">
        <w:rPr>
          <w:rFonts w:cs="Arial"/>
          <w:szCs w:val="24"/>
        </w:rPr>
        <w:t xml:space="preserve"> considered the objective of the Committee. </w:t>
      </w:r>
    </w:p>
    <w:p w14:paraId="0007002E" w14:textId="77777777" w:rsidR="006B1FA6" w:rsidRPr="006B1FA6" w:rsidRDefault="006B1FA6" w:rsidP="006B1FA6">
      <w:pPr>
        <w:rPr>
          <w:rFonts w:cs="Arial"/>
          <w:szCs w:val="24"/>
        </w:rPr>
      </w:pPr>
    </w:p>
    <w:p w14:paraId="00C0737D" w14:textId="7A137DE0" w:rsidR="001F073F" w:rsidRPr="006B1FA6" w:rsidRDefault="006B1FA6" w:rsidP="006B1FA6">
      <w:pPr>
        <w:rPr>
          <w:rFonts w:cs="Arial"/>
          <w:szCs w:val="24"/>
        </w:rPr>
      </w:pPr>
      <w:r w:rsidRPr="006B1FA6">
        <w:rPr>
          <w:rFonts w:cs="Arial"/>
          <w:szCs w:val="24"/>
        </w:rPr>
        <w:t>This Committee was created to act as a conduit for the sporting bodies using Aurora to meet to ensure that all issues were being addressed. The Ards and North Down Sports Forum now function</w:t>
      </w:r>
      <w:r>
        <w:rPr>
          <w:rFonts w:cs="Arial"/>
          <w:szCs w:val="24"/>
        </w:rPr>
        <w:t>ed</w:t>
      </w:r>
      <w:r w:rsidRPr="006B1FA6">
        <w:rPr>
          <w:rFonts w:cs="Arial"/>
          <w:szCs w:val="24"/>
        </w:rPr>
        <w:t xml:space="preserve"> as the link between clubs and the Council, with meetings of the Committee becoming infrequent. Sporting bodies h</w:t>
      </w:r>
      <w:r>
        <w:rPr>
          <w:rFonts w:cs="Arial"/>
          <w:szCs w:val="24"/>
        </w:rPr>
        <w:t>ad</w:t>
      </w:r>
      <w:r w:rsidRPr="006B1FA6">
        <w:rPr>
          <w:rFonts w:cs="Arial"/>
          <w:szCs w:val="24"/>
        </w:rPr>
        <w:t xml:space="preserve"> been functioning well within the centre and any previous issues ha</w:t>
      </w:r>
      <w:r>
        <w:rPr>
          <w:rFonts w:cs="Arial"/>
          <w:szCs w:val="24"/>
        </w:rPr>
        <w:t>d</w:t>
      </w:r>
      <w:r w:rsidRPr="006B1FA6">
        <w:rPr>
          <w:rFonts w:cs="Arial"/>
          <w:szCs w:val="24"/>
        </w:rPr>
        <w:t xml:space="preserve"> since been addressed. This </w:t>
      </w:r>
      <w:r>
        <w:rPr>
          <w:rFonts w:cs="Arial"/>
          <w:szCs w:val="24"/>
        </w:rPr>
        <w:t>wa</w:t>
      </w:r>
      <w:r w:rsidRPr="006B1FA6">
        <w:rPr>
          <w:rFonts w:cs="Arial"/>
          <w:szCs w:val="24"/>
        </w:rPr>
        <w:t>s coupled with the decision to insource the operation of the former North Down B</w:t>
      </w:r>
      <w:r>
        <w:rPr>
          <w:rFonts w:cs="Arial"/>
          <w:szCs w:val="24"/>
        </w:rPr>
        <w:t xml:space="preserve">orough </w:t>
      </w:r>
      <w:r w:rsidRPr="006B1FA6">
        <w:rPr>
          <w:rFonts w:cs="Arial"/>
          <w:szCs w:val="24"/>
        </w:rPr>
        <w:t>C</w:t>
      </w:r>
      <w:r>
        <w:rPr>
          <w:rFonts w:cs="Arial"/>
          <w:szCs w:val="24"/>
        </w:rPr>
        <w:t>ouncil</w:t>
      </w:r>
      <w:r w:rsidRPr="006B1FA6">
        <w:rPr>
          <w:rFonts w:cs="Arial"/>
          <w:szCs w:val="24"/>
        </w:rPr>
        <w:t xml:space="preserve"> facilities including Bangor Aurora.  </w:t>
      </w:r>
    </w:p>
    <w:p w14:paraId="721B307D" w14:textId="77777777" w:rsidR="001F073F" w:rsidRDefault="001F073F" w:rsidP="001F073F">
      <w:pPr>
        <w:rPr>
          <w:rFonts w:cs="Arial"/>
          <w:szCs w:val="24"/>
        </w:rPr>
      </w:pPr>
    </w:p>
    <w:p w14:paraId="18202074" w14:textId="1219ED75" w:rsidR="001F073F" w:rsidRPr="00BC3435" w:rsidRDefault="001F073F" w:rsidP="001F073F">
      <w:pPr>
        <w:rPr>
          <w:rFonts w:cs="Arial"/>
          <w:szCs w:val="24"/>
        </w:rPr>
      </w:pPr>
      <w:r w:rsidRPr="00CF5686">
        <w:rPr>
          <w:rFonts w:cs="Arial"/>
          <w:szCs w:val="24"/>
        </w:rPr>
        <w:t>RECOMMENDED</w:t>
      </w:r>
      <w:r>
        <w:t xml:space="preserve"> </w:t>
      </w:r>
      <w:r>
        <w:rPr>
          <w:rFonts w:cs="Arial"/>
          <w:szCs w:val="24"/>
        </w:rPr>
        <w:t xml:space="preserve">that </w:t>
      </w:r>
      <w:r w:rsidR="006B1FA6" w:rsidRPr="006B1FA6">
        <w:rPr>
          <w:rFonts w:cs="Arial"/>
          <w:szCs w:val="24"/>
        </w:rPr>
        <w:t xml:space="preserve">the Council disbands the Bangor Aurora Joint Management Committee. </w:t>
      </w:r>
    </w:p>
    <w:p w14:paraId="2389B684" w14:textId="77777777" w:rsidR="001F073F" w:rsidRDefault="001F073F" w:rsidP="001F073F"/>
    <w:p w14:paraId="752BBE84" w14:textId="081A62C2" w:rsidR="001F073F" w:rsidRDefault="001F073F" w:rsidP="001F073F">
      <w:pPr>
        <w:rPr>
          <w:rFonts w:cs="Arial"/>
          <w:b/>
          <w:bCs/>
          <w:szCs w:val="24"/>
        </w:rPr>
      </w:pPr>
      <w:r w:rsidRPr="003A6B90">
        <w:rPr>
          <w:rFonts w:cs="Arial"/>
          <w:b/>
          <w:bCs/>
          <w:szCs w:val="24"/>
        </w:rPr>
        <w:t>RESOLVED, on the proposal of</w:t>
      </w:r>
      <w:r w:rsidR="00BC3435">
        <w:rPr>
          <w:rFonts w:cs="Arial"/>
          <w:b/>
          <w:bCs/>
          <w:szCs w:val="24"/>
        </w:rPr>
        <w:t xml:space="preserve"> Councillor P Smith</w:t>
      </w:r>
      <w:r w:rsidRPr="003A6B90">
        <w:rPr>
          <w:rFonts w:cs="Arial"/>
          <w:b/>
          <w:bCs/>
          <w:szCs w:val="24"/>
        </w:rPr>
        <w:t>, seconded by</w:t>
      </w:r>
      <w:r w:rsidR="00BC3435">
        <w:rPr>
          <w:rFonts w:cs="Arial"/>
          <w:b/>
          <w:bCs/>
          <w:szCs w:val="24"/>
        </w:rPr>
        <w:t xml:space="preserve"> Councillor Gilmour</w:t>
      </w:r>
      <w:r>
        <w:rPr>
          <w:rFonts w:cs="Arial"/>
          <w:b/>
          <w:bCs/>
          <w:szCs w:val="24"/>
        </w:rPr>
        <w:t>,</w:t>
      </w:r>
      <w:r w:rsidRPr="00910EA0">
        <w:rPr>
          <w:rFonts w:cs="Arial"/>
          <w:b/>
          <w:bCs/>
          <w:szCs w:val="24"/>
        </w:rPr>
        <w:t xml:space="preserve"> </w:t>
      </w:r>
      <w:r>
        <w:rPr>
          <w:rFonts w:cs="Arial"/>
          <w:b/>
          <w:bCs/>
          <w:szCs w:val="24"/>
        </w:rPr>
        <w:t>that the recommendation be adopted.</w:t>
      </w:r>
    </w:p>
    <w:p w14:paraId="7E9A4E72" w14:textId="774B65B8" w:rsidR="001F073F" w:rsidRDefault="001F073F" w:rsidP="00D86329">
      <w:pPr>
        <w:ind w:left="720" w:hanging="720"/>
        <w:rPr>
          <w:rFonts w:eastAsia="Calibri" w:cs="Arial"/>
          <w:b/>
          <w:bCs/>
          <w:noProof/>
          <w:sz w:val="28"/>
          <w:szCs w:val="28"/>
        </w:rPr>
      </w:pPr>
    </w:p>
    <w:p w14:paraId="228A3B5B" w14:textId="7E5659D4" w:rsidR="00BC3435" w:rsidRPr="00BC3435" w:rsidRDefault="00BC3435" w:rsidP="00BC3435">
      <w:pPr>
        <w:rPr>
          <w:rFonts w:eastAsia="Calibri" w:cs="Arial"/>
          <w:noProof/>
          <w:szCs w:val="24"/>
        </w:rPr>
      </w:pPr>
      <w:r>
        <w:rPr>
          <w:rFonts w:eastAsia="Calibri" w:cs="Arial"/>
          <w:noProof/>
          <w:szCs w:val="24"/>
        </w:rPr>
        <w:t>(Councillor MacArthur declared an interest in the next item was put on hold via Zoom at this stage – 8.01pm)</w:t>
      </w:r>
    </w:p>
    <w:p w14:paraId="11AFBADA" w14:textId="77777777" w:rsidR="00BC3435" w:rsidRDefault="00BC3435" w:rsidP="00D86329">
      <w:pPr>
        <w:ind w:left="720" w:hanging="720"/>
        <w:rPr>
          <w:rFonts w:eastAsia="Calibri" w:cs="Arial"/>
          <w:b/>
          <w:bCs/>
          <w:noProof/>
          <w:sz w:val="28"/>
          <w:szCs w:val="28"/>
        </w:rPr>
      </w:pPr>
    </w:p>
    <w:p w14:paraId="5E8EFA31" w14:textId="25A01D68" w:rsidR="001F073F" w:rsidRPr="001F073F" w:rsidRDefault="001F073F" w:rsidP="000F67C8">
      <w:pPr>
        <w:pStyle w:val="Heading2"/>
        <w:rPr>
          <w:rFonts w:eastAsia="Calibri"/>
          <w:noProof/>
        </w:rPr>
      </w:pPr>
      <w:r w:rsidRPr="00A4272D">
        <w:rPr>
          <w:rFonts w:eastAsia="Calibri"/>
          <w:noProof/>
          <w:u w:val="none"/>
        </w:rPr>
        <w:t>16.1.</w:t>
      </w:r>
      <w:r w:rsidRPr="00A4272D">
        <w:rPr>
          <w:rFonts w:eastAsia="Calibri"/>
          <w:noProof/>
          <w:u w:val="none"/>
        </w:rPr>
        <w:tab/>
      </w:r>
      <w:r w:rsidRPr="001F073F">
        <w:t>Choice Housing Annual Report 2021/22 Update</w:t>
      </w:r>
    </w:p>
    <w:p w14:paraId="7F8A251D" w14:textId="11B2B0E0" w:rsidR="001F073F" w:rsidRDefault="001F073F" w:rsidP="00D86329">
      <w:pPr>
        <w:ind w:left="720" w:hanging="720"/>
        <w:rPr>
          <w:rFonts w:eastAsia="Calibri" w:cs="Arial"/>
          <w:b/>
          <w:bCs/>
          <w:noProof/>
          <w:sz w:val="28"/>
          <w:szCs w:val="28"/>
        </w:rPr>
      </w:pPr>
    </w:p>
    <w:p w14:paraId="46C822F1" w14:textId="70226A8C" w:rsidR="005D0A5D" w:rsidRDefault="001F073F" w:rsidP="005D0A5D">
      <w:r w:rsidRPr="0082368F">
        <w:rPr>
          <w:rFonts w:cs="Arial"/>
          <w:szCs w:val="24"/>
        </w:rPr>
        <w:t xml:space="preserve">PREVIOUSLY </w:t>
      </w:r>
      <w:r w:rsidR="00FB4670" w:rsidRPr="0082368F">
        <w:rPr>
          <w:rFonts w:cs="Arial"/>
          <w:szCs w:val="24"/>
        </w:rPr>
        <w:t>CIRCULATED: -</w:t>
      </w:r>
      <w:r w:rsidRPr="0082368F">
        <w:rPr>
          <w:rFonts w:cs="Arial"/>
          <w:szCs w:val="24"/>
        </w:rPr>
        <w:t xml:space="preserve"> Report from the </w:t>
      </w:r>
      <w:r w:rsidR="005D0A5D">
        <w:rPr>
          <w:rFonts w:cs="Arial"/>
          <w:szCs w:val="24"/>
        </w:rPr>
        <w:t xml:space="preserve">Chief Executive stating that </w:t>
      </w:r>
      <w:r w:rsidR="005D0A5D">
        <w:t>at a recent meeting of the Council, the Choice Housing Ireland Limited Annual Report 2021/22 was circulated for information. At the meeting, it was debated and agreed:</w:t>
      </w:r>
    </w:p>
    <w:p w14:paraId="06F14076" w14:textId="77777777" w:rsidR="005D0A5D" w:rsidRDefault="005D0A5D" w:rsidP="005D0A5D"/>
    <w:p w14:paraId="7042983A" w14:textId="77777777" w:rsidR="005D0A5D" w:rsidRPr="00BC3435" w:rsidRDefault="005D0A5D" w:rsidP="005D0A5D">
      <w:r w:rsidRPr="00BC3435">
        <w:t xml:space="preserve">“That Council write to Choice Housing Association expressing our disappointment at the Suspension of The Tenants Financial Support Fund expressing concern that not all tenants were able to avail of this funding opportunity and request that in interests of fairness and equality to all tenants that the fund is reopened to enable all tenants to benefit from this funding opportunities fairly.” </w:t>
      </w:r>
    </w:p>
    <w:p w14:paraId="45D6CD19" w14:textId="77777777" w:rsidR="005D0A5D" w:rsidRPr="00BC3435" w:rsidRDefault="005D0A5D" w:rsidP="005D0A5D"/>
    <w:p w14:paraId="5C8724CD" w14:textId="77777777" w:rsidR="005D0A5D" w:rsidRDefault="005D0A5D" w:rsidP="005D0A5D">
      <w:r>
        <w:t xml:space="preserve">Following this, a letter was sent from the Chief Executive on 15 November to the Chief Executive of Choice Housing, Mr Michael McDonnell. A response was received from Mr McDonnell on 18 November. </w:t>
      </w:r>
    </w:p>
    <w:p w14:paraId="479BBBD1" w14:textId="77777777" w:rsidR="005D0A5D" w:rsidRDefault="005D0A5D" w:rsidP="005D0A5D"/>
    <w:p w14:paraId="3C81179E" w14:textId="77777777" w:rsidR="005D0A5D" w:rsidRDefault="005D0A5D" w:rsidP="005D0A5D">
      <w:r>
        <w:t>Mr McDonnell sought to clarify the nature and purpose of the support fund for tenants. A number of measures were introduced during the pandemic to support tenants in need and increased the scale of this ‘safety net’ for the year 2022/23.</w:t>
      </w:r>
    </w:p>
    <w:p w14:paraId="5CA3E55B" w14:textId="77777777" w:rsidR="005D0A5D" w:rsidRDefault="005D0A5D" w:rsidP="005D0A5D"/>
    <w:p w14:paraId="16A2B8EA" w14:textId="28AC511A" w:rsidR="005D0A5D" w:rsidRDefault="005D0A5D" w:rsidP="005D0A5D">
      <w:r>
        <w:t>There were currently four elements which were delivered through Choice House partners, namely:</w:t>
      </w:r>
    </w:p>
    <w:p w14:paraId="75B014E7" w14:textId="77777777" w:rsidR="005D0A5D" w:rsidRDefault="005D0A5D" w:rsidP="005D0A5D"/>
    <w:p w14:paraId="7B9CAF36" w14:textId="77777777" w:rsidR="005D0A5D" w:rsidRDefault="005D0A5D" w:rsidP="005D0A5D">
      <w:pPr>
        <w:numPr>
          <w:ilvl w:val="0"/>
          <w:numId w:val="39"/>
        </w:numPr>
      </w:pPr>
      <w:r>
        <w:t>Funding for food banks operated by the Trussell Trust.</w:t>
      </w:r>
    </w:p>
    <w:p w14:paraId="44FAB263" w14:textId="77777777" w:rsidR="005D0A5D" w:rsidRDefault="005D0A5D" w:rsidP="005D0A5D">
      <w:pPr>
        <w:numPr>
          <w:ilvl w:val="0"/>
          <w:numId w:val="39"/>
        </w:numPr>
      </w:pPr>
      <w:r>
        <w:t>Household ‘start-up packs’ for new tenants operated by Homeless Connect; and</w:t>
      </w:r>
    </w:p>
    <w:p w14:paraId="609A5EE6" w14:textId="77777777" w:rsidR="005D0A5D" w:rsidRDefault="005D0A5D" w:rsidP="005D0A5D">
      <w:pPr>
        <w:numPr>
          <w:ilvl w:val="0"/>
          <w:numId w:val="39"/>
        </w:numPr>
      </w:pPr>
      <w:r>
        <w:t>Two initiatives delivered with Bryson Charitable Group to address fuel poverty and to help with the purchase of white goods.</w:t>
      </w:r>
    </w:p>
    <w:p w14:paraId="74B8462E" w14:textId="7BA531FD" w:rsidR="005D0A5D" w:rsidRDefault="005D0A5D" w:rsidP="005D0A5D">
      <w:r>
        <w:lastRenderedPageBreak/>
        <w:t>Whilst Choice Housing had ring-fenced a significant amount of money for this programme, it was ultimately limited and was therefore targeted at the most vulnerable.</w:t>
      </w:r>
    </w:p>
    <w:p w14:paraId="5C693A69" w14:textId="77777777" w:rsidR="005D0A5D" w:rsidRDefault="005D0A5D" w:rsidP="005D0A5D"/>
    <w:p w14:paraId="4BF2B6F8" w14:textId="1AD320C8" w:rsidR="005D0A5D" w:rsidRDefault="005D0A5D" w:rsidP="005D0A5D">
      <w:r>
        <w:t xml:space="preserve">Following misleading information circulated on social media, requests for fuel poverty contributions, in particular, had recently spiked and they have had to suspend that element until pending applications had been appropriately assessed. </w:t>
      </w:r>
    </w:p>
    <w:p w14:paraId="3962265B" w14:textId="77777777" w:rsidR="005D0A5D" w:rsidRDefault="005D0A5D" w:rsidP="005D0A5D"/>
    <w:p w14:paraId="056637DF" w14:textId="17349114" w:rsidR="005D0A5D" w:rsidRDefault="005D0A5D" w:rsidP="005D0A5D">
      <w:r>
        <w:t xml:space="preserve">This assessment was designed to ensure that support went to those tenants who were in severe financial difficulties and were working with the Financial Inclusion Team who could provide a broad range of advice and guidance, and signpost tenants to other sources of help. </w:t>
      </w:r>
    </w:p>
    <w:p w14:paraId="3D7A0C13" w14:textId="77777777" w:rsidR="005D0A5D" w:rsidRDefault="005D0A5D" w:rsidP="005D0A5D"/>
    <w:p w14:paraId="0E2E193C" w14:textId="75A71530" w:rsidR="005D0A5D" w:rsidRDefault="005D0A5D" w:rsidP="005D0A5D">
      <w:r>
        <w:t xml:space="preserve">Mr McDonnell also wished to highlight that Choice Housing offer advice through their in-house Energy Team who had been assisting tenants to get best value from their energy consumption for many years. </w:t>
      </w:r>
    </w:p>
    <w:p w14:paraId="59B345F6" w14:textId="77777777" w:rsidR="001F073F" w:rsidRDefault="001F073F" w:rsidP="001F073F">
      <w:pPr>
        <w:rPr>
          <w:rFonts w:cs="Arial"/>
          <w:szCs w:val="24"/>
        </w:rPr>
      </w:pPr>
    </w:p>
    <w:p w14:paraId="7476D0F0" w14:textId="6AD7A04E" w:rsidR="005D0A5D" w:rsidRDefault="001F073F" w:rsidP="005D0A5D">
      <w:pPr>
        <w:jc w:val="both"/>
      </w:pPr>
      <w:r w:rsidRPr="00CF5686">
        <w:rPr>
          <w:rFonts w:cs="Arial"/>
          <w:szCs w:val="24"/>
        </w:rPr>
        <w:t>RECOMMENDED</w:t>
      </w:r>
      <w:r>
        <w:t xml:space="preserve"> </w:t>
      </w:r>
      <w:r>
        <w:rPr>
          <w:rFonts w:cs="Arial"/>
          <w:szCs w:val="24"/>
        </w:rPr>
        <w:t xml:space="preserve">that </w:t>
      </w:r>
      <w:r w:rsidR="005D0A5D">
        <w:t xml:space="preserve">Council notes this report. </w:t>
      </w:r>
    </w:p>
    <w:p w14:paraId="6D2DCED0" w14:textId="1163F2C8" w:rsidR="00455629" w:rsidRDefault="00455629" w:rsidP="005D0A5D">
      <w:pPr>
        <w:jc w:val="both"/>
      </w:pPr>
    </w:p>
    <w:p w14:paraId="4265A7D1" w14:textId="2C9FC63F" w:rsidR="00455629" w:rsidRDefault="00455629" w:rsidP="005D0A5D">
      <w:pPr>
        <w:jc w:val="both"/>
      </w:pPr>
      <w:r>
        <w:t>(Councillor Greer left the meeting at this stage – 8.02pm)</w:t>
      </w:r>
    </w:p>
    <w:p w14:paraId="4D8FDA30" w14:textId="0D3A7AF5" w:rsidR="001F073F" w:rsidRDefault="001F073F" w:rsidP="001F073F"/>
    <w:p w14:paraId="294B640B" w14:textId="446B4C08" w:rsidR="00F01FAB" w:rsidRDefault="00455629" w:rsidP="00F01FAB">
      <w:r>
        <w:t xml:space="preserve">Councillor Adair proposed, seconded by Councillor Edmund, that </w:t>
      </w:r>
      <w:r w:rsidRPr="00455629">
        <w:t>C</w:t>
      </w:r>
      <w:r w:rsidR="00F01FAB" w:rsidRPr="00455629">
        <w:t xml:space="preserve">ouncil thank </w:t>
      </w:r>
      <w:r>
        <w:t>C</w:t>
      </w:r>
      <w:r w:rsidR="00F01FAB" w:rsidRPr="00455629">
        <w:t xml:space="preserve">hoice Housing for their response and information but would request that </w:t>
      </w:r>
      <w:r>
        <w:t>C</w:t>
      </w:r>
      <w:r w:rsidR="00F01FAB" w:rsidRPr="00455629">
        <w:t xml:space="preserve">hoice </w:t>
      </w:r>
      <w:r>
        <w:t>H</w:t>
      </w:r>
      <w:r w:rsidR="00F01FAB" w:rsidRPr="00455629">
        <w:t xml:space="preserve">ousing answer the specific of the questions </w:t>
      </w:r>
      <w:r>
        <w:t>i</w:t>
      </w:r>
      <w:r w:rsidR="00F01FAB" w:rsidRPr="00455629">
        <w:t xml:space="preserve">n relation to the Tenants Financial </w:t>
      </w:r>
      <w:r>
        <w:t>S</w:t>
      </w:r>
      <w:r w:rsidR="00F01FAB" w:rsidRPr="00455629">
        <w:t>upport Fund</w:t>
      </w:r>
      <w:r>
        <w:t>.</w:t>
      </w:r>
      <w:r w:rsidR="00F01FAB" w:rsidRPr="00455629">
        <w:t xml:space="preserve">  </w:t>
      </w:r>
      <w:r>
        <w:t xml:space="preserve"> </w:t>
      </w:r>
      <w:r w:rsidR="004E7394">
        <w:t>Furthermore,</w:t>
      </w:r>
      <w:r>
        <w:t xml:space="preserve"> t</w:t>
      </w:r>
      <w:r w:rsidR="00F01FAB" w:rsidRPr="00455629">
        <w:t xml:space="preserve">hat Council </w:t>
      </w:r>
      <w:r w:rsidR="00FB4670">
        <w:t>w</w:t>
      </w:r>
      <w:r w:rsidR="00FB4670" w:rsidRPr="00455629">
        <w:t>rites</w:t>
      </w:r>
      <w:r w:rsidR="00F01FAB" w:rsidRPr="00455629">
        <w:t xml:space="preserve"> to Choice Housing Association expressing </w:t>
      </w:r>
      <w:r>
        <w:t>its</w:t>
      </w:r>
      <w:r w:rsidR="00F01FAB" w:rsidRPr="00455629">
        <w:t xml:space="preserve"> disappointment at the </w:t>
      </w:r>
      <w:r>
        <w:t>s</w:t>
      </w:r>
      <w:r w:rsidR="00F01FAB" w:rsidRPr="00455629">
        <w:t>uspension of The Tenants Financial Support Fund expressing concern that not all tenants were able to avail of this funding opportunity and request that in interests of fairness and equality to all tenants that the fund is reopened to enable all tenants to benefit from this funding opportunities fairly.</w:t>
      </w:r>
    </w:p>
    <w:p w14:paraId="2CCEBDB4" w14:textId="1250635B" w:rsidR="00455629" w:rsidRDefault="00455629" w:rsidP="00F01FAB"/>
    <w:p w14:paraId="3100600B" w14:textId="6F078FBB" w:rsidR="00455629" w:rsidRDefault="004E7394" w:rsidP="00F01FAB">
      <w:r>
        <w:t xml:space="preserve">The proposer, Councillor Adair, </w:t>
      </w:r>
      <w:r w:rsidR="00A256F9">
        <w:t xml:space="preserve">expressed disappointment at the lack of </w:t>
      </w:r>
      <w:r w:rsidR="00342E1A">
        <w:t xml:space="preserve">specific </w:t>
      </w:r>
      <w:r w:rsidR="00A256F9">
        <w:t>response to his questions on this matter. He referred to information which had been shared via social media about the Fund and was of the view that in the interests of equality and fairness all tenants should be able to avail of this.</w:t>
      </w:r>
    </w:p>
    <w:p w14:paraId="6B686562" w14:textId="1F065ABD" w:rsidR="00A256F9" w:rsidRDefault="00A256F9" w:rsidP="00F01FAB"/>
    <w:p w14:paraId="51D3BB22" w14:textId="04029516" w:rsidR="00A256F9" w:rsidRPr="00455629" w:rsidRDefault="00F00445" w:rsidP="00F01FAB">
      <w:r>
        <w:t xml:space="preserve">Commenting as seconder, Councillor Edmund </w:t>
      </w:r>
      <w:r w:rsidR="00CB75EE">
        <w:t>concurred with Councillor Adair, adding that the proposal had been made in the interests of equality.</w:t>
      </w:r>
    </w:p>
    <w:p w14:paraId="22B24BE4" w14:textId="77777777" w:rsidR="001F073F" w:rsidRPr="00F01FAB" w:rsidRDefault="001F073F" w:rsidP="001F073F">
      <w:pPr>
        <w:rPr>
          <w:b/>
          <w:bCs/>
        </w:rPr>
      </w:pPr>
    </w:p>
    <w:p w14:paraId="15141052" w14:textId="05B745E0" w:rsidR="00CB75EE" w:rsidRPr="00CB75EE" w:rsidRDefault="001F073F" w:rsidP="00CB75EE">
      <w:pPr>
        <w:rPr>
          <w:b/>
          <w:bCs/>
        </w:rPr>
      </w:pPr>
      <w:r w:rsidRPr="003A6B90">
        <w:rPr>
          <w:rFonts w:cs="Arial"/>
          <w:b/>
          <w:bCs/>
          <w:szCs w:val="24"/>
        </w:rPr>
        <w:t>RESOLVED, on the proposal of</w:t>
      </w:r>
      <w:r w:rsidR="00CB75EE">
        <w:rPr>
          <w:rFonts w:cs="Arial"/>
          <w:b/>
          <w:bCs/>
          <w:szCs w:val="24"/>
        </w:rPr>
        <w:t xml:space="preserve"> Councillor Adair</w:t>
      </w:r>
      <w:r w:rsidRPr="003A6B90">
        <w:rPr>
          <w:rFonts w:cs="Arial"/>
          <w:b/>
          <w:bCs/>
          <w:szCs w:val="24"/>
        </w:rPr>
        <w:t>, seconded by</w:t>
      </w:r>
      <w:r w:rsidR="00CB75EE">
        <w:rPr>
          <w:rFonts w:cs="Arial"/>
          <w:b/>
          <w:bCs/>
          <w:szCs w:val="24"/>
        </w:rPr>
        <w:t xml:space="preserve"> Councillor Edmund</w:t>
      </w:r>
      <w:r>
        <w:rPr>
          <w:rFonts w:cs="Arial"/>
          <w:b/>
          <w:bCs/>
          <w:szCs w:val="24"/>
        </w:rPr>
        <w:t>,</w:t>
      </w:r>
      <w:r w:rsidRPr="00910EA0">
        <w:rPr>
          <w:rFonts w:cs="Arial"/>
          <w:b/>
          <w:bCs/>
          <w:szCs w:val="24"/>
        </w:rPr>
        <w:t xml:space="preserve"> </w:t>
      </w:r>
      <w:r>
        <w:rPr>
          <w:rFonts w:cs="Arial"/>
          <w:b/>
          <w:bCs/>
          <w:szCs w:val="24"/>
        </w:rPr>
        <w:t>that</w:t>
      </w:r>
      <w:r w:rsidR="00CB75EE">
        <w:t xml:space="preserve"> </w:t>
      </w:r>
      <w:r w:rsidR="00CB75EE" w:rsidRPr="00CB75EE">
        <w:rPr>
          <w:b/>
          <w:bCs/>
        </w:rPr>
        <w:t xml:space="preserve">Council thank Choice Housing for their response and information but would request that Choice Housing answer the specific of the questions in relation to the Tenants Financial Support Fund.   Furthermore, that Council </w:t>
      </w:r>
      <w:r w:rsidR="00FB4670" w:rsidRPr="00CB75EE">
        <w:rPr>
          <w:b/>
          <w:bCs/>
        </w:rPr>
        <w:t>writes</w:t>
      </w:r>
      <w:r w:rsidR="00CB75EE" w:rsidRPr="00CB75EE">
        <w:rPr>
          <w:b/>
          <w:bCs/>
        </w:rPr>
        <w:t xml:space="preserve"> to Choice Housing Association expressing its disappointment at the suspension of The Tenants Financial Support Fund expressing concern that not all tenants were able to avail of this funding opportunity and request that in interests of fairness and equality to all tenants that the fund is reopened to enable all tenants to benefit from this funding opportunities fairly.</w:t>
      </w:r>
    </w:p>
    <w:p w14:paraId="2D16253F" w14:textId="3DC2E265" w:rsidR="001F073F" w:rsidRDefault="001F073F" w:rsidP="001F073F">
      <w:pPr>
        <w:rPr>
          <w:rFonts w:cs="Arial"/>
          <w:b/>
          <w:bCs/>
          <w:szCs w:val="24"/>
        </w:rPr>
      </w:pPr>
    </w:p>
    <w:p w14:paraId="0A713A84" w14:textId="323F2599" w:rsidR="00CB75EE" w:rsidRDefault="00CB75EE" w:rsidP="00D86329">
      <w:pPr>
        <w:ind w:left="720" w:hanging="720"/>
        <w:rPr>
          <w:rFonts w:eastAsia="Calibri" w:cs="Arial"/>
          <w:noProof/>
          <w:szCs w:val="24"/>
        </w:rPr>
      </w:pPr>
      <w:r>
        <w:rPr>
          <w:rFonts w:eastAsia="Calibri" w:cs="Arial"/>
          <w:noProof/>
          <w:szCs w:val="24"/>
        </w:rPr>
        <w:lastRenderedPageBreak/>
        <w:t>(Councillors Greer &amp; McClean re-entered the Chamber at this stage – 8.05pm)</w:t>
      </w:r>
    </w:p>
    <w:p w14:paraId="3B923ECA" w14:textId="77777777" w:rsidR="00FB4670" w:rsidRDefault="00FB4670" w:rsidP="00D86329">
      <w:pPr>
        <w:ind w:left="720" w:hanging="720"/>
        <w:rPr>
          <w:rFonts w:eastAsia="Calibri" w:cs="Arial"/>
          <w:noProof/>
          <w:szCs w:val="24"/>
        </w:rPr>
      </w:pPr>
    </w:p>
    <w:p w14:paraId="2A38241C" w14:textId="41D5420C" w:rsidR="00FB4670" w:rsidRPr="00CB75EE" w:rsidRDefault="00FB4670" w:rsidP="00D86329">
      <w:pPr>
        <w:ind w:left="720" w:hanging="720"/>
        <w:rPr>
          <w:rFonts w:eastAsia="Calibri" w:cs="Arial"/>
          <w:noProof/>
          <w:szCs w:val="24"/>
        </w:rPr>
      </w:pPr>
      <w:r>
        <w:rPr>
          <w:rFonts w:eastAsia="Calibri" w:cs="Arial"/>
          <w:noProof/>
          <w:szCs w:val="24"/>
        </w:rPr>
        <w:t>(Councillor MacArthur rejoined the meeting via Zoom at this stage – 8.05pm)</w:t>
      </w:r>
    </w:p>
    <w:p w14:paraId="3569509F" w14:textId="77777777" w:rsidR="001F073F" w:rsidRDefault="001F073F" w:rsidP="00D86329">
      <w:pPr>
        <w:ind w:left="720" w:hanging="720"/>
        <w:rPr>
          <w:rFonts w:eastAsia="Calibri" w:cs="Arial"/>
          <w:b/>
          <w:bCs/>
          <w:noProof/>
          <w:sz w:val="28"/>
          <w:szCs w:val="28"/>
        </w:rPr>
      </w:pPr>
    </w:p>
    <w:p w14:paraId="0A6A0898" w14:textId="3485CA7E" w:rsidR="00135D9F" w:rsidRPr="00D86329" w:rsidRDefault="001F073F" w:rsidP="00A4272D">
      <w:pPr>
        <w:pStyle w:val="Heading1"/>
        <w:rPr>
          <w:rFonts w:ascii="Arial Bold" w:eastAsia="Calibri" w:hAnsi="Arial Bold"/>
          <w:noProof/>
        </w:rPr>
      </w:pPr>
      <w:r w:rsidRPr="00A4272D">
        <w:rPr>
          <w:u w:val="none"/>
        </w:rPr>
        <w:t>17.</w:t>
      </w:r>
      <w:r w:rsidRPr="00A4272D">
        <w:rPr>
          <w:u w:val="none"/>
        </w:rPr>
        <w:tab/>
      </w:r>
      <w:r w:rsidR="00135D9F" w:rsidRPr="00D86329">
        <w:t>SEALING DOCUMENTS</w:t>
      </w:r>
    </w:p>
    <w:p w14:paraId="20D8561C" w14:textId="77777777" w:rsidR="00135D9F" w:rsidRDefault="00135D9F" w:rsidP="00135D9F">
      <w:pPr>
        <w:ind w:firstLine="720"/>
        <w:rPr>
          <w:rFonts w:eastAsia="Times New Roman" w:cs="Arial"/>
          <w:b/>
          <w:szCs w:val="24"/>
        </w:rPr>
      </w:pPr>
    </w:p>
    <w:p w14:paraId="266C2E11" w14:textId="3D10A891" w:rsidR="00135D9F" w:rsidRPr="00600EA9" w:rsidRDefault="00135D9F" w:rsidP="00135D9F">
      <w:pPr>
        <w:ind w:firstLine="720"/>
        <w:rPr>
          <w:rFonts w:eastAsia="Times New Roman" w:cs="Arial"/>
          <w:szCs w:val="24"/>
        </w:rPr>
      </w:pPr>
      <w:r w:rsidRPr="00600EA9">
        <w:rPr>
          <w:rFonts w:eastAsia="Times New Roman" w:cs="Arial"/>
          <w:b/>
          <w:szCs w:val="24"/>
        </w:rPr>
        <w:t>RESOLVED: -</w:t>
      </w:r>
      <w:r w:rsidRPr="00600EA9">
        <w:rPr>
          <w:rFonts w:eastAsia="Times New Roman" w:cs="Arial"/>
          <w:b/>
          <w:szCs w:val="24"/>
        </w:rPr>
        <w:tab/>
      </w:r>
      <w:r w:rsidRPr="00600EA9">
        <w:rPr>
          <w:rFonts w:eastAsia="Times New Roman" w:cs="Arial"/>
          <w:szCs w:val="24"/>
        </w:rPr>
        <w:t>(On the proposal o</w:t>
      </w:r>
      <w:r w:rsidR="004475BB">
        <w:rPr>
          <w:rFonts w:eastAsia="Times New Roman" w:cs="Arial"/>
          <w:szCs w:val="24"/>
        </w:rPr>
        <w:t>f</w:t>
      </w:r>
      <w:r w:rsidR="00A53909">
        <w:rPr>
          <w:rFonts w:eastAsia="Times New Roman" w:cs="Arial"/>
          <w:szCs w:val="24"/>
        </w:rPr>
        <w:t xml:space="preserve"> Alderman Gibson</w:t>
      </w:r>
      <w:r w:rsidRPr="00600EA9">
        <w:rPr>
          <w:rFonts w:eastAsia="Times New Roman" w:cs="Arial"/>
          <w:szCs w:val="24"/>
        </w:rPr>
        <w:t xml:space="preserve">, </w:t>
      </w:r>
    </w:p>
    <w:p w14:paraId="1F2FF701" w14:textId="3AB8FAEC" w:rsidR="00135D9F" w:rsidRPr="00600EA9" w:rsidRDefault="00135D9F" w:rsidP="00135D9F">
      <w:pPr>
        <w:ind w:left="2160" w:firstLine="720"/>
        <w:rPr>
          <w:rFonts w:eastAsia="Times New Roman" w:cs="Arial"/>
          <w:szCs w:val="24"/>
        </w:rPr>
      </w:pPr>
      <w:r w:rsidRPr="00600EA9">
        <w:rPr>
          <w:rFonts w:eastAsia="Times New Roman" w:cs="Arial"/>
          <w:szCs w:val="24"/>
        </w:rPr>
        <w:t>seconded by</w:t>
      </w:r>
      <w:r w:rsidR="00A53909">
        <w:rPr>
          <w:rFonts w:eastAsia="Times New Roman" w:cs="Arial"/>
          <w:szCs w:val="24"/>
        </w:rPr>
        <w:t xml:space="preserve"> Councillor Cathcart</w:t>
      </w:r>
      <w:r w:rsidRPr="00600EA9">
        <w:rPr>
          <w:rFonts w:eastAsia="Times New Roman" w:cs="Arial"/>
          <w:szCs w:val="24"/>
        </w:rPr>
        <w:t>)</w:t>
      </w:r>
    </w:p>
    <w:p w14:paraId="0E239704" w14:textId="77777777" w:rsidR="00135D9F" w:rsidRPr="00600EA9" w:rsidRDefault="00135D9F" w:rsidP="00135D9F">
      <w:pPr>
        <w:ind w:left="2160"/>
        <w:rPr>
          <w:rFonts w:eastAsia="Times New Roman" w:cs="Arial"/>
          <w:szCs w:val="24"/>
        </w:rPr>
      </w:pPr>
    </w:p>
    <w:p w14:paraId="06652A08" w14:textId="7851ABA2" w:rsidR="00135D9F" w:rsidRPr="00600EA9" w:rsidRDefault="00135D9F" w:rsidP="00135D9F">
      <w:pPr>
        <w:spacing w:after="160" w:line="259" w:lineRule="auto"/>
        <w:ind w:left="2880"/>
        <w:rPr>
          <w:rFonts w:eastAsia="Times New Roman" w:cs="Arial"/>
          <w:szCs w:val="24"/>
        </w:rPr>
      </w:pPr>
      <w:r w:rsidRPr="00600EA9">
        <w:rPr>
          <w:rFonts w:eastAsia="Times New Roman" w:cs="Arial"/>
          <w:b/>
          <w:szCs w:val="24"/>
        </w:rPr>
        <w:t>THAT</w:t>
      </w:r>
      <w:r w:rsidRPr="00600EA9">
        <w:rPr>
          <w:rFonts w:eastAsia="Times New Roman" w:cs="Arial"/>
          <w:szCs w:val="24"/>
        </w:rPr>
        <w:t xml:space="preserve"> the Seal of the Council be affixed to the following </w:t>
      </w:r>
      <w:r w:rsidR="001B15AE" w:rsidRPr="00600EA9">
        <w:rPr>
          <w:rFonts w:eastAsia="Times New Roman" w:cs="Arial"/>
          <w:szCs w:val="24"/>
        </w:rPr>
        <w:t>documents: -</w:t>
      </w:r>
    </w:p>
    <w:p w14:paraId="33202131" w14:textId="77777777" w:rsidR="00A53909" w:rsidRDefault="00A53909" w:rsidP="00A53909">
      <w:pPr>
        <w:numPr>
          <w:ilvl w:val="0"/>
          <w:numId w:val="49"/>
        </w:numPr>
        <w:rPr>
          <w:rFonts w:cs="Arial"/>
          <w:szCs w:val="24"/>
        </w:rPr>
      </w:pPr>
      <w:r w:rsidRPr="00696B38">
        <w:rPr>
          <w:rFonts w:cs="Arial"/>
          <w:szCs w:val="24"/>
        </w:rPr>
        <w:t>Grant of Rights of Burial: Nos 144</w:t>
      </w:r>
      <w:r>
        <w:rPr>
          <w:rFonts w:cs="Arial"/>
          <w:szCs w:val="24"/>
        </w:rPr>
        <w:t>30</w:t>
      </w:r>
      <w:r w:rsidRPr="00696B38">
        <w:rPr>
          <w:rFonts w:cs="Arial"/>
          <w:szCs w:val="24"/>
        </w:rPr>
        <w:t>-144</w:t>
      </w:r>
      <w:r>
        <w:rPr>
          <w:rFonts w:cs="Arial"/>
          <w:szCs w:val="24"/>
        </w:rPr>
        <w:t>75</w:t>
      </w:r>
    </w:p>
    <w:p w14:paraId="72A611B7" w14:textId="77777777" w:rsidR="00A53909" w:rsidRDefault="00A53909" w:rsidP="00A53909">
      <w:pPr>
        <w:numPr>
          <w:ilvl w:val="0"/>
          <w:numId w:val="49"/>
        </w:numPr>
        <w:rPr>
          <w:rFonts w:cs="Arial"/>
          <w:szCs w:val="24"/>
        </w:rPr>
      </w:pPr>
      <w:r>
        <w:rPr>
          <w:rFonts w:cs="Arial"/>
          <w:szCs w:val="24"/>
        </w:rPr>
        <w:t>Duplicate Right of Burial:</w:t>
      </w:r>
    </w:p>
    <w:p w14:paraId="68028D2B" w14:textId="77777777" w:rsidR="00A53909" w:rsidRDefault="00A53909" w:rsidP="00A53909">
      <w:pPr>
        <w:ind w:left="3960"/>
        <w:rPr>
          <w:rFonts w:cs="Arial"/>
          <w:szCs w:val="24"/>
        </w:rPr>
      </w:pPr>
      <w:r w:rsidRPr="009420BD">
        <w:rPr>
          <w:rFonts w:cs="Arial"/>
          <w:szCs w:val="24"/>
        </w:rPr>
        <w:t>Movilla cemetery Section 47 Grave 13</w:t>
      </w:r>
    </w:p>
    <w:p w14:paraId="16D9FB9B" w14:textId="77777777" w:rsidR="00A53909" w:rsidRPr="00211ABB" w:rsidRDefault="00A53909" w:rsidP="00A53909">
      <w:pPr>
        <w:numPr>
          <w:ilvl w:val="0"/>
          <w:numId w:val="49"/>
        </w:numPr>
        <w:rPr>
          <w:rFonts w:cs="Arial"/>
          <w:szCs w:val="24"/>
        </w:rPr>
      </w:pPr>
      <w:r w:rsidRPr="00211ABB">
        <w:rPr>
          <w:rFonts w:cs="Arial"/>
          <w:szCs w:val="24"/>
        </w:rPr>
        <w:t>Queen’s Parade Deed of Variation Agreement</w:t>
      </w:r>
    </w:p>
    <w:p w14:paraId="4A99CDD3" w14:textId="77777777" w:rsidR="006318F2" w:rsidRPr="0026745E" w:rsidRDefault="006318F2" w:rsidP="0026745E">
      <w:pPr>
        <w:rPr>
          <w:rFonts w:cs="Arial"/>
          <w:szCs w:val="24"/>
        </w:rPr>
      </w:pPr>
    </w:p>
    <w:p w14:paraId="7D8E6F9C" w14:textId="62E8D53C" w:rsidR="00135D9F" w:rsidRPr="00A53909" w:rsidRDefault="00135D9F" w:rsidP="0065621B">
      <w:pPr>
        <w:pStyle w:val="Heading1"/>
      </w:pPr>
      <w:r w:rsidRPr="00270A37">
        <w:rPr>
          <w:u w:val="none"/>
        </w:rPr>
        <w:t>1</w:t>
      </w:r>
      <w:r w:rsidR="001F073F" w:rsidRPr="00270A37">
        <w:rPr>
          <w:u w:val="none"/>
        </w:rPr>
        <w:t>8</w:t>
      </w:r>
      <w:r w:rsidRPr="00270A37">
        <w:rPr>
          <w:u w:val="none"/>
        </w:rPr>
        <w:t>.</w:t>
      </w:r>
      <w:r w:rsidRPr="00270A37">
        <w:rPr>
          <w:u w:val="none"/>
        </w:rPr>
        <w:tab/>
      </w:r>
      <w:r w:rsidRPr="00A53909">
        <w:t>Transfers of rights of Burial</w:t>
      </w:r>
    </w:p>
    <w:p w14:paraId="5C5CA304" w14:textId="77777777" w:rsidR="00135D9F" w:rsidRPr="00600EA9" w:rsidRDefault="00135D9F" w:rsidP="00135D9F">
      <w:pPr>
        <w:rPr>
          <w:rFonts w:cs="Arial"/>
          <w:szCs w:val="24"/>
        </w:rPr>
      </w:pPr>
    </w:p>
    <w:p w14:paraId="68E6A74B" w14:textId="4076E235" w:rsidR="00135D9F" w:rsidRDefault="00135D9F" w:rsidP="00135D9F">
      <w:pPr>
        <w:tabs>
          <w:tab w:val="left" w:pos="0"/>
        </w:tabs>
        <w:ind w:hanging="11"/>
        <w:rPr>
          <w:rFonts w:eastAsia="Times New Roman" w:cs="Arial"/>
          <w:szCs w:val="24"/>
        </w:rPr>
      </w:pPr>
      <w:r w:rsidRPr="00AA2884">
        <w:rPr>
          <w:rFonts w:eastAsia="Times New Roman" w:cs="Arial"/>
          <w:szCs w:val="24"/>
        </w:rPr>
        <w:t xml:space="preserve">The following transfer applications were </w:t>
      </w:r>
      <w:r w:rsidR="001B15AE" w:rsidRPr="00AA2884">
        <w:rPr>
          <w:rFonts w:eastAsia="Times New Roman" w:cs="Arial"/>
          <w:szCs w:val="24"/>
        </w:rPr>
        <w:t>received: -</w:t>
      </w:r>
    </w:p>
    <w:p w14:paraId="470A2434" w14:textId="6B1BB6EE" w:rsidR="00A53909" w:rsidRDefault="00A53909" w:rsidP="00135D9F">
      <w:pPr>
        <w:tabs>
          <w:tab w:val="left" w:pos="0"/>
        </w:tabs>
        <w:ind w:hanging="11"/>
        <w:rPr>
          <w:rFonts w:eastAsia="Times New Roman" w:cs="Arial"/>
          <w:szCs w:val="24"/>
        </w:rPr>
      </w:pPr>
    </w:p>
    <w:p w14:paraId="70EAD0CB" w14:textId="77777777" w:rsidR="00A53909" w:rsidRPr="002933DD" w:rsidRDefault="00A53909" w:rsidP="00A53909">
      <w:pPr>
        <w:rPr>
          <w:rFonts w:cs="Arial"/>
          <w:szCs w:val="24"/>
        </w:rPr>
      </w:pPr>
      <w:r w:rsidRPr="002933DD">
        <w:rPr>
          <w:rFonts w:cs="Arial"/>
          <w:szCs w:val="24"/>
        </w:rPr>
        <w:t>AN 4549 Gawley to Gawley</w:t>
      </w:r>
    </w:p>
    <w:p w14:paraId="7B5901DD" w14:textId="77777777" w:rsidR="00A53909" w:rsidRPr="002933DD" w:rsidRDefault="00A53909" w:rsidP="00A53909">
      <w:pPr>
        <w:rPr>
          <w:rFonts w:cs="Arial"/>
          <w:szCs w:val="24"/>
        </w:rPr>
      </w:pPr>
      <w:r w:rsidRPr="002933DD">
        <w:rPr>
          <w:rFonts w:cs="Arial"/>
          <w:szCs w:val="24"/>
        </w:rPr>
        <w:t>Redburn Cemetery Grave 2216 Connolly to Connolly</w:t>
      </w:r>
    </w:p>
    <w:p w14:paraId="20A980E2" w14:textId="77777777" w:rsidR="00A53909" w:rsidRPr="002933DD" w:rsidRDefault="00A53909" w:rsidP="00A53909">
      <w:pPr>
        <w:rPr>
          <w:rFonts w:cs="Arial"/>
          <w:szCs w:val="24"/>
        </w:rPr>
      </w:pPr>
      <w:r w:rsidRPr="002933DD">
        <w:rPr>
          <w:rFonts w:cs="Arial"/>
          <w:szCs w:val="24"/>
        </w:rPr>
        <w:t>Movilla Cemetery Section 37 Grave 135 Hindsberg to Gormley</w:t>
      </w:r>
    </w:p>
    <w:p w14:paraId="21C232D9" w14:textId="77777777" w:rsidR="00A53909" w:rsidRPr="002933DD" w:rsidRDefault="00A53909" w:rsidP="00A53909">
      <w:pPr>
        <w:rPr>
          <w:rFonts w:cs="Arial"/>
          <w:szCs w:val="24"/>
        </w:rPr>
      </w:pPr>
      <w:r w:rsidRPr="002933DD">
        <w:rPr>
          <w:rFonts w:cs="Arial"/>
          <w:szCs w:val="24"/>
        </w:rPr>
        <w:t>Movilla Cemetery Section 58 Grave 39 Price to Price Clandeboye Cemetery</w:t>
      </w:r>
    </w:p>
    <w:p w14:paraId="32257305" w14:textId="77777777" w:rsidR="00A53909" w:rsidRPr="002933DD" w:rsidRDefault="00A53909" w:rsidP="00A53909">
      <w:pPr>
        <w:rPr>
          <w:rFonts w:cs="Arial"/>
          <w:szCs w:val="24"/>
        </w:rPr>
      </w:pPr>
      <w:r w:rsidRPr="002933DD">
        <w:rPr>
          <w:rFonts w:cs="Arial"/>
          <w:szCs w:val="24"/>
        </w:rPr>
        <w:t>Movilla Cemetery Section 58 Grave 40 Price to Price</w:t>
      </w:r>
    </w:p>
    <w:p w14:paraId="59BBE398" w14:textId="4DB75398" w:rsidR="00135D9F" w:rsidRPr="00600EA9" w:rsidRDefault="00135D9F" w:rsidP="004644C8">
      <w:pPr>
        <w:rPr>
          <w:rFonts w:eastAsia="Times New Roman" w:cs="Arial"/>
          <w:szCs w:val="24"/>
        </w:rPr>
      </w:pPr>
    </w:p>
    <w:p w14:paraId="18172878" w14:textId="0F4F5A36" w:rsidR="00135D9F" w:rsidRPr="00CA2F86" w:rsidRDefault="00135D9F" w:rsidP="00135D9F">
      <w:pPr>
        <w:tabs>
          <w:tab w:val="left" w:pos="0"/>
        </w:tabs>
        <w:ind w:hanging="11"/>
        <w:rPr>
          <w:rFonts w:cs="Arial"/>
          <w:b/>
          <w:bCs/>
          <w:szCs w:val="24"/>
          <w:lang w:eastAsia="en-GB"/>
        </w:rPr>
      </w:pPr>
      <w:r w:rsidRPr="00600EA9">
        <w:rPr>
          <w:rFonts w:eastAsia="Times New Roman" w:cs="Arial"/>
          <w:szCs w:val="24"/>
        </w:rPr>
        <w:tab/>
      </w:r>
      <w:r w:rsidRPr="00CA2F86">
        <w:rPr>
          <w:rFonts w:eastAsia="Times New Roman" w:cs="Arial"/>
          <w:b/>
          <w:bCs/>
          <w:szCs w:val="24"/>
        </w:rPr>
        <w:t>RESOLVED, on the proposal of</w:t>
      </w:r>
      <w:r w:rsidR="00A53909">
        <w:rPr>
          <w:rFonts w:eastAsia="Times New Roman" w:cs="Arial"/>
          <w:b/>
          <w:bCs/>
          <w:szCs w:val="24"/>
        </w:rPr>
        <w:t xml:space="preserve"> Alderman Gibson</w:t>
      </w:r>
      <w:r w:rsidRPr="00CA2F86">
        <w:rPr>
          <w:rFonts w:eastAsia="Times New Roman" w:cs="Arial"/>
          <w:b/>
          <w:bCs/>
          <w:szCs w:val="24"/>
        </w:rPr>
        <w:t>, seconded by</w:t>
      </w:r>
      <w:r w:rsidR="00A53909">
        <w:rPr>
          <w:rFonts w:eastAsia="Times New Roman" w:cs="Arial"/>
          <w:b/>
          <w:bCs/>
          <w:szCs w:val="24"/>
        </w:rPr>
        <w:t xml:space="preserve"> Councillor Cathcart</w:t>
      </w:r>
      <w:r w:rsidRPr="00CA2F86">
        <w:rPr>
          <w:rFonts w:eastAsia="Times New Roman" w:cs="Arial"/>
          <w:b/>
          <w:bCs/>
          <w:szCs w:val="24"/>
        </w:rPr>
        <w:t xml:space="preserve">, that the information be noted.  </w:t>
      </w:r>
      <w:r w:rsidRPr="00CA2F86">
        <w:rPr>
          <w:rFonts w:cs="Arial"/>
          <w:b/>
          <w:bCs/>
          <w:szCs w:val="24"/>
          <w:lang w:eastAsia="en-GB"/>
        </w:rPr>
        <w:t xml:space="preserve"> </w:t>
      </w:r>
    </w:p>
    <w:p w14:paraId="4B784CCC" w14:textId="77777777" w:rsidR="00135D9F" w:rsidRPr="00C830AD" w:rsidRDefault="00135D9F" w:rsidP="00135D9F">
      <w:pPr>
        <w:rPr>
          <w:szCs w:val="24"/>
        </w:rPr>
      </w:pPr>
      <w:r w:rsidRPr="00C830AD">
        <w:tab/>
      </w:r>
    </w:p>
    <w:p w14:paraId="612719B4" w14:textId="2A42290D" w:rsidR="00135D9F" w:rsidRPr="004A5BE7" w:rsidRDefault="00D86329" w:rsidP="0065621B">
      <w:pPr>
        <w:pStyle w:val="Heading1"/>
      </w:pPr>
      <w:r w:rsidRPr="00270A37">
        <w:rPr>
          <w:u w:val="none"/>
        </w:rPr>
        <w:t>1</w:t>
      </w:r>
      <w:r w:rsidR="001F073F" w:rsidRPr="00270A37">
        <w:rPr>
          <w:u w:val="none"/>
        </w:rPr>
        <w:t>9</w:t>
      </w:r>
      <w:r w:rsidR="00135D9F" w:rsidRPr="00270A37">
        <w:rPr>
          <w:u w:val="none"/>
        </w:rPr>
        <w:t>.</w:t>
      </w:r>
      <w:r w:rsidR="00135D9F" w:rsidRPr="00270A37">
        <w:rPr>
          <w:u w:val="none"/>
        </w:rPr>
        <w:tab/>
      </w:r>
      <w:r w:rsidR="00135D9F" w:rsidRPr="00A53909">
        <w:t>NOTICE OF MOTION STATUS REPORT</w:t>
      </w:r>
    </w:p>
    <w:p w14:paraId="3412084D" w14:textId="2A04FF0F" w:rsidR="00135D9F" w:rsidRPr="00600EA9" w:rsidRDefault="00135D9F" w:rsidP="00135D9F">
      <w:r w:rsidRPr="00600EA9">
        <w:tab/>
        <w:t>(Appendix</w:t>
      </w:r>
      <w:r w:rsidR="009B41EC">
        <w:t xml:space="preserve"> </w:t>
      </w:r>
      <w:r w:rsidR="0026745E">
        <w:t>VII</w:t>
      </w:r>
      <w:r w:rsidRPr="00600EA9">
        <w:t>)</w:t>
      </w:r>
    </w:p>
    <w:p w14:paraId="32D539C1" w14:textId="77777777" w:rsidR="00135D9F" w:rsidRPr="00600EA9" w:rsidRDefault="00135D9F" w:rsidP="00135D9F">
      <w:r w:rsidRPr="00600EA9">
        <w:tab/>
        <w:t xml:space="preserve"> </w:t>
      </w:r>
    </w:p>
    <w:p w14:paraId="39157B67" w14:textId="791D2CE7" w:rsidR="00135D9F" w:rsidRPr="00747B10" w:rsidRDefault="00135D9F" w:rsidP="00135D9F">
      <w:pPr>
        <w:rPr>
          <w:rFonts w:eastAsia="Times New Roman" w:cs="Times New Roman"/>
          <w:szCs w:val="20"/>
        </w:rPr>
      </w:pPr>
      <w:bookmarkStart w:id="4" w:name="_Hlk70427632"/>
      <w:r w:rsidRPr="00600EA9">
        <w:rPr>
          <w:rFonts w:cs="Arial"/>
          <w:szCs w:val="24"/>
        </w:rPr>
        <w:t xml:space="preserve">PREVIOUSLY </w:t>
      </w:r>
      <w:r w:rsidR="00FB4670" w:rsidRPr="00600EA9">
        <w:rPr>
          <w:rFonts w:cs="Arial"/>
          <w:szCs w:val="24"/>
        </w:rPr>
        <w:t>CIRCULATED: -</w:t>
      </w:r>
      <w:r w:rsidRPr="00600EA9">
        <w:rPr>
          <w:rFonts w:cs="Arial"/>
          <w:szCs w:val="24"/>
        </w:rPr>
        <w:t xml:space="preserve"> Report from the </w:t>
      </w:r>
      <w:r>
        <w:rPr>
          <w:rFonts w:cs="Arial"/>
          <w:szCs w:val="24"/>
        </w:rPr>
        <w:t>Chief Executive detailing that the Stat</w:t>
      </w:r>
      <w:r w:rsidRPr="00747B10">
        <w:rPr>
          <w:rFonts w:eastAsia="Times New Roman" w:cs="Times New Roman"/>
          <w:szCs w:val="20"/>
        </w:rPr>
        <w:t>us Report in respect of Notice of Motion</w:t>
      </w:r>
      <w:r>
        <w:rPr>
          <w:rFonts w:eastAsia="Times New Roman" w:cs="Times New Roman"/>
          <w:szCs w:val="20"/>
        </w:rPr>
        <w:t xml:space="preserve">s was attached.  </w:t>
      </w:r>
      <w:r w:rsidRPr="00747B10">
        <w:rPr>
          <w:rFonts w:eastAsia="Times New Roman" w:cs="Times New Roman"/>
          <w:szCs w:val="20"/>
        </w:rPr>
        <w:t xml:space="preserve"> </w:t>
      </w:r>
    </w:p>
    <w:p w14:paraId="082BF38A" w14:textId="77777777" w:rsidR="00135D9F" w:rsidRPr="00747B10" w:rsidRDefault="00135D9F" w:rsidP="00135D9F">
      <w:pPr>
        <w:rPr>
          <w:rFonts w:eastAsia="Times New Roman" w:cs="Times New Roman"/>
          <w:szCs w:val="20"/>
        </w:rPr>
      </w:pPr>
    </w:p>
    <w:p w14:paraId="192AB5CC" w14:textId="77777777" w:rsidR="00135D9F" w:rsidRPr="00747B10" w:rsidRDefault="00135D9F" w:rsidP="00135D9F">
      <w:pPr>
        <w:rPr>
          <w:rFonts w:eastAsia="Times New Roman" w:cs="Times New Roman"/>
          <w:szCs w:val="20"/>
        </w:rPr>
      </w:pPr>
      <w:r w:rsidRPr="00747B10">
        <w:rPr>
          <w:rFonts w:eastAsia="Times New Roman" w:cs="Times New Roman"/>
          <w:szCs w:val="20"/>
        </w:rPr>
        <w:t xml:space="preserve">This </w:t>
      </w:r>
      <w:r>
        <w:rPr>
          <w:rFonts w:eastAsia="Times New Roman" w:cs="Times New Roman"/>
          <w:szCs w:val="20"/>
        </w:rPr>
        <w:t>wa</w:t>
      </w:r>
      <w:r w:rsidRPr="00747B10">
        <w:rPr>
          <w:rFonts w:eastAsia="Times New Roman" w:cs="Times New Roman"/>
          <w:szCs w:val="20"/>
        </w:rPr>
        <w:t xml:space="preserve">s a standing item on the Council agenda each month and its aim </w:t>
      </w:r>
      <w:r>
        <w:rPr>
          <w:rFonts w:eastAsia="Times New Roman" w:cs="Times New Roman"/>
          <w:szCs w:val="20"/>
        </w:rPr>
        <w:t>wa</w:t>
      </w:r>
      <w:r w:rsidRPr="00747B10">
        <w:rPr>
          <w:rFonts w:eastAsia="Times New Roman" w:cs="Times New Roman"/>
          <w:szCs w:val="20"/>
        </w:rPr>
        <w:t xml:space="preserve">s to keep </w:t>
      </w:r>
      <w:r>
        <w:rPr>
          <w:rFonts w:eastAsia="Times New Roman" w:cs="Times New Roman"/>
          <w:szCs w:val="20"/>
        </w:rPr>
        <w:t>m</w:t>
      </w:r>
      <w:r w:rsidRPr="00747B10">
        <w:rPr>
          <w:rFonts w:eastAsia="Times New Roman" w:cs="Times New Roman"/>
          <w:szCs w:val="20"/>
        </w:rPr>
        <w:t xml:space="preserve">embers updated on the outcome of </w:t>
      </w:r>
      <w:r>
        <w:rPr>
          <w:rFonts w:eastAsia="Times New Roman" w:cs="Times New Roman"/>
          <w:szCs w:val="20"/>
        </w:rPr>
        <w:t>M</w:t>
      </w:r>
      <w:r w:rsidRPr="00747B10">
        <w:rPr>
          <w:rFonts w:eastAsia="Times New Roman" w:cs="Times New Roman"/>
          <w:szCs w:val="20"/>
        </w:rPr>
        <w:t xml:space="preserve">otions.  Please note that as each </w:t>
      </w:r>
      <w:r>
        <w:rPr>
          <w:rFonts w:eastAsia="Times New Roman" w:cs="Times New Roman"/>
          <w:szCs w:val="20"/>
        </w:rPr>
        <w:t>M</w:t>
      </w:r>
      <w:r w:rsidRPr="00747B10">
        <w:rPr>
          <w:rFonts w:eastAsia="Times New Roman" w:cs="Times New Roman"/>
          <w:szCs w:val="20"/>
        </w:rPr>
        <w:t xml:space="preserve">otion </w:t>
      </w:r>
      <w:r>
        <w:rPr>
          <w:rFonts w:eastAsia="Times New Roman" w:cs="Times New Roman"/>
          <w:szCs w:val="20"/>
        </w:rPr>
        <w:t>wa</w:t>
      </w:r>
      <w:r w:rsidRPr="00747B10">
        <w:rPr>
          <w:rFonts w:eastAsia="Times New Roman" w:cs="Times New Roman"/>
          <w:szCs w:val="20"/>
        </w:rPr>
        <w:t>s dealt with it w</w:t>
      </w:r>
      <w:r>
        <w:rPr>
          <w:rFonts w:eastAsia="Times New Roman" w:cs="Times New Roman"/>
          <w:szCs w:val="20"/>
        </w:rPr>
        <w:t xml:space="preserve">ould </w:t>
      </w:r>
      <w:r w:rsidRPr="00747B10">
        <w:rPr>
          <w:rFonts w:eastAsia="Times New Roman" w:cs="Times New Roman"/>
          <w:szCs w:val="20"/>
        </w:rPr>
        <w:t>be removed from the report.</w:t>
      </w:r>
    </w:p>
    <w:p w14:paraId="168D2396" w14:textId="77777777" w:rsidR="00135D9F" w:rsidRDefault="00135D9F" w:rsidP="00135D9F">
      <w:pPr>
        <w:rPr>
          <w:rFonts w:eastAsia="Times New Roman" w:cs="Times New Roman"/>
          <w:szCs w:val="20"/>
        </w:rPr>
      </w:pPr>
    </w:p>
    <w:p w14:paraId="3F9AE81E" w14:textId="77777777" w:rsidR="00135D9F" w:rsidRPr="00747B10" w:rsidRDefault="00135D9F" w:rsidP="00135D9F">
      <w:pPr>
        <w:rPr>
          <w:rFonts w:eastAsia="Times New Roman" w:cs="Times New Roman"/>
          <w:szCs w:val="20"/>
        </w:rPr>
      </w:pPr>
      <w:r>
        <w:rPr>
          <w:rFonts w:eastAsia="Times New Roman" w:cs="Times New Roman"/>
          <w:szCs w:val="20"/>
        </w:rPr>
        <w:t xml:space="preserve">RECOMMENDED that </w:t>
      </w:r>
      <w:r w:rsidRPr="00747B10">
        <w:rPr>
          <w:rFonts w:eastAsia="Times New Roman" w:cs="Times New Roman"/>
          <w:szCs w:val="20"/>
        </w:rPr>
        <w:t>the Council</w:t>
      </w:r>
      <w:r w:rsidRPr="00747B10">
        <w:rPr>
          <w:rFonts w:eastAsia="Times New Roman" w:cs="Times New Roman"/>
          <w:b/>
          <w:szCs w:val="20"/>
        </w:rPr>
        <w:t xml:space="preserve"> </w:t>
      </w:r>
      <w:r w:rsidRPr="00747B10">
        <w:rPr>
          <w:rFonts w:eastAsia="Times New Roman" w:cs="Times New Roman"/>
          <w:szCs w:val="20"/>
        </w:rPr>
        <w:t xml:space="preserve">notes the report. </w:t>
      </w:r>
    </w:p>
    <w:p w14:paraId="34C78A56" w14:textId="77777777" w:rsidR="00135D9F" w:rsidRDefault="00135D9F" w:rsidP="00135D9F">
      <w:pPr>
        <w:rPr>
          <w:rFonts w:cs="Arial"/>
          <w:szCs w:val="24"/>
        </w:rPr>
      </w:pPr>
    </w:p>
    <w:p w14:paraId="514C5AAA" w14:textId="4A8AFAE4" w:rsidR="00135D9F" w:rsidRDefault="00135D9F" w:rsidP="00135D9F">
      <w:pPr>
        <w:rPr>
          <w:rFonts w:cs="Arial"/>
          <w:b/>
          <w:szCs w:val="24"/>
        </w:rPr>
      </w:pPr>
      <w:r w:rsidRPr="00600EA9">
        <w:rPr>
          <w:rFonts w:cs="Arial"/>
          <w:b/>
          <w:szCs w:val="24"/>
        </w:rPr>
        <w:t>RESOLVED, on the proposal of</w:t>
      </w:r>
      <w:r w:rsidR="0026745E">
        <w:rPr>
          <w:rFonts w:cs="Arial"/>
          <w:b/>
          <w:szCs w:val="24"/>
        </w:rPr>
        <w:t xml:space="preserve"> Alderman Gibson</w:t>
      </w:r>
      <w:r>
        <w:rPr>
          <w:rFonts w:cs="Arial"/>
          <w:b/>
          <w:szCs w:val="24"/>
        </w:rPr>
        <w:t>,</w:t>
      </w:r>
      <w:r w:rsidRPr="00600EA9">
        <w:rPr>
          <w:rFonts w:cs="Arial"/>
          <w:b/>
          <w:szCs w:val="24"/>
        </w:rPr>
        <w:t xml:space="preserve"> seconded by</w:t>
      </w:r>
      <w:r w:rsidR="0026745E">
        <w:rPr>
          <w:rFonts w:cs="Arial"/>
          <w:b/>
          <w:szCs w:val="24"/>
        </w:rPr>
        <w:t xml:space="preserve"> Alderman Irvine</w:t>
      </w:r>
      <w:r w:rsidRPr="00600EA9">
        <w:rPr>
          <w:rFonts w:cs="Arial"/>
          <w:b/>
          <w:szCs w:val="24"/>
        </w:rPr>
        <w:t>, that the recommendation be adopted.</w:t>
      </w:r>
      <w:bookmarkEnd w:id="4"/>
    </w:p>
    <w:p w14:paraId="793F08BE" w14:textId="1A48CA98" w:rsidR="00135D9F" w:rsidRDefault="00135D9F" w:rsidP="00135D9F">
      <w:pPr>
        <w:rPr>
          <w:rFonts w:cs="Arial"/>
          <w:b/>
          <w:szCs w:val="24"/>
        </w:rPr>
      </w:pPr>
    </w:p>
    <w:p w14:paraId="7590E78E" w14:textId="53103795" w:rsidR="00D93F8F" w:rsidRDefault="00D93F8F" w:rsidP="00135D9F">
      <w:pPr>
        <w:rPr>
          <w:rFonts w:cs="Arial"/>
          <w:b/>
          <w:szCs w:val="24"/>
        </w:rPr>
      </w:pPr>
    </w:p>
    <w:p w14:paraId="303138DB" w14:textId="6B5EE859" w:rsidR="00D93F8F" w:rsidRDefault="00D93F8F" w:rsidP="00135D9F">
      <w:pPr>
        <w:rPr>
          <w:rFonts w:cs="Arial"/>
          <w:b/>
          <w:szCs w:val="24"/>
        </w:rPr>
      </w:pPr>
    </w:p>
    <w:p w14:paraId="3304806A" w14:textId="77777777" w:rsidR="00D93F8F" w:rsidRPr="00600EA9" w:rsidRDefault="00D93F8F" w:rsidP="00135D9F">
      <w:pPr>
        <w:rPr>
          <w:rFonts w:cs="Arial"/>
          <w:b/>
          <w:szCs w:val="24"/>
        </w:rPr>
      </w:pPr>
    </w:p>
    <w:p w14:paraId="023F4AD4" w14:textId="30450EE6" w:rsidR="00135D9F" w:rsidRPr="00586FF0" w:rsidRDefault="001F073F" w:rsidP="0065621B">
      <w:pPr>
        <w:pStyle w:val="Heading1"/>
      </w:pPr>
      <w:r w:rsidRPr="00270A37">
        <w:rPr>
          <w:u w:val="none"/>
        </w:rPr>
        <w:lastRenderedPageBreak/>
        <w:t>20</w:t>
      </w:r>
      <w:r w:rsidR="00135D9F" w:rsidRPr="00270A37">
        <w:rPr>
          <w:u w:val="none"/>
        </w:rPr>
        <w:t>.</w:t>
      </w:r>
      <w:r w:rsidR="00135D9F" w:rsidRPr="00270A37">
        <w:rPr>
          <w:u w:val="none"/>
        </w:rPr>
        <w:tab/>
      </w:r>
      <w:r w:rsidR="00135D9F" w:rsidRPr="00D93F8F">
        <w:t>NOTICES OF mOTION</w:t>
      </w:r>
      <w:r w:rsidR="00135D9F" w:rsidRPr="00586FF0">
        <w:t xml:space="preserve"> </w:t>
      </w:r>
    </w:p>
    <w:p w14:paraId="18D2E591" w14:textId="77777777" w:rsidR="00135D9F" w:rsidRPr="00600EA9" w:rsidRDefault="00135D9F" w:rsidP="00135D9F">
      <w:pPr>
        <w:shd w:val="clear" w:color="auto" w:fill="FFFFFF"/>
        <w:textAlignment w:val="baseline"/>
        <w:rPr>
          <w:rFonts w:cs="Arial"/>
          <w:b/>
          <w:szCs w:val="24"/>
          <w:lang w:eastAsia="en-GB"/>
        </w:rPr>
      </w:pPr>
      <w:bookmarkStart w:id="5" w:name="_Hlk92203126"/>
    </w:p>
    <w:p w14:paraId="73B85479" w14:textId="4C54878E" w:rsidR="00087B5B" w:rsidRDefault="001F073F" w:rsidP="00270A37">
      <w:pPr>
        <w:pStyle w:val="Heading2"/>
        <w:rPr>
          <w:lang w:eastAsia="en-GB"/>
        </w:rPr>
      </w:pPr>
      <w:bookmarkStart w:id="6" w:name="_Hlk76385937"/>
      <w:r w:rsidRPr="00270A37">
        <w:rPr>
          <w:u w:val="none"/>
          <w:lang w:eastAsia="en-GB"/>
        </w:rPr>
        <w:t>20</w:t>
      </w:r>
      <w:r w:rsidR="00135D9F" w:rsidRPr="00270A37">
        <w:rPr>
          <w:u w:val="none"/>
          <w:lang w:eastAsia="en-GB"/>
        </w:rPr>
        <w:t>.1.</w:t>
      </w:r>
      <w:r w:rsidR="00135D9F" w:rsidRPr="00270A37">
        <w:rPr>
          <w:sz w:val="28"/>
          <w:szCs w:val="28"/>
          <w:u w:val="none"/>
          <w:lang w:eastAsia="en-GB"/>
        </w:rPr>
        <w:tab/>
      </w:r>
      <w:r w:rsidR="00135D9F" w:rsidRPr="00B76A16">
        <w:rPr>
          <w:lang w:eastAsia="en-GB"/>
        </w:rPr>
        <w:t>Notice of Motion submitted by</w:t>
      </w:r>
      <w:r w:rsidR="00087B5B">
        <w:rPr>
          <w:lang w:eastAsia="en-GB"/>
        </w:rPr>
        <w:t xml:space="preserve"> Councillors Adair </w:t>
      </w:r>
      <w:r w:rsidR="00565359">
        <w:rPr>
          <w:lang w:eastAsia="en-GB"/>
        </w:rPr>
        <w:t>and</w:t>
      </w:r>
      <w:r w:rsidR="00087B5B">
        <w:rPr>
          <w:lang w:eastAsia="en-GB"/>
        </w:rPr>
        <w:t xml:space="preserve"> Thompson</w:t>
      </w:r>
    </w:p>
    <w:p w14:paraId="59EAB891" w14:textId="77777777" w:rsidR="00087B5B" w:rsidRPr="00087B5B" w:rsidRDefault="00087B5B" w:rsidP="00087B5B">
      <w:pPr>
        <w:rPr>
          <w:rFonts w:eastAsia="Times New Roman" w:cs="Arial"/>
          <w:szCs w:val="24"/>
        </w:rPr>
      </w:pPr>
    </w:p>
    <w:p w14:paraId="1CB772B3" w14:textId="4F83B7CB" w:rsidR="00087B5B" w:rsidRPr="003B2C47" w:rsidRDefault="00D93F8F" w:rsidP="00087B5B">
      <w:pPr>
        <w:rPr>
          <w:rFonts w:eastAsia="Times New Roman" w:cs="Arial"/>
          <w:szCs w:val="24"/>
        </w:rPr>
      </w:pPr>
      <w:r>
        <w:rPr>
          <w:rFonts w:eastAsia="Times New Roman" w:cs="Arial"/>
          <w:szCs w:val="24"/>
        </w:rPr>
        <w:t>Councillor Adair proposed, seconded by Councillor Thompson, t</w:t>
      </w:r>
      <w:r w:rsidR="00087B5B" w:rsidRPr="003B2C47">
        <w:rPr>
          <w:rFonts w:eastAsia="Times New Roman" w:cs="Arial"/>
          <w:szCs w:val="24"/>
        </w:rPr>
        <w:t>hat Council task officers to work with The National Trust to source external funding to develop and regenerate the Car Park at Knockinelder Bay for the benefit of residents and tourists alike in seeking to deliver the Councils Tourism Strategy for the Ards Peninsula</w:t>
      </w:r>
    </w:p>
    <w:p w14:paraId="1F27C5FD" w14:textId="30804394" w:rsidR="00135D9F" w:rsidRDefault="00135D9F" w:rsidP="00135D9F">
      <w:pPr>
        <w:rPr>
          <w:rFonts w:eastAsia="Times New Roman"/>
          <w:b/>
          <w:bCs/>
          <w:u w:val="single"/>
        </w:rPr>
      </w:pPr>
      <w:r w:rsidRPr="00B76A16">
        <w:rPr>
          <w:rFonts w:eastAsia="Times New Roman"/>
          <w:b/>
          <w:bCs/>
          <w:u w:val="single"/>
        </w:rPr>
        <w:t xml:space="preserve"> </w:t>
      </w:r>
    </w:p>
    <w:p w14:paraId="14A7B02B" w14:textId="148DF75B" w:rsidR="00F01FAB" w:rsidRPr="00FB4670" w:rsidRDefault="00D93F8F" w:rsidP="00F01FAB">
      <w:pPr>
        <w:rPr>
          <w:rFonts w:ascii="Calibri" w:hAnsi="Calibri"/>
          <w:sz w:val="22"/>
        </w:rPr>
      </w:pPr>
      <w:r w:rsidRPr="00FB4670">
        <w:t xml:space="preserve">Councillor Adair indicated that he wished to make a slight </w:t>
      </w:r>
      <w:r w:rsidR="00F01FAB" w:rsidRPr="00FB4670">
        <w:t xml:space="preserve">amendment to </w:t>
      </w:r>
      <w:r w:rsidRPr="00FB4670">
        <w:t xml:space="preserve">his </w:t>
      </w:r>
      <w:r w:rsidR="00F01FAB" w:rsidRPr="00FB4670">
        <w:t>notice of motion</w:t>
      </w:r>
      <w:r w:rsidRPr="00FB4670">
        <w:t xml:space="preserve"> as detailed below:</w:t>
      </w:r>
    </w:p>
    <w:p w14:paraId="18AE1E22" w14:textId="77777777" w:rsidR="00F01FAB" w:rsidRPr="00D93F8F" w:rsidRDefault="00F01FAB" w:rsidP="00F01FAB"/>
    <w:p w14:paraId="664A2509" w14:textId="5FABE7DD" w:rsidR="00F01FAB" w:rsidRPr="00D93F8F" w:rsidRDefault="00D93F8F" w:rsidP="00F01FAB">
      <w:r>
        <w:t>“</w:t>
      </w:r>
      <w:r w:rsidR="00F01FAB" w:rsidRPr="00D93F8F">
        <w:t xml:space="preserve">That Council task officers to work with The National Trust to source external funding to develop and regenerate the Car Parks at Glastry Clay Pits &amp; knockinelder Bay for the benefit of residents and tourists alike in seeking to deliver the Councils Tourism </w:t>
      </w:r>
      <w:r w:rsidR="00FD2C98" w:rsidRPr="00D93F8F">
        <w:t>Strategy</w:t>
      </w:r>
      <w:r w:rsidR="00F01FAB" w:rsidRPr="00D93F8F">
        <w:t xml:space="preserve"> for the Ards Peninsula</w:t>
      </w:r>
      <w:r>
        <w:t>”.</w:t>
      </w:r>
    </w:p>
    <w:p w14:paraId="7CD9ACFF" w14:textId="77777777" w:rsidR="008F5181" w:rsidRDefault="008F5181" w:rsidP="00135D9F">
      <w:pPr>
        <w:rPr>
          <w:rFonts w:eastAsia="Times New Roman" w:cs="Arial"/>
          <w:szCs w:val="24"/>
        </w:rPr>
      </w:pPr>
    </w:p>
    <w:p w14:paraId="00210353" w14:textId="4543D417" w:rsidR="00135D9F" w:rsidRDefault="00135D9F" w:rsidP="00135D9F">
      <w:pPr>
        <w:shd w:val="clear" w:color="auto" w:fill="FFFFFF"/>
        <w:textAlignment w:val="baseline"/>
        <w:rPr>
          <w:rFonts w:cs="Arial"/>
          <w:b/>
          <w:szCs w:val="24"/>
        </w:rPr>
      </w:pPr>
      <w:r w:rsidRPr="00600EA9">
        <w:rPr>
          <w:b/>
          <w:szCs w:val="24"/>
        </w:rPr>
        <w:t>RESOLVED, on the proposal of</w:t>
      </w:r>
      <w:r w:rsidR="00D93F8F">
        <w:rPr>
          <w:b/>
          <w:szCs w:val="24"/>
        </w:rPr>
        <w:t xml:space="preserve"> Councillor Adair</w:t>
      </w:r>
      <w:r w:rsidRPr="00600EA9">
        <w:rPr>
          <w:b/>
          <w:szCs w:val="24"/>
        </w:rPr>
        <w:t>, seconded by</w:t>
      </w:r>
      <w:r w:rsidR="00F317CD">
        <w:rPr>
          <w:b/>
          <w:szCs w:val="24"/>
        </w:rPr>
        <w:t xml:space="preserve"> </w:t>
      </w:r>
      <w:r w:rsidR="00D93F8F">
        <w:rPr>
          <w:b/>
          <w:szCs w:val="24"/>
        </w:rPr>
        <w:t>Councillor Tho</w:t>
      </w:r>
      <w:r w:rsidR="000C7E8E">
        <w:rPr>
          <w:b/>
          <w:szCs w:val="24"/>
        </w:rPr>
        <w:t>m</w:t>
      </w:r>
      <w:r w:rsidR="00D93F8F">
        <w:rPr>
          <w:b/>
          <w:szCs w:val="24"/>
        </w:rPr>
        <w:t>pson</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bookmarkStart w:id="7" w:name="_Hlk92203195"/>
      <w:bookmarkEnd w:id="5"/>
      <w:bookmarkEnd w:id="6"/>
      <w:r w:rsidR="000C7E8E">
        <w:rPr>
          <w:rFonts w:cs="Arial"/>
          <w:b/>
          <w:bCs/>
          <w:szCs w:val="24"/>
          <w:lang w:eastAsia="en-GB"/>
        </w:rPr>
        <w:t>Regeneration &amp; Development</w:t>
      </w:r>
      <w:r w:rsidR="005037EE">
        <w:rPr>
          <w:rFonts w:cs="Arial"/>
          <w:b/>
          <w:bCs/>
          <w:szCs w:val="24"/>
          <w:lang w:eastAsia="en-GB"/>
        </w:rPr>
        <w:t xml:space="preserve"> </w:t>
      </w:r>
      <w:r w:rsidR="008F5181">
        <w:rPr>
          <w:rFonts w:cs="Arial"/>
          <w:b/>
          <w:szCs w:val="24"/>
        </w:rPr>
        <w:t>Committee.</w:t>
      </w:r>
    </w:p>
    <w:p w14:paraId="7D742C2A" w14:textId="77777777" w:rsidR="008F5181" w:rsidRPr="00600EA9" w:rsidRDefault="008F5181" w:rsidP="00135D9F">
      <w:pPr>
        <w:shd w:val="clear" w:color="auto" w:fill="FFFFFF"/>
        <w:textAlignment w:val="baseline"/>
        <w:rPr>
          <w:rFonts w:cs="Arial"/>
          <w:b/>
          <w:bCs/>
          <w:szCs w:val="24"/>
          <w:lang w:eastAsia="en-GB"/>
        </w:rPr>
      </w:pPr>
    </w:p>
    <w:p w14:paraId="033EF4B7" w14:textId="342027FE" w:rsidR="00E05B61" w:rsidRDefault="001F073F" w:rsidP="00270A37">
      <w:pPr>
        <w:pStyle w:val="Heading2"/>
        <w:rPr>
          <w:lang w:eastAsia="en-GB"/>
        </w:rPr>
      </w:pPr>
      <w:r w:rsidRPr="00270A37">
        <w:rPr>
          <w:u w:val="none"/>
        </w:rPr>
        <w:t>20</w:t>
      </w:r>
      <w:r w:rsidR="00135D9F" w:rsidRPr="00270A37">
        <w:rPr>
          <w:u w:val="none"/>
        </w:rPr>
        <w:t>.2</w:t>
      </w:r>
      <w:r w:rsidR="00135D9F" w:rsidRPr="00270A37">
        <w:rPr>
          <w:u w:val="none"/>
        </w:rPr>
        <w:tab/>
      </w:r>
      <w:r w:rsidR="00135D9F" w:rsidRPr="00B76A16">
        <w:rPr>
          <w:lang w:eastAsia="en-GB"/>
        </w:rPr>
        <w:t>Notice of Motion submitted by</w:t>
      </w:r>
      <w:r w:rsidR="00E05B61">
        <w:rPr>
          <w:lang w:eastAsia="en-GB"/>
        </w:rPr>
        <w:t xml:space="preserve"> Councillors Irwin &amp; McAlpine </w:t>
      </w:r>
    </w:p>
    <w:p w14:paraId="01325133" w14:textId="77777777" w:rsidR="00E05B61" w:rsidRDefault="00E05B61" w:rsidP="00E05B61">
      <w:pPr>
        <w:rPr>
          <w:b/>
          <w:u w:val="single"/>
          <w:lang w:eastAsia="en-GB"/>
        </w:rPr>
      </w:pPr>
    </w:p>
    <w:p w14:paraId="5609943E" w14:textId="2133380B" w:rsidR="00E05B61" w:rsidRDefault="000C7E8E" w:rsidP="00E05B61">
      <w:pPr>
        <w:rPr>
          <w:rFonts w:eastAsia="Times New Roman" w:cs="Arial"/>
          <w:szCs w:val="24"/>
        </w:rPr>
      </w:pPr>
      <w:r>
        <w:rPr>
          <w:rFonts w:eastAsia="Times New Roman" w:cs="Arial"/>
          <w:szCs w:val="24"/>
        </w:rPr>
        <w:t>Councillor Irwin proposed, seconded by Councillor McAlpine, t</w:t>
      </w:r>
      <w:r w:rsidR="00E05B61" w:rsidRPr="00244B72">
        <w:rPr>
          <w:rFonts w:eastAsia="Times New Roman" w:cs="Arial"/>
          <w:szCs w:val="24"/>
        </w:rPr>
        <w:t>hat this Council requests officers bring back a report on the possibility of serving an Urgent Works Notice on the owners of Ballyrolly House, Millisle, in light of its status as a Grade B2 listed building which is in a perilous state.</w:t>
      </w:r>
    </w:p>
    <w:p w14:paraId="1ABD6861" w14:textId="01A71B9F" w:rsidR="008F5181" w:rsidRDefault="008F5181" w:rsidP="00135D9F">
      <w:pPr>
        <w:rPr>
          <w:b/>
          <w:u w:val="single"/>
          <w:lang w:eastAsia="en-GB"/>
        </w:rPr>
      </w:pPr>
    </w:p>
    <w:p w14:paraId="35EF5829" w14:textId="76332E8C" w:rsidR="008F5181" w:rsidRDefault="008F5181" w:rsidP="008F5181">
      <w:pPr>
        <w:shd w:val="clear" w:color="auto" w:fill="FFFFFF"/>
        <w:textAlignment w:val="baseline"/>
        <w:rPr>
          <w:rFonts w:cs="Arial"/>
          <w:b/>
          <w:szCs w:val="24"/>
        </w:rPr>
      </w:pPr>
      <w:r w:rsidRPr="00600EA9">
        <w:rPr>
          <w:b/>
          <w:szCs w:val="24"/>
        </w:rPr>
        <w:t>RESOLVED, on the proposal of</w:t>
      </w:r>
      <w:r w:rsidR="000C7E8E">
        <w:rPr>
          <w:b/>
          <w:szCs w:val="24"/>
        </w:rPr>
        <w:t xml:space="preserve"> Councillor Irwin</w:t>
      </w:r>
      <w:r w:rsidRPr="00600EA9">
        <w:rPr>
          <w:b/>
          <w:szCs w:val="24"/>
        </w:rPr>
        <w:t>, seconded by</w:t>
      </w:r>
      <w:r w:rsidR="000C7E8E">
        <w:rPr>
          <w:b/>
          <w:szCs w:val="24"/>
        </w:rPr>
        <w:t xml:space="preserve"> Councillor McAlpine</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w:t>
      </w:r>
      <w:r w:rsidR="000C7E8E">
        <w:rPr>
          <w:rFonts w:cs="Arial"/>
          <w:b/>
          <w:bCs/>
          <w:szCs w:val="24"/>
          <w:lang w:eastAsia="en-GB"/>
        </w:rPr>
        <w:t xml:space="preserve">Planning </w:t>
      </w:r>
      <w:r>
        <w:rPr>
          <w:rFonts w:cs="Arial"/>
          <w:b/>
          <w:szCs w:val="24"/>
        </w:rPr>
        <w:t>Committee.</w:t>
      </w:r>
    </w:p>
    <w:p w14:paraId="6FB240DD" w14:textId="38685980" w:rsidR="009C722D" w:rsidRDefault="009C722D" w:rsidP="008F5181">
      <w:pPr>
        <w:shd w:val="clear" w:color="auto" w:fill="FFFFFF"/>
        <w:textAlignment w:val="baseline"/>
        <w:rPr>
          <w:rFonts w:cs="Arial"/>
          <w:b/>
          <w:szCs w:val="24"/>
        </w:rPr>
      </w:pPr>
    </w:p>
    <w:p w14:paraId="30D638C2" w14:textId="1E77CA79" w:rsidR="00F27835" w:rsidRDefault="001F073F" w:rsidP="00270A37">
      <w:pPr>
        <w:pStyle w:val="Heading2"/>
        <w:rPr>
          <w:rFonts w:eastAsia="Times New Roman"/>
        </w:rPr>
      </w:pPr>
      <w:bookmarkStart w:id="8" w:name="_Hlk92203253"/>
      <w:bookmarkEnd w:id="7"/>
      <w:r w:rsidRPr="00270A37">
        <w:rPr>
          <w:u w:val="none"/>
          <w:lang w:eastAsia="en-GB"/>
        </w:rPr>
        <w:t>20</w:t>
      </w:r>
      <w:r w:rsidR="00135D9F" w:rsidRPr="00270A37">
        <w:rPr>
          <w:u w:val="none"/>
          <w:lang w:eastAsia="en-GB"/>
        </w:rPr>
        <w:t>.3.</w:t>
      </w:r>
      <w:r w:rsidR="00135D9F" w:rsidRPr="00270A37">
        <w:rPr>
          <w:u w:val="none"/>
          <w:lang w:eastAsia="en-GB"/>
        </w:rPr>
        <w:tab/>
      </w:r>
      <w:r w:rsidR="00135D9F" w:rsidRPr="00B76A16">
        <w:rPr>
          <w:rFonts w:eastAsia="Times New Roman"/>
          <w:color w:val="000000" w:themeColor="text1"/>
          <w:lang w:eastAsia="en-GB"/>
        </w:rPr>
        <w:t xml:space="preserve">Notice of Motion submitted </w:t>
      </w:r>
      <w:r w:rsidR="00135D9F" w:rsidRPr="00F27835">
        <w:rPr>
          <w:rFonts w:eastAsia="Times New Roman"/>
          <w:color w:val="000000" w:themeColor="text1"/>
          <w:lang w:eastAsia="en-GB"/>
        </w:rPr>
        <w:t>b</w:t>
      </w:r>
      <w:r w:rsidR="00F27835" w:rsidRPr="00F27835">
        <w:rPr>
          <w:rFonts w:eastAsia="Times New Roman"/>
          <w:color w:val="000000" w:themeColor="text1"/>
          <w:lang w:eastAsia="en-GB"/>
        </w:rPr>
        <w:t>y</w:t>
      </w:r>
      <w:r w:rsidR="00F27835" w:rsidRPr="00F27835">
        <w:rPr>
          <w:rFonts w:eastAsia="Times New Roman"/>
        </w:rPr>
        <w:t xml:space="preserve"> Councillors Cathcart and Gilmour</w:t>
      </w:r>
      <w:r w:rsidR="00F27835">
        <w:rPr>
          <w:rFonts w:eastAsia="Times New Roman"/>
        </w:rPr>
        <w:t xml:space="preserve"> </w:t>
      </w:r>
    </w:p>
    <w:p w14:paraId="074D3801" w14:textId="77777777" w:rsidR="00F27835" w:rsidRPr="00903D16" w:rsidRDefault="00F27835" w:rsidP="00F27835">
      <w:pPr>
        <w:ind w:firstLine="720"/>
        <w:rPr>
          <w:rFonts w:eastAsia="Times New Roman" w:cs="Arial"/>
          <w:b/>
          <w:bCs/>
          <w:szCs w:val="24"/>
        </w:rPr>
      </w:pPr>
    </w:p>
    <w:p w14:paraId="254C2F90" w14:textId="133BFF3F" w:rsidR="00F27835" w:rsidRDefault="000C7E8E" w:rsidP="00F27835">
      <w:pPr>
        <w:rPr>
          <w:rFonts w:eastAsia="Times New Roman" w:cs="Arial"/>
          <w:szCs w:val="24"/>
        </w:rPr>
      </w:pPr>
      <w:r>
        <w:rPr>
          <w:rFonts w:eastAsia="Times New Roman" w:cs="Arial"/>
          <w:szCs w:val="24"/>
        </w:rPr>
        <w:t>Councillor Cathcart proposed, seconded by Councillor Gilmour, t</w:t>
      </w:r>
      <w:r w:rsidR="00F27835">
        <w:rPr>
          <w:rFonts w:eastAsia="Times New Roman" w:cs="Arial"/>
          <w:szCs w:val="24"/>
        </w:rPr>
        <w:t xml:space="preserve">hat this Council recognises the difficulties faced by local businesses during this ‘cost of doing business crisis’, especially on business cash flow.  The Council will therefore review the current requirement for advanced payments for Council bin collection services to help ease cash flow issues.  An officers’ report will be brought back to the appropriate committee.  </w:t>
      </w:r>
    </w:p>
    <w:p w14:paraId="278BDBEE" w14:textId="3B8108F6" w:rsidR="000C7E8E" w:rsidRDefault="000C7E8E" w:rsidP="00F27835">
      <w:pPr>
        <w:rPr>
          <w:rFonts w:eastAsia="Times New Roman" w:cs="Arial"/>
          <w:szCs w:val="24"/>
        </w:rPr>
      </w:pPr>
    </w:p>
    <w:p w14:paraId="6041947D" w14:textId="32B65383" w:rsidR="000C7E8E" w:rsidRPr="000C7E8E" w:rsidRDefault="000C7E8E" w:rsidP="000C7E8E">
      <w:pPr>
        <w:shd w:val="clear" w:color="auto" w:fill="FFFFFF"/>
        <w:textAlignment w:val="baseline"/>
        <w:rPr>
          <w:rFonts w:cs="Arial"/>
          <w:b/>
          <w:szCs w:val="24"/>
        </w:rPr>
      </w:pPr>
      <w:r w:rsidRPr="00600EA9">
        <w:rPr>
          <w:b/>
          <w:szCs w:val="24"/>
        </w:rPr>
        <w:t>RESOLVED, on the proposal of</w:t>
      </w:r>
      <w:r>
        <w:rPr>
          <w:b/>
          <w:szCs w:val="24"/>
        </w:rPr>
        <w:t xml:space="preserve"> Councillor Cathcart</w:t>
      </w:r>
      <w:r w:rsidRPr="00600EA9">
        <w:rPr>
          <w:b/>
          <w:szCs w:val="24"/>
        </w:rPr>
        <w:t>, seconded by</w:t>
      </w:r>
      <w:r>
        <w:rPr>
          <w:b/>
          <w:szCs w:val="24"/>
        </w:rPr>
        <w:t xml:space="preserve"> Councillor Gilmour</w:t>
      </w:r>
      <w:r w:rsidRPr="00600EA9">
        <w:rPr>
          <w:b/>
          <w:szCs w:val="24"/>
        </w:rPr>
        <w:t>,</w:t>
      </w:r>
      <w:r w:rsidRPr="00600EA9">
        <w:rPr>
          <w:rFonts w:cs="Arial"/>
          <w:b/>
          <w:bCs/>
          <w:szCs w:val="24"/>
          <w:lang w:eastAsia="en-GB"/>
        </w:rPr>
        <w:t xml:space="preserve"> that the Notice of Motion be referred to the</w:t>
      </w:r>
      <w:r>
        <w:rPr>
          <w:rFonts w:cs="Arial"/>
          <w:b/>
          <w:bCs/>
          <w:szCs w:val="24"/>
          <w:lang w:eastAsia="en-GB"/>
        </w:rPr>
        <w:t xml:space="preserve"> Environment </w:t>
      </w:r>
      <w:r>
        <w:rPr>
          <w:rFonts w:cs="Arial"/>
          <w:b/>
          <w:szCs w:val="24"/>
        </w:rPr>
        <w:t>Committee.</w:t>
      </w:r>
    </w:p>
    <w:p w14:paraId="08FA47B4" w14:textId="76C96CEB" w:rsidR="00135D9F" w:rsidRPr="00B76A16" w:rsidRDefault="00A00462" w:rsidP="00135D9F">
      <w:pPr>
        <w:rPr>
          <w:rFonts w:eastAsia="Times New Roman" w:cs="Arial"/>
          <w:b/>
          <w:bCs/>
          <w:color w:val="000000" w:themeColor="text1"/>
          <w:szCs w:val="24"/>
          <w:u w:val="single"/>
          <w:lang w:eastAsia="en-GB"/>
        </w:rPr>
      </w:pPr>
      <w:r>
        <w:rPr>
          <w:rFonts w:eastAsia="Times New Roman" w:cs="Arial"/>
          <w:b/>
          <w:bCs/>
          <w:color w:val="000000" w:themeColor="text1"/>
          <w:szCs w:val="24"/>
          <w:u w:val="single"/>
          <w:lang w:eastAsia="en-GB"/>
        </w:rPr>
        <w:t xml:space="preserve"> </w:t>
      </w:r>
    </w:p>
    <w:p w14:paraId="34332E1E" w14:textId="780E9FCF" w:rsidR="001F073F" w:rsidRPr="001F073F" w:rsidRDefault="001F073F" w:rsidP="00270A37">
      <w:pPr>
        <w:pStyle w:val="Heading2"/>
        <w:ind w:left="720" w:hanging="720"/>
        <w:rPr>
          <w:rFonts w:eastAsia="Times New Roman"/>
        </w:rPr>
      </w:pPr>
      <w:r w:rsidRPr="00270A37">
        <w:rPr>
          <w:rFonts w:eastAsia="Times New Roman"/>
          <w:color w:val="000000" w:themeColor="text1"/>
          <w:u w:val="none"/>
          <w:lang w:eastAsia="en-GB"/>
        </w:rPr>
        <w:t>20.4.</w:t>
      </w:r>
      <w:r w:rsidRPr="00270A37">
        <w:rPr>
          <w:rFonts w:eastAsia="Times New Roman"/>
          <w:color w:val="000000" w:themeColor="text1"/>
          <w:u w:val="none"/>
          <w:lang w:eastAsia="en-GB"/>
        </w:rPr>
        <w:tab/>
      </w:r>
      <w:r w:rsidRPr="001F073F">
        <w:rPr>
          <w:rFonts w:eastAsia="Times New Roman"/>
        </w:rPr>
        <w:t>Notice of Motion submitted by Alderman McIlveen and Councillor Cummings</w:t>
      </w:r>
    </w:p>
    <w:p w14:paraId="6415B2BF" w14:textId="77777777" w:rsidR="001F073F" w:rsidRDefault="001F073F" w:rsidP="001F073F">
      <w:pPr>
        <w:ind w:left="1439" w:hanging="730"/>
        <w:rPr>
          <w:rFonts w:eastAsia="Times New Roman" w:cs="Arial"/>
          <w:szCs w:val="24"/>
        </w:rPr>
      </w:pPr>
    </w:p>
    <w:p w14:paraId="2A7D1555" w14:textId="4F0D4A03" w:rsidR="001F073F" w:rsidRDefault="000C7E8E" w:rsidP="001F073F">
      <w:pPr>
        <w:rPr>
          <w:rFonts w:eastAsia="Times New Roman" w:cs="Arial"/>
          <w:szCs w:val="24"/>
        </w:rPr>
      </w:pPr>
      <w:r>
        <w:rPr>
          <w:rFonts w:eastAsia="Times New Roman" w:cs="Arial"/>
          <w:szCs w:val="24"/>
        </w:rPr>
        <w:t>Alderman McIlveen proposed, seconded by Councillor Cummings, t</w:t>
      </w:r>
      <w:r w:rsidR="001F073F">
        <w:rPr>
          <w:rFonts w:eastAsia="Times New Roman" w:cs="Arial"/>
          <w:szCs w:val="24"/>
        </w:rPr>
        <w:t>hat Council officers open discussions with Historic Environment Division regarding the return of the 13</w:t>
      </w:r>
      <w:r w:rsidR="001F073F">
        <w:rPr>
          <w:rFonts w:eastAsia="Times New Roman" w:cs="Arial"/>
          <w:szCs w:val="24"/>
          <w:vertAlign w:val="superscript"/>
        </w:rPr>
        <w:t>th</w:t>
      </w:r>
      <w:r w:rsidR="001F073F">
        <w:rPr>
          <w:rFonts w:eastAsia="Times New Roman" w:cs="Arial"/>
          <w:szCs w:val="24"/>
        </w:rPr>
        <w:t xml:space="preserve"> century ‘Movilla Stones’ to the Borough and the provision of a suitable site for these to be located. Officers are also tasked with promoting these extremely </w:t>
      </w:r>
      <w:r w:rsidR="001F073F">
        <w:rPr>
          <w:rFonts w:eastAsia="Times New Roman" w:cs="Arial"/>
          <w:szCs w:val="24"/>
        </w:rPr>
        <w:lastRenderedPageBreak/>
        <w:t>important archaeological artefacts in the local community and local schools when the stones have been returned.</w:t>
      </w:r>
    </w:p>
    <w:bookmarkEnd w:id="8"/>
    <w:p w14:paraId="1802A878" w14:textId="77777777" w:rsidR="008F5181" w:rsidRDefault="008F5181" w:rsidP="008F5181">
      <w:pPr>
        <w:shd w:val="clear" w:color="auto" w:fill="FFFFFF"/>
        <w:textAlignment w:val="baseline"/>
        <w:rPr>
          <w:b/>
          <w:szCs w:val="24"/>
        </w:rPr>
      </w:pPr>
    </w:p>
    <w:p w14:paraId="7973C051" w14:textId="0012981A" w:rsidR="008F5181" w:rsidRDefault="008F5181" w:rsidP="008F5181">
      <w:pPr>
        <w:shd w:val="clear" w:color="auto" w:fill="FFFFFF"/>
        <w:textAlignment w:val="baseline"/>
        <w:rPr>
          <w:rFonts w:cs="Arial"/>
          <w:b/>
          <w:szCs w:val="24"/>
        </w:rPr>
      </w:pPr>
      <w:r w:rsidRPr="00600EA9">
        <w:rPr>
          <w:b/>
          <w:szCs w:val="24"/>
        </w:rPr>
        <w:t>RESOLVED, on the proposal of</w:t>
      </w:r>
      <w:r w:rsidR="000C7E8E">
        <w:rPr>
          <w:b/>
          <w:szCs w:val="24"/>
        </w:rPr>
        <w:t xml:space="preserve"> Alderman</w:t>
      </w:r>
      <w:r w:rsidR="00A57E5C">
        <w:rPr>
          <w:b/>
          <w:szCs w:val="24"/>
        </w:rPr>
        <w:t xml:space="preserve"> McIlveen</w:t>
      </w:r>
      <w:r w:rsidRPr="00600EA9">
        <w:rPr>
          <w:b/>
          <w:szCs w:val="24"/>
        </w:rPr>
        <w:t>, seconded by</w:t>
      </w:r>
      <w:r w:rsidR="00A57E5C">
        <w:rPr>
          <w:b/>
          <w:szCs w:val="24"/>
        </w:rPr>
        <w:t xml:space="preserve"> Councillor Cummings</w:t>
      </w:r>
      <w:r w:rsidRPr="00600EA9">
        <w:rPr>
          <w:b/>
          <w:szCs w:val="24"/>
        </w:rPr>
        <w:t>,</w:t>
      </w:r>
      <w:r w:rsidRPr="00600EA9">
        <w:rPr>
          <w:rFonts w:cs="Arial"/>
          <w:b/>
          <w:bCs/>
          <w:szCs w:val="24"/>
          <w:lang w:eastAsia="en-GB"/>
        </w:rPr>
        <w:t xml:space="preserve"> that the Notice of Motion be referred to the</w:t>
      </w:r>
      <w:r w:rsidR="006E3686">
        <w:rPr>
          <w:rFonts w:cs="Arial"/>
          <w:b/>
          <w:bCs/>
          <w:szCs w:val="24"/>
          <w:lang w:eastAsia="en-GB"/>
        </w:rPr>
        <w:t xml:space="preserve"> </w:t>
      </w:r>
      <w:r w:rsidR="00A57E5C">
        <w:rPr>
          <w:rFonts w:cs="Arial"/>
          <w:b/>
          <w:bCs/>
          <w:szCs w:val="24"/>
          <w:lang w:eastAsia="en-GB"/>
        </w:rPr>
        <w:t xml:space="preserve">Community &amp; Wellbeing </w:t>
      </w:r>
      <w:r>
        <w:rPr>
          <w:rFonts w:cs="Arial"/>
          <w:b/>
          <w:szCs w:val="24"/>
        </w:rPr>
        <w:t>Committee.</w:t>
      </w:r>
    </w:p>
    <w:p w14:paraId="2A9AB3F1" w14:textId="77777777" w:rsidR="00135D9F" w:rsidRDefault="00135D9F" w:rsidP="00135D9F">
      <w:pPr>
        <w:shd w:val="clear" w:color="auto" w:fill="FFFFFF"/>
        <w:textAlignment w:val="baseline"/>
        <w:rPr>
          <w:rFonts w:cs="Arial"/>
          <w:szCs w:val="24"/>
          <w:lang w:eastAsia="en-GB"/>
        </w:rPr>
      </w:pPr>
      <w:bookmarkStart w:id="9" w:name="_Hlk92203442"/>
    </w:p>
    <w:bookmarkEnd w:id="9"/>
    <w:p w14:paraId="1AB28DF8" w14:textId="0FABB2D7" w:rsidR="00135D9F" w:rsidRPr="00600EA9" w:rsidRDefault="00135D9F" w:rsidP="00135D9F">
      <w:pPr>
        <w:rPr>
          <w:rFonts w:eastAsia="Times New Roman" w:cs="Arial"/>
          <w:b/>
          <w:szCs w:val="24"/>
          <w:u w:val="single"/>
          <w:lang w:eastAsia="en-GB"/>
        </w:rPr>
      </w:pPr>
      <w:r w:rsidRPr="00600EA9">
        <w:rPr>
          <w:rFonts w:eastAsia="Times New Roman" w:cs="Arial"/>
          <w:b/>
          <w:szCs w:val="24"/>
          <w:u w:val="single"/>
          <w:lang w:eastAsia="en-GB"/>
        </w:rPr>
        <w:t>Circulated for Information</w:t>
      </w:r>
    </w:p>
    <w:p w14:paraId="4EFD190B" w14:textId="77777777" w:rsidR="00135D9F" w:rsidRDefault="00135D9F" w:rsidP="00135D9F">
      <w:pPr>
        <w:rPr>
          <w:rFonts w:eastAsia="Times New Roman" w:cs="Arial"/>
          <w:szCs w:val="24"/>
        </w:rPr>
      </w:pPr>
    </w:p>
    <w:p w14:paraId="613A5551" w14:textId="77777777" w:rsidR="006E3686" w:rsidRPr="00C11DF1" w:rsidRDefault="006E3686" w:rsidP="006E3686">
      <w:pPr>
        <w:numPr>
          <w:ilvl w:val="0"/>
          <w:numId w:val="35"/>
        </w:numPr>
        <w:rPr>
          <w:rFonts w:cs="Arial"/>
          <w:szCs w:val="24"/>
        </w:rPr>
      </w:pPr>
      <w:r>
        <w:rPr>
          <w:rFonts w:eastAsia="Times New Roman" w:cs="Arial"/>
          <w:szCs w:val="24"/>
        </w:rPr>
        <w:t xml:space="preserve">Department for Health Press Release - </w:t>
      </w:r>
      <w:r w:rsidRPr="0045209C">
        <w:rPr>
          <w:rFonts w:cs="Arial"/>
          <w:szCs w:val="24"/>
        </w:rPr>
        <w:t>For Now For and For Future</w:t>
      </w:r>
      <w:r w:rsidRPr="0045209C">
        <w:rPr>
          <w:rFonts w:cs="Arial"/>
          <w:color w:val="000000"/>
          <w:szCs w:val="24"/>
        </w:rPr>
        <w:t xml:space="preserve"> - </w:t>
      </w:r>
      <w:r w:rsidRPr="0045209C">
        <w:rPr>
          <w:rFonts w:cs="Arial"/>
          <w:szCs w:val="24"/>
        </w:rPr>
        <w:t>An Advance Care Planning Policy for adults in Northern Ireland</w:t>
      </w:r>
      <w:r>
        <w:rPr>
          <w:rFonts w:cs="Arial"/>
          <w:szCs w:val="24"/>
        </w:rPr>
        <w:t xml:space="preserve"> (Correspondence </w:t>
      </w:r>
      <w:r w:rsidRPr="00C11DF1">
        <w:rPr>
          <w:rFonts w:cs="Arial"/>
          <w:szCs w:val="24"/>
        </w:rPr>
        <w:t>attached)</w:t>
      </w:r>
    </w:p>
    <w:p w14:paraId="15E7F7D1" w14:textId="77777777" w:rsidR="006E3686" w:rsidRPr="00FE49D7" w:rsidRDefault="006E3686" w:rsidP="006E3686">
      <w:pPr>
        <w:numPr>
          <w:ilvl w:val="0"/>
          <w:numId w:val="35"/>
        </w:numPr>
        <w:rPr>
          <w:rFonts w:cs="Arial"/>
          <w:szCs w:val="24"/>
          <w:lang w:val="en-US"/>
        </w:rPr>
      </w:pPr>
      <w:r w:rsidRPr="00C11DF1">
        <w:rPr>
          <w:rFonts w:cs="Arial"/>
          <w:szCs w:val="24"/>
          <w:lang w:val="en-US"/>
        </w:rPr>
        <w:t>October 2022 Newsletter for the Independent Review of Children’s Social Care Services (Correspondence attached)</w:t>
      </w:r>
    </w:p>
    <w:p w14:paraId="7F1ADC45" w14:textId="77777777" w:rsidR="006E3686" w:rsidRPr="00FF2CBC" w:rsidRDefault="006E3686" w:rsidP="006E3686">
      <w:pPr>
        <w:numPr>
          <w:ilvl w:val="0"/>
          <w:numId w:val="35"/>
        </w:numPr>
        <w:rPr>
          <w:rFonts w:cs="Arial"/>
          <w:szCs w:val="24"/>
          <w:lang w:val="en-US"/>
        </w:rPr>
      </w:pPr>
      <w:r>
        <w:rPr>
          <w:rFonts w:cs="Arial"/>
          <w:szCs w:val="24"/>
          <w:lang w:val="en-US"/>
        </w:rPr>
        <w:t>Department of Education – Outcome of Consultation on Period Products (Free Provision) Regulations (Correspondence attached)</w:t>
      </w:r>
    </w:p>
    <w:p w14:paraId="448150FB" w14:textId="17CC4B78" w:rsidR="006E3686" w:rsidRPr="001A1955" w:rsidRDefault="006E3686" w:rsidP="006E3686">
      <w:pPr>
        <w:numPr>
          <w:ilvl w:val="0"/>
          <w:numId w:val="35"/>
        </w:numPr>
        <w:rPr>
          <w:rFonts w:cs="Arial"/>
          <w:szCs w:val="24"/>
        </w:rPr>
      </w:pPr>
      <w:r w:rsidRPr="00FF2CBC">
        <w:rPr>
          <w:rFonts w:cs="Arial"/>
          <w:szCs w:val="24"/>
          <w:lang w:val="en-US"/>
        </w:rPr>
        <w:t>Department of Agriculture, Environment &amp; Rural Affairs – Summary of Consultation Responses to</w:t>
      </w:r>
      <w:r w:rsidRPr="00FF2CBC">
        <w:rPr>
          <w:rFonts w:cs="Arial"/>
          <w:szCs w:val="24"/>
        </w:rPr>
        <w:t xml:space="preserve"> the Introduction of Reforms to the Packaging Waste Recycling Note (PRN) and Packaging Waste Export Recycling Note (PERN) Systems and Operator Approval </w:t>
      </w:r>
      <w:r w:rsidRPr="00FF2CBC">
        <w:rPr>
          <w:rFonts w:cs="Arial"/>
          <w:szCs w:val="24"/>
          <w:lang w:val="en-US"/>
        </w:rPr>
        <w:t>(Correspondence attached)</w:t>
      </w:r>
    </w:p>
    <w:p w14:paraId="2FFAB034" w14:textId="77777777" w:rsidR="001A1955" w:rsidRPr="00591278" w:rsidRDefault="001A1955" w:rsidP="001A1955">
      <w:pPr>
        <w:numPr>
          <w:ilvl w:val="0"/>
          <w:numId w:val="35"/>
        </w:numPr>
        <w:rPr>
          <w:rFonts w:cs="Arial"/>
          <w:szCs w:val="24"/>
        </w:rPr>
      </w:pPr>
      <w:r>
        <w:rPr>
          <w:rFonts w:cs="Arial"/>
          <w:szCs w:val="24"/>
          <w:lang w:val="en-US"/>
        </w:rPr>
        <w:t>Energy Strategy E-Bulletin (Correspondence attached)</w:t>
      </w:r>
    </w:p>
    <w:p w14:paraId="3F469614" w14:textId="77777777" w:rsidR="001A1955" w:rsidRPr="00462ED2" w:rsidRDefault="001A1955" w:rsidP="001A1955">
      <w:pPr>
        <w:numPr>
          <w:ilvl w:val="0"/>
          <w:numId w:val="35"/>
        </w:numPr>
        <w:rPr>
          <w:rFonts w:cs="Arial"/>
          <w:szCs w:val="24"/>
        </w:rPr>
      </w:pPr>
      <w:r>
        <w:rPr>
          <w:rFonts w:cs="Arial"/>
          <w:szCs w:val="24"/>
          <w:lang w:val="en-US"/>
        </w:rPr>
        <w:t>DoF Business Rates Update (Correspondence attached)</w:t>
      </w:r>
    </w:p>
    <w:p w14:paraId="79ED1324" w14:textId="77777777" w:rsidR="00135D9F" w:rsidRPr="001B6034" w:rsidRDefault="00135D9F" w:rsidP="00135D9F">
      <w:pPr>
        <w:rPr>
          <w:rFonts w:eastAsia="Times New Roman" w:cs="Arial"/>
          <w:bCs/>
          <w:szCs w:val="24"/>
          <w:lang w:eastAsia="en-GB"/>
        </w:rPr>
      </w:pPr>
    </w:p>
    <w:p w14:paraId="17043D13" w14:textId="556E463A" w:rsidR="00135D9F" w:rsidRDefault="00135D9F" w:rsidP="00135D9F">
      <w:pPr>
        <w:rPr>
          <w:rFonts w:cs="Arial"/>
          <w:b/>
          <w:szCs w:val="24"/>
        </w:rPr>
      </w:pPr>
      <w:r w:rsidRPr="00600EA9">
        <w:rPr>
          <w:rFonts w:cs="Arial"/>
          <w:b/>
          <w:szCs w:val="24"/>
        </w:rPr>
        <w:t>RESOLVED</w:t>
      </w:r>
      <w:r>
        <w:rPr>
          <w:rFonts w:cs="Arial"/>
          <w:b/>
          <w:szCs w:val="24"/>
        </w:rPr>
        <w:t>,</w:t>
      </w:r>
      <w:r w:rsidRPr="00600EA9">
        <w:rPr>
          <w:rFonts w:cs="Arial"/>
          <w:b/>
          <w:szCs w:val="24"/>
        </w:rPr>
        <w:t xml:space="preserve"> on the proposal of</w:t>
      </w:r>
      <w:r w:rsidR="0064741F">
        <w:rPr>
          <w:rFonts w:cs="Arial"/>
          <w:b/>
          <w:szCs w:val="24"/>
        </w:rPr>
        <w:t xml:space="preserve"> </w:t>
      </w:r>
      <w:r w:rsidR="00A57E5C">
        <w:rPr>
          <w:rFonts w:cs="Arial"/>
          <w:b/>
          <w:szCs w:val="24"/>
        </w:rPr>
        <w:t>Councillor Edmund</w:t>
      </w:r>
      <w:r>
        <w:rPr>
          <w:rFonts w:cs="Arial"/>
          <w:b/>
          <w:szCs w:val="24"/>
        </w:rPr>
        <w:t>,</w:t>
      </w:r>
      <w:r w:rsidRPr="00600EA9">
        <w:rPr>
          <w:rFonts w:cs="Arial"/>
          <w:b/>
          <w:szCs w:val="24"/>
        </w:rPr>
        <w:t xml:space="preserve"> seconded by</w:t>
      </w:r>
      <w:r w:rsidR="0064741F">
        <w:rPr>
          <w:rFonts w:cs="Arial"/>
          <w:b/>
          <w:szCs w:val="24"/>
        </w:rPr>
        <w:t xml:space="preserve"> </w:t>
      </w:r>
      <w:r w:rsidR="00A57E5C">
        <w:rPr>
          <w:rFonts w:cs="Arial"/>
          <w:b/>
          <w:szCs w:val="24"/>
        </w:rPr>
        <w:t>Councillor Smart</w:t>
      </w:r>
      <w:r>
        <w:rPr>
          <w:rFonts w:cs="Arial"/>
          <w:b/>
          <w:szCs w:val="24"/>
        </w:rPr>
        <w:t xml:space="preserve">, </w:t>
      </w:r>
      <w:r w:rsidRPr="00600EA9">
        <w:rPr>
          <w:rFonts w:cs="Arial"/>
          <w:b/>
          <w:szCs w:val="24"/>
        </w:rPr>
        <w:t xml:space="preserve">that the items which were </w:t>
      </w:r>
      <w:r>
        <w:rPr>
          <w:rFonts w:cs="Arial"/>
          <w:b/>
          <w:szCs w:val="24"/>
        </w:rPr>
        <w:t>C</w:t>
      </w:r>
      <w:r w:rsidRPr="00600EA9">
        <w:rPr>
          <w:rFonts w:cs="Arial"/>
          <w:b/>
          <w:szCs w:val="24"/>
        </w:rPr>
        <w:t xml:space="preserve">irculated for </w:t>
      </w:r>
      <w:r>
        <w:rPr>
          <w:rFonts w:cs="Arial"/>
          <w:b/>
          <w:szCs w:val="24"/>
        </w:rPr>
        <w:t>I</w:t>
      </w:r>
      <w:r w:rsidRPr="00600EA9">
        <w:rPr>
          <w:rFonts w:cs="Arial"/>
          <w:b/>
          <w:szCs w:val="24"/>
        </w:rPr>
        <w:t xml:space="preserve">nformation be noted.  </w:t>
      </w:r>
    </w:p>
    <w:p w14:paraId="0A9EADCB" w14:textId="77777777" w:rsidR="00D52B13" w:rsidRDefault="00D52B13" w:rsidP="00135D9F">
      <w:pPr>
        <w:rPr>
          <w:rFonts w:cs="Arial"/>
          <w:bCs/>
          <w:szCs w:val="24"/>
        </w:rPr>
      </w:pPr>
    </w:p>
    <w:p w14:paraId="7467A199" w14:textId="77777777" w:rsidR="00135D9F" w:rsidRPr="00270A37" w:rsidRDefault="00135D9F" w:rsidP="00270A37">
      <w:pPr>
        <w:rPr>
          <w:b/>
          <w:bCs/>
          <w:sz w:val="28"/>
          <w:szCs w:val="28"/>
          <w:u w:val="single"/>
        </w:rPr>
      </w:pPr>
      <w:r w:rsidRPr="00270A37">
        <w:rPr>
          <w:b/>
          <w:bCs/>
          <w:sz w:val="28"/>
          <w:szCs w:val="28"/>
          <w:u w:val="single"/>
        </w:rPr>
        <w:t xml:space="preserve">EXCLUSION OF PUBLIC AND PRESS </w:t>
      </w:r>
    </w:p>
    <w:p w14:paraId="46AF5FD8" w14:textId="77777777" w:rsidR="00135D9F" w:rsidRPr="00600EA9" w:rsidRDefault="00135D9F" w:rsidP="00135D9F">
      <w:pPr>
        <w:ind w:left="720" w:hanging="720"/>
        <w:rPr>
          <w:rFonts w:eastAsia="Times New Roman" w:cs="Arial"/>
          <w:b/>
          <w:sz w:val="28"/>
          <w:szCs w:val="28"/>
          <w:u w:val="single"/>
          <w:lang w:eastAsia="en-GB"/>
        </w:rPr>
      </w:pPr>
    </w:p>
    <w:p w14:paraId="50FCC5A6" w14:textId="5A503B19" w:rsidR="00135D9F" w:rsidRDefault="00135D9F" w:rsidP="00135D9F">
      <w:pPr>
        <w:rPr>
          <w:rFonts w:cs="Arial"/>
          <w:b/>
          <w:szCs w:val="24"/>
        </w:rPr>
      </w:pPr>
      <w:r w:rsidRPr="00600EA9">
        <w:rPr>
          <w:rFonts w:cs="Arial"/>
          <w:b/>
          <w:szCs w:val="24"/>
        </w:rPr>
        <w:t>RESOLVED, on the proposal of</w:t>
      </w:r>
      <w:r w:rsidR="0004281A">
        <w:rPr>
          <w:rFonts w:cs="Arial"/>
          <w:b/>
          <w:szCs w:val="24"/>
        </w:rPr>
        <w:t xml:space="preserve"> Alderman McIlveen</w:t>
      </w:r>
      <w:r w:rsidRPr="00600EA9">
        <w:rPr>
          <w:rFonts w:cs="Arial"/>
          <w:b/>
          <w:szCs w:val="24"/>
        </w:rPr>
        <w:t>, seconded by</w:t>
      </w:r>
      <w:r w:rsidR="0004281A">
        <w:rPr>
          <w:rFonts w:cs="Arial"/>
          <w:b/>
          <w:szCs w:val="24"/>
        </w:rPr>
        <w:t xml:space="preserve"> Councillor P Smith</w:t>
      </w:r>
      <w:r>
        <w:rPr>
          <w:rFonts w:cs="Arial"/>
          <w:b/>
          <w:szCs w:val="24"/>
        </w:rPr>
        <w:t>,</w:t>
      </w:r>
      <w:r w:rsidRPr="00600EA9">
        <w:rPr>
          <w:rFonts w:cs="Arial"/>
          <w:b/>
          <w:szCs w:val="24"/>
        </w:rPr>
        <w:t xml:space="preserve"> that the public/press be excluded from the undernoted items of confidential business. </w:t>
      </w:r>
    </w:p>
    <w:p w14:paraId="38E9994F" w14:textId="5E6EBE90" w:rsidR="00135D9F" w:rsidRPr="00A65144" w:rsidRDefault="00135D9F" w:rsidP="00AB1E94">
      <w:pPr>
        <w:rPr>
          <w:rFonts w:cs="Arial"/>
          <w:b/>
          <w:bCs/>
          <w:szCs w:val="24"/>
        </w:rPr>
      </w:pPr>
      <w:bookmarkStart w:id="10" w:name="_Hlk102037890"/>
    </w:p>
    <w:p w14:paraId="6D3EE199" w14:textId="1A8ABA9D" w:rsidR="00D52B13" w:rsidRDefault="0004281A" w:rsidP="00270A37">
      <w:pPr>
        <w:pStyle w:val="Heading1"/>
      </w:pPr>
      <w:r w:rsidRPr="00270A37">
        <w:rPr>
          <w:u w:val="none"/>
        </w:rPr>
        <w:t>7.3.</w:t>
      </w:r>
      <w:r w:rsidRPr="00270A37">
        <w:rPr>
          <w:u w:val="none"/>
        </w:rPr>
        <w:tab/>
      </w:r>
      <w:r w:rsidRPr="0004281A">
        <w:t>Regeneration and Development Committee dated 3 November 2022</w:t>
      </w:r>
    </w:p>
    <w:p w14:paraId="5725EA1B" w14:textId="6492FC2D" w:rsidR="0004281A" w:rsidRDefault="0004281A" w:rsidP="0004281A">
      <w:pPr>
        <w:ind w:left="720" w:hanging="720"/>
        <w:rPr>
          <w:rFonts w:ascii="Arial Bold" w:hAnsi="Arial Bold" w:cs="Arial"/>
          <w:b/>
          <w:bCs/>
          <w:caps/>
          <w:sz w:val="28"/>
          <w:szCs w:val="28"/>
          <w:u w:val="single"/>
        </w:rPr>
      </w:pPr>
    </w:p>
    <w:p w14:paraId="06A2A847"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291E65CA" w14:textId="77777777" w:rsidR="00A06F17" w:rsidRDefault="00A06F17" w:rsidP="00A06F17">
      <w:pPr>
        <w:rPr>
          <w:rFonts w:eastAsia="Calibri" w:cs="Arial"/>
          <w:b/>
          <w:sz w:val="28"/>
          <w:szCs w:val="28"/>
          <w:lang w:eastAsia="en-GB"/>
        </w:rPr>
      </w:pPr>
    </w:p>
    <w:p w14:paraId="0E33C07E"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726C4789" w14:textId="77777777" w:rsidR="00A06F17" w:rsidRDefault="00A06F17" w:rsidP="00A06F17">
      <w:pPr>
        <w:rPr>
          <w:rFonts w:eastAsia="Calibri" w:cs="Arial"/>
          <w:b/>
          <w:sz w:val="28"/>
          <w:szCs w:val="28"/>
          <w:lang w:eastAsia="en-GB"/>
        </w:rPr>
      </w:pPr>
    </w:p>
    <w:p w14:paraId="3F014197" w14:textId="77777777" w:rsidR="00A06F17" w:rsidRDefault="00A06F17" w:rsidP="00A06F17">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04321427" w14:textId="103BC3BC" w:rsidR="00776F27" w:rsidRDefault="00776F27" w:rsidP="0064539A">
      <w:pPr>
        <w:rPr>
          <w:rFonts w:cs="Arial"/>
          <w:b/>
          <w:szCs w:val="24"/>
        </w:rPr>
      </w:pPr>
    </w:p>
    <w:p w14:paraId="250EFD74" w14:textId="77777777" w:rsidR="00776F27" w:rsidRPr="00776F27" w:rsidRDefault="00776F27" w:rsidP="00270A37">
      <w:pPr>
        <w:pStyle w:val="Heading1"/>
      </w:pPr>
      <w:r w:rsidRPr="00270A37">
        <w:rPr>
          <w:u w:val="none"/>
        </w:rPr>
        <w:t>7.6.</w:t>
      </w:r>
      <w:r w:rsidRPr="00270A37">
        <w:rPr>
          <w:u w:val="none"/>
        </w:rPr>
        <w:tab/>
      </w:r>
      <w:r w:rsidRPr="00776F27">
        <w:t>Special Corporate Services Committee dated 17 November 2022</w:t>
      </w:r>
    </w:p>
    <w:p w14:paraId="4B1E0C41" w14:textId="77777777" w:rsidR="00776F27" w:rsidRDefault="00776F27" w:rsidP="00776F27">
      <w:pPr>
        <w:rPr>
          <w:rFonts w:cs="Arial"/>
          <w:b/>
          <w:szCs w:val="24"/>
          <w:u w:val="single"/>
        </w:rPr>
      </w:pPr>
    </w:p>
    <w:p w14:paraId="6DDC39A3"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349C0CC4" w14:textId="77777777" w:rsidR="00A06F17" w:rsidRDefault="00A06F17" w:rsidP="00A06F17">
      <w:pPr>
        <w:rPr>
          <w:rFonts w:eastAsia="Calibri" w:cs="Arial"/>
          <w:b/>
          <w:sz w:val="28"/>
          <w:szCs w:val="28"/>
          <w:lang w:eastAsia="en-GB"/>
        </w:rPr>
      </w:pPr>
    </w:p>
    <w:p w14:paraId="61A27A11"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5DB4C8DF" w14:textId="77777777" w:rsidR="00A06F17" w:rsidRDefault="00A06F17" w:rsidP="00A06F17">
      <w:pPr>
        <w:rPr>
          <w:rFonts w:eastAsia="Calibri" w:cs="Arial"/>
          <w:bCs/>
          <w:szCs w:val="24"/>
        </w:rPr>
      </w:pPr>
      <w:r>
        <w:rPr>
          <w:rFonts w:eastAsia="Calibri" w:cs="Times New Roman"/>
          <w:b/>
          <w:szCs w:val="24"/>
        </w:rPr>
        <w:lastRenderedPageBreak/>
        <w:t>SCHEDULE 6 – Information relating to the financial or business affairs of any particular person (including the Council holding that information)</w:t>
      </w:r>
    </w:p>
    <w:p w14:paraId="132919D2" w14:textId="0FBFAA58" w:rsidR="0004281A" w:rsidRPr="004F394C" w:rsidRDefault="0004281A" w:rsidP="00FE46AA">
      <w:pPr>
        <w:rPr>
          <w:rFonts w:cs="Arial"/>
          <w:szCs w:val="24"/>
        </w:rPr>
      </w:pPr>
    </w:p>
    <w:p w14:paraId="6B06C1D2" w14:textId="4B35C347" w:rsidR="00506222" w:rsidRPr="0065621B" w:rsidRDefault="00740D23" w:rsidP="0065621B">
      <w:pPr>
        <w:pStyle w:val="Heading1"/>
      </w:pPr>
      <w:r w:rsidRPr="00270A37">
        <w:rPr>
          <w:u w:val="none"/>
        </w:rPr>
        <w:t>21</w:t>
      </w:r>
      <w:r w:rsidR="00506222" w:rsidRPr="00270A37">
        <w:rPr>
          <w:u w:val="none"/>
        </w:rPr>
        <w:t>.</w:t>
      </w:r>
      <w:r w:rsidR="00506222" w:rsidRPr="00270A37">
        <w:rPr>
          <w:u w:val="none"/>
        </w:rPr>
        <w:tab/>
      </w:r>
      <w:r w:rsidRPr="0065621B">
        <w:rPr>
          <w:noProof/>
        </w:rPr>
        <w:t>Extension of Contract for Provision of Corporate Uniform, Casual Uniform, Leisure Uniform and Protective Workwear</w:t>
      </w:r>
      <w:r w:rsidR="00AA5F1C" w:rsidRPr="0065621B">
        <w:rPr>
          <w:noProof/>
        </w:rPr>
        <w:t xml:space="preserve"> (FILE PRO100)</w:t>
      </w:r>
      <w:r w:rsidRPr="0065621B">
        <w:rPr>
          <w:noProof/>
        </w:rPr>
        <w:t xml:space="preserve"> </w:t>
      </w:r>
      <w:r w:rsidR="00506222" w:rsidRPr="0065621B">
        <w:t xml:space="preserve"> </w:t>
      </w:r>
    </w:p>
    <w:p w14:paraId="7D4682D5" w14:textId="77777777" w:rsidR="00506222" w:rsidRPr="00B0080F" w:rsidRDefault="00506222" w:rsidP="00506222">
      <w:pPr>
        <w:rPr>
          <w:lang w:eastAsia="en-GB"/>
        </w:rPr>
      </w:pPr>
    </w:p>
    <w:p w14:paraId="5284573A"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3A131D4B" w14:textId="77777777" w:rsidR="00A06F17" w:rsidRDefault="00A06F17" w:rsidP="00A06F17">
      <w:pPr>
        <w:rPr>
          <w:rFonts w:eastAsia="Calibri" w:cs="Arial"/>
          <w:b/>
          <w:sz w:val="28"/>
          <w:szCs w:val="28"/>
          <w:lang w:eastAsia="en-GB"/>
        </w:rPr>
      </w:pPr>
    </w:p>
    <w:p w14:paraId="0A579C31"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5E0FC463" w14:textId="77777777" w:rsidR="00A06F17" w:rsidRDefault="00A06F17" w:rsidP="00A06F17">
      <w:pPr>
        <w:rPr>
          <w:rFonts w:eastAsia="Calibri" w:cs="Arial"/>
          <w:b/>
          <w:sz w:val="28"/>
          <w:szCs w:val="28"/>
          <w:lang w:eastAsia="en-GB"/>
        </w:rPr>
      </w:pPr>
    </w:p>
    <w:p w14:paraId="1DEDF9D6" w14:textId="77777777" w:rsidR="00A06F17" w:rsidRDefault="00A06F17" w:rsidP="00A06F17">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1429D784" w14:textId="77777777" w:rsidR="00504C61" w:rsidRDefault="00504C61" w:rsidP="00AA5F1C">
      <w:pPr>
        <w:rPr>
          <w:rFonts w:cs="Arial"/>
          <w:b/>
          <w:bCs/>
          <w:szCs w:val="24"/>
        </w:rPr>
      </w:pPr>
    </w:p>
    <w:p w14:paraId="12909CFB" w14:textId="1C391F1C" w:rsidR="00506222" w:rsidRPr="009F13A0" w:rsidRDefault="00506222" w:rsidP="00270A37">
      <w:pPr>
        <w:pStyle w:val="Heading1"/>
      </w:pPr>
      <w:r w:rsidRPr="00270A37">
        <w:rPr>
          <w:u w:val="none"/>
        </w:rPr>
        <w:t>2</w:t>
      </w:r>
      <w:r w:rsidR="009F13A0" w:rsidRPr="00270A37">
        <w:rPr>
          <w:u w:val="none"/>
        </w:rPr>
        <w:t>2</w:t>
      </w:r>
      <w:r w:rsidRPr="00270A37">
        <w:rPr>
          <w:u w:val="none"/>
        </w:rPr>
        <w:t>.</w:t>
      </w:r>
      <w:r w:rsidRPr="00270A37">
        <w:rPr>
          <w:u w:val="none"/>
        </w:rPr>
        <w:tab/>
      </w:r>
      <w:r w:rsidR="00740D23" w:rsidRPr="00740D23">
        <w:t>Filling of Directors posts and changes to Committee</w:t>
      </w:r>
    </w:p>
    <w:p w14:paraId="50E2F8B0" w14:textId="77777777" w:rsidR="00506222" w:rsidRDefault="00506222" w:rsidP="00506222">
      <w:pPr>
        <w:rPr>
          <w:rFonts w:cs="Arial"/>
          <w:b/>
          <w:sz w:val="28"/>
          <w:szCs w:val="28"/>
        </w:rPr>
      </w:pPr>
    </w:p>
    <w:p w14:paraId="78FAF5C9"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4EB41D39" w14:textId="77777777" w:rsidR="00A06F17" w:rsidRDefault="00A06F17" w:rsidP="00A06F17">
      <w:pPr>
        <w:rPr>
          <w:rFonts w:eastAsia="Calibri" w:cs="Arial"/>
          <w:b/>
          <w:sz w:val="28"/>
          <w:szCs w:val="28"/>
          <w:lang w:eastAsia="en-GB"/>
        </w:rPr>
      </w:pPr>
    </w:p>
    <w:p w14:paraId="6ED201A0"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099542E0" w14:textId="77777777" w:rsidR="00A06F17" w:rsidRDefault="00A06F17" w:rsidP="00A06F17">
      <w:pPr>
        <w:rPr>
          <w:rFonts w:eastAsia="Calibri" w:cs="Arial"/>
          <w:b/>
          <w:sz w:val="28"/>
          <w:szCs w:val="28"/>
          <w:lang w:eastAsia="en-GB"/>
        </w:rPr>
      </w:pPr>
    </w:p>
    <w:p w14:paraId="3E3346A5" w14:textId="77777777" w:rsidR="00A06F17" w:rsidRDefault="00A06F17" w:rsidP="00A06F17">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2307D22E" w14:textId="323B25EC" w:rsidR="00506222" w:rsidRDefault="00506222" w:rsidP="00506222">
      <w:pPr>
        <w:rPr>
          <w:rFonts w:cs="Arial"/>
          <w:b/>
          <w:sz w:val="28"/>
          <w:szCs w:val="28"/>
        </w:rPr>
      </w:pPr>
    </w:p>
    <w:p w14:paraId="74CD748E" w14:textId="1F491224" w:rsidR="006953D6" w:rsidRPr="00270A37" w:rsidRDefault="006953D6" w:rsidP="00270A37">
      <w:pPr>
        <w:pStyle w:val="Heading1"/>
        <w:rPr>
          <w:b w:val="0"/>
          <w:bCs w:val="0"/>
          <w:u w:val="none"/>
        </w:rPr>
      </w:pPr>
      <w:r w:rsidRPr="00270A37">
        <w:rPr>
          <w:u w:val="none"/>
        </w:rPr>
        <w:t>2</w:t>
      </w:r>
      <w:r w:rsidR="009F13A0" w:rsidRPr="00270A37">
        <w:rPr>
          <w:u w:val="none"/>
        </w:rPr>
        <w:t>3</w:t>
      </w:r>
      <w:r w:rsidRPr="00270A37">
        <w:rPr>
          <w:u w:val="none"/>
        </w:rPr>
        <w:t>.</w:t>
      </w:r>
      <w:r w:rsidRPr="00270A37">
        <w:rPr>
          <w:u w:val="none"/>
        </w:rPr>
        <w:tab/>
      </w:r>
      <w:r w:rsidRPr="006953D6">
        <w:t>Delegated Authority to sign SLA with Tourism NI for Market Led Product Development Programme 2022/23</w:t>
      </w:r>
      <w:r w:rsidR="00F860A8">
        <w:t xml:space="preserve"> (FILE TD176)</w:t>
      </w:r>
      <w:r w:rsidR="00F860A8" w:rsidRPr="00270A37">
        <w:rPr>
          <w:szCs w:val="24"/>
          <w:u w:val="none"/>
        </w:rPr>
        <w:t xml:space="preserve"> </w:t>
      </w:r>
      <w:r w:rsidR="00F860A8" w:rsidRPr="00270A37">
        <w:rPr>
          <w:b w:val="0"/>
          <w:bCs w:val="0"/>
          <w:szCs w:val="24"/>
          <w:u w:val="none"/>
        </w:rPr>
        <w:t>(A</w:t>
      </w:r>
      <w:r w:rsidR="00F860A8" w:rsidRPr="00270A37">
        <w:rPr>
          <w:b w:val="0"/>
          <w:bCs w:val="0"/>
          <w:caps w:val="0"/>
          <w:szCs w:val="24"/>
          <w:u w:val="none"/>
        </w:rPr>
        <w:t>ppendix</w:t>
      </w:r>
      <w:r w:rsidR="00F860A8" w:rsidRPr="00270A37">
        <w:rPr>
          <w:b w:val="0"/>
          <w:bCs w:val="0"/>
          <w:szCs w:val="24"/>
          <w:u w:val="none"/>
        </w:rPr>
        <w:t xml:space="preserve"> </w:t>
      </w:r>
      <w:r w:rsidR="00FE46AA" w:rsidRPr="00270A37">
        <w:rPr>
          <w:b w:val="0"/>
          <w:bCs w:val="0"/>
          <w:szCs w:val="24"/>
          <w:u w:val="none"/>
        </w:rPr>
        <w:t>VIII</w:t>
      </w:r>
      <w:r w:rsidR="00F860A8" w:rsidRPr="00270A37">
        <w:rPr>
          <w:b w:val="0"/>
          <w:bCs w:val="0"/>
          <w:szCs w:val="24"/>
          <w:u w:val="none"/>
        </w:rPr>
        <w:t>)</w:t>
      </w:r>
      <w:r w:rsidR="00F860A8" w:rsidRPr="00270A37">
        <w:rPr>
          <w:b w:val="0"/>
          <w:bCs w:val="0"/>
          <w:u w:val="none"/>
        </w:rPr>
        <w:t xml:space="preserve"> </w:t>
      </w:r>
    </w:p>
    <w:p w14:paraId="7A095990" w14:textId="77777777" w:rsidR="006953D6" w:rsidRDefault="006953D6" w:rsidP="006953D6">
      <w:pPr>
        <w:rPr>
          <w:rFonts w:cs="Arial"/>
          <w:b/>
          <w:sz w:val="28"/>
          <w:szCs w:val="28"/>
        </w:rPr>
      </w:pPr>
    </w:p>
    <w:p w14:paraId="094E192D"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142879B7" w14:textId="77777777" w:rsidR="00A06F17" w:rsidRDefault="00A06F17" w:rsidP="00A06F17">
      <w:pPr>
        <w:rPr>
          <w:rFonts w:eastAsia="Calibri" w:cs="Arial"/>
          <w:b/>
          <w:sz w:val="28"/>
          <w:szCs w:val="28"/>
          <w:lang w:eastAsia="en-GB"/>
        </w:rPr>
      </w:pPr>
    </w:p>
    <w:p w14:paraId="6FD222CA"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6B8D80CA" w14:textId="77777777" w:rsidR="00A06F17" w:rsidRDefault="00A06F17" w:rsidP="00A06F17">
      <w:pPr>
        <w:rPr>
          <w:rFonts w:eastAsia="Calibri" w:cs="Arial"/>
          <w:b/>
          <w:sz w:val="28"/>
          <w:szCs w:val="28"/>
          <w:lang w:eastAsia="en-GB"/>
        </w:rPr>
      </w:pPr>
    </w:p>
    <w:p w14:paraId="2E92A451" w14:textId="77777777" w:rsidR="00A06F17" w:rsidRDefault="00A06F17" w:rsidP="00A06F17">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B13211D" w14:textId="620DBAD2" w:rsidR="009F13A0" w:rsidRDefault="009F13A0" w:rsidP="006953D6"/>
    <w:p w14:paraId="43C4E70D" w14:textId="304E6913" w:rsidR="009F13A0" w:rsidRPr="00270A37" w:rsidRDefault="009F13A0" w:rsidP="00270A37">
      <w:pPr>
        <w:pStyle w:val="Heading1"/>
        <w:rPr>
          <w:b w:val="0"/>
          <w:bCs w:val="0"/>
          <w:caps w:val="0"/>
          <w:sz w:val="24"/>
          <w:szCs w:val="24"/>
          <w:u w:val="none"/>
        </w:rPr>
      </w:pPr>
      <w:r w:rsidRPr="00270A37">
        <w:rPr>
          <w:u w:val="none"/>
        </w:rPr>
        <w:t>24.</w:t>
      </w:r>
      <w:r w:rsidRPr="00270A37">
        <w:rPr>
          <w:u w:val="none"/>
        </w:rPr>
        <w:tab/>
      </w:r>
      <w:r>
        <w:t>CALL-IN RESCINDING MOTION ON OFFICE RATIONALISATION</w:t>
      </w:r>
      <w:r w:rsidR="00EC72C7">
        <w:t xml:space="preserve"> (FILE CX144)</w:t>
      </w:r>
      <w:r w:rsidR="00EC72C7" w:rsidRPr="00270A37">
        <w:rPr>
          <w:u w:val="none"/>
        </w:rPr>
        <w:t xml:space="preserve"> </w:t>
      </w:r>
      <w:r w:rsidR="00EC72C7" w:rsidRPr="00270A37">
        <w:rPr>
          <w:b w:val="0"/>
          <w:bCs w:val="0"/>
          <w:caps w:val="0"/>
          <w:sz w:val="24"/>
          <w:szCs w:val="24"/>
          <w:u w:val="none"/>
        </w:rPr>
        <w:t xml:space="preserve">(Appendix </w:t>
      </w:r>
      <w:r w:rsidR="00FE46AA" w:rsidRPr="00270A37">
        <w:rPr>
          <w:b w:val="0"/>
          <w:bCs w:val="0"/>
          <w:caps w:val="0"/>
          <w:sz w:val="24"/>
          <w:szCs w:val="24"/>
          <w:u w:val="none"/>
        </w:rPr>
        <w:t>IX</w:t>
      </w:r>
      <w:r w:rsidR="00EC72C7" w:rsidRPr="00270A37">
        <w:rPr>
          <w:b w:val="0"/>
          <w:bCs w:val="0"/>
          <w:caps w:val="0"/>
          <w:sz w:val="24"/>
          <w:szCs w:val="24"/>
          <w:u w:val="none"/>
        </w:rPr>
        <w:t>)</w:t>
      </w:r>
    </w:p>
    <w:p w14:paraId="222AACFF" w14:textId="53BA13C0" w:rsidR="006953D6" w:rsidRDefault="006953D6" w:rsidP="00506222">
      <w:pPr>
        <w:rPr>
          <w:rFonts w:cs="Arial"/>
          <w:b/>
          <w:sz w:val="28"/>
          <w:szCs w:val="28"/>
        </w:rPr>
      </w:pPr>
    </w:p>
    <w:p w14:paraId="06B3EFB1" w14:textId="77777777" w:rsidR="00A06F17" w:rsidRDefault="00A06F17" w:rsidP="00A06F17">
      <w:pPr>
        <w:rPr>
          <w:rFonts w:eastAsia="Calibri" w:cs="Arial"/>
          <w:b/>
          <w:sz w:val="28"/>
          <w:szCs w:val="28"/>
          <w:lang w:eastAsia="en-GB"/>
        </w:rPr>
      </w:pPr>
      <w:r>
        <w:rPr>
          <w:rFonts w:eastAsia="Calibri" w:cs="Arial"/>
          <w:b/>
          <w:sz w:val="28"/>
          <w:szCs w:val="28"/>
          <w:lang w:eastAsia="en-GB"/>
        </w:rPr>
        <w:t>***IN CONFIDENCE***</w:t>
      </w:r>
    </w:p>
    <w:p w14:paraId="3FFF1159" w14:textId="77777777" w:rsidR="00A06F17" w:rsidRDefault="00A06F17" w:rsidP="00A06F17">
      <w:pPr>
        <w:rPr>
          <w:rFonts w:eastAsia="Calibri" w:cs="Arial"/>
          <w:b/>
          <w:sz w:val="28"/>
          <w:szCs w:val="28"/>
          <w:lang w:eastAsia="en-GB"/>
        </w:rPr>
      </w:pPr>
    </w:p>
    <w:p w14:paraId="37495814" w14:textId="77777777" w:rsidR="00A06F17" w:rsidRDefault="00A06F17" w:rsidP="00A06F17">
      <w:pPr>
        <w:rPr>
          <w:rFonts w:eastAsia="Calibri" w:cs="Arial"/>
          <w:b/>
          <w:sz w:val="28"/>
          <w:szCs w:val="28"/>
          <w:lang w:eastAsia="en-GB"/>
        </w:rPr>
      </w:pPr>
      <w:r>
        <w:rPr>
          <w:rFonts w:eastAsia="Calibri" w:cs="Arial"/>
          <w:b/>
          <w:sz w:val="28"/>
          <w:szCs w:val="28"/>
          <w:lang w:eastAsia="en-GB"/>
        </w:rPr>
        <w:t>***NOT FOR PUBLICATION***</w:t>
      </w:r>
    </w:p>
    <w:p w14:paraId="13C4BB74" w14:textId="77777777" w:rsidR="00A06F17" w:rsidRDefault="00A06F17" w:rsidP="00A06F17">
      <w:pPr>
        <w:rPr>
          <w:rFonts w:eastAsia="Calibri" w:cs="Arial"/>
          <w:b/>
          <w:sz w:val="28"/>
          <w:szCs w:val="28"/>
          <w:lang w:eastAsia="en-GB"/>
        </w:rPr>
      </w:pPr>
    </w:p>
    <w:p w14:paraId="7D580FDA" w14:textId="77777777" w:rsidR="00A06F17" w:rsidRDefault="00A06F17" w:rsidP="00A06F17">
      <w:pPr>
        <w:rPr>
          <w:rFonts w:eastAsia="Calibri" w:cs="Arial"/>
          <w:bCs/>
          <w:szCs w:val="24"/>
        </w:rPr>
      </w:pPr>
      <w:r>
        <w:rPr>
          <w:rFonts w:eastAsia="Calibri" w:cs="Times New Roman"/>
          <w:b/>
          <w:szCs w:val="24"/>
        </w:rPr>
        <w:t>SCHEDULE 6 – Information relating to the financial or business affairs of any particular person (including the Council holding that information)</w:t>
      </w:r>
    </w:p>
    <w:p w14:paraId="7D6CBCD3" w14:textId="77777777" w:rsidR="00447C6B" w:rsidRDefault="00447C6B" w:rsidP="00506222">
      <w:pPr>
        <w:rPr>
          <w:rFonts w:cs="Arial"/>
          <w:b/>
          <w:sz w:val="28"/>
          <w:szCs w:val="28"/>
          <w:u w:val="single"/>
        </w:rPr>
      </w:pPr>
    </w:p>
    <w:p w14:paraId="7E16E4BB" w14:textId="6BC4F15F" w:rsidR="00506222" w:rsidRPr="00600EA9" w:rsidRDefault="00506222" w:rsidP="00506222">
      <w:pPr>
        <w:rPr>
          <w:rFonts w:cs="Arial"/>
          <w:b/>
          <w:sz w:val="28"/>
          <w:szCs w:val="28"/>
          <w:u w:val="single"/>
        </w:rPr>
      </w:pPr>
      <w:r w:rsidRPr="00600EA9">
        <w:rPr>
          <w:rFonts w:cs="Arial"/>
          <w:b/>
          <w:sz w:val="28"/>
          <w:szCs w:val="28"/>
          <w:u w:val="single"/>
        </w:rPr>
        <w:lastRenderedPageBreak/>
        <w:t xml:space="preserve">READMITTANCE OF PUBLIC AND PRESS </w:t>
      </w:r>
    </w:p>
    <w:p w14:paraId="4F51D8B6" w14:textId="77777777" w:rsidR="00506222" w:rsidRPr="00600EA9" w:rsidRDefault="00506222" w:rsidP="00506222">
      <w:pPr>
        <w:rPr>
          <w:rFonts w:cs="Arial"/>
          <w:b/>
          <w:sz w:val="28"/>
          <w:szCs w:val="28"/>
          <w:u w:val="single"/>
        </w:rPr>
      </w:pPr>
    </w:p>
    <w:p w14:paraId="11F3A4D9" w14:textId="17FBA03F" w:rsidR="00506222" w:rsidRPr="00600EA9" w:rsidRDefault="00506222" w:rsidP="00506222">
      <w:pPr>
        <w:rPr>
          <w:rFonts w:cs="Arial"/>
          <w:b/>
        </w:rPr>
      </w:pPr>
      <w:r w:rsidRPr="00600EA9">
        <w:rPr>
          <w:rFonts w:cs="Arial"/>
          <w:b/>
        </w:rPr>
        <w:t>RESOLVED, on the proposal of</w:t>
      </w:r>
      <w:r>
        <w:rPr>
          <w:rFonts w:cs="Arial"/>
          <w:b/>
        </w:rPr>
        <w:t xml:space="preserve"> </w:t>
      </w:r>
      <w:r w:rsidR="00E70009">
        <w:rPr>
          <w:rFonts w:cs="Arial"/>
          <w:b/>
        </w:rPr>
        <w:t>Councillor Edmund</w:t>
      </w:r>
      <w:r>
        <w:rPr>
          <w:rFonts w:cs="Arial"/>
          <w:b/>
        </w:rPr>
        <w:t xml:space="preserve">, </w:t>
      </w:r>
      <w:r w:rsidRPr="00600EA9">
        <w:rPr>
          <w:rFonts w:cs="Arial"/>
          <w:b/>
        </w:rPr>
        <w:t>seconded by</w:t>
      </w:r>
      <w:r w:rsidR="00E70009">
        <w:rPr>
          <w:rFonts w:cs="Arial"/>
          <w:b/>
        </w:rPr>
        <w:t xml:space="preserve"> Alderman Wilson</w:t>
      </w:r>
      <w:r>
        <w:rPr>
          <w:rFonts w:cs="Arial"/>
          <w:b/>
        </w:rPr>
        <w:t>,</w:t>
      </w:r>
      <w:r w:rsidRPr="00600EA9">
        <w:rPr>
          <w:rFonts w:cs="Arial"/>
          <w:b/>
        </w:rPr>
        <w:t xml:space="preserve"> that the public/press be readmitted to the meeting.   </w:t>
      </w:r>
    </w:p>
    <w:p w14:paraId="4B07CD6E" w14:textId="77777777" w:rsidR="00506222" w:rsidRPr="00600EA9" w:rsidRDefault="00506222" w:rsidP="00506222">
      <w:pPr>
        <w:rPr>
          <w:rFonts w:cs="Arial"/>
          <w:b/>
        </w:rPr>
      </w:pPr>
    </w:p>
    <w:p w14:paraId="0560E26F" w14:textId="77777777" w:rsidR="00506222" w:rsidRPr="00270A37" w:rsidRDefault="00506222" w:rsidP="00270A37">
      <w:pPr>
        <w:rPr>
          <w:rFonts w:ascii="Arial Bold" w:hAnsi="Arial Bold"/>
          <w:b/>
          <w:bCs/>
          <w:caps/>
          <w:sz w:val="28"/>
          <w:szCs w:val="28"/>
          <w:u w:val="single"/>
        </w:rPr>
      </w:pPr>
      <w:r w:rsidRPr="00270A37">
        <w:rPr>
          <w:rFonts w:ascii="Arial Bold" w:hAnsi="Arial Bold"/>
          <w:b/>
          <w:bCs/>
          <w:caps/>
          <w:sz w:val="28"/>
          <w:szCs w:val="28"/>
          <w:u w:val="single"/>
        </w:rPr>
        <w:t>termination of meeting</w:t>
      </w:r>
    </w:p>
    <w:p w14:paraId="70DB7E42" w14:textId="77777777" w:rsidR="00506222" w:rsidRPr="005B7C66" w:rsidRDefault="00506222" w:rsidP="00506222"/>
    <w:p w14:paraId="2F87A430" w14:textId="1EA9BFB4" w:rsidR="00506222" w:rsidRDefault="00506222" w:rsidP="00506222">
      <w:r w:rsidRPr="00600EA9">
        <w:rPr>
          <w:rFonts w:cs="Arial"/>
        </w:rPr>
        <w:t>The meeting terminated at</w:t>
      </w:r>
      <w:r w:rsidR="00E70009">
        <w:rPr>
          <w:rFonts w:cs="Arial"/>
        </w:rPr>
        <w:t xml:space="preserve"> 8.24</w:t>
      </w:r>
      <w:r>
        <w:rPr>
          <w:rFonts w:cs="Arial"/>
        </w:rPr>
        <w:t>pm</w:t>
      </w:r>
    </w:p>
    <w:p w14:paraId="01B282CF" w14:textId="77777777" w:rsidR="00506222" w:rsidRPr="00600EA9" w:rsidRDefault="00506222" w:rsidP="00506222">
      <w:pPr>
        <w:rPr>
          <w:rFonts w:cs="Arial"/>
          <w:bCs/>
          <w:szCs w:val="24"/>
        </w:rPr>
      </w:pPr>
    </w:p>
    <w:p w14:paraId="3850E99C" w14:textId="77777777" w:rsidR="00506222" w:rsidRDefault="00506222" w:rsidP="00506222"/>
    <w:p w14:paraId="131ED82C" w14:textId="77777777" w:rsidR="00506222" w:rsidRDefault="00506222" w:rsidP="00506222"/>
    <w:bookmarkEnd w:id="10"/>
    <w:p w14:paraId="0C806AD5" w14:textId="358F1DB5" w:rsidR="00BB032F" w:rsidRPr="00BB032F" w:rsidRDefault="00BB032F" w:rsidP="00BB032F"/>
    <w:p w14:paraId="4E7388A9" w14:textId="414EA86A" w:rsidR="00BB032F" w:rsidRPr="00BB032F" w:rsidRDefault="00BB032F" w:rsidP="00BB032F"/>
    <w:p w14:paraId="019FCF5E" w14:textId="6AE2E8FE" w:rsidR="00BB032F" w:rsidRPr="00BB032F" w:rsidRDefault="00BB032F" w:rsidP="00BB032F"/>
    <w:p w14:paraId="1E1139AF" w14:textId="15DEB2B0" w:rsidR="00BB032F" w:rsidRPr="00BB032F" w:rsidRDefault="00BB032F" w:rsidP="00BB032F"/>
    <w:p w14:paraId="1B79C1B0" w14:textId="290835CF" w:rsidR="00BB032F" w:rsidRPr="00BB032F" w:rsidRDefault="00BB032F" w:rsidP="00BB032F"/>
    <w:p w14:paraId="3B051ADE" w14:textId="4DE49A3A" w:rsidR="00BB032F" w:rsidRPr="00BB032F" w:rsidRDefault="00BB032F" w:rsidP="00BB032F"/>
    <w:p w14:paraId="55FD8C45" w14:textId="7AFB0DCD" w:rsidR="00BB032F" w:rsidRPr="00BB032F" w:rsidRDefault="00BB032F" w:rsidP="00BB032F"/>
    <w:p w14:paraId="0C4D7068" w14:textId="11DDEDDF" w:rsidR="00BB032F" w:rsidRDefault="00BB032F" w:rsidP="00BB032F"/>
    <w:p w14:paraId="09FB3E4F" w14:textId="06921C51" w:rsidR="00BB032F" w:rsidRDefault="00BB032F" w:rsidP="00BB032F"/>
    <w:p w14:paraId="2E550B12" w14:textId="0F967B7F" w:rsidR="00BB032F" w:rsidRPr="00BB032F" w:rsidRDefault="00BB032F" w:rsidP="00BB032F">
      <w:pPr>
        <w:tabs>
          <w:tab w:val="left" w:pos="3960"/>
        </w:tabs>
      </w:pPr>
      <w:r>
        <w:tab/>
      </w:r>
    </w:p>
    <w:sectPr w:rsidR="00BB032F" w:rsidRPr="00BB032F" w:rsidSect="002F751F">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4D0B" w14:textId="77777777" w:rsidR="00D20751" w:rsidRDefault="00D20751" w:rsidP="00816B7A">
      <w:r>
        <w:separator/>
      </w:r>
    </w:p>
  </w:endnote>
  <w:endnote w:type="continuationSeparator" w:id="0">
    <w:p w14:paraId="411DC4EE" w14:textId="77777777" w:rsidR="00D20751" w:rsidRDefault="00D20751" w:rsidP="0081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b Regular">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0597" w14:textId="77777777" w:rsidR="00A570FA" w:rsidRDefault="00A570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973309"/>
      <w:docPartObj>
        <w:docPartGallery w:val="Page Numbers (Bottom of Page)"/>
        <w:docPartUnique/>
      </w:docPartObj>
    </w:sdtPr>
    <w:sdtEndPr>
      <w:rPr>
        <w:noProof/>
      </w:rPr>
    </w:sdtEndPr>
    <w:sdtContent>
      <w:p w14:paraId="6B054E4C" w14:textId="77777777" w:rsidR="006C7084" w:rsidRDefault="006C7084">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E6B8" w14:textId="77777777" w:rsidR="00A570FA" w:rsidRDefault="00A57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A546" w14:textId="77777777" w:rsidR="00D20751" w:rsidRDefault="00D20751" w:rsidP="00816B7A">
      <w:r>
        <w:separator/>
      </w:r>
    </w:p>
  </w:footnote>
  <w:footnote w:type="continuationSeparator" w:id="0">
    <w:p w14:paraId="2F7DBDA8" w14:textId="77777777" w:rsidR="00D20751" w:rsidRDefault="00D20751" w:rsidP="00816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7A5E" w14:textId="77777777" w:rsidR="00A570FA" w:rsidRDefault="00A570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8C4E" w14:textId="4BCF15E1" w:rsidR="006C7084" w:rsidRPr="004B0EE3" w:rsidRDefault="006C7084" w:rsidP="002F751F">
    <w:pPr>
      <w:pStyle w:val="Header"/>
      <w:jc w:val="right"/>
      <w:rPr>
        <w:szCs w:val="24"/>
      </w:rPr>
    </w:pPr>
    <w:r>
      <w:rPr>
        <w:szCs w:val="24"/>
      </w:rPr>
      <w:t>C.</w:t>
    </w:r>
    <w:r w:rsidR="006D60D0">
      <w:rPr>
        <w:szCs w:val="24"/>
      </w:rPr>
      <w:t>30</w:t>
    </w:r>
    <w:r>
      <w:rPr>
        <w:szCs w:val="24"/>
      </w:rPr>
      <w:t>.</w:t>
    </w:r>
    <w:r w:rsidR="006D60D0">
      <w:rPr>
        <w:szCs w:val="24"/>
      </w:rPr>
      <w:t>11</w:t>
    </w:r>
    <w:r>
      <w:rPr>
        <w:szCs w:val="24"/>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FD73" w14:textId="22D13FFB" w:rsidR="006C7084" w:rsidRPr="000F5E3B" w:rsidRDefault="006C7084" w:rsidP="002F751F">
    <w:pPr>
      <w:pStyle w:val="Header"/>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40FA"/>
    <w:multiLevelType w:val="hybridMultilevel"/>
    <w:tmpl w:val="697AFB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F5FE3"/>
    <w:multiLevelType w:val="multilevel"/>
    <w:tmpl w:val="B364AC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69B6D67"/>
    <w:multiLevelType w:val="hybridMultilevel"/>
    <w:tmpl w:val="9E4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C02D9"/>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ED6170"/>
    <w:multiLevelType w:val="hybridMultilevel"/>
    <w:tmpl w:val="F3EADFC6"/>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cs="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B71F00"/>
    <w:multiLevelType w:val="hybridMultilevel"/>
    <w:tmpl w:val="120A90DC"/>
    <w:lvl w:ilvl="0" w:tplc="08090001">
      <w:start w:val="1"/>
      <w:numFmt w:val="bullet"/>
      <w:lvlText w:val=""/>
      <w:lvlJc w:val="left"/>
      <w:pPr>
        <w:ind w:left="850" w:hanging="360"/>
      </w:pPr>
      <w:rPr>
        <w:rFonts w:ascii="Symbol" w:hAnsi="Symbol" w:cs="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cs="Wingdings" w:hint="default"/>
      </w:rPr>
    </w:lvl>
    <w:lvl w:ilvl="3" w:tplc="08090001" w:tentative="1">
      <w:start w:val="1"/>
      <w:numFmt w:val="bullet"/>
      <w:lvlText w:val=""/>
      <w:lvlJc w:val="left"/>
      <w:pPr>
        <w:ind w:left="3010" w:hanging="360"/>
      </w:pPr>
      <w:rPr>
        <w:rFonts w:ascii="Symbol" w:hAnsi="Symbol" w:cs="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cs="Wingdings" w:hint="default"/>
      </w:rPr>
    </w:lvl>
    <w:lvl w:ilvl="6" w:tplc="08090001" w:tentative="1">
      <w:start w:val="1"/>
      <w:numFmt w:val="bullet"/>
      <w:lvlText w:val=""/>
      <w:lvlJc w:val="left"/>
      <w:pPr>
        <w:ind w:left="5170" w:hanging="360"/>
      </w:pPr>
      <w:rPr>
        <w:rFonts w:ascii="Symbol" w:hAnsi="Symbol" w:cs="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cs="Wingdings" w:hint="default"/>
      </w:rPr>
    </w:lvl>
  </w:abstractNum>
  <w:abstractNum w:abstractNumId="8" w15:restartNumberingAfterBreak="0">
    <w:nsid w:val="1C034643"/>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314011"/>
    <w:multiLevelType w:val="hybridMultilevel"/>
    <w:tmpl w:val="18B644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FE66BC2"/>
    <w:multiLevelType w:val="hybridMultilevel"/>
    <w:tmpl w:val="50402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5317F"/>
    <w:multiLevelType w:val="hybridMultilevel"/>
    <w:tmpl w:val="38AA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106E01"/>
    <w:multiLevelType w:val="hybridMultilevel"/>
    <w:tmpl w:val="416E8414"/>
    <w:lvl w:ilvl="0" w:tplc="FFFFFFFF">
      <w:start w:val="1"/>
      <w:numFmt w:val="bullet"/>
      <w:lvlText w:val="o"/>
      <w:lvlJc w:val="left"/>
      <w:pPr>
        <w:tabs>
          <w:tab w:val="num" w:pos="720"/>
        </w:tabs>
        <w:ind w:left="720" w:hanging="360"/>
      </w:pPr>
      <w:rPr>
        <w:rFonts w:ascii="Courier New" w:hAnsi="Courier New" w:cs="Times New Roman"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o"/>
      <w:lvlJc w:val="left"/>
      <w:pPr>
        <w:tabs>
          <w:tab w:val="num" w:pos="2160"/>
        </w:tabs>
        <w:ind w:left="2160" w:hanging="360"/>
      </w:pPr>
      <w:rPr>
        <w:rFonts w:ascii="Courier New" w:hAnsi="Courier New" w:cs="Times New Roman" w:hint="default"/>
      </w:rPr>
    </w:lvl>
    <w:lvl w:ilvl="3" w:tplc="FFFFFFFF">
      <w:start w:val="1"/>
      <w:numFmt w:val="bullet"/>
      <w:lvlText w:val="o"/>
      <w:lvlJc w:val="left"/>
      <w:pPr>
        <w:tabs>
          <w:tab w:val="num" w:pos="2880"/>
        </w:tabs>
        <w:ind w:left="2880" w:hanging="360"/>
      </w:pPr>
      <w:rPr>
        <w:rFonts w:ascii="Courier New" w:hAnsi="Courier New" w:cs="Times New Roman"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o"/>
      <w:lvlJc w:val="left"/>
      <w:pPr>
        <w:tabs>
          <w:tab w:val="num" w:pos="4320"/>
        </w:tabs>
        <w:ind w:left="4320" w:hanging="360"/>
      </w:pPr>
      <w:rPr>
        <w:rFonts w:ascii="Courier New" w:hAnsi="Courier New" w:cs="Times New Roman" w:hint="default"/>
      </w:rPr>
    </w:lvl>
    <w:lvl w:ilvl="6" w:tplc="FFFFFFFF">
      <w:start w:val="1"/>
      <w:numFmt w:val="bullet"/>
      <w:lvlText w:val="o"/>
      <w:lvlJc w:val="left"/>
      <w:pPr>
        <w:tabs>
          <w:tab w:val="num" w:pos="5040"/>
        </w:tabs>
        <w:ind w:left="5040" w:hanging="360"/>
      </w:pPr>
      <w:rPr>
        <w:rFonts w:ascii="Courier New" w:hAnsi="Courier New" w:cs="Times New Roman"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o"/>
      <w:lvlJc w:val="left"/>
      <w:pPr>
        <w:tabs>
          <w:tab w:val="num" w:pos="6480"/>
        </w:tabs>
        <w:ind w:left="6480" w:hanging="360"/>
      </w:pPr>
      <w:rPr>
        <w:rFonts w:ascii="Courier New" w:hAnsi="Courier New" w:cs="Times New Roman" w:hint="default"/>
      </w:rPr>
    </w:lvl>
  </w:abstractNum>
  <w:abstractNum w:abstractNumId="13" w15:restartNumberingAfterBreak="0">
    <w:nsid w:val="2A6646E3"/>
    <w:multiLevelType w:val="hybridMultilevel"/>
    <w:tmpl w:val="57C23F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8A2297"/>
    <w:multiLevelType w:val="hybridMultilevel"/>
    <w:tmpl w:val="61A42B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15462E"/>
    <w:multiLevelType w:val="hybridMultilevel"/>
    <w:tmpl w:val="5A1AE9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045A92"/>
    <w:multiLevelType w:val="hybridMultilevel"/>
    <w:tmpl w:val="1C684810"/>
    <w:lvl w:ilvl="0" w:tplc="5B288D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867759"/>
    <w:multiLevelType w:val="hybridMultilevel"/>
    <w:tmpl w:val="AE04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3507C8"/>
    <w:multiLevelType w:val="hybridMultilevel"/>
    <w:tmpl w:val="3C109BB2"/>
    <w:lvl w:ilvl="0" w:tplc="97029C38">
      <w:start w:val="1"/>
      <w:numFmt w:val="decimal"/>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D5E59"/>
    <w:multiLevelType w:val="hybridMultilevel"/>
    <w:tmpl w:val="71AC6FD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0" w15:restartNumberingAfterBreak="0">
    <w:nsid w:val="4D627C01"/>
    <w:multiLevelType w:val="hybridMultilevel"/>
    <w:tmpl w:val="847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EC52BF"/>
    <w:multiLevelType w:val="hybridMultilevel"/>
    <w:tmpl w:val="A8CC448E"/>
    <w:lvl w:ilvl="0" w:tplc="BC129012">
      <w:start w:val="1"/>
      <w:numFmt w:val="lowerLetter"/>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2" w15:restartNumberingAfterBreak="0">
    <w:nsid w:val="50354132"/>
    <w:multiLevelType w:val="hybridMultilevel"/>
    <w:tmpl w:val="DD1AA96A"/>
    <w:lvl w:ilvl="0" w:tplc="70665406">
      <w:start w:val="1"/>
      <w:numFmt w:val="lowerLetter"/>
      <w:lvlText w:val="(%1)"/>
      <w:lvlJc w:val="left"/>
      <w:pPr>
        <w:ind w:left="3960" w:hanging="360"/>
      </w:pPr>
      <w:rPr>
        <w:rFonts w:hint="default"/>
        <w:b/>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23" w15:restartNumberingAfterBreak="0">
    <w:nsid w:val="5050646E"/>
    <w:multiLevelType w:val="hybridMultilevel"/>
    <w:tmpl w:val="2C56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74F63"/>
    <w:multiLevelType w:val="hybridMultilevel"/>
    <w:tmpl w:val="F954AA40"/>
    <w:lvl w:ilvl="0" w:tplc="B9A0E8DC">
      <w:start w:val="1"/>
      <w:numFmt w:val="lowerLetter"/>
      <w:lvlText w:val="%1)"/>
      <w:lvlJc w:val="left"/>
      <w:pPr>
        <w:ind w:left="4320" w:hanging="360"/>
      </w:pPr>
      <w:rPr>
        <w:rFonts w:hint="default"/>
      </w:r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25" w15:restartNumberingAfterBreak="0">
    <w:nsid w:val="53DE31DD"/>
    <w:multiLevelType w:val="hybridMultilevel"/>
    <w:tmpl w:val="571C250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92A603A"/>
    <w:multiLevelType w:val="hybridMultilevel"/>
    <w:tmpl w:val="E2267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BC0FC5"/>
    <w:multiLevelType w:val="hybridMultilevel"/>
    <w:tmpl w:val="C180FC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FE5B70"/>
    <w:multiLevelType w:val="multilevel"/>
    <w:tmpl w:val="2CB20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CCB2180"/>
    <w:multiLevelType w:val="hybridMultilevel"/>
    <w:tmpl w:val="E2161E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D206004"/>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DE273EC"/>
    <w:multiLevelType w:val="hybridMultilevel"/>
    <w:tmpl w:val="33640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051881"/>
    <w:multiLevelType w:val="hybridMultilevel"/>
    <w:tmpl w:val="38F21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C90363"/>
    <w:multiLevelType w:val="hybridMultilevel"/>
    <w:tmpl w:val="C8A270BE"/>
    <w:lvl w:ilvl="0" w:tplc="3322EAC2">
      <w:start w:val="1"/>
      <w:numFmt w:val="lowerLetter"/>
      <w:lvlText w:val="%1)"/>
      <w:lvlJc w:val="left"/>
      <w:pPr>
        <w:ind w:left="3960" w:hanging="360"/>
      </w:pPr>
      <w:rPr>
        <w:rFonts w:ascii="Arial" w:hAnsi="Arial" w:cs="Arial" w:hint="default"/>
        <w:sz w:val="24"/>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34" w15:restartNumberingAfterBreak="0">
    <w:nsid w:val="651C23CB"/>
    <w:multiLevelType w:val="hybridMultilevel"/>
    <w:tmpl w:val="3C109BB2"/>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2F09FD"/>
    <w:multiLevelType w:val="hybridMultilevel"/>
    <w:tmpl w:val="A19EBF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A11561F"/>
    <w:multiLevelType w:val="hybridMultilevel"/>
    <w:tmpl w:val="4A5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B9570D"/>
    <w:multiLevelType w:val="hybridMultilevel"/>
    <w:tmpl w:val="CF56CB12"/>
    <w:lvl w:ilvl="0" w:tplc="2006F3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B2396C"/>
    <w:multiLevelType w:val="hybridMultilevel"/>
    <w:tmpl w:val="620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34467"/>
    <w:multiLevelType w:val="hybridMultilevel"/>
    <w:tmpl w:val="C0889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347E52"/>
    <w:multiLevelType w:val="hybridMultilevel"/>
    <w:tmpl w:val="C3C6214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717A18C2"/>
    <w:multiLevelType w:val="hybridMultilevel"/>
    <w:tmpl w:val="F84CFE08"/>
    <w:lvl w:ilvl="0" w:tplc="3CA8788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573EDE"/>
    <w:multiLevelType w:val="hybridMultilevel"/>
    <w:tmpl w:val="F3D6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5093117"/>
    <w:multiLevelType w:val="hybridMultilevel"/>
    <w:tmpl w:val="E83E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047637"/>
    <w:multiLevelType w:val="hybridMultilevel"/>
    <w:tmpl w:val="FE8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457554"/>
    <w:multiLevelType w:val="hybridMultilevel"/>
    <w:tmpl w:val="F75AC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B04EBF"/>
    <w:multiLevelType w:val="hybridMultilevel"/>
    <w:tmpl w:val="8126015E"/>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7" w15:restartNumberingAfterBreak="0">
    <w:nsid w:val="7CC90027"/>
    <w:multiLevelType w:val="hybridMultilevel"/>
    <w:tmpl w:val="0CA8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9452AE"/>
    <w:multiLevelType w:val="hybridMultilevel"/>
    <w:tmpl w:val="D430E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1672694">
    <w:abstractNumId w:val="33"/>
  </w:num>
  <w:num w:numId="2" w16cid:durableId="1656252264">
    <w:abstractNumId w:val="16"/>
  </w:num>
  <w:num w:numId="3" w16cid:durableId="716591449">
    <w:abstractNumId w:val="9"/>
  </w:num>
  <w:num w:numId="4" w16cid:durableId="52822939">
    <w:abstractNumId w:val="7"/>
  </w:num>
  <w:num w:numId="5" w16cid:durableId="854543121">
    <w:abstractNumId w:val="40"/>
  </w:num>
  <w:num w:numId="6" w16cid:durableId="999382858">
    <w:abstractNumId w:val="35"/>
  </w:num>
  <w:num w:numId="7" w16cid:durableId="472795034">
    <w:abstractNumId w:val="0"/>
  </w:num>
  <w:num w:numId="8" w16cid:durableId="256865021">
    <w:abstractNumId w:val="39"/>
  </w:num>
  <w:num w:numId="9" w16cid:durableId="160320285">
    <w:abstractNumId w:val="4"/>
  </w:num>
  <w:num w:numId="10" w16cid:durableId="1158502405">
    <w:abstractNumId w:val="46"/>
  </w:num>
  <w:num w:numId="11" w16cid:durableId="1289816742">
    <w:abstractNumId w:val="25"/>
  </w:num>
  <w:num w:numId="12" w16cid:durableId="740712591">
    <w:abstractNumId w:val="6"/>
  </w:num>
  <w:num w:numId="13" w16cid:durableId="1095637197">
    <w:abstractNumId w:val="20"/>
  </w:num>
  <w:num w:numId="14" w16cid:durableId="1859540334">
    <w:abstractNumId w:val="42"/>
  </w:num>
  <w:num w:numId="15" w16cid:durableId="195701248">
    <w:abstractNumId w:val="36"/>
  </w:num>
  <w:num w:numId="16" w16cid:durableId="2116555648">
    <w:abstractNumId w:val="43"/>
  </w:num>
  <w:num w:numId="17" w16cid:durableId="337314078">
    <w:abstractNumId w:val="31"/>
  </w:num>
  <w:num w:numId="18" w16cid:durableId="701638244">
    <w:abstractNumId w:val="19"/>
  </w:num>
  <w:num w:numId="19" w16cid:durableId="695933997">
    <w:abstractNumId w:val="1"/>
  </w:num>
  <w:num w:numId="20" w16cid:durableId="889145750">
    <w:abstractNumId w:val="28"/>
  </w:num>
  <w:num w:numId="21" w16cid:durableId="1758020089">
    <w:abstractNumId w:val="26"/>
  </w:num>
  <w:num w:numId="22" w16cid:durableId="1998528428">
    <w:abstractNumId w:val="44"/>
  </w:num>
  <w:num w:numId="23" w16cid:durableId="2049329433">
    <w:abstractNumId w:val="22"/>
  </w:num>
  <w:num w:numId="24" w16cid:durableId="1028219732">
    <w:abstractNumId w:val="13"/>
  </w:num>
  <w:num w:numId="25" w16cid:durableId="526067392">
    <w:abstractNumId w:val="18"/>
  </w:num>
  <w:num w:numId="26" w16cid:durableId="1611231946">
    <w:abstractNumId w:val="30"/>
  </w:num>
  <w:num w:numId="27" w16cid:durableId="30349738">
    <w:abstractNumId w:val="37"/>
  </w:num>
  <w:num w:numId="28" w16cid:durableId="1253469241">
    <w:abstractNumId w:val="32"/>
  </w:num>
  <w:num w:numId="29" w16cid:durableId="921378848">
    <w:abstractNumId w:val="41"/>
  </w:num>
  <w:num w:numId="30" w16cid:durableId="1263881391">
    <w:abstractNumId w:val="8"/>
  </w:num>
  <w:num w:numId="31" w16cid:durableId="1253003872">
    <w:abstractNumId w:val="34"/>
  </w:num>
  <w:num w:numId="32" w16cid:durableId="1314681959">
    <w:abstractNumId w:val="10"/>
  </w:num>
  <w:num w:numId="33" w16cid:durableId="64568939">
    <w:abstractNumId w:val="5"/>
  </w:num>
  <w:num w:numId="34" w16cid:durableId="14578665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4121225">
    <w:abstractNumId w:val="2"/>
  </w:num>
  <w:num w:numId="36" w16cid:durableId="919099319">
    <w:abstractNumId w:val="3"/>
  </w:num>
  <w:num w:numId="37" w16cid:durableId="32928482">
    <w:abstractNumId w:val="38"/>
  </w:num>
  <w:num w:numId="38" w16cid:durableId="2002732340">
    <w:abstractNumId w:val="47"/>
  </w:num>
  <w:num w:numId="39" w16cid:durableId="482623743">
    <w:abstractNumId w:val="29"/>
  </w:num>
  <w:num w:numId="40" w16cid:durableId="222447579">
    <w:abstractNumId w:val="48"/>
  </w:num>
  <w:num w:numId="41" w16cid:durableId="1402673820">
    <w:abstractNumId w:val="15"/>
  </w:num>
  <w:num w:numId="42" w16cid:durableId="1743091984">
    <w:abstractNumId w:val="12"/>
  </w:num>
  <w:num w:numId="43" w16cid:durableId="191040370">
    <w:abstractNumId w:val="23"/>
  </w:num>
  <w:num w:numId="44" w16cid:durableId="1441681275">
    <w:abstractNumId w:val="17"/>
  </w:num>
  <w:num w:numId="45" w16cid:durableId="1754933226">
    <w:abstractNumId w:val="11"/>
  </w:num>
  <w:num w:numId="46" w16cid:durableId="1420059811">
    <w:abstractNumId w:val="14"/>
  </w:num>
  <w:num w:numId="47" w16cid:durableId="459887720">
    <w:abstractNumId w:val="45"/>
  </w:num>
  <w:num w:numId="48" w16cid:durableId="1896314856">
    <w:abstractNumId w:val="27"/>
  </w:num>
  <w:num w:numId="49" w16cid:durableId="845052047">
    <w:abstractNumId w:val="24"/>
  </w:num>
  <w:num w:numId="50" w16cid:durableId="166955828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2stu5GlDmfHZcgHyP54KhCsByL19WGjK01gKQap2kSuVYf4Lm0x7YLTcwKfgylbRJuDqwPhlf7s5p1wkTYTpw==" w:salt="sr9RewPvOiy2P4cngCPlV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2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21130 Council 30 November 2022"/>
    <w:docVar w:name="Trove_G_1_Withdraw" w:val="-1"/>
    <w:docVar w:name="Trove_H_Title_1" w:val="221130 Council 30 November 2022"/>
    <w:docVar w:name="Trove_H_Version_1" w:val=" "/>
  </w:docVars>
  <w:rsids>
    <w:rsidRoot w:val="00135D9F"/>
    <w:rsid w:val="00002623"/>
    <w:rsid w:val="0003327A"/>
    <w:rsid w:val="000370B7"/>
    <w:rsid w:val="00037FCC"/>
    <w:rsid w:val="0004093E"/>
    <w:rsid w:val="0004256B"/>
    <w:rsid w:val="0004281A"/>
    <w:rsid w:val="00042F0C"/>
    <w:rsid w:val="000444C6"/>
    <w:rsid w:val="000451E6"/>
    <w:rsid w:val="00047054"/>
    <w:rsid w:val="0005141B"/>
    <w:rsid w:val="00051BCC"/>
    <w:rsid w:val="00055F3B"/>
    <w:rsid w:val="00060827"/>
    <w:rsid w:val="000611F5"/>
    <w:rsid w:val="00061DED"/>
    <w:rsid w:val="00071D6B"/>
    <w:rsid w:val="0007287D"/>
    <w:rsid w:val="00077E26"/>
    <w:rsid w:val="000825FC"/>
    <w:rsid w:val="00087B5B"/>
    <w:rsid w:val="0009061A"/>
    <w:rsid w:val="0009711C"/>
    <w:rsid w:val="000A44CA"/>
    <w:rsid w:val="000B2DCA"/>
    <w:rsid w:val="000B2FC4"/>
    <w:rsid w:val="000B3E2A"/>
    <w:rsid w:val="000B4F9B"/>
    <w:rsid w:val="000B6142"/>
    <w:rsid w:val="000C19C3"/>
    <w:rsid w:val="000C301B"/>
    <w:rsid w:val="000C3D09"/>
    <w:rsid w:val="000C5221"/>
    <w:rsid w:val="000C5820"/>
    <w:rsid w:val="000C6F38"/>
    <w:rsid w:val="000C7E8E"/>
    <w:rsid w:val="000F137F"/>
    <w:rsid w:val="000F3DF2"/>
    <w:rsid w:val="000F4A69"/>
    <w:rsid w:val="000F67C8"/>
    <w:rsid w:val="000F6F8D"/>
    <w:rsid w:val="001025F1"/>
    <w:rsid w:val="00106954"/>
    <w:rsid w:val="001100A5"/>
    <w:rsid w:val="00135D9F"/>
    <w:rsid w:val="001459F5"/>
    <w:rsid w:val="001460D3"/>
    <w:rsid w:val="001468AA"/>
    <w:rsid w:val="00146BC3"/>
    <w:rsid w:val="00152624"/>
    <w:rsid w:val="00164234"/>
    <w:rsid w:val="00164322"/>
    <w:rsid w:val="00171CD2"/>
    <w:rsid w:val="00177C70"/>
    <w:rsid w:val="0018235C"/>
    <w:rsid w:val="0018397F"/>
    <w:rsid w:val="001957D1"/>
    <w:rsid w:val="001A1955"/>
    <w:rsid w:val="001A2858"/>
    <w:rsid w:val="001A4ADC"/>
    <w:rsid w:val="001B15AE"/>
    <w:rsid w:val="001C7DE4"/>
    <w:rsid w:val="001D3018"/>
    <w:rsid w:val="001F06A7"/>
    <w:rsid w:val="001F073F"/>
    <w:rsid w:val="001F5445"/>
    <w:rsid w:val="001F789F"/>
    <w:rsid w:val="00217D9A"/>
    <w:rsid w:val="00232685"/>
    <w:rsid w:val="00246B37"/>
    <w:rsid w:val="0025502F"/>
    <w:rsid w:val="00256602"/>
    <w:rsid w:val="00260181"/>
    <w:rsid w:val="00264BD9"/>
    <w:rsid w:val="0026745E"/>
    <w:rsid w:val="00270A37"/>
    <w:rsid w:val="0027182D"/>
    <w:rsid w:val="00271D07"/>
    <w:rsid w:val="00274B2A"/>
    <w:rsid w:val="00276EC7"/>
    <w:rsid w:val="00280BE9"/>
    <w:rsid w:val="00294385"/>
    <w:rsid w:val="00296D66"/>
    <w:rsid w:val="002978A6"/>
    <w:rsid w:val="002A44B2"/>
    <w:rsid w:val="002A63BE"/>
    <w:rsid w:val="002B2A50"/>
    <w:rsid w:val="002B312E"/>
    <w:rsid w:val="002C0B2C"/>
    <w:rsid w:val="002C0E1D"/>
    <w:rsid w:val="002C6C4A"/>
    <w:rsid w:val="002D24C7"/>
    <w:rsid w:val="002D2DD4"/>
    <w:rsid w:val="002E3FF5"/>
    <w:rsid w:val="002F209B"/>
    <w:rsid w:val="002F41FF"/>
    <w:rsid w:val="002F6433"/>
    <w:rsid w:val="002F751F"/>
    <w:rsid w:val="0031419D"/>
    <w:rsid w:val="00316E09"/>
    <w:rsid w:val="00332C33"/>
    <w:rsid w:val="00333587"/>
    <w:rsid w:val="00342E1A"/>
    <w:rsid w:val="00345200"/>
    <w:rsid w:val="00345DA7"/>
    <w:rsid w:val="003547D4"/>
    <w:rsid w:val="00361805"/>
    <w:rsid w:val="0039692B"/>
    <w:rsid w:val="003A553A"/>
    <w:rsid w:val="003A5834"/>
    <w:rsid w:val="003A712E"/>
    <w:rsid w:val="003B3D95"/>
    <w:rsid w:val="003B4527"/>
    <w:rsid w:val="003C3A0D"/>
    <w:rsid w:val="003C467E"/>
    <w:rsid w:val="003D1627"/>
    <w:rsid w:val="003E31FD"/>
    <w:rsid w:val="003F0FBD"/>
    <w:rsid w:val="003F1037"/>
    <w:rsid w:val="003F5E3F"/>
    <w:rsid w:val="004031D5"/>
    <w:rsid w:val="004122D3"/>
    <w:rsid w:val="00412FEB"/>
    <w:rsid w:val="00414421"/>
    <w:rsid w:val="00417FCC"/>
    <w:rsid w:val="00425A99"/>
    <w:rsid w:val="00431DEA"/>
    <w:rsid w:val="004360B3"/>
    <w:rsid w:val="004475BB"/>
    <w:rsid w:val="00447C0C"/>
    <w:rsid w:val="00447C6B"/>
    <w:rsid w:val="00455629"/>
    <w:rsid w:val="00457D13"/>
    <w:rsid w:val="00461D71"/>
    <w:rsid w:val="004644C8"/>
    <w:rsid w:val="00484408"/>
    <w:rsid w:val="004854BF"/>
    <w:rsid w:val="004A3F63"/>
    <w:rsid w:val="004A45C2"/>
    <w:rsid w:val="004B0C9C"/>
    <w:rsid w:val="004B1BEB"/>
    <w:rsid w:val="004B4048"/>
    <w:rsid w:val="004B6977"/>
    <w:rsid w:val="004C47E9"/>
    <w:rsid w:val="004D06F8"/>
    <w:rsid w:val="004D1E0F"/>
    <w:rsid w:val="004D28CE"/>
    <w:rsid w:val="004D2F79"/>
    <w:rsid w:val="004D7288"/>
    <w:rsid w:val="004E046C"/>
    <w:rsid w:val="004E2889"/>
    <w:rsid w:val="004E4C9F"/>
    <w:rsid w:val="004E7394"/>
    <w:rsid w:val="004F394C"/>
    <w:rsid w:val="005037EE"/>
    <w:rsid w:val="00503B5F"/>
    <w:rsid w:val="00504C61"/>
    <w:rsid w:val="00506222"/>
    <w:rsid w:val="00511F18"/>
    <w:rsid w:val="00516CB9"/>
    <w:rsid w:val="00523A7C"/>
    <w:rsid w:val="00523F4C"/>
    <w:rsid w:val="005324A0"/>
    <w:rsid w:val="00536C92"/>
    <w:rsid w:val="00563869"/>
    <w:rsid w:val="00565359"/>
    <w:rsid w:val="005700EF"/>
    <w:rsid w:val="0057665D"/>
    <w:rsid w:val="00584AA2"/>
    <w:rsid w:val="00587C7E"/>
    <w:rsid w:val="00591FFD"/>
    <w:rsid w:val="00593D84"/>
    <w:rsid w:val="005A4078"/>
    <w:rsid w:val="005A54CA"/>
    <w:rsid w:val="005C5C72"/>
    <w:rsid w:val="005D0A5D"/>
    <w:rsid w:val="006050E2"/>
    <w:rsid w:val="00605BF2"/>
    <w:rsid w:val="00607E0E"/>
    <w:rsid w:val="00610865"/>
    <w:rsid w:val="00613A6F"/>
    <w:rsid w:val="00614E61"/>
    <w:rsid w:val="00620369"/>
    <w:rsid w:val="00621EF0"/>
    <w:rsid w:val="00624500"/>
    <w:rsid w:val="0062675C"/>
    <w:rsid w:val="006318F2"/>
    <w:rsid w:val="00632D58"/>
    <w:rsid w:val="0063717F"/>
    <w:rsid w:val="00643CF2"/>
    <w:rsid w:val="0064539A"/>
    <w:rsid w:val="00646C81"/>
    <w:rsid w:val="0064741F"/>
    <w:rsid w:val="0065621B"/>
    <w:rsid w:val="00661FE0"/>
    <w:rsid w:val="0066201D"/>
    <w:rsid w:val="006714B2"/>
    <w:rsid w:val="0067714A"/>
    <w:rsid w:val="0068172F"/>
    <w:rsid w:val="006906D0"/>
    <w:rsid w:val="006932F8"/>
    <w:rsid w:val="006953D6"/>
    <w:rsid w:val="006B1FA6"/>
    <w:rsid w:val="006B53F4"/>
    <w:rsid w:val="006B6713"/>
    <w:rsid w:val="006B73D7"/>
    <w:rsid w:val="006C37C6"/>
    <w:rsid w:val="006C7084"/>
    <w:rsid w:val="006D60D0"/>
    <w:rsid w:val="006D720B"/>
    <w:rsid w:val="006E3686"/>
    <w:rsid w:val="006E6893"/>
    <w:rsid w:val="006F6AF6"/>
    <w:rsid w:val="007018BD"/>
    <w:rsid w:val="00706607"/>
    <w:rsid w:val="00717CF7"/>
    <w:rsid w:val="00723E9B"/>
    <w:rsid w:val="00724D13"/>
    <w:rsid w:val="00726ECF"/>
    <w:rsid w:val="0073264A"/>
    <w:rsid w:val="0073702C"/>
    <w:rsid w:val="00740D23"/>
    <w:rsid w:val="00741097"/>
    <w:rsid w:val="00753329"/>
    <w:rsid w:val="00760862"/>
    <w:rsid w:val="00761CA6"/>
    <w:rsid w:val="007669F8"/>
    <w:rsid w:val="007674AD"/>
    <w:rsid w:val="007745ED"/>
    <w:rsid w:val="007754AF"/>
    <w:rsid w:val="007756DD"/>
    <w:rsid w:val="00776F27"/>
    <w:rsid w:val="0078254A"/>
    <w:rsid w:val="0078599B"/>
    <w:rsid w:val="007872DE"/>
    <w:rsid w:val="007879B6"/>
    <w:rsid w:val="00796A87"/>
    <w:rsid w:val="0079751F"/>
    <w:rsid w:val="007A2078"/>
    <w:rsid w:val="007B2CAE"/>
    <w:rsid w:val="007B56DD"/>
    <w:rsid w:val="007B6474"/>
    <w:rsid w:val="007C1A99"/>
    <w:rsid w:val="007C55AA"/>
    <w:rsid w:val="007C63B7"/>
    <w:rsid w:val="007E6897"/>
    <w:rsid w:val="007E7A4C"/>
    <w:rsid w:val="00807524"/>
    <w:rsid w:val="008079F3"/>
    <w:rsid w:val="00807F6D"/>
    <w:rsid w:val="008137E4"/>
    <w:rsid w:val="00816B7A"/>
    <w:rsid w:val="00817841"/>
    <w:rsid w:val="008233F2"/>
    <w:rsid w:val="00825579"/>
    <w:rsid w:val="00827CBB"/>
    <w:rsid w:val="00827CEC"/>
    <w:rsid w:val="00835F67"/>
    <w:rsid w:val="008423E2"/>
    <w:rsid w:val="00843A95"/>
    <w:rsid w:val="0084677F"/>
    <w:rsid w:val="008519F7"/>
    <w:rsid w:val="008645E0"/>
    <w:rsid w:val="008708C3"/>
    <w:rsid w:val="00880213"/>
    <w:rsid w:val="00885AB2"/>
    <w:rsid w:val="00886A73"/>
    <w:rsid w:val="008926F1"/>
    <w:rsid w:val="0089596B"/>
    <w:rsid w:val="008B0C95"/>
    <w:rsid w:val="008B1016"/>
    <w:rsid w:val="008B2B1C"/>
    <w:rsid w:val="008B4C00"/>
    <w:rsid w:val="008D421A"/>
    <w:rsid w:val="008D482C"/>
    <w:rsid w:val="008D4AB5"/>
    <w:rsid w:val="008E3377"/>
    <w:rsid w:val="008E4AC6"/>
    <w:rsid w:val="008F0D31"/>
    <w:rsid w:val="008F5181"/>
    <w:rsid w:val="008F68B6"/>
    <w:rsid w:val="008F747C"/>
    <w:rsid w:val="008F78DD"/>
    <w:rsid w:val="00903000"/>
    <w:rsid w:val="00906E87"/>
    <w:rsid w:val="009247E5"/>
    <w:rsid w:val="00927CFD"/>
    <w:rsid w:val="009320D6"/>
    <w:rsid w:val="0093374E"/>
    <w:rsid w:val="0094375A"/>
    <w:rsid w:val="009455C0"/>
    <w:rsid w:val="009534CC"/>
    <w:rsid w:val="00955DEF"/>
    <w:rsid w:val="00956218"/>
    <w:rsid w:val="009576AA"/>
    <w:rsid w:val="00962A74"/>
    <w:rsid w:val="00970149"/>
    <w:rsid w:val="009773D6"/>
    <w:rsid w:val="00990B39"/>
    <w:rsid w:val="00994E64"/>
    <w:rsid w:val="00996ABA"/>
    <w:rsid w:val="009A1E8C"/>
    <w:rsid w:val="009A6865"/>
    <w:rsid w:val="009B41EC"/>
    <w:rsid w:val="009B73AE"/>
    <w:rsid w:val="009B73D9"/>
    <w:rsid w:val="009C48B7"/>
    <w:rsid w:val="009C722A"/>
    <w:rsid w:val="009C722D"/>
    <w:rsid w:val="009E0557"/>
    <w:rsid w:val="009F13A0"/>
    <w:rsid w:val="009F43DB"/>
    <w:rsid w:val="009F53CA"/>
    <w:rsid w:val="00A00462"/>
    <w:rsid w:val="00A01FEA"/>
    <w:rsid w:val="00A06F17"/>
    <w:rsid w:val="00A1200B"/>
    <w:rsid w:val="00A1475D"/>
    <w:rsid w:val="00A256F9"/>
    <w:rsid w:val="00A31F63"/>
    <w:rsid w:val="00A3388D"/>
    <w:rsid w:val="00A40256"/>
    <w:rsid w:val="00A4272D"/>
    <w:rsid w:val="00A477EF"/>
    <w:rsid w:val="00A5303D"/>
    <w:rsid w:val="00A53909"/>
    <w:rsid w:val="00A570FA"/>
    <w:rsid w:val="00A576E3"/>
    <w:rsid w:val="00A57E5C"/>
    <w:rsid w:val="00A738BB"/>
    <w:rsid w:val="00A757BE"/>
    <w:rsid w:val="00A82DC1"/>
    <w:rsid w:val="00A84676"/>
    <w:rsid w:val="00A9368A"/>
    <w:rsid w:val="00AA216A"/>
    <w:rsid w:val="00AA2CF5"/>
    <w:rsid w:val="00AA34AF"/>
    <w:rsid w:val="00AA5F1C"/>
    <w:rsid w:val="00AB1555"/>
    <w:rsid w:val="00AB1E94"/>
    <w:rsid w:val="00AB6045"/>
    <w:rsid w:val="00AC26E5"/>
    <w:rsid w:val="00AD17F1"/>
    <w:rsid w:val="00AE233C"/>
    <w:rsid w:val="00AE3D64"/>
    <w:rsid w:val="00AE4A99"/>
    <w:rsid w:val="00AE750E"/>
    <w:rsid w:val="00AF17F3"/>
    <w:rsid w:val="00B0548F"/>
    <w:rsid w:val="00B143E3"/>
    <w:rsid w:val="00B20E89"/>
    <w:rsid w:val="00B26F14"/>
    <w:rsid w:val="00B30F93"/>
    <w:rsid w:val="00B35CE9"/>
    <w:rsid w:val="00B40D66"/>
    <w:rsid w:val="00B4190C"/>
    <w:rsid w:val="00B439F7"/>
    <w:rsid w:val="00B45AB8"/>
    <w:rsid w:val="00B5215D"/>
    <w:rsid w:val="00B5290E"/>
    <w:rsid w:val="00B54BE0"/>
    <w:rsid w:val="00B630F7"/>
    <w:rsid w:val="00B665F1"/>
    <w:rsid w:val="00B71336"/>
    <w:rsid w:val="00B735CC"/>
    <w:rsid w:val="00B8623B"/>
    <w:rsid w:val="00B8689C"/>
    <w:rsid w:val="00B91111"/>
    <w:rsid w:val="00B9133B"/>
    <w:rsid w:val="00B96AE3"/>
    <w:rsid w:val="00B96EF9"/>
    <w:rsid w:val="00BA08C6"/>
    <w:rsid w:val="00BA2929"/>
    <w:rsid w:val="00BA3556"/>
    <w:rsid w:val="00BB032F"/>
    <w:rsid w:val="00BB7155"/>
    <w:rsid w:val="00BC3435"/>
    <w:rsid w:val="00BC3D36"/>
    <w:rsid w:val="00BC7A4E"/>
    <w:rsid w:val="00BD6AAA"/>
    <w:rsid w:val="00BE2303"/>
    <w:rsid w:val="00BE3118"/>
    <w:rsid w:val="00BF0815"/>
    <w:rsid w:val="00BF2ADA"/>
    <w:rsid w:val="00BF3D62"/>
    <w:rsid w:val="00C00F90"/>
    <w:rsid w:val="00C04D9C"/>
    <w:rsid w:val="00C05FC6"/>
    <w:rsid w:val="00C06B92"/>
    <w:rsid w:val="00C15F31"/>
    <w:rsid w:val="00C21675"/>
    <w:rsid w:val="00C2172C"/>
    <w:rsid w:val="00C47BF0"/>
    <w:rsid w:val="00C552AC"/>
    <w:rsid w:val="00C57648"/>
    <w:rsid w:val="00C62E34"/>
    <w:rsid w:val="00C640ED"/>
    <w:rsid w:val="00C7191B"/>
    <w:rsid w:val="00C85B54"/>
    <w:rsid w:val="00C94B76"/>
    <w:rsid w:val="00CB0786"/>
    <w:rsid w:val="00CB1D83"/>
    <w:rsid w:val="00CB30B7"/>
    <w:rsid w:val="00CB75EE"/>
    <w:rsid w:val="00CC284C"/>
    <w:rsid w:val="00CC47F0"/>
    <w:rsid w:val="00CD0A18"/>
    <w:rsid w:val="00CD3F28"/>
    <w:rsid w:val="00CD5D13"/>
    <w:rsid w:val="00CF29D8"/>
    <w:rsid w:val="00CF3598"/>
    <w:rsid w:val="00CF5D32"/>
    <w:rsid w:val="00CF75E2"/>
    <w:rsid w:val="00D043A3"/>
    <w:rsid w:val="00D0465B"/>
    <w:rsid w:val="00D04C35"/>
    <w:rsid w:val="00D1161B"/>
    <w:rsid w:val="00D11D49"/>
    <w:rsid w:val="00D20751"/>
    <w:rsid w:val="00D23812"/>
    <w:rsid w:val="00D27E03"/>
    <w:rsid w:val="00D3340A"/>
    <w:rsid w:val="00D42775"/>
    <w:rsid w:val="00D43C31"/>
    <w:rsid w:val="00D51C1F"/>
    <w:rsid w:val="00D52B13"/>
    <w:rsid w:val="00D54781"/>
    <w:rsid w:val="00D56002"/>
    <w:rsid w:val="00D56EB0"/>
    <w:rsid w:val="00D60E6A"/>
    <w:rsid w:val="00D63383"/>
    <w:rsid w:val="00D76127"/>
    <w:rsid w:val="00D77F65"/>
    <w:rsid w:val="00D83E10"/>
    <w:rsid w:val="00D84F8A"/>
    <w:rsid w:val="00D86329"/>
    <w:rsid w:val="00D90D03"/>
    <w:rsid w:val="00D93F8F"/>
    <w:rsid w:val="00D9738C"/>
    <w:rsid w:val="00D97EDC"/>
    <w:rsid w:val="00DD70F5"/>
    <w:rsid w:val="00DF33AF"/>
    <w:rsid w:val="00E05B1B"/>
    <w:rsid w:val="00E05B61"/>
    <w:rsid w:val="00E177DD"/>
    <w:rsid w:val="00E41245"/>
    <w:rsid w:val="00E452F4"/>
    <w:rsid w:val="00E61A06"/>
    <w:rsid w:val="00E62902"/>
    <w:rsid w:val="00E70009"/>
    <w:rsid w:val="00E7212B"/>
    <w:rsid w:val="00E73564"/>
    <w:rsid w:val="00E74069"/>
    <w:rsid w:val="00E757FF"/>
    <w:rsid w:val="00E77955"/>
    <w:rsid w:val="00E81989"/>
    <w:rsid w:val="00E824B3"/>
    <w:rsid w:val="00E87B18"/>
    <w:rsid w:val="00E97BAD"/>
    <w:rsid w:val="00EA4DBB"/>
    <w:rsid w:val="00EB1567"/>
    <w:rsid w:val="00EB45DF"/>
    <w:rsid w:val="00EB762E"/>
    <w:rsid w:val="00EB79EE"/>
    <w:rsid w:val="00EC72C7"/>
    <w:rsid w:val="00ED4EE7"/>
    <w:rsid w:val="00EE65FC"/>
    <w:rsid w:val="00F00445"/>
    <w:rsid w:val="00F01456"/>
    <w:rsid w:val="00F01FAB"/>
    <w:rsid w:val="00F020B0"/>
    <w:rsid w:val="00F04ED2"/>
    <w:rsid w:val="00F05225"/>
    <w:rsid w:val="00F05489"/>
    <w:rsid w:val="00F0700C"/>
    <w:rsid w:val="00F176C9"/>
    <w:rsid w:val="00F27835"/>
    <w:rsid w:val="00F30CA9"/>
    <w:rsid w:val="00F317CD"/>
    <w:rsid w:val="00F320AA"/>
    <w:rsid w:val="00F3510C"/>
    <w:rsid w:val="00F42A85"/>
    <w:rsid w:val="00F441E3"/>
    <w:rsid w:val="00F45854"/>
    <w:rsid w:val="00F52B02"/>
    <w:rsid w:val="00F642FC"/>
    <w:rsid w:val="00F71A92"/>
    <w:rsid w:val="00F7671A"/>
    <w:rsid w:val="00F805E5"/>
    <w:rsid w:val="00F8255F"/>
    <w:rsid w:val="00F83AA2"/>
    <w:rsid w:val="00F860A8"/>
    <w:rsid w:val="00F87AA8"/>
    <w:rsid w:val="00F92C85"/>
    <w:rsid w:val="00FB1F0F"/>
    <w:rsid w:val="00FB4670"/>
    <w:rsid w:val="00FB526B"/>
    <w:rsid w:val="00FB6C98"/>
    <w:rsid w:val="00FC67DE"/>
    <w:rsid w:val="00FD2C98"/>
    <w:rsid w:val="00FD6307"/>
    <w:rsid w:val="00FD73E7"/>
    <w:rsid w:val="00FE46AA"/>
    <w:rsid w:val="00FF50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81CA"/>
  <w15:docId w15:val="{23AF6981-E519-4A8E-8B54-650C133E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9F"/>
    <w:pPr>
      <w:spacing w:after="0" w:line="240" w:lineRule="auto"/>
    </w:pPr>
    <w:rPr>
      <w:rFonts w:ascii="Arial" w:hAnsi="Arial"/>
      <w:sz w:val="24"/>
    </w:rPr>
  </w:style>
  <w:style w:type="paragraph" w:styleId="Heading1">
    <w:name w:val="heading 1"/>
    <w:basedOn w:val="Normal"/>
    <w:next w:val="Normal"/>
    <w:link w:val="Heading1Char"/>
    <w:autoRedefine/>
    <w:uiPriority w:val="3"/>
    <w:qFormat/>
    <w:rsid w:val="00796A87"/>
    <w:pPr>
      <w:keepNext/>
      <w:ind w:left="720" w:hanging="720"/>
      <w:outlineLvl w:val="0"/>
    </w:pPr>
    <w:rPr>
      <w:rFonts w:eastAsia="Times New Roman" w:cs="Arial"/>
      <w:b/>
      <w:bCs/>
      <w:caps/>
      <w:sz w:val="28"/>
      <w:szCs w:val="28"/>
      <w:u w:val="single"/>
      <w:lang w:eastAsia="en-GB"/>
    </w:rPr>
  </w:style>
  <w:style w:type="paragraph" w:styleId="Heading2">
    <w:name w:val="heading 2"/>
    <w:basedOn w:val="Normal"/>
    <w:next w:val="Normal"/>
    <w:link w:val="Heading2Char"/>
    <w:uiPriority w:val="9"/>
    <w:unhideWhenUsed/>
    <w:qFormat/>
    <w:rsid w:val="00135D9F"/>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796A87"/>
    <w:rPr>
      <w:rFonts w:ascii="Arial" w:eastAsia="Times New Roman" w:hAnsi="Arial" w:cs="Arial"/>
      <w:b/>
      <w:bCs/>
      <w:caps/>
      <w:sz w:val="28"/>
      <w:szCs w:val="28"/>
      <w:u w:val="single"/>
      <w:lang w:eastAsia="en-GB"/>
    </w:rPr>
  </w:style>
  <w:style w:type="character" w:customStyle="1" w:styleId="Heading2Char">
    <w:name w:val="Heading 2 Char"/>
    <w:basedOn w:val="DefaultParagraphFont"/>
    <w:link w:val="Heading2"/>
    <w:uiPriority w:val="9"/>
    <w:rsid w:val="00135D9F"/>
    <w:rPr>
      <w:rFonts w:ascii="Arial" w:eastAsiaTheme="majorEastAsia" w:hAnsi="Arial" w:cstheme="majorBidi"/>
      <w:b/>
      <w:sz w:val="24"/>
      <w:szCs w:val="26"/>
      <w:u w:val="single"/>
    </w:rPr>
  </w:style>
  <w:style w:type="paragraph" w:styleId="Header">
    <w:name w:val="header"/>
    <w:basedOn w:val="Normal"/>
    <w:link w:val="HeaderChar"/>
    <w:uiPriority w:val="99"/>
    <w:unhideWhenUsed/>
    <w:rsid w:val="00135D9F"/>
    <w:pPr>
      <w:tabs>
        <w:tab w:val="center" w:pos="4513"/>
        <w:tab w:val="right" w:pos="9026"/>
      </w:tabs>
    </w:pPr>
  </w:style>
  <w:style w:type="character" w:customStyle="1" w:styleId="HeaderChar">
    <w:name w:val="Header Char"/>
    <w:basedOn w:val="DefaultParagraphFont"/>
    <w:link w:val="Header"/>
    <w:uiPriority w:val="99"/>
    <w:rsid w:val="00135D9F"/>
    <w:rPr>
      <w:rFonts w:ascii="Arial" w:hAnsi="Arial"/>
      <w:sz w:val="24"/>
    </w:rPr>
  </w:style>
  <w:style w:type="paragraph" w:styleId="Footer">
    <w:name w:val="footer"/>
    <w:basedOn w:val="Normal"/>
    <w:link w:val="FooterChar"/>
    <w:uiPriority w:val="99"/>
    <w:unhideWhenUsed/>
    <w:rsid w:val="00135D9F"/>
    <w:pPr>
      <w:tabs>
        <w:tab w:val="center" w:pos="4513"/>
        <w:tab w:val="right" w:pos="9026"/>
      </w:tabs>
    </w:pPr>
  </w:style>
  <w:style w:type="character" w:customStyle="1" w:styleId="FooterChar">
    <w:name w:val="Footer Char"/>
    <w:basedOn w:val="DefaultParagraphFont"/>
    <w:link w:val="Footer"/>
    <w:uiPriority w:val="99"/>
    <w:rsid w:val="00135D9F"/>
    <w:rPr>
      <w:rFonts w:ascii="Arial" w:hAnsi="Arial"/>
      <w:sz w:val="24"/>
    </w:rPr>
  </w:style>
  <w:style w:type="paragraph" w:styleId="BodyText">
    <w:name w:val="Body Text"/>
    <w:basedOn w:val="Normal"/>
    <w:link w:val="BodyTextChar"/>
    <w:rsid w:val="00135D9F"/>
    <w:pPr>
      <w:suppressAutoHyphens/>
      <w:autoSpaceDN w:val="0"/>
      <w:spacing w:after="120" w:line="276" w:lineRule="auto"/>
      <w:textAlignment w:val="baseline"/>
    </w:pPr>
    <w:rPr>
      <w:rFonts w:ascii="Calibri" w:eastAsia="Times New Roman" w:hAnsi="Calibri" w:cs="Times New Roman"/>
      <w:sz w:val="22"/>
      <w:lang w:eastAsia="en-GB"/>
    </w:rPr>
  </w:style>
  <w:style w:type="character" w:customStyle="1" w:styleId="BodyTextChar">
    <w:name w:val="Body Text Char"/>
    <w:basedOn w:val="DefaultParagraphFont"/>
    <w:link w:val="BodyText"/>
    <w:rsid w:val="00135D9F"/>
    <w:rPr>
      <w:rFonts w:ascii="Calibri" w:eastAsia="Times New Roman" w:hAnsi="Calibri" w:cs="Times New Roman"/>
      <w:lang w:eastAsia="en-GB"/>
    </w:rPr>
  </w:style>
  <w:style w:type="paragraph" w:customStyle="1" w:styleId="paragraph">
    <w:name w:val="paragraph"/>
    <w:basedOn w:val="Normal"/>
    <w:rsid w:val="00135D9F"/>
    <w:rPr>
      <w:rFonts w:ascii="Times New Roman" w:eastAsia="Times New Roman" w:hAnsi="Times New Roman" w:cs="Times New Roman"/>
      <w:szCs w:val="24"/>
      <w:lang w:eastAsia="en-GB"/>
    </w:rPr>
  </w:style>
  <w:style w:type="character" w:customStyle="1" w:styleId="normaltextrun1">
    <w:name w:val="normaltextrun1"/>
    <w:basedOn w:val="DefaultParagraphFont"/>
    <w:rsid w:val="00135D9F"/>
  </w:style>
  <w:style w:type="paragraph" w:styleId="BodyTextIndent">
    <w:name w:val="Body Text Indent"/>
    <w:basedOn w:val="Normal"/>
    <w:link w:val="BodyTextIndentChar"/>
    <w:uiPriority w:val="99"/>
    <w:unhideWhenUsed/>
    <w:rsid w:val="00135D9F"/>
    <w:pPr>
      <w:spacing w:after="120"/>
      <w:ind w:left="283"/>
    </w:pPr>
  </w:style>
  <w:style w:type="character" w:customStyle="1" w:styleId="BodyTextIndentChar">
    <w:name w:val="Body Text Indent Char"/>
    <w:basedOn w:val="DefaultParagraphFont"/>
    <w:link w:val="BodyTextIndent"/>
    <w:uiPriority w:val="99"/>
    <w:rsid w:val="00135D9F"/>
    <w:rPr>
      <w:rFonts w:ascii="Arial" w:hAnsi="Arial"/>
      <w:sz w:val="24"/>
    </w:rPr>
  </w:style>
  <w:style w:type="paragraph" w:styleId="PlainText">
    <w:name w:val="Plain Text"/>
    <w:basedOn w:val="Normal"/>
    <w:link w:val="PlainTextChar"/>
    <w:uiPriority w:val="99"/>
    <w:unhideWhenUsed/>
    <w:rsid w:val="00135D9F"/>
    <w:rPr>
      <w:rFonts w:ascii="Consolas" w:hAnsi="Consolas"/>
      <w:sz w:val="21"/>
      <w:szCs w:val="21"/>
    </w:rPr>
  </w:style>
  <w:style w:type="character" w:customStyle="1" w:styleId="PlainTextChar">
    <w:name w:val="Plain Text Char"/>
    <w:basedOn w:val="DefaultParagraphFont"/>
    <w:link w:val="PlainText"/>
    <w:uiPriority w:val="99"/>
    <w:rsid w:val="00135D9F"/>
    <w:rPr>
      <w:rFonts w:ascii="Consolas" w:hAnsi="Consolas"/>
      <w:sz w:val="21"/>
      <w:szCs w:val="21"/>
    </w:rPr>
  </w:style>
  <w:style w:type="table" w:styleId="TableGrid">
    <w:name w:val="Table Grid"/>
    <w:basedOn w:val="TableNormal"/>
    <w:uiPriority w:val="39"/>
    <w:rsid w:val="00135D9F"/>
    <w:pPr>
      <w:spacing w:after="0" w:line="240" w:lineRule="auto"/>
    </w:pPr>
    <w:rPr>
      <w:rFonts w:ascii="Arial"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135D9F"/>
    <w:rPr>
      <w:rFonts w:ascii="Calibri" w:hAnsi="Calibri" w:cs="Calibri"/>
      <w:sz w:val="22"/>
      <w:lang w:eastAsia="en-GB"/>
    </w:rPr>
  </w:style>
  <w:style w:type="character" w:styleId="Emphasis">
    <w:name w:val="Emphasis"/>
    <w:basedOn w:val="DefaultParagraphFont"/>
    <w:uiPriority w:val="20"/>
    <w:qFormat/>
    <w:rsid w:val="00135D9F"/>
    <w:rPr>
      <w:i/>
      <w:iCs/>
    </w:rPr>
  </w:style>
  <w:style w:type="paragraph" w:customStyle="1" w:styleId="Numberedtext">
    <w:name w:val="Numbered text"/>
    <w:basedOn w:val="BodyText"/>
    <w:uiPriority w:val="2"/>
    <w:qFormat/>
    <w:rsid w:val="00135D9F"/>
    <w:pPr>
      <w:tabs>
        <w:tab w:val="num" w:pos="360"/>
      </w:tabs>
      <w:suppressAutoHyphens w:val="0"/>
      <w:autoSpaceDN/>
      <w:spacing w:after="180" w:line="240" w:lineRule="atLeast"/>
      <w:textAlignment w:val="auto"/>
    </w:pPr>
    <w:rPr>
      <w:rFonts w:asciiTheme="minorHAnsi" w:eastAsiaTheme="minorHAnsi" w:hAnsiTheme="minorHAnsi" w:cstheme="minorBidi"/>
      <w:kern w:val="18"/>
      <w:sz w:val="18"/>
      <w:szCs w:val="18"/>
      <w:lang w:eastAsia="en-US"/>
    </w:rPr>
  </w:style>
  <w:style w:type="paragraph" w:customStyle="1" w:styleId="DefaultText">
    <w:name w:val="Default Text"/>
    <w:basedOn w:val="Normal"/>
    <w:link w:val="DefaultTextChar"/>
    <w:uiPriority w:val="99"/>
    <w:rsid w:val="00135D9F"/>
    <w:pPr>
      <w:autoSpaceDE w:val="0"/>
      <w:autoSpaceDN w:val="0"/>
    </w:pPr>
    <w:rPr>
      <w:rFonts w:ascii="Times New Roman" w:eastAsia="Times New Roman" w:hAnsi="Times New Roman" w:cs="Times New Roman"/>
      <w:szCs w:val="20"/>
    </w:rPr>
  </w:style>
  <w:style w:type="character" w:customStyle="1" w:styleId="DefaultTextChar">
    <w:name w:val="Default Text Char"/>
    <w:link w:val="DefaultText"/>
    <w:uiPriority w:val="99"/>
    <w:locked/>
    <w:rsid w:val="00135D9F"/>
    <w:rPr>
      <w:rFonts w:ascii="Times New Roman" w:eastAsia="Times New Roman" w:hAnsi="Times New Roman" w:cs="Times New Roman"/>
      <w:sz w:val="24"/>
      <w:szCs w:val="20"/>
    </w:rPr>
  </w:style>
  <w:style w:type="paragraph" w:customStyle="1" w:styleId="xparagraph">
    <w:name w:val="x_paragraph"/>
    <w:basedOn w:val="Normal"/>
    <w:rsid w:val="00135D9F"/>
    <w:rPr>
      <w:rFonts w:ascii="Calibri" w:hAnsi="Calibri" w:cs="Calibri"/>
      <w:sz w:val="22"/>
      <w:lang w:eastAsia="en-GB"/>
    </w:rPr>
  </w:style>
  <w:style w:type="character" w:customStyle="1" w:styleId="xnormaltextrun">
    <w:name w:val="x_normaltextrun"/>
    <w:basedOn w:val="DefaultParagraphFont"/>
    <w:rsid w:val="00135D9F"/>
  </w:style>
  <w:style w:type="character" w:customStyle="1" w:styleId="xeop">
    <w:name w:val="x_eop"/>
    <w:basedOn w:val="DefaultParagraphFont"/>
    <w:rsid w:val="00135D9F"/>
  </w:style>
  <w:style w:type="character" w:customStyle="1" w:styleId="BalloonTextChar">
    <w:name w:val="Balloon Text Char"/>
    <w:basedOn w:val="DefaultParagraphFont"/>
    <w:link w:val="BalloonText"/>
    <w:uiPriority w:val="99"/>
    <w:semiHidden/>
    <w:rsid w:val="00135D9F"/>
    <w:rPr>
      <w:rFonts w:ascii="Segoe UI" w:hAnsi="Segoe UI" w:cs="Segoe UI"/>
      <w:sz w:val="18"/>
      <w:szCs w:val="18"/>
    </w:rPr>
  </w:style>
  <w:style w:type="paragraph" w:styleId="BalloonText">
    <w:name w:val="Balloon Text"/>
    <w:basedOn w:val="Normal"/>
    <w:link w:val="BalloonTextChar"/>
    <w:uiPriority w:val="99"/>
    <w:semiHidden/>
    <w:unhideWhenUsed/>
    <w:rsid w:val="00135D9F"/>
    <w:rPr>
      <w:rFonts w:ascii="Segoe UI" w:hAnsi="Segoe UI" w:cs="Segoe UI"/>
      <w:sz w:val="18"/>
      <w:szCs w:val="18"/>
    </w:rPr>
  </w:style>
  <w:style w:type="character" w:customStyle="1" w:styleId="BalloonTextChar1">
    <w:name w:val="Balloon Text Char1"/>
    <w:basedOn w:val="DefaultParagraphFont"/>
    <w:uiPriority w:val="99"/>
    <w:semiHidden/>
    <w:rsid w:val="00135D9F"/>
    <w:rPr>
      <w:rFonts w:ascii="Segoe UI" w:hAnsi="Segoe UI" w:cs="Segoe UI"/>
      <w:sz w:val="18"/>
      <w:szCs w:val="18"/>
    </w:rPr>
  </w:style>
  <w:style w:type="character" w:styleId="Hyperlink">
    <w:name w:val="Hyperlink"/>
    <w:basedOn w:val="DefaultParagraphFont"/>
    <w:uiPriority w:val="99"/>
    <w:unhideWhenUsed/>
    <w:rsid w:val="00135D9F"/>
    <w:rPr>
      <w:color w:val="0563C1" w:themeColor="hyperlink"/>
      <w:u w:val="single"/>
    </w:rPr>
  </w:style>
  <w:style w:type="table" w:customStyle="1" w:styleId="TableGrid1">
    <w:name w:val="Table Grid1"/>
    <w:basedOn w:val="TableNormal"/>
    <w:next w:val="TableGrid"/>
    <w:uiPriority w:val="39"/>
    <w:rsid w:val="0013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35D9F"/>
  </w:style>
  <w:style w:type="character" w:customStyle="1" w:styleId="eop">
    <w:name w:val="eop"/>
    <w:basedOn w:val="DefaultParagraphFont"/>
    <w:rsid w:val="00135D9F"/>
  </w:style>
  <w:style w:type="character" w:customStyle="1" w:styleId="s2">
    <w:name w:val="s2"/>
    <w:basedOn w:val="DefaultParagraphFont"/>
    <w:rsid w:val="00135D9F"/>
  </w:style>
  <w:style w:type="character" w:customStyle="1" w:styleId="s3">
    <w:name w:val="s3"/>
    <w:basedOn w:val="DefaultParagraphFont"/>
    <w:rsid w:val="00135D9F"/>
  </w:style>
  <w:style w:type="character" w:customStyle="1" w:styleId="s5">
    <w:name w:val="s5"/>
    <w:basedOn w:val="DefaultParagraphFont"/>
    <w:rsid w:val="00135D9F"/>
  </w:style>
  <w:style w:type="paragraph" w:customStyle="1" w:styleId="insertsubsection">
    <w:name w:val="insertsubsection"/>
    <w:basedOn w:val="Normal"/>
    <w:rsid w:val="00135D9F"/>
    <w:rPr>
      <w:rFonts w:ascii="Calibri" w:hAnsi="Calibri" w:cs="Calibri"/>
      <w:sz w:val="22"/>
      <w:lang w:eastAsia="en-GB"/>
    </w:rPr>
  </w:style>
  <w:style w:type="paragraph" w:customStyle="1" w:styleId="insertparagraph">
    <w:name w:val="insertparagraph"/>
    <w:basedOn w:val="Normal"/>
    <w:rsid w:val="00135D9F"/>
    <w:rPr>
      <w:rFonts w:ascii="Calibri" w:hAnsi="Calibri" w:cs="Calibri"/>
      <w:sz w:val="22"/>
      <w:lang w:eastAsia="en-GB"/>
    </w:rPr>
  </w:style>
  <w:style w:type="character" w:customStyle="1" w:styleId="UnresolvedMention1">
    <w:name w:val="Unresolved Mention1"/>
    <w:basedOn w:val="DefaultParagraphFont"/>
    <w:uiPriority w:val="99"/>
    <w:semiHidden/>
    <w:unhideWhenUsed/>
    <w:rsid w:val="00135D9F"/>
    <w:rPr>
      <w:color w:val="605E5C"/>
      <w:shd w:val="clear" w:color="auto" w:fill="E1DFDD"/>
    </w:rPr>
  </w:style>
  <w:style w:type="paragraph" w:customStyle="1" w:styleId="xxxmsonormal">
    <w:name w:val="x_xxmsonormal"/>
    <w:basedOn w:val="Normal"/>
    <w:rsid w:val="00135D9F"/>
    <w:pPr>
      <w:spacing w:before="100" w:beforeAutospacing="1" w:after="100" w:afterAutospacing="1"/>
    </w:pPr>
    <w:rPr>
      <w:rFonts w:ascii="Times New Roman" w:eastAsia="Times New Roman" w:hAnsi="Times New Roman" w:cs="Times New Roman"/>
      <w:szCs w:val="24"/>
      <w:lang w:eastAsia="en-GB"/>
    </w:rPr>
  </w:style>
  <w:style w:type="table" w:customStyle="1" w:styleId="TableGrid2">
    <w:name w:val="Table Grid2"/>
    <w:basedOn w:val="TableNormal"/>
    <w:next w:val="TableGrid"/>
    <w:uiPriority w:val="39"/>
    <w:rsid w:val="00135D9F"/>
    <w:pPr>
      <w:spacing w:after="0" w:line="240" w:lineRule="auto"/>
    </w:pPr>
    <w:rPr>
      <w:rFonts w:ascii="Arial" w:eastAsia="Times New Roman"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135D9F"/>
    <w:rPr>
      <w:rFonts w:ascii="Calibri" w:hAnsi="Calibri" w:cs="Times New Roman"/>
      <w:sz w:val="22"/>
    </w:rPr>
  </w:style>
  <w:style w:type="paragraph" w:customStyle="1" w:styleId="s14">
    <w:name w:val="s14"/>
    <w:basedOn w:val="Normal"/>
    <w:rsid w:val="00135D9F"/>
    <w:pPr>
      <w:spacing w:before="100" w:beforeAutospacing="1" w:after="100" w:afterAutospacing="1"/>
    </w:pPr>
    <w:rPr>
      <w:rFonts w:ascii="Calibri" w:hAnsi="Calibri" w:cs="Calibri"/>
      <w:sz w:val="22"/>
      <w:lang w:eastAsia="en-GB"/>
    </w:rPr>
  </w:style>
  <w:style w:type="paragraph" w:customStyle="1" w:styleId="Pa6">
    <w:name w:val="Pa6"/>
    <w:basedOn w:val="Normal"/>
    <w:next w:val="Normal"/>
    <w:uiPriority w:val="99"/>
    <w:rsid w:val="00135D9F"/>
    <w:pPr>
      <w:autoSpaceDE w:val="0"/>
      <w:autoSpaceDN w:val="0"/>
      <w:adjustRightInd w:val="0"/>
      <w:spacing w:line="201" w:lineRule="atLeast"/>
    </w:pPr>
    <w:rPr>
      <w:rFonts w:ascii="Verb Regular" w:hAnsi="Verb Regular" w:cs="Times New Roman"/>
      <w:szCs w:val="24"/>
    </w:rPr>
  </w:style>
  <w:style w:type="paragraph" w:customStyle="1" w:styleId="Classification">
    <w:name w:val="Classification"/>
    <w:basedOn w:val="Normal"/>
    <w:qFormat/>
    <w:rsid w:val="00135D9F"/>
    <w:pPr>
      <w:spacing w:before="120" w:after="120"/>
      <w:jc w:val="both"/>
    </w:pPr>
    <w:rPr>
      <w:rFonts w:eastAsia="Calibri" w:cs="Arial"/>
      <w:szCs w:val="24"/>
    </w:rPr>
  </w:style>
  <w:style w:type="character" w:customStyle="1" w:styleId="apple-converted-space">
    <w:name w:val="apple-converted-space"/>
    <w:basedOn w:val="DefaultParagraphFont"/>
    <w:rsid w:val="00135D9F"/>
  </w:style>
  <w:style w:type="character" w:customStyle="1" w:styleId="legds2">
    <w:name w:val="legds2"/>
    <w:basedOn w:val="DefaultParagraphFont"/>
    <w:rsid w:val="00135D9F"/>
  </w:style>
  <w:style w:type="paragraph" w:customStyle="1" w:styleId="xmsolistparagraph">
    <w:name w:val="x_msolistparagraph"/>
    <w:basedOn w:val="Normal"/>
    <w:rsid w:val="00135D9F"/>
    <w:pPr>
      <w:ind w:left="720"/>
    </w:pPr>
    <w:rPr>
      <w:rFonts w:cs="Arial"/>
      <w:szCs w:val="24"/>
      <w:lang w:eastAsia="en-GB"/>
    </w:rPr>
  </w:style>
  <w:style w:type="paragraph" w:customStyle="1" w:styleId="yiv8985953556msonormal">
    <w:name w:val="yiv8985953556msonormal"/>
    <w:basedOn w:val="Normal"/>
    <w:uiPriority w:val="99"/>
    <w:rsid w:val="00135D9F"/>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135D9F"/>
    <w:pPr>
      <w:spacing w:after="0" w:line="240" w:lineRule="auto"/>
    </w:pPr>
    <w:rPr>
      <w:rFonts w:ascii="Arial" w:hAnsi="Arial"/>
      <w:sz w:val="24"/>
    </w:rPr>
  </w:style>
  <w:style w:type="character" w:customStyle="1" w:styleId="xs10">
    <w:name w:val="x_s10"/>
    <w:basedOn w:val="DefaultParagraphFont"/>
    <w:rsid w:val="00BA3556"/>
  </w:style>
  <w:style w:type="paragraph" w:customStyle="1" w:styleId="CoverDocumentTitle">
    <w:name w:val="Cover Document Title"/>
    <w:basedOn w:val="Normal"/>
    <w:uiPriority w:val="99"/>
    <w:rsid w:val="00333587"/>
    <w:pPr>
      <w:spacing w:before="120" w:after="120"/>
      <w:jc w:val="center"/>
    </w:pPr>
    <w:rPr>
      <w:rFonts w:cs="Arial"/>
      <w:b/>
      <w:bCs/>
      <w:caps/>
      <w:sz w:val="28"/>
      <w:szCs w:val="28"/>
    </w:rPr>
  </w:style>
  <w:style w:type="character" w:styleId="UnresolvedMention">
    <w:name w:val="Unresolved Mention"/>
    <w:basedOn w:val="DefaultParagraphFont"/>
    <w:uiPriority w:val="99"/>
    <w:semiHidden/>
    <w:unhideWhenUsed/>
    <w:rsid w:val="002E3FF5"/>
    <w:rPr>
      <w:color w:val="605E5C"/>
      <w:shd w:val="clear" w:color="auto" w:fill="E1DFDD"/>
    </w:rPr>
  </w:style>
  <w:style w:type="character" w:customStyle="1" w:styleId="CharacterStyle2">
    <w:name w:val="Character Style 2"/>
    <w:uiPriority w:val="99"/>
    <w:rsid w:val="006C37C6"/>
    <w:rPr>
      <w:sz w:val="20"/>
    </w:rPr>
  </w:style>
  <w:style w:type="character" w:styleId="CommentReference">
    <w:name w:val="annotation reference"/>
    <w:basedOn w:val="DefaultParagraphFont"/>
    <w:uiPriority w:val="99"/>
    <w:semiHidden/>
    <w:unhideWhenUsed/>
    <w:rsid w:val="00D51C1F"/>
    <w:rPr>
      <w:sz w:val="16"/>
      <w:szCs w:val="16"/>
    </w:rPr>
  </w:style>
  <w:style w:type="paragraph" w:styleId="CommentText">
    <w:name w:val="annotation text"/>
    <w:basedOn w:val="Normal"/>
    <w:link w:val="CommentTextChar"/>
    <w:uiPriority w:val="99"/>
    <w:unhideWhenUsed/>
    <w:rsid w:val="00D51C1F"/>
    <w:rPr>
      <w:sz w:val="20"/>
      <w:szCs w:val="20"/>
    </w:rPr>
  </w:style>
  <w:style w:type="character" w:customStyle="1" w:styleId="CommentTextChar">
    <w:name w:val="Comment Text Char"/>
    <w:basedOn w:val="DefaultParagraphFont"/>
    <w:link w:val="CommentText"/>
    <w:uiPriority w:val="99"/>
    <w:rsid w:val="00D51C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51C1F"/>
    <w:rPr>
      <w:b/>
      <w:bCs/>
    </w:rPr>
  </w:style>
  <w:style w:type="character" w:customStyle="1" w:styleId="CommentSubjectChar">
    <w:name w:val="Comment Subject Char"/>
    <w:basedOn w:val="CommentTextChar"/>
    <w:link w:val="CommentSubject"/>
    <w:uiPriority w:val="99"/>
    <w:semiHidden/>
    <w:rsid w:val="00D51C1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528">
      <w:bodyDiv w:val="1"/>
      <w:marLeft w:val="0"/>
      <w:marRight w:val="0"/>
      <w:marTop w:val="0"/>
      <w:marBottom w:val="0"/>
      <w:divBdr>
        <w:top w:val="none" w:sz="0" w:space="0" w:color="auto"/>
        <w:left w:val="none" w:sz="0" w:space="0" w:color="auto"/>
        <w:bottom w:val="none" w:sz="0" w:space="0" w:color="auto"/>
        <w:right w:val="none" w:sz="0" w:space="0" w:color="auto"/>
      </w:divBdr>
    </w:div>
    <w:div w:id="187641219">
      <w:bodyDiv w:val="1"/>
      <w:marLeft w:val="0"/>
      <w:marRight w:val="0"/>
      <w:marTop w:val="0"/>
      <w:marBottom w:val="0"/>
      <w:divBdr>
        <w:top w:val="none" w:sz="0" w:space="0" w:color="auto"/>
        <w:left w:val="none" w:sz="0" w:space="0" w:color="auto"/>
        <w:bottom w:val="none" w:sz="0" w:space="0" w:color="auto"/>
        <w:right w:val="none" w:sz="0" w:space="0" w:color="auto"/>
      </w:divBdr>
    </w:div>
    <w:div w:id="279191728">
      <w:bodyDiv w:val="1"/>
      <w:marLeft w:val="0"/>
      <w:marRight w:val="0"/>
      <w:marTop w:val="0"/>
      <w:marBottom w:val="0"/>
      <w:divBdr>
        <w:top w:val="none" w:sz="0" w:space="0" w:color="auto"/>
        <w:left w:val="none" w:sz="0" w:space="0" w:color="auto"/>
        <w:bottom w:val="none" w:sz="0" w:space="0" w:color="auto"/>
        <w:right w:val="none" w:sz="0" w:space="0" w:color="auto"/>
      </w:divBdr>
    </w:div>
    <w:div w:id="365108616">
      <w:bodyDiv w:val="1"/>
      <w:marLeft w:val="0"/>
      <w:marRight w:val="0"/>
      <w:marTop w:val="0"/>
      <w:marBottom w:val="0"/>
      <w:divBdr>
        <w:top w:val="none" w:sz="0" w:space="0" w:color="auto"/>
        <w:left w:val="none" w:sz="0" w:space="0" w:color="auto"/>
        <w:bottom w:val="none" w:sz="0" w:space="0" w:color="auto"/>
        <w:right w:val="none" w:sz="0" w:space="0" w:color="auto"/>
      </w:divBdr>
    </w:div>
    <w:div w:id="366302290">
      <w:bodyDiv w:val="1"/>
      <w:marLeft w:val="0"/>
      <w:marRight w:val="0"/>
      <w:marTop w:val="0"/>
      <w:marBottom w:val="0"/>
      <w:divBdr>
        <w:top w:val="none" w:sz="0" w:space="0" w:color="auto"/>
        <w:left w:val="none" w:sz="0" w:space="0" w:color="auto"/>
        <w:bottom w:val="none" w:sz="0" w:space="0" w:color="auto"/>
        <w:right w:val="none" w:sz="0" w:space="0" w:color="auto"/>
      </w:divBdr>
    </w:div>
    <w:div w:id="428699718">
      <w:bodyDiv w:val="1"/>
      <w:marLeft w:val="0"/>
      <w:marRight w:val="0"/>
      <w:marTop w:val="0"/>
      <w:marBottom w:val="0"/>
      <w:divBdr>
        <w:top w:val="none" w:sz="0" w:space="0" w:color="auto"/>
        <w:left w:val="none" w:sz="0" w:space="0" w:color="auto"/>
        <w:bottom w:val="none" w:sz="0" w:space="0" w:color="auto"/>
        <w:right w:val="none" w:sz="0" w:space="0" w:color="auto"/>
      </w:divBdr>
    </w:div>
    <w:div w:id="624971817">
      <w:bodyDiv w:val="1"/>
      <w:marLeft w:val="0"/>
      <w:marRight w:val="0"/>
      <w:marTop w:val="0"/>
      <w:marBottom w:val="0"/>
      <w:divBdr>
        <w:top w:val="none" w:sz="0" w:space="0" w:color="auto"/>
        <w:left w:val="none" w:sz="0" w:space="0" w:color="auto"/>
        <w:bottom w:val="none" w:sz="0" w:space="0" w:color="auto"/>
        <w:right w:val="none" w:sz="0" w:space="0" w:color="auto"/>
      </w:divBdr>
    </w:div>
    <w:div w:id="756295136">
      <w:bodyDiv w:val="1"/>
      <w:marLeft w:val="0"/>
      <w:marRight w:val="0"/>
      <w:marTop w:val="0"/>
      <w:marBottom w:val="0"/>
      <w:divBdr>
        <w:top w:val="none" w:sz="0" w:space="0" w:color="auto"/>
        <w:left w:val="none" w:sz="0" w:space="0" w:color="auto"/>
        <w:bottom w:val="none" w:sz="0" w:space="0" w:color="auto"/>
        <w:right w:val="none" w:sz="0" w:space="0" w:color="auto"/>
      </w:divBdr>
    </w:div>
    <w:div w:id="757992491">
      <w:bodyDiv w:val="1"/>
      <w:marLeft w:val="0"/>
      <w:marRight w:val="0"/>
      <w:marTop w:val="0"/>
      <w:marBottom w:val="0"/>
      <w:divBdr>
        <w:top w:val="none" w:sz="0" w:space="0" w:color="auto"/>
        <w:left w:val="none" w:sz="0" w:space="0" w:color="auto"/>
        <w:bottom w:val="none" w:sz="0" w:space="0" w:color="auto"/>
        <w:right w:val="none" w:sz="0" w:space="0" w:color="auto"/>
      </w:divBdr>
    </w:div>
    <w:div w:id="807745468">
      <w:bodyDiv w:val="1"/>
      <w:marLeft w:val="0"/>
      <w:marRight w:val="0"/>
      <w:marTop w:val="0"/>
      <w:marBottom w:val="0"/>
      <w:divBdr>
        <w:top w:val="none" w:sz="0" w:space="0" w:color="auto"/>
        <w:left w:val="none" w:sz="0" w:space="0" w:color="auto"/>
        <w:bottom w:val="none" w:sz="0" w:space="0" w:color="auto"/>
        <w:right w:val="none" w:sz="0" w:space="0" w:color="auto"/>
      </w:divBdr>
    </w:div>
    <w:div w:id="842822784">
      <w:bodyDiv w:val="1"/>
      <w:marLeft w:val="0"/>
      <w:marRight w:val="0"/>
      <w:marTop w:val="0"/>
      <w:marBottom w:val="0"/>
      <w:divBdr>
        <w:top w:val="none" w:sz="0" w:space="0" w:color="auto"/>
        <w:left w:val="none" w:sz="0" w:space="0" w:color="auto"/>
        <w:bottom w:val="none" w:sz="0" w:space="0" w:color="auto"/>
        <w:right w:val="none" w:sz="0" w:space="0" w:color="auto"/>
      </w:divBdr>
    </w:div>
    <w:div w:id="874581467">
      <w:bodyDiv w:val="1"/>
      <w:marLeft w:val="0"/>
      <w:marRight w:val="0"/>
      <w:marTop w:val="0"/>
      <w:marBottom w:val="0"/>
      <w:divBdr>
        <w:top w:val="none" w:sz="0" w:space="0" w:color="auto"/>
        <w:left w:val="none" w:sz="0" w:space="0" w:color="auto"/>
        <w:bottom w:val="none" w:sz="0" w:space="0" w:color="auto"/>
        <w:right w:val="none" w:sz="0" w:space="0" w:color="auto"/>
      </w:divBdr>
    </w:div>
    <w:div w:id="898588732">
      <w:bodyDiv w:val="1"/>
      <w:marLeft w:val="0"/>
      <w:marRight w:val="0"/>
      <w:marTop w:val="0"/>
      <w:marBottom w:val="0"/>
      <w:divBdr>
        <w:top w:val="none" w:sz="0" w:space="0" w:color="auto"/>
        <w:left w:val="none" w:sz="0" w:space="0" w:color="auto"/>
        <w:bottom w:val="none" w:sz="0" w:space="0" w:color="auto"/>
        <w:right w:val="none" w:sz="0" w:space="0" w:color="auto"/>
      </w:divBdr>
    </w:div>
    <w:div w:id="937639072">
      <w:bodyDiv w:val="1"/>
      <w:marLeft w:val="0"/>
      <w:marRight w:val="0"/>
      <w:marTop w:val="0"/>
      <w:marBottom w:val="0"/>
      <w:divBdr>
        <w:top w:val="none" w:sz="0" w:space="0" w:color="auto"/>
        <w:left w:val="none" w:sz="0" w:space="0" w:color="auto"/>
        <w:bottom w:val="none" w:sz="0" w:space="0" w:color="auto"/>
        <w:right w:val="none" w:sz="0" w:space="0" w:color="auto"/>
      </w:divBdr>
    </w:div>
    <w:div w:id="961618771">
      <w:bodyDiv w:val="1"/>
      <w:marLeft w:val="0"/>
      <w:marRight w:val="0"/>
      <w:marTop w:val="0"/>
      <w:marBottom w:val="0"/>
      <w:divBdr>
        <w:top w:val="none" w:sz="0" w:space="0" w:color="auto"/>
        <w:left w:val="none" w:sz="0" w:space="0" w:color="auto"/>
        <w:bottom w:val="none" w:sz="0" w:space="0" w:color="auto"/>
        <w:right w:val="none" w:sz="0" w:space="0" w:color="auto"/>
      </w:divBdr>
    </w:div>
    <w:div w:id="1092779548">
      <w:bodyDiv w:val="1"/>
      <w:marLeft w:val="0"/>
      <w:marRight w:val="0"/>
      <w:marTop w:val="0"/>
      <w:marBottom w:val="0"/>
      <w:divBdr>
        <w:top w:val="none" w:sz="0" w:space="0" w:color="auto"/>
        <w:left w:val="none" w:sz="0" w:space="0" w:color="auto"/>
        <w:bottom w:val="none" w:sz="0" w:space="0" w:color="auto"/>
        <w:right w:val="none" w:sz="0" w:space="0" w:color="auto"/>
      </w:divBdr>
    </w:div>
    <w:div w:id="1458448711">
      <w:bodyDiv w:val="1"/>
      <w:marLeft w:val="0"/>
      <w:marRight w:val="0"/>
      <w:marTop w:val="0"/>
      <w:marBottom w:val="0"/>
      <w:divBdr>
        <w:top w:val="none" w:sz="0" w:space="0" w:color="auto"/>
        <w:left w:val="none" w:sz="0" w:space="0" w:color="auto"/>
        <w:bottom w:val="none" w:sz="0" w:space="0" w:color="auto"/>
        <w:right w:val="none" w:sz="0" w:space="0" w:color="auto"/>
      </w:divBdr>
    </w:div>
    <w:div w:id="1587228250">
      <w:bodyDiv w:val="1"/>
      <w:marLeft w:val="0"/>
      <w:marRight w:val="0"/>
      <w:marTop w:val="0"/>
      <w:marBottom w:val="0"/>
      <w:divBdr>
        <w:top w:val="none" w:sz="0" w:space="0" w:color="auto"/>
        <w:left w:val="none" w:sz="0" w:space="0" w:color="auto"/>
        <w:bottom w:val="none" w:sz="0" w:space="0" w:color="auto"/>
        <w:right w:val="none" w:sz="0" w:space="0" w:color="auto"/>
      </w:divBdr>
    </w:div>
    <w:div w:id="2030714675">
      <w:bodyDiv w:val="1"/>
      <w:marLeft w:val="0"/>
      <w:marRight w:val="0"/>
      <w:marTop w:val="0"/>
      <w:marBottom w:val="0"/>
      <w:divBdr>
        <w:top w:val="none" w:sz="0" w:space="0" w:color="auto"/>
        <w:left w:val="none" w:sz="0" w:space="0" w:color="auto"/>
        <w:bottom w:val="none" w:sz="0" w:space="0" w:color="auto"/>
        <w:right w:val="none" w:sz="0" w:space="0" w:color="auto"/>
      </w:divBdr>
    </w:div>
    <w:div w:id="2134904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sultations.nidirect.gov.uk/dfe/miscarriage-leave-and-pay-consultation/" TargetMode="External"/><Relationship Id="rId18" Type="http://schemas.openxmlformats.org/officeDocument/2006/relationships/hyperlink" Target="https://eur01.safelinks.protection.outlook.com/?url=https%3A%2F%2Fwww.boundarycommission.org.uk%2F2023-review-parliamentary-constituencies&amp;data=05%7C01%7CPaulene.Foster%40ardsandnorthdown.gov.uk%7C8d729f4f18444a66af6308dac8967837%7C39416dee5c8e4f5cb59d05c4bd0dd472%7C0%7C0%7C638042845824804350%7CUnknown%7CTWFpbGZsb3d8eyJWIjoiMC4wLjAwMDAiLCJQIjoiV2luMzIiLCJBTiI6Ik1haWwiLCJXVCI6Mn0%3D%7C3000%7C%7C%7C&amp;sdata=9yYdpepKyTOuVlceFK8fHTnoP7K3j0bCICRPiY6%2BZxQ%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justice-ni.gov.uk/consultations/draft-planning-fees-deemed-planning-aplications-and-appeal-amendment-regulations-ni-2022" TargetMode="External"/><Relationship Id="rId17" Type="http://schemas.openxmlformats.org/officeDocument/2006/relationships/hyperlink" Target="https://eur01.safelinks.protection.outlook.com/?url=https%3A%2F%2Fwww.health-ni.gov.uk%2Fconsultations%2Fpublic-consultation-future-muckamore-abbey-hospital&amp;data=05%7C01%7CPaulene.Foster%40ardsandnorthdown.gov.uk%7Ca5cc21f4b5d940acfbbc08dab8b6593f%7C39416dee5c8e4f5cb59d05c4bd0dd472%7C0%7C0%7C638025390567323316%7CUnknown%7CTWFpbGZsb3d8eyJWIjoiMC4wLjAwMDAiLCJQIjoiV2luMzIiLCJBTiI6Ik1haWwiLCJXVCI6Mn0%3D%7C3000%7C%7C%7C&amp;sdata=j5k%2BX4H%2FT4qOATbZQ%2BzTw1pj0uuCdEMIBJJcS%2FeA57w%3D&amp;reserved=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1.safelinks.protection.outlook.com/?url=https%3A%2F%2Fwww.justice-ni.gov.uk%2Fconsultations%2Fabuse-position-trust-offences-extension-law-call-evidence&amp;data=05%7C01%7CPaulene.Foster%40ardsandnorthdown.gov.uk%7C2bb3d3f4b2f043c931a608dab806c182%7C39416dee5c8e4f5cb59d05c4bd0dd472%7C0%7C0%7C638024636390713371%7CUnknown%7CTWFpbGZsb3d8eyJWIjoiMC4wLjAwMDAiLCJQIjoiV2luMzIiLCJBTiI6Ik1haWwiLCJXVCI6Mn0%3D%7C3000%7C%7C%7C&amp;sdata=y%2B66mWy%2Bp%2FMhyzyAymreViVmk4hwdZxPCtpNJadwl4s%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terwaysireland.org/about-us/public-consultations"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daera-ni.gov.uk/consultations/BVD-herd-restriction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nipolicingboard.org.uk%2Fcorporate-plan-2023-25-consultation&amp;data=05%7C01%7CPaulene.Foster%40ardsandnorthdown.gov.uk%7Cc4ae01c9679e421e9b8a08dab5cba8ce%7C39416dee5c8e4f5cb59d05c4bd0dd472%7C0%7C0%7C638022183560005750%7CUnknown%7CTWFpbGZsb3d8eyJWIjoiMC4wLjAwMDAiLCJQIjoiV2luMzIiLCJBTiI6Ik1haWwiLCJXVCI6Mn0%3D%7C3000%7C%7C%7C&amp;sdata=nDMoKduHbhObHQZS37rCBjeV3RPvoa9G8kz1agzPwBw%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BF76D-9394-4A64-9930-8F9B9710C63C}">
  <ds:schemaRefs>
    <ds:schemaRef ds:uri="http://schemas.microsoft.com/sharepoint/v3/contenttype/forms"/>
  </ds:schemaRefs>
</ds:datastoreItem>
</file>

<file path=customXml/itemProps2.xml><?xml version="1.0" encoding="utf-8"?>
<ds:datastoreItem xmlns:ds="http://schemas.openxmlformats.org/officeDocument/2006/customXml" ds:itemID="{3E7DC7E8-F61D-4E8F-876A-D10F1C40B267}">
  <ds:schemaRefs>
    <ds:schemaRef ds:uri="http://schemas.openxmlformats.org/officeDocument/2006/bibliography"/>
  </ds:schemaRefs>
</ds:datastoreItem>
</file>

<file path=customXml/itemProps3.xml><?xml version="1.0" encoding="utf-8"?>
<ds:datastoreItem xmlns:ds="http://schemas.openxmlformats.org/officeDocument/2006/customXml" ds:itemID="{DBFAEF23-9480-460F-B5D6-D7ED024ED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94F603-F903-4176-A0C5-99C7CA597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7449</Words>
  <Characters>42461</Characters>
  <Application>Microsoft Office Word</Application>
  <DocSecurity>8</DocSecurity>
  <Lines>353</Lines>
  <Paragraphs>99</Paragraphs>
  <ScaleCrop>false</ScaleCrop>
  <HeadingPairs>
    <vt:vector size="2" baseType="variant">
      <vt:variant>
        <vt:lpstr>Title</vt:lpstr>
      </vt:variant>
      <vt:variant>
        <vt:i4>1</vt:i4>
      </vt:variant>
    </vt:vector>
  </HeadingPairs>
  <TitlesOfParts>
    <vt:vector size="1" baseType="lpstr">
      <vt:lpstr>221130 Council 30 November 2022</vt:lpstr>
    </vt:vector>
  </TitlesOfParts>
  <Company>Ards and North Down Borough Council</Company>
  <LinksUpToDate>false</LinksUpToDate>
  <CharactersWithSpaces>49811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221130 Council 30 November 2022</dc:title>
  <dc:subject/>
  <dc:creator>Foster, Paulene</dc:creator>
  <cp:keywords/>
  <dc:description/>
  <cp:lastModifiedBy>Cull, Joshua</cp:lastModifiedBy>
  <cp:revision>14</cp:revision>
  <cp:lastPrinted>2022-06-29T10:20:00Z</cp:lastPrinted>
  <dcterms:created xsi:type="dcterms:W3CDTF">2022-12-16T13:03:00Z</dcterms:created>
  <dcterms:modified xsi:type="dcterms:W3CDTF">2026-01-09T11:37:00Z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