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93CA" w14:textId="77777777" w:rsidR="0098376E" w:rsidRPr="00600EA9" w:rsidRDefault="0098376E" w:rsidP="0098376E">
      <w:pPr>
        <w:jc w:val="center"/>
        <w:rPr>
          <w:rFonts w:ascii="Arial Bold" w:hAnsi="Arial Bold"/>
          <w:b/>
          <w:caps/>
          <w:sz w:val="28"/>
          <w:u w:val="single"/>
        </w:rPr>
      </w:pPr>
      <w:r w:rsidRPr="00600EA9">
        <w:rPr>
          <w:rFonts w:ascii="Arial Bold" w:hAnsi="Arial Bold"/>
          <w:b/>
          <w:caps/>
          <w:sz w:val="28"/>
          <w:u w:val="single"/>
        </w:rPr>
        <w:t>Ards and North Down Borough Council</w:t>
      </w:r>
    </w:p>
    <w:p w14:paraId="50327FDA" w14:textId="77777777" w:rsidR="0098376E" w:rsidRPr="00600EA9" w:rsidRDefault="0098376E" w:rsidP="0098376E">
      <w:pPr>
        <w:rPr>
          <w:sz w:val="32"/>
        </w:rPr>
      </w:pPr>
    </w:p>
    <w:p w14:paraId="3C5FB55F" w14:textId="0CE072BE" w:rsidR="0098376E" w:rsidRPr="00600EA9" w:rsidRDefault="0098376E" w:rsidP="0098376E">
      <w:pPr>
        <w:rPr>
          <w:szCs w:val="24"/>
        </w:rPr>
      </w:pPr>
      <w:r w:rsidRPr="00600EA9">
        <w:rPr>
          <w:szCs w:val="24"/>
        </w:rPr>
        <w:t>A meeting of the Ards and North Down Borough Council was held remotely using Zoom on Wednesday</w:t>
      </w:r>
      <w:r w:rsidR="00200969">
        <w:rPr>
          <w:szCs w:val="24"/>
        </w:rPr>
        <w:t>, 30 March</w:t>
      </w:r>
      <w:r w:rsidR="002F33C8">
        <w:rPr>
          <w:szCs w:val="24"/>
        </w:rPr>
        <w:t xml:space="preserve"> </w:t>
      </w:r>
      <w:r w:rsidR="00A15FE0">
        <w:rPr>
          <w:szCs w:val="24"/>
        </w:rPr>
        <w:t>202</w:t>
      </w:r>
      <w:r w:rsidR="00634D0D">
        <w:rPr>
          <w:szCs w:val="24"/>
        </w:rPr>
        <w:t>2</w:t>
      </w:r>
      <w:r w:rsidRPr="00600EA9">
        <w:rPr>
          <w:szCs w:val="24"/>
        </w:rPr>
        <w:t xml:space="preserve"> commencing at 7.00pm.  </w:t>
      </w:r>
    </w:p>
    <w:p w14:paraId="3EBDDBEC" w14:textId="77777777" w:rsidR="0098376E" w:rsidRPr="00600EA9" w:rsidRDefault="0098376E" w:rsidP="0098376E"/>
    <w:tbl>
      <w:tblPr>
        <w:tblW w:w="8345" w:type="dxa"/>
        <w:jc w:val="center"/>
        <w:tblLayout w:type="fixed"/>
        <w:tblLook w:val="0000" w:firstRow="0" w:lastRow="0" w:firstColumn="0" w:lastColumn="0" w:noHBand="0" w:noVBand="0"/>
      </w:tblPr>
      <w:tblGrid>
        <w:gridCol w:w="3030"/>
        <w:gridCol w:w="2380"/>
        <w:gridCol w:w="2935"/>
      </w:tblGrid>
      <w:tr w:rsidR="008D1EAF" w:rsidRPr="00600EA9" w14:paraId="7D550CF7" w14:textId="77777777" w:rsidTr="008D1EAF">
        <w:trPr>
          <w:jc w:val="center"/>
        </w:trPr>
        <w:tc>
          <w:tcPr>
            <w:tcW w:w="3030" w:type="dxa"/>
          </w:tcPr>
          <w:p w14:paraId="5D8111DE" w14:textId="77777777" w:rsidR="008D1EAF" w:rsidRPr="00600EA9" w:rsidRDefault="008D1EAF" w:rsidP="00F1662F">
            <w:pPr>
              <w:rPr>
                <w:rFonts w:cs="Times New Roman"/>
                <w:b/>
                <w:szCs w:val="20"/>
              </w:rPr>
            </w:pPr>
            <w:r w:rsidRPr="00600EA9">
              <w:rPr>
                <w:rFonts w:cs="Times New Roman"/>
                <w:b/>
                <w:szCs w:val="20"/>
              </w:rPr>
              <w:t>In the Chair:</w:t>
            </w:r>
          </w:p>
          <w:p w14:paraId="3B976590" w14:textId="77777777" w:rsidR="008D1EAF" w:rsidRPr="00600EA9" w:rsidRDefault="008D1EAF" w:rsidP="00F1662F">
            <w:pPr>
              <w:rPr>
                <w:rFonts w:cs="Times New Roman"/>
                <w:b/>
                <w:szCs w:val="20"/>
              </w:rPr>
            </w:pPr>
          </w:p>
        </w:tc>
        <w:tc>
          <w:tcPr>
            <w:tcW w:w="5315" w:type="dxa"/>
            <w:gridSpan w:val="2"/>
          </w:tcPr>
          <w:p w14:paraId="3A201F14" w14:textId="77777777" w:rsidR="008D1EAF" w:rsidRPr="00600EA9" w:rsidRDefault="008D1EAF" w:rsidP="00F1662F">
            <w:pPr>
              <w:rPr>
                <w:rFonts w:cs="Times New Roman"/>
                <w:szCs w:val="20"/>
              </w:rPr>
            </w:pPr>
            <w:r w:rsidRPr="00600EA9">
              <w:rPr>
                <w:rFonts w:cs="Times New Roman"/>
                <w:szCs w:val="20"/>
              </w:rPr>
              <w:t xml:space="preserve">The </w:t>
            </w:r>
            <w:proofErr w:type="gramStart"/>
            <w:r w:rsidRPr="00600EA9">
              <w:rPr>
                <w:rFonts w:cs="Times New Roman"/>
                <w:szCs w:val="20"/>
              </w:rPr>
              <w:t>Mayor</w:t>
            </w:r>
            <w:proofErr w:type="gramEnd"/>
            <w:r w:rsidRPr="00600EA9">
              <w:rPr>
                <w:rFonts w:cs="Times New Roman"/>
                <w:szCs w:val="20"/>
              </w:rPr>
              <w:t xml:space="preserve"> (Councillor </w:t>
            </w:r>
            <w:r>
              <w:rPr>
                <w:rFonts w:cs="Times New Roman"/>
                <w:szCs w:val="20"/>
              </w:rPr>
              <w:t>Brooks</w:t>
            </w:r>
            <w:r w:rsidRPr="00600EA9">
              <w:rPr>
                <w:rFonts w:cs="Times New Roman"/>
                <w:szCs w:val="20"/>
              </w:rPr>
              <w:t>)</w:t>
            </w:r>
          </w:p>
        </w:tc>
      </w:tr>
      <w:tr w:rsidR="008D1EAF" w:rsidRPr="00600EA9" w14:paraId="383029DF" w14:textId="77777777" w:rsidTr="008D1EAF">
        <w:trPr>
          <w:trHeight w:val="1341"/>
          <w:jc w:val="center"/>
        </w:trPr>
        <w:tc>
          <w:tcPr>
            <w:tcW w:w="3030" w:type="dxa"/>
          </w:tcPr>
          <w:p w14:paraId="42DF639B" w14:textId="77777777" w:rsidR="008D1EAF" w:rsidRPr="00600EA9" w:rsidRDefault="008D1EAF" w:rsidP="00F1662F">
            <w:pPr>
              <w:rPr>
                <w:rFonts w:cs="Times New Roman"/>
                <w:b/>
                <w:szCs w:val="20"/>
              </w:rPr>
            </w:pPr>
            <w:r w:rsidRPr="00600EA9">
              <w:rPr>
                <w:rFonts w:cs="Times New Roman"/>
                <w:b/>
                <w:szCs w:val="20"/>
              </w:rPr>
              <w:t>Aldermen:</w:t>
            </w:r>
          </w:p>
          <w:p w14:paraId="0EFCFF2A" w14:textId="77777777" w:rsidR="008D1EAF" w:rsidRPr="00600EA9" w:rsidRDefault="008D1EAF" w:rsidP="00F1662F">
            <w:pPr>
              <w:rPr>
                <w:rFonts w:cs="Times New Roman"/>
                <w:b/>
                <w:szCs w:val="20"/>
              </w:rPr>
            </w:pPr>
          </w:p>
          <w:p w14:paraId="1AD5972C" w14:textId="77777777" w:rsidR="008D1EAF" w:rsidRPr="00600EA9" w:rsidRDefault="008D1EAF" w:rsidP="00F1662F">
            <w:pPr>
              <w:rPr>
                <w:rFonts w:cs="Times New Roman"/>
                <w:b/>
                <w:szCs w:val="20"/>
              </w:rPr>
            </w:pPr>
          </w:p>
          <w:p w14:paraId="0F152D35" w14:textId="77777777" w:rsidR="008D1EAF" w:rsidRPr="00600EA9" w:rsidRDefault="008D1EAF" w:rsidP="00F1662F">
            <w:pPr>
              <w:rPr>
                <w:rFonts w:cs="Times New Roman"/>
                <w:b/>
                <w:szCs w:val="20"/>
              </w:rPr>
            </w:pPr>
          </w:p>
          <w:p w14:paraId="3A7402E6" w14:textId="77777777" w:rsidR="008D1EAF" w:rsidRPr="00600EA9" w:rsidRDefault="008D1EAF" w:rsidP="00F1662F">
            <w:pPr>
              <w:rPr>
                <w:rFonts w:cs="Times New Roman"/>
                <w:b/>
                <w:szCs w:val="20"/>
              </w:rPr>
            </w:pPr>
          </w:p>
        </w:tc>
        <w:tc>
          <w:tcPr>
            <w:tcW w:w="2380" w:type="dxa"/>
          </w:tcPr>
          <w:p w14:paraId="0FA017AF" w14:textId="25F7A293" w:rsidR="008D1EAF" w:rsidRDefault="008D1EAF" w:rsidP="00F1662F">
            <w:pPr>
              <w:rPr>
                <w:rFonts w:cs="Times New Roman"/>
                <w:szCs w:val="20"/>
              </w:rPr>
            </w:pPr>
            <w:r w:rsidRPr="00600EA9">
              <w:rPr>
                <w:rFonts w:cs="Times New Roman"/>
                <w:szCs w:val="20"/>
              </w:rPr>
              <w:t xml:space="preserve">Carson </w:t>
            </w:r>
          </w:p>
          <w:p w14:paraId="2824A032" w14:textId="7AC7A578" w:rsidR="008D1EAF" w:rsidRDefault="008D1EAF" w:rsidP="00F1662F">
            <w:pPr>
              <w:rPr>
                <w:rFonts w:cs="Times New Roman"/>
                <w:szCs w:val="20"/>
              </w:rPr>
            </w:pPr>
            <w:r>
              <w:rPr>
                <w:rFonts w:cs="Times New Roman"/>
                <w:szCs w:val="20"/>
              </w:rPr>
              <w:t>Gibson</w:t>
            </w:r>
          </w:p>
          <w:p w14:paraId="5823F6D6" w14:textId="314029AA" w:rsidR="00634D0D" w:rsidRPr="00600EA9" w:rsidRDefault="00634D0D" w:rsidP="00F1662F">
            <w:pPr>
              <w:rPr>
                <w:rFonts w:cs="Times New Roman"/>
                <w:szCs w:val="20"/>
              </w:rPr>
            </w:pPr>
            <w:r>
              <w:rPr>
                <w:rFonts w:cs="Times New Roman"/>
                <w:szCs w:val="20"/>
              </w:rPr>
              <w:t>Girvan</w:t>
            </w:r>
          </w:p>
          <w:p w14:paraId="615DE63E" w14:textId="6F58EE7C" w:rsidR="008D1EAF" w:rsidRPr="00600EA9" w:rsidRDefault="008D1EAF" w:rsidP="00F1662F">
            <w:pPr>
              <w:rPr>
                <w:rFonts w:cs="Times New Roman"/>
                <w:szCs w:val="20"/>
              </w:rPr>
            </w:pPr>
            <w:r>
              <w:rPr>
                <w:rFonts w:cs="Times New Roman"/>
                <w:szCs w:val="20"/>
              </w:rPr>
              <w:t>Irvine</w:t>
            </w:r>
            <w:r w:rsidR="004D453C">
              <w:rPr>
                <w:rFonts w:cs="Times New Roman"/>
                <w:szCs w:val="20"/>
              </w:rPr>
              <w:t xml:space="preserve"> (8.03pm)</w:t>
            </w:r>
          </w:p>
          <w:p w14:paraId="6A56BDD3" w14:textId="77777777" w:rsidR="008D1EAF" w:rsidRDefault="008D1EAF" w:rsidP="00F1662F">
            <w:pPr>
              <w:rPr>
                <w:rFonts w:cs="Times New Roman"/>
                <w:szCs w:val="20"/>
              </w:rPr>
            </w:pPr>
            <w:r>
              <w:rPr>
                <w:rFonts w:cs="Times New Roman"/>
                <w:szCs w:val="20"/>
              </w:rPr>
              <w:t>Keery</w:t>
            </w:r>
          </w:p>
          <w:p w14:paraId="220D8A2B" w14:textId="003D6E26" w:rsidR="008D1EAF" w:rsidRPr="00600EA9" w:rsidRDefault="008D1EAF" w:rsidP="00F1662F">
            <w:pPr>
              <w:rPr>
                <w:rFonts w:cs="Times New Roman"/>
                <w:szCs w:val="20"/>
              </w:rPr>
            </w:pPr>
          </w:p>
        </w:tc>
        <w:tc>
          <w:tcPr>
            <w:tcW w:w="2935" w:type="dxa"/>
          </w:tcPr>
          <w:p w14:paraId="67041119" w14:textId="71887F97" w:rsidR="00634D0D" w:rsidRDefault="001F1CF8" w:rsidP="00F1662F">
            <w:pPr>
              <w:rPr>
                <w:rFonts w:cs="Times New Roman"/>
                <w:szCs w:val="20"/>
              </w:rPr>
            </w:pPr>
            <w:r>
              <w:rPr>
                <w:rFonts w:cs="Times New Roman"/>
                <w:szCs w:val="20"/>
              </w:rPr>
              <w:t>Mc</w:t>
            </w:r>
            <w:r w:rsidR="00634D0D">
              <w:rPr>
                <w:rFonts w:cs="Times New Roman"/>
                <w:szCs w:val="20"/>
              </w:rPr>
              <w:t>Dowell</w:t>
            </w:r>
            <w:r w:rsidR="00F7401C">
              <w:rPr>
                <w:rFonts w:cs="Times New Roman"/>
                <w:szCs w:val="20"/>
              </w:rPr>
              <w:t xml:space="preserve"> (7.11pm)</w:t>
            </w:r>
          </w:p>
          <w:p w14:paraId="6AAEC966" w14:textId="28D8E525" w:rsidR="008D1EAF" w:rsidRDefault="00A832F7" w:rsidP="00F1662F">
            <w:pPr>
              <w:rPr>
                <w:rFonts w:cs="Times New Roman"/>
                <w:szCs w:val="20"/>
              </w:rPr>
            </w:pPr>
            <w:r>
              <w:rPr>
                <w:rFonts w:cs="Times New Roman"/>
                <w:szCs w:val="20"/>
              </w:rPr>
              <w:t>Mc</w:t>
            </w:r>
            <w:r w:rsidR="001F1CF8">
              <w:rPr>
                <w:rFonts w:cs="Times New Roman"/>
                <w:szCs w:val="20"/>
              </w:rPr>
              <w:t xml:space="preserve">Ilveen </w:t>
            </w:r>
          </w:p>
          <w:p w14:paraId="7B200F14" w14:textId="71A5B395" w:rsidR="008D1EAF" w:rsidRPr="00600EA9" w:rsidRDefault="008D1EAF" w:rsidP="00F1662F">
            <w:pPr>
              <w:rPr>
                <w:rFonts w:cs="Times New Roman"/>
                <w:szCs w:val="20"/>
              </w:rPr>
            </w:pPr>
            <w:r w:rsidRPr="00600EA9">
              <w:rPr>
                <w:rFonts w:cs="Times New Roman"/>
                <w:szCs w:val="20"/>
              </w:rPr>
              <w:t>M</w:t>
            </w:r>
            <w:r w:rsidR="001F1CF8">
              <w:rPr>
                <w:rFonts w:cs="Times New Roman"/>
                <w:szCs w:val="20"/>
              </w:rPr>
              <w:t xml:space="preserve">enagh </w:t>
            </w:r>
          </w:p>
          <w:p w14:paraId="43F8BB24" w14:textId="5C3F6154" w:rsidR="008D1EAF" w:rsidRPr="00600EA9" w:rsidRDefault="00774860" w:rsidP="00F1662F">
            <w:pPr>
              <w:rPr>
                <w:rFonts w:cs="Times New Roman"/>
                <w:szCs w:val="20"/>
              </w:rPr>
            </w:pPr>
            <w:r>
              <w:rPr>
                <w:rFonts w:cs="Times New Roman"/>
                <w:szCs w:val="20"/>
              </w:rPr>
              <w:t>Wilson</w:t>
            </w:r>
          </w:p>
        </w:tc>
      </w:tr>
      <w:tr w:rsidR="008D1EAF" w:rsidRPr="00600EA9" w14:paraId="002A3A43" w14:textId="77777777" w:rsidTr="00BD6F15">
        <w:trPr>
          <w:trHeight w:val="4206"/>
          <w:jc w:val="center"/>
        </w:trPr>
        <w:tc>
          <w:tcPr>
            <w:tcW w:w="3030" w:type="dxa"/>
          </w:tcPr>
          <w:p w14:paraId="2AC32907" w14:textId="77777777" w:rsidR="008D1EAF" w:rsidRPr="00600EA9" w:rsidRDefault="008D1EAF" w:rsidP="00F1662F">
            <w:pPr>
              <w:rPr>
                <w:rFonts w:cs="Times New Roman"/>
                <w:b/>
                <w:szCs w:val="20"/>
              </w:rPr>
            </w:pPr>
            <w:r w:rsidRPr="00600EA9">
              <w:rPr>
                <w:rFonts w:cs="Times New Roman"/>
                <w:b/>
                <w:szCs w:val="20"/>
              </w:rPr>
              <w:t>Councillors:</w:t>
            </w:r>
          </w:p>
          <w:p w14:paraId="1C09C34B" w14:textId="77777777" w:rsidR="008D1EAF" w:rsidRPr="00600EA9" w:rsidRDefault="008D1EAF" w:rsidP="00F1662F">
            <w:pPr>
              <w:rPr>
                <w:rFonts w:cs="Times New Roman"/>
                <w:b/>
                <w:szCs w:val="20"/>
              </w:rPr>
            </w:pPr>
          </w:p>
          <w:p w14:paraId="3D95CE3E" w14:textId="77777777" w:rsidR="008D1EAF" w:rsidRPr="00600EA9" w:rsidRDefault="008D1EAF" w:rsidP="00F1662F">
            <w:pPr>
              <w:rPr>
                <w:rFonts w:cs="Times New Roman"/>
                <w:b/>
                <w:szCs w:val="20"/>
              </w:rPr>
            </w:pPr>
          </w:p>
          <w:p w14:paraId="3715EAA1" w14:textId="77777777" w:rsidR="008D1EAF" w:rsidRPr="00600EA9" w:rsidRDefault="008D1EAF" w:rsidP="00F1662F">
            <w:pPr>
              <w:rPr>
                <w:rFonts w:cs="Times New Roman"/>
                <w:b/>
                <w:szCs w:val="20"/>
              </w:rPr>
            </w:pPr>
          </w:p>
        </w:tc>
        <w:tc>
          <w:tcPr>
            <w:tcW w:w="2380" w:type="dxa"/>
          </w:tcPr>
          <w:p w14:paraId="5ED6EE9D" w14:textId="0EAFC18E" w:rsidR="008D1EAF" w:rsidRDefault="004D453C" w:rsidP="00F1662F">
            <w:pPr>
              <w:rPr>
                <w:rFonts w:cs="Times New Roman"/>
                <w:szCs w:val="20"/>
              </w:rPr>
            </w:pPr>
            <w:r>
              <w:rPr>
                <w:rFonts w:cs="Times New Roman"/>
                <w:szCs w:val="20"/>
              </w:rPr>
              <w:t>Armstrong-Cotter(7.11pm)</w:t>
            </w:r>
          </w:p>
          <w:p w14:paraId="07A1155E" w14:textId="28A62F87" w:rsidR="004D453C" w:rsidRPr="00600EA9" w:rsidRDefault="004D453C" w:rsidP="00F1662F">
            <w:pPr>
              <w:rPr>
                <w:rFonts w:cs="Times New Roman"/>
                <w:szCs w:val="20"/>
              </w:rPr>
            </w:pPr>
            <w:r>
              <w:rPr>
                <w:rFonts w:cs="Times New Roman"/>
                <w:szCs w:val="20"/>
              </w:rPr>
              <w:t>Adair</w:t>
            </w:r>
          </w:p>
          <w:p w14:paraId="7550C424" w14:textId="54FE7732" w:rsidR="003D3C39" w:rsidRDefault="005F2961" w:rsidP="00F1662F">
            <w:pPr>
              <w:rPr>
                <w:rFonts w:cs="Times New Roman"/>
                <w:szCs w:val="20"/>
              </w:rPr>
            </w:pPr>
            <w:r>
              <w:rPr>
                <w:rFonts w:cs="Times New Roman"/>
                <w:szCs w:val="20"/>
              </w:rPr>
              <w:t xml:space="preserve">Blaney </w:t>
            </w:r>
          </w:p>
          <w:p w14:paraId="768CEBDA" w14:textId="51E79EE7" w:rsidR="008D1EAF" w:rsidRDefault="008D1EAF" w:rsidP="00F1662F">
            <w:pPr>
              <w:rPr>
                <w:rFonts w:cs="Times New Roman"/>
                <w:szCs w:val="20"/>
              </w:rPr>
            </w:pPr>
            <w:r w:rsidRPr="00600EA9">
              <w:rPr>
                <w:rFonts w:cs="Times New Roman"/>
                <w:szCs w:val="20"/>
              </w:rPr>
              <w:t>B</w:t>
            </w:r>
            <w:r w:rsidR="005F2961">
              <w:rPr>
                <w:rFonts w:cs="Times New Roman"/>
                <w:szCs w:val="20"/>
              </w:rPr>
              <w:t>oyle</w:t>
            </w:r>
            <w:r w:rsidRPr="00600EA9">
              <w:rPr>
                <w:rFonts w:cs="Times New Roman"/>
                <w:szCs w:val="20"/>
              </w:rPr>
              <w:t xml:space="preserve"> </w:t>
            </w:r>
          </w:p>
          <w:p w14:paraId="45A21B97" w14:textId="522F8649" w:rsidR="0084565B" w:rsidRDefault="005F2961" w:rsidP="00F1662F">
            <w:pPr>
              <w:rPr>
                <w:rFonts w:cs="Times New Roman"/>
                <w:szCs w:val="20"/>
              </w:rPr>
            </w:pPr>
            <w:r>
              <w:rPr>
                <w:rFonts w:cs="Times New Roman"/>
                <w:szCs w:val="20"/>
              </w:rPr>
              <w:t>Cathcart</w:t>
            </w:r>
            <w:r w:rsidR="008D0DF1">
              <w:rPr>
                <w:rFonts w:cs="Times New Roman"/>
                <w:szCs w:val="20"/>
              </w:rPr>
              <w:t xml:space="preserve"> </w:t>
            </w:r>
          </w:p>
          <w:p w14:paraId="636E3A11" w14:textId="776F6EB2" w:rsidR="0084565B" w:rsidRDefault="0084565B" w:rsidP="00F1662F">
            <w:pPr>
              <w:rPr>
                <w:rFonts w:cs="Times New Roman"/>
                <w:szCs w:val="20"/>
              </w:rPr>
            </w:pPr>
            <w:r>
              <w:rPr>
                <w:rFonts w:cs="Times New Roman"/>
                <w:szCs w:val="20"/>
              </w:rPr>
              <w:t>C</w:t>
            </w:r>
            <w:r w:rsidR="005F2961">
              <w:rPr>
                <w:rFonts w:cs="Times New Roman"/>
                <w:szCs w:val="20"/>
              </w:rPr>
              <w:t>hambers</w:t>
            </w:r>
          </w:p>
          <w:p w14:paraId="64E9E67D" w14:textId="490FF7B4" w:rsidR="008D1EAF" w:rsidRDefault="008D1EAF" w:rsidP="00F1662F">
            <w:pPr>
              <w:rPr>
                <w:rFonts w:cs="Times New Roman"/>
                <w:szCs w:val="20"/>
              </w:rPr>
            </w:pPr>
            <w:r w:rsidRPr="00600EA9">
              <w:rPr>
                <w:rFonts w:cs="Times New Roman"/>
                <w:szCs w:val="20"/>
              </w:rPr>
              <w:t>C</w:t>
            </w:r>
            <w:r w:rsidR="005F2961">
              <w:rPr>
                <w:rFonts w:cs="Times New Roman"/>
                <w:szCs w:val="20"/>
              </w:rPr>
              <w:t>ooper</w:t>
            </w:r>
            <w:r w:rsidRPr="00600EA9">
              <w:rPr>
                <w:rFonts w:cs="Times New Roman"/>
                <w:szCs w:val="20"/>
              </w:rPr>
              <w:t xml:space="preserve"> </w:t>
            </w:r>
          </w:p>
          <w:p w14:paraId="7C3C3EAB" w14:textId="012B2E26" w:rsidR="008D1EAF" w:rsidRPr="00600EA9" w:rsidRDefault="008D1EAF" w:rsidP="00F1662F">
            <w:pPr>
              <w:rPr>
                <w:rFonts w:cs="Times New Roman"/>
                <w:szCs w:val="20"/>
              </w:rPr>
            </w:pPr>
            <w:r>
              <w:rPr>
                <w:rFonts w:cs="Times New Roman"/>
                <w:szCs w:val="20"/>
              </w:rPr>
              <w:t>C</w:t>
            </w:r>
            <w:r w:rsidR="005F2961">
              <w:rPr>
                <w:rFonts w:cs="Times New Roman"/>
                <w:szCs w:val="20"/>
              </w:rPr>
              <w:t>ummings</w:t>
            </w:r>
            <w:r w:rsidRPr="00600EA9">
              <w:rPr>
                <w:rFonts w:cs="Times New Roman"/>
                <w:szCs w:val="20"/>
              </w:rPr>
              <w:t xml:space="preserve"> </w:t>
            </w:r>
          </w:p>
          <w:p w14:paraId="2E3D3097" w14:textId="163158CB" w:rsidR="008D1EAF" w:rsidRDefault="005F2961" w:rsidP="00F1662F">
            <w:pPr>
              <w:rPr>
                <w:rFonts w:cs="Times New Roman"/>
                <w:szCs w:val="20"/>
              </w:rPr>
            </w:pPr>
            <w:r>
              <w:rPr>
                <w:rFonts w:cs="Times New Roman"/>
                <w:szCs w:val="20"/>
              </w:rPr>
              <w:t>Douglas</w:t>
            </w:r>
            <w:r w:rsidR="004D453C">
              <w:rPr>
                <w:rFonts w:cs="Times New Roman"/>
                <w:szCs w:val="20"/>
              </w:rPr>
              <w:t xml:space="preserve"> (7.15pm)</w:t>
            </w:r>
          </w:p>
          <w:p w14:paraId="7C7DDE1A" w14:textId="2CEFE235" w:rsidR="008D1EAF" w:rsidRDefault="008D1EAF" w:rsidP="00F1662F">
            <w:pPr>
              <w:rPr>
                <w:rFonts w:cs="Times New Roman"/>
                <w:szCs w:val="20"/>
              </w:rPr>
            </w:pPr>
            <w:r w:rsidRPr="00600EA9">
              <w:rPr>
                <w:rFonts w:cs="Times New Roman"/>
                <w:szCs w:val="20"/>
              </w:rPr>
              <w:t>D</w:t>
            </w:r>
            <w:r w:rsidR="005F2961">
              <w:rPr>
                <w:rFonts w:cs="Times New Roman"/>
                <w:szCs w:val="20"/>
              </w:rPr>
              <w:t xml:space="preserve">unlop </w:t>
            </w:r>
            <w:r w:rsidRPr="00600EA9">
              <w:rPr>
                <w:rFonts w:cs="Times New Roman"/>
                <w:szCs w:val="20"/>
              </w:rPr>
              <w:t xml:space="preserve"> </w:t>
            </w:r>
          </w:p>
          <w:p w14:paraId="3842CFCC" w14:textId="6D5C461D" w:rsidR="008D1EAF" w:rsidRPr="00600EA9" w:rsidRDefault="005F2961" w:rsidP="00F1662F">
            <w:pPr>
              <w:rPr>
                <w:rFonts w:cs="Times New Roman"/>
                <w:szCs w:val="20"/>
              </w:rPr>
            </w:pPr>
            <w:r>
              <w:rPr>
                <w:rFonts w:cs="Times New Roman"/>
                <w:szCs w:val="20"/>
              </w:rPr>
              <w:t>Edmund</w:t>
            </w:r>
            <w:r w:rsidR="008D1EAF">
              <w:rPr>
                <w:rFonts w:cs="Times New Roman"/>
                <w:szCs w:val="20"/>
              </w:rPr>
              <w:t xml:space="preserve"> </w:t>
            </w:r>
          </w:p>
          <w:p w14:paraId="03BE9611" w14:textId="6911CB31" w:rsidR="008D1EAF" w:rsidRDefault="008D1EAF" w:rsidP="00F1662F">
            <w:pPr>
              <w:rPr>
                <w:rFonts w:cs="Times New Roman"/>
                <w:szCs w:val="20"/>
              </w:rPr>
            </w:pPr>
            <w:r w:rsidRPr="00600EA9">
              <w:rPr>
                <w:rFonts w:cs="Times New Roman"/>
                <w:szCs w:val="20"/>
              </w:rPr>
              <w:t>E</w:t>
            </w:r>
            <w:r w:rsidR="005F2961">
              <w:rPr>
                <w:rFonts w:cs="Times New Roman"/>
                <w:szCs w:val="20"/>
              </w:rPr>
              <w:t>gan</w:t>
            </w:r>
            <w:r w:rsidRPr="00600EA9">
              <w:rPr>
                <w:rFonts w:cs="Times New Roman"/>
                <w:szCs w:val="20"/>
              </w:rPr>
              <w:t xml:space="preserve"> </w:t>
            </w:r>
            <w:r w:rsidR="004D453C">
              <w:rPr>
                <w:rFonts w:cs="Times New Roman"/>
                <w:szCs w:val="20"/>
              </w:rPr>
              <w:t>(7.11pm)</w:t>
            </w:r>
          </w:p>
          <w:p w14:paraId="50C1ABEB" w14:textId="173DE2E2" w:rsidR="00854413" w:rsidRPr="00600EA9" w:rsidRDefault="00854413" w:rsidP="00750067">
            <w:pPr>
              <w:rPr>
                <w:rFonts w:cs="Times New Roman"/>
                <w:szCs w:val="20"/>
              </w:rPr>
            </w:pPr>
          </w:p>
        </w:tc>
        <w:tc>
          <w:tcPr>
            <w:tcW w:w="2935" w:type="dxa"/>
          </w:tcPr>
          <w:p w14:paraId="52071F08" w14:textId="44C8819E" w:rsidR="00745EA6" w:rsidRDefault="00750067" w:rsidP="00F1662F">
            <w:pPr>
              <w:rPr>
                <w:rFonts w:cs="Times New Roman"/>
                <w:szCs w:val="20"/>
              </w:rPr>
            </w:pPr>
            <w:r>
              <w:rPr>
                <w:rFonts w:cs="Times New Roman"/>
                <w:szCs w:val="20"/>
              </w:rPr>
              <w:t>Gilmour</w:t>
            </w:r>
          </w:p>
          <w:p w14:paraId="51E4A8C5" w14:textId="2D2DBAF7" w:rsidR="00745EA6" w:rsidRDefault="00745EA6" w:rsidP="00F1662F">
            <w:pPr>
              <w:rPr>
                <w:rFonts w:cs="Times New Roman"/>
                <w:szCs w:val="20"/>
              </w:rPr>
            </w:pPr>
            <w:r>
              <w:rPr>
                <w:rFonts w:cs="Times New Roman"/>
                <w:szCs w:val="20"/>
              </w:rPr>
              <w:t>Greer</w:t>
            </w:r>
          </w:p>
          <w:p w14:paraId="3A07FCFC" w14:textId="45AE1DA9" w:rsidR="00745EA6" w:rsidRDefault="00745EA6" w:rsidP="00F1662F">
            <w:pPr>
              <w:rPr>
                <w:rFonts w:cs="Times New Roman"/>
                <w:szCs w:val="20"/>
              </w:rPr>
            </w:pPr>
            <w:r>
              <w:rPr>
                <w:rFonts w:cs="Times New Roman"/>
                <w:szCs w:val="20"/>
              </w:rPr>
              <w:t>Johnson</w:t>
            </w:r>
          </w:p>
          <w:p w14:paraId="719D580D" w14:textId="5F812F61" w:rsidR="00854413" w:rsidRDefault="00854413" w:rsidP="00F1662F">
            <w:pPr>
              <w:rPr>
                <w:rFonts w:cs="Times New Roman"/>
                <w:szCs w:val="20"/>
              </w:rPr>
            </w:pPr>
            <w:r>
              <w:rPr>
                <w:rFonts w:cs="Times New Roman"/>
                <w:szCs w:val="20"/>
              </w:rPr>
              <w:t>Kendall</w:t>
            </w:r>
          </w:p>
          <w:p w14:paraId="79DBD103" w14:textId="6543DCF0" w:rsidR="00634D0D" w:rsidRDefault="00634D0D" w:rsidP="00F1662F">
            <w:pPr>
              <w:rPr>
                <w:rFonts w:cs="Times New Roman"/>
                <w:szCs w:val="20"/>
              </w:rPr>
            </w:pPr>
            <w:r>
              <w:rPr>
                <w:rFonts w:cs="Times New Roman"/>
                <w:szCs w:val="20"/>
              </w:rPr>
              <w:t xml:space="preserve">Kennedy </w:t>
            </w:r>
          </w:p>
          <w:p w14:paraId="40617D76" w14:textId="5C4A4014" w:rsidR="00634D0D" w:rsidRDefault="00634D0D" w:rsidP="00F1662F">
            <w:pPr>
              <w:rPr>
                <w:rFonts w:cs="Times New Roman"/>
                <w:szCs w:val="20"/>
              </w:rPr>
            </w:pPr>
            <w:r>
              <w:rPr>
                <w:rFonts w:cs="Times New Roman"/>
                <w:szCs w:val="20"/>
              </w:rPr>
              <w:t>MacArthur</w:t>
            </w:r>
          </w:p>
          <w:p w14:paraId="30ED286B" w14:textId="59703300" w:rsidR="008D1EAF" w:rsidRDefault="003D3C39" w:rsidP="00F1662F">
            <w:pPr>
              <w:rPr>
                <w:rFonts w:cs="Times New Roman"/>
                <w:szCs w:val="20"/>
              </w:rPr>
            </w:pPr>
            <w:r>
              <w:rPr>
                <w:rFonts w:cs="Times New Roman"/>
                <w:szCs w:val="20"/>
              </w:rPr>
              <w:t>Mathison</w:t>
            </w:r>
          </w:p>
          <w:p w14:paraId="05FAC792" w14:textId="7C3525D5" w:rsidR="008D1EAF" w:rsidRPr="00600EA9" w:rsidRDefault="008D1EAF" w:rsidP="00F1662F">
            <w:pPr>
              <w:rPr>
                <w:rFonts w:cs="Times New Roman"/>
                <w:szCs w:val="20"/>
              </w:rPr>
            </w:pPr>
            <w:r w:rsidRPr="00600EA9">
              <w:rPr>
                <w:rFonts w:cs="Times New Roman"/>
                <w:szCs w:val="20"/>
              </w:rPr>
              <w:t xml:space="preserve">McClean </w:t>
            </w:r>
            <w:r w:rsidR="004D453C">
              <w:rPr>
                <w:rFonts w:cs="Times New Roman"/>
                <w:szCs w:val="20"/>
              </w:rPr>
              <w:t>(7.49pm)</w:t>
            </w:r>
          </w:p>
          <w:p w14:paraId="7798DEB3" w14:textId="2FA531EF" w:rsidR="0084565B" w:rsidRPr="00600EA9" w:rsidRDefault="0084565B" w:rsidP="00F1662F">
            <w:pPr>
              <w:rPr>
                <w:rFonts w:cs="Times New Roman"/>
                <w:szCs w:val="20"/>
              </w:rPr>
            </w:pPr>
            <w:proofErr w:type="spellStart"/>
            <w:r>
              <w:rPr>
                <w:rFonts w:cs="Times New Roman"/>
                <w:szCs w:val="20"/>
              </w:rPr>
              <w:t>McRandal</w:t>
            </w:r>
            <w:proofErr w:type="spellEnd"/>
          </w:p>
          <w:p w14:paraId="51E7974C" w14:textId="155267A6" w:rsidR="008D1EAF" w:rsidRPr="00600EA9" w:rsidRDefault="003D3C39" w:rsidP="00F1662F">
            <w:pPr>
              <w:rPr>
                <w:rFonts w:cs="Times New Roman"/>
                <w:szCs w:val="20"/>
              </w:rPr>
            </w:pPr>
            <w:r>
              <w:rPr>
                <w:rFonts w:cs="Times New Roman"/>
                <w:szCs w:val="20"/>
              </w:rPr>
              <w:t>Smart</w:t>
            </w:r>
          </w:p>
          <w:p w14:paraId="3CA417A0" w14:textId="52660650" w:rsidR="008D1EAF" w:rsidRDefault="003D3C39" w:rsidP="00F1662F">
            <w:pPr>
              <w:rPr>
                <w:rFonts w:cs="Times New Roman"/>
                <w:szCs w:val="20"/>
              </w:rPr>
            </w:pPr>
            <w:r>
              <w:rPr>
                <w:rFonts w:cs="Times New Roman"/>
                <w:szCs w:val="20"/>
              </w:rPr>
              <w:t>P Smith</w:t>
            </w:r>
          </w:p>
          <w:p w14:paraId="7E2B26DE" w14:textId="24CCECA0" w:rsidR="008D1EAF" w:rsidRPr="00600EA9" w:rsidRDefault="003D3C39" w:rsidP="00F1662F">
            <w:pPr>
              <w:rPr>
                <w:rFonts w:cs="Times New Roman"/>
                <w:szCs w:val="20"/>
              </w:rPr>
            </w:pPr>
            <w:r>
              <w:rPr>
                <w:rFonts w:cs="Times New Roman"/>
                <w:szCs w:val="20"/>
              </w:rPr>
              <w:t>T</w:t>
            </w:r>
            <w:r w:rsidR="008D1EAF">
              <w:rPr>
                <w:rFonts w:cs="Times New Roman"/>
                <w:szCs w:val="20"/>
              </w:rPr>
              <w:t xml:space="preserve"> Smith</w:t>
            </w:r>
            <w:r>
              <w:rPr>
                <w:rFonts w:cs="Times New Roman"/>
                <w:szCs w:val="20"/>
              </w:rPr>
              <w:t xml:space="preserve"> </w:t>
            </w:r>
          </w:p>
          <w:p w14:paraId="1EFD1BC5" w14:textId="7B968197" w:rsidR="008D1EAF" w:rsidRPr="00600EA9" w:rsidRDefault="003D3C39" w:rsidP="00F1662F">
            <w:pPr>
              <w:rPr>
                <w:rFonts w:cs="Times New Roman"/>
                <w:szCs w:val="20"/>
              </w:rPr>
            </w:pPr>
            <w:r>
              <w:rPr>
                <w:rFonts w:cs="Times New Roman"/>
                <w:szCs w:val="20"/>
              </w:rPr>
              <w:t>Thompson</w:t>
            </w:r>
          </w:p>
          <w:p w14:paraId="6F1F0844" w14:textId="77777777" w:rsidR="008D1EAF" w:rsidRPr="00600EA9" w:rsidRDefault="008D1EAF" w:rsidP="00F1662F">
            <w:pPr>
              <w:rPr>
                <w:rFonts w:cs="Times New Roman"/>
                <w:szCs w:val="20"/>
              </w:rPr>
            </w:pPr>
            <w:r w:rsidRPr="00600EA9">
              <w:rPr>
                <w:rFonts w:cs="Times New Roman"/>
                <w:szCs w:val="20"/>
              </w:rPr>
              <w:t>Walker</w:t>
            </w:r>
          </w:p>
          <w:p w14:paraId="148CFF48" w14:textId="77777777" w:rsidR="008D1EAF" w:rsidRPr="00600EA9" w:rsidRDefault="008D1EAF" w:rsidP="00F1662F">
            <w:pPr>
              <w:rPr>
                <w:rFonts w:cs="Times New Roman"/>
                <w:szCs w:val="20"/>
              </w:rPr>
            </w:pPr>
          </w:p>
        </w:tc>
      </w:tr>
    </w:tbl>
    <w:p w14:paraId="422381D2" w14:textId="6C4B8F0F" w:rsidR="0098376E" w:rsidRDefault="0098376E" w:rsidP="000C7D2F">
      <w:pPr>
        <w:ind w:left="1134" w:hanging="1134"/>
      </w:pPr>
      <w:r w:rsidRPr="00600EA9">
        <w:rPr>
          <w:b/>
        </w:rPr>
        <w:t>Officers:</w:t>
      </w:r>
      <w:r w:rsidRPr="00600EA9">
        <w:tab/>
      </w:r>
      <w:r w:rsidR="00874432">
        <w:t xml:space="preserve">Chief Executive (S Reid), </w:t>
      </w:r>
      <w:r w:rsidRPr="00600EA9">
        <w:t>Director of Organisational Development and Administration (W Swanston),</w:t>
      </w:r>
      <w:r w:rsidR="003D3C39">
        <w:rPr>
          <w:rFonts w:cs="Arial"/>
          <w:szCs w:val="24"/>
        </w:rPr>
        <w:t xml:space="preserve"> </w:t>
      </w:r>
      <w:r w:rsidRPr="00600EA9">
        <w:t xml:space="preserve">Director of Finance and Performance (S Christie), Director of Regeneration, Development and Planning (S McCullough), Director of Environment (D Lindsay), </w:t>
      </w:r>
      <w:r w:rsidR="005F2961">
        <w:t>Director of Community and Wellbeing (G Bannis</w:t>
      </w:r>
      <w:r w:rsidR="004F342A">
        <w:t>t</w:t>
      </w:r>
      <w:r w:rsidR="005F2961">
        <w:t xml:space="preserve">er), </w:t>
      </w:r>
      <w:r w:rsidRPr="003D3C39">
        <w:rPr>
          <w:rFonts w:cs="Arial"/>
          <w:szCs w:val="24"/>
        </w:rPr>
        <w:t>Corporate Com</w:t>
      </w:r>
      <w:r w:rsidRPr="00600EA9">
        <w:t xml:space="preserve">munications Manager (C Jackson), </w:t>
      </w:r>
      <w:r w:rsidR="00C12FAC">
        <w:t>Democratic Services Manager</w:t>
      </w:r>
      <w:r w:rsidR="00B0080F">
        <w:t xml:space="preserve"> (J Wilson)</w:t>
      </w:r>
      <w:r w:rsidR="00C12FAC">
        <w:t xml:space="preserve"> </w:t>
      </w:r>
      <w:r w:rsidRPr="00600EA9">
        <w:t>and Democratic Services Officer</w:t>
      </w:r>
      <w:r w:rsidR="00A15FE0">
        <w:t xml:space="preserve"> </w:t>
      </w:r>
      <w:r w:rsidR="00200969">
        <w:t>(R King</w:t>
      </w:r>
      <w:r w:rsidRPr="00600EA9">
        <w:t xml:space="preserve">) </w:t>
      </w:r>
    </w:p>
    <w:p w14:paraId="1F6A0DF4" w14:textId="42A6188A" w:rsidR="00874432" w:rsidRDefault="00874432" w:rsidP="0098376E">
      <w:pPr>
        <w:ind w:left="1134" w:hanging="1134"/>
      </w:pPr>
    </w:p>
    <w:p w14:paraId="79084A3C" w14:textId="1D751A9C" w:rsidR="00874432" w:rsidRPr="00600EA9" w:rsidRDefault="000C7D2F" w:rsidP="0098376E">
      <w:pPr>
        <w:ind w:left="1134" w:hanging="1134"/>
      </w:pPr>
      <w:r>
        <w:rPr>
          <w:b/>
          <w:bCs/>
        </w:rPr>
        <w:t>Also in attendance</w:t>
      </w:r>
      <w:r w:rsidR="00874432" w:rsidRPr="00874432">
        <w:rPr>
          <w:b/>
          <w:bCs/>
        </w:rPr>
        <w:t>:</w:t>
      </w:r>
      <w:r w:rsidR="00874432">
        <w:t xml:space="preserve"> Ms F Cassidy (Solicitor)</w:t>
      </w:r>
    </w:p>
    <w:p w14:paraId="67383100" w14:textId="77777777" w:rsidR="0098376E" w:rsidRPr="00600EA9" w:rsidRDefault="0098376E" w:rsidP="0098376E">
      <w:pPr>
        <w:ind w:left="1134" w:hanging="1134"/>
      </w:pPr>
    </w:p>
    <w:p w14:paraId="71BCB36D" w14:textId="6BD70351" w:rsidR="0098376E" w:rsidRPr="005F59F8" w:rsidRDefault="00BD6F15" w:rsidP="00E84674">
      <w:pPr>
        <w:pStyle w:val="Heading1"/>
      </w:pPr>
      <w:r w:rsidRPr="00184ADE">
        <w:rPr>
          <w:u w:val="none"/>
        </w:rPr>
        <w:t>1.</w:t>
      </w:r>
      <w:r w:rsidRPr="00184ADE">
        <w:rPr>
          <w:u w:val="none"/>
        </w:rPr>
        <w:tab/>
      </w:r>
      <w:r w:rsidR="0098376E" w:rsidRPr="005F59F8">
        <w:t>PRAYER</w:t>
      </w:r>
    </w:p>
    <w:p w14:paraId="5001018D" w14:textId="77777777" w:rsidR="00BD6F15" w:rsidRDefault="00BD6F15" w:rsidP="0098376E"/>
    <w:p w14:paraId="75BEC476" w14:textId="685B4AF7" w:rsidR="0098376E" w:rsidRPr="00600EA9" w:rsidRDefault="0098376E" w:rsidP="0098376E">
      <w:r w:rsidRPr="00600EA9">
        <w:t xml:space="preserve">The </w:t>
      </w:r>
      <w:proofErr w:type="gramStart"/>
      <w:r w:rsidRPr="00600EA9">
        <w:t>Mayor</w:t>
      </w:r>
      <w:proofErr w:type="gramEnd"/>
      <w:r w:rsidRPr="00600EA9">
        <w:t xml:space="preserve"> (Councillor </w:t>
      </w:r>
      <w:r w:rsidR="002F33C8">
        <w:t>Brooks</w:t>
      </w:r>
      <w:r w:rsidRPr="00600EA9">
        <w:t xml:space="preserve">) welcomed everyone to the meeting </w:t>
      </w:r>
      <w:r w:rsidR="00C93879">
        <w:t>and</w:t>
      </w:r>
      <w:r w:rsidRPr="00600EA9">
        <w:t xml:space="preserve"> </w:t>
      </w:r>
      <w:r w:rsidR="00770CBF">
        <w:t xml:space="preserve">asked the </w:t>
      </w:r>
      <w:r w:rsidR="00200969">
        <w:t>Chief Executive</w:t>
      </w:r>
      <w:r w:rsidR="00770CBF">
        <w:t xml:space="preserve"> to read the Council prayer.  </w:t>
      </w:r>
      <w:r w:rsidRPr="00600EA9">
        <w:t xml:space="preserve"> </w:t>
      </w:r>
    </w:p>
    <w:p w14:paraId="3283D7AE" w14:textId="77777777" w:rsidR="0098376E" w:rsidRPr="00600EA9" w:rsidRDefault="0098376E" w:rsidP="0098376E"/>
    <w:p w14:paraId="06F60EF2" w14:textId="02198928" w:rsidR="0098376E" w:rsidRDefault="0098376E" w:rsidP="0098376E">
      <w:pPr>
        <w:rPr>
          <w:b/>
        </w:rPr>
      </w:pPr>
      <w:r w:rsidRPr="00600EA9">
        <w:rPr>
          <w:b/>
        </w:rPr>
        <w:t>NOTED.</w:t>
      </w:r>
    </w:p>
    <w:p w14:paraId="1D695E83" w14:textId="3A6534F9" w:rsidR="0098376E" w:rsidRDefault="0098376E" w:rsidP="0098376E"/>
    <w:p w14:paraId="6E5B8242" w14:textId="1A9852EF" w:rsidR="0098376E" w:rsidRPr="003F6D0C" w:rsidRDefault="00BD6F15" w:rsidP="00E84674">
      <w:pPr>
        <w:pStyle w:val="Heading1"/>
      </w:pPr>
      <w:r w:rsidRPr="00184ADE">
        <w:rPr>
          <w:u w:val="none"/>
        </w:rPr>
        <w:t>2.</w:t>
      </w:r>
      <w:r w:rsidRPr="00184ADE">
        <w:rPr>
          <w:u w:val="none"/>
        </w:rPr>
        <w:tab/>
      </w:r>
      <w:r w:rsidR="0098376E" w:rsidRPr="005F59F8">
        <w:t xml:space="preserve">APOLOGIES </w:t>
      </w:r>
    </w:p>
    <w:p w14:paraId="47A1006F" w14:textId="0E0BFA41" w:rsidR="0098376E" w:rsidRDefault="0098376E" w:rsidP="0098376E"/>
    <w:p w14:paraId="59770E74" w14:textId="77777777" w:rsidR="003553E5" w:rsidRDefault="00744E58" w:rsidP="0098376E">
      <w:r>
        <w:t xml:space="preserve">Apologies were received from Alderman M Smith and Councillors McAlpine, McKee and McKimm. </w:t>
      </w:r>
    </w:p>
    <w:p w14:paraId="1B5D5D92" w14:textId="20BBE346" w:rsidR="00B160EA" w:rsidRDefault="00744E58" w:rsidP="0098376E">
      <w:r>
        <w:lastRenderedPageBreak/>
        <w:t>Apologies for lateness were received fro</w:t>
      </w:r>
      <w:r w:rsidR="003553E5">
        <w:t>m Aldermen Irvine</w:t>
      </w:r>
      <w:r w:rsidR="00A4089B">
        <w:t xml:space="preserve"> and </w:t>
      </w:r>
      <w:r w:rsidR="003553E5">
        <w:t>McDowell and Councillors McClean, Douglas and Egan.</w:t>
      </w:r>
    </w:p>
    <w:p w14:paraId="4954A5DB" w14:textId="77777777" w:rsidR="00106896" w:rsidRDefault="00106896" w:rsidP="0098376E"/>
    <w:p w14:paraId="630535C8" w14:textId="77777777" w:rsidR="0098376E" w:rsidRPr="00600EA9" w:rsidRDefault="0098376E" w:rsidP="0098376E">
      <w:pPr>
        <w:rPr>
          <w:b/>
        </w:rPr>
      </w:pPr>
      <w:r w:rsidRPr="00600EA9">
        <w:rPr>
          <w:b/>
        </w:rPr>
        <w:t xml:space="preserve">NOTED. </w:t>
      </w:r>
    </w:p>
    <w:p w14:paraId="08DF4D20" w14:textId="77777777" w:rsidR="0098376E" w:rsidRPr="00600EA9" w:rsidRDefault="0098376E" w:rsidP="0098376E"/>
    <w:p w14:paraId="799E7F4A" w14:textId="4D0DEAE6" w:rsidR="0098376E" w:rsidRPr="00CB45B6" w:rsidRDefault="00E01CD4" w:rsidP="00E84674">
      <w:pPr>
        <w:pStyle w:val="Heading1"/>
      </w:pPr>
      <w:r w:rsidRPr="00184ADE">
        <w:rPr>
          <w:u w:val="none"/>
        </w:rPr>
        <w:t>3.</w:t>
      </w:r>
      <w:r w:rsidRPr="00184ADE">
        <w:rPr>
          <w:u w:val="none"/>
        </w:rPr>
        <w:tab/>
      </w:r>
      <w:r w:rsidR="0098376E" w:rsidRPr="005F59F8">
        <w:t>DECLARATIONS OF INTEREST</w:t>
      </w:r>
      <w:r w:rsidR="0098376E" w:rsidRPr="00CB45B6">
        <w:t xml:space="preserve"> </w:t>
      </w:r>
    </w:p>
    <w:p w14:paraId="508642B4" w14:textId="77777777" w:rsidR="0098376E" w:rsidRPr="00600EA9" w:rsidRDefault="0098376E" w:rsidP="0098376E"/>
    <w:p w14:paraId="228EA2BE" w14:textId="77777777" w:rsidR="005E4205" w:rsidRDefault="0098376E" w:rsidP="0098376E">
      <w:pPr>
        <w:rPr>
          <w:rFonts w:cs="Arial"/>
          <w:szCs w:val="24"/>
        </w:rPr>
      </w:pPr>
      <w:r w:rsidRPr="00600EA9">
        <w:rPr>
          <w:rFonts w:cs="Arial"/>
          <w:szCs w:val="24"/>
        </w:rPr>
        <w:t xml:space="preserve">The </w:t>
      </w:r>
      <w:proofErr w:type="gramStart"/>
      <w:r w:rsidRPr="00600EA9">
        <w:rPr>
          <w:rFonts w:cs="Arial"/>
          <w:szCs w:val="24"/>
        </w:rPr>
        <w:t>Mayor</w:t>
      </w:r>
      <w:proofErr w:type="gramEnd"/>
      <w:r w:rsidRPr="00600EA9">
        <w:rPr>
          <w:rFonts w:cs="Arial"/>
          <w:szCs w:val="24"/>
        </w:rPr>
        <w:t xml:space="preserve"> asked for any Declarations of Interest and </w:t>
      </w:r>
      <w:r w:rsidR="005E4205">
        <w:rPr>
          <w:rFonts w:cs="Arial"/>
          <w:szCs w:val="24"/>
        </w:rPr>
        <w:t>the following were made:</w:t>
      </w:r>
    </w:p>
    <w:p w14:paraId="6306303D" w14:textId="77777777" w:rsidR="005E4205" w:rsidRDefault="005E4205" w:rsidP="0098376E">
      <w:pPr>
        <w:rPr>
          <w:rFonts w:cs="Arial"/>
          <w:szCs w:val="24"/>
        </w:rPr>
      </w:pPr>
    </w:p>
    <w:p w14:paraId="3767B459" w14:textId="5998984B" w:rsidR="005E4205" w:rsidRDefault="005E4205" w:rsidP="0098376E">
      <w:pPr>
        <w:rPr>
          <w:rFonts w:cs="Arial"/>
          <w:szCs w:val="24"/>
        </w:rPr>
      </w:pPr>
      <w:r>
        <w:rPr>
          <w:rFonts w:cs="Arial"/>
          <w:szCs w:val="24"/>
        </w:rPr>
        <w:t>Councillor Dunlop – Item 26</w:t>
      </w:r>
      <w:r w:rsidR="00A4089B">
        <w:rPr>
          <w:rFonts w:cs="Arial"/>
          <w:szCs w:val="24"/>
        </w:rPr>
        <w:t xml:space="preserve"> - </w:t>
      </w:r>
      <w:r w:rsidR="00A4089B" w:rsidRPr="00A4089B">
        <w:rPr>
          <w:rFonts w:cs="Arial"/>
          <w:szCs w:val="24"/>
        </w:rPr>
        <w:t>Notification of Grant of Liquor Licence - Copelands Distillery</w:t>
      </w:r>
    </w:p>
    <w:p w14:paraId="341E688E" w14:textId="1B8319CE" w:rsidR="005E4205" w:rsidRDefault="005E4205" w:rsidP="0098376E">
      <w:pPr>
        <w:rPr>
          <w:rFonts w:cs="Arial"/>
          <w:szCs w:val="24"/>
        </w:rPr>
      </w:pPr>
      <w:r>
        <w:rPr>
          <w:rFonts w:cs="Arial"/>
          <w:szCs w:val="24"/>
        </w:rPr>
        <w:t>Councillor Greer – Item 10</w:t>
      </w:r>
      <w:r w:rsidR="00A4089B">
        <w:rPr>
          <w:rFonts w:cs="Arial"/>
          <w:szCs w:val="24"/>
        </w:rPr>
        <w:t xml:space="preserve"> - </w:t>
      </w:r>
      <w:r w:rsidR="00A4089B" w:rsidRPr="00A4089B">
        <w:rPr>
          <w:rFonts w:cs="Arial"/>
          <w:szCs w:val="24"/>
        </w:rPr>
        <w:t>Request for Deputation from NI Housing Executive - Housing Investment Plan</w:t>
      </w:r>
    </w:p>
    <w:p w14:paraId="49B9C0F1" w14:textId="308A8626" w:rsidR="0098376E" w:rsidRDefault="005E4205" w:rsidP="0098376E">
      <w:pPr>
        <w:rPr>
          <w:rFonts w:cs="Arial"/>
          <w:szCs w:val="24"/>
        </w:rPr>
      </w:pPr>
      <w:r>
        <w:rPr>
          <w:rFonts w:cs="Arial"/>
          <w:szCs w:val="24"/>
        </w:rPr>
        <w:t xml:space="preserve">Alderman </w:t>
      </w:r>
      <w:r w:rsidR="00320C62">
        <w:rPr>
          <w:rFonts w:cs="Arial"/>
          <w:szCs w:val="24"/>
        </w:rPr>
        <w:t>McIlveen</w:t>
      </w:r>
      <w:r>
        <w:rPr>
          <w:rFonts w:cs="Arial"/>
          <w:szCs w:val="24"/>
        </w:rPr>
        <w:t xml:space="preserve"> and Councillor MacArthur – Item 7.4.1</w:t>
      </w:r>
      <w:r w:rsidR="00770CBF">
        <w:rPr>
          <w:rFonts w:cs="Arial"/>
          <w:szCs w:val="24"/>
        </w:rPr>
        <w:t xml:space="preserve"> </w:t>
      </w:r>
      <w:r w:rsidR="00A4089B">
        <w:rPr>
          <w:rFonts w:cs="Arial"/>
          <w:szCs w:val="24"/>
        </w:rPr>
        <w:t xml:space="preserve">- </w:t>
      </w:r>
      <w:r w:rsidR="00752C7B" w:rsidRPr="00752C7B">
        <w:rPr>
          <w:rFonts w:cs="Arial"/>
          <w:szCs w:val="24"/>
        </w:rPr>
        <w:t>Arising from Item 6 (a) - Education Authority Strategic Area Plan Consultation 2022-2027</w:t>
      </w:r>
    </w:p>
    <w:p w14:paraId="41453F91" w14:textId="77777777" w:rsidR="00770CBF" w:rsidRDefault="00770CBF" w:rsidP="0098376E">
      <w:pPr>
        <w:rPr>
          <w:rFonts w:cs="Arial"/>
          <w:szCs w:val="24"/>
        </w:rPr>
      </w:pPr>
    </w:p>
    <w:p w14:paraId="3C74AA98" w14:textId="2803E1E5" w:rsidR="0098376E" w:rsidRPr="00600EA9" w:rsidRDefault="0098376E" w:rsidP="0098376E">
      <w:pPr>
        <w:rPr>
          <w:rFonts w:cs="Arial"/>
          <w:b/>
          <w:szCs w:val="24"/>
        </w:rPr>
      </w:pPr>
      <w:r w:rsidRPr="00600EA9">
        <w:rPr>
          <w:rFonts w:cs="Arial"/>
          <w:b/>
          <w:szCs w:val="24"/>
        </w:rPr>
        <w:t>NOTED.</w:t>
      </w:r>
    </w:p>
    <w:p w14:paraId="62C154AB" w14:textId="77777777" w:rsidR="0098376E" w:rsidRPr="00600EA9" w:rsidRDefault="0098376E" w:rsidP="00E01CD4"/>
    <w:p w14:paraId="5E394700" w14:textId="015CF182" w:rsidR="00BD1CDF" w:rsidRPr="0031242E" w:rsidRDefault="00E01CD4" w:rsidP="00E84674">
      <w:pPr>
        <w:pStyle w:val="Heading1"/>
      </w:pPr>
      <w:r w:rsidRPr="00184ADE">
        <w:rPr>
          <w:u w:val="none"/>
        </w:rPr>
        <w:t>4.</w:t>
      </w:r>
      <w:r w:rsidRPr="00184ADE">
        <w:rPr>
          <w:u w:val="none"/>
        </w:rPr>
        <w:tab/>
      </w:r>
      <w:r w:rsidR="0098376E" w:rsidRPr="005F59F8">
        <w:t>MAYOR’S BUSINESS</w:t>
      </w:r>
      <w:r w:rsidR="0098376E" w:rsidRPr="0031242E">
        <w:t xml:space="preserve"> </w:t>
      </w:r>
    </w:p>
    <w:p w14:paraId="760CD4F9" w14:textId="7F3F6AB0" w:rsidR="00275E07" w:rsidRDefault="00275E07" w:rsidP="00BD1CDF">
      <w:pPr>
        <w:rPr>
          <w:b/>
          <w:bCs/>
          <w:sz w:val="28"/>
          <w:szCs w:val="28"/>
          <w:u w:val="single"/>
        </w:rPr>
      </w:pPr>
    </w:p>
    <w:p w14:paraId="484A90B7" w14:textId="48955EDC" w:rsidR="005E4205" w:rsidRPr="005E4205" w:rsidRDefault="005E4205" w:rsidP="005E4205">
      <w:pPr>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w:t>
      </w:r>
      <w:r w:rsidRPr="005E4205">
        <w:rPr>
          <w:rFonts w:cs="Arial"/>
          <w:szCs w:val="24"/>
        </w:rPr>
        <w:t xml:space="preserve">was sorry to hear that Councillor McAlpine had fallen and broken her leg. </w:t>
      </w:r>
      <w:r>
        <w:rPr>
          <w:rFonts w:cs="Arial"/>
          <w:szCs w:val="24"/>
        </w:rPr>
        <w:t xml:space="preserve">He wished </w:t>
      </w:r>
      <w:r w:rsidRPr="005E4205">
        <w:rPr>
          <w:rFonts w:cs="Arial"/>
          <w:szCs w:val="24"/>
        </w:rPr>
        <w:t>her well for a full recovery after surgery.</w:t>
      </w:r>
    </w:p>
    <w:p w14:paraId="6F9E8921" w14:textId="77777777" w:rsidR="005E4205" w:rsidRPr="005E4205" w:rsidRDefault="005E4205" w:rsidP="005E4205">
      <w:pPr>
        <w:rPr>
          <w:rFonts w:cs="Arial"/>
          <w:szCs w:val="24"/>
        </w:rPr>
      </w:pPr>
    </w:p>
    <w:p w14:paraId="2470666E" w14:textId="7D947C92" w:rsidR="00275E07" w:rsidRDefault="005E4205" w:rsidP="005E4205">
      <w:pPr>
        <w:rPr>
          <w:rFonts w:cs="Arial"/>
          <w:szCs w:val="24"/>
        </w:rPr>
      </w:pPr>
      <w:r w:rsidRPr="005E4205">
        <w:rPr>
          <w:rFonts w:cs="Arial"/>
          <w:szCs w:val="24"/>
        </w:rPr>
        <w:t xml:space="preserve">It </w:t>
      </w:r>
      <w:r>
        <w:rPr>
          <w:rFonts w:cs="Arial"/>
          <w:szCs w:val="24"/>
        </w:rPr>
        <w:t>was</w:t>
      </w:r>
      <w:r w:rsidRPr="005E4205">
        <w:rPr>
          <w:rFonts w:cs="Arial"/>
          <w:szCs w:val="24"/>
        </w:rPr>
        <w:t xml:space="preserve"> with great sadness and regret that </w:t>
      </w:r>
      <w:r>
        <w:rPr>
          <w:rFonts w:cs="Arial"/>
          <w:szCs w:val="24"/>
        </w:rPr>
        <w:t>he</w:t>
      </w:r>
      <w:r w:rsidRPr="005E4205">
        <w:rPr>
          <w:rFonts w:cs="Arial"/>
          <w:szCs w:val="24"/>
        </w:rPr>
        <w:t xml:space="preserve"> advise</w:t>
      </w:r>
      <w:r>
        <w:rPr>
          <w:rFonts w:cs="Arial"/>
          <w:szCs w:val="24"/>
        </w:rPr>
        <w:t>d</w:t>
      </w:r>
      <w:r w:rsidRPr="005E4205">
        <w:rPr>
          <w:rFonts w:cs="Arial"/>
          <w:szCs w:val="24"/>
        </w:rPr>
        <w:t xml:space="preserve"> Members of the recent sudden passing of a serving Council employee, Mr Ian Johnson. Ian was a Finance Officer and worked diligently for the Council for 22 years. </w:t>
      </w:r>
      <w:r w:rsidR="005D2C9A">
        <w:rPr>
          <w:rFonts w:cs="Arial"/>
          <w:szCs w:val="24"/>
        </w:rPr>
        <w:t xml:space="preserve">The </w:t>
      </w:r>
      <w:proofErr w:type="gramStart"/>
      <w:r w:rsidR="005D2C9A">
        <w:rPr>
          <w:rFonts w:cs="Arial"/>
          <w:szCs w:val="24"/>
        </w:rPr>
        <w:t>Mayor</w:t>
      </w:r>
      <w:proofErr w:type="gramEnd"/>
      <w:r>
        <w:rPr>
          <w:rFonts w:cs="Arial"/>
          <w:szCs w:val="24"/>
        </w:rPr>
        <w:t xml:space="preserve"> sent Council’s</w:t>
      </w:r>
      <w:r w:rsidRPr="005E4205">
        <w:rPr>
          <w:rFonts w:cs="Arial"/>
          <w:szCs w:val="24"/>
        </w:rPr>
        <w:t xml:space="preserve"> deepest condolences to Ian’s wife Mary and his wider family circle along with sympathies to his close work colleagues.</w:t>
      </w:r>
    </w:p>
    <w:p w14:paraId="42186297" w14:textId="3C8B1D76" w:rsidR="005E4205" w:rsidRDefault="005E4205" w:rsidP="005E4205">
      <w:pPr>
        <w:rPr>
          <w:rFonts w:cs="Arial"/>
          <w:szCs w:val="24"/>
        </w:rPr>
      </w:pPr>
    </w:p>
    <w:p w14:paraId="3FF61335" w14:textId="5142B65A" w:rsidR="005E4205" w:rsidRDefault="005E4205" w:rsidP="005E4205">
      <w:pPr>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w:t>
      </w:r>
      <w:r w:rsidR="00874EB0">
        <w:rPr>
          <w:rFonts w:cs="Arial"/>
          <w:szCs w:val="24"/>
        </w:rPr>
        <w:t xml:space="preserve">had </w:t>
      </w:r>
      <w:r w:rsidR="009966D4">
        <w:rPr>
          <w:rFonts w:cs="Arial"/>
          <w:szCs w:val="24"/>
        </w:rPr>
        <w:t xml:space="preserve">also been </w:t>
      </w:r>
      <w:r w:rsidR="00874EB0">
        <w:rPr>
          <w:rFonts w:cs="Arial"/>
          <w:szCs w:val="24"/>
        </w:rPr>
        <w:t>saddened</w:t>
      </w:r>
      <w:r>
        <w:rPr>
          <w:rFonts w:cs="Arial"/>
          <w:szCs w:val="24"/>
        </w:rPr>
        <w:t xml:space="preserve"> to hear of the</w:t>
      </w:r>
      <w:r w:rsidR="005D2C9A">
        <w:rPr>
          <w:rFonts w:cs="Arial"/>
          <w:szCs w:val="24"/>
        </w:rPr>
        <w:t xml:space="preserve"> sudden</w:t>
      </w:r>
      <w:r>
        <w:rPr>
          <w:rFonts w:cs="Arial"/>
          <w:szCs w:val="24"/>
        </w:rPr>
        <w:t xml:space="preserve"> passing of </w:t>
      </w:r>
      <w:r w:rsidR="005D2C9A">
        <w:rPr>
          <w:rFonts w:cs="Arial"/>
          <w:szCs w:val="24"/>
        </w:rPr>
        <w:t>Samuel</w:t>
      </w:r>
      <w:r>
        <w:rPr>
          <w:rFonts w:cs="Arial"/>
          <w:szCs w:val="24"/>
        </w:rPr>
        <w:t xml:space="preserve"> Crawford</w:t>
      </w:r>
      <w:r w:rsidR="005D2C9A">
        <w:rPr>
          <w:rFonts w:cs="Arial"/>
          <w:szCs w:val="24"/>
        </w:rPr>
        <w:t>.</w:t>
      </w:r>
      <w:r w:rsidR="00874EB0">
        <w:rPr>
          <w:rFonts w:cs="Arial"/>
          <w:szCs w:val="24"/>
        </w:rPr>
        <w:t xml:space="preserve"> </w:t>
      </w:r>
      <w:r w:rsidR="005D2C9A">
        <w:rPr>
          <w:rFonts w:cs="Arial"/>
          <w:szCs w:val="24"/>
        </w:rPr>
        <w:t>The</w:t>
      </w:r>
      <w:r w:rsidR="00874EB0">
        <w:rPr>
          <w:rFonts w:cs="Arial"/>
          <w:szCs w:val="24"/>
        </w:rPr>
        <w:t xml:space="preserve"> </w:t>
      </w:r>
      <w:r w:rsidR="00ED5128">
        <w:rPr>
          <w:rFonts w:cs="Arial"/>
          <w:szCs w:val="24"/>
        </w:rPr>
        <w:t>28-year-old</w:t>
      </w:r>
      <w:r w:rsidR="00874EB0">
        <w:rPr>
          <w:rFonts w:cs="Arial"/>
          <w:szCs w:val="24"/>
        </w:rPr>
        <w:t xml:space="preserve"> from Newtownards</w:t>
      </w:r>
      <w:r w:rsidR="005D2C9A">
        <w:rPr>
          <w:rFonts w:cs="Arial"/>
          <w:szCs w:val="24"/>
        </w:rPr>
        <w:t xml:space="preserve"> had been </w:t>
      </w:r>
      <w:r w:rsidR="005D2C9A" w:rsidRPr="005D2C9A">
        <w:rPr>
          <w:rFonts w:cs="Arial"/>
          <w:szCs w:val="24"/>
        </w:rPr>
        <w:t>climbing Ben Nevis in Scotland on 8 March when he suffered fatal injuries</w:t>
      </w:r>
      <w:r w:rsidR="005D2C9A">
        <w:rPr>
          <w:rFonts w:cs="Arial"/>
          <w:szCs w:val="24"/>
        </w:rPr>
        <w:t xml:space="preserve">. The </w:t>
      </w:r>
      <w:proofErr w:type="gramStart"/>
      <w:r w:rsidR="005D2C9A">
        <w:rPr>
          <w:rFonts w:cs="Arial"/>
          <w:szCs w:val="24"/>
        </w:rPr>
        <w:t>Mayor</w:t>
      </w:r>
      <w:proofErr w:type="gramEnd"/>
      <w:r w:rsidR="005D2C9A">
        <w:rPr>
          <w:rFonts w:cs="Arial"/>
          <w:szCs w:val="24"/>
        </w:rPr>
        <w:t xml:space="preserve"> </w:t>
      </w:r>
      <w:r w:rsidR="009966D4">
        <w:rPr>
          <w:rFonts w:cs="Arial"/>
          <w:szCs w:val="24"/>
        </w:rPr>
        <w:t>passed</w:t>
      </w:r>
      <w:r w:rsidR="00874EB0">
        <w:rPr>
          <w:rFonts w:cs="Arial"/>
          <w:szCs w:val="24"/>
        </w:rPr>
        <w:t xml:space="preserve"> on the Council’s condolences to his family.</w:t>
      </w:r>
    </w:p>
    <w:p w14:paraId="0DB1BD0B" w14:textId="77777777" w:rsidR="005E4205" w:rsidRPr="0001529D" w:rsidRDefault="005E4205" w:rsidP="0001529D">
      <w:pPr>
        <w:rPr>
          <w:rFonts w:cs="Arial"/>
          <w:szCs w:val="24"/>
        </w:rPr>
      </w:pPr>
    </w:p>
    <w:p w14:paraId="63541925" w14:textId="4637B0EE" w:rsidR="00EA62A8" w:rsidRPr="00600EA9" w:rsidRDefault="00EA62A8" w:rsidP="00EA62A8">
      <w:pPr>
        <w:rPr>
          <w:bCs/>
          <w:szCs w:val="24"/>
        </w:rPr>
      </w:pPr>
      <w:r w:rsidRPr="00600EA9">
        <w:rPr>
          <w:b/>
          <w:szCs w:val="24"/>
        </w:rPr>
        <w:t>RESOLVED, on the proposal of</w:t>
      </w:r>
      <w:r w:rsidR="00651077">
        <w:rPr>
          <w:b/>
          <w:szCs w:val="24"/>
        </w:rPr>
        <w:t xml:space="preserve"> </w:t>
      </w:r>
      <w:r w:rsidR="00874EB0">
        <w:rPr>
          <w:b/>
          <w:szCs w:val="24"/>
        </w:rPr>
        <w:t>Councillor MacArthur</w:t>
      </w:r>
      <w:r w:rsidR="0001529D">
        <w:rPr>
          <w:b/>
          <w:szCs w:val="24"/>
        </w:rPr>
        <w:t>,</w:t>
      </w:r>
      <w:r w:rsidRPr="00600EA9">
        <w:rPr>
          <w:rFonts w:cs="Arial"/>
          <w:b/>
          <w:bCs/>
          <w:szCs w:val="24"/>
        </w:rPr>
        <w:t xml:space="preserve"> seconded by</w:t>
      </w:r>
      <w:r w:rsidR="009E7177">
        <w:rPr>
          <w:rFonts w:cs="Arial"/>
          <w:b/>
          <w:bCs/>
          <w:szCs w:val="24"/>
        </w:rPr>
        <w:t xml:space="preserve"> </w:t>
      </w:r>
      <w:r w:rsidR="00874EB0">
        <w:rPr>
          <w:rFonts w:cs="Arial"/>
          <w:b/>
          <w:bCs/>
          <w:szCs w:val="24"/>
        </w:rPr>
        <w:t>Councillor Thompson</w:t>
      </w:r>
      <w:r w:rsidRPr="00600EA9">
        <w:rPr>
          <w:rFonts w:cs="Arial"/>
          <w:b/>
          <w:bCs/>
          <w:szCs w:val="24"/>
        </w:rPr>
        <w:t xml:space="preserve">, </w:t>
      </w:r>
      <w:r w:rsidRPr="00600EA9">
        <w:rPr>
          <w:b/>
          <w:szCs w:val="24"/>
        </w:rPr>
        <w:t xml:space="preserve">that the </w:t>
      </w:r>
      <w:proofErr w:type="gramStart"/>
      <w:r>
        <w:rPr>
          <w:b/>
          <w:szCs w:val="24"/>
        </w:rPr>
        <w:t>Mayor’s</w:t>
      </w:r>
      <w:proofErr w:type="gramEnd"/>
      <w:r>
        <w:rPr>
          <w:b/>
          <w:szCs w:val="24"/>
        </w:rPr>
        <w:t xml:space="preserve"> comments be noted</w:t>
      </w:r>
      <w:r w:rsidRPr="00600EA9">
        <w:rPr>
          <w:b/>
          <w:szCs w:val="24"/>
        </w:rPr>
        <w:t xml:space="preserve">. </w:t>
      </w:r>
    </w:p>
    <w:p w14:paraId="37AA7E18" w14:textId="77777777" w:rsidR="00CB7931" w:rsidRDefault="00CB7931" w:rsidP="00BD1CDF">
      <w:pPr>
        <w:rPr>
          <w:b/>
          <w:bCs/>
          <w:sz w:val="28"/>
          <w:szCs w:val="28"/>
          <w:u w:val="single"/>
        </w:rPr>
      </w:pPr>
    </w:p>
    <w:p w14:paraId="2DDA20F4" w14:textId="66618447" w:rsidR="0098376E" w:rsidRPr="005F59F8" w:rsidRDefault="0098376E" w:rsidP="00E84674">
      <w:pPr>
        <w:pStyle w:val="Heading1"/>
      </w:pPr>
      <w:r w:rsidRPr="00184ADE">
        <w:rPr>
          <w:u w:val="none"/>
        </w:rPr>
        <w:t xml:space="preserve">5. </w:t>
      </w:r>
      <w:r w:rsidR="00BD1CDF" w:rsidRPr="00184ADE">
        <w:rPr>
          <w:u w:val="none"/>
        </w:rPr>
        <w:tab/>
      </w:r>
      <w:r w:rsidRPr="005F59F8">
        <w:t xml:space="preserve">MAYOR AND DEPUTY MAYOR ENGAGEMENTS FOR THE MONTH OF </w:t>
      </w:r>
      <w:r w:rsidR="004439C0">
        <w:t>January</w:t>
      </w:r>
      <w:r w:rsidR="00A15FE0" w:rsidRPr="005F59F8">
        <w:t xml:space="preserve"> 202</w:t>
      </w:r>
      <w:r w:rsidR="004439C0">
        <w:t>2</w:t>
      </w:r>
    </w:p>
    <w:p w14:paraId="242EFBA5" w14:textId="0C23A2B7" w:rsidR="0098376E" w:rsidRPr="00600EA9" w:rsidRDefault="0098376E" w:rsidP="0098376E">
      <w:pPr>
        <w:rPr>
          <w:szCs w:val="24"/>
        </w:rPr>
      </w:pPr>
      <w:r w:rsidRPr="00600EA9">
        <w:tab/>
      </w:r>
      <w:bookmarkStart w:id="0" w:name="_Hlk50388641"/>
      <w:r w:rsidRPr="00600EA9">
        <w:rPr>
          <w:rFonts w:cs="Arial"/>
          <w:caps/>
          <w:szCs w:val="24"/>
        </w:rPr>
        <w:t>(</w:t>
      </w:r>
      <w:r w:rsidRPr="00600EA9">
        <w:rPr>
          <w:rFonts w:cs="Arial"/>
          <w:szCs w:val="24"/>
        </w:rPr>
        <w:t xml:space="preserve">Appendix </w:t>
      </w:r>
      <w:r w:rsidR="000D49D0">
        <w:rPr>
          <w:rFonts w:cs="Arial"/>
          <w:szCs w:val="24"/>
        </w:rPr>
        <w:t>I</w:t>
      </w:r>
      <w:r w:rsidRPr="00600EA9">
        <w:rPr>
          <w:rFonts w:cs="Arial"/>
          <w:szCs w:val="24"/>
        </w:rPr>
        <w:t>)</w:t>
      </w:r>
    </w:p>
    <w:p w14:paraId="3978BBF6" w14:textId="77777777" w:rsidR="0098376E" w:rsidRPr="00600EA9" w:rsidRDefault="0098376E" w:rsidP="0098376E"/>
    <w:bookmarkEnd w:id="0"/>
    <w:p w14:paraId="67CFB018" w14:textId="08105B10" w:rsidR="0098376E" w:rsidRPr="00600EA9" w:rsidRDefault="0098376E" w:rsidP="0098376E">
      <w:r w:rsidRPr="00600EA9">
        <w:t xml:space="preserve">PREVIOUSLY CIRCULATED:-  Copy of the Mayor and Deputy Mayor Engagements for the month of </w:t>
      </w:r>
      <w:r w:rsidR="00200969">
        <w:t>March</w:t>
      </w:r>
      <w:r w:rsidR="00634D0D">
        <w:t xml:space="preserve"> </w:t>
      </w:r>
      <w:r w:rsidR="00A15FE0">
        <w:t>202</w:t>
      </w:r>
      <w:r w:rsidR="00634D0D">
        <w:t>2</w:t>
      </w:r>
      <w:r w:rsidRPr="00600EA9">
        <w:t>.</w:t>
      </w:r>
    </w:p>
    <w:p w14:paraId="25A37FDB" w14:textId="77777777" w:rsidR="0098376E" w:rsidRPr="00600EA9" w:rsidRDefault="0098376E" w:rsidP="0098376E"/>
    <w:p w14:paraId="0C6CC70F" w14:textId="07026677" w:rsidR="0098376E" w:rsidRPr="00600EA9" w:rsidRDefault="0098376E" w:rsidP="0098376E">
      <w:r w:rsidRPr="00600EA9">
        <w:t xml:space="preserve">The </w:t>
      </w:r>
      <w:proofErr w:type="gramStart"/>
      <w:r w:rsidRPr="00600EA9">
        <w:t>Mayor</w:t>
      </w:r>
      <w:proofErr w:type="gramEnd"/>
      <w:r w:rsidRPr="00600EA9">
        <w:t xml:space="preserve"> referred </w:t>
      </w:r>
      <w:r w:rsidR="00641CF1">
        <w:t>M</w:t>
      </w:r>
      <w:r w:rsidR="00BD1CDF">
        <w:t xml:space="preserve">embers to his List of Engagements undertaken for the month of </w:t>
      </w:r>
      <w:r w:rsidR="00200969">
        <w:t>March</w:t>
      </w:r>
      <w:r w:rsidR="00641CF1">
        <w:t xml:space="preserve"> 2022</w:t>
      </w:r>
      <w:r w:rsidR="009A1EF6">
        <w:t xml:space="preserve">. </w:t>
      </w:r>
      <w:r w:rsidR="00874EB0">
        <w:t xml:space="preserve">He thanked the Deputy Mayor for his help </w:t>
      </w:r>
      <w:r w:rsidR="00EF5AD3">
        <w:t>in representing the Council</w:t>
      </w:r>
      <w:r w:rsidR="00ED5128">
        <w:t xml:space="preserve"> at those eve</w:t>
      </w:r>
      <w:r w:rsidR="00FD0777">
        <w:t>n</w:t>
      </w:r>
      <w:r w:rsidR="00ED5128">
        <w:t>ts he had been unable to attend.</w:t>
      </w:r>
    </w:p>
    <w:p w14:paraId="441D3D67" w14:textId="77777777" w:rsidR="0098376E" w:rsidRPr="00600EA9" w:rsidRDefault="0098376E" w:rsidP="0098376E"/>
    <w:p w14:paraId="30C95FAD" w14:textId="2CC81A0D" w:rsidR="0098376E" w:rsidRPr="00600EA9" w:rsidRDefault="0098376E" w:rsidP="0098376E">
      <w:pPr>
        <w:rPr>
          <w:bCs/>
          <w:szCs w:val="24"/>
        </w:rPr>
      </w:pPr>
      <w:r w:rsidRPr="00600EA9">
        <w:rPr>
          <w:b/>
          <w:szCs w:val="24"/>
        </w:rPr>
        <w:lastRenderedPageBreak/>
        <w:t>RESOLVED, on the proposal of</w:t>
      </w:r>
      <w:r w:rsidR="00B2565B">
        <w:rPr>
          <w:b/>
          <w:szCs w:val="24"/>
        </w:rPr>
        <w:t xml:space="preserve"> </w:t>
      </w:r>
      <w:r w:rsidR="00874EB0">
        <w:rPr>
          <w:b/>
          <w:szCs w:val="24"/>
        </w:rPr>
        <w:t>Councillor Edmund</w:t>
      </w:r>
      <w:r w:rsidRPr="00600EA9">
        <w:rPr>
          <w:rFonts w:cs="Arial"/>
          <w:b/>
          <w:bCs/>
          <w:szCs w:val="24"/>
        </w:rPr>
        <w:t>, seconded by</w:t>
      </w:r>
      <w:r w:rsidR="00D52DE1">
        <w:rPr>
          <w:rFonts w:cs="Arial"/>
          <w:b/>
          <w:bCs/>
          <w:szCs w:val="24"/>
        </w:rPr>
        <w:t xml:space="preserve"> </w:t>
      </w:r>
      <w:r w:rsidR="00874EB0">
        <w:rPr>
          <w:rFonts w:cs="Arial"/>
          <w:b/>
          <w:bCs/>
          <w:szCs w:val="24"/>
        </w:rPr>
        <w:t>Councillor Cummings</w:t>
      </w:r>
      <w:r w:rsidR="00052F3C">
        <w:rPr>
          <w:rFonts w:cs="Arial"/>
          <w:b/>
          <w:bCs/>
          <w:szCs w:val="24"/>
        </w:rPr>
        <w:t>,</w:t>
      </w:r>
      <w:r w:rsidRPr="00600EA9">
        <w:rPr>
          <w:rFonts w:cs="Arial"/>
          <w:b/>
          <w:bCs/>
          <w:szCs w:val="24"/>
        </w:rPr>
        <w:t xml:space="preserve"> </w:t>
      </w:r>
      <w:r w:rsidRPr="00600EA9">
        <w:rPr>
          <w:b/>
          <w:szCs w:val="24"/>
        </w:rPr>
        <w:t xml:space="preserve">that the information be noted. </w:t>
      </w:r>
    </w:p>
    <w:p w14:paraId="167C0D54" w14:textId="77777777" w:rsidR="00B160EA" w:rsidRPr="00600EA9" w:rsidRDefault="00B160EA" w:rsidP="00E01CD4"/>
    <w:p w14:paraId="126167D0" w14:textId="5682A52A" w:rsidR="0098376E" w:rsidRPr="005F59F8" w:rsidRDefault="0098376E" w:rsidP="00E84674">
      <w:pPr>
        <w:pStyle w:val="Heading1"/>
      </w:pPr>
      <w:r w:rsidRPr="00184ADE">
        <w:rPr>
          <w:u w:val="none"/>
        </w:rPr>
        <w:t>6.</w:t>
      </w:r>
      <w:r w:rsidRPr="00184ADE">
        <w:rPr>
          <w:u w:val="none"/>
        </w:rPr>
        <w:tab/>
      </w:r>
      <w:r w:rsidRPr="005F59F8">
        <w:t xml:space="preserve">MINUTES OF COUNCIL MEETING HELD ON </w:t>
      </w:r>
      <w:r w:rsidR="00C12FAC" w:rsidRPr="005F59F8">
        <w:t>2</w:t>
      </w:r>
      <w:r w:rsidR="00200969">
        <w:t>3</w:t>
      </w:r>
      <w:r w:rsidR="00C12FAC" w:rsidRPr="005F59F8">
        <w:t xml:space="preserve"> </w:t>
      </w:r>
      <w:r w:rsidR="00200969">
        <w:t>february</w:t>
      </w:r>
      <w:r w:rsidR="002F33C8" w:rsidRPr="005F59F8">
        <w:t xml:space="preserve"> </w:t>
      </w:r>
      <w:r w:rsidR="00A15FE0" w:rsidRPr="005F59F8">
        <w:t>202</w:t>
      </w:r>
      <w:r w:rsidR="00200969">
        <w:t>2</w:t>
      </w:r>
    </w:p>
    <w:p w14:paraId="3DD8549B" w14:textId="77777777" w:rsidR="0098376E" w:rsidRPr="00600EA9" w:rsidRDefault="0098376E" w:rsidP="0098376E"/>
    <w:p w14:paraId="562DE991" w14:textId="4CEBAA23" w:rsidR="00EF5AD3" w:rsidRDefault="0098376E" w:rsidP="0098376E">
      <w:pPr>
        <w:ind w:left="720" w:hanging="720"/>
        <w:rPr>
          <w:szCs w:val="24"/>
        </w:rPr>
      </w:pPr>
      <w:r w:rsidRPr="00600EA9">
        <w:rPr>
          <w:szCs w:val="24"/>
        </w:rPr>
        <w:t>PREVIOUSLY CIRCULATED: - Copy of the above minutes.</w:t>
      </w:r>
    </w:p>
    <w:p w14:paraId="11881052" w14:textId="77777777" w:rsidR="007B4C83" w:rsidRDefault="007B4C83" w:rsidP="0098376E">
      <w:pPr>
        <w:ind w:left="720" w:hanging="720"/>
        <w:rPr>
          <w:szCs w:val="24"/>
        </w:rPr>
      </w:pPr>
    </w:p>
    <w:p w14:paraId="7FD8C1B0" w14:textId="673F3216" w:rsidR="00EF5AD3" w:rsidRDefault="007B4C83" w:rsidP="007B4C83">
      <w:pPr>
        <w:ind w:hanging="11"/>
        <w:rPr>
          <w:szCs w:val="24"/>
        </w:rPr>
      </w:pPr>
      <w:r>
        <w:rPr>
          <w:szCs w:val="24"/>
        </w:rPr>
        <w:t>The Deputy Mayor proposed, seconded by Councillor Thompson, that the minutes be adopted.</w:t>
      </w:r>
    </w:p>
    <w:p w14:paraId="7E71743E" w14:textId="61857132" w:rsidR="007B4C83" w:rsidRDefault="007B4C83" w:rsidP="007B4C83">
      <w:pPr>
        <w:ind w:hanging="11"/>
        <w:rPr>
          <w:szCs w:val="24"/>
        </w:rPr>
      </w:pPr>
    </w:p>
    <w:p w14:paraId="0AC2299E" w14:textId="0202C6C1" w:rsidR="007B4C83" w:rsidRPr="007B4C83" w:rsidRDefault="00263EFB" w:rsidP="007B4C83">
      <w:pPr>
        <w:ind w:hanging="11"/>
        <w:rPr>
          <w:szCs w:val="24"/>
          <w:u w:val="single"/>
        </w:rPr>
      </w:pPr>
      <w:r>
        <w:rPr>
          <w:szCs w:val="24"/>
          <w:u w:val="single"/>
        </w:rPr>
        <w:t xml:space="preserve">In relation to </w:t>
      </w:r>
      <w:r w:rsidR="007B4C83" w:rsidRPr="007B4C83">
        <w:rPr>
          <w:szCs w:val="24"/>
          <w:u w:val="single"/>
        </w:rPr>
        <w:t>Item 8.5 Community and Wellbeing Committee minutes</w:t>
      </w:r>
    </w:p>
    <w:p w14:paraId="3FF1ED52" w14:textId="77777777" w:rsidR="007B4C83" w:rsidRDefault="007B4C83" w:rsidP="007B4C83">
      <w:pPr>
        <w:ind w:hanging="11"/>
        <w:rPr>
          <w:szCs w:val="24"/>
        </w:rPr>
      </w:pPr>
    </w:p>
    <w:p w14:paraId="575482F9" w14:textId="7735E45C" w:rsidR="007B4C83" w:rsidRDefault="007B4C83" w:rsidP="007B4C83">
      <w:pPr>
        <w:ind w:hanging="11"/>
        <w:rPr>
          <w:szCs w:val="24"/>
        </w:rPr>
      </w:pPr>
      <w:r>
        <w:rPr>
          <w:szCs w:val="24"/>
        </w:rPr>
        <w:t xml:space="preserve">As a matter of accuracy, Councillor Kendall advised that her vote had not been recorded in respect of Item 13.1 within </w:t>
      </w:r>
      <w:r w:rsidR="00DC4D65">
        <w:rPr>
          <w:szCs w:val="24"/>
        </w:rPr>
        <w:t>the above</w:t>
      </w:r>
      <w:r>
        <w:rPr>
          <w:szCs w:val="24"/>
        </w:rPr>
        <w:t xml:space="preserve"> minutes</w:t>
      </w:r>
      <w:r w:rsidR="00DC4D65">
        <w:rPr>
          <w:szCs w:val="24"/>
        </w:rPr>
        <w:t>.</w:t>
      </w:r>
    </w:p>
    <w:p w14:paraId="6D4A5635" w14:textId="57DA341A" w:rsidR="00263EFB" w:rsidRDefault="00263EFB" w:rsidP="007B4C83">
      <w:pPr>
        <w:ind w:hanging="11"/>
        <w:rPr>
          <w:szCs w:val="24"/>
        </w:rPr>
      </w:pPr>
    </w:p>
    <w:p w14:paraId="16837BBA" w14:textId="4B2C3E97" w:rsidR="00263EFB" w:rsidRPr="002C6FE5" w:rsidRDefault="002C6FE5" w:rsidP="00263EFB">
      <w:pPr>
        <w:rPr>
          <w:szCs w:val="24"/>
          <w:u w:val="single"/>
        </w:rPr>
      </w:pPr>
      <w:r w:rsidRPr="002C6FE5">
        <w:rPr>
          <w:szCs w:val="24"/>
          <w:u w:val="single"/>
        </w:rPr>
        <w:t>Item 21.6 - Notice of Motion submitted by Councillors Cathcart, Douglas, Blaney, Dunlop, McKimm and Alderman Irvine</w:t>
      </w:r>
    </w:p>
    <w:p w14:paraId="013BC9FB" w14:textId="77777777" w:rsidR="002C6FE5" w:rsidRDefault="002C6FE5" w:rsidP="00263EFB">
      <w:pPr>
        <w:rPr>
          <w:szCs w:val="24"/>
        </w:rPr>
      </w:pPr>
    </w:p>
    <w:p w14:paraId="4793CC31" w14:textId="59E5D36E" w:rsidR="00ED5128" w:rsidRDefault="00263EFB" w:rsidP="00263EFB">
      <w:pPr>
        <w:rPr>
          <w:szCs w:val="24"/>
        </w:rPr>
      </w:pPr>
      <w:r>
        <w:rPr>
          <w:szCs w:val="24"/>
        </w:rPr>
        <w:t xml:space="preserve">Councillor T Smith </w:t>
      </w:r>
      <w:r w:rsidR="00DC4D65">
        <w:rPr>
          <w:szCs w:val="24"/>
        </w:rPr>
        <w:t xml:space="preserve">pointed to </w:t>
      </w:r>
      <w:r w:rsidR="002C6FE5">
        <w:rPr>
          <w:szCs w:val="24"/>
        </w:rPr>
        <w:t>the above</w:t>
      </w:r>
      <w:r w:rsidR="00DC4D65">
        <w:rPr>
          <w:szCs w:val="24"/>
        </w:rPr>
        <w:t xml:space="preserve"> Notice of Motion that </w:t>
      </w:r>
      <w:r w:rsidR="002C6FE5">
        <w:rPr>
          <w:szCs w:val="24"/>
        </w:rPr>
        <w:t>had been</w:t>
      </w:r>
      <w:r w:rsidR="00DC4D65">
        <w:rPr>
          <w:szCs w:val="24"/>
        </w:rPr>
        <w:t xml:space="preserve"> brought forward and </w:t>
      </w:r>
      <w:r w:rsidR="0045314F">
        <w:rPr>
          <w:szCs w:val="24"/>
        </w:rPr>
        <w:t xml:space="preserve">heard at the meeting. </w:t>
      </w:r>
      <w:r w:rsidR="00ED5128">
        <w:rPr>
          <w:szCs w:val="24"/>
        </w:rPr>
        <w:t xml:space="preserve">He was concerned that the revised Standing Orders would have prevented anyone bringing an amendment to that motion, given the requirement for </w:t>
      </w:r>
      <w:r w:rsidR="003B37D1">
        <w:rPr>
          <w:szCs w:val="24"/>
        </w:rPr>
        <w:t>advance</w:t>
      </w:r>
      <w:r w:rsidR="00ED5128">
        <w:rPr>
          <w:szCs w:val="24"/>
        </w:rPr>
        <w:t xml:space="preserve"> notice. </w:t>
      </w:r>
    </w:p>
    <w:p w14:paraId="78763B12" w14:textId="77777777" w:rsidR="00ED5128" w:rsidRDefault="00ED5128" w:rsidP="00263EFB">
      <w:pPr>
        <w:rPr>
          <w:szCs w:val="24"/>
        </w:rPr>
      </w:pPr>
    </w:p>
    <w:p w14:paraId="03523068" w14:textId="057BBE14" w:rsidR="00263EFB" w:rsidRDefault="002C6FE5" w:rsidP="00263EFB">
      <w:pPr>
        <w:rPr>
          <w:szCs w:val="24"/>
        </w:rPr>
      </w:pPr>
      <w:r>
        <w:rPr>
          <w:szCs w:val="24"/>
        </w:rPr>
        <w:t>He asked if</w:t>
      </w:r>
      <w:r w:rsidR="00D222EF">
        <w:rPr>
          <w:szCs w:val="24"/>
        </w:rPr>
        <w:t xml:space="preserve"> the</w:t>
      </w:r>
      <w:r>
        <w:rPr>
          <w:szCs w:val="24"/>
        </w:rPr>
        <w:t xml:space="preserve"> Standing Orders could be </w:t>
      </w:r>
      <w:r w:rsidR="0045314F">
        <w:rPr>
          <w:szCs w:val="24"/>
        </w:rPr>
        <w:t>changed</w:t>
      </w:r>
      <w:r>
        <w:rPr>
          <w:szCs w:val="24"/>
        </w:rPr>
        <w:t xml:space="preserve"> to allow for amendments to be </w:t>
      </w:r>
      <w:r w:rsidR="00CA22CE">
        <w:rPr>
          <w:szCs w:val="24"/>
        </w:rPr>
        <w:t>brought</w:t>
      </w:r>
      <w:r>
        <w:rPr>
          <w:szCs w:val="24"/>
        </w:rPr>
        <w:t xml:space="preserve"> </w:t>
      </w:r>
      <w:r w:rsidR="0045314F">
        <w:rPr>
          <w:szCs w:val="24"/>
        </w:rPr>
        <w:t>without any notice period in those circumstances</w:t>
      </w:r>
      <w:r w:rsidR="00B765DA">
        <w:rPr>
          <w:szCs w:val="24"/>
        </w:rPr>
        <w:t>.</w:t>
      </w:r>
    </w:p>
    <w:p w14:paraId="508E978B" w14:textId="0958801F" w:rsidR="0045314F" w:rsidRDefault="0045314F" w:rsidP="00263EFB">
      <w:pPr>
        <w:rPr>
          <w:szCs w:val="24"/>
        </w:rPr>
      </w:pPr>
    </w:p>
    <w:p w14:paraId="2337E9D3" w14:textId="61D642B1" w:rsidR="0045314F" w:rsidRDefault="0045314F" w:rsidP="00263EFB">
      <w:pPr>
        <w:rPr>
          <w:szCs w:val="24"/>
        </w:rPr>
      </w:pPr>
      <w:r>
        <w:rPr>
          <w:szCs w:val="24"/>
        </w:rPr>
        <w:t xml:space="preserve">The Chief Executive </w:t>
      </w:r>
      <w:r w:rsidR="009878D4">
        <w:rPr>
          <w:szCs w:val="24"/>
        </w:rPr>
        <w:t>recognised there was</w:t>
      </w:r>
      <w:r w:rsidR="003B37D1">
        <w:rPr>
          <w:szCs w:val="24"/>
        </w:rPr>
        <w:t xml:space="preserve"> currently</w:t>
      </w:r>
      <w:r w:rsidR="009878D4">
        <w:rPr>
          <w:szCs w:val="24"/>
        </w:rPr>
        <w:t xml:space="preserve"> no provision</w:t>
      </w:r>
      <w:r w:rsidR="002F3D4C">
        <w:rPr>
          <w:szCs w:val="24"/>
        </w:rPr>
        <w:t xml:space="preserve"> for that</w:t>
      </w:r>
      <w:r w:rsidR="009878D4">
        <w:rPr>
          <w:szCs w:val="24"/>
        </w:rPr>
        <w:t xml:space="preserve"> within the </w:t>
      </w:r>
      <w:r w:rsidR="00CA22CE">
        <w:rPr>
          <w:szCs w:val="24"/>
        </w:rPr>
        <w:t>S</w:t>
      </w:r>
      <w:r w:rsidR="009878D4">
        <w:rPr>
          <w:szCs w:val="24"/>
        </w:rPr>
        <w:t xml:space="preserve">tanding </w:t>
      </w:r>
      <w:r w:rsidR="00CA22CE">
        <w:rPr>
          <w:szCs w:val="24"/>
        </w:rPr>
        <w:t>O</w:t>
      </w:r>
      <w:r w:rsidR="009878D4">
        <w:rPr>
          <w:szCs w:val="24"/>
        </w:rPr>
        <w:t>rders and if desired, the Corporate Services Committee could consider the matter</w:t>
      </w:r>
      <w:r w:rsidR="00404311">
        <w:rPr>
          <w:szCs w:val="24"/>
        </w:rPr>
        <w:t xml:space="preserve"> or a </w:t>
      </w:r>
      <w:proofErr w:type="gramStart"/>
      <w:r w:rsidR="00404311">
        <w:rPr>
          <w:szCs w:val="24"/>
        </w:rPr>
        <w:t>Member</w:t>
      </w:r>
      <w:proofErr w:type="gramEnd"/>
      <w:r w:rsidR="00404311">
        <w:rPr>
          <w:szCs w:val="24"/>
        </w:rPr>
        <w:t xml:space="preserve"> could bring forward a Notice of Motion</w:t>
      </w:r>
      <w:r w:rsidR="009878D4">
        <w:rPr>
          <w:szCs w:val="24"/>
        </w:rPr>
        <w:t xml:space="preserve">. </w:t>
      </w:r>
    </w:p>
    <w:p w14:paraId="57889FD3" w14:textId="2F6843E2" w:rsidR="002B3A52" w:rsidRDefault="002B3A52" w:rsidP="0098376E">
      <w:pPr>
        <w:ind w:left="720" w:hanging="720"/>
        <w:rPr>
          <w:szCs w:val="24"/>
        </w:rPr>
      </w:pPr>
    </w:p>
    <w:p w14:paraId="4E0113F6" w14:textId="57D3E46F" w:rsidR="002B3A52" w:rsidRPr="002B3A52" w:rsidRDefault="002B3A52" w:rsidP="00651077">
      <w:pPr>
        <w:rPr>
          <w:b/>
          <w:bCs/>
          <w:szCs w:val="24"/>
        </w:rPr>
      </w:pPr>
      <w:r w:rsidRPr="002B3A52">
        <w:rPr>
          <w:b/>
          <w:bCs/>
          <w:szCs w:val="24"/>
        </w:rPr>
        <w:t xml:space="preserve">RESOLVED, on the proposal of </w:t>
      </w:r>
      <w:r w:rsidR="00EF5AD3">
        <w:rPr>
          <w:b/>
          <w:bCs/>
          <w:szCs w:val="24"/>
        </w:rPr>
        <w:t>Councillor Adair</w:t>
      </w:r>
      <w:r w:rsidR="00651077">
        <w:rPr>
          <w:b/>
          <w:bCs/>
          <w:szCs w:val="24"/>
        </w:rPr>
        <w:t xml:space="preserve">, </w:t>
      </w:r>
      <w:r w:rsidRPr="002B3A52">
        <w:rPr>
          <w:b/>
          <w:bCs/>
          <w:szCs w:val="24"/>
        </w:rPr>
        <w:t>seconded by</w:t>
      </w:r>
      <w:r w:rsidR="00651077">
        <w:rPr>
          <w:b/>
          <w:bCs/>
          <w:szCs w:val="24"/>
        </w:rPr>
        <w:t xml:space="preserve"> </w:t>
      </w:r>
      <w:r w:rsidR="00EF5AD3">
        <w:rPr>
          <w:b/>
          <w:bCs/>
          <w:szCs w:val="24"/>
        </w:rPr>
        <w:t>Councillor Thompson</w:t>
      </w:r>
      <w:r w:rsidRPr="002B3A52">
        <w:rPr>
          <w:b/>
          <w:bCs/>
          <w:szCs w:val="24"/>
        </w:rPr>
        <w:t xml:space="preserve">, that the minutes be adopted.  </w:t>
      </w:r>
    </w:p>
    <w:p w14:paraId="32A19ACD" w14:textId="244BC601" w:rsidR="00945EF3" w:rsidRDefault="00945EF3" w:rsidP="0098376E">
      <w:pPr>
        <w:ind w:left="720" w:hanging="720"/>
        <w:rPr>
          <w:szCs w:val="24"/>
        </w:rPr>
      </w:pPr>
    </w:p>
    <w:p w14:paraId="7CE05FA7" w14:textId="0F30112E" w:rsidR="0098376E" w:rsidRPr="003F6D0C" w:rsidRDefault="0098376E" w:rsidP="00E84674">
      <w:pPr>
        <w:pStyle w:val="Heading1"/>
      </w:pPr>
      <w:r w:rsidRPr="00184ADE">
        <w:rPr>
          <w:u w:val="none"/>
        </w:rPr>
        <w:t>7.</w:t>
      </w:r>
      <w:r w:rsidRPr="00184ADE">
        <w:rPr>
          <w:u w:val="none"/>
        </w:rPr>
        <w:tab/>
      </w:r>
      <w:r w:rsidR="009F0185" w:rsidRPr="005F59F8">
        <w:t>M</w:t>
      </w:r>
      <w:r w:rsidRPr="005F59F8">
        <w:t>INUTES OF COMMITTEES</w:t>
      </w:r>
    </w:p>
    <w:p w14:paraId="46C28107" w14:textId="77777777" w:rsidR="0098376E" w:rsidRPr="00600EA9" w:rsidRDefault="0098376E" w:rsidP="0098376E"/>
    <w:p w14:paraId="492A0577" w14:textId="3FBFD417" w:rsidR="00A15FE0" w:rsidRDefault="002F33C8" w:rsidP="002B3A52">
      <w:pPr>
        <w:pStyle w:val="Heading2"/>
        <w:rPr>
          <w:b w:val="0"/>
        </w:rPr>
      </w:pPr>
      <w:r w:rsidRPr="00E01CD4">
        <w:rPr>
          <w:u w:val="none"/>
        </w:rPr>
        <w:t>7</w:t>
      </w:r>
      <w:r w:rsidR="0098376E" w:rsidRPr="00E01CD4">
        <w:rPr>
          <w:u w:val="none"/>
        </w:rPr>
        <w:t>.1</w:t>
      </w:r>
      <w:r w:rsidR="0098376E" w:rsidRPr="00E01CD4">
        <w:rPr>
          <w:u w:val="none"/>
        </w:rPr>
        <w:tab/>
      </w:r>
      <w:r w:rsidR="00BC26D6">
        <w:t>Planning</w:t>
      </w:r>
      <w:r w:rsidR="002B3A52">
        <w:t xml:space="preserve"> Committee dated </w:t>
      </w:r>
      <w:r w:rsidR="00BC26D6">
        <w:t xml:space="preserve">1 March </w:t>
      </w:r>
      <w:r w:rsidR="002B3A52">
        <w:t>2022</w:t>
      </w:r>
      <w:r w:rsidR="002B3A52">
        <w:br/>
      </w:r>
    </w:p>
    <w:p w14:paraId="4DABF633" w14:textId="408ED80D" w:rsidR="00A15FE0" w:rsidRDefault="00A15FE0" w:rsidP="00A15FE0">
      <w:pPr>
        <w:rPr>
          <w:szCs w:val="24"/>
        </w:rPr>
      </w:pPr>
      <w:r w:rsidRPr="00600EA9">
        <w:rPr>
          <w:szCs w:val="24"/>
        </w:rPr>
        <w:t>PREVIOUSLY CIRCULATED:-  Copy of the above minutes.</w:t>
      </w:r>
    </w:p>
    <w:p w14:paraId="4303417D" w14:textId="6EF43F49" w:rsidR="00C43641" w:rsidRDefault="00C43641" w:rsidP="00A15FE0">
      <w:pPr>
        <w:rPr>
          <w:szCs w:val="24"/>
        </w:rPr>
      </w:pPr>
    </w:p>
    <w:p w14:paraId="12841880" w14:textId="789A5DF4" w:rsidR="004E40F6" w:rsidRDefault="00A15FE0" w:rsidP="00E01CD4">
      <w:pPr>
        <w:rPr>
          <w:rFonts w:cs="Arial"/>
          <w:b/>
          <w:szCs w:val="24"/>
        </w:rPr>
      </w:pPr>
      <w:bookmarkStart w:id="1" w:name="_Hlk70686006"/>
      <w:r w:rsidRPr="00600EA9">
        <w:rPr>
          <w:rFonts w:cs="Arial"/>
          <w:b/>
          <w:szCs w:val="24"/>
        </w:rPr>
        <w:t>RESOLVED, on the proposal of</w:t>
      </w:r>
      <w:r w:rsidR="001444A1">
        <w:rPr>
          <w:rFonts w:cs="Arial"/>
          <w:b/>
          <w:szCs w:val="24"/>
        </w:rPr>
        <w:t xml:space="preserve"> </w:t>
      </w:r>
      <w:r w:rsidR="002F3D4C">
        <w:rPr>
          <w:rFonts w:cs="Arial"/>
          <w:b/>
          <w:szCs w:val="24"/>
        </w:rPr>
        <w:t>Councillor Cathcart</w:t>
      </w:r>
      <w:r w:rsidRPr="00600EA9">
        <w:rPr>
          <w:rFonts w:cs="Arial"/>
          <w:b/>
          <w:bCs/>
          <w:szCs w:val="24"/>
        </w:rPr>
        <w:t>, seconded by</w:t>
      </w:r>
      <w:r w:rsidR="001444A1">
        <w:rPr>
          <w:rFonts w:cs="Arial"/>
          <w:b/>
          <w:bCs/>
          <w:szCs w:val="24"/>
        </w:rPr>
        <w:t xml:space="preserve"> </w:t>
      </w:r>
      <w:r w:rsidR="002F3D4C">
        <w:rPr>
          <w:rFonts w:cs="Arial"/>
          <w:b/>
          <w:bCs/>
          <w:szCs w:val="24"/>
        </w:rPr>
        <w:t>Councillor Thompson</w:t>
      </w:r>
      <w:r w:rsidRPr="00600EA9">
        <w:rPr>
          <w:rFonts w:cs="Arial"/>
          <w:b/>
          <w:bCs/>
          <w:szCs w:val="24"/>
        </w:rPr>
        <w:t>,</w:t>
      </w:r>
      <w:r w:rsidRPr="00600EA9">
        <w:rPr>
          <w:rFonts w:cs="Arial"/>
          <w:b/>
          <w:szCs w:val="24"/>
        </w:rPr>
        <w:t xml:space="preserve"> that the minutes be adopted.</w:t>
      </w:r>
      <w:bookmarkEnd w:id="1"/>
    </w:p>
    <w:p w14:paraId="2A4A76A8" w14:textId="05B6E194" w:rsidR="00C12FAC" w:rsidRDefault="00C12FAC" w:rsidP="00E01CD4">
      <w:pPr>
        <w:rPr>
          <w:rFonts w:cs="Arial"/>
          <w:b/>
          <w:szCs w:val="24"/>
        </w:rPr>
      </w:pPr>
    </w:p>
    <w:p w14:paraId="246072F1" w14:textId="36C885A0" w:rsidR="00C12FAC" w:rsidRPr="00C12FAC" w:rsidRDefault="00C12FAC" w:rsidP="00852263">
      <w:pPr>
        <w:pStyle w:val="Heading2"/>
      </w:pPr>
      <w:r w:rsidRPr="00852263">
        <w:rPr>
          <w:u w:val="none"/>
        </w:rPr>
        <w:t>7.2</w:t>
      </w:r>
      <w:r w:rsidRPr="00852263">
        <w:rPr>
          <w:u w:val="none"/>
        </w:rPr>
        <w:tab/>
      </w:r>
      <w:r w:rsidR="00BC26D6">
        <w:t>Environment</w:t>
      </w:r>
      <w:r w:rsidRPr="00C12FAC">
        <w:t xml:space="preserve"> Committee dated </w:t>
      </w:r>
      <w:r w:rsidR="00BC26D6">
        <w:t>2</w:t>
      </w:r>
      <w:r w:rsidRPr="00C12FAC">
        <w:t xml:space="preserve"> </w:t>
      </w:r>
      <w:r w:rsidR="00BC26D6">
        <w:t>March</w:t>
      </w:r>
      <w:r w:rsidRPr="00C12FAC">
        <w:t xml:space="preserve"> 202</w:t>
      </w:r>
      <w:r w:rsidR="00DA5C75">
        <w:t>2</w:t>
      </w:r>
    </w:p>
    <w:p w14:paraId="349D2C76" w14:textId="2326570D" w:rsidR="00C12FAC" w:rsidRPr="00C12FAC" w:rsidRDefault="00C12FAC" w:rsidP="00E01CD4">
      <w:pPr>
        <w:rPr>
          <w:rFonts w:cs="Arial"/>
          <w:b/>
          <w:bCs/>
          <w:szCs w:val="24"/>
        </w:rPr>
      </w:pPr>
    </w:p>
    <w:p w14:paraId="2FDA244E" w14:textId="39449E14" w:rsidR="00C12FAC" w:rsidRDefault="00C12FAC" w:rsidP="00C12FAC">
      <w:pPr>
        <w:rPr>
          <w:szCs w:val="24"/>
        </w:rPr>
      </w:pPr>
      <w:r w:rsidRPr="00600EA9">
        <w:rPr>
          <w:szCs w:val="24"/>
        </w:rPr>
        <w:t>PREVIOUSLY CIRCULATED:-  Copy of the above minutes.</w:t>
      </w:r>
    </w:p>
    <w:p w14:paraId="18712841" w14:textId="482207ED" w:rsidR="002F3D4C" w:rsidRDefault="002F3D4C" w:rsidP="00C12FAC">
      <w:pPr>
        <w:rPr>
          <w:szCs w:val="24"/>
        </w:rPr>
      </w:pPr>
    </w:p>
    <w:p w14:paraId="5C96DF6B" w14:textId="21F3CA8E" w:rsidR="002F3D4C" w:rsidRDefault="002F3D4C" w:rsidP="00C12FAC">
      <w:pPr>
        <w:rPr>
          <w:szCs w:val="24"/>
        </w:rPr>
      </w:pPr>
      <w:r>
        <w:rPr>
          <w:szCs w:val="24"/>
        </w:rPr>
        <w:t>Councillor MacArthur proposed, seconded by Councillor Johnson, that the minutes be adopted.</w:t>
      </w:r>
    </w:p>
    <w:p w14:paraId="20AE5DBD" w14:textId="5C4EDF52" w:rsidR="00F7401C" w:rsidRDefault="00F7401C" w:rsidP="00C12FAC">
      <w:pPr>
        <w:rPr>
          <w:szCs w:val="24"/>
        </w:rPr>
      </w:pPr>
    </w:p>
    <w:p w14:paraId="58DA2773" w14:textId="4A63884B" w:rsidR="00F7401C" w:rsidRDefault="00F7401C" w:rsidP="00C12FAC">
      <w:pPr>
        <w:rPr>
          <w:szCs w:val="24"/>
        </w:rPr>
      </w:pPr>
      <w:r>
        <w:rPr>
          <w:szCs w:val="24"/>
        </w:rPr>
        <w:lastRenderedPageBreak/>
        <w:t>(Alderman McDowell and Councillors Egan and Armstrong-Cotter joined the meeting – 7.11pm)</w:t>
      </w:r>
    </w:p>
    <w:p w14:paraId="6C33D6ED" w14:textId="1BC92B73" w:rsidR="002F3D4C" w:rsidRDefault="002F3D4C" w:rsidP="00C12FAC">
      <w:pPr>
        <w:rPr>
          <w:szCs w:val="24"/>
        </w:rPr>
      </w:pPr>
    </w:p>
    <w:p w14:paraId="186B9C47" w14:textId="4D8D5F63" w:rsidR="002F3D4C" w:rsidRPr="003427F1" w:rsidRDefault="003427F1" w:rsidP="00C12FAC">
      <w:pPr>
        <w:rPr>
          <w:szCs w:val="24"/>
          <w:u w:val="single"/>
        </w:rPr>
      </w:pPr>
      <w:r w:rsidRPr="003427F1">
        <w:rPr>
          <w:szCs w:val="24"/>
          <w:u w:val="single"/>
        </w:rPr>
        <w:t>Item 7 - NI Local Authority Municipal Waste Management Statistics – July to September 2021</w:t>
      </w:r>
    </w:p>
    <w:p w14:paraId="3AA0A5C6" w14:textId="77777777" w:rsidR="003427F1" w:rsidRDefault="003427F1" w:rsidP="00C12FAC">
      <w:pPr>
        <w:rPr>
          <w:szCs w:val="24"/>
        </w:rPr>
      </w:pPr>
    </w:p>
    <w:p w14:paraId="6D5BB1C5" w14:textId="53A64DED" w:rsidR="002F3D4C" w:rsidRDefault="00445A8C" w:rsidP="00C12FAC">
      <w:pPr>
        <w:rPr>
          <w:szCs w:val="24"/>
        </w:rPr>
      </w:pPr>
      <w:r>
        <w:rPr>
          <w:szCs w:val="24"/>
        </w:rPr>
        <w:t xml:space="preserve">Councillor P Smith had found the above </w:t>
      </w:r>
      <w:r w:rsidR="00CA22CE">
        <w:rPr>
          <w:szCs w:val="24"/>
        </w:rPr>
        <w:t>minute</w:t>
      </w:r>
      <w:r>
        <w:rPr>
          <w:szCs w:val="24"/>
        </w:rPr>
        <w:t xml:space="preserve"> to be</w:t>
      </w:r>
      <w:r w:rsidR="003B37D1">
        <w:rPr>
          <w:szCs w:val="24"/>
        </w:rPr>
        <w:t xml:space="preserve"> a</w:t>
      </w:r>
      <w:r>
        <w:rPr>
          <w:szCs w:val="24"/>
        </w:rPr>
        <w:t xml:space="preserve"> </w:t>
      </w:r>
      <w:r w:rsidR="002F3D4C">
        <w:rPr>
          <w:szCs w:val="24"/>
        </w:rPr>
        <w:t>concerning read</w:t>
      </w:r>
      <w:r>
        <w:rPr>
          <w:szCs w:val="24"/>
        </w:rPr>
        <w:t xml:space="preserve">, noting that recycling levels had fallen below the </w:t>
      </w:r>
      <w:r w:rsidR="002F3D4C">
        <w:rPr>
          <w:szCs w:val="24"/>
        </w:rPr>
        <w:t>statutory minimum</w:t>
      </w:r>
      <w:r w:rsidR="00D222EF">
        <w:rPr>
          <w:szCs w:val="24"/>
        </w:rPr>
        <w:t xml:space="preserve"> target</w:t>
      </w:r>
      <w:r w:rsidR="002F3D4C">
        <w:rPr>
          <w:szCs w:val="24"/>
        </w:rPr>
        <w:t xml:space="preserve"> of 50%</w:t>
      </w:r>
      <w:r>
        <w:rPr>
          <w:szCs w:val="24"/>
        </w:rPr>
        <w:t xml:space="preserve">, and </w:t>
      </w:r>
      <w:r w:rsidR="00706B5A">
        <w:rPr>
          <w:szCs w:val="24"/>
        </w:rPr>
        <w:t>below the level of other Councils with the statistics showing a trend of 45% more waste per capita.</w:t>
      </w:r>
    </w:p>
    <w:p w14:paraId="58701D63" w14:textId="6024314F" w:rsidR="002F3D4C" w:rsidRDefault="002F3D4C" w:rsidP="00C12FAC">
      <w:pPr>
        <w:rPr>
          <w:szCs w:val="24"/>
        </w:rPr>
      </w:pPr>
    </w:p>
    <w:p w14:paraId="3C84CFAD" w14:textId="4188C5FB" w:rsidR="003B37D1" w:rsidRDefault="00706B5A" w:rsidP="00C12FAC">
      <w:pPr>
        <w:rPr>
          <w:szCs w:val="24"/>
        </w:rPr>
      </w:pPr>
      <w:r>
        <w:rPr>
          <w:szCs w:val="24"/>
        </w:rPr>
        <w:t xml:space="preserve">Whilst </w:t>
      </w:r>
      <w:r w:rsidR="002F3D4C">
        <w:rPr>
          <w:szCs w:val="24"/>
        </w:rPr>
        <w:t>Kerbside</w:t>
      </w:r>
      <w:r>
        <w:rPr>
          <w:szCs w:val="24"/>
        </w:rPr>
        <w:t xml:space="preserve"> </w:t>
      </w:r>
      <w:r w:rsidR="003B37D1">
        <w:rPr>
          <w:szCs w:val="24"/>
        </w:rPr>
        <w:t>recycling</w:t>
      </w:r>
      <w:r>
        <w:rPr>
          <w:szCs w:val="24"/>
        </w:rPr>
        <w:t xml:space="preserve"> rates </w:t>
      </w:r>
      <w:r w:rsidR="00B765DA">
        <w:rPr>
          <w:szCs w:val="24"/>
        </w:rPr>
        <w:t xml:space="preserve">for the Borough </w:t>
      </w:r>
      <w:r>
        <w:rPr>
          <w:szCs w:val="24"/>
        </w:rPr>
        <w:t>were</w:t>
      </w:r>
      <w:r w:rsidR="002F3D4C">
        <w:rPr>
          <w:szCs w:val="24"/>
        </w:rPr>
        <w:t xml:space="preserve"> higher than average</w:t>
      </w:r>
      <w:r>
        <w:rPr>
          <w:szCs w:val="24"/>
        </w:rPr>
        <w:t>, which was to be welcomed, he felt that r</w:t>
      </w:r>
      <w:r w:rsidR="002F3D4C">
        <w:rPr>
          <w:szCs w:val="24"/>
        </w:rPr>
        <w:t xml:space="preserve">adical action </w:t>
      </w:r>
      <w:r>
        <w:rPr>
          <w:szCs w:val="24"/>
        </w:rPr>
        <w:t>was</w:t>
      </w:r>
      <w:r w:rsidR="002F3D4C">
        <w:rPr>
          <w:szCs w:val="24"/>
        </w:rPr>
        <w:t xml:space="preserve"> needed</w:t>
      </w:r>
      <w:r w:rsidR="003B37D1">
        <w:rPr>
          <w:szCs w:val="24"/>
        </w:rPr>
        <w:t xml:space="preserve"> to address the </w:t>
      </w:r>
      <w:r w:rsidR="00886E46">
        <w:rPr>
          <w:szCs w:val="24"/>
        </w:rPr>
        <w:t>reported figures.</w:t>
      </w:r>
    </w:p>
    <w:p w14:paraId="3C2AC191" w14:textId="77777777" w:rsidR="003B37D1" w:rsidRDefault="003B37D1" w:rsidP="00C12FAC">
      <w:pPr>
        <w:rPr>
          <w:szCs w:val="24"/>
        </w:rPr>
      </w:pPr>
    </w:p>
    <w:p w14:paraId="644A3EEC" w14:textId="59DC0534" w:rsidR="002F3D4C" w:rsidRDefault="001E1C66" w:rsidP="00C12FAC">
      <w:pPr>
        <w:rPr>
          <w:szCs w:val="24"/>
        </w:rPr>
      </w:pPr>
      <w:r>
        <w:rPr>
          <w:szCs w:val="24"/>
        </w:rPr>
        <w:t>He asked w</w:t>
      </w:r>
      <w:r w:rsidR="002F3D4C">
        <w:rPr>
          <w:szCs w:val="24"/>
        </w:rPr>
        <w:t xml:space="preserve">hat the </w:t>
      </w:r>
      <w:r w:rsidR="00500B15">
        <w:rPr>
          <w:szCs w:val="24"/>
        </w:rPr>
        <w:t>consequences</w:t>
      </w:r>
      <w:r>
        <w:rPr>
          <w:szCs w:val="24"/>
        </w:rPr>
        <w:t xml:space="preserve"> </w:t>
      </w:r>
      <w:r w:rsidR="00886E46">
        <w:rPr>
          <w:szCs w:val="24"/>
        </w:rPr>
        <w:t>would be</w:t>
      </w:r>
      <w:r>
        <w:rPr>
          <w:szCs w:val="24"/>
        </w:rPr>
        <w:t xml:space="preserve"> for the Council in terms of failing to meet statutory targets</w:t>
      </w:r>
      <w:r w:rsidR="002F3D4C">
        <w:rPr>
          <w:szCs w:val="24"/>
        </w:rPr>
        <w:t xml:space="preserve"> and </w:t>
      </w:r>
      <w:r>
        <w:rPr>
          <w:szCs w:val="24"/>
        </w:rPr>
        <w:t>what the plan was to address the current trend.</w:t>
      </w:r>
    </w:p>
    <w:p w14:paraId="255A02B7" w14:textId="0926EEF1" w:rsidR="00500B15" w:rsidRDefault="00500B15" w:rsidP="00C12FAC">
      <w:pPr>
        <w:rPr>
          <w:szCs w:val="24"/>
        </w:rPr>
      </w:pPr>
    </w:p>
    <w:p w14:paraId="35A93977" w14:textId="10554E5D" w:rsidR="00500B15" w:rsidRDefault="00500B15" w:rsidP="00C12FAC">
      <w:pPr>
        <w:rPr>
          <w:szCs w:val="24"/>
        </w:rPr>
      </w:pPr>
      <w:r>
        <w:rPr>
          <w:szCs w:val="24"/>
        </w:rPr>
        <w:t xml:space="preserve">The </w:t>
      </w:r>
      <w:r w:rsidR="001E1C66">
        <w:rPr>
          <w:szCs w:val="24"/>
        </w:rPr>
        <w:t>Director</w:t>
      </w:r>
      <w:r>
        <w:rPr>
          <w:szCs w:val="24"/>
        </w:rPr>
        <w:t xml:space="preserve"> of Environment confirmed the statutory target of 50% and it was yet to be determined what the sanctions could be if there was ongoing failure to meet that standard. Members would be aware that officers </w:t>
      </w:r>
      <w:r w:rsidR="001E1C66">
        <w:rPr>
          <w:szCs w:val="24"/>
        </w:rPr>
        <w:t>over the last 18 months had brought a series of</w:t>
      </w:r>
      <w:r>
        <w:rPr>
          <w:szCs w:val="24"/>
        </w:rPr>
        <w:t xml:space="preserve"> reports showing a reversal in fortunes compared with what had been achieved in the </w:t>
      </w:r>
      <w:r w:rsidR="001E1C66">
        <w:rPr>
          <w:szCs w:val="24"/>
        </w:rPr>
        <w:t>early</w:t>
      </w:r>
      <w:r>
        <w:rPr>
          <w:szCs w:val="24"/>
        </w:rPr>
        <w:t xml:space="preserve"> years of the</w:t>
      </w:r>
      <w:r w:rsidR="00886E46">
        <w:rPr>
          <w:szCs w:val="24"/>
        </w:rPr>
        <w:t xml:space="preserve"> C</w:t>
      </w:r>
      <w:r>
        <w:rPr>
          <w:szCs w:val="24"/>
        </w:rPr>
        <w:t xml:space="preserve">ouncil. The plan was to bring a briefing paper to </w:t>
      </w:r>
      <w:r w:rsidR="00B765DA">
        <w:rPr>
          <w:szCs w:val="24"/>
        </w:rPr>
        <w:t xml:space="preserve">the </w:t>
      </w:r>
      <w:r>
        <w:rPr>
          <w:szCs w:val="24"/>
        </w:rPr>
        <w:t>party group leaders</w:t>
      </w:r>
      <w:r w:rsidR="00274E03">
        <w:rPr>
          <w:szCs w:val="24"/>
        </w:rPr>
        <w:t xml:space="preserve"> forum</w:t>
      </w:r>
      <w:r>
        <w:rPr>
          <w:szCs w:val="24"/>
        </w:rPr>
        <w:t xml:space="preserve"> looking at the core elements of waste management services – kerbside and HRC</w:t>
      </w:r>
      <w:r w:rsidR="00886E46">
        <w:rPr>
          <w:szCs w:val="24"/>
        </w:rPr>
        <w:t xml:space="preserve"> (Household Recycling Centre)</w:t>
      </w:r>
      <w:r>
        <w:rPr>
          <w:szCs w:val="24"/>
        </w:rPr>
        <w:t xml:space="preserve"> models – to </w:t>
      </w:r>
      <w:r w:rsidR="00886E46">
        <w:rPr>
          <w:szCs w:val="24"/>
        </w:rPr>
        <w:t>discuss options going forward</w:t>
      </w:r>
      <w:r>
        <w:rPr>
          <w:szCs w:val="24"/>
        </w:rPr>
        <w:t xml:space="preserve">. He hoped </w:t>
      </w:r>
      <w:r w:rsidR="003C4A83">
        <w:rPr>
          <w:szCs w:val="24"/>
        </w:rPr>
        <w:t xml:space="preserve">to bring </w:t>
      </w:r>
      <w:r w:rsidR="00FB58EB">
        <w:rPr>
          <w:szCs w:val="24"/>
        </w:rPr>
        <w:t xml:space="preserve">forward </w:t>
      </w:r>
      <w:r w:rsidR="003C4A83">
        <w:rPr>
          <w:szCs w:val="24"/>
        </w:rPr>
        <w:t>a proposal</w:t>
      </w:r>
      <w:r w:rsidR="00CA22CE">
        <w:rPr>
          <w:szCs w:val="24"/>
        </w:rPr>
        <w:t xml:space="preserve"> to Council</w:t>
      </w:r>
      <w:r w:rsidR="003C4A83">
        <w:rPr>
          <w:szCs w:val="24"/>
        </w:rPr>
        <w:t xml:space="preserve"> following that process.</w:t>
      </w:r>
    </w:p>
    <w:p w14:paraId="1E250752" w14:textId="0D96875E" w:rsidR="00500B15" w:rsidRDefault="00500B15" w:rsidP="00C12FAC">
      <w:pPr>
        <w:rPr>
          <w:szCs w:val="24"/>
        </w:rPr>
      </w:pPr>
    </w:p>
    <w:p w14:paraId="62D3EBED" w14:textId="77BD6306" w:rsidR="00500B15" w:rsidRDefault="00B765DA" w:rsidP="00C12FAC">
      <w:pPr>
        <w:rPr>
          <w:szCs w:val="24"/>
        </w:rPr>
      </w:pPr>
      <w:r>
        <w:rPr>
          <w:szCs w:val="24"/>
        </w:rPr>
        <w:t>The Director warned that the</w:t>
      </w:r>
      <w:r w:rsidR="001E1C66">
        <w:rPr>
          <w:szCs w:val="24"/>
        </w:rPr>
        <w:t xml:space="preserve"> 50% </w:t>
      </w:r>
      <w:r w:rsidR="00F104BE">
        <w:rPr>
          <w:szCs w:val="24"/>
        </w:rPr>
        <w:t>statutory</w:t>
      </w:r>
      <w:r w:rsidR="001E1C66">
        <w:rPr>
          <w:szCs w:val="24"/>
        </w:rPr>
        <w:t xml:space="preserve"> target for recycling would increase to</w:t>
      </w:r>
      <w:r w:rsidR="00500B15">
        <w:rPr>
          <w:szCs w:val="24"/>
        </w:rPr>
        <w:t xml:space="preserve"> 65%</w:t>
      </w:r>
      <w:r w:rsidR="00886E46">
        <w:rPr>
          <w:szCs w:val="24"/>
        </w:rPr>
        <w:t xml:space="preserve"> when wider UK targets were introduced and those reforms </w:t>
      </w:r>
      <w:r>
        <w:rPr>
          <w:szCs w:val="24"/>
        </w:rPr>
        <w:t>would also require Council to keep landfill waste below</w:t>
      </w:r>
      <w:r w:rsidR="00886E46">
        <w:rPr>
          <w:szCs w:val="24"/>
        </w:rPr>
        <w:t xml:space="preserve"> 10%.</w:t>
      </w:r>
      <w:r w:rsidR="00515BDA">
        <w:rPr>
          <w:szCs w:val="24"/>
        </w:rPr>
        <w:t xml:space="preserve"> </w:t>
      </w:r>
      <w:r w:rsidR="00500B15">
        <w:rPr>
          <w:szCs w:val="24"/>
        </w:rPr>
        <w:t xml:space="preserve">Those were challenging targets and would require </w:t>
      </w:r>
      <w:r w:rsidR="00F104BE">
        <w:rPr>
          <w:szCs w:val="24"/>
        </w:rPr>
        <w:t xml:space="preserve">a </w:t>
      </w:r>
      <w:r w:rsidR="00500B15">
        <w:rPr>
          <w:szCs w:val="24"/>
        </w:rPr>
        <w:t>significant step change and reform in the shape and design of service</w:t>
      </w:r>
      <w:r w:rsidR="00886E46">
        <w:rPr>
          <w:szCs w:val="24"/>
        </w:rPr>
        <w:t>s</w:t>
      </w:r>
      <w:r w:rsidR="008E024B">
        <w:rPr>
          <w:szCs w:val="24"/>
        </w:rPr>
        <w:t xml:space="preserve"> with</w:t>
      </w:r>
      <w:r w:rsidR="00500B15">
        <w:rPr>
          <w:szCs w:val="24"/>
        </w:rPr>
        <w:t xml:space="preserve"> </w:t>
      </w:r>
      <w:r w:rsidR="008E024B">
        <w:rPr>
          <w:szCs w:val="24"/>
        </w:rPr>
        <w:t>encouragement for</w:t>
      </w:r>
      <w:r w:rsidR="00500B15">
        <w:rPr>
          <w:szCs w:val="24"/>
        </w:rPr>
        <w:t xml:space="preserve"> the public to further </w:t>
      </w:r>
      <w:r w:rsidR="00F104BE">
        <w:rPr>
          <w:szCs w:val="24"/>
        </w:rPr>
        <w:t>embrace</w:t>
      </w:r>
      <w:r w:rsidR="00500B15">
        <w:rPr>
          <w:szCs w:val="24"/>
        </w:rPr>
        <w:t xml:space="preserve"> recycling and </w:t>
      </w:r>
      <w:r w:rsidR="003C6225">
        <w:rPr>
          <w:szCs w:val="24"/>
        </w:rPr>
        <w:t xml:space="preserve">help </w:t>
      </w:r>
      <w:r w:rsidR="00CA22CE">
        <w:rPr>
          <w:szCs w:val="24"/>
        </w:rPr>
        <w:t xml:space="preserve">the Borough </w:t>
      </w:r>
      <w:r w:rsidR="003C6225">
        <w:rPr>
          <w:szCs w:val="24"/>
        </w:rPr>
        <w:t xml:space="preserve">achieve those </w:t>
      </w:r>
      <w:r w:rsidR="00500B15">
        <w:rPr>
          <w:szCs w:val="24"/>
        </w:rPr>
        <w:t>waste reduction targets.</w:t>
      </w:r>
    </w:p>
    <w:p w14:paraId="35D3D601" w14:textId="1AC5AD1F" w:rsidR="00500B15" w:rsidRDefault="00500B15" w:rsidP="00C12FAC">
      <w:pPr>
        <w:rPr>
          <w:szCs w:val="24"/>
        </w:rPr>
      </w:pPr>
    </w:p>
    <w:p w14:paraId="34352AF1" w14:textId="7F318562" w:rsidR="00500B15" w:rsidRDefault="00500B15" w:rsidP="00C12FAC">
      <w:pPr>
        <w:rPr>
          <w:szCs w:val="24"/>
        </w:rPr>
      </w:pPr>
      <w:r>
        <w:rPr>
          <w:szCs w:val="24"/>
        </w:rPr>
        <w:t>Councillor P Smith was glad to hear there were plans</w:t>
      </w:r>
      <w:r w:rsidR="003C6225">
        <w:rPr>
          <w:szCs w:val="24"/>
        </w:rPr>
        <w:t xml:space="preserve"> to rectify the situation</w:t>
      </w:r>
      <w:r>
        <w:rPr>
          <w:szCs w:val="24"/>
        </w:rPr>
        <w:t xml:space="preserve"> but felt Council required radical action to stop the current trend </w:t>
      </w:r>
      <w:r w:rsidR="00F104BE">
        <w:rPr>
          <w:szCs w:val="24"/>
        </w:rPr>
        <w:t>particularly</w:t>
      </w:r>
      <w:r>
        <w:rPr>
          <w:szCs w:val="24"/>
        </w:rPr>
        <w:t xml:space="preserve"> given the new</w:t>
      </w:r>
      <w:r w:rsidR="003C6225">
        <w:rPr>
          <w:szCs w:val="24"/>
        </w:rPr>
        <w:t xml:space="preserve"> UK</w:t>
      </w:r>
      <w:r>
        <w:rPr>
          <w:szCs w:val="24"/>
        </w:rPr>
        <w:t xml:space="preserve"> targets </w:t>
      </w:r>
      <w:r w:rsidR="00F104BE">
        <w:rPr>
          <w:szCs w:val="24"/>
        </w:rPr>
        <w:t xml:space="preserve">that had been referred to. </w:t>
      </w:r>
      <w:r>
        <w:rPr>
          <w:szCs w:val="24"/>
        </w:rPr>
        <w:t>HRCs were a major problem</w:t>
      </w:r>
      <w:r w:rsidR="00F104BE">
        <w:rPr>
          <w:szCs w:val="24"/>
        </w:rPr>
        <w:t xml:space="preserve">, he felt, </w:t>
      </w:r>
      <w:r>
        <w:rPr>
          <w:szCs w:val="24"/>
        </w:rPr>
        <w:t xml:space="preserve">and it seemed </w:t>
      </w:r>
      <w:r w:rsidR="00F104BE">
        <w:rPr>
          <w:szCs w:val="24"/>
        </w:rPr>
        <w:t>to be bigger than just</w:t>
      </w:r>
      <w:r>
        <w:rPr>
          <w:szCs w:val="24"/>
        </w:rPr>
        <w:t xml:space="preserve"> waste tourism</w:t>
      </w:r>
      <w:r w:rsidR="00F104BE">
        <w:rPr>
          <w:szCs w:val="24"/>
        </w:rPr>
        <w:t xml:space="preserve">. He </w:t>
      </w:r>
      <w:r>
        <w:rPr>
          <w:szCs w:val="24"/>
        </w:rPr>
        <w:t xml:space="preserve">asked how </w:t>
      </w:r>
      <w:r w:rsidR="00C57579">
        <w:rPr>
          <w:szCs w:val="24"/>
        </w:rPr>
        <w:t>those</w:t>
      </w:r>
      <w:r w:rsidR="008E024B">
        <w:rPr>
          <w:szCs w:val="24"/>
        </w:rPr>
        <w:t xml:space="preserve"> </w:t>
      </w:r>
      <w:r w:rsidR="00F104BE">
        <w:rPr>
          <w:szCs w:val="24"/>
        </w:rPr>
        <w:t>HRC challenges</w:t>
      </w:r>
      <w:r>
        <w:rPr>
          <w:szCs w:val="24"/>
        </w:rPr>
        <w:t xml:space="preserve"> would be addressed.</w:t>
      </w:r>
    </w:p>
    <w:p w14:paraId="630CD782" w14:textId="7EB473CF" w:rsidR="004D453C" w:rsidRDefault="004D453C" w:rsidP="00C12FAC">
      <w:pPr>
        <w:rPr>
          <w:szCs w:val="24"/>
        </w:rPr>
      </w:pPr>
    </w:p>
    <w:p w14:paraId="6BCBC761" w14:textId="79C6502E" w:rsidR="004D453C" w:rsidRDefault="004D453C" w:rsidP="00C12FAC">
      <w:pPr>
        <w:rPr>
          <w:szCs w:val="24"/>
        </w:rPr>
      </w:pPr>
      <w:r>
        <w:rPr>
          <w:szCs w:val="24"/>
        </w:rPr>
        <w:t>(Councillor Douglas joined the meeting – 7.15pm)</w:t>
      </w:r>
    </w:p>
    <w:p w14:paraId="0465E494" w14:textId="53FEA3C8" w:rsidR="00500B15" w:rsidRDefault="00500B15" w:rsidP="00C12FAC">
      <w:pPr>
        <w:rPr>
          <w:szCs w:val="24"/>
        </w:rPr>
      </w:pPr>
    </w:p>
    <w:p w14:paraId="6ADE1B53" w14:textId="130554CD" w:rsidR="00500B15" w:rsidRDefault="00500B15" w:rsidP="00C12FAC">
      <w:pPr>
        <w:rPr>
          <w:szCs w:val="24"/>
        </w:rPr>
      </w:pPr>
      <w:r>
        <w:rPr>
          <w:szCs w:val="24"/>
        </w:rPr>
        <w:t xml:space="preserve">The Director confirmed the HRC model would be part of </w:t>
      </w:r>
      <w:r w:rsidR="00E00E28">
        <w:rPr>
          <w:szCs w:val="24"/>
        </w:rPr>
        <w:t xml:space="preserve">his briefing paper </w:t>
      </w:r>
      <w:r w:rsidR="003C6225">
        <w:rPr>
          <w:szCs w:val="24"/>
        </w:rPr>
        <w:t>in the forthcoming review with party leaders. It had been reported that</w:t>
      </w:r>
      <w:r w:rsidR="00E00E28">
        <w:rPr>
          <w:szCs w:val="24"/>
        </w:rPr>
        <w:t xml:space="preserve"> HRC volumes showed that A</w:t>
      </w:r>
      <w:r w:rsidR="00F104BE">
        <w:rPr>
          <w:szCs w:val="24"/>
        </w:rPr>
        <w:t>rds and North Down</w:t>
      </w:r>
      <w:r w:rsidR="00E00E28">
        <w:rPr>
          <w:szCs w:val="24"/>
        </w:rPr>
        <w:t xml:space="preserve"> had taken in the same amount of waste as Belfast City Council</w:t>
      </w:r>
      <w:r w:rsidR="00F104BE">
        <w:rPr>
          <w:szCs w:val="24"/>
        </w:rPr>
        <w:t xml:space="preserve">, an </w:t>
      </w:r>
      <w:r w:rsidR="00E00E28">
        <w:rPr>
          <w:szCs w:val="24"/>
        </w:rPr>
        <w:t xml:space="preserve">area </w:t>
      </w:r>
      <w:r w:rsidR="00F104BE">
        <w:rPr>
          <w:szCs w:val="24"/>
        </w:rPr>
        <w:t>with</w:t>
      </w:r>
      <w:r w:rsidR="00E00E28">
        <w:rPr>
          <w:szCs w:val="24"/>
        </w:rPr>
        <w:t xml:space="preserve"> </w:t>
      </w:r>
      <w:r w:rsidR="00F104BE">
        <w:rPr>
          <w:szCs w:val="24"/>
        </w:rPr>
        <w:t xml:space="preserve">twice the population of </w:t>
      </w:r>
      <w:r w:rsidR="003C6225">
        <w:rPr>
          <w:szCs w:val="24"/>
        </w:rPr>
        <w:t>the Ards and North Down</w:t>
      </w:r>
      <w:r w:rsidR="00F104BE">
        <w:rPr>
          <w:szCs w:val="24"/>
        </w:rPr>
        <w:t xml:space="preserve"> Borough. It</w:t>
      </w:r>
      <w:r w:rsidR="00E00E28">
        <w:rPr>
          <w:szCs w:val="24"/>
        </w:rPr>
        <w:t xml:space="preserve"> showed in stark terms the severity of the problem</w:t>
      </w:r>
      <w:r w:rsidR="00F104BE">
        <w:rPr>
          <w:szCs w:val="24"/>
        </w:rPr>
        <w:t xml:space="preserve"> that the Council was facing.</w:t>
      </w:r>
    </w:p>
    <w:p w14:paraId="5D43AB6D" w14:textId="08146A8A" w:rsidR="00E00E28" w:rsidRDefault="00E00E28" w:rsidP="00C12FAC">
      <w:pPr>
        <w:rPr>
          <w:szCs w:val="24"/>
        </w:rPr>
      </w:pPr>
    </w:p>
    <w:p w14:paraId="1247DFDE" w14:textId="633E5B67" w:rsidR="00E00E28" w:rsidRDefault="00E00E28" w:rsidP="00C12FAC">
      <w:pPr>
        <w:rPr>
          <w:szCs w:val="24"/>
        </w:rPr>
      </w:pPr>
      <w:r>
        <w:rPr>
          <w:szCs w:val="24"/>
        </w:rPr>
        <w:lastRenderedPageBreak/>
        <w:t>Alderman McIlveen</w:t>
      </w:r>
      <w:r w:rsidR="00EF050E">
        <w:rPr>
          <w:szCs w:val="24"/>
        </w:rPr>
        <w:t xml:space="preserve"> asked if there was detailed information on volumes and types of waste coming in to the HRCs.</w:t>
      </w:r>
    </w:p>
    <w:p w14:paraId="52C215C4" w14:textId="7AC9DD09" w:rsidR="00EF050E" w:rsidRDefault="00EF050E" w:rsidP="00C12FAC">
      <w:pPr>
        <w:rPr>
          <w:szCs w:val="24"/>
        </w:rPr>
      </w:pPr>
    </w:p>
    <w:p w14:paraId="2D31A47F" w14:textId="33AC01A7" w:rsidR="00EF050E" w:rsidRDefault="00EF050E" w:rsidP="00C12FAC">
      <w:pPr>
        <w:rPr>
          <w:szCs w:val="24"/>
        </w:rPr>
      </w:pPr>
      <w:r>
        <w:rPr>
          <w:szCs w:val="24"/>
        </w:rPr>
        <w:t xml:space="preserve">The Director </w:t>
      </w:r>
      <w:r w:rsidR="00026E7C">
        <w:rPr>
          <w:szCs w:val="24"/>
        </w:rPr>
        <w:t>confirmed Council had that information, and</w:t>
      </w:r>
      <w:r>
        <w:rPr>
          <w:szCs w:val="24"/>
        </w:rPr>
        <w:t xml:space="preserve"> that the upcoming review with party leaders would look to design a model that would encourage people embrace recycling and ensure waste was going </w:t>
      </w:r>
      <w:r w:rsidR="008E024B">
        <w:rPr>
          <w:szCs w:val="24"/>
        </w:rPr>
        <w:t>into</w:t>
      </w:r>
      <w:r>
        <w:rPr>
          <w:szCs w:val="24"/>
        </w:rPr>
        <w:t xml:space="preserve"> the </w:t>
      </w:r>
      <w:r w:rsidR="00393968">
        <w:rPr>
          <w:szCs w:val="24"/>
        </w:rPr>
        <w:t>correct</w:t>
      </w:r>
      <w:r>
        <w:rPr>
          <w:szCs w:val="24"/>
        </w:rPr>
        <w:t xml:space="preserve"> streams.</w:t>
      </w:r>
      <w:r w:rsidR="008E024B">
        <w:rPr>
          <w:szCs w:val="24"/>
        </w:rPr>
        <w:t xml:space="preserve"> </w:t>
      </w:r>
      <w:r w:rsidR="00026E7C">
        <w:rPr>
          <w:szCs w:val="24"/>
        </w:rPr>
        <w:t>The paper would also aim to address the</w:t>
      </w:r>
      <w:r w:rsidR="008E024B">
        <w:rPr>
          <w:szCs w:val="24"/>
        </w:rPr>
        <w:t xml:space="preserve"> issue</w:t>
      </w:r>
      <w:r w:rsidR="00026E7C">
        <w:rPr>
          <w:szCs w:val="24"/>
        </w:rPr>
        <w:t>s</w:t>
      </w:r>
      <w:r w:rsidR="008E024B">
        <w:rPr>
          <w:szCs w:val="24"/>
        </w:rPr>
        <w:t xml:space="preserve"> around trade waste and </w:t>
      </w:r>
      <w:r w:rsidR="00026E7C">
        <w:rPr>
          <w:szCs w:val="24"/>
        </w:rPr>
        <w:t>changing</w:t>
      </w:r>
      <w:r w:rsidR="008E024B">
        <w:rPr>
          <w:szCs w:val="24"/>
        </w:rPr>
        <w:t xml:space="preserve"> patterns</w:t>
      </w:r>
      <w:r w:rsidR="00344469">
        <w:rPr>
          <w:szCs w:val="24"/>
        </w:rPr>
        <w:t xml:space="preserve"> in</w:t>
      </w:r>
      <w:r w:rsidR="00026E7C">
        <w:rPr>
          <w:szCs w:val="24"/>
        </w:rPr>
        <w:t xml:space="preserve"> terms of</w:t>
      </w:r>
      <w:r w:rsidR="00344469">
        <w:rPr>
          <w:szCs w:val="24"/>
        </w:rPr>
        <w:t xml:space="preserve"> how that was arriving at the Borough’s HRC</w:t>
      </w:r>
      <w:r w:rsidR="00026E7C">
        <w:rPr>
          <w:szCs w:val="24"/>
        </w:rPr>
        <w:t>s which was circumventing the permit system measures that applied to vans and trailers.</w:t>
      </w:r>
    </w:p>
    <w:p w14:paraId="7125A5E9" w14:textId="4C5ABFF9" w:rsidR="00E00E28" w:rsidRDefault="00E00E28" w:rsidP="00C12FAC">
      <w:pPr>
        <w:rPr>
          <w:szCs w:val="24"/>
        </w:rPr>
      </w:pPr>
    </w:p>
    <w:p w14:paraId="79C21251" w14:textId="5621B97A" w:rsidR="00026E7C" w:rsidRDefault="00B42AFF" w:rsidP="00C12FAC">
      <w:pPr>
        <w:rPr>
          <w:szCs w:val="24"/>
        </w:rPr>
      </w:pPr>
      <w:r>
        <w:rPr>
          <w:szCs w:val="24"/>
        </w:rPr>
        <w:t>Alderman McIlveen</w:t>
      </w:r>
      <w:r w:rsidR="00026E7C">
        <w:rPr>
          <w:szCs w:val="24"/>
        </w:rPr>
        <w:t xml:space="preserve">’s </w:t>
      </w:r>
      <w:r>
        <w:rPr>
          <w:szCs w:val="24"/>
        </w:rPr>
        <w:t xml:space="preserve">concern was that things were going wrong for </w:t>
      </w:r>
      <w:r w:rsidR="00026E7C">
        <w:rPr>
          <w:szCs w:val="24"/>
        </w:rPr>
        <w:t>Ards and North Down</w:t>
      </w:r>
      <w:r>
        <w:rPr>
          <w:szCs w:val="24"/>
        </w:rPr>
        <w:t xml:space="preserve"> but not for other areas, so he hoped the report would address where council was going wrong and </w:t>
      </w:r>
      <w:r w:rsidR="00026E7C">
        <w:rPr>
          <w:szCs w:val="24"/>
        </w:rPr>
        <w:t xml:space="preserve">where </w:t>
      </w:r>
      <w:r>
        <w:rPr>
          <w:szCs w:val="24"/>
        </w:rPr>
        <w:t>other</w:t>
      </w:r>
      <w:r w:rsidR="00026E7C">
        <w:rPr>
          <w:szCs w:val="24"/>
        </w:rPr>
        <w:t>s</w:t>
      </w:r>
      <w:r>
        <w:rPr>
          <w:szCs w:val="24"/>
        </w:rPr>
        <w:t xml:space="preserve"> were going right. </w:t>
      </w:r>
    </w:p>
    <w:p w14:paraId="66D57295" w14:textId="2599A23C" w:rsidR="00C57579" w:rsidRDefault="00C57579" w:rsidP="00C12FAC">
      <w:pPr>
        <w:rPr>
          <w:szCs w:val="24"/>
        </w:rPr>
      </w:pPr>
    </w:p>
    <w:p w14:paraId="11F1A50D" w14:textId="1EF3450D" w:rsidR="00C57579" w:rsidRDefault="00C57579" w:rsidP="00C12FAC">
      <w:pPr>
        <w:rPr>
          <w:szCs w:val="24"/>
        </w:rPr>
      </w:pPr>
      <w:r>
        <w:rPr>
          <w:szCs w:val="24"/>
        </w:rPr>
        <w:t>In response, the Director advised that previously this Council was dealing with a different situation in terms of the type of waste coming in to</w:t>
      </w:r>
      <w:r w:rsidR="00D9652F">
        <w:rPr>
          <w:szCs w:val="24"/>
        </w:rPr>
        <w:t xml:space="preserve"> its</w:t>
      </w:r>
      <w:r>
        <w:rPr>
          <w:szCs w:val="24"/>
        </w:rPr>
        <w:t xml:space="preserve"> HRCs. Waste management steps that had worked well in the early years of the new Council were no longer working and it was the intention to address that.</w:t>
      </w:r>
    </w:p>
    <w:p w14:paraId="7B11E307" w14:textId="77777777" w:rsidR="00026E7C" w:rsidRDefault="00026E7C" w:rsidP="00C12FAC">
      <w:pPr>
        <w:rPr>
          <w:szCs w:val="24"/>
        </w:rPr>
      </w:pPr>
    </w:p>
    <w:p w14:paraId="460D423E" w14:textId="7942FCB9" w:rsidR="00B42AFF" w:rsidRDefault="00D9652F" w:rsidP="00C12FAC">
      <w:pPr>
        <w:rPr>
          <w:szCs w:val="24"/>
        </w:rPr>
      </w:pPr>
      <w:r>
        <w:rPr>
          <w:szCs w:val="24"/>
        </w:rPr>
        <w:t>Alderman McIlveen</w:t>
      </w:r>
      <w:r w:rsidR="00026E7C">
        <w:rPr>
          <w:szCs w:val="24"/>
        </w:rPr>
        <w:t xml:space="preserve"> had also noted the</w:t>
      </w:r>
      <w:r w:rsidR="00B42AFF">
        <w:rPr>
          <w:szCs w:val="24"/>
        </w:rPr>
        <w:t xml:space="preserve"> </w:t>
      </w:r>
      <w:proofErr w:type="spellStart"/>
      <w:r w:rsidR="00B42AFF">
        <w:rPr>
          <w:szCs w:val="24"/>
        </w:rPr>
        <w:t>DfI</w:t>
      </w:r>
      <w:proofErr w:type="spellEnd"/>
      <w:r w:rsidR="00B42AFF">
        <w:rPr>
          <w:szCs w:val="24"/>
        </w:rPr>
        <w:t xml:space="preserve"> </w:t>
      </w:r>
      <w:r w:rsidR="006F1646">
        <w:rPr>
          <w:szCs w:val="24"/>
        </w:rPr>
        <w:t>minister</w:t>
      </w:r>
      <w:r w:rsidR="003C6225">
        <w:rPr>
          <w:szCs w:val="24"/>
        </w:rPr>
        <w:t xml:space="preserve">’s recent decision </w:t>
      </w:r>
      <w:r w:rsidR="006F1646">
        <w:rPr>
          <w:szCs w:val="24"/>
        </w:rPr>
        <w:t>to reject</w:t>
      </w:r>
      <w:r w:rsidR="00B42AFF">
        <w:rPr>
          <w:szCs w:val="24"/>
        </w:rPr>
        <w:t xml:space="preserve"> the</w:t>
      </w:r>
      <w:r w:rsidR="006F1646">
        <w:rPr>
          <w:szCs w:val="24"/>
        </w:rPr>
        <w:t xml:space="preserve"> </w:t>
      </w:r>
      <w:r w:rsidR="00F30666">
        <w:rPr>
          <w:szCs w:val="24"/>
        </w:rPr>
        <w:t>plan</w:t>
      </w:r>
      <w:r w:rsidR="00CC3BBE">
        <w:rPr>
          <w:szCs w:val="24"/>
        </w:rPr>
        <w:t xml:space="preserve"> for the </w:t>
      </w:r>
      <w:r w:rsidR="003F3E99">
        <w:rPr>
          <w:szCs w:val="24"/>
        </w:rPr>
        <w:t>long running</w:t>
      </w:r>
      <w:r w:rsidR="00CC3BBE">
        <w:rPr>
          <w:szCs w:val="24"/>
        </w:rPr>
        <w:t xml:space="preserve"> Arc21</w:t>
      </w:r>
      <w:r w:rsidR="00B42AFF">
        <w:rPr>
          <w:szCs w:val="24"/>
        </w:rPr>
        <w:t xml:space="preserve"> </w:t>
      </w:r>
      <w:r w:rsidR="006F1646">
        <w:rPr>
          <w:szCs w:val="24"/>
        </w:rPr>
        <w:t>incinerator</w:t>
      </w:r>
      <w:r w:rsidR="00B42AFF">
        <w:rPr>
          <w:szCs w:val="24"/>
        </w:rPr>
        <w:t xml:space="preserve"> proposal and</w:t>
      </w:r>
      <w:r w:rsidR="003F3E99">
        <w:rPr>
          <w:szCs w:val="24"/>
        </w:rPr>
        <w:t xml:space="preserve"> felt</w:t>
      </w:r>
      <w:r w:rsidR="00B42AFF">
        <w:rPr>
          <w:szCs w:val="24"/>
        </w:rPr>
        <w:t xml:space="preserve"> that had been a devastating blow to Council.</w:t>
      </w:r>
      <w:r w:rsidR="006F1646">
        <w:rPr>
          <w:szCs w:val="24"/>
        </w:rPr>
        <w:t xml:space="preserve"> </w:t>
      </w:r>
      <w:r w:rsidR="00B42AFF">
        <w:rPr>
          <w:szCs w:val="24"/>
        </w:rPr>
        <w:t>Landfill was a growing problem but there were no alternatives</w:t>
      </w:r>
      <w:r w:rsidR="006F1646">
        <w:rPr>
          <w:szCs w:val="24"/>
        </w:rPr>
        <w:t xml:space="preserve"> aside from</w:t>
      </w:r>
      <w:r w:rsidR="00B42AFF">
        <w:rPr>
          <w:szCs w:val="24"/>
        </w:rPr>
        <w:t xml:space="preserve"> shipping it around the world </w:t>
      </w:r>
      <w:r w:rsidR="006F1646">
        <w:rPr>
          <w:szCs w:val="24"/>
        </w:rPr>
        <w:t>which was</w:t>
      </w:r>
      <w:r w:rsidR="00B42AFF">
        <w:rPr>
          <w:szCs w:val="24"/>
        </w:rPr>
        <w:t xml:space="preserve"> not sustainable and </w:t>
      </w:r>
      <w:r w:rsidR="006F1646">
        <w:rPr>
          <w:szCs w:val="24"/>
        </w:rPr>
        <w:t>damaging to the</w:t>
      </w:r>
      <w:r w:rsidR="00654960">
        <w:rPr>
          <w:szCs w:val="24"/>
        </w:rPr>
        <w:t xml:space="preserve"> </w:t>
      </w:r>
      <w:r w:rsidR="006F1646">
        <w:rPr>
          <w:szCs w:val="24"/>
        </w:rPr>
        <w:t>oceans. H</w:t>
      </w:r>
      <w:r w:rsidR="00B42AFF">
        <w:rPr>
          <w:szCs w:val="24"/>
        </w:rPr>
        <w:t>e was concerned that decisions wer</w:t>
      </w:r>
      <w:r w:rsidR="006F1646">
        <w:rPr>
          <w:szCs w:val="24"/>
        </w:rPr>
        <w:t>e</w:t>
      </w:r>
      <w:r w:rsidR="00B42AFF">
        <w:rPr>
          <w:szCs w:val="24"/>
        </w:rPr>
        <w:t xml:space="preserve"> being made for party </w:t>
      </w:r>
      <w:r w:rsidR="004501D2">
        <w:rPr>
          <w:szCs w:val="24"/>
        </w:rPr>
        <w:t>political</w:t>
      </w:r>
      <w:r w:rsidR="00B42AFF">
        <w:rPr>
          <w:szCs w:val="24"/>
        </w:rPr>
        <w:t xml:space="preserve"> reasons and </w:t>
      </w:r>
      <w:r w:rsidR="006F1646">
        <w:rPr>
          <w:szCs w:val="24"/>
        </w:rPr>
        <w:t xml:space="preserve">were </w:t>
      </w:r>
      <w:r w:rsidR="00B42AFF">
        <w:rPr>
          <w:szCs w:val="24"/>
        </w:rPr>
        <w:t xml:space="preserve">not addressing the </w:t>
      </w:r>
      <w:r w:rsidR="008B6111">
        <w:rPr>
          <w:szCs w:val="24"/>
        </w:rPr>
        <w:t xml:space="preserve">core </w:t>
      </w:r>
      <w:r w:rsidR="00B42AFF">
        <w:rPr>
          <w:szCs w:val="24"/>
        </w:rPr>
        <w:t>issues.</w:t>
      </w:r>
    </w:p>
    <w:p w14:paraId="2E45563E" w14:textId="350A65A9" w:rsidR="00B42AFF" w:rsidRDefault="00B42AFF" w:rsidP="00C12FAC">
      <w:pPr>
        <w:rPr>
          <w:szCs w:val="24"/>
        </w:rPr>
      </w:pPr>
    </w:p>
    <w:p w14:paraId="74F835B6" w14:textId="3D87AD48" w:rsidR="006F1646" w:rsidRDefault="006F1646" w:rsidP="00C12FAC">
      <w:pPr>
        <w:rPr>
          <w:szCs w:val="24"/>
        </w:rPr>
      </w:pPr>
      <w:r>
        <w:rPr>
          <w:szCs w:val="24"/>
        </w:rPr>
        <w:t xml:space="preserve">Councillor </w:t>
      </w:r>
      <w:r w:rsidR="00B42AFF">
        <w:rPr>
          <w:szCs w:val="24"/>
        </w:rPr>
        <w:t>Greer</w:t>
      </w:r>
      <w:r>
        <w:rPr>
          <w:szCs w:val="24"/>
        </w:rPr>
        <w:t xml:space="preserve"> understood that other Councils had been looking at ‘energy from waste’ contracts and that Arc21 </w:t>
      </w:r>
      <w:r w:rsidR="005E420C">
        <w:rPr>
          <w:szCs w:val="24"/>
        </w:rPr>
        <w:t>was</w:t>
      </w:r>
      <w:r>
        <w:rPr>
          <w:szCs w:val="24"/>
        </w:rPr>
        <w:t xml:space="preserve"> exploring that option. She asked for an update</w:t>
      </w:r>
      <w:r w:rsidR="00BF7A50">
        <w:rPr>
          <w:szCs w:val="24"/>
        </w:rPr>
        <w:t xml:space="preserve"> on that and if the Council could do anything in the shorter term.</w:t>
      </w:r>
    </w:p>
    <w:p w14:paraId="1035F3C0" w14:textId="77777777" w:rsidR="006F1646" w:rsidRDefault="006F1646" w:rsidP="00C12FAC">
      <w:pPr>
        <w:rPr>
          <w:szCs w:val="24"/>
        </w:rPr>
      </w:pPr>
    </w:p>
    <w:p w14:paraId="3612827F" w14:textId="77777777" w:rsidR="00BF7A50" w:rsidRDefault="00B42AFF" w:rsidP="00C12FAC">
      <w:pPr>
        <w:rPr>
          <w:szCs w:val="24"/>
        </w:rPr>
      </w:pPr>
      <w:r>
        <w:rPr>
          <w:szCs w:val="24"/>
        </w:rPr>
        <w:t>The Director said that there was</w:t>
      </w:r>
      <w:r w:rsidR="00BF7A50">
        <w:rPr>
          <w:szCs w:val="24"/>
        </w:rPr>
        <w:t xml:space="preserve"> currently</w:t>
      </w:r>
      <w:r>
        <w:rPr>
          <w:szCs w:val="24"/>
        </w:rPr>
        <w:t xml:space="preserve"> a procurement process </w:t>
      </w:r>
      <w:r w:rsidR="00BF7A50">
        <w:rPr>
          <w:szCs w:val="24"/>
        </w:rPr>
        <w:t>to set up a</w:t>
      </w:r>
      <w:r>
        <w:rPr>
          <w:szCs w:val="24"/>
        </w:rPr>
        <w:t xml:space="preserve"> residual waste contract due to the lack of options and landfill capacity. That </w:t>
      </w:r>
      <w:r w:rsidR="00BF7A50">
        <w:rPr>
          <w:szCs w:val="24"/>
        </w:rPr>
        <w:t>interim</w:t>
      </w:r>
      <w:r>
        <w:rPr>
          <w:szCs w:val="24"/>
        </w:rPr>
        <w:t xml:space="preserve"> contract would be very expensive with e</w:t>
      </w:r>
      <w:r w:rsidR="0077064F">
        <w:rPr>
          <w:szCs w:val="24"/>
        </w:rPr>
        <w:t>xcessive</w:t>
      </w:r>
      <w:r>
        <w:rPr>
          <w:szCs w:val="24"/>
        </w:rPr>
        <w:t xml:space="preserve"> gate fees </w:t>
      </w:r>
      <w:r w:rsidR="0077064F">
        <w:rPr>
          <w:szCs w:val="24"/>
        </w:rPr>
        <w:t xml:space="preserve">compared with landfill and recycling. It was </w:t>
      </w:r>
      <w:r w:rsidR="00BF7A50">
        <w:rPr>
          <w:szCs w:val="24"/>
        </w:rPr>
        <w:t>also the intention to promote</w:t>
      </w:r>
      <w:r w:rsidR="0077064F">
        <w:rPr>
          <w:szCs w:val="24"/>
        </w:rPr>
        <w:t xml:space="preserve"> segregation of waste and reduce</w:t>
      </w:r>
      <w:r w:rsidR="00BF7A50">
        <w:rPr>
          <w:szCs w:val="24"/>
        </w:rPr>
        <w:t xml:space="preserve"> the amount of</w:t>
      </w:r>
      <w:r w:rsidR="0077064F">
        <w:rPr>
          <w:szCs w:val="24"/>
        </w:rPr>
        <w:t xml:space="preserve"> </w:t>
      </w:r>
      <w:r w:rsidR="00BF7A50">
        <w:rPr>
          <w:szCs w:val="24"/>
        </w:rPr>
        <w:t>residual</w:t>
      </w:r>
      <w:r w:rsidR="0077064F">
        <w:rPr>
          <w:szCs w:val="24"/>
        </w:rPr>
        <w:t xml:space="preserve"> waste. </w:t>
      </w:r>
    </w:p>
    <w:p w14:paraId="47EE248F" w14:textId="304CD97C" w:rsidR="0077064F" w:rsidRDefault="0077064F" w:rsidP="00C12FAC">
      <w:pPr>
        <w:rPr>
          <w:szCs w:val="24"/>
        </w:rPr>
      </w:pPr>
    </w:p>
    <w:p w14:paraId="0DC65C9E" w14:textId="1FB65C35" w:rsidR="00E8612C" w:rsidRDefault="00BF7A50" w:rsidP="00C12FAC">
      <w:pPr>
        <w:rPr>
          <w:szCs w:val="24"/>
        </w:rPr>
      </w:pPr>
      <w:r>
        <w:rPr>
          <w:szCs w:val="24"/>
        </w:rPr>
        <w:t xml:space="preserve">Pointing to the waste tourism </w:t>
      </w:r>
      <w:r w:rsidR="00E8612C">
        <w:rPr>
          <w:szCs w:val="24"/>
        </w:rPr>
        <w:t xml:space="preserve">challenges, </w:t>
      </w:r>
      <w:r w:rsidR="0077064F">
        <w:rPr>
          <w:szCs w:val="24"/>
        </w:rPr>
        <w:t xml:space="preserve">Councillor Edmund </w:t>
      </w:r>
      <w:r w:rsidR="00E8612C">
        <w:rPr>
          <w:szCs w:val="24"/>
        </w:rPr>
        <w:t>asked if access control</w:t>
      </w:r>
      <w:r w:rsidR="005E420C">
        <w:rPr>
          <w:szCs w:val="24"/>
        </w:rPr>
        <w:t xml:space="preserve"> would be considered</w:t>
      </w:r>
      <w:r w:rsidR="00E8612C">
        <w:rPr>
          <w:szCs w:val="24"/>
        </w:rPr>
        <w:t xml:space="preserve">, with </w:t>
      </w:r>
      <w:r w:rsidR="003F3E99">
        <w:rPr>
          <w:szCs w:val="24"/>
        </w:rPr>
        <w:t xml:space="preserve">a barrier system with </w:t>
      </w:r>
      <w:r w:rsidR="00E8612C">
        <w:rPr>
          <w:szCs w:val="24"/>
        </w:rPr>
        <w:t xml:space="preserve">HRC users being asked to provide proof of address for example. It was advised that </w:t>
      </w:r>
      <w:r w:rsidR="00D9652F">
        <w:rPr>
          <w:szCs w:val="24"/>
        </w:rPr>
        <w:t>access control</w:t>
      </w:r>
      <w:r w:rsidR="00E8612C">
        <w:rPr>
          <w:szCs w:val="24"/>
        </w:rPr>
        <w:t xml:space="preserve"> would be considered in the forthcoming review process.</w:t>
      </w:r>
    </w:p>
    <w:p w14:paraId="479F78E5" w14:textId="77777777" w:rsidR="00E8612C" w:rsidRDefault="00E8612C" w:rsidP="00C12FAC">
      <w:pPr>
        <w:rPr>
          <w:szCs w:val="24"/>
        </w:rPr>
      </w:pPr>
    </w:p>
    <w:p w14:paraId="1FD5F28C" w14:textId="14E5B06B" w:rsidR="0077064F" w:rsidRDefault="0077064F" w:rsidP="00C12FAC">
      <w:pPr>
        <w:rPr>
          <w:szCs w:val="24"/>
        </w:rPr>
      </w:pPr>
      <w:r>
        <w:rPr>
          <w:szCs w:val="24"/>
        </w:rPr>
        <w:t xml:space="preserve">Councillor Boyle </w:t>
      </w:r>
      <w:r w:rsidR="00025C0A">
        <w:rPr>
          <w:szCs w:val="24"/>
        </w:rPr>
        <w:t>agreed that radical change was needed</w:t>
      </w:r>
      <w:r w:rsidR="005E420C">
        <w:rPr>
          <w:szCs w:val="24"/>
        </w:rPr>
        <w:t xml:space="preserve">. </w:t>
      </w:r>
      <w:r w:rsidR="00025C0A">
        <w:rPr>
          <w:szCs w:val="24"/>
        </w:rPr>
        <w:t xml:space="preserve">He </w:t>
      </w:r>
      <w:r w:rsidR="005E420C">
        <w:rPr>
          <w:szCs w:val="24"/>
        </w:rPr>
        <w:t>urged</w:t>
      </w:r>
      <w:r w:rsidR="00025C0A">
        <w:rPr>
          <w:szCs w:val="24"/>
        </w:rPr>
        <w:t xml:space="preserve"> the larger parties to take </w:t>
      </w:r>
      <w:r w:rsidR="00D9652F">
        <w:rPr>
          <w:szCs w:val="24"/>
        </w:rPr>
        <w:t>the</w:t>
      </w:r>
      <w:r w:rsidR="00025C0A">
        <w:rPr>
          <w:szCs w:val="24"/>
        </w:rPr>
        <w:t xml:space="preserve"> matter seriously</w:t>
      </w:r>
      <w:r w:rsidR="005E420C">
        <w:rPr>
          <w:szCs w:val="24"/>
        </w:rPr>
        <w:t xml:space="preserve"> during the upcoming review</w:t>
      </w:r>
      <w:r w:rsidR="009637FB">
        <w:rPr>
          <w:szCs w:val="24"/>
        </w:rPr>
        <w:t xml:space="preserve"> </w:t>
      </w:r>
      <w:r w:rsidR="00025C0A">
        <w:rPr>
          <w:szCs w:val="24"/>
        </w:rPr>
        <w:t>and</w:t>
      </w:r>
      <w:r w:rsidR="009637FB">
        <w:rPr>
          <w:szCs w:val="24"/>
        </w:rPr>
        <w:t xml:space="preserve"> expected small party and independent members to be consulted in that process</w:t>
      </w:r>
      <w:r w:rsidR="003F3E99">
        <w:rPr>
          <w:szCs w:val="24"/>
        </w:rPr>
        <w:t xml:space="preserve"> too</w:t>
      </w:r>
      <w:r w:rsidR="009637FB">
        <w:rPr>
          <w:szCs w:val="24"/>
        </w:rPr>
        <w:t>.</w:t>
      </w:r>
      <w:r w:rsidR="00025C0A">
        <w:rPr>
          <w:szCs w:val="24"/>
        </w:rPr>
        <w:t xml:space="preserve"> He saw the logic of paying more to save more in employing additional staff for the type of </w:t>
      </w:r>
      <w:r w:rsidR="003F3E99">
        <w:rPr>
          <w:szCs w:val="24"/>
        </w:rPr>
        <w:t>access control steps</w:t>
      </w:r>
      <w:r w:rsidR="00025C0A">
        <w:rPr>
          <w:szCs w:val="24"/>
        </w:rPr>
        <w:t xml:space="preserve"> </w:t>
      </w:r>
      <w:r w:rsidR="003F3E99">
        <w:rPr>
          <w:szCs w:val="24"/>
        </w:rPr>
        <w:t xml:space="preserve">suggested </w:t>
      </w:r>
      <w:r w:rsidR="00025C0A">
        <w:rPr>
          <w:szCs w:val="24"/>
        </w:rPr>
        <w:t xml:space="preserve">by Councillor Edmund. </w:t>
      </w:r>
      <w:r w:rsidR="00E8612C">
        <w:rPr>
          <w:szCs w:val="24"/>
        </w:rPr>
        <w:t xml:space="preserve">He </w:t>
      </w:r>
      <w:r w:rsidR="009637FB">
        <w:rPr>
          <w:szCs w:val="24"/>
        </w:rPr>
        <w:t>disagreed that the</w:t>
      </w:r>
      <w:r w:rsidR="00E8612C">
        <w:rPr>
          <w:szCs w:val="24"/>
        </w:rPr>
        <w:t xml:space="preserve"> Covid-19 Pandemic</w:t>
      </w:r>
      <w:r w:rsidR="009637FB">
        <w:rPr>
          <w:szCs w:val="24"/>
        </w:rPr>
        <w:t xml:space="preserve"> was a reason for the worsening figures</w:t>
      </w:r>
      <w:r w:rsidR="00D9652F">
        <w:rPr>
          <w:szCs w:val="24"/>
        </w:rPr>
        <w:t xml:space="preserve"> though</w:t>
      </w:r>
      <w:r w:rsidR="00E8612C">
        <w:rPr>
          <w:szCs w:val="24"/>
        </w:rPr>
        <w:t xml:space="preserve"> as all other Councils had faced the same challenges</w:t>
      </w:r>
      <w:r w:rsidR="00D9652F">
        <w:rPr>
          <w:szCs w:val="24"/>
        </w:rPr>
        <w:t xml:space="preserve"> during the last two years.</w:t>
      </w:r>
    </w:p>
    <w:p w14:paraId="1E9B1D88" w14:textId="3FC8A0A8" w:rsidR="00025C0A" w:rsidRDefault="00025C0A" w:rsidP="00C12FAC">
      <w:pPr>
        <w:rPr>
          <w:szCs w:val="24"/>
        </w:rPr>
      </w:pPr>
    </w:p>
    <w:p w14:paraId="2004BAA1" w14:textId="174EF7FF" w:rsidR="00025C0A" w:rsidRDefault="00025C0A" w:rsidP="00C12FAC">
      <w:pPr>
        <w:rPr>
          <w:szCs w:val="24"/>
        </w:rPr>
      </w:pPr>
      <w:r>
        <w:rPr>
          <w:szCs w:val="24"/>
        </w:rPr>
        <w:lastRenderedPageBreak/>
        <w:t xml:space="preserve">Councillor Kendall asked for confirmation that </w:t>
      </w:r>
      <w:r w:rsidR="004501D2">
        <w:rPr>
          <w:szCs w:val="24"/>
        </w:rPr>
        <w:t>Council</w:t>
      </w:r>
      <w:r>
        <w:rPr>
          <w:szCs w:val="24"/>
        </w:rPr>
        <w:t xml:space="preserve"> would retain free </w:t>
      </w:r>
      <w:r w:rsidR="00E56F97">
        <w:rPr>
          <w:szCs w:val="24"/>
        </w:rPr>
        <w:t xml:space="preserve">and </w:t>
      </w:r>
      <w:r>
        <w:rPr>
          <w:szCs w:val="24"/>
        </w:rPr>
        <w:t xml:space="preserve">easy access to </w:t>
      </w:r>
      <w:r w:rsidR="00D9652F">
        <w:rPr>
          <w:szCs w:val="24"/>
        </w:rPr>
        <w:t xml:space="preserve">HRC </w:t>
      </w:r>
      <w:r>
        <w:rPr>
          <w:szCs w:val="24"/>
        </w:rPr>
        <w:t>sites for</w:t>
      </w:r>
      <w:r w:rsidR="004501D2">
        <w:rPr>
          <w:szCs w:val="24"/>
        </w:rPr>
        <w:t xml:space="preserve"> waste streams such as</w:t>
      </w:r>
      <w:r>
        <w:rPr>
          <w:szCs w:val="24"/>
        </w:rPr>
        <w:t xml:space="preserve"> </w:t>
      </w:r>
      <w:r w:rsidR="004501D2">
        <w:rPr>
          <w:szCs w:val="24"/>
        </w:rPr>
        <w:t>compostable</w:t>
      </w:r>
      <w:r w:rsidR="009637FB">
        <w:rPr>
          <w:szCs w:val="24"/>
        </w:rPr>
        <w:t xml:space="preserve"> items</w:t>
      </w:r>
      <w:r>
        <w:rPr>
          <w:szCs w:val="24"/>
        </w:rPr>
        <w:t xml:space="preserve"> and recyclables and how </w:t>
      </w:r>
      <w:r w:rsidR="004501D2">
        <w:rPr>
          <w:szCs w:val="24"/>
        </w:rPr>
        <w:t>Council</w:t>
      </w:r>
      <w:r>
        <w:rPr>
          <w:szCs w:val="24"/>
        </w:rPr>
        <w:t xml:space="preserve"> </w:t>
      </w:r>
      <w:r w:rsidR="004501D2">
        <w:rPr>
          <w:szCs w:val="24"/>
        </w:rPr>
        <w:t>could</w:t>
      </w:r>
      <w:r>
        <w:rPr>
          <w:szCs w:val="24"/>
        </w:rPr>
        <w:t xml:space="preserve"> manage access to the sites to prevent people who should not be using it.</w:t>
      </w:r>
    </w:p>
    <w:p w14:paraId="49B7D12F" w14:textId="2BE0C8A0" w:rsidR="00025C0A" w:rsidRDefault="00025C0A" w:rsidP="00C12FAC">
      <w:pPr>
        <w:rPr>
          <w:szCs w:val="24"/>
        </w:rPr>
      </w:pPr>
    </w:p>
    <w:p w14:paraId="697D5FB7" w14:textId="19E6318E" w:rsidR="00025C0A" w:rsidRDefault="00025C0A" w:rsidP="00C12FAC">
      <w:pPr>
        <w:rPr>
          <w:szCs w:val="24"/>
        </w:rPr>
      </w:pPr>
      <w:r>
        <w:rPr>
          <w:szCs w:val="24"/>
        </w:rPr>
        <w:t xml:space="preserve">The Director added that </w:t>
      </w:r>
      <w:r w:rsidR="004501D2">
        <w:rPr>
          <w:szCs w:val="24"/>
        </w:rPr>
        <w:t xml:space="preserve">the review </w:t>
      </w:r>
      <w:r w:rsidR="00907B5F">
        <w:rPr>
          <w:szCs w:val="24"/>
        </w:rPr>
        <w:t>to</w:t>
      </w:r>
      <w:r w:rsidR="004501D2">
        <w:rPr>
          <w:szCs w:val="24"/>
        </w:rPr>
        <w:t xml:space="preserve"> party leaders</w:t>
      </w:r>
      <w:r>
        <w:rPr>
          <w:szCs w:val="24"/>
        </w:rPr>
        <w:t xml:space="preserve"> would look to retain high quality service to the legitimate user but also ensure value for money to the rate payer, dealing with climate emergency</w:t>
      </w:r>
      <w:r w:rsidR="004501D2">
        <w:rPr>
          <w:szCs w:val="24"/>
        </w:rPr>
        <w:t xml:space="preserve"> matters</w:t>
      </w:r>
      <w:r>
        <w:rPr>
          <w:szCs w:val="24"/>
        </w:rPr>
        <w:t xml:space="preserve"> and </w:t>
      </w:r>
      <w:r w:rsidR="00445A8C">
        <w:rPr>
          <w:szCs w:val="24"/>
        </w:rPr>
        <w:t>meeting statutory targets.</w:t>
      </w:r>
    </w:p>
    <w:p w14:paraId="5EAF9B2D" w14:textId="77777777" w:rsidR="00C12FAC" w:rsidRDefault="00C12FAC" w:rsidP="00C12FAC">
      <w:pPr>
        <w:rPr>
          <w:szCs w:val="24"/>
        </w:rPr>
      </w:pPr>
    </w:p>
    <w:p w14:paraId="026E1550" w14:textId="29EA85BA" w:rsidR="004F37CE" w:rsidRDefault="00C12FAC" w:rsidP="00C12FAC">
      <w:pPr>
        <w:rPr>
          <w:rFonts w:cs="Arial"/>
          <w:b/>
          <w:szCs w:val="24"/>
        </w:rPr>
      </w:pPr>
      <w:bookmarkStart w:id="2" w:name="_Hlk98857585"/>
      <w:r w:rsidRPr="00600EA9">
        <w:rPr>
          <w:rFonts w:cs="Arial"/>
          <w:b/>
          <w:szCs w:val="24"/>
        </w:rPr>
        <w:t>RESOLVED, on the proposal of</w:t>
      </w:r>
      <w:r w:rsidR="00C53B36">
        <w:rPr>
          <w:rFonts w:cs="Arial"/>
          <w:b/>
          <w:szCs w:val="24"/>
        </w:rPr>
        <w:t xml:space="preserve"> </w:t>
      </w:r>
      <w:r w:rsidR="002F3D4C">
        <w:rPr>
          <w:rFonts w:cs="Arial"/>
          <w:b/>
          <w:szCs w:val="24"/>
        </w:rPr>
        <w:t>Councillor MacArthur</w:t>
      </w:r>
      <w:r w:rsidRPr="00600EA9">
        <w:rPr>
          <w:rFonts w:cs="Arial"/>
          <w:b/>
          <w:bCs/>
          <w:szCs w:val="24"/>
        </w:rPr>
        <w:t>, seconded by</w:t>
      </w:r>
      <w:r w:rsidR="00C53B36">
        <w:rPr>
          <w:rFonts w:cs="Arial"/>
          <w:b/>
          <w:bCs/>
          <w:szCs w:val="24"/>
        </w:rPr>
        <w:t xml:space="preserve"> </w:t>
      </w:r>
      <w:r w:rsidR="00651077">
        <w:rPr>
          <w:rFonts w:cs="Arial"/>
          <w:b/>
          <w:bCs/>
          <w:szCs w:val="24"/>
        </w:rPr>
        <w:t xml:space="preserve">Councillor </w:t>
      </w:r>
      <w:r w:rsidR="002F3D4C">
        <w:rPr>
          <w:rFonts w:cs="Arial"/>
          <w:b/>
          <w:bCs/>
          <w:szCs w:val="24"/>
        </w:rPr>
        <w:t>Johnson</w:t>
      </w:r>
      <w:r w:rsidRPr="00600EA9">
        <w:rPr>
          <w:rFonts w:cs="Arial"/>
          <w:b/>
          <w:bCs/>
          <w:szCs w:val="24"/>
        </w:rPr>
        <w:t>,</w:t>
      </w:r>
      <w:r w:rsidRPr="00600EA9">
        <w:rPr>
          <w:rFonts w:cs="Arial"/>
          <w:b/>
          <w:szCs w:val="24"/>
        </w:rPr>
        <w:t xml:space="preserve"> that the minutes be adopted.</w:t>
      </w:r>
      <w:bookmarkEnd w:id="2"/>
    </w:p>
    <w:p w14:paraId="5D801852" w14:textId="7F116B93" w:rsidR="004E40F6" w:rsidRDefault="004E40F6" w:rsidP="00E01CD4">
      <w:pPr>
        <w:rPr>
          <w:b/>
          <w:bCs/>
          <w:szCs w:val="24"/>
          <w:u w:val="single"/>
        </w:rPr>
      </w:pPr>
    </w:p>
    <w:p w14:paraId="5A58F25E" w14:textId="70F01F29" w:rsidR="00C12FAC" w:rsidRDefault="00C12FAC" w:rsidP="00852263">
      <w:pPr>
        <w:pStyle w:val="Heading2"/>
      </w:pPr>
      <w:r w:rsidRPr="00852263">
        <w:rPr>
          <w:u w:val="none"/>
        </w:rPr>
        <w:t>7.</w:t>
      </w:r>
      <w:r w:rsidR="002B3A52" w:rsidRPr="00852263">
        <w:rPr>
          <w:u w:val="none"/>
        </w:rPr>
        <w:t>3</w:t>
      </w:r>
      <w:r w:rsidRPr="00852263">
        <w:rPr>
          <w:u w:val="none"/>
        </w:rPr>
        <w:tab/>
      </w:r>
      <w:r w:rsidR="00BC26D6">
        <w:t>Regeneration and Development</w:t>
      </w:r>
      <w:r w:rsidRPr="00C12FAC">
        <w:t xml:space="preserve"> Committee dated</w:t>
      </w:r>
      <w:r w:rsidR="00BC26D6">
        <w:t xml:space="preserve"> 3 March </w:t>
      </w:r>
      <w:r w:rsidRPr="00C12FAC">
        <w:t>202</w:t>
      </w:r>
      <w:r w:rsidR="00DA5C75">
        <w:t>2</w:t>
      </w:r>
    </w:p>
    <w:p w14:paraId="3E6B1684" w14:textId="5576B4BC" w:rsidR="00C12FAC" w:rsidRDefault="00C12FAC" w:rsidP="00E01CD4">
      <w:pPr>
        <w:rPr>
          <w:rFonts w:cs="Arial"/>
          <w:b/>
          <w:bCs/>
          <w:szCs w:val="24"/>
          <w:u w:val="single"/>
        </w:rPr>
      </w:pPr>
    </w:p>
    <w:p w14:paraId="7430AEE7" w14:textId="2578731D" w:rsidR="00C12FAC" w:rsidRDefault="00C12FAC" w:rsidP="00C12FAC">
      <w:pPr>
        <w:rPr>
          <w:szCs w:val="24"/>
        </w:rPr>
      </w:pPr>
      <w:r w:rsidRPr="00600EA9">
        <w:rPr>
          <w:szCs w:val="24"/>
        </w:rPr>
        <w:t>PREVIOUSLY CIRCULATED:-  Copy of the above minutes.</w:t>
      </w:r>
    </w:p>
    <w:p w14:paraId="18E4D962" w14:textId="2F5BDFDF" w:rsidR="002B4687" w:rsidRDefault="002B4687" w:rsidP="00C12FAC">
      <w:pPr>
        <w:rPr>
          <w:szCs w:val="24"/>
        </w:rPr>
      </w:pPr>
    </w:p>
    <w:p w14:paraId="72A82767" w14:textId="39CE72B9" w:rsidR="002B4687" w:rsidRDefault="002B4687" w:rsidP="00C12FAC">
      <w:pPr>
        <w:rPr>
          <w:szCs w:val="24"/>
        </w:rPr>
      </w:pPr>
      <w:r>
        <w:rPr>
          <w:szCs w:val="24"/>
        </w:rPr>
        <w:t>(Alderman Wilson joined the meeting – 7.40pm)</w:t>
      </w:r>
    </w:p>
    <w:p w14:paraId="4C4D66F6" w14:textId="77777777" w:rsidR="004D453C" w:rsidRDefault="004D453C" w:rsidP="00C12FAC">
      <w:pPr>
        <w:rPr>
          <w:szCs w:val="24"/>
        </w:rPr>
      </w:pPr>
    </w:p>
    <w:p w14:paraId="6CE599EF" w14:textId="0BC8BF34" w:rsidR="002B4687" w:rsidRDefault="002B4687" w:rsidP="00C12FAC">
      <w:pPr>
        <w:rPr>
          <w:szCs w:val="24"/>
        </w:rPr>
      </w:pPr>
      <w:r>
        <w:rPr>
          <w:szCs w:val="24"/>
        </w:rPr>
        <w:t>Alderman McDowell proposed, seconded by Councillor Adair, that the minutes be adopted.</w:t>
      </w:r>
    </w:p>
    <w:p w14:paraId="4E77ACF6" w14:textId="1233EB21" w:rsidR="004F37CE" w:rsidRDefault="004F37CE" w:rsidP="00C12FAC">
      <w:pPr>
        <w:rPr>
          <w:szCs w:val="24"/>
        </w:rPr>
      </w:pPr>
    </w:p>
    <w:p w14:paraId="6CD0171E" w14:textId="3DAC619E" w:rsidR="00914B1E" w:rsidRPr="000F1A66" w:rsidRDefault="00914B1E" w:rsidP="00C12FAC">
      <w:pPr>
        <w:rPr>
          <w:szCs w:val="24"/>
          <w:u w:val="single"/>
        </w:rPr>
      </w:pPr>
      <w:r w:rsidRPr="000F1A66">
        <w:rPr>
          <w:szCs w:val="24"/>
          <w:u w:val="single"/>
        </w:rPr>
        <w:t xml:space="preserve">Item 26 – </w:t>
      </w:r>
      <w:bookmarkStart w:id="3" w:name="_Hlk100585225"/>
      <w:r w:rsidR="000F1A66" w:rsidRPr="000F1A66">
        <w:rPr>
          <w:szCs w:val="24"/>
          <w:u w:val="single"/>
        </w:rPr>
        <w:t xml:space="preserve">Covid Recovery Small Settlements </w:t>
      </w:r>
      <w:bookmarkEnd w:id="3"/>
      <w:r w:rsidR="000F1A66" w:rsidRPr="000F1A66">
        <w:rPr>
          <w:szCs w:val="24"/>
          <w:u w:val="single"/>
        </w:rPr>
        <w:t>Regeneration Programme</w:t>
      </w:r>
    </w:p>
    <w:p w14:paraId="75AB0B18" w14:textId="4DA66870" w:rsidR="00914B1E" w:rsidRDefault="00914B1E" w:rsidP="00C12FAC">
      <w:pPr>
        <w:rPr>
          <w:szCs w:val="24"/>
        </w:rPr>
      </w:pPr>
    </w:p>
    <w:p w14:paraId="04016848" w14:textId="5595A71F" w:rsidR="00914B1E" w:rsidRDefault="00914B1E" w:rsidP="00C12FAC">
      <w:pPr>
        <w:rPr>
          <w:szCs w:val="24"/>
        </w:rPr>
      </w:pPr>
      <w:r>
        <w:rPr>
          <w:szCs w:val="24"/>
        </w:rPr>
        <w:t xml:space="preserve">Councillor P Smith </w:t>
      </w:r>
      <w:r w:rsidR="000F1A66">
        <w:rPr>
          <w:szCs w:val="24"/>
        </w:rPr>
        <w:t xml:space="preserve">wished to </w:t>
      </w:r>
      <w:r w:rsidR="00DA0755">
        <w:rPr>
          <w:szCs w:val="24"/>
        </w:rPr>
        <w:t xml:space="preserve">raise queries in relation to the above </w:t>
      </w:r>
      <w:r w:rsidR="00D9652F">
        <w:rPr>
          <w:szCs w:val="24"/>
        </w:rPr>
        <w:t>minute</w:t>
      </w:r>
      <w:r>
        <w:rPr>
          <w:szCs w:val="24"/>
        </w:rPr>
        <w:t xml:space="preserve"> but requested if </w:t>
      </w:r>
      <w:r w:rsidR="00D9652F">
        <w:rPr>
          <w:szCs w:val="24"/>
        </w:rPr>
        <w:t>the discussion</w:t>
      </w:r>
      <w:r w:rsidR="00DA0755">
        <w:rPr>
          <w:szCs w:val="24"/>
        </w:rPr>
        <w:t xml:space="preserve"> </w:t>
      </w:r>
      <w:r>
        <w:rPr>
          <w:szCs w:val="24"/>
        </w:rPr>
        <w:t xml:space="preserve">could be brought out of confidence given </w:t>
      </w:r>
      <w:r w:rsidR="00DA0755">
        <w:rPr>
          <w:szCs w:val="24"/>
        </w:rPr>
        <w:t>the</w:t>
      </w:r>
      <w:r w:rsidR="009637FB">
        <w:rPr>
          <w:szCs w:val="24"/>
        </w:rPr>
        <w:t xml:space="preserve"> Department for Communit</w:t>
      </w:r>
      <w:r w:rsidR="00E56F97">
        <w:rPr>
          <w:szCs w:val="24"/>
        </w:rPr>
        <w:t>ies</w:t>
      </w:r>
      <w:r w:rsidR="00DA0755">
        <w:rPr>
          <w:szCs w:val="24"/>
        </w:rPr>
        <w:t xml:space="preserve"> </w:t>
      </w:r>
      <w:r w:rsidR="00666274">
        <w:rPr>
          <w:szCs w:val="24"/>
        </w:rPr>
        <w:t>was to</w:t>
      </w:r>
      <w:r w:rsidR="00D9652F">
        <w:rPr>
          <w:szCs w:val="24"/>
        </w:rPr>
        <w:t xml:space="preserve"> publicly</w:t>
      </w:r>
      <w:r w:rsidR="00666274">
        <w:rPr>
          <w:szCs w:val="24"/>
        </w:rPr>
        <w:t xml:space="preserve"> release details of the funding programme</w:t>
      </w:r>
      <w:r w:rsidR="00D9652F">
        <w:rPr>
          <w:szCs w:val="24"/>
        </w:rPr>
        <w:t>.</w:t>
      </w:r>
    </w:p>
    <w:p w14:paraId="08ECFD9D" w14:textId="06CA289C" w:rsidR="00914B1E" w:rsidRDefault="00914B1E" w:rsidP="00C12FAC">
      <w:pPr>
        <w:rPr>
          <w:szCs w:val="24"/>
        </w:rPr>
      </w:pPr>
    </w:p>
    <w:p w14:paraId="19D827EF" w14:textId="58605556" w:rsidR="00914B1E" w:rsidRDefault="00914B1E" w:rsidP="00C12FAC">
      <w:pPr>
        <w:rPr>
          <w:szCs w:val="24"/>
        </w:rPr>
      </w:pPr>
      <w:r>
        <w:rPr>
          <w:szCs w:val="24"/>
        </w:rPr>
        <w:t>The Director was content for this as the DfC had</w:t>
      </w:r>
      <w:r w:rsidR="00666274">
        <w:rPr>
          <w:szCs w:val="24"/>
        </w:rPr>
        <w:t xml:space="preserve"> now</w:t>
      </w:r>
      <w:r>
        <w:rPr>
          <w:szCs w:val="24"/>
        </w:rPr>
        <w:t xml:space="preserve"> confirmed the funding</w:t>
      </w:r>
      <w:r w:rsidR="00DA0755">
        <w:rPr>
          <w:szCs w:val="24"/>
        </w:rPr>
        <w:t>.</w:t>
      </w:r>
    </w:p>
    <w:p w14:paraId="2BFC5EAB" w14:textId="77777777" w:rsidR="00914B1E" w:rsidRDefault="00914B1E" w:rsidP="00C12FAC">
      <w:pPr>
        <w:rPr>
          <w:szCs w:val="24"/>
        </w:rPr>
      </w:pPr>
    </w:p>
    <w:p w14:paraId="1484A178" w14:textId="55D40627" w:rsidR="00914B1E" w:rsidRDefault="00E56F97" w:rsidP="00C12FAC">
      <w:pPr>
        <w:rPr>
          <w:szCs w:val="24"/>
        </w:rPr>
      </w:pPr>
      <w:r>
        <w:rPr>
          <w:szCs w:val="24"/>
        </w:rPr>
        <w:t xml:space="preserve">Continuing, </w:t>
      </w:r>
      <w:r w:rsidR="00DA0755">
        <w:rPr>
          <w:szCs w:val="24"/>
        </w:rPr>
        <w:t>Councillor P Smith welcomed that £</w:t>
      </w:r>
      <w:r w:rsidR="00914B1E">
        <w:rPr>
          <w:szCs w:val="24"/>
        </w:rPr>
        <w:t xml:space="preserve">2.2m of funding was now available </w:t>
      </w:r>
      <w:r w:rsidR="00666274">
        <w:rPr>
          <w:szCs w:val="24"/>
        </w:rPr>
        <w:t>which included</w:t>
      </w:r>
      <w:r w:rsidR="00914B1E">
        <w:rPr>
          <w:szCs w:val="24"/>
        </w:rPr>
        <w:t xml:space="preserve"> </w:t>
      </w:r>
      <w:r w:rsidR="00DA0755">
        <w:rPr>
          <w:szCs w:val="24"/>
        </w:rPr>
        <w:t xml:space="preserve">a </w:t>
      </w:r>
      <w:r w:rsidR="00914B1E">
        <w:rPr>
          <w:szCs w:val="24"/>
        </w:rPr>
        <w:t xml:space="preserve">10% </w:t>
      </w:r>
      <w:r w:rsidR="00DA0755">
        <w:rPr>
          <w:szCs w:val="24"/>
        </w:rPr>
        <w:t xml:space="preserve">contribution </w:t>
      </w:r>
      <w:r w:rsidR="00914B1E">
        <w:rPr>
          <w:szCs w:val="24"/>
        </w:rPr>
        <w:t xml:space="preserve">from Council. While the bulk </w:t>
      </w:r>
      <w:r w:rsidR="00DA0755">
        <w:rPr>
          <w:szCs w:val="24"/>
        </w:rPr>
        <w:t xml:space="preserve">of it </w:t>
      </w:r>
      <w:r w:rsidR="00914B1E">
        <w:rPr>
          <w:szCs w:val="24"/>
        </w:rPr>
        <w:t>was going to</w:t>
      </w:r>
      <w:r w:rsidR="00DA0755">
        <w:rPr>
          <w:szCs w:val="24"/>
        </w:rPr>
        <w:t xml:space="preserve"> improvements for</w:t>
      </w:r>
      <w:r w:rsidR="00914B1E">
        <w:rPr>
          <w:szCs w:val="24"/>
        </w:rPr>
        <w:t xml:space="preserve"> </w:t>
      </w:r>
      <w:r>
        <w:rPr>
          <w:szCs w:val="24"/>
        </w:rPr>
        <w:t xml:space="preserve">the </w:t>
      </w:r>
      <w:r w:rsidR="00914B1E">
        <w:rPr>
          <w:szCs w:val="24"/>
        </w:rPr>
        <w:t>Portaferry Public Realm</w:t>
      </w:r>
      <w:r>
        <w:rPr>
          <w:szCs w:val="24"/>
        </w:rPr>
        <w:t xml:space="preserve"> scheme</w:t>
      </w:r>
      <w:r w:rsidR="00980719">
        <w:rPr>
          <w:szCs w:val="24"/>
        </w:rPr>
        <w:t xml:space="preserve">, </w:t>
      </w:r>
      <w:r w:rsidR="00914B1E">
        <w:rPr>
          <w:szCs w:val="24"/>
        </w:rPr>
        <w:t>a further 400k was going to other projects</w:t>
      </w:r>
      <w:r w:rsidR="00666274">
        <w:rPr>
          <w:szCs w:val="24"/>
        </w:rPr>
        <w:t xml:space="preserve"> across the Borough</w:t>
      </w:r>
      <w:r w:rsidR="00980719">
        <w:rPr>
          <w:szCs w:val="24"/>
        </w:rPr>
        <w:t xml:space="preserve"> and</w:t>
      </w:r>
      <w:r w:rsidR="00DA0755">
        <w:rPr>
          <w:szCs w:val="24"/>
        </w:rPr>
        <w:t xml:space="preserve"> he</w:t>
      </w:r>
      <w:r w:rsidR="00980719">
        <w:rPr>
          <w:szCs w:val="24"/>
        </w:rPr>
        <w:t xml:space="preserve"> was delighted that</w:t>
      </w:r>
      <w:r w:rsidR="00914B1E">
        <w:rPr>
          <w:szCs w:val="24"/>
        </w:rPr>
        <w:t xml:space="preserve"> the Ballygowan Infrastructure project</w:t>
      </w:r>
      <w:r w:rsidR="00980719">
        <w:rPr>
          <w:szCs w:val="24"/>
        </w:rPr>
        <w:t xml:space="preserve"> was</w:t>
      </w:r>
      <w:r w:rsidR="00914B1E">
        <w:rPr>
          <w:szCs w:val="24"/>
        </w:rPr>
        <w:t xml:space="preserve"> receiving £175,000</w:t>
      </w:r>
      <w:r w:rsidR="00980719">
        <w:rPr>
          <w:szCs w:val="24"/>
        </w:rPr>
        <w:t>.</w:t>
      </w:r>
    </w:p>
    <w:p w14:paraId="00B0FE15" w14:textId="211027A6" w:rsidR="00980719" w:rsidRDefault="00980719" w:rsidP="00C12FAC">
      <w:pPr>
        <w:rPr>
          <w:szCs w:val="24"/>
        </w:rPr>
      </w:pPr>
    </w:p>
    <w:p w14:paraId="03CDD1BE" w14:textId="6A80C71A" w:rsidR="00980719" w:rsidRDefault="00980719" w:rsidP="00C12FAC">
      <w:pPr>
        <w:rPr>
          <w:szCs w:val="24"/>
        </w:rPr>
      </w:pPr>
      <w:r>
        <w:rPr>
          <w:szCs w:val="24"/>
        </w:rPr>
        <w:t xml:space="preserve">He asked </w:t>
      </w:r>
      <w:r w:rsidR="00E56F97">
        <w:rPr>
          <w:szCs w:val="24"/>
        </w:rPr>
        <w:t>for details on how the funding, particularly for the Ballygowan project, would be spent</w:t>
      </w:r>
      <w:r>
        <w:rPr>
          <w:szCs w:val="24"/>
        </w:rPr>
        <w:t xml:space="preserve"> and what the process </w:t>
      </w:r>
      <w:r w:rsidR="00ED5E35">
        <w:rPr>
          <w:szCs w:val="24"/>
        </w:rPr>
        <w:t>would be</w:t>
      </w:r>
      <w:r>
        <w:rPr>
          <w:szCs w:val="24"/>
        </w:rPr>
        <w:t xml:space="preserve"> for taking the project forward.</w:t>
      </w:r>
    </w:p>
    <w:p w14:paraId="452855C5" w14:textId="376F3312" w:rsidR="00980719" w:rsidRDefault="00980719" w:rsidP="00C12FAC">
      <w:pPr>
        <w:rPr>
          <w:szCs w:val="24"/>
        </w:rPr>
      </w:pPr>
    </w:p>
    <w:p w14:paraId="4006FE79" w14:textId="2B828D07" w:rsidR="00980719" w:rsidRDefault="00980719" w:rsidP="00C12FAC">
      <w:pPr>
        <w:rPr>
          <w:szCs w:val="24"/>
        </w:rPr>
      </w:pPr>
      <w:r>
        <w:rPr>
          <w:szCs w:val="24"/>
        </w:rPr>
        <w:t>The Director of Regeneration</w:t>
      </w:r>
      <w:r w:rsidR="00ED5E35">
        <w:rPr>
          <w:szCs w:val="24"/>
        </w:rPr>
        <w:t xml:space="preserve">, </w:t>
      </w:r>
      <w:r>
        <w:rPr>
          <w:szCs w:val="24"/>
        </w:rPr>
        <w:t>Development</w:t>
      </w:r>
      <w:r w:rsidR="00ED5E35">
        <w:rPr>
          <w:szCs w:val="24"/>
        </w:rPr>
        <w:t xml:space="preserve"> and Planning</w:t>
      </w:r>
      <w:r>
        <w:rPr>
          <w:szCs w:val="24"/>
        </w:rPr>
        <w:t xml:space="preserve"> explained that the Rural team within</w:t>
      </w:r>
      <w:r w:rsidR="00666274">
        <w:rPr>
          <w:szCs w:val="24"/>
        </w:rPr>
        <w:t xml:space="preserve"> the</w:t>
      </w:r>
      <w:r w:rsidR="00E56F97">
        <w:rPr>
          <w:szCs w:val="24"/>
        </w:rPr>
        <w:t xml:space="preserve"> Council’s</w:t>
      </w:r>
      <w:r>
        <w:rPr>
          <w:szCs w:val="24"/>
        </w:rPr>
        <w:t xml:space="preserve"> Regen</w:t>
      </w:r>
      <w:r w:rsidR="00666274">
        <w:rPr>
          <w:szCs w:val="24"/>
        </w:rPr>
        <w:t xml:space="preserve">eration </w:t>
      </w:r>
      <w:r w:rsidR="00E56F97">
        <w:rPr>
          <w:szCs w:val="24"/>
        </w:rPr>
        <w:t>service</w:t>
      </w:r>
      <w:r>
        <w:rPr>
          <w:szCs w:val="24"/>
        </w:rPr>
        <w:t xml:space="preserve"> would work with all the village groups and Portaferry Regeneration</w:t>
      </w:r>
      <w:r w:rsidR="00666274">
        <w:rPr>
          <w:szCs w:val="24"/>
        </w:rPr>
        <w:t xml:space="preserve"> (for</w:t>
      </w:r>
      <w:r w:rsidR="00E56F97">
        <w:rPr>
          <w:szCs w:val="24"/>
        </w:rPr>
        <w:t xml:space="preserve"> the</w:t>
      </w:r>
      <w:r w:rsidR="00666274">
        <w:rPr>
          <w:szCs w:val="24"/>
        </w:rPr>
        <w:t xml:space="preserve"> Portaferry Public Realm scheme) </w:t>
      </w:r>
      <w:r>
        <w:rPr>
          <w:szCs w:val="24"/>
        </w:rPr>
        <w:t xml:space="preserve">to discuss how </w:t>
      </w:r>
      <w:r w:rsidR="00E56F97">
        <w:rPr>
          <w:szCs w:val="24"/>
        </w:rPr>
        <w:t>the funds</w:t>
      </w:r>
      <w:r>
        <w:rPr>
          <w:szCs w:val="24"/>
        </w:rPr>
        <w:t xml:space="preserve"> would be spent. There were some </w:t>
      </w:r>
      <w:r w:rsidR="00ED5E35">
        <w:rPr>
          <w:szCs w:val="24"/>
        </w:rPr>
        <w:t>stipulations</w:t>
      </w:r>
      <w:r>
        <w:rPr>
          <w:szCs w:val="24"/>
        </w:rPr>
        <w:t xml:space="preserve"> in relation to cycling and active travel</w:t>
      </w:r>
      <w:r w:rsidR="00E56F97">
        <w:rPr>
          <w:szCs w:val="24"/>
        </w:rPr>
        <w:t xml:space="preserve"> and that the </w:t>
      </w:r>
      <w:r>
        <w:rPr>
          <w:szCs w:val="24"/>
        </w:rPr>
        <w:t>money would need to be spent by 2023</w:t>
      </w:r>
      <w:r w:rsidR="00E56F97">
        <w:rPr>
          <w:szCs w:val="24"/>
        </w:rPr>
        <w:t>. That would likely prevent</w:t>
      </w:r>
      <w:r>
        <w:rPr>
          <w:szCs w:val="24"/>
        </w:rPr>
        <w:t xml:space="preserve"> </w:t>
      </w:r>
      <w:r w:rsidR="00666274">
        <w:rPr>
          <w:szCs w:val="24"/>
        </w:rPr>
        <w:t>any scheme</w:t>
      </w:r>
      <w:r>
        <w:rPr>
          <w:szCs w:val="24"/>
        </w:rPr>
        <w:t xml:space="preserve"> </w:t>
      </w:r>
      <w:r w:rsidR="00666274">
        <w:rPr>
          <w:szCs w:val="24"/>
        </w:rPr>
        <w:t>requiring</w:t>
      </w:r>
      <w:r>
        <w:rPr>
          <w:szCs w:val="24"/>
        </w:rPr>
        <w:t xml:space="preserve"> planning </w:t>
      </w:r>
      <w:r w:rsidR="00DA0755">
        <w:rPr>
          <w:szCs w:val="24"/>
        </w:rPr>
        <w:t>permission</w:t>
      </w:r>
      <w:r>
        <w:rPr>
          <w:szCs w:val="24"/>
        </w:rPr>
        <w:t xml:space="preserve"> </w:t>
      </w:r>
      <w:r w:rsidR="00666274">
        <w:rPr>
          <w:szCs w:val="24"/>
        </w:rPr>
        <w:t>to</w:t>
      </w:r>
      <w:r w:rsidR="00E56F97">
        <w:rPr>
          <w:szCs w:val="24"/>
        </w:rPr>
        <w:t xml:space="preserve"> be completed in time</w:t>
      </w:r>
      <w:r>
        <w:rPr>
          <w:szCs w:val="24"/>
        </w:rPr>
        <w:t xml:space="preserve"> unless it was a simple application</w:t>
      </w:r>
      <w:r w:rsidR="00666274">
        <w:rPr>
          <w:szCs w:val="24"/>
        </w:rPr>
        <w:t>.</w:t>
      </w:r>
    </w:p>
    <w:p w14:paraId="1A3146FE" w14:textId="6F7D3E8F" w:rsidR="00980719" w:rsidRDefault="00980719" w:rsidP="00C12FAC">
      <w:pPr>
        <w:rPr>
          <w:szCs w:val="24"/>
        </w:rPr>
      </w:pPr>
    </w:p>
    <w:p w14:paraId="32D5EE4F" w14:textId="5A34C587" w:rsidR="00980719" w:rsidRDefault="00980719" w:rsidP="00C12FAC">
      <w:pPr>
        <w:rPr>
          <w:szCs w:val="24"/>
        </w:rPr>
      </w:pPr>
      <w:r>
        <w:rPr>
          <w:szCs w:val="24"/>
        </w:rPr>
        <w:t xml:space="preserve">Councillor P Smith welcomed the consultation with the </w:t>
      </w:r>
      <w:r w:rsidR="00666274">
        <w:rPr>
          <w:szCs w:val="24"/>
        </w:rPr>
        <w:t xml:space="preserve">village </w:t>
      </w:r>
      <w:r>
        <w:rPr>
          <w:szCs w:val="24"/>
        </w:rPr>
        <w:t xml:space="preserve">groups to identify what </w:t>
      </w:r>
      <w:r w:rsidR="00E56F97">
        <w:rPr>
          <w:szCs w:val="24"/>
        </w:rPr>
        <w:t>would be</w:t>
      </w:r>
      <w:r>
        <w:rPr>
          <w:szCs w:val="24"/>
        </w:rPr>
        <w:t xml:space="preserve"> involved</w:t>
      </w:r>
      <w:r w:rsidR="00666274">
        <w:rPr>
          <w:szCs w:val="24"/>
        </w:rPr>
        <w:t xml:space="preserve"> and looked forward to the project developing.</w:t>
      </w:r>
    </w:p>
    <w:p w14:paraId="0FA99ED1" w14:textId="77777777" w:rsidR="0093590E" w:rsidRDefault="0093590E" w:rsidP="00C12FAC">
      <w:pPr>
        <w:rPr>
          <w:szCs w:val="24"/>
        </w:rPr>
      </w:pPr>
    </w:p>
    <w:p w14:paraId="6E352FD6" w14:textId="3467DD82" w:rsidR="00980719" w:rsidRDefault="00980719" w:rsidP="00C12FAC">
      <w:pPr>
        <w:rPr>
          <w:szCs w:val="24"/>
        </w:rPr>
      </w:pPr>
      <w:r>
        <w:rPr>
          <w:szCs w:val="24"/>
        </w:rPr>
        <w:lastRenderedPageBreak/>
        <w:t xml:space="preserve">The Deputy Mayor, Councillor Adair, thanked </w:t>
      </w:r>
      <w:r w:rsidR="007D2E1B">
        <w:rPr>
          <w:szCs w:val="24"/>
        </w:rPr>
        <w:t>Council’s</w:t>
      </w:r>
      <w:r>
        <w:rPr>
          <w:szCs w:val="24"/>
        </w:rPr>
        <w:t xml:space="preserve"> Regeneration </w:t>
      </w:r>
      <w:r w:rsidR="00756656">
        <w:rPr>
          <w:szCs w:val="24"/>
        </w:rPr>
        <w:t>O</w:t>
      </w:r>
      <w:r w:rsidR="00234CF2">
        <w:rPr>
          <w:szCs w:val="24"/>
        </w:rPr>
        <w:t>fficers</w:t>
      </w:r>
      <w:r>
        <w:rPr>
          <w:szCs w:val="24"/>
        </w:rPr>
        <w:t xml:space="preserve"> for </w:t>
      </w:r>
      <w:r w:rsidR="00234CF2">
        <w:rPr>
          <w:szCs w:val="24"/>
        </w:rPr>
        <w:t>their work in securing the funding</w:t>
      </w:r>
      <w:r>
        <w:rPr>
          <w:szCs w:val="24"/>
        </w:rPr>
        <w:t xml:space="preserve"> and </w:t>
      </w:r>
      <w:r w:rsidR="00666274">
        <w:rPr>
          <w:szCs w:val="24"/>
        </w:rPr>
        <w:t>recognised the extensive</w:t>
      </w:r>
      <w:r>
        <w:rPr>
          <w:szCs w:val="24"/>
        </w:rPr>
        <w:t xml:space="preserve"> background work in creating a programme of </w:t>
      </w:r>
      <w:r w:rsidR="00666274">
        <w:rPr>
          <w:szCs w:val="24"/>
        </w:rPr>
        <w:t>‘</w:t>
      </w:r>
      <w:r>
        <w:rPr>
          <w:szCs w:val="24"/>
        </w:rPr>
        <w:t>oven ready</w:t>
      </w:r>
      <w:r w:rsidR="00666274">
        <w:rPr>
          <w:szCs w:val="24"/>
        </w:rPr>
        <w:t>’</w:t>
      </w:r>
      <w:r>
        <w:rPr>
          <w:szCs w:val="24"/>
        </w:rPr>
        <w:t xml:space="preserve"> projects. He was delighted that his own </w:t>
      </w:r>
      <w:r w:rsidR="00666274">
        <w:rPr>
          <w:szCs w:val="24"/>
        </w:rPr>
        <w:t>DEA</w:t>
      </w:r>
      <w:r>
        <w:rPr>
          <w:szCs w:val="24"/>
        </w:rPr>
        <w:t xml:space="preserve"> would benefit from seven projects and in particular welcomed the funding for the development of Portaferry Public Realm</w:t>
      </w:r>
      <w:r w:rsidR="00234CF2">
        <w:rPr>
          <w:szCs w:val="24"/>
        </w:rPr>
        <w:t xml:space="preserve"> </w:t>
      </w:r>
      <w:r w:rsidR="0090211E">
        <w:rPr>
          <w:szCs w:val="24"/>
        </w:rPr>
        <w:t>among</w:t>
      </w:r>
      <w:r w:rsidR="00234CF2">
        <w:rPr>
          <w:szCs w:val="24"/>
        </w:rPr>
        <w:t xml:space="preserve"> </w:t>
      </w:r>
      <w:r w:rsidR="0090211E">
        <w:rPr>
          <w:szCs w:val="24"/>
        </w:rPr>
        <w:t xml:space="preserve">the </w:t>
      </w:r>
      <w:r w:rsidR="00234CF2">
        <w:rPr>
          <w:szCs w:val="24"/>
        </w:rPr>
        <w:t>other projects in the Ards Peninsula</w:t>
      </w:r>
      <w:r w:rsidR="0090211E">
        <w:rPr>
          <w:szCs w:val="24"/>
        </w:rPr>
        <w:t>.</w:t>
      </w:r>
    </w:p>
    <w:p w14:paraId="0A504456" w14:textId="445A4553" w:rsidR="00F458C1" w:rsidRDefault="00F458C1" w:rsidP="00C12FAC">
      <w:pPr>
        <w:rPr>
          <w:szCs w:val="24"/>
        </w:rPr>
      </w:pPr>
    </w:p>
    <w:p w14:paraId="56224FD3" w14:textId="4E214164" w:rsidR="00F458C1" w:rsidRDefault="00F458C1" w:rsidP="00C12FAC">
      <w:pPr>
        <w:rPr>
          <w:szCs w:val="24"/>
        </w:rPr>
      </w:pPr>
      <w:r>
        <w:rPr>
          <w:szCs w:val="24"/>
        </w:rPr>
        <w:t>(Councillor McClean joined the meeting – 7.49pm)</w:t>
      </w:r>
    </w:p>
    <w:p w14:paraId="61C8760E" w14:textId="6265E6BA" w:rsidR="00234CF2" w:rsidRDefault="00234CF2" w:rsidP="00C12FAC">
      <w:pPr>
        <w:rPr>
          <w:szCs w:val="24"/>
        </w:rPr>
      </w:pPr>
    </w:p>
    <w:p w14:paraId="7A516022" w14:textId="3A7A66E2" w:rsidR="00234CF2" w:rsidRDefault="00234CF2" w:rsidP="00C12FAC">
      <w:pPr>
        <w:rPr>
          <w:szCs w:val="24"/>
        </w:rPr>
      </w:pPr>
      <w:r>
        <w:rPr>
          <w:szCs w:val="24"/>
        </w:rPr>
        <w:t xml:space="preserve">Councillor Boyle added his thanks to the officers and had been honoured to chair the steering group in Portaferry and represent the Council along with other DEA colleagues. </w:t>
      </w:r>
      <w:proofErr w:type="gramStart"/>
      <w:r>
        <w:rPr>
          <w:szCs w:val="24"/>
        </w:rPr>
        <w:t>He</w:t>
      </w:r>
      <w:proofErr w:type="gramEnd"/>
      <w:r>
        <w:rPr>
          <w:szCs w:val="24"/>
        </w:rPr>
        <w:t xml:space="preserve"> spoke of the previous setbacks in the scheme for Portaferry and was now delighted that the relevant Government departments were back on board</w:t>
      </w:r>
      <w:r w:rsidR="00ED5E35">
        <w:rPr>
          <w:szCs w:val="24"/>
        </w:rPr>
        <w:t xml:space="preserve"> in</w:t>
      </w:r>
      <w:r w:rsidR="007D2E1B">
        <w:rPr>
          <w:szCs w:val="24"/>
        </w:rPr>
        <w:t xml:space="preserve"> supporting the project</w:t>
      </w:r>
      <w:r>
        <w:rPr>
          <w:szCs w:val="24"/>
        </w:rPr>
        <w:t xml:space="preserve">. He had noted </w:t>
      </w:r>
      <w:r w:rsidR="00563195">
        <w:rPr>
          <w:szCs w:val="24"/>
        </w:rPr>
        <w:t>many</w:t>
      </w:r>
      <w:r>
        <w:rPr>
          <w:szCs w:val="24"/>
        </w:rPr>
        <w:t xml:space="preserve"> visitors to Portaferry the previous weekend and looked forward to the projects progressing</w:t>
      </w:r>
      <w:r w:rsidR="009E5FAD">
        <w:rPr>
          <w:szCs w:val="24"/>
        </w:rPr>
        <w:t xml:space="preserve"> which would enhance </w:t>
      </w:r>
      <w:r w:rsidR="0090211E">
        <w:rPr>
          <w:szCs w:val="24"/>
        </w:rPr>
        <w:t>Portaferry’s</w:t>
      </w:r>
      <w:r w:rsidR="009E5FAD">
        <w:rPr>
          <w:szCs w:val="24"/>
        </w:rPr>
        <w:t xml:space="preserve"> tourist offer further.</w:t>
      </w:r>
    </w:p>
    <w:p w14:paraId="6D270257" w14:textId="0C91BF3E" w:rsidR="00C66EAD" w:rsidRDefault="00C66EAD" w:rsidP="00C12FAC">
      <w:pPr>
        <w:rPr>
          <w:szCs w:val="24"/>
        </w:rPr>
      </w:pPr>
    </w:p>
    <w:p w14:paraId="70F119A2" w14:textId="0FA61D53" w:rsidR="00C66EAD" w:rsidRDefault="00C66EAD" w:rsidP="00C12FAC">
      <w:pPr>
        <w:rPr>
          <w:szCs w:val="24"/>
        </w:rPr>
      </w:pPr>
      <w:r>
        <w:rPr>
          <w:szCs w:val="24"/>
        </w:rPr>
        <w:t>Councillor Edmund echoed those comments and reflected on the hard work by members and officers. Alderman McIlveen looked forward to the exciting list of projects coming online and having lived in Ballygowan previously he looked forward to the developments there and hoped that a public realm scheme could be developed for the town in the future.</w:t>
      </w:r>
    </w:p>
    <w:p w14:paraId="72BFB817" w14:textId="40063A60" w:rsidR="00C66EAD" w:rsidRDefault="00C66EAD" w:rsidP="00C12FAC">
      <w:pPr>
        <w:rPr>
          <w:szCs w:val="24"/>
        </w:rPr>
      </w:pPr>
    </w:p>
    <w:p w14:paraId="49FA3DA1" w14:textId="0B0FE40C" w:rsidR="00C66EAD" w:rsidRDefault="00ED5E35" w:rsidP="00C12FAC">
      <w:pPr>
        <w:rPr>
          <w:szCs w:val="24"/>
        </w:rPr>
      </w:pPr>
      <w:r>
        <w:rPr>
          <w:szCs w:val="24"/>
        </w:rPr>
        <w:t xml:space="preserve">While welcoming the </w:t>
      </w:r>
      <w:r w:rsidR="004678D1" w:rsidRPr="004678D1">
        <w:rPr>
          <w:szCs w:val="24"/>
        </w:rPr>
        <w:t>Covid Recovery Small Settlements</w:t>
      </w:r>
      <w:r w:rsidR="004678D1">
        <w:rPr>
          <w:szCs w:val="24"/>
        </w:rPr>
        <w:t xml:space="preserve"> funding</w:t>
      </w:r>
      <w:r>
        <w:rPr>
          <w:szCs w:val="24"/>
        </w:rPr>
        <w:t xml:space="preserve">, </w:t>
      </w:r>
      <w:r w:rsidR="00C66EAD">
        <w:rPr>
          <w:szCs w:val="24"/>
        </w:rPr>
        <w:t>Councillor Thompson</w:t>
      </w:r>
      <w:r>
        <w:rPr>
          <w:szCs w:val="24"/>
        </w:rPr>
        <w:t xml:space="preserve"> </w:t>
      </w:r>
      <w:r w:rsidR="00C66EAD">
        <w:rPr>
          <w:szCs w:val="24"/>
        </w:rPr>
        <w:t xml:space="preserve">was disappointed that </w:t>
      </w:r>
      <w:proofErr w:type="spellStart"/>
      <w:r w:rsidR="00C66EAD">
        <w:rPr>
          <w:szCs w:val="24"/>
        </w:rPr>
        <w:t>Millisle</w:t>
      </w:r>
      <w:proofErr w:type="spellEnd"/>
      <w:r w:rsidR="00C66EAD">
        <w:rPr>
          <w:szCs w:val="24"/>
        </w:rPr>
        <w:t xml:space="preserve"> was not included</w:t>
      </w:r>
      <w:r w:rsidR="009E7105">
        <w:rPr>
          <w:szCs w:val="24"/>
        </w:rPr>
        <w:t xml:space="preserve"> in the programme</w:t>
      </w:r>
      <w:r w:rsidR="004678D1">
        <w:rPr>
          <w:szCs w:val="24"/>
        </w:rPr>
        <w:t>. He recalled</w:t>
      </w:r>
      <w:r w:rsidR="00C66EAD">
        <w:rPr>
          <w:szCs w:val="24"/>
        </w:rPr>
        <w:t xml:space="preserve"> </w:t>
      </w:r>
      <w:r w:rsidR="009E5FAD">
        <w:rPr>
          <w:szCs w:val="24"/>
        </w:rPr>
        <w:t>a</w:t>
      </w:r>
      <w:r w:rsidR="00FA6CCF">
        <w:rPr>
          <w:szCs w:val="24"/>
        </w:rPr>
        <w:t xml:space="preserve"> </w:t>
      </w:r>
      <w:r w:rsidR="00C66EAD">
        <w:rPr>
          <w:szCs w:val="24"/>
        </w:rPr>
        <w:t xml:space="preserve">previous meeting with Council officers which </w:t>
      </w:r>
      <w:r w:rsidR="0090211E">
        <w:rPr>
          <w:szCs w:val="24"/>
        </w:rPr>
        <w:t xml:space="preserve">had </w:t>
      </w:r>
      <w:r w:rsidR="00C66EAD">
        <w:rPr>
          <w:szCs w:val="24"/>
        </w:rPr>
        <w:t>looked at working up a</w:t>
      </w:r>
      <w:r w:rsidR="009E5FAD">
        <w:rPr>
          <w:szCs w:val="24"/>
        </w:rPr>
        <w:t>n improvement</w:t>
      </w:r>
      <w:r w:rsidR="00C66EAD">
        <w:rPr>
          <w:szCs w:val="24"/>
        </w:rPr>
        <w:t xml:space="preserve"> scheme </w:t>
      </w:r>
      <w:r w:rsidR="004678D1">
        <w:rPr>
          <w:szCs w:val="24"/>
        </w:rPr>
        <w:t>for the village</w:t>
      </w:r>
      <w:r w:rsidR="0093590E">
        <w:rPr>
          <w:szCs w:val="24"/>
        </w:rPr>
        <w:t xml:space="preserve"> but u</w:t>
      </w:r>
      <w:r w:rsidR="00C66EAD">
        <w:rPr>
          <w:szCs w:val="24"/>
        </w:rPr>
        <w:t>nfortunately nothing had appeared</w:t>
      </w:r>
      <w:r w:rsidR="00B37742">
        <w:rPr>
          <w:szCs w:val="24"/>
        </w:rPr>
        <w:t>.</w:t>
      </w:r>
      <w:r w:rsidR="00FA6CCF">
        <w:rPr>
          <w:szCs w:val="24"/>
        </w:rPr>
        <w:t xml:space="preserve"> He hoped that a further meeting could be arranged to ensure that </w:t>
      </w:r>
      <w:proofErr w:type="spellStart"/>
      <w:r w:rsidR="00FA6CCF">
        <w:rPr>
          <w:szCs w:val="24"/>
        </w:rPr>
        <w:t>Millisle</w:t>
      </w:r>
      <w:proofErr w:type="spellEnd"/>
      <w:r w:rsidR="00FA6CCF">
        <w:rPr>
          <w:szCs w:val="24"/>
        </w:rPr>
        <w:t xml:space="preserve"> would not miss out in future</w:t>
      </w:r>
      <w:r w:rsidR="0090211E">
        <w:rPr>
          <w:szCs w:val="24"/>
        </w:rPr>
        <w:t>.</w:t>
      </w:r>
    </w:p>
    <w:p w14:paraId="3B50E0BC" w14:textId="7426FBF2" w:rsidR="00FA6CCF" w:rsidRDefault="00FA6CCF" w:rsidP="00C12FAC">
      <w:pPr>
        <w:rPr>
          <w:szCs w:val="24"/>
        </w:rPr>
      </w:pPr>
    </w:p>
    <w:p w14:paraId="19B606D6" w14:textId="51AEC5B4" w:rsidR="000D01D7" w:rsidRDefault="00FA6CCF" w:rsidP="00C12FAC">
      <w:pPr>
        <w:rPr>
          <w:szCs w:val="24"/>
        </w:rPr>
      </w:pPr>
      <w:r>
        <w:rPr>
          <w:szCs w:val="24"/>
        </w:rPr>
        <w:t xml:space="preserve">In response, the Director advised that </w:t>
      </w:r>
      <w:r w:rsidR="000D01D7">
        <w:rPr>
          <w:szCs w:val="24"/>
        </w:rPr>
        <w:t xml:space="preserve">a meeting had taken place with the village group in </w:t>
      </w:r>
      <w:proofErr w:type="spellStart"/>
      <w:r w:rsidR="000D01D7">
        <w:rPr>
          <w:szCs w:val="24"/>
        </w:rPr>
        <w:t>Millisle</w:t>
      </w:r>
      <w:proofErr w:type="spellEnd"/>
      <w:r w:rsidR="000D01D7">
        <w:rPr>
          <w:szCs w:val="24"/>
        </w:rPr>
        <w:t xml:space="preserve"> the previous summer with discussions around working up a concept scheme</w:t>
      </w:r>
      <w:r w:rsidR="009E5FAD">
        <w:rPr>
          <w:szCs w:val="24"/>
        </w:rPr>
        <w:t xml:space="preserve">. </w:t>
      </w:r>
      <w:r w:rsidR="00A7726F">
        <w:rPr>
          <w:szCs w:val="24"/>
        </w:rPr>
        <w:t>Unfortunately,</w:t>
      </w:r>
      <w:r w:rsidR="000D01D7">
        <w:rPr>
          <w:szCs w:val="24"/>
        </w:rPr>
        <w:t xml:space="preserve"> the timing and </w:t>
      </w:r>
      <w:r w:rsidR="000F1A66">
        <w:rPr>
          <w:szCs w:val="24"/>
        </w:rPr>
        <w:t>Council’s requirement to re</w:t>
      </w:r>
      <w:r w:rsidR="000D01D7">
        <w:rPr>
          <w:szCs w:val="24"/>
        </w:rPr>
        <w:t xml:space="preserve">focus </w:t>
      </w:r>
      <w:r w:rsidR="000F1A66">
        <w:rPr>
          <w:szCs w:val="24"/>
        </w:rPr>
        <w:t>its</w:t>
      </w:r>
      <w:r w:rsidR="000D01D7">
        <w:rPr>
          <w:szCs w:val="24"/>
        </w:rPr>
        <w:t xml:space="preserve"> resources </w:t>
      </w:r>
      <w:r w:rsidR="009E5FAD">
        <w:rPr>
          <w:szCs w:val="24"/>
        </w:rPr>
        <w:t xml:space="preserve">elsewhere </w:t>
      </w:r>
      <w:r w:rsidR="00E7656B">
        <w:rPr>
          <w:szCs w:val="24"/>
        </w:rPr>
        <w:t>on</w:t>
      </w:r>
      <w:r w:rsidR="009E5FAD">
        <w:rPr>
          <w:szCs w:val="24"/>
        </w:rPr>
        <w:t xml:space="preserve"> schemes</w:t>
      </w:r>
      <w:r w:rsidR="000F1A66">
        <w:rPr>
          <w:szCs w:val="24"/>
        </w:rPr>
        <w:t xml:space="preserve"> such as the Covid-19 </w:t>
      </w:r>
      <w:r w:rsidR="004678D1">
        <w:rPr>
          <w:szCs w:val="24"/>
        </w:rPr>
        <w:t>c</w:t>
      </w:r>
      <w:r w:rsidR="000F1A66">
        <w:rPr>
          <w:szCs w:val="24"/>
        </w:rPr>
        <w:t xml:space="preserve">ontingency funding, had prevented officers from being able to work up and turn around a scheme ready for planning permission. She hoped that continued work with the village group in </w:t>
      </w:r>
      <w:proofErr w:type="spellStart"/>
      <w:r w:rsidR="000F1A66">
        <w:rPr>
          <w:szCs w:val="24"/>
        </w:rPr>
        <w:t>Millisle</w:t>
      </w:r>
      <w:proofErr w:type="spellEnd"/>
      <w:r w:rsidR="000F1A66">
        <w:rPr>
          <w:szCs w:val="24"/>
        </w:rPr>
        <w:t xml:space="preserve"> would result in a shovel ready scheme for when future funding</w:t>
      </w:r>
      <w:r w:rsidR="009E5FAD">
        <w:rPr>
          <w:szCs w:val="24"/>
        </w:rPr>
        <w:t xml:space="preserve"> opportunities</w:t>
      </w:r>
      <w:r w:rsidR="000F1A66">
        <w:rPr>
          <w:szCs w:val="24"/>
        </w:rPr>
        <w:t xml:space="preserve"> </w:t>
      </w:r>
      <w:r w:rsidR="009E5FAD">
        <w:rPr>
          <w:szCs w:val="24"/>
        </w:rPr>
        <w:t>became available</w:t>
      </w:r>
      <w:r w:rsidR="000F1A66">
        <w:rPr>
          <w:szCs w:val="24"/>
        </w:rPr>
        <w:t>.</w:t>
      </w:r>
    </w:p>
    <w:p w14:paraId="22BDB615" w14:textId="62FEF801" w:rsidR="009E5FAD" w:rsidRDefault="009E5FAD" w:rsidP="00C12FAC">
      <w:pPr>
        <w:rPr>
          <w:szCs w:val="24"/>
        </w:rPr>
      </w:pPr>
    </w:p>
    <w:p w14:paraId="6A7D2DEE" w14:textId="57B2C65B" w:rsidR="009E5FAD" w:rsidRPr="009E5FAD" w:rsidRDefault="009E5FAD" w:rsidP="00C12FAC">
      <w:pPr>
        <w:rPr>
          <w:szCs w:val="24"/>
          <w:u w:val="single"/>
        </w:rPr>
      </w:pPr>
      <w:r w:rsidRPr="009E5FAD">
        <w:rPr>
          <w:szCs w:val="24"/>
          <w:u w:val="single"/>
        </w:rPr>
        <w:t>Item 3 - Evaluation Report, Tourism Events Programme 2021-2022</w:t>
      </w:r>
    </w:p>
    <w:p w14:paraId="2DA7493B" w14:textId="57A339D9" w:rsidR="000D01D7" w:rsidRDefault="000D01D7" w:rsidP="00C12FAC">
      <w:pPr>
        <w:rPr>
          <w:szCs w:val="24"/>
        </w:rPr>
      </w:pPr>
    </w:p>
    <w:p w14:paraId="2BEF2BF3" w14:textId="5908D640" w:rsidR="000F1A66" w:rsidRDefault="009E5FAD" w:rsidP="00C12FAC">
      <w:pPr>
        <w:rPr>
          <w:szCs w:val="24"/>
        </w:rPr>
      </w:pPr>
      <w:r>
        <w:rPr>
          <w:szCs w:val="24"/>
        </w:rPr>
        <w:t xml:space="preserve">Councillor T Smith proposed an amendment, </w:t>
      </w:r>
      <w:r w:rsidR="009318AB">
        <w:rPr>
          <w:szCs w:val="24"/>
        </w:rPr>
        <w:t xml:space="preserve">seconded by Alderman Keery, that </w:t>
      </w:r>
      <w:r w:rsidR="009318AB" w:rsidRPr="009318AB">
        <w:rPr>
          <w:szCs w:val="24"/>
        </w:rPr>
        <w:t>the Donaghadee Lights Up festival and the Groomsport Music and Fireworks festival are both re-introduced to the Councils events line up for this year. The Council also addresses the funding discrepancy between Bangor and Newtownards over funding for their Christmas Switch</w:t>
      </w:r>
      <w:r w:rsidR="00C532B5">
        <w:rPr>
          <w:szCs w:val="24"/>
        </w:rPr>
        <w:t>-</w:t>
      </w:r>
      <w:proofErr w:type="spellStart"/>
      <w:r w:rsidR="00C532B5">
        <w:rPr>
          <w:szCs w:val="24"/>
        </w:rPr>
        <w:t>o</w:t>
      </w:r>
      <w:r w:rsidR="009318AB" w:rsidRPr="009318AB">
        <w:rPr>
          <w:szCs w:val="24"/>
        </w:rPr>
        <w:t>ns</w:t>
      </w:r>
      <w:proofErr w:type="spellEnd"/>
      <w:r w:rsidR="009318AB">
        <w:rPr>
          <w:szCs w:val="24"/>
        </w:rPr>
        <w:t>.</w:t>
      </w:r>
    </w:p>
    <w:p w14:paraId="4AD5FFB7" w14:textId="0EBFF04B" w:rsidR="009318AB" w:rsidRDefault="009318AB" w:rsidP="00C12FAC">
      <w:pPr>
        <w:rPr>
          <w:szCs w:val="24"/>
        </w:rPr>
      </w:pPr>
    </w:p>
    <w:p w14:paraId="52102145" w14:textId="7BAC4645" w:rsidR="006073C9" w:rsidRDefault="007D2E1B" w:rsidP="00C12FAC">
      <w:pPr>
        <w:rPr>
          <w:szCs w:val="24"/>
        </w:rPr>
      </w:pPr>
      <w:r>
        <w:rPr>
          <w:szCs w:val="24"/>
        </w:rPr>
        <w:t>Speaking to his proposal</w:t>
      </w:r>
      <w:r w:rsidR="009318AB">
        <w:rPr>
          <w:szCs w:val="24"/>
        </w:rPr>
        <w:t xml:space="preserve">, Councillor T Smith </w:t>
      </w:r>
      <w:r w:rsidR="006073C9">
        <w:rPr>
          <w:szCs w:val="24"/>
        </w:rPr>
        <w:t>argued</w:t>
      </w:r>
      <w:r w:rsidR="009318AB">
        <w:rPr>
          <w:szCs w:val="24"/>
        </w:rPr>
        <w:t xml:space="preserve"> that </w:t>
      </w:r>
      <w:r w:rsidR="006073C9">
        <w:rPr>
          <w:szCs w:val="24"/>
        </w:rPr>
        <w:t xml:space="preserve">removing both Donaghadee and </w:t>
      </w:r>
      <w:proofErr w:type="spellStart"/>
      <w:r w:rsidR="006073C9">
        <w:rPr>
          <w:szCs w:val="24"/>
        </w:rPr>
        <w:t>Groompsort</w:t>
      </w:r>
      <w:proofErr w:type="spellEnd"/>
      <w:r w:rsidR="006073C9">
        <w:rPr>
          <w:szCs w:val="24"/>
        </w:rPr>
        <w:t xml:space="preserve"> </w:t>
      </w:r>
      <w:r w:rsidR="0090211E">
        <w:rPr>
          <w:szCs w:val="24"/>
        </w:rPr>
        <w:t>festivals</w:t>
      </w:r>
      <w:r w:rsidR="006073C9">
        <w:rPr>
          <w:szCs w:val="24"/>
        </w:rPr>
        <w:t xml:space="preserve"> from the Council’s events calendar had been a ridiculous decision and </w:t>
      </w:r>
      <w:r w:rsidR="00162271">
        <w:rPr>
          <w:szCs w:val="24"/>
        </w:rPr>
        <w:t>said recent figures showed that</w:t>
      </w:r>
      <w:r w:rsidR="006073C9">
        <w:rPr>
          <w:szCs w:val="24"/>
        </w:rPr>
        <w:t xml:space="preserve"> Groomsport had attracted </w:t>
      </w:r>
      <w:r w:rsidR="006073C9">
        <w:rPr>
          <w:szCs w:val="24"/>
        </w:rPr>
        <w:lastRenderedPageBreak/>
        <w:t>9,000 visitors while</w:t>
      </w:r>
      <w:r w:rsidR="0093590E">
        <w:rPr>
          <w:szCs w:val="24"/>
        </w:rPr>
        <w:t xml:space="preserve"> </w:t>
      </w:r>
      <w:r w:rsidR="006073C9">
        <w:rPr>
          <w:szCs w:val="24"/>
        </w:rPr>
        <w:t xml:space="preserve">15,000 people had attended the event in Donaghadee. </w:t>
      </w:r>
      <w:r w:rsidR="0099191C">
        <w:rPr>
          <w:szCs w:val="24"/>
        </w:rPr>
        <w:t xml:space="preserve">He felt </w:t>
      </w:r>
      <w:r w:rsidR="006073C9">
        <w:rPr>
          <w:szCs w:val="24"/>
        </w:rPr>
        <w:t>both</w:t>
      </w:r>
      <w:r w:rsidR="0099191C">
        <w:rPr>
          <w:szCs w:val="24"/>
        </w:rPr>
        <w:t xml:space="preserve"> were</w:t>
      </w:r>
      <w:r w:rsidR="006073C9">
        <w:rPr>
          <w:szCs w:val="24"/>
        </w:rPr>
        <w:t xml:space="preserve"> well attended and cost effective in terms of cost per head</w:t>
      </w:r>
      <w:r w:rsidR="004939EF">
        <w:rPr>
          <w:szCs w:val="24"/>
        </w:rPr>
        <w:t xml:space="preserve"> </w:t>
      </w:r>
      <w:r w:rsidR="00563195">
        <w:rPr>
          <w:szCs w:val="24"/>
        </w:rPr>
        <w:t>and</w:t>
      </w:r>
      <w:r w:rsidR="004939EF">
        <w:rPr>
          <w:szCs w:val="24"/>
        </w:rPr>
        <w:t xml:space="preserve"> brought great benefits to traders in each area.</w:t>
      </w:r>
    </w:p>
    <w:p w14:paraId="666F1EBA" w14:textId="4FFAC459" w:rsidR="004939EF" w:rsidRDefault="004939EF" w:rsidP="00C12FAC">
      <w:pPr>
        <w:rPr>
          <w:szCs w:val="24"/>
        </w:rPr>
      </w:pPr>
    </w:p>
    <w:p w14:paraId="7472146E" w14:textId="2F2F6A88" w:rsidR="009318AB" w:rsidRDefault="004939EF" w:rsidP="00C12FAC">
      <w:pPr>
        <w:rPr>
          <w:szCs w:val="24"/>
        </w:rPr>
      </w:pPr>
      <w:r>
        <w:rPr>
          <w:szCs w:val="24"/>
        </w:rPr>
        <w:t xml:space="preserve">He </w:t>
      </w:r>
      <w:r w:rsidR="0099191C">
        <w:rPr>
          <w:szCs w:val="24"/>
        </w:rPr>
        <w:t>believed</w:t>
      </w:r>
      <w:r>
        <w:rPr>
          <w:szCs w:val="24"/>
        </w:rPr>
        <w:t xml:space="preserve"> the Council had </w:t>
      </w:r>
      <w:r w:rsidR="0099191C">
        <w:rPr>
          <w:szCs w:val="24"/>
        </w:rPr>
        <w:t>shown</w:t>
      </w:r>
      <w:r>
        <w:rPr>
          <w:szCs w:val="24"/>
        </w:rPr>
        <w:t xml:space="preserve"> it could </w:t>
      </w:r>
      <w:r w:rsidR="001C732D">
        <w:rPr>
          <w:szCs w:val="24"/>
        </w:rPr>
        <w:t xml:space="preserve">find money for other things when needed, pointing to £5,000 found for Solace and £120,000 it was recommending </w:t>
      </w:r>
      <w:r w:rsidR="0093590E">
        <w:rPr>
          <w:szCs w:val="24"/>
        </w:rPr>
        <w:t>spending</w:t>
      </w:r>
      <w:r w:rsidR="001C732D">
        <w:rPr>
          <w:szCs w:val="24"/>
        </w:rPr>
        <w:t xml:space="preserve"> on the purchase of equipment to broadcast Council meetings. He </w:t>
      </w:r>
      <w:r w:rsidR="0093590E">
        <w:rPr>
          <w:szCs w:val="24"/>
        </w:rPr>
        <w:t xml:space="preserve">viewed it as a </w:t>
      </w:r>
      <w:r w:rsidR="001C732D">
        <w:rPr>
          <w:szCs w:val="24"/>
        </w:rPr>
        <w:t>disgrace not to allow the two events in Groomsport and Donaghadee to go ahead.</w:t>
      </w:r>
      <w:r w:rsidR="0093590E">
        <w:rPr>
          <w:szCs w:val="24"/>
        </w:rPr>
        <w:t xml:space="preserve"> </w:t>
      </w:r>
      <w:r w:rsidR="006073C9">
        <w:rPr>
          <w:szCs w:val="24"/>
        </w:rPr>
        <w:t xml:space="preserve">He </w:t>
      </w:r>
      <w:r>
        <w:rPr>
          <w:szCs w:val="24"/>
        </w:rPr>
        <w:t>also felt there was a discrepancy in</w:t>
      </w:r>
      <w:r w:rsidR="006073C9">
        <w:rPr>
          <w:szCs w:val="24"/>
        </w:rPr>
        <w:t xml:space="preserve"> funding for Christmas festivals in Bangor and Newtownards and did not feel it necessary for both to get the same level of funding </w:t>
      </w:r>
      <w:r>
        <w:rPr>
          <w:szCs w:val="24"/>
        </w:rPr>
        <w:t>given that the Newtownards festival would target 3,000 fewer visitors tha</w:t>
      </w:r>
      <w:r w:rsidR="0099191C">
        <w:rPr>
          <w:szCs w:val="24"/>
        </w:rPr>
        <w:t>n</w:t>
      </w:r>
      <w:r>
        <w:rPr>
          <w:szCs w:val="24"/>
        </w:rPr>
        <w:t xml:space="preserve"> the Bangor event. He felt that also needed to be addressed as part of his proposed amendment.</w:t>
      </w:r>
    </w:p>
    <w:p w14:paraId="3695C3E6" w14:textId="2A891883" w:rsidR="001C732D" w:rsidRDefault="001C732D" w:rsidP="00C12FAC">
      <w:pPr>
        <w:rPr>
          <w:szCs w:val="24"/>
        </w:rPr>
      </w:pPr>
    </w:p>
    <w:p w14:paraId="687E17C7" w14:textId="389A4164" w:rsidR="001C732D" w:rsidRDefault="0099191C" w:rsidP="00C12FAC">
      <w:pPr>
        <w:rPr>
          <w:szCs w:val="24"/>
        </w:rPr>
      </w:pPr>
      <w:r>
        <w:rPr>
          <w:szCs w:val="24"/>
        </w:rPr>
        <w:t xml:space="preserve">Unable to support the amendment, </w:t>
      </w:r>
      <w:r w:rsidR="001C732D">
        <w:rPr>
          <w:szCs w:val="24"/>
        </w:rPr>
        <w:t xml:space="preserve">Councillor P Smith understood members </w:t>
      </w:r>
      <w:r>
        <w:rPr>
          <w:szCs w:val="24"/>
        </w:rPr>
        <w:t>wanting</w:t>
      </w:r>
      <w:r w:rsidR="001C732D">
        <w:rPr>
          <w:szCs w:val="24"/>
        </w:rPr>
        <w:t xml:space="preserve"> events in their own DEA</w:t>
      </w:r>
      <w:r>
        <w:rPr>
          <w:szCs w:val="24"/>
        </w:rPr>
        <w:t>s</w:t>
      </w:r>
      <w:r w:rsidR="001C732D">
        <w:rPr>
          <w:szCs w:val="24"/>
        </w:rPr>
        <w:t>,</w:t>
      </w:r>
      <w:r>
        <w:rPr>
          <w:szCs w:val="24"/>
        </w:rPr>
        <w:t xml:space="preserve"> but</w:t>
      </w:r>
      <w:r w:rsidR="001C732D">
        <w:rPr>
          <w:szCs w:val="24"/>
        </w:rPr>
        <w:t xml:space="preserve"> there was an events strategy that </w:t>
      </w:r>
      <w:r>
        <w:rPr>
          <w:szCs w:val="24"/>
        </w:rPr>
        <w:t>had been</w:t>
      </w:r>
      <w:r w:rsidR="001C732D">
        <w:rPr>
          <w:szCs w:val="24"/>
        </w:rPr>
        <w:t xml:space="preserve"> developed and it was right to accept the </w:t>
      </w:r>
      <w:r w:rsidR="002E621D">
        <w:rPr>
          <w:szCs w:val="24"/>
        </w:rPr>
        <w:t>outworking</w:t>
      </w:r>
      <w:r w:rsidR="001C732D">
        <w:rPr>
          <w:szCs w:val="24"/>
        </w:rPr>
        <w:t xml:space="preserve"> of that</w:t>
      </w:r>
      <w:r>
        <w:rPr>
          <w:szCs w:val="24"/>
        </w:rPr>
        <w:t>.</w:t>
      </w:r>
      <w:r w:rsidR="002E621D">
        <w:rPr>
          <w:szCs w:val="24"/>
        </w:rPr>
        <w:t xml:space="preserve"> He also pointed to an example of a community</w:t>
      </w:r>
      <w:r w:rsidR="00AF5ED8">
        <w:rPr>
          <w:szCs w:val="24"/>
        </w:rPr>
        <w:t xml:space="preserve"> organised </w:t>
      </w:r>
      <w:r w:rsidR="002E621D">
        <w:rPr>
          <w:szCs w:val="24"/>
        </w:rPr>
        <w:t>event in his own DEA that had included a firework display</w:t>
      </w:r>
      <w:r w:rsidR="00AF5ED8">
        <w:rPr>
          <w:szCs w:val="24"/>
        </w:rPr>
        <w:t xml:space="preserve">. The event had been very successful and had benefited from grant aid administered by the Council. He was </w:t>
      </w:r>
      <w:r w:rsidR="000E6E7B">
        <w:rPr>
          <w:szCs w:val="24"/>
        </w:rPr>
        <w:t xml:space="preserve">happy to provide some guidance to </w:t>
      </w:r>
      <w:r w:rsidR="002855DB">
        <w:rPr>
          <w:szCs w:val="24"/>
        </w:rPr>
        <w:t xml:space="preserve">the proposer </w:t>
      </w:r>
      <w:r w:rsidR="000E6E7B">
        <w:rPr>
          <w:szCs w:val="24"/>
        </w:rPr>
        <w:t xml:space="preserve">on </w:t>
      </w:r>
      <w:r w:rsidR="009E7105">
        <w:rPr>
          <w:szCs w:val="24"/>
        </w:rPr>
        <w:t>that process.</w:t>
      </w:r>
    </w:p>
    <w:p w14:paraId="79CAED44" w14:textId="78FD3539" w:rsidR="00F458C1" w:rsidRDefault="00F458C1" w:rsidP="00C12FAC">
      <w:pPr>
        <w:rPr>
          <w:szCs w:val="24"/>
        </w:rPr>
      </w:pPr>
    </w:p>
    <w:p w14:paraId="24EFBEB9" w14:textId="077E7CB4" w:rsidR="00F458C1" w:rsidRDefault="00F458C1" w:rsidP="00C12FAC">
      <w:pPr>
        <w:rPr>
          <w:szCs w:val="24"/>
        </w:rPr>
      </w:pPr>
      <w:r>
        <w:rPr>
          <w:szCs w:val="24"/>
        </w:rPr>
        <w:t>(Alderman Irvine joined the meeting – 8.07pm)</w:t>
      </w:r>
    </w:p>
    <w:p w14:paraId="237EEC43" w14:textId="573A7E89" w:rsidR="000E6E7B" w:rsidRDefault="000E6E7B" w:rsidP="00C12FAC">
      <w:pPr>
        <w:rPr>
          <w:szCs w:val="24"/>
        </w:rPr>
      </w:pPr>
    </w:p>
    <w:p w14:paraId="50B8A52E" w14:textId="77777777" w:rsidR="00DA52CC" w:rsidRDefault="002855DB" w:rsidP="00C12FAC">
      <w:pPr>
        <w:rPr>
          <w:szCs w:val="24"/>
        </w:rPr>
      </w:pPr>
      <w:r>
        <w:rPr>
          <w:szCs w:val="24"/>
        </w:rPr>
        <w:t xml:space="preserve">Pointing to agreement of the District Rate, Councillor Greer agreed it was right to take </w:t>
      </w:r>
      <w:r w:rsidR="00563195">
        <w:rPr>
          <w:szCs w:val="24"/>
        </w:rPr>
        <w:t>a</w:t>
      </w:r>
      <w:r w:rsidR="000E6E7B">
        <w:rPr>
          <w:szCs w:val="24"/>
        </w:rPr>
        <w:t xml:space="preserve"> holistic approach to events </w:t>
      </w:r>
      <w:r>
        <w:rPr>
          <w:szCs w:val="24"/>
        </w:rPr>
        <w:t xml:space="preserve">that </w:t>
      </w:r>
      <w:r w:rsidR="000E6E7B">
        <w:rPr>
          <w:szCs w:val="24"/>
        </w:rPr>
        <w:t xml:space="preserve">had </w:t>
      </w:r>
      <w:r>
        <w:rPr>
          <w:szCs w:val="24"/>
        </w:rPr>
        <w:t xml:space="preserve">already </w:t>
      </w:r>
      <w:r w:rsidR="000E6E7B">
        <w:rPr>
          <w:szCs w:val="24"/>
        </w:rPr>
        <w:t xml:space="preserve">been agreed. </w:t>
      </w:r>
    </w:p>
    <w:p w14:paraId="2D4F65C4" w14:textId="77777777" w:rsidR="00DA52CC" w:rsidRDefault="00DA52CC" w:rsidP="00C12FAC">
      <w:pPr>
        <w:rPr>
          <w:szCs w:val="24"/>
        </w:rPr>
      </w:pPr>
    </w:p>
    <w:p w14:paraId="7A153072" w14:textId="56A5AFA0" w:rsidR="000E6E7B" w:rsidRDefault="000E6E7B" w:rsidP="00C12FAC">
      <w:pPr>
        <w:rPr>
          <w:szCs w:val="24"/>
        </w:rPr>
      </w:pPr>
      <w:r>
        <w:rPr>
          <w:szCs w:val="24"/>
        </w:rPr>
        <w:t>Councillor Boyle</w:t>
      </w:r>
      <w:r w:rsidR="002855DB">
        <w:rPr>
          <w:szCs w:val="24"/>
        </w:rPr>
        <w:t xml:space="preserve"> said he</w:t>
      </w:r>
      <w:r>
        <w:rPr>
          <w:szCs w:val="24"/>
        </w:rPr>
        <w:t xml:space="preserve"> was tempted to call the amendment a weekly headline grabbing attempt</w:t>
      </w:r>
      <w:r w:rsidR="002855DB">
        <w:rPr>
          <w:szCs w:val="24"/>
        </w:rPr>
        <w:t xml:space="preserve"> and</w:t>
      </w:r>
      <w:r>
        <w:rPr>
          <w:szCs w:val="24"/>
        </w:rPr>
        <w:t xml:space="preserve"> felt it made poor financial sense given the rates setting process had already </w:t>
      </w:r>
      <w:r w:rsidR="000F4A21">
        <w:rPr>
          <w:szCs w:val="24"/>
        </w:rPr>
        <w:t>been completed</w:t>
      </w:r>
      <w:r>
        <w:rPr>
          <w:szCs w:val="24"/>
        </w:rPr>
        <w:t xml:space="preserve">. He would have been more sympathetic had the member proposed for it to be considered in next year’s rate setting process. </w:t>
      </w:r>
      <w:r w:rsidR="00301FAA">
        <w:rPr>
          <w:szCs w:val="24"/>
        </w:rPr>
        <w:t>In response to further points made by the proposer, he felt</w:t>
      </w:r>
      <w:r>
        <w:rPr>
          <w:szCs w:val="24"/>
        </w:rPr>
        <w:t xml:space="preserve"> there </w:t>
      </w:r>
      <w:r w:rsidR="000F4A21">
        <w:rPr>
          <w:szCs w:val="24"/>
        </w:rPr>
        <w:t>had been</w:t>
      </w:r>
      <w:r>
        <w:rPr>
          <w:szCs w:val="24"/>
        </w:rPr>
        <w:t xml:space="preserve"> clear explanations to where the Solace and meeting equipment money was coming from</w:t>
      </w:r>
      <w:r w:rsidR="000F4A21">
        <w:rPr>
          <w:szCs w:val="24"/>
        </w:rPr>
        <w:t xml:space="preserve">, </w:t>
      </w:r>
      <w:r w:rsidR="00B92248">
        <w:rPr>
          <w:szCs w:val="24"/>
        </w:rPr>
        <w:t>add</w:t>
      </w:r>
      <w:r w:rsidR="000F4A21">
        <w:rPr>
          <w:szCs w:val="24"/>
        </w:rPr>
        <w:t>ing</w:t>
      </w:r>
      <w:r>
        <w:rPr>
          <w:szCs w:val="24"/>
        </w:rPr>
        <w:t xml:space="preserve"> that Councillors had also forfeited </w:t>
      </w:r>
      <w:r w:rsidR="00301FAA">
        <w:rPr>
          <w:szCs w:val="24"/>
        </w:rPr>
        <w:t xml:space="preserve">part of </w:t>
      </w:r>
      <w:r w:rsidR="00CE35BA">
        <w:rPr>
          <w:szCs w:val="24"/>
        </w:rPr>
        <w:t xml:space="preserve">their allowance to become the lowest paid in </w:t>
      </w:r>
      <w:r w:rsidR="00B92248">
        <w:rPr>
          <w:szCs w:val="24"/>
        </w:rPr>
        <w:t>Northern</w:t>
      </w:r>
      <w:r w:rsidR="00CE35BA">
        <w:rPr>
          <w:szCs w:val="24"/>
        </w:rPr>
        <w:t xml:space="preserve"> Ireland. </w:t>
      </w:r>
    </w:p>
    <w:p w14:paraId="2C153EB4" w14:textId="4B14C584" w:rsidR="004939EF" w:rsidRDefault="004939EF" w:rsidP="00C12FAC">
      <w:pPr>
        <w:rPr>
          <w:szCs w:val="24"/>
        </w:rPr>
      </w:pPr>
    </w:p>
    <w:p w14:paraId="1241A1CC" w14:textId="0A3AB290" w:rsidR="00B92248" w:rsidRDefault="00B92248" w:rsidP="00C12FAC">
      <w:pPr>
        <w:rPr>
          <w:szCs w:val="24"/>
        </w:rPr>
      </w:pPr>
      <w:r>
        <w:rPr>
          <w:szCs w:val="24"/>
        </w:rPr>
        <w:t xml:space="preserve">Alderman McIlveen agreed </w:t>
      </w:r>
      <w:r w:rsidR="00AF5ED8">
        <w:rPr>
          <w:szCs w:val="24"/>
        </w:rPr>
        <w:t xml:space="preserve">that </w:t>
      </w:r>
      <w:r>
        <w:rPr>
          <w:szCs w:val="24"/>
        </w:rPr>
        <w:t>the proposer of the amendment</w:t>
      </w:r>
      <w:r w:rsidR="00AF5ED8">
        <w:rPr>
          <w:szCs w:val="24"/>
        </w:rPr>
        <w:t xml:space="preserve"> was</w:t>
      </w:r>
      <w:r>
        <w:rPr>
          <w:szCs w:val="24"/>
        </w:rPr>
        <w:t xml:space="preserve"> seeking to grab headlines and believed that there was no way Councillor T Smith </w:t>
      </w:r>
      <w:r w:rsidR="000F4A21">
        <w:rPr>
          <w:szCs w:val="24"/>
        </w:rPr>
        <w:t>was expecting</w:t>
      </w:r>
      <w:r>
        <w:rPr>
          <w:szCs w:val="24"/>
        </w:rPr>
        <w:t xml:space="preserve"> </w:t>
      </w:r>
      <w:r w:rsidR="00484B3B">
        <w:rPr>
          <w:szCs w:val="24"/>
        </w:rPr>
        <w:t>him</w:t>
      </w:r>
      <w:r>
        <w:rPr>
          <w:szCs w:val="24"/>
        </w:rPr>
        <w:t xml:space="preserve"> to vote in favour of </w:t>
      </w:r>
      <w:r w:rsidR="00AF5ED8">
        <w:rPr>
          <w:szCs w:val="24"/>
        </w:rPr>
        <w:t>it</w:t>
      </w:r>
      <w:r>
        <w:rPr>
          <w:szCs w:val="24"/>
        </w:rPr>
        <w:t xml:space="preserve"> given the Newtownards</w:t>
      </w:r>
      <w:r w:rsidR="00614D74">
        <w:rPr>
          <w:szCs w:val="24"/>
        </w:rPr>
        <w:t xml:space="preserve"> element</w:t>
      </w:r>
      <w:r>
        <w:rPr>
          <w:szCs w:val="24"/>
        </w:rPr>
        <w:t xml:space="preserve">. He dismissed it as another ridiculous amendment and </w:t>
      </w:r>
      <w:r w:rsidR="00614D74">
        <w:rPr>
          <w:szCs w:val="24"/>
        </w:rPr>
        <w:t>felt there were</w:t>
      </w:r>
      <w:r>
        <w:rPr>
          <w:szCs w:val="24"/>
        </w:rPr>
        <w:t xml:space="preserve"> many popular events that were </w:t>
      </w:r>
      <w:r w:rsidR="00301FAA">
        <w:rPr>
          <w:szCs w:val="24"/>
        </w:rPr>
        <w:t>non-Council</w:t>
      </w:r>
      <w:r>
        <w:rPr>
          <w:szCs w:val="24"/>
        </w:rPr>
        <w:t xml:space="preserve"> run </w:t>
      </w:r>
      <w:r w:rsidR="00614D74">
        <w:rPr>
          <w:szCs w:val="24"/>
        </w:rPr>
        <w:t>which had benefited from</w:t>
      </w:r>
      <w:r w:rsidR="00320FCD">
        <w:rPr>
          <w:szCs w:val="24"/>
        </w:rPr>
        <w:t xml:space="preserve"> grant</w:t>
      </w:r>
      <w:r w:rsidR="000F4A21">
        <w:rPr>
          <w:szCs w:val="24"/>
        </w:rPr>
        <w:t xml:space="preserve"> aid.</w:t>
      </w:r>
    </w:p>
    <w:p w14:paraId="4F01B2B9" w14:textId="0F325015" w:rsidR="00320FCD" w:rsidRDefault="00320FCD" w:rsidP="00C12FAC">
      <w:pPr>
        <w:rPr>
          <w:szCs w:val="24"/>
        </w:rPr>
      </w:pPr>
    </w:p>
    <w:p w14:paraId="1836E62F" w14:textId="0A27AB65" w:rsidR="00320FCD" w:rsidRDefault="00320FCD" w:rsidP="00C12FAC">
      <w:pPr>
        <w:rPr>
          <w:szCs w:val="24"/>
        </w:rPr>
      </w:pPr>
      <w:r>
        <w:rPr>
          <w:szCs w:val="24"/>
        </w:rPr>
        <w:t>Summing up</w:t>
      </w:r>
      <w:r w:rsidR="00301FAA">
        <w:rPr>
          <w:szCs w:val="24"/>
        </w:rPr>
        <w:t xml:space="preserve"> as</w:t>
      </w:r>
      <w:r>
        <w:rPr>
          <w:szCs w:val="24"/>
        </w:rPr>
        <w:t xml:space="preserve"> the Chair of the Regeneration and Development Committee, Alderman McDowell </w:t>
      </w:r>
      <w:r w:rsidR="000F4A21">
        <w:rPr>
          <w:szCs w:val="24"/>
        </w:rPr>
        <w:t xml:space="preserve">said he </w:t>
      </w:r>
      <w:r>
        <w:rPr>
          <w:szCs w:val="24"/>
        </w:rPr>
        <w:t>would not be supporting the amendment</w:t>
      </w:r>
      <w:r w:rsidR="00301FAA">
        <w:rPr>
          <w:szCs w:val="24"/>
        </w:rPr>
        <w:t>, pointing</w:t>
      </w:r>
      <w:r>
        <w:rPr>
          <w:szCs w:val="24"/>
        </w:rPr>
        <w:t xml:space="preserve"> to</w:t>
      </w:r>
      <w:r w:rsidR="00301FAA">
        <w:rPr>
          <w:szCs w:val="24"/>
        </w:rPr>
        <w:t xml:space="preserve"> </w:t>
      </w:r>
      <w:r>
        <w:rPr>
          <w:szCs w:val="24"/>
        </w:rPr>
        <w:t xml:space="preserve">wider strategic aims of the Council and </w:t>
      </w:r>
      <w:r w:rsidR="000F4A21">
        <w:rPr>
          <w:szCs w:val="24"/>
        </w:rPr>
        <w:t>its</w:t>
      </w:r>
      <w:r>
        <w:rPr>
          <w:szCs w:val="24"/>
        </w:rPr>
        <w:t xml:space="preserve"> events </w:t>
      </w:r>
      <w:r w:rsidR="00C532B5">
        <w:rPr>
          <w:szCs w:val="24"/>
        </w:rPr>
        <w:t xml:space="preserve">strategy. He </w:t>
      </w:r>
      <w:r w:rsidR="000F4A21">
        <w:rPr>
          <w:szCs w:val="24"/>
        </w:rPr>
        <w:t>felt</w:t>
      </w:r>
      <w:r>
        <w:rPr>
          <w:szCs w:val="24"/>
        </w:rPr>
        <w:t xml:space="preserve"> there was no sense in trying to change that on a whim</w:t>
      </w:r>
      <w:r w:rsidR="00C532B5">
        <w:rPr>
          <w:szCs w:val="24"/>
        </w:rPr>
        <w:t xml:space="preserve"> and </w:t>
      </w:r>
      <w:r>
        <w:rPr>
          <w:szCs w:val="24"/>
        </w:rPr>
        <w:t xml:space="preserve">urged Council to reject </w:t>
      </w:r>
      <w:r w:rsidR="000F4A21">
        <w:rPr>
          <w:szCs w:val="24"/>
        </w:rPr>
        <w:t>the amendment.</w:t>
      </w:r>
    </w:p>
    <w:p w14:paraId="7C919559" w14:textId="781B6207" w:rsidR="002B4687" w:rsidRDefault="002B4687" w:rsidP="00C12FAC">
      <w:pPr>
        <w:rPr>
          <w:szCs w:val="24"/>
        </w:rPr>
      </w:pPr>
    </w:p>
    <w:p w14:paraId="4D8C998F" w14:textId="4DCC3016" w:rsidR="002B4687" w:rsidRDefault="002B4687" w:rsidP="00C12FAC">
      <w:pPr>
        <w:rPr>
          <w:szCs w:val="24"/>
        </w:rPr>
      </w:pPr>
      <w:r>
        <w:rPr>
          <w:szCs w:val="24"/>
        </w:rPr>
        <w:t>Councillor T Smith requested a recorded vote.</w:t>
      </w:r>
    </w:p>
    <w:p w14:paraId="7BF462F0" w14:textId="69848420" w:rsidR="00320FCD" w:rsidRDefault="00320FCD" w:rsidP="00C12FAC">
      <w:pPr>
        <w:rPr>
          <w:szCs w:val="24"/>
        </w:rPr>
      </w:pPr>
    </w:p>
    <w:p w14:paraId="1BCDB20B" w14:textId="6367E6CB" w:rsidR="00320FCD" w:rsidRDefault="00320FCD" w:rsidP="00C12FAC">
      <w:pPr>
        <w:rPr>
          <w:szCs w:val="24"/>
        </w:rPr>
      </w:pPr>
      <w:r>
        <w:rPr>
          <w:szCs w:val="24"/>
        </w:rPr>
        <w:lastRenderedPageBreak/>
        <w:t xml:space="preserve">On being put to the meeting, </w:t>
      </w:r>
      <w:r w:rsidR="00B60E2E">
        <w:rPr>
          <w:szCs w:val="24"/>
        </w:rPr>
        <w:t xml:space="preserve">with 4 voting FOR, 30 voting AGAINST, </w:t>
      </w:r>
      <w:r w:rsidR="00923A2C">
        <w:rPr>
          <w:szCs w:val="24"/>
        </w:rPr>
        <w:t>2</w:t>
      </w:r>
      <w:r w:rsidR="00B60E2E">
        <w:rPr>
          <w:szCs w:val="24"/>
        </w:rPr>
        <w:t xml:space="preserve"> ABSTAINING and 4 ABSENT</w:t>
      </w:r>
      <w:r w:rsidR="002B4687">
        <w:rPr>
          <w:szCs w:val="24"/>
        </w:rPr>
        <w:t xml:space="preserve"> the proposed amendment FELL.</w:t>
      </w:r>
    </w:p>
    <w:p w14:paraId="1B7B397C" w14:textId="6158FFB2" w:rsidR="002B4687" w:rsidRDefault="002B4687" w:rsidP="00C12FAC">
      <w:pPr>
        <w:rPr>
          <w:szCs w:val="24"/>
        </w:rPr>
      </w:pPr>
    </w:p>
    <w:p w14:paraId="2E562B9A" w14:textId="06C0066E" w:rsidR="002B4687" w:rsidRDefault="002B4687" w:rsidP="00C12FAC">
      <w:pPr>
        <w:rPr>
          <w:szCs w:val="24"/>
        </w:rPr>
      </w:pPr>
      <w:r>
        <w:rPr>
          <w:szCs w:val="24"/>
        </w:rPr>
        <w:t>The voting was as follows:</w:t>
      </w:r>
    </w:p>
    <w:p w14:paraId="20F2380C" w14:textId="075CE3FA" w:rsidR="00320FCD" w:rsidRDefault="00320FCD" w:rsidP="00C12FAC">
      <w:pPr>
        <w:rPr>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8F5C70" w:rsidRPr="004726A4" w14:paraId="16B5CBC2" w14:textId="77777777" w:rsidTr="00D85D8D">
        <w:tc>
          <w:tcPr>
            <w:tcW w:w="2074" w:type="dxa"/>
          </w:tcPr>
          <w:p w14:paraId="432B7F28" w14:textId="3EA5B7D5" w:rsidR="008F5C70" w:rsidRPr="004726A4" w:rsidRDefault="008F5C70" w:rsidP="00D85D8D">
            <w:pPr>
              <w:rPr>
                <w:b/>
                <w:bCs/>
              </w:rPr>
            </w:pPr>
            <w:bookmarkStart w:id="4" w:name="_Hlk100064791"/>
            <w:r w:rsidRPr="004726A4">
              <w:rPr>
                <w:b/>
                <w:bCs/>
              </w:rPr>
              <w:t>FOR (</w:t>
            </w:r>
            <w:r>
              <w:rPr>
                <w:b/>
                <w:bCs/>
              </w:rPr>
              <w:t>4</w:t>
            </w:r>
            <w:r w:rsidRPr="004726A4">
              <w:rPr>
                <w:b/>
                <w:bCs/>
              </w:rPr>
              <w:t>)</w:t>
            </w:r>
          </w:p>
        </w:tc>
        <w:tc>
          <w:tcPr>
            <w:tcW w:w="2074" w:type="dxa"/>
          </w:tcPr>
          <w:p w14:paraId="76BA06FB" w14:textId="42B6E37E" w:rsidR="008F5C70" w:rsidRPr="004726A4" w:rsidRDefault="008F5C70" w:rsidP="00D85D8D">
            <w:pPr>
              <w:rPr>
                <w:b/>
                <w:bCs/>
              </w:rPr>
            </w:pPr>
            <w:r w:rsidRPr="004726A4">
              <w:rPr>
                <w:b/>
                <w:bCs/>
              </w:rPr>
              <w:t>AGAINST (</w:t>
            </w:r>
            <w:r>
              <w:rPr>
                <w:b/>
                <w:bCs/>
              </w:rPr>
              <w:t>30</w:t>
            </w:r>
            <w:r w:rsidRPr="004726A4">
              <w:rPr>
                <w:b/>
                <w:bCs/>
              </w:rPr>
              <w:t>)</w:t>
            </w:r>
          </w:p>
        </w:tc>
        <w:tc>
          <w:tcPr>
            <w:tcW w:w="2074" w:type="dxa"/>
          </w:tcPr>
          <w:p w14:paraId="59AAC923" w14:textId="7476AAB9" w:rsidR="008F5C70" w:rsidRPr="004726A4" w:rsidRDefault="008F5C70" w:rsidP="00D85D8D">
            <w:pPr>
              <w:rPr>
                <w:b/>
                <w:bCs/>
              </w:rPr>
            </w:pPr>
            <w:r w:rsidRPr="004726A4">
              <w:rPr>
                <w:b/>
                <w:bCs/>
                <w:caps/>
              </w:rPr>
              <w:t>Abstained</w:t>
            </w:r>
            <w:r w:rsidRPr="004726A4">
              <w:rPr>
                <w:b/>
                <w:bCs/>
              </w:rPr>
              <w:t xml:space="preserve"> (</w:t>
            </w:r>
            <w:r w:rsidR="00923A2C">
              <w:rPr>
                <w:b/>
                <w:bCs/>
              </w:rPr>
              <w:t>2</w:t>
            </w:r>
            <w:r w:rsidRPr="004726A4">
              <w:rPr>
                <w:b/>
                <w:bCs/>
              </w:rPr>
              <w:t>)</w:t>
            </w:r>
          </w:p>
        </w:tc>
        <w:tc>
          <w:tcPr>
            <w:tcW w:w="2074" w:type="dxa"/>
          </w:tcPr>
          <w:p w14:paraId="07F32A98" w14:textId="71D888F8" w:rsidR="008F5C70" w:rsidRPr="004726A4" w:rsidRDefault="008F5C70" w:rsidP="00D85D8D">
            <w:pPr>
              <w:rPr>
                <w:b/>
                <w:bCs/>
              </w:rPr>
            </w:pPr>
            <w:r w:rsidRPr="004726A4">
              <w:rPr>
                <w:b/>
                <w:bCs/>
                <w:caps/>
              </w:rPr>
              <w:t>Absent</w:t>
            </w:r>
            <w:r w:rsidRPr="004726A4">
              <w:rPr>
                <w:b/>
                <w:bCs/>
              </w:rPr>
              <w:t xml:space="preserve"> (</w:t>
            </w:r>
            <w:r>
              <w:rPr>
                <w:b/>
                <w:bCs/>
              </w:rPr>
              <w:t>4</w:t>
            </w:r>
            <w:r w:rsidRPr="004726A4">
              <w:rPr>
                <w:b/>
                <w:bCs/>
              </w:rPr>
              <w:t>)</w:t>
            </w:r>
          </w:p>
        </w:tc>
      </w:tr>
      <w:tr w:rsidR="008F5C70" w:rsidRPr="00551E57" w14:paraId="2574E5FD" w14:textId="77777777" w:rsidTr="00D85D8D">
        <w:tc>
          <w:tcPr>
            <w:tcW w:w="2074" w:type="dxa"/>
          </w:tcPr>
          <w:p w14:paraId="57569057" w14:textId="77777777" w:rsidR="008F5C70" w:rsidRPr="002B34E3" w:rsidRDefault="008F5C70" w:rsidP="00D85D8D">
            <w:pPr>
              <w:rPr>
                <w:b/>
                <w:bCs/>
              </w:rPr>
            </w:pPr>
            <w:r w:rsidRPr="002B34E3">
              <w:rPr>
                <w:b/>
                <w:bCs/>
              </w:rPr>
              <w:t xml:space="preserve">Aldermen </w:t>
            </w:r>
          </w:p>
        </w:tc>
        <w:tc>
          <w:tcPr>
            <w:tcW w:w="2074" w:type="dxa"/>
          </w:tcPr>
          <w:p w14:paraId="2EEC42A8" w14:textId="77777777" w:rsidR="008F5C70" w:rsidRPr="005B47E0" w:rsidRDefault="008F5C70" w:rsidP="00D85D8D">
            <w:pPr>
              <w:rPr>
                <w:b/>
                <w:bCs/>
              </w:rPr>
            </w:pPr>
            <w:r w:rsidRPr="005B47E0">
              <w:rPr>
                <w:b/>
                <w:bCs/>
              </w:rPr>
              <w:t>Aldermen</w:t>
            </w:r>
          </w:p>
        </w:tc>
        <w:tc>
          <w:tcPr>
            <w:tcW w:w="2074" w:type="dxa"/>
          </w:tcPr>
          <w:p w14:paraId="38C5F3D5" w14:textId="77777777" w:rsidR="008F5C70" w:rsidRPr="0010052B" w:rsidRDefault="008F5C70" w:rsidP="00D85D8D">
            <w:pPr>
              <w:rPr>
                <w:b/>
                <w:bCs/>
              </w:rPr>
            </w:pPr>
            <w:r w:rsidRPr="0010052B">
              <w:rPr>
                <w:b/>
                <w:bCs/>
              </w:rPr>
              <w:t xml:space="preserve">Councillor </w:t>
            </w:r>
          </w:p>
        </w:tc>
        <w:tc>
          <w:tcPr>
            <w:tcW w:w="2074" w:type="dxa"/>
          </w:tcPr>
          <w:p w14:paraId="1D281330" w14:textId="77777777" w:rsidR="008F5C70" w:rsidRPr="00551E57" w:rsidRDefault="008F5C70" w:rsidP="00D85D8D">
            <w:pPr>
              <w:rPr>
                <w:b/>
                <w:bCs/>
              </w:rPr>
            </w:pPr>
            <w:r w:rsidRPr="00551E57">
              <w:rPr>
                <w:b/>
                <w:bCs/>
              </w:rPr>
              <w:t>Aldermen</w:t>
            </w:r>
          </w:p>
        </w:tc>
      </w:tr>
      <w:tr w:rsidR="008F5C70" w14:paraId="3E4B8814" w14:textId="77777777" w:rsidTr="00D85D8D">
        <w:tc>
          <w:tcPr>
            <w:tcW w:w="2074" w:type="dxa"/>
          </w:tcPr>
          <w:p w14:paraId="10A7F4AD" w14:textId="4CF0FFC1" w:rsidR="008F5C70" w:rsidRDefault="008F5C70" w:rsidP="00D85D8D">
            <w:r>
              <w:t>Irvine</w:t>
            </w:r>
          </w:p>
        </w:tc>
        <w:tc>
          <w:tcPr>
            <w:tcW w:w="2074" w:type="dxa"/>
          </w:tcPr>
          <w:p w14:paraId="16625B8E" w14:textId="6F118506" w:rsidR="008F5C70" w:rsidRDefault="008F5C70" w:rsidP="00D85D8D">
            <w:r>
              <w:t xml:space="preserve">Carson </w:t>
            </w:r>
          </w:p>
        </w:tc>
        <w:tc>
          <w:tcPr>
            <w:tcW w:w="2074" w:type="dxa"/>
          </w:tcPr>
          <w:p w14:paraId="565F0DBB" w14:textId="1A079034" w:rsidR="008F5C70" w:rsidRDefault="008F5C70" w:rsidP="00D85D8D">
            <w:r>
              <w:t xml:space="preserve">Brooks </w:t>
            </w:r>
          </w:p>
        </w:tc>
        <w:tc>
          <w:tcPr>
            <w:tcW w:w="2074" w:type="dxa"/>
          </w:tcPr>
          <w:p w14:paraId="179EB326" w14:textId="3C28ECA9" w:rsidR="008F5C70" w:rsidRDefault="00923A2C" w:rsidP="00D85D8D">
            <w:r>
              <w:t>Smith, M</w:t>
            </w:r>
          </w:p>
        </w:tc>
      </w:tr>
      <w:tr w:rsidR="008F5C70" w14:paraId="39D9E9D2" w14:textId="77777777" w:rsidTr="00D85D8D">
        <w:tc>
          <w:tcPr>
            <w:tcW w:w="2074" w:type="dxa"/>
          </w:tcPr>
          <w:p w14:paraId="72B047D8" w14:textId="2AAD03F2" w:rsidR="008F5C70" w:rsidRDefault="008F5C70" w:rsidP="00D85D8D">
            <w:r>
              <w:t xml:space="preserve">Keery </w:t>
            </w:r>
          </w:p>
        </w:tc>
        <w:tc>
          <w:tcPr>
            <w:tcW w:w="2074" w:type="dxa"/>
          </w:tcPr>
          <w:p w14:paraId="6FC12ED7" w14:textId="269237FF" w:rsidR="008F5C70" w:rsidRDefault="008F5C70" w:rsidP="00D85D8D">
            <w:r>
              <w:t>Gibson</w:t>
            </w:r>
          </w:p>
        </w:tc>
        <w:tc>
          <w:tcPr>
            <w:tcW w:w="2074" w:type="dxa"/>
          </w:tcPr>
          <w:p w14:paraId="612ED43B" w14:textId="6BF5B1B1" w:rsidR="008F5C70" w:rsidRDefault="00155FD4" w:rsidP="00D85D8D">
            <w:r>
              <w:t>MacArthur</w:t>
            </w:r>
          </w:p>
        </w:tc>
        <w:tc>
          <w:tcPr>
            <w:tcW w:w="2074" w:type="dxa"/>
          </w:tcPr>
          <w:p w14:paraId="5C90CB73" w14:textId="1B2EED80" w:rsidR="008F5C70" w:rsidRPr="00923A2C" w:rsidRDefault="00923A2C" w:rsidP="00D85D8D">
            <w:pPr>
              <w:rPr>
                <w:b/>
                <w:bCs/>
              </w:rPr>
            </w:pPr>
            <w:r w:rsidRPr="00923A2C">
              <w:rPr>
                <w:b/>
                <w:bCs/>
              </w:rPr>
              <w:t>Councillors</w:t>
            </w:r>
          </w:p>
        </w:tc>
      </w:tr>
      <w:tr w:rsidR="008F5C70" w14:paraId="0E99C9F4" w14:textId="77777777" w:rsidTr="00D85D8D">
        <w:tc>
          <w:tcPr>
            <w:tcW w:w="2074" w:type="dxa"/>
          </w:tcPr>
          <w:p w14:paraId="77EBFE78" w14:textId="7D6FAED7" w:rsidR="008F5C70" w:rsidRDefault="008F5C70" w:rsidP="00D85D8D">
            <w:r w:rsidRPr="003E40FE">
              <w:rPr>
                <w:b/>
                <w:bCs/>
              </w:rPr>
              <w:t xml:space="preserve">Councillors </w:t>
            </w:r>
          </w:p>
        </w:tc>
        <w:tc>
          <w:tcPr>
            <w:tcW w:w="2074" w:type="dxa"/>
          </w:tcPr>
          <w:p w14:paraId="338E31FD" w14:textId="391A3BE4" w:rsidR="008F5C70" w:rsidRDefault="008F5C70" w:rsidP="00D85D8D">
            <w:r>
              <w:t>Girvan</w:t>
            </w:r>
          </w:p>
        </w:tc>
        <w:tc>
          <w:tcPr>
            <w:tcW w:w="2074" w:type="dxa"/>
          </w:tcPr>
          <w:p w14:paraId="71207C11" w14:textId="77777777" w:rsidR="008F5C70" w:rsidRDefault="008F5C70" w:rsidP="00D85D8D"/>
        </w:tc>
        <w:tc>
          <w:tcPr>
            <w:tcW w:w="2074" w:type="dxa"/>
          </w:tcPr>
          <w:p w14:paraId="06448B1F" w14:textId="5A2B9558" w:rsidR="008F5C70" w:rsidRDefault="00923A2C" w:rsidP="00D85D8D">
            <w:r>
              <w:t>McAlpine</w:t>
            </w:r>
          </w:p>
        </w:tc>
      </w:tr>
      <w:tr w:rsidR="008F5C70" w14:paraId="722D6431" w14:textId="77777777" w:rsidTr="00D85D8D">
        <w:tc>
          <w:tcPr>
            <w:tcW w:w="2074" w:type="dxa"/>
          </w:tcPr>
          <w:p w14:paraId="3CE55721" w14:textId="0FB39236" w:rsidR="008F5C70" w:rsidRDefault="008F5C70" w:rsidP="00D85D8D">
            <w:r>
              <w:t>Chambers</w:t>
            </w:r>
          </w:p>
        </w:tc>
        <w:tc>
          <w:tcPr>
            <w:tcW w:w="2074" w:type="dxa"/>
          </w:tcPr>
          <w:p w14:paraId="454C5D63" w14:textId="4BC89A78" w:rsidR="008F5C70" w:rsidRPr="008F5C70" w:rsidRDefault="008F5C70" w:rsidP="00D85D8D">
            <w:r w:rsidRPr="008F5C70">
              <w:t>McDowell</w:t>
            </w:r>
          </w:p>
        </w:tc>
        <w:tc>
          <w:tcPr>
            <w:tcW w:w="2074" w:type="dxa"/>
          </w:tcPr>
          <w:p w14:paraId="1DA774FC" w14:textId="77777777" w:rsidR="008F5C70" w:rsidRDefault="008F5C70" w:rsidP="00D85D8D"/>
        </w:tc>
        <w:tc>
          <w:tcPr>
            <w:tcW w:w="2074" w:type="dxa"/>
          </w:tcPr>
          <w:p w14:paraId="3C3FAF1B" w14:textId="05DC3433" w:rsidR="008F5C70" w:rsidRDefault="00923A2C" w:rsidP="00D85D8D">
            <w:r>
              <w:t>McKimm</w:t>
            </w:r>
          </w:p>
        </w:tc>
      </w:tr>
      <w:tr w:rsidR="008F5C70" w14:paraId="6B21856D" w14:textId="77777777" w:rsidTr="00D85D8D">
        <w:tc>
          <w:tcPr>
            <w:tcW w:w="2074" w:type="dxa"/>
          </w:tcPr>
          <w:p w14:paraId="52698D48" w14:textId="6BF9E46E" w:rsidR="008F5C70" w:rsidRDefault="008F5C70" w:rsidP="00D85D8D">
            <w:r>
              <w:t>Smith, T</w:t>
            </w:r>
          </w:p>
        </w:tc>
        <w:tc>
          <w:tcPr>
            <w:tcW w:w="2074" w:type="dxa"/>
          </w:tcPr>
          <w:p w14:paraId="365DE922" w14:textId="71F01B87" w:rsidR="008F5C70" w:rsidRDefault="008F5C70" w:rsidP="00D85D8D">
            <w:r>
              <w:t>McIlveen</w:t>
            </w:r>
          </w:p>
        </w:tc>
        <w:tc>
          <w:tcPr>
            <w:tcW w:w="2074" w:type="dxa"/>
          </w:tcPr>
          <w:p w14:paraId="4BC59F5B" w14:textId="77777777" w:rsidR="008F5C70" w:rsidRDefault="008F5C70" w:rsidP="00D85D8D"/>
        </w:tc>
        <w:tc>
          <w:tcPr>
            <w:tcW w:w="2074" w:type="dxa"/>
          </w:tcPr>
          <w:p w14:paraId="777F565F" w14:textId="7493896B" w:rsidR="008F5C70" w:rsidRDefault="00923A2C" w:rsidP="00D85D8D">
            <w:r>
              <w:t>McKee</w:t>
            </w:r>
          </w:p>
        </w:tc>
      </w:tr>
      <w:tr w:rsidR="008F5C70" w14:paraId="04937B74" w14:textId="77777777" w:rsidTr="00D85D8D">
        <w:tc>
          <w:tcPr>
            <w:tcW w:w="2074" w:type="dxa"/>
          </w:tcPr>
          <w:p w14:paraId="00089DD0" w14:textId="0B8F3D46" w:rsidR="008F5C70" w:rsidRDefault="008F5C70" w:rsidP="00D85D8D"/>
        </w:tc>
        <w:tc>
          <w:tcPr>
            <w:tcW w:w="2074" w:type="dxa"/>
          </w:tcPr>
          <w:p w14:paraId="659AE7BD" w14:textId="014252BF" w:rsidR="008F5C70" w:rsidRDefault="008F5C70" w:rsidP="00D85D8D">
            <w:r>
              <w:t>Menagh</w:t>
            </w:r>
          </w:p>
        </w:tc>
        <w:tc>
          <w:tcPr>
            <w:tcW w:w="2074" w:type="dxa"/>
          </w:tcPr>
          <w:p w14:paraId="02B919D4" w14:textId="77777777" w:rsidR="008F5C70" w:rsidRDefault="008F5C70" w:rsidP="00D85D8D"/>
        </w:tc>
        <w:tc>
          <w:tcPr>
            <w:tcW w:w="2074" w:type="dxa"/>
          </w:tcPr>
          <w:p w14:paraId="122084CE" w14:textId="77777777" w:rsidR="008F5C70" w:rsidRDefault="008F5C70" w:rsidP="00D85D8D"/>
        </w:tc>
      </w:tr>
      <w:tr w:rsidR="008F5C70" w14:paraId="7BE86DEA" w14:textId="77777777" w:rsidTr="00D85D8D">
        <w:tc>
          <w:tcPr>
            <w:tcW w:w="2074" w:type="dxa"/>
          </w:tcPr>
          <w:p w14:paraId="28F3C67E" w14:textId="112E5EA1" w:rsidR="008F5C70" w:rsidRPr="003E40FE" w:rsidRDefault="008F5C70" w:rsidP="00D85D8D">
            <w:pPr>
              <w:rPr>
                <w:b/>
                <w:bCs/>
              </w:rPr>
            </w:pPr>
          </w:p>
        </w:tc>
        <w:tc>
          <w:tcPr>
            <w:tcW w:w="2074" w:type="dxa"/>
          </w:tcPr>
          <w:p w14:paraId="2B128FD7" w14:textId="37FC2710" w:rsidR="008F5C70" w:rsidRDefault="008F5C70" w:rsidP="00D85D8D">
            <w:r>
              <w:t xml:space="preserve">Wilson </w:t>
            </w:r>
          </w:p>
        </w:tc>
        <w:tc>
          <w:tcPr>
            <w:tcW w:w="2074" w:type="dxa"/>
          </w:tcPr>
          <w:p w14:paraId="0224EA33" w14:textId="77777777" w:rsidR="008F5C70" w:rsidRDefault="008F5C70" w:rsidP="00D85D8D"/>
        </w:tc>
        <w:tc>
          <w:tcPr>
            <w:tcW w:w="2074" w:type="dxa"/>
          </w:tcPr>
          <w:p w14:paraId="5D3957C1" w14:textId="77777777" w:rsidR="008F5C70" w:rsidRDefault="008F5C70" w:rsidP="00D85D8D"/>
        </w:tc>
      </w:tr>
      <w:tr w:rsidR="008F5C70" w14:paraId="7B1F0465" w14:textId="77777777" w:rsidTr="00D85D8D">
        <w:tc>
          <w:tcPr>
            <w:tcW w:w="2074" w:type="dxa"/>
          </w:tcPr>
          <w:p w14:paraId="1ECDA2F2" w14:textId="3AF102CE" w:rsidR="008F5C70" w:rsidRDefault="008F5C70" w:rsidP="00D85D8D"/>
        </w:tc>
        <w:tc>
          <w:tcPr>
            <w:tcW w:w="2074" w:type="dxa"/>
          </w:tcPr>
          <w:p w14:paraId="51F0D7FC" w14:textId="2A31D768" w:rsidR="008F5C70" w:rsidRPr="008F5C70" w:rsidRDefault="008F5C70" w:rsidP="00D85D8D">
            <w:pPr>
              <w:rPr>
                <w:b/>
                <w:bCs/>
              </w:rPr>
            </w:pPr>
            <w:r w:rsidRPr="008F5C70">
              <w:rPr>
                <w:b/>
                <w:bCs/>
              </w:rPr>
              <w:t xml:space="preserve">Councillors </w:t>
            </w:r>
          </w:p>
        </w:tc>
        <w:tc>
          <w:tcPr>
            <w:tcW w:w="2074" w:type="dxa"/>
          </w:tcPr>
          <w:p w14:paraId="1F9AAF9F" w14:textId="77777777" w:rsidR="008F5C70" w:rsidRDefault="008F5C70" w:rsidP="00D85D8D"/>
        </w:tc>
        <w:tc>
          <w:tcPr>
            <w:tcW w:w="2074" w:type="dxa"/>
          </w:tcPr>
          <w:p w14:paraId="0C502EC5" w14:textId="77777777" w:rsidR="008F5C70" w:rsidRDefault="008F5C70" w:rsidP="00D85D8D"/>
        </w:tc>
      </w:tr>
      <w:tr w:rsidR="008F5C70" w14:paraId="60708C9E" w14:textId="77777777" w:rsidTr="00D85D8D">
        <w:tc>
          <w:tcPr>
            <w:tcW w:w="2074" w:type="dxa"/>
          </w:tcPr>
          <w:p w14:paraId="6FF885CF" w14:textId="4B057B24" w:rsidR="008F5C70" w:rsidRDefault="008F5C70" w:rsidP="00D85D8D"/>
        </w:tc>
        <w:tc>
          <w:tcPr>
            <w:tcW w:w="2074" w:type="dxa"/>
          </w:tcPr>
          <w:p w14:paraId="2C323E6D" w14:textId="194E1DD9" w:rsidR="008F5C70" w:rsidRDefault="008F5C70" w:rsidP="00D85D8D">
            <w:r>
              <w:t xml:space="preserve">Adair </w:t>
            </w:r>
          </w:p>
        </w:tc>
        <w:tc>
          <w:tcPr>
            <w:tcW w:w="2074" w:type="dxa"/>
          </w:tcPr>
          <w:p w14:paraId="1E91A88D" w14:textId="77777777" w:rsidR="008F5C70" w:rsidRDefault="008F5C70" w:rsidP="00D85D8D"/>
        </w:tc>
        <w:tc>
          <w:tcPr>
            <w:tcW w:w="2074" w:type="dxa"/>
          </w:tcPr>
          <w:p w14:paraId="54FBF19A" w14:textId="77777777" w:rsidR="008F5C70" w:rsidRDefault="008F5C70" w:rsidP="00D85D8D"/>
        </w:tc>
      </w:tr>
      <w:tr w:rsidR="008F5C70" w14:paraId="0C5970D3" w14:textId="77777777" w:rsidTr="00D85D8D">
        <w:tc>
          <w:tcPr>
            <w:tcW w:w="2074" w:type="dxa"/>
          </w:tcPr>
          <w:p w14:paraId="58CF63E9" w14:textId="2C51F9E8" w:rsidR="008F5C70" w:rsidRDefault="008F5C70" w:rsidP="00D85D8D"/>
        </w:tc>
        <w:tc>
          <w:tcPr>
            <w:tcW w:w="2074" w:type="dxa"/>
          </w:tcPr>
          <w:p w14:paraId="2738CBAB" w14:textId="4B2A1BD8" w:rsidR="008F5C70" w:rsidRDefault="008F5C70" w:rsidP="00D85D8D">
            <w:r>
              <w:t xml:space="preserve">Armstrong-Cotter </w:t>
            </w:r>
          </w:p>
        </w:tc>
        <w:tc>
          <w:tcPr>
            <w:tcW w:w="2074" w:type="dxa"/>
          </w:tcPr>
          <w:p w14:paraId="48EA39C9" w14:textId="77777777" w:rsidR="008F5C70" w:rsidRDefault="008F5C70" w:rsidP="00D85D8D"/>
        </w:tc>
        <w:tc>
          <w:tcPr>
            <w:tcW w:w="2074" w:type="dxa"/>
          </w:tcPr>
          <w:p w14:paraId="5CB7A59D" w14:textId="77777777" w:rsidR="008F5C70" w:rsidRDefault="008F5C70" w:rsidP="00D85D8D"/>
        </w:tc>
      </w:tr>
      <w:tr w:rsidR="008F5C70" w14:paraId="376731BE" w14:textId="77777777" w:rsidTr="00D85D8D">
        <w:tc>
          <w:tcPr>
            <w:tcW w:w="2074" w:type="dxa"/>
          </w:tcPr>
          <w:p w14:paraId="5E49FAA2" w14:textId="5FED0D59" w:rsidR="008F5C70" w:rsidRDefault="008F5C70" w:rsidP="00D85D8D"/>
        </w:tc>
        <w:tc>
          <w:tcPr>
            <w:tcW w:w="2074" w:type="dxa"/>
          </w:tcPr>
          <w:p w14:paraId="57210A97" w14:textId="6DD92A1E" w:rsidR="008F5C70" w:rsidRDefault="00155FD4" w:rsidP="00D85D8D">
            <w:r>
              <w:t>Blaney</w:t>
            </w:r>
          </w:p>
        </w:tc>
        <w:tc>
          <w:tcPr>
            <w:tcW w:w="2074" w:type="dxa"/>
          </w:tcPr>
          <w:p w14:paraId="29A038B8" w14:textId="77777777" w:rsidR="008F5C70" w:rsidRDefault="008F5C70" w:rsidP="00D85D8D"/>
        </w:tc>
        <w:tc>
          <w:tcPr>
            <w:tcW w:w="2074" w:type="dxa"/>
          </w:tcPr>
          <w:p w14:paraId="02ACB9F9" w14:textId="77777777" w:rsidR="008F5C70" w:rsidRDefault="008F5C70" w:rsidP="00D85D8D"/>
        </w:tc>
      </w:tr>
      <w:tr w:rsidR="008F5C70" w14:paraId="255845A6" w14:textId="77777777" w:rsidTr="00D85D8D">
        <w:tc>
          <w:tcPr>
            <w:tcW w:w="2074" w:type="dxa"/>
          </w:tcPr>
          <w:p w14:paraId="0CEC06EB" w14:textId="242607E5" w:rsidR="008F5C70" w:rsidRDefault="008F5C70" w:rsidP="00D85D8D"/>
        </w:tc>
        <w:tc>
          <w:tcPr>
            <w:tcW w:w="2074" w:type="dxa"/>
          </w:tcPr>
          <w:p w14:paraId="55D21506" w14:textId="1221E645" w:rsidR="008F5C70" w:rsidRDefault="00155FD4" w:rsidP="00D85D8D">
            <w:r>
              <w:t>Boyle</w:t>
            </w:r>
          </w:p>
        </w:tc>
        <w:tc>
          <w:tcPr>
            <w:tcW w:w="2074" w:type="dxa"/>
          </w:tcPr>
          <w:p w14:paraId="777D7519" w14:textId="77777777" w:rsidR="008F5C70" w:rsidRDefault="008F5C70" w:rsidP="00D85D8D"/>
        </w:tc>
        <w:tc>
          <w:tcPr>
            <w:tcW w:w="2074" w:type="dxa"/>
          </w:tcPr>
          <w:p w14:paraId="23022BD5" w14:textId="77777777" w:rsidR="008F5C70" w:rsidRDefault="008F5C70" w:rsidP="00D85D8D"/>
        </w:tc>
      </w:tr>
      <w:tr w:rsidR="008F5C70" w14:paraId="4CDF3B05" w14:textId="77777777" w:rsidTr="00D85D8D">
        <w:tc>
          <w:tcPr>
            <w:tcW w:w="2074" w:type="dxa"/>
          </w:tcPr>
          <w:p w14:paraId="4674BEC8" w14:textId="34690B17" w:rsidR="008F5C70" w:rsidRDefault="008F5C70" w:rsidP="00D85D8D"/>
        </w:tc>
        <w:tc>
          <w:tcPr>
            <w:tcW w:w="2074" w:type="dxa"/>
          </w:tcPr>
          <w:p w14:paraId="07C7D175" w14:textId="32712775" w:rsidR="008F5C70" w:rsidRDefault="00155FD4" w:rsidP="00D85D8D">
            <w:r>
              <w:t>Cathcart</w:t>
            </w:r>
          </w:p>
        </w:tc>
        <w:tc>
          <w:tcPr>
            <w:tcW w:w="2074" w:type="dxa"/>
          </w:tcPr>
          <w:p w14:paraId="17BB1DF8" w14:textId="77777777" w:rsidR="008F5C70" w:rsidRDefault="008F5C70" w:rsidP="00D85D8D"/>
        </w:tc>
        <w:tc>
          <w:tcPr>
            <w:tcW w:w="2074" w:type="dxa"/>
          </w:tcPr>
          <w:p w14:paraId="007969DF" w14:textId="77777777" w:rsidR="008F5C70" w:rsidRDefault="008F5C70" w:rsidP="00D85D8D"/>
        </w:tc>
      </w:tr>
      <w:tr w:rsidR="008F5C70" w14:paraId="1D0BA253" w14:textId="77777777" w:rsidTr="00D85D8D">
        <w:tc>
          <w:tcPr>
            <w:tcW w:w="2074" w:type="dxa"/>
          </w:tcPr>
          <w:p w14:paraId="2AE812B3" w14:textId="3CDB432D" w:rsidR="008F5C70" w:rsidRDefault="008F5C70" w:rsidP="00D85D8D"/>
        </w:tc>
        <w:tc>
          <w:tcPr>
            <w:tcW w:w="2074" w:type="dxa"/>
          </w:tcPr>
          <w:p w14:paraId="242220D7" w14:textId="115D3DA0" w:rsidR="008F5C70" w:rsidRDefault="00155FD4" w:rsidP="00D85D8D">
            <w:r>
              <w:t>Cooper</w:t>
            </w:r>
          </w:p>
        </w:tc>
        <w:tc>
          <w:tcPr>
            <w:tcW w:w="2074" w:type="dxa"/>
          </w:tcPr>
          <w:p w14:paraId="4C529A57" w14:textId="77777777" w:rsidR="008F5C70" w:rsidRDefault="008F5C70" w:rsidP="00D85D8D"/>
        </w:tc>
        <w:tc>
          <w:tcPr>
            <w:tcW w:w="2074" w:type="dxa"/>
          </w:tcPr>
          <w:p w14:paraId="17F7EB54" w14:textId="77777777" w:rsidR="008F5C70" w:rsidRDefault="008F5C70" w:rsidP="00D85D8D"/>
        </w:tc>
      </w:tr>
      <w:tr w:rsidR="008F5C70" w14:paraId="005B8D5B" w14:textId="77777777" w:rsidTr="00D85D8D">
        <w:tc>
          <w:tcPr>
            <w:tcW w:w="2074" w:type="dxa"/>
          </w:tcPr>
          <w:p w14:paraId="625F1574" w14:textId="42ACFCAD" w:rsidR="008F5C70" w:rsidRDefault="008F5C70" w:rsidP="00D85D8D"/>
        </w:tc>
        <w:tc>
          <w:tcPr>
            <w:tcW w:w="2074" w:type="dxa"/>
          </w:tcPr>
          <w:p w14:paraId="74C6F208" w14:textId="65990C65" w:rsidR="008F5C70" w:rsidRDefault="00155FD4" w:rsidP="00D85D8D">
            <w:r>
              <w:t>Cummings</w:t>
            </w:r>
          </w:p>
        </w:tc>
        <w:tc>
          <w:tcPr>
            <w:tcW w:w="2074" w:type="dxa"/>
          </w:tcPr>
          <w:p w14:paraId="0F401685" w14:textId="77777777" w:rsidR="008F5C70" w:rsidRDefault="008F5C70" w:rsidP="00D85D8D"/>
        </w:tc>
        <w:tc>
          <w:tcPr>
            <w:tcW w:w="2074" w:type="dxa"/>
          </w:tcPr>
          <w:p w14:paraId="28AC984D" w14:textId="77777777" w:rsidR="008F5C70" w:rsidRDefault="008F5C70" w:rsidP="00D85D8D"/>
        </w:tc>
      </w:tr>
      <w:tr w:rsidR="008F5C70" w14:paraId="4FB1CE80" w14:textId="77777777" w:rsidTr="00D85D8D">
        <w:tc>
          <w:tcPr>
            <w:tcW w:w="2074" w:type="dxa"/>
          </w:tcPr>
          <w:p w14:paraId="534A8532" w14:textId="01663ED6" w:rsidR="008F5C70" w:rsidRDefault="008F5C70" w:rsidP="00D85D8D"/>
        </w:tc>
        <w:tc>
          <w:tcPr>
            <w:tcW w:w="2074" w:type="dxa"/>
          </w:tcPr>
          <w:p w14:paraId="6CE49E4A" w14:textId="285D21CA" w:rsidR="008F5C70" w:rsidRDefault="00155FD4" w:rsidP="00D85D8D">
            <w:r>
              <w:t>Douglas</w:t>
            </w:r>
          </w:p>
        </w:tc>
        <w:tc>
          <w:tcPr>
            <w:tcW w:w="2074" w:type="dxa"/>
          </w:tcPr>
          <w:p w14:paraId="19995DEB" w14:textId="77777777" w:rsidR="008F5C70" w:rsidRDefault="008F5C70" w:rsidP="00D85D8D"/>
        </w:tc>
        <w:tc>
          <w:tcPr>
            <w:tcW w:w="2074" w:type="dxa"/>
          </w:tcPr>
          <w:p w14:paraId="2BB4BC8A" w14:textId="77777777" w:rsidR="008F5C70" w:rsidRDefault="008F5C70" w:rsidP="00D85D8D"/>
        </w:tc>
      </w:tr>
      <w:tr w:rsidR="008F5C70" w14:paraId="63BCFA5A" w14:textId="77777777" w:rsidTr="00D85D8D">
        <w:tc>
          <w:tcPr>
            <w:tcW w:w="2074" w:type="dxa"/>
          </w:tcPr>
          <w:p w14:paraId="734BF291" w14:textId="4A853DE1" w:rsidR="008F5C70" w:rsidRDefault="008F5C70" w:rsidP="00D85D8D"/>
        </w:tc>
        <w:tc>
          <w:tcPr>
            <w:tcW w:w="2074" w:type="dxa"/>
          </w:tcPr>
          <w:p w14:paraId="43A59E5C" w14:textId="2E912B36" w:rsidR="008F5C70" w:rsidRDefault="00155FD4" w:rsidP="00D85D8D">
            <w:r>
              <w:t>Dunlop</w:t>
            </w:r>
          </w:p>
        </w:tc>
        <w:tc>
          <w:tcPr>
            <w:tcW w:w="2074" w:type="dxa"/>
          </w:tcPr>
          <w:p w14:paraId="43B908A9" w14:textId="77777777" w:rsidR="008F5C70" w:rsidRDefault="008F5C70" w:rsidP="00D85D8D"/>
        </w:tc>
        <w:tc>
          <w:tcPr>
            <w:tcW w:w="2074" w:type="dxa"/>
          </w:tcPr>
          <w:p w14:paraId="2C8E220C" w14:textId="77777777" w:rsidR="008F5C70" w:rsidRDefault="008F5C70" w:rsidP="00D85D8D"/>
        </w:tc>
      </w:tr>
      <w:tr w:rsidR="008F5C70" w14:paraId="05FC3599" w14:textId="77777777" w:rsidTr="00D85D8D">
        <w:tc>
          <w:tcPr>
            <w:tcW w:w="2074" w:type="dxa"/>
          </w:tcPr>
          <w:p w14:paraId="63DD4049" w14:textId="74A3CC09" w:rsidR="008F5C70" w:rsidRDefault="008F5C70" w:rsidP="00D85D8D"/>
        </w:tc>
        <w:tc>
          <w:tcPr>
            <w:tcW w:w="2074" w:type="dxa"/>
          </w:tcPr>
          <w:p w14:paraId="39F81872" w14:textId="1AB028B4" w:rsidR="008F5C70" w:rsidRDefault="00155FD4" w:rsidP="00D85D8D">
            <w:r>
              <w:t>Edmund</w:t>
            </w:r>
          </w:p>
        </w:tc>
        <w:tc>
          <w:tcPr>
            <w:tcW w:w="2074" w:type="dxa"/>
          </w:tcPr>
          <w:p w14:paraId="7DCEA4C7" w14:textId="77777777" w:rsidR="008F5C70" w:rsidRDefault="008F5C70" w:rsidP="00D85D8D"/>
        </w:tc>
        <w:tc>
          <w:tcPr>
            <w:tcW w:w="2074" w:type="dxa"/>
          </w:tcPr>
          <w:p w14:paraId="7B945E8D" w14:textId="77777777" w:rsidR="008F5C70" w:rsidRDefault="008F5C70" w:rsidP="00D85D8D"/>
        </w:tc>
      </w:tr>
      <w:tr w:rsidR="008F5C70" w14:paraId="1D02C48E" w14:textId="77777777" w:rsidTr="00D85D8D">
        <w:tc>
          <w:tcPr>
            <w:tcW w:w="2074" w:type="dxa"/>
          </w:tcPr>
          <w:p w14:paraId="37A0D120" w14:textId="4AD75EC5" w:rsidR="008F5C70" w:rsidRDefault="008F5C70" w:rsidP="00D85D8D"/>
        </w:tc>
        <w:tc>
          <w:tcPr>
            <w:tcW w:w="2074" w:type="dxa"/>
          </w:tcPr>
          <w:p w14:paraId="2F83885A" w14:textId="34561FFE" w:rsidR="008F5C70" w:rsidRDefault="00155FD4" w:rsidP="00D85D8D">
            <w:r>
              <w:t>Egan</w:t>
            </w:r>
          </w:p>
        </w:tc>
        <w:tc>
          <w:tcPr>
            <w:tcW w:w="2074" w:type="dxa"/>
          </w:tcPr>
          <w:p w14:paraId="6412A25C" w14:textId="77777777" w:rsidR="008F5C70" w:rsidRDefault="008F5C70" w:rsidP="00D85D8D"/>
        </w:tc>
        <w:tc>
          <w:tcPr>
            <w:tcW w:w="2074" w:type="dxa"/>
          </w:tcPr>
          <w:p w14:paraId="39EB9012" w14:textId="77777777" w:rsidR="008F5C70" w:rsidRDefault="008F5C70" w:rsidP="00D85D8D"/>
        </w:tc>
      </w:tr>
      <w:tr w:rsidR="008F5C70" w14:paraId="4EC01A8F" w14:textId="77777777" w:rsidTr="00D85D8D">
        <w:tc>
          <w:tcPr>
            <w:tcW w:w="2074" w:type="dxa"/>
          </w:tcPr>
          <w:p w14:paraId="0E3B300A" w14:textId="435B7BD1" w:rsidR="008F5C70" w:rsidRDefault="008F5C70" w:rsidP="00D85D8D"/>
        </w:tc>
        <w:tc>
          <w:tcPr>
            <w:tcW w:w="2074" w:type="dxa"/>
          </w:tcPr>
          <w:p w14:paraId="0FAEA8CE" w14:textId="1BFBED8C" w:rsidR="008F5C70" w:rsidRDefault="00155FD4" w:rsidP="00D85D8D">
            <w:r>
              <w:t>Gilmour</w:t>
            </w:r>
          </w:p>
        </w:tc>
        <w:tc>
          <w:tcPr>
            <w:tcW w:w="2074" w:type="dxa"/>
          </w:tcPr>
          <w:p w14:paraId="3A8EB104" w14:textId="77777777" w:rsidR="008F5C70" w:rsidRDefault="008F5C70" w:rsidP="00D85D8D"/>
        </w:tc>
        <w:tc>
          <w:tcPr>
            <w:tcW w:w="2074" w:type="dxa"/>
          </w:tcPr>
          <w:p w14:paraId="0F29B98D" w14:textId="77777777" w:rsidR="008F5C70" w:rsidRDefault="008F5C70" w:rsidP="00D85D8D"/>
        </w:tc>
      </w:tr>
      <w:tr w:rsidR="008F5C70" w14:paraId="78CF31AA" w14:textId="77777777" w:rsidTr="00D85D8D">
        <w:tc>
          <w:tcPr>
            <w:tcW w:w="2074" w:type="dxa"/>
          </w:tcPr>
          <w:p w14:paraId="3AC7AC9A" w14:textId="27A9C902" w:rsidR="008F5C70" w:rsidRDefault="008F5C70" w:rsidP="00D85D8D"/>
        </w:tc>
        <w:tc>
          <w:tcPr>
            <w:tcW w:w="2074" w:type="dxa"/>
          </w:tcPr>
          <w:p w14:paraId="193562D2" w14:textId="0C849179" w:rsidR="008F5C70" w:rsidRDefault="00155FD4" w:rsidP="00D85D8D">
            <w:r>
              <w:t>Greer</w:t>
            </w:r>
          </w:p>
        </w:tc>
        <w:tc>
          <w:tcPr>
            <w:tcW w:w="2074" w:type="dxa"/>
          </w:tcPr>
          <w:p w14:paraId="301CC1B8" w14:textId="77777777" w:rsidR="008F5C70" w:rsidRDefault="008F5C70" w:rsidP="00D85D8D"/>
        </w:tc>
        <w:tc>
          <w:tcPr>
            <w:tcW w:w="2074" w:type="dxa"/>
          </w:tcPr>
          <w:p w14:paraId="5A4088DB" w14:textId="77777777" w:rsidR="008F5C70" w:rsidRDefault="008F5C70" w:rsidP="00D85D8D"/>
        </w:tc>
      </w:tr>
      <w:tr w:rsidR="00155FD4" w14:paraId="4EBAEA48" w14:textId="77777777" w:rsidTr="00D85D8D">
        <w:tc>
          <w:tcPr>
            <w:tcW w:w="2074" w:type="dxa"/>
          </w:tcPr>
          <w:p w14:paraId="5D4E0D66" w14:textId="77777777" w:rsidR="00155FD4" w:rsidRDefault="00155FD4" w:rsidP="00D85D8D"/>
        </w:tc>
        <w:tc>
          <w:tcPr>
            <w:tcW w:w="2074" w:type="dxa"/>
          </w:tcPr>
          <w:p w14:paraId="1664F1C7" w14:textId="492C566A" w:rsidR="00155FD4" w:rsidRDefault="00155FD4" w:rsidP="00D85D8D">
            <w:r>
              <w:t>Johnson</w:t>
            </w:r>
          </w:p>
        </w:tc>
        <w:tc>
          <w:tcPr>
            <w:tcW w:w="2074" w:type="dxa"/>
          </w:tcPr>
          <w:p w14:paraId="399C0C1A" w14:textId="77777777" w:rsidR="00155FD4" w:rsidRDefault="00155FD4" w:rsidP="00D85D8D"/>
        </w:tc>
        <w:tc>
          <w:tcPr>
            <w:tcW w:w="2074" w:type="dxa"/>
          </w:tcPr>
          <w:p w14:paraId="32890CC0" w14:textId="77777777" w:rsidR="00155FD4" w:rsidRDefault="00155FD4" w:rsidP="00D85D8D"/>
        </w:tc>
      </w:tr>
      <w:tr w:rsidR="00155FD4" w14:paraId="37BBC40C" w14:textId="77777777" w:rsidTr="00D85D8D">
        <w:tc>
          <w:tcPr>
            <w:tcW w:w="2074" w:type="dxa"/>
          </w:tcPr>
          <w:p w14:paraId="1918262C" w14:textId="77777777" w:rsidR="00155FD4" w:rsidRDefault="00155FD4" w:rsidP="00D85D8D"/>
        </w:tc>
        <w:tc>
          <w:tcPr>
            <w:tcW w:w="2074" w:type="dxa"/>
          </w:tcPr>
          <w:p w14:paraId="4E7D22C0" w14:textId="420CDAFF" w:rsidR="00155FD4" w:rsidRDefault="00155FD4" w:rsidP="00D85D8D">
            <w:r>
              <w:t>Kendall</w:t>
            </w:r>
          </w:p>
        </w:tc>
        <w:tc>
          <w:tcPr>
            <w:tcW w:w="2074" w:type="dxa"/>
          </w:tcPr>
          <w:p w14:paraId="31AB0581" w14:textId="77777777" w:rsidR="00155FD4" w:rsidRDefault="00155FD4" w:rsidP="00D85D8D"/>
        </w:tc>
        <w:tc>
          <w:tcPr>
            <w:tcW w:w="2074" w:type="dxa"/>
          </w:tcPr>
          <w:p w14:paraId="08FEF2F8" w14:textId="77777777" w:rsidR="00155FD4" w:rsidRDefault="00155FD4" w:rsidP="00D85D8D"/>
        </w:tc>
      </w:tr>
      <w:tr w:rsidR="008F5C70" w14:paraId="249E091E" w14:textId="77777777" w:rsidTr="00D85D8D">
        <w:tc>
          <w:tcPr>
            <w:tcW w:w="2074" w:type="dxa"/>
          </w:tcPr>
          <w:p w14:paraId="3FB14D7B" w14:textId="37912187" w:rsidR="008F5C70" w:rsidRDefault="008F5C70" w:rsidP="00D85D8D"/>
        </w:tc>
        <w:tc>
          <w:tcPr>
            <w:tcW w:w="2074" w:type="dxa"/>
          </w:tcPr>
          <w:p w14:paraId="0FF631F1" w14:textId="50D55C26" w:rsidR="008F5C70" w:rsidRDefault="00155FD4" w:rsidP="00D85D8D">
            <w:r>
              <w:t>Kennedy</w:t>
            </w:r>
          </w:p>
        </w:tc>
        <w:tc>
          <w:tcPr>
            <w:tcW w:w="2074" w:type="dxa"/>
          </w:tcPr>
          <w:p w14:paraId="72E69E40" w14:textId="77777777" w:rsidR="008F5C70" w:rsidRDefault="008F5C70" w:rsidP="00D85D8D"/>
        </w:tc>
        <w:tc>
          <w:tcPr>
            <w:tcW w:w="2074" w:type="dxa"/>
          </w:tcPr>
          <w:p w14:paraId="1451E3D4" w14:textId="77777777" w:rsidR="008F5C70" w:rsidRDefault="008F5C70" w:rsidP="00D85D8D"/>
        </w:tc>
      </w:tr>
      <w:tr w:rsidR="008F5C70" w14:paraId="3DB496A8" w14:textId="77777777" w:rsidTr="00D85D8D">
        <w:tc>
          <w:tcPr>
            <w:tcW w:w="2074" w:type="dxa"/>
          </w:tcPr>
          <w:p w14:paraId="5DD09A37" w14:textId="55BFFCAD" w:rsidR="008F5C70" w:rsidRDefault="008F5C70" w:rsidP="00D85D8D"/>
        </w:tc>
        <w:tc>
          <w:tcPr>
            <w:tcW w:w="2074" w:type="dxa"/>
          </w:tcPr>
          <w:p w14:paraId="26B9136A" w14:textId="5C3CC8FB" w:rsidR="008F5C70" w:rsidRDefault="00155FD4" w:rsidP="00D85D8D">
            <w:r>
              <w:t>Mathison</w:t>
            </w:r>
          </w:p>
        </w:tc>
        <w:tc>
          <w:tcPr>
            <w:tcW w:w="2074" w:type="dxa"/>
          </w:tcPr>
          <w:p w14:paraId="252A7E69" w14:textId="77569BA3" w:rsidR="008F5C70" w:rsidRDefault="008F5C70" w:rsidP="00D85D8D"/>
        </w:tc>
        <w:tc>
          <w:tcPr>
            <w:tcW w:w="2074" w:type="dxa"/>
          </w:tcPr>
          <w:p w14:paraId="6A403EC2" w14:textId="77777777" w:rsidR="008F5C70" w:rsidRDefault="008F5C70" w:rsidP="00D85D8D"/>
        </w:tc>
      </w:tr>
      <w:tr w:rsidR="008F5C70" w14:paraId="6F28079D" w14:textId="77777777" w:rsidTr="00D85D8D">
        <w:tc>
          <w:tcPr>
            <w:tcW w:w="2074" w:type="dxa"/>
          </w:tcPr>
          <w:p w14:paraId="54048060" w14:textId="414D615F" w:rsidR="008F5C70" w:rsidRDefault="008F5C70" w:rsidP="00D85D8D"/>
        </w:tc>
        <w:tc>
          <w:tcPr>
            <w:tcW w:w="2074" w:type="dxa"/>
          </w:tcPr>
          <w:p w14:paraId="4BBDB871" w14:textId="7FEB0156" w:rsidR="008F5C70" w:rsidRDefault="00155FD4" w:rsidP="00D85D8D">
            <w:r>
              <w:t>McClean</w:t>
            </w:r>
          </w:p>
        </w:tc>
        <w:tc>
          <w:tcPr>
            <w:tcW w:w="2074" w:type="dxa"/>
          </w:tcPr>
          <w:p w14:paraId="4859B186" w14:textId="77777777" w:rsidR="008F5C70" w:rsidRDefault="008F5C70" w:rsidP="00D85D8D"/>
        </w:tc>
        <w:tc>
          <w:tcPr>
            <w:tcW w:w="2074" w:type="dxa"/>
          </w:tcPr>
          <w:p w14:paraId="33FC3FCA" w14:textId="77777777" w:rsidR="008F5C70" w:rsidRDefault="008F5C70" w:rsidP="00D85D8D"/>
        </w:tc>
      </w:tr>
      <w:tr w:rsidR="008F5C70" w14:paraId="746A9B34" w14:textId="77777777" w:rsidTr="00D85D8D">
        <w:tc>
          <w:tcPr>
            <w:tcW w:w="2074" w:type="dxa"/>
          </w:tcPr>
          <w:p w14:paraId="6DB90D11" w14:textId="6A9A7A9B" w:rsidR="008F5C70" w:rsidRDefault="008F5C70" w:rsidP="00D85D8D"/>
        </w:tc>
        <w:tc>
          <w:tcPr>
            <w:tcW w:w="2074" w:type="dxa"/>
          </w:tcPr>
          <w:p w14:paraId="6F3728E7" w14:textId="739B0E4F" w:rsidR="008F5C70" w:rsidRDefault="00155FD4" w:rsidP="00D85D8D">
            <w:proofErr w:type="spellStart"/>
            <w:r>
              <w:t>McRandal</w:t>
            </w:r>
            <w:proofErr w:type="spellEnd"/>
          </w:p>
        </w:tc>
        <w:tc>
          <w:tcPr>
            <w:tcW w:w="2074" w:type="dxa"/>
          </w:tcPr>
          <w:p w14:paraId="32291D21" w14:textId="77777777" w:rsidR="008F5C70" w:rsidRDefault="008F5C70" w:rsidP="00D85D8D"/>
        </w:tc>
        <w:tc>
          <w:tcPr>
            <w:tcW w:w="2074" w:type="dxa"/>
          </w:tcPr>
          <w:p w14:paraId="6E4F5486" w14:textId="77777777" w:rsidR="008F5C70" w:rsidRDefault="008F5C70" w:rsidP="00D85D8D"/>
        </w:tc>
      </w:tr>
      <w:tr w:rsidR="008F5C70" w14:paraId="0CDD8F46" w14:textId="77777777" w:rsidTr="00D85D8D">
        <w:tc>
          <w:tcPr>
            <w:tcW w:w="2074" w:type="dxa"/>
          </w:tcPr>
          <w:p w14:paraId="38D103EA" w14:textId="17ADCF81" w:rsidR="008F5C70" w:rsidRDefault="008F5C70" w:rsidP="00D85D8D"/>
        </w:tc>
        <w:tc>
          <w:tcPr>
            <w:tcW w:w="2074" w:type="dxa"/>
          </w:tcPr>
          <w:p w14:paraId="459002BF" w14:textId="197151BC" w:rsidR="008F5C70" w:rsidRDefault="00155FD4" w:rsidP="00D85D8D">
            <w:r>
              <w:t>Smart</w:t>
            </w:r>
          </w:p>
        </w:tc>
        <w:tc>
          <w:tcPr>
            <w:tcW w:w="2074" w:type="dxa"/>
          </w:tcPr>
          <w:p w14:paraId="40C631F4" w14:textId="77777777" w:rsidR="008F5C70" w:rsidRDefault="008F5C70" w:rsidP="00D85D8D"/>
        </w:tc>
        <w:tc>
          <w:tcPr>
            <w:tcW w:w="2074" w:type="dxa"/>
          </w:tcPr>
          <w:p w14:paraId="0E772BF2" w14:textId="77777777" w:rsidR="008F5C70" w:rsidRDefault="008F5C70" w:rsidP="00D85D8D"/>
        </w:tc>
      </w:tr>
      <w:tr w:rsidR="008F5C70" w14:paraId="3EF6CB79" w14:textId="77777777" w:rsidTr="00D85D8D">
        <w:tc>
          <w:tcPr>
            <w:tcW w:w="2074" w:type="dxa"/>
          </w:tcPr>
          <w:p w14:paraId="2ACE384A" w14:textId="01FE58CA" w:rsidR="008F5C70" w:rsidRDefault="008F5C70" w:rsidP="00D85D8D"/>
        </w:tc>
        <w:tc>
          <w:tcPr>
            <w:tcW w:w="2074" w:type="dxa"/>
          </w:tcPr>
          <w:p w14:paraId="445229C7" w14:textId="0CB113A8" w:rsidR="008F5C70" w:rsidRDefault="00155FD4" w:rsidP="00D85D8D">
            <w:r>
              <w:t>Smith, P</w:t>
            </w:r>
          </w:p>
        </w:tc>
        <w:tc>
          <w:tcPr>
            <w:tcW w:w="2074" w:type="dxa"/>
          </w:tcPr>
          <w:p w14:paraId="1F19884B" w14:textId="77777777" w:rsidR="008F5C70" w:rsidRDefault="008F5C70" w:rsidP="00D85D8D"/>
        </w:tc>
        <w:tc>
          <w:tcPr>
            <w:tcW w:w="2074" w:type="dxa"/>
          </w:tcPr>
          <w:p w14:paraId="318E6649" w14:textId="77777777" w:rsidR="008F5C70" w:rsidRDefault="008F5C70" w:rsidP="00D85D8D"/>
        </w:tc>
      </w:tr>
      <w:tr w:rsidR="008F5C70" w14:paraId="3498DE45" w14:textId="77777777" w:rsidTr="00D85D8D">
        <w:tc>
          <w:tcPr>
            <w:tcW w:w="2074" w:type="dxa"/>
          </w:tcPr>
          <w:p w14:paraId="1CE8A957" w14:textId="15A0F775" w:rsidR="008F5C70" w:rsidRDefault="008F5C70" w:rsidP="00D85D8D"/>
        </w:tc>
        <w:tc>
          <w:tcPr>
            <w:tcW w:w="2074" w:type="dxa"/>
          </w:tcPr>
          <w:p w14:paraId="24B533EB" w14:textId="25526695" w:rsidR="008F5C70" w:rsidRDefault="00155FD4" w:rsidP="00D85D8D">
            <w:r>
              <w:t>Thompson</w:t>
            </w:r>
          </w:p>
        </w:tc>
        <w:tc>
          <w:tcPr>
            <w:tcW w:w="2074" w:type="dxa"/>
          </w:tcPr>
          <w:p w14:paraId="56957285" w14:textId="77777777" w:rsidR="008F5C70" w:rsidRDefault="008F5C70" w:rsidP="00D85D8D"/>
        </w:tc>
        <w:tc>
          <w:tcPr>
            <w:tcW w:w="2074" w:type="dxa"/>
          </w:tcPr>
          <w:p w14:paraId="3E574257" w14:textId="77777777" w:rsidR="008F5C70" w:rsidRDefault="008F5C70" w:rsidP="00D85D8D"/>
        </w:tc>
      </w:tr>
      <w:tr w:rsidR="008F5C70" w14:paraId="30CB8A27" w14:textId="77777777" w:rsidTr="00D85D8D">
        <w:tc>
          <w:tcPr>
            <w:tcW w:w="2074" w:type="dxa"/>
          </w:tcPr>
          <w:p w14:paraId="2C6C222E" w14:textId="77777777" w:rsidR="008F5C70" w:rsidRDefault="008F5C70" w:rsidP="00D85D8D"/>
        </w:tc>
        <w:tc>
          <w:tcPr>
            <w:tcW w:w="2074" w:type="dxa"/>
          </w:tcPr>
          <w:p w14:paraId="4B68110F" w14:textId="1C3C0F55" w:rsidR="008F5C70" w:rsidRDefault="00155FD4" w:rsidP="00D85D8D">
            <w:r>
              <w:t>Walker</w:t>
            </w:r>
          </w:p>
        </w:tc>
        <w:tc>
          <w:tcPr>
            <w:tcW w:w="2074" w:type="dxa"/>
          </w:tcPr>
          <w:p w14:paraId="726337D3" w14:textId="77777777" w:rsidR="008F5C70" w:rsidRDefault="008F5C70" w:rsidP="00D85D8D"/>
        </w:tc>
        <w:tc>
          <w:tcPr>
            <w:tcW w:w="2074" w:type="dxa"/>
          </w:tcPr>
          <w:p w14:paraId="63618F83" w14:textId="77777777" w:rsidR="008F5C70" w:rsidRDefault="008F5C70" w:rsidP="00D85D8D"/>
        </w:tc>
      </w:tr>
      <w:bookmarkEnd w:id="4"/>
    </w:tbl>
    <w:p w14:paraId="6EFB520C" w14:textId="0FC36994" w:rsidR="004939EF" w:rsidRDefault="004939EF" w:rsidP="00C12FAC">
      <w:pPr>
        <w:rPr>
          <w:szCs w:val="24"/>
        </w:rPr>
      </w:pPr>
    </w:p>
    <w:p w14:paraId="6C8896E5" w14:textId="21F6CFE3" w:rsidR="004F342A" w:rsidRDefault="00BC26D6" w:rsidP="00C12FAC">
      <w:pPr>
        <w:rPr>
          <w:rFonts w:cs="Arial"/>
          <w:b/>
          <w:szCs w:val="24"/>
        </w:rPr>
      </w:pPr>
      <w:r w:rsidRPr="00600EA9">
        <w:rPr>
          <w:rFonts w:cs="Arial"/>
          <w:b/>
          <w:szCs w:val="24"/>
        </w:rPr>
        <w:t>RESOLVED, on the proposal of</w:t>
      </w:r>
      <w:r>
        <w:rPr>
          <w:rFonts w:cs="Arial"/>
          <w:b/>
          <w:szCs w:val="24"/>
        </w:rPr>
        <w:t xml:space="preserve"> Alderman McDowell</w:t>
      </w:r>
      <w:r w:rsidRPr="00600EA9">
        <w:rPr>
          <w:rFonts w:cs="Arial"/>
          <w:b/>
          <w:bCs/>
          <w:szCs w:val="24"/>
        </w:rPr>
        <w:t>, seconded by</w:t>
      </w:r>
      <w:r>
        <w:rPr>
          <w:rFonts w:cs="Arial"/>
          <w:b/>
          <w:bCs/>
          <w:szCs w:val="24"/>
        </w:rPr>
        <w:t xml:space="preserve"> Councillor McKimm</w:t>
      </w:r>
      <w:r w:rsidRPr="00600EA9">
        <w:rPr>
          <w:rFonts w:cs="Arial"/>
          <w:b/>
          <w:bCs/>
          <w:szCs w:val="24"/>
        </w:rPr>
        <w:t>,</w:t>
      </w:r>
      <w:r w:rsidRPr="00600EA9">
        <w:rPr>
          <w:rFonts w:cs="Arial"/>
          <w:b/>
          <w:szCs w:val="24"/>
        </w:rPr>
        <w:t xml:space="preserve"> that the minutes be adopted.</w:t>
      </w:r>
    </w:p>
    <w:p w14:paraId="3E8FC90A" w14:textId="2D2059AE" w:rsidR="008872CA" w:rsidRDefault="008872CA" w:rsidP="00C12FAC">
      <w:pPr>
        <w:rPr>
          <w:rFonts w:cs="Arial"/>
          <w:b/>
          <w:szCs w:val="24"/>
        </w:rPr>
      </w:pPr>
    </w:p>
    <w:p w14:paraId="4D1D21E8" w14:textId="13B19D31" w:rsidR="008872CA" w:rsidRPr="008872CA" w:rsidRDefault="008872CA" w:rsidP="00C12FAC">
      <w:pPr>
        <w:rPr>
          <w:bCs/>
          <w:szCs w:val="24"/>
        </w:rPr>
      </w:pPr>
      <w:r w:rsidRPr="008872CA">
        <w:rPr>
          <w:rFonts w:cs="Arial"/>
          <w:bCs/>
          <w:szCs w:val="24"/>
        </w:rPr>
        <w:t>Councillor T Smith asked to be recorded as against that decision.</w:t>
      </w:r>
    </w:p>
    <w:p w14:paraId="4353FD2B" w14:textId="77777777" w:rsidR="00804CF4" w:rsidRPr="0084565B" w:rsidRDefault="00804CF4" w:rsidP="00E01CD4">
      <w:pPr>
        <w:rPr>
          <w:szCs w:val="24"/>
        </w:rPr>
      </w:pPr>
    </w:p>
    <w:p w14:paraId="73DA66C9" w14:textId="491938A5" w:rsidR="00C12FAC" w:rsidRDefault="00C12FAC" w:rsidP="00852263">
      <w:pPr>
        <w:pStyle w:val="Heading2"/>
      </w:pPr>
      <w:bookmarkStart w:id="5" w:name="_Hlk100060888"/>
      <w:r w:rsidRPr="00852263">
        <w:rPr>
          <w:u w:val="none"/>
        </w:rPr>
        <w:t>7.</w:t>
      </w:r>
      <w:r w:rsidR="002B3A52" w:rsidRPr="00852263">
        <w:rPr>
          <w:u w:val="none"/>
        </w:rPr>
        <w:t>4</w:t>
      </w:r>
      <w:r w:rsidRPr="00852263">
        <w:rPr>
          <w:u w:val="none"/>
        </w:rPr>
        <w:tab/>
      </w:r>
      <w:r w:rsidR="00BC26D6">
        <w:t>Corporate</w:t>
      </w:r>
      <w:r w:rsidRPr="00C12FAC">
        <w:t xml:space="preserve"> Committee </w:t>
      </w:r>
      <w:r w:rsidR="000B1659">
        <w:t xml:space="preserve">dated </w:t>
      </w:r>
      <w:r w:rsidR="00286493">
        <w:t>8 March</w:t>
      </w:r>
      <w:r w:rsidRPr="00C12FAC">
        <w:t xml:space="preserve"> 202</w:t>
      </w:r>
      <w:r w:rsidR="00DA5C75">
        <w:t>2</w:t>
      </w:r>
      <w:bookmarkEnd w:id="5"/>
    </w:p>
    <w:p w14:paraId="2898054B" w14:textId="49EA4595" w:rsidR="00C12FAC" w:rsidRDefault="00C12FAC" w:rsidP="00E01CD4">
      <w:pPr>
        <w:rPr>
          <w:rFonts w:cs="Arial"/>
          <w:b/>
          <w:bCs/>
          <w:szCs w:val="24"/>
          <w:u w:val="single"/>
        </w:rPr>
      </w:pPr>
    </w:p>
    <w:p w14:paraId="14D1575A" w14:textId="1A82AB28" w:rsidR="00C12FAC" w:rsidRDefault="00C12FAC" w:rsidP="00C12FAC">
      <w:pPr>
        <w:rPr>
          <w:szCs w:val="24"/>
        </w:rPr>
      </w:pPr>
      <w:bookmarkStart w:id="6" w:name="_Hlk99357459"/>
      <w:r w:rsidRPr="00600EA9">
        <w:rPr>
          <w:szCs w:val="24"/>
        </w:rPr>
        <w:t>PREVIOUSLY CIRCULATED</w:t>
      </w:r>
      <w:bookmarkEnd w:id="6"/>
      <w:r w:rsidRPr="00600EA9">
        <w:rPr>
          <w:szCs w:val="24"/>
        </w:rPr>
        <w:t>:-  Copy of the above minutes.</w:t>
      </w:r>
    </w:p>
    <w:p w14:paraId="21ECE5FD" w14:textId="183FE731" w:rsidR="00F458C1" w:rsidRDefault="00F458C1" w:rsidP="00C12FAC">
      <w:pPr>
        <w:rPr>
          <w:szCs w:val="24"/>
        </w:rPr>
      </w:pPr>
    </w:p>
    <w:p w14:paraId="6694F2D4" w14:textId="2C1CF9C0" w:rsidR="00F458C1" w:rsidRDefault="00F458C1" w:rsidP="00C12FAC">
      <w:pPr>
        <w:rPr>
          <w:szCs w:val="24"/>
        </w:rPr>
      </w:pPr>
      <w:r>
        <w:rPr>
          <w:szCs w:val="24"/>
        </w:rPr>
        <w:t>(Alderman McIlveen and Councillor MacArthur withdrew from the meeting having declared an interest in the next item – 8.18pm)</w:t>
      </w:r>
    </w:p>
    <w:p w14:paraId="63361316" w14:textId="1BF1378E" w:rsidR="00FF1D90" w:rsidRPr="00D3051C" w:rsidRDefault="00FF1D90" w:rsidP="00852263">
      <w:pPr>
        <w:pStyle w:val="Heading2"/>
        <w:ind w:left="720" w:hanging="720"/>
      </w:pPr>
      <w:r w:rsidRPr="00852263">
        <w:rPr>
          <w:u w:val="none"/>
        </w:rPr>
        <w:lastRenderedPageBreak/>
        <w:t>7.4.1</w:t>
      </w:r>
      <w:r w:rsidRPr="00852263">
        <w:rPr>
          <w:u w:val="none"/>
        </w:rPr>
        <w:tab/>
      </w:r>
      <w:r w:rsidR="00BF4270" w:rsidRPr="00BF4270">
        <w:t xml:space="preserve">Arising from Item 6 (a) - </w:t>
      </w:r>
      <w:bookmarkStart w:id="7" w:name="_Hlk96591519"/>
      <w:r w:rsidR="00BF4270" w:rsidRPr="00BF4270">
        <w:t>Education Authority Strategic Area Plan Consultation 2022-2027</w:t>
      </w:r>
      <w:bookmarkEnd w:id="7"/>
    </w:p>
    <w:p w14:paraId="3D7FD426" w14:textId="27268A0C" w:rsidR="00FF1D90" w:rsidRDefault="00BF4270" w:rsidP="00BF4270">
      <w:pPr>
        <w:ind w:firstLine="720"/>
        <w:rPr>
          <w:szCs w:val="24"/>
        </w:rPr>
      </w:pPr>
      <w:r>
        <w:rPr>
          <w:szCs w:val="24"/>
        </w:rPr>
        <w:t>(Appendix I</w:t>
      </w:r>
      <w:r w:rsidR="005471AD">
        <w:rPr>
          <w:szCs w:val="24"/>
        </w:rPr>
        <w:t>I</w:t>
      </w:r>
      <w:r>
        <w:rPr>
          <w:szCs w:val="24"/>
        </w:rPr>
        <w:t xml:space="preserve"> – II</w:t>
      </w:r>
      <w:r w:rsidR="005471AD">
        <w:rPr>
          <w:szCs w:val="24"/>
        </w:rPr>
        <w:t>I</w:t>
      </w:r>
      <w:r>
        <w:rPr>
          <w:szCs w:val="24"/>
        </w:rPr>
        <w:t>)</w:t>
      </w:r>
    </w:p>
    <w:p w14:paraId="7ACFEA8C" w14:textId="77777777" w:rsidR="00BF4270" w:rsidRDefault="00BF4270" w:rsidP="00C12FAC">
      <w:pPr>
        <w:rPr>
          <w:szCs w:val="24"/>
        </w:rPr>
      </w:pPr>
    </w:p>
    <w:p w14:paraId="71842CE5" w14:textId="3E413329" w:rsidR="00FF1D90" w:rsidRPr="00FF1D90" w:rsidRDefault="00FF1D90" w:rsidP="00FF1D90">
      <w:pPr>
        <w:rPr>
          <w:rFonts w:eastAsia="Times New Roman" w:cs="Times New Roman"/>
          <w:szCs w:val="20"/>
        </w:rPr>
      </w:pPr>
      <w:r w:rsidRPr="00FF1D90">
        <w:rPr>
          <w:rFonts w:eastAsia="Times New Roman" w:cs="Times New Roman"/>
          <w:szCs w:val="20"/>
        </w:rPr>
        <w:t>PREVIOUSLY CIRCULATED</w:t>
      </w:r>
      <w:r>
        <w:rPr>
          <w:rFonts w:eastAsia="Times New Roman" w:cs="Times New Roman"/>
          <w:szCs w:val="20"/>
        </w:rPr>
        <w:t xml:space="preserve">: Report from the Director of Organisational Development and Administration detailing that </w:t>
      </w:r>
      <w:r w:rsidRPr="00FF1D90">
        <w:rPr>
          <w:rFonts w:eastAsia="Times New Roman" w:cs="Times New Roman"/>
          <w:szCs w:val="20"/>
        </w:rPr>
        <w:t>Planning for Sustainable Provision, Northern Ireland’s second regional Strategic Area Plan for the period 2022–2027 set out the strategic direction for how the future educational needs of children and young people would be addressed through area solutions, consistent with relevant policies and Ministerial priorities.  It would shape proposed changes to education provision for the next 5 years.</w:t>
      </w:r>
    </w:p>
    <w:p w14:paraId="76BB48BF" w14:textId="77777777" w:rsidR="00FF1D90" w:rsidRPr="00FF1D90" w:rsidRDefault="00FF1D90" w:rsidP="00FF1D90">
      <w:pPr>
        <w:rPr>
          <w:rFonts w:eastAsia="Times New Roman" w:cs="Times New Roman"/>
          <w:szCs w:val="20"/>
        </w:rPr>
      </w:pPr>
    </w:p>
    <w:p w14:paraId="09E2B576" w14:textId="77777777" w:rsidR="00FF1D90" w:rsidRPr="00FF1D90" w:rsidRDefault="00FF1D90" w:rsidP="00FF1D90">
      <w:pPr>
        <w:rPr>
          <w:rFonts w:eastAsia="Times New Roman" w:cs="Times New Roman"/>
          <w:szCs w:val="20"/>
        </w:rPr>
      </w:pPr>
      <w:r w:rsidRPr="00FF1D90">
        <w:rPr>
          <w:rFonts w:eastAsia="Times New Roman" w:cs="Times New Roman"/>
          <w:szCs w:val="20"/>
        </w:rPr>
        <w:t>The plan was developed in accordance with the Department of Education’s Schools for the Future: A Policy for Sustainable Schools (Sustainable Schools Policy) and would address Ministerial priorities for Area Planning. The Area Plan reflected and referenced the policy and Ministerial priorities to create a vision, mission, and key themes for the next five years for primary and post-primary schools of all management types.</w:t>
      </w:r>
    </w:p>
    <w:p w14:paraId="59581CE6" w14:textId="77777777" w:rsidR="00FF1D90" w:rsidRPr="00FF1D90" w:rsidRDefault="00FF1D90" w:rsidP="00FF1D90">
      <w:pPr>
        <w:rPr>
          <w:rFonts w:eastAsia="Times New Roman" w:cs="Times New Roman"/>
          <w:szCs w:val="20"/>
        </w:rPr>
      </w:pPr>
    </w:p>
    <w:p w14:paraId="245983C4" w14:textId="77777777" w:rsidR="00FF1D90" w:rsidRPr="00FF1D90" w:rsidRDefault="00FF1D90" w:rsidP="00FF1D90">
      <w:pPr>
        <w:rPr>
          <w:rFonts w:eastAsia="Times New Roman" w:cs="Times New Roman"/>
          <w:szCs w:val="20"/>
        </w:rPr>
      </w:pPr>
      <w:r w:rsidRPr="00FF1D90">
        <w:rPr>
          <w:rFonts w:eastAsia="Times New Roman" w:cs="Times New Roman"/>
          <w:szCs w:val="20"/>
        </w:rPr>
        <w:t>The Area Plan aimed to ensure that all pupils could access a broad and balanced curriculum in sustainable schools. The best educational interests of children and young people was the focus of the Area Plan, in particular the need to raise standards through a network of sustainable schools.  The Area Plan set out the objectives and key themes through which this aim could be realised.</w:t>
      </w:r>
    </w:p>
    <w:p w14:paraId="1920B260" w14:textId="77777777" w:rsidR="00FF1D90" w:rsidRPr="00FF1D90" w:rsidRDefault="00FF1D90" w:rsidP="00FF1D90">
      <w:pPr>
        <w:rPr>
          <w:rFonts w:eastAsia="Times New Roman" w:cs="Times New Roman"/>
          <w:szCs w:val="20"/>
        </w:rPr>
      </w:pPr>
    </w:p>
    <w:p w14:paraId="1667BAE2" w14:textId="77777777" w:rsidR="00FF1D90" w:rsidRPr="00FF1D90" w:rsidRDefault="00FF1D90" w:rsidP="00FF1D90">
      <w:pPr>
        <w:rPr>
          <w:rFonts w:eastAsia="Times New Roman" w:cs="Times New Roman"/>
          <w:szCs w:val="20"/>
        </w:rPr>
      </w:pPr>
      <w:r w:rsidRPr="00FF1D90">
        <w:rPr>
          <w:rFonts w:eastAsia="Times New Roman" w:cs="Times New Roman"/>
          <w:szCs w:val="20"/>
        </w:rPr>
        <w:t xml:space="preserve">In preparing this Area Plan, the Education Authority collaborated with the Council for Catholic Maintained Schools as the planning authority for Catholic maintained schools and engaged with sectoral support bodies representative of the Integrated (Northern Ireland Council for Integrated Education), Irish Medium (Comhairle </w:t>
      </w:r>
      <w:proofErr w:type="spellStart"/>
      <w:r w:rsidRPr="00FF1D90">
        <w:rPr>
          <w:rFonts w:eastAsia="Times New Roman" w:cs="Times New Roman"/>
          <w:szCs w:val="20"/>
        </w:rPr>
        <w:t>na</w:t>
      </w:r>
      <w:proofErr w:type="spellEnd"/>
      <w:r w:rsidRPr="00FF1D90">
        <w:rPr>
          <w:rFonts w:eastAsia="Times New Roman" w:cs="Times New Roman"/>
          <w:szCs w:val="20"/>
        </w:rPr>
        <w:t xml:space="preserve"> </w:t>
      </w:r>
      <w:proofErr w:type="spellStart"/>
      <w:r w:rsidRPr="00FF1D90">
        <w:rPr>
          <w:rFonts w:eastAsia="Times New Roman" w:cs="Times New Roman"/>
          <w:szCs w:val="20"/>
        </w:rPr>
        <w:t>Gaelscolaíochta</w:t>
      </w:r>
      <w:proofErr w:type="spellEnd"/>
      <w:r w:rsidRPr="00FF1D90">
        <w:rPr>
          <w:rFonts w:eastAsia="Times New Roman" w:cs="Times New Roman"/>
          <w:szCs w:val="20"/>
        </w:rPr>
        <w:t xml:space="preserve">) and controlled sector (Controlled Schools’ Support Council).  </w:t>
      </w:r>
    </w:p>
    <w:p w14:paraId="247937CF" w14:textId="77777777" w:rsidR="00FF1D90" w:rsidRPr="00FF1D90" w:rsidRDefault="00FF1D90" w:rsidP="00FF1D90">
      <w:pPr>
        <w:rPr>
          <w:rFonts w:eastAsia="Times New Roman" w:cs="Times New Roman"/>
          <w:szCs w:val="20"/>
        </w:rPr>
      </w:pPr>
    </w:p>
    <w:p w14:paraId="595ED385" w14:textId="77777777" w:rsidR="00FF1D90" w:rsidRPr="00FF1D90" w:rsidRDefault="00FF1D90" w:rsidP="00FF1D90">
      <w:pPr>
        <w:rPr>
          <w:rFonts w:eastAsia="Times New Roman" w:cs="Times New Roman"/>
          <w:szCs w:val="20"/>
        </w:rPr>
      </w:pPr>
      <w:r w:rsidRPr="00FF1D90">
        <w:rPr>
          <w:rFonts w:eastAsia="Times New Roman" w:cs="Times New Roman"/>
          <w:szCs w:val="20"/>
        </w:rPr>
        <w:t xml:space="preserve">In addition, the Education Authority engaged with Voluntary Grammar Schools and their Trustees, through the Governing Bodies Association and Catholic Schools’ Trustee Service and other maintained schools (i.e., church schools) through the Transferors’ Representative Council, all of whom were represented on each of the Area Planning Group structures.  Account had also been taken of the contribution that FE Colleges make to the delivery of the 14-19 Curriculum offer.  </w:t>
      </w:r>
    </w:p>
    <w:p w14:paraId="25E56E8F" w14:textId="77777777" w:rsidR="00FF1D90" w:rsidRPr="00FF1D90" w:rsidRDefault="00FF1D90" w:rsidP="00FF1D90">
      <w:pPr>
        <w:rPr>
          <w:rFonts w:eastAsia="Times New Roman" w:cs="Times New Roman"/>
          <w:szCs w:val="20"/>
        </w:rPr>
      </w:pPr>
    </w:p>
    <w:p w14:paraId="6DCF243C" w14:textId="77777777" w:rsidR="00FF1D90" w:rsidRPr="00FF1D90" w:rsidRDefault="00FF1D90" w:rsidP="00FF1D90">
      <w:pPr>
        <w:rPr>
          <w:rFonts w:eastAsia="Times New Roman" w:cs="Times New Roman"/>
          <w:szCs w:val="20"/>
        </w:rPr>
      </w:pPr>
      <w:r w:rsidRPr="00FF1D90">
        <w:rPr>
          <w:rFonts w:eastAsia="Times New Roman" w:cs="Times New Roman"/>
          <w:szCs w:val="20"/>
        </w:rPr>
        <w:t>A draft response to this consultation has been prepared for Council to consider.</w:t>
      </w:r>
    </w:p>
    <w:p w14:paraId="3EAE0C28" w14:textId="77777777" w:rsidR="00FF1D90" w:rsidRPr="00FF1D90" w:rsidRDefault="00FF1D90" w:rsidP="00FF1D90">
      <w:pPr>
        <w:rPr>
          <w:rFonts w:eastAsia="Times New Roman" w:cs="Times New Roman"/>
          <w:szCs w:val="20"/>
        </w:rPr>
      </w:pPr>
    </w:p>
    <w:p w14:paraId="50A98FAD" w14:textId="42A74F80" w:rsidR="00FF1D90" w:rsidRPr="00FF1D90" w:rsidRDefault="00FF1D90" w:rsidP="00FF1D90">
      <w:pPr>
        <w:rPr>
          <w:rFonts w:eastAsia="Times New Roman" w:cs="Times New Roman"/>
          <w:szCs w:val="20"/>
        </w:rPr>
      </w:pPr>
      <w:r w:rsidRPr="00FF1D90">
        <w:rPr>
          <w:rFonts w:eastAsia="Times New Roman" w:cs="Times New Roman"/>
          <w:szCs w:val="20"/>
        </w:rPr>
        <w:t xml:space="preserve">RECOMMENDED that Council agrees to issue the attached consultation response.  </w:t>
      </w:r>
    </w:p>
    <w:p w14:paraId="06EF7869" w14:textId="77777777" w:rsidR="00FF1D90" w:rsidRDefault="00FF1D90" w:rsidP="00C12FAC">
      <w:pPr>
        <w:rPr>
          <w:szCs w:val="24"/>
        </w:rPr>
      </w:pPr>
    </w:p>
    <w:p w14:paraId="71DB9445" w14:textId="27C8A745" w:rsidR="00F458C1" w:rsidRDefault="00C12FAC" w:rsidP="00C12FAC">
      <w:pPr>
        <w:rPr>
          <w:rFonts w:cs="Arial"/>
          <w:b/>
          <w:szCs w:val="24"/>
        </w:rPr>
      </w:pPr>
      <w:bookmarkStart w:id="8" w:name="_Hlk99709872"/>
      <w:r w:rsidRPr="00600EA9">
        <w:rPr>
          <w:rFonts w:cs="Arial"/>
          <w:b/>
          <w:szCs w:val="24"/>
        </w:rPr>
        <w:t>RESOLVED, on the proposal of</w:t>
      </w:r>
      <w:r w:rsidR="000503A4">
        <w:rPr>
          <w:rFonts w:cs="Arial"/>
          <w:b/>
          <w:szCs w:val="24"/>
        </w:rPr>
        <w:t xml:space="preserve"> </w:t>
      </w:r>
      <w:r w:rsidR="00204147">
        <w:rPr>
          <w:rFonts w:cs="Arial"/>
          <w:b/>
          <w:szCs w:val="24"/>
        </w:rPr>
        <w:t xml:space="preserve">Councillor </w:t>
      </w:r>
      <w:r w:rsidR="00286493">
        <w:rPr>
          <w:rFonts w:cs="Arial"/>
          <w:b/>
          <w:szCs w:val="24"/>
        </w:rPr>
        <w:t>Egan</w:t>
      </w:r>
      <w:r w:rsidRPr="00600EA9">
        <w:rPr>
          <w:rFonts w:cs="Arial"/>
          <w:b/>
          <w:bCs/>
          <w:szCs w:val="24"/>
        </w:rPr>
        <w:t>, seconded by</w:t>
      </w:r>
      <w:r w:rsidR="000503A4">
        <w:rPr>
          <w:rFonts w:cs="Arial"/>
          <w:b/>
          <w:bCs/>
          <w:szCs w:val="24"/>
        </w:rPr>
        <w:t xml:space="preserve"> </w:t>
      </w:r>
      <w:r w:rsidR="008872CA">
        <w:rPr>
          <w:rFonts w:cs="Arial"/>
          <w:b/>
          <w:bCs/>
          <w:szCs w:val="24"/>
        </w:rPr>
        <w:t>Councillor Gilmour</w:t>
      </w:r>
      <w:r w:rsidRPr="00600EA9">
        <w:rPr>
          <w:rFonts w:cs="Arial"/>
          <w:b/>
          <w:bCs/>
          <w:szCs w:val="24"/>
        </w:rPr>
        <w:t>,</w:t>
      </w:r>
      <w:r w:rsidRPr="00600EA9">
        <w:rPr>
          <w:rFonts w:cs="Arial"/>
          <w:b/>
          <w:szCs w:val="24"/>
        </w:rPr>
        <w:t xml:space="preserve"> </w:t>
      </w:r>
      <w:r w:rsidR="00F458C1">
        <w:rPr>
          <w:rFonts w:cs="Arial"/>
          <w:b/>
          <w:szCs w:val="24"/>
        </w:rPr>
        <w:t>that the recommendation be adopted.</w:t>
      </w:r>
    </w:p>
    <w:bookmarkEnd w:id="8"/>
    <w:p w14:paraId="55668BFD" w14:textId="57C5C32E" w:rsidR="00F458C1" w:rsidRDefault="00F458C1" w:rsidP="00C12FAC">
      <w:pPr>
        <w:rPr>
          <w:rFonts w:cs="Arial"/>
          <w:b/>
          <w:szCs w:val="24"/>
        </w:rPr>
      </w:pPr>
    </w:p>
    <w:p w14:paraId="58DD8FA1" w14:textId="162D1B7A" w:rsidR="008872CA" w:rsidRPr="008872CA" w:rsidRDefault="008872CA" w:rsidP="00C12FAC">
      <w:pPr>
        <w:rPr>
          <w:rFonts w:cs="Arial"/>
          <w:bCs/>
          <w:szCs w:val="24"/>
        </w:rPr>
      </w:pPr>
      <w:r w:rsidRPr="008872CA">
        <w:rPr>
          <w:rFonts w:cs="Arial"/>
          <w:bCs/>
          <w:szCs w:val="24"/>
        </w:rPr>
        <w:t>(Alderman McIlveen and Councillor MacArthur returned to the meeting – 8.20pm)</w:t>
      </w:r>
    </w:p>
    <w:p w14:paraId="0B9E7B93" w14:textId="47FB3DD1" w:rsidR="008872CA" w:rsidRDefault="008872CA" w:rsidP="00C12FAC">
      <w:pPr>
        <w:rPr>
          <w:rFonts w:cs="Arial"/>
          <w:bCs/>
          <w:szCs w:val="24"/>
        </w:rPr>
      </w:pPr>
    </w:p>
    <w:p w14:paraId="0C7F5465" w14:textId="0BD56C87" w:rsidR="00852263" w:rsidRDefault="00852263" w:rsidP="00C12FAC">
      <w:pPr>
        <w:rPr>
          <w:rFonts w:cs="Arial"/>
          <w:bCs/>
          <w:szCs w:val="24"/>
        </w:rPr>
      </w:pPr>
    </w:p>
    <w:p w14:paraId="15B1359C" w14:textId="5B985635" w:rsidR="00852263" w:rsidRDefault="00852263" w:rsidP="00C12FAC">
      <w:pPr>
        <w:rPr>
          <w:rFonts w:cs="Arial"/>
          <w:bCs/>
          <w:szCs w:val="24"/>
        </w:rPr>
      </w:pPr>
    </w:p>
    <w:p w14:paraId="7E300AE3" w14:textId="422D6DAD" w:rsidR="00852263" w:rsidRDefault="00852263" w:rsidP="00C12FAC">
      <w:pPr>
        <w:rPr>
          <w:rFonts w:cs="Arial"/>
          <w:bCs/>
          <w:szCs w:val="24"/>
        </w:rPr>
      </w:pPr>
    </w:p>
    <w:p w14:paraId="018386FC" w14:textId="5D23E0E9" w:rsidR="008872CA" w:rsidRPr="00C66245" w:rsidRDefault="008872CA" w:rsidP="00C12FAC">
      <w:pPr>
        <w:rPr>
          <w:rFonts w:cs="Arial"/>
          <w:bCs/>
          <w:szCs w:val="24"/>
          <w:u w:val="single"/>
        </w:rPr>
      </w:pPr>
      <w:bookmarkStart w:id="9" w:name="_Hlk100060946"/>
      <w:r w:rsidRPr="00C66245">
        <w:rPr>
          <w:rFonts w:cs="Arial"/>
          <w:bCs/>
          <w:szCs w:val="24"/>
          <w:u w:val="single"/>
        </w:rPr>
        <w:lastRenderedPageBreak/>
        <w:t>Item 17 –</w:t>
      </w:r>
      <w:r w:rsidR="00C66245" w:rsidRPr="00C66245">
        <w:rPr>
          <w:rFonts w:cs="Arial"/>
          <w:bCs/>
          <w:szCs w:val="24"/>
          <w:u w:val="single"/>
        </w:rPr>
        <w:t xml:space="preserve"> UNITE Ballot on Strike Action</w:t>
      </w:r>
      <w:r w:rsidR="00C66245">
        <w:rPr>
          <w:rFonts w:cs="Arial"/>
          <w:bCs/>
          <w:szCs w:val="24"/>
          <w:u w:val="single"/>
        </w:rPr>
        <w:t xml:space="preserve"> </w:t>
      </w:r>
      <w:bookmarkEnd w:id="9"/>
      <w:r w:rsidR="00C66245">
        <w:rPr>
          <w:rFonts w:cs="Arial"/>
          <w:bCs/>
          <w:szCs w:val="24"/>
          <w:u w:val="single"/>
        </w:rPr>
        <w:t>**IN CONFIDENCE**</w:t>
      </w:r>
    </w:p>
    <w:p w14:paraId="0D9BB9FB" w14:textId="18898828" w:rsidR="008872CA" w:rsidRPr="00C66245" w:rsidRDefault="008872CA" w:rsidP="00C12FAC">
      <w:pPr>
        <w:rPr>
          <w:rFonts w:cs="Arial"/>
          <w:bCs/>
          <w:szCs w:val="24"/>
        </w:rPr>
      </w:pPr>
    </w:p>
    <w:p w14:paraId="6F392671" w14:textId="3ED07B79" w:rsidR="008872CA" w:rsidRPr="00C66245" w:rsidRDefault="008872CA" w:rsidP="00C12FAC">
      <w:pPr>
        <w:rPr>
          <w:rFonts w:cs="Arial"/>
          <w:bCs/>
          <w:szCs w:val="24"/>
        </w:rPr>
      </w:pPr>
      <w:r w:rsidRPr="00C66245">
        <w:rPr>
          <w:rFonts w:cs="Arial"/>
          <w:bCs/>
          <w:szCs w:val="24"/>
        </w:rPr>
        <w:t xml:space="preserve">Councillor Cathcart indicated that he wished to speak on the above </w:t>
      </w:r>
      <w:r w:rsidR="00C532B5">
        <w:rPr>
          <w:rFonts w:cs="Arial"/>
          <w:bCs/>
          <w:szCs w:val="24"/>
        </w:rPr>
        <w:t>matter</w:t>
      </w:r>
      <w:r w:rsidRPr="00C66245">
        <w:rPr>
          <w:rFonts w:cs="Arial"/>
          <w:bCs/>
          <w:szCs w:val="24"/>
        </w:rPr>
        <w:t xml:space="preserve"> which was </w:t>
      </w:r>
      <w:r w:rsidR="00C66245">
        <w:rPr>
          <w:rFonts w:cs="Arial"/>
          <w:bCs/>
          <w:szCs w:val="24"/>
        </w:rPr>
        <w:t>I</w:t>
      </w:r>
      <w:r w:rsidRPr="00C66245">
        <w:rPr>
          <w:rFonts w:cs="Arial"/>
          <w:bCs/>
          <w:szCs w:val="24"/>
        </w:rPr>
        <w:t xml:space="preserve">n </w:t>
      </w:r>
      <w:r w:rsidR="00C66245">
        <w:rPr>
          <w:rFonts w:cs="Arial"/>
          <w:bCs/>
          <w:szCs w:val="24"/>
        </w:rPr>
        <w:t>C</w:t>
      </w:r>
      <w:r w:rsidRPr="00C66245">
        <w:rPr>
          <w:rFonts w:cs="Arial"/>
          <w:bCs/>
          <w:szCs w:val="24"/>
        </w:rPr>
        <w:t>onfidence</w:t>
      </w:r>
      <w:r w:rsidR="00C66245">
        <w:rPr>
          <w:rFonts w:cs="Arial"/>
          <w:bCs/>
          <w:szCs w:val="24"/>
        </w:rPr>
        <w:t xml:space="preserve"> and would therefore be deferred until the meeting had gone </w:t>
      </w:r>
      <w:r w:rsidR="000F4A21">
        <w:rPr>
          <w:rFonts w:cs="Arial"/>
          <w:bCs/>
          <w:szCs w:val="24"/>
        </w:rPr>
        <w:t>into</w:t>
      </w:r>
      <w:r w:rsidR="00C66245">
        <w:rPr>
          <w:rFonts w:cs="Arial"/>
          <w:bCs/>
          <w:szCs w:val="24"/>
        </w:rPr>
        <w:t xml:space="preserve"> committee.</w:t>
      </w:r>
    </w:p>
    <w:p w14:paraId="53A680EE" w14:textId="77777777" w:rsidR="008872CA" w:rsidRDefault="008872CA" w:rsidP="00C12FAC">
      <w:pPr>
        <w:rPr>
          <w:rFonts w:cs="Arial"/>
          <w:b/>
          <w:szCs w:val="24"/>
        </w:rPr>
      </w:pPr>
    </w:p>
    <w:p w14:paraId="278E0ECB" w14:textId="13C3A53B" w:rsidR="00C12FAC" w:rsidRDefault="008872CA" w:rsidP="00C12FAC">
      <w:pPr>
        <w:rPr>
          <w:rFonts w:cs="Arial"/>
          <w:b/>
          <w:szCs w:val="24"/>
        </w:rPr>
      </w:pPr>
      <w:r w:rsidRPr="00600EA9">
        <w:rPr>
          <w:rFonts w:cs="Arial"/>
          <w:b/>
          <w:szCs w:val="24"/>
        </w:rPr>
        <w:t>RESOLVED, on the proposal of</w:t>
      </w:r>
      <w:r>
        <w:rPr>
          <w:rFonts w:cs="Arial"/>
          <w:b/>
          <w:szCs w:val="24"/>
        </w:rPr>
        <w:t xml:space="preserve"> Alderman McIlveen</w:t>
      </w:r>
      <w:r w:rsidRPr="00600EA9">
        <w:rPr>
          <w:rFonts w:cs="Arial"/>
          <w:b/>
          <w:bCs/>
          <w:szCs w:val="24"/>
        </w:rPr>
        <w:t>, seconded by</w:t>
      </w:r>
      <w:r>
        <w:rPr>
          <w:rFonts w:cs="Arial"/>
          <w:b/>
          <w:bCs/>
          <w:szCs w:val="24"/>
        </w:rPr>
        <w:t xml:space="preserve"> Councillor Egan</w:t>
      </w:r>
      <w:r w:rsidRPr="00600EA9">
        <w:rPr>
          <w:rFonts w:cs="Arial"/>
          <w:b/>
          <w:bCs/>
          <w:szCs w:val="24"/>
        </w:rPr>
        <w:t>,</w:t>
      </w:r>
      <w:r w:rsidRPr="00600EA9">
        <w:rPr>
          <w:rFonts w:cs="Arial"/>
          <w:b/>
          <w:szCs w:val="24"/>
        </w:rPr>
        <w:t xml:space="preserve"> </w:t>
      </w:r>
      <w:r>
        <w:rPr>
          <w:rFonts w:cs="Arial"/>
          <w:b/>
          <w:szCs w:val="24"/>
        </w:rPr>
        <w:t xml:space="preserve">that the </w:t>
      </w:r>
      <w:r w:rsidR="00C12FAC" w:rsidRPr="00600EA9">
        <w:rPr>
          <w:rFonts w:cs="Arial"/>
          <w:b/>
          <w:szCs w:val="24"/>
        </w:rPr>
        <w:t>minutes be adopted.</w:t>
      </w:r>
    </w:p>
    <w:p w14:paraId="416C45DA" w14:textId="71C091B0" w:rsidR="000B1659" w:rsidRDefault="000B1659" w:rsidP="00C12FAC">
      <w:pPr>
        <w:rPr>
          <w:rFonts w:cs="Arial"/>
          <w:b/>
          <w:szCs w:val="24"/>
        </w:rPr>
      </w:pPr>
    </w:p>
    <w:p w14:paraId="03A20773" w14:textId="614D051A" w:rsidR="000B1659" w:rsidRDefault="000B1659" w:rsidP="00852263">
      <w:pPr>
        <w:pStyle w:val="Heading2"/>
      </w:pPr>
      <w:bookmarkStart w:id="10" w:name="_Hlk98858199"/>
      <w:r w:rsidRPr="00852263">
        <w:rPr>
          <w:u w:val="none"/>
        </w:rPr>
        <w:t>7.5</w:t>
      </w:r>
      <w:r w:rsidRPr="00852263">
        <w:rPr>
          <w:u w:val="none"/>
        </w:rPr>
        <w:tab/>
      </w:r>
      <w:r w:rsidR="00286493">
        <w:t>Community and Wellbeing</w:t>
      </w:r>
      <w:r w:rsidRPr="000B1659">
        <w:t xml:space="preserve"> Committee dated </w:t>
      </w:r>
      <w:r w:rsidR="00286493">
        <w:t xml:space="preserve">9 March </w:t>
      </w:r>
      <w:r w:rsidRPr="000B1659">
        <w:t>2022</w:t>
      </w:r>
      <w:r>
        <w:t xml:space="preserve"> </w:t>
      </w:r>
    </w:p>
    <w:p w14:paraId="0D2DDE28" w14:textId="33B0541D" w:rsidR="000B1659" w:rsidRDefault="000B1659" w:rsidP="00C12FAC">
      <w:pPr>
        <w:rPr>
          <w:rFonts w:cs="Arial"/>
          <w:b/>
          <w:szCs w:val="24"/>
        </w:rPr>
      </w:pPr>
    </w:p>
    <w:p w14:paraId="69739E21" w14:textId="7538EDB5" w:rsidR="000B1659" w:rsidRDefault="000B1659" w:rsidP="000B1659">
      <w:pPr>
        <w:rPr>
          <w:szCs w:val="24"/>
        </w:rPr>
      </w:pPr>
      <w:r w:rsidRPr="00600EA9">
        <w:rPr>
          <w:szCs w:val="24"/>
        </w:rPr>
        <w:t>PREVIOUSLY CIRCULATED:-  Copy of the above minutes.</w:t>
      </w:r>
    </w:p>
    <w:p w14:paraId="24042913" w14:textId="4EA87C2B" w:rsidR="00C66245" w:rsidRDefault="00C66245" w:rsidP="000B1659">
      <w:pPr>
        <w:rPr>
          <w:szCs w:val="24"/>
        </w:rPr>
      </w:pPr>
    </w:p>
    <w:p w14:paraId="30B0554A" w14:textId="7F360BCE" w:rsidR="00C66245" w:rsidRDefault="00C66245" w:rsidP="000B1659">
      <w:pPr>
        <w:rPr>
          <w:szCs w:val="24"/>
        </w:rPr>
      </w:pPr>
      <w:r>
        <w:rPr>
          <w:szCs w:val="24"/>
        </w:rPr>
        <w:t xml:space="preserve">Councillor Thompson proposed, seconded by </w:t>
      </w:r>
      <w:r w:rsidR="0093057A">
        <w:rPr>
          <w:szCs w:val="24"/>
        </w:rPr>
        <w:t>Councillor Armstrong-Cotter</w:t>
      </w:r>
      <w:r>
        <w:rPr>
          <w:szCs w:val="24"/>
        </w:rPr>
        <w:t>, that the minutes be adopted.</w:t>
      </w:r>
    </w:p>
    <w:p w14:paraId="3361B585" w14:textId="467D82F0" w:rsidR="00C66245" w:rsidRDefault="00C66245" w:rsidP="000B1659">
      <w:pPr>
        <w:rPr>
          <w:szCs w:val="24"/>
        </w:rPr>
      </w:pPr>
    </w:p>
    <w:p w14:paraId="19B8DF50" w14:textId="6DF180AA" w:rsidR="0093057A" w:rsidRPr="00AF0374" w:rsidRDefault="0093057A" w:rsidP="000B1659">
      <w:pPr>
        <w:rPr>
          <w:szCs w:val="24"/>
          <w:u w:val="single"/>
        </w:rPr>
      </w:pPr>
      <w:r w:rsidRPr="00AF0374">
        <w:rPr>
          <w:szCs w:val="24"/>
          <w:u w:val="single"/>
        </w:rPr>
        <w:t xml:space="preserve">Item 10 - </w:t>
      </w:r>
      <w:r w:rsidR="00AF0374" w:rsidRPr="00AF0374">
        <w:rPr>
          <w:szCs w:val="24"/>
          <w:u w:val="single"/>
        </w:rPr>
        <w:t>Ards and North Down Social Supermarket</w:t>
      </w:r>
    </w:p>
    <w:p w14:paraId="2CA1CB34" w14:textId="77777777" w:rsidR="0093057A" w:rsidRDefault="0093057A" w:rsidP="000B1659">
      <w:pPr>
        <w:rPr>
          <w:szCs w:val="24"/>
        </w:rPr>
      </w:pPr>
    </w:p>
    <w:p w14:paraId="0641DDED" w14:textId="670DD121" w:rsidR="00303F37" w:rsidRDefault="00B35060" w:rsidP="00303F37">
      <w:pPr>
        <w:rPr>
          <w:szCs w:val="24"/>
        </w:rPr>
      </w:pPr>
      <w:r>
        <w:rPr>
          <w:szCs w:val="24"/>
        </w:rPr>
        <w:t xml:space="preserve">In relation to the above Item, </w:t>
      </w:r>
      <w:r w:rsidR="0093057A">
        <w:rPr>
          <w:szCs w:val="24"/>
        </w:rPr>
        <w:t xml:space="preserve">Councillor Gilmour </w:t>
      </w:r>
      <w:r w:rsidR="00303F37">
        <w:rPr>
          <w:szCs w:val="24"/>
        </w:rPr>
        <w:t xml:space="preserve">asked how much funding the Council had </w:t>
      </w:r>
      <w:r>
        <w:rPr>
          <w:szCs w:val="24"/>
        </w:rPr>
        <w:t>received</w:t>
      </w:r>
      <w:r w:rsidR="00303F37">
        <w:rPr>
          <w:szCs w:val="24"/>
        </w:rPr>
        <w:t xml:space="preserve"> for the Social Supermarket schemes and how that funding had been allocated. </w:t>
      </w:r>
      <w:r w:rsidR="009A12DB">
        <w:rPr>
          <w:szCs w:val="24"/>
        </w:rPr>
        <w:t xml:space="preserve">She had </w:t>
      </w:r>
      <w:r w:rsidR="00303F37">
        <w:rPr>
          <w:szCs w:val="24"/>
        </w:rPr>
        <w:t>noted that the</w:t>
      </w:r>
      <w:r w:rsidR="00303F37" w:rsidRPr="00303F37">
        <w:rPr>
          <w:szCs w:val="24"/>
        </w:rPr>
        <w:t xml:space="preserve"> report mention</w:t>
      </w:r>
      <w:r w:rsidR="00303F37">
        <w:rPr>
          <w:szCs w:val="24"/>
        </w:rPr>
        <w:t>ed</w:t>
      </w:r>
      <w:r w:rsidR="00303F37" w:rsidRPr="00303F37">
        <w:rPr>
          <w:szCs w:val="24"/>
        </w:rPr>
        <w:t xml:space="preserve"> that </w:t>
      </w:r>
      <w:r w:rsidR="00303F37">
        <w:rPr>
          <w:szCs w:val="24"/>
        </w:rPr>
        <w:t>C</w:t>
      </w:r>
      <w:r w:rsidR="00303F37" w:rsidRPr="00303F37">
        <w:rPr>
          <w:szCs w:val="24"/>
        </w:rPr>
        <w:t xml:space="preserve">ouncil agreed to award £10,000 to </w:t>
      </w:r>
      <w:proofErr w:type="spellStart"/>
      <w:r w:rsidR="00303F37">
        <w:rPr>
          <w:szCs w:val="24"/>
        </w:rPr>
        <w:t>Kilcooley</w:t>
      </w:r>
      <w:proofErr w:type="spellEnd"/>
      <w:r w:rsidR="00303F37">
        <w:rPr>
          <w:szCs w:val="24"/>
        </w:rPr>
        <w:t xml:space="preserve"> </w:t>
      </w:r>
      <w:r w:rsidR="00563195">
        <w:rPr>
          <w:szCs w:val="24"/>
        </w:rPr>
        <w:t>Women’s</w:t>
      </w:r>
      <w:r w:rsidR="00303F37">
        <w:rPr>
          <w:szCs w:val="24"/>
        </w:rPr>
        <w:t xml:space="preserve"> Centre (KWC)</w:t>
      </w:r>
      <w:r w:rsidR="00303F37" w:rsidRPr="00303F37">
        <w:rPr>
          <w:szCs w:val="24"/>
        </w:rPr>
        <w:t xml:space="preserve"> to contribute towards the cost of a social supermarket in Bangor.</w:t>
      </w:r>
      <w:r w:rsidR="00303F37">
        <w:rPr>
          <w:szCs w:val="24"/>
        </w:rPr>
        <w:t xml:space="preserve"> H</w:t>
      </w:r>
      <w:r w:rsidR="00303F37" w:rsidRPr="00303F37">
        <w:rPr>
          <w:szCs w:val="24"/>
        </w:rPr>
        <w:t xml:space="preserve">owever, after that paragraph, </w:t>
      </w:r>
      <w:r w:rsidR="005639A3">
        <w:rPr>
          <w:szCs w:val="24"/>
        </w:rPr>
        <w:t>she noted</w:t>
      </w:r>
      <w:r w:rsidR="00303F37" w:rsidRPr="00303F37">
        <w:rPr>
          <w:szCs w:val="24"/>
        </w:rPr>
        <w:t xml:space="preserve"> no further mention of a pilot in Bangor anywhere in the report, </w:t>
      </w:r>
      <w:r w:rsidR="00303F37">
        <w:rPr>
          <w:szCs w:val="24"/>
        </w:rPr>
        <w:t xml:space="preserve">and </w:t>
      </w:r>
      <w:r w:rsidR="00303F37" w:rsidRPr="00303F37">
        <w:rPr>
          <w:szCs w:val="24"/>
        </w:rPr>
        <w:t xml:space="preserve">no mention of further funding or what expectations </w:t>
      </w:r>
      <w:r w:rsidR="00303F37">
        <w:rPr>
          <w:szCs w:val="24"/>
        </w:rPr>
        <w:t>C</w:t>
      </w:r>
      <w:r w:rsidR="00303F37" w:rsidRPr="00303F37">
        <w:rPr>
          <w:szCs w:val="24"/>
        </w:rPr>
        <w:t>ouncil would have of KWC in delivering a scheme.</w:t>
      </w:r>
    </w:p>
    <w:p w14:paraId="0919E3E6" w14:textId="4148AEFE" w:rsidR="00303F37" w:rsidRDefault="00303F37" w:rsidP="00303F37">
      <w:pPr>
        <w:rPr>
          <w:szCs w:val="24"/>
        </w:rPr>
      </w:pPr>
    </w:p>
    <w:p w14:paraId="1C6E2835" w14:textId="3BE988D3" w:rsidR="00303F37" w:rsidRDefault="00303F37" w:rsidP="00303F37">
      <w:pPr>
        <w:rPr>
          <w:szCs w:val="24"/>
        </w:rPr>
      </w:pPr>
      <w:r>
        <w:rPr>
          <w:szCs w:val="24"/>
        </w:rPr>
        <w:t xml:space="preserve">The Director of Community and Wellbeing advised that the £10,000 had been awarded to KWC last year </w:t>
      </w:r>
      <w:r w:rsidR="00B0751A">
        <w:rPr>
          <w:szCs w:val="24"/>
        </w:rPr>
        <w:t xml:space="preserve">through DfC funding and it </w:t>
      </w:r>
      <w:r w:rsidR="009A12DB">
        <w:rPr>
          <w:szCs w:val="24"/>
        </w:rPr>
        <w:t>had been</w:t>
      </w:r>
      <w:r w:rsidR="00B0751A">
        <w:rPr>
          <w:szCs w:val="24"/>
        </w:rPr>
        <w:t xml:space="preserve"> a contribution to a pilot scheme with KWC sourcing other funds and premises </w:t>
      </w:r>
      <w:r w:rsidR="009A12DB">
        <w:rPr>
          <w:szCs w:val="24"/>
        </w:rPr>
        <w:t>elsewhere</w:t>
      </w:r>
      <w:r w:rsidR="00B0751A">
        <w:rPr>
          <w:szCs w:val="24"/>
        </w:rPr>
        <w:t>. He explained that the</w:t>
      </w:r>
      <w:r w:rsidR="009A12DB">
        <w:rPr>
          <w:szCs w:val="24"/>
        </w:rPr>
        <w:t xml:space="preserve"> Council’s</w:t>
      </w:r>
      <w:r w:rsidR="00B0751A">
        <w:rPr>
          <w:szCs w:val="24"/>
        </w:rPr>
        <w:t xml:space="preserve"> £10,000 contribution had gone towards central heating of the building.</w:t>
      </w:r>
    </w:p>
    <w:p w14:paraId="65BFD204" w14:textId="0AE8BDBF" w:rsidR="00B0751A" w:rsidRDefault="00B0751A" w:rsidP="00303F37">
      <w:pPr>
        <w:rPr>
          <w:szCs w:val="24"/>
        </w:rPr>
      </w:pPr>
    </w:p>
    <w:p w14:paraId="55DF46AF" w14:textId="08E0E43B" w:rsidR="00825841" w:rsidRDefault="00C771B8" w:rsidP="00303F37">
      <w:pPr>
        <w:rPr>
          <w:szCs w:val="24"/>
        </w:rPr>
      </w:pPr>
      <w:r>
        <w:rPr>
          <w:szCs w:val="24"/>
        </w:rPr>
        <w:t>The Director added</w:t>
      </w:r>
      <w:r w:rsidR="00FA09FF">
        <w:rPr>
          <w:szCs w:val="24"/>
        </w:rPr>
        <w:t xml:space="preserve"> that the</w:t>
      </w:r>
      <w:r>
        <w:rPr>
          <w:szCs w:val="24"/>
        </w:rPr>
        <w:t xml:space="preserve"> Newtownards based</w:t>
      </w:r>
      <w:r w:rsidR="00B0751A">
        <w:rPr>
          <w:szCs w:val="24"/>
        </w:rPr>
        <w:t xml:space="preserve"> pilot was a separate </w:t>
      </w:r>
      <w:r w:rsidR="00FA09FF">
        <w:rPr>
          <w:szCs w:val="24"/>
        </w:rPr>
        <w:t>project</w:t>
      </w:r>
      <w:r w:rsidR="00B0751A">
        <w:rPr>
          <w:szCs w:val="24"/>
        </w:rPr>
        <w:t xml:space="preserve"> </w:t>
      </w:r>
      <w:r w:rsidR="004B3BD3">
        <w:rPr>
          <w:szCs w:val="24"/>
        </w:rPr>
        <w:t xml:space="preserve">this year </w:t>
      </w:r>
      <w:r w:rsidR="00825841">
        <w:rPr>
          <w:szCs w:val="24"/>
        </w:rPr>
        <w:t>through a fully funded</w:t>
      </w:r>
      <w:r w:rsidR="00B0751A">
        <w:rPr>
          <w:szCs w:val="24"/>
        </w:rPr>
        <w:t xml:space="preserve"> DfC</w:t>
      </w:r>
      <w:r w:rsidR="00825841">
        <w:rPr>
          <w:szCs w:val="24"/>
        </w:rPr>
        <w:t xml:space="preserve"> scheme </w:t>
      </w:r>
      <w:r w:rsidR="00B0751A">
        <w:rPr>
          <w:szCs w:val="24"/>
        </w:rPr>
        <w:t>valued at £82,000</w:t>
      </w:r>
      <w:r w:rsidR="00825841">
        <w:rPr>
          <w:szCs w:val="24"/>
        </w:rPr>
        <w:t xml:space="preserve">. </w:t>
      </w:r>
      <w:r w:rsidR="00B0751A">
        <w:rPr>
          <w:szCs w:val="24"/>
        </w:rPr>
        <w:t xml:space="preserve">Council was in the process of gathering information through a consultant, Blue Zebra, </w:t>
      </w:r>
      <w:r w:rsidR="000F7C7A">
        <w:rPr>
          <w:szCs w:val="24"/>
        </w:rPr>
        <w:t>and</w:t>
      </w:r>
      <w:r w:rsidR="00825841">
        <w:rPr>
          <w:szCs w:val="24"/>
        </w:rPr>
        <w:t xml:space="preserve"> </w:t>
      </w:r>
      <w:r w:rsidR="00B0751A">
        <w:rPr>
          <w:szCs w:val="24"/>
        </w:rPr>
        <w:t>looking to establish a</w:t>
      </w:r>
      <w:r w:rsidR="000F7C7A">
        <w:rPr>
          <w:szCs w:val="24"/>
        </w:rPr>
        <w:t xml:space="preserve">n </w:t>
      </w:r>
      <w:r w:rsidR="00B0751A">
        <w:rPr>
          <w:szCs w:val="24"/>
        </w:rPr>
        <w:t>operation</w:t>
      </w:r>
      <w:r w:rsidR="00426B7B">
        <w:rPr>
          <w:szCs w:val="24"/>
        </w:rPr>
        <w:t>al</w:t>
      </w:r>
      <w:r w:rsidR="00B0751A">
        <w:rPr>
          <w:szCs w:val="24"/>
        </w:rPr>
        <w:t xml:space="preserve"> model. A report with further details was due to be brought back to the April 2022 Community and Wellbeing Committee</w:t>
      </w:r>
      <w:r w:rsidR="00426B7B">
        <w:rPr>
          <w:szCs w:val="24"/>
        </w:rPr>
        <w:t xml:space="preserve"> meeting</w:t>
      </w:r>
      <w:r w:rsidR="00B0751A">
        <w:rPr>
          <w:szCs w:val="24"/>
        </w:rPr>
        <w:t xml:space="preserve">. </w:t>
      </w:r>
    </w:p>
    <w:p w14:paraId="46134387" w14:textId="77777777" w:rsidR="00825841" w:rsidRDefault="00825841" w:rsidP="00303F37">
      <w:pPr>
        <w:rPr>
          <w:szCs w:val="24"/>
        </w:rPr>
      </w:pPr>
    </w:p>
    <w:p w14:paraId="334CF3CF" w14:textId="19B7176D" w:rsidR="00825841" w:rsidRDefault="00825841" w:rsidP="00303F37">
      <w:pPr>
        <w:rPr>
          <w:szCs w:val="24"/>
        </w:rPr>
      </w:pPr>
      <w:r>
        <w:rPr>
          <w:szCs w:val="24"/>
        </w:rPr>
        <w:t>In terms of</w:t>
      </w:r>
      <w:r w:rsidR="00482806">
        <w:rPr>
          <w:szCs w:val="24"/>
        </w:rPr>
        <w:t xml:space="preserve"> the</w:t>
      </w:r>
      <w:r>
        <w:rPr>
          <w:szCs w:val="24"/>
        </w:rPr>
        <w:t xml:space="preserve"> funding allocation </w:t>
      </w:r>
      <w:r w:rsidR="00C771B8">
        <w:rPr>
          <w:szCs w:val="24"/>
        </w:rPr>
        <w:t>for that project</w:t>
      </w:r>
      <w:r>
        <w:rPr>
          <w:szCs w:val="24"/>
        </w:rPr>
        <w:t>, t</w:t>
      </w:r>
      <w:r w:rsidR="00B0751A">
        <w:rPr>
          <w:szCs w:val="24"/>
        </w:rPr>
        <w:t>he</w:t>
      </w:r>
      <w:r>
        <w:rPr>
          <w:szCs w:val="24"/>
        </w:rPr>
        <w:t xml:space="preserve"> Director added that the</w:t>
      </w:r>
      <w:r w:rsidR="00B0751A">
        <w:rPr>
          <w:szCs w:val="24"/>
        </w:rPr>
        <w:t xml:space="preserve"> consultant fee had been £15,000 with the remainder of the £82,000 going towards </w:t>
      </w:r>
      <w:r>
        <w:rPr>
          <w:szCs w:val="24"/>
        </w:rPr>
        <w:t>items such as capital investment, premises and revenue costs for running the pilot. There would be criteria and targets set against that funding.</w:t>
      </w:r>
    </w:p>
    <w:p w14:paraId="5CD0EE82" w14:textId="77777777" w:rsidR="00825841" w:rsidRDefault="00825841" w:rsidP="00303F37">
      <w:pPr>
        <w:rPr>
          <w:szCs w:val="24"/>
        </w:rPr>
      </w:pPr>
    </w:p>
    <w:p w14:paraId="74C3B6C6" w14:textId="1A585E15" w:rsidR="000F7C7A" w:rsidRPr="000F7C7A" w:rsidRDefault="00825841" w:rsidP="000F7C7A">
      <w:pPr>
        <w:rPr>
          <w:szCs w:val="24"/>
        </w:rPr>
      </w:pPr>
      <w:r>
        <w:rPr>
          <w:szCs w:val="24"/>
        </w:rPr>
        <w:t xml:space="preserve">Councillor Gilmour </w:t>
      </w:r>
      <w:r w:rsidR="000F7C7A">
        <w:rPr>
          <w:szCs w:val="24"/>
        </w:rPr>
        <w:t xml:space="preserve">said she was </w:t>
      </w:r>
      <w:r w:rsidR="000F7C7A" w:rsidRPr="000F7C7A">
        <w:rPr>
          <w:szCs w:val="24"/>
        </w:rPr>
        <w:t xml:space="preserve">disappointed </w:t>
      </w:r>
      <w:r w:rsidR="00C771B8">
        <w:rPr>
          <w:szCs w:val="24"/>
        </w:rPr>
        <w:t>by</w:t>
      </w:r>
      <w:r w:rsidR="000F7C7A" w:rsidRPr="000F7C7A">
        <w:rPr>
          <w:szCs w:val="24"/>
        </w:rPr>
        <w:t xml:space="preserve"> the lack of detail or information regarding the Bangor Social Supermarket pilot</w:t>
      </w:r>
      <w:r w:rsidR="00FA09FF">
        <w:rPr>
          <w:szCs w:val="24"/>
        </w:rPr>
        <w:t>, noting that t</w:t>
      </w:r>
      <w:r w:rsidR="000F7C7A" w:rsidRPr="000F7C7A">
        <w:rPr>
          <w:szCs w:val="24"/>
        </w:rPr>
        <w:t>he report detail</w:t>
      </w:r>
      <w:r w:rsidR="00F1433D">
        <w:rPr>
          <w:szCs w:val="24"/>
        </w:rPr>
        <w:t>ed</w:t>
      </w:r>
      <w:r w:rsidR="000F7C7A" w:rsidRPr="000F7C7A">
        <w:rPr>
          <w:szCs w:val="24"/>
        </w:rPr>
        <w:t xml:space="preserve"> how the </w:t>
      </w:r>
      <w:r w:rsidR="00F1433D">
        <w:rPr>
          <w:szCs w:val="24"/>
        </w:rPr>
        <w:t>Ards</w:t>
      </w:r>
      <w:r w:rsidR="000F7C7A" w:rsidRPr="000F7C7A">
        <w:rPr>
          <w:szCs w:val="24"/>
        </w:rPr>
        <w:t xml:space="preserve"> scheme </w:t>
      </w:r>
      <w:r w:rsidR="00F1433D">
        <w:rPr>
          <w:szCs w:val="24"/>
        </w:rPr>
        <w:t>was</w:t>
      </w:r>
      <w:r w:rsidR="000F7C7A" w:rsidRPr="000F7C7A">
        <w:rPr>
          <w:szCs w:val="24"/>
        </w:rPr>
        <w:t xml:space="preserve"> starting from scratch, looking for premises and delivery partners. </w:t>
      </w:r>
    </w:p>
    <w:p w14:paraId="1347C4F7" w14:textId="77777777" w:rsidR="000F7C7A" w:rsidRPr="000F7C7A" w:rsidRDefault="000F7C7A" w:rsidP="000F7C7A">
      <w:pPr>
        <w:rPr>
          <w:szCs w:val="24"/>
        </w:rPr>
      </w:pPr>
    </w:p>
    <w:p w14:paraId="012B3AC3" w14:textId="4913218E" w:rsidR="00EE5200" w:rsidRDefault="000F7C7A" w:rsidP="000F7C7A">
      <w:pPr>
        <w:rPr>
          <w:szCs w:val="24"/>
        </w:rPr>
      </w:pPr>
      <w:r w:rsidRPr="000F7C7A">
        <w:rPr>
          <w:szCs w:val="24"/>
        </w:rPr>
        <w:t xml:space="preserve">The nature of a social supermarket </w:t>
      </w:r>
      <w:r w:rsidR="00FA09FF">
        <w:rPr>
          <w:szCs w:val="24"/>
        </w:rPr>
        <w:t>was</w:t>
      </w:r>
      <w:r w:rsidRPr="000F7C7A">
        <w:rPr>
          <w:szCs w:val="24"/>
        </w:rPr>
        <w:t xml:space="preserve"> that it </w:t>
      </w:r>
      <w:r w:rsidR="00FA09FF">
        <w:rPr>
          <w:szCs w:val="24"/>
        </w:rPr>
        <w:t>was</w:t>
      </w:r>
      <w:r w:rsidRPr="000F7C7A">
        <w:rPr>
          <w:szCs w:val="24"/>
        </w:rPr>
        <w:t xml:space="preserve"> a step on from a foodbank so there need</w:t>
      </w:r>
      <w:r w:rsidR="00FA09FF">
        <w:rPr>
          <w:szCs w:val="24"/>
        </w:rPr>
        <w:t>ed</w:t>
      </w:r>
      <w:r w:rsidRPr="000F7C7A">
        <w:rPr>
          <w:szCs w:val="24"/>
        </w:rPr>
        <w:t xml:space="preserve"> to be a clear distinction.  As the social supermarket work</w:t>
      </w:r>
      <w:r w:rsidR="00EE5200">
        <w:rPr>
          <w:szCs w:val="24"/>
        </w:rPr>
        <w:t>ed</w:t>
      </w:r>
      <w:r w:rsidRPr="000F7C7A">
        <w:rPr>
          <w:szCs w:val="24"/>
        </w:rPr>
        <w:t xml:space="preserve"> on </w:t>
      </w:r>
      <w:r w:rsidRPr="000F7C7A">
        <w:rPr>
          <w:szCs w:val="24"/>
        </w:rPr>
        <w:lastRenderedPageBreak/>
        <w:t>members paying</w:t>
      </w:r>
      <w:r w:rsidR="008A2500">
        <w:rPr>
          <w:szCs w:val="24"/>
        </w:rPr>
        <w:t xml:space="preserve"> a supplement</w:t>
      </w:r>
      <w:r w:rsidR="00A118EB">
        <w:rPr>
          <w:szCs w:val="24"/>
        </w:rPr>
        <w:t xml:space="preserve">, </w:t>
      </w:r>
      <w:r w:rsidRPr="000F7C7A">
        <w:rPr>
          <w:szCs w:val="24"/>
        </w:rPr>
        <w:t>£5</w:t>
      </w:r>
      <w:r w:rsidR="00EE5200">
        <w:rPr>
          <w:szCs w:val="24"/>
        </w:rPr>
        <w:t xml:space="preserve"> for example</w:t>
      </w:r>
      <w:r w:rsidRPr="000F7C7A">
        <w:rPr>
          <w:szCs w:val="24"/>
        </w:rPr>
        <w:t xml:space="preserve"> and getting £20-25 worth of shopping in return. </w:t>
      </w:r>
      <w:r w:rsidR="00EE5200">
        <w:rPr>
          <w:szCs w:val="24"/>
        </w:rPr>
        <w:t xml:space="preserve">It was </w:t>
      </w:r>
      <w:r w:rsidRPr="000F7C7A">
        <w:rPr>
          <w:szCs w:val="24"/>
        </w:rPr>
        <w:t>also crucial to the process i</w:t>
      </w:r>
      <w:r w:rsidR="00EE5200">
        <w:rPr>
          <w:szCs w:val="24"/>
        </w:rPr>
        <w:t xml:space="preserve">n delivering </w:t>
      </w:r>
      <w:r w:rsidRPr="000F7C7A">
        <w:rPr>
          <w:szCs w:val="24"/>
        </w:rPr>
        <w:t xml:space="preserve">access to wrap </w:t>
      </w:r>
      <w:r w:rsidR="00C771B8">
        <w:rPr>
          <w:szCs w:val="24"/>
        </w:rPr>
        <w:t>a</w:t>
      </w:r>
      <w:r w:rsidRPr="000F7C7A">
        <w:rPr>
          <w:szCs w:val="24"/>
        </w:rPr>
        <w:t xml:space="preserve">round services for </w:t>
      </w:r>
      <w:r w:rsidR="00EE5200">
        <w:rPr>
          <w:szCs w:val="24"/>
        </w:rPr>
        <w:t xml:space="preserve">support such as </w:t>
      </w:r>
      <w:r w:rsidRPr="000F7C7A">
        <w:rPr>
          <w:szCs w:val="24"/>
        </w:rPr>
        <w:t>budgeting, employment benefits</w:t>
      </w:r>
      <w:r w:rsidR="00EE5200">
        <w:rPr>
          <w:szCs w:val="24"/>
        </w:rPr>
        <w:t xml:space="preserve"> and</w:t>
      </w:r>
      <w:r w:rsidRPr="000F7C7A">
        <w:rPr>
          <w:szCs w:val="24"/>
        </w:rPr>
        <w:t xml:space="preserve"> guidance</w:t>
      </w:r>
      <w:r w:rsidR="00EE5200">
        <w:rPr>
          <w:szCs w:val="24"/>
        </w:rPr>
        <w:t xml:space="preserve">, and </w:t>
      </w:r>
      <w:r w:rsidRPr="000F7C7A">
        <w:rPr>
          <w:szCs w:val="24"/>
        </w:rPr>
        <w:t>there need</w:t>
      </w:r>
      <w:r w:rsidR="00EE5200">
        <w:rPr>
          <w:szCs w:val="24"/>
        </w:rPr>
        <w:t>ed</w:t>
      </w:r>
      <w:r w:rsidRPr="000F7C7A">
        <w:rPr>
          <w:szCs w:val="24"/>
        </w:rPr>
        <w:t xml:space="preserve"> to </w:t>
      </w:r>
      <w:r w:rsidR="00EE5200">
        <w:rPr>
          <w:szCs w:val="24"/>
        </w:rPr>
        <w:t xml:space="preserve">be </w:t>
      </w:r>
      <w:r w:rsidR="00563195">
        <w:rPr>
          <w:szCs w:val="24"/>
        </w:rPr>
        <w:t>a</w:t>
      </w:r>
      <w:r w:rsidRPr="000F7C7A">
        <w:rPr>
          <w:szCs w:val="24"/>
        </w:rPr>
        <w:t xml:space="preserve"> </w:t>
      </w:r>
      <w:r w:rsidR="00EE5200" w:rsidRPr="000F7C7A">
        <w:rPr>
          <w:szCs w:val="24"/>
        </w:rPr>
        <w:t>holistic</w:t>
      </w:r>
      <w:r w:rsidRPr="000F7C7A">
        <w:rPr>
          <w:szCs w:val="24"/>
        </w:rPr>
        <w:t xml:space="preserve"> approach. </w:t>
      </w:r>
    </w:p>
    <w:p w14:paraId="4CCADED9" w14:textId="77777777" w:rsidR="00EE5200" w:rsidRDefault="00EE5200" w:rsidP="000F7C7A">
      <w:pPr>
        <w:rPr>
          <w:szCs w:val="24"/>
        </w:rPr>
      </w:pPr>
    </w:p>
    <w:p w14:paraId="2BD7094F" w14:textId="3FC9B4D3" w:rsidR="000F7C7A" w:rsidRDefault="00EE5200" w:rsidP="000F7C7A">
      <w:pPr>
        <w:rPr>
          <w:szCs w:val="24"/>
        </w:rPr>
      </w:pPr>
      <w:r>
        <w:rPr>
          <w:szCs w:val="24"/>
        </w:rPr>
        <w:t xml:space="preserve">Councillor Gilmour was </w:t>
      </w:r>
      <w:r w:rsidR="000F7C7A" w:rsidRPr="000F7C7A">
        <w:rPr>
          <w:szCs w:val="24"/>
        </w:rPr>
        <w:t xml:space="preserve">aware </w:t>
      </w:r>
      <w:r w:rsidR="008A2500">
        <w:rPr>
          <w:szCs w:val="24"/>
        </w:rPr>
        <w:t>KWC</w:t>
      </w:r>
      <w:r w:rsidR="000F7C7A" w:rsidRPr="000F7C7A">
        <w:rPr>
          <w:szCs w:val="24"/>
        </w:rPr>
        <w:t xml:space="preserve"> ha</w:t>
      </w:r>
      <w:r>
        <w:rPr>
          <w:szCs w:val="24"/>
        </w:rPr>
        <w:t>d</w:t>
      </w:r>
      <w:r w:rsidR="000F7C7A" w:rsidRPr="000F7C7A">
        <w:rPr>
          <w:szCs w:val="24"/>
        </w:rPr>
        <w:t xml:space="preserve"> the wrap around service and ha</w:t>
      </w:r>
      <w:r>
        <w:rPr>
          <w:szCs w:val="24"/>
        </w:rPr>
        <w:t>d</w:t>
      </w:r>
      <w:r w:rsidR="000F7C7A" w:rsidRPr="000F7C7A">
        <w:rPr>
          <w:szCs w:val="24"/>
        </w:rPr>
        <w:t xml:space="preserve"> carried out research over </w:t>
      </w:r>
      <w:r w:rsidR="00563195" w:rsidRPr="000F7C7A">
        <w:rPr>
          <w:szCs w:val="24"/>
        </w:rPr>
        <w:t>a few</w:t>
      </w:r>
      <w:r w:rsidR="000F7C7A" w:rsidRPr="000F7C7A">
        <w:rPr>
          <w:szCs w:val="24"/>
        </w:rPr>
        <w:t xml:space="preserve"> years on how other social supermarkets work</w:t>
      </w:r>
      <w:r>
        <w:rPr>
          <w:szCs w:val="24"/>
        </w:rPr>
        <w:t>ed</w:t>
      </w:r>
      <w:r w:rsidR="000F7C7A" w:rsidRPr="000F7C7A">
        <w:rPr>
          <w:szCs w:val="24"/>
        </w:rPr>
        <w:t xml:space="preserve"> and what models </w:t>
      </w:r>
      <w:r>
        <w:rPr>
          <w:szCs w:val="24"/>
        </w:rPr>
        <w:t>were</w:t>
      </w:r>
      <w:r w:rsidR="000F7C7A" w:rsidRPr="000F7C7A">
        <w:rPr>
          <w:szCs w:val="24"/>
        </w:rPr>
        <w:t xml:space="preserve"> used and the </w:t>
      </w:r>
      <w:r w:rsidR="00337503">
        <w:rPr>
          <w:szCs w:val="24"/>
        </w:rPr>
        <w:t>value</w:t>
      </w:r>
      <w:r w:rsidR="000F7C7A" w:rsidRPr="000F7C7A">
        <w:rPr>
          <w:szCs w:val="24"/>
        </w:rPr>
        <w:t xml:space="preserve"> of different approaches.  </w:t>
      </w:r>
      <w:r w:rsidR="00563195" w:rsidRPr="000F7C7A">
        <w:rPr>
          <w:szCs w:val="24"/>
        </w:rPr>
        <w:t>Also,</w:t>
      </w:r>
      <w:r w:rsidR="000F7C7A" w:rsidRPr="000F7C7A">
        <w:rPr>
          <w:szCs w:val="24"/>
        </w:rPr>
        <w:t xml:space="preserve"> </w:t>
      </w:r>
      <w:r>
        <w:rPr>
          <w:szCs w:val="24"/>
        </w:rPr>
        <w:t>KWC</w:t>
      </w:r>
      <w:r w:rsidR="000F7C7A" w:rsidRPr="000F7C7A">
        <w:rPr>
          <w:szCs w:val="24"/>
        </w:rPr>
        <w:t xml:space="preserve"> would be based in the only Neighbourhood Renewal area of the Borough so would be able to help the most deprived residents.</w:t>
      </w:r>
    </w:p>
    <w:p w14:paraId="7E6486F4" w14:textId="77777777" w:rsidR="000F7C7A" w:rsidRDefault="000F7C7A" w:rsidP="00303F37">
      <w:pPr>
        <w:rPr>
          <w:szCs w:val="24"/>
        </w:rPr>
      </w:pPr>
    </w:p>
    <w:p w14:paraId="2C423893" w14:textId="28E74973" w:rsidR="00EE5200" w:rsidRDefault="00EE5200" w:rsidP="00303F37">
      <w:pPr>
        <w:rPr>
          <w:szCs w:val="24"/>
        </w:rPr>
      </w:pPr>
      <w:r>
        <w:rPr>
          <w:szCs w:val="24"/>
        </w:rPr>
        <w:t>She added that</w:t>
      </w:r>
      <w:r w:rsidR="000F7C7A" w:rsidRPr="000F7C7A">
        <w:rPr>
          <w:szCs w:val="24"/>
        </w:rPr>
        <w:t xml:space="preserve"> the </w:t>
      </w:r>
      <w:r w:rsidRPr="000F7C7A">
        <w:rPr>
          <w:szCs w:val="24"/>
        </w:rPr>
        <w:t>cost-of-living</w:t>
      </w:r>
      <w:r w:rsidR="000F7C7A" w:rsidRPr="000F7C7A">
        <w:rPr>
          <w:szCs w:val="24"/>
        </w:rPr>
        <w:t xml:space="preserve"> crisis </w:t>
      </w:r>
      <w:r>
        <w:rPr>
          <w:szCs w:val="24"/>
        </w:rPr>
        <w:t>was</w:t>
      </w:r>
      <w:r w:rsidR="000F7C7A" w:rsidRPr="000F7C7A">
        <w:rPr>
          <w:szCs w:val="24"/>
        </w:rPr>
        <w:t xml:space="preserve"> impacting heavily upon households across the Borough. Nearly a third of people here would struggle to afford an unexpected bill of just £300, according to a survey by consumer publication Which</w:t>
      </w:r>
      <w:r w:rsidR="00DA52CC">
        <w:rPr>
          <w:szCs w:val="24"/>
        </w:rPr>
        <w:t>.</w:t>
      </w:r>
      <w:r w:rsidR="000F7C7A" w:rsidRPr="000F7C7A">
        <w:rPr>
          <w:szCs w:val="24"/>
        </w:rPr>
        <w:t xml:space="preserve"> </w:t>
      </w:r>
      <w:r>
        <w:rPr>
          <w:szCs w:val="24"/>
        </w:rPr>
        <w:t>She was</w:t>
      </w:r>
      <w:r w:rsidR="000F7C7A" w:rsidRPr="000F7C7A">
        <w:rPr>
          <w:szCs w:val="24"/>
        </w:rPr>
        <w:t xml:space="preserve"> keen to be able to see a social </w:t>
      </w:r>
      <w:r>
        <w:rPr>
          <w:szCs w:val="24"/>
        </w:rPr>
        <w:t>super</w:t>
      </w:r>
      <w:r w:rsidR="000F7C7A" w:rsidRPr="000F7C7A">
        <w:rPr>
          <w:szCs w:val="24"/>
        </w:rPr>
        <w:t>market up and running as soon as possible to</w:t>
      </w:r>
      <w:r w:rsidR="008A2500">
        <w:rPr>
          <w:szCs w:val="24"/>
        </w:rPr>
        <w:t xml:space="preserve"> help those in most need.</w:t>
      </w:r>
      <w:r w:rsidR="000F7C7A" w:rsidRPr="000F7C7A">
        <w:rPr>
          <w:szCs w:val="24"/>
        </w:rPr>
        <w:t xml:space="preserve"> </w:t>
      </w:r>
    </w:p>
    <w:p w14:paraId="0D478AAD" w14:textId="77777777" w:rsidR="00EE5200" w:rsidRDefault="00EE5200" w:rsidP="00303F37">
      <w:pPr>
        <w:rPr>
          <w:szCs w:val="24"/>
        </w:rPr>
      </w:pPr>
    </w:p>
    <w:p w14:paraId="09ACFE39" w14:textId="688F555A" w:rsidR="0093057A" w:rsidRDefault="0093057A" w:rsidP="000B1659">
      <w:pPr>
        <w:rPr>
          <w:szCs w:val="24"/>
        </w:rPr>
      </w:pPr>
      <w:r>
        <w:rPr>
          <w:szCs w:val="24"/>
        </w:rPr>
        <w:t xml:space="preserve">Councillor Gilmour proposed an amendment, seconded by Councillor Cathcart, </w:t>
      </w:r>
      <w:bookmarkStart w:id="11" w:name="_Hlk99718078"/>
      <w:r>
        <w:rPr>
          <w:szCs w:val="24"/>
        </w:rPr>
        <w:t>that a</w:t>
      </w:r>
      <w:r w:rsidRPr="0093057A">
        <w:rPr>
          <w:szCs w:val="24"/>
        </w:rPr>
        <w:t xml:space="preserve"> report is brought back on the Bangor Social Supermarket pilot scheme outlining support (financial and other)</w:t>
      </w:r>
      <w:r>
        <w:rPr>
          <w:szCs w:val="24"/>
        </w:rPr>
        <w:t xml:space="preserve"> </w:t>
      </w:r>
      <w:r w:rsidRPr="0093057A">
        <w:rPr>
          <w:szCs w:val="24"/>
        </w:rPr>
        <w:t>to enable it to proceed, including timeframe, and what is expected from the organisation delivering it.</w:t>
      </w:r>
    </w:p>
    <w:p w14:paraId="4D03CA55" w14:textId="3CA218F8" w:rsidR="00C66245" w:rsidRDefault="00C66245" w:rsidP="000B1659">
      <w:pPr>
        <w:rPr>
          <w:szCs w:val="24"/>
        </w:rPr>
      </w:pPr>
    </w:p>
    <w:bookmarkEnd w:id="11"/>
    <w:p w14:paraId="37090B99" w14:textId="0228935F" w:rsidR="004D6D77" w:rsidRDefault="00D545B0" w:rsidP="000B1659">
      <w:pPr>
        <w:rPr>
          <w:szCs w:val="24"/>
        </w:rPr>
      </w:pPr>
      <w:r>
        <w:rPr>
          <w:szCs w:val="24"/>
        </w:rPr>
        <w:t xml:space="preserve">Speaking to the amendment, </w:t>
      </w:r>
      <w:r w:rsidR="00AF0374">
        <w:rPr>
          <w:szCs w:val="24"/>
        </w:rPr>
        <w:t>Councillor Gilmour added that she was keen</w:t>
      </w:r>
      <w:r w:rsidR="00C96F0C">
        <w:rPr>
          <w:szCs w:val="24"/>
        </w:rPr>
        <w:t xml:space="preserve"> to</w:t>
      </w:r>
      <w:r w:rsidR="00AF0374">
        <w:rPr>
          <w:szCs w:val="24"/>
        </w:rPr>
        <w:t xml:space="preserve"> see social supermarkets up and running </w:t>
      </w:r>
      <w:r w:rsidR="00C96F0C">
        <w:rPr>
          <w:szCs w:val="24"/>
        </w:rPr>
        <w:t xml:space="preserve">in the Borough </w:t>
      </w:r>
      <w:r w:rsidR="00AF0374">
        <w:rPr>
          <w:szCs w:val="24"/>
        </w:rPr>
        <w:t>as soon as possible</w:t>
      </w:r>
      <w:r w:rsidR="004D6D77">
        <w:rPr>
          <w:szCs w:val="24"/>
        </w:rPr>
        <w:t xml:space="preserve"> and spoke of how vital they were to the community. Given the establishment of the K</w:t>
      </w:r>
      <w:r w:rsidR="00C96F0C">
        <w:rPr>
          <w:szCs w:val="24"/>
        </w:rPr>
        <w:t>WC</w:t>
      </w:r>
      <w:r w:rsidR="004D6D77">
        <w:rPr>
          <w:szCs w:val="24"/>
        </w:rPr>
        <w:t xml:space="preserve"> pilot and the financial support provided by the Council, she wondered if anything would be expected in return for the Council’s contribution and if further contributions would be made to that project.</w:t>
      </w:r>
      <w:r w:rsidR="00C96F0C">
        <w:rPr>
          <w:szCs w:val="24"/>
        </w:rPr>
        <w:t xml:space="preserve"> She felt that the arrangement appeared to be very one sided and looked forward to receiving further information.</w:t>
      </w:r>
    </w:p>
    <w:p w14:paraId="7287BAAD" w14:textId="5C11668C" w:rsidR="00C96F0C" w:rsidRDefault="00C96F0C" w:rsidP="000B1659">
      <w:pPr>
        <w:rPr>
          <w:szCs w:val="24"/>
        </w:rPr>
      </w:pPr>
    </w:p>
    <w:p w14:paraId="2297F1B0" w14:textId="382AD6F3" w:rsidR="00C96F0C" w:rsidRDefault="00D545B0" w:rsidP="000B1659">
      <w:pPr>
        <w:rPr>
          <w:szCs w:val="24"/>
        </w:rPr>
      </w:pPr>
      <w:r>
        <w:rPr>
          <w:szCs w:val="24"/>
        </w:rPr>
        <w:t xml:space="preserve">The seconder, </w:t>
      </w:r>
      <w:r w:rsidR="00C96F0C">
        <w:rPr>
          <w:szCs w:val="24"/>
        </w:rPr>
        <w:t xml:space="preserve">Councillor Cathcart indicated </w:t>
      </w:r>
      <w:r w:rsidR="00EA1794">
        <w:rPr>
          <w:szCs w:val="24"/>
        </w:rPr>
        <w:t xml:space="preserve">at the outset </w:t>
      </w:r>
      <w:r w:rsidR="00C96F0C">
        <w:rPr>
          <w:szCs w:val="24"/>
        </w:rPr>
        <w:t>that he no longer had a declaration of interest in this item</w:t>
      </w:r>
      <w:r w:rsidR="007A68D3">
        <w:rPr>
          <w:szCs w:val="24"/>
        </w:rPr>
        <w:t>, adding that he</w:t>
      </w:r>
      <w:r w:rsidR="00C96F0C">
        <w:rPr>
          <w:szCs w:val="24"/>
        </w:rPr>
        <w:t xml:space="preserve"> </w:t>
      </w:r>
      <w:r w:rsidR="007A68D3">
        <w:rPr>
          <w:szCs w:val="24"/>
        </w:rPr>
        <w:t>had been</w:t>
      </w:r>
      <w:r w:rsidR="00C96F0C">
        <w:rPr>
          <w:szCs w:val="24"/>
        </w:rPr>
        <w:t xml:space="preserve"> staggered by the Director’s response to Councillor Gilmour’s questions. He said that members had been informed that there would be two pilots set up in the Borough but</w:t>
      </w:r>
      <w:r w:rsidR="007A68D3">
        <w:rPr>
          <w:szCs w:val="24"/>
        </w:rPr>
        <w:t xml:space="preserve"> was disappointed</w:t>
      </w:r>
      <w:r w:rsidR="00C96F0C">
        <w:rPr>
          <w:szCs w:val="24"/>
        </w:rPr>
        <w:t xml:space="preserve"> </w:t>
      </w:r>
      <w:r w:rsidR="007A68D3">
        <w:rPr>
          <w:szCs w:val="24"/>
        </w:rPr>
        <w:t>to see that</w:t>
      </w:r>
      <w:r w:rsidR="00C96F0C">
        <w:rPr>
          <w:szCs w:val="24"/>
        </w:rPr>
        <w:t xml:space="preserve"> one was getting £82,000 and </w:t>
      </w:r>
      <w:r w:rsidR="00EA1794">
        <w:rPr>
          <w:szCs w:val="24"/>
        </w:rPr>
        <w:t>the other</w:t>
      </w:r>
      <w:r w:rsidR="00C96F0C">
        <w:rPr>
          <w:szCs w:val="24"/>
        </w:rPr>
        <w:t xml:space="preserve"> getting £10,000, and he argued that it was an unfair trial and further </w:t>
      </w:r>
      <w:r w:rsidR="00FF7C8E">
        <w:rPr>
          <w:szCs w:val="24"/>
        </w:rPr>
        <w:t>stated</w:t>
      </w:r>
      <w:r w:rsidR="00C96F0C">
        <w:rPr>
          <w:szCs w:val="24"/>
        </w:rPr>
        <w:t xml:space="preserve"> that the Council had been utterly misled</w:t>
      </w:r>
      <w:r w:rsidR="00EA1794">
        <w:rPr>
          <w:szCs w:val="24"/>
        </w:rPr>
        <w:t xml:space="preserve"> on the matter</w:t>
      </w:r>
      <w:r w:rsidR="008A2500">
        <w:rPr>
          <w:szCs w:val="24"/>
        </w:rPr>
        <w:t xml:space="preserve"> - a</w:t>
      </w:r>
      <w:r>
        <w:rPr>
          <w:szCs w:val="24"/>
        </w:rPr>
        <w:t xml:space="preserve"> </w:t>
      </w:r>
      <w:r w:rsidR="000443BC">
        <w:rPr>
          <w:szCs w:val="24"/>
        </w:rPr>
        <w:t>comment</w:t>
      </w:r>
      <w:r>
        <w:rPr>
          <w:szCs w:val="24"/>
        </w:rPr>
        <w:t xml:space="preserve"> that he later withdrew.</w:t>
      </w:r>
    </w:p>
    <w:p w14:paraId="5BFC3024" w14:textId="456CAE56" w:rsidR="004D6D77" w:rsidRDefault="004D6D77" w:rsidP="000B1659">
      <w:pPr>
        <w:rPr>
          <w:szCs w:val="24"/>
        </w:rPr>
      </w:pPr>
    </w:p>
    <w:p w14:paraId="7568E1D8" w14:textId="461E4FE8" w:rsidR="00EA1794" w:rsidRDefault="00EA1794" w:rsidP="000B1659">
      <w:pPr>
        <w:rPr>
          <w:szCs w:val="24"/>
        </w:rPr>
      </w:pPr>
      <w:r>
        <w:rPr>
          <w:szCs w:val="24"/>
        </w:rPr>
        <w:t>He talked about the concept of a social supermarket and emphasised that it was about the wrap</w:t>
      </w:r>
      <w:r w:rsidR="001401AC">
        <w:rPr>
          <w:szCs w:val="24"/>
        </w:rPr>
        <w:t xml:space="preserve"> </w:t>
      </w:r>
      <w:r>
        <w:rPr>
          <w:szCs w:val="24"/>
        </w:rPr>
        <w:t xml:space="preserve">around support provided by them that </w:t>
      </w:r>
      <w:r w:rsidR="007A68D3">
        <w:rPr>
          <w:szCs w:val="24"/>
        </w:rPr>
        <w:t xml:space="preserve">made them different </w:t>
      </w:r>
      <w:r>
        <w:rPr>
          <w:szCs w:val="24"/>
        </w:rPr>
        <w:t xml:space="preserve">from a foodbank. There was already an established social supermarket in Kilcooley and it was a good opportunity for the Council to support that, but instead it had chosen to start one from scratch and </w:t>
      </w:r>
      <w:r w:rsidR="007A68D3">
        <w:rPr>
          <w:szCs w:val="24"/>
        </w:rPr>
        <w:t>he suggested that it was because the Council didn’t want people going to Kilcooley. He welcomed the call for further information and encouraged the Council to look seriously where it was going with this.</w:t>
      </w:r>
    </w:p>
    <w:p w14:paraId="7964F0BF" w14:textId="77777777" w:rsidR="00D545B0" w:rsidRDefault="00D545B0" w:rsidP="000B1659">
      <w:pPr>
        <w:rPr>
          <w:szCs w:val="24"/>
        </w:rPr>
      </w:pPr>
    </w:p>
    <w:p w14:paraId="433EA11D" w14:textId="3D46A3C4" w:rsidR="00CF7BFC" w:rsidRDefault="00CF7BFC" w:rsidP="000B1659">
      <w:pPr>
        <w:rPr>
          <w:szCs w:val="24"/>
        </w:rPr>
      </w:pPr>
      <w:r>
        <w:rPr>
          <w:szCs w:val="24"/>
        </w:rPr>
        <w:t xml:space="preserve">Councillor T Smith asked why the £82,000 was not mentioned in the report that went to the March 2022 Community and Wellbeing Committee. The Director </w:t>
      </w:r>
      <w:r w:rsidR="00DA52CC">
        <w:rPr>
          <w:szCs w:val="24"/>
        </w:rPr>
        <w:t>believed</w:t>
      </w:r>
      <w:r>
        <w:rPr>
          <w:szCs w:val="24"/>
        </w:rPr>
        <w:t xml:space="preserve"> that the figure was unknown at the time or it could have been commercially sensitive but he was happy to discuss it at this meeting.</w:t>
      </w:r>
    </w:p>
    <w:p w14:paraId="71EC4BD4" w14:textId="11260AE4" w:rsidR="00CF7BFC" w:rsidRDefault="00CF7BFC" w:rsidP="000B1659">
      <w:pPr>
        <w:rPr>
          <w:szCs w:val="24"/>
        </w:rPr>
      </w:pPr>
    </w:p>
    <w:p w14:paraId="7B7C7E81" w14:textId="76C5386C" w:rsidR="00CF7BFC" w:rsidRDefault="00CF7BFC" w:rsidP="000B1659">
      <w:pPr>
        <w:rPr>
          <w:szCs w:val="24"/>
        </w:rPr>
      </w:pPr>
      <w:r>
        <w:rPr>
          <w:szCs w:val="24"/>
        </w:rPr>
        <w:t>Councillor T Smith as a former resident of Kilcooley said he had some understanding of the level of need in the area and believed that if KWC could get its social supermarket up and running it would be a great help. He asked if there was any extra funding that could go to the KWC</w:t>
      </w:r>
      <w:r w:rsidR="00D545B0">
        <w:rPr>
          <w:szCs w:val="24"/>
        </w:rPr>
        <w:t xml:space="preserve"> pilot.</w:t>
      </w:r>
    </w:p>
    <w:p w14:paraId="3FE31E95" w14:textId="071915B2" w:rsidR="00CF7BFC" w:rsidRDefault="00CF7BFC" w:rsidP="000B1659">
      <w:pPr>
        <w:rPr>
          <w:szCs w:val="24"/>
        </w:rPr>
      </w:pPr>
    </w:p>
    <w:p w14:paraId="6861FFCA" w14:textId="1B10CB0F" w:rsidR="00CF7BFC" w:rsidRDefault="00CF7BFC" w:rsidP="000B1659">
      <w:pPr>
        <w:rPr>
          <w:szCs w:val="24"/>
        </w:rPr>
      </w:pPr>
      <w:r>
        <w:rPr>
          <w:szCs w:val="24"/>
        </w:rPr>
        <w:t xml:space="preserve">The Director clarified that </w:t>
      </w:r>
      <w:r w:rsidR="003C3064">
        <w:rPr>
          <w:szCs w:val="24"/>
        </w:rPr>
        <w:t xml:space="preserve">the Council had only provided a contribution to the total costs and that the KWC project had been in the pipeline for </w:t>
      </w:r>
      <w:r w:rsidR="004E021A">
        <w:rPr>
          <w:szCs w:val="24"/>
        </w:rPr>
        <w:t xml:space="preserve">considerable </w:t>
      </w:r>
      <w:r w:rsidR="003C3064">
        <w:rPr>
          <w:szCs w:val="24"/>
        </w:rPr>
        <w:t>time and he understood it should be ready to launch</w:t>
      </w:r>
      <w:r w:rsidR="000C683D">
        <w:rPr>
          <w:szCs w:val="24"/>
        </w:rPr>
        <w:t xml:space="preserve"> soon</w:t>
      </w:r>
      <w:r w:rsidR="003C3064">
        <w:rPr>
          <w:szCs w:val="24"/>
        </w:rPr>
        <w:t>. He added that the DfC request was for the Council to pilot its own scheme</w:t>
      </w:r>
      <w:r w:rsidR="00036D0A">
        <w:rPr>
          <w:szCs w:val="24"/>
        </w:rPr>
        <w:t>.</w:t>
      </w:r>
    </w:p>
    <w:p w14:paraId="7774BC04" w14:textId="545DDE89" w:rsidR="003C3064" w:rsidRDefault="003C3064" w:rsidP="000B1659">
      <w:pPr>
        <w:rPr>
          <w:szCs w:val="24"/>
        </w:rPr>
      </w:pPr>
    </w:p>
    <w:p w14:paraId="61D61F14" w14:textId="655F3AEC" w:rsidR="0035250D" w:rsidRDefault="003C3064" w:rsidP="000B1659">
      <w:pPr>
        <w:rPr>
          <w:szCs w:val="24"/>
        </w:rPr>
      </w:pPr>
      <w:r>
        <w:rPr>
          <w:szCs w:val="24"/>
        </w:rPr>
        <w:t>Councillor T Smith said he had</w:t>
      </w:r>
      <w:r w:rsidR="0035250D">
        <w:rPr>
          <w:szCs w:val="24"/>
        </w:rPr>
        <w:t xml:space="preserve"> perhaps</w:t>
      </w:r>
      <w:r>
        <w:rPr>
          <w:szCs w:val="24"/>
        </w:rPr>
        <w:t xml:space="preserve"> </w:t>
      </w:r>
      <w:r w:rsidR="0035250D">
        <w:rPr>
          <w:szCs w:val="24"/>
        </w:rPr>
        <w:t xml:space="preserve">mistakenly </w:t>
      </w:r>
      <w:r>
        <w:rPr>
          <w:szCs w:val="24"/>
        </w:rPr>
        <w:t xml:space="preserve">taken it from the report that the Council was involved in </w:t>
      </w:r>
      <w:r w:rsidR="0035250D">
        <w:rPr>
          <w:szCs w:val="24"/>
        </w:rPr>
        <w:t>both</w:t>
      </w:r>
      <w:r>
        <w:rPr>
          <w:szCs w:val="24"/>
        </w:rPr>
        <w:t xml:space="preserve"> social supermarkets </w:t>
      </w:r>
      <w:r w:rsidR="0035250D">
        <w:rPr>
          <w:szCs w:val="24"/>
        </w:rPr>
        <w:t xml:space="preserve">but </w:t>
      </w:r>
      <w:r w:rsidR="007F56A7">
        <w:rPr>
          <w:szCs w:val="24"/>
        </w:rPr>
        <w:t>now recognised</w:t>
      </w:r>
      <w:r w:rsidR="0035250D">
        <w:rPr>
          <w:szCs w:val="24"/>
        </w:rPr>
        <w:t xml:space="preserve"> that Council was responsible for the Ards pilot rather than the Kilcooley one. </w:t>
      </w:r>
      <w:r w:rsidR="00C532B5">
        <w:rPr>
          <w:szCs w:val="24"/>
        </w:rPr>
        <w:t>H</w:t>
      </w:r>
      <w:r w:rsidR="0035250D">
        <w:rPr>
          <w:szCs w:val="24"/>
        </w:rPr>
        <w:t>e wished both</w:t>
      </w:r>
      <w:r w:rsidR="00FF7C8E">
        <w:rPr>
          <w:szCs w:val="24"/>
        </w:rPr>
        <w:t xml:space="preserve"> pilots</w:t>
      </w:r>
      <w:r w:rsidR="0035250D">
        <w:rPr>
          <w:szCs w:val="24"/>
        </w:rPr>
        <w:t xml:space="preserve"> every success as </w:t>
      </w:r>
      <w:r w:rsidR="00FF7C8E">
        <w:rPr>
          <w:szCs w:val="24"/>
        </w:rPr>
        <w:t>social supermarkets</w:t>
      </w:r>
      <w:r w:rsidR="0035250D">
        <w:rPr>
          <w:szCs w:val="24"/>
        </w:rPr>
        <w:t xml:space="preserve"> were desperately needed</w:t>
      </w:r>
      <w:r w:rsidR="00AF5749">
        <w:rPr>
          <w:szCs w:val="24"/>
        </w:rPr>
        <w:t xml:space="preserve"> and asked how long it would take for members to receive </w:t>
      </w:r>
      <w:r w:rsidR="000615CD">
        <w:rPr>
          <w:szCs w:val="24"/>
        </w:rPr>
        <w:t xml:space="preserve">information requested in the amendment. </w:t>
      </w:r>
      <w:r w:rsidR="00AF5749">
        <w:rPr>
          <w:szCs w:val="24"/>
        </w:rPr>
        <w:t>T</w:t>
      </w:r>
      <w:r w:rsidR="0035250D">
        <w:rPr>
          <w:szCs w:val="24"/>
        </w:rPr>
        <w:t>he Director</w:t>
      </w:r>
      <w:r w:rsidR="00AF5749">
        <w:rPr>
          <w:szCs w:val="24"/>
        </w:rPr>
        <w:t xml:space="preserve"> </w:t>
      </w:r>
      <w:r w:rsidR="000615CD">
        <w:rPr>
          <w:szCs w:val="24"/>
        </w:rPr>
        <w:t xml:space="preserve">would need to liaise with officers working on the project before advising of a timeframe. </w:t>
      </w:r>
    </w:p>
    <w:p w14:paraId="52A7F6DB" w14:textId="10B61D7B" w:rsidR="0035250D" w:rsidRDefault="0035250D" w:rsidP="000B1659">
      <w:pPr>
        <w:rPr>
          <w:szCs w:val="24"/>
        </w:rPr>
      </w:pPr>
    </w:p>
    <w:p w14:paraId="76A08E9B" w14:textId="617AAD51" w:rsidR="005666DF" w:rsidRDefault="0035250D" w:rsidP="000B1659">
      <w:pPr>
        <w:rPr>
          <w:szCs w:val="24"/>
        </w:rPr>
      </w:pPr>
      <w:r>
        <w:rPr>
          <w:szCs w:val="24"/>
        </w:rPr>
        <w:t xml:space="preserve">Councillor Mathison spoke in support of the amendment feeling that it was important </w:t>
      </w:r>
      <w:r w:rsidR="005666DF">
        <w:rPr>
          <w:szCs w:val="24"/>
        </w:rPr>
        <w:t xml:space="preserve">to get further information and </w:t>
      </w:r>
      <w:r w:rsidR="000615CD">
        <w:rPr>
          <w:szCs w:val="24"/>
        </w:rPr>
        <w:t>see if</w:t>
      </w:r>
      <w:r w:rsidR="005666DF">
        <w:rPr>
          <w:szCs w:val="24"/>
        </w:rPr>
        <w:t xml:space="preserve"> further support could be provided to the KWC project. He </w:t>
      </w:r>
      <w:r w:rsidR="000615CD">
        <w:rPr>
          <w:szCs w:val="24"/>
        </w:rPr>
        <w:t>noted</w:t>
      </w:r>
      <w:r w:rsidR="005666DF">
        <w:rPr>
          <w:szCs w:val="24"/>
        </w:rPr>
        <w:t xml:space="preserve"> the £15,000 consultant fees and asked for clarity around the procurement process that was followed </w:t>
      </w:r>
      <w:r w:rsidR="00463EDA">
        <w:rPr>
          <w:szCs w:val="24"/>
        </w:rPr>
        <w:t>in the appointment of that firm.</w:t>
      </w:r>
    </w:p>
    <w:p w14:paraId="76AB64AE" w14:textId="77777777" w:rsidR="005666DF" w:rsidRDefault="005666DF" w:rsidP="000B1659">
      <w:pPr>
        <w:rPr>
          <w:szCs w:val="24"/>
        </w:rPr>
      </w:pPr>
    </w:p>
    <w:p w14:paraId="7CAD7E29" w14:textId="06A653EE" w:rsidR="009D7F59" w:rsidRDefault="005666DF" w:rsidP="000B1659">
      <w:pPr>
        <w:rPr>
          <w:szCs w:val="24"/>
        </w:rPr>
      </w:pPr>
      <w:r>
        <w:rPr>
          <w:szCs w:val="24"/>
        </w:rPr>
        <w:t xml:space="preserve">The Director advised that </w:t>
      </w:r>
      <w:r w:rsidR="009D7F59">
        <w:rPr>
          <w:szCs w:val="24"/>
        </w:rPr>
        <w:t xml:space="preserve">the usual </w:t>
      </w:r>
      <w:r w:rsidR="00AF5749">
        <w:rPr>
          <w:szCs w:val="24"/>
        </w:rPr>
        <w:t xml:space="preserve">tender </w:t>
      </w:r>
      <w:r w:rsidR="009D7F59">
        <w:rPr>
          <w:szCs w:val="24"/>
        </w:rPr>
        <w:t xml:space="preserve">process had not applied as this was a pilot scheme and the </w:t>
      </w:r>
      <w:r w:rsidR="00AF5749">
        <w:rPr>
          <w:szCs w:val="24"/>
        </w:rPr>
        <w:t>procedures</w:t>
      </w:r>
      <w:r>
        <w:rPr>
          <w:szCs w:val="24"/>
        </w:rPr>
        <w:t xml:space="preserve"> </w:t>
      </w:r>
      <w:r w:rsidR="00AF5749">
        <w:rPr>
          <w:szCs w:val="24"/>
        </w:rPr>
        <w:t>were</w:t>
      </w:r>
      <w:r>
        <w:rPr>
          <w:szCs w:val="24"/>
        </w:rPr>
        <w:t xml:space="preserve"> agreed with DfC and that</w:t>
      </w:r>
      <w:r w:rsidR="00463EDA">
        <w:rPr>
          <w:szCs w:val="24"/>
        </w:rPr>
        <w:t xml:space="preserve"> had</w:t>
      </w:r>
      <w:r>
        <w:rPr>
          <w:szCs w:val="24"/>
        </w:rPr>
        <w:t xml:space="preserve"> included the appointment of an independent consultant to help get the project established and up and running as quickly as possible.</w:t>
      </w:r>
      <w:r w:rsidR="009D7F59">
        <w:rPr>
          <w:szCs w:val="24"/>
        </w:rPr>
        <w:t xml:space="preserve"> Hopefully if successful and</w:t>
      </w:r>
      <w:r w:rsidR="007F56A7">
        <w:rPr>
          <w:szCs w:val="24"/>
        </w:rPr>
        <w:t xml:space="preserve"> if</w:t>
      </w:r>
      <w:r w:rsidR="009D7F59">
        <w:rPr>
          <w:szCs w:val="24"/>
        </w:rPr>
        <w:t xml:space="preserve"> it was to become established</w:t>
      </w:r>
      <w:r w:rsidR="007F56A7">
        <w:rPr>
          <w:szCs w:val="24"/>
        </w:rPr>
        <w:t xml:space="preserve">, </w:t>
      </w:r>
      <w:r w:rsidR="009D7F59">
        <w:rPr>
          <w:szCs w:val="24"/>
        </w:rPr>
        <w:t xml:space="preserve">he suspected that the Council would move to more traditional processes for delivering that type of project. He also </w:t>
      </w:r>
      <w:r w:rsidR="001E7D8F">
        <w:rPr>
          <w:szCs w:val="24"/>
        </w:rPr>
        <w:t>emphasised</w:t>
      </w:r>
      <w:r w:rsidR="009D7F59">
        <w:rPr>
          <w:szCs w:val="24"/>
        </w:rPr>
        <w:t xml:space="preserve"> that while it was to be based in Newtownards the scheme was a Borough wide </w:t>
      </w:r>
      <w:r w:rsidR="001E7D8F">
        <w:rPr>
          <w:szCs w:val="24"/>
        </w:rPr>
        <w:t>initiative</w:t>
      </w:r>
      <w:r w:rsidR="009D7F59">
        <w:rPr>
          <w:szCs w:val="24"/>
        </w:rPr>
        <w:t>.</w:t>
      </w:r>
    </w:p>
    <w:p w14:paraId="45FD219A" w14:textId="77777777" w:rsidR="009D7F59" w:rsidRDefault="009D7F59" w:rsidP="000B1659">
      <w:pPr>
        <w:rPr>
          <w:szCs w:val="24"/>
        </w:rPr>
      </w:pPr>
    </w:p>
    <w:p w14:paraId="13863919" w14:textId="6A91C97B" w:rsidR="000B1659" w:rsidRDefault="009D7F59" w:rsidP="000B1659">
      <w:pPr>
        <w:rPr>
          <w:szCs w:val="24"/>
        </w:rPr>
      </w:pPr>
      <w:r>
        <w:rPr>
          <w:szCs w:val="24"/>
        </w:rPr>
        <w:t xml:space="preserve">Councillor Mathison </w:t>
      </w:r>
      <w:r w:rsidR="007F56A7">
        <w:rPr>
          <w:szCs w:val="24"/>
        </w:rPr>
        <w:t xml:space="preserve">said he </w:t>
      </w:r>
      <w:r>
        <w:rPr>
          <w:szCs w:val="24"/>
        </w:rPr>
        <w:t xml:space="preserve">had no intention to make it a Newtownards specific matter or delay setting up the project but indicated he would have liked to see </w:t>
      </w:r>
      <w:r w:rsidR="001E7D8F">
        <w:rPr>
          <w:szCs w:val="24"/>
        </w:rPr>
        <w:t>more details of the process involved.</w:t>
      </w:r>
    </w:p>
    <w:p w14:paraId="759EB126" w14:textId="63FEF8B6" w:rsidR="001E7D8F" w:rsidRDefault="001E7D8F" w:rsidP="000B1659">
      <w:pPr>
        <w:rPr>
          <w:szCs w:val="24"/>
        </w:rPr>
      </w:pPr>
    </w:p>
    <w:p w14:paraId="47984C56" w14:textId="07D26C8A" w:rsidR="001E7D8F" w:rsidRDefault="001E7D8F" w:rsidP="000B1659">
      <w:pPr>
        <w:rPr>
          <w:szCs w:val="24"/>
        </w:rPr>
      </w:pPr>
      <w:r>
        <w:rPr>
          <w:szCs w:val="24"/>
        </w:rPr>
        <w:t xml:space="preserve">Councillor Boyle spoke in support of the </w:t>
      </w:r>
      <w:r w:rsidR="008B4CEE">
        <w:rPr>
          <w:szCs w:val="24"/>
        </w:rPr>
        <w:t>amendment</w:t>
      </w:r>
      <w:r>
        <w:rPr>
          <w:szCs w:val="24"/>
        </w:rPr>
        <w:t xml:space="preserve"> and was keen to have the situation cleared up given that there had been a claim that the Council had been misled.</w:t>
      </w:r>
    </w:p>
    <w:p w14:paraId="2E9AAFD1" w14:textId="7F57BBEA" w:rsidR="008B4CEE" w:rsidRDefault="008B4CEE" w:rsidP="000B1659">
      <w:pPr>
        <w:rPr>
          <w:szCs w:val="24"/>
        </w:rPr>
      </w:pPr>
    </w:p>
    <w:p w14:paraId="63D0FBCA" w14:textId="2F49212C" w:rsidR="008B4CEE" w:rsidRDefault="008B4CEE" w:rsidP="000B1659">
      <w:pPr>
        <w:rPr>
          <w:szCs w:val="24"/>
        </w:rPr>
      </w:pPr>
      <w:r>
        <w:rPr>
          <w:szCs w:val="24"/>
        </w:rPr>
        <w:t xml:space="preserve">The Director </w:t>
      </w:r>
      <w:r w:rsidR="00584B3D">
        <w:rPr>
          <w:szCs w:val="24"/>
        </w:rPr>
        <w:t>added</w:t>
      </w:r>
      <w:r>
        <w:rPr>
          <w:szCs w:val="24"/>
        </w:rPr>
        <w:t xml:space="preserve"> that there had been no misleading and apologised if there had been</w:t>
      </w:r>
      <w:r w:rsidR="00C21BF7">
        <w:rPr>
          <w:szCs w:val="24"/>
        </w:rPr>
        <w:t xml:space="preserve"> any</w:t>
      </w:r>
      <w:r>
        <w:rPr>
          <w:szCs w:val="24"/>
        </w:rPr>
        <w:t xml:space="preserve"> misunderstanding over the way the report had been presented. He would seek to follow up with </w:t>
      </w:r>
      <w:r w:rsidR="007F56A7">
        <w:rPr>
          <w:szCs w:val="24"/>
        </w:rPr>
        <w:t xml:space="preserve">Councillor Cathcart and clarify </w:t>
      </w:r>
      <w:r>
        <w:rPr>
          <w:szCs w:val="24"/>
        </w:rPr>
        <w:t>what he had been alleging if that was the appropriate process.</w:t>
      </w:r>
    </w:p>
    <w:p w14:paraId="7F5082E3" w14:textId="4EBA29E9" w:rsidR="008B4CEE" w:rsidRDefault="008B4CEE" w:rsidP="000B1659">
      <w:pPr>
        <w:rPr>
          <w:szCs w:val="24"/>
        </w:rPr>
      </w:pPr>
    </w:p>
    <w:p w14:paraId="0052E1D2" w14:textId="450B4694" w:rsidR="00B35060" w:rsidRDefault="008B4CEE" w:rsidP="000B1659">
      <w:pPr>
        <w:rPr>
          <w:szCs w:val="24"/>
        </w:rPr>
      </w:pPr>
      <w:r>
        <w:rPr>
          <w:szCs w:val="24"/>
        </w:rPr>
        <w:t xml:space="preserve">Councillor Cathcart </w:t>
      </w:r>
      <w:r w:rsidR="00AF5749">
        <w:rPr>
          <w:szCs w:val="24"/>
        </w:rPr>
        <w:t>said he wished</w:t>
      </w:r>
      <w:r>
        <w:rPr>
          <w:szCs w:val="24"/>
        </w:rPr>
        <w:t xml:space="preserve"> to withdraw </w:t>
      </w:r>
      <w:r w:rsidR="00226000">
        <w:rPr>
          <w:szCs w:val="24"/>
        </w:rPr>
        <w:t xml:space="preserve">his </w:t>
      </w:r>
      <w:r w:rsidR="00584B3D">
        <w:rPr>
          <w:szCs w:val="24"/>
        </w:rPr>
        <w:t xml:space="preserve">earlier </w:t>
      </w:r>
      <w:r w:rsidR="0047381D">
        <w:rPr>
          <w:szCs w:val="24"/>
        </w:rPr>
        <w:t>comment</w:t>
      </w:r>
      <w:r w:rsidR="00226000">
        <w:rPr>
          <w:szCs w:val="24"/>
        </w:rPr>
        <w:t xml:space="preserve"> that the Council had been misled</w:t>
      </w:r>
      <w:r>
        <w:rPr>
          <w:szCs w:val="24"/>
        </w:rPr>
        <w:t xml:space="preserve"> and explained that he had not believed there had been deliberate misleading but </w:t>
      </w:r>
      <w:r w:rsidR="00584B3D">
        <w:rPr>
          <w:szCs w:val="24"/>
        </w:rPr>
        <w:t>had found</w:t>
      </w:r>
      <w:r>
        <w:rPr>
          <w:szCs w:val="24"/>
        </w:rPr>
        <w:t xml:space="preserve"> the information </w:t>
      </w:r>
      <w:r w:rsidR="00584B3D">
        <w:rPr>
          <w:szCs w:val="24"/>
        </w:rPr>
        <w:t>to be</w:t>
      </w:r>
      <w:r>
        <w:rPr>
          <w:szCs w:val="24"/>
        </w:rPr>
        <w:t xml:space="preserve"> vague, as alluded to by other members</w:t>
      </w:r>
      <w:r w:rsidR="00B35060">
        <w:rPr>
          <w:szCs w:val="24"/>
        </w:rPr>
        <w:t>.</w:t>
      </w:r>
    </w:p>
    <w:p w14:paraId="623A29C6" w14:textId="6C617A5A" w:rsidR="00B35060" w:rsidRDefault="00B35060" w:rsidP="000B1659">
      <w:pPr>
        <w:rPr>
          <w:szCs w:val="24"/>
        </w:rPr>
      </w:pPr>
    </w:p>
    <w:p w14:paraId="130F76FB" w14:textId="77777777" w:rsidR="00B35060" w:rsidRPr="00B35060" w:rsidRDefault="00B35060" w:rsidP="00B35060">
      <w:pPr>
        <w:rPr>
          <w:b/>
          <w:bCs/>
          <w:szCs w:val="24"/>
        </w:rPr>
      </w:pPr>
      <w:r w:rsidRPr="00B35060">
        <w:rPr>
          <w:b/>
          <w:bCs/>
          <w:szCs w:val="24"/>
        </w:rPr>
        <w:lastRenderedPageBreak/>
        <w:t>RESOLVED, on the proposal of Councillor Gilmour, seconded by Councillor Cathcart, that that a report is brought back on the Bangor Social Supermarket pilot scheme outlining support (financial and other) to enable it to proceed, including timeframe, and what is expected from the organisation delivering it.</w:t>
      </w:r>
    </w:p>
    <w:p w14:paraId="53543507" w14:textId="77777777" w:rsidR="00B35060" w:rsidRPr="00B35060" w:rsidRDefault="00B35060" w:rsidP="00B35060">
      <w:pPr>
        <w:rPr>
          <w:szCs w:val="24"/>
        </w:rPr>
      </w:pPr>
    </w:p>
    <w:p w14:paraId="1F493725" w14:textId="23193594" w:rsidR="000B1659" w:rsidRDefault="00B35060" w:rsidP="000B1659">
      <w:pPr>
        <w:rPr>
          <w:rFonts w:cs="Arial"/>
          <w:b/>
          <w:szCs w:val="24"/>
        </w:rPr>
      </w:pPr>
      <w:r>
        <w:rPr>
          <w:rFonts w:cs="Arial"/>
          <w:b/>
          <w:szCs w:val="24"/>
        </w:rPr>
        <w:t xml:space="preserve">FURTHER </w:t>
      </w:r>
      <w:r w:rsidR="000B1659" w:rsidRPr="00600EA9">
        <w:rPr>
          <w:rFonts w:cs="Arial"/>
          <w:b/>
          <w:szCs w:val="24"/>
        </w:rPr>
        <w:t>RESOLVED, on the proposal of</w:t>
      </w:r>
      <w:r w:rsidR="000B1659">
        <w:rPr>
          <w:rFonts w:cs="Arial"/>
          <w:b/>
          <w:szCs w:val="24"/>
        </w:rPr>
        <w:t xml:space="preserve"> Councillor</w:t>
      </w:r>
      <w:r w:rsidR="00905B40">
        <w:rPr>
          <w:rFonts w:cs="Arial"/>
          <w:b/>
          <w:szCs w:val="24"/>
        </w:rPr>
        <w:t xml:space="preserve"> </w:t>
      </w:r>
      <w:r w:rsidR="00286493">
        <w:rPr>
          <w:rFonts w:cs="Arial"/>
          <w:b/>
          <w:szCs w:val="24"/>
        </w:rPr>
        <w:t>Thompson</w:t>
      </w:r>
      <w:r w:rsidR="000B1659" w:rsidRPr="00600EA9">
        <w:rPr>
          <w:rFonts w:cs="Arial"/>
          <w:b/>
          <w:bCs/>
          <w:szCs w:val="24"/>
        </w:rPr>
        <w:t>, seconded by</w:t>
      </w:r>
      <w:r w:rsidR="000B1659">
        <w:rPr>
          <w:rFonts w:cs="Arial"/>
          <w:b/>
          <w:bCs/>
          <w:szCs w:val="24"/>
        </w:rPr>
        <w:t xml:space="preserve"> </w:t>
      </w:r>
      <w:r w:rsidR="00286493">
        <w:rPr>
          <w:rFonts w:cs="Arial"/>
          <w:b/>
          <w:bCs/>
          <w:szCs w:val="24"/>
        </w:rPr>
        <w:t>Alderman</w:t>
      </w:r>
      <w:r w:rsidR="000B1659">
        <w:rPr>
          <w:rFonts w:cs="Arial"/>
          <w:b/>
          <w:bCs/>
          <w:szCs w:val="24"/>
        </w:rPr>
        <w:t xml:space="preserve"> </w:t>
      </w:r>
      <w:r w:rsidR="00286493">
        <w:rPr>
          <w:rFonts w:cs="Arial"/>
          <w:b/>
          <w:bCs/>
          <w:szCs w:val="24"/>
        </w:rPr>
        <w:t>Irvine</w:t>
      </w:r>
      <w:r w:rsidR="000B1659" w:rsidRPr="00600EA9">
        <w:rPr>
          <w:rFonts w:cs="Arial"/>
          <w:b/>
          <w:bCs/>
          <w:szCs w:val="24"/>
        </w:rPr>
        <w:t>,</w:t>
      </w:r>
      <w:r w:rsidR="000B1659" w:rsidRPr="00600EA9">
        <w:rPr>
          <w:rFonts w:cs="Arial"/>
          <w:b/>
          <w:szCs w:val="24"/>
        </w:rPr>
        <w:t xml:space="preserve"> that the minutes be adopted.</w:t>
      </w:r>
    </w:p>
    <w:bookmarkEnd w:id="10"/>
    <w:p w14:paraId="189F6360" w14:textId="35B405DC" w:rsidR="00BC4EE5" w:rsidRDefault="00BC4EE5" w:rsidP="000B1659">
      <w:pPr>
        <w:rPr>
          <w:rFonts w:cs="Arial"/>
          <w:b/>
          <w:szCs w:val="24"/>
        </w:rPr>
      </w:pPr>
    </w:p>
    <w:p w14:paraId="670A7FD9" w14:textId="606FF958" w:rsidR="00BC4EE5" w:rsidRDefault="00BC4EE5" w:rsidP="00852263">
      <w:pPr>
        <w:pStyle w:val="Heading2"/>
      </w:pPr>
      <w:r w:rsidRPr="00852263">
        <w:rPr>
          <w:u w:val="none"/>
        </w:rPr>
        <w:t>7.6</w:t>
      </w:r>
      <w:r w:rsidRPr="00852263">
        <w:rPr>
          <w:u w:val="none"/>
        </w:rPr>
        <w:tab/>
      </w:r>
      <w:r>
        <w:t>Audit</w:t>
      </w:r>
      <w:r w:rsidRPr="000B1659">
        <w:t xml:space="preserve"> Committee dated </w:t>
      </w:r>
      <w:r>
        <w:t xml:space="preserve">21 March </w:t>
      </w:r>
      <w:r w:rsidRPr="000B1659">
        <w:t>2022</w:t>
      </w:r>
      <w:r>
        <w:t xml:space="preserve"> </w:t>
      </w:r>
    </w:p>
    <w:p w14:paraId="18D78DE3" w14:textId="77777777" w:rsidR="00BC4EE5" w:rsidRDefault="00BC4EE5" w:rsidP="00BC4EE5">
      <w:pPr>
        <w:rPr>
          <w:rFonts w:cs="Arial"/>
          <w:b/>
          <w:szCs w:val="24"/>
        </w:rPr>
      </w:pPr>
    </w:p>
    <w:p w14:paraId="206B0014" w14:textId="77777777" w:rsidR="00BC4EE5" w:rsidRDefault="00BC4EE5" w:rsidP="00BC4EE5">
      <w:pPr>
        <w:rPr>
          <w:szCs w:val="24"/>
        </w:rPr>
      </w:pPr>
      <w:r w:rsidRPr="00600EA9">
        <w:rPr>
          <w:szCs w:val="24"/>
        </w:rPr>
        <w:t>PREVIOUSLY CIRCULATED:-  Copy of the above minutes.</w:t>
      </w:r>
    </w:p>
    <w:p w14:paraId="43EEC519" w14:textId="77777777" w:rsidR="00BC4EE5" w:rsidRDefault="00BC4EE5" w:rsidP="00BC4EE5">
      <w:pPr>
        <w:rPr>
          <w:szCs w:val="24"/>
        </w:rPr>
      </w:pPr>
    </w:p>
    <w:p w14:paraId="3A0C3503" w14:textId="1A16D661" w:rsidR="00BC4EE5" w:rsidRDefault="00BC4EE5" w:rsidP="00BC4EE5">
      <w:pPr>
        <w:rPr>
          <w:rFonts w:cs="Arial"/>
          <w:b/>
          <w:szCs w:val="24"/>
        </w:rPr>
      </w:pPr>
      <w:r w:rsidRPr="00600EA9">
        <w:rPr>
          <w:rFonts w:cs="Arial"/>
          <w:b/>
          <w:szCs w:val="24"/>
        </w:rPr>
        <w:t>RESOLVED, on the proposal of</w:t>
      </w:r>
      <w:r>
        <w:rPr>
          <w:rFonts w:cs="Arial"/>
          <w:b/>
          <w:szCs w:val="24"/>
        </w:rPr>
        <w:t xml:space="preserve"> Alderman Wilson</w:t>
      </w:r>
      <w:r w:rsidRPr="00600EA9">
        <w:rPr>
          <w:rFonts w:cs="Arial"/>
          <w:b/>
          <w:bCs/>
          <w:szCs w:val="24"/>
        </w:rPr>
        <w:t>, seconded by</w:t>
      </w:r>
      <w:r>
        <w:rPr>
          <w:rFonts w:cs="Arial"/>
          <w:b/>
          <w:bCs/>
          <w:szCs w:val="24"/>
        </w:rPr>
        <w:t xml:space="preserve"> Councillor Armstrong-Cotter</w:t>
      </w:r>
      <w:r w:rsidRPr="00600EA9">
        <w:rPr>
          <w:rFonts w:cs="Arial"/>
          <w:b/>
          <w:bCs/>
          <w:szCs w:val="24"/>
        </w:rPr>
        <w:t>,</w:t>
      </w:r>
      <w:r w:rsidRPr="00600EA9">
        <w:rPr>
          <w:rFonts w:cs="Arial"/>
          <w:b/>
          <w:szCs w:val="24"/>
        </w:rPr>
        <w:t xml:space="preserve"> that the minutes be adopted.</w:t>
      </w:r>
    </w:p>
    <w:p w14:paraId="3B7C5406" w14:textId="77777777" w:rsidR="00C12FAC" w:rsidRPr="00184ADE" w:rsidRDefault="00C12FAC" w:rsidP="00E01CD4">
      <w:pPr>
        <w:rPr>
          <w:b/>
          <w:bCs/>
          <w:szCs w:val="24"/>
        </w:rPr>
      </w:pPr>
    </w:p>
    <w:p w14:paraId="7900EC84" w14:textId="08D6E58D" w:rsidR="0098376E" w:rsidRPr="003F6D0C" w:rsidRDefault="003F6D0C" w:rsidP="00E84674">
      <w:pPr>
        <w:pStyle w:val="Heading1"/>
      </w:pPr>
      <w:bookmarkStart w:id="12" w:name="_Hlk76386783"/>
      <w:r w:rsidRPr="00184ADE">
        <w:rPr>
          <w:u w:val="none"/>
        </w:rPr>
        <w:t>8.</w:t>
      </w:r>
      <w:r w:rsidRPr="00184ADE">
        <w:rPr>
          <w:u w:val="none"/>
        </w:rPr>
        <w:tab/>
      </w:r>
      <w:r w:rsidR="0098376E" w:rsidRPr="00FF5824">
        <w:t>CONSUL</w:t>
      </w:r>
      <w:r w:rsidR="00BF7BFA" w:rsidRPr="00FF5824">
        <w:t>T</w:t>
      </w:r>
      <w:r w:rsidR="0098376E" w:rsidRPr="00FF5824">
        <w:t>ATION</w:t>
      </w:r>
      <w:r w:rsidR="00BF7BFA" w:rsidRPr="00FF5824">
        <w:t xml:space="preserve"> DOCUMENTS</w:t>
      </w:r>
      <w:r w:rsidR="0098376E" w:rsidRPr="003F6D0C">
        <w:t xml:space="preserve"> </w:t>
      </w:r>
    </w:p>
    <w:p w14:paraId="337E86EE" w14:textId="77777777" w:rsidR="0098376E" w:rsidRPr="00600EA9" w:rsidRDefault="0098376E" w:rsidP="0098376E"/>
    <w:p w14:paraId="7E200B24" w14:textId="736C4DDD" w:rsidR="00BF7BFA" w:rsidRPr="00631616" w:rsidRDefault="002F33C8" w:rsidP="00E01CD4">
      <w:pPr>
        <w:pStyle w:val="Heading2"/>
        <w:ind w:left="720" w:hanging="720"/>
        <w:rPr>
          <w:rFonts w:eastAsia="Calibri"/>
        </w:rPr>
      </w:pPr>
      <w:r w:rsidRPr="00E01CD4">
        <w:rPr>
          <w:rFonts w:eastAsia="Calibri"/>
          <w:u w:val="none"/>
        </w:rPr>
        <w:t>8</w:t>
      </w:r>
      <w:r w:rsidR="0098376E" w:rsidRPr="00E01CD4">
        <w:rPr>
          <w:rFonts w:eastAsia="Calibri"/>
          <w:u w:val="none"/>
        </w:rPr>
        <w:t>.1</w:t>
      </w:r>
      <w:r w:rsidR="0098376E" w:rsidRPr="00E01CD4">
        <w:rPr>
          <w:rFonts w:eastAsia="Calibri"/>
          <w:u w:val="none"/>
        </w:rPr>
        <w:tab/>
      </w:r>
      <w:r w:rsidR="002363EE" w:rsidRPr="002363EE">
        <w:rPr>
          <w:rFonts w:cs="Arial"/>
          <w:szCs w:val="24"/>
        </w:rPr>
        <w:t>Consultation on Minimum Unit Pricing for Alcohol in NI</w:t>
      </w:r>
    </w:p>
    <w:p w14:paraId="12154577" w14:textId="3EBFB149" w:rsidR="00BF7BFA" w:rsidRDefault="00FB121C" w:rsidP="00FB121C">
      <w:pPr>
        <w:ind w:left="720"/>
        <w:rPr>
          <w:rFonts w:eastAsia="Calibri" w:cs="Arial"/>
          <w:szCs w:val="24"/>
        </w:rPr>
      </w:pPr>
      <w:r>
        <w:rPr>
          <w:rFonts w:eastAsia="Calibri" w:cs="Arial"/>
          <w:szCs w:val="24"/>
        </w:rPr>
        <w:t>(Appendix</w:t>
      </w:r>
      <w:r w:rsidR="003F58E0">
        <w:rPr>
          <w:rFonts w:eastAsia="Calibri" w:cs="Arial"/>
          <w:szCs w:val="24"/>
        </w:rPr>
        <w:t xml:space="preserve"> </w:t>
      </w:r>
      <w:r w:rsidR="00341305">
        <w:rPr>
          <w:rFonts w:eastAsia="Calibri" w:cs="Arial"/>
          <w:szCs w:val="24"/>
        </w:rPr>
        <w:t>I</w:t>
      </w:r>
      <w:r w:rsidR="005471AD">
        <w:rPr>
          <w:rFonts w:eastAsia="Calibri" w:cs="Arial"/>
          <w:szCs w:val="24"/>
        </w:rPr>
        <w:t>V</w:t>
      </w:r>
      <w:r>
        <w:rPr>
          <w:rFonts w:eastAsia="Calibri" w:cs="Arial"/>
          <w:szCs w:val="24"/>
        </w:rPr>
        <w:t>)</w:t>
      </w:r>
    </w:p>
    <w:p w14:paraId="4F70061E" w14:textId="77777777" w:rsidR="00066192" w:rsidRDefault="00066192" w:rsidP="00FB121C">
      <w:pPr>
        <w:ind w:left="720"/>
        <w:rPr>
          <w:rFonts w:eastAsia="Calibri" w:cs="Arial"/>
          <w:szCs w:val="24"/>
        </w:rPr>
      </w:pPr>
    </w:p>
    <w:p w14:paraId="4EABDC6B" w14:textId="5F1F3490" w:rsidR="005F0F0D" w:rsidRDefault="00BF7BFA" w:rsidP="00852263">
      <w:r w:rsidRPr="003F58E0">
        <w:t xml:space="preserve">PREVIOUSLY CIRCULATED:- </w:t>
      </w:r>
      <w:r w:rsidR="00847A2F">
        <w:t xml:space="preserve">Correspondence from </w:t>
      </w:r>
      <w:r w:rsidR="00D3051C">
        <w:t xml:space="preserve">the Department of Health with details of the above consultation. Closing date for responses was </w:t>
      </w:r>
      <w:r w:rsidR="00D3051C" w:rsidRPr="00D3051C">
        <w:t>17 May 2022</w:t>
      </w:r>
      <w:r w:rsidR="00D3051C">
        <w:t>.</w:t>
      </w:r>
    </w:p>
    <w:p w14:paraId="0A683874" w14:textId="77777777" w:rsidR="005F0F0D" w:rsidRDefault="005F0F0D" w:rsidP="00852263"/>
    <w:p w14:paraId="1863F0DC" w14:textId="0BDBDD21" w:rsidR="004014E0" w:rsidRDefault="00BF7BFA" w:rsidP="00BF7BFA">
      <w:pPr>
        <w:rPr>
          <w:rFonts w:cs="Arial"/>
          <w:b/>
          <w:szCs w:val="24"/>
        </w:rPr>
      </w:pPr>
      <w:r w:rsidRPr="00600EA9">
        <w:rPr>
          <w:rFonts w:cs="Arial"/>
          <w:b/>
          <w:szCs w:val="24"/>
        </w:rPr>
        <w:t>RESOLVED, on the proposal of</w:t>
      </w:r>
      <w:r w:rsidR="000A4306">
        <w:rPr>
          <w:rFonts w:cs="Arial"/>
          <w:b/>
          <w:szCs w:val="24"/>
        </w:rPr>
        <w:t xml:space="preserve"> </w:t>
      </w:r>
      <w:r w:rsidR="00B318F7">
        <w:rPr>
          <w:rFonts w:cs="Arial"/>
          <w:b/>
          <w:szCs w:val="24"/>
        </w:rPr>
        <w:t>Councillor T Smith</w:t>
      </w:r>
      <w:r w:rsidRPr="00600EA9">
        <w:rPr>
          <w:rFonts w:cs="Arial"/>
          <w:b/>
          <w:bCs/>
          <w:szCs w:val="24"/>
        </w:rPr>
        <w:t>, seconded by</w:t>
      </w:r>
      <w:r w:rsidR="000A4306">
        <w:rPr>
          <w:rFonts w:cs="Arial"/>
          <w:b/>
          <w:bCs/>
          <w:szCs w:val="24"/>
        </w:rPr>
        <w:t xml:space="preserve"> </w:t>
      </w:r>
      <w:r w:rsidR="00B318F7">
        <w:rPr>
          <w:rFonts w:cs="Arial"/>
          <w:b/>
          <w:bCs/>
          <w:szCs w:val="24"/>
        </w:rPr>
        <w:t>Alderman McIlveen</w:t>
      </w:r>
      <w:r w:rsidRPr="00600EA9">
        <w:rPr>
          <w:rFonts w:cs="Arial"/>
          <w:b/>
          <w:bCs/>
          <w:szCs w:val="24"/>
        </w:rPr>
        <w:t>,</w:t>
      </w:r>
      <w:r w:rsidRPr="00600EA9">
        <w:rPr>
          <w:rFonts w:cs="Arial"/>
          <w:b/>
          <w:szCs w:val="24"/>
        </w:rPr>
        <w:t xml:space="preserve"> that the </w:t>
      </w:r>
      <w:r>
        <w:rPr>
          <w:rFonts w:cs="Arial"/>
          <w:b/>
          <w:szCs w:val="24"/>
        </w:rPr>
        <w:t>consultation document be noted.</w:t>
      </w:r>
    </w:p>
    <w:p w14:paraId="47F44D99" w14:textId="77777777" w:rsidR="00632B0B" w:rsidRDefault="00632B0B" w:rsidP="00BF7BFA">
      <w:pPr>
        <w:rPr>
          <w:rFonts w:cs="Arial"/>
          <w:b/>
          <w:szCs w:val="24"/>
        </w:rPr>
      </w:pPr>
    </w:p>
    <w:p w14:paraId="095CF3B0" w14:textId="41B034F4" w:rsidR="00325D95" w:rsidRDefault="004014E0" w:rsidP="00DB20FA">
      <w:pPr>
        <w:pStyle w:val="Heading2"/>
        <w:ind w:left="720" w:hanging="720"/>
        <w:rPr>
          <w:rFonts w:cs="Arial"/>
          <w:szCs w:val="24"/>
        </w:rPr>
      </w:pPr>
      <w:r w:rsidRPr="00E01CD4">
        <w:rPr>
          <w:u w:val="none"/>
        </w:rPr>
        <w:t>8.2</w:t>
      </w:r>
      <w:r w:rsidRPr="00E01CD4">
        <w:rPr>
          <w:u w:val="none"/>
        </w:rPr>
        <w:tab/>
      </w:r>
      <w:r w:rsidR="006F1392" w:rsidRPr="006F1392">
        <w:rPr>
          <w:rFonts w:cs="Arial"/>
          <w:szCs w:val="24"/>
        </w:rPr>
        <w:t>Consultation on the temporary changes to Urgent and Emergency Care services at Lagan Valley Hospital, Lisburn</w:t>
      </w:r>
    </w:p>
    <w:p w14:paraId="575AC06D" w14:textId="34BD842D" w:rsidR="004014E0" w:rsidRPr="004A05F4" w:rsidRDefault="004014E0" w:rsidP="00852263">
      <w:pPr>
        <w:ind w:firstLine="720"/>
        <w:rPr>
          <w:b/>
        </w:rPr>
      </w:pPr>
      <w:r w:rsidRPr="004A05F4">
        <w:t>(Appendix</w:t>
      </w:r>
      <w:r w:rsidR="00341305">
        <w:t xml:space="preserve"> </w:t>
      </w:r>
      <w:r w:rsidR="005471AD">
        <w:t>V</w:t>
      </w:r>
      <w:r w:rsidRPr="004A05F4">
        <w:t>)</w:t>
      </w:r>
    </w:p>
    <w:p w14:paraId="4F9502C4" w14:textId="77777777" w:rsidR="004014E0" w:rsidRDefault="004014E0" w:rsidP="004014E0">
      <w:pPr>
        <w:ind w:left="720"/>
        <w:rPr>
          <w:rFonts w:eastAsia="Calibri" w:cs="Arial"/>
          <w:szCs w:val="24"/>
        </w:rPr>
      </w:pPr>
    </w:p>
    <w:p w14:paraId="0D3FF223" w14:textId="3D42A08D" w:rsidR="00325D95" w:rsidRDefault="004014E0" w:rsidP="004014E0">
      <w:pPr>
        <w:rPr>
          <w:rFonts w:cs="Arial"/>
          <w:szCs w:val="24"/>
        </w:rPr>
      </w:pPr>
      <w:r w:rsidRPr="00196EFB">
        <w:rPr>
          <w:rFonts w:cs="Arial"/>
          <w:szCs w:val="24"/>
        </w:rPr>
        <w:t xml:space="preserve">PREVIOUSLY </w:t>
      </w:r>
      <w:proofErr w:type="gramStart"/>
      <w:r w:rsidRPr="00196EFB">
        <w:rPr>
          <w:rFonts w:cs="Arial"/>
          <w:szCs w:val="24"/>
        </w:rPr>
        <w:t>CIRCULATED:-</w:t>
      </w:r>
      <w:proofErr w:type="gramEnd"/>
      <w:r w:rsidRPr="00196EFB">
        <w:rPr>
          <w:rFonts w:cs="Arial"/>
          <w:szCs w:val="24"/>
        </w:rPr>
        <w:t xml:space="preserve"> </w:t>
      </w:r>
      <w:r w:rsidR="00847A2F">
        <w:rPr>
          <w:rFonts w:cs="Arial"/>
          <w:szCs w:val="24"/>
        </w:rPr>
        <w:t xml:space="preserve">Correspondence from </w:t>
      </w:r>
      <w:r w:rsidR="000D189B">
        <w:rPr>
          <w:rFonts w:cs="Arial"/>
          <w:szCs w:val="24"/>
        </w:rPr>
        <w:t xml:space="preserve">the </w:t>
      </w:r>
      <w:proofErr w:type="gramStart"/>
      <w:r w:rsidR="000D189B">
        <w:rPr>
          <w:rFonts w:cs="Arial"/>
          <w:szCs w:val="24"/>
        </w:rPr>
        <w:t>South Eastern</w:t>
      </w:r>
      <w:proofErr w:type="gramEnd"/>
      <w:r w:rsidR="000D189B">
        <w:rPr>
          <w:rFonts w:cs="Arial"/>
          <w:szCs w:val="24"/>
        </w:rPr>
        <w:t xml:space="preserve"> Health and Social Care Trust detailing the above consultation which was due to close on 22 April 2022. </w:t>
      </w:r>
    </w:p>
    <w:p w14:paraId="47555F19" w14:textId="77777777" w:rsidR="00325D95" w:rsidRDefault="00325D95" w:rsidP="004014E0">
      <w:pPr>
        <w:rPr>
          <w:rFonts w:cs="Arial"/>
          <w:szCs w:val="24"/>
        </w:rPr>
      </w:pPr>
    </w:p>
    <w:bookmarkEnd w:id="12"/>
    <w:p w14:paraId="36833779" w14:textId="738EF7E3" w:rsidR="006375D9" w:rsidRDefault="006375D9" w:rsidP="006375D9">
      <w:pPr>
        <w:rPr>
          <w:rFonts w:cs="Arial"/>
          <w:b/>
          <w:szCs w:val="24"/>
        </w:rPr>
      </w:pPr>
      <w:r w:rsidRPr="00600EA9">
        <w:rPr>
          <w:rFonts w:cs="Arial"/>
          <w:b/>
          <w:szCs w:val="24"/>
        </w:rPr>
        <w:t>RESOLVED, on the proposal of</w:t>
      </w:r>
      <w:r w:rsidR="00FD5477">
        <w:rPr>
          <w:rFonts w:cs="Arial"/>
          <w:b/>
          <w:szCs w:val="24"/>
        </w:rPr>
        <w:t xml:space="preserve"> </w:t>
      </w:r>
      <w:r w:rsidR="00B318F7">
        <w:rPr>
          <w:rFonts w:cs="Arial"/>
          <w:b/>
          <w:szCs w:val="24"/>
        </w:rPr>
        <w:t>Alderman Irvine</w:t>
      </w:r>
      <w:r w:rsidRPr="00600EA9">
        <w:rPr>
          <w:rFonts w:cs="Arial"/>
          <w:b/>
          <w:bCs/>
          <w:szCs w:val="24"/>
        </w:rPr>
        <w:t>, seconded by</w:t>
      </w:r>
      <w:r w:rsidR="00FD5477">
        <w:rPr>
          <w:rFonts w:cs="Arial"/>
          <w:b/>
          <w:bCs/>
          <w:szCs w:val="24"/>
        </w:rPr>
        <w:t xml:space="preserve"> </w:t>
      </w:r>
      <w:r w:rsidR="00B318F7">
        <w:rPr>
          <w:rFonts w:cs="Arial"/>
          <w:b/>
          <w:bCs/>
          <w:szCs w:val="24"/>
        </w:rPr>
        <w:t>Alderman McIlveen</w:t>
      </w:r>
      <w:r w:rsidRPr="00600EA9">
        <w:rPr>
          <w:rFonts w:cs="Arial"/>
          <w:b/>
          <w:bCs/>
          <w:szCs w:val="24"/>
        </w:rPr>
        <w:t>,</w:t>
      </w:r>
      <w:r w:rsidRPr="00600EA9">
        <w:rPr>
          <w:rFonts w:cs="Arial"/>
          <w:b/>
          <w:szCs w:val="24"/>
        </w:rPr>
        <w:t xml:space="preserve"> that the </w:t>
      </w:r>
      <w:r>
        <w:rPr>
          <w:rFonts w:cs="Arial"/>
          <w:b/>
          <w:szCs w:val="24"/>
        </w:rPr>
        <w:t>consultation document be noted.</w:t>
      </w:r>
    </w:p>
    <w:p w14:paraId="19D29A86" w14:textId="3F7ECE89" w:rsidR="001403F4" w:rsidRDefault="001403F4" w:rsidP="006375D9">
      <w:pPr>
        <w:rPr>
          <w:rFonts w:cs="Arial"/>
          <w:b/>
          <w:szCs w:val="24"/>
        </w:rPr>
      </w:pPr>
    </w:p>
    <w:p w14:paraId="7EC63F06" w14:textId="0E2154BC" w:rsidR="001403F4" w:rsidRDefault="001403F4" w:rsidP="00852263">
      <w:pPr>
        <w:pStyle w:val="Heading2"/>
        <w:ind w:left="720" w:hanging="720"/>
      </w:pPr>
      <w:bookmarkStart w:id="13" w:name="_Hlk98858905"/>
      <w:r w:rsidRPr="00852263">
        <w:rPr>
          <w:u w:val="none"/>
        </w:rPr>
        <w:t>8.3</w:t>
      </w:r>
      <w:r w:rsidRPr="00852263">
        <w:rPr>
          <w:u w:val="none"/>
        </w:rPr>
        <w:tab/>
      </w:r>
      <w:r w:rsidR="006F1392" w:rsidRPr="006F1392">
        <w:t xml:space="preserve">Consultation </w:t>
      </w:r>
      <w:proofErr w:type="gramStart"/>
      <w:r w:rsidR="006F1392" w:rsidRPr="006F1392">
        <w:t>On</w:t>
      </w:r>
      <w:proofErr w:type="gramEnd"/>
      <w:r w:rsidR="006F1392" w:rsidRPr="006F1392">
        <w:t xml:space="preserve"> Proposals to Raise </w:t>
      </w:r>
      <w:proofErr w:type="gramStart"/>
      <w:r w:rsidR="006F1392" w:rsidRPr="006F1392">
        <w:t>The</w:t>
      </w:r>
      <w:proofErr w:type="gramEnd"/>
      <w:r w:rsidR="006F1392" w:rsidRPr="006F1392">
        <w:t xml:space="preserve"> Eligibility Ceilings for the Debt Relief Scheme</w:t>
      </w:r>
    </w:p>
    <w:p w14:paraId="3F4271D7" w14:textId="7C0CDDCA" w:rsidR="00341305" w:rsidRPr="00341305" w:rsidRDefault="00341305" w:rsidP="006375D9">
      <w:pPr>
        <w:rPr>
          <w:rFonts w:cs="Arial"/>
          <w:bCs/>
          <w:szCs w:val="24"/>
        </w:rPr>
      </w:pPr>
      <w:r w:rsidRPr="00341305">
        <w:rPr>
          <w:rFonts w:cs="Arial"/>
          <w:bCs/>
          <w:szCs w:val="24"/>
        </w:rPr>
        <w:tab/>
        <w:t xml:space="preserve">(Appendix </w:t>
      </w:r>
      <w:r w:rsidR="005471AD">
        <w:rPr>
          <w:rFonts w:cs="Arial"/>
          <w:bCs/>
          <w:szCs w:val="24"/>
        </w:rPr>
        <w:t>VI</w:t>
      </w:r>
      <w:r w:rsidRPr="00341305">
        <w:rPr>
          <w:rFonts w:cs="Arial"/>
          <w:bCs/>
          <w:szCs w:val="24"/>
        </w:rPr>
        <w:t>)</w:t>
      </w:r>
    </w:p>
    <w:p w14:paraId="3F9B548F" w14:textId="1DC039E3" w:rsidR="006375D9" w:rsidRDefault="006375D9" w:rsidP="00BF7BFA">
      <w:pPr>
        <w:ind w:left="720" w:hanging="720"/>
        <w:rPr>
          <w:rFonts w:eastAsia="Calibri" w:cs="Arial"/>
          <w:szCs w:val="24"/>
          <w:u w:val="single"/>
        </w:rPr>
      </w:pPr>
      <w:bookmarkStart w:id="14" w:name="_Hlk92202814"/>
    </w:p>
    <w:p w14:paraId="3B717F8C" w14:textId="3CAF6866" w:rsidR="001403F4" w:rsidRDefault="001403F4" w:rsidP="001403F4">
      <w:pPr>
        <w:rPr>
          <w:rFonts w:cs="Arial"/>
          <w:szCs w:val="24"/>
        </w:rPr>
      </w:pPr>
      <w:r w:rsidRPr="00196EFB">
        <w:rPr>
          <w:rFonts w:cs="Arial"/>
          <w:szCs w:val="24"/>
        </w:rPr>
        <w:t xml:space="preserve">PREVIOUSLY CIRCULATED:- </w:t>
      </w:r>
      <w:r w:rsidR="00847A2F">
        <w:rPr>
          <w:rFonts w:cs="Arial"/>
          <w:szCs w:val="24"/>
        </w:rPr>
        <w:t xml:space="preserve">Correspondence from </w:t>
      </w:r>
      <w:r w:rsidR="000D189B">
        <w:rPr>
          <w:rFonts w:cs="Arial"/>
          <w:szCs w:val="24"/>
        </w:rPr>
        <w:t>the Department for the Economy with details of the above consultation. Closing date for responses was 28 April 2022.</w:t>
      </w:r>
    </w:p>
    <w:p w14:paraId="0C36E98A" w14:textId="77777777" w:rsidR="001403F4" w:rsidRDefault="001403F4" w:rsidP="001403F4">
      <w:pPr>
        <w:rPr>
          <w:rFonts w:cs="Arial"/>
          <w:szCs w:val="24"/>
        </w:rPr>
      </w:pPr>
    </w:p>
    <w:p w14:paraId="31AA1825" w14:textId="4FD0EB61" w:rsidR="001403F4" w:rsidRDefault="001403F4" w:rsidP="001403F4">
      <w:pPr>
        <w:rPr>
          <w:rFonts w:cs="Arial"/>
          <w:b/>
          <w:szCs w:val="24"/>
        </w:rPr>
      </w:pPr>
      <w:r w:rsidRPr="00600EA9">
        <w:rPr>
          <w:rFonts w:cs="Arial"/>
          <w:b/>
          <w:szCs w:val="24"/>
        </w:rPr>
        <w:t>RESOLVED, on the proposal of</w:t>
      </w:r>
      <w:r>
        <w:rPr>
          <w:rFonts w:cs="Arial"/>
          <w:b/>
          <w:szCs w:val="24"/>
        </w:rPr>
        <w:t xml:space="preserve"> </w:t>
      </w:r>
      <w:r w:rsidR="00B318F7">
        <w:rPr>
          <w:rFonts w:cs="Arial"/>
          <w:b/>
          <w:szCs w:val="24"/>
        </w:rPr>
        <w:t>Councillor Cummings</w:t>
      </w:r>
      <w:r w:rsidRPr="00600EA9">
        <w:rPr>
          <w:rFonts w:cs="Arial"/>
          <w:b/>
          <w:bCs/>
          <w:szCs w:val="24"/>
        </w:rPr>
        <w:t>, seconded by</w:t>
      </w:r>
      <w:r>
        <w:rPr>
          <w:rFonts w:cs="Arial"/>
          <w:b/>
          <w:bCs/>
          <w:szCs w:val="24"/>
        </w:rPr>
        <w:t xml:space="preserve"> </w:t>
      </w:r>
      <w:r w:rsidR="00B318F7">
        <w:rPr>
          <w:rFonts w:cs="Arial"/>
          <w:b/>
          <w:bCs/>
          <w:szCs w:val="24"/>
        </w:rPr>
        <w:t>Councillor Johnson</w:t>
      </w:r>
      <w:r w:rsidRPr="00600EA9">
        <w:rPr>
          <w:rFonts w:cs="Arial"/>
          <w:b/>
          <w:bCs/>
          <w:szCs w:val="24"/>
        </w:rPr>
        <w:t>,</w:t>
      </w:r>
      <w:r w:rsidRPr="00600EA9">
        <w:rPr>
          <w:rFonts w:cs="Arial"/>
          <w:b/>
          <w:szCs w:val="24"/>
        </w:rPr>
        <w:t xml:space="preserve"> that the </w:t>
      </w:r>
      <w:r>
        <w:rPr>
          <w:rFonts w:cs="Arial"/>
          <w:b/>
          <w:szCs w:val="24"/>
        </w:rPr>
        <w:t>consultation document be noted.</w:t>
      </w:r>
    </w:p>
    <w:bookmarkEnd w:id="13"/>
    <w:p w14:paraId="20E027ED" w14:textId="6528710A" w:rsidR="006F1392" w:rsidRDefault="006F1392" w:rsidP="001403F4">
      <w:pPr>
        <w:rPr>
          <w:rFonts w:cs="Arial"/>
          <w:b/>
          <w:szCs w:val="24"/>
        </w:rPr>
      </w:pPr>
    </w:p>
    <w:p w14:paraId="5B858976" w14:textId="2CF7653C" w:rsidR="0022491F" w:rsidRDefault="0022491F" w:rsidP="001403F4">
      <w:pPr>
        <w:rPr>
          <w:rFonts w:cs="Arial"/>
          <w:b/>
          <w:szCs w:val="24"/>
        </w:rPr>
      </w:pPr>
    </w:p>
    <w:p w14:paraId="29F381D2" w14:textId="77777777" w:rsidR="0022491F" w:rsidRDefault="0022491F" w:rsidP="001403F4">
      <w:pPr>
        <w:rPr>
          <w:rFonts w:cs="Arial"/>
          <w:b/>
          <w:szCs w:val="24"/>
        </w:rPr>
      </w:pPr>
    </w:p>
    <w:p w14:paraId="77A301C3" w14:textId="7CCCFB77" w:rsidR="006F1392" w:rsidRPr="00852263" w:rsidRDefault="006F1392" w:rsidP="00852263">
      <w:pPr>
        <w:pStyle w:val="Heading2"/>
        <w:rPr>
          <w:b w:val="0"/>
          <w:u w:val="none"/>
        </w:rPr>
      </w:pPr>
      <w:r w:rsidRPr="00852263">
        <w:rPr>
          <w:u w:val="none"/>
        </w:rPr>
        <w:lastRenderedPageBreak/>
        <w:t>8.4</w:t>
      </w:r>
      <w:r w:rsidRPr="00852263">
        <w:rPr>
          <w:u w:val="none"/>
        </w:rPr>
        <w:tab/>
      </w:r>
      <w:r w:rsidRPr="006F1392">
        <w:t>Consultation on Modern Slavery and Human Trafficking</w:t>
      </w:r>
      <w:r w:rsidR="00852263" w:rsidRPr="00852263">
        <w:rPr>
          <w:u w:val="none"/>
        </w:rPr>
        <w:t xml:space="preserve"> </w:t>
      </w:r>
      <w:r w:rsidRPr="00852263">
        <w:rPr>
          <w:b w:val="0"/>
          <w:u w:val="none"/>
        </w:rPr>
        <w:t xml:space="preserve">(Appendix </w:t>
      </w:r>
      <w:r w:rsidR="005471AD" w:rsidRPr="00852263">
        <w:rPr>
          <w:b w:val="0"/>
          <w:u w:val="none"/>
        </w:rPr>
        <w:t>VII</w:t>
      </w:r>
      <w:r w:rsidRPr="00852263">
        <w:rPr>
          <w:b w:val="0"/>
          <w:u w:val="none"/>
        </w:rPr>
        <w:t>)</w:t>
      </w:r>
    </w:p>
    <w:p w14:paraId="43879119" w14:textId="77777777" w:rsidR="006F1392" w:rsidRDefault="006F1392" w:rsidP="006F1392">
      <w:pPr>
        <w:ind w:left="720" w:hanging="720"/>
        <w:rPr>
          <w:rFonts w:eastAsia="Calibri" w:cs="Arial"/>
          <w:szCs w:val="24"/>
          <w:u w:val="single"/>
        </w:rPr>
      </w:pPr>
    </w:p>
    <w:p w14:paraId="42D63E47" w14:textId="04618FB4" w:rsidR="006F1392" w:rsidRDefault="006F1392" w:rsidP="006F1392">
      <w:pPr>
        <w:rPr>
          <w:rFonts w:cs="Arial"/>
          <w:szCs w:val="24"/>
        </w:rPr>
      </w:pPr>
      <w:r w:rsidRPr="00196EFB">
        <w:rPr>
          <w:rFonts w:cs="Arial"/>
          <w:szCs w:val="24"/>
        </w:rPr>
        <w:t xml:space="preserve">PREVIOUSLY CIRCULATED:- </w:t>
      </w:r>
      <w:r>
        <w:rPr>
          <w:rFonts w:cs="Arial"/>
          <w:szCs w:val="24"/>
        </w:rPr>
        <w:t xml:space="preserve">Correspondence from </w:t>
      </w:r>
      <w:r w:rsidR="00ED3F0B">
        <w:rPr>
          <w:rFonts w:cs="Arial"/>
          <w:szCs w:val="24"/>
        </w:rPr>
        <w:t>the Department of Justice detailing the above consultation which was open from 11 March 2022 for 12 weeks.</w:t>
      </w:r>
    </w:p>
    <w:p w14:paraId="30200D99" w14:textId="77777777" w:rsidR="006F1392" w:rsidRDefault="006F1392" w:rsidP="006F1392">
      <w:pPr>
        <w:rPr>
          <w:rFonts w:cs="Arial"/>
          <w:szCs w:val="24"/>
        </w:rPr>
      </w:pPr>
    </w:p>
    <w:p w14:paraId="58B67E52" w14:textId="6E7F4BBA" w:rsidR="006F1392" w:rsidRDefault="006F1392" w:rsidP="006F1392">
      <w:pPr>
        <w:rPr>
          <w:rFonts w:cs="Arial"/>
          <w:b/>
          <w:szCs w:val="24"/>
        </w:rPr>
      </w:pPr>
      <w:bookmarkStart w:id="15" w:name="_Hlk99718511"/>
      <w:r w:rsidRPr="00600EA9">
        <w:rPr>
          <w:rFonts w:cs="Arial"/>
          <w:b/>
          <w:szCs w:val="24"/>
        </w:rPr>
        <w:t>RESOLVED, on the proposal of</w:t>
      </w:r>
      <w:r>
        <w:rPr>
          <w:rFonts w:cs="Arial"/>
          <w:b/>
          <w:szCs w:val="24"/>
        </w:rPr>
        <w:t xml:space="preserve"> </w:t>
      </w:r>
      <w:r w:rsidR="00B318F7">
        <w:rPr>
          <w:rFonts w:cs="Arial"/>
          <w:b/>
          <w:szCs w:val="24"/>
        </w:rPr>
        <w:t>Councillor MacArthur</w:t>
      </w:r>
      <w:r w:rsidRPr="00600EA9">
        <w:rPr>
          <w:rFonts w:cs="Arial"/>
          <w:b/>
          <w:bCs/>
          <w:szCs w:val="24"/>
        </w:rPr>
        <w:t>, seconded by</w:t>
      </w:r>
      <w:r>
        <w:rPr>
          <w:rFonts w:cs="Arial"/>
          <w:b/>
          <w:bCs/>
          <w:szCs w:val="24"/>
        </w:rPr>
        <w:t xml:space="preserve"> </w:t>
      </w:r>
      <w:r w:rsidR="00B318F7">
        <w:rPr>
          <w:rFonts w:cs="Arial"/>
          <w:b/>
          <w:bCs/>
          <w:szCs w:val="24"/>
        </w:rPr>
        <w:t>Councillor Edmund</w:t>
      </w:r>
      <w:r w:rsidRPr="00600EA9">
        <w:rPr>
          <w:rFonts w:cs="Arial"/>
          <w:b/>
          <w:bCs/>
          <w:szCs w:val="24"/>
        </w:rPr>
        <w:t>,</w:t>
      </w:r>
      <w:r w:rsidRPr="00600EA9">
        <w:rPr>
          <w:rFonts w:cs="Arial"/>
          <w:b/>
          <w:szCs w:val="24"/>
        </w:rPr>
        <w:t xml:space="preserve"> that the </w:t>
      </w:r>
      <w:r>
        <w:rPr>
          <w:rFonts w:cs="Arial"/>
          <w:b/>
          <w:szCs w:val="24"/>
        </w:rPr>
        <w:t>consultation document be noted.</w:t>
      </w:r>
    </w:p>
    <w:bookmarkEnd w:id="15"/>
    <w:p w14:paraId="099A7314" w14:textId="053D794C" w:rsidR="006F1392" w:rsidRDefault="006F1392" w:rsidP="001403F4">
      <w:pPr>
        <w:rPr>
          <w:rFonts w:cs="Arial"/>
          <w:b/>
          <w:szCs w:val="24"/>
        </w:rPr>
      </w:pPr>
    </w:p>
    <w:p w14:paraId="32BD581C" w14:textId="75FEAE4E" w:rsidR="006F1392" w:rsidRDefault="006F1392" w:rsidP="00852263">
      <w:pPr>
        <w:pStyle w:val="Heading2"/>
      </w:pPr>
      <w:r w:rsidRPr="00852263">
        <w:rPr>
          <w:u w:val="none"/>
        </w:rPr>
        <w:t>8.5</w:t>
      </w:r>
      <w:r w:rsidRPr="00852263">
        <w:rPr>
          <w:u w:val="none"/>
        </w:rPr>
        <w:tab/>
      </w:r>
      <w:r w:rsidR="00A369BF" w:rsidRPr="00A369BF">
        <w:t>Consultation on Hub and Spoke Dispensing</w:t>
      </w:r>
    </w:p>
    <w:p w14:paraId="24E9EC69" w14:textId="51B70736" w:rsidR="006F1392" w:rsidRPr="00341305" w:rsidRDefault="006F1392" w:rsidP="006F1392">
      <w:pPr>
        <w:rPr>
          <w:rFonts w:cs="Arial"/>
          <w:bCs/>
          <w:szCs w:val="24"/>
        </w:rPr>
      </w:pPr>
      <w:r w:rsidRPr="00341305">
        <w:rPr>
          <w:rFonts w:cs="Arial"/>
          <w:bCs/>
          <w:szCs w:val="24"/>
        </w:rPr>
        <w:tab/>
        <w:t xml:space="preserve">(Appendix </w:t>
      </w:r>
      <w:r w:rsidR="005471AD">
        <w:rPr>
          <w:rFonts w:cs="Arial"/>
          <w:bCs/>
          <w:szCs w:val="24"/>
        </w:rPr>
        <w:t>VIII</w:t>
      </w:r>
      <w:r w:rsidRPr="00341305">
        <w:rPr>
          <w:rFonts w:cs="Arial"/>
          <w:bCs/>
          <w:szCs w:val="24"/>
        </w:rPr>
        <w:t>)</w:t>
      </w:r>
    </w:p>
    <w:p w14:paraId="3D1F4180" w14:textId="77777777" w:rsidR="006F1392" w:rsidRDefault="006F1392" w:rsidP="006F1392">
      <w:pPr>
        <w:ind w:left="720" w:hanging="720"/>
        <w:rPr>
          <w:rFonts w:eastAsia="Calibri" w:cs="Arial"/>
          <w:szCs w:val="24"/>
          <w:u w:val="single"/>
        </w:rPr>
      </w:pPr>
    </w:p>
    <w:p w14:paraId="73209EAB" w14:textId="17F0B190" w:rsidR="006F1392" w:rsidRDefault="006F1392" w:rsidP="006F1392">
      <w:pPr>
        <w:rPr>
          <w:rFonts w:cs="Arial"/>
          <w:szCs w:val="24"/>
        </w:rPr>
      </w:pPr>
      <w:r w:rsidRPr="00196EFB">
        <w:rPr>
          <w:rFonts w:cs="Arial"/>
          <w:szCs w:val="24"/>
        </w:rPr>
        <w:t xml:space="preserve">PREVIOUSLY CIRCULATED:- </w:t>
      </w:r>
      <w:r>
        <w:rPr>
          <w:rFonts w:cs="Arial"/>
          <w:szCs w:val="24"/>
        </w:rPr>
        <w:t xml:space="preserve">Correspondence from </w:t>
      </w:r>
      <w:r w:rsidR="001D3DC1">
        <w:rPr>
          <w:rFonts w:cs="Arial"/>
          <w:szCs w:val="24"/>
        </w:rPr>
        <w:t>the Department of Heather with details of the above consultation. Closing date for responses was 8 June 2022.</w:t>
      </w:r>
    </w:p>
    <w:p w14:paraId="4573F7CA" w14:textId="77777777" w:rsidR="006F1392" w:rsidRDefault="006F1392" w:rsidP="006F1392">
      <w:pPr>
        <w:rPr>
          <w:rFonts w:cs="Arial"/>
          <w:szCs w:val="24"/>
        </w:rPr>
      </w:pPr>
    </w:p>
    <w:p w14:paraId="6608FDF6" w14:textId="77777777" w:rsidR="00811BF7" w:rsidRPr="00811BF7" w:rsidRDefault="00811BF7" w:rsidP="00811BF7">
      <w:pPr>
        <w:rPr>
          <w:rFonts w:cs="Arial"/>
          <w:b/>
          <w:szCs w:val="24"/>
        </w:rPr>
      </w:pPr>
      <w:r w:rsidRPr="00811BF7">
        <w:rPr>
          <w:rFonts w:cs="Arial"/>
          <w:b/>
          <w:szCs w:val="24"/>
        </w:rPr>
        <w:t>RESOLVED, on the proposal of Councillor MacArthur</w:t>
      </w:r>
      <w:r w:rsidRPr="00811BF7">
        <w:rPr>
          <w:rFonts w:cs="Arial"/>
          <w:b/>
          <w:bCs/>
          <w:szCs w:val="24"/>
        </w:rPr>
        <w:t>, seconded by Councillor Edmund,</w:t>
      </w:r>
      <w:r w:rsidRPr="00811BF7">
        <w:rPr>
          <w:rFonts w:cs="Arial"/>
          <w:b/>
          <w:szCs w:val="24"/>
        </w:rPr>
        <w:t xml:space="preserve"> that the consultation document be noted.</w:t>
      </w:r>
    </w:p>
    <w:p w14:paraId="22630079" w14:textId="4B15EDB6" w:rsidR="006F1392" w:rsidRDefault="006F1392" w:rsidP="001403F4">
      <w:pPr>
        <w:rPr>
          <w:rFonts w:cs="Arial"/>
          <w:b/>
          <w:szCs w:val="24"/>
        </w:rPr>
      </w:pPr>
    </w:p>
    <w:p w14:paraId="3BE1F814" w14:textId="5D380150" w:rsidR="006F1392" w:rsidRDefault="006F1392" w:rsidP="003F1DE9">
      <w:pPr>
        <w:pStyle w:val="Heading2"/>
        <w:ind w:left="720" w:hanging="720"/>
      </w:pPr>
      <w:bookmarkStart w:id="16" w:name="_Hlk99364319"/>
      <w:r w:rsidRPr="003F1DE9">
        <w:rPr>
          <w:u w:val="none"/>
        </w:rPr>
        <w:t>8.6</w:t>
      </w:r>
      <w:r w:rsidRPr="003F1DE9">
        <w:rPr>
          <w:u w:val="none"/>
        </w:rPr>
        <w:tab/>
      </w:r>
      <w:r w:rsidR="00A369BF" w:rsidRPr="00A369BF">
        <w:t>Consultation on the Introduction of Statutory Regulation of Pharmacy Technicians in NI</w:t>
      </w:r>
    </w:p>
    <w:p w14:paraId="66F6E75D" w14:textId="122B25FA" w:rsidR="006F1392" w:rsidRPr="00341305" w:rsidRDefault="006F1392" w:rsidP="006F1392">
      <w:pPr>
        <w:rPr>
          <w:rFonts w:cs="Arial"/>
          <w:bCs/>
          <w:szCs w:val="24"/>
        </w:rPr>
      </w:pPr>
      <w:r w:rsidRPr="00341305">
        <w:rPr>
          <w:rFonts w:cs="Arial"/>
          <w:bCs/>
          <w:szCs w:val="24"/>
        </w:rPr>
        <w:tab/>
        <w:t>(Appendix I</w:t>
      </w:r>
      <w:r w:rsidR="005471AD">
        <w:rPr>
          <w:rFonts w:cs="Arial"/>
          <w:bCs/>
          <w:szCs w:val="24"/>
        </w:rPr>
        <w:t>X</w:t>
      </w:r>
      <w:r w:rsidRPr="00341305">
        <w:rPr>
          <w:rFonts w:cs="Arial"/>
          <w:bCs/>
          <w:szCs w:val="24"/>
        </w:rPr>
        <w:t>)</w:t>
      </w:r>
    </w:p>
    <w:p w14:paraId="2916BB4B" w14:textId="77777777" w:rsidR="006F1392" w:rsidRDefault="006F1392" w:rsidP="006F1392">
      <w:pPr>
        <w:ind w:left="720" w:hanging="720"/>
        <w:rPr>
          <w:rFonts w:eastAsia="Calibri" w:cs="Arial"/>
          <w:szCs w:val="24"/>
          <w:u w:val="single"/>
        </w:rPr>
      </w:pPr>
    </w:p>
    <w:p w14:paraId="681C0449" w14:textId="657628C8" w:rsidR="006F1392" w:rsidRDefault="006F1392" w:rsidP="006F1392">
      <w:pPr>
        <w:rPr>
          <w:rFonts w:cs="Arial"/>
          <w:szCs w:val="24"/>
        </w:rPr>
      </w:pPr>
      <w:r w:rsidRPr="00196EFB">
        <w:rPr>
          <w:rFonts w:cs="Arial"/>
          <w:szCs w:val="24"/>
        </w:rPr>
        <w:t xml:space="preserve">PREVIOUSLY CIRCULATED:- </w:t>
      </w:r>
      <w:r>
        <w:rPr>
          <w:rFonts w:cs="Arial"/>
          <w:szCs w:val="24"/>
        </w:rPr>
        <w:t xml:space="preserve">Correspondence from </w:t>
      </w:r>
      <w:r w:rsidR="001D3DC1">
        <w:rPr>
          <w:rFonts w:cs="Arial"/>
          <w:szCs w:val="24"/>
        </w:rPr>
        <w:t>the Department of Health detailing the above consultation. Closing date for responses was 16 May 2022.</w:t>
      </w:r>
    </w:p>
    <w:p w14:paraId="15DD4EC5" w14:textId="77777777" w:rsidR="006F1392" w:rsidRDefault="006F1392" w:rsidP="006F1392">
      <w:pPr>
        <w:rPr>
          <w:rFonts w:cs="Arial"/>
          <w:szCs w:val="24"/>
        </w:rPr>
      </w:pPr>
    </w:p>
    <w:p w14:paraId="6623A4C5" w14:textId="0A2A4013" w:rsidR="006F1392" w:rsidRDefault="006F1392" w:rsidP="006F1392">
      <w:pPr>
        <w:rPr>
          <w:rFonts w:cs="Arial"/>
          <w:b/>
          <w:szCs w:val="24"/>
        </w:rPr>
      </w:pPr>
      <w:r w:rsidRPr="00600EA9">
        <w:rPr>
          <w:rFonts w:cs="Arial"/>
          <w:b/>
          <w:szCs w:val="24"/>
        </w:rPr>
        <w:t>RESOLVED, on the proposal of</w:t>
      </w:r>
      <w:r>
        <w:rPr>
          <w:rFonts w:cs="Arial"/>
          <w:b/>
          <w:szCs w:val="24"/>
        </w:rPr>
        <w:t xml:space="preserve"> </w:t>
      </w:r>
      <w:r w:rsidR="00811BF7">
        <w:rPr>
          <w:rFonts w:cs="Arial"/>
          <w:b/>
          <w:szCs w:val="24"/>
        </w:rPr>
        <w:t>Alderman Irvine</w:t>
      </w:r>
      <w:r w:rsidRPr="00600EA9">
        <w:rPr>
          <w:rFonts w:cs="Arial"/>
          <w:b/>
          <w:bCs/>
          <w:szCs w:val="24"/>
        </w:rPr>
        <w:t>, seconded by</w:t>
      </w:r>
      <w:r>
        <w:rPr>
          <w:rFonts w:cs="Arial"/>
          <w:b/>
          <w:bCs/>
          <w:szCs w:val="24"/>
        </w:rPr>
        <w:t xml:space="preserve"> </w:t>
      </w:r>
      <w:r w:rsidR="00811BF7">
        <w:rPr>
          <w:rFonts w:cs="Arial"/>
          <w:b/>
          <w:bCs/>
          <w:szCs w:val="24"/>
        </w:rPr>
        <w:t>Councillor MacArthur</w:t>
      </w:r>
      <w:r w:rsidRPr="00600EA9">
        <w:rPr>
          <w:rFonts w:cs="Arial"/>
          <w:b/>
          <w:bCs/>
          <w:szCs w:val="24"/>
        </w:rPr>
        <w:t>,</w:t>
      </w:r>
      <w:r w:rsidRPr="00600EA9">
        <w:rPr>
          <w:rFonts w:cs="Arial"/>
          <w:b/>
          <w:szCs w:val="24"/>
        </w:rPr>
        <w:t xml:space="preserve"> that the </w:t>
      </w:r>
      <w:r>
        <w:rPr>
          <w:rFonts w:cs="Arial"/>
          <w:b/>
          <w:szCs w:val="24"/>
        </w:rPr>
        <w:t>consultation document be noted.</w:t>
      </w:r>
    </w:p>
    <w:bookmarkEnd w:id="16"/>
    <w:p w14:paraId="234D2B19" w14:textId="627B1899" w:rsidR="006F1392" w:rsidRDefault="006F1392" w:rsidP="001403F4">
      <w:pPr>
        <w:rPr>
          <w:rFonts w:cs="Arial"/>
          <w:b/>
          <w:szCs w:val="24"/>
        </w:rPr>
      </w:pPr>
    </w:p>
    <w:p w14:paraId="3B833400" w14:textId="3D9AD773" w:rsidR="001D3DC1" w:rsidRDefault="001D3DC1" w:rsidP="003F1DE9">
      <w:pPr>
        <w:pStyle w:val="Heading2"/>
        <w:ind w:left="720" w:hanging="720"/>
      </w:pPr>
      <w:r w:rsidRPr="003F1DE9">
        <w:rPr>
          <w:u w:val="none"/>
        </w:rPr>
        <w:t>8.</w:t>
      </w:r>
      <w:r w:rsidR="00534100" w:rsidRPr="003F1DE9">
        <w:rPr>
          <w:u w:val="none"/>
        </w:rPr>
        <w:t>7</w:t>
      </w:r>
      <w:r w:rsidRPr="003F1DE9">
        <w:rPr>
          <w:u w:val="none"/>
        </w:rPr>
        <w:tab/>
      </w:r>
      <w:r w:rsidR="00534100" w:rsidRPr="00534100">
        <w:t>Consultation on the Review of Urgent and Emergency Care in Northern Ireland</w:t>
      </w:r>
    </w:p>
    <w:p w14:paraId="336EA50A" w14:textId="3D00E1FD" w:rsidR="001D3DC1" w:rsidRPr="00341305" w:rsidRDefault="001D3DC1" w:rsidP="001D3DC1">
      <w:pPr>
        <w:rPr>
          <w:rFonts w:cs="Arial"/>
          <w:bCs/>
          <w:szCs w:val="24"/>
        </w:rPr>
      </w:pPr>
      <w:r w:rsidRPr="00341305">
        <w:rPr>
          <w:rFonts w:cs="Arial"/>
          <w:bCs/>
          <w:szCs w:val="24"/>
        </w:rPr>
        <w:tab/>
        <w:t xml:space="preserve">(Appendix </w:t>
      </w:r>
      <w:r w:rsidR="005471AD">
        <w:rPr>
          <w:rFonts w:cs="Arial"/>
          <w:bCs/>
          <w:szCs w:val="24"/>
        </w:rPr>
        <w:t>X</w:t>
      </w:r>
      <w:r w:rsidRPr="00341305">
        <w:rPr>
          <w:rFonts w:cs="Arial"/>
          <w:bCs/>
          <w:szCs w:val="24"/>
        </w:rPr>
        <w:t>)</w:t>
      </w:r>
    </w:p>
    <w:p w14:paraId="36BE3D96" w14:textId="77777777" w:rsidR="001D3DC1" w:rsidRDefault="001D3DC1" w:rsidP="001D3DC1">
      <w:pPr>
        <w:ind w:left="720" w:hanging="720"/>
        <w:rPr>
          <w:rFonts w:eastAsia="Calibri" w:cs="Arial"/>
          <w:szCs w:val="24"/>
          <w:u w:val="single"/>
        </w:rPr>
      </w:pPr>
    </w:p>
    <w:p w14:paraId="3B4D6BE0" w14:textId="4AABA111" w:rsidR="001D3DC1" w:rsidRDefault="001D3DC1" w:rsidP="001D3DC1">
      <w:pPr>
        <w:rPr>
          <w:rFonts w:cs="Arial"/>
          <w:szCs w:val="24"/>
        </w:rPr>
      </w:pPr>
      <w:r w:rsidRPr="00196EFB">
        <w:rPr>
          <w:rFonts w:cs="Arial"/>
          <w:szCs w:val="24"/>
        </w:rPr>
        <w:t xml:space="preserve">PREVIOUSLY CIRCULATED:- </w:t>
      </w:r>
      <w:r>
        <w:rPr>
          <w:rFonts w:cs="Arial"/>
          <w:szCs w:val="24"/>
        </w:rPr>
        <w:t>Correspondence from the Department of Health detailing the above consultation. Closing date for responses was 1</w:t>
      </w:r>
      <w:r w:rsidR="00534100">
        <w:rPr>
          <w:rFonts w:cs="Arial"/>
          <w:szCs w:val="24"/>
        </w:rPr>
        <w:t>5</w:t>
      </w:r>
      <w:r>
        <w:rPr>
          <w:rFonts w:cs="Arial"/>
          <w:szCs w:val="24"/>
        </w:rPr>
        <w:t xml:space="preserve"> </w:t>
      </w:r>
      <w:r w:rsidR="00534100">
        <w:rPr>
          <w:rFonts w:cs="Arial"/>
          <w:szCs w:val="24"/>
        </w:rPr>
        <w:t>June</w:t>
      </w:r>
      <w:r>
        <w:rPr>
          <w:rFonts w:cs="Arial"/>
          <w:szCs w:val="24"/>
        </w:rPr>
        <w:t xml:space="preserve"> 2022.</w:t>
      </w:r>
    </w:p>
    <w:p w14:paraId="243035B0" w14:textId="77777777" w:rsidR="001D3DC1" w:rsidRDefault="001D3DC1" w:rsidP="001D3DC1">
      <w:pPr>
        <w:rPr>
          <w:rFonts w:cs="Arial"/>
          <w:szCs w:val="24"/>
        </w:rPr>
      </w:pPr>
    </w:p>
    <w:p w14:paraId="276BA077" w14:textId="267363C1" w:rsidR="006F1392" w:rsidRDefault="001D3DC1" w:rsidP="001403F4">
      <w:pPr>
        <w:rPr>
          <w:rFonts w:cs="Arial"/>
          <w:b/>
          <w:szCs w:val="24"/>
        </w:rPr>
      </w:pPr>
      <w:r w:rsidRPr="00600EA9">
        <w:rPr>
          <w:rFonts w:cs="Arial"/>
          <w:b/>
          <w:szCs w:val="24"/>
        </w:rPr>
        <w:t>RESOLVED, on the proposal of</w:t>
      </w:r>
      <w:r>
        <w:rPr>
          <w:rFonts w:cs="Arial"/>
          <w:b/>
          <w:szCs w:val="24"/>
        </w:rPr>
        <w:t xml:space="preserve"> </w:t>
      </w:r>
      <w:r w:rsidR="00811BF7">
        <w:rPr>
          <w:rFonts w:cs="Arial"/>
          <w:b/>
          <w:szCs w:val="24"/>
        </w:rPr>
        <w:t>Alderman Girvan</w:t>
      </w:r>
      <w:r w:rsidRPr="00600EA9">
        <w:rPr>
          <w:rFonts w:cs="Arial"/>
          <w:b/>
          <w:bCs/>
          <w:szCs w:val="24"/>
        </w:rPr>
        <w:t>, seconded by</w:t>
      </w:r>
      <w:r>
        <w:rPr>
          <w:rFonts w:cs="Arial"/>
          <w:b/>
          <w:bCs/>
          <w:szCs w:val="24"/>
        </w:rPr>
        <w:t xml:space="preserve"> </w:t>
      </w:r>
      <w:r w:rsidR="00811BF7">
        <w:rPr>
          <w:rFonts w:cs="Arial"/>
          <w:b/>
          <w:bCs/>
          <w:szCs w:val="24"/>
        </w:rPr>
        <w:t>Councillor Thompson</w:t>
      </w:r>
      <w:r w:rsidRPr="00600EA9">
        <w:rPr>
          <w:rFonts w:cs="Arial"/>
          <w:b/>
          <w:bCs/>
          <w:szCs w:val="24"/>
        </w:rPr>
        <w:t>,</w:t>
      </w:r>
      <w:r w:rsidRPr="00600EA9">
        <w:rPr>
          <w:rFonts w:cs="Arial"/>
          <w:b/>
          <w:szCs w:val="24"/>
        </w:rPr>
        <w:t xml:space="preserve"> that the </w:t>
      </w:r>
      <w:r>
        <w:rPr>
          <w:rFonts w:cs="Arial"/>
          <w:b/>
          <w:szCs w:val="24"/>
        </w:rPr>
        <w:t>consultation document be noted.</w:t>
      </w:r>
    </w:p>
    <w:p w14:paraId="4B2EBE74" w14:textId="5B4D4221" w:rsidR="006F1392" w:rsidRDefault="006F1392" w:rsidP="001403F4">
      <w:pPr>
        <w:rPr>
          <w:rFonts w:cs="Arial"/>
          <w:b/>
          <w:szCs w:val="24"/>
        </w:rPr>
      </w:pPr>
    </w:p>
    <w:p w14:paraId="7B369FE9" w14:textId="464F8B05" w:rsidR="0098376E" w:rsidRPr="003F6D0C" w:rsidRDefault="002F33C8" w:rsidP="00E84674">
      <w:pPr>
        <w:pStyle w:val="Heading1"/>
      </w:pPr>
      <w:r w:rsidRPr="00184ADE">
        <w:rPr>
          <w:u w:val="none"/>
        </w:rPr>
        <w:t>9.</w:t>
      </w:r>
      <w:r w:rsidRPr="00184ADE">
        <w:rPr>
          <w:u w:val="none"/>
        </w:rPr>
        <w:tab/>
      </w:r>
      <w:r w:rsidR="00B06727">
        <w:t>courses and conferences</w:t>
      </w:r>
    </w:p>
    <w:p w14:paraId="79A1B51D" w14:textId="77777777" w:rsidR="0098376E" w:rsidRPr="00600EA9" w:rsidRDefault="0098376E" w:rsidP="0098376E">
      <w:pPr>
        <w:rPr>
          <w:rFonts w:cs="Arial"/>
          <w:szCs w:val="24"/>
        </w:rPr>
      </w:pPr>
      <w:r w:rsidRPr="00600EA9">
        <w:rPr>
          <w:rFonts w:cs="Arial"/>
          <w:szCs w:val="24"/>
        </w:rPr>
        <w:t xml:space="preserve"> </w:t>
      </w:r>
    </w:p>
    <w:p w14:paraId="7D225A0A" w14:textId="0C53F2C4" w:rsidR="001A5803" w:rsidRPr="005471AD" w:rsidRDefault="002F33C8" w:rsidP="005471AD">
      <w:pPr>
        <w:pStyle w:val="Heading2"/>
        <w:ind w:left="720" w:hanging="720"/>
        <w:rPr>
          <w:b w:val="0"/>
          <w:bCs/>
        </w:rPr>
      </w:pPr>
      <w:r w:rsidRPr="00E01CD4">
        <w:rPr>
          <w:rStyle w:val="Heading2Char"/>
          <w:b/>
          <w:bCs/>
          <w:u w:val="none"/>
        </w:rPr>
        <w:t>9</w:t>
      </w:r>
      <w:r w:rsidR="0098376E" w:rsidRPr="00E01CD4">
        <w:rPr>
          <w:rStyle w:val="Heading2Char"/>
          <w:b/>
          <w:bCs/>
          <w:u w:val="none"/>
        </w:rPr>
        <w:t>.1.</w:t>
      </w:r>
      <w:r w:rsidR="0098376E" w:rsidRPr="00E01CD4">
        <w:rPr>
          <w:rStyle w:val="Heading2Char"/>
          <w:b/>
          <w:bCs/>
          <w:u w:val="none"/>
        </w:rPr>
        <w:tab/>
      </w:r>
      <w:r w:rsidR="00B06727" w:rsidRPr="00B06727">
        <w:rPr>
          <w:rFonts w:cs="Arial"/>
          <w:szCs w:val="24"/>
        </w:rPr>
        <w:t>National Association of Councillors Conference, Leisure &amp; Tourism, The Royal Hotel, Scarborough, 8th-10th April 2022</w:t>
      </w:r>
    </w:p>
    <w:p w14:paraId="07CA533F" w14:textId="77777777" w:rsidR="00925086" w:rsidRDefault="00925086" w:rsidP="00CC347B"/>
    <w:p w14:paraId="0E64B052" w14:textId="203C5B9D" w:rsidR="00FF3FAC" w:rsidRPr="00FF3FAC" w:rsidRDefault="001A5803" w:rsidP="00FF3FAC">
      <w:pPr>
        <w:rPr>
          <w:rFonts w:cs="Arial"/>
          <w:szCs w:val="24"/>
        </w:rPr>
      </w:pPr>
      <w:r w:rsidRPr="00600EA9">
        <w:rPr>
          <w:rFonts w:cs="Arial"/>
          <w:szCs w:val="24"/>
        </w:rPr>
        <w:t xml:space="preserve">PREVIOUSLY CIRCULATED:- </w:t>
      </w:r>
      <w:bookmarkStart w:id="17" w:name="_Hlk99370327"/>
      <w:r w:rsidR="00B308EB">
        <w:rPr>
          <w:rFonts w:cs="Arial"/>
          <w:szCs w:val="24"/>
        </w:rPr>
        <w:t>Report</w:t>
      </w:r>
      <w:r w:rsidR="00FF3FAC">
        <w:rPr>
          <w:rFonts w:cs="Arial"/>
          <w:szCs w:val="24"/>
        </w:rPr>
        <w:t xml:space="preserve"> dated 21 March 2022</w:t>
      </w:r>
      <w:r w:rsidR="00B308EB">
        <w:rPr>
          <w:rFonts w:cs="Arial"/>
          <w:szCs w:val="24"/>
        </w:rPr>
        <w:t xml:space="preserve"> </w:t>
      </w:r>
      <w:r w:rsidR="00847A2F">
        <w:rPr>
          <w:rFonts w:cs="Arial"/>
          <w:szCs w:val="24"/>
        </w:rPr>
        <w:t xml:space="preserve">from </w:t>
      </w:r>
      <w:r w:rsidR="00FF3FAC">
        <w:rPr>
          <w:rFonts w:cs="Arial"/>
          <w:szCs w:val="24"/>
        </w:rPr>
        <w:t xml:space="preserve">the Chief Executive detailing that </w:t>
      </w:r>
      <w:bookmarkEnd w:id="17"/>
      <w:r w:rsidR="00FF3FAC">
        <w:rPr>
          <w:rFonts w:cs="Arial"/>
          <w:szCs w:val="24"/>
        </w:rPr>
        <w:t>t</w:t>
      </w:r>
      <w:r w:rsidR="00FF3FAC" w:rsidRPr="00FF3FAC">
        <w:rPr>
          <w:rFonts w:cs="Arial"/>
          <w:szCs w:val="24"/>
        </w:rPr>
        <w:t>he National Association of Councillors (NAC) was holding a Leisure &amp; Tourism conference at the Royal Hotel, Scarborough, from the 8</w:t>
      </w:r>
      <w:r w:rsidR="00FF3FAC" w:rsidRPr="00FF3FAC">
        <w:rPr>
          <w:rFonts w:cs="Arial"/>
          <w:szCs w:val="24"/>
          <w:vertAlign w:val="superscript"/>
        </w:rPr>
        <w:t>th</w:t>
      </w:r>
      <w:r w:rsidR="00FF3FAC" w:rsidRPr="00FF3FAC">
        <w:rPr>
          <w:rFonts w:cs="Arial"/>
          <w:szCs w:val="24"/>
        </w:rPr>
        <w:t xml:space="preserve"> – 10</w:t>
      </w:r>
      <w:r w:rsidR="00FF3FAC" w:rsidRPr="00FF3FAC">
        <w:rPr>
          <w:rFonts w:cs="Arial"/>
          <w:szCs w:val="24"/>
          <w:vertAlign w:val="superscript"/>
        </w:rPr>
        <w:t>th</w:t>
      </w:r>
      <w:r w:rsidR="00FF3FAC" w:rsidRPr="00FF3FAC">
        <w:rPr>
          <w:rFonts w:cs="Arial"/>
          <w:szCs w:val="24"/>
        </w:rPr>
        <w:t xml:space="preserve"> April 2022. NAC had provided the following information:</w:t>
      </w:r>
    </w:p>
    <w:p w14:paraId="47CCE15A" w14:textId="77777777" w:rsidR="00FF3FAC" w:rsidRPr="00FF3FAC" w:rsidRDefault="00FF3FAC" w:rsidP="00FF3FAC">
      <w:pPr>
        <w:rPr>
          <w:rFonts w:cs="Arial"/>
          <w:szCs w:val="24"/>
        </w:rPr>
      </w:pPr>
    </w:p>
    <w:p w14:paraId="19EE0FF1" w14:textId="77777777" w:rsidR="00FF3FAC" w:rsidRPr="00FF3FAC" w:rsidRDefault="00FF3FAC" w:rsidP="00FF3FAC">
      <w:pPr>
        <w:rPr>
          <w:rFonts w:cs="Arial"/>
          <w:szCs w:val="24"/>
        </w:rPr>
      </w:pPr>
      <w:r w:rsidRPr="00FF3FAC">
        <w:rPr>
          <w:rFonts w:cs="Arial"/>
          <w:szCs w:val="24"/>
        </w:rPr>
        <w:t>“As we come out of the pandemic changes are happening in the Leisure &amp; Tourism industry.  Leisure &amp; Tourism is an important contributor to the national and local economies of the UK.</w:t>
      </w:r>
    </w:p>
    <w:p w14:paraId="09312DB1" w14:textId="221661E8" w:rsidR="00FF3FAC" w:rsidRPr="00FF3FAC" w:rsidRDefault="00FF3FAC" w:rsidP="00FF3FAC">
      <w:pPr>
        <w:rPr>
          <w:rFonts w:cs="Arial"/>
          <w:szCs w:val="24"/>
        </w:rPr>
      </w:pPr>
      <w:r w:rsidRPr="00FF3FAC">
        <w:rPr>
          <w:rFonts w:cs="Arial"/>
          <w:szCs w:val="24"/>
        </w:rPr>
        <w:lastRenderedPageBreak/>
        <w:t xml:space="preserve">This conference </w:t>
      </w:r>
      <w:r w:rsidR="0022491F">
        <w:rPr>
          <w:rFonts w:cs="Arial"/>
          <w:szCs w:val="24"/>
        </w:rPr>
        <w:t>would</w:t>
      </w:r>
      <w:r w:rsidRPr="00FF3FAC">
        <w:rPr>
          <w:rFonts w:cs="Arial"/>
          <w:szCs w:val="24"/>
        </w:rPr>
        <w:t xml:space="preserve"> look at ways local authorities operate leisure services and drive tourism.  This sector provides essential jobs for the local population and this impacts on the majority of our Local Authority areas.  Ways of supporting the industry need to be continued or in some cases increased to help protect this vital part of the economy.</w:t>
      </w:r>
    </w:p>
    <w:p w14:paraId="3EB29B8B" w14:textId="77777777" w:rsidR="00FF3FAC" w:rsidRPr="00FF3FAC" w:rsidRDefault="00FF3FAC" w:rsidP="00FF3FAC">
      <w:pPr>
        <w:rPr>
          <w:rFonts w:cs="Arial"/>
          <w:szCs w:val="24"/>
        </w:rPr>
      </w:pPr>
    </w:p>
    <w:p w14:paraId="6505FED5" w14:textId="424972FA" w:rsidR="00FF3FAC" w:rsidRPr="00FF3FAC" w:rsidRDefault="00FF3FAC" w:rsidP="00FF3FAC">
      <w:pPr>
        <w:rPr>
          <w:rFonts w:cs="Arial"/>
          <w:szCs w:val="24"/>
        </w:rPr>
      </w:pPr>
      <w:r w:rsidRPr="00FF3FAC">
        <w:rPr>
          <w:rFonts w:cs="Arial"/>
          <w:szCs w:val="24"/>
        </w:rPr>
        <w:t>This event w</w:t>
      </w:r>
      <w:r w:rsidR="0022491F">
        <w:rPr>
          <w:rFonts w:cs="Arial"/>
          <w:szCs w:val="24"/>
        </w:rPr>
        <w:t>ould</w:t>
      </w:r>
      <w:r w:rsidRPr="00FF3FAC">
        <w:rPr>
          <w:rFonts w:cs="Arial"/>
          <w:szCs w:val="24"/>
        </w:rPr>
        <w:t xml:space="preserve"> provide opportunities to hear quality speakers from Local Government &amp; the Tourism industry, participate in Q&amp;A sessions and contribute to conference workshops. The conference will benefit elected members from every tier of local government.”</w:t>
      </w:r>
    </w:p>
    <w:p w14:paraId="320E1B54" w14:textId="77777777" w:rsidR="00FF3FAC" w:rsidRPr="00FF3FAC" w:rsidRDefault="00FF3FAC" w:rsidP="00FF3FAC">
      <w:pPr>
        <w:rPr>
          <w:rFonts w:cs="Arial"/>
          <w:szCs w:val="24"/>
        </w:rPr>
      </w:pPr>
    </w:p>
    <w:p w14:paraId="6D768F49" w14:textId="77777777" w:rsidR="00FF3FAC" w:rsidRPr="00FF3FAC" w:rsidRDefault="00FF3FAC" w:rsidP="00FF3FAC">
      <w:pPr>
        <w:rPr>
          <w:rFonts w:cs="Arial"/>
          <w:szCs w:val="24"/>
        </w:rPr>
      </w:pPr>
      <w:r w:rsidRPr="00FF3FAC">
        <w:rPr>
          <w:rFonts w:cs="Arial"/>
          <w:szCs w:val="24"/>
        </w:rPr>
        <w:t>The event would cost £350 plus VAT per Member attending, accommodation was available at £70 plus VAT per night, and there would be the cost of flights in addition to this.</w:t>
      </w:r>
    </w:p>
    <w:p w14:paraId="7761C742" w14:textId="77777777" w:rsidR="00FF3FAC" w:rsidRDefault="00FF3FAC" w:rsidP="00FF3FAC">
      <w:pPr>
        <w:rPr>
          <w:rFonts w:cs="Arial"/>
          <w:b/>
          <w:szCs w:val="24"/>
        </w:rPr>
      </w:pPr>
    </w:p>
    <w:p w14:paraId="576B0526" w14:textId="3C0C938C" w:rsidR="00847A2F" w:rsidRPr="00971264" w:rsidRDefault="00FF3FAC" w:rsidP="00FF3FAC">
      <w:r w:rsidRPr="00FF3FAC">
        <w:rPr>
          <w:rFonts w:cs="Arial"/>
          <w:szCs w:val="24"/>
        </w:rPr>
        <w:t>RECOMMENDED that Council considers whether it wishes to nominate a Member(s) to attend the NAC Conference.</w:t>
      </w:r>
    </w:p>
    <w:p w14:paraId="48363FDB" w14:textId="77777777" w:rsidR="00CC347B" w:rsidRDefault="00CC347B" w:rsidP="00B308EB">
      <w:pPr>
        <w:rPr>
          <w:rFonts w:cs="Arial"/>
          <w:szCs w:val="24"/>
        </w:rPr>
      </w:pPr>
    </w:p>
    <w:p w14:paraId="5CF14E94" w14:textId="79C1D2D6" w:rsidR="00C2262C" w:rsidRDefault="001A5803" w:rsidP="00C2262C">
      <w:pPr>
        <w:rPr>
          <w:rFonts w:cs="Arial"/>
          <w:b/>
          <w:szCs w:val="24"/>
        </w:rPr>
      </w:pPr>
      <w:r w:rsidRPr="00600EA9">
        <w:rPr>
          <w:rFonts w:cs="Arial"/>
          <w:b/>
          <w:szCs w:val="24"/>
        </w:rPr>
        <w:t>RESOLVED</w:t>
      </w:r>
      <w:r w:rsidR="004B493D">
        <w:rPr>
          <w:rFonts w:cs="Arial"/>
          <w:b/>
          <w:szCs w:val="24"/>
        </w:rPr>
        <w:t xml:space="preserve"> on the proposal of</w:t>
      </w:r>
      <w:r w:rsidR="00C2262C">
        <w:rPr>
          <w:rFonts w:cs="Arial"/>
          <w:b/>
          <w:szCs w:val="24"/>
        </w:rPr>
        <w:t xml:space="preserve"> </w:t>
      </w:r>
      <w:r w:rsidR="00811BF7">
        <w:rPr>
          <w:rFonts w:cs="Arial"/>
          <w:b/>
          <w:szCs w:val="24"/>
        </w:rPr>
        <w:t>Councillor T Smith</w:t>
      </w:r>
      <w:r w:rsidR="004B493D">
        <w:rPr>
          <w:rFonts w:cs="Arial"/>
          <w:b/>
          <w:szCs w:val="24"/>
        </w:rPr>
        <w:t>, seconded by</w:t>
      </w:r>
      <w:r w:rsidR="000C662E">
        <w:rPr>
          <w:rFonts w:cs="Arial"/>
          <w:b/>
          <w:szCs w:val="24"/>
        </w:rPr>
        <w:t xml:space="preserve"> </w:t>
      </w:r>
      <w:r w:rsidR="00811BF7">
        <w:rPr>
          <w:rFonts w:cs="Arial"/>
          <w:b/>
          <w:szCs w:val="24"/>
        </w:rPr>
        <w:t>Alderman Irvine</w:t>
      </w:r>
      <w:r w:rsidRPr="00600EA9">
        <w:rPr>
          <w:rFonts w:cs="Arial"/>
          <w:b/>
          <w:szCs w:val="24"/>
        </w:rPr>
        <w:t xml:space="preserve">, </w:t>
      </w:r>
      <w:r w:rsidR="00F32533" w:rsidRPr="00C2262C">
        <w:rPr>
          <w:rFonts w:cs="Arial"/>
          <w:b/>
          <w:szCs w:val="24"/>
        </w:rPr>
        <w:t xml:space="preserve">that </w:t>
      </w:r>
      <w:r w:rsidR="00FF3FAC">
        <w:rPr>
          <w:rFonts w:cs="Arial"/>
          <w:b/>
          <w:szCs w:val="24"/>
        </w:rPr>
        <w:t xml:space="preserve">the </w:t>
      </w:r>
      <w:r w:rsidR="00811BF7">
        <w:rPr>
          <w:rFonts w:cs="Arial"/>
          <w:b/>
          <w:szCs w:val="24"/>
        </w:rPr>
        <w:t>item be noted.</w:t>
      </w:r>
    </w:p>
    <w:p w14:paraId="1BC24266" w14:textId="0679F0D7" w:rsidR="00320C62" w:rsidRDefault="00320C62" w:rsidP="00C2262C">
      <w:pPr>
        <w:rPr>
          <w:rFonts w:cs="Arial"/>
          <w:b/>
          <w:szCs w:val="24"/>
        </w:rPr>
      </w:pPr>
    </w:p>
    <w:p w14:paraId="0F191AE9" w14:textId="144E4382" w:rsidR="00320C62" w:rsidRPr="006E27A5" w:rsidRDefault="00320C62" w:rsidP="00C2262C">
      <w:pPr>
        <w:rPr>
          <w:rFonts w:cs="Arial"/>
          <w:bCs/>
          <w:szCs w:val="24"/>
        </w:rPr>
      </w:pPr>
      <w:r w:rsidRPr="006E27A5">
        <w:rPr>
          <w:rFonts w:cs="Arial"/>
          <w:bCs/>
          <w:szCs w:val="24"/>
        </w:rPr>
        <w:t xml:space="preserve">(Councillor Greer </w:t>
      </w:r>
      <w:r w:rsidR="00861085" w:rsidRPr="006E27A5">
        <w:rPr>
          <w:rFonts w:cs="Arial"/>
          <w:bCs/>
          <w:szCs w:val="24"/>
        </w:rPr>
        <w:t xml:space="preserve">left the meeting having declared an interest in the next item </w:t>
      </w:r>
      <w:r w:rsidR="006E27A5" w:rsidRPr="006E27A5">
        <w:rPr>
          <w:rFonts w:cs="Arial"/>
          <w:bCs/>
          <w:szCs w:val="24"/>
        </w:rPr>
        <w:t>–</w:t>
      </w:r>
      <w:r w:rsidR="00861085" w:rsidRPr="006E27A5">
        <w:rPr>
          <w:rFonts w:cs="Arial"/>
          <w:bCs/>
          <w:szCs w:val="24"/>
        </w:rPr>
        <w:t xml:space="preserve"> </w:t>
      </w:r>
      <w:r w:rsidR="006E27A5" w:rsidRPr="006E27A5">
        <w:rPr>
          <w:rFonts w:cs="Arial"/>
          <w:bCs/>
          <w:szCs w:val="24"/>
        </w:rPr>
        <w:t>8.49pm)</w:t>
      </w:r>
    </w:p>
    <w:p w14:paraId="5D59FE20" w14:textId="77777777" w:rsidR="000C662E" w:rsidRPr="00C2262C" w:rsidRDefault="000C662E" w:rsidP="00C2262C">
      <w:pPr>
        <w:rPr>
          <w:rFonts w:cs="Arial"/>
          <w:b/>
          <w:szCs w:val="24"/>
        </w:rPr>
      </w:pPr>
    </w:p>
    <w:p w14:paraId="4CB6639D" w14:textId="4248B1EF" w:rsidR="00852EB5" w:rsidRPr="006375D9" w:rsidRDefault="0098376E" w:rsidP="0072311B">
      <w:pPr>
        <w:pStyle w:val="Heading1"/>
        <w:rPr>
          <w:b w:val="0"/>
          <w:szCs w:val="24"/>
        </w:rPr>
      </w:pPr>
      <w:bookmarkStart w:id="18" w:name="_Hlk92202885"/>
      <w:bookmarkEnd w:id="14"/>
      <w:r w:rsidRPr="00A22B96">
        <w:rPr>
          <w:u w:val="none"/>
        </w:rPr>
        <w:t>1</w:t>
      </w:r>
      <w:r w:rsidR="002F33C8" w:rsidRPr="00A22B96">
        <w:rPr>
          <w:u w:val="none"/>
        </w:rPr>
        <w:t>0</w:t>
      </w:r>
      <w:r w:rsidR="008C48EC" w:rsidRPr="00A22B96">
        <w:rPr>
          <w:u w:val="none"/>
        </w:rPr>
        <w:t>.</w:t>
      </w:r>
      <w:r w:rsidR="008C48EC" w:rsidRPr="00A22B96">
        <w:rPr>
          <w:u w:val="none"/>
        </w:rPr>
        <w:tab/>
      </w:r>
      <w:r w:rsidR="00852EB5" w:rsidRPr="00852EB5">
        <w:rPr>
          <w:szCs w:val="24"/>
        </w:rPr>
        <w:t>Request for Deputation from NI Housing Executive - Housing Investment Plan</w:t>
      </w:r>
    </w:p>
    <w:p w14:paraId="0C186CEF" w14:textId="7FA4A852" w:rsidR="00852EB5" w:rsidRPr="005471AD" w:rsidRDefault="005471AD" w:rsidP="00852EB5">
      <w:pPr>
        <w:rPr>
          <w:rFonts w:eastAsia="Times New Roman" w:cs="Arial"/>
          <w:bCs/>
          <w:szCs w:val="24"/>
        </w:rPr>
      </w:pPr>
      <w:r>
        <w:rPr>
          <w:rFonts w:eastAsia="Times New Roman" w:cs="Arial"/>
          <w:b/>
          <w:szCs w:val="24"/>
        </w:rPr>
        <w:tab/>
      </w:r>
      <w:r w:rsidRPr="005471AD">
        <w:rPr>
          <w:rFonts w:eastAsia="Times New Roman" w:cs="Arial"/>
          <w:bCs/>
          <w:szCs w:val="24"/>
        </w:rPr>
        <w:t>(Appendix XI)</w:t>
      </w:r>
    </w:p>
    <w:p w14:paraId="794BCC60" w14:textId="77777777" w:rsidR="005471AD" w:rsidRDefault="005471AD" w:rsidP="0084567B">
      <w:pPr>
        <w:rPr>
          <w:rFonts w:cs="Arial"/>
          <w:szCs w:val="24"/>
        </w:rPr>
      </w:pPr>
    </w:p>
    <w:p w14:paraId="2644F863" w14:textId="79DEF437" w:rsidR="0084567B" w:rsidRPr="0084567B" w:rsidRDefault="00852EB5" w:rsidP="0084567B">
      <w:pPr>
        <w:rPr>
          <w:rFonts w:cs="Arial"/>
          <w:szCs w:val="24"/>
        </w:rPr>
      </w:pPr>
      <w:r w:rsidRPr="00600EA9">
        <w:rPr>
          <w:rFonts w:cs="Arial"/>
          <w:szCs w:val="24"/>
        </w:rPr>
        <w:t xml:space="preserve">PREVIOUSLY CIRCULATED:- </w:t>
      </w:r>
      <w:r w:rsidR="0084567B">
        <w:rPr>
          <w:rFonts w:cs="Arial"/>
          <w:szCs w:val="24"/>
        </w:rPr>
        <w:t>Report dated 23 March 2022 from the Chief Executive detailing that t</w:t>
      </w:r>
      <w:r w:rsidR="0084567B" w:rsidRPr="0084567B">
        <w:rPr>
          <w:rFonts w:cs="Arial"/>
          <w:szCs w:val="24"/>
        </w:rPr>
        <w:t xml:space="preserve">he NI Housing Executive had been in touch to seek a date to present their annual Housing Investment Plan to Council. They had sought a suitable date between 15 August and 28 October 2022. </w:t>
      </w:r>
    </w:p>
    <w:p w14:paraId="3EF9BBBE" w14:textId="77777777" w:rsidR="0084567B" w:rsidRPr="0084567B" w:rsidRDefault="0084567B" w:rsidP="0084567B">
      <w:pPr>
        <w:rPr>
          <w:rFonts w:cs="Arial"/>
          <w:szCs w:val="24"/>
        </w:rPr>
      </w:pPr>
    </w:p>
    <w:p w14:paraId="78F2A1FA" w14:textId="7C78C6CC" w:rsidR="0084567B" w:rsidRPr="0084567B" w:rsidRDefault="0084567B" w:rsidP="0084567B">
      <w:pPr>
        <w:rPr>
          <w:rFonts w:cs="Arial"/>
          <w:szCs w:val="24"/>
        </w:rPr>
      </w:pPr>
      <w:r w:rsidRPr="0084567B">
        <w:rPr>
          <w:rFonts w:cs="Arial"/>
          <w:szCs w:val="24"/>
        </w:rPr>
        <w:t xml:space="preserve">RECOMMENDED that Council agrees to the deputation request from the NI Housing Executive and refers to this to Corporate Services Committee on 13 September 2022. </w:t>
      </w:r>
    </w:p>
    <w:p w14:paraId="2017B9B5" w14:textId="0F3CDD8C" w:rsidR="00852EB5" w:rsidRDefault="00852EB5" w:rsidP="00852EB5">
      <w:pPr>
        <w:rPr>
          <w:rFonts w:cs="Arial"/>
          <w:szCs w:val="24"/>
        </w:rPr>
      </w:pPr>
    </w:p>
    <w:p w14:paraId="08C39B8A" w14:textId="19809C1C" w:rsidR="00852EB5" w:rsidRDefault="00852EB5" w:rsidP="00C12FAC">
      <w:pPr>
        <w:rPr>
          <w:rFonts w:cs="Arial"/>
          <w:b/>
          <w:szCs w:val="24"/>
        </w:rPr>
      </w:pPr>
      <w:r w:rsidRPr="00600EA9">
        <w:rPr>
          <w:rFonts w:cs="Arial"/>
          <w:b/>
          <w:szCs w:val="24"/>
        </w:rPr>
        <w:t>RESOLVED</w:t>
      </w:r>
      <w:r>
        <w:rPr>
          <w:rFonts w:cs="Arial"/>
          <w:b/>
          <w:szCs w:val="24"/>
        </w:rPr>
        <w:t xml:space="preserve"> on the proposal of </w:t>
      </w:r>
      <w:r w:rsidR="00811BF7">
        <w:rPr>
          <w:rFonts w:cs="Arial"/>
          <w:b/>
          <w:szCs w:val="24"/>
        </w:rPr>
        <w:t>Councillor Boyle</w:t>
      </w:r>
      <w:r>
        <w:rPr>
          <w:rFonts w:cs="Arial"/>
          <w:b/>
          <w:szCs w:val="24"/>
        </w:rPr>
        <w:t xml:space="preserve">, seconded by </w:t>
      </w:r>
      <w:r w:rsidR="00811BF7">
        <w:rPr>
          <w:rFonts w:cs="Arial"/>
          <w:b/>
          <w:szCs w:val="24"/>
        </w:rPr>
        <w:t>Councillor Mathison</w:t>
      </w:r>
      <w:r w:rsidRPr="00600EA9">
        <w:rPr>
          <w:rFonts w:cs="Arial"/>
          <w:b/>
          <w:szCs w:val="24"/>
        </w:rPr>
        <w:t xml:space="preserve">, </w:t>
      </w:r>
      <w:r>
        <w:rPr>
          <w:rFonts w:cs="Arial"/>
          <w:b/>
          <w:szCs w:val="24"/>
        </w:rPr>
        <w:t>that the recommendation be adopted.</w:t>
      </w:r>
    </w:p>
    <w:p w14:paraId="75F19564" w14:textId="4FFD1882" w:rsidR="006E27A5" w:rsidRDefault="006E27A5" w:rsidP="00C12FAC">
      <w:pPr>
        <w:rPr>
          <w:rFonts w:cs="Arial"/>
          <w:b/>
          <w:szCs w:val="24"/>
        </w:rPr>
      </w:pPr>
    </w:p>
    <w:p w14:paraId="3BA224BE" w14:textId="4AB89686" w:rsidR="006E27A5" w:rsidRPr="006E27A5" w:rsidRDefault="006E27A5" w:rsidP="00C12FAC">
      <w:pPr>
        <w:rPr>
          <w:rFonts w:cs="Arial"/>
          <w:bCs/>
          <w:szCs w:val="24"/>
        </w:rPr>
      </w:pPr>
      <w:r w:rsidRPr="006E27A5">
        <w:rPr>
          <w:rFonts w:cs="Arial"/>
          <w:bCs/>
          <w:szCs w:val="24"/>
        </w:rPr>
        <w:t>(Councillor Greer returned to the meeting – 8.50pm)</w:t>
      </w:r>
    </w:p>
    <w:p w14:paraId="49DC9E65" w14:textId="77777777" w:rsidR="004014E0" w:rsidRDefault="004014E0" w:rsidP="000C7D2F">
      <w:pPr>
        <w:rPr>
          <w:rFonts w:eastAsia="Times New Roman" w:cs="Arial"/>
          <w:b/>
          <w:szCs w:val="24"/>
        </w:rPr>
      </w:pPr>
    </w:p>
    <w:bookmarkEnd w:id="18"/>
    <w:p w14:paraId="6CC365D7" w14:textId="196D2D74" w:rsidR="004014E0" w:rsidRPr="004A5BE7" w:rsidRDefault="004014E0" w:rsidP="00E84674">
      <w:pPr>
        <w:pStyle w:val="Heading1"/>
      </w:pPr>
      <w:r w:rsidRPr="00A22B96">
        <w:rPr>
          <w:u w:val="none"/>
        </w:rPr>
        <w:t>11.</w:t>
      </w:r>
      <w:r w:rsidRPr="00A22B96">
        <w:rPr>
          <w:u w:val="none"/>
        </w:rPr>
        <w:tab/>
      </w:r>
      <w:r w:rsidR="00852EB5">
        <w:t>resolutions</w:t>
      </w:r>
    </w:p>
    <w:p w14:paraId="09BBC4A6" w14:textId="4B575DB4" w:rsidR="00C12FAC" w:rsidRDefault="00C12FAC" w:rsidP="00C12FAC">
      <w:pPr>
        <w:rPr>
          <w:lang w:eastAsia="en-GB"/>
        </w:rPr>
      </w:pPr>
    </w:p>
    <w:p w14:paraId="0B59D859" w14:textId="648EEA79" w:rsidR="00C12FAC" w:rsidRPr="003F1DE9" w:rsidRDefault="00C12FAC" w:rsidP="003F1DE9">
      <w:pPr>
        <w:pStyle w:val="Heading2"/>
        <w:rPr>
          <w:b w:val="0"/>
          <w:bCs/>
          <w:u w:val="none"/>
        </w:rPr>
      </w:pPr>
      <w:r w:rsidRPr="003F1DE9">
        <w:rPr>
          <w:u w:val="none"/>
          <w:lang w:eastAsia="en-GB"/>
        </w:rPr>
        <w:t>11.1.</w:t>
      </w:r>
      <w:r w:rsidRPr="003F1DE9">
        <w:rPr>
          <w:u w:val="none"/>
          <w:lang w:eastAsia="en-GB"/>
        </w:rPr>
        <w:tab/>
      </w:r>
      <w:r w:rsidR="00852EB5" w:rsidRPr="00852EB5">
        <w:rPr>
          <w:lang w:eastAsia="en-GB"/>
        </w:rPr>
        <w:t>Free School Meals</w:t>
      </w:r>
      <w:r w:rsidR="00852EB5" w:rsidRPr="003F1DE9">
        <w:rPr>
          <w:u w:val="none"/>
          <w:lang w:eastAsia="en-GB"/>
        </w:rPr>
        <w:t xml:space="preserve"> </w:t>
      </w:r>
      <w:r w:rsidR="00C92216" w:rsidRPr="003F1DE9">
        <w:rPr>
          <w:b w:val="0"/>
          <w:bCs/>
          <w:u w:val="none"/>
        </w:rPr>
        <w:t xml:space="preserve">(Appendix </w:t>
      </w:r>
      <w:r w:rsidR="005471AD" w:rsidRPr="003F1DE9">
        <w:rPr>
          <w:b w:val="0"/>
          <w:bCs/>
          <w:u w:val="none"/>
        </w:rPr>
        <w:t>XII</w:t>
      </w:r>
      <w:r w:rsidR="00242F78" w:rsidRPr="003F1DE9">
        <w:rPr>
          <w:b w:val="0"/>
          <w:bCs/>
          <w:u w:val="none"/>
        </w:rPr>
        <w:t>)</w:t>
      </w:r>
    </w:p>
    <w:p w14:paraId="19FCEAEC" w14:textId="5D9EFD9A" w:rsidR="005D2283" w:rsidRDefault="004014E0" w:rsidP="00BF4270">
      <w:pPr>
        <w:spacing w:before="100" w:beforeAutospacing="1" w:after="100" w:afterAutospacing="1"/>
        <w:rPr>
          <w:rFonts w:cs="Arial"/>
          <w:szCs w:val="24"/>
        </w:rPr>
      </w:pPr>
      <w:r w:rsidRPr="00B864EB">
        <w:rPr>
          <w:rFonts w:cs="Arial"/>
          <w:szCs w:val="24"/>
        </w:rPr>
        <w:t>PRE</w:t>
      </w:r>
      <w:r w:rsidR="00C92216">
        <w:rPr>
          <w:rFonts w:cs="Arial"/>
          <w:szCs w:val="24"/>
        </w:rPr>
        <w:t>V</w:t>
      </w:r>
      <w:r w:rsidRPr="00B864EB">
        <w:rPr>
          <w:rFonts w:cs="Arial"/>
          <w:szCs w:val="24"/>
        </w:rPr>
        <w:t xml:space="preserve">IOUSLY CIRCULATED:- </w:t>
      </w:r>
      <w:r w:rsidR="00852EB5">
        <w:rPr>
          <w:rFonts w:cs="Arial"/>
          <w:szCs w:val="24"/>
        </w:rPr>
        <w:t xml:space="preserve">Correspondence </w:t>
      </w:r>
      <w:r w:rsidR="00BF4270">
        <w:rPr>
          <w:rFonts w:cs="Arial"/>
          <w:szCs w:val="24"/>
        </w:rPr>
        <w:t>dated 11 March 2022 from Fermanagh &amp; Omagh District Council seeking support f</w:t>
      </w:r>
      <w:r w:rsidR="00BF4270" w:rsidRPr="00BF4270">
        <w:rPr>
          <w:rFonts w:cs="Arial"/>
          <w:szCs w:val="24"/>
        </w:rPr>
        <w:t>or its request that the Northern Ireland Executive introduce a scheme for all school children in Northern Ireland to receive a free school meal.</w:t>
      </w:r>
    </w:p>
    <w:p w14:paraId="1A0C430E" w14:textId="1A1779C5" w:rsidR="00811BF7" w:rsidRDefault="00811BF7" w:rsidP="00BF4270">
      <w:pPr>
        <w:spacing w:before="100" w:beforeAutospacing="1" w:after="100" w:afterAutospacing="1"/>
        <w:rPr>
          <w:rFonts w:cs="Arial"/>
          <w:szCs w:val="24"/>
        </w:rPr>
      </w:pPr>
      <w:r>
        <w:rPr>
          <w:rFonts w:cs="Arial"/>
          <w:szCs w:val="24"/>
        </w:rPr>
        <w:lastRenderedPageBreak/>
        <w:t>Councillor Boyle proposed, seconded by Councillor</w:t>
      </w:r>
      <w:r w:rsidR="00212EF9">
        <w:rPr>
          <w:rFonts w:cs="Arial"/>
          <w:szCs w:val="24"/>
        </w:rPr>
        <w:t xml:space="preserve"> T</w:t>
      </w:r>
      <w:r>
        <w:rPr>
          <w:rFonts w:cs="Arial"/>
          <w:szCs w:val="24"/>
        </w:rPr>
        <w:t xml:space="preserve"> Smith, that Council supports the Resolution.</w:t>
      </w:r>
    </w:p>
    <w:p w14:paraId="0FD8B252" w14:textId="6F83219F" w:rsidR="00811BF7" w:rsidRDefault="009E3633" w:rsidP="00BF4270">
      <w:pPr>
        <w:spacing w:before="100" w:beforeAutospacing="1" w:after="100" w:afterAutospacing="1"/>
        <w:rPr>
          <w:rFonts w:cs="Arial"/>
          <w:szCs w:val="24"/>
        </w:rPr>
      </w:pPr>
      <w:r>
        <w:rPr>
          <w:rFonts w:cs="Arial"/>
          <w:szCs w:val="24"/>
        </w:rPr>
        <w:t xml:space="preserve">Speaking to the proposal, </w:t>
      </w:r>
      <w:r w:rsidR="005A4E2E">
        <w:rPr>
          <w:rFonts w:cs="Arial"/>
          <w:szCs w:val="24"/>
        </w:rPr>
        <w:t xml:space="preserve">Councillor Boyle felt it was right </w:t>
      </w:r>
      <w:r w:rsidR="00CC546C">
        <w:rPr>
          <w:rFonts w:cs="Arial"/>
          <w:szCs w:val="24"/>
        </w:rPr>
        <w:t>for Council to</w:t>
      </w:r>
      <w:r w:rsidR="005A4E2E">
        <w:rPr>
          <w:rFonts w:cs="Arial"/>
          <w:szCs w:val="24"/>
        </w:rPr>
        <w:t xml:space="preserve"> give its support and write to the appropriate </w:t>
      </w:r>
      <w:r w:rsidR="00CC546C">
        <w:rPr>
          <w:rFonts w:cs="Arial"/>
          <w:szCs w:val="24"/>
        </w:rPr>
        <w:t>M</w:t>
      </w:r>
      <w:r w:rsidR="005A4E2E">
        <w:rPr>
          <w:rFonts w:cs="Arial"/>
          <w:szCs w:val="24"/>
        </w:rPr>
        <w:t>inister supporting the request from Fermanagh and Omagh District Council.</w:t>
      </w:r>
      <w:r w:rsidR="00CC546C">
        <w:rPr>
          <w:rFonts w:cs="Arial"/>
          <w:szCs w:val="24"/>
        </w:rPr>
        <w:t xml:space="preserve"> </w:t>
      </w:r>
      <w:r w:rsidR="00B2583F">
        <w:rPr>
          <w:rFonts w:cs="Arial"/>
          <w:szCs w:val="24"/>
        </w:rPr>
        <w:t xml:space="preserve">He had asked the Chief Executive how that </w:t>
      </w:r>
      <w:r w:rsidR="00212EF9">
        <w:rPr>
          <w:rFonts w:cs="Arial"/>
          <w:szCs w:val="24"/>
        </w:rPr>
        <w:t xml:space="preserve">action </w:t>
      </w:r>
      <w:r w:rsidR="00B2583F">
        <w:rPr>
          <w:rFonts w:cs="Arial"/>
          <w:szCs w:val="24"/>
        </w:rPr>
        <w:t>would likely progress, and it was</w:t>
      </w:r>
      <w:r w:rsidR="00CC546C">
        <w:rPr>
          <w:rFonts w:cs="Arial"/>
          <w:szCs w:val="24"/>
        </w:rPr>
        <w:t xml:space="preserve"> suspected any progress on the matter would not take place until a new NI Executive was in place.</w:t>
      </w:r>
    </w:p>
    <w:p w14:paraId="6D27E726" w14:textId="1EA55267" w:rsidR="00CC546C" w:rsidRDefault="009E3633" w:rsidP="00BF4270">
      <w:pPr>
        <w:spacing w:before="100" w:beforeAutospacing="1" w:after="100" w:afterAutospacing="1"/>
        <w:rPr>
          <w:rFonts w:cs="Arial"/>
          <w:szCs w:val="24"/>
        </w:rPr>
      </w:pPr>
      <w:r>
        <w:rPr>
          <w:rFonts w:cs="Arial"/>
          <w:szCs w:val="24"/>
        </w:rPr>
        <w:t xml:space="preserve">The seconder, </w:t>
      </w:r>
      <w:r w:rsidR="00B2583F">
        <w:rPr>
          <w:rFonts w:cs="Arial"/>
          <w:szCs w:val="24"/>
        </w:rPr>
        <w:t xml:space="preserve">Councillor T Smith added his support highlighting that many families who were not eligible for free school meals were </w:t>
      </w:r>
      <w:r w:rsidR="00094935">
        <w:rPr>
          <w:rFonts w:cs="Arial"/>
          <w:szCs w:val="24"/>
        </w:rPr>
        <w:t>struggling,</w:t>
      </w:r>
      <w:r w:rsidR="00B2583F">
        <w:rPr>
          <w:rFonts w:cs="Arial"/>
          <w:szCs w:val="24"/>
        </w:rPr>
        <w:t xml:space="preserve"> and it was worth writing a letter to keep the matter on the radar. He felt Stormont had shown in the past that it could find money and the new Executive he believed could make it work.</w:t>
      </w:r>
    </w:p>
    <w:p w14:paraId="49FE8118" w14:textId="3EED15F6" w:rsidR="00212EF9" w:rsidRDefault="00B2583F" w:rsidP="00BF4270">
      <w:pPr>
        <w:spacing w:before="100" w:beforeAutospacing="1" w:after="100" w:afterAutospacing="1"/>
        <w:rPr>
          <w:rFonts w:cs="Arial"/>
          <w:szCs w:val="24"/>
        </w:rPr>
      </w:pPr>
      <w:r>
        <w:rPr>
          <w:rFonts w:cs="Arial"/>
          <w:szCs w:val="24"/>
        </w:rPr>
        <w:t xml:space="preserve">Councillor Kendall highlighted the difficulties </w:t>
      </w:r>
      <w:r w:rsidR="00584B3D">
        <w:rPr>
          <w:rFonts w:cs="Arial"/>
          <w:szCs w:val="24"/>
        </w:rPr>
        <w:t xml:space="preserve">facing many in the current financial climate. She </w:t>
      </w:r>
      <w:r w:rsidR="00BC330D">
        <w:rPr>
          <w:rFonts w:cs="Arial"/>
          <w:szCs w:val="24"/>
        </w:rPr>
        <w:t xml:space="preserve">was content to support </w:t>
      </w:r>
      <w:r w:rsidR="009E3633">
        <w:rPr>
          <w:rFonts w:cs="Arial"/>
          <w:szCs w:val="24"/>
        </w:rPr>
        <w:t xml:space="preserve">the proposal </w:t>
      </w:r>
      <w:r w:rsidR="00BC330D">
        <w:rPr>
          <w:rFonts w:cs="Arial"/>
          <w:szCs w:val="24"/>
        </w:rPr>
        <w:t xml:space="preserve">and looked forward to what might be received by way of </w:t>
      </w:r>
      <w:r w:rsidR="00212EF9">
        <w:rPr>
          <w:rFonts w:cs="Arial"/>
          <w:szCs w:val="24"/>
        </w:rPr>
        <w:t xml:space="preserve">a </w:t>
      </w:r>
      <w:r w:rsidR="00BC330D">
        <w:rPr>
          <w:rFonts w:cs="Arial"/>
          <w:szCs w:val="24"/>
        </w:rPr>
        <w:t xml:space="preserve">response. </w:t>
      </w:r>
    </w:p>
    <w:p w14:paraId="28E9CE64" w14:textId="06F15F6F" w:rsidR="00212EF9" w:rsidRDefault="00584B3D" w:rsidP="00BF4270">
      <w:pPr>
        <w:spacing w:before="100" w:beforeAutospacing="1" w:after="100" w:afterAutospacing="1"/>
        <w:rPr>
          <w:rFonts w:cs="Arial"/>
          <w:szCs w:val="24"/>
        </w:rPr>
      </w:pPr>
      <w:r>
        <w:rPr>
          <w:rFonts w:cs="Arial"/>
          <w:szCs w:val="24"/>
        </w:rPr>
        <w:t xml:space="preserve">Feeling the request had been vague, </w:t>
      </w:r>
      <w:r w:rsidR="00BC330D">
        <w:rPr>
          <w:rFonts w:cs="Arial"/>
          <w:szCs w:val="24"/>
        </w:rPr>
        <w:t xml:space="preserve">Councillor Mathison would have liked to have seen exactly what </w:t>
      </w:r>
      <w:r>
        <w:rPr>
          <w:rFonts w:cs="Arial"/>
          <w:szCs w:val="24"/>
        </w:rPr>
        <w:t>Fermanagh and Omagh District Council</w:t>
      </w:r>
      <w:r w:rsidR="00212EF9">
        <w:rPr>
          <w:rFonts w:cs="Arial"/>
          <w:szCs w:val="24"/>
        </w:rPr>
        <w:t xml:space="preserve"> was</w:t>
      </w:r>
      <w:r w:rsidR="00BC330D">
        <w:rPr>
          <w:rFonts w:cs="Arial"/>
          <w:szCs w:val="24"/>
        </w:rPr>
        <w:t xml:space="preserve"> </w:t>
      </w:r>
      <w:r w:rsidR="00F70D22">
        <w:rPr>
          <w:rFonts w:cs="Arial"/>
          <w:szCs w:val="24"/>
        </w:rPr>
        <w:t>seeking</w:t>
      </w:r>
      <w:r w:rsidR="00BC330D">
        <w:rPr>
          <w:rFonts w:cs="Arial"/>
          <w:szCs w:val="24"/>
        </w:rPr>
        <w:t xml:space="preserve"> but </w:t>
      </w:r>
      <w:r w:rsidR="00212EF9">
        <w:rPr>
          <w:rFonts w:cs="Arial"/>
          <w:szCs w:val="24"/>
        </w:rPr>
        <w:t xml:space="preserve">he </w:t>
      </w:r>
      <w:r w:rsidR="00BC330D">
        <w:rPr>
          <w:rFonts w:cs="Arial"/>
          <w:szCs w:val="24"/>
        </w:rPr>
        <w:t xml:space="preserve">was supportive in principle of widening access to free school meals. </w:t>
      </w:r>
    </w:p>
    <w:p w14:paraId="071DF39C" w14:textId="679B29EC" w:rsidR="00F70D22" w:rsidRDefault="00BC330D" w:rsidP="00BF4270">
      <w:pPr>
        <w:spacing w:before="100" w:beforeAutospacing="1" w:after="100" w:afterAutospacing="1"/>
        <w:rPr>
          <w:rFonts w:cs="Arial"/>
          <w:szCs w:val="24"/>
        </w:rPr>
      </w:pPr>
      <w:r>
        <w:rPr>
          <w:rFonts w:cs="Arial"/>
          <w:szCs w:val="24"/>
        </w:rPr>
        <w:t xml:space="preserve">Alderman McIlveen </w:t>
      </w:r>
      <w:r w:rsidR="00F70D22">
        <w:rPr>
          <w:rFonts w:cs="Arial"/>
          <w:szCs w:val="24"/>
        </w:rPr>
        <w:t>took a similar view</w:t>
      </w:r>
      <w:r>
        <w:rPr>
          <w:rFonts w:cs="Arial"/>
          <w:szCs w:val="24"/>
        </w:rPr>
        <w:t>. He did wonder where Councillor T Smith believed the money would come from</w:t>
      </w:r>
      <w:r w:rsidR="0022491F">
        <w:rPr>
          <w:rFonts w:cs="Arial"/>
          <w:szCs w:val="24"/>
        </w:rPr>
        <w:t xml:space="preserve"> </w:t>
      </w:r>
      <w:r w:rsidR="009E3633">
        <w:rPr>
          <w:rFonts w:cs="Arial"/>
          <w:szCs w:val="24"/>
        </w:rPr>
        <w:t>but</w:t>
      </w:r>
      <w:r>
        <w:rPr>
          <w:rFonts w:cs="Arial"/>
          <w:szCs w:val="24"/>
        </w:rPr>
        <w:t xml:space="preserve"> felt that a letter would help</w:t>
      </w:r>
      <w:r w:rsidR="009E3633">
        <w:rPr>
          <w:rFonts w:cs="Arial"/>
          <w:szCs w:val="24"/>
        </w:rPr>
        <w:t>.</w:t>
      </w:r>
      <w:r>
        <w:rPr>
          <w:rFonts w:cs="Arial"/>
          <w:szCs w:val="24"/>
        </w:rPr>
        <w:t xml:space="preserve"> </w:t>
      </w:r>
      <w:r w:rsidR="009E3633">
        <w:rPr>
          <w:rFonts w:cs="Arial"/>
          <w:szCs w:val="24"/>
        </w:rPr>
        <w:t>G</w:t>
      </w:r>
      <w:r>
        <w:rPr>
          <w:rFonts w:cs="Arial"/>
          <w:szCs w:val="24"/>
        </w:rPr>
        <w:t>iven the scale of what was being requested</w:t>
      </w:r>
      <w:r w:rsidR="009E3633">
        <w:rPr>
          <w:rFonts w:cs="Arial"/>
          <w:szCs w:val="24"/>
        </w:rPr>
        <w:t xml:space="preserve"> though,</w:t>
      </w:r>
      <w:r>
        <w:rPr>
          <w:rFonts w:cs="Arial"/>
          <w:szCs w:val="24"/>
        </w:rPr>
        <w:t xml:space="preserve"> he suspected whoever had brought the Notice of Motion at </w:t>
      </w:r>
      <w:r w:rsidR="00253C42">
        <w:rPr>
          <w:rFonts w:cs="Arial"/>
          <w:szCs w:val="24"/>
        </w:rPr>
        <w:t>Fermanagh and Omagh District Council would be disappointed with the response.</w:t>
      </w:r>
    </w:p>
    <w:p w14:paraId="1938ECD5" w14:textId="24044DAC" w:rsidR="00253C42" w:rsidRDefault="00253C42" w:rsidP="00BF4270">
      <w:pPr>
        <w:spacing w:before="100" w:beforeAutospacing="1" w:after="100" w:afterAutospacing="1"/>
        <w:rPr>
          <w:rFonts w:cs="Arial"/>
          <w:szCs w:val="24"/>
        </w:rPr>
      </w:pPr>
      <w:r>
        <w:rPr>
          <w:rFonts w:cs="Arial"/>
          <w:szCs w:val="24"/>
        </w:rPr>
        <w:t xml:space="preserve">Councillor P Smith felt while </w:t>
      </w:r>
      <w:r w:rsidR="00F70D22">
        <w:rPr>
          <w:rFonts w:cs="Arial"/>
          <w:szCs w:val="24"/>
        </w:rPr>
        <w:t>the resolution</w:t>
      </w:r>
      <w:r>
        <w:rPr>
          <w:rFonts w:cs="Arial"/>
          <w:szCs w:val="24"/>
        </w:rPr>
        <w:t xml:space="preserve"> was a knee</w:t>
      </w:r>
      <w:r w:rsidR="00E874D0">
        <w:rPr>
          <w:rFonts w:cs="Arial"/>
          <w:szCs w:val="24"/>
        </w:rPr>
        <w:t xml:space="preserve"> </w:t>
      </w:r>
      <w:r>
        <w:rPr>
          <w:rFonts w:cs="Arial"/>
          <w:szCs w:val="24"/>
        </w:rPr>
        <w:t xml:space="preserve">jerk proposal by Fermanagh and Omagh District Council it was one of </w:t>
      </w:r>
      <w:r w:rsidR="00AA1B2E">
        <w:rPr>
          <w:rFonts w:cs="Arial"/>
          <w:szCs w:val="24"/>
        </w:rPr>
        <w:t>their</w:t>
      </w:r>
      <w:r>
        <w:rPr>
          <w:rFonts w:cs="Arial"/>
          <w:szCs w:val="24"/>
        </w:rPr>
        <w:t xml:space="preserve"> more sensible letters </w:t>
      </w:r>
      <w:r w:rsidR="00AA1B2E">
        <w:rPr>
          <w:rFonts w:cs="Arial"/>
          <w:szCs w:val="24"/>
        </w:rPr>
        <w:t>and</w:t>
      </w:r>
      <w:r>
        <w:rPr>
          <w:rFonts w:cs="Arial"/>
          <w:szCs w:val="24"/>
        </w:rPr>
        <w:t xml:space="preserve"> agreed it was worthwhile asking the question</w:t>
      </w:r>
      <w:r w:rsidR="00040543">
        <w:rPr>
          <w:rFonts w:cs="Arial"/>
          <w:szCs w:val="24"/>
        </w:rPr>
        <w:t xml:space="preserve"> around free school meals.</w:t>
      </w:r>
    </w:p>
    <w:p w14:paraId="234789CA" w14:textId="77777777" w:rsidR="0022491F" w:rsidRDefault="00DB6149" w:rsidP="00BF4270">
      <w:pPr>
        <w:spacing w:before="100" w:beforeAutospacing="1" w:after="100" w:afterAutospacing="1"/>
        <w:rPr>
          <w:rFonts w:cs="Arial"/>
          <w:szCs w:val="24"/>
        </w:rPr>
      </w:pPr>
      <w:r>
        <w:rPr>
          <w:rFonts w:cs="Arial"/>
          <w:szCs w:val="24"/>
        </w:rPr>
        <w:t>Councillor Gilmour spoke of the financial pressures on parents but also recognised there were some children from affluent backgrounds that would not present the same financial burden on</w:t>
      </w:r>
      <w:r w:rsidR="00040543">
        <w:rPr>
          <w:rFonts w:cs="Arial"/>
          <w:szCs w:val="24"/>
        </w:rPr>
        <w:t xml:space="preserve"> the</w:t>
      </w:r>
      <w:r>
        <w:rPr>
          <w:rFonts w:cs="Arial"/>
          <w:szCs w:val="24"/>
        </w:rPr>
        <w:t xml:space="preserve"> household and she wondered if </w:t>
      </w:r>
      <w:r w:rsidR="00AA1B2E">
        <w:rPr>
          <w:rFonts w:cs="Arial"/>
          <w:szCs w:val="24"/>
        </w:rPr>
        <w:t>it was necessary to provide a free meal for every child.</w:t>
      </w:r>
      <w:r w:rsidR="00331E15">
        <w:rPr>
          <w:rFonts w:cs="Arial"/>
          <w:szCs w:val="24"/>
        </w:rPr>
        <w:t xml:space="preserve"> </w:t>
      </w:r>
    </w:p>
    <w:p w14:paraId="249FC86A" w14:textId="0A7DCA3A" w:rsidR="00DE38A0" w:rsidRDefault="00331E15" w:rsidP="00BF4270">
      <w:pPr>
        <w:spacing w:before="100" w:beforeAutospacing="1" w:after="100" w:afterAutospacing="1"/>
        <w:rPr>
          <w:rFonts w:cs="Arial"/>
          <w:szCs w:val="24"/>
        </w:rPr>
      </w:pPr>
      <w:r>
        <w:rPr>
          <w:rFonts w:cs="Arial"/>
          <w:szCs w:val="24"/>
        </w:rPr>
        <w:t xml:space="preserve">Councillor Thompson was also supportive while </w:t>
      </w:r>
      <w:r w:rsidR="004E06F8">
        <w:rPr>
          <w:rFonts w:cs="Arial"/>
          <w:szCs w:val="24"/>
        </w:rPr>
        <w:t>C</w:t>
      </w:r>
      <w:r w:rsidR="00DE38A0">
        <w:rPr>
          <w:rFonts w:cs="Arial"/>
          <w:szCs w:val="24"/>
        </w:rPr>
        <w:t xml:space="preserve">ouncillor MacArthur as a former school </w:t>
      </w:r>
      <w:r w:rsidR="008C2E37">
        <w:rPr>
          <w:rFonts w:cs="Arial"/>
          <w:szCs w:val="24"/>
        </w:rPr>
        <w:t>principal</w:t>
      </w:r>
      <w:r w:rsidR="00DE38A0">
        <w:rPr>
          <w:rFonts w:cs="Arial"/>
          <w:szCs w:val="24"/>
        </w:rPr>
        <w:t xml:space="preserve"> supported the aspiration but warned that</w:t>
      </w:r>
      <w:r w:rsidR="008C2E37">
        <w:rPr>
          <w:rFonts w:cs="Arial"/>
          <w:szCs w:val="24"/>
        </w:rPr>
        <w:t xml:space="preserve"> it would not be the</w:t>
      </w:r>
      <w:r w:rsidR="00DE38A0">
        <w:rPr>
          <w:rFonts w:cs="Arial"/>
          <w:szCs w:val="24"/>
        </w:rPr>
        <w:t xml:space="preserve"> </w:t>
      </w:r>
      <w:r w:rsidR="008C2E37" w:rsidRPr="008C2E37">
        <w:rPr>
          <w:rFonts w:cs="Arial"/>
          <w:szCs w:val="24"/>
        </w:rPr>
        <w:t>panacea for all ills</w:t>
      </w:r>
      <w:r w:rsidR="00DE38A0">
        <w:rPr>
          <w:rFonts w:cs="Arial"/>
          <w:szCs w:val="24"/>
        </w:rPr>
        <w:t>, pointing out that one of the problems was children not getting a breakfast before coming to school</w:t>
      </w:r>
      <w:r w:rsidR="008C2E37">
        <w:rPr>
          <w:rFonts w:cs="Arial"/>
          <w:szCs w:val="24"/>
        </w:rPr>
        <w:t>.</w:t>
      </w:r>
    </w:p>
    <w:p w14:paraId="2B5DFCBE" w14:textId="6F2E7437" w:rsidR="008C2E37" w:rsidRDefault="008C2E37" w:rsidP="00BF4270">
      <w:pPr>
        <w:spacing w:before="100" w:beforeAutospacing="1" w:after="100" w:afterAutospacing="1"/>
        <w:rPr>
          <w:rFonts w:cs="Arial"/>
          <w:szCs w:val="24"/>
        </w:rPr>
      </w:pPr>
      <w:r>
        <w:rPr>
          <w:rFonts w:cs="Arial"/>
          <w:szCs w:val="24"/>
        </w:rPr>
        <w:t xml:space="preserve">Councillor Egan felt free school meals would be a good </w:t>
      </w:r>
      <w:r w:rsidR="00563195">
        <w:rPr>
          <w:rFonts w:cs="Arial"/>
          <w:szCs w:val="24"/>
        </w:rPr>
        <w:t>long-term</w:t>
      </w:r>
      <w:r>
        <w:rPr>
          <w:rFonts w:cs="Arial"/>
          <w:szCs w:val="24"/>
        </w:rPr>
        <w:t xml:space="preserve"> aspiration but that it was important to direct resources to address issues such as holiday hunger along with holding a review of who currently receive</w:t>
      </w:r>
      <w:r w:rsidR="00040543">
        <w:rPr>
          <w:rFonts w:cs="Arial"/>
          <w:szCs w:val="24"/>
        </w:rPr>
        <w:t>d</w:t>
      </w:r>
      <w:r>
        <w:rPr>
          <w:rFonts w:cs="Arial"/>
          <w:szCs w:val="24"/>
        </w:rPr>
        <w:t xml:space="preserve"> free school meals.</w:t>
      </w:r>
    </w:p>
    <w:p w14:paraId="77B31A43" w14:textId="213D1269" w:rsidR="008C2E37" w:rsidRDefault="008C2E37" w:rsidP="00BF4270">
      <w:pPr>
        <w:spacing w:before="100" w:beforeAutospacing="1" w:after="100" w:afterAutospacing="1"/>
        <w:rPr>
          <w:rFonts w:cs="Arial"/>
          <w:szCs w:val="24"/>
        </w:rPr>
      </w:pPr>
      <w:r>
        <w:rPr>
          <w:rFonts w:cs="Arial"/>
          <w:szCs w:val="24"/>
        </w:rPr>
        <w:t xml:space="preserve">Summing up, Councillor Boyle thanked members for their contributions. He looked forward to the budding MLAs within the Council </w:t>
      </w:r>
      <w:r w:rsidR="00CE4323">
        <w:rPr>
          <w:rFonts w:cs="Arial"/>
          <w:szCs w:val="24"/>
        </w:rPr>
        <w:t xml:space="preserve">taking on the matter in the Assembly and in particular respected the view of Councillor MacArthur as a former school principal. He believed that breakfast was the most important meal of the day and </w:t>
      </w:r>
      <w:r w:rsidR="004E06F8">
        <w:rPr>
          <w:rFonts w:cs="Arial"/>
          <w:szCs w:val="24"/>
        </w:rPr>
        <w:lastRenderedPageBreak/>
        <w:t>recognised</w:t>
      </w:r>
      <w:r w:rsidR="00CE4323">
        <w:rPr>
          <w:rFonts w:cs="Arial"/>
          <w:szCs w:val="24"/>
        </w:rPr>
        <w:t xml:space="preserve"> that sadly some children were attending school without that. If they could be given a lunch in the absence of a breakfast</w:t>
      </w:r>
      <w:r w:rsidR="004E06F8">
        <w:rPr>
          <w:rFonts w:cs="Arial"/>
          <w:szCs w:val="24"/>
        </w:rPr>
        <w:t xml:space="preserve"> though,</w:t>
      </w:r>
      <w:r w:rsidR="00376F90">
        <w:rPr>
          <w:rFonts w:cs="Arial"/>
          <w:szCs w:val="24"/>
        </w:rPr>
        <w:t xml:space="preserve"> he felt that</w:t>
      </w:r>
      <w:r w:rsidR="00CE4323">
        <w:rPr>
          <w:rFonts w:cs="Arial"/>
          <w:szCs w:val="24"/>
        </w:rPr>
        <w:t xml:space="preserve"> it wouldn’t be a bad Plan B. He recognised that every area </w:t>
      </w:r>
      <w:r w:rsidR="004E06F8">
        <w:rPr>
          <w:rFonts w:cs="Arial"/>
          <w:szCs w:val="24"/>
        </w:rPr>
        <w:t xml:space="preserve">of Northern Ireland </w:t>
      </w:r>
      <w:r w:rsidR="00CE4323">
        <w:rPr>
          <w:rFonts w:cs="Arial"/>
          <w:szCs w:val="24"/>
        </w:rPr>
        <w:t xml:space="preserve">had families </w:t>
      </w:r>
      <w:r w:rsidR="00376F90">
        <w:rPr>
          <w:rFonts w:cs="Arial"/>
          <w:szCs w:val="24"/>
        </w:rPr>
        <w:t xml:space="preserve">in serious </w:t>
      </w:r>
      <w:r w:rsidR="00CE4323">
        <w:rPr>
          <w:rFonts w:cs="Arial"/>
          <w:szCs w:val="24"/>
        </w:rPr>
        <w:t xml:space="preserve">need and believed that it was right for the Council to lend its support </w:t>
      </w:r>
      <w:r w:rsidR="00376F90">
        <w:rPr>
          <w:rFonts w:cs="Arial"/>
          <w:szCs w:val="24"/>
        </w:rPr>
        <w:t xml:space="preserve">to the resolution </w:t>
      </w:r>
      <w:r w:rsidR="00CE4323">
        <w:rPr>
          <w:rFonts w:cs="Arial"/>
          <w:szCs w:val="24"/>
        </w:rPr>
        <w:t>and start the ball rolling.</w:t>
      </w:r>
    </w:p>
    <w:p w14:paraId="2B329512" w14:textId="77777777" w:rsidR="00CE4323" w:rsidRDefault="004014E0" w:rsidP="004014E0">
      <w:pPr>
        <w:rPr>
          <w:rFonts w:cs="Arial"/>
          <w:b/>
          <w:szCs w:val="24"/>
        </w:rPr>
      </w:pPr>
      <w:r w:rsidRPr="00600EA9">
        <w:rPr>
          <w:rFonts w:cs="Arial"/>
          <w:b/>
          <w:szCs w:val="24"/>
        </w:rPr>
        <w:t>RESOLVED, on the proposal of</w:t>
      </w:r>
      <w:r w:rsidR="00CE4323">
        <w:rPr>
          <w:rFonts w:cs="Arial"/>
          <w:b/>
          <w:szCs w:val="24"/>
        </w:rPr>
        <w:t xml:space="preserve"> Councillor Boyle</w:t>
      </w:r>
      <w:r w:rsidRPr="00600EA9">
        <w:rPr>
          <w:rFonts w:cs="Arial"/>
          <w:b/>
          <w:szCs w:val="24"/>
        </w:rPr>
        <w:t>, seconded by</w:t>
      </w:r>
      <w:r w:rsidR="00CE4323">
        <w:rPr>
          <w:rFonts w:cs="Arial"/>
          <w:b/>
          <w:szCs w:val="24"/>
        </w:rPr>
        <w:t xml:space="preserve"> Councillor T Smith,</w:t>
      </w:r>
      <w:r w:rsidRPr="00600EA9">
        <w:rPr>
          <w:rFonts w:cs="Arial"/>
          <w:b/>
          <w:szCs w:val="24"/>
        </w:rPr>
        <w:t xml:space="preserve"> that the </w:t>
      </w:r>
      <w:r w:rsidR="00436902">
        <w:rPr>
          <w:rFonts w:cs="Arial"/>
          <w:b/>
          <w:szCs w:val="24"/>
        </w:rPr>
        <w:t xml:space="preserve">Council </w:t>
      </w:r>
      <w:r w:rsidR="00CE4323">
        <w:rPr>
          <w:rFonts w:cs="Arial"/>
          <w:b/>
          <w:szCs w:val="24"/>
        </w:rPr>
        <w:t>supports the resolution.</w:t>
      </w:r>
    </w:p>
    <w:p w14:paraId="2952F5AA" w14:textId="77777777" w:rsidR="00CE4323" w:rsidRDefault="00CE4323" w:rsidP="004014E0">
      <w:pPr>
        <w:rPr>
          <w:rFonts w:cs="Arial"/>
          <w:b/>
          <w:szCs w:val="24"/>
        </w:rPr>
      </w:pPr>
    </w:p>
    <w:p w14:paraId="6DC71F5A" w14:textId="30D5D52F" w:rsidR="004014E0" w:rsidRPr="00212EF9" w:rsidRDefault="00CE4323" w:rsidP="004014E0">
      <w:pPr>
        <w:rPr>
          <w:rFonts w:cs="Arial"/>
          <w:bCs/>
          <w:szCs w:val="24"/>
        </w:rPr>
      </w:pPr>
      <w:r w:rsidRPr="00212EF9">
        <w:rPr>
          <w:rFonts w:cs="Arial"/>
          <w:bCs/>
          <w:szCs w:val="24"/>
        </w:rPr>
        <w:t xml:space="preserve">(The meeting went </w:t>
      </w:r>
      <w:r w:rsidR="00376F90" w:rsidRPr="00212EF9">
        <w:rPr>
          <w:rFonts w:cs="Arial"/>
          <w:bCs/>
          <w:szCs w:val="24"/>
        </w:rPr>
        <w:t>into</w:t>
      </w:r>
      <w:r w:rsidRPr="00212EF9">
        <w:rPr>
          <w:rFonts w:cs="Arial"/>
          <w:bCs/>
          <w:szCs w:val="24"/>
        </w:rPr>
        <w:t xml:space="preserve"> recess at 9.08pm and resumed at 9.18pm)</w:t>
      </w:r>
      <w:r w:rsidR="00436902" w:rsidRPr="00212EF9">
        <w:rPr>
          <w:rFonts w:cs="Arial"/>
          <w:bCs/>
          <w:szCs w:val="24"/>
        </w:rPr>
        <w:t xml:space="preserve"> </w:t>
      </w:r>
    </w:p>
    <w:p w14:paraId="2A67B845" w14:textId="77777777" w:rsidR="00CA4D0B" w:rsidRDefault="00CA4D0B" w:rsidP="004014E0">
      <w:pPr>
        <w:rPr>
          <w:rFonts w:cs="Arial"/>
          <w:bCs/>
          <w:szCs w:val="24"/>
        </w:rPr>
      </w:pPr>
    </w:p>
    <w:p w14:paraId="1F410345" w14:textId="272721AD" w:rsidR="005471AD" w:rsidRDefault="004014E0" w:rsidP="005471AD">
      <w:pPr>
        <w:pStyle w:val="Heading1"/>
      </w:pPr>
      <w:bookmarkStart w:id="19" w:name="_Hlk98944080"/>
      <w:r w:rsidRPr="00A22B96">
        <w:rPr>
          <w:u w:val="none"/>
        </w:rPr>
        <w:t>12.</w:t>
      </w:r>
      <w:r w:rsidRPr="00A22B96">
        <w:rPr>
          <w:u w:val="none"/>
        </w:rPr>
        <w:tab/>
      </w:r>
      <w:r w:rsidR="0098653D" w:rsidRPr="0098653D">
        <w:t>Request from Upper Ards Orange District No.11 to use Crommelin Park, Donaghadee</w:t>
      </w:r>
      <w:r w:rsidR="006C6862">
        <w:t xml:space="preserve"> (FILE LP)</w:t>
      </w:r>
      <w:bookmarkStart w:id="20" w:name="_Hlk98944105"/>
    </w:p>
    <w:p w14:paraId="2343A3B2" w14:textId="3B65BD91" w:rsidR="005471AD" w:rsidRPr="005471AD" w:rsidRDefault="005471AD" w:rsidP="005471AD">
      <w:pPr>
        <w:rPr>
          <w:szCs w:val="24"/>
          <w:lang w:eastAsia="en-GB"/>
        </w:rPr>
      </w:pPr>
      <w:r>
        <w:rPr>
          <w:rFonts w:eastAsia="Times New Roman" w:cs="Arial"/>
          <w:b/>
          <w:bCs/>
          <w:caps/>
          <w:sz w:val="28"/>
          <w:szCs w:val="28"/>
          <w:lang w:eastAsia="en-GB"/>
        </w:rPr>
        <w:tab/>
      </w:r>
      <w:bookmarkStart w:id="21" w:name="_Hlk99549878"/>
      <w:r w:rsidRPr="005471AD">
        <w:rPr>
          <w:rFonts w:eastAsia="Times New Roman" w:cs="Arial"/>
          <w:szCs w:val="24"/>
          <w:lang w:eastAsia="en-GB"/>
        </w:rPr>
        <w:t xml:space="preserve">(Appendix </w:t>
      </w:r>
      <w:r>
        <w:rPr>
          <w:rFonts w:eastAsia="Times New Roman" w:cs="Arial"/>
          <w:szCs w:val="24"/>
          <w:lang w:eastAsia="en-GB"/>
        </w:rPr>
        <w:t>XIII)</w:t>
      </w:r>
      <w:bookmarkEnd w:id="21"/>
    </w:p>
    <w:p w14:paraId="17671C70" w14:textId="77777777" w:rsidR="003F1DE9" w:rsidRDefault="003F1DE9" w:rsidP="003F1DE9"/>
    <w:p w14:paraId="433148D5" w14:textId="2C4969A8" w:rsidR="006C6862" w:rsidRDefault="0082368F" w:rsidP="003F1DE9">
      <w:r w:rsidRPr="0082368F">
        <w:t>P</w:t>
      </w:r>
      <w:r w:rsidR="004014E0" w:rsidRPr="0082368F">
        <w:t>REVIOUSLY CIRCULATED:- Report</w:t>
      </w:r>
      <w:r w:rsidR="008E21F7" w:rsidRPr="0082368F">
        <w:t xml:space="preserve"> dated </w:t>
      </w:r>
      <w:r w:rsidR="006C6862">
        <w:t>2 March 2022</w:t>
      </w:r>
      <w:r w:rsidR="005D2283">
        <w:t xml:space="preserve"> from the Directo</w:t>
      </w:r>
      <w:r w:rsidR="00697CC1">
        <w:t>r</w:t>
      </w:r>
      <w:r w:rsidR="005D2283">
        <w:t xml:space="preserve"> of </w:t>
      </w:r>
      <w:r w:rsidR="006C6862">
        <w:t>Organisational Development and Administration</w:t>
      </w:r>
      <w:r w:rsidR="005D2283">
        <w:t xml:space="preserve"> detailing that </w:t>
      </w:r>
      <w:r w:rsidR="006C6862">
        <w:t>t</w:t>
      </w:r>
      <w:r w:rsidR="006C6862" w:rsidRPr="006C6862">
        <w:t>he Council had received a request from the Upper Ards Orange District No. 11 to use Crommelin Park on Saturday 9th April from 4pm to 8pm to commemorate 100 years since the formation of Northern Ireland.</w:t>
      </w:r>
    </w:p>
    <w:p w14:paraId="3AF16C7D" w14:textId="77777777" w:rsidR="003F1DE9" w:rsidRDefault="003F1DE9" w:rsidP="003F1DE9"/>
    <w:p w14:paraId="6F159104" w14:textId="69BAB653" w:rsidR="006C6862" w:rsidRPr="006C6862" w:rsidRDefault="006C6862" w:rsidP="003F1DE9">
      <w:r w:rsidRPr="006C6862">
        <w:t xml:space="preserve">The parade would assemble in the park at 5pm where there would be a short platform address.  It would then leave the park at 6pm and parade around Donaghadee then finish at Crommelin Park at 7.15pm.  The organisers anticipated that approximately 500/600 people would be in attendance. </w:t>
      </w:r>
    </w:p>
    <w:p w14:paraId="1AE2A607" w14:textId="77777777" w:rsidR="003F1DE9" w:rsidRDefault="003F1DE9" w:rsidP="006C6862">
      <w:pPr>
        <w:rPr>
          <w:rFonts w:cs="Arial"/>
          <w:szCs w:val="24"/>
          <w:lang w:eastAsia="en-GB"/>
        </w:rPr>
      </w:pPr>
    </w:p>
    <w:p w14:paraId="45FC55E3" w14:textId="21B0E8E0" w:rsidR="006C6862" w:rsidRPr="006C6862" w:rsidRDefault="006C6862" w:rsidP="006C6862">
      <w:pPr>
        <w:rPr>
          <w:rFonts w:cs="Arial"/>
          <w:szCs w:val="24"/>
        </w:rPr>
      </w:pPr>
      <w:r w:rsidRPr="006C6862">
        <w:rPr>
          <w:rFonts w:cs="Arial"/>
          <w:szCs w:val="24"/>
        </w:rPr>
        <w:t>Officers had been consulted and had no issues. Officers had advised that the organiser needed to be aware that the event must be restricted to the hardstanding area.</w:t>
      </w:r>
    </w:p>
    <w:p w14:paraId="33FD6DEF" w14:textId="77777777" w:rsidR="003F1DE9" w:rsidRDefault="003F1DE9" w:rsidP="006C6862">
      <w:pPr>
        <w:rPr>
          <w:rFonts w:cs="Arial"/>
          <w:szCs w:val="24"/>
        </w:rPr>
      </w:pPr>
    </w:p>
    <w:p w14:paraId="16BC9E7D" w14:textId="720C2F5A" w:rsidR="006C6862" w:rsidRDefault="006C6862" w:rsidP="006C6862">
      <w:pPr>
        <w:rPr>
          <w:rFonts w:cs="Arial"/>
          <w:szCs w:val="24"/>
        </w:rPr>
      </w:pPr>
      <w:r w:rsidRPr="006C6862">
        <w:rPr>
          <w:rFonts w:cs="Arial"/>
          <w:szCs w:val="24"/>
        </w:rPr>
        <w:t>In addition, permission needed to be subject to the following:</w:t>
      </w:r>
    </w:p>
    <w:p w14:paraId="58817359" w14:textId="77777777" w:rsidR="00AF47A3" w:rsidRPr="006C6862" w:rsidRDefault="00AF47A3" w:rsidP="006C6862">
      <w:pPr>
        <w:rPr>
          <w:rFonts w:cs="Arial"/>
          <w:szCs w:val="24"/>
        </w:rPr>
      </w:pPr>
    </w:p>
    <w:p w14:paraId="5D18DABB" w14:textId="77777777" w:rsidR="006C6862" w:rsidRPr="006C6862" w:rsidRDefault="006C6862" w:rsidP="006C6862">
      <w:pPr>
        <w:rPr>
          <w:rFonts w:cs="Arial"/>
          <w:szCs w:val="24"/>
        </w:rPr>
      </w:pPr>
      <w:r w:rsidRPr="006C6862">
        <w:rPr>
          <w:rFonts w:cs="Arial"/>
          <w:szCs w:val="24"/>
        </w:rPr>
        <w:t>1.</w:t>
      </w:r>
      <w:r w:rsidRPr="006C6862">
        <w:rPr>
          <w:rFonts w:cs="Arial"/>
          <w:szCs w:val="24"/>
        </w:rPr>
        <w:tab/>
        <w:t>Receipt of a risk assessment and event management plan.</w:t>
      </w:r>
    </w:p>
    <w:p w14:paraId="1D8C100D" w14:textId="77777777" w:rsidR="006C6862" w:rsidRPr="006C6862" w:rsidRDefault="006C6862" w:rsidP="000C7D2F">
      <w:pPr>
        <w:ind w:left="720" w:hanging="720"/>
        <w:rPr>
          <w:rFonts w:cs="Arial"/>
          <w:szCs w:val="24"/>
        </w:rPr>
      </w:pPr>
      <w:r w:rsidRPr="006C6862">
        <w:rPr>
          <w:rFonts w:cs="Arial"/>
          <w:szCs w:val="24"/>
        </w:rPr>
        <w:t>2.</w:t>
      </w:r>
      <w:r w:rsidRPr="006C6862">
        <w:rPr>
          <w:rFonts w:cs="Arial"/>
          <w:szCs w:val="24"/>
        </w:rPr>
        <w:tab/>
        <w:t>A bond of £500.00 must be paid prior to the event, which will be refunded following a satisfactory inspection of the area by a Council officer after the event has left the site.</w:t>
      </w:r>
    </w:p>
    <w:p w14:paraId="21508D94" w14:textId="77777777" w:rsidR="006C6862" w:rsidRPr="006C6862" w:rsidRDefault="006C6862" w:rsidP="00A027FD">
      <w:pPr>
        <w:ind w:left="720" w:hanging="720"/>
        <w:rPr>
          <w:rFonts w:cs="Arial"/>
          <w:szCs w:val="24"/>
        </w:rPr>
      </w:pPr>
      <w:r w:rsidRPr="006C6862">
        <w:rPr>
          <w:rFonts w:cs="Arial"/>
          <w:szCs w:val="24"/>
        </w:rPr>
        <w:t>3.</w:t>
      </w:r>
      <w:r w:rsidRPr="006C6862">
        <w:rPr>
          <w:rFonts w:cs="Arial"/>
          <w:szCs w:val="24"/>
        </w:rPr>
        <w:tab/>
        <w:t xml:space="preserve">Display public notices before the event to notify the public that said event is due to take place in the area.  Signage to be agreed in advance with appropriate Council officer. </w:t>
      </w:r>
    </w:p>
    <w:p w14:paraId="2A542BDA" w14:textId="77777777" w:rsidR="006C6862" w:rsidRPr="006C6862" w:rsidRDefault="006C6862" w:rsidP="006C6862">
      <w:pPr>
        <w:rPr>
          <w:rFonts w:cs="Arial"/>
          <w:szCs w:val="24"/>
        </w:rPr>
      </w:pPr>
      <w:r w:rsidRPr="006C6862">
        <w:rPr>
          <w:rFonts w:cs="Arial"/>
          <w:szCs w:val="24"/>
        </w:rPr>
        <w:t>4.</w:t>
      </w:r>
      <w:r w:rsidRPr="006C6862">
        <w:rPr>
          <w:rFonts w:cs="Arial"/>
          <w:szCs w:val="24"/>
        </w:rPr>
        <w:tab/>
        <w:t>Public notices must be removed after the event within seven days.</w:t>
      </w:r>
    </w:p>
    <w:p w14:paraId="7A230FCD" w14:textId="77777777" w:rsidR="006C6862" w:rsidRPr="006C6862" w:rsidRDefault="006C6862" w:rsidP="006C6862">
      <w:pPr>
        <w:rPr>
          <w:rFonts w:cs="Arial"/>
          <w:szCs w:val="24"/>
        </w:rPr>
      </w:pPr>
      <w:r w:rsidRPr="006C6862">
        <w:rPr>
          <w:rFonts w:cs="Arial"/>
          <w:szCs w:val="24"/>
        </w:rPr>
        <w:t>5.</w:t>
      </w:r>
      <w:r w:rsidRPr="006C6862">
        <w:rPr>
          <w:rFonts w:cs="Arial"/>
          <w:szCs w:val="24"/>
        </w:rPr>
        <w:tab/>
        <w:t>Provide appropriate welfare facilities at own cost.</w:t>
      </w:r>
    </w:p>
    <w:p w14:paraId="2E2221DC" w14:textId="77777777" w:rsidR="006C6862" w:rsidRPr="006C6862" w:rsidRDefault="006C6862" w:rsidP="00A027FD">
      <w:pPr>
        <w:ind w:left="720" w:hanging="720"/>
        <w:rPr>
          <w:rFonts w:cs="Arial"/>
          <w:szCs w:val="24"/>
        </w:rPr>
      </w:pPr>
      <w:r w:rsidRPr="006C6862">
        <w:rPr>
          <w:rFonts w:cs="Arial"/>
          <w:szCs w:val="24"/>
        </w:rPr>
        <w:t>6.</w:t>
      </w:r>
      <w:r w:rsidRPr="006C6862">
        <w:rPr>
          <w:rFonts w:cs="Arial"/>
          <w:szCs w:val="24"/>
        </w:rPr>
        <w:tab/>
        <w:t xml:space="preserve"> Provide evidence of relevant insurances and fully indemnify Council against all risks associated with the use of land or property.</w:t>
      </w:r>
    </w:p>
    <w:p w14:paraId="6E79CE75" w14:textId="77777777" w:rsidR="006C6862" w:rsidRPr="006C6862" w:rsidRDefault="006C6862" w:rsidP="006C6862">
      <w:pPr>
        <w:rPr>
          <w:rFonts w:cs="Arial"/>
          <w:szCs w:val="24"/>
        </w:rPr>
      </w:pPr>
      <w:r w:rsidRPr="006C6862">
        <w:rPr>
          <w:rFonts w:cs="Arial"/>
          <w:szCs w:val="24"/>
        </w:rPr>
        <w:t>7.</w:t>
      </w:r>
      <w:r w:rsidRPr="006C6862">
        <w:rPr>
          <w:rFonts w:cs="Arial"/>
          <w:szCs w:val="24"/>
        </w:rPr>
        <w:tab/>
        <w:t>Make good any damage caused during the use.</w:t>
      </w:r>
    </w:p>
    <w:p w14:paraId="51F26107" w14:textId="77777777" w:rsidR="006C6862" w:rsidRPr="006C6862" w:rsidRDefault="006C6862" w:rsidP="00A027FD">
      <w:pPr>
        <w:ind w:left="720" w:hanging="720"/>
        <w:rPr>
          <w:rFonts w:cs="Arial"/>
          <w:szCs w:val="24"/>
        </w:rPr>
      </w:pPr>
      <w:r w:rsidRPr="006C6862">
        <w:rPr>
          <w:rFonts w:cs="Arial"/>
          <w:szCs w:val="24"/>
        </w:rPr>
        <w:t>8.</w:t>
      </w:r>
      <w:r w:rsidRPr="006C6862">
        <w:rPr>
          <w:rFonts w:cs="Arial"/>
          <w:szCs w:val="24"/>
        </w:rPr>
        <w:tab/>
        <w:t xml:space="preserve">Put in place protective measures for areas where important natural heritage is present. </w:t>
      </w:r>
    </w:p>
    <w:p w14:paraId="5A813391" w14:textId="77777777" w:rsidR="006C6862" w:rsidRPr="006C6862" w:rsidRDefault="006C6862" w:rsidP="00A027FD">
      <w:pPr>
        <w:ind w:left="720" w:hanging="720"/>
        <w:rPr>
          <w:rFonts w:cs="Arial"/>
          <w:szCs w:val="24"/>
        </w:rPr>
      </w:pPr>
      <w:r w:rsidRPr="006C6862">
        <w:rPr>
          <w:rFonts w:cs="Arial"/>
          <w:szCs w:val="24"/>
        </w:rPr>
        <w:t>9.</w:t>
      </w:r>
      <w:r w:rsidRPr="006C6862">
        <w:rPr>
          <w:rFonts w:cs="Arial"/>
          <w:szCs w:val="24"/>
        </w:rPr>
        <w:tab/>
        <w:t xml:space="preserve">Arrange for the collection and subsequent removal, and where appropriate, recycling of all litter and other debris from the main event and adjacent areas during the event, as well as once the event has concluded, however, should </w:t>
      </w:r>
      <w:r w:rsidRPr="006C6862">
        <w:rPr>
          <w:rFonts w:cs="Arial"/>
          <w:szCs w:val="24"/>
        </w:rPr>
        <w:lastRenderedPageBreak/>
        <w:t>the Council have to do any additional cleaning the costs will be recovered from the Organiser.</w:t>
      </w:r>
    </w:p>
    <w:p w14:paraId="29A41C57" w14:textId="77777777" w:rsidR="006C6862" w:rsidRPr="006C6862" w:rsidRDefault="006C6862" w:rsidP="006C6862">
      <w:pPr>
        <w:rPr>
          <w:rFonts w:cs="Arial"/>
          <w:szCs w:val="24"/>
        </w:rPr>
      </w:pPr>
      <w:r w:rsidRPr="006C6862">
        <w:rPr>
          <w:rFonts w:cs="Arial"/>
          <w:szCs w:val="24"/>
        </w:rPr>
        <w:t>10.</w:t>
      </w:r>
      <w:r w:rsidRPr="006C6862">
        <w:rPr>
          <w:rFonts w:cs="Arial"/>
          <w:szCs w:val="24"/>
        </w:rPr>
        <w:tab/>
        <w:t>Organiser to put in place plans for recycling waste</w:t>
      </w:r>
    </w:p>
    <w:p w14:paraId="17E00735" w14:textId="77777777" w:rsidR="006C6862" w:rsidRPr="006C6862" w:rsidRDefault="006C6862" w:rsidP="00A027FD">
      <w:pPr>
        <w:ind w:left="720" w:hanging="720"/>
        <w:rPr>
          <w:rFonts w:cs="Arial"/>
          <w:szCs w:val="24"/>
        </w:rPr>
      </w:pPr>
      <w:r w:rsidRPr="006C6862">
        <w:rPr>
          <w:rFonts w:cs="Arial"/>
          <w:szCs w:val="24"/>
        </w:rPr>
        <w:t>11.</w:t>
      </w:r>
      <w:r w:rsidRPr="006C6862">
        <w:rPr>
          <w:rFonts w:cs="Arial"/>
          <w:szCs w:val="24"/>
        </w:rPr>
        <w:tab/>
        <w:t>Arrange for the prompt removal of any items used in connection with the event</w:t>
      </w:r>
    </w:p>
    <w:p w14:paraId="08812851" w14:textId="77777777" w:rsidR="006C6862" w:rsidRPr="006C6862" w:rsidRDefault="006C6862" w:rsidP="00A027FD">
      <w:pPr>
        <w:ind w:left="720" w:hanging="720"/>
        <w:rPr>
          <w:rFonts w:cs="Arial"/>
          <w:szCs w:val="24"/>
        </w:rPr>
      </w:pPr>
      <w:r w:rsidRPr="006C6862">
        <w:rPr>
          <w:rFonts w:cs="Arial"/>
          <w:szCs w:val="24"/>
        </w:rPr>
        <w:t>12.</w:t>
      </w:r>
      <w:r w:rsidRPr="006C6862">
        <w:rPr>
          <w:rFonts w:cs="Arial"/>
          <w:szCs w:val="24"/>
        </w:rPr>
        <w:tab/>
        <w:t xml:space="preserve"> Put in place plans to limit any negative impact on the public using the land at the same time as the event.</w:t>
      </w:r>
    </w:p>
    <w:p w14:paraId="5DF45768" w14:textId="77777777" w:rsidR="006C6862" w:rsidRPr="006C6862" w:rsidRDefault="006C6862" w:rsidP="00A027FD">
      <w:pPr>
        <w:ind w:left="720" w:hanging="720"/>
        <w:rPr>
          <w:rFonts w:cs="Arial"/>
          <w:szCs w:val="24"/>
        </w:rPr>
      </w:pPr>
      <w:r w:rsidRPr="006C6862">
        <w:rPr>
          <w:rFonts w:cs="Arial"/>
          <w:szCs w:val="24"/>
        </w:rPr>
        <w:t>13.</w:t>
      </w:r>
      <w:r w:rsidRPr="006C6862">
        <w:rPr>
          <w:rFonts w:cs="Arial"/>
          <w:szCs w:val="24"/>
        </w:rPr>
        <w:tab/>
        <w:t xml:space="preserve">Provide evidence of permits/licences/registrations and approvals, where required.  </w:t>
      </w:r>
    </w:p>
    <w:p w14:paraId="01CA2287" w14:textId="77777777" w:rsidR="006C6862" w:rsidRPr="006C6862" w:rsidRDefault="006C6862" w:rsidP="00A027FD">
      <w:pPr>
        <w:ind w:left="720" w:hanging="720"/>
        <w:rPr>
          <w:rFonts w:cs="Arial"/>
          <w:szCs w:val="24"/>
        </w:rPr>
      </w:pPr>
      <w:r w:rsidRPr="006C6862">
        <w:rPr>
          <w:rFonts w:cs="Arial"/>
          <w:szCs w:val="24"/>
        </w:rPr>
        <w:t>14.</w:t>
      </w:r>
      <w:r w:rsidRPr="006C6862">
        <w:rPr>
          <w:rFonts w:cs="Arial"/>
          <w:szCs w:val="24"/>
        </w:rPr>
        <w:tab/>
        <w:t>Indemnify the Council against all claims which may result from the event or use of the area and provide the Council with a copy of the relevant insurance policy.</w:t>
      </w:r>
    </w:p>
    <w:p w14:paraId="429B3E2E" w14:textId="77777777" w:rsidR="006C6862" w:rsidRPr="006C6862" w:rsidRDefault="006C6862" w:rsidP="00A027FD">
      <w:pPr>
        <w:ind w:left="720" w:hanging="720"/>
        <w:rPr>
          <w:rFonts w:cs="Arial"/>
          <w:szCs w:val="24"/>
        </w:rPr>
      </w:pPr>
      <w:r w:rsidRPr="006C6862">
        <w:rPr>
          <w:rFonts w:cs="Arial"/>
          <w:szCs w:val="24"/>
        </w:rPr>
        <w:t>15.</w:t>
      </w:r>
      <w:r w:rsidRPr="006C6862">
        <w:rPr>
          <w:rFonts w:cs="Arial"/>
          <w:szCs w:val="24"/>
        </w:rPr>
        <w:tab/>
        <w:t>Ensure that only the designated area, or areas specified by Council officers are used for the event.</w:t>
      </w:r>
    </w:p>
    <w:p w14:paraId="58AD39D6" w14:textId="77777777" w:rsidR="006C6862" w:rsidRPr="006C6862" w:rsidRDefault="006C6862" w:rsidP="00A027FD">
      <w:pPr>
        <w:ind w:left="720" w:hanging="720"/>
        <w:rPr>
          <w:rFonts w:cs="Arial"/>
          <w:szCs w:val="24"/>
        </w:rPr>
      </w:pPr>
      <w:r w:rsidRPr="006C6862">
        <w:rPr>
          <w:rFonts w:cs="Arial"/>
          <w:szCs w:val="24"/>
        </w:rPr>
        <w:t>16.</w:t>
      </w:r>
      <w:r w:rsidRPr="006C6862">
        <w:rPr>
          <w:rFonts w:cs="Arial"/>
          <w:szCs w:val="24"/>
        </w:rPr>
        <w:tab/>
        <w:t>Ensure that adequate marshals are placed throughout the designated area so as members of the public are not endangered by the event.</w:t>
      </w:r>
    </w:p>
    <w:p w14:paraId="0890B065" w14:textId="77777777" w:rsidR="006C6862" w:rsidRPr="006C6862" w:rsidRDefault="006C6862" w:rsidP="00A027FD">
      <w:pPr>
        <w:ind w:left="720" w:hanging="720"/>
        <w:rPr>
          <w:rFonts w:cs="Arial"/>
          <w:szCs w:val="24"/>
        </w:rPr>
      </w:pPr>
      <w:r w:rsidRPr="006C6862">
        <w:rPr>
          <w:rFonts w:cs="Arial"/>
          <w:szCs w:val="24"/>
        </w:rPr>
        <w:t>17.</w:t>
      </w:r>
      <w:r w:rsidRPr="006C6862">
        <w:rPr>
          <w:rFonts w:cs="Arial"/>
          <w:szCs w:val="24"/>
        </w:rPr>
        <w:tab/>
        <w:t>Where electric supplies are being used this must be agreed in advance with Council officers. Additional costs may apply depending on the services required.</w:t>
      </w:r>
    </w:p>
    <w:p w14:paraId="31CBCA84" w14:textId="77777777" w:rsidR="006C6862" w:rsidRPr="006C6862" w:rsidRDefault="006C6862" w:rsidP="006C6862">
      <w:pPr>
        <w:rPr>
          <w:rFonts w:cs="Arial"/>
          <w:szCs w:val="24"/>
        </w:rPr>
      </w:pPr>
      <w:r w:rsidRPr="006C6862">
        <w:rPr>
          <w:rFonts w:cs="Arial"/>
          <w:szCs w:val="24"/>
        </w:rPr>
        <w:t>18.</w:t>
      </w:r>
      <w:r w:rsidRPr="006C6862">
        <w:rPr>
          <w:rFonts w:cs="Arial"/>
          <w:szCs w:val="24"/>
        </w:rPr>
        <w:tab/>
        <w:t>Comply with any other relevant legislative provision.</w:t>
      </w:r>
    </w:p>
    <w:p w14:paraId="7224E9CA" w14:textId="77777777" w:rsidR="006C6862" w:rsidRPr="006C6862" w:rsidRDefault="006C6862" w:rsidP="006C6862">
      <w:pPr>
        <w:rPr>
          <w:rFonts w:cs="Arial"/>
          <w:szCs w:val="24"/>
        </w:rPr>
      </w:pPr>
      <w:r w:rsidRPr="006C6862">
        <w:rPr>
          <w:rFonts w:cs="Arial"/>
          <w:szCs w:val="24"/>
        </w:rPr>
        <w:t>19.</w:t>
      </w:r>
      <w:r w:rsidRPr="006C6862">
        <w:rPr>
          <w:rFonts w:cs="Arial"/>
          <w:szCs w:val="24"/>
        </w:rPr>
        <w:tab/>
        <w:t>No petrol generators are to be used.</w:t>
      </w:r>
    </w:p>
    <w:p w14:paraId="70FFBF65" w14:textId="77777777" w:rsidR="003F1DE9" w:rsidRDefault="003F1DE9" w:rsidP="00DD6B78">
      <w:pPr>
        <w:rPr>
          <w:rFonts w:cs="Arial"/>
          <w:szCs w:val="24"/>
        </w:rPr>
      </w:pPr>
    </w:p>
    <w:p w14:paraId="4E044697" w14:textId="1C6F32E2" w:rsidR="00DD6B78" w:rsidRDefault="006C6862" w:rsidP="00DD6B78">
      <w:pPr>
        <w:rPr>
          <w:rFonts w:cs="Arial"/>
          <w:szCs w:val="24"/>
        </w:rPr>
      </w:pPr>
      <w:r w:rsidRPr="006C6862">
        <w:rPr>
          <w:rFonts w:cs="Arial"/>
          <w:szCs w:val="24"/>
        </w:rPr>
        <w:t>RECOMMENDED that the Council accedes to the request subject to the organisers agreeing to the conditions detailed above.</w:t>
      </w:r>
    </w:p>
    <w:p w14:paraId="2B8E3094" w14:textId="77777777" w:rsidR="003F1DE9" w:rsidRDefault="003F1DE9" w:rsidP="00DD6B78">
      <w:pPr>
        <w:rPr>
          <w:rFonts w:cs="Arial"/>
          <w:szCs w:val="24"/>
        </w:rPr>
      </w:pPr>
    </w:p>
    <w:p w14:paraId="0474515C" w14:textId="1E5E87D8" w:rsidR="00DD6B78" w:rsidRDefault="008F6AA0" w:rsidP="00DD6B78">
      <w:pPr>
        <w:rPr>
          <w:rFonts w:cs="Arial"/>
          <w:szCs w:val="24"/>
        </w:rPr>
      </w:pPr>
      <w:r>
        <w:rPr>
          <w:rFonts w:cs="Arial"/>
          <w:szCs w:val="24"/>
        </w:rPr>
        <w:t xml:space="preserve">Proposed by </w:t>
      </w:r>
      <w:r w:rsidR="00DD6B78">
        <w:rPr>
          <w:rFonts w:cs="Arial"/>
          <w:szCs w:val="24"/>
        </w:rPr>
        <w:t>Alderman Irvine, seconded by Councillor MacArthur, that the recommendation be adopted.</w:t>
      </w:r>
    </w:p>
    <w:p w14:paraId="2266503D" w14:textId="77777777" w:rsidR="003F1DE9" w:rsidRDefault="003F1DE9" w:rsidP="00DD6B78">
      <w:pPr>
        <w:rPr>
          <w:rFonts w:cs="Arial"/>
          <w:szCs w:val="24"/>
        </w:rPr>
      </w:pPr>
    </w:p>
    <w:p w14:paraId="4974043C" w14:textId="08EA5FB5" w:rsidR="00DD6B78" w:rsidRDefault="00DD6B78" w:rsidP="00DD6B78">
      <w:pPr>
        <w:rPr>
          <w:rFonts w:cs="Arial"/>
          <w:b/>
          <w:bCs/>
          <w:szCs w:val="24"/>
        </w:rPr>
      </w:pPr>
      <w:r>
        <w:rPr>
          <w:rFonts w:cs="Arial"/>
          <w:szCs w:val="24"/>
        </w:rPr>
        <w:t xml:space="preserve">Councillor T Smith spoke to support the event and </w:t>
      </w:r>
      <w:r w:rsidR="008F6AA0">
        <w:rPr>
          <w:rFonts w:cs="Arial"/>
          <w:szCs w:val="24"/>
        </w:rPr>
        <w:t>looked</w:t>
      </w:r>
      <w:r>
        <w:rPr>
          <w:rFonts w:cs="Arial"/>
          <w:szCs w:val="24"/>
        </w:rPr>
        <w:t xml:space="preserve"> forward to what would be a great</w:t>
      </w:r>
      <w:r w:rsidR="008F6AA0">
        <w:rPr>
          <w:rFonts w:cs="Arial"/>
          <w:szCs w:val="24"/>
        </w:rPr>
        <w:t>, and long overdue,</w:t>
      </w:r>
      <w:r>
        <w:rPr>
          <w:rFonts w:cs="Arial"/>
          <w:szCs w:val="24"/>
        </w:rPr>
        <w:t xml:space="preserve"> night out. He could not think of a better way to celebrate the Centenary of Northern Ireland.</w:t>
      </w:r>
    </w:p>
    <w:p w14:paraId="6CDBB8F1" w14:textId="77777777" w:rsidR="003F1DE9" w:rsidRDefault="003F1DE9" w:rsidP="00D305C2">
      <w:pPr>
        <w:rPr>
          <w:rFonts w:cs="Arial"/>
          <w:b/>
          <w:bCs/>
          <w:szCs w:val="24"/>
        </w:rPr>
      </w:pPr>
    </w:p>
    <w:p w14:paraId="508CF3E7" w14:textId="4A20F174" w:rsidR="00D305C2" w:rsidRDefault="00D305C2" w:rsidP="00D305C2">
      <w:pPr>
        <w:rPr>
          <w:rFonts w:cs="Arial"/>
          <w:b/>
          <w:bCs/>
          <w:szCs w:val="24"/>
        </w:rPr>
      </w:pPr>
      <w:r w:rsidRPr="003A6B90">
        <w:rPr>
          <w:rFonts w:cs="Arial"/>
          <w:b/>
          <w:bCs/>
          <w:szCs w:val="24"/>
        </w:rPr>
        <w:t>RESOLVED, on the proposal of</w:t>
      </w:r>
      <w:r w:rsidR="004913F6">
        <w:rPr>
          <w:rFonts w:cs="Arial"/>
          <w:b/>
          <w:bCs/>
          <w:szCs w:val="24"/>
        </w:rPr>
        <w:t xml:space="preserve"> </w:t>
      </w:r>
      <w:r w:rsidR="00DD6B78">
        <w:rPr>
          <w:rFonts w:cs="Arial"/>
          <w:b/>
          <w:bCs/>
          <w:szCs w:val="24"/>
        </w:rPr>
        <w:t>Alderman Irvine</w:t>
      </w:r>
      <w:r w:rsidRPr="003A6B90">
        <w:rPr>
          <w:rFonts w:cs="Arial"/>
          <w:b/>
          <w:bCs/>
          <w:szCs w:val="24"/>
        </w:rPr>
        <w:t>, seconded by</w:t>
      </w:r>
      <w:r w:rsidR="00DD6B78">
        <w:rPr>
          <w:rFonts w:cs="Arial"/>
          <w:b/>
          <w:bCs/>
          <w:szCs w:val="24"/>
        </w:rPr>
        <w:t xml:space="preserve"> Councillor MacArthur</w:t>
      </w:r>
      <w:r w:rsidR="008E14D3">
        <w:rPr>
          <w:rFonts w:cs="Arial"/>
          <w:b/>
          <w:bCs/>
          <w:szCs w:val="24"/>
        </w:rPr>
        <w:t>,</w:t>
      </w:r>
      <w:r w:rsidRPr="00910EA0">
        <w:rPr>
          <w:rFonts w:cs="Arial"/>
          <w:b/>
          <w:bCs/>
          <w:szCs w:val="24"/>
        </w:rPr>
        <w:t xml:space="preserve"> </w:t>
      </w:r>
      <w:r>
        <w:rPr>
          <w:rFonts w:cs="Arial"/>
          <w:b/>
          <w:bCs/>
          <w:szCs w:val="24"/>
        </w:rPr>
        <w:t>that the recommendation be adopted</w:t>
      </w:r>
      <w:r w:rsidR="008E14D3">
        <w:rPr>
          <w:rFonts w:cs="Arial"/>
          <w:b/>
          <w:bCs/>
          <w:szCs w:val="24"/>
        </w:rPr>
        <w:t>.</w:t>
      </w:r>
    </w:p>
    <w:bookmarkEnd w:id="19"/>
    <w:bookmarkEnd w:id="20"/>
    <w:p w14:paraId="52127128" w14:textId="288BE632" w:rsidR="004C5554" w:rsidRDefault="004C5554" w:rsidP="00D305C2">
      <w:pPr>
        <w:rPr>
          <w:rFonts w:cs="Arial"/>
          <w:b/>
          <w:bCs/>
          <w:szCs w:val="24"/>
        </w:rPr>
      </w:pPr>
    </w:p>
    <w:p w14:paraId="05BE1FA8" w14:textId="2D2648E3" w:rsidR="004014E0" w:rsidRPr="005471AD" w:rsidRDefault="004014E0" w:rsidP="005471AD">
      <w:pPr>
        <w:pStyle w:val="Heading1"/>
      </w:pPr>
      <w:r w:rsidRPr="00A22B96">
        <w:rPr>
          <w:u w:val="none"/>
        </w:rPr>
        <w:t>13.</w:t>
      </w:r>
      <w:r w:rsidRPr="00A22B96">
        <w:rPr>
          <w:u w:val="none"/>
        </w:rPr>
        <w:tab/>
      </w:r>
      <w:r w:rsidR="0098653D" w:rsidRPr="0098653D">
        <w:t>Annual Somme Pilgrimage 2022</w:t>
      </w:r>
      <w:r w:rsidR="00C10A92">
        <w:t xml:space="preserve"> (FILE CX181)</w:t>
      </w:r>
    </w:p>
    <w:p w14:paraId="3D2F2459" w14:textId="77777777" w:rsidR="003F1DE9" w:rsidRDefault="003F1DE9" w:rsidP="00C10A92">
      <w:pPr>
        <w:rPr>
          <w:rFonts w:cs="Arial"/>
          <w:szCs w:val="24"/>
        </w:rPr>
      </w:pPr>
    </w:p>
    <w:p w14:paraId="52DA09C5" w14:textId="14F78F73" w:rsidR="00C10A92" w:rsidRPr="00C10A92" w:rsidRDefault="00172188" w:rsidP="00C10A92">
      <w:pPr>
        <w:rPr>
          <w:rFonts w:cs="Arial"/>
          <w:szCs w:val="24"/>
        </w:rPr>
      </w:pPr>
      <w:r w:rsidRPr="0082368F">
        <w:rPr>
          <w:rFonts w:cs="Arial"/>
          <w:szCs w:val="24"/>
        </w:rPr>
        <w:t>PREVIOUSLY CIRCULATED:- Report dated</w:t>
      </w:r>
      <w:r w:rsidR="00C10A92">
        <w:rPr>
          <w:rFonts w:cs="Arial"/>
          <w:szCs w:val="24"/>
        </w:rPr>
        <w:t xml:space="preserve"> 3 March 2022 </w:t>
      </w:r>
      <w:r>
        <w:rPr>
          <w:rFonts w:cs="Arial"/>
          <w:szCs w:val="24"/>
        </w:rPr>
        <w:t xml:space="preserve">from the </w:t>
      </w:r>
      <w:r w:rsidR="00C10A92">
        <w:rPr>
          <w:rFonts w:cs="Arial"/>
          <w:szCs w:val="24"/>
        </w:rPr>
        <w:t>Chief Executive</w:t>
      </w:r>
      <w:r>
        <w:rPr>
          <w:rFonts w:cs="Arial"/>
          <w:szCs w:val="24"/>
        </w:rPr>
        <w:t xml:space="preserve"> detailing that </w:t>
      </w:r>
      <w:r w:rsidR="003F1DE9">
        <w:rPr>
          <w:rFonts w:cs="Arial"/>
          <w:szCs w:val="24"/>
        </w:rPr>
        <w:t>o</w:t>
      </w:r>
      <w:r w:rsidR="00C10A92" w:rsidRPr="00C10A92">
        <w:rPr>
          <w:rFonts w:cs="Arial"/>
          <w:szCs w:val="24"/>
        </w:rPr>
        <w:t>n 1st July 2022 it would be the 106th anniversary of the Battle of the Somme and Members would be aware of the strong connection of this to the Borough.</w:t>
      </w:r>
    </w:p>
    <w:p w14:paraId="080C57A8" w14:textId="77777777" w:rsidR="003F1DE9" w:rsidRDefault="003F1DE9" w:rsidP="00C10A92">
      <w:pPr>
        <w:rPr>
          <w:rFonts w:cs="Arial"/>
          <w:szCs w:val="24"/>
        </w:rPr>
      </w:pPr>
    </w:p>
    <w:p w14:paraId="00823AAE" w14:textId="5492351C" w:rsidR="00C10A92" w:rsidRPr="00C10A92" w:rsidRDefault="00C10A92" w:rsidP="00C10A92">
      <w:pPr>
        <w:rPr>
          <w:rFonts w:cs="Arial"/>
          <w:szCs w:val="24"/>
        </w:rPr>
      </w:pPr>
      <w:r w:rsidRPr="00C10A92">
        <w:rPr>
          <w:rFonts w:cs="Arial"/>
          <w:szCs w:val="24"/>
        </w:rPr>
        <w:t>The Council had participated annually in the commemoration events at the Thiepval Monument, Ulster Memorial Tower and the Memorial at Guillemont.  This had usually also included wreath laying at the Menin Gate, Ypres and, in 2018, the dedication of a new memorial to the 36th (Ulster) Division and 16th (Irish) Division at Essigny Le Grand.  There was also the opportunity to visit the Island of Ireland Peace Tower at Messines and lay a wreath in the honour of Edmund de Wind VC at Pozieres British Cemetery.</w:t>
      </w:r>
    </w:p>
    <w:p w14:paraId="6BA3F7B3" w14:textId="77777777" w:rsidR="003F1DE9" w:rsidRDefault="003F1DE9" w:rsidP="00C10A92">
      <w:pPr>
        <w:rPr>
          <w:rFonts w:cs="Arial"/>
          <w:szCs w:val="24"/>
        </w:rPr>
      </w:pPr>
    </w:p>
    <w:p w14:paraId="1F11E5E0" w14:textId="5C8B6B65" w:rsidR="00C10A92" w:rsidRPr="00C10A92" w:rsidRDefault="00C10A92" w:rsidP="00C10A92">
      <w:pPr>
        <w:rPr>
          <w:rFonts w:cs="Arial"/>
          <w:szCs w:val="24"/>
        </w:rPr>
      </w:pPr>
      <w:r w:rsidRPr="00C10A92">
        <w:rPr>
          <w:rFonts w:cs="Arial"/>
          <w:szCs w:val="24"/>
        </w:rPr>
        <w:lastRenderedPageBreak/>
        <w:t xml:space="preserve">In line with previous years, it was recommended that the Council approves the attendance at the commemoration events from 30th June to 3 July 2021 of the Mayor (or if unable to travel the Deputy Mayor), another Member and an Officer. </w:t>
      </w:r>
    </w:p>
    <w:p w14:paraId="3C72D9B2" w14:textId="77777777" w:rsidR="003F1DE9" w:rsidRDefault="003F1DE9" w:rsidP="00C10A92">
      <w:pPr>
        <w:rPr>
          <w:rFonts w:cs="Arial"/>
          <w:szCs w:val="24"/>
        </w:rPr>
      </w:pPr>
    </w:p>
    <w:p w14:paraId="47E19582" w14:textId="138B5C94" w:rsidR="00C10A92" w:rsidRDefault="00C10A92" w:rsidP="00C10A92">
      <w:pPr>
        <w:rPr>
          <w:rFonts w:cs="Arial"/>
          <w:szCs w:val="24"/>
        </w:rPr>
      </w:pPr>
      <w:r>
        <w:rPr>
          <w:rFonts w:cs="Arial"/>
          <w:szCs w:val="24"/>
        </w:rPr>
        <w:t>RECOMMENDED that:</w:t>
      </w:r>
    </w:p>
    <w:p w14:paraId="646B43B9" w14:textId="77777777" w:rsidR="003F1DE9" w:rsidRPr="00C10A92" w:rsidRDefault="003F1DE9" w:rsidP="00C10A92">
      <w:pPr>
        <w:rPr>
          <w:rFonts w:cs="Arial"/>
          <w:szCs w:val="24"/>
        </w:rPr>
      </w:pPr>
    </w:p>
    <w:p w14:paraId="343176AB" w14:textId="7C2DF1A4" w:rsidR="00C10A92" w:rsidRPr="00C10A92" w:rsidRDefault="00C10A92" w:rsidP="00A027FD">
      <w:pPr>
        <w:ind w:left="720" w:hanging="720"/>
        <w:rPr>
          <w:rFonts w:cs="Arial"/>
          <w:szCs w:val="24"/>
        </w:rPr>
      </w:pPr>
      <w:r w:rsidRPr="00C10A92">
        <w:rPr>
          <w:rFonts w:cs="Arial"/>
          <w:szCs w:val="24"/>
        </w:rPr>
        <w:t>1.</w:t>
      </w:r>
      <w:r w:rsidRPr="00C10A92">
        <w:rPr>
          <w:rFonts w:cs="Arial"/>
          <w:szCs w:val="24"/>
        </w:rPr>
        <w:tab/>
        <w:t xml:space="preserve">the Council approves the attendance at the annual Battle of the Somme Commemorations in 2022 of the Mayor (or if unable to travel the Deputy Mayor), another Member and an Officer. </w:t>
      </w:r>
    </w:p>
    <w:p w14:paraId="6D29659A" w14:textId="099C0F07" w:rsidR="00172188" w:rsidRPr="005D2283" w:rsidRDefault="00C10A92" w:rsidP="00C10A92">
      <w:r w:rsidRPr="00C10A92">
        <w:rPr>
          <w:rFonts w:cs="Arial"/>
          <w:szCs w:val="24"/>
        </w:rPr>
        <w:t>2.</w:t>
      </w:r>
      <w:r w:rsidRPr="00C10A92">
        <w:rPr>
          <w:rFonts w:cs="Arial"/>
          <w:szCs w:val="24"/>
        </w:rPr>
        <w:tab/>
        <w:t>the Council nominates the other Member.</w:t>
      </w:r>
    </w:p>
    <w:p w14:paraId="086E7071" w14:textId="77777777" w:rsidR="003F1DE9" w:rsidRDefault="003F1DE9" w:rsidP="00172188">
      <w:pPr>
        <w:rPr>
          <w:rFonts w:cs="Arial"/>
          <w:szCs w:val="24"/>
        </w:rPr>
      </w:pPr>
    </w:p>
    <w:p w14:paraId="682BA3F4" w14:textId="021205A0" w:rsidR="00172188" w:rsidRPr="008F6AA0" w:rsidRDefault="00375AB1" w:rsidP="00172188">
      <w:pPr>
        <w:rPr>
          <w:rFonts w:cs="Arial"/>
          <w:szCs w:val="24"/>
        </w:rPr>
      </w:pPr>
      <w:r>
        <w:rPr>
          <w:rFonts w:cs="Arial"/>
          <w:szCs w:val="24"/>
        </w:rPr>
        <w:t xml:space="preserve">Proposed by </w:t>
      </w:r>
      <w:r w:rsidR="00DD6B78" w:rsidRPr="008F6AA0">
        <w:rPr>
          <w:rFonts w:cs="Arial"/>
          <w:szCs w:val="24"/>
        </w:rPr>
        <w:t>Alderman McIlveen, seconded by Councillor Edmund, that the recommendation</w:t>
      </w:r>
      <w:r w:rsidR="0022491F">
        <w:rPr>
          <w:rFonts w:cs="Arial"/>
          <w:szCs w:val="24"/>
        </w:rPr>
        <w:t>s</w:t>
      </w:r>
      <w:r w:rsidR="00DD6B78" w:rsidRPr="008F6AA0">
        <w:rPr>
          <w:rFonts w:cs="Arial"/>
          <w:szCs w:val="24"/>
        </w:rPr>
        <w:t xml:space="preserve"> be adopted.</w:t>
      </w:r>
    </w:p>
    <w:p w14:paraId="40A6645A" w14:textId="4A64964E" w:rsidR="00DD6B78" w:rsidRPr="008F6AA0" w:rsidRDefault="00DD6B78" w:rsidP="00172188">
      <w:pPr>
        <w:rPr>
          <w:rFonts w:cs="Arial"/>
          <w:szCs w:val="24"/>
        </w:rPr>
      </w:pPr>
    </w:p>
    <w:p w14:paraId="0FE6FE5D" w14:textId="1E880AD9" w:rsidR="00DD6B78" w:rsidRDefault="00375AB1" w:rsidP="00172188">
      <w:pPr>
        <w:rPr>
          <w:rFonts w:cs="Arial"/>
          <w:szCs w:val="24"/>
        </w:rPr>
      </w:pPr>
      <w:r>
        <w:rPr>
          <w:rFonts w:cs="Arial"/>
          <w:szCs w:val="24"/>
        </w:rPr>
        <w:t xml:space="preserve">Proposed by </w:t>
      </w:r>
      <w:r w:rsidR="00DD6B78" w:rsidRPr="008F6AA0">
        <w:rPr>
          <w:rFonts w:cs="Arial"/>
          <w:szCs w:val="24"/>
        </w:rPr>
        <w:t>Alderman McIlveen, seconded by Councillor Edmund, that Councillor MacArthur attend</w:t>
      </w:r>
      <w:r>
        <w:rPr>
          <w:rFonts w:cs="Arial"/>
          <w:szCs w:val="24"/>
        </w:rPr>
        <w:t xml:space="preserve"> as the additional member.</w:t>
      </w:r>
    </w:p>
    <w:p w14:paraId="4EE3C706" w14:textId="13570481" w:rsidR="008F6AA0" w:rsidRDefault="008F6AA0" w:rsidP="00172188">
      <w:pPr>
        <w:rPr>
          <w:rFonts w:cs="Arial"/>
          <w:szCs w:val="24"/>
        </w:rPr>
      </w:pPr>
    </w:p>
    <w:p w14:paraId="0C547BBE" w14:textId="3EF7FFC4" w:rsidR="008F6AA0" w:rsidRPr="008F6AA0" w:rsidRDefault="008F6AA0" w:rsidP="00172188">
      <w:pPr>
        <w:rPr>
          <w:rFonts w:cs="Arial"/>
          <w:szCs w:val="24"/>
        </w:rPr>
      </w:pPr>
      <w:r>
        <w:rPr>
          <w:rFonts w:cs="Arial"/>
          <w:szCs w:val="24"/>
        </w:rPr>
        <w:t>Councillor MacArthur said she would regard the opportunity to attend and represent the Council at the Somme Pilgrimage as a huge honour and would thank members for supporting her nomination.</w:t>
      </w:r>
    </w:p>
    <w:p w14:paraId="37FD577A" w14:textId="77777777" w:rsidR="00DD6B78" w:rsidRDefault="00DD6B78" w:rsidP="00172188">
      <w:pPr>
        <w:rPr>
          <w:rFonts w:cs="Arial"/>
          <w:b/>
          <w:bCs/>
          <w:szCs w:val="24"/>
        </w:rPr>
      </w:pPr>
    </w:p>
    <w:p w14:paraId="58D8EAEE" w14:textId="3379825B" w:rsidR="00094DC0" w:rsidRDefault="00172188" w:rsidP="00834F09">
      <w:pPr>
        <w:rPr>
          <w:rFonts w:cs="Arial"/>
          <w:b/>
          <w:bCs/>
          <w:szCs w:val="24"/>
        </w:rPr>
      </w:pPr>
      <w:r w:rsidRPr="003A6B90">
        <w:rPr>
          <w:rFonts w:cs="Arial"/>
          <w:b/>
          <w:bCs/>
          <w:szCs w:val="24"/>
        </w:rPr>
        <w:t>RESOLVED, on the proposal of</w:t>
      </w:r>
      <w:r>
        <w:rPr>
          <w:rFonts w:cs="Arial"/>
          <w:b/>
          <w:bCs/>
          <w:szCs w:val="24"/>
        </w:rPr>
        <w:t xml:space="preserve"> </w:t>
      </w:r>
      <w:r w:rsidR="008F6AA0">
        <w:rPr>
          <w:rFonts w:cs="Arial"/>
          <w:b/>
          <w:bCs/>
          <w:szCs w:val="24"/>
        </w:rPr>
        <w:t>Alderman McIlveen</w:t>
      </w:r>
      <w:r w:rsidRPr="003A6B90">
        <w:rPr>
          <w:rFonts w:cs="Arial"/>
          <w:b/>
          <w:bCs/>
          <w:szCs w:val="24"/>
        </w:rPr>
        <w:t>, seconded by</w:t>
      </w:r>
      <w:r>
        <w:rPr>
          <w:rFonts w:cs="Arial"/>
          <w:b/>
          <w:bCs/>
          <w:szCs w:val="24"/>
        </w:rPr>
        <w:t xml:space="preserve"> </w:t>
      </w:r>
      <w:r w:rsidR="008F6AA0">
        <w:rPr>
          <w:rFonts w:cs="Arial"/>
          <w:b/>
          <w:bCs/>
          <w:szCs w:val="24"/>
        </w:rPr>
        <w:t>Councillor Edmund</w:t>
      </w:r>
      <w:r>
        <w:rPr>
          <w:rFonts w:cs="Arial"/>
          <w:b/>
          <w:bCs/>
          <w:szCs w:val="24"/>
        </w:rPr>
        <w:t>,</w:t>
      </w:r>
      <w:r w:rsidRPr="00910EA0">
        <w:rPr>
          <w:rFonts w:cs="Arial"/>
          <w:b/>
          <w:bCs/>
          <w:szCs w:val="24"/>
        </w:rPr>
        <w:t xml:space="preserve"> </w:t>
      </w:r>
      <w:r>
        <w:rPr>
          <w:rFonts w:cs="Arial"/>
          <w:b/>
          <w:bCs/>
          <w:szCs w:val="24"/>
        </w:rPr>
        <w:t>that the recommendation</w:t>
      </w:r>
      <w:r w:rsidR="0022491F">
        <w:rPr>
          <w:rFonts w:cs="Arial"/>
          <w:b/>
          <w:bCs/>
          <w:szCs w:val="24"/>
        </w:rPr>
        <w:t>s</w:t>
      </w:r>
      <w:r>
        <w:rPr>
          <w:rFonts w:cs="Arial"/>
          <w:b/>
          <w:bCs/>
          <w:szCs w:val="24"/>
        </w:rPr>
        <w:t xml:space="preserve"> be adopted</w:t>
      </w:r>
      <w:r w:rsidR="008F6AA0">
        <w:rPr>
          <w:rFonts w:cs="Arial"/>
          <w:b/>
          <w:bCs/>
          <w:szCs w:val="24"/>
        </w:rPr>
        <w:t xml:space="preserve"> and that Councillor MacArthur attends.</w:t>
      </w:r>
    </w:p>
    <w:p w14:paraId="396DD303" w14:textId="77777777" w:rsidR="009F41A8" w:rsidRPr="00CC6B7B" w:rsidRDefault="009F41A8" w:rsidP="009F41A8">
      <w:pPr>
        <w:rPr>
          <w:b/>
          <w:bCs/>
          <w:lang w:eastAsia="en-GB"/>
        </w:rPr>
      </w:pPr>
    </w:p>
    <w:p w14:paraId="4FE22CA1" w14:textId="7C589ED0" w:rsidR="001C07B0" w:rsidRDefault="004014E0" w:rsidP="001C07B0">
      <w:pPr>
        <w:pStyle w:val="Heading1"/>
        <w:rPr>
          <w:rFonts w:eastAsia="Calibri"/>
        </w:rPr>
      </w:pPr>
      <w:r w:rsidRPr="00A22B96">
        <w:rPr>
          <w:u w:val="none"/>
        </w:rPr>
        <w:t>1</w:t>
      </w:r>
      <w:r w:rsidR="0072311B">
        <w:rPr>
          <w:u w:val="none"/>
        </w:rPr>
        <w:t>4</w:t>
      </w:r>
      <w:r w:rsidRPr="00A22B96">
        <w:rPr>
          <w:u w:val="none"/>
        </w:rPr>
        <w:t>.</w:t>
      </w:r>
      <w:r w:rsidRPr="00A22B96">
        <w:rPr>
          <w:u w:val="none"/>
        </w:rPr>
        <w:tab/>
      </w:r>
      <w:r w:rsidR="0098653D" w:rsidRPr="0098653D">
        <w:rPr>
          <w:rFonts w:eastAsia="Calibri"/>
        </w:rPr>
        <w:t>Infrastructure 2050 – Draft Investment Strategy for NI Consultation</w:t>
      </w:r>
      <w:r w:rsidR="00C10A92">
        <w:rPr>
          <w:rFonts w:eastAsia="Calibri"/>
        </w:rPr>
        <w:t xml:space="preserve"> (FILE RDP39)</w:t>
      </w:r>
      <w:r w:rsidR="001C07B0">
        <w:rPr>
          <w:rFonts w:eastAsia="Calibri"/>
        </w:rPr>
        <w:t xml:space="preserve"> </w:t>
      </w:r>
    </w:p>
    <w:p w14:paraId="6ED18C98" w14:textId="0BF5D102" w:rsidR="001C07B0" w:rsidRPr="001C07B0" w:rsidRDefault="001C07B0" w:rsidP="001C07B0">
      <w:pPr>
        <w:ind w:firstLine="720"/>
        <w:rPr>
          <w:lang w:eastAsia="en-GB"/>
        </w:rPr>
      </w:pPr>
      <w:r w:rsidRPr="005471AD">
        <w:rPr>
          <w:rFonts w:eastAsia="Times New Roman" w:cs="Arial"/>
          <w:szCs w:val="24"/>
          <w:lang w:eastAsia="en-GB"/>
        </w:rPr>
        <w:t xml:space="preserve">(Appendix </w:t>
      </w:r>
      <w:r>
        <w:rPr>
          <w:rFonts w:eastAsia="Times New Roman" w:cs="Arial"/>
          <w:szCs w:val="24"/>
          <w:lang w:eastAsia="en-GB"/>
        </w:rPr>
        <w:t>XIV)</w:t>
      </w:r>
    </w:p>
    <w:p w14:paraId="369F7DDC" w14:textId="77777777" w:rsidR="00AF47A3" w:rsidRDefault="00AF47A3" w:rsidP="00C10A92">
      <w:pPr>
        <w:rPr>
          <w:rFonts w:cs="Arial"/>
          <w:szCs w:val="24"/>
        </w:rPr>
      </w:pPr>
    </w:p>
    <w:p w14:paraId="4F1EA8D6" w14:textId="79330DA5" w:rsidR="00C10A92" w:rsidRPr="00C10A92" w:rsidRDefault="00172188" w:rsidP="00C10A92">
      <w:pPr>
        <w:rPr>
          <w:rFonts w:cs="Arial"/>
          <w:szCs w:val="24"/>
        </w:rPr>
      </w:pPr>
      <w:r w:rsidRPr="0082368F">
        <w:rPr>
          <w:rFonts w:cs="Arial"/>
          <w:szCs w:val="24"/>
        </w:rPr>
        <w:t xml:space="preserve">PREVIOUSLY CIRCULATED:- Report dated </w:t>
      </w:r>
      <w:r>
        <w:rPr>
          <w:rFonts w:cs="Arial"/>
          <w:szCs w:val="24"/>
        </w:rPr>
        <w:t>1</w:t>
      </w:r>
      <w:r w:rsidR="00C10A92">
        <w:rPr>
          <w:rFonts w:cs="Arial"/>
          <w:szCs w:val="24"/>
        </w:rPr>
        <w:t xml:space="preserve">0 March 2022 </w:t>
      </w:r>
      <w:r>
        <w:rPr>
          <w:rFonts w:cs="Arial"/>
          <w:szCs w:val="24"/>
        </w:rPr>
        <w:t xml:space="preserve">from the Director of Regeneration, Development and Planning detailing that </w:t>
      </w:r>
      <w:r w:rsidR="00C10A92">
        <w:rPr>
          <w:rFonts w:cs="Arial"/>
          <w:szCs w:val="24"/>
        </w:rPr>
        <w:t>a</w:t>
      </w:r>
      <w:r w:rsidR="00C10A92" w:rsidRPr="00C10A92">
        <w:rPr>
          <w:rFonts w:cs="Arial"/>
          <w:szCs w:val="24"/>
        </w:rPr>
        <w:t>s previously reported at the Regeneration and Development Committee on 3 March 2022, the Draft Infrastructure 2050 – Investment Strategy for NI Consultation Document had been released.</w:t>
      </w:r>
    </w:p>
    <w:p w14:paraId="2BFE2C08" w14:textId="77777777" w:rsidR="00AF47A3" w:rsidRDefault="00AF47A3" w:rsidP="00C10A92">
      <w:pPr>
        <w:rPr>
          <w:rFonts w:cs="Arial"/>
          <w:szCs w:val="24"/>
        </w:rPr>
      </w:pPr>
    </w:p>
    <w:p w14:paraId="3F67A1AE" w14:textId="1FAC31C6" w:rsidR="00C10A92" w:rsidRPr="00C10A92" w:rsidRDefault="00C10A92" w:rsidP="00C10A92">
      <w:pPr>
        <w:rPr>
          <w:rFonts w:cs="Arial"/>
          <w:szCs w:val="24"/>
        </w:rPr>
      </w:pPr>
      <w:r>
        <w:rPr>
          <w:rFonts w:cs="Arial"/>
          <w:szCs w:val="24"/>
        </w:rPr>
        <w:t>T</w:t>
      </w:r>
      <w:r w:rsidRPr="00C10A92">
        <w:rPr>
          <w:rFonts w:cs="Arial"/>
          <w:szCs w:val="24"/>
        </w:rPr>
        <w:t>he Strategy set out the current state of NI’s infrastructure, identified where it needed to be and proposed what was needed to get there. It defined the strategic investment priorities and demonstrated how to make best use of its resources. The strategy took a long-term view, looking forward to 2050.</w:t>
      </w:r>
    </w:p>
    <w:p w14:paraId="09662115" w14:textId="77777777" w:rsidR="00AF47A3" w:rsidRDefault="00AF47A3" w:rsidP="00C10A92">
      <w:pPr>
        <w:rPr>
          <w:rFonts w:cs="Arial"/>
          <w:szCs w:val="24"/>
        </w:rPr>
      </w:pPr>
    </w:p>
    <w:p w14:paraId="272B56F3" w14:textId="50EC0419" w:rsidR="00C10A92" w:rsidRPr="00C10A92" w:rsidRDefault="00C10A92" w:rsidP="00C10A92">
      <w:pPr>
        <w:rPr>
          <w:rFonts w:cs="Arial"/>
          <w:szCs w:val="24"/>
        </w:rPr>
      </w:pPr>
      <w:r w:rsidRPr="00C10A92">
        <w:rPr>
          <w:rFonts w:cs="Arial"/>
          <w:szCs w:val="24"/>
        </w:rPr>
        <w:t xml:space="preserve">The recommended Council response was attached. </w:t>
      </w:r>
    </w:p>
    <w:p w14:paraId="2E9032C3" w14:textId="77777777" w:rsidR="00AF47A3" w:rsidRDefault="00AF47A3" w:rsidP="00C10A92">
      <w:pPr>
        <w:rPr>
          <w:rFonts w:cs="Arial"/>
          <w:szCs w:val="24"/>
        </w:rPr>
      </w:pPr>
    </w:p>
    <w:p w14:paraId="40AF4CE0" w14:textId="2E0FC89E" w:rsidR="00172188" w:rsidRDefault="00C10A92" w:rsidP="00C10A92">
      <w:pPr>
        <w:rPr>
          <w:rFonts w:cs="Arial"/>
          <w:szCs w:val="24"/>
        </w:rPr>
      </w:pPr>
      <w:r w:rsidRPr="00C10A92">
        <w:rPr>
          <w:rFonts w:cs="Arial"/>
          <w:szCs w:val="24"/>
        </w:rPr>
        <w:t xml:space="preserve">RECOMMENDED that Council agrees the attached Council response to the Infrastructure 2050 Draft Investment Strategy for NI consultation.  </w:t>
      </w:r>
    </w:p>
    <w:p w14:paraId="065A1DA2" w14:textId="77777777" w:rsidR="00AF47A3" w:rsidRDefault="00AF47A3" w:rsidP="00C10A92">
      <w:pPr>
        <w:rPr>
          <w:rFonts w:cs="Arial"/>
          <w:szCs w:val="24"/>
        </w:rPr>
      </w:pPr>
    </w:p>
    <w:p w14:paraId="6639CE26" w14:textId="6CF822C0" w:rsidR="00375AB1" w:rsidRDefault="00375AB1" w:rsidP="00C10A92">
      <w:pPr>
        <w:rPr>
          <w:rFonts w:cs="Arial"/>
          <w:szCs w:val="24"/>
        </w:rPr>
      </w:pPr>
      <w:r>
        <w:rPr>
          <w:rFonts w:cs="Arial"/>
          <w:szCs w:val="24"/>
        </w:rPr>
        <w:t>Proposed by Alderman Irvine, seconded by Councillor P Smith, that the recommendation be adopted.</w:t>
      </w:r>
    </w:p>
    <w:p w14:paraId="1CB3F4D8" w14:textId="77777777" w:rsidR="00AF47A3" w:rsidRDefault="00AF47A3" w:rsidP="00C10A92">
      <w:pPr>
        <w:rPr>
          <w:rFonts w:cs="Arial"/>
          <w:szCs w:val="24"/>
        </w:rPr>
      </w:pPr>
    </w:p>
    <w:p w14:paraId="4B50BA6B" w14:textId="4A2F8952" w:rsidR="004144BF" w:rsidRDefault="00375AB1" w:rsidP="00C10A92">
      <w:pPr>
        <w:rPr>
          <w:rFonts w:cs="Arial"/>
          <w:szCs w:val="24"/>
        </w:rPr>
      </w:pPr>
      <w:r>
        <w:rPr>
          <w:rFonts w:cs="Arial"/>
          <w:szCs w:val="24"/>
        </w:rPr>
        <w:t>Alderman Irvine felt that the strategy was vitally important for the growth of Northern Ireland’s economy and future prosperity and hoped that we would invest in the infrastructure. It was of huge importance that the country go</w:t>
      </w:r>
      <w:r w:rsidR="004E06F8">
        <w:rPr>
          <w:rFonts w:cs="Arial"/>
          <w:szCs w:val="24"/>
        </w:rPr>
        <w:t>t</w:t>
      </w:r>
      <w:r>
        <w:rPr>
          <w:rFonts w:cs="Arial"/>
          <w:szCs w:val="24"/>
        </w:rPr>
        <w:t xml:space="preserve"> this right. </w:t>
      </w:r>
    </w:p>
    <w:p w14:paraId="698F6660" w14:textId="5B7CE70A" w:rsidR="00375AB1" w:rsidRDefault="00375AB1" w:rsidP="00C10A92">
      <w:pPr>
        <w:rPr>
          <w:rFonts w:cs="Arial"/>
          <w:szCs w:val="24"/>
        </w:rPr>
      </w:pPr>
      <w:r>
        <w:rPr>
          <w:rFonts w:cs="Arial"/>
          <w:szCs w:val="24"/>
        </w:rPr>
        <w:lastRenderedPageBreak/>
        <w:t>Councillor P Smith was pleased to see that</w:t>
      </w:r>
      <w:r w:rsidR="00C577F3">
        <w:rPr>
          <w:rFonts w:cs="Arial"/>
          <w:szCs w:val="24"/>
        </w:rPr>
        <w:t>, in response to Question 6,</w:t>
      </w:r>
      <w:r>
        <w:rPr>
          <w:rFonts w:cs="Arial"/>
          <w:szCs w:val="24"/>
        </w:rPr>
        <w:t xml:space="preserve"> Comber had been </w:t>
      </w:r>
      <w:r w:rsidR="00C577F3">
        <w:rPr>
          <w:rFonts w:cs="Arial"/>
          <w:szCs w:val="24"/>
        </w:rPr>
        <w:t>highlighted</w:t>
      </w:r>
      <w:r>
        <w:rPr>
          <w:rFonts w:cs="Arial"/>
          <w:szCs w:val="24"/>
        </w:rPr>
        <w:t xml:space="preserve"> as an</w:t>
      </w:r>
      <w:r w:rsidR="00C577F3">
        <w:rPr>
          <w:rFonts w:cs="Arial"/>
          <w:szCs w:val="24"/>
        </w:rPr>
        <w:t xml:space="preserve"> example of an</w:t>
      </w:r>
      <w:r>
        <w:rPr>
          <w:rFonts w:cs="Arial"/>
          <w:szCs w:val="24"/>
        </w:rPr>
        <w:t xml:space="preserve"> area where infrastructure</w:t>
      </w:r>
      <w:r w:rsidR="00C577F3">
        <w:rPr>
          <w:rFonts w:cs="Arial"/>
          <w:szCs w:val="24"/>
        </w:rPr>
        <w:t>, in terms of roads and utilities</w:t>
      </w:r>
      <w:r>
        <w:rPr>
          <w:rFonts w:cs="Arial"/>
          <w:szCs w:val="24"/>
        </w:rPr>
        <w:t xml:space="preserve"> had failed to keep up with the level of housing development</w:t>
      </w:r>
      <w:r w:rsidR="00C577F3">
        <w:rPr>
          <w:rFonts w:cs="Arial"/>
          <w:szCs w:val="24"/>
        </w:rPr>
        <w:t xml:space="preserve">. Given that there were further plans for development, he felt it was important for future planning in that regard </w:t>
      </w:r>
      <w:r w:rsidR="004144BF">
        <w:rPr>
          <w:rFonts w:cs="Arial"/>
          <w:szCs w:val="24"/>
        </w:rPr>
        <w:t>and was pleased to see that the issue in Comber had been referenced in the document.</w:t>
      </w:r>
    </w:p>
    <w:p w14:paraId="1DC97C77" w14:textId="77777777" w:rsidR="00AF47A3" w:rsidRDefault="00AF47A3" w:rsidP="00C10A92">
      <w:pPr>
        <w:rPr>
          <w:rFonts w:cs="Arial"/>
          <w:szCs w:val="24"/>
        </w:rPr>
      </w:pPr>
    </w:p>
    <w:p w14:paraId="61B8593A" w14:textId="55B89FCB" w:rsidR="004144BF" w:rsidRDefault="004144BF" w:rsidP="00C10A92">
      <w:pPr>
        <w:rPr>
          <w:rFonts w:cs="Arial"/>
          <w:szCs w:val="24"/>
        </w:rPr>
      </w:pPr>
      <w:r>
        <w:rPr>
          <w:rFonts w:cs="Arial"/>
          <w:szCs w:val="24"/>
        </w:rPr>
        <w:t xml:space="preserve">Alderman McIlveen spoke of the importance </w:t>
      </w:r>
      <w:r w:rsidR="0049658D">
        <w:rPr>
          <w:rFonts w:cs="Arial"/>
          <w:szCs w:val="24"/>
        </w:rPr>
        <w:t>of</w:t>
      </w:r>
      <w:r>
        <w:rPr>
          <w:rFonts w:cs="Arial"/>
          <w:szCs w:val="24"/>
        </w:rPr>
        <w:t xml:space="preserve"> the </w:t>
      </w:r>
      <w:r w:rsidR="0049658D">
        <w:rPr>
          <w:rFonts w:cs="Arial"/>
          <w:szCs w:val="24"/>
        </w:rPr>
        <w:t>strategy</w:t>
      </w:r>
      <w:r>
        <w:rPr>
          <w:rFonts w:cs="Arial"/>
          <w:szCs w:val="24"/>
        </w:rPr>
        <w:t xml:space="preserve"> and how it </w:t>
      </w:r>
      <w:r w:rsidR="0049658D">
        <w:rPr>
          <w:rFonts w:cs="Arial"/>
          <w:szCs w:val="24"/>
        </w:rPr>
        <w:t>would inform</w:t>
      </w:r>
      <w:r>
        <w:rPr>
          <w:rFonts w:cs="Arial"/>
          <w:szCs w:val="24"/>
        </w:rPr>
        <w:t xml:space="preserve"> planning</w:t>
      </w:r>
      <w:r w:rsidR="0049658D">
        <w:rPr>
          <w:rFonts w:cs="Arial"/>
          <w:szCs w:val="24"/>
        </w:rPr>
        <w:t xml:space="preserve"> matters</w:t>
      </w:r>
      <w:r>
        <w:rPr>
          <w:rFonts w:cs="Arial"/>
          <w:szCs w:val="24"/>
        </w:rPr>
        <w:t xml:space="preserve"> going forward. He was pleased to see that coastal erosion and flooding issue</w:t>
      </w:r>
      <w:r w:rsidR="0049658D">
        <w:rPr>
          <w:rFonts w:cs="Arial"/>
          <w:szCs w:val="24"/>
        </w:rPr>
        <w:t>s</w:t>
      </w:r>
      <w:r>
        <w:rPr>
          <w:rFonts w:cs="Arial"/>
          <w:szCs w:val="24"/>
        </w:rPr>
        <w:t xml:space="preserve"> had been referenced. He spoke of the work </w:t>
      </w:r>
      <w:r w:rsidR="0049658D">
        <w:rPr>
          <w:rFonts w:cs="Arial"/>
          <w:szCs w:val="24"/>
        </w:rPr>
        <w:t>of his sister, Michelle McIlveen MLA</w:t>
      </w:r>
      <w:r w:rsidR="00FC53C5">
        <w:rPr>
          <w:rFonts w:cs="Arial"/>
          <w:szCs w:val="24"/>
        </w:rPr>
        <w:t xml:space="preserve"> on the matter in terms of her work in the NI Assembly, and the work of</w:t>
      </w:r>
      <w:r>
        <w:rPr>
          <w:rFonts w:cs="Arial"/>
          <w:szCs w:val="24"/>
        </w:rPr>
        <w:t xml:space="preserve"> groups that had been set up within the Ards Peninsula where it was an incredibly important issue</w:t>
      </w:r>
      <w:r w:rsidR="0049658D">
        <w:rPr>
          <w:rFonts w:cs="Arial"/>
          <w:szCs w:val="24"/>
        </w:rPr>
        <w:t xml:space="preserve"> given the Ards </w:t>
      </w:r>
      <w:r w:rsidR="00FC53C5">
        <w:rPr>
          <w:rFonts w:cs="Arial"/>
          <w:szCs w:val="24"/>
        </w:rPr>
        <w:t>Peninsula’s</w:t>
      </w:r>
      <w:r w:rsidR="0049658D">
        <w:rPr>
          <w:rFonts w:cs="Arial"/>
          <w:szCs w:val="24"/>
        </w:rPr>
        <w:t xml:space="preserve"> exposure</w:t>
      </w:r>
      <w:r>
        <w:rPr>
          <w:rFonts w:cs="Arial"/>
          <w:szCs w:val="24"/>
        </w:rPr>
        <w:t xml:space="preserve">. </w:t>
      </w:r>
      <w:r w:rsidR="0049658D">
        <w:rPr>
          <w:rFonts w:cs="Arial"/>
          <w:szCs w:val="24"/>
        </w:rPr>
        <w:t>The issue of coastal erosion</w:t>
      </w:r>
      <w:r>
        <w:rPr>
          <w:rFonts w:cs="Arial"/>
          <w:szCs w:val="24"/>
        </w:rPr>
        <w:t xml:space="preserve"> did affect all of Northern Ireland’s shoreline though and </w:t>
      </w:r>
      <w:r w:rsidR="0049658D">
        <w:rPr>
          <w:rFonts w:cs="Arial"/>
          <w:szCs w:val="24"/>
        </w:rPr>
        <w:t xml:space="preserve">he </w:t>
      </w:r>
      <w:r>
        <w:rPr>
          <w:rFonts w:cs="Arial"/>
          <w:szCs w:val="24"/>
        </w:rPr>
        <w:t>hoped that other Councils were recognising the matter</w:t>
      </w:r>
      <w:r w:rsidR="0049658D">
        <w:rPr>
          <w:rFonts w:cs="Arial"/>
          <w:szCs w:val="24"/>
        </w:rPr>
        <w:t xml:space="preserve"> and the impacts of climate change</w:t>
      </w:r>
      <w:r>
        <w:rPr>
          <w:rFonts w:cs="Arial"/>
          <w:szCs w:val="24"/>
        </w:rPr>
        <w:t xml:space="preserve">. It </w:t>
      </w:r>
      <w:r w:rsidR="00EE45CD">
        <w:rPr>
          <w:rFonts w:cs="Arial"/>
          <w:szCs w:val="24"/>
        </w:rPr>
        <w:t>would be</w:t>
      </w:r>
      <w:r w:rsidR="0049658D">
        <w:rPr>
          <w:rFonts w:cs="Arial"/>
          <w:szCs w:val="24"/>
        </w:rPr>
        <w:t xml:space="preserve"> a</w:t>
      </w:r>
      <w:r>
        <w:rPr>
          <w:rFonts w:cs="Arial"/>
          <w:szCs w:val="24"/>
        </w:rPr>
        <w:t xml:space="preserve"> vital</w:t>
      </w:r>
      <w:r w:rsidR="0049658D">
        <w:rPr>
          <w:rFonts w:cs="Arial"/>
          <w:szCs w:val="24"/>
        </w:rPr>
        <w:t xml:space="preserve"> consideration</w:t>
      </w:r>
      <w:r>
        <w:rPr>
          <w:rFonts w:cs="Arial"/>
          <w:szCs w:val="24"/>
        </w:rPr>
        <w:t xml:space="preserve"> in infrastructure projects going forward.</w:t>
      </w:r>
    </w:p>
    <w:p w14:paraId="26D7224A" w14:textId="77777777" w:rsidR="00AF47A3" w:rsidRDefault="00AF47A3" w:rsidP="00C10A92">
      <w:pPr>
        <w:rPr>
          <w:rFonts w:cs="Arial"/>
          <w:szCs w:val="24"/>
        </w:rPr>
      </w:pPr>
    </w:p>
    <w:p w14:paraId="09303576" w14:textId="264B27CF" w:rsidR="004144BF" w:rsidRDefault="004144BF" w:rsidP="00C10A92">
      <w:pPr>
        <w:rPr>
          <w:rFonts w:cs="Arial"/>
          <w:szCs w:val="24"/>
        </w:rPr>
      </w:pPr>
      <w:r>
        <w:rPr>
          <w:rFonts w:cs="Arial"/>
          <w:szCs w:val="24"/>
        </w:rPr>
        <w:t xml:space="preserve">Councillor Boyle praised officers for their response </w:t>
      </w:r>
      <w:r w:rsidR="00FC53C5">
        <w:rPr>
          <w:rFonts w:cs="Arial"/>
          <w:szCs w:val="24"/>
        </w:rPr>
        <w:t xml:space="preserve">to the consultation </w:t>
      </w:r>
      <w:r>
        <w:rPr>
          <w:rFonts w:cs="Arial"/>
          <w:szCs w:val="24"/>
        </w:rPr>
        <w:t>and agreed that coastal erosion was a massive issue</w:t>
      </w:r>
      <w:r w:rsidR="00EE45CD">
        <w:rPr>
          <w:rFonts w:cs="Arial"/>
          <w:szCs w:val="24"/>
        </w:rPr>
        <w:t xml:space="preserve"> and he had been part of the coastal erosion group referred to by Alderman McIlveen. H</w:t>
      </w:r>
      <w:r>
        <w:rPr>
          <w:rFonts w:cs="Arial"/>
          <w:szCs w:val="24"/>
        </w:rPr>
        <w:t xml:space="preserve">e was pleased that the response had </w:t>
      </w:r>
      <w:r w:rsidR="00FC53C5">
        <w:rPr>
          <w:rFonts w:cs="Arial"/>
          <w:szCs w:val="24"/>
        </w:rPr>
        <w:t>included some focus</w:t>
      </w:r>
      <w:r>
        <w:rPr>
          <w:rFonts w:cs="Arial"/>
          <w:szCs w:val="24"/>
        </w:rPr>
        <w:t xml:space="preserve"> on rural living, particularly around flooding. He was aware of the need for investment in infrastructure</w:t>
      </w:r>
      <w:r w:rsidR="00FC53C5">
        <w:rPr>
          <w:rFonts w:cs="Arial"/>
          <w:szCs w:val="24"/>
        </w:rPr>
        <w:t>.</w:t>
      </w:r>
    </w:p>
    <w:p w14:paraId="2C42E925" w14:textId="77777777" w:rsidR="00AF47A3" w:rsidRDefault="00AF47A3" w:rsidP="00C10A92">
      <w:pPr>
        <w:rPr>
          <w:rFonts w:cs="Arial"/>
          <w:szCs w:val="24"/>
        </w:rPr>
      </w:pPr>
    </w:p>
    <w:p w14:paraId="20250891" w14:textId="1DF70C15" w:rsidR="00172188" w:rsidRDefault="00FC53C5" w:rsidP="00AF1FE9">
      <w:pPr>
        <w:rPr>
          <w:rFonts w:cs="Arial"/>
          <w:szCs w:val="24"/>
        </w:rPr>
      </w:pPr>
      <w:r>
        <w:rPr>
          <w:rFonts w:cs="Arial"/>
          <w:szCs w:val="24"/>
        </w:rPr>
        <w:t xml:space="preserve">Councillor Edmund </w:t>
      </w:r>
      <w:r w:rsidR="00EE45CD">
        <w:rPr>
          <w:rFonts w:cs="Arial"/>
          <w:szCs w:val="24"/>
        </w:rPr>
        <w:t>explained the difficulties that he had observed</w:t>
      </w:r>
      <w:r w:rsidR="00472A7D">
        <w:rPr>
          <w:rFonts w:cs="Arial"/>
          <w:szCs w:val="24"/>
        </w:rPr>
        <w:t xml:space="preserve">, through his own involvement with the Ards Peninsula </w:t>
      </w:r>
      <w:r w:rsidR="005E7930">
        <w:rPr>
          <w:rFonts w:cs="Arial"/>
          <w:szCs w:val="24"/>
        </w:rPr>
        <w:t>G</w:t>
      </w:r>
      <w:r w:rsidR="00472A7D">
        <w:rPr>
          <w:rFonts w:cs="Arial"/>
          <w:szCs w:val="24"/>
        </w:rPr>
        <w:t>roup,</w:t>
      </w:r>
      <w:r w:rsidR="00EE45CD">
        <w:rPr>
          <w:rFonts w:cs="Arial"/>
          <w:szCs w:val="24"/>
        </w:rPr>
        <w:t xml:space="preserve"> in</w:t>
      </w:r>
      <w:r w:rsidR="00472A7D">
        <w:rPr>
          <w:rFonts w:cs="Arial"/>
          <w:szCs w:val="24"/>
        </w:rPr>
        <w:t xml:space="preserve"> persuading organisations such as NI Fisheries in</w:t>
      </w:r>
      <w:r w:rsidR="00EE45CD">
        <w:rPr>
          <w:rFonts w:cs="Arial"/>
          <w:szCs w:val="24"/>
        </w:rPr>
        <w:t xml:space="preserve"> </w:t>
      </w:r>
      <w:r w:rsidR="00472A7D">
        <w:rPr>
          <w:rFonts w:cs="Arial"/>
          <w:szCs w:val="24"/>
        </w:rPr>
        <w:t>identifying and recording issues of</w:t>
      </w:r>
      <w:r w:rsidR="00EE45CD">
        <w:rPr>
          <w:rFonts w:cs="Arial"/>
          <w:szCs w:val="24"/>
        </w:rPr>
        <w:t xml:space="preserve"> coastal erosion</w:t>
      </w:r>
      <w:r w:rsidR="00472A7D">
        <w:rPr>
          <w:rFonts w:cs="Arial"/>
          <w:szCs w:val="24"/>
        </w:rPr>
        <w:t xml:space="preserve"> around Northern Ireland’s shoreline. He suspected that without the joined-up party approach established in the NI Assembly there wouldn’t have been the investment on the Portaferry Road along the sea wall and that applied to other areas. He recalled that in 2014 the Peninsula lost the White Church Road and </w:t>
      </w:r>
      <w:r w:rsidR="00AF1FE9">
        <w:rPr>
          <w:rFonts w:cs="Arial"/>
          <w:szCs w:val="24"/>
        </w:rPr>
        <w:t>other hotspot areas in Ballyhalbert at a cost of almost £5m.</w:t>
      </w:r>
      <w:r w:rsidR="00385378">
        <w:rPr>
          <w:rFonts w:cs="Arial"/>
          <w:szCs w:val="24"/>
        </w:rPr>
        <w:t xml:space="preserve"> He was glad to see the issue highlighted in the response.</w:t>
      </w:r>
    </w:p>
    <w:p w14:paraId="29973ABA" w14:textId="77777777" w:rsidR="00AF47A3" w:rsidRDefault="00AF47A3" w:rsidP="00AF1FE9">
      <w:pPr>
        <w:rPr>
          <w:rFonts w:cs="Arial"/>
          <w:b/>
          <w:bCs/>
          <w:szCs w:val="24"/>
        </w:rPr>
      </w:pPr>
    </w:p>
    <w:p w14:paraId="47C65853" w14:textId="77CBA3B8" w:rsidR="00172188" w:rsidRDefault="00172188" w:rsidP="00172188">
      <w:pPr>
        <w:rPr>
          <w:rFonts w:cs="Arial"/>
          <w:b/>
          <w:bCs/>
          <w:szCs w:val="24"/>
        </w:rPr>
      </w:pPr>
      <w:r w:rsidRPr="003A6B90">
        <w:rPr>
          <w:rFonts w:cs="Arial"/>
          <w:b/>
          <w:bCs/>
          <w:szCs w:val="24"/>
        </w:rPr>
        <w:t>RESOLVED, on the proposal of</w:t>
      </w:r>
      <w:r>
        <w:rPr>
          <w:rFonts w:cs="Arial"/>
          <w:b/>
          <w:bCs/>
          <w:szCs w:val="24"/>
        </w:rPr>
        <w:t xml:space="preserve"> </w:t>
      </w:r>
      <w:r w:rsidR="00AF1FE9">
        <w:rPr>
          <w:rFonts w:cs="Arial"/>
          <w:b/>
          <w:bCs/>
          <w:szCs w:val="24"/>
        </w:rPr>
        <w:t>Alderman Irvine</w:t>
      </w:r>
      <w:r w:rsidRPr="003A6B90">
        <w:rPr>
          <w:rFonts w:cs="Arial"/>
          <w:b/>
          <w:bCs/>
          <w:szCs w:val="24"/>
        </w:rPr>
        <w:t>, seconded by</w:t>
      </w:r>
      <w:r>
        <w:rPr>
          <w:rFonts w:cs="Arial"/>
          <w:b/>
          <w:bCs/>
          <w:szCs w:val="24"/>
        </w:rPr>
        <w:t xml:space="preserve"> </w:t>
      </w:r>
      <w:r w:rsidR="00AF1FE9">
        <w:rPr>
          <w:rFonts w:cs="Arial"/>
          <w:b/>
          <w:bCs/>
          <w:szCs w:val="24"/>
        </w:rPr>
        <w:t>Councillor P Smith</w:t>
      </w:r>
      <w:r>
        <w:rPr>
          <w:rFonts w:cs="Arial"/>
          <w:b/>
          <w:bCs/>
          <w:szCs w:val="24"/>
        </w:rPr>
        <w:t>,</w:t>
      </w:r>
      <w:r w:rsidRPr="00910EA0">
        <w:rPr>
          <w:rFonts w:cs="Arial"/>
          <w:b/>
          <w:bCs/>
          <w:szCs w:val="24"/>
        </w:rPr>
        <w:t xml:space="preserve"> </w:t>
      </w:r>
      <w:r>
        <w:rPr>
          <w:rFonts w:cs="Arial"/>
          <w:b/>
          <w:bCs/>
          <w:szCs w:val="24"/>
        </w:rPr>
        <w:t>that the recommendation be adopted.</w:t>
      </w:r>
    </w:p>
    <w:p w14:paraId="4511DE60" w14:textId="598CE316" w:rsidR="00172188" w:rsidRDefault="00172188" w:rsidP="00172188">
      <w:pPr>
        <w:rPr>
          <w:rFonts w:cs="Arial"/>
          <w:b/>
          <w:bCs/>
          <w:szCs w:val="24"/>
        </w:rPr>
      </w:pPr>
    </w:p>
    <w:p w14:paraId="19B01027" w14:textId="43B0BA6D" w:rsidR="00190B17" w:rsidRPr="00586FF0" w:rsidRDefault="00190B17" w:rsidP="00190B17">
      <w:pPr>
        <w:pStyle w:val="Heading1"/>
      </w:pPr>
      <w:r w:rsidRPr="00A22B96">
        <w:rPr>
          <w:u w:val="none"/>
        </w:rPr>
        <w:t>1</w:t>
      </w:r>
      <w:r w:rsidR="0072311B">
        <w:rPr>
          <w:u w:val="none"/>
        </w:rPr>
        <w:t>5</w:t>
      </w:r>
      <w:r w:rsidRPr="00A22B96">
        <w:rPr>
          <w:u w:val="none"/>
        </w:rPr>
        <w:t>.</w:t>
      </w:r>
      <w:r w:rsidRPr="00A22B96">
        <w:rPr>
          <w:u w:val="none"/>
        </w:rPr>
        <w:tab/>
      </w:r>
      <w:r w:rsidR="0098653D" w:rsidRPr="0098653D">
        <w:rPr>
          <w:rFonts w:eastAsia="Calibri"/>
        </w:rPr>
        <w:t>Portavogie Harbour EIS Tender Award</w:t>
      </w:r>
      <w:r w:rsidR="009B33C6">
        <w:rPr>
          <w:rFonts w:eastAsia="Calibri"/>
        </w:rPr>
        <w:t xml:space="preserve"> (FILE RDP15)</w:t>
      </w:r>
    </w:p>
    <w:p w14:paraId="3BED3DD8" w14:textId="77777777" w:rsidR="00B94CB0" w:rsidRDefault="00B94CB0" w:rsidP="00B94CB0">
      <w:pPr>
        <w:keepNext/>
        <w:keepLines/>
        <w:outlineLvl w:val="0"/>
        <w:rPr>
          <w:rFonts w:cs="Arial"/>
          <w:szCs w:val="24"/>
        </w:rPr>
      </w:pPr>
    </w:p>
    <w:p w14:paraId="6E6EF4B1" w14:textId="6729A51C" w:rsidR="00B94CB0" w:rsidRPr="00B94CB0" w:rsidRDefault="00190B17" w:rsidP="00B94CB0">
      <w:pPr>
        <w:keepNext/>
        <w:keepLines/>
        <w:outlineLvl w:val="0"/>
        <w:rPr>
          <w:rFonts w:eastAsia="Times New Roman" w:cs="Arial"/>
          <w:bCs/>
          <w:szCs w:val="24"/>
          <w:lang w:eastAsia="en-GB"/>
        </w:rPr>
      </w:pPr>
      <w:r w:rsidRPr="0082368F">
        <w:rPr>
          <w:rFonts w:cs="Arial"/>
          <w:szCs w:val="24"/>
        </w:rPr>
        <w:t xml:space="preserve">PREVIOUSLY CIRCULATED:- Report dated </w:t>
      </w:r>
      <w:r w:rsidR="009B33C6">
        <w:rPr>
          <w:rFonts w:cs="Arial"/>
          <w:szCs w:val="24"/>
        </w:rPr>
        <w:t xml:space="preserve">1 March 2022 </w:t>
      </w:r>
      <w:r>
        <w:rPr>
          <w:rFonts w:cs="Arial"/>
          <w:szCs w:val="24"/>
        </w:rPr>
        <w:t xml:space="preserve">from the Director of Regeneration, Development and Planning detailing that </w:t>
      </w:r>
      <w:r w:rsidR="00B94CB0">
        <w:rPr>
          <w:rFonts w:eastAsia="Times New Roman" w:cs="Arial"/>
          <w:bCs/>
          <w:szCs w:val="24"/>
          <w:lang w:eastAsia="en-GB"/>
        </w:rPr>
        <w:t>a</w:t>
      </w:r>
      <w:r w:rsidR="00B94CB0" w:rsidRPr="00B94CB0">
        <w:rPr>
          <w:rFonts w:eastAsia="Times New Roman" w:cs="Arial"/>
          <w:bCs/>
          <w:szCs w:val="24"/>
          <w:lang w:eastAsia="en-GB"/>
        </w:rPr>
        <w:t>s previously reported the Council had been awarded a SEAFLAG grant of £250,000 to deliver an environmental improvement scheme at Portavogie Harbour.  The planning application and tendering process was ongoing.</w:t>
      </w:r>
    </w:p>
    <w:p w14:paraId="31AE202A" w14:textId="77777777" w:rsidR="00B94CB0" w:rsidRPr="00B94CB0" w:rsidRDefault="00B94CB0" w:rsidP="00B94CB0">
      <w:pPr>
        <w:keepNext/>
        <w:keepLines/>
        <w:outlineLvl w:val="0"/>
        <w:rPr>
          <w:rFonts w:eastAsia="Times New Roman" w:cs="Arial"/>
          <w:bCs/>
          <w:szCs w:val="24"/>
          <w:lang w:eastAsia="en-GB"/>
        </w:rPr>
      </w:pPr>
    </w:p>
    <w:p w14:paraId="0014BA76" w14:textId="77777777" w:rsidR="00B94CB0" w:rsidRPr="00B94CB0" w:rsidRDefault="00B94CB0" w:rsidP="00B94CB0">
      <w:pPr>
        <w:keepNext/>
        <w:keepLines/>
        <w:outlineLvl w:val="0"/>
        <w:rPr>
          <w:rFonts w:eastAsia="Times New Roman" w:cs="Arial"/>
          <w:bCs/>
          <w:szCs w:val="24"/>
          <w:lang w:eastAsia="en-GB"/>
        </w:rPr>
      </w:pPr>
      <w:r w:rsidRPr="00B94CB0">
        <w:rPr>
          <w:rFonts w:eastAsia="Times New Roman" w:cs="Arial"/>
          <w:bCs/>
          <w:szCs w:val="24"/>
          <w:lang w:eastAsia="en-GB"/>
        </w:rPr>
        <w:t>Due to a lengthy response period from the statutory consultees as part of the Planning process, the timeframe for the works to be completed was now extremely tight. The following was the draft timeline:</w:t>
      </w:r>
    </w:p>
    <w:p w14:paraId="3641F41E" w14:textId="77777777" w:rsidR="00B94CB0" w:rsidRPr="00B94CB0" w:rsidRDefault="00B94CB0" w:rsidP="00B94CB0">
      <w:pPr>
        <w:keepNext/>
        <w:keepLines/>
        <w:outlineLvl w:val="0"/>
        <w:rPr>
          <w:rFonts w:eastAsia="Times New Roman" w:cs="Times New Roman"/>
          <w:szCs w:val="20"/>
        </w:rPr>
      </w:pPr>
    </w:p>
    <w:tbl>
      <w:tblPr>
        <w:tblW w:w="0" w:type="auto"/>
        <w:tblCellMar>
          <w:left w:w="0" w:type="dxa"/>
          <w:right w:w="0" w:type="dxa"/>
        </w:tblCellMar>
        <w:tblLook w:val="04A0" w:firstRow="1" w:lastRow="0" w:firstColumn="1" w:lastColumn="0" w:noHBand="0" w:noVBand="1"/>
      </w:tblPr>
      <w:tblGrid>
        <w:gridCol w:w="5527"/>
        <w:gridCol w:w="3479"/>
      </w:tblGrid>
      <w:tr w:rsidR="00B94CB0" w:rsidRPr="00B94CB0" w14:paraId="6909F92C" w14:textId="77777777" w:rsidTr="00D3126C">
        <w:tc>
          <w:tcPr>
            <w:tcW w:w="552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3F0608"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t xml:space="preserve">Seek Council approval for Delegated Authority to R&amp;D Committee </w:t>
            </w:r>
          </w:p>
        </w:tc>
        <w:tc>
          <w:tcPr>
            <w:tcW w:w="347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D72DEE"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t>30 March 2022</w:t>
            </w:r>
          </w:p>
        </w:tc>
      </w:tr>
      <w:tr w:rsidR="00B94CB0" w:rsidRPr="00B94CB0" w14:paraId="659E4188" w14:textId="77777777" w:rsidTr="00D3126C">
        <w:tc>
          <w:tcPr>
            <w:tcW w:w="5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8F489"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lastRenderedPageBreak/>
              <w:t xml:space="preserve">Report to R&amp;D Committee on tender process </w:t>
            </w:r>
          </w:p>
        </w:tc>
        <w:tc>
          <w:tcPr>
            <w:tcW w:w="3479" w:type="dxa"/>
            <w:tcBorders>
              <w:top w:val="nil"/>
              <w:left w:val="nil"/>
              <w:bottom w:val="single" w:sz="8" w:space="0" w:color="auto"/>
              <w:right w:val="single" w:sz="8" w:space="0" w:color="auto"/>
            </w:tcBorders>
            <w:tcMar>
              <w:top w:w="0" w:type="dxa"/>
              <w:left w:w="108" w:type="dxa"/>
              <w:bottom w:w="0" w:type="dxa"/>
              <w:right w:w="108" w:type="dxa"/>
            </w:tcMar>
            <w:hideMark/>
          </w:tcPr>
          <w:p w14:paraId="72BA06A8"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t>7 April 2022</w:t>
            </w:r>
          </w:p>
        </w:tc>
      </w:tr>
      <w:tr w:rsidR="00B94CB0" w:rsidRPr="00B94CB0" w14:paraId="20C06E3A" w14:textId="77777777" w:rsidTr="00D3126C">
        <w:tc>
          <w:tcPr>
            <w:tcW w:w="5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4EAD5"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t>Call-In Period Ends</w:t>
            </w:r>
          </w:p>
        </w:tc>
        <w:tc>
          <w:tcPr>
            <w:tcW w:w="3479" w:type="dxa"/>
            <w:tcBorders>
              <w:top w:val="nil"/>
              <w:left w:val="nil"/>
              <w:bottom w:val="single" w:sz="8" w:space="0" w:color="auto"/>
              <w:right w:val="single" w:sz="8" w:space="0" w:color="auto"/>
            </w:tcBorders>
            <w:tcMar>
              <w:top w:w="0" w:type="dxa"/>
              <w:left w:w="108" w:type="dxa"/>
              <w:bottom w:w="0" w:type="dxa"/>
              <w:right w:w="108" w:type="dxa"/>
            </w:tcMar>
            <w:hideMark/>
          </w:tcPr>
          <w:p w14:paraId="05F19A7D"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t>Circa 20 April 2022</w:t>
            </w:r>
          </w:p>
        </w:tc>
      </w:tr>
      <w:tr w:rsidR="00B94CB0" w:rsidRPr="00B94CB0" w14:paraId="4071C74F" w14:textId="77777777" w:rsidTr="00D3126C">
        <w:tc>
          <w:tcPr>
            <w:tcW w:w="5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1761D"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t>Voluntary Standstill Ends</w:t>
            </w:r>
          </w:p>
        </w:tc>
        <w:tc>
          <w:tcPr>
            <w:tcW w:w="3479" w:type="dxa"/>
            <w:tcBorders>
              <w:top w:val="nil"/>
              <w:left w:val="nil"/>
              <w:bottom w:val="single" w:sz="8" w:space="0" w:color="auto"/>
              <w:right w:val="single" w:sz="8" w:space="0" w:color="auto"/>
            </w:tcBorders>
            <w:tcMar>
              <w:top w:w="0" w:type="dxa"/>
              <w:left w:w="108" w:type="dxa"/>
              <w:bottom w:w="0" w:type="dxa"/>
              <w:right w:w="108" w:type="dxa"/>
            </w:tcMar>
            <w:hideMark/>
          </w:tcPr>
          <w:p w14:paraId="7D2CF2F6"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t>Circa 25 April 2022</w:t>
            </w:r>
          </w:p>
        </w:tc>
      </w:tr>
      <w:tr w:rsidR="00B94CB0" w:rsidRPr="00B94CB0" w14:paraId="3D3E4DB0" w14:textId="77777777" w:rsidTr="00D3126C">
        <w:tc>
          <w:tcPr>
            <w:tcW w:w="5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7EE33"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t>Award letter i.e. date of contract</w:t>
            </w:r>
          </w:p>
        </w:tc>
        <w:tc>
          <w:tcPr>
            <w:tcW w:w="3479" w:type="dxa"/>
            <w:tcBorders>
              <w:top w:val="nil"/>
              <w:left w:val="nil"/>
              <w:bottom w:val="single" w:sz="8" w:space="0" w:color="auto"/>
              <w:right w:val="single" w:sz="8" w:space="0" w:color="auto"/>
            </w:tcBorders>
            <w:tcMar>
              <w:top w:w="0" w:type="dxa"/>
              <w:left w:w="108" w:type="dxa"/>
              <w:bottom w:w="0" w:type="dxa"/>
              <w:right w:w="108" w:type="dxa"/>
            </w:tcMar>
            <w:hideMark/>
          </w:tcPr>
          <w:p w14:paraId="2D7A05D3"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t>Circa 26 April 2022</w:t>
            </w:r>
          </w:p>
        </w:tc>
      </w:tr>
      <w:tr w:rsidR="00B94CB0" w:rsidRPr="00B94CB0" w14:paraId="655AA66A" w14:textId="77777777" w:rsidTr="00D3126C">
        <w:tc>
          <w:tcPr>
            <w:tcW w:w="5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73135"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t>Pre-start meeting</w:t>
            </w:r>
          </w:p>
        </w:tc>
        <w:tc>
          <w:tcPr>
            <w:tcW w:w="3479" w:type="dxa"/>
            <w:tcBorders>
              <w:top w:val="nil"/>
              <w:left w:val="nil"/>
              <w:bottom w:val="single" w:sz="8" w:space="0" w:color="auto"/>
              <w:right w:val="single" w:sz="8" w:space="0" w:color="auto"/>
            </w:tcBorders>
            <w:tcMar>
              <w:top w:w="0" w:type="dxa"/>
              <w:left w:w="108" w:type="dxa"/>
              <w:bottom w:w="0" w:type="dxa"/>
              <w:right w:w="108" w:type="dxa"/>
            </w:tcMar>
            <w:hideMark/>
          </w:tcPr>
          <w:p w14:paraId="526770AE"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t>W/C 02 May 2022</w:t>
            </w:r>
          </w:p>
        </w:tc>
      </w:tr>
      <w:tr w:rsidR="00B94CB0" w:rsidRPr="00B94CB0" w14:paraId="459E9E33" w14:textId="77777777" w:rsidTr="00D3126C">
        <w:tc>
          <w:tcPr>
            <w:tcW w:w="5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F1D3A"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t>Contractor completion of procurement of materials [4weeks]</w:t>
            </w:r>
          </w:p>
        </w:tc>
        <w:tc>
          <w:tcPr>
            <w:tcW w:w="3479" w:type="dxa"/>
            <w:tcBorders>
              <w:top w:val="nil"/>
              <w:left w:val="nil"/>
              <w:bottom w:val="single" w:sz="8" w:space="0" w:color="auto"/>
              <w:right w:val="single" w:sz="8" w:space="0" w:color="auto"/>
            </w:tcBorders>
            <w:tcMar>
              <w:top w:w="0" w:type="dxa"/>
              <w:left w:w="108" w:type="dxa"/>
              <w:bottom w:w="0" w:type="dxa"/>
              <w:right w:w="108" w:type="dxa"/>
            </w:tcMar>
            <w:hideMark/>
          </w:tcPr>
          <w:p w14:paraId="1601296B"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t>Assume completed by the 27 May 2022</w:t>
            </w:r>
          </w:p>
        </w:tc>
      </w:tr>
      <w:tr w:rsidR="00B94CB0" w:rsidRPr="00B94CB0" w14:paraId="630061BB" w14:textId="77777777" w:rsidTr="00D3126C">
        <w:tc>
          <w:tcPr>
            <w:tcW w:w="5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7EA6F"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t>Assume lead in time of 20 weeks [Street lighting columns are expected to the longest]</w:t>
            </w:r>
          </w:p>
        </w:tc>
        <w:tc>
          <w:tcPr>
            <w:tcW w:w="3479" w:type="dxa"/>
            <w:tcBorders>
              <w:top w:val="nil"/>
              <w:left w:val="nil"/>
              <w:bottom w:val="single" w:sz="8" w:space="0" w:color="auto"/>
              <w:right w:val="single" w:sz="8" w:space="0" w:color="auto"/>
            </w:tcBorders>
            <w:tcMar>
              <w:top w:w="0" w:type="dxa"/>
              <w:left w:w="108" w:type="dxa"/>
              <w:bottom w:w="0" w:type="dxa"/>
              <w:right w:w="108" w:type="dxa"/>
            </w:tcMar>
          </w:tcPr>
          <w:p w14:paraId="23599159"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t>Assume W/C 10 Oct 2022</w:t>
            </w:r>
          </w:p>
          <w:p w14:paraId="3E29C1E6" w14:textId="77777777" w:rsidR="00B94CB0" w:rsidRPr="00B94CB0" w:rsidRDefault="00B94CB0" w:rsidP="00B94CB0">
            <w:pPr>
              <w:rPr>
                <w:rFonts w:eastAsia="Times New Roman" w:cs="Times New Roman"/>
                <w:sz w:val="22"/>
                <w:szCs w:val="18"/>
              </w:rPr>
            </w:pPr>
          </w:p>
        </w:tc>
      </w:tr>
      <w:tr w:rsidR="00B94CB0" w:rsidRPr="00B94CB0" w14:paraId="370AE4DF" w14:textId="77777777" w:rsidTr="00D3126C">
        <w:tc>
          <w:tcPr>
            <w:tcW w:w="5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22039"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t>Assume site works start on site beginning of October 2022 ending in the middle of December 2022 – 10-week duration.</w:t>
            </w:r>
          </w:p>
        </w:tc>
        <w:tc>
          <w:tcPr>
            <w:tcW w:w="3479" w:type="dxa"/>
            <w:tcBorders>
              <w:top w:val="nil"/>
              <w:left w:val="nil"/>
              <w:bottom w:val="single" w:sz="8" w:space="0" w:color="auto"/>
              <w:right w:val="single" w:sz="8" w:space="0" w:color="auto"/>
            </w:tcBorders>
            <w:tcMar>
              <w:top w:w="0" w:type="dxa"/>
              <w:left w:w="108" w:type="dxa"/>
              <w:bottom w:w="0" w:type="dxa"/>
              <w:right w:w="108" w:type="dxa"/>
            </w:tcMar>
          </w:tcPr>
          <w:p w14:paraId="6C8AE3A6" w14:textId="77777777" w:rsidR="00B94CB0" w:rsidRPr="00B94CB0" w:rsidRDefault="00B94CB0" w:rsidP="00B94CB0">
            <w:pPr>
              <w:rPr>
                <w:rFonts w:eastAsia="Times New Roman" w:cs="Times New Roman"/>
                <w:sz w:val="22"/>
                <w:szCs w:val="18"/>
              </w:rPr>
            </w:pPr>
            <w:r w:rsidRPr="00B94CB0">
              <w:rPr>
                <w:rFonts w:eastAsia="Times New Roman" w:cs="Times New Roman"/>
                <w:sz w:val="22"/>
                <w:szCs w:val="18"/>
              </w:rPr>
              <w:t>Assume start W/C 03 Oct 2022 with completion 09 Dec 2022</w:t>
            </w:r>
          </w:p>
          <w:p w14:paraId="274C594F" w14:textId="77777777" w:rsidR="00B94CB0" w:rsidRPr="00B94CB0" w:rsidRDefault="00B94CB0" w:rsidP="00B94CB0">
            <w:pPr>
              <w:rPr>
                <w:rFonts w:eastAsia="Times New Roman" w:cs="Times New Roman"/>
                <w:sz w:val="22"/>
                <w:szCs w:val="18"/>
              </w:rPr>
            </w:pPr>
          </w:p>
        </w:tc>
      </w:tr>
    </w:tbl>
    <w:p w14:paraId="37FB0931" w14:textId="77777777" w:rsidR="00B94CB0" w:rsidRPr="00B94CB0" w:rsidRDefault="00B94CB0" w:rsidP="00B94CB0">
      <w:pPr>
        <w:keepNext/>
        <w:keepLines/>
        <w:outlineLvl w:val="0"/>
        <w:rPr>
          <w:rFonts w:eastAsia="Times New Roman" w:cs="Arial"/>
          <w:bCs/>
          <w:szCs w:val="24"/>
          <w:lang w:eastAsia="en-GB"/>
        </w:rPr>
      </w:pPr>
    </w:p>
    <w:p w14:paraId="349C6FE6" w14:textId="77777777" w:rsidR="00B94CB0" w:rsidRPr="00B94CB0" w:rsidRDefault="00B94CB0" w:rsidP="00B94CB0">
      <w:pPr>
        <w:keepNext/>
        <w:keepLines/>
        <w:outlineLvl w:val="0"/>
        <w:rPr>
          <w:rFonts w:eastAsia="Times New Roman" w:cs="Times New Roman"/>
          <w:szCs w:val="20"/>
        </w:rPr>
      </w:pPr>
      <w:r w:rsidRPr="00B94CB0">
        <w:rPr>
          <w:rFonts w:eastAsia="Times New Roman" w:cs="Times New Roman"/>
          <w:szCs w:val="20"/>
        </w:rPr>
        <w:t>SEAGFLAG had advised that, as the programme spend had to be completed by 31 December 2022, there was no opportunity for extensions or increased grant.</w:t>
      </w:r>
    </w:p>
    <w:p w14:paraId="707D8EE3" w14:textId="77777777" w:rsidR="00B94CB0" w:rsidRPr="00B94CB0" w:rsidRDefault="00B94CB0" w:rsidP="00B94CB0">
      <w:pPr>
        <w:rPr>
          <w:rFonts w:eastAsia="Calibri" w:cs="Arial"/>
          <w:szCs w:val="24"/>
        </w:rPr>
      </w:pPr>
    </w:p>
    <w:p w14:paraId="1BDF8D7B" w14:textId="77777777" w:rsidR="00B94CB0" w:rsidRPr="00B94CB0" w:rsidRDefault="00B94CB0" w:rsidP="00B94CB0">
      <w:pPr>
        <w:rPr>
          <w:rFonts w:eastAsia="Calibri" w:cs="Arial"/>
          <w:szCs w:val="24"/>
        </w:rPr>
      </w:pPr>
      <w:r w:rsidRPr="00B94CB0">
        <w:rPr>
          <w:rFonts w:eastAsia="Calibri" w:cs="Arial"/>
          <w:szCs w:val="24"/>
        </w:rPr>
        <w:t>It was important that the contract be awarded as quickly as possible to achieve the required deadline.</w:t>
      </w:r>
    </w:p>
    <w:p w14:paraId="6A437AA1" w14:textId="77777777" w:rsidR="00B94CB0" w:rsidRPr="00B94CB0" w:rsidRDefault="00B94CB0" w:rsidP="00B94CB0">
      <w:pPr>
        <w:rPr>
          <w:rFonts w:eastAsia="Calibri" w:cs="Arial"/>
          <w:szCs w:val="24"/>
        </w:rPr>
      </w:pPr>
    </w:p>
    <w:p w14:paraId="49067550" w14:textId="7E50E3CE" w:rsidR="00190B17" w:rsidRPr="005D2283" w:rsidRDefault="00B94CB0" w:rsidP="00B94CB0">
      <w:r w:rsidRPr="00B94CB0">
        <w:rPr>
          <w:rFonts w:eastAsia="Times New Roman" w:cs="Times New Roman"/>
          <w:szCs w:val="20"/>
        </w:rPr>
        <w:t>RECOMMENDED that Council agrees to grant delegated authority to the Regeneration and Development Committee to award the tender contract at its meeting of 7 April 2022, following the tender process.</w:t>
      </w:r>
    </w:p>
    <w:p w14:paraId="17CF47F2" w14:textId="77777777" w:rsidR="00190B17" w:rsidRDefault="00190B17" w:rsidP="00190B17">
      <w:pPr>
        <w:rPr>
          <w:rFonts w:cs="Arial"/>
          <w:b/>
          <w:bCs/>
          <w:szCs w:val="24"/>
        </w:rPr>
      </w:pPr>
    </w:p>
    <w:p w14:paraId="0607C624" w14:textId="11765693" w:rsidR="00190B17" w:rsidRDefault="00190B17" w:rsidP="00190B17">
      <w:pPr>
        <w:rPr>
          <w:rFonts w:cs="Arial"/>
          <w:b/>
          <w:bCs/>
          <w:szCs w:val="24"/>
        </w:rPr>
      </w:pPr>
      <w:r w:rsidRPr="003A6B90">
        <w:rPr>
          <w:rFonts w:cs="Arial"/>
          <w:b/>
          <w:bCs/>
          <w:szCs w:val="24"/>
        </w:rPr>
        <w:t>RESOLVED, on the proposal of</w:t>
      </w:r>
      <w:r>
        <w:rPr>
          <w:rFonts w:cs="Arial"/>
          <w:b/>
          <w:bCs/>
          <w:szCs w:val="24"/>
        </w:rPr>
        <w:t xml:space="preserve"> </w:t>
      </w:r>
      <w:r w:rsidR="00AF1FE9">
        <w:rPr>
          <w:rFonts w:cs="Arial"/>
          <w:b/>
          <w:bCs/>
          <w:szCs w:val="24"/>
        </w:rPr>
        <w:t>Councillor Adair</w:t>
      </w:r>
      <w:r w:rsidRPr="003A6B90">
        <w:rPr>
          <w:rFonts w:cs="Arial"/>
          <w:b/>
          <w:bCs/>
          <w:szCs w:val="24"/>
        </w:rPr>
        <w:t>, seconded by</w:t>
      </w:r>
      <w:r>
        <w:rPr>
          <w:rFonts w:cs="Arial"/>
          <w:b/>
          <w:bCs/>
          <w:szCs w:val="24"/>
        </w:rPr>
        <w:t xml:space="preserve"> </w:t>
      </w:r>
      <w:r w:rsidR="00AF1FE9">
        <w:rPr>
          <w:rFonts w:cs="Arial"/>
          <w:b/>
          <w:bCs/>
          <w:szCs w:val="24"/>
        </w:rPr>
        <w:t>Councillor Boyle</w:t>
      </w:r>
      <w:r>
        <w:rPr>
          <w:rFonts w:cs="Arial"/>
          <w:b/>
          <w:bCs/>
          <w:szCs w:val="24"/>
        </w:rPr>
        <w:t>,</w:t>
      </w:r>
      <w:r w:rsidRPr="00910EA0">
        <w:rPr>
          <w:rFonts w:cs="Arial"/>
          <w:b/>
          <w:bCs/>
          <w:szCs w:val="24"/>
        </w:rPr>
        <w:t xml:space="preserve"> </w:t>
      </w:r>
      <w:r>
        <w:rPr>
          <w:rFonts w:cs="Arial"/>
          <w:b/>
          <w:bCs/>
          <w:szCs w:val="24"/>
        </w:rPr>
        <w:t>that the recommendation be adopted.</w:t>
      </w:r>
    </w:p>
    <w:p w14:paraId="0CF0B782" w14:textId="1185D1C5" w:rsidR="00172188" w:rsidRDefault="00172188" w:rsidP="00172188">
      <w:pPr>
        <w:rPr>
          <w:rFonts w:cs="Arial"/>
          <w:b/>
          <w:bCs/>
          <w:szCs w:val="24"/>
        </w:rPr>
      </w:pPr>
    </w:p>
    <w:p w14:paraId="330C6DDA" w14:textId="6576442E" w:rsidR="00190B17" w:rsidRPr="00586FF0" w:rsidRDefault="00190B17" w:rsidP="00190B17">
      <w:pPr>
        <w:pStyle w:val="Heading1"/>
      </w:pPr>
      <w:r w:rsidRPr="00A22B96">
        <w:rPr>
          <w:u w:val="none"/>
        </w:rPr>
        <w:t>1</w:t>
      </w:r>
      <w:r w:rsidR="0072311B">
        <w:rPr>
          <w:u w:val="none"/>
        </w:rPr>
        <w:t>6</w:t>
      </w:r>
      <w:r w:rsidRPr="00A22B96">
        <w:rPr>
          <w:u w:val="none"/>
        </w:rPr>
        <w:t>.</w:t>
      </w:r>
      <w:r w:rsidRPr="00A22B96">
        <w:rPr>
          <w:u w:val="none"/>
        </w:rPr>
        <w:tab/>
      </w:r>
      <w:r w:rsidR="0098653D" w:rsidRPr="0098653D">
        <w:rPr>
          <w:rFonts w:eastAsia="Calibri"/>
        </w:rPr>
        <w:t>Request to Light up Council Buildings for World Parkinson’s Day</w:t>
      </w:r>
      <w:r w:rsidR="00B94CB0">
        <w:rPr>
          <w:rFonts w:eastAsia="Calibri"/>
        </w:rPr>
        <w:t xml:space="preserve"> (FILE LP37)</w:t>
      </w:r>
    </w:p>
    <w:p w14:paraId="7EDF1B42" w14:textId="77777777" w:rsidR="00190B17" w:rsidRDefault="00190B17" w:rsidP="00190B17">
      <w:pPr>
        <w:rPr>
          <w:lang w:eastAsia="en-GB"/>
        </w:rPr>
      </w:pPr>
    </w:p>
    <w:p w14:paraId="685D8657" w14:textId="425E337F" w:rsidR="00A30291" w:rsidRPr="00A30291" w:rsidRDefault="00190B17" w:rsidP="00A30291">
      <w:pPr>
        <w:rPr>
          <w:rFonts w:eastAsia="Times New Roman" w:cs="Times New Roman"/>
          <w:szCs w:val="20"/>
        </w:rPr>
      </w:pPr>
      <w:r w:rsidRPr="0082368F">
        <w:rPr>
          <w:rFonts w:cs="Arial"/>
          <w:szCs w:val="24"/>
        </w:rPr>
        <w:t xml:space="preserve">PREVIOUSLY CIRCULATED:- Report dated </w:t>
      </w:r>
      <w:r w:rsidR="00B94CB0">
        <w:rPr>
          <w:rFonts w:cs="Arial"/>
          <w:szCs w:val="24"/>
        </w:rPr>
        <w:t>10 March 2022</w:t>
      </w:r>
      <w:r>
        <w:rPr>
          <w:rFonts w:cs="Arial"/>
          <w:szCs w:val="24"/>
        </w:rPr>
        <w:t xml:space="preserve"> from the Director of </w:t>
      </w:r>
      <w:r w:rsidR="00B94CB0">
        <w:rPr>
          <w:rFonts w:cs="Arial"/>
          <w:szCs w:val="24"/>
        </w:rPr>
        <w:t xml:space="preserve">Organisational Development and Administration </w:t>
      </w:r>
      <w:r>
        <w:rPr>
          <w:rFonts w:cs="Arial"/>
          <w:szCs w:val="24"/>
        </w:rPr>
        <w:t xml:space="preserve">detailing that </w:t>
      </w:r>
      <w:r w:rsidR="00A30291">
        <w:rPr>
          <w:rFonts w:eastAsia="Times New Roman" w:cs="Times New Roman"/>
          <w:szCs w:val="20"/>
        </w:rPr>
        <w:t>t</w:t>
      </w:r>
      <w:r w:rsidR="00A30291" w:rsidRPr="00A30291">
        <w:rPr>
          <w:rFonts w:eastAsia="Times New Roman" w:cs="Times New Roman"/>
          <w:szCs w:val="20"/>
        </w:rPr>
        <w:t xml:space="preserve">he Council had received a request from </w:t>
      </w:r>
      <w:bookmarkStart w:id="22" w:name="_Hlk99961555"/>
      <w:r w:rsidR="00A30291" w:rsidRPr="00A30291">
        <w:rPr>
          <w:rFonts w:eastAsia="Times New Roman" w:cs="Times New Roman"/>
          <w:szCs w:val="20"/>
        </w:rPr>
        <w:t xml:space="preserve">Parkinson’s UK (NI) </w:t>
      </w:r>
      <w:bookmarkEnd w:id="22"/>
      <w:r w:rsidR="00A30291" w:rsidRPr="00A30291">
        <w:rPr>
          <w:rFonts w:eastAsia="Times New Roman" w:cs="Times New Roman"/>
          <w:szCs w:val="20"/>
        </w:rPr>
        <w:t>to light up Council buildings blue on Monday 11</w:t>
      </w:r>
      <w:r w:rsidR="00A30291" w:rsidRPr="00A30291">
        <w:rPr>
          <w:rFonts w:eastAsia="Times New Roman" w:cs="Times New Roman"/>
          <w:szCs w:val="20"/>
          <w:vertAlign w:val="superscript"/>
        </w:rPr>
        <w:t>th</w:t>
      </w:r>
      <w:r w:rsidR="00A30291" w:rsidRPr="00A30291">
        <w:rPr>
          <w:rFonts w:eastAsia="Times New Roman" w:cs="Times New Roman"/>
          <w:szCs w:val="20"/>
        </w:rPr>
        <w:t xml:space="preserve"> April 2022 and annually thereafter.  </w:t>
      </w:r>
    </w:p>
    <w:p w14:paraId="66F79903" w14:textId="77777777" w:rsidR="00A30291" w:rsidRPr="00A30291" w:rsidRDefault="00A30291" w:rsidP="00A30291">
      <w:pPr>
        <w:rPr>
          <w:rFonts w:eastAsia="Times New Roman" w:cs="Times New Roman"/>
          <w:szCs w:val="20"/>
        </w:rPr>
      </w:pPr>
    </w:p>
    <w:p w14:paraId="43B5E706" w14:textId="77777777" w:rsidR="00A30291" w:rsidRPr="00A30291" w:rsidRDefault="00A30291" w:rsidP="00A30291">
      <w:pPr>
        <w:rPr>
          <w:rFonts w:eastAsia="Times New Roman" w:cs="Arial"/>
          <w:szCs w:val="24"/>
        </w:rPr>
      </w:pPr>
      <w:r w:rsidRPr="00A30291">
        <w:rPr>
          <w:rFonts w:eastAsia="Times New Roman" w:cs="Arial"/>
          <w:szCs w:val="24"/>
        </w:rPr>
        <w:t xml:space="preserve">There were almost 4000 people living with Parkinson's in Northern Ireland and  Parkinson's UK also had a group supporting those people and their families in our Borough - North Down Support Group. </w:t>
      </w:r>
    </w:p>
    <w:p w14:paraId="346CB057" w14:textId="77777777" w:rsidR="00A30291" w:rsidRPr="00A30291" w:rsidRDefault="00A30291" w:rsidP="00A30291">
      <w:pPr>
        <w:rPr>
          <w:rFonts w:eastAsia="Times New Roman" w:cs="Arial"/>
          <w:szCs w:val="24"/>
        </w:rPr>
      </w:pPr>
    </w:p>
    <w:p w14:paraId="48B5C74E" w14:textId="77777777" w:rsidR="00A30291" w:rsidRPr="00A30291" w:rsidRDefault="00A30291" w:rsidP="00A30291">
      <w:pPr>
        <w:rPr>
          <w:rFonts w:eastAsia="Times New Roman" w:cs="Arial"/>
          <w:szCs w:val="24"/>
        </w:rPr>
      </w:pPr>
      <w:r w:rsidRPr="00A30291">
        <w:rPr>
          <w:rFonts w:eastAsia="Times New Roman" w:cs="Arial"/>
          <w:szCs w:val="24"/>
        </w:rPr>
        <w:t xml:space="preserve">This year, Parkinson's UK, right across the UK, was making a concerted effort to get as many buildings as possible to Light Up Blue to raise awareness of Parkinson's UK.  They hoped that by lighting up a significant number of public buildings in Northern Ireland that people would wonder why and learn more about Parkinson's.  They had a number of prominent buildings confirmed - and hoped that local press would take interest in the campaign.  More information about the campaign could be found here: </w:t>
      </w:r>
      <w:hyperlink r:id="rId11" w:history="1">
        <w:r w:rsidRPr="00A30291">
          <w:rPr>
            <w:rFonts w:eastAsia="Times New Roman" w:cs="Arial"/>
            <w:color w:val="0563C1"/>
            <w:szCs w:val="24"/>
            <w:u w:val="single"/>
          </w:rPr>
          <w:t>https://www.parkinsons.org.uk/get-involved/world-parkinsons-day</w:t>
        </w:r>
      </w:hyperlink>
    </w:p>
    <w:p w14:paraId="00ABE30A" w14:textId="77777777" w:rsidR="00A30291" w:rsidRPr="00A30291" w:rsidRDefault="00A30291" w:rsidP="00A30291">
      <w:pPr>
        <w:rPr>
          <w:rFonts w:eastAsia="Times New Roman" w:cs="Arial"/>
          <w:szCs w:val="24"/>
        </w:rPr>
      </w:pPr>
    </w:p>
    <w:p w14:paraId="5D31B918" w14:textId="77777777" w:rsidR="00A30291" w:rsidRPr="00A30291" w:rsidRDefault="00A30291" w:rsidP="00A30291">
      <w:pPr>
        <w:rPr>
          <w:rFonts w:eastAsia="Times New Roman" w:cs="Times New Roman"/>
          <w:szCs w:val="20"/>
        </w:rPr>
      </w:pPr>
      <w:r w:rsidRPr="00A30291">
        <w:rPr>
          <w:rFonts w:eastAsia="Times New Roman" w:cs="Times New Roman"/>
          <w:szCs w:val="20"/>
        </w:rPr>
        <w:t>The current lighting up policy stated that requests for the lighting up of Council buildings were deemed eligible if they were from: -</w:t>
      </w:r>
    </w:p>
    <w:p w14:paraId="5796ABFB" w14:textId="77777777" w:rsidR="00A30291" w:rsidRPr="00A30291" w:rsidRDefault="00A30291" w:rsidP="00A30291">
      <w:pPr>
        <w:rPr>
          <w:rFonts w:eastAsia="Times New Roman" w:cs="Times New Roman"/>
          <w:szCs w:val="20"/>
        </w:rPr>
      </w:pPr>
    </w:p>
    <w:p w14:paraId="4A508E74" w14:textId="21B4016E" w:rsidR="00A30291" w:rsidRDefault="00A30291" w:rsidP="00A30291">
      <w:pPr>
        <w:numPr>
          <w:ilvl w:val="0"/>
          <w:numId w:val="9"/>
        </w:numPr>
        <w:rPr>
          <w:rFonts w:eastAsia="Times New Roman" w:cs="Times New Roman"/>
          <w:szCs w:val="20"/>
        </w:rPr>
      </w:pPr>
      <w:r w:rsidRPr="00A30291">
        <w:rPr>
          <w:rFonts w:eastAsia="Times New Roman" w:cs="Times New Roman"/>
          <w:szCs w:val="20"/>
        </w:rPr>
        <w:lastRenderedPageBreak/>
        <w:t>Charitable, community or other non-profit making organisations based in or with a significant connection to the Borough and which are celebrating a significant anniversary or occasion.</w:t>
      </w:r>
    </w:p>
    <w:p w14:paraId="11A7A40B" w14:textId="77777777" w:rsidR="00A5200A" w:rsidRPr="00A30291" w:rsidRDefault="00A5200A" w:rsidP="00A30291">
      <w:pPr>
        <w:numPr>
          <w:ilvl w:val="0"/>
          <w:numId w:val="9"/>
        </w:numPr>
        <w:rPr>
          <w:rFonts w:eastAsia="Times New Roman" w:cs="Times New Roman"/>
          <w:szCs w:val="20"/>
        </w:rPr>
      </w:pPr>
    </w:p>
    <w:p w14:paraId="5025B5BA" w14:textId="674CED9F" w:rsidR="00190B17" w:rsidRDefault="00A30291" w:rsidP="00A30291">
      <w:pPr>
        <w:rPr>
          <w:rFonts w:eastAsia="Times New Roman" w:cs="Arial"/>
          <w:szCs w:val="24"/>
        </w:rPr>
      </w:pPr>
      <w:r>
        <w:rPr>
          <w:rFonts w:eastAsia="Times New Roman" w:cs="Arial"/>
          <w:szCs w:val="24"/>
        </w:rPr>
        <w:t>RE</w:t>
      </w:r>
      <w:r w:rsidRPr="00A30291">
        <w:rPr>
          <w:rFonts w:eastAsia="Times New Roman" w:cs="Arial"/>
          <w:szCs w:val="24"/>
        </w:rPr>
        <w:t>COMMENDED that Council accedes to the request and lights up Council buildings blue on 11</w:t>
      </w:r>
      <w:r w:rsidRPr="00A30291">
        <w:rPr>
          <w:rFonts w:eastAsia="Times New Roman" w:cs="Arial"/>
          <w:szCs w:val="24"/>
          <w:vertAlign w:val="superscript"/>
        </w:rPr>
        <w:t>th</w:t>
      </w:r>
      <w:r w:rsidRPr="00A30291">
        <w:rPr>
          <w:rFonts w:eastAsia="Times New Roman" w:cs="Arial"/>
          <w:szCs w:val="24"/>
        </w:rPr>
        <w:t xml:space="preserve"> April 2022 and the date is added to the annual schedule.  </w:t>
      </w:r>
    </w:p>
    <w:p w14:paraId="0D44CC60" w14:textId="77777777" w:rsidR="00A5200A" w:rsidRDefault="00A5200A" w:rsidP="00A30291">
      <w:pPr>
        <w:rPr>
          <w:rFonts w:eastAsia="Times New Roman" w:cs="Arial"/>
          <w:szCs w:val="24"/>
        </w:rPr>
      </w:pPr>
    </w:p>
    <w:p w14:paraId="49D52F8C" w14:textId="236129A9" w:rsidR="00385378" w:rsidRDefault="00385378" w:rsidP="00A30291">
      <w:pPr>
        <w:rPr>
          <w:rFonts w:eastAsia="Times New Roman" w:cs="Arial"/>
          <w:szCs w:val="24"/>
        </w:rPr>
      </w:pPr>
      <w:r>
        <w:rPr>
          <w:rFonts w:eastAsia="Times New Roman" w:cs="Arial"/>
          <w:szCs w:val="24"/>
        </w:rPr>
        <w:t>Proposed by Councillor Gilmour, seconded by Councillor Edmund, that the recommendation be adopted.</w:t>
      </w:r>
    </w:p>
    <w:p w14:paraId="6188075E" w14:textId="77777777" w:rsidR="00A5200A" w:rsidRDefault="00A5200A" w:rsidP="00A30291">
      <w:pPr>
        <w:rPr>
          <w:rFonts w:eastAsia="Times New Roman" w:cs="Arial"/>
          <w:szCs w:val="24"/>
        </w:rPr>
      </w:pPr>
    </w:p>
    <w:p w14:paraId="51B9790F" w14:textId="3A8F8C39" w:rsidR="00190B17" w:rsidRDefault="00385378" w:rsidP="00D03614">
      <w:pPr>
        <w:rPr>
          <w:rFonts w:eastAsia="Times New Roman" w:cs="Arial"/>
          <w:szCs w:val="24"/>
        </w:rPr>
      </w:pPr>
      <w:r>
        <w:rPr>
          <w:rFonts w:eastAsia="Times New Roman" w:cs="Arial"/>
          <w:szCs w:val="24"/>
        </w:rPr>
        <w:t xml:space="preserve">Councillor Gilmour praised the work of </w:t>
      </w:r>
      <w:r w:rsidRPr="00385378">
        <w:rPr>
          <w:rFonts w:eastAsia="Times New Roman" w:cs="Arial"/>
          <w:szCs w:val="24"/>
        </w:rPr>
        <w:t>Parkinson’s UK (NI)</w:t>
      </w:r>
      <w:r>
        <w:rPr>
          <w:rFonts w:eastAsia="Times New Roman" w:cs="Arial"/>
          <w:szCs w:val="24"/>
        </w:rPr>
        <w:t xml:space="preserve"> in raising awareness of the condition</w:t>
      </w:r>
      <w:r w:rsidR="00B33E70">
        <w:rPr>
          <w:rFonts w:eastAsia="Times New Roman" w:cs="Arial"/>
          <w:szCs w:val="24"/>
        </w:rPr>
        <w:t xml:space="preserve"> and was personally aware of the impacts and care requirements, recalling that her late grandfather had suffered with the condition. Councillor Edmund spoke about his own </w:t>
      </w:r>
      <w:r w:rsidR="00D03614">
        <w:rPr>
          <w:rFonts w:eastAsia="Times New Roman" w:cs="Arial"/>
          <w:szCs w:val="24"/>
        </w:rPr>
        <w:t>family’s</w:t>
      </w:r>
      <w:r w:rsidR="00B33E70">
        <w:rPr>
          <w:rFonts w:eastAsia="Times New Roman" w:cs="Arial"/>
          <w:szCs w:val="24"/>
        </w:rPr>
        <w:t xml:space="preserve"> experience of </w:t>
      </w:r>
      <w:r w:rsidR="00D03614">
        <w:rPr>
          <w:rFonts w:eastAsia="Times New Roman" w:cs="Arial"/>
          <w:szCs w:val="24"/>
        </w:rPr>
        <w:t>Parkinson’s and how it stole people’s lives.</w:t>
      </w:r>
    </w:p>
    <w:p w14:paraId="30032FD7" w14:textId="77777777" w:rsidR="00A5200A" w:rsidRDefault="00A5200A" w:rsidP="00D03614">
      <w:pPr>
        <w:rPr>
          <w:rFonts w:cs="Arial"/>
          <w:b/>
          <w:bCs/>
          <w:szCs w:val="24"/>
        </w:rPr>
      </w:pPr>
    </w:p>
    <w:p w14:paraId="53662225" w14:textId="7735604E" w:rsidR="00190B17" w:rsidRDefault="00190B17" w:rsidP="00190B17">
      <w:pPr>
        <w:rPr>
          <w:rFonts w:cs="Arial"/>
          <w:b/>
          <w:bCs/>
          <w:szCs w:val="24"/>
        </w:rPr>
      </w:pPr>
      <w:r w:rsidRPr="003A6B90">
        <w:rPr>
          <w:rFonts w:cs="Arial"/>
          <w:b/>
          <w:bCs/>
          <w:szCs w:val="24"/>
        </w:rPr>
        <w:t>RESOLVED, on the proposal of</w:t>
      </w:r>
      <w:r>
        <w:rPr>
          <w:rFonts w:cs="Arial"/>
          <w:b/>
          <w:bCs/>
          <w:szCs w:val="24"/>
        </w:rPr>
        <w:t xml:space="preserve"> </w:t>
      </w:r>
      <w:r w:rsidR="00D03614">
        <w:rPr>
          <w:rFonts w:cs="Arial"/>
          <w:b/>
          <w:bCs/>
          <w:szCs w:val="24"/>
        </w:rPr>
        <w:t>Councillor Gilmour</w:t>
      </w:r>
      <w:r w:rsidRPr="003A6B90">
        <w:rPr>
          <w:rFonts w:cs="Arial"/>
          <w:b/>
          <w:bCs/>
          <w:szCs w:val="24"/>
        </w:rPr>
        <w:t>, seconded by</w:t>
      </w:r>
      <w:r>
        <w:rPr>
          <w:rFonts w:cs="Arial"/>
          <w:b/>
          <w:bCs/>
          <w:szCs w:val="24"/>
        </w:rPr>
        <w:t xml:space="preserve"> </w:t>
      </w:r>
      <w:r w:rsidR="00D03614">
        <w:rPr>
          <w:rFonts w:cs="Arial"/>
          <w:b/>
          <w:bCs/>
          <w:szCs w:val="24"/>
        </w:rPr>
        <w:t>Councillor Edmund</w:t>
      </w:r>
      <w:r>
        <w:rPr>
          <w:rFonts w:cs="Arial"/>
          <w:b/>
          <w:bCs/>
          <w:szCs w:val="24"/>
        </w:rPr>
        <w:t>,</w:t>
      </w:r>
      <w:r w:rsidRPr="00910EA0">
        <w:rPr>
          <w:rFonts w:cs="Arial"/>
          <w:b/>
          <w:bCs/>
          <w:szCs w:val="24"/>
        </w:rPr>
        <w:t xml:space="preserve"> </w:t>
      </w:r>
      <w:r>
        <w:rPr>
          <w:rFonts w:cs="Arial"/>
          <w:b/>
          <w:bCs/>
          <w:szCs w:val="24"/>
        </w:rPr>
        <w:t>that the recommendation be adopted.</w:t>
      </w:r>
    </w:p>
    <w:p w14:paraId="399C8330" w14:textId="77777777" w:rsidR="00A22B96" w:rsidRPr="00B70723" w:rsidRDefault="00A22B96" w:rsidP="00B70723">
      <w:pPr>
        <w:rPr>
          <w:lang w:eastAsia="en-GB"/>
        </w:rPr>
      </w:pPr>
    </w:p>
    <w:p w14:paraId="0C6BBB16" w14:textId="481B6D6F" w:rsidR="000930D4" w:rsidRPr="000930D4" w:rsidRDefault="000930D4" w:rsidP="00AF47A3">
      <w:pPr>
        <w:pStyle w:val="Heading1"/>
        <w:rPr>
          <w:rFonts w:eastAsia="Calibri"/>
          <w:noProof/>
        </w:rPr>
      </w:pPr>
      <w:r w:rsidRPr="00AF47A3">
        <w:rPr>
          <w:rFonts w:eastAsia="Calibri"/>
          <w:noProof/>
          <w:u w:val="none"/>
        </w:rPr>
        <w:t>1</w:t>
      </w:r>
      <w:r w:rsidR="0072311B" w:rsidRPr="00AF47A3">
        <w:rPr>
          <w:rFonts w:eastAsia="Calibri"/>
          <w:noProof/>
          <w:u w:val="none"/>
        </w:rPr>
        <w:t>7</w:t>
      </w:r>
      <w:r w:rsidRPr="00AF47A3">
        <w:rPr>
          <w:rFonts w:eastAsia="Calibri"/>
          <w:noProof/>
          <w:u w:val="none"/>
        </w:rPr>
        <w:t>.</w:t>
      </w:r>
      <w:r w:rsidRPr="00AF47A3">
        <w:rPr>
          <w:rFonts w:eastAsia="Calibri"/>
          <w:noProof/>
          <w:u w:val="none"/>
        </w:rPr>
        <w:tab/>
      </w:r>
      <w:r w:rsidR="00827A59">
        <w:rPr>
          <w:rFonts w:eastAsia="Calibri"/>
        </w:rPr>
        <w:t xml:space="preserve">sealing documents </w:t>
      </w:r>
    </w:p>
    <w:p w14:paraId="1FF7118D" w14:textId="48076AFA" w:rsidR="000930D4" w:rsidRDefault="000930D4" w:rsidP="00987E0A">
      <w:pPr>
        <w:rPr>
          <w:rFonts w:eastAsia="Calibri" w:cs="Arial"/>
          <w:b/>
          <w:bCs/>
          <w:noProof/>
          <w:sz w:val="28"/>
          <w:szCs w:val="28"/>
          <w:u w:val="single"/>
        </w:rPr>
      </w:pPr>
    </w:p>
    <w:p w14:paraId="2D571BB6" w14:textId="6224B646" w:rsidR="005F23EC" w:rsidRPr="00364EE1" w:rsidRDefault="005F23EC" w:rsidP="005F23EC">
      <w:pPr>
        <w:ind w:left="1440"/>
        <w:rPr>
          <w:rFonts w:eastAsia="Times New Roman" w:cs="Arial"/>
          <w:szCs w:val="24"/>
        </w:rPr>
      </w:pPr>
      <w:r w:rsidRPr="005F23EC">
        <w:rPr>
          <w:rFonts w:eastAsia="Times New Roman" w:cs="Arial"/>
          <w:b/>
          <w:sz w:val="28"/>
          <w:szCs w:val="28"/>
        </w:rPr>
        <w:t>RESOLVED: -</w:t>
      </w:r>
      <w:r w:rsidRPr="00364EE1">
        <w:rPr>
          <w:rFonts w:eastAsia="Times New Roman" w:cs="Arial"/>
          <w:b/>
          <w:szCs w:val="24"/>
        </w:rPr>
        <w:tab/>
      </w:r>
      <w:r w:rsidRPr="00364EE1">
        <w:rPr>
          <w:rFonts w:eastAsia="Times New Roman" w:cs="Arial"/>
          <w:szCs w:val="24"/>
        </w:rPr>
        <w:t>(On the proposal of</w:t>
      </w:r>
      <w:r w:rsidR="00A30291">
        <w:rPr>
          <w:rFonts w:eastAsia="Times New Roman" w:cs="Arial"/>
          <w:szCs w:val="24"/>
        </w:rPr>
        <w:t xml:space="preserve"> </w:t>
      </w:r>
      <w:r w:rsidR="00D03614">
        <w:rPr>
          <w:rFonts w:eastAsia="Times New Roman" w:cs="Arial"/>
          <w:szCs w:val="24"/>
        </w:rPr>
        <w:t>Councillor Greer</w:t>
      </w:r>
      <w:r w:rsidRPr="00364EE1">
        <w:rPr>
          <w:rFonts w:eastAsia="Times New Roman" w:cs="Arial"/>
          <w:szCs w:val="24"/>
        </w:rPr>
        <w:t xml:space="preserve">, </w:t>
      </w:r>
    </w:p>
    <w:p w14:paraId="01CEE033" w14:textId="4D1B67E2" w:rsidR="005F23EC" w:rsidRPr="00364EE1" w:rsidRDefault="005F23EC" w:rsidP="005F23EC">
      <w:pPr>
        <w:ind w:left="2880" w:firstLine="720"/>
        <w:rPr>
          <w:rFonts w:eastAsia="Times New Roman" w:cs="Arial"/>
          <w:szCs w:val="24"/>
        </w:rPr>
      </w:pPr>
      <w:r w:rsidRPr="00364EE1">
        <w:rPr>
          <w:rFonts w:eastAsia="Times New Roman" w:cs="Arial"/>
          <w:szCs w:val="24"/>
        </w:rPr>
        <w:t xml:space="preserve">seconded by </w:t>
      </w:r>
      <w:r w:rsidR="00D03614">
        <w:rPr>
          <w:rFonts w:eastAsia="Times New Roman" w:cs="Arial"/>
          <w:szCs w:val="24"/>
        </w:rPr>
        <w:t>Councillor Smart</w:t>
      </w:r>
      <w:r w:rsidRPr="00364EE1">
        <w:rPr>
          <w:rFonts w:eastAsia="Times New Roman" w:cs="Arial"/>
          <w:szCs w:val="24"/>
        </w:rPr>
        <w:t>)</w:t>
      </w:r>
    </w:p>
    <w:p w14:paraId="787BB826" w14:textId="77777777" w:rsidR="005F23EC" w:rsidRPr="00364EE1" w:rsidRDefault="005F23EC" w:rsidP="005F23EC">
      <w:pPr>
        <w:ind w:left="1440"/>
        <w:rPr>
          <w:rFonts w:eastAsia="Times New Roman" w:cs="Arial"/>
          <w:szCs w:val="24"/>
        </w:rPr>
      </w:pPr>
    </w:p>
    <w:p w14:paraId="3D548FC8" w14:textId="0131269B" w:rsidR="005F23EC" w:rsidRDefault="005F23EC" w:rsidP="005F23EC">
      <w:pPr>
        <w:ind w:left="3600"/>
        <w:rPr>
          <w:rFonts w:eastAsia="Times New Roman" w:cs="Arial"/>
          <w:szCs w:val="24"/>
        </w:rPr>
      </w:pPr>
      <w:r w:rsidRPr="00364EE1">
        <w:rPr>
          <w:rFonts w:eastAsia="Times New Roman" w:cs="Arial"/>
          <w:b/>
          <w:szCs w:val="24"/>
        </w:rPr>
        <w:t>THAT</w:t>
      </w:r>
      <w:r w:rsidRPr="00364EE1">
        <w:rPr>
          <w:rFonts w:eastAsia="Times New Roman" w:cs="Arial"/>
          <w:szCs w:val="24"/>
        </w:rPr>
        <w:t xml:space="preserve"> the Seal of the Council be affixed to the following documents:-</w:t>
      </w:r>
    </w:p>
    <w:p w14:paraId="55A2BC88" w14:textId="5F279E66" w:rsidR="00A30291" w:rsidRDefault="00A30291" w:rsidP="005F23EC">
      <w:pPr>
        <w:ind w:left="3600"/>
        <w:rPr>
          <w:rFonts w:eastAsia="Times New Roman" w:cs="Arial"/>
          <w:szCs w:val="24"/>
        </w:rPr>
      </w:pPr>
    </w:p>
    <w:p w14:paraId="08B0FCEA" w14:textId="77777777" w:rsidR="00AE02EF" w:rsidRPr="00AE02EF" w:rsidRDefault="00AE02EF" w:rsidP="00AE02EF">
      <w:pPr>
        <w:numPr>
          <w:ilvl w:val="0"/>
          <w:numId w:val="20"/>
        </w:numPr>
        <w:spacing w:after="160" w:line="259" w:lineRule="auto"/>
        <w:rPr>
          <w:rFonts w:eastAsia="Times New Roman" w:cs="Arial"/>
          <w:szCs w:val="24"/>
        </w:rPr>
      </w:pPr>
      <w:r w:rsidRPr="00AE02EF">
        <w:rPr>
          <w:rFonts w:eastAsia="Times New Roman" w:cs="Arial"/>
          <w:szCs w:val="24"/>
        </w:rPr>
        <w:t>Development Agreement for lands at Hibernia Street, Holywood between Ards and North Down Borough Council and Robinson Family Limited</w:t>
      </w:r>
    </w:p>
    <w:p w14:paraId="08E33FDA" w14:textId="77777777" w:rsidR="00AE02EF" w:rsidRPr="00AE02EF" w:rsidRDefault="00AE02EF" w:rsidP="00AE02EF">
      <w:pPr>
        <w:numPr>
          <w:ilvl w:val="0"/>
          <w:numId w:val="20"/>
        </w:numPr>
        <w:spacing w:after="160" w:line="259" w:lineRule="auto"/>
        <w:rPr>
          <w:rFonts w:eastAsia="Times New Roman" w:cs="Arial"/>
          <w:szCs w:val="24"/>
        </w:rPr>
      </w:pPr>
      <w:r w:rsidRPr="00AE02EF">
        <w:rPr>
          <w:rFonts w:eastAsia="Times New Roman" w:cs="Arial"/>
          <w:szCs w:val="24"/>
        </w:rPr>
        <w:t>Contract for the purchase of land at Redburn Square, Holywood between Ards and North Down Borough Council and the Department for Infrastructure</w:t>
      </w:r>
    </w:p>
    <w:p w14:paraId="1115536F" w14:textId="77777777" w:rsidR="00AE02EF" w:rsidRPr="00AE02EF" w:rsidRDefault="00AE02EF" w:rsidP="00AE02EF">
      <w:pPr>
        <w:numPr>
          <w:ilvl w:val="0"/>
          <w:numId w:val="20"/>
        </w:numPr>
        <w:spacing w:after="160" w:line="259" w:lineRule="auto"/>
        <w:rPr>
          <w:rFonts w:eastAsia="Times New Roman" w:cs="Arial"/>
          <w:szCs w:val="24"/>
        </w:rPr>
      </w:pPr>
      <w:r w:rsidRPr="00AE02EF">
        <w:rPr>
          <w:rFonts w:eastAsia="Times New Roman" w:cs="Arial"/>
          <w:szCs w:val="24"/>
        </w:rPr>
        <w:t>Licence Agreement for works at the Harbour, Portavogie between Ards and North Down Borough Council and the Department for Infrastructure</w:t>
      </w:r>
    </w:p>
    <w:p w14:paraId="15A0FA3F" w14:textId="77777777" w:rsidR="00A027FD" w:rsidRDefault="00AE02EF" w:rsidP="00A027FD">
      <w:pPr>
        <w:numPr>
          <w:ilvl w:val="0"/>
          <w:numId w:val="20"/>
        </w:numPr>
        <w:rPr>
          <w:rFonts w:cs="Arial"/>
          <w:szCs w:val="24"/>
        </w:rPr>
      </w:pPr>
      <w:r w:rsidRPr="00AE02EF">
        <w:rPr>
          <w:rFonts w:cs="Arial"/>
          <w:szCs w:val="24"/>
        </w:rPr>
        <w:t>Grant of Right of Burial Nos 14151 – 14184, all new purchases and PX6671</w:t>
      </w:r>
    </w:p>
    <w:p w14:paraId="4FC44910" w14:textId="74525558" w:rsidR="005F23EC" w:rsidRPr="00A027FD" w:rsidRDefault="00AE02EF" w:rsidP="00A027FD">
      <w:pPr>
        <w:ind w:left="3960"/>
        <w:rPr>
          <w:rFonts w:cs="Arial"/>
          <w:szCs w:val="24"/>
        </w:rPr>
      </w:pPr>
      <w:r w:rsidRPr="00AE02EF">
        <w:rPr>
          <w:rFonts w:cs="Arial"/>
          <w:szCs w:val="24"/>
        </w:rPr>
        <w:t xml:space="preserve"> </w:t>
      </w:r>
    </w:p>
    <w:p w14:paraId="5C66AEE0" w14:textId="05FBF4E1" w:rsidR="00DC0000" w:rsidRDefault="00E30F1A" w:rsidP="00AF47A3">
      <w:pPr>
        <w:pStyle w:val="Heading1"/>
        <w:rPr>
          <w:rFonts w:eastAsia="Calibri"/>
          <w:noProof/>
        </w:rPr>
      </w:pPr>
      <w:r w:rsidRPr="00AF47A3">
        <w:rPr>
          <w:rFonts w:eastAsia="Calibri"/>
          <w:noProof/>
          <w:u w:val="none"/>
        </w:rPr>
        <w:t>1</w:t>
      </w:r>
      <w:r w:rsidR="0072311B" w:rsidRPr="00AF47A3">
        <w:rPr>
          <w:rFonts w:eastAsia="Calibri"/>
          <w:noProof/>
          <w:u w:val="none"/>
        </w:rPr>
        <w:t>8</w:t>
      </w:r>
      <w:r w:rsidRPr="00AF47A3">
        <w:rPr>
          <w:rFonts w:eastAsia="Calibri"/>
          <w:noProof/>
          <w:u w:val="none"/>
        </w:rPr>
        <w:t>.</w:t>
      </w:r>
      <w:r w:rsidRPr="00AF47A3">
        <w:rPr>
          <w:rFonts w:eastAsia="Calibri"/>
          <w:noProof/>
          <w:u w:val="none"/>
        </w:rPr>
        <w:tab/>
      </w:r>
      <w:r w:rsidR="00827A59">
        <w:rPr>
          <w:rFonts w:eastAsia="Calibri"/>
          <w:noProof/>
        </w:rPr>
        <w:t xml:space="preserve">transfers of RIghts of burial </w:t>
      </w:r>
    </w:p>
    <w:p w14:paraId="29BBAB3E" w14:textId="7B81EA7A" w:rsidR="00827A59" w:rsidRDefault="00827A59" w:rsidP="00DC0000">
      <w:pPr>
        <w:ind w:left="720" w:hanging="720"/>
        <w:rPr>
          <w:rFonts w:ascii="Arial Bold" w:eastAsia="Calibri" w:hAnsi="Arial Bold" w:cs="Arial"/>
          <w:b/>
          <w:bCs/>
          <w:caps/>
          <w:noProof/>
          <w:sz w:val="28"/>
          <w:szCs w:val="28"/>
          <w:u w:val="single"/>
        </w:rPr>
      </w:pPr>
    </w:p>
    <w:p w14:paraId="7C3939BB" w14:textId="77777777" w:rsidR="00C42791" w:rsidRPr="00C42791" w:rsidRDefault="00C42791" w:rsidP="002D3A84">
      <w:pPr>
        <w:tabs>
          <w:tab w:val="left" w:pos="567"/>
        </w:tabs>
        <w:rPr>
          <w:rFonts w:eastAsia="Times New Roman" w:cs="Arial"/>
          <w:bCs/>
          <w:szCs w:val="24"/>
        </w:rPr>
      </w:pPr>
      <w:r w:rsidRPr="00C42791">
        <w:rPr>
          <w:rFonts w:eastAsia="Times New Roman" w:cs="Arial"/>
          <w:bCs/>
          <w:szCs w:val="24"/>
        </w:rPr>
        <w:t>There were no Transfers of Rights of Burials.</w:t>
      </w:r>
    </w:p>
    <w:p w14:paraId="60A90AF9" w14:textId="77777777" w:rsidR="00C42791" w:rsidRDefault="00C42791" w:rsidP="002D3A84">
      <w:pPr>
        <w:tabs>
          <w:tab w:val="left" w:pos="567"/>
        </w:tabs>
        <w:rPr>
          <w:rFonts w:eastAsia="Times New Roman" w:cs="Arial"/>
          <w:b/>
          <w:szCs w:val="24"/>
        </w:rPr>
      </w:pPr>
    </w:p>
    <w:p w14:paraId="669357D3" w14:textId="4C0F7D4E" w:rsidR="002D3A84" w:rsidRPr="00DC62D7" w:rsidRDefault="002D3A84" w:rsidP="002D3A84">
      <w:pPr>
        <w:tabs>
          <w:tab w:val="left" w:pos="567"/>
        </w:tabs>
        <w:rPr>
          <w:rFonts w:cs="Arial"/>
          <w:b/>
          <w:bCs/>
          <w:szCs w:val="24"/>
        </w:rPr>
      </w:pPr>
      <w:r>
        <w:rPr>
          <w:rFonts w:eastAsia="Times New Roman" w:cs="Arial"/>
          <w:b/>
          <w:szCs w:val="24"/>
        </w:rPr>
        <w:lastRenderedPageBreak/>
        <w:t>RESOLVED</w:t>
      </w:r>
      <w:r w:rsidR="00A027FD">
        <w:rPr>
          <w:rFonts w:eastAsia="Times New Roman" w:cs="Arial"/>
          <w:b/>
          <w:szCs w:val="24"/>
        </w:rPr>
        <w:t>,</w:t>
      </w:r>
      <w:r>
        <w:rPr>
          <w:rFonts w:eastAsia="Times New Roman" w:cs="Arial"/>
          <w:b/>
          <w:szCs w:val="24"/>
        </w:rPr>
        <w:t xml:space="preserve"> on the proposal of </w:t>
      </w:r>
      <w:r w:rsidR="00CC6B7B">
        <w:rPr>
          <w:rFonts w:eastAsia="Times New Roman" w:cs="Arial"/>
          <w:b/>
          <w:szCs w:val="24"/>
        </w:rPr>
        <w:t>Councillor Adair</w:t>
      </w:r>
      <w:r>
        <w:rPr>
          <w:rFonts w:eastAsia="Times New Roman" w:cs="Arial"/>
          <w:b/>
          <w:szCs w:val="24"/>
        </w:rPr>
        <w:t>, seconded by</w:t>
      </w:r>
      <w:r w:rsidR="00CC6B7B">
        <w:rPr>
          <w:rFonts w:eastAsia="Times New Roman" w:cs="Arial"/>
          <w:b/>
          <w:szCs w:val="24"/>
        </w:rPr>
        <w:t xml:space="preserve"> Councillor Edmund</w:t>
      </w:r>
      <w:r>
        <w:rPr>
          <w:rFonts w:eastAsia="Times New Roman" w:cs="Arial"/>
          <w:b/>
          <w:szCs w:val="24"/>
        </w:rPr>
        <w:t xml:space="preserve">, that </w:t>
      </w:r>
      <w:r>
        <w:rPr>
          <w:rFonts w:cs="Arial"/>
          <w:b/>
          <w:bCs/>
          <w:szCs w:val="24"/>
        </w:rPr>
        <w:t xml:space="preserve">the </w:t>
      </w:r>
      <w:r w:rsidR="00C42791">
        <w:rPr>
          <w:rFonts w:cs="Arial"/>
          <w:b/>
          <w:bCs/>
          <w:szCs w:val="24"/>
        </w:rPr>
        <w:t>information be noted.</w:t>
      </w:r>
    </w:p>
    <w:p w14:paraId="0E0DB079" w14:textId="77777777" w:rsidR="002D3A84" w:rsidRDefault="002D3A84" w:rsidP="00C14413">
      <w:pPr>
        <w:rPr>
          <w:rFonts w:eastAsia="Times New Roman" w:cs="Arial"/>
          <w:b/>
          <w:szCs w:val="24"/>
        </w:rPr>
      </w:pPr>
    </w:p>
    <w:p w14:paraId="4FFBFE99" w14:textId="2054EC80" w:rsidR="00C14413" w:rsidRDefault="00B0080F" w:rsidP="00E84674">
      <w:pPr>
        <w:pStyle w:val="Heading1"/>
      </w:pPr>
      <w:r w:rsidRPr="00A22B96">
        <w:rPr>
          <w:u w:val="none"/>
        </w:rPr>
        <w:t>1</w:t>
      </w:r>
      <w:r w:rsidR="0072311B">
        <w:rPr>
          <w:u w:val="none"/>
        </w:rPr>
        <w:t>9</w:t>
      </w:r>
      <w:r w:rsidR="00C14413" w:rsidRPr="00A22B96">
        <w:rPr>
          <w:u w:val="none"/>
        </w:rPr>
        <w:t>.</w:t>
      </w:r>
      <w:r w:rsidR="00C14413" w:rsidRPr="00A22B96">
        <w:rPr>
          <w:u w:val="none"/>
        </w:rPr>
        <w:tab/>
      </w:r>
      <w:r w:rsidR="00827A59">
        <w:t>Notice of motion status report</w:t>
      </w:r>
      <w:r w:rsidR="00AE02EF">
        <w:t xml:space="preserve"> (FILE CG12172)</w:t>
      </w:r>
    </w:p>
    <w:p w14:paraId="67E19FA1" w14:textId="705FED93" w:rsidR="00EC58BF" w:rsidRDefault="00341305" w:rsidP="00EC58BF">
      <w:pPr>
        <w:rPr>
          <w:lang w:eastAsia="en-GB"/>
        </w:rPr>
      </w:pPr>
      <w:r>
        <w:rPr>
          <w:lang w:eastAsia="en-GB"/>
        </w:rPr>
        <w:tab/>
        <w:t>(Appendix X</w:t>
      </w:r>
      <w:r w:rsidR="001C07B0">
        <w:rPr>
          <w:lang w:eastAsia="en-GB"/>
        </w:rPr>
        <w:t>V</w:t>
      </w:r>
      <w:r>
        <w:rPr>
          <w:lang w:eastAsia="en-GB"/>
        </w:rPr>
        <w:t xml:space="preserve">) </w:t>
      </w:r>
    </w:p>
    <w:p w14:paraId="614A130D" w14:textId="77777777" w:rsidR="00341305" w:rsidRDefault="00341305" w:rsidP="00EC58BF">
      <w:pPr>
        <w:rPr>
          <w:lang w:eastAsia="en-GB"/>
        </w:rPr>
      </w:pPr>
    </w:p>
    <w:p w14:paraId="0833D6BB" w14:textId="3F2FB97C" w:rsidR="00EC58BF" w:rsidRPr="00EC58BF" w:rsidRDefault="00EC58BF" w:rsidP="00EC58BF">
      <w:pPr>
        <w:rPr>
          <w:rFonts w:eastAsia="Times New Roman" w:cs="Times New Roman"/>
          <w:szCs w:val="20"/>
        </w:rPr>
      </w:pPr>
      <w:r>
        <w:rPr>
          <w:lang w:eastAsia="en-GB"/>
        </w:rPr>
        <w:t xml:space="preserve">PREVIOUSLY CIRCULATED:- Report dated </w:t>
      </w:r>
      <w:r w:rsidR="00AE02EF">
        <w:rPr>
          <w:lang w:eastAsia="en-GB"/>
        </w:rPr>
        <w:t>23 March</w:t>
      </w:r>
      <w:r w:rsidR="00242F78">
        <w:rPr>
          <w:lang w:eastAsia="en-GB"/>
        </w:rPr>
        <w:t xml:space="preserve"> </w:t>
      </w:r>
      <w:r>
        <w:rPr>
          <w:lang w:eastAsia="en-GB"/>
        </w:rPr>
        <w:t xml:space="preserve">2022 from the Chief Executive detailing the attached </w:t>
      </w:r>
      <w:r w:rsidRPr="00EC58BF">
        <w:rPr>
          <w:rFonts w:eastAsia="Times New Roman" w:cs="Times New Roman"/>
          <w:szCs w:val="20"/>
        </w:rPr>
        <w:t xml:space="preserve">Status Report in respect of Notices of Motion. </w:t>
      </w:r>
    </w:p>
    <w:p w14:paraId="47C16966" w14:textId="77777777" w:rsidR="00EC58BF" w:rsidRPr="00EC58BF" w:rsidRDefault="00EC58BF" w:rsidP="00EC58BF">
      <w:pPr>
        <w:rPr>
          <w:rFonts w:eastAsia="Times New Roman" w:cs="Times New Roman"/>
          <w:szCs w:val="20"/>
        </w:rPr>
      </w:pPr>
    </w:p>
    <w:p w14:paraId="61F54100" w14:textId="14414B0B" w:rsidR="00EC58BF" w:rsidRPr="00EC58BF" w:rsidRDefault="00EC58BF" w:rsidP="00EC58BF">
      <w:pPr>
        <w:rPr>
          <w:rFonts w:eastAsia="Times New Roman" w:cs="Times New Roman"/>
          <w:szCs w:val="20"/>
        </w:rPr>
      </w:pPr>
      <w:r w:rsidRPr="00EC58BF">
        <w:rPr>
          <w:rFonts w:eastAsia="Times New Roman" w:cs="Times New Roman"/>
          <w:szCs w:val="20"/>
        </w:rPr>
        <w:t xml:space="preserve">This </w:t>
      </w:r>
      <w:r w:rsidR="00AE02EF">
        <w:rPr>
          <w:rFonts w:eastAsia="Times New Roman" w:cs="Times New Roman"/>
          <w:szCs w:val="20"/>
        </w:rPr>
        <w:t>was</w:t>
      </w:r>
      <w:r w:rsidRPr="00EC58BF">
        <w:rPr>
          <w:rFonts w:eastAsia="Times New Roman" w:cs="Times New Roman"/>
          <w:szCs w:val="20"/>
        </w:rPr>
        <w:t xml:space="preserve"> a standing item on the Council agenda each month and its aim </w:t>
      </w:r>
      <w:r>
        <w:rPr>
          <w:rFonts w:eastAsia="Times New Roman" w:cs="Times New Roman"/>
          <w:szCs w:val="20"/>
        </w:rPr>
        <w:t>wa</w:t>
      </w:r>
      <w:r w:rsidRPr="00EC58BF">
        <w:rPr>
          <w:rFonts w:eastAsia="Times New Roman" w:cs="Times New Roman"/>
          <w:szCs w:val="20"/>
        </w:rPr>
        <w:t xml:space="preserve">s to keep Members updated on the outcome of </w:t>
      </w:r>
      <w:r w:rsidR="005F23EC">
        <w:rPr>
          <w:rFonts w:eastAsia="Times New Roman" w:cs="Times New Roman"/>
          <w:szCs w:val="20"/>
        </w:rPr>
        <w:t>M</w:t>
      </w:r>
      <w:r w:rsidRPr="00EC58BF">
        <w:rPr>
          <w:rFonts w:eastAsia="Times New Roman" w:cs="Times New Roman"/>
          <w:szCs w:val="20"/>
        </w:rPr>
        <w:t xml:space="preserve">otions.  Please note that as each </w:t>
      </w:r>
      <w:r w:rsidR="005F23EC">
        <w:rPr>
          <w:rFonts w:eastAsia="Times New Roman" w:cs="Times New Roman"/>
          <w:szCs w:val="20"/>
        </w:rPr>
        <w:t>M</w:t>
      </w:r>
      <w:r w:rsidRPr="00EC58BF">
        <w:rPr>
          <w:rFonts w:eastAsia="Times New Roman" w:cs="Times New Roman"/>
          <w:szCs w:val="20"/>
        </w:rPr>
        <w:t xml:space="preserve">otion </w:t>
      </w:r>
      <w:r w:rsidR="005F23EC">
        <w:rPr>
          <w:rFonts w:eastAsia="Times New Roman" w:cs="Times New Roman"/>
          <w:szCs w:val="20"/>
        </w:rPr>
        <w:t>wa</w:t>
      </w:r>
      <w:r w:rsidRPr="00EC58BF">
        <w:rPr>
          <w:rFonts w:eastAsia="Times New Roman" w:cs="Times New Roman"/>
          <w:szCs w:val="20"/>
        </w:rPr>
        <w:t>s dealt with it w</w:t>
      </w:r>
      <w:r w:rsidR="005F23EC">
        <w:rPr>
          <w:rFonts w:eastAsia="Times New Roman" w:cs="Times New Roman"/>
          <w:szCs w:val="20"/>
        </w:rPr>
        <w:t xml:space="preserve">ould </w:t>
      </w:r>
      <w:r w:rsidRPr="00EC58BF">
        <w:rPr>
          <w:rFonts w:eastAsia="Times New Roman" w:cs="Times New Roman"/>
          <w:szCs w:val="20"/>
        </w:rPr>
        <w:t>be removed from the report.</w:t>
      </w:r>
    </w:p>
    <w:p w14:paraId="18CB79C4" w14:textId="77777777" w:rsidR="00EC58BF" w:rsidRPr="00EC58BF" w:rsidRDefault="00EC58BF" w:rsidP="00EC58BF">
      <w:pPr>
        <w:rPr>
          <w:rFonts w:eastAsia="Times New Roman" w:cs="Times New Roman"/>
          <w:szCs w:val="20"/>
        </w:rPr>
      </w:pPr>
    </w:p>
    <w:p w14:paraId="281A6EE1" w14:textId="27E8AEBA" w:rsidR="00CC6B7B" w:rsidRDefault="005F23EC" w:rsidP="00EC58BF">
      <w:pPr>
        <w:rPr>
          <w:rFonts w:eastAsia="Times New Roman" w:cs="Times New Roman"/>
          <w:szCs w:val="20"/>
        </w:rPr>
      </w:pPr>
      <w:r>
        <w:rPr>
          <w:rFonts w:eastAsia="Times New Roman" w:cs="Times New Roman"/>
          <w:szCs w:val="20"/>
        </w:rPr>
        <w:t xml:space="preserve">RECOMMENDED that the </w:t>
      </w:r>
      <w:r w:rsidR="00EC58BF" w:rsidRPr="00EC58BF">
        <w:rPr>
          <w:rFonts w:eastAsia="Times New Roman" w:cs="Times New Roman"/>
          <w:szCs w:val="20"/>
        </w:rPr>
        <w:t>Council</w:t>
      </w:r>
      <w:r w:rsidR="00EC58BF" w:rsidRPr="00EC58BF">
        <w:rPr>
          <w:rFonts w:eastAsia="Times New Roman" w:cs="Times New Roman"/>
          <w:b/>
          <w:szCs w:val="20"/>
        </w:rPr>
        <w:t xml:space="preserve"> </w:t>
      </w:r>
      <w:r w:rsidR="00EC58BF" w:rsidRPr="00EC58BF">
        <w:rPr>
          <w:rFonts w:eastAsia="Times New Roman" w:cs="Times New Roman"/>
          <w:szCs w:val="20"/>
        </w:rPr>
        <w:t xml:space="preserve">notes the report. </w:t>
      </w:r>
    </w:p>
    <w:p w14:paraId="1BC56FAD" w14:textId="0059FC52" w:rsidR="00CC6B7B" w:rsidRDefault="00CC6B7B" w:rsidP="00EC58BF">
      <w:pPr>
        <w:rPr>
          <w:rFonts w:eastAsia="Times New Roman" w:cs="Times New Roman"/>
          <w:szCs w:val="20"/>
        </w:rPr>
      </w:pPr>
    </w:p>
    <w:p w14:paraId="384B69A8" w14:textId="0946E8EA" w:rsidR="004014E0" w:rsidRPr="00A027FD" w:rsidRDefault="00CC6B7B" w:rsidP="00A027FD">
      <w:pPr>
        <w:rPr>
          <w:rFonts w:eastAsia="Times New Roman" w:cs="Times New Roman"/>
          <w:b/>
          <w:bCs/>
          <w:szCs w:val="20"/>
        </w:rPr>
      </w:pPr>
      <w:r w:rsidRPr="00CC6B7B">
        <w:rPr>
          <w:rFonts w:eastAsia="Times New Roman" w:cs="Times New Roman"/>
          <w:b/>
          <w:bCs/>
          <w:szCs w:val="20"/>
        </w:rPr>
        <w:t xml:space="preserve">RESOLVED, on the proposal of </w:t>
      </w:r>
      <w:r w:rsidR="002A1D93">
        <w:rPr>
          <w:rFonts w:eastAsia="Times New Roman" w:cs="Times New Roman"/>
          <w:b/>
          <w:bCs/>
          <w:szCs w:val="20"/>
        </w:rPr>
        <w:t>Councillor Thompson</w:t>
      </w:r>
      <w:r>
        <w:rPr>
          <w:rFonts w:eastAsia="Times New Roman" w:cs="Times New Roman"/>
          <w:b/>
          <w:bCs/>
          <w:szCs w:val="20"/>
        </w:rPr>
        <w:t>,</w:t>
      </w:r>
      <w:r w:rsidRPr="00CC6B7B">
        <w:rPr>
          <w:rFonts w:eastAsia="Times New Roman" w:cs="Times New Roman"/>
          <w:b/>
          <w:bCs/>
          <w:szCs w:val="20"/>
        </w:rPr>
        <w:t xml:space="preserve"> seconded by</w:t>
      </w:r>
      <w:r>
        <w:rPr>
          <w:rFonts w:eastAsia="Times New Roman" w:cs="Times New Roman"/>
          <w:b/>
          <w:bCs/>
          <w:szCs w:val="20"/>
        </w:rPr>
        <w:t xml:space="preserve"> </w:t>
      </w:r>
      <w:r w:rsidR="002A1D93">
        <w:rPr>
          <w:rFonts w:eastAsia="Times New Roman" w:cs="Times New Roman"/>
          <w:b/>
          <w:bCs/>
          <w:szCs w:val="20"/>
        </w:rPr>
        <w:t>Councillor Irvine</w:t>
      </w:r>
      <w:r w:rsidRPr="00CC6B7B">
        <w:rPr>
          <w:rFonts w:eastAsia="Times New Roman" w:cs="Times New Roman"/>
          <w:b/>
          <w:bCs/>
          <w:szCs w:val="20"/>
        </w:rPr>
        <w:t xml:space="preserve">, that the recommendation be adopted.  </w:t>
      </w:r>
    </w:p>
    <w:p w14:paraId="735D1088" w14:textId="77777777" w:rsidR="002F0006" w:rsidRDefault="002F0006" w:rsidP="008C48EC">
      <w:pPr>
        <w:ind w:firstLine="720"/>
        <w:rPr>
          <w:rFonts w:eastAsia="Times New Roman" w:cs="Arial"/>
          <w:b/>
          <w:szCs w:val="24"/>
        </w:rPr>
      </w:pPr>
    </w:p>
    <w:p w14:paraId="73E09074" w14:textId="642D288B" w:rsidR="0098376E" w:rsidRPr="004A5BE7" w:rsidRDefault="0072311B" w:rsidP="00E84674">
      <w:pPr>
        <w:pStyle w:val="Heading1"/>
      </w:pPr>
      <w:r>
        <w:rPr>
          <w:u w:val="none"/>
        </w:rPr>
        <w:t>20</w:t>
      </w:r>
      <w:r w:rsidR="0098376E" w:rsidRPr="00A22B96">
        <w:rPr>
          <w:u w:val="none"/>
        </w:rPr>
        <w:t>.</w:t>
      </w:r>
      <w:r w:rsidR="0098376E" w:rsidRPr="00A22B96">
        <w:rPr>
          <w:u w:val="none"/>
        </w:rPr>
        <w:tab/>
      </w:r>
      <w:r w:rsidR="0098376E" w:rsidRPr="00586FF0">
        <w:t>n</w:t>
      </w:r>
      <w:r w:rsidR="00827A59">
        <w:t xml:space="preserve">otices of motion </w:t>
      </w:r>
    </w:p>
    <w:p w14:paraId="0912A948" w14:textId="6B93DACD" w:rsidR="0098376E" w:rsidRDefault="0098376E" w:rsidP="0098376E">
      <w:pPr>
        <w:rPr>
          <w:rFonts w:cs="Arial"/>
          <w:szCs w:val="24"/>
        </w:rPr>
      </w:pPr>
    </w:p>
    <w:p w14:paraId="5C53805A" w14:textId="77777777" w:rsidR="0072311B" w:rsidRPr="0072311B" w:rsidRDefault="0072311B" w:rsidP="00AF47A3">
      <w:pPr>
        <w:pStyle w:val="Heading2"/>
        <w:rPr>
          <w:rFonts w:eastAsia="Times New Roman"/>
        </w:rPr>
      </w:pPr>
      <w:bookmarkStart w:id="23" w:name="_Hlk86846864"/>
      <w:bookmarkStart w:id="24" w:name="_Hlk94272406"/>
      <w:r w:rsidRPr="00AF47A3">
        <w:rPr>
          <w:rFonts w:eastAsia="Times New Roman"/>
          <w:u w:val="none"/>
        </w:rPr>
        <w:t>20.1</w:t>
      </w:r>
      <w:r w:rsidRPr="00AF47A3">
        <w:rPr>
          <w:rFonts w:eastAsia="Times New Roman"/>
          <w:u w:val="none"/>
        </w:rPr>
        <w:tab/>
      </w:r>
      <w:r w:rsidRPr="0072311B">
        <w:rPr>
          <w:rFonts w:eastAsia="Times New Roman"/>
        </w:rPr>
        <w:t>Notice of Motion submitted by Councillor Adair</w:t>
      </w:r>
    </w:p>
    <w:p w14:paraId="0A6FE29A" w14:textId="77777777" w:rsidR="0072311B" w:rsidRPr="0072311B" w:rsidRDefault="0072311B" w:rsidP="0072311B">
      <w:pPr>
        <w:rPr>
          <w:rFonts w:eastAsia="Times New Roman" w:cs="Arial"/>
          <w:szCs w:val="24"/>
        </w:rPr>
      </w:pPr>
    </w:p>
    <w:p w14:paraId="0154E2A0" w14:textId="5D6B6334" w:rsidR="0072311B" w:rsidRDefault="0072311B" w:rsidP="0072311B">
      <w:pPr>
        <w:rPr>
          <w:rFonts w:eastAsia="Times New Roman" w:cs="Arial"/>
          <w:szCs w:val="24"/>
        </w:rPr>
      </w:pPr>
      <w:r w:rsidRPr="0072311B">
        <w:rPr>
          <w:rFonts w:eastAsia="Times New Roman" w:cs="Arial"/>
          <w:szCs w:val="24"/>
        </w:rPr>
        <w:t>To mark the 400th anniversary of the building of Kirkistown Castle, Council tasks officers to work with the Department of Communities (Historic Monuments Division), local community groups  and schools, to deliver a community programme  of events to mark this important milestone in the history of the village of Cloughey.</w:t>
      </w:r>
    </w:p>
    <w:p w14:paraId="7BC9A458" w14:textId="01B2B7BD" w:rsidR="0072311B" w:rsidRDefault="0072311B" w:rsidP="0072311B">
      <w:pPr>
        <w:rPr>
          <w:rFonts w:eastAsia="Times New Roman" w:cs="Arial"/>
          <w:szCs w:val="24"/>
        </w:rPr>
      </w:pPr>
    </w:p>
    <w:p w14:paraId="66274BDD" w14:textId="45985B87" w:rsidR="0072311B" w:rsidRPr="00DC62D7" w:rsidRDefault="0072311B" w:rsidP="0072311B">
      <w:pPr>
        <w:rPr>
          <w:b/>
          <w:bCs/>
          <w:lang w:eastAsia="en-GB"/>
        </w:rPr>
      </w:pPr>
      <w:r w:rsidRPr="00DC62D7">
        <w:rPr>
          <w:b/>
          <w:bCs/>
          <w:lang w:eastAsia="en-GB"/>
        </w:rPr>
        <w:t xml:space="preserve">RESOLVED, on the proposal of Councillor </w:t>
      </w:r>
      <w:r>
        <w:rPr>
          <w:b/>
          <w:bCs/>
          <w:lang w:eastAsia="en-GB"/>
        </w:rPr>
        <w:t>Adair</w:t>
      </w:r>
      <w:r w:rsidRPr="00DC62D7">
        <w:rPr>
          <w:b/>
          <w:bCs/>
          <w:lang w:eastAsia="en-GB"/>
        </w:rPr>
        <w:t xml:space="preserve">, seconded by Councillor </w:t>
      </w:r>
      <w:r>
        <w:rPr>
          <w:b/>
          <w:bCs/>
          <w:lang w:eastAsia="en-GB"/>
        </w:rPr>
        <w:t>Edmund</w:t>
      </w:r>
      <w:r w:rsidRPr="00DC62D7">
        <w:rPr>
          <w:b/>
          <w:bCs/>
          <w:lang w:eastAsia="en-GB"/>
        </w:rPr>
        <w:t xml:space="preserve">, that the Notice of Motion be referred to the </w:t>
      </w:r>
      <w:r w:rsidR="002A1D93">
        <w:rPr>
          <w:b/>
          <w:bCs/>
          <w:lang w:eastAsia="en-GB"/>
        </w:rPr>
        <w:t>Community and Wellbeing</w:t>
      </w:r>
      <w:r w:rsidRPr="00DC62D7">
        <w:rPr>
          <w:b/>
          <w:bCs/>
          <w:lang w:eastAsia="en-GB"/>
        </w:rPr>
        <w:t xml:space="preserve"> Committee. </w:t>
      </w:r>
    </w:p>
    <w:p w14:paraId="3086BBD7" w14:textId="77777777" w:rsidR="0072311B" w:rsidRPr="0072311B" w:rsidRDefault="0072311B" w:rsidP="0072311B">
      <w:pPr>
        <w:rPr>
          <w:rFonts w:eastAsia="Times New Roman" w:cs="Arial"/>
          <w:szCs w:val="24"/>
        </w:rPr>
      </w:pPr>
    </w:p>
    <w:p w14:paraId="3BE0E4EC" w14:textId="77777777" w:rsidR="0072311B" w:rsidRPr="0072311B" w:rsidRDefault="0072311B" w:rsidP="00AF47A3">
      <w:pPr>
        <w:pStyle w:val="Heading2"/>
        <w:ind w:left="720" w:hanging="720"/>
        <w:rPr>
          <w:rFonts w:eastAsia="Times New Roman"/>
        </w:rPr>
      </w:pPr>
      <w:r w:rsidRPr="00AF47A3">
        <w:rPr>
          <w:rFonts w:eastAsia="Times New Roman"/>
          <w:u w:val="none"/>
        </w:rPr>
        <w:t>20.2</w:t>
      </w:r>
      <w:r w:rsidRPr="00AF47A3">
        <w:rPr>
          <w:rFonts w:eastAsia="Times New Roman"/>
          <w:u w:val="none"/>
        </w:rPr>
        <w:tab/>
      </w:r>
      <w:bookmarkStart w:id="25" w:name="_Hlk98920989"/>
      <w:r w:rsidRPr="0072311B">
        <w:rPr>
          <w:rFonts w:eastAsia="Times New Roman"/>
        </w:rPr>
        <w:t xml:space="preserve">Notice of Motion submitted by Councillors Greer, Johnson, Kendall and McRandal </w:t>
      </w:r>
    </w:p>
    <w:p w14:paraId="3DBB1175" w14:textId="77777777" w:rsidR="0072311B" w:rsidRPr="0072311B" w:rsidRDefault="0072311B" w:rsidP="0072311B">
      <w:pPr>
        <w:ind w:left="720" w:hanging="720"/>
        <w:rPr>
          <w:rFonts w:eastAsia="Times New Roman" w:cs="Arial"/>
          <w:szCs w:val="24"/>
        </w:rPr>
      </w:pPr>
    </w:p>
    <w:p w14:paraId="4C997DE2" w14:textId="0C965313" w:rsidR="0072311B" w:rsidRDefault="0072311B" w:rsidP="0072311B">
      <w:pPr>
        <w:rPr>
          <w:rFonts w:eastAsia="Calibri" w:cs="Arial"/>
          <w:szCs w:val="24"/>
        </w:rPr>
      </w:pPr>
      <w:r w:rsidRPr="0072311B">
        <w:rPr>
          <w:rFonts w:eastAsia="Calibri" w:cs="Arial"/>
          <w:szCs w:val="24"/>
        </w:rPr>
        <w:t>That Council writes to the Department for Infrastructure calling for the prioritisation of the resurfacing of Bridge Road South, Helen’s Bay due to the appalling state of the current road surface and the recent injury of a child.</w:t>
      </w:r>
    </w:p>
    <w:p w14:paraId="7DFDC80E" w14:textId="4634CD83" w:rsidR="0072311B" w:rsidRDefault="0072311B" w:rsidP="0072311B">
      <w:pPr>
        <w:rPr>
          <w:rFonts w:eastAsia="Calibri" w:cs="Arial"/>
          <w:szCs w:val="24"/>
        </w:rPr>
      </w:pPr>
    </w:p>
    <w:p w14:paraId="1AC3512E" w14:textId="67C904F8" w:rsidR="00857635" w:rsidRPr="00DC62D7" w:rsidRDefault="00857635" w:rsidP="00857635">
      <w:pPr>
        <w:rPr>
          <w:b/>
          <w:bCs/>
          <w:lang w:eastAsia="en-GB"/>
        </w:rPr>
      </w:pPr>
      <w:r w:rsidRPr="00DC62D7">
        <w:rPr>
          <w:b/>
          <w:bCs/>
          <w:lang w:eastAsia="en-GB"/>
        </w:rPr>
        <w:t xml:space="preserve">RESOLVED, on the proposal of Councillor </w:t>
      </w:r>
      <w:r w:rsidR="002A1D93">
        <w:rPr>
          <w:b/>
          <w:bCs/>
          <w:lang w:eastAsia="en-GB"/>
        </w:rPr>
        <w:t>Greer</w:t>
      </w:r>
      <w:r w:rsidRPr="00DC62D7">
        <w:rPr>
          <w:b/>
          <w:bCs/>
          <w:lang w:eastAsia="en-GB"/>
        </w:rPr>
        <w:t xml:space="preserve">, seconded by Councillor </w:t>
      </w:r>
      <w:r w:rsidR="002A1D93">
        <w:rPr>
          <w:b/>
          <w:bCs/>
          <w:lang w:eastAsia="en-GB"/>
        </w:rPr>
        <w:t>Johnson</w:t>
      </w:r>
      <w:r w:rsidRPr="00DC62D7">
        <w:rPr>
          <w:b/>
          <w:bCs/>
          <w:lang w:eastAsia="en-GB"/>
        </w:rPr>
        <w:t xml:space="preserve">, that the Notice of Motion be referred to the </w:t>
      </w:r>
      <w:r w:rsidR="002A1D93">
        <w:rPr>
          <w:b/>
          <w:bCs/>
          <w:lang w:eastAsia="en-GB"/>
        </w:rPr>
        <w:t>Corporate Services Committee</w:t>
      </w:r>
      <w:r w:rsidRPr="00DC62D7">
        <w:rPr>
          <w:b/>
          <w:bCs/>
          <w:lang w:eastAsia="en-GB"/>
        </w:rPr>
        <w:t xml:space="preserve">. </w:t>
      </w:r>
    </w:p>
    <w:bookmarkEnd w:id="25"/>
    <w:p w14:paraId="377F32C6" w14:textId="77777777" w:rsidR="0072311B" w:rsidRPr="0072311B" w:rsidRDefault="0072311B" w:rsidP="0072311B">
      <w:pPr>
        <w:rPr>
          <w:rFonts w:eastAsia="Calibri" w:cs="Arial"/>
          <w:szCs w:val="24"/>
        </w:rPr>
      </w:pPr>
    </w:p>
    <w:p w14:paraId="25CBB072" w14:textId="77777777" w:rsidR="0072311B" w:rsidRPr="0072311B" w:rsidRDefault="0072311B" w:rsidP="00AF47A3">
      <w:pPr>
        <w:pStyle w:val="Heading2"/>
        <w:ind w:left="720" w:hanging="720"/>
        <w:rPr>
          <w:rFonts w:eastAsia="Calibri"/>
        </w:rPr>
      </w:pPr>
      <w:r w:rsidRPr="00AF47A3">
        <w:rPr>
          <w:rFonts w:eastAsia="Calibri"/>
          <w:u w:val="none"/>
        </w:rPr>
        <w:t>20.3</w:t>
      </w:r>
      <w:r w:rsidRPr="00AF47A3">
        <w:rPr>
          <w:rFonts w:eastAsia="Calibri"/>
          <w:u w:val="none"/>
        </w:rPr>
        <w:tab/>
      </w:r>
      <w:r w:rsidRPr="0072311B">
        <w:rPr>
          <w:rFonts w:eastAsia="Calibri"/>
        </w:rPr>
        <w:t>Notice of Motion submitted by Councillor Walker and Alderman McDowell</w:t>
      </w:r>
    </w:p>
    <w:p w14:paraId="123CC914" w14:textId="77777777" w:rsidR="0072311B" w:rsidRPr="0072311B" w:rsidRDefault="0072311B" w:rsidP="0072311B">
      <w:pPr>
        <w:rPr>
          <w:rFonts w:eastAsia="Calibri" w:cs="Arial"/>
          <w:szCs w:val="24"/>
        </w:rPr>
      </w:pPr>
    </w:p>
    <w:p w14:paraId="40FAB891" w14:textId="520E1811" w:rsidR="0072311B" w:rsidRDefault="0072311B" w:rsidP="0072311B">
      <w:pPr>
        <w:rPr>
          <w:rFonts w:eastAsia="Calibri" w:cs="Arial"/>
          <w:szCs w:val="24"/>
        </w:rPr>
      </w:pPr>
      <w:r w:rsidRPr="0072311B">
        <w:rPr>
          <w:rFonts w:eastAsia="Calibri" w:cs="Arial"/>
          <w:szCs w:val="24"/>
        </w:rPr>
        <w:t xml:space="preserve">That this Council - recognising the potential difference we could make to the lives of residents and businesses throughout our Borough if we were to have full responsibility for a Regeneration budget as envisaged in the Review of Public Administration - does agree to write to the Minister for Communities requesting that they undertake to devolve such powers to Local Councils within the period of the </w:t>
      </w:r>
      <w:r w:rsidRPr="0072311B">
        <w:rPr>
          <w:rFonts w:eastAsia="Calibri" w:cs="Arial"/>
          <w:szCs w:val="24"/>
        </w:rPr>
        <w:lastRenderedPageBreak/>
        <w:t>new Assembly Mandate. And further, that Officers are tasked to bring back a report outlining a programme of engagement with other Councils, SOLACE, and NILGA to present a united campaign to secure the Minister’s support.</w:t>
      </w:r>
    </w:p>
    <w:p w14:paraId="01BE3386" w14:textId="0630F2F4" w:rsidR="00857635" w:rsidRDefault="00857635" w:rsidP="0072311B">
      <w:pPr>
        <w:rPr>
          <w:rFonts w:eastAsia="Calibri" w:cs="Arial"/>
          <w:szCs w:val="24"/>
        </w:rPr>
      </w:pPr>
    </w:p>
    <w:p w14:paraId="1EE53709" w14:textId="50848D51" w:rsidR="00857635" w:rsidRPr="0072311B" w:rsidRDefault="00857635" w:rsidP="0072311B">
      <w:pPr>
        <w:rPr>
          <w:rFonts w:eastAsia="Times New Roman" w:cs="Arial"/>
          <w:szCs w:val="24"/>
        </w:rPr>
      </w:pPr>
      <w:r w:rsidRPr="00DC62D7">
        <w:rPr>
          <w:b/>
          <w:bCs/>
          <w:lang w:eastAsia="en-GB"/>
        </w:rPr>
        <w:t xml:space="preserve">RESOLVED, on the proposal of Councillor </w:t>
      </w:r>
      <w:r w:rsidR="002A1D93">
        <w:rPr>
          <w:b/>
          <w:bCs/>
          <w:lang w:eastAsia="en-GB"/>
        </w:rPr>
        <w:t>Walker</w:t>
      </w:r>
      <w:r w:rsidRPr="00DC62D7">
        <w:rPr>
          <w:b/>
          <w:bCs/>
          <w:lang w:eastAsia="en-GB"/>
        </w:rPr>
        <w:t xml:space="preserve">, seconded by </w:t>
      </w:r>
      <w:r w:rsidR="002A1D93">
        <w:rPr>
          <w:b/>
          <w:bCs/>
          <w:lang w:eastAsia="en-GB"/>
        </w:rPr>
        <w:t>Alderman McDowell</w:t>
      </w:r>
      <w:r w:rsidRPr="00DC62D7">
        <w:rPr>
          <w:b/>
          <w:bCs/>
          <w:lang w:eastAsia="en-GB"/>
        </w:rPr>
        <w:t xml:space="preserve">, that the Notice of Motion be referred to the </w:t>
      </w:r>
      <w:r w:rsidR="002A1D93">
        <w:rPr>
          <w:b/>
          <w:bCs/>
          <w:lang w:eastAsia="en-GB"/>
        </w:rPr>
        <w:t>Regeneration and Development</w:t>
      </w:r>
      <w:r w:rsidRPr="00DC62D7">
        <w:rPr>
          <w:b/>
          <w:bCs/>
          <w:lang w:eastAsia="en-GB"/>
        </w:rPr>
        <w:t xml:space="preserve"> Committee. </w:t>
      </w:r>
    </w:p>
    <w:p w14:paraId="6D876445" w14:textId="77777777" w:rsidR="0072311B" w:rsidRPr="0072311B" w:rsidRDefault="0072311B" w:rsidP="0072311B">
      <w:pPr>
        <w:rPr>
          <w:rFonts w:eastAsia="Times New Roman" w:cs="Arial"/>
          <w:szCs w:val="24"/>
        </w:rPr>
      </w:pPr>
    </w:p>
    <w:p w14:paraId="7E1EA3D9" w14:textId="77777777" w:rsidR="0072311B" w:rsidRPr="0072311B" w:rsidRDefault="0072311B" w:rsidP="00AF47A3">
      <w:pPr>
        <w:pStyle w:val="Heading2"/>
        <w:ind w:left="720" w:hanging="720"/>
        <w:rPr>
          <w:rFonts w:eastAsia="Times New Roman"/>
        </w:rPr>
      </w:pPr>
      <w:bookmarkStart w:id="26" w:name="_Hlk98923865"/>
      <w:r w:rsidRPr="00A5200A">
        <w:rPr>
          <w:rFonts w:eastAsia="Times New Roman"/>
          <w:u w:val="none"/>
        </w:rPr>
        <w:t xml:space="preserve">20.4 </w:t>
      </w:r>
      <w:r w:rsidRPr="00A5200A">
        <w:rPr>
          <w:rFonts w:eastAsia="Times New Roman"/>
          <w:u w:val="none"/>
        </w:rPr>
        <w:tab/>
      </w:r>
      <w:bookmarkStart w:id="27" w:name="_Hlk98946264"/>
      <w:r w:rsidRPr="0072311B">
        <w:rPr>
          <w:rFonts w:eastAsia="Times New Roman"/>
        </w:rPr>
        <w:t>Notice of Motion submitted by Councillors MacArthur, Armstrong-Cotter, Dunlop, McClean and Egan</w:t>
      </w:r>
      <w:bookmarkEnd w:id="27"/>
    </w:p>
    <w:p w14:paraId="7880B48A" w14:textId="77777777" w:rsidR="0072311B" w:rsidRPr="0072311B" w:rsidRDefault="0072311B" w:rsidP="0072311B">
      <w:pPr>
        <w:rPr>
          <w:rFonts w:eastAsia="Times New Roman" w:cs="Arial"/>
          <w:szCs w:val="24"/>
        </w:rPr>
      </w:pPr>
    </w:p>
    <w:p w14:paraId="7C9B03F2" w14:textId="77777777" w:rsidR="0072311B" w:rsidRPr="0072311B" w:rsidRDefault="0072311B" w:rsidP="0072311B">
      <w:pPr>
        <w:rPr>
          <w:rFonts w:eastAsia="Calibri" w:cs="Arial"/>
          <w:color w:val="201F1E"/>
          <w:szCs w:val="24"/>
        </w:rPr>
      </w:pPr>
      <w:bookmarkStart w:id="28" w:name="_Hlk99977938"/>
      <w:r w:rsidRPr="0072311B">
        <w:rPr>
          <w:rFonts w:eastAsia="Calibri" w:cs="Arial"/>
          <w:color w:val="201F1E"/>
          <w:szCs w:val="24"/>
        </w:rPr>
        <w:t>That this Council expresses its solidarity with the people of Ukraine in light of Russian aggression and congratulates the residents of our Borough on their unprecedented support for charities which are assisting those affected by this terrible war.</w:t>
      </w:r>
    </w:p>
    <w:p w14:paraId="61F357D1" w14:textId="77777777" w:rsidR="0072311B" w:rsidRPr="0072311B" w:rsidRDefault="0072311B" w:rsidP="0072311B">
      <w:pPr>
        <w:rPr>
          <w:rFonts w:eastAsia="Calibri" w:cs="Arial"/>
          <w:color w:val="201F1E"/>
          <w:szCs w:val="24"/>
        </w:rPr>
      </w:pPr>
    </w:p>
    <w:p w14:paraId="4F7CE556" w14:textId="6CBE5769" w:rsidR="0072311B" w:rsidRDefault="0072311B" w:rsidP="0072311B">
      <w:pPr>
        <w:rPr>
          <w:rFonts w:eastAsia="Calibri" w:cs="Arial"/>
          <w:color w:val="201F1E"/>
          <w:szCs w:val="24"/>
        </w:rPr>
      </w:pPr>
      <w:r w:rsidRPr="0072311B">
        <w:rPr>
          <w:rFonts w:eastAsia="Calibri" w:cs="Arial"/>
          <w:color w:val="201F1E"/>
          <w:szCs w:val="24"/>
        </w:rPr>
        <w:t xml:space="preserve">Further, that officers are tasked with putting together a report which outlines how this Council could assist in the resettlement of </w:t>
      </w:r>
      <w:r w:rsidR="007A4E01" w:rsidRPr="0072311B">
        <w:rPr>
          <w:rFonts w:eastAsia="Calibri" w:cs="Arial"/>
          <w:color w:val="201F1E"/>
          <w:szCs w:val="24"/>
        </w:rPr>
        <w:t>Ukrainian</w:t>
      </w:r>
      <w:r w:rsidRPr="0072311B">
        <w:rPr>
          <w:rFonts w:eastAsia="Calibri" w:cs="Arial"/>
          <w:color w:val="201F1E"/>
          <w:szCs w:val="24"/>
        </w:rPr>
        <w:t xml:space="preserve"> refugees in our Borough, including how they may receive wrap around support from a range of statutory and voluntary agencies.</w:t>
      </w:r>
    </w:p>
    <w:bookmarkEnd w:id="28"/>
    <w:p w14:paraId="1737DF4F" w14:textId="557E8F59" w:rsidR="00C42791" w:rsidRDefault="00C42791" w:rsidP="0072311B">
      <w:pPr>
        <w:rPr>
          <w:rFonts w:eastAsia="Calibri" w:cs="Arial"/>
          <w:color w:val="201F1E"/>
          <w:szCs w:val="24"/>
        </w:rPr>
      </w:pPr>
    </w:p>
    <w:p w14:paraId="734E2544" w14:textId="3FED65F4" w:rsidR="00C42791" w:rsidRDefault="00C42791" w:rsidP="0072311B">
      <w:pPr>
        <w:rPr>
          <w:rFonts w:eastAsia="Calibri" w:cs="Arial"/>
          <w:color w:val="201F1E"/>
          <w:szCs w:val="24"/>
        </w:rPr>
      </w:pPr>
      <w:r>
        <w:rPr>
          <w:rFonts w:eastAsia="Calibri" w:cs="Arial"/>
          <w:color w:val="201F1E"/>
          <w:szCs w:val="24"/>
        </w:rPr>
        <w:t>Councillor MacArthur proposed the above Notice of Motion</w:t>
      </w:r>
      <w:r w:rsidR="003F097A">
        <w:rPr>
          <w:rFonts w:eastAsia="Calibri" w:cs="Arial"/>
          <w:color w:val="201F1E"/>
          <w:szCs w:val="24"/>
        </w:rPr>
        <w:t xml:space="preserve"> and that it</w:t>
      </w:r>
      <w:r>
        <w:rPr>
          <w:rFonts w:eastAsia="Calibri" w:cs="Arial"/>
          <w:color w:val="201F1E"/>
          <w:szCs w:val="24"/>
        </w:rPr>
        <w:t xml:space="preserve"> be heard</w:t>
      </w:r>
      <w:r w:rsidR="00401746">
        <w:rPr>
          <w:rFonts w:eastAsia="Calibri" w:cs="Arial"/>
          <w:color w:val="201F1E"/>
          <w:szCs w:val="24"/>
        </w:rPr>
        <w:t xml:space="preserve"> due to the urgency of the situation</w:t>
      </w:r>
      <w:r w:rsidR="003F097A">
        <w:rPr>
          <w:rFonts w:eastAsia="Calibri" w:cs="Arial"/>
          <w:color w:val="201F1E"/>
          <w:szCs w:val="24"/>
        </w:rPr>
        <w:t xml:space="preserve"> in Ukraine.</w:t>
      </w:r>
    </w:p>
    <w:p w14:paraId="06BF1EF6" w14:textId="6D136695" w:rsidR="00401746" w:rsidRDefault="00401746" w:rsidP="0072311B">
      <w:pPr>
        <w:rPr>
          <w:rFonts w:eastAsia="Calibri" w:cs="Arial"/>
          <w:color w:val="201F1E"/>
          <w:szCs w:val="24"/>
        </w:rPr>
      </w:pPr>
    </w:p>
    <w:p w14:paraId="1C534A35" w14:textId="518758EA" w:rsidR="00401746" w:rsidRDefault="00401746" w:rsidP="0072311B">
      <w:pPr>
        <w:rPr>
          <w:rFonts w:eastAsia="Calibri" w:cs="Arial"/>
          <w:color w:val="201F1E"/>
          <w:szCs w:val="24"/>
        </w:rPr>
      </w:pPr>
      <w:r>
        <w:rPr>
          <w:rFonts w:eastAsia="Calibri" w:cs="Arial"/>
          <w:color w:val="201F1E"/>
          <w:szCs w:val="24"/>
        </w:rPr>
        <w:t>Councillor Armstrong-Cotter seconded</w:t>
      </w:r>
      <w:r w:rsidR="003F097A">
        <w:rPr>
          <w:rFonts w:eastAsia="Calibri" w:cs="Arial"/>
          <w:color w:val="201F1E"/>
          <w:szCs w:val="24"/>
        </w:rPr>
        <w:t xml:space="preserve"> the Notice of Motion.</w:t>
      </w:r>
    </w:p>
    <w:p w14:paraId="07F929D2" w14:textId="7CC60CDD" w:rsidR="00401746" w:rsidRDefault="00401746" w:rsidP="0072311B">
      <w:pPr>
        <w:rPr>
          <w:rFonts w:eastAsia="Calibri" w:cs="Arial"/>
          <w:color w:val="201F1E"/>
          <w:szCs w:val="24"/>
        </w:rPr>
      </w:pPr>
    </w:p>
    <w:p w14:paraId="54E88799" w14:textId="5F665CA4" w:rsidR="00401746" w:rsidRDefault="00401746" w:rsidP="0072311B">
      <w:pPr>
        <w:rPr>
          <w:rFonts w:eastAsia="Calibri" w:cs="Arial"/>
          <w:color w:val="201F1E"/>
          <w:szCs w:val="24"/>
        </w:rPr>
      </w:pPr>
      <w:r>
        <w:rPr>
          <w:rFonts w:eastAsia="Calibri" w:cs="Arial"/>
          <w:color w:val="201F1E"/>
          <w:szCs w:val="24"/>
        </w:rPr>
        <w:t xml:space="preserve">The Mayor agreed </w:t>
      </w:r>
      <w:r w:rsidR="003F097A">
        <w:rPr>
          <w:rFonts w:eastAsia="Calibri" w:cs="Arial"/>
          <w:color w:val="201F1E"/>
          <w:szCs w:val="24"/>
        </w:rPr>
        <w:t>that it was appropriate to hear the motion</w:t>
      </w:r>
      <w:r>
        <w:rPr>
          <w:rFonts w:eastAsia="Calibri" w:cs="Arial"/>
          <w:color w:val="201F1E"/>
          <w:szCs w:val="24"/>
        </w:rPr>
        <w:t xml:space="preserve"> given the</w:t>
      </w:r>
      <w:r w:rsidR="00A75FAE">
        <w:rPr>
          <w:rFonts w:eastAsia="Calibri" w:cs="Arial"/>
          <w:color w:val="201F1E"/>
          <w:szCs w:val="24"/>
        </w:rPr>
        <w:t xml:space="preserve"> urgency</w:t>
      </w:r>
      <w:r w:rsidR="00ED40D6">
        <w:rPr>
          <w:rFonts w:eastAsia="Calibri" w:cs="Arial"/>
          <w:color w:val="201F1E"/>
          <w:szCs w:val="24"/>
        </w:rPr>
        <w:t xml:space="preserve"> of the</w:t>
      </w:r>
      <w:r>
        <w:rPr>
          <w:rFonts w:eastAsia="Calibri" w:cs="Arial"/>
          <w:color w:val="201F1E"/>
          <w:szCs w:val="24"/>
        </w:rPr>
        <w:t xml:space="preserve"> situation in Ukraine</w:t>
      </w:r>
      <w:r w:rsidR="003F097A">
        <w:rPr>
          <w:rFonts w:eastAsia="Calibri" w:cs="Arial"/>
          <w:color w:val="201F1E"/>
          <w:szCs w:val="24"/>
        </w:rPr>
        <w:t>.</w:t>
      </w:r>
    </w:p>
    <w:p w14:paraId="6AA24903" w14:textId="6ED7E69B" w:rsidR="00401746" w:rsidRDefault="00401746" w:rsidP="0072311B">
      <w:pPr>
        <w:rPr>
          <w:rFonts w:eastAsia="Calibri" w:cs="Arial"/>
          <w:color w:val="201F1E"/>
          <w:szCs w:val="24"/>
        </w:rPr>
      </w:pPr>
    </w:p>
    <w:p w14:paraId="295432C8" w14:textId="123E690C" w:rsidR="00E12902" w:rsidRDefault="00401746" w:rsidP="003F097A">
      <w:pPr>
        <w:rPr>
          <w:rFonts w:eastAsia="Calibri" w:cs="Arial"/>
          <w:color w:val="201F1E"/>
          <w:szCs w:val="24"/>
          <w:lang w:val="en-US"/>
        </w:rPr>
      </w:pPr>
      <w:r>
        <w:rPr>
          <w:rFonts w:eastAsia="Calibri" w:cs="Arial"/>
          <w:color w:val="201F1E"/>
          <w:szCs w:val="24"/>
        </w:rPr>
        <w:t xml:space="preserve">Proposing, Councillor MacArthur thanked those elected members who </w:t>
      </w:r>
      <w:r w:rsidR="003F097A">
        <w:rPr>
          <w:rFonts w:eastAsia="Calibri" w:cs="Arial"/>
          <w:color w:val="201F1E"/>
          <w:szCs w:val="24"/>
        </w:rPr>
        <w:t>had co-signed</w:t>
      </w:r>
      <w:r>
        <w:rPr>
          <w:rFonts w:eastAsia="Calibri" w:cs="Arial"/>
          <w:color w:val="201F1E"/>
          <w:szCs w:val="24"/>
        </w:rPr>
        <w:t xml:space="preserve"> the Notice of Motion, adding that it was not </w:t>
      </w:r>
      <w:r w:rsidR="003F097A">
        <w:rPr>
          <w:rFonts w:eastAsia="Calibri" w:cs="Arial"/>
          <w:color w:val="201F1E"/>
          <w:szCs w:val="24"/>
        </w:rPr>
        <w:t xml:space="preserve">being proposed </w:t>
      </w:r>
      <w:r>
        <w:rPr>
          <w:rFonts w:eastAsia="Calibri" w:cs="Arial"/>
          <w:color w:val="201F1E"/>
          <w:szCs w:val="24"/>
        </w:rPr>
        <w:t>for political reasons but</w:t>
      </w:r>
      <w:r w:rsidR="003F097A">
        <w:rPr>
          <w:rFonts w:eastAsia="Calibri" w:cs="Arial"/>
          <w:color w:val="201F1E"/>
          <w:szCs w:val="24"/>
        </w:rPr>
        <w:t xml:space="preserve"> in response</w:t>
      </w:r>
      <w:r>
        <w:rPr>
          <w:rFonts w:eastAsia="Calibri" w:cs="Arial"/>
          <w:color w:val="201F1E"/>
          <w:szCs w:val="24"/>
        </w:rPr>
        <w:t xml:space="preserve"> </w:t>
      </w:r>
      <w:r w:rsidR="003F097A" w:rsidRPr="003F097A">
        <w:rPr>
          <w:rFonts w:eastAsia="Calibri" w:cs="Arial"/>
          <w:color w:val="201F1E"/>
          <w:szCs w:val="24"/>
          <w:lang w:val="en-US"/>
        </w:rPr>
        <w:t>to a significant humanitarian crisis in Europe, the like of which ha</w:t>
      </w:r>
      <w:r w:rsidR="003F097A">
        <w:rPr>
          <w:rFonts w:eastAsia="Calibri" w:cs="Arial"/>
          <w:color w:val="201F1E"/>
          <w:szCs w:val="24"/>
          <w:lang w:val="en-US"/>
        </w:rPr>
        <w:t>d</w:t>
      </w:r>
      <w:r w:rsidR="003F097A" w:rsidRPr="003F097A">
        <w:rPr>
          <w:rFonts w:eastAsia="Calibri" w:cs="Arial"/>
          <w:color w:val="201F1E"/>
          <w:szCs w:val="24"/>
          <w:lang w:val="en-US"/>
        </w:rPr>
        <w:t xml:space="preserve"> not been seen since the end of </w:t>
      </w:r>
      <w:r w:rsidR="003F097A">
        <w:rPr>
          <w:rFonts w:eastAsia="Calibri" w:cs="Arial"/>
          <w:color w:val="201F1E"/>
          <w:szCs w:val="24"/>
          <w:lang w:val="en-US"/>
        </w:rPr>
        <w:t>World War II.</w:t>
      </w:r>
      <w:r w:rsidR="0022491F">
        <w:rPr>
          <w:rFonts w:eastAsia="Calibri" w:cs="Arial"/>
          <w:color w:val="201F1E"/>
          <w:szCs w:val="24"/>
          <w:lang w:val="en-US"/>
        </w:rPr>
        <w:t xml:space="preserve"> </w:t>
      </w:r>
      <w:r w:rsidR="00E12902">
        <w:rPr>
          <w:rFonts w:eastAsia="Calibri" w:cs="Arial"/>
          <w:color w:val="201F1E"/>
          <w:szCs w:val="24"/>
          <w:lang w:val="en-US"/>
        </w:rPr>
        <w:t>She was speaking to the motion a</w:t>
      </w:r>
      <w:r w:rsidR="003F097A" w:rsidRPr="003F097A">
        <w:rPr>
          <w:rFonts w:eastAsia="Calibri" w:cs="Arial"/>
          <w:color w:val="201F1E"/>
          <w:szCs w:val="24"/>
          <w:lang w:val="en-US"/>
        </w:rPr>
        <w:t>s an elected representative, a wife and mother who ha</w:t>
      </w:r>
      <w:r w:rsidR="00E12902">
        <w:rPr>
          <w:rFonts w:eastAsia="Calibri" w:cs="Arial"/>
          <w:color w:val="201F1E"/>
          <w:szCs w:val="24"/>
          <w:lang w:val="en-US"/>
        </w:rPr>
        <w:t>d</w:t>
      </w:r>
      <w:r w:rsidR="003F097A" w:rsidRPr="003F097A">
        <w:rPr>
          <w:rFonts w:eastAsia="Calibri" w:cs="Arial"/>
          <w:color w:val="201F1E"/>
          <w:szCs w:val="24"/>
          <w:lang w:val="en-US"/>
        </w:rPr>
        <w:t xml:space="preserve"> been moved by what </w:t>
      </w:r>
      <w:r w:rsidR="00E12902">
        <w:rPr>
          <w:rFonts w:eastAsia="Calibri" w:cs="Arial"/>
          <w:color w:val="201F1E"/>
          <w:szCs w:val="24"/>
          <w:lang w:val="en-US"/>
        </w:rPr>
        <w:t xml:space="preserve">she had </w:t>
      </w:r>
      <w:r w:rsidR="003F097A" w:rsidRPr="003F097A">
        <w:rPr>
          <w:rFonts w:eastAsia="Calibri" w:cs="Arial"/>
          <w:color w:val="201F1E"/>
          <w:szCs w:val="24"/>
          <w:lang w:val="en-US"/>
        </w:rPr>
        <w:t>seen and heard on our news bulletins over the last few weeks. The situation in Ukraine and all that it entail</w:t>
      </w:r>
      <w:r w:rsidR="00E12902">
        <w:rPr>
          <w:rFonts w:eastAsia="Calibri" w:cs="Arial"/>
          <w:color w:val="201F1E"/>
          <w:szCs w:val="24"/>
          <w:lang w:val="en-US"/>
        </w:rPr>
        <w:t>ed</w:t>
      </w:r>
      <w:r w:rsidR="003F097A" w:rsidRPr="003F097A">
        <w:rPr>
          <w:rFonts w:eastAsia="Calibri" w:cs="Arial"/>
          <w:color w:val="201F1E"/>
          <w:szCs w:val="24"/>
          <w:lang w:val="en-US"/>
        </w:rPr>
        <w:t xml:space="preserve"> require</w:t>
      </w:r>
      <w:r w:rsidR="00E12902">
        <w:rPr>
          <w:rFonts w:eastAsia="Calibri" w:cs="Arial"/>
          <w:color w:val="201F1E"/>
          <w:szCs w:val="24"/>
          <w:lang w:val="en-US"/>
        </w:rPr>
        <w:t>d</w:t>
      </w:r>
      <w:r w:rsidR="003F097A" w:rsidRPr="003F097A">
        <w:rPr>
          <w:rFonts w:eastAsia="Calibri" w:cs="Arial"/>
          <w:color w:val="201F1E"/>
          <w:szCs w:val="24"/>
          <w:lang w:val="en-US"/>
        </w:rPr>
        <w:t xml:space="preserve"> </w:t>
      </w:r>
      <w:r w:rsidR="00E12902">
        <w:rPr>
          <w:rFonts w:eastAsia="Calibri" w:cs="Arial"/>
          <w:color w:val="201F1E"/>
          <w:szCs w:val="24"/>
          <w:lang w:val="en-US"/>
        </w:rPr>
        <w:t>a</w:t>
      </w:r>
      <w:r w:rsidR="003F097A" w:rsidRPr="003F097A">
        <w:rPr>
          <w:rFonts w:eastAsia="Calibri" w:cs="Arial"/>
          <w:color w:val="201F1E"/>
          <w:szCs w:val="24"/>
          <w:lang w:val="en-US"/>
        </w:rPr>
        <w:t xml:space="preserve"> response as a collective Council body on behalf of the residents of </w:t>
      </w:r>
      <w:r w:rsidR="00E12902">
        <w:rPr>
          <w:rFonts w:eastAsia="Calibri" w:cs="Arial"/>
          <w:color w:val="201F1E"/>
          <w:szCs w:val="24"/>
          <w:lang w:val="en-US"/>
        </w:rPr>
        <w:t>the</w:t>
      </w:r>
      <w:r w:rsidR="003F097A" w:rsidRPr="003F097A">
        <w:rPr>
          <w:rFonts w:eastAsia="Calibri" w:cs="Arial"/>
          <w:color w:val="201F1E"/>
          <w:szCs w:val="24"/>
          <w:lang w:val="en-US"/>
        </w:rPr>
        <w:t xml:space="preserve"> </w:t>
      </w:r>
      <w:r w:rsidR="00E12902">
        <w:rPr>
          <w:rFonts w:eastAsia="Calibri" w:cs="Arial"/>
          <w:color w:val="201F1E"/>
          <w:szCs w:val="24"/>
          <w:lang w:val="en-US"/>
        </w:rPr>
        <w:t>B</w:t>
      </w:r>
      <w:r w:rsidR="003F097A" w:rsidRPr="003F097A">
        <w:rPr>
          <w:rFonts w:eastAsia="Calibri" w:cs="Arial"/>
          <w:color w:val="201F1E"/>
          <w:szCs w:val="24"/>
          <w:lang w:val="en-US"/>
        </w:rPr>
        <w:t xml:space="preserve">orough and </w:t>
      </w:r>
      <w:r w:rsidR="00E12902">
        <w:rPr>
          <w:rFonts w:eastAsia="Calibri" w:cs="Arial"/>
          <w:color w:val="201F1E"/>
          <w:szCs w:val="24"/>
          <w:lang w:val="en-US"/>
        </w:rPr>
        <w:t>she therefore asked</w:t>
      </w:r>
      <w:r w:rsidR="003F097A" w:rsidRPr="003F097A">
        <w:rPr>
          <w:rFonts w:eastAsia="Calibri" w:cs="Arial"/>
          <w:color w:val="201F1E"/>
          <w:szCs w:val="24"/>
          <w:lang w:val="en-US"/>
        </w:rPr>
        <w:t xml:space="preserve"> that, for the duration of </w:t>
      </w:r>
      <w:r w:rsidR="00E12902">
        <w:rPr>
          <w:rFonts w:eastAsia="Calibri" w:cs="Arial"/>
          <w:color w:val="201F1E"/>
          <w:szCs w:val="24"/>
          <w:lang w:val="en-US"/>
        </w:rPr>
        <w:t>the</w:t>
      </w:r>
      <w:r w:rsidR="003F097A" w:rsidRPr="003F097A">
        <w:rPr>
          <w:rFonts w:eastAsia="Calibri" w:cs="Arial"/>
          <w:color w:val="201F1E"/>
          <w:szCs w:val="24"/>
          <w:lang w:val="en-US"/>
        </w:rPr>
        <w:t xml:space="preserve"> debate, </w:t>
      </w:r>
      <w:r w:rsidR="00E12902">
        <w:rPr>
          <w:rFonts w:eastAsia="Calibri" w:cs="Arial"/>
          <w:color w:val="201F1E"/>
          <w:szCs w:val="24"/>
          <w:lang w:val="en-US"/>
        </w:rPr>
        <w:t>members</w:t>
      </w:r>
      <w:r w:rsidR="003F097A" w:rsidRPr="003F097A">
        <w:rPr>
          <w:rFonts w:eastAsia="Calibri" w:cs="Arial"/>
          <w:color w:val="201F1E"/>
          <w:szCs w:val="24"/>
          <w:lang w:val="en-US"/>
        </w:rPr>
        <w:t xml:space="preserve"> put </w:t>
      </w:r>
      <w:r w:rsidR="00E12902">
        <w:rPr>
          <w:rFonts w:eastAsia="Calibri" w:cs="Arial"/>
          <w:color w:val="201F1E"/>
          <w:szCs w:val="24"/>
          <w:lang w:val="en-US"/>
        </w:rPr>
        <w:t>aside their</w:t>
      </w:r>
      <w:r w:rsidR="003F097A" w:rsidRPr="003F097A">
        <w:rPr>
          <w:rFonts w:eastAsia="Calibri" w:cs="Arial"/>
          <w:color w:val="201F1E"/>
          <w:szCs w:val="24"/>
          <w:lang w:val="en-US"/>
        </w:rPr>
        <w:t xml:space="preserve"> </w:t>
      </w:r>
      <w:r w:rsidR="007A4E01" w:rsidRPr="003F097A">
        <w:rPr>
          <w:rFonts w:eastAsia="Calibri" w:cs="Arial"/>
          <w:color w:val="201F1E"/>
          <w:szCs w:val="24"/>
          <w:lang w:val="en-US"/>
        </w:rPr>
        <w:t>party-political</w:t>
      </w:r>
      <w:r w:rsidR="003F097A" w:rsidRPr="003F097A">
        <w:rPr>
          <w:rFonts w:eastAsia="Calibri" w:cs="Arial"/>
          <w:color w:val="201F1E"/>
          <w:szCs w:val="24"/>
          <w:lang w:val="en-US"/>
        </w:rPr>
        <w:t xml:space="preserve"> allegiances and focus on what </w:t>
      </w:r>
      <w:r w:rsidR="00E12902">
        <w:rPr>
          <w:rFonts w:eastAsia="Calibri" w:cs="Arial"/>
          <w:color w:val="201F1E"/>
          <w:szCs w:val="24"/>
          <w:lang w:val="en-US"/>
        </w:rPr>
        <w:t>they could</w:t>
      </w:r>
      <w:r w:rsidR="003F097A" w:rsidRPr="003F097A">
        <w:rPr>
          <w:rFonts w:eastAsia="Calibri" w:cs="Arial"/>
          <w:color w:val="201F1E"/>
          <w:szCs w:val="24"/>
          <w:lang w:val="en-US"/>
        </w:rPr>
        <w:t xml:space="preserve"> do together. </w:t>
      </w:r>
      <w:r w:rsidR="0022491F">
        <w:rPr>
          <w:rFonts w:eastAsia="Calibri" w:cs="Arial"/>
          <w:color w:val="201F1E"/>
          <w:szCs w:val="24"/>
          <w:lang w:val="en-US"/>
        </w:rPr>
        <w:t xml:space="preserve"> </w:t>
      </w:r>
      <w:r w:rsidR="00E12902">
        <w:rPr>
          <w:rFonts w:eastAsia="Calibri" w:cs="Arial"/>
          <w:color w:val="201F1E"/>
          <w:szCs w:val="24"/>
          <w:lang w:val="en-US"/>
        </w:rPr>
        <w:t>She explained that the Notice of Motion was</w:t>
      </w:r>
      <w:r w:rsidR="003F097A" w:rsidRPr="003F097A">
        <w:rPr>
          <w:rFonts w:eastAsia="Calibri" w:cs="Arial"/>
          <w:color w:val="201F1E"/>
          <w:szCs w:val="24"/>
          <w:lang w:val="en-US"/>
        </w:rPr>
        <w:t xml:space="preserve"> </w:t>
      </w:r>
      <w:r w:rsidR="001B5BD4" w:rsidRPr="003F097A">
        <w:rPr>
          <w:rFonts w:eastAsia="Calibri" w:cs="Arial"/>
          <w:color w:val="201F1E"/>
          <w:szCs w:val="24"/>
          <w:lang w:val="en-US"/>
        </w:rPr>
        <w:t>three-fold</w:t>
      </w:r>
      <w:r w:rsidR="003F097A" w:rsidRPr="003F097A">
        <w:rPr>
          <w:rFonts w:eastAsia="Calibri" w:cs="Arial"/>
          <w:color w:val="201F1E"/>
          <w:szCs w:val="24"/>
          <w:lang w:val="en-US"/>
        </w:rPr>
        <w:t xml:space="preserve">, firstly it </w:t>
      </w:r>
      <w:r w:rsidR="00E12902">
        <w:rPr>
          <w:rFonts w:eastAsia="Calibri" w:cs="Arial"/>
          <w:color w:val="201F1E"/>
          <w:szCs w:val="24"/>
          <w:lang w:val="en-US"/>
        </w:rPr>
        <w:t>sought</w:t>
      </w:r>
      <w:r w:rsidR="003F097A" w:rsidRPr="003F097A">
        <w:rPr>
          <w:rFonts w:eastAsia="Calibri" w:cs="Arial"/>
          <w:color w:val="201F1E"/>
          <w:szCs w:val="24"/>
          <w:lang w:val="en-US"/>
        </w:rPr>
        <w:t xml:space="preserve"> to support Ukraine and its people, who, on the 24 February, just over a month ago, watched as missiles and airstrikes struck Kyiv followed by a ground invasion from Putin’s army. </w:t>
      </w:r>
    </w:p>
    <w:p w14:paraId="3C1965C1" w14:textId="77777777" w:rsidR="00E12902" w:rsidRDefault="00E12902" w:rsidP="003F097A">
      <w:pPr>
        <w:rPr>
          <w:rFonts w:eastAsia="Calibri" w:cs="Arial"/>
          <w:color w:val="201F1E"/>
          <w:szCs w:val="24"/>
          <w:lang w:val="en-US"/>
        </w:rPr>
      </w:pPr>
    </w:p>
    <w:p w14:paraId="6E332FEE" w14:textId="54224D99" w:rsidR="002D7BE7" w:rsidRDefault="003F097A" w:rsidP="003F097A">
      <w:pPr>
        <w:rPr>
          <w:rFonts w:eastAsia="Calibri" w:cs="Arial"/>
          <w:color w:val="201F1E"/>
          <w:szCs w:val="24"/>
          <w:lang w:val="en-US"/>
        </w:rPr>
      </w:pPr>
      <w:r w:rsidRPr="003F097A">
        <w:rPr>
          <w:rFonts w:eastAsia="Calibri" w:cs="Arial"/>
          <w:color w:val="201F1E"/>
          <w:szCs w:val="24"/>
          <w:lang w:val="en-US"/>
        </w:rPr>
        <w:t xml:space="preserve">Putin’s war and his aggression on a sovereign nation </w:t>
      </w:r>
      <w:r w:rsidR="00E12902">
        <w:rPr>
          <w:rFonts w:eastAsia="Calibri" w:cs="Arial"/>
          <w:color w:val="201F1E"/>
          <w:szCs w:val="24"/>
          <w:lang w:val="en-US"/>
        </w:rPr>
        <w:t>needed to</w:t>
      </w:r>
      <w:r w:rsidRPr="003F097A">
        <w:rPr>
          <w:rFonts w:eastAsia="Calibri" w:cs="Arial"/>
          <w:color w:val="201F1E"/>
          <w:szCs w:val="24"/>
          <w:lang w:val="en-US"/>
        </w:rPr>
        <w:t xml:space="preserve"> be condemned in the strongest possible terms. There </w:t>
      </w:r>
      <w:r w:rsidR="00E12902">
        <w:rPr>
          <w:rFonts w:eastAsia="Calibri" w:cs="Arial"/>
          <w:color w:val="201F1E"/>
          <w:szCs w:val="24"/>
          <w:lang w:val="en-US"/>
        </w:rPr>
        <w:t>was</w:t>
      </w:r>
      <w:r w:rsidRPr="003F097A">
        <w:rPr>
          <w:rFonts w:eastAsia="Calibri" w:cs="Arial"/>
          <w:color w:val="201F1E"/>
          <w:szCs w:val="24"/>
          <w:lang w:val="en-US"/>
        </w:rPr>
        <w:t xml:space="preserve"> no justification for reducing Ukraine to a wasteland by continued daily air strikes and rocket fire. There </w:t>
      </w:r>
      <w:r w:rsidR="00E12902">
        <w:rPr>
          <w:rFonts w:eastAsia="Calibri" w:cs="Arial"/>
          <w:color w:val="201F1E"/>
          <w:szCs w:val="24"/>
          <w:lang w:val="en-US"/>
        </w:rPr>
        <w:t>was</w:t>
      </w:r>
      <w:r w:rsidRPr="003F097A">
        <w:rPr>
          <w:rFonts w:eastAsia="Calibri" w:cs="Arial"/>
          <w:color w:val="201F1E"/>
          <w:szCs w:val="24"/>
          <w:lang w:val="en-US"/>
        </w:rPr>
        <w:t xml:space="preserve"> no justification for the murder of Ukrainian citizens including women and children. A pastor that </w:t>
      </w:r>
      <w:r w:rsidR="00E12902">
        <w:rPr>
          <w:rFonts w:eastAsia="Calibri" w:cs="Arial"/>
          <w:color w:val="201F1E"/>
          <w:szCs w:val="24"/>
          <w:lang w:val="en-US"/>
        </w:rPr>
        <w:t>Councillor MacArthur</w:t>
      </w:r>
      <w:r w:rsidRPr="003F097A">
        <w:rPr>
          <w:rFonts w:eastAsia="Calibri" w:cs="Arial"/>
          <w:color w:val="201F1E"/>
          <w:szCs w:val="24"/>
          <w:lang w:val="en-US"/>
        </w:rPr>
        <w:t xml:space="preserve"> follow</w:t>
      </w:r>
      <w:r w:rsidR="00E12902">
        <w:rPr>
          <w:rFonts w:eastAsia="Calibri" w:cs="Arial"/>
          <w:color w:val="201F1E"/>
          <w:szCs w:val="24"/>
          <w:lang w:val="en-US"/>
        </w:rPr>
        <w:t>ed</w:t>
      </w:r>
      <w:r w:rsidRPr="003F097A">
        <w:rPr>
          <w:rFonts w:eastAsia="Calibri" w:cs="Arial"/>
          <w:color w:val="201F1E"/>
          <w:szCs w:val="24"/>
          <w:lang w:val="en-US"/>
        </w:rPr>
        <w:t xml:space="preserve"> on Facebook on 10 March said, ‘Today Putin killed my brother and four of his friends. He was 40. He saved people from shelling by helping them to hide in the church basement. He provided them with all the necessary things </w:t>
      </w:r>
      <w:r w:rsidRPr="003F097A">
        <w:rPr>
          <w:rFonts w:eastAsia="Calibri" w:cs="Arial"/>
          <w:color w:val="201F1E"/>
          <w:szCs w:val="24"/>
          <w:lang w:val="en-US"/>
        </w:rPr>
        <w:lastRenderedPageBreak/>
        <w:t xml:space="preserve">he could. This </w:t>
      </w:r>
      <w:r w:rsidR="007A4E01">
        <w:rPr>
          <w:rFonts w:eastAsia="Calibri" w:cs="Arial"/>
          <w:color w:val="201F1E"/>
          <w:szCs w:val="24"/>
          <w:lang w:val="en-US"/>
        </w:rPr>
        <w:t>is</w:t>
      </w:r>
      <w:r w:rsidRPr="003F097A">
        <w:rPr>
          <w:rFonts w:eastAsia="Calibri" w:cs="Arial"/>
          <w:color w:val="201F1E"/>
          <w:szCs w:val="24"/>
          <w:lang w:val="en-US"/>
        </w:rPr>
        <w:t xml:space="preserve"> probably a crime in the eyes of the Russians. Three boys </w:t>
      </w:r>
      <w:r w:rsidR="007A4E01">
        <w:rPr>
          <w:rFonts w:eastAsia="Calibri" w:cs="Arial"/>
          <w:color w:val="201F1E"/>
          <w:szCs w:val="24"/>
          <w:lang w:val="en-US"/>
        </w:rPr>
        <w:t>are</w:t>
      </w:r>
      <w:r w:rsidRPr="003F097A">
        <w:rPr>
          <w:rFonts w:eastAsia="Calibri" w:cs="Arial"/>
          <w:color w:val="201F1E"/>
          <w:szCs w:val="24"/>
          <w:lang w:val="en-US"/>
        </w:rPr>
        <w:t xml:space="preserve"> left without a father, a wife without a husband, a mother without a son.’ </w:t>
      </w:r>
    </w:p>
    <w:p w14:paraId="14AE2332" w14:textId="77777777" w:rsidR="002D7BE7" w:rsidRDefault="002D7BE7" w:rsidP="003F097A">
      <w:pPr>
        <w:rPr>
          <w:rFonts w:eastAsia="Calibri" w:cs="Arial"/>
          <w:color w:val="201F1E"/>
          <w:szCs w:val="24"/>
          <w:lang w:val="en-US"/>
        </w:rPr>
      </w:pPr>
    </w:p>
    <w:p w14:paraId="0DB9C1D1" w14:textId="721072C6" w:rsidR="003F097A" w:rsidRDefault="003F097A" w:rsidP="003F097A">
      <w:pPr>
        <w:rPr>
          <w:rFonts w:eastAsia="Calibri" w:cs="Arial"/>
          <w:color w:val="201F1E"/>
          <w:szCs w:val="24"/>
          <w:lang w:val="en-US"/>
        </w:rPr>
      </w:pPr>
      <w:r w:rsidRPr="003F097A">
        <w:rPr>
          <w:rFonts w:eastAsia="Calibri" w:cs="Arial"/>
          <w:color w:val="201F1E"/>
          <w:szCs w:val="24"/>
          <w:lang w:val="en-US"/>
        </w:rPr>
        <w:t xml:space="preserve">Stories like </w:t>
      </w:r>
      <w:r w:rsidR="002D7BE7">
        <w:rPr>
          <w:rFonts w:eastAsia="Calibri" w:cs="Arial"/>
          <w:color w:val="201F1E"/>
          <w:szCs w:val="24"/>
          <w:lang w:val="en-US"/>
        </w:rPr>
        <w:t>that</w:t>
      </w:r>
      <w:r w:rsidRPr="003F097A">
        <w:rPr>
          <w:rFonts w:eastAsia="Calibri" w:cs="Arial"/>
          <w:color w:val="201F1E"/>
          <w:szCs w:val="24"/>
          <w:lang w:val="en-US"/>
        </w:rPr>
        <w:t xml:space="preserve"> </w:t>
      </w:r>
      <w:r w:rsidR="002D7BE7">
        <w:rPr>
          <w:rFonts w:eastAsia="Calibri" w:cs="Arial"/>
          <w:color w:val="201F1E"/>
          <w:szCs w:val="24"/>
          <w:lang w:val="en-US"/>
        </w:rPr>
        <w:t>were</w:t>
      </w:r>
      <w:r w:rsidRPr="003F097A">
        <w:rPr>
          <w:rFonts w:eastAsia="Calibri" w:cs="Arial"/>
          <w:color w:val="201F1E"/>
          <w:szCs w:val="24"/>
          <w:lang w:val="en-US"/>
        </w:rPr>
        <w:t xml:space="preserve"> unfortunately all too common although </w:t>
      </w:r>
      <w:r w:rsidR="002D7BE7">
        <w:rPr>
          <w:rFonts w:eastAsia="Calibri" w:cs="Arial"/>
          <w:color w:val="201F1E"/>
          <w:szCs w:val="24"/>
          <w:lang w:val="en-US"/>
        </w:rPr>
        <w:t>she</w:t>
      </w:r>
      <w:r w:rsidRPr="003F097A">
        <w:rPr>
          <w:rFonts w:eastAsia="Calibri" w:cs="Arial"/>
          <w:color w:val="201F1E"/>
          <w:szCs w:val="24"/>
          <w:lang w:val="en-US"/>
        </w:rPr>
        <w:t xml:space="preserve"> would </w:t>
      </w:r>
      <w:r w:rsidR="002D7BE7">
        <w:rPr>
          <w:rFonts w:eastAsia="Calibri" w:cs="Arial"/>
          <w:color w:val="201F1E"/>
          <w:szCs w:val="24"/>
          <w:lang w:val="en-US"/>
        </w:rPr>
        <w:t xml:space="preserve">have </w:t>
      </w:r>
      <w:r w:rsidRPr="003F097A">
        <w:rPr>
          <w:rFonts w:eastAsia="Calibri" w:cs="Arial"/>
          <w:color w:val="201F1E"/>
          <w:szCs w:val="24"/>
          <w:lang w:val="en-US"/>
        </w:rPr>
        <w:t>suggest</w:t>
      </w:r>
      <w:r w:rsidR="002D7BE7">
        <w:rPr>
          <w:rFonts w:eastAsia="Calibri" w:cs="Arial"/>
          <w:color w:val="201F1E"/>
          <w:szCs w:val="24"/>
          <w:lang w:val="en-US"/>
        </w:rPr>
        <w:t xml:space="preserve">ed </w:t>
      </w:r>
      <w:r w:rsidRPr="003F097A">
        <w:rPr>
          <w:rFonts w:eastAsia="Calibri" w:cs="Arial"/>
          <w:color w:val="201F1E"/>
          <w:szCs w:val="24"/>
          <w:lang w:val="en-US"/>
        </w:rPr>
        <w:t xml:space="preserve">that the full horrors of what </w:t>
      </w:r>
      <w:r w:rsidR="002D7BE7">
        <w:rPr>
          <w:rFonts w:eastAsia="Calibri" w:cs="Arial"/>
          <w:color w:val="201F1E"/>
          <w:szCs w:val="24"/>
          <w:lang w:val="en-US"/>
        </w:rPr>
        <w:t>was</w:t>
      </w:r>
      <w:r w:rsidRPr="003F097A">
        <w:rPr>
          <w:rFonts w:eastAsia="Calibri" w:cs="Arial"/>
          <w:color w:val="201F1E"/>
          <w:szCs w:val="24"/>
          <w:lang w:val="en-US"/>
        </w:rPr>
        <w:t xml:space="preserve"> going in Mariupol and other besieged Ukrainian cities </w:t>
      </w:r>
      <w:r w:rsidR="002D7BE7">
        <w:rPr>
          <w:rFonts w:eastAsia="Calibri" w:cs="Arial"/>
          <w:color w:val="201F1E"/>
          <w:szCs w:val="24"/>
          <w:lang w:val="en-US"/>
        </w:rPr>
        <w:t>was</w:t>
      </w:r>
      <w:r w:rsidRPr="003F097A">
        <w:rPr>
          <w:rFonts w:eastAsia="Calibri" w:cs="Arial"/>
          <w:color w:val="201F1E"/>
          <w:szCs w:val="24"/>
          <w:lang w:val="en-US"/>
        </w:rPr>
        <w:t xml:space="preserve"> still to come to light. </w:t>
      </w:r>
      <w:r w:rsidR="002D7BE7">
        <w:rPr>
          <w:rFonts w:eastAsia="Calibri" w:cs="Arial"/>
          <w:color w:val="201F1E"/>
          <w:szCs w:val="24"/>
          <w:lang w:val="en-US"/>
        </w:rPr>
        <w:t>There was</w:t>
      </w:r>
      <w:r w:rsidRPr="003F097A">
        <w:rPr>
          <w:rFonts w:eastAsia="Calibri" w:cs="Arial"/>
          <w:color w:val="201F1E"/>
          <w:szCs w:val="24"/>
          <w:lang w:val="en-US"/>
        </w:rPr>
        <w:t xml:space="preserve"> no justification for any of this including the displacement of </w:t>
      </w:r>
      <w:r w:rsidR="005D52BE" w:rsidRPr="003F097A">
        <w:rPr>
          <w:rFonts w:eastAsia="Calibri" w:cs="Arial"/>
          <w:color w:val="201F1E"/>
          <w:szCs w:val="24"/>
          <w:lang w:val="en-US"/>
        </w:rPr>
        <w:t>over</w:t>
      </w:r>
      <w:r w:rsidRPr="003F097A">
        <w:rPr>
          <w:rFonts w:eastAsia="Calibri" w:cs="Arial"/>
          <w:color w:val="201F1E"/>
          <w:szCs w:val="24"/>
          <w:lang w:val="en-US"/>
        </w:rPr>
        <w:t xml:space="preserve"> </w:t>
      </w:r>
      <w:r w:rsidR="007A4E01" w:rsidRPr="003F097A">
        <w:rPr>
          <w:rFonts w:eastAsia="Calibri" w:cs="Arial"/>
          <w:color w:val="201F1E"/>
          <w:szCs w:val="24"/>
          <w:lang w:val="en-US"/>
        </w:rPr>
        <w:t>four</w:t>
      </w:r>
      <w:r w:rsidRPr="003F097A">
        <w:rPr>
          <w:rFonts w:eastAsia="Calibri" w:cs="Arial"/>
          <w:color w:val="201F1E"/>
          <w:szCs w:val="24"/>
          <w:lang w:val="en-US"/>
        </w:rPr>
        <w:t xml:space="preserve"> million Ukrainians, mainly women, children and their pets</w:t>
      </w:r>
      <w:r w:rsidR="001C28E5" w:rsidRPr="003F097A">
        <w:rPr>
          <w:rFonts w:eastAsia="Calibri" w:cs="Arial"/>
          <w:color w:val="201F1E"/>
          <w:szCs w:val="24"/>
          <w:lang w:val="en-US"/>
        </w:rPr>
        <w:t xml:space="preserve">. </w:t>
      </w:r>
    </w:p>
    <w:p w14:paraId="22A63B44" w14:textId="5E3C5FD8" w:rsidR="002D7BE7" w:rsidRDefault="002D7BE7" w:rsidP="003F097A">
      <w:pPr>
        <w:rPr>
          <w:rFonts w:eastAsia="Calibri" w:cs="Arial"/>
          <w:color w:val="201F1E"/>
          <w:szCs w:val="24"/>
          <w:lang w:val="en-US"/>
        </w:rPr>
      </w:pPr>
    </w:p>
    <w:p w14:paraId="045F2CCB" w14:textId="77777777" w:rsidR="002D7BE7" w:rsidRDefault="002D7BE7" w:rsidP="002D7BE7">
      <w:pPr>
        <w:rPr>
          <w:rFonts w:eastAsia="Calibri" w:cs="Arial"/>
          <w:color w:val="201F1E"/>
          <w:szCs w:val="24"/>
          <w:lang w:val="en-US"/>
        </w:rPr>
      </w:pPr>
      <w:r>
        <w:rPr>
          <w:rFonts w:eastAsia="Calibri" w:cs="Arial"/>
          <w:color w:val="201F1E"/>
          <w:szCs w:val="24"/>
          <w:lang w:val="en-US"/>
        </w:rPr>
        <w:t>Members of the Council</w:t>
      </w:r>
      <w:r w:rsidRPr="002D7BE7">
        <w:rPr>
          <w:rFonts w:eastAsia="Calibri" w:cs="Arial"/>
          <w:color w:val="201F1E"/>
          <w:szCs w:val="24"/>
          <w:lang w:val="en-US"/>
        </w:rPr>
        <w:t xml:space="preserve"> </w:t>
      </w:r>
      <w:r>
        <w:rPr>
          <w:rFonts w:eastAsia="Calibri" w:cs="Arial"/>
          <w:color w:val="201F1E"/>
          <w:szCs w:val="24"/>
          <w:lang w:val="en-US"/>
        </w:rPr>
        <w:t>had</w:t>
      </w:r>
      <w:r w:rsidRPr="002D7BE7">
        <w:rPr>
          <w:rFonts w:eastAsia="Calibri" w:cs="Arial"/>
          <w:color w:val="201F1E"/>
          <w:szCs w:val="24"/>
          <w:lang w:val="en-US"/>
        </w:rPr>
        <w:t xml:space="preserve"> a duty to condemn this war but secondly, </w:t>
      </w:r>
      <w:r>
        <w:rPr>
          <w:rFonts w:eastAsia="Calibri" w:cs="Arial"/>
          <w:color w:val="201F1E"/>
          <w:szCs w:val="24"/>
          <w:lang w:val="en-US"/>
        </w:rPr>
        <w:t>Council</w:t>
      </w:r>
      <w:r w:rsidRPr="002D7BE7">
        <w:rPr>
          <w:rFonts w:eastAsia="Calibri" w:cs="Arial"/>
          <w:color w:val="201F1E"/>
          <w:szCs w:val="24"/>
          <w:lang w:val="en-US"/>
        </w:rPr>
        <w:t xml:space="preserve"> </w:t>
      </w:r>
      <w:r>
        <w:rPr>
          <w:rFonts w:eastAsia="Calibri" w:cs="Arial"/>
          <w:color w:val="201F1E"/>
          <w:szCs w:val="24"/>
          <w:lang w:val="en-US"/>
        </w:rPr>
        <w:t>had</w:t>
      </w:r>
      <w:r w:rsidRPr="002D7BE7">
        <w:rPr>
          <w:rFonts w:eastAsia="Calibri" w:cs="Arial"/>
          <w:color w:val="201F1E"/>
          <w:szCs w:val="24"/>
          <w:lang w:val="en-US"/>
        </w:rPr>
        <w:t xml:space="preserve"> a duty to act; </w:t>
      </w:r>
      <w:r>
        <w:rPr>
          <w:rFonts w:eastAsia="Calibri" w:cs="Arial"/>
          <w:color w:val="201F1E"/>
          <w:szCs w:val="24"/>
          <w:lang w:val="en-US"/>
        </w:rPr>
        <w:t>it</w:t>
      </w:r>
      <w:r w:rsidRPr="002D7BE7">
        <w:rPr>
          <w:rFonts w:eastAsia="Calibri" w:cs="Arial"/>
          <w:color w:val="201F1E"/>
          <w:szCs w:val="24"/>
          <w:lang w:val="en-US"/>
        </w:rPr>
        <w:t xml:space="preserve"> </w:t>
      </w:r>
      <w:r>
        <w:rPr>
          <w:rFonts w:eastAsia="Calibri" w:cs="Arial"/>
          <w:color w:val="201F1E"/>
          <w:szCs w:val="24"/>
          <w:lang w:val="en-US"/>
        </w:rPr>
        <w:t>could</w:t>
      </w:r>
      <w:r w:rsidRPr="002D7BE7">
        <w:rPr>
          <w:rFonts w:eastAsia="Calibri" w:cs="Arial"/>
          <w:color w:val="201F1E"/>
          <w:szCs w:val="24"/>
          <w:lang w:val="en-US"/>
        </w:rPr>
        <w:t xml:space="preserve"> help make the lives of those affected by this war just a little bit better. </w:t>
      </w:r>
    </w:p>
    <w:p w14:paraId="64F41DDF" w14:textId="77777777" w:rsidR="002D7BE7" w:rsidRDefault="002D7BE7" w:rsidP="002D7BE7">
      <w:pPr>
        <w:rPr>
          <w:rFonts w:eastAsia="Calibri" w:cs="Arial"/>
          <w:color w:val="201F1E"/>
          <w:szCs w:val="24"/>
          <w:lang w:val="en-US"/>
        </w:rPr>
      </w:pPr>
    </w:p>
    <w:p w14:paraId="4506369F" w14:textId="530A2056" w:rsidR="002D7BE7" w:rsidRDefault="002D7BE7" w:rsidP="002D7BE7">
      <w:pPr>
        <w:rPr>
          <w:rFonts w:eastAsia="Calibri" w:cs="Arial"/>
          <w:color w:val="201F1E"/>
          <w:szCs w:val="24"/>
          <w:lang w:val="en-US"/>
        </w:rPr>
      </w:pPr>
      <w:r w:rsidRPr="002D7BE7">
        <w:rPr>
          <w:rFonts w:eastAsia="Calibri" w:cs="Arial"/>
          <w:color w:val="201F1E"/>
          <w:szCs w:val="24"/>
          <w:lang w:val="en-US"/>
        </w:rPr>
        <w:t>On 27 Feb</w:t>
      </w:r>
      <w:r w:rsidR="00ED40D6">
        <w:rPr>
          <w:rFonts w:eastAsia="Calibri" w:cs="Arial"/>
          <w:color w:val="201F1E"/>
          <w:szCs w:val="24"/>
          <w:lang w:val="en-US"/>
        </w:rPr>
        <w:t>ruary</w:t>
      </w:r>
      <w:r w:rsidRPr="002D7BE7">
        <w:rPr>
          <w:rFonts w:eastAsia="Calibri" w:cs="Arial"/>
          <w:color w:val="201F1E"/>
          <w:szCs w:val="24"/>
          <w:lang w:val="en-US"/>
        </w:rPr>
        <w:t xml:space="preserve">, just three days after war broke out, the residents of </w:t>
      </w:r>
      <w:r>
        <w:rPr>
          <w:rFonts w:eastAsia="Calibri" w:cs="Arial"/>
          <w:color w:val="201F1E"/>
          <w:szCs w:val="24"/>
          <w:lang w:val="en-US"/>
        </w:rPr>
        <w:t>the</w:t>
      </w:r>
      <w:r w:rsidRPr="002D7BE7">
        <w:rPr>
          <w:rFonts w:eastAsia="Calibri" w:cs="Arial"/>
          <w:color w:val="201F1E"/>
          <w:szCs w:val="24"/>
          <w:lang w:val="en-US"/>
        </w:rPr>
        <w:t xml:space="preserve"> </w:t>
      </w:r>
      <w:r>
        <w:rPr>
          <w:rFonts w:eastAsia="Calibri" w:cs="Arial"/>
          <w:color w:val="201F1E"/>
          <w:szCs w:val="24"/>
          <w:lang w:val="en-US"/>
        </w:rPr>
        <w:t>B</w:t>
      </w:r>
      <w:r w:rsidRPr="002D7BE7">
        <w:rPr>
          <w:rFonts w:eastAsia="Calibri" w:cs="Arial"/>
          <w:color w:val="201F1E"/>
          <w:szCs w:val="24"/>
          <w:lang w:val="en-US"/>
        </w:rPr>
        <w:t>orough reali</w:t>
      </w:r>
      <w:r>
        <w:rPr>
          <w:rFonts w:eastAsia="Calibri" w:cs="Arial"/>
          <w:color w:val="201F1E"/>
          <w:szCs w:val="24"/>
          <w:lang w:val="en-US"/>
        </w:rPr>
        <w:t>s</w:t>
      </w:r>
      <w:r w:rsidRPr="002D7BE7">
        <w:rPr>
          <w:rFonts w:eastAsia="Calibri" w:cs="Arial"/>
          <w:color w:val="201F1E"/>
          <w:szCs w:val="24"/>
          <w:lang w:val="en-US"/>
        </w:rPr>
        <w:t xml:space="preserve">ing the terrible displacement of people into Poland, Romania and Moldova stepped up. </w:t>
      </w:r>
      <w:r w:rsidR="0022491F">
        <w:rPr>
          <w:rFonts w:eastAsia="Calibri" w:cs="Arial"/>
          <w:color w:val="201F1E"/>
          <w:szCs w:val="24"/>
          <w:lang w:val="en-US"/>
        </w:rPr>
        <w:t xml:space="preserve"> </w:t>
      </w:r>
      <w:r w:rsidRPr="002D7BE7">
        <w:rPr>
          <w:rFonts w:eastAsia="Calibri" w:cs="Arial"/>
          <w:color w:val="201F1E"/>
          <w:szCs w:val="24"/>
          <w:lang w:val="en-US"/>
        </w:rPr>
        <w:t xml:space="preserve">Donation stations </w:t>
      </w:r>
      <w:r w:rsidR="00055573">
        <w:rPr>
          <w:rFonts w:eastAsia="Calibri" w:cs="Arial"/>
          <w:color w:val="201F1E"/>
          <w:szCs w:val="24"/>
          <w:lang w:val="en-US"/>
        </w:rPr>
        <w:t>were made</w:t>
      </w:r>
      <w:r w:rsidRPr="002D7BE7">
        <w:rPr>
          <w:rFonts w:eastAsia="Calibri" w:cs="Arial"/>
          <w:color w:val="201F1E"/>
          <w:szCs w:val="24"/>
          <w:lang w:val="en-US"/>
        </w:rPr>
        <w:t xml:space="preserve"> across </w:t>
      </w:r>
      <w:r>
        <w:rPr>
          <w:rFonts w:eastAsia="Calibri" w:cs="Arial"/>
          <w:color w:val="201F1E"/>
          <w:szCs w:val="24"/>
          <w:lang w:val="en-US"/>
        </w:rPr>
        <w:t>the B</w:t>
      </w:r>
      <w:r w:rsidRPr="002D7BE7">
        <w:rPr>
          <w:rFonts w:eastAsia="Calibri" w:cs="Arial"/>
          <w:color w:val="201F1E"/>
          <w:szCs w:val="24"/>
          <w:lang w:val="en-US"/>
        </w:rPr>
        <w:t xml:space="preserve">orough including </w:t>
      </w:r>
      <w:r w:rsidR="00395DEC">
        <w:rPr>
          <w:rFonts w:eastAsia="Calibri" w:cs="Arial"/>
          <w:color w:val="201F1E"/>
          <w:szCs w:val="24"/>
          <w:lang w:val="en-US"/>
        </w:rPr>
        <w:t xml:space="preserve">at </w:t>
      </w:r>
      <w:r>
        <w:rPr>
          <w:rFonts w:eastAsia="Calibri" w:cs="Arial"/>
          <w:color w:val="201F1E"/>
          <w:szCs w:val="24"/>
          <w:lang w:val="en-US"/>
        </w:rPr>
        <w:t>Councillor MacArthur’s own</w:t>
      </w:r>
      <w:r w:rsidRPr="002D7BE7">
        <w:rPr>
          <w:rFonts w:eastAsia="Calibri" w:cs="Arial"/>
          <w:color w:val="201F1E"/>
          <w:szCs w:val="24"/>
          <w:lang w:val="en-US"/>
        </w:rPr>
        <w:t xml:space="preserve"> home and within a week, nappies, food, pet</w:t>
      </w:r>
      <w:r w:rsidR="00395DEC">
        <w:rPr>
          <w:rFonts w:eastAsia="Calibri" w:cs="Arial"/>
          <w:color w:val="201F1E"/>
          <w:szCs w:val="24"/>
          <w:lang w:val="en-US"/>
        </w:rPr>
        <w:t xml:space="preserve"> </w:t>
      </w:r>
      <w:r w:rsidRPr="002D7BE7">
        <w:rPr>
          <w:rFonts w:eastAsia="Calibri" w:cs="Arial"/>
          <w:color w:val="201F1E"/>
          <w:szCs w:val="24"/>
          <w:lang w:val="en-US"/>
        </w:rPr>
        <w:t xml:space="preserve">food, basic medical supplies, clothes, toiletries and much more had been donated. Children used their pocket money to buy toys, lorry drivers donated their time to drive, companies gave lorries free of charge, businesses donated whatever they could; the kindness of the people across this borough was overwhelming. </w:t>
      </w:r>
    </w:p>
    <w:p w14:paraId="7839E344" w14:textId="77777777" w:rsidR="002D7BE7" w:rsidRDefault="002D7BE7" w:rsidP="002D7BE7">
      <w:pPr>
        <w:rPr>
          <w:rFonts w:eastAsia="Calibri" w:cs="Arial"/>
          <w:color w:val="201F1E"/>
          <w:szCs w:val="24"/>
          <w:lang w:val="en-US"/>
        </w:rPr>
      </w:pPr>
    </w:p>
    <w:p w14:paraId="558A7E10" w14:textId="434733C1" w:rsidR="002D7BE7" w:rsidRPr="002D7BE7" w:rsidRDefault="002D7BE7" w:rsidP="002D7BE7">
      <w:pPr>
        <w:rPr>
          <w:rFonts w:eastAsia="Calibri" w:cs="Arial"/>
          <w:color w:val="201F1E"/>
          <w:szCs w:val="24"/>
          <w:lang w:val="en-US"/>
        </w:rPr>
      </w:pPr>
      <w:r>
        <w:rPr>
          <w:rFonts w:eastAsia="Calibri" w:cs="Arial"/>
          <w:color w:val="201F1E"/>
          <w:szCs w:val="24"/>
          <w:lang w:val="en-US"/>
        </w:rPr>
        <w:t>Councillor MacArthur recalled standing</w:t>
      </w:r>
      <w:r w:rsidRPr="002D7BE7">
        <w:rPr>
          <w:rFonts w:eastAsia="Calibri" w:cs="Arial"/>
          <w:color w:val="201F1E"/>
          <w:szCs w:val="24"/>
          <w:lang w:val="en-US"/>
        </w:rPr>
        <w:t xml:space="preserve"> in </w:t>
      </w:r>
      <w:r w:rsidR="00C21A55">
        <w:rPr>
          <w:rFonts w:eastAsia="Calibri" w:cs="Arial"/>
          <w:color w:val="201F1E"/>
          <w:szCs w:val="24"/>
          <w:lang w:val="en-US"/>
        </w:rPr>
        <w:t>Newtownards</w:t>
      </w:r>
      <w:r w:rsidRPr="002D7BE7">
        <w:rPr>
          <w:rFonts w:eastAsia="Calibri" w:cs="Arial"/>
          <w:color w:val="201F1E"/>
          <w:szCs w:val="24"/>
          <w:lang w:val="en-US"/>
        </w:rPr>
        <w:t xml:space="preserve"> on Sat</w:t>
      </w:r>
      <w:r w:rsidR="00C21A55">
        <w:rPr>
          <w:rFonts w:eastAsia="Calibri" w:cs="Arial"/>
          <w:color w:val="201F1E"/>
          <w:szCs w:val="24"/>
          <w:lang w:val="en-US"/>
        </w:rPr>
        <w:t>urday</w:t>
      </w:r>
      <w:r w:rsidRPr="002D7BE7">
        <w:rPr>
          <w:rFonts w:eastAsia="Calibri" w:cs="Arial"/>
          <w:color w:val="201F1E"/>
          <w:szCs w:val="24"/>
          <w:lang w:val="en-US"/>
        </w:rPr>
        <w:t xml:space="preserve"> 5 March 2022 totally in awe of the support received as local people with tears in their eyes just kept coming with more aid and monetary donations. </w:t>
      </w:r>
      <w:r w:rsidR="0022491F">
        <w:rPr>
          <w:rFonts w:eastAsia="Calibri" w:cs="Arial"/>
          <w:color w:val="201F1E"/>
          <w:szCs w:val="24"/>
          <w:lang w:val="en-US"/>
        </w:rPr>
        <w:t xml:space="preserve"> </w:t>
      </w:r>
      <w:r w:rsidRPr="002D7BE7">
        <w:rPr>
          <w:rFonts w:eastAsia="Calibri" w:cs="Arial"/>
          <w:color w:val="201F1E"/>
          <w:szCs w:val="24"/>
          <w:lang w:val="en-US"/>
        </w:rPr>
        <w:t xml:space="preserve">That morning </w:t>
      </w:r>
      <w:r w:rsidR="00C21A55">
        <w:rPr>
          <w:rFonts w:eastAsia="Calibri" w:cs="Arial"/>
          <w:color w:val="201F1E"/>
          <w:szCs w:val="24"/>
          <w:lang w:val="en-US"/>
        </w:rPr>
        <w:t>her and other volunteers had</w:t>
      </w:r>
      <w:r w:rsidRPr="002D7BE7">
        <w:rPr>
          <w:rFonts w:eastAsia="Calibri" w:cs="Arial"/>
          <w:color w:val="201F1E"/>
          <w:szCs w:val="24"/>
          <w:lang w:val="en-US"/>
        </w:rPr>
        <w:t xml:space="preserve"> filled </w:t>
      </w:r>
      <w:r w:rsidR="00C21A55">
        <w:rPr>
          <w:rFonts w:eastAsia="Calibri" w:cs="Arial"/>
          <w:color w:val="201F1E"/>
          <w:szCs w:val="24"/>
          <w:lang w:val="en-US"/>
        </w:rPr>
        <w:t>three</w:t>
      </w:r>
      <w:r w:rsidRPr="002D7BE7">
        <w:rPr>
          <w:rFonts w:eastAsia="Calibri" w:cs="Arial"/>
          <w:color w:val="201F1E"/>
          <w:szCs w:val="24"/>
          <w:lang w:val="en-US"/>
        </w:rPr>
        <w:t xml:space="preserve"> vans and one very large lorry and </w:t>
      </w:r>
      <w:r w:rsidR="00C21A55">
        <w:rPr>
          <w:rFonts w:eastAsia="Calibri" w:cs="Arial"/>
          <w:color w:val="201F1E"/>
          <w:szCs w:val="24"/>
          <w:lang w:val="en-US"/>
        </w:rPr>
        <w:t>she</w:t>
      </w:r>
      <w:r w:rsidRPr="002D7BE7">
        <w:rPr>
          <w:rFonts w:eastAsia="Calibri" w:cs="Arial"/>
          <w:color w:val="201F1E"/>
          <w:szCs w:val="24"/>
          <w:lang w:val="en-US"/>
        </w:rPr>
        <w:t xml:space="preserve"> want</w:t>
      </w:r>
      <w:r w:rsidR="00C21A55">
        <w:rPr>
          <w:rFonts w:eastAsia="Calibri" w:cs="Arial"/>
          <w:color w:val="201F1E"/>
          <w:szCs w:val="24"/>
          <w:lang w:val="en-US"/>
        </w:rPr>
        <w:t>ed</w:t>
      </w:r>
      <w:r w:rsidRPr="002D7BE7">
        <w:rPr>
          <w:rFonts w:eastAsia="Calibri" w:cs="Arial"/>
          <w:color w:val="201F1E"/>
          <w:szCs w:val="24"/>
          <w:lang w:val="en-US"/>
        </w:rPr>
        <w:t xml:space="preserve"> to thank the helpers who did the loading and driving including </w:t>
      </w:r>
      <w:r w:rsidR="00C21A55">
        <w:rPr>
          <w:rFonts w:eastAsia="Calibri" w:cs="Arial"/>
          <w:color w:val="201F1E"/>
          <w:szCs w:val="24"/>
          <w:lang w:val="en-US"/>
        </w:rPr>
        <w:t>Councillor</w:t>
      </w:r>
      <w:r w:rsidRPr="002D7BE7">
        <w:rPr>
          <w:rFonts w:eastAsia="Calibri" w:cs="Arial"/>
          <w:color w:val="201F1E"/>
          <w:szCs w:val="24"/>
          <w:lang w:val="en-US"/>
        </w:rPr>
        <w:t xml:space="preserve"> Cummings for all his help</w:t>
      </w:r>
      <w:r w:rsidR="001C28E5" w:rsidRPr="002D7BE7">
        <w:rPr>
          <w:rFonts w:eastAsia="Calibri" w:cs="Arial"/>
          <w:color w:val="201F1E"/>
          <w:szCs w:val="24"/>
          <w:lang w:val="en-US"/>
        </w:rPr>
        <w:t xml:space="preserve">. </w:t>
      </w:r>
      <w:r w:rsidRPr="002D7BE7">
        <w:rPr>
          <w:rFonts w:eastAsia="Calibri" w:cs="Arial"/>
          <w:color w:val="201F1E"/>
          <w:szCs w:val="24"/>
          <w:lang w:val="en-US"/>
        </w:rPr>
        <w:t xml:space="preserve">The charity that </w:t>
      </w:r>
      <w:r w:rsidR="00C21A55">
        <w:rPr>
          <w:rFonts w:eastAsia="Calibri" w:cs="Arial"/>
          <w:color w:val="201F1E"/>
          <w:szCs w:val="24"/>
          <w:lang w:val="en-US"/>
        </w:rPr>
        <w:t>Councillor MacArthur</w:t>
      </w:r>
      <w:r w:rsidRPr="002D7BE7">
        <w:rPr>
          <w:rFonts w:eastAsia="Calibri" w:cs="Arial"/>
          <w:color w:val="201F1E"/>
          <w:szCs w:val="24"/>
          <w:lang w:val="en-US"/>
        </w:rPr>
        <w:t xml:space="preserve"> was working with, Hope For Youth Ministries,</w:t>
      </w:r>
      <w:r w:rsidR="00C21A55">
        <w:rPr>
          <w:rFonts w:eastAsia="Calibri" w:cs="Arial"/>
          <w:color w:val="201F1E"/>
          <w:szCs w:val="24"/>
          <w:lang w:val="en-US"/>
        </w:rPr>
        <w:t xml:space="preserve"> </w:t>
      </w:r>
      <w:r w:rsidRPr="002D7BE7">
        <w:rPr>
          <w:rFonts w:eastAsia="Calibri" w:cs="Arial"/>
          <w:color w:val="201F1E"/>
          <w:szCs w:val="24"/>
          <w:lang w:val="en-US"/>
        </w:rPr>
        <w:t>filled</w:t>
      </w:r>
      <w:r w:rsidR="006F4B61">
        <w:rPr>
          <w:rFonts w:eastAsia="Calibri" w:cs="Arial"/>
          <w:color w:val="201F1E"/>
          <w:szCs w:val="24"/>
          <w:lang w:val="en-US"/>
        </w:rPr>
        <w:t xml:space="preserve"> thirty one</w:t>
      </w:r>
      <w:r w:rsidRPr="002D7BE7">
        <w:rPr>
          <w:rFonts w:eastAsia="Calibri" w:cs="Arial"/>
          <w:color w:val="201F1E"/>
          <w:szCs w:val="24"/>
          <w:lang w:val="en-US"/>
        </w:rPr>
        <w:t xml:space="preserve"> 40</w:t>
      </w:r>
      <w:r w:rsidR="00C21A55">
        <w:rPr>
          <w:rFonts w:eastAsia="Calibri" w:cs="Arial"/>
          <w:color w:val="201F1E"/>
          <w:szCs w:val="24"/>
          <w:lang w:val="en-US"/>
        </w:rPr>
        <w:t>-</w:t>
      </w:r>
      <w:r w:rsidRPr="002D7BE7">
        <w:rPr>
          <w:rFonts w:eastAsia="Calibri" w:cs="Arial"/>
          <w:color w:val="201F1E"/>
          <w:szCs w:val="24"/>
          <w:lang w:val="en-US"/>
        </w:rPr>
        <w:t xml:space="preserve">foot containers and the contents of </w:t>
      </w:r>
      <w:r w:rsidR="00C21A55">
        <w:rPr>
          <w:rFonts w:eastAsia="Calibri" w:cs="Arial"/>
          <w:color w:val="201F1E"/>
          <w:szCs w:val="24"/>
          <w:lang w:val="en-US"/>
        </w:rPr>
        <w:t>those</w:t>
      </w:r>
      <w:r w:rsidRPr="002D7BE7">
        <w:rPr>
          <w:rFonts w:eastAsia="Calibri" w:cs="Arial"/>
          <w:color w:val="201F1E"/>
          <w:szCs w:val="24"/>
          <w:lang w:val="en-US"/>
        </w:rPr>
        <w:t xml:space="preserve"> lorries </w:t>
      </w:r>
      <w:r w:rsidR="00C21A55">
        <w:rPr>
          <w:rFonts w:eastAsia="Calibri" w:cs="Arial"/>
          <w:color w:val="201F1E"/>
          <w:szCs w:val="24"/>
          <w:lang w:val="en-US"/>
        </w:rPr>
        <w:t>had</w:t>
      </w:r>
      <w:r w:rsidRPr="002D7BE7">
        <w:rPr>
          <w:rFonts w:eastAsia="Calibri" w:cs="Arial"/>
          <w:color w:val="201F1E"/>
          <w:szCs w:val="24"/>
          <w:lang w:val="en-US"/>
        </w:rPr>
        <w:t xml:space="preserve"> now either been distributed to refugees in Poland or </w:t>
      </w:r>
      <w:r w:rsidR="00C21A55">
        <w:rPr>
          <w:rFonts w:eastAsia="Calibri" w:cs="Arial"/>
          <w:color w:val="201F1E"/>
          <w:szCs w:val="24"/>
          <w:lang w:val="en-US"/>
        </w:rPr>
        <w:t>had</w:t>
      </w:r>
      <w:r w:rsidRPr="002D7BE7">
        <w:rPr>
          <w:rFonts w:eastAsia="Calibri" w:cs="Arial"/>
          <w:color w:val="201F1E"/>
          <w:szCs w:val="24"/>
          <w:lang w:val="en-US"/>
        </w:rPr>
        <w:t xml:space="preserve"> since gone into Ukraine. To those who </w:t>
      </w:r>
      <w:r w:rsidR="00C21A55">
        <w:rPr>
          <w:rFonts w:eastAsia="Calibri" w:cs="Arial"/>
          <w:color w:val="201F1E"/>
          <w:szCs w:val="24"/>
          <w:lang w:val="en-US"/>
        </w:rPr>
        <w:t>had</w:t>
      </w:r>
      <w:r w:rsidRPr="002D7BE7">
        <w:rPr>
          <w:rFonts w:eastAsia="Calibri" w:cs="Arial"/>
          <w:color w:val="201F1E"/>
          <w:szCs w:val="24"/>
          <w:lang w:val="en-US"/>
        </w:rPr>
        <w:t xml:space="preserve"> donated in whatever way</w:t>
      </w:r>
      <w:r w:rsidR="00C21A55">
        <w:rPr>
          <w:rFonts w:eastAsia="Calibri" w:cs="Arial"/>
          <w:color w:val="201F1E"/>
          <w:szCs w:val="24"/>
          <w:lang w:val="en-US"/>
        </w:rPr>
        <w:t xml:space="preserve"> </w:t>
      </w:r>
      <w:r w:rsidR="007A4E01">
        <w:rPr>
          <w:rFonts w:eastAsia="Calibri" w:cs="Arial"/>
          <w:color w:val="201F1E"/>
          <w:szCs w:val="24"/>
          <w:lang w:val="en-US"/>
        </w:rPr>
        <w:t>they</w:t>
      </w:r>
      <w:r w:rsidR="00C21A55">
        <w:rPr>
          <w:rFonts w:eastAsia="Calibri" w:cs="Arial"/>
          <w:color w:val="201F1E"/>
          <w:szCs w:val="24"/>
          <w:lang w:val="en-US"/>
        </w:rPr>
        <w:t xml:space="preserve"> could</w:t>
      </w:r>
      <w:r w:rsidRPr="002D7BE7">
        <w:rPr>
          <w:rFonts w:eastAsia="Calibri" w:cs="Arial"/>
          <w:color w:val="201F1E"/>
          <w:szCs w:val="24"/>
          <w:lang w:val="en-US"/>
        </w:rPr>
        <w:t xml:space="preserve"> to Ukrainian aid charities </w:t>
      </w:r>
      <w:r w:rsidR="00C21A55">
        <w:rPr>
          <w:rFonts w:eastAsia="Calibri" w:cs="Arial"/>
          <w:color w:val="201F1E"/>
          <w:szCs w:val="24"/>
          <w:lang w:val="en-US"/>
        </w:rPr>
        <w:t xml:space="preserve">she said </w:t>
      </w:r>
      <w:r w:rsidRPr="002D7BE7">
        <w:rPr>
          <w:rFonts w:eastAsia="Calibri" w:cs="Arial"/>
          <w:color w:val="201F1E"/>
          <w:szCs w:val="24"/>
          <w:lang w:val="en-US"/>
        </w:rPr>
        <w:t xml:space="preserve">thank you. This Council </w:t>
      </w:r>
      <w:r w:rsidR="00C21A55">
        <w:rPr>
          <w:rFonts w:eastAsia="Calibri" w:cs="Arial"/>
          <w:color w:val="201F1E"/>
          <w:szCs w:val="24"/>
          <w:lang w:val="en-US"/>
        </w:rPr>
        <w:t>said</w:t>
      </w:r>
      <w:r w:rsidRPr="002D7BE7">
        <w:rPr>
          <w:rFonts w:eastAsia="Calibri" w:cs="Arial"/>
          <w:color w:val="201F1E"/>
          <w:szCs w:val="24"/>
          <w:lang w:val="en-US"/>
        </w:rPr>
        <w:t xml:space="preserve"> thank you too. It</w:t>
      </w:r>
      <w:r w:rsidR="00C21A55">
        <w:rPr>
          <w:rFonts w:eastAsia="Calibri" w:cs="Arial"/>
          <w:color w:val="201F1E"/>
          <w:szCs w:val="24"/>
          <w:lang w:val="en-US"/>
        </w:rPr>
        <w:t xml:space="preserve"> was </w:t>
      </w:r>
      <w:r w:rsidRPr="002D7BE7">
        <w:rPr>
          <w:rFonts w:eastAsia="Calibri" w:cs="Arial"/>
          <w:color w:val="201F1E"/>
          <w:szCs w:val="24"/>
          <w:lang w:val="en-US"/>
        </w:rPr>
        <w:t xml:space="preserve">immensely satisfying to know that the little </w:t>
      </w:r>
      <w:r w:rsidR="00C21A55">
        <w:rPr>
          <w:rFonts w:eastAsia="Calibri" w:cs="Arial"/>
          <w:color w:val="201F1E"/>
          <w:szCs w:val="24"/>
          <w:lang w:val="en-US"/>
        </w:rPr>
        <w:t>they had done</w:t>
      </w:r>
      <w:r w:rsidRPr="002D7BE7">
        <w:rPr>
          <w:rFonts w:eastAsia="Calibri" w:cs="Arial"/>
          <w:color w:val="201F1E"/>
          <w:szCs w:val="24"/>
          <w:lang w:val="en-US"/>
        </w:rPr>
        <w:t xml:space="preserve">, </w:t>
      </w:r>
      <w:r w:rsidR="00C21A55">
        <w:rPr>
          <w:rFonts w:eastAsia="Calibri" w:cs="Arial"/>
          <w:color w:val="201F1E"/>
          <w:szCs w:val="24"/>
          <w:lang w:val="en-US"/>
        </w:rPr>
        <w:t>would</w:t>
      </w:r>
      <w:r w:rsidRPr="002D7BE7">
        <w:rPr>
          <w:rFonts w:eastAsia="Calibri" w:cs="Arial"/>
          <w:color w:val="201F1E"/>
          <w:szCs w:val="24"/>
          <w:lang w:val="en-US"/>
        </w:rPr>
        <w:t xml:space="preserve"> now be in the hands of people who need</w:t>
      </w:r>
      <w:r w:rsidR="00C21A55">
        <w:rPr>
          <w:rFonts w:eastAsia="Calibri" w:cs="Arial"/>
          <w:color w:val="201F1E"/>
          <w:szCs w:val="24"/>
          <w:lang w:val="en-US"/>
        </w:rPr>
        <w:t>ed</w:t>
      </w:r>
      <w:r w:rsidRPr="002D7BE7">
        <w:rPr>
          <w:rFonts w:eastAsia="Calibri" w:cs="Arial"/>
          <w:color w:val="201F1E"/>
          <w:szCs w:val="24"/>
          <w:lang w:val="en-US"/>
        </w:rPr>
        <w:t xml:space="preserve"> it immensely more and that </w:t>
      </w:r>
      <w:r w:rsidR="00C21A55">
        <w:rPr>
          <w:rFonts w:eastAsia="Calibri" w:cs="Arial"/>
          <w:color w:val="201F1E"/>
          <w:szCs w:val="24"/>
          <w:lang w:val="en-US"/>
        </w:rPr>
        <w:t>filled her</w:t>
      </w:r>
      <w:r w:rsidRPr="002D7BE7">
        <w:rPr>
          <w:rFonts w:eastAsia="Calibri" w:cs="Arial"/>
          <w:color w:val="201F1E"/>
          <w:szCs w:val="24"/>
          <w:lang w:val="en-US"/>
        </w:rPr>
        <w:t xml:space="preserve"> with joy. </w:t>
      </w:r>
    </w:p>
    <w:p w14:paraId="4D35BE87" w14:textId="77777777" w:rsidR="002D7BE7" w:rsidRDefault="002D7BE7" w:rsidP="003F097A">
      <w:pPr>
        <w:rPr>
          <w:rFonts w:eastAsia="Calibri" w:cs="Arial"/>
          <w:color w:val="201F1E"/>
          <w:szCs w:val="24"/>
          <w:lang w:val="en-US"/>
        </w:rPr>
      </w:pPr>
    </w:p>
    <w:p w14:paraId="1CED8D1D" w14:textId="53000762" w:rsidR="00C21A55" w:rsidRDefault="00C21A55" w:rsidP="00C21A55">
      <w:pPr>
        <w:rPr>
          <w:rFonts w:eastAsia="Calibri" w:cs="Arial"/>
          <w:color w:val="201F1E"/>
          <w:szCs w:val="24"/>
          <w:lang w:val="en-US"/>
        </w:rPr>
      </w:pPr>
      <w:r w:rsidRPr="00C21A55">
        <w:rPr>
          <w:rFonts w:eastAsia="Calibri" w:cs="Arial"/>
          <w:color w:val="201F1E"/>
          <w:szCs w:val="24"/>
          <w:lang w:val="en-US"/>
        </w:rPr>
        <w:t xml:space="preserve">But thirdly, </w:t>
      </w:r>
      <w:r w:rsidR="00052AA6">
        <w:rPr>
          <w:rFonts w:eastAsia="Calibri" w:cs="Arial"/>
          <w:color w:val="201F1E"/>
          <w:szCs w:val="24"/>
          <w:lang w:val="en-US"/>
        </w:rPr>
        <w:t>the</w:t>
      </w:r>
      <w:r w:rsidRPr="00C21A55">
        <w:rPr>
          <w:rFonts w:eastAsia="Calibri" w:cs="Arial"/>
          <w:color w:val="201F1E"/>
          <w:szCs w:val="24"/>
          <w:lang w:val="en-US"/>
        </w:rPr>
        <w:t xml:space="preserve"> residents </w:t>
      </w:r>
      <w:r w:rsidR="004B17DB">
        <w:rPr>
          <w:rFonts w:eastAsia="Calibri" w:cs="Arial"/>
          <w:color w:val="201F1E"/>
          <w:szCs w:val="24"/>
          <w:lang w:val="en-US"/>
        </w:rPr>
        <w:t>had</w:t>
      </w:r>
      <w:r w:rsidRPr="00C21A55">
        <w:rPr>
          <w:rFonts w:eastAsia="Calibri" w:cs="Arial"/>
          <w:color w:val="201F1E"/>
          <w:szCs w:val="24"/>
          <w:lang w:val="en-US"/>
        </w:rPr>
        <w:t xml:space="preserve"> stepped up not only with their donations, time and money, but more recently by offering their homes as a place of safety for Ukrainians under the Homes for Ukraine Scheme</w:t>
      </w:r>
      <w:r w:rsidR="007A4E01" w:rsidRPr="00C21A55">
        <w:rPr>
          <w:rFonts w:eastAsia="Calibri" w:cs="Arial"/>
          <w:color w:val="201F1E"/>
          <w:szCs w:val="24"/>
          <w:lang w:val="en-US"/>
        </w:rPr>
        <w:t xml:space="preserve">. </w:t>
      </w:r>
      <w:r w:rsidRPr="00C21A55">
        <w:rPr>
          <w:rFonts w:eastAsia="Calibri" w:cs="Arial"/>
          <w:color w:val="201F1E"/>
          <w:szCs w:val="24"/>
          <w:lang w:val="en-US"/>
        </w:rPr>
        <w:t xml:space="preserve">Now </w:t>
      </w:r>
      <w:r w:rsidR="004B17DB">
        <w:rPr>
          <w:rFonts w:eastAsia="Calibri" w:cs="Arial"/>
          <w:color w:val="201F1E"/>
          <w:szCs w:val="24"/>
          <w:lang w:val="en-US"/>
        </w:rPr>
        <w:t>was</w:t>
      </w:r>
      <w:r w:rsidRPr="00C21A55">
        <w:rPr>
          <w:rFonts w:eastAsia="Calibri" w:cs="Arial"/>
          <w:color w:val="201F1E"/>
          <w:szCs w:val="24"/>
          <w:lang w:val="en-US"/>
        </w:rPr>
        <w:t xml:space="preserve"> the opportunity for a timely and effective civic response from this Council. </w:t>
      </w:r>
    </w:p>
    <w:p w14:paraId="27A6023E" w14:textId="77777777" w:rsidR="004B17DB" w:rsidRPr="00C21A55" w:rsidRDefault="004B17DB" w:rsidP="00C21A55">
      <w:pPr>
        <w:rPr>
          <w:rFonts w:eastAsia="Calibri" w:cs="Arial"/>
          <w:color w:val="201F1E"/>
          <w:szCs w:val="24"/>
          <w:lang w:val="en-US"/>
        </w:rPr>
      </w:pPr>
    </w:p>
    <w:p w14:paraId="57A13E19" w14:textId="77777777" w:rsidR="004B17DB" w:rsidRDefault="004B17DB" w:rsidP="00C21A55">
      <w:pPr>
        <w:rPr>
          <w:rFonts w:eastAsia="Calibri" w:cs="Arial"/>
          <w:color w:val="201F1E"/>
          <w:szCs w:val="24"/>
          <w:lang w:val="en-US"/>
        </w:rPr>
      </w:pPr>
      <w:r>
        <w:rPr>
          <w:rFonts w:eastAsia="Calibri" w:cs="Arial"/>
          <w:color w:val="201F1E"/>
          <w:szCs w:val="24"/>
          <w:lang w:val="en-US"/>
        </w:rPr>
        <w:t xml:space="preserve">It was still </w:t>
      </w:r>
      <w:r w:rsidR="00C21A55" w:rsidRPr="00C21A55">
        <w:rPr>
          <w:rFonts w:eastAsia="Calibri" w:cs="Arial"/>
          <w:color w:val="201F1E"/>
          <w:szCs w:val="24"/>
          <w:lang w:val="en-US"/>
        </w:rPr>
        <w:t xml:space="preserve">unclear how many Ukrainian refugees </w:t>
      </w:r>
      <w:r>
        <w:rPr>
          <w:rFonts w:eastAsia="Calibri" w:cs="Arial"/>
          <w:color w:val="201F1E"/>
          <w:szCs w:val="24"/>
          <w:lang w:val="en-US"/>
        </w:rPr>
        <w:t>would</w:t>
      </w:r>
      <w:r w:rsidR="00C21A55" w:rsidRPr="00C21A55">
        <w:rPr>
          <w:rFonts w:eastAsia="Calibri" w:cs="Arial"/>
          <w:color w:val="201F1E"/>
          <w:szCs w:val="24"/>
          <w:lang w:val="en-US"/>
        </w:rPr>
        <w:t xml:space="preserve"> come to the Borough or how long they </w:t>
      </w:r>
      <w:r>
        <w:rPr>
          <w:rFonts w:eastAsia="Calibri" w:cs="Arial"/>
          <w:color w:val="201F1E"/>
          <w:szCs w:val="24"/>
          <w:lang w:val="en-US"/>
        </w:rPr>
        <w:t>would</w:t>
      </w:r>
      <w:r w:rsidR="00C21A55" w:rsidRPr="00C21A55">
        <w:rPr>
          <w:rFonts w:eastAsia="Calibri" w:cs="Arial"/>
          <w:color w:val="201F1E"/>
          <w:szCs w:val="24"/>
          <w:lang w:val="en-US"/>
        </w:rPr>
        <w:t xml:space="preserve"> stay given that most families </w:t>
      </w:r>
      <w:r>
        <w:rPr>
          <w:rFonts w:eastAsia="Calibri" w:cs="Arial"/>
          <w:color w:val="201F1E"/>
          <w:szCs w:val="24"/>
          <w:lang w:val="en-US"/>
        </w:rPr>
        <w:t>were</w:t>
      </w:r>
      <w:r w:rsidR="00C21A55" w:rsidRPr="00C21A55">
        <w:rPr>
          <w:rFonts w:eastAsia="Calibri" w:cs="Arial"/>
          <w:color w:val="201F1E"/>
          <w:szCs w:val="24"/>
          <w:lang w:val="en-US"/>
        </w:rPr>
        <w:t xml:space="preserve"> now dispersed with the men by in large left behind. </w:t>
      </w:r>
    </w:p>
    <w:p w14:paraId="04770F42" w14:textId="77777777" w:rsidR="004B17DB" w:rsidRDefault="004B17DB" w:rsidP="00C21A55">
      <w:pPr>
        <w:rPr>
          <w:rFonts w:eastAsia="Calibri" w:cs="Arial"/>
          <w:color w:val="201F1E"/>
          <w:szCs w:val="24"/>
          <w:lang w:val="en-US"/>
        </w:rPr>
      </w:pPr>
    </w:p>
    <w:p w14:paraId="0B7B222F" w14:textId="77777777" w:rsidR="004B17DB" w:rsidRDefault="004B17DB" w:rsidP="00C21A55">
      <w:pPr>
        <w:rPr>
          <w:rFonts w:eastAsia="Calibri" w:cs="Arial"/>
          <w:color w:val="201F1E"/>
          <w:szCs w:val="24"/>
          <w:lang w:val="en-US"/>
        </w:rPr>
      </w:pPr>
      <w:r>
        <w:rPr>
          <w:rFonts w:eastAsia="Calibri" w:cs="Arial"/>
          <w:color w:val="201F1E"/>
          <w:szCs w:val="24"/>
          <w:lang w:val="en-US"/>
        </w:rPr>
        <w:t>The previous</w:t>
      </w:r>
      <w:r w:rsidR="00C21A55" w:rsidRPr="00C21A55">
        <w:rPr>
          <w:rFonts w:eastAsia="Calibri" w:cs="Arial"/>
          <w:color w:val="201F1E"/>
          <w:szCs w:val="24"/>
          <w:lang w:val="en-US"/>
        </w:rPr>
        <w:t xml:space="preserve"> week, according to an Executive Office official, over 6,000 people in NI had registered an interest in the 'Homes for Ukraine Scheme'. This compare</w:t>
      </w:r>
      <w:r>
        <w:rPr>
          <w:rFonts w:eastAsia="Calibri" w:cs="Arial"/>
          <w:color w:val="201F1E"/>
          <w:szCs w:val="24"/>
          <w:lang w:val="en-US"/>
        </w:rPr>
        <w:t>d</w:t>
      </w:r>
      <w:r w:rsidR="00C21A55" w:rsidRPr="00C21A55">
        <w:rPr>
          <w:rFonts w:eastAsia="Calibri" w:cs="Arial"/>
          <w:color w:val="201F1E"/>
          <w:szCs w:val="24"/>
          <w:lang w:val="en-US"/>
        </w:rPr>
        <w:t xml:space="preserve"> with 10,000 for Wales and 9,000 for Scotland so NI </w:t>
      </w:r>
      <w:r>
        <w:rPr>
          <w:rFonts w:eastAsia="Calibri" w:cs="Arial"/>
          <w:color w:val="201F1E"/>
          <w:szCs w:val="24"/>
          <w:lang w:val="en-US"/>
        </w:rPr>
        <w:t>was</w:t>
      </w:r>
      <w:r w:rsidR="00C21A55" w:rsidRPr="00C21A55">
        <w:rPr>
          <w:rFonts w:eastAsia="Calibri" w:cs="Arial"/>
          <w:color w:val="201F1E"/>
          <w:szCs w:val="24"/>
          <w:lang w:val="en-US"/>
        </w:rPr>
        <w:t xml:space="preserve"> up there in terms of willingness.</w:t>
      </w:r>
    </w:p>
    <w:p w14:paraId="2A9FBB82" w14:textId="77777777" w:rsidR="004B17DB" w:rsidRDefault="004B17DB" w:rsidP="00C21A55">
      <w:pPr>
        <w:rPr>
          <w:rFonts w:eastAsia="Calibri" w:cs="Arial"/>
          <w:color w:val="201F1E"/>
          <w:szCs w:val="24"/>
          <w:lang w:val="en-US"/>
        </w:rPr>
      </w:pPr>
    </w:p>
    <w:p w14:paraId="468C297E" w14:textId="3064E611" w:rsidR="003F097A" w:rsidRDefault="004B17DB" w:rsidP="00C21A55">
      <w:pPr>
        <w:rPr>
          <w:rFonts w:eastAsia="Calibri" w:cs="Arial"/>
          <w:color w:val="201F1E"/>
          <w:szCs w:val="24"/>
          <w:lang w:val="en-US"/>
        </w:rPr>
      </w:pPr>
      <w:r>
        <w:rPr>
          <w:rFonts w:eastAsia="Calibri" w:cs="Arial"/>
          <w:color w:val="201F1E"/>
          <w:szCs w:val="24"/>
          <w:lang w:val="en-US"/>
        </w:rPr>
        <w:t>Earlier in the day Councillor MacArthur had</w:t>
      </w:r>
      <w:r w:rsidR="00C21A55" w:rsidRPr="00C21A55">
        <w:rPr>
          <w:rFonts w:eastAsia="Calibri" w:cs="Arial"/>
          <w:color w:val="201F1E"/>
          <w:szCs w:val="24"/>
          <w:lang w:val="en-US"/>
        </w:rPr>
        <w:t xml:space="preserve"> spoke</w:t>
      </w:r>
      <w:r>
        <w:rPr>
          <w:rFonts w:eastAsia="Calibri" w:cs="Arial"/>
          <w:color w:val="201F1E"/>
          <w:szCs w:val="24"/>
          <w:lang w:val="en-US"/>
        </w:rPr>
        <w:t>n</w:t>
      </w:r>
      <w:r w:rsidR="00C21A55" w:rsidRPr="00C21A55">
        <w:rPr>
          <w:rFonts w:eastAsia="Calibri" w:cs="Arial"/>
          <w:color w:val="201F1E"/>
          <w:szCs w:val="24"/>
          <w:lang w:val="en-US"/>
        </w:rPr>
        <w:t xml:space="preserve"> with a gentleman from </w:t>
      </w:r>
      <w:r>
        <w:rPr>
          <w:rFonts w:eastAsia="Calibri" w:cs="Arial"/>
          <w:color w:val="201F1E"/>
          <w:szCs w:val="24"/>
          <w:lang w:val="en-US"/>
        </w:rPr>
        <w:t>the</w:t>
      </w:r>
      <w:r w:rsidR="00C21A55" w:rsidRPr="00C21A55">
        <w:rPr>
          <w:rFonts w:eastAsia="Calibri" w:cs="Arial"/>
          <w:color w:val="201F1E"/>
          <w:szCs w:val="24"/>
          <w:lang w:val="en-US"/>
        </w:rPr>
        <w:t xml:space="preserve"> Borough who </w:t>
      </w:r>
      <w:r>
        <w:rPr>
          <w:rFonts w:eastAsia="Calibri" w:cs="Arial"/>
          <w:color w:val="201F1E"/>
          <w:szCs w:val="24"/>
          <w:lang w:val="en-US"/>
        </w:rPr>
        <w:t>would</w:t>
      </w:r>
      <w:r w:rsidR="00C21A55" w:rsidRPr="00C21A55">
        <w:rPr>
          <w:rFonts w:eastAsia="Calibri" w:cs="Arial"/>
          <w:color w:val="201F1E"/>
          <w:szCs w:val="24"/>
          <w:lang w:val="en-US"/>
        </w:rPr>
        <w:t xml:space="preserve"> be a Super Sponsor for 34 Ukrainians and another who </w:t>
      </w:r>
      <w:r>
        <w:rPr>
          <w:rFonts w:eastAsia="Calibri" w:cs="Arial"/>
          <w:color w:val="201F1E"/>
          <w:szCs w:val="24"/>
          <w:lang w:val="en-US"/>
        </w:rPr>
        <w:t>was</w:t>
      </w:r>
      <w:r w:rsidR="00C21A55" w:rsidRPr="00C21A55">
        <w:rPr>
          <w:rFonts w:eastAsia="Calibri" w:cs="Arial"/>
          <w:color w:val="201F1E"/>
          <w:szCs w:val="24"/>
          <w:lang w:val="en-US"/>
        </w:rPr>
        <w:t xml:space="preserve"> </w:t>
      </w:r>
      <w:r w:rsidR="00C21A55" w:rsidRPr="00C21A55">
        <w:rPr>
          <w:rFonts w:eastAsia="Calibri" w:cs="Arial"/>
          <w:color w:val="201F1E"/>
          <w:szCs w:val="24"/>
          <w:lang w:val="en-US"/>
        </w:rPr>
        <w:lastRenderedPageBreak/>
        <w:t xml:space="preserve">sponsoring 7 Ukrainians as a private individual. </w:t>
      </w:r>
      <w:r>
        <w:rPr>
          <w:rFonts w:eastAsia="Calibri" w:cs="Arial"/>
          <w:color w:val="201F1E"/>
          <w:szCs w:val="24"/>
          <w:lang w:val="en-US"/>
        </w:rPr>
        <w:t>She had</w:t>
      </w:r>
      <w:r w:rsidR="00C21A55" w:rsidRPr="00C21A55">
        <w:rPr>
          <w:rFonts w:eastAsia="Calibri" w:cs="Arial"/>
          <w:color w:val="201F1E"/>
          <w:szCs w:val="24"/>
          <w:lang w:val="en-US"/>
        </w:rPr>
        <w:t xml:space="preserve"> been advised that the Super Sponsor Scheme </w:t>
      </w:r>
      <w:r>
        <w:rPr>
          <w:rFonts w:eastAsia="Calibri" w:cs="Arial"/>
          <w:color w:val="201F1E"/>
          <w:szCs w:val="24"/>
          <w:lang w:val="en-US"/>
        </w:rPr>
        <w:t>would</w:t>
      </w:r>
      <w:r w:rsidR="00C21A55" w:rsidRPr="00C21A55">
        <w:rPr>
          <w:rFonts w:eastAsia="Calibri" w:cs="Arial"/>
          <w:color w:val="201F1E"/>
          <w:szCs w:val="24"/>
          <w:lang w:val="en-US"/>
        </w:rPr>
        <w:t xml:space="preserve"> open in NI soon. The Super Sponsor scheme </w:t>
      </w:r>
      <w:r>
        <w:rPr>
          <w:rFonts w:eastAsia="Calibri" w:cs="Arial"/>
          <w:color w:val="201F1E"/>
          <w:szCs w:val="24"/>
          <w:lang w:val="en-US"/>
        </w:rPr>
        <w:t>would</w:t>
      </w:r>
      <w:r w:rsidR="00C21A55" w:rsidRPr="00C21A55">
        <w:rPr>
          <w:rFonts w:eastAsia="Calibri" w:cs="Arial"/>
          <w:color w:val="201F1E"/>
          <w:szCs w:val="24"/>
          <w:lang w:val="en-US"/>
        </w:rPr>
        <w:t xml:space="preserve"> enable an organisation such as a Church to sponsor a group of people and then link them with families here in the </w:t>
      </w:r>
      <w:r>
        <w:rPr>
          <w:rFonts w:eastAsia="Calibri" w:cs="Arial"/>
          <w:color w:val="201F1E"/>
          <w:szCs w:val="24"/>
          <w:lang w:val="en-US"/>
        </w:rPr>
        <w:t>B</w:t>
      </w:r>
      <w:r w:rsidR="00C21A55" w:rsidRPr="00C21A55">
        <w:rPr>
          <w:rFonts w:eastAsia="Calibri" w:cs="Arial"/>
          <w:color w:val="201F1E"/>
          <w:szCs w:val="24"/>
          <w:lang w:val="en-US"/>
        </w:rPr>
        <w:t xml:space="preserve">orough who </w:t>
      </w:r>
      <w:r>
        <w:rPr>
          <w:rFonts w:eastAsia="Calibri" w:cs="Arial"/>
          <w:color w:val="201F1E"/>
          <w:szCs w:val="24"/>
          <w:lang w:val="en-US"/>
        </w:rPr>
        <w:t>had</w:t>
      </w:r>
      <w:r w:rsidR="00C21A55" w:rsidRPr="00C21A55">
        <w:rPr>
          <w:rFonts w:eastAsia="Calibri" w:cs="Arial"/>
          <w:color w:val="201F1E"/>
          <w:szCs w:val="24"/>
          <w:lang w:val="en-US"/>
        </w:rPr>
        <w:t xml:space="preserve"> declared an interest but </w:t>
      </w:r>
      <w:r w:rsidR="007A4E01">
        <w:rPr>
          <w:rFonts w:eastAsia="Calibri" w:cs="Arial"/>
          <w:color w:val="201F1E"/>
          <w:szCs w:val="24"/>
          <w:lang w:val="en-US"/>
        </w:rPr>
        <w:t>did not</w:t>
      </w:r>
      <w:r w:rsidR="00C21A55" w:rsidRPr="00C21A55">
        <w:rPr>
          <w:rFonts w:eastAsia="Calibri" w:cs="Arial"/>
          <w:color w:val="201F1E"/>
          <w:szCs w:val="24"/>
          <w:lang w:val="en-US"/>
        </w:rPr>
        <w:t xml:space="preserve"> have the name of refugee. </w:t>
      </w:r>
      <w:r>
        <w:rPr>
          <w:rFonts w:eastAsia="Calibri" w:cs="Arial"/>
          <w:color w:val="201F1E"/>
          <w:szCs w:val="24"/>
          <w:lang w:val="en-US"/>
        </w:rPr>
        <w:t xml:space="preserve">Councillor MacArthur had </w:t>
      </w:r>
      <w:r w:rsidR="00C21A55" w:rsidRPr="00C21A55">
        <w:rPr>
          <w:rFonts w:eastAsia="Calibri" w:cs="Arial"/>
          <w:color w:val="201F1E"/>
          <w:szCs w:val="24"/>
          <w:lang w:val="en-US"/>
        </w:rPr>
        <w:t xml:space="preserve">also been advised through the Executive office, that checks </w:t>
      </w:r>
      <w:r>
        <w:rPr>
          <w:rFonts w:eastAsia="Calibri" w:cs="Arial"/>
          <w:color w:val="201F1E"/>
          <w:szCs w:val="24"/>
          <w:lang w:val="en-US"/>
        </w:rPr>
        <w:t>were</w:t>
      </w:r>
      <w:r w:rsidR="00C21A55" w:rsidRPr="00C21A55">
        <w:rPr>
          <w:rFonts w:eastAsia="Calibri" w:cs="Arial"/>
          <w:color w:val="201F1E"/>
          <w:szCs w:val="24"/>
          <w:lang w:val="en-US"/>
        </w:rPr>
        <w:t xml:space="preserve"> being carried out both in the country of origin </w:t>
      </w:r>
      <w:r w:rsidR="001C28E5" w:rsidRPr="00C21A55">
        <w:rPr>
          <w:rFonts w:eastAsia="Calibri" w:cs="Arial"/>
          <w:color w:val="201F1E"/>
          <w:szCs w:val="24"/>
          <w:lang w:val="en-US"/>
        </w:rPr>
        <w:t>and</w:t>
      </w:r>
      <w:r w:rsidR="00C21A55" w:rsidRPr="00C21A55">
        <w:rPr>
          <w:rFonts w:eastAsia="Calibri" w:cs="Arial"/>
          <w:color w:val="201F1E"/>
          <w:szCs w:val="24"/>
          <w:lang w:val="en-US"/>
        </w:rPr>
        <w:t xml:space="preserve"> in the homes of the sponsor family, the latter being done through the Access NI Scheme but this information </w:t>
      </w:r>
      <w:r>
        <w:rPr>
          <w:rFonts w:eastAsia="Calibri" w:cs="Arial"/>
          <w:color w:val="201F1E"/>
          <w:szCs w:val="24"/>
          <w:lang w:val="en-US"/>
        </w:rPr>
        <w:t>was</w:t>
      </w:r>
      <w:r w:rsidR="00C21A55" w:rsidRPr="00C21A55">
        <w:rPr>
          <w:rFonts w:eastAsia="Calibri" w:cs="Arial"/>
          <w:color w:val="201F1E"/>
          <w:szCs w:val="24"/>
          <w:lang w:val="en-US"/>
        </w:rPr>
        <w:t xml:space="preserve"> </w:t>
      </w:r>
      <w:r>
        <w:rPr>
          <w:rFonts w:eastAsia="Calibri" w:cs="Arial"/>
          <w:color w:val="201F1E"/>
          <w:szCs w:val="24"/>
          <w:lang w:val="en-US"/>
        </w:rPr>
        <w:t>currently being drip-fed</w:t>
      </w:r>
      <w:r w:rsidR="00C21A55" w:rsidRPr="00C21A55">
        <w:rPr>
          <w:rFonts w:eastAsia="Calibri" w:cs="Arial"/>
          <w:color w:val="201F1E"/>
          <w:szCs w:val="24"/>
          <w:lang w:val="en-US"/>
        </w:rPr>
        <w:t xml:space="preserve">. Many charities and community groups </w:t>
      </w:r>
      <w:r>
        <w:rPr>
          <w:rFonts w:eastAsia="Calibri" w:cs="Arial"/>
          <w:color w:val="201F1E"/>
          <w:szCs w:val="24"/>
          <w:lang w:val="en-US"/>
        </w:rPr>
        <w:t>were</w:t>
      </w:r>
      <w:r w:rsidR="00C21A55" w:rsidRPr="00C21A55">
        <w:rPr>
          <w:rFonts w:eastAsia="Calibri" w:cs="Arial"/>
          <w:color w:val="201F1E"/>
          <w:szCs w:val="24"/>
          <w:lang w:val="en-US"/>
        </w:rPr>
        <w:t xml:space="preserve"> on standby ready and willing to help but they need</w:t>
      </w:r>
      <w:r>
        <w:rPr>
          <w:rFonts w:eastAsia="Calibri" w:cs="Arial"/>
          <w:color w:val="201F1E"/>
          <w:szCs w:val="24"/>
          <w:lang w:val="en-US"/>
        </w:rPr>
        <w:t>ed</w:t>
      </w:r>
      <w:r w:rsidR="00C21A55" w:rsidRPr="00C21A55">
        <w:rPr>
          <w:rFonts w:eastAsia="Calibri" w:cs="Arial"/>
          <w:color w:val="201F1E"/>
          <w:szCs w:val="24"/>
          <w:lang w:val="en-US"/>
        </w:rPr>
        <w:t xml:space="preserve"> government at all levels to step up.</w:t>
      </w:r>
    </w:p>
    <w:p w14:paraId="2F1087E1" w14:textId="283992FD" w:rsidR="004B17DB" w:rsidRDefault="004B17DB" w:rsidP="00C21A55">
      <w:pPr>
        <w:rPr>
          <w:rFonts w:eastAsia="Calibri" w:cs="Arial"/>
          <w:color w:val="201F1E"/>
          <w:szCs w:val="24"/>
          <w:lang w:val="en-US"/>
        </w:rPr>
      </w:pPr>
    </w:p>
    <w:p w14:paraId="2091016F" w14:textId="21DB19C5" w:rsidR="0032526B" w:rsidRDefault="0032526B" w:rsidP="0032526B">
      <w:pPr>
        <w:rPr>
          <w:rFonts w:eastAsia="Calibri" w:cs="Arial"/>
          <w:color w:val="201F1E"/>
          <w:szCs w:val="24"/>
        </w:rPr>
      </w:pPr>
      <w:r>
        <w:rPr>
          <w:rFonts w:eastAsia="Calibri" w:cs="Arial"/>
          <w:color w:val="201F1E"/>
          <w:szCs w:val="24"/>
          <w:lang w:val="en-US"/>
        </w:rPr>
        <w:t>She explained that h</w:t>
      </w:r>
      <w:r w:rsidRPr="0032526B">
        <w:rPr>
          <w:rFonts w:eastAsia="Calibri" w:cs="Arial"/>
          <w:color w:val="201F1E"/>
          <w:szCs w:val="24"/>
        </w:rPr>
        <w:t xml:space="preserve">aving spoken with </w:t>
      </w:r>
      <w:r>
        <w:rPr>
          <w:rFonts w:eastAsia="Calibri" w:cs="Arial"/>
          <w:color w:val="201F1E"/>
          <w:szCs w:val="24"/>
        </w:rPr>
        <w:t>B</w:t>
      </w:r>
      <w:r w:rsidRPr="0032526B">
        <w:rPr>
          <w:rFonts w:eastAsia="Calibri" w:cs="Arial"/>
          <w:color w:val="201F1E"/>
          <w:szCs w:val="24"/>
        </w:rPr>
        <w:t xml:space="preserve">orough residents who </w:t>
      </w:r>
      <w:r>
        <w:rPr>
          <w:rFonts w:eastAsia="Calibri" w:cs="Arial"/>
          <w:color w:val="201F1E"/>
          <w:szCs w:val="24"/>
        </w:rPr>
        <w:t>were</w:t>
      </w:r>
      <w:r w:rsidRPr="0032526B">
        <w:rPr>
          <w:rFonts w:eastAsia="Calibri" w:cs="Arial"/>
          <w:color w:val="201F1E"/>
          <w:szCs w:val="24"/>
        </w:rPr>
        <w:t xml:space="preserve"> closely involved in the process</w:t>
      </w:r>
      <w:r>
        <w:rPr>
          <w:rFonts w:eastAsia="Calibri" w:cs="Arial"/>
          <w:color w:val="201F1E"/>
          <w:szCs w:val="24"/>
        </w:rPr>
        <w:t>,</w:t>
      </w:r>
      <w:r w:rsidRPr="0032526B">
        <w:rPr>
          <w:rFonts w:eastAsia="Calibri" w:cs="Arial"/>
          <w:color w:val="201F1E"/>
          <w:szCs w:val="24"/>
        </w:rPr>
        <w:t xml:space="preserve"> the following </w:t>
      </w:r>
      <w:r>
        <w:rPr>
          <w:rFonts w:eastAsia="Calibri" w:cs="Arial"/>
          <w:color w:val="201F1E"/>
          <w:szCs w:val="24"/>
        </w:rPr>
        <w:t>had</w:t>
      </w:r>
      <w:r w:rsidRPr="0032526B">
        <w:rPr>
          <w:rFonts w:eastAsia="Calibri" w:cs="Arial"/>
          <w:color w:val="201F1E"/>
          <w:szCs w:val="24"/>
        </w:rPr>
        <w:t xml:space="preserve"> been suggested and perhaps </w:t>
      </w:r>
      <w:r>
        <w:rPr>
          <w:rFonts w:eastAsia="Calibri" w:cs="Arial"/>
          <w:color w:val="201F1E"/>
          <w:szCs w:val="24"/>
        </w:rPr>
        <w:t>those would</w:t>
      </w:r>
      <w:r w:rsidRPr="0032526B">
        <w:rPr>
          <w:rFonts w:eastAsia="Calibri" w:cs="Arial"/>
          <w:color w:val="201F1E"/>
          <w:szCs w:val="24"/>
        </w:rPr>
        <w:t xml:space="preserve"> be considered in the report back to Council</w:t>
      </w:r>
      <w:r>
        <w:rPr>
          <w:rFonts w:eastAsia="Calibri" w:cs="Arial"/>
          <w:color w:val="201F1E"/>
          <w:szCs w:val="24"/>
        </w:rPr>
        <w:t>:</w:t>
      </w:r>
    </w:p>
    <w:p w14:paraId="6D785A54" w14:textId="77777777" w:rsidR="0032526B" w:rsidRPr="0032526B" w:rsidRDefault="0032526B" w:rsidP="0032526B">
      <w:pPr>
        <w:rPr>
          <w:rFonts w:eastAsia="Calibri" w:cs="Arial"/>
          <w:color w:val="201F1E"/>
          <w:szCs w:val="24"/>
        </w:rPr>
      </w:pPr>
    </w:p>
    <w:p w14:paraId="75F0C754" w14:textId="3A78ADE6" w:rsidR="0032526B" w:rsidRPr="00052AA6" w:rsidRDefault="0032526B" w:rsidP="0032526B">
      <w:pPr>
        <w:numPr>
          <w:ilvl w:val="0"/>
          <w:numId w:val="34"/>
        </w:numPr>
        <w:rPr>
          <w:rFonts w:eastAsia="Calibri" w:cs="Arial"/>
          <w:color w:val="201F1E"/>
          <w:szCs w:val="24"/>
          <w:lang w:val="en-US"/>
        </w:rPr>
      </w:pPr>
      <w:r w:rsidRPr="0032526B">
        <w:rPr>
          <w:rFonts w:eastAsia="Calibri" w:cs="Arial"/>
          <w:color w:val="201F1E"/>
          <w:szCs w:val="24"/>
          <w:lang w:val="en-US"/>
        </w:rPr>
        <w:t>T</w:t>
      </w:r>
      <w:r w:rsidRPr="00052AA6">
        <w:rPr>
          <w:rFonts w:eastAsia="Calibri" w:cs="Arial"/>
          <w:color w:val="201F1E"/>
          <w:szCs w:val="24"/>
          <w:lang w:val="en-US"/>
        </w:rPr>
        <w:t xml:space="preserve">hat </w:t>
      </w:r>
      <w:r w:rsidR="00052AA6">
        <w:rPr>
          <w:rFonts w:eastAsia="Calibri" w:cs="Arial"/>
          <w:color w:val="201F1E"/>
          <w:szCs w:val="24"/>
          <w:lang w:val="en-US"/>
        </w:rPr>
        <w:t>the B</w:t>
      </w:r>
      <w:r w:rsidRPr="00052AA6">
        <w:rPr>
          <w:rFonts w:eastAsia="Calibri" w:cs="Arial"/>
          <w:color w:val="201F1E"/>
          <w:szCs w:val="24"/>
          <w:lang w:val="en-US"/>
        </w:rPr>
        <w:t xml:space="preserve">orough would be willing to host a Welcome Centre should the demand be there – Welcome Centres were currently being proposed at designated venues across NI although she understood that locations had yet to be decided based on demand. </w:t>
      </w:r>
    </w:p>
    <w:p w14:paraId="311BD0B6" w14:textId="708C7B77" w:rsidR="0032526B" w:rsidRPr="0032526B" w:rsidRDefault="0032526B" w:rsidP="0032526B">
      <w:pPr>
        <w:numPr>
          <w:ilvl w:val="0"/>
          <w:numId w:val="34"/>
        </w:numPr>
        <w:rPr>
          <w:rFonts w:eastAsia="Calibri" w:cs="Arial"/>
          <w:color w:val="201F1E"/>
          <w:szCs w:val="24"/>
          <w:lang w:val="en-US"/>
        </w:rPr>
      </w:pPr>
      <w:r w:rsidRPr="00052AA6">
        <w:rPr>
          <w:rFonts w:eastAsia="Calibri" w:cs="Arial"/>
          <w:color w:val="201F1E"/>
          <w:szCs w:val="24"/>
          <w:lang w:val="en-US"/>
        </w:rPr>
        <w:t>Th</w:t>
      </w:r>
      <w:r w:rsidR="00052AA6">
        <w:rPr>
          <w:rFonts w:eastAsia="Calibri" w:cs="Arial"/>
          <w:color w:val="201F1E"/>
          <w:szCs w:val="24"/>
          <w:lang w:val="en-US"/>
        </w:rPr>
        <w:t xml:space="preserve">e </w:t>
      </w:r>
      <w:r w:rsidRPr="00052AA6">
        <w:rPr>
          <w:rFonts w:eastAsia="Calibri" w:cs="Arial"/>
          <w:color w:val="201F1E"/>
          <w:szCs w:val="24"/>
          <w:lang w:val="en-US"/>
        </w:rPr>
        <w:t xml:space="preserve">Council would facilitate a round table forum where community, voluntary and statutory agencies could engage to share information and sign-post services. This was particularly important as church groups which may have become super sponsors would require advice and support around schooling, translation services, trauma, bereavement of a loved one still in </w:t>
      </w:r>
      <w:r w:rsidRPr="0032526B">
        <w:rPr>
          <w:rFonts w:eastAsia="Calibri" w:cs="Arial"/>
          <w:color w:val="201F1E"/>
          <w:szCs w:val="24"/>
          <w:lang w:val="en-US"/>
        </w:rPr>
        <w:t>Ukraine, work opportunities and so on</w:t>
      </w:r>
      <w:r w:rsidR="001C28E5" w:rsidRPr="0032526B">
        <w:rPr>
          <w:rFonts w:eastAsia="Calibri" w:cs="Arial"/>
          <w:color w:val="201F1E"/>
          <w:szCs w:val="24"/>
          <w:lang w:val="en-US"/>
        </w:rPr>
        <w:t xml:space="preserve">. </w:t>
      </w:r>
      <w:r w:rsidRPr="0032526B">
        <w:rPr>
          <w:rFonts w:eastAsia="Calibri" w:cs="Arial"/>
          <w:color w:val="201F1E"/>
          <w:szCs w:val="24"/>
          <w:lang w:val="en-US"/>
        </w:rPr>
        <w:t xml:space="preserve">It should also </w:t>
      </w:r>
      <w:r>
        <w:rPr>
          <w:rFonts w:eastAsia="Calibri" w:cs="Arial"/>
          <w:color w:val="201F1E"/>
          <w:szCs w:val="24"/>
          <w:lang w:val="en-US"/>
        </w:rPr>
        <w:t>have been said</w:t>
      </w:r>
      <w:r w:rsidRPr="0032526B">
        <w:rPr>
          <w:rFonts w:eastAsia="Calibri" w:cs="Arial"/>
          <w:color w:val="201F1E"/>
          <w:szCs w:val="24"/>
          <w:lang w:val="en-US"/>
        </w:rPr>
        <w:t xml:space="preserve"> that many of the groups that </w:t>
      </w:r>
      <w:r>
        <w:rPr>
          <w:rFonts w:eastAsia="Calibri" w:cs="Arial"/>
          <w:color w:val="201F1E"/>
          <w:szCs w:val="24"/>
          <w:lang w:val="en-US"/>
        </w:rPr>
        <w:t>were</w:t>
      </w:r>
      <w:r w:rsidRPr="0032526B">
        <w:rPr>
          <w:rFonts w:eastAsia="Calibri" w:cs="Arial"/>
          <w:color w:val="201F1E"/>
          <w:szCs w:val="24"/>
          <w:lang w:val="en-US"/>
        </w:rPr>
        <w:t xml:space="preserve"> sponsoring refugees </w:t>
      </w:r>
      <w:r>
        <w:rPr>
          <w:rFonts w:eastAsia="Calibri" w:cs="Arial"/>
          <w:color w:val="201F1E"/>
          <w:szCs w:val="24"/>
          <w:lang w:val="en-US"/>
        </w:rPr>
        <w:t>were</w:t>
      </w:r>
      <w:r w:rsidRPr="0032526B">
        <w:rPr>
          <w:rFonts w:eastAsia="Calibri" w:cs="Arial"/>
          <w:color w:val="201F1E"/>
          <w:szCs w:val="24"/>
          <w:lang w:val="en-US"/>
        </w:rPr>
        <w:t xml:space="preserve"> fully prepared to fund what they </w:t>
      </w:r>
      <w:r>
        <w:rPr>
          <w:rFonts w:eastAsia="Calibri" w:cs="Arial"/>
          <w:color w:val="201F1E"/>
          <w:szCs w:val="24"/>
          <w:lang w:val="en-US"/>
        </w:rPr>
        <w:t>did</w:t>
      </w:r>
      <w:r w:rsidRPr="0032526B">
        <w:rPr>
          <w:rFonts w:eastAsia="Calibri" w:cs="Arial"/>
          <w:color w:val="201F1E"/>
          <w:szCs w:val="24"/>
          <w:lang w:val="en-US"/>
        </w:rPr>
        <w:t xml:space="preserve"> but they </w:t>
      </w:r>
      <w:r>
        <w:rPr>
          <w:rFonts w:eastAsia="Calibri" w:cs="Arial"/>
          <w:color w:val="201F1E"/>
          <w:szCs w:val="24"/>
          <w:lang w:val="en-US"/>
        </w:rPr>
        <w:t>were</w:t>
      </w:r>
      <w:r w:rsidRPr="0032526B">
        <w:rPr>
          <w:rFonts w:eastAsia="Calibri" w:cs="Arial"/>
          <w:color w:val="201F1E"/>
          <w:szCs w:val="24"/>
          <w:lang w:val="en-US"/>
        </w:rPr>
        <w:t xml:space="preserve"> going to need support. The circumstances of individual sponsors </w:t>
      </w:r>
      <w:r>
        <w:rPr>
          <w:rFonts w:eastAsia="Calibri" w:cs="Arial"/>
          <w:color w:val="201F1E"/>
          <w:szCs w:val="24"/>
          <w:lang w:val="en-US"/>
        </w:rPr>
        <w:t>would</w:t>
      </w:r>
      <w:r w:rsidRPr="0032526B">
        <w:rPr>
          <w:rFonts w:eastAsia="Calibri" w:cs="Arial"/>
          <w:color w:val="201F1E"/>
          <w:szCs w:val="24"/>
          <w:lang w:val="en-US"/>
        </w:rPr>
        <w:t xml:space="preserve"> vary</w:t>
      </w:r>
      <w:r w:rsidR="001C28E5" w:rsidRPr="0032526B">
        <w:rPr>
          <w:rFonts w:eastAsia="Calibri" w:cs="Arial"/>
          <w:color w:val="201F1E"/>
          <w:szCs w:val="24"/>
          <w:lang w:val="en-US"/>
        </w:rPr>
        <w:t xml:space="preserve">. </w:t>
      </w:r>
    </w:p>
    <w:p w14:paraId="13229EE0" w14:textId="06ADD1B9" w:rsidR="0032526B" w:rsidRPr="0032526B" w:rsidRDefault="0032526B" w:rsidP="0032526B">
      <w:pPr>
        <w:numPr>
          <w:ilvl w:val="0"/>
          <w:numId w:val="34"/>
        </w:numPr>
        <w:rPr>
          <w:rFonts w:eastAsia="Calibri" w:cs="Arial"/>
          <w:color w:val="201F1E"/>
          <w:szCs w:val="24"/>
          <w:lang w:val="en-US"/>
        </w:rPr>
      </w:pPr>
      <w:r w:rsidRPr="0032526B">
        <w:rPr>
          <w:rFonts w:eastAsia="Calibri" w:cs="Arial"/>
          <w:color w:val="201F1E"/>
          <w:szCs w:val="24"/>
          <w:lang w:val="en-US"/>
        </w:rPr>
        <w:t xml:space="preserve">That Council would provide an online hub where local residents who </w:t>
      </w:r>
      <w:r>
        <w:rPr>
          <w:rFonts w:eastAsia="Calibri" w:cs="Arial"/>
          <w:color w:val="201F1E"/>
          <w:szCs w:val="24"/>
          <w:lang w:val="en-US"/>
        </w:rPr>
        <w:t>were</w:t>
      </w:r>
      <w:r w:rsidRPr="0032526B">
        <w:rPr>
          <w:rFonts w:eastAsia="Calibri" w:cs="Arial"/>
          <w:color w:val="201F1E"/>
          <w:szCs w:val="24"/>
          <w:lang w:val="en-US"/>
        </w:rPr>
        <w:t xml:space="preserve"> sponsoring families may find relevant information and connect in the easiest possible way with the appropriate services. </w:t>
      </w:r>
      <w:r>
        <w:rPr>
          <w:rFonts w:eastAsia="Calibri" w:cs="Arial"/>
          <w:color w:val="201F1E"/>
          <w:szCs w:val="24"/>
          <w:lang w:val="en-US"/>
        </w:rPr>
        <w:t xml:space="preserve">She did not </w:t>
      </w:r>
      <w:r w:rsidRPr="0032526B">
        <w:rPr>
          <w:rFonts w:eastAsia="Calibri" w:cs="Arial"/>
          <w:color w:val="201F1E"/>
          <w:szCs w:val="24"/>
          <w:lang w:val="en-US"/>
        </w:rPr>
        <w:t xml:space="preserve">believe it would be acceptable just to provide a link to NI Direct, </w:t>
      </w:r>
      <w:r>
        <w:rPr>
          <w:rFonts w:eastAsia="Calibri" w:cs="Arial"/>
          <w:color w:val="201F1E"/>
          <w:szCs w:val="24"/>
          <w:lang w:val="en-US"/>
        </w:rPr>
        <w:t>there would</w:t>
      </w:r>
      <w:r w:rsidRPr="0032526B">
        <w:rPr>
          <w:rFonts w:eastAsia="Calibri" w:cs="Arial"/>
          <w:color w:val="201F1E"/>
          <w:szCs w:val="24"/>
          <w:lang w:val="en-US"/>
        </w:rPr>
        <w:t xml:space="preserve"> need</w:t>
      </w:r>
      <w:r>
        <w:rPr>
          <w:rFonts w:eastAsia="Calibri" w:cs="Arial"/>
          <w:color w:val="201F1E"/>
          <w:szCs w:val="24"/>
          <w:lang w:val="en-US"/>
        </w:rPr>
        <w:t xml:space="preserve"> to be</w:t>
      </w:r>
      <w:r w:rsidRPr="0032526B">
        <w:rPr>
          <w:rFonts w:eastAsia="Calibri" w:cs="Arial"/>
          <w:color w:val="201F1E"/>
          <w:szCs w:val="24"/>
          <w:lang w:val="en-US"/>
        </w:rPr>
        <w:t xml:space="preserve"> more bespoke local links. </w:t>
      </w:r>
    </w:p>
    <w:p w14:paraId="15EB973E" w14:textId="77777777" w:rsidR="0032526B" w:rsidRDefault="0032526B" w:rsidP="00C21A55">
      <w:pPr>
        <w:rPr>
          <w:rFonts w:eastAsia="Calibri" w:cs="Arial"/>
          <w:color w:val="201F1E"/>
          <w:szCs w:val="24"/>
          <w:lang w:val="en-US"/>
        </w:rPr>
      </w:pPr>
    </w:p>
    <w:p w14:paraId="0490EA88" w14:textId="77777777" w:rsidR="00535E97" w:rsidRDefault="00535E97" w:rsidP="00535E97">
      <w:pPr>
        <w:rPr>
          <w:rFonts w:eastAsia="Calibri" w:cs="Arial"/>
          <w:color w:val="201F1E"/>
          <w:szCs w:val="24"/>
          <w:lang w:val="en-US"/>
        </w:rPr>
      </w:pPr>
      <w:r w:rsidRPr="00535E97">
        <w:rPr>
          <w:rFonts w:eastAsia="Calibri" w:cs="Arial"/>
          <w:color w:val="201F1E"/>
          <w:szCs w:val="24"/>
          <w:lang w:val="en-US"/>
        </w:rPr>
        <w:t xml:space="preserve">Council officers had stepped up in an amazing way when the Covid crisis hit our community. Councillor MacArthur was now asking them to step up once again so that this Council could be ready to support our residents and the people that they would sponsor in our Council area. </w:t>
      </w:r>
    </w:p>
    <w:p w14:paraId="08166961" w14:textId="77777777" w:rsidR="00535E97" w:rsidRDefault="00535E97" w:rsidP="00535E97">
      <w:pPr>
        <w:rPr>
          <w:rFonts w:eastAsia="Calibri" w:cs="Arial"/>
          <w:color w:val="201F1E"/>
          <w:szCs w:val="24"/>
          <w:lang w:val="en-US"/>
        </w:rPr>
      </w:pPr>
    </w:p>
    <w:p w14:paraId="4CA3612C" w14:textId="44BB1BBD" w:rsidR="00535E97" w:rsidRDefault="00535E97" w:rsidP="00535E97">
      <w:pPr>
        <w:rPr>
          <w:rFonts w:eastAsia="Calibri" w:cs="Arial"/>
          <w:color w:val="201F1E"/>
          <w:szCs w:val="24"/>
          <w:lang w:val="en-US"/>
        </w:rPr>
      </w:pPr>
      <w:r w:rsidRPr="00535E97">
        <w:rPr>
          <w:rFonts w:eastAsia="Calibri" w:cs="Arial"/>
          <w:color w:val="201F1E"/>
          <w:szCs w:val="24"/>
          <w:lang w:val="en-US"/>
        </w:rPr>
        <w:t xml:space="preserve">This </w:t>
      </w:r>
      <w:r w:rsidR="00052AA6">
        <w:rPr>
          <w:rFonts w:eastAsia="Calibri" w:cs="Arial"/>
          <w:color w:val="201F1E"/>
          <w:szCs w:val="24"/>
          <w:lang w:val="en-US"/>
        </w:rPr>
        <w:t>motion</w:t>
      </w:r>
      <w:r w:rsidRPr="00535E97">
        <w:rPr>
          <w:rFonts w:eastAsia="Calibri" w:cs="Arial"/>
          <w:color w:val="201F1E"/>
          <w:szCs w:val="24"/>
          <w:lang w:val="en-US"/>
        </w:rPr>
        <w:t xml:space="preserve"> asked for a report on how best that support could be given and whilst she appreciated that not all of the information which was needed was available to the Council’s Chief Executive right now, she would ask that the appropriate  government communication channels were used by a designated Council officer so that NI and the people of this Borough were not left behind in their desire to do the right thing for the Ukrainian people. </w:t>
      </w:r>
    </w:p>
    <w:p w14:paraId="6787B9A3" w14:textId="77777777" w:rsidR="00535E97" w:rsidRPr="00535E97" w:rsidRDefault="00535E97" w:rsidP="00535E97">
      <w:pPr>
        <w:rPr>
          <w:rFonts w:eastAsia="Calibri" w:cs="Arial"/>
          <w:color w:val="201F1E"/>
          <w:szCs w:val="24"/>
          <w:lang w:val="en-US"/>
        </w:rPr>
      </w:pPr>
    </w:p>
    <w:p w14:paraId="32D3BE09" w14:textId="77777777" w:rsidR="00535E97" w:rsidRPr="00535E97" w:rsidRDefault="00535E97" w:rsidP="00535E97">
      <w:pPr>
        <w:rPr>
          <w:rFonts w:eastAsia="Calibri" w:cs="Arial"/>
          <w:color w:val="201F1E"/>
          <w:szCs w:val="24"/>
          <w:lang w:val="en-US"/>
        </w:rPr>
      </w:pPr>
      <w:r w:rsidRPr="00535E97">
        <w:rPr>
          <w:rFonts w:eastAsia="Calibri" w:cs="Arial"/>
          <w:color w:val="201F1E"/>
          <w:szCs w:val="24"/>
          <w:lang w:val="en-US"/>
        </w:rPr>
        <w:t>In closing, she wished to leave members with a biblical quote which was her driver to do the right thing and she trusted that members would get behind the Motion.</w:t>
      </w:r>
    </w:p>
    <w:p w14:paraId="6352C8CB" w14:textId="4AEF0C7C" w:rsidR="00857635" w:rsidRDefault="00535E97" w:rsidP="0072311B">
      <w:pPr>
        <w:rPr>
          <w:rFonts w:eastAsia="Calibri" w:cs="Arial"/>
          <w:color w:val="201F1E"/>
          <w:szCs w:val="24"/>
        </w:rPr>
      </w:pPr>
      <w:r w:rsidRPr="00535E97">
        <w:rPr>
          <w:rFonts w:eastAsia="Calibri" w:cs="Arial"/>
          <w:color w:val="201F1E"/>
          <w:szCs w:val="24"/>
          <w:lang w:val="en-US"/>
        </w:rPr>
        <w:lastRenderedPageBreak/>
        <w:t xml:space="preserve">‘For I was </w:t>
      </w:r>
      <w:r w:rsidR="00AB55E1" w:rsidRPr="00535E97">
        <w:rPr>
          <w:rFonts w:eastAsia="Calibri" w:cs="Arial"/>
          <w:color w:val="201F1E"/>
          <w:szCs w:val="24"/>
          <w:lang w:val="en-US"/>
        </w:rPr>
        <w:t>hungry,</w:t>
      </w:r>
      <w:r w:rsidRPr="00535E97">
        <w:rPr>
          <w:rFonts w:eastAsia="Calibri" w:cs="Arial"/>
          <w:color w:val="201F1E"/>
          <w:szCs w:val="24"/>
          <w:lang w:val="en-US"/>
        </w:rPr>
        <w:t xml:space="preserve"> and you gave me something to eat, I was thirsty and you gave me something to drink, I was a stranger and you invited me in, I needed clothes and you clothed me, I was sick and you looked after me.’ Matt</w:t>
      </w:r>
      <w:r w:rsidR="00862139">
        <w:rPr>
          <w:rFonts w:eastAsia="Calibri" w:cs="Arial"/>
          <w:color w:val="201F1E"/>
          <w:szCs w:val="24"/>
          <w:lang w:val="en-US"/>
        </w:rPr>
        <w:t>hew</w:t>
      </w:r>
      <w:r w:rsidRPr="00535E97">
        <w:rPr>
          <w:rFonts w:eastAsia="Calibri" w:cs="Arial"/>
          <w:color w:val="201F1E"/>
          <w:szCs w:val="24"/>
          <w:lang w:val="en-US"/>
        </w:rPr>
        <w:t xml:space="preserve"> 25 v 35-36 </w:t>
      </w:r>
    </w:p>
    <w:p w14:paraId="3D00E4E9" w14:textId="77777777" w:rsidR="00535E97" w:rsidRDefault="00535E97" w:rsidP="00857635">
      <w:pPr>
        <w:rPr>
          <w:b/>
          <w:bCs/>
          <w:lang w:eastAsia="en-GB"/>
        </w:rPr>
      </w:pPr>
    </w:p>
    <w:p w14:paraId="2E4A284F" w14:textId="1955DF7E" w:rsidR="00535E97" w:rsidRPr="00A226F0" w:rsidRDefault="00535E97" w:rsidP="00857635">
      <w:pPr>
        <w:rPr>
          <w:lang w:eastAsia="en-GB"/>
        </w:rPr>
      </w:pPr>
      <w:r w:rsidRPr="00A226F0">
        <w:rPr>
          <w:lang w:eastAsia="en-GB"/>
        </w:rPr>
        <w:t>As seconder, Councillor Armstrong-Cotter reserved her right to speak until later in the discussion.</w:t>
      </w:r>
    </w:p>
    <w:p w14:paraId="0E6B9B2D" w14:textId="512CD2E1" w:rsidR="00535E97" w:rsidRPr="00A226F0" w:rsidRDefault="00535E97" w:rsidP="00857635">
      <w:pPr>
        <w:rPr>
          <w:lang w:eastAsia="en-GB"/>
        </w:rPr>
      </w:pPr>
    </w:p>
    <w:p w14:paraId="3FA2F128" w14:textId="38EB3474" w:rsidR="00535E97" w:rsidRPr="00A226F0" w:rsidRDefault="00535E97" w:rsidP="00857635">
      <w:pPr>
        <w:rPr>
          <w:lang w:eastAsia="en-GB"/>
        </w:rPr>
      </w:pPr>
      <w:r w:rsidRPr="00A226F0">
        <w:rPr>
          <w:lang w:eastAsia="en-GB"/>
        </w:rPr>
        <w:t xml:space="preserve">Members spoke in turn to the condemn the Russian invasion </w:t>
      </w:r>
      <w:r w:rsidR="0011118E" w:rsidRPr="00A226F0">
        <w:rPr>
          <w:lang w:eastAsia="en-GB"/>
        </w:rPr>
        <w:t>in</w:t>
      </w:r>
      <w:r w:rsidRPr="00A226F0">
        <w:rPr>
          <w:lang w:eastAsia="en-GB"/>
        </w:rPr>
        <w:t xml:space="preserve"> Ukraine and to support the Notice of Motion</w:t>
      </w:r>
      <w:r w:rsidR="00090F9D">
        <w:rPr>
          <w:lang w:eastAsia="en-GB"/>
        </w:rPr>
        <w:t xml:space="preserve"> and thank the proposer.</w:t>
      </w:r>
    </w:p>
    <w:p w14:paraId="5BA8653C" w14:textId="6640996B" w:rsidR="00A226F0" w:rsidRDefault="00A226F0" w:rsidP="00857635">
      <w:pPr>
        <w:rPr>
          <w:b/>
          <w:bCs/>
          <w:lang w:eastAsia="en-GB"/>
        </w:rPr>
      </w:pPr>
    </w:p>
    <w:p w14:paraId="721DDECB" w14:textId="7D9F8070" w:rsidR="00612640" w:rsidRPr="00B75883" w:rsidRDefault="00A226F0" w:rsidP="00857635">
      <w:pPr>
        <w:rPr>
          <w:lang w:eastAsia="en-GB"/>
        </w:rPr>
      </w:pPr>
      <w:r w:rsidRPr="00B75883">
        <w:rPr>
          <w:lang w:eastAsia="en-GB"/>
        </w:rPr>
        <w:t xml:space="preserve">Councillor Dunlop spoke of the devastating impact that the situation was having on the people of Ukraine and its implications on the future for everyone. He felt that </w:t>
      </w:r>
      <w:r w:rsidR="001B5BD4">
        <w:rPr>
          <w:lang w:eastAsia="en-GB"/>
        </w:rPr>
        <w:t>members were obliged to do all they could to help.</w:t>
      </w:r>
      <w:r w:rsidRPr="00B75883">
        <w:rPr>
          <w:lang w:eastAsia="en-GB"/>
        </w:rPr>
        <w:t xml:space="preserve"> </w:t>
      </w:r>
    </w:p>
    <w:p w14:paraId="30E26F1A" w14:textId="77777777" w:rsidR="00612640" w:rsidRPr="00B75883" w:rsidRDefault="00612640" w:rsidP="00857635">
      <w:pPr>
        <w:rPr>
          <w:lang w:eastAsia="en-GB"/>
        </w:rPr>
      </w:pPr>
    </w:p>
    <w:p w14:paraId="574A89EB" w14:textId="2035F282" w:rsidR="00A226F0" w:rsidRPr="00B75883" w:rsidRDefault="00A226F0" w:rsidP="00857635">
      <w:pPr>
        <w:rPr>
          <w:lang w:eastAsia="en-GB"/>
        </w:rPr>
      </w:pPr>
      <w:r w:rsidRPr="00B75883">
        <w:rPr>
          <w:lang w:eastAsia="en-GB"/>
        </w:rPr>
        <w:t xml:space="preserve">Councillor Egan felt that the motion </w:t>
      </w:r>
      <w:r w:rsidR="00F50DA1" w:rsidRPr="00B75883">
        <w:rPr>
          <w:lang w:eastAsia="en-GB"/>
        </w:rPr>
        <w:t xml:space="preserve">nicely </w:t>
      </w:r>
      <w:r w:rsidRPr="00B75883">
        <w:rPr>
          <w:lang w:eastAsia="en-GB"/>
        </w:rPr>
        <w:t xml:space="preserve">built on what </w:t>
      </w:r>
      <w:r w:rsidR="00643D66">
        <w:rPr>
          <w:lang w:eastAsia="en-GB"/>
        </w:rPr>
        <w:t>had</w:t>
      </w:r>
      <w:r w:rsidRPr="00B75883">
        <w:rPr>
          <w:lang w:eastAsia="en-GB"/>
        </w:rPr>
        <w:t xml:space="preserve"> already </w:t>
      </w:r>
      <w:r w:rsidR="00643D66">
        <w:rPr>
          <w:lang w:eastAsia="en-GB"/>
        </w:rPr>
        <w:t xml:space="preserve">been </w:t>
      </w:r>
      <w:r w:rsidRPr="00B75883">
        <w:rPr>
          <w:lang w:eastAsia="en-GB"/>
        </w:rPr>
        <w:t xml:space="preserve">agreed recently in terms of refugee support and Ards and North Down moving towards </w:t>
      </w:r>
      <w:r w:rsidR="00612640" w:rsidRPr="00B75883">
        <w:rPr>
          <w:lang w:eastAsia="en-GB"/>
        </w:rPr>
        <w:t xml:space="preserve">becoming a </w:t>
      </w:r>
      <w:r w:rsidRPr="00B75883">
        <w:rPr>
          <w:lang w:eastAsia="en-GB"/>
        </w:rPr>
        <w:t xml:space="preserve">Borough of Sanctuary. </w:t>
      </w:r>
      <w:r w:rsidR="00612640" w:rsidRPr="00B75883">
        <w:rPr>
          <w:lang w:eastAsia="en-GB"/>
        </w:rPr>
        <w:t xml:space="preserve">She had been contacted by </w:t>
      </w:r>
      <w:r w:rsidR="0013289A" w:rsidRPr="00B75883">
        <w:rPr>
          <w:lang w:eastAsia="en-GB"/>
        </w:rPr>
        <w:t>constituents</w:t>
      </w:r>
      <w:r w:rsidR="00612640" w:rsidRPr="00B75883">
        <w:rPr>
          <w:lang w:eastAsia="en-GB"/>
        </w:rPr>
        <w:t xml:space="preserve"> all keen to help in whatever way they could, they included charities, church groups and residents wanting to provide their homes for refugees. It had been heartening to see the kindness and generosity.</w:t>
      </w:r>
    </w:p>
    <w:p w14:paraId="0D09FECD" w14:textId="5380A5BC" w:rsidR="00612640" w:rsidRPr="00B75883" w:rsidRDefault="00612640" w:rsidP="00857635">
      <w:pPr>
        <w:rPr>
          <w:lang w:eastAsia="en-GB"/>
        </w:rPr>
      </w:pPr>
    </w:p>
    <w:p w14:paraId="0962FE08" w14:textId="08A8BAB0" w:rsidR="00612640" w:rsidRPr="00B75883" w:rsidRDefault="00612640" w:rsidP="00857635">
      <w:pPr>
        <w:rPr>
          <w:lang w:eastAsia="en-GB"/>
        </w:rPr>
      </w:pPr>
      <w:r w:rsidRPr="00B75883">
        <w:rPr>
          <w:lang w:eastAsia="en-GB"/>
        </w:rPr>
        <w:t xml:space="preserve">Councillor Edmund emphasised that </w:t>
      </w:r>
      <w:r w:rsidR="00B75883">
        <w:rPr>
          <w:lang w:eastAsia="en-GB"/>
        </w:rPr>
        <w:t xml:space="preserve">a staggering </w:t>
      </w:r>
      <w:r w:rsidRPr="00B75883">
        <w:rPr>
          <w:lang w:eastAsia="en-GB"/>
        </w:rPr>
        <w:t xml:space="preserve">25% of </w:t>
      </w:r>
      <w:r w:rsidR="00B75883" w:rsidRPr="00B75883">
        <w:rPr>
          <w:lang w:eastAsia="en-GB"/>
        </w:rPr>
        <w:t>Ukrainians</w:t>
      </w:r>
      <w:r w:rsidRPr="00B75883">
        <w:rPr>
          <w:lang w:eastAsia="en-GB"/>
        </w:rPr>
        <w:t xml:space="preserve"> were now homeless</w:t>
      </w:r>
      <w:r w:rsidR="00B75883">
        <w:rPr>
          <w:lang w:eastAsia="en-GB"/>
        </w:rPr>
        <w:t xml:space="preserve"> and urged members to consider the numbers and efforts involved in helping that many people</w:t>
      </w:r>
      <w:r w:rsidRPr="00B75883">
        <w:rPr>
          <w:lang w:eastAsia="en-GB"/>
        </w:rPr>
        <w:t>. He thanked Councillor MacArthur and all those named on the motion for bringing it.</w:t>
      </w:r>
    </w:p>
    <w:p w14:paraId="4551390C" w14:textId="5806580D" w:rsidR="00612640" w:rsidRPr="00B75883" w:rsidRDefault="00612640" w:rsidP="00857635">
      <w:pPr>
        <w:rPr>
          <w:lang w:eastAsia="en-GB"/>
        </w:rPr>
      </w:pPr>
    </w:p>
    <w:p w14:paraId="5DEFD847" w14:textId="530CDF56" w:rsidR="003454FC" w:rsidRPr="00B75883" w:rsidRDefault="00612640" w:rsidP="00857635">
      <w:pPr>
        <w:rPr>
          <w:lang w:eastAsia="en-GB"/>
        </w:rPr>
      </w:pPr>
      <w:r w:rsidRPr="00B75883">
        <w:rPr>
          <w:lang w:eastAsia="en-GB"/>
        </w:rPr>
        <w:t xml:space="preserve">Councillor McClean </w:t>
      </w:r>
      <w:r w:rsidR="00F50DA1" w:rsidRPr="00B75883">
        <w:rPr>
          <w:lang w:eastAsia="en-GB"/>
        </w:rPr>
        <w:t xml:space="preserve">thanked Councillor MacArthur for </w:t>
      </w:r>
      <w:r w:rsidR="00015D76" w:rsidRPr="00B75883">
        <w:rPr>
          <w:lang w:eastAsia="en-GB"/>
        </w:rPr>
        <w:t>bringing</w:t>
      </w:r>
      <w:r w:rsidR="00F50DA1" w:rsidRPr="00B75883">
        <w:rPr>
          <w:lang w:eastAsia="en-GB"/>
        </w:rPr>
        <w:t xml:space="preserve"> the motion. He gently disagreed with </w:t>
      </w:r>
      <w:r w:rsidR="00B75883">
        <w:rPr>
          <w:lang w:eastAsia="en-GB"/>
        </w:rPr>
        <w:t xml:space="preserve">her </w:t>
      </w:r>
      <w:r w:rsidR="00F50DA1" w:rsidRPr="00B75883">
        <w:rPr>
          <w:lang w:eastAsia="en-GB"/>
        </w:rPr>
        <w:t xml:space="preserve">claim that the motion was not political, </w:t>
      </w:r>
      <w:r w:rsidR="00F6027C">
        <w:rPr>
          <w:lang w:eastAsia="en-GB"/>
        </w:rPr>
        <w:t>believing</w:t>
      </w:r>
      <w:r w:rsidR="00F50DA1" w:rsidRPr="00B75883">
        <w:rPr>
          <w:lang w:eastAsia="en-GB"/>
        </w:rPr>
        <w:t xml:space="preserve"> that it was a political response to a political problem</w:t>
      </w:r>
      <w:r w:rsidR="003454FC" w:rsidRPr="00B75883">
        <w:rPr>
          <w:lang w:eastAsia="en-GB"/>
        </w:rPr>
        <w:t xml:space="preserve">. He welcomed that the Notice of Motion </w:t>
      </w:r>
      <w:r w:rsidR="00B75883">
        <w:rPr>
          <w:lang w:eastAsia="en-GB"/>
        </w:rPr>
        <w:t>identified</w:t>
      </w:r>
      <w:r w:rsidR="003454FC" w:rsidRPr="00B75883">
        <w:rPr>
          <w:lang w:eastAsia="en-GB"/>
        </w:rPr>
        <w:t xml:space="preserve"> ways </w:t>
      </w:r>
      <w:r w:rsidR="00B75883">
        <w:rPr>
          <w:lang w:eastAsia="en-GB"/>
        </w:rPr>
        <w:t>in which the</w:t>
      </w:r>
      <w:r w:rsidR="003454FC" w:rsidRPr="00B75883">
        <w:rPr>
          <w:lang w:eastAsia="en-GB"/>
        </w:rPr>
        <w:t xml:space="preserve"> Council could help</w:t>
      </w:r>
      <w:r w:rsidR="00B75883">
        <w:rPr>
          <w:lang w:eastAsia="en-GB"/>
        </w:rPr>
        <w:t xml:space="preserve"> and he felt there was opportunity for Council to provide even more help in some circumstances.</w:t>
      </w:r>
      <w:r w:rsidR="00052AA6">
        <w:rPr>
          <w:lang w:eastAsia="en-GB"/>
        </w:rPr>
        <w:t xml:space="preserve"> </w:t>
      </w:r>
      <w:r w:rsidR="00294958">
        <w:rPr>
          <w:lang w:eastAsia="en-GB"/>
        </w:rPr>
        <w:t>Continuing, he</w:t>
      </w:r>
      <w:r w:rsidR="003454FC" w:rsidRPr="00B75883">
        <w:rPr>
          <w:lang w:eastAsia="en-GB"/>
        </w:rPr>
        <w:t xml:space="preserve"> felt that </w:t>
      </w:r>
      <w:r w:rsidR="00F6027C">
        <w:rPr>
          <w:lang w:eastAsia="en-GB"/>
        </w:rPr>
        <w:t xml:space="preserve">the proposed action was of little cost to the Council </w:t>
      </w:r>
      <w:r w:rsidR="003454FC" w:rsidRPr="00B75883">
        <w:rPr>
          <w:lang w:eastAsia="en-GB"/>
        </w:rPr>
        <w:t xml:space="preserve">and </w:t>
      </w:r>
      <w:r w:rsidR="00F6027C">
        <w:rPr>
          <w:lang w:eastAsia="en-GB"/>
        </w:rPr>
        <w:t xml:space="preserve">the show of </w:t>
      </w:r>
      <w:r w:rsidR="003454FC" w:rsidRPr="00B75883">
        <w:rPr>
          <w:lang w:eastAsia="en-GB"/>
        </w:rPr>
        <w:t xml:space="preserve">solidarity and support, while small and humble, was exactly what the people of Ukraine would </w:t>
      </w:r>
      <w:r w:rsidR="00F6027C" w:rsidRPr="00B75883">
        <w:rPr>
          <w:lang w:eastAsia="en-GB"/>
        </w:rPr>
        <w:t>appreciate</w:t>
      </w:r>
      <w:r w:rsidR="003454FC" w:rsidRPr="00B75883">
        <w:rPr>
          <w:lang w:eastAsia="en-GB"/>
        </w:rPr>
        <w:t>. He also welcomed the cross-party support from Council and would have like</w:t>
      </w:r>
      <w:r w:rsidR="00294958">
        <w:rPr>
          <w:lang w:eastAsia="en-GB"/>
        </w:rPr>
        <w:t>d</w:t>
      </w:r>
      <w:r w:rsidR="003454FC" w:rsidRPr="00B75883">
        <w:rPr>
          <w:lang w:eastAsia="en-GB"/>
        </w:rPr>
        <w:t xml:space="preserve"> to see that </w:t>
      </w:r>
      <w:r w:rsidR="00B75883">
        <w:rPr>
          <w:lang w:eastAsia="en-GB"/>
        </w:rPr>
        <w:t>same</w:t>
      </w:r>
      <w:r w:rsidR="003454FC" w:rsidRPr="00B75883">
        <w:rPr>
          <w:lang w:eastAsia="en-GB"/>
        </w:rPr>
        <w:t xml:space="preserve"> resolve displayed by world leaders</w:t>
      </w:r>
      <w:r w:rsidR="00F6027C">
        <w:rPr>
          <w:lang w:eastAsia="en-GB"/>
        </w:rPr>
        <w:t>.</w:t>
      </w:r>
    </w:p>
    <w:p w14:paraId="7DD5DDDA" w14:textId="10ACFF7D" w:rsidR="003454FC" w:rsidRPr="00B75883" w:rsidRDefault="003454FC" w:rsidP="00857635">
      <w:pPr>
        <w:rPr>
          <w:lang w:eastAsia="en-GB"/>
        </w:rPr>
      </w:pPr>
    </w:p>
    <w:p w14:paraId="57D22BA9" w14:textId="4E3F73CB" w:rsidR="003454FC" w:rsidRPr="00B75883" w:rsidRDefault="003454FC" w:rsidP="00857635">
      <w:pPr>
        <w:rPr>
          <w:lang w:eastAsia="en-GB"/>
        </w:rPr>
      </w:pPr>
      <w:r w:rsidRPr="00B75883">
        <w:rPr>
          <w:lang w:eastAsia="en-GB"/>
        </w:rPr>
        <w:t xml:space="preserve">Alderman Irvine felt it clear that the Borough </w:t>
      </w:r>
      <w:r w:rsidR="00015D76" w:rsidRPr="00B75883">
        <w:rPr>
          <w:lang w:eastAsia="en-GB"/>
        </w:rPr>
        <w:t>needed to stand</w:t>
      </w:r>
      <w:r w:rsidRPr="00B75883">
        <w:rPr>
          <w:lang w:eastAsia="en-GB"/>
        </w:rPr>
        <w:t xml:space="preserve"> </w:t>
      </w:r>
      <w:r w:rsidR="002A1D93">
        <w:rPr>
          <w:lang w:eastAsia="en-GB"/>
        </w:rPr>
        <w:t>four</w:t>
      </w:r>
      <w:r w:rsidR="008C1F63">
        <w:rPr>
          <w:lang w:eastAsia="en-GB"/>
        </w:rPr>
        <w:t xml:space="preserve"> </w:t>
      </w:r>
      <w:r w:rsidR="002A1D93">
        <w:rPr>
          <w:lang w:eastAsia="en-GB"/>
        </w:rPr>
        <w:t>square</w:t>
      </w:r>
      <w:r w:rsidRPr="00B75883">
        <w:rPr>
          <w:lang w:eastAsia="en-GB"/>
        </w:rPr>
        <w:t xml:space="preserve"> behind </w:t>
      </w:r>
      <w:r w:rsidR="00294958">
        <w:rPr>
          <w:lang w:eastAsia="en-GB"/>
        </w:rPr>
        <w:t xml:space="preserve">the people of </w:t>
      </w:r>
      <w:r w:rsidRPr="00B75883">
        <w:rPr>
          <w:lang w:eastAsia="en-GB"/>
        </w:rPr>
        <w:t>Ukraine</w:t>
      </w:r>
      <w:r w:rsidR="00015D76" w:rsidRPr="00B75883">
        <w:rPr>
          <w:lang w:eastAsia="en-GB"/>
        </w:rPr>
        <w:t xml:space="preserve"> and he praised the </w:t>
      </w:r>
      <w:r w:rsidR="002A1D93">
        <w:rPr>
          <w:lang w:eastAsia="en-GB"/>
        </w:rPr>
        <w:t>President of Ukraine</w:t>
      </w:r>
      <w:r w:rsidR="00F6027C">
        <w:rPr>
          <w:lang w:eastAsia="en-GB"/>
        </w:rPr>
        <w:t>,</w:t>
      </w:r>
      <w:r w:rsidR="00015D76" w:rsidRPr="00B75883">
        <w:rPr>
          <w:lang w:eastAsia="en-GB"/>
        </w:rPr>
        <w:t xml:space="preserve"> Vladimir Zelenskiy</w:t>
      </w:r>
      <w:r w:rsidR="00F6027C">
        <w:rPr>
          <w:lang w:eastAsia="en-GB"/>
        </w:rPr>
        <w:t>,</w:t>
      </w:r>
      <w:r w:rsidR="00015D76" w:rsidRPr="00B75883">
        <w:rPr>
          <w:lang w:eastAsia="en-GB"/>
        </w:rPr>
        <w:t xml:space="preserve"> for his </w:t>
      </w:r>
      <w:r w:rsidR="00F6027C">
        <w:rPr>
          <w:lang w:eastAsia="en-GB"/>
        </w:rPr>
        <w:t>resolve</w:t>
      </w:r>
      <w:r w:rsidR="00015D76" w:rsidRPr="00B75883">
        <w:rPr>
          <w:lang w:eastAsia="en-GB"/>
        </w:rPr>
        <w:t xml:space="preserve"> and courageous leadership. Putin needed to be defeated and the loss of Ukraine was unimaginable and did not bare thinking about. He hoped that the Council along with the </w:t>
      </w:r>
      <w:r w:rsidR="002A1D93" w:rsidRPr="00B75883">
        <w:rPr>
          <w:lang w:eastAsia="en-GB"/>
        </w:rPr>
        <w:t>kindness</w:t>
      </w:r>
      <w:r w:rsidR="00015D76" w:rsidRPr="00B75883">
        <w:rPr>
          <w:lang w:eastAsia="en-GB"/>
        </w:rPr>
        <w:t xml:space="preserve"> and generosity of</w:t>
      </w:r>
      <w:r w:rsidR="00090F9D" w:rsidRPr="00B75883">
        <w:rPr>
          <w:lang w:eastAsia="en-GB"/>
        </w:rPr>
        <w:t xml:space="preserve"> people across the Borough would help those </w:t>
      </w:r>
      <w:r w:rsidR="002A1D93" w:rsidRPr="00B75883">
        <w:rPr>
          <w:lang w:eastAsia="en-GB"/>
        </w:rPr>
        <w:t>refugees</w:t>
      </w:r>
      <w:r w:rsidR="00090F9D" w:rsidRPr="00B75883">
        <w:rPr>
          <w:lang w:eastAsia="en-GB"/>
        </w:rPr>
        <w:t xml:space="preserve"> coming to the Borough.</w:t>
      </w:r>
    </w:p>
    <w:p w14:paraId="2BECE075" w14:textId="396BA0C7" w:rsidR="00090F9D" w:rsidRPr="00B75883" w:rsidRDefault="00090F9D" w:rsidP="00857635">
      <w:pPr>
        <w:rPr>
          <w:lang w:eastAsia="en-GB"/>
        </w:rPr>
      </w:pPr>
    </w:p>
    <w:p w14:paraId="7103B593" w14:textId="152B46EE" w:rsidR="00090F9D" w:rsidRPr="00B75883" w:rsidRDefault="00090F9D" w:rsidP="00857635">
      <w:pPr>
        <w:rPr>
          <w:lang w:eastAsia="en-GB"/>
        </w:rPr>
      </w:pPr>
      <w:r w:rsidRPr="00B75883">
        <w:rPr>
          <w:lang w:eastAsia="en-GB"/>
        </w:rPr>
        <w:t>Councillor Cummings had been overwhelmed by the number of people that had come together in the square and the generosity displayed</w:t>
      </w:r>
      <w:r w:rsidR="00294958">
        <w:rPr>
          <w:lang w:eastAsia="en-GB"/>
        </w:rPr>
        <w:t xml:space="preserve"> and it</w:t>
      </w:r>
      <w:r w:rsidRPr="00B75883">
        <w:rPr>
          <w:lang w:eastAsia="en-GB"/>
        </w:rPr>
        <w:t xml:space="preserve"> was </w:t>
      </w:r>
      <w:r w:rsidR="00643D66">
        <w:rPr>
          <w:lang w:eastAsia="en-GB"/>
        </w:rPr>
        <w:t>that sort of response</w:t>
      </w:r>
      <w:r w:rsidRPr="00B75883">
        <w:rPr>
          <w:lang w:eastAsia="en-GB"/>
        </w:rPr>
        <w:t xml:space="preserve"> that gave the Council a real sense of pride in the citizens. He spoke of a pastor he knew who had a small Baptist church just 25 miles from the border of Ukraine. During the past month he had watched his role as pastor change along with the congregation and function of the church building</w:t>
      </w:r>
      <w:r w:rsidR="00294958">
        <w:rPr>
          <w:lang w:eastAsia="en-GB"/>
        </w:rPr>
        <w:t xml:space="preserve">, it now </w:t>
      </w:r>
      <w:r w:rsidRPr="00B75883">
        <w:rPr>
          <w:lang w:eastAsia="en-GB"/>
        </w:rPr>
        <w:t>house</w:t>
      </w:r>
      <w:r w:rsidR="00294958">
        <w:rPr>
          <w:lang w:eastAsia="en-GB"/>
        </w:rPr>
        <w:t>d</w:t>
      </w:r>
      <w:r w:rsidRPr="00B75883">
        <w:rPr>
          <w:lang w:eastAsia="en-GB"/>
        </w:rPr>
        <w:t xml:space="preserve"> dozens of families and </w:t>
      </w:r>
      <w:r w:rsidR="00294958">
        <w:rPr>
          <w:lang w:eastAsia="en-GB"/>
        </w:rPr>
        <w:t>had brought</w:t>
      </w:r>
      <w:r w:rsidRPr="00B75883">
        <w:rPr>
          <w:lang w:eastAsia="en-GB"/>
        </w:rPr>
        <w:t xml:space="preserve"> a daily routine of schooling, play and refuge. </w:t>
      </w:r>
    </w:p>
    <w:p w14:paraId="4491068C" w14:textId="0AB4EF85" w:rsidR="00B1597B" w:rsidRPr="00B75883" w:rsidRDefault="00B1597B" w:rsidP="00857635">
      <w:pPr>
        <w:rPr>
          <w:lang w:eastAsia="en-GB"/>
        </w:rPr>
      </w:pPr>
    </w:p>
    <w:p w14:paraId="62C0C354" w14:textId="545BF913" w:rsidR="00535E97" w:rsidRPr="00B75883" w:rsidRDefault="00165D3E" w:rsidP="00857635">
      <w:pPr>
        <w:rPr>
          <w:lang w:eastAsia="en-GB"/>
        </w:rPr>
      </w:pPr>
      <w:r w:rsidRPr="00B75883">
        <w:rPr>
          <w:lang w:eastAsia="en-GB"/>
        </w:rPr>
        <w:t xml:space="preserve">Councillor Boyle talked about some of the voluntary efforts that were taking place in Portaferry including the gathering of donations including washbags along with efforts to provide accommodation for five or six families in the </w:t>
      </w:r>
      <w:r w:rsidR="00643D66">
        <w:rPr>
          <w:lang w:eastAsia="en-GB"/>
        </w:rPr>
        <w:t>village</w:t>
      </w:r>
      <w:r w:rsidRPr="00B75883">
        <w:rPr>
          <w:lang w:eastAsia="en-GB"/>
        </w:rPr>
        <w:t xml:space="preserve">. He had also </w:t>
      </w:r>
      <w:r w:rsidR="00643D66">
        <w:rPr>
          <w:lang w:eastAsia="en-GB"/>
        </w:rPr>
        <w:t>assisted</w:t>
      </w:r>
      <w:r w:rsidR="00052AA6">
        <w:rPr>
          <w:lang w:eastAsia="en-GB"/>
        </w:rPr>
        <w:t xml:space="preserve"> </w:t>
      </w:r>
      <w:r w:rsidRPr="00B75883">
        <w:rPr>
          <w:lang w:eastAsia="en-GB"/>
        </w:rPr>
        <w:t xml:space="preserve">a </w:t>
      </w:r>
      <w:r w:rsidR="001C28E5" w:rsidRPr="00B75883">
        <w:rPr>
          <w:lang w:eastAsia="en-GB"/>
        </w:rPr>
        <w:t>Ukrainian</w:t>
      </w:r>
      <w:r w:rsidRPr="00B75883">
        <w:rPr>
          <w:lang w:eastAsia="en-GB"/>
        </w:rPr>
        <w:t xml:space="preserve"> lady living in Portaferry </w:t>
      </w:r>
      <w:r w:rsidR="00643D66">
        <w:rPr>
          <w:lang w:eastAsia="en-GB"/>
        </w:rPr>
        <w:t>in relation to</w:t>
      </w:r>
      <w:r w:rsidRPr="00B75883">
        <w:rPr>
          <w:lang w:eastAsia="en-GB"/>
        </w:rPr>
        <w:t xml:space="preserve"> a naturalisation passport application</w:t>
      </w:r>
      <w:r w:rsidR="00294958">
        <w:rPr>
          <w:lang w:eastAsia="en-GB"/>
        </w:rPr>
        <w:t xml:space="preserve"> and speaking with her had given him further insight </w:t>
      </w:r>
      <w:r w:rsidR="001C28E5">
        <w:rPr>
          <w:lang w:eastAsia="en-GB"/>
        </w:rPr>
        <w:t>into</w:t>
      </w:r>
      <w:r w:rsidR="00294958">
        <w:rPr>
          <w:lang w:eastAsia="en-GB"/>
        </w:rPr>
        <w:t xml:space="preserve"> the situation</w:t>
      </w:r>
      <w:r w:rsidRPr="00B75883">
        <w:rPr>
          <w:lang w:eastAsia="en-GB"/>
        </w:rPr>
        <w:t>. He was pleased to hear about the work that Councillor MacArthur had been undertaking and would be in touch for advice in relation to providing accommodation for refugees. He</w:t>
      </w:r>
      <w:r w:rsidR="008E0F8C" w:rsidRPr="00B75883">
        <w:rPr>
          <w:lang w:eastAsia="en-GB"/>
        </w:rPr>
        <w:t xml:space="preserve"> had noted that the motion had the support of the large parties and if he had missed a request to support it then he apologised but </w:t>
      </w:r>
      <w:r w:rsidRPr="00B75883">
        <w:rPr>
          <w:lang w:eastAsia="en-GB"/>
        </w:rPr>
        <w:t>the motion</w:t>
      </w:r>
      <w:r w:rsidR="008E0F8C" w:rsidRPr="00B75883">
        <w:rPr>
          <w:lang w:eastAsia="en-GB"/>
        </w:rPr>
        <w:t xml:space="preserve"> also</w:t>
      </w:r>
      <w:r w:rsidRPr="00B75883">
        <w:rPr>
          <w:lang w:eastAsia="en-GB"/>
        </w:rPr>
        <w:t xml:space="preserve"> had the support of the smaller party members and independents on the Council as well as the support of his own party, the SDLP.</w:t>
      </w:r>
    </w:p>
    <w:p w14:paraId="7D9D6C92" w14:textId="1B5B1EF8" w:rsidR="00165D3E" w:rsidRPr="00B75883" w:rsidRDefault="00165D3E" w:rsidP="00857635">
      <w:pPr>
        <w:rPr>
          <w:lang w:eastAsia="en-GB"/>
        </w:rPr>
      </w:pPr>
    </w:p>
    <w:p w14:paraId="1EF91BF0" w14:textId="2D0CC471" w:rsidR="00F819C6" w:rsidRPr="00B75883" w:rsidRDefault="00165D3E" w:rsidP="00857635">
      <w:pPr>
        <w:rPr>
          <w:lang w:eastAsia="en-GB"/>
        </w:rPr>
      </w:pPr>
      <w:r w:rsidRPr="00B75883">
        <w:rPr>
          <w:lang w:eastAsia="en-GB"/>
        </w:rPr>
        <w:t xml:space="preserve">Councillor Cooper added support and had been heartened by the poignant, </w:t>
      </w:r>
      <w:r w:rsidR="008E0F8C" w:rsidRPr="00B75883">
        <w:rPr>
          <w:lang w:eastAsia="en-GB"/>
        </w:rPr>
        <w:t>eloquent,</w:t>
      </w:r>
      <w:r w:rsidRPr="00B75883">
        <w:rPr>
          <w:lang w:eastAsia="en-GB"/>
        </w:rPr>
        <w:t xml:space="preserve"> and heartfelt words within Councillor MacArthur’s speech</w:t>
      </w:r>
      <w:r w:rsidR="008E0F8C" w:rsidRPr="00B75883">
        <w:rPr>
          <w:lang w:eastAsia="en-GB"/>
        </w:rPr>
        <w:t xml:space="preserve"> had struck home right across the board and had clearly emanated from her compassion. </w:t>
      </w:r>
      <w:r w:rsidR="00F819C6" w:rsidRPr="00B75883">
        <w:rPr>
          <w:lang w:eastAsia="en-GB"/>
        </w:rPr>
        <w:t xml:space="preserve">It was clear how much kindness and love there was across the Borough, shining a light in dark times. He felt there needed to be clear guidance as to what the </w:t>
      </w:r>
      <w:r w:rsidR="0013289A" w:rsidRPr="00B75883">
        <w:rPr>
          <w:lang w:eastAsia="en-GB"/>
        </w:rPr>
        <w:t>Council</w:t>
      </w:r>
      <w:r w:rsidR="00F819C6" w:rsidRPr="00B75883">
        <w:rPr>
          <w:lang w:eastAsia="en-GB"/>
        </w:rPr>
        <w:t xml:space="preserve"> could do and a report was much needed to avoid </w:t>
      </w:r>
      <w:r w:rsidR="00AA65F5">
        <w:rPr>
          <w:lang w:eastAsia="en-GB"/>
        </w:rPr>
        <w:t xml:space="preserve">members </w:t>
      </w:r>
      <w:r w:rsidR="00F819C6" w:rsidRPr="00B75883">
        <w:rPr>
          <w:lang w:eastAsia="en-GB"/>
        </w:rPr>
        <w:t>scrambling around between departments. He spoke of the horror and desperation he had felt while watching events in Ukraine and hoped it would come to a swift end before more lives were lost.</w:t>
      </w:r>
    </w:p>
    <w:p w14:paraId="60326B1E" w14:textId="0944442E" w:rsidR="00F819C6" w:rsidRPr="00B75883" w:rsidRDefault="00F819C6" w:rsidP="00857635">
      <w:pPr>
        <w:rPr>
          <w:lang w:eastAsia="en-GB"/>
        </w:rPr>
      </w:pPr>
    </w:p>
    <w:p w14:paraId="1AF849DE" w14:textId="329EC50A" w:rsidR="00F819C6" w:rsidRPr="00B75883" w:rsidRDefault="00F819C6" w:rsidP="00857635">
      <w:pPr>
        <w:rPr>
          <w:lang w:eastAsia="en-GB"/>
        </w:rPr>
      </w:pPr>
      <w:r w:rsidRPr="00B75883">
        <w:rPr>
          <w:lang w:eastAsia="en-GB"/>
        </w:rPr>
        <w:t xml:space="preserve">Councillor Kendall added that she had stood at </w:t>
      </w:r>
      <w:r w:rsidR="00856EE3">
        <w:rPr>
          <w:lang w:eastAsia="en-GB"/>
        </w:rPr>
        <w:t xml:space="preserve">Belfast </w:t>
      </w:r>
      <w:r w:rsidRPr="00B75883">
        <w:rPr>
          <w:lang w:eastAsia="en-GB"/>
        </w:rPr>
        <w:t xml:space="preserve">City Hall at </w:t>
      </w:r>
      <w:r w:rsidR="00856EE3">
        <w:rPr>
          <w:lang w:eastAsia="en-GB"/>
        </w:rPr>
        <w:t>a</w:t>
      </w:r>
      <w:r w:rsidRPr="00B75883">
        <w:rPr>
          <w:lang w:eastAsia="en-GB"/>
        </w:rPr>
        <w:t xml:space="preserve"> rally with Ukrainians and hearing them talk </w:t>
      </w:r>
      <w:r w:rsidR="00856EE3">
        <w:rPr>
          <w:lang w:eastAsia="en-GB"/>
        </w:rPr>
        <w:t xml:space="preserve">over the phone to their families and hear of their </w:t>
      </w:r>
      <w:r w:rsidRPr="00B75883">
        <w:rPr>
          <w:lang w:eastAsia="en-GB"/>
        </w:rPr>
        <w:t>experiences was extremely emotional. The overwhelming response from residents in the Borough had shown Ards and North Down was a Borough of Sanctuary. She hoped that the Council could help to make the refugee situation easier and she hoped for urgent peace in Ukraine.</w:t>
      </w:r>
    </w:p>
    <w:p w14:paraId="13C6A2C5" w14:textId="465F2E2B" w:rsidR="00F819C6" w:rsidRPr="00B75883" w:rsidRDefault="00F819C6" w:rsidP="00857635">
      <w:pPr>
        <w:rPr>
          <w:lang w:eastAsia="en-GB"/>
        </w:rPr>
      </w:pPr>
    </w:p>
    <w:p w14:paraId="4C7AEFDA" w14:textId="5E352D68" w:rsidR="00F819C6" w:rsidRPr="00B75883" w:rsidRDefault="00F819C6" w:rsidP="00857635">
      <w:pPr>
        <w:rPr>
          <w:lang w:eastAsia="en-GB"/>
        </w:rPr>
      </w:pPr>
      <w:r w:rsidRPr="00B75883">
        <w:rPr>
          <w:lang w:eastAsia="en-GB"/>
        </w:rPr>
        <w:t>Councillor Mathison felt that if there was ever an issue for bringing members together it was clearly this one. He was aware of charities, businesses and individuals wanting to help but they were unsure how they could</w:t>
      </w:r>
      <w:r w:rsidR="00EE5B0E" w:rsidRPr="00B75883">
        <w:rPr>
          <w:lang w:eastAsia="en-GB"/>
        </w:rPr>
        <w:t>. He referred specifically to Willowbrook Foods that had done great work in getting goods to the border areas but were now unsure how they could help the people they were encountering and how they could bring them back here. He felt that the report and its information would be helpful.</w:t>
      </w:r>
    </w:p>
    <w:p w14:paraId="391BC5C6" w14:textId="797F1258" w:rsidR="00EE5B0E" w:rsidRPr="00B75883" w:rsidRDefault="00EE5B0E" w:rsidP="00857635">
      <w:pPr>
        <w:rPr>
          <w:lang w:eastAsia="en-GB"/>
        </w:rPr>
      </w:pPr>
    </w:p>
    <w:p w14:paraId="1AEFBCDF" w14:textId="285D6587" w:rsidR="00EE5B0E" w:rsidRPr="00B75883" w:rsidRDefault="00EE5B0E" w:rsidP="00857635">
      <w:pPr>
        <w:rPr>
          <w:lang w:eastAsia="en-GB"/>
        </w:rPr>
      </w:pPr>
      <w:r w:rsidRPr="00B75883">
        <w:rPr>
          <w:lang w:eastAsia="en-GB"/>
        </w:rPr>
        <w:t xml:space="preserve">Councillor Thompson had been moved by the comments throughout the discussion. He had been disappointed with the Government scheme in how it had been rolled out and it had left people unsure of the process in bringing people </w:t>
      </w:r>
      <w:r w:rsidR="001C28E5" w:rsidRPr="00B75883">
        <w:rPr>
          <w:lang w:eastAsia="en-GB"/>
        </w:rPr>
        <w:t>into</w:t>
      </w:r>
      <w:r w:rsidRPr="00B75883">
        <w:rPr>
          <w:lang w:eastAsia="en-GB"/>
        </w:rPr>
        <w:t xml:space="preserve"> their homes. </w:t>
      </w:r>
      <w:r w:rsidR="003A561C">
        <w:rPr>
          <w:lang w:eastAsia="en-GB"/>
        </w:rPr>
        <w:t>He</w:t>
      </w:r>
      <w:r w:rsidRPr="00B75883">
        <w:rPr>
          <w:lang w:eastAsia="en-GB"/>
        </w:rPr>
        <w:t xml:space="preserve"> was aware from a meeting with</w:t>
      </w:r>
      <w:r w:rsidR="0043573D">
        <w:rPr>
          <w:lang w:eastAsia="en-GB"/>
        </w:rPr>
        <w:t xml:space="preserve"> the</w:t>
      </w:r>
      <w:r w:rsidRPr="00B75883">
        <w:rPr>
          <w:lang w:eastAsia="en-GB"/>
        </w:rPr>
        <w:t xml:space="preserve"> Millisle Village Group there was a desire to have </w:t>
      </w:r>
      <w:r w:rsidR="003A561C">
        <w:rPr>
          <w:lang w:eastAsia="en-GB"/>
        </w:rPr>
        <w:t>welcome centre</w:t>
      </w:r>
      <w:r w:rsidR="0043573D">
        <w:rPr>
          <w:lang w:eastAsia="en-GB"/>
        </w:rPr>
        <w:t xml:space="preserve"> there</w:t>
      </w:r>
      <w:r w:rsidR="003A561C">
        <w:rPr>
          <w:lang w:eastAsia="en-GB"/>
        </w:rPr>
        <w:t>.</w:t>
      </w:r>
    </w:p>
    <w:p w14:paraId="1ADCE765" w14:textId="27A5C61D" w:rsidR="00EE5B0E" w:rsidRPr="00B75883" w:rsidRDefault="00EE5B0E" w:rsidP="00857635">
      <w:pPr>
        <w:rPr>
          <w:lang w:eastAsia="en-GB"/>
        </w:rPr>
      </w:pPr>
    </w:p>
    <w:p w14:paraId="1DAE17C3" w14:textId="0180258F" w:rsidR="00EE5B0E" w:rsidRPr="00B75883" w:rsidRDefault="00EE5B0E" w:rsidP="00857635">
      <w:pPr>
        <w:rPr>
          <w:lang w:eastAsia="en-GB"/>
        </w:rPr>
      </w:pPr>
      <w:r w:rsidRPr="00B75883">
        <w:rPr>
          <w:lang w:eastAsia="en-GB"/>
        </w:rPr>
        <w:t xml:space="preserve">The Mayor explained </w:t>
      </w:r>
      <w:r w:rsidR="00561308" w:rsidRPr="00B75883">
        <w:rPr>
          <w:lang w:eastAsia="en-GB"/>
        </w:rPr>
        <w:t>that</w:t>
      </w:r>
      <w:r w:rsidRPr="00B75883">
        <w:rPr>
          <w:lang w:eastAsia="en-GB"/>
        </w:rPr>
        <w:t xml:space="preserve"> </w:t>
      </w:r>
      <w:r w:rsidR="003A561C">
        <w:rPr>
          <w:lang w:eastAsia="en-GB"/>
        </w:rPr>
        <w:t>prior to the Covid-19 travel disruption,</w:t>
      </w:r>
      <w:r w:rsidR="00561308" w:rsidRPr="00B75883">
        <w:rPr>
          <w:lang w:eastAsia="en-GB"/>
        </w:rPr>
        <w:t xml:space="preserve"> he</w:t>
      </w:r>
      <w:r w:rsidRPr="00B75883">
        <w:rPr>
          <w:lang w:eastAsia="en-GB"/>
        </w:rPr>
        <w:t xml:space="preserve"> would have</w:t>
      </w:r>
      <w:r w:rsidR="00561308" w:rsidRPr="00B75883">
        <w:rPr>
          <w:lang w:eastAsia="en-GB"/>
        </w:rPr>
        <w:t xml:space="preserve"> normally</w:t>
      </w:r>
      <w:r w:rsidRPr="00B75883">
        <w:rPr>
          <w:lang w:eastAsia="en-GB"/>
        </w:rPr>
        <w:t xml:space="preserve"> </w:t>
      </w:r>
      <w:r w:rsidR="003A561C">
        <w:rPr>
          <w:lang w:eastAsia="en-GB"/>
        </w:rPr>
        <w:t>visited</w:t>
      </w:r>
      <w:r w:rsidRPr="00B75883">
        <w:rPr>
          <w:lang w:eastAsia="en-GB"/>
        </w:rPr>
        <w:t xml:space="preserve"> </w:t>
      </w:r>
      <w:r w:rsidR="00561308" w:rsidRPr="00B75883">
        <w:rPr>
          <w:lang w:eastAsia="en-GB"/>
        </w:rPr>
        <w:t xml:space="preserve">Ukraine </w:t>
      </w:r>
      <w:r w:rsidRPr="00B75883">
        <w:rPr>
          <w:lang w:eastAsia="en-GB"/>
        </w:rPr>
        <w:t xml:space="preserve">twice a year to </w:t>
      </w:r>
      <w:r w:rsidR="003A561C">
        <w:rPr>
          <w:lang w:eastAsia="en-GB"/>
        </w:rPr>
        <w:t>see</w:t>
      </w:r>
      <w:r w:rsidRPr="00B75883">
        <w:rPr>
          <w:lang w:eastAsia="en-GB"/>
        </w:rPr>
        <w:t xml:space="preserve"> friends.</w:t>
      </w:r>
      <w:r w:rsidR="00DA501C" w:rsidRPr="00B75883">
        <w:rPr>
          <w:lang w:eastAsia="en-GB"/>
        </w:rPr>
        <w:t xml:space="preserve"> </w:t>
      </w:r>
      <w:r w:rsidR="00561308" w:rsidRPr="00B75883">
        <w:rPr>
          <w:lang w:eastAsia="en-GB"/>
        </w:rPr>
        <w:t>Since the Russian invasion, he</w:t>
      </w:r>
      <w:r w:rsidR="00DA501C" w:rsidRPr="00B75883">
        <w:rPr>
          <w:lang w:eastAsia="en-GB"/>
        </w:rPr>
        <w:t xml:space="preserve"> had been in communication with his friends on a daily basis</w:t>
      </w:r>
      <w:r w:rsidR="003A561C">
        <w:rPr>
          <w:lang w:eastAsia="en-GB"/>
        </w:rPr>
        <w:t xml:space="preserve"> and </w:t>
      </w:r>
      <w:r w:rsidR="00DA501C" w:rsidRPr="00B75883">
        <w:rPr>
          <w:lang w:eastAsia="en-GB"/>
        </w:rPr>
        <w:t>many of them were now fighting</w:t>
      </w:r>
      <w:r w:rsidR="003A561C">
        <w:rPr>
          <w:lang w:eastAsia="en-GB"/>
        </w:rPr>
        <w:t xml:space="preserve"> for their country</w:t>
      </w:r>
      <w:r w:rsidR="00DA501C" w:rsidRPr="00B75883">
        <w:rPr>
          <w:lang w:eastAsia="en-GB"/>
        </w:rPr>
        <w:t>. He spoke of his frustration that the West had not responded to the Russian aggression as it had done in previous invasions which were led by evil dictators – he pointed to the Falklands and Kuwait</w:t>
      </w:r>
      <w:r w:rsidR="003A561C">
        <w:rPr>
          <w:lang w:eastAsia="en-GB"/>
        </w:rPr>
        <w:t>,</w:t>
      </w:r>
      <w:r w:rsidR="00DA501C" w:rsidRPr="00B75883">
        <w:rPr>
          <w:lang w:eastAsia="en-GB"/>
        </w:rPr>
        <w:t xml:space="preserve"> </w:t>
      </w:r>
      <w:r w:rsidR="00D05DE5">
        <w:rPr>
          <w:lang w:eastAsia="en-GB"/>
        </w:rPr>
        <w:t xml:space="preserve">and </w:t>
      </w:r>
      <w:r w:rsidR="00DA501C" w:rsidRPr="00B75883">
        <w:rPr>
          <w:lang w:eastAsia="en-GB"/>
        </w:rPr>
        <w:t xml:space="preserve">was </w:t>
      </w:r>
      <w:r w:rsidR="00DA501C" w:rsidRPr="00B75883">
        <w:rPr>
          <w:lang w:eastAsia="en-GB"/>
        </w:rPr>
        <w:lastRenderedPageBreak/>
        <w:t xml:space="preserve">ashamed of </w:t>
      </w:r>
      <w:r w:rsidR="003A561C">
        <w:rPr>
          <w:lang w:eastAsia="en-GB"/>
        </w:rPr>
        <w:t>that</w:t>
      </w:r>
      <w:r w:rsidR="00DA501C" w:rsidRPr="00B75883">
        <w:rPr>
          <w:lang w:eastAsia="en-GB"/>
        </w:rPr>
        <w:t>. He said he had been asked by</w:t>
      </w:r>
      <w:r w:rsidR="00561308" w:rsidRPr="00B75883">
        <w:rPr>
          <w:lang w:eastAsia="en-GB"/>
        </w:rPr>
        <w:t xml:space="preserve"> his</w:t>
      </w:r>
      <w:r w:rsidR="00DA501C" w:rsidRPr="00B75883">
        <w:rPr>
          <w:lang w:eastAsia="en-GB"/>
        </w:rPr>
        <w:t xml:space="preserve"> </w:t>
      </w:r>
      <w:r w:rsidR="00D903FB" w:rsidRPr="00B75883">
        <w:rPr>
          <w:lang w:eastAsia="en-GB"/>
        </w:rPr>
        <w:t>Ukrainian</w:t>
      </w:r>
      <w:r w:rsidR="00DA501C" w:rsidRPr="00B75883">
        <w:rPr>
          <w:lang w:eastAsia="en-GB"/>
        </w:rPr>
        <w:t xml:space="preserve"> friends if he would look after their children and spouses if they were killed in combat</w:t>
      </w:r>
      <w:r w:rsidR="00561308" w:rsidRPr="00B75883">
        <w:rPr>
          <w:lang w:eastAsia="en-GB"/>
        </w:rPr>
        <w:t>, which he had agreed to do.</w:t>
      </w:r>
      <w:r w:rsidR="00DA501C" w:rsidRPr="00B75883">
        <w:rPr>
          <w:lang w:eastAsia="en-GB"/>
        </w:rPr>
        <w:t xml:space="preserve"> He was </w:t>
      </w:r>
      <w:r w:rsidR="00561308" w:rsidRPr="00B75883">
        <w:rPr>
          <w:lang w:eastAsia="en-GB"/>
        </w:rPr>
        <w:t>proud</w:t>
      </w:r>
      <w:r w:rsidR="00DA501C" w:rsidRPr="00B75883">
        <w:rPr>
          <w:lang w:eastAsia="en-GB"/>
        </w:rPr>
        <w:t xml:space="preserve"> that the MPs and the Mayors in Ukraine were united</w:t>
      </w:r>
      <w:r w:rsidR="00561308" w:rsidRPr="00B75883">
        <w:rPr>
          <w:lang w:eastAsia="en-GB"/>
        </w:rPr>
        <w:t xml:space="preserve"> in the country’s approach</w:t>
      </w:r>
      <w:r w:rsidR="00DA501C" w:rsidRPr="00B75883">
        <w:rPr>
          <w:lang w:eastAsia="en-GB"/>
        </w:rPr>
        <w:t xml:space="preserve">, but emphasised he was ashamed of the West’s </w:t>
      </w:r>
      <w:r w:rsidR="003A561C">
        <w:rPr>
          <w:lang w:eastAsia="en-GB"/>
        </w:rPr>
        <w:t>response</w:t>
      </w:r>
      <w:r w:rsidR="00DA501C" w:rsidRPr="00B75883">
        <w:rPr>
          <w:lang w:eastAsia="en-GB"/>
        </w:rPr>
        <w:t>.</w:t>
      </w:r>
    </w:p>
    <w:p w14:paraId="1D9C3846" w14:textId="422869E6" w:rsidR="008C24E2" w:rsidRPr="008C24E2" w:rsidRDefault="00EE7903" w:rsidP="008C24E2">
      <w:pPr>
        <w:rPr>
          <w:lang w:eastAsia="en-GB"/>
        </w:rPr>
      </w:pPr>
      <w:r w:rsidRPr="00B75883">
        <w:rPr>
          <w:lang w:eastAsia="en-GB"/>
        </w:rPr>
        <w:t xml:space="preserve">The seconder, </w:t>
      </w:r>
      <w:r w:rsidR="00DA501C" w:rsidRPr="00B75883">
        <w:rPr>
          <w:lang w:eastAsia="en-GB"/>
        </w:rPr>
        <w:t xml:space="preserve">Councillor Armstrong-Cotter </w:t>
      </w:r>
      <w:r w:rsidR="00561308" w:rsidRPr="00B75883">
        <w:rPr>
          <w:lang w:eastAsia="en-GB"/>
        </w:rPr>
        <w:t>praised</w:t>
      </w:r>
      <w:r w:rsidR="00DA501C" w:rsidRPr="00B75883">
        <w:rPr>
          <w:lang w:eastAsia="en-GB"/>
        </w:rPr>
        <w:t xml:space="preserve"> her colleague</w:t>
      </w:r>
      <w:r w:rsidR="00561308" w:rsidRPr="00B75883">
        <w:rPr>
          <w:lang w:eastAsia="en-GB"/>
        </w:rPr>
        <w:t>, Councillor MacArthur,</w:t>
      </w:r>
      <w:r w:rsidR="00DA501C" w:rsidRPr="00B75883">
        <w:rPr>
          <w:lang w:eastAsia="en-GB"/>
        </w:rPr>
        <w:t xml:space="preserve"> for her </w:t>
      </w:r>
      <w:r w:rsidR="000E0299" w:rsidRPr="00B75883">
        <w:rPr>
          <w:lang w:eastAsia="en-GB"/>
        </w:rPr>
        <w:t>dedicatio</w:t>
      </w:r>
      <w:r w:rsidR="001E127F">
        <w:rPr>
          <w:lang w:eastAsia="en-GB"/>
        </w:rPr>
        <w:t xml:space="preserve">n and </w:t>
      </w:r>
      <w:r w:rsidR="008C24E2" w:rsidRPr="008C24E2">
        <w:rPr>
          <w:lang w:eastAsia="en-GB"/>
        </w:rPr>
        <w:t>felt that what little the Borough could do, it should do all it could with a whole heart.</w:t>
      </w:r>
    </w:p>
    <w:p w14:paraId="78A168AA" w14:textId="0D27A887" w:rsidR="008C24E2" w:rsidRDefault="008C24E2" w:rsidP="00857635">
      <w:pPr>
        <w:rPr>
          <w:lang w:eastAsia="en-GB"/>
        </w:rPr>
      </w:pPr>
    </w:p>
    <w:p w14:paraId="404ED972" w14:textId="6B0F4451" w:rsidR="000E0299" w:rsidRPr="00B75883" w:rsidRDefault="00BB5C65" w:rsidP="00857635">
      <w:pPr>
        <w:rPr>
          <w:lang w:eastAsia="en-GB"/>
        </w:rPr>
      </w:pPr>
      <w:r>
        <w:rPr>
          <w:lang w:eastAsia="en-GB"/>
        </w:rPr>
        <w:t>She reflected on</w:t>
      </w:r>
      <w:r w:rsidR="008C24E2">
        <w:rPr>
          <w:lang w:eastAsia="en-GB"/>
        </w:rPr>
        <w:t xml:space="preserve"> the horrors that families</w:t>
      </w:r>
      <w:r>
        <w:rPr>
          <w:lang w:eastAsia="en-GB"/>
        </w:rPr>
        <w:t xml:space="preserve"> in Ukraine</w:t>
      </w:r>
      <w:r w:rsidR="008C24E2">
        <w:rPr>
          <w:lang w:eastAsia="en-GB"/>
        </w:rPr>
        <w:t xml:space="preserve"> were facing, protecting their children and having to see their husbands go to fight knowing they may never return.</w:t>
      </w:r>
      <w:r>
        <w:rPr>
          <w:lang w:eastAsia="en-GB"/>
        </w:rPr>
        <w:t xml:space="preserve"> Her parents </w:t>
      </w:r>
      <w:r w:rsidR="00154821">
        <w:rPr>
          <w:lang w:eastAsia="en-GB"/>
        </w:rPr>
        <w:t>had</w:t>
      </w:r>
      <w:r>
        <w:rPr>
          <w:lang w:eastAsia="en-GB"/>
        </w:rPr>
        <w:t xml:space="preserve"> hosted </w:t>
      </w:r>
      <w:r w:rsidR="00D903FB">
        <w:rPr>
          <w:lang w:eastAsia="en-GB"/>
        </w:rPr>
        <w:t>Ukrainian</w:t>
      </w:r>
      <w:r>
        <w:rPr>
          <w:lang w:eastAsia="en-GB"/>
        </w:rPr>
        <w:t xml:space="preserve"> families in the past during their circuits of churches</w:t>
      </w:r>
      <w:r w:rsidR="00B2104D">
        <w:rPr>
          <w:lang w:eastAsia="en-GB"/>
        </w:rPr>
        <w:t xml:space="preserve"> and she </w:t>
      </w:r>
      <w:r w:rsidR="000E0299" w:rsidRPr="00B75883">
        <w:rPr>
          <w:lang w:eastAsia="en-GB"/>
        </w:rPr>
        <w:t xml:space="preserve">had thought about them and the bigger picture that the whole country was affected. She was heartened and proud to be from Northern Ireland and </w:t>
      </w:r>
      <w:r w:rsidR="000737B1">
        <w:rPr>
          <w:lang w:eastAsia="en-GB"/>
        </w:rPr>
        <w:t>through</w:t>
      </w:r>
      <w:r w:rsidR="000E0299" w:rsidRPr="00B75883">
        <w:rPr>
          <w:lang w:eastAsia="en-GB"/>
        </w:rPr>
        <w:t xml:space="preserve"> all the Troubles here, the people had stood together to give people</w:t>
      </w:r>
      <w:r w:rsidR="00B2104D">
        <w:rPr>
          <w:lang w:eastAsia="en-GB"/>
        </w:rPr>
        <w:t xml:space="preserve"> seeking refuge</w:t>
      </w:r>
      <w:r w:rsidR="000E0299" w:rsidRPr="00B75883">
        <w:rPr>
          <w:lang w:eastAsia="en-GB"/>
        </w:rPr>
        <w:t xml:space="preserve"> a home. She was aware of people with rental properties, churches with facilities and local businesses all wanting to help.</w:t>
      </w:r>
    </w:p>
    <w:p w14:paraId="74674F61" w14:textId="3A5D1FF8" w:rsidR="000E0299" w:rsidRPr="00B75883" w:rsidRDefault="000E0299" w:rsidP="00857635">
      <w:pPr>
        <w:rPr>
          <w:lang w:eastAsia="en-GB"/>
        </w:rPr>
      </w:pPr>
    </w:p>
    <w:p w14:paraId="21A03DF2" w14:textId="01D79FD5" w:rsidR="000E0299" w:rsidRPr="00B75883" w:rsidRDefault="000E0299" w:rsidP="00857635">
      <w:pPr>
        <w:rPr>
          <w:lang w:eastAsia="en-GB"/>
        </w:rPr>
      </w:pPr>
      <w:r w:rsidRPr="00B75883">
        <w:rPr>
          <w:lang w:eastAsia="en-GB"/>
        </w:rPr>
        <w:t xml:space="preserve">In her work, she had had the opportunity to speak with </w:t>
      </w:r>
      <w:r w:rsidR="00593042" w:rsidRPr="00B75883">
        <w:rPr>
          <w:lang w:eastAsia="en-GB"/>
        </w:rPr>
        <w:t>the Immigration</w:t>
      </w:r>
      <w:r w:rsidR="007250F8">
        <w:rPr>
          <w:lang w:eastAsia="en-GB"/>
        </w:rPr>
        <w:t xml:space="preserve"> Minister</w:t>
      </w:r>
      <w:r w:rsidR="00593042" w:rsidRPr="00B75883">
        <w:rPr>
          <w:lang w:eastAsia="en-GB"/>
        </w:rPr>
        <w:t>, Kevin Foster</w:t>
      </w:r>
      <w:r w:rsidR="007250F8">
        <w:rPr>
          <w:lang w:eastAsia="en-GB"/>
        </w:rPr>
        <w:t xml:space="preserve"> MP,</w:t>
      </w:r>
      <w:r w:rsidR="00593042" w:rsidRPr="00B75883">
        <w:rPr>
          <w:lang w:eastAsia="en-GB"/>
        </w:rPr>
        <w:t xml:space="preserve"> and </w:t>
      </w:r>
      <w:r w:rsidR="007250F8">
        <w:rPr>
          <w:lang w:eastAsia="en-GB"/>
        </w:rPr>
        <w:t xml:space="preserve">had </w:t>
      </w:r>
      <w:r w:rsidR="00593042" w:rsidRPr="00B75883">
        <w:rPr>
          <w:lang w:eastAsia="en-GB"/>
        </w:rPr>
        <w:t>outline</w:t>
      </w:r>
      <w:r w:rsidR="007250F8">
        <w:rPr>
          <w:lang w:eastAsia="en-GB"/>
        </w:rPr>
        <w:t>d</w:t>
      </w:r>
      <w:r w:rsidR="00593042" w:rsidRPr="00B75883">
        <w:rPr>
          <w:lang w:eastAsia="en-GB"/>
        </w:rPr>
        <w:t xml:space="preserve"> some of the difficulties N</w:t>
      </w:r>
      <w:r w:rsidR="007250F8">
        <w:rPr>
          <w:lang w:eastAsia="en-GB"/>
        </w:rPr>
        <w:t>orthern Ireland</w:t>
      </w:r>
      <w:r w:rsidR="00593042" w:rsidRPr="00B75883">
        <w:rPr>
          <w:lang w:eastAsia="en-GB"/>
        </w:rPr>
        <w:t xml:space="preserve"> was having in providing accommodation in the </w:t>
      </w:r>
      <w:r w:rsidR="00E212B6" w:rsidRPr="00B75883">
        <w:rPr>
          <w:lang w:eastAsia="en-GB"/>
        </w:rPr>
        <w:t>Ukrainian</w:t>
      </w:r>
      <w:r w:rsidR="00593042" w:rsidRPr="00B75883">
        <w:rPr>
          <w:lang w:eastAsia="en-GB"/>
        </w:rPr>
        <w:t xml:space="preserve"> refugee scheme. He had explained about matters such as safeguarding but it was clear that with 6,000 people in NI willing to open their homes, there needed to be more coordination and cooperation.</w:t>
      </w:r>
    </w:p>
    <w:p w14:paraId="012CDAA7" w14:textId="30CCECBF" w:rsidR="00593042" w:rsidRPr="00B75883" w:rsidRDefault="00593042" w:rsidP="00857635">
      <w:pPr>
        <w:rPr>
          <w:lang w:eastAsia="en-GB"/>
        </w:rPr>
      </w:pPr>
    </w:p>
    <w:p w14:paraId="40A31815" w14:textId="6B239495" w:rsidR="00593042" w:rsidRPr="00B75883" w:rsidRDefault="00593042" w:rsidP="00857635">
      <w:pPr>
        <w:rPr>
          <w:lang w:eastAsia="en-GB"/>
        </w:rPr>
      </w:pPr>
      <w:r w:rsidRPr="00B75883">
        <w:rPr>
          <w:lang w:eastAsia="en-GB"/>
        </w:rPr>
        <w:t>She was thankful for the Notice of Motion which would give the Council the ability to do what it could and support those looking to help. She had every confidence in Council officers and that Council could be a leading light in this.</w:t>
      </w:r>
    </w:p>
    <w:p w14:paraId="4F0819C1" w14:textId="04D0E43F" w:rsidR="00593042" w:rsidRPr="00B75883" w:rsidRDefault="00593042" w:rsidP="00857635">
      <w:pPr>
        <w:rPr>
          <w:lang w:eastAsia="en-GB"/>
        </w:rPr>
      </w:pPr>
    </w:p>
    <w:p w14:paraId="718BC977" w14:textId="2F00166E" w:rsidR="00E212B6" w:rsidRPr="00B75883" w:rsidRDefault="00593042" w:rsidP="00857635">
      <w:pPr>
        <w:rPr>
          <w:lang w:eastAsia="en-GB"/>
        </w:rPr>
      </w:pPr>
      <w:r w:rsidRPr="00B75883">
        <w:rPr>
          <w:lang w:eastAsia="en-GB"/>
        </w:rPr>
        <w:t xml:space="preserve">Summing up, Councillor MacArthur thanked members for their support and knew </w:t>
      </w:r>
      <w:r w:rsidR="00E212B6" w:rsidRPr="00B75883">
        <w:rPr>
          <w:lang w:eastAsia="en-GB"/>
        </w:rPr>
        <w:t>the events</w:t>
      </w:r>
      <w:r w:rsidRPr="00B75883">
        <w:rPr>
          <w:lang w:eastAsia="en-GB"/>
        </w:rPr>
        <w:t xml:space="preserve"> had impacted everyone deeply. She too had friends in Ukraine with some managing to get family</w:t>
      </w:r>
      <w:r w:rsidR="00E212B6" w:rsidRPr="00B75883">
        <w:rPr>
          <w:lang w:eastAsia="en-GB"/>
        </w:rPr>
        <w:t xml:space="preserve"> members</w:t>
      </w:r>
      <w:r w:rsidRPr="00B75883">
        <w:rPr>
          <w:lang w:eastAsia="en-GB"/>
        </w:rPr>
        <w:t xml:space="preserve"> out of the country. She would pass on </w:t>
      </w:r>
      <w:r w:rsidR="00E212B6" w:rsidRPr="00B75883">
        <w:rPr>
          <w:lang w:eastAsia="en-GB"/>
        </w:rPr>
        <w:t>information</w:t>
      </w:r>
      <w:r w:rsidRPr="00B75883">
        <w:rPr>
          <w:lang w:eastAsia="en-GB"/>
        </w:rPr>
        <w:t xml:space="preserve"> she had to Councillor Boyle</w:t>
      </w:r>
      <w:r w:rsidR="007250F8">
        <w:rPr>
          <w:lang w:eastAsia="en-GB"/>
        </w:rPr>
        <w:t>.</w:t>
      </w:r>
      <w:r w:rsidRPr="00B75883">
        <w:rPr>
          <w:lang w:eastAsia="en-GB"/>
        </w:rPr>
        <w:t xml:space="preserve"> </w:t>
      </w:r>
    </w:p>
    <w:p w14:paraId="58F812CC" w14:textId="77777777" w:rsidR="00E212B6" w:rsidRPr="00B75883" w:rsidRDefault="00E212B6" w:rsidP="00857635">
      <w:pPr>
        <w:rPr>
          <w:lang w:eastAsia="en-GB"/>
        </w:rPr>
      </w:pPr>
    </w:p>
    <w:p w14:paraId="5CD10446" w14:textId="73B05552" w:rsidR="00593042" w:rsidRPr="00B75883" w:rsidRDefault="00E212B6" w:rsidP="00857635">
      <w:pPr>
        <w:rPr>
          <w:lang w:eastAsia="en-GB"/>
        </w:rPr>
      </w:pPr>
      <w:r w:rsidRPr="00B75883">
        <w:rPr>
          <w:lang w:eastAsia="en-GB"/>
        </w:rPr>
        <w:t xml:space="preserve">Councillor MacArthur added that we owed a great debt of gratitude to the people of Poland who had opened their homes to over 4 million displaced people without any planning. That had been supported by donations </w:t>
      </w:r>
      <w:r w:rsidR="007250F8">
        <w:rPr>
          <w:lang w:eastAsia="en-GB"/>
        </w:rPr>
        <w:t xml:space="preserve">from </w:t>
      </w:r>
      <w:r w:rsidRPr="00B75883">
        <w:rPr>
          <w:lang w:eastAsia="en-GB"/>
        </w:rPr>
        <w:t>here of much needed aid. She looked forward to the report coming back and emphasised a quick turnaround was needed</w:t>
      </w:r>
      <w:r w:rsidR="00D903FB">
        <w:rPr>
          <w:lang w:eastAsia="en-GB"/>
        </w:rPr>
        <w:t>.</w:t>
      </w:r>
    </w:p>
    <w:p w14:paraId="13A0D932" w14:textId="77777777" w:rsidR="00535E97" w:rsidRDefault="00535E97" w:rsidP="00857635">
      <w:pPr>
        <w:rPr>
          <w:b/>
          <w:bCs/>
          <w:lang w:eastAsia="en-GB"/>
        </w:rPr>
      </w:pPr>
    </w:p>
    <w:p w14:paraId="29E90F77" w14:textId="0B42DF95" w:rsidR="00E212B6" w:rsidRPr="00E212B6" w:rsidRDefault="00857635" w:rsidP="00E212B6">
      <w:pPr>
        <w:rPr>
          <w:b/>
          <w:bCs/>
          <w:lang w:eastAsia="en-GB"/>
        </w:rPr>
      </w:pPr>
      <w:r w:rsidRPr="00DC62D7">
        <w:rPr>
          <w:b/>
          <w:bCs/>
          <w:lang w:eastAsia="en-GB"/>
        </w:rPr>
        <w:t xml:space="preserve">RESOLVED, on the proposal of Councillor </w:t>
      </w:r>
      <w:r w:rsidR="00E212B6">
        <w:rPr>
          <w:b/>
          <w:bCs/>
          <w:lang w:eastAsia="en-GB"/>
        </w:rPr>
        <w:t>MacArthur</w:t>
      </w:r>
      <w:r w:rsidRPr="00DC62D7">
        <w:rPr>
          <w:b/>
          <w:bCs/>
          <w:lang w:eastAsia="en-GB"/>
        </w:rPr>
        <w:t xml:space="preserve">, seconded by Councillor </w:t>
      </w:r>
      <w:r w:rsidR="00E212B6">
        <w:rPr>
          <w:b/>
          <w:bCs/>
          <w:lang w:eastAsia="en-GB"/>
        </w:rPr>
        <w:t>Armstrong-Cotter</w:t>
      </w:r>
      <w:r w:rsidRPr="00DC62D7">
        <w:rPr>
          <w:b/>
          <w:bCs/>
          <w:lang w:eastAsia="en-GB"/>
        </w:rPr>
        <w:t xml:space="preserve">, that </w:t>
      </w:r>
      <w:r w:rsidR="00E212B6" w:rsidRPr="00E212B6">
        <w:rPr>
          <w:b/>
          <w:bCs/>
          <w:lang w:eastAsia="en-GB"/>
        </w:rPr>
        <w:t>this Council expresses its solidarity with the people of Ukraine in light of Russian aggression and congratulates the residents of our Borough on their unprecedented support for charities which are assisting those affected by this terrible war.</w:t>
      </w:r>
    </w:p>
    <w:p w14:paraId="6D03121B" w14:textId="01A9277A" w:rsidR="00E212B6" w:rsidRDefault="00E212B6" w:rsidP="00E212B6">
      <w:pPr>
        <w:rPr>
          <w:b/>
          <w:bCs/>
          <w:lang w:eastAsia="en-GB"/>
        </w:rPr>
      </w:pPr>
    </w:p>
    <w:p w14:paraId="0860D48C" w14:textId="006208BE" w:rsidR="00857635" w:rsidRDefault="00E212B6" w:rsidP="00857635">
      <w:pPr>
        <w:rPr>
          <w:b/>
          <w:bCs/>
          <w:lang w:eastAsia="en-GB"/>
        </w:rPr>
      </w:pPr>
      <w:r w:rsidRPr="00E212B6">
        <w:rPr>
          <w:b/>
          <w:bCs/>
          <w:lang w:eastAsia="en-GB"/>
        </w:rPr>
        <w:t xml:space="preserve">Further, that officers are tasked with putting together a report which outlines how this Council could assist in the resettlement of </w:t>
      </w:r>
      <w:r w:rsidR="00D903FB" w:rsidRPr="00E212B6">
        <w:rPr>
          <w:b/>
          <w:bCs/>
          <w:lang w:eastAsia="en-GB"/>
        </w:rPr>
        <w:t>Ukrainian</w:t>
      </w:r>
      <w:r w:rsidRPr="00E212B6">
        <w:rPr>
          <w:b/>
          <w:bCs/>
          <w:lang w:eastAsia="en-GB"/>
        </w:rPr>
        <w:t xml:space="preserve"> refugees in our Borough, including how they may receive wrap around support from a range of statutory and voluntary agencies.</w:t>
      </w:r>
    </w:p>
    <w:p w14:paraId="4BF6092F" w14:textId="77777777" w:rsidR="00A027FD" w:rsidRPr="00DC62D7" w:rsidRDefault="00A027FD" w:rsidP="00857635">
      <w:pPr>
        <w:rPr>
          <w:b/>
          <w:bCs/>
          <w:lang w:eastAsia="en-GB"/>
        </w:rPr>
      </w:pPr>
    </w:p>
    <w:p w14:paraId="1F2AFE94" w14:textId="38CB37B4" w:rsidR="00857635" w:rsidRPr="00A027FD" w:rsidRDefault="00515F1E" w:rsidP="0072311B">
      <w:pPr>
        <w:rPr>
          <w:lang w:eastAsia="en-GB"/>
        </w:rPr>
      </w:pPr>
      <w:r w:rsidRPr="00274C08">
        <w:rPr>
          <w:lang w:eastAsia="en-GB"/>
        </w:rPr>
        <w:lastRenderedPageBreak/>
        <w:t>(Alderman Menagh left the meeting – 10.16pm)</w:t>
      </w:r>
    </w:p>
    <w:bookmarkEnd w:id="26"/>
    <w:p w14:paraId="0576EA1D" w14:textId="5CAFDE08" w:rsidR="0072311B" w:rsidRDefault="0072311B" w:rsidP="0072311B">
      <w:pPr>
        <w:rPr>
          <w:rFonts w:eastAsia="Calibri" w:cs="Arial"/>
          <w:color w:val="201F1E"/>
          <w:szCs w:val="24"/>
        </w:rPr>
      </w:pPr>
    </w:p>
    <w:p w14:paraId="61E5CD7E" w14:textId="48094CE4" w:rsidR="00A5200A" w:rsidRDefault="00A5200A" w:rsidP="0072311B">
      <w:pPr>
        <w:rPr>
          <w:rFonts w:eastAsia="Calibri" w:cs="Arial"/>
          <w:color w:val="201F1E"/>
          <w:szCs w:val="24"/>
        </w:rPr>
      </w:pPr>
    </w:p>
    <w:p w14:paraId="27D792CF" w14:textId="1427C9B9" w:rsidR="00A5200A" w:rsidRDefault="00A5200A" w:rsidP="0072311B">
      <w:pPr>
        <w:rPr>
          <w:rFonts w:eastAsia="Calibri" w:cs="Arial"/>
          <w:color w:val="201F1E"/>
          <w:szCs w:val="24"/>
        </w:rPr>
      </w:pPr>
    </w:p>
    <w:p w14:paraId="55726C5D" w14:textId="77777777" w:rsidR="00A5200A" w:rsidRPr="0072311B" w:rsidRDefault="00A5200A" w:rsidP="0072311B">
      <w:pPr>
        <w:rPr>
          <w:rFonts w:eastAsia="Calibri" w:cs="Arial"/>
          <w:color w:val="201F1E"/>
          <w:szCs w:val="24"/>
        </w:rPr>
      </w:pPr>
    </w:p>
    <w:p w14:paraId="3E001428" w14:textId="77777777" w:rsidR="0072311B" w:rsidRPr="0072311B" w:rsidRDefault="0072311B" w:rsidP="00A5200A">
      <w:pPr>
        <w:pStyle w:val="Heading2"/>
        <w:rPr>
          <w:rFonts w:eastAsia="Calibri"/>
        </w:rPr>
      </w:pPr>
      <w:r w:rsidRPr="00A5200A">
        <w:rPr>
          <w:rFonts w:eastAsia="Calibri"/>
          <w:u w:val="none"/>
        </w:rPr>
        <w:t>20.5</w:t>
      </w:r>
      <w:r w:rsidRPr="00A5200A">
        <w:rPr>
          <w:rFonts w:eastAsia="Calibri"/>
          <w:u w:val="none"/>
        </w:rPr>
        <w:tab/>
      </w:r>
      <w:r w:rsidRPr="0072311B">
        <w:rPr>
          <w:rFonts w:eastAsia="Calibri"/>
        </w:rPr>
        <w:t>Notice of Motion submitted by Councillor Boyle and Alderman Carson</w:t>
      </w:r>
    </w:p>
    <w:p w14:paraId="24121029" w14:textId="77777777" w:rsidR="0072311B" w:rsidRPr="0072311B" w:rsidRDefault="0072311B" w:rsidP="0072311B">
      <w:pPr>
        <w:rPr>
          <w:rFonts w:eastAsia="Calibri" w:cs="Arial"/>
          <w:color w:val="201F1E"/>
          <w:szCs w:val="24"/>
        </w:rPr>
      </w:pPr>
    </w:p>
    <w:p w14:paraId="6402AF43" w14:textId="77777777" w:rsidR="0072311B" w:rsidRPr="0072311B" w:rsidRDefault="0072311B" w:rsidP="0072311B">
      <w:pPr>
        <w:rPr>
          <w:rFonts w:eastAsia="Calibri" w:cs="Arial"/>
          <w:color w:val="201F1E"/>
          <w:szCs w:val="24"/>
        </w:rPr>
      </w:pPr>
      <w:bookmarkStart w:id="29" w:name="_Hlk98920127"/>
      <w:r w:rsidRPr="0072311B">
        <w:rPr>
          <w:rFonts w:eastAsia="Calibri" w:cs="Arial"/>
          <w:color w:val="201F1E"/>
          <w:szCs w:val="24"/>
        </w:rPr>
        <w:t>That officers bring back a report with reference to the provision of flood lighting and creation of a running track around the Council owned facility and home venue to Cloughey FC, located at Calhame Park, Cloughey.</w:t>
      </w:r>
      <w:bookmarkEnd w:id="29"/>
    </w:p>
    <w:p w14:paraId="0409FD5E" w14:textId="77777777" w:rsidR="0072311B" w:rsidRDefault="0072311B" w:rsidP="00B00F36">
      <w:pPr>
        <w:rPr>
          <w:b/>
          <w:bCs/>
          <w:lang w:eastAsia="en-GB"/>
        </w:rPr>
      </w:pPr>
    </w:p>
    <w:p w14:paraId="20E0A549" w14:textId="07F5AB21" w:rsidR="00857635" w:rsidRPr="00DC62D7" w:rsidRDefault="00857635" w:rsidP="00857635">
      <w:pPr>
        <w:rPr>
          <w:b/>
          <w:bCs/>
          <w:lang w:eastAsia="en-GB"/>
        </w:rPr>
      </w:pPr>
      <w:r w:rsidRPr="00DC62D7">
        <w:rPr>
          <w:b/>
          <w:bCs/>
          <w:lang w:eastAsia="en-GB"/>
        </w:rPr>
        <w:t xml:space="preserve">RESOLVED, on the proposal of Councillor </w:t>
      </w:r>
      <w:r w:rsidR="002A1D93">
        <w:rPr>
          <w:b/>
          <w:bCs/>
          <w:lang w:eastAsia="en-GB"/>
        </w:rPr>
        <w:t>Boyle</w:t>
      </w:r>
      <w:r w:rsidRPr="00DC62D7">
        <w:rPr>
          <w:b/>
          <w:bCs/>
          <w:lang w:eastAsia="en-GB"/>
        </w:rPr>
        <w:t xml:space="preserve">, seconded by </w:t>
      </w:r>
      <w:r w:rsidR="002A1D93">
        <w:rPr>
          <w:b/>
          <w:bCs/>
          <w:lang w:eastAsia="en-GB"/>
        </w:rPr>
        <w:t>Alderman</w:t>
      </w:r>
      <w:r w:rsidRPr="00DC62D7">
        <w:rPr>
          <w:b/>
          <w:bCs/>
          <w:lang w:eastAsia="en-GB"/>
        </w:rPr>
        <w:t xml:space="preserve"> </w:t>
      </w:r>
      <w:r w:rsidR="002A1D93">
        <w:rPr>
          <w:b/>
          <w:bCs/>
          <w:lang w:eastAsia="en-GB"/>
        </w:rPr>
        <w:t>Carson</w:t>
      </w:r>
      <w:r w:rsidRPr="00DC62D7">
        <w:rPr>
          <w:b/>
          <w:bCs/>
          <w:lang w:eastAsia="en-GB"/>
        </w:rPr>
        <w:t xml:space="preserve">, that the Notice of Motion be referred to the </w:t>
      </w:r>
      <w:r w:rsidR="002A1D93">
        <w:rPr>
          <w:b/>
          <w:bCs/>
          <w:lang w:eastAsia="en-GB"/>
        </w:rPr>
        <w:t>Community and Wellbeing</w:t>
      </w:r>
      <w:r w:rsidRPr="00DC62D7">
        <w:rPr>
          <w:b/>
          <w:bCs/>
          <w:lang w:eastAsia="en-GB"/>
        </w:rPr>
        <w:t xml:space="preserve"> Committee. </w:t>
      </w:r>
    </w:p>
    <w:bookmarkEnd w:id="23"/>
    <w:bookmarkEnd w:id="24"/>
    <w:p w14:paraId="6920A454" w14:textId="77777777" w:rsidR="005A696D" w:rsidRDefault="005A696D" w:rsidP="00A027FD">
      <w:pPr>
        <w:rPr>
          <w:rFonts w:cs="Arial"/>
          <w:szCs w:val="24"/>
        </w:rPr>
      </w:pPr>
    </w:p>
    <w:p w14:paraId="55994FB9" w14:textId="77777777" w:rsidR="00C101B9" w:rsidRPr="00600EA9" w:rsidRDefault="00C101B9" w:rsidP="00A027FD">
      <w:pPr>
        <w:rPr>
          <w:rFonts w:eastAsia="Times New Roman" w:cs="Arial"/>
          <w:b/>
          <w:szCs w:val="24"/>
          <w:u w:val="single"/>
          <w:lang w:eastAsia="en-GB"/>
        </w:rPr>
      </w:pPr>
      <w:r w:rsidRPr="00600EA9">
        <w:rPr>
          <w:rFonts w:eastAsia="Times New Roman" w:cs="Arial"/>
          <w:b/>
          <w:szCs w:val="24"/>
          <w:u w:val="single"/>
          <w:lang w:eastAsia="en-GB"/>
        </w:rPr>
        <w:t>Circulated for Information</w:t>
      </w:r>
    </w:p>
    <w:p w14:paraId="4C258ACF" w14:textId="77777777" w:rsidR="00B0080F" w:rsidRDefault="00B0080F" w:rsidP="00A027FD">
      <w:pPr>
        <w:rPr>
          <w:rFonts w:eastAsia="Times New Roman" w:cs="Arial"/>
          <w:szCs w:val="24"/>
        </w:rPr>
      </w:pPr>
    </w:p>
    <w:p w14:paraId="47268E92" w14:textId="727837A7" w:rsidR="00857635" w:rsidRPr="00857635" w:rsidRDefault="00857635" w:rsidP="00A027FD">
      <w:pPr>
        <w:numPr>
          <w:ilvl w:val="0"/>
          <w:numId w:val="19"/>
        </w:numPr>
        <w:rPr>
          <w:rFonts w:eastAsia="Times New Roman" w:cs="Arial"/>
          <w:bCs/>
          <w:szCs w:val="24"/>
        </w:rPr>
      </w:pPr>
      <w:r w:rsidRPr="00857635">
        <w:rPr>
          <w:rFonts w:eastAsia="Times New Roman" w:cs="Arial"/>
          <w:bCs/>
          <w:szCs w:val="24"/>
        </w:rPr>
        <w:t xml:space="preserve">NI Housing Council minutes and Members Bulletin March 2022 </w:t>
      </w:r>
    </w:p>
    <w:p w14:paraId="2D384BA2" w14:textId="08FBFD14" w:rsidR="00857635" w:rsidRPr="00857635" w:rsidRDefault="00857635" w:rsidP="00A027FD">
      <w:pPr>
        <w:numPr>
          <w:ilvl w:val="0"/>
          <w:numId w:val="19"/>
        </w:numPr>
        <w:rPr>
          <w:rFonts w:eastAsia="Times New Roman" w:cs="Arial"/>
          <w:bCs/>
          <w:szCs w:val="24"/>
        </w:rPr>
      </w:pPr>
      <w:r w:rsidRPr="00857635">
        <w:rPr>
          <w:rFonts w:eastAsia="Times New Roman" w:cs="Arial"/>
          <w:bCs/>
          <w:szCs w:val="24"/>
        </w:rPr>
        <w:t xml:space="preserve">Northern Ireland Housing Executive Cavity Wall Insulation Action Plan 2022 </w:t>
      </w:r>
    </w:p>
    <w:p w14:paraId="63BA6276" w14:textId="1BE74B4A" w:rsidR="00857635" w:rsidRPr="00857635" w:rsidRDefault="00857635" w:rsidP="00A027FD">
      <w:pPr>
        <w:numPr>
          <w:ilvl w:val="0"/>
          <w:numId w:val="19"/>
        </w:numPr>
        <w:rPr>
          <w:rFonts w:eastAsia="Times New Roman" w:cs="Arial"/>
          <w:bCs/>
          <w:szCs w:val="24"/>
        </w:rPr>
      </w:pPr>
      <w:r w:rsidRPr="00857635">
        <w:rPr>
          <w:rFonts w:eastAsia="Times New Roman" w:cs="Arial"/>
          <w:bCs/>
          <w:szCs w:val="24"/>
        </w:rPr>
        <w:t xml:space="preserve">Community Development and Health Network Strategic Plan 2021-24 </w:t>
      </w:r>
    </w:p>
    <w:p w14:paraId="00603631" w14:textId="31627DB4" w:rsidR="00857635" w:rsidRPr="00857635" w:rsidRDefault="00857635" w:rsidP="00A027FD">
      <w:pPr>
        <w:numPr>
          <w:ilvl w:val="0"/>
          <w:numId w:val="19"/>
        </w:numPr>
        <w:rPr>
          <w:rFonts w:eastAsia="Times New Roman" w:cs="Arial"/>
          <w:bCs/>
          <w:szCs w:val="24"/>
        </w:rPr>
      </w:pPr>
      <w:r w:rsidRPr="00857635">
        <w:rPr>
          <w:rFonts w:eastAsia="Times New Roman" w:cs="Arial"/>
          <w:bCs/>
          <w:szCs w:val="24"/>
        </w:rPr>
        <w:t>Independent Review of Northern Ireland’s Children’s Social Care Services, Newsletter March 2022</w:t>
      </w:r>
      <w:r w:rsidR="00A027FD">
        <w:rPr>
          <w:rFonts w:eastAsia="Times New Roman" w:cs="Arial"/>
          <w:bCs/>
          <w:szCs w:val="24"/>
        </w:rPr>
        <w:t xml:space="preserve">.  </w:t>
      </w:r>
    </w:p>
    <w:p w14:paraId="085E8CD3" w14:textId="77777777" w:rsidR="00C101B9" w:rsidRPr="001B6034" w:rsidRDefault="00C101B9" w:rsidP="00A027FD">
      <w:pPr>
        <w:rPr>
          <w:rFonts w:eastAsia="Times New Roman" w:cs="Arial"/>
          <w:bCs/>
          <w:szCs w:val="24"/>
          <w:lang w:eastAsia="en-GB"/>
        </w:rPr>
      </w:pPr>
    </w:p>
    <w:p w14:paraId="2E4D3386" w14:textId="110736C4" w:rsidR="00C101B9" w:rsidRDefault="00C101B9" w:rsidP="00C101B9">
      <w:pPr>
        <w:rPr>
          <w:rFonts w:cs="Arial"/>
          <w:b/>
          <w:szCs w:val="24"/>
        </w:rPr>
      </w:pPr>
      <w:r w:rsidRPr="00600EA9">
        <w:rPr>
          <w:rFonts w:cs="Arial"/>
          <w:b/>
          <w:szCs w:val="24"/>
        </w:rPr>
        <w:t>RESOLVED</w:t>
      </w:r>
      <w:r>
        <w:rPr>
          <w:rFonts w:cs="Arial"/>
          <w:b/>
          <w:szCs w:val="24"/>
        </w:rPr>
        <w:t>,</w:t>
      </w:r>
      <w:r w:rsidRPr="00600EA9">
        <w:rPr>
          <w:rFonts w:cs="Arial"/>
          <w:b/>
          <w:szCs w:val="24"/>
        </w:rPr>
        <w:t xml:space="preserve"> </w:t>
      </w:r>
      <w:r w:rsidR="00EB4B09">
        <w:rPr>
          <w:rFonts w:cs="Arial"/>
          <w:b/>
          <w:szCs w:val="24"/>
        </w:rPr>
        <w:t>th</w:t>
      </w:r>
      <w:r w:rsidRPr="00600EA9">
        <w:rPr>
          <w:rFonts w:cs="Arial"/>
          <w:b/>
          <w:szCs w:val="24"/>
        </w:rPr>
        <w:t xml:space="preserve">at the items which were </w:t>
      </w:r>
      <w:r>
        <w:rPr>
          <w:rFonts w:cs="Arial"/>
          <w:b/>
          <w:szCs w:val="24"/>
        </w:rPr>
        <w:t>C</w:t>
      </w:r>
      <w:r w:rsidRPr="00600EA9">
        <w:rPr>
          <w:rFonts w:cs="Arial"/>
          <w:b/>
          <w:szCs w:val="24"/>
        </w:rPr>
        <w:t xml:space="preserve">irculated for </w:t>
      </w:r>
      <w:r>
        <w:rPr>
          <w:rFonts w:cs="Arial"/>
          <w:b/>
          <w:szCs w:val="24"/>
        </w:rPr>
        <w:t>I</w:t>
      </w:r>
      <w:r w:rsidRPr="00600EA9">
        <w:rPr>
          <w:rFonts w:cs="Arial"/>
          <w:b/>
          <w:szCs w:val="24"/>
        </w:rPr>
        <w:t xml:space="preserve">nformation be noted.  </w:t>
      </w:r>
    </w:p>
    <w:p w14:paraId="6403BB32" w14:textId="77777777" w:rsidR="00052AA6" w:rsidRDefault="00052AA6" w:rsidP="002F33C8">
      <w:pPr>
        <w:rPr>
          <w:rFonts w:cs="Arial"/>
          <w:bCs/>
          <w:szCs w:val="24"/>
        </w:rPr>
      </w:pPr>
    </w:p>
    <w:p w14:paraId="3CBDFD88" w14:textId="77777777" w:rsidR="009E2C03" w:rsidRPr="00A5200A" w:rsidRDefault="009E2C03" w:rsidP="00A5200A">
      <w:pPr>
        <w:rPr>
          <w:b/>
          <w:bCs/>
          <w:sz w:val="28"/>
          <w:szCs w:val="28"/>
          <w:u w:val="single"/>
        </w:rPr>
      </w:pPr>
      <w:r w:rsidRPr="00A5200A">
        <w:rPr>
          <w:b/>
          <w:bCs/>
          <w:sz w:val="28"/>
          <w:szCs w:val="28"/>
          <w:u w:val="single"/>
        </w:rPr>
        <w:t xml:space="preserve">EXCLUSION OF PUBLIC AND PRESS </w:t>
      </w:r>
    </w:p>
    <w:p w14:paraId="5FB41290" w14:textId="77777777" w:rsidR="009E2C03" w:rsidRPr="00600EA9" w:rsidRDefault="009E2C03" w:rsidP="009E2C03">
      <w:pPr>
        <w:ind w:left="720" w:hanging="720"/>
        <w:rPr>
          <w:rFonts w:eastAsia="Times New Roman" w:cs="Arial"/>
          <w:b/>
          <w:sz w:val="28"/>
          <w:szCs w:val="28"/>
          <w:u w:val="single"/>
          <w:lang w:eastAsia="en-GB"/>
        </w:rPr>
      </w:pPr>
    </w:p>
    <w:p w14:paraId="7DBC54AE" w14:textId="25388E08" w:rsidR="00B160EA" w:rsidRDefault="009E2C03" w:rsidP="009E2C03">
      <w:pPr>
        <w:rPr>
          <w:rFonts w:cs="Arial"/>
          <w:b/>
          <w:szCs w:val="24"/>
        </w:rPr>
      </w:pPr>
      <w:r w:rsidRPr="00600EA9">
        <w:rPr>
          <w:rFonts w:cs="Arial"/>
          <w:b/>
          <w:szCs w:val="24"/>
        </w:rPr>
        <w:t>RESOLVED, on the proposal of</w:t>
      </w:r>
      <w:r w:rsidR="00B16AFC">
        <w:rPr>
          <w:rFonts w:cs="Arial"/>
          <w:b/>
          <w:szCs w:val="24"/>
        </w:rPr>
        <w:t xml:space="preserve"> </w:t>
      </w:r>
      <w:r w:rsidR="00C3370C">
        <w:rPr>
          <w:rFonts w:cs="Arial"/>
          <w:b/>
          <w:szCs w:val="24"/>
        </w:rPr>
        <w:t>Councillor MacArthur</w:t>
      </w:r>
      <w:r w:rsidRPr="00600EA9">
        <w:rPr>
          <w:rFonts w:cs="Arial"/>
          <w:b/>
          <w:szCs w:val="24"/>
        </w:rPr>
        <w:t>, seconded by</w:t>
      </w:r>
      <w:r w:rsidR="00B16AFC">
        <w:rPr>
          <w:rFonts w:cs="Arial"/>
          <w:b/>
          <w:szCs w:val="24"/>
        </w:rPr>
        <w:t xml:space="preserve"> </w:t>
      </w:r>
      <w:r w:rsidR="00C01AB0">
        <w:rPr>
          <w:rFonts w:cs="Arial"/>
          <w:b/>
          <w:szCs w:val="24"/>
        </w:rPr>
        <w:t xml:space="preserve">Councillor </w:t>
      </w:r>
      <w:r w:rsidR="00C3370C">
        <w:rPr>
          <w:rFonts w:cs="Arial"/>
          <w:b/>
          <w:szCs w:val="24"/>
        </w:rPr>
        <w:t>Thompson</w:t>
      </w:r>
      <w:r>
        <w:rPr>
          <w:rFonts w:cs="Arial"/>
          <w:b/>
          <w:szCs w:val="24"/>
        </w:rPr>
        <w:t>,</w:t>
      </w:r>
      <w:r w:rsidRPr="00600EA9">
        <w:rPr>
          <w:rFonts w:cs="Arial"/>
          <w:b/>
          <w:szCs w:val="24"/>
        </w:rPr>
        <w:t xml:space="preserve"> that the public/press be excluded from the undernoted items of confidential business. </w:t>
      </w:r>
    </w:p>
    <w:p w14:paraId="2A6308B4" w14:textId="276C7CFD" w:rsidR="005808E2" w:rsidRDefault="005808E2" w:rsidP="005808E2">
      <w:pPr>
        <w:rPr>
          <w:rFonts w:cs="Arial"/>
          <w:b/>
          <w:szCs w:val="24"/>
        </w:rPr>
      </w:pPr>
    </w:p>
    <w:p w14:paraId="34519A43" w14:textId="77777777" w:rsidR="005808E2" w:rsidRDefault="005808E2" w:rsidP="005808E2">
      <w:pPr>
        <w:pStyle w:val="Heading1"/>
      </w:pPr>
      <w:bookmarkStart w:id="30" w:name="_Hlk99031376"/>
      <w:r w:rsidRPr="001F1CF8">
        <w:rPr>
          <w:u w:val="none"/>
        </w:rPr>
        <w:t>2</w:t>
      </w:r>
      <w:r>
        <w:rPr>
          <w:u w:val="none"/>
        </w:rPr>
        <w:t>1</w:t>
      </w:r>
      <w:r w:rsidRPr="001F1CF8">
        <w:rPr>
          <w:u w:val="none"/>
        </w:rPr>
        <w:t>.</w:t>
      </w:r>
      <w:r w:rsidRPr="001F1CF8">
        <w:rPr>
          <w:u w:val="none"/>
        </w:rPr>
        <w:tab/>
      </w:r>
      <w:r w:rsidRPr="00857635">
        <w:t>Proposed Change to Existing Flags Policy</w:t>
      </w:r>
    </w:p>
    <w:p w14:paraId="3997D102" w14:textId="77777777" w:rsidR="005808E2" w:rsidRPr="001C07B0" w:rsidRDefault="005808E2" w:rsidP="005808E2">
      <w:r>
        <w:rPr>
          <w:lang w:eastAsia="en-GB"/>
        </w:rPr>
        <w:tab/>
      </w:r>
      <w:r w:rsidRPr="001C07B0">
        <w:t>(Appendix XVI)</w:t>
      </w:r>
    </w:p>
    <w:p w14:paraId="103A1D4F" w14:textId="77777777" w:rsidR="005808E2" w:rsidRPr="00B0080F" w:rsidRDefault="005808E2" w:rsidP="005808E2">
      <w:pPr>
        <w:rPr>
          <w:lang w:eastAsia="en-GB"/>
        </w:rPr>
      </w:pPr>
    </w:p>
    <w:bookmarkEnd w:id="30"/>
    <w:p w14:paraId="1FED2F64" w14:textId="77777777" w:rsidR="00AE304B" w:rsidRPr="00AE304B" w:rsidRDefault="00AE304B" w:rsidP="00AE304B">
      <w:pPr>
        <w:rPr>
          <w:rFonts w:eastAsia="Calibri" w:cs="Arial"/>
          <w:b/>
          <w:sz w:val="28"/>
          <w:szCs w:val="28"/>
        </w:rPr>
      </w:pPr>
      <w:r w:rsidRPr="00AE304B">
        <w:rPr>
          <w:rFonts w:eastAsia="Calibri" w:cs="Arial"/>
          <w:b/>
          <w:sz w:val="28"/>
          <w:szCs w:val="28"/>
        </w:rPr>
        <w:t>***IN CONFIDENCE***</w:t>
      </w:r>
    </w:p>
    <w:p w14:paraId="693FD0E3" w14:textId="77777777" w:rsidR="00AE304B" w:rsidRPr="00AE304B" w:rsidRDefault="00AE304B" w:rsidP="00AE304B">
      <w:pPr>
        <w:rPr>
          <w:rFonts w:eastAsia="Calibri" w:cs="Arial"/>
          <w:b/>
          <w:sz w:val="28"/>
          <w:szCs w:val="28"/>
        </w:rPr>
      </w:pPr>
    </w:p>
    <w:p w14:paraId="503D9232" w14:textId="77777777" w:rsidR="00AE304B" w:rsidRPr="00AE304B" w:rsidRDefault="00AE304B" w:rsidP="00AE304B">
      <w:pPr>
        <w:rPr>
          <w:rFonts w:eastAsia="Calibri" w:cs="Arial"/>
          <w:b/>
          <w:sz w:val="28"/>
          <w:szCs w:val="28"/>
          <w:lang w:eastAsia="en-GB"/>
        </w:rPr>
      </w:pPr>
      <w:r w:rsidRPr="00AE304B">
        <w:rPr>
          <w:rFonts w:eastAsia="Calibri" w:cs="Arial"/>
          <w:b/>
          <w:sz w:val="28"/>
          <w:szCs w:val="28"/>
          <w:lang w:eastAsia="en-GB"/>
        </w:rPr>
        <w:t>***NOT FOR PUBLICATION***</w:t>
      </w:r>
    </w:p>
    <w:p w14:paraId="651E5A0F" w14:textId="77777777" w:rsidR="00AE304B" w:rsidRPr="00AE304B" w:rsidRDefault="00AE304B" w:rsidP="00AE304B">
      <w:pPr>
        <w:rPr>
          <w:rFonts w:eastAsia="Calibri" w:cs="Arial"/>
          <w:b/>
          <w:sz w:val="28"/>
          <w:szCs w:val="28"/>
          <w:u w:val="single"/>
          <w:lang w:eastAsia="en-GB"/>
        </w:rPr>
      </w:pPr>
    </w:p>
    <w:p w14:paraId="5871DFBE" w14:textId="77777777" w:rsidR="00AE304B" w:rsidRPr="00AE304B" w:rsidRDefault="00AE304B" w:rsidP="00AE304B">
      <w:pPr>
        <w:rPr>
          <w:rFonts w:eastAsia="Calibri" w:cs="Arial"/>
          <w:bCs/>
          <w:szCs w:val="24"/>
        </w:rPr>
      </w:pPr>
      <w:r w:rsidRPr="00AE304B">
        <w:rPr>
          <w:rFonts w:eastAsia="Calibri" w:cs="Times New Roman"/>
          <w:b/>
          <w:szCs w:val="24"/>
        </w:rPr>
        <w:t>SCHEDULE 6 – Information relating to the financial or business affairs of any particular person (including the Council holding that information)</w:t>
      </w:r>
    </w:p>
    <w:p w14:paraId="73FD6FF5" w14:textId="77777777" w:rsidR="00AE304B" w:rsidRDefault="00AE304B" w:rsidP="009E2C03">
      <w:pPr>
        <w:rPr>
          <w:rFonts w:cs="Arial"/>
          <w:b/>
          <w:sz w:val="28"/>
          <w:szCs w:val="28"/>
          <w:u w:val="single"/>
        </w:rPr>
      </w:pPr>
    </w:p>
    <w:p w14:paraId="6F62E78B" w14:textId="6B94DC52" w:rsidR="00857635" w:rsidRPr="007B61AE" w:rsidRDefault="00857635" w:rsidP="00857635">
      <w:pPr>
        <w:pStyle w:val="Heading1"/>
        <w:rPr>
          <w:sz w:val="24"/>
          <w:szCs w:val="24"/>
        </w:rPr>
      </w:pPr>
      <w:r w:rsidRPr="001F1CF8">
        <w:rPr>
          <w:u w:val="none"/>
        </w:rPr>
        <w:t>2</w:t>
      </w:r>
      <w:r>
        <w:rPr>
          <w:u w:val="none"/>
        </w:rPr>
        <w:t>2</w:t>
      </w:r>
      <w:r w:rsidRPr="001F1CF8">
        <w:rPr>
          <w:u w:val="none"/>
        </w:rPr>
        <w:t>.</w:t>
      </w:r>
      <w:r w:rsidRPr="001F1CF8">
        <w:rPr>
          <w:u w:val="none"/>
        </w:rPr>
        <w:tab/>
      </w:r>
      <w:r w:rsidRPr="00857635">
        <w:t>Plant and Machinery Tender</w:t>
      </w:r>
      <w:r w:rsidR="00A30E31">
        <w:t xml:space="preserve"> (FILE PCA18)</w:t>
      </w:r>
    </w:p>
    <w:p w14:paraId="4059C3BF" w14:textId="77777777" w:rsidR="00857635" w:rsidRPr="00B0080F" w:rsidRDefault="00857635" w:rsidP="00857635">
      <w:pPr>
        <w:rPr>
          <w:lang w:eastAsia="en-GB"/>
        </w:rPr>
      </w:pPr>
    </w:p>
    <w:p w14:paraId="4EF91B3F" w14:textId="77777777" w:rsidR="009C4B81" w:rsidRPr="009C4B81" w:rsidRDefault="009C4B81" w:rsidP="009C4B81">
      <w:pPr>
        <w:rPr>
          <w:rFonts w:eastAsia="Calibri" w:cs="Arial"/>
          <w:b/>
          <w:sz w:val="28"/>
          <w:szCs w:val="28"/>
        </w:rPr>
      </w:pPr>
      <w:r w:rsidRPr="009C4B81">
        <w:rPr>
          <w:rFonts w:eastAsia="Calibri" w:cs="Arial"/>
          <w:b/>
          <w:sz w:val="28"/>
          <w:szCs w:val="28"/>
        </w:rPr>
        <w:t>***IN CONFIDENCE***</w:t>
      </w:r>
    </w:p>
    <w:p w14:paraId="45972F88" w14:textId="77777777" w:rsidR="009C4B81" w:rsidRPr="009C4B81" w:rsidRDefault="009C4B81" w:rsidP="009C4B81">
      <w:pPr>
        <w:rPr>
          <w:rFonts w:eastAsia="Calibri" w:cs="Arial"/>
          <w:b/>
          <w:sz w:val="28"/>
          <w:szCs w:val="28"/>
        </w:rPr>
      </w:pPr>
    </w:p>
    <w:p w14:paraId="5407409C" w14:textId="77777777" w:rsidR="009C4B81" w:rsidRPr="009C4B81" w:rsidRDefault="009C4B81" w:rsidP="009C4B81">
      <w:pPr>
        <w:rPr>
          <w:rFonts w:eastAsia="Calibri" w:cs="Arial"/>
          <w:b/>
          <w:sz w:val="28"/>
          <w:szCs w:val="28"/>
          <w:lang w:eastAsia="en-GB"/>
        </w:rPr>
      </w:pPr>
      <w:r w:rsidRPr="009C4B81">
        <w:rPr>
          <w:rFonts w:eastAsia="Calibri" w:cs="Arial"/>
          <w:b/>
          <w:sz w:val="28"/>
          <w:szCs w:val="28"/>
          <w:lang w:eastAsia="en-GB"/>
        </w:rPr>
        <w:t>***NOT FOR PUBLICATION***</w:t>
      </w:r>
    </w:p>
    <w:p w14:paraId="35467019" w14:textId="77777777" w:rsidR="009C4B81" w:rsidRPr="009C4B81" w:rsidRDefault="009C4B81" w:rsidP="009C4B81">
      <w:pPr>
        <w:rPr>
          <w:rFonts w:eastAsia="Calibri" w:cs="Arial"/>
          <w:b/>
          <w:sz w:val="28"/>
          <w:szCs w:val="28"/>
          <w:u w:val="single"/>
          <w:lang w:eastAsia="en-GB"/>
        </w:rPr>
      </w:pPr>
    </w:p>
    <w:p w14:paraId="6A47373C" w14:textId="77777777" w:rsidR="009C4B81" w:rsidRPr="009C4B81" w:rsidRDefault="009C4B81" w:rsidP="009C4B81">
      <w:pPr>
        <w:rPr>
          <w:rFonts w:eastAsia="Calibri" w:cs="Arial"/>
          <w:bCs/>
          <w:szCs w:val="24"/>
        </w:rPr>
      </w:pPr>
      <w:r w:rsidRPr="009C4B81">
        <w:rPr>
          <w:rFonts w:eastAsia="Calibri" w:cs="Times New Roman"/>
          <w:b/>
          <w:szCs w:val="24"/>
        </w:rPr>
        <w:lastRenderedPageBreak/>
        <w:t>SCHEDULE 6 – Information relating to the financial or business affairs of any particular person (including the Council holding that information)</w:t>
      </w:r>
    </w:p>
    <w:p w14:paraId="371DBBE1" w14:textId="5B1DFBF9" w:rsidR="00857635" w:rsidRDefault="00857635" w:rsidP="009E2C03">
      <w:pPr>
        <w:rPr>
          <w:rFonts w:cs="Arial"/>
          <w:b/>
          <w:sz w:val="28"/>
          <w:szCs w:val="28"/>
          <w:u w:val="single"/>
        </w:rPr>
      </w:pPr>
    </w:p>
    <w:p w14:paraId="611E8201" w14:textId="1A96CE07" w:rsidR="00857635" w:rsidRPr="007B61AE" w:rsidRDefault="00857635" w:rsidP="00857635">
      <w:pPr>
        <w:pStyle w:val="Heading1"/>
        <w:rPr>
          <w:sz w:val="24"/>
          <w:szCs w:val="24"/>
        </w:rPr>
      </w:pPr>
      <w:r w:rsidRPr="001F1CF8">
        <w:rPr>
          <w:u w:val="none"/>
        </w:rPr>
        <w:t>2</w:t>
      </w:r>
      <w:r>
        <w:rPr>
          <w:u w:val="none"/>
        </w:rPr>
        <w:t>3</w:t>
      </w:r>
      <w:r w:rsidRPr="001F1CF8">
        <w:rPr>
          <w:u w:val="none"/>
        </w:rPr>
        <w:t>.</w:t>
      </w:r>
      <w:r w:rsidRPr="001F1CF8">
        <w:rPr>
          <w:u w:val="none"/>
        </w:rPr>
        <w:tab/>
      </w:r>
      <w:r w:rsidRPr="00857635">
        <w:t>Tender for the supply of Home Safety Equipment</w:t>
      </w:r>
      <w:r w:rsidR="001273A8">
        <w:t xml:space="preserve"> (FILE CW6)</w:t>
      </w:r>
    </w:p>
    <w:p w14:paraId="6A6E3E8C" w14:textId="31872BC8" w:rsidR="00857635" w:rsidRDefault="00122FB9" w:rsidP="00857635">
      <w:pPr>
        <w:rPr>
          <w:lang w:eastAsia="en-GB"/>
        </w:rPr>
      </w:pPr>
      <w:r>
        <w:rPr>
          <w:lang w:eastAsia="en-GB"/>
        </w:rPr>
        <w:tab/>
        <w:t>(Appendix XVII – XIX)</w:t>
      </w:r>
    </w:p>
    <w:p w14:paraId="541173BC" w14:textId="77777777" w:rsidR="00122FB9" w:rsidRPr="00B0080F" w:rsidRDefault="00122FB9" w:rsidP="00857635">
      <w:pPr>
        <w:rPr>
          <w:lang w:eastAsia="en-GB"/>
        </w:rPr>
      </w:pPr>
    </w:p>
    <w:p w14:paraId="524E2C56" w14:textId="77777777" w:rsidR="009C4B81" w:rsidRPr="009C4B81" w:rsidRDefault="009C4B81" w:rsidP="009C4B81">
      <w:pPr>
        <w:rPr>
          <w:rFonts w:eastAsia="Calibri" w:cs="Arial"/>
          <w:b/>
          <w:sz w:val="28"/>
          <w:szCs w:val="28"/>
        </w:rPr>
      </w:pPr>
      <w:r w:rsidRPr="009C4B81">
        <w:rPr>
          <w:rFonts w:eastAsia="Calibri" w:cs="Arial"/>
          <w:b/>
          <w:sz w:val="28"/>
          <w:szCs w:val="28"/>
        </w:rPr>
        <w:t>***IN CONFIDENCE***</w:t>
      </w:r>
    </w:p>
    <w:p w14:paraId="1C07D242" w14:textId="77777777" w:rsidR="009C4B81" w:rsidRPr="009C4B81" w:rsidRDefault="009C4B81" w:rsidP="009C4B81">
      <w:pPr>
        <w:rPr>
          <w:rFonts w:eastAsia="Calibri" w:cs="Arial"/>
          <w:b/>
          <w:sz w:val="28"/>
          <w:szCs w:val="28"/>
        </w:rPr>
      </w:pPr>
    </w:p>
    <w:p w14:paraId="731A00D8" w14:textId="77777777" w:rsidR="009C4B81" w:rsidRPr="009C4B81" w:rsidRDefault="009C4B81" w:rsidP="009C4B81">
      <w:pPr>
        <w:rPr>
          <w:rFonts w:eastAsia="Calibri" w:cs="Arial"/>
          <w:b/>
          <w:sz w:val="28"/>
          <w:szCs w:val="28"/>
          <w:lang w:eastAsia="en-GB"/>
        </w:rPr>
      </w:pPr>
      <w:r w:rsidRPr="009C4B81">
        <w:rPr>
          <w:rFonts w:eastAsia="Calibri" w:cs="Arial"/>
          <w:b/>
          <w:sz w:val="28"/>
          <w:szCs w:val="28"/>
          <w:lang w:eastAsia="en-GB"/>
        </w:rPr>
        <w:t>***NOT FOR PUBLICATION***</w:t>
      </w:r>
    </w:p>
    <w:p w14:paraId="479F5AA0" w14:textId="77777777" w:rsidR="009C4B81" w:rsidRPr="009C4B81" w:rsidRDefault="009C4B81" w:rsidP="009C4B81">
      <w:pPr>
        <w:rPr>
          <w:rFonts w:eastAsia="Calibri" w:cs="Arial"/>
          <w:b/>
          <w:sz w:val="28"/>
          <w:szCs w:val="28"/>
          <w:u w:val="single"/>
          <w:lang w:eastAsia="en-GB"/>
        </w:rPr>
      </w:pPr>
    </w:p>
    <w:p w14:paraId="47648537" w14:textId="77777777" w:rsidR="009C4B81" w:rsidRPr="009C4B81" w:rsidRDefault="009C4B81" w:rsidP="009C4B81">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28585E18" w14:textId="2F988049" w:rsidR="00857635" w:rsidRDefault="00857635" w:rsidP="009E2C03">
      <w:pPr>
        <w:rPr>
          <w:rFonts w:cs="Arial"/>
          <w:b/>
          <w:sz w:val="28"/>
          <w:szCs w:val="28"/>
          <w:u w:val="single"/>
        </w:rPr>
      </w:pPr>
    </w:p>
    <w:p w14:paraId="6B996667" w14:textId="6F617AE7" w:rsidR="00857635" w:rsidRPr="007B61AE" w:rsidRDefault="00857635" w:rsidP="00857635">
      <w:pPr>
        <w:pStyle w:val="Heading1"/>
        <w:rPr>
          <w:sz w:val="24"/>
          <w:szCs w:val="24"/>
        </w:rPr>
      </w:pPr>
      <w:bookmarkStart w:id="31" w:name="_Hlk99031545"/>
      <w:r w:rsidRPr="001F1CF8">
        <w:rPr>
          <w:u w:val="none"/>
        </w:rPr>
        <w:t>2</w:t>
      </w:r>
      <w:r>
        <w:rPr>
          <w:u w:val="none"/>
        </w:rPr>
        <w:t>4</w:t>
      </w:r>
      <w:r w:rsidRPr="001F1CF8">
        <w:rPr>
          <w:u w:val="none"/>
        </w:rPr>
        <w:t>.</w:t>
      </w:r>
      <w:r w:rsidRPr="001F1CF8">
        <w:rPr>
          <w:u w:val="none"/>
        </w:rPr>
        <w:tab/>
      </w:r>
      <w:r w:rsidRPr="00857635">
        <w:t>Land adjacent to the Maxol Filling Station, Holywood</w:t>
      </w:r>
      <w:r w:rsidR="00507764">
        <w:t xml:space="preserve"> (FILE LP24)</w:t>
      </w:r>
    </w:p>
    <w:p w14:paraId="76FA6BEF" w14:textId="77777777" w:rsidR="00857635" w:rsidRPr="00B0080F" w:rsidRDefault="00857635" w:rsidP="00857635">
      <w:pPr>
        <w:rPr>
          <w:lang w:eastAsia="en-GB"/>
        </w:rPr>
      </w:pPr>
    </w:p>
    <w:bookmarkEnd w:id="31"/>
    <w:p w14:paraId="27022BC9" w14:textId="77777777" w:rsidR="009C4B81" w:rsidRPr="009C4B81" w:rsidRDefault="009C4B81" w:rsidP="009C4B81">
      <w:pPr>
        <w:rPr>
          <w:rFonts w:eastAsia="Calibri" w:cs="Arial"/>
          <w:b/>
          <w:sz w:val="28"/>
          <w:szCs w:val="28"/>
        </w:rPr>
      </w:pPr>
      <w:r w:rsidRPr="009C4B81">
        <w:rPr>
          <w:rFonts w:eastAsia="Calibri" w:cs="Arial"/>
          <w:b/>
          <w:sz w:val="28"/>
          <w:szCs w:val="28"/>
        </w:rPr>
        <w:t>***IN CONFIDENCE***</w:t>
      </w:r>
    </w:p>
    <w:p w14:paraId="195674A5" w14:textId="77777777" w:rsidR="009C4B81" w:rsidRPr="009C4B81" w:rsidRDefault="009C4B81" w:rsidP="009C4B81">
      <w:pPr>
        <w:rPr>
          <w:rFonts w:eastAsia="Calibri" w:cs="Arial"/>
          <w:b/>
          <w:sz w:val="28"/>
          <w:szCs w:val="28"/>
        </w:rPr>
      </w:pPr>
    </w:p>
    <w:p w14:paraId="24C5A161" w14:textId="77777777" w:rsidR="009C4B81" w:rsidRPr="009C4B81" w:rsidRDefault="009C4B81" w:rsidP="009C4B81">
      <w:pPr>
        <w:rPr>
          <w:rFonts w:eastAsia="Calibri" w:cs="Arial"/>
          <w:b/>
          <w:sz w:val="28"/>
          <w:szCs w:val="28"/>
          <w:lang w:eastAsia="en-GB"/>
        </w:rPr>
      </w:pPr>
      <w:r w:rsidRPr="009C4B81">
        <w:rPr>
          <w:rFonts w:eastAsia="Calibri" w:cs="Arial"/>
          <w:b/>
          <w:sz w:val="28"/>
          <w:szCs w:val="28"/>
          <w:lang w:eastAsia="en-GB"/>
        </w:rPr>
        <w:t>***NOT FOR PUBLICATION***</w:t>
      </w:r>
    </w:p>
    <w:p w14:paraId="4CCCCBFF" w14:textId="77777777" w:rsidR="009C4B81" w:rsidRPr="009C4B81" w:rsidRDefault="009C4B81" w:rsidP="009C4B81">
      <w:pPr>
        <w:rPr>
          <w:rFonts w:eastAsia="Calibri" w:cs="Arial"/>
          <w:b/>
          <w:sz w:val="28"/>
          <w:szCs w:val="28"/>
          <w:u w:val="single"/>
          <w:lang w:eastAsia="en-GB"/>
        </w:rPr>
      </w:pPr>
    </w:p>
    <w:p w14:paraId="67BAD398" w14:textId="77777777" w:rsidR="009C4B81" w:rsidRPr="009C4B81" w:rsidRDefault="009C4B81" w:rsidP="009C4B81">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087E2D38" w14:textId="05EABAB3" w:rsidR="00857635" w:rsidRDefault="00857635" w:rsidP="009E2C03">
      <w:pPr>
        <w:rPr>
          <w:rFonts w:cs="Arial"/>
          <w:b/>
          <w:sz w:val="28"/>
          <w:szCs w:val="28"/>
          <w:u w:val="single"/>
        </w:rPr>
      </w:pPr>
    </w:p>
    <w:p w14:paraId="47A9FEFC" w14:textId="02C0FDBF" w:rsidR="00857635" w:rsidRPr="007B61AE" w:rsidRDefault="00857635" w:rsidP="00857635">
      <w:pPr>
        <w:pStyle w:val="Heading1"/>
        <w:rPr>
          <w:sz w:val="24"/>
          <w:szCs w:val="24"/>
        </w:rPr>
      </w:pPr>
      <w:r w:rsidRPr="001F1CF8">
        <w:rPr>
          <w:u w:val="none"/>
        </w:rPr>
        <w:t>2</w:t>
      </w:r>
      <w:r>
        <w:rPr>
          <w:u w:val="none"/>
        </w:rPr>
        <w:t>5</w:t>
      </w:r>
      <w:r w:rsidRPr="001F1CF8">
        <w:rPr>
          <w:u w:val="none"/>
        </w:rPr>
        <w:t>.</w:t>
      </w:r>
      <w:r w:rsidRPr="001F1CF8">
        <w:rPr>
          <w:u w:val="none"/>
        </w:rPr>
        <w:tab/>
      </w:r>
      <w:r w:rsidRPr="00857635">
        <w:t>Invitation from Irish Guards to Colours Ceremony</w:t>
      </w:r>
    </w:p>
    <w:p w14:paraId="5FA7F6F1" w14:textId="77777777" w:rsidR="00857635" w:rsidRPr="00B0080F" w:rsidRDefault="00857635" w:rsidP="00857635">
      <w:pPr>
        <w:rPr>
          <w:lang w:eastAsia="en-GB"/>
        </w:rPr>
      </w:pPr>
    </w:p>
    <w:p w14:paraId="76D63921" w14:textId="77777777" w:rsidR="009C4B81" w:rsidRPr="009C4B81" w:rsidRDefault="009C4B81" w:rsidP="009C4B81">
      <w:pPr>
        <w:rPr>
          <w:rFonts w:eastAsia="Calibri" w:cs="Arial"/>
          <w:b/>
          <w:sz w:val="28"/>
          <w:szCs w:val="28"/>
        </w:rPr>
      </w:pPr>
      <w:r w:rsidRPr="009C4B81">
        <w:rPr>
          <w:rFonts w:eastAsia="Calibri" w:cs="Arial"/>
          <w:b/>
          <w:sz w:val="28"/>
          <w:szCs w:val="28"/>
        </w:rPr>
        <w:t>***IN CONFIDENCE***</w:t>
      </w:r>
    </w:p>
    <w:p w14:paraId="135A9643" w14:textId="77777777" w:rsidR="009C4B81" w:rsidRPr="009C4B81" w:rsidRDefault="009C4B81" w:rsidP="009C4B81">
      <w:pPr>
        <w:rPr>
          <w:rFonts w:eastAsia="Calibri" w:cs="Arial"/>
          <w:b/>
          <w:sz w:val="28"/>
          <w:szCs w:val="28"/>
        </w:rPr>
      </w:pPr>
    </w:p>
    <w:p w14:paraId="154331C7" w14:textId="77777777" w:rsidR="009C4B81" w:rsidRPr="009C4B81" w:rsidRDefault="009C4B81" w:rsidP="009C4B81">
      <w:pPr>
        <w:rPr>
          <w:rFonts w:eastAsia="Calibri" w:cs="Arial"/>
          <w:b/>
          <w:sz w:val="28"/>
          <w:szCs w:val="28"/>
          <w:lang w:eastAsia="en-GB"/>
        </w:rPr>
      </w:pPr>
      <w:r w:rsidRPr="009C4B81">
        <w:rPr>
          <w:rFonts w:eastAsia="Calibri" w:cs="Arial"/>
          <w:b/>
          <w:sz w:val="28"/>
          <w:szCs w:val="28"/>
          <w:lang w:eastAsia="en-GB"/>
        </w:rPr>
        <w:t>***NOT FOR PUBLICATION***</w:t>
      </w:r>
    </w:p>
    <w:p w14:paraId="4DD963ED" w14:textId="77777777" w:rsidR="009C4B81" w:rsidRPr="009C4B81" w:rsidRDefault="009C4B81" w:rsidP="009C4B81">
      <w:pPr>
        <w:rPr>
          <w:rFonts w:eastAsia="Calibri" w:cs="Arial"/>
          <w:b/>
          <w:sz w:val="28"/>
          <w:szCs w:val="28"/>
          <w:u w:val="single"/>
          <w:lang w:eastAsia="en-GB"/>
        </w:rPr>
      </w:pPr>
    </w:p>
    <w:p w14:paraId="27DB63A0" w14:textId="77777777" w:rsidR="009C4B81" w:rsidRPr="009C4B81" w:rsidRDefault="009C4B81" w:rsidP="009C4B81">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19092A90" w14:textId="77777777" w:rsidR="00857635" w:rsidRDefault="00857635" w:rsidP="009E2C03">
      <w:pPr>
        <w:rPr>
          <w:rFonts w:cs="Arial"/>
          <w:b/>
          <w:sz w:val="28"/>
          <w:szCs w:val="28"/>
          <w:u w:val="single"/>
        </w:rPr>
      </w:pPr>
    </w:p>
    <w:p w14:paraId="6F2ED915" w14:textId="124D056E" w:rsidR="00857635" w:rsidRPr="007B61AE" w:rsidRDefault="00857635" w:rsidP="00857635">
      <w:pPr>
        <w:pStyle w:val="Heading1"/>
        <w:rPr>
          <w:sz w:val="24"/>
          <w:szCs w:val="24"/>
        </w:rPr>
      </w:pPr>
      <w:r w:rsidRPr="001F1CF8">
        <w:rPr>
          <w:u w:val="none"/>
        </w:rPr>
        <w:t>2</w:t>
      </w:r>
      <w:r w:rsidR="003C57A2">
        <w:rPr>
          <w:u w:val="none"/>
        </w:rPr>
        <w:t>6</w:t>
      </w:r>
      <w:r w:rsidRPr="001F1CF8">
        <w:rPr>
          <w:u w:val="none"/>
        </w:rPr>
        <w:t>.</w:t>
      </w:r>
      <w:r w:rsidRPr="001F1CF8">
        <w:rPr>
          <w:u w:val="none"/>
        </w:rPr>
        <w:tab/>
      </w:r>
      <w:r w:rsidR="003C57A2" w:rsidRPr="003C57A2">
        <w:t>Notification of Grant of Liquor Licence - Copelands Distillery</w:t>
      </w:r>
      <w:r w:rsidR="00142866">
        <w:t xml:space="preserve"> (FILE </w:t>
      </w:r>
      <w:r w:rsidR="00142866" w:rsidRPr="00142866">
        <w:t>LQLIC</w:t>
      </w:r>
      <w:r w:rsidR="00142866">
        <w:t>)</w:t>
      </w:r>
    </w:p>
    <w:p w14:paraId="734AECAB" w14:textId="77777777" w:rsidR="00857635" w:rsidRPr="00B0080F" w:rsidRDefault="00857635" w:rsidP="00857635">
      <w:pPr>
        <w:rPr>
          <w:lang w:eastAsia="en-GB"/>
        </w:rPr>
      </w:pPr>
    </w:p>
    <w:p w14:paraId="6494908D" w14:textId="77777777" w:rsidR="009C4B81" w:rsidRPr="009C4B81" w:rsidRDefault="009C4B81" w:rsidP="009C4B81">
      <w:pPr>
        <w:rPr>
          <w:rFonts w:eastAsia="Calibri" w:cs="Arial"/>
          <w:b/>
          <w:sz w:val="28"/>
          <w:szCs w:val="28"/>
        </w:rPr>
      </w:pPr>
      <w:r w:rsidRPr="009C4B81">
        <w:rPr>
          <w:rFonts w:eastAsia="Calibri" w:cs="Arial"/>
          <w:b/>
          <w:sz w:val="28"/>
          <w:szCs w:val="28"/>
        </w:rPr>
        <w:t>***IN CONFIDENCE***</w:t>
      </w:r>
    </w:p>
    <w:p w14:paraId="327A6B5B" w14:textId="77777777" w:rsidR="009C4B81" w:rsidRPr="009C4B81" w:rsidRDefault="009C4B81" w:rsidP="009C4B81">
      <w:pPr>
        <w:rPr>
          <w:rFonts w:eastAsia="Calibri" w:cs="Arial"/>
          <w:b/>
          <w:sz w:val="28"/>
          <w:szCs w:val="28"/>
        </w:rPr>
      </w:pPr>
    </w:p>
    <w:p w14:paraId="1D755EBF" w14:textId="77777777" w:rsidR="009C4B81" w:rsidRPr="009C4B81" w:rsidRDefault="009C4B81" w:rsidP="009C4B81">
      <w:pPr>
        <w:rPr>
          <w:rFonts w:eastAsia="Calibri" w:cs="Arial"/>
          <w:b/>
          <w:sz w:val="28"/>
          <w:szCs w:val="28"/>
          <w:lang w:eastAsia="en-GB"/>
        </w:rPr>
      </w:pPr>
      <w:r w:rsidRPr="009C4B81">
        <w:rPr>
          <w:rFonts w:eastAsia="Calibri" w:cs="Arial"/>
          <w:b/>
          <w:sz w:val="28"/>
          <w:szCs w:val="28"/>
          <w:lang w:eastAsia="en-GB"/>
        </w:rPr>
        <w:t>***NOT FOR PUBLICATION***</w:t>
      </w:r>
    </w:p>
    <w:p w14:paraId="3AC09350" w14:textId="77777777" w:rsidR="009C4B81" w:rsidRPr="009C4B81" w:rsidRDefault="009C4B81" w:rsidP="009C4B81">
      <w:pPr>
        <w:rPr>
          <w:rFonts w:eastAsia="Calibri" w:cs="Arial"/>
          <w:b/>
          <w:sz w:val="28"/>
          <w:szCs w:val="28"/>
          <w:u w:val="single"/>
          <w:lang w:eastAsia="en-GB"/>
        </w:rPr>
      </w:pPr>
    </w:p>
    <w:p w14:paraId="08E03A4F" w14:textId="77777777" w:rsidR="009C4B81" w:rsidRPr="009C4B81" w:rsidRDefault="009C4B81" w:rsidP="009C4B81">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1FA4C5D9" w14:textId="5A1A8596" w:rsidR="00857635" w:rsidRDefault="00857635" w:rsidP="009E2C03">
      <w:pPr>
        <w:rPr>
          <w:rFonts w:cs="Arial"/>
          <w:b/>
          <w:sz w:val="28"/>
          <w:szCs w:val="28"/>
          <w:u w:val="single"/>
        </w:rPr>
      </w:pPr>
    </w:p>
    <w:p w14:paraId="4683BD4F" w14:textId="0CE32F32" w:rsidR="008D7280" w:rsidRPr="009C4B81" w:rsidRDefault="009C4B81" w:rsidP="00A5200A">
      <w:pPr>
        <w:pStyle w:val="Heading1"/>
      </w:pPr>
      <w:r w:rsidRPr="00A5200A">
        <w:rPr>
          <w:u w:val="none"/>
        </w:rPr>
        <w:lastRenderedPageBreak/>
        <w:t>7.4</w:t>
      </w:r>
      <w:r w:rsidRPr="00A5200A">
        <w:rPr>
          <w:u w:val="none"/>
        </w:rPr>
        <w:tab/>
      </w:r>
      <w:r w:rsidR="00B221E0" w:rsidRPr="009C4B81">
        <w:t>MINUTES OF CORPORATE COMMITTEE DATED 8 MARCH 2022 (CONTINUED)</w:t>
      </w:r>
    </w:p>
    <w:p w14:paraId="1903B60F" w14:textId="6BBB1F73" w:rsidR="008D7280" w:rsidRDefault="008D7280" w:rsidP="008D7280">
      <w:pPr>
        <w:rPr>
          <w:rFonts w:cs="Arial"/>
          <w:b/>
          <w:sz w:val="28"/>
          <w:szCs w:val="28"/>
          <w:u w:val="single"/>
        </w:rPr>
      </w:pPr>
    </w:p>
    <w:p w14:paraId="578603E1" w14:textId="77777777" w:rsidR="009C4B81" w:rsidRPr="009C4B81" w:rsidRDefault="009C4B81" w:rsidP="009C4B81">
      <w:pPr>
        <w:rPr>
          <w:rFonts w:eastAsia="Calibri" w:cs="Arial"/>
          <w:b/>
          <w:sz w:val="28"/>
          <w:szCs w:val="28"/>
        </w:rPr>
      </w:pPr>
      <w:r w:rsidRPr="009C4B81">
        <w:rPr>
          <w:rFonts w:eastAsia="Calibri" w:cs="Arial"/>
          <w:b/>
          <w:sz w:val="28"/>
          <w:szCs w:val="28"/>
        </w:rPr>
        <w:t>***IN CONFIDENCE***</w:t>
      </w:r>
    </w:p>
    <w:p w14:paraId="4B4FB2B1" w14:textId="77777777" w:rsidR="009C4B81" w:rsidRPr="009C4B81" w:rsidRDefault="009C4B81" w:rsidP="009C4B81">
      <w:pPr>
        <w:rPr>
          <w:rFonts w:eastAsia="Calibri" w:cs="Arial"/>
          <w:b/>
          <w:sz w:val="28"/>
          <w:szCs w:val="28"/>
        </w:rPr>
      </w:pPr>
    </w:p>
    <w:p w14:paraId="4B8715FA" w14:textId="77777777" w:rsidR="009C4B81" w:rsidRPr="009C4B81" w:rsidRDefault="009C4B81" w:rsidP="009C4B81">
      <w:pPr>
        <w:rPr>
          <w:rFonts w:eastAsia="Calibri" w:cs="Arial"/>
          <w:b/>
          <w:sz w:val="28"/>
          <w:szCs w:val="28"/>
          <w:lang w:eastAsia="en-GB"/>
        </w:rPr>
      </w:pPr>
      <w:r w:rsidRPr="009C4B81">
        <w:rPr>
          <w:rFonts w:eastAsia="Calibri" w:cs="Arial"/>
          <w:b/>
          <w:sz w:val="28"/>
          <w:szCs w:val="28"/>
          <w:lang w:eastAsia="en-GB"/>
        </w:rPr>
        <w:t>***NOT FOR PUBLICATION***</w:t>
      </w:r>
    </w:p>
    <w:p w14:paraId="18630452" w14:textId="77777777" w:rsidR="009C4B81" w:rsidRPr="009C4B81" w:rsidRDefault="009C4B81" w:rsidP="009C4B81">
      <w:pPr>
        <w:rPr>
          <w:rFonts w:eastAsia="Calibri" w:cs="Arial"/>
          <w:b/>
          <w:sz w:val="28"/>
          <w:szCs w:val="28"/>
          <w:u w:val="single"/>
          <w:lang w:eastAsia="en-GB"/>
        </w:rPr>
      </w:pPr>
    </w:p>
    <w:p w14:paraId="29A971DE" w14:textId="77777777" w:rsidR="009C4B81" w:rsidRPr="009C4B81" w:rsidRDefault="009C4B81" w:rsidP="009C4B81">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027A0060" w14:textId="77777777" w:rsidR="00BC1234" w:rsidRPr="00EB3DBF" w:rsidRDefault="00BC1234" w:rsidP="00BC1234">
      <w:pPr>
        <w:rPr>
          <w:rFonts w:cs="Arial"/>
          <w:szCs w:val="24"/>
        </w:rPr>
      </w:pPr>
    </w:p>
    <w:p w14:paraId="4D0B8A28" w14:textId="77777777" w:rsidR="00B9544C" w:rsidRPr="00A5200A" w:rsidRDefault="00B9544C" w:rsidP="00A5200A">
      <w:pPr>
        <w:rPr>
          <w:rFonts w:ascii="Arial Bold" w:hAnsi="Arial Bold"/>
          <w:b/>
          <w:bCs/>
          <w:caps/>
          <w:sz w:val="28"/>
          <w:szCs w:val="28"/>
          <w:u w:val="single"/>
        </w:rPr>
      </w:pPr>
      <w:r w:rsidRPr="00A5200A">
        <w:rPr>
          <w:rFonts w:ascii="Arial Bold" w:hAnsi="Arial Bold"/>
          <w:b/>
          <w:bCs/>
          <w:caps/>
          <w:sz w:val="28"/>
          <w:szCs w:val="28"/>
          <w:u w:val="single"/>
        </w:rPr>
        <w:t xml:space="preserve">Re-admittance of Public/Press </w:t>
      </w:r>
    </w:p>
    <w:p w14:paraId="16E89BD6" w14:textId="11D8D261" w:rsidR="00391B5C" w:rsidRDefault="00391B5C" w:rsidP="007C66FA"/>
    <w:p w14:paraId="460BA06A" w14:textId="67C607DE" w:rsidR="00B9544C" w:rsidRPr="007C66FA" w:rsidRDefault="00B9544C" w:rsidP="007C66FA">
      <w:pPr>
        <w:rPr>
          <w:b/>
          <w:bCs/>
          <w:lang w:eastAsia="en-GB"/>
        </w:rPr>
      </w:pPr>
      <w:r w:rsidRPr="007C66FA">
        <w:rPr>
          <w:b/>
          <w:bCs/>
        </w:rPr>
        <w:t xml:space="preserve">AGREED, on the proposal of Councillor Greer, seconded by Councillor Cooper, that the public/press be re-admitted to the meeting. </w:t>
      </w:r>
    </w:p>
    <w:p w14:paraId="2ED17AAB" w14:textId="77777777" w:rsidR="00B9544C" w:rsidRPr="00B9544C" w:rsidRDefault="00B9544C" w:rsidP="00B9544C">
      <w:pPr>
        <w:rPr>
          <w:lang w:eastAsia="en-GB"/>
        </w:rPr>
      </w:pPr>
    </w:p>
    <w:p w14:paraId="01900EFC" w14:textId="37501955" w:rsidR="009E2C03" w:rsidRPr="00A5200A" w:rsidRDefault="009E2C03" w:rsidP="00A5200A">
      <w:pPr>
        <w:rPr>
          <w:rFonts w:ascii="Arial Bold" w:hAnsi="Arial Bold"/>
          <w:b/>
          <w:bCs/>
          <w:caps/>
          <w:sz w:val="28"/>
          <w:szCs w:val="28"/>
          <w:u w:val="single"/>
        </w:rPr>
      </w:pPr>
      <w:r w:rsidRPr="00A5200A">
        <w:rPr>
          <w:rFonts w:ascii="Arial Bold" w:hAnsi="Arial Bold"/>
          <w:b/>
          <w:bCs/>
          <w:caps/>
          <w:sz w:val="28"/>
          <w:szCs w:val="28"/>
          <w:u w:val="single"/>
        </w:rPr>
        <w:t>termination of meeting</w:t>
      </w:r>
    </w:p>
    <w:p w14:paraId="0E9B9BA4" w14:textId="77777777" w:rsidR="009E2C03" w:rsidRPr="005B7C66" w:rsidRDefault="009E2C03" w:rsidP="009E2C03"/>
    <w:p w14:paraId="02AE8EA2" w14:textId="2A68D3D1" w:rsidR="009E2C03" w:rsidRDefault="009E2C03" w:rsidP="009E2C03">
      <w:pPr>
        <w:rPr>
          <w:rFonts w:cs="Arial"/>
        </w:rPr>
      </w:pPr>
      <w:r w:rsidRPr="00600EA9">
        <w:rPr>
          <w:rFonts w:cs="Arial"/>
        </w:rPr>
        <w:t>The meeting terminated at</w:t>
      </w:r>
      <w:r w:rsidR="00D313B2">
        <w:rPr>
          <w:rFonts w:cs="Arial"/>
        </w:rPr>
        <w:t xml:space="preserve"> </w:t>
      </w:r>
      <w:r w:rsidR="00391B5C">
        <w:rPr>
          <w:rFonts w:cs="Arial"/>
        </w:rPr>
        <w:t>12.13am.</w:t>
      </w:r>
    </w:p>
    <w:p w14:paraId="42356DA9" w14:textId="16BCB561" w:rsidR="0029799C" w:rsidRDefault="0029799C" w:rsidP="009E2C03">
      <w:pPr>
        <w:rPr>
          <w:rFonts w:cs="Arial"/>
        </w:rPr>
      </w:pPr>
    </w:p>
    <w:p w14:paraId="1AF96076" w14:textId="6BF64C28" w:rsidR="002B3A52" w:rsidRDefault="002B3A52" w:rsidP="009E2C03">
      <w:pPr>
        <w:rPr>
          <w:rFonts w:cs="Arial"/>
        </w:rPr>
      </w:pPr>
    </w:p>
    <w:sectPr w:rsidR="002B3A52" w:rsidSect="00A15FE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B9D5" w14:textId="77777777" w:rsidR="00683CB2" w:rsidRDefault="00683CB2" w:rsidP="00A15FE0">
      <w:r>
        <w:separator/>
      </w:r>
    </w:p>
  </w:endnote>
  <w:endnote w:type="continuationSeparator" w:id="0">
    <w:p w14:paraId="3EC8F988" w14:textId="77777777" w:rsidR="00683CB2" w:rsidRDefault="00683CB2" w:rsidP="00A1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b Regular">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B9B5" w14:textId="77777777" w:rsidR="00A5200A" w:rsidRDefault="00A52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73309"/>
      <w:docPartObj>
        <w:docPartGallery w:val="Page Numbers (Bottom of Page)"/>
        <w:docPartUnique/>
      </w:docPartObj>
    </w:sdtPr>
    <w:sdtEndPr>
      <w:rPr>
        <w:noProof/>
      </w:rPr>
    </w:sdtEndPr>
    <w:sdtContent>
      <w:p w14:paraId="41548F54" w14:textId="77777777" w:rsidR="001D3012" w:rsidRDefault="001D3012">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B379" w14:textId="77777777" w:rsidR="00A5200A" w:rsidRDefault="00A5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922A5" w14:textId="77777777" w:rsidR="00683CB2" w:rsidRDefault="00683CB2" w:rsidP="00A15FE0">
      <w:r>
        <w:separator/>
      </w:r>
    </w:p>
  </w:footnote>
  <w:footnote w:type="continuationSeparator" w:id="0">
    <w:p w14:paraId="29B3A61E" w14:textId="77777777" w:rsidR="00683CB2" w:rsidRDefault="00683CB2" w:rsidP="00A15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592E" w14:textId="77777777" w:rsidR="00A5200A" w:rsidRDefault="00A52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10FB" w14:textId="10B44ACE" w:rsidR="001D3012" w:rsidRPr="004B0EE3" w:rsidRDefault="001D3012" w:rsidP="00A15FE0">
    <w:pPr>
      <w:pStyle w:val="Header"/>
      <w:jc w:val="right"/>
      <w:rPr>
        <w:szCs w:val="24"/>
      </w:rPr>
    </w:pPr>
    <w:r>
      <w:rPr>
        <w:szCs w:val="24"/>
      </w:rPr>
      <w:t>C.</w:t>
    </w:r>
    <w:r w:rsidR="001D75EC">
      <w:rPr>
        <w:szCs w:val="24"/>
      </w:rPr>
      <w:t>30</w:t>
    </w:r>
    <w:r>
      <w:rPr>
        <w:szCs w:val="24"/>
      </w:rPr>
      <w:t>.</w:t>
    </w:r>
    <w:r w:rsidR="00634D0D">
      <w:rPr>
        <w:szCs w:val="24"/>
      </w:rPr>
      <w:t>0</w:t>
    </w:r>
    <w:r w:rsidR="001D75EC">
      <w:rPr>
        <w:szCs w:val="24"/>
      </w:rPr>
      <w:t>3</w:t>
    </w:r>
    <w:r>
      <w:rPr>
        <w:szCs w:val="24"/>
      </w:rPr>
      <w:t>.202</w:t>
    </w:r>
    <w:r w:rsidR="00634D0D">
      <w:rPr>
        <w:szCs w:val="24"/>
      </w:rPr>
      <w:t>2</w:t>
    </w:r>
    <w:r w:rsidR="00AE304B">
      <w:rPr>
        <w:szCs w:val="24"/>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0726" w14:textId="2FD81217" w:rsidR="001D3012" w:rsidRPr="000F5E3B" w:rsidRDefault="001D3012" w:rsidP="00A15FE0">
    <w:pPr>
      <w:pStyle w:val="Header"/>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0FA"/>
    <w:multiLevelType w:val="hybridMultilevel"/>
    <w:tmpl w:val="697AF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37E54"/>
    <w:multiLevelType w:val="hybridMultilevel"/>
    <w:tmpl w:val="3E84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054A4"/>
    <w:multiLevelType w:val="hybridMultilevel"/>
    <w:tmpl w:val="A2F87EB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562EB4"/>
    <w:multiLevelType w:val="hybridMultilevel"/>
    <w:tmpl w:val="4D1A60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9B0C41"/>
    <w:multiLevelType w:val="multilevel"/>
    <w:tmpl w:val="A78A00C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cstheme="minorBidi" w:hint="default"/>
        <w:u w:val="none"/>
      </w:rPr>
    </w:lvl>
    <w:lvl w:ilvl="2">
      <w:start w:val="1"/>
      <w:numFmt w:val="decimal"/>
      <w:isLgl/>
      <w:lvlText w:val="%1.%2.%3"/>
      <w:lvlJc w:val="left"/>
      <w:pPr>
        <w:ind w:left="1080" w:hanging="720"/>
      </w:pPr>
      <w:rPr>
        <w:rFonts w:cstheme="minorBidi" w:hint="default"/>
        <w:u w:val="none"/>
      </w:rPr>
    </w:lvl>
    <w:lvl w:ilvl="3">
      <w:start w:val="1"/>
      <w:numFmt w:val="decimal"/>
      <w:isLgl/>
      <w:lvlText w:val="%1.%2.%3.%4"/>
      <w:lvlJc w:val="left"/>
      <w:pPr>
        <w:ind w:left="1440" w:hanging="1080"/>
      </w:pPr>
      <w:rPr>
        <w:rFonts w:cstheme="minorBidi" w:hint="default"/>
        <w:u w:val="none"/>
      </w:rPr>
    </w:lvl>
    <w:lvl w:ilvl="4">
      <w:start w:val="1"/>
      <w:numFmt w:val="decimal"/>
      <w:isLgl/>
      <w:lvlText w:val="%1.%2.%3.%4.%5"/>
      <w:lvlJc w:val="left"/>
      <w:pPr>
        <w:ind w:left="1800" w:hanging="1440"/>
      </w:pPr>
      <w:rPr>
        <w:rFonts w:cstheme="minorBidi" w:hint="default"/>
        <w:u w:val="none"/>
      </w:rPr>
    </w:lvl>
    <w:lvl w:ilvl="5">
      <w:start w:val="1"/>
      <w:numFmt w:val="decimal"/>
      <w:isLgl/>
      <w:lvlText w:val="%1.%2.%3.%4.%5.%6"/>
      <w:lvlJc w:val="left"/>
      <w:pPr>
        <w:ind w:left="1800" w:hanging="1440"/>
      </w:pPr>
      <w:rPr>
        <w:rFonts w:cstheme="minorBidi" w:hint="default"/>
        <w:u w:val="none"/>
      </w:rPr>
    </w:lvl>
    <w:lvl w:ilvl="6">
      <w:start w:val="1"/>
      <w:numFmt w:val="decimal"/>
      <w:isLgl/>
      <w:lvlText w:val="%1.%2.%3.%4.%5.%6.%7"/>
      <w:lvlJc w:val="left"/>
      <w:pPr>
        <w:ind w:left="2160" w:hanging="1800"/>
      </w:pPr>
      <w:rPr>
        <w:rFonts w:cstheme="minorBidi" w:hint="default"/>
        <w:u w:val="none"/>
      </w:rPr>
    </w:lvl>
    <w:lvl w:ilvl="7">
      <w:start w:val="1"/>
      <w:numFmt w:val="decimal"/>
      <w:isLgl/>
      <w:lvlText w:val="%1.%2.%3.%4.%5.%6.%7.%8"/>
      <w:lvlJc w:val="left"/>
      <w:pPr>
        <w:ind w:left="2160" w:hanging="1800"/>
      </w:pPr>
      <w:rPr>
        <w:rFonts w:cstheme="minorBidi" w:hint="default"/>
        <w:u w:val="none"/>
      </w:rPr>
    </w:lvl>
    <w:lvl w:ilvl="8">
      <w:start w:val="1"/>
      <w:numFmt w:val="decimal"/>
      <w:isLgl/>
      <w:lvlText w:val="%1.%2.%3.%4.%5.%6.%7.%8.%9"/>
      <w:lvlJc w:val="left"/>
      <w:pPr>
        <w:ind w:left="2520" w:hanging="2160"/>
      </w:pPr>
      <w:rPr>
        <w:rFonts w:cstheme="minorBidi" w:hint="default"/>
        <w:u w:val="none"/>
      </w:rPr>
    </w:lvl>
  </w:abstractNum>
  <w:abstractNum w:abstractNumId="5" w15:restartNumberingAfterBreak="0">
    <w:nsid w:val="169B6D67"/>
    <w:multiLevelType w:val="hybridMultilevel"/>
    <w:tmpl w:val="9E44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D6170"/>
    <w:multiLevelType w:val="hybridMultilevel"/>
    <w:tmpl w:val="F3EADFC6"/>
    <w:lvl w:ilvl="0" w:tplc="0809001B">
      <w:start w:val="1"/>
      <w:numFmt w:val="lowerRoman"/>
      <w:lvlText w:val="%1."/>
      <w:lvlJc w:val="right"/>
      <w:pPr>
        <w:ind w:left="720" w:hanging="360"/>
      </w:pPr>
    </w:lvl>
    <w:lvl w:ilvl="1" w:tplc="08090001">
      <w:start w:val="1"/>
      <w:numFmt w:val="bullet"/>
      <w:lvlText w:val=""/>
      <w:lvlJc w:val="left"/>
      <w:pPr>
        <w:ind w:left="1440" w:hanging="360"/>
      </w:pPr>
      <w:rPr>
        <w:rFonts w:ascii="Symbol" w:hAnsi="Symbol" w:cs="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71F00"/>
    <w:multiLevelType w:val="hybridMultilevel"/>
    <w:tmpl w:val="120A90DC"/>
    <w:lvl w:ilvl="0" w:tplc="08090001">
      <w:start w:val="1"/>
      <w:numFmt w:val="bullet"/>
      <w:lvlText w:val=""/>
      <w:lvlJc w:val="left"/>
      <w:pPr>
        <w:ind w:left="850" w:hanging="360"/>
      </w:pPr>
      <w:rPr>
        <w:rFonts w:ascii="Symbol" w:hAnsi="Symbol" w:cs="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cs="Wingdings" w:hint="default"/>
      </w:rPr>
    </w:lvl>
    <w:lvl w:ilvl="3" w:tplc="08090001" w:tentative="1">
      <w:start w:val="1"/>
      <w:numFmt w:val="bullet"/>
      <w:lvlText w:val=""/>
      <w:lvlJc w:val="left"/>
      <w:pPr>
        <w:ind w:left="3010" w:hanging="360"/>
      </w:pPr>
      <w:rPr>
        <w:rFonts w:ascii="Symbol" w:hAnsi="Symbol" w:cs="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cs="Wingdings" w:hint="default"/>
      </w:rPr>
    </w:lvl>
    <w:lvl w:ilvl="6" w:tplc="08090001" w:tentative="1">
      <w:start w:val="1"/>
      <w:numFmt w:val="bullet"/>
      <w:lvlText w:val=""/>
      <w:lvlJc w:val="left"/>
      <w:pPr>
        <w:ind w:left="5170" w:hanging="360"/>
      </w:pPr>
      <w:rPr>
        <w:rFonts w:ascii="Symbol" w:hAnsi="Symbol" w:cs="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cs="Wingdings" w:hint="default"/>
      </w:rPr>
    </w:lvl>
  </w:abstractNum>
  <w:abstractNum w:abstractNumId="8" w15:restartNumberingAfterBreak="0">
    <w:nsid w:val="1F314011"/>
    <w:multiLevelType w:val="hybridMultilevel"/>
    <w:tmpl w:val="18B644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12D7BE6"/>
    <w:multiLevelType w:val="hybridMultilevel"/>
    <w:tmpl w:val="4D1A60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AD204A"/>
    <w:multiLevelType w:val="hybridMultilevel"/>
    <w:tmpl w:val="E6A2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B7AFA"/>
    <w:multiLevelType w:val="hybridMultilevel"/>
    <w:tmpl w:val="B34E572C"/>
    <w:lvl w:ilvl="0" w:tplc="CB9CAD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1570E6"/>
    <w:multiLevelType w:val="hybridMultilevel"/>
    <w:tmpl w:val="7D8E0E02"/>
    <w:lvl w:ilvl="0" w:tplc="C33EB58A">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B045A92"/>
    <w:multiLevelType w:val="hybridMultilevel"/>
    <w:tmpl w:val="1C684810"/>
    <w:lvl w:ilvl="0" w:tplc="5B288D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BB0511"/>
    <w:multiLevelType w:val="hybridMultilevel"/>
    <w:tmpl w:val="390AB574"/>
    <w:lvl w:ilvl="0" w:tplc="8318922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4C714BAE"/>
    <w:multiLevelType w:val="hybridMultilevel"/>
    <w:tmpl w:val="3A927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27C01"/>
    <w:multiLevelType w:val="hybridMultilevel"/>
    <w:tmpl w:val="847E4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354132"/>
    <w:multiLevelType w:val="hybridMultilevel"/>
    <w:tmpl w:val="DD1AA96A"/>
    <w:lvl w:ilvl="0" w:tplc="70665406">
      <w:start w:val="1"/>
      <w:numFmt w:val="lowerLetter"/>
      <w:lvlText w:val="(%1)"/>
      <w:lvlJc w:val="left"/>
      <w:pPr>
        <w:ind w:left="3960" w:hanging="360"/>
      </w:pPr>
      <w:rPr>
        <w:rFonts w:hint="default"/>
        <w:b/>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8" w15:restartNumberingAfterBreak="0">
    <w:nsid w:val="52584A96"/>
    <w:multiLevelType w:val="hybridMultilevel"/>
    <w:tmpl w:val="C17E8C34"/>
    <w:lvl w:ilvl="0" w:tplc="96BAC3A2">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DE31DD"/>
    <w:multiLevelType w:val="hybridMultilevel"/>
    <w:tmpl w:val="571C250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4657F61"/>
    <w:multiLevelType w:val="hybridMultilevel"/>
    <w:tmpl w:val="DF4E7392"/>
    <w:lvl w:ilvl="0" w:tplc="EE98F4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804850"/>
    <w:multiLevelType w:val="hybridMultilevel"/>
    <w:tmpl w:val="C926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C65F42"/>
    <w:multiLevelType w:val="hybridMultilevel"/>
    <w:tmpl w:val="7616C8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8CD7E3B"/>
    <w:multiLevelType w:val="hybridMultilevel"/>
    <w:tmpl w:val="4D1A60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CF54D0"/>
    <w:multiLevelType w:val="hybridMultilevel"/>
    <w:tmpl w:val="DF46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C0A0A"/>
    <w:multiLevelType w:val="hybridMultilevel"/>
    <w:tmpl w:val="3182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660551"/>
    <w:multiLevelType w:val="hybridMultilevel"/>
    <w:tmpl w:val="3496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CC3DE6"/>
    <w:multiLevelType w:val="hybridMultilevel"/>
    <w:tmpl w:val="4D1A6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C90363"/>
    <w:multiLevelType w:val="hybridMultilevel"/>
    <w:tmpl w:val="C8A270BE"/>
    <w:lvl w:ilvl="0" w:tplc="3322EAC2">
      <w:start w:val="1"/>
      <w:numFmt w:val="lowerLetter"/>
      <w:lvlText w:val="%1)"/>
      <w:lvlJc w:val="left"/>
      <w:pPr>
        <w:ind w:left="3960" w:hanging="360"/>
      </w:pPr>
      <w:rPr>
        <w:rFonts w:ascii="Arial" w:hAnsi="Arial" w:cs="Arial" w:hint="default"/>
        <w:sz w:val="24"/>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9" w15:restartNumberingAfterBreak="0">
    <w:nsid w:val="636A28B2"/>
    <w:multiLevelType w:val="hybridMultilevel"/>
    <w:tmpl w:val="25882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8B748F"/>
    <w:multiLevelType w:val="hybridMultilevel"/>
    <w:tmpl w:val="EE9EC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2F09FD"/>
    <w:multiLevelType w:val="hybridMultilevel"/>
    <w:tmpl w:val="A19EBF6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CC34467"/>
    <w:multiLevelType w:val="hybridMultilevel"/>
    <w:tmpl w:val="C0889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347E52"/>
    <w:multiLevelType w:val="hybridMultilevel"/>
    <w:tmpl w:val="C3C6214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0F94163"/>
    <w:multiLevelType w:val="hybridMultilevel"/>
    <w:tmpl w:val="75386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573EDE"/>
    <w:multiLevelType w:val="hybridMultilevel"/>
    <w:tmpl w:val="F3D6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CB04EBF"/>
    <w:multiLevelType w:val="hybridMultilevel"/>
    <w:tmpl w:val="8126015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623316387">
    <w:abstractNumId w:val="28"/>
  </w:num>
  <w:num w:numId="2" w16cid:durableId="1807818871">
    <w:abstractNumId w:val="13"/>
  </w:num>
  <w:num w:numId="3" w16cid:durableId="1794902271">
    <w:abstractNumId w:val="8"/>
  </w:num>
  <w:num w:numId="4" w16cid:durableId="815607613">
    <w:abstractNumId w:val="7"/>
  </w:num>
  <w:num w:numId="5" w16cid:durableId="1400135335">
    <w:abstractNumId w:val="33"/>
  </w:num>
  <w:num w:numId="6" w16cid:durableId="1982421322">
    <w:abstractNumId w:val="31"/>
  </w:num>
  <w:num w:numId="7" w16cid:durableId="1144740766">
    <w:abstractNumId w:val="0"/>
  </w:num>
  <w:num w:numId="8" w16cid:durableId="198471695">
    <w:abstractNumId w:val="32"/>
  </w:num>
  <w:num w:numId="9" w16cid:durableId="267128191">
    <w:abstractNumId w:val="5"/>
  </w:num>
  <w:num w:numId="10" w16cid:durableId="616911293">
    <w:abstractNumId w:val="36"/>
  </w:num>
  <w:num w:numId="11" w16cid:durableId="192231127">
    <w:abstractNumId w:val="19"/>
  </w:num>
  <w:num w:numId="12" w16cid:durableId="573004828">
    <w:abstractNumId w:val="6"/>
  </w:num>
  <w:num w:numId="13" w16cid:durableId="2001805878">
    <w:abstractNumId w:val="16"/>
  </w:num>
  <w:num w:numId="14" w16cid:durableId="604315141">
    <w:abstractNumId w:val="35"/>
  </w:num>
  <w:num w:numId="15" w16cid:durableId="1682509360">
    <w:abstractNumId w:val="29"/>
  </w:num>
  <w:num w:numId="16" w16cid:durableId="6559151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8163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8219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6469698">
    <w:abstractNumId w:val="11"/>
  </w:num>
  <w:num w:numId="20" w16cid:durableId="1672026544">
    <w:abstractNumId w:val="17"/>
  </w:num>
  <w:num w:numId="21" w16cid:durableId="493109997">
    <w:abstractNumId w:val="4"/>
  </w:num>
  <w:num w:numId="22" w16cid:durableId="448624257">
    <w:abstractNumId w:val="24"/>
  </w:num>
  <w:num w:numId="23" w16cid:durableId="1699433088">
    <w:abstractNumId w:val="21"/>
  </w:num>
  <w:num w:numId="24" w16cid:durableId="1578394883">
    <w:abstractNumId w:val="2"/>
  </w:num>
  <w:num w:numId="25" w16cid:durableId="1606693704">
    <w:abstractNumId w:val="10"/>
  </w:num>
  <w:num w:numId="26" w16cid:durableId="923103151">
    <w:abstractNumId w:val="34"/>
  </w:num>
  <w:num w:numId="27" w16cid:durableId="412047247">
    <w:abstractNumId w:val="27"/>
  </w:num>
  <w:num w:numId="28" w16cid:durableId="722294455">
    <w:abstractNumId w:val="30"/>
  </w:num>
  <w:num w:numId="29" w16cid:durableId="487288774">
    <w:abstractNumId w:val="25"/>
  </w:num>
  <w:num w:numId="30" w16cid:durableId="1417550384">
    <w:abstractNumId w:val="26"/>
  </w:num>
  <w:num w:numId="31" w16cid:durableId="1711762053">
    <w:abstractNumId w:val="1"/>
  </w:num>
  <w:num w:numId="32" w16cid:durableId="35355365">
    <w:abstractNumId w:val="15"/>
  </w:num>
  <w:num w:numId="33" w16cid:durableId="438792269">
    <w:abstractNumId w:val="20"/>
  </w:num>
  <w:num w:numId="34" w16cid:durableId="1645432697">
    <w:abstractNumId w:val="18"/>
  </w:num>
  <w:num w:numId="35" w16cid:durableId="511996824">
    <w:abstractNumId w:val="3"/>
  </w:num>
  <w:num w:numId="36" w16cid:durableId="1540508251">
    <w:abstractNumId w:val="23"/>
  </w:num>
  <w:num w:numId="37" w16cid:durableId="194992075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kPEc6k/X1W+V/04Mj5rEGo76qG4uhjzmRWC+t3gyOWQ1PxOuNHmJQcoIt1s2PtKQoBmnapsvCI4WZTIyR6iZQ==" w:salt="TxA1UpUYEri33LreIaij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303 Council 3 March 2022"/>
    <w:docVar w:name="Trove_G_1_Withdraw" w:val="-1"/>
    <w:docVar w:name="Trove_H_Title_1" w:val="220303 Council 3 March 2022"/>
    <w:docVar w:name="Trove_H_Version_1" w:val=" "/>
  </w:docVars>
  <w:rsids>
    <w:rsidRoot w:val="0098376E"/>
    <w:rsid w:val="00000509"/>
    <w:rsid w:val="00000DF3"/>
    <w:rsid w:val="000011D0"/>
    <w:rsid w:val="00006C47"/>
    <w:rsid w:val="00007C4C"/>
    <w:rsid w:val="00010E62"/>
    <w:rsid w:val="00012318"/>
    <w:rsid w:val="000126CB"/>
    <w:rsid w:val="000130A9"/>
    <w:rsid w:val="000136F1"/>
    <w:rsid w:val="0001529D"/>
    <w:rsid w:val="00015937"/>
    <w:rsid w:val="00015D76"/>
    <w:rsid w:val="00016BD7"/>
    <w:rsid w:val="00021205"/>
    <w:rsid w:val="000218EE"/>
    <w:rsid w:val="00022C5D"/>
    <w:rsid w:val="00025C0A"/>
    <w:rsid w:val="00026E7C"/>
    <w:rsid w:val="000270B8"/>
    <w:rsid w:val="000335C1"/>
    <w:rsid w:val="000346B9"/>
    <w:rsid w:val="000369FC"/>
    <w:rsid w:val="00036D0A"/>
    <w:rsid w:val="0003745D"/>
    <w:rsid w:val="0003751A"/>
    <w:rsid w:val="00037DDE"/>
    <w:rsid w:val="00040543"/>
    <w:rsid w:val="000407F3"/>
    <w:rsid w:val="00040D31"/>
    <w:rsid w:val="0004139B"/>
    <w:rsid w:val="00041A30"/>
    <w:rsid w:val="00041EB3"/>
    <w:rsid w:val="0004264E"/>
    <w:rsid w:val="00042C97"/>
    <w:rsid w:val="00044017"/>
    <w:rsid w:val="00044293"/>
    <w:rsid w:val="000443BC"/>
    <w:rsid w:val="000445F6"/>
    <w:rsid w:val="00044D46"/>
    <w:rsid w:val="000503A4"/>
    <w:rsid w:val="0005062A"/>
    <w:rsid w:val="000525CC"/>
    <w:rsid w:val="00052AA6"/>
    <w:rsid w:val="00052F3C"/>
    <w:rsid w:val="0005370A"/>
    <w:rsid w:val="00055573"/>
    <w:rsid w:val="00055AA8"/>
    <w:rsid w:val="00057015"/>
    <w:rsid w:val="000615CD"/>
    <w:rsid w:val="00061ED5"/>
    <w:rsid w:val="00061FA7"/>
    <w:rsid w:val="00062A65"/>
    <w:rsid w:val="00063251"/>
    <w:rsid w:val="00064E5E"/>
    <w:rsid w:val="000656D6"/>
    <w:rsid w:val="00066192"/>
    <w:rsid w:val="000661A6"/>
    <w:rsid w:val="00066204"/>
    <w:rsid w:val="00071705"/>
    <w:rsid w:val="00072060"/>
    <w:rsid w:val="00072E58"/>
    <w:rsid w:val="000737B1"/>
    <w:rsid w:val="0007387A"/>
    <w:rsid w:val="000770DB"/>
    <w:rsid w:val="00077B24"/>
    <w:rsid w:val="00077EAB"/>
    <w:rsid w:val="0008601E"/>
    <w:rsid w:val="000867DD"/>
    <w:rsid w:val="00086861"/>
    <w:rsid w:val="00087FA1"/>
    <w:rsid w:val="00090F9D"/>
    <w:rsid w:val="000912E9"/>
    <w:rsid w:val="000930D4"/>
    <w:rsid w:val="00094935"/>
    <w:rsid w:val="00094DC0"/>
    <w:rsid w:val="00095212"/>
    <w:rsid w:val="000A3EA5"/>
    <w:rsid w:val="000A4306"/>
    <w:rsid w:val="000A5840"/>
    <w:rsid w:val="000A5A0B"/>
    <w:rsid w:val="000A5F7F"/>
    <w:rsid w:val="000A6CB0"/>
    <w:rsid w:val="000B0197"/>
    <w:rsid w:val="000B1659"/>
    <w:rsid w:val="000B7179"/>
    <w:rsid w:val="000C01D7"/>
    <w:rsid w:val="000C0DCA"/>
    <w:rsid w:val="000C15FC"/>
    <w:rsid w:val="000C5F3D"/>
    <w:rsid w:val="000C6206"/>
    <w:rsid w:val="000C662E"/>
    <w:rsid w:val="000C665D"/>
    <w:rsid w:val="000C683D"/>
    <w:rsid w:val="000C7D2F"/>
    <w:rsid w:val="000C7E90"/>
    <w:rsid w:val="000D01D7"/>
    <w:rsid w:val="000D03C4"/>
    <w:rsid w:val="000D0E87"/>
    <w:rsid w:val="000D0F44"/>
    <w:rsid w:val="000D189B"/>
    <w:rsid w:val="000D3E21"/>
    <w:rsid w:val="000D49D0"/>
    <w:rsid w:val="000D4FA2"/>
    <w:rsid w:val="000D65A3"/>
    <w:rsid w:val="000D6E22"/>
    <w:rsid w:val="000E0299"/>
    <w:rsid w:val="000E0EA3"/>
    <w:rsid w:val="000E2FD8"/>
    <w:rsid w:val="000E3FB7"/>
    <w:rsid w:val="000E561C"/>
    <w:rsid w:val="000E5CE9"/>
    <w:rsid w:val="000E6A5E"/>
    <w:rsid w:val="000E6E7B"/>
    <w:rsid w:val="000E75F6"/>
    <w:rsid w:val="000F089E"/>
    <w:rsid w:val="000F1A66"/>
    <w:rsid w:val="000F1DC8"/>
    <w:rsid w:val="000F284B"/>
    <w:rsid w:val="000F3E1B"/>
    <w:rsid w:val="000F4A21"/>
    <w:rsid w:val="000F59C6"/>
    <w:rsid w:val="000F78DE"/>
    <w:rsid w:val="000F7C7A"/>
    <w:rsid w:val="0010164D"/>
    <w:rsid w:val="001026D6"/>
    <w:rsid w:val="001028C7"/>
    <w:rsid w:val="0010420B"/>
    <w:rsid w:val="00104ECF"/>
    <w:rsid w:val="00106896"/>
    <w:rsid w:val="00107C3D"/>
    <w:rsid w:val="0011083B"/>
    <w:rsid w:val="00110B10"/>
    <w:rsid w:val="0011118E"/>
    <w:rsid w:val="0011188C"/>
    <w:rsid w:val="00111EFC"/>
    <w:rsid w:val="001155B3"/>
    <w:rsid w:val="001205FD"/>
    <w:rsid w:val="001215C4"/>
    <w:rsid w:val="0012184F"/>
    <w:rsid w:val="00121D31"/>
    <w:rsid w:val="00121FA3"/>
    <w:rsid w:val="00122FB9"/>
    <w:rsid w:val="001236AC"/>
    <w:rsid w:val="00126690"/>
    <w:rsid w:val="00126700"/>
    <w:rsid w:val="001273A8"/>
    <w:rsid w:val="00127A6C"/>
    <w:rsid w:val="0013004F"/>
    <w:rsid w:val="0013048F"/>
    <w:rsid w:val="0013289A"/>
    <w:rsid w:val="001331F0"/>
    <w:rsid w:val="0013322F"/>
    <w:rsid w:val="00133614"/>
    <w:rsid w:val="00134C7F"/>
    <w:rsid w:val="001358D0"/>
    <w:rsid w:val="00135DD7"/>
    <w:rsid w:val="00135F4C"/>
    <w:rsid w:val="00136E02"/>
    <w:rsid w:val="00137059"/>
    <w:rsid w:val="001373FD"/>
    <w:rsid w:val="0014001B"/>
    <w:rsid w:val="001401AC"/>
    <w:rsid w:val="001403C2"/>
    <w:rsid w:val="001403F4"/>
    <w:rsid w:val="00140E81"/>
    <w:rsid w:val="00141A6A"/>
    <w:rsid w:val="00142866"/>
    <w:rsid w:val="001444A1"/>
    <w:rsid w:val="0014796D"/>
    <w:rsid w:val="00152645"/>
    <w:rsid w:val="00152678"/>
    <w:rsid w:val="0015271E"/>
    <w:rsid w:val="001532A5"/>
    <w:rsid w:val="00154821"/>
    <w:rsid w:val="00155CF3"/>
    <w:rsid w:val="00155FD4"/>
    <w:rsid w:val="001566BD"/>
    <w:rsid w:val="001567F2"/>
    <w:rsid w:val="00157BC8"/>
    <w:rsid w:val="00162271"/>
    <w:rsid w:val="00162698"/>
    <w:rsid w:val="00163DC7"/>
    <w:rsid w:val="00165D3E"/>
    <w:rsid w:val="00167C88"/>
    <w:rsid w:val="00172188"/>
    <w:rsid w:val="001740FD"/>
    <w:rsid w:val="00177887"/>
    <w:rsid w:val="0018052B"/>
    <w:rsid w:val="001816B5"/>
    <w:rsid w:val="00183F45"/>
    <w:rsid w:val="00184ADE"/>
    <w:rsid w:val="00186B7B"/>
    <w:rsid w:val="00190478"/>
    <w:rsid w:val="00190B17"/>
    <w:rsid w:val="001911F1"/>
    <w:rsid w:val="00191671"/>
    <w:rsid w:val="00192AD4"/>
    <w:rsid w:val="00193AA1"/>
    <w:rsid w:val="00194A5A"/>
    <w:rsid w:val="00194DA2"/>
    <w:rsid w:val="00196EFB"/>
    <w:rsid w:val="001A0A8C"/>
    <w:rsid w:val="001A0D8B"/>
    <w:rsid w:val="001A158A"/>
    <w:rsid w:val="001A1B06"/>
    <w:rsid w:val="001A20BC"/>
    <w:rsid w:val="001A5803"/>
    <w:rsid w:val="001A6AE0"/>
    <w:rsid w:val="001A745D"/>
    <w:rsid w:val="001A779F"/>
    <w:rsid w:val="001B0289"/>
    <w:rsid w:val="001B21F4"/>
    <w:rsid w:val="001B5BD4"/>
    <w:rsid w:val="001B6034"/>
    <w:rsid w:val="001C07B0"/>
    <w:rsid w:val="001C1C42"/>
    <w:rsid w:val="001C28E5"/>
    <w:rsid w:val="001C5042"/>
    <w:rsid w:val="001C5159"/>
    <w:rsid w:val="001C5D3D"/>
    <w:rsid w:val="001C6C50"/>
    <w:rsid w:val="001C6F49"/>
    <w:rsid w:val="001C732D"/>
    <w:rsid w:val="001D063A"/>
    <w:rsid w:val="001D1037"/>
    <w:rsid w:val="001D1BA5"/>
    <w:rsid w:val="001D230F"/>
    <w:rsid w:val="001D2FA2"/>
    <w:rsid w:val="001D3012"/>
    <w:rsid w:val="001D3DC1"/>
    <w:rsid w:val="001D43B6"/>
    <w:rsid w:val="001D5862"/>
    <w:rsid w:val="001D602E"/>
    <w:rsid w:val="001D75EC"/>
    <w:rsid w:val="001E0A19"/>
    <w:rsid w:val="001E0DD6"/>
    <w:rsid w:val="001E127F"/>
    <w:rsid w:val="001E1C66"/>
    <w:rsid w:val="001E3250"/>
    <w:rsid w:val="001E39B6"/>
    <w:rsid w:val="001E4825"/>
    <w:rsid w:val="001E4D98"/>
    <w:rsid w:val="001E57C6"/>
    <w:rsid w:val="001E689C"/>
    <w:rsid w:val="001E7D8F"/>
    <w:rsid w:val="001F0B75"/>
    <w:rsid w:val="001F0DC8"/>
    <w:rsid w:val="001F0E15"/>
    <w:rsid w:val="001F11E7"/>
    <w:rsid w:val="001F146C"/>
    <w:rsid w:val="001F1CF8"/>
    <w:rsid w:val="001F2362"/>
    <w:rsid w:val="00200969"/>
    <w:rsid w:val="00204147"/>
    <w:rsid w:val="00204847"/>
    <w:rsid w:val="00205066"/>
    <w:rsid w:val="002058FB"/>
    <w:rsid w:val="00210C5F"/>
    <w:rsid w:val="00212231"/>
    <w:rsid w:val="00212352"/>
    <w:rsid w:val="00212EF9"/>
    <w:rsid w:val="00214D84"/>
    <w:rsid w:val="00215D11"/>
    <w:rsid w:val="0021654E"/>
    <w:rsid w:val="00216990"/>
    <w:rsid w:val="002215C1"/>
    <w:rsid w:val="00222A72"/>
    <w:rsid w:val="0022491F"/>
    <w:rsid w:val="00224F6D"/>
    <w:rsid w:val="00225DDD"/>
    <w:rsid w:val="00226000"/>
    <w:rsid w:val="00226461"/>
    <w:rsid w:val="00227089"/>
    <w:rsid w:val="00230D55"/>
    <w:rsid w:val="002324C8"/>
    <w:rsid w:val="00233E08"/>
    <w:rsid w:val="00234CF2"/>
    <w:rsid w:val="00235419"/>
    <w:rsid w:val="00235509"/>
    <w:rsid w:val="002355F2"/>
    <w:rsid w:val="00235DB2"/>
    <w:rsid w:val="002362B9"/>
    <w:rsid w:val="002363EE"/>
    <w:rsid w:val="002364C5"/>
    <w:rsid w:val="00236F77"/>
    <w:rsid w:val="0024125C"/>
    <w:rsid w:val="002428AD"/>
    <w:rsid w:val="00242CD8"/>
    <w:rsid w:val="00242F78"/>
    <w:rsid w:val="00243B5D"/>
    <w:rsid w:val="002477C1"/>
    <w:rsid w:val="00251EBB"/>
    <w:rsid w:val="00253C42"/>
    <w:rsid w:val="00253D72"/>
    <w:rsid w:val="002547AD"/>
    <w:rsid w:val="00254968"/>
    <w:rsid w:val="002560F5"/>
    <w:rsid w:val="0026033E"/>
    <w:rsid w:val="00260DC1"/>
    <w:rsid w:val="00262BB9"/>
    <w:rsid w:val="0026321A"/>
    <w:rsid w:val="002632CA"/>
    <w:rsid w:val="00263EFB"/>
    <w:rsid w:val="002653B2"/>
    <w:rsid w:val="00266626"/>
    <w:rsid w:val="00267E71"/>
    <w:rsid w:val="00274052"/>
    <w:rsid w:val="0027406F"/>
    <w:rsid w:val="00274C08"/>
    <w:rsid w:val="00274E03"/>
    <w:rsid w:val="0027523B"/>
    <w:rsid w:val="00275E07"/>
    <w:rsid w:val="00276394"/>
    <w:rsid w:val="00281B88"/>
    <w:rsid w:val="00281C6E"/>
    <w:rsid w:val="00281F4F"/>
    <w:rsid w:val="00284FDC"/>
    <w:rsid w:val="002855DB"/>
    <w:rsid w:val="00286493"/>
    <w:rsid w:val="00290D83"/>
    <w:rsid w:val="00290FE0"/>
    <w:rsid w:val="00291D99"/>
    <w:rsid w:val="002925D7"/>
    <w:rsid w:val="00292633"/>
    <w:rsid w:val="00292D12"/>
    <w:rsid w:val="00294958"/>
    <w:rsid w:val="00294CA6"/>
    <w:rsid w:val="00295260"/>
    <w:rsid w:val="0029569D"/>
    <w:rsid w:val="0029799C"/>
    <w:rsid w:val="002A00A7"/>
    <w:rsid w:val="002A0ACA"/>
    <w:rsid w:val="002A1D93"/>
    <w:rsid w:val="002A31AC"/>
    <w:rsid w:val="002A4B29"/>
    <w:rsid w:val="002A53BB"/>
    <w:rsid w:val="002A588D"/>
    <w:rsid w:val="002A6FB1"/>
    <w:rsid w:val="002B0384"/>
    <w:rsid w:val="002B0E05"/>
    <w:rsid w:val="002B27AC"/>
    <w:rsid w:val="002B2C62"/>
    <w:rsid w:val="002B3A52"/>
    <w:rsid w:val="002B4687"/>
    <w:rsid w:val="002C1F64"/>
    <w:rsid w:val="002C3FD0"/>
    <w:rsid w:val="002C56B0"/>
    <w:rsid w:val="002C5EDD"/>
    <w:rsid w:val="002C682E"/>
    <w:rsid w:val="002C6EED"/>
    <w:rsid w:val="002C6FE5"/>
    <w:rsid w:val="002C71F8"/>
    <w:rsid w:val="002C75FA"/>
    <w:rsid w:val="002C7F8E"/>
    <w:rsid w:val="002D018C"/>
    <w:rsid w:val="002D1F73"/>
    <w:rsid w:val="002D35A1"/>
    <w:rsid w:val="002D3981"/>
    <w:rsid w:val="002D3A84"/>
    <w:rsid w:val="002D4378"/>
    <w:rsid w:val="002D60D9"/>
    <w:rsid w:val="002D7BE7"/>
    <w:rsid w:val="002E05BA"/>
    <w:rsid w:val="002E094B"/>
    <w:rsid w:val="002E36AE"/>
    <w:rsid w:val="002E4AE1"/>
    <w:rsid w:val="002E5DDF"/>
    <w:rsid w:val="002E621D"/>
    <w:rsid w:val="002E7655"/>
    <w:rsid w:val="002E7C44"/>
    <w:rsid w:val="002F0006"/>
    <w:rsid w:val="002F268A"/>
    <w:rsid w:val="002F274B"/>
    <w:rsid w:val="002F33C8"/>
    <w:rsid w:val="002F3746"/>
    <w:rsid w:val="002F3D4C"/>
    <w:rsid w:val="002F492D"/>
    <w:rsid w:val="002F536F"/>
    <w:rsid w:val="002F6CE9"/>
    <w:rsid w:val="00300E27"/>
    <w:rsid w:val="00301FAA"/>
    <w:rsid w:val="003036D4"/>
    <w:rsid w:val="00303F37"/>
    <w:rsid w:val="0030460A"/>
    <w:rsid w:val="00304D60"/>
    <w:rsid w:val="00306B29"/>
    <w:rsid w:val="00307D50"/>
    <w:rsid w:val="003107FF"/>
    <w:rsid w:val="00310F13"/>
    <w:rsid w:val="00311576"/>
    <w:rsid w:val="0031242E"/>
    <w:rsid w:val="00313DEE"/>
    <w:rsid w:val="003155D5"/>
    <w:rsid w:val="00316C08"/>
    <w:rsid w:val="00320C62"/>
    <w:rsid w:val="00320FCD"/>
    <w:rsid w:val="00322106"/>
    <w:rsid w:val="0032235A"/>
    <w:rsid w:val="00322546"/>
    <w:rsid w:val="00322E03"/>
    <w:rsid w:val="00322E7A"/>
    <w:rsid w:val="0032526B"/>
    <w:rsid w:val="00325D95"/>
    <w:rsid w:val="00326CB2"/>
    <w:rsid w:val="003271C1"/>
    <w:rsid w:val="00331E15"/>
    <w:rsid w:val="0033232D"/>
    <w:rsid w:val="00333F82"/>
    <w:rsid w:val="003351D3"/>
    <w:rsid w:val="003355C8"/>
    <w:rsid w:val="00336C7F"/>
    <w:rsid w:val="00337503"/>
    <w:rsid w:val="00340595"/>
    <w:rsid w:val="00341254"/>
    <w:rsid w:val="00341305"/>
    <w:rsid w:val="003424E8"/>
    <w:rsid w:val="003427F1"/>
    <w:rsid w:val="00344469"/>
    <w:rsid w:val="00345341"/>
    <w:rsid w:val="003454FC"/>
    <w:rsid w:val="00346818"/>
    <w:rsid w:val="00347B96"/>
    <w:rsid w:val="00350350"/>
    <w:rsid w:val="0035250D"/>
    <w:rsid w:val="00354B08"/>
    <w:rsid w:val="003553E5"/>
    <w:rsid w:val="0035682F"/>
    <w:rsid w:val="00360D07"/>
    <w:rsid w:val="00361BAE"/>
    <w:rsid w:val="00364FB8"/>
    <w:rsid w:val="0036579B"/>
    <w:rsid w:val="00366115"/>
    <w:rsid w:val="0036633F"/>
    <w:rsid w:val="00366950"/>
    <w:rsid w:val="003715DB"/>
    <w:rsid w:val="00373114"/>
    <w:rsid w:val="003746A0"/>
    <w:rsid w:val="00374CD6"/>
    <w:rsid w:val="00375AB1"/>
    <w:rsid w:val="00375DFB"/>
    <w:rsid w:val="00376F90"/>
    <w:rsid w:val="0037716D"/>
    <w:rsid w:val="003812EE"/>
    <w:rsid w:val="00382002"/>
    <w:rsid w:val="00382612"/>
    <w:rsid w:val="003834D9"/>
    <w:rsid w:val="003842E4"/>
    <w:rsid w:val="00385378"/>
    <w:rsid w:val="003857C3"/>
    <w:rsid w:val="00386CB3"/>
    <w:rsid w:val="00391B5C"/>
    <w:rsid w:val="003926CD"/>
    <w:rsid w:val="00393968"/>
    <w:rsid w:val="00394BD9"/>
    <w:rsid w:val="0039530C"/>
    <w:rsid w:val="00395667"/>
    <w:rsid w:val="00395DEC"/>
    <w:rsid w:val="0039618A"/>
    <w:rsid w:val="0039751C"/>
    <w:rsid w:val="003A07E9"/>
    <w:rsid w:val="003A11FA"/>
    <w:rsid w:val="003A26BB"/>
    <w:rsid w:val="003A30E8"/>
    <w:rsid w:val="003A3379"/>
    <w:rsid w:val="003A33A9"/>
    <w:rsid w:val="003A3A58"/>
    <w:rsid w:val="003A3B8F"/>
    <w:rsid w:val="003A561C"/>
    <w:rsid w:val="003A7260"/>
    <w:rsid w:val="003B37D1"/>
    <w:rsid w:val="003B5F08"/>
    <w:rsid w:val="003B6014"/>
    <w:rsid w:val="003B624D"/>
    <w:rsid w:val="003B79B9"/>
    <w:rsid w:val="003B7F73"/>
    <w:rsid w:val="003C258D"/>
    <w:rsid w:val="003C3064"/>
    <w:rsid w:val="003C31E2"/>
    <w:rsid w:val="003C4A83"/>
    <w:rsid w:val="003C57A2"/>
    <w:rsid w:val="003C58DA"/>
    <w:rsid w:val="003C6225"/>
    <w:rsid w:val="003C7253"/>
    <w:rsid w:val="003D3354"/>
    <w:rsid w:val="003D352D"/>
    <w:rsid w:val="003D3972"/>
    <w:rsid w:val="003D3C39"/>
    <w:rsid w:val="003D630B"/>
    <w:rsid w:val="003D63FB"/>
    <w:rsid w:val="003E1764"/>
    <w:rsid w:val="003E49E8"/>
    <w:rsid w:val="003E5CB6"/>
    <w:rsid w:val="003E7294"/>
    <w:rsid w:val="003E7DEF"/>
    <w:rsid w:val="003F097A"/>
    <w:rsid w:val="003F10C9"/>
    <w:rsid w:val="003F19ED"/>
    <w:rsid w:val="003F1DE9"/>
    <w:rsid w:val="003F1E6B"/>
    <w:rsid w:val="003F3E99"/>
    <w:rsid w:val="003F58E0"/>
    <w:rsid w:val="003F6D0C"/>
    <w:rsid w:val="003F79B5"/>
    <w:rsid w:val="004014E0"/>
    <w:rsid w:val="00401746"/>
    <w:rsid w:val="00403271"/>
    <w:rsid w:val="00403CB7"/>
    <w:rsid w:val="00404311"/>
    <w:rsid w:val="004057CD"/>
    <w:rsid w:val="0040674E"/>
    <w:rsid w:val="004067B1"/>
    <w:rsid w:val="00410A47"/>
    <w:rsid w:val="00412287"/>
    <w:rsid w:val="004144BF"/>
    <w:rsid w:val="0041534F"/>
    <w:rsid w:val="00415E95"/>
    <w:rsid w:val="0041693A"/>
    <w:rsid w:val="00416C24"/>
    <w:rsid w:val="00416CB3"/>
    <w:rsid w:val="00416D0C"/>
    <w:rsid w:val="00417238"/>
    <w:rsid w:val="0042241E"/>
    <w:rsid w:val="0042437A"/>
    <w:rsid w:val="00425661"/>
    <w:rsid w:val="00426B7B"/>
    <w:rsid w:val="0043282C"/>
    <w:rsid w:val="004328FA"/>
    <w:rsid w:val="00434151"/>
    <w:rsid w:val="0043573D"/>
    <w:rsid w:val="004358A6"/>
    <w:rsid w:val="00436902"/>
    <w:rsid w:val="00437099"/>
    <w:rsid w:val="004371F7"/>
    <w:rsid w:val="004439C0"/>
    <w:rsid w:val="00445A8C"/>
    <w:rsid w:val="00446A3A"/>
    <w:rsid w:val="004501D2"/>
    <w:rsid w:val="00450C7D"/>
    <w:rsid w:val="00450F37"/>
    <w:rsid w:val="0045149F"/>
    <w:rsid w:val="00451CBD"/>
    <w:rsid w:val="0045211D"/>
    <w:rsid w:val="0045314F"/>
    <w:rsid w:val="004536F4"/>
    <w:rsid w:val="00454510"/>
    <w:rsid w:val="00454805"/>
    <w:rsid w:val="00456B59"/>
    <w:rsid w:val="004571D2"/>
    <w:rsid w:val="00461061"/>
    <w:rsid w:val="004614EA"/>
    <w:rsid w:val="00463EDA"/>
    <w:rsid w:val="0046401C"/>
    <w:rsid w:val="004661BC"/>
    <w:rsid w:val="004678D1"/>
    <w:rsid w:val="00471166"/>
    <w:rsid w:val="0047222F"/>
    <w:rsid w:val="00472A7D"/>
    <w:rsid w:val="00472B8A"/>
    <w:rsid w:val="00472C14"/>
    <w:rsid w:val="0047381D"/>
    <w:rsid w:val="0047447A"/>
    <w:rsid w:val="004751A5"/>
    <w:rsid w:val="0047666C"/>
    <w:rsid w:val="00476BC0"/>
    <w:rsid w:val="0048212F"/>
    <w:rsid w:val="00482806"/>
    <w:rsid w:val="00482FC1"/>
    <w:rsid w:val="004842D0"/>
    <w:rsid w:val="00484B3B"/>
    <w:rsid w:val="00486AB0"/>
    <w:rsid w:val="00486FEC"/>
    <w:rsid w:val="004871BD"/>
    <w:rsid w:val="004878F7"/>
    <w:rsid w:val="00490636"/>
    <w:rsid w:val="00490C72"/>
    <w:rsid w:val="004913F6"/>
    <w:rsid w:val="004916F8"/>
    <w:rsid w:val="00492148"/>
    <w:rsid w:val="00493871"/>
    <w:rsid w:val="004939EF"/>
    <w:rsid w:val="00493E44"/>
    <w:rsid w:val="00493E5B"/>
    <w:rsid w:val="004952FD"/>
    <w:rsid w:val="00495F33"/>
    <w:rsid w:val="0049658D"/>
    <w:rsid w:val="004967D8"/>
    <w:rsid w:val="004974C5"/>
    <w:rsid w:val="004A05F4"/>
    <w:rsid w:val="004A065B"/>
    <w:rsid w:val="004A0FEB"/>
    <w:rsid w:val="004A197A"/>
    <w:rsid w:val="004A2BD1"/>
    <w:rsid w:val="004A38F3"/>
    <w:rsid w:val="004A5BE7"/>
    <w:rsid w:val="004A5F0A"/>
    <w:rsid w:val="004A7741"/>
    <w:rsid w:val="004A77B7"/>
    <w:rsid w:val="004B0F3D"/>
    <w:rsid w:val="004B17DB"/>
    <w:rsid w:val="004B1DB4"/>
    <w:rsid w:val="004B230A"/>
    <w:rsid w:val="004B2B94"/>
    <w:rsid w:val="004B3390"/>
    <w:rsid w:val="004B368C"/>
    <w:rsid w:val="004B3BD3"/>
    <w:rsid w:val="004B3FF6"/>
    <w:rsid w:val="004B4095"/>
    <w:rsid w:val="004B493D"/>
    <w:rsid w:val="004B61B8"/>
    <w:rsid w:val="004C0154"/>
    <w:rsid w:val="004C1350"/>
    <w:rsid w:val="004C20C9"/>
    <w:rsid w:val="004C2A30"/>
    <w:rsid w:val="004C37BE"/>
    <w:rsid w:val="004C5554"/>
    <w:rsid w:val="004C5AA8"/>
    <w:rsid w:val="004C6D2A"/>
    <w:rsid w:val="004C7100"/>
    <w:rsid w:val="004C742D"/>
    <w:rsid w:val="004C752D"/>
    <w:rsid w:val="004D1607"/>
    <w:rsid w:val="004D453C"/>
    <w:rsid w:val="004D5290"/>
    <w:rsid w:val="004D6D77"/>
    <w:rsid w:val="004D778E"/>
    <w:rsid w:val="004E021A"/>
    <w:rsid w:val="004E06F8"/>
    <w:rsid w:val="004E0971"/>
    <w:rsid w:val="004E1563"/>
    <w:rsid w:val="004E29FA"/>
    <w:rsid w:val="004E2D3A"/>
    <w:rsid w:val="004E383B"/>
    <w:rsid w:val="004E40F6"/>
    <w:rsid w:val="004E602F"/>
    <w:rsid w:val="004E7722"/>
    <w:rsid w:val="004F322B"/>
    <w:rsid w:val="004F342A"/>
    <w:rsid w:val="004F37CE"/>
    <w:rsid w:val="004F60EB"/>
    <w:rsid w:val="004F66F4"/>
    <w:rsid w:val="005003A1"/>
    <w:rsid w:val="00500B15"/>
    <w:rsid w:val="00501D62"/>
    <w:rsid w:val="00501E10"/>
    <w:rsid w:val="00501E6E"/>
    <w:rsid w:val="00501F95"/>
    <w:rsid w:val="00504598"/>
    <w:rsid w:val="00505135"/>
    <w:rsid w:val="00505C37"/>
    <w:rsid w:val="0050627A"/>
    <w:rsid w:val="00507764"/>
    <w:rsid w:val="005114CA"/>
    <w:rsid w:val="00511F40"/>
    <w:rsid w:val="00512751"/>
    <w:rsid w:val="00513F34"/>
    <w:rsid w:val="00514F50"/>
    <w:rsid w:val="00515BDA"/>
    <w:rsid w:val="00515F1E"/>
    <w:rsid w:val="00523835"/>
    <w:rsid w:val="00523B2E"/>
    <w:rsid w:val="00524CB2"/>
    <w:rsid w:val="0052737B"/>
    <w:rsid w:val="005278B6"/>
    <w:rsid w:val="00533672"/>
    <w:rsid w:val="00534100"/>
    <w:rsid w:val="005349F4"/>
    <w:rsid w:val="00534C4A"/>
    <w:rsid w:val="005359A8"/>
    <w:rsid w:val="00535E97"/>
    <w:rsid w:val="00536E45"/>
    <w:rsid w:val="00537527"/>
    <w:rsid w:val="00537893"/>
    <w:rsid w:val="00542154"/>
    <w:rsid w:val="005424B4"/>
    <w:rsid w:val="00542C1B"/>
    <w:rsid w:val="005440C9"/>
    <w:rsid w:val="00544BEB"/>
    <w:rsid w:val="00544FCD"/>
    <w:rsid w:val="0054532D"/>
    <w:rsid w:val="00546E7A"/>
    <w:rsid w:val="005471AD"/>
    <w:rsid w:val="00550B28"/>
    <w:rsid w:val="0055657D"/>
    <w:rsid w:val="00560AFB"/>
    <w:rsid w:val="00561308"/>
    <w:rsid w:val="005620F7"/>
    <w:rsid w:val="00562E12"/>
    <w:rsid w:val="00563195"/>
    <w:rsid w:val="005639A3"/>
    <w:rsid w:val="00564D8F"/>
    <w:rsid w:val="00564DE6"/>
    <w:rsid w:val="005666DF"/>
    <w:rsid w:val="0056778E"/>
    <w:rsid w:val="00567EC8"/>
    <w:rsid w:val="005704E7"/>
    <w:rsid w:val="005710F6"/>
    <w:rsid w:val="00571540"/>
    <w:rsid w:val="00572B2F"/>
    <w:rsid w:val="00572EA6"/>
    <w:rsid w:val="005808E2"/>
    <w:rsid w:val="005821E3"/>
    <w:rsid w:val="00583083"/>
    <w:rsid w:val="00584B3D"/>
    <w:rsid w:val="0058572D"/>
    <w:rsid w:val="00585856"/>
    <w:rsid w:val="0058638F"/>
    <w:rsid w:val="00586758"/>
    <w:rsid w:val="00586FF0"/>
    <w:rsid w:val="0058795A"/>
    <w:rsid w:val="00591D9D"/>
    <w:rsid w:val="00593042"/>
    <w:rsid w:val="00595BB6"/>
    <w:rsid w:val="00596652"/>
    <w:rsid w:val="005A13B1"/>
    <w:rsid w:val="005A1B89"/>
    <w:rsid w:val="005A26BC"/>
    <w:rsid w:val="005A3277"/>
    <w:rsid w:val="005A4E2E"/>
    <w:rsid w:val="005A67E4"/>
    <w:rsid w:val="005A696D"/>
    <w:rsid w:val="005A7D4B"/>
    <w:rsid w:val="005B3408"/>
    <w:rsid w:val="005B5885"/>
    <w:rsid w:val="005B6498"/>
    <w:rsid w:val="005B671A"/>
    <w:rsid w:val="005B6CD6"/>
    <w:rsid w:val="005B7C66"/>
    <w:rsid w:val="005C0CFF"/>
    <w:rsid w:val="005C1BAF"/>
    <w:rsid w:val="005C215A"/>
    <w:rsid w:val="005C25C4"/>
    <w:rsid w:val="005C2ED0"/>
    <w:rsid w:val="005C545D"/>
    <w:rsid w:val="005C7872"/>
    <w:rsid w:val="005D01A2"/>
    <w:rsid w:val="005D1E75"/>
    <w:rsid w:val="005D2283"/>
    <w:rsid w:val="005D2C9A"/>
    <w:rsid w:val="005D385F"/>
    <w:rsid w:val="005D52BE"/>
    <w:rsid w:val="005D59C1"/>
    <w:rsid w:val="005D5AA2"/>
    <w:rsid w:val="005D5B85"/>
    <w:rsid w:val="005D79C0"/>
    <w:rsid w:val="005E02EA"/>
    <w:rsid w:val="005E06E7"/>
    <w:rsid w:val="005E0B06"/>
    <w:rsid w:val="005E2A98"/>
    <w:rsid w:val="005E3996"/>
    <w:rsid w:val="005E4205"/>
    <w:rsid w:val="005E420C"/>
    <w:rsid w:val="005E49A8"/>
    <w:rsid w:val="005E7416"/>
    <w:rsid w:val="005E7930"/>
    <w:rsid w:val="005E7A57"/>
    <w:rsid w:val="005F0E1E"/>
    <w:rsid w:val="005F0F0D"/>
    <w:rsid w:val="005F1351"/>
    <w:rsid w:val="005F23EC"/>
    <w:rsid w:val="005F2961"/>
    <w:rsid w:val="005F42E5"/>
    <w:rsid w:val="005F51A3"/>
    <w:rsid w:val="005F54D2"/>
    <w:rsid w:val="005F5720"/>
    <w:rsid w:val="005F59F8"/>
    <w:rsid w:val="005F69E2"/>
    <w:rsid w:val="00602002"/>
    <w:rsid w:val="006044A3"/>
    <w:rsid w:val="006072D7"/>
    <w:rsid w:val="006073C9"/>
    <w:rsid w:val="00607A64"/>
    <w:rsid w:val="00607AA3"/>
    <w:rsid w:val="006107B3"/>
    <w:rsid w:val="00612640"/>
    <w:rsid w:val="00612F93"/>
    <w:rsid w:val="006133E6"/>
    <w:rsid w:val="00613DCD"/>
    <w:rsid w:val="00614D74"/>
    <w:rsid w:val="006165D9"/>
    <w:rsid w:val="00620BBF"/>
    <w:rsid w:val="006247F7"/>
    <w:rsid w:val="006269C0"/>
    <w:rsid w:val="00631616"/>
    <w:rsid w:val="006321EA"/>
    <w:rsid w:val="00632B0B"/>
    <w:rsid w:val="006335F0"/>
    <w:rsid w:val="0063360A"/>
    <w:rsid w:val="00633FCC"/>
    <w:rsid w:val="00634D0D"/>
    <w:rsid w:val="006375D9"/>
    <w:rsid w:val="00641CF1"/>
    <w:rsid w:val="00641D68"/>
    <w:rsid w:val="006421B8"/>
    <w:rsid w:val="00643D66"/>
    <w:rsid w:val="0064604A"/>
    <w:rsid w:val="00650BBD"/>
    <w:rsid w:val="00651077"/>
    <w:rsid w:val="00651908"/>
    <w:rsid w:val="00652F7E"/>
    <w:rsid w:val="006548A2"/>
    <w:rsid w:val="00654960"/>
    <w:rsid w:val="006549C1"/>
    <w:rsid w:val="0065677C"/>
    <w:rsid w:val="00657003"/>
    <w:rsid w:val="0066151C"/>
    <w:rsid w:val="006616AF"/>
    <w:rsid w:val="006616F1"/>
    <w:rsid w:val="00661BA6"/>
    <w:rsid w:val="0066203D"/>
    <w:rsid w:val="006647CD"/>
    <w:rsid w:val="00666274"/>
    <w:rsid w:val="00666354"/>
    <w:rsid w:val="00666576"/>
    <w:rsid w:val="00666E6F"/>
    <w:rsid w:val="00667884"/>
    <w:rsid w:val="00667D35"/>
    <w:rsid w:val="006747C1"/>
    <w:rsid w:val="00675E95"/>
    <w:rsid w:val="00676DDE"/>
    <w:rsid w:val="0067731B"/>
    <w:rsid w:val="00681524"/>
    <w:rsid w:val="00681E36"/>
    <w:rsid w:val="00682107"/>
    <w:rsid w:val="00683CB2"/>
    <w:rsid w:val="00684201"/>
    <w:rsid w:val="0068451C"/>
    <w:rsid w:val="006851C2"/>
    <w:rsid w:val="0068781C"/>
    <w:rsid w:val="006879D7"/>
    <w:rsid w:val="006913FE"/>
    <w:rsid w:val="00692B59"/>
    <w:rsid w:val="00693DB6"/>
    <w:rsid w:val="00694FA1"/>
    <w:rsid w:val="00695F9C"/>
    <w:rsid w:val="00696145"/>
    <w:rsid w:val="0069627B"/>
    <w:rsid w:val="0069629A"/>
    <w:rsid w:val="00697CC1"/>
    <w:rsid w:val="006A0BE7"/>
    <w:rsid w:val="006A1609"/>
    <w:rsid w:val="006A20F7"/>
    <w:rsid w:val="006A40A6"/>
    <w:rsid w:val="006A40B1"/>
    <w:rsid w:val="006A4BD3"/>
    <w:rsid w:val="006A5D3A"/>
    <w:rsid w:val="006A79B1"/>
    <w:rsid w:val="006A7EA3"/>
    <w:rsid w:val="006B0981"/>
    <w:rsid w:val="006B0FB9"/>
    <w:rsid w:val="006B1AA8"/>
    <w:rsid w:val="006B2875"/>
    <w:rsid w:val="006B3596"/>
    <w:rsid w:val="006B786F"/>
    <w:rsid w:val="006B7A7D"/>
    <w:rsid w:val="006B7C6C"/>
    <w:rsid w:val="006C1AAB"/>
    <w:rsid w:val="006C271A"/>
    <w:rsid w:val="006C2E58"/>
    <w:rsid w:val="006C37E5"/>
    <w:rsid w:val="006C3A09"/>
    <w:rsid w:val="006C58D9"/>
    <w:rsid w:val="006C5C49"/>
    <w:rsid w:val="006C6862"/>
    <w:rsid w:val="006C7412"/>
    <w:rsid w:val="006C7A1F"/>
    <w:rsid w:val="006D162E"/>
    <w:rsid w:val="006D25D1"/>
    <w:rsid w:val="006D31B7"/>
    <w:rsid w:val="006D4035"/>
    <w:rsid w:val="006D4F54"/>
    <w:rsid w:val="006E0D4B"/>
    <w:rsid w:val="006E169F"/>
    <w:rsid w:val="006E2759"/>
    <w:rsid w:val="006E275F"/>
    <w:rsid w:val="006E27A5"/>
    <w:rsid w:val="006E64FA"/>
    <w:rsid w:val="006E669B"/>
    <w:rsid w:val="006E7F70"/>
    <w:rsid w:val="006F1392"/>
    <w:rsid w:val="006F1646"/>
    <w:rsid w:val="006F1C00"/>
    <w:rsid w:val="006F2C0C"/>
    <w:rsid w:val="006F4B61"/>
    <w:rsid w:val="006F4ED1"/>
    <w:rsid w:val="006F54E8"/>
    <w:rsid w:val="006F7536"/>
    <w:rsid w:val="00700357"/>
    <w:rsid w:val="0070156B"/>
    <w:rsid w:val="0070474B"/>
    <w:rsid w:val="00705287"/>
    <w:rsid w:val="00705628"/>
    <w:rsid w:val="00705E26"/>
    <w:rsid w:val="00706B5A"/>
    <w:rsid w:val="00707F24"/>
    <w:rsid w:val="00711B80"/>
    <w:rsid w:val="00712937"/>
    <w:rsid w:val="007137A0"/>
    <w:rsid w:val="007143F6"/>
    <w:rsid w:val="00715CF6"/>
    <w:rsid w:val="00716056"/>
    <w:rsid w:val="00717F6E"/>
    <w:rsid w:val="007209D7"/>
    <w:rsid w:val="00720FAB"/>
    <w:rsid w:val="0072219F"/>
    <w:rsid w:val="00722244"/>
    <w:rsid w:val="0072311B"/>
    <w:rsid w:val="007241E3"/>
    <w:rsid w:val="00724EFE"/>
    <w:rsid w:val="007250F8"/>
    <w:rsid w:val="00726E24"/>
    <w:rsid w:val="00730BAB"/>
    <w:rsid w:val="007320E9"/>
    <w:rsid w:val="007330BB"/>
    <w:rsid w:val="0073387C"/>
    <w:rsid w:val="00734C43"/>
    <w:rsid w:val="00735B5C"/>
    <w:rsid w:val="00740A47"/>
    <w:rsid w:val="00740D0A"/>
    <w:rsid w:val="00740D1C"/>
    <w:rsid w:val="00741252"/>
    <w:rsid w:val="007421AD"/>
    <w:rsid w:val="0074343A"/>
    <w:rsid w:val="00743B06"/>
    <w:rsid w:val="00744E58"/>
    <w:rsid w:val="00745EA6"/>
    <w:rsid w:val="007465CA"/>
    <w:rsid w:val="00747A2D"/>
    <w:rsid w:val="00747B10"/>
    <w:rsid w:val="00750067"/>
    <w:rsid w:val="00752C7B"/>
    <w:rsid w:val="00754618"/>
    <w:rsid w:val="007548C2"/>
    <w:rsid w:val="00756656"/>
    <w:rsid w:val="00756B31"/>
    <w:rsid w:val="007578BA"/>
    <w:rsid w:val="00760FB0"/>
    <w:rsid w:val="007615F9"/>
    <w:rsid w:val="00763C4A"/>
    <w:rsid w:val="0077064F"/>
    <w:rsid w:val="00770CBF"/>
    <w:rsid w:val="00771BD2"/>
    <w:rsid w:val="00773CA1"/>
    <w:rsid w:val="007744F9"/>
    <w:rsid w:val="00774860"/>
    <w:rsid w:val="00780352"/>
    <w:rsid w:val="007804D8"/>
    <w:rsid w:val="007809B9"/>
    <w:rsid w:val="0078142C"/>
    <w:rsid w:val="00782B21"/>
    <w:rsid w:val="00782BFC"/>
    <w:rsid w:val="00785BD4"/>
    <w:rsid w:val="00786D46"/>
    <w:rsid w:val="00791C8E"/>
    <w:rsid w:val="00792F7A"/>
    <w:rsid w:val="00793DFC"/>
    <w:rsid w:val="00797188"/>
    <w:rsid w:val="007A33C5"/>
    <w:rsid w:val="007A4E01"/>
    <w:rsid w:val="007A5DF6"/>
    <w:rsid w:val="007A68D3"/>
    <w:rsid w:val="007A7B14"/>
    <w:rsid w:val="007B06C7"/>
    <w:rsid w:val="007B2C9B"/>
    <w:rsid w:val="007B376D"/>
    <w:rsid w:val="007B472B"/>
    <w:rsid w:val="007B4C83"/>
    <w:rsid w:val="007B61AE"/>
    <w:rsid w:val="007B6A7C"/>
    <w:rsid w:val="007B731A"/>
    <w:rsid w:val="007C1391"/>
    <w:rsid w:val="007C14BE"/>
    <w:rsid w:val="007C168D"/>
    <w:rsid w:val="007C33DF"/>
    <w:rsid w:val="007C601A"/>
    <w:rsid w:val="007C6313"/>
    <w:rsid w:val="007C66FA"/>
    <w:rsid w:val="007D1C52"/>
    <w:rsid w:val="007D2E1B"/>
    <w:rsid w:val="007D623A"/>
    <w:rsid w:val="007D7DC5"/>
    <w:rsid w:val="007E1DF9"/>
    <w:rsid w:val="007E61C4"/>
    <w:rsid w:val="007E63AC"/>
    <w:rsid w:val="007E7598"/>
    <w:rsid w:val="007F1335"/>
    <w:rsid w:val="007F2B10"/>
    <w:rsid w:val="007F2CF4"/>
    <w:rsid w:val="007F2ED4"/>
    <w:rsid w:val="007F42B4"/>
    <w:rsid w:val="007F56A7"/>
    <w:rsid w:val="007F5B74"/>
    <w:rsid w:val="007F63B4"/>
    <w:rsid w:val="008002CD"/>
    <w:rsid w:val="00801727"/>
    <w:rsid w:val="00801F43"/>
    <w:rsid w:val="00804CF4"/>
    <w:rsid w:val="008053B0"/>
    <w:rsid w:val="00806815"/>
    <w:rsid w:val="00811BF7"/>
    <w:rsid w:val="00814645"/>
    <w:rsid w:val="0081476F"/>
    <w:rsid w:val="008172F3"/>
    <w:rsid w:val="00823005"/>
    <w:rsid w:val="0082368F"/>
    <w:rsid w:val="0082484C"/>
    <w:rsid w:val="00824AEA"/>
    <w:rsid w:val="00825841"/>
    <w:rsid w:val="00826770"/>
    <w:rsid w:val="00826954"/>
    <w:rsid w:val="00826BC6"/>
    <w:rsid w:val="00827A59"/>
    <w:rsid w:val="00830C5E"/>
    <w:rsid w:val="00830F99"/>
    <w:rsid w:val="008318B5"/>
    <w:rsid w:val="008323B0"/>
    <w:rsid w:val="00832403"/>
    <w:rsid w:val="00832C6B"/>
    <w:rsid w:val="008332F6"/>
    <w:rsid w:val="00834756"/>
    <w:rsid w:val="00834CDE"/>
    <w:rsid w:val="00834E09"/>
    <w:rsid w:val="00834F09"/>
    <w:rsid w:val="00834F44"/>
    <w:rsid w:val="0083679C"/>
    <w:rsid w:val="00842366"/>
    <w:rsid w:val="0084242E"/>
    <w:rsid w:val="00843682"/>
    <w:rsid w:val="0084565B"/>
    <w:rsid w:val="0084567B"/>
    <w:rsid w:val="00846437"/>
    <w:rsid w:val="00847A2F"/>
    <w:rsid w:val="008507CF"/>
    <w:rsid w:val="00852263"/>
    <w:rsid w:val="00852EB5"/>
    <w:rsid w:val="00854288"/>
    <w:rsid w:val="00854413"/>
    <w:rsid w:val="00855472"/>
    <w:rsid w:val="00855A68"/>
    <w:rsid w:val="00855F4B"/>
    <w:rsid w:val="00856E41"/>
    <w:rsid w:val="00856EE3"/>
    <w:rsid w:val="00857635"/>
    <w:rsid w:val="00861085"/>
    <w:rsid w:val="00861E88"/>
    <w:rsid w:val="00862139"/>
    <w:rsid w:val="0086292D"/>
    <w:rsid w:val="00863742"/>
    <w:rsid w:val="008637D2"/>
    <w:rsid w:val="00863CA8"/>
    <w:rsid w:val="00866D0B"/>
    <w:rsid w:val="00866D48"/>
    <w:rsid w:val="0086786A"/>
    <w:rsid w:val="00867CC8"/>
    <w:rsid w:val="00872587"/>
    <w:rsid w:val="0087304C"/>
    <w:rsid w:val="00873416"/>
    <w:rsid w:val="00873E4A"/>
    <w:rsid w:val="00874432"/>
    <w:rsid w:val="00874EB0"/>
    <w:rsid w:val="0087698D"/>
    <w:rsid w:val="00877320"/>
    <w:rsid w:val="00877B72"/>
    <w:rsid w:val="00880040"/>
    <w:rsid w:val="008810C0"/>
    <w:rsid w:val="00882F4A"/>
    <w:rsid w:val="008831CA"/>
    <w:rsid w:val="008846A2"/>
    <w:rsid w:val="00884AE4"/>
    <w:rsid w:val="00886E46"/>
    <w:rsid w:val="008872CA"/>
    <w:rsid w:val="00890698"/>
    <w:rsid w:val="00891499"/>
    <w:rsid w:val="008916A0"/>
    <w:rsid w:val="008919EA"/>
    <w:rsid w:val="008940D5"/>
    <w:rsid w:val="00894979"/>
    <w:rsid w:val="00897032"/>
    <w:rsid w:val="00897365"/>
    <w:rsid w:val="00897E87"/>
    <w:rsid w:val="008A1168"/>
    <w:rsid w:val="008A2500"/>
    <w:rsid w:val="008A36AD"/>
    <w:rsid w:val="008A6958"/>
    <w:rsid w:val="008B09CD"/>
    <w:rsid w:val="008B2681"/>
    <w:rsid w:val="008B3757"/>
    <w:rsid w:val="008B4CEE"/>
    <w:rsid w:val="008B6111"/>
    <w:rsid w:val="008B68E2"/>
    <w:rsid w:val="008B7304"/>
    <w:rsid w:val="008C0B19"/>
    <w:rsid w:val="008C1F63"/>
    <w:rsid w:val="008C2263"/>
    <w:rsid w:val="008C24E2"/>
    <w:rsid w:val="008C2E37"/>
    <w:rsid w:val="008C3FDD"/>
    <w:rsid w:val="008C48EC"/>
    <w:rsid w:val="008C560A"/>
    <w:rsid w:val="008C580F"/>
    <w:rsid w:val="008D0DF1"/>
    <w:rsid w:val="008D1EAF"/>
    <w:rsid w:val="008D4006"/>
    <w:rsid w:val="008D4D05"/>
    <w:rsid w:val="008D7280"/>
    <w:rsid w:val="008E024B"/>
    <w:rsid w:val="008E0B3F"/>
    <w:rsid w:val="008E0F8C"/>
    <w:rsid w:val="008E14D3"/>
    <w:rsid w:val="008E21F7"/>
    <w:rsid w:val="008E2C66"/>
    <w:rsid w:val="008E42D0"/>
    <w:rsid w:val="008E520C"/>
    <w:rsid w:val="008E5D0E"/>
    <w:rsid w:val="008E6858"/>
    <w:rsid w:val="008E6C82"/>
    <w:rsid w:val="008F1489"/>
    <w:rsid w:val="008F4B7C"/>
    <w:rsid w:val="008F58F1"/>
    <w:rsid w:val="008F5C70"/>
    <w:rsid w:val="008F635F"/>
    <w:rsid w:val="008F6AA0"/>
    <w:rsid w:val="0090031B"/>
    <w:rsid w:val="00900463"/>
    <w:rsid w:val="0090079C"/>
    <w:rsid w:val="009020CB"/>
    <w:rsid w:val="0090211E"/>
    <w:rsid w:val="00902313"/>
    <w:rsid w:val="00902CBC"/>
    <w:rsid w:val="00903F04"/>
    <w:rsid w:val="0090469C"/>
    <w:rsid w:val="00905B40"/>
    <w:rsid w:val="009063F2"/>
    <w:rsid w:val="00907B5F"/>
    <w:rsid w:val="0091425F"/>
    <w:rsid w:val="00914B1E"/>
    <w:rsid w:val="00916217"/>
    <w:rsid w:val="00916259"/>
    <w:rsid w:val="00917879"/>
    <w:rsid w:val="009230C9"/>
    <w:rsid w:val="00923833"/>
    <w:rsid w:val="00923A2C"/>
    <w:rsid w:val="00924274"/>
    <w:rsid w:val="00925086"/>
    <w:rsid w:val="00925721"/>
    <w:rsid w:val="009257A0"/>
    <w:rsid w:val="009267F6"/>
    <w:rsid w:val="0092784E"/>
    <w:rsid w:val="0093057A"/>
    <w:rsid w:val="009314AA"/>
    <w:rsid w:val="00931523"/>
    <w:rsid w:val="009318AB"/>
    <w:rsid w:val="00931FA1"/>
    <w:rsid w:val="0093590E"/>
    <w:rsid w:val="00940631"/>
    <w:rsid w:val="00940896"/>
    <w:rsid w:val="00945254"/>
    <w:rsid w:val="00945EF3"/>
    <w:rsid w:val="00946752"/>
    <w:rsid w:val="0095178C"/>
    <w:rsid w:val="0095477E"/>
    <w:rsid w:val="009555CB"/>
    <w:rsid w:val="00955D9E"/>
    <w:rsid w:val="0095788D"/>
    <w:rsid w:val="00957D6C"/>
    <w:rsid w:val="009624F2"/>
    <w:rsid w:val="00962FB8"/>
    <w:rsid w:val="009637FB"/>
    <w:rsid w:val="00963AA4"/>
    <w:rsid w:val="00964C66"/>
    <w:rsid w:val="00970282"/>
    <w:rsid w:val="00971940"/>
    <w:rsid w:val="00972416"/>
    <w:rsid w:val="00974FAB"/>
    <w:rsid w:val="00975FD7"/>
    <w:rsid w:val="009761A8"/>
    <w:rsid w:val="0097679F"/>
    <w:rsid w:val="0097700C"/>
    <w:rsid w:val="0097763B"/>
    <w:rsid w:val="00980719"/>
    <w:rsid w:val="009814E4"/>
    <w:rsid w:val="0098376E"/>
    <w:rsid w:val="009842D9"/>
    <w:rsid w:val="0098641B"/>
    <w:rsid w:val="0098653D"/>
    <w:rsid w:val="009878D4"/>
    <w:rsid w:val="00987E0A"/>
    <w:rsid w:val="0099191C"/>
    <w:rsid w:val="00993535"/>
    <w:rsid w:val="00993770"/>
    <w:rsid w:val="00993E05"/>
    <w:rsid w:val="009966D4"/>
    <w:rsid w:val="00997AA0"/>
    <w:rsid w:val="009A0A95"/>
    <w:rsid w:val="009A12DB"/>
    <w:rsid w:val="009A15D7"/>
    <w:rsid w:val="009A1EF6"/>
    <w:rsid w:val="009A2669"/>
    <w:rsid w:val="009A2F69"/>
    <w:rsid w:val="009A37CF"/>
    <w:rsid w:val="009A42C3"/>
    <w:rsid w:val="009A53E9"/>
    <w:rsid w:val="009A55AA"/>
    <w:rsid w:val="009A6965"/>
    <w:rsid w:val="009A6D1B"/>
    <w:rsid w:val="009A70C8"/>
    <w:rsid w:val="009B33C6"/>
    <w:rsid w:val="009B51B5"/>
    <w:rsid w:val="009C0D92"/>
    <w:rsid w:val="009C4489"/>
    <w:rsid w:val="009C4B81"/>
    <w:rsid w:val="009D0475"/>
    <w:rsid w:val="009D7F59"/>
    <w:rsid w:val="009E1A3F"/>
    <w:rsid w:val="009E2C03"/>
    <w:rsid w:val="009E3633"/>
    <w:rsid w:val="009E3F4F"/>
    <w:rsid w:val="009E5FAD"/>
    <w:rsid w:val="009E6AC3"/>
    <w:rsid w:val="009E7105"/>
    <w:rsid w:val="009E7177"/>
    <w:rsid w:val="009E7D22"/>
    <w:rsid w:val="009F0185"/>
    <w:rsid w:val="009F1FB1"/>
    <w:rsid w:val="009F41A8"/>
    <w:rsid w:val="009F67EE"/>
    <w:rsid w:val="009F74C2"/>
    <w:rsid w:val="00A00FEA"/>
    <w:rsid w:val="00A01506"/>
    <w:rsid w:val="00A01B47"/>
    <w:rsid w:val="00A01CDD"/>
    <w:rsid w:val="00A027FD"/>
    <w:rsid w:val="00A037B8"/>
    <w:rsid w:val="00A055B2"/>
    <w:rsid w:val="00A05F5F"/>
    <w:rsid w:val="00A10362"/>
    <w:rsid w:val="00A11428"/>
    <w:rsid w:val="00A118EB"/>
    <w:rsid w:val="00A12A2A"/>
    <w:rsid w:val="00A15FE0"/>
    <w:rsid w:val="00A16D59"/>
    <w:rsid w:val="00A22641"/>
    <w:rsid w:val="00A226F0"/>
    <w:rsid w:val="00A22B96"/>
    <w:rsid w:val="00A23BF6"/>
    <w:rsid w:val="00A24FAE"/>
    <w:rsid w:val="00A258CC"/>
    <w:rsid w:val="00A26397"/>
    <w:rsid w:val="00A272C7"/>
    <w:rsid w:val="00A30291"/>
    <w:rsid w:val="00A30E31"/>
    <w:rsid w:val="00A31381"/>
    <w:rsid w:val="00A32DDE"/>
    <w:rsid w:val="00A35480"/>
    <w:rsid w:val="00A35C63"/>
    <w:rsid w:val="00A369BF"/>
    <w:rsid w:val="00A400CE"/>
    <w:rsid w:val="00A4027F"/>
    <w:rsid w:val="00A4089B"/>
    <w:rsid w:val="00A41AEF"/>
    <w:rsid w:val="00A41B28"/>
    <w:rsid w:val="00A44A61"/>
    <w:rsid w:val="00A44F79"/>
    <w:rsid w:val="00A47535"/>
    <w:rsid w:val="00A5200A"/>
    <w:rsid w:val="00A557D4"/>
    <w:rsid w:val="00A55B05"/>
    <w:rsid w:val="00A57502"/>
    <w:rsid w:val="00A57813"/>
    <w:rsid w:val="00A57D32"/>
    <w:rsid w:val="00A615E4"/>
    <w:rsid w:val="00A61FC9"/>
    <w:rsid w:val="00A64086"/>
    <w:rsid w:val="00A647D4"/>
    <w:rsid w:val="00A65144"/>
    <w:rsid w:val="00A659CB"/>
    <w:rsid w:val="00A6763B"/>
    <w:rsid w:val="00A70D75"/>
    <w:rsid w:val="00A7570A"/>
    <w:rsid w:val="00A75B16"/>
    <w:rsid w:val="00A75FAE"/>
    <w:rsid w:val="00A7709B"/>
    <w:rsid w:val="00A77139"/>
    <w:rsid w:val="00A7726F"/>
    <w:rsid w:val="00A77880"/>
    <w:rsid w:val="00A802BE"/>
    <w:rsid w:val="00A80F6C"/>
    <w:rsid w:val="00A81D58"/>
    <w:rsid w:val="00A8200F"/>
    <w:rsid w:val="00A832F7"/>
    <w:rsid w:val="00A842CF"/>
    <w:rsid w:val="00A84C03"/>
    <w:rsid w:val="00A85CA1"/>
    <w:rsid w:val="00A902F3"/>
    <w:rsid w:val="00A9138E"/>
    <w:rsid w:val="00A91893"/>
    <w:rsid w:val="00A9294B"/>
    <w:rsid w:val="00A92A49"/>
    <w:rsid w:val="00A934E9"/>
    <w:rsid w:val="00A93E2F"/>
    <w:rsid w:val="00A95D3B"/>
    <w:rsid w:val="00AA1B2E"/>
    <w:rsid w:val="00AA1D25"/>
    <w:rsid w:val="00AA5757"/>
    <w:rsid w:val="00AA65F5"/>
    <w:rsid w:val="00AA6E1B"/>
    <w:rsid w:val="00AA6F16"/>
    <w:rsid w:val="00AA7FD4"/>
    <w:rsid w:val="00AB0A36"/>
    <w:rsid w:val="00AB4721"/>
    <w:rsid w:val="00AB55E1"/>
    <w:rsid w:val="00AB5795"/>
    <w:rsid w:val="00AB5A4C"/>
    <w:rsid w:val="00AB6DCB"/>
    <w:rsid w:val="00AC0220"/>
    <w:rsid w:val="00AC1990"/>
    <w:rsid w:val="00AC4EBA"/>
    <w:rsid w:val="00AC554C"/>
    <w:rsid w:val="00AC6230"/>
    <w:rsid w:val="00AC735B"/>
    <w:rsid w:val="00AC74B1"/>
    <w:rsid w:val="00AD15DF"/>
    <w:rsid w:val="00AD2950"/>
    <w:rsid w:val="00AD322F"/>
    <w:rsid w:val="00AD33A2"/>
    <w:rsid w:val="00AD5355"/>
    <w:rsid w:val="00AD5B64"/>
    <w:rsid w:val="00AD5BA3"/>
    <w:rsid w:val="00AD5F42"/>
    <w:rsid w:val="00AD7A2D"/>
    <w:rsid w:val="00AE02EF"/>
    <w:rsid w:val="00AE22C3"/>
    <w:rsid w:val="00AE2AD0"/>
    <w:rsid w:val="00AE2DF7"/>
    <w:rsid w:val="00AE304B"/>
    <w:rsid w:val="00AE486B"/>
    <w:rsid w:val="00AE4F9A"/>
    <w:rsid w:val="00AF022B"/>
    <w:rsid w:val="00AF0374"/>
    <w:rsid w:val="00AF0B95"/>
    <w:rsid w:val="00AF0DC6"/>
    <w:rsid w:val="00AF1286"/>
    <w:rsid w:val="00AF1FE9"/>
    <w:rsid w:val="00AF28BD"/>
    <w:rsid w:val="00AF47A3"/>
    <w:rsid w:val="00AF5749"/>
    <w:rsid w:val="00AF5764"/>
    <w:rsid w:val="00AF5DF5"/>
    <w:rsid w:val="00AF5ED8"/>
    <w:rsid w:val="00AF64C1"/>
    <w:rsid w:val="00B0080F"/>
    <w:rsid w:val="00B00F36"/>
    <w:rsid w:val="00B034D8"/>
    <w:rsid w:val="00B0366E"/>
    <w:rsid w:val="00B03E19"/>
    <w:rsid w:val="00B0419E"/>
    <w:rsid w:val="00B054A7"/>
    <w:rsid w:val="00B05D1A"/>
    <w:rsid w:val="00B06727"/>
    <w:rsid w:val="00B0751A"/>
    <w:rsid w:val="00B07C7B"/>
    <w:rsid w:val="00B07CEC"/>
    <w:rsid w:val="00B1136C"/>
    <w:rsid w:val="00B1597B"/>
    <w:rsid w:val="00B160EA"/>
    <w:rsid w:val="00B16860"/>
    <w:rsid w:val="00B16974"/>
    <w:rsid w:val="00B16AFC"/>
    <w:rsid w:val="00B16E3F"/>
    <w:rsid w:val="00B20A71"/>
    <w:rsid w:val="00B2104D"/>
    <w:rsid w:val="00B212D2"/>
    <w:rsid w:val="00B21D82"/>
    <w:rsid w:val="00B21EF4"/>
    <w:rsid w:val="00B221E0"/>
    <w:rsid w:val="00B224A5"/>
    <w:rsid w:val="00B2284F"/>
    <w:rsid w:val="00B2495C"/>
    <w:rsid w:val="00B2565B"/>
    <w:rsid w:val="00B2583F"/>
    <w:rsid w:val="00B265A9"/>
    <w:rsid w:val="00B266E4"/>
    <w:rsid w:val="00B2787B"/>
    <w:rsid w:val="00B308EB"/>
    <w:rsid w:val="00B31648"/>
    <w:rsid w:val="00B318F7"/>
    <w:rsid w:val="00B33E70"/>
    <w:rsid w:val="00B35060"/>
    <w:rsid w:val="00B35935"/>
    <w:rsid w:val="00B376FA"/>
    <w:rsid w:val="00B37742"/>
    <w:rsid w:val="00B37924"/>
    <w:rsid w:val="00B40ABA"/>
    <w:rsid w:val="00B420A5"/>
    <w:rsid w:val="00B42307"/>
    <w:rsid w:val="00B42AFF"/>
    <w:rsid w:val="00B42F71"/>
    <w:rsid w:val="00B4437E"/>
    <w:rsid w:val="00B445C4"/>
    <w:rsid w:val="00B45F1C"/>
    <w:rsid w:val="00B50D2F"/>
    <w:rsid w:val="00B53783"/>
    <w:rsid w:val="00B5430F"/>
    <w:rsid w:val="00B543B5"/>
    <w:rsid w:val="00B555A3"/>
    <w:rsid w:val="00B579E3"/>
    <w:rsid w:val="00B604C1"/>
    <w:rsid w:val="00B607A4"/>
    <w:rsid w:val="00B60E2E"/>
    <w:rsid w:val="00B61249"/>
    <w:rsid w:val="00B61C35"/>
    <w:rsid w:val="00B61E86"/>
    <w:rsid w:val="00B62072"/>
    <w:rsid w:val="00B63B88"/>
    <w:rsid w:val="00B64361"/>
    <w:rsid w:val="00B65D6A"/>
    <w:rsid w:val="00B667A2"/>
    <w:rsid w:val="00B70723"/>
    <w:rsid w:val="00B72758"/>
    <w:rsid w:val="00B72881"/>
    <w:rsid w:val="00B7536B"/>
    <w:rsid w:val="00B75883"/>
    <w:rsid w:val="00B761ED"/>
    <w:rsid w:val="00B763D2"/>
    <w:rsid w:val="00B765DA"/>
    <w:rsid w:val="00B76A16"/>
    <w:rsid w:val="00B76E6C"/>
    <w:rsid w:val="00B7761D"/>
    <w:rsid w:val="00B80CB6"/>
    <w:rsid w:val="00B81975"/>
    <w:rsid w:val="00B81DA4"/>
    <w:rsid w:val="00B8234B"/>
    <w:rsid w:val="00B827B9"/>
    <w:rsid w:val="00B84211"/>
    <w:rsid w:val="00B85D76"/>
    <w:rsid w:val="00B864EB"/>
    <w:rsid w:val="00B92248"/>
    <w:rsid w:val="00B9270B"/>
    <w:rsid w:val="00B9320D"/>
    <w:rsid w:val="00B94CB0"/>
    <w:rsid w:val="00B94D26"/>
    <w:rsid w:val="00B9544C"/>
    <w:rsid w:val="00B96FC0"/>
    <w:rsid w:val="00BA1074"/>
    <w:rsid w:val="00BA4001"/>
    <w:rsid w:val="00BA4FF7"/>
    <w:rsid w:val="00BA53EC"/>
    <w:rsid w:val="00BA57BE"/>
    <w:rsid w:val="00BA7A41"/>
    <w:rsid w:val="00BB2D6E"/>
    <w:rsid w:val="00BB5BFB"/>
    <w:rsid w:val="00BB5C65"/>
    <w:rsid w:val="00BB6636"/>
    <w:rsid w:val="00BB6DB6"/>
    <w:rsid w:val="00BB6F77"/>
    <w:rsid w:val="00BB7CE1"/>
    <w:rsid w:val="00BB7DB1"/>
    <w:rsid w:val="00BC0BD2"/>
    <w:rsid w:val="00BC1234"/>
    <w:rsid w:val="00BC15BB"/>
    <w:rsid w:val="00BC26D6"/>
    <w:rsid w:val="00BC330D"/>
    <w:rsid w:val="00BC49D5"/>
    <w:rsid w:val="00BC4EE5"/>
    <w:rsid w:val="00BC61C6"/>
    <w:rsid w:val="00BC6226"/>
    <w:rsid w:val="00BC6345"/>
    <w:rsid w:val="00BC6E02"/>
    <w:rsid w:val="00BD0797"/>
    <w:rsid w:val="00BD07A6"/>
    <w:rsid w:val="00BD08BA"/>
    <w:rsid w:val="00BD0A3F"/>
    <w:rsid w:val="00BD1CDF"/>
    <w:rsid w:val="00BD57E3"/>
    <w:rsid w:val="00BD6C8F"/>
    <w:rsid w:val="00BD6F15"/>
    <w:rsid w:val="00BE1F47"/>
    <w:rsid w:val="00BE209D"/>
    <w:rsid w:val="00BE3004"/>
    <w:rsid w:val="00BE385F"/>
    <w:rsid w:val="00BE7D37"/>
    <w:rsid w:val="00BF0E91"/>
    <w:rsid w:val="00BF166F"/>
    <w:rsid w:val="00BF3C5C"/>
    <w:rsid w:val="00BF4270"/>
    <w:rsid w:val="00BF4A02"/>
    <w:rsid w:val="00BF4A33"/>
    <w:rsid w:val="00BF5606"/>
    <w:rsid w:val="00BF5A30"/>
    <w:rsid w:val="00BF6339"/>
    <w:rsid w:val="00BF78D5"/>
    <w:rsid w:val="00BF7A50"/>
    <w:rsid w:val="00BF7BFA"/>
    <w:rsid w:val="00C01AB0"/>
    <w:rsid w:val="00C02847"/>
    <w:rsid w:val="00C0440D"/>
    <w:rsid w:val="00C046DD"/>
    <w:rsid w:val="00C05B66"/>
    <w:rsid w:val="00C07737"/>
    <w:rsid w:val="00C07E89"/>
    <w:rsid w:val="00C101B9"/>
    <w:rsid w:val="00C10768"/>
    <w:rsid w:val="00C10A92"/>
    <w:rsid w:val="00C11679"/>
    <w:rsid w:val="00C12FAC"/>
    <w:rsid w:val="00C14413"/>
    <w:rsid w:val="00C15807"/>
    <w:rsid w:val="00C168CD"/>
    <w:rsid w:val="00C218DB"/>
    <w:rsid w:val="00C21A55"/>
    <w:rsid w:val="00C21BF7"/>
    <w:rsid w:val="00C2262C"/>
    <w:rsid w:val="00C22D4B"/>
    <w:rsid w:val="00C2686A"/>
    <w:rsid w:val="00C27B77"/>
    <w:rsid w:val="00C304F1"/>
    <w:rsid w:val="00C32DCC"/>
    <w:rsid w:val="00C3370C"/>
    <w:rsid w:val="00C35540"/>
    <w:rsid w:val="00C3753C"/>
    <w:rsid w:val="00C37F86"/>
    <w:rsid w:val="00C41E99"/>
    <w:rsid w:val="00C42791"/>
    <w:rsid w:val="00C43641"/>
    <w:rsid w:val="00C43661"/>
    <w:rsid w:val="00C44899"/>
    <w:rsid w:val="00C449CD"/>
    <w:rsid w:val="00C44CE8"/>
    <w:rsid w:val="00C456D7"/>
    <w:rsid w:val="00C465EF"/>
    <w:rsid w:val="00C50CD4"/>
    <w:rsid w:val="00C50F64"/>
    <w:rsid w:val="00C532B5"/>
    <w:rsid w:val="00C53B36"/>
    <w:rsid w:val="00C54261"/>
    <w:rsid w:val="00C545A3"/>
    <w:rsid w:val="00C56A25"/>
    <w:rsid w:val="00C57579"/>
    <w:rsid w:val="00C577F3"/>
    <w:rsid w:val="00C57C08"/>
    <w:rsid w:val="00C57C2F"/>
    <w:rsid w:val="00C61165"/>
    <w:rsid w:val="00C612ED"/>
    <w:rsid w:val="00C6164C"/>
    <w:rsid w:val="00C61B6F"/>
    <w:rsid w:val="00C63E2C"/>
    <w:rsid w:val="00C64958"/>
    <w:rsid w:val="00C65B13"/>
    <w:rsid w:val="00C66245"/>
    <w:rsid w:val="00C66838"/>
    <w:rsid w:val="00C66EAD"/>
    <w:rsid w:val="00C714A3"/>
    <w:rsid w:val="00C744EF"/>
    <w:rsid w:val="00C758DB"/>
    <w:rsid w:val="00C76016"/>
    <w:rsid w:val="00C76B69"/>
    <w:rsid w:val="00C771B8"/>
    <w:rsid w:val="00C77B39"/>
    <w:rsid w:val="00C80629"/>
    <w:rsid w:val="00C830AD"/>
    <w:rsid w:val="00C840DF"/>
    <w:rsid w:val="00C86C71"/>
    <w:rsid w:val="00C87B9C"/>
    <w:rsid w:val="00C92216"/>
    <w:rsid w:val="00C92251"/>
    <w:rsid w:val="00C929BA"/>
    <w:rsid w:val="00C92A0A"/>
    <w:rsid w:val="00C92E98"/>
    <w:rsid w:val="00C93879"/>
    <w:rsid w:val="00C95CFE"/>
    <w:rsid w:val="00C96F0C"/>
    <w:rsid w:val="00C972B4"/>
    <w:rsid w:val="00CA059C"/>
    <w:rsid w:val="00CA1700"/>
    <w:rsid w:val="00CA1797"/>
    <w:rsid w:val="00CA18A7"/>
    <w:rsid w:val="00CA22CE"/>
    <w:rsid w:val="00CA2B31"/>
    <w:rsid w:val="00CA2F86"/>
    <w:rsid w:val="00CA32DA"/>
    <w:rsid w:val="00CA3696"/>
    <w:rsid w:val="00CA4AE6"/>
    <w:rsid w:val="00CA4D0B"/>
    <w:rsid w:val="00CA5FFC"/>
    <w:rsid w:val="00CA6AAC"/>
    <w:rsid w:val="00CA74C3"/>
    <w:rsid w:val="00CB07E1"/>
    <w:rsid w:val="00CB0D5B"/>
    <w:rsid w:val="00CB11DF"/>
    <w:rsid w:val="00CB45B6"/>
    <w:rsid w:val="00CB481A"/>
    <w:rsid w:val="00CB64B1"/>
    <w:rsid w:val="00CB7931"/>
    <w:rsid w:val="00CC0661"/>
    <w:rsid w:val="00CC2D83"/>
    <w:rsid w:val="00CC347B"/>
    <w:rsid w:val="00CC3BBE"/>
    <w:rsid w:val="00CC51A4"/>
    <w:rsid w:val="00CC546C"/>
    <w:rsid w:val="00CC54FA"/>
    <w:rsid w:val="00CC5A8C"/>
    <w:rsid w:val="00CC60DC"/>
    <w:rsid w:val="00CC6696"/>
    <w:rsid w:val="00CC6B7B"/>
    <w:rsid w:val="00CC6DE4"/>
    <w:rsid w:val="00CC78F2"/>
    <w:rsid w:val="00CD4C23"/>
    <w:rsid w:val="00CD5238"/>
    <w:rsid w:val="00CD7839"/>
    <w:rsid w:val="00CE0999"/>
    <w:rsid w:val="00CE35BA"/>
    <w:rsid w:val="00CE4323"/>
    <w:rsid w:val="00CE49B7"/>
    <w:rsid w:val="00CE631D"/>
    <w:rsid w:val="00CE7FE0"/>
    <w:rsid w:val="00CF03E1"/>
    <w:rsid w:val="00CF48E4"/>
    <w:rsid w:val="00CF498F"/>
    <w:rsid w:val="00CF5686"/>
    <w:rsid w:val="00CF612E"/>
    <w:rsid w:val="00CF67E9"/>
    <w:rsid w:val="00CF7BFC"/>
    <w:rsid w:val="00CF7EE5"/>
    <w:rsid w:val="00D006E6"/>
    <w:rsid w:val="00D03614"/>
    <w:rsid w:val="00D0390C"/>
    <w:rsid w:val="00D03F07"/>
    <w:rsid w:val="00D05DE5"/>
    <w:rsid w:val="00D06488"/>
    <w:rsid w:val="00D1032B"/>
    <w:rsid w:val="00D202C7"/>
    <w:rsid w:val="00D2208D"/>
    <w:rsid w:val="00D222EF"/>
    <w:rsid w:val="00D2306A"/>
    <w:rsid w:val="00D23B91"/>
    <w:rsid w:val="00D242E8"/>
    <w:rsid w:val="00D244EC"/>
    <w:rsid w:val="00D3051C"/>
    <w:rsid w:val="00D305C2"/>
    <w:rsid w:val="00D313B2"/>
    <w:rsid w:val="00D31EE2"/>
    <w:rsid w:val="00D32B9F"/>
    <w:rsid w:val="00D32FB3"/>
    <w:rsid w:val="00D41B81"/>
    <w:rsid w:val="00D4388C"/>
    <w:rsid w:val="00D45EF3"/>
    <w:rsid w:val="00D46DE5"/>
    <w:rsid w:val="00D500DA"/>
    <w:rsid w:val="00D501C6"/>
    <w:rsid w:val="00D51490"/>
    <w:rsid w:val="00D52C25"/>
    <w:rsid w:val="00D52DE1"/>
    <w:rsid w:val="00D52DED"/>
    <w:rsid w:val="00D53D64"/>
    <w:rsid w:val="00D545B0"/>
    <w:rsid w:val="00D54D60"/>
    <w:rsid w:val="00D54DC1"/>
    <w:rsid w:val="00D60B8C"/>
    <w:rsid w:val="00D61089"/>
    <w:rsid w:val="00D621FA"/>
    <w:rsid w:val="00D62A59"/>
    <w:rsid w:val="00D62A92"/>
    <w:rsid w:val="00D65229"/>
    <w:rsid w:val="00D6673D"/>
    <w:rsid w:val="00D66815"/>
    <w:rsid w:val="00D67877"/>
    <w:rsid w:val="00D700EE"/>
    <w:rsid w:val="00D713EC"/>
    <w:rsid w:val="00D716C6"/>
    <w:rsid w:val="00D732E4"/>
    <w:rsid w:val="00D75716"/>
    <w:rsid w:val="00D76BB5"/>
    <w:rsid w:val="00D77274"/>
    <w:rsid w:val="00D8052B"/>
    <w:rsid w:val="00D82BA4"/>
    <w:rsid w:val="00D86E92"/>
    <w:rsid w:val="00D903FB"/>
    <w:rsid w:val="00D9043A"/>
    <w:rsid w:val="00D91E27"/>
    <w:rsid w:val="00D92C04"/>
    <w:rsid w:val="00D94BBA"/>
    <w:rsid w:val="00D94D84"/>
    <w:rsid w:val="00D9587A"/>
    <w:rsid w:val="00D95FAE"/>
    <w:rsid w:val="00D9652F"/>
    <w:rsid w:val="00DA0755"/>
    <w:rsid w:val="00DA2545"/>
    <w:rsid w:val="00DA501C"/>
    <w:rsid w:val="00DA52CC"/>
    <w:rsid w:val="00DA55D5"/>
    <w:rsid w:val="00DA5C75"/>
    <w:rsid w:val="00DA68CC"/>
    <w:rsid w:val="00DA7242"/>
    <w:rsid w:val="00DA72B5"/>
    <w:rsid w:val="00DB0360"/>
    <w:rsid w:val="00DB1788"/>
    <w:rsid w:val="00DB20FA"/>
    <w:rsid w:val="00DB2316"/>
    <w:rsid w:val="00DB5D6A"/>
    <w:rsid w:val="00DB6149"/>
    <w:rsid w:val="00DB6676"/>
    <w:rsid w:val="00DC0000"/>
    <w:rsid w:val="00DC1B19"/>
    <w:rsid w:val="00DC2662"/>
    <w:rsid w:val="00DC4AC8"/>
    <w:rsid w:val="00DC4D65"/>
    <w:rsid w:val="00DC64CF"/>
    <w:rsid w:val="00DC64E0"/>
    <w:rsid w:val="00DC6B4C"/>
    <w:rsid w:val="00DC6DD8"/>
    <w:rsid w:val="00DD4FF6"/>
    <w:rsid w:val="00DD6B78"/>
    <w:rsid w:val="00DD6D40"/>
    <w:rsid w:val="00DD77D3"/>
    <w:rsid w:val="00DE1161"/>
    <w:rsid w:val="00DE1520"/>
    <w:rsid w:val="00DE1C8E"/>
    <w:rsid w:val="00DE38A0"/>
    <w:rsid w:val="00DE4E35"/>
    <w:rsid w:val="00DE5244"/>
    <w:rsid w:val="00DF03A0"/>
    <w:rsid w:val="00DF0BDD"/>
    <w:rsid w:val="00DF1F4F"/>
    <w:rsid w:val="00DF30FD"/>
    <w:rsid w:val="00DF3784"/>
    <w:rsid w:val="00DF4957"/>
    <w:rsid w:val="00DF56E5"/>
    <w:rsid w:val="00DF6AB2"/>
    <w:rsid w:val="00DF6B78"/>
    <w:rsid w:val="00DF7FBE"/>
    <w:rsid w:val="00E00E28"/>
    <w:rsid w:val="00E00E33"/>
    <w:rsid w:val="00E01CD4"/>
    <w:rsid w:val="00E030EE"/>
    <w:rsid w:val="00E05007"/>
    <w:rsid w:val="00E054F3"/>
    <w:rsid w:val="00E1005C"/>
    <w:rsid w:val="00E115CE"/>
    <w:rsid w:val="00E12902"/>
    <w:rsid w:val="00E13049"/>
    <w:rsid w:val="00E13B80"/>
    <w:rsid w:val="00E13E80"/>
    <w:rsid w:val="00E14841"/>
    <w:rsid w:val="00E15BA6"/>
    <w:rsid w:val="00E1641E"/>
    <w:rsid w:val="00E16C15"/>
    <w:rsid w:val="00E16EAA"/>
    <w:rsid w:val="00E1781B"/>
    <w:rsid w:val="00E212B6"/>
    <w:rsid w:val="00E241D3"/>
    <w:rsid w:val="00E24381"/>
    <w:rsid w:val="00E24ECD"/>
    <w:rsid w:val="00E25086"/>
    <w:rsid w:val="00E25A94"/>
    <w:rsid w:val="00E26BBF"/>
    <w:rsid w:val="00E26EDA"/>
    <w:rsid w:val="00E279FD"/>
    <w:rsid w:val="00E27D20"/>
    <w:rsid w:val="00E30494"/>
    <w:rsid w:val="00E3053A"/>
    <w:rsid w:val="00E30F1A"/>
    <w:rsid w:val="00E3171B"/>
    <w:rsid w:val="00E32945"/>
    <w:rsid w:val="00E34FB7"/>
    <w:rsid w:val="00E35B8F"/>
    <w:rsid w:val="00E3718B"/>
    <w:rsid w:val="00E376F0"/>
    <w:rsid w:val="00E37B7B"/>
    <w:rsid w:val="00E416FA"/>
    <w:rsid w:val="00E41F3F"/>
    <w:rsid w:val="00E42652"/>
    <w:rsid w:val="00E462B6"/>
    <w:rsid w:val="00E46E21"/>
    <w:rsid w:val="00E52207"/>
    <w:rsid w:val="00E56F97"/>
    <w:rsid w:val="00E62AD9"/>
    <w:rsid w:val="00E62E8F"/>
    <w:rsid w:val="00E63020"/>
    <w:rsid w:val="00E63185"/>
    <w:rsid w:val="00E71285"/>
    <w:rsid w:val="00E71B69"/>
    <w:rsid w:val="00E71F45"/>
    <w:rsid w:val="00E72F73"/>
    <w:rsid w:val="00E745CD"/>
    <w:rsid w:val="00E75446"/>
    <w:rsid w:val="00E75A05"/>
    <w:rsid w:val="00E75A7C"/>
    <w:rsid w:val="00E761DC"/>
    <w:rsid w:val="00E7656B"/>
    <w:rsid w:val="00E8263B"/>
    <w:rsid w:val="00E8378B"/>
    <w:rsid w:val="00E83B9E"/>
    <w:rsid w:val="00E83C5A"/>
    <w:rsid w:val="00E84674"/>
    <w:rsid w:val="00E854D3"/>
    <w:rsid w:val="00E8612C"/>
    <w:rsid w:val="00E86854"/>
    <w:rsid w:val="00E874D0"/>
    <w:rsid w:val="00E879C6"/>
    <w:rsid w:val="00E87C3B"/>
    <w:rsid w:val="00E87F15"/>
    <w:rsid w:val="00E90857"/>
    <w:rsid w:val="00E94468"/>
    <w:rsid w:val="00E95D0A"/>
    <w:rsid w:val="00E971C2"/>
    <w:rsid w:val="00E9721F"/>
    <w:rsid w:val="00EA071D"/>
    <w:rsid w:val="00EA1516"/>
    <w:rsid w:val="00EA1794"/>
    <w:rsid w:val="00EA2059"/>
    <w:rsid w:val="00EA219C"/>
    <w:rsid w:val="00EA250D"/>
    <w:rsid w:val="00EA32B0"/>
    <w:rsid w:val="00EA62A8"/>
    <w:rsid w:val="00EA67F2"/>
    <w:rsid w:val="00EA742D"/>
    <w:rsid w:val="00EA759F"/>
    <w:rsid w:val="00EB0115"/>
    <w:rsid w:val="00EB214E"/>
    <w:rsid w:val="00EB2FB8"/>
    <w:rsid w:val="00EB4227"/>
    <w:rsid w:val="00EB4B09"/>
    <w:rsid w:val="00EB602C"/>
    <w:rsid w:val="00EB6C2B"/>
    <w:rsid w:val="00EB6EE4"/>
    <w:rsid w:val="00EB756A"/>
    <w:rsid w:val="00EB7649"/>
    <w:rsid w:val="00EC58BF"/>
    <w:rsid w:val="00EC6A0B"/>
    <w:rsid w:val="00EC7B98"/>
    <w:rsid w:val="00ED2D52"/>
    <w:rsid w:val="00ED3F0B"/>
    <w:rsid w:val="00ED4024"/>
    <w:rsid w:val="00ED40D6"/>
    <w:rsid w:val="00ED43C4"/>
    <w:rsid w:val="00ED5128"/>
    <w:rsid w:val="00ED5E35"/>
    <w:rsid w:val="00ED76E6"/>
    <w:rsid w:val="00ED77D6"/>
    <w:rsid w:val="00EE0C92"/>
    <w:rsid w:val="00EE1358"/>
    <w:rsid w:val="00EE15C2"/>
    <w:rsid w:val="00EE42CA"/>
    <w:rsid w:val="00EE45CD"/>
    <w:rsid w:val="00EE5200"/>
    <w:rsid w:val="00EE55DA"/>
    <w:rsid w:val="00EE5954"/>
    <w:rsid w:val="00EE5B0E"/>
    <w:rsid w:val="00EE74C9"/>
    <w:rsid w:val="00EE76BE"/>
    <w:rsid w:val="00EE7903"/>
    <w:rsid w:val="00EF050E"/>
    <w:rsid w:val="00EF0A17"/>
    <w:rsid w:val="00EF35D4"/>
    <w:rsid w:val="00EF5AD3"/>
    <w:rsid w:val="00EF5F84"/>
    <w:rsid w:val="00EF7F8F"/>
    <w:rsid w:val="00F002BD"/>
    <w:rsid w:val="00F03AE2"/>
    <w:rsid w:val="00F04FA2"/>
    <w:rsid w:val="00F06387"/>
    <w:rsid w:val="00F06D98"/>
    <w:rsid w:val="00F073DF"/>
    <w:rsid w:val="00F076E2"/>
    <w:rsid w:val="00F07F59"/>
    <w:rsid w:val="00F07FDD"/>
    <w:rsid w:val="00F104BE"/>
    <w:rsid w:val="00F1320B"/>
    <w:rsid w:val="00F13802"/>
    <w:rsid w:val="00F1433D"/>
    <w:rsid w:val="00F163C3"/>
    <w:rsid w:val="00F1662F"/>
    <w:rsid w:val="00F200DB"/>
    <w:rsid w:val="00F200E1"/>
    <w:rsid w:val="00F210A8"/>
    <w:rsid w:val="00F2373C"/>
    <w:rsid w:val="00F2459C"/>
    <w:rsid w:val="00F24D5D"/>
    <w:rsid w:val="00F30666"/>
    <w:rsid w:val="00F32533"/>
    <w:rsid w:val="00F35336"/>
    <w:rsid w:val="00F43A6B"/>
    <w:rsid w:val="00F443FA"/>
    <w:rsid w:val="00F456F6"/>
    <w:rsid w:val="00F458C1"/>
    <w:rsid w:val="00F465C0"/>
    <w:rsid w:val="00F46A7F"/>
    <w:rsid w:val="00F47D7D"/>
    <w:rsid w:val="00F50BB4"/>
    <w:rsid w:val="00F50DA1"/>
    <w:rsid w:val="00F51467"/>
    <w:rsid w:val="00F51730"/>
    <w:rsid w:val="00F524DF"/>
    <w:rsid w:val="00F6027C"/>
    <w:rsid w:val="00F70258"/>
    <w:rsid w:val="00F70D22"/>
    <w:rsid w:val="00F72774"/>
    <w:rsid w:val="00F7401C"/>
    <w:rsid w:val="00F74D82"/>
    <w:rsid w:val="00F76264"/>
    <w:rsid w:val="00F80D8C"/>
    <w:rsid w:val="00F80FF2"/>
    <w:rsid w:val="00F819C6"/>
    <w:rsid w:val="00F8309B"/>
    <w:rsid w:val="00F840AE"/>
    <w:rsid w:val="00F854E5"/>
    <w:rsid w:val="00F8699A"/>
    <w:rsid w:val="00F87358"/>
    <w:rsid w:val="00F915E9"/>
    <w:rsid w:val="00F93A97"/>
    <w:rsid w:val="00F95402"/>
    <w:rsid w:val="00F97B2E"/>
    <w:rsid w:val="00FA09FF"/>
    <w:rsid w:val="00FA1E08"/>
    <w:rsid w:val="00FA1FB2"/>
    <w:rsid w:val="00FA378C"/>
    <w:rsid w:val="00FA6B08"/>
    <w:rsid w:val="00FA6C62"/>
    <w:rsid w:val="00FA6CCF"/>
    <w:rsid w:val="00FA74DD"/>
    <w:rsid w:val="00FA7EDA"/>
    <w:rsid w:val="00FB0F64"/>
    <w:rsid w:val="00FB0F97"/>
    <w:rsid w:val="00FB121C"/>
    <w:rsid w:val="00FB18EB"/>
    <w:rsid w:val="00FB278B"/>
    <w:rsid w:val="00FB2802"/>
    <w:rsid w:val="00FB3528"/>
    <w:rsid w:val="00FB3812"/>
    <w:rsid w:val="00FB48B2"/>
    <w:rsid w:val="00FB5035"/>
    <w:rsid w:val="00FB58EB"/>
    <w:rsid w:val="00FC0D88"/>
    <w:rsid w:val="00FC2B6E"/>
    <w:rsid w:val="00FC53C5"/>
    <w:rsid w:val="00FC6ECB"/>
    <w:rsid w:val="00FD0777"/>
    <w:rsid w:val="00FD087B"/>
    <w:rsid w:val="00FD5477"/>
    <w:rsid w:val="00FD6BBD"/>
    <w:rsid w:val="00FD7873"/>
    <w:rsid w:val="00FE0529"/>
    <w:rsid w:val="00FE7183"/>
    <w:rsid w:val="00FE7374"/>
    <w:rsid w:val="00FE7806"/>
    <w:rsid w:val="00FF0DB9"/>
    <w:rsid w:val="00FF1344"/>
    <w:rsid w:val="00FF1D90"/>
    <w:rsid w:val="00FF3085"/>
    <w:rsid w:val="00FF315C"/>
    <w:rsid w:val="00FF39A9"/>
    <w:rsid w:val="00FF3FAC"/>
    <w:rsid w:val="00FF529B"/>
    <w:rsid w:val="00FF5824"/>
    <w:rsid w:val="00FF7C8E"/>
    <w:rsid w:val="00FF7E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D352D"/>
  <w15:chartTrackingRefBased/>
  <w15:docId w15:val="{01B05C1B-E4C8-4298-9F1A-6C3DCA37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76E"/>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E84674"/>
    <w:pPr>
      <w:keepNext/>
      <w:ind w:left="720" w:hanging="720"/>
      <w:outlineLvl w:val="0"/>
    </w:pPr>
    <w:rPr>
      <w:rFonts w:eastAsia="Times New Roman" w:cs="Arial"/>
      <w:b/>
      <w:bCs/>
      <w:caps/>
      <w:sz w:val="28"/>
      <w:szCs w:val="28"/>
      <w:u w:val="single"/>
      <w:lang w:eastAsia="en-GB"/>
    </w:rPr>
  </w:style>
  <w:style w:type="paragraph" w:styleId="Heading2">
    <w:name w:val="heading 2"/>
    <w:basedOn w:val="Normal"/>
    <w:next w:val="Normal"/>
    <w:link w:val="Heading2Char"/>
    <w:uiPriority w:val="9"/>
    <w:unhideWhenUsed/>
    <w:qFormat/>
    <w:rsid w:val="00E01CD4"/>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E84674"/>
    <w:rPr>
      <w:rFonts w:ascii="Arial" w:eastAsia="Times New Roman" w:hAnsi="Arial" w:cs="Arial"/>
      <w:b/>
      <w:bCs/>
      <w:caps/>
      <w:sz w:val="28"/>
      <w:szCs w:val="28"/>
      <w:u w:val="single"/>
      <w:lang w:eastAsia="en-GB"/>
    </w:rPr>
  </w:style>
  <w:style w:type="character" w:customStyle="1" w:styleId="Heading2Char">
    <w:name w:val="Heading 2 Char"/>
    <w:basedOn w:val="DefaultParagraphFont"/>
    <w:link w:val="Heading2"/>
    <w:uiPriority w:val="9"/>
    <w:rsid w:val="00E01CD4"/>
    <w:rPr>
      <w:rFonts w:ascii="Arial" w:eastAsiaTheme="majorEastAsia" w:hAnsi="Arial" w:cstheme="majorBidi"/>
      <w:b/>
      <w:sz w:val="24"/>
      <w:szCs w:val="26"/>
      <w:u w:val="single"/>
    </w:rPr>
  </w:style>
  <w:style w:type="paragraph" w:styleId="Header">
    <w:name w:val="header"/>
    <w:basedOn w:val="Normal"/>
    <w:link w:val="HeaderChar"/>
    <w:uiPriority w:val="99"/>
    <w:unhideWhenUsed/>
    <w:rsid w:val="0098376E"/>
    <w:pPr>
      <w:tabs>
        <w:tab w:val="center" w:pos="4513"/>
        <w:tab w:val="right" w:pos="9026"/>
      </w:tabs>
    </w:pPr>
  </w:style>
  <w:style w:type="character" w:customStyle="1" w:styleId="HeaderChar">
    <w:name w:val="Header Char"/>
    <w:basedOn w:val="DefaultParagraphFont"/>
    <w:link w:val="Header"/>
    <w:uiPriority w:val="99"/>
    <w:rsid w:val="0098376E"/>
    <w:rPr>
      <w:rFonts w:ascii="Arial" w:hAnsi="Arial"/>
      <w:sz w:val="24"/>
    </w:rPr>
  </w:style>
  <w:style w:type="paragraph" w:styleId="Footer">
    <w:name w:val="footer"/>
    <w:basedOn w:val="Normal"/>
    <w:link w:val="FooterChar"/>
    <w:uiPriority w:val="99"/>
    <w:unhideWhenUsed/>
    <w:rsid w:val="0098376E"/>
    <w:pPr>
      <w:tabs>
        <w:tab w:val="center" w:pos="4513"/>
        <w:tab w:val="right" w:pos="9026"/>
      </w:tabs>
    </w:pPr>
  </w:style>
  <w:style w:type="character" w:customStyle="1" w:styleId="FooterChar">
    <w:name w:val="Footer Char"/>
    <w:basedOn w:val="DefaultParagraphFont"/>
    <w:link w:val="Footer"/>
    <w:uiPriority w:val="99"/>
    <w:rsid w:val="0098376E"/>
    <w:rPr>
      <w:rFonts w:ascii="Arial" w:hAnsi="Arial"/>
      <w:sz w:val="24"/>
    </w:rPr>
  </w:style>
  <w:style w:type="paragraph" w:styleId="BodyText">
    <w:name w:val="Body Text"/>
    <w:basedOn w:val="Normal"/>
    <w:link w:val="BodyTextChar"/>
    <w:rsid w:val="0098376E"/>
    <w:pPr>
      <w:suppressAutoHyphens/>
      <w:autoSpaceDN w:val="0"/>
      <w:spacing w:after="120" w:line="276" w:lineRule="auto"/>
      <w:textAlignment w:val="baseline"/>
    </w:pPr>
    <w:rPr>
      <w:rFonts w:ascii="Calibri" w:eastAsia="Times New Roman" w:hAnsi="Calibri" w:cs="Times New Roman"/>
      <w:sz w:val="22"/>
      <w:lang w:eastAsia="en-GB"/>
    </w:rPr>
  </w:style>
  <w:style w:type="character" w:customStyle="1" w:styleId="BodyTextChar">
    <w:name w:val="Body Text Char"/>
    <w:basedOn w:val="DefaultParagraphFont"/>
    <w:link w:val="BodyText"/>
    <w:rsid w:val="0098376E"/>
    <w:rPr>
      <w:rFonts w:ascii="Calibri" w:eastAsia="Times New Roman" w:hAnsi="Calibri" w:cs="Times New Roman"/>
      <w:lang w:eastAsia="en-GB"/>
    </w:rPr>
  </w:style>
  <w:style w:type="paragraph" w:styleId="ListParagraph">
    <w:name w:val="List Paragraph"/>
    <w:aliases w:val="Numbered Para 1,Dot pt,No Spacing1,List Paragraph Char Char Char,Indicator Text,List Paragraph1,Bullet Points,MAIN CONTENT,List Paragraph12,F5 List Paragraph,List Paragraph11,Bullet Style,Colorful List - Accent 11,Normal numbered,Bullet 1"/>
    <w:basedOn w:val="Normal"/>
    <w:link w:val="ListParagraphChar"/>
    <w:uiPriority w:val="34"/>
    <w:qFormat/>
    <w:rsid w:val="0098376E"/>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link w:val="ListParagraph"/>
    <w:uiPriority w:val="34"/>
    <w:qFormat/>
    <w:locked/>
    <w:rsid w:val="0098376E"/>
    <w:rPr>
      <w:rFonts w:ascii="Arial" w:hAnsi="Arial"/>
      <w:sz w:val="24"/>
    </w:rPr>
  </w:style>
  <w:style w:type="paragraph" w:customStyle="1" w:styleId="paragraph">
    <w:name w:val="paragraph"/>
    <w:basedOn w:val="Normal"/>
    <w:rsid w:val="0098376E"/>
    <w:rPr>
      <w:rFonts w:ascii="Times New Roman" w:eastAsia="Times New Roman" w:hAnsi="Times New Roman" w:cs="Times New Roman"/>
      <w:szCs w:val="24"/>
      <w:lang w:eastAsia="en-GB"/>
    </w:rPr>
  </w:style>
  <w:style w:type="character" w:customStyle="1" w:styleId="normaltextrun1">
    <w:name w:val="normaltextrun1"/>
    <w:basedOn w:val="DefaultParagraphFont"/>
    <w:rsid w:val="0098376E"/>
  </w:style>
  <w:style w:type="paragraph" w:styleId="BodyTextIndent">
    <w:name w:val="Body Text Indent"/>
    <w:basedOn w:val="Normal"/>
    <w:link w:val="BodyTextIndentChar"/>
    <w:uiPriority w:val="99"/>
    <w:unhideWhenUsed/>
    <w:rsid w:val="0098376E"/>
    <w:pPr>
      <w:spacing w:after="120"/>
      <w:ind w:left="283"/>
    </w:pPr>
  </w:style>
  <w:style w:type="character" w:customStyle="1" w:styleId="BodyTextIndentChar">
    <w:name w:val="Body Text Indent Char"/>
    <w:basedOn w:val="DefaultParagraphFont"/>
    <w:link w:val="BodyTextIndent"/>
    <w:uiPriority w:val="99"/>
    <w:rsid w:val="0098376E"/>
    <w:rPr>
      <w:rFonts w:ascii="Arial" w:hAnsi="Arial"/>
      <w:sz w:val="24"/>
    </w:rPr>
  </w:style>
  <w:style w:type="paragraph" w:styleId="PlainText">
    <w:name w:val="Plain Text"/>
    <w:basedOn w:val="Normal"/>
    <w:link w:val="PlainTextChar"/>
    <w:uiPriority w:val="99"/>
    <w:unhideWhenUsed/>
    <w:rsid w:val="0098376E"/>
    <w:rPr>
      <w:rFonts w:ascii="Consolas" w:hAnsi="Consolas"/>
      <w:sz w:val="21"/>
      <w:szCs w:val="21"/>
    </w:rPr>
  </w:style>
  <w:style w:type="character" w:customStyle="1" w:styleId="PlainTextChar">
    <w:name w:val="Plain Text Char"/>
    <w:basedOn w:val="DefaultParagraphFont"/>
    <w:link w:val="PlainText"/>
    <w:uiPriority w:val="99"/>
    <w:rsid w:val="0098376E"/>
    <w:rPr>
      <w:rFonts w:ascii="Consolas" w:hAnsi="Consolas"/>
      <w:sz w:val="21"/>
      <w:szCs w:val="21"/>
    </w:rPr>
  </w:style>
  <w:style w:type="table" w:styleId="TableGrid">
    <w:name w:val="Table Grid"/>
    <w:basedOn w:val="TableNormal"/>
    <w:uiPriority w:val="39"/>
    <w:rsid w:val="0098376E"/>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98376E"/>
    <w:rPr>
      <w:rFonts w:ascii="Calibri" w:hAnsi="Calibri" w:cs="Calibri"/>
      <w:sz w:val="22"/>
      <w:lang w:eastAsia="en-GB"/>
    </w:rPr>
  </w:style>
  <w:style w:type="character" w:styleId="Emphasis">
    <w:name w:val="Emphasis"/>
    <w:basedOn w:val="DefaultParagraphFont"/>
    <w:uiPriority w:val="20"/>
    <w:qFormat/>
    <w:rsid w:val="0098376E"/>
    <w:rPr>
      <w:i/>
      <w:iCs/>
    </w:rPr>
  </w:style>
  <w:style w:type="paragraph" w:customStyle="1" w:styleId="Numberedtext">
    <w:name w:val="Numbered text"/>
    <w:basedOn w:val="BodyText"/>
    <w:uiPriority w:val="2"/>
    <w:qFormat/>
    <w:rsid w:val="0098376E"/>
    <w:pPr>
      <w:tabs>
        <w:tab w:val="num" w:pos="360"/>
      </w:tabs>
      <w:suppressAutoHyphens w:val="0"/>
      <w:autoSpaceDN/>
      <w:spacing w:after="180" w:line="240" w:lineRule="atLeast"/>
      <w:textAlignment w:val="auto"/>
    </w:pPr>
    <w:rPr>
      <w:rFonts w:asciiTheme="minorHAnsi" w:eastAsiaTheme="minorHAnsi" w:hAnsiTheme="minorHAnsi" w:cstheme="minorBidi"/>
      <w:kern w:val="18"/>
      <w:sz w:val="18"/>
      <w:szCs w:val="18"/>
      <w:lang w:eastAsia="en-US"/>
    </w:rPr>
  </w:style>
  <w:style w:type="paragraph" w:customStyle="1" w:styleId="DefaultText">
    <w:name w:val="Default Text"/>
    <w:basedOn w:val="Normal"/>
    <w:link w:val="DefaultTextChar"/>
    <w:rsid w:val="0098376E"/>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locked/>
    <w:rsid w:val="0098376E"/>
    <w:rPr>
      <w:rFonts w:ascii="Times New Roman" w:eastAsia="Times New Roman" w:hAnsi="Times New Roman" w:cs="Times New Roman"/>
      <w:sz w:val="24"/>
      <w:szCs w:val="20"/>
    </w:rPr>
  </w:style>
  <w:style w:type="paragraph" w:customStyle="1" w:styleId="xparagraph">
    <w:name w:val="x_paragraph"/>
    <w:basedOn w:val="Normal"/>
    <w:rsid w:val="0098376E"/>
    <w:rPr>
      <w:rFonts w:ascii="Calibri" w:hAnsi="Calibri" w:cs="Calibri"/>
      <w:sz w:val="22"/>
      <w:lang w:eastAsia="en-GB"/>
    </w:rPr>
  </w:style>
  <w:style w:type="character" w:customStyle="1" w:styleId="xnormaltextrun">
    <w:name w:val="x_normaltextrun"/>
    <w:basedOn w:val="DefaultParagraphFont"/>
    <w:rsid w:val="0098376E"/>
  </w:style>
  <w:style w:type="character" w:customStyle="1" w:styleId="xeop">
    <w:name w:val="x_eop"/>
    <w:basedOn w:val="DefaultParagraphFont"/>
    <w:rsid w:val="0098376E"/>
  </w:style>
  <w:style w:type="character" w:customStyle="1" w:styleId="BalloonTextChar">
    <w:name w:val="Balloon Text Char"/>
    <w:basedOn w:val="DefaultParagraphFont"/>
    <w:link w:val="BalloonText"/>
    <w:uiPriority w:val="99"/>
    <w:semiHidden/>
    <w:rsid w:val="0098376E"/>
    <w:rPr>
      <w:rFonts w:ascii="Segoe UI" w:hAnsi="Segoe UI" w:cs="Segoe UI"/>
      <w:sz w:val="18"/>
      <w:szCs w:val="18"/>
    </w:rPr>
  </w:style>
  <w:style w:type="paragraph" w:styleId="BalloonText">
    <w:name w:val="Balloon Text"/>
    <w:basedOn w:val="Normal"/>
    <w:link w:val="BalloonTextChar"/>
    <w:uiPriority w:val="99"/>
    <w:semiHidden/>
    <w:unhideWhenUsed/>
    <w:rsid w:val="0098376E"/>
    <w:rPr>
      <w:rFonts w:ascii="Segoe UI" w:hAnsi="Segoe UI" w:cs="Segoe UI"/>
      <w:sz w:val="18"/>
      <w:szCs w:val="18"/>
    </w:rPr>
  </w:style>
  <w:style w:type="character" w:customStyle="1" w:styleId="BalloonTextChar1">
    <w:name w:val="Balloon Text Char1"/>
    <w:basedOn w:val="DefaultParagraphFont"/>
    <w:uiPriority w:val="99"/>
    <w:semiHidden/>
    <w:rsid w:val="0098376E"/>
    <w:rPr>
      <w:rFonts w:ascii="Segoe UI" w:hAnsi="Segoe UI" w:cs="Segoe UI"/>
      <w:sz w:val="18"/>
      <w:szCs w:val="18"/>
    </w:rPr>
  </w:style>
  <w:style w:type="character" w:styleId="Hyperlink">
    <w:name w:val="Hyperlink"/>
    <w:basedOn w:val="DefaultParagraphFont"/>
    <w:uiPriority w:val="99"/>
    <w:unhideWhenUsed/>
    <w:rsid w:val="0098376E"/>
    <w:rPr>
      <w:color w:val="0563C1" w:themeColor="hyperlink"/>
      <w:u w:val="single"/>
    </w:rPr>
  </w:style>
  <w:style w:type="table" w:customStyle="1" w:styleId="TableGrid1">
    <w:name w:val="Table Grid1"/>
    <w:basedOn w:val="TableNormal"/>
    <w:next w:val="TableGrid"/>
    <w:uiPriority w:val="39"/>
    <w:rsid w:val="0098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8376E"/>
  </w:style>
  <w:style w:type="character" w:customStyle="1" w:styleId="eop">
    <w:name w:val="eop"/>
    <w:basedOn w:val="DefaultParagraphFont"/>
    <w:rsid w:val="0098376E"/>
  </w:style>
  <w:style w:type="character" w:customStyle="1" w:styleId="s2">
    <w:name w:val="s2"/>
    <w:basedOn w:val="DefaultParagraphFont"/>
    <w:rsid w:val="0098376E"/>
  </w:style>
  <w:style w:type="character" w:customStyle="1" w:styleId="s3">
    <w:name w:val="s3"/>
    <w:basedOn w:val="DefaultParagraphFont"/>
    <w:rsid w:val="0098376E"/>
  </w:style>
  <w:style w:type="character" w:customStyle="1" w:styleId="s5">
    <w:name w:val="s5"/>
    <w:basedOn w:val="DefaultParagraphFont"/>
    <w:rsid w:val="0098376E"/>
  </w:style>
  <w:style w:type="paragraph" w:customStyle="1" w:styleId="Default">
    <w:name w:val="Default"/>
    <w:rsid w:val="0098376E"/>
    <w:pPr>
      <w:autoSpaceDE w:val="0"/>
      <w:autoSpaceDN w:val="0"/>
      <w:adjustRightInd w:val="0"/>
      <w:spacing w:after="0" w:line="240" w:lineRule="auto"/>
    </w:pPr>
    <w:rPr>
      <w:rFonts w:ascii="Arial" w:hAnsi="Arial" w:cs="Arial"/>
      <w:color w:val="000000"/>
      <w:sz w:val="24"/>
      <w:szCs w:val="24"/>
    </w:rPr>
  </w:style>
  <w:style w:type="paragraph" w:customStyle="1" w:styleId="insertsubsection">
    <w:name w:val="insertsubsection"/>
    <w:basedOn w:val="Normal"/>
    <w:rsid w:val="0098376E"/>
    <w:rPr>
      <w:rFonts w:ascii="Calibri" w:hAnsi="Calibri" w:cs="Calibri"/>
      <w:sz w:val="22"/>
      <w:lang w:eastAsia="en-GB"/>
    </w:rPr>
  </w:style>
  <w:style w:type="paragraph" w:customStyle="1" w:styleId="insertparagraph">
    <w:name w:val="insertparagraph"/>
    <w:basedOn w:val="Normal"/>
    <w:rsid w:val="0098376E"/>
    <w:rPr>
      <w:rFonts w:ascii="Calibri" w:hAnsi="Calibri" w:cs="Calibri"/>
      <w:sz w:val="22"/>
      <w:lang w:eastAsia="en-GB"/>
    </w:rPr>
  </w:style>
  <w:style w:type="character" w:customStyle="1" w:styleId="UnresolvedMention1">
    <w:name w:val="Unresolved Mention1"/>
    <w:basedOn w:val="DefaultParagraphFont"/>
    <w:uiPriority w:val="99"/>
    <w:semiHidden/>
    <w:unhideWhenUsed/>
    <w:rsid w:val="0098376E"/>
    <w:rPr>
      <w:color w:val="605E5C"/>
      <w:shd w:val="clear" w:color="auto" w:fill="E1DFDD"/>
    </w:rPr>
  </w:style>
  <w:style w:type="paragraph" w:customStyle="1" w:styleId="xxxmsonormal">
    <w:name w:val="x_xxmsonormal"/>
    <w:basedOn w:val="Normal"/>
    <w:rsid w:val="00681E36"/>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A7EA3"/>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69629A"/>
    <w:rPr>
      <w:rFonts w:ascii="Calibri" w:hAnsi="Calibri" w:cs="Times New Roman"/>
      <w:sz w:val="22"/>
    </w:rPr>
  </w:style>
  <w:style w:type="paragraph" w:customStyle="1" w:styleId="s14">
    <w:name w:val="s14"/>
    <w:basedOn w:val="Normal"/>
    <w:rsid w:val="00EF7F8F"/>
    <w:pPr>
      <w:spacing w:before="100" w:beforeAutospacing="1" w:after="100" w:afterAutospacing="1"/>
    </w:pPr>
    <w:rPr>
      <w:rFonts w:ascii="Calibri" w:hAnsi="Calibri" w:cs="Calibri"/>
      <w:sz w:val="22"/>
      <w:lang w:eastAsia="en-GB"/>
    </w:rPr>
  </w:style>
  <w:style w:type="paragraph" w:customStyle="1" w:styleId="Pa6">
    <w:name w:val="Pa6"/>
    <w:basedOn w:val="Normal"/>
    <w:next w:val="Normal"/>
    <w:uiPriority w:val="99"/>
    <w:rsid w:val="0052737B"/>
    <w:pPr>
      <w:autoSpaceDE w:val="0"/>
      <w:autoSpaceDN w:val="0"/>
      <w:adjustRightInd w:val="0"/>
      <w:spacing w:line="201" w:lineRule="atLeast"/>
    </w:pPr>
    <w:rPr>
      <w:rFonts w:ascii="Verb Regular" w:hAnsi="Verb Regular" w:cs="Times New Roman"/>
      <w:szCs w:val="24"/>
    </w:rPr>
  </w:style>
  <w:style w:type="paragraph" w:customStyle="1" w:styleId="Classification">
    <w:name w:val="Classification"/>
    <w:basedOn w:val="Normal"/>
    <w:qFormat/>
    <w:rsid w:val="00747B10"/>
    <w:pPr>
      <w:spacing w:before="120" w:after="120"/>
      <w:jc w:val="both"/>
    </w:pPr>
    <w:rPr>
      <w:rFonts w:eastAsia="Calibri" w:cs="Arial"/>
      <w:szCs w:val="24"/>
    </w:rPr>
  </w:style>
  <w:style w:type="character" w:customStyle="1" w:styleId="apple-converted-space">
    <w:name w:val="apple-converted-space"/>
    <w:basedOn w:val="DefaultParagraphFont"/>
    <w:rsid w:val="00747B10"/>
  </w:style>
  <w:style w:type="character" w:customStyle="1" w:styleId="legds2">
    <w:name w:val="legds2"/>
    <w:basedOn w:val="DefaultParagraphFont"/>
    <w:rsid w:val="001A6AE0"/>
  </w:style>
  <w:style w:type="paragraph" w:customStyle="1" w:styleId="xmsolistparagraph">
    <w:name w:val="x_msolistparagraph"/>
    <w:basedOn w:val="Normal"/>
    <w:rsid w:val="00077B24"/>
    <w:pPr>
      <w:ind w:left="720"/>
    </w:pPr>
    <w:rPr>
      <w:rFonts w:cs="Arial"/>
      <w:szCs w:val="24"/>
      <w:lang w:eastAsia="en-GB"/>
    </w:rPr>
  </w:style>
  <w:style w:type="paragraph" w:customStyle="1" w:styleId="yiv8985953556msonormal">
    <w:name w:val="yiv8985953556msonormal"/>
    <w:basedOn w:val="Normal"/>
    <w:uiPriority w:val="99"/>
    <w:rsid w:val="009230C9"/>
    <w:pPr>
      <w:spacing w:before="100" w:beforeAutospacing="1" w:after="100" w:afterAutospacing="1"/>
    </w:pPr>
    <w:rPr>
      <w:rFonts w:ascii="Times New Roman" w:hAnsi="Times New Roman" w:cs="Times New Roman"/>
      <w:szCs w:val="24"/>
      <w:lang w:eastAsia="en-GB"/>
    </w:rPr>
  </w:style>
  <w:style w:type="paragraph" w:styleId="Revision">
    <w:name w:val="Revision"/>
    <w:hidden/>
    <w:uiPriority w:val="99"/>
    <w:semiHidden/>
    <w:rsid w:val="00CA059C"/>
    <w:pPr>
      <w:spacing w:after="0" w:line="240" w:lineRule="auto"/>
    </w:pPr>
    <w:rPr>
      <w:rFonts w:ascii="Arial" w:hAnsi="Arial"/>
      <w:sz w:val="24"/>
    </w:rPr>
  </w:style>
  <w:style w:type="paragraph" w:customStyle="1" w:styleId="ssrcss-1q0x1qg-paragraph">
    <w:name w:val="ssrcss-1q0x1qg-paragraph"/>
    <w:basedOn w:val="Normal"/>
    <w:rsid w:val="00697CC1"/>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740D1C"/>
    <w:rPr>
      <w:sz w:val="16"/>
      <w:szCs w:val="16"/>
    </w:rPr>
  </w:style>
  <w:style w:type="paragraph" w:styleId="CommentText">
    <w:name w:val="annotation text"/>
    <w:basedOn w:val="Normal"/>
    <w:link w:val="CommentTextChar"/>
    <w:uiPriority w:val="99"/>
    <w:semiHidden/>
    <w:unhideWhenUsed/>
    <w:rsid w:val="00740D1C"/>
    <w:rPr>
      <w:sz w:val="20"/>
      <w:szCs w:val="20"/>
    </w:rPr>
  </w:style>
  <w:style w:type="character" w:customStyle="1" w:styleId="CommentTextChar">
    <w:name w:val="Comment Text Char"/>
    <w:basedOn w:val="DefaultParagraphFont"/>
    <w:link w:val="CommentText"/>
    <w:uiPriority w:val="99"/>
    <w:semiHidden/>
    <w:rsid w:val="00740D1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40D1C"/>
    <w:rPr>
      <w:b/>
      <w:bCs/>
    </w:rPr>
  </w:style>
  <w:style w:type="character" w:customStyle="1" w:styleId="CommentSubjectChar">
    <w:name w:val="Comment Subject Char"/>
    <w:basedOn w:val="CommentTextChar"/>
    <w:link w:val="CommentSubject"/>
    <w:uiPriority w:val="99"/>
    <w:semiHidden/>
    <w:rsid w:val="00740D1C"/>
    <w:rPr>
      <w:rFonts w:ascii="Arial" w:hAnsi="Arial"/>
      <w:b/>
      <w:bCs/>
      <w:sz w:val="20"/>
      <w:szCs w:val="20"/>
    </w:rPr>
  </w:style>
  <w:style w:type="table" w:customStyle="1" w:styleId="TableGrid3">
    <w:name w:val="Table Grid3"/>
    <w:basedOn w:val="TableNormal"/>
    <w:next w:val="TableGrid"/>
    <w:uiPriority w:val="39"/>
    <w:rsid w:val="00FD087B"/>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3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8370">
      <w:bodyDiv w:val="1"/>
      <w:marLeft w:val="0"/>
      <w:marRight w:val="0"/>
      <w:marTop w:val="0"/>
      <w:marBottom w:val="0"/>
      <w:divBdr>
        <w:top w:val="none" w:sz="0" w:space="0" w:color="auto"/>
        <w:left w:val="none" w:sz="0" w:space="0" w:color="auto"/>
        <w:bottom w:val="none" w:sz="0" w:space="0" w:color="auto"/>
        <w:right w:val="none" w:sz="0" w:space="0" w:color="auto"/>
      </w:divBdr>
    </w:div>
    <w:div w:id="78060349">
      <w:bodyDiv w:val="1"/>
      <w:marLeft w:val="0"/>
      <w:marRight w:val="0"/>
      <w:marTop w:val="0"/>
      <w:marBottom w:val="0"/>
      <w:divBdr>
        <w:top w:val="none" w:sz="0" w:space="0" w:color="auto"/>
        <w:left w:val="none" w:sz="0" w:space="0" w:color="auto"/>
        <w:bottom w:val="none" w:sz="0" w:space="0" w:color="auto"/>
        <w:right w:val="none" w:sz="0" w:space="0" w:color="auto"/>
      </w:divBdr>
    </w:div>
    <w:div w:id="92361482">
      <w:bodyDiv w:val="1"/>
      <w:marLeft w:val="0"/>
      <w:marRight w:val="0"/>
      <w:marTop w:val="0"/>
      <w:marBottom w:val="0"/>
      <w:divBdr>
        <w:top w:val="none" w:sz="0" w:space="0" w:color="auto"/>
        <w:left w:val="none" w:sz="0" w:space="0" w:color="auto"/>
        <w:bottom w:val="none" w:sz="0" w:space="0" w:color="auto"/>
        <w:right w:val="none" w:sz="0" w:space="0" w:color="auto"/>
      </w:divBdr>
    </w:div>
    <w:div w:id="151722514">
      <w:bodyDiv w:val="1"/>
      <w:marLeft w:val="0"/>
      <w:marRight w:val="0"/>
      <w:marTop w:val="0"/>
      <w:marBottom w:val="0"/>
      <w:divBdr>
        <w:top w:val="none" w:sz="0" w:space="0" w:color="auto"/>
        <w:left w:val="none" w:sz="0" w:space="0" w:color="auto"/>
        <w:bottom w:val="none" w:sz="0" w:space="0" w:color="auto"/>
        <w:right w:val="none" w:sz="0" w:space="0" w:color="auto"/>
      </w:divBdr>
    </w:div>
    <w:div w:id="206993183">
      <w:bodyDiv w:val="1"/>
      <w:marLeft w:val="0"/>
      <w:marRight w:val="0"/>
      <w:marTop w:val="0"/>
      <w:marBottom w:val="0"/>
      <w:divBdr>
        <w:top w:val="none" w:sz="0" w:space="0" w:color="auto"/>
        <w:left w:val="none" w:sz="0" w:space="0" w:color="auto"/>
        <w:bottom w:val="none" w:sz="0" w:space="0" w:color="auto"/>
        <w:right w:val="none" w:sz="0" w:space="0" w:color="auto"/>
      </w:divBdr>
    </w:div>
    <w:div w:id="291785501">
      <w:bodyDiv w:val="1"/>
      <w:marLeft w:val="0"/>
      <w:marRight w:val="0"/>
      <w:marTop w:val="0"/>
      <w:marBottom w:val="0"/>
      <w:divBdr>
        <w:top w:val="none" w:sz="0" w:space="0" w:color="auto"/>
        <w:left w:val="none" w:sz="0" w:space="0" w:color="auto"/>
        <w:bottom w:val="none" w:sz="0" w:space="0" w:color="auto"/>
        <w:right w:val="none" w:sz="0" w:space="0" w:color="auto"/>
      </w:divBdr>
    </w:div>
    <w:div w:id="333803241">
      <w:bodyDiv w:val="1"/>
      <w:marLeft w:val="0"/>
      <w:marRight w:val="0"/>
      <w:marTop w:val="0"/>
      <w:marBottom w:val="0"/>
      <w:divBdr>
        <w:top w:val="none" w:sz="0" w:space="0" w:color="auto"/>
        <w:left w:val="none" w:sz="0" w:space="0" w:color="auto"/>
        <w:bottom w:val="none" w:sz="0" w:space="0" w:color="auto"/>
        <w:right w:val="none" w:sz="0" w:space="0" w:color="auto"/>
      </w:divBdr>
    </w:div>
    <w:div w:id="338700196">
      <w:bodyDiv w:val="1"/>
      <w:marLeft w:val="0"/>
      <w:marRight w:val="0"/>
      <w:marTop w:val="0"/>
      <w:marBottom w:val="0"/>
      <w:divBdr>
        <w:top w:val="none" w:sz="0" w:space="0" w:color="auto"/>
        <w:left w:val="none" w:sz="0" w:space="0" w:color="auto"/>
        <w:bottom w:val="none" w:sz="0" w:space="0" w:color="auto"/>
        <w:right w:val="none" w:sz="0" w:space="0" w:color="auto"/>
      </w:divBdr>
    </w:div>
    <w:div w:id="412630867">
      <w:bodyDiv w:val="1"/>
      <w:marLeft w:val="0"/>
      <w:marRight w:val="0"/>
      <w:marTop w:val="0"/>
      <w:marBottom w:val="0"/>
      <w:divBdr>
        <w:top w:val="none" w:sz="0" w:space="0" w:color="auto"/>
        <w:left w:val="none" w:sz="0" w:space="0" w:color="auto"/>
        <w:bottom w:val="none" w:sz="0" w:space="0" w:color="auto"/>
        <w:right w:val="none" w:sz="0" w:space="0" w:color="auto"/>
      </w:divBdr>
    </w:div>
    <w:div w:id="423847731">
      <w:bodyDiv w:val="1"/>
      <w:marLeft w:val="0"/>
      <w:marRight w:val="0"/>
      <w:marTop w:val="0"/>
      <w:marBottom w:val="0"/>
      <w:divBdr>
        <w:top w:val="none" w:sz="0" w:space="0" w:color="auto"/>
        <w:left w:val="none" w:sz="0" w:space="0" w:color="auto"/>
        <w:bottom w:val="none" w:sz="0" w:space="0" w:color="auto"/>
        <w:right w:val="none" w:sz="0" w:space="0" w:color="auto"/>
      </w:divBdr>
    </w:div>
    <w:div w:id="428161392">
      <w:bodyDiv w:val="1"/>
      <w:marLeft w:val="0"/>
      <w:marRight w:val="0"/>
      <w:marTop w:val="0"/>
      <w:marBottom w:val="0"/>
      <w:divBdr>
        <w:top w:val="none" w:sz="0" w:space="0" w:color="auto"/>
        <w:left w:val="none" w:sz="0" w:space="0" w:color="auto"/>
        <w:bottom w:val="none" w:sz="0" w:space="0" w:color="auto"/>
        <w:right w:val="none" w:sz="0" w:space="0" w:color="auto"/>
      </w:divBdr>
    </w:div>
    <w:div w:id="432091162">
      <w:bodyDiv w:val="1"/>
      <w:marLeft w:val="0"/>
      <w:marRight w:val="0"/>
      <w:marTop w:val="0"/>
      <w:marBottom w:val="0"/>
      <w:divBdr>
        <w:top w:val="none" w:sz="0" w:space="0" w:color="auto"/>
        <w:left w:val="none" w:sz="0" w:space="0" w:color="auto"/>
        <w:bottom w:val="none" w:sz="0" w:space="0" w:color="auto"/>
        <w:right w:val="none" w:sz="0" w:space="0" w:color="auto"/>
      </w:divBdr>
    </w:div>
    <w:div w:id="463163843">
      <w:bodyDiv w:val="1"/>
      <w:marLeft w:val="0"/>
      <w:marRight w:val="0"/>
      <w:marTop w:val="0"/>
      <w:marBottom w:val="0"/>
      <w:divBdr>
        <w:top w:val="none" w:sz="0" w:space="0" w:color="auto"/>
        <w:left w:val="none" w:sz="0" w:space="0" w:color="auto"/>
        <w:bottom w:val="none" w:sz="0" w:space="0" w:color="auto"/>
        <w:right w:val="none" w:sz="0" w:space="0" w:color="auto"/>
      </w:divBdr>
    </w:div>
    <w:div w:id="509099261">
      <w:bodyDiv w:val="1"/>
      <w:marLeft w:val="0"/>
      <w:marRight w:val="0"/>
      <w:marTop w:val="0"/>
      <w:marBottom w:val="0"/>
      <w:divBdr>
        <w:top w:val="none" w:sz="0" w:space="0" w:color="auto"/>
        <w:left w:val="none" w:sz="0" w:space="0" w:color="auto"/>
        <w:bottom w:val="none" w:sz="0" w:space="0" w:color="auto"/>
        <w:right w:val="none" w:sz="0" w:space="0" w:color="auto"/>
      </w:divBdr>
    </w:div>
    <w:div w:id="512763214">
      <w:bodyDiv w:val="1"/>
      <w:marLeft w:val="0"/>
      <w:marRight w:val="0"/>
      <w:marTop w:val="0"/>
      <w:marBottom w:val="0"/>
      <w:divBdr>
        <w:top w:val="none" w:sz="0" w:space="0" w:color="auto"/>
        <w:left w:val="none" w:sz="0" w:space="0" w:color="auto"/>
        <w:bottom w:val="none" w:sz="0" w:space="0" w:color="auto"/>
        <w:right w:val="none" w:sz="0" w:space="0" w:color="auto"/>
      </w:divBdr>
    </w:div>
    <w:div w:id="586961086">
      <w:bodyDiv w:val="1"/>
      <w:marLeft w:val="0"/>
      <w:marRight w:val="0"/>
      <w:marTop w:val="0"/>
      <w:marBottom w:val="0"/>
      <w:divBdr>
        <w:top w:val="none" w:sz="0" w:space="0" w:color="auto"/>
        <w:left w:val="none" w:sz="0" w:space="0" w:color="auto"/>
        <w:bottom w:val="none" w:sz="0" w:space="0" w:color="auto"/>
        <w:right w:val="none" w:sz="0" w:space="0" w:color="auto"/>
      </w:divBdr>
    </w:div>
    <w:div w:id="644243857">
      <w:bodyDiv w:val="1"/>
      <w:marLeft w:val="0"/>
      <w:marRight w:val="0"/>
      <w:marTop w:val="0"/>
      <w:marBottom w:val="0"/>
      <w:divBdr>
        <w:top w:val="none" w:sz="0" w:space="0" w:color="auto"/>
        <w:left w:val="none" w:sz="0" w:space="0" w:color="auto"/>
        <w:bottom w:val="none" w:sz="0" w:space="0" w:color="auto"/>
        <w:right w:val="none" w:sz="0" w:space="0" w:color="auto"/>
      </w:divBdr>
    </w:div>
    <w:div w:id="689793344">
      <w:bodyDiv w:val="1"/>
      <w:marLeft w:val="0"/>
      <w:marRight w:val="0"/>
      <w:marTop w:val="0"/>
      <w:marBottom w:val="0"/>
      <w:divBdr>
        <w:top w:val="none" w:sz="0" w:space="0" w:color="auto"/>
        <w:left w:val="none" w:sz="0" w:space="0" w:color="auto"/>
        <w:bottom w:val="none" w:sz="0" w:space="0" w:color="auto"/>
        <w:right w:val="none" w:sz="0" w:space="0" w:color="auto"/>
      </w:divBdr>
    </w:div>
    <w:div w:id="707991987">
      <w:bodyDiv w:val="1"/>
      <w:marLeft w:val="0"/>
      <w:marRight w:val="0"/>
      <w:marTop w:val="0"/>
      <w:marBottom w:val="0"/>
      <w:divBdr>
        <w:top w:val="none" w:sz="0" w:space="0" w:color="auto"/>
        <w:left w:val="none" w:sz="0" w:space="0" w:color="auto"/>
        <w:bottom w:val="none" w:sz="0" w:space="0" w:color="auto"/>
        <w:right w:val="none" w:sz="0" w:space="0" w:color="auto"/>
      </w:divBdr>
    </w:div>
    <w:div w:id="746339600">
      <w:bodyDiv w:val="1"/>
      <w:marLeft w:val="0"/>
      <w:marRight w:val="0"/>
      <w:marTop w:val="0"/>
      <w:marBottom w:val="0"/>
      <w:divBdr>
        <w:top w:val="none" w:sz="0" w:space="0" w:color="auto"/>
        <w:left w:val="none" w:sz="0" w:space="0" w:color="auto"/>
        <w:bottom w:val="none" w:sz="0" w:space="0" w:color="auto"/>
        <w:right w:val="none" w:sz="0" w:space="0" w:color="auto"/>
      </w:divBdr>
    </w:div>
    <w:div w:id="823472293">
      <w:bodyDiv w:val="1"/>
      <w:marLeft w:val="0"/>
      <w:marRight w:val="0"/>
      <w:marTop w:val="0"/>
      <w:marBottom w:val="0"/>
      <w:divBdr>
        <w:top w:val="none" w:sz="0" w:space="0" w:color="auto"/>
        <w:left w:val="none" w:sz="0" w:space="0" w:color="auto"/>
        <w:bottom w:val="none" w:sz="0" w:space="0" w:color="auto"/>
        <w:right w:val="none" w:sz="0" w:space="0" w:color="auto"/>
      </w:divBdr>
    </w:div>
    <w:div w:id="890195785">
      <w:bodyDiv w:val="1"/>
      <w:marLeft w:val="0"/>
      <w:marRight w:val="0"/>
      <w:marTop w:val="0"/>
      <w:marBottom w:val="0"/>
      <w:divBdr>
        <w:top w:val="none" w:sz="0" w:space="0" w:color="auto"/>
        <w:left w:val="none" w:sz="0" w:space="0" w:color="auto"/>
        <w:bottom w:val="none" w:sz="0" w:space="0" w:color="auto"/>
        <w:right w:val="none" w:sz="0" w:space="0" w:color="auto"/>
      </w:divBdr>
    </w:div>
    <w:div w:id="946277616">
      <w:bodyDiv w:val="1"/>
      <w:marLeft w:val="0"/>
      <w:marRight w:val="0"/>
      <w:marTop w:val="0"/>
      <w:marBottom w:val="0"/>
      <w:divBdr>
        <w:top w:val="none" w:sz="0" w:space="0" w:color="auto"/>
        <w:left w:val="none" w:sz="0" w:space="0" w:color="auto"/>
        <w:bottom w:val="none" w:sz="0" w:space="0" w:color="auto"/>
        <w:right w:val="none" w:sz="0" w:space="0" w:color="auto"/>
      </w:divBdr>
    </w:div>
    <w:div w:id="1001540635">
      <w:bodyDiv w:val="1"/>
      <w:marLeft w:val="0"/>
      <w:marRight w:val="0"/>
      <w:marTop w:val="0"/>
      <w:marBottom w:val="0"/>
      <w:divBdr>
        <w:top w:val="none" w:sz="0" w:space="0" w:color="auto"/>
        <w:left w:val="none" w:sz="0" w:space="0" w:color="auto"/>
        <w:bottom w:val="none" w:sz="0" w:space="0" w:color="auto"/>
        <w:right w:val="none" w:sz="0" w:space="0" w:color="auto"/>
      </w:divBdr>
    </w:div>
    <w:div w:id="1005092436">
      <w:bodyDiv w:val="1"/>
      <w:marLeft w:val="0"/>
      <w:marRight w:val="0"/>
      <w:marTop w:val="0"/>
      <w:marBottom w:val="0"/>
      <w:divBdr>
        <w:top w:val="none" w:sz="0" w:space="0" w:color="auto"/>
        <w:left w:val="none" w:sz="0" w:space="0" w:color="auto"/>
        <w:bottom w:val="none" w:sz="0" w:space="0" w:color="auto"/>
        <w:right w:val="none" w:sz="0" w:space="0" w:color="auto"/>
      </w:divBdr>
    </w:div>
    <w:div w:id="1026295500">
      <w:bodyDiv w:val="1"/>
      <w:marLeft w:val="0"/>
      <w:marRight w:val="0"/>
      <w:marTop w:val="0"/>
      <w:marBottom w:val="0"/>
      <w:divBdr>
        <w:top w:val="none" w:sz="0" w:space="0" w:color="auto"/>
        <w:left w:val="none" w:sz="0" w:space="0" w:color="auto"/>
        <w:bottom w:val="none" w:sz="0" w:space="0" w:color="auto"/>
        <w:right w:val="none" w:sz="0" w:space="0" w:color="auto"/>
      </w:divBdr>
    </w:div>
    <w:div w:id="1217668827">
      <w:bodyDiv w:val="1"/>
      <w:marLeft w:val="0"/>
      <w:marRight w:val="0"/>
      <w:marTop w:val="0"/>
      <w:marBottom w:val="0"/>
      <w:divBdr>
        <w:top w:val="none" w:sz="0" w:space="0" w:color="auto"/>
        <w:left w:val="none" w:sz="0" w:space="0" w:color="auto"/>
        <w:bottom w:val="none" w:sz="0" w:space="0" w:color="auto"/>
        <w:right w:val="none" w:sz="0" w:space="0" w:color="auto"/>
      </w:divBdr>
    </w:div>
    <w:div w:id="1239098702">
      <w:bodyDiv w:val="1"/>
      <w:marLeft w:val="0"/>
      <w:marRight w:val="0"/>
      <w:marTop w:val="0"/>
      <w:marBottom w:val="0"/>
      <w:divBdr>
        <w:top w:val="none" w:sz="0" w:space="0" w:color="auto"/>
        <w:left w:val="none" w:sz="0" w:space="0" w:color="auto"/>
        <w:bottom w:val="none" w:sz="0" w:space="0" w:color="auto"/>
        <w:right w:val="none" w:sz="0" w:space="0" w:color="auto"/>
      </w:divBdr>
    </w:div>
    <w:div w:id="1243299833">
      <w:bodyDiv w:val="1"/>
      <w:marLeft w:val="0"/>
      <w:marRight w:val="0"/>
      <w:marTop w:val="0"/>
      <w:marBottom w:val="0"/>
      <w:divBdr>
        <w:top w:val="none" w:sz="0" w:space="0" w:color="auto"/>
        <w:left w:val="none" w:sz="0" w:space="0" w:color="auto"/>
        <w:bottom w:val="none" w:sz="0" w:space="0" w:color="auto"/>
        <w:right w:val="none" w:sz="0" w:space="0" w:color="auto"/>
      </w:divBdr>
    </w:div>
    <w:div w:id="1319531158">
      <w:bodyDiv w:val="1"/>
      <w:marLeft w:val="0"/>
      <w:marRight w:val="0"/>
      <w:marTop w:val="0"/>
      <w:marBottom w:val="0"/>
      <w:divBdr>
        <w:top w:val="none" w:sz="0" w:space="0" w:color="auto"/>
        <w:left w:val="none" w:sz="0" w:space="0" w:color="auto"/>
        <w:bottom w:val="none" w:sz="0" w:space="0" w:color="auto"/>
        <w:right w:val="none" w:sz="0" w:space="0" w:color="auto"/>
      </w:divBdr>
    </w:div>
    <w:div w:id="1336304580">
      <w:bodyDiv w:val="1"/>
      <w:marLeft w:val="0"/>
      <w:marRight w:val="0"/>
      <w:marTop w:val="0"/>
      <w:marBottom w:val="0"/>
      <w:divBdr>
        <w:top w:val="none" w:sz="0" w:space="0" w:color="auto"/>
        <w:left w:val="none" w:sz="0" w:space="0" w:color="auto"/>
        <w:bottom w:val="none" w:sz="0" w:space="0" w:color="auto"/>
        <w:right w:val="none" w:sz="0" w:space="0" w:color="auto"/>
      </w:divBdr>
    </w:div>
    <w:div w:id="1357846533">
      <w:bodyDiv w:val="1"/>
      <w:marLeft w:val="0"/>
      <w:marRight w:val="0"/>
      <w:marTop w:val="0"/>
      <w:marBottom w:val="0"/>
      <w:divBdr>
        <w:top w:val="none" w:sz="0" w:space="0" w:color="auto"/>
        <w:left w:val="none" w:sz="0" w:space="0" w:color="auto"/>
        <w:bottom w:val="none" w:sz="0" w:space="0" w:color="auto"/>
        <w:right w:val="none" w:sz="0" w:space="0" w:color="auto"/>
      </w:divBdr>
    </w:div>
    <w:div w:id="1385913370">
      <w:bodyDiv w:val="1"/>
      <w:marLeft w:val="0"/>
      <w:marRight w:val="0"/>
      <w:marTop w:val="0"/>
      <w:marBottom w:val="0"/>
      <w:divBdr>
        <w:top w:val="none" w:sz="0" w:space="0" w:color="auto"/>
        <w:left w:val="none" w:sz="0" w:space="0" w:color="auto"/>
        <w:bottom w:val="none" w:sz="0" w:space="0" w:color="auto"/>
        <w:right w:val="none" w:sz="0" w:space="0" w:color="auto"/>
      </w:divBdr>
    </w:div>
    <w:div w:id="1387101532">
      <w:bodyDiv w:val="1"/>
      <w:marLeft w:val="0"/>
      <w:marRight w:val="0"/>
      <w:marTop w:val="0"/>
      <w:marBottom w:val="0"/>
      <w:divBdr>
        <w:top w:val="none" w:sz="0" w:space="0" w:color="auto"/>
        <w:left w:val="none" w:sz="0" w:space="0" w:color="auto"/>
        <w:bottom w:val="none" w:sz="0" w:space="0" w:color="auto"/>
        <w:right w:val="none" w:sz="0" w:space="0" w:color="auto"/>
      </w:divBdr>
    </w:div>
    <w:div w:id="1509981642">
      <w:bodyDiv w:val="1"/>
      <w:marLeft w:val="0"/>
      <w:marRight w:val="0"/>
      <w:marTop w:val="0"/>
      <w:marBottom w:val="0"/>
      <w:divBdr>
        <w:top w:val="none" w:sz="0" w:space="0" w:color="auto"/>
        <w:left w:val="none" w:sz="0" w:space="0" w:color="auto"/>
        <w:bottom w:val="none" w:sz="0" w:space="0" w:color="auto"/>
        <w:right w:val="none" w:sz="0" w:space="0" w:color="auto"/>
      </w:divBdr>
    </w:div>
    <w:div w:id="1619951128">
      <w:bodyDiv w:val="1"/>
      <w:marLeft w:val="0"/>
      <w:marRight w:val="0"/>
      <w:marTop w:val="0"/>
      <w:marBottom w:val="0"/>
      <w:divBdr>
        <w:top w:val="none" w:sz="0" w:space="0" w:color="auto"/>
        <w:left w:val="none" w:sz="0" w:space="0" w:color="auto"/>
        <w:bottom w:val="none" w:sz="0" w:space="0" w:color="auto"/>
        <w:right w:val="none" w:sz="0" w:space="0" w:color="auto"/>
      </w:divBdr>
    </w:div>
    <w:div w:id="1661814720">
      <w:bodyDiv w:val="1"/>
      <w:marLeft w:val="0"/>
      <w:marRight w:val="0"/>
      <w:marTop w:val="0"/>
      <w:marBottom w:val="0"/>
      <w:divBdr>
        <w:top w:val="none" w:sz="0" w:space="0" w:color="auto"/>
        <w:left w:val="none" w:sz="0" w:space="0" w:color="auto"/>
        <w:bottom w:val="none" w:sz="0" w:space="0" w:color="auto"/>
        <w:right w:val="none" w:sz="0" w:space="0" w:color="auto"/>
      </w:divBdr>
    </w:div>
    <w:div w:id="1774353743">
      <w:bodyDiv w:val="1"/>
      <w:marLeft w:val="0"/>
      <w:marRight w:val="0"/>
      <w:marTop w:val="0"/>
      <w:marBottom w:val="0"/>
      <w:divBdr>
        <w:top w:val="none" w:sz="0" w:space="0" w:color="auto"/>
        <w:left w:val="none" w:sz="0" w:space="0" w:color="auto"/>
        <w:bottom w:val="none" w:sz="0" w:space="0" w:color="auto"/>
        <w:right w:val="none" w:sz="0" w:space="0" w:color="auto"/>
      </w:divBdr>
    </w:div>
    <w:div w:id="1848278878">
      <w:bodyDiv w:val="1"/>
      <w:marLeft w:val="0"/>
      <w:marRight w:val="0"/>
      <w:marTop w:val="0"/>
      <w:marBottom w:val="0"/>
      <w:divBdr>
        <w:top w:val="none" w:sz="0" w:space="0" w:color="auto"/>
        <w:left w:val="none" w:sz="0" w:space="0" w:color="auto"/>
        <w:bottom w:val="none" w:sz="0" w:space="0" w:color="auto"/>
        <w:right w:val="none" w:sz="0" w:space="0" w:color="auto"/>
      </w:divBdr>
    </w:div>
    <w:div w:id="1861429023">
      <w:bodyDiv w:val="1"/>
      <w:marLeft w:val="0"/>
      <w:marRight w:val="0"/>
      <w:marTop w:val="0"/>
      <w:marBottom w:val="0"/>
      <w:divBdr>
        <w:top w:val="none" w:sz="0" w:space="0" w:color="auto"/>
        <w:left w:val="none" w:sz="0" w:space="0" w:color="auto"/>
        <w:bottom w:val="none" w:sz="0" w:space="0" w:color="auto"/>
        <w:right w:val="none" w:sz="0" w:space="0" w:color="auto"/>
      </w:divBdr>
    </w:div>
    <w:div w:id="1891381316">
      <w:bodyDiv w:val="1"/>
      <w:marLeft w:val="0"/>
      <w:marRight w:val="0"/>
      <w:marTop w:val="0"/>
      <w:marBottom w:val="0"/>
      <w:divBdr>
        <w:top w:val="none" w:sz="0" w:space="0" w:color="auto"/>
        <w:left w:val="none" w:sz="0" w:space="0" w:color="auto"/>
        <w:bottom w:val="none" w:sz="0" w:space="0" w:color="auto"/>
        <w:right w:val="none" w:sz="0" w:space="0" w:color="auto"/>
      </w:divBdr>
    </w:div>
    <w:div w:id="1943997283">
      <w:bodyDiv w:val="1"/>
      <w:marLeft w:val="0"/>
      <w:marRight w:val="0"/>
      <w:marTop w:val="0"/>
      <w:marBottom w:val="0"/>
      <w:divBdr>
        <w:top w:val="none" w:sz="0" w:space="0" w:color="auto"/>
        <w:left w:val="none" w:sz="0" w:space="0" w:color="auto"/>
        <w:bottom w:val="none" w:sz="0" w:space="0" w:color="auto"/>
        <w:right w:val="none" w:sz="0" w:space="0" w:color="auto"/>
      </w:divBdr>
    </w:div>
    <w:div w:id="2072997372">
      <w:bodyDiv w:val="1"/>
      <w:marLeft w:val="0"/>
      <w:marRight w:val="0"/>
      <w:marTop w:val="0"/>
      <w:marBottom w:val="0"/>
      <w:divBdr>
        <w:top w:val="none" w:sz="0" w:space="0" w:color="auto"/>
        <w:left w:val="none" w:sz="0" w:space="0" w:color="auto"/>
        <w:bottom w:val="none" w:sz="0" w:space="0" w:color="auto"/>
        <w:right w:val="none" w:sz="0" w:space="0" w:color="auto"/>
      </w:divBdr>
    </w:div>
    <w:div w:id="207573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kinsons.org.uk/get-involved/world-parkinsons-da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78BC6-8965-4365-BBFC-DC15CD6CF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7C002-141C-4262-87A3-67B36A78503A}">
  <ds:schemaRefs>
    <ds:schemaRef ds:uri="http://schemas.openxmlformats.org/officeDocument/2006/bibliography"/>
  </ds:schemaRefs>
</ds:datastoreItem>
</file>

<file path=customXml/itemProps3.xml><?xml version="1.0" encoding="utf-8"?>
<ds:datastoreItem xmlns:ds="http://schemas.openxmlformats.org/officeDocument/2006/customXml" ds:itemID="{3C979008-079E-44ED-92F8-467F9CC0AA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0D08DF-1944-4A01-BE39-40CF9F4C6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11744</Words>
  <Characters>66942</Characters>
  <Application>Microsoft Office Word</Application>
  <DocSecurity>8</DocSecurity>
  <Lines>557</Lines>
  <Paragraphs>157</Paragraphs>
  <ScaleCrop>false</ScaleCrop>
  <HeadingPairs>
    <vt:vector size="2" baseType="variant">
      <vt:variant>
        <vt:lpstr>Title</vt:lpstr>
      </vt:variant>
      <vt:variant>
        <vt:i4>1</vt:i4>
      </vt:variant>
    </vt:vector>
  </HeadingPairs>
  <TitlesOfParts>
    <vt:vector size="1" baseType="lpstr">
      <vt:lpstr>220303 Council 3 March 2022</vt:lpstr>
    </vt:vector>
  </TitlesOfParts>
  <Company/>
  <LinksUpToDate>false</LinksUpToDate>
  <CharactersWithSpaces>78529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220303 Council 3 March 2022</dc:title>
  <dc:subject/>
  <dc:creator>King, Richard</dc:creator>
  <cp:keywords/>
  <dc:description/>
  <cp:lastModifiedBy>Cull, Joshua</cp:lastModifiedBy>
  <cp:revision>8</cp:revision>
  <cp:lastPrinted>2022-05-05T11:12:00Z</cp:lastPrinted>
  <dcterms:created xsi:type="dcterms:W3CDTF">2022-04-22T13:08:00Z</dcterms:created>
  <dcterms:modified xsi:type="dcterms:W3CDTF">2026-01-09T11:39:00Z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