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77777777"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27F6835" w14:textId="28F5DE31" w:rsidR="0033058C" w:rsidRPr="00EA3D0C" w:rsidRDefault="0033058C" w:rsidP="0014781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0D36B2">
        <w:rPr>
          <w:rFonts w:cs="Arial"/>
          <w:szCs w:val="24"/>
        </w:rPr>
        <w:t>10 May</w:t>
      </w:r>
      <w:r>
        <w:rPr>
          <w:rFonts w:cs="Arial"/>
          <w:szCs w:val="24"/>
        </w:rPr>
        <w:t xml:space="preserve"> 2022</w:t>
      </w:r>
      <w:r w:rsidRPr="00EA3D0C">
        <w:rPr>
          <w:rFonts w:cs="Arial"/>
          <w:szCs w:val="24"/>
        </w:rPr>
        <w:t xml:space="preserve"> at 7.</w:t>
      </w:r>
      <w:r w:rsidR="000D36B2">
        <w:rPr>
          <w:rFonts w:cs="Arial"/>
          <w:szCs w:val="24"/>
        </w:rPr>
        <w:t>3</w:t>
      </w:r>
      <w:r>
        <w:rPr>
          <w:rFonts w:cs="Arial"/>
          <w:szCs w:val="24"/>
        </w:rPr>
        <w:t>0</w:t>
      </w:r>
      <w:r w:rsidRPr="00EA3D0C">
        <w:rPr>
          <w:rFonts w:cs="Arial"/>
          <w:szCs w:val="24"/>
        </w:rPr>
        <w:t xml:space="preserve"> pm.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0D0040A9"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r w:rsidR="00D56C50">
        <w:rPr>
          <w:rFonts w:cs="Arial"/>
          <w:bCs/>
          <w:szCs w:val="24"/>
        </w:rPr>
        <w:t>Alderman McIlveen</w:t>
      </w:r>
    </w:p>
    <w:p w14:paraId="0FF3C87E" w14:textId="77777777" w:rsidR="0033058C" w:rsidRPr="00EA3D0C" w:rsidRDefault="0033058C" w:rsidP="00147812">
      <w:pPr>
        <w:tabs>
          <w:tab w:val="left" w:pos="142"/>
          <w:tab w:val="left" w:pos="720"/>
        </w:tabs>
        <w:rPr>
          <w:rFonts w:cs="Arial"/>
          <w:szCs w:val="24"/>
        </w:rPr>
      </w:pPr>
    </w:p>
    <w:p w14:paraId="7C3BD08A" w14:textId="013A8F75" w:rsidR="004A0840" w:rsidRDefault="0033058C" w:rsidP="00D56C50">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D56C50">
        <w:rPr>
          <w:rFonts w:cs="Arial"/>
          <w:bCs/>
          <w:szCs w:val="24"/>
        </w:rPr>
        <w:t>Gibson</w:t>
      </w:r>
      <w:r w:rsidR="004A0840">
        <w:rPr>
          <w:rFonts w:cs="Arial"/>
          <w:bCs/>
          <w:szCs w:val="24"/>
        </w:rPr>
        <w:tab/>
        <w:t>Irvine</w:t>
      </w:r>
      <w:r w:rsidR="00D56C50">
        <w:rPr>
          <w:rFonts w:cs="Arial"/>
          <w:bCs/>
          <w:szCs w:val="24"/>
        </w:rPr>
        <w:t xml:space="preserve"> </w:t>
      </w:r>
    </w:p>
    <w:p w14:paraId="61A3308E" w14:textId="21242E73" w:rsidR="0033058C" w:rsidRDefault="004A0840" w:rsidP="00D56C5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D56C50">
        <w:rPr>
          <w:rFonts w:cs="Arial"/>
          <w:bCs/>
          <w:szCs w:val="24"/>
        </w:rPr>
        <w:t>Girvan,</w:t>
      </w:r>
      <w:r>
        <w:rPr>
          <w:rFonts w:cs="Arial"/>
          <w:bCs/>
          <w:szCs w:val="24"/>
        </w:rPr>
        <w:tab/>
        <w:t>Keery</w:t>
      </w:r>
      <w:r w:rsidR="00D56C50">
        <w:rPr>
          <w:rFonts w:cs="Arial"/>
          <w:bCs/>
          <w:szCs w:val="24"/>
        </w:rPr>
        <w:t xml:space="preserve"> </w:t>
      </w:r>
    </w:p>
    <w:p w14:paraId="2D30CC3B" w14:textId="740E9251" w:rsidR="004A0840" w:rsidRDefault="004A0840"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4C8A9BEA" w14:textId="02CB5E73" w:rsidR="0033058C" w:rsidRPr="00394DCC" w:rsidRDefault="004A0840" w:rsidP="00F8418D">
      <w:pPr>
        <w:tabs>
          <w:tab w:val="left" w:pos="142"/>
          <w:tab w:val="left" w:pos="720"/>
        </w:tabs>
        <w:ind w:left="2160" w:hanging="2160"/>
        <w:rPr>
          <w:rFonts w:cs="Arial"/>
          <w:b/>
          <w:szCs w:val="24"/>
        </w:rPr>
      </w:pPr>
      <w:r>
        <w:rPr>
          <w:rFonts w:cs="Arial"/>
          <w:bCs/>
          <w:szCs w:val="24"/>
        </w:rPr>
        <w:tab/>
      </w:r>
      <w:r>
        <w:rPr>
          <w:rFonts w:cs="Arial"/>
          <w:bCs/>
          <w:szCs w:val="24"/>
        </w:rPr>
        <w:tab/>
      </w:r>
      <w:r w:rsidR="0033058C" w:rsidRPr="00394DCC">
        <w:rPr>
          <w:rFonts w:cs="Arial"/>
          <w:bCs/>
          <w:szCs w:val="24"/>
        </w:rPr>
        <w:tab/>
      </w:r>
      <w:r w:rsidR="0033058C" w:rsidRPr="00394DCC">
        <w:rPr>
          <w:rFonts w:cs="Arial"/>
          <w:bCs/>
          <w:szCs w:val="24"/>
        </w:rPr>
        <w:tab/>
      </w:r>
      <w:r w:rsidR="0033058C" w:rsidRPr="00DA7448">
        <w:rPr>
          <w:rFonts w:cs="Arial"/>
          <w:bCs/>
          <w:szCs w:val="24"/>
        </w:rPr>
        <w:tab/>
      </w:r>
      <w:r w:rsidR="0033058C" w:rsidRPr="00DA7448">
        <w:rPr>
          <w:rFonts w:cs="Arial"/>
          <w:bCs/>
          <w:szCs w:val="24"/>
        </w:rPr>
        <w:tab/>
      </w:r>
      <w:r w:rsidR="0033058C" w:rsidRPr="00DA7448">
        <w:rPr>
          <w:rFonts w:cs="Arial"/>
          <w:bCs/>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r w:rsidR="0033058C" w:rsidRPr="00EA3D0C">
        <w:rPr>
          <w:rFonts w:cs="Arial"/>
          <w:szCs w:val="24"/>
        </w:rPr>
        <w:tab/>
      </w:r>
    </w:p>
    <w:p w14:paraId="2673E84A" w14:textId="0416C853" w:rsidR="004A0840" w:rsidRDefault="0033058C" w:rsidP="0014781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D56C50" w:rsidRPr="00D56C50">
        <w:rPr>
          <w:rFonts w:cs="Arial"/>
          <w:bCs/>
          <w:szCs w:val="24"/>
        </w:rPr>
        <w:t>Blaney</w:t>
      </w:r>
      <w:r w:rsidR="004A0840">
        <w:rPr>
          <w:rFonts w:cs="Arial"/>
          <w:bCs/>
          <w:szCs w:val="24"/>
        </w:rPr>
        <w:tab/>
      </w:r>
      <w:r w:rsidR="00E07B3A">
        <w:rPr>
          <w:rFonts w:cs="Arial"/>
          <w:bCs/>
          <w:szCs w:val="24"/>
        </w:rPr>
        <w:tab/>
      </w:r>
      <w:r w:rsidR="004A0840">
        <w:rPr>
          <w:rFonts w:cs="Arial"/>
          <w:bCs/>
          <w:szCs w:val="24"/>
        </w:rPr>
        <w:t>Gilmour</w:t>
      </w:r>
    </w:p>
    <w:p w14:paraId="1B58B9AC" w14:textId="5605412B" w:rsidR="004A0840" w:rsidRDefault="004A0840" w:rsidP="0014781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Chambers</w:t>
      </w:r>
      <w:r>
        <w:rPr>
          <w:rFonts w:cs="Arial"/>
          <w:bCs/>
          <w:szCs w:val="24"/>
        </w:rPr>
        <w:tab/>
      </w:r>
      <w:r>
        <w:rPr>
          <w:rFonts w:cs="Arial"/>
          <w:bCs/>
          <w:szCs w:val="24"/>
        </w:rPr>
        <w:tab/>
        <w:t>McKimm</w:t>
      </w:r>
    </w:p>
    <w:p w14:paraId="1109CD27" w14:textId="4E5DDE21" w:rsidR="004A0840"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Dunlop</w:t>
      </w:r>
      <w:r>
        <w:rPr>
          <w:rFonts w:cs="Arial"/>
          <w:bCs/>
          <w:szCs w:val="24"/>
        </w:rPr>
        <w:tab/>
      </w:r>
      <w:r>
        <w:rPr>
          <w:rFonts w:cs="Arial"/>
          <w:bCs/>
          <w:szCs w:val="24"/>
        </w:rPr>
        <w:tab/>
        <w:t>P Smith</w:t>
      </w:r>
    </w:p>
    <w:p w14:paraId="07B9A3B6" w14:textId="472BBDF6" w:rsidR="0033058C" w:rsidRPr="00EA3D0C" w:rsidRDefault="004A0840" w:rsidP="00147812">
      <w:pPr>
        <w:tabs>
          <w:tab w:val="left" w:pos="142"/>
          <w:tab w:val="left" w:pos="720"/>
        </w:tabs>
        <w:ind w:left="2160" w:hanging="2160"/>
        <w:rPr>
          <w:rFonts w:cs="Arial"/>
          <w:szCs w:val="24"/>
        </w:rPr>
      </w:pPr>
      <w:r>
        <w:rPr>
          <w:rFonts w:cs="Arial"/>
          <w:bCs/>
          <w:szCs w:val="24"/>
        </w:rPr>
        <w:tab/>
      </w:r>
      <w:r>
        <w:rPr>
          <w:rFonts w:cs="Arial"/>
          <w:bCs/>
          <w:szCs w:val="24"/>
        </w:rPr>
        <w:tab/>
      </w:r>
      <w:r>
        <w:rPr>
          <w:rFonts w:cs="Arial"/>
          <w:bCs/>
          <w:szCs w:val="24"/>
        </w:rPr>
        <w:tab/>
        <w:t>Greer</w:t>
      </w:r>
      <w:r w:rsidR="00D56C50" w:rsidRPr="00D56C50">
        <w:rPr>
          <w:rFonts w:cs="Arial"/>
          <w:bCs/>
          <w:szCs w:val="24"/>
        </w:rPr>
        <w:t xml:space="preserve"> </w:t>
      </w:r>
    </w:p>
    <w:p w14:paraId="77CA31B7" w14:textId="77777777" w:rsidR="0033058C" w:rsidRPr="00EA3D0C" w:rsidRDefault="0033058C" w:rsidP="0014781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2E226F4" w14:textId="432B7EFC"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t xml:space="preserve">Director of Organisational Development and Administration (W Swanston), </w:t>
      </w:r>
      <w:r>
        <w:rPr>
          <w:rFonts w:cs="Arial"/>
          <w:szCs w:val="24"/>
        </w:rPr>
        <w:t xml:space="preserve">Head of Administration (A Curtis), </w:t>
      </w:r>
      <w:r w:rsidR="00D56C50">
        <w:rPr>
          <w:rFonts w:cs="Arial"/>
          <w:szCs w:val="24"/>
        </w:rPr>
        <w:t>Head of Strategic Transformation &amp; Performance (S Denny)</w:t>
      </w:r>
      <w:r w:rsidR="00231A96">
        <w:rPr>
          <w:rFonts w:cs="Arial"/>
          <w:szCs w:val="24"/>
        </w:rPr>
        <w:t>, Community Planning Manager (P Mackey)</w:t>
      </w:r>
      <w:r>
        <w:rPr>
          <w:rFonts w:cs="Arial"/>
          <w:szCs w:val="24"/>
        </w:rPr>
        <w:t xml:space="preserve"> and </w:t>
      </w:r>
      <w:r w:rsidRPr="00EA3D0C">
        <w:rPr>
          <w:rFonts w:cs="Arial"/>
          <w:szCs w:val="24"/>
        </w:rPr>
        <w:t>Democratic Services Officer</w:t>
      </w:r>
      <w:r w:rsidR="000D36B2">
        <w:rPr>
          <w:rFonts w:cs="Arial"/>
          <w:szCs w:val="24"/>
        </w:rPr>
        <w:t>s</w:t>
      </w:r>
      <w:r w:rsidRPr="00EA3D0C">
        <w:rPr>
          <w:rFonts w:cs="Arial"/>
          <w:szCs w:val="24"/>
        </w:rPr>
        <w:t xml:space="preserve"> (</w:t>
      </w:r>
      <w:r w:rsidR="000D36B2">
        <w:rPr>
          <w:rFonts w:cs="Arial"/>
          <w:szCs w:val="24"/>
        </w:rPr>
        <w:t>P Foster &amp; S McCrea</w:t>
      </w:r>
      <w:r w:rsidRPr="00EA3D0C">
        <w:rPr>
          <w:rFonts w:cs="Arial"/>
          <w:szCs w:val="24"/>
        </w:rPr>
        <w:t xml:space="preserve">) </w:t>
      </w:r>
    </w:p>
    <w:p w14:paraId="58FD20A7" w14:textId="77777777" w:rsidR="0033058C" w:rsidRPr="0033767B" w:rsidRDefault="0033058C"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1FD4CD87" w14:textId="7C032E3B" w:rsidR="0033058C" w:rsidRDefault="0033058C" w:rsidP="00147812">
      <w:pPr>
        <w:rPr>
          <w:rFonts w:cs="Arial"/>
          <w:szCs w:val="24"/>
        </w:rPr>
      </w:pPr>
      <w:r>
        <w:rPr>
          <w:rFonts w:cs="Arial"/>
          <w:szCs w:val="24"/>
        </w:rPr>
        <w:t xml:space="preserve">An apology for inability to attend was received from </w:t>
      </w:r>
      <w:r w:rsidR="00D56C50">
        <w:rPr>
          <w:rFonts w:cs="Arial"/>
          <w:szCs w:val="24"/>
        </w:rPr>
        <w:t>Director of Finance and Performance (S Christie).</w:t>
      </w:r>
    </w:p>
    <w:p w14:paraId="20EA27FB" w14:textId="520C876C" w:rsidR="000D36B2" w:rsidRDefault="000D36B2" w:rsidP="00147812">
      <w:pPr>
        <w:rPr>
          <w:rFonts w:cs="Arial"/>
          <w:szCs w:val="24"/>
        </w:rPr>
      </w:pPr>
    </w:p>
    <w:p w14:paraId="45B41FC3" w14:textId="5D3C8632"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71DA0D3C" w14:textId="58C8F031" w:rsidR="000D36B2" w:rsidRDefault="000D36B2" w:rsidP="00147812">
      <w:r>
        <w:t>The Chairman sought any Declarations of Interest at this stage and the following declarations were made:</w:t>
      </w:r>
    </w:p>
    <w:p w14:paraId="2FB3757F" w14:textId="12AF5FFB" w:rsidR="000D36B2" w:rsidRDefault="000D36B2" w:rsidP="00147812"/>
    <w:p w14:paraId="05D50490" w14:textId="0DF5E98D" w:rsidR="000D36B2" w:rsidRDefault="004F3791" w:rsidP="00147812">
      <w:pPr>
        <w:rPr>
          <w:rFonts w:eastAsia="Times New Roman" w:cs="Arial"/>
          <w:szCs w:val="24"/>
        </w:rPr>
      </w:pPr>
      <w:r>
        <w:t xml:space="preserve">Councillor Smith declared an interest in Item 10a - </w:t>
      </w:r>
      <w:r w:rsidRPr="004F3791">
        <w:rPr>
          <w:rFonts w:cs="Arial"/>
          <w:szCs w:val="24"/>
        </w:rPr>
        <w:t xml:space="preserve">Notice of Motion submitted by </w:t>
      </w:r>
      <w:r w:rsidRPr="004F3791">
        <w:rPr>
          <w:rFonts w:eastAsia="Times New Roman" w:cs="Arial"/>
          <w:szCs w:val="24"/>
        </w:rPr>
        <w:t>Councillors Cooper and Cummings</w:t>
      </w:r>
      <w:r>
        <w:rPr>
          <w:rFonts w:eastAsia="Times New Roman" w:cs="Arial"/>
          <w:szCs w:val="24"/>
        </w:rPr>
        <w:t xml:space="preserve"> (Comber TT Soapbox Race Insurance assistance).</w:t>
      </w:r>
    </w:p>
    <w:p w14:paraId="2E0D8490" w14:textId="57A366F2" w:rsidR="004F3791" w:rsidRDefault="004F3791" w:rsidP="00147812">
      <w:pPr>
        <w:rPr>
          <w:rFonts w:eastAsia="Times New Roman" w:cs="Arial"/>
          <w:szCs w:val="24"/>
        </w:rPr>
      </w:pPr>
    </w:p>
    <w:p w14:paraId="32B13B90" w14:textId="52784CF7" w:rsidR="004F3791" w:rsidRDefault="004F3791" w:rsidP="00147812">
      <w:pPr>
        <w:rPr>
          <w:rFonts w:cs="Arial"/>
          <w:szCs w:val="28"/>
        </w:rPr>
      </w:pPr>
      <w:r>
        <w:rPr>
          <w:rFonts w:eastAsia="Times New Roman" w:cs="Arial"/>
          <w:szCs w:val="24"/>
        </w:rPr>
        <w:t xml:space="preserve">Councillor Dunlop declared an interest in Item 16 - </w:t>
      </w:r>
      <w:r w:rsidRPr="004F3791">
        <w:rPr>
          <w:rFonts w:cs="Arial"/>
          <w:szCs w:val="28"/>
        </w:rPr>
        <w:t>Request from Open Reach for a Wayleave over land at Manor Street, Donaghadee</w:t>
      </w:r>
      <w:r>
        <w:rPr>
          <w:rFonts w:cs="Arial"/>
          <w:szCs w:val="28"/>
        </w:rPr>
        <w:t>.</w:t>
      </w:r>
    </w:p>
    <w:p w14:paraId="6C2D7EBD" w14:textId="2863FECA" w:rsidR="004F3791" w:rsidRDefault="004F3791" w:rsidP="00147812">
      <w:pPr>
        <w:rPr>
          <w:rFonts w:cs="Arial"/>
          <w:szCs w:val="28"/>
        </w:rPr>
      </w:pPr>
    </w:p>
    <w:p w14:paraId="1F32550A" w14:textId="7BE0EF97" w:rsidR="004F3791" w:rsidRPr="004F3791" w:rsidRDefault="004F3791" w:rsidP="00147812">
      <w:r>
        <w:rPr>
          <w:rFonts w:cs="Arial"/>
          <w:szCs w:val="28"/>
        </w:rPr>
        <w:t xml:space="preserve">Councillor McKimm declared and interest in Item 20 - </w:t>
      </w:r>
      <w:r w:rsidRPr="004F3791">
        <w:rPr>
          <w:rFonts w:cs="Arial"/>
          <w:szCs w:val="28"/>
        </w:rPr>
        <w:t>Potential Land Acquisition, Distributor Road</w:t>
      </w:r>
      <w:r>
        <w:rPr>
          <w:rFonts w:cs="Arial"/>
          <w:szCs w:val="24"/>
        </w:rPr>
        <w:t>.</w:t>
      </w:r>
    </w:p>
    <w:p w14:paraId="54CD1220" w14:textId="77777777" w:rsidR="0033058C" w:rsidRDefault="0033058C" w:rsidP="00147812"/>
    <w:p w14:paraId="5A3D3528" w14:textId="3A666E4B" w:rsidR="0033058C" w:rsidRDefault="0033058C" w:rsidP="00147812">
      <w:pPr>
        <w:rPr>
          <w:b/>
          <w:bCs/>
        </w:rPr>
      </w:pPr>
      <w:r w:rsidRPr="00771E9B">
        <w:rPr>
          <w:b/>
          <w:bCs/>
        </w:rPr>
        <w:t>NOTED.</w:t>
      </w:r>
    </w:p>
    <w:p w14:paraId="06A1F75C" w14:textId="77777777" w:rsidR="000D36B2" w:rsidRPr="00771E9B" w:rsidRDefault="000D36B2" w:rsidP="00147812">
      <w:pPr>
        <w:rPr>
          <w:b/>
          <w:bCs/>
        </w:rPr>
      </w:pPr>
    </w:p>
    <w:p w14:paraId="530C9F8C" w14:textId="23919F1F" w:rsidR="0033058C" w:rsidRPr="000D36B2" w:rsidRDefault="0033058C" w:rsidP="00147812">
      <w:pPr>
        <w:pStyle w:val="Heading1"/>
        <w:ind w:left="720" w:hanging="720"/>
        <w:rPr>
          <w:rFonts w:cs="Arial"/>
          <w:b w:val="0"/>
          <w:bCs/>
          <w:caps w:val="0"/>
          <w:sz w:val="24"/>
          <w:szCs w:val="24"/>
        </w:rPr>
      </w:pPr>
      <w:r>
        <w:lastRenderedPageBreak/>
        <w:t>3.</w:t>
      </w:r>
      <w:r>
        <w:tab/>
      </w:r>
      <w:r w:rsidR="000D36B2" w:rsidRPr="000D36B2">
        <w:rPr>
          <w:rFonts w:eastAsia="Calibri" w:cs="Arial"/>
          <w:szCs w:val="28"/>
          <w:u w:val="single"/>
        </w:rPr>
        <w:t>Review of Community Planning and the Big Plan</w:t>
      </w:r>
      <w:r w:rsidR="000D36B2">
        <w:rPr>
          <w:rFonts w:eastAsia="Calibri" w:cs="Arial"/>
          <w:szCs w:val="28"/>
          <w:u w:val="single"/>
        </w:rPr>
        <w:t xml:space="preserve"> (FILE ) </w:t>
      </w:r>
      <w:r w:rsidR="000D36B2">
        <w:rPr>
          <w:rFonts w:eastAsia="Calibri" w:cs="Arial"/>
          <w:b w:val="0"/>
          <w:bCs/>
          <w:sz w:val="24"/>
          <w:szCs w:val="24"/>
        </w:rPr>
        <w:t>(a</w:t>
      </w:r>
      <w:r w:rsidR="000D36B2">
        <w:rPr>
          <w:rFonts w:eastAsia="Calibri" w:cs="Arial"/>
          <w:b w:val="0"/>
          <w:bCs/>
          <w:caps w:val="0"/>
          <w:sz w:val="24"/>
          <w:szCs w:val="24"/>
        </w:rPr>
        <w:t>ppendix</w:t>
      </w:r>
      <w:r w:rsidR="00C17A28">
        <w:rPr>
          <w:rFonts w:eastAsia="Calibri" w:cs="Arial"/>
          <w:b w:val="0"/>
          <w:bCs/>
          <w:caps w:val="0"/>
          <w:sz w:val="24"/>
          <w:szCs w:val="24"/>
        </w:rPr>
        <w:t xml:space="preserve"> I</w:t>
      </w:r>
      <w:r w:rsidR="000D36B2">
        <w:rPr>
          <w:rFonts w:eastAsia="Calibri" w:cs="Arial"/>
          <w:b w:val="0"/>
          <w:bCs/>
          <w:caps w:val="0"/>
          <w:sz w:val="24"/>
          <w:szCs w:val="24"/>
        </w:rPr>
        <w:t>)</w:t>
      </w:r>
    </w:p>
    <w:p w14:paraId="26519886" w14:textId="77777777" w:rsidR="0033058C" w:rsidRDefault="0033058C" w:rsidP="00147812">
      <w:pPr>
        <w:contextualSpacing/>
        <w:rPr>
          <w:rFonts w:cs="Arial"/>
          <w:szCs w:val="24"/>
        </w:rPr>
      </w:pPr>
    </w:p>
    <w:p w14:paraId="32A9945D" w14:textId="1F0E95DE" w:rsidR="00C17A28" w:rsidRDefault="0033058C" w:rsidP="00A01335">
      <w:pPr>
        <w:rPr>
          <w:rFonts w:eastAsia="Times New Roman" w:cs="Arial"/>
          <w:szCs w:val="24"/>
        </w:rPr>
      </w:pPr>
      <w:r w:rsidRPr="00F92E25">
        <w:rPr>
          <w:rFonts w:cs="Arial"/>
          <w:bCs/>
          <w:caps/>
          <w:szCs w:val="24"/>
        </w:rPr>
        <w:t>Previously circulated:-</w:t>
      </w:r>
      <w:r w:rsidRPr="00F92E25">
        <w:rPr>
          <w:rFonts w:cs="Arial"/>
          <w:bCs/>
          <w:szCs w:val="24"/>
        </w:rPr>
        <w:t xml:space="preserve"> Report from the </w:t>
      </w:r>
      <w:r w:rsidR="0027377A" w:rsidRPr="0027377A">
        <w:rPr>
          <w:rFonts w:cs="Arial"/>
          <w:szCs w:val="24"/>
        </w:rPr>
        <w:t xml:space="preserve">Director of Organisational Development and Administration </w:t>
      </w:r>
      <w:r w:rsidR="00C17A28">
        <w:rPr>
          <w:rFonts w:cs="Arial"/>
          <w:szCs w:val="24"/>
        </w:rPr>
        <w:t xml:space="preserve">advising that The Big Plan for Ards and North Down was published in March 2017. Part 10, sections 69 and 70 of the Local Government (2014) Act stipulated that the first community plan should be reviewed before the fourth anniversary of the date on which the community plans were published. This meant that for Ards and North Down the review and outcomes from that review should have been finalised by March 2021. In June 2019, to meet this deadline Ards and North Down’s Strategic Community Planning Partnership initiated a review that considered the statutory functions of partners, existing collaborative partnerships and funded programmes delivering against the Big Plan outcomes. </w:t>
      </w:r>
    </w:p>
    <w:p w14:paraId="2EAD81D3" w14:textId="77777777" w:rsidR="00C17A28" w:rsidRDefault="00C17A28" w:rsidP="00A01335">
      <w:pPr>
        <w:rPr>
          <w:rFonts w:cs="Arial"/>
          <w:szCs w:val="24"/>
        </w:rPr>
      </w:pPr>
    </w:p>
    <w:p w14:paraId="515A492A" w14:textId="77777777" w:rsidR="00C17A28" w:rsidRDefault="00C17A28" w:rsidP="00A01335">
      <w:pPr>
        <w:rPr>
          <w:rFonts w:cs="Arial"/>
          <w:szCs w:val="24"/>
        </w:rPr>
      </w:pPr>
      <w:r>
        <w:rPr>
          <w:rFonts w:cs="Arial"/>
          <w:szCs w:val="24"/>
        </w:rPr>
        <w:t xml:space="preserve">It was agreed that a review should concentrate on the implementation of the Big Plan and identify collaborative issues that the Community Planning Partnership should prioritise. This was an acknowledgement that trying to do everything had led to may ‘business as usual’ and existing activities being included within action plan. </w:t>
      </w:r>
    </w:p>
    <w:p w14:paraId="0FB5B9B9" w14:textId="475ABFE8" w:rsidR="00C17A28" w:rsidRDefault="00C17A28" w:rsidP="00A01335">
      <w:pPr>
        <w:rPr>
          <w:rFonts w:cs="Arial"/>
          <w:szCs w:val="24"/>
        </w:rPr>
      </w:pPr>
      <w:r>
        <w:rPr>
          <w:rFonts w:cs="Arial"/>
          <w:szCs w:val="24"/>
        </w:rPr>
        <w:t>An important part of the review was considering how to demonstrate the added value that could be achieved by taking a ‘community planning approach’ to decision making.</w:t>
      </w:r>
    </w:p>
    <w:p w14:paraId="49A2A7C0" w14:textId="77777777" w:rsidR="00C17A28" w:rsidRDefault="00C17A28" w:rsidP="00A01335">
      <w:pPr>
        <w:rPr>
          <w:rFonts w:cs="Arial"/>
          <w:szCs w:val="24"/>
        </w:rPr>
      </w:pPr>
    </w:p>
    <w:p w14:paraId="000A5DC6" w14:textId="109F5042" w:rsidR="00C17A28" w:rsidRDefault="00C17A28" w:rsidP="00A01335">
      <w:pPr>
        <w:rPr>
          <w:rFonts w:cs="Arial"/>
          <w:szCs w:val="24"/>
        </w:rPr>
      </w:pPr>
      <w:r>
        <w:rPr>
          <w:rFonts w:cs="Arial"/>
          <w:szCs w:val="24"/>
        </w:rPr>
        <w:t>In December 2019, a draft set of Big Plan priorities was presented to the Strategic Community Planning Partnership. Those were endorsed and it was then anticipated that during 2020 considerable effort would be spent in further developing the evidence base, establishing new reporting structure and identifying relevant workstream participants.</w:t>
      </w:r>
    </w:p>
    <w:p w14:paraId="28BC336C" w14:textId="77777777" w:rsidR="00C17A28" w:rsidRDefault="00C17A28" w:rsidP="00A01335">
      <w:pPr>
        <w:rPr>
          <w:rFonts w:cs="Arial"/>
          <w:szCs w:val="24"/>
        </w:rPr>
      </w:pPr>
    </w:p>
    <w:p w14:paraId="570D7C71" w14:textId="77777777" w:rsidR="00C17A28" w:rsidRDefault="00C17A28" w:rsidP="00A01335">
      <w:pPr>
        <w:rPr>
          <w:rFonts w:cs="Arial"/>
          <w:szCs w:val="24"/>
        </w:rPr>
      </w:pPr>
      <w:r>
        <w:rPr>
          <w:rFonts w:cs="Arial"/>
          <w:szCs w:val="24"/>
        </w:rPr>
        <w:t xml:space="preserve">Then Covid-19 happened, and community planning partnerships were appropriately used to co-ordinate community support. This meant that the more structured work needed to finish the review was paused. Department for Communities wrote to Community Planning Partnerships confirming that the date and expectations of the review could be pushed back 12 months. They accepted that all Partnerships had reviewed the plans as part of the pandemic and acknowledged the positive impact that established community planning partnerships had on quickly setting up community support structures. They did however suggest that Strategic Partnerships may want to consider a further review to be concluded in March/April 2022. </w:t>
      </w:r>
    </w:p>
    <w:p w14:paraId="3B6BEA18" w14:textId="77777777" w:rsidR="00C17A28" w:rsidRDefault="00C17A28" w:rsidP="00A01335">
      <w:pPr>
        <w:rPr>
          <w:rFonts w:cs="Arial"/>
          <w:szCs w:val="24"/>
        </w:rPr>
      </w:pPr>
    </w:p>
    <w:p w14:paraId="36007BE7" w14:textId="75F40AF2" w:rsidR="00C17A28" w:rsidRDefault="00C17A28" w:rsidP="00A01335">
      <w:pPr>
        <w:rPr>
          <w:rFonts w:cs="Arial"/>
          <w:szCs w:val="24"/>
        </w:rPr>
      </w:pPr>
      <w:r>
        <w:rPr>
          <w:rFonts w:cs="Arial"/>
          <w:szCs w:val="24"/>
        </w:rPr>
        <w:t>Rather than starting another review from scratch, the Council focused on reviewing the priorities that were endorsed by the Strategic Partnership in December 2019. The Council needed to assess whether those pre-Covid priorities were still relevant. And as such evidence was collected via the Big Conversation Panel and through conversations with community planning partners, Community Support Steering Group and council colleagues. Officers found that Covid-19 did not necessarily cause new issues for residents. Instead, it highlighted problems that already existed or that people were unknowingly vulnerable to. This meant that pre-Covid priorities such as poverty, mental health, employment and access to outdoor spaces were still relevant.</w:t>
      </w:r>
    </w:p>
    <w:p w14:paraId="4B9E16F2" w14:textId="77777777" w:rsidR="00C17A28" w:rsidRDefault="00C17A28" w:rsidP="00A01335">
      <w:pPr>
        <w:rPr>
          <w:rFonts w:cs="Arial"/>
          <w:szCs w:val="24"/>
        </w:rPr>
      </w:pPr>
    </w:p>
    <w:p w14:paraId="0AE32D71" w14:textId="61BE6DCB" w:rsidR="00C17A28" w:rsidRDefault="00C17A28" w:rsidP="00A01335">
      <w:pPr>
        <w:rPr>
          <w:rFonts w:cs="Arial"/>
          <w:szCs w:val="24"/>
        </w:rPr>
      </w:pPr>
      <w:r>
        <w:rPr>
          <w:rFonts w:cs="Arial"/>
          <w:szCs w:val="24"/>
        </w:rPr>
        <w:lastRenderedPageBreak/>
        <w:t xml:space="preserve">The </w:t>
      </w:r>
      <w:r w:rsidRPr="00C17A28">
        <w:rPr>
          <w:rFonts w:cs="Arial"/>
          <w:szCs w:val="24"/>
        </w:rPr>
        <w:t>Big Plan Part II | Our Big Priorities</w:t>
      </w:r>
      <w:r>
        <w:rPr>
          <w:rFonts w:cs="Arial"/>
          <w:szCs w:val="24"/>
        </w:rPr>
        <w:t xml:space="preserve"> explained the outcome of the review. It provided updated content to the Big Plan and explains that while the Big Plan outcomes remain relevant, 10 focused priorities for the Partnership had been identified. The document contained information on the workstreams established to take each priority forwarded.  The indicators of the Big Plan had also been updated to better reflect the issues the Partnership had agreed to focus on. </w:t>
      </w:r>
    </w:p>
    <w:p w14:paraId="4852EE44" w14:textId="77777777" w:rsidR="00C17A28" w:rsidRDefault="00C17A28" w:rsidP="00A01335">
      <w:pPr>
        <w:rPr>
          <w:rFonts w:cs="Arial"/>
          <w:szCs w:val="24"/>
        </w:rPr>
      </w:pPr>
    </w:p>
    <w:p w14:paraId="308B729B" w14:textId="77777777" w:rsidR="00C17A28" w:rsidRDefault="00C17A28" w:rsidP="00A01335">
      <w:pPr>
        <w:rPr>
          <w:rFonts w:cs="Arial"/>
          <w:szCs w:val="24"/>
        </w:rPr>
      </w:pPr>
      <w:r>
        <w:rPr>
          <w:rFonts w:cs="Arial"/>
          <w:szCs w:val="24"/>
        </w:rPr>
        <w:t xml:space="preserve">The Big Plan Part II | Our Big Priorities was endorsed by Ards and North Down’s Strategic Community Planning Partnership on 22 February 2022. </w:t>
      </w:r>
    </w:p>
    <w:p w14:paraId="29984E38" w14:textId="77777777" w:rsidR="0027377A" w:rsidRPr="0027377A" w:rsidRDefault="0027377A" w:rsidP="00147812">
      <w:pPr>
        <w:rPr>
          <w:rFonts w:cs="Arial"/>
          <w:szCs w:val="24"/>
        </w:rPr>
      </w:pPr>
    </w:p>
    <w:p w14:paraId="27E91E8C" w14:textId="7F03BAFF" w:rsidR="0033058C" w:rsidRDefault="0033058C" w:rsidP="00147812">
      <w:pPr>
        <w:rPr>
          <w:rFonts w:cs="Arial"/>
          <w:szCs w:val="24"/>
        </w:rPr>
      </w:pPr>
      <w:r w:rsidRPr="001152CA">
        <w:rPr>
          <w:rFonts w:cs="Arial"/>
          <w:caps/>
          <w:szCs w:val="24"/>
        </w:rPr>
        <w:t>REcommended</w:t>
      </w:r>
      <w:r w:rsidRPr="001152CA">
        <w:rPr>
          <w:rFonts w:cs="Arial"/>
          <w:szCs w:val="24"/>
        </w:rPr>
        <w:t xml:space="preserve"> that </w:t>
      </w:r>
      <w:r w:rsidR="00C17A28">
        <w:t>the Council notes this report.</w:t>
      </w:r>
    </w:p>
    <w:p w14:paraId="1956CDFE" w14:textId="32295062" w:rsidR="0027377A" w:rsidRDefault="0027377A" w:rsidP="00147812">
      <w:pPr>
        <w:rPr>
          <w:rFonts w:cs="Arial"/>
          <w:szCs w:val="24"/>
        </w:rPr>
      </w:pPr>
    </w:p>
    <w:p w14:paraId="75FD8189" w14:textId="74236F0A" w:rsidR="0027377A" w:rsidRPr="001152CA" w:rsidRDefault="005343A5" w:rsidP="00147812">
      <w:pPr>
        <w:rPr>
          <w:rFonts w:cs="Arial"/>
          <w:szCs w:val="24"/>
        </w:rPr>
      </w:pPr>
      <w:r>
        <w:rPr>
          <w:rFonts w:cs="Arial"/>
          <w:szCs w:val="24"/>
        </w:rPr>
        <w:t>Councillor McKimm</w:t>
      </w:r>
      <w:r w:rsidR="0027377A">
        <w:rPr>
          <w:rFonts w:cs="Arial"/>
          <w:szCs w:val="24"/>
        </w:rPr>
        <w:t xml:space="preserve"> proposed</w:t>
      </w:r>
      <w:r w:rsidR="006F379F">
        <w:rPr>
          <w:rFonts w:cs="Arial"/>
          <w:szCs w:val="24"/>
        </w:rPr>
        <w:t xml:space="preserve"> an amendment</w:t>
      </w:r>
      <w:r w:rsidR="0027377A">
        <w:rPr>
          <w:rFonts w:cs="Arial"/>
          <w:szCs w:val="24"/>
        </w:rPr>
        <w:t xml:space="preserve">, seconded by </w:t>
      </w:r>
      <w:r>
        <w:rPr>
          <w:rFonts w:cs="Arial"/>
          <w:szCs w:val="24"/>
        </w:rPr>
        <w:t>Councillor Greer</w:t>
      </w:r>
      <w:r w:rsidR="0027377A">
        <w:rPr>
          <w:rFonts w:cs="Arial"/>
          <w:szCs w:val="24"/>
        </w:rPr>
        <w:t xml:space="preserve">, that the recommendation be </w:t>
      </w:r>
      <w:r>
        <w:rPr>
          <w:rFonts w:cs="Arial"/>
          <w:szCs w:val="24"/>
        </w:rPr>
        <w:t>noted</w:t>
      </w:r>
      <w:r w:rsidR="006F379F">
        <w:rPr>
          <w:rFonts w:cs="Arial"/>
          <w:szCs w:val="24"/>
        </w:rPr>
        <w:t xml:space="preserve"> and furthermore that </w:t>
      </w:r>
      <w:r w:rsidR="006F379F" w:rsidRPr="00C438E8">
        <w:rPr>
          <w:rFonts w:eastAsia="Times New Roman" w:cs="Arial"/>
          <w:szCs w:val="24"/>
          <w:lang w:eastAsia="en-GB"/>
        </w:rPr>
        <w:t>this Council in addition to publishing the updated Big Plan, explore under the guidance of the office of the Commissioner for Children and Young People how they might develop a version accessible for children</w:t>
      </w:r>
    </w:p>
    <w:p w14:paraId="35459DED" w14:textId="714959BA" w:rsidR="0033058C" w:rsidRDefault="0033058C" w:rsidP="00147812">
      <w:pPr>
        <w:ind w:right="758"/>
        <w:rPr>
          <w:rFonts w:cs="Arial"/>
          <w:szCs w:val="24"/>
        </w:rPr>
      </w:pPr>
    </w:p>
    <w:p w14:paraId="1CC799FF" w14:textId="3F03ACE4" w:rsidR="006F379F" w:rsidRPr="00C438E8" w:rsidRDefault="006F379F" w:rsidP="006F379F">
      <w:pPr>
        <w:rPr>
          <w:rFonts w:eastAsia="Times New Roman" w:cs="Arial"/>
          <w:szCs w:val="24"/>
          <w:lang w:eastAsia="en-GB"/>
        </w:rPr>
      </w:pPr>
      <w:r>
        <w:rPr>
          <w:rFonts w:eastAsia="Times New Roman" w:cs="Arial"/>
          <w:lang w:eastAsia="en-GB"/>
        </w:rPr>
        <w:t>The proposer,</w:t>
      </w:r>
      <w:r w:rsidR="00E85019">
        <w:rPr>
          <w:rFonts w:eastAsia="Times New Roman" w:cs="Arial"/>
          <w:lang w:eastAsia="en-GB"/>
        </w:rPr>
        <w:t xml:space="preserve"> </w:t>
      </w:r>
      <w:r w:rsidR="005343A5" w:rsidRPr="005343A5">
        <w:rPr>
          <w:rFonts w:eastAsia="Times New Roman" w:cs="Arial"/>
          <w:lang w:eastAsia="en-GB"/>
        </w:rPr>
        <w:t xml:space="preserve">Councillor McKimm </w:t>
      </w:r>
      <w:r>
        <w:rPr>
          <w:rFonts w:eastAsia="Times New Roman" w:cs="Arial"/>
          <w:lang w:eastAsia="en-GB"/>
        </w:rPr>
        <w:t>stated</w:t>
      </w:r>
      <w:r>
        <w:rPr>
          <w:rFonts w:eastAsia="Times New Roman" w:cs="Arial"/>
          <w:i/>
          <w:iCs/>
          <w:sz w:val="20"/>
          <w:szCs w:val="20"/>
          <w:lang w:eastAsia="en-GB"/>
        </w:rPr>
        <w:t xml:space="preserve"> </w:t>
      </w:r>
      <w:r>
        <w:rPr>
          <w:rFonts w:eastAsia="Times New Roman" w:cs="Arial"/>
          <w:szCs w:val="24"/>
          <w:lang w:eastAsia="en-GB"/>
        </w:rPr>
        <w:t>t</w:t>
      </w:r>
      <w:r w:rsidRPr="00C438E8">
        <w:rPr>
          <w:rFonts w:eastAsia="Times New Roman" w:cs="Arial"/>
          <w:szCs w:val="24"/>
          <w:lang w:eastAsia="en-GB"/>
        </w:rPr>
        <w:t xml:space="preserve">here </w:t>
      </w:r>
      <w:r>
        <w:rPr>
          <w:rFonts w:eastAsia="Times New Roman" w:cs="Arial"/>
          <w:szCs w:val="24"/>
          <w:lang w:eastAsia="en-GB"/>
        </w:rPr>
        <w:t>we</w:t>
      </w:r>
      <w:r w:rsidRPr="00C438E8">
        <w:rPr>
          <w:rFonts w:eastAsia="Times New Roman" w:cs="Arial"/>
          <w:szCs w:val="24"/>
          <w:lang w:eastAsia="en-GB"/>
        </w:rPr>
        <w:t>re now between 30-35, 000 people in the Borough under the age of 15 who would benefit. Furthermore, this would be in keeping on UN Article 11 on the rights of the child</w:t>
      </w:r>
      <w:r w:rsidR="004164F7">
        <w:rPr>
          <w:rFonts w:eastAsia="Times New Roman" w:cs="Arial"/>
          <w:szCs w:val="24"/>
          <w:lang w:eastAsia="en-GB"/>
        </w:rPr>
        <w:t>.</w:t>
      </w:r>
      <w:r w:rsidRPr="00C438E8">
        <w:rPr>
          <w:rFonts w:eastAsia="Times New Roman" w:cs="Arial"/>
          <w:szCs w:val="24"/>
          <w:lang w:eastAsia="en-GB"/>
        </w:rPr>
        <w:t xml:space="preserve"> </w:t>
      </w:r>
    </w:p>
    <w:p w14:paraId="306B8136" w14:textId="77777777" w:rsidR="006F379F" w:rsidRPr="00C438E8" w:rsidRDefault="006F379F" w:rsidP="006F379F">
      <w:pPr>
        <w:rPr>
          <w:rFonts w:eastAsia="Times New Roman" w:cs="Arial"/>
          <w:szCs w:val="24"/>
          <w:lang w:eastAsia="en-GB"/>
        </w:rPr>
      </w:pPr>
    </w:p>
    <w:p w14:paraId="2748C996" w14:textId="4FF8A33A" w:rsidR="006F379F" w:rsidRPr="00C438E8" w:rsidRDefault="006F379F" w:rsidP="006F379F">
      <w:pPr>
        <w:rPr>
          <w:rFonts w:eastAsia="Times New Roman" w:cs="Arial"/>
          <w:szCs w:val="24"/>
          <w:lang w:eastAsia="en-GB"/>
        </w:rPr>
      </w:pPr>
      <w:r w:rsidRPr="00C438E8">
        <w:rPr>
          <w:rFonts w:eastAsia="Times New Roman" w:cs="Arial"/>
          <w:szCs w:val="24"/>
          <w:lang w:eastAsia="en-GB"/>
        </w:rPr>
        <w:t>All children ha</w:t>
      </w:r>
      <w:r>
        <w:rPr>
          <w:rFonts w:eastAsia="Times New Roman" w:cs="Arial"/>
          <w:szCs w:val="24"/>
          <w:lang w:eastAsia="en-GB"/>
        </w:rPr>
        <w:t>d</w:t>
      </w:r>
      <w:r w:rsidRPr="00C438E8">
        <w:rPr>
          <w:rFonts w:eastAsia="Times New Roman" w:cs="Arial"/>
          <w:szCs w:val="24"/>
          <w:lang w:eastAsia="en-GB"/>
        </w:rPr>
        <w:t xml:space="preserve"> a right to seek, receive and impart information in a medium of choice (Art. 13, UNCRC; Article 11 of the Charter). </w:t>
      </w:r>
    </w:p>
    <w:p w14:paraId="2E6A5895" w14:textId="77777777" w:rsidR="006F379F" w:rsidRPr="00C438E8" w:rsidRDefault="006F379F" w:rsidP="006F379F">
      <w:pPr>
        <w:rPr>
          <w:rFonts w:eastAsia="Times New Roman" w:cs="Arial"/>
          <w:szCs w:val="24"/>
          <w:lang w:eastAsia="en-GB"/>
        </w:rPr>
      </w:pPr>
    </w:p>
    <w:p w14:paraId="40D524D8" w14:textId="2FB67E2A" w:rsidR="006F379F" w:rsidRPr="00C438E8" w:rsidRDefault="006F379F" w:rsidP="006F379F">
      <w:pPr>
        <w:rPr>
          <w:rFonts w:eastAsia="Times New Roman" w:cs="Arial"/>
          <w:szCs w:val="24"/>
          <w:lang w:eastAsia="en-GB"/>
        </w:rPr>
      </w:pPr>
      <w:r w:rsidRPr="00C438E8">
        <w:rPr>
          <w:rFonts w:eastAsia="Times New Roman" w:cs="Arial"/>
          <w:szCs w:val="24"/>
          <w:lang w:eastAsia="en-GB"/>
        </w:rPr>
        <w:t xml:space="preserve">Children </w:t>
      </w:r>
      <w:r>
        <w:rPr>
          <w:rFonts w:eastAsia="Times New Roman" w:cs="Arial"/>
          <w:szCs w:val="24"/>
          <w:lang w:eastAsia="en-GB"/>
        </w:rPr>
        <w:t>we</w:t>
      </w:r>
      <w:r w:rsidRPr="00C438E8">
        <w:rPr>
          <w:rFonts w:eastAsia="Times New Roman" w:cs="Arial"/>
          <w:szCs w:val="24"/>
          <w:lang w:eastAsia="en-GB"/>
        </w:rPr>
        <w:t>re better able to exercise their right to have their views given due weight on matters affecting them (Article 12, UNCRC; Article 24.1 of the Charter) when they ha</w:t>
      </w:r>
      <w:r>
        <w:rPr>
          <w:rFonts w:eastAsia="Times New Roman" w:cs="Arial"/>
          <w:szCs w:val="24"/>
          <w:lang w:eastAsia="en-GB"/>
        </w:rPr>
        <w:t>d</w:t>
      </w:r>
      <w:r w:rsidRPr="00C438E8">
        <w:rPr>
          <w:rFonts w:eastAsia="Times New Roman" w:cs="Arial"/>
          <w:szCs w:val="24"/>
          <w:lang w:eastAsia="en-GB"/>
        </w:rPr>
        <w:t xml:space="preserve"> information that they c</w:t>
      </w:r>
      <w:r>
        <w:rPr>
          <w:rFonts w:eastAsia="Times New Roman" w:cs="Arial"/>
          <w:szCs w:val="24"/>
          <w:lang w:eastAsia="en-GB"/>
        </w:rPr>
        <w:t>ould</w:t>
      </w:r>
      <w:r w:rsidRPr="00C438E8">
        <w:rPr>
          <w:rFonts w:eastAsia="Times New Roman" w:cs="Arial"/>
          <w:szCs w:val="24"/>
          <w:lang w:eastAsia="en-GB"/>
        </w:rPr>
        <w:t xml:space="preserve"> understand. </w:t>
      </w:r>
    </w:p>
    <w:p w14:paraId="4BF34EB4" w14:textId="77777777" w:rsidR="006F379F" w:rsidRPr="00C438E8" w:rsidRDefault="006F379F" w:rsidP="006F379F">
      <w:pPr>
        <w:rPr>
          <w:rFonts w:ascii="Times New Roman" w:eastAsia="Times New Roman" w:hAnsi="Times New Roman"/>
          <w:szCs w:val="24"/>
          <w:lang w:eastAsia="en-GB"/>
        </w:rPr>
      </w:pPr>
    </w:p>
    <w:p w14:paraId="501F403B" w14:textId="42D1EC86" w:rsidR="006F379F" w:rsidRPr="00C438E8" w:rsidRDefault="006F379F" w:rsidP="006F379F">
      <w:pPr>
        <w:rPr>
          <w:rFonts w:eastAsia="Times New Roman" w:cs="Arial"/>
          <w:szCs w:val="24"/>
          <w:lang w:eastAsia="en-GB"/>
        </w:rPr>
      </w:pPr>
      <w:r w:rsidRPr="00C438E8">
        <w:rPr>
          <w:rFonts w:eastAsia="Times New Roman" w:cs="Arial"/>
          <w:szCs w:val="24"/>
          <w:lang w:eastAsia="en-GB"/>
        </w:rPr>
        <w:t xml:space="preserve">In respect of this it </w:t>
      </w:r>
      <w:r>
        <w:rPr>
          <w:rFonts w:eastAsia="Times New Roman" w:cs="Arial"/>
          <w:szCs w:val="24"/>
          <w:lang w:eastAsia="en-GB"/>
        </w:rPr>
        <w:t>wa</w:t>
      </w:r>
      <w:r w:rsidRPr="00C438E8">
        <w:rPr>
          <w:rFonts w:eastAsia="Times New Roman" w:cs="Arial"/>
          <w:szCs w:val="24"/>
          <w:lang w:eastAsia="en-GB"/>
        </w:rPr>
        <w:t>s requested that officers explore what would be required to facilitate this child friendly report</w:t>
      </w:r>
      <w:r>
        <w:rPr>
          <w:rFonts w:eastAsia="Times New Roman" w:cs="Arial"/>
          <w:szCs w:val="24"/>
          <w:lang w:eastAsia="en-GB"/>
        </w:rPr>
        <w:t>.</w:t>
      </w:r>
    </w:p>
    <w:p w14:paraId="59F00667" w14:textId="77777777" w:rsidR="006F379F" w:rsidRDefault="006F379F" w:rsidP="006F379F"/>
    <w:p w14:paraId="5DBE7B79" w14:textId="73A6A7E2" w:rsidR="00C6783B" w:rsidRDefault="002212C0" w:rsidP="00147812">
      <w:pPr>
        <w:ind w:right="758"/>
        <w:rPr>
          <w:rFonts w:cs="Arial"/>
          <w:szCs w:val="24"/>
        </w:rPr>
      </w:pPr>
      <w:r>
        <w:rPr>
          <w:rFonts w:cs="Arial"/>
          <w:szCs w:val="24"/>
        </w:rPr>
        <w:t xml:space="preserve">The Community Planning Manager </w:t>
      </w:r>
      <w:r w:rsidR="00C6783B">
        <w:rPr>
          <w:rFonts w:cs="Arial"/>
          <w:szCs w:val="24"/>
        </w:rPr>
        <w:t xml:space="preserve">explained that similar works had been carried out in the past, referencing the initial 2017 Plan and a series of animations that were produced. These provided bitesize chunks of information which provided a more accessible means for </w:t>
      </w:r>
      <w:r w:rsidR="00316552">
        <w:rPr>
          <w:rFonts w:cs="Arial"/>
          <w:szCs w:val="24"/>
        </w:rPr>
        <w:t xml:space="preserve">the </w:t>
      </w:r>
      <w:r w:rsidR="00DE20FE">
        <w:rPr>
          <w:rFonts w:cs="Arial"/>
          <w:szCs w:val="24"/>
        </w:rPr>
        <w:t>reader</w:t>
      </w:r>
      <w:r w:rsidR="00C6783B">
        <w:rPr>
          <w:rFonts w:cs="Arial"/>
          <w:szCs w:val="24"/>
        </w:rPr>
        <w:t xml:space="preserve">. In addition to such animations, ‘easy-to-read’ versions that simplified the content were also created. </w:t>
      </w:r>
      <w:r w:rsidR="009E4BEC">
        <w:rPr>
          <w:rFonts w:cs="Arial"/>
          <w:szCs w:val="24"/>
        </w:rPr>
        <w:t>With</w:t>
      </w:r>
      <w:r w:rsidR="00E07B3A">
        <w:rPr>
          <w:rFonts w:cs="Arial"/>
          <w:szCs w:val="24"/>
        </w:rPr>
        <w:t xml:space="preserve"> </w:t>
      </w:r>
      <w:r w:rsidR="00C6783B">
        <w:rPr>
          <w:rFonts w:cs="Arial"/>
          <w:szCs w:val="24"/>
        </w:rPr>
        <w:t>regard to Big Plan II, work ha</w:t>
      </w:r>
      <w:r w:rsidR="00EE1FB9">
        <w:rPr>
          <w:rFonts w:cs="Arial"/>
          <w:szCs w:val="24"/>
        </w:rPr>
        <w:t>d</w:t>
      </w:r>
      <w:r w:rsidR="00C6783B">
        <w:rPr>
          <w:rFonts w:cs="Arial"/>
          <w:szCs w:val="24"/>
        </w:rPr>
        <w:t xml:space="preserve"> already begun on an easy-read version which has a large focus on children/young people and others with accessibility issues. The document shall, upon completion, also act as an Executive Summary. </w:t>
      </w:r>
      <w:r w:rsidR="004A2428">
        <w:rPr>
          <w:rFonts w:cs="Arial"/>
          <w:szCs w:val="24"/>
        </w:rPr>
        <w:t>She went on to explain that t</w:t>
      </w:r>
      <w:r w:rsidR="00C6783B">
        <w:rPr>
          <w:rFonts w:cs="Arial"/>
          <w:szCs w:val="24"/>
        </w:rPr>
        <w:t xml:space="preserve">here might not be adequate finance within the </w:t>
      </w:r>
      <w:r w:rsidR="00C33F3C">
        <w:rPr>
          <w:rFonts w:cs="Arial"/>
          <w:szCs w:val="24"/>
        </w:rPr>
        <w:t xml:space="preserve">current </w:t>
      </w:r>
      <w:r w:rsidR="00C6783B">
        <w:rPr>
          <w:rFonts w:cs="Arial"/>
          <w:szCs w:val="24"/>
        </w:rPr>
        <w:t xml:space="preserve">budget, but </w:t>
      </w:r>
      <w:r w:rsidR="003D5F54">
        <w:rPr>
          <w:rFonts w:cs="Arial"/>
          <w:szCs w:val="24"/>
        </w:rPr>
        <w:t xml:space="preserve">investigations into the creation of similar animated bitesize chunks as aforementioned within 2017’s Big Plan </w:t>
      </w:r>
      <w:r w:rsidR="004A2428">
        <w:rPr>
          <w:rFonts w:cs="Arial"/>
          <w:szCs w:val="24"/>
        </w:rPr>
        <w:t>One</w:t>
      </w:r>
      <w:r w:rsidR="003D5F54">
        <w:rPr>
          <w:rFonts w:cs="Arial"/>
          <w:szCs w:val="24"/>
        </w:rPr>
        <w:t xml:space="preserve"> would be carried out, given how well they had worked</w:t>
      </w:r>
      <w:r w:rsidR="00C33F3C">
        <w:rPr>
          <w:rFonts w:cs="Arial"/>
          <w:szCs w:val="24"/>
        </w:rPr>
        <w:t xml:space="preserve"> before</w:t>
      </w:r>
      <w:r w:rsidR="003D5F54">
        <w:rPr>
          <w:rFonts w:cs="Arial"/>
          <w:szCs w:val="24"/>
        </w:rPr>
        <w:t xml:space="preserve">. </w:t>
      </w:r>
    </w:p>
    <w:p w14:paraId="1DD92EFE" w14:textId="2FEC7A20" w:rsidR="00210004" w:rsidRDefault="00210004" w:rsidP="00147812">
      <w:pPr>
        <w:ind w:right="758"/>
        <w:rPr>
          <w:rFonts w:cs="Arial"/>
          <w:szCs w:val="24"/>
        </w:rPr>
      </w:pPr>
    </w:p>
    <w:p w14:paraId="1E15EBC7" w14:textId="72970A63" w:rsidR="00210004" w:rsidRDefault="00210004" w:rsidP="00147812">
      <w:pPr>
        <w:ind w:right="758"/>
        <w:rPr>
          <w:rFonts w:cs="Arial"/>
          <w:szCs w:val="24"/>
        </w:rPr>
      </w:pPr>
      <w:r>
        <w:rPr>
          <w:rFonts w:cs="Arial"/>
          <w:szCs w:val="24"/>
        </w:rPr>
        <w:t xml:space="preserve">Councillor McKimm elaborated further upon his </w:t>
      </w:r>
      <w:r w:rsidR="00316552">
        <w:rPr>
          <w:rFonts w:cs="Arial"/>
          <w:szCs w:val="24"/>
        </w:rPr>
        <w:t>amendment and</w:t>
      </w:r>
      <w:r>
        <w:rPr>
          <w:rFonts w:cs="Arial"/>
          <w:szCs w:val="24"/>
        </w:rPr>
        <w:t xml:space="preserve"> explained the increase in the </w:t>
      </w:r>
      <w:r w:rsidR="007F38BE">
        <w:rPr>
          <w:rFonts w:cs="Arial"/>
          <w:szCs w:val="24"/>
        </w:rPr>
        <w:t>B</w:t>
      </w:r>
      <w:r>
        <w:rPr>
          <w:rFonts w:cs="Arial"/>
          <w:szCs w:val="24"/>
        </w:rPr>
        <w:t>orough of the under 15s demographic, and that looking for</w:t>
      </w:r>
      <w:r w:rsidR="000E321D">
        <w:rPr>
          <w:rFonts w:cs="Arial"/>
          <w:szCs w:val="24"/>
        </w:rPr>
        <w:t>ward</w:t>
      </w:r>
      <w:r>
        <w:rPr>
          <w:rFonts w:cs="Arial"/>
          <w:szCs w:val="24"/>
        </w:rPr>
        <w:t xml:space="preserve">, the Council should consider their communication strategies </w:t>
      </w:r>
      <w:r w:rsidR="00316552">
        <w:rPr>
          <w:rFonts w:cs="Arial"/>
          <w:szCs w:val="24"/>
        </w:rPr>
        <w:t>take an inclusive approach</w:t>
      </w:r>
      <w:r w:rsidR="009C2DE8">
        <w:rPr>
          <w:rFonts w:cs="Arial"/>
          <w:szCs w:val="24"/>
        </w:rPr>
        <w:t xml:space="preserve">.  </w:t>
      </w:r>
      <w:r w:rsidR="0038502B">
        <w:rPr>
          <w:rFonts w:cs="Arial"/>
          <w:szCs w:val="24"/>
        </w:rPr>
        <w:t xml:space="preserve"> </w:t>
      </w:r>
    </w:p>
    <w:p w14:paraId="1D05DC71" w14:textId="04E6ADDA" w:rsidR="0038502B" w:rsidRDefault="0038502B" w:rsidP="00147812">
      <w:pPr>
        <w:ind w:right="758"/>
        <w:rPr>
          <w:rFonts w:cs="Arial"/>
          <w:szCs w:val="24"/>
        </w:rPr>
      </w:pPr>
    </w:p>
    <w:p w14:paraId="5391C608" w14:textId="1B71F24D" w:rsidR="0038502B" w:rsidRDefault="0038502B" w:rsidP="00147812">
      <w:pPr>
        <w:ind w:right="758"/>
        <w:rPr>
          <w:rFonts w:cs="Arial"/>
          <w:szCs w:val="24"/>
        </w:rPr>
      </w:pPr>
      <w:r>
        <w:rPr>
          <w:rFonts w:cs="Arial"/>
          <w:szCs w:val="24"/>
        </w:rPr>
        <w:lastRenderedPageBreak/>
        <w:t>Councillor McKimm a</w:t>
      </w:r>
      <w:r w:rsidR="00A254F0">
        <w:rPr>
          <w:rFonts w:cs="Arial"/>
          <w:szCs w:val="24"/>
        </w:rPr>
        <w:t>sked</w:t>
      </w:r>
      <w:r>
        <w:rPr>
          <w:rFonts w:cs="Arial"/>
          <w:szCs w:val="24"/>
        </w:rPr>
        <w:t xml:space="preserve"> that a report should be </w:t>
      </w:r>
      <w:r w:rsidR="00D15539">
        <w:rPr>
          <w:rFonts w:cs="Arial"/>
          <w:szCs w:val="24"/>
        </w:rPr>
        <w:t>brought back</w:t>
      </w:r>
      <w:r>
        <w:rPr>
          <w:rFonts w:cs="Arial"/>
          <w:szCs w:val="24"/>
        </w:rPr>
        <w:t xml:space="preserve"> which would investigate costs and provide exploratory information on such a task. </w:t>
      </w:r>
    </w:p>
    <w:p w14:paraId="64C8B123" w14:textId="024070A6" w:rsidR="0038502B" w:rsidRDefault="0038502B" w:rsidP="00147812">
      <w:pPr>
        <w:ind w:right="758"/>
        <w:rPr>
          <w:rFonts w:cs="Arial"/>
          <w:szCs w:val="24"/>
        </w:rPr>
      </w:pPr>
    </w:p>
    <w:p w14:paraId="7D2E371D" w14:textId="3769650B" w:rsidR="0038502B" w:rsidRDefault="00A254F0" w:rsidP="00147812">
      <w:pPr>
        <w:ind w:right="758"/>
        <w:rPr>
          <w:rFonts w:cs="Arial"/>
          <w:szCs w:val="24"/>
        </w:rPr>
      </w:pPr>
      <w:r>
        <w:rPr>
          <w:rFonts w:cs="Arial"/>
          <w:szCs w:val="24"/>
        </w:rPr>
        <w:t>Councillor Greer concurred, providing an example of the Department of Health’s reports that consist of similar simplification</w:t>
      </w:r>
      <w:r w:rsidR="00E865ED">
        <w:rPr>
          <w:rFonts w:cs="Arial"/>
          <w:szCs w:val="24"/>
        </w:rPr>
        <w:t xml:space="preserve">.  She </w:t>
      </w:r>
      <w:r w:rsidR="0038502B">
        <w:rPr>
          <w:rFonts w:cs="Arial"/>
          <w:szCs w:val="24"/>
        </w:rPr>
        <w:t>pointed toward the current trends amongst different age demographics; that younger people would use social media outlets such as TikTok and Instagram whilst Twitter and Facebook might be used by older demographics. She believed it worthwhile to explore such outlets.</w:t>
      </w:r>
    </w:p>
    <w:p w14:paraId="57CD6918" w14:textId="7E459BC0" w:rsidR="0038502B" w:rsidRDefault="0038502B" w:rsidP="00147812">
      <w:pPr>
        <w:ind w:right="758"/>
        <w:rPr>
          <w:rFonts w:cs="Arial"/>
          <w:szCs w:val="24"/>
        </w:rPr>
      </w:pPr>
    </w:p>
    <w:p w14:paraId="4F751361" w14:textId="61563567" w:rsidR="0038502B" w:rsidRDefault="0038502B" w:rsidP="00147812">
      <w:pPr>
        <w:ind w:right="758"/>
        <w:rPr>
          <w:rFonts w:cs="Arial"/>
          <w:szCs w:val="24"/>
        </w:rPr>
      </w:pPr>
      <w:r>
        <w:rPr>
          <w:rFonts w:cs="Arial"/>
          <w:szCs w:val="24"/>
        </w:rPr>
        <w:t>Alderman Irvine agreed with the sentiments of his colleagues, adding that reaching out to as many as possible and inclusion of young people were very important factors. He referenced the Big Plan II report</w:t>
      </w:r>
      <w:r w:rsidR="00F675A7">
        <w:rPr>
          <w:rFonts w:cs="Arial"/>
          <w:szCs w:val="24"/>
        </w:rPr>
        <w:t xml:space="preserve">’s mention of Mental Health hubs and his belief of their importance especially when considering the usual routes such as general practitioner surgeries having backlogs. </w:t>
      </w:r>
    </w:p>
    <w:p w14:paraId="07D3E726" w14:textId="67575FA3" w:rsidR="00F675A7" w:rsidRDefault="00F675A7" w:rsidP="00147812">
      <w:pPr>
        <w:ind w:right="758"/>
        <w:rPr>
          <w:rFonts w:cs="Arial"/>
          <w:szCs w:val="24"/>
        </w:rPr>
      </w:pPr>
    </w:p>
    <w:p w14:paraId="1DFCF152" w14:textId="5C6D7274" w:rsidR="00F675A7" w:rsidRDefault="00F675A7" w:rsidP="00147812">
      <w:pPr>
        <w:ind w:right="758"/>
        <w:rPr>
          <w:rFonts w:cs="Arial"/>
          <w:szCs w:val="24"/>
        </w:rPr>
      </w:pPr>
      <w:r>
        <w:rPr>
          <w:rFonts w:cs="Arial"/>
          <w:szCs w:val="24"/>
        </w:rPr>
        <w:t>The Community Planning Manager agreed that greater strains had been placed on both mental and emotional wellbeing since the production of Big Plan I, especially so with the advent of Coronavirus. Surveys had been used in 2021 to provide evidence bases for temporary funding which allowed for the establishment of short-term wellbeing hubs in a virtual presence. It was unfortunate that the funding was temporary as opposed to recurrent. Thus, engagement with the SEHSCT and other community and statutory partners began in the hopes of providing a long-term model for the borough. Th</w:t>
      </w:r>
      <w:r w:rsidR="0001297A">
        <w:rPr>
          <w:rFonts w:cs="Arial"/>
          <w:szCs w:val="24"/>
        </w:rPr>
        <w:t>o</w:t>
      </w:r>
      <w:r>
        <w:rPr>
          <w:rFonts w:cs="Arial"/>
          <w:szCs w:val="24"/>
        </w:rPr>
        <w:t>se partners ha</w:t>
      </w:r>
      <w:r w:rsidR="00E07B3A">
        <w:rPr>
          <w:rFonts w:cs="Arial"/>
          <w:szCs w:val="24"/>
        </w:rPr>
        <w:t>d</w:t>
      </w:r>
      <w:r>
        <w:rPr>
          <w:rFonts w:cs="Arial"/>
          <w:szCs w:val="24"/>
        </w:rPr>
        <w:t xml:space="preserve"> been working on the provision of said model, influenced by intelligence provided by the council</w:t>
      </w:r>
      <w:r w:rsidR="00257452">
        <w:rPr>
          <w:rFonts w:cs="Arial"/>
          <w:szCs w:val="24"/>
        </w:rPr>
        <w:t>, such as the need for an additional 3,000 talking therapy spots. The Community Planning Manager summarised that it ha</w:t>
      </w:r>
      <w:r w:rsidR="0001297A">
        <w:rPr>
          <w:rFonts w:cs="Arial"/>
          <w:szCs w:val="24"/>
        </w:rPr>
        <w:t>d</w:t>
      </w:r>
      <w:r w:rsidR="00257452">
        <w:rPr>
          <w:rFonts w:cs="Arial"/>
          <w:szCs w:val="24"/>
        </w:rPr>
        <w:t xml:space="preserve"> been difficult trying to find </w:t>
      </w:r>
      <w:r w:rsidR="00E85019">
        <w:rPr>
          <w:rFonts w:cs="Arial"/>
          <w:szCs w:val="24"/>
        </w:rPr>
        <w:t>funding,</w:t>
      </w:r>
      <w:r w:rsidR="00257452">
        <w:rPr>
          <w:rFonts w:cs="Arial"/>
          <w:szCs w:val="24"/>
        </w:rPr>
        <w:t xml:space="preserve"> but work ha</w:t>
      </w:r>
      <w:r w:rsidR="0001297A">
        <w:rPr>
          <w:rFonts w:cs="Arial"/>
          <w:szCs w:val="24"/>
        </w:rPr>
        <w:t>d</w:t>
      </w:r>
      <w:r w:rsidR="00257452">
        <w:rPr>
          <w:rFonts w:cs="Arial"/>
          <w:szCs w:val="24"/>
        </w:rPr>
        <w:t xml:space="preserve"> not stopped by the provision of data and wider community support. </w:t>
      </w:r>
    </w:p>
    <w:p w14:paraId="3AF10560" w14:textId="4B680672" w:rsidR="00257452" w:rsidRDefault="00257452" w:rsidP="00147812">
      <w:pPr>
        <w:ind w:right="758"/>
        <w:rPr>
          <w:rFonts w:cs="Arial"/>
          <w:szCs w:val="24"/>
        </w:rPr>
      </w:pPr>
    </w:p>
    <w:p w14:paraId="70CC23B2" w14:textId="3EA13B44" w:rsidR="00257452" w:rsidRDefault="00257452" w:rsidP="00147812">
      <w:pPr>
        <w:ind w:right="758"/>
        <w:rPr>
          <w:rFonts w:cs="Arial"/>
          <w:szCs w:val="24"/>
        </w:rPr>
      </w:pPr>
      <w:r>
        <w:rPr>
          <w:rFonts w:cs="Arial"/>
          <w:szCs w:val="24"/>
        </w:rPr>
        <w:t xml:space="preserve">Councillor P Smith also referenced the Big Plan II report and the priorities and workstreams that would be produced from it. He approximated 29 indicators listed within its content and queried how </w:t>
      </w:r>
      <w:r w:rsidR="001F0B42">
        <w:rPr>
          <w:rFonts w:cs="Arial"/>
          <w:szCs w:val="24"/>
        </w:rPr>
        <w:t>these</w:t>
      </w:r>
      <w:r>
        <w:rPr>
          <w:rFonts w:cs="Arial"/>
          <w:szCs w:val="24"/>
        </w:rPr>
        <w:t xml:space="preserve"> would be measured.</w:t>
      </w:r>
    </w:p>
    <w:p w14:paraId="650C276C" w14:textId="1E51386C" w:rsidR="00257452" w:rsidRDefault="00257452" w:rsidP="00147812">
      <w:pPr>
        <w:ind w:right="758"/>
        <w:rPr>
          <w:rFonts w:cs="Arial"/>
          <w:szCs w:val="24"/>
        </w:rPr>
      </w:pPr>
    </w:p>
    <w:p w14:paraId="2CEE4713" w14:textId="57133613" w:rsidR="00257452" w:rsidRPr="00257452" w:rsidRDefault="00257452" w:rsidP="00147812">
      <w:pPr>
        <w:ind w:right="758"/>
        <w:rPr>
          <w:rFonts w:cs="Arial"/>
          <w:szCs w:val="24"/>
        </w:rPr>
      </w:pPr>
      <w:r>
        <w:rPr>
          <w:rFonts w:cs="Arial"/>
          <w:szCs w:val="24"/>
        </w:rPr>
        <w:t xml:space="preserve">The Community Planning Manager advised the complicated nature of </w:t>
      </w:r>
      <w:r w:rsidR="00590C7D">
        <w:rPr>
          <w:rFonts w:cs="Arial"/>
          <w:szCs w:val="24"/>
        </w:rPr>
        <w:t>the relationship</w:t>
      </w:r>
      <w:r>
        <w:rPr>
          <w:rFonts w:cs="Arial"/>
          <w:szCs w:val="24"/>
        </w:rPr>
        <w:t xml:space="preserve"> between indicators and workstreams. There ha</w:t>
      </w:r>
      <w:r w:rsidR="0001297A">
        <w:rPr>
          <w:rFonts w:cs="Arial"/>
          <w:szCs w:val="24"/>
        </w:rPr>
        <w:t>d</w:t>
      </w:r>
      <w:r>
        <w:rPr>
          <w:rFonts w:cs="Arial"/>
          <w:szCs w:val="24"/>
        </w:rPr>
        <w:t xml:space="preserve"> been additional indicators added to Big Plan II, such as a population indicator that provided </w:t>
      </w:r>
      <w:proofErr w:type="gramStart"/>
      <w:r>
        <w:rPr>
          <w:rFonts w:cs="Arial"/>
          <w:szCs w:val="24"/>
        </w:rPr>
        <w:t>a,</w:t>
      </w:r>
      <w:proofErr w:type="gramEnd"/>
      <w:r>
        <w:rPr>
          <w:rFonts w:cs="Arial"/>
          <w:szCs w:val="24"/>
        </w:rPr>
        <w:t xml:space="preserve"> ‘</w:t>
      </w:r>
      <w:r>
        <w:rPr>
          <w:rFonts w:cs="Arial"/>
          <w:i/>
          <w:iCs/>
          <w:szCs w:val="24"/>
        </w:rPr>
        <w:t>pulse check,’</w:t>
      </w:r>
      <w:r>
        <w:rPr>
          <w:rFonts w:cs="Arial"/>
          <w:szCs w:val="24"/>
        </w:rPr>
        <w:t xml:space="preserve"> on the </w:t>
      </w:r>
      <w:r w:rsidR="0001297A">
        <w:rPr>
          <w:rFonts w:cs="Arial"/>
          <w:szCs w:val="24"/>
        </w:rPr>
        <w:t>B</w:t>
      </w:r>
      <w:r>
        <w:rPr>
          <w:rFonts w:cs="Arial"/>
          <w:szCs w:val="24"/>
        </w:rPr>
        <w:t xml:space="preserve">orough’s status but </w:t>
      </w:r>
      <w:r w:rsidR="00590C7D">
        <w:rPr>
          <w:rFonts w:cs="Arial"/>
          <w:szCs w:val="24"/>
        </w:rPr>
        <w:t>this</w:t>
      </w:r>
      <w:r>
        <w:rPr>
          <w:rFonts w:cs="Arial"/>
          <w:szCs w:val="24"/>
        </w:rPr>
        <w:t xml:space="preserve"> was based upon the entire population and so would</w:t>
      </w:r>
      <w:r w:rsidR="0001297A">
        <w:rPr>
          <w:rFonts w:cs="Arial"/>
          <w:szCs w:val="24"/>
        </w:rPr>
        <w:t xml:space="preserve"> not</w:t>
      </w:r>
      <w:r>
        <w:rPr>
          <w:rFonts w:cs="Arial"/>
          <w:szCs w:val="24"/>
        </w:rPr>
        <w:t xml:space="preserve"> drill down to specific issues. </w:t>
      </w:r>
      <w:proofErr w:type="gramStart"/>
      <w:r>
        <w:rPr>
          <w:rFonts w:cs="Arial"/>
          <w:szCs w:val="24"/>
        </w:rPr>
        <w:t>In regards to</w:t>
      </w:r>
      <w:proofErr w:type="gramEnd"/>
      <w:r>
        <w:rPr>
          <w:rFonts w:cs="Arial"/>
          <w:szCs w:val="24"/>
        </w:rPr>
        <w:t xml:space="preserve"> workstreams, </w:t>
      </w:r>
      <w:r w:rsidR="003A1A44">
        <w:rPr>
          <w:rFonts w:cs="Arial"/>
          <w:szCs w:val="24"/>
        </w:rPr>
        <w:t>these</w:t>
      </w:r>
      <w:r>
        <w:rPr>
          <w:rFonts w:cs="Arial"/>
          <w:szCs w:val="24"/>
        </w:rPr>
        <w:t xml:space="preserve"> were measured dependent on the particular stream and action plan. Report cards existed for some of the key issues identified</w:t>
      </w:r>
      <w:r w:rsidR="00340C5C">
        <w:rPr>
          <w:rFonts w:cs="Arial"/>
          <w:szCs w:val="24"/>
        </w:rPr>
        <w:t xml:space="preserve">.  </w:t>
      </w:r>
      <w:r>
        <w:rPr>
          <w:rFonts w:cs="Arial"/>
          <w:szCs w:val="24"/>
        </w:rPr>
        <w:t>A review ha</w:t>
      </w:r>
      <w:r w:rsidR="0001297A">
        <w:rPr>
          <w:rFonts w:cs="Arial"/>
          <w:szCs w:val="24"/>
        </w:rPr>
        <w:t>d</w:t>
      </w:r>
      <w:r>
        <w:rPr>
          <w:rFonts w:cs="Arial"/>
          <w:szCs w:val="24"/>
        </w:rPr>
        <w:t xml:space="preserve"> also been engaged in order to discover performance which would provide guidance on the differences that ha</w:t>
      </w:r>
      <w:r w:rsidR="0001297A">
        <w:rPr>
          <w:rFonts w:cs="Arial"/>
          <w:szCs w:val="24"/>
        </w:rPr>
        <w:t>d</w:t>
      </w:r>
      <w:r>
        <w:rPr>
          <w:rFonts w:cs="Arial"/>
          <w:szCs w:val="24"/>
        </w:rPr>
        <w:t xml:space="preserve"> been made. </w:t>
      </w:r>
      <w:r w:rsidR="005A4F9D">
        <w:rPr>
          <w:rFonts w:cs="Arial"/>
          <w:szCs w:val="24"/>
        </w:rPr>
        <w:t xml:space="preserve">She advised that it was meant to be a long-term aspiration and so figures would not be readily available. </w:t>
      </w:r>
    </w:p>
    <w:p w14:paraId="7AC307F8" w14:textId="77777777" w:rsidR="00C02C35" w:rsidRDefault="00C02C35" w:rsidP="00147812">
      <w:pPr>
        <w:ind w:right="758"/>
        <w:rPr>
          <w:rFonts w:cs="Arial"/>
          <w:szCs w:val="24"/>
        </w:rPr>
      </w:pPr>
    </w:p>
    <w:p w14:paraId="4AC8685C" w14:textId="0572A7C7" w:rsidR="0033058C" w:rsidRPr="009A528B" w:rsidRDefault="0033058C" w:rsidP="00147812">
      <w:pPr>
        <w:rPr>
          <w:rFonts w:cs="Arial"/>
          <w:b/>
          <w:bCs/>
          <w:szCs w:val="24"/>
        </w:rPr>
      </w:pPr>
      <w:r w:rsidRPr="009A528B">
        <w:rPr>
          <w:rFonts w:cs="Arial"/>
          <w:b/>
          <w:bCs/>
          <w:szCs w:val="24"/>
        </w:rPr>
        <w:t xml:space="preserve">AGREED TO </w:t>
      </w:r>
      <w:r w:rsidR="00071A7B">
        <w:rPr>
          <w:rFonts w:cs="Arial"/>
          <w:b/>
          <w:bCs/>
          <w:szCs w:val="24"/>
        </w:rPr>
        <w:t>RECOMMEND</w:t>
      </w:r>
      <w:r w:rsidRPr="009A528B">
        <w:rPr>
          <w:rFonts w:cs="Arial"/>
          <w:b/>
          <w:bCs/>
          <w:szCs w:val="24"/>
        </w:rPr>
        <w:t xml:space="preserve">, on the proposal of </w:t>
      </w:r>
      <w:r w:rsidR="00071A7B">
        <w:rPr>
          <w:rFonts w:cs="Arial"/>
          <w:b/>
          <w:bCs/>
          <w:szCs w:val="24"/>
        </w:rPr>
        <w:t>Councillor McKimm</w:t>
      </w:r>
      <w:r w:rsidRPr="009A528B">
        <w:rPr>
          <w:rFonts w:cs="Arial"/>
          <w:b/>
          <w:bCs/>
          <w:szCs w:val="24"/>
        </w:rPr>
        <w:t xml:space="preserve">, seconded by </w:t>
      </w:r>
      <w:r w:rsidR="00071A7B">
        <w:rPr>
          <w:rFonts w:cs="Arial"/>
          <w:b/>
          <w:bCs/>
          <w:szCs w:val="24"/>
        </w:rPr>
        <w:t>Councillor Greer</w:t>
      </w:r>
      <w:r w:rsidRPr="009A528B">
        <w:rPr>
          <w:rFonts w:cs="Arial"/>
          <w:b/>
          <w:bCs/>
          <w:szCs w:val="24"/>
        </w:rPr>
        <w:t>, that the recommendation be adopted</w:t>
      </w:r>
      <w:r w:rsidR="00071A7B">
        <w:rPr>
          <w:rFonts w:cs="Arial"/>
          <w:b/>
          <w:bCs/>
          <w:szCs w:val="24"/>
        </w:rPr>
        <w:t xml:space="preserve"> </w:t>
      </w:r>
      <w:proofErr w:type="spellStart"/>
      <w:r w:rsidR="00071A7B">
        <w:rPr>
          <w:rFonts w:cs="Arial"/>
          <w:b/>
          <w:bCs/>
          <w:szCs w:val="24"/>
        </w:rPr>
        <w:t>and</w:t>
      </w:r>
      <w:proofErr w:type="spellEnd"/>
      <w:r w:rsidR="00071A7B">
        <w:rPr>
          <w:rFonts w:cs="Arial"/>
          <w:b/>
          <w:bCs/>
          <w:szCs w:val="24"/>
        </w:rPr>
        <w:t xml:space="preserve"> amendment accepted to seek an exploratory report into providing an accessibly inclusive </w:t>
      </w:r>
      <w:r w:rsidR="00071A7B">
        <w:rPr>
          <w:rFonts w:cs="Arial"/>
          <w:b/>
          <w:bCs/>
          <w:szCs w:val="24"/>
        </w:rPr>
        <w:lastRenderedPageBreak/>
        <w:t>format for all user-groups. The review should include a costs analysis of such a task and general guidance that may be used for future plans</w:t>
      </w:r>
      <w:r w:rsidRPr="009A528B">
        <w:rPr>
          <w:rFonts w:cs="Arial"/>
          <w:b/>
          <w:bCs/>
          <w:szCs w:val="24"/>
        </w:rPr>
        <w:t xml:space="preserve">. </w:t>
      </w:r>
    </w:p>
    <w:p w14:paraId="05587468" w14:textId="77777777" w:rsidR="0033058C" w:rsidRDefault="0033058C" w:rsidP="00147812">
      <w:pPr>
        <w:rPr>
          <w:rFonts w:cs="Arial"/>
          <w:szCs w:val="24"/>
        </w:rPr>
      </w:pPr>
    </w:p>
    <w:p w14:paraId="234AE4A6" w14:textId="4C1448D8" w:rsidR="0033058C" w:rsidRPr="0027377A" w:rsidRDefault="0027377A" w:rsidP="00147812">
      <w:pPr>
        <w:pStyle w:val="Heading1"/>
        <w:ind w:left="720" w:hanging="720"/>
        <w:rPr>
          <w:szCs w:val="28"/>
          <w:u w:val="single"/>
        </w:rPr>
      </w:pPr>
      <w:r>
        <w:t>4.</w:t>
      </w:r>
      <w:r w:rsidR="0033058C" w:rsidRPr="006E1044">
        <w:t xml:space="preserve">  </w:t>
      </w:r>
      <w:r w:rsidR="0033058C" w:rsidRPr="006E1044">
        <w:tab/>
      </w:r>
      <w:r w:rsidRPr="0027377A">
        <w:rPr>
          <w:rFonts w:eastAsia="Calibri" w:cs="Arial"/>
          <w:szCs w:val="28"/>
          <w:u w:val="single"/>
        </w:rPr>
        <w:t>Rural Needs Act (NI) 2016 - Monitoring Return for the period 1 April 2021 - 31 March 2022</w:t>
      </w:r>
      <w:r>
        <w:rPr>
          <w:rFonts w:eastAsia="Calibri" w:cs="Arial"/>
          <w:szCs w:val="28"/>
          <w:u w:val="single"/>
        </w:rPr>
        <w:t xml:space="preserve"> (</w:t>
      </w:r>
      <w:r w:rsidR="00ED211A">
        <w:rPr>
          <w:rFonts w:eastAsia="Calibri" w:cs="Arial"/>
          <w:szCs w:val="28"/>
          <w:u w:val="single"/>
        </w:rPr>
        <w:t>RA2</w:t>
      </w:r>
      <w:r>
        <w:rPr>
          <w:rFonts w:eastAsia="Calibri" w:cs="Arial"/>
          <w:szCs w:val="28"/>
          <w:u w:val="single"/>
        </w:rPr>
        <w:t>)</w:t>
      </w:r>
    </w:p>
    <w:p w14:paraId="0B32786B" w14:textId="0D9821F8" w:rsidR="0033058C" w:rsidRDefault="0033058C" w:rsidP="00147812">
      <w:pPr>
        <w:contextualSpacing/>
        <w:rPr>
          <w:rFonts w:cs="Arial"/>
          <w:szCs w:val="24"/>
        </w:rPr>
      </w:pPr>
      <w:r>
        <w:rPr>
          <w:rFonts w:cs="Arial"/>
          <w:szCs w:val="24"/>
        </w:rPr>
        <w:tab/>
        <w:t>(</w:t>
      </w:r>
      <w:r w:rsidR="00ED211A">
        <w:rPr>
          <w:rFonts w:cs="Arial"/>
          <w:szCs w:val="24"/>
        </w:rPr>
        <w:t xml:space="preserve">Appendix </w:t>
      </w:r>
      <w:r w:rsidR="00C558ED">
        <w:rPr>
          <w:rFonts w:cs="Arial"/>
          <w:szCs w:val="24"/>
        </w:rPr>
        <w:t>II</w:t>
      </w:r>
      <w:r w:rsidR="00ED211A">
        <w:rPr>
          <w:rFonts w:cs="Arial"/>
          <w:szCs w:val="24"/>
        </w:rPr>
        <w:t>)</w:t>
      </w:r>
    </w:p>
    <w:p w14:paraId="2A42589F" w14:textId="77777777" w:rsidR="0033058C" w:rsidRDefault="0033058C" w:rsidP="00147812">
      <w:pPr>
        <w:contextualSpacing/>
        <w:rPr>
          <w:rFonts w:cs="Arial"/>
          <w:szCs w:val="24"/>
        </w:rPr>
      </w:pPr>
    </w:p>
    <w:p w14:paraId="36164ECC" w14:textId="701D2505" w:rsidR="0044393E" w:rsidRPr="0044393E" w:rsidRDefault="0027377A" w:rsidP="00147812">
      <w:pPr>
        <w:rPr>
          <w:rFonts w:cs="Arial"/>
          <w:szCs w:val="24"/>
        </w:rPr>
      </w:pPr>
      <w:r w:rsidRPr="0044393E">
        <w:rPr>
          <w:rFonts w:cs="Arial"/>
          <w:bCs/>
          <w:caps/>
          <w:szCs w:val="24"/>
        </w:rPr>
        <w:t xml:space="preserve">Previously </w:t>
      </w:r>
      <w:r w:rsidR="0044393E" w:rsidRPr="0044393E">
        <w:rPr>
          <w:rFonts w:cs="Arial"/>
          <w:bCs/>
          <w:caps/>
          <w:szCs w:val="24"/>
        </w:rPr>
        <w:t>CIRCULATED: -</w:t>
      </w:r>
      <w:r w:rsidRPr="0044393E">
        <w:rPr>
          <w:rFonts w:cs="Arial"/>
          <w:bCs/>
          <w:szCs w:val="24"/>
        </w:rPr>
        <w:t xml:space="preserve"> Report from the </w:t>
      </w:r>
      <w:r w:rsidRPr="0044393E">
        <w:rPr>
          <w:rFonts w:cs="Arial"/>
          <w:szCs w:val="24"/>
        </w:rPr>
        <w:t xml:space="preserve">Director of Organisational Development and Administration </w:t>
      </w:r>
      <w:r w:rsidR="0044393E" w:rsidRPr="0044393E">
        <w:rPr>
          <w:rFonts w:cs="Arial"/>
          <w:szCs w:val="24"/>
        </w:rPr>
        <w:t xml:space="preserve">advising that Section 1 of the Rural Needs Act (Northern Ireland) 2016 placed a duty on public authorities, including Councils, to </w:t>
      </w:r>
      <w:r w:rsidR="0044393E" w:rsidRPr="0044393E">
        <w:rPr>
          <w:rFonts w:cs="SKTREW+HelveticaNeue"/>
          <w:color w:val="000000"/>
          <w:szCs w:val="24"/>
        </w:rPr>
        <w:t xml:space="preserve">have due regard to rural needs when developing, adopting, implementing or revising policies, strategies and plans, and when designing and delivering public services. In carrying out this duty and in line with guidance issued by the </w:t>
      </w:r>
      <w:r w:rsidR="0044393E" w:rsidRPr="0044393E">
        <w:rPr>
          <w:szCs w:val="24"/>
        </w:rPr>
        <w:t xml:space="preserve">Department of Agriculture, Environment and Rural Affairs (DAERA), the Council carried out </w:t>
      </w:r>
      <w:r w:rsidR="0044393E" w:rsidRPr="0044393E">
        <w:rPr>
          <w:rFonts w:cs="SKTREW+HelveticaNeue"/>
          <w:color w:val="000000"/>
          <w:szCs w:val="24"/>
        </w:rPr>
        <w:t>rural screening exercises on its policies. Th</w:t>
      </w:r>
      <w:r w:rsidR="0001297A">
        <w:rPr>
          <w:rFonts w:cs="SKTREW+HelveticaNeue"/>
          <w:color w:val="000000"/>
          <w:szCs w:val="24"/>
        </w:rPr>
        <w:t>o</w:t>
      </w:r>
      <w:r w:rsidR="0044393E" w:rsidRPr="0044393E">
        <w:rPr>
          <w:rFonts w:cs="SKTREW+HelveticaNeue"/>
          <w:color w:val="000000"/>
          <w:szCs w:val="24"/>
        </w:rPr>
        <w:t xml:space="preserve">se screening exercises were carried out </w:t>
      </w:r>
      <w:r w:rsidR="0044393E" w:rsidRPr="0044393E">
        <w:rPr>
          <w:szCs w:val="24"/>
        </w:rPr>
        <w:t xml:space="preserve">simultaneously by officers when completing section 75 screening of policies. </w:t>
      </w:r>
    </w:p>
    <w:p w14:paraId="10D9B13E" w14:textId="77777777" w:rsidR="0044393E" w:rsidRDefault="0044393E" w:rsidP="00147812">
      <w:pPr>
        <w:rPr>
          <w:szCs w:val="24"/>
        </w:rPr>
      </w:pPr>
    </w:p>
    <w:p w14:paraId="0A7155CB" w14:textId="29221B37" w:rsidR="0044393E" w:rsidRDefault="0044393E" w:rsidP="00147812">
      <w:pPr>
        <w:rPr>
          <w:rFonts w:cs="SKTREW+HelveticaNeue"/>
          <w:color w:val="000000"/>
          <w:szCs w:val="24"/>
        </w:rPr>
      </w:pPr>
      <w:r>
        <w:rPr>
          <w:szCs w:val="24"/>
        </w:rPr>
        <w:t>The 2016 Act place</w:t>
      </w:r>
      <w:r w:rsidR="0001297A">
        <w:rPr>
          <w:szCs w:val="24"/>
        </w:rPr>
        <w:t>d</w:t>
      </w:r>
      <w:r>
        <w:rPr>
          <w:szCs w:val="24"/>
        </w:rPr>
        <w:t xml:space="preserve"> a further obligation on public authorities </w:t>
      </w:r>
      <w:r>
        <w:rPr>
          <w:rFonts w:cs="SKTREW+HelveticaNeue"/>
          <w:color w:val="000000"/>
          <w:szCs w:val="24"/>
        </w:rPr>
        <w:t xml:space="preserve">to compile information on the exercise of its functions under section 1 of the Act (i.e., information on completed screening exercises), and to report this annually to DAERA. </w:t>
      </w:r>
    </w:p>
    <w:p w14:paraId="38F4FE0D" w14:textId="77777777" w:rsidR="0044393E" w:rsidRDefault="0044393E" w:rsidP="00147812">
      <w:pPr>
        <w:rPr>
          <w:rFonts w:cs="SKTREW+HelveticaNeue"/>
          <w:color w:val="000000"/>
          <w:szCs w:val="24"/>
        </w:rPr>
      </w:pPr>
    </w:p>
    <w:p w14:paraId="29C30022" w14:textId="38819CFA" w:rsidR="0044393E" w:rsidRDefault="0044393E" w:rsidP="00147812">
      <w:pPr>
        <w:rPr>
          <w:rFonts w:cs="SKTREW+HelveticaNeue"/>
          <w:color w:val="000000"/>
          <w:szCs w:val="24"/>
        </w:rPr>
      </w:pPr>
      <w:r>
        <w:rPr>
          <w:rFonts w:cs="SKTREW+HelveticaNeue"/>
          <w:color w:val="000000"/>
          <w:szCs w:val="24"/>
        </w:rPr>
        <w:t>DAERA ha</w:t>
      </w:r>
      <w:r w:rsidR="00A01335">
        <w:rPr>
          <w:rFonts w:cs="SKTREW+HelveticaNeue"/>
          <w:color w:val="000000"/>
          <w:szCs w:val="24"/>
        </w:rPr>
        <w:t>d</w:t>
      </w:r>
      <w:r>
        <w:rPr>
          <w:rFonts w:cs="SKTREW+HelveticaNeue"/>
          <w:color w:val="000000"/>
          <w:szCs w:val="24"/>
        </w:rPr>
        <w:t xml:space="preserve"> produced a template for public authorities to complete when compiling the information for their annual return. DAERA then collate</w:t>
      </w:r>
      <w:r w:rsidR="00A01335">
        <w:rPr>
          <w:rFonts w:cs="SKTREW+HelveticaNeue"/>
          <w:color w:val="000000"/>
          <w:szCs w:val="24"/>
        </w:rPr>
        <w:t>d</w:t>
      </w:r>
      <w:r>
        <w:rPr>
          <w:rFonts w:cs="SKTREW+HelveticaNeue"/>
          <w:color w:val="000000"/>
          <w:szCs w:val="24"/>
        </w:rPr>
        <w:t xml:space="preserve"> all the returns it receive</w:t>
      </w:r>
      <w:r w:rsidR="00A01335">
        <w:rPr>
          <w:rFonts w:cs="SKTREW+HelveticaNeue"/>
          <w:color w:val="000000"/>
          <w:szCs w:val="24"/>
        </w:rPr>
        <w:t>d</w:t>
      </w:r>
      <w:r>
        <w:rPr>
          <w:rFonts w:cs="SKTREW+HelveticaNeue"/>
          <w:color w:val="000000"/>
          <w:szCs w:val="24"/>
        </w:rPr>
        <w:t xml:space="preserve"> and produce</w:t>
      </w:r>
      <w:r w:rsidR="00A01335">
        <w:rPr>
          <w:rFonts w:cs="SKTREW+HelveticaNeue"/>
          <w:color w:val="000000"/>
          <w:szCs w:val="24"/>
        </w:rPr>
        <w:t>d</w:t>
      </w:r>
      <w:r>
        <w:rPr>
          <w:rFonts w:cs="SKTREW+HelveticaNeue"/>
          <w:color w:val="000000"/>
          <w:szCs w:val="24"/>
        </w:rPr>
        <w:t xml:space="preserve"> an annual Rural Needs Monitoring Report. </w:t>
      </w:r>
    </w:p>
    <w:p w14:paraId="38E8CFCD" w14:textId="77777777" w:rsidR="0044393E" w:rsidRDefault="0044393E" w:rsidP="00147812">
      <w:pPr>
        <w:rPr>
          <w:rFonts w:cs="SKTREW+HelveticaNeue"/>
          <w:color w:val="000000"/>
          <w:szCs w:val="24"/>
        </w:rPr>
      </w:pPr>
    </w:p>
    <w:p w14:paraId="5678AED5" w14:textId="65343CF6" w:rsidR="0044393E" w:rsidRDefault="0044393E" w:rsidP="00147812">
      <w:pPr>
        <w:rPr>
          <w:rFonts w:cs="SKTREW+HelveticaNeue"/>
          <w:color w:val="000000"/>
          <w:szCs w:val="24"/>
        </w:rPr>
      </w:pPr>
      <w:r>
        <w:rPr>
          <w:szCs w:val="24"/>
        </w:rPr>
        <w:t xml:space="preserve">The Council’s completed return for 1 April 2021 - 31 March 2022 </w:t>
      </w:r>
      <w:r w:rsidR="00A01335">
        <w:rPr>
          <w:szCs w:val="24"/>
        </w:rPr>
        <w:t>wa</w:t>
      </w:r>
      <w:r>
        <w:rPr>
          <w:szCs w:val="24"/>
        </w:rPr>
        <w:t>s attached to this report at Appendix 1 and provide</w:t>
      </w:r>
      <w:r w:rsidR="00A01335">
        <w:rPr>
          <w:szCs w:val="24"/>
        </w:rPr>
        <w:t>d</w:t>
      </w:r>
      <w:r>
        <w:rPr>
          <w:szCs w:val="24"/>
        </w:rPr>
        <w:t xml:space="preserve"> detail on the rural screening exercises completed during this period. </w:t>
      </w:r>
    </w:p>
    <w:p w14:paraId="7FEE21ED" w14:textId="77777777" w:rsidR="0027377A" w:rsidRPr="0027377A" w:rsidRDefault="0027377A" w:rsidP="00147812">
      <w:pPr>
        <w:rPr>
          <w:rFonts w:cs="Arial"/>
          <w:szCs w:val="24"/>
        </w:rPr>
      </w:pPr>
    </w:p>
    <w:p w14:paraId="5F811A6C" w14:textId="77777777" w:rsidR="00E85019" w:rsidRDefault="0027377A" w:rsidP="00147812">
      <w:pPr>
        <w:rPr>
          <w:iCs/>
          <w:szCs w:val="24"/>
        </w:rPr>
      </w:pPr>
      <w:r w:rsidRPr="001152CA">
        <w:rPr>
          <w:rFonts w:cs="Arial"/>
          <w:caps/>
          <w:szCs w:val="24"/>
        </w:rPr>
        <w:t>RECommended</w:t>
      </w:r>
      <w:r w:rsidRPr="001152CA">
        <w:rPr>
          <w:rFonts w:cs="Arial"/>
          <w:szCs w:val="24"/>
        </w:rPr>
        <w:t xml:space="preserve"> that </w:t>
      </w:r>
      <w:r w:rsidR="0044393E">
        <w:rPr>
          <w:iCs/>
          <w:szCs w:val="24"/>
        </w:rPr>
        <w:t>Council agrees to submit to DAERA the Rural Needs monitoring return for 2021/22 attached to this report at Appendix 1.</w:t>
      </w:r>
    </w:p>
    <w:p w14:paraId="793EBA04" w14:textId="77777777" w:rsidR="00E85019" w:rsidRDefault="00E85019" w:rsidP="00147812">
      <w:pPr>
        <w:rPr>
          <w:iCs/>
          <w:szCs w:val="24"/>
        </w:rPr>
      </w:pPr>
    </w:p>
    <w:p w14:paraId="7B232AC6" w14:textId="76DF8D5A" w:rsidR="0027377A" w:rsidRPr="009A528B" w:rsidRDefault="0027377A" w:rsidP="00147812">
      <w:pPr>
        <w:rPr>
          <w:rFonts w:cs="Arial"/>
          <w:b/>
          <w:bCs/>
          <w:szCs w:val="24"/>
        </w:rPr>
      </w:pPr>
      <w:r w:rsidRPr="009A528B">
        <w:rPr>
          <w:rFonts w:cs="Arial"/>
          <w:b/>
          <w:bCs/>
          <w:szCs w:val="24"/>
        </w:rPr>
        <w:t xml:space="preserve">AGREED TO RECOMMEND, on the proposal of </w:t>
      </w:r>
      <w:r w:rsidR="00110190">
        <w:rPr>
          <w:rFonts w:cs="Arial"/>
          <w:b/>
          <w:bCs/>
          <w:szCs w:val="24"/>
        </w:rPr>
        <w:t>Councillor Smith</w:t>
      </w:r>
      <w:r w:rsidRPr="009A528B">
        <w:rPr>
          <w:rFonts w:cs="Arial"/>
          <w:b/>
          <w:bCs/>
          <w:szCs w:val="24"/>
        </w:rPr>
        <w:t xml:space="preserve">, seconded by </w:t>
      </w:r>
      <w:r w:rsidR="00110190">
        <w:rPr>
          <w:rFonts w:cs="Arial"/>
          <w:b/>
          <w:bCs/>
          <w:szCs w:val="24"/>
        </w:rPr>
        <w:t>Alderman Irvine</w:t>
      </w:r>
      <w:r w:rsidRPr="009A528B">
        <w:rPr>
          <w:rFonts w:cs="Arial"/>
          <w:b/>
          <w:bCs/>
          <w:szCs w:val="24"/>
        </w:rPr>
        <w:t xml:space="preserve">, that the recommendation be adopted. </w:t>
      </w:r>
    </w:p>
    <w:p w14:paraId="761DC873" w14:textId="77777777" w:rsidR="0033058C" w:rsidRDefault="0033058C" w:rsidP="00147812">
      <w:pPr>
        <w:rPr>
          <w:rFonts w:cs="Arial"/>
          <w:szCs w:val="24"/>
        </w:rPr>
      </w:pPr>
    </w:p>
    <w:p w14:paraId="2A50CC2E" w14:textId="3AF3C6A5" w:rsidR="0033058C" w:rsidRPr="006E1044" w:rsidRDefault="0027377A" w:rsidP="00147812">
      <w:pPr>
        <w:pStyle w:val="Heading1"/>
        <w:ind w:left="567" w:hanging="567"/>
      </w:pPr>
      <w:r>
        <w:rPr>
          <w:noProof/>
        </w:rPr>
        <w:t>5.</w:t>
      </w:r>
      <w:r w:rsidR="0033058C">
        <w:rPr>
          <w:noProof/>
        </w:rPr>
        <w:t xml:space="preserve"> </w:t>
      </w:r>
      <w:r>
        <w:rPr>
          <w:noProof/>
        </w:rPr>
        <w:tab/>
      </w:r>
      <w:r>
        <w:rPr>
          <w:rFonts w:eastAsia="Calibri"/>
          <w:noProof/>
          <w:u w:val="single"/>
        </w:rPr>
        <w:t>quarterly report on equality and good relations (section 75 of the N.I. act 1998) 1 january 2022 – 30 march 2022 (</w:t>
      </w:r>
      <w:r w:rsidR="00ED211A">
        <w:rPr>
          <w:rFonts w:eastAsia="Calibri"/>
          <w:noProof/>
          <w:u w:val="single"/>
        </w:rPr>
        <w:t>EQ 33</w:t>
      </w:r>
      <w:r>
        <w:rPr>
          <w:rFonts w:eastAsia="Calibri"/>
          <w:noProof/>
          <w:u w:val="single"/>
        </w:rPr>
        <w:t>)</w:t>
      </w:r>
      <w:r w:rsidR="0033058C" w:rsidRPr="006E1044">
        <w:rPr>
          <w:rFonts w:eastAsia="Calibri"/>
          <w:noProof/>
        </w:rPr>
        <w:t xml:space="preserve"> </w:t>
      </w:r>
    </w:p>
    <w:p w14:paraId="6E66C041" w14:textId="77777777" w:rsidR="0033058C" w:rsidRDefault="0033058C" w:rsidP="00147812">
      <w:pPr>
        <w:ind w:left="567"/>
        <w:contextualSpacing/>
        <w:rPr>
          <w:rFonts w:cs="Arial"/>
          <w:color w:val="7030A0"/>
          <w:szCs w:val="24"/>
        </w:rPr>
      </w:pPr>
    </w:p>
    <w:p w14:paraId="32F88279" w14:textId="2013A4A0" w:rsidR="0044393E" w:rsidRDefault="0027377A" w:rsidP="00147812">
      <w:pPr>
        <w:rPr>
          <w:rFonts w:eastAsia="Times New Roman"/>
        </w:rPr>
      </w:pPr>
      <w:r w:rsidRPr="00F92E25">
        <w:rPr>
          <w:rFonts w:cs="Arial"/>
          <w:bCs/>
          <w:caps/>
          <w:szCs w:val="24"/>
        </w:rPr>
        <w:t xml:space="preserve">Previously </w:t>
      </w:r>
      <w:r w:rsidR="0044393E" w:rsidRPr="00F92E25">
        <w:rPr>
          <w:rFonts w:cs="Arial"/>
          <w:bCs/>
          <w:caps/>
          <w:szCs w:val="24"/>
        </w:rPr>
        <w:t>CIRCULATED: -</w:t>
      </w:r>
      <w:r w:rsidRPr="00F92E25">
        <w:rPr>
          <w:rFonts w:cs="Arial"/>
          <w:bCs/>
          <w:szCs w:val="24"/>
        </w:rPr>
        <w:t xml:space="preserve"> Report from the </w:t>
      </w:r>
      <w:r w:rsidRPr="0027377A">
        <w:rPr>
          <w:rFonts w:cs="Arial"/>
          <w:szCs w:val="24"/>
        </w:rPr>
        <w:t xml:space="preserve">Director of Organisational Development and Administration </w:t>
      </w:r>
      <w:r w:rsidR="0044393E">
        <w:rPr>
          <w:rFonts w:cs="Arial"/>
          <w:szCs w:val="24"/>
        </w:rPr>
        <w:t>stating that, i</w:t>
      </w:r>
      <w:r w:rsidR="0044393E">
        <w:t>n accordance with the Council’s Equality Scheme, a progress report was required to be submitted on a quarterly basis to the Council’s Corporate Services Committee.  This ensured the Council complied with its obligations to meet its equality and good relations duties and responsibilities, as identified in Section 75 of the Northern Ireland Act 1998.</w:t>
      </w:r>
    </w:p>
    <w:p w14:paraId="02B238DF" w14:textId="77777777" w:rsidR="0044393E" w:rsidRDefault="0044393E" w:rsidP="00147812"/>
    <w:p w14:paraId="0A3C7F7C" w14:textId="09428668" w:rsidR="0044393E" w:rsidRDefault="0044393E" w:rsidP="00147812">
      <w:r>
        <w:t>This report list</w:t>
      </w:r>
      <w:r w:rsidR="0001297A">
        <w:t>ed</w:t>
      </w:r>
      <w:r>
        <w:t xml:space="preserve"> the actions of Council officers to meet the statutory duties since 1 January 2022. </w:t>
      </w:r>
    </w:p>
    <w:p w14:paraId="4DF35B91" w14:textId="77777777" w:rsidR="0044393E" w:rsidRDefault="0044393E" w:rsidP="00147812">
      <w:pPr>
        <w:rPr>
          <w:i/>
        </w:rPr>
      </w:pPr>
    </w:p>
    <w:p w14:paraId="0C0C97E5" w14:textId="77777777" w:rsidR="0044393E" w:rsidRDefault="0044393E" w:rsidP="00147812">
      <w:pPr>
        <w:rPr>
          <w:b/>
        </w:rPr>
      </w:pPr>
      <w:r>
        <w:rPr>
          <w:b/>
        </w:rPr>
        <w:lastRenderedPageBreak/>
        <w:t>External Consultative Panel</w:t>
      </w:r>
    </w:p>
    <w:p w14:paraId="5A2BE8A8" w14:textId="77777777" w:rsidR="0044393E" w:rsidRDefault="0044393E" w:rsidP="00147812">
      <w:pPr>
        <w:rPr>
          <w:iCs/>
        </w:rPr>
      </w:pPr>
    </w:p>
    <w:p w14:paraId="61896546" w14:textId="793C2DB8" w:rsidR="0044393E" w:rsidRDefault="0044393E" w:rsidP="00147812">
      <w:pPr>
        <w:rPr>
          <w:iCs/>
        </w:rPr>
      </w:pPr>
      <w:r>
        <w:rPr>
          <w:iCs/>
        </w:rPr>
        <w:t xml:space="preserve">The Equality and Good Relations External Consultative Panel </w:t>
      </w:r>
      <w:r w:rsidR="00ED211A">
        <w:rPr>
          <w:iCs/>
        </w:rPr>
        <w:t>had not met</w:t>
      </w:r>
      <w:r>
        <w:rPr>
          <w:iCs/>
        </w:rPr>
        <w:t xml:space="preserve"> during the period of the report, as remote meetings </w:t>
      </w:r>
      <w:r w:rsidR="00ED211A">
        <w:rPr>
          <w:iCs/>
        </w:rPr>
        <w:t>did not prove</w:t>
      </w:r>
      <w:r>
        <w:rPr>
          <w:iCs/>
        </w:rPr>
        <w:t xml:space="preserve"> suitable for this group for a range of reasons. Consideration </w:t>
      </w:r>
      <w:r w:rsidR="00ED211A">
        <w:rPr>
          <w:iCs/>
        </w:rPr>
        <w:t>was</w:t>
      </w:r>
      <w:r>
        <w:rPr>
          <w:iCs/>
        </w:rPr>
        <w:t xml:space="preserve"> given to reconvening physical meetings.  It </w:t>
      </w:r>
      <w:r w:rsidR="00ED211A">
        <w:rPr>
          <w:iCs/>
        </w:rPr>
        <w:t>was also</w:t>
      </w:r>
      <w:r>
        <w:rPr>
          <w:iCs/>
        </w:rPr>
        <w:t xml:space="preserve"> agreed that the membership of the group </w:t>
      </w:r>
      <w:r w:rsidR="00ED211A">
        <w:rPr>
          <w:iCs/>
        </w:rPr>
        <w:t>would</w:t>
      </w:r>
      <w:r>
        <w:rPr>
          <w:iCs/>
        </w:rPr>
        <w:t xml:space="preserve"> be refreshed, and work </w:t>
      </w:r>
      <w:r w:rsidR="00ED211A">
        <w:rPr>
          <w:iCs/>
        </w:rPr>
        <w:t>ha</w:t>
      </w:r>
      <w:r w:rsidR="00A01335">
        <w:rPr>
          <w:iCs/>
        </w:rPr>
        <w:t>d</w:t>
      </w:r>
      <w:r w:rsidR="00ED211A">
        <w:rPr>
          <w:iCs/>
        </w:rPr>
        <w:t xml:space="preserve"> been</w:t>
      </w:r>
      <w:r>
        <w:rPr>
          <w:iCs/>
        </w:rPr>
        <w:t xml:space="preserve"> on-going to investigate how this could best be done to ensure representation from a wide spectrum of individuals.  An update on the methodology and proposed timeline w</w:t>
      </w:r>
      <w:r w:rsidR="00A01335">
        <w:rPr>
          <w:iCs/>
        </w:rPr>
        <w:t>ould</w:t>
      </w:r>
      <w:r>
        <w:rPr>
          <w:iCs/>
        </w:rPr>
        <w:t xml:space="preserve"> be provided in the next quarterly report.</w:t>
      </w:r>
    </w:p>
    <w:p w14:paraId="6EFF0C03" w14:textId="77777777" w:rsidR="0044393E" w:rsidRDefault="0044393E" w:rsidP="00147812">
      <w:pPr>
        <w:rPr>
          <w:iCs/>
        </w:rPr>
      </w:pPr>
    </w:p>
    <w:p w14:paraId="497CCA46" w14:textId="77777777" w:rsidR="0044393E" w:rsidRDefault="0044393E" w:rsidP="00147812">
      <w:pPr>
        <w:rPr>
          <w:b/>
          <w:iCs/>
        </w:rPr>
      </w:pPr>
      <w:r>
        <w:rPr>
          <w:b/>
          <w:iCs/>
        </w:rPr>
        <w:t>Screening of Council policies</w:t>
      </w:r>
    </w:p>
    <w:p w14:paraId="5368AA95" w14:textId="77777777" w:rsidR="0044393E" w:rsidRDefault="0044393E" w:rsidP="00147812">
      <w:pPr>
        <w:rPr>
          <w:iCs/>
        </w:rPr>
      </w:pPr>
    </w:p>
    <w:p w14:paraId="7164F715" w14:textId="582AF4DC" w:rsidR="0044393E" w:rsidRDefault="0044393E" w:rsidP="00147812">
      <w:pPr>
        <w:rPr>
          <w:b/>
          <w:i/>
        </w:rPr>
      </w:pPr>
      <w:r>
        <w:rPr>
          <w:iCs/>
        </w:rPr>
        <w:t>The Screening Panel met in February 2022.  Officers from across the Council directorates screened 12 Council policies This enabled comments to be received, considered, and addressed. All officers agreed with the outcome of all screening documents on 15 February 2022. The Compliance Officer (Equality and Safeguarding), the Compliance Officer (Sustainability) along with the Performance Improvement Officer and Head of Administration ha</w:t>
      </w:r>
      <w:r w:rsidR="00A01335">
        <w:rPr>
          <w:iCs/>
        </w:rPr>
        <w:t>d</w:t>
      </w:r>
      <w:r>
        <w:rPr>
          <w:iCs/>
        </w:rPr>
        <w:t xml:space="preserve"> developed a new screening app and ‘Jot form’ which ha</w:t>
      </w:r>
      <w:r w:rsidR="00A01335">
        <w:rPr>
          <w:iCs/>
        </w:rPr>
        <w:t>d</w:t>
      </w:r>
      <w:r>
        <w:rPr>
          <w:iCs/>
        </w:rPr>
        <w:t xml:space="preserve"> been trialled and, following adjustments, should be ready for staff to use in May 2022.</w:t>
      </w:r>
    </w:p>
    <w:p w14:paraId="4967E27B" w14:textId="77777777" w:rsidR="0044393E" w:rsidRDefault="0044393E" w:rsidP="00147812">
      <w:pPr>
        <w:rPr>
          <w:i/>
        </w:rPr>
      </w:pPr>
    </w:p>
    <w:p w14:paraId="31685A48" w14:textId="77777777" w:rsidR="0044393E" w:rsidRDefault="0044393E" w:rsidP="00147812">
      <w:pPr>
        <w:rPr>
          <w:b/>
          <w:iCs/>
        </w:rPr>
      </w:pPr>
      <w:r>
        <w:rPr>
          <w:b/>
          <w:iCs/>
        </w:rPr>
        <w:t>Quarterly Consultations</w:t>
      </w:r>
    </w:p>
    <w:p w14:paraId="0B5C4E95" w14:textId="77777777" w:rsidR="0044393E" w:rsidRDefault="0044393E" w:rsidP="00147812">
      <w:pPr>
        <w:rPr>
          <w:iCs/>
        </w:rPr>
      </w:pPr>
    </w:p>
    <w:p w14:paraId="6F3F561C" w14:textId="030074CA" w:rsidR="0044393E" w:rsidRDefault="0044393E" w:rsidP="00147812">
      <w:pPr>
        <w:rPr>
          <w:iCs/>
        </w:rPr>
      </w:pPr>
      <w:r>
        <w:rPr>
          <w:iCs/>
        </w:rPr>
        <w:t>The Council ha</w:t>
      </w:r>
      <w:r w:rsidR="00A01335">
        <w:rPr>
          <w:iCs/>
        </w:rPr>
        <w:t>d</w:t>
      </w:r>
      <w:r>
        <w:rPr>
          <w:iCs/>
        </w:rPr>
        <w:t xml:space="preserve"> a requirement within the Equality Scheme to publish the outcome of screened policies quarterly. A quarterly report was uploaded onto the Council’s website on 31 December 2021. The next agreed table and forms </w:t>
      </w:r>
      <w:r w:rsidR="00ED211A">
        <w:rPr>
          <w:iCs/>
        </w:rPr>
        <w:t>were</w:t>
      </w:r>
      <w:r>
        <w:rPr>
          <w:iCs/>
        </w:rPr>
        <w:t xml:space="preserve"> uploaded to the Council’s website and circulated to all consultees on 30 April 2022. At the time of writing this report there </w:t>
      </w:r>
      <w:r w:rsidR="00ED211A">
        <w:rPr>
          <w:iCs/>
        </w:rPr>
        <w:t>were</w:t>
      </w:r>
      <w:r>
        <w:rPr>
          <w:iCs/>
        </w:rPr>
        <w:t xml:space="preserve"> 20 completed screening forms made available on the Council website. </w:t>
      </w:r>
    </w:p>
    <w:p w14:paraId="6BD761E9" w14:textId="77777777" w:rsidR="0044393E" w:rsidRDefault="0044393E" w:rsidP="00147812">
      <w:pPr>
        <w:rPr>
          <w:i/>
        </w:rPr>
      </w:pPr>
    </w:p>
    <w:p w14:paraId="40D41DA8" w14:textId="77777777" w:rsidR="0044393E" w:rsidRDefault="0044393E" w:rsidP="00147812">
      <w:pPr>
        <w:rPr>
          <w:b/>
          <w:iCs/>
        </w:rPr>
      </w:pPr>
      <w:r>
        <w:rPr>
          <w:b/>
          <w:iCs/>
        </w:rPr>
        <w:t>Equality Action Plan</w:t>
      </w:r>
    </w:p>
    <w:p w14:paraId="2482932B" w14:textId="77777777" w:rsidR="0044393E" w:rsidRDefault="0044393E" w:rsidP="00147812">
      <w:pPr>
        <w:rPr>
          <w:bCs/>
          <w:iCs/>
        </w:rPr>
      </w:pPr>
    </w:p>
    <w:p w14:paraId="4054A9FE" w14:textId="646F2FDC" w:rsidR="0044393E" w:rsidRDefault="0044393E" w:rsidP="00147812">
      <w:pPr>
        <w:rPr>
          <w:bCs/>
          <w:iCs/>
        </w:rPr>
      </w:pPr>
      <w:r>
        <w:rPr>
          <w:bCs/>
          <w:iCs/>
        </w:rPr>
        <w:t xml:space="preserve">The </w:t>
      </w:r>
      <w:bookmarkStart w:id="0" w:name="_Hlk2760742"/>
      <w:r>
        <w:rPr>
          <w:bCs/>
          <w:iCs/>
        </w:rPr>
        <w:t xml:space="preserve">Compliance Officer (Equality and Safeguarding) </w:t>
      </w:r>
      <w:r w:rsidR="00ED211A">
        <w:rPr>
          <w:bCs/>
          <w:iCs/>
        </w:rPr>
        <w:t>ha</w:t>
      </w:r>
      <w:r w:rsidR="00A01335">
        <w:rPr>
          <w:bCs/>
          <w:iCs/>
        </w:rPr>
        <w:t>d</w:t>
      </w:r>
      <w:r w:rsidR="00ED211A">
        <w:rPr>
          <w:bCs/>
          <w:iCs/>
        </w:rPr>
        <w:t xml:space="preserve"> continued</w:t>
      </w:r>
      <w:r>
        <w:rPr>
          <w:bCs/>
          <w:iCs/>
        </w:rPr>
        <w:t xml:space="preserve"> to review</w:t>
      </w:r>
      <w:r>
        <w:rPr>
          <w:bCs/>
          <w:iCs/>
          <w:color w:val="FF0000"/>
        </w:rPr>
        <w:t xml:space="preserve"> </w:t>
      </w:r>
      <w:r>
        <w:rPr>
          <w:bCs/>
          <w:iCs/>
          <w:color w:val="000000" w:themeColor="text1"/>
        </w:rPr>
        <w:t xml:space="preserve">and ensure that items outlined in the plan </w:t>
      </w:r>
      <w:r w:rsidR="00ED211A">
        <w:rPr>
          <w:bCs/>
          <w:iCs/>
          <w:color w:val="000000" w:themeColor="text1"/>
        </w:rPr>
        <w:t>were</w:t>
      </w:r>
      <w:r>
        <w:rPr>
          <w:bCs/>
          <w:iCs/>
          <w:color w:val="000000" w:themeColor="text1"/>
        </w:rPr>
        <w:t xml:space="preserve"> in place and on track, and </w:t>
      </w:r>
      <w:r>
        <w:rPr>
          <w:bCs/>
          <w:iCs/>
        </w:rPr>
        <w:t xml:space="preserve">Officers </w:t>
      </w:r>
      <w:r w:rsidR="00ED211A">
        <w:rPr>
          <w:bCs/>
          <w:iCs/>
        </w:rPr>
        <w:t>ha</w:t>
      </w:r>
      <w:r w:rsidR="00A01335">
        <w:rPr>
          <w:bCs/>
          <w:iCs/>
        </w:rPr>
        <w:t xml:space="preserve">d </w:t>
      </w:r>
      <w:r w:rsidR="00ED211A">
        <w:rPr>
          <w:bCs/>
          <w:iCs/>
        </w:rPr>
        <w:t>been</w:t>
      </w:r>
      <w:r>
        <w:rPr>
          <w:bCs/>
          <w:iCs/>
        </w:rPr>
        <w:t xml:space="preserve"> reminded of their responsibilities</w:t>
      </w:r>
      <w:bookmarkEnd w:id="0"/>
      <w:r>
        <w:rPr>
          <w:bCs/>
          <w:iCs/>
        </w:rPr>
        <w:t xml:space="preserve"> during the quarterly Screening Panel meetings.</w:t>
      </w:r>
    </w:p>
    <w:p w14:paraId="0B0A5928" w14:textId="77777777" w:rsidR="0044393E" w:rsidRDefault="0044393E" w:rsidP="00147812">
      <w:pPr>
        <w:rPr>
          <w:bCs/>
          <w:iCs/>
        </w:rPr>
      </w:pPr>
    </w:p>
    <w:p w14:paraId="270B0BE1" w14:textId="77777777" w:rsidR="0044393E" w:rsidRDefault="0044393E" w:rsidP="00147812">
      <w:pPr>
        <w:rPr>
          <w:b/>
          <w:iCs/>
        </w:rPr>
      </w:pPr>
      <w:r>
        <w:rPr>
          <w:b/>
          <w:iCs/>
        </w:rPr>
        <w:t>ECNI annual report 2020 – 2021</w:t>
      </w:r>
    </w:p>
    <w:p w14:paraId="6DD380FD" w14:textId="77777777" w:rsidR="0044393E" w:rsidRDefault="0044393E" w:rsidP="00147812">
      <w:pPr>
        <w:rPr>
          <w:bCs/>
          <w:iCs/>
        </w:rPr>
      </w:pPr>
    </w:p>
    <w:p w14:paraId="66086A56" w14:textId="4A08E4C7" w:rsidR="0044393E" w:rsidRDefault="0044393E" w:rsidP="00147812">
      <w:pPr>
        <w:rPr>
          <w:bCs/>
          <w:i/>
          <w:color w:val="FF0000"/>
        </w:rPr>
      </w:pPr>
      <w:r>
        <w:rPr>
          <w:bCs/>
          <w:iCs/>
        </w:rPr>
        <w:t>The ECNI report was ratified at Council on 27 October 2021 and was sent to the Equality Commission on 29 October 2021.  The Compliance Officer (Equality and Safeguarding) ha</w:t>
      </w:r>
      <w:r w:rsidR="00A01335">
        <w:rPr>
          <w:bCs/>
          <w:iCs/>
        </w:rPr>
        <w:t>d</w:t>
      </w:r>
      <w:r>
        <w:rPr>
          <w:bCs/>
          <w:iCs/>
        </w:rPr>
        <w:t xml:space="preserve"> met with the Equality Commission to discuss this report.  The Equality Commission were happy with the report and how Council had performed in the previous year, Council ha</w:t>
      </w:r>
      <w:r w:rsidR="00A01335">
        <w:rPr>
          <w:bCs/>
          <w:iCs/>
        </w:rPr>
        <w:t>d</w:t>
      </w:r>
      <w:r>
        <w:rPr>
          <w:bCs/>
          <w:iCs/>
        </w:rPr>
        <w:t xml:space="preserve"> been reminded to continue to screen all policies for Section 75 impacts.  </w:t>
      </w:r>
    </w:p>
    <w:p w14:paraId="3667FC8A" w14:textId="44B40102" w:rsidR="007F38BE" w:rsidRDefault="007F38BE" w:rsidP="00147812">
      <w:pPr>
        <w:rPr>
          <w:b/>
          <w:iCs/>
        </w:rPr>
      </w:pPr>
    </w:p>
    <w:p w14:paraId="4897764E" w14:textId="75A25A3C" w:rsidR="001A20C8" w:rsidRDefault="001A20C8" w:rsidP="00147812">
      <w:pPr>
        <w:rPr>
          <w:b/>
          <w:iCs/>
        </w:rPr>
      </w:pPr>
    </w:p>
    <w:p w14:paraId="706CB012" w14:textId="14ABA18C" w:rsidR="001A20C8" w:rsidRDefault="001A20C8" w:rsidP="00147812">
      <w:pPr>
        <w:rPr>
          <w:b/>
          <w:iCs/>
        </w:rPr>
      </w:pPr>
    </w:p>
    <w:p w14:paraId="176126D8" w14:textId="051BDBAD" w:rsidR="001A20C8" w:rsidRDefault="001A20C8" w:rsidP="00147812">
      <w:pPr>
        <w:rPr>
          <w:b/>
          <w:iCs/>
        </w:rPr>
      </w:pPr>
    </w:p>
    <w:p w14:paraId="18C73FF6" w14:textId="2EED781D" w:rsidR="001A20C8" w:rsidRDefault="001A20C8" w:rsidP="00147812">
      <w:pPr>
        <w:rPr>
          <w:b/>
          <w:iCs/>
        </w:rPr>
      </w:pPr>
    </w:p>
    <w:p w14:paraId="3043440F" w14:textId="257C8E33" w:rsidR="0044393E" w:rsidRDefault="0044393E" w:rsidP="00147812">
      <w:pPr>
        <w:rPr>
          <w:b/>
          <w:iCs/>
        </w:rPr>
      </w:pPr>
      <w:r>
        <w:rPr>
          <w:b/>
          <w:iCs/>
        </w:rPr>
        <w:lastRenderedPageBreak/>
        <w:t>Disability Forum</w:t>
      </w:r>
    </w:p>
    <w:p w14:paraId="1F96BAB5" w14:textId="77777777" w:rsidR="0044393E" w:rsidRDefault="0044393E" w:rsidP="00147812">
      <w:pPr>
        <w:rPr>
          <w:iCs/>
        </w:rPr>
      </w:pPr>
    </w:p>
    <w:p w14:paraId="748581A0" w14:textId="523D7065" w:rsidR="0044393E" w:rsidRDefault="0044393E" w:rsidP="00147812">
      <w:pPr>
        <w:rPr>
          <w:iCs/>
        </w:rPr>
      </w:pPr>
      <w:r>
        <w:rPr>
          <w:iCs/>
        </w:rPr>
        <w:t xml:space="preserve">The Disability Forum met on 18 January 2022.  The meeting was well received however it was noted that attendance was low.  The Compliance Officer emailed the Forum members, and it was noted that online meetings were not the preferred choice for some members.  It </w:t>
      </w:r>
      <w:r w:rsidR="00A01335">
        <w:rPr>
          <w:iCs/>
        </w:rPr>
        <w:t>wa</w:t>
      </w:r>
      <w:r>
        <w:rPr>
          <w:iCs/>
        </w:rPr>
        <w:t>s hoped that once face to face meetings return attendance w</w:t>
      </w:r>
      <w:r w:rsidR="00A01335">
        <w:rPr>
          <w:iCs/>
        </w:rPr>
        <w:t>ould</w:t>
      </w:r>
      <w:r>
        <w:rPr>
          <w:iCs/>
        </w:rPr>
        <w:t xml:space="preserve"> rise.  Minutes for the meetings </w:t>
      </w:r>
      <w:r w:rsidR="00A01335">
        <w:rPr>
          <w:iCs/>
        </w:rPr>
        <w:t>we</w:t>
      </w:r>
      <w:r>
        <w:rPr>
          <w:iCs/>
        </w:rPr>
        <w:t>re available from the Compliance Officer (Equality and Safeguarding)</w:t>
      </w:r>
    </w:p>
    <w:p w14:paraId="40CAC917" w14:textId="77777777" w:rsidR="0044393E" w:rsidRDefault="0044393E" w:rsidP="00147812">
      <w:pPr>
        <w:rPr>
          <w:iCs/>
        </w:rPr>
      </w:pPr>
    </w:p>
    <w:p w14:paraId="3E915BD6" w14:textId="77777777" w:rsidR="0044393E" w:rsidRDefault="0044393E" w:rsidP="00147812">
      <w:pPr>
        <w:rPr>
          <w:b/>
          <w:iCs/>
        </w:rPr>
      </w:pPr>
      <w:proofErr w:type="spellStart"/>
      <w:r>
        <w:rPr>
          <w:b/>
          <w:iCs/>
        </w:rPr>
        <w:t>AccessAble</w:t>
      </w:r>
      <w:proofErr w:type="spellEnd"/>
    </w:p>
    <w:p w14:paraId="697CEA78" w14:textId="77777777" w:rsidR="0044393E" w:rsidRDefault="0044393E" w:rsidP="00147812">
      <w:pPr>
        <w:rPr>
          <w:bCs/>
          <w:iCs/>
        </w:rPr>
      </w:pPr>
    </w:p>
    <w:p w14:paraId="783BF39A" w14:textId="50369C53" w:rsidR="0044393E" w:rsidRDefault="0044393E" w:rsidP="00147812">
      <w:pPr>
        <w:rPr>
          <w:bCs/>
          <w:iCs/>
        </w:rPr>
      </w:pPr>
      <w:r>
        <w:rPr>
          <w:bCs/>
          <w:iCs/>
        </w:rPr>
        <w:t xml:space="preserve">The Compliance Officer (Equality and Safeguarding Officer) </w:t>
      </w:r>
      <w:r w:rsidR="00ED211A">
        <w:rPr>
          <w:bCs/>
          <w:iCs/>
        </w:rPr>
        <w:t>ha</w:t>
      </w:r>
      <w:r w:rsidR="00A01335">
        <w:rPr>
          <w:bCs/>
          <w:iCs/>
        </w:rPr>
        <w:t>d</w:t>
      </w:r>
      <w:r w:rsidR="00ED211A">
        <w:rPr>
          <w:bCs/>
          <w:iCs/>
        </w:rPr>
        <w:t xml:space="preserve"> continued</w:t>
      </w:r>
      <w:r>
        <w:rPr>
          <w:bCs/>
          <w:iCs/>
        </w:rPr>
        <w:t xml:space="preserve"> to work with </w:t>
      </w:r>
      <w:proofErr w:type="spellStart"/>
      <w:r>
        <w:rPr>
          <w:bCs/>
          <w:iCs/>
        </w:rPr>
        <w:t>AccessAble</w:t>
      </w:r>
      <w:proofErr w:type="spellEnd"/>
      <w:r>
        <w:rPr>
          <w:bCs/>
          <w:iCs/>
        </w:rPr>
        <w:t xml:space="preserve"> and it </w:t>
      </w:r>
      <w:r w:rsidR="00A01335">
        <w:rPr>
          <w:bCs/>
          <w:iCs/>
        </w:rPr>
        <w:t>wa</w:t>
      </w:r>
      <w:r>
        <w:rPr>
          <w:bCs/>
          <w:iCs/>
        </w:rPr>
        <w:t xml:space="preserve">s anticipated that the Annual Review conducted by their Surveying Team </w:t>
      </w:r>
      <w:r w:rsidR="00A01335">
        <w:rPr>
          <w:bCs/>
          <w:iCs/>
        </w:rPr>
        <w:t xml:space="preserve">would </w:t>
      </w:r>
      <w:r>
        <w:rPr>
          <w:bCs/>
          <w:iCs/>
        </w:rPr>
        <w:t>take place in June 2022.</w:t>
      </w:r>
    </w:p>
    <w:p w14:paraId="491A2D11" w14:textId="77777777" w:rsidR="0044393E" w:rsidRDefault="0044393E" w:rsidP="00147812">
      <w:pPr>
        <w:rPr>
          <w:b/>
          <w:iCs/>
        </w:rPr>
      </w:pPr>
    </w:p>
    <w:p w14:paraId="0C3FB4C1" w14:textId="77777777" w:rsidR="0044393E" w:rsidRDefault="0044393E" w:rsidP="00147812">
      <w:pPr>
        <w:rPr>
          <w:b/>
          <w:iCs/>
        </w:rPr>
      </w:pPr>
      <w:r>
        <w:rPr>
          <w:b/>
          <w:iCs/>
        </w:rPr>
        <w:t>Disability Action Plan</w:t>
      </w:r>
    </w:p>
    <w:p w14:paraId="0305FFD9" w14:textId="77777777" w:rsidR="0044393E" w:rsidRDefault="0044393E" w:rsidP="00147812">
      <w:pPr>
        <w:rPr>
          <w:iCs/>
        </w:rPr>
      </w:pPr>
    </w:p>
    <w:p w14:paraId="1834CFFF" w14:textId="52DA26F1" w:rsidR="0044393E" w:rsidRDefault="0044393E" w:rsidP="00147812">
      <w:pPr>
        <w:rPr>
          <w:iCs/>
        </w:rPr>
      </w:pPr>
      <w:r>
        <w:rPr>
          <w:iCs/>
        </w:rPr>
        <w:t xml:space="preserve">The Compliance Officer (Equality and Safeguarding) </w:t>
      </w:r>
      <w:r w:rsidR="00ED211A">
        <w:rPr>
          <w:iCs/>
        </w:rPr>
        <w:t>ha</w:t>
      </w:r>
      <w:r w:rsidR="00A01335">
        <w:rPr>
          <w:iCs/>
        </w:rPr>
        <w:t>d</w:t>
      </w:r>
      <w:r w:rsidR="00ED211A">
        <w:rPr>
          <w:iCs/>
        </w:rPr>
        <w:t xml:space="preserve"> continued</w:t>
      </w:r>
      <w:r>
        <w:rPr>
          <w:iCs/>
        </w:rPr>
        <w:t xml:space="preserve"> to work </w:t>
      </w:r>
      <w:r w:rsidR="00ED211A">
        <w:rPr>
          <w:iCs/>
        </w:rPr>
        <w:t>in delivering</w:t>
      </w:r>
      <w:r>
        <w:rPr>
          <w:iCs/>
        </w:rPr>
        <w:t xml:space="preserve"> the Disability Action Plan.   This </w:t>
      </w:r>
      <w:r w:rsidR="00A01335">
        <w:rPr>
          <w:iCs/>
        </w:rPr>
        <w:t>wa</w:t>
      </w:r>
      <w:r>
        <w:rPr>
          <w:iCs/>
        </w:rPr>
        <w:t>s reported through the Internal Screening Group and the Disability Forum.  At th</w:t>
      </w:r>
      <w:r w:rsidR="00A01335">
        <w:rPr>
          <w:iCs/>
        </w:rPr>
        <w:t>o</w:t>
      </w:r>
      <w:r>
        <w:rPr>
          <w:iCs/>
        </w:rPr>
        <w:t xml:space="preserve">se meetings, any identified concerns may be added to the Plan to ensure appropriate actions </w:t>
      </w:r>
      <w:r w:rsidR="00A01335">
        <w:rPr>
          <w:iCs/>
        </w:rPr>
        <w:t>we</w:t>
      </w:r>
      <w:r>
        <w:rPr>
          <w:iCs/>
        </w:rPr>
        <w:t>re identified and undertaken in a timely manner to enable the Council to remain compliant with the relevant legislation.</w:t>
      </w:r>
    </w:p>
    <w:p w14:paraId="3D1C2AE7" w14:textId="77777777" w:rsidR="0044393E" w:rsidRDefault="0044393E" w:rsidP="00147812">
      <w:pPr>
        <w:rPr>
          <w:b/>
          <w:iCs/>
        </w:rPr>
      </w:pPr>
    </w:p>
    <w:p w14:paraId="7CA6B269" w14:textId="77777777" w:rsidR="0044393E" w:rsidRDefault="0044393E" w:rsidP="00147812">
      <w:pPr>
        <w:rPr>
          <w:b/>
          <w:iCs/>
        </w:rPr>
      </w:pPr>
      <w:r>
        <w:rPr>
          <w:b/>
          <w:iCs/>
        </w:rPr>
        <w:t>Complaints</w:t>
      </w:r>
    </w:p>
    <w:p w14:paraId="221765D3" w14:textId="77777777" w:rsidR="0044393E" w:rsidRDefault="0044393E" w:rsidP="00147812">
      <w:pPr>
        <w:rPr>
          <w:iCs/>
          <w:color w:val="000000" w:themeColor="text1"/>
        </w:rPr>
      </w:pPr>
    </w:p>
    <w:p w14:paraId="76AA16E8" w14:textId="393278FB" w:rsidR="0044393E" w:rsidRDefault="0044393E" w:rsidP="00147812">
      <w:pPr>
        <w:rPr>
          <w:iCs/>
        </w:rPr>
      </w:pPr>
      <w:r>
        <w:rPr>
          <w:iCs/>
          <w:color w:val="000000" w:themeColor="text1"/>
        </w:rPr>
        <w:t>During this period no</w:t>
      </w:r>
      <w:r>
        <w:rPr>
          <w:iCs/>
          <w:color w:val="FF0000"/>
        </w:rPr>
        <w:t xml:space="preserve"> </w:t>
      </w:r>
      <w:r>
        <w:rPr>
          <w:iCs/>
        </w:rPr>
        <w:t xml:space="preserve">Section 75 complaints </w:t>
      </w:r>
      <w:r w:rsidR="00A01335">
        <w:rPr>
          <w:iCs/>
        </w:rPr>
        <w:t>had been</w:t>
      </w:r>
      <w:r>
        <w:rPr>
          <w:iCs/>
        </w:rPr>
        <w:t xml:space="preserve"> received.  A previous complaint in relation to a reasonable adjustment request at Comber Cemetery to enable a wheelchair user to visit a family grave ha</w:t>
      </w:r>
      <w:r w:rsidR="00A01335">
        <w:rPr>
          <w:iCs/>
        </w:rPr>
        <w:t>d</w:t>
      </w:r>
      <w:r>
        <w:rPr>
          <w:iCs/>
        </w:rPr>
        <w:t xml:space="preserve"> now been resolved and a gravel pathway was installed.  </w:t>
      </w:r>
    </w:p>
    <w:p w14:paraId="763DB884" w14:textId="77777777" w:rsidR="0044393E" w:rsidRDefault="0044393E" w:rsidP="00147812">
      <w:pPr>
        <w:rPr>
          <w:b/>
          <w:i/>
        </w:rPr>
      </w:pPr>
    </w:p>
    <w:p w14:paraId="38DC9212" w14:textId="77777777" w:rsidR="0044393E" w:rsidRDefault="0044393E" w:rsidP="00147812">
      <w:pPr>
        <w:rPr>
          <w:b/>
          <w:iCs/>
        </w:rPr>
      </w:pPr>
      <w:r>
        <w:rPr>
          <w:b/>
          <w:iCs/>
        </w:rPr>
        <w:t xml:space="preserve">Safeguarding </w:t>
      </w:r>
    </w:p>
    <w:p w14:paraId="00DC8898" w14:textId="77777777" w:rsidR="0044393E" w:rsidRDefault="0044393E" w:rsidP="00147812">
      <w:pPr>
        <w:rPr>
          <w:iCs/>
          <w:color w:val="000000" w:themeColor="text1"/>
        </w:rPr>
      </w:pPr>
    </w:p>
    <w:p w14:paraId="2770F0B5" w14:textId="77777777" w:rsidR="0044393E" w:rsidRDefault="0044393E" w:rsidP="00147812">
      <w:pPr>
        <w:rPr>
          <w:iCs/>
          <w:color w:val="000000" w:themeColor="text1"/>
        </w:rPr>
      </w:pPr>
      <w:r>
        <w:rPr>
          <w:iCs/>
          <w:color w:val="000000" w:themeColor="text1"/>
        </w:rPr>
        <w:t xml:space="preserve">The eLearning training for Council employees regarding Safeguarding was rolled out to all staff in February 2022. </w:t>
      </w:r>
    </w:p>
    <w:p w14:paraId="32CF2027" w14:textId="77777777" w:rsidR="0044393E" w:rsidRDefault="0044393E" w:rsidP="00147812">
      <w:pPr>
        <w:rPr>
          <w:iCs/>
          <w:color w:val="000000" w:themeColor="text1"/>
        </w:rPr>
      </w:pPr>
    </w:p>
    <w:p w14:paraId="4F1159B0" w14:textId="42F4F914" w:rsidR="0044393E" w:rsidRDefault="0044393E" w:rsidP="00147812">
      <w:pPr>
        <w:rPr>
          <w:iCs/>
          <w:color w:val="000000" w:themeColor="text1"/>
        </w:rPr>
      </w:pPr>
      <w:r>
        <w:rPr>
          <w:iCs/>
          <w:color w:val="000000" w:themeColor="text1"/>
        </w:rPr>
        <w:t xml:space="preserve">Council Officers </w:t>
      </w:r>
      <w:r w:rsidR="00ED211A">
        <w:rPr>
          <w:iCs/>
          <w:color w:val="000000" w:themeColor="text1"/>
        </w:rPr>
        <w:t>ha</w:t>
      </w:r>
      <w:r w:rsidR="00A01335">
        <w:rPr>
          <w:iCs/>
          <w:color w:val="000000" w:themeColor="text1"/>
        </w:rPr>
        <w:t>d</w:t>
      </w:r>
      <w:r w:rsidR="00ED211A">
        <w:rPr>
          <w:iCs/>
          <w:color w:val="000000" w:themeColor="text1"/>
        </w:rPr>
        <w:t xml:space="preserve"> continued</w:t>
      </w:r>
      <w:r>
        <w:rPr>
          <w:iCs/>
          <w:color w:val="000000" w:themeColor="text1"/>
        </w:rPr>
        <w:t xml:space="preserve"> to provide a range of support and any queries </w:t>
      </w:r>
      <w:r w:rsidR="00ED211A">
        <w:rPr>
          <w:iCs/>
          <w:color w:val="000000" w:themeColor="text1"/>
        </w:rPr>
        <w:t>ha</w:t>
      </w:r>
      <w:r w:rsidR="00A01335">
        <w:rPr>
          <w:iCs/>
          <w:color w:val="000000" w:themeColor="text1"/>
        </w:rPr>
        <w:t>d</w:t>
      </w:r>
      <w:r w:rsidR="00ED211A">
        <w:rPr>
          <w:iCs/>
          <w:color w:val="000000" w:themeColor="text1"/>
        </w:rPr>
        <w:t xml:space="preserve"> been</w:t>
      </w:r>
      <w:r>
        <w:rPr>
          <w:iCs/>
          <w:color w:val="000000" w:themeColor="text1"/>
        </w:rPr>
        <w:t xml:space="preserve"> signposted directly as appropriate to each need to ensure th</w:t>
      </w:r>
      <w:r w:rsidR="00A01335">
        <w:rPr>
          <w:iCs/>
          <w:color w:val="000000" w:themeColor="text1"/>
        </w:rPr>
        <w:t>o</w:t>
      </w:r>
      <w:r>
        <w:rPr>
          <w:iCs/>
          <w:color w:val="000000" w:themeColor="text1"/>
        </w:rPr>
        <w:t xml:space="preserve">se </w:t>
      </w:r>
      <w:r w:rsidR="00ED211A">
        <w:rPr>
          <w:iCs/>
          <w:color w:val="000000" w:themeColor="text1"/>
        </w:rPr>
        <w:t>ha</w:t>
      </w:r>
      <w:r w:rsidR="00A01335">
        <w:rPr>
          <w:iCs/>
          <w:color w:val="000000" w:themeColor="text1"/>
        </w:rPr>
        <w:t>d been</w:t>
      </w:r>
      <w:r>
        <w:rPr>
          <w:iCs/>
          <w:color w:val="000000" w:themeColor="text1"/>
        </w:rPr>
        <w:t xml:space="preserve"> met as promptly as possible.  </w:t>
      </w:r>
    </w:p>
    <w:p w14:paraId="67AA8B24" w14:textId="77777777" w:rsidR="0044393E" w:rsidRDefault="0044393E" w:rsidP="00147812">
      <w:pPr>
        <w:rPr>
          <w:iCs/>
        </w:rPr>
      </w:pPr>
    </w:p>
    <w:p w14:paraId="14A8D047" w14:textId="77777777" w:rsidR="0044393E" w:rsidRDefault="0044393E" w:rsidP="00147812">
      <w:pPr>
        <w:rPr>
          <w:b/>
          <w:iCs/>
        </w:rPr>
      </w:pPr>
      <w:r>
        <w:rPr>
          <w:b/>
          <w:iCs/>
        </w:rPr>
        <w:t xml:space="preserve">It Takes </w:t>
      </w:r>
      <w:proofErr w:type="spellStart"/>
      <w:r>
        <w:rPr>
          <w:b/>
          <w:iCs/>
        </w:rPr>
        <w:t>Allsorts</w:t>
      </w:r>
      <w:proofErr w:type="spellEnd"/>
      <w:r>
        <w:rPr>
          <w:b/>
          <w:iCs/>
        </w:rPr>
        <w:t xml:space="preserve"> 2022</w:t>
      </w:r>
    </w:p>
    <w:p w14:paraId="2B4AF25C" w14:textId="77777777" w:rsidR="0044393E" w:rsidRDefault="0044393E" w:rsidP="00147812">
      <w:pPr>
        <w:rPr>
          <w:iCs/>
          <w:color w:val="000000" w:themeColor="text1"/>
        </w:rPr>
      </w:pPr>
    </w:p>
    <w:p w14:paraId="75408098" w14:textId="1A0DC52F" w:rsidR="0044393E" w:rsidRDefault="0044393E" w:rsidP="00147812">
      <w:pPr>
        <w:rPr>
          <w:iCs/>
          <w:color w:val="000000" w:themeColor="text1"/>
        </w:rPr>
      </w:pPr>
      <w:r>
        <w:rPr>
          <w:iCs/>
          <w:color w:val="000000" w:themeColor="text1"/>
        </w:rPr>
        <w:t xml:space="preserve">The It Takes </w:t>
      </w:r>
      <w:proofErr w:type="spellStart"/>
      <w:r>
        <w:rPr>
          <w:iCs/>
          <w:color w:val="000000" w:themeColor="text1"/>
        </w:rPr>
        <w:t>Allsorts</w:t>
      </w:r>
      <w:proofErr w:type="spellEnd"/>
      <w:r>
        <w:rPr>
          <w:iCs/>
          <w:color w:val="000000" w:themeColor="text1"/>
        </w:rPr>
        <w:t xml:space="preserve"> team </w:t>
      </w:r>
      <w:r w:rsidR="00ED211A">
        <w:rPr>
          <w:iCs/>
          <w:color w:val="000000" w:themeColor="text1"/>
        </w:rPr>
        <w:t>ha</w:t>
      </w:r>
      <w:r w:rsidR="00A01335">
        <w:rPr>
          <w:iCs/>
          <w:color w:val="000000" w:themeColor="text1"/>
        </w:rPr>
        <w:t>d</w:t>
      </w:r>
      <w:r w:rsidR="00ED211A">
        <w:rPr>
          <w:iCs/>
          <w:color w:val="000000" w:themeColor="text1"/>
        </w:rPr>
        <w:t xml:space="preserve"> reconvened</w:t>
      </w:r>
      <w:r>
        <w:rPr>
          <w:iCs/>
          <w:color w:val="000000" w:themeColor="text1"/>
        </w:rPr>
        <w:t xml:space="preserve"> on 4 May 2022 to organise events for the incoming year. An update w</w:t>
      </w:r>
      <w:r w:rsidR="00A01335">
        <w:rPr>
          <w:iCs/>
          <w:color w:val="000000" w:themeColor="text1"/>
        </w:rPr>
        <w:t>ould</w:t>
      </w:r>
      <w:r>
        <w:rPr>
          <w:iCs/>
          <w:color w:val="000000" w:themeColor="text1"/>
        </w:rPr>
        <w:t xml:space="preserve"> be provided in the next quarterly report. </w:t>
      </w:r>
    </w:p>
    <w:p w14:paraId="754F0607" w14:textId="77777777" w:rsidR="0044393E" w:rsidRDefault="0044393E" w:rsidP="00147812">
      <w:pPr>
        <w:rPr>
          <w:b/>
          <w:iCs/>
        </w:rPr>
      </w:pPr>
    </w:p>
    <w:p w14:paraId="779ADAC5" w14:textId="3BDEF767" w:rsidR="0027377A" w:rsidRDefault="0027377A" w:rsidP="00147812">
      <w:pPr>
        <w:rPr>
          <w:rFonts w:cs="Arial"/>
          <w:szCs w:val="24"/>
        </w:rPr>
      </w:pPr>
      <w:r w:rsidRPr="001152CA">
        <w:rPr>
          <w:rFonts w:cs="Arial"/>
          <w:caps/>
          <w:szCs w:val="24"/>
        </w:rPr>
        <w:t>RECommended</w:t>
      </w:r>
      <w:r w:rsidRPr="001152CA">
        <w:rPr>
          <w:rFonts w:cs="Arial"/>
          <w:szCs w:val="24"/>
        </w:rPr>
        <w:t xml:space="preserve"> that </w:t>
      </w:r>
      <w:r w:rsidR="00ED211A">
        <w:rPr>
          <w:iCs/>
        </w:rPr>
        <w:t>Council notes this report.</w:t>
      </w:r>
    </w:p>
    <w:p w14:paraId="0AC7B394" w14:textId="77777777" w:rsidR="0027377A" w:rsidRDefault="0027377A" w:rsidP="00147812">
      <w:pPr>
        <w:rPr>
          <w:rFonts w:cs="Arial"/>
          <w:szCs w:val="24"/>
        </w:rPr>
      </w:pPr>
    </w:p>
    <w:p w14:paraId="2A40D98F" w14:textId="1D526488" w:rsidR="0027377A" w:rsidRDefault="00D643D6" w:rsidP="00147812">
      <w:pPr>
        <w:rPr>
          <w:rFonts w:cs="Arial"/>
          <w:szCs w:val="24"/>
        </w:rPr>
      </w:pPr>
      <w:r>
        <w:rPr>
          <w:rFonts w:cs="Arial"/>
          <w:szCs w:val="24"/>
        </w:rPr>
        <w:t>Councillor McKimm</w:t>
      </w:r>
      <w:r w:rsidR="0027377A">
        <w:rPr>
          <w:rFonts w:cs="Arial"/>
          <w:szCs w:val="24"/>
        </w:rPr>
        <w:t xml:space="preserve"> proposed, seconded by </w:t>
      </w:r>
      <w:r>
        <w:rPr>
          <w:rFonts w:cs="Arial"/>
          <w:szCs w:val="24"/>
        </w:rPr>
        <w:t>Councillor P S</w:t>
      </w:r>
      <w:r w:rsidR="00ED58D3">
        <w:rPr>
          <w:rFonts w:cs="Arial"/>
          <w:szCs w:val="24"/>
        </w:rPr>
        <w:t>m</w:t>
      </w:r>
      <w:r>
        <w:rPr>
          <w:rFonts w:cs="Arial"/>
          <w:szCs w:val="24"/>
        </w:rPr>
        <w:t>ith</w:t>
      </w:r>
      <w:r w:rsidR="0027377A">
        <w:rPr>
          <w:rFonts w:cs="Arial"/>
          <w:szCs w:val="24"/>
        </w:rPr>
        <w:t>, that the recommendation be adopted.</w:t>
      </w:r>
    </w:p>
    <w:p w14:paraId="317983D7" w14:textId="1DC3AA5F" w:rsidR="00D643D6" w:rsidRDefault="00D643D6" w:rsidP="00147812">
      <w:pPr>
        <w:rPr>
          <w:rFonts w:cs="Arial"/>
          <w:szCs w:val="24"/>
        </w:rPr>
      </w:pPr>
    </w:p>
    <w:p w14:paraId="71406772" w14:textId="77777777" w:rsidR="007F38BE" w:rsidRDefault="00D643D6" w:rsidP="00147812">
      <w:pPr>
        <w:rPr>
          <w:rFonts w:cs="Arial"/>
          <w:szCs w:val="24"/>
        </w:rPr>
      </w:pPr>
      <w:r>
        <w:rPr>
          <w:rFonts w:cs="Arial"/>
          <w:szCs w:val="24"/>
        </w:rPr>
        <w:lastRenderedPageBreak/>
        <w:t>Councillor McKimm queried when the membership panel might next be reviewed</w:t>
      </w:r>
      <w:r w:rsidR="0066001F">
        <w:rPr>
          <w:rFonts w:cs="Arial"/>
          <w:szCs w:val="24"/>
        </w:rPr>
        <w:t xml:space="preserve">. </w:t>
      </w:r>
    </w:p>
    <w:p w14:paraId="3A733A40" w14:textId="77777777" w:rsidR="007F38BE" w:rsidRDefault="007F38BE" w:rsidP="00147812">
      <w:pPr>
        <w:rPr>
          <w:rFonts w:cs="Arial"/>
          <w:szCs w:val="24"/>
        </w:rPr>
      </w:pPr>
    </w:p>
    <w:p w14:paraId="766BBB20" w14:textId="4ECD70F5" w:rsidR="00D643D6" w:rsidRPr="0059749D" w:rsidRDefault="0059749D" w:rsidP="00147812">
      <w:pPr>
        <w:rPr>
          <w:rFonts w:cs="Arial"/>
          <w:szCs w:val="24"/>
        </w:rPr>
      </w:pPr>
      <w:r>
        <w:rPr>
          <w:rFonts w:cs="Arial"/>
          <w:szCs w:val="24"/>
        </w:rPr>
        <w:t xml:space="preserve">The Director of Organisational Development &amp; Administration explained that </w:t>
      </w:r>
      <w:r w:rsidR="00B64259">
        <w:rPr>
          <w:rFonts w:cs="Arial"/>
          <w:szCs w:val="24"/>
        </w:rPr>
        <w:t xml:space="preserve">previous </w:t>
      </w:r>
      <w:r>
        <w:rPr>
          <w:rFonts w:cs="Arial"/>
          <w:szCs w:val="24"/>
        </w:rPr>
        <w:t xml:space="preserve">discussions had taken place </w:t>
      </w:r>
      <w:r w:rsidR="00B64259">
        <w:rPr>
          <w:rFonts w:cs="Arial"/>
          <w:szCs w:val="24"/>
        </w:rPr>
        <w:t>in relation to how to</w:t>
      </w:r>
      <w:r>
        <w:rPr>
          <w:rFonts w:cs="Arial"/>
          <w:szCs w:val="24"/>
        </w:rPr>
        <w:t xml:space="preserve"> refresh the panel but th</w:t>
      </w:r>
      <w:r w:rsidR="008459E7">
        <w:rPr>
          <w:rFonts w:cs="Arial"/>
          <w:szCs w:val="24"/>
        </w:rPr>
        <w:t>ese had</w:t>
      </w:r>
      <w:r>
        <w:rPr>
          <w:rFonts w:cs="Arial"/>
          <w:szCs w:val="24"/>
        </w:rPr>
        <w:t xml:space="preserve"> stalled with the advent of Coronavirus. The panel had not wished to meet virtually or in person, thus membership had been placed on hold. However, advice ha</w:t>
      </w:r>
      <w:r w:rsidR="0001297A">
        <w:rPr>
          <w:rFonts w:cs="Arial"/>
          <w:szCs w:val="24"/>
        </w:rPr>
        <w:t>d</w:t>
      </w:r>
      <w:r>
        <w:rPr>
          <w:rFonts w:cs="Arial"/>
          <w:szCs w:val="24"/>
        </w:rPr>
        <w:t xml:space="preserve"> been sought from Dr John </w:t>
      </w:r>
      <w:r w:rsidR="008459E7">
        <w:rPr>
          <w:rFonts w:cs="Arial"/>
          <w:szCs w:val="24"/>
        </w:rPr>
        <w:t xml:space="preserve">Kremer </w:t>
      </w:r>
      <w:r>
        <w:rPr>
          <w:rFonts w:cs="Arial"/>
          <w:szCs w:val="24"/>
        </w:rPr>
        <w:t xml:space="preserve">which would feed into a report that would hopefully be presented to the committee next month </w:t>
      </w:r>
      <w:r w:rsidR="00581F05">
        <w:rPr>
          <w:rFonts w:cs="Arial"/>
          <w:szCs w:val="24"/>
        </w:rPr>
        <w:t xml:space="preserve">to </w:t>
      </w:r>
      <w:r>
        <w:rPr>
          <w:rFonts w:cs="Arial"/>
          <w:szCs w:val="24"/>
        </w:rPr>
        <w:t>outline the procedure for refreshing the panel.</w:t>
      </w:r>
    </w:p>
    <w:p w14:paraId="14E6FD8C" w14:textId="77777777" w:rsidR="0027377A" w:rsidRDefault="0027377A" w:rsidP="00147812">
      <w:pPr>
        <w:ind w:right="758"/>
        <w:rPr>
          <w:rFonts w:cs="Arial"/>
          <w:szCs w:val="24"/>
        </w:rPr>
      </w:pPr>
    </w:p>
    <w:p w14:paraId="7C9998FB" w14:textId="717BBD53" w:rsidR="0027377A" w:rsidRDefault="0027377A" w:rsidP="00147812">
      <w:pPr>
        <w:rPr>
          <w:rFonts w:cs="Arial"/>
          <w:b/>
          <w:bCs/>
          <w:szCs w:val="24"/>
        </w:rPr>
      </w:pPr>
      <w:r w:rsidRPr="009A528B">
        <w:rPr>
          <w:rFonts w:cs="Arial"/>
          <w:b/>
          <w:bCs/>
          <w:szCs w:val="24"/>
        </w:rPr>
        <w:t xml:space="preserve">AGREED TO RECOMMEND, on the proposal of </w:t>
      </w:r>
      <w:r w:rsidR="00F12AB7">
        <w:rPr>
          <w:rFonts w:cs="Arial"/>
          <w:b/>
          <w:bCs/>
          <w:szCs w:val="24"/>
        </w:rPr>
        <w:t>Councillor McKimm</w:t>
      </w:r>
      <w:r w:rsidRPr="009A528B">
        <w:rPr>
          <w:rFonts w:cs="Arial"/>
          <w:b/>
          <w:bCs/>
          <w:szCs w:val="24"/>
        </w:rPr>
        <w:t xml:space="preserve">, seconded by </w:t>
      </w:r>
      <w:r w:rsidR="00F12AB7">
        <w:rPr>
          <w:rFonts w:cs="Arial"/>
          <w:b/>
          <w:bCs/>
          <w:szCs w:val="24"/>
        </w:rPr>
        <w:t>Councillor P Smith</w:t>
      </w:r>
      <w:r w:rsidRPr="009A528B">
        <w:rPr>
          <w:rFonts w:cs="Arial"/>
          <w:b/>
          <w:bCs/>
          <w:szCs w:val="24"/>
        </w:rPr>
        <w:t xml:space="preserve">, that the recommendation be adopted. </w:t>
      </w:r>
    </w:p>
    <w:p w14:paraId="2B5A587F" w14:textId="77777777" w:rsidR="0033058C" w:rsidRPr="00AC4CF0" w:rsidRDefault="0033058C" w:rsidP="00147812">
      <w:pPr>
        <w:contextualSpacing/>
        <w:rPr>
          <w:rFonts w:cs="Arial"/>
          <w:color w:val="7030A0"/>
          <w:szCs w:val="24"/>
        </w:rPr>
      </w:pPr>
    </w:p>
    <w:p w14:paraId="4401D315" w14:textId="2B6C29AD" w:rsidR="0033058C" w:rsidRDefault="0027377A" w:rsidP="00147812">
      <w:pPr>
        <w:pStyle w:val="Heading1"/>
        <w:rPr>
          <w:rFonts w:eastAsia="Times New Roman"/>
        </w:rPr>
      </w:pPr>
      <w:r>
        <w:rPr>
          <w:rFonts w:eastAsia="Times New Roman"/>
        </w:rPr>
        <w:t>6</w:t>
      </w:r>
      <w:r w:rsidR="0033058C">
        <w:rPr>
          <w:rFonts w:eastAsia="Times New Roman"/>
        </w:rPr>
        <w:t>.</w:t>
      </w:r>
      <w:r w:rsidR="0033058C">
        <w:rPr>
          <w:rFonts w:eastAsia="Times New Roman"/>
        </w:rPr>
        <w:tab/>
      </w:r>
      <w:r w:rsidRPr="0027377A">
        <w:rPr>
          <w:rFonts w:eastAsia="Calibri" w:cs="Arial"/>
          <w:szCs w:val="28"/>
          <w:u w:val="single"/>
        </w:rPr>
        <w:t xml:space="preserve">Sustainability and Climate Change Policy </w:t>
      </w:r>
    </w:p>
    <w:p w14:paraId="150BA965" w14:textId="0E1B30E1" w:rsidR="0033058C" w:rsidRDefault="0033058C" w:rsidP="00147812">
      <w:pPr>
        <w:shd w:val="clear" w:color="auto" w:fill="FFFFFF"/>
        <w:rPr>
          <w:rFonts w:eastAsia="Times New Roman" w:cs="Arial"/>
          <w:szCs w:val="24"/>
        </w:rPr>
      </w:pPr>
      <w:r>
        <w:rPr>
          <w:rFonts w:eastAsia="Times New Roman" w:cs="Arial"/>
          <w:szCs w:val="24"/>
        </w:rPr>
        <w:tab/>
        <w:t>(Appendi</w:t>
      </w:r>
      <w:r w:rsidR="0027377A">
        <w:rPr>
          <w:rFonts w:eastAsia="Times New Roman" w:cs="Arial"/>
          <w:szCs w:val="24"/>
        </w:rPr>
        <w:t>x</w:t>
      </w:r>
      <w:r w:rsidR="00ED211A">
        <w:rPr>
          <w:rFonts w:eastAsia="Times New Roman" w:cs="Arial"/>
          <w:szCs w:val="24"/>
        </w:rPr>
        <w:t xml:space="preserve"> </w:t>
      </w:r>
      <w:r w:rsidR="00C558ED">
        <w:rPr>
          <w:rFonts w:eastAsia="Times New Roman" w:cs="Arial"/>
          <w:szCs w:val="24"/>
        </w:rPr>
        <w:t>III</w:t>
      </w:r>
      <w:r>
        <w:rPr>
          <w:rFonts w:eastAsia="Times New Roman" w:cs="Arial"/>
          <w:szCs w:val="24"/>
        </w:rPr>
        <w:t>)</w:t>
      </w:r>
    </w:p>
    <w:p w14:paraId="7B6E3638" w14:textId="73B6D75E" w:rsidR="0033058C" w:rsidRDefault="0033058C" w:rsidP="00147812">
      <w:pPr>
        <w:shd w:val="clear" w:color="auto" w:fill="FFFFFF"/>
        <w:rPr>
          <w:rFonts w:eastAsia="Times New Roman" w:cs="Arial"/>
          <w:szCs w:val="24"/>
        </w:rPr>
      </w:pPr>
    </w:p>
    <w:p w14:paraId="6D096FC7" w14:textId="151EA185" w:rsidR="00ED211A" w:rsidRDefault="0027377A" w:rsidP="00166B1B">
      <w:pPr>
        <w:rPr>
          <w:rFonts w:eastAsia="Tw Cen MT"/>
          <w:szCs w:val="24"/>
        </w:rPr>
      </w:pPr>
      <w:r w:rsidRPr="00F92E25">
        <w:rPr>
          <w:rFonts w:cs="Arial"/>
          <w:bCs/>
          <w:caps/>
          <w:szCs w:val="24"/>
        </w:rPr>
        <w:t xml:space="preserve">Previously </w:t>
      </w:r>
      <w:r w:rsidR="00586288" w:rsidRPr="00F92E25">
        <w:rPr>
          <w:rFonts w:cs="Arial"/>
          <w:bCs/>
          <w:caps/>
          <w:szCs w:val="24"/>
        </w:rPr>
        <w:t>CIRCULATED: -</w:t>
      </w:r>
      <w:r w:rsidRPr="00F92E25">
        <w:rPr>
          <w:rFonts w:cs="Arial"/>
          <w:bCs/>
          <w:szCs w:val="24"/>
        </w:rPr>
        <w:t xml:space="preserve"> Reports from the </w:t>
      </w:r>
      <w:r w:rsidRPr="0027377A">
        <w:rPr>
          <w:rFonts w:cs="Arial"/>
          <w:szCs w:val="24"/>
        </w:rPr>
        <w:t>Director of Organisational Development and Administratio</w:t>
      </w:r>
      <w:r w:rsidR="00A47BC8">
        <w:rPr>
          <w:rFonts w:cs="Arial"/>
          <w:szCs w:val="24"/>
        </w:rPr>
        <w:t xml:space="preserve">n detailing that </w:t>
      </w:r>
      <w:r w:rsidR="00A47BC8" w:rsidRPr="00166B1B">
        <w:rPr>
          <w:rFonts w:eastAsia="Tw Cen MT"/>
          <w:szCs w:val="24"/>
        </w:rPr>
        <w:t>t</w:t>
      </w:r>
      <w:r w:rsidR="00ED211A" w:rsidRPr="00166B1B">
        <w:rPr>
          <w:rFonts w:eastAsia="Tw Cen MT"/>
          <w:szCs w:val="24"/>
        </w:rPr>
        <w:t xml:space="preserve">he Council had a </w:t>
      </w:r>
      <w:r w:rsidR="00ED211A" w:rsidRPr="00166B1B">
        <w:rPr>
          <w:szCs w:val="24"/>
        </w:rPr>
        <w:t xml:space="preserve">Sustainability and Environmental Policy </w:t>
      </w:r>
      <w:r w:rsidR="00ED211A" w:rsidRPr="00166B1B">
        <w:rPr>
          <w:rFonts w:eastAsia="Tw Cen MT"/>
          <w:szCs w:val="24"/>
        </w:rPr>
        <w:t xml:space="preserve">in place since 2015. </w:t>
      </w:r>
    </w:p>
    <w:p w14:paraId="53272084" w14:textId="77777777" w:rsidR="001A20C8" w:rsidRPr="00604B70" w:rsidRDefault="001A20C8" w:rsidP="00166B1B">
      <w:pPr>
        <w:rPr>
          <w:rFonts w:eastAsia="Tw Cen MT"/>
        </w:rPr>
      </w:pPr>
    </w:p>
    <w:p w14:paraId="1E1221C0" w14:textId="1F174072" w:rsidR="00ED211A" w:rsidRDefault="00ED211A" w:rsidP="00147812">
      <w:pPr>
        <w:rPr>
          <w:rFonts w:cs="Arial"/>
        </w:rPr>
      </w:pPr>
      <w:r>
        <w:rPr>
          <w:rFonts w:eastAsia="Tw Cen MT" w:cs="Arial"/>
        </w:rPr>
        <w:t xml:space="preserve">On 9 March 2021 the </w:t>
      </w:r>
      <w:r w:rsidR="00A47BC8">
        <w:rPr>
          <w:rFonts w:eastAsia="Tw Cen MT" w:cs="Arial"/>
        </w:rPr>
        <w:t>C</w:t>
      </w:r>
      <w:r>
        <w:rPr>
          <w:rFonts w:eastAsia="Tw Cen MT" w:cs="Arial"/>
        </w:rPr>
        <w:t>ouncil approved the Roadmap to Sustainability. Action 6 of the Roadmap to Sustainability was to review and update the Council’s current Sustainability and Environmental Policy.</w:t>
      </w:r>
      <w:r>
        <w:rPr>
          <w:rFonts w:cs="Arial"/>
        </w:rPr>
        <w:t xml:space="preserve"> This was to include current topics such as climate change and social value in procurement.</w:t>
      </w:r>
    </w:p>
    <w:p w14:paraId="5A101CBF" w14:textId="77777777" w:rsidR="001A20C8" w:rsidRDefault="001A20C8" w:rsidP="00147812">
      <w:pPr>
        <w:rPr>
          <w:rFonts w:cs="Arial"/>
        </w:rPr>
      </w:pPr>
    </w:p>
    <w:p w14:paraId="38A5915A" w14:textId="372BA23B" w:rsidR="00ED211A" w:rsidRDefault="00ED211A" w:rsidP="00147812">
      <w:pPr>
        <w:rPr>
          <w:rFonts w:cs="Arial"/>
          <w:lang w:val="en-US"/>
        </w:rPr>
      </w:pPr>
      <w:r>
        <w:rPr>
          <w:rFonts w:cs="Arial"/>
        </w:rPr>
        <w:t>Given the time that ha</w:t>
      </w:r>
      <w:r w:rsidR="00A47BC8">
        <w:rPr>
          <w:rFonts w:cs="Arial"/>
        </w:rPr>
        <w:t>d</w:t>
      </w:r>
      <w:r>
        <w:rPr>
          <w:rFonts w:cs="Arial"/>
        </w:rPr>
        <w:t xml:space="preserve"> passed since the original policy it was therefore somewhat outdated. </w:t>
      </w:r>
      <w:r>
        <w:rPr>
          <w:rFonts w:cs="Arial"/>
          <w:lang w:val="en-US"/>
        </w:rPr>
        <w:t>It currently d</w:t>
      </w:r>
      <w:r w:rsidR="00A47BC8">
        <w:rPr>
          <w:rFonts w:cs="Arial"/>
          <w:lang w:val="en-US"/>
        </w:rPr>
        <w:t>id</w:t>
      </w:r>
      <w:r>
        <w:rPr>
          <w:rFonts w:cs="Arial"/>
          <w:lang w:val="en-US"/>
        </w:rPr>
        <w:t xml:space="preserve"> not reference important sustainability issues such as climate change and the need for carbon emissions reduction. With particular emphasis on impacts on “designated” areas of the borough i.e., ASSIs, AONB</w:t>
      </w:r>
    </w:p>
    <w:p w14:paraId="1FFB78EB" w14:textId="77777777" w:rsidR="001A20C8" w:rsidRDefault="001A20C8" w:rsidP="00147812">
      <w:pPr>
        <w:rPr>
          <w:rFonts w:eastAsia="Tw Cen MT" w:cs="Arial"/>
        </w:rPr>
      </w:pPr>
    </w:p>
    <w:p w14:paraId="42C5F1ED" w14:textId="77777777" w:rsidR="00ED211A" w:rsidRDefault="00ED211A" w:rsidP="00147812">
      <w:pPr>
        <w:rPr>
          <w:rFonts w:eastAsia="Tw Cen MT" w:cs="Arial"/>
          <w:u w:val="single"/>
        </w:rPr>
      </w:pPr>
      <w:r>
        <w:rPr>
          <w:rFonts w:eastAsia="Tw Cen MT" w:cs="Arial"/>
          <w:u w:val="single"/>
        </w:rPr>
        <w:t>Update</w:t>
      </w:r>
    </w:p>
    <w:p w14:paraId="3EDEEED5" w14:textId="118E8D03" w:rsidR="00ED211A" w:rsidRDefault="00ED211A" w:rsidP="00147812">
      <w:pPr>
        <w:rPr>
          <w:rFonts w:eastAsia="Times New Roman" w:cs="Arial"/>
          <w:b/>
          <w:lang w:val="en-US"/>
        </w:rPr>
      </w:pPr>
      <w:r>
        <w:rPr>
          <w:rFonts w:cs="Arial"/>
          <w:szCs w:val="24"/>
        </w:rPr>
        <w:t>Officers ha</w:t>
      </w:r>
      <w:r w:rsidR="00A47BC8">
        <w:rPr>
          <w:rFonts w:cs="Arial"/>
          <w:szCs w:val="24"/>
        </w:rPr>
        <w:t>d</w:t>
      </w:r>
      <w:r>
        <w:rPr>
          <w:rFonts w:cs="Arial"/>
          <w:szCs w:val="24"/>
        </w:rPr>
        <w:t xml:space="preserve"> reviewed the policy including a consultation with the Corporate Leadership Team, Head of Service Team and Climate Action and Sustainability Champions Working Group.  The policy ha</w:t>
      </w:r>
      <w:r w:rsidR="00A47BC8">
        <w:rPr>
          <w:rFonts w:cs="Arial"/>
          <w:szCs w:val="24"/>
        </w:rPr>
        <w:t>d</w:t>
      </w:r>
      <w:r>
        <w:rPr>
          <w:rFonts w:cs="Arial"/>
          <w:szCs w:val="24"/>
        </w:rPr>
        <w:t xml:space="preserve"> been renamed to ‘</w:t>
      </w:r>
      <w:r>
        <w:rPr>
          <w:rFonts w:cs="Arial"/>
          <w:lang w:val="en-US"/>
        </w:rPr>
        <w:t xml:space="preserve">Sustainability and Climate Change Policy’ to ensure that the policy </w:t>
      </w:r>
      <w:r w:rsidR="00A47BC8">
        <w:rPr>
          <w:rFonts w:cs="Arial"/>
          <w:lang w:val="en-US"/>
        </w:rPr>
        <w:t>wa</w:t>
      </w:r>
      <w:r>
        <w:rPr>
          <w:rFonts w:cs="Arial"/>
          <w:lang w:val="en-US"/>
        </w:rPr>
        <w:t>s fully reflective of current and upcoming issues (Appendix 1).</w:t>
      </w:r>
      <w:r>
        <w:rPr>
          <w:rFonts w:cs="Arial"/>
          <w:b/>
          <w:lang w:val="en-US"/>
        </w:rPr>
        <w:t xml:space="preserve"> </w:t>
      </w:r>
    </w:p>
    <w:p w14:paraId="097D4423" w14:textId="77777777" w:rsidR="00ED211A" w:rsidRDefault="00ED211A" w:rsidP="00147812">
      <w:pPr>
        <w:rPr>
          <w:rFonts w:cs="Arial"/>
          <w:szCs w:val="24"/>
        </w:rPr>
      </w:pPr>
    </w:p>
    <w:p w14:paraId="25ABB5A1" w14:textId="24C4694F" w:rsidR="00ED211A" w:rsidRPr="00555555" w:rsidRDefault="00ED211A" w:rsidP="00147812">
      <w:pPr>
        <w:rPr>
          <w:rFonts w:cs="Arial"/>
          <w:szCs w:val="24"/>
        </w:rPr>
      </w:pPr>
      <w:r w:rsidRPr="00555555">
        <w:rPr>
          <w:rFonts w:cs="Arial"/>
          <w:szCs w:val="24"/>
        </w:rPr>
        <w:t xml:space="preserve">The main changes from the current version </w:t>
      </w:r>
      <w:r w:rsidR="00A47BC8">
        <w:rPr>
          <w:rFonts w:cs="Arial"/>
          <w:szCs w:val="24"/>
        </w:rPr>
        <w:t>we</w:t>
      </w:r>
      <w:r w:rsidRPr="00555555">
        <w:rPr>
          <w:rFonts w:cs="Arial"/>
          <w:szCs w:val="24"/>
        </w:rPr>
        <w:t>re:</w:t>
      </w:r>
    </w:p>
    <w:p w14:paraId="47639CD5" w14:textId="77777777" w:rsidR="00ED211A" w:rsidRPr="00555555" w:rsidRDefault="00ED211A" w:rsidP="00147812">
      <w:pPr>
        <w:rPr>
          <w:rFonts w:cs="Arial"/>
          <w:szCs w:val="24"/>
        </w:rPr>
      </w:pPr>
    </w:p>
    <w:p w14:paraId="53846BD2" w14:textId="77777777" w:rsidR="00ED211A" w:rsidRPr="00555555" w:rsidRDefault="00ED211A" w:rsidP="00147812">
      <w:pPr>
        <w:numPr>
          <w:ilvl w:val="0"/>
          <w:numId w:val="34"/>
        </w:numPr>
        <w:contextualSpacing/>
        <w:rPr>
          <w:rFonts w:cs="Arial"/>
          <w:szCs w:val="24"/>
        </w:rPr>
      </w:pPr>
      <w:r w:rsidRPr="00555555">
        <w:rPr>
          <w:rFonts w:cs="Arial"/>
          <w:szCs w:val="24"/>
        </w:rPr>
        <w:t>Our Commitment to Sustainability</w:t>
      </w:r>
    </w:p>
    <w:p w14:paraId="1A294C54" w14:textId="77777777" w:rsidR="00ED211A" w:rsidRPr="00555555" w:rsidRDefault="00ED211A" w:rsidP="00147812">
      <w:pPr>
        <w:numPr>
          <w:ilvl w:val="0"/>
          <w:numId w:val="34"/>
        </w:numPr>
        <w:contextualSpacing/>
        <w:rPr>
          <w:rFonts w:cs="Arial"/>
          <w:szCs w:val="24"/>
        </w:rPr>
      </w:pPr>
      <w:r w:rsidRPr="00555555">
        <w:rPr>
          <w:rFonts w:cs="Arial"/>
          <w:szCs w:val="24"/>
        </w:rPr>
        <w:t>Climate Change Bill - As of 9</w:t>
      </w:r>
      <w:r w:rsidRPr="00555555">
        <w:rPr>
          <w:rFonts w:cs="Arial"/>
          <w:szCs w:val="24"/>
          <w:vertAlign w:val="superscript"/>
        </w:rPr>
        <w:t>th</w:t>
      </w:r>
      <w:r w:rsidRPr="00555555">
        <w:rPr>
          <w:rFonts w:cs="Arial"/>
          <w:szCs w:val="24"/>
        </w:rPr>
        <w:t xml:space="preserve"> March 2022, Northern Ireland has its own Climate Change Bill</w:t>
      </w:r>
    </w:p>
    <w:p w14:paraId="3D6201B7" w14:textId="77777777" w:rsidR="00ED211A" w:rsidRPr="00555555" w:rsidRDefault="00ED211A" w:rsidP="00147812">
      <w:pPr>
        <w:numPr>
          <w:ilvl w:val="0"/>
          <w:numId w:val="34"/>
        </w:numPr>
        <w:ind w:right="354"/>
        <w:contextualSpacing/>
        <w:rPr>
          <w:rFonts w:cs="Arial"/>
          <w:szCs w:val="24"/>
        </w:rPr>
      </w:pPr>
      <w:r w:rsidRPr="00555555">
        <w:rPr>
          <w:rFonts w:cs="Arial"/>
          <w:szCs w:val="24"/>
        </w:rPr>
        <w:t>Green Leases - The policy asks that Green Leases are considered, where possible.</w:t>
      </w:r>
    </w:p>
    <w:p w14:paraId="6515AEC4" w14:textId="77777777" w:rsidR="00ED211A" w:rsidRPr="00555555" w:rsidRDefault="00ED211A" w:rsidP="00147812">
      <w:pPr>
        <w:rPr>
          <w:rFonts w:cs="Arial"/>
          <w:szCs w:val="24"/>
        </w:rPr>
      </w:pPr>
    </w:p>
    <w:p w14:paraId="30D2C656" w14:textId="71F0BE3B" w:rsidR="0027377A" w:rsidRDefault="0027377A" w:rsidP="00147812">
      <w:pPr>
        <w:rPr>
          <w:rFonts w:cs="Arial"/>
          <w:szCs w:val="24"/>
        </w:rPr>
      </w:pPr>
      <w:r w:rsidRPr="00555555">
        <w:rPr>
          <w:rFonts w:cs="Arial"/>
          <w:caps/>
          <w:szCs w:val="24"/>
        </w:rPr>
        <w:t>RECommended</w:t>
      </w:r>
      <w:r w:rsidRPr="00555555">
        <w:rPr>
          <w:rFonts w:cs="Arial"/>
          <w:szCs w:val="24"/>
        </w:rPr>
        <w:t xml:space="preserve"> that </w:t>
      </w:r>
      <w:r w:rsidR="00586288" w:rsidRPr="00555555">
        <w:rPr>
          <w:rFonts w:cs="Arial"/>
          <w:szCs w:val="24"/>
        </w:rPr>
        <w:t xml:space="preserve">Council approves the </w:t>
      </w:r>
      <w:r w:rsidR="00586288" w:rsidRPr="00555555">
        <w:rPr>
          <w:rFonts w:cs="Arial"/>
          <w:szCs w:val="24"/>
          <w:lang w:val="en-US"/>
        </w:rPr>
        <w:t xml:space="preserve">Sustainability and Climate Change Policy 2022. </w:t>
      </w:r>
      <w:r w:rsidR="00531938">
        <w:rPr>
          <w:rFonts w:cs="Arial"/>
          <w:szCs w:val="24"/>
        </w:rPr>
        <w:t>Councillor P Smith</w:t>
      </w:r>
      <w:r w:rsidRPr="00555555">
        <w:rPr>
          <w:rFonts w:cs="Arial"/>
          <w:szCs w:val="24"/>
        </w:rPr>
        <w:t xml:space="preserve"> proposed, seconded by </w:t>
      </w:r>
      <w:r w:rsidR="00531938">
        <w:rPr>
          <w:rFonts w:cs="Arial"/>
          <w:szCs w:val="24"/>
        </w:rPr>
        <w:t>Councillor Dunlop</w:t>
      </w:r>
      <w:r w:rsidRPr="00555555">
        <w:rPr>
          <w:rFonts w:cs="Arial"/>
          <w:szCs w:val="24"/>
        </w:rPr>
        <w:t>, that the recommendation be adopted.</w:t>
      </w:r>
    </w:p>
    <w:p w14:paraId="0473FB4D" w14:textId="707C7104" w:rsidR="00531938" w:rsidRDefault="00531938" w:rsidP="00147812">
      <w:pPr>
        <w:rPr>
          <w:rFonts w:cs="Arial"/>
          <w:szCs w:val="24"/>
        </w:rPr>
      </w:pPr>
    </w:p>
    <w:p w14:paraId="7108A18F" w14:textId="5D05B5A8" w:rsidR="00531938" w:rsidRDefault="00077B4D" w:rsidP="00147812">
      <w:pPr>
        <w:rPr>
          <w:rFonts w:cs="Arial"/>
          <w:szCs w:val="24"/>
        </w:rPr>
      </w:pPr>
      <w:r>
        <w:rPr>
          <w:rFonts w:cs="Arial"/>
          <w:szCs w:val="24"/>
        </w:rPr>
        <w:lastRenderedPageBreak/>
        <w:t>Councillor Smith requested clarity around three points</w:t>
      </w:r>
      <w:r w:rsidR="00F22AC9">
        <w:rPr>
          <w:rFonts w:cs="Arial"/>
          <w:szCs w:val="24"/>
        </w:rPr>
        <w:t xml:space="preserve">; </w:t>
      </w:r>
      <w:r>
        <w:rPr>
          <w:rFonts w:cs="Arial"/>
          <w:szCs w:val="24"/>
        </w:rPr>
        <w:t xml:space="preserve">one, the green leases and the </w:t>
      </w:r>
      <w:r w:rsidR="0001297A">
        <w:rPr>
          <w:rFonts w:cs="Arial"/>
          <w:szCs w:val="24"/>
        </w:rPr>
        <w:t>C</w:t>
      </w:r>
      <w:r>
        <w:rPr>
          <w:rFonts w:cs="Arial"/>
          <w:szCs w:val="24"/>
        </w:rPr>
        <w:t xml:space="preserve">ouncil’s responsibility for building control given the nature of buildings on carbon emissions, two, </w:t>
      </w:r>
      <w:r w:rsidR="00877B59">
        <w:rPr>
          <w:rFonts w:cs="Arial"/>
          <w:szCs w:val="24"/>
        </w:rPr>
        <w:t>progress on policies with regard to transformation of fleet vehicles to green energy, and three, current landfill and recycling target difficulties</w:t>
      </w:r>
      <w:r w:rsidR="00E40B34">
        <w:rPr>
          <w:rFonts w:cs="Arial"/>
          <w:szCs w:val="24"/>
        </w:rPr>
        <w:t xml:space="preserve">.  </w:t>
      </w:r>
    </w:p>
    <w:p w14:paraId="346A484C" w14:textId="6C64493C" w:rsidR="00D41E82" w:rsidRDefault="00D41E82" w:rsidP="00147812">
      <w:pPr>
        <w:rPr>
          <w:rFonts w:cs="Arial"/>
          <w:szCs w:val="24"/>
        </w:rPr>
      </w:pPr>
    </w:p>
    <w:p w14:paraId="2B4176F2" w14:textId="005008BB" w:rsidR="0001297A" w:rsidRDefault="0001297A" w:rsidP="00147812">
      <w:pPr>
        <w:rPr>
          <w:rFonts w:cs="Arial"/>
          <w:szCs w:val="24"/>
        </w:rPr>
      </w:pPr>
      <w:r>
        <w:rPr>
          <w:rFonts w:cs="Arial"/>
          <w:szCs w:val="24"/>
        </w:rPr>
        <w:t>Alderman</w:t>
      </w:r>
      <w:r w:rsidR="00925F38">
        <w:rPr>
          <w:rFonts w:cs="Arial"/>
          <w:szCs w:val="24"/>
        </w:rPr>
        <w:t xml:space="preserve"> McIlveen advised that the </w:t>
      </w:r>
      <w:r>
        <w:rPr>
          <w:rFonts w:cs="Arial"/>
          <w:szCs w:val="24"/>
        </w:rPr>
        <w:t>C</w:t>
      </w:r>
      <w:r w:rsidR="00925F38">
        <w:rPr>
          <w:rFonts w:cs="Arial"/>
          <w:szCs w:val="24"/>
        </w:rPr>
        <w:t>ouncil</w:t>
      </w:r>
      <w:r w:rsidR="00A95C31">
        <w:rPr>
          <w:rFonts w:cs="Arial"/>
          <w:szCs w:val="24"/>
        </w:rPr>
        <w:t xml:space="preserve"> had </w:t>
      </w:r>
      <w:r w:rsidR="005518CD">
        <w:rPr>
          <w:rFonts w:cs="Arial"/>
          <w:szCs w:val="24"/>
        </w:rPr>
        <w:t xml:space="preserve">previously </w:t>
      </w:r>
      <w:r w:rsidR="00A95C31">
        <w:rPr>
          <w:rFonts w:cs="Arial"/>
          <w:szCs w:val="24"/>
        </w:rPr>
        <w:t xml:space="preserve">taken a </w:t>
      </w:r>
      <w:r w:rsidR="00925F38">
        <w:rPr>
          <w:rFonts w:cs="Arial"/>
          <w:szCs w:val="24"/>
        </w:rPr>
        <w:t xml:space="preserve">decision to transfer to zero or low emission vehicles with regard the fleet </w:t>
      </w:r>
      <w:r w:rsidR="005518CD">
        <w:rPr>
          <w:rFonts w:cs="Arial"/>
          <w:szCs w:val="24"/>
        </w:rPr>
        <w:t xml:space="preserve">following his </w:t>
      </w:r>
      <w:r w:rsidR="00925F38">
        <w:rPr>
          <w:rFonts w:cs="Arial"/>
          <w:szCs w:val="24"/>
        </w:rPr>
        <w:t xml:space="preserve">Notice of Motion. </w:t>
      </w:r>
    </w:p>
    <w:p w14:paraId="167D5EB5" w14:textId="77777777" w:rsidR="0001297A" w:rsidRDefault="0001297A" w:rsidP="00147812">
      <w:pPr>
        <w:rPr>
          <w:rFonts w:cs="Arial"/>
          <w:szCs w:val="24"/>
        </w:rPr>
      </w:pPr>
    </w:p>
    <w:p w14:paraId="5E5A7F24" w14:textId="792E4D15" w:rsidR="00D41E82" w:rsidRDefault="00925F38" w:rsidP="00147812">
      <w:pPr>
        <w:rPr>
          <w:rFonts w:cs="Arial"/>
          <w:szCs w:val="24"/>
        </w:rPr>
      </w:pPr>
      <w:r>
        <w:rPr>
          <w:rFonts w:cs="Arial"/>
          <w:szCs w:val="24"/>
        </w:rPr>
        <w:t xml:space="preserve">The Director of Organisational Development &amp; Administration advised that a number of Councillor Smith’s queries were the </w:t>
      </w:r>
      <w:r w:rsidR="005D7E74">
        <w:rPr>
          <w:rFonts w:cs="Arial"/>
          <w:szCs w:val="24"/>
        </w:rPr>
        <w:t>remit</w:t>
      </w:r>
      <w:r>
        <w:rPr>
          <w:rFonts w:cs="Arial"/>
          <w:szCs w:val="24"/>
        </w:rPr>
        <w:t xml:space="preserve"> of other committees. </w:t>
      </w:r>
    </w:p>
    <w:p w14:paraId="48857A07" w14:textId="43A740B3" w:rsidR="00925F38" w:rsidRDefault="00925F38" w:rsidP="00147812">
      <w:pPr>
        <w:rPr>
          <w:rFonts w:cs="Arial"/>
          <w:szCs w:val="24"/>
        </w:rPr>
      </w:pPr>
    </w:p>
    <w:p w14:paraId="0269EAEC" w14:textId="1D1D193D" w:rsidR="00925F38" w:rsidRDefault="00925F38" w:rsidP="00903C30">
      <w:pPr>
        <w:rPr>
          <w:rFonts w:cs="Arial"/>
          <w:szCs w:val="24"/>
        </w:rPr>
      </w:pPr>
      <w:r>
        <w:rPr>
          <w:rFonts w:cs="Arial"/>
          <w:szCs w:val="24"/>
        </w:rPr>
        <w:t xml:space="preserve">The Head of Administration </w:t>
      </w:r>
      <w:r w:rsidR="00637B68">
        <w:rPr>
          <w:rFonts w:cs="Arial"/>
          <w:szCs w:val="24"/>
        </w:rPr>
        <w:t>was able to advise that</w:t>
      </w:r>
      <w:r w:rsidR="00903C30">
        <w:rPr>
          <w:rFonts w:cs="Arial"/>
          <w:szCs w:val="24"/>
        </w:rPr>
        <w:t xml:space="preserve"> the green lease was quite a new </w:t>
      </w:r>
      <w:r w:rsidR="00565F02">
        <w:rPr>
          <w:rFonts w:cs="Arial"/>
          <w:szCs w:val="24"/>
        </w:rPr>
        <w:t>initiative</w:t>
      </w:r>
      <w:r w:rsidR="00903C30">
        <w:rPr>
          <w:rFonts w:cs="Arial"/>
          <w:szCs w:val="24"/>
        </w:rPr>
        <w:t xml:space="preserve"> with </w:t>
      </w:r>
      <w:r w:rsidR="00924650">
        <w:rPr>
          <w:rFonts w:cs="Arial"/>
          <w:szCs w:val="24"/>
        </w:rPr>
        <w:t>the S</w:t>
      </w:r>
      <w:r w:rsidR="00903C30">
        <w:rPr>
          <w:rFonts w:cs="Arial"/>
          <w:szCs w:val="24"/>
        </w:rPr>
        <w:t xml:space="preserve">ustainability Officer investigating </w:t>
      </w:r>
      <w:r w:rsidR="00924650">
        <w:rPr>
          <w:rFonts w:cs="Arial"/>
          <w:szCs w:val="24"/>
        </w:rPr>
        <w:t xml:space="preserve">this </w:t>
      </w:r>
      <w:r w:rsidR="00903C30">
        <w:rPr>
          <w:rFonts w:cs="Arial"/>
          <w:szCs w:val="24"/>
        </w:rPr>
        <w:t xml:space="preserve">alongside the lands policy. The issue of the fleet had been raised some time ago, and progress has been with initiatives involving the Sustainability Officer &amp; Environment Director. Both this and waste management </w:t>
      </w:r>
      <w:r w:rsidR="009C0D9B">
        <w:rPr>
          <w:rFonts w:cs="Arial"/>
          <w:szCs w:val="24"/>
        </w:rPr>
        <w:t>we</w:t>
      </w:r>
      <w:r w:rsidR="00903C30">
        <w:rPr>
          <w:rFonts w:cs="Arial"/>
          <w:szCs w:val="24"/>
        </w:rPr>
        <w:t xml:space="preserve">re actions in the </w:t>
      </w:r>
      <w:r w:rsidR="00436605">
        <w:rPr>
          <w:rFonts w:cs="Arial"/>
          <w:szCs w:val="24"/>
        </w:rPr>
        <w:t>R</w:t>
      </w:r>
      <w:r w:rsidR="00903C30">
        <w:rPr>
          <w:rFonts w:cs="Arial"/>
          <w:szCs w:val="24"/>
        </w:rPr>
        <w:t xml:space="preserve">oadmap to </w:t>
      </w:r>
      <w:r w:rsidR="00436605">
        <w:rPr>
          <w:rFonts w:cs="Arial"/>
          <w:szCs w:val="24"/>
        </w:rPr>
        <w:t>S</w:t>
      </w:r>
      <w:r w:rsidR="00903C30">
        <w:rPr>
          <w:rFonts w:cs="Arial"/>
          <w:szCs w:val="24"/>
        </w:rPr>
        <w:t>ustainability. Th</w:t>
      </w:r>
      <w:r w:rsidR="00F47EEF">
        <w:rPr>
          <w:rFonts w:cs="Arial"/>
          <w:szCs w:val="24"/>
        </w:rPr>
        <w:t xml:space="preserve">is </w:t>
      </w:r>
      <w:r w:rsidR="00903C30">
        <w:rPr>
          <w:rFonts w:cs="Arial"/>
          <w:szCs w:val="24"/>
        </w:rPr>
        <w:t xml:space="preserve">policy </w:t>
      </w:r>
      <w:r w:rsidR="00F47EEF">
        <w:rPr>
          <w:rFonts w:cs="Arial"/>
          <w:szCs w:val="24"/>
        </w:rPr>
        <w:t>was</w:t>
      </w:r>
      <w:r w:rsidR="00903C30">
        <w:rPr>
          <w:rFonts w:cs="Arial"/>
          <w:szCs w:val="24"/>
        </w:rPr>
        <w:t xml:space="preserve"> overarching and </w:t>
      </w:r>
      <w:r w:rsidR="009C0D9B">
        <w:rPr>
          <w:rFonts w:cs="Arial"/>
          <w:szCs w:val="24"/>
        </w:rPr>
        <w:t>wa</w:t>
      </w:r>
      <w:r w:rsidR="00903C30">
        <w:rPr>
          <w:rFonts w:cs="Arial"/>
          <w:szCs w:val="24"/>
        </w:rPr>
        <w:t>s designed to firm up th</w:t>
      </w:r>
      <w:r w:rsidR="009C0D9B">
        <w:rPr>
          <w:rFonts w:cs="Arial"/>
          <w:szCs w:val="24"/>
        </w:rPr>
        <w:t>o</w:t>
      </w:r>
      <w:r w:rsidR="00903C30">
        <w:rPr>
          <w:rFonts w:cs="Arial"/>
          <w:szCs w:val="24"/>
        </w:rPr>
        <w:t xml:space="preserve">se actions. </w:t>
      </w:r>
    </w:p>
    <w:p w14:paraId="42A5368E" w14:textId="572AC6C4" w:rsidR="0032631A" w:rsidRDefault="0032631A" w:rsidP="00903C30">
      <w:pPr>
        <w:rPr>
          <w:rFonts w:cs="Arial"/>
          <w:szCs w:val="24"/>
        </w:rPr>
      </w:pPr>
    </w:p>
    <w:p w14:paraId="3D4F001A" w14:textId="77777777" w:rsidR="0001297A" w:rsidRDefault="0032631A" w:rsidP="00903C30">
      <w:pPr>
        <w:rPr>
          <w:rFonts w:cs="Arial"/>
          <w:szCs w:val="24"/>
        </w:rPr>
      </w:pPr>
      <w:r>
        <w:rPr>
          <w:rFonts w:cs="Arial"/>
          <w:szCs w:val="24"/>
        </w:rPr>
        <w:t xml:space="preserve">Councillor Dunlop professed his support for the policy but was concerned that some conflict may arise between responsibility for the local development plans and the implementation of the policy. </w:t>
      </w:r>
    </w:p>
    <w:p w14:paraId="62EFE0CB" w14:textId="77777777" w:rsidR="0001297A" w:rsidRDefault="0001297A" w:rsidP="00903C30">
      <w:pPr>
        <w:rPr>
          <w:rFonts w:cs="Arial"/>
          <w:szCs w:val="24"/>
        </w:rPr>
      </w:pPr>
    </w:p>
    <w:p w14:paraId="797108D9" w14:textId="4546CD47" w:rsidR="0070194E" w:rsidRDefault="0001297A" w:rsidP="00903C30">
      <w:pPr>
        <w:rPr>
          <w:rFonts w:cs="Arial"/>
          <w:szCs w:val="24"/>
        </w:rPr>
      </w:pPr>
      <w:r>
        <w:rPr>
          <w:rFonts w:cs="Arial"/>
          <w:szCs w:val="24"/>
        </w:rPr>
        <w:t>Alderman</w:t>
      </w:r>
      <w:r w:rsidR="0032631A">
        <w:rPr>
          <w:rFonts w:cs="Arial"/>
          <w:szCs w:val="24"/>
        </w:rPr>
        <w:t xml:space="preserve"> McIlveen </w:t>
      </w:r>
      <w:r w:rsidR="00F47EEF">
        <w:rPr>
          <w:rFonts w:cs="Arial"/>
          <w:szCs w:val="24"/>
        </w:rPr>
        <w:t xml:space="preserve">stated that he had </w:t>
      </w:r>
      <w:r w:rsidR="00B521AC">
        <w:rPr>
          <w:rFonts w:cs="Arial"/>
          <w:szCs w:val="24"/>
        </w:rPr>
        <w:t xml:space="preserve">raised </w:t>
      </w:r>
      <w:r w:rsidR="00BE400F">
        <w:rPr>
          <w:rFonts w:cs="Arial"/>
          <w:szCs w:val="24"/>
        </w:rPr>
        <w:t xml:space="preserve">the same issue at a previous Planning Committee </w:t>
      </w:r>
      <w:r w:rsidR="009C4142">
        <w:rPr>
          <w:rFonts w:cs="Arial"/>
          <w:szCs w:val="24"/>
        </w:rPr>
        <w:t xml:space="preserve">and asked officers to investigate it. He </w:t>
      </w:r>
      <w:r w:rsidR="00595B49">
        <w:rPr>
          <w:rFonts w:cs="Arial"/>
          <w:szCs w:val="24"/>
        </w:rPr>
        <w:t>explained that, given local development planning consist</w:t>
      </w:r>
      <w:r w:rsidR="00147C00">
        <w:rPr>
          <w:rFonts w:cs="Arial"/>
          <w:szCs w:val="24"/>
        </w:rPr>
        <w:t>ed</w:t>
      </w:r>
      <w:r w:rsidR="00595B49">
        <w:rPr>
          <w:rFonts w:cs="Arial"/>
          <w:szCs w:val="24"/>
        </w:rPr>
        <w:t xml:space="preserve"> of a series of policies that </w:t>
      </w:r>
      <w:r>
        <w:rPr>
          <w:rFonts w:cs="Arial"/>
          <w:szCs w:val="24"/>
        </w:rPr>
        <w:t>we</w:t>
      </w:r>
      <w:r w:rsidR="00595B49">
        <w:rPr>
          <w:rFonts w:cs="Arial"/>
          <w:szCs w:val="24"/>
        </w:rPr>
        <w:t xml:space="preserve">re reviewed, and this too </w:t>
      </w:r>
      <w:r>
        <w:rPr>
          <w:rFonts w:cs="Arial"/>
          <w:szCs w:val="24"/>
        </w:rPr>
        <w:t>wa</w:t>
      </w:r>
      <w:r w:rsidR="00595B49">
        <w:rPr>
          <w:rFonts w:cs="Arial"/>
          <w:szCs w:val="24"/>
        </w:rPr>
        <w:t>s one of those policies</w:t>
      </w:r>
      <w:r w:rsidR="0046151F">
        <w:rPr>
          <w:rFonts w:cs="Arial"/>
          <w:szCs w:val="24"/>
        </w:rPr>
        <w:t>,</w:t>
      </w:r>
      <w:r w:rsidR="00595B49">
        <w:rPr>
          <w:rFonts w:cs="Arial"/>
          <w:szCs w:val="24"/>
        </w:rPr>
        <w:t xml:space="preserve"> that </w:t>
      </w:r>
      <w:r>
        <w:rPr>
          <w:rFonts w:cs="Arial"/>
          <w:szCs w:val="24"/>
        </w:rPr>
        <w:t>would</w:t>
      </w:r>
      <w:r w:rsidR="00595B49">
        <w:rPr>
          <w:rFonts w:cs="Arial"/>
          <w:szCs w:val="24"/>
        </w:rPr>
        <w:t xml:space="preserve"> be a material consideration in decision making. </w:t>
      </w:r>
    </w:p>
    <w:p w14:paraId="029D9CBB" w14:textId="77777777" w:rsidR="0070194E" w:rsidRDefault="0070194E" w:rsidP="00903C30">
      <w:pPr>
        <w:rPr>
          <w:rFonts w:cs="Arial"/>
          <w:szCs w:val="24"/>
        </w:rPr>
      </w:pPr>
    </w:p>
    <w:p w14:paraId="08B3EE6F" w14:textId="1450F68F" w:rsidR="0032631A" w:rsidRDefault="00595B49" w:rsidP="00903C30">
      <w:pPr>
        <w:rPr>
          <w:rFonts w:cs="Arial"/>
          <w:szCs w:val="24"/>
        </w:rPr>
      </w:pPr>
      <w:r>
        <w:rPr>
          <w:rFonts w:cs="Arial"/>
          <w:szCs w:val="24"/>
        </w:rPr>
        <w:t xml:space="preserve">Councillor Dunlop agreed with a summary provided by </w:t>
      </w:r>
      <w:r w:rsidR="0070194E">
        <w:rPr>
          <w:rFonts w:cs="Arial"/>
          <w:szCs w:val="24"/>
        </w:rPr>
        <w:t>Alderman</w:t>
      </w:r>
      <w:r>
        <w:rPr>
          <w:rFonts w:cs="Arial"/>
          <w:szCs w:val="24"/>
        </w:rPr>
        <w:t xml:space="preserve"> McIlveen in the seeking of reassurance from the Head of Planning</w:t>
      </w:r>
      <w:r w:rsidR="007872D1">
        <w:rPr>
          <w:rFonts w:cs="Arial"/>
          <w:szCs w:val="24"/>
        </w:rPr>
        <w:t xml:space="preserve"> and suggested </w:t>
      </w:r>
      <w:r w:rsidR="00491C6F">
        <w:rPr>
          <w:rFonts w:cs="Arial"/>
          <w:szCs w:val="24"/>
        </w:rPr>
        <w:t>he might raise the issue at full council</w:t>
      </w:r>
      <w:r w:rsidR="007872D1">
        <w:rPr>
          <w:rFonts w:cs="Arial"/>
          <w:szCs w:val="24"/>
        </w:rPr>
        <w:t>.</w:t>
      </w:r>
    </w:p>
    <w:p w14:paraId="4D8F6DBB" w14:textId="12718F54" w:rsidR="007872D1" w:rsidRDefault="007872D1" w:rsidP="00903C30">
      <w:pPr>
        <w:rPr>
          <w:rFonts w:cs="Arial"/>
          <w:szCs w:val="24"/>
        </w:rPr>
      </w:pPr>
    </w:p>
    <w:p w14:paraId="29944EAD" w14:textId="2279362D" w:rsidR="007872D1" w:rsidRPr="00555555" w:rsidRDefault="007872D1" w:rsidP="00903C30">
      <w:pPr>
        <w:rPr>
          <w:rFonts w:cs="Arial"/>
          <w:szCs w:val="24"/>
        </w:rPr>
      </w:pPr>
      <w:r>
        <w:rPr>
          <w:rFonts w:cs="Arial"/>
          <w:szCs w:val="24"/>
        </w:rPr>
        <w:t>Councillor McKimm added a concern that the report made no mention of the declared climate emergency</w:t>
      </w:r>
      <w:r w:rsidR="00DA6B1A">
        <w:rPr>
          <w:rFonts w:cs="Arial"/>
          <w:szCs w:val="24"/>
        </w:rPr>
        <w:t xml:space="preserve">.  </w:t>
      </w:r>
      <w:r>
        <w:rPr>
          <w:rFonts w:cs="Arial"/>
          <w:szCs w:val="24"/>
        </w:rPr>
        <w:t xml:space="preserve">The Head of Administration believed this to be an omission </w:t>
      </w:r>
      <w:r w:rsidR="001D0276">
        <w:rPr>
          <w:rFonts w:cs="Arial"/>
          <w:szCs w:val="24"/>
        </w:rPr>
        <w:t>and suggested</w:t>
      </w:r>
      <w:r>
        <w:rPr>
          <w:rFonts w:cs="Arial"/>
          <w:szCs w:val="24"/>
        </w:rPr>
        <w:t xml:space="preserve"> the subject of the climate emergency </w:t>
      </w:r>
      <w:r w:rsidR="001D0276">
        <w:rPr>
          <w:rFonts w:cs="Arial"/>
          <w:szCs w:val="24"/>
        </w:rPr>
        <w:t>c</w:t>
      </w:r>
      <w:r>
        <w:rPr>
          <w:rFonts w:cs="Arial"/>
          <w:szCs w:val="24"/>
        </w:rPr>
        <w:t xml:space="preserve">ould be added to the document prior to ratification </w:t>
      </w:r>
      <w:r w:rsidR="001D0276">
        <w:rPr>
          <w:rFonts w:cs="Arial"/>
          <w:szCs w:val="24"/>
        </w:rPr>
        <w:t>at full Council</w:t>
      </w:r>
      <w:r>
        <w:rPr>
          <w:rFonts w:cs="Arial"/>
          <w:szCs w:val="24"/>
        </w:rPr>
        <w:t xml:space="preserve">. </w:t>
      </w:r>
    </w:p>
    <w:p w14:paraId="210FA983" w14:textId="77777777" w:rsidR="0027377A" w:rsidRPr="00555555" w:rsidRDefault="0027377A" w:rsidP="00147812">
      <w:pPr>
        <w:ind w:right="758"/>
        <w:rPr>
          <w:rFonts w:cs="Arial"/>
          <w:szCs w:val="24"/>
        </w:rPr>
      </w:pPr>
    </w:p>
    <w:p w14:paraId="2E36B5AB" w14:textId="597FAF25" w:rsidR="00832231" w:rsidRDefault="0027377A" w:rsidP="00147812">
      <w:pPr>
        <w:shd w:val="clear" w:color="auto" w:fill="FFFFFF"/>
        <w:rPr>
          <w:rFonts w:cs="Arial"/>
          <w:b/>
          <w:bCs/>
          <w:szCs w:val="24"/>
        </w:rPr>
      </w:pPr>
      <w:r w:rsidRPr="00555555">
        <w:rPr>
          <w:rFonts w:cs="Arial"/>
          <w:b/>
          <w:bCs/>
          <w:szCs w:val="24"/>
        </w:rPr>
        <w:t xml:space="preserve">AGREED TO RECOMMEND, on the proposal of </w:t>
      </w:r>
      <w:r w:rsidR="007872D1">
        <w:rPr>
          <w:rFonts w:cs="Arial"/>
          <w:b/>
          <w:bCs/>
          <w:szCs w:val="24"/>
        </w:rPr>
        <w:t>Councillor P Smith</w:t>
      </w:r>
      <w:r w:rsidRPr="00555555">
        <w:rPr>
          <w:rFonts w:cs="Arial"/>
          <w:b/>
          <w:bCs/>
          <w:szCs w:val="24"/>
        </w:rPr>
        <w:t xml:space="preserve">, seconded by </w:t>
      </w:r>
      <w:r w:rsidR="007872D1">
        <w:rPr>
          <w:rFonts w:cs="Arial"/>
          <w:b/>
          <w:bCs/>
          <w:szCs w:val="24"/>
        </w:rPr>
        <w:t>Councillor Dunlop</w:t>
      </w:r>
      <w:r w:rsidRPr="00555555">
        <w:rPr>
          <w:rFonts w:cs="Arial"/>
          <w:b/>
          <w:bCs/>
          <w:szCs w:val="24"/>
        </w:rPr>
        <w:t>, that the recommendation be adopted</w:t>
      </w:r>
      <w:r w:rsidR="007872D1">
        <w:rPr>
          <w:rFonts w:cs="Arial"/>
          <w:b/>
          <w:bCs/>
          <w:szCs w:val="24"/>
        </w:rPr>
        <w:t xml:space="preserve"> and </w:t>
      </w:r>
      <w:r w:rsidR="00832231">
        <w:rPr>
          <w:rFonts w:cs="Arial"/>
          <w:b/>
          <w:bCs/>
          <w:szCs w:val="24"/>
        </w:rPr>
        <w:t xml:space="preserve">the report </w:t>
      </w:r>
      <w:r w:rsidR="007872D1">
        <w:rPr>
          <w:rFonts w:cs="Arial"/>
          <w:b/>
          <w:bCs/>
          <w:szCs w:val="24"/>
        </w:rPr>
        <w:t>amended to include reference to the declared climate emergency prior to ratification</w:t>
      </w:r>
      <w:r w:rsidRPr="00555555">
        <w:rPr>
          <w:rFonts w:cs="Arial"/>
          <w:b/>
          <w:bCs/>
          <w:szCs w:val="24"/>
        </w:rPr>
        <w:t xml:space="preserve">. </w:t>
      </w:r>
    </w:p>
    <w:p w14:paraId="633B7D9E" w14:textId="77777777" w:rsidR="00832231" w:rsidRDefault="00832231" w:rsidP="00147812">
      <w:pPr>
        <w:shd w:val="clear" w:color="auto" w:fill="FFFFFF"/>
        <w:rPr>
          <w:rFonts w:eastAsia="Times New Roman" w:cs="Arial"/>
          <w:szCs w:val="24"/>
        </w:rPr>
      </w:pPr>
    </w:p>
    <w:p w14:paraId="341FDE40" w14:textId="5CE856FB" w:rsidR="0033058C" w:rsidRPr="006E1044" w:rsidRDefault="0027377A" w:rsidP="00147812">
      <w:pPr>
        <w:pStyle w:val="Heading1"/>
        <w:rPr>
          <w:rFonts w:eastAsia="Times New Roman"/>
          <w:u w:val="single"/>
        </w:rPr>
      </w:pPr>
      <w:r>
        <w:rPr>
          <w:noProof/>
        </w:rPr>
        <w:t>7</w:t>
      </w:r>
      <w:r w:rsidR="0033058C">
        <w:rPr>
          <w:noProof/>
        </w:rPr>
        <w:t>.</w:t>
      </w:r>
      <w:r w:rsidR="0033058C">
        <w:rPr>
          <w:noProof/>
        </w:rPr>
        <w:tab/>
      </w:r>
      <w:r w:rsidR="0084133A" w:rsidRPr="0084133A">
        <w:rPr>
          <w:rFonts w:eastAsia="Calibri" w:cs="Arial"/>
          <w:szCs w:val="28"/>
          <w:u w:val="single"/>
        </w:rPr>
        <w:t>Sustainable Food Places – Membership</w:t>
      </w:r>
      <w:r w:rsidR="00963249">
        <w:rPr>
          <w:rFonts w:eastAsia="Calibri" w:cs="Arial"/>
          <w:szCs w:val="28"/>
          <w:u w:val="single"/>
        </w:rPr>
        <w:t xml:space="preserve"> </w:t>
      </w:r>
      <w:r w:rsidR="0033058C">
        <w:rPr>
          <w:rFonts w:eastAsia="Times New Roman"/>
          <w:u w:val="single"/>
        </w:rPr>
        <w:t>(</w:t>
      </w:r>
      <w:r w:rsidR="00586288">
        <w:rPr>
          <w:rFonts w:eastAsia="Times New Roman"/>
          <w:u w:val="single"/>
        </w:rPr>
        <w:t>SUS 1</w:t>
      </w:r>
      <w:r w:rsidR="0033058C">
        <w:rPr>
          <w:rFonts w:eastAsia="Times New Roman"/>
          <w:u w:val="single"/>
        </w:rPr>
        <w:t>)</w:t>
      </w:r>
    </w:p>
    <w:p w14:paraId="27938ADA" w14:textId="6B4F3A62" w:rsidR="0084133A" w:rsidRPr="009C0D9B" w:rsidRDefault="0033058C" w:rsidP="009C0D9B">
      <w:pPr>
        <w:ind w:left="567" w:hanging="567"/>
        <w:rPr>
          <w:rFonts w:eastAsia="Times New Roman" w:cs="Arial"/>
          <w:szCs w:val="24"/>
        </w:rPr>
      </w:pPr>
      <w:r>
        <w:rPr>
          <w:rFonts w:eastAsia="Times New Roman" w:cs="Arial"/>
          <w:color w:val="FF0000"/>
          <w:szCs w:val="24"/>
        </w:rPr>
        <w:tab/>
      </w:r>
      <w:r>
        <w:rPr>
          <w:rFonts w:eastAsia="Times New Roman" w:cs="Arial"/>
          <w:color w:val="FF0000"/>
          <w:szCs w:val="24"/>
        </w:rPr>
        <w:tab/>
      </w:r>
    </w:p>
    <w:p w14:paraId="4A7E4220" w14:textId="35F01BCB" w:rsidR="00586288" w:rsidRPr="00586288" w:rsidRDefault="0084133A" w:rsidP="00147812">
      <w:pPr>
        <w:rPr>
          <w:rFonts w:cs="Arial"/>
          <w:bCs/>
          <w:szCs w:val="24"/>
        </w:rPr>
      </w:pPr>
      <w:r w:rsidRPr="00586288">
        <w:rPr>
          <w:rFonts w:cs="Arial"/>
          <w:bCs/>
          <w:caps/>
          <w:szCs w:val="24"/>
        </w:rPr>
        <w:t>Previously circulated:-</w:t>
      </w:r>
      <w:r w:rsidRPr="00586288">
        <w:rPr>
          <w:rFonts w:cs="Arial"/>
          <w:bCs/>
          <w:szCs w:val="24"/>
        </w:rPr>
        <w:t xml:space="preserve"> Report from the </w:t>
      </w:r>
      <w:r w:rsidRPr="00586288">
        <w:rPr>
          <w:rFonts w:cs="Arial"/>
          <w:szCs w:val="24"/>
        </w:rPr>
        <w:t xml:space="preserve">Director of Organisational Development and Administration </w:t>
      </w:r>
      <w:r w:rsidR="00A47BC8">
        <w:rPr>
          <w:rFonts w:cs="Arial"/>
          <w:szCs w:val="24"/>
        </w:rPr>
        <w:t xml:space="preserve">detailing that </w:t>
      </w:r>
      <w:r w:rsidR="00586288" w:rsidRPr="00586288">
        <w:rPr>
          <w:rFonts w:cs="Arial"/>
          <w:color w:val="000000"/>
          <w:szCs w:val="24"/>
        </w:rPr>
        <w:t xml:space="preserve">Sustainable Food Places (SFP) (previously Sustainable Food Cities) </w:t>
      </w:r>
      <w:r w:rsidR="00A47BC8">
        <w:rPr>
          <w:rFonts w:cs="Arial"/>
          <w:color w:val="000000"/>
          <w:szCs w:val="24"/>
        </w:rPr>
        <w:t>wa</w:t>
      </w:r>
      <w:r w:rsidR="00586288" w:rsidRPr="00586288">
        <w:rPr>
          <w:rFonts w:cs="Arial"/>
          <w:color w:val="000000"/>
          <w:szCs w:val="24"/>
        </w:rPr>
        <w:t>s one of the fastest-growing social movements today.</w:t>
      </w:r>
    </w:p>
    <w:p w14:paraId="68BB974B" w14:textId="77777777" w:rsidR="00586288" w:rsidRPr="00586288" w:rsidRDefault="00586288" w:rsidP="00147812">
      <w:pPr>
        <w:rPr>
          <w:rFonts w:cs="Arial"/>
          <w:color w:val="000000"/>
          <w:szCs w:val="24"/>
          <w:lang w:eastAsia="en-GB"/>
        </w:rPr>
      </w:pPr>
    </w:p>
    <w:p w14:paraId="7FA817FF" w14:textId="26D2E415" w:rsidR="00586288" w:rsidRDefault="00586288" w:rsidP="00147812">
      <w:pPr>
        <w:spacing w:after="150"/>
        <w:rPr>
          <w:rFonts w:cs="Arial"/>
          <w:color w:val="000000"/>
          <w:szCs w:val="24"/>
          <w:lang w:eastAsia="en-GB"/>
        </w:rPr>
      </w:pPr>
      <w:r>
        <w:rPr>
          <w:rFonts w:cs="Arial"/>
          <w:color w:val="000000"/>
          <w:szCs w:val="24"/>
          <w:lang w:eastAsia="en-GB"/>
        </w:rPr>
        <w:lastRenderedPageBreak/>
        <w:t xml:space="preserve">SFP </w:t>
      </w:r>
      <w:r w:rsidR="00A47BC8">
        <w:rPr>
          <w:rFonts w:cs="Arial"/>
          <w:color w:val="000000"/>
          <w:szCs w:val="24"/>
          <w:lang w:eastAsia="en-GB"/>
        </w:rPr>
        <w:t>wa</w:t>
      </w:r>
      <w:r>
        <w:rPr>
          <w:rFonts w:cs="Arial"/>
          <w:color w:val="000000"/>
          <w:szCs w:val="24"/>
          <w:lang w:eastAsia="en-GB"/>
        </w:rPr>
        <w:t xml:space="preserve">s a partnership programme led by the Soil Association, Food Matters and Sustain: the alliance for better food and farming. It </w:t>
      </w:r>
      <w:r w:rsidR="00A47BC8">
        <w:rPr>
          <w:rFonts w:cs="Arial"/>
          <w:color w:val="000000"/>
          <w:szCs w:val="24"/>
          <w:lang w:eastAsia="en-GB"/>
        </w:rPr>
        <w:t>wa</w:t>
      </w:r>
      <w:r>
        <w:rPr>
          <w:rFonts w:cs="Arial"/>
          <w:color w:val="000000"/>
          <w:szCs w:val="24"/>
          <w:lang w:eastAsia="en-GB"/>
        </w:rPr>
        <w:t>s funded by the Esmée Fairbairn Foundation and The National Lottery Community Fund.</w:t>
      </w:r>
    </w:p>
    <w:p w14:paraId="6EAD8639" w14:textId="2510531C" w:rsidR="00586288" w:rsidRDefault="00586288" w:rsidP="00147812">
      <w:pPr>
        <w:rPr>
          <w:szCs w:val="20"/>
        </w:rPr>
      </w:pPr>
      <w:r>
        <w:t xml:space="preserve">The ambition of SFP </w:t>
      </w:r>
      <w:r w:rsidR="00A47BC8">
        <w:t>wa</w:t>
      </w:r>
      <w:r>
        <w:t>s to create a transition to a healthy, sustainable, and more equitable food system. Not only d</w:t>
      </w:r>
      <w:r w:rsidR="00A47BC8">
        <w:t>id</w:t>
      </w:r>
      <w:r>
        <w:t xml:space="preserve"> this require strong national policy, but also collaborative action between policy makers, businesses, and society at the local level, it promote</w:t>
      </w:r>
      <w:r w:rsidR="00A47BC8">
        <w:t>d</w:t>
      </w:r>
      <w:r>
        <w:t xml:space="preserve"> a systems approach that involve</w:t>
      </w:r>
      <w:r w:rsidR="00A47BC8">
        <w:t>d</w:t>
      </w:r>
      <w:r>
        <w:t xml:space="preserve"> and connect</w:t>
      </w:r>
      <w:r w:rsidR="00A47BC8">
        <w:t>ed</w:t>
      </w:r>
      <w:r>
        <w:t xml:space="preserve"> key actors at all levels and across all parts of the food system. </w:t>
      </w:r>
    </w:p>
    <w:p w14:paraId="12032AD3" w14:textId="77777777" w:rsidR="00586288" w:rsidRDefault="00586288" w:rsidP="00147812"/>
    <w:p w14:paraId="24748D67" w14:textId="0BDE6171" w:rsidR="00A47BC8" w:rsidRDefault="00586288" w:rsidP="00147812">
      <w:r>
        <w:t>Until now SFP ha</w:t>
      </w:r>
      <w:r w:rsidR="00A47BC8">
        <w:t>d</w:t>
      </w:r>
      <w:r>
        <w:t xml:space="preserve"> largely been a network of cities and most members and partnerships ha</w:t>
      </w:r>
      <w:r w:rsidR="00A47BC8">
        <w:t>d</w:t>
      </w:r>
      <w:r>
        <w:t xml:space="preserve"> been in England. A key strand of their work going forward </w:t>
      </w:r>
      <w:r w:rsidR="00A47BC8">
        <w:t xml:space="preserve">would </w:t>
      </w:r>
      <w:r>
        <w:t xml:space="preserve">focus on adapting and extending the model to new places and geographies across all four nations. </w:t>
      </w:r>
    </w:p>
    <w:p w14:paraId="62845D3D" w14:textId="77777777" w:rsidR="00586288" w:rsidRDefault="00586288" w:rsidP="00166B1B">
      <w:pPr>
        <w:rPr>
          <w:rFonts w:cs="Arial"/>
          <w:color w:val="000000"/>
          <w:szCs w:val="24"/>
          <w:lang w:eastAsia="en-GB"/>
        </w:rPr>
      </w:pPr>
    </w:p>
    <w:p w14:paraId="0AF9E3ED" w14:textId="6D4CDA21" w:rsidR="00586288" w:rsidRDefault="00586288" w:rsidP="00147812">
      <w:pPr>
        <w:rPr>
          <w:rFonts w:cs="Arial"/>
          <w:szCs w:val="24"/>
        </w:rPr>
      </w:pPr>
      <w:r>
        <w:rPr>
          <w:rFonts w:cs="Arial"/>
          <w:szCs w:val="24"/>
        </w:rPr>
        <w:t>In January 2021 the Council was awarded a £5</w:t>
      </w:r>
      <w:r w:rsidR="00A47BC8">
        <w:rPr>
          <w:rFonts w:cs="Arial"/>
          <w:szCs w:val="24"/>
        </w:rPr>
        <w:t>,000</w:t>
      </w:r>
      <w:r>
        <w:rPr>
          <w:rFonts w:cs="Arial"/>
          <w:szCs w:val="24"/>
        </w:rPr>
        <w:t xml:space="preserve"> Development Grant by Sustainable Food Places (reported February 2021, Corporate Committee) to develop the Sustainable Food Places (Phase 1) structure within Ards and North Down Borough Council as part of the Community Plan, under Outcome 5 (Access to a well-managed sustainable environment), Priority 9 (Sustainability), 9.2 Sustainable Food Working Group. </w:t>
      </w:r>
    </w:p>
    <w:p w14:paraId="2FA9AAC1" w14:textId="77777777" w:rsidR="00586288" w:rsidRDefault="00586288" w:rsidP="00147812">
      <w:pPr>
        <w:rPr>
          <w:rFonts w:cs="Arial"/>
          <w:szCs w:val="24"/>
        </w:rPr>
      </w:pPr>
    </w:p>
    <w:p w14:paraId="2E970CDF" w14:textId="49738E95" w:rsidR="00586288" w:rsidRDefault="00586288" w:rsidP="009C0D9B">
      <w:pPr>
        <w:rPr>
          <w:rFonts w:cs="Arial"/>
          <w:szCs w:val="24"/>
        </w:rPr>
      </w:pPr>
      <w:r>
        <w:rPr>
          <w:rFonts w:cs="Arial"/>
          <w:szCs w:val="24"/>
        </w:rPr>
        <w:t>In addition, this project me</w:t>
      </w:r>
      <w:r w:rsidR="00A47BC8">
        <w:rPr>
          <w:rFonts w:cs="Arial"/>
          <w:szCs w:val="24"/>
        </w:rPr>
        <w:t>t</w:t>
      </w:r>
      <w:r>
        <w:rPr>
          <w:rFonts w:cs="Arial"/>
          <w:szCs w:val="24"/>
        </w:rPr>
        <w:t xml:space="preserve"> Action 4 of the Roadmap to Sustainability, approved by Council in March 2021.</w:t>
      </w:r>
    </w:p>
    <w:p w14:paraId="7131C5EA" w14:textId="77777777" w:rsidR="009C0D9B" w:rsidRPr="009C0D9B" w:rsidRDefault="009C0D9B" w:rsidP="009C0D9B">
      <w:pPr>
        <w:rPr>
          <w:rFonts w:cs="Arial"/>
          <w:szCs w:val="24"/>
        </w:rPr>
      </w:pPr>
    </w:p>
    <w:p w14:paraId="73D58221" w14:textId="2A234261" w:rsidR="00586288" w:rsidRDefault="00586288" w:rsidP="00147812">
      <w:pPr>
        <w:spacing w:after="150"/>
        <w:rPr>
          <w:rFonts w:cs="Arial"/>
          <w:color w:val="000000"/>
          <w:szCs w:val="24"/>
          <w:lang w:eastAsia="en-GB"/>
        </w:rPr>
      </w:pPr>
      <w:r>
        <w:rPr>
          <w:rFonts w:cs="Arial"/>
          <w:color w:val="000000"/>
          <w:szCs w:val="24"/>
          <w:lang w:eastAsia="en-GB"/>
        </w:rPr>
        <w:t>Phase 2 (approved by Council in September 2021) was to apply for Sustainable Food Places membership. Membership w</w:t>
      </w:r>
      <w:r w:rsidR="00A47BC8">
        <w:rPr>
          <w:rFonts w:cs="Arial"/>
          <w:color w:val="000000"/>
          <w:szCs w:val="24"/>
          <w:lang w:eastAsia="en-GB"/>
        </w:rPr>
        <w:t xml:space="preserve">ould </w:t>
      </w:r>
      <w:r>
        <w:rPr>
          <w:rFonts w:cs="Arial"/>
          <w:color w:val="000000"/>
          <w:szCs w:val="24"/>
          <w:lang w:eastAsia="en-GB"/>
        </w:rPr>
        <w:t xml:space="preserve">provide the benefits of more access to experts from existing members and partners, opportunities to attend events and take part in campaigns, access grants and funding and have access to online tools and resources.  There </w:t>
      </w:r>
      <w:r w:rsidR="00A47BC8">
        <w:rPr>
          <w:rFonts w:cs="Arial"/>
          <w:color w:val="000000"/>
          <w:szCs w:val="24"/>
          <w:lang w:eastAsia="en-GB"/>
        </w:rPr>
        <w:t>wa</w:t>
      </w:r>
      <w:r>
        <w:rPr>
          <w:rFonts w:cs="Arial"/>
          <w:color w:val="000000"/>
          <w:szCs w:val="24"/>
          <w:lang w:eastAsia="en-GB"/>
        </w:rPr>
        <w:t>s no charge for this membership.</w:t>
      </w:r>
    </w:p>
    <w:p w14:paraId="60EE11E4" w14:textId="77777777" w:rsidR="00586288" w:rsidRDefault="00586288" w:rsidP="00147812">
      <w:pPr>
        <w:rPr>
          <w:rFonts w:cs="Arial"/>
          <w:szCs w:val="24"/>
          <w:lang w:eastAsia="en-GB"/>
        </w:rPr>
      </w:pPr>
      <w:r>
        <w:rPr>
          <w:rFonts w:cs="Arial"/>
          <w:szCs w:val="24"/>
          <w:lang w:eastAsia="en-GB"/>
        </w:rPr>
        <w:t>Unfortunately, the application submitted in October 2021 was unsuccessful.  However, a more recent application was made in March 2022, and this was successful.</w:t>
      </w:r>
    </w:p>
    <w:p w14:paraId="283132DE" w14:textId="77777777" w:rsidR="00586288" w:rsidRDefault="00586288" w:rsidP="00147812">
      <w:pPr>
        <w:rPr>
          <w:rFonts w:cs="Arial"/>
          <w:szCs w:val="24"/>
          <w:lang w:eastAsia="en-GB"/>
        </w:rPr>
      </w:pPr>
    </w:p>
    <w:p w14:paraId="02793CBA" w14:textId="2243E1A9" w:rsidR="00586288" w:rsidRDefault="00586288" w:rsidP="00147812">
      <w:pPr>
        <w:rPr>
          <w:rFonts w:cs="Arial"/>
          <w:szCs w:val="24"/>
          <w:lang w:eastAsia="en-GB"/>
        </w:rPr>
      </w:pPr>
      <w:r>
        <w:rPr>
          <w:rFonts w:cs="Arial"/>
          <w:szCs w:val="24"/>
          <w:lang w:eastAsia="en-GB"/>
        </w:rPr>
        <w:t xml:space="preserve">As members of the Sustainable Food Places network, </w:t>
      </w:r>
      <w:r w:rsidR="00A47BC8">
        <w:rPr>
          <w:rFonts w:cs="Arial"/>
          <w:szCs w:val="24"/>
          <w:lang w:eastAsia="en-GB"/>
        </w:rPr>
        <w:t>the Council had</w:t>
      </w:r>
      <w:r>
        <w:rPr>
          <w:rFonts w:cs="Arial"/>
          <w:szCs w:val="24"/>
          <w:lang w:eastAsia="en-GB"/>
        </w:rPr>
        <w:t xml:space="preserve"> been added to their website and h</w:t>
      </w:r>
      <w:r w:rsidR="00A47BC8">
        <w:rPr>
          <w:rFonts w:cs="Arial"/>
          <w:szCs w:val="24"/>
          <w:lang w:eastAsia="en-GB"/>
        </w:rPr>
        <w:t>ad</w:t>
      </w:r>
      <w:r>
        <w:rPr>
          <w:rFonts w:cs="Arial"/>
          <w:szCs w:val="24"/>
          <w:lang w:eastAsia="en-GB"/>
        </w:rPr>
        <w:t xml:space="preserve"> access to a wide range of contacts, networks, events, and resources: </w:t>
      </w:r>
      <w:r w:rsidRPr="00CC224E">
        <w:rPr>
          <w:rFonts w:cs="Arial"/>
          <w:szCs w:val="24"/>
          <w:lang w:eastAsia="en-GB"/>
        </w:rPr>
        <w:t>https://www.sustainablefoodplaces.org/members/</w:t>
      </w:r>
    </w:p>
    <w:p w14:paraId="001B6964" w14:textId="77777777" w:rsidR="00586288" w:rsidRDefault="00586288" w:rsidP="00147812">
      <w:pPr>
        <w:rPr>
          <w:rFonts w:cs="Arial"/>
          <w:szCs w:val="24"/>
          <w:lang w:eastAsia="en-GB"/>
        </w:rPr>
      </w:pPr>
    </w:p>
    <w:p w14:paraId="36A6CF30" w14:textId="611D0FD4" w:rsidR="00586288" w:rsidRDefault="00586288" w:rsidP="00147812">
      <w:pPr>
        <w:rPr>
          <w:rFonts w:cs="Arial"/>
          <w:szCs w:val="24"/>
          <w:lang w:eastAsia="en-GB"/>
        </w:rPr>
      </w:pPr>
      <w:r>
        <w:rPr>
          <w:rFonts w:cs="Arial"/>
          <w:szCs w:val="24"/>
          <w:lang w:eastAsia="en-GB"/>
        </w:rPr>
        <w:t xml:space="preserve">Going forward </w:t>
      </w:r>
      <w:r w:rsidR="00A47BC8">
        <w:rPr>
          <w:rFonts w:cs="Arial"/>
          <w:szCs w:val="24"/>
          <w:lang w:eastAsia="en-GB"/>
        </w:rPr>
        <w:t xml:space="preserve">the Council would </w:t>
      </w:r>
      <w:r>
        <w:rPr>
          <w:rFonts w:cs="Arial"/>
          <w:szCs w:val="24"/>
          <w:lang w:eastAsia="en-GB"/>
        </w:rPr>
        <w:t xml:space="preserve">develop </w:t>
      </w:r>
      <w:r w:rsidR="00A47BC8">
        <w:rPr>
          <w:rFonts w:cs="Arial"/>
          <w:szCs w:val="24"/>
          <w:lang w:eastAsia="en-GB"/>
        </w:rPr>
        <w:t>its</w:t>
      </w:r>
      <w:r>
        <w:rPr>
          <w:rFonts w:cs="Arial"/>
          <w:szCs w:val="24"/>
          <w:lang w:eastAsia="en-GB"/>
        </w:rPr>
        <w:t xml:space="preserve"> presence on their network and utilise the range of support available.  </w:t>
      </w:r>
    </w:p>
    <w:p w14:paraId="38673535" w14:textId="77777777" w:rsidR="00586288" w:rsidRDefault="00586288" w:rsidP="00147812">
      <w:pPr>
        <w:rPr>
          <w:rFonts w:cs="Arial"/>
          <w:szCs w:val="24"/>
          <w:lang w:eastAsia="en-GB"/>
        </w:rPr>
      </w:pPr>
    </w:p>
    <w:p w14:paraId="6A70F47D" w14:textId="64F4EBFE" w:rsidR="00586288" w:rsidRDefault="00586288" w:rsidP="00147812">
      <w:pPr>
        <w:rPr>
          <w:rFonts w:cs="Arial"/>
          <w:szCs w:val="24"/>
          <w:lang w:eastAsia="en-GB"/>
        </w:rPr>
      </w:pPr>
      <w:r>
        <w:rPr>
          <w:rFonts w:cs="Arial"/>
          <w:szCs w:val="24"/>
          <w:lang w:eastAsia="en-GB"/>
        </w:rPr>
        <w:t>Key areas of focus over the next 6 – 12 months w</w:t>
      </w:r>
      <w:r w:rsidR="00A47BC8">
        <w:rPr>
          <w:rFonts w:cs="Arial"/>
          <w:szCs w:val="24"/>
          <w:lang w:eastAsia="en-GB"/>
        </w:rPr>
        <w:t>ould</w:t>
      </w:r>
      <w:r>
        <w:rPr>
          <w:rFonts w:cs="Arial"/>
          <w:szCs w:val="24"/>
          <w:lang w:eastAsia="en-GB"/>
        </w:rPr>
        <w:t xml:space="preserve"> be:</w:t>
      </w:r>
    </w:p>
    <w:p w14:paraId="1B470630" w14:textId="77777777" w:rsidR="00A47BC8" w:rsidRDefault="00A47BC8" w:rsidP="00147812">
      <w:pPr>
        <w:rPr>
          <w:rFonts w:cs="Arial"/>
          <w:szCs w:val="24"/>
          <w:lang w:eastAsia="en-GB"/>
        </w:rPr>
      </w:pPr>
    </w:p>
    <w:p w14:paraId="0A604F22" w14:textId="77777777" w:rsidR="00586288" w:rsidRPr="00166B1B" w:rsidRDefault="00586288" w:rsidP="00147812">
      <w:pPr>
        <w:numPr>
          <w:ilvl w:val="0"/>
          <w:numId w:val="35"/>
        </w:numPr>
        <w:contextualSpacing/>
        <w:rPr>
          <w:rFonts w:cs="Arial"/>
          <w:szCs w:val="24"/>
          <w:lang w:eastAsia="en-GB"/>
        </w:rPr>
      </w:pPr>
      <w:r w:rsidRPr="00166B1B">
        <w:rPr>
          <w:rFonts w:cs="Arial"/>
          <w:szCs w:val="24"/>
          <w:lang w:eastAsia="en-GB"/>
        </w:rPr>
        <w:t>Developing and mapping our Growing Network as per the Council’s growing strategy – Lets Grow Together.</w:t>
      </w:r>
    </w:p>
    <w:p w14:paraId="2BC87829" w14:textId="77777777" w:rsidR="00586288" w:rsidRPr="00166B1B" w:rsidRDefault="00586288" w:rsidP="00147812">
      <w:pPr>
        <w:numPr>
          <w:ilvl w:val="0"/>
          <w:numId w:val="35"/>
        </w:numPr>
        <w:contextualSpacing/>
        <w:rPr>
          <w:rFonts w:cs="Arial"/>
          <w:szCs w:val="24"/>
          <w:lang w:eastAsia="en-GB"/>
        </w:rPr>
      </w:pPr>
      <w:r w:rsidRPr="00166B1B">
        <w:rPr>
          <w:rFonts w:cs="Arial"/>
          <w:szCs w:val="24"/>
          <w:lang w:eastAsia="en-GB"/>
        </w:rPr>
        <w:t>Continue to grow our network of food growers and businesses throughout the borough to encourage knowledge and skill sharing and to continue to build partnerships</w:t>
      </w:r>
    </w:p>
    <w:p w14:paraId="44B68833" w14:textId="77777777" w:rsidR="00586288" w:rsidRPr="00166B1B" w:rsidRDefault="00586288" w:rsidP="00147812">
      <w:pPr>
        <w:numPr>
          <w:ilvl w:val="0"/>
          <w:numId w:val="35"/>
        </w:numPr>
        <w:contextualSpacing/>
        <w:rPr>
          <w:rFonts w:cs="Arial"/>
          <w:szCs w:val="24"/>
          <w:lang w:eastAsia="en-GB"/>
        </w:rPr>
      </w:pPr>
      <w:r w:rsidRPr="00166B1B">
        <w:rPr>
          <w:rFonts w:cs="Arial"/>
          <w:szCs w:val="24"/>
          <w:lang w:eastAsia="en-GB"/>
        </w:rPr>
        <w:t>Work with our partners Social Farms and Gardens to develop wider policy related work</w:t>
      </w:r>
    </w:p>
    <w:p w14:paraId="2993D50F" w14:textId="77777777" w:rsidR="00586288" w:rsidRPr="00166B1B" w:rsidRDefault="00586288" w:rsidP="00147812">
      <w:pPr>
        <w:numPr>
          <w:ilvl w:val="0"/>
          <w:numId w:val="35"/>
        </w:numPr>
        <w:contextualSpacing/>
        <w:rPr>
          <w:rFonts w:cs="Arial"/>
          <w:szCs w:val="24"/>
          <w:lang w:eastAsia="en-GB"/>
        </w:rPr>
      </w:pPr>
      <w:r w:rsidRPr="00166B1B">
        <w:rPr>
          <w:rFonts w:cs="Arial"/>
          <w:szCs w:val="24"/>
          <w:lang w:eastAsia="en-GB"/>
        </w:rPr>
        <w:lastRenderedPageBreak/>
        <w:t>Continue to co-design the establishment of a Social Supermarket linked to the Community Plan priorities and directed a Community Support Steering Group</w:t>
      </w:r>
    </w:p>
    <w:p w14:paraId="276173B2" w14:textId="77777777" w:rsidR="00586288" w:rsidRDefault="00586288" w:rsidP="00147812">
      <w:pPr>
        <w:rPr>
          <w:rFonts w:cs="Arial"/>
          <w:szCs w:val="24"/>
        </w:rPr>
      </w:pPr>
    </w:p>
    <w:p w14:paraId="349C9515" w14:textId="27CDCC4B" w:rsidR="0084133A" w:rsidRDefault="0084133A" w:rsidP="00147812">
      <w:pPr>
        <w:rPr>
          <w:rFonts w:cs="Arial"/>
          <w:szCs w:val="24"/>
        </w:rPr>
      </w:pPr>
      <w:r w:rsidRPr="001152CA">
        <w:rPr>
          <w:rFonts w:cs="Arial"/>
          <w:caps/>
          <w:szCs w:val="24"/>
        </w:rPr>
        <w:t>RECommended</w:t>
      </w:r>
      <w:r w:rsidRPr="001152CA">
        <w:rPr>
          <w:rFonts w:cs="Arial"/>
          <w:szCs w:val="24"/>
        </w:rPr>
        <w:t xml:space="preserve"> that </w:t>
      </w:r>
      <w:r w:rsidR="00555555">
        <w:rPr>
          <w:rFonts w:cs="Arial"/>
          <w:szCs w:val="24"/>
        </w:rPr>
        <w:t>the Council notes this report.</w:t>
      </w:r>
    </w:p>
    <w:p w14:paraId="761025DC" w14:textId="77777777" w:rsidR="0084133A" w:rsidRDefault="0084133A" w:rsidP="00147812">
      <w:pPr>
        <w:rPr>
          <w:rFonts w:cs="Arial"/>
          <w:szCs w:val="24"/>
        </w:rPr>
      </w:pPr>
    </w:p>
    <w:p w14:paraId="648963F4" w14:textId="16275E63" w:rsidR="0084133A" w:rsidRDefault="0054424B" w:rsidP="00147812">
      <w:pPr>
        <w:rPr>
          <w:rFonts w:cs="Arial"/>
          <w:szCs w:val="24"/>
        </w:rPr>
      </w:pPr>
      <w:r>
        <w:rPr>
          <w:rFonts w:cs="Arial"/>
          <w:szCs w:val="24"/>
        </w:rPr>
        <w:t>Alderman Girvan</w:t>
      </w:r>
      <w:r w:rsidR="0084133A">
        <w:rPr>
          <w:rFonts w:cs="Arial"/>
          <w:szCs w:val="24"/>
        </w:rPr>
        <w:t xml:space="preserve"> proposed, seconded by </w:t>
      </w:r>
      <w:r>
        <w:rPr>
          <w:rFonts w:cs="Arial"/>
          <w:szCs w:val="24"/>
        </w:rPr>
        <w:t>Councillor Dunlop</w:t>
      </w:r>
      <w:r w:rsidR="0084133A">
        <w:rPr>
          <w:rFonts w:cs="Arial"/>
          <w:szCs w:val="24"/>
        </w:rPr>
        <w:t xml:space="preserve">, that the recommendation be </w:t>
      </w:r>
      <w:r>
        <w:rPr>
          <w:rFonts w:cs="Arial"/>
          <w:szCs w:val="24"/>
        </w:rPr>
        <w:t>noted.</w:t>
      </w:r>
    </w:p>
    <w:p w14:paraId="7F5CBF79" w14:textId="242A780D" w:rsidR="0054424B" w:rsidRDefault="0054424B" w:rsidP="00147812">
      <w:pPr>
        <w:rPr>
          <w:rFonts w:cs="Arial"/>
          <w:szCs w:val="24"/>
        </w:rPr>
      </w:pPr>
    </w:p>
    <w:p w14:paraId="44AE0ABF" w14:textId="68FD4996" w:rsidR="00955C73" w:rsidRDefault="004A7F78" w:rsidP="00147812">
      <w:pPr>
        <w:rPr>
          <w:rFonts w:cs="Arial"/>
          <w:szCs w:val="24"/>
        </w:rPr>
      </w:pPr>
      <w:r>
        <w:rPr>
          <w:rFonts w:cs="Arial"/>
          <w:szCs w:val="24"/>
        </w:rPr>
        <w:t xml:space="preserve">Alderman Girvan referenced the Ukrainian War and </w:t>
      </w:r>
      <w:r w:rsidR="009A5E16">
        <w:rPr>
          <w:rFonts w:cs="Arial"/>
          <w:szCs w:val="24"/>
        </w:rPr>
        <w:t>the resultant food</w:t>
      </w:r>
      <w:r>
        <w:rPr>
          <w:rFonts w:cs="Arial"/>
          <w:szCs w:val="24"/>
        </w:rPr>
        <w:t xml:space="preserve"> shortages in </w:t>
      </w:r>
      <w:r w:rsidR="009A5E16">
        <w:rPr>
          <w:rFonts w:cs="Arial"/>
          <w:szCs w:val="24"/>
        </w:rPr>
        <w:t xml:space="preserve">some </w:t>
      </w:r>
      <w:r>
        <w:rPr>
          <w:rFonts w:cs="Arial"/>
          <w:szCs w:val="24"/>
        </w:rPr>
        <w:t xml:space="preserve">shops. She believed it important to encourage the </w:t>
      </w:r>
      <w:r w:rsidR="009A5E16">
        <w:rPr>
          <w:rFonts w:cs="Arial"/>
          <w:szCs w:val="24"/>
        </w:rPr>
        <w:t>residents</w:t>
      </w:r>
      <w:r>
        <w:rPr>
          <w:rFonts w:cs="Arial"/>
          <w:szCs w:val="24"/>
        </w:rPr>
        <w:t xml:space="preserve"> of Northern Ireland </w:t>
      </w:r>
      <w:r w:rsidR="00E92FD1">
        <w:rPr>
          <w:rFonts w:cs="Arial"/>
          <w:szCs w:val="24"/>
        </w:rPr>
        <w:t xml:space="preserve">to support local growers and to buy local. </w:t>
      </w:r>
    </w:p>
    <w:p w14:paraId="00949836" w14:textId="77777777" w:rsidR="00955C73" w:rsidRDefault="00955C73" w:rsidP="00147812">
      <w:pPr>
        <w:rPr>
          <w:rFonts w:cs="Arial"/>
          <w:szCs w:val="24"/>
        </w:rPr>
      </w:pPr>
    </w:p>
    <w:p w14:paraId="0C4C3E34" w14:textId="03CA5131" w:rsidR="0054424B" w:rsidRPr="001152CA" w:rsidRDefault="00E92FD1" w:rsidP="00147812">
      <w:pPr>
        <w:rPr>
          <w:rFonts w:cs="Arial"/>
          <w:szCs w:val="24"/>
        </w:rPr>
      </w:pPr>
      <w:r>
        <w:rPr>
          <w:rFonts w:cs="Arial"/>
          <w:szCs w:val="24"/>
        </w:rPr>
        <w:t>Councillor Dunlop agreed with his colleague whilst Councillor P Smith wanted to acknowledge the unique position Northern Ireland has within the UK; that it makes up 3% of the total population but manages to produce 20% of the UK’s food supply in dairy &amp; poultry. The Ukrainian conflict and its implications highlight</w:t>
      </w:r>
      <w:r w:rsidR="00A251B4">
        <w:rPr>
          <w:rFonts w:cs="Arial"/>
          <w:szCs w:val="24"/>
        </w:rPr>
        <w:t>ed</w:t>
      </w:r>
      <w:r>
        <w:rPr>
          <w:rFonts w:cs="Arial"/>
          <w:szCs w:val="24"/>
        </w:rPr>
        <w:t xml:space="preserve"> the importance of Northern Ireland’s capability to grow food. </w:t>
      </w:r>
    </w:p>
    <w:p w14:paraId="05CC6B60" w14:textId="77777777" w:rsidR="0084133A" w:rsidRDefault="0084133A" w:rsidP="00147812">
      <w:pPr>
        <w:ind w:right="758"/>
        <w:rPr>
          <w:rFonts w:cs="Arial"/>
          <w:szCs w:val="24"/>
        </w:rPr>
      </w:pPr>
    </w:p>
    <w:p w14:paraId="0E3FEC4A" w14:textId="230E59F9" w:rsidR="0084133A" w:rsidRDefault="0084133A" w:rsidP="00147812">
      <w:pPr>
        <w:rPr>
          <w:rFonts w:cs="Arial"/>
          <w:b/>
          <w:bCs/>
          <w:szCs w:val="24"/>
        </w:rPr>
      </w:pPr>
      <w:r w:rsidRPr="009A528B">
        <w:rPr>
          <w:rFonts w:cs="Arial"/>
          <w:b/>
          <w:bCs/>
          <w:szCs w:val="24"/>
        </w:rPr>
        <w:t xml:space="preserve">AGREED TO RECOMMEND, on the proposal of </w:t>
      </w:r>
      <w:r w:rsidR="00E92FD1">
        <w:rPr>
          <w:rFonts w:cs="Arial"/>
          <w:b/>
          <w:bCs/>
          <w:szCs w:val="24"/>
        </w:rPr>
        <w:t>Alderman Girvan</w:t>
      </w:r>
      <w:r w:rsidRPr="009A528B">
        <w:rPr>
          <w:rFonts w:cs="Arial"/>
          <w:b/>
          <w:bCs/>
          <w:szCs w:val="24"/>
        </w:rPr>
        <w:t xml:space="preserve">, seconded by </w:t>
      </w:r>
      <w:r w:rsidR="00E92FD1">
        <w:rPr>
          <w:rFonts w:cs="Arial"/>
          <w:b/>
          <w:bCs/>
          <w:szCs w:val="24"/>
        </w:rPr>
        <w:t>Councillor Dunlop</w:t>
      </w:r>
      <w:r w:rsidRPr="009A528B">
        <w:rPr>
          <w:rFonts w:cs="Arial"/>
          <w:b/>
          <w:bCs/>
          <w:szCs w:val="24"/>
        </w:rPr>
        <w:t xml:space="preserve">, that the recommendation be adopted. </w:t>
      </w:r>
    </w:p>
    <w:p w14:paraId="31C1396F" w14:textId="77777777" w:rsidR="0084133A" w:rsidRPr="006F0BB7" w:rsidRDefault="0084133A" w:rsidP="00147812">
      <w:pPr>
        <w:ind w:left="567" w:hanging="567"/>
        <w:rPr>
          <w:rFonts w:eastAsia="Times New Roman" w:cs="Arial"/>
          <w:szCs w:val="24"/>
        </w:rPr>
      </w:pPr>
    </w:p>
    <w:p w14:paraId="64A63C3F" w14:textId="456D26E9" w:rsidR="0033058C" w:rsidRPr="0084133A" w:rsidRDefault="0084133A" w:rsidP="00147812">
      <w:pPr>
        <w:pStyle w:val="Heading1"/>
        <w:ind w:left="720" w:hanging="720"/>
        <w:rPr>
          <w:rFonts w:eastAsia="Times New Roman" w:cs="Arial"/>
          <w:b w:val="0"/>
          <w:bCs/>
          <w:sz w:val="24"/>
          <w:szCs w:val="24"/>
        </w:rPr>
      </w:pPr>
      <w:r>
        <w:t>8</w:t>
      </w:r>
      <w:r w:rsidR="0033058C">
        <w:t>.</w:t>
      </w:r>
      <w:r w:rsidR="0033058C">
        <w:tab/>
      </w:r>
      <w:r w:rsidRPr="0084133A">
        <w:rPr>
          <w:rFonts w:eastAsia="Calibri" w:cs="Arial"/>
          <w:szCs w:val="28"/>
          <w:u w:val="single"/>
        </w:rPr>
        <w:t>Request to light up Council buildings in support of Ukraine (</w:t>
      </w:r>
      <w:r w:rsidR="00BE0594">
        <w:rPr>
          <w:rFonts w:eastAsia="Calibri" w:cs="Arial"/>
          <w:szCs w:val="28"/>
          <w:u w:val="single"/>
        </w:rPr>
        <w:t>LP 37</w:t>
      </w:r>
      <w:r>
        <w:rPr>
          <w:rFonts w:eastAsia="Calibri" w:cs="Arial"/>
          <w:szCs w:val="28"/>
          <w:u w:val="single"/>
        </w:rPr>
        <w:t xml:space="preserve">) </w:t>
      </w:r>
    </w:p>
    <w:p w14:paraId="586217A0" w14:textId="77777777" w:rsidR="0033058C" w:rsidRDefault="0033058C" w:rsidP="00147812">
      <w:pPr>
        <w:ind w:left="720" w:hanging="720"/>
        <w:rPr>
          <w:rFonts w:eastAsia="Times New Roman" w:cs="Arial"/>
          <w:szCs w:val="24"/>
        </w:rPr>
      </w:pPr>
    </w:p>
    <w:p w14:paraId="35DF4CAF" w14:textId="5DC8226F" w:rsidR="00BE0594" w:rsidRDefault="0084133A" w:rsidP="00147812">
      <w:pPr>
        <w:rPr>
          <w:rFonts w:eastAsiaTheme="minorHAnsi" w:cs="Arial"/>
          <w:szCs w:val="24"/>
        </w:rPr>
      </w:pPr>
      <w:r w:rsidRPr="00F92E25">
        <w:rPr>
          <w:rFonts w:cs="Arial"/>
          <w:bCs/>
          <w:caps/>
          <w:szCs w:val="24"/>
        </w:rPr>
        <w:t>Previously circulated:-</w:t>
      </w:r>
      <w:r w:rsidRPr="00F92E25">
        <w:rPr>
          <w:rFonts w:cs="Arial"/>
          <w:bCs/>
          <w:szCs w:val="24"/>
        </w:rPr>
        <w:t xml:space="preserve"> Reports from the </w:t>
      </w:r>
      <w:r w:rsidRPr="0027377A">
        <w:rPr>
          <w:rFonts w:cs="Arial"/>
          <w:szCs w:val="24"/>
        </w:rPr>
        <w:t xml:space="preserve">Director of Organisational Development and Administration </w:t>
      </w:r>
      <w:r w:rsidR="00BE0594">
        <w:rPr>
          <w:rFonts w:cs="Arial"/>
          <w:szCs w:val="24"/>
        </w:rPr>
        <w:t>outlining that in response to the invasion by Russia of Ukraine in February 2022, and to show Council’s support for and solidarity with Ukraine, it was agreed at March 2022 Corporate Committee (and subsequently ratified at March Council) by Members through the Party Group Leaders, Independents and single Member Parties that Council buildings were lit blue and yellow on Friday 25</w:t>
      </w:r>
      <w:r w:rsidR="00BE0594">
        <w:rPr>
          <w:rFonts w:cs="Arial"/>
          <w:szCs w:val="24"/>
          <w:vertAlign w:val="superscript"/>
        </w:rPr>
        <w:t>th</w:t>
      </w:r>
      <w:r w:rsidR="00BE0594">
        <w:rPr>
          <w:rFonts w:cs="Arial"/>
          <w:szCs w:val="24"/>
        </w:rPr>
        <w:t>, Saturday 26</w:t>
      </w:r>
      <w:r w:rsidR="00BE0594">
        <w:rPr>
          <w:rFonts w:cs="Arial"/>
          <w:szCs w:val="24"/>
          <w:vertAlign w:val="superscript"/>
        </w:rPr>
        <w:t>th</w:t>
      </w:r>
      <w:r w:rsidR="00BE0594">
        <w:rPr>
          <w:rFonts w:cs="Arial"/>
          <w:szCs w:val="24"/>
        </w:rPr>
        <w:t xml:space="preserve"> and Sunday 27</w:t>
      </w:r>
      <w:r w:rsidR="00BE0594">
        <w:rPr>
          <w:rFonts w:cs="Arial"/>
          <w:szCs w:val="24"/>
          <w:vertAlign w:val="superscript"/>
        </w:rPr>
        <w:t>th</w:t>
      </w:r>
      <w:r w:rsidR="00BE0594">
        <w:rPr>
          <w:rFonts w:cs="Arial"/>
          <w:szCs w:val="24"/>
        </w:rPr>
        <w:t xml:space="preserve"> February 2022.  </w:t>
      </w:r>
    </w:p>
    <w:p w14:paraId="528DAFA3" w14:textId="77777777" w:rsidR="00BE0594" w:rsidRDefault="00BE0594" w:rsidP="00147812">
      <w:pPr>
        <w:rPr>
          <w:rFonts w:cs="Arial"/>
          <w:szCs w:val="24"/>
        </w:rPr>
      </w:pPr>
    </w:p>
    <w:p w14:paraId="2097E6CB" w14:textId="77777777" w:rsidR="00BE0594" w:rsidRDefault="00BE0594" w:rsidP="00147812">
      <w:pPr>
        <w:rPr>
          <w:rFonts w:cs="Arial"/>
          <w:szCs w:val="24"/>
        </w:rPr>
      </w:pPr>
      <w:r>
        <w:rPr>
          <w:rFonts w:cs="Arial"/>
          <w:szCs w:val="24"/>
        </w:rPr>
        <w:t xml:space="preserve">It was further proposed by Councillor P Smith, seconded by Councillor T Smith, as an amendment, that the Council continue to light up its buildings in support and in solidarity with the people of Ukraine if there were no other scheduled events and review that in one month.  It was agreed that Corporate Services Committee would undertake the review.  </w:t>
      </w:r>
    </w:p>
    <w:p w14:paraId="7E7DC6C5" w14:textId="77777777" w:rsidR="00BE0594" w:rsidRDefault="00BE0594" w:rsidP="00147812">
      <w:pPr>
        <w:rPr>
          <w:rFonts w:cs="Arial"/>
          <w:szCs w:val="24"/>
        </w:rPr>
      </w:pPr>
    </w:p>
    <w:p w14:paraId="3A3F6948" w14:textId="2CF4519C" w:rsidR="00BE0594" w:rsidRDefault="00BE0594" w:rsidP="00147812">
      <w:pPr>
        <w:rPr>
          <w:rFonts w:cs="Arial"/>
          <w:szCs w:val="24"/>
        </w:rPr>
      </w:pPr>
      <w:r>
        <w:rPr>
          <w:rFonts w:cs="Arial"/>
          <w:szCs w:val="24"/>
        </w:rPr>
        <w:t>It was agreed in April 2022 to continue this practice and this decision would be reviewed in May 2022</w:t>
      </w:r>
    </w:p>
    <w:p w14:paraId="03FF1479" w14:textId="77777777" w:rsidR="00BE0594" w:rsidRPr="0027377A" w:rsidRDefault="00BE0594" w:rsidP="00147812">
      <w:pPr>
        <w:rPr>
          <w:rFonts w:cs="Arial"/>
          <w:szCs w:val="24"/>
        </w:rPr>
      </w:pPr>
    </w:p>
    <w:p w14:paraId="5A314886" w14:textId="144E7C4D" w:rsidR="0084133A" w:rsidRDefault="0084133A" w:rsidP="00147812">
      <w:pPr>
        <w:rPr>
          <w:rFonts w:cs="Arial"/>
          <w:szCs w:val="24"/>
        </w:rPr>
      </w:pPr>
      <w:r w:rsidRPr="001152CA">
        <w:rPr>
          <w:rFonts w:cs="Arial"/>
          <w:caps/>
          <w:szCs w:val="24"/>
        </w:rPr>
        <w:t>RECommended</w:t>
      </w:r>
      <w:r w:rsidRPr="001152CA">
        <w:rPr>
          <w:rFonts w:cs="Arial"/>
          <w:szCs w:val="24"/>
        </w:rPr>
        <w:t xml:space="preserve"> that </w:t>
      </w:r>
      <w:r w:rsidR="00BE0594">
        <w:rPr>
          <w:rFonts w:cs="Arial"/>
          <w:bCs/>
          <w:szCs w:val="24"/>
        </w:rPr>
        <w:t xml:space="preserve">Council continues to light up for Ukraine and review the decision on a monthly basis at Corporate Services Committee, on dates when there are no other light ups programmed.  </w:t>
      </w:r>
    </w:p>
    <w:p w14:paraId="2FB82282" w14:textId="77777777" w:rsidR="0084133A" w:rsidRDefault="0084133A" w:rsidP="00147812">
      <w:pPr>
        <w:rPr>
          <w:rFonts w:cs="Arial"/>
          <w:szCs w:val="24"/>
        </w:rPr>
      </w:pPr>
    </w:p>
    <w:p w14:paraId="4610A94C" w14:textId="5B4F4B96" w:rsidR="0084133A" w:rsidRDefault="0003114B" w:rsidP="00147812">
      <w:pPr>
        <w:rPr>
          <w:rFonts w:cs="Arial"/>
          <w:szCs w:val="24"/>
        </w:rPr>
      </w:pPr>
      <w:r>
        <w:rPr>
          <w:rFonts w:cs="Arial"/>
          <w:szCs w:val="24"/>
        </w:rPr>
        <w:t>Councillor P Smith</w:t>
      </w:r>
      <w:r w:rsidR="0084133A">
        <w:rPr>
          <w:rFonts w:cs="Arial"/>
          <w:szCs w:val="24"/>
        </w:rPr>
        <w:t xml:space="preserve"> proposed, seconded by </w:t>
      </w:r>
      <w:r>
        <w:rPr>
          <w:rFonts w:cs="Arial"/>
          <w:szCs w:val="24"/>
        </w:rPr>
        <w:t>Alderman Girvan</w:t>
      </w:r>
      <w:r w:rsidR="0084133A">
        <w:rPr>
          <w:rFonts w:cs="Arial"/>
          <w:szCs w:val="24"/>
        </w:rPr>
        <w:t>, that the recommendation be adopted.</w:t>
      </w:r>
    </w:p>
    <w:p w14:paraId="0C13AE4F" w14:textId="6A12C6FE" w:rsidR="0003114B" w:rsidRDefault="0003114B" w:rsidP="00147812">
      <w:pPr>
        <w:rPr>
          <w:rFonts w:cs="Arial"/>
          <w:szCs w:val="24"/>
        </w:rPr>
      </w:pPr>
    </w:p>
    <w:p w14:paraId="6D68E440" w14:textId="33EB9E4C" w:rsidR="0003114B" w:rsidRPr="001152CA" w:rsidRDefault="0003114B" w:rsidP="00147812">
      <w:pPr>
        <w:rPr>
          <w:rFonts w:cs="Arial"/>
          <w:szCs w:val="24"/>
        </w:rPr>
      </w:pPr>
      <w:r>
        <w:rPr>
          <w:rFonts w:cs="Arial"/>
          <w:szCs w:val="24"/>
        </w:rPr>
        <w:t xml:space="preserve">Councillor P Smith described the importance of continuing to provide support where possible, citing figures relating to death tolls, refugees and wounded in the conflict. </w:t>
      </w:r>
      <w:r>
        <w:rPr>
          <w:rFonts w:cs="Arial"/>
          <w:szCs w:val="24"/>
        </w:rPr>
        <w:lastRenderedPageBreak/>
        <w:t xml:space="preserve">The lighting of the council buildings, though small, is important to show not only solidarity with Ukraine, and support to both freedom and democracy. </w:t>
      </w:r>
    </w:p>
    <w:p w14:paraId="083B9ACF" w14:textId="77777777" w:rsidR="0084133A" w:rsidRDefault="0084133A" w:rsidP="00147812">
      <w:pPr>
        <w:ind w:right="758"/>
        <w:rPr>
          <w:rFonts w:cs="Arial"/>
          <w:szCs w:val="24"/>
        </w:rPr>
      </w:pPr>
    </w:p>
    <w:p w14:paraId="35CB707A" w14:textId="53EE9830" w:rsidR="0033058C" w:rsidRDefault="0084133A" w:rsidP="00147812">
      <w:pPr>
        <w:rPr>
          <w:rFonts w:cs="Arial"/>
          <w:b/>
          <w:bCs/>
          <w:szCs w:val="24"/>
        </w:rPr>
      </w:pPr>
      <w:r w:rsidRPr="009A528B">
        <w:rPr>
          <w:rFonts w:cs="Arial"/>
          <w:b/>
          <w:bCs/>
          <w:szCs w:val="24"/>
        </w:rPr>
        <w:t xml:space="preserve">AGREED TO RECOMMEND, on the proposal of </w:t>
      </w:r>
      <w:r w:rsidR="00A96492">
        <w:rPr>
          <w:rFonts w:cs="Arial"/>
          <w:b/>
          <w:bCs/>
          <w:szCs w:val="24"/>
        </w:rPr>
        <w:t>Councillor P Smith</w:t>
      </w:r>
      <w:r w:rsidRPr="009A528B">
        <w:rPr>
          <w:rFonts w:cs="Arial"/>
          <w:b/>
          <w:bCs/>
          <w:szCs w:val="24"/>
        </w:rPr>
        <w:t xml:space="preserve">, seconded by </w:t>
      </w:r>
      <w:r w:rsidR="00A96492">
        <w:rPr>
          <w:rFonts w:cs="Arial"/>
          <w:b/>
          <w:bCs/>
          <w:szCs w:val="24"/>
        </w:rPr>
        <w:t>Alderman Girvan</w:t>
      </w:r>
      <w:r w:rsidRPr="009A528B">
        <w:rPr>
          <w:rFonts w:cs="Arial"/>
          <w:b/>
          <w:bCs/>
          <w:szCs w:val="24"/>
        </w:rPr>
        <w:t xml:space="preserve">, that the recommendation be adopted. </w:t>
      </w:r>
    </w:p>
    <w:p w14:paraId="5EE0B48A" w14:textId="77777777" w:rsidR="00A96492" w:rsidRPr="00603270" w:rsidRDefault="00A96492" w:rsidP="00147812">
      <w:pPr>
        <w:rPr>
          <w:rFonts w:eastAsia="Times New Roman" w:cs="Arial"/>
          <w:color w:val="FF0000"/>
          <w:szCs w:val="24"/>
        </w:rPr>
      </w:pPr>
    </w:p>
    <w:p w14:paraId="135A4156" w14:textId="58F3412F" w:rsidR="00A8610B" w:rsidRDefault="002D7A8E" w:rsidP="001A20C8">
      <w:pPr>
        <w:pStyle w:val="Heading1"/>
        <w:ind w:left="720" w:hanging="720"/>
        <w:rPr>
          <w:rFonts w:cs="Arial"/>
          <w:szCs w:val="28"/>
          <w:u w:val="single"/>
        </w:rPr>
      </w:pPr>
      <w:r>
        <w:rPr>
          <w:noProof/>
        </w:rPr>
        <w:t>9</w:t>
      </w:r>
      <w:r w:rsidR="0033058C">
        <w:rPr>
          <w:noProof/>
        </w:rPr>
        <w:t>.</w:t>
      </w:r>
      <w:r w:rsidR="0033058C">
        <w:rPr>
          <w:noProof/>
        </w:rPr>
        <w:tab/>
      </w:r>
      <w:r w:rsidRPr="002D7A8E">
        <w:rPr>
          <w:rFonts w:cs="Arial"/>
          <w:szCs w:val="28"/>
          <w:u w:val="single"/>
        </w:rPr>
        <w:t>Response to Notices of Motion</w:t>
      </w:r>
    </w:p>
    <w:p w14:paraId="07189D7E" w14:textId="77777777" w:rsidR="001A20C8" w:rsidRPr="001A20C8" w:rsidRDefault="001A20C8" w:rsidP="001A20C8"/>
    <w:p w14:paraId="11A07662" w14:textId="5A694656" w:rsidR="00A8610B" w:rsidRPr="00A8610B" w:rsidRDefault="00A8610B" w:rsidP="001A20C8">
      <w:pPr>
        <w:pStyle w:val="Heading2"/>
      </w:pPr>
      <w:r w:rsidRPr="001A20C8">
        <w:rPr>
          <w:u w:val="none"/>
        </w:rPr>
        <w:t>9a.</w:t>
      </w:r>
      <w:r w:rsidRPr="001A20C8">
        <w:rPr>
          <w:u w:val="none"/>
        </w:rPr>
        <w:tab/>
      </w:r>
      <w:r w:rsidRPr="00A8610B">
        <w:t>NOM 158 - Park and Ride</w:t>
      </w:r>
      <w:r w:rsidR="00C558ED" w:rsidRPr="001A20C8">
        <w:rPr>
          <w:u w:val="none"/>
        </w:rPr>
        <w:t xml:space="preserve"> </w:t>
      </w:r>
      <w:r w:rsidR="00C558ED" w:rsidRPr="001A20C8">
        <w:rPr>
          <w:b w:val="0"/>
          <w:bCs/>
          <w:u w:val="none"/>
        </w:rPr>
        <w:t>(Appendix IV)</w:t>
      </w:r>
    </w:p>
    <w:p w14:paraId="0C2EC29E" w14:textId="77777777" w:rsidR="0033058C" w:rsidRDefault="0033058C" w:rsidP="00147812">
      <w:pPr>
        <w:rPr>
          <w:rFonts w:eastAsia="Times New Roman" w:cs="Arial"/>
          <w:szCs w:val="24"/>
        </w:rPr>
      </w:pPr>
    </w:p>
    <w:p w14:paraId="5D4E86A6" w14:textId="18131161" w:rsidR="0081525C" w:rsidRPr="0081525C" w:rsidRDefault="00A8610B" w:rsidP="00147812">
      <w:pPr>
        <w:rPr>
          <w:rFonts w:cs="Arial"/>
          <w:szCs w:val="24"/>
        </w:rPr>
      </w:pPr>
      <w:r w:rsidRPr="00F92E25">
        <w:rPr>
          <w:rFonts w:cs="Arial"/>
          <w:bCs/>
          <w:caps/>
          <w:szCs w:val="24"/>
        </w:rPr>
        <w:t>Previously circulated:-</w:t>
      </w:r>
      <w:r w:rsidRPr="00F92E25">
        <w:rPr>
          <w:rFonts w:cs="Arial"/>
          <w:bCs/>
          <w:szCs w:val="24"/>
        </w:rPr>
        <w:t xml:space="preserve"> Report from the </w:t>
      </w:r>
      <w:r w:rsidRPr="0027377A">
        <w:rPr>
          <w:rFonts w:cs="Arial"/>
          <w:szCs w:val="24"/>
        </w:rPr>
        <w:t xml:space="preserve">Director of Organisational Development and Administration </w:t>
      </w:r>
      <w:r w:rsidR="0081525C">
        <w:rPr>
          <w:rFonts w:cs="Arial"/>
          <w:szCs w:val="24"/>
        </w:rPr>
        <w:t xml:space="preserve">regarding a </w:t>
      </w:r>
      <w:r w:rsidR="0081525C" w:rsidRPr="0081525C">
        <w:rPr>
          <w:rFonts w:cs="Arial"/>
          <w:szCs w:val="24"/>
        </w:rPr>
        <w:t xml:space="preserve">Notice of Motion debated at Corporate Committee in February 2022 and subsequently ratified by Council </w:t>
      </w:r>
      <w:r w:rsidR="0081525C">
        <w:rPr>
          <w:rFonts w:cs="Arial"/>
          <w:szCs w:val="24"/>
        </w:rPr>
        <w:t xml:space="preserve">that </w:t>
      </w:r>
      <w:r w:rsidR="0081525C" w:rsidRPr="0081525C">
        <w:rPr>
          <w:rFonts w:cs="Arial"/>
          <w:szCs w:val="24"/>
        </w:rPr>
        <w:t>stated:</w:t>
      </w:r>
    </w:p>
    <w:p w14:paraId="2890837F" w14:textId="77777777" w:rsidR="0081525C" w:rsidRPr="0081525C" w:rsidRDefault="0081525C" w:rsidP="00147812">
      <w:pPr>
        <w:rPr>
          <w:rFonts w:cs="Arial"/>
          <w:szCs w:val="24"/>
        </w:rPr>
      </w:pPr>
    </w:p>
    <w:p w14:paraId="4B1155E9" w14:textId="77777777" w:rsidR="0081525C" w:rsidRDefault="0081525C" w:rsidP="00147812">
      <w:pPr>
        <w:rPr>
          <w:rFonts w:cs="Arial"/>
          <w:color w:val="000000"/>
          <w:szCs w:val="24"/>
          <w:lang w:eastAsia="en-GB"/>
        </w:rPr>
      </w:pPr>
      <w:r>
        <w:rPr>
          <w:rFonts w:cs="Arial"/>
          <w:color w:val="000000"/>
          <w:szCs w:val="24"/>
          <w:lang w:eastAsia="en-GB"/>
        </w:rPr>
        <w:t>“That this Council recognises the need for an additional park and ride to serve the Ards Peninsula and agrees to lobby Translink and the Department of Infrastructure to seriously consider this facility, which would further reduce vehicle movements within the Borough and assist our residents to continue to reduce the Borough's carbon footprint.”</w:t>
      </w:r>
    </w:p>
    <w:p w14:paraId="73199D04" w14:textId="77777777" w:rsidR="0081525C" w:rsidRDefault="0081525C" w:rsidP="00147812">
      <w:pPr>
        <w:rPr>
          <w:rFonts w:cs="Arial"/>
          <w:szCs w:val="24"/>
        </w:rPr>
      </w:pPr>
    </w:p>
    <w:p w14:paraId="38A98655" w14:textId="77777777" w:rsidR="0081525C" w:rsidRDefault="0081525C" w:rsidP="00147812">
      <w:pPr>
        <w:rPr>
          <w:color w:val="FF0000"/>
          <w:szCs w:val="20"/>
        </w:rPr>
      </w:pPr>
      <w:r>
        <w:t>Letters were sent from the Chief Executive on 5 April 2022 to the Minister for Infrastructure and Translink and a reply email was received from the Department of Infrastructure on 11 April 2022.  A reply was also received from Translink on 12 April 2022.</w:t>
      </w:r>
    </w:p>
    <w:p w14:paraId="11294B1D" w14:textId="77777777" w:rsidR="00A8610B" w:rsidRPr="0027377A" w:rsidRDefault="00A8610B" w:rsidP="00147812">
      <w:pPr>
        <w:rPr>
          <w:rFonts w:cs="Arial"/>
          <w:szCs w:val="24"/>
        </w:rPr>
      </w:pPr>
    </w:p>
    <w:p w14:paraId="78335B44" w14:textId="61AE1405" w:rsidR="00A8610B" w:rsidRDefault="00A8610B" w:rsidP="00147812">
      <w:r w:rsidRPr="001152CA">
        <w:rPr>
          <w:rFonts w:cs="Arial"/>
          <w:caps/>
          <w:szCs w:val="24"/>
        </w:rPr>
        <w:t>REcommended</w:t>
      </w:r>
      <w:r w:rsidRPr="001152CA">
        <w:rPr>
          <w:rFonts w:cs="Arial"/>
          <w:szCs w:val="24"/>
        </w:rPr>
        <w:t xml:space="preserve"> that </w:t>
      </w:r>
      <w:r w:rsidR="0081525C">
        <w:t>Council notes the responses to the Notice of Motion</w:t>
      </w:r>
    </w:p>
    <w:p w14:paraId="6E42F7F5" w14:textId="77777777" w:rsidR="00A26768" w:rsidRDefault="00A26768" w:rsidP="00147812">
      <w:pPr>
        <w:rPr>
          <w:rFonts w:cs="Arial"/>
          <w:szCs w:val="24"/>
        </w:rPr>
      </w:pPr>
    </w:p>
    <w:p w14:paraId="1BDFBA1D" w14:textId="0386E489" w:rsidR="00A8610B" w:rsidRPr="009A528B" w:rsidRDefault="00A8610B" w:rsidP="00147812">
      <w:pPr>
        <w:rPr>
          <w:rFonts w:cs="Arial"/>
          <w:b/>
          <w:bCs/>
          <w:szCs w:val="24"/>
        </w:rPr>
      </w:pPr>
      <w:r w:rsidRPr="009A528B">
        <w:rPr>
          <w:rFonts w:cs="Arial"/>
          <w:b/>
          <w:bCs/>
          <w:szCs w:val="24"/>
        </w:rPr>
        <w:t xml:space="preserve">AGREED TO RECOMMEND, on the proposal of </w:t>
      </w:r>
      <w:r w:rsidR="0049539E">
        <w:rPr>
          <w:rFonts w:cs="Arial"/>
          <w:b/>
          <w:bCs/>
          <w:szCs w:val="24"/>
        </w:rPr>
        <w:t>Councillor Gilmour</w:t>
      </w:r>
      <w:r w:rsidRPr="009A528B">
        <w:rPr>
          <w:rFonts w:cs="Arial"/>
          <w:b/>
          <w:bCs/>
          <w:szCs w:val="24"/>
        </w:rPr>
        <w:t xml:space="preserve">, seconded by </w:t>
      </w:r>
      <w:r w:rsidR="0049539E">
        <w:rPr>
          <w:rFonts w:cs="Arial"/>
          <w:b/>
          <w:bCs/>
          <w:szCs w:val="24"/>
        </w:rPr>
        <w:t>Councillor Dunlop</w:t>
      </w:r>
      <w:r w:rsidRPr="009A528B">
        <w:rPr>
          <w:rFonts w:cs="Arial"/>
          <w:b/>
          <w:bCs/>
          <w:szCs w:val="24"/>
        </w:rPr>
        <w:t xml:space="preserve">, that the recommendation be adopted. </w:t>
      </w:r>
    </w:p>
    <w:p w14:paraId="244F45B4" w14:textId="77777777" w:rsidR="00A26768" w:rsidRPr="004C5D4D" w:rsidRDefault="00A26768" w:rsidP="00147812">
      <w:pPr>
        <w:rPr>
          <w:rFonts w:eastAsia="Times New Roman" w:cs="Arial"/>
          <w:color w:val="FF0000"/>
          <w:szCs w:val="24"/>
        </w:rPr>
      </w:pPr>
    </w:p>
    <w:p w14:paraId="722E9812" w14:textId="7FC0DD6E" w:rsidR="0033058C" w:rsidRDefault="0033058C" w:rsidP="00147812">
      <w:pPr>
        <w:pStyle w:val="Heading1"/>
        <w:rPr>
          <w:rFonts w:eastAsia="Times New Roman"/>
          <w:u w:val="single"/>
        </w:rPr>
      </w:pPr>
      <w:r>
        <w:rPr>
          <w:rFonts w:eastAsia="Times New Roman"/>
        </w:rPr>
        <w:t>1</w:t>
      </w:r>
      <w:r w:rsidR="00A8610B">
        <w:rPr>
          <w:rFonts w:eastAsia="Times New Roman"/>
        </w:rPr>
        <w:t>0.</w:t>
      </w:r>
      <w:r>
        <w:rPr>
          <w:rFonts w:eastAsia="Times New Roman"/>
        </w:rPr>
        <w:t xml:space="preserve">   </w:t>
      </w:r>
      <w:r w:rsidR="00A8610B">
        <w:rPr>
          <w:rFonts w:eastAsia="Times New Roman"/>
          <w:u w:val="single"/>
        </w:rPr>
        <w:t>NOTICES OF MOTION</w:t>
      </w:r>
    </w:p>
    <w:p w14:paraId="24FBB62E" w14:textId="6788C7DE" w:rsidR="00A8610B" w:rsidRDefault="00A8610B" w:rsidP="00147812"/>
    <w:p w14:paraId="387BB8F9" w14:textId="585DC522" w:rsidR="00A8610B" w:rsidRDefault="00A8610B" w:rsidP="001A20C8">
      <w:pPr>
        <w:pStyle w:val="Heading2"/>
        <w:rPr>
          <w:rFonts w:eastAsia="Times New Roman"/>
        </w:rPr>
      </w:pPr>
      <w:r w:rsidRPr="001A20C8">
        <w:rPr>
          <w:u w:val="none"/>
        </w:rPr>
        <w:t>(a)</w:t>
      </w:r>
      <w:r w:rsidRPr="001A20C8">
        <w:rPr>
          <w:u w:val="none"/>
        </w:rPr>
        <w:tab/>
      </w:r>
      <w:r w:rsidRPr="00A8610B">
        <w:t xml:space="preserve">Notice of Motion submitted by </w:t>
      </w:r>
      <w:r w:rsidRPr="00A8610B">
        <w:rPr>
          <w:rFonts w:eastAsia="Times New Roman"/>
        </w:rPr>
        <w:t>Councillors Cooper and Cummings</w:t>
      </w:r>
    </w:p>
    <w:p w14:paraId="7D73EDF3" w14:textId="77777777" w:rsidR="00A8610B" w:rsidRDefault="00A8610B" w:rsidP="00147812">
      <w:pPr>
        <w:rPr>
          <w:rFonts w:eastAsia="Times New Roman" w:cs="Arial"/>
          <w:szCs w:val="24"/>
        </w:rPr>
      </w:pPr>
    </w:p>
    <w:p w14:paraId="102C04AB" w14:textId="55115375" w:rsidR="00A8610B" w:rsidRPr="00555555" w:rsidRDefault="00A8610B" w:rsidP="00147812">
      <w:pPr>
        <w:rPr>
          <w:rFonts w:eastAsia="Times New Roman" w:cs="Arial"/>
          <w:color w:val="000000"/>
          <w:szCs w:val="24"/>
          <w:lang w:eastAsia="en-GB"/>
        </w:rPr>
      </w:pPr>
      <w:r>
        <w:rPr>
          <w:rFonts w:cs="Arial"/>
          <w:szCs w:val="24"/>
        </w:rPr>
        <w:t>That Council facilitates the Comber TT Soapbox Race by helping to organize insurance for the event.</w:t>
      </w:r>
      <w:r w:rsidR="00555555">
        <w:rPr>
          <w:rFonts w:cs="Arial"/>
          <w:szCs w:val="24"/>
        </w:rPr>
        <w:t xml:space="preserve"> </w:t>
      </w:r>
      <w:r>
        <w:rPr>
          <w:rFonts w:eastAsia="Times New Roman" w:cs="Arial"/>
          <w:szCs w:val="24"/>
          <w:lang w:eastAsia="en-GB"/>
        </w:rPr>
        <w:t xml:space="preserve">Councillor Cooper proposed, seconded by Councillor Cummings, that the Notice of Motion be adopted. </w:t>
      </w:r>
    </w:p>
    <w:p w14:paraId="1FE4F304" w14:textId="1147DC27" w:rsidR="00A8610B" w:rsidRDefault="00A8610B" w:rsidP="00147812">
      <w:pPr>
        <w:rPr>
          <w:rFonts w:eastAsia="Times New Roman" w:cs="Arial"/>
          <w:szCs w:val="24"/>
          <w:lang w:eastAsia="en-GB"/>
        </w:rPr>
      </w:pPr>
    </w:p>
    <w:p w14:paraId="748F8448" w14:textId="0946315F" w:rsidR="0049539E" w:rsidRDefault="00955C73" w:rsidP="0049539E">
      <w:pPr>
        <w:rPr>
          <w:rFonts w:cs="Arial"/>
          <w:szCs w:val="24"/>
        </w:rPr>
      </w:pPr>
      <w:r>
        <w:rPr>
          <w:rFonts w:cs="Arial"/>
          <w:szCs w:val="24"/>
        </w:rPr>
        <w:t>(</w:t>
      </w:r>
      <w:r w:rsidR="0049539E">
        <w:rPr>
          <w:rFonts w:cs="Arial"/>
          <w:szCs w:val="24"/>
        </w:rPr>
        <w:t>At 20:09, Councillor P Smith left the proceedings due to a Declaration of Interest, whilst Councillor Cummings joined to discuss the Notice of Motion</w:t>
      </w:r>
      <w:r>
        <w:rPr>
          <w:rFonts w:cs="Arial"/>
          <w:szCs w:val="24"/>
        </w:rPr>
        <w:t>)</w:t>
      </w:r>
    </w:p>
    <w:p w14:paraId="40D2C075" w14:textId="77777777" w:rsidR="0049539E" w:rsidRDefault="0049539E" w:rsidP="0049539E">
      <w:pPr>
        <w:rPr>
          <w:rFonts w:cs="Arial"/>
          <w:szCs w:val="24"/>
        </w:rPr>
      </w:pPr>
    </w:p>
    <w:p w14:paraId="702E1D8B" w14:textId="77777777" w:rsidR="0049539E" w:rsidRDefault="0049539E" w:rsidP="0049539E">
      <w:pPr>
        <w:rPr>
          <w:rFonts w:cs="Arial"/>
          <w:szCs w:val="24"/>
        </w:rPr>
      </w:pPr>
      <w:r>
        <w:rPr>
          <w:rFonts w:cs="Arial"/>
          <w:szCs w:val="24"/>
        </w:rPr>
        <w:t>Councillor Cummings proposed, seconded by Councillor Blaney, that the recommendation be adopted.</w:t>
      </w:r>
    </w:p>
    <w:p w14:paraId="0CD578FF" w14:textId="4BD2ACE6" w:rsidR="0049539E" w:rsidRDefault="0049539E" w:rsidP="00147812">
      <w:pPr>
        <w:rPr>
          <w:rFonts w:eastAsia="Times New Roman" w:cs="Arial"/>
          <w:szCs w:val="24"/>
          <w:lang w:eastAsia="en-GB"/>
        </w:rPr>
      </w:pPr>
    </w:p>
    <w:p w14:paraId="6C3FCA9E" w14:textId="268DFA4C" w:rsidR="00050B34" w:rsidRDefault="00050B34" w:rsidP="00147812">
      <w:pPr>
        <w:rPr>
          <w:rFonts w:eastAsia="Times New Roman" w:cs="Arial"/>
          <w:szCs w:val="24"/>
          <w:lang w:eastAsia="en-GB"/>
        </w:rPr>
      </w:pPr>
      <w:r>
        <w:rPr>
          <w:rFonts w:eastAsia="Times New Roman" w:cs="Arial"/>
          <w:szCs w:val="24"/>
          <w:lang w:eastAsia="en-GB"/>
        </w:rPr>
        <w:t xml:space="preserve">Councillor Cummings explained that the race </w:t>
      </w:r>
      <w:r w:rsidR="00A26768">
        <w:rPr>
          <w:rFonts w:eastAsia="Times New Roman" w:cs="Arial"/>
          <w:szCs w:val="24"/>
          <w:lang w:eastAsia="en-GB"/>
        </w:rPr>
        <w:t xml:space="preserve">was </w:t>
      </w:r>
      <w:r>
        <w:rPr>
          <w:rFonts w:eastAsia="Times New Roman" w:cs="Arial"/>
          <w:szCs w:val="24"/>
          <w:lang w:eastAsia="en-GB"/>
        </w:rPr>
        <w:t xml:space="preserve">an initiative of the Comber Regeneration </w:t>
      </w:r>
      <w:r w:rsidR="00B15A32">
        <w:rPr>
          <w:rFonts w:eastAsia="Times New Roman" w:cs="Arial"/>
          <w:szCs w:val="24"/>
          <w:lang w:eastAsia="en-GB"/>
        </w:rPr>
        <w:t>P</w:t>
      </w:r>
      <w:r>
        <w:rPr>
          <w:rFonts w:eastAsia="Times New Roman" w:cs="Arial"/>
          <w:szCs w:val="24"/>
          <w:lang w:eastAsia="en-GB"/>
        </w:rPr>
        <w:t>artnership. Interest ha</w:t>
      </w:r>
      <w:r w:rsidR="00955C73">
        <w:rPr>
          <w:rFonts w:eastAsia="Times New Roman" w:cs="Arial"/>
          <w:szCs w:val="24"/>
          <w:lang w:eastAsia="en-GB"/>
        </w:rPr>
        <w:t>d</w:t>
      </w:r>
      <w:r>
        <w:rPr>
          <w:rFonts w:eastAsia="Times New Roman" w:cs="Arial"/>
          <w:szCs w:val="24"/>
          <w:lang w:eastAsia="en-GB"/>
        </w:rPr>
        <w:t xml:space="preserve"> grown exponentially and </w:t>
      </w:r>
      <w:r w:rsidR="00B15A32">
        <w:rPr>
          <w:rFonts w:eastAsia="Times New Roman" w:cs="Arial"/>
          <w:szCs w:val="24"/>
          <w:lang w:eastAsia="en-GB"/>
        </w:rPr>
        <w:t xml:space="preserve">it </w:t>
      </w:r>
      <w:r>
        <w:rPr>
          <w:rFonts w:eastAsia="Times New Roman" w:cs="Arial"/>
          <w:szCs w:val="24"/>
          <w:lang w:eastAsia="en-GB"/>
        </w:rPr>
        <w:t>ha</w:t>
      </w:r>
      <w:r w:rsidR="00955C73">
        <w:rPr>
          <w:rFonts w:eastAsia="Times New Roman" w:cs="Arial"/>
          <w:szCs w:val="24"/>
          <w:lang w:eastAsia="en-GB"/>
        </w:rPr>
        <w:t>d</w:t>
      </w:r>
      <w:r>
        <w:rPr>
          <w:rFonts w:eastAsia="Times New Roman" w:cs="Arial"/>
          <w:szCs w:val="24"/>
          <w:lang w:eastAsia="en-GB"/>
        </w:rPr>
        <w:t xml:space="preserve"> reached a stage whereby the organisation ha</w:t>
      </w:r>
      <w:r w:rsidR="00955C73">
        <w:rPr>
          <w:rFonts w:eastAsia="Times New Roman" w:cs="Arial"/>
          <w:szCs w:val="24"/>
          <w:lang w:eastAsia="en-GB"/>
        </w:rPr>
        <w:t>d</w:t>
      </w:r>
      <w:r>
        <w:rPr>
          <w:rFonts w:eastAsia="Times New Roman" w:cs="Arial"/>
          <w:szCs w:val="24"/>
          <w:lang w:eastAsia="en-GB"/>
        </w:rPr>
        <w:t xml:space="preserve"> been unable to </w:t>
      </w:r>
      <w:r w:rsidR="00B15A32">
        <w:rPr>
          <w:rFonts w:eastAsia="Times New Roman" w:cs="Arial"/>
          <w:szCs w:val="24"/>
          <w:lang w:eastAsia="en-GB"/>
        </w:rPr>
        <w:t>source</w:t>
      </w:r>
      <w:r>
        <w:rPr>
          <w:rFonts w:eastAsia="Times New Roman" w:cs="Arial"/>
          <w:szCs w:val="24"/>
          <w:lang w:eastAsia="en-GB"/>
        </w:rPr>
        <w:t xml:space="preserve"> insurance to cover the event. Councillor </w:t>
      </w:r>
      <w:r w:rsidR="005C1E32">
        <w:rPr>
          <w:rFonts w:eastAsia="Times New Roman" w:cs="Arial"/>
          <w:szCs w:val="24"/>
          <w:lang w:eastAsia="en-GB"/>
        </w:rPr>
        <w:t>Cummings</w:t>
      </w:r>
      <w:r>
        <w:rPr>
          <w:rFonts w:eastAsia="Times New Roman" w:cs="Arial"/>
          <w:szCs w:val="24"/>
          <w:lang w:eastAsia="en-GB"/>
        </w:rPr>
        <w:t xml:space="preserve"> referred to examples of other projects across Northern Ireland that had to call on assistance of local government bodies for assistance</w:t>
      </w:r>
      <w:r w:rsidR="007334AE">
        <w:rPr>
          <w:rFonts w:eastAsia="Times New Roman" w:cs="Arial"/>
          <w:szCs w:val="24"/>
          <w:lang w:eastAsia="en-GB"/>
        </w:rPr>
        <w:t xml:space="preserve">. This </w:t>
      </w:r>
      <w:r w:rsidR="007334AE">
        <w:rPr>
          <w:rFonts w:eastAsia="Times New Roman" w:cs="Arial"/>
          <w:szCs w:val="24"/>
          <w:lang w:eastAsia="en-GB"/>
        </w:rPr>
        <w:lastRenderedPageBreak/>
        <w:t xml:space="preserve">group </w:t>
      </w:r>
      <w:r w:rsidR="00F9489F">
        <w:rPr>
          <w:rFonts w:eastAsia="Times New Roman" w:cs="Arial"/>
          <w:szCs w:val="24"/>
          <w:lang w:eastAsia="en-GB"/>
        </w:rPr>
        <w:t>was</w:t>
      </w:r>
      <w:r w:rsidR="007334AE">
        <w:rPr>
          <w:rFonts w:eastAsia="Times New Roman" w:cs="Arial"/>
          <w:szCs w:val="24"/>
          <w:lang w:eastAsia="en-GB"/>
        </w:rPr>
        <w:t xml:space="preserve"> not request</w:t>
      </w:r>
      <w:r w:rsidR="00F9489F">
        <w:rPr>
          <w:rFonts w:eastAsia="Times New Roman" w:cs="Arial"/>
          <w:szCs w:val="24"/>
          <w:lang w:eastAsia="en-GB"/>
        </w:rPr>
        <w:t>ing</w:t>
      </w:r>
      <w:r w:rsidR="007334AE">
        <w:rPr>
          <w:rFonts w:eastAsia="Times New Roman" w:cs="Arial"/>
          <w:szCs w:val="24"/>
          <w:lang w:eastAsia="en-GB"/>
        </w:rPr>
        <w:t xml:space="preserve"> financial assistance and ha</w:t>
      </w:r>
      <w:r w:rsidR="00955C73">
        <w:rPr>
          <w:rFonts w:eastAsia="Times New Roman" w:cs="Arial"/>
          <w:szCs w:val="24"/>
          <w:lang w:eastAsia="en-GB"/>
        </w:rPr>
        <w:t>d</w:t>
      </w:r>
      <w:r w:rsidR="007334AE">
        <w:rPr>
          <w:rFonts w:eastAsia="Times New Roman" w:cs="Arial"/>
          <w:szCs w:val="24"/>
          <w:lang w:eastAsia="en-GB"/>
        </w:rPr>
        <w:t xml:space="preserve"> funds in place to cover </w:t>
      </w:r>
      <w:r w:rsidR="00651FA6">
        <w:rPr>
          <w:rFonts w:eastAsia="Times New Roman" w:cs="Arial"/>
          <w:szCs w:val="24"/>
          <w:lang w:eastAsia="en-GB"/>
        </w:rPr>
        <w:t>insurance but</w:t>
      </w:r>
      <w:r w:rsidR="007334AE">
        <w:rPr>
          <w:rFonts w:eastAsia="Times New Roman" w:cs="Arial"/>
          <w:szCs w:val="24"/>
          <w:lang w:eastAsia="en-GB"/>
        </w:rPr>
        <w:t xml:space="preserve"> w</w:t>
      </w:r>
      <w:r w:rsidR="00F9489F">
        <w:rPr>
          <w:rFonts w:eastAsia="Times New Roman" w:cs="Arial"/>
          <w:szCs w:val="24"/>
          <w:lang w:eastAsia="en-GB"/>
        </w:rPr>
        <w:t>as</w:t>
      </w:r>
      <w:r w:rsidR="007334AE">
        <w:rPr>
          <w:rFonts w:eastAsia="Times New Roman" w:cs="Arial"/>
          <w:szCs w:val="24"/>
          <w:lang w:eastAsia="en-GB"/>
        </w:rPr>
        <w:t xml:space="preserve"> seek</w:t>
      </w:r>
      <w:r w:rsidR="00F9489F">
        <w:rPr>
          <w:rFonts w:eastAsia="Times New Roman" w:cs="Arial"/>
          <w:szCs w:val="24"/>
          <w:lang w:eastAsia="en-GB"/>
        </w:rPr>
        <w:t>ing</w:t>
      </w:r>
      <w:r w:rsidR="007334AE">
        <w:rPr>
          <w:rFonts w:eastAsia="Times New Roman" w:cs="Arial"/>
          <w:szCs w:val="24"/>
          <w:lang w:eastAsia="en-GB"/>
        </w:rPr>
        <w:t xml:space="preserve"> assistance and expertise in having insurance in place.</w:t>
      </w:r>
    </w:p>
    <w:p w14:paraId="1D2B9116" w14:textId="2B69BE74" w:rsidR="007334AE" w:rsidRDefault="007334AE" w:rsidP="00147812">
      <w:pPr>
        <w:rPr>
          <w:rFonts w:eastAsia="Times New Roman" w:cs="Arial"/>
          <w:szCs w:val="24"/>
          <w:lang w:eastAsia="en-GB"/>
        </w:rPr>
      </w:pPr>
    </w:p>
    <w:p w14:paraId="50FA0C63" w14:textId="3A1CAC43" w:rsidR="00955C73" w:rsidRDefault="00955C73" w:rsidP="00147812">
      <w:pPr>
        <w:rPr>
          <w:rFonts w:eastAsia="Times New Roman" w:cs="Arial"/>
          <w:szCs w:val="24"/>
          <w:lang w:eastAsia="en-GB"/>
        </w:rPr>
      </w:pPr>
      <w:r>
        <w:rPr>
          <w:rFonts w:eastAsia="Times New Roman" w:cs="Arial"/>
          <w:szCs w:val="24"/>
          <w:lang w:eastAsia="en-GB"/>
        </w:rPr>
        <w:t xml:space="preserve">Alderman </w:t>
      </w:r>
      <w:r w:rsidR="007334AE">
        <w:rPr>
          <w:rFonts w:eastAsia="Times New Roman" w:cs="Arial"/>
          <w:szCs w:val="24"/>
          <w:lang w:eastAsia="en-GB"/>
        </w:rPr>
        <w:t xml:space="preserve">McIlveen queried the specifics of what exactly was being asked of the </w:t>
      </w:r>
      <w:r>
        <w:rPr>
          <w:rFonts w:eastAsia="Times New Roman" w:cs="Arial"/>
          <w:szCs w:val="24"/>
          <w:lang w:eastAsia="en-GB"/>
        </w:rPr>
        <w:t>C</w:t>
      </w:r>
      <w:r w:rsidR="007334AE">
        <w:rPr>
          <w:rFonts w:eastAsia="Times New Roman" w:cs="Arial"/>
          <w:szCs w:val="24"/>
          <w:lang w:eastAsia="en-GB"/>
        </w:rPr>
        <w:t xml:space="preserve">ouncil. </w:t>
      </w:r>
    </w:p>
    <w:p w14:paraId="36D06810" w14:textId="77777777" w:rsidR="00955C73" w:rsidRDefault="00955C73" w:rsidP="00147812">
      <w:pPr>
        <w:rPr>
          <w:rFonts w:eastAsia="Times New Roman" w:cs="Arial"/>
          <w:szCs w:val="24"/>
          <w:lang w:eastAsia="en-GB"/>
        </w:rPr>
      </w:pPr>
    </w:p>
    <w:p w14:paraId="12BC2A3B" w14:textId="20D98179" w:rsidR="007334AE" w:rsidRDefault="007334AE" w:rsidP="00147812">
      <w:pPr>
        <w:rPr>
          <w:rFonts w:eastAsia="Times New Roman" w:cs="Arial"/>
          <w:szCs w:val="24"/>
          <w:lang w:eastAsia="en-GB"/>
        </w:rPr>
      </w:pPr>
      <w:r>
        <w:rPr>
          <w:rFonts w:eastAsia="Times New Roman" w:cs="Arial"/>
          <w:szCs w:val="24"/>
          <w:lang w:eastAsia="en-GB"/>
        </w:rPr>
        <w:t xml:space="preserve">Councillor Cummings said that </w:t>
      </w:r>
      <w:r w:rsidR="006363FB">
        <w:rPr>
          <w:rFonts w:eastAsia="Times New Roman" w:cs="Arial"/>
          <w:szCs w:val="24"/>
          <w:lang w:eastAsia="en-GB"/>
        </w:rPr>
        <w:t xml:space="preserve">the request was that </w:t>
      </w:r>
      <w:r>
        <w:rPr>
          <w:rFonts w:eastAsia="Times New Roman" w:cs="Arial"/>
          <w:szCs w:val="24"/>
          <w:lang w:eastAsia="en-GB"/>
        </w:rPr>
        <w:t xml:space="preserve">the </w:t>
      </w:r>
      <w:r w:rsidR="00955C73">
        <w:rPr>
          <w:rFonts w:eastAsia="Times New Roman" w:cs="Arial"/>
          <w:szCs w:val="24"/>
          <w:lang w:eastAsia="en-GB"/>
        </w:rPr>
        <w:t>C</w:t>
      </w:r>
      <w:r>
        <w:rPr>
          <w:rFonts w:eastAsia="Times New Roman" w:cs="Arial"/>
          <w:szCs w:val="24"/>
          <w:lang w:eastAsia="en-GB"/>
        </w:rPr>
        <w:t xml:space="preserve">ouncil as a body would submit the application for </w:t>
      </w:r>
      <w:r w:rsidR="006363FB">
        <w:rPr>
          <w:rFonts w:eastAsia="Times New Roman" w:cs="Arial"/>
          <w:szCs w:val="24"/>
          <w:lang w:eastAsia="en-GB"/>
        </w:rPr>
        <w:t xml:space="preserve">insurance </w:t>
      </w:r>
      <w:r>
        <w:rPr>
          <w:rFonts w:eastAsia="Times New Roman" w:cs="Arial"/>
          <w:szCs w:val="24"/>
          <w:lang w:eastAsia="en-GB"/>
        </w:rPr>
        <w:t xml:space="preserve">cover on behalf of </w:t>
      </w:r>
      <w:r w:rsidR="00651FA6">
        <w:rPr>
          <w:rFonts w:eastAsia="Times New Roman" w:cs="Arial"/>
          <w:szCs w:val="24"/>
          <w:lang w:eastAsia="en-GB"/>
        </w:rPr>
        <w:t>the organisation, clarifying that the council would get the insurance in place and be reimbursed by the organisation.</w:t>
      </w:r>
    </w:p>
    <w:p w14:paraId="0783CB9A" w14:textId="6626958E" w:rsidR="00651FA6" w:rsidRDefault="00651FA6" w:rsidP="00147812">
      <w:pPr>
        <w:rPr>
          <w:rFonts w:eastAsia="Times New Roman" w:cs="Arial"/>
          <w:szCs w:val="24"/>
          <w:lang w:eastAsia="en-GB"/>
        </w:rPr>
      </w:pPr>
    </w:p>
    <w:p w14:paraId="06CA3FF1" w14:textId="77777777" w:rsidR="006F09EF" w:rsidRDefault="00651FA6" w:rsidP="00147812">
      <w:pPr>
        <w:rPr>
          <w:rFonts w:eastAsia="Times New Roman" w:cs="Arial"/>
          <w:szCs w:val="24"/>
          <w:lang w:eastAsia="en-GB"/>
        </w:rPr>
      </w:pPr>
      <w:r>
        <w:rPr>
          <w:rFonts w:eastAsia="Times New Roman" w:cs="Arial"/>
          <w:szCs w:val="24"/>
          <w:lang w:eastAsia="en-GB"/>
        </w:rPr>
        <w:t>Councillor Blaney was happy to provide his support to the motion. He explained that he had been to the event on many occasions, ha</w:t>
      </w:r>
      <w:r w:rsidR="00955C73">
        <w:rPr>
          <w:rFonts w:eastAsia="Times New Roman" w:cs="Arial"/>
          <w:szCs w:val="24"/>
          <w:lang w:eastAsia="en-GB"/>
        </w:rPr>
        <w:t>d</w:t>
      </w:r>
      <w:r>
        <w:rPr>
          <w:rFonts w:eastAsia="Times New Roman" w:cs="Arial"/>
          <w:szCs w:val="24"/>
          <w:lang w:eastAsia="en-GB"/>
        </w:rPr>
        <w:t xml:space="preserve"> seen it grow with the community providing their support. It ha</w:t>
      </w:r>
      <w:r w:rsidR="00955C73">
        <w:rPr>
          <w:rFonts w:eastAsia="Times New Roman" w:cs="Arial"/>
          <w:szCs w:val="24"/>
          <w:lang w:eastAsia="en-GB"/>
        </w:rPr>
        <w:t>d</w:t>
      </w:r>
      <w:r>
        <w:rPr>
          <w:rFonts w:eastAsia="Times New Roman" w:cs="Arial"/>
          <w:szCs w:val="24"/>
          <w:lang w:eastAsia="en-GB"/>
        </w:rPr>
        <w:t xml:space="preserve"> become an attraction that br</w:t>
      </w:r>
      <w:r w:rsidR="00955C73">
        <w:rPr>
          <w:rFonts w:eastAsia="Times New Roman" w:cs="Arial"/>
          <w:szCs w:val="24"/>
          <w:lang w:eastAsia="en-GB"/>
        </w:rPr>
        <w:t>ought</w:t>
      </w:r>
      <w:r>
        <w:rPr>
          <w:rFonts w:eastAsia="Times New Roman" w:cs="Arial"/>
          <w:szCs w:val="24"/>
          <w:lang w:eastAsia="en-GB"/>
        </w:rPr>
        <w:t xml:space="preserve"> crowds from across the </w:t>
      </w:r>
      <w:r w:rsidR="00955C73">
        <w:rPr>
          <w:rFonts w:eastAsia="Times New Roman" w:cs="Arial"/>
          <w:szCs w:val="24"/>
          <w:lang w:eastAsia="en-GB"/>
        </w:rPr>
        <w:t>B</w:t>
      </w:r>
      <w:r>
        <w:rPr>
          <w:rFonts w:eastAsia="Times New Roman" w:cs="Arial"/>
          <w:szCs w:val="24"/>
          <w:lang w:eastAsia="en-GB"/>
        </w:rPr>
        <w:t xml:space="preserve">orough and may even provide jobs. </w:t>
      </w:r>
    </w:p>
    <w:p w14:paraId="624C14A2" w14:textId="77777777" w:rsidR="006F09EF" w:rsidRDefault="006F09EF" w:rsidP="00147812">
      <w:pPr>
        <w:rPr>
          <w:rFonts w:eastAsia="Times New Roman" w:cs="Arial"/>
          <w:szCs w:val="24"/>
          <w:lang w:eastAsia="en-GB"/>
        </w:rPr>
      </w:pPr>
    </w:p>
    <w:p w14:paraId="714454C8" w14:textId="31191564" w:rsidR="00651FA6" w:rsidRDefault="006F09EF" w:rsidP="00147812">
      <w:pPr>
        <w:rPr>
          <w:rFonts w:eastAsia="Times New Roman" w:cs="Arial"/>
          <w:szCs w:val="24"/>
          <w:lang w:eastAsia="en-GB"/>
        </w:rPr>
      </w:pPr>
      <w:r>
        <w:rPr>
          <w:rFonts w:eastAsia="Times New Roman" w:cs="Arial"/>
          <w:szCs w:val="24"/>
          <w:lang w:eastAsia="en-GB"/>
        </w:rPr>
        <w:t>Alderman McIlveen asked</w:t>
      </w:r>
      <w:r w:rsidR="00651FA6">
        <w:rPr>
          <w:rFonts w:eastAsia="Times New Roman" w:cs="Arial"/>
          <w:szCs w:val="24"/>
          <w:lang w:eastAsia="en-GB"/>
        </w:rPr>
        <w:t xml:space="preserve"> the Director of Organisational Development </w:t>
      </w:r>
      <w:r w:rsidR="00955C73">
        <w:rPr>
          <w:rFonts w:eastAsia="Times New Roman" w:cs="Arial"/>
          <w:szCs w:val="24"/>
          <w:lang w:eastAsia="en-GB"/>
        </w:rPr>
        <w:t>and</w:t>
      </w:r>
      <w:r w:rsidR="00651FA6">
        <w:rPr>
          <w:rFonts w:eastAsia="Times New Roman" w:cs="Arial"/>
          <w:szCs w:val="24"/>
          <w:lang w:eastAsia="en-GB"/>
        </w:rPr>
        <w:t xml:space="preserve"> Administration </w:t>
      </w:r>
      <w:r w:rsidR="002E7099">
        <w:rPr>
          <w:rFonts w:eastAsia="Times New Roman" w:cs="Arial"/>
          <w:szCs w:val="24"/>
          <w:lang w:eastAsia="en-GB"/>
        </w:rPr>
        <w:t xml:space="preserve">for her </w:t>
      </w:r>
      <w:r w:rsidR="00651FA6">
        <w:rPr>
          <w:rFonts w:eastAsia="Times New Roman" w:cs="Arial"/>
          <w:szCs w:val="24"/>
          <w:lang w:eastAsia="en-GB"/>
        </w:rPr>
        <w:t xml:space="preserve">advice </w:t>
      </w:r>
      <w:r w:rsidR="002E7099">
        <w:rPr>
          <w:rFonts w:eastAsia="Times New Roman" w:cs="Arial"/>
          <w:szCs w:val="24"/>
          <w:lang w:eastAsia="en-GB"/>
        </w:rPr>
        <w:t>on</w:t>
      </w:r>
      <w:r w:rsidR="00651FA6">
        <w:rPr>
          <w:rFonts w:eastAsia="Times New Roman" w:cs="Arial"/>
          <w:szCs w:val="24"/>
          <w:lang w:eastAsia="en-GB"/>
        </w:rPr>
        <w:t xml:space="preserve"> the motion.</w:t>
      </w:r>
    </w:p>
    <w:p w14:paraId="57F670B3" w14:textId="244E5AD8" w:rsidR="00651FA6" w:rsidRDefault="00651FA6" w:rsidP="00147812">
      <w:pPr>
        <w:rPr>
          <w:rFonts w:eastAsia="Times New Roman" w:cs="Arial"/>
          <w:szCs w:val="24"/>
          <w:lang w:eastAsia="en-GB"/>
        </w:rPr>
      </w:pPr>
    </w:p>
    <w:p w14:paraId="6CFFE5CF" w14:textId="65EF68DD" w:rsidR="00651FA6" w:rsidRDefault="00651FA6" w:rsidP="00147812">
      <w:pPr>
        <w:rPr>
          <w:rFonts w:cs="Arial"/>
          <w:szCs w:val="24"/>
        </w:rPr>
      </w:pPr>
      <w:r>
        <w:rPr>
          <w:rFonts w:eastAsia="Times New Roman" w:cs="Arial"/>
          <w:szCs w:val="24"/>
          <w:lang w:eastAsia="en-GB"/>
        </w:rPr>
        <w:t xml:space="preserve">The </w:t>
      </w:r>
      <w:r w:rsidRPr="00EA3D0C">
        <w:rPr>
          <w:rFonts w:cs="Arial"/>
          <w:szCs w:val="24"/>
        </w:rPr>
        <w:t>Director of Organisational Development and Administration</w:t>
      </w:r>
      <w:r>
        <w:rPr>
          <w:rFonts w:cs="Arial"/>
          <w:szCs w:val="24"/>
        </w:rPr>
        <w:t xml:space="preserve"> a</w:t>
      </w:r>
      <w:r w:rsidR="00727160">
        <w:rPr>
          <w:rFonts w:cs="Arial"/>
          <w:szCs w:val="24"/>
        </w:rPr>
        <w:t xml:space="preserve">sked that </w:t>
      </w:r>
      <w:r>
        <w:rPr>
          <w:rFonts w:cs="Arial"/>
          <w:szCs w:val="24"/>
        </w:rPr>
        <w:t>the motion w</w:t>
      </w:r>
      <w:r w:rsidR="00727160">
        <w:rPr>
          <w:rFonts w:cs="Arial"/>
          <w:szCs w:val="24"/>
        </w:rPr>
        <w:t>as</w:t>
      </w:r>
      <w:r>
        <w:rPr>
          <w:rFonts w:cs="Arial"/>
          <w:szCs w:val="24"/>
        </w:rPr>
        <w:t xml:space="preserve"> amend</w:t>
      </w:r>
      <w:r w:rsidR="00DD49F3">
        <w:rPr>
          <w:rFonts w:cs="Arial"/>
          <w:szCs w:val="24"/>
        </w:rPr>
        <w:t>ed</w:t>
      </w:r>
      <w:r>
        <w:rPr>
          <w:rFonts w:cs="Arial"/>
          <w:szCs w:val="24"/>
        </w:rPr>
        <w:t xml:space="preserve"> to ask officers to bring </w:t>
      </w:r>
      <w:r w:rsidR="00727160">
        <w:rPr>
          <w:rFonts w:cs="Arial"/>
          <w:szCs w:val="24"/>
        </w:rPr>
        <w:t>back</w:t>
      </w:r>
      <w:r>
        <w:rPr>
          <w:rFonts w:cs="Arial"/>
          <w:szCs w:val="24"/>
        </w:rPr>
        <w:t xml:space="preserve"> a report</w:t>
      </w:r>
      <w:r w:rsidR="00727160">
        <w:rPr>
          <w:rFonts w:cs="Arial"/>
          <w:szCs w:val="24"/>
        </w:rPr>
        <w:t xml:space="preserve"> on the request</w:t>
      </w:r>
      <w:r>
        <w:rPr>
          <w:rFonts w:cs="Arial"/>
          <w:szCs w:val="24"/>
        </w:rPr>
        <w:t xml:space="preserve">. </w:t>
      </w:r>
      <w:r w:rsidR="00A71A56">
        <w:rPr>
          <w:rFonts w:cs="Arial"/>
          <w:szCs w:val="24"/>
        </w:rPr>
        <w:t xml:space="preserve">There were a </w:t>
      </w:r>
      <w:r>
        <w:rPr>
          <w:rFonts w:cs="Arial"/>
          <w:szCs w:val="24"/>
        </w:rPr>
        <w:t xml:space="preserve">large number of </w:t>
      </w:r>
      <w:r w:rsidR="00E07B3A">
        <w:rPr>
          <w:rFonts w:cs="Arial"/>
          <w:szCs w:val="24"/>
        </w:rPr>
        <w:t>third-party</w:t>
      </w:r>
      <w:r>
        <w:rPr>
          <w:rFonts w:cs="Arial"/>
          <w:szCs w:val="24"/>
        </w:rPr>
        <w:t xml:space="preserve"> events across the </w:t>
      </w:r>
      <w:r w:rsidR="00955C73">
        <w:rPr>
          <w:rFonts w:cs="Arial"/>
          <w:szCs w:val="24"/>
        </w:rPr>
        <w:t>B</w:t>
      </w:r>
      <w:r>
        <w:rPr>
          <w:rFonts w:cs="Arial"/>
          <w:szCs w:val="24"/>
        </w:rPr>
        <w:t>orough</w:t>
      </w:r>
      <w:r w:rsidR="00A71A56">
        <w:rPr>
          <w:rFonts w:cs="Arial"/>
          <w:szCs w:val="24"/>
        </w:rPr>
        <w:t xml:space="preserve"> and </w:t>
      </w:r>
      <w:r>
        <w:rPr>
          <w:rFonts w:cs="Arial"/>
          <w:szCs w:val="24"/>
        </w:rPr>
        <w:t>the</w:t>
      </w:r>
      <w:r w:rsidR="00530423">
        <w:rPr>
          <w:rFonts w:cs="Arial"/>
          <w:szCs w:val="24"/>
        </w:rPr>
        <w:t xml:space="preserve"> issue</w:t>
      </w:r>
      <w:r w:rsidR="005D67CA">
        <w:rPr>
          <w:rFonts w:cs="Arial"/>
          <w:szCs w:val="24"/>
        </w:rPr>
        <w:t>s</w:t>
      </w:r>
      <w:r w:rsidR="00530423">
        <w:rPr>
          <w:rFonts w:cs="Arial"/>
          <w:szCs w:val="24"/>
        </w:rPr>
        <w:t xml:space="preserve"> of </w:t>
      </w:r>
      <w:r w:rsidR="005D67CA">
        <w:rPr>
          <w:rFonts w:cs="Arial"/>
          <w:szCs w:val="24"/>
        </w:rPr>
        <w:t xml:space="preserve">the nature of the Council’s </w:t>
      </w:r>
      <w:r w:rsidR="00530423">
        <w:rPr>
          <w:rFonts w:cs="Arial"/>
          <w:szCs w:val="24"/>
        </w:rPr>
        <w:t xml:space="preserve">insurance </w:t>
      </w:r>
      <w:r w:rsidR="005D67CA">
        <w:rPr>
          <w:rFonts w:cs="Arial"/>
          <w:szCs w:val="24"/>
        </w:rPr>
        <w:t xml:space="preserve">cover </w:t>
      </w:r>
      <w:r w:rsidR="00DD49F3">
        <w:rPr>
          <w:rFonts w:cs="Arial"/>
          <w:szCs w:val="24"/>
        </w:rPr>
        <w:t xml:space="preserve">and professional officer </w:t>
      </w:r>
      <w:r>
        <w:rPr>
          <w:rFonts w:cs="Arial"/>
          <w:szCs w:val="24"/>
        </w:rPr>
        <w:t xml:space="preserve">indemnity </w:t>
      </w:r>
      <w:r w:rsidR="00DD49F3">
        <w:rPr>
          <w:rFonts w:cs="Arial"/>
          <w:szCs w:val="24"/>
        </w:rPr>
        <w:t>would need to be addressed</w:t>
      </w:r>
      <w:r>
        <w:rPr>
          <w:rFonts w:cs="Arial"/>
          <w:szCs w:val="24"/>
        </w:rPr>
        <w:t>.</w:t>
      </w:r>
    </w:p>
    <w:p w14:paraId="5E07F800" w14:textId="72C203E5" w:rsidR="00651FA6" w:rsidRDefault="00651FA6" w:rsidP="00147812">
      <w:pPr>
        <w:rPr>
          <w:rFonts w:cs="Arial"/>
          <w:szCs w:val="24"/>
        </w:rPr>
      </w:pPr>
    </w:p>
    <w:p w14:paraId="181C579D" w14:textId="7023D18C" w:rsidR="00651FA6" w:rsidRDefault="00651FA6" w:rsidP="00147812">
      <w:pPr>
        <w:rPr>
          <w:rFonts w:cs="Arial"/>
          <w:szCs w:val="24"/>
        </w:rPr>
      </w:pPr>
      <w:r>
        <w:rPr>
          <w:rFonts w:cs="Arial"/>
          <w:szCs w:val="24"/>
        </w:rPr>
        <w:t>Alderman Girvan</w:t>
      </w:r>
      <w:r w:rsidR="009B2281">
        <w:rPr>
          <w:rFonts w:cs="Arial"/>
          <w:szCs w:val="24"/>
        </w:rPr>
        <w:t xml:space="preserve"> support</w:t>
      </w:r>
      <w:r w:rsidR="00955C73">
        <w:rPr>
          <w:rFonts w:cs="Arial"/>
          <w:szCs w:val="24"/>
        </w:rPr>
        <w:t>ed</w:t>
      </w:r>
      <w:r w:rsidR="009B2281">
        <w:rPr>
          <w:rFonts w:cs="Arial"/>
          <w:szCs w:val="24"/>
        </w:rPr>
        <w:t xml:space="preserve"> the event and</w:t>
      </w:r>
      <w:r>
        <w:rPr>
          <w:rFonts w:cs="Arial"/>
          <w:szCs w:val="24"/>
        </w:rPr>
        <w:t xml:space="preserve"> believed it to be a valid proposal</w:t>
      </w:r>
      <w:r w:rsidR="009B2281">
        <w:rPr>
          <w:rFonts w:cs="Arial"/>
          <w:szCs w:val="24"/>
        </w:rPr>
        <w:t xml:space="preserve">. She explained when it was first brought forth by the Comber Regeneration Committee, there were great reservations for safety and insurance cover. Though efforts </w:t>
      </w:r>
      <w:r w:rsidR="00955C73">
        <w:rPr>
          <w:rFonts w:cs="Arial"/>
          <w:szCs w:val="24"/>
        </w:rPr>
        <w:t>we</w:t>
      </w:r>
      <w:r w:rsidR="009B2281">
        <w:rPr>
          <w:rFonts w:cs="Arial"/>
          <w:szCs w:val="24"/>
        </w:rPr>
        <w:t>re made to provide safety precautions, an eventuality exist</w:t>
      </w:r>
      <w:r w:rsidR="00955C73">
        <w:rPr>
          <w:rFonts w:cs="Arial"/>
          <w:szCs w:val="24"/>
        </w:rPr>
        <w:t>ed</w:t>
      </w:r>
      <w:r w:rsidR="009B2281">
        <w:rPr>
          <w:rFonts w:cs="Arial"/>
          <w:szCs w:val="24"/>
        </w:rPr>
        <w:t xml:space="preserve"> wherein insurance w</w:t>
      </w:r>
      <w:r w:rsidR="00955C73">
        <w:rPr>
          <w:rFonts w:cs="Arial"/>
          <w:szCs w:val="24"/>
        </w:rPr>
        <w:t>ould</w:t>
      </w:r>
      <w:r w:rsidR="009B2281">
        <w:rPr>
          <w:rFonts w:cs="Arial"/>
          <w:szCs w:val="24"/>
        </w:rPr>
        <w:t xml:space="preserve"> be needed. </w:t>
      </w:r>
    </w:p>
    <w:p w14:paraId="3B62B3EF" w14:textId="549DB4BC" w:rsidR="009B2281" w:rsidRDefault="009B2281" w:rsidP="00147812">
      <w:pPr>
        <w:rPr>
          <w:rFonts w:cs="Arial"/>
          <w:szCs w:val="24"/>
        </w:rPr>
      </w:pPr>
    </w:p>
    <w:p w14:paraId="412B7321" w14:textId="292AD495" w:rsidR="009B2281" w:rsidRDefault="00955C73" w:rsidP="00147812">
      <w:pPr>
        <w:rPr>
          <w:rFonts w:cs="Arial"/>
          <w:szCs w:val="24"/>
        </w:rPr>
      </w:pPr>
      <w:r>
        <w:rPr>
          <w:rFonts w:cs="Arial"/>
          <w:szCs w:val="24"/>
        </w:rPr>
        <w:t xml:space="preserve">Alderman </w:t>
      </w:r>
      <w:r w:rsidR="009B2281">
        <w:rPr>
          <w:rFonts w:cs="Arial"/>
          <w:szCs w:val="24"/>
        </w:rPr>
        <w:t>McIlveen confirmed a minor amendment be added to the motion; that a report be sought on the subject to which both Councillors Cummings and Blaney agreed.</w:t>
      </w:r>
    </w:p>
    <w:p w14:paraId="1060C4C3" w14:textId="6B69202A" w:rsidR="009B2281" w:rsidRDefault="009B2281" w:rsidP="00147812">
      <w:pPr>
        <w:rPr>
          <w:rFonts w:cs="Arial"/>
          <w:szCs w:val="24"/>
        </w:rPr>
      </w:pPr>
    </w:p>
    <w:p w14:paraId="17E00FF3" w14:textId="77777777" w:rsidR="00955C73" w:rsidRDefault="008578AA" w:rsidP="00147812">
      <w:pPr>
        <w:rPr>
          <w:rFonts w:cs="Arial"/>
          <w:szCs w:val="24"/>
        </w:rPr>
      </w:pPr>
      <w:r>
        <w:rPr>
          <w:rFonts w:cs="Arial"/>
          <w:szCs w:val="24"/>
        </w:rPr>
        <w:t xml:space="preserve">Alderman Gibson offered his support to the event but requested further clarity on the amendment and what the expected role of the council was. </w:t>
      </w:r>
    </w:p>
    <w:p w14:paraId="23F18F65" w14:textId="77777777" w:rsidR="00955C73" w:rsidRDefault="00955C73" w:rsidP="00147812">
      <w:pPr>
        <w:rPr>
          <w:rFonts w:cs="Arial"/>
          <w:szCs w:val="24"/>
        </w:rPr>
      </w:pPr>
    </w:p>
    <w:p w14:paraId="3B03D55B" w14:textId="2FAD16E9" w:rsidR="009B2281" w:rsidRDefault="008578AA" w:rsidP="00147812">
      <w:pPr>
        <w:rPr>
          <w:rFonts w:cs="Arial"/>
          <w:szCs w:val="24"/>
        </w:rPr>
      </w:pPr>
      <w:r>
        <w:rPr>
          <w:rFonts w:cs="Arial"/>
          <w:szCs w:val="24"/>
        </w:rPr>
        <w:t xml:space="preserve">Alderman Irvine spoke of his keenness to support the event as well and welcomed the amendment for a report. Having visited the Donaghadee TT Soapbox races in the past, Alderman Irvine suggested that it may be wise for the Comber TT soapbox organisers to make contact </w:t>
      </w:r>
      <w:r w:rsidR="004D7348">
        <w:rPr>
          <w:rFonts w:cs="Arial"/>
          <w:szCs w:val="24"/>
        </w:rPr>
        <w:t xml:space="preserve">for further advice. </w:t>
      </w:r>
    </w:p>
    <w:p w14:paraId="10E0A014" w14:textId="1469E57A" w:rsidR="00B83814" w:rsidRDefault="00B83814" w:rsidP="00147812">
      <w:pPr>
        <w:rPr>
          <w:rFonts w:cs="Arial"/>
          <w:szCs w:val="24"/>
        </w:rPr>
      </w:pPr>
    </w:p>
    <w:p w14:paraId="3D95345D" w14:textId="4A47E5BC" w:rsidR="00B83814" w:rsidRDefault="00B83814" w:rsidP="00147812">
      <w:pPr>
        <w:rPr>
          <w:rFonts w:cs="Arial"/>
          <w:szCs w:val="24"/>
        </w:rPr>
      </w:pPr>
      <w:r>
        <w:rPr>
          <w:rFonts w:cs="Arial"/>
          <w:szCs w:val="24"/>
        </w:rPr>
        <w:t xml:space="preserve">Councillor Gilmour also welcomed the amendment. She raised concerns that, if the </w:t>
      </w:r>
      <w:r w:rsidR="00955C73">
        <w:rPr>
          <w:rFonts w:cs="Arial"/>
          <w:szCs w:val="24"/>
        </w:rPr>
        <w:t>C</w:t>
      </w:r>
      <w:r>
        <w:rPr>
          <w:rFonts w:cs="Arial"/>
          <w:szCs w:val="24"/>
        </w:rPr>
        <w:t xml:space="preserve">ouncil were to organise this insurance, it may open the floodgates to many other third parties in similar circumstances and so would look toward to a report that outlined what the </w:t>
      </w:r>
      <w:r w:rsidR="00955C73">
        <w:rPr>
          <w:rFonts w:cs="Arial"/>
          <w:szCs w:val="24"/>
        </w:rPr>
        <w:t>C</w:t>
      </w:r>
      <w:r>
        <w:rPr>
          <w:rFonts w:cs="Arial"/>
          <w:szCs w:val="24"/>
        </w:rPr>
        <w:t>ouncil could and could not do.</w:t>
      </w:r>
    </w:p>
    <w:p w14:paraId="47C60A2D" w14:textId="13813DA3" w:rsidR="00B83814" w:rsidRDefault="00B83814" w:rsidP="00147812">
      <w:pPr>
        <w:rPr>
          <w:rFonts w:cs="Arial"/>
          <w:szCs w:val="24"/>
        </w:rPr>
      </w:pPr>
    </w:p>
    <w:p w14:paraId="60264F29" w14:textId="51B187C4" w:rsidR="00B83814" w:rsidRDefault="00B83814" w:rsidP="00147812">
      <w:pPr>
        <w:rPr>
          <w:rFonts w:cs="Arial"/>
          <w:szCs w:val="24"/>
        </w:rPr>
      </w:pPr>
      <w:r>
        <w:rPr>
          <w:rFonts w:cs="Arial"/>
          <w:szCs w:val="24"/>
        </w:rPr>
        <w:t xml:space="preserve">Alderman Keery believed it may have been the case that the first Comber TT Soapbox race took place whilst he was Mayor and recalled being both impressed </w:t>
      </w:r>
      <w:r>
        <w:rPr>
          <w:rFonts w:cs="Arial"/>
          <w:szCs w:val="24"/>
        </w:rPr>
        <w:lastRenderedPageBreak/>
        <w:t xml:space="preserve">with the safety standards put in place and that it was initially they who provided advice to the Donaghadee TT Soapbox organisers. He thought there may be a problem however if the </w:t>
      </w:r>
      <w:r w:rsidR="00955C73">
        <w:rPr>
          <w:rFonts w:cs="Arial"/>
          <w:szCs w:val="24"/>
        </w:rPr>
        <w:t>C</w:t>
      </w:r>
      <w:r>
        <w:rPr>
          <w:rFonts w:cs="Arial"/>
          <w:szCs w:val="24"/>
        </w:rPr>
        <w:t xml:space="preserve">ouncil were to take out insurance; that an insurance company may not be willing to cover the event if the </w:t>
      </w:r>
      <w:r w:rsidR="00955C73">
        <w:rPr>
          <w:rFonts w:cs="Arial"/>
          <w:szCs w:val="24"/>
        </w:rPr>
        <w:t>C</w:t>
      </w:r>
      <w:r>
        <w:rPr>
          <w:rFonts w:cs="Arial"/>
          <w:szCs w:val="24"/>
        </w:rPr>
        <w:t>ouncil did not have a controlling interest in how the event was planned. Furthermore, he suggested a grant may be an easier approach</w:t>
      </w:r>
      <w:r w:rsidR="004F313A">
        <w:rPr>
          <w:rFonts w:cs="Arial"/>
          <w:szCs w:val="24"/>
        </w:rPr>
        <w:t>.</w:t>
      </w:r>
    </w:p>
    <w:p w14:paraId="6CBB8E9E" w14:textId="725B24F4" w:rsidR="004F313A" w:rsidRDefault="004F313A" w:rsidP="00147812">
      <w:pPr>
        <w:rPr>
          <w:rFonts w:cs="Arial"/>
          <w:szCs w:val="24"/>
        </w:rPr>
      </w:pPr>
    </w:p>
    <w:p w14:paraId="4E69650E" w14:textId="233780E0" w:rsidR="004F313A" w:rsidRDefault="004F313A" w:rsidP="00147812">
      <w:pPr>
        <w:rPr>
          <w:rFonts w:cs="Arial"/>
          <w:szCs w:val="24"/>
        </w:rPr>
      </w:pPr>
      <w:r>
        <w:rPr>
          <w:rFonts w:cs="Arial"/>
          <w:szCs w:val="24"/>
        </w:rPr>
        <w:t>Councillor Cummings summarised, thanking members for their contribution in the discussion</w:t>
      </w:r>
      <w:r w:rsidR="000167C0">
        <w:rPr>
          <w:rFonts w:cs="Arial"/>
          <w:szCs w:val="24"/>
        </w:rPr>
        <w:t xml:space="preserve"> and </w:t>
      </w:r>
      <w:r>
        <w:rPr>
          <w:rFonts w:cs="Arial"/>
          <w:szCs w:val="24"/>
        </w:rPr>
        <w:t xml:space="preserve">that the motion was amended to request a report outlining the council’s ability to help. He referenced a question raised earlier in the discussions regarding funding and advised that no mention of financial help had been mentioned on the motion as it was only a request for assistance in acquiring insurance. </w:t>
      </w:r>
    </w:p>
    <w:p w14:paraId="637F6565" w14:textId="77777777" w:rsidR="004F313A" w:rsidRDefault="004F313A" w:rsidP="00147812">
      <w:pPr>
        <w:rPr>
          <w:rFonts w:cs="Arial"/>
          <w:szCs w:val="24"/>
        </w:rPr>
      </w:pPr>
    </w:p>
    <w:p w14:paraId="2DA591AA" w14:textId="22B2434C" w:rsidR="004F313A" w:rsidRPr="00CD13C8" w:rsidRDefault="00955C73" w:rsidP="00147812">
      <w:pPr>
        <w:rPr>
          <w:rFonts w:eastAsia="Times New Roman" w:cs="Arial"/>
          <w:szCs w:val="24"/>
          <w:lang w:eastAsia="en-GB"/>
        </w:rPr>
      </w:pPr>
      <w:r>
        <w:rPr>
          <w:rFonts w:cs="Arial"/>
          <w:szCs w:val="24"/>
        </w:rPr>
        <w:t>(</w:t>
      </w:r>
      <w:r w:rsidR="004F313A">
        <w:rPr>
          <w:rFonts w:cs="Arial"/>
          <w:szCs w:val="24"/>
        </w:rPr>
        <w:t>Councillor P Smith returned to the meeting at 20:26</w:t>
      </w:r>
      <w:r>
        <w:rPr>
          <w:rFonts w:cs="Arial"/>
          <w:szCs w:val="24"/>
        </w:rPr>
        <w:t>)</w:t>
      </w:r>
    </w:p>
    <w:p w14:paraId="05688298" w14:textId="77777777" w:rsidR="00A8610B" w:rsidRPr="00A8610B" w:rsidRDefault="00A8610B" w:rsidP="00147812"/>
    <w:p w14:paraId="63D85459" w14:textId="58BC0533" w:rsidR="00A8610B" w:rsidRPr="006776F4" w:rsidRDefault="00A8610B" w:rsidP="00147812">
      <w:pPr>
        <w:rPr>
          <w:rFonts w:eastAsia="Times New Roman" w:cs="Arial"/>
          <w:b/>
          <w:bCs/>
          <w:szCs w:val="24"/>
          <w:lang w:eastAsia="en-GB"/>
        </w:rPr>
      </w:pPr>
      <w:r w:rsidRPr="006776F4">
        <w:rPr>
          <w:rFonts w:eastAsia="Times New Roman" w:cs="Arial"/>
          <w:b/>
          <w:bCs/>
          <w:szCs w:val="24"/>
          <w:lang w:eastAsia="en-GB"/>
        </w:rPr>
        <w:t>AGREED TO RECOMMEND, on the proposal of</w:t>
      </w:r>
      <w:r w:rsidR="004F313A">
        <w:rPr>
          <w:rFonts w:eastAsia="Times New Roman" w:cs="Arial"/>
          <w:b/>
          <w:bCs/>
          <w:szCs w:val="24"/>
          <w:lang w:eastAsia="en-GB"/>
        </w:rPr>
        <w:t xml:space="preserve"> Councillor Cummings</w:t>
      </w:r>
      <w:r w:rsidRPr="006776F4">
        <w:rPr>
          <w:rFonts w:eastAsia="Times New Roman" w:cs="Arial"/>
          <w:b/>
          <w:bCs/>
          <w:szCs w:val="24"/>
          <w:lang w:eastAsia="en-GB"/>
        </w:rPr>
        <w:t>, seconded by</w:t>
      </w:r>
      <w:r w:rsidR="00555555">
        <w:rPr>
          <w:rFonts w:eastAsia="Times New Roman" w:cs="Arial"/>
          <w:b/>
          <w:bCs/>
          <w:szCs w:val="24"/>
          <w:lang w:eastAsia="en-GB"/>
        </w:rPr>
        <w:t xml:space="preserve"> </w:t>
      </w:r>
      <w:r w:rsidR="004F313A">
        <w:rPr>
          <w:rFonts w:eastAsia="Times New Roman" w:cs="Arial"/>
          <w:b/>
          <w:bCs/>
          <w:szCs w:val="24"/>
          <w:lang w:eastAsia="en-GB"/>
        </w:rPr>
        <w:t>Councillor Blaney</w:t>
      </w:r>
      <w:r w:rsidR="00555555">
        <w:rPr>
          <w:rFonts w:eastAsia="Times New Roman" w:cs="Arial"/>
          <w:b/>
          <w:bCs/>
          <w:szCs w:val="24"/>
          <w:lang w:eastAsia="en-GB"/>
        </w:rPr>
        <w:t>,</w:t>
      </w:r>
      <w:r w:rsidR="004F313A">
        <w:rPr>
          <w:rFonts w:eastAsia="Times New Roman" w:cs="Arial"/>
          <w:b/>
          <w:bCs/>
          <w:szCs w:val="24"/>
          <w:lang w:eastAsia="en-GB"/>
        </w:rPr>
        <w:t xml:space="preserve"> </w:t>
      </w:r>
      <w:r w:rsidRPr="006776F4">
        <w:rPr>
          <w:rFonts w:eastAsia="Times New Roman" w:cs="Arial"/>
          <w:b/>
          <w:bCs/>
          <w:szCs w:val="24"/>
          <w:lang w:eastAsia="en-GB"/>
        </w:rPr>
        <w:t>that the Notice of Motion be</w:t>
      </w:r>
      <w:r w:rsidR="009F56CB">
        <w:rPr>
          <w:rFonts w:eastAsia="Times New Roman" w:cs="Arial"/>
          <w:b/>
          <w:bCs/>
          <w:szCs w:val="24"/>
          <w:lang w:eastAsia="en-GB"/>
        </w:rPr>
        <w:t xml:space="preserve"> </w:t>
      </w:r>
      <w:r w:rsidRPr="006776F4">
        <w:rPr>
          <w:rFonts w:eastAsia="Times New Roman" w:cs="Arial"/>
          <w:b/>
          <w:bCs/>
          <w:szCs w:val="24"/>
          <w:lang w:eastAsia="en-GB"/>
        </w:rPr>
        <w:t>a</w:t>
      </w:r>
      <w:r w:rsidR="004F313A">
        <w:rPr>
          <w:rFonts w:eastAsia="Times New Roman" w:cs="Arial"/>
          <w:b/>
          <w:bCs/>
          <w:szCs w:val="24"/>
          <w:lang w:eastAsia="en-GB"/>
        </w:rPr>
        <w:t>mended to</w:t>
      </w:r>
      <w:r w:rsidR="009F56CB">
        <w:rPr>
          <w:rFonts w:eastAsia="Times New Roman" w:cs="Arial"/>
          <w:b/>
          <w:bCs/>
          <w:szCs w:val="24"/>
          <w:lang w:eastAsia="en-GB"/>
        </w:rPr>
        <w:t xml:space="preserve"> seek a report outlining the </w:t>
      </w:r>
      <w:r w:rsidR="00955C73">
        <w:rPr>
          <w:rFonts w:eastAsia="Times New Roman" w:cs="Arial"/>
          <w:b/>
          <w:bCs/>
          <w:szCs w:val="24"/>
          <w:lang w:eastAsia="en-GB"/>
        </w:rPr>
        <w:t>C</w:t>
      </w:r>
      <w:r w:rsidR="009F56CB">
        <w:rPr>
          <w:rFonts w:eastAsia="Times New Roman" w:cs="Arial"/>
          <w:b/>
          <w:bCs/>
          <w:szCs w:val="24"/>
          <w:lang w:eastAsia="en-GB"/>
        </w:rPr>
        <w:t xml:space="preserve">ouncil’s ability to assist with the </w:t>
      </w:r>
      <w:r w:rsidR="00484166">
        <w:rPr>
          <w:rFonts w:eastAsia="Times New Roman" w:cs="Arial"/>
          <w:b/>
          <w:bCs/>
          <w:szCs w:val="24"/>
          <w:lang w:eastAsia="en-GB"/>
        </w:rPr>
        <w:t xml:space="preserve">insurance for the </w:t>
      </w:r>
      <w:r w:rsidR="009F56CB">
        <w:rPr>
          <w:rFonts w:eastAsia="Times New Roman" w:cs="Arial"/>
          <w:b/>
          <w:bCs/>
          <w:szCs w:val="24"/>
          <w:lang w:eastAsia="en-GB"/>
        </w:rPr>
        <w:t xml:space="preserve">event. </w:t>
      </w:r>
    </w:p>
    <w:p w14:paraId="2B339A40" w14:textId="20E4E273" w:rsidR="00A8610B" w:rsidRDefault="00A8610B" w:rsidP="00147812">
      <w:pPr>
        <w:rPr>
          <w:rFonts w:eastAsia="Times New Roman" w:cs="Arial"/>
          <w:b/>
          <w:bCs/>
          <w:sz w:val="28"/>
          <w:szCs w:val="28"/>
          <w:u w:val="single"/>
        </w:rPr>
      </w:pPr>
    </w:p>
    <w:p w14:paraId="449A1E63" w14:textId="20607D0C" w:rsidR="00994A3D" w:rsidRDefault="00A8610B" w:rsidP="001A20C8">
      <w:pPr>
        <w:pStyle w:val="Heading2"/>
        <w:rPr>
          <w:rFonts w:eastAsia="Times New Roman"/>
        </w:rPr>
      </w:pPr>
      <w:r w:rsidRPr="001A20C8">
        <w:rPr>
          <w:rFonts w:eastAsia="Times New Roman"/>
          <w:u w:val="none"/>
        </w:rPr>
        <w:t>(b)</w:t>
      </w:r>
      <w:r w:rsidRPr="001A20C8">
        <w:rPr>
          <w:rFonts w:eastAsia="Times New Roman"/>
          <w:u w:val="none"/>
        </w:rPr>
        <w:tab/>
      </w:r>
      <w:r w:rsidR="00994A3D" w:rsidRPr="00994A3D">
        <w:t xml:space="preserve">Notice of Motion submitted by </w:t>
      </w:r>
      <w:r w:rsidR="00994A3D" w:rsidRPr="00994A3D">
        <w:rPr>
          <w:rFonts w:eastAsia="Times New Roman"/>
        </w:rPr>
        <w:t>Councillors Dunlop and McKimm</w:t>
      </w:r>
    </w:p>
    <w:p w14:paraId="678CA3F7" w14:textId="77777777" w:rsidR="00994A3D" w:rsidRDefault="00994A3D" w:rsidP="00147812">
      <w:pPr>
        <w:rPr>
          <w:rFonts w:eastAsia="Times New Roman" w:cs="Arial"/>
          <w:szCs w:val="24"/>
        </w:rPr>
      </w:pPr>
    </w:p>
    <w:p w14:paraId="5855C01D" w14:textId="1CD86A20" w:rsidR="00994A3D" w:rsidRDefault="00994A3D" w:rsidP="00147812">
      <w:pPr>
        <w:rPr>
          <w:rFonts w:eastAsia="Times New Roman" w:cs="Arial"/>
          <w:szCs w:val="24"/>
          <w:lang w:eastAsia="en-GB"/>
        </w:rPr>
      </w:pPr>
      <w:r>
        <w:rPr>
          <w:rFonts w:cs="Arial"/>
          <w:szCs w:val="24"/>
        </w:rPr>
        <w:t>Th</w:t>
      </w:r>
      <w:r w:rsidR="00555555">
        <w:rPr>
          <w:rFonts w:cs="Arial"/>
          <w:szCs w:val="24"/>
        </w:rPr>
        <w:t xml:space="preserve">e </w:t>
      </w:r>
      <w:r>
        <w:rPr>
          <w:rFonts w:cs="Arial"/>
          <w:szCs w:val="24"/>
        </w:rPr>
        <w:t xml:space="preserve">Council </w:t>
      </w:r>
      <w:r w:rsidR="00555555">
        <w:rPr>
          <w:rFonts w:cs="Arial"/>
          <w:szCs w:val="24"/>
        </w:rPr>
        <w:t xml:space="preserve">has </w:t>
      </w:r>
      <w:r>
        <w:rPr>
          <w:rFonts w:cs="Arial"/>
          <w:szCs w:val="24"/>
        </w:rPr>
        <w:t>commend</w:t>
      </w:r>
      <w:r w:rsidR="00555555">
        <w:rPr>
          <w:rFonts w:cs="Arial"/>
          <w:szCs w:val="24"/>
        </w:rPr>
        <w:t>ed</w:t>
      </w:r>
      <w:r>
        <w:rPr>
          <w:rFonts w:cs="Arial"/>
          <w:szCs w:val="24"/>
        </w:rPr>
        <w:t xml:space="preserve"> and recognise</w:t>
      </w:r>
      <w:r w:rsidR="00555555">
        <w:rPr>
          <w:rFonts w:cs="Arial"/>
          <w:szCs w:val="24"/>
        </w:rPr>
        <w:t>d</w:t>
      </w:r>
      <w:r>
        <w:rPr>
          <w:rFonts w:cs="Arial"/>
          <w:szCs w:val="24"/>
        </w:rPr>
        <w:t xml:space="preserve"> the extraordinary efforts of the Samaritans during the Covid pandemic and beyond. The ability of the volunteers to react quickly and effectively during the pandemic and to continue to offer support to anyone who needs a listening ear day or night, 365 days a year, is to be commended and congratulated. This Council </w:t>
      </w:r>
      <w:r w:rsidR="00555555">
        <w:rPr>
          <w:rFonts w:cs="Arial"/>
          <w:szCs w:val="24"/>
        </w:rPr>
        <w:t>has recognised</w:t>
      </w:r>
      <w:r>
        <w:rPr>
          <w:rFonts w:cs="Arial"/>
          <w:szCs w:val="24"/>
        </w:rPr>
        <w:t xml:space="preserve"> the mental health challenges facing our society, and agree</w:t>
      </w:r>
      <w:r w:rsidR="00555555">
        <w:rPr>
          <w:rFonts w:cs="Arial"/>
          <w:szCs w:val="24"/>
        </w:rPr>
        <w:t>d</w:t>
      </w:r>
      <w:r>
        <w:rPr>
          <w:rFonts w:cs="Arial"/>
          <w:szCs w:val="24"/>
        </w:rPr>
        <w:t xml:space="preserve"> to light up our council buildings in green (the colour of the Samaritans) on the evening of 22 December by way of demonstrating that the Samaritans are always there for all within society</w:t>
      </w:r>
      <w:r>
        <w:rPr>
          <w:rFonts w:eastAsia="Times New Roman" w:cs="Arial"/>
          <w:szCs w:val="24"/>
          <w:lang w:eastAsia="en-GB"/>
        </w:rPr>
        <w:t xml:space="preserve"> </w:t>
      </w:r>
    </w:p>
    <w:p w14:paraId="634E2500" w14:textId="5413D792" w:rsidR="007603CA" w:rsidRDefault="007603CA" w:rsidP="00147812">
      <w:pPr>
        <w:rPr>
          <w:rFonts w:eastAsia="Times New Roman" w:cs="Arial"/>
          <w:szCs w:val="24"/>
          <w:lang w:eastAsia="en-GB"/>
        </w:rPr>
      </w:pPr>
    </w:p>
    <w:p w14:paraId="30A5AB30" w14:textId="0583A719" w:rsidR="009420F0" w:rsidRDefault="009420F0" w:rsidP="009420F0">
      <w:pPr>
        <w:rPr>
          <w:rFonts w:cs="Arial"/>
          <w:szCs w:val="24"/>
        </w:rPr>
      </w:pPr>
      <w:r>
        <w:rPr>
          <w:rFonts w:cs="Arial"/>
          <w:szCs w:val="24"/>
        </w:rPr>
        <w:t>Councillor Dunlop proposed, seconded by Councillor Mckimm, that the recommendation be adopted.</w:t>
      </w:r>
    </w:p>
    <w:p w14:paraId="2ACBBBF3" w14:textId="77777777" w:rsidR="009420F0" w:rsidRDefault="009420F0" w:rsidP="00147812">
      <w:pPr>
        <w:rPr>
          <w:rFonts w:eastAsia="Times New Roman" w:cs="Arial"/>
          <w:szCs w:val="24"/>
          <w:lang w:eastAsia="en-GB"/>
        </w:rPr>
      </w:pPr>
    </w:p>
    <w:p w14:paraId="32E5F74F" w14:textId="41EEC4D5" w:rsidR="00955C73" w:rsidRDefault="009420F0" w:rsidP="00147812">
      <w:pPr>
        <w:rPr>
          <w:rFonts w:eastAsia="Times New Roman" w:cs="Arial"/>
          <w:szCs w:val="24"/>
          <w:lang w:eastAsia="en-GB"/>
        </w:rPr>
      </w:pPr>
      <w:r>
        <w:rPr>
          <w:rFonts w:eastAsia="Times New Roman" w:cs="Arial"/>
          <w:szCs w:val="24"/>
          <w:lang w:eastAsia="en-GB"/>
        </w:rPr>
        <w:t xml:space="preserve">Councillor Dunlop advised that the initial submission for this motion had been some time ago and that the Samaritans </w:t>
      </w:r>
      <w:r w:rsidR="00955C73">
        <w:rPr>
          <w:rFonts w:eastAsia="Times New Roman" w:cs="Arial"/>
          <w:szCs w:val="24"/>
          <w:lang w:eastAsia="en-GB"/>
        </w:rPr>
        <w:t>we</w:t>
      </w:r>
      <w:r>
        <w:rPr>
          <w:rFonts w:eastAsia="Times New Roman" w:cs="Arial"/>
          <w:szCs w:val="24"/>
          <w:lang w:eastAsia="en-GB"/>
        </w:rPr>
        <w:t xml:space="preserve">re on the annual lighting of buildings. Due to this, he wished the motion to be put through as a renewal but that if </w:t>
      </w:r>
      <w:r w:rsidR="000F539A">
        <w:rPr>
          <w:rFonts w:eastAsia="Times New Roman" w:cs="Arial"/>
          <w:szCs w:val="24"/>
          <w:lang w:eastAsia="en-GB"/>
        </w:rPr>
        <w:t>this</w:t>
      </w:r>
      <w:r>
        <w:rPr>
          <w:rFonts w:eastAsia="Times New Roman" w:cs="Arial"/>
          <w:szCs w:val="24"/>
          <w:lang w:eastAsia="en-GB"/>
        </w:rPr>
        <w:t xml:space="preserve"> was not appropriate, the motion could be withdrawn. </w:t>
      </w:r>
    </w:p>
    <w:p w14:paraId="219F7BC7" w14:textId="77777777" w:rsidR="00955C73" w:rsidRDefault="00955C73" w:rsidP="00147812">
      <w:pPr>
        <w:rPr>
          <w:rFonts w:eastAsia="Times New Roman" w:cs="Arial"/>
          <w:szCs w:val="24"/>
          <w:lang w:eastAsia="en-GB"/>
        </w:rPr>
      </w:pPr>
    </w:p>
    <w:p w14:paraId="438B2D49" w14:textId="790967F8" w:rsidR="00955C73" w:rsidRDefault="00955C73" w:rsidP="00147812">
      <w:pPr>
        <w:rPr>
          <w:rFonts w:eastAsia="Times New Roman" w:cs="Arial"/>
          <w:szCs w:val="24"/>
          <w:lang w:eastAsia="en-GB"/>
        </w:rPr>
      </w:pPr>
      <w:r>
        <w:rPr>
          <w:rFonts w:eastAsia="Times New Roman" w:cs="Arial"/>
          <w:szCs w:val="24"/>
          <w:lang w:eastAsia="en-GB"/>
        </w:rPr>
        <w:t>Alderman</w:t>
      </w:r>
      <w:r w:rsidR="009420F0">
        <w:rPr>
          <w:rFonts w:eastAsia="Times New Roman" w:cs="Arial"/>
          <w:szCs w:val="24"/>
          <w:lang w:eastAsia="en-GB"/>
        </w:rPr>
        <w:t xml:space="preserve"> McIlveen advised that as it was on the agenda, it was most appropriate to withdraw as opposed to debating the subject as it </w:t>
      </w:r>
      <w:r>
        <w:rPr>
          <w:rFonts w:eastAsia="Times New Roman" w:cs="Arial"/>
          <w:szCs w:val="24"/>
          <w:lang w:eastAsia="en-GB"/>
        </w:rPr>
        <w:t>wa</w:t>
      </w:r>
      <w:r w:rsidR="009420F0">
        <w:rPr>
          <w:rFonts w:eastAsia="Times New Roman" w:cs="Arial"/>
          <w:szCs w:val="24"/>
          <w:lang w:eastAsia="en-GB"/>
        </w:rPr>
        <w:t xml:space="preserve">s already an agreed occurrence, unless a difference existed between this motion and the previous. </w:t>
      </w:r>
    </w:p>
    <w:p w14:paraId="5856B9C7" w14:textId="77777777" w:rsidR="00955C73" w:rsidRDefault="00955C73" w:rsidP="00147812">
      <w:pPr>
        <w:rPr>
          <w:rFonts w:eastAsia="Times New Roman" w:cs="Arial"/>
          <w:szCs w:val="24"/>
          <w:lang w:eastAsia="en-GB"/>
        </w:rPr>
      </w:pPr>
    </w:p>
    <w:p w14:paraId="6CB7FC7D" w14:textId="1D828F68" w:rsidR="00994A3D" w:rsidRPr="00CD13C8" w:rsidRDefault="009420F0" w:rsidP="00147812">
      <w:pPr>
        <w:rPr>
          <w:rFonts w:eastAsia="Times New Roman" w:cs="Arial"/>
          <w:szCs w:val="24"/>
          <w:lang w:eastAsia="en-GB"/>
        </w:rPr>
      </w:pPr>
      <w:r>
        <w:rPr>
          <w:rFonts w:eastAsia="Times New Roman" w:cs="Arial"/>
          <w:szCs w:val="24"/>
          <w:lang w:eastAsia="en-GB"/>
        </w:rPr>
        <w:t xml:space="preserve">Councillor Dunlop had not seen the previous motion and so could not comment. He explained part of this motion was congratulating and acknowledging their work. </w:t>
      </w:r>
    </w:p>
    <w:p w14:paraId="695E2D16" w14:textId="77777777" w:rsidR="00994A3D" w:rsidRPr="00A8610B" w:rsidRDefault="00994A3D" w:rsidP="00147812"/>
    <w:p w14:paraId="5CF49190" w14:textId="2B091CD8" w:rsidR="00994A3D" w:rsidRPr="006776F4" w:rsidRDefault="00994A3D" w:rsidP="00147812">
      <w:pPr>
        <w:rPr>
          <w:rFonts w:eastAsia="Times New Roman" w:cs="Arial"/>
          <w:b/>
          <w:bCs/>
          <w:szCs w:val="24"/>
          <w:lang w:eastAsia="en-GB"/>
        </w:rPr>
      </w:pPr>
      <w:r w:rsidRPr="006776F4">
        <w:rPr>
          <w:rFonts w:eastAsia="Times New Roman" w:cs="Arial"/>
          <w:b/>
          <w:bCs/>
          <w:szCs w:val="24"/>
          <w:lang w:eastAsia="en-GB"/>
        </w:rPr>
        <w:t>AGREED TO RECOMMEND, on the proposal of</w:t>
      </w:r>
      <w:r w:rsidR="00C355D4">
        <w:rPr>
          <w:rFonts w:eastAsia="Times New Roman" w:cs="Arial"/>
          <w:b/>
          <w:bCs/>
          <w:szCs w:val="24"/>
          <w:lang w:eastAsia="en-GB"/>
        </w:rPr>
        <w:t xml:space="preserve"> Councillor Dunlop</w:t>
      </w:r>
      <w:r w:rsidRPr="006776F4">
        <w:rPr>
          <w:rFonts w:eastAsia="Times New Roman" w:cs="Arial"/>
          <w:b/>
          <w:bCs/>
          <w:szCs w:val="24"/>
          <w:lang w:eastAsia="en-GB"/>
        </w:rPr>
        <w:t xml:space="preserve">, seconded by </w:t>
      </w:r>
      <w:r w:rsidR="00C355D4">
        <w:rPr>
          <w:rFonts w:eastAsia="Times New Roman" w:cs="Arial"/>
          <w:b/>
          <w:bCs/>
          <w:szCs w:val="24"/>
          <w:lang w:eastAsia="en-GB"/>
        </w:rPr>
        <w:t>Councillor McKimm</w:t>
      </w:r>
      <w:r w:rsidRPr="006776F4">
        <w:rPr>
          <w:rFonts w:eastAsia="Times New Roman" w:cs="Arial"/>
          <w:b/>
          <w:bCs/>
          <w:szCs w:val="24"/>
          <w:lang w:eastAsia="en-GB"/>
        </w:rPr>
        <w:t xml:space="preserve">, that </w:t>
      </w:r>
      <w:r w:rsidR="00E60158">
        <w:rPr>
          <w:rFonts w:cs="Arial"/>
          <w:szCs w:val="24"/>
        </w:rPr>
        <w:t xml:space="preserve">the Council has commended and recognised the extraordinary efforts of the Samaritans during the Covid pandemic and beyond. The ability of the volunteers to react quickly and effectively during the pandemic and to </w:t>
      </w:r>
      <w:r w:rsidR="00E60158">
        <w:rPr>
          <w:rFonts w:cs="Arial"/>
          <w:szCs w:val="24"/>
        </w:rPr>
        <w:lastRenderedPageBreak/>
        <w:t>continue to offer support to anyone who needs a listening ear day or night, 365 days a year, is to be commended and congratulated. This Council has recognised the mental health challenges facing our society, and agreed to light up our council buildings in green (the colour of the Samaritans) on the evening of 22 December by way of demonstrating that the Samaritans are always there for all within society</w:t>
      </w:r>
    </w:p>
    <w:p w14:paraId="3B9EA2A2" w14:textId="77777777" w:rsidR="0033058C" w:rsidRPr="00A04568" w:rsidRDefault="0033058C" w:rsidP="00147812">
      <w:pPr>
        <w:rPr>
          <w:rFonts w:eastAsia="Times New Roman" w:cs="Arial"/>
          <w:szCs w:val="24"/>
        </w:rPr>
      </w:pPr>
    </w:p>
    <w:p w14:paraId="7884603B" w14:textId="4E0873CD" w:rsidR="0033058C" w:rsidRPr="00994A3D" w:rsidRDefault="0033058C" w:rsidP="00147812">
      <w:pPr>
        <w:pStyle w:val="Heading1"/>
        <w:ind w:left="720" w:hanging="720"/>
        <w:rPr>
          <w:rFonts w:cs="Arial"/>
          <w:b w:val="0"/>
          <w:sz w:val="24"/>
          <w:szCs w:val="24"/>
        </w:rPr>
      </w:pPr>
      <w:r>
        <w:t>1</w:t>
      </w:r>
      <w:r w:rsidR="00994A3D">
        <w:t>1.</w:t>
      </w:r>
      <w:r>
        <w:tab/>
      </w:r>
      <w:r w:rsidRPr="00A04568">
        <w:rPr>
          <w:u w:val="single"/>
        </w:rPr>
        <w:t>Any other notified business</w:t>
      </w:r>
    </w:p>
    <w:p w14:paraId="096CA056" w14:textId="77777777" w:rsidR="0033058C" w:rsidRPr="00524229" w:rsidRDefault="0033058C" w:rsidP="00147812">
      <w:pPr>
        <w:contextualSpacing/>
        <w:rPr>
          <w:rFonts w:cs="Arial"/>
          <w:szCs w:val="24"/>
        </w:rPr>
      </w:pPr>
    </w:p>
    <w:p w14:paraId="274FC21C" w14:textId="354F4F0C" w:rsidR="0033058C" w:rsidRDefault="0033058C" w:rsidP="00147812">
      <w:pPr>
        <w:contextualSpacing/>
        <w:rPr>
          <w:rFonts w:cs="Arial"/>
          <w:szCs w:val="24"/>
        </w:rPr>
      </w:pPr>
      <w:r w:rsidRPr="00524229">
        <w:rPr>
          <w:rFonts w:cs="Arial"/>
          <w:szCs w:val="24"/>
        </w:rPr>
        <w:t xml:space="preserve">There were no items of any other notified business. </w:t>
      </w:r>
    </w:p>
    <w:p w14:paraId="0F18CADE" w14:textId="77777777" w:rsidR="00FD1742" w:rsidRDefault="00FD1742" w:rsidP="00147812">
      <w:pPr>
        <w:contextualSpacing/>
        <w:rPr>
          <w:rFonts w:cs="Arial"/>
          <w:b/>
          <w:bCs/>
          <w:szCs w:val="24"/>
        </w:rPr>
      </w:pPr>
    </w:p>
    <w:p w14:paraId="77998E61" w14:textId="452B5DB9" w:rsidR="00994A3D" w:rsidRDefault="00994A3D" w:rsidP="00147812">
      <w:pPr>
        <w:contextualSpacing/>
        <w:rPr>
          <w:rFonts w:cs="Arial"/>
          <w:b/>
          <w:bCs/>
          <w:szCs w:val="24"/>
        </w:rPr>
      </w:pPr>
      <w:r w:rsidRPr="00994A3D">
        <w:rPr>
          <w:rFonts w:cs="Arial"/>
          <w:b/>
          <w:bCs/>
          <w:szCs w:val="24"/>
        </w:rPr>
        <w:t>NOTED.</w:t>
      </w:r>
    </w:p>
    <w:p w14:paraId="2D6C6301" w14:textId="77777777" w:rsidR="0033058C" w:rsidRDefault="0033058C" w:rsidP="00147812">
      <w:pPr>
        <w:contextualSpacing/>
        <w:rPr>
          <w:rFonts w:cs="Arial"/>
          <w:color w:val="7030A0"/>
          <w:szCs w:val="24"/>
        </w:rPr>
      </w:pPr>
    </w:p>
    <w:p w14:paraId="321EF721" w14:textId="77777777" w:rsidR="0033058C" w:rsidRPr="00A04568" w:rsidRDefault="0033058C" w:rsidP="00147812">
      <w:pPr>
        <w:contextualSpacing/>
        <w:rPr>
          <w:rFonts w:cs="Arial"/>
          <w:b/>
          <w:bCs/>
          <w:caps/>
          <w:sz w:val="28"/>
          <w:szCs w:val="28"/>
          <w:u w:val="single"/>
        </w:rPr>
      </w:pPr>
      <w:r w:rsidRPr="00A04568">
        <w:rPr>
          <w:rFonts w:cs="Arial"/>
          <w:b/>
          <w:bCs/>
          <w:caps/>
          <w:sz w:val="28"/>
          <w:szCs w:val="28"/>
          <w:u w:val="single"/>
        </w:rPr>
        <w:t>Exclusion of Public/Press</w:t>
      </w:r>
    </w:p>
    <w:p w14:paraId="68FB77B1" w14:textId="77777777" w:rsidR="0033058C" w:rsidRPr="00A04568" w:rsidRDefault="0033058C" w:rsidP="00147812">
      <w:pPr>
        <w:contextualSpacing/>
        <w:rPr>
          <w:rFonts w:cs="Arial"/>
          <w:b/>
          <w:bCs/>
          <w:szCs w:val="24"/>
        </w:rPr>
      </w:pPr>
    </w:p>
    <w:p w14:paraId="122B9ED0" w14:textId="64381E3E" w:rsidR="0033058C" w:rsidRPr="00A04568" w:rsidRDefault="0033058C" w:rsidP="00147812">
      <w:pPr>
        <w:contextualSpacing/>
        <w:rPr>
          <w:rFonts w:cs="Arial"/>
          <w:b/>
          <w:bCs/>
          <w:szCs w:val="24"/>
        </w:rPr>
      </w:pPr>
      <w:r w:rsidRPr="00A04568">
        <w:rPr>
          <w:rFonts w:cs="Arial"/>
          <w:b/>
          <w:bCs/>
          <w:szCs w:val="24"/>
        </w:rPr>
        <w:t>AGREED, on the proposal of</w:t>
      </w:r>
      <w:r w:rsidR="00994A3D">
        <w:rPr>
          <w:rFonts w:cs="Arial"/>
          <w:b/>
          <w:bCs/>
          <w:szCs w:val="24"/>
        </w:rPr>
        <w:t xml:space="preserve"> </w:t>
      </w:r>
      <w:r w:rsidR="00AE24AE">
        <w:rPr>
          <w:rFonts w:cs="Arial"/>
          <w:b/>
          <w:bCs/>
          <w:szCs w:val="24"/>
        </w:rPr>
        <w:t xml:space="preserve">Alderman </w:t>
      </w:r>
      <w:r w:rsidR="00B365E5">
        <w:rPr>
          <w:rFonts w:cs="Arial"/>
          <w:b/>
          <w:bCs/>
          <w:szCs w:val="24"/>
        </w:rPr>
        <w:t>Girvan</w:t>
      </w:r>
      <w:r w:rsidRPr="00A04568">
        <w:rPr>
          <w:rFonts w:cs="Arial"/>
          <w:b/>
          <w:bCs/>
          <w:szCs w:val="24"/>
        </w:rPr>
        <w:t>, seconded by</w:t>
      </w:r>
      <w:r w:rsidR="00994A3D">
        <w:rPr>
          <w:rFonts w:cs="Arial"/>
          <w:b/>
          <w:bCs/>
          <w:szCs w:val="24"/>
        </w:rPr>
        <w:t xml:space="preserve"> </w:t>
      </w:r>
      <w:r w:rsidR="00AE24AE">
        <w:rPr>
          <w:rFonts w:cs="Arial"/>
          <w:b/>
          <w:bCs/>
          <w:szCs w:val="24"/>
        </w:rPr>
        <w:t xml:space="preserve">Councillor </w:t>
      </w:r>
      <w:r w:rsidR="00B365E5">
        <w:rPr>
          <w:rFonts w:cs="Arial"/>
          <w:b/>
          <w:bCs/>
          <w:szCs w:val="24"/>
        </w:rPr>
        <w:t>Gilmour</w:t>
      </w:r>
      <w:r w:rsidRPr="00A04568">
        <w:rPr>
          <w:rFonts w:cs="Arial"/>
          <w:b/>
          <w:bCs/>
          <w:szCs w:val="24"/>
        </w:rPr>
        <w:t xml:space="preserve">, that the public/press be excluded during the discussion of the undernoted items of confidential business. </w:t>
      </w:r>
    </w:p>
    <w:p w14:paraId="2E785F6A" w14:textId="77777777" w:rsidR="0033058C" w:rsidRDefault="0033058C" w:rsidP="00147812">
      <w:pPr>
        <w:rPr>
          <w:rFonts w:cs="Arial"/>
          <w:szCs w:val="24"/>
        </w:rPr>
      </w:pPr>
    </w:p>
    <w:p w14:paraId="5AF134C8" w14:textId="0D263CE7" w:rsidR="0033058C" w:rsidRDefault="0033058C" w:rsidP="00147812">
      <w:pPr>
        <w:pStyle w:val="Heading1"/>
      </w:pPr>
      <w:r>
        <w:t>1</w:t>
      </w:r>
      <w:r w:rsidR="00994A3D">
        <w:t>2</w:t>
      </w:r>
      <w:r>
        <w:t>.</w:t>
      </w:r>
      <w:r>
        <w:tab/>
      </w:r>
      <w:r w:rsidR="00994A3D" w:rsidRPr="00994A3D">
        <w:rPr>
          <w:rFonts w:cs="Arial"/>
          <w:szCs w:val="28"/>
          <w:u w:val="single"/>
        </w:rPr>
        <w:t>Organisational Development Strategy</w:t>
      </w:r>
      <w:r w:rsidR="00994A3D">
        <w:rPr>
          <w:rFonts w:cs="Arial"/>
          <w:szCs w:val="28"/>
          <w:u w:val="single"/>
        </w:rPr>
        <w:t xml:space="preserve"> </w:t>
      </w:r>
    </w:p>
    <w:p w14:paraId="1CA2AC2C" w14:textId="2345F429" w:rsidR="0033058C" w:rsidRDefault="0033058C" w:rsidP="00147812">
      <w:pPr>
        <w:contextualSpacing/>
        <w:rPr>
          <w:rFonts w:cs="Arial"/>
          <w:szCs w:val="24"/>
        </w:rPr>
      </w:pPr>
      <w:r>
        <w:rPr>
          <w:rFonts w:cs="Arial"/>
          <w:szCs w:val="24"/>
        </w:rPr>
        <w:tab/>
      </w:r>
    </w:p>
    <w:p w14:paraId="27B3D3C0" w14:textId="77777777" w:rsidR="0033058C" w:rsidRDefault="0033058C" w:rsidP="00147812">
      <w:pPr>
        <w:contextualSpacing/>
        <w:rPr>
          <w:rFonts w:cs="Arial"/>
          <w:szCs w:val="24"/>
        </w:rPr>
      </w:pPr>
      <w:r>
        <w:rPr>
          <w:rFonts w:eastAsia="Times New Roman" w:cs="Arial"/>
          <w:b/>
          <w:szCs w:val="24"/>
          <w:lang w:eastAsia="en-GB"/>
        </w:rPr>
        <w:t>***IN CONFIDENCE***</w:t>
      </w:r>
    </w:p>
    <w:p w14:paraId="38CF3655" w14:textId="151C52DC" w:rsidR="0033058C" w:rsidRDefault="0033058C" w:rsidP="00147812">
      <w:pPr>
        <w:contextualSpacing/>
        <w:rPr>
          <w:rFonts w:cs="Arial"/>
          <w:szCs w:val="24"/>
        </w:rPr>
      </w:pPr>
    </w:p>
    <w:p w14:paraId="1266B2CE"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08E635B9" w14:textId="77777777" w:rsidR="00CC224E" w:rsidRDefault="00CC224E" w:rsidP="00CC224E">
      <w:pPr>
        <w:rPr>
          <w:rFonts w:eastAsia="Times New Roman" w:cs="Arial"/>
          <w:b/>
          <w:bCs/>
          <w:szCs w:val="24"/>
        </w:rPr>
      </w:pPr>
    </w:p>
    <w:p w14:paraId="02A7A61E"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2EC46032" w14:textId="77777777" w:rsidR="0033058C" w:rsidRPr="00A04568" w:rsidRDefault="0033058C" w:rsidP="00147812">
      <w:pPr>
        <w:contextualSpacing/>
        <w:rPr>
          <w:rFonts w:cs="Arial"/>
          <w:szCs w:val="24"/>
        </w:rPr>
      </w:pPr>
    </w:p>
    <w:p w14:paraId="3EAB353B" w14:textId="189E4DD1" w:rsidR="0033058C" w:rsidRPr="00A04568" w:rsidRDefault="0033058C" w:rsidP="00147812">
      <w:pPr>
        <w:pStyle w:val="Heading1"/>
        <w:rPr>
          <w:u w:val="single"/>
        </w:rPr>
      </w:pPr>
      <w:r>
        <w:t>1</w:t>
      </w:r>
      <w:r w:rsidR="00065A24">
        <w:t>3</w:t>
      </w:r>
      <w:r>
        <w:t>.</w:t>
      </w:r>
      <w:r>
        <w:tab/>
      </w:r>
      <w:r w:rsidR="00065A24" w:rsidRPr="00065A24">
        <w:rPr>
          <w:rFonts w:eastAsia="Calibri" w:cs="Arial"/>
          <w:szCs w:val="28"/>
          <w:u w:val="single"/>
        </w:rPr>
        <w:t>Rectification of Title at The Green, Kircubbin</w:t>
      </w:r>
    </w:p>
    <w:p w14:paraId="4925F4D2" w14:textId="544A0A5A" w:rsidR="0033058C" w:rsidRDefault="0033058C" w:rsidP="00147812">
      <w:pPr>
        <w:contextualSpacing/>
        <w:rPr>
          <w:rFonts w:cs="Arial"/>
          <w:szCs w:val="24"/>
        </w:rPr>
      </w:pPr>
      <w:r>
        <w:rPr>
          <w:rFonts w:cs="Arial"/>
          <w:szCs w:val="24"/>
        </w:rPr>
        <w:tab/>
      </w:r>
    </w:p>
    <w:p w14:paraId="771B995D" w14:textId="77777777" w:rsidR="00065A24" w:rsidRDefault="00065A24" w:rsidP="00147812">
      <w:pPr>
        <w:contextualSpacing/>
        <w:rPr>
          <w:rFonts w:cs="Arial"/>
          <w:szCs w:val="24"/>
        </w:rPr>
      </w:pPr>
      <w:r>
        <w:rPr>
          <w:rFonts w:eastAsia="Times New Roman" w:cs="Arial"/>
          <w:b/>
          <w:szCs w:val="24"/>
          <w:lang w:eastAsia="en-GB"/>
        </w:rPr>
        <w:t>***IN CONFIDENCE***</w:t>
      </w:r>
    </w:p>
    <w:p w14:paraId="78D77F5D" w14:textId="77777777" w:rsidR="00065A24" w:rsidRDefault="00065A24" w:rsidP="00147812">
      <w:pPr>
        <w:contextualSpacing/>
        <w:rPr>
          <w:rFonts w:cs="Arial"/>
          <w:szCs w:val="24"/>
        </w:rPr>
      </w:pPr>
    </w:p>
    <w:p w14:paraId="3E95191F"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78F19FA3" w14:textId="77777777" w:rsidR="00CC224E" w:rsidRDefault="00CC224E" w:rsidP="00CC224E">
      <w:pPr>
        <w:rPr>
          <w:rFonts w:eastAsia="Times New Roman" w:cs="Arial"/>
          <w:b/>
          <w:bCs/>
          <w:szCs w:val="24"/>
        </w:rPr>
      </w:pPr>
    </w:p>
    <w:p w14:paraId="68862733"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51064DDC" w14:textId="77777777" w:rsidR="0033058C" w:rsidRPr="00CB35A4" w:rsidRDefault="0033058C" w:rsidP="00166B1B">
      <w:pPr>
        <w:rPr>
          <w:rFonts w:cs="Arial"/>
          <w:szCs w:val="24"/>
        </w:rPr>
      </w:pPr>
    </w:p>
    <w:p w14:paraId="599A4246" w14:textId="58FE545E" w:rsidR="0033058C" w:rsidRPr="00065A24" w:rsidRDefault="0033058C" w:rsidP="00147812">
      <w:pPr>
        <w:pStyle w:val="Heading1"/>
        <w:ind w:left="720" w:hanging="720"/>
        <w:rPr>
          <w:rFonts w:cs="Arial"/>
          <w:b w:val="0"/>
          <w:bCs/>
          <w:caps w:val="0"/>
          <w:sz w:val="24"/>
          <w:szCs w:val="24"/>
        </w:rPr>
      </w:pPr>
      <w:r>
        <w:t>1</w:t>
      </w:r>
      <w:r w:rsidR="00065A24">
        <w:t>4</w:t>
      </w:r>
      <w:r>
        <w:t>.</w:t>
      </w:r>
      <w:r>
        <w:tab/>
      </w:r>
      <w:r w:rsidR="00065A24" w:rsidRPr="00065A24">
        <w:rPr>
          <w:rFonts w:eastAsia="Calibri" w:cs="Arial"/>
          <w:szCs w:val="28"/>
          <w:u w:val="single"/>
        </w:rPr>
        <w:t>Renewal of Licences to Bangor Men’s Billiards and Snooker Club and North Down Model Railway Club in relation to premises at 13 Central Avenue, Bangor</w:t>
      </w:r>
      <w:r w:rsidR="00732C23">
        <w:rPr>
          <w:rFonts w:eastAsia="Calibri" w:cs="Arial"/>
          <w:szCs w:val="28"/>
          <w:u w:val="single"/>
        </w:rPr>
        <w:t xml:space="preserve"> </w:t>
      </w:r>
    </w:p>
    <w:p w14:paraId="0DED619B" w14:textId="77777777" w:rsidR="0033058C" w:rsidRDefault="0033058C" w:rsidP="00147812">
      <w:pPr>
        <w:contextualSpacing/>
        <w:rPr>
          <w:rFonts w:cs="Arial"/>
          <w:szCs w:val="24"/>
        </w:rPr>
      </w:pPr>
    </w:p>
    <w:p w14:paraId="6011675A" w14:textId="77777777" w:rsidR="00CC224E" w:rsidRDefault="00CC224E" w:rsidP="00CC224E">
      <w:pPr>
        <w:contextualSpacing/>
        <w:rPr>
          <w:rFonts w:cs="Arial"/>
          <w:szCs w:val="24"/>
        </w:rPr>
      </w:pPr>
      <w:r>
        <w:rPr>
          <w:rFonts w:eastAsia="Times New Roman" w:cs="Arial"/>
          <w:b/>
          <w:szCs w:val="24"/>
          <w:lang w:eastAsia="en-GB"/>
        </w:rPr>
        <w:t>***IN CONFIDENCE***</w:t>
      </w:r>
    </w:p>
    <w:p w14:paraId="16B6CA74" w14:textId="77777777" w:rsidR="00CC224E" w:rsidRDefault="00CC224E" w:rsidP="00CC224E">
      <w:pPr>
        <w:contextualSpacing/>
        <w:rPr>
          <w:rFonts w:cs="Arial"/>
          <w:szCs w:val="24"/>
        </w:rPr>
      </w:pPr>
    </w:p>
    <w:p w14:paraId="7D81870C"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6D26DF6D" w14:textId="77777777" w:rsidR="00CC224E" w:rsidRDefault="00CC224E" w:rsidP="00CC224E">
      <w:pPr>
        <w:rPr>
          <w:rFonts w:eastAsia="Times New Roman" w:cs="Arial"/>
          <w:b/>
          <w:bCs/>
          <w:szCs w:val="24"/>
        </w:rPr>
      </w:pPr>
    </w:p>
    <w:p w14:paraId="07565369" w14:textId="77777777" w:rsidR="00CC224E" w:rsidRDefault="00CC224E" w:rsidP="00CC224E">
      <w:pPr>
        <w:rPr>
          <w:rFonts w:eastAsia="Times New Roman" w:cs="Arial"/>
          <w:b/>
          <w:szCs w:val="24"/>
        </w:rPr>
      </w:pPr>
      <w:r>
        <w:rPr>
          <w:rFonts w:eastAsia="Times New Roman" w:cs="Arial"/>
          <w:b/>
          <w:szCs w:val="24"/>
        </w:rPr>
        <w:lastRenderedPageBreak/>
        <w:t>SCHEDULE 6 – INFORMATION RELATING TO THE FINANCIAL OR BUSINESS AFFAIRS OF ANY PARTICULAR PERSON (INCLUDING THE COUNCIL HOLDNG THAT INFORMATION)</w:t>
      </w:r>
    </w:p>
    <w:p w14:paraId="0A9C4B64" w14:textId="77777777" w:rsidR="0033058C" w:rsidRPr="000C6D60" w:rsidRDefault="0033058C" w:rsidP="00147812">
      <w:pPr>
        <w:rPr>
          <w:rFonts w:cs="Arial"/>
          <w:szCs w:val="24"/>
        </w:rPr>
      </w:pPr>
    </w:p>
    <w:p w14:paraId="3FD98906" w14:textId="2FF77A48" w:rsidR="0033058C" w:rsidRPr="00BA11A2" w:rsidRDefault="00065A24" w:rsidP="00147812">
      <w:pPr>
        <w:pStyle w:val="Heading1"/>
        <w:ind w:left="720" w:hanging="720"/>
        <w:rPr>
          <w:rFonts w:cs="Arial"/>
          <w:b w:val="0"/>
          <w:bCs/>
          <w:caps w:val="0"/>
          <w:sz w:val="24"/>
          <w:szCs w:val="24"/>
        </w:rPr>
      </w:pPr>
      <w:r>
        <w:t>15</w:t>
      </w:r>
      <w:r w:rsidR="0033058C">
        <w:t>.</w:t>
      </w:r>
      <w:r w:rsidR="0033058C">
        <w:tab/>
      </w:r>
      <w:r w:rsidR="00BA11A2" w:rsidRPr="00BA11A2">
        <w:rPr>
          <w:rFonts w:eastAsia="Calibri" w:cs="Arial"/>
          <w:szCs w:val="28"/>
          <w:u w:val="single"/>
        </w:rPr>
        <w:t xml:space="preserve">Request from the Brompton Belles and Beaux to install </w:t>
      </w:r>
      <w:r w:rsidR="00BA11A2" w:rsidRPr="00504B9C">
        <w:rPr>
          <w:rFonts w:eastAsia="Calibri" w:cs="Arial"/>
          <w:szCs w:val="28"/>
          <w:u w:val="single"/>
        </w:rPr>
        <w:t>handrails at Brompton</w:t>
      </w:r>
      <w:r w:rsidR="00BA11A2" w:rsidRPr="00BA11A2">
        <w:rPr>
          <w:rFonts w:cs="Arial"/>
          <w:szCs w:val="24"/>
        </w:rPr>
        <w:t xml:space="preserve"> </w:t>
      </w:r>
    </w:p>
    <w:p w14:paraId="176A71B1" w14:textId="77777777" w:rsidR="0033058C" w:rsidRDefault="0033058C" w:rsidP="00147812">
      <w:pPr>
        <w:rPr>
          <w:rFonts w:cs="Arial"/>
          <w:szCs w:val="24"/>
        </w:rPr>
      </w:pPr>
    </w:p>
    <w:p w14:paraId="15CA8B89" w14:textId="77777777" w:rsidR="00CC224E" w:rsidRDefault="00CC224E" w:rsidP="00CC224E">
      <w:pPr>
        <w:contextualSpacing/>
        <w:rPr>
          <w:rFonts w:cs="Arial"/>
          <w:szCs w:val="24"/>
        </w:rPr>
      </w:pPr>
      <w:r>
        <w:rPr>
          <w:rFonts w:eastAsia="Times New Roman" w:cs="Arial"/>
          <w:b/>
          <w:szCs w:val="24"/>
          <w:lang w:eastAsia="en-GB"/>
        </w:rPr>
        <w:t>***IN CONFIDENCE***</w:t>
      </w:r>
    </w:p>
    <w:p w14:paraId="1657B694" w14:textId="77777777" w:rsidR="00CC224E" w:rsidRDefault="00CC224E" w:rsidP="00CC224E">
      <w:pPr>
        <w:contextualSpacing/>
        <w:rPr>
          <w:rFonts w:cs="Arial"/>
          <w:szCs w:val="24"/>
        </w:rPr>
      </w:pPr>
    </w:p>
    <w:p w14:paraId="3E03FAE5"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39BD06B2" w14:textId="77777777" w:rsidR="00CC224E" w:rsidRDefault="00CC224E" w:rsidP="00CC224E">
      <w:pPr>
        <w:rPr>
          <w:rFonts w:eastAsia="Times New Roman" w:cs="Arial"/>
          <w:b/>
          <w:bCs/>
          <w:szCs w:val="24"/>
        </w:rPr>
      </w:pPr>
    </w:p>
    <w:p w14:paraId="23B6BCE6"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2E5482A6" w14:textId="77777777" w:rsidR="0033058C" w:rsidRPr="00722EE8" w:rsidRDefault="0033058C" w:rsidP="00147812">
      <w:pPr>
        <w:rPr>
          <w:rFonts w:cs="Arial"/>
          <w:szCs w:val="24"/>
        </w:rPr>
      </w:pPr>
    </w:p>
    <w:p w14:paraId="4F33751A" w14:textId="23317893" w:rsidR="0033058C" w:rsidRDefault="001B5C5C" w:rsidP="00504B9C">
      <w:pPr>
        <w:pStyle w:val="Heading1"/>
        <w:ind w:left="720" w:hanging="720"/>
        <w:rPr>
          <w:rFonts w:cs="Arial"/>
          <w:szCs w:val="24"/>
        </w:rPr>
      </w:pPr>
      <w:r>
        <w:t>16</w:t>
      </w:r>
      <w:r w:rsidR="0033058C">
        <w:t>.</w:t>
      </w:r>
      <w:r w:rsidR="0033058C">
        <w:tab/>
      </w:r>
      <w:r w:rsidRPr="001B5C5C">
        <w:rPr>
          <w:rFonts w:eastAsia="Calibri" w:cs="Arial"/>
          <w:szCs w:val="28"/>
          <w:u w:val="single"/>
        </w:rPr>
        <w:t>Request from Open Reach for a Wayleave over land at Manor Street, Donaghadee</w:t>
      </w:r>
    </w:p>
    <w:p w14:paraId="042046E2" w14:textId="77777777" w:rsidR="0033058C" w:rsidRDefault="0033058C" w:rsidP="00147812">
      <w:pPr>
        <w:rPr>
          <w:rFonts w:cs="Arial"/>
          <w:szCs w:val="24"/>
        </w:rPr>
      </w:pPr>
    </w:p>
    <w:p w14:paraId="33A62102" w14:textId="77777777" w:rsidR="00CC224E" w:rsidRDefault="00CC224E" w:rsidP="00CC224E">
      <w:pPr>
        <w:contextualSpacing/>
        <w:rPr>
          <w:rFonts w:cs="Arial"/>
          <w:szCs w:val="24"/>
        </w:rPr>
      </w:pPr>
      <w:r>
        <w:rPr>
          <w:rFonts w:eastAsia="Times New Roman" w:cs="Arial"/>
          <w:b/>
          <w:szCs w:val="24"/>
          <w:lang w:eastAsia="en-GB"/>
        </w:rPr>
        <w:t>***IN CONFIDENCE***</w:t>
      </w:r>
    </w:p>
    <w:p w14:paraId="074D07B2" w14:textId="77777777" w:rsidR="00CC224E" w:rsidRDefault="00CC224E" w:rsidP="00CC224E">
      <w:pPr>
        <w:contextualSpacing/>
        <w:rPr>
          <w:rFonts w:cs="Arial"/>
          <w:szCs w:val="24"/>
        </w:rPr>
      </w:pPr>
    </w:p>
    <w:p w14:paraId="312CF375"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2484A766" w14:textId="77777777" w:rsidR="00CC224E" w:rsidRDefault="00CC224E" w:rsidP="00CC224E">
      <w:pPr>
        <w:rPr>
          <w:rFonts w:eastAsia="Times New Roman" w:cs="Arial"/>
          <w:b/>
          <w:bCs/>
          <w:szCs w:val="24"/>
        </w:rPr>
      </w:pPr>
    </w:p>
    <w:p w14:paraId="1016AA02"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2B606C57" w14:textId="2D290DC3" w:rsidR="00E60158" w:rsidRDefault="00E60158" w:rsidP="00147812">
      <w:pPr>
        <w:rPr>
          <w:rFonts w:cs="Arial"/>
          <w:b/>
          <w:bCs/>
          <w:szCs w:val="24"/>
        </w:rPr>
      </w:pPr>
    </w:p>
    <w:p w14:paraId="7C51077C" w14:textId="3BEB763F" w:rsidR="0033058C" w:rsidRPr="001B5C5C" w:rsidRDefault="001B5C5C" w:rsidP="00147812">
      <w:pPr>
        <w:pStyle w:val="Heading1"/>
        <w:ind w:left="720" w:hanging="720"/>
        <w:rPr>
          <w:szCs w:val="28"/>
          <w:u w:val="single"/>
        </w:rPr>
      </w:pPr>
      <w:r>
        <w:t>17</w:t>
      </w:r>
      <w:r w:rsidR="0033058C">
        <w:t>.</w:t>
      </w:r>
      <w:r w:rsidR="0033058C">
        <w:tab/>
      </w:r>
      <w:r w:rsidRPr="001B5C5C">
        <w:rPr>
          <w:rFonts w:cs="Arial"/>
          <w:szCs w:val="28"/>
          <w:u w:val="single"/>
        </w:rPr>
        <w:t>Request from Little Doves Childcare Centre to install a new gas boiler</w:t>
      </w:r>
    </w:p>
    <w:p w14:paraId="4B016832" w14:textId="77777777" w:rsidR="0033058C" w:rsidRDefault="0033058C" w:rsidP="00147812">
      <w:pPr>
        <w:contextualSpacing/>
        <w:rPr>
          <w:rFonts w:cs="Arial"/>
          <w:szCs w:val="24"/>
        </w:rPr>
      </w:pPr>
    </w:p>
    <w:p w14:paraId="5084B9CF" w14:textId="77777777" w:rsidR="00CC224E" w:rsidRDefault="00CC224E" w:rsidP="00CC224E">
      <w:pPr>
        <w:contextualSpacing/>
        <w:rPr>
          <w:rFonts w:cs="Arial"/>
          <w:szCs w:val="24"/>
        </w:rPr>
      </w:pPr>
      <w:r>
        <w:rPr>
          <w:rFonts w:eastAsia="Times New Roman" w:cs="Arial"/>
          <w:b/>
          <w:szCs w:val="24"/>
          <w:lang w:eastAsia="en-GB"/>
        </w:rPr>
        <w:t>***IN CONFIDENCE***</w:t>
      </w:r>
    </w:p>
    <w:p w14:paraId="0ED9250D" w14:textId="77777777" w:rsidR="00CC224E" w:rsidRDefault="00CC224E" w:rsidP="00CC224E">
      <w:pPr>
        <w:contextualSpacing/>
        <w:rPr>
          <w:rFonts w:cs="Arial"/>
          <w:szCs w:val="24"/>
        </w:rPr>
      </w:pPr>
    </w:p>
    <w:p w14:paraId="3B6F17F3"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2FF68FE8" w14:textId="77777777" w:rsidR="00CC224E" w:rsidRDefault="00CC224E" w:rsidP="00CC224E">
      <w:pPr>
        <w:rPr>
          <w:rFonts w:eastAsia="Times New Roman" w:cs="Arial"/>
          <w:b/>
          <w:bCs/>
          <w:szCs w:val="24"/>
        </w:rPr>
      </w:pPr>
    </w:p>
    <w:p w14:paraId="20FB8DD3"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31A04E9E" w14:textId="77777777" w:rsidR="0033058C" w:rsidRPr="005D20C7" w:rsidRDefault="0033058C" w:rsidP="00147812">
      <w:pPr>
        <w:rPr>
          <w:rFonts w:cs="Arial"/>
          <w:szCs w:val="24"/>
        </w:rPr>
      </w:pPr>
    </w:p>
    <w:p w14:paraId="6DF4CAF4" w14:textId="198E4726" w:rsidR="0033058C" w:rsidRPr="008B0860" w:rsidRDefault="008B0860" w:rsidP="00147812">
      <w:pPr>
        <w:pStyle w:val="Heading1"/>
        <w:ind w:left="720" w:hanging="720"/>
        <w:rPr>
          <w:szCs w:val="28"/>
          <w:u w:val="single"/>
        </w:rPr>
      </w:pPr>
      <w:r>
        <w:t>18</w:t>
      </w:r>
      <w:r w:rsidR="0033058C">
        <w:t>.</w:t>
      </w:r>
      <w:r w:rsidR="0033058C">
        <w:tab/>
      </w:r>
      <w:r w:rsidRPr="008B0860">
        <w:rPr>
          <w:rFonts w:eastAsia="Calibri" w:cs="Arial"/>
          <w:szCs w:val="28"/>
          <w:u w:val="single"/>
        </w:rPr>
        <w:t>Request for vehicular access over Council land at Brompton</w:t>
      </w:r>
    </w:p>
    <w:p w14:paraId="631ADE63" w14:textId="48690393" w:rsidR="0033058C" w:rsidRPr="005404D5" w:rsidRDefault="0033058C" w:rsidP="00147812">
      <w:pPr>
        <w:rPr>
          <w:rFonts w:cs="Arial"/>
          <w:szCs w:val="24"/>
        </w:rPr>
      </w:pPr>
      <w:r>
        <w:rPr>
          <w:rFonts w:cs="Arial"/>
          <w:color w:val="FF0000"/>
          <w:szCs w:val="24"/>
        </w:rPr>
        <w:tab/>
      </w:r>
    </w:p>
    <w:p w14:paraId="6D7CA99F" w14:textId="77777777" w:rsidR="00CC224E" w:rsidRDefault="00CC224E" w:rsidP="00CC224E">
      <w:pPr>
        <w:contextualSpacing/>
        <w:rPr>
          <w:rFonts w:cs="Arial"/>
          <w:szCs w:val="24"/>
        </w:rPr>
      </w:pPr>
      <w:r>
        <w:rPr>
          <w:rFonts w:eastAsia="Times New Roman" w:cs="Arial"/>
          <w:b/>
          <w:szCs w:val="24"/>
          <w:lang w:eastAsia="en-GB"/>
        </w:rPr>
        <w:t>***IN CONFIDENCE***</w:t>
      </w:r>
    </w:p>
    <w:p w14:paraId="62842E06" w14:textId="77777777" w:rsidR="00CC224E" w:rsidRDefault="00CC224E" w:rsidP="00CC224E">
      <w:pPr>
        <w:contextualSpacing/>
        <w:rPr>
          <w:rFonts w:cs="Arial"/>
          <w:szCs w:val="24"/>
        </w:rPr>
      </w:pPr>
    </w:p>
    <w:p w14:paraId="03E6805D"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3CD71DA4" w14:textId="77777777" w:rsidR="00CC224E" w:rsidRDefault="00CC224E" w:rsidP="00CC224E">
      <w:pPr>
        <w:rPr>
          <w:rFonts w:eastAsia="Times New Roman" w:cs="Arial"/>
          <w:b/>
          <w:bCs/>
          <w:szCs w:val="24"/>
        </w:rPr>
      </w:pPr>
    </w:p>
    <w:p w14:paraId="2398FCB7"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041C0299" w14:textId="77777777" w:rsidR="0033058C" w:rsidRPr="00722EE8" w:rsidRDefault="0033058C" w:rsidP="00147812">
      <w:pPr>
        <w:rPr>
          <w:rFonts w:cs="Arial"/>
          <w:color w:val="FF0000"/>
          <w:szCs w:val="24"/>
        </w:rPr>
      </w:pPr>
    </w:p>
    <w:p w14:paraId="419C67B9" w14:textId="75AB5BAB" w:rsidR="0033058C" w:rsidRPr="008B0860" w:rsidRDefault="008B0860" w:rsidP="00147812">
      <w:pPr>
        <w:pStyle w:val="Heading1"/>
        <w:rPr>
          <w:szCs w:val="28"/>
          <w:u w:val="single"/>
        </w:rPr>
      </w:pPr>
      <w:r>
        <w:lastRenderedPageBreak/>
        <w:t>19</w:t>
      </w:r>
      <w:r w:rsidR="0033058C">
        <w:t>.</w:t>
      </w:r>
      <w:r w:rsidR="0033058C">
        <w:tab/>
      </w:r>
      <w:r w:rsidRPr="008B0860">
        <w:rPr>
          <w:rFonts w:eastAsia="Calibri" w:cs="Arial"/>
          <w:szCs w:val="28"/>
          <w:u w:val="single"/>
        </w:rPr>
        <w:t>Public Right of Way update</w:t>
      </w:r>
    </w:p>
    <w:p w14:paraId="507F062C" w14:textId="77777777" w:rsidR="0033058C" w:rsidRDefault="0033058C" w:rsidP="00147812">
      <w:pPr>
        <w:rPr>
          <w:rFonts w:cs="Arial"/>
          <w:color w:val="FF0000"/>
          <w:szCs w:val="24"/>
        </w:rPr>
      </w:pPr>
    </w:p>
    <w:p w14:paraId="3F23ADAE" w14:textId="77777777" w:rsidR="00CC224E" w:rsidRDefault="00CC224E" w:rsidP="00CC224E">
      <w:pPr>
        <w:contextualSpacing/>
        <w:rPr>
          <w:rFonts w:cs="Arial"/>
          <w:szCs w:val="24"/>
        </w:rPr>
      </w:pPr>
      <w:r>
        <w:rPr>
          <w:rFonts w:eastAsia="Times New Roman" w:cs="Arial"/>
          <w:b/>
          <w:szCs w:val="24"/>
          <w:lang w:eastAsia="en-GB"/>
        </w:rPr>
        <w:t>***IN CONFIDENCE***</w:t>
      </w:r>
    </w:p>
    <w:p w14:paraId="56CAC4B3" w14:textId="77777777" w:rsidR="00CC224E" w:rsidRDefault="00CC224E" w:rsidP="00CC224E">
      <w:pPr>
        <w:contextualSpacing/>
        <w:rPr>
          <w:rFonts w:cs="Arial"/>
          <w:szCs w:val="24"/>
        </w:rPr>
      </w:pPr>
    </w:p>
    <w:p w14:paraId="3BE8F4B9"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7301340C" w14:textId="77777777" w:rsidR="00CC224E" w:rsidRDefault="00CC224E" w:rsidP="00CC224E">
      <w:pPr>
        <w:rPr>
          <w:rFonts w:eastAsia="Times New Roman" w:cs="Arial"/>
          <w:b/>
          <w:bCs/>
          <w:szCs w:val="24"/>
        </w:rPr>
      </w:pPr>
    </w:p>
    <w:p w14:paraId="10369E35"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3E924457" w14:textId="77777777" w:rsidR="00DD74AF" w:rsidRDefault="00DD74AF" w:rsidP="00147812">
      <w:pPr>
        <w:rPr>
          <w:rFonts w:cs="Arial"/>
          <w:szCs w:val="24"/>
        </w:rPr>
      </w:pPr>
    </w:p>
    <w:p w14:paraId="568F7B3E" w14:textId="6C8C57E7" w:rsidR="0033058C" w:rsidRPr="008B0860" w:rsidRDefault="0033058C" w:rsidP="00147812">
      <w:pPr>
        <w:pStyle w:val="Heading1"/>
        <w:ind w:left="720" w:hanging="720"/>
        <w:rPr>
          <w:rFonts w:cs="Arial"/>
          <w:b w:val="0"/>
          <w:bCs/>
          <w:sz w:val="24"/>
          <w:szCs w:val="24"/>
        </w:rPr>
      </w:pPr>
      <w:r>
        <w:t>2</w:t>
      </w:r>
      <w:r w:rsidR="008B0860">
        <w:t>0</w:t>
      </w:r>
      <w:r>
        <w:t>.</w:t>
      </w:r>
      <w:r>
        <w:tab/>
      </w:r>
      <w:r w:rsidR="008B0860" w:rsidRPr="008B0860">
        <w:rPr>
          <w:rFonts w:cs="Arial"/>
          <w:szCs w:val="28"/>
          <w:u w:val="single"/>
        </w:rPr>
        <w:t>Potential Land Acquisition, Distributor Road</w:t>
      </w:r>
    </w:p>
    <w:p w14:paraId="26E5894E" w14:textId="69A0FA2B" w:rsidR="0033058C" w:rsidRDefault="0033058C" w:rsidP="00147812">
      <w:pPr>
        <w:rPr>
          <w:rFonts w:cs="Arial"/>
          <w:szCs w:val="24"/>
        </w:rPr>
      </w:pPr>
    </w:p>
    <w:p w14:paraId="1A6015D2" w14:textId="77777777" w:rsidR="00CC224E" w:rsidRDefault="00CC224E" w:rsidP="00CC224E">
      <w:pPr>
        <w:contextualSpacing/>
        <w:rPr>
          <w:rFonts w:cs="Arial"/>
          <w:szCs w:val="24"/>
        </w:rPr>
      </w:pPr>
      <w:r>
        <w:rPr>
          <w:rFonts w:eastAsia="Times New Roman" w:cs="Arial"/>
          <w:b/>
          <w:szCs w:val="24"/>
          <w:lang w:eastAsia="en-GB"/>
        </w:rPr>
        <w:t>***IN CONFIDENCE***</w:t>
      </w:r>
    </w:p>
    <w:p w14:paraId="7331E676" w14:textId="77777777" w:rsidR="00CC224E" w:rsidRDefault="00CC224E" w:rsidP="00CC224E">
      <w:pPr>
        <w:contextualSpacing/>
        <w:rPr>
          <w:rFonts w:cs="Arial"/>
          <w:szCs w:val="24"/>
        </w:rPr>
      </w:pPr>
    </w:p>
    <w:p w14:paraId="5C634084" w14:textId="77777777" w:rsidR="00CC224E" w:rsidRDefault="00CC224E" w:rsidP="00CC224E">
      <w:pPr>
        <w:rPr>
          <w:rFonts w:eastAsia="Times New Roman" w:cs="Arial"/>
          <w:b/>
          <w:bCs/>
          <w:szCs w:val="24"/>
        </w:rPr>
      </w:pPr>
      <w:r>
        <w:rPr>
          <w:rFonts w:eastAsia="Times New Roman" w:cs="Arial"/>
          <w:b/>
          <w:bCs/>
          <w:szCs w:val="24"/>
        </w:rPr>
        <w:t xml:space="preserve">NOT FOR PUBLICATION </w:t>
      </w:r>
    </w:p>
    <w:p w14:paraId="66AEE756" w14:textId="77777777" w:rsidR="00CC224E" w:rsidRDefault="00CC224E" w:rsidP="00CC224E">
      <w:pPr>
        <w:rPr>
          <w:rFonts w:eastAsia="Times New Roman" w:cs="Arial"/>
          <w:b/>
          <w:bCs/>
          <w:szCs w:val="24"/>
        </w:rPr>
      </w:pPr>
    </w:p>
    <w:p w14:paraId="5EEDB0D9" w14:textId="77777777" w:rsidR="00CC224E" w:rsidRDefault="00CC224E" w:rsidP="00CC224E">
      <w:pPr>
        <w:rPr>
          <w:rFonts w:eastAsia="Times New Roman" w:cs="Arial"/>
          <w:b/>
          <w:szCs w:val="24"/>
        </w:rPr>
      </w:pPr>
      <w:r>
        <w:rPr>
          <w:rFonts w:eastAsia="Times New Roman" w:cs="Arial"/>
          <w:b/>
          <w:szCs w:val="24"/>
        </w:rPr>
        <w:t>SCHEDULE 6 – INFORMATION RELATING TO THE FINANCIAL OR BUSINESS AFFAIRS OF ANY PARTICULAR PERSON (INCLUDING THE COUNCIL HOLDNG THAT INFORMATION)</w:t>
      </w:r>
    </w:p>
    <w:p w14:paraId="1CA5BD8C" w14:textId="77777777" w:rsidR="0033058C" w:rsidRDefault="0033058C" w:rsidP="00147812"/>
    <w:p w14:paraId="1D65681F" w14:textId="77777777" w:rsidR="0033058C" w:rsidRPr="001A20C8" w:rsidRDefault="0033058C" w:rsidP="001A20C8">
      <w:pPr>
        <w:rPr>
          <w:rFonts w:ascii="Arial Bold" w:hAnsi="Arial Bold"/>
          <w:b/>
          <w:bCs/>
          <w:caps/>
          <w:sz w:val="28"/>
          <w:szCs w:val="28"/>
          <w:u w:val="single"/>
        </w:rPr>
      </w:pPr>
      <w:r w:rsidRPr="001A20C8">
        <w:rPr>
          <w:rFonts w:ascii="Arial Bold" w:hAnsi="Arial Bold"/>
          <w:b/>
          <w:bCs/>
          <w:caps/>
          <w:sz w:val="28"/>
          <w:szCs w:val="28"/>
          <w:u w:val="single"/>
        </w:rPr>
        <w:t xml:space="preserve">Re-admittance of Public/Press </w:t>
      </w:r>
    </w:p>
    <w:p w14:paraId="565832F2" w14:textId="77777777" w:rsidR="0033058C" w:rsidRDefault="0033058C" w:rsidP="00147812"/>
    <w:p w14:paraId="10A744E9" w14:textId="395A0028" w:rsidR="0033058C" w:rsidRPr="00CB58F9" w:rsidRDefault="0033058C" w:rsidP="00147812">
      <w:pPr>
        <w:rPr>
          <w:b/>
          <w:bCs/>
        </w:rPr>
      </w:pPr>
      <w:r w:rsidRPr="00CB58F9">
        <w:rPr>
          <w:b/>
          <w:bCs/>
        </w:rPr>
        <w:t xml:space="preserve">AGREED, on the proposal of </w:t>
      </w:r>
      <w:r w:rsidR="00AA7DA4">
        <w:rPr>
          <w:b/>
          <w:bCs/>
        </w:rPr>
        <w:t>Councillor Greer</w:t>
      </w:r>
      <w:r w:rsidRPr="00CB58F9">
        <w:rPr>
          <w:b/>
          <w:bCs/>
        </w:rPr>
        <w:t xml:space="preserve">, seconded by </w:t>
      </w:r>
      <w:r w:rsidR="00AA7DA4">
        <w:rPr>
          <w:b/>
          <w:bCs/>
        </w:rPr>
        <w:t>Alderman Keery</w:t>
      </w:r>
      <w:r w:rsidRPr="00CB58F9">
        <w:rPr>
          <w:b/>
          <w:bCs/>
        </w:rPr>
        <w:t>, that the public/press be re-admitted to the meeting.</w:t>
      </w:r>
    </w:p>
    <w:p w14:paraId="7C0B4DB2" w14:textId="77777777" w:rsidR="0033058C" w:rsidRDefault="0033058C" w:rsidP="00147812"/>
    <w:p w14:paraId="58B0A890" w14:textId="77777777" w:rsidR="0033058C" w:rsidRPr="001A20C8" w:rsidRDefault="0033058C" w:rsidP="001A20C8">
      <w:pPr>
        <w:rPr>
          <w:rFonts w:ascii="Arial Bold" w:hAnsi="Arial Bold"/>
          <w:b/>
          <w:bCs/>
          <w:caps/>
          <w:sz w:val="28"/>
          <w:szCs w:val="28"/>
          <w:u w:val="single"/>
        </w:rPr>
      </w:pPr>
      <w:r w:rsidRPr="001A20C8">
        <w:rPr>
          <w:rFonts w:ascii="Arial Bold" w:hAnsi="Arial Bold"/>
          <w:b/>
          <w:bCs/>
          <w:caps/>
          <w:sz w:val="28"/>
          <w:szCs w:val="28"/>
          <w:u w:val="single"/>
        </w:rPr>
        <w:t xml:space="preserve">Termination of meeting </w:t>
      </w:r>
    </w:p>
    <w:p w14:paraId="0C3F82BE" w14:textId="77777777" w:rsidR="0033058C" w:rsidRDefault="0033058C" w:rsidP="00147812"/>
    <w:p w14:paraId="7B87721C" w14:textId="05C9BAC3" w:rsidR="0033058C" w:rsidRDefault="0033058C" w:rsidP="00147812">
      <w:r>
        <w:t xml:space="preserve">The meeting terminated at </w:t>
      </w:r>
      <w:r w:rsidR="00AA7DA4">
        <w:t>20</w:t>
      </w:r>
      <w:r w:rsidR="001A20C8">
        <w:t>.</w:t>
      </w:r>
      <w:r w:rsidR="00AA7DA4">
        <w:t>53</w:t>
      </w:r>
      <w:r w:rsidR="001A20C8">
        <w:t>pm</w:t>
      </w:r>
      <w:r>
        <w:t xml:space="preserve">. </w:t>
      </w:r>
    </w:p>
    <w:p w14:paraId="270E8985" w14:textId="77777777" w:rsidR="001A20C8" w:rsidRPr="00B42DF0" w:rsidRDefault="001A20C8" w:rsidP="00147812"/>
    <w:p w14:paraId="2277A99A" w14:textId="1989590D" w:rsidR="0033058C" w:rsidRDefault="0033058C" w:rsidP="00147812"/>
    <w:p w14:paraId="452A18B8" w14:textId="7B03323E" w:rsidR="009410C2" w:rsidRPr="009410C2" w:rsidRDefault="009410C2" w:rsidP="009410C2"/>
    <w:p w14:paraId="44AB67D7" w14:textId="7EBB6B8F" w:rsidR="009410C2" w:rsidRPr="009410C2" w:rsidRDefault="009410C2" w:rsidP="009410C2"/>
    <w:p w14:paraId="771A3F96" w14:textId="45065A66" w:rsidR="009410C2" w:rsidRPr="009410C2" w:rsidRDefault="009410C2" w:rsidP="009410C2"/>
    <w:p w14:paraId="1FC6CD1A" w14:textId="28B73451" w:rsidR="009410C2" w:rsidRPr="009410C2" w:rsidRDefault="009410C2" w:rsidP="009410C2"/>
    <w:p w14:paraId="175EC10C" w14:textId="2920B6FD" w:rsidR="009410C2" w:rsidRPr="009410C2" w:rsidRDefault="009410C2" w:rsidP="009410C2"/>
    <w:p w14:paraId="6718C247" w14:textId="3BE20ABD" w:rsidR="009410C2" w:rsidRPr="009410C2" w:rsidRDefault="009410C2" w:rsidP="009410C2"/>
    <w:p w14:paraId="69C2D28B" w14:textId="72140F2F" w:rsidR="009410C2" w:rsidRPr="009410C2" w:rsidRDefault="009410C2" w:rsidP="009410C2"/>
    <w:p w14:paraId="06978579" w14:textId="7DE82F1F" w:rsidR="009410C2" w:rsidRPr="009410C2" w:rsidRDefault="009410C2" w:rsidP="009410C2"/>
    <w:p w14:paraId="4F64B2FE" w14:textId="6533A87E" w:rsidR="009410C2" w:rsidRPr="009410C2" w:rsidRDefault="009410C2" w:rsidP="009410C2"/>
    <w:p w14:paraId="09D3CB09" w14:textId="1D20C2E8" w:rsidR="009410C2" w:rsidRPr="009410C2" w:rsidRDefault="009410C2" w:rsidP="009410C2"/>
    <w:p w14:paraId="0CE1FF53" w14:textId="550CB9BD" w:rsidR="009410C2" w:rsidRPr="009410C2" w:rsidRDefault="009410C2" w:rsidP="009410C2"/>
    <w:p w14:paraId="643E7667" w14:textId="4B513917" w:rsidR="009410C2" w:rsidRPr="009410C2" w:rsidRDefault="009410C2" w:rsidP="009410C2"/>
    <w:p w14:paraId="060801DF" w14:textId="7C3C8BAB" w:rsidR="009410C2" w:rsidRDefault="009410C2" w:rsidP="009410C2"/>
    <w:p w14:paraId="39C72026" w14:textId="77777777" w:rsidR="009410C2" w:rsidRPr="009410C2" w:rsidRDefault="009410C2" w:rsidP="009410C2">
      <w:pPr>
        <w:jc w:val="center"/>
      </w:pPr>
    </w:p>
    <w:sectPr w:rsidR="009410C2" w:rsidRPr="009410C2" w:rsidSect="008E58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3D60" w14:textId="77777777" w:rsidR="004164F7" w:rsidRDefault="004164F7" w:rsidP="0033058C">
      <w:r>
        <w:separator/>
      </w:r>
    </w:p>
  </w:endnote>
  <w:endnote w:type="continuationSeparator" w:id="0">
    <w:p w14:paraId="25CBBFA3" w14:textId="77777777" w:rsidR="004164F7" w:rsidRDefault="004164F7"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KTREW+HelveticaNeue">
    <w:altName w:val="Helvetica Neue"/>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1EFF" w14:textId="77777777" w:rsidR="00963249" w:rsidRDefault="00963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164F7" w:rsidRPr="00C816DA" w:rsidRDefault="004164F7">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164F7" w:rsidRDefault="004164F7">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78F8" w14:textId="77777777" w:rsidR="00963249" w:rsidRDefault="00963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F3D9" w14:textId="77777777" w:rsidR="004164F7" w:rsidRDefault="004164F7" w:rsidP="0033058C">
      <w:r>
        <w:separator/>
      </w:r>
    </w:p>
  </w:footnote>
  <w:footnote w:type="continuationSeparator" w:id="0">
    <w:p w14:paraId="1B7A6D0E" w14:textId="77777777" w:rsidR="004164F7" w:rsidRDefault="004164F7"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6277" w14:textId="77777777" w:rsidR="00963249" w:rsidRDefault="00963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40EEFA19" w:rsidR="004164F7" w:rsidRDefault="004164F7" w:rsidP="008E588C">
    <w:pPr>
      <w:pStyle w:val="Header"/>
      <w:rPr>
        <w:sz w:val="24"/>
        <w:lang w:eastAsia="en-US"/>
      </w:rPr>
    </w:pPr>
    <w:r>
      <w:rPr>
        <w:sz w:val="24"/>
        <w:lang w:eastAsia="en-US"/>
      </w:rPr>
      <w:tab/>
    </w:r>
    <w:r>
      <w:rPr>
        <w:sz w:val="24"/>
        <w:lang w:eastAsia="en-US"/>
      </w:rPr>
      <w:tab/>
      <w:t>CS.10.05.22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0612BD5F" w:rsidR="004164F7" w:rsidRPr="00DA2CFA" w:rsidRDefault="00DA2CFA">
    <w:pPr>
      <w:pStyle w:val="Header"/>
      <w:rPr>
        <w:b/>
        <w:bCs/>
        <w:sz w:val="36"/>
        <w:szCs w:val="36"/>
      </w:rPr>
    </w:pPr>
    <w:r>
      <w:rPr>
        <w:b/>
        <w:bCs/>
        <w:sz w:val="36"/>
        <w:szCs w:val="36"/>
      </w:rPr>
      <w:tab/>
    </w:r>
    <w:r>
      <w:rPr>
        <w:b/>
        <w:bCs/>
        <w:sz w:val="36"/>
        <w:szCs w:val="36"/>
      </w:rPr>
      <w:tab/>
    </w:r>
    <w:r w:rsidRPr="00DA2CFA">
      <w:rPr>
        <w:b/>
        <w:bCs/>
        <w:sz w:val="36"/>
        <w:szCs w:val="36"/>
      </w:rPr>
      <w:t>ITEM</w:t>
    </w:r>
    <w:r w:rsidR="004164F7" w:rsidRPr="00DA2CFA">
      <w:rPr>
        <w:b/>
        <w:bCs/>
        <w:sz w:val="36"/>
        <w:szCs w:val="36"/>
      </w:rPr>
      <w:tab/>
    </w:r>
    <w:r w:rsidR="004164F7" w:rsidRPr="00DA2CFA">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141482D"/>
    <w:multiLevelType w:val="hybridMultilevel"/>
    <w:tmpl w:val="B28AE78E"/>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2372D45"/>
    <w:multiLevelType w:val="hybridMultilevel"/>
    <w:tmpl w:val="486A7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534F6F"/>
    <w:multiLevelType w:val="hybridMultilevel"/>
    <w:tmpl w:val="4E18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B346F0"/>
    <w:multiLevelType w:val="hybridMultilevel"/>
    <w:tmpl w:val="A9D6259A"/>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60359C"/>
    <w:multiLevelType w:val="hybridMultilevel"/>
    <w:tmpl w:val="A1A0FE3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B0D59"/>
    <w:multiLevelType w:val="hybridMultilevel"/>
    <w:tmpl w:val="AE06D074"/>
    <w:lvl w:ilvl="0" w:tplc="3E8A8B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27907"/>
    <w:multiLevelType w:val="hybridMultilevel"/>
    <w:tmpl w:val="8B8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4B3C82"/>
    <w:multiLevelType w:val="hybridMultilevel"/>
    <w:tmpl w:val="F6C47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1F92847"/>
    <w:multiLevelType w:val="hybridMultilevel"/>
    <w:tmpl w:val="E9B4607A"/>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4" w15:restartNumberingAfterBreak="0">
    <w:nsid w:val="155D481B"/>
    <w:multiLevelType w:val="hybridMultilevel"/>
    <w:tmpl w:val="13085F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157FCD"/>
    <w:multiLevelType w:val="hybridMultilevel"/>
    <w:tmpl w:val="57666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E156D1"/>
    <w:multiLevelType w:val="multilevel"/>
    <w:tmpl w:val="14E2706A"/>
    <w:lvl w:ilvl="0">
      <w:start w:val="1"/>
      <w:numFmt w:val="decimal"/>
      <w:lvlText w:val="%1."/>
      <w:lvlJc w:val="left"/>
      <w:pPr>
        <w:ind w:left="0" w:firstLine="1417"/>
      </w:pPr>
      <w:rPr>
        <w:i w:val="0"/>
        <w:iCs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DC7D85"/>
    <w:multiLevelType w:val="hybridMultilevel"/>
    <w:tmpl w:val="D58E2CB8"/>
    <w:lvl w:ilvl="0" w:tplc="99B64678">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8" w15:restartNumberingAfterBreak="0">
    <w:nsid w:val="2D460737"/>
    <w:multiLevelType w:val="hybridMultilevel"/>
    <w:tmpl w:val="18B64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150BF4"/>
    <w:multiLevelType w:val="hybridMultilevel"/>
    <w:tmpl w:val="CE08B448"/>
    <w:lvl w:ilvl="0" w:tplc="DBB2BF44">
      <w:start w:val="1"/>
      <w:numFmt w:val="decimal"/>
      <w:lvlText w:val="%1."/>
      <w:lvlJc w:val="left"/>
      <w:pPr>
        <w:ind w:left="720" w:hanging="360"/>
      </w:pPr>
      <w:rPr>
        <w:rFonts w:ascii="Arial" w:eastAsia="Times New Roman" w:hAnsi="Arial" w:cs="Times New Roman"/>
      </w:r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20" w15:restartNumberingAfterBreak="0">
    <w:nsid w:val="2FB86F93"/>
    <w:multiLevelType w:val="hybridMultilevel"/>
    <w:tmpl w:val="731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2F7FB3"/>
    <w:multiLevelType w:val="multilevel"/>
    <w:tmpl w:val="A7F867B0"/>
    <w:lvl w:ilvl="0">
      <w:start w:val="1"/>
      <w:numFmt w:val="lowerLetter"/>
      <w:lvlText w:val="%1)"/>
      <w:lvlJc w:val="left"/>
      <w:pPr>
        <w:ind w:left="0" w:firstLine="1417"/>
      </w:pPr>
      <w:rPr>
        <w:i w:val="0"/>
        <w:iCs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9B1935"/>
    <w:multiLevelType w:val="hybridMultilevel"/>
    <w:tmpl w:val="82A0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062C6"/>
    <w:multiLevelType w:val="hybridMultilevel"/>
    <w:tmpl w:val="1C6A4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A993AE9"/>
    <w:multiLevelType w:val="hybridMultilevel"/>
    <w:tmpl w:val="9D9A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794C85"/>
    <w:multiLevelType w:val="hybridMultilevel"/>
    <w:tmpl w:val="93767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3B727C"/>
    <w:multiLevelType w:val="hybridMultilevel"/>
    <w:tmpl w:val="A6581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48310F8"/>
    <w:multiLevelType w:val="hybridMultilevel"/>
    <w:tmpl w:val="7994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E719A"/>
    <w:multiLevelType w:val="hybridMultilevel"/>
    <w:tmpl w:val="447EF2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6F55F12"/>
    <w:multiLevelType w:val="hybridMultilevel"/>
    <w:tmpl w:val="2264B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CB3690"/>
    <w:multiLevelType w:val="hybridMultilevel"/>
    <w:tmpl w:val="EEE21908"/>
    <w:lvl w:ilvl="0" w:tplc="7254A2EE">
      <w:start w:val="1"/>
      <w:numFmt w:val="lowerLetter"/>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D14D0"/>
    <w:multiLevelType w:val="hybridMultilevel"/>
    <w:tmpl w:val="D980BF88"/>
    <w:lvl w:ilvl="0" w:tplc="42E0212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8D4AB4"/>
    <w:multiLevelType w:val="hybridMultilevel"/>
    <w:tmpl w:val="459824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D69B9"/>
    <w:multiLevelType w:val="hybridMultilevel"/>
    <w:tmpl w:val="FFE21AC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7672D2"/>
    <w:multiLevelType w:val="hybridMultilevel"/>
    <w:tmpl w:val="6DB2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39468E"/>
    <w:multiLevelType w:val="hybridMultilevel"/>
    <w:tmpl w:val="00CA9C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BEC11F4"/>
    <w:multiLevelType w:val="hybridMultilevel"/>
    <w:tmpl w:val="D958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61832"/>
    <w:multiLevelType w:val="hybridMultilevel"/>
    <w:tmpl w:val="B8169B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5993FE0"/>
    <w:multiLevelType w:val="hybridMultilevel"/>
    <w:tmpl w:val="62DA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D43FCA"/>
    <w:multiLevelType w:val="hybridMultilevel"/>
    <w:tmpl w:val="58925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45827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899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9605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7349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14445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754867">
    <w:abstractNumId w:val="29"/>
  </w:num>
  <w:num w:numId="7" w16cid:durableId="588082792">
    <w:abstractNumId w:val="25"/>
  </w:num>
  <w:num w:numId="8" w16cid:durableId="1410032465">
    <w:abstractNumId w:val="18"/>
  </w:num>
  <w:num w:numId="9" w16cid:durableId="1156071436">
    <w:abstractNumId w:val="10"/>
  </w:num>
  <w:num w:numId="10" w16cid:durableId="77102255">
    <w:abstractNumId w:val="22"/>
  </w:num>
  <w:num w:numId="11" w16cid:durableId="218251712">
    <w:abstractNumId w:val="20"/>
  </w:num>
  <w:num w:numId="12" w16cid:durableId="549615649">
    <w:abstractNumId w:val="35"/>
  </w:num>
  <w:num w:numId="13" w16cid:durableId="997997760">
    <w:abstractNumId w:val="31"/>
  </w:num>
  <w:num w:numId="14" w16cid:durableId="337970843">
    <w:abstractNumId w:val="5"/>
  </w:num>
  <w:num w:numId="15" w16cid:durableId="1511137845">
    <w:abstractNumId w:val="14"/>
  </w:num>
  <w:num w:numId="16" w16cid:durableId="1114402993">
    <w:abstractNumId w:val="15"/>
  </w:num>
  <w:num w:numId="17" w16cid:durableId="95176260">
    <w:abstractNumId w:val="4"/>
  </w:num>
  <w:num w:numId="18" w16cid:durableId="398478550">
    <w:abstractNumId w:val="13"/>
  </w:num>
  <w:num w:numId="19" w16cid:durableId="1827353209">
    <w:abstractNumId w:val="38"/>
  </w:num>
  <w:num w:numId="20" w16cid:durableId="601961778">
    <w:abstractNumId w:val="0"/>
  </w:num>
  <w:num w:numId="21" w16cid:durableId="1964382624">
    <w:abstractNumId w:val="1"/>
  </w:num>
  <w:num w:numId="22" w16cid:durableId="1715349604">
    <w:abstractNumId w:val="8"/>
  </w:num>
  <w:num w:numId="23" w16cid:durableId="1789549629">
    <w:abstractNumId w:val="32"/>
  </w:num>
  <w:num w:numId="24" w16cid:durableId="1338658660">
    <w:abstractNumId w:val="2"/>
  </w:num>
  <w:num w:numId="25" w16cid:durableId="885095751">
    <w:abstractNumId w:val="3"/>
  </w:num>
  <w:num w:numId="26" w16cid:durableId="759642307">
    <w:abstractNumId w:val="36"/>
  </w:num>
  <w:num w:numId="27" w16cid:durableId="1129473578">
    <w:abstractNumId w:val="7"/>
  </w:num>
  <w:num w:numId="28" w16cid:durableId="1464421045">
    <w:abstractNumId w:val="12"/>
  </w:num>
  <w:num w:numId="29" w16cid:durableId="1807317077">
    <w:abstractNumId w:val="27"/>
  </w:num>
  <w:num w:numId="30" w16cid:durableId="678697192">
    <w:abstractNumId w:val="6"/>
  </w:num>
  <w:num w:numId="31" w16cid:durableId="549419840">
    <w:abstractNumId w:val="24"/>
  </w:num>
  <w:num w:numId="32" w16cid:durableId="1998879660">
    <w:abstractNumId w:val="34"/>
  </w:num>
  <w:num w:numId="33" w16cid:durableId="1522355430">
    <w:abstractNumId w:val="11"/>
  </w:num>
  <w:num w:numId="34" w16cid:durableId="928805844">
    <w:abstractNumId w:val="26"/>
  </w:num>
  <w:num w:numId="35" w16cid:durableId="6494111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223629">
    <w:abstractNumId w:val="10"/>
  </w:num>
  <w:num w:numId="37" w16cid:durableId="1600481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8280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4642064">
    <w:abstractNumId w:val="19"/>
  </w:num>
  <w:num w:numId="40" w16cid:durableId="54014489">
    <w:abstractNumId w:val="33"/>
  </w:num>
  <w:num w:numId="41" w16cid:durableId="865556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03966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2Y7Ff+yL5Vd3PMdJFHGDn4XgmLxKkC3NY8MFR7amex55OYmn01wRX+SamvB8pa2BgEix9l8GlG96RhiHAmonQ==" w:salt="Z79Qyh/xKbRkCUromBOV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510 CS 10 May 2022"/>
    <w:docVar w:name="Trove_G_1_Withdraw" w:val="-1"/>
    <w:docVar w:name="Trove_H_Title_1" w:val="220510 CS 10 May 2022"/>
    <w:docVar w:name="Trove_H_Version_1" w:val=" "/>
  </w:docVars>
  <w:rsids>
    <w:rsidRoot w:val="0033058C"/>
    <w:rsid w:val="0001297A"/>
    <w:rsid w:val="000167C0"/>
    <w:rsid w:val="0003114B"/>
    <w:rsid w:val="00035FD3"/>
    <w:rsid w:val="00050B34"/>
    <w:rsid w:val="00065A24"/>
    <w:rsid w:val="0007127B"/>
    <w:rsid w:val="00071A7B"/>
    <w:rsid w:val="00077B4D"/>
    <w:rsid w:val="000A10E8"/>
    <w:rsid w:val="000B17C7"/>
    <w:rsid w:val="000B1C88"/>
    <w:rsid w:val="000B5A00"/>
    <w:rsid w:val="000C74EE"/>
    <w:rsid w:val="000D36B2"/>
    <w:rsid w:val="000E321D"/>
    <w:rsid w:val="000F539A"/>
    <w:rsid w:val="00110190"/>
    <w:rsid w:val="00131BD1"/>
    <w:rsid w:val="0014286E"/>
    <w:rsid w:val="00147812"/>
    <w:rsid w:val="00147C00"/>
    <w:rsid w:val="00166B1B"/>
    <w:rsid w:val="00176F73"/>
    <w:rsid w:val="001A20C8"/>
    <w:rsid w:val="001B5C5C"/>
    <w:rsid w:val="001C4D5B"/>
    <w:rsid w:val="001D0276"/>
    <w:rsid w:val="001F0B42"/>
    <w:rsid w:val="00210004"/>
    <w:rsid w:val="00213529"/>
    <w:rsid w:val="002212C0"/>
    <w:rsid w:val="00231A96"/>
    <w:rsid w:val="00257452"/>
    <w:rsid w:val="0027377A"/>
    <w:rsid w:val="002C2618"/>
    <w:rsid w:val="002D1F0C"/>
    <w:rsid w:val="002D7A8E"/>
    <w:rsid w:val="002E7099"/>
    <w:rsid w:val="002F4F57"/>
    <w:rsid w:val="003045C0"/>
    <w:rsid w:val="00316552"/>
    <w:rsid w:val="00317499"/>
    <w:rsid w:val="0032631A"/>
    <w:rsid w:val="0033058C"/>
    <w:rsid w:val="00340C5C"/>
    <w:rsid w:val="0038502B"/>
    <w:rsid w:val="00385F87"/>
    <w:rsid w:val="00392A10"/>
    <w:rsid w:val="003A1A44"/>
    <w:rsid w:val="003D5F54"/>
    <w:rsid w:val="003F2F82"/>
    <w:rsid w:val="00404217"/>
    <w:rsid w:val="004164F7"/>
    <w:rsid w:val="00436605"/>
    <w:rsid w:val="0044393E"/>
    <w:rsid w:val="0046151F"/>
    <w:rsid w:val="00484166"/>
    <w:rsid w:val="00491C6F"/>
    <w:rsid w:val="0049539E"/>
    <w:rsid w:val="004A0840"/>
    <w:rsid w:val="004A2428"/>
    <w:rsid w:val="004A7F78"/>
    <w:rsid w:val="004D7348"/>
    <w:rsid w:val="004E753D"/>
    <w:rsid w:val="004F313A"/>
    <w:rsid w:val="004F3791"/>
    <w:rsid w:val="00500267"/>
    <w:rsid w:val="00504B9C"/>
    <w:rsid w:val="00530423"/>
    <w:rsid w:val="00531938"/>
    <w:rsid w:val="005336B7"/>
    <w:rsid w:val="005343A5"/>
    <w:rsid w:val="0054424B"/>
    <w:rsid w:val="005518CD"/>
    <w:rsid w:val="00555555"/>
    <w:rsid w:val="00565F02"/>
    <w:rsid w:val="00581F05"/>
    <w:rsid w:val="00586288"/>
    <w:rsid w:val="00590824"/>
    <w:rsid w:val="00590C7D"/>
    <w:rsid w:val="00595B49"/>
    <w:rsid w:val="0059749D"/>
    <w:rsid w:val="005A4F9D"/>
    <w:rsid w:val="005A57AC"/>
    <w:rsid w:val="005A6D9A"/>
    <w:rsid w:val="005C1E32"/>
    <w:rsid w:val="005D2043"/>
    <w:rsid w:val="005D67CA"/>
    <w:rsid w:val="005D7E74"/>
    <w:rsid w:val="00604B70"/>
    <w:rsid w:val="00605DFE"/>
    <w:rsid w:val="0062402F"/>
    <w:rsid w:val="006363FB"/>
    <w:rsid w:val="00637B68"/>
    <w:rsid w:val="00651FA6"/>
    <w:rsid w:val="0065784A"/>
    <w:rsid w:val="0066001F"/>
    <w:rsid w:val="006C5666"/>
    <w:rsid w:val="006F09EF"/>
    <w:rsid w:val="006F3155"/>
    <w:rsid w:val="006F379F"/>
    <w:rsid w:val="0070194E"/>
    <w:rsid w:val="00727160"/>
    <w:rsid w:val="007272F9"/>
    <w:rsid w:val="00732C23"/>
    <w:rsid w:val="007334AE"/>
    <w:rsid w:val="00753F9F"/>
    <w:rsid w:val="007603CA"/>
    <w:rsid w:val="007872D1"/>
    <w:rsid w:val="007F38BE"/>
    <w:rsid w:val="0080265E"/>
    <w:rsid w:val="0081525C"/>
    <w:rsid w:val="00832231"/>
    <w:rsid w:val="008368F1"/>
    <w:rsid w:val="0084133A"/>
    <w:rsid w:val="008459E7"/>
    <w:rsid w:val="0084738B"/>
    <w:rsid w:val="008578AA"/>
    <w:rsid w:val="00866572"/>
    <w:rsid w:val="00877B59"/>
    <w:rsid w:val="008B0860"/>
    <w:rsid w:val="008C172C"/>
    <w:rsid w:val="008D3FC8"/>
    <w:rsid w:val="008E0367"/>
    <w:rsid w:val="008E588C"/>
    <w:rsid w:val="009012DB"/>
    <w:rsid w:val="009015EC"/>
    <w:rsid w:val="00903391"/>
    <w:rsid w:val="00903C30"/>
    <w:rsid w:val="009164FC"/>
    <w:rsid w:val="00924650"/>
    <w:rsid w:val="00925F38"/>
    <w:rsid w:val="009410C2"/>
    <w:rsid w:val="009420F0"/>
    <w:rsid w:val="00955C73"/>
    <w:rsid w:val="00962CB3"/>
    <w:rsid w:val="00963249"/>
    <w:rsid w:val="00991B23"/>
    <w:rsid w:val="00994A3D"/>
    <w:rsid w:val="009A2885"/>
    <w:rsid w:val="009A5E16"/>
    <w:rsid w:val="009B2281"/>
    <w:rsid w:val="009C0D9B"/>
    <w:rsid w:val="009C2DE8"/>
    <w:rsid w:val="009C4142"/>
    <w:rsid w:val="009E4BEC"/>
    <w:rsid w:val="009E5618"/>
    <w:rsid w:val="009E6862"/>
    <w:rsid w:val="009F56CB"/>
    <w:rsid w:val="00A00BDD"/>
    <w:rsid w:val="00A01335"/>
    <w:rsid w:val="00A07A25"/>
    <w:rsid w:val="00A251B4"/>
    <w:rsid w:val="00A254F0"/>
    <w:rsid w:val="00A26768"/>
    <w:rsid w:val="00A358CC"/>
    <w:rsid w:val="00A45BC2"/>
    <w:rsid w:val="00A47BC8"/>
    <w:rsid w:val="00A65FD8"/>
    <w:rsid w:val="00A71A56"/>
    <w:rsid w:val="00A8610B"/>
    <w:rsid w:val="00A95C31"/>
    <w:rsid w:val="00A96492"/>
    <w:rsid w:val="00AA7DA4"/>
    <w:rsid w:val="00AD74AD"/>
    <w:rsid w:val="00AE24AE"/>
    <w:rsid w:val="00B04C9E"/>
    <w:rsid w:val="00B142B2"/>
    <w:rsid w:val="00B14439"/>
    <w:rsid w:val="00B15A32"/>
    <w:rsid w:val="00B365E5"/>
    <w:rsid w:val="00B42C94"/>
    <w:rsid w:val="00B521AC"/>
    <w:rsid w:val="00B64259"/>
    <w:rsid w:val="00B83814"/>
    <w:rsid w:val="00B9605B"/>
    <w:rsid w:val="00BA11A2"/>
    <w:rsid w:val="00BB3D2E"/>
    <w:rsid w:val="00BC3553"/>
    <w:rsid w:val="00BE0594"/>
    <w:rsid w:val="00BE400F"/>
    <w:rsid w:val="00BF1DA5"/>
    <w:rsid w:val="00C02C35"/>
    <w:rsid w:val="00C17A28"/>
    <w:rsid w:val="00C2535E"/>
    <w:rsid w:val="00C269BC"/>
    <w:rsid w:val="00C33F3C"/>
    <w:rsid w:val="00C355D4"/>
    <w:rsid w:val="00C438E8"/>
    <w:rsid w:val="00C558ED"/>
    <w:rsid w:val="00C64FD4"/>
    <w:rsid w:val="00C6783B"/>
    <w:rsid w:val="00CB35A4"/>
    <w:rsid w:val="00CC224E"/>
    <w:rsid w:val="00CC643A"/>
    <w:rsid w:val="00CF4A55"/>
    <w:rsid w:val="00CF6AA7"/>
    <w:rsid w:val="00D15539"/>
    <w:rsid w:val="00D41E82"/>
    <w:rsid w:val="00D56C50"/>
    <w:rsid w:val="00D643D6"/>
    <w:rsid w:val="00D67A24"/>
    <w:rsid w:val="00D84204"/>
    <w:rsid w:val="00D87257"/>
    <w:rsid w:val="00DA2CFA"/>
    <w:rsid w:val="00DA6B1A"/>
    <w:rsid w:val="00DD49F3"/>
    <w:rsid w:val="00DD5FB6"/>
    <w:rsid w:val="00DD6BFB"/>
    <w:rsid w:val="00DD74AF"/>
    <w:rsid w:val="00DE20FE"/>
    <w:rsid w:val="00DF5A04"/>
    <w:rsid w:val="00E00E2C"/>
    <w:rsid w:val="00E0302B"/>
    <w:rsid w:val="00E07B3A"/>
    <w:rsid w:val="00E40B34"/>
    <w:rsid w:val="00E4537D"/>
    <w:rsid w:val="00E60158"/>
    <w:rsid w:val="00E85019"/>
    <w:rsid w:val="00E865ED"/>
    <w:rsid w:val="00E92FD1"/>
    <w:rsid w:val="00EB3EC0"/>
    <w:rsid w:val="00EC4786"/>
    <w:rsid w:val="00ED211A"/>
    <w:rsid w:val="00ED58D3"/>
    <w:rsid w:val="00EE1FB9"/>
    <w:rsid w:val="00F035EC"/>
    <w:rsid w:val="00F12AB7"/>
    <w:rsid w:val="00F22AC9"/>
    <w:rsid w:val="00F36C7B"/>
    <w:rsid w:val="00F47EEF"/>
    <w:rsid w:val="00F675A7"/>
    <w:rsid w:val="00F8418D"/>
    <w:rsid w:val="00F9489F"/>
    <w:rsid w:val="00FB3957"/>
    <w:rsid w:val="00FD1742"/>
    <w:rsid w:val="00FF54CE"/>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chartTrackingRefBased/>
  <w15:docId w15:val="{5A7C5DD9-696B-46D4-8724-58CEAA4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1A20C8"/>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1A20C8"/>
    <w:rPr>
      <w:rFonts w:ascii="Arial" w:eastAsiaTheme="majorEastAsia" w:hAnsi="Arial" w:cstheme="majorBidi"/>
      <w:b/>
      <w:sz w:val="24"/>
      <w:szCs w:val="26"/>
      <w:u w:val="single"/>
    </w:rPr>
  </w:style>
  <w:style w:type="paragraph" w:customStyle="1" w:styleId="xxxmsonormal">
    <w:name w:val="x_xxmsonormal"/>
    <w:basedOn w:val="Normal"/>
    <w:rsid w:val="0033058C"/>
    <w:rPr>
      <w:rFonts w:ascii="Calibri" w:eastAsiaTheme="minorHAnsi" w:hAnsi="Calibri" w:cs="Calibri"/>
      <w:sz w:val="22"/>
      <w:lang w:eastAsia="en-GB"/>
    </w:rPr>
  </w:style>
  <w:style w:type="paragraph" w:styleId="BlockText">
    <w:name w:val="Block Text"/>
    <w:basedOn w:val="Normal"/>
    <w:autoRedefine/>
    <w:qFormat/>
    <w:rsid w:val="0033058C"/>
    <w:rPr>
      <w:rFonts w:eastAsia="Times New Roman" w:cs="Arial"/>
      <w:color w:val="000000"/>
      <w:szCs w:val="24"/>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058C"/>
    <w:rPr>
      <w:color w:val="0000FF"/>
      <w:u w:val="single"/>
    </w:rPr>
  </w:style>
  <w:style w:type="paragraph" w:styleId="Header">
    <w:name w:val="header"/>
    <w:basedOn w:val="Normal"/>
    <w:link w:val="HeaderChar"/>
    <w:uiPriority w:val="99"/>
    <w:unhideWhenUsed/>
    <w:rsid w:val="001A20C8"/>
    <w:pPr>
      <w:tabs>
        <w:tab w:val="center" w:pos="4513"/>
        <w:tab w:val="right" w:pos="9026"/>
      </w:tabs>
    </w:pPr>
    <w:rPr>
      <w:rFonts w:eastAsia="Times New Roman"/>
      <w:sz w:val="20"/>
      <w:szCs w:val="20"/>
      <w:lang w:eastAsia="en-GB"/>
    </w:rPr>
  </w:style>
  <w:style w:type="character" w:customStyle="1" w:styleId="HeaderChar">
    <w:name w:val="Header Char"/>
    <w:basedOn w:val="DefaultParagraphFont"/>
    <w:link w:val="Header"/>
    <w:uiPriority w:val="99"/>
    <w:rsid w:val="0033058C"/>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1A20C8"/>
    <w:pPr>
      <w:tabs>
        <w:tab w:val="center" w:pos="4513"/>
        <w:tab w:val="right" w:pos="9026"/>
      </w:tabs>
    </w:pPr>
    <w:rPr>
      <w:rFonts w:eastAsia="Times New Roman"/>
      <w:sz w:val="20"/>
      <w:szCs w:val="20"/>
      <w:lang w:eastAsia="en-GB"/>
    </w:r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customStyle="1" w:styleId="BulletText2">
    <w:name w:val="Bullet Text 2"/>
    <w:basedOn w:val="Normal"/>
    <w:rsid w:val="0033058C"/>
    <w:pPr>
      <w:numPr>
        <w:numId w:val="24"/>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75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9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564">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2566115">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B40E0-BF4C-48FE-808D-E0D592381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493D83-1520-4132-8B91-DAE181E76AA8}">
  <ds:schemaRefs>
    <ds:schemaRef ds:uri="http://schemas.microsoft.com/sharepoint/v3/contenttype/forms"/>
  </ds:schemaRefs>
</ds:datastoreItem>
</file>

<file path=customXml/itemProps3.xml><?xml version="1.0" encoding="utf-8"?>
<ds:datastoreItem xmlns:ds="http://schemas.openxmlformats.org/officeDocument/2006/customXml" ds:itemID="{98E9D650-0819-472D-BC14-99B03201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5772</Words>
  <Characters>32901</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220510 CS 10 May 2022</vt:lpstr>
    </vt:vector>
  </TitlesOfParts>
  <Company>Ards and North Down Borough Council</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220510 CS 10 May 2022</dc:title>
  <dc:subject/>
  <dc:creator>Foster, Paulene</dc:creator>
  <cp:keywords/>
  <dc:description/>
  <cp:lastModifiedBy>Cull, Joshua</cp:lastModifiedBy>
  <cp:revision>10</cp:revision>
  <dcterms:created xsi:type="dcterms:W3CDTF">2022-05-16T13:37:00Z</dcterms:created>
  <dcterms:modified xsi:type="dcterms:W3CDTF">2026-01-09T11:47:00Z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