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ABA7F" w14:textId="77777777" w:rsidR="005F318B" w:rsidRPr="005753C9" w:rsidRDefault="005F318B" w:rsidP="005F318B">
      <w:pPr>
        <w:suppressAutoHyphens/>
        <w:autoSpaceDN w:val="0"/>
        <w:jc w:val="center"/>
        <w:textAlignment w:val="baseline"/>
        <w:rPr>
          <w:rFonts w:ascii="Arial Bold" w:eastAsia="Times New Roman" w:hAnsi="Arial Bold"/>
          <w:b/>
          <w:caps/>
          <w:sz w:val="28"/>
          <w:u w:val="single"/>
        </w:rPr>
      </w:pPr>
      <w:r w:rsidRPr="005753C9">
        <w:rPr>
          <w:rFonts w:ascii="Arial Bold" w:eastAsia="Times New Roman" w:hAnsi="Arial Bold"/>
          <w:b/>
          <w:caps/>
          <w:sz w:val="28"/>
          <w:u w:val="single"/>
        </w:rPr>
        <w:t>Ards and North Down Borough Council</w:t>
      </w:r>
    </w:p>
    <w:p w14:paraId="7B018B33" w14:textId="77777777" w:rsidR="005F318B" w:rsidRDefault="005F318B" w:rsidP="005F318B">
      <w:pPr>
        <w:suppressAutoHyphens/>
        <w:autoSpaceDN w:val="0"/>
        <w:textAlignment w:val="baseline"/>
        <w:rPr>
          <w:rFonts w:eastAsia="Times New Roman" w:cs="Arial"/>
          <w:szCs w:val="24"/>
        </w:rPr>
      </w:pPr>
    </w:p>
    <w:p w14:paraId="05462768" w14:textId="77777777" w:rsidR="005F318B" w:rsidRDefault="005F318B" w:rsidP="005F318B">
      <w:pPr>
        <w:rPr>
          <w:rFonts w:cs="Arial"/>
        </w:rPr>
      </w:pPr>
      <w:r w:rsidRPr="00600EA9">
        <w:t xml:space="preserve">A </w:t>
      </w:r>
      <w:r>
        <w:t xml:space="preserve">hybrid </w:t>
      </w:r>
      <w:r w:rsidRPr="00600EA9">
        <w:t xml:space="preserve">meeting </w:t>
      </w:r>
      <w:r>
        <w:rPr>
          <w:rFonts w:cs="Arial"/>
        </w:rPr>
        <w:t xml:space="preserve">(in person and via Zoom) </w:t>
      </w:r>
      <w:r w:rsidRPr="00600EA9">
        <w:t xml:space="preserve">of the </w:t>
      </w:r>
      <w:r>
        <w:t>Place &amp; Prosperity Committee</w:t>
      </w:r>
      <w:r w:rsidRPr="00600EA9">
        <w:t xml:space="preserve"> was held </w:t>
      </w:r>
      <w:r>
        <w:t>at the Council Chamber, Church Street, Newtownards and via Zoom, o</w:t>
      </w:r>
      <w:r w:rsidRPr="00600EA9">
        <w:t xml:space="preserve">n </w:t>
      </w:r>
      <w:r>
        <w:rPr>
          <w:rFonts w:cs="Arial"/>
        </w:rPr>
        <w:t>Thursday 5 January 2023 at 7.00</w:t>
      </w:r>
      <w:r w:rsidRPr="000A416A">
        <w:rPr>
          <w:rFonts w:cs="Arial"/>
        </w:rPr>
        <w:t xml:space="preserve">pm. </w:t>
      </w:r>
    </w:p>
    <w:p w14:paraId="6F626844" w14:textId="77777777" w:rsidR="005F318B" w:rsidRPr="005753C9" w:rsidRDefault="005F318B" w:rsidP="005F318B">
      <w:pPr>
        <w:suppressAutoHyphens/>
        <w:autoSpaceDN w:val="0"/>
        <w:textAlignment w:val="baseline"/>
        <w:rPr>
          <w:rFonts w:eastAsia="Times New Roman" w:cs="Arial"/>
          <w:szCs w:val="24"/>
        </w:rPr>
      </w:pPr>
    </w:p>
    <w:p w14:paraId="2D46EE58" w14:textId="77777777" w:rsidR="005F318B" w:rsidRPr="005753C9" w:rsidRDefault="005F318B" w:rsidP="005F318B">
      <w:pPr>
        <w:suppressAutoHyphens/>
        <w:autoSpaceDN w:val="0"/>
        <w:textAlignment w:val="baseline"/>
        <w:rPr>
          <w:rFonts w:eastAsia="Times New Roman"/>
        </w:rPr>
      </w:pPr>
    </w:p>
    <w:p w14:paraId="15326057" w14:textId="77777777" w:rsidR="005F318B" w:rsidRDefault="005F318B" w:rsidP="005F318B">
      <w:pPr>
        <w:suppressAutoHyphens/>
        <w:autoSpaceDN w:val="0"/>
        <w:textAlignment w:val="baseline"/>
        <w:rPr>
          <w:rFonts w:eastAsia="Times New Roman"/>
        </w:rPr>
      </w:pPr>
      <w:r w:rsidRPr="005753C9">
        <w:rPr>
          <w:rFonts w:ascii="Arial Bold" w:eastAsia="Times New Roman" w:hAnsi="Arial Bold"/>
          <w:b/>
          <w:caps/>
          <w:u w:val="single"/>
        </w:rPr>
        <w:t>Present</w:t>
      </w:r>
      <w:r w:rsidRPr="005753C9">
        <w:rPr>
          <w:rFonts w:ascii="Arial Bold" w:eastAsia="Times New Roman" w:hAnsi="Arial Bold"/>
          <w:b/>
          <w:caps/>
        </w:rPr>
        <w:t>:</w:t>
      </w:r>
    </w:p>
    <w:p w14:paraId="48A6B030" w14:textId="77777777" w:rsidR="005F318B" w:rsidRDefault="005F318B" w:rsidP="005F318B">
      <w:pPr>
        <w:suppressAutoHyphens/>
        <w:autoSpaceDN w:val="0"/>
        <w:textAlignment w:val="baseline"/>
        <w:rPr>
          <w:rFonts w:eastAsia="Times New Roman"/>
        </w:rPr>
      </w:pPr>
    </w:p>
    <w:p w14:paraId="3DC1FF53" w14:textId="77777777" w:rsidR="005F318B" w:rsidRDefault="005F318B" w:rsidP="005F318B">
      <w:pPr>
        <w:suppressAutoHyphens/>
        <w:autoSpaceDN w:val="0"/>
        <w:textAlignment w:val="baseline"/>
        <w:rPr>
          <w:rFonts w:eastAsia="Times New Roman"/>
        </w:rPr>
      </w:pPr>
      <w:r w:rsidRPr="005753C9">
        <w:rPr>
          <w:rFonts w:eastAsia="Times New Roman"/>
          <w:b/>
        </w:rPr>
        <w:t>In the Chair:</w:t>
      </w:r>
      <w:r>
        <w:rPr>
          <w:rFonts w:eastAsia="Times New Roman"/>
        </w:rPr>
        <w:t xml:space="preserve"> </w:t>
      </w:r>
      <w:r>
        <w:rPr>
          <w:rFonts w:eastAsia="Times New Roman"/>
        </w:rPr>
        <w:tab/>
        <w:t>Councillor Walker</w:t>
      </w:r>
    </w:p>
    <w:p w14:paraId="566CDD7B" w14:textId="77777777" w:rsidR="005F318B" w:rsidRDefault="005F318B" w:rsidP="005F318B">
      <w:pPr>
        <w:suppressAutoHyphens/>
        <w:autoSpaceDN w:val="0"/>
        <w:textAlignment w:val="baseline"/>
        <w:rPr>
          <w:rFonts w:eastAsia="Times New Roman"/>
        </w:rPr>
      </w:pPr>
      <w:r>
        <w:rPr>
          <w:rFonts w:eastAsia="Times New Roman"/>
        </w:rPr>
        <w:tab/>
      </w:r>
    </w:p>
    <w:p w14:paraId="297998B8" w14:textId="77777777" w:rsidR="005F318B" w:rsidRDefault="005F318B" w:rsidP="005F318B">
      <w:pPr>
        <w:suppressAutoHyphens/>
        <w:autoSpaceDN w:val="0"/>
        <w:textAlignment w:val="baseline"/>
        <w:rPr>
          <w:rFonts w:eastAsia="Times New Roman"/>
          <w:bCs/>
        </w:rPr>
      </w:pPr>
      <w:r>
        <w:rPr>
          <w:rFonts w:eastAsia="Times New Roman"/>
          <w:b/>
        </w:rPr>
        <w:t>Aldermen:</w:t>
      </w:r>
      <w:r>
        <w:rPr>
          <w:rFonts w:eastAsia="Times New Roman"/>
          <w:b/>
        </w:rPr>
        <w:tab/>
      </w:r>
      <w:r>
        <w:rPr>
          <w:rFonts w:eastAsia="Times New Roman"/>
          <w:b/>
        </w:rPr>
        <w:tab/>
      </w:r>
      <w:r>
        <w:rPr>
          <w:rFonts w:eastAsia="Times New Roman"/>
          <w:bCs/>
        </w:rPr>
        <w:t>Armstrong-Cotter</w:t>
      </w:r>
      <w:r>
        <w:rPr>
          <w:rFonts w:eastAsia="Times New Roman"/>
          <w:bCs/>
        </w:rPr>
        <w:tab/>
      </w:r>
      <w:r>
        <w:rPr>
          <w:rFonts w:eastAsia="Times New Roman"/>
          <w:bCs/>
        </w:rPr>
        <w:tab/>
        <w:t>M Smith (Zoom)</w:t>
      </w:r>
    </w:p>
    <w:p w14:paraId="38E486F0" w14:textId="77777777" w:rsidR="005F318B" w:rsidRPr="00897E0A" w:rsidRDefault="005F318B" w:rsidP="005F318B">
      <w:pPr>
        <w:suppressAutoHyphens/>
        <w:autoSpaceDN w:val="0"/>
        <w:textAlignment w:val="baseline"/>
        <w:rPr>
          <w:rFonts w:eastAsia="Times New Roman"/>
          <w:bCs/>
        </w:rPr>
      </w:pPr>
      <w:r>
        <w:rPr>
          <w:rFonts w:eastAsia="Times New Roman"/>
          <w:bCs/>
        </w:rPr>
        <w:tab/>
      </w:r>
      <w:r>
        <w:rPr>
          <w:rFonts w:eastAsia="Times New Roman"/>
          <w:bCs/>
        </w:rPr>
        <w:tab/>
      </w:r>
      <w:r>
        <w:rPr>
          <w:rFonts w:eastAsia="Times New Roman"/>
          <w:bCs/>
        </w:rPr>
        <w:tab/>
        <w:t>McDowell (7.01pm)</w:t>
      </w:r>
      <w:r>
        <w:rPr>
          <w:rFonts w:eastAsia="Times New Roman"/>
          <w:bCs/>
        </w:rPr>
        <w:tab/>
      </w:r>
      <w:r>
        <w:rPr>
          <w:rFonts w:eastAsia="Times New Roman"/>
          <w:bCs/>
        </w:rPr>
        <w:tab/>
        <w:t>Wilson (Zoom 7.01pm)</w:t>
      </w:r>
    </w:p>
    <w:p w14:paraId="32197297" w14:textId="77777777" w:rsidR="005F318B" w:rsidRPr="00952B5C" w:rsidRDefault="005F318B" w:rsidP="005F318B">
      <w:pPr>
        <w:suppressAutoHyphens/>
        <w:autoSpaceDN w:val="0"/>
        <w:ind w:left="1440" w:firstLine="720"/>
        <w:textAlignment w:val="baseline"/>
        <w:rPr>
          <w:rFonts w:eastAsia="Times New Roman"/>
          <w:bCs/>
        </w:rPr>
      </w:pP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r>
        <w:rPr>
          <w:rFonts w:eastAsia="Times New Roman"/>
          <w:bCs/>
        </w:rPr>
        <w:tab/>
      </w:r>
    </w:p>
    <w:p w14:paraId="154DD6B0" w14:textId="77777777" w:rsidR="005F318B" w:rsidRDefault="005F318B" w:rsidP="005F318B">
      <w:pPr>
        <w:suppressAutoHyphens/>
        <w:autoSpaceDN w:val="0"/>
        <w:textAlignment w:val="baseline"/>
        <w:rPr>
          <w:rFonts w:eastAsia="Times New Roman"/>
        </w:rPr>
      </w:pPr>
      <w:r w:rsidRPr="005753C9">
        <w:rPr>
          <w:rFonts w:eastAsia="Times New Roman"/>
          <w:b/>
        </w:rPr>
        <w:t>Councillors:</w:t>
      </w:r>
      <w:r w:rsidRPr="005753C9">
        <w:rPr>
          <w:rFonts w:eastAsia="Times New Roman"/>
        </w:rPr>
        <w:t xml:space="preserve"> </w:t>
      </w:r>
      <w:r w:rsidRPr="005753C9">
        <w:rPr>
          <w:rFonts w:eastAsia="Times New Roman"/>
        </w:rPr>
        <w:tab/>
      </w:r>
      <w:r>
        <w:rPr>
          <w:rFonts w:eastAsia="Times New Roman"/>
        </w:rPr>
        <w:t>Adair</w:t>
      </w:r>
      <w:r>
        <w:rPr>
          <w:rFonts w:eastAsia="Times New Roman"/>
        </w:rPr>
        <w:tab/>
      </w:r>
      <w:r>
        <w:rPr>
          <w:rFonts w:eastAsia="Times New Roman"/>
        </w:rPr>
        <w:tab/>
      </w:r>
      <w:r>
        <w:rPr>
          <w:rFonts w:eastAsia="Times New Roman"/>
        </w:rPr>
        <w:tab/>
      </w:r>
      <w:r>
        <w:rPr>
          <w:rFonts w:eastAsia="Times New Roman"/>
        </w:rPr>
        <w:tab/>
        <w:t>Dunlop (Zoom)</w:t>
      </w:r>
    </w:p>
    <w:p w14:paraId="6631CA85" w14:textId="77777777" w:rsidR="005F318B" w:rsidRDefault="005F318B" w:rsidP="005F318B">
      <w:pPr>
        <w:suppressAutoHyphens/>
        <w:autoSpaceDN w:val="0"/>
        <w:textAlignment w:val="baseline"/>
        <w:rPr>
          <w:rFonts w:eastAsia="Times New Roman"/>
        </w:rPr>
      </w:pPr>
      <w:r>
        <w:rPr>
          <w:rFonts w:eastAsia="Times New Roman"/>
        </w:rPr>
        <w:tab/>
      </w:r>
      <w:r>
        <w:rPr>
          <w:rFonts w:eastAsia="Times New Roman"/>
        </w:rPr>
        <w:tab/>
      </w:r>
      <w:r>
        <w:rPr>
          <w:rFonts w:eastAsia="Times New Roman"/>
        </w:rPr>
        <w:tab/>
        <w:t>Blaney (Zoom)</w:t>
      </w:r>
      <w:r>
        <w:rPr>
          <w:rFonts w:eastAsia="Times New Roman"/>
        </w:rPr>
        <w:tab/>
      </w:r>
      <w:r>
        <w:rPr>
          <w:rFonts w:eastAsia="Times New Roman"/>
        </w:rPr>
        <w:tab/>
        <w:t>Kennedy</w:t>
      </w:r>
    </w:p>
    <w:p w14:paraId="1F332D14" w14:textId="77777777" w:rsidR="005F318B" w:rsidRDefault="005F318B" w:rsidP="005F318B">
      <w:pPr>
        <w:suppressAutoHyphens/>
        <w:autoSpaceDN w:val="0"/>
        <w:textAlignment w:val="baseline"/>
        <w:rPr>
          <w:rFonts w:eastAsia="Times New Roman"/>
        </w:rPr>
      </w:pPr>
      <w:r>
        <w:rPr>
          <w:rFonts w:eastAsia="Times New Roman"/>
        </w:rPr>
        <w:tab/>
      </w:r>
      <w:r>
        <w:rPr>
          <w:rFonts w:eastAsia="Times New Roman"/>
        </w:rPr>
        <w:tab/>
      </w:r>
      <w:r>
        <w:rPr>
          <w:rFonts w:eastAsia="Times New Roman"/>
        </w:rPr>
        <w:tab/>
        <w:t>Brooks</w:t>
      </w:r>
      <w:r>
        <w:rPr>
          <w:rFonts w:eastAsia="Times New Roman"/>
        </w:rPr>
        <w:tab/>
      </w:r>
      <w:r>
        <w:rPr>
          <w:rFonts w:eastAsia="Times New Roman"/>
        </w:rPr>
        <w:tab/>
      </w:r>
      <w:r>
        <w:rPr>
          <w:rFonts w:eastAsia="Times New Roman"/>
        </w:rPr>
        <w:tab/>
        <w:t>McClean (7.07pm)</w:t>
      </w:r>
    </w:p>
    <w:p w14:paraId="09552D2A" w14:textId="77777777" w:rsidR="005F318B" w:rsidRDefault="005F318B" w:rsidP="005F318B">
      <w:pPr>
        <w:suppressAutoHyphens/>
        <w:autoSpaceDN w:val="0"/>
        <w:textAlignment w:val="baseline"/>
        <w:rPr>
          <w:rFonts w:eastAsia="Times New Roman"/>
        </w:rPr>
      </w:pPr>
      <w:r>
        <w:rPr>
          <w:rFonts w:eastAsia="Times New Roman"/>
        </w:rPr>
        <w:tab/>
      </w:r>
      <w:r>
        <w:rPr>
          <w:rFonts w:eastAsia="Times New Roman"/>
        </w:rPr>
        <w:tab/>
      </w:r>
      <w:r>
        <w:rPr>
          <w:rFonts w:eastAsia="Times New Roman"/>
        </w:rPr>
        <w:tab/>
        <w:t>Cummings</w:t>
      </w:r>
      <w:r>
        <w:rPr>
          <w:rFonts w:eastAsia="Times New Roman"/>
        </w:rPr>
        <w:tab/>
      </w:r>
      <w:r>
        <w:rPr>
          <w:rFonts w:eastAsia="Times New Roman"/>
        </w:rPr>
        <w:tab/>
      </w:r>
      <w:r>
        <w:rPr>
          <w:rFonts w:eastAsia="Times New Roman"/>
        </w:rPr>
        <w:tab/>
        <w:t>McKimm</w:t>
      </w:r>
    </w:p>
    <w:p w14:paraId="23B25005" w14:textId="77777777" w:rsidR="005F318B" w:rsidRDefault="005F318B" w:rsidP="005F318B">
      <w:pPr>
        <w:suppressAutoHyphens/>
        <w:autoSpaceDN w:val="0"/>
        <w:textAlignment w:val="baseline"/>
        <w:rPr>
          <w:rFonts w:eastAsia="Times New Roman"/>
        </w:rPr>
      </w:pPr>
      <w:r>
        <w:rPr>
          <w:rFonts w:eastAsia="Times New Roman"/>
        </w:rPr>
        <w:tab/>
      </w:r>
      <w:r>
        <w:rPr>
          <w:rFonts w:eastAsia="Times New Roman"/>
        </w:rPr>
        <w:tab/>
      </w:r>
    </w:p>
    <w:p w14:paraId="0AB4864B" w14:textId="77777777" w:rsidR="005F318B" w:rsidRDefault="005F318B" w:rsidP="005F318B">
      <w:pPr>
        <w:suppressAutoHyphens/>
        <w:autoSpaceDN w:val="0"/>
        <w:ind w:left="1440" w:firstLine="720"/>
        <w:textAlignment w:val="baseline"/>
        <w:rPr>
          <w:rFonts w:eastAsia="Times New Roman"/>
        </w:rPr>
      </w:pPr>
      <w:r>
        <w:rPr>
          <w:rFonts w:eastAsia="Times New Roman"/>
        </w:rPr>
        <w:tab/>
      </w:r>
      <w:r>
        <w:rPr>
          <w:rFonts w:eastAsia="Times New Roman"/>
        </w:rPr>
        <w:tab/>
      </w:r>
      <w:r>
        <w:rPr>
          <w:rFonts w:eastAsia="Times New Roman"/>
        </w:rPr>
        <w:tab/>
      </w:r>
    </w:p>
    <w:p w14:paraId="4A90A0BF" w14:textId="77777777" w:rsidR="005F318B" w:rsidRDefault="005F318B" w:rsidP="005F318B">
      <w:pPr>
        <w:suppressAutoHyphens/>
        <w:autoSpaceDN w:val="0"/>
        <w:textAlignment w:val="baseline"/>
        <w:rPr>
          <w:rFonts w:eastAsia="Times New Roman" w:cs="Arial"/>
          <w:szCs w:val="24"/>
        </w:rPr>
      </w:pPr>
      <w:r>
        <w:rPr>
          <w:rFonts w:eastAsia="Times New Roman"/>
          <w:b/>
        </w:rPr>
        <w:t xml:space="preserve">In Attendance: </w:t>
      </w:r>
      <w:r>
        <w:rPr>
          <w:rFonts w:eastAsia="Times New Roman"/>
        </w:rPr>
        <w:t xml:space="preserve">Director of Place (S McCullough), Director of Prosperity (A McCullough), Head of Regeneration (B Dorrian), </w:t>
      </w:r>
      <w:r>
        <w:rPr>
          <w:rFonts w:eastAsia="Times New Roman" w:cs="Arial"/>
          <w:szCs w:val="24"/>
        </w:rPr>
        <w:t>Head of Tourism (S Mahaffy), Head of Economic Development (C McGill) and Democratic Services Officer (P Foster)</w:t>
      </w:r>
    </w:p>
    <w:p w14:paraId="29738D64" w14:textId="77777777" w:rsidR="005F318B" w:rsidRDefault="005F318B" w:rsidP="005F318B">
      <w:pPr>
        <w:suppressAutoHyphens/>
        <w:autoSpaceDN w:val="0"/>
        <w:textAlignment w:val="baseline"/>
        <w:rPr>
          <w:rFonts w:eastAsia="Times New Roman" w:cs="Arial"/>
          <w:szCs w:val="24"/>
        </w:rPr>
      </w:pPr>
    </w:p>
    <w:p w14:paraId="5103EC2D" w14:textId="77777777" w:rsidR="005F318B" w:rsidRDefault="005F318B" w:rsidP="005F318B">
      <w:pPr>
        <w:rPr>
          <w:b/>
          <w:bCs/>
          <w:sz w:val="28"/>
          <w:szCs w:val="28"/>
          <w:u w:val="single"/>
        </w:rPr>
      </w:pPr>
      <w:r>
        <w:rPr>
          <w:b/>
          <w:bCs/>
          <w:sz w:val="28"/>
          <w:szCs w:val="28"/>
          <w:u w:val="single"/>
        </w:rPr>
        <w:t>CHAIRMAN’S REMARKS</w:t>
      </w:r>
    </w:p>
    <w:p w14:paraId="1E8852B1" w14:textId="77777777" w:rsidR="005F318B" w:rsidRDefault="005F318B" w:rsidP="005F318B">
      <w:pPr>
        <w:rPr>
          <w:b/>
          <w:bCs/>
          <w:sz w:val="28"/>
          <w:szCs w:val="28"/>
          <w:u w:val="single"/>
        </w:rPr>
      </w:pPr>
    </w:p>
    <w:p w14:paraId="6ED909B1" w14:textId="77777777" w:rsidR="005F318B" w:rsidRPr="00897E0A" w:rsidRDefault="005F318B" w:rsidP="005F318B">
      <w:pPr>
        <w:rPr>
          <w:szCs w:val="24"/>
        </w:rPr>
      </w:pPr>
      <w:r>
        <w:rPr>
          <w:szCs w:val="24"/>
        </w:rPr>
        <w:t>The Chairman proceeded to wish members a Happy New Year and welcomed Ann McCullough to the Committee in her new role as Director of Prosperity. At this stage the Chairman noted those members who were present via Zoom.</w:t>
      </w:r>
    </w:p>
    <w:p w14:paraId="1755D0C0" w14:textId="77777777" w:rsidR="005F318B" w:rsidRDefault="005F318B" w:rsidP="005F318B">
      <w:pPr>
        <w:rPr>
          <w:szCs w:val="24"/>
        </w:rPr>
      </w:pPr>
    </w:p>
    <w:p w14:paraId="52361C8E" w14:textId="77777777" w:rsidR="005F318B" w:rsidRPr="00CA0630" w:rsidRDefault="005F318B" w:rsidP="005F318B">
      <w:pPr>
        <w:rPr>
          <w:b/>
          <w:bCs/>
          <w:szCs w:val="24"/>
        </w:rPr>
      </w:pPr>
      <w:r>
        <w:rPr>
          <w:b/>
          <w:bCs/>
          <w:szCs w:val="24"/>
        </w:rPr>
        <w:t xml:space="preserve">NOTED. </w:t>
      </w:r>
    </w:p>
    <w:p w14:paraId="00F26661" w14:textId="77777777" w:rsidR="005F318B" w:rsidRPr="00BE138B" w:rsidRDefault="005F318B" w:rsidP="005F318B">
      <w:pPr>
        <w:rPr>
          <w:rFonts w:cs="Arial"/>
        </w:rPr>
      </w:pPr>
    </w:p>
    <w:p w14:paraId="6E4E5534" w14:textId="77777777" w:rsidR="005F318B" w:rsidRPr="00F07865" w:rsidRDefault="005F318B" w:rsidP="005F318B">
      <w:pPr>
        <w:pStyle w:val="Heading1"/>
        <w:numPr>
          <w:ilvl w:val="0"/>
          <w:numId w:val="1"/>
        </w:numPr>
        <w:spacing w:line="240" w:lineRule="auto"/>
        <w:ind w:left="567" w:hanging="567"/>
      </w:pPr>
      <w:r w:rsidRPr="00F07865">
        <w:t>Apologies</w:t>
      </w:r>
    </w:p>
    <w:p w14:paraId="4E278E0C" w14:textId="77777777" w:rsidR="005F318B" w:rsidRDefault="005F318B" w:rsidP="005F318B">
      <w:bookmarkStart w:id="0" w:name="_Hlk55547436"/>
    </w:p>
    <w:p w14:paraId="5E8145CA" w14:textId="77777777" w:rsidR="005F318B" w:rsidRDefault="005F318B" w:rsidP="005F318B">
      <w:r>
        <w:t>The Chairman (Councillor Walker) sought apologies at this stage.</w:t>
      </w:r>
    </w:p>
    <w:p w14:paraId="205F31A6" w14:textId="77777777" w:rsidR="005F318B" w:rsidRDefault="005F318B" w:rsidP="005F318B"/>
    <w:p w14:paraId="7F0069EB" w14:textId="77777777" w:rsidR="005F318B" w:rsidRDefault="005F318B" w:rsidP="005F318B">
      <w:r>
        <w:t>Apologies had been received from Councillors Gilmour and Irvine.</w:t>
      </w:r>
    </w:p>
    <w:p w14:paraId="4DEC5A8D" w14:textId="77777777" w:rsidR="005F318B" w:rsidRDefault="005F318B" w:rsidP="005F318B"/>
    <w:p w14:paraId="7F5AA890" w14:textId="77777777" w:rsidR="005F318B" w:rsidRDefault="005F318B" w:rsidP="005F318B">
      <w:pPr>
        <w:rPr>
          <w:b/>
          <w:bCs/>
        </w:rPr>
      </w:pPr>
      <w:r>
        <w:rPr>
          <w:b/>
          <w:bCs/>
        </w:rPr>
        <w:t>NOTED.</w:t>
      </w:r>
    </w:p>
    <w:p w14:paraId="5401983E" w14:textId="77777777" w:rsidR="005F318B" w:rsidRDefault="005F318B" w:rsidP="005F318B"/>
    <w:p w14:paraId="5C3A6D25" w14:textId="77777777" w:rsidR="005F318B" w:rsidRDefault="005F318B" w:rsidP="005F318B">
      <w:pPr>
        <w:pStyle w:val="Heading1"/>
        <w:spacing w:line="240" w:lineRule="auto"/>
      </w:pPr>
      <w:r w:rsidRPr="00140251">
        <w:rPr>
          <w:u w:val="none"/>
        </w:rPr>
        <w:t xml:space="preserve">2.     </w:t>
      </w:r>
      <w:r>
        <w:t xml:space="preserve">Declarations of Interest </w:t>
      </w:r>
    </w:p>
    <w:p w14:paraId="487A107D" w14:textId="77777777" w:rsidR="005F318B" w:rsidRDefault="005F318B" w:rsidP="005F318B"/>
    <w:p w14:paraId="0DD76268" w14:textId="77777777" w:rsidR="005F318B" w:rsidRPr="00AE7E4D" w:rsidRDefault="005F318B" w:rsidP="005F318B">
      <w:pPr>
        <w:tabs>
          <w:tab w:val="left" w:pos="567"/>
        </w:tabs>
        <w:rPr>
          <w:rFonts w:cs="Arial"/>
          <w:szCs w:val="24"/>
        </w:rPr>
      </w:pPr>
      <w:r>
        <w:rPr>
          <w:rFonts w:eastAsiaTheme="minorHAnsi" w:cs="Arial"/>
          <w:bCs/>
          <w:szCs w:val="24"/>
        </w:rPr>
        <w:t>The Chairman sought Declarations of Interest at this stage, and none were declared.</w:t>
      </w:r>
    </w:p>
    <w:p w14:paraId="1AE6DED7" w14:textId="77777777" w:rsidR="005F318B" w:rsidRDefault="005F318B" w:rsidP="005F318B">
      <w:pPr>
        <w:tabs>
          <w:tab w:val="left" w:pos="567"/>
        </w:tabs>
        <w:rPr>
          <w:rFonts w:eastAsiaTheme="minorHAnsi" w:cs="Arial"/>
          <w:bCs/>
          <w:szCs w:val="24"/>
        </w:rPr>
      </w:pPr>
    </w:p>
    <w:p w14:paraId="25FF9448" w14:textId="77777777" w:rsidR="005F318B" w:rsidRDefault="005F318B" w:rsidP="005F318B">
      <w:pPr>
        <w:tabs>
          <w:tab w:val="left" w:pos="567"/>
        </w:tabs>
        <w:rPr>
          <w:rFonts w:eastAsiaTheme="minorHAnsi" w:cs="Arial"/>
          <w:b/>
          <w:szCs w:val="24"/>
        </w:rPr>
      </w:pPr>
      <w:r>
        <w:rPr>
          <w:rFonts w:eastAsiaTheme="minorHAnsi" w:cs="Arial"/>
          <w:b/>
          <w:szCs w:val="24"/>
        </w:rPr>
        <w:t>NOTED.</w:t>
      </w:r>
    </w:p>
    <w:p w14:paraId="58E84E25" w14:textId="77777777" w:rsidR="005F318B" w:rsidRDefault="005F318B" w:rsidP="005F318B">
      <w:pPr>
        <w:tabs>
          <w:tab w:val="left" w:pos="567"/>
        </w:tabs>
        <w:rPr>
          <w:rFonts w:eastAsiaTheme="minorHAnsi" w:cs="Arial"/>
          <w:b/>
          <w:szCs w:val="24"/>
        </w:rPr>
      </w:pPr>
    </w:p>
    <w:p w14:paraId="630ABFED" w14:textId="77777777" w:rsidR="005F318B" w:rsidRDefault="005F318B" w:rsidP="005F318B">
      <w:pPr>
        <w:tabs>
          <w:tab w:val="left" w:pos="567"/>
        </w:tabs>
        <w:rPr>
          <w:rFonts w:eastAsiaTheme="minorHAnsi" w:cs="Arial"/>
          <w:b/>
          <w:szCs w:val="24"/>
        </w:rPr>
      </w:pPr>
    </w:p>
    <w:p w14:paraId="2E71C2D0" w14:textId="77777777" w:rsidR="005F318B" w:rsidRPr="00137148" w:rsidRDefault="005F318B" w:rsidP="005F318B">
      <w:pPr>
        <w:tabs>
          <w:tab w:val="left" w:pos="567"/>
        </w:tabs>
        <w:rPr>
          <w:rFonts w:cs="Arial"/>
          <w:szCs w:val="24"/>
        </w:rPr>
      </w:pPr>
    </w:p>
    <w:p w14:paraId="5D4B65A0" w14:textId="77777777" w:rsidR="005F318B" w:rsidRPr="001B7F75" w:rsidRDefault="005F318B" w:rsidP="005F318B">
      <w:pPr>
        <w:pStyle w:val="Heading1"/>
        <w:spacing w:line="240" w:lineRule="auto"/>
        <w:ind w:left="720" w:hanging="720"/>
        <w:rPr>
          <w:rFonts w:ascii="Arial" w:hAnsi="Arial" w:cs="Arial"/>
          <w:b w:val="0"/>
          <w:bCs/>
          <w:caps w:val="0"/>
          <w:sz w:val="24"/>
          <w:szCs w:val="24"/>
          <w:u w:val="none"/>
        </w:rPr>
      </w:pPr>
      <w:r w:rsidRPr="00137148">
        <w:rPr>
          <w:u w:val="none"/>
        </w:rPr>
        <w:lastRenderedPageBreak/>
        <w:t>3.</w:t>
      </w:r>
      <w:r w:rsidRPr="00137148">
        <w:rPr>
          <w:u w:val="none"/>
        </w:rPr>
        <w:tab/>
      </w:r>
      <w:r w:rsidRPr="003833F0">
        <w:rPr>
          <w:rFonts w:ascii="Arial" w:hAnsi="Arial" w:cs="Arial"/>
          <w:szCs w:val="28"/>
        </w:rPr>
        <w:t>GCSE Support Revision Programme Update</w:t>
      </w:r>
      <w:r>
        <w:rPr>
          <w:rFonts w:ascii="Arial" w:hAnsi="Arial" w:cs="Arial"/>
          <w:szCs w:val="28"/>
        </w:rPr>
        <w:t xml:space="preserve"> (FILE ED90)</w:t>
      </w:r>
      <w:r w:rsidRPr="00012695">
        <w:rPr>
          <w:rFonts w:ascii="Arial" w:hAnsi="Arial" w:cs="Arial"/>
          <w:szCs w:val="28"/>
        </w:rPr>
        <w:t xml:space="preserve"> </w:t>
      </w:r>
      <w:r>
        <w:rPr>
          <w:rFonts w:ascii="Arial" w:hAnsi="Arial" w:cs="Arial"/>
          <w:b w:val="0"/>
          <w:bCs/>
          <w:sz w:val="24"/>
          <w:szCs w:val="24"/>
          <w:u w:val="none"/>
        </w:rPr>
        <w:t xml:space="preserve"> </w:t>
      </w:r>
    </w:p>
    <w:p w14:paraId="30869094" w14:textId="77777777" w:rsidR="005F318B" w:rsidRDefault="005F318B" w:rsidP="005F318B">
      <w:pPr>
        <w:tabs>
          <w:tab w:val="left" w:pos="567"/>
        </w:tabs>
        <w:ind w:right="-46"/>
        <w:rPr>
          <w:rFonts w:cs="Arial"/>
          <w:szCs w:val="24"/>
        </w:rPr>
      </w:pPr>
      <w:r>
        <w:rPr>
          <w:rFonts w:cs="Arial"/>
          <w:szCs w:val="24"/>
        </w:rPr>
        <w:tab/>
      </w:r>
    </w:p>
    <w:p w14:paraId="3565555C" w14:textId="77777777" w:rsidR="005F318B" w:rsidRDefault="005F318B" w:rsidP="005F318B">
      <w:r w:rsidRPr="00F36E8E">
        <w:rPr>
          <w:rFonts w:cs="Arial"/>
          <w:caps/>
          <w:szCs w:val="24"/>
        </w:rPr>
        <w:t>Previously circulated:-</w:t>
      </w:r>
      <w:r w:rsidRPr="00F36E8E">
        <w:rPr>
          <w:rFonts w:cs="Arial"/>
          <w:szCs w:val="24"/>
        </w:rPr>
        <w:t xml:space="preserve"> Report from the </w:t>
      </w:r>
      <w:r>
        <w:rPr>
          <w:rFonts w:cs="Arial"/>
          <w:szCs w:val="24"/>
        </w:rPr>
        <w:t xml:space="preserve">Director of Prosperity stating that </w:t>
      </w:r>
      <w:r>
        <w:t xml:space="preserve">building upon the highly successful Easter School operating in West Belfast for over 20 years, </w:t>
      </w:r>
      <w:r w:rsidRPr="00F86BCA">
        <w:t>Ards and North Down Borough Council</w:t>
      </w:r>
      <w:r>
        <w:t xml:space="preserve"> was approached by Belfast City Council in 2019 as it was exploring extending this provision outside the city.  The intention of the project was to engage young people (Year 12) who had the potential to achieve a grade C in GCSE English and Maths but who were at risk of not achieving that.</w:t>
      </w:r>
    </w:p>
    <w:p w14:paraId="0B886ADD" w14:textId="77777777" w:rsidR="005F318B" w:rsidRDefault="005F318B" w:rsidP="005F318B"/>
    <w:p w14:paraId="0B785BDB" w14:textId="77777777" w:rsidR="005F318B" w:rsidRDefault="005F318B" w:rsidP="005F318B">
      <w:pPr>
        <w:spacing w:after="100" w:afterAutospacing="1"/>
      </w:pPr>
      <w:r>
        <w:t xml:space="preserve">The Economic Development Section approached the schools in the Borough where GCSE levels of achievement from A* to C in Maths and English fell below 50% of the regional average, in order to assess their interest in the programme. </w:t>
      </w:r>
    </w:p>
    <w:p w14:paraId="2368A38C" w14:textId="77777777" w:rsidR="005F318B" w:rsidRPr="00CE3F48" w:rsidRDefault="005F318B" w:rsidP="005F318B">
      <w:pPr>
        <w:spacing w:after="100" w:afterAutospacing="1"/>
      </w:pPr>
      <w:r>
        <w:t xml:space="preserve">Two schools responded and participated in the programme: Strangford Integrated College and Nendrum College.  Despite some delays due to the pandemic in implementing the scheme, this was done successfully in 2021 and this was an updated report on the programme. </w:t>
      </w:r>
    </w:p>
    <w:p w14:paraId="0056F42D" w14:textId="77777777" w:rsidR="005F318B" w:rsidRPr="001F7812" w:rsidRDefault="005F318B" w:rsidP="005F318B">
      <w:pPr>
        <w:spacing w:after="100" w:afterAutospacing="1"/>
        <w:contextualSpacing/>
        <w:rPr>
          <w:rFonts w:cs="Arial"/>
          <w:b/>
          <w:bCs/>
          <w:szCs w:val="24"/>
        </w:rPr>
      </w:pPr>
      <w:r w:rsidRPr="001F7812">
        <w:rPr>
          <w:rFonts w:cs="Arial"/>
          <w:b/>
          <w:bCs/>
          <w:szCs w:val="24"/>
        </w:rPr>
        <w:t>Programme Delivery</w:t>
      </w:r>
    </w:p>
    <w:p w14:paraId="22E20C4F" w14:textId="77777777" w:rsidR="005F318B" w:rsidRPr="00BF3691" w:rsidRDefault="005F318B" w:rsidP="005F318B">
      <w:pPr>
        <w:spacing w:after="100" w:afterAutospacing="1"/>
        <w:contextualSpacing/>
        <w:rPr>
          <w:rFonts w:cs="Arial"/>
          <w:szCs w:val="24"/>
        </w:rPr>
      </w:pPr>
      <w:r w:rsidRPr="00BF3691">
        <w:rPr>
          <w:rFonts w:cs="Arial"/>
          <w:szCs w:val="24"/>
        </w:rPr>
        <w:t>West Belfast Partnership Board agreed the following delivery approach with both Colleges:</w:t>
      </w:r>
    </w:p>
    <w:p w14:paraId="54FF01C0" w14:textId="77777777" w:rsidR="005F318B" w:rsidRPr="00BF3691" w:rsidRDefault="005F318B" w:rsidP="005F318B">
      <w:pPr>
        <w:spacing w:after="100" w:afterAutospacing="1"/>
        <w:contextualSpacing/>
        <w:rPr>
          <w:rFonts w:cs="Arial"/>
          <w:szCs w:val="24"/>
        </w:rPr>
      </w:pPr>
    </w:p>
    <w:p w14:paraId="55F2FCD0" w14:textId="77777777" w:rsidR="005F318B" w:rsidRPr="00BF3691" w:rsidRDefault="005F318B" w:rsidP="005F318B">
      <w:pPr>
        <w:numPr>
          <w:ilvl w:val="0"/>
          <w:numId w:val="5"/>
        </w:numPr>
        <w:spacing w:after="100" w:afterAutospacing="1"/>
        <w:ind w:left="360"/>
        <w:contextualSpacing/>
        <w:rPr>
          <w:rFonts w:cs="Arial"/>
          <w:szCs w:val="24"/>
        </w:rPr>
      </w:pPr>
      <w:r w:rsidRPr="00BF3691">
        <w:rPr>
          <w:rFonts w:cs="Arial"/>
          <w:szCs w:val="24"/>
        </w:rPr>
        <w:t>Face to face Maths and English GCSE delivery would begin in the Autumn Term 2021 at both Strangford College and Nendrum College.</w:t>
      </w:r>
    </w:p>
    <w:p w14:paraId="65D99E23" w14:textId="77777777" w:rsidR="005F318B" w:rsidRPr="00BF3691" w:rsidRDefault="005F318B" w:rsidP="005F318B">
      <w:pPr>
        <w:numPr>
          <w:ilvl w:val="0"/>
          <w:numId w:val="5"/>
        </w:numPr>
        <w:spacing w:after="100" w:afterAutospacing="1"/>
        <w:ind w:left="360"/>
        <w:contextualSpacing/>
        <w:rPr>
          <w:rFonts w:cs="Arial"/>
          <w:szCs w:val="24"/>
        </w:rPr>
      </w:pPr>
      <w:r w:rsidRPr="00BF3691">
        <w:rPr>
          <w:rFonts w:cs="Arial"/>
          <w:szCs w:val="24"/>
        </w:rPr>
        <w:t xml:space="preserve">Fifty students </w:t>
      </w:r>
      <w:r>
        <w:rPr>
          <w:rFonts w:cs="Arial"/>
          <w:szCs w:val="24"/>
        </w:rPr>
        <w:t>would</w:t>
      </w:r>
      <w:r w:rsidRPr="00BF3691">
        <w:rPr>
          <w:rFonts w:cs="Arial"/>
          <w:szCs w:val="24"/>
        </w:rPr>
        <w:t xml:space="preserve"> participate (</w:t>
      </w:r>
      <w:r w:rsidRPr="00BF3691">
        <w:rPr>
          <w:rFonts w:cs="Arial"/>
          <w:color w:val="000000"/>
          <w:szCs w:val="24"/>
        </w:rPr>
        <w:t>twenty-five at each College).</w:t>
      </w:r>
    </w:p>
    <w:p w14:paraId="6894981A" w14:textId="77777777" w:rsidR="005F318B" w:rsidRDefault="005F318B" w:rsidP="005F318B">
      <w:pPr>
        <w:numPr>
          <w:ilvl w:val="0"/>
          <w:numId w:val="5"/>
        </w:numPr>
        <w:spacing w:after="100" w:afterAutospacing="1"/>
        <w:ind w:left="360"/>
        <w:contextualSpacing/>
        <w:rPr>
          <w:rFonts w:cs="Arial"/>
          <w:szCs w:val="24"/>
        </w:rPr>
      </w:pPr>
      <w:r w:rsidRPr="00BF3691">
        <w:rPr>
          <w:rFonts w:cs="Arial"/>
          <w:szCs w:val="24"/>
        </w:rPr>
        <w:t xml:space="preserve">The Colleges </w:t>
      </w:r>
      <w:r>
        <w:rPr>
          <w:rFonts w:cs="Arial"/>
          <w:szCs w:val="24"/>
        </w:rPr>
        <w:t>would</w:t>
      </w:r>
      <w:r w:rsidRPr="00BF3691">
        <w:rPr>
          <w:rFonts w:cs="Arial"/>
          <w:szCs w:val="24"/>
        </w:rPr>
        <w:t xml:space="preserve"> identify those students most in need of GCSE revision support.</w:t>
      </w:r>
    </w:p>
    <w:p w14:paraId="279C1329" w14:textId="77777777" w:rsidR="005F318B" w:rsidRPr="00A31117" w:rsidRDefault="005F318B" w:rsidP="005F318B">
      <w:pPr>
        <w:numPr>
          <w:ilvl w:val="0"/>
          <w:numId w:val="5"/>
        </w:numPr>
        <w:spacing w:after="100" w:afterAutospacing="1"/>
        <w:ind w:left="360"/>
        <w:contextualSpacing/>
        <w:rPr>
          <w:rFonts w:cs="Arial"/>
          <w:szCs w:val="24"/>
        </w:rPr>
      </w:pPr>
      <w:r w:rsidRPr="00A31117">
        <w:rPr>
          <w:rFonts w:cs="Arial"/>
          <w:szCs w:val="24"/>
        </w:rPr>
        <w:t xml:space="preserve">All outcomes within contract would be achieved and partnership working efforts would seek to bring as much additionality as possible to ensure the outcomes.  </w:t>
      </w:r>
    </w:p>
    <w:p w14:paraId="2997CD15" w14:textId="77777777" w:rsidR="005F318B" w:rsidRPr="00BF3691" w:rsidRDefault="005F318B" w:rsidP="005F318B">
      <w:pPr>
        <w:numPr>
          <w:ilvl w:val="0"/>
          <w:numId w:val="5"/>
        </w:numPr>
        <w:spacing w:after="100" w:afterAutospacing="1"/>
        <w:ind w:left="360"/>
        <w:contextualSpacing/>
        <w:rPr>
          <w:rFonts w:cs="Arial"/>
          <w:szCs w:val="24"/>
        </w:rPr>
      </w:pPr>
      <w:r w:rsidRPr="00BF3691">
        <w:rPr>
          <w:rFonts w:cs="Arial"/>
          <w:szCs w:val="24"/>
        </w:rPr>
        <w:t xml:space="preserve">The majority of participants </w:t>
      </w:r>
      <w:r>
        <w:rPr>
          <w:rFonts w:cs="Arial"/>
          <w:szCs w:val="24"/>
        </w:rPr>
        <w:t>would</w:t>
      </w:r>
      <w:r w:rsidRPr="00BF3691">
        <w:rPr>
          <w:rFonts w:cs="Arial"/>
          <w:szCs w:val="24"/>
        </w:rPr>
        <w:t xml:space="preserve"> be Year 12 students, with a small number of Year 11 students identified and support for Year 13 students who did not achieve in Year 12. </w:t>
      </w:r>
    </w:p>
    <w:p w14:paraId="3FA37984" w14:textId="77777777" w:rsidR="005F318B" w:rsidRPr="00BF3691" w:rsidRDefault="005F318B" w:rsidP="005F318B">
      <w:pPr>
        <w:numPr>
          <w:ilvl w:val="0"/>
          <w:numId w:val="5"/>
        </w:numPr>
        <w:spacing w:after="100" w:afterAutospacing="1"/>
        <w:ind w:left="360"/>
        <w:contextualSpacing/>
        <w:rPr>
          <w:rFonts w:cs="Arial"/>
          <w:szCs w:val="24"/>
        </w:rPr>
      </w:pPr>
      <w:r w:rsidRPr="00BF3691">
        <w:rPr>
          <w:rFonts w:cs="Arial"/>
          <w:szCs w:val="24"/>
        </w:rPr>
        <w:t xml:space="preserve">Year 11 and Year 13 </w:t>
      </w:r>
      <w:r>
        <w:rPr>
          <w:rFonts w:cs="Arial"/>
          <w:szCs w:val="24"/>
        </w:rPr>
        <w:t>we</w:t>
      </w:r>
      <w:r w:rsidRPr="00BF3691">
        <w:rPr>
          <w:rFonts w:cs="Arial"/>
          <w:szCs w:val="24"/>
        </w:rPr>
        <w:t xml:space="preserve">re additional to the original contract in order to provide support to make up for almost two academic years of lost learning. It </w:t>
      </w:r>
      <w:r>
        <w:rPr>
          <w:rFonts w:cs="Arial"/>
          <w:szCs w:val="24"/>
        </w:rPr>
        <w:t>wa</w:t>
      </w:r>
      <w:r w:rsidRPr="00BF3691">
        <w:rPr>
          <w:rFonts w:cs="Arial"/>
          <w:szCs w:val="24"/>
        </w:rPr>
        <w:t>s anticipated that the numbers of Years 11 and 13 w</w:t>
      </w:r>
      <w:r>
        <w:rPr>
          <w:rFonts w:cs="Arial"/>
          <w:szCs w:val="24"/>
        </w:rPr>
        <w:t>ould</w:t>
      </w:r>
      <w:r w:rsidRPr="00BF3691">
        <w:rPr>
          <w:rFonts w:cs="Arial"/>
          <w:szCs w:val="24"/>
        </w:rPr>
        <w:t xml:space="preserve"> be no more than 20% of the overall participant numbers. This flexible approach w</w:t>
      </w:r>
      <w:r>
        <w:rPr>
          <w:rFonts w:cs="Arial"/>
          <w:szCs w:val="24"/>
        </w:rPr>
        <w:t>ould</w:t>
      </w:r>
      <w:r w:rsidRPr="00BF3691">
        <w:rPr>
          <w:rFonts w:cs="Arial"/>
          <w:szCs w:val="24"/>
        </w:rPr>
        <w:t xml:space="preserve"> ensure that students most in need of support w</w:t>
      </w:r>
      <w:r>
        <w:rPr>
          <w:rFonts w:cs="Arial"/>
          <w:szCs w:val="24"/>
        </w:rPr>
        <w:t>ould</w:t>
      </w:r>
      <w:r w:rsidRPr="00BF3691">
        <w:rPr>
          <w:rFonts w:cs="Arial"/>
          <w:szCs w:val="24"/>
        </w:rPr>
        <w:t xml:space="preserve"> have access to additional classes. </w:t>
      </w:r>
    </w:p>
    <w:p w14:paraId="7D79A374" w14:textId="77777777" w:rsidR="005F318B" w:rsidRPr="00BF3691" w:rsidRDefault="005F318B" w:rsidP="005F318B">
      <w:pPr>
        <w:numPr>
          <w:ilvl w:val="0"/>
          <w:numId w:val="5"/>
        </w:numPr>
        <w:spacing w:after="100" w:afterAutospacing="1"/>
        <w:ind w:left="360"/>
        <w:contextualSpacing/>
        <w:rPr>
          <w:rFonts w:cs="Arial"/>
          <w:szCs w:val="24"/>
        </w:rPr>
      </w:pPr>
      <w:r w:rsidRPr="00BF3691">
        <w:rPr>
          <w:rFonts w:cs="Arial"/>
          <w:szCs w:val="24"/>
        </w:rPr>
        <w:t xml:space="preserve">Participating students </w:t>
      </w:r>
      <w:r>
        <w:rPr>
          <w:rFonts w:cs="Arial"/>
          <w:szCs w:val="24"/>
        </w:rPr>
        <w:t>would</w:t>
      </w:r>
      <w:r w:rsidRPr="00BF3691">
        <w:rPr>
          <w:rFonts w:cs="Arial"/>
          <w:szCs w:val="24"/>
        </w:rPr>
        <w:t xml:space="preserve"> benefit from twenty hours of GCSE support in English or Maths.</w:t>
      </w:r>
    </w:p>
    <w:p w14:paraId="3E808590" w14:textId="77777777" w:rsidR="005F318B" w:rsidRPr="00BF3691" w:rsidRDefault="005F318B" w:rsidP="005F318B">
      <w:pPr>
        <w:spacing w:after="100" w:afterAutospacing="1"/>
        <w:contextualSpacing/>
        <w:rPr>
          <w:rFonts w:cs="Arial"/>
          <w:szCs w:val="24"/>
        </w:rPr>
      </w:pPr>
    </w:p>
    <w:p w14:paraId="6390B8DB" w14:textId="77777777" w:rsidR="005F318B" w:rsidRPr="00BF3691" w:rsidRDefault="005F318B" w:rsidP="005F318B">
      <w:pPr>
        <w:spacing w:after="100" w:afterAutospacing="1"/>
        <w:contextualSpacing/>
        <w:rPr>
          <w:rFonts w:cs="Arial"/>
          <w:b/>
          <w:szCs w:val="24"/>
        </w:rPr>
      </w:pPr>
      <w:r w:rsidRPr="00BF3691">
        <w:rPr>
          <w:rFonts w:cs="Arial"/>
          <w:b/>
          <w:szCs w:val="24"/>
        </w:rPr>
        <w:t>Programme Objectives</w:t>
      </w:r>
    </w:p>
    <w:p w14:paraId="421097B4" w14:textId="77777777" w:rsidR="005F318B" w:rsidRPr="00BF3691" w:rsidRDefault="005F318B" w:rsidP="005F318B">
      <w:pPr>
        <w:spacing w:after="100" w:afterAutospacing="1"/>
        <w:contextualSpacing/>
        <w:rPr>
          <w:rFonts w:cs="Arial"/>
          <w:szCs w:val="24"/>
        </w:rPr>
      </w:pPr>
      <w:r w:rsidRPr="00BF3691">
        <w:rPr>
          <w:rFonts w:cs="Arial"/>
          <w:szCs w:val="24"/>
        </w:rPr>
        <w:t xml:space="preserve">The objectives of this programme </w:t>
      </w:r>
      <w:r>
        <w:rPr>
          <w:rFonts w:cs="Arial"/>
          <w:szCs w:val="24"/>
        </w:rPr>
        <w:t>were</w:t>
      </w:r>
      <w:r w:rsidRPr="00BF3691">
        <w:rPr>
          <w:rFonts w:cs="Arial"/>
          <w:szCs w:val="24"/>
        </w:rPr>
        <w:t xml:space="preserve"> to:</w:t>
      </w:r>
    </w:p>
    <w:p w14:paraId="1198AEAF" w14:textId="77777777" w:rsidR="005F318B" w:rsidRPr="00BF3691" w:rsidRDefault="005F318B" w:rsidP="005F318B">
      <w:pPr>
        <w:numPr>
          <w:ilvl w:val="0"/>
          <w:numId w:val="3"/>
        </w:numPr>
        <w:spacing w:after="100" w:afterAutospacing="1"/>
        <w:contextualSpacing/>
        <w:rPr>
          <w:rFonts w:cs="Arial"/>
          <w:szCs w:val="24"/>
        </w:rPr>
      </w:pPr>
      <w:r w:rsidRPr="00BF3691">
        <w:rPr>
          <w:rFonts w:cs="Arial"/>
          <w:szCs w:val="24"/>
        </w:rPr>
        <w:t xml:space="preserve">Contribute to improving GCSE attainment levels </w:t>
      </w:r>
    </w:p>
    <w:p w14:paraId="29721E55" w14:textId="77777777" w:rsidR="005F318B" w:rsidRPr="00BF3691" w:rsidRDefault="005F318B" w:rsidP="005F318B">
      <w:pPr>
        <w:numPr>
          <w:ilvl w:val="0"/>
          <w:numId w:val="3"/>
        </w:numPr>
        <w:spacing w:after="100" w:afterAutospacing="1"/>
        <w:contextualSpacing/>
        <w:rPr>
          <w:rFonts w:cs="Arial"/>
          <w:szCs w:val="24"/>
        </w:rPr>
      </w:pPr>
      <w:r w:rsidRPr="00BF3691">
        <w:rPr>
          <w:rFonts w:cs="Arial"/>
          <w:szCs w:val="24"/>
        </w:rPr>
        <w:t>Engage with and develop relationships with schools, educators and parents/guardians that w</w:t>
      </w:r>
      <w:r>
        <w:rPr>
          <w:rFonts w:cs="Arial"/>
          <w:szCs w:val="24"/>
        </w:rPr>
        <w:t>ould</w:t>
      </w:r>
      <w:r w:rsidRPr="00BF3691">
        <w:rPr>
          <w:rFonts w:cs="Arial"/>
          <w:szCs w:val="24"/>
        </w:rPr>
        <w:t xml:space="preserve"> result in securing their commitment and ‘buy in’</w:t>
      </w:r>
    </w:p>
    <w:p w14:paraId="1A02638B" w14:textId="77777777" w:rsidR="005F318B" w:rsidRPr="00BF3691" w:rsidRDefault="005F318B" w:rsidP="005F318B">
      <w:pPr>
        <w:numPr>
          <w:ilvl w:val="0"/>
          <w:numId w:val="3"/>
        </w:numPr>
        <w:spacing w:after="100" w:afterAutospacing="1"/>
        <w:contextualSpacing/>
        <w:rPr>
          <w:rFonts w:cs="Arial"/>
          <w:szCs w:val="24"/>
        </w:rPr>
      </w:pPr>
      <w:r w:rsidRPr="00BF3691">
        <w:rPr>
          <w:rFonts w:cs="Arial"/>
          <w:szCs w:val="24"/>
        </w:rPr>
        <w:lastRenderedPageBreak/>
        <w:t xml:space="preserve">Address specific learning needs for GCSE Mathematics and English students by providing targeted and focused out of school hours learning support interventions. </w:t>
      </w:r>
    </w:p>
    <w:p w14:paraId="68B19BF8" w14:textId="77777777" w:rsidR="005F318B" w:rsidRPr="00BF3691" w:rsidRDefault="005F318B" w:rsidP="005F318B">
      <w:pPr>
        <w:numPr>
          <w:ilvl w:val="0"/>
          <w:numId w:val="3"/>
        </w:numPr>
        <w:spacing w:after="100" w:afterAutospacing="1"/>
        <w:contextualSpacing/>
        <w:rPr>
          <w:rFonts w:cs="Arial"/>
          <w:szCs w:val="24"/>
        </w:rPr>
      </w:pPr>
      <w:r w:rsidRPr="00BF3691">
        <w:rPr>
          <w:rFonts w:cs="Arial"/>
          <w:szCs w:val="24"/>
        </w:rPr>
        <w:t>Ensure that each young person receive</w:t>
      </w:r>
      <w:r>
        <w:rPr>
          <w:rFonts w:cs="Arial"/>
          <w:szCs w:val="24"/>
        </w:rPr>
        <w:t>d</w:t>
      </w:r>
      <w:r w:rsidRPr="00BF3691">
        <w:rPr>
          <w:rFonts w:cs="Arial"/>
          <w:szCs w:val="24"/>
        </w:rPr>
        <w:t xml:space="preserve"> the supports required within Maths and/or English.  </w:t>
      </w:r>
    </w:p>
    <w:p w14:paraId="00B95615" w14:textId="77777777" w:rsidR="005F318B" w:rsidRPr="00BF3691" w:rsidRDefault="005F318B" w:rsidP="005F318B">
      <w:pPr>
        <w:spacing w:after="100" w:afterAutospacing="1"/>
        <w:contextualSpacing/>
        <w:rPr>
          <w:rFonts w:cs="Arial"/>
          <w:bCs/>
          <w:szCs w:val="24"/>
        </w:rPr>
      </w:pPr>
    </w:p>
    <w:p w14:paraId="61282710" w14:textId="77777777" w:rsidR="005F318B" w:rsidRPr="00BF3691" w:rsidRDefault="005F318B" w:rsidP="005F318B">
      <w:pPr>
        <w:spacing w:after="100" w:afterAutospacing="1"/>
        <w:contextualSpacing/>
        <w:rPr>
          <w:rFonts w:cs="Arial"/>
          <w:b/>
          <w:szCs w:val="24"/>
        </w:rPr>
      </w:pPr>
      <w:r w:rsidRPr="00BF3691">
        <w:rPr>
          <w:rFonts w:cs="Arial"/>
          <w:b/>
          <w:szCs w:val="24"/>
        </w:rPr>
        <w:t>Expected Outcomes</w:t>
      </w:r>
    </w:p>
    <w:p w14:paraId="5C6F7CEF" w14:textId="77777777" w:rsidR="005F318B" w:rsidRPr="00BF3691" w:rsidRDefault="005F318B" w:rsidP="005F318B">
      <w:pPr>
        <w:numPr>
          <w:ilvl w:val="0"/>
          <w:numId w:val="6"/>
        </w:numPr>
        <w:spacing w:after="100" w:afterAutospacing="1"/>
        <w:contextualSpacing/>
        <w:rPr>
          <w:rFonts w:cs="Arial"/>
          <w:szCs w:val="24"/>
        </w:rPr>
      </w:pPr>
      <w:r w:rsidRPr="00BF3691">
        <w:rPr>
          <w:rFonts w:cs="Arial"/>
          <w:szCs w:val="24"/>
        </w:rPr>
        <w:t>Increased % in the number of students maintaining predicted Grade C</w:t>
      </w:r>
    </w:p>
    <w:p w14:paraId="3C18C640" w14:textId="77777777" w:rsidR="005F318B" w:rsidRPr="00BF3691" w:rsidRDefault="005F318B" w:rsidP="005F318B">
      <w:pPr>
        <w:numPr>
          <w:ilvl w:val="0"/>
          <w:numId w:val="6"/>
        </w:numPr>
        <w:spacing w:after="100" w:afterAutospacing="1"/>
        <w:contextualSpacing/>
        <w:rPr>
          <w:rFonts w:cs="Arial"/>
          <w:szCs w:val="24"/>
        </w:rPr>
      </w:pPr>
      <w:r w:rsidRPr="00BF3691">
        <w:rPr>
          <w:rFonts w:cs="Arial"/>
          <w:szCs w:val="24"/>
        </w:rPr>
        <w:t>Increased % in the number of students exceeding their predicted Grade</w:t>
      </w:r>
    </w:p>
    <w:p w14:paraId="1D7A4E88" w14:textId="77777777" w:rsidR="005F318B" w:rsidRPr="00BF3691" w:rsidRDefault="005F318B" w:rsidP="005F318B">
      <w:pPr>
        <w:numPr>
          <w:ilvl w:val="0"/>
          <w:numId w:val="6"/>
        </w:numPr>
        <w:spacing w:after="100" w:afterAutospacing="1"/>
        <w:contextualSpacing/>
        <w:rPr>
          <w:rFonts w:cs="Arial"/>
          <w:szCs w:val="24"/>
        </w:rPr>
      </w:pPr>
      <w:r w:rsidRPr="00BF3691">
        <w:rPr>
          <w:rFonts w:cs="Arial"/>
          <w:szCs w:val="24"/>
        </w:rPr>
        <w:t xml:space="preserve">Increased % in the number of students attaining Grade C or above </w:t>
      </w:r>
    </w:p>
    <w:p w14:paraId="7823839B" w14:textId="77777777" w:rsidR="005F318B" w:rsidRPr="00BF3691" w:rsidRDefault="005F318B" w:rsidP="005F318B">
      <w:pPr>
        <w:numPr>
          <w:ilvl w:val="0"/>
          <w:numId w:val="6"/>
        </w:numPr>
        <w:spacing w:after="100" w:afterAutospacing="1"/>
        <w:contextualSpacing/>
        <w:rPr>
          <w:rFonts w:cs="Arial"/>
          <w:szCs w:val="24"/>
        </w:rPr>
      </w:pPr>
      <w:r w:rsidRPr="00BF3691">
        <w:rPr>
          <w:rFonts w:cs="Arial"/>
          <w:szCs w:val="24"/>
        </w:rPr>
        <w:t>70% participation rate by students (i</w:t>
      </w:r>
      <w:r>
        <w:rPr>
          <w:rFonts w:cs="Arial"/>
          <w:szCs w:val="24"/>
        </w:rPr>
        <w:t>.</w:t>
      </w:r>
      <w:r w:rsidRPr="00BF3691">
        <w:rPr>
          <w:rFonts w:cs="Arial"/>
          <w:szCs w:val="24"/>
        </w:rPr>
        <w:t>e</w:t>
      </w:r>
      <w:r>
        <w:rPr>
          <w:rFonts w:cs="Arial"/>
          <w:szCs w:val="24"/>
        </w:rPr>
        <w:t>.</w:t>
      </w:r>
      <w:r w:rsidRPr="00BF3691">
        <w:rPr>
          <w:rFonts w:cs="Arial"/>
          <w:szCs w:val="24"/>
        </w:rPr>
        <w:t xml:space="preserve"> attendance at GCSE Support classes)</w:t>
      </w:r>
    </w:p>
    <w:p w14:paraId="057CC71A" w14:textId="77777777" w:rsidR="005F318B" w:rsidRPr="00BF3691" w:rsidRDefault="005F318B" w:rsidP="005F318B">
      <w:pPr>
        <w:spacing w:after="100" w:afterAutospacing="1"/>
        <w:contextualSpacing/>
        <w:rPr>
          <w:rFonts w:cs="Arial"/>
          <w:szCs w:val="24"/>
        </w:rPr>
      </w:pPr>
    </w:p>
    <w:p w14:paraId="1EEED23E" w14:textId="77777777" w:rsidR="005F318B" w:rsidRPr="00BF3691" w:rsidRDefault="005F318B" w:rsidP="005F318B">
      <w:pPr>
        <w:spacing w:after="100" w:afterAutospacing="1"/>
        <w:contextualSpacing/>
        <w:rPr>
          <w:rFonts w:cs="Arial"/>
          <w:b/>
          <w:szCs w:val="24"/>
        </w:rPr>
      </w:pPr>
      <w:r w:rsidRPr="00BF3691">
        <w:rPr>
          <w:rFonts w:cs="Arial"/>
          <w:b/>
          <w:szCs w:val="24"/>
        </w:rPr>
        <w:t>Participant Criterion</w:t>
      </w:r>
    </w:p>
    <w:p w14:paraId="4B0444ED" w14:textId="77777777" w:rsidR="005F318B" w:rsidRPr="00BF3691" w:rsidRDefault="005F318B" w:rsidP="005F318B">
      <w:pPr>
        <w:spacing w:after="100" w:afterAutospacing="1"/>
        <w:contextualSpacing/>
        <w:rPr>
          <w:rFonts w:cs="Arial"/>
          <w:szCs w:val="24"/>
        </w:rPr>
      </w:pPr>
      <w:r w:rsidRPr="00BF3691">
        <w:rPr>
          <w:rFonts w:cs="Arial"/>
          <w:szCs w:val="24"/>
        </w:rPr>
        <w:t xml:space="preserve">The GCSE Maths </w:t>
      </w:r>
      <w:r>
        <w:rPr>
          <w:rFonts w:cs="Arial"/>
          <w:szCs w:val="24"/>
        </w:rPr>
        <w:t>and</w:t>
      </w:r>
      <w:r w:rsidRPr="00BF3691">
        <w:rPr>
          <w:rFonts w:cs="Arial"/>
          <w:szCs w:val="24"/>
        </w:rPr>
        <w:t xml:space="preserve"> English Support Programme </w:t>
      </w:r>
      <w:r>
        <w:rPr>
          <w:rFonts w:cs="Arial"/>
          <w:szCs w:val="24"/>
        </w:rPr>
        <w:t>would</w:t>
      </w:r>
      <w:r w:rsidRPr="00BF3691">
        <w:rPr>
          <w:rFonts w:cs="Arial"/>
          <w:szCs w:val="24"/>
        </w:rPr>
        <w:t xml:space="preserve"> be open to young people:</w:t>
      </w:r>
    </w:p>
    <w:p w14:paraId="7DD51EF9" w14:textId="77777777" w:rsidR="005F318B" w:rsidRPr="00BF3691" w:rsidRDefault="005F318B" w:rsidP="005F318B">
      <w:pPr>
        <w:numPr>
          <w:ilvl w:val="0"/>
          <w:numId w:val="4"/>
        </w:numPr>
        <w:spacing w:after="100" w:afterAutospacing="1"/>
        <w:contextualSpacing/>
        <w:rPr>
          <w:rFonts w:cs="Arial"/>
          <w:szCs w:val="24"/>
        </w:rPr>
      </w:pPr>
      <w:r w:rsidRPr="00BF3691">
        <w:rPr>
          <w:rFonts w:cs="Arial"/>
          <w:szCs w:val="24"/>
        </w:rPr>
        <w:t>Attending Strangford</w:t>
      </w:r>
      <w:r>
        <w:rPr>
          <w:rFonts w:cs="Arial"/>
          <w:szCs w:val="24"/>
        </w:rPr>
        <w:t xml:space="preserve"> Integrated College</w:t>
      </w:r>
      <w:r w:rsidRPr="00BF3691">
        <w:rPr>
          <w:rFonts w:cs="Arial"/>
          <w:szCs w:val="24"/>
        </w:rPr>
        <w:t xml:space="preserve"> or Nendrum College  </w:t>
      </w:r>
    </w:p>
    <w:p w14:paraId="74121F5B" w14:textId="77777777" w:rsidR="005F318B" w:rsidRPr="00BF3691" w:rsidRDefault="005F318B" w:rsidP="005F318B">
      <w:pPr>
        <w:numPr>
          <w:ilvl w:val="0"/>
          <w:numId w:val="4"/>
        </w:numPr>
        <w:spacing w:after="100" w:afterAutospacing="1"/>
        <w:contextualSpacing/>
        <w:rPr>
          <w:rFonts w:cs="Arial"/>
          <w:szCs w:val="24"/>
        </w:rPr>
      </w:pPr>
      <w:r w:rsidRPr="00BF3691">
        <w:rPr>
          <w:rFonts w:cs="Arial"/>
          <w:szCs w:val="24"/>
        </w:rPr>
        <w:t xml:space="preserve">In Key Stage 4 (Year 11/12) studying towards GCSE English and Maths </w:t>
      </w:r>
    </w:p>
    <w:p w14:paraId="7649CB49" w14:textId="77777777" w:rsidR="005F318B" w:rsidRPr="00BF3691" w:rsidRDefault="005F318B" w:rsidP="005F318B">
      <w:pPr>
        <w:numPr>
          <w:ilvl w:val="0"/>
          <w:numId w:val="4"/>
        </w:numPr>
        <w:spacing w:after="100" w:afterAutospacing="1"/>
        <w:contextualSpacing/>
        <w:rPr>
          <w:rFonts w:cs="Arial"/>
          <w:szCs w:val="24"/>
        </w:rPr>
      </w:pPr>
      <w:r>
        <w:rPr>
          <w:rFonts w:cs="Arial"/>
          <w:szCs w:val="24"/>
        </w:rPr>
        <w:t>A</w:t>
      </w:r>
      <w:r w:rsidRPr="00BF3691">
        <w:rPr>
          <w:rFonts w:cs="Arial"/>
          <w:szCs w:val="24"/>
        </w:rPr>
        <w:t>t high risk of not achieving GCSE Maths and/or English at Grade C but ha</w:t>
      </w:r>
      <w:r>
        <w:rPr>
          <w:rFonts w:cs="Arial"/>
          <w:szCs w:val="24"/>
        </w:rPr>
        <w:t>d</w:t>
      </w:r>
      <w:r w:rsidRPr="00BF3691">
        <w:rPr>
          <w:rFonts w:cs="Arial"/>
          <w:szCs w:val="24"/>
        </w:rPr>
        <w:t xml:space="preserve"> the potential to achieve this.  </w:t>
      </w:r>
    </w:p>
    <w:p w14:paraId="080898A6" w14:textId="77777777" w:rsidR="005F318B" w:rsidRPr="00BF3691" w:rsidRDefault="005F318B" w:rsidP="005F318B">
      <w:pPr>
        <w:numPr>
          <w:ilvl w:val="0"/>
          <w:numId w:val="4"/>
        </w:numPr>
        <w:spacing w:after="100" w:afterAutospacing="1"/>
        <w:contextualSpacing/>
        <w:rPr>
          <w:rFonts w:cs="Arial"/>
          <w:szCs w:val="24"/>
        </w:rPr>
      </w:pPr>
      <w:r w:rsidRPr="00BF3691">
        <w:rPr>
          <w:rFonts w:cs="Arial"/>
          <w:szCs w:val="24"/>
        </w:rPr>
        <w:t>Referred into the programme from teachers/educators that c</w:t>
      </w:r>
      <w:r>
        <w:rPr>
          <w:rFonts w:cs="Arial"/>
          <w:szCs w:val="24"/>
        </w:rPr>
        <w:t>ould</w:t>
      </w:r>
      <w:r w:rsidRPr="00BF3691">
        <w:rPr>
          <w:rFonts w:cs="Arial"/>
          <w:szCs w:val="24"/>
        </w:rPr>
        <w:t xml:space="preserve"> evidence/show projected grades ensuring suitability for </w:t>
      </w:r>
      <w:r>
        <w:rPr>
          <w:rFonts w:cs="Arial"/>
          <w:szCs w:val="24"/>
        </w:rPr>
        <w:t xml:space="preserve">the </w:t>
      </w:r>
      <w:r w:rsidRPr="00BF3691">
        <w:rPr>
          <w:rFonts w:cs="Arial"/>
          <w:szCs w:val="24"/>
        </w:rPr>
        <w:t xml:space="preserve">programme.  </w:t>
      </w:r>
    </w:p>
    <w:p w14:paraId="4CD4C5C9" w14:textId="77777777" w:rsidR="005F318B" w:rsidRPr="00BF3691" w:rsidRDefault="005F318B" w:rsidP="005F318B">
      <w:pPr>
        <w:spacing w:after="100" w:afterAutospacing="1"/>
        <w:contextualSpacing/>
        <w:rPr>
          <w:rFonts w:cs="Arial"/>
          <w:szCs w:val="24"/>
        </w:rPr>
      </w:pPr>
    </w:p>
    <w:p w14:paraId="19B493AD" w14:textId="77777777" w:rsidR="005F318B" w:rsidRDefault="005F318B" w:rsidP="005F318B">
      <w:pPr>
        <w:spacing w:after="100" w:afterAutospacing="1"/>
        <w:contextualSpacing/>
        <w:rPr>
          <w:rFonts w:cs="Arial"/>
          <w:szCs w:val="24"/>
        </w:rPr>
      </w:pPr>
      <w:r w:rsidRPr="00BF3691">
        <w:rPr>
          <w:rFonts w:cs="Arial"/>
          <w:szCs w:val="24"/>
        </w:rPr>
        <w:t xml:space="preserve">It </w:t>
      </w:r>
      <w:r>
        <w:rPr>
          <w:rFonts w:cs="Arial"/>
          <w:szCs w:val="24"/>
        </w:rPr>
        <w:t>was</w:t>
      </w:r>
      <w:r w:rsidRPr="00BF3691">
        <w:rPr>
          <w:rFonts w:cs="Arial"/>
          <w:szCs w:val="24"/>
        </w:rPr>
        <w:t xml:space="preserve"> anticipated that the majority of young people participating </w:t>
      </w:r>
      <w:r>
        <w:rPr>
          <w:rFonts w:cs="Arial"/>
          <w:szCs w:val="24"/>
        </w:rPr>
        <w:t>would</w:t>
      </w:r>
      <w:r w:rsidRPr="00BF3691">
        <w:rPr>
          <w:rFonts w:cs="Arial"/>
          <w:szCs w:val="24"/>
        </w:rPr>
        <w:t xml:space="preserve"> be students who </w:t>
      </w:r>
      <w:r>
        <w:rPr>
          <w:rFonts w:cs="Arial"/>
          <w:szCs w:val="24"/>
        </w:rPr>
        <w:t>we</w:t>
      </w:r>
      <w:r w:rsidRPr="00BF3691">
        <w:rPr>
          <w:rFonts w:cs="Arial"/>
          <w:szCs w:val="24"/>
        </w:rPr>
        <w:t>re entitled to Free School Meals and / or live</w:t>
      </w:r>
      <w:r>
        <w:rPr>
          <w:rFonts w:cs="Arial"/>
          <w:szCs w:val="24"/>
        </w:rPr>
        <w:t>d</w:t>
      </w:r>
      <w:r w:rsidRPr="00BF3691">
        <w:rPr>
          <w:rFonts w:cs="Arial"/>
          <w:szCs w:val="24"/>
        </w:rPr>
        <w:t xml:space="preserve"> in areas of disadvantage.  </w:t>
      </w:r>
    </w:p>
    <w:p w14:paraId="3F921DA7" w14:textId="77777777" w:rsidR="005F318B" w:rsidRDefault="005F318B" w:rsidP="005F318B">
      <w:pPr>
        <w:spacing w:after="100" w:afterAutospacing="1"/>
        <w:contextualSpacing/>
        <w:rPr>
          <w:rFonts w:cs="Arial"/>
          <w:szCs w:val="24"/>
        </w:rPr>
      </w:pPr>
    </w:p>
    <w:p w14:paraId="63886649" w14:textId="77777777" w:rsidR="005F318B" w:rsidRPr="008C1B1A" w:rsidRDefault="005F318B" w:rsidP="005F318B">
      <w:pPr>
        <w:spacing w:after="100" w:afterAutospacing="1"/>
        <w:contextualSpacing/>
        <w:rPr>
          <w:rFonts w:cs="Arial"/>
          <w:b/>
          <w:bCs/>
          <w:sz w:val="22"/>
        </w:rPr>
      </w:pPr>
      <w:r w:rsidRPr="008C1B1A">
        <w:rPr>
          <w:rFonts w:cs="Arial"/>
          <w:b/>
          <w:bCs/>
          <w:sz w:val="22"/>
        </w:rPr>
        <w:t>PROGRAMME QUANTITATIVE DATA</w:t>
      </w:r>
    </w:p>
    <w:p w14:paraId="02C8D777" w14:textId="77777777" w:rsidR="005F318B" w:rsidRPr="00BD3DCA" w:rsidRDefault="005F318B" w:rsidP="005F318B">
      <w:pPr>
        <w:spacing w:after="100" w:afterAutospacing="1"/>
        <w:contextualSpacing/>
        <w:rPr>
          <w:rFonts w:cs="Arial"/>
          <w:szCs w:val="24"/>
        </w:rPr>
      </w:pPr>
      <w:r w:rsidRPr="00BD3DCA">
        <w:rPr>
          <w:rFonts w:cs="Arial"/>
          <w:szCs w:val="24"/>
        </w:rPr>
        <w:t>The tables below present</w:t>
      </w:r>
      <w:r>
        <w:rPr>
          <w:rFonts w:cs="Arial"/>
          <w:szCs w:val="24"/>
        </w:rPr>
        <w:t>ed</w:t>
      </w:r>
      <w:r w:rsidRPr="00BD3DCA">
        <w:rPr>
          <w:rFonts w:cs="Arial"/>
          <w:szCs w:val="24"/>
        </w:rPr>
        <w:t xml:space="preserve"> the GCSE grades achieved by the college students against their predicted grades, both in </w:t>
      </w:r>
      <w:r>
        <w:rPr>
          <w:rFonts w:cs="Arial"/>
          <w:szCs w:val="24"/>
        </w:rPr>
        <w:t>M</w:t>
      </w:r>
      <w:r w:rsidRPr="00BD3DCA">
        <w:rPr>
          <w:rFonts w:cs="Arial"/>
          <w:szCs w:val="24"/>
        </w:rPr>
        <w:t>aths and English</w:t>
      </w:r>
      <w:r>
        <w:rPr>
          <w:rFonts w:cs="Arial"/>
          <w:szCs w:val="24"/>
        </w:rPr>
        <w:t xml:space="preserve"> for Nendrum College and in </w:t>
      </w:r>
      <w:r w:rsidRPr="008C43BF">
        <w:rPr>
          <w:rFonts w:cs="Arial"/>
          <w:szCs w:val="24"/>
          <w:u w:val="single"/>
        </w:rPr>
        <w:t>English only</w:t>
      </w:r>
      <w:r>
        <w:rPr>
          <w:rFonts w:cs="Arial"/>
          <w:szCs w:val="24"/>
        </w:rPr>
        <w:t xml:space="preserve"> for Strangford College as the 25 pupils enrolled at Strangford college opted for English support only</w:t>
      </w:r>
      <w:r w:rsidRPr="00BD3DCA">
        <w:rPr>
          <w:rFonts w:cs="Arial"/>
          <w:szCs w:val="24"/>
        </w:rPr>
        <w:t>:</w:t>
      </w:r>
    </w:p>
    <w:p w14:paraId="6DFE94A5" w14:textId="77777777" w:rsidR="005F318B" w:rsidRDefault="005F318B" w:rsidP="005F318B">
      <w:pPr>
        <w:spacing w:after="100" w:afterAutospacing="1"/>
        <w:contextualSpacing/>
        <w:rPr>
          <w:rFonts w:cs="Arial"/>
          <w:szCs w:val="24"/>
        </w:rPr>
      </w:pPr>
    </w:p>
    <w:p w14:paraId="5A99626C" w14:textId="77777777" w:rsidR="005F318B" w:rsidRPr="00BD3DCA" w:rsidRDefault="005F318B" w:rsidP="005F318B">
      <w:pPr>
        <w:spacing w:after="100" w:afterAutospacing="1"/>
        <w:contextualSpacing/>
        <w:rPr>
          <w:rFonts w:cs="Arial"/>
          <w:b/>
          <w:bCs/>
          <w:sz w:val="22"/>
          <w:u w:val="single"/>
        </w:rPr>
      </w:pPr>
      <w:r w:rsidRPr="00BD3DCA">
        <w:rPr>
          <w:rFonts w:cs="Arial"/>
          <w:b/>
          <w:bCs/>
          <w:sz w:val="22"/>
          <w:u w:val="single"/>
        </w:rPr>
        <w:t>GCSE Results Nendrum College</w:t>
      </w:r>
    </w:p>
    <w:p w14:paraId="4961A9F7" w14:textId="77777777" w:rsidR="005F318B" w:rsidRPr="003455E2" w:rsidRDefault="005F318B" w:rsidP="005F318B">
      <w:pPr>
        <w:spacing w:after="100" w:afterAutospacing="1"/>
        <w:contextualSpacing/>
        <w:rPr>
          <w:rFonts w:cs="Arial"/>
          <w:b/>
          <w:bCs/>
          <w:i/>
          <w:iCs/>
          <w:sz w:val="22"/>
        </w:rPr>
      </w:pPr>
      <w:r w:rsidRPr="003455E2">
        <w:rPr>
          <w:rFonts w:cs="Arial"/>
          <w:b/>
          <w:bCs/>
          <w:i/>
          <w:iCs/>
          <w:sz w:val="22"/>
        </w:rPr>
        <w:t>Students attending the GCSE Maths Supports Programme</w:t>
      </w:r>
    </w:p>
    <w:tbl>
      <w:tblPr>
        <w:tblStyle w:val="TableGrid"/>
        <w:tblW w:w="0" w:type="auto"/>
        <w:tblLook w:val="04A0" w:firstRow="1" w:lastRow="0" w:firstColumn="1" w:lastColumn="0" w:noHBand="0" w:noVBand="1"/>
      </w:tblPr>
      <w:tblGrid>
        <w:gridCol w:w="3005"/>
        <w:gridCol w:w="3005"/>
      </w:tblGrid>
      <w:tr w:rsidR="005F318B" w:rsidRPr="003455E2" w14:paraId="089215A1" w14:textId="77777777" w:rsidTr="002B1605">
        <w:tc>
          <w:tcPr>
            <w:tcW w:w="3005" w:type="dxa"/>
          </w:tcPr>
          <w:p w14:paraId="42C255AD" w14:textId="77777777" w:rsidR="005F318B" w:rsidRPr="003455E2" w:rsidRDefault="005F318B" w:rsidP="002B1605">
            <w:pPr>
              <w:spacing w:after="100" w:afterAutospacing="1"/>
              <w:contextualSpacing/>
              <w:rPr>
                <w:rFonts w:cs="Arial"/>
                <w:b/>
                <w:bCs/>
                <w:sz w:val="22"/>
              </w:rPr>
            </w:pPr>
            <w:r w:rsidRPr="003455E2">
              <w:rPr>
                <w:rFonts w:cs="Arial"/>
                <w:b/>
                <w:bCs/>
                <w:sz w:val="22"/>
              </w:rPr>
              <w:t>Predicted Maths GCSE Grade</w:t>
            </w:r>
          </w:p>
        </w:tc>
        <w:tc>
          <w:tcPr>
            <w:tcW w:w="3005" w:type="dxa"/>
          </w:tcPr>
          <w:p w14:paraId="345DABBC" w14:textId="77777777" w:rsidR="005F318B" w:rsidRPr="003455E2" w:rsidRDefault="005F318B" w:rsidP="002B1605">
            <w:pPr>
              <w:spacing w:after="100" w:afterAutospacing="1"/>
              <w:contextualSpacing/>
              <w:rPr>
                <w:rFonts w:cs="Arial"/>
                <w:b/>
                <w:bCs/>
                <w:sz w:val="22"/>
              </w:rPr>
            </w:pPr>
            <w:r w:rsidRPr="003455E2">
              <w:rPr>
                <w:rFonts w:cs="Arial"/>
                <w:b/>
                <w:bCs/>
                <w:sz w:val="22"/>
              </w:rPr>
              <w:t>Achieved Maths GCSE Grade</w:t>
            </w:r>
          </w:p>
        </w:tc>
      </w:tr>
      <w:tr w:rsidR="005F318B" w:rsidRPr="003455E2" w14:paraId="432F7350" w14:textId="77777777" w:rsidTr="002B1605">
        <w:trPr>
          <w:trHeight w:val="213"/>
        </w:trPr>
        <w:tc>
          <w:tcPr>
            <w:tcW w:w="3005" w:type="dxa"/>
            <w:vAlign w:val="bottom"/>
          </w:tcPr>
          <w:p w14:paraId="67547C28"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vAlign w:val="bottom"/>
          </w:tcPr>
          <w:p w14:paraId="2F2BECFD"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69ACB8B0" w14:textId="77777777" w:rsidTr="002B1605">
        <w:tc>
          <w:tcPr>
            <w:tcW w:w="3005" w:type="dxa"/>
            <w:vAlign w:val="bottom"/>
          </w:tcPr>
          <w:p w14:paraId="0E678FE5" w14:textId="77777777" w:rsidR="005F318B" w:rsidRPr="003455E2" w:rsidRDefault="005F318B" w:rsidP="002B1605">
            <w:pPr>
              <w:spacing w:after="100" w:afterAutospacing="1"/>
              <w:contextualSpacing/>
              <w:rPr>
                <w:rFonts w:cs="Arial"/>
                <w:sz w:val="22"/>
              </w:rPr>
            </w:pPr>
            <w:r w:rsidRPr="003455E2">
              <w:rPr>
                <w:rFonts w:cs="Arial"/>
                <w:color w:val="000000"/>
                <w:sz w:val="22"/>
              </w:rPr>
              <w:t>C/D</w:t>
            </w:r>
          </w:p>
        </w:tc>
        <w:tc>
          <w:tcPr>
            <w:tcW w:w="3005" w:type="dxa"/>
            <w:vAlign w:val="bottom"/>
          </w:tcPr>
          <w:p w14:paraId="3607F0C6"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628DE85B" w14:textId="77777777" w:rsidTr="002B1605">
        <w:tc>
          <w:tcPr>
            <w:tcW w:w="3005" w:type="dxa"/>
            <w:vAlign w:val="bottom"/>
          </w:tcPr>
          <w:p w14:paraId="22363332" w14:textId="77777777" w:rsidR="005F318B" w:rsidRPr="003455E2" w:rsidRDefault="005F318B" w:rsidP="002B1605">
            <w:pPr>
              <w:spacing w:after="100" w:afterAutospacing="1"/>
              <w:contextualSpacing/>
              <w:rPr>
                <w:rFonts w:cs="Arial"/>
                <w:sz w:val="22"/>
              </w:rPr>
            </w:pPr>
            <w:r w:rsidRPr="003455E2">
              <w:rPr>
                <w:rFonts w:cs="Arial"/>
                <w:color w:val="000000"/>
                <w:sz w:val="22"/>
              </w:rPr>
              <w:t>C/D</w:t>
            </w:r>
          </w:p>
        </w:tc>
        <w:tc>
          <w:tcPr>
            <w:tcW w:w="3005" w:type="dxa"/>
          </w:tcPr>
          <w:p w14:paraId="1456D74A"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7CE31E94" w14:textId="77777777" w:rsidTr="002B1605">
        <w:tc>
          <w:tcPr>
            <w:tcW w:w="3005" w:type="dxa"/>
            <w:vAlign w:val="bottom"/>
          </w:tcPr>
          <w:p w14:paraId="7917C6EB"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tcPr>
          <w:p w14:paraId="203719BD"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4D5F849C" w14:textId="77777777" w:rsidTr="002B1605">
        <w:tc>
          <w:tcPr>
            <w:tcW w:w="3005" w:type="dxa"/>
            <w:vAlign w:val="bottom"/>
          </w:tcPr>
          <w:p w14:paraId="30191970" w14:textId="77777777" w:rsidR="005F318B" w:rsidRPr="003455E2" w:rsidRDefault="005F318B" w:rsidP="002B1605">
            <w:pPr>
              <w:spacing w:after="100" w:afterAutospacing="1"/>
              <w:contextualSpacing/>
              <w:rPr>
                <w:rFonts w:cs="Arial"/>
                <w:sz w:val="22"/>
              </w:rPr>
            </w:pPr>
            <w:r w:rsidRPr="003455E2">
              <w:rPr>
                <w:rFonts w:cs="Arial"/>
                <w:color w:val="000000"/>
                <w:sz w:val="22"/>
              </w:rPr>
              <w:t>E</w:t>
            </w:r>
          </w:p>
        </w:tc>
        <w:tc>
          <w:tcPr>
            <w:tcW w:w="3005" w:type="dxa"/>
            <w:vAlign w:val="bottom"/>
          </w:tcPr>
          <w:p w14:paraId="4DF1B953"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7EF6A5C4" w14:textId="77777777" w:rsidTr="002B1605">
        <w:tc>
          <w:tcPr>
            <w:tcW w:w="3005" w:type="dxa"/>
            <w:vAlign w:val="bottom"/>
          </w:tcPr>
          <w:p w14:paraId="646F3E3E" w14:textId="77777777" w:rsidR="005F318B" w:rsidRPr="003455E2" w:rsidRDefault="005F318B" w:rsidP="002B1605">
            <w:pPr>
              <w:spacing w:after="100" w:afterAutospacing="1"/>
              <w:contextualSpacing/>
              <w:rPr>
                <w:rFonts w:cs="Arial"/>
                <w:sz w:val="22"/>
              </w:rPr>
            </w:pPr>
            <w:r w:rsidRPr="003455E2">
              <w:rPr>
                <w:rFonts w:cs="Arial"/>
                <w:color w:val="000000"/>
                <w:sz w:val="22"/>
              </w:rPr>
              <w:t>E</w:t>
            </w:r>
          </w:p>
        </w:tc>
        <w:tc>
          <w:tcPr>
            <w:tcW w:w="3005" w:type="dxa"/>
          </w:tcPr>
          <w:p w14:paraId="1AB3CE1B"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4264DA60" w14:textId="77777777" w:rsidTr="002B1605">
        <w:tc>
          <w:tcPr>
            <w:tcW w:w="3005" w:type="dxa"/>
            <w:vAlign w:val="bottom"/>
          </w:tcPr>
          <w:p w14:paraId="574246BD"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vAlign w:val="bottom"/>
          </w:tcPr>
          <w:p w14:paraId="24A0A84A"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7936BD17" w14:textId="77777777" w:rsidTr="002B1605">
        <w:tc>
          <w:tcPr>
            <w:tcW w:w="3005" w:type="dxa"/>
            <w:vAlign w:val="bottom"/>
          </w:tcPr>
          <w:p w14:paraId="321A7742" w14:textId="77777777" w:rsidR="005F318B" w:rsidRPr="003455E2" w:rsidRDefault="005F318B" w:rsidP="002B1605">
            <w:pPr>
              <w:spacing w:after="100" w:afterAutospacing="1"/>
              <w:contextualSpacing/>
              <w:rPr>
                <w:rFonts w:cs="Arial"/>
                <w:sz w:val="22"/>
              </w:rPr>
            </w:pPr>
            <w:r w:rsidRPr="003455E2">
              <w:rPr>
                <w:rFonts w:cs="Arial"/>
                <w:color w:val="000000"/>
                <w:sz w:val="22"/>
              </w:rPr>
              <w:t>C/D</w:t>
            </w:r>
          </w:p>
        </w:tc>
        <w:tc>
          <w:tcPr>
            <w:tcW w:w="3005" w:type="dxa"/>
          </w:tcPr>
          <w:p w14:paraId="3C5DE569"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1E146380" w14:textId="77777777" w:rsidTr="002B1605">
        <w:tc>
          <w:tcPr>
            <w:tcW w:w="3005" w:type="dxa"/>
            <w:vAlign w:val="bottom"/>
          </w:tcPr>
          <w:p w14:paraId="4401144A"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tcPr>
          <w:p w14:paraId="78743B50"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27E0A4FD" w14:textId="77777777" w:rsidTr="002B1605">
        <w:tc>
          <w:tcPr>
            <w:tcW w:w="3005" w:type="dxa"/>
            <w:vAlign w:val="bottom"/>
          </w:tcPr>
          <w:p w14:paraId="0F39EDA9"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tcPr>
          <w:p w14:paraId="3C5F1CCC"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736D8EB3" w14:textId="77777777" w:rsidTr="002B1605">
        <w:tc>
          <w:tcPr>
            <w:tcW w:w="3005" w:type="dxa"/>
            <w:vAlign w:val="bottom"/>
          </w:tcPr>
          <w:p w14:paraId="70264072"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c>
          <w:tcPr>
            <w:tcW w:w="3005" w:type="dxa"/>
          </w:tcPr>
          <w:p w14:paraId="06833AA5"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4CE2F9CC" w14:textId="77777777" w:rsidTr="002B1605">
        <w:tc>
          <w:tcPr>
            <w:tcW w:w="3005" w:type="dxa"/>
            <w:vAlign w:val="bottom"/>
          </w:tcPr>
          <w:p w14:paraId="4D086329"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c>
          <w:tcPr>
            <w:tcW w:w="3005" w:type="dxa"/>
          </w:tcPr>
          <w:p w14:paraId="55D0F8BB"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016D37F2" w14:textId="77777777" w:rsidTr="002B1605">
        <w:tc>
          <w:tcPr>
            <w:tcW w:w="3005" w:type="dxa"/>
            <w:vAlign w:val="bottom"/>
          </w:tcPr>
          <w:p w14:paraId="3A95D51C" w14:textId="77777777" w:rsidR="005F318B" w:rsidRPr="003455E2" w:rsidRDefault="005F318B" w:rsidP="002B1605">
            <w:pPr>
              <w:spacing w:after="100" w:afterAutospacing="1"/>
              <w:contextualSpacing/>
              <w:rPr>
                <w:rFonts w:cs="Arial"/>
                <w:color w:val="000000"/>
                <w:sz w:val="22"/>
              </w:rPr>
            </w:pPr>
            <w:r w:rsidRPr="003455E2">
              <w:rPr>
                <w:rFonts w:cs="Arial"/>
                <w:color w:val="000000"/>
                <w:sz w:val="22"/>
              </w:rPr>
              <w:t>C</w:t>
            </w:r>
          </w:p>
        </w:tc>
        <w:tc>
          <w:tcPr>
            <w:tcW w:w="3005" w:type="dxa"/>
          </w:tcPr>
          <w:p w14:paraId="211D7063" w14:textId="77777777" w:rsidR="005F318B" w:rsidRPr="003455E2" w:rsidRDefault="005F318B" w:rsidP="002B1605">
            <w:pPr>
              <w:spacing w:after="100" w:afterAutospacing="1"/>
              <w:contextualSpacing/>
              <w:rPr>
                <w:rFonts w:cs="Arial"/>
                <w:sz w:val="22"/>
              </w:rPr>
            </w:pPr>
            <w:r w:rsidRPr="003455E2">
              <w:rPr>
                <w:rFonts w:cs="Arial"/>
                <w:sz w:val="22"/>
              </w:rPr>
              <w:t>C</w:t>
            </w:r>
          </w:p>
        </w:tc>
      </w:tr>
    </w:tbl>
    <w:p w14:paraId="5607F84F" w14:textId="77777777" w:rsidR="005F318B" w:rsidRDefault="005F318B" w:rsidP="005F318B">
      <w:pPr>
        <w:spacing w:after="100" w:afterAutospacing="1"/>
        <w:contextualSpacing/>
        <w:rPr>
          <w:rFonts w:cs="Arial"/>
          <w:b/>
          <w:bCs/>
          <w:sz w:val="22"/>
        </w:rPr>
      </w:pPr>
    </w:p>
    <w:p w14:paraId="0ACDCDCA" w14:textId="77777777" w:rsidR="005F318B" w:rsidRDefault="005F318B" w:rsidP="005F318B">
      <w:pPr>
        <w:spacing w:after="100" w:afterAutospacing="1"/>
        <w:contextualSpacing/>
        <w:rPr>
          <w:rFonts w:cs="Arial"/>
          <w:szCs w:val="24"/>
        </w:rPr>
      </w:pPr>
      <w:r w:rsidRPr="00AB3956">
        <w:rPr>
          <w:rFonts w:cs="Arial"/>
          <w:szCs w:val="24"/>
        </w:rPr>
        <w:lastRenderedPageBreak/>
        <w:t>All thirteen students who attended the GCSE Maths Supports Programme achieved a C or C+ GCSE grade.</w:t>
      </w:r>
      <w:r>
        <w:rPr>
          <w:rFonts w:cs="Arial"/>
          <w:szCs w:val="24"/>
        </w:rPr>
        <w:t xml:space="preserve"> Four pupils maintained their predicted grade C and nine achieved better than their predicted grade. </w:t>
      </w:r>
    </w:p>
    <w:p w14:paraId="145C6A38" w14:textId="77777777" w:rsidR="005F318B" w:rsidRDefault="005F318B" w:rsidP="005F318B">
      <w:pPr>
        <w:spacing w:after="100" w:afterAutospacing="1"/>
        <w:contextualSpacing/>
        <w:rPr>
          <w:rFonts w:cs="Arial"/>
          <w:sz w:val="22"/>
        </w:rPr>
      </w:pPr>
    </w:p>
    <w:p w14:paraId="3863A3C9" w14:textId="77777777" w:rsidR="005F318B" w:rsidRDefault="005F318B" w:rsidP="005F318B">
      <w:pPr>
        <w:spacing w:after="100" w:afterAutospacing="1"/>
        <w:contextualSpacing/>
        <w:rPr>
          <w:rFonts w:cs="Arial"/>
          <w:b/>
          <w:bCs/>
          <w:i/>
          <w:iCs/>
          <w:sz w:val="22"/>
        </w:rPr>
      </w:pPr>
      <w:r w:rsidRPr="003455E2">
        <w:rPr>
          <w:rFonts w:cs="Arial"/>
          <w:b/>
          <w:bCs/>
          <w:i/>
          <w:iCs/>
          <w:sz w:val="22"/>
        </w:rPr>
        <w:t>Students attending the</w:t>
      </w:r>
      <w:r>
        <w:rPr>
          <w:rFonts w:cs="Arial"/>
          <w:b/>
          <w:bCs/>
          <w:i/>
          <w:iCs/>
          <w:sz w:val="22"/>
        </w:rPr>
        <w:t xml:space="preserve"> </w:t>
      </w:r>
      <w:r w:rsidRPr="003455E2">
        <w:rPr>
          <w:rFonts w:cs="Arial"/>
          <w:b/>
          <w:bCs/>
          <w:i/>
          <w:iCs/>
          <w:sz w:val="22"/>
        </w:rPr>
        <w:t>GCSE English Supports Programme</w:t>
      </w:r>
    </w:p>
    <w:tbl>
      <w:tblPr>
        <w:tblStyle w:val="TableGrid"/>
        <w:tblW w:w="0" w:type="auto"/>
        <w:tblLook w:val="04A0" w:firstRow="1" w:lastRow="0" w:firstColumn="1" w:lastColumn="0" w:noHBand="0" w:noVBand="1"/>
      </w:tblPr>
      <w:tblGrid>
        <w:gridCol w:w="3005"/>
        <w:gridCol w:w="3005"/>
      </w:tblGrid>
      <w:tr w:rsidR="005F318B" w:rsidRPr="003455E2" w14:paraId="1706F7AC" w14:textId="77777777" w:rsidTr="002B1605">
        <w:tc>
          <w:tcPr>
            <w:tcW w:w="3005" w:type="dxa"/>
          </w:tcPr>
          <w:p w14:paraId="618F2DC2" w14:textId="77777777" w:rsidR="005F318B" w:rsidRPr="003455E2" w:rsidRDefault="005F318B" w:rsidP="002B1605">
            <w:pPr>
              <w:spacing w:after="100" w:afterAutospacing="1"/>
              <w:contextualSpacing/>
              <w:rPr>
                <w:rFonts w:cs="Arial"/>
                <w:b/>
                <w:bCs/>
                <w:sz w:val="22"/>
              </w:rPr>
            </w:pPr>
            <w:r w:rsidRPr="003455E2">
              <w:rPr>
                <w:rFonts w:cs="Arial"/>
                <w:b/>
                <w:bCs/>
                <w:sz w:val="22"/>
              </w:rPr>
              <w:t>Predicted English GCSE Grade</w:t>
            </w:r>
          </w:p>
        </w:tc>
        <w:tc>
          <w:tcPr>
            <w:tcW w:w="3005" w:type="dxa"/>
          </w:tcPr>
          <w:p w14:paraId="4CDB6037" w14:textId="77777777" w:rsidR="005F318B" w:rsidRPr="003455E2" w:rsidRDefault="005F318B" w:rsidP="002B1605">
            <w:pPr>
              <w:spacing w:after="100" w:afterAutospacing="1"/>
              <w:contextualSpacing/>
              <w:rPr>
                <w:rFonts w:cs="Arial"/>
                <w:b/>
                <w:bCs/>
                <w:sz w:val="22"/>
              </w:rPr>
            </w:pPr>
            <w:r w:rsidRPr="003455E2">
              <w:rPr>
                <w:rFonts w:cs="Arial"/>
                <w:b/>
                <w:bCs/>
                <w:sz w:val="22"/>
              </w:rPr>
              <w:t>Achieved English GCSE Grade</w:t>
            </w:r>
          </w:p>
        </w:tc>
      </w:tr>
      <w:tr w:rsidR="005F318B" w:rsidRPr="003455E2" w14:paraId="4E69824C" w14:textId="77777777" w:rsidTr="002B1605">
        <w:tc>
          <w:tcPr>
            <w:tcW w:w="3005" w:type="dxa"/>
            <w:vAlign w:val="bottom"/>
          </w:tcPr>
          <w:p w14:paraId="01584539"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c>
          <w:tcPr>
            <w:tcW w:w="3005" w:type="dxa"/>
            <w:vAlign w:val="bottom"/>
          </w:tcPr>
          <w:p w14:paraId="326456FA"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56064998" w14:textId="77777777" w:rsidTr="002B1605">
        <w:tc>
          <w:tcPr>
            <w:tcW w:w="3005" w:type="dxa"/>
            <w:vAlign w:val="bottom"/>
          </w:tcPr>
          <w:p w14:paraId="40B87BE8"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c>
          <w:tcPr>
            <w:tcW w:w="3005" w:type="dxa"/>
            <w:vAlign w:val="bottom"/>
          </w:tcPr>
          <w:p w14:paraId="007650CC"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7BD1C34C" w14:textId="77777777" w:rsidTr="002B1605">
        <w:tc>
          <w:tcPr>
            <w:tcW w:w="3005" w:type="dxa"/>
            <w:vAlign w:val="bottom"/>
          </w:tcPr>
          <w:p w14:paraId="4A4241DB" w14:textId="77777777" w:rsidR="005F318B" w:rsidRPr="003455E2" w:rsidRDefault="005F318B" w:rsidP="002B1605">
            <w:pPr>
              <w:spacing w:after="100" w:afterAutospacing="1"/>
              <w:contextualSpacing/>
              <w:rPr>
                <w:rFonts w:cs="Arial"/>
                <w:sz w:val="22"/>
              </w:rPr>
            </w:pPr>
            <w:r w:rsidRPr="003455E2">
              <w:rPr>
                <w:rFonts w:cs="Arial"/>
                <w:color w:val="000000"/>
                <w:sz w:val="22"/>
              </w:rPr>
              <w:t>C/D</w:t>
            </w:r>
          </w:p>
        </w:tc>
        <w:tc>
          <w:tcPr>
            <w:tcW w:w="3005" w:type="dxa"/>
          </w:tcPr>
          <w:p w14:paraId="6AE55A9A"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2E5B2C66" w14:textId="77777777" w:rsidTr="002B1605">
        <w:tc>
          <w:tcPr>
            <w:tcW w:w="3005" w:type="dxa"/>
            <w:vAlign w:val="bottom"/>
          </w:tcPr>
          <w:p w14:paraId="393E3677"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c>
          <w:tcPr>
            <w:tcW w:w="3005" w:type="dxa"/>
            <w:vAlign w:val="bottom"/>
          </w:tcPr>
          <w:p w14:paraId="22BC56D0"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77FED682" w14:textId="77777777" w:rsidTr="002B1605">
        <w:tc>
          <w:tcPr>
            <w:tcW w:w="3005" w:type="dxa"/>
            <w:vAlign w:val="bottom"/>
          </w:tcPr>
          <w:p w14:paraId="7AC31FCA"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tcPr>
          <w:p w14:paraId="2AA78750"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5EBF3E08" w14:textId="77777777" w:rsidTr="002B1605">
        <w:tc>
          <w:tcPr>
            <w:tcW w:w="3005" w:type="dxa"/>
            <w:vAlign w:val="bottom"/>
          </w:tcPr>
          <w:p w14:paraId="06784040"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c>
          <w:tcPr>
            <w:tcW w:w="3005" w:type="dxa"/>
          </w:tcPr>
          <w:p w14:paraId="4E459703"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65355F10" w14:textId="77777777" w:rsidTr="002B1605">
        <w:tc>
          <w:tcPr>
            <w:tcW w:w="3005" w:type="dxa"/>
            <w:vAlign w:val="bottom"/>
          </w:tcPr>
          <w:p w14:paraId="69BBA0FB"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tcPr>
          <w:p w14:paraId="5E1BA27C"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787EBC0D" w14:textId="77777777" w:rsidTr="002B1605">
        <w:tc>
          <w:tcPr>
            <w:tcW w:w="3005" w:type="dxa"/>
            <w:vAlign w:val="bottom"/>
          </w:tcPr>
          <w:p w14:paraId="4B8CD7DB"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tcPr>
          <w:p w14:paraId="7541CDBD"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6B2FA400" w14:textId="77777777" w:rsidTr="002B1605">
        <w:tc>
          <w:tcPr>
            <w:tcW w:w="3005" w:type="dxa"/>
            <w:vAlign w:val="bottom"/>
          </w:tcPr>
          <w:p w14:paraId="31012A3F"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c>
          <w:tcPr>
            <w:tcW w:w="3005" w:type="dxa"/>
          </w:tcPr>
          <w:p w14:paraId="14BE7F8B"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1032D77B" w14:textId="77777777" w:rsidTr="002B1605">
        <w:tc>
          <w:tcPr>
            <w:tcW w:w="3005" w:type="dxa"/>
            <w:vAlign w:val="bottom"/>
          </w:tcPr>
          <w:p w14:paraId="1DB39029" w14:textId="77777777" w:rsidR="005F318B" w:rsidRPr="003455E2" w:rsidRDefault="005F318B" w:rsidP="002B1605">
            <w:pPr>
              <w:spacing w:after="100" w:afterAutospacing="1"/>
              <w:contextualSpacing/>
              <w:rPr>
                <w:rFonts w:cs="Arial"/>
                <w:sz w:val="22"/>
              </w:rPr>
            </w:pPr>
            <w:r w:rsidRPr="003455E2">
              <w:rPr>
                <w:rFonts w:cs="Arial"/>
                <w:color w:val="000000"/>
                <w:sz w:val="22"/>
              </w:rPr>
              <w:t>C/D</w:t>
            </w:r>
          </w:p>
        </w:tc>
        <w:tc>
          <w:tcPr>
            <w:tcW w:w="3005" w:type="dxa"/>
          </w:tcPr>
          <w:p w14:paraId="0CAE27A0" w14:textId="77777777" w:rsidR="005F318B" w:rsidRPr="003455E2" w:rsidRDefault="005F318B" w:rsidP="002B1605">
            <w:pPr>
              <w:spacing w:after="100" w:afterAutospacing="1"/>
              <w:contextualSpacing/>
              <w:rPr>
                <w:rFonts w:cs="Arial"/>
                <w:sz w:val="22"/>
              </w:rPr>
            </w:pPr>
            <w:r w:rsidRPr="003455E2">
              <w:rPr>
                <w:rFonts w:cs="Arial"/>
                <w:sz w:val="22"/>
              </w:rPr>
              <w:t>C+</w:t>
            </w:r>
          </w:p>
        </w:tc>
      </w:tr>
      <w:tr w:rsidR="005F318B" w:rsidRPr="003455E2" w14:paraId="6DD91390" w14:textId="77777777" w:rsidTr="002B1605">
        <w:tc>
          <w:tcPr>
            <w:tcW w:w="3005" w:type="dxa"/>
            <w:vAlign w:val="bottom"/>
          </w:tcPr>
          <w:p w14:paraId="09813F90"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c>
          <w:tcPr>
            <w:tcW w:w="3005" w:type="dxa"/>
          </w:tcPr>
          <w:p w14:paraId="3E701B6E" w14:textId="77777777" w:rsidR="005F318B" w:rsidRPr="003455E2" w:rsidRDefault="005F318B" w:rsidP="002B1605">
            <w:pPr>
              <w:spacing w:after="100" w:afterAutospacing="1"/>
              <w:contextualSpacing/>
              <w:rPr>
                <w:rFonts w:cs="Arial"/>
                <w:sz w:val="22"/>
              </w:rPr>
            </w:pPr>
            <w:r w:rsidRPr="003455E2">
              <w:rPr>
                <w:rFonts w:cs="Arial"/>
                <w:sz w:val="22"/>
              </w:rPr>
              <w:t>D</w:t>
            </w:r>
          </w:p>
        </w:tc>
      </w:tr>
      <w:tr w:rsidR="005F318B" w:rsidRPr="003455E2" w14:paraId="1A920CF8" w14:textId="77777777" w:rsidTr="002B1605">
        <w:tc>
          <w:tcPr>
            <w:tcW w:w="3005" w:type="dxa"/>
            <w:vAlign w:val="bottom"/>
          </w:tcPr>
          <w:p w14:paraId="3BD07BE4" w14:textId="77777777" w:rsidR="005F318B" w:rsidRPr="003455E2" w:rsidRDefault="005F318B" w:rsidP="002B1605">
            <w:pPr>
              <w:spacing w:after="100" w:afterAutospacing="1"/>
              <w:contextualSpacing/>
              <w:rPr>
                <w:rFonts w:cs="Arial"/>
                <w:color w:val="000000"/>
                <w:sz w:val="22"/>
              </w:rPr>
            </w:pPr>
            <w:r w:rsidRPr="003455E2">
              <w:rPr>
                <w:rFonts w:cs="Arial"/>
                <w:color w:val="000000"/>
                <w:sz w:val="22"/>
              </w:rPr>
              <w:t>C</w:t>
            </w:r>
          </w:p>
        </w:tc>
        <w:tc>
          <w:tcPr>
            <w:tcW w:w="3005" w:type="dxa"/>
          </w:tcPr>
          <w:p w14:paraId="482DA7FA" w14:textId="77777777" w:rsidR="005F318B" w:rsidRPr="003455E2" w:rsidRDefault="005F318B" w:rsidP="002B1605">
            <w:pPr>
              <w:spacing w:after="100" w:afterAutospacing="1"/>
              <w:contextualSpacing/>
              <w:rPr>
                <w:rFonts w:cs="Arial"/>
                <w:sz w:val="22"/>
              </w:rPr>
            </w:pPr>
            <w:r w:rsidRPr="003455E2">
              <w:rPr>
                <w:rFonts w:cs="Arial"/>
                <w:sz w:val="22"/>
              </w:rPr>
              <w:t>C</w:t>
            </w:r>
          </w:p>
        </w:tc>
      </w:tr>
    </w:tbl>
    <w:p w14:paraId="70085631" w14:textId="77777777" w:rsidR="005F318B" w:rsidRDefault="005F318B" w:rsidP="005F318B">
      <w:pPr>
        <w:spacing w:after="100" w:afterAutospacing="1"/>
        <w:contextualSpacing/>
        <w:rPr>
          <w:rFonts w:cs="Arial"/>
          <w:b/>
          <w:bCs/>
          <w:sz w:val="22"/>
        </w:rPr>
      </w:pPr>
    </w:p>
    <w:p w14:paraId="0ADF7650" w14:textId="77777777" w:rsidR="005F318B" w:rsidRPr="00AB3956" w:rsidRDefault="005F318B" w:rsidP="005F318B">
      <w:pPr>
        <w:spacing w:after="100" w:afterAutospacing="1"/>
        <w:contextualSpacing/>
        <w:rPr>
          <w:rFonts w:cs="Arial"/>
          <w:szCs w:val="24"/>
        </w:rPr>
      </w:pPr>
      <w:r w:rsidRPr="00AB3956">
        <w:rPr>
          <w:rFonts w:cs="Arial"/>
          <w:szCs w:val="24"/>
        </w:rPr>
        <w:t>Eleven of the twelve students who attended the GCSE English Supports Programme achieved a C or C+ GCSE grade.</w:t>
      </w:r>
      <w:r>
        <w:rPr>
          <w:rFonts w:cs="Arial"/>
          <w:szCs w:val="24"/>
        </w:rPr>
        <w:t xml:space="preserve"> Two pupils maintained their predicted grade and ten achieved better than their predicted grade. </w:t>
      </w:r>
    </w:p>
    <w:p w14:paraId="39CA8CBE" w14:textId="77777777" w:rsidR="005F318B" w:rsidRDefault="005F318B" w:rsidP="005F318B">
      <w:pPr>
        <w:spacing w:after="100" w:afterAutospacing="1"/>
        <w:contextualSpacing/>
        <w:rPr>
          <w:rFonts w:cs="Arial"/>
          <w:sz w:val="22"/>
        </w:rPr>
      </w:pPr>
    </w:p>
    <w:p w14:paraId="2A8618E9" w14:textId="77777777" w:rsidR="005F318B" w:rsidRPr="001F7812" w:rsidRDefault="005F318B" w:rsidP="005F318B">
      <w:pPr>
        <w:spacing w:after="100" w:afterAutospacing="1"/>
        <w:contextualSpacing/>
        <w:rPr>
          <w:rFonts w:cs="Arial"/>
          <w:b/>
          <w:bCs/>
          <w:sz w:val="22"/>
        </w:rPr>
      </w:pPr>
      <w:r w:rsidRPr="001F7812">
        <w:rPr>
          <w:rFonts w:cs="Arial"/>
          <w:b/>
          <w:bCs/>
          <w:sz w:val="22"/>
        </w:rPr>
        <w:t>GCSE Results Strangford College (GCSE English Support only)</w:t>
      </w:r>
    </w:p>
    <w:p w14:paraId="75766BD9" w14:textId="77777777" w:rsidR="005F318B" w:rsidRPr="003455E2" w:rsidRDefault="005F318B" w:rsidP="005F318B">
      <w:pPr>
        <w:spacing w:after="100" w:afterAutospacing="1"/>
        <w:contextualSpacing/>
        <w:rPr>
          <w:rFonts w:cs="Arial"/>
          <w:b/>
          <w:bCs/>
          <w:i/>
          <w:iCs/>
          <w:sz w:val="22"/>
        </w:rPr>
      </w:pPr>
      <w:r w:rsidRPr="003455E2">
        <w:rPr>
          <w:rFonts w:cs="Arial"/>
          <w:b/>
          <w:bCs/>
          <w:i/>
          <w:iCs/>
          <w:sz w:val="22"/>
        </w:rPr>
        <w:t>Students attending the GCSE English Supports Programme</w:t>
      </w:r>
      <w:r>
        <w:rPr>
          <w:rFonts w:cs="Arial"/>
          <w:b/>
          <w:bCs/>
          <w:i/>
          <w:iCs/>
          <w:sz w:val="22"/>
        </w:rPr>
        <w:t xml:space="preserve">. </w:t>
      </w:r>
    </w:p>
    <w:tbl>
      <w:tblPr>
        <w:tblStyle w:val="TableGrid"/>
        <w:tblW w:w="0" w:type="auto"/>
        <w:tblLook w:val="04A0" w:firstRow="1" w:lastRow="0" w:firstColumn="1" w:lastColumn="0" w:noHBand="0" w:noVBand="1"/>
      </w:tblPr>
      <w:tblGrid>
        <w:gridCol w:w="3005"/>
        <w:gridCol w:w="3005"/>
      </w:tblGrid>
      <w:tr w:rsidR="005F318B" w:rsidRPr="003455E2" w14:paraId="40C4FD02" w14:textId="77777777" w:rsidTr="002B1605">
        <w:tc>
          <w:tcPr>
            <w:tcW w:w="3005" w:type="dxa"/>
          </w:tcPr>
          <w:p w14:paraId="5B144F6D" w14:textId="77777777" w:rsidR="005F318B" w:rsidRPr="003455E2" w:rsidRDefault="005F318B" w:rsidP="002B1605">
            <w:pPr>
              <w:spacing w:after="100" w:afterAutospacing="1"/>
              <w:contextualSpacing/>
              <w:rPr>
                <w:rFonts w:cs="Arial"/>
                <w:b/>
                <w:bCs/>
                <w:sz w:val="22"/>
              </w:rPr>
            </w:pPr>
            <w:r w:rsidRPr="003455E2">
              <w:rPr>
                <w:rFonts w:cs="Arial"/>
                <w:b/>
                <w:bCs/>
                <w:sz w:val="22"/>
              </w:rPr>
              <w:t>Predicted English GCSE Grade</w:t>
            </w:r>
          </w:p>
        </w:tc>
        <w:tc>
          <w:tcPr>
            <w:tcW w:w="3005" w:type="dxa"/>
          </w:tcPr>
          <w:p w14:paraId="35380282" w14:textId="77777777" w:rsidR="005F318B" w:rsidRPr="003455E2" w:rsidRDefault="005F318B" w:rsidP="002B1605">
            <w:pPr>
              <w:spacing w:after="100" w:afterAutospacing="1"/>
              <w:contextualSpacing/>
              <w:rPr>
                <w:rFonts w:cs="Arial"/>
                <w:b/>
                <w:bCs/>
                <w:sz w:val="22"/>
              </w:rPr>
            </w:pPr>
            <w:r w:rsidRPr="003455E2">
              <w:rPr>
                <w:rFonts w:cs="Arial"/>
                <w:b/>
                <w:bCs/>
                <w:sz w:val="22"/>
              </w:rPr>
              <w:t>Achieved English GCSE Grade</w:t>
            </w:r>
          </w:p>
        </w:tc>
      </w:tr>
      <w:tr w:rsidR="005F318B" w:rsidRPr="003455E2" w14:paraId="29F74E11" w14:textId="77777777" w:rsidTr="002B1605">
        <w:tc>
          <w:tcPr>
            <w:tcW w:w="3005" w:type="dxa"/>
            <w:vAlign w:val="bottom"/>
          </w:tcPr>
          <w:p w14:paraId="602B1003"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vAlign w:val="bottom"/>
          </w:tcPr>
          <w:p w14:paraId="6F123E92"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0AE1D593" w14:textId="77777777" w:rsidTr="002B1605">
        <w:tc>
          <w:tcPr>
            <w:tcW w:w="3005" w:type="dxa"/>
            <w:vAlign w:val="bottom"/>
          </w:tcPr>
          <w:p w14:paraId="0F7AB2BA"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vAlign w:val="bottom"/>
          </w:tcPr>
          <w:p w14:paraId="71274729"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7F84F632" w14:textId="77777777" w:rsidTr="002B1605">
        <w:tc>
          <w:tcPr>
            <w:tcW w:w="3005" w:type="dxa"/>
            <w:vAlign w:val="bottom"/>
          </w:tcPr>
          <w:p w14:paraId="14CB2E9D"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vAlign w:val="bottom"/>
          </w:tcPr>
          <w:p w14:paraId="51C7F814"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0DAF16A9" w14:textId="77777777" w:rsidTr="002B1605">
        <w:tc>
          <w:tcPr>
            <w:tcW w:w="3005" w:type="dxa"/>
            <w:vAlign w:val="bottom"/>
          </w:tcPr>
          <w:p w14:paraId="2AE5E1B0" w14:textId="77777777" w:rsidR="005F318B" w:rsidRPr="003455E2" w:rsidRDefault="005F318B" w:rsidP="002B1605">
            <w:pPr>
              <w:spacing w:after="100" w:afterAutospacing="1"/>
              <w:contextualSpacing/>
              <w:rPr>
                <w:rFonts w:cs="Arial"/>
                <w:sz w:val="22"/>
              </w:rPr>
            </w:pPr>
            <w:r w:rsidRPr="003455E2">
              <w:rPr>
                <w:rFonts w:cs="Arial"/>
                <w:color w:val="000000"/>
                <w:sz w:val="22"/>
              </w:rPr>
              <w:t>C/D</w:t>
            </w:r>
          </w:p>
        </w:tc>
        <w:tc>
          <w:tcPr>
            <w:tcW w:w="3005" w:type="dxa"/>
            <w:vAlign w:val="bottom"/>
          </w:tcPr>
          <w:p w14:paraId="500FEACA"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29803D20" w14:textId="77777777" w:rsidTr="002B1605">
        <w:tc>
          <w:tcPr>
            <w:tcW w:w="3005" w:type="dxa"/>
            <w:vAlign w:val="bottom"/>
          </w:tcPr>
          <w:p w14:paraId="11050B9E" w14:textId="77777777" w:rsidR="005F318B" w:rsidRPr="003455E2" w:rsidRDefault="005F318B" w:rsidP="002B1605">
            <w:pPr>
              <w:spacing w:after="100" w:afterAutospacing="1"/>
              <w:contextualSpacing/>
              <w:rPr>
                <w:rFonts w:cs="Arial"/>
                <w:sz w:val="22"/>
              </w:rPr>
            </w:pPr>
            <w:r w:rsidRPr="003455E2">
              <w:rPr>
                <w:rFonts w:cs="Arial"/>
                <w:color w:val="000000"/>
                <w:sz w:val="22"/>
              </w:rPr>
              <w:t>C/D</w:t>
            </w:r>
          </w:p>
        </w:tc>
        <w:tc>
          <w:tcPr>
            <w:tcW w:w="3005" w:type="dxa"/>
            <w:vAlign w:val="bottom"/>
          </w:tcPr>
          <w:p w14:paraId="099B650C" w14:textId="77777777" w:rsidR="005F318B" w:rsidRPr="003455E2" w:rsidRDefault="005F318B" w:rsidP="002B1605">
            <w:pPr>
              <w:spacing w:after="100" w:afterAutospacing="1"/>
              <w:contextualSpacing/>
              <w:rPr>
                <w:rFonts w:cs="Arial"/>
                <w:sz w:val="22"/>
              </w:rPr>
            </w:pPr>
            <w:r w:rsidRPr="003455E2">
              <w:rPr>
                <w:rFonts w:cs="Arial"/>
                <w:color w:val="000000"/>
                <w:sz w:val="22"/>
              </w:rPr>
              <w:t>G</w:t>
            </w:r>
          </w:p>
        </w:tc>
      </w:tr>
      <w:tr w:rsidR="005F318B" w:rsidRPr="003455E2" w14:paraId="311AC109" w14:textId="77777777" w:rsidTr="002B1605">
        <w:tc>
          <w:tcPr>
            <w:tcW w:w="3005" w:type="dxa"/>
            <w:vAlign w:val="bottom"/>
          </w:tcPr>
          <w:p w14:paraId="37B5BE35"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vAlign w:val="bottom"/>
          </w:tcPr>
          <w:p w14:paraId="524EB8F7"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217EC67A" w14:textId="77777777" w:rsidTr="002B1605">
        <w:tc>
          <w:tcPr>
            <w:tcW w:w="3005" w:type="dxa"/>
            <w:vAlign w:val="bottom"/>
          </w:tcPr>
          <w:p w14:paraId="6A6C3FEC" w14:textId="77777777" w:rsidR="005F318B" w:rsidRPr="003455E2" w:rsidRDefault="005F318B" w:rsidP="002B1605">
            <w:pPr>
              <w:spacing w:after="100" w:afterAutospacing="1"/>
              <w:contextualSpacing/>
              <w:rPr>
                <w:rFonts w:cs="Arial"/>
                <w:sz w:val="22"/>
              </w:rPr>
            </w:pPr>
            <w:r w:rsidRPr="003455E2">
              <w:rPr>
                <w:rFonts w:cs="Arial"/>
                <w:color w:val="000000"/>
                <w:sz w:val="22"/>
              </w:rPr>
              <w:t>C/D</w:t>
            </w:r>
          </w:p>
        </w:tc>
        <w:tc>
          <w:tcPr>
            <w:tcW w:w="3005" w:type="dxa"/>
            <w:vAlign w:val="bottom"/>
          </w:tcPr>
          <w:p w14:paraId="55DD2FC7" w14:textId="77777777" w:rsidR="005F318B" w:rsidRPr="003455E2" w:rsidRDefault="005F318B" w:rsidP="002B1605">
            <w:pPr>
              <w:spacing w:after="100" w:afterAutospacing="1"/>
              <w:contextualSpacing/>
              <w:rPr>
                <w:rFonts w:cs="Arial"/>
                <w:sz w:val="22"/>
              </w:rPr>
            </w:pPr>
            <w:r w:rsidRPr="003455E2">
              <w:rPr>
                <w:rFonts w:cs="Arial"/>
                <w:color w:val="000000"/>
                <w:sz w:val="22"/>
              </w:rPr>
              <w:t>B</w:t>
            </w:r>
          </w:p>
        </w:tc>
      </w:tr>
      <w:tr w:rsidR="005F318B" w:rsidRPr="003455E2" w14:paraId="67363B22" w14:textId="77777777" w:rsidTr="002B1605">
        <w:tc>
          <w:tcPr>
            <w:tcW w:w="3005" w:type="dxa"/>
            <w:vAlign w:val="bottom"/>
          </w:tcPr>
          <w:p w14:paraId="1791005A" w14:textId="77777777" w:rsidR="005F318B" w:rsidRPr="003455E2" w:rsidRDefault="005F318B" w:rsidP="002B1605">
            <w:pPr>
              <w:spacing w:after="100" w:afterAutospacing="1"/>
              <w:contextualSpacing/>
              <w:rPr>
                <w:rFonts w:cs="Arial"/>
                <w:sz w:val="22"/>
              </w:rPr>
            </w:pPr>
            <w:r w:rsidRPr="003455E2">
              <w:rPr>
                <w:rFonts w:cs="Arial"/>
                <w:color w:val="000000"/>
                <w:sz w:val="22"/>
              </w:rPr>
              <w:t>C/C*</w:t>
            </w:r>
          </w:p>
        </w:tc>
        <w:tc>
          <w:tcPr>
            <w:tcW w:w="3005" w:type="dxa"/>
            <w:vAlign w:val="bottom"/>
          </w:tcPr>
          <w:p w14:paraId="30C741DB" w14:textId="77777777" w:rsidR="005F318B" w:rsidRPr="003455E2" w:rsidRDefault="005F318B" w:rsidP="002B1605">
            <w:pPr>
              <w:spacing w:after="100" w:afterAutospacing="1"/>
              <w:contextualSpacing/>
              <w:rPr>
                <w:rFonts w:cs="Arial"/>
                <w:sz w:val="22"/>
              </w:rPr>
            </w:pPr>
            <w:r w:rsidRPr="003455E2">
              <w:rPr>
                <w:rFonts w:cs="Arial"/>
                <w:color w:val="000000"/>
                <w:sz w:val="22"/>
              </w:rPr>
              <w:t>B</w:t>
            </w:r>
          </w:p>
        </w:tc>
      </w:tr>
      <w:tr w:rsidR="005F318B" w:rsidRPr="003455E2" w14:paraId="6F1AE1B3" w14:textId="77777777" w:rsidTr="002B1605">
        <w:tc>
          <w:tcPr>
            <w:tcW w:w="3005" w:type="dxa"/>
            <w:vAlign w:val="bottom"/>
          </w:tcPr>
          <w:p w14:paraId="2687799E"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c>
          <w:tcPr>
            <w:tcW w:w="3005" w:type="dxa"/>
            <w:vAlign w:val="bottom"/>
          </w:tcPr>
          <w:p w14:paraId="36517C50"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269DDEB0" w14:textId="77777777" w:rsidTr="002B1605">
        <w:tc>
          <w:tcPr>
            <w:tcW w:w="3005" w:type="dxa"/>
            <w:vAlign w:val="bottom"/>
          </w:tcPr>
          <w:p w14:paraId="75518BA8"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vAlign w:val="bottom"/>
          </w:tcPr>
          <w:p w14:paraId="5467A125"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3313DD46" w14:textId="77777777" w:rsidTr="002B1605">
        <w:tc>
          <w:tcPr>
            <w:tcW w:w="3005" w:type="dxa"/>
            <w:vAlign w:val="bottom"/>
          </w:tcPr>
          <w:p w14:paraId="1174BC0A" w14:textId="77777777" w:rsidR="005F318B" w:rsidRPr="003455E2" w:rsidRDefault="005F318B" w:rsidP="002B1605">
            <w:pPr>
              <w:spacing w:after="100" w:afterAutospacing="1"/>
              <w:contextualSpacing/>
              <w:rPr>
                <w:rFonts w:cs="Arial"/>
                <w:sz w:val="22"/>
              </w:rPr>
            </w:pPr>
            <w:r w:rsidRPr="003455E2">
              <w:rPr>
                <w:rFonts w:cs="Arial"/>
                <w:color w:val="000000"/>
                <w:sz w:val="22"/>
              </w:rPr>
              <w:t>C/D</w:t>
            </w:r>
          </w:p>
        </w:tc>
        <w:tc>
          <w:tcPr>
            <w:tcW w:w="3005" w:type="dxa"/>
            <w:vAlign w:val="bottom"/>
          </w:tcPr>
          <w:p w14:paraId="465E84A7" w14:textId="77777777" w:rsidR="005F318B" w:rsidRPr="003455E2" w:rsidRDefault="005F318B" w:rsidP="002B1605">
            <w:pPr>
              <w:spacing w:after="100" w:afterAutospacing="1"/>
              <w:contextualSpacing/>
              <w:rPr>
                <w:rFonts w:cs="Arial"/>
                <w:sz w:val="22"/>
              </w:rPr>
            </w:pPr>
            <w:r w:rsidRPr="003455E2">
              <w:rPr>
                <w:rFonts w:cs="Arial"/>
                <w:color w:val="000000"/>
                <w:sz w:val="22"/>
              </w:rPr>
              <w:t>B</w:t>
            </w:r>
          </w:p>
        </w:tc>
      </w:tr>
      <w:tr w:rsidR="005F318B" w:rsidRPr="003455E2" w14:paraId="149C99DE" w14:textId="77777777" w:rsidTr="002B1605">
        <w:tc>
          <w:tcPr>
            <w:tcW w:w="3005" w:type="dxa"/>
            <w:vAlign w:val="bottom"/>
          </w:tcPr>
          <w:p w14:paraId="1C1CA1C5"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c>
          <w:tcPr>
            <w:tcW w:w="3005" w:type="dxa"/>
            <w:vAlign w:val="bottom"/>
          </w:tcPr>
          <w:p w14:paraId="1176C628"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r>
      <w:tr w:rsidR="005F318B" w:rsidRPr="003455E2" w14:paraId="05723B04" w14:textId="77777777" w:rsidTr="002B1605">
        <w:tc>
          <w:tcPr>
            <w:tcW w:w="3005" w:type="dxa"/>
            <w:vAlign w:val="bottom"/>
          </w:tcPr>
          <w:p w14:paraId="56C78901"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c>
          <w:tcPr>
            <w:tcW w:w="3005" w:type="dxa"/>
            <w:vAlign w:val="bottom"/>
          </w:tcPr>
          <w:p w14:paraId="3FDFBD69"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r>
      <w:tr w:rsidR="005F318B" w:rsidRPr="003455E2" w14:paraId="3D84BBC7" w14:textId="77777777" w:rsidTr="002B1605">
        <w:tc>
          <w:tcPr>
            <w:tcW w:w="3005" w:type="dxa"/>
            <w:vAlign w:val="bottom"/>
          </w:tcPr>
          <w:p w14:paraId="0A4EC214"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c>
          <w:tcPr>
            <w:tcW w:w="3005" w:type="dxa"/>
            <w:vAlign w:val="bottom"/>
          </w:tcPr>
          <w:p w14:paraId="0A782088" w14:textId="77777777" w:rsidR="005F318B" w:rsidRPr="003455E2" w:rsidRDefault="005F318B" w:rsidP="002B1605">
            <w:pPr>
              <w:spacing w:after="100" w:afterAutospacing="1"/>
              <w:contextualSpacing/>
              <w:rPr>
                <w:rFonts w:cs="Arial"/>
                <w:sz w:val="22"/>
              </w:rPr>
            </w:pPr>
            <w:r w:rsidRPr="003455E2">
              <w:rPr>
                <w:rFonts w:cs="Arial"/>
                <w:color w:val="000000"/>
                <w:sz w:val="22"/>
              </w:rPr>
              <w:t>B</w:t>
            </w:r>
          </w:p>
        </w:tc>
      </w:tr>
      <w:tr w:rsidR="005F318B" w:rsidRPr="003455E2" w14:paraId="14C826AC" w14:textId="77777777" w:rsidTr="002B1605">
        <w:tc>
          <w:tcPr>
            <w:tcW w:w="3005" w:type="dxa"/>
            <w:vAlign w:val="bottom"/>
          </w:tcPr>
          <w:p w14:paraId="282487E1" w14:textId="77777777" w:rsidR="005F318B" w:rsidRPr="003455E2" w:rsidRDefault="005F318B" w:rsidP="002B1605">
            <w:pPr>
              <w:spacing w:after="100" w:afterAutospacing="1"/>
              <w:contextualSpacing/>
              <w:rPr>
                <w:rFonts w:cs="Arial"/>
                <w:sz w:val="22"/>
              </w:rPr>
            </w:pPr>
            <w:r w:rsidRPr="003455E2">
              <w:rPr>
                <w:rFonts w:cs="Arial"/>
                <w:color w:val="000000"/>
                <w:sz w:val="22"/>
              </w:rPr>
              <w:t>E/D</w:t>
            </w:r>
          </w:p>
        </w:tc>
        <w:tc>
          <w:tcPr>
            <w:tcW w:w="3005" w:type="dxa"/>
            <w:vAlign w:val="bottom"/>
          </w:tcPr>
          <w:p w14:paraId="1C7D7A43" w14:textId="77777777" w:rsidR="005F318B" w:rsidRPr="003455E2" w:rsidRDefault="005F318B" w:rsidP="002B1605">
            <w:pPr>
              <w:spacing w:after="100" w:afterAutospacing="1"/>
              <w:contextualSpacing/>
              <w:rPr>
                <w:rFonts w:cs="Arial"/>
                <w:sz w:val="22"/>
              </w:rPr>
            </w:pPr>
            <w:r w:rsidRPr="003455E2">
              <w:rPr>
                <w:rFonts w:cs="Arial"/>
                <w:color w:val="000000"/>
                <w:sz w:val="22"/>
              </w:rPr>
              <w:t>B</w:t>
            </w:r>
          </w:p>
        </w:tc>
      </w:tr>
      <w:tr w:rsidR="005F318B" w:rsidRPr="003455E2" w14:paraId="4D9F6087" w14:textId="77777777" w:rsidTr="002B1605">
        <w:tc>
          <w:tcPr>
            <w:tcW w:w="3005" w:type="dxa"/>
            <w:vAlign w:val="bottom"/>
          </w:tcPr>
          <w:p w14:paraId="5D804F27"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vAlign w:val="bottom"/>
          </w:tcPr>
          <w:p w14:paraId="1E696DA0" w14:textId="77777777" w:rsidR="005F318B" w:rsidRPr="003455E2" w:rsidRDefault="005F318B" w:rsidP="002B1605">
            <w:pPr>
              <w:spacing w:after="100" w:afterAutospacing="1"/>
              <w:contextualSpacing/>
              <w:rPr>
                <w:rFonts w:cs="Arial"/>
                <w:sz w:val="22"/>
              </w:rPr>
            </w:pPr>
            <w:r w:rsidRPr="003455E2">
              <w:rPr>
                <w:rFonts w:cs="Arial"/>
                <w:color w:val="000000"/>
                <w:sz w:val="22"/>
              </w:rPr>
              <w:t>B</w:t>
            </w:r>
          </w:p>
        </w:tc>
      </w:tr>
      <w:tr w:rsidR="005F318B" w:rsidRPr="003455E2" w14:paraId="278452D8" w14:textId="77777777" w:rsidTr="002B1605">
        <w:tc>
          <w:tcPr>
            <w:tcW w:w="3005" w:type="dxa"/>
            <w:vAlign w:val="bottom"/>
          </w:tcPr>
          <w:p w14:paraId="7646E6DE"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vAlign w:val="bottom"/>
          </w:tcPr>
          <w:p w14:paraId="1913CBF6" w14:textId="77777777" w:rsidR="005F318B" w:rsidRPr="003455E2" w:rsidRDefault="005F318B" w:rsidP="002B1605">
            <w:pPr>
              <w:spacing w:after="100" w:afterAutospacing="1"/>
              <w:contextualSpacing/>
              <w:rPr>
                <w:rFonts w:cs="Arial"/>
                <w:sz w:val="22"/>
              </w:rPr>
            </w:pPr>
            <w:r w:rsidRPr="003455E2">
              <w:rPr>
                <w:rFonts w:cs="Arial"/>
                <w:color w:val="000000"/>
                <w:sz w:val="22"/>
              </w:rPr>
              <w:t>B</w:t>
            </w:r>
          </w:p>
        </w:tc>
      </w:tr>
      <w:tr w:rsidR="005F318B" w:rsidRPr="003455E2" w14:paraId="6D1812ED" w14:textId="77777777" w:rsidTr="002B1605">
        <w:tc>
          <w:tcPr>
            <w:tcW w:w="3005" w:type="dxa"/>
            <w:vAlign w:val="bottom"/>
          </w:tcPr>
          <w:p w14:paraId="1A6ADDF8"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vAlign w:val="bottom"/>
          </w:tcPr>
          <w:p w14:paraId="10D24119"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r>
      <w:tr w:rsidR="005F318B" w:rsidRPr="003455E2" w14:paraId="5F173A63" w14:textId="77777777" w:rsidTr="002B1605">
        <w:tc>
          <w:tcPr>
            <w:tcW w:w="3005" w:type="dxa"/>
            <w:vAlign w:val="bottom"/>
          </w:tcPr>
          <w:p w14:paraId="4F9B0CCD" w14:textId="77777777" w:rsidR="005F318B" w:rsidRPr="003455E2" w:rsidRDefault="005F318B" w:rsidP="002B1605">
            <w:pPr>
              <w:spacing w:after="100" w:afterAutospacing="1"/>
              <w:contextualSpacing/>
              <w:rPr>
                <w:rFonts w:cs="Arial"/>
                <w:sz w:val="22"/>
              </w:rPr>
            </w:pPr>
            <w:r w:rsidRPr="003455E2">
              <w:rPr>
                <w:rFonts w:cs="Arial"/>
                <w:color w:val="000000"/>
                <w:sz w:val="22"/>
              </w:rPr>
              <w:t>D</w:t>
            </w:r>
          </w:p>
        </w:tc>
        <w:tc>
          <w:tcPr>
            <w:tcW w:w="3005" w:type="dxa"/>
            <w:vAlign w:val="bottom"/>
          </w:tcPr>
          <w:p w14:paraId="0A46F44F"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12625B88" w14:textId="77777777" w:rsidTr="002B1605">
        <w:tc>
          <w:tcPr>
            <w:tcW w:w="3005" w:type="dxa"/>
            <w:vAlign w:val="bottom"/>
          </w:tcPr>
          <w:p w14:paraId="1927D0F1" w14:textId="77777777" w:rsidR="005F318B" w:rsidRPr="003455E2" w:rsidRDefault="005F318B" w:rsidP="002B1605">
            <w:pPr>
              <w:spacing w:after="100" w:afterAutospacing="1"/>
              <w:contextualSpacing/>
              <w:rPr>
                <w:rFonts w:cs="Arial"/>
                <w:sz w:val="22"/>
              </w:rPr>
            </w:pPr>
            <w:r w:rsidRPr="003455E2">
              <w:rPr>
                <w:rFonts w:cs="Arial"/>
                <w:color w:val="000000"/>
                <w:sz w:val="22"/>
              </w:rPr>
              <w:t>E/D</w:t>
            </w:r>
          </w:p>
        </w:tc>
        <w:tc>
          <w:tcPr>
            <w:tcW w:w="3005" w:type="dxa"/>
            <w:vAlign w:val="bottom"/>
          </w:tcPr>
          <w:p w14:paraId="27877363"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023273D2" w14:textId="77777777" w:rsidTr="002B1605">
        <w:tc>
          <w:tcPr>
            <w:tcW w:w="3005" w:type="dxa"/>
            <w:vAlign w:val="bottom"/>
          </w:tcPr>
          <w:p w14:paraId="625E3D95" w14:textId="77777777" w:rsidR="005F318B" w:rsidRPr="003455E2" w:rsidRDefault="005F318B" w:rsidP="002B1605">
            <w:pPr>
              <w:spacing w:after="100" w:afterAutospacing="1"/>
              <w:contextualSpacing/>
              <w:rPr>
                <w:rFonts w:cs="Arial"/>
                <w:sz w:val="22"/>
              </w:rPr>
            </w:pPr>
            <w:r w:rsidRPr="003455E2">
              <w:rPr>
                <w:rFonts w:cs="Arial"/>
                <w:color w:val="000000"/>
                <w:sz w:val="22"/>
              </w:rPr>
              <w:t>B</w:t>
            </w:r>
          </w:p>
        </w:tc>
        <w:tc>
          <w:tcPr>
            <w:tcW w:w="3005" w:type="dxa"/>
            <w:vAlign w:val="bottom"/>
          </w:tcPr>
          <w:p w14:paraId="546D5A6A" w14:textId="77777777" w:rsidR="005F318B" w:rsidRPr="003455E2" w:rsidRDefault="005F318B" w:rsidP="002B1605">
            <w:pPr>
              <w:spacing w:after="100" w:afterAutospacing="1"/>
              <w:contextualSpacing/>
              <w:rPr>
                <w:rFonts w:cs="Arial"/>
                <w:sz w:val="22"/>
              </w:rPr>
            </w:pPr>
            <w:r w:rsidRPr="003455E2">
              <w:rPr>
                <w:rFonts w:cs="Arial"/>
                <w:color w:val="000000"/>
                <w:sz w:val="22"/>
              </w:rPr>
              <w:t>A</w:t>
            </w:r>
          </w:p>
        </w:tc>
      </w:tr>
      <w:tr w:rsidR="005F318B" w:rsidRPr="003455E2" w14:paraId="577CE124" w14:textId="77777777" w:rsidTr="002B1605">
        <w:tc>
          <w:tcPr>
            <w:tcW w:w="3005" w:type="dxa"/>
            <w:vAlign w:val="bottom"/>
          </w:tcPr>
          <w:p w14:paraId="6491F490"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vAlign w:val="bottom"/>
          </w:tcPr>
          <w:p w14:paraId="4E6017C6"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2A14189D" w14:textId="77777777" w:rsidTr="002B1605">
        <w:tc>
          <w:tcPr>
            <w:tcW w:w="3005" w:type="dxa"/>
            <w:vAlign w:val="bottom"/>
          </w:tcPr>
          <w:p w14:paraId="6CD61697"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c>
          <w:tcPr>
            <w:tcW w:w="3005" w:type="dxa"/>
            <w:vAlign w:val="bottom"/>
          </w:tcPr>
          <w:p w14:paraId="6C2D8A00"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4C44D68D" w14:textId="77777777" w:rsidTr="002B1605">
        <w:tc>
          <w:tcPr>
            <w:tcW w:w="3005" w:type="dxa"/>
            <w:vAlign w:val="bottom"/>
          </w:tcPr>
          <w:p w14:paraId="60010731" w14:textId="77777777" w:rsidR="005F318B" w:rsidRPr="003455E2" w:rsidRDefault="005F318B" w:rsidP="002B1605">
            <w:pPr>
              <w:spacing w:after="100" w:afterAutospacing="1"/>
              <w:contextualSpacing/>
              <w:rPr>
                <w:rFonts w:cs="Arial"/>
                <w:sz w:val="22"/>
              </w:rPr>
            </w:pPr>
            <w:r w:rsidRPr="003455E2">
              <w:rPr>
                <w:rFonts w:cs="Arial"/>
                <w:color w:val="000000"/>
                <w:sz w:val="22"/>
              </w:rPr>
              <w:t>C/D</w:t>
            </w:r>
          </w:p>
        </w:tc>
        <w:tc>
          <w:tcPr>
            <w:tcW w:w="3005" w:type="dxa"/>
            <w:vAlign w:val="bottom"/>
          </w:tcPr>
          <w:p w14:paraId="227DB992"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r w:rsidR="005F318B" w:rsidRPr="003455E2" w14:paraId="169ECE76" w14:textId="77777777" w:rsidTr="002B1605">
        <w:tc>
          <w:tcPr>
            <w:tcW w:w="3005" w:type="dxa"/>
            <w:vAlign w:val="bottom"/>
          </w:tcPr>
          <w:p w14:paraId="07E7C820" w14:textId="77777777" w:rsidR="005F318B" w:rsidRPr="003455E2" w:rsidRDefault="005F318B" w:rsidP="002B1605">
            <w:pPr>
              <w:spacing w:after="100" w:afterAutospacing="1"/>
              <w:contextualSpacing/>
              <w:rPr>
                <w:rFonts w:cs="Arial"/>
                <w:sz w:val="22"/>
              </w:rPr>
            </w:pPr>
            <w:r w:rsidRPr="003455E2">
              <w:rPr>
                <w:rFonts w:cs="Arial"/>
                <w:color w:val="000000"/>
                <w:sz w:val="22"/>
              </w:rPr>
              <w:lastRenderedPageBreak/>
              <w:t>C</w:t>
            </w:r>
          </w:p>
        </w:tc>
        <w:tc>
          <w:tcPr>
            <w:tcW w:w="3005" w:type="dxa"/>
            <w:vAlign w:val="bottom"/>
          </w:tcPr>
          <w:p w14:paraId="61F5327D" w14:textId="77777777" w:rsidR="005F318B" w:rsidRPr="003455E2" w:rsidRDefault="005F318B" w:rsidP="002B1605">
            <w:pPr>
              <w:spacing w:after="100" w:afterAutospacing="1"/>
              <w:contextualSpacing/>
              <w:rPr>
                <w:rFonts w:cs="Arial"/>
                <w:sz w:val="22"/>
              </w:rPr>
            </w:pPr>
            <w:r w:rsidRPr="003455E2">
              <w:rPr>
                <w:rFonts w:cs="Arial"/>
                <w:color w:val="000000"/>
                <w:sz w:val="22"/>
              </w:rPr>
              <w:t>C*</w:t>
            </w:r>
          </w:p>
        </w:tc>
      </w:tr>
    </w:tbl>
    <w:p w14:paraId="656351AB" w14:textId="77777777" w:rsidR="005F318B" w:rsidRDefault="005F318B" w:rsidP="005F318B">
      <w:pPr>
        <w:spacing w:after="100" w:afterAutospacing="1"/>
        <w:contextualSpacing/>
        <w:rPr>
          <w:rFonts w:cs="Arial"/>
          <w:sz w:val="22"/>
        </w:rPr>
      </w:pPr>
    </w:p>
    <w:p w14:paraId="2E40EDEE" w14:textId="77777777" w:rsidR="005F318B" w:rsidRDefault="005F318B" w:rsidP="005F318B">
      <w:pPr>
        <w:spacing w:after="100" w:afterAutospacing="1"/>
        <w:contextualSpacing/>
        <w:rPr>
          <w:rFonts w:cs="Arial"/>
          <w:szCs w:val="24"/>
        </w:rPr>
      </w:pPr>
      <w:r>
        <w:rPr>
          <w:rFonts w:cs="Arial"/>
          <w:szCs w:val="24"/>
        </w:rPr>
        <w:t>Twenty</w:t>
      </w:r>
      <w:r w:rsidRPr="00AB3956">
        <w:rPr>
          <w:rFonts w:cs="Arial"/>
          <w:szCs w:val="24"/>
        </w:rPr>
        <w:t>-one students gained a C grade of above, with one student being awarded an A grade, and seven students achieving a B grade.</w:t>
      </w:r>
      <w:r>
        <w:rPr>
          <w:rFonts w:cs="Arial"/>
          <w:szCs w:val="24"/>
        </w:rPr>
        <w:t xml:space="preserve">  </w:t>
      </w:r>
    </w:p>
    <w:p w14:paraId="0BF49104" w14:textId="77777777" w:rsidR="005F318B" w:rsidRDefault="005F318B" w:rsidP="005F318B">
      <w:pPr>
        <w:spacing w:after="100" w:afterAutospacing="1"/>
        <w:contextualSpacing/>
        <w:rPr>
          <w:rFonts w:cs="Arial"/>
          <w:szCs w:val="24"/>
        </w:rPr>
      </w:pPr>
    </w:p>
    <w:p w14:paraId="406BF9DB" w14:textId="77777777" w:rsidR="005F318B" w:rsidRPr="00AB3956" w:rsidRDefault="005F318B" w:rsidP="005F318B">
      <w:pPr>
        <w:spacing w:after="100" w:afterAutospacing="1"/>
        <w:contextualSpacing/>
        <w:rPr>
          <w:rFonts w:cs="Arial"/>
          <w:szCs w:val="24"/>
        </w:rPr>
      </w:pPr>
      <w:r>
        <w:rPr>
          <w:rFonts w:cs="Arial"/>
          <w:szCs w:val="24"/>
        </w:rPr>
        <w:t xml:space="preserve">Five students maintained their predicted grade (3 X Grade C and 2 X Grade D), two students achieved lower than their predicted grade (1 X C/D to G and 1X C to D), eighteen students achieved higher than their predicted grade. </w:t>
      </w:r>
    </w:p>
    <w:p w14:paraId="095D1144" w14:textId="77777777" w:rsidR="005F318B" w:rsidRDefault="005F318B" w:rsidP="005F318B">
      <w:pPr>
        <w:spacing w:after="100" w:afterAutospacing="1"/>
        <w:contextualSpacing/>
        <w:rPr>
          <w:rFonts w:cs="Arial"/>
          <w:sz w:val="22"/>
        </w:rPr>
      </w:pPr>
    </w:p>
    <w:p w14:paraId="526C14D9" w14:textId="77777777" w:rsidR="005F318B" w:rsidRPr="001F7812" w:rsidRDefault="005F318B" w:rsidP="005F318B">
      <w:pPr>
        <w:spacing w:after="100" w:afterAutospacing="1"/>
        <w:contextualSpacing/>
        <w:rPr>
          <w:rFonts w:cs="Arial"/>
          <w:b/>
          <w:bCs/>
          <w:sz w:val="22"/>
        </w:rPr>
      </w:pPr>
      <w:r w:rsidRPr="001F7812">
        <w:rPr>
          <w:rFonts w:cs="Arial"/>
          <w:b/>
          <w:bCs/>
          <w:szCs w:val="24"/>
        </w:rPr>
        <w:t>Participation and attendance</w:t>
      </w:r>
    </w:p>
    <w:p w14:paraId="1768BD0C" w14:textId="77777777" w:rsidR="005F318B" w:rsidRPr="008E01A0" w:rsidRDefault="005F318B" w:rsidP="005F318B">
      <w:pPr>
        <w:spacing w:after="100" w:afterAutospacing="1"/>
        <w:contextualSpacing/>
        <w:rPr>
          <w:rFonts w:cs="Arial"/>
          <w:szCs w:val="24"/>
        </w:rPr>
      </w:pPr>
      <w:r w:rsidRPr="008E01A0">
        <w:rPr>
          <w:rFonts w:cs="Arial"/>
          <w:szCs w:val="24"/>
        </w:rPr>
        <w:t>The tables below present</w:t>
      </w:r>
      <w:r>
        <w:rPr>
          <w:rFonts w:cs="Arial"/>
          <w:szCs w:val="24"/>
        </w:rPr>
        <w:t>ed</w:t>
      </w:r>
      <w:r w:rsidRPr="008E01A0">
        <w:rPr>
          <w:rFonts w:cs="Arial"/>
          <w:szCs w:val="24"/>
        </w:rPr>
        <w:t xml:space="preserve"> the quantitative data showing student participation in the GCSE English GCSE Support Programme (both Colleges) and the Maths GCSE Support Programme (Nendrum College). </w:t>
      </w:r>
    </w:p>
    <w:p w14:paraId="282944A3" w14:textId="77777777" w:rsidR="005F318B" w:rsidRPr="008E01A0" w:rsidRDefault="005F318B" w:rsidP="005F318B">
      <w:pPr>
        <w:spacing w:after="100" w:afterAutospacing="1"/>
        <w:contextualSpacing/>
        <w:rPr>
          <w:rFonts w:cs="Arial"/>
          <w:szCs w:val="24"/>
        </w:rPr>
      </w:pPr>
    </w:p>
    <w:tbl>
      <w:tblPr>
        <w:tblW w:w="71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243"/>
        <w:gridCol w:w="933"/>
        <w:gridCol w:w="1418"/>
        <w:gridCol w:w="2439"/>
      </w:tblGrid>
      <w:tr w:rsidR="005F318B" w:rsidRPr="008E01A0" w14:paraId="37011056" w14:textId="77777777" w:rsidTr="002B1605">
        <w:tc>
          <w:tcPr>
            <w:tcW w:w="7117" w:type="dxa"/>
            <w:gridSpan w:val="5"/>
            <w:shd w:val="clear" w:color="auto" w:fill="00B0F0"/>
          </w:tcPr>
          <w:p w14:paraId="523ADB6F" w14:textId="77777777" w:rsidR="005F318B" w:rsidRPr="008E01A0" w:rsidRDefault="005F318B" w:rsidP="002B1605">
            <w:pPr>
              <w:spacing w:after="100" w:afterAutospacing="1"/>
              <w:contextualSpacing/>
              <w:rPr>
                <w:rFonts w:cs="Arial"/>
                <w:b/>
                <w:bCs/>
                <w:szCs w:val="24"/>
              </w:rPr>
            </w:pPr>
            <w:r w:rsidRPr="008E01A0">
              <w:rPr>
                <w:rFonts w:cs="Arial"/>
                <w:b/>
                <w:bCs/>
                <w:szCs w:val="24"/>
              </w:rPr>
              <w:t xml:space="preserve">Strangford College: English </w:t>
            </w:r>
          </w:p>
        </w:tc>
      </w:tr>
      <w:tr w:rsidR="005F318B" w:rsidRPr="008E01A0" w14:paraId="55690A01" w14:textId="77777777" w:rsidTr="002B1605">
        <w:tc>
          <w:tcPr>
            <w:tcW w:w="1084" w:type="dxa"/>
          </w:tcPr>
          <w:p w14:paraId="3EDC7302" w14:textId="77777777" w:rsidR="005F318B" w:rsidRPr="008E01A0" w:rsidRDefault="005F318B" w:rsidP="002B1605">
            <w:pPr>
              <w:spacing w:after="100" w:afterAutospacing="1"/>
              <w:contextualSpacing/>
              <w:rPr>
                <w:rFonts w:cs="Arial"/>
                <w:b/>
                <w:bCs/>
                <w:szCs w:val="24"/>
              </w:rPr>
            </w:pPr>
            <w:r w:rsidRPr="008E01A0">
              <w:rPr>
                <w:rFonts w:cs="Arial"/>
                <w:b/>
                <w:bCs/>
                <w:szCs w:val="24"/>
              </w:rPr>
              <w:t>Subject</w:t>
            </w:r>
          </w:p>
        </w:tc>
        <w:tc>
          <w:tcPr>
            <w:tcW w:w="1243" w:type="dxa"/>
          </w:tcPr>
          <w:p w14:paraId="2A34DD4F" w14:textId="77777777" w:rsidR="005F318B" w:rsidRPr="008E01A0" w:rsidRDefault="005F318B" w:rsidP="002B1605">
            <w:pPr>
              <w:spacing w:after="100" w:afterAutospacing="1"/>
              <w:contextualSpacing/>
              <w:rPr>
                <w:rFonts w:cs="Arial"/>
                <w:b/>
                <w:bCs/>
                <w:szCs w:val="24"/>
              </w:rPr>
            </w:pPr>
            <w:r w:rsidRPr="008E01A0">
              <w:rPr>
                <w:rFonts w:cs="Arial"/>
                <w:b/>
                <w:bCs/>
                <w:szCs w:val="24"/>
              </w:rPr>
              <w:t>No. of Students</w:t>
            </w:r>
          </w:p>
        </w:tc>
        <w:tc>
          <w:tcPr>
            <w:tcW w:w="933" w:type="dxa"/>
          </w:tcPr>
          <w:p w14:paraId="491AE169" w14:textId="77777777" w:rsidR="005F318B" w:rsidRPr="008E01A0" w:rsidRDefault="005F318B" w:rsidP="002B1605">
            <w:pPr>
              <w:spacing w:after="100" w:afterAutospacing="1"/>
              <w:contextualSpacing/>
              <w:rPr>
                <w:rFonts w:cs="Arial"/>
                <w:b/>
                <w:bCs/>
                <w:szCs w:val="24"/>
              </w:rPr>
            </w:pPr>
            <w:r w:rsidRPr="008E01A0">
              <w:rPr>
                <w:rFonts w:cs="Arial"/>
                <w:b/>
                <w:bCs/>
                <w:szCs w:val="24"/>
              </w:rPr>
              <w:t>Year 12</w:t>
            </w:r>
          </w:p>
        </w:tc>
        <w:tc>
          <w:tcPr>
            <w:tcW w:w="1418" w:type="dxa"/>
          </w:tcPr>
          <w:p w14:paraId="27465E73" w14:textId="77777777" w:rsidR="005F318B" w:rsidRPr="008E01A0" w:rsidRDefault="005F318B" w:rsidP="002B1605">
            <w:pPr>
              <w:spacing w:after="100" w:afterAutospacing="1"/>
              <w:contextualSpacing/>
              <w:rPr>
                <w:rFonts w:cs="Arial"/>
                <w:b/>
                <w:bCs/>
                <w:szCs w:val="24"/>
              </w:rPr>
            </w:pPr>
            <w:r w:rsidRPr="008E01A0">
              <w:rPr>
                <w:rFonts w:cs="Arial"/>
                <w:b/>
                <w:bCs/>
                <w:szCs w:val="24"/>
              </w:rPr>
              <w:t>Predicted Grade</w:t>
            </w:r>
          </w:p>
        </w:tc>
        <w:tc>
          <w:tcPr>
            <w:tcW w:w="2439" w:type="dxa"/>
          </w:tcPr>
          <w:p w14:paraId="51A22B6E" w14:textId="77777777" w:rsidR="005F318B" w:rsidRPr="008E01A0" w:rsidRDefault="005F318B" w:rsidP="002B1605">
            <w:pPr>
              <w:spacing w:after="100" w:afterAutospacing="1"/>
              <w:contextualSpacing/>
              <w:rPr>
                <w:rFonts w:cs="Arial"/>
                <w:b/>
                <w:bCs/>
                <w:szCs w:val="24"/>
              </w:rPr>
            </w:pPr>
            <w:r w:rsidRPr="008E01A0">
              <w:rPr>
                <w:rFonts w:cs="Arial"/>
                <w:b/>
                <w:bCs/>
                <w:szCs w:val="24"/>
              </w:rPr>
              <w:t>Attendance %</w:t>
            </w:r>
          </w:p>
        </w:tc>
      </w:tr>
      <w:tr w:rsidR="005F318B" w:rsidRPr="008E01A0" w14:paraId="5342F46E" w14:textId="77777777" w:rsidTr="002B1605">
        <w:tc>
          <w:tcPr>
            <w:tcW w:w="1084" w:type="dxa"/>
          </w:tcPr>
          <w:p w14:paraId="39B1A98C" w14:textId="77777777" w:rsidR="005F318B" w:rsidRPr="008E01A0" w:rsidRDefault="005F318B" w:rsidP="002B1605">
            <w:pPr>
              <w:spacing w:after="100" w:afterAutospacing="1"/>
              <w:contextualSpacing/>
              <w:rPr>
                <w:rFonts w:cs="Arial"/>
                <w:szCs w:val="24"/>
              </w:rPr>
            </w:pPr>
            <w:r w:rsidRPr="008E01A0">
              <w:rPr>
                <w:rFonts w:cs="Arial"/>
                <w:szCs w:val="24"/>
              </w:rPr>
              <w:t xml:space="preserve">English </w:t>
            </w:r>
          </w:p>
        </w:tc>
        <w:tc>
          <w:tcPr>
            <w:tcW w:w="1243" w:type="dxa"/>
          </w:tcPr>
          <w:p w14:paraId="6FC229E3" w14:textId="77777777" w:rsidR="005F318B" w:rsidRPr="008E01A0" w:rsidRDefault="005F318B" w:rsidP="002B1605">
            <w:pPr>
              <w:spacing w:after="100" w:afterAutospacing="1"/>
              <w:contextualSpacing/>
              <w:rPr>
                <w:rFonts w:cs="Arial"/>
                <w:szCs w:val="24"/>
              </w:rPr>
            </w:pPr>
            <w:r w:rsidRPr="008E01A0">
              <w:rPr>
                <w:rFonts w:cs="Arial"/>
                <w:szCs w:val="24"/>
              </w:rPr>
              <w:t>25</w:t>
            </w:r>
          </w:p>
        </w:tc>
        <w:tc>
          <w:tcPr>
            <w:tcW w:w="933" w:type="dxa"/>
          </w:tcPr>
          <w:p w14:paraId="06CDD4FE" w14:textId="77777777" w:rsidR="005F318B" w:rsidRPr="008E01A0" w:rsidRDefault="005F318B" w:rsidP="002B1605">
            <w:pPr>
              <w:spacing w:after="100" w:afterAutospacing="1"/>
              <w:contextualSpacing/>
              <w:rPr>
                <w:rFonts w:cs="Arial"/>
                <w:szCs w:val="24"/>
              </w:rPr>
            </w:pPr>
            <w:r w:rsidRPr="008E01A0">
              <w:rPr>
                <w:rFonts w:cs="Arial"/>
                <w:szCs w:val="24"/>
              </w:rPr>
              <w:t>25</w:t>
            </w:r>
          </w:p>
        </w:tc>
        <w:tc>
          <w:tcPr>
            <w:tcW w:w="1418" w:type="dxa"/>
          </w:tcPr>
          <w:p w14:paraId="2170BA90" w14:textId="77777777" w:rsidR="005F318B" w:rsidRPr="000145C6" w:rsidRDefault="005F318B" w:rsidP="002B1605">
            <w:pPr>
              <w:spacing w:after="100" w:afterAutospacing="1"/>
              <w:contextualSpacing/>
              <w:rPr>
                <w:rFonts w:cs="Arial"/>
                <w:szCs w:val="24"/>
                <w:lang w:val="it-IT"/>
              </w:rPr>
            </w:pPr>
            <w:r w:rsidRPr="000145C6">
              <w:rPr>
                <w:rFonts w:cs="Arial"/>
                <w:szCs w:val="24"/>
                <w:lang w:val="it-IT"/>
              </w:rPr>
              <w:t>B x 1</w:t>
            </w:r>
          </w:p>
          <w:p w14:paraId="7CB1F92E" w14:textId="77777777" w:rsidR="005F318B" w:rsidRPr="000145C6" w:rsidRDefault="005F318B" w:rsidP="002B1605">
            <w:pPr>
              <w:spacing w:after="100" w:afterAutospacing="1"/>
              <w:contextualSpacing/>
              <w:rPr>
                <w:rFonts w:cs="Arial"/>
                <w:szCs w:val="24"/>
                <w:lang w:val="it-IT"/>
              </w:rPr>
            </w:pPr>
            <w:r w:rsidRPr="000145C6">
              <w:rPr>
                <w:rFonts w:cs="Arial"/>
                <w:szCs w:val="24"/>
                <w:lang w:val="it-IT"/>
              </w:rPr>
              <w:t>C x 12</w:t>
            </w:r>
          </w:p>
          <w:p w14:paraId="52B155DE" w14:textId="77777777" w:rsidR="005F318B" w:rsidRPr="000145C6" w:rsidRDefault="005F318B" w:rsidP="002B1605">
            <w:pPr>
              <w:spacing w:after="100" w:afterAutospacing="1"/>
              <w:contextualSpacing/>
              <w:rPr>
                <w:rFonts w:cs="Arial"/>
                <w:szCs w:val="24"/>
                <w:lang w:val="it-IT"/>
              </w:rPr>
            </w:pPr>
            <w:r w:rsidRPr="000145C6">
              <w:rPr>
                <w:rFonts w:cs="Arial"/>
                <w:szCs w:val="24"/>
                <w:lang w:val="it-IT"/>
              </w:rPr>
              <w:t>C/D x 5</w:t>
            </w:r>
          </w:p>
          <w:p w14:paraId="7837FEBC" w14:textId="77777777" w:rsidR="005F318B" w:rsidRPr="000145C6" w:rsidRDefault="005F318B" w:rsidP="002B1605">
            <w:pPr>
              <w:spacing w:after="100" w:afterAutospacing="1"/>
              <w:contextualSpacing/>
              <w:rPr>
                <w:rFonts w:cs="Arial"/>
                <w:szCs w:val="24"/>
                <w:lang w:val="it-IT"/>
              </w:rPr>
            </w:pPr>
            <w:r w:rsidRPr="000145C6">
              <w:rPr>
                <w:rFonts w:cs="Arial"/>
                <w:szCs w:val="24"/>
                <w:lang w:val="it-IT"/>
              </w:rPr>
              <w:t>D x 5</w:t>
            </w:r>
          </w:p>
          <w:p w14:paraId="17347161" w14:textId="77777777" w:rsidR="005F318B" w:rsidRPr="000145C6" w:rsidRDefault="005F318B" w:rsidP="002B1605">
            <w:pPr>
              <w:spacing w:after="100" w:afterAutospacing="1"/>
              <w:contextualSpacing/>
              <w:rPr>
                <w:rFonts w:cs="Arial"/>
                <w:szCs w:val="24"/>
                <w:lang w:val="it-IT"/>
              </w:rPr>
            </w:pPr>
            <w:r w:rsidRPr="000145C6">
              <w:rPr>
                <w:rFonts w:cs="Arial"/>
                <w:szCs w:val="24"/>
                <w:lang w:val="it-IT"/>
              </w:rPr>
              <w:t>E x 2</w:t>
            </w:r>
          </w:p>
        </w:tc>
        <w:tc>
          <w:tcPr>
            <w:tcW w:w="2439" w:type="dxa"/>
          </w:tcPr>
          <w:p w14:paraId="51EE4C1C" w14:textId="77777777" w:rsidR="005F318B" w:rsidRPr="008E01A0" w:rsidRDefault="005F318B" w:rsidP="002B1605">
            <w:pPr>
              <w:spacing w:after="100" w:afterAutospacing="1"/>
              <w:contextualSpacing/>
              <w:rPr>
                <w:rFonts w:cs="Arial"/>
                <w:szCs w:val="24"/>
              </w:rPr>
            </w:pPr>
            <w:r w:rsidRPr="008E01A0">
              <w:rPr>
                <w:rFonts w:cs="Arial"/>
                <w:szCs w:val="24"/>
              </w:rPr>
              <w:t>18 x 100%</w:t>
            </w:r>
          </w:p>
          <w:p w14:paraId="3DEABF04" w14:textId="77777777" w:rsidR="005F318B" w:rsidRPr="008E01A0" w:rsidRDefault="005F318B" w:rsidP="002B1605">
            <w:pPr>
              <w:spacing w:after="100" w:afterAutospacing="1"/>
              <w:contextualSpacing/>
              <w:rPr>
                <w:rFonts w:cs="Arial"/>
                <w:szCs w:val="24"/>
              </w:rPr>
            </w:pPr>
            <w:r w:rsidRPr="008E01A0">
              <w:rPr>
                <w:rFonts w:cs="Arial"/>
                <w:szCs w:val="24"/>
              </w:rPr>
              <w:t>4 x 90%</w:t>
            </w:r>
          </w:p>
          <w:p w14:paraId="71AEC50E" w14:textId="77777777" w:rsidR="005F318B" w:rsidRPr="008E01A0" w:rsidRDefault="005F318B" w:rsidP="002B1605">
            <w:pPr>
              <w:spacing w:after="100" w:afterAutospacing="1"/>
              <w:contextualSpacing/>
              <w:rPr>
                <w:rFonts w:cs="Arial"/>
                <w:szCs w:val="24"/>
              </w:rPr>
            </w:pPr>
            <w:r w:rsidRPr="008E01A0">
              <w:rPr>
                <w:rFonts w:cs="Arial"/>
                <w:szCs w:val="24"/>
              </w:rPr>
              <w:t>2 x 80%</w:t>
            </w:r>
          </w:p>
          <w:p w14:paraId="58CAAAA9" w14:textId="77777777" w:rsidR="005F318B" w:rsidRPr="008E01A0" w:rsidRDefault="005F318B" w:rsidP="002B1605">
            <w:pPr>
              <w:spacing w:after="100" w:afterAutospacing="1"/>
              <w:contextualSpacing/>
              <w:rPr>
                <w:rFonts w:cs="Arial"/>
                <w:szCs w:val="24"/>
              </w:rPr>
            </w:pPr>
            <w:r w:rsidRPr="008E01A0">
              <w:rPr>
                <w:rFonts w:cs="Arial"/>
                <w:szCs w:val="24"/>
              </w:rPr>
              <w:t>1 x 70%</w:t>
            </w:r>
          </w:p>
          <w:p w14:paraId="720209E8" w14:textId="77777777" w:rsidR="005F318B" w:rsidRPr="008E01A0" w:rsidRDefault="005F318B" w:rsidP="002B1605">
            <w:pPr>
              <w:spacing w:after="100" w:afterAutospacing="1"/>
              <w:contextualSpacing/>
              <w:rPr>
                <w:rFonts w:cs="Arial"/>
                <w:szCs w:val="24"/>
              </w:rPr>
            </w:pPr>
            <w:r w:rsidRPr="008E01A0">
              <w:rPr>
                <w:rFonts w:cs="Arial"/>
                <w:szCs w:val="24"/>
              </w:rPr>
              <w:t>Average: 95.6%</w:t>
            </w:r>
          </w:p>
        </w:tc>
      </w:tr>
    </w:tbl>
    <w:p w14:paraId="4AA7F035" w14:textId="77777777" w:rsidR="005F318B" w:rsidRPr="008E01A0" w:rsidRDefault="005F318B" w:rsidP="005F318B">
      <w:pPr>
        <w:spacing w:after="100" w:afterAutospacing="1"/>
        <w:contextualSpacing/>
        <w:rPr>
          <w:rFonts w:cs="Arial"/>
          <w:szCs w:val="24"/>
        </w:rPr>
      </w:pPr>
    </w:p>
    <w:tbl>
      <w:tblPr>
        <w:tblW w:w="71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243"/>
        <w:gridCol w:w="792"/>
        <w:gridCol w:w="1559"/>
        <w:gridCol w:w="2439"/>
      </w:tblGrid>
      <w:tr w:rsidR="005F318B" w:rsidRPr="008E01A0" w14:paraId="34E215D4" w14:textId="77777777" w:rsidTr="002B1605">
        <w:tc>
          <w:tcPr>
            <w:tcW w:w="7117" w:type="dxa"/>
            <w:gridSpan w:val="5"/>
            <w:shd w:val="clear" w:color="auto" w:fill="A8D08D"/>
          </w:tcPr>
          <w:p w14:paraId="27B70FB3" w14:textId="77777777" w:rsidR="005F318B" w:rsidRPr="008E01A0" w:rsidRDefault="005F318B" w:rsidP="002B1605">
            <w:pPr>
              <w:spacing w:after="100" w:afterAutospacing="1"/>
              <w:contextualSpacing/>
              <w:rPr>
                <w:rFonts w:cs="Arial"/>
                <w:b/>
                <w:bCs/>
                <w:szCs w:val="24"/>
              </w:rPr>
            </w:pPr>
            <w:r w:rsidRPr="008E01A0">
              <w:rPr>
                <w:rFonts w:cs="Arial"/>
                <w:b/>
                <w:bCs/>
                <w:szCs w:val="24"/>
              </w:rPr>
              <w:t>Nendrum College: English</w:t>
            </w:r>
          </w:p>
        </w:tc>
      </w:tr>
      <w:tr w:rsidR="005F318B" w:rsidRPr="008E01A0" w14:paraId="1948D01A" w14:textId="77777777" w:rsidTr="002B1605">
        <w:tc>
          <w:tcPr>
            <w:tcW w:w="1084" w:type="dxa"/>
          </w:tcPr>
          <w:p w14:paraId="606C2AA6" w14:textId="77777777" w:rsidR="005F318B" w:rsidRPr="008E01A0" w:rsidRDefault="005F318B" w:rsidP="002B1605">
            <w:pPr>
              <w:spacing w:after="100" w:afterAutospacing="1"/>
              <w:contextualSpacing/>
              <w:rPr>
                <w:rFonts w:cs="Arial"/>
                <w:szCs w:val="24"/>
              </w:rPr>
            </w:pPr>
            <w:r w:rsidRPr="008E01A0">
              <w:rPr>
                <w:rFonts w:cs="Arial"/>
                <w:b/>
                <w:bCs/>
                <w:szCs w:val="24"/>
              </w:rPr>
              <w:t>Subject</w:t>
            </w:r>
          </w:p>
        </w:tc>
        <w:tc>
          <w:tcPr>
            <w:tcW w:w="1243" w:type="dxa"/>
          </w:tcPr>
          <w:p w14:paraId="30AD0AD5" w14:textId="77777777" w:rsidR="005F318B" w:rsidRPr="008E01A0" w:rsidRDefault="005F318B" w:rsidP="002B1605">
            <w:pPr>
              <w:spacing w:after="100" w:afterAutospacing="1"/>
              <w:contextualSpacing/>
              <w:rPr>
                <w:rFonts w:cs="Arial"/>
                <w:szCs w:val="24"/>
              </w:rPr>
            </w:pPr>
            <w:r w:rsidRPr="008E01A0">
              <w:rPr>
                <w:rFonts w:cs="Arial"/>
                <w:b/>
                <w:bCs/>
                <w:szCs w:val="24"/>
              </w:rPr>
              <w:t>No. of Students</w:t>
            </w:r>
          </w:p>
        </w:tc>
        <w:tc>
          <w:tcPr>
            <w:tcW w:w="792" w:type="dxa"/>
          </w:tcPr>
          <w:p w14:paraId="79854FC3" w14:textId="77777777" w:rsidR="005F318B" w:rsidRPr="008E01A0" w:rsidRDefault="005F318B" w:rsidP="002B1605">
            <w:pPr>
              <w:spacing w:after="100" w:afterAutospacing="1"/>
              <w:contextualSpacing/>
              <w:rPr>
                <w:rFonts w:cs="Arial"/>
                <w:szCs w:val="24"/>
              </w:rPr>
            </w:pPr>
            <w:r w:rsidRPr="008E01A0">
              <w:rPr>
                <w:rFonts w:cs="Arial"/>
                <w:b/>
                <w:bCs/>
                <w:szCs w:val="24"/>
              </w:rPr>
              <w:t>Year 12</w:t>
            </w:r>
          </w:p>
        </w:tc>
        <w:tc>
          <w:tcPr>
            <w:tcW w:w="1559" w:type="dxa"/>
          </w:tcPr>
          <w:p w14:paraId="0A51E980" w14:textId="77777777" w:rsidR="005F318B" w:rsidRPr="008E01A0" w:rsidRDefault="005F318B" w:rsidP="002B1605">
            <w:pPr>
              <w:spacing w:after="100" w:afterAutospacing="1"/>
              <w:contextualSpacing/>
              <w:rPr>
                <w:rFonts w:cs="Arial"/>
                <w:szCs w:val="24"/>
              </w:rPr>
            </w:pPr>
            <w:r w:rsidRPr="008E01A0">
              <w:rPr>
                <w:rFonts w:cs="Arial"/>
                <w:b/>
                <w:bCs/>
                <w:szCs w:val="24"/>
              </w:rPr>
              <w:t>Predicted Grade</w:t>
            </w:r>
          </w:p>
        </w:tc>
        <w:tc>
          <w:tcPr>
            <w:tcW w:w="2439" w:type="dxa"/>
          </w:tcPr>
          <w:p w14:paraId="03777825" w14:textId="77777777" w:rsidR="005F318B" w:rsidRPr="008E01A0" w:rsidRDefault="005F318B" w:rsidP="002B1605">
            <w:pPr>
              <w:spacing w:after="100" w:afterAutospacing="1"/>
              <w:contextualSpacing/>
              <w:rPr>
                <w:rFonts w:cs="Arial"/>
                <w:szCs w:val="24"/>
              </w:rPr>
            </w:pPr>
            <w:r w:rsidRPr="008E01A0">
              <w:rPr>
                <w:rFonts w:cs="Arial"/>
                <w:b/>
                <w:bCs/>
                <w:szCs w:val="24"/>
              </w:rPr>
              <w:t>Attendance %</w:t>
            </w:r>
          </w:p>
        </w:tc>
      </w:tr>
      <w:tr w:rsidR="005F318B" w:rsidRPr="008E01A0" w14:paraId="7712488D" w14:textId="77777777" w:rsidTr="002B1605">
        <w:tc>
          <w:tcPr>
            <w:tcW w:w="1084" w:type="dxa"/>
          </w:tcPr>
          <w:p w14:paraId="196432D0" w14:textId="77777777" w:rsidR="005F318B" w:rsidRPr="008E01A0" w:rsidRDefault="005F318B" w:rsidP="002B1605">
            <w:pPr>
              <w:spacing w:after="100" w:afterAutospacing="1"/>
              <w:contextualSpacing/>
              <w:rPr>
                <w:rFonts w:cs="Arial"/>
                <w:szCs w:val="24"/>
              </w:rPr>
            </w:pPr>
            <w:r w:rsidRPr="008E01A0">
              <w:rPr>
                <w:rFonts w:cs="Arial"/>
                <w:szCs w:val="24"/>
              </w:rPr>
              <w:t>English</w:t>
            </w:r>
          </w:p>
        </w:tc>
        <w:tc>
          <w:tcPr>
            <w:tcW w:w="1243" w:type="dxa"/>
          </w:tcPr>
          <w:p w14:paraId="33FE2656" w14:textId="77777777" w:rsidR="005F318B" w:rsidRPr="008E01A0" w:rsidRDefault="005F318B" w:rsidP="002B1605">
            <w:pPr>
              <w:spacing w:after="100" w:afterAutospacing="1"/>
              <w:contextualSpacing/>
              <w:rPr>
                <w:rFonts w:cs="Arial"/>
                <w:szCs w:val="24"/>
              </w:rPr>
            </w:pPr>
            <w:r w:rsidRPr="008E01A0">
              <w:rPr>
                <w:rFonts w:cs="Arial"/>
                <w:szCs w:val="24"/>
              </w:rPr>
              <w:t>12</w:t>
            </w:r>
          </w:p>
        </w:tc>
        <w:tc>
          <w:tcPr>
            <w:tcW w:w="792" w:type="dxa"/>
          </w:tcPr>
          <w:p w14:paraId="381183BD" w14:textId="77777777" w:rsidR="005F318B" w:rsidRPr="008E01A0" w:rsidRDefault="005F318B" w:rsidP="002B1605">
            <w:pPr>
              <w:spacing w:after="100" w:afterAutospacing="1"/>
              <w:contextualSpacing/>
              <w:rPr>
                <w:rFonts w:cs="Arial"/>
                <w:szCs w:val="24"/>
              </w:rPr>
            </w:pPr>
            <w:r w:rsidRPr="008E01A0">
              <w:rPr>
                <w:rFonts w:cs="Arial"/>
                <w:szCs w:val="24"/>
              </w:rPr>
              <w:t>12</w:t>
            </w:r>
          </w:p>
        </w:tc>
        <w:tc>
          <w:tcPr>
            <w:tcW w:w="1559" w:type="dxa"/>
          </w:tcPr>
          <w:p w14:paraId="12F7C2FA" w14:textId="77777777" w:rsidR="005F318B" w:rsidRPr="008E01A0" w:rsidRDefault="005F318B" w:rsidP="002B1605">
            <w:pPr>
              <w:spacing w:after="100" w:afterAutospacing="1"/>
              <w:contextualSpacing/>
              <w:rPr>
                <w:rFonts w:cs="Arial"/>
                <w:szCs w:val="24"/>
              </w:rPr>
            </w:pPr>
            <w:r w:rsidRPr="008E01A0">
              <w:rPr>
                <w:rFonts w:cs="Arial"/>
                <w:szCs w:val="24"/>
              </w:rPr>
              <w:t>C x 4</w:t>
            </w:r>
          </w:p>
          <w:p w14:paraId="45FFB814" w14:textId="77777777" w:rsidR="005F318B" w:rsidRPr="008E01A0" w:rsidRDefault="005F318B" w:rsidP="002B1605">
            <w:pPr>
              <w:spacing w:after="100" w:afterAutospacing="1"/>
              <w:contextualSpacing/>
              <w:rPr>
                <w:rFonts w:cs="Arial"/>
                <w:szCs w:val="24"/>
              </w:rPr>
            </w:pPr>
            <w:r w:rsidRPr="008E01A0">
              <w:rPr>
                <w:rFonts w:cs="Arial"/>
                <w:szCs w:val="24"/>
              </w:rPr>
              <w:t>C/D x 2</w:t>
            </w:r>
          </w:p>
          <w:p w14:paraId="7E45A723" w14:textId="77777777" w:rsidR="005F318B" w:rsidRPr="008E01A0" w:rsidRDefault="005F318B" w:rsidP="002B1605">
            <w:pPr>
              <w:spacing w:after="100" w:afterAutospacing="1"/>
              <w:contextualSpacing/>
              <w:rPr>
                <w:rFonts w:cs="Arial"/>
                <w:szCs w:val="24"/>
              </w:rPr>
            </w:pPr>
            <w:r w:rsidRPr="008E01A0">
              <w:rPr>
                <w:rFonts w:cs="Arial"/>
                <w:szCs w:val="24"/>
              </w:rPr>
              <w:t>D x 6</w:t>
            </w:r>
          </w:p>
        </w:tc>
        <w:tc>
          <w:tcPr>
            <w:tcW w:w="2439" w:type="dxa"/>
          </w:tcPr>
          <w:p w14:paraId="5129DBAE" w14:textId="77777777" w:rsidR="005F318B" w:rsidRPr="008E01A0" w:rsidRDefault="005F318B" w:rsidP="002B1605">
            <w:pPr>
              <w:spacing w:after="100" w:afterAutospacing="1"/>
              <w:contextualSpacing/>
              <w:rPr>
                <w:rFonts w:cs="Arial"/>
                <w:szCs w:val="24"/>
              </w:rPr>
            </w:pPr>
            <w:r w:rsidRPr="008E01A0">
              <w:rPr>
                <w:rFonts w:cs="Arial"/>
                <w:szCs w:val="24"/>
              </w:rPr>
              <w:t>12 x 100%</w:t>
            </w:r>
          </w:p>
          <w:p w14:paraId="4DDD86B0" w14:textId="77777777" w:rsidR="005F318B" w:rsidRPr="008E01A0" w:rsidRDefault="005F318B" w:rsidP="002B1605">
            <w:pPr>
              <w:spacing w:after="100" w:afterAutospacing="1"/>
              <w:contextualSpacing/>
              <w:rPr>
                <w:rFonts w:cs="Arial"/>
                <w:szCs w:val="24"/>
              </w:rPr>
            </w:pPr>
          </w:p>
          <w:p w14:paraId="4684FE08" w14:textId="77777777" w:rsidR="005F318B" w:rsidRPr="008E01A0" w:rsidRDefault="005F318B" w:rsidP="002B1605">
            <w:pPr>
              <w:spacing w:after="100" w:afterAutospacing="1"/>
              <w:contextualSpacing/>
              <w:rPr>
                <w:rFonts w:cs="Arial"/>
                <w:szCs w:val="24"/>
              </w:rPr>
            </w:pPr>
            <w:r w:rsidRPr="008E01A0">
              <w:rPr>
                <w:rFonts w:cs="Arial"/>
                <w:szCs w:val="24"/>
              </w:rPr>
              <w:t>Average: 100%</w:t>
            </w:r>
          </w:p>
        </w:tc>
      </w:tr>
    </w:tbl>
    <w:p w14:paraId="13764CA6" w14:textId="77777777" w:rsidR="005F318B" w:rsidRPr="008E01A0" w:rsidRDefault="005F318B" w:rsidP="005F318B">
      <w:pPr>
        <w:spacing w:after="100" w:afterAutospacing="1"/>
        <w:contextualSpacing/>
        <w:rPr>
          <w:rFonts w:cs="Arial"/>
          <w:szCs w:val="24"/>
        </w:rPr>
      </w:pPr>
    </w:p>
    <w:tbl>
      <w:tblPr>
        <w:tblW w:w="768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417"/>
        <w:gridCol w:w="1243"/>
        <w:gridCol w:w="818"/>
        <w:gridCol w:w="1310"/>
        <w:gridCol w:w="1812"/>
      </w:tblGrid>
      <w:tr w:rsidR="005F318B" w:rsidRPr="008E01A0" w14:paraId="6116357E" w14:textId="77777777" w:rsidTr="002B1605">
        <w:tc>
          <w:tcPr>
            <w:tcW w:w="7683" w:type="dxa"/>
            <w:gridSpan w:val="6"/>
            <w:shd w:val="clear" w:color="auto" w:fill="70AD47"/>
          </w:tcPr>
          <w:p w14:paraId="3C6746DC" w14:textId="77777777" w:rsidR="005F318B" w:rsidRPr="008E01A0" w:rsidRDefault="005F318B" w:rsidP="002B1605">
            <w:pPr>
              <w:spacing w:after="100" w:afterAutospacing="1"/>
              <w:contextualSpacing/>
              <w:rPr>
                <w:rFonts w:cs="Arial"/>
                <w:b/>
                <w:bCs/>
                <w:szCs w:val="24"/>
              </w:rPr>
            </w:pPr>
            <w:r w:rsidRPr="008E01A0">
              <w:rPr>
                <w:rFonts w:cs="Arial"/>
                <w:b/>
                <w:bCs/>
                <w:szCs w:val="24"/>
              </w:rPr>
              <w:t xml:space="preserve">Nendrum College: Maths </w:t>
            </w:r>
          </w:p>
        </w:tc>
      </w:tr>
      <w:tr w:rsidR="005F318B" w:rsidRPr="008E01A0" w14:paraId="6F2FD5A6" w14:textId="77777777" w:rsidTr="002B1605">
        <w:tc>
          <w:tcPr>
            <w:tcW w:w="1083" w:type="dxa"/>
          </w:tcPr>
          <w:p w14:paraId="2C0F1F3B" w14:textId="77777777" w:rsidR="005F318B" w:rsidRPr="008E01A0" w:rsidRDefault="005F318B" w:rsidP="002B1605">
            <w:pPr>
              <w:spacing w:after="100" w:afterAutospacing="1"/>
              <w:contextualSpacing/>
              <w:rPr>
                <w:rFonts w:cs="Arial"/>
                <w:b/>
                <w:bCs/>
                <w:szCs w:val="24"/>
              </w:rPr>
            </w:pPr>
            <w:r w:rsidRPr="008E01A0">
              <w:rPr>
                <w:rFonts w:cs="Arial"/>
                <w:b/>
                <w:bCs/>
                <w:szCs w:val="24"/>
              </w:rPr>
              <w:t>Subject</w:t>
            </w:r>
          </w:p>
        </w:tc>
        <w:tc>
          <w:tcPr>
            <w:tcW w:w="1417" w:type="dxa"/>
          </w:tcPr>
          <w:p w14:paraId="5B2DE8F5" w14:textId="77777777" w:rsidR="005F318B" w:rsidRPr="008E01A0" w:rsidRDefault="005F318B" w:rsidP="002B1605">
            <w:pPr>
              <w:spacing w:after="100" w:afterAutospacing="1"/>
              <w:contextualSpacing/>
              <w:rPr>
                <w:rFonts w:cs="Arial"/>
                <w:b/>
                <w:bCs/>
                <w:szCs w:val="24"/>
              </w:rPr>
            </w:pPr>
            <w:r w:rsidRPr="008E01A0">
              <w:rPr>
                <w:rFonts w:cs="Arial"/>
                <w:b/>
                <w:bCs/>
                <w:szCs w:val="24"/>
              </w:rPr>
              <w:t>Tier</w:t>
            </w:r>
          </w:p>
        </w:tc>
        <w:tc>
          <w:tcPr>
            <w:tcW w:w="1243" w:type="dxa"/>
          </w:tcPr>
          <w:p w14:paraId="0B4EE6A2" w14:textId="77777777" w:rsidR="005F318B" w:rsidRPr="008E01A0" w:rsidRDefault="005F318B" w:rsidP="002B1605">
            <w:pPr>
              <w:spacing w:after="100" w:afterAutospacing="1"/>
              <w:contextualSpacing/>
              <w:rPr>
                <w:rFonts w:cs="Arial"/>
                <w:b/>
                <w:bCs/>
                <w:szCs w:val="24"/>
              </w:rPr>
            </w:pPr>
            <w:r w:rsidRPr="008E01A0">
              <w:rPr>
                <w:rFonts w:cs="Arial"/>
                <w:b/>
                <w:bCs/>
                <w:szCs w:val="24"/>
              </w:rPr>
              <w:t>No Students</w:t>
            </w:r>
          </w:p>
        </w:tc>
        <w:tc>
          <w:tcPr>
            <w:tcW w:w="818" w:type="dxa"/>
          </w:tcPr>
          <w:p w14:paraId="6CF29058" w14:textId="77777777" w:rsidR="005F318B" w:rsidRPr="008E01A0" w:rsidRDefault="005F318B" w:rsidP="002B1605">
            <w:pPr>
              <w:spacing w:after="100" w:afterAutospacing="1"/>
              <w:contextualSpacing/>
              <w:rPr>
                <w:rFonts w:cs="Arial"/>
                <w:b/>
                <w:bCs/>
                <w:szCs w:val="24"/>
              </w:rPr>
            </w:pPr>
            <w:r w:rsidRPr="008E01A0">
              <w:rPr>
                <w:rFonts w:cs="Arial"/>
                <w:b/>
                <w:bCs/>
                <w:szCs w:val="24"/>
              </w:rPr>
              <w:t>Year 12</w:t>
            </w:r>
          </w:p>
        </w:tc>
        <w:tc>
          <w:tcPr>
            <w:tcW w:w="1310" w:type="dxa"/>
          </w:tcPr>
          <w:p w14:paraId="3098625A" w14:textId="77777777" w:rsidR="005F318B" w:rsidRPr="008E01A0" w:rsidRDefault="005F318B" w:rsidP="002B1605">
            <w:pPr>
              <w:spacing w:after="100" w:afterAutospacing="1"/>
              <w:contextualSpacing/>
              <w:rPr>
                <w:rFonts w:cs="Arial"/>
                <w:b/>
                <w:bCs/>
                <w:szCs w:val="24"/>
              </w:rPr>
            </w:pPr>
            <w:r w:rsidRPr="008E01A0">
              <w:rPr>
                <w:rFonts w:cs="Arial"/>
                <w:b/>
                <w:bCs/>
                <w:szCs w:val="24"/>
              </w:rPr>
              <w:t>Predicted Grade</w:t>
            </w:r>
          </w:p>
        </w:tc>
        <w:tc>
          <w:tcPr>
            <w:tcW w:w="1812" w:type="dxa"/>
          </w:tcPr>
          <w:p w14:paraId="6101DD33" w14:textId="77777777" w:rsidR="005F318B" w:rsidRPr="008E01A0" w:rsidRDefault="005F318B" w:rsidP="002B1605">
            <w:pPr>
              <w:spacing w:after="100" w:afterAutospacing="1"/>
              <w:contextualSpacing/>
              <w:rPr>
                <w:rFonts w:cs="Arial"/>
                <w:b/>
                <w:bCs/>
                <w:szCs w:val="24"/>
              </w:rPr>
            </w:pPr>
            <w:r w:rsidRPr="008E01A0">
              <w:rPr>
                <w:rFonts w:cs="Arial"/>
                <w:b/>
                <w:bCs/>
                <w:szCs w:val="24"/>
              </w:rPr>
              <w:t>Attendance %</w:t>
            </w:r>
          </w:p>
          <w:p w14:paraId="1F8FEACF" w14:textId="77777777" w:rsidR="005F318B" w:rsidRPr="008E01A0" w:rsidRDefault="005F318B" w:rsidP="002B1605">
            <w:pPr>
              <w:spacing w:after="100" w:afterAutospacing="1"/>
              <w:contextualSpacing/>
              <w:rPr>
                <w:rFonts w:cs="Arial"/>
                <w:b/>
                <w:bCs/>
                <w:szCs w:val="24"/>
              </w:rPr>
            </w:pPr>
          </w:p>
        </w:tc>
      </w:tr>
      <w:tr w:rsidR="005F318B" w:rsidRPr="008E01A0" w14:paraId="54845632" w14:textId="77777777" w:rsidTr="002B1605">
        <w:tc>
          <w:tcPr>
            <w:tcW w:w="1083" w:type="dxa"/>
          </w:tcPr>
          <w:p w14:paraId="192421F7" w14:textId="77777777" w:rsidR="005F318B" w:rsidRPr="008E01A0" w:rsidRDefault="005F318B" w:rsidP="002B1605">
            <w:pPr>
              <w:spacing w:after="100" w:afterAutospacing="1"/>
              <w:contextualSpacing/>
              <w:rPr>
                <w:rFonts w:cs="Arial"/>
                <w:szCs w:val="24"/>
              </w:rPr>
            </w:pPr>
            <w:r w:rsidRPr="008E01A0">
              <w:rPr>
                <w:rFonts w:cs="Arial"/>
                <w:szCs w:val="24"/>
              </w:rPr>
              <w:t>Maths</w:t>
            </w:r>
          </w:p>
        </w:tc>
        <w:tc>
          <w:tcPr>
            <w:tcW w:w="1417" w:type="dxa"/>
          </w:tcPr>
          <w:p w14:paraId="1A37C07F" w14:textId="77777777" w:rsidR="005F318B" w:rsidRPr="008E01A0" w:rsidRDefault="005F318B" w:rsidP="002B1605">
            <w:pPr>
              <w:spacing w:after="100" w:afterAutospacing="1"/>
              <w:contextualSpacing/>
              <w:rPr>
                <w:rFonts w:cs="Arial"/>
                <w:szCs w:val="24"/>
              </w:rPr>
            </w:pPr>
            <w:r w:rsidRPr="008E01A0">
              <w:rPr>
                <w:rFonts w:cs="Arial"/>
                <w:szCs w:val="24"/>
              </w:rPr>
              <w:t>13 x Foundation</w:t>
            </w:r>
          </w:p>
        </w:tc>
        <w:tc>
          <w:tcPr>
            <w:tcW w:w="1243" w:type="dxa"/>
          </w:tcPr>
          <w:p w14:paraId="67E091B7" w14:textId="77777777" w:rsidR="005F318B" w:rsidRPr="008E01A0" w:rsidRDefault="005F318B" w:rsidP="002B1605">
            <w:pPr>
              <w:spacing w:after="100" w:afterAutospacing="1"/>
              <w:contextualSpacing/>
              <w:rPr>
                <w:rFonts w:cs="Arial"/>
                <w:szCs w:val="24"/>
              </w:rPr>
            </w:pPr>
            <w:r w:rsidRPr="008E01A0">
              <w:rPr>
                <w:rFonts w:cs="Arial"/>
                <w:szCs w:val="24"/>
              </w:rPr>
              <w:t>13</w:t>
            </w:r>
          </w:p>
        </w:tc>
        <w:tc>
          <w:tcPr>
            <w:tcW w:w="818" w:type="dxa"/>
          </w:tcPr>
          <w:p w14:paraId="2D43018F" w14:textId="77777777" w:rsidR="005F318B" w:rsidRPr="008E01A0" w:rsidRDefault="005F318B" w:rsidP="002B1605">
            <w:pPr>
              <w:spacing w:after="100" w:afterAutospacing="1"/>
              <w:contextualSpacing/>
              <w:rPr>
                <w:rFonts w:cs="Arial"/>
                <w:szCs w:val="24"/>
              </w:rPr>
            </w:pPr>
            <w:r w:rsidRPr="008E01A0">
              <w:rPr>
                <w:rFonts w:cs="Arial"/>
                <w:szCs w:val="24"/>
              </w:rPr>
              <w:t>13</w:t>
            </w:r>
          </w:p>
        </w:tc>
        <w:tc>
          <w:tcPr>
            <w:tcW w:w="1310" w:type="dxa"/>
          </w:tcPr>
          <w:p w14:paraId="7E9F89E3" w14:textId="77777777" w:rsidR="005F318B" w:rsidRPr="008E01A0" w:rsidRDefault="005F318B" w:rsidP="002B1605">
            <w:pPr>
              <w:spacing w:after="100" w:afterAutospacing="1"/>
              <w:contextualSpacing/>
              <w:rPr>
                <w:rFonts w:cs="Arial"/>
                <w:szCs w:val="24"/>
              </w:rPr>
            </w:pPr>
            <w:r w:rsidRPr="008E01A0">
              <w:rPr>
                <w:rFonts w:cs="Arial"/>
                <w:szCs w:val="24"/>
              </w:rPr>
              <w:t>C x 6</w:t>
            </w:r>
          </w:p>
          <w:p w14:paraId="4979B97B" w14:textId="77777777" w:rsidR="005F318B" w:rsidRPr="008E01A0" w:rsidRDefault="005F318B" w:rsidP="002B1605">
            <w:pPr>
              <w:spacing w:after="100" w:afterAutospacing="1"/>
              <w:contextualSpacing/>
              <w:rPr>
                <w:rFonts w:cs="Arial"/>
                <w:szCs w:val="24"/>
              </w:rPr>
            </w:pPr>
            <w:r w:rsidRPr="008E01A0">
              <w:rPr>
                <w:rFonts w:cs="Arial"/>
                <w:szCs w:val="24"/>
              </w:rPr>
              <w:t>C/D x 3</w:t>
            </w:r>
          </w:p>
          <w:p w14:paraId="5DCD92CD" w14:textId="77777777" w:rsidR="005F318B" w:rsidRPr="008E01A0" w:rsidRDefault="005F318B" w:rsidP="002B1605">
            <w:pPr>
              <w:spacing w:after="100" w:afterAutospacing="1"/>
              <w:contextualSpacing/>
              <w:rPr>
                <w:rFonts w:cs="Arial"/>
                <w:szCs w:val="24"/>
              </w:rPr>
            </w:pPr>
            <w:r w:rsidRPr="008E01A0">
              <w:rPr>
                <w:rFonts w:cs="Arial"/>
                <w:szCs w:val="24"/>
              </w:rPr>
              <w:t>D x 2</w:t>
            </w:r>
          </w:p>
          <w:p w14:paraId="3285AAA0" w14:textId="77777777" w:rsidR="005F318B" w:rsidRPr="008E01A0" w:rsidRDefault="005F318B" w:rsidP="002B1605">
            <w:pPr>
              <w:spacing w:after="100" w:afterAutospacing="1"/>
              <w:contextualSpacing/>
              <w:rPr>
                <w:rFonts w:cs="Arial"/>
                <w:szCs w:val="24"/>
              </w:rPr>
            </w:pPr>
            <w:r w:rsidRPr="008E01A0">
              <w:rPr>
                <w:rFonts w:cs="Arial"/>
                <w:szCs w:val="24"/>
              </w:rPr>
              <w:t>E x 2</w:t>
            </w:r>
          </w:p>
        </w:tc>
        <w:tc>
          <w:tcPr>
            <w:tcW w:w="1812" w:type="dxa"/>
          </w:tcPr>
          <w:p w14:paraId="4CEF8208" w14:textId="77777777" w:rsidR="005F318B" w:rsidRPr="008E01A0" w:rsidRDefault="005F318B" w:rsidP="002B1605">
            <w:pPr>
              <w:spacing w:after="100" w:afterAutospacing="1"/>
              <w:contextualSpacing/>
              <w:rPr>
                <w:rFonts w:cs="Arial"/>
                <w:szCs w:val="24"/>
              </w:rPr>
            </w:pPr>
            <w:r w:rsidRPr="008E01A0">
              <w:rPr>
                <w:rFonts w:cs="Arial"/>
                <w:szCs w:val="24"/>
              </w:rPr>
              <w:t>11 x 100%</w:t>
            </w:r>
          </w:p>
          <w:p w14:paraId="1B5C58CE" w14:textId="77777777" w:rsidR="005F318B" w:rsidRPr="008E01A0" w:rsidRDefault="005F318B" w:rsidP="002B1605">
            <w:pPr>
              <w:spacing w:after="100" w:afterAutospacing="1"/>
              <w:contextualSpacing/>
              <w:rPr>
                <w:rFonts w:cs="Arial"/>
                <w:szCs w:val="24"/>
              </w:rPr>
            </w:pPr>
            <w:r w:rsidRPr="008E01A0">
              <w:rPr>
                <w:rFonts w:cs="Arial"/>
                <w:szCs w:val="24"/>
              </w:rPr>
              <w:t>1 x 90%</w:t>
            </w:r>
          </w:p>
          <w:p w14:paraId="40C79FE4" w14:textId="77777777" w:rsidR="005F318B" w:rsidRPr="008E01A0" w:rsidRDefault="005F318B" w:rsidP="002B1605">
            <w:pPr>
              <w:spacing w:after="100" w:afterAutospacing="1"/>
              <w:contextualSpacing/>
              <w:rPr>
                <w:rFonts w:cs="Arial"/>
                <w:szCs w:val="24"/>
              </w:rPr>
            </w:pPr>
            <w:r w:rsidRPr="008E01A0">
              <w:rPr>
                <w:rFonts w:cs="Arial"/>
                <w:szCs w:val="24"/>
              </w:rPr>
              <w:t>1 x 80%</w:t>
            </w:r>
          </w:p>
          <w:p w14:paraId="454DCB7D" w14:textId="77777777" w:rsidR="005F318B" w:rsidRPr="008E01A0" w:rsidRDefault="005F318B" w:rsidP="002B1605">
            <w:pPr>
              <w:spacing w:after="100" w:afterAutospacing="1"/>
              <w:contextualSpacing/>
              <w:rPr>
                <w:rFonts w:cs="Arial"/>
                <w:szCs w:val="24"/>
              </w:rPr>
            </w:pPr>
            <w:r w:rsidRPr="008E01A0">
              <w:rPr>
                <w:rFonts w:cs="Arial"/>
                <w:szCs w:val="24"/>
              </w:rPr>
              <w:t>Average 97%</w:t>
            </w:r>
          </w:p>
        </w:tc>
      </w:tr>
    </w:tbl>
    <w:p w14:paraId="73EBA98E" w14:textId="77777777" w:rsidR="005F318B" w:rsidRDefault="005F318B" w:rsidP="005F318B">
      <w:pPr>
        <w:spacing w:after="100" w:afterAutospacing="1"/>
        <w:contextualSpacing/>
        <w:rPr>
          <w:rFonts w:cs="Arial"/>
          <w:szCs w:val="24"/>
        </w:rPr>
      </w:pPr>
    </w:p>
    <w:p w14:paraId="32D4B448" w14:textId="77777777" w:rsidR="005F318B" w:rsidRPr="008E01A0" w:rsidRDefault="005F318B" w:rsidP="005F318B">
      <w:pPr>
        <w:spacing w:after="100" w:afterAutospacing="1"/>
        <w:contextualSpacing/>
        <w:rPr>
          <w:rFonts w:cs="Arial"/>
          <w:szCs w:val="24"/>
        </w:rPr>
      </w:pPr>
      <w:r w:rsidRPr="008E01A0">
        <w:rPr>
          <w:rFonts w:cs="Arial"/>
          <w:szCs w:val="24"/>
        </w:rPr>
        <w:t>The table below provide</w:t>
      </w:r>
      <w:r>
        <w:rPr>
          <w:rFonts w:cs="Arial"/>
          <w:szCs w:val="24"/>
        </w:rPr>
        <w:t>d</w:t>
      </w:r>
      <w:r w:rsidRPr="008E01A0">
        <w:rPr>
          <w:rFonts w:cs="Arial"/>
          <w:szCs w:val="24"/>
        </w:rPr>
        <w:t xml:space="preserve"> an overall summary of the quantitative data. </w:t>
      </w:r>
    </w:p>
    <w:tbl>
      <w:tblPr>
        <w:tblW w:w="65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243"/>
        <w:gridCol w:w="817"/>
        <w:gridCol w:w="1310"/>
        <w:gridCol w:w="1762"/>
      </w:tblGrid>
      <w:tr w:rsidR="005F318B" w:rsidRPr="008E01A0" w14:paraId="329B966A" w14:textId="77777777" w:rsidTr="002B1605">
        <w:tc>
          <w:tcPr>
            <w:tcW w:w="6549" w:type="dxa"/>
            <w:gridSpan w:val="5"/>
            <w:shd w:val="clear" w:color="auto" w:fill="FFC000"/>
          </w:tcPr>
          <w:p w14:paraId="25150633" w14:textId="77777777" w:rsidR="005F318B" w:rsidRPr="008E01A0" w:rsidRDefault="005F318B" w:rsidP="002B1605">
            <w:pPr>
              <w:spacing w:after="100" w:afterAutospacing="1"/>
              <w:contextualSpacing/>
              <w:rPr>
                <w:rFonts w:cs="Arial"/>
                <w:b/>
                <w:bCs/>
                <w:szCs w:val="24"/>
              </w:rPr>
            </w:pPr>
            <w:r w:rsidRPr="008E01A0">
              <w:rPr>
                <w:rFonts w:cs="Arial"/>
                <w:b/>
                <w:bCs/>
                <w:szCs w:val="24"/>
              </w:rPr>
              <w:t>Overall Totals for Strangford and Nendrum</w:t>
            </w:r>
          </w:p>
        </w:tc>
      </w:tr>
      <w:tr w:rsidR="005F318B" w:rsidRPr="008E01A0" w14:paraId="2F29502C" w14:textId="77777777" w:rsidTr="002B1605">
        <w:tc>
          <w:tcPr>
            <w:tcW w:w="1417" w:type="dxa"/>
          </w:tcPr>
          <w:p w14:paraId="15E629B7" w14:textId="77777777" w:rsidR="005F318B" w:rsidRPr="008E01A0" w:rsidRDefault="005F318B" w:rsidP="002B1605">
            <w:pPr>
              <w:spacing w:after="100" w:afterAutospacing="1"/>
              <w:contextualSpacing/>
              <w:rPr>
                <w:rFonts w:cs="Arial"/>
                <w:b/>
                <w:bCs/>
                <w:szCs w:val="24"/>
              </w:rPr>
            </w:pPr>
            <w:r w:rsidRPr="008E01A0">
              <w:rPr>
                <w:rFonts w:cs="Arial"/>
                <w:b/>
                <w:bCs/>
                <w:szCs w:val="24"/>
              </w:rPr>
              <w:t>Subject</w:t>
            </w:r>
          </w:p>
        </w:tc>
        <w:tc>
          <w:tcPr>
            <w:tcW w:w="1243" w:type="dxa"/>
          </w:tcPr>
          <w:p w14:paraId="39DB16B7" w14:textId="77777777" w:rsidR="005F318B" w:rsidRPr="008E01A0" w:rsidRDefault="005F318B" w:rsidP="002B1605">
            <w:pPr>
              <w:spacing w:after="100" w:afterAutospacing="1"/>
              <w:contextualSpacing/>
              <w:rPr>
                <w:rFonts w:cs="Arial"/>
                <w:b/>
                <w:bCs/>
                <w:szCs w:val="24"/>
              </w:rPr>
            </w:pPr>
            <w:r w:rsidRPr="008E01A0">
              <w:rPr>
                <w:rFonts w:cs="Arial"/>
                <w:b/>
                <w:bCs/>
                <w:szCs w:val="24"/>
              </w:rPr>
              <w:t>No Students</w:t>
            </w:r>
          </w:p>
        </w:tc>
        <w:tc>
          <w:tcPr>
            <w:tcW w:w="817" w:type="dxa"/>
          </w:tcPr>
          <w:p w14:paraId="25033E07" w14:textId="77777777" w:rsidR="005F318B" w:rsidRPr="008E01A0" w:rsidRDefault="005F318B" w:rsidP="002B1605">
            <w:pPr>
              <w:spacing w:after="100" w:afterAutospacing="1"/>
              <w:contextualSpacing/>
              <w:rPr>
                <w:rFonts w:cs="Arial"/>
                <w:b/>
                <w:bCs/>
                <w:szCs w:val="24"/>
              </w:rPr>
            </w:pPr>
            <w:r w:rsidRPr="008E01A0">
              <w:rPr>
                <w:rFonts w:cs="Arial"/>
                <w:b/>
                <w:bCs/>
                <w:szCs w:val="24"/>
              </w:rPr>
              <w:t>Year 12</w:t>
            </w:r>
          </w:p>
        </w:tc>
        <w:tc>
          <w:tcPr>
            <w:tcW w:w="1310" w:type="dxa"/>
          </w:tcPr>
          <w:p w14:paraId="086F5A54" w14:textId="77777777" w:rsidR="005F318B" w:rsidRPr="008E01A0" w:rsidRDefault="005F318B" w:rsidP="002B1605">
            <w:pPr>
              <w:spacing w:after="100" w:afterAutospacing="1"/>
              <w:contextualSpacing/>
              <w:rPr>
                <w:rFonts w:cs="Arial"/>
                <w:b/>
                <w:bCs/>
                <w:szCs w:val="24"/>
              </w:rPr>
            </w:pPr>
            <w:r w:rsidRPr="008E01A0">
              <w:rPr>
                <w:rFonts w:cs="Arial"/>
                <w:b/>
                <w:bCs/>
                <w:szCs w:val="24"/>
              </w:rPr>
              <w:t>Predicted Grade</w:t>
            </w:r>
          </w:p>
        </w:tc>
        <w:tc>
          <w:tcPr>
            <w:tcW w:w="1762" w:type="dxa"/>
          </w:tcPr>
          <w:p w14:paraId="32E8FC71" w14:textId="77777777" w:rsidR="005F318B" w:rsidRPr="008E01A0" w:rsidRDefault="005F318B" w:rsidP="002B1605">
            <w:pPr>
              <w:spacing w:after="100" w:afterAutospacing="1"/>
              <w:contextualSpacing/>
              <w:rPr>
                <w:rFonts w:cs="Arial"/>
                <w:b/>
                <w:bCs/>
                <w:szCs w:val="24"/>
              </w:rPr>
            </w:pPr>
            <w:r w:rsidRPr="008E01A0">
              <w:rPr>
                <w:rFonts w:cs="Arial"/>
                <w:b/>
                <w:bCs/>
                <w:szCs w:val="24"/>
              </w:rPr>
              <w:t>Attendance %</w:t>
            </w:r>
          </w:p>
        </w:tc>
      </w:tr>
      <w:tr w:rsidR="005F318B" w:rsidRPr="008E01A0" w14:paraId="2DE8A0F7" w14:textId="77777777" w:rsidTr="002B1605">
        <w:tc>
          <w:tcPr>
            <w:tcW w:w="1417" w:type="dxa"/>
          </w:tcPr>
          <w:p w14:paraId="5EF568A5" w14:textId="77777777" w:rsidR="005F318B" w:rsidRPr="008E01A0" w:rsidRDefault="005F318B" w:rsidP="002B1605">
            <w:pPr>
              <w:spacing w:after="100" w:afterAutospacing="1"/>
              <w:contextualSpacing/>
              <w:rPr>
                <w:rFonts w:cs="Arial"/>
                <w:szCs w:val="24"/>
              </w:rPr>
            </w:pPr>
            <w:r w:rsidRPr="008E01A0">
              <w:rPr>
                <w:rFonts w:cs="Arial"/>
                <w:szCs w:val="24"/>
              </w:rPr>
              <w:t xml:space="preserve">English  </w:t>
            </w:r>
          </w:p>
        </w:tc>
        <w:tc>
          <w:tcPr>
            <w:tcW w:w="1243" w:type="dxa"/>
          </w:tcPr>
          <w:p w14:paraId="07BC78C8" w14:textId="77777777" w:rsidR="005F318B" w:rsidRPr="008E01A0" w:rsidRDefault="005F318B" w:rsidP="002B1605">
            <w:pPr>
              <w:spacing w:after="100" w:afterAutospacing="1"/>
              <w:contextualSpacing/>
              <w:rPr>
                <w:rFonts w:cs="Arial"/>
                <w:szCs w:val="24"/>
              </w:rPr>
            </w:pPr>
            <w:r w:rsidRPr="008E01A0">
              <w:rPr>
                <w:rFonts w:cs="Arial"/>
                <w:szCs w:val="24"/>
              </w:rPr>
              <w:t>37</w:t>
            </w:r>
          </w:p>
        </w:tc>
        <w:tc>
          <w:tcPr>
            <w:tcW w:w="817" w:type="dxa"/>
          </w:tcPr>
          <w:p w14:paraId="64724747" w14:textId="77777777" w:rsidR="005F318B" w:rsidRPr="008E01A0" w:rsidRDefault="005F318B" w:rsidP="002B1605">
            <w:pPr>
              <w:spacing w:after="100" w:afterAutospacing="1"/>
              <w:contextualSpacing/>
              <w:rPr>
                <w:rFonts w:cs="Arial"/>
                <w:szCs w:val="24"/>
              </w:rPr>
            </w:pPr>
            <w:r w:rsidRPr="008E01A0">
              <w:rPr>
                <w:rFonts w:cs="Arial"/>
                <w:szCs w:val="24"/>
              </w:rPr>
              <w:t>37</w:t>
            </w:r>
          </w:p>
        </w:tc>
        <w:tc>
          <w:tcPr>
            <w:tcW w:w="1310" w:type="dxa"/>
          </w:tcPr>
          <w:p w14:paraId="0F255898" w14:textId="77777777" w:rsidR="005F318B" w:rsidRPr="000145C6" w:rsidRDefault="005F318B" w:rsidP="002B1605">
            <w:pPr>
              <w:spacing w:after="100" w:afterAutospacing="1"/>
              <w:contextualSpacing/>
              <w:rPr>
                <w:rFonts w:cs="Arial"/>
                <w:szCs w:val="24"/>
                <w:lang w:val="it-IT"/>
              </w:rPr>
            </w:pPr>
            <w:r w:rsidRPr="000145C6">
              <w:rPr>
                <w:rFonts w:cs="Arial"/>
                <w:szCs w:val="24"/>
                <w:lang w:val="it-IT"/>
              </w:rPr>
              <w:t>B x 1</w:t>
            </w:r>
          </w:p>
          <w:p w14:paraId="26C484FB" w14:textId="77777777" w:rsidR="005F318B" w:rsidRPr="000145C6" w:rsidRDefault="005F318B" w:rsidP="002B1605">
            <w:pPr>
              <w:spacing w:after="100" w:afterAutospacing="1"/>
              <w:contextualSpacing/>
              <w:rPr>
                <w:rFonts w:cs="Arial"/>
                <w:szCs w:val="24"/>
                <w:lang w:val="it-IT"/>
              </w:rPr>
            </w:pPr>
            <w:r w:rsidRPr="000145C6">
              <w:rPr>
                <w:rFonts w:cs="Arial"/>
                <w:szCs w:val="24"/>
                <w:lang w:val="it-IT"/>
              </w:rPr>
              <w:t>C x 16</w:t>
            </w:r>
          </w:p>
          <w:p w14:paraId="5C2E48C7" w14:textId="77777777" w:rsidR="005F318B" w:rsidRPr="000145C6" w:rsidRDefault="005F318B" w:rsidP="002B1605">
            <w:pPr>
              <w:spacing w:after="100" w:afterAutospacing="1"/>
              <w:contextualSpacing/>
              <w:rPr>
                <w:rFonts w:cs="Arial"/>
                <w:szCs w:val="24"/>
                <w:lang w:val="it-IT"/>
              </w:rPr>
            </w:pPr>
            <w:r w:rsidRPr="000145C6">
              <w:rPr>
                <w:rFonts w:cs="Arial"/>
                <w:szCs w:val="24"/>
                <w:lang w:val="it-IT"/>
              </w:rPr>
              <w:t>C/D x 7</w:t>
            </w:r>
          </w:p>
          <w:p w14:paraId="76AAF1F3" w14:textId="77777777" w:rsidR="005F318B" w:rsidRPr="000145C6" w:rsidRDefault="005F318B" w:rsidP="002B1605">
            <w:pPr>
              <w:spacing w:after="100" w:afterAutospacing="1"/>
              <w:contextualSpacing/>
              <w:rPr>
                <w:rFonts w:cs="Arial"/>
                <w:szCs w:val="24"/>
                <w:lang w:val="it-IT"/>
              </w:rPr>
            </w:pPr>
            <w:r w:rsidRPr="000145C6">
              <w:rPr>
                <w:rFonts w:cs="Arial"/>
                <w:szCs w:val="24"/>
                <w:lang w:val="it-IT"/>
              </w:rPr>
              <w:t>D x 11</w:t>
            </w:r>
          </w:p>
          <w:p w14:paraId="1710FA8E" w14:textId="77777777" w:rsidR="005F318B" w:rsidRPr="000145C6" w:rsidRDefault="005F318B" w:rsidP="002B1605">
            <w:pPr>
              <w:spacing w:after="100" w:afterAutospacing="1"/>
              <w:contextualSpacing/>
              <w:rPr>
                <w:rFonts w:cs="Arial"/>
                <w:szCs w:val="24"/>
                <w:lang w:val="it-IT"/>
              </w:rPr>
            </w:pPr>
            <w:r w:rsidRPr="000145C6">
              <w:rPr>
                <w:rFonts w:cs="Arial"/>
                <w:szCs w:val="24"/>
                <w:lang w:val="it-IT"/>
              </w:rPr>
              <w:t>E x 2</w:t>
            </w:r>
          </w:p>
        </w:tc>
        <w:tc>
          <w:tcPr>
            <w:tcW w:w="1762" w:type="dxa"/>
          </w:tcPr>
          <w:p w14:paraId="0168D60F" w14:textId="77777777" w:rsidR="005F318B" w:rsidRPr="008E01A0" w:rsidRDefault="005F318B" w:rsidP="002B1605">
            <w:pPr>
              <w:spacing w:after="100" w:afterAutospacing="1"/>
              <w:contextualSpacing/>
              <w:rPr>
                <w:rFonts w:cs="Arial"/>
                <w:szCs w:val="24"/>
              </w:rPr>
            </w:pPr>
            <w:r w:rsidRPr="008E01A0">
              <w:rPr>
                <w:rFonts w:cs="Arial"/>
                <w:szCs w:val="24"/>
              </w:rPr>
              <w:t>97.8%</w:t>
            </w:r>
          </w:p>
        </w:tc>
      </w:tr>
      <w:tr w:rsidR="005F318B" w:rsidRPr="008E01A0" w14:paraId="247C0872" w14:textId="77777777" w:rsidTr="002B1605">
        <w:tc>
          <w:tcPr>
            <w:tcW w:w="1417" w:type="dxa"/>
          </w:tcPr>
          <w:p w14:paraId="50740151" w14:textId="77777777" w:rsidR="005F318B" w:rsidRPr="008E01A0" w:rsidRDefault="005F318B" w:rsidP="002B1605">
            <w:pPr>
              <w:spacing w:after="100" w:afterAutospacing="1"/>
              <w:contextualSpacing/>
              <w:rPr>
                <w:rFonts w:cs="Arial"/>
                <w:szCs w:val="24"/>
              </w:rPr>
            </w:pPr>
            <w:r w:rsidRPr="008E01A0">
              <w:rPr>
                <w:rFonts w:cs="Arial"/>
                <w:szCs w:val="24"/>
              </w:rPr>
              <w:t xml:space="preserve">Maths </w:t>
            </w:r>
          </w:p>
          <w:p w14:paraId="0D6360C0" w14:textId="77777777" w:rsidR="005F318B" w:rsidRPr="008E01A0" w:rsidRDefault="005F318B" w:rsidP="002B1605">
            <w:pPr>
              <w:spacing w:after="100" w:afterAutospacing="1"/>
              <w:contextualSpacing/>
              <w:rPr>
                <w:rFonts w:cs="Arial"/>
                <w:szCs w:val="24"/>
              </w:rPr>
            </w:pPr>
            <w:r w:rsidRPr="008E01A0">
              <w:rPr>
                <w:rFonts w:cs="Arial"/>
                <w:szCs w:val="24"/>
              </w:rPr>
              <w:lastRenderedPageBreak/>
              <w:t>Foundation Tier</w:t>
            </w:r>
          </w:p>
        </w:tc>
        <w:tc>
          <w:tcPr>
            <w:tcW w:w="1243" w:type="dxa"/>
          </w:tcPr>
          <w:p w14:paraId="38835927" w14:textId="77777777" w:rsidR="005F318B" w:rsidRPr="008E01A0" w:rsidRDefault="005F318B" w:rsidP="002B1605">
            <w:pPr>
              <w:spacing w:after="100" w:afterAutospacing="1"/>
              <w:contextualSpacing/>
              <w:rPr>
                <w:rFonts w:cs="Arial"/>
                <w:szCs w:val="24"/>
              </w:rPr>
            </w:pPr>
            <w:r w:rsidRPr="008E01A0">
              <w:rPr>
                <w:rFonts w:cs="Arial"/>
                <w:szCs w:val="24"/>
              </w:rPr>
              <w:lastRenderedPageBreak/>
              <w:t>13</w:t>
            </w:r>
          </w:p>
        </w:tc>
        <w:tc>
          <w:tcPr>
            <w:tcW w:w="817" w:type="dxa"/>
          </w:tcPr>
          <w:p w14:paraId="21FFF7E0" w14:textId="77777777" w:rsidR="005F318B" w:rsidRPr="008E01A0" w:rsidRDefault="005F318B" w:rsidP="002B1605">
            <w:pPr>
              <w:spacing w:after="100" w:afterAutospacing="1"/>
              <w:contextualSpacing/>
              <w:rPr>
                <w:rFonts w:cs="Arial"/>
                <w:szCs w:val="24"/>
              </w:rPr>
            </w:pPr>
            <w:r w:rsidRPr="008E01A0">
              <w:rPr>
                <w:rFonts w:cs="Arial"/>
                <w:szCs w:val="24"/>
              </w:rPr>
              <w:t>13</w:t>
            </w:r>
          </w:p>
        </w:tc>
        <w:tc>
          <w:tcPr>
            <w:tcW w:w="1310" w:type="dxa"/>
          </w:tcPr>
          <w:p w14:paraId="73D50385" w14:textId="77777777" w:rsidR="005F318B" w:rsidRPr="008E01A0" w:rsidRDefault="005F318B" w:rsidP="002B1605">
            <w:pPr>
              <w:spacing w:after="100" w:afterAutospacing="1"/>
              <w:contextualSpacing/>
              <w:rPr>
                <w:rFonts w:cs="Arial"/>
                <w:szCs w:val="24"/>
              </w:rPr>
            </w:pPr>
            <w:r w:rsidRPr="008E01A0">
              <w:rPr>
                <w:rFonts w:cs="Arial"/>
                <w:szCs w:val="24"/>
              </w:rPr>
              <w:t>C x 6</w:t>
            </w:r>
          </w:p>
          <w:p w14:paraId="4DF4F988" w14:textId="77777777" w:rsidR="005F318B" w:rsidRPr="008E01A0" w:rsidRDefault="005F318B" w:rsidP="002B1605">
            <w:pPr>
              <w:spacing w:after="100" w:afterAutospacing="1"/>
              <w:contextualSpacing/>
              <w:rPr>
                <w:rFonts w:cs="Arial"/>
                <w:szCs w:val="24"/>
              </w:rPr>
            </w:pPr>
            <w:r w:rsidRPr="008E01A0">
              <w:rPr>
                <w:rFonts w:cs="Arial"/>
                <w:szCs w:val="24"/>
              </w:rPr>
              <w:t>C/D x 3</w:t>
            </w:r>
          </w:p>
          <w:p w14:paraId="4A15A5C1" w14:textId="77777777" w:rsidR="005F318B" w:rsidRPr="008E01A0" w:rsidRDefault="005F318B" w:rsidP="002B1605">
            <w:pPr>
              <w:spacing w:after="100" w:afterAutospacing="1"/>
              <w:contextualSpacing/>
              <w:rPr>
                <w:rFonts w:cs="Arial"/>
                <w:szCs w:val="24"/>
              </w:rPr>
            </w:pPr>
            <w:r w:rsidRPr="008E01A0">
              <w:rPr>
                <w:rFonts w:cs="Arial"/>
                <w:szCs w:val="24"/>
              </w:rPr>
              <w:lastRenderedPageBreak/>
              <w:t>D x 2</w:t>
            </w:r>
          </w:p>
          <w:p w14:paraId="3B84C4AA" w14:textId="77777777" w:rsidR="005F318B" w:rsidRPr="008E01A0" w:rsidRDefault="005F318B" w:rsidP="002B1605">
            <w:pPr>
              <w:spacing w:after="100" w:afterAutospacing="1"/>
              <w:contextualSpacing/>
              <w:rPr>
                <w:rFonts w:cs="Arial"/>
                <w:szCs w:val="24"/>
              </w:rPr>
            </w:pPr>
            <w:r w:rsidRPr="008E01A0">
              <w:rPr>
                <w:rFonts w:cs="Arial"/>
                <w:szCs w:val="24"/>
              </w:rPr>
              <w:t>E x 2</w:t>
            </w:r>
          </w:p>
        </w:tc>
        <w:tc>
          <w:tcPr>
            <w:tcW w:w="1762" w:type="dxa"/>
          </w:tcPr>
          <w:p w14:paraId="6F7988A5" w14:textId="77777777" w:rsidR="005F318B" w:rsidRPr="008E01A0" w:rsidRDefault="005F318B" w:rsidP="002B1605">
            <w:pPr>
              <w:spacing w:after="100" w:afterAutospacing="1"/>
              <w:contextualSpacing/>
              <w:rPr>
                <w:rFonts w:cs="Arial"/>
                <w:szCs w:val="24"/>
              </w:rPr>
            </w:pPr>
            <w:r w:rsidRPr="008E01A0">
              <w:rPr>
                <w:rFonts w:cs="Arial"/>
                <w:szCs w:val="24"/>
              </w:rPr>
              <w:lastRenderedPageBreak/>
              <w:t>90%</w:t>
            </w:r>
          </w:p>
        </w:tc>
      </w:tr>
      <w:tr w:rsidR="005F318B" w:rsidRPr="008E01A0" w14:paraId="681BF8E1" w14:textId="77777777" w:rsidTr="002B1605">
        <w:tc>
          <w:tcPr>
            <w:tcW w:w="1417" w:type="dxa"/>
          </w:tcPr>
          <w:p w14:paraId="455CC379" w14:textId="77777777" w:rsidR="005F318B" w:rsidRPr="008E01A0" w:rsidRDefault="005F318B" w:rsidP="002B1605">
            <w:pPr>
              <w:spacing w:after="100" w:afterAutospacing="1"/>
              <w:contextualSpacing/>
              <w:rPr>
                <w:rFonts w:cs="Arial"/>
                <w:b/>
                <w:bCs/>
                <w:szCs w:val="24"/>
              </w:rPr>
            </w:pPr>
            <w:r w:rsidRPr="008E01A0">
              <w:rPr>
                <w:rFonts w:cs="Arial"/>
                <w:b/>
                <w:bCs/>
                <w:szCs w:val="24"/>
              </w:rPr>
              <w:t>Totals</w:t>
            </w:r>
          </w:p>
        </w:tc>
        <w:tc>
          <w:tcPr>
            <w:tcW w:w="1243" w:type="dxa"/>
          </w:tcPr>
          <w:p w14:paraId="12C3CC6E" w14:textId="77777777" w:rsidR="005F318B" w:rsidRPr="008E01A0" w:rsidRDefault="005F318B" w:rsidP="002B1605">
            <w:pPr>
              <w:spacing w:after="100" w:afterAutospacing="1"/>
              <w:contextualSpacing/>
              <w:rPr>
                <w:rFonts w:cs="Arial"/>
                <w:b/>
                <w:bCs/>
                <w:szCs w:val="24"/>
              </w:rPr>
            </w:pPr>
            <w:r w:rsidRPr="008E01A0">
              <w:rPr>
                <w:rFonts w:cs="Arial"/>
                <w:b/>
                <w:bCs/>
                <w:szCs w:val="24"/>
              </w:rPr>
              <w:t>50</w:t>
            </w:r>
          </w:p>
        </w:tc>
        <w:tc>
          <w:tcPr>
            <w:tcW w:w="817" w:type="dxa"/>
          </w:tcPr>
          <w:p w14:paraId="7C8658C5" w14:textId="77777777" w:rsidR="005F318B" w:rsidRPr="008E01A0" w:rsidRDefault="005F318B" w:rsidP="002B1605">
            <w:pPr>
              <w:spacing w:after="100" w:afterAutospacing="1"/>
              <w:contextualSpacing/>
              <w:rPr>
                <w:rFonts w:cs="Arial"/>
                <w:b/>
                <w:bCs/>
                <w:szCs w:val="24"/>
              </w:rPr>
            </w:pPr>
            <w:r w:rsidRPr="008E01A0">
              <w:rPr>
                <w:rFonts w:cs="Arial"/>
                <w:b/>
                <w:bCs/>
                <w:szCs w:val="24"/>
              </w:rPr>
              <w:t>50</w:t>
            </w:r>
          </w:p>
        </w:tc>
        <w:tc>
          <w:tcPr>
            <w:tcW w:w="1310" w:type="dxa"/>
          </w:tcPr>
          <w:p w14:paraId="49088257" w14:textId="77777777" w:rsidR="005F318B" w:rsidRPr="008E01A0" w:rsidRDefault="005F318B" w:rsidP="002B1605">
            <w:pPr>
              <w:spacing w:after="100" w:afterAutospacing="1"/>
              <w:contextualSpacing/>
              <w:rPr>
                <w:rFonts w:cs="Arial"/>
                <w:b/>
                <w:bCs/>
                <w:szCs w:val="24"/>
              </w:rPr>
            </w:pPr>
          </w:p>
        </w:tc>
        <w:tc>
          <w:tcPr>
            <w:tcW w:w="1762" w:type="dxa"/>
          </w:tcPr>
          <w:p w14:paraId="667D1859" w14:textId="77777777" w:rsidR="005F318B" w:rsidRPr="008E01A0" w:rsidRDefault="005F318B" w:rsidP="002B1605">
            <w:pPr>
              <w:spacing w:after="100" w:afterAutospacing="1"/>
              <w:contextualSpacing/>
              <w:rPr>
                <w:rFonts w:cs="Arial"/>
                <w:b/>
                <w:bCs/>
                <w:szCs w:val="24"/>
              </w:rPr>
            </w:pPr>
            <w:r w:rsidRPr="008E01A0">
              <w:rPr>
                <w:rFonts w:cs="Arial"/>
                <w:b/>
                <w:bCs/>
                <w:szCs w:val="24"/>
              </w:rPr>
              <w:t>Average: 95.2%</w:t>
            </w:r>
          </w:p>
        </w:tc>
      </w:tr>
    </w:tbl>
    <w:p w14:paraId="1427B4D2" w14:textId="77777777" w:rsidR="005F318B" w:rsidRPr="008E01A0" w:rsidRDefault="005F318B" w:rsidP="005F318B">
      <w:pPr>
        <w:spacing w:after="100" w:afterAutospacing="1"/>
        <w:contextualSpacing/>
        <w:rPr>
          <w:rFonts w:cs="Arial"/>
          <w:szCs w:val="24"/>
        </w:rPr>
      </w:pPr>
    </w:p>
    <w:p w14:paraId="5250910A" w14:textId="77777777" w:rsidR="005F318B" w:rsidRPr="008E01A0" w:rsidRDefault="005F318B" w:rsidP="005F318B">
      <w:pPr>
        <w:spacing w:after="100" w:afterAutospacing="1"/>
        <w:contextualSpacing/>
        <w:rPr>
          <w:rFonts w:cs="Arial"/>
          <w:b/>
          <w:bCs/>
          <w:szCs w:val="24"/>
        </w:rPr>
      </w:pPr>
      <w:r w:rsidRPr="008E01A0">
        <w:rPr>
          <w:rFonts w:cs="Arial"/>
          <w:b/>
          <w:bCs/>
          <w:szCs w:val="24"/>
        </w:rPr>
        <w:t>Super Output Areas and Free School Meal Entitlement</w:t>
      </w:r>
    </w:p>
    <w:p w14:paraId="77D901AC" w14:textId="77777777" w:rsidR="005F318B" w:rsidRDefault="005F318B" w:rsidP="005F318B">
      <w:pPr>
        <w:spacing w:after="100" w:afterAutospacing="1"/>
        <w:contextualSpacing/>
        <w:rPr>
          <w:rFonts w:cs="Arial"/>
          <w:szCs w:val="24"/>
        </w:rPr>
      </w:pPr>
      <w:r w:rsidRPr="008E01A0">
        <w:rPr>
          <w:rFonts w:cs="Arial"/>
          <w:szCs w:val="24"/>
        </w:rPr>
        <w:t>Using the postcodes supplied it was possible to identify students living in the 30% most disadvantaged Super Output Areas. The Application Forms also identified those students in receipt of Free School Meals. The table below show</w:t>
      </w:r>
      <w:r>
        <w:rPr>
          <w:rFonts w:cs="Arial"/>
          <w:szCs w:val="24"/>
        </w:rPr>
        <w:t>ed</w:t>
      </w:r>
      <w:r w:rsidRPr="008E01A0">
        <w:rPr>
          <w:rFonts w:cs="Arial"/>
          <w:szCs w:val="24"/>
        </w:rPr>
        <w:t xml:space="preserve"> the students living in the 30% most disadvantaged Super Output Areas, those who receive</w:t>
      </w:r>
      <w:r>
        <w:rPr>
          <w:rFonts w:cs="Arial"/>
          <w:szCs w:val="24"/>
        </w:rPr>
        <w:t>d</w:t>
      </w:r>
      <w:r w:rsidRPr="008E01A0">
        <w:rPr>
          <w:rFonts w:cs="Arial"/>
          <w:szCs w:val="24"/>
        </w:rPr>
        <w:t xml:space="preserve"> Free School Meals or both. </w:t>
      </w:r>
    </w:p>
    <w:p w14:paraId="5B2229E8" w14:textId="77777777" w:rsidR="005F318B" w:rsidRPr="008E01A0" w:rsidRDefault="005F318B" w:rsidP="005F318B">
      <w:pPr>
        <w:spacing w:after="100" w:afterAutospacing="1"/>
        <w:contextualSpacing/>
        <w:rPr>
          <w:rFonts w:cs="Arial"/>
          <w:szCs w:val="24"/>
        </w:rPr>
      </w:pPr>
    </w:p>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1213"/>
        <w:gridCol w:w="1358"/>
        <w:gridCol w:w="962"/>
        <w:gridCol w:w="897"/>
        <w:gridCol w:w="723"/>
        <w:gridCol w:w="897"/>
      </w:tblGrid>
      <w:tr w:rsidR="005F318B" w:rsidRPr="008E01A0" w14:paraId="2361727D" w14:textId="77777777" w:rsidTr="002B1605">
        <w:tc>
          <w:tcPr>
            <w:tcW w:w="3022" w:type="dxa"/>
          </w:tcPr>
          <w:p w14:paraId="48AE7E06" w14:textId="77777777" w:rsidR="005F318B" w:rsidRPr="008E01A0" w:rsidRDefault="005F318B" w:rsidP="002B1605">
            <w:pPr>
              <w:spacing w:after="100" w:afterAutospacing="1"/>
              <w:contextualSpacing/>
              <w:rPr>
                <w:rFonts w:cs="Arial"/>
                <w:b/>
                <w:bCs/>
                <w:szCs w:val="24"/>
              </w:rPr>
            </w:pPr>
            <w:r w:rsidRPr="008E01A0">
              <w:rPr>
                <w:rFonts w:cs="Arial"/>
                <w:b/>
                <w:bCs/>
                <w:szCs w:val="24"/>
              </w:rPr>
              <w:t>College and Programme</w:t>
            </w:r>
          </w:p>
        </w:tc>
        <w:tc>
          <w:tcPr>
            <w:tcW w:w="1241" w:type="dxa"/>
          </w:tcPr>
          <w:p w14:paraId="692596BA" w14:textId="77777777" w:rsidR="005F318B" w:rsidRPr="008E01A0" w:rsidRDefault="005F318B" w:rsidP="002B1605">
            <w:pPr>
              <w:spacing w:after="100" w:afterAutospacing="1"/>
              <w:contextualSpacing/>
              <w:rPr>
                <w:rFonts w:cs="Arial"/>
                <w:b/>
                <w:bCs/>
                <w:szCs w:val="24"/>
              </w:rPr>
            </w:pPr>
            <w:r w:rsidRPr="008E01A0">
              <w:rPr>
                <w:rFonts w:cs="Arial"/>
                <w:b/>
                <w:bCs/>
                <w:szCs w:val="24"/>
              </w:rPr>
              <w:t xml:space="preserve">Top 30% SOA </w:t>
            </w:r>
            <w:r w:rsidRPr="008E01A0">
              <w:rPr>
                <w:rFonts w:cs="Arial"/>
                <w:b/>
                <w:bCs/>
                <w:szCs w:val="24"/>
                <w:u w:val="single"/>
              </w:rPr>
              <w:t>and</w:t>
            </w:r>
            <w:r w:rsidRPr="008E01A0">
              <w:rPr>
                <w:rFonts w:cs="Arial"/>
                <w:b/>
                <w:bCs/>
                <w:szCs w:val="24"/>
              </w:rPr>
              <w:t xml:space="preserve"> FSM</w:t>
            </w:r>
          </w:p>
        </w:tc>
        <w:tc>
          <w:tcPr>
            <w:tcW w:w="1385" w:type="dxa"/>
          </w:tcPr>
          <w:p w14:paraId="621442A6" w14:textId="77777777" w:rsidR="005F318B" w:rsidRPr="008E01A0" w:rsidRDefault="005F318B" w:rsidP="002B1605">
            <w:pPr>
              <w:spacing w:after="100" w:afterAutospacing="1"/>
              <w:contextualSpacing/>
              <w:rPr>
                <w:rFonts w:cs="Arial"/>
                <w:b/>
                <w:bCs/>
                <w:szCs w:val="24"/>
              </w:rPr>
            </w:pPr>
            <w:r w:rsidRPr="008E01A0">
              <w:rPr>
                <w:rFonts w:cs="Arial"/>
                <w:b/>
                <w:bCs/>
                <w:szCs w:val="24"/>
              </w:rPr>
              <w:t xml:space="preserve">Top 30% SOA </w:t>
            </w:r>
            <w:r w:rsidRPr="008E01A0">
              <w:rPr>
                <w:rFonts w:cs="Arial"/>
                <w:b/>
                <w:bCs/>
                <w:szCs w:val="24"/>
                <w:u w:val="single"/>
              </w:rPr>
              <w:t>and</w:t>
            </w:r>
            <w:r w:rsidRPr="008E01A0">
              <w:rPr>
                <w:rFonts w:cs="Arial"/>
                <w:b/>
                <w:bCs/>
                <w:szCs w:val="24"/>
              </w:rPr>
              <w:t xml:space="preserve"> FSM %</w:t>
            </w:r>
          </w:p>
        </w:tc>
        <w:tc>
          <w:tcPr>
            <w:tcW w:w="975" w:type="dxa"/>
          </w:tcPr>
          <w:p w14:paraId="3E4DB56B" w14:textId="77777777" w:rsidR="005F318B" w:rsidRPr="008E01A0" w:rsidRDefault="005F318B" w:rsidP="002B1605">
            <w:pPr>
              <w:spacing w:after="100" w:afterAutospacing="1"/>
              <w:contextualSpacing/>
              <w:rPr>
                <w:rFonts w:cs="Arial"/>
                <w:b/>
                <w:bCs/>
                <w:szCs w:val="24"/>
              </w:rPr>
            </w:pPr>
            <w:r w:rsidRPr="008E01A0">
              <w:rPr>
                <w:rFonts w:cs="Arial"/>
                <w:b/>
                <w:bCs/>
                <w:szCs w:val="24"/>
              </w:rPr>
              <w:t>Top 30% SOA</w:t>
            </w:r>
          </w:p>
        </w:tc>
        <w:tc>
          <w:tcPr>
            <w:tcW w:w="840" w:type="dxa"/>
          </w:tcPr>
          <w:p w14:paraId="46359EEA" w14:textId="77777777" w:rsidR="005F318B" w:rsidRPr="008E01A0" w:rsidRDefault="005F318B" w:rsidP="002B1605">
            <w:pPr>
              <w:spacing w:after="100" w:afterAutospacing="1"/>
              <w:contextualSpacing/>
              <w:rPr>
                <w:rFonts w:cs="Arial"/>
                <w:b/>
                <w:bCs/>
                <w:szCs w:val="24"/>
              </w:rPr>
            </w:pPr>
            <w:r w:rsidRPr="008E01A0">
              <w:rPr>
                <w:rFonts w:cs="Arial"/>
                <w:b/>
                <w:bCs/>
                <w:szCs w:val="24"/>
              </w:rPr>
              <w:t>SOA</w:t>
            </w:r>
          </w:p>
          <w:p w14:paraId="121E5712" w14:textId="77777777" w:rsidR="005F318B" w:rsidRPr="008E01A0" w:rsidRDefault="005F318B" w:rsidP="002B1605">
            <w:pPr>
              <w:spacing w:after="100" w:afterAutospacing="1"/>
              <w:contextualSpacing/>
              <w:rPr>
                <w:rFonts w:cs="Arial"/>
                <w:b/>
                <w:bCs/>
                <w:szCs w:val="24"/>
              </w:rPr>
            </w:pPr>
            <w:r w:rsidRPr="008E01A0">
              <w:rPr>
                <w:rFonts w:cs="Arial"/>
                <w:b/>
                <w:bCs/>
                <w:szCs w:val="24"/>
              </w:rPr>
              <w:t>%</w:t>
            </w:r>
          </w:p>
        </w:tc>
        <w:tc>
          <w:tcPr>
            <w:tcW w:w="689" w:type="dxa"/>
          </w:tcPr>
          <w:p w14:paraId="30FEFBC5" w14:textId="77777777" w:rsidR="005F318B" w:rsidRPr="008E01A0" w:rsidRDefault="005F318B" w:rsidP="002B1605">
            <w:pPr>
              <w:spacing w:after="100" w:afterAutospacing="1"/>
              <w:contextualSpacing/>
              <w:rPr>
                <w:rFonts w:cs="Arial"/>
                <w:b/>
                <w:bCs/>
                <w:szCs w:val="24"/>
              </w:rPr>
            </w:pPr>
            <w:r w:rsidRPr="008E01A0">
              <w:rPr>
                <w:rFonts w:cs="Arial"/>
                <w:b/>
                <w:bCs/>
                <w:szCs w:val="24"/>
              </w:rPr>
              <w:t>FSM</w:t>
            </w:r>
          </w:p>
        </w:tc>
        <w:tc>
          <w:tcPr>
            <w:tcW w:w="840" w:type="dxa"/>
          </w:tcPr>
          <w:p w14:paraId="410D912E" w14:textId="77777777" w:rsidR="005F318B" w:rsidRPr="008E01A0" w:rsidRDefault="005F318B" w:rsidP="002B1605">
            <w:pPr>
              <w:spacing w:after="100" w:afterAutospacing="1"/>
              <w:contextualSpacing/>
              <w:rPr>
                <w:rFonts w:cs="Arial"/>
                <w:b/>
                <w:bCs/>
                <w:szCs w:val="24"/>
              </w:rPr>
            </w:pPr>
            <w:r w:rsidRPr="008E01A0">
              <w:rPr>
                <w:rFonts w:cs="Arial"/>
                <w:b/>
                <w:bCs/>
                <w:szCs w:val="24"/>
              </w:rPr>
              <w:t>FSM %</w:t>
            </w:r>
          </w:p>
          <w:p w14:paraId="408758AB" w14:textId="77777777" w:rsidR="005F318B" w:rsidRPr="008E01A0" w:rsidRDefault="005F318B" w:rsidP="002B1605">
            <w:pPr>
              <w:spacing w:after="100" w:afterAutospacing="1"/>
              <w:contextualSpacing/>
              <w:rPr>
                <w:rFonts w:cs="Arial"/>
                <w:b/>
                <w:bCs/>
                <w:szCs w:val="24"/>
              </w:rPr>
            </w:pPr>
          </w:p>
        </w:tc>
      </w:tr>
      <w:tr w:rsidR="005F318B" w:rsidRPr="008E01A0" w14:paraId="798B48B8" w14:textId="77777777" w:rsidTr="002B1605">
        <w:tc>
          <w:tcPr>
            <w:tcW w:w="3022" w:type="dxa"/>
          </w:tcPr>
          <w:p w14:paraId="6C71DB22" w14:textId="77777777" w:rsidR="005F318B" w:rsidRPr="008E01A0" w:rsidRDefault="005F318B" w:rsidP="002B1605">
            <w:pPr>
              <w:spacing w:after="100" w:afterAutospacing="1"/>
              <w:contextualSpacing/>
              <w:rPr>
                <w:rFonts w:cs="Arial"/>
                <w:szCs w:val="24"/>
              </w:rPr>
            </w:pPr>
            <w:r w:rsidRPr="008E01A0">
              <w:rPr>
                <w:rFonts w:cs="Arial"/>
                <w:szCs w:val="24"/>
              </w:rPr>
              <w:t>Strangford English (n=25)</w:t>
            </w:r>
          </w:p>
        </w:tc>
        <w:tc>
          <w:tcPr>
            <w:tcW w:w="1241" w:type="dxa"/>
          </w:tcPr>
          <w:p w14:paraId="66F08A41" w14:textId="77777777" w:rsidR="005F318B" w:rsidRPr="008E01A0" w:rsidRDefault="005F318B" w:rsidP="002B1605">
            <w:pPr>
              <w:spacing w:after="100" w:afterAutospacing="1"/>
              <w:contextualSpacing/>
              <w:rPr>
                <w:rFonts w:cs="Arial"/>
                <w:szCs w:val="24"/>
              </w:rPr>
            </w:pPr>
            <w:r w:rsidRPr="008E01A0">
              <w:rPr>
                <w:rFonts w:cs="Arial"/>
                <w:szCs w:val="24"/>
              </w:rPr>
              <w:t>2</w:t>
            </w:r>
          </w:p>
        </w:tc>
        <w:tc>
          <w:tcPr>
            <w:tcW w:w="1385" w:type="dxa"/>
          </w:tcPr>
          <w:p w14:paraId="34F4D6D3" w14:textId="77777777" w:rsidR="005F318B" w:rsidRPr="008E01A0" w:rsidRDefault="005F318B" w:rsidP="002B1605">
            <w:pPr>
              <w:spacing w:after="100" w:afterAutospacing="1"/>
              <w:contextualSpacing/>
              <w:rPr>
                <w:rFonts w:cs="Arial"/>
                <w:szCs w:val="24"/>
              </w:rPr>
            </w:pPr>
            <w:r w:rsidRPr="008E01A0">
              <w:rPr>
                <w:rFonts w:cs="Arial"/>
                <w:szCs w:val="24"/>
              </w:rPr>
              <w:t>8%</w:t>
            </w:r>
          </w:p>
        </w:tc>
        <w:tc>
          <w:tcPr>
            <w:tcW w:w="975" w:type="dxa"/>
          </w:tcPr>
          <w:p w14:paraId="2FE2361E" w14:textId="77777777" w:rsidR="005F318B" w:rsidRPr="008E01A0" w:rsidRDefault="005F318B" w:rsidP="002B1605">
            <w:pPr>
              <w:spacing w:after="100" w:afterAutospacing="1"/>
              <w:contextualSpacing/>
              <w:rPr>
                <w:rFonts w:cs="Arial"/>
                <w:szCs w:val="24"/>
              </w:rPr>
            </w:pPr>
            <w:r w:rsidRPr="008E01A0">
              <w:rPr>
                <w:rFonts w:cs="Arial"/>
                <w:szCs w:val="24"/>
              </w:rPr>
              <w:t>3</w:t>
            </w:r>
          </w:p>
        </w:tc>
        <w:tc>
          <w:tcPr>
            <w:tcW w:w="840" w:type="dxa"/>
          </w:tcPr>
          <w:p w14:paraId="1442F218" w14:textId="77777777" w:rsidR="005F318B" w:rsidRPr="008E01A0" w:rsidRDefault="005F318B" w:rsidP="002B1605">
            <w:pPr>
              <w:spacing w:after="100" w:afterAutospacing="1"/>
              <w:contextualSpacing/>
              <w:rPr>
                <w:rFonts w:cs="Arial"/>
                <w:szCs w:val="24"/>
              </w:rPr>
            </w:pPr>
            <w:r w:rsidRPr="008E01A0">
              <w:rPr>
                <w:rFonts w:cs="Arial"/>
                <w:szCs w:val="24"/>
              </w:rPr>
              <w:t>12%</w:t>
            </w:r>
          </w:p>
        </w:tc>
        <w:tc>
          <w:tcPr>
            <w:tcW w:w="689" w:type="dxa"/>
          </w:tcPr>
          <w:p w14:paraId="674E4A59" w14:textId="77777777" w:rsidR="005F318B" w:rsidRPr="008E01A0" w:rsidRDefault="005F318B" w:rsidP="002B1605">
            <w:pPr>
              <w:spacing w:after="100" w:afterAutospacing="1"/>
              <w:contextualSpacing/>
              <w:rPr>
                <w:rFonts w:cs="Arial"/>
                <w:szCs w:val="24"/>
              </w:rPr>
            </w:pPr>
            <w:r w:rsidRPr="008E01A0">
              <w:rPr>
                <w:rFonts w:cs="Arial"/>
                <w:szCs w:val="24"/>
              </w:rPr>
              <w:t>3</w:t>
            </w:r>
          </w:p>
        </w:tc>
        <w:tc>
          <w:tcPr>
            <w:tcW w:w="840" w:type="dxa"/>
          </w:tcPr>
          <w:p w14:paraId="41872B0C" w14:textId="77777777" w:rsidR="005F318B" w:rsidRPr="008E01A0" w:rsidRDefault="005F318B" w:rsidP="002B1605">
            <w:pPr>
              <w:spacing w:after="100" w:afterAutospacing="1"/>
              <w:contextualSpacing/>
              <w:rPr>
                <w:rFonts w:cs="Arial"/>
                <w:szCs w:val="24"/>
              </w:rPr>
            </w:pPr>
            <w:r w:rsidRPr="008E01A0">
              <w:rPr>
                <w:rFonts w:cs="Arial"/>
                <w:szCs w:val="24"/>
              </w:rPr>
              <w:t>12%</w:t>
            </w:r>
          </w:p>
        </w:tc>
      </w:tr>
      <w:tr w:rsidR="005F318B" w:rsidRPr="008E01A0" w14:paraId="5FE95C6D" w14:textId="77777777" w:rsidTr="002B1605">
        <w:tc>
          <w:tcPr>
            <w:tcW w:w="3022" w:type="dxa"/>
          </w:tcPr>
          <w:p w14:paraId="6F71A11E" w14:textId="77777777" w:rsidR="005F318B" w:rsidRPr="008E01A0" w:rsidRDefault="005F318B" w:rsidP="002B1605">
            <w:pPr>
              <w:spacing w:after="100" w:afterAutospacing="1"/>
              <w:contextualSpacing/>
              <w:rPr>
                <w:rFonts w:cs="Arial"/>
                <w:szCs w:val="24"/>
              </w:rPr>
            </w:pPr>
            <w:r w:rsidRPr="008E01A0">
              <w:rPr>
                <w:rFonts w:cs="Arial"/>
                <w:szCs w:val="24"/>
              </w:rPr>
              <w:t>Nendrum English (n = 12)</w:t>
            </w:r>
          </w:p>
        </w:tc>
        <w:tc>
          <w:tcPr>
            <w:tcW w:w="1241" w:type="dxa"/>
          </w:tcPr>
          <w:p w14:paraId="753EF9DA" w14:textId="77777777" w:rsidR="005F318B" w:rsidRPr="008E01A0" w:rsidRDefault="005F318B" w:rsidP="002B1605">
            <w:pPr>
              <w:spacing w:after="100" w:afterAutospacing="1"/>
              <w:contextualSpacing/>
              <w:rPr>
                <w:rFonts w:cs="Arial"/>
                <w:szCs w:val="24"/>
              </w:rPr>
            </w:pPr>
            <w:r w:rsidRPr="008E01A0">
              <w:rPr>
                <w:rFonts w:cs="Arial"/>
                <w:szCs w:val="24"/>
              </w:rPr>
              <w:t>2</w:t>
            </w:r>
          </w:p>
        </w:tc>
        <w:tc>
          <w:tcPr>
            <w:tcW w:w="1385" w:type="dxa"/>
          </w:tcPr>
          <w:p w14:paraId="0C040713" w14:textId="77777777" w:rsidR="005F318B" w:rsidRPr="008E01A0" w:rsidRDefault="005F318B" w:rsidP="002B1605">
            <w:pPr>
              <w:spacing w:after="100" w:afterAutospacing="1"/>
              <w:contextualSpacing/>
              <w:rPr>
                <w:rFonts w:cs="Arial"/>
                <w:szCs w:val="24"/>
              </w:rPr>
            </w:pPr>
            <w:r w:rsidRPr="008E01A0">
              <w:rPr>
                <w:rFonts w:cs="Arial"/>
                <w:szCs w:val="24"/>
              </w:rPr>
              <w:t>16.7%</w:t>
            </w:r>
          </w:p>
        </w:tc>
        <w:tc>
          <w:tcPr>
            <w:tcW w:w="975" w:type="dxa"/>
          </w:tcPr>
          <w:p w14:paraId="11902684" w14:textId="77777777" w:rsidR="005F318B" w:rsidRPr="008E01A0" w:rsidRDefault="005F318B" w:rsidP="002B1605">
            <w:pPr>
              <w:spacing w:after="100" w:afterAutospacing="1"/>
              <w:contextualSpacing/>
              <w:rPr>
                <w:rFonts w:cs="Arial"/>
                <w:szCs w:val="24"/>
              </w:rPr>
            </w:pPr>
            <w:r w:rsidRPr="008E01A0">
              <w:rPr>
                <w:rFonts w:cs="Arial"/>
                <w:szCs w:val="24"/>
              </w:rPr>
              <w:t>3</w:t>
            </w:r>
          </w:p>
        </w:tc>
        <w:tc>
          <w:tcPr>
            <w:tcW w:w="840" w:type="dxa"/>
          </w:tcPr>
          <w:p w14:paraId="62225BC9" w14:textId="77777777" w:rsidR="005F318B" w:rsidRPr="008E01A0" w:rsidRDefault="005F318B" w:rsidP="002B1605">
            <w:pPr>
              <w:spacing w:after="100" w:afterAutospacing="1"/>
              <w:contextualSpacing/>
              <w:rPr>
                <w:rFonts w:cs="Arial"/>
                <w:szCs w:val="24"/>
              </w:rPr>
            </w:pPr>
            <w:r w:rsidRPr="008E01A0">
              <w:rPr>
                <w:rFonts w:cs="Arial"/>
                <w:szCs w:val="24"/>
              </w:rPr>
              <w:t>25%</w:t>
            </w:r>
          </w:p>
        </w:tc>
        <w:tc>
          <w:tcPr>
            <w:tcW w:w="689" w:type="dxa"/>
          </w:tcPr>
          <w:p w14:paraId="5B2812F2" w14:textId="77777777" w:rsidR="005F318B" w:rsidRPr="008E01A0" w:rsidRDefault="005F318B" w:rsidP="002B1605">
            <w:pPr>
              <w:spacing w:after="100" w:afterAutospacing="1"/>
              <w:contextualSpacing/>
              <w:rPr>
                <w:rFonts w:cs="Arial"/>
                <w:szCs w:val="24"/>
              </w:rPr>
            </w:pPr>
            <w:r w:rsidRPr="008E01A0">
              <w:rPr>
                <w:rFonts w:cs="Arial"/>
                <w:szCs w:val="24"/>
              </w:rPr>
              <w:t>2</w:t>
            </w:r>
          </w:p>
        </w:tc>
        <w:tc>
          <w:tcPr>
            <w:tcW w:w="840" w:type="dxa"/>
          </w:tcPr>
          <w:p w14:paraId="2B6BC174" w14:textId="77777777" w:rsidR="005F318B" w:rsidRPr="008E01A0" w:rsidRDefault="005F318B" w:rsidP="002B1605">
            <w:pPr>
              <w:spacing w:after="100" w:afterAutospacing="1"/>
              <w:contextualSpacing/>
              <w:rPr>
                <w:rFonts w:cs="Arial"/>
                <w:szCs w:val="24"/>
              </w:rPr>
            </w:pPr>
            <w:r w:rsidRPr="008E01A0">
              <w:rPr>
                <w:rFonts w:cs="Arial"/>
                <w:szCs w:val="24"/>
              </w:rPr>
              <w:t>16.7%</w:t>
            </w:r>
          </w:p>
        </w:tc>
      </w:tr>
      <w:tr w:rsidR="005F318B" w:rsidRPr="008E01A0" w14:paraId="57D3CD21" w14:textId="77777777" w:rsidTr="002B1605">
        <w:tc>
          <w:tcPr>
            <w:tcW w:w="3022" w:type="dxa"/>
          </w:tcPr>
          <w:p w14:paraId="168BA0E9" w14:textId="77777777" w:rsidR="005F318B" w:rsidRPr="008E01A0" w:rsidRDefault="005F318B" w:rsidP="002B1605">
            <w:pPr>
              <w:spacing w:after="100" w:afterAutospacing="1"/>
              <w:contextualSpacing/>
              <w:rPr>
                <w:rFonts w:cs="Arial"/>
                <w:szCs w:val="24"/>
              </w:rPr>
            </w:pPr>
            <w:r w:rsidRPr="008E01A0">
              <w:rPr>
                <w:rFonts w:cs="Arial"/>
                <w:szCs w:val="24"/>
              </w:rPr>
              <w:t>Nendrum Maths (n = 13)</w:t>
            </w:r>
          </w:p>
        </w:tc>
        <w:tc>
          <w:tcPr>
            <w:tcW w:w="1241" w:type="dxa"/>
          </w:tcPr>
          <w:p w14:paraId="05A8BFEC" w14:textId="77777777" w:rsidR="005F318B" w:rsidRPr="008E01A0" w:rsidRDefault="005F318B" w:rsidP="002B1605">
            <w:pPr>
              <w:spacing w:after="100" w:afterAutospacing="1"/>
              <w:contextualSpacing/>
              <w:rPr>
                <w:rFonts w:cs="Arial"/>
                <w:szCs w:val="24"/>
              </w:rPr>
            </w:pPr>
            <w:r w:rsidRPr="008E01A0">
              <w:rPr>
                <w:rFonts w:cs="Arial"/>
                <w:szCs w:val="24"/>
              </w:rPr>
              <w:t>5</w:t>
            </w:r>
          </w:p>
        </w:tc>
        <w:tc>
          <w:tcPr>
            <w:tcW w:w="1385" w:type="dxa"/>
          </w:tcPr>
          <w:p w14:paraId="35D779D5" w14:textId="77777777" w:rsidR="005F318B" w:rsidRPr="008E01A0" w:rsidRDefault="005F318B" w:rsidP="002B1605">
            <w:pPr>
              <w:spacing w:after="100" w:afterAutospacing="1"/>
              <w:contextualSpacing/>
              <w:rPr>
                <w:rFonts w:cs="Arial"/>
                <w:szCs w:val="24"/>
              </w:rPr>
            </w:pPr>
            <w:r w:rsidRPr="008E01A0">
              <w:rPr>
                <w:rFonts w:cs="Arial"/>
                <w:szCs w:val="24"/>
              </w:rPr>
              <w:t>33.3%</w:t>
            </w:r>
          </w:p>
        </w:tc>
        <w:tc>
          <w:tcPr>
            <w:tcW w:w="975" w:type="dxa"/>
          </w:tcPr>
          <w:p w14:paraId="2669A397" w14:textId="77777777" w:rsidR="005F318B" w:rsidRPr="008E01A0" w:rsidRDefault="005F318B" w:rsidP="002B1605">
            <w:pPr>
              <w:spacing w:after="100" w:afterAutospacing="1"/>
              <w:contextualSpacing/>
              <w:rPr>
                <w:rFonts w:cs="Arial"/>
                <w:szCs w:val="24"/>
              </w:rPr>
            </w:pPr>
            <w:r w:rsidRPr="008E01A0">
              <w:rPr>
                <w:rFonts w:cs="Arial"/>
                <w:szCs w:val="24"/>
              </w:rPr>
              <w:t>2</w:t>
            </w:r>
          </w:p>
        </w:tc>
        <w:tc>
          <w:tcPr>
            <w:tcW w:w="840" w:type="dxa"/>
          </w:tcPr>
          <w:p w14:paraId="3DB5AF13" w14:textId="77777777" w:rsidR="005F318B" w:rsidRPr="008E01A0" w:rsidRDefault="005F318B" w:rsidP="002B1605">
            <w:pPr>
              <w:spacing w:after="100" w:afterAutospacing="1"/>
              <w:contextualSpacing/>
              <w:rPr>
                <w:rFonts w:cs="Arial"/>
                <w:szCs w:val="24"/>
              </w:rPr>
            </w:pPr>
            <w:r w:rsidRPr="008E01A0">
              <w:rPr>
                <w:rFonts w:cs="Arial"/>
                <w:szCs w:val="24"/>
              </w:rPr>
              <w:t>15.4%</w:t>
            </w:r>
          </w:p>
        </w:tc>
        <w:tc>
          <w:tcPr>
            <w:tcW w:w="689" w:type="dxa"/>
          </w:tcPr>
          <w:p w14:paraId="7E0A2FDC" w14:textId="77777777" w:rsidR="005F318B" w:rsidRPr="008E01A0" w:rsidRDefault="005F318B" w:rsidP="002B1605">
            <w:pPr>
              <w:spacing w:after="100" w:afterAutospacing="1"/>
              <w:contextualSpacing/>
              <w:rPr>
                <w:rFonts w:cs="Arial"/>
                <w:szCs w:val="24"/>
              </w:rPr>
            </w:pPr>
            <w:r w:rsidRPr="008E01A0">
              <w:rPr>
                <w:rFonts w:cs="Arial"/>
                <w:szCs w:val="24"/>
              </w:rPr>
              <w:t>1</w:t>
            </w:r>
          </w:p>
        </w:tc>
        <w:tc>
          <w:tcPr>
            <w:tcW w:w="840" w:type="dxa"/>
          </w:tcPr>
          <w:p w14:paraId="67DB0175" w14:textId="77777777" w:rsidR="005F318B" w:rsidRPr="008E01A0" w:rsidRDefault="005F318B" w:rsidP="002B1605">
            <w:pPr>
              <w:spacing w:after="100" w:afterAutospacing="1"/>
              <w:contextualSpacing/>
              <w:rPr>
                <w:rFonts w:cs="Arial"/>
                <w:szCs w:val="24"/>
              </w:rPr>
            </w:pPr>
            <w:r w:rsidRPr="008E01A0">
              <w:rPr>
                <w:rFonts w:cs="Arial"/>
                <w:szCs w:val="24"/>
              </w:rPr>
              <w:t>7.7%</w:t>
            </w:r>
          </w:p>
        </w:tc>
      </w:tr>
      <w:tr w:rsidR="005F318B" w:rsidRPr="008E01A0" w14:paraId="4C6BC879" w14:textId="77777777" w:rsidTr="002B1605">
        <w:tc>
          <w:tcPr>
            <w:tcW w:w="3022" w:type="dxa"/>
          </w:tcPr>
          <w:p w14:paraId="73714CD8" w14:textId="77777777" w:rsidR="005F318B" w:rsidRPr="008E01A0" w:rsidRDefault="005F318B" w:rsidP="002B1605">
            <w:pPr>
              <w:spacing w:after="100" w:afterAutospacing="1"/>
              <w:contextualSpacing/>
              <w:rPr>
                <w:rFonts w:cs="Arial"/>
                <w:b/>
                <w:bCs/>
                <w:szCs w:val="24"/>
              </w:rPr>
            </w:pPr>
            <w:r w:rsidRPr="008E01A0">
              <w:rPr>
                <w:rFonts w:cs="Arial"/>
                <w:b/>
                <w:bCs/>
                <w:szCs w:val="24"/>
              </w:rPr>
              <w:t xml:space="preserve">Total </w:t>
            </w:r>
          </w:p>
        </w:tc>
        <w:tc>
          <w:tcPr>
            <w:tcW w:w="1241" w:type="dxa"/>
          </w:tcPr>
          <w:p w14:paraId="5C9DDCD9" w14:textId="77777777" w:rsidR="005F318B" w:rsidRPr="008E01A0" w:rsidRDefault="005F318B" w:rsidP="002B1605">
            <w:pPr>
              <w:spacing w:after="100" w:afterAutospacing="1"/>
              <w:contextualSpacing/>
              <w:rPr>
                <w:rFonts w:cs="Arial"/>
                <w:b/>
                <w:bCs/>
                <w:szCs w:val="24"/>
              </w:rPr>
            </w:pPr>
            <w:r w:rsidRPr="008E01A0">
              <w:rPr>
                <w:rFonts w:cs="Arial"/>
                <w:b/>
                <w:bCs/>
                <w:szCs w:val="24"/>
              </w:rPr>
              <w:t>9</w:t>
            </w:r>
          </w:p>
        </w:tc>
        <w:tc>
          <w:tcPr>
            <w:tcW w:w="1385" w:type="dxa"/>
          </w:tcPr>
          <w:p w14:paraId="2F2E5DB4" w14:textId="77777777" w:rsidR="005F318B" w:rsidRPr="008E01A0" w:rsidRDefault="005F318B" w:rsidP="002B1605">
            <w:pPr>
              <w:spacing w:after="100" w:afterAutospacing="1"/>
              <w:contextualSpacing/>
              <w:rPr>
                <w:rFonts w:cs="Arial"/>
                <w:b/>
                <w:bCs/>
                <w:szCs w:val="24"/>
              </w:rPr>
            </w:pPr>
            <w:r w:rsidRPr="008E01A0">
              <w:rPr>
                <w:rFonts w:cs="Arial"/>
                <w:b/>
                <w:bCs/>
                <w:szCs w:val="24"/>
              </w:rPr>
              <w:t>18%</w:t>
            </w:r>
          </w:p>
        </w:tc>
        <w:tc>
          <w:tcPr>
            <w:tcW w:w="975" w:type="dxa"/>
          </w:tcPr>
          <w:p w14:paraId="20CD994F" w14:textId="77777777" w:rsidR="005F318B" w:rsidRPr="008E01A0" w:rsidRDefault="005F318B" w:rsidP="002B1605">
            <w:pPr>
              <w:spacing w:after="100" w:afterAutospacing="1"/>
              <w:contextualSpacing/>
              <w:rPr>
                <w:rFonts w:cs="Arial"/>
                <w:b/>
                <w:bCs/>
                <w:szCs w:val="24"/>
              </w:rPr>
            </w:pPr>
            <w:r w:rsidRPr="008E01A0">
              <w:rPr>
                <w:rFonts w:cs="Arial"/>
                <w:b/>
                <w:bCs/>
                <w:szCs w:val="24"/>
              </w:rPr>
              <w:t>8</w:t>
            </w:r>
          </w:p>
        </w:tc>
        <w:tc>
          <w:tcPr>
            <w:tcW w:w="840" w:type="dxa"/>
          </w:tcPr>
          <w:p w14:paraId="0A7F3A27" w14:textId="77777777" w:rsidR="005F318B" w:rsidRPr="008E01A0" w:rsidRDefault="005F318B" w:rsidP="002B1605">
            <w:pPr>
              <w:spacing w:after="100" w:afterAutospacing="1"/>
              <w:contextualSpacing/>
              <w:rPr>
                <w:rFonts w:cs="Arial"/>
                <w:b/>
                <w:bCs/>
                <w:szCs w:val="24"/>
              </w:rPr>
            </w:pPr>
            <w:r w:rsidRPr="008E01A0">
              <w:rPr>
                <w:rFonts w:cs="Arial"/>
                <w:b/>
                <w:bCs/>
                <w:szCs w:val="24"/>
              </w:rPr>
              <w:t>16%</w:t>
            </w:r>
          </w:p>
        </w:tc>
        <w:tc>
          <w:tcPr>
            <w:tcW w:w="689" w:type="dxa"/>
          </w:tcPr>
          <w:p w14:paraId="4DE6A476" w14:textId="77777777" w:rsidR="005F318B" w:rsidRPr="008E01A0" w:rsidRDefault="005F318B" w:rsidP="002B1605">
            <w:pPr>
              <w:spacing w:after="100" w:afterAutospacing="1"/>
              <w:contextualSpacing/>
              <w:rPr>
                <w:rFonts w:cs="Arial"/>
                <w:b/>
                <w:bCs/>
                <w:szCs w:val="24"/>
              </w:rPr>
            </w:pPr>
            <w:r w:rsidRPr="008E01A0">
              <w:rPr>
                <w:rFonts w:cs="Arial"/>
                <w:b/>
                <w:bCs/>
                <w:szCs w:val="24"/>
              </w:rPr>
              <w:t>6</w:t>
            </w:r>
          </w:p>
        </w:tc>
        <w:tc>
          <w:tcPr>
            <w:tcW w:w="840" w:type="dxa"/>
          </w:tcPr>
          <w:p w14:paraId="244028D9" w14:textId="77777777" w:rsidR="005F318B" w:rsidRPr="008E01A0" w:rsidRDefault="005F318B" w:rsidP="002B1605">
            <w:pPr>
              <w:spacing w:after="100" w:afterAutospacing="1"/>
              <w:contextualSpacing/>
              <w:rPr>
                <w:rFonts w:cs="Arial"/>
                <w:b/>
                <w:bCs/>
                <w:szCs w:val="24"/>
              </w:rPr>
            </w:pPr>
            <w:r w:rsidRPr="008E01A0">
              <w:rPr>
                <w:rFonts w:cs="Arial"/>
                <w:b/>
                <w:bCs/>
                <w:szCs w:val="24"/>
              </w:rPr>
              <w:t>12%</w:t>
            </w:r>
          </w:p>
        </w:tc>
      </w:tr>
    </w:tbl>
    <w:p w14:paraId="5DF6BA46" w14:textId="77777777" w:rsidR="005F318B" w:rsidRPr="008E01A0" w:rsidRDefault="005F318B" w:rsidP="005F318B">
      <w:pPr>
        <w:spacing w:after="100" w:afterAutospacing="1"/>
        <w:contextualSpacing/>
        <w:rPr>
          <w:rFonts w:cs="Arial"/>
          <w:szCs w:val="24"/>
        </w:rPr>
      </w:pPr>
    </w:p>
    <w:p w14:paraId="5D54F3FB" w14:textId="77777777" w:rsidR="005F318B" w:rsidRPr="008E01A0" w:rsidRDefault="005F318B" w:rsidP="005F318B">
      <w:pPr>
        <w:spacing w:after="100" w:afterAutospacing="1"/>
        <w:contextualSpacing/>
        <w:rPr>
          <w:rFonts w:cs="Arial"/>
          <w:szCs w:val="24"/>
        </w:rPr>
      </w:pPr>
      <w:r w:rsidRPr="008E01A0">
        <w:rPr>
          <w:rFonts w:cs="Arial"/>
          <w:szCs w:val="24"/>
        </w:rPr>
        <w:t>Twenty-three students that participated in the GCSE Support Programmes either live</w:t>
      </w:r>
      <w:r>
        <w:rPr>
          <w:rFonts w:cs="Arial"/>
          <w:szCs w:val="24"/>
        </w:rPr>
        <w:t>d</w:t>
      </w:r>
      <w:r w:rsidRPr="008E01A0">
        <w:rPr>
          <w:rFonts w:cs="Arial"/>
          <w:szCs w:val="24"/>
        </w:rPr>
        <w:t xml:space="preserve"> in one of the top 20% most disadvantaged Super Output Areas in NI,</w:t>
      </w:r>
      <w:r>
        <w:rPr>
          <w:rFonts w:cs="Arial"/>
          <w:szCs w:val="24"/>
        </w:rPr>
        <w:t xml:space="preserve"> we</w:t>
      </w:r>
      <w:r w:rsidRPr="008E01A0">
        <w:rPr>
          <w:rFonts w:cs="Arial"/>
          <w:szCs w:val="24"/>
        </w:rPr>
        <w:t>re in receipt of Frees School Meals, or both. This represent</w:t>
      </w:r>
      <w:r>
        <w:rPr>
          <w:rFonts w:cs="Arial"/>
          <w:szCs w:val="24"/>
        </w:rPr>
        <w:t>ed</w:t>
      </w:r>
      <w:r w:rsidRPr="008E01A0">
        <w:rPr>
          <w:rFonts w:cs="Arial"/>
          <w:szCs w:val="24"/>
        </w:rPr>
        <w:t xml:space="preserve"> 46% of the total number of participating students.</w:t>
      </w:r>
    </w:p>
    <w:p w14:paraId="1F20DB3F" w14:textId="77777777" w:rsidR="005F318B" w:rsidRDefault="005F318B" w:rsidP="005F318B">
      <w:pPr>
        <w:spacing w:after="100" w:afterAutospacing="1"/>
        <w:contextualSpacing/>
        <w:rPr>
          <w:rFonts w:cs="Arial"/>
          <w:sz w:val="22"/>
        </w:rPr>
      </w:pPr>
    </w:p>
    <w:p w14:paraId="4A87CB6A" w14:textId="77777777" w:rsidR="005F318B" w:rsidRPr="005A48C2" w:rsidRDefault="005F318B" w:rsidP="005F318B">
      <w:pPr>
        <w:spacing w:after="100" w:afterAutospacing="1"/>
        <w:contextualSpacing/>
        <w:rPr>
          <w:rFonts w:cs="Arial"/>
          <w:b/>
          <w:bCs/>
          <w:szCs w:val="24"/>
        </w:rPr>
      </w:pPr>
      <w:r w:rsidRPr="005A48C2">
        <w:rPr>
          <w:rFonts w:cs="Arial"/>
          <w:b/>
          <w:bCs/>
          <w:szCs w:val="24"/>
        </w:rPr>
        <w:t>GCSE Support Programme outcomes</w:t>
      </w:r>
    </w:p>
    <w:p w14:paraId="56937EF1" w14:textId="77777777" w:rsidR="005F318B" w:rsidRPr="005A48C2" w:rsidRDefault="005F318B" w:rsidP="005F318B">
      <w:pPr>
        <w:spacing w:after="100" w:afterAutospacing="1"/>
        <w:rPr>
          <w:rFonts w:cs="Arial"/>
          <w:szCs w:val="24"/>
        </w:rPr>
      </w:pPr>
      <w:r w:rsidRPr="005A48C2">
        <w:rPr>
          <w:rFonts w:cs="Arial"/>
          <w:szCs w:val="24"/>
        </w:rPr>
        <w:t>The table below consider</w:t>
      </w:r>
      <w:r>
        <w:rPr>
          <w:rFonts w:cs="Arial"/>
          <w:szCs w:val="24"/>
        </w:rPr>
        <w:t>ed</w:t>
      </w:r>
      <w:r w:rsidRPr="005A48C2">
        <w:rPr>
          <w:rFonts w:cs="Arial"/>
          <w:szCs w:val="24"/>
        </w:rPr>
        <w:t xml:space="preserve"> the extent to which the Programme objectives were met: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5427"/>
      </w:tblGrid>
      <w:tr w:rsidR="005F318B" w:rsidRPr="005A48C2" w14:paraId="34163626" w14:textId="77777777" w:rsidTr="002B1605">
        <w:tc>
          <w:tcPr>
            <w:tcW w:w="3589" w:type="dxa"/>
          </w:tcPr>
          <w:p w14:paraId="7379D0CB" w14:textId="77777777" w:rsidR="005F318B" w:rsidRPr="005A48C2" w:rsidRDefault="005F318B" w:rsidP="002B1605">
            <w:pPr>
              <w:spacing w:after="100" w:afterAutospacing="1"/>
              <w:contextualSpacing/>
              <w:rPr>
                <w:rFonts w:cs="Arial"/>
                <w:b/>
                <w:szCs w:val="24"/>
              </w:rPr>
            </w:pPr>
            <w:r w:rsidRPr="005A48C2">
              <w:rPr>
                <w:rFonts w:cs="Arial"/>
                <w:b/>
                <w:szCs w:val="24"/>
              </w:rPr>
              <w:t>Programme Objectives</w:t>
            </w:r>
          </w:p>
        </w:tc>
        <w:tc>
          <w:tcPr>
            <w:tcW w:w="5427" w:type="dxa"/>
          </w:tcPr>
          <w:p w14:paraId="234BF582" w14:textId="77777777" w:rsidR="005F318B" w:rsidRPr="005A48C2" w:rsidRDefault="005F318B" w:rsidP="002B1605">
            <w:pPr>
              <w:spacing w:after="100" w:afterAutospacing="1"/>
              <w:contextualSpacing/>
              <w:rPr>
                <w:rFonts w:cs="Arial"/>
                <w:b/>
                <w:szCs w:val="24"/>
              </w:rPr>
            </w:pPr>
            <w:r w:rsidRPr="005A48C2">
              <w:rPr>
                <w:rFonts w:cs="Arial"/>
                <w:b/>
                <w:szCs w:val="24"/>
              </w:rPr>
              <w:t>Comment</w:t>
            </w:r>
          </w:p>
        </w:tc>
      </w:tr>
      <w:tr w:rsidR="005F318B" w:rsidRPr="005A48C2" w14:paraId="3CD93074" w14:textId="77777777" w:rsidTr="002B1605">
        <w:tc>
          <w:tcPr>
            <w:tcW w:w="3589" w:type="dxa"/>
          </w:tcPr>
          <w:p w14:paraId="532812F1" w14:textId="77777777" w:rsidR="005F318B" w:rsidRPr="005A48C2" w:rsidRDefault="005F318B" w:rsidP="002B1605">
            <w:pPr>
              <w:spacing w:after="100" w:afterAutospacing="1"/>
              <w:contextualSpacing/>
              <w:rPr>
                <w:rFonts w:cs="Arial"/>
                <w:szCs w:val="24"/>
              </w:rPr>
            </w:pPr>
            <w:r w:rsidRPr="005A48C2">
              <w:rPr>
                <w:rFonts w:cs="Arial"/>
                <w:szCs w:val="24"/>
              </w:rPr>
              <w:t xml:space="preserve">Contribute to improving GCSE attainment levels </w:t>
            </w:r>
          </w:p>
        </w:tc>
        <w:tc>
          <w:tcPr>
            <w:tcW w:w="5427" w:type="dxa"/>
          </w:tcPr>
          <w:p w14:paraId="436B77CD" w14:textId="77777777" w:rsidR="005F318B" w:rsidRPr="00F03EB6" w:rsidRDefault="005F318B" w:rsidP="002B1605">
            <w:pPr>
              <w:spacing w:after="100" w:afterAutospacing="1"/>
              <w:contextualSpacing/>
              <w:rPr>
                <w:rFonts w:cs="Arial"/>
                <w:b/>
                <w:bCs/>
                <w:szCs w:val="24"/>
              </w:rPr>
            </w:pPr>
            <w:r w:rsidRPr="00F03EB6">
              <w:rPr>
                <w:rFonts w:cs="Arial"/>
                <w:b/>
                <w:bCs/>
                <w:szCs w:val="24"/>
              </w:rPr>
              <w:t>Nendrum College:</w:t>
            </w:r>
          </w:p>
          <w:p w14:paraId="0CDFBB8F" w14:textId="77777777" w:rsidR="005F318B" w:rsidRPr="00AB3956" w:rsidRDefault="005F318B" w:rsidP="002B1605">
            <w:pPr>
              <w:spacing w:after="100" w:afterAutospacing="1"/>
              <w:contextualSpacing/>
              <w:rPr>
                <w:rFonts w:cs="Arial"/>
                <w:szCs w:val="24"/>
              </w:rPr>
            </w:pPr>
            <w:r w:rsidRPr="00F03EB6">
              <w:rPr>
                <w:rFonts w:cs="Arial"/>
                <w:szCs w:val="24"/>
                <w:u w:val="single"/>
              </w:rPr>
              <w:t>Maths:</w:t>
            </w:r>
            <w:r w:rsidRPr="00F03EB6">
              <w:rPr>
                <w:rFonts w:cs="Arial"/>
                <w:szCs w:val="24"/>
              </w:rPr>
              <w:t xml:space="preserve"> </w:t>
            </w:r>
            <w:r w:rsidRPr="00AB3956">
              <w:rPr>
                <w:rFonts w:cs="Arial"/>
                <w:szCs w:val="24"/>
              </w:rPr>
              <w:t>All thirteen students who attended the GCSE Maths Supports Programme achieved a C or C+ GCSE grade.</w:t>
            </w:r>
            <w:r>
              <w:rPr>
                <w:rFonts w:cs="Arial"/>
                <w:szCs w:val="24"/>
              </w:rPr>
              <w:t xml:space="preserve"> Four pupils maintained their predicted grade C and nine achieved better than their predicted grade. </w:t>
            </w:r>
          </w:p>
          <w:p w14:paraId="7E2B0662" w14:textId="77777777" w:rsidR="005F318B" w:rsidRDefault="005F318B" w:rsidP="002B1605">
            <w:pPr>
              <w:spacing w:after="100" w:afterAutospacing="1"/>
              <w:contextualSpacing/>
              <w:rPr>
                <w:rFonts w:cs="Arial"/>
                <w:szCs w:val="24"/>
                <w:highlight w:val="yellow"/>
              </w:rPr>
            </w:pPr>
          </w:p>
          <w:p w14:paraId="53A0C899" w14:textId="77777777" w:rsidR="005F318B" w:rsidRPr="00AB3956" w:rsidRDefault="005F318B" w:rsidP="002B1605">
            <w:pPr>
              <w:spacing w:after="100" w:afterAutospacing="1"/>
              <w:contextualSpacing/>
              <w:rPr>
                <w:rFonts w:cs="Arial"/>
                <w:szCs w:val="24"/>
              </w:rPr>
            </w:pPr>
            <w:r w:rsidRPr="00F03EB6">
              <w:rPr>
                <w:rFonts w:cs="Arial"/>
                <w:szCs w:val="24"/>
                <w:u w:val="single"/>
              </w:rPr>
              <w:t>English:</w:t>
            </w:r>
            <w:r w:rsidRPr="00F03EB6">
              <w:rPr>
                <w:rFonts w:cs="Arial"/>
                <w:szCs w:val="24"/>
              </w:rPr>
              <w:t xml:space="preserve"> </w:t>
            </w:r>
            <w:r w:rsidRPr="00AB3956">
              <w:rPr>
                <w:rFonts w:cs="Arial"/>
                <w:szCs w:val="24"/>
              </w:rPr>
              <w:t>Eleven of the twelve students who attended the GCSE English Supports Programme achieved a C or C+ GCSE grade.</w:t>
            </w:r>
            <w:r>
              <w:rPr>
                <w:rFonts w:cs="Arial"/>
                <w:szCs w:val="24"/>
              </w:rPr>
              <w:t xml:space="preserve"> Two pupils maintained their predicted grade and ten achieved better than their predicted grade. </w:t>
            </w:r>
          </w:p>
          <w:p w14:paraId="5A3C7E1B" w14:textId="77777777" w:rsidR="005F318B" w:rsidRDefault="005F318B" w:rsidP="002B1605">
            <w:pPr>
              <w:spacing w:after="100" w:afterAutospacing="1"/>
              <w:contextualSpacing/>
              <w:rPr>
                <w:rFonts w:cs="Arial"/>
                <w:szCs w:val="24"/>
                <w:highlight w:val="yellow"/>
              </w:rPr>
            </w:pPr>
          </w:p>
          <w:p w14:paraId="5DBEBA8F" w14:textId="77777777" w:rsidR="005F318B" w:rsidRPr="00F03EB6" w:rsidRDefault="005F318B" w:rsidP="002B1605">
            <w:pPr>
              <w:spacing w:after="100" w:afterAutospacing="1"/>
              <w:contextualSpacing/>
              <w:rPr>
                <w:rFonts w:cs="Arial"/>
                <w:b/>
                <w:bCs/>
                <w:szCs w:val="24"/>
              </w:rPr>
            </w:pPr>
            <w:r w:rsidRPr="00F03EB6">
              <w:rPr>
                <w:rFonts w:cs="Arial"/>
                <w:b/>
                <w:bCs/>
                <w:szCs w:val="24"/>
              </w:rPr>
              <w:t>Strangford College (English only)</w:t>
            </w:r>
          </w:p>
          <w:p w14:paraId="7907D73D" w14:textId="77777777" w:rsidR="005F318B" w:rsidRPr="00A31117" w:rsidRDefault="005F318B" w:rsidP="002B1605">
            <w:pPr>
              <w:spacing w:after="100" w:afterAutospacing="1"/>
              <w:contextualSpacing/>
              <w:rPr>
                <w:rFonts w:cs="Arial"/>
                <w:szCs w:val="24"/>
              </w:rPr>
            </w:pPr>
            <w:r>
              <w:rPr>
                <w:rFonts w:cs="Arial"/>
                <w:szCs w:val="24"/>
              </w:rPr>
              <w:t xml:space="preserve">Five students maintained their predicted grade (3 X Grade C and 2 X Grade D), two students achieved lower than their predicted grade (1 X </w:t>
            </w:r>
            <w:r>
              <w:rPr>
                <w:rFonts w:cs="Arial"/>
                <w:szCs w:val="24"/>
              </w:rPr>
              <w:lastRenderedPageBreak/>
              <w:t xml:space="preserve">C/D to G and 1X C to D), eighteen students achieved higher than their predicted grade. </w:t>
            </w:r>
          </w:p>
        </w:tc>
      </w:tr>
      <w:tr w:rsidR="005F318B" w:rsidRPr="005A48C2" w14:paraId="0048BB82" w14:textId="77777777" w:rsidTr="002B1605">
        <w:tc>
          <w:tcPr>
            <w:tcW w:w="3589" w:type="dxa"/>
          </w:tcPr>
          <w:p w14:paraId="73249E31" w14:textId="77777777" w:rsidR="005F318B" w:rsidRPr="005A48C2" w:rsidRDefault="005F318B" w:rsidP="002B1605">
            <w:pPr>
              <w:spacing w:after="100" w:afterAutospacing="1"/>
              <w:contextualSpacing/>
              <w:rPr>
                <w:rFonts w:cs="Arial"/>
                <w:szCs w:val="24"/>
              </w:rPr>
            </w:pPr>
            <w:r w:rsidRPr="005A48C2">
              <w:rPr>
                <w:rFonts w:cs="Arial"/>
                <w:szCs w:val="24"/>
              </w:rPr>
              <w:lastRenderedPageBreak/>
              <w:t>Engage with and develop relationships with schools, educators and parents/guardians that will result in securing their commitment and ‘buy in’</w:t>
            </w:r>
          </w:p>
        </w:tc>
        <w:tc>
          <w:tcPr>
            <w:tcW w:w="5427" w:type="dxa"/>
          </w:tcPr>
          <w:p w14:paraId="5ED5A5A6" w14:textId="77777777" w:rsidR="005F318B" w:rsidRPr="005A48C2" w:rsidRDefault="005F318B" w:rsidP="002B1605">
            <w:pPr>
              <w:spacing w:after="100" w:afterAutospacing="1"/>
              <w:contextualSpacing/>
              <w:rPr>
                <w:rFonts w:cs="Arial"/>
                <w:szCs w:val="24"/>
              </w:rPr>
            </w:pPr>
            <w:r w:rsidRPr="005A48C2">
              <w:rPr>
                <w:rFonts w:cs="Arial"/>
                <w:szCs w:val="24"/>
              </w:rPr>
              <w:t xml:space="preserve">Fully met, as demonstrated by high level of attendance from all students. </w:t>
            </w:r>
          </w:p>
          <w:p w14:paraId="4540C837" w14:textId="77777777" w:rsidR="005F318B" w:rsidRPr="005A48C2" w:rsidRDefault="005F318B" w:rsidP="002B1605">
            <w:pPr>
              <w:spacing w:after="100" w:afterAutospacing="1"/>
              <w:contextualSpacing/>
              <w:rPr>
                <w:rFonts w:cs="Arial"/>
                <w:szCs w:val="24"/>
              </w:rPr>
            </w:pPr>
            <w:r w:rsidRPr="005A48C2">
              <w:rPr>
                <w:rFonts w:cs="Arial"/>
                <w:szCs w:val="24"/>
              </w:rPr>
              <w:t>47 (n=48) students said they were treated well by the tutors (1 student was unsure).</w:t>
            </w:r>
          </w:p>
          <w:p w14:paraId="614DC9EF" w14:textId="77777777" w:rsidR="005F318B" w:rsidRPr="005A48C2" w:rsidRDefault="005F318B" w:rsidP="002B1605">
            <w:pPr>
              <w:spacing w:after="100" w:afterAutospacing="1"/>
              <w:contextualSpacing/>
              <w:rPr>
                <w:rFonts w:cs="Arial"/>
                <w:szCs w:val="24"/>
              </w:rPr>
            </w:pPr>
            <w:r w:rsidRPr="005A48C2">
              <w:rPr>
                <w:rFonts w:cs="Arial"/>
                <w:szCs w:val="24"/>
              </w:rPr>
              <w:t>The majority of students believed this was an environment in which they could learn effectively.</w:t>
            </w:r>
          </w:p>
        </w:tc>
      </w:tr>
      <w:tr w:rsidR="005F318B" w:rsidRPr="005A48C2" w14:paraId="2B2153AA" w14:textId="77777777" w:rsidTr="002B1605">
        <w:tc>
          <w:tcPr>
            <w:tcW w:w="3589" w:type="dxa"/>
          </w:tcPr>
          <w:p w14:paraId="014E0A00" w14:textId="77777777" w:rsidR="005F318B" w:rsidRPr="005A48C2" w:rsidRDefault="005F318B" w:rsidP="002B1605">
            <w:pPr>
              <w:spacing w:after="100" w:afterAutospacing="1"/>
              <w:contextualSpacing/>
              <w:rPr>
                <w:rFonts w:cs="Arial"/>
                <w:szCs w:val="24"/>
              </w:rPr>
            </w:pPr>
            <w:r w:rsidRPr="005A48C2">
              <w:rPr>
                <w:rFonts w:cs="Arial"/>
                <w:szCs w:val="24"/>
              </w:rPr>
              <w:t xml:space="preserve">Address specific learning needs for GCSE Mathematics and English students by providing targeted and focused out of school hours learning support interventions. </w:t>
            </w:r>
          </w:p>
        </w:tc>
        <w:tc>
          <w:tcPr>
            <w:tcW w:w="5427" w:type="dxa"/>
          </w:tcPr>
          <w:p w14:paraId="29E25614" w14:textId="77777777" w:rsidR="005F318B" w:rsidRPr="005A48C2" w:rsidRDefault="005F318B" w:rsidP="002B1605">
            <w:pPr>
              <w:spacing w:after="100" w:afterAutospacing="1"/>
              <w:contextualSpacing/>
              <w:rPr>
                <w:rFonts w:cs="Arial"/>
                <w:szCs w:val="24"/>
              </w:rPr>
            </w:pPr>
            <w:r w:rsidRPr="005A48C2">
              <w:rPr>
                <w:rFonts w:cs="Arial"/>
                <w:szCs w:val="24"/>
              </w:rPr>
              <w:t xml:space="preserve">Yes – evidenced by Teacher comments who were ‘able to target areas of weakness’. </w:t>
            </w:r>
          </w:p>
          <w:p w14:paraId="6B0D0854" w14:textId="77777777" w:rsidR="005F318B" w:rsidRPr="005A48C2" w:rsidRDefault="005F318B" w:rsidP="002B1605">
            <w:pPr>
              <w:spacing w:after="100" w:afterAutospacing="1"/>
              <w:contextualSpacing/>
              <w:rPr>
                <w:rFonts w:cs="Arial"/>
                <w:szCs w:val="24"/>
              </w:rPr>
            </w:pPr>
            <w:r w:rsidRPr="005A48C2">
              <w:rPr>
                <w:rFonts w:cs="Arial"/>
                <w:szCs w:val="24"/>
              </w:rPr>
              <w:t>All students identified benefits, with 47 (n=48) students said they improved in English or Maths. The majority of students said they benefitted from:</w:t>
            </w:r>
          </w:p>
          <w:p w14:paraId="6E05737A" w14:textId="77777777" w:rsidR="005F318B" w:rsidRPr="005A48C2" w:rsidRDefault="005F318B" w:rsidP="002B1605">
            <w:pPr>
              <w:spacing w:after="100" w:afterAutospacing="1"/>
              <w:contextualSpacing/>
              <w:rPr>
                <w:rFonts w:cs="Arial"/>
                <w:szCs w:val="24"/>
              </w:rPr>
            </w:pPr>
            <w:r w:rsidRPr="005A48C2">
              <w:rPr>
                <w:rFonts w:cs="Arial"/>
                <w:szCs w:val="24"/>
              </w:rPr>
              <w:t>* learning new things, skills and methods</w:t>
            </w:r>
          </w:p>
          <w:p w14:paraId="622BFDFD" w14:textId="77777777" w:rsidR="005F318B" w:rsidRPr="005A48C2" w:rsidRDefault="005F318B" w:rsidP="002B1605">
            <w:pPr>
              <w:spacing w:after="100" w:afterAutospacing="1"/>
              <w:contextualSpacing/>
              <w:rPr>
                <w:rFonts w:cs="Arial"/>
                <w:szCs w:val="24"/>
              </w:rPr>
            </w:pPr>
            <w:r w:rsidRPr="005A48C2">
              <w:rPr>
                <w:rFonts w:cs="Arial"/>
                <w:szCs w:val="24"/>
              </w:rPr>
              <w:t>* going over things they didn’t understand before</w:t>
            </w:r>
          </w:p>
          <w:p w14:paraId="4CBBB7B0" w14:textId="77777777" w:rsidR="005F318B" w:rsidRPr="005A48C2" w:rsidRDefault="005F318B" w:rsidP="002B1605">
            <w:pPr>
              <w:spacing w:after="100" w:afterAutospacing="1"/>
              <w:contextualSpacing/>
              <w:rPr>
                <w:rFonts w:cs="Arial"/>
                <w:szCs w:val="24"/>
              </w:rPr>
            </w:pPr>
            <w:r w:rsidRPr="005A48C2">
              <w:rPr>
                <w:rFonts w:cs="Arial"/>
                <w:szCs w:val="24"/>
              </w:rPr>
              <w:t>* things being explained in different ways so they underst</w:t>
            </w:r>
            <w:r>
              <w:rPr>
                <w:rFonts w:cs="Arial"/>
                <w:szCs w:val="24"/>
              </w:rPr>
              <w:t>ood</w:t>
            </w:r>
            <w:r w:rsidRPr="005A48C2">
              <w:rPr>
                <w:rFonts w:cs="Arial"/>
                <w:szCs w:val="24"/>
              </w:rPr>
              <w:t xml:space="preserve"> more</w:t>
            </w:r>
          </w:p>
          <w:p w14:paraId="5882C08A" w14:textId="77777777" w:rsidR="005F318B" w:rsidRPr="005A48C2" w:rsidRDefault="005F318B" w:rsidP="002B1605">
            <w:pPr>
              <w:spacing w:after="100" w:afterAutospacing="1"/>
              <w:contextualSpacing/>
              <w:rPr>
                <w:rFonts w:cs="Arial"/>
                <w:szCs w:val="24"/>
              </w:rPr>
            </w:pPr>
            <w:r w:rsidRPr="005A48C2">
              <w:rPr>
                <w:rFonts w:cs="Arial"/>
                <w:szCs w:val="24"/>
              </w:rPr>
              <w:t>* studying and learning about topics they were unsure about</w:t>
            </w:r>
          </w:p>
        </w:tc>
      </w:tr>
      <w:tr w:rsidR="005F318B" w:rsidRPr="005A48C2" w14:paraId="2ECA0B19" w14:textId="77777777" w:rsidTr="002B1605">
        <w:tc>
          <w:tcPr>
            <w:tcW w:w="3589" w:type="dxa"/>
          </w:tcPr>
          <w:p w14:paraId="389358F4" w14:textId="77777777" w:rsidR="005F318B" w:rsidRPr="005A48C2" w:rsidRDefault="005F318B" w:rsidP="002B1605">
            <w:pPr>
              <w:spacing w:after="100" w:afterAutospacing="1"/>
              <w:contextualSpacing/>
              <w:rPr>
                <w:rFonts w:cs="Arial"/>
                <w:szCs w:val="24"/>
              </w:rPr>
            </w:pPr>
            <w:r w:rsidRPr="005A48C2">
              <w:rPr>
                <w:rFonts w:cs="Arial"/>
                <w:szCs w:val="24"/>
              </w:rPr>
              <w:t xml:space="preserve">Ensure that each young person receives the support required within Maths and/or English.  </w:t>
            </w:r>
          </w:p>
        </w:tc>
        <w:tc>
          <w:tcPr>
            <w:tcW w:w="5427" w:type="dxa"/>
          </w:tcPr>
          <w:p w14:paraId="07C86B53" w14:textId="77777777" w:rsidR="005F318B" w:rsidRPr="005A48C2" w:rsidRDefault="005F318B" w:rsidP="002B1605">
            <w:pPr>
              <w:spacing w:after="100" w:afterAutospacing="1"/>
              <w:contextualSpacing/>
              <w:rPr>
                <w:rFonts w:cs="Arial"/>
                <w:szCs w:val="24"/>
              </w:rPr>
            </w:pPr>
            <w:r w:rsidRPr="005A48C2">
              <w:rPr>
                <w:rFonts w:cs="Arial"/>
                <w:szCs w:val="24"/>
              </w:rPr>
              <w:t>Yes – evidenced by Tutors assessing that every student progressed in English or Maths; which was also the assessment of the students about their own progress.</w:t>
            </w:r>
          </w:p>
        </w:tc>
      </w:tr>
    </w:tbl>
    <w:p w14:paraId="18187D8D" w14:textId="77777777" w:rsidR="005F318B" w:rsidRPr="005A48C2" w:rsidRDefault="005F318B" w:rsidP="005F318B">
      <w:pPr>
        <w:spacing w:after="100" w:afterAutospacing="1"/>
        <w:contextualSpacing/>
        <w:rPr>
          <w:rFonts w:cs="Arial"/>
          <w:bCs/>
          <w:szCs w:val="24"/>
        </w:rPr>
      </w:pPr>
    </w:p>
    <w:p w14:paraId="7E9537ED" w14:textId="77777777" w:rsidR="005F318B" w:rsidRPr="005A48C2" w:rsidRDefault="005F318B" w:rsidP="005F318B">
      <w:pPr>
        <w:spacing w:after="100" w:afterAutospacing="1"/>
        <w:contextualSpacing/>
        <w:rPr>
          <w:rFonts w:cs="Arial"/>
          <w:bCs/>
          <w:szCs w:val="24"/>
        </w:rPr>
      </w:pPr>
      <w:r w:rsidRPr="005A48C2">
        <w:rPr>
          <w:rFonts w:cs="Arial"/>
          <w:bCs/>
          <w:szCs w:val="24"/>
        </w:rPr>
        <w:t>Furthermore, the majority of students reported that they felt more confident about studying English of Maths, that they received the support they needed, and that the GCSE Programme was useful.</w:t>
      </w:r>
    </w:p>
    <w:p w14:paraId="3D8F77A8" w14:textId="77777777" w:rsidR="005F318B" w:rsidRDefault="005F318B" w:rsidP="005F318B">
      <w:pPr>
        <w:spacing w:after="100" w:afterAutospacing="1"/>
        <w:contextualSpacing/>
        <w:rPr>
          <w:rFonts w:cs="Arial"/>
          <w:b/>
          <w:bCs/>
          <w:szCs w:val="24"/>
        </w:rPr>
      </w:pPr>
    </w:p>
    <w:p w14:paraId="43EE4BE9" w14:textId="77777777" w:rsidR="005F318B" w:rsidRPr="005A48C2" w:rsidRDefault="005F318B" w:rsidP="005F318B">
      <w:pPr>
        <w:spacing w:after="100" w:afterAutospacing="1"/>
        <w:contextualSpacing/>
        <w:rPr>
          <w:rFonts w:cs="Arial"/>
          <w:b/>
          <w:bCs/>
          <w:szCs w:val="24"/>
        </w:rPr>
      </w:pPr>
      <w:r w:rsidRPr="005A48C2">
        <w:rPr>
          <w:rFonts w:cs="Arial"/>
          <w:b/>
          <w:bCs/>
          <w:szCs w:val="24"/>
        </w:rPr>
        <w:t>Student Participation Criterion</w:t>
      </w:r>
    </w:p>
    <w:p w14:paraId="27E3085B" w14:textId="77777777" w:rsidR="005F318B" w:rsidRPr="005A48C2" w:rsidRDefault="005F318B" w:rsidP="005F318B">
      <w:pPr>
        <w:spacing w:after="100" w:afterAutospacing="1"/>
        <w:contextualSpacing/>
        <w:rPr>
          <w:rFonts w:cs="Arial"/>
          <w:color w:val="000000"/>
          <w:szCs w:val="24"/>
        </w:rPr>
      </w:pPr>
      <w:r w:rsidRPr="005A48C2">
        <w:rPr>
          <w:rFonts w:cs="Arial"/>
          <w:szCs w:val="24"/>
        </w:rPr>
        <w:t>As agreed with West Belfast Partnership Board at the outset, fifty Year 12 students participated in the Programme (</w:t>
      </w:r>
      <w:r w:rsidRPr="005A48C2">
        <w:rPr>
          <w:rFonts w:cs="Arial"/>
          <w:color w:val="000000"/>
          <w:szCs w:val="24"/>
        </w:rPr>
        <w:t xml:space="preserve">twenty-five at each College), which was delivered face-to-face with groups of students and was delivered over twenty hours. </w:t>
      </w:r>
    </w:p>
    <w:p w14:paraId="4BC45550" w14:textId="77777777" w:rsidR="005F318B" w:rsidRPr="005A48C2" w:rsidRDefault="005F318B" w:rsidP="005F318B">
      <w:pPr>
        <w:spacing w:after="100" w:afterAutospacing="1"/>
        <w:contextualSpacing/>
        <w:rPr>
          <w:rFonts w:cs="Arial"/>
          <w:color w:val="000000"/>
          <w:szCs w:val="24"/>
        </w:rPr>
      </w:pPr>
    </w:p>
    <w:p w14:paraId="4609B820" w14:textId="77777777" w:rsidR="005F318B" w:rsidRDefault="005F318B" w:rsidP="005F318B">
      <w:pPr>
        <w:spacing w:after="100" w:afterAutospacing="1"/>
        <w:contextualSpacing/>
        <w:rPr>
          <w:rFonts w:cs="Arial"/>
          <w:szCs w:val="24"/>
        </w:rPr>
      </w:pPr>
      <w:r w:rsidRPr="005A48C2">
        <w:rPr>
          <w:rFonts w:cs="Arial"/>
          <w:color w:val="000000"/>
          <w:szCs w:val="24"/>
        </w:rPr>
        <w:t>All the participant criter</w:t>
      </w:r>
      <w:r>
        <w:rPr>
          <w:rFonts w:cs="Arial"/>
          <w:color w:val="000000"/>
          <w:szCs w:val="24"/>
        </w:rPr>
        <w:t>ia</w:t>
      </w:r>
      <w:r w:rsidRPr="005A48C2">
        <w:rPr>
          <w:rFonts w:cs="Arial"/>
          <w:color w:val="000000"/>
          <w:szCs w:val="24"/>
        </w:rPr>
        <w:t xml:space="preserve"> were met</w:t>
      </w:r>
      <w:r>
        <w:rPr>
          <w:rFonts w:cs="Arial"/>
          <w:color w:val="000000"/>
          <w:szCs w:val="24"/>
        </w:rPr>
        <w:t>.</w:t>
      </w:r>
      <w:r w:rsidRPr="005A48C2">
        <w:rPr>
          <w:rFonts w:cs="Arial"/>
          <w:color w:val="000000"/>
          <w:szCs w:val="24"/>
        </w:rPr>
        <w:t xml:space="preserve"> </w:t>
      </w:r>
      <w:r>
        <w:rPr>
          <w:rFonts w:cs="Arial"/>
          <w:color w:val="000000"/>
          <w:szCs w:val="24"/>
        </w:rPr>
        <w:t>Each</w:t>
      </w:r>
      <w:r w:rsidRPr="005A48C2">
        <w:rPr>
          <w:rFonts w:cs="Arial"/>
          <w:color w:val="000000"/>
          <w:szCs w:val="24"/>
        </w:rPr>
        <w:t xml:space="preserve"> participating student was assessed by their English or Maths Teacher, with every Programme</w:t>
      </w:r>
      <w:r w:rsidRPr="005A48C2">
        <w:rPr>
          <w:rFonts w:cs="Arial"/>
          <w:szCs w:val="24"/>
        </w:rPr>
        <w:t xml:space="preserve"> application form stating that each student was ‘at significant risk of not obtaining a Grade C in English without additional support’. Those students on a predicted Grade C were ‘within 5% points of Grade D’. In addition, 46% of students lived in the top 30% most deprived areas, were in receipt of Free School Meals, or both:</w:t>
      </w:r>
    </w:p>
    <w:p w14:paraId="7DE98A33" w14:textId="77777777" w:rsidR="005F318B" w:rsidRPr="005A48C2" w:rsidRDefault="005F318B" w:rsidP="005F318B">
      <w:pPr>
        <w:spacing w:after="100" w:afterAutospacing="1"/>
        <w:contextualSpacing/>
        <w:rPr>
          <w:rFonts w:cs="Arial"/>
          <w:szCs w:val="24"/>
        </w:rPr>
      </w:pPr>
    </w:p>
    <w:p w14:paraId="0367B9EC" w14:textId="77777777" w:rsidR="005F318B" w:rsidRPr="005A48C2" w:rsidRDefault="005F318B" w:rsidP="005F318B">
      <w:pPr>
        <w:numPr>
          <w:ilvl w:val="0"/>
          <w:numId w:val="7"/>
        </w:numPr>
        <w:spacing w:after="100" w:afterAutospacing="1"/>
        <w:contextualSpacing/>
        <w:rPr>
          <w:rFonts w:cs="Arial"/>
          <w:szCs w:val="24"/>
        </w:rPr>
      </w:pPr>
      <w:r w:rsidRPr="005A48C2">
        <w:rPr>
          <w:rFonts w:cs="Arial"/>
          <w:szCs w:val="24"/>
        </w:rPr>
        <w:t xml:space="preserve">18% of students lived in the top 30% most deprived areas </w:t>
      </w:r>
      <w:r w:rsidRPr="005A48C2">
        <w:rPr>
          <w:rFonts w:cs="Arial"/>
          <w:szCs w:val="24"/>
          <w:u w:val="single"/>
        </w:rPr>
        <w:t>and</w:t>
      </w:r>
      <w:r w:rsidRPr="005A48C2">
        <w:rPr>
          <w:rFonts w:cs="Arial"/>
          <w:szCs w:val="24"/>
        </w:rPr>
        <w:t xml:space="preserve"> were in receipt of Free School Meals</w:t>
      </w:r>
    </w:p>
    <w:p w14:paraId="3D543BB8" w14:textId="77777777" w:rsidR="005F318B" w:rsidRPr="005A48C2" w:rsidRDefault="005F318B" w:rsidP="005F318B">
      <w:pPr>
        <w:numPr>
          <w:ilvl w:val="0"/>
          <w:numId w:val="7"/>
        </w:numPr>
        <w:spacing w:after="100" w:afterAutospacing="1"/>
        <w:contextualSpacing/>
        <w:rPr>
          <w:rFonts w:cs="Arial"/>
          <w:szCs w:val="24"/>
        </w:rPr>
      </w:pPr>
      <w:r w:rsidRPr="005A48C2">
        <w:rPr>
          <w:rFonts w:cs="Arial"/>
          <w:szCs w:val="24"/>
        </w:rPr>
        <w:t>16% of students lived in the top 30% most deprived areas</w:t>
      </w:r>
    </w:p>
    <w:p w14:paraId="6383E965" w14:textId="77777777" w:rsidR="005F318B" w:rsidRPr="005A48C2" w:rsidRDefault="005F318B" w:rsidP="005F318B">
      <w:pPr>
        <w:numPr>
          <w:ilvl w:val="0"/>
          <w:numId w:val="7"/>
        </w:numPr>
        <w:spacing w:after="100" w:afterAutospacing="1"/>
        <w:contextualSpacing/>
        <w:rPr>
          <w:rFonts w:cs="Arial"/>
          <w:szCs w:val="24"/>
        </w:rPr>
      </w:pPr>
      <w:r w:rsidRPr="005A48C2">
        <w:rPr>
          <w:rFonts w:cs="Arial"/>
          <w:szCs w:val="24"/>
        </w:rPr>
        <w:t>12% of students were in receipt of Free School Meals</w:t>
      </w:r>
    </w:p>
    <w:p w14:paraId="569DA294" w14:textId="77777777" w:rsidR="005F318B" w:rsidRPr="005A48C2" w:rsidRDefault="005F318B" w:rsidP="005F318B">
      <w:pPr>
        <w:spacing w:after="100" w:afterAutospacing="1"/>
        <w:contextualSpacing/>
        <w:rPr>
          <w:rFonts w:cs="Arial"/>
          <w:b/>
          <w:bCs/>
          <w:szCs w:val="24"/>
        </w:rPr>
      </w:pPr>
    </w:p>
    <w:p w14:paraId="7872EE44" w14:textId="77777777" w:rsidR="005F318B" w:rsidRDefault="005F318B" w:rsidP="005F318B">
      <w:pPr>
        <w:spacing w:after="100" w:afterAutospacing="1"/>
        <w:contextualSpacing/>
        <w:rPr>
          <w:rFonts w:cs="Arial"/>
          <w:b/>
          <w:bCs/>
          <w:szCs w:val="24"/>
        </w:rPr>
      </w:pPr>
    </w:p>
    <w:p w14:paraId="6C2B931F" w14:textId="77777777" w:rsidR="005F318B" w:rsidRDefault="005F318B" w:rsidP="005F318B">
      <w:pPr>
        <w:spacing w:after="100" w:afterAutospacing="1"/>
        <w:contextualSpacing/>
        <w:rPr>
          <w:rFonts w:cs="Arial"/>
          <w:b/>
          <w:bCs/>
          <w:szCs w:val="24"/>
        </w:rPr>
      </w:pPr>
    </w:p>
    <w:p w14:paraId="5EB8062B" w14:textId="77777777" w:rsidR="005F318B" w:rsidRDefault="005F318B" w:rsidP="005F318B">
      <w:pPr>
        <w:spacing w:after="100" w:afterAutospacing="1"/>
        <w:contextualSpacing/>
        <w:rPr>
          <w:rFonts w:cs="Arial"/>
          <w:b/>
          <w:bCs/>
          <w:szCs w:val="24"/>
        </w:rPr>
      </w:pPr>
      <w:r w:rsidRPr="005A48C2">
        <w:rPr>
          <w:rFonts w:cs="Arial"/>
          <w:b/>
          <w:bCs/>
          <w:szCs w:val="24"/>
        </w:rPr>
        <w:lastRenderedPageBreak/>
        <w:t>Conclusion:</w:t>
      </w:r>
    </w:p>
    <w:p w14:paraId="54D18DD7" w14:textId="77777777" w:rsidR="005F318B" w:rsidRPr="005A48C2" w:rsidRDefault="005F318B" w:rsidP="005F318B">
      <w:pPr>
        <w:spacing w:after="100" w:afterAutospacing="1"/>
        <w:contextualSpacing/>
        <w:rPr>
          <w:rFonts w:cs="Arial"/>
          <w:b/>
          <w:bCs/>
          <w:szCs w:val="24"/>
        </w:rPr>
      </w:pPr>
    </w:p>
    <w:p w14:paraId="063B525E" w14:textId="77777777" w:rsidR="005F318B" w:rsidRDefault="005F318B" w:rsidP="005F318B">
      <w:pPr>
        <w:spacing w:after="100" w:afterAutospacing="1"/>
        <w:contextualSpacing/>
        <w:rPr>
          <w:rFonts w:cs="Arial"/>
          <w:szCs w:val="24"/>
        </w:rPr>
      </w:pPr>
      <w:r>
        <w:rPr>
          <w:rFonts w:cs="Arial"/>
          <w:szCs w:val="24"/>
        </w:rPr>
        <w:t>The West Belfast Partnership Board had now produced a final evaluation report in order to inform the Council of the following objectives:</w:t>
      </w:r>
    </w:p>
    <w:p w14:paraId="2CD38AC9" w14:textId="77777777" w:rsidR="005F318B" w:rsidRDefault="005F318B" w:rsidP="005F318B">
      <w:pPr>
        <w:spacing w:after="100" w:afterAutospacing="1"/>
        <w:contextualSpacing/>
        <w:rPr>
          <w:rFonts w:cs="Arial"/>
          <w:szCs w:val="24"/>
        </w:rPr>
      </w:pPr>
    </w:p>
    <w:p w14:paraId="4A80020F" w14:textId="77777777" w:rsidR="005F318B" w:rsidRPr="00BF3691" w:rsidRDefault="005F318B" w:rsidP="005F318B">
      <w:pPr>
        <w:numPr>
          <w:ilvl w:val="0"/>
          <w:numId w:val="6"/>
        </w:numPr>
        <w:spacing w:after="100" w:afterAutospacing="1"/>
        <w:contextualSpacing/>
        <w:rPr>
          <w:rFonts w:cs="Arial"/>
          <w:szCs w:val="24"/>
        </w:rPr>
      </w:pPr>
      <w:r w:rsidRPr="00BF3691">
        <w:rPr>
          <w:rFonts w:cs="Arial"/>
          <w:szCs w:val="24"/>
        </w:rPr>
        <w:t xml:space="preserve">Increased % in the number of students maintaining predicted Grade </w:t>
      </w:r>
      <w:r>
        <w:rPr>
          <w:rFonts w:cs="Arial"/>
          <w:szCs w:val="24"/>
        </w:rPr>
        <w:t>C</w:t>
      </w:r>
    </w:p>
    <w:p w14:paraId="2BDBC667" w14:textId="77777777" w:rsidR="005F318B" w:rsidRPr="00BF3691" w:rsidRDefault="005F318B" w:rsidP="005F318B">
      <w:pPr>
        <w:numPr>
          <w:ilvl w:val="0"/>
          <w:numId w:val="6"/>
        </w:numPr>
        <w:spacing w:after="100" w:afterAutospacing="1"/>
        <w:contextualSpacing/>
        <w:rPr>
          <w:rFonts w:cs="Arial"/>
          <w:szCs w:val="24"/>
        </w:rPr>
      </w:pPr>
      <w:r w:rsidRPr="00BF3691">
        <w:rPr>
          <w:rFonts w:cs="Arial"/>
          <w:szCs w:val="24"/>
        </w:rPr>
        <w:t>Increased % in the number of students exceeding their predicted Grade</w:t>
      </w:r>
    </w:p>
    <w:p w14:paraId="295725CD" w14:textId="77777777" w:rsidR="005F318B" w:rsidRPr="00BF3691" w:rsidRDefault="005F318B" w:rsidP="005F318B">
      <w:pPr>
        <w:numPr>
          <w:ilvl w:val="0"/>
          <w:numId w:val="6"/>
        </w:numPr>
        <w:spacing w:after="100" w:afterAutospacing="1"/>
        <w:contextualSpacing/>
        <w:rPr>
          <w:rFonts w:cs="Arial"/>
          <w:szCs w:val="24"/>
        </w:rPr>
      </w:pPr>
      <w:r w:rsidRPr="00BF3691">
        <w:rPr>
          <w:rFonts w:cs="Arial"/>
          <w:szCs w:val="24"/>
        </w:rPr>
        <w:t xml:space="preserve">Increased % in the number of students attaining Grade C or above </w:t>
      </w:r>
    </w:p>
    <w:p w14:paraId="0F51EEC9" w14:textId="77777777" w:rsidR="005F318B" w:rsidRDefault="005F318B" w:rsidP="005F318B">
      <w:pPr>
        <w:spacing w:after="100" w:afterAutospacing="1"/>
        <w:contextualSpacing/>
        <w:rPr>
          <w:rFonts w:cs="Arial"/>
          <w:szCs w:val="24"/>
        </w:rPr>
      </w:pPr>
    </w:p>
    <w:tbl>
      <w:tblPr>
        <w:tblStyle w:val="TableGrid"/>
        <w:tblW w:w="0" w:type="auto"/>
        <w:tblLook w:val="04A0" w:firstRow="1" w:lastRow="0" w:firstColumn="1" w:lastColumn="0" w:noHBand="0" w:noVBand="1"/>
      </w:tblPr>
      <w:tblGrid>
        <w:gridCol w:w="2700"/>
        <w:gridCol w:w="697"/>
        <w:gridCol w:w="5619"/>
      </w:tblGrid>
      <w:tr w:rsidR="005F318B" w:rsidRPr="00E23F68" w14:paraId="1B77B00F" w14:textId="77777777" w:rsidTr="002B1605">
        <w:tc>
          <w:tcPr>
            <w:tcW w:w="2700" w:type="dxa"/>
          </w:tcPr>
          <w:p w14:paraId="5542492B" w14:textId="77777777" w:rsidR="005F318B" w:rsidRPr="00E23F68" w:rsidRDefault="005F318B" w:rsidP="002B1605">
            <w:pPr>
              <w:spacing w:after="100" w:afterAutospacing="1"/>
              <w:contextualSpacing/>
              <w:rPr>
                <w:rFonts w:cs="Arial"/>
                <w:b/>
                <w:bCs/>
                <w:sz w:val="22"/>
              </w:rPr>
            </w:pPr>
            <w:r>
              <w:rPr>
                <w:rFonts w:cs="Arial"/>
                <w:b/>
                <w:bCs/>
                <w:sz w:val="22"/>
              </w:rPr>
              <w:t>Outcome</w:t>
            </w:r>
          </w:p>
        </w:tc>
        <w:tc>
          <w:tcPr>
            <w:tcW w:w="697" w:type="dxa"/>
          </w:tcPr>
          <w:p w14:paraId="6AFDE0A4" w14:textId="77777777" w:rsidR="005F318B" w:rsidRDefault="005F318B" w:rsidP="002B1605">
            <w:pPr>
              <w:spacing w:after="100" w:afterAutospacing="1"/>
              <w:contextualSpacing/>
              <w:rPr>
                <w:rFonts w:cs="Arial"/>
                <w:b/>
                <w:bCs/>
                <w:sz w:val="22"/>
              </w:rPr>
            </w:pPr>
            <w:r>
              <w:rPr>
                <w:rFonts w:cs="Arial"/>
                <w:b/>
                <w:bCs/>
                <w:sz w:val="22"/>
              </w:rPr>
              <w:t>%</w:t>
            </w:r>
          </w:p>
        </w:tc>
        <w:tc>
          <w:tcPr>
            <w:tcW w:w="5619" w:type="dxa"/>
          </w:tcPr>
          <w:p w14:paraId="289FF49B" w14:textId="77777777" w:rsidR="005F318B" w:rsidRPr="00E23F68" w:rsidRDefault="005F318B" w:rsidP="002B1605">
            <w:pPr>
              <w:spacing w:after="100" w:afterAutospacing="1"/>
              <w:contextualSpacing/>
              <w:rPr>
                <w:rFonts w:cs="Arial"/>
                <w:b/>
                <w:bCs/>
                <w:sz w:val="22"/>
              </w:rPr>
            </w:pPr>
            <w:r>
              <w:rPr>
                <w:rFonts w:cs="Arial"/>
                <w:b/>
                <w:bCs/>
                <w:sz w:val="22"/>
              </w:rPr>
              <w:t>Comment</w:t>
            </w:r>
          </w:p>
        </w:tc>
      </w:tr>
      <w:tr w:rsidR="005F318B" w:rsidRPr="00E23F68" w14:paraId="271FD347" w14:textId="77777777" w:rsidTr="002B1605">
        <w:tc>
          <w:tcPr>
            <w:tcW w:w="2700" w:type="dxa"/>
          </w:tcPr>
          <w:p w14:paraId="59A9E971" w14:textId="77777777" w:rsidR="005F318B" w:rsidRPr="00E23F68" w:rsidRDefault="005F318B" w:rsidP="002B1605">
            <w:pPr>
              <w:spacing w:after="100" w:afterAutospacing="1"/>
              <w:contextualSpacing/>
              <w:rPr>
                <w:rFonts w:cs="Arial"/>
                <w:sz w:val="22"/>
              </w:rPr>
            </w:pPr>
            <w:r w:rsidRPr="00E23F68">
              <w:rPr>
                <w:rFonts w:cs="Arial"/>
                <w:sz w:val="22"/>
              </w:rPr>
              <w:t xml:space="preserve">% </w:t>
            </w:r>
            <w:r>
              <w:rPr>
                <w:rFonts w:cs="Arial"/>
                <w:sz w:val="22"/>
              </w:rPr>
              <w:t>of</w:t>
            </w:r>
            <w:r w:rsidRPr="00E23F68">
              <w:rPr>
                <w:rFonts w:cs="Arial"/>
                <w:sz w:val="22"/>
              </w:rPr>
              <w:t xml:space="preserve"> the number of </w:t>
            </w:r>
            <w:r>
              <w:rPr>
                <w:rFonts w:cs="Arial"/>
                <w:sz w:val="22"/>
              </w:rPr>
              <w:t xml:space="preserve">participating </w:t>
            </w:r>
            <w:r w:rsidRPr="00E23F68">
              <w:rPr>
                <w:rFonts w:cs="Arial"/>
                <w:sz w:val="22"/>
              </w:rPr>
              <w:t xml:space="preserve">students maintaining predicted Grade </w:t>
            </w:r>
            <w:r>
              <w:rPr>
                <w:rFonts w:cs="Arial"/>
                <w:sz w:val="22"/>
              </w:rPr>
              <w:t>C</w:t>
            </w:r>
          </w:p>
        </w:tc>
        <w:tc>
          <w:tcPr>
            <w:tcW w:w="697" w:type="dxa"/>
          </w:tcPr>
          <w:p w14:paraId="666D8484" w14:textId="77777777" w:rsidR="005F318B" w:rsidRPr="00E23F68" w:rsidRDefault="005F318B" w:rsidP="002B1605">
            <w:pPr>
              <w:spacing w:after="100" w:afterAutospacing="1"/>
              <w:contextualSpacing/>
              <w:rPr>
                <w:rFonts w:cs="Arial"/>
                <w:sz w:val="22"/>
              </w:rPr>
            </w:pPr>
            <w:r>
              <w:rPr>
                <w:rFonts w:cs="Arial"/>
                <w:sz w:val="22"/>
              </w:rPr>
              <w:t>16%</w:t>
            </w:r>
          </w:p>
        </w:tc>
        <w:tc>
          <w:tcPr>
            <w:tcW w:w="5619" w:type="dxa"/>
          </w:tcPr>
          <w:p w14:paraId="1281AE72" w14:textId="77777777" w:rsidR="005F318B" w:rsidRDefault="005F318B" w:rsidP="002B1605">
            <w:pPr>
              <w:spacing w:after="100" w:afterAutospacing="1"/>
              <w:contextualSpacing/>
              <w:rPr>
                <w:rFonts w:cs="Arial"/>
                <w:sz w:val="22"/>
              </w:rPr>
            </w:pPr>
            <w:r>
              <w:rPr>
                <w:rFonts w:cs="Arial"/>
                <w:sz w:val="22"/>
              </w:rPr>
              <w:t>8 participating students (n=50) achieved their predicted grade</w:t>
            </w:r>
          </w:p>
          <w:p w14:paraId="140E13DF" w14:textId="77777777" w:rsidR="005F318B" w:rsidRDefault="005F318B" w:rsidP="002B1605">
            <w:pPr>
              <w:spacing w:after="100" w:afterAutospacing="1"/>
              <w:contextualSpacing/>
              <w:rPr>
                <w:rFonts w:cs="Arial"/>
                <w:sz w:val="22"/>
              </w:rPr>
            </w:pPr>
          </w:p>
          <w:p w14:paraId="7B1D1E49" w14:textId="77777777" w:rsidR="005F318B" w:rsidRPr="00E23F68" w:rsidRDefault="005F318B" w:rsidP="002B1605">
            <w:pPr>
              <w:spacing w:after="100" w:afterAutospacing="1"/>
              <w:contextualSpacing/>
              <w:rPr>
                <w:rFonts w:cs="Arial"/>
                <w:sz w:val="22"/>
              </w:rPr>
            </w:pPr>
            <w:r>
              <w:rPr>
                <w:rFonts w:cs="Arial"/>
                <w:sz w:val="22"/>
              </w:rPr>
              <w:t xml:space="preserve">NB: 3 students maintained predicted Grade D and 2 students achieved below predicted grade and did not pass their GCSE.  In total 5 students did not pass. </w:t>
            </w:r>
          </w:p>
        </w:tc>
      </w:tr>
      <w:tr w:rsidR="005F318B" w:rsidRPr="00E23F68" w14:paraId="3EBCA7F6" w14:textId="77777777" w:rsidTr="002B1605">
        <w:tc>
          <w:tcPr>
            <w:tcW w:w="2700" w:type="dxa"/>
          </w:tcPr>
          <w:p w14:paraId="0AF90EE8" w14:textId="77777777" w:rsidR="005F318B" w:rsidRPr="00E23F68" w:rsidRDefault="005F318B" w:rsidP="002B1605">
            <w:pPr>
              <w:spacing w:after="100" w:afterAutospacing="1"/>
              <w:contextualSpacing/>
              <w:rPr>
                <w:rFonts w:cs="Arial"/>
                <w:sz w:val="22"/>
              </w:rPr>
            </w:pPr>
            <w:r w:rsidRPr="00E23F68">
              <w:rPr>
                <w:rFonts w:cs="Arial"/>
                <w:sz w:val="22"/>
              </w:rPr>
              <w:t xml:space="preserve">% </w:t>
            </w:r>
            <w:r>
              <w:rPr>
                <w:rFonts w:cs="Arial"/>
                <w:sz w:val="22"/>
              </w:rPr>
              <w:t>of</w:t>
            </w:r>
            <w:r w:rsidRPr="00E23F68">
              <w:rPr>
                <w:rFonts w:cs="Arial"/>
                <w:sz w:val="22"/>
              </w:rPr>
              <w:t xml:space="preserve"> the number of </w:t>
            </w:r>
            <w:r>
              <w:rPr>
                <w:rFonts w:cs="Arial"/>
                <w:sz w:val="22"/>
              </w:rPr>
              <w:t xml:space="preserve">participating </w:t>
            </w:r>
            <w:r w:rsidRPr="00E23F68">
              <w:rPr>
                <w:rFonts w:cs="Arial"/>
                <w:sz w:val="22"/>
              </w:rPr>
              <w:t>students exceeding their predicted Grade</w:t>
            </w:r>
          </w:p>
        </w:tc>
        <w:tc>
          <w:tcPr>
            <w:tcW w:w="697" w:type="dxa"/>
          </w:tcPr>
          <w:p w14:paraId="0FBD9208" w14:textId="77777777" w:rsidR="005F318B" w:rsidRPr="00E23F68" w:rsidRDefault="005F318B" w:rsidP="002B1605">
            <w:pPr>
              <w:spacing w:after="100" w:afterAutospacing="1"/>
              <w:contextualSpacing/>
              <w:rPr>
                <w:rFonts w:cs="Arial"/>
                <w:sz w:val="22"/>
              </w:rPr>
            </w:pPr>
            <w:r>
              <w:rPr>
                <w:rFonts w:cs="Arial"/>
                <w:sz w:val="22"/>
              </w:rPr>
              <w:t>74%</w:t>
            </w:r>
          </w:p>
        </w:tc>
        <w:tc>
          <w:tcPr>
            <w:tcW w:w="5619" w:type="dxa"/>
          </w:tcPr>
          <w:p w14:paraId="7697F5C6" w14:textId="77777777" w:rsidR="005F318B" w:rsidRPr="00E23F68" w:rsidRDefault="005F318B" w:rsidP="002B1605">
            <w:pPr>
              <w:spacing w:after="100" w:afterAutospacing="1"/>
              <w:contextualSpacing/>
              <w:rPr>
                <w:rFonts w:cs="Arial"/>
                <w:sz w:val="22"/>
              </w:rPr>
            </w:pPr>
            <w:r>
              <w:rPr>
                <w:rFonts w:cs="Arial"/>
                <w:sz w:val="22"/>
              </w:rPr>
              <w:t>37 participating students (n=50) achieved a higher GCSE grade than the predicted grade prior to their engagement in the GCSE Supports Programme.</w:t>
            </w:r>
          </w:p>
        </w:tc>
      </w:tr>
      <w:tr w:rsidR="005F318B" w:rsidRPr="00556C46" w14:paraId="098217F0" w14:textId="77777777" w:rsidTr="002B1605">
        <w:tc>
          <w:tcPr>
            <w:tcW w:w="2700" w:type="dxa"/>
          </w:tcPr>
          <w:p w14:paraId="66846C18" w14:textId="77777777" w:rsidR="005F318B" w:rsidRPr="00E23F68" w:rsidRDefault="005F318B" w:rsidP="002B1605">
            <w:pPr>
              <w:spacing w:after="100" w:afterAutospacing="1"/>
              <w:contextualSpacing/>
              <w:rPr>
                <w:rFonts w:cs="Arial"/>
                <w:sz w:val="22"/>
              </w:rPr>
            </w:pPr>
            <w:r>
              <w:rPr>
                <w:rFonts w:cs="Arial"/>
                <w:sz w:val="22"/>
              </w:rPr>
              <w:t>70</w:t>
            </w:r>
            <w:r w:rsidRPr="00E23F68">
              <w:rPr>
                <w:rFonts w:cs="Arial"/>
                <w:sz w:val="22"/>
              </w:rPr>
              <w:t xml:space="preserve">% </w:t>
            </w:r>
            <w:r>
              <w:rPr>
                <w:rFonts w:cs="Arial"/>
                <w:sz w:val="22"/>
              </w:rPr>
              <w:t>of</w:t>
            </w:r>
            <w:r w:rsidRPr="00E23F68">
              <w:rPr>
                <w:rFonts w:cs="Arial"/>
                <w:sz w:val="22"/>
              </w:rPr>
              <w:t xml:space="preserve"> the number of </w:t>
            </w:r>
            <w:r>
              <w:rPr>
                <w:rFonts w:cs="Arial"/>
                <w:sz w:val="22"/>
              </w:rPr>
              <w:t xml:space="preserve">participating </w:t>
            </w:r>
            <w:r w:rsidRPr="00E23F68">
              <w:rPr>
                <w:rFonts w:cs="Arial"/>
                <w:sz w:val="22"/>
              </w:rPr>
              <w:t xml:space="preserve">students attaining Grade C or above </w:t>
            </w:r>
          </w:p>
        </w:tc>
        <w:tc>
          <w:tcPr>
            <w:tcW w:w="697" w:type="dxa"/>
          </w:tcPr>
          <w:p w14:paraId="0133CBDC" w14:textId="77777777" w:rsidR="005F318B" w:rsidRPr="00E23F68" w:rsidRDefault="005F318B" w:rsidP="002B1605">
            <w:pPr>
              <w:spacing w:after="100" w:afterAutospacing="1"/>
              <w:contextualSpacing/>
              <w:rPr>
                <w:rFonts w:cs="Arial"/>
                <w:sz w:val="22"/>
              </w:rPr>
            </w:pPr>
            <w:r>
              <w:rPr>
                <w:rFonts w:cs="Arial"/>
                <w:sz w:val="22"/>
              </w:rPr>
              <w:t>92%</w:t>
            </w:r>
          </w:p>
        </w:tc>
        <w:tc>
          <w:tcPr>
            <w:tcW w:w="5619" w:type="dxa"/>
          </w:tcPr>
          <w:p w14:paraId="3B20630E" w14:textId="77777777" w:rsidR="005F318B" w:rsidRDefault="005F318B" w:rsidP="002B1605">
            <w:pPr>
              <w:spacing w:after="100" w:afterAutospacing="1"/>
              <w:contextualSpacing/>
              <w:rPr>
                <w:rFonts w:cs="Arial"/>
                <w:sz w:val="22"/>
              </w:rPr>
            </w:pPr>
            <w:r>
              <w:rPr>
                <w:rFonts w:cs="Arial"/>
                <w:sz w:val="22"/>
              </w:rPr>
              <w:t>Of the 50 students who participated in the GCSE Programme:</w:t>
            </w:r>
          </w:p>
          <w:p w14:paraId="6484E966" w14:textId="77777777" w:rsidR="005F318B" w:rsidRPr="00556C46" w:rsidRDefault="005F318B" w:rsidP="002B1605">
            <w:pPr>
              <w:numPr>
                <w:ilvl w:val="0"/>
                <w:numId w:val="8"/>
              </w:numPr>
              <w:spacing w:after="100" w:afterAutospacing="1"/>
              <w:contextualSpacing/>
              <w:rPr>
                <w:rFonts w:cs="Arial"/>
              </w:rPr>
            </w:pPr>
            <w:r w:rsidRPr="00556C46">
              <w:rPr>
                <w:rFonts w:cs="Arial"/>
              </w:rPr>
              <w:t>13 students achieved Grade C or C+ in their Maths GCSE</w:t>
            </w:r>
          </w:p>
          <w:p w14:paraId="59FAE723" w14:textId="77777777" w:rsidR="005F318B" w:rsidRPr="00556C46" w:rsidRDefault="005F318B" w:rsidP="002B1605">
            <w:pPr>
              <w:numPr>
                <w:ilvl w:val="0"/>
                <w:numId w:val="8"/>
              </w:numPr>
              <w:spacing w:after="100" w:afterAutospacing="1"/>
              <w:contextualSpacing/>
              <w:rPr>
                <w:rFonts w:cs="Arial"/>
              </w:rPr>
            </w:pPr>
            <w:r w:rsidRPr="00556C46">
              <w:rPr>
                <w:rFonts w:cs="Arial"/>
              </w:rPr>
              <w:t>33 students achieved Grade C or above in their English GCSE.</w:t>
            </w:r>
          </w:p>
        </w:tc>
      </w:tr>
    </w:tbl>
    <w:p w14:paraId="5EDD0D14" w14:textId="77777777" w:rsidR="005F318B" w:rsidRDefault="005F318B" w:rsidP="005F318B">
      <w:pPr>
        <w:spacing w:after="100" w:afterAutospacing="1"/>
        <w:contextualSpacing/>
        <w:rPr>
          <w:rFonts w:cs="Arial"/>
          <w:szCs w:val="24"/>
        </w:rPr>
      </w:pPr>
    </w:p>
    <w:p w14:paraId="614BAFA0" w14:textId="77777777" w:rsidR="005F318B" w:rsidRDefault="005F318B" w:rsidP="005F318B">
      <w:pPr>
        <w:spacing w:after="100" w:afterAutospacing="1"/>
        <w:contextualSpacing/>
        <w:rPr>
          <w:rFonts w:cs="Arial"/>
          <w:szCs w:val="24"/>
        </w:rPr>
      </w:pPr>
      <w:r>
        <w:rPr>
          <w:rFonts w:cs="Arial"/>
          <w:szCs w:val="24"/>
        </w:rPr>
        <w:t>In terms of participation:</w:t>
      </w:r>
    </w:p>
    <w:tbl>
      <w:tblPr>
        <w:tblStyle w:val="TableGrid"/>
        <w:tblW w:w="0" w:type="auto"/>
        <w:tblLook w:val="04A0" w:firstRow="1" w:lastRow="0" w:firstColumn="1" w:lastColumn="0" w:noHBand="0" w:noVBand="1"/>
      </w:tblPr>
      <w:tblGrid>
        <w:gridCol w:w="2700"/>
        <w:gridCol w:w="697"/>
        <w:gridCol w:w="5619"/>
      </w:tblGrid>
      <w:tr w:rsidR="005F318B" w:rsidRPr="00E23F68" w14:paraId="033AEB21" w14:textId="77777777" w:rsidTr="002B1605">
        <w:tc>
          <w:tcPr>
            <w:tcW w:w="2700" w:type="dxa"/>
          </w:tcPr>
          <w:p w14:paraId="2F9D7487" w14:textId="77777777" w:rsidR="005F318B" w:rsidRPr="00E23F68" w:rsidRDefault="005F318B" w:rsidP="002B1605">
            <w:pPr>
              <w:spacing w:after="100" w:afterAutospacing="1"/>
              <w:contextualSpacing/>
              <w:rPr>
                <w:rFonts w:cs="Arial"/>
                <w:sz w:val="22"/>
              </w:rPr>
            </w:pPr>
            <w:r w:rsidRPr="00E23F68">
              <w:rPr>
                <w:rFonts w:cs="Arial"/>
                <w:sz w:val="22"/>
              </w:rPr>
              <w:t>70% participation rate by students (ie attendance at GCSE Supports classes)</w:t>
            </w:r>
          </w:p>
        </w:tc>
        <w:tc>
          <w:tcPr>
            <w:tcW w:w="697" w:type="dxa"/>
          </w:tcPr>
          <w:p w14:paraId="468C2BFF" w14:textId="77777777" w:rsidR="005F318B" w:rsidRDefault="005F318B" w:rsidP="002B1605">
            <w:pPr>
              <w:spacing w:after="100" w:afterAutospacing="1"/>
              <w:contextualSpacing/>
              <w:rPr>
                <w:rFonts w:cs="Arial"/>
                <w:sz w:val="22"/>
              </w:rPr>
            </w:pPr>
            <w:r>
              <w:rPr>
                <w:rFonts w:cs="Arial"/>
                <w:sz w:val="22"/>
              </w:rPr>
              <w:t>82%</w:t>
            </w:r>
          </w:p>
        </w:tc>
        <w:tc>
          <w:tcPr>
            <w:tcW w:w="5619" w:type="dxa"/>
          </w:tcPr>
          <w:p w14:paraId="0A809E05" w14:textId="77777777" w:rsidR="005F318B" w:rsidRPr="00E23F68" w:rsidRDefault="005F318B" w:rsidP="002B1605">
            <w:pPr>
              <w:spacing w:after="100" w:afterAutospacing="1"/>
              <w:contextualSpacing/>
              <w:rPr>
                <w:rFonts w:cs="Arial"/>
                <w:sz w:val="22"/>
              </w:rPr>
            </w:pPr>
            <w:r>
              <w:rPr>
                <w:rFonts w:cs="Arial"/>
                <w:sz w:val="22"/>
              </w:rPr>
              <w:t xml:space="preserve">Significantly exceeded, 41 students (n = 50) attended every session. The lowest participant rate was attained by one student who attended 70% of the sessions; showing that this outcome was achieved by every student. </w:t>
            </w:r>
          </w:p>
        </w:tc>
      </w:tr>
    </w:tbl>
    <w:p w14:paraId="065B0524" w14:textId="77777777" w:rsidR="005F318B" w:rsidRDefault="005F318B" w:rsidP="005F318B">
      <w:pPr>
        <w:spacing w:after="100" w:afterAutospacing="1"/>
        <w:contextualSpacing/>
        <w:rPr>
          <w:rFonts w:cs="Arial"/>
          <w:szCs w:val="24"/>
        </w:rPr>
      </w:pPr>
    </w:p>
    <w:p w14:paraId="6CE0F9BD" w14:textId="77777777" w:rsidR="005F318B" w:rsidRDefault="005F318B" w:rsidP="005F318B">
      <w:pPr>
        <w:spacing w:after="100" w:afterAutospacing="1"/>
        <w:contextualSpacing/>
        <w:rPr>
          <w:rFonts w:cs="Arial"/>
          <w:szCs w:val="24"/>
        </w:rPr>
      </w:pPr>
      <w:r>
        <w:rPr>
          <w:rFonts w:cs="Arial"/>
          <w:szCs w:val="24"/>
        </w:rPr>
        <w:t xml:space="preserve">Belfast City Council had confirmed that it had secured a one-year extension to the programme for the 2022-23 academic year with the programme re-starting in the Autumn and a Service Level Agreement had now been signed between both parties following the approval of the Council to participate in this one-year programme at a cost of £9,000. </w:t>
      </w:r>
    </w:p>
    <w:p w14:paraId="0DD9B952" w14:textId="77777777" w:rsidR="005F318B" w:rsidRPr="00F36E8E" w:rsidRDefault="005F318B" w:rsidP="005F318B">
      <w:pPr>
        <w:rPr>
          <w:rFonts w:cs="Arial"/>
          <w:szCs w:val="24"/>
        </w:rPr>
      </w:pPr>
    </w:p>
    <w:p w14:paraId="74A7381B" w14:textId="77777777" w:rsidR="005F318B" w:rsidRPr="00A203C9" w:rsidRDefault="005F318B" w:rsidP="005F318B">
      <w:pPr>
        <w:spacing w:after="100" w:afterAutospacing="1"/>
      </w:pPr>
      <w:r w:rsidRPr="00F36E8E">
        <w:rPr>
          <w:rFonts w:cs="Arial"/>
          <w:caps/>
          <w:szCs w:val="24"/>
        </w:rPr>
        <w:t xml:space="preserve">Recommended </w:t>
      </w:r>
      <w:r w:rsidRPr="00F36E8E">
        <w:rPr>
          <w:rFonts w:cs="Arial"/>
          <w:szCs w:val="24"/>
        </w:rPr>
        <w:t>that</w:t>
      </w:r>
      <w:r>
        <w:t xml:space="preserve"> </w:t>
      </w:r>
      <w:r w:rsidRPr="00F86BCA">
        <w:t xml:space="preserve">the Council </w:t>
      </w:r>
      <w:r>
        <w:t>notes the updated report highlighting the outcomes of the programme in terms of actual grades achieved against predicted grades.</w:t>
      </w:r>
    </w:p>
    <w:p w14:paraId="4E206249" w14:textId="77777777" w:rsidR="005F318B" w:rsidRDefault="005F318B" w:rsidP="005F318B">
      <w:r>
        <w:t>Councillor McKimm proposed, seconded by Alderman Armstrong-Cotter, that the recommendation be adopted.</w:t>
      </w:r>
    </w:p>
    <w:p w14:paraId="4B677BBC" w14:textId="77777777" w:rsidR="005F318B" w:rsidRDefault="005F318B" w:rsidP="005F318B"/>
    <w:p w14:paraId="5C02C6BE" w14:textId="77777777" w:rsidR="005F318B" w:rsidRDefault="005F318B" w:rsidP="005F318B">
      <w:r>
        <w:t xml:space="preserve">The proposer, Councillor McKimm, welcomed the report and noted the wonderful achievements documented within it for those struggling to find a way into education. However, he did express some disappointment that more schools had not become </w:t>
      </w:r>
      <w:r>
        <w:lastRenderedPageBreak/>
        <w:t>involved with the programme and continuing he expressed his thanks to all of those involved with it.</w:t>
      </w:r>
    </w:p>
    <w:p w14:paraId="718F52FE" w14:textId="77777777" w:rsidR="005F318B" w:rsidRDefault="005F318B" w:rsidP="005F318B"/>
    <w:p w14:paraId="226FD0AA" w14:textId="77777777" w:rsidR="005F318B" w:rsidRDefault="005F318B" w:rsidP="005F318B">
      <w:r>
        <w:t xml:space="preserve">Commenting as seconder, Alderman Armstrong-Cotter shared Councillor McKimm’s disappointment and suggested that consideration was given to involving local Community Networks which had successfully run several programmes of this nature during the Covid19 Pandemic. Continuing she acknowledged the importance of English and Maths qualifications and offered her congratulations to all of those who had enjoyed success through the programme. </w:t>
      </w:r>
    </w:p>
    <w:p w14:paraId="36A4BCEF" w14:textId="77777777" w:rsidR="005F318B" w:rsidRDefault="005F318B" w:rsidP="005F318B"/>
    <w:p w14:paraId="68F0F8FC" w14:textId="77777777" w:rsidR="005F318B" w:rsidRPr="00312739" w:rsidRDefault="005F318B" w:rsidP="005F318B">
      <w:r>
        <w:t>Concurring with the previous two speakers, Councillor Adair stated that he had issues attaining an English qualification so could appreciate the difficulties associated with that. He added that the Council was an enabler and programmes such as this put people at the heart of its ethos. He too offered his congratulations to all of those who had successfully completed the course adding that he hoped it would continue to grow.</w:t>
      </w:r>
    </w:p>
    <w:p w14:paraId="7F8CC56B" w14:textId="77777777" w:rsidR="005F318B" w:rsidRDefault="005F318B" w:rsidP="005F318B">
      <w:pPr>
        <w:rPr>
          <w:rFonts w:cs="Arial"/>
          <w:szCs w:val="24"/>
        </w:rPr>
      </w:pPr>
    </w:p>
    <w:p w14:paraId="567E8CF6" w14:textId="77777777" w:rsidR="005F318B" w:rsidRDefault="005F318B" w:rsidP="005F318B">
      <w:pPr>
        <w:rPr>
          <w:rFonts w:cs="Arial"/>
          <w:b/>
          <w:bCs/>
          <w:szCs w:val="24"/>
        </w:rPr>
      </w:pPr>
      <w:r w:rsidRPr="00A011A8">
        <w:rPr>
          <w:rFonts w:cs="Arial"/>
          <w:b/>
          <w:bCs/>
          <w:szCs w:val="24"/>
        </w:rPr>
        <w:t>AGREED TO RECOMMEND, on the proposal of</w:t>
      </w:r>
      <w:r>
        <w:rPr>
          <w:rFonts w:cs="Arial"/>
          <w:b/>
          <w:bCs/>
          <w:szCs w:val="24"/>
        </w:rPr>
        <w:t xml:space="preserve"> Councillor McKimm</w:t>
      </w:r>
      <w:r w:rsidRPr="00A011A8">
        <w:rPr>
          <w:rFonts w:cs="Arial"/>
          <w:b/>
          <w:bCs/>
          <w:szCs w:val="24"/>
        </w:rPr>
        <w:t>, seconded by</w:t>
      </w:r>
      <w:r>
        <w:rPr>
          <w:rFonts w:cs="Arial"/>
          <w:b/>
          <w:bCs/>
          <w:szCs w:val="24"/>
        </w:rPr>
        <w:t xml:space="preserve"> Alderman Armstrong-Cotter</w:t>
      </w:r>
      <w:r w:rsidRPr="00A011A8">
        <w:rPr>
          <w:rFonts w:cs="Arial"/>
          <w:b/>
          <w:bCs/>
          <w:szCs w:val="24"/>
        </w:rPr>
        <w:t xml:space="preserve">, that the </w:t>
      </w:r>
      <w:r>
        <w:rPr>
          <w:rFonts w:cs="Arial"/>
          <w:b/>
          <w:bCs/>
          <w:szCs w:val="24"/>
        </w:rPr>
        <w:t>recommendation be adopted.</w:t>
      </w:r>
    </w:p>
    <w:p w14:paraId="4FF29335" w14:textId="77777777" w:rsidR="005F318B" w:rsidRPr="00625DB2" w:rsidRDefault="005F318B" w:rsidP="005F318B">
      <w:pPr>
        <w:rPr>
          <w:rFonts w:cs="Arial"/>
          <w:b/>
          <w:bCs/>
          <w:color w:val="000000"/>
          <w:sz w:val="28"/>
          <w:szCs w:val="28"/>
          <w:u w:val="single"/>
        </w:rPr>
      </w:pPr>
    </w:p>
    <w:p w14:paraId="280629ED" w14:textId="77777777" w:rsidR="005F318B" w:rsidRDefault="005F318B" w:rsidP="005F318B">
      <w:pPr>
        <w:pStyle w:val="Heading1"/>
        <w:spacing w:line="240" w:lineRule="auto"/>
        <w:ind w:left="720" w:hanging="720"/>
        <w:rPr>
          <w:rFonts w:ascii="Arial" w:hAnsi="Arial" w:cs="Arial"/>
          <w:szCs w:val="28"/>
        </w:rPr>
      </w:pPr>
      <w:r w:rsidRPr="00A33FC9">
        <w:rPr>
          <w:rStyle w:val="Heading1Char"/>
          <w:rFonts w:ascii="Arial" w:hAnsi="Arial" w:cs="Arial"/>
          <w:b/>
          <w:bCs/>
          <w:szCs w:val="28"/>
          <w:u w:val="none"/>
        </w:rPr>
        <w:t>4</w:t>
      </w:r>
      <w:r w:rsidRPr="00F36E8E">
        <w:rPr>
          <w:rStyle w:val="Heading1Char"/>
          <w:rFonts w:ascii="Arial" w:hAnsi="Arial" w:cs="Arial"/>
          <w:sz w:val="24"/>
          <w:szCs w:val="24"/>
          <w:u w:val="none"/>
        </w:rPr>
        <w:t>.</w:t>
      </w:r>
      <w:r w:rsidRPr="00F36E8E">
        <w:rPr>
          <w:rStyle w:val="Heading1Char"/>
          <w:rFonts w:ascii="Arial" w:hAnsi="Arial" w:cs="Arial"/>
          <w:sz w:val="24"/>
          <w:szCs w:val="24"/>
          <w:u w:val="none"/>
        </w:rPr>
        <w:tab/>
      </w:r>
      <w:bookmarkStart w:id="1" w:name="_Hlk61969964"/>
      <w:r w:rsidRPr="003833F0">
        <w:rPr>
          <w:rFonts w:ascii="Arial" w:hAnsi="Arial" w:cs="Arial"/>
          <w:szCs w:val="28"/>
        </w:rPr>
        <w:t>Flagship, High Street Entrance</w:t>
      </w:r>
      <w:r w:rsidRPr="00A33FC9">
        <w:rPr>
          <w:rFonts w:ascii="Arial" w:hAnsi="Arial" w:cs="Arial"/>
          <w:szCs w:val="28"/>
        </w:rPr>
        <w:t xml:space="preserve"> </w:t>
      </w:r>
    </w:p>
    <w:p w14:paraId="0F83427E" w14:textId="77777777" w:rsidR="005F318B" w:rsidRPr="000C328F" w:rsidRDefault="005F318B" w:rsidP="005F318B">
      <w:r>
        <w:rPr>
          <w:rStyle w:val="Heading1Char"/>
          <w:rFonts w:ascii="Arial" w:hAnsi="Arial" w:cs="Arial"/>
          <w:bCs/>
          <w:szCs w:val="28"/>
          <w:u w:val="none"/>
        </w:rPr>
        <w:tab/>
      </w:r>
    </w:p>
    <w:p w14:paraId="399A83A3" w14:textId="77777777" w:rsidR="005F318B" w:rsidRDefault="005F318B" w:rsidP="005F318B">
      <w:r w:rsidRPr="00F36E8E">
        <w:rPr>
          <w:rFonts w:cs="Arial"/>
          <w:caps/>
          <w:szCs w:val="24"/>
        </w:rPr>
        <w:t>Previously circulated:-</w:t>
      </w:r>
      <w:r w:rsidRPr="00F36E8E">
        <w:rPr>
          <w:rFonts w:cs="Arial"/>
          <w:szCs w:val="24"/>
        </w:rPr>
        <w:t xml:space="preserve"> Report from the </w:t>
      </w:r>
      <w:r>
        <w:rPr>
          <w:rFonts w:cs="Arial"/>
          <w:szCs w:val="24"/>
        </w:rPr>
        <w:t xml:space="preserve">Director of Place stating that </w:t>
      </w:r>
      <w:r>
        <w:t xml:space="preserve">the Flagship was about to open in a new format which included an indoor market and food offerings. The Council had been approached by the owner to seek permission to remove two benches and three trees from outside the High Street entrance.  This would then be used as a new gateway to the Flagship Centre. The removal would require reinstatement of the pavement to the same standard as the existing public realm using the same materials. </w:t>
      </w:r>
    </w:p>
    <w:p w14:paraId="77B8CFF7" w14:textId="77777777" w:rsidR="005F318B" w:rsidRDefault="005F318B" w:rsidP="005F318B"/>
    <w:p w14:paraId="080F2913" w14:textId="77777777" w:rsidR="005F318B" w:rsidRDefault="005F318B" w:rsidP="005F318B">
      <w:r>
        <w:t>Planning permission for the works had been approved and DfI Roads had no objections to the removal of the items.</w:t>
      </w:r>
    </w:p>
    <w:p w14:paraId="48A77892" w14:textId="77777777" w:rsidR="005F318B" w:rsidRDefault="005F318B" w:rsidP="005F318B"/>
    <w:p w14:paraId="5BC95B7E" w14:textId="77777777" w:rsidR="005F318B" w:rsidRDefault="005F318B" w:rsidP="005F318B">
      <w:r>
        <w:t>The picture below showed the area in question:</w:t>
      </w:r>
    </w:p>
    <w:p w14:paraId="56C7E489" w14:textId="77777777" w:rsidR="005F318B" w:rsidRDefault="005F318B" w:rsidP="005F318B"/>
    <w:p w14:paraId="4D974DF6" w14:textId="5A60EA86" w:rsidR="005F318B" w:rsidRPr="00684587" w:rsidRDefault="00EC765E" w:rsidP="005F318B">
      <w:pPr>
        <w:jc w:val="center"/>
        <w:rPr>
          <w:b/>
          <w:bCs/>
        </w:rPr>
      </w:pPr>
      <w:r>
        <w:rPr>
          <w:noProof/>
        </w:rPr>
        <w:lastRenderedPageBreak/>
        <w:drawing>
          <wp:inline distT="0" distB="0" distL="0" distR="0" wp14:anchorId="5311F1B7" wp14:editId="7272EDEB">
            <wp:extent cx="2889549" cy="62579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2864" cy="6265105"/>
                    </a:xfrm>
                    <a:prstGeom prst="rect">
                      <a:avLst/>
                    </a:prstGeom>
                    <a:noFill/>
                    <a:ln>
                      <a:noFill/>
                    </a:ln>
                  </pic:spPr>
                </pic:pic>
              </a:graphicData>
            </a:graphic>
          </wp:inline>
        </w:drawing>
      </w:r>
    </w:p>
    <w:p w14:paraId="4096A950" w14:textId="77777777" w:rsidR="005F318B" w:rsidRDefault="005F318B" w:rsidP="005F318B"/>
    <w:p w14:paraId="3394F6E4" w14:textId="77777777" w:rsidR="005F318B" w:rsidRDefault="005F318B" w:rsidP="005F318B">
      <w:r w:rsidRPr="00F36E8E">
        <w:rPr>
          <w:rFonts w:cs="Arial"/>
          <w:caps/>
          <w:szCs w:val="24"/>
        </w:rPr>
        <w:t xml:space="preserve">Recommended </w:t>
      </w:r>
      <w:r w:rsidRPr="00F36E8E">
        <w:rPr>
          <w:rFonts w:cs="Arial"/>
          <w:szCs w:val="24"/>
        </w:rPr>
        <w:t>that</w:t>
      </w:r>
      <w:r>
        <w:t xml:space="preserve"> Council agrees to the removal of the trees and benches with the proviso that the pavement is reinstated to the required standard and all costs are met by the applicant.</w:t>
      </w:r>
    </w:p>
    <w:p w14:paraId="74D06091" w14:textId="77777777" w:rsidR="005F318B" w:rsidRDefault="005F318B" w:rsidP="005F318B">
      <w:r w:rsidRPr="00BB3A80">
        <w:t xml:space="preserve"> </w:t>
      </w:r>
    </w:p>
    <w:p w14:paraId="79158F69" w14:textId="77777777" w:rsidR="005F318B" w:rsidRDefault="005F318B" w:rsidP="005F318B">
      <w:r>
        <w:t>Councillor Dunlop proposed, seconded by Alderman Wilson, that the recommendation be adopted.</w:t>
      </w:r>
    </w:p>
    <w:p w14:paraId="4B2BAF59" w14:textId="77777777" w:rsidR="005F318B" w:rsidRDefault="005F318B" w:rsidP="005F318B"/>
    <w:p w14:paraId="65F2BB14" w14:textId="77777777" w:rsidR="005F318B" w:rsidRDefault="005F318B" w:rsidP="005F318B">
      <w:r>
        <w:t>(Councillor McClean entered the meeting at this stage – 7.07pm)</w:t>
      </w:r>
    </w:p>
    <w:p w14:paraId="2BFFCEA0" w14:textId="77777777" w:rsidR="005F318B" w:rsidRDefault="005F318B" w:rsidP="005F318B"/>
    <w:p w14:paraId="0FA69A3B" w14:textId="77777777" w:rsidR="005F318B" w:rsidRDefault="005F318B" w:rsidP="005F318B">
      <w:r>
        <w:t>In response to a query from the proposer, Councillor Dunlop, the Head of Regeneration confirmed that it was proposed to relocate the three trees and reuse the benches elsewhere.</w:t>
      </w:r>
    </w:p>
    <w:p w14:paraId="05779591" w14:textId="77777777" w:rsidR="005F318B" w:rsidRDefault="005F318B" w:rsidP="005F318B"/>
    <w:p w14:paraId="57B17DC4" w14:textId="77777777" w:rsidR="005F318B" w:rsidRDefault="005F318B" w:rsidP="005F318B">
      <w:r>
        <w:lastRenderedPageBreak/>
        <w:t>Alderman Wilson commented on the very exciting plans for the Flagship Centre, adding that his question in relation to the trees had already been answered by the officer.</w:t>
      </w:r>
    </w:p>
    <w:p w14:paraId="4F32BAD8" w14:textId="77777777" w:rsidR="005F318B" w:rsidRDefault="005F318B" w:rsidP="005F318B"/>
    <w:p w14:paraId="6836C6DC" w14:textId="77777777" w:rsidR="005F318B" w:rsidRPr="00312739" w:rsidRDefault="005F318B" w:rsidP="005F318B">
      <w:r>
        <w:t xml:space="preserve">At this stage Councillor McKimm commented on the future plans for the Flagship Centre which would see it reinstated to its original purpose and the reopening of the front doors onto Main Street, Bangor.  He encouraged members to support the recommendation which was before them. </w:t>
      </w:r>
    </w:p>
    <w:p w14:paraId="1877D053" w14:textId="77777777" w:rsidR="005F318B" w:rsidRDefault="005F318B" w:rsidP="005F318B">
      <w:pPr>
        <w:rPr>
          <w:rFonts w:cs="Arial"/>
          <w:szCs w:val="24"/>
        </w:rPr>
      </w:pPr>
    </w:p>
    <w:p w14:paraId="477FB0EE" w14:textId="77777777" w:rsidR="005F318B" w:rsidRDefault="005F318B" w:rsidP="005F318B">
      <w:pPr>
        <w:rPr>
          <w:rFonts w:cs="Arial"/>
          <w:b/>
          <w:bCs/>
          <w:szCs w:val="24"/>
        </w:rPr>
      </w:pPr>
      <w:r w:rsidRPr="00A011A8">
        <w:rPr>
          <w:rFonts w:cs="Arial"/>
          <w:b/>
          <w:bCs/>
          <w:szCs w:val="24"/>
        </w:rPr>
        <w:t>AGREED TO RECOMMEND, on the proposal of</w:t>
      </w:r>
      <w:r>
        <w:rPr>
          <w:rFonts w:cs="Arial"/>
          <w:b/>
          <w:bCs/>
          <w:szCs w:val="24"/>
        </w:rPr>
        <w:t xml:space="preserve"> Councillor Dunlop</w:t>
      </w:r>
      <w:r w:rsidRPr="00A011A8">
        <w:rPr>
          <w:rFonts w:cs="Arial"/>
          <w:b/>
          <w:bCs/>
          <w:szCs w:val="24"/>
        </w:rPr>
        <w:t>, seconded by</w:t>
      </w:r>
      <w:r>
        <w:rPr>
          <w:rFonts w:cs="Arial"/>
          <w:b/>
          <w:bCs/>
          <w:szCs w:val="24"/>
        </w:rPr>
        <w:t xml:space="preserve"> Alderman Wilson</w:t>
      </w:r>
      <w:r w:rsidRPr="00A011A8">
        <w:rPr>
          <w:rFonts w:cs="Arial"/>
          <w:b/>
          <w:bCs/>
          <w:szCs w:val="24"/>
        </w:rPr>
        <w:t xml:space="preserve">, that the </w:t>
      </w:r>
      <w:r>
        <w:rPr>
          <w:rFonts w:cs="Arial"/>
          <w:b/>
          <w:bCs/>
          <w:szCs w:val="24"/>
        </w:rPr>
        <w:t>recommendation be adopted.</w:t>
      </w:r>
    </w:p>
    <w:p w14:paraId="08B37DD2" w14:textId="77777777" w:rsidR="005F318B" w:rsidRPr="00115DA7" w:rsidRDefault="005F318B" w:rsidP="005F318B">
      <w:pPr>
        <w:rPr>
          <w:rFonts w:cs="Arial"/>
          <w:szCs w:val="24"/>
        </w:rPr>
      </w:pPr>
    </w:p>
    <w:p w14:paraId="68EE8F38" w14:textId="77777777" w:rsidR="005F318B" w:rsidRPr="003833F0" w:rsidRDefault="005F318B" w:rsidP="005F318B">
      <w:pPr>
        <w:pStyle w:val="Heading1"/>
        <w:spacing w:line="240" w:lineRule="auto"/>
        <w:ind w:left="720" w:hanging="720"/>
        <w:rPr>
          <w:rFonts w:ascii="Arial" w:hAnsi="Arial" w:cs="Arial"/>
          <w:b w:val="0"/>
          <w:bCs/>
          <w:caps w:val="0"/>
          <w:szCs w:val="28"/>
          <w:u w:val="none"/>
        </w:rPr>
      </w:pPr>
      <w:r w:rsidRPr="006E14A7">
        <w:rPr>
          <w:rFonts w:ascii="Arial" w:hAnsi="Arial" w:cs="Arial"/>
          <w:szCs w:val="28"/>
          <w:u w:val="none"/>
        </w:rPr>
        <w:t>5.</w:t>
      </w:r>
      <w:r w:rsidRPr="00F36E8E">
        <w:rPr>
          <w:rFonts w:ascii="Arial" w:hAnsi="Arial" w:cs="Arial"/>
          <w:sz w:val="24"/>
          <w:szCs w:val="24"/>
          <w:u w:val="none"/>
        </w:rPr>
        <w:tab/>
      </w:r>
      <w:r w:rsidRPr="003833F0">
        <w:rPr>
          <w:rFonts w:ascii="Arial" w:hAnsi="Arial" w:cs="Arial"/>
          <w:szCs w:val="28"/>
        </w:rPr>
        <w:t xml:space="preserve">Review of Village Action Plans (FILE </w:t>
      </w:r>
      <w:r>
        <w:rPr>
          <w:rFonts w:ascii="Arial" w:hAnsi="Arial" w:cs="Arial"/>
          <w:szCs w:val="28"/>
        </w:rPr>
        <w:t>RDP189</w:t>
      </w:r>
      <w:r w:rsidRPr="003833F0">
        <w:rPr>
          <w:rFonts w:ascii="Arial" w:hAnsi="Arial" w:cs="Arial"/>
          <w:szCs w:val="28"/>
          <w:lang w:eastAsia="en-US"/>
        </w:rPr>
        <w:t>)</w:t>
      </w:r>
      <w:r w:rsidRPr="003833F0">
        <w:rPr>
          <w:rFonts w:ascii="Arial" w:hAnsi="Arial" w:cs="Arial"/>
          <w:szCs w:val="28"/>
          <w:u w:val="none"/>
          <w:lang w:eastAsia="en-US"/>
        </w:rPr>
        <w:t xml:space="preserve"> </w:t>
      </w:r>
    </w:p>
    <w:p w14:paraId="22F93E72" w14:textId="77777777" w:rsidR="005F318B" w:rsidRPr="003833F0" w:rsidRDefault="005F318B" w:rsidP="005F318B">
      <w:pPr>
        <w:rPr>
          <w:sz w:val="28"/>
          <w:szCs w:val="28"/>
        </w:rPr>
      </w:pPr>
    </w:p>
    <w:bookmarkEnd w:id="1"/>
    <w:p w14:paraId="4EDD72DB" w14:textId="77777777" w:rsidR="005F318B" w:rsidRDefault="005F318B" w:rsidP="005F318B">
      <w:pPr>
        <w:rPr>
          <w:rFonts w:cs="Arial"/>
          <w:szCs w:val="24"/>
        </w:rPr>
      </w:pPr>
      <w:r w:rsidRPr="00F36E8E">
        <w:rPr>
          <w:rFonts w:cs="Arial"/>
          <w:caps/>
          <w:szCs w:val="24"/>
        </w:rPr>
        <w:t>Previously circulated:-</w:t>
      </w:r>
      <w:r w:rsidRPr="00F36E8E">
        <w:rPr>
          <w:rFonts w:cs="Arial"/>
          <w:szCs w:val="24"/>
        </w:rPr>
        <w:t xml:space="preserve"> Report from the </w:t>
      </w:r>
      <w:r>
        <w:rPr>
          <w:rFonts w:cs="Arial"/>
          <w:szCs w:val="24"/>
        </w:rPr>
        <w:t>Director of Place stating that a</w:t>
      </w:r>
      <w:r w:rsidRPr="007717EF">
        <w:rPr>
          <w:rFonts w:cs="Arial"/>
          <w:szCs w:val="24"/>
        </w:rPr>
        <w:t xml:space="preserve">s </w:t>
      </w:r>
      <w:r>
        <w:rPr>
          <w:rFonts w:cs="Arial"/>
          <w:szCs w:val="24"/>
        </w:rPr>
        <w:t>m</w:t>
      </w:r>
      <w:r w:rsidRPr="007717EF">
        <w:rPr>
          <w:rFonts w:cs="Arial"/>
          <w:szCs w:val="24"/>
        </w:rPr>
        <w:t xml:space="preserve">embers </w:t>
      </w:r>
      <w:r>
        <w:rPr>
          <w:rFonts w:cs="Arial"/>
          <w:szCs w:val="24"/>
        </w:rPr>
        <w:t>would be</w:t>
      </w:r>
      <w:r w:rsidRPr="007717EF">
        <w:rPr>
          <w:rFonts w:cs="Arial"/>
          <w:szCs w:val="24"/>
        </w:rPr>
        <w:t xml:space="preserve"> aware</w:t>
      </w:r>
      <w:r>
        <w:rPr>
          <w:rFonts w:cs="Arial"/>
          <w:szCs w:val="24"/>
        </w:rPr>
        <w:t>,</w:t>
      </w:r>
      <w:r w:rsidRPr="007717EF">
        <w:rPr>
          <w:rFonts w:cs="Arial"/>
          <w:szCs w:val="24"/>
        </w:rPr>
        <w:t xml:space="preserve"> </w:t>
      </w:r>
      <w:r>
        <w:rPr>
          <w:rFonts w:cs="Arial"/>
          <w:szCs w:val="24"/>
        </w:rPr>
        <w:t xml:space="preserve">the Council had developed a suite of 16 Integrated Village Plans, some of which dated back to 2016. Eight of the Plans were reviewed in 2018 via funding support from the Rural Development Programme’s Village Renewal Scheme. </w:t>
      </w:r>
    </w:p>
    <w:p w14:paraId="208C146D" w14:textId="77777777" w:rsidR="005F318B" w:rsidRDefault="005F318B" w:rsidP="005F318B">
      <w:pPr>
        <w:rPr>
          <w:rFonts w:cs="Arial"/>
          <w:szCs w:val="24"/>
        </w:rPr>
      </w:pPr>
    </w:p>
    <w:p w14:paraId="38F85D69" w14:textId="77777777" w:rsidR="005F318B" w:rsidRDefault="005F318B" w:rsidP="005F318B">
      <w:pPr>
        <w:rPr>
          <w:rFonts w:cs="Arial"/>
          <w:szCs w:val="24"/>
        </w:rPr>
      </w:pPr>
      <w:r>
        <w:rPr>
          <w:rFonts w:cs="Arial"/>
          <w:szCs w:val="24"/>
        </w:rPr>
        <w:t>Most of the Plans now required updating.</w:t>
      </w:r>
      <w:r>
        <w:rPr>
          <w:rFonts w:cs="Arial"/>
        </w:rPr>
        <w:t xml:space="preserve"> </w:t>
      </w:r>
      <w:r>
        <w:rPr>
          <w:rFonts w:cs="Arial"/>
          <w:szCs w:val="24"/>
        </w:rPr>
        <w:t xml:space="preserve">Given the current constraints on budgets and lack of available external revenue funding, officers would undertake a review of each of the Village Action Plans in-house. </w:t>
      </w:r>
    </w:p>
    <w:p w14:paraId="2B244762" w14:textId="77777777" w:rsidR="005F318B" w:rsidRPr="00767EDE" w:rsidRDefault="005F318B" w:rsidP="005F318B">
      <w:pPr>
        <w:rPr>
          <w:rFonts w:cs="Arial"/>
        </w:rPr>
      </w:pPr>
    </w:p>
    <w:p w14:paraId="29D343F5" w14:textId="77777777" w:rsidR="005F318B" w:rsidRDefault="005F318B" w:rsidP="005F318B">
      <w:pPr>
        <w:rPr>
          <w:rFonts w:cs="Arial"/>
          <w:b/>
          <w:bCs/>
          <w:szCs w:val="24"/>
          <w:lang w:eastAsia="en-GB"/>
        </w:rPr>
      </w:pPr>
      <w:r>
        <w:rPr>
          <w:rFonts w:cs="Arial"/>
          <w:b/>
          <w:bCs/>
          <w:szCs w:val="24"/>
          <w:lang w:eastAsia="en-GB"/>
        </w:rPr>
        <w:t>Purpose of the Review</w:t>
      </w:r>
    </w:p>
    <w:p w14:paraId="28E2E12D" w14:textId="77777777" w:rsidR="005F318B" w:rsidRDefault="005F318B" w:rsidP="005F318B">
      <w:pPr>
        <w:rPr>
          <w:rFonts w:cs="Arial"/>
          <w:szCs w:val="24"/>
        </w:rPr>
      </w:pPr>
      <w:r>
        <w:rPr>
          <w:rFonts w:cs="Arial"/>
          <w:szCs w:val="24"/>
          <w:lang w:eastAsia="en-GB"/>
        </w:rPr>
        <w:t xml:space="preserve">The purpose of the review would be to establish the current priorities for each of the local communities in the Borough’s rural villages. </w:t>
      </w:r>
      <w:r>
        <w:rPr>
          <w:rFonts w:cs="Arial"/>
          <w:szCs w:val="24"/>
        </w:rPr>
        <w:t xml:space="preserve">This provided village communities with an opportunity to reflect on the actions within their plans, to consider their status and to feedback how relevant they still were. </w:t>
      </w:r>
    </w:p>
    <w:p w14:paraId="22E546A7" w14:textId="77777777" w:rsidR="005F318B" w:rsidRDefault="005F318B" w:rsidP="005F318B">
      <w:pPr>
        <w:rPr>
          <w:rFonts w:cs="Arial"/>
          <w:szCs w:val="24"/>
        </w:rPr>
      </w:pPr>
    </w:p>
    <w:p w14:paraId="50D43D33" w14:textId="77777777" w:rsidR="005F318B" w:rsidRDefault="005F318B" w:rsidP="005F318B">
      <w:pPr>
        <w:rPr>
          <w:rFonts w:cs="Arial"/>
          <w:b/>
          <w:bCs/>
          <w:szCs w:val="24"/>
          <w:lang w:eastAsia="en-GB"/>
        </w:rPr>
      </w:pPr>
      <w:r>
        <w:rPr>
          <w:rFonts w:cs="Arial"/>
          <w:szCs w:val="24"/>
          <w:lang w:eastAsia="en-GB"/>
        </w:rPr>
        <w:t xml:space="preserve">The Action Plan Review process would also assist the Council with the development of projects, should any future funding opportunities become available, for example, through PEACE PLUS or the Shared Prosperity Fund. </w:t>
      </w:r>
    </w:p>
    <w:p w14:paraId="793CA0C5" w14:textId="77777777" w:rsidR="005F318B" w:rsidRDefault="005F318B" w:rsidP="005F318B">
      <w:pPr>
        <w:rPr>
          <w:rFonts w:cs="Arial"/>
          <w:b/>
          <w:bCs/>
          <w:szCs w:val="24"/>
        </w:rPr>
      </w:pPr>
    </w:p>
    <w:p w14:paraId="25F09E34" w14:textId="77777777" w:rsidR="005F318B" w:rsidRPr="00767EDE" w:rsidRDefault="005F318B" w:rsidP="005F318B">
      <w:pPr>
        <w:rPr>
          <w:rFonts w:cs="Arial"/>
          <w:b/>
          <w:bCs/>
          <w:szCs w:val="24"/>
        </w:rPr>
      </w:pPr>
      <w:r w:rsidRPr="00767EDE">
        <w:rPr>
          <w:rFonts w:cs="Arial"/>
          <w:b/>
          <w:bCs/>
          <w:szCs w:val="24"/>
        </w:rPr>
        <w:t xml:space="preserve">Village Action Plan Review </w:t>
      </w:r>
      <w:r>
        <w:rPr>
          <w:rFonts w:cs="Arial"/>
          <w:b/>
          <w:bCs/>
          <w:szCs w:val="24"/>
        </w:rPr>
        <w:t xml:space="preserve">– </w:t>
      </w:r>
      <w:r w:rsidRPr="00767EDE">
        <w:rPr>
          <w:rFonts w:cs="Arial"/>
          <w:b/>
          <w:bCs/>
          <w:szCs w:val="24"/>
        </w:rPr>
        <w:t>Process</w:t>
      </w:r>
    </w:p>
    <w:p w14:paraId="1AF1F574" w14:textId="77777777" w:rsidR="005F318B" w:rsidRDefault="005F318B" w:rsidP="005F318B">
      <w:pPr>
        <w:rPr>
          <w:rFonts w:cs="Arial"/>
          <w:szCs w:val="24"/>
        </w:rPr>
      </w:pPr>
      <w:r>
        <w:rPr>
          <w:rFonts w:cs="Arial"/>
          <w:szCs w:val="24"/>
        </w:rPr>
        <w:t xml:space="preserve">In the first instance the Village’s Community Action Groups would undertake a review of their Action Plan. Following this, public meetings/drop-in sessions would  be held in each village so all groups, residents and businesses could feed into the Action Plan Review. A questionnaire had also been developed which would be available in hard copy and online. </w:t>
      </w:r>
    </w:p>
    <w:p w14:paraId="4F621E55" w14:textId="77777777" w:rsidR="005F318B" w:rsidRDefault="005F318B" w:rsidP="005F318B">
      <w:pPr>
        <w:rPr>
          <w:rFonts w:cs="Arial"/>
          <w:szCs w:val="24"/>
        </w:rPr>
      </w:pPr>
    </w:p>
    <w:p w14:paraId="02328FC1" w14:textId="77777777" w:rsidR="005F318B" w:rsidRPr="00746BC1" w:rsidRDefault="005F318B" w:rsidP="005F318B">
      <w:pPr>
        <w:rPr>
          <w:rFonts w:cs="Arial"/>
          <w:szCs w:val="24"/>
        </w:rPr>
      </w:pPr>
      <w:r>
        <w:rPr>
          <w:rFonts w:cs="Arial"/>
          <w:szCs w:val="24"/>
        </w:rPr>
        <w:t>To promote and encourage maximum participation in this process, flyers would be produced and delivered locally, and the drop-in sessions would be advertised on the Council’s social media platforms.</w:t>
      </w:r>
    </w:p>
    <w:p w14:paraId="68C18FAA" w14:textId="77777777" w:rsidR="005F318B" w:rsidRPr="00767EDE" w:rsidRDefault="005F318B" w:rsidP="005F318B">
      <w:pPr>
        <w:rPr>
          <w:rFonts w:cs="Arial"/>
          <w:b/>
          <w:bCs/>
          <w:szCs w:val="24"/>
        </w:rPr>
      </w:pPr>
    </w:p>
    <w:p w14:paraId="64B16192" w14:textId="77777777" w:rsidR="005F318B" w:rsidRDefault="005F318B" w:rsidP="005F318B">
      <w:pPr>
        <w:rPr>
          <w:rFonts w:cs="Arial"/>
          <w:b/>
          <w:bCs/>
          <w:szCs w:val="24"/>
        </w:rPr>
      </w:pPr>
      <w:r w:rsidRPr="00767EDE">
        <w:rPr>
          <w:rFonts w:cs="Arial"/>
          <w:b/>
          <w:bCs/>
          <w:szCs w:val="24"/>
        </w:rPr>
        <w:t xml:space="preserve">Village Action Plan Review </w:t>
      </w:r>
      <w:r>
        <w:rPr>
          <w:rFonts w:cs="Arial"/>
          <w:b/>
          <w:bCs/>
          <w:szCs w:val="24"/>
        </w:rPr>
        <w:t>– Timeline</w:t>
      </w:r>
    </w:p>
    <w:p w14:paraId="03F915B4" w14:textId="77777777" w:rsidR="005F318B" w:rsidRPr="00767EDE" w:rsidRDefault="005F318B" w:rsidP="005F318B">
      <w:pPr>
        <w:rPr>
          <w:rFonts w:cs="Arial"/>
          <w:szCs w:val="24"/>
        </w:rPr>
      </w:pPr>
      <w:r>
        <w:rPr>
          <w:rFonts w:cs="Arial"/>
          <w:szCs w:val="24"/>
        </w:rPr>
        <w:t>It was anticipated that six reviews would be completed by March 2023, with the remaining 10 being finished by March 2024.</w:t>
      </w:r>
    </w:p>
    <w:p w14:paraId="05C250F1" w14:textId="77777777" w:rsidR="005F318B" w:rsidRPr="00F36E8E" w:rsidRDefault="005F318B" w:rsidP="005F318B">
      <w:pPr>
        <w:rPr>
          <w:rFonts w:cs="Arial"/>
          <w:szCs w:val="24"/>
        </w:rPr>
      </w:pPr>
    </w:p>
    <w:p w14:paraId="0AA7EA06" w14:textId="77777777" w:rsidR="005F318B" w:rsidRDefault="005F318B" w:rsidP="005F318B">
      <w:pPr>
        <w:rPr>
          <w:rFonts w:cs="Arial"/>
          <w:szCs w:val="24"/>
        </w:rPr>
      </w:pPr>
      <w:r w:rsidRPr="00F36E8E">
        <w:rPr>
          <w:rFonts w:cs="Arial"/>
          <w:caps/>
          <w:szCs w:val="24"/>
        </w:rPr>
        <w:lastRenderedPageBreak/>
        <w:t xml:space="preserve">Recommended </w:t>
      </w:r>
      <w:r w:rsidRPr="00F36E8E">
        <w:rPr>
          <w:rFonts w:cs="Arial"/>
          <w:szCs w:val="24"/>
        </w:rPr>
        <w:t>that</w:t>
      </w:r>
      <w:r>
        <w:t xml:space="preserve"> </w:t>
      </w:r>
      <w:r>
        <w:rPr>
          <w:rFonts w:cs="Arial"/>
          <w:szCs w:val="24"/>
        </w:rPr>
        <w:t xml:space="preserve">the </w:t>
      </w:r>
      <w:r w:rsidRPr="00C61296">
        <w:rPr>
          <w:rFonts w:cs="Arial"/>
          <w:szCs w:val="24"/>
        </w:rPr>
        <w:t>Council note</w:t>
      </w:r>
      <w:r>
        <w:rPr>
          <w:rFonts w:cs="Arial"/>
          <w:szCs w:val="24"/>
        </w:rPr>
        <w:t>s</w:t>
      </w:r>
      <w:r w:rsidRPr="00C61296">
        <w:rPr>
          <w:rFonts w:cs="Arial"/>
          <w:szCs w:val="24"/>
        </w:rPr>
        <w:t xml:space="preserve"> the above</w:t>
      </w:r>
      <w:r>
        <w:rPr>
          <w:rFonts w:cs="Arial"/>
          <w:szCs w:val="24"/>
        </w:rPr>
        <w:t>.</w:t>
      </w:r>
    </w:p>
    <w:p w14:paraId="66C98BB2" w14:textId="77777777" w:rsidR="005F318B" w:rsidRDefault="005F318B" w:rsidP="005F318B">
      <w:pPr>
        <w:rPr>
          <w:rFonts w:cs="Arial"/>
          <w:szCs w:val="24"/>
        </w:rPr>
      </w:pPr>
    </w:p>
    <w:p w14:paraId="5D010940" w14:textId="77777777" w:rsidR="005F318B" w:rsidRDefault="005F318B" w:rsidP="005F318B">
      <w:pPr>
        <w:rPr>
          <w:rFonts w:cs="Arial"/>
          <w:szCs w:val="24"/>
        </w:rPr>
      </w:pPr>
      <w:r>
        <w:rPr>
          <w:rFonts w:cs="Arial"/>
          <w:szCs w:val="24"/>
        </w:rPr>
        <w:t>Councillor Adair proposed, seconded by Councillor Cummings, that the recommendation be adopted.</w:t>
      </w:r>
    </w:p>
    <w:p w14:paraId="0BCCB113" w14:textId="77777777" w:rsidR="005F318B" w:rsidRDefault="005F318B" w:rsidP="005F318B">
      <w:pPr>
        <w:rPr>
          <w:rFonts w:cs="Arial"/>
          <w:szCs w:val="24"/>
        </w:rPr>
      </w:pPr>
    </w:p>
    <w:p w14:paraId="46B1CAB1" w14:textId="77777777" w:rsidR="005F318B" w:rsidRDefault="005F318B" w:rsidP="005F318B">
      <w:pPr>
        <w:rPr>
          <w:rFonts w:cs="Arial"/>
          <w:szCs w:val="24"/>
        </w:rPr>
      </w:pPr>
      <w:r>
        <w:rPr>
          <w:rFonts w:cs="Arial"/>
          <w:szCs w:val="24"/>
        </w:rPr>
        <w:t>The proposer, Councillor Adair, welcomed the report which he said would ensure all villages were best placed to secure funding once it became available. He recalled that back in 2018 £100,000 had been received by all the villages with a further £1.8M being made available through the Small Settlements Scheme. He added that recently in the village of Portavogie works had been completed on the Promenade enabled by funding received from the Seaflag Fisheries Fund. Continuing Councillor Adair asked that Ballyhalbert was prioritised for any funding which may become available and that those statutory agencies be encouraged to support this. He sought clarification on which of the six proposed reviews would be completed by March 2023.</w:t>
      </w:r>
    </w:p>
    <w:p w14:paraId="2DB9C942" w14:textId="77777777" w:rsidR="005F318B" w:rsidRDefault="005F318B" w:rsidP="005F318B">
      <w:pPr>
        <w:rPr>
          <w:rFonts w:cs="Arial"/>
          <w:szCs w:val="24"/>
        </w:rPr>
      </w:pPr>
    </w:p>
    <w:p w14:paraId="4B6AC477" w14:textId="77777777" w:rsidR="005F318B" w:rsidRDefault="005F318B" w:rsidP="005F318B">
      <w:r>
        <w:t xml:space="preserve">In response the Head of Regeneration confirmed that Ballyhalbert along with those other villages which had missed out on previous funding would be prioritised on this occasion. He also confirmed that officers were ready to work with those Groups once they were ready to do so adding that other methods of consultation were also being considered in order to get as broad a view as possible. </w:t>
      </w:r>
    </w:p>
    <w:p w14:paraId="59FFDAC0" w14:textId="77777777" w:rsidR="005F318B" w:rsidRDefault="005F318B" w:rsidP="005F318B"/>
    <w:p w14:paraId="4777E991" w14:textId="77777777" w:rsidR="005F318B" w:rsidRDefault="005F318B" w:rsidP="005F318B">
      <w:r>
        <w:t>Councillor Adair welcomed the officer’s comments.</w:t>
      </w:r>
    </w:p>
    <w:p w14:paraId="5E483624" w14:textId="77777777" w:rsidR="005F318B" w:rsidRDefault="005F318B" w:rsidP="005F318B"/>
    <w:p w14:paraId="1351F473" w14:textId="77777777" w:rsidR="005F318B" w:rsidRDefault="005F318B" w:rsidP="005F318B">
      <w:r>
        <w:t>Welcoming the report, the seconder, Councillor Cummings, noted the short timelines involved up to March 2023 and sought reassurance from officers that those could be met.</w:t>
      </w:r>
    </w:p>
    <w:p w14:paraId="4A1B8C6F" w14:textId="77777777" w:rsidR="005F318B" w:rsidRDefault="005F318B" w:rsidP="005F318B"/>
    <w:p w14:paraId="1DE7620E" w14:textId="77777777" w:rsidR="005F318B" w:rsidRDefault="005F318B" w:rsidP="005F318B">
      <w:r>
        <w:t xml:space="preserve">The Head of Regeneration confirmed that meetings had already been set up and officers were content the deadlines could be met. </w:t>
      </w:r>
    </w:p>
    <w:p w14:paraId="50A983DC" w14:textId="77777777" w:rsidR="005F318B" w:rsidRDefault="005F318B" w:rsidP="005F318B"/>
    <w:p w14:paraId="1234616C" w14:textId="77777777" w:rsidR="005F318B" w:rsidRDefault="005F318B" w:rsidP="005F318B">
      <w:r>
        <w:t xml:space="preserve">Councillor Cummings took the opportunity to commend officers on the progress which had been made to date and agreed that statutory agencies needed to be more aware of the deadlines Councils were required to adhere to. </w:t>
      </w:r>
    </w:p>
    <w:p w14:paraId="7E8A1F2F" w14:textId="77777777" w:rsidR="005F318B" w:rsidRDefault="005F318B" w:rsidP="005F318B">
      <w:pPr>
        <w:rPr>
          <w:rFonts w:cs="Arial"/>
          <w:szCs w:val="24"/>
        </w:rPr>
      </w:pPr>
    </w:p>
    <w:p w14:paraId="13DB3BB3" w14:textId="77777777" w:rsidR="005F318B" w:rsidRDefault="005F318B" w:rsidP="005F318B">
      <w:pPr>
        <w:rPr>
          <w:rFonts w:cs="Arial"/>
          <w:b/>
          <w:bCs/>
          <w:szCs w:val="24"/>
        </w:rPr>
      </w:pPr>
      <w:r w:rsidRPr="00A011A8">
        <w:rPr>
          <w:rFonts w:cs="Arial"/>
          <w:b/>
          <w:bCs/>
          <w:szCs w:val="24"/>
        </w:rPr>
        <w:t>AGREED TO RECOMMEND, on the proposal of</w:t>
      </w:r>
      <w:r>
        <w:rPr>
          <w:rFonts w:cs="Arial"/>
          <w:b/>
          <w:bCs/>
          <w:szCs w:val="24"/>
        </w:rPr>
        <w:t xml:space="preserve"> Councillor Adair</w:t>
      </w:r>
      <w:r w:rsidRPr="00A011A8">
        <w:rPr>
          <w:rFonts w:cs="Arial"/>
          <w:b/>
          <w:bCs/>
          <w:szCs w:val="24"/>
        </w:rPr>
        <w:t>, seconded by</w:t>
      </w:r>
      <w:r>
        <w:rPr>
          <w:rFonts w:cs="Arial"/>
          <w:b/>
          <w:bCs/>
          <w:szCs w:val="24"/>
        </w:rPr>
        <w:t xml:space="preserve"> Councillor Cummings</w:t>
      </w:r>
      <w:r w:rsidRPr="00A011A8">
        <w:rPr>
          <w:rFonts w:cs="Arial"/>
          <w:b/>
          <w:bCs/>
          <w:szCs w:val="24"/>
        </w:rPr>
        <w:t xml:space="preserve">, </w:t>
      </w:r>
      <w:r>
        <w:rPr>
          <w:rFonts w:cs="Arial"/>
          <w:b/>
          <w:bCs/>
          <w:szCs w:val="24"/>
        </w:rPr>
        <w:t xml:space="preserve">that </w:t>
      </w:r>
      <w:r w:rsidRPr="00A011A8">
        <w:rPr>
          <w:rFonts w:cs="Arial"/>
          <w:b/>
          <w:bCs/>
          <w:szCs w:val="24"/>
        </w:rPr>
        <w:t xml:space="preserve">the </w:t>
      </w:r>
      <w:r>
        <w:rPr>
          <w:rFonts w:cs="Arial"/>
          <w:b/>
          <w:bCs/>
          <w:szCs w:val="24"/>
        </w:rPr>
        <w:t>recommendation be adopted.</w:t>
      </w:r>
    </w:p>
    <w:p w14:paraId="5C8DEB9C" w14:textId="77777777" w:rsidR="005F318B" w:rsidRDefault="005F318B" w:rsidP="005F318B">
      <w:pPr>
        <w:rPr>
          <w:rFonts w:cs="Arial"/>
          <w:b/>
          <w:bCs/>
          <w:szCs w:val="24"/>
        </w:rPr>
      </w:pPr>
    </w:p>
    <w:p w14:paraId="4B94B89B" w14:textId="77777777" w:rsidR="005F318B" w:rsidRDefault="005F318B" w:rsidP="005F318B">
      <w:pPr>
        <w:pStyle w:val="Heading1"/>
        <w:spacing w:line="240" w:lineRule="auto"/>
        <w:ind w:left="720" w:hanging="720"/>
        <w:rPr>
          <w:rFonts w:ascii="Arial" w:hAnsi="Arial" w:cs="Arial"/>
          <w:szCs w:val="28"/>
        </w:rPr>
      </w:pPr>
      <w:r>
        <w:rPr>
          <w:rFonts w:cs="Arial"/>
          <w:bCs/>
          <w:szCs w:val="28"/>
          <w:u w:val="none"/>
        </w:rPr>
        <w:t>6.</w:t>
      </w:r>
      <w:r>
        <w:rPr>
          <w:rFonts w:cs="Arial"/>
          <w:bCs/>
          <w:szCs w:val="28"/>
          <w:u w:val="none"/>
        </w:rPr>
        <w:tab/>
      </w:r>
      <w:r w:rsidRPr="003833F0">
        <w:rPr>
          <w:rFonts w:ascii="Arial" w:hAnsi="Arial" w:cs="Arial"/>
          <w:szCs w:val="28"/>
        </w:rPr>
        <w:t>Update on Pipe Band Championships</w:t>
      </w:r>
      <w:r>
        <w:rPr>
          <w:rFonts w:ascii="Arial" w:hAnsi="Arial" w:cs="Arial"/>
          <w:szCs w:val="28"/>
        </w:rPr>
        <w:t xml:space="preserve"> (FILE </w:t>
      </w:r>
      <w:r>
        <w:rPr>
          <w:noProof/>
        </w:rPr>
        <w:t>TO:EV/64</w:t>
      </w:r>
      <w:r>
        <w:rPr>
          <w:rFonts w:ascii="Arial" w:hAnsi="Arial" w:cs="Arial"/>
          <w:szCs w:val="28"/>
        </w:rPr>
        <w:t>)</w:t>
      </w:r>
    </w:p>
    <w:p w14:paraId="237AF298" w14:textId="77777777" w:rsidR="005F318B" w:rsidRPr="008E5F4D" w:rsidRDefault="005F318B" w:rsidP="005F318B">
      <w:pPr>
        <w:rPr>
          <w:rFonts w:cs="Arial"/>
          <w:szCs w:val="24"/>
          <w:lang w:eastAsia="en-GB"/>
        </w:rPr>
      </w:pPr>
      <w:r>
        <w:rPr>
          <w:rFonts w:cs="Arial"/>
          <w:caps/>
          <w:color w:val="000000"/>
          <w:szCs w:val="24"/>
          <w:lang w:eastAsia="en-GB"/>
        </w:rPr>
        <w:tab/>
        <w:t>(A</w:t>
      </w:r>
      <w:r>
        <w:rPr>
          <w:rFonts w:cs="Arial"/>
          <w:color w:val="000000"/>
          <w:szCs w:val="24"/>
          <w:lang w:eastAsia="en-GB"/>
        </w:rPr>
        <w:t>ppendix I)</w:t>
      </w:r>
    </w:p>
    <w:p w14:paraId="3EB9745B" w14:textId="77777777" w:rsidR="005F318B" w:rsidRDefault="005F318B" w:rsidP="005F318B">
      <w:pPr>
        <w:ind w:right="-45"/>
        <w:rPr>
          <w:rFonts w:cs="Arial"/>
          <w:szCs w:val="24"/>
        </w:rPr>
      </w:pPr>
    </w:p>
    <w:p w14:paraId="6BB1974E" w14:textId="77777777" w:rsidR="005F318B" w:rsidRDefault="005F318B" w:rsidP="005F318B">
      <w:pPr>
        <w:rPr>
          <w:rFonts w:cs="Arial"/>
          <w:bCs/>
        </w:rPr>
      </w:pPr>
      <w:r w:rsidRPr="00F36E8E">
        <w:rPr>
          <w:rFonts w:cs="Arial"/>
          <w:caps/>
          <w:szCs w:val="24"/>
        </w:rPr>
        <w:t>Previously circulated:-</w:t>
      </w:r>
      <w:r w:rsidRPr="00F36E8E">
        <w:rPr>
          <w:rFonts w:cs="Arial"/>
          <w:szCs w:val="24"/>
        </w:rPr>
        <w:t xml:space="preserve"> Report from the </w:t>
      </w:r>
      <w:r>
        <w:rPr>
          <w:rFonts w:cs="Arial"/>
          <w:szCs w:val="24"/>
        </w:rPr>
        <w:t xml:space="preserve">Director of Prosperity stating that </w:t>
      </w:r>
      <w:r w:rsidRPr="00444D8A">
        <w:rPr>
          <w:rFonts w:cs="Arial"/>
          <w:bCs/>
        </w:rPr>
        <w:t xml:space="preserve">In October 2022, the Regeneration and Development </w:t>
      </w:r>
      <w:r>
        <w:rPr>
          <w:rFonts w:cs="Arial"/>
          <w:bCs/>
        </w:rPr>
        <w:t xml:space="preserve">Committee </w:t>
      </w:r>
      <w:r w:rsidRPr="00444D8A">
        <w:rPr>
          <w:rFonts w:cs="Arial"/>
          <w:bCs/>
        </w:rPr>
        <w:t>was presented with the Economic Appraisal report on the A</w:t>
      </w:r>
      <w:r>
        <w:rPr>
          <w:rFonts w:cs="Arial"/>
          <w:bCs/>
        </w:rPr>
        <w:t xml:space="preserve">rds and </w:t>
      </w:r>
      <w:r w:rsidRPr="00444D8A">
        <w:rPr>
          <w:rFonts w:cs="Arial"/>
          <w:bCs/>
        </w:rPr>
        <w:t>N</w:t>
      </w:r>
      <w:r>
        <w:rPr>
          <w:rFonts w:cs="Arial"/>
          <w:bCs/>
        </w:rPr>
        <w:t xml:space="preserve">orth </w:t>
      </w:r>
      <w:r w:rsidRPr="00444D8A">
        <w:rPr>
          <w:rFonts w:cs="Arial"/>
          <w:bCs/>
        </w:rPr>
        <w:t>D</w:t>
      </w:r>
      <w:r>
        <w:rPr>
          <w:rFonts w:cs="Arial"/>
          <w:bCs/>
        </w:rPr>
        <w:t xml:space="preserve">own </w:t>
      </w:r>
      <w:r w:rsidRPr="00444D8A">
        <w:rPr>
          <w:rFonts w:cs="Arial"/>
          <w:bCs/>
        </w:rPr>
        <w:t>B</w:t>
      </w:r>
      <w:r>
        <w:rPr>
          <w:rFonts w:cs="Arial"/>
          <w:bCs/>
        </w:rPr>
        <w:t xml:space="preserve">orough </w:t>
      </w:r>
      <w:r w:rsidRPr="00444D8A">
        <w:rPr>
          <w:rFonts w:cs="Arial"/>
          <w:bCs/>
        </w:rPr>
        <w:t>C</w:t>
      </w:r>
      <w:r>
        <w:rPr>
          <w:rFonts w:cs="Arial"/>
          <w:bCs/>
        </w:rPr>
        <w:t>ouncil</w:t>
      </w:r>
      <w:r w:rsidRPr="00444D8A">
        <w:rPr>
          <w:rFonts w:cs="Arial"/>
          <w:bCs/>
        </w:rPr>
        <w:t xml:space="preserve"> Pipe Band Championship</w:t>
      </w:r>
      <w:r>
        <w:rPr>
          <w:rFonts w:cs="Arial"/>
          <w:bCs/>
        </w:rPr>
        <w:t xml:space="preserve">s that took place in Bangor in </w:t>
      </w:r>
      <w:r w:rsidRPr="00444D8A">
        <w:rPr>
          <w:rFonts w:cs="Arial"/>
          <w:bCs/>
        </w:rPr>
        <w:t>2022</w:t>
      </w:r>
      <w:r>
        <w:rPr>
          <w:rFonts w:cs="Arial"/>
          <w:bCs/>
        </w:rPr>
        <w:t xml:space="preserve"> and Newtownards in 2019</w:t>
      </w:r>
      <w:r w:rsidRPr="00444D8A">
        <w:rPr>
          <w:rFonts w:cs="Arial"/>
          <w:bCs/>
        </w:rPr>
        <w:t xml:space="preserve">.  Further to the presentation of this report </w:t>
      </w:r>
      <w:r>
        <w:rPr>
          <w:rFonts w:cs="Arial"/>
          <w:bCs/>
        </w:rPr>
        <w:t>it was:</w:t>
      </w:r>
      <w:r w:rsidRPr="00444D8A">
        <w:rPr>
          <w:rFonts w:cs="Arial"/>
          <w:bCs/>
        </w:rPr>
        <w:t xml:space="preserve"> </w:t>
      </w:r>
    </w:p>
    <w:p w14:paraId="170679C8" w14:textId="77777777" w:rsidR="005F318B" w:rsidRDefault="005F318B" w:rsidP="005F318B">
      <w:pPr>
        <w:rPr>
          <w:rFonts w:cs="Arial"/>
          <w:bCs/>
        </w:rPr>
      </w:pPr>
    </w:p>
    <w:p w14:paraId="6E7ABD9A" w14:textId="77777777" w:rsidR="005F318B" w:rsidRPr="00D136C3" w:rsidRDefault="005F318B" w:rsidP="005F318B">
      <w:pPr>
        <w:rPr>
          <w:rStyle w:val="contentpasted0"/>
          <w:rFonts w:cs="Arial"/>
          <w:b/>
        </w:rPr>
      </w:pPr>
      <w:r w:rsidRPr="00D136C3">
        <w:rPr>
          <w:rStyle w:val="contentpasted0"/>
          <w:rFonts w:cs="Arial"/>
          <w:b/>
          <w:color w:val="000000"/>
          <w:szCs w:val="24"/>
        </w:rPr>
        <w:t xml:space="preserve">‘Agreed that Council invites a deputation from RSPBANI to speak to this Committee at the earliest opportunity to provide feedback to Members on their </w:t>
      </w:r>
      <w:r w:rsidRPr="00D136C3">
        <w:rPr>
          <w:rStyle w:val="contentpasted0"/>
          <w:rFonts w:cs="Arial"/>
          <w:b/>
          <w:color w:val="000000"/>
          <w:szCs w:val="24"/>
        </w:rPr>
        <w:lastRenderedPageBreak/>
        <w:t>preferences and requirements for a venue and how the event can be enhanced for Borough residents as well as the success of the RSPBANI’.</w:t>
      </w:r>
    </w:p>
    <w:p w14:paraId="75C8B5E0" w14:textId="77777777" w:rsidR="005F318B" w:rsidRPr="00444D8A" w:rsidRDefault="005F318B" w:rsidP="005F318B">
      <w:pPr>
        <w:rPr>
          <w:rStyle w:val="contentpasted0"/>
          <w:rFonts w:cs="Arial"/>
          <w:bCs/>
          <w:color w:val="000000"/>
          <w:szCs w:val="24"/>
        </w:rPr>
      </w:pPr>
    </w:p>
    <w:p w14:paraId="2FF6592C" w14:textId="77777777" w:rsidR="005F318B" w:rsidRPr="00444D8A" w:rsidRDefault="005F318B" w:rsidP="005F318B">
      <w:pPr>
        <w:rPr>
          <w:rStyle w:val="contentpasted0"/>
          <w:rFonts w:cs="Arial"/>
          <w:bCs/>
          <w:color w:val="000000"/>
          <w:szCs w:val="24"/>
        </w:rPr>
      </w:pPr>
      <w:r>
        <w:rPr>
          <w:rStyle w:val="contentpasted0"/>
          <w:rFonts w:cs="Arial"/>
          <w:bCs/>
          <w:color w:val="000000"/>
          <w:szCs w:val="24"/>
        </w:rPr>
        <w:t xml:space="preserve">The </w:t>
      </w:r>
      <w:r w:rsidRPr="00444D8A">
        <w:rPr>
          <w:rStyle w:val="contentpasted0"/>
          <w:rFonts w:cs="Arial"/>
          <w:bCs/>
          <w:color w:val="000000"/>
          <w:szCs w:val="24"/>
        </w:rPr>
        <w:t xml:space="preserve">Head of Tourism contacted the Project Officer of the </w:t>
      </w:r>
      <w:r>
        <w:rPr>
          <w:rStyle w:val="contentpasted0"/>
          <w:rFonts w:cs="Arial"/>
          <w:bCs/>
          <w:color w:val="000000"/>
          <w:szCs w:val="24"/>
        </w:rPr>
        <w:t>Royal Society of Pipe Bands Association NI (</w:t>
      </w:r>
      <w:r w:rsidRPr="00444D8A">
        <w:rPr>
          <w:rStyle w:val="contentpasted0"/>
          <w:rFonts w:cs="Arial"/>
          <w:bCs/>
          <w:color w:val="000000"/>
          <w:szCs w:val="24"/>
        </w:rPr>
        <w:t>RSPBANI</w:t>
      </w:r>
      <w:r>
        <w:rPr>
          <w:rStyle w:val="contentpasted0"/>
          <w:rFonts w:cs="Arial"/>
          <w:bCs/>
          <w:color w:val="000000"/>
          <w:szCs w:val="24"/>
        </w:rPr>
        <w:t>)</w:t>
      </w:r>
      <w:r w:rsidRPr="00444D8A">
        <w:rPr>
          <w:rStyle w:val="contentpasted0"/>
          <w:rFonts w:cs="Arial"/>
          <w:bCs/>
          <w:color w:val="000000"/>
          <w:szCs w:val="24"/>
        </w:rPr>
        <w:t xml:space="preserve"> at the start of November and </w:t>
      </w:r>
      <w:r>
        <w:rPr>
          <w:rStyle w:val="contentpasted0"/>
          <w:rFonts w:cs="Arial"/>
          <w:bCs/>
          <w:color w:val="000000"/>
          <w:szCs w:val="24"/>
        </w:rPr>
        <w:t xml:space="preserve">further to that </w:t>
      </w:r>
      <w:r w:rsidRPr="00444D8A">
        <w:rPr>
          <w:rStyle w:val="contentpasted0"/>
          <w:rFonts w:cs="Arial"/>
          <w:bCs/>
          <w:color w:val="000000"/>
          <w:szCs w:val="24"/>
        </w:rPr>
        <w:t xml:space="preserve">received correspondence from the Association following discussion at their Executive meeting. The correspondence </w:t>
      </w:r>
      <w:r>
        <w:rPr>
          <w:rStyle w:val="contentpasted0"/>
          <w:rFonts w:cs="Arial"/>
          <w:bCs/>
          <w:color w:val="000000"/>
          <w:szCs w:val="24"/>
        </w:rPr>
        <w:t>wa</w:t>
      </w:r>
      <w:r w:rsidRPr="00444D8A">
        <w:rPr>
          <w:rStyle w:val="contentpasted0"/>
          <w:rFonts w:cs="Arial"/>
          <w:bCs/>
          <w:color w:val="000000"/>
          <w:szCs w:val="24"/>
        </w:rPr>
        <w:t>s attached.</w:t>
      </w:r>
    </w:p>
    <w:p w14:paraId="18C7BE22" w14:textId="77777777" w:rsidR="005F318B" w:rsidRPr="00444D8A" w:rsidRDefault="005F318B" w:rsidP="005F318B">
      <w:pPr>
        <w:rPr>
          <w:rStyle w:val="contentpasted0"/>
          <w:rFonts w:cs="Arial"/>
          <w:bCs/>
          <w:color w:val="000000"/>
          <w:szCs w:val="24"/>
        </w:rPr>
      </w:pPr>
    </w:p>
    <w:p w14:paraId="41D5ED54" w14:textId="77777777" w:rsidR="005F318B" w:rsidRPr="00444D8A" w:rsidRDefault="005F318B" w:rsidP="005F318B">
      <w:pPr>
        <w:rPr>
          <w:rStyle w:val="contentpasted0"/>
          <w:rFonts w:cs="Arial"/>
          <w:bCs/>
          <w:color w:val="000000"/>
          <w:szCs w:val="24"/>
        </w:rPr>
      </w:pPr>
      <w:r w:rsidRPr="00444D8A">
        <w:rPr>
          <w:rStyle w:val="contentpasted0"/>
          <w:rFonts w:cs="Arial"/>
          <w:bCs/>
          <w:color w:val="000000"/>
          <w:szCs w:val="24"/>
        </w:rPr>
        <w:t>Following receipt of the letter</w:t>
      </w:r>
      <w:r>
        <w:rPr>
          <w:rStyle w:val="contentpasted0"/>
          <w:rFonts w:cs="Arial"/>
          <w:bCs/>
          <w:color w:val="000000"/>
          <w:szCs w:val="24"/>
        </w:rPr>
        <w:t>,</w:t>
      </w:r>
      <w:r w:rsidRPr="00444D8A">
        <w:rPr>
          <w:rStyle w:val="contentpasted0"/>
          <w:rFonts w:cs="Arial"/>
          <w:bCs/>
          <w:color w:val="000000"/>
          <w:szCs w:val="24"/>
        </w:rPr>
        <w:t xml:space="preserve"> </w:t>
      </w:r>
      <w:r>
        <w:rPr>
          <w:rStyle w:val="contentpasted0"/>
          <w:rFonts w:cs="Arial"/>
          <w:bCs/>
          <w:color w:val="000000"/>
          <w:szCs w:val="24"/>
        </w:rPr>
        <w:t>o</w:t>
      </w:r>
      <w:r w:rsidRPr="00444D8A">
        <w:rPr>
          <w:rStyle w:val="contentpasted0"/>
          <w:rFonts w:cs="Arial"/>
          <w:bCs/>
          <w:color w:val="000000"/>
          <w:szCs w:val="24"/>
        </w:rPr>
        <w:t xml:space="preserve">fficers met with the Chair, the Treasurer and the Project Officer from RSPBANI to </w:t>
      </w:r>
      <w:r>
        <w:rPr>
          <w:rStyle w:val="contentpasted0"/>
          <w:rFonts w:cs="Arial"/>
          <w:bCs/>
          <w:color w:val="000000"/>
          <w:szCs w:val="24"/>
        </w:rPr>
        <w:t>clarify</w:t>
      </w:r>
      <w:r w:rsidRPr="00444D8A">
        <w:rPr>
          <w:rStyle w:val="contentpasted0"/>
          <w:rFonts w:cs="Arial"/>
          <w:bCs/>
          <w:color w:val="000000"/>
          <w:szCs w:val="24"/>
        </w:rPr>
        <w:t xml:space="preserve"> the </w:t>
      </w:r>
      <w:r>
        <w:rPr>
          <w:rStyle w:val="contentpasted0"/>
          <w:rFonts w:cs="Arial"/>
          <w:bCs/>
          <w:color w:val="000000"/>
          <w:szCs w:val="24"/>
        </w:rPr>
        <w:t>Council’s</w:t>
      </w:r>
      <w:r w:rsidRPr="00444D8A">
        <w:rPr>
          <w:rStyle w:val="contentpasted0"/>
          <w:rFonts w:cs="Arial"/>
          <w:bCs/>
          <w:color w:val="000000"/>
          <w:szCs w:val="24"/>
        </w:rPr>
        <w:t xml:space="preserve"> Pipe Band Championship</w:t>
      </w:r>
      <w:r>
        <w:rPr>
          <w:rStyle w:val="contentpasted0"/>
          <w:rFonts w:cs="Arial"/>
          <w:bCs/>
          <w:color w:val="000000"/>
          <w:szCs w:val="24"/>
        </w:rPr>
        <w:t xml:space="preserve"> 2023</w:t>
      </w:r>
      <w:r w:rsidRPr="00444D8A">
        <w:rPr>
          <w:rStyle w:val="contentpasted0"/>
          <w:rFonts w:cs="Arial"/>
          <w:bCs/>
          <w:color w:val="000000"/>
          <w:szCs w:val="24"/>
        </w:rPr>
        <w:t xml:space="preserve"> date</w:t>
      </w:r>
      <w:r>
        <w:rPr>
          <w:rStyle w:val="contentpasted0"/>
          <w:rFonts w:cs="Arial"/>
          <w:bCs/>
          <w:color w:val="000000"/>
          <w:szCs w:val="24"/>
        </w:rPr>
        <w:t xml:space="preserve"> and</w:t>
      </w:r>
      <w:r w:rsidRPr="00444D8A">
        <w:rPr>
          <w:rStyle w:val="contentpasted0"/>
          <w:rFonts w:cs="Arial"/>
          <w:bCs/>
          <w:color w:val="000000"/>
          <w:szCs w:val="24"/>
        </w:rPr>
        <w:t xml:space="preserve"> bid amount. At this meeting the representatives confirmed that both Bangor and Newtownards were suitable locations for the event and w</w:t>
      </w:r>
      <w:r>
        <w:rPr>
          <w:rStyle w:val="contentpasted0"/>
          <w:rFonts w:cs="Arial"/>
          <w:bCs/>
          <w:color w:val="000000"/>
          <w:szCs w:val="24"/>
        </w:rPr>
        <w:t>ere</w:t>
      </w:r>
      <w:r w:rsidRPr="00444D8A">
        <w:rPr>
          <w:rStyle w:val="contentpasted0"/>
          <w:rFonts w:cs="Arial"/>
          <w:bCs/>
          <w:color w:val="000000"/>
          <w:szCs w:val="24"/>
        </w:rPr>
        <w:t xml:space="preserve"> keen to work with </w:t>
      </w:r>
      <w:r>
        <w:rPr>
          <w:rStyle w:val="contentpasted0"/>
          <w:rFonts w:cs="Arial"/>
          <w:bCs/>
          <w:color w:val="000000"/>
          <w:szCs w:val="24"/>
        </w:rPr>
        <w:t>the Council</w:t>
      </w:r>
      <w:r w:rsidRPr="00444D8A">
        <w:rPr>
          <w:rStyle w:val="contentpasted0"/>
          <w:rFonts w:cs="Arial"/>
          <w:bCs/>
          <w:color w:val="000000"/>
          <w:szCs w:val="24"/>
        </w:rPr>
        <w:t xml:space="preserve"> to deliver an event should a</w:t>
      </w:r>
      <w:r>
        <w:rPr>
          <w:rStyle w:val="contentpasted0"/>
          <w:rFonts w:cs="Arial"/>
          <w:bCs/>
          <w:color w:val="000000"/>
          <w:szCs w:val="24"/>
        </w:rPr>
        <w:t xml:space="preserve"> </w:t>
      </w:r>
      <w:r w:rsidRPr="00444D8A">
        <w:rPr>
          <w:rStyle w:val="contentpasted0"/>
          <w:rFonts w:cs="Arial"/>
          <w:bCs/>
          <w:color w:val="000000"/>
          <w:szCs w:val="24"/>
        </w:rPr>
        <w:t>bid be forthcoming and confirmed.</w:t>
      </w:r>
    </w:p>
    <w:p w14:paraId="46FE743A" w14:textId="77777777" w:rsidR="005F318B" w:rsidRPr="00444D8A" w:rsidRDefault="005F318B" w:rsidP="005F318B">
      <w:pPr>
        <w:rPr>
          <w:rStyle w:val="contentpasted0"/>
          <w:rFonts w:cs="Arial"/>
          <w:bCs/>
          <w:color w:val="000000"/>
          <w:szCs w:val="24"/>
        </w:rPr>
      </w:pPr>
    </w:p>
    <w:p w14:paraId="2ABD9E34" w14:textId="77777777" w:rsidR="005F318B" w:rsidRPr="00444D8A" w:rsidRDefault="005F318B" w:rsidP="005F318B">
      <w:pPr>
        <w:rPr>
          <w:rStyle w:val="contentpasted0"/>
          <w:rFonts w:cs="Arial"/>
          <w:bCs/>
          <w:color w:val="000000"/>
          <w:szCs w:val="24"/>
        </w:rPr>
      </w:pPr>
      <w:r w:rsidRPr="00444D8A">
        <w:rPr>
          <w:rStyle w:val="contentpasted0"/>
          <w:rFonts w:cs="Arial"/>
          <w:bCs/>
          <w:color w:val="000000"/>
          <w:szCs w:val="24"/>
        </w:rPr>
        <w:t>The RSPBANI representatives confirmed that an event was deliverable for a bid of £14,000 (as per 2021)</w:t>
      </w:r>
      <w:r>
        <w:rPr>
          <w:rStyle w:val="contentpasted0"/>
          <w:rFonts w:cs="Arial"/>
          <w:bCs/>
          <w:color w:val="000000"/>
          <w:szCs w:val="24"/>
        </w:rPr>
        <w:t>,</w:t>
      </w:r>
      <w:r w:rsidRPr="00444D8A">
        <w:rPr>
          <w:rStyle w:val="contentpasted0"/>
          <w:rFonts w:cs="Arial"/>
          <w:bCs/>
          <w:color w:val="000000"/>
          <w:szCs w:val="24"/>
        </w:rPr>
        <w:t xml:space="preserve"> however it was acknowledged that some additional infrastructure such as toilets </w:t>
      </w:r>
      <w:r>
        <w:rPr>
          <w:rStyle w:val="contentpasted0"/>
          <w:rFonts w:cs="Arial"/>
          <w:bCs/>
          <w:color w:val="000000"/>
          <w:szCs w:val="24"/>
        </w:rPr>
        <w:t>should</w:t>
      </w:r>
      <w:r w:rsidRPr="00444D8A">
        <w:rPr>
          <w:rStyle w:val="contentpasted0"/>
          <w:rFonts w:cs="Arial"/>
          <w:bCs/>
          <w:color w:val="000000"/>
          <w:szCs w:val="24"/>
        </w:rPr>
        <w:t xml:space="preserve"> be included in an increased bid.  The Council would have the option to increase the bid to include this element or source and support the event via its own remaining budget.</w:t>
      </w:r>
    </w:p>
    <w:p w14:paraId="476AEF28" w14:textId="77777777" w:rsidR="005F318B" w:rsidRPr="00444D8A" w:rsidRDefault="005F318B" w:rsidP="005F318B">
      <w:pPr>
        <w:rPr>
          <w:rStyle w:val="contentpasted0"/>
          <w:rFonts w:cs="Arial"/>
          <w:bCs/>
          <w:color w:val="000000"/>
          <w:szCs w:val="24"/>
        </w:rPr>
      </w:pPr>
    </w:p>
    <w:p w14:paraId="6C65A932" w14:textId="77777777" w:rsidR="005F318B" w:rsidRPr="00444D8A" w:rsidRDefault="005F318B" w:rsidP="005F318B">
      <w:pPr>
        <w:rPr>
          <w:rStyle w:val="contentpasted0"/>
          <w:rFonts w:cs="Arial"/>
          <w:bCs/>
          <w:color w:val="000000"/>
          <w:szCs w:val="24"/>
        </w:rPr>
      </w:pPr>
      <w:r>
        <w:rPr>
          <w:rStyle w:val="contentpasted0"/>
          <w:rFonts w:cs="Arial"/>
          <w:bCs/>
          <w:color w:val="000000"/>
          <w:szCs w:val="24"/>
        </w:rPr>
        <w:t>At the meeting,</w:t>
      </w:r>
      <w:r w:rsidRPr="00444D8A">
        <w:rPr>
          <w:rStyle w:val="contentpasted0"/>
          <w:rFonts w:cs="Arial"/>
          <w:bCs/>
          <w:color w:val="000000"/>
          <w:szCs w:val="24"/>
        </w:rPr>
        <w:t xml:space="preserve"> RSPBANI representatives c</w:t>
      </w:r>
      <w:r>
        <w:rPr>
          <w:rStyle w:val="contentpasted0"/>
          <w:rFonts w:cs="Arial"/>
          <w:bCs/>
          <w:color w:val="000000"/>
          <w:szCs w:val="24"/>
        </w:rPr>
        <w:t>onfirmed</w:t>
      </w:r>
      <w:r w:rsidRPr="00444D8A">
        <w:rPr>
          <w:rStyle w:val="contentpasted0"/>
          <w:rFonts w:cs="Arial"/>
          <w:bCs/>
          <w:color w:val="000000"/>
          <w:szCs w:val="24"/>
        </w:rPr>
        <w:t xml:space="preserve"> </w:t>
      </w:r>
      <w:r>
        <w:rPr>
          <w:rStyle w:val="contentpasted0"/>
          <w:rFonts w:cs="Arial"/>
          <w:bCs/>
          <w:color w:val="000000"/>
          <w:szCs w:val="24"/>
        </w:rPr>
        <w:t xml:space="preserve">that </w:t>
      </w:r>
      <w:r w:rsidRPr="00444D8A">
        <w:rPr>
          <w:rStyle w:val="contentpasted0"/>
          <w:rFonts w:cs="Arial"/>
          <w:bCs/>
          <w:color w:val="000000"/>
          <w:szCs w:val="24"/>
        </w:rPr>
        <w:t xml:space="preserve">the </w:t>
      </w:r>
      <w:r>
        <w:rPr>
          <w:rStyle w:val="contentpasted0"/>
          <w:rFonts w:cs="Arial"/>
          <w:bCs/>
          <w:color w:val="000000"/>
          <w:szCs w:val="24"/>
        </w:rPr>
        <w:t xml:space="preserve">Ards </w:t>
      </w:r>
      <w:r w:rsidRPr="00444D8A">
        <w:rPr>
          <w:rStyle w:val="contentpasted0"/>
          <w:rFonts w:cs="Arial"/>
          <w:bCs/>
          <w:color w:val="000000"/>
          <w:szCs w:val="24"/>
        </w:rPr>
        <w:t>Airfield</w:t>
      </w:r>
      <w:r>
        <w:rPr>
          <w:rStyle w:val="contentpasted0"/>
          <w:rFonts w:cs="Arial"/>
          <w:bCs/>
          <w:color w:val="000000"/>
          <w:szCs w:val="24"/>
        </w:rPr>
        <w:t xml:space="preserve"> and Castle Park</w:t>
      </w:r>
      <w:r w:rsidRPr="00444D8A">
        <w:rPr>
          <w:rStyle w:val="contentpasted0"/>
          <w:rFonts w:cs="Arial"/>
          <w:bCs/>
          <w:color w:val="000000"/>
          <w:szCs w:val="24"/>
        </w:rPr>
        <w:t xml:space="preserve"> w</w:t>
      </w:r>
      <w:r>
        <w:rPr>
          <w:rStyle w:val="contentpasted0"/>
          <w:rFonts w:cs="Arial"/>
          <w:bCs/>
          <w:color w:val="000000"/>
          <w:szCs w:val="24"/>
        </w:rPr>
        <w:t>ere</w:t>
      </w:r>
      <w:r w:rsidRPr="00444D8A">
        <w:rPr>
          <w:rStyle w:val="contentpasted0"/>
          <w:rFonts w:cs="Arial"/>
          <w:bCs/>
          <w:color w:val="000000"/>
          <w:szCs w:val="24"/>
        </w:rPr>
        <w:t xml:space="preserve"> suitable venue</w:t>
      </w:r>
      <w:r>
        <w:rPr>
          <w:rStyle w:val="contentpasted0"/>
          <w:rFonts w:cs="Arial"/>
          <w:bCs/>
          <w:color w:val="000000"/>
          <w:szCs w:val="24"/>
        </w:rPr>
        <w:t>s,</w:t>
      </w:r>
      <w:r w:rsidRPr="00444D8A">
        <w:rPr>
          <w:rStyle w:val="contentpasted0"/>
          <w:rFonts w:cs="Arial"/>
          <w:bCs/>
          <w:color w:val="000000"/>
          <w:szCs w:val="24"/>
        </w:rPr>
        <w:t xml:space="preserve"> and</w:t>
      </w:r>
      <w:r>
        <w:rPr>
          <w:rStyle w:val="contentpasted0"/>
          <w:rFonts w:cs="Arial"/>
          <w:bCs/>
          <w:color w:val="000000"/>
          <w:szCs w:val="24"/>
        </w:rPr>
        <w:t xml:space="preserve"> both</w:t>
      </w:r>
      <w:r w:rsidRPr="00444D8A">
        <w:rPr>
          <w:rStyle w:val="contentpasted0"/>
          <w:rFonts w:cs="Arial"/>
          <w:bCs/>
          <w:color w:val="000000"/>
          <w:szCs w:val="24"/>
        </w:rPr>
        <w:t xml:space="preserve"> received good feedback from participating bands. </w:t>
      </w:r>
      <w:r>
        <w:rPr>
          <w:rStyle w:val="contentpasted0"/>
          <w:rFonts w:cs="Arial"/>
          <w:bCs/>
          <w:color w:val="000000"/>
          <w:szCs w:val="24"/>
        </w:rPr>
        <w:t>W</w:t>
      </w:r>
      <w:r w:rsidRPr="00444D8A">
        <w:rPr>
          <w:rStyle w:val="contentpasted0"/>
          <w:rFonts w:cs="Arial"/>
          <w:bCs/>
          <w:color w:val="000000"/>
          <w:szCs w:val="24"/>
        </w:rPr>
        <w:t xml:space="preserve">hen </w:t>
      </w:r>
      <w:r>
        <w:rPr>
          <w:rStyle w:val="contentpasted0"/>
          <w:rFonts w:cs="Arial"/>
          <w:bCs/>
          <w:color w:val="000000"/>
          <w:szCs w:val="24"/>
        </w:rPr>
        <w:t xml:space="preserve">the </w:t>
      </w:r>
      <w:r w:rsidRPr="00444D8A">
        <w:rPr>
          <w:rStyle w:val="contentpasted0"/>
          <w:rFonts w:cs="Arial"/>
          <w:bCs/>
          <w:color w:val="000000"/>
          <w:szCs w:val="24"/>
        </w:rPr>
        <w:t>Bangor venue was discussed, the representatives enquired about the use of Ward Park to potentially alleviate some traffic management issues. It was felt that a traffic management plan</w:t>
      </w:r>
      <w:r>
        <w:rPr>
          <w:rStyle w:val="contentpasted0"/>
          <w:rFonts w:cs="Arial"/>
          <w:bCs/>
          <w:color w:val="000000"/>
          <w:szCs w:val="24"/>
        </w:rPr>
        <w:t>,</w:t>
      </w:r>
      <w:r w:rsidRPr="00444D8A">
        <w:rPr>
          <w:rStyle w:val="contentpasted0"/>
          <w:rFonts w:cs="Arial"/>
          <w:bCs/>
          <w:color w:val="000000"/>
          <w:szCs w:val="24"/>
        </w:rPr>
        <w:t xml:space="preserve"> at additional cost</w:t>
      </w:r>
      <w:r>
        <w:rPr>
          <w:rStyle w:val="contentpasted0"/>
          <w:rFonts w:cs="Arial"/>
          <w:bCs/>
          <w:color w:val="000000"/>
          <w:szCs w:val="24"/>
        </w:rPr>
        <w:t>,</w:t>
      </w:r>
      <w:r w:rsidRPr="00444D8A">
        <w:rPr>
          <w:rStyle w:val="contentpasted0"/>
          <w:rFonts w:cs="Arial"/>
          <w:bCs/>
          <w:color w:val="000000"/>
          <w:szCs w:val="24"/>
        </w:rPr>
        <w:t xml:space="preserve"> may be required for Castle Park</w:t>
      </w:r>
      <w:r>
        <w:rPr>
          <w:rStyle w:val="contentpasted0"/>
          <w:rFonts w:cs="Arial"/>
          <w:bCs/>
          <w:color w:val="000000"/>
          <w:szCs w:val="24"/>
        </w:rPr>
        <w:t xml:space="preserve"> and/or Ward Park</w:t>
      </w:r>
      <w:r w:rsidRPr="00444D8A">
        <w:rPr>
          <w:rStyle w:val="contentpasted0"/>
          <w:rFonts w:cs="Arial"/>
          <w:bCs/>
          <w:color w:val="000000"/>
          <w:szCs w:val="24"/>
        </w:rPr>
        <w:t xml:space="preserve"> considering recent event planning requirements for other Bangor events. </w:t>
      </w:r>
      <w:r>
        <w:rPr>
          <w:rStyle w:val="contentpasted0"/>
          <w:rFonts w:cs="Arial"/>
          <w:bCs/>
          <w:color w:val="000000"/>
          <w:szCs w:val="24"/>
        </w:rPr>
        <w:t>I</w:t>
      </w:r>
      <w:r w:rsidRPr="00444D8A">
        <w:rPr>
          <w:rStyle w:val="contentpasted0"/>
          <w:rFonts w:cs="Arial"/>
          <w:bCs/>
          <w:color w:val="000000"/>
          <w:szCs w:val="24"/>
        </w:rPr>
        <w:t xml:space="preserve">t was acknowledged that </w:t>
      </w:r>
      <w:r>
        <w:rPr>
          <w:rStyle w:val="contentpasted0"/>
          <w:rFonts w:cs="Arial"/>
          <w:bCs/>
          <w:color w:val="000000"/>
          <w:szCs w:val="24"/>
        </w:rPr>
        <w:t>parking arrangements for the Bangor event, at either venue, may</w:t>
      </w:r>
      <w:r w:rsidRPr="00444D8A">
        <w:rPr>
          <w:rStyle w:val="contentpasted0"/>
          <w:rFonts w:cs="Arial"/>
          <w:bCs/>
          <w:color w:val="000000"/>
          <w:szCs w:val="24"/>
        </w:rPr>
        <w:t xml:space="preserve"> be problematic unless other parking arrangements at locations close by could be secured.</w:t>
      </w:r>
    </w:p>
    <w:p w14:paraId="1318D0F0" w14:textId="77777777" w:rsidR="005F318B" w:rsidRPr="00444D8A" w:rsidRDefault="005F318B" w:rsidP="005F318B">
      <w:pPr>
        <w:rPr>
          <w:rStyle w:val="contentpasted0"/>
          <w:rFonts w:cs="Arial"/>
          <w:bCs/>
          <w:color w:val="000000"/>
          <w:szCs w:val="24"/>
        </w:rPr>
      </w:pPr>
    </w:p>
    <w:p w14:paraId="3A143EB6" w14:textId="77777777" w:rsidR="005F318B" w:rsidRPr="00444D8A" w:rsidRDefault="005F318B" w:rsidP="005F318B">
      <w:pPr>
        <w:rPr>
          <w:rStyle w:val="contentpasted0"/>
          <w:rFonts w:cs="Arial"/>
          <w:bCs/>
          <w:color w:val="000000"/>
          <w:szCs w:val="24"/>
        </w:rPr>
      </w:pPr>
      <w:r w:rsidRPr="00444D8A">
        <w:rPr>
          <w:rStyle w:val="contentpasted0"/>
          <w:rFonts w:cs="Arial"/>
          <w:bCs/>
          <w:color w:val="000000"/>
          <w:szCs w:val="24"/>
        </w:rPr>
        <w:t xml:space="preserve">Officers undertook to establish availability of the </w:t>
      </w:r>
      <w:r>
        <w:rPr>
          <w:rStyle w:val="contentpasted0"/>
          <w:rFonts w:cs="Arial"/>
          <w:bCs/>
          <w:color w:val="000000"/>
          <w:szCs w:val="24"/>
        </w:rPr>
        <w:t>three</w:t>
      </w:r>
      <w:r w:rsidRPr="00444D8A">
        <w:rPr>
          <w:rStyle w:val="contentpasted0"/>
          <w:rFonts w:cs="Arial"/>
          <w:bCs/>
          <w:color w:val="000000"/>
          <w:szCs w:val="24"/>
        </w:rPr>
        <w:t xml:space="preserve"> venues in the first instance and review traffic management requirements at each location. This </w:t>
      </w:r>
      <w:r>
        <w:rPr>
          <w:rStyle w:val="contentpasted0"/>
          <w:rFonts w:cs="Arial"/>
          <w:bCs/>
          <w:color w:val="000000"/>
          <w:szCs w:val="24"/>
        </w:rPr>
        <w:t>wa</w:t>
      </w:r>
      <w:r w:rsidRPr="00444D8A">
        <w:rPr>
          <w:rStyle w:val="contentpasted0"/>
          <w:rFonts w:cs="Arial"/>
          <w:bCs/>
          <w:color w:val="000000"/>
          <w:szCs w:val="24"/>
        </w:rPr>
        <w:t>s currently a work in progress at</w:t>
      </w:r>
      <w:r>
        <w:rPr>
          <w:rStyle w:val="contentpasted0"/>
          <w:rFonts w:cs="Arial"/>
          <w:bCs/>
          <w:color w:val="000000"/>
          <w:szCs w:val="24"/>
        </w:rPr>
        <w:t xml:space="preserve"> the</w:t>
      </w:r>
      <w:r w:rsidRPr="00444D8A">
        <w:rPr>
          <w:rStyle w:val="contentpasted0"/>
          <w:rFonts w:cs="Arial"/>
          <w:bCs/>
          <w:color w:val="000000"/>
          <w:szCs w:val="24"/>
        </w:rPr>
        <w:t xml:space="preserve"> time of writing the report.</w:t>
      </w:r>
    </w:p>
    <w:p w14:paraId="35B69672" w14:textId="77777777" w:rsidR="005F318B" w:rsidRDefault="005F318B" w:rsidP="005F318B">
      <w:pPr>
        <w:rPr>
          <w:rStyle w:val="contentpasted0"/>
          <w:rFonts w:cs="Arial"/>
          <w:b/>
          <w:color w:val="000000"/>
          <w:szCs w:val="24"/>
        </w:rPr>
      </w:pPr>
    </w:p>
    <w:p w14:paraId="38B67472" w14:textId="77777777" w:rsidR="005F318B" w:rsidRPr="00D63630" w:rsidRDefault="005F318B" w:rsidP="005F318B">
      <w:pPr>
        <w:rPr>
          <w:rStyle w:val="contentpasted0"/>
          <w:rFonts w:cs="Arial"/>
          <w:b/>
          <w:color w:val="000000"/>
          <w:szCs w:val="24"/>
        </w:rPr>
      </w:pPr>
      <w:r w:rsidRPr="00D63630">
        <w:rPr>
          <w:rStyle w:val="contentpasted0"/>
          <w:rFonts w:cs="Arial"/>
          <w:b/>
          <w:color w:val="000000"/>
          <w:szCs w:val="24"/>
        </w:rPr>
        <w:t>Budget</w:t>
      </w:r>
    </w:p>
    <w:p w14:paraId="4A9E1BDF" w14:textId="77777777" w:rsidR="005F318B" w:rsidRPr="00037071" w:rsidRDefault="005F318B" w:rsidP="005F318B">
      <w:pPr>
        <w:rPr>
          <w:rStyle w:val="contentpasted0"/>
          <w:rFonts w:cs="Arial"/>
          <w:bCs/>
          <w:szCs w:val="24"/>
        </w:rPr>
      </w:pPr>
      <w:r w:rsidRPr="00037071">
        <w:rPr>
          <w:rStyle w:val="contentpasted0"/>
          <w:rFonts w:cs="Arial"/>
          <w:bCs/>
          <w:szCs w:val="24"/>
        </w:rPr>
        <w:t xml:space="preserve">The </w:t>
      </w:r>
      <w:r>
        <w:rPr>
          <w:rStyle w:val="contentpasted0"/>
          <w:rFonts w:cs="Arial"/>
          <w:bCs/>
          <w:szCs w:val="24"/>
        </w:rPr>
        <w:t>Council’s</w:t>
      </w:r>
      <w:r w:rsidRPr="00037071">
        <w:rPr>
          <w:rStyle w:val="contentpasted0"/>
          <w:rFonts w:cs="Arial"/>
          <w:bCs/>
          <w:szCs w:val="24"/>
        </w:rPr>
        <w:t xml:space="preserve"> Pipe Band Championship Event </w:t>
      </w:r>
      <w:r>
        <w:rPr>
          <w:rStyle w:val="contentpasted0"/>
          <w:rFonts w:cs="Arial"/>
          <w:bCs/>
          <w:szCs w:val="24"/>
        </w:rPr>
        <w:t>had been</w:t>
      </w:r>
      <w:r w:rsidRPr="00037071">
        <w:rPr>
          <w:rStyle w:val="contentpasted0"/>
          <w:rFonts w:cs="Arial"/>
          <w:bCs/>
          <w:szCs w:val="24"/>
        </w:rPr>
        <w:t xml:space="preserve"> allocated £21,500 in the Business Case put forward in the Rates Setting Process. The current escalating costs relating to all event infrastructure and programming continue</w:t>
      </w:r>
      <w:r>
        <w:rPr>
          <w:rStyle w:val="contentpasted0"/>
          <w:rFonts w:cs="Arial"/>
          <w:bCs/>
          <w:szCs w:val="24"/>
        </w:rPr>
        <w:t>d</w:t>
      </w:r>
      <w:r w:rsidRPr="00037071">
        <w:rPr>
          <w:rStyle w:val="contentpasted0"/>
          <w:rFonts w:cs="Arial"/>
          <w:bCs/>
          <w:szCs w:val="24"/>
        </w:rPr>
        <w:t xml:space="preserve"> to be very challenging for officers in the event planning process. Research would indicate that a budget of </w:t>
      </w:r>
      <w:r w:rsidRPr="0033384E">
        <w:rPr>
          <w:rStyle w:val="contentpasted0"/>
          <w:rFonts w:cs="Arial"/>
          <w:bCs/>
          <w:szCs w:val="24"/>
        </w:rPr>
        <w:t xml:space="preserve">£26,500 </w:t>
      </w:r>
      <w:r w:rsidRPr="00037071">
        <w:rPr>
          <w:rStyle w:val="contentpasted0"/>
          <w:rFonts w:cs="Arial"/>
          <w:bCs/>
          <w:szCs w:val="24"/>
        </w:rPr>
        <w:t xml:space="preserve">would be required to deliver the event in </w:t>
      </w:r>
      <w:r>
        <w:rPr>
          <w:rStyle w:val="contentpasted0"/>
          <w:rFonts w:cs="Arial"/>
          <w:bCs/>
          <w:szCs w:val="24"/>
        </w:rPr>
        <w:t>Newtownards and an indicative budget of £21,500 would cover either Bangor venue (final costings on traffic management to be developed/confirmed)</w:t>
      </w:r>
      <w:r w:rsidRPr="00037071">
        <w:rPr>
          <w:rStyle w:val="contentpasted0"/>
          <w:rFonts w:cs="Arial"/>
          <w:bCs/>
          <w:szCs w:val="24"/>
        </w:rPr>
        <w:t>. This would cover</w:t>
      </w:r>
      <w:r>
        <w:rPr>
          <w:rStyle w:val="contentpasted0"/>
          <w:rFonts w:cs="Arial"/>
          <w:bCs/>
          <w:szCs w:val="24"/>
        </w:rPr>
        <w:t xml:space="preserve"> the key event infrastructure requirements, with a</w:t>
      </w:r>
      <w:r w:rsidRPr="00037071">
        <w:rPr>
          <w:rStyle w:val="contentpasted0"/>
          <w:rFonts w:cs="Arial"/>
          <w:bCs/>
          <w:szCs w:val="24"/>
        </w:rPr>
        <w:t xml:space="preserve"> reduced/minimal programming elements</w:t>
      </w:r>
      <w:r>
        <w:rPr>
          <w:rStyle w:val="contentpasted0"/>
          <w:rFonts w:cs="Arial"/>
          <w:bCs/>
          <w:szCs w:val="24"/>
        </w:rPr>
        <w:t>. The provisional budget does not include any Council marketing beyond the normal digital ‘push’ given to grant or supported partner events.</w:t>
      </w:r>
    </w:p>
    <w:p w14:paraId="2EA0076A" w14:textId="77777777" w:rsidR="005F318B" w:rsidRPr="00037071" w:rsidRDefault="005F318B" w:rsidP="005F318B">
      <w:pPr>
        <w:rPr>
          <w:rStyle w:val="contentpasted0"/>
          <w:rFonts w:cs="Arial"/>
          <w:bCs/>
          <w:szCs w:val="24"/>
        </w:rPr>
      </w:pPr>
    </w:p>
    <w:p w14:paraId="4C493956" w14:textId="77777777" w:rsidR="005F318B" w:rsidRDefault="005F318B" w:rsidP="005F318B">
      <w:pPr>
        <w:rPr>
          <w:rStyle w:val="contentpasted0"/>
          <w:rFonts w:cs="Arial"/>
          <w:b/>
          <w:color w:val="000000"/>
          <w:szCs w:val="24"/>
        </w:rPr>
      </w:pPr>
    </w:p>
    <w:p w14:paraId="30296B30" w14:textId="77777777" w:rsidR="005F318B" w:rsidRDefault="005F318B" w:rsidP="005F318B">
      <w:pPr>
        <w:rPr>
          <w:rStyle w:val="contentpasted0"/>
          <w:rFonts w:cs="Arial"/>
          <w:b/>
          <w:color w:val="000000"/>
          <w:szCs w:val="24"/>
        </w:rPr>
      </w:pPr>
    </w:p>
    <w:p w14:paraId="4001ED33" w14:textId="77777777" w:rsidR="005F318B" w:rsidRPr="00D63630" w:rsidRDefault="005F318B" w:rsidP="005F318B">
      <w:pPr>
        <w:rPr>
          <w:rStyle w:val="contentpasted0"/>
          <w:rFonts w:cs="Arial"/>
          <w:b/>
          <w:color w:val="000000"/>
          <w:szCs w:val="24"/>
        </w:rPr>
      </w:pPr>
      <w:r>
        <w:rPr>
          <w:rStyle w:val="contentpasted0"/>
          <w:rFonts w:cs="Arial"/>
          <w:b/>
          <w:color w:val="000000"/>
          <w:szCs w:val="24"/>
        </w:rPr>
        <w:t>F</w:t>
      </w:r>
      <w:r w:rsidRPr="00D63630">
        <w:rPr>
          <w:rStyle w:val="contentpasted0"/>
          <w:rFonts w:cs="Arial"/>
          <w:b/>
          <w:color w:val="000000"/>
          <w:szCs w:val="24"/>
        </w:rPr>
        <w:t xml:space="preserve">uture </w:t>
      </w:r>
      <w:r>
        <w:rPr>
          <w:rStyle w:val="contentpasted0"/>
          <w:rFonts w:cs="Arial"/>
          <w:b/>
          <w:color w:val="000000"/>
          <w:szCs w:val="24"/>
        </w:rPr>
        <w:t xml:space="preserve">Potential </w:t>
      </w:r>
      <w:r w:rsidRPr="00D63630">
        <w:rPr>
          <w:rStyle w:val="contentpasted0"/>
          <w:rFonts w:cs="Arial"/>
          <w:b/>
          <w:color w:val="000000"/>
          <w:szCs w:val="24"/>
        </w:rPr>
        <w:t>Opportunities</w:t>
      </w:r>
    </w:p>
    <w:p w14:paraId="24F5926C" w14:textId="77777777" w:rsidR="005F318B" w:rsidRPr="00444D8A" w:rsidRDefault="005F318B" w:rsidP="005F318B">
      <w:pPr>
        <w:rPr>
          <w:rFonts w:cs="Arial"/>
          <w:bCs/>
          <w:szCs w:val="24"/>
        </w:rPr>
      </w:pPr>
      <w:r w:rsidRPr="00444D8A">
        <w:rPr>
          <w:rStyle w:val="contentpasted0"/>
          <w:rFonts w:cs="Arial"/>
          <w:bCs/>
          <w:color w:val="000000"/>
          <w:szCs w:val="24"/>
        </w:rPr>
        <w:lastRenderedPageBreak/>
        <w:t xml:space="preserve">During the </w:t>
      </w:r>
      <w:r>
        <w:rPr>
          <w:rStyle w:val="contentpasted0"/>
          <w:rFonts w:cs="Arial"/>
          <w:bCs/>
          <w:color w:val="000000"/>
          <w:szCs w:val="24"/>
        </w:rPr>
        <w:t>meeting</w:t>
      </w:r>
      <w:r w:rsidRPr="00444D8A">
        <w:rPr>
          <w:rStyle w:val="contentpasted0"/>
          <w:rFonts w:cs="Arial"/>
          <w:bCs/>
          <w:color w:val="000000"/>
          <w:szCs w:val="24"/>
        </w:rPr>
        <w:t>, RSPBANI representatives advised officers that should Council be interested in exploring larger scale Pipe Band events the following were available for consideration.  The information provided was a high-level outline only and further information on each event, the bid process, the event infrastructure requirement</w:t>
      </w:r>
      <w:r>
        <w:rPr>
          <w:rStyle w:val="contentpasted0"/>
          <w:rFonts w:cs="Arial"/>
          <w:bCs/>
          <w:color w:val="000000"/>
          <w:szCs w:val="24"/>
        </w:rPr>
        <w:t>s</w:t>
      </w:r>
      <w:r w:rsidRPr="00444D8A">
        <w:rPr>
          <w:rStyle w:val="contentpasted0"/>
          <w:rFonts w:cs="Arial"/>
          <w:bCs/>
          <w:color w:val="000000"/>
          <w:szCs w:val="24"/>
        </w:rPr>
        <w:t xml:space="preserve"> and available Council resource, both financial and physical</w:t>
      </w:r>
      <w:r>
        <w:rPr>
          <w:rStyle w:val="contentpasted0"/>
          <w:rFonts w:cs="Arial"/>
          <w:bCs/>
          <w:color w:val="000000"/>
          <w:szCs w:val="24"/>
        </w:rPr>
        <w:t>,</w:t>
      </w:r>
      <w:r w:rsidRPr="00444D8A">
        <w:rPr>
          <w:rStyle w:val="contentpasted0"/>
          <w:rFonts w:cs="Arial"/>
          <w:bCs/>
          <w:color w:val="000000"/>
          <w:szCs w:val="24"/>
        </w:rPr>
        <w:t xml:space="preserve"> to deliver any such opportunity alongside other Council committed Tourism Events in the chosen year</w:t>
      </w:r>
      <w:r>
        <w:rPr>
          <w:rStyle w:val="contentpasted0"/>
          <w:rFonts w:cs="Arial"/>
          <w:bCs/>
          <w:color w:val="000000"/>
          <w:szCs w:val="24"/>
        </w:rPr>
        <w:t>,</w:t>
      </w:r>
      <w:r w:rsidRPr="00444D8A">
        <w:rPr>
          <w:rStyle w:val="contentpasted0"/>
          <w:rFonts w:cs="Arial"/>
          <w:bCs/>
          <w:color w:val="000000"/>
          <w:szCs w:val="24"/>
        </w:rPr>
        <w:t xml:space="preserve"> would need careful assessment.  </w:t>
      </w:r>
    </w:p>
    <w:p w14:paraId="7BFF0B5A" w14:textId="77777777" w:rsidR="005F318B" w:rsidRPr="00444D8A" w:rsidRDefault="005F318B" w:rsidP="005F318B">
      <w:pPr>
        <w:jc w:val="both"/>
        <w:rPr>
          <w:bCs/>
        </w:rPr>
      </w:pPr>
    </w:p>
    <w:tbl>
      <w:tblPr>
        <w:tblStyle w:val="TableGrid"/>
        <w:tblW w:w="0" w:type="auto"/>
        <w:tblLook w:val="04A0" w:firstRow="1" w:lastRow="0" w:firstColumn="1" w:lastColumn="0" w:noHBand="0" w:noVBand="1"/>
      </w:tblPr>
      <w:tblGrid>
        <w:gridCol w:w="1878"/>
        <w:gridCol w:w="1347"/>
        <w:gridCol w:w="1229"/>
        <w:gridCol w:w="1209"/>
        <w:gridCol w:w="1483"/>
        <w:gridCol w:w="1870"/>
      </w:tblGrid>
      <w:tr w:rsidR="005F318B" w:rsidRPr="00444D8A" w14:paraId="1F05C687" w14:textId="77777777" w:rsidTr="002B1605">
        <w:tc>
          <w:tcPr>
            <w:tcW w:w="1964" w:type="dxa"/>
            <w:shd w:val="clear" w:color="auto" w:fill="E7E6E6" w:themeFill="background2"/>
          </w:tcPr>
          <w:p w14:paraId="02637EE6" w14:textId="77777777" w:rsidR="005F318B" w:rsidRPr="00444D8A" w:rsidRDefault="005F318B" w:rsidP="002B1605">
            <w:pPr>
              <w:jc w:val="both"/>
              <w:rPr>
                <w:b/>
              </w:rPr>
            </w:pPr>
            <w:r w:rsidRPr="00444D8A">
              <w:rPr>
                <w:b/>
              </w:rPr>
              <w:t>Event Title</w:t>
            </w:r>
          </w:p>
        </w:tc>
        <w:tc>
          <w:tcPr>
            <w:tcW w:w="1654" w:type="dxa"/>
            <w:shd w:val="clear" w:color="auto" w:fill="E7E6E6" w:themeFill="background2"/>
          </w:tcPr>
          <w:p w14:paraId="3E07F321" w14:textId="77777777" w:rsidR="005F318B" w:rsidRPr="00444D8A" w:rsidRDefault="005F318B" w:rsidP="002B1605">
            <w:pPr>
              <w:jc w:val="both"/>
              <w:rPr>
                <w:b/>
              </w:rPr>
            </w:pPr>
            <w:r w:rsidRPr="00444D8A">
              <w:rPr>
                <w:b/>
              </w:rPr>
              <w:t>Indicative Bid Amount (current)</w:t>
            </w:r>
          </w:p>
        </w:tc>
        <w:tc>
          <w:tcPr>
            <w:tcW w:w="1562" w:type="dxa"/>
            <w:shd w:val="clear" w:color="auto" w:fill="E7E6E6" w:themeFill="background2"/>
          </w:tcPr>
          <w:p w14:paraId="52070DF5" w14:textId="77777777" w:rsidR="005F318B" w:rsidRPr="00444D8A" w:rsidRDefault="005F318B" w:rsidP="002B1605">
            <w:pPr>
              <w:jc w:val="both"/>
              <w:rPr>
                <w:b/>
              </w:rPr>
            </w:pPr>
            <w:r w:rsidRPr="00444D8A">
              <w:rPr>
                <w:b/>
              </w:rPr>
              <w:t>Normal calendar month</w:t>
            </w:r>
          </w:p>
        </w:tc>
        <w:tc>
          <w:tcPr>
            <w:tcW w:w="1453" w:type="dxa"/>
            <w:shd w:val="clear" w:color="auto" w:fill="E7E6E6" w:themeFill="background2"/>
          </w:tcPr>
          <w:p w14:paraId="73AF6018" w14:textId="77777777" w:rsidR="005F318B" w:rsidRPr="00444D8A" w:rsidRDefault="005F318B" w:rsidP="002B1605">
            <w:pPr>
              <w:jc w:val="both"/>
              <w:rPr>
                <w:b/>
              </w:rPr>
            </w:pPr>
            <w:r w:rsidRPr="00444D8A">
              <w:rPr>
                <w:b/>
              </w:rPr>
              <w:t>Note</w:t>
            </w:r>
          </w:p>
        </w:tc>
        <w:tc>
          <w:tcPr>
            <w:tcW w:w="1483" w:type="dxa"/>
            <w:shd w:val="clear" w:color="auto" w:fill="E7E6E6" w:themeFill="background2"/>
          </w:tcPr>
          <w:p w14:paraId="2A066EBC" w14:textId="77777777" w:rsidR="005F318B" w:rsidRPr="00444D8A" w:rsidRDefault="005F318B" w:rsidP="002B1605">
            <w:pPr>
              <w:jc w:val="both"/>
              <w:rPr>
                <w:b/>
              </w:rPr>
            </w:pPr>
            <w:r w:rsidRPr="00444D8A">
              <w:rPr>
                <w:b/>
              </w:rPr>
              <w:t>Organising Body</w:t>
            </w:r>
          </w:p>
        </w:tc>
        <w:tc>
          <w:tcPr>
            <w:tcW w:w="900" w:type="dxa"/>
            <w:shd w:val="clear" w:color="auto" w:fill="E7E6E6" w:themeFill="background2"/>
          </w:tcPr>
          <w:p w14:paraId="53D2D912" w14:textId="77777777" w:rsidR="005F318B" w:rsidRDefault="005F318B" w:rsidP="002B1605">
            <w:pPr>
              <w:jc w:val="both"/>
              <w:rPr>
                <w:b/>
              </w:rPr>
            </w:pPr>
            <w:r>
              <w:rPr>
                <w:b/>
              </w:rPr>
              <w:t>Approx. attendee figure</w:t>
            </w:r>
          </w:p>
          <w:p w14:paraId="5ADE58E9" w14:textId="77777777" w:rsidR="005F318B" w:rsidRPr="00444D8A" w:rsidRDefault="005F318B" w:rsidP="002B1605">
            <w:pPr>
              <w:jc w:val="both"/>
              <w:rPr>
                <w:b/>
              </w:rPr>
            </w:pPr>
            <w:r>
              <w:rPr>
                <w:b/>
              </w:rPr>
              <w:t>2022**</w:t>
            </w:r>
          </w:p>
        </w:tc>
      </w:tr>
      <w:tr w:rsidR="005F318B" w:rsidRPr="00444D8A" w14:paraId="1A67E486" w14:textId="77777777" w:rsidTr="002B1605">
        <w:tc>
          <w:tcPr>
            <w:tcW w:w="1964" w:type="dxa"/>
          </w:tcPr>
          <w:p w14:paraId="3B9DE164" w14:textId="77777777" w:rsidR="005F318B" w:rsidRPr="00444D8A" w:rsidRDefault="005F318B" w:rsidP="002B1605">
            <w:pPr>
              <w:jc w:val="both"/>
              <w:rPr>
                <w:bCs/>
              </w:rPr>
            </w:pPr>
            <w:r w:rsidRPr="00444D8A">
              <w:rPr>
                <w:bCs/>
              </w:rPr>
              <w:t>All Ireland Pipe Band Championships</w:t>
            </w:r>
          </w:p>
        </w:tc>
        <w:tc>
          <w:tcPr>
            <w:tcW w:w="1654" w:type="dxa"/>
          </w:tcPr>
          <w:p w14:paraId="32DC8395" w14:textId="77777777" w:rsidR="005F318B" w:rsidRPr="00444D8A" w:rsidRDefault="005F318B" w:rsidP="002B1605">
            <w:pPr>
              <w:jc w:val="both"/>
              <w:rPr>
                <w:bCs/>
              </w:rPr>
            </w:pPr>
            <w:r w:rsidRPr="00444D8A">
              <w:rPr>
                <w:bCs/>
              </w:rPr>
              <w:t>£25,000</w:t>
            </w:r>
          </w:p>
        </w:tc>
        <w:tc>
          <w:tcPr>
            <w:tcW w:w="1562" w:type="dxa"/>
          </w:tcPr>
          <w:p w14:paraId="50B0C531" w14:textId="77777777" w:rsidR="005F318B" w:rsidRPr="00444D8A" w:rsidRDefault="005F318B" w:rsidP="002B1605">
            <w:pPr>
              <w:jc w:val="both"/>
              <w:rPr>
                <w:bCs/>
              </w:rPr>
            </w:pPr>
            <w:r w:rsidRPr="00444D8A">
              <w:rPr>
                <w:bCs/>
              </w:rPr>
              <w:t>1</w:t>
            </w:r>
            <w:r w:rsidRPr="00444D8A">
              <w:rPr>
                <w:bCs/>
                <w:vertAlign w:val="superscript"/>
              </w:rPr>
              <w:t>st</w:t>
            </w:r>
            <w:r w:rsidRPr="00444D8A">
              <w:rPr>
                <w:bCs/>
              </w:rPr>
              <w:t xml:space="preserve"> weekend July</w:t>
            </w:r>
          </w:p>
        </w:tc>
        <w:tc>
          <w:tcPr>
            <w:tcW w:w="1453" w:type="dxa"/>
          </w:tcPr>
          <w:p w14:paraId="2889CF61" w14:textId="77777777" w:rsidR="005F318B" w:rsidRDefault="005F318B" w:rsidP="002B1605">
            <w:pPr>
              <w:jc w:val="both"/>
              <w:rPr>
                <w:bCs/>
              </w:rPr>
            </w:pPr>
            <w:r w:rsidRPr="00444D8A">
              <w:rPr>
                <w:bCs/>
              </w:rPr>
              <w:t>Attract ROI bands</w:t>
            </w:r>
            <w:r>
              <w:rPr>
                <w:bCs/>
              </w:rPr>
              <w:t>.</w:t>
            </w:r>
          </w:p>
          <w:p w14:paraId="49E58944" w14:textId="77777777" w:rsidR="005F318B" w:rsidRPr="00444D8A" w:rsidRDefault="005F318B" w:rsidP="002B1605">
            <w:pPr>
              <w:jc w:val="both"/>
              <w:rPr>
                <w:bCs/>
              </w:rPr>
            </w:pPr>
            <w:r>
              <w:rPr>
                <w:bCs/>
              </w:rPr>
              <w:t>Rotates NI/ROI will be in NI this year and ROI in 2024</w:t>
            </w:r>
          </w:p>
        </w:tc>
        <w:tc>
          <w:tcPr>
            <w:tcW w:w="1483" w:type="dxa"/>
          </w:tcPr>
          <w:p w14:paraId="05CFC50E" w14:textId="77777777" w:rsidR="005F318B" w:rsidRPr="00444D8A" w:rsidRDefault="005F318B" w:rsidP="002B1605">
            <w:pPr>
              <w:jc w:val="both"/>
              <w:rPr>
                <w:bCs/>
              </w:rPr>
            </w:pPr>
            <w:r w:rsidRPr="00444D8A">
              <w:rPr>
                <w:bCs/>
              </w:rPr>
              <w:t>RSPBANI</w:t>
            </w:r>
          </w:p>
        </w:tc>
        <w:tc>
          <w:tcPr>
            <w:tcW w:w="900" w:type="dxa"/>
          </w:tcPr>
          <w:p w14:paraId="0EC76B47" w14:textId="77777777" w:rsidR="005F318B" w:rsidRDefault="005F318B" w:rsidP="002B1605">
            <w:pPr>
              <w:jc w:val="both"/>
              <w:rPr>
                <w:bCs/>
              </w:rPr>
            </w:pPr>
            <w:r>
              <w:rPr>
                <w:bCs/>
              </w:rPr>
              <w:t>5000</w:t>
            </w:r>
          </w:p>
          <w:p w14:paraId="136B3752" w14:textId="77777777" w:rsidR="005F318B" w:rsidRDefault="005F318B" w:rsidP="002B1605">
            <w:pPr>
              <w:jc w:val="both"/>
              <w:rPr>
                <w:bCs/>
              </w:rPr>
            </w:pPr>
            <w:r>
              <w:rPr>
                <w:bCs/>
              </w:rPr>
              <w:t>New Ross</w:t>
            </w:r>
          </w:p>
          <w:p w14:paraId="133604EE" w14:textId="77777777" w:rsidR="005F318B" w:rsidRPr="000347B2" w:rsidRDefault="005F318B" w:rsidP="002B1605">
            <w:r>
              <w:rPr>
                <w:rStyle w:val="contentpasted0"/>
                <w:color w:val="000000"/>
                <w:szCs w:val="24"/>
                <w:shd w:val="clear" w:color="auto" w:fill="FFFFFF"/>
              </w:rPr>
              <w:t>(includes 30 Bands &amp; 24 Drum Majors).  Lower numbers in 2022 due to the location in County Wexford.</w:t>
            </w:r>
          </w:p>
        </w:tc>
      </w:tr>
      <w:tr w:rsidR="005F318B" w:rsidRPr="00444D8A" w14:paraId="64554422" w14:textId="77777777" w:rsidTr="002B1605">
        <w:tc>
          <w:tcPr>
            <w:tcW w:w="1964" w:type="dxa"/>
            <w:shd w:val="clear" w:color="auto" w:fill="F2F2F2" w:themeFill="background1" w:themeFillShade="F2"/>
          </w:tcPr>
          <w:p w14:paraId="1EB695CA" w14:textId="77777777" w:rsidR="005F318B" w:rsidRPr="00444D8A" w:rsidRDefault="005F318B" w:rsidP="002B1605">
            <w:pPr>
              <w:jc w:val="both"/>
              <w:rPr>
                <w:bCs/>
              </w:rPr>
            </w:pPr>
            <w:r w:rsidRPr="00444D8A">
              <w:rPr>
                <w:bCs/>
              </w:rPr>
              <w:t>Ulster Pipe Band Championships</w:t>
            </w:r>
          </w:p>
        </w:tc>
        <w:tc>
          <w:tcPr>
            <w:tcW w:w="1654" w:type="dxa"/>
            <w:shd w:val="clear" w:color="auto" w:fill="F2F2F2" w:themeFill="background1" w:themeFillShade="F2"/>
          </w:tcPr>
          <w:p w14:paraId="5D9D2732" w14:textId="77777777" w:rsidR="005F318B" w:rsidRPr="00444D8A" w:rsidRDefault="005F318B" w:rsidP="002B1605">
            <w:pPr>
              <w:jc w:val="both"/>
              <w:rPr>
                <w:bCs/>
              </w:rPr>
            </w:pPr>
            <w:r w:rsidRPr="00444D8A">
              <w:rPr>
                <w:bCs/>
              </w:rPr>
              <w:t>£25,000</w:t>
            </w:r>
          </w:p>
        </w:tc>
        <w:tc>
          <w:tcPr>
            <w:tcW w:w="1562" w:type="dxa"/>
            <w:shd w:val="clear" w:color="auto" w:fill="F2F2F2" w:themeFill="background1" w:themeFillShade="F2"/>
          </w:tcPr>
          <w:p w14:paraId="70F58792" w14:textId="77777777" w:rsidR="005F318B" w:rsidRPr="00444D8A" w:rsidRDefault="005F318B" w:rsidP="002B1605">
            <w:pPr>
              <w:jc w:val="both"/>
              <w:rPr>
                <w:bCs/>
              </w:rPr>
            </w:pPr>
            <w:r w:rsidRPr="00444D8A">
              <w:rPr>
                <w:bCs/>
              </w:rPr>
              <w:t>1</w:t>
            </w:r>
            <w:r w:rsidRPr="00444D8A">
              <w:rPr>
                <w:bCs/>
                <w:vertAlign w:val="superscript"/>
              </w:rPr>
              <w:t>st</w:t>
            </w:r>
            <w:r w:rsidRPr="00444D8A">
              <w:rPr>
                <w:bCs/>
              </w:rPr>
              <w:t xml:space="preserve"> weekend August</w:t>
            </w:r>
          </w:p>
        </w:tc>
        <w:tc>
          <w:tcPr>
            <w:tcW w:w="1453" w:type="dxa"/>
            <w:shd w:val="clear" w:color="auto" w:fill="F2F2F2" w:themeFill="background1" w:themeFillShade="F2"/>
          </w:tcPr>
          <w:p w14:paraId="165EE726" w14:textId="77777777" w:rsidR="005F318B" w:rsidRPr="00444D8A" w:rsidRDefault="005F318B" w:rsidP="002B1605">
            <w:pPr>
              <w:jc w:val="both"/>
              <w:rPr>
                <w:bCs/>
              </w:rPr>
            </w:pPr>
            <w:r w:rsidRPr="00444D8A">
              <w:rPr>
                <w:bCs/>
              </w:rPr>
              <w:t>Event available 2024</w:t>
            </w:r>
            <w:r>
              <w:rPr>
                <w:bCs/>
              </w:rPr>
              <w:t>*</w:t>
            </w:r>
            <w:r w:rsidRPr="00444D8A">
              <w:rPr>
                <w:bCs/>
              </w:rPr>
              <w:t xml:space="preserve"> onwards</w:t>
            </w:r>
          </w:p>
        </w:tc>
        <w:tc>
          <w:tcPr>
            <w:tcW w:w="1483" w:type="dxa"/>
            <w:shd w:val="clear" w:color="auto" w:fill="F2F2F2" w:themeFill="background1" w:themeFillShade="F2"/>
          </w:tcPr>
          <w:p w14:paraId="51D66110" w14:textId="77777777" w:rsidR="005F318B" w:rsidRPr="00444D8A" w:rsidRDefault="005F318B" w:rsidP="002B1605">
            <w:pPr>
              <w:jc w:val="both"/>
              <w:rPr>
                <w:bCs/>
              </w:rPr>
            </w:pPr>
            <w:r w:rsidRPr="00444D8A">
              <w:rPr>
                <w:bCs/>
              </w:rPr>
              <w:t>RSPBANI</w:t>
            </w:r>
          </w:p>
        </w:tc>
        <w:tc>
          <w:tcPr>
            <w:tcW w:w="900" w:type="dxa"/>
            <w:shd w:val="clear" w:color="auto" w:fill="F2F2F2" w:themeFill="background1" w:themeFillShade="F2"/>
          </w:tcPr>
          <w:p w14:paraId="28568EDC" w14:textId="77777777" w:rsidR="005F318B" w:rsidRDefault="005F318B" w:rsidP="002B1605">
            <w:pPr>
              <w:jc w:val="both"/>
              <w:rPr>
                <w:bCs/>
              </w:rPr>
            </w:pPr>
            <w:r>
              <w:rPr>
                <w:bCs/>
              </w:rPr>
              <w:t>4500</w:t>
            </w:r>
          </w:p>
          <w:p w14:paraId="1BB364EB" w14:textId="77777777" w:rsidR="005F318B" w:rsidRDefault="005F318B" w:rsidP="002B1605">
            <w:pPr>
              <w:jc w:val="both"/>
              <w:rPr>
                <w:bCs/>
              </w:rPr>
            </w:pPr>
            <w:r>
              <w:rPr>
                <w:bCs/>
              </w:rPr>
              <w:t>Ballymena</w:t>
            </w:r>
          </w:p>
          <w:p w14:paraId="4C333A6D" w14:textId="77777777" w:rsidR="005F318B" w:rsidRPr="00444D8A" w:rsidRDefault="005F318B" w:rsidP="002B1605">
            <w:pPr>
              <w:jc w:val="both"/>
              <w:rPr>
                <w:bCs/>
              </w:rPr>
            </w:pPr>
            <w:r w:rsidRPr="00DB500E">
              <w:rPr>
                <w:rStyle w:val="contentpasted0"/>
                <w:color w:val="000000"/>
                <w:szCs w:val="24"/>
                <w:shd w:val="clear" w:color="auto" w:fill="F2F2F2" w:themeFill="background1" w:themeFillShade="F2"/>
              </w:rPr>
              <w:t>includes 39 Bands &amp; 31 Drum Majors</w:t>
            </w:r>
          </w:p>
        </w:tc>
      </w:tr>
      <w:tr w:rsidR="005F318B" w:rsidRPr="00444D8A" w14:paraId="61BD4632" w14:textId="77777777" w:rsidTr="002B1605">
        <w:tc>
          <w:tcPr>
            <w:tcW w:w="1964" w:type="dxa"/>
          </w:tcPr>
          <w:p w14:paraId="3623B2B4" w14:textId="77777777" w:rsidR="005F318B" w:rsidRPr="00444D8A" w:rsidRDefault="005F318B" w:rsidP="002B1605">
            <w:pPr>
              <w:jc w:val="both"/>
              <w:rPr>
                <w:bCs/>
              </w:rPr>
            </w:pPr>
            <w:r w:rsidRPr="00444D8A">
              <w:rPr>
                <w:bCs/>
              </w:rPr>
              <w:t>UK Championships</w:t>
            </w:r>
          </w:p>
        </w:tc>
        <w:tc>
          <w:tcPr>
            <w:tcW w:w="1654" w:type="dxa"/>
          </w:tcPr>
          <w:p w14:paraId="128B81E1" w14:textId="77777777" w:rsidR="005F318B" w:rsidRPr="00444D8A" w:rsidRDefault="005F318B" w:rsidP="002B1605">
            <w:pPr>
              <w:jc w:val="both"/>
              <w:rPr>
                <w:bCs/>
              </w:rPr>
            </w:pPr>
            <w:r w:rsidRPr="00444D8A">
              <w:rPr>
                <w:bCs/>
              </w:rPr>
              <w:t>£75,000</w:t>
            </w:r>
          </w:p>
        </w:tc>
        <w:tc>
          <w:tcPr>
            <w:tcW w:w="1562" w:type="dxa"/>
          </w:tcPr>
          <w:p w14:paraId="0D024A17" w14:textId="77777777" w:rsidR="005F318B" w:rsidRPr="00444D8A" w:rsidRDefault="005F318B" w:rsidP="002B1605">
            <w:pPr>
              <w:jc w:val="both"/>
              <w:rPr>
                <w:bCs/>
              </w:rPr>
            </w:pPr>
            <w:r w:rsidRPr="00444D8A">
              <w:rPr>
                <w:bCs/>
              </w:rPr>
              <w:t>2</w:t>
            </w:r>
            <w:r w:rsidRPr="00444D8A">
              <w:rPr>
                <w:bCs/>
                <w:vertAlign w:val="superscript"/>
              </w:rPr>
              <w:t>nd</w:t>
            </w:r>
            <w:r w:rsidRPr="00444D8A">
              <w:rPr>
                <w:bCs/>
              </w:rPr>
              <w:t xml:space="preserve"> Saturday in June</w:t>
            </w:r>
          </w:p>
        </w:tc>
        <w:tc>
          <w:tcPr>
            <w:tcW w:w="1453" w:type="dxa"/>
          </w:tcPr>
          <w:p w14:paraId="2BE1146C" w14:textId="77777777" w:rsidR="005F318B" w:rsidRPr="00444D8A" w:rsidRDefault="005F318B" w:rsidP="002B1605">
            <w:pPr>
              <w:jc w:val="both"/>
              <w:rPr>
                <w:bCs/>
              </w:rPr>
            </w:pPr>
            <w:r w:rsidRPr="00444D8A">
              <w:rPr>
                <w:bCs/>
              </w:rPr>
              <w:t>Available 2024</w:t>
            </w:r>
          </w:p>
          <w:p w14:paraId="74D93252" w14:textId="77777777" w:rsidR="005F318B" w:rsidRPr="00444D8A" w:rsidRDefault="005F318B" w:rsidP="002B1605">
            <w:pPr>
              <w:jc w:val="both"/>
              <w:rPr>
                <w:bCs/>
              </w:rPr>
            </w:pPr>
            <w:r w:rsidRPr="00444D8A">
              <w:rPr>
                <w:bCs/>
              </w:rPr>
              <w:t xml:space="preserve">Potential clash with Council </w:t>
            </w:r>
            <w:r>
              <w:rPr>
                <w:bCs/>
              </w:rPr>
              <w:t xml:space="preserve">Tourism </w:t>
            </w:r>
            <w:r w:rsidRPr="00444D8A">
              <w:rPr>
                <w:bCs/>
              </w:rPr>
              <w:t>event</w:t>
            </w:r>
          </w:p>
        </w:tc>
        <w:tc>
          <w:tcPr>
            <w:tcW w:w="1483" w:type="dxa"/>
          </w:tcPr>
          <w:p w14:paraId="4B6C71BE" w14:textId="77777777" w:rsidR="005F318B" w:rsidRPr="00444D8A" w:rsidRDefault="005F318B" w:rsidP="002B1605">
            <w:pPr>
              <w:jc w:val="both"/>
              <w:rPr>
                <w:bCs/>
              </w:rPr>
            </w:pPr>
            <w:r>
              <w:rPr>
                <w:bCs/>
              </w:rPr>
              <w:t>RSPBA</w:t>
            </w:r>
          </w:p>
        </w:tc>
        <w:tc>
          <w:tcPr>
            <w:tcW w:w="900" w:type="dxa"/>
          </w:tcPr>
          <w:p w14:paraId="1A546CE7" w14:textId="77777777" w:rsidR="005F318B" w:rsidRDefault="005F318B" w:rsidP="002B1605">
            <w:pPr>
              <w:jc w:val="both"/>
              <w:rPr>
                <w:bCs/>
              </w:rPr>
            </w:pPr>
            <w:r>
              <w:rPr>
                <w:bCs/>
              </w:rPr>
              <w:t>8000</w:t>
            </w:r>
          </w:p>
          <w:p w14:paraId="33E29C75" w14:textId="77777777" w:rsidR="005F318B" w:rsidRDefault="005F318B" w:rsidP="002B1605">
            <w:pPr>
              <w:jc w:val="both"/>
              <w:rPr>
                <w:bCs/>
              </w:rPr>
            </w:pPr>
            <w:r>
              <w:rPr>
                <w:bCs/>
              </w:rPr>
              <w:t>Lurgan</w:t>
            </w:r>
          </w:p>
          <w:p w14:paraId="1798F35F" w14:textId="77777777" w:rsidR="005F318B" w:rsidRDefault="005F318B" w:rsidP="002B1605">
            <w:pPr>
              <w:jc w:val="both"/>
              <w:rPr>
                <w:bCs/>
              </w:rPr>
            </w:pPr>
            <w:r>
              <w:rPr>
                <w:rStyle w:val="contentpasted0"/>
                <w:color w:val="000000"/>
                <w:szCs w:val="24"/>
                <w:shd w:val="clear" w:color="auto" w:fill="FFFFFF"/>
              </w:rPr>
              <w:t>(includes 39 Bands &amp; 30 Drum Majors)</w:t>
            </w:r>
          </w:p>
        </w:tc>
      </w:tr>
      <w:tr w:rsidR="005F318B" w:rsidRPr="00444D8A" w14:paraId="1F128AB9" w14:textId="77777777" w:rsidTr="002B1605">
        <w:tc>
          <w:tcPr>
            <w:tcW w:w="1964" w:type="dxa"/>
            <w:shd w:val="clear" w:color="auto" w:fill="F2F2F2" w:themeFill="background1" w:themeFillShade="F2"/>
          </w:tcPr>
          <w:p w14:paraId="353ADF54" w14:textId="77777777" w:rsidR="005F318B" w:rsidRPr="00444D8A" w:rsidRDefault="005F318B" w:rsidP="002B1605">
            <w:pPr>
              <w:jc w:val="both"/>
              <w:rPr>
                <w:bCs/>
              </w:rPr>
            </w:pPr>
            <w:r w:rsidRPr="00444D8A">
              <w:rPr>
                <w:bCs/>
              </w:rPr>
              <w:t>European Pipe Band Championships</w:t>
            </w:r>
          </w:p>
        </w:tc>
        <w:tc>
          <w:tcPr>
            <w:tcW w:w="1654" w:type="dxa"/>
            <w:shd w:val="clear" w:color="auto" w:fill="F2F2F2" w:themeFill="background1" w:themeFillShade="F2"/>
          </w:tcPr>
          <w:p w14:paraId="2E967A53" w14:textId="77777777" w:rsidR="005F318B" w:rsidRPr="00444D8A" w:rsidRDefault="005F318B" w:rsidP="002B1605">
            <w:pPr>
              <w:jc w:val="both"/>
              <w:rPr>
                <w:bCs/>
              </w:rPr>
            </w:pPr>
            <w:r w:rsidRPr="00444D8A">
              <w:rPr>
                <w:bCs/>
              </w:rPr>
              <w:t>£75,000 plus</w:t>
            </w:r>
          </w:p>
        </w:tc>
        <w:tc>
          <w:tcPr>
            <w:tcW w:w="1562" w:type="dxa"/>
            <w:shd w:val="clear" w:color="auto" w:fill="F2F2F2" w:themeFill="background1" w:themeFillShade="F2"/>
          </w:tcPr>
          <w:p w14:paraId="5DDF8FB4" w14:textId="77777777" w:rsidR="005F318B" w:rsidRPr="00444D8A" w:rsidRDefault="005F318B" w:rsidP="002B1605">
            <w:pPr>
              <w:jc w:val="both"/>
              <w:rPr>
                <w:bCs/>
              </w:rPr>
            </w:pPr>
            <w:r w:rsidRPr="00444D8A">
              <w:rPr>
                <w:bCs/>
              </w:rPr>
              <w:t>Last Saturday in July</w:t>
            </w:r>
          </w:p>
        </w:tc>
        <w:tc>
          <w:tcPr>
            <w:tcW w:w="1453" w:type="dxa"/>
            <w:shd w:val="clear" w:color="auto" w:fill="F2F2F2" w:themeFill="background1" w:themeFillShade="F2"/>
          </w:tcPr>
          <w:p w14:paraId="6498C627" w14:textId="77777777" w:rsidR="005F318B" w:rsidRPr="00444D8A" w:rsidRDefault="005F318B" w:rsidP="002B1605">
            <w:pPr>
              <w:jc w:val="both"/>
              <w:rPr>
                <w:bCs/>
              </w:rPr>
            </w:pPr>
          </w:p>
        </w:tc>
        <w:tc>
          <w:tcPr>
            <w:tcW w:w="1483" w:type="dxa"/>
            <w:shd w:val="clear" w:color="auto" w:fill="F2F2F2" w:themeFill="background1" w:themeFillShade="F2"/>
          </w:tcPr>
          <w:p w14:paraId="53F6B73C" w14:textId="77777777" w:rsidR="005F318B" w:rsidRPr="00444D8A" w:rsidRDefault="005F318B" w:rsidP="002B1605">
            <w:pPr>
              <w:jc w:val="both"/>
              <w:rPr>
                <w:bCs/>
                <w:color w:val="70AD47" w:themeColor="accent6"/>
              </w:rPr>
            </w:pPr>
            <w:r w:rsidRPr="00037071">
              <w:rPr>
                <w:bCs/>
              </w:rPr>
              <w:t>RSPBA</w:t>
            </w:r>
          </w:p>
        </w:tc>
        <w:tc>
          <w:tcPr>
            <w:tcW w:w="900" w:type="dxa"/>
            <w:shd w:val="clear" w:color="auto" w:fill="F2F2F2" w:themeFill="background1" w:themeFillShade="F2"/>
          </w:tcPr>
          <w:p w14:paraId="3AE0564F" w14:textId="77777777" w:rsidR="005F318B" w:rsidRDefault="005F318B" w:rsidP="002B1605">
            <w:pPr>
              <w:jc w:val="both"/>
              <w:rPr>
                <w:bCs/>
              </w:rPr>
            </w:pPr>
            <w:r>
              <w:rPr>
                <w:bCs/>
              </w:rPr>
              <w:t>17,000</w:t>
            </w:r>
          </w:p>
          <w:p w14:paraId="4B5BE28D" w14:textId="77777777" w:rsidR="005F318B" w:rsidRDefault="005F318B" w:rsidP="002B1605">
            <w:pPr>
              <w:jc w:val="both"/>
              <w:rPr>
                <w:bCs/>
              </w:rPr>
            </w:pPr>
            <w:r>
              <w:rPr>
                <w:bCs/>
              </w:rPr>
              <w:t>Inverness</w:t>
            </w:r>
          </w:p>
          <w:p w14:paraId="1F0F0A80" w14:textId="77777777" w:rsidR="005F318B" w:rsidRPr="000347B2" w:rsidRDefault="005F318B" w:rsidP="002B1605">
            <w:r>
              <w:rPr>
                <w:rStyle w:val="contentpasted0"/>
                <w:color w:val="000000"/>
                <w:szCs w:val="24"/>
                <w:shd w:val="clear" w:color="auto" w:fill="FFFFFF"/>
              </w:rPr>
              <w:t>(</w:t>
            </w:r>
            <w:r w:rsidRPr="00DB500E">
              <w:rPr>
                <w:rStyle w:val="contentpasted0"/>
                <w:color w:val="000000"/>
                <w:szCs w:val="24"/>
                <w:shd w:val="clear" w:color="auto" w:fill="F2F2F2" w:themeFill="background1" w:themeFillShade="F2"/>
              </w:rPr>
              <w:t>includes 90 Bands &amp; 25 Drum Majors)</w:t>
            </w:r>
          </w:p>
        </w:tc>
      </w:tr>
    </w:tbl>
    <w:p w14:paraId="256093DB" w14:textId="77777777" w:rsidR="005F318B" w:rsidRPr="00444D8A" w:rsidRDefault="005F318B" w:rsidP="005F318B">
      <w:pPr>
        <w:jc w:val="both"/>
        <w:rPr>
          <w:bCs/>
        </w:rPr>
      </w:pPr>
    </w:p>
    <w:p w14:paraId="0514F854" w14:textId="77777777" w:rsidR="005F318B" w:rsidRDefault="005F318B" w:rsidP="005F318B">
      <w:pPr>
        <w:rPr>
          <w:bCs/>
        </w:rPr>
      </w:pPr>
      <w:r w:rsidRPr="00444D8A">
        <w:rPr>
          <w:bCs/>
        </w:rPr>
        <w:t>*Ward Park Council booking in place</w:t>
      </w:r>
      <w:r>
        <w:rPr>
          <w:bCs/>
        </w:rPr>
        <w:t xml:space="preserve"> for major event first weekend in August</w:t>
      </w:r>
      <w:r w:rsidRPr="00444D8A">
        <w:rPr>
          <w:bCs/>
        </w:rPr>
        <w:t xml:space="preserve"> until </w:t>
      </w:r>
      <w:r>
        <w:rPr>
          <w:bCs/>
        </w:rPr>
        <w:t xml:space="preserve">at least </w:t>
      </w:r>
      <w:r w:rsidRPr="00444D8A">
        <w:rPr>
          <w:bCs/>
        </w:rPr>
        <w:t>2024.</w:t>
      </w:r>
    </w:p>
    <w:p w14:paraId="108751BC" w14:textId="77777777" w:rsidR="005F318B" w:rsidRDefault="005F318B" w:rsidP="005F318B">
      <w:pPr>
        <w:rPr>
          <w:bCs/>
        </w:rPr>
      </w:pPr>
      <w:r>
        <w:rPr>
          <w:bCs/>
        </w:rPr>
        <w:t>** Numbers approximate. RSPABNI advise likely lower with two full years of no competitions post Covid-19. (Sourced via RSPBANI Glasgow and internet.)</w:t>
      </w:r>
    </w:p>
    <w:p w14:paraId="32575B03" w14:textId="77777777" w:rsidR="005F318B" w:rsidRPr="00444D8A" w:rsidRDefault="005F318B" w:rsidP="005F318B">
      <w:pPr>
        <w:jc w:val="both"/>
        <w:rPr>
          <w:bCs/>
        </w:rPr>
      </w:pPr>
    </w:p>
    <w:p w14:paraId="5C4B4107" w14:textId="77777777" w:rsidR="005F318B" w:rsidRDefault="005F318B" w:rsidP="005F318B">
      <w:pPr>
        <w:rPr>
          <w:bCs/>
        </w:rPr>
      </w:pPr>
      <w:r w:rsidRPr="00444D8A">
        <w:rPr>
          <w:bCs/>
        </w:rPr>
        <w:t xml:space="preserve">All </w:t>
      </w:r>
      <w:r>
        <w:rPr>
          <w:bCs/>
        </w:rPr>
        <w:t xml:space="preserve">the </w:t>
      </w:r>
      <w:r w:rsidRPr="00444D8A">
        <w:rPr>
          <w:bCs/>
        </w:rPr>
        <w:t xml:space="preserve">above events would require Council to submit an Expression of Interest to host </w:t>
      </w:r>
      <w:r>
        <w:rPr>
          <w:bCs/>
        </w:rPr>
        <w:t>any of those</w:t>
      </w:r>
      <w:r w:rsidRPr="00444D8A">
        <w:rPr>
          <w:bCs/>
        </w:rPr>
        <w:t xml:space="preserve">, further </w:t>
      </w:r>
      <w:r>
        <w:rPr>
          <w:bCs/>
        </w:rPr>
        <w:t xml:space="preserve">to a successfully EOI the Council would then be invited to </w:t>
      </w:r>
      <w:r>
        <w:rPr>
          <w:bCs/>
        </w:rPr>
        <w:lastRenderedPageBreak/>
        <w:t>make a formal</w:t>
      </w:r>
      <w:r w:rsidRPr="00444D8A">
        <w:rPr>
          <w:bCs/>
        </w:rPr>
        <w:t xml:space="preserve"> ‘Bid’</w:t>
      </w:r>
      <w:r>
        <w:rPr>
          <w:bCs/>
        </w:rPr>
        <w:t xml:space="preserve">, </w:t>
      </w:r>
      <w:r w:rsidRPr="00444D8A">
        <w:rPr>
          <w:bCs/>
        </w:rPr>
        <w:t xml:space="preserve">the outcome </w:t>
      </w:r>
      <w:r>
        <w:rPr>
          <w:bCs/>
        </w:rPr>
        <w:t xml:space="preserve">of which would be </w:t>
      </w:r>
      <w:r w:rsidRPr="00444D8A">
        <w:rPr>
          <w:bCs/>
        </w:rPr>
        <w:t>determined by the organising body.</w:t>
      </w:r>
    </w:p>
    <w:p w14:paraId="4E0A998F" w14:textId="77777777" w:rsidR="005F318B" w:rsidRDefault="005F318B" w:rsidP="005F318B">
      <w:pPr>
        <w:rPr>
          <w:bCs/>
        </w:rPr>
      </w:pPr>
    </w:p>
    <w:p w14:paraId="07B1F1FF" w14:textId="77777777" w:rsidR="005F318B" w:rsidRPr="00032A20" w:rsidRDefault="005F318B" w:rsidP="005F318B">
      <w:pPr>
        <w:rPr>
          <w:bCs/>
        </w:rPr>
      </w:pPr>
      <w:r>
        <w:rPr>
          <w:bCs/>
        </w:rPr>
        <w:t>At this juncture a decision was required regarding the Council bid and location for the Council’s Pipe Band Championship event to allow officers and RSPBANI sufficient provisional planning time for the 2023 event, subject to the Rates Setting process.  The decision required confirmation on bid amount, Council budget and location.</w:t>
      </w:r>
    </w:p>
    <w:p w14:paraId="509D7E74" w14:textId="77777777" w:rsidR="005F318B" w:rsidRPr="00F36E8E" w:rsidRDefault="005F318B" w:rsidP="005F318B">
      <w:pPr>
        <w:rPr>
          <w:rFonts w:cs="Arial"/>
          <w:szCs w:val="24"/>
        </w:rPr>
      </w:pPr>
    </w:p>
    <w:p w14:paraId="45091888" w14:textId="77777777" w:rsidR="005F318B" w:rsidRPr="00D0596E" w:rsidRDefault="005F318B" w:rsidP="005F318B">
      <w:pPr>
        <w:rPr>
          <w:rFonts w:cs="Arial"/>
          <w:szCs w:val="24"/>
        </w:rPr>
      </w:pPr>
      <w:r w:rsidRPr="00D0596E">
        <w:rPr>
          <w:rFonts w:cs="Arial"/>
          <w:caps/>
          <w:szCs w:val="24"/>
        </w:rPr>
        <w:t xml:space="preserve">Recommended </w:t>
      </w:r>
      <w:r w:rsidRPr="00D0596E">
        <w:rPr>
          <w:rFonts w:cs="Arial"/>
          <w:szCs w:val="24"/>
        </w:rPr>
        <w:t>that Council approves that:</w:t>
      </w:r>
    </w:p>
    <w:p w14:paraId="08FF04EF" w14:textId="77777777" w:rsidR="005F318B" w:rsidRPr="00D0596E" w:rsidRDefault="005F318B" w:rsidP="005F318B">
      <w:pPr>
        <w:rPr>
          <w:rFonts w:cs="Arial"/>
          <w:szCs w:val="24"/>
        </w:rPr>
      </w:pPr>
    </w:p>
    <w:p w14:paraId="3A6CEB0A" w14:textId="77777777" w:rsidR="005F318B" w:rsidRPr="00D0596E" w:rsidRDefault="005F318B" w:rsidP="005F318B">
      <w:pPr>
        <w:numPr>
          <w:ilvl w:val="0"/>
          <w:numId w:val="9"/>
        </w:numPr>
        <w:rPr>
          <w:rFonts w:cs="Arial"/>
          <w:szCs w:val="24"/>
        </w:rPr>
      </w:pPr>
      <w:r w:rsidRPr="00D0596E">
        <w:rPr>
          <w:rFonts w:cs="Arial"/>
          <w:szCs w:val="24"/>
        </w:rPr>
        <w:t xml:space="preserve">Officers submit a bid for the </w:t>
      </w:r>
      <w:r>
        <w:rPr>
          <w:rFonts w:cs="Arial"/>
          <w:szCs w:val="24"/>
        </w:rPr>
        <w:t>Council’s</w:t>
      </w:r>
      <w:r w:rsidRPr="00D0596E">
        <w:rPr>
          <w:rFonts w:cs="Arial"/>
          <w:szCs w:val="24"/>
        </w:rPr>
        <w:t xml:space="preserve"> Pipe Band Championship 2023 to the RSPBANI at £14,000 with a total Council allocated budget to a maximum of £26,500,</w:t>
      </w:r>
      <w:r w:rsidRPr="00D0596E">
        <w:rPr>
          <w:rFonts w:cs="Arial"/>
          <w:color w:val="FF0000"/>
          <w:szCs w:val="24"/>
        </w:rPr>
        <w:t xml:space="preserve"> </w:t>
      </w:r>
      <w:r w:rsidRPr="00D0596E">
        <w:rPr>
          <w:rFonts w:cs="Arial"/>
          <w:szCs w:val="24"/>
        </w:rPr>
        <w:t>subject to the Rates Setting process and confirmation of bid by RSPBANI, and further recommends that:</w:t>
      </w:r>
    </w:p>
    <w:p w14:paraId="7F81AA88" w14:textId="77777777" w:rsidR="005F318B" w:rsidRPr="0002784B" w:rsidRDefault="005F318B" w:rsidP="0002784B"/>
    <w:p w14:paraId="2C7823AF" w14:textId="77777777" w:rsidR="005F318B" w:rsidRPr="00D0596E" w:rsidRDefault="005F318B" w:rsidP="005F318B">
      <w:pPr>
        <w:numPr>
          <w:ilvl w:val="0"/>
          <w:numId w:val="9"/>
        </w:numPr>
        <w:rPr>
          <w:rFonts w:cs="Arial"/>
          <w:szCs w:val="24"/>
        </w:rPr>
      </w:pPr>
      <w:r w:rsidRPr="00D0596E">
        <w:rPr>
          <w:rFonts w:cs="Arial"/>
          <w:szCs w:val="24"/>
        </w:rPr>
        <w:t xml:space="preserve">Council decides on the host location for the annual </w:t>
      </w:r>
      <w:r>
        <w:rPr>
          <w:rFonts w:cs="Arial"/>
          <w:szCs w:val="24"/>
        </w:rPr>
        <w:t>Council’s</w:t>
      </w:r>
      <w:r w:rsidRPr="00D0596E">
        <w:rPr>
          <w:rFonts w:cs="Arial"/>
          <w:szCs w:val="24"/>
        </w:rPr>
        <w:t xml:space="preserve"> Pipe Band Championship from one of the following three options:</w:t>
      </w:r>
    </w:p>
    <w:p w14:paraId="17FDC938" w14:textId="77777777" w:rsidR="005F318B" w:rsidRPr="00D0596E" w:rsidRDefault="005F318B" w:rsidP="005F318B">
      <w:pPr>
        <w:rPr>
          <w:rFonts w:cs="Arial"/>
          <w:szCs w:val="24"/>
        </w:rPr>
      </w:pPr>
    </w:p>
    <w:p w14:paraId="7E1D183F" w14:textId="77777777" w:rsidR="005F318B" w:rsidRPr="00D0596E" w:rsidRDefault="005F318B" w:rsidP="005F318B">
      <w:pPr>
        <w:numPr>
          <w:ilvl w:val="0"/>
          <w:numId w:val="10"/>
        </w:numPr>
        <w:rPr>
          <w:rFonts w:cs="Arial"/>
          <w:szCs w:val="24"/>
        </w:rPr>
      </w:pPr>
      <w:r w:rsidRPr="00D0596E">
        <w:rPr>
          <w:rFonts w:cs="Arial"/>
          <w:szCs w:val="24"/>
        </w:rPr>
        <w:t>Option 1</w:t>
      </w:r>
    </w:p>
    <w:p w14:paraId="3D381DDA" w14:textId="77777777" w:rsidR="005F318B" w:rsidRPr="00D0596E" w:rsidRDefault="005F318B" w:rsidP="005F318B">
      <w:pPr>
        <w:ind w:left="720"/>
        <w:rPr>
          <w:rFonts w:cs="Arial"/>
          <w:szCs w:val="24"/>
        </w:rPr>
      </w:pPr>
      <w:r w:rsidRPr="00D0596E">
        <w:rPr>
          <w:rFonts w:cs="Arial"/>
          <w:szCs w:val="24"/>
        </w:rPr>
        <w:t>Bangor - Castle Park or Ward Park.  Ward Park will be dependent on officer confirmation of available suitable additional parking or</w:t>
      </w:r>
    </w:p>
    <w:p w14:paraId="2CDDFC81" w14:textId="77777777" w:rsidR="005F318B" w:rsidRPr="00D0596E" w:rsidRDefault="005F318B" w:rsidP="005F318B">
      <w:pPr>
        <w:ind w:left="720"/>
        <w:rPr>
          <w:rFonts w:cs="Arial"/>
          <w:szCs w:val="24"/>
        </w:rPr>
      </w:pPr>
    </w:p>
    <w:p w14:paraId="5B2C9F34" w14:textId="77777777" w:rsidR="005F318B" w:rsidRPr="00D0596E" w:rsidRDefault="005F318B" w:rsidP="005F318B">
      <w:pPr>
        <w:numPr>
          <w:ilvl w:val="0"/>
          <w:numId w:val="10"/>
        </w:numPr>
        <w:rPr>
          <w:rFonts w:cs="Arial"/>
          <w:szCs w:val="24"/>
        </w:rPr>
      </w:pPr>
      <w:r w:rsidRPr="00D0596E">
        <w:rPr>
          <w:rFonts w:cs="Arial"/>
          <w:szCs w:val="24"/>
        </w:rPr>
        <w:t>Option 2</w:t>
      </w:r>
    </w:p>
    <w:p w14:paraId="59E46C86" w14:textId="77777777" w:rsidR="005F318B" w:rsidRPr="00D0596E" w:rsidRDefault="005F318B" w:rsidP="005F318B">
      <w:pPr>
        <w:ind w:firstLine="720"/>
        <w:rPr>
          <w:rFonts w:cs="Arial"/>
          <w:szCs w:val="24"/>
        </w:rPr>
      </w:pPr>
      <w:r w:rsidRPr="00D0596E">
        <w:rPr>
          <w:rFonts w:cs="Arial"/>
          <w:szCs w:val="24"/>
        </w:rPr>
        <w:t>Newtownards - Newtownards Airfield, Newtownards.</w:t>
      </w:r>
      <w:r w:rsidRPr="00D0596E">
        <w:rPr>
          <w:rFonts w:cs="Arial"/>
          <w:szCs w:val="24"/>
        </w:rPr>
        <w:br/>
      </w:r>
    </w:p>
    <w:p w14:paraId="2B243A55" w14:textId="77777777" w:rsidR="005F318B" w:rsidRPr="00D0596E" w:rsidRDefault="005F318B" w:rsidP="005F318B">
      <w:pPr>
        <w:numPr>
          <w:ilvl w:val="0"/>
          <w:numId w:val="10"/>
        </w:numPr>
        <w:rPr>
          <w:rFonts w:cs="Arial"/>
          <w:szCs w:val="24"/>
        </w:rPr>
      </w:pPr>
      <w:r w:rsidRPr="00D0596E">
        <w:rPr>
          <w:rFonts w:cs="Arial"/>
          <w:szCs w:val="24"/>
        </w:rPr>
        <w:t>Option 3</w:t>
      </w:r>
    </w:p>
    <w:p w14:paraId="27DE86B4" w14:textId="77777777" w:rsidR="005F318B" w:rsidRPr="00D0596E" w:rsidRDefault="005F318B" w:rsidP="005F318B">
      <w:pPr>
        <w:rPr>
          <w:rFonts w:eastAsia="Times New Roman" w:cs="Arial"/>
          <w:szCs w:val="24"/>
        </w:rPr>
      </w:pPr>
      <w:r w:rsidRPr="00D0596E">
        <w:rPr>
          <w:rFonts w:eastAsia="Times New Roman" w:cs="Arial"/>
          <w:szCs w:val="24"/>
        </w:rPr>
        <w:t>Rotate the hosting of the event in Bangor and Newtownards Airfield, the event being at the Newtownards Airfield in 2023 and Bangor in 2024, subject to annual negotiations with the Ulster Flying Club and the bidding process.</w:t>
      </w:r>
    </w:p>
    <w:p w14:paraId="1EE2673B" w14:textId="77777777" w:rsidR="005F318B" w:rsidRDefault="005F318B" w:rsidP="005F318B">
      <w:pPr>
        <w:rPr>
          <w:rFonts w:cs="Arial"/>
          <w:szCs w:val="24"/>
        </w:rPr>
      </w:pPr>
      <w:r w:rsidRPr="00D0596E">
        <w:rPr>
          <w:rFonts w:cs="Arial"/>
          <w:szCs w:val="24"/>
        </w:rPr>
        <w:t xml:space="preserve"> </w:t>
      </w:r>
    </w:p>
    <w:p w14:paraId="6E9F12FB" w14:textId="77777777" w:rsidR="005F318B" w:rsidRDefault="005F318B" w:rsidP="005F318B">
      <w:pPr>
        <w:rPr>
          <w:rFonts w:cs="Arial"/>
          <w:szCs w:val="24"/>
        </w:rPr>
      </w:pPr>
      <w:r>
        <w:rPr>
          <w:rFonts w:cs="Arial"/>
          <w:szCs w:val="24"/>
        </w:rPr>
        <w:t>The Chairman reminded Members that previously there had been much discussion about this matter and as such he encouraged Members to refer to the evidence before them detailing the views of the Pipe Band Association NI and the Economic Appraisal. He stated that he would be asking Members to consider the matter in two separate parts as detailed within the report recommendation.  At this stage he sought a proposer for Part 1 of the recommendation.</w:t>
      </w:r>
    </w:p>
    <w:p w14:paraId="67A80B23" w14:textId="77777777" w:rsidR="005F318B" w:rsidRDefault="005F318B" w:rsidP="005F318B">
      <w:pPr>
        <w:rPr>
          <w:rFonts w:cs="Arial"/>
          <w:szCs w:val="24"/>
        </w:rPr>
      </w:pPr>
    </w:p>
    <w:p w14:paraId="34C0238B" w14:textId="77777777" w:rsidR="005F318B" w:rsidRDefault="005F318B" w:rsidP="005F318B">
      <w:pPr>
        <w:rPr>
          <w:rFonts w:cs="Arial"/>
          <w:szCs w:val="24"/>
        </w:rPr>
      </w:pPr>
      <w:r>
        <w:rPr>
          <w:rFonts w:cs="Arial"/>
          <w:szCs w:val="24"/>
        </w:rPr>
        <w:t>Alderman Armstrong-Cotter proposed, seconded by Alderman McDowell, that o</w:t>
      </w:r>
      <w:r w:rsidRPr="00D0596E">
        <w:rPr>
          <w:rFonts w:cs="Arial"/>
          <w:szCs w:val="24"/>
        </w:rPr>
        <w:t xml:space="preserve">fficers submit a bid for the </w:t>
      </w:r>
      <w:r>
        <w:rPr>
          <w:rFonts w:cs="Arial"/>
          <w:szCs w:val="24"/>
        </w:rPr>
        <w:t>Council’s</w:t>
      </w:r>
      <w:r w:rsidRPr="00D0596E">
        <w:rPr>
          <w:rFonts w:cs="Arial"/>
          <w:szCs w:val="24"/>
        </w:rPr>
        <w:t xml:space="preserve"> Pipe Band Championship 2023 to the RSPBANI at £14,000 with a total Council allocated budget to a maximum of £26,500,</w:t>
      </w:r>
      <w:r w:rsidRPr="00D0596E">
        <w:rPr>
          <w:rFonts w:cs="Arial"/>
          <w:color w:val="FF0000"/>
          <w:szCs w:val="24"/>
        </w:rPr>
        <w:t xml:space="preserve"> </w:t>
      </w:r>
      <w:r w:rsidRPr="00D0596E">
        <w:rPr>
          <w:rFonts w:cs="Arial"/>
          <w:szCs w:val="24"/>
        </w:rPr>
        <w:t>subject to the Rates Setting process and confirmation of bid by RSPBANI</w:t>
      </w:r>
      <w:r>
        <w:rPr>
          <w:rFonts w:cs="Arial"/>
          <w:szCs w:val="24"/>
        </w:rPr>
        <w:t>.</w:t>
      </w:r>
    </w:p>
    <w:p w14:paraId="4A205F91" w14:textId="77777777" w:rsidR="005F318B" w:rsidRDefault="005F318B" w:rsidP="005F318B">
      <w:pPr>
        <w:rPr>
          <w:rFonts w:cs="Arial"/>
          <w:szCs w:val="24"/>
        </w:rPr>
      </w:pPr>
    </w:p>
    <w:p w14:paraId="56FF0FDF" w14:textId="77777777" w:rsidR="005F318B" w:rsidRDefault="005F318B" w:rsidP="005F318B">
      <w:pPr>
        <w:rPr>
          <w:rFonts w:cs="Arial"/>
          <w:szCs w:val="24"/>
        </w:rPr>
      </w:pPr>
      <w:r>
        <w:rPr>
          <w:rFonts w:cs="Arial"/>
          <w:szCs w:val="24"/>
        </w:rPr>
        <w:t>The proposer, Alderman Armstrong-Cotter, agreed that there had already been plenty of discussion on where to hold the Pipe Band Championships, adding that it was an absolute dream to be able to host it within the Ards and North Down Borough. Continuing she also acknowledged the hard work which had been undertaken to make this happen and as such she was delighted to put forward the proposal.</w:t>
      </w:r>
    </w:p>
    <w:p w14:paraId="1210C1D2" w14:textId="77777777" w:rsidR="005F318B" w:rsidRDefault="005F318B" w:rsidP="005F318B">
      <w:pPr>
        <w:rPr>
          <w:rFonts w:cs="Arial"/>
          <w:szCs w:val="24"/>
        </w:rPr>
      </w:pPr>
    </w:p>
    <w:p w14:paraId="27E846AB" w14:textId="77777777" w:rsidR="005F318B" w:rsidRDefault="005F318B" w:rsidP="005F318B">
      <w:pPr>
        <w:rPr>
          <w:rFonts w:cs="Arial"/>
          <w:szCs w:val="24"/>
        </w:rPr>
      </w:pPr>
      <w:r>
        <w:rPr>
          <w:rFonts w:cs="Arial"/>
          <w:szCs w:val="24"/>
        </w:rPr>
        <w:lastRenderedPageBreak/>
        <w:t>Commenting as seconder, Alderman McDowell, said that the amount of support there was for the Pipe Band Championships was very evident. He also acknowledged the number of local bands which originated from the Borough who participated in this and as such he felt it was important to continue to support the event.</w:t>
      </w:r>
    </w:p>
    <w:p w14:paraId="14EBDC80" w14:textId="77777777" w:rsidR="005F318B" w:rsidRDefault="005F318B" w:rsidP="005F318B">
      <w:pPr>
        <w:rPr>
          <w:rFonts w:cs="Arial"/>
          <w:szCs w:val="24"/>
        </w:rPr>
      </w:pPr>
    </w:p>
    <w:p w14:paraId="3776CDD4" w14:textId="77777777" w:rsidR="005F318B" w:rsidRDefault="005F318B" w:rsidP="005F318B">
      <w:pPr>
        <w:rPr>
          <w:rFonts w:cs="Arial"/>
          <w:szCs w:val="24"/>
        </w:rPr>
      </w:pPr>
      <w:r>
        <w:rPr>
          <w:rFonts w:cs="Arial"/>
          <w:szCs w:val="24"/>
        </w:rPr>
        <w:t>At this stage Councillor McClean sought clarification on what was meant by ‘</w:t>
      </w:r>
      <w:r w:rsidRPr="00D0596E">
        <w:rPr>
          <w:rFonts w:cs="Arial"/>
          <w:szCs w:val="24"/>
        </w:rPr>
        <w:t>subject to the Rates Setting process</w:t>
      </w:r>
      <w:r>
        <w:rPr>
          <w:rFonts w:cs="Arial"/>
          <w:szCs w:val="24"/>
        </w:rPr>
        <w:t>’.</w:t>
      </w:r>
    </w:p>
    <w:p w14:paraId="63C301C0" w14:textId="77777777" w:rsidR="005F318B" w:rsidRDefault="005F318B" w:rsidP="005F318B">
      <w:pPr>
        <w:rPr>
          <w:rFonts w:cs="Arial"/>
          <w:szCs w:val="24"/>
        </w:rPr>
      </w:pPr>
    </w:p>
    <w:p w14:paraId="4B270462" w14:textId="77777777" w:rsidR="005F318B" w:rsidRDefault="005F318B" w:rsidP="005F318B">
      <w:pPr>
        <w:rPr>
          <w:rFonts w:cs="Arial"/>
          <w:szCs w:val="24"/>
        </w:rPr>
      </w:pPr>
      <w:r>
        <w:rPr>
          <w:rFonts w:cs="Arial"/>
          <w:szCs w:val="24"/>
        </w:rPr>
        <w:t>The Head of Tourism advised that, as with all events, the team awaited confirmation of all budgets from the Council’s Rate Setting process.</w:t>
      </w:r>
    </w:p>
    <w:p w14:paraId="32DFF114" w14:textId="77777777" w:rsidR="005F318B" w:rsidRDefault="005F318B" w:rsidP="005F318B">
      <w:pPr>
        <w:rPr>
          <w:rFonts w:cs="Arial"/>
          <w:szCs w:val="24"/>
        </w:rPr>
      </w:pPr>
    </w:p>
    <w:p w14:paraId="54305F0F" w14:textId="77777777" w:rsidR="005F318B" w:rsidRDefault="005F318B" w:rsidP="005F318B">
      <w:pPr>
        <w:rPr>
          <w:rFonts w:cs="Arial"/>
          <w:szCs w:val="24"/>
        </w:rPr>
      </w:pPr>
      <w:r>
        <w:rPr>
          <w:rFonts w:cs="Arial"/>
          <w:szCs w:val="24"/>
        </w:rPr>
        <w:t>The Director of Place confirmed that a detailed Business Case had been submitted for the Tourism Events in 2023, which included the Pipe Bangor Championships and as such had been included within the appendix circulated to Members as part of the Rates Setting process. She further advised Members that this event was one of seven to be considered as part of that process.</w:t>
      </w:r>
    </w:p>
    <w:p w14:paraId="5EBBB7A3" w14:textId="77777777" w:rsidR="005F318B" w:rsidRDefault="005F318B" w:rsidP="005F318B">
      <w:pPr>
        <w:rPr>
          <w:rFonts w:cs="Arial"/>
          <w:szCs w:val="24"/>
        </w:rPr>
      </w:pPr>
    </w:p>
    <w:p w14:paraId="6280C559" w14:textId="77777777" w:rsidR="005F318B" w:rsidRDefault="005F318B" w:rsidP="005F318B">
      <w:pPr>
        <w:rPr>
          <w:rFonts w:cs="Arial"/>
          <w:szCs w:val="24"/>
        </w:rPr>
      </w:pPr>
      <w:r>
        <w:rPr>
          <w:rFonts w:cs="Arial"/>
          <w:szCs w:val="24"/>
        </w:rPr>
        <w:t>In response to a further query from Councillor McClean, the Head of Tourism acknowledged that the Rate Setting process had already commenced and she warned Members of the challenging costs set to impact Council events surrounding traffic management.  Continuing she suggested that those costs could equate to up to £4,000 for both the Newtownards and Bangor proposed sites.</w:t>
      </w:r>
    </w:p>
    <w:p w14:paraId="011FDF12" w14:textId="77777777" w:rsidR="005F318B" w:rsidRDefault="005F318B" w:rsidP="005F318B">
      <w:pPr>
        <w:rPr>
          <w:rFonts w:cs="Arial"/>
          <w:szCs w:val="24"/>
        </w:rPr>
      </w:pPr>
    </w:p>
    <w:p w14:paraId="3EBD730E" w14:textId="77777777" w:rsidR="005F318B" w:rsidRDefault="005F318B" w:rsidP="005F318B">
      <w:pPr>
        <w:rPr>
          <w:rFonts w:cs="Arial"/>
          <w:b/>
          <w:bCs/>
          <w:szCs w:val="24"/>
        </w:rPr>
      </w:pPr>
      <w:r>
        <w:rPr>
          <w:rFonts w:cs="Arial"/>
          <w:b/>
          <w:bCs/>
          <w:szCs w:val="24"/>
        </w:rPr>
        <w:t>AGREED.</w:t>
      </w:r>
    </w:p>
    <w:p w14:paraId="04F3BECD" w14:textId="77777777" w:rsidR="005F318B" w:rsidRDefault="005F318B" w:rsidP="005F318B">
      <w:pPr>
        <w:rPr>
          <w:rFonts w:cs="Arial"/>
          <w:b/>
          <w:bCs/>
          <w:szCs w:val="24"/>
        </w:rPr>
      </w:pPr>
    </w:p>
    <w:p w14:paraId="15EB6DD5" w14:textId="77777777" w:rsidR="005F318B" w:rsidRDefault="005F318B" w:rsidP="005F318B">
      <w:pPr>
        <w:rPr>
          <w:rFonts w:cs="Arial"/>
          <w:szCs w:val="24"/>
        </w:rPr>
      </w:pPr>
      <w:r>
        <w:rPr>
          <w:rFonts w:cs="Arial"/>
          <w:szCs w:val="24"/>
        </w:rPr>
        <w:t>At this stage the Chairman sought a proposal for the second part of the report’s recommendation.</w:t>
      </w:r>
    </w:p>
    <w:p w14:paraId="03E13011" w14:textId="77777777" w:rsidR="005F318B" w:rsidRDefault="005F318B" w:rsidP="005F318B">
      <w:pPr>
        <w:rPr>
          <w:rFonts w:cs="Arial"/>
          <w:szCs w:val="24"/>
        </w:rPr>
      </w:pPr>
    </w:p>
    <w:p w14:paraId="70FDABAD" w14:textId="77777777" w:rsidR="005F318B" w:rsidRDefault="005F318B" w:rsidP="005F318B">
      <w:pPr>
        <w:rPr>
          <w:rFonts w:eastAsia="Times New Roman" w:cs="Arial"/>
          <w:szCs w:val="24"/>
        </w:rPr>
      </w:pPr>
      <w:r w:rsidRPr="003B6E9C">
        <w:rPr>
          <w:rFonts w:cs="Arial"/>
          <w:szCs w:val="24"/>
        </w:rPr>
        <w:t>Alderman Armstrong-Cotter proposed, seconded by Councillor Adair, that the Council proceeds with Option 3</w:t>
      </w:r>
      <w:r>
        <w:rPr>
          <w:rFonts w:cs="Arial"/>
          <w:szCs w:val="24"/>
        </w:rPr>
        <w:t xml:space="preserve"> to </w:t>
      </w:r>
      <w:r>
        <w:rPr>
          <w:rFonts w:eastAsia="Times New Roman" w:cs="Arial"/>
          <w:szCs w:val="24"/>
        </w:rPr>
        <w:t>r</w:t>
      </w:r>
      <w:r w:rsidRPr="003B6E9C">
        <w:rPr>
          <w:rFonts w:eastAsia="Times New Roman" w:cs="Arial"/>
          <w:szCs w:val="24"/>
        </w:rPr>
        <w:t xml:space="preserve">otate the hosting of the event </w:t>
      </w:r>
      <w:r>
        <w:rPr>
          <w:rFonts w:eastAsia="Times New Roman" w:cs="Arial"/>
          <w:szCs w:val="24"/>
        </w:rPr>
        <w:t>between</w:t>
      </w:r>
      <w:r w:rsidRPr="003B6E9C">
        <w:rPr>
          <w:rFonts w:eastAsia="Times New Roman" w:cs="Arial"/>
          <w:szCs w:val="24"/>
        </w:rPr>
        <w:t xml:space="preserve"> Bangor and Newtownards Airfield, the event being at the Newtownards Airfield in 2023 and Bangor in 2024, subject to annual negotiations with the Ulster Flying Club and the bidding process.</w:t>
      </w:r>
    </w:p>
    <w:p w14:paraId="4EB01232" w14:textId="77777777" w:rsidR="005F318B" w:rsidRDefault="005F318B" w:rsidP="005F318B">
      <w:pPr>
        <w:rPr>
          <w:rFonts w:eastAsia="Times New Roman" w:cs="Arial"/>
          <w:szCs w:val="24"/>
        </w:rPr>
      </w:pPr>
    </w:p>
    <w:p w14:paraId="53B6D5DD" w14:textId="77777777" w:rsidR="005F318B" w:rsidRDefault="005F318B" w:rsidP="005F318B">
      <w:pPr>
        <w:rPr>
          <w:rFonts w:eastAsia="Times New Roman" w:cs="Arial"/>
          <w:szCs w:val="24"/>
        </w:rPr>
      </w:pPr>
      <w:r>
        <w:rPr>
          <w:rFonts w:eastAsia="Times New Roman" w:cs="Arial"/>
          <w:szCs w:val="24"/>
        </w:rPr>
        <w:t xml:space="preserve">The proposer, Alderman Armstrong-Cotter, expressed the view that this option was the most fair and equitable one and in the spirit of a new year she encouraged all Members to support this. She stated that if Members so wished they could get down to the nitty gritty matters in respect of costings, but she felt there was no need to for that and instead the Council needed to do the right thing and work better together. Referring to the response received from the Pipe Band Association NI she felt that was particularly embarrassing for the Council as it effectively stated that it did not wish to be part of Council’s squabble. Considering that, she felt this option offered the best way forward for all to host it alternatively in Newtownards and Bangor. </w:t>
      </w:r>
    </w:p>
    <w:p w14:paraId="283766FD" w14:textId="77777777" w:rsidR="005F318B" w:rsidRDefault="005F318B" w:rsidP="005F318B">
      <w:pPr>
        <w:rPr>
          <w:rFonts w:eastAsia="Times New Roman" w:cs="Arial"/>
          <w:szCs w:val="24"/>
        </w:rPr>
      </w:pPr>
    </w:p>
    <w:p w14:paraId="7076BA5E" w14:textId="77777777" w:rsidR="005F318B" w:rsidRDefault="005F318B" w:rsidP="005F318B">
      <w:pPr>
        <w:rPr>
          <w:rFonts w:cs="Arial"/>
          <w:szCs w:val="24"/>
        </w:rPr>
      </w:pPr>
      <w:r>
        <w:rPr>
          <w:rFonts w:cs="Arial"/>
          <w:szCs w:val="24"/>
        </w:rPr>
        <w:t>The seconder, Councillor Adair, concurred with the comments made by his colleague adding that the Council needed to move forward as one Borough. He referred to Bangor’s recent award of City status and Newtownards winning awards for ‘Best High Street’ stating that the Council should endeavour to work together in order to promote the entire Borough.</w:t>
      </w:r>
    </w:p>
    <w:p w14:paraId="3468EEE3" w14:textId="77777777" w:rsidR="005F318B" w:rsidRDefault="005F318B" w:rsidP="005F318B">
      <w:pPr>
        <w:rPr>
          <w:rFonts w:cs="Arial"/>
          <w:szCs w:val="24"/>
        </w:rPr>
      </w:pPr>
      <w:r>
        <w:rPr>
          <w:rFonts w:cs="Arial"/>
          <w:szCs w:val="24"/>
        </w:rPr>
        <w:lastRenderedPageBreak/>
        <w:t>Councillor McClean acknowledged the comments made by both the proposer and the seconder as well as those included in the response letter from the Pipe Band Association NI. While the event was originally held in Bangor which was where he felt it should remain, he appreciated the comments made by Alderman Armstrong-Cotter and Councillor Adair and therefore appreciated the sentiment behind the proposal before them.</w:t>
      </w:r>
    </w:p>
    <w:p w14:paraId="38A154D4" w14:textId="77777777" w:rsidR="005F318B" w:rsidRDefault="005F318B" w:rsidP="005F318B">
      <w:pPr>
        <w:rPr>
          <w:rFonts w:cs="Arial"/>
          <w:szCs w:val="24"/>
        </w:rPr>
      </w:pPr>
    </w:p>
    <w:p w14:paraId="2040251B" w14:textId="77777777" w:rsidR="005F318B" w:rsidRDefault="005F318B" w:rsidP="005F318B">
      <w:pPr>
        <w:rPr>
          <w:rFonts w:cs="Arial"/>
          <w:szCs w:val="24"/>
        </w:rPr>
      </w:pPr>
      <w:r>
        <w:rPr>
          <w:rFonts w:cs="Arial"/>
          <w:szCs w:val="24"/>
        </w:rPr>
        <w:t>Alderman McDowell stated that the Pipe Bands were equally loved and enjoyed in both Newtownards and Bangor. He stated that it would be difficult to pitch one against the other, therefore the proposal before Members represented the best way forward. In respect of the traffic management costs referred to by the officer, he suggested that those may not be as much as had originally been anticipated with potential for those now to be reduced.</w:t>
      </w:r>
    </w:p>
    <w:p w14:paraId="57DC3959" w14:textId="77777777" w:rsidR="005F318B" w:rsidRDefault="005F318B" w:rsidP="005F318B">
      <w:pPr>
        <w:rPr>
          <w:rFonts w:cs="Arial"/>
          <w:szCs w:val="24"/>
        </w:rPr>
      </w:pPr>
    </w:p>
    <w:p w14:paraId="3691028B" w14:textId="77777777" w:rsidR="005F318B" w:rsidRDefault="005F318B" w:rsidP="005F318B">
      <w:pPr>
        <w:rPr>
          <w:rFonts w:cs="Arial"/>
          <w:szCs w:val="24"/>
        </w:rPr>
      </w:pPr>
      <w:r>
        <w:rPr>
          <w:rFonts w:cs="Arial"/>
          <w:szCs w:val="24"/>
        </w:rPr>
        <w:t xml:space="preserve">At this stage Councillor McKimm expressed the view that to have a difference of opinion in matters such as this was in no way an attempt to try to tear people down or disrespect them. He referred to the many difficult decisions to be taken by Members during the coming weeks as part of the Council’s Rate Setting process. Continuing he stated that he was a Newtownards man and as such he was content to support the proposal as put forward, adding that it was important to do this graciously and move into the new year on this vein of goodwill. </w:t>
      </w:r>
    </w:p>
    <w:p w14:paraId="741B67F5" w14:textId="77777777" w:rsidR="005F318B" w:rsidRDefault="005F318B" w:rsidP="005F318B">
      <w:pPr>
        <w:rPr>
          <w:rFonts w:cs="Arial"/>
          <w:szCs w:val="24"/>
        </w:rPr>
      </w:pPr>
    </w:p>
    <w:p w14:paraId="5A701D8F" w14:textId="77777777" w:rsidR="005F318B" w:rsidRDefault="005F318B" w:rsidP="005F318B">
      <w:pPr>
        <w:rPr>
          <w:rFonts w:cs="Arial"/>
          <w:szCs w:val="24"/>
        </w:rPr>
      </w:pPr>
      <w:r>
        <w:rPr>
          <w:rFonts w:cs="Arial"/>
          <w:szCs w:val="24"/>
        </w:rPr>
        <w:t>Alderman Wilson commented that everyone was well aware of his views on this matter, however given the depth of compassion which Members had displayed in their comments this evening he was content to support the proposal.</w:t>
      </w:r>
    </w:p>
    <w:p w14:paraId="1A2AE506" w14:textId="77777777" w:rsidR="005F318B" w:rsidRDefault="005F318B" w:rsidP="005F318B">
      <w:pPr>
        <w:rPr>
          <w:rFonts w:cs="Arial"/>
          <w:szCs w:val="24"/>
        </w:rPr>
      </w:pPr>
    </w:p>
    <w:p w14:paraId="7AA0C422" w14:textId="77777777" w:rsidR="005F318B" w:rsidRDefault="005F318B" w:rsidP="005F318B">
      <w:pPr>
        <w:rPr>
          <w:rFonts w:cs="Arial"/>
          <w:szCs w:val="24"/>
        </w:rPr>
      </w:pPr>
      <w:r>
        <w:rPr>
          <w:rFonts w:cs="Arial"/>
          <w:szCs w:val="24"/>
        </w:rPr>
        <w:t xml:space="preserve">Councillor Blaney also welcomed the good spirit which had been demonstrated by Members this evening and agreed that Option 3 provided the best way forward for the entire Borough. </w:t>
      </w:r>
    </w:p>
    <w:p w14:paraId="04914BF5" w14:textId="77777777" w:rsidR="005F318B" w:rsidRDefault="005F318B" w:rsidP="005F318B">
      <w:pPr>
        <w:rPr>
          <w:rFonts w:cs="Arial"/>
          <w:szCs w:val="24"/>
        </w:rPr>
      </w:pPr>
    </w:p>
    <w:p w14:paraId="551BB65E" w14:textId="77777777" w:rsidR="005F318B" w:rsidRDefault="005F318B" w:rsidP="005F318B">
      <w:pPr>
        <w:rPr>
          <w:rFonts w:cs="Arial"/>
          <w:szCs w:val="24"/>
        </w:rPr>
      </w:pPr>
      <w:r>
        <w:rPr>
          <w:rFonts w:cs="Arial"/>
          <w:szCs w:val="24"/>
        </w:rPr>
        <w:t xml:space="preserve">In summing up Alderman Armstrong-Cotter thanked her colleagues for their support, adding that it was appreciated. She referred to the difficulties currently being faced by many constituents, stating that it was time for the Council to work together for the sake of its ratepayers. Alderman Armstrong-Cotter also took the opportunity to express her thanks to officers for the additional work which had been undertaken in respect of this matter. </w:t>
      </w:r>
    </w:p>
    <w:p w14:paraId="23300F1D" w14:textId="77777777" w:rsidR="005F318B" w:rsidRPr="003B6E9C" w:rsidRDefault="005F318B" w:rsidP="005F318B">
      <w:pPr>
        <w:rPr>
          <w:rFonts w:cs="Arial"/>
          <w:szCs w:val="24"/>
        </w:rPr>
      </w:pPr>
    </w:p>
    <w:p w14:paraId="05C092A5" w14:textId="77777777" w:rsidR="005F318B" w:rsidRPr="002221E4" w:rsidRDefault="005F318B" w:rsidP="005F318B">
      <w:pPr>
        <w:rPr>
          <w:rFonts w:cs="Arial"/>
          <w:b/>
          <w:bCs/>
          <w:szCs w:val="24"/>
        </w:rPr>
      </w:pPr>
      <w:r>
        <w:rPr>
          <w:rFonts w:cs="Arial"/>
          <w:b/>
          <w:bCs/>
          <w:szCs w:val="24"/>
        </w:rPr>
        <w:t>AGREED.</w:t>
      </w:r>
    </w:p>
    <w:p w14:paraId="47C685E1" w14:textId="77777777" w:rsidR="005F318B" w:rsidRDefault="005F318B" w:rsidP="005F318B">
      <w:pPr>
        <w:rPr>
          <w:rFonts w:cs="Arial"/>
          <w:szCs w:val="24"/>
        </w:rPr>
      </w:pPr>
    </w:p>
    <w:p w14:paraId="260ADC96" w14:textId="77777777" w:rsidR="005F318B" w:rsidRDefault="005F318B" w:rsidP="005F318B">
      <w:pPr>
        <w:rPr>
          <w:rFonts w:cs="Arial"/>
          <w:b/>
          <w:bCs/>
          <w:szCs w:val="24"/>
        </w:rPr>
      </w:pPr>
      <w:r w:rsidRPr="00A011A8">
        <w:rPr>
          <w:rFonts w:cs="Arial"/>
          <w:b/>
          <w:bCs/>
          <w:szCs w:val="24"/>
        </w:rPr>
        <w:t>AGREED TO RECOMMEND, on the proposal of</w:t>
      </w:r>
      <w:r>
        <w:rPr>
          <w:rFonts w:cs="Arial"/>
          <w:b/>
          <w:bCs/>
          <w:szCs w:val="24"/>
        </w:rPr>
        <w:t xml:space="preserve"> Alderman Armstrong-Cotter</w:t>
      </w:r>
      <w:r w:rsidRPr="00A011A8">
        <w:rPr>
          <w:rFonts w:cs="Arial"/>
          <w:b/>
          <w:bCs/>
          <w:szCs w:val="24"/>
        </w:rPr>
        <w:t>, seconded by</w:t>
      </w:r>
      <w:r>
        <w:rPr>
          <w:rFonts w:cs="Arial"/>
          <w:b/>
          <w:bCs/>
          <w:szCs w:val="24"/>
        </w:rPr>
        <w:t xml:space="preserve"> Alderman McDowell</w:t>
      </w:r>
      <w:r w:rsidRPr="00A011A8">
        <w:rPr>
          <w:rFonts w:cs="Arial"/>
          <w:b/>
          <w:bCs/>
          <w:szCs w:val="24"/>
        </w:rPr>
        <w:t xml:space="preserve">, that </w:t>
      </w:r>
      <w:r w:rsidRPr="002221E4">
        <w:rPr>
          <w:rFonts w:cs="Arial"/>
          <w:b/>
          <w:bCs/>
          <w:szCs w:val="24"/>
        </w:rPr>
        <w:t>officers submit a bid for the Council’s Pipe Band Championship 2023 to the RSPBANI at £14,000 with a total Council allocated budget to a maximum of £26,500,</w:t>
      </w:r>
      <w:r w:rsidRPr="002221E4">
        <w:rPr>
          <w:rFonts w:cs="Arial"/>
          <w:b/>
          <w:bCs/>
          <w:color w:val="FF0000"/>
          <w:szCs w:val="24"/>
        </w:rPr>
        <w:t xml:space="preserve"> </w:t>
      </w:r>
      <w:r w:rsidRPr="002221E4">
        <w:rPr>
          <w:rFonts w:cs="Arial"/>
          <w:b/>
          <w:bCs/>
          <w:szCs w:val="24"/>
        </w:rPr>
        <w:t>subject to the Rates Setting process and confirmation of bid by RSPBANI.</w:t>
      </w:r>
    </w:p>
    <w:p w14:paraId="09BD23CA" w14:textId="77777777" w:rsidR="005F318B" w:rsidRDefault="005F318B" w:rsidP="005F318B">
      <w:pPr>
        <w:rPr>
          <w:rFonts w:cs="Arial"/>
          <w:b/>
          <w:bCs/>
          <w:szCs w:val="24"/>
        </w:rPr>
      </w:pPr>
    </w:p>
    <w:p w14:paraId="38129FD3" w14:textId="77777777" w:rsidR="005F318B" w:rsidRPr="002221E4" w:rsidRDefault="005F318B" w:rsidP="005F318B">
      <w:pPr>
        <w:rPr>
          <w:rFonts w:eastAsia="Times New Roman" w:cs="Arial"/>
          <w:b/>
          <w:bCs/>
          <w:szCs w:val="24"/>
        </w:rPr>
      </w:pPr>
      <w:r>
        <w:rPr>
          <w:rFonts w:cs="Arial"/>
          <w:b/>
          <w:bCs/>
          <w:szCs w:val="24"/>
        </w:rPr>
        <w:t xml:space="preserve">FURTHER AGREED TO RECOMMEND, </w:t>
      </w:r>
      <w:r w:rsidRPr="00A011A8">
        <w:rPr>
          <w:rFonts w:cs="Arial"/>
          <w:b/>
          <w:bCs/>
          <w:szCs w:val="24"/>
        </w:rPr>
        <w:t>on the proposal of</w:t>
      </w:r>
      <w:r>
        <w:rPr>
          <w:rFonts w:cs="Arial"/>
          <w:b/>
          <w:bCs/>
          <w:szCs w:val="24"/>
        </w:rPr>
        <w:t xml:space="preserve"> Alderman Armstrong-Cotter</w:t>
      </w:r>
      <w:r w:rsidRPr="00A011A8">
        <w:rPr>
          <w:rFonts w:cs="Arial"/>
          <w:b/>
          <w:bCs/>
          <w:szCs w:val="24"/>
        </w:rPr>
        <w:t>, seconded by</w:t>
      </w:r>
      <w:r>
        <w:rPr>
          <w:rFonts w:cs="Arial"/>
          <w:b/>
          <w:bCs/>
          <w:szCs w:val="24"/>
        </w:rPr>
        <w:t xml:space="preserve"> Councillor Adair</w:t>
      </w:r>
      <w:r w:rsidRPr="00A011A8">
        <w:rPr>
          <w:rFonts w:cs="Arial"/>
          <w:b/>
          <w:bCs/>
          <w:szCs w:val="24"/>
        </w:rPr>
        <w:t>,</w:t>
      </w:r>
      <w:r>
        <w:rPr>
          <w:rFonts w:cs="Arial"/>
          <w:b/>
          <w:bCs/>
          <w:szCs w:val="24"/>
        </w:rPr>
        <w:t xml:space="preserve"> </w:t>
      </w:r>
      <w:r w:rsidRPr="002221E4">
        <w:rPr>
          <w:rFonts w:cs="Arial"/>
          <w:b/>
          <w:bCs/>
          <w:szCs w:val="24"/>
        </w:rPr>
        <w:t xml:space="preserve">that the Council proceeds with Option 3 to </w:t>
      </w:r>
      <w:r w:rsidRPr="002221E4">
        <w:rPr>
          <w:rFonts w:eastAsia="Times New Roman" w:cs="Arial"/>
          <w:b/>
          <w:bCs/>
          <w:szCs w:val="24"/>
        </w:rPr>
        <w:t xml:space="preserve">rotate the hosting of the event in Bangor and Newtownards Airfield, the event being at the Newtownards Airfield in 2023 and Bangor in </w:t>
      </w:r>
      <w:r w:rsidRPr="002221E4">
        <w:rPr>
          <w:rFonts w:eastAsia="Times New Roman" w:cs="Arial"/>
          <w:b/>
          <w:bCs/>
          <w:szCs w:val="24"/>
        </w:rPr>
        <w:lastRenderedPageBreak/>
        <w:t>2024, subject to annual negotiations with the Ulster Flying Club and the bidding process.</w:t>
      </w:r>
    </w:p>
    <w:p w14:paraId="3D8A3845" w14:textId="77777777" w:rsidR="005F318B" w:rsidRDefault="005F318B" w:rsidP="005F318B">
      <w:pPr>
        <w:tabs>
          <w:tab w:val="left" w:pos="567"/>
        </w:tabs>
        <w:ind w:right="-46"/>
        <w:rPr>
          <w:rFonts w:cs="Arial"/>
          <w:b/>
          <w:bCs/>
          <w:caps/>
          <w:sz w:val="28"/>
          <w:szCs w:val="28"/>
          <w:u w:val="single"/>
        </w:rPr>
      </w:pPr>
    </w:p>
    <w:p w14:paraId="7A9D8801" w14:textId="77777777" w:rsidR="005F318B" w:rsidRPr="003613C7" w:rsidRDefault="005F318B" w:rsidP="005F318B">
      <w:pPr>
        <w:pStyle w:val="Heading1"/>
        <w:spacing w:line="240" w:lineRule="auto"/>
        <w:ind w:left="720" w:hanging="720"/>
      </w:pPr>
      <w:r w:rsidRPr="0000407E">
        <w:rPr>
          <w:rFonts w:cs="Arial"/>
          <w:b w:val="0"/>
          <w:bCs/>
          <w:caps w:val="0"/>
          <w:szCs w:val="28"/>
          <w:u w:val="none"/>
        </w:rPr>
        <w:t>7</w:t>
      </w:r>
      <w:r>
        <w:rPr>
          <w:rFonts w:cs="Arial"/>
          <w:b w:val="0"/>
          <w:bCs/>
          <w:caps w:val="0"/>
          <w:szCs w:val="28"/>
          <w:u w:val="none"/>
        </w:rPr>
        <w:t>.</w:t>
      </w:r>
      <w:r>
        <w:rPr>
          <w:rFonts w:cs="Arial"/>
          <w:b w:val="0"/>
          <w:bCs/>
          <w:caps w:val="0"/>
          <w:szCs w:val="28"/>
          <w:u w:val="none"/>
        </w:rPr>
        <w:tab/>
      </w:r>
      <w:r>
        <w:rPr>
          <w:rFonts w:ascii="Arial" w:hAnsi="Arial" w:cs="Arial"/>
          <w:szCs w:val="28"/>
        </w:rPr>
        <w:t>ANY OTHER NOTIFIED BUSINESS</w:t>
      </w:r>
    </w:p>
    <w:p w14:paraId="08777F82" w14:textId="77777777" w:rsidR="005F318B" w:rsidRDefault="005F318B" w:rsidP="005F318B">
      <w:pPr>
        <w:ind w:right="-45"/>
        <w:rPr>
          <w:rFonts w:cs="Arial"/>
          <w:szCs w:val="24"/>
        </w:rPr>
      </w:pPr>
    </w:p>
    <w:p w14:paraId="6B635C7D" w14:textId="77777777" w:rsidR="005F318B" w:rsidRDefault="005F318B" w:rsidP="005F318B">
      <w:pPr>
        <w:rPr>
          <w:lang w:eastAsia="en-GB"/>
        </w:rPr>
      </w:pPr>
      <w:r>
        <w:rPr>
          <w:lang w:eastAsia="en-GB"/>
        </w:rPr>
        <w:t>The Chairman advised that there were no items of Any Other Notified Business.</w:t>
      </w:r>
    </w:p>
    <w:p w14:paraId="5DE02570" w14:textId="77777777" w:rsidR="005F318B" w:rsidRDefault="005F318B" w:rsidP="005F318B">
      <w:pPr>
        <w:rPr>
          <w:lang w:eastAsia="en-GB"/>
        </w:rPr>
      </w:pPr>
    </w:p>
    <w:p w14:paraId="7B09279B" w14:textId="77777777" w:rsidR="005F318B" w:rsidRPr="003A7BA7" w:rsidRDefault="005F318B" w:rsidP="005F318B">
      <w:pPr>
        <w:rPr>
          <w:b/>
          <w:bCs/>
          <w:lang w:eastAsia="en-GB"/>
        </w:rPr>
      </w:pPr>
      <w:r>
        <w:rPr>
          <w:b/>
          <w:bCs/>
          <w:lang w:eastAsia="en-GB"/>
        </w:rPr>
        <w:t>NOTED.</w:t>
      </w:r>
    </w:p>
    <w:p w14:paraId="2941510F" w14:textId="77777777" w:rsidR="005F318B" w:rsidRPr="003A7BA7" w:rsidRDefault="005F318B" w:rsidP="005F318B">
      <w:pPr>
        <w:rPr>
          <w:rFonts w:cs="Arial"/>
          <w:szCs w:val="24"/>
        </w:rPr>
      </w:pPr>
    </w:p>
    <w:p w14:paraId="49CF67B8" w14:textId="77777777" w:rsidR="005F318B" w:rsidRPr="003723DC" w:rsidRDefault="005F318B" w:rsidP="005F318B">
      <w:pPr>
        <w:tabs>
          <w:tab w:val="left" w:pos="567"/>
        </w:tabs>
        <w:ind w:right="-46"/>
        <w:rPr>
          <w:rFonts w:cs="Arial"/>
          <w:b/>
          <w:bCs/>
          <w:caps/>
          <w:sz w:val="28"/>
          <w:szCs w:val="28"/>
          <w:u w:val="single"/>
        </w:rPr>
      </w:pPr>
      <w:r w:rsidRPr="003723DC">
        <w:rPr>
          <w:rFonts w:cs="Arial"/>
          <w:b/>
          <w:bCs/>
          <w:caps/>
          <w:sz w:val="28"/>
          <w:szCs w:val="28"/>
          <w:u w:val="single"/>
        </w:rPr>
        <w:t xml:space="preserve">Exclusion of Public/Press </w:t>
      </w:r>
    </w:p>
    <w:p w14:paraId="34CACB52" w14:textId="77777777" w:rsidR="005F318B" w:rsidRPr="003723DC" w:rsidRDefault="005F318B" w:rsidP="005F318B">
      <w:pPr>
        <w:tabs>
          <w:tab w:val="left" w:pos="567"/>
        </w:tabs>
        <w:ind w:right="-46"/>
        <w:rPr>
          <w:rFonts w:cs="Arial"/>
          <w:b/>
          <w:bCs/>
          <w:szCs w:val="24"/>
        </w:rPr>
      </w:pPr>
    </w:p>
    <w:p w14:paraId="62E6DB95" w14:textId="77777777" w:rsidR="005F318B" w:rsidRDefault="005F318B" w:rsidP="005F318B">
      <w:pPr>
        <w:tabs>
          <w:tab w:val="left" w:pos="567"/>
        </w:tabs>
        <w:ind w:right="-46"/>
        <w:rPr>
          <w:rFonts w:cs="Arial"/>
          <w:b/>
          <w:bCs/>
          <w:szCs w:val="24"/>
        </w:rPr>
      </w:pPr>
      <w:r w:rsidRPr="003723DC">
        <w:rPr>
          <w:rFonts w:cs="Arial"/>
          <w:b/>
          <w:bCs/>
          <w:szCs w:val="24"/>
        </w:rPr>
        <w:t>AGREED</w:t>
      </w:r>
      <w:r>
        <w:rPr>
          <w:rFonts w:cs="Arial"/>
          <w:b/>
          <w:bCs/>
          <w:szCs w:val="24"/>
        </w:rPr>
        <w:t>, on</w:t>
      </w:r>
      <w:r w:rsidRPr="001926C1">
        <w:rPr>
          <w:rFonts w:cs="Arial"/>
          <w:b/>
          <w:bCs/>
          <w:szCs w:val="24"/>
        </w:rPr>
        <w:t xml:space="preserve"> the proposal of</w:t>
      </w:r>
      <w:r>
        <w:rPr>
          <w:rFonts w:cs="Arial"/>
          <w:b/>
          <w:bCs/>
          <w:szCs w:val="24"/>
        </w:rPr>
        <w:t xml:space="preserve"> Councillor Cummings</w:t>
      </w:r>
      <w:r w:rsidRPr="001926C1">
        <w:rPr>
          <w:rFonts w:cs="Arial"/>
          <w:b/>
          <w:bCs/>
          <w:szCs w:val="24"/>
        </w:rPr>
        <w:t>, seconded by</w:t>
      </w:r>
      <w:r>
        <w:rPr>
          <w:rFonts w:cs="Arial"/>
          <w:b/>
          <w:bCs/>
          <w:szCs w:val="24"/>
        </w:rPr>
        <w:t xml:space="preserve"> Councillor McClean,</w:t>
      </w:r>
      <w:r w:rsidRPr="003723DC">
        <w:rPr>
          <w:rFonts w:cs="Arial"/>
          <w:b/>
          <w:bCs/>
          <w:szCs w:val="24"/>
        </w:rPr>
        <w:t xml:space="preserve"> that the </w:t>
      </w:r>
      <w:r>
        <w:rPr>
          <w:rFonts w:cs="Arial"/>
          <w:b/>
          <w:bCs/>
          <w:szCs w:val="24"/>
        </w:rPr>
        <w:t xml:space="preserve">public/press be excluded during the discussion of the undernoted items of confidential business.  </w:t>
      </w:r>
    </w:p>
    <w:p w14:paraId="4D82D851" w14:textId="77777777" w:rsidR="005F318B" w:rsidRDefault="005F318B" w:rsidP="005F318B">
      <w:pPr>
        <w:tabs>
          <w:tab w:val="left" w:pos="567"/>
        </w:tabs>
        <w:ind w:right="-46"/>
        <w:rPr>
          <w:rFonts w:cs="Arial"/>
          <w:b/>
          <w:bCs/>
          <w:szCs w:val="24"/>
        </w:rPr>
      </w:pPr>
    </w:p>
    <w:p w14:paraId="2FB17890" w14:textId="77777777" w:rsidR="005F318B" w:rsidRPr="000927CF" w:rsidRDefault="005F318B" w:rsidP="005F318B">
      <w:pPr>
        <w:pStyle w:val="Heading1"/>
        <w:spacing w:line="240" w:lineRule="auto"/>
        <w:ind w:left="720" w:hanging="720"/>
        <w:rPr>
          <w:rFonts w:ascii="Arial" w:hAnsi="Arial"/>
          <w:b w:val="0"/>
          <w:bCs/>
          <w:caps w:val="0"/>
          <w:szCs w:val="28"/>
          <w:u w:val="none"/>
        </w:rPr>
      </w:pPr>
      <w:r>
        <w:rPr>
          <w:rFonts w:cs="Arial"/>
          <w:b w:val="0"/>
          <w:bCs/>
          <w:szCs w:val="28"/>
          <w:u w:val="none"/>
        </w:rPr>
        <w:t>8</w:t>
      </w:r>
      <w:r w:rsidRPr="008525AC">
        <w:rPr>
          <w:rFonts w:cs="Arial"/>
          <w:b w:val="0"/>
          <w:bCs/>
          <w:szCs w:val="28"/>
          <w:u w:val="none"/>
        </w:rPr>
        <w:t>.</w:t>
      </w:r>
      <w:r w:rsidRPr="008525AC">
        <w:rPr>
          <w:rFonts w:cs="Arial"/>
          <w:b w:val="0"/>
          <w:bCs/>
          <w:szCs w:val="28"/>
          <w:u w:val="none"/>
        </w:rPr>
        <w:tab/>
      </w:r>
      <w:r w:rsidRPr="003833F0">
        <w:rPr>
          <w:rFonts w:ascii="Arial" w:hAnsi="Arial" w:cs="Arial"/>
          <w:bCs/>
          <w:szCs w:val="28"/>
        </w:rPr>
        <w:t>Future Business Start Update</w:t>
      </w:r>
      <w:r>
        <w:rPr>
          <w:rFonts w:ascii="Arial" w:hAnsi="Arial" w:cs="Arial"/>
          <w:bCs/>
          <w:szCs w:val="28"/>
        </w:rPr>
        <w:t xml:space="preserve">  (FILE ED43</w:t>
      </w:r>
      <w:r>
        <w:t>)</w:t>
      </w:r>
    </w:p>
    <w:p w14:paraId="466AFDAF" w14:textId="77777777" w:rsidR="005F318B" w:rsidRDefault="005F318B" w:rsidP="005F318B">
      <w:pPr>
        <w:tabs>
          <w:tab w:val="left" w:pos="567"/>
        </w:tabs>
        <w:ind w:right="-46"/>
        <w:rPr>
          <w:rFonts w:cs="Arial"/>
          <w:b/>
          <w:bCs/>
          <w:sz w:val="28"/>
          <w:szCs w:val="28"/>
        </w:rPr>
      </w:pPr>
    </w:p>
    <w:p w14:paraId="11930675" w14:textId="77777777" w:rsidR="005F318B" w:rsidRDefault="005F318B" w:rsidP="005F318B">
      <w:pPr>
        <w:rPr>
          <w:rFonts w:cs="Arial"/>
          <w:b/>
          <w:bCs/>
          <w:caps/>
          <w:sz w:val="28"/>
          <w:szCs w:val="28"/>
        </w:rPr>
      </w:pPr>
      <w:r>
        <w:rPr>
          <w:rFonts w:cs="Arial"/>
          <w:b/>
          <w:bCs/>
          <w:caps/>
          <w:sz w:val="28"/>
          <w:szCs w:val="28"/>
        </w:rPr>
        <w:t>***IN CONFIDENCE***</w:t>
      </w:r>
    </w:p>
    <w:p w14:paraId="506B6ED9" w14:textId="77777777" w:rsidR="005F318B" w:rsidRDefault="005F318B" w:rsidP="005F318B">
      <w:pPr>
        <w:rPr>
          <w:rFonts w:cs="Arial"/>
          <w:b/>
          <w:bCs/>
          <w:caps/>
          <w:sz w:val="28"/>
          <w:szCs w:val="28"/>
        </w:rPr>
      </w:pPr>
    </w:p>
    <w:p w14:paraId="35296810" w14:textId="77777777" w:rsidR="00EB585D" w:rsidRDefault="00EB585D" w:rsidP="00EB585D">
      <w:pPr>
        <w:rPr>
          <w:rFonts w:eastAsia="Times New Roman" w:cs="Arial"/>
          <w:b/>
          <w:bCs/>
          <w:szCs w:val="24"/>
        </w:rPr>
      </w:pPr>
      <w:r>
        <w:rPr>
          <w:rFonts w:eastAsia="Times New Roman" w:cs="Arial"/>
          <w:b/>
          <w:bCs/>
          <w:szCs w:val="24"/>
        </w:rPr>
        <w:t xml:space="preserve">NOT FOR PUBLICATION </w:t>
      </w:r>
    </w:p>
    <w:p w14:paraId="1089F02A" w14:textId="77777777" w:rsidR="00EB585D" w:rsidRDefault="00EB585D" w:rsidP="00EB585D">
      <w:pPr>
        <w:rPr>
          <w:rFonts w:eastAsia="Times New Roman" w:cs="Arial"/>
          <w:b/>
          <w:bCs/>
          <w:szCs w:val="24"/>
        </w:rPr>
      </w:pPr>
    </w:p>
    <w:p w14:paraId="16CF3BE3" w14:textId="77777777" w:rsidR="00EB585D" w:rsidRDefault="00EB585D" w:rsidP="00EB585D">
      <w:pPr>
        <w:rPr>
          <w:rFonts w:cs="Arial"/>
          <w:szCs w:val="24"/>
        </w:rPr>
      </w:pPr>
      <w:r>
        <w:rPr>
          <w:rFonts w:eastAsia="Times New Roman" w:cs="Arial"/>
          <w:b/>
          <w:szCs w:val="24"/>
        </w:rPr>
        <w:t>SCHEDULE 6 – INFORMATION RELATING TO THE FINANCIAL OR BUSINESS AFFAIRS OF ANY PARTICULAR PERSON (INCLUDING THE COUNCIL HOLDNG THAT INFORMATION)</w:t>
      </w:r>
    </w:p>
    <w:p w14:paraId="70BCB1DE" w14:textId="77777777" w:rsidR="005F318B" w:rsidRPr="004542B7" w:rsidRDefault="005F318B" w:rsidP="0002784B"/>
    <w:p w14:paraId="12007348" w14:textId="77777777" w:rsidR="005F318B" w:rsidRPr="00FC72FC" w:rsidRDefault="005F318B" w:rsidP="005F318B">
      <w:pPr>
        <w:rPr>
          <w:rFonts w:ascii="Arial Bold" w:hAnsi="Arial Bold"/>
          <w:b/>
          <w:bCs/>
          <w:caps/>
          <w:sz w:val="28"/>
          <w:szCs w:val="28"/>
          <w:u w:val="single"/>
        </w:rPr>
      </w:pPr>
      <w:r w:rsidRPr="00FC72FC">
        <w:rPr>
          <w:rFonts w:ascii="Arial Bold" w:hAnsi="Arial Bold"/>
          <w:b/>
          <w:bCs/>
          <w:caps/>
          <w:sz w:val="28"/>
          <w:szCs w:val="28"/>
          <w:u w:val="single"/>
        </w:rPr>
        <w:t xml:space="preserve">Re-admittance of public/press </w:t>
      </w:r>
    </w:p>
    <w:p w14:paraId="36535EB5" w14:textId="77777777" w:rsidR="005F318B" w:rsidRPr="009061BE" w:rsidRDefault="005F318B" w:rsidP="005F318B">
      <w:pPr>
        <w:rPr>
          <w:rFonts w:cs="Arial"/>
          <w:szCs w:val="24"/>
        </w:rPr>
      </w:pPr>
    </w:p>
    <w:p w14:paraId="37651F85" w14:textId="77777777" w:rsidR="005F318B" w:rsidRPr="001926C1" w:rsidRDefault="005F318B" w:rsidP="005F318B">
      <w:pPr>
        <w:rPr>
          <w:rFonts w:cs="Arial"/>
          <w:b/>
          <w:bCs/>
          <w:szCs w:val="24"/>
        </w:rPr>
      </w:pPr>
      <w:r w:rsidRPr="001926C1">
        <w:rPr>
          <w:rFonts w:cs="Arial"/>
          <w:b/>
          <w:bCs/>
          <w:szCs w:val="24"/>
        </w:rPr>
        <w:t>AGREED, on the proposal of</w:t>
      </w:r>
      <w:r>
        <w:rPr>
          <w:rFonts w:cs="Arial"/>
          <w:b/>
          <w:bCs/>
          <w:szCs w:val="24"/>
        </w:rPr>
        <w:t xml:space="preserve"> Alderman Armstrong-Cotter</w:t>
      </w:r>
      <w:r w:rsidRPr="001926C1">
        <w:rPr>
          <w:rFonts w:cs="Arial"/>
          <w:b/>
          <w:bCs/>
          <w:szCs w:val="24"/>
        </w:rPr>
        <w:t>, seconded by</w:t>
      </w:r>
      <w:r>
        <w:rPr>
          <w:rFonts w:cs="Arial"/>
          <w:b/>
          <w:bCs/>
          <w:szCs w:val="24"/>
        </w:rPr>
        <w:t xml:space="preserve"> Alderman McDowell</w:t>
      </w:r>
      <w:r w:rsidRPr="001926C1">
        <w:rPr>
          <w:rFonts w:cs="Arial"/>
          <w:b/>
          <w:bCs/>
          <w:szCs w:val="24"/>
        </w:rPr>
        <w:t xml:space="preserve">, that the public/press be re-admitted to the meeting. </w:t>
      </w:r>
    </w:p>
    <w:p w14:paraId="3D76FC05" w14:textId="77777777" w:rsidR="005F318B" w:rsidRPr="006E259C" w:rsidRDefault="005F318B" w:rsidP="005F318B">
      <w:pPr>
        <w:rPr>
          <w:rFonts w:cs="Arial"/>
          <w:b/>
          <w:bCs/>
          <w:szCs w:val="24"/>
          <w:u w:val="single"/>
        </w:rPr>
      </w:pPr>
    </w:p>
    <w:p w14:paraId="18AF2954" w14:textId="77777777" w:rsidR="005F318B" w:rsidRPr="008765AC" w:rsidRDefault="005F318B" w:rsidP="005F318B">
      <w:pPr>
        <w:rPr>
          <w:rFonts w:ascii="Arial Bold" w:hAnsi="Arial Bold"/>
          <w:b/>
          <w:bCs/>
          <w:caps/>
          <w:sz w:val="28"/>
          <w:szCs w:val="28"/>
          <w:u w:val="single"/>
        </w:rPr>
      </w:pPr>
      <w:r w:rsidRPr="008765AC">
        <w:rPr>
          <w:rFonts w:ascii="Arial Bold" w:hAnsi="Arial Bold"/>
          <w:b/>
          <w:bCs/>
          <w:caps/>
          <w:sz w:val="28"/>
          <w:szCs w:val="28"/>
          <w:u w:val="single"/>
        </w:rPr>
        <w:t xml:space="preserve">Termination of meeting </w:t>
      </w:r>
    </w:p>
    <w:p w14:paraId="12D1495F" w14:textId="77777777" w:rsidR="005F318B" w:rsidRPr="008441F3" w:rsidRDefault="005F318B" w:rsidP="005F318B">
      <w:pPr>
        <w:rPr>
          <w:lang w:eastAsia="en-GB"/>
        </w:rPr>
      </w:pPr>
    </w:p>
    <w:p w14:paraId="01F86A6D" w14:textId="77777777" w:rsidR="005F318B" w:rsidRPr="008441F3" w:rsidRDefault="005F318B" w:rsidP="005F318B">
      <w:pPr>
        <w:rPr>
          <w:rFonts w:cs="Arial"/>
          <w:szCs w:val="24"/>
        </w:rPr>
      </w:pPr>
      <w:r w:rsidRPr="00D61375">
        <w:rPr>
          <w:rFonts w:cs="Arial"/>
          <w:szCs w:val="24"/>
        </w:rPr>
        <w:t xml:space="preserve">The meeting terminated at </w:t>
      </w:r>
      <w:r>
        <w:rPr>
          <w:rFonts w:cs="Arial"/>
          <w:szCs w:val="24"/>
        </w:rPr>
        <w:t>7.46</w:t>
      </w:r>
      <w:r w:rsidRPr="00D61375">
        <w:rPr>
          <w:rFonts w:cs="Arial"/>
          <w:szCs w:val="24"/>
        </w:rPr>
        <w:t xml:space="preserve">pm. </w:t>
      </w:r>
      <w:bookmarkEnd w:id="0"/>
    </w:p>
    <w:p w14:paraId="321791D1" w14:textId="77777777" w:rsidR="005F318B" w:rsidRDefault="005F318B" w:rsidP="005F318B"/>
    <w:p w14:paraId="4D41DDF0" w14:textId="77777777" w:rsidR="005F318B" w:rsidRDefault="005F318B" w:rsidP="005F318B"/>
    <w:p w14:paraId="72EC16F4" w14:textId="77777777" w:rsidR="005F318B" w:rsidRDefault="005F318B" w:rsidP="005F318B"/>
    <w:p w14:paraId="63825CE3" w14:textId="77777777" w:rsidR="00DB20D2" w:rsidRDefault="00DB20D2"/>
    <w:sectPr w:rsidR="00DB20D2" w:rsidSect="0052263E">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FE04C" w14:textId="77777777" w:rsidR="00EB585D" w:rsidRDefault="00EB585D" w:rsidP="00EB585D">
      <w:r>
        <w:separator/>
      </w:r>
    </w:p>
  </w:endnote>
  <w:endnote w:type="continuationSeparator" w:id="0">
    <w:p w14:paraId="2F55F8D3" w14:textId="77777777" w:rsidR="00EB585D" w:rsidRDefault="00EB585D" w:rsidP="00EB5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48D74" w14:textId="77777777" w:rsidR="00EC765E" w:rsidRDefault="00EC76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042975"/>
      <w:docPartObj>
        <w:docPartGallery w:val="Page Numbers (Bottom of Page)"/>
        <w:docPartUnique/>
      </w:docPartObj>
    </w:sdtPr>
    <w:sdtEndPr>
      <w:rPr>
        <w:noProof/>
      </w:rPr>
    </w:sdtEndPr>
    <w:sdtContent>
      <w:p w14:paraId="08BA0A0B" w14:textId="77777777" w:rsidR="00CD3AFA" w:rsidRDefault="00EB58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1FFD45" w14:textId="77777777" w:rsidR="00CD3AFA" w:rsidRDefault="00CD3AFA">
    <w:pPr>
      <w:pStyle w:val="Footer"/>
    </w:pPr>
  </w:p>
  <w:p w14:paraId="3A441F87" w14:textId="77777777" w:rsidR="00CD3AFA" w:rsidRDefault="00CD3AF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B710" w14:textId="77777777" w:rsidR="00EC765E" w:rsidRDefault="00EC76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D11CF" w14:textId="77777777" w:rsidR="00EB585D" w:rsidRDefault="00EB585D" w:rsidP="00EB585D">
      <w:r>
        <w:separator/>
      </w:r>
    </w:p>
  </w:footnote>
  <w:footnote w:type="continuationSeparator" w:id="0">
    <w:p w14:paraId="2B57682A" w14:textId="77777777" w:rsidR="00EB585D" w:rsidRDefault="00EB585D" w:rsidP="00EB5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D884C" w14:textId="77777777" w:rsidR="00EC765E" w:rsidRDefault="00EC76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ACA87" w14:textId="240FD56D" w:rsidR="00CD3AFA" w:rsidRPr="00B33FB0" w:rsidRDefault="00EB585D" w:rsidP="00792639">
    <w:pPr>
      <w:jc w:val="right"/>
      <w:rPr>
        <w:szCs w:val="24"/>
      </w:rPr>
    </w:pPr>
    <w:r>
      <w:tab/>
    </w:r>
    <w:r>
      <w:tab/>
    </w:r>
    <w:r w:rsidRPr="00B33FB0">
      <w:rPr>
        <w:szCs w:val="24"/>
      </w:rPr>
      <w:t xml:space="preserve">RDC </w:t>
    </w:r>
    <w:r>
      <w:rPr>
        <w:szCs w:val="24"/>
      </w:rPr>
      <w:t>05</w:t>
    </w:r>
    <w:r w:rsidRPr="00B33FB0">
      <w:rPr>
        <w:szCs w:val="24"/>
      </w:rPr>
      <w:t>.</w:t>
    </w:r>
    <w:r>
      <w:rPr>
        <w:szCs w:val="24"/>
      </w:rPr>
      <w:t>01</w:t>
    </w:r>
    <w:r w:rsidRPr="00B33FB0">
      <w:rPr>
        <w:szCs w:val="24"/>
      </w:rPr>
      <w:t>.202</w:t>
    </w:r>
    <w:r>
      <w:rPr>
        <w:szCs w:val="24"/>
      </w:rPr>
      <w:t>3PM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631D5" w14:textId="77777777" w:rsidR="00CD3AFA" w:rsidRPr="0028157A" w:rsidRDefault="00EB585D" w:rsidP="00792639">
    <w:pPr>
      <w:jc w:val="right"/>
      <w:rPr>
        <w:b/>
        <w:bCs/>
        <w:sz w:val="32"/>
        <w:szCs w:val="32"/>
      </w:rPr>
    </w:pPr>
    <w:r>
      <w:rPr>
        <w:b/>
        <w:bCs/>
        <w:sz w:val="32"/>
        <w:szCs w:val="32"/>
      </w:rPr>
      <w:tab/>
    </w:r>
    <w:r>
      <w:rPr>
        <w:b/>
        <w:bCs/>
        <w:sz w:val="32"/>
        <w:szCs w:val="32"/>
      </w:rPr>
      <w:tab/>
    </w:r>
    <w:r>
      <w:rPr>
        <w:b/>
        <w:bCs/>
        <w:sz w:val="32"/>
        <w:szCs w:val="32"/>
      </w:rPr>
      <w:tab/>
    </w:r>
    <w:r>
      <w:rPr>
        <w:b/>
        <w:bCs/>
        <w:sz w:val="32"/>
        <w:szCs w:val="32"/>
      </w:rPr>
      <w:tab/>
      <w:t>ITEM 8.3.</w:t>
    </w:r>
    <w:r>
      <w:rPr>
        <w:b/>
        <w:bCs/>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054870"/>
    <w:multiLevelType w:val="hybridMultilevel"/>
    <w:tmpl w:val="F3CEE4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64723B6"/>
    <w:multiLevelType w:val="hybridMultilevel"/>
    <w:tmpl w:val="52E6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F61DA8"/>
    <w:multiLevelType w:val="hybridMultilevel"/>
    <w:tmpl w:val="BAA01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585D4D"/>
    <w:multiLevelType w:val="hybridMultilevel"/>
    <w:tmpl w:val="22568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414183"/>
    <w:multiLevelType w:val="hybridMultilevel"/>
    <w:tmpl w:val="EE04A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3338B4"/>
    <w:multiLevelType w:val="multilevel"/>
    <w:tmpl w:val="1E34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AB2ECD"/>
    <w:multiLevelType w:val="hybridMultilevel"/>
    <w:tmpl w:val="48AEB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7B26419"/>
    <w:multiLevelType w:val="multilevel"/>
    <w:tmpl w:val="7C72929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sz w:val="24"/>
        <w:szCs w:val="24"/>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800" w:hanging="144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2160" w:hanging="1800"/>
      </w:pPr>
      <w:rPr>
        <w:rFonts w:hint="default"/>
        <w:u w:val="none"/>
      </w:rPr>
    </w:lvl>
    <w:lvl w:ilvl="7">
      <w:start w:val="1"/>
      <w:numFmt w:val="decimal"/>
      <w:isLgl/>
      <w:lvlText w:val="%1.%2.%3.%4.%5.%6.%7.%8."/>
      <w:lvlJc w:val="left"/>
      <w:pPr>
        <w:ind w:left="2520" w:hanging="2160"/>
      </w:pPr>
      <w:rPr>
        <w:rFonts w:hint="default"/>
        <w:u w:val="none"/>
      </w:rPr>
    </w:lvl>
    <w:lvl w:ilvl="8">
      <w:start w:val="1"/>
      <w:numFmt w:val="decimal"/>
      <w:isLgl/>
      <w:lvlText w:val="%1.%2.%3.%4.%5.%6.%7.%8.%9."/>
      <w:lvlJc w:val="left"/>
      <w:pPr>
        <w:ind w:left="2520" w:hanging="2160"/>
      </w:pPr>
      <w:rPr>
        <w:rFonts w:hint="default"/>
        <w:u w:val="none"/>
      </w:rPr>
    </w:lvl>
  </w:abstractNum>
  <w:abstractNum w:abstractNumId="9" w15:restartNumberingAfterBreak="0">
    <w:nsid w:val="6271515D"/>
    <w:multiLevelType w:val="hybridMultilevel"/>
    <w:tmpl w:val="B90200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6F0411"/>
    <w:multiLevelType w:val="hybridMultilevel"/>
    <w:tmpl w:val="979A6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3C31BC"/>
    <w:multiLevelType w:val="hybridMultilevel"/>
    <w:tmpl w:val="64EC0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54621971">
    <w:abstractNumId w:val="8"/>
  </w:num>
  <w:num w:numId="2" w16cid:durableId="371343134">
    <w:abstractNumId w:val="0"/>
  </w:num>
  <w:num w:numId="3" w16cid:durableId="870336617">
    <w:abstractNumId w:val="11"/>
  </w:num>
  <w:num w:numId="4" w16cid:durableId="596912191">
    <w:abstractNumId w:val="7"/>
  </w:num>
  <w:num w:numId="5" w16cid:durableId="1057506314">
    <w:abstractNumId w:val="1"/>
  </w:num>
  <w:num w:numId="6" w16cid:durableId="1689411388">
    <w:abstractNumId w:val="3"/>
  </w:num>
  <w:num w:numId="7" w16cid:durableId="1330477155">
    <w:abstractNumId w:val="2"/>
  </w:num>
  <w:num w:numId="8" w16cid:durableId="1339498559">
    <w:abstractNumId w:val="4"/>
  </w:num>
  <w:num w:numId="9" w16cid:durableId="1167136792">
    <w:abstractNumId w:val="9"/>
  </w:num>
  <w:num w:numId="10" w16cid:durableId="2137210435">
    <w:abstractNumId w:val="10"/>
  </w:num>
  <w:num w:numId="11" w16cid:durableId="1299871448">
    <w:abstractNumId w:val="6"/>
  </w:num>
  <w:num w:numId="12" w16cid:durableId="523196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H5FWcVYNyi6bE68HhWWDfiwfoORPxJWbquKFK2/OwlnrPsuelH1gZ6adjzK4/cy627RQurlt45jROJ3LUJySXA==" w:salt="0VdmLbS4W/3tZiKP8fBo4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3 Place and Prosperity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30105 PP 5 January 2023"/>
    <w:docVar w:name="Trove_G_1_Withdraw" w:val="-1"/>
    <w:docVar w:name="Trove_H_Title_1" w:val="230105 PP 5 January 2023"/>
    <w:docVar w:name="Trove_H_Version_1" w:val=" "/>
  </w:docVars>
  <w:rsids>
    <w:rsidRoot w:val="005F318B"/>
    <w:rsid w:val="0002784B"/>
    <w:rsid w:val="005F318B"/>
    <w:rsid w:val="007F73CB"/>
    <w:rsid w:val="00CD3AFA"/>
    <w:rsid w:val="00DB20D2"/>
    <w:rsid w:val="00EB585D"/>
    <w:rsid w:val="00EC765E"/>
    <w:rsid w:val="00EF6E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15594"/>
  <w15:chartTrackingRefBased/>
  <w15:docId w15:val="{C336C4A7-4E60-4D84-B803-474434BCF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18B"/>
    <w:pPr>
      <w:spacing w:after="0" w:line="240" w:lineRule="auto"/>
    </w:pPr>
    <w:rPr>
      <w:rFonts w:ascii="Arial" w:eastAsia="Calibri" w:hAnsi="Arial" w:cs="Times New Roman"/>
      <w:sz w:val="24"/>
    </w:rPr>
  </w:style>
  <w:style w:type="paragraph" w:styleId="Heading1">
    <w:name w:val="heading 1"/>
    <w:next w:val="Normal"/>
    <w:link w:val="Heading1Char"/>
    <w:uiPriority w:val="3"/>
    <w:unhideWhenUsed/>
    <w:qFormat/>
    <w:rsid w:val="005F318B"/>
    <w:pPr>
      <w:keepNext/>
      <w:keepLines/>
      <w:spacing w:after="0"/>
      <w:ind w:left="10" w:right="62" w:hanging="10"/>
      <w:outlineLvl w:val="0"/>
    </w:pPr>
    <w:rPr>
      <w:rFonts w:ascii="Arial Bold" w:eastAsia="Calibri" w:hAnsi="Arial Bold" w:cs="Calibri"/>
      <w:b/>
      <w:caps/>
      <w:color w:val="000000"/>
      <w:sz w:val="28"/>
      <w:u w:val="single"/>
      <w:lang w:eastAsia="en-GB"/>
    </w:rPr>
  </w:style>
  <w:style w:type="paragraph" w:styleId="Heading2">
    <w:name w:val="heading 2"/>
    <w:basedOn w:val="Normal"/>
    <w:next w:val="Normal"/>
    <w:link w:val="Heading2Char"/>
    <w:uiPriority w:val="9"/>
    <w:unhideWhenUsed/>
    <w:qFormat/>
    <w:rsid w:val="005F318B"/>
    <w:pPr>
      <w:keepNext/>
      <w:keepLines/>
      <w:outlineLvl w:val="1"/>
    </w:pPr>
    <w:rPr>
      <w:rFonts w:ascii="Arial Bold" w:eastAsiaTheme="majorEastAsia" w:hAnsi="Arial Bold" w:cstheme="majorBidi"/>
      <w:b/>
      <w:szCs w:val="26"/>
      <w:u w:val="word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5F318B"/>
    <w:rPr>
      <w:rFonts w:ascii="Arial Bold" w:eastAsia="Calibri" w:hAnsi="Arial Bold" w:cs="Calibri"/>
      <w:b/>
      <w:caps/>
      <w:color w:val="000000"/>
      <w:sz w:val="28"/>
      <w:u w:val="single"/>
      <w:lang w:eastAsia="en-GB"/>
    </w:rPr>
  </w:style>
  <w:style w:type="character" w:customStyle="1" w:styleId="Heading2Char">
    <w:name w:val="Heading 2 Char"/>
    <w:basedOn w:val="DefaultParagraphFont"/>
    <w:link w:val="Heading2"/>
    <w:uiPriority w:val="9"/>
    <w:rsid w:val="005F318B"/>
    <w:rPr>
      <w:rFonts w:ascii="Arial Bold" w:eastAsiaTheme="majorEastAsia" w:hAnsi="Arial Bold" w:cstheme="majorBidi"/>
      <w:b/>
      <w:sz w:val="24"/>
      <w:szCs w:val="26"/>
      <w:u w:val="words"/>
    </w:rPr>
  </w:style>
  <w:style w:type="paragraph" w:styleId="Header">
    <w:name w:val="header"/>
    <w:basedOn w:val="Normal"/>
    <w:link w:val="HeaderChar"/>
    <w:unhideWhenUsed/>
    <w:rsid w:val="005F318B"/>
    <w:pPr>
      <w:tabs>
        <w:tab w:val="center" w:pos="4513"/>
        <w:tab w:val="right" w:pos="9026"/>
      </w:tabs>
    </w:pPr>
  </w:style>
  <w:style w:type="character" w:customStyle="1" w:styleId="HeaderChar">
    <w:name w:val="Header Char"/>
    <w:basedOn w:val="DefaultParagraphFont"/>
    <w:link w:val="Header"/>
    <w:rsid w:val="005F318B"/>
    <w:rPr>
      <w:rFonts w:ascii="Arial" w:eastAsia="Calibri" w:hAnsi="Arial" w:cs="Times New Roman"/>
      <w:sz w:val="24"/>
    </w:rPr>
  </w:style>
  <w:style w:type="paragraph" w:styleId="Footer">
    <w:name w:val="footer"/>
    <w:basedOn w:val="Normal"/>
    <w:link w:val="FooterChar"/>
    <w:uiPriority w:val="99"/>
    <w:unhideWhenUsed/>
    <w:rsid w:val="005F318B"/>
    <w:pPr>
      <w:tabs>
        <w:tab w:val="center" w:pos="4513"/>
        <w:tab w:val="right" w:pos="9026"/>
      </w:tabs>
    </w:pPr>
  </w:style>
  <w:style w:type="character" w:customStyle="1" w:styleId="FooterChar">
    <w:name w:val="Footer Char"/>
    <w:basedOn w:val="DefaultParagraphFont"/>
    <w:link w:val="Footer"/>
    <w:uiPriority w:val="99"/>
    <w:rsid w:val="005F318B"/>
    <w:rPr>
      <w:rFonts w:ascii="Arial" w:eastAsia="Calibri" w:hAnsi="Arial" w:cs="Times New Roman"/>
      <w:sz w:val="24"/>
    </w:rPr>
  </w:style>
  <w:style w:type="table" w:styleId="TableGrid">
    <w:name w:val="Table Grid"/>
    <w:aliases w:val="aTable,Table for documents,Forfas Table Grid"/>
    <w:basedOn w:val="TableNormal"/>
    <w:uiPriority w:val="39"/>
    <w:rsid w:val="005F3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318B"/>
    <w:rPr>
      <w:color w:val="0563C1" w:themeColor="hyperlink"/>
      <w:u w:val="single"/>
    </w:rPr>
  </w:style>
  <w:style w:type="paragraph" w:customStyle="1" w:styleId="Normal0">
    <w:name w:val="Normal_0"/>
    <w:qFormat/>
    <w:rsid w:val="005F318B"/>
    <w:pPr>
      <w:spacing w:after="0" w:line="240" w:lineRule="auto"/>
    </w:pPr>
    <w:rPr>
      <w:rFonts w:ascii="Arial" w:eastAsia="Times New Roman" w:hAnsi="Arial" w:cs="Times New Roman"/>
      <w:sz w:val="20"/>
      <w:szCs w:val="20"/>
      <w:lang w:eastAsia="en-GB"/>
    </w:rPr>
  </w:style>
  <w:style w:type="paragraph" w:customStyle="1" w:styleId="Classification">
    <w:name w:val="Classification"/>
    <w:basedOn w:val="Normal0"/>
    <w:qFormat/>
    <w:rsid w:val="005F318B"/>
    <w:pPr>
      <w:spacing w:before="120" w:after="120"/>
      <w:jc w:val="both"/>
    </w:pPr>
    <w:rPr>
      <w:rFonts w:eastAsia="Calibri" w:cs="Arial"/>
      <w:szCs w:val="24"/>
    </w:rPr>
  </w:style>
  <w:style w:type="character" w:styleId="PlaceholderText">
    <w:name w:val="Placeholder Text"/>
    <w:uiPriority w:val="99"/>
    <w:semiHidden/>
    <w:rsid w:val="005F318B"/>
    <w:rPr>
      <w:rFonts w:ascii="Arial" w:hAnsi="Arial"/>
      <w:color w:val="808080"/>
    </w:rPr>
  </w:style>
  <w:style w:type="character" w:styleId="UnresolvedMention">
    <w:name w:val="Unresolved Mention"/>
    <w:basedOn w:val="DefaultParagraphFont"/>
    <w:uiPriority w:val="99"/>
    <w:semiHidden/>
    <w:unhideWhenUsed/>
    <w:rsid w:val="005F318B"/>
    <w:rPr>
      <w:color w:val="605E5C"/>
      <w:shd w:val="clear" w:color="auto" w:fill="E1DFDD"/>
    </w:rPr>
  </w:style>
  <w:style w:type="paragraph" w:styleId="BalloonText">
    <w:name w:val="Balloon Text"/>
    <w:basedOn w:val="Normal"/>
    <w:link w:val="BalloonTextChar"/>
    <w:uiPriority w:val="99"/>
    <w:semiHidden/>
    <w:unhideWhenUsed/>
    <w:rsid w:val="005F31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18B"/>
    <w:rPr>
      <w:rFonts w:ascii="Segoe UI" w:eastAsia="Calibri" w:hAnsi="Segoe UI" w:cs="Segoe UI"/>
      <w:sz w:val="18"/>
      <w:szCs w:val="18"/>
    </w:rPr>
  </w:style>
  <w:style w:type="paragraph" w:styleId="BodyTextIndent2">
    <w:name w:val="Body Text Indent 2"/>
    <w:basedOn w:val="Normal"/>
    <w:link w:val="BodyTextIndent2Char"/>
    <w:uiPriority w:val="99"/>
    <w:semiHidden/>
    <w:unhideWhenUsed/>
    <w:rsid w:val="005F318B"/>
    <w:pPr>
      <w:spacing w:after="120" w:line="480" w:lineRule="auto"/>
      <w:ind w:left="283"/>
    </w:pPr>
    <w:rPr>
      <w:rFonts w:ascii="Times New Roman" w:eastAsiaTheme="minorHAnsi" w:hAnsi="Times New Roman"/>
      <w:sz w:val="20"/>
      <w:szCs w:val="20"/>
    </w:rPr>
  </w:style>
  <w:style w:type="character" w:customStyle="1" w:styleId="BodyTextIndent2Char">
    <w:name w:val="Body Text Indent 2 Char"/>
    <w:basedOn w:val="DefaultParagraphFont"/>
    <w:link w:val="BodyTextIndent2"/>
    <w:uiPriority w:val="99"/>
    <w:semiHidden/>
    <w:rsid w:val="005F318B"/>
    <w:rPr>
      <w:rFonts w:ascii="Times New Roman" w:hAnsi="Times New Roman" w:cs="Times New Roman"/>
      <w:sz w:val="20"/>
      <w:szCs w:val="20"/>
    </w:rPr>
  </w:style>
  <w:style w:type="paragraph" w:customStyle="1" w:styleId="BulletText2">
    <w:name w:val="Bullet Text 2"/>
    <w:basedOn w:val="Normal"/>
    <w:rsid w:val="005F318B"/>
    <w:pPr>
      <w:numPr>
        <w:numId w:val="2"/>
      </w:numPr>
      <w:ind w:left="346"/>
    </w:pPr>
    <w:rPr>
      <w:rFonts w:ascii="Times New Roman" w:eastAsia="Times New Roman" w:hAnsi="Times New Roman"/>
      <w:color w:val="000000"/>
      <w:szCs w:val="20"/>
      <w:lang w:val="en-US"/>
    </w:rPr>
  </w:style>
  <w:style w:type="character" w:customStyle="1" w:styleId="DefaultTextChar">
    <w:name w:val="Default Text Char"/>
    <w:basedOn w:val="DefaultParagraphFont"/>
    <w:link w:val="DefaultText"/>
    <w:uiPriority w:val="99"/>
    <w:locked/>
    <w:rsid w:val="005F318B"/>
  </w:style>
  <w:style w:type="paragraph" w:customStyle="1" w:styleId="DefaultText">
    <w:name w:val="Default Text"/>
    <w:basedOn w:val="Normal"/>
    <w:link w:val="DefaultTextChar"/>
    <w:uiPriority w:val="99"/>
    <w:rsid w:val="005F318B"/>
    <w:pPr>
      <w:autoSpaceDE w:val="0"/>
      <w:autoSpaceDN w:val="0"/>
    </w:pPr>
    <w:rPr>
      <w:rFonts w:asciiTheme="minorHAnsi" w:eastAsiaTheme="minorHAnsi" w:hAnsiTheme="minorHAnsi" w:cstheme="minorBidi"/>
      <w:sz w:val="22"/>
    </w:rPr>
  </w:style>
  <w:style w:type="paragraph" w:styleId="CommentText">
    <w:name w:val="annotation text"/>
    <w:basedOn w:val="Normal"/>
    <w:link w:val="CommentTextChar"/>
    <w:uiPriority w:val="99"/>
    <w:rsid w:val="005F318B"/>
    <w:pPr>
      <w:jc w:val="both"/>
    </w:pPr>
    <w:rPr>
      <w:rFonts w:ascii="Times New Roman" w:hAnsi="Times New Roman"/>
      <w:sz w:val="20"/>
      <w:szCs w:val="20"/>
      <w:lang w:eastAsia="en-GB"/>
    </w:rPr>
  </w:style>
  <w:style w:type="character" w:customStyle="1" w:styleId="CommentTextChar">
    <w:name w:val="Comment Text Char"/>
    <w:basedOn w:val="DefaultParagraphFont"/>
    <w:link w:val="CommentText"/>
    <w:uiPriority w:val="99"/>
    <w:rsid w:val="005F318B"/>
    <w:rPr>
      <w:rFonts w:ascii="Times New Roman" w:eastAsia="Calibri" w:hAnsi="Times New Roman" w:cs="Times New Roman"/>
      <w:sz w:val="20"/>
      <w:szCs w:val="20"/>
      <w:lang w:eastAsia="en-GB"/>
    </w:rPr>
  </w:style>
  <w:style w:type="paragraph" w:styleId="BodyTextIndent">
    <w:name w:val="Body Text Indent"/>
    <w:basedOn w:val="Normal"/>
    <w:link w:val="BodyTextIndentChar"/>
    <w:uiPriority w:val="99"/>
    <w:semiHidden/>
    <w:unhideWhenUsed/>
    <w:rsid w:val="005F318B"/>
    <w:pPr>
      <w:spacing w:after="120"/>
      <w:ind w:left="283"/>
    </w:pPr>
  </w:style>
  <w:style w:type="character" w:customStyle="1" w:styleId="BodyTextIndentChar">
    <w:name w:val="Body Text Indent Char"/>
    <w:basedOn w:val="DefaultParagraphFont"/>
    <w:link w:val="BodyTextIndent"/>
    <w:uiPriority w:val="99"/>
    <w:semiHidden/>
    <w:rsid w:val="005F318B"/>
    <w:rPr>
      <w:rFonts w:ascii="Arial" w:eastAsia="Calibri" w:hAnsi="Arial" w:cs="Times New Roman"/>
      <w:sz w:val="24"/>
    </w:rPr>
  </w:style>
  <w:style w:type="character" w:customStyle="1" w:styleId="eop">
    <w:name w:val="eop"/>
    <w:basedOn w:val="DefaultParagraphFont"/>
    <w:rsid w:val="005F318B"/>
  </w:style>
  <w:style w:type="paragraph" w:styleId="PlainText">
    <w:name w:val="Plain Text"/>
    <w:basedOn w:val="Normal"/>
    <w:link w:val="PlainTextChar"/>
    <w:uiPriority w:val="99"/>
    <w:unhideWhenUsed/>
    <w:rsid w:val="005F318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F318B"/>
    <w:rPr>
      <w:rFonts w:ascii="Calibri" w:hAnsi="Calibri"/>
      <w:szCs w:val="21"/>
    </w:rPr>
  </w:style>
  <w:style w:type="table" w:styleId="GridTable6Colorful-Accent1">
    <w:name w:val="Grid Table 6 Colorful Accent 1"/>
    <w:basedOn w:val="TableNormal"/>
    <w:uiPriority w:val="51"/>
    <w:rsid w:val="005F318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5F318B"/>
    <w:rPr>
      <w:rFonts w:ascii="Calibri" w:eastAsiaTheme="minorHAnsi" w:hAnsi="Calibri" w:cs="Calibri"/>
      <w:sz w:val="22"/>
      <w:lang w:eastAsia="en-GB"/>
    </w:rPr>
  </w:style>
  <w:style w:type="character" w:customStyle="1" w:styleId="contentpasted0">
    <w:name w:val="contentpasted0"/>
    <w:basedOn w:val="DefaultParagraphFont"/>
    <w:rsid w:val="005F3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F271A9569BA945A04F619C39177A5E" ma:contentTypeVersion="3" ma:contentTypeDescription="Create a new document." ma:contentTypeScope="" ma:versionID="c3cad8e5d4f963f15e6dc07eac6f072d">
  <xsd:schema xmlns:xsd="http://www.w3.org/2001/XMLSchema" xmlns:xs="http://www.w3.org/2001/XMLSchema" xmlns:p="http://schemas.microsoft.com/office/2006/metadata/properties" xmlns:ns2="7972ed9c-0a2d-4712-8a91-b3ff6e7a31e7" targetNamespace="http://schemas.microsoft.com/office/2006/metadata/properties" ma:root="true" ma:fieldsID="e084b0070731216318e6e00e1299badb" ns2:_="">
    <xsd:import namespace="7972ed9c-0a2d-4712-8a91-b3ff6e7a31e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2ed9c-0a2d-4712-8a91-b3ff6e7a31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CAB03C-1670-46E3-B148-F27A97BF14DC}">
  <ds:schemaRefs>
    <ds:schemaRef ds:uri="http://schemas.microsoft.com/sharepoint/v3/contenttype/forms"/>
  </ds:schemaRefs>
</ds:datastoreItem>
</file>

<file path=customXml/itemProps2.xml><?xml version="1.0" encoding="utf-8"?>
<ds:datastoreItem xmlns:ds="http://schemas.openxmlformats.org/officeDocument/2006/customXml" ds:itemID="{68BD5B90-D368-4FF0-B19F-2EF22335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72ed9c-0a2d-4712-8a91-b3ff6e7a31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4CD4C9-3EB6-4BBA-89A9-75D5C96B18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5296</Words>
  <Characters>30192</Characters>
  <Application>Microsoft Office Word</Application>
  <DocSecurity>8</DocSecurity>
  <Lines>251</Lines>
  <Paragraphs>70</Paragraphs>
  <ScaleCrop>false</ScaleCrop>
  <HeadingPairs>
    <vt:vector size="2" baseType="variant">
      <vt:variant>
        <vt:lpstr>Title</vt:lpstr>
      </vt:variant>
      <vt:variant>
        <vt:i4>1</vt:i4>
      </vt:variant>
    </vt:vector>
  </HeadingPairs>
  <TitlesOfParts>
    <vt:vector size="1" baseType="lpstr">
      <vt:lpstr>230105 PP 5 January 2023</vt:lpstr>
    </vt:vector>
  </TitlesOfParts>
  <Company>Ards and North Down Borough Council</Company>
  <LinksUpToDate>false</LinksUpToDate>
  <CharactersWithSpaces>35418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230105 PP 5 January 2023</dc:title>
  <dc:subject/>
  <dc:creator>Foster, Paulene</dc:creator>
  <cp:keywords/>
  <dc:description/>
  <cp:lastModifiedBy>Cull, Joshua</cp:lastModifiedBy>
  <cp:revision>5</cp:revision>
  <dcterms:created xsi:type="dcterms:W3CDTF">2023-01-11T10:34:00Z</dcterms:created>
  <dcterms:modified xsi:type="dcterms:W3CDTF">2026-01-09T11:09:00Z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0x010100FEF271A9569BA945A04F619C39177A5E</vt:lpwstr>
  </property>
</Properties>
</file>