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D3683" w14:textId="1051DC23" w:rsidR="00767901" w:rsidRPr="00082818" w:rsidRDefault="00767901" w:rsidP="00C0603E">
      <w:pPr>
        <w:spacing w:after="0"/>
        <w:jc w:val="center"/>
        <w:rPr>
          <w:rFonts w:ascii="Arial" w:hAnsi="Arial" w:cs="Arial"/>
          <w:b/>
          <w:caps/>
          <w:sz w:val="28"/>
          <w:u w:val="single"/>
        </w:rPr>
      </w:pPr>
      <w:bookmarkStart w:id="0" w:name="_Hlk95984423"/>
      <w:r w:rsidRPr="00082818">
        <w:rPr>
          <w:rFonts w:ascii="Arial" w:hAnsi="Arial" w:cs="Arial"/>
          <w:b/>
          <w:caps/>
          <w:sz w:val="28"/>
          <w:u w:val="single"/>
        </w:rPr>
        <w:t>Ards and North Down Borough Council</w:t>
      </w:r>
    </w:p>
    <w:p w14:paraId="01312293" w14:textId="77777777" w:rsidR="00767901" w:rsidRPr="00082818" w:rsidRDefault="00767901" w:rsidP="00C0603E">
      <w:pPr>
        <w:spacing w:after="0"/>
        <w:rPr>
          <w:rFonts w:ascii="Arial" w:hAnsi="Arial" w:cs="Arial"/>
          <w:sz w:val="32"/>
        </w:rPr>
      </w:pPr>
    </w:p>
    <w:p w14:paraId="31C830E7" w14:textId="47A149FE" w:rsidR="00767901" w:rsidRPr="00082818" w:rsidRDefault="00767901" w:rsidP="00C0603E">
      <w:pPr>
        <w:spacing w:after="0"/>
        <w:ind w:right="-188"/>
        <w:rPr>
          <w:rFonts w:ascii="Arial" w:hAnsi="Arial" w:cs="Arial"/>
          <w:b/>
          <w:u w:val="single"/>
        </w:rPr>
      </w:pPr>
      <w:r w:rsidRPr="00082818">
        <w:rPr>
          <w:rFonts w:ascii="Arial" w:hAnsi="Arial" w:cs="Arial"/>
        </w:rPr>
        <w:t xml:space="preserve">A virtual meeting of the Community and Wellbeing Committee was held via Zoom on </w:t>
      </w:r>
      <w:r w:rsidR="007A4A1E">
        <w:rPr>
          <w:rFonts w:ascii="Arial" w:hAnsi="Arial" w:cs="Arial"/>
        </w:rPr>
        <w:t>Wednesday 15</w:t>
      </w:r>
      <w:r w:rsidR="007A4A1E" w:rsidRPr="007A4A1E">
        <w:rPr>
          <w:rFonts w:ascii="Arial" w:hAnsi="Arial" w:cs="Arial"/>
          <w:vertAlign w:val="superscript"/>
        </w:rPr>
        <w:t>th</w:t>
      </w:r>
      <w:r w:rsidR="007A4A1E">
        <w:rPr>
          <w:rFonts w:ascii="Arial" w:hAnsi="Arial" w:cs="Arial"/>
        </w:rPr>
        <w:t xml:space="preserve"> February</w:t>
      </w:r>
      <w:r w:rsidR="00BD29E5">
        <w:rPr>
          <w:rFonts w:ascii="Arial" w:hAnsi="Arial" w:cs="Arial"/>
        </w:rPr>
        <w:t xml:space="preserve"> </w:t>
      </w:r>
      <w:r w:rsidR="007563DA" w:rsidRPr="00082818">
        <w:rPr>
          <w:rFonts w:ascii="Arial" w:hAnsi="Arial" w:cs="Arial"/>
        </w:rPr>
        <w:t>202</w:t>
      </w:r>
      <w:r w:rsidR="00BD29E5">
        <w:rPr>
          <w:rFonts w:ascii="Arial" w:hAnsi="Arial" w:cs="Arial"/>
        </w:rPr>
        <w:t>3</w:t>
      </w:r>
      <w:r w:rsidRPr="00082818">
        <w:rPr>
          <w:rFonts w:ascii="Arial" w:hAnsi="Arial" w:cs="Arial"/>
        </w:rPr>
        <w:t xml:space="preserve"> at </w:t>
      </w:r>
      <w:r w:rsidR="001B06D9">
        <w:rPr>
          <w:rFonts w:ascii="Arial" w:hAnsi="Arial" w:cs="Arial"/>
        </w:rPr>
        <w:t>7</w:t>
      </w:r>
      <w:r w:rsidR="00136D67">
        <w:rPr>
          <w:rFonts w:ascii="Arial" w:hAnsi="Arial" w:cs="Arial"/>
        </w:rPr>
        <w:t>:0</w:t>
      </w:r>
      <w:r w:rsidR="00FA637A">
        <w:rPr>
          <w:rFonts w:ascii="Arial" w:hAnsi="Arial" w:cs="Arial"/>
        </w:rPr>
        <w:t>0</w:t>
      </w:r>
      <w:r w:rsidR="00136D67">
        <w:rPr>
          <w:rFonts w:ascii="Arial" w:hAnsi="Arial" w:cs="Arial"/>
        </w:rPr>
        <w:t xml:space="preserve"> </w:t>
      </w:r>
      <w:r w:rsidR="001B06D9">
        <w:rPr>
          <w:rFonts w:ascii="Arial" w:hAnsi="Arial" w:cs="Arial"/>
        </w:rPr>
        <w:t>pm</w:t>
      </w:r>
      <w:r w:rsidR="00136D67">
        <w:rPr>
          <w:rFonts w:ascii="Arial" w:hAnsi="Arial" w:cs="Arial"/>
        </w:rPr>
        <w:t>.</w:t>
      </w:r>
      <w:r w:rsidRPr="00082818">
        <w:rPr>
          <w:rFonts w:ascii="Arial" w:hAnsi="Arial" w:cs="Arial"/>
        </w:rPr>
        <w:t xml:space="preserve">  </w:t>
      </w:r>
    </w:p>
    <w:p w14:paraId="7A743FDB" w14:textId="450244AF" w:rsidR="00B07CEF" w:rsidRPr="00082818" w:rsidRDefault="00B07CEF" w:rsidP="00C0603E">
      <w:pPr>
        <w:spacing w:after="0"/>
        <w:rPr>
          <w:rFonts w:ascii="Arial" w:hAnsi="Arial" w:cs="Arial"/>
          <w:b/>
          <w:u w:val="single"/>
        </w:rPr>
      </w:pPr>
    </w:p>
    <w:p w14:paraId="0311CCD0" w14:textId="77777777" w:rsidR="0017343B" w:rsidRPr="00082818" w:rsidRDefault="0017343B" w:rsidP="00C0603E">
      <w:pPr>
        <w:spacing w:after="0"/>
        <w:rPr>
          <w:rFonts w:ascii="Arial" w:hAnsi="Arial" w:cs="Arial"/>
          <w:b/>
          <w:u w:val="single"/>
        </w:rPr>
      </w:pPr>
    </w:p>
    <w:p w14:paraId="39C3C2BC" w14:textId="07AA8769" w:rsidR="00767901" w:rsidRDefault="00767901" w:rsidP="00C0603E">
      <w:pPr>
        <w:spacing w:after="0"/>
        <w:rPr>
          <w:rFonts w:ascii="Arial" w:hAnsi="Arial" w:cs="Arial"/>
          <w:b/>
          <w:caps/>
        </w:rPr>
      </w:pPr>
      <w:r w:rsidRPr="00082818">
        <w:rPr>
          <w:rFonts w:ascii="Arial" w:hAnsi="Arial" w:cs="Arial"/>
          <w:b/>
          <w:caps/>
          <w:u w:val="single"/>
        </w:rPr>
        <w:t>Present</w:t>
      </w:r>
      <w:r w:rsidRPr="00082818">
        <w:rPr>
          <w:rFonts w:ascii="Arial" w:hAnsi="Arial" w:cs="Arial"/>
          <w:b/>
          <w:caps/>
        </w:rPr>
        <w:t>:</w:t>
      </w:r>
      <w:r w:rsidR="002374C5">
        <w:rPr>
          <w:rFonts w:ascii="Arial" w:hAnsi="Arial" w:cs="Arial"/>
          <w:b/>
          <w:caps/>
        </w:rPr>
        <w:tab/>
      </w:r>
      <w:r w:rsidR="002374C5">
        <w:rPr>
          <w:rFonts w:ascii="Arial" w:hAnsi="Arial" w:cs="Arial"/>
          <w:b/>
          <w:caps/>
        </w:rPr>
        <w:tab/>
      </w:r>
    </w:p>
    <w:p w14:paraId="36D9107E" w14:textId="77777777" w:rsidR="00314A7B" w:rsidRPr="00082818" w:rsidRDefault="00314A7B" w:rsidP="00C0603E">
      <w:pPr>
        <w:spacing w:after="0"/>
        <w:rPr>
          <w:rFonts w:ascii="Arial" w:hAnsi="Arial" w:cs="Arial"/>
          <w:b/>
        </w:rPr>
      </w:pPr>
    </w:p>
    <w:p w14:paraId="2CED65DB" w14:textId="3F4EB11B" w:rsidR="00767901" w:rsidRPr="00666C35" w:rsidRDefault="00767901" w:rsidP="00C0603E">
      <w:pPr>
        <w:tabs>
          <w:tab w:val="left" w:pos="2156"/>
        </w:tabs>
        <w:spacing w:after="0"/>
        <w:rPr>
          <w:rFonts w:ascii="Arial" w:hAnsi="Arial" w:cs="Arial"/>
          <w:bCs/>
        </w:rPr>
      </w:pPr>
      <w:r w:rsidRPr="00082818">
        <w:rPr>
          <w:rFonts w:ascii="Arial" w:hAnsi="Arial" w:cs="Arial"/>
          <w:b/>
        </w:rPr>
        <w:t>In the Chair:</w:t>
      </w:r>
      <w:r w:rsidRPr="00082818">
        <w:rPr>
          <w:rFonts w:ascii="Arial" w:hAnsi="Arial" w:cs="Arial"/>
          <w:b/>
        </w:rPr>
        <w:tab/>
      </w:r>
      <w:r w:rsidR="00666C35">
        <w:rPr>
          <w:rFonts w:ascii="Arial" w:hAnsi="Arial" w:cs="Arial"/>
          <w:bCs/>
        </w:rPr>
        <w:t>Councillor Edmund</w:t>
      </w:r>
    </w:p>
    <w:p w14:paraId="236CDA38" w14:textId="77777777" w:rsidR="004E4D5F" w:rsidRPr="00082818" w:rsidRDefault="004E4D5F" w:rsidP="00C0603E">
      <w:pPr>
        <w:tabs>
          <w:tab w:val="left" w:pos="2156"/>
        </w:tabs>
        <w:spacing w:after="0"/>
        <w:rPr>
          <w:rFonts w:ascii="Arial" w:hAnsi="Arial" w:cs="Arial"/>
          <w:b/>
        </w:rPr>
      </w:pPr>
    </w:p>
    <w:p w14:paraId="513CFEC6" w14:textId="00B447C1" w:rsidR="00666C35" w:rsidRDefault="00767901" w:rsidP="000E5B15">
      <w:pPr>
        <w:tabs>
          <w:tab w:val="left" w:pos="2156"/>
          <w:tab w:val="left" w:pos="4536"/>
        </w:tabs>
        <w:spacing w:after="0"/>
        <w:rPr>
          <w:rFonts w:ascii="Arial" w:hAnsi="Arial" w:cs="Arial"/>
          <w:bCs/>
        </w:rPr>
      </w:pPr>
      <w:r w:rsidRPr="00082818">
        <w:rPr>
          <w:rFonts w:ascii="Arial" w:hAnsi="Arial" w:cs="Arial"/>
          <w:b/>
        </w:rPr>
        <w:t>Alderm</w:t>
      </w:r>
      <w:r w:rsidR="007F185F">
        <w:rPr>
          <w:rFonts w:ascii="Arial" w:hAnsi="Arial" w:cs="Arial"/>
          <w:b/>
        </w:rPr>
        <w:t>a</w:t>
      </w:r>
      <w:r w:rsidRPr="00082818">
        <w:rPr>
          <w:rFonts w:ascii="Arial" w:hAnsi="Arial" w:cs="Arial"/>
          <w:b/>
        </w:rPr>
        <w:t>n:</w:t>
      </w:r>
      <w:r w:rsidRPr="00082818">
        <w:rPr>
          <w:rFonts w:ascii="Arial" w:hAnsi="Arial" w:cs="Arial"/>
          <w:b/>
        </w:rPr>
        <w:tab/>
      </w:r>
      <w:r w:rsidR="00B60562" w:rsidRPr="00B60562">
        <w:rPr>
          <w:rFonts w:ascii="Arial" w:hAnsi="Arial" w:cs="Arial"/>
          <w:bCs/>
        </w:rPr>
        <w:t>Carson</w:t>
      </w:r>
      <w:r w:rsidR="00B60562">
        <w:rPr>
          <w:rFonts w:ascii="Arial" w:hAnsi="Arial" w:cs="Arial"/>
          <w:b/>
        </w:rPr>
        <w:t xml:space="preserve"> </w:t>
      </w:r>
      <w:r w:rsidR="00463879" w:rsidRPr="00B767C1">
        <w:rPr>
          <w:rFonts w:ascii="Arial" w:hAnsi="Arial" w:cs="Arial"/>
          <w:bCs/>
        </w:rPr>
        <w:t>(Zoom)</w:t>
      </w:r>
      <w:r w:rsidR="00463879">
        <w:rPr>
          <w:rFonts w:ascii="Arial" w:hAnsi="Arial" w:cs="Arial"/>
          <w:b/>
        </w:rPr>
        <w:t xml:space="preserve"> </w:t>
      </w:r>
    </w:p>
    <w:p w14:paraId="29CADE90" w14:textId="16D59D7D" w:rsidR="00933C55" w:rsidRDefault="00933C55" w:rsidP="000E5B15">
      <w:pPr>
        <w:tabs>
          <w:tab w:val="left" w:pos="2156"/>
          <w:tab w:val="left" w:pos="4536"/>
        </w:tabs>
        <w:spacing w:after="0"/>
        <w:rPr>
          <w:rFonts w:ascii="Arial" w:hAnsi="Arial" w:cs="Arial"/>
          <w:bCs/>
        </w:rPr>
      </w:pPr>
      <w:r>
        <w:rPr>
          <w:rFonts w:ascii="Arial" w:hAnsi="Arial" w:cs="Arial"/>
          <w:bCs/>
        </w:rPr>
        <w:tab/>
        <w:t>W Irvine</w:t>
      </w:r>
      <w:r w:rsidR="00463879">
        <w:rPr>
          <w:rFonts w:ascii="Arial" w:hAnsi="Arial" w:cs="Arial"/>
          <w:bCs/>
        </w:rPr>
        <w:t xml:space="preserve"> </w:t>
      </w:r>
    </w:p>
    <w:p w14:paraId="1C078168" w14:textId="2CF0E14F" w:rsidR="00E461CA" w:rsidRDefault="00E461CA" w:rsidP="000E5B15">
      <w:pPr>
        <w:tabs>
          <w:tab w:val="left" w:pos="2156"/>
          <w:tab w:val="left" w:pos="4536"/>
        </w:tabs>
        <w:spacing w:after="0"/>
        <w:rPr>
          <w:rFonts w:ascii="Arial" w:hAnsi="Arial" w:cs="Arial"/>
          <w:bCs/>
        </w:rPr>
      </w:pPr>
      <w:r>
        <w:rPr>
          <w:rFonts w:ascii="Arial" w:hAnsi="Arial" w:cs="Arial"/>
          <w:bCs/>
        </w:rPr>
        <w:tab/>
        <w:t xml:space="preserve">Wilson </w:t>
      </w:r>
      <w:r w:rsidR="00F358E6">
        <w:rPr>
          <w:rFonts w:ascii="Arial" w:hAnsi="Arial" w:cs="Arial"/>
          <w:bCs/>
        </w:rPr>
        <w:t>(Zoom)</w:t>
      </w:r>
    </w:p>
    <w:p w14:paraId="3B10E6F0" w14:textId="39D5563C" w:rsidR="00767901" w:rsidRPr="00082818" w:rsidRDefault="00B60562" w:rsidP="00C0603E">
      <w:pPr>
        <w:tabs>
          <w:tab w:val="left" w:pos="2156"/>
          <w:tab w:val="left" w:pos="4536"/>
        </w:tabs>
        <w:spacing w:after="0"/>
        <w:rPr>
          <w:rFonts w:ascii="Arial" w:hAnsi="Arial" w:cs="Arial"/>
          <w:bCs/>
        </w:rPr>
      </w:pPr>
      <w:r>
        <w:rPr>
          <w:rFonts w:ascii="Arial" w:hAnsi="Arial" w:cs="Arial"/>
          <w:bCs/>
        </w:rPr>
        <w:tab/>
        <w:t xml:space="preserve"> </w:t>
      </w:r>
      <w:r w:rsidR="00767901" w:rsidRPr="00082818">
        <w:rPr>
          <w:rFonts w:ascii="Arial" w:hAnsi="Arial" w:cs="Arial"/>
          <w:bCs/>
        </w:rPr>
        <w:tab/>
      </w:r>
      <w:r w:rsidR="00767901" w:rsidRPr="00082818">
        <w:rPr>
          <w:rFonts w:ascii="Arial" w:hAnsi="Arial" w:cs="Arial"/>
        </w:rPr>
        <w:tab/>
      </w:r>
    </w:p>
    <w:p w14:paraId="056C37FF" w14:textId="1AFF8B9A" w:rsidR="00B60562" w:rsidRDefault="00767901" w:rsidP="000E5B15">
      <w:pPr>
        <w:tabs>
          <w:tab w:val="left" w:pos="2156"/>
          <w:tab w:val="left" w:pos="4536"/>
        </w:tabs>
        <w:spacing w:after="0"/>
        <w:rPr>
          <w:rFonts w:ascii="Arial" w:hAnsi="Arial" w:cs="Arial"/>
          <w:bCs/>
        </w:rPr>
      </w:pPr>
      <w:r w:rsidRPr="00082818">
        <w:rPr>
          <w:rFonts w:ascii="Arial" w:hAnsi="Arial" w:cs="Arial"/>
          <w:b/>
        </w:rPr>
        <w:t>Councillors:</w:t>
      </w:r>
      <w:r w:rsidR="00241519">
        <w:rPr>
          <w:rFonts w:ascii="Arial" w:hAnsi="Arial" w:cs="Arial"/>
          <w:b/>
        </w:rPr>
        <w:tab/>
      </w:r>
      <w:r w:rsidR="00F05D53">
        <w:rPr>
          <w:rFonts w:ascii="Arial" w:hAnsi="Arial" w:cs="Arial"/>
          <w:bCs/>
        </w:rPr>
        <w:t>Boyle</w:t>
      </w:r>
      <w:r w:rsidR="00B60562">
        <w:rPr>
          <w:rFonts w:ascii="Arial" w:hAnsi="Arial" w:cs="Arial"/>
          <w:bCs/>
        </w:rPr>
        <w:tab/>
        <w:t>M</w:t>
      </w:r>
      <w:r w:rsidR="00C02FF9">
        <w:rPr>
          <w:rFonts w:ascii="Arial" w:hAnsi="Arial" w:cs="Arial"/>
          <w:bCs/>
        </w:rPr>
        <w:t>cRandal</w:t>
      </w:r>
      <w:r w:rsidR="00E461CA">
        <w:rPr>
          <w:rFonts w:ascii="Arial" w:hAnsi="Arial" w:cs="Arial"/>
          <w:bCs/>
        </w:rPr>
        <w:t xml:space="preserve"> </w:t>
      </w:r>
    </w:p>
    <w:p w14:paraId="7E46D656" w14:textId="4A5DE9F0" w:rsidR="00105A1A" w:rsidRPr="00105A1A" w:rsidRDefault="00B60562" w:rsidP="000E5B15">
      <w:pPr>
        <w:tabs>
          <w:tab w:val="left" w:pos="2156"/>
          <w:tab w:val="left" w:pos="4536"/>
        </w:tabs>
        <w:spacing w:after="0"/>
        <w:rPr>
          <w:rFonts w:ascii="Arial" w:hAnsi="Arial" w:cs="Arial"/>
          <w:bCs/>
        </w:rPr>
      </w:pPr>
      <w:r>
        <w:rPr>
          <w:rFonts w:ascii="Arial" w:hAnsi="Arial" w:cs="Arial"/>
          <w:bCs/>
        </w:rPr>
        <w:tab/>
      </w:r>
      <w:r w:rsidR="00F05D53">
        <w:rPr>
          <w:rFonts w:ascii="Arial" w:hAnsi="Arial" w:cs="Arial"/>
          <w:bCs/>
        </w:rPr>
        <w:t>Chambers</w:t>
      </w:r>
      <w:r w:rsidR="00F84490">
        <w:rPr>
          <w:rFonts w:ascii="Arial" w:hAnsi="Arial" w:cs="Arial"/>
          <w:bCs/>
        </w:rPr>
        <w:t xml:space="preserve"> (zoom)</w:t>
      </w:r>
      <w:r w:rsidR="00105A1A">
        <w:rPr>
          <w:rFonts w:ascii="Arial" w:hAnsi="Arial" w:cs="Arial"/>
          <w:bCs/>
        </w:rPr>
        <w:tab/>
      </w:r>
      <w:r w:rsidR="00C02FF9">
        <w:rPr>
          <w:rFonts w:ascii="Arial" w:hAnsi="Arial" w:cs="Arial"/>
          <w:bCs/>
        </w:rPr>
        <w:t>Moore</w:t>
      </w:r>
      <w:r w:rsidR="00E461CA">
        <w:rPr>
          <w:rFonts w:ascii="Arial" w:hAnsi="Arial" w:cs="Arial"/>
          <w:bCs/>
        </w:rPr>
        <w:t xml:space="preserve"> </w:t>
      </w:r>
      <w:r w:rsidR="00EF54E9">
        <w:rPr>
          <w:rFonts w:ascii="Arial" w:hAnsi="Arial" w:cs="Arial"/>
          <w:bCs/>
        </w:rPr>
        <w:t xml:space="preserve">  </w:t>
      </w:r>
    </w:p>
    <w:p w14:paraId="5C77F1DA" w14:textId="36207B6D" w:rsidR="00E461CA" w:rsidRDefault="00105A1A" w:rsidP="000E5B15">
      <w:pPr>
        <w:tabs>
          <w:tab w:val="left" w:pos="2156"/>
          <w:tab w:val="left" w:pos="4536"/>
        </w:tabs>
        <w:spacing w:after="0"/>
        <w:rPr>
          <w:rFonts w:ascii="Arial" w:hAnsi="Arial" w:cs="Arial"/>
          <w:b/>
        </w:rPr>
      </w:pPr>
      <w:r>
        <w:rPr>
          <w:rFonts w:ascii="Arial" w:hAnsi="Arial" w:cs="Arial"/>
          <w:b/>
        </w:rPr>
        <w:tab/>
      </w:r>
      <w:r w:rsidR="00F05D53">
        <w:rPr>
          <w:rFonts w:ascii="Arial" w:hAnsi="Arial" w:cs="Arial"/>
          <w:bCs/>
        </w:rPr>
        <w:t>Douglas</w:t>
      </w:r>
      <w:r w:rsidR="008755C7">
        <w:rPr>
          <w:rFonts w:ascii="Arial" w:hAnsi="Arial" w:cs="Arial"/>
          <w:b/>
        </w:rPr>
        <w:t xml:space="preserve"> </w:t>
      </w:r>
      <w:r w:rsidR="00E461CA">
        <w:rPr>
          <w:rFonts w:ascii="Arial" w:hAnsi="Arial" w:cs="Arial"/>
          <w:b/>
        </w:rPr>
        <w:t xml:space="preserve"> </w:t>
      </w:r>
      <w:r w:rsidR="00E461CA">
        <w:rPr>
          <w:rFonts w:ascii="Arial" w:hAnsi="Arial" w:cs="Arial"/>
          <w:b/>
        </w:rPr>
        <w:tab/>
      </w:r>
      <w:r w:rsidR="00A02F6C">
        <w:rPr>
          <w:rFonts w:ascii="Arial" w:hAnsi="Arial" w:cs="Arial"/>
          <w:bCs/>
        </w:rPr>
        <w:t>Smart</w:t>
      </w:r>
      <w:r w:rsidR="00C02FF9" w:rsidRPr="00B767C1">
        <w:rPr>
          <w:rFonts w:ascii="Arial" w:hAnsi="Arial" w:cs="Arial"/>
          <w:bCs/>
        </w:rPr>
        <w:t xml:space="preserve"> </w:t>
      </w:r>
      <w:r w:rsidR="00E461CA" w:rsidRPr="00B767C1">
        <w:rPr>
          <w:rFonts w:ascii="Arial" w:hAnsi="Arial" w:cs="Arial"/>
          <w:bCs/>
        </w:rPr>
        <w:t>(Zoom)</w:t>
      </w:r>
      <w:r w:rsidR="00E461CA">
        <w:rPr>
          <w:rFonts w:ascii="Arial" w:hAnsi="Arial" w:cs="Arial"/>
          <w:b/>
        </w:rPr>
        <w:t xml:space="preserve"> </w:t>
      </w:r>
    </w:p>
    <w:p w14:paraId="2CF43E35" w14:textId="4FACFB91" w:rsidR="00222B33" w:rsidRDefault="00E461CA" w:rsidP="000E5B15">
      <w:pPr>
        <w:tabs>
          <w:tab w:val="left" w:pos="2156"/>
          <w:tab w:val="left" w:pos="4536"/>
        </w:tabs>
        <w:spacing w:after="0"/>
        <w:rPr>
          <w:rFonts w:ascii="Arial" w:hAnsi="Arial" w:cs="Arial"/>
          <w:bCs/>
        </w:rPr>
      </w:pPr>
      <w:r>
        <w:rPr>
          <w:rFonts w:ascii="Arial" w:hAnsi="Arial" w:cs="Arial"/>
          <w:bCs/>
        </w:rPr>
        <w:tab/>
      </w:r>
      <w:r w:rsidR="008A23E0">
        <w:rPr>
          <w:rFonts w:ascii="Arial" w:hAnsi="Arial" w:cs="Arial"/>
          <w:bCs/>
        </w:rPr>
        <w:t>S Irvine</w:t>
      </w:r>
      <w:r w:rsidR="00F358E6">
        <w:rPr>
          <w:rFonts w:ascii="Arial" w:hAnsi="Arial" w:cs="Arial"/>
          <w:bCs/>
        </w:rPr>
        <w:t xml:space="preserve"> </w:t>
      </w:r>
      <w:r>
        <w:rPr>
          <w:rFonts w:ascii="Arial" w:hAnsi="Arial" w:cs="Arial"/>
          <w:bCs/>
        </w:rPr>
        <w:t xml:space="preserve"> </w:t>
      </w:r>
      <w:r w:rsidR="00EF54E9" w:rsidRPr="00EF54E9">
        <w:rPr>
          <w:rFonts w:ascii="Arial" w:hAnsi="Arial" w:cs="Arial"/>
          <w:bCs/>
        </w:rPr>
        <w:t xml:space="preserve"> </w:t>
      </w:r>
      <w:r w:rsidR="00B60562">
        <w:rPr>
          <w:rFonts w:ascii="Arial" w:hAnsi="Arial" w:cs="Arial"/>
          <w:bCs/>
        </w:rPr>
        <w:tab/>
      </w:r>
      <w:r w:rsidR="00A02F6C">
        <w:rPr>
          <w:rFonts w:ascii="Arial" w:hAnsi="Arial" w:cs="Arial"/>
          <w:bCs/>
        </w:rPr>
        <w:t>T Smith</w:t>
      </w:r>
      <w:r w:rsidR="00C02FF9">
        <w:rPr>
          <w:rFonts w:ascii="Arial" w:hAnsi="Arial" w:cs="Arial"/>
          <w:bCs/>
        </w:rPr>
        <w:t xml:space="preserve"> </w:t>
      </w:r>
      <w:r>
        <w:rPr>
          <w:rFonts w:ascii="Arial" w:hAnsi="Arial" w:cs="Arial"/>
          <w:bCs/>
        </w:rPr>
        <w:t>(Zoom</w:t>
      </w:r>
      <w:r w:rsidR="00E100A9">
        <w:rPr>
          <w:rFonts w:ascii="Arial" w:hAnsi="Arial" w:cs="Arial"/>
          <w:bCs/>
        </w:rPr>
        <w:t>, 19:24</w:t>
      </w:r>
      <w:r>
        <w:rPr>
          <w:rFonts w:ascii="Arial" w:hAnsi="Arial" w:cs="Arial"/>
          <w:bCs/>
        </w:rPr>
        <w:t>)</w:t>
      </w:r>
      <w:r w:rsidR="00222B33">
        <w:rPr>
          <w:rFonts w:ascii="Arial" w:hAnsi="Arial" w:cs="Arial"/>
          <w:bCs/>
        </w:rPr>
        <w:tab/>
      </w:r>
    </w:p>
    <w:p w14:paraId="48C6238E" w14:textId="5FDABFE5" w:rsidR="00022970" w:rsidRDefault="00222B33" w:rsidP="000E5B15">
      <w:pPr>
        <w:tabs>
          <w:tab w:val="left" w:pos="2156"/>
          <w:tab w:val="left" w:pos="4536"/>
        </w:tabs>
        <w:spacing w:after="0"/>
        <w:rPr>
          <w:rFonts w:ascii="Arial" w:hAnsi="Arial" w:cs="Arial"/>
          <w:bCs/>
        </w:rPr>
      </w:pPr>
      <w:r>
        <w:rPr>
          <w:rFonts w:ascii="Arial" w:hAnsi="Arial" w:cs="Arial"/>
          <w:bCs/>
        </w:rPr>
        <w:tab/>
      </w:r>
      <w:r w:rsidR="008A23E0">
        <w:rPr>
          <w:rFonts w:ascii="Arial" w:hAnsi="Arial" w:cs="Arial"/>
          <w:bCs/>
        </w:rPr>
        <w:t>Johnson (Zoom)</w:t>
      </w:r>
      <w:r>
        <w:rPr>
          <w:rFonts w:ascii="Arial" w:hAnsi="Arial" w:cs="Arial"/>
          <w:bCs/>
        </w:rPr>
        <w:tab/>
        <w:t>Thompson</w:t>
      </w:r>
    </w:p>
    <w:p w14:paraId="57F70A29" w14:textId="2E3C170B" w:rsidR="00780305" w:rsidRDefault="00022970" w:rsidP="000E5B15">
      <w:pPr>
        <w:tabs>
          <w:tab w:val="left" w:pos="2156"/>
          <w:tab w:val="left" w:pos="4536"/>
        </w:tabs>
        <w:spacing w:after="0"/>
        <w:rPr>
          <w:rFonts w:ascii="Arial" w:hAnsi="Arial" w:cs="Arial"/>
          <w:bCs/>
        </w:rPr>
      </w:pPr>
      <w:r>
        <w:rPr>
          <w:rFonts w:ascii="Arial" w:hAnsi="Arial" w:cs="Arial"/>
          <w:bCs/>
        </w:rPr>
        <w:tab/>
      </w:r>
      <w:r w:rsidR="008A23E0">
        <w:rPr>
          <w:rFonts w:ascii="Arial" w:hAnsi="Arial" w:cs="Arial"/>
          <w:bCs/>
        </w:rPr>
        <w:t>McArthur</w:t>
      </w:r>
      <w:r w:rsidR="00780305">
        <w:rPr>
          <w:rFonts w:ascii="Arial" w:hAnsi="Arial" w:cs="Arial"/>
          <w:bCs/>
        </w:rPr>
        <w:tab/>
        <w:t xml:space="preserve">Woods (Zoom) </w:t>
      </w:r>
    </w:p>
    <w:p w14:paraId="2B046774" w14:textId="524CC99A" w:rsidR="00EF54E9" w:rsidRDefault="00780305" w:rsidP="000E5B15">
      <w:pPr>
        <w:tabs>
          <w:tab w:val="left" w:pos="2156"/>
          <w:tab w:val="left" w:pos="4536"/>
        </w:tabs>
        <w:spacing w:after="0"/>
        <w:rPr>
          <w:rFonts w:ascii="Arial" w:hAnsi="Arial" w:cs="Arial"/>
          <w:bCs/>
        </w:rPr>
      </w:pPr>
      <w:r>
        <w:rPr>
          <w:rFonts w:ascii="Arial" w:hAnsi="Arial" w:cs="Arial"/>
          <w:bCs/>
        </w:rPr>
        <w:tab/>
      </w:r>
      <w:r w:rsidR="00933C55">
        <w:rPr>
          <w:rFonts w:ascii="Arial" w:hAnsi="Arial" w:cs="Arial"/>
          <w:bCs/>
        </w:rPr>
        <w:tab/>
      </w:r>
      <w:r w:rsidR="00B60562">
        <w:rPr>
          <w:rFonts w:ascii="Arial" w:hAnsi="Arial" w:cs="Arial"/>
          <w:bCs/>
        </w:rPr>
        <w:t xml:space="preserve"> </w:t>
      </w:r>
      <w:r w:rsidR="00EF54E9">
        <w:rPr>
          <w:rFonts w:ascii="Arial" w:hAnsi="Arial" w:cs="Arial"/>
          <w:bCs/>
        </w:rPr>
        <w:t xml:space="preserve"> </w:t>
      </w:r>
    </w:p>
    <w:p w14:paraId="2D01EE92" w14:textId="5416B39D" w:rsidR="00022970" w:rsidRDefault="00022970" w:rsidP="000E5B15">
      <w:pPr>
        <w:tabs>
          <w:tab w:val="left" w:pos="2156"/>
          <w:tab w:val="left" w:pos="4536"/>
        </w:tabs>
        <w:spacing w:after="0"/>
        <w:rPr>
          <w:rFonts w:ascii="Arial" w:hAnsi="Arial" w:cs="Arial"/>
          <w:bCs/>
        </w:rPr>
      </w:pPr>
      <w:r>
        <w:rPr>
          <w:rFonts w:ascii="Arial" w:hAnsi="Arial" w:cs="Arial"/>
          <w:bCs/>
        </w:rPr>
        <w:tab/>
      </w:r>
      <w:r w:rsidR="00B60562">
        <w:rPr>
          <w:rFonts w:ascii="Arial" w:hAnsi="Arial" w:cs="Arial"/>
          <w:bCs/>
        </w:rPr>
        <w:tab/>
      </w:r>
      <w:r w:rsidR="00E461CA">
        <w:rPr>
          <w:rFonts w:ascii="Arial" w:hAnsi="Arial" w:cs="Arial"/>
          <w:bCs/>
        </w:rPr>
        <w:t xml:space="preserve"> </w:t>
      </w:r>
    </w:p>
    <w:p w14:paraId="1126987A" w14:textId="45F7E07E" w:rsidR="00105A1A" w:rsidRDefault="00EF54E9" w:rsidP="000E5B15">
      <w:pPr>
        <w:tabs>
          <w:tab w:val="left" w:pos="2156"/>
          <w:tab w:val="left" w:pos="4536"/>
        </w:tabs>
        <w:spacing w:after="0"/>
        <w:rPr>
          <w:rFonts w:ascii="Arial" w:hAnsi="Arial" w:cs="Arial"/>
          <w:bCs/>
        </w:rPr>
      </w:pPr>
      <w:r>
        <w:rPr>
          <w:rFonts w:ascii="Arial" w:hAnsi="Arial" w:cs="Arial"/>
          <w:bCs/>
        </w:rPr>
        <w:tab/>
      </w:r>
      <w:r w:rsidR="00B60562">
        <w:rPr>
          <w:rFonts w:ascii="Arial" w:hAnsi="Arial" w:cs="Arial"/>
          <w:bCs/>
        </w:rPr>
        <w:tab/>
      </w:r>
    </w:p>
    <w:p w14:paraId="601626E7" w14:textId="709DA6E4" w:rsidR="00767901" w:rsidRDefault="00767901" w:rsidP="00C0603E">
      <w:pPr>
        <w:spacing w:after="0"/>
        <w:ind w:left="1440" w:hanging="1440"/>
        <w:rPr>
          <w:rFonts w:ascii="Arial" w:hAnsi="Arial" w:cs="Arial"/>
        </w:rPr>
      </w:pPr>
      <w:r w:rsidRPr="00082818">
        <w:rPr>
          <w:rFonts w:ascii="Arial" w:hAnsi="Arial" w:cs="Arial"/>
          <w:b/>
        </w:rPr>
        <w:t xml:space="preserve">Officers: </w:t>
      </w:r>
      <w:r w:rsidRPr="00082818">
        <w:rPr>
          <w:rFonts w:ascii="Arial" w:hAnsi="Arial" w:cs="Arial"/>
          <w:b/>
        </w:rPr>
        <w:tab/>
      </w:r>
      <w:r w:rsidRPr="00082818">
        <w:rPr>
          <w:rFonts w:ascii="Arial" w:hAnsi="Arial" w:cs="Arial"/>
        </w:rPr>
        <w:t xml:space="preserve">Director of Community and Wellbeing (G Bannister), Head of Community </w:t>
      </w:r>
      <w:r w:rsidR="008456CC">
        <w:rPr>
          <w:rFonts w:ascii="Arial" w:hAnsi="Arial" w:cs="Arial"/>
        </w:rPr>
        <w:t>&amp;</w:t>
      </w:r>
      <w:r w:rsidRPr="00082818">
        <w:rPr>
          <w:rFonts w:ascii="Arial" w:hAnsi="Arial" w:cs="Arial"/>
        </w:rPr>
        <w:t xml:space="preserve"> Culture (J Nixey)</w:t>
      </w:r>
      <w:r w:rsidR="0093557C" w:rsidRPr="00082818">
        <w:rPr>
          <w:rFonts w:ascii="Arial" w:hAnsi="Arial" w:cs="Arial"/>
        </w:rPr>
        <w:t xml:space="preserve">, </w:t>
      </w:r>
      <w:r w:rsidR="0079485F">
        <w:rPr>
          <w:rFonts w:ascii="Arial" w:hAnsi="Arial" w:cs="Arial"/>
        </w:rPr>
        <w:t>Leisure Manager (A Johnson</w:t>
      </w:r>
      <w:r w:rsidR="008456CC">
        <w:rPr>
          <w:rFonts w:ascii="Arial" w:hAnsi="Arial" w:cs="Arial"/>
        </w:rPr>
        <w:t xml:space="preserve">), Head of Parks &amp; Cemeteries (S Daye), </w:t>
      </w:r>
      <w:r w:rsidR="00317982">
        <w:rPr>
          <w:rFonts w:ascii="Arial" w:hAnsi="Arial" w:cs="Arial"/>
        </w:rPr>
        <w:t>Environmental Health Manager</w:t>
      </w:r>
      <w:r w:rsidR="00C417A5">
        <w:rPr>
          <w:rFonts w:ascii="Arial" w:hAnsi="Arial" w:cs="Arial"/>
        </w:rPr>
        <w:t xml:space="preserve"> (J Neill</w:t>
      </w:r>
      <w:r w:rsidR="008456CC">
        <w:rPr>
          <w:rFonts w:ascii="Arial" w:hAnsi="Arial" w:cs="Arial"/>
        </w:rPr>
        <w:t xml:space="preserve">) </w:t>
      </w:r>
      <w:r w:rsidRPr="00082818">
        <w:rPr>
          <w:rFonts w:ascii="Arial" w:hAnsi="Arial" w:cs="Arial"/>
        </w:rPr>
        <w:t>and Democratic Services Officer (</w:t>
      </w:r>
      <w:r w:rsidR="00C417A5">
        <w:rPr>
          <w:rFonts w:ascii="Arial" w:hAnsi="Arial" w:cs="Arial"/>
        </w:rPr>
        <w:t>S McCrea</w:t>
      </w:r>
      <w:r w:rsidRPr="00082818">
        <w:rPr>
          <w:rFonts w:ascii="Arial" w:hAnsi="Arial" w:cs="Arial"/>
        </w:rPr>
        <w:t>)</w:t>
      </w:r>
    </w:p>
    <w:p w14:paraId="2D6FDFF6" w14:textId="77777777" w:rsidR="00B60562" w:rsidRPr="00082818" w:rsidRDefault="00B60562" w:rsidP="00C0603E">
      <w:pPr>
        <w:spacing w:after="0"/>
        <w:ind w:left="1440" w:hanging="1440"/>
        <w:rPr>
          <w:rFonts w:ascii="Arial" w:hAnsi="Arial" w:cs="Arial"/>
        </w:rPr>
      </w:pPr>
    </w:p>
    <w:p w14:paraId="1F704C11" w14:textId="77777777" w:rsidR="00EF54E9" w:rsidRDefault="00EF54E9" w:rsidP="00C0603E">
      <w:pPr>
        <w:spacing w:after="0"/>
        <w:rPr>
          <w:rFonts w:ascii="Arial" w:hAnsi="Arial" w:cs="Arial"/>
        </w:rPr>
      </w:pPr>
    </w:p>
    <w:p w14:paraId="4EC04BC1" w14:textId="77777777" w:rsidR="00767901" w:rsidRPr="00082818" w:rsidRDefault="00767901" w:rsidP="00E97B0F">
      <w:pPr>
        <w:pStyle w:val="Heading1"/>
      </w:pPr>
      <w:r w:rsidRPr="00082818">
        <w:t>Apologies</w:t>
      </w:r>
    </w:p>
    <w:p w14:paraId="4227131D" w14:textId="77777777" w:rsidR="00767901" w:rsidRPr="00082818" w:rsidRDefault="00767901" w:rsidP="00C0603E">
      <w:pPr>
        <w:tabs>
          <w:tab w:val="left" w:pos="567"/>
        </w:tabs>
        <w:spacing w:after="0"/>
        <w:rPr>
          <w:rFonts w:ascii="Arial" w:hAnsi="Arial" w:cs="Arial"/>
        </w:rPr>
      </w:pPr>
    </w:p>
    <w:p w14:paraId="56FCCA02" w14:textId="125B06B7" w:rsidR="00FE082A" w:rsidRDefault="009879E8" w:rsidP="00C0603E">
      <w:pPr>
        <w:tabs>
          <w:tab w:val="left" w:pos="2156"/>
          <w:tab w:val="left" w:pos="4536"/>
        </w:tabs>
        <w:spacing w:after="0"/>
        <w:ind w:right="-188"/>
        <w:rPr>
          <w:rFonts w:ascii="Arial" w:hAnsi="Arial" w:cs="Arial"/>
        </w:rPr>
      </w:pPr>
      <w:r>
        <w:rPr>
          <w:rFonts w:ascii="Arial" w:hAnsi="Arial" w:cs="Arial"/>
        </w:rPr>
        <w:t>No apologies had been received for lateness or non-attendance.</w:t>
      </w:r>
    </w:p>
    <w:p w14:paraId="39C16ABD" w14:textId="4C289B9E" w:rsidR="008D2A6F" w:rsidRDefault="008D2A6F" w:rsidP="00C0603E">
      <w:pPr>
        <w:tabs>
          <w:tab w:val="left" w:pos="2156"/>
          <w:tab w:val="left" w:pos="4536"/>
        </w:tabs>
        <w:spacing w:after="0"/>
        <w:ind w:right="-188"/>
        <w:rPr>
          <w:rFonts w:ascii="Arial" w:hAnsi="Arial" w:cs="Arial"/>
        </w:rPr>
      </w:pPr>
    </w:p>
    <w:p w14:paraId="11422AD7" w14:textId="25531918" w:rsidR="00767901" w:rsidRPr="00082818" w:rsidRDefault="00767901" w:rsidP="00C0603E">
      <w:pPr>
        <w:tabs>
          <w:tab w:val="left" w:pos="2156"/>
          <w:tab w:val="left" w:pos="4536"/>
        </w:tabs>
        <w:spacing w:after="0"/>
        <w:ind w:right="-188"/>
        <w:rPr>
          <w:rFonts w:ascii="Arial" w:hAnsi="Arial" w:cs="Arial"/>
          <w:b/>
        </w:rPr>
      </w:pPr>
      <w:r w:rsidRPr="00082818">
        <w:rPr>
          <w:rFonts w:ascii="Arial" w:hAnsi="Arial" w:cs="Arial"/>
          <w:b/>
        </w:rPr>
        <w:t>NOTED.</w:t>
      </w:r>
    </w:p>
    <w:p w14:paraId="32724675" w14:textId="77777777" w:rsidR="00767901" w:rsidRPr="00082818" w:rsidRDefault="00767901" w:rsidP="00C0603E">
      <w:pPr>
        <w:spacing w:after="0"/>
        <w:rPr>
          <w:rFonts w:ascii="Arial" w:hAnsi="Arial" w:cs="Arial"/>
        </w:rPr>
      </w:pPr>
    </w:p>
    <w:p w14:paraId="6505D3DD" w14:textId="77777777" w:rsidR="00767901" w:rsidRPr="00082818" w:rsidRDefault="00767901" w:rsidP="00E97B0F">
      <w:pPr>
        <w:pStyle w:val="Heading1"/>
      </w:pPr>
      <w:r w:rsidRPr="00082818">
        <w:t>Declarations of Interest</w:t>
      </w:r>
    </w:p>
    <w:p w14:paraId="2B9DAB90" w14:textId="77777777" w:rsidR="00767901" w:rsidRPr="00082818" w:rsidRDefault="00767901" w:rsidP="00C0603E">
      <w:pPr>
        <w:spacing w:after="0"/>
        <w:rPr>
          <w:rFonts w:ascii="Arial" w:hAnsi="Arial" w:cs="Arial"/>
        </w:rPr>
      </w:pPr>
    </w:p>
    <w:p w14:paraId="1F6E58E3" w14:textId="491D5A2B" w:rsidR="00767901" w:rsidRDefault="00767901" w:rsidP="00C0603E">
      <w:pPr>
        <w:spacing w:after="0"/>
        <w:rPr>
          <w:rFonts w:ascii="Arial" w:hAnsi="Arial" w:cs="Arial"/>
        </w:rPr>
      </w:pPr>
      <w:r w:rsidRPr="00082818">
        <w:rPr>
          <w:rFonts w:ascii="Arial" w:hAnsi="Arial" w:cs="Arial"/>
        </w:rPr>
        <w:t>The Chairman asked for any Declarations of Interest</w:t>
      </w:r>
      <w:r w:rsidR="007836E9" w:rsidRPr="00082818">
        <w:rPr>
          <w:rFonts w:ascii="Arial" w:hAnsi="Arial" w:cs="Arial"/>
        </w:rPr>
        <w:t xml:space="preserve"> </w:t>
      </w:r>
      <w:r w:rsidR="00E25DB3">
        <w:rPr>
          <w:rFonts w:ascii="Arial" w:hAnsi="Arial" w:cs="Arial"/>
        </w:rPr>
        <w:t>and the following declarations were made:</w:t>
      </w:r>
    </w:p>
    <w:p w14:paraId="06190C99" w14:textId="0A050F6B" w:rsidR="009879E8" w:rsidRDefault="009879E8" w:rsidP="00C0603E">
      <w:pPr>
        <w:spacing w:after="0"/>
        <w:rPr>
          <w:rFonts w:ascii="Arial" w:hAnsi="Arial" w:cs="Arial"/>
        </w:rPr>
      </w:pPr>
    </w:p>
    <w:p w14:paraId="4654DF8F" w14:textId="77777777" w:rsidR="009879E8" w:rsidRPr="009879E8" w:rsidRDefault="009879E8" w:rsidP="009879E8">
      <w:pPr>
        <w:spacing w:after="0"/>
        <w:contextualSpacing/>
        <w:rPr>
          <w:rFonts w:ascii="Arial" w:hAnsi="Arial" w:cs="Arial"/>
        </w:rPr>
      </w:pPr>
      <w:r w:rsidRPr="009879E8">
        <w:rPr>
          <w:rFonts w:ascii="Arial" w:hAnsi="Arial" w:cs="Arial"/>
        </w:rPr>
        <w:t>Councillor Boyle declared an interest in Item 8: Private Tenancies Act (Northern Ireland) 2022 Fixed Penalty Fees</w:t>
      </w:r>
    </w:p>
    <w:p w14:paraId="6912A8B6" w14:textId="0BDF2C4E" w:rsidR="00933C55" w:rsidRDefault="00933C55" w:rsidP="00C0603E">
      <w:pPr>
        <w:spacing w:after="0"/>
        <w:rPr>
          <w:rFonts w:ascii="Arial" w:hAnsi="Arial" w:cs="Arial"/>
        </w:rPr>
      </w:pPr>
    </w:p>
    <w:p w14:paraId="1E819D41" w14:textId="0753F9E1" w:rsidR="00E80716" w:rsidRDefault="00022970" w:rsidP="00C0603E">
      <w:pPr>
        <w:spacing w:after="0"/>
        <w:rPr>
          <w:rFonts w:ascii="Arial" w:hAnsi="Arial" w:cs="Arial"/>
          <w:b/>
        </w:rPr>
      </w:pPr>
      <w:r>
        <w:rPr>
          <w:rFonts w:ascii="Arial" w:hAnsi="Arial" w:cs="Arial"/>
          <w:b/>
        </w:rPr>
        <w:t>NO</w:t>
      </w:r>
      <w:r w:rsidR="00767901" w:rsidRPr="00082818">
        <w:rPr>
          <w:rFonts w:ascii="Arial" w:hAnsi="Arial" w:cs="Arial"/>
          <w:b/>
        </w:rPr>
        <w:t xml:space="preserve">TED. </w:t>
      </w:r>
    </w:p>
    <w:p w14:paraId="3BA5E1A3" w14:textId="65CE0D31" w:rsidR="00C02FF9" w:rsidRDefault="00C02FF9" w:rsidP="00C0603E">
      <w:pPr>
        <w:spacing w:after="0"/>
        <w:rPr>
          <w:rFonts w:ascii="Arial" w:hAnsi="Arial" w:cs="Arial"/>
          <w:b/>
        </w:rPr>
      </w:pPr>
    </w:p>
    <w:p w14:paraId="2CDD0EFB" w14:textId="3A0F5E5C" w:rsidR="00C02FF9" w:rsidRDefault="00C02FF9" w:rsidP="00C0603E">
      <w:pPr>
        <w:spacing w:after="0"/>
        <w:rPr>
          <w:rFonts w:ascii="Arial" w:hAnsi="Arial" w:cs="Arial"/>
          <w:bCs/>
        </w:rPr>
      </w:pPr>
    </w:p>
    <w:p w14:paraId="7AA3C8CF" w14:textId="785BA1C9" w:rsidR="00D430FD" w:rsidRDefault="00D430FD" w:rsidP="00C0603E">
      <w:pPr>
        <w:spacing w:after="0"/>
        <w:rPr>
          <w:rFonts w:ascii="Arial" w:hAnsi="Arial" w:cs="Arial"/>
          <w:bCs/>
        </w:rPr>
      </w:pPr>
    </w:p>
    <w:p w14:paraId="6E5A8E22" w14:textId="77777777" w:rsidR="00D430FD" w:rsidRPr="00F740BD" w:rsidRDefault="00D430FD" w:rsidP="00C0603E">
      <w:pPr>
        <w:spacing w:after="0"/>
        <w:rPr>
          <w:rFonts w:ascii="Arial" w:hAnsi="Arial" w:cs="Arial"/>
          <w:bCs/>
        </w:rPr>
      </w:pPr>
    </w:p>
    <w:p w14:paraId="3CC82BE6" w14:textId="77777777" w:rsidR="00F740BD" w:rsidRPr="00F740BD" w:rsidRDefault="00F740BD" w:rsidP="00C0603E">
      <w:pPr>
        <w:spacing w:after="0"/>
        <w:rPr>
          <w:rFonts w:ascii="Arial" w:hAnsi="Arial" w:cs="Arial"/>
          <w:bCs/>
        </w:rPr>
      </w:pPr>
    </w:p>
    <w:p w14:paraId="690335CB" w14:textId="12A0BBC8" w:rsidR="00ED7DEA" w:rsidRDefault="002374C5" w:rsidP="00763F0A">
      <w:pPr>
        <w:pStyle w:val="Heading1"/>
      </w:pPr>
      <w:r>
        <w:lastRenderedPageBreak/>
        <w:t>DEPUTATION</w:t>
      </w:r>
      <w:r w:rsidR="00FA637A">
        <w:t xml:space="preserve"> </w:t>
      </w:r>
      <w:r w:rsidR="007A4A1E">
        <w:t>from greenspaces</w:t>
      </w:r>
    </w:p>
    <w:p w14:paraId="38ABC6B6" w14:textId="50F2D3C9" w:rsidR="00501532" w:rsidRDefault="00501532" w:rsidP="00763F0A">
      <w:pPr>
        <w:spacing w:after="0"/>
      </w:pPr>
    </w:p>
    <w:p w14:paraId="0EB3AB67" w14:textId="23E91F32" w:rsidR="009879E8" w:rsidRPr="00EC5BD7" w:rsidRDefault="009879E8" w:rsidP="00763F0A">
      <w:pPr>
        <w:spacing w:after="0"/>
        <w:rPr>
          <w:rFonts w:ascii="Arial" w:hAnsi="Arial" w:cs="Arial"/>
        </w:rPr>
      </w:pPr>
      <w:r w:rsidRPr="00EC5BD7">
        <w:rPr>
          <w:rFonts w:ascii="Arial" w:hAnsi="Arial" w:cs="Arial"/>
        </w:rPr>
        <w:t>(Louise Macartney and Patrick Cregg were brought into the meeting to present a</w:t>
      </w:r>
      <w:r w:rsidR="00EC5BD7" w:rsidRPr="00EC5BD7">
        <w:rPr>
          <w:rFonts w:ascii="Arial" w:hAnsi="Arial" w:cs="Arial"/>
        </w:rPr>
        <w:t>t 20:04</w:t>
      </w:r>
      <w:r w:rsidRPr="00EC5BD7">
        <w:rPr>
          <w:rFonts w:ascii="Arial" w:hAnsi="Arial" w:cs="Arial"/>
        </w:rPr>
        <w:t>)</w:t>
      </w:r>
    </w:p>
    <w:p w14:paraId="415E74DD" w14:textId="5FB628DC" w:rsidR="00EC5BD7" w:rsidRPr="00EC5BD7" w:rsidRDefault="00EC5BD7" w:rsidP="00763F0A">
      <w:pPr>
        <w:spacing w:after="0"/>
        <w:rPr>
          <w:rFonts w:ascii="Arial" w:hAnsi="Arial" w:cs="Arial"/>
        </w:rPr>
      </w:pPr>
    </w:p>
    <w:p w14:paraId="6A4A734F" w14:textId="3CEA54D6" w:rsidR="00EC5BD7" w:rsidRDefault="00EC5BD7" w:rsidP="00763F0A">
      <w:pPr>
        <w:spacing w:after="0"/>
        <w:rPr>
          <w:rFonts w:ascii="Arial" w:hAnsi="Arial" w:cs="Arial"/>
        </w:rPr>
      </w:pPr>
      <w:r w:rsidRPr="00EC5BD7">
        <w:rPr>
          <w:rFonts w:ascii="Arial" w:hAnsi="Arial" w:cs="Arial"/>
        </w:rPr>
        <w:t xml:space="preserve">Louise Macartney thanked Members for allowing the deputation. </w:t>
      </w:r>
      <w:r>
        <w:rPr>
          <w:rFonts w:ascii="Arial" w:hAnsi="Arial" w:cs="Arial"/>
        </w:rPr>
        <w:t>She explained that Greenspaces’ tagline was to conserve, protect and promote green spaces in the borough. The company itself was formed circa 2012 as an advocacy group that had trusted links with those individuals knowledgeable in nature such as experts trained in various backgrounds such as ecology or landscape management as well as the self-educated. Some photographs were shown to Members to showcase the beauty of the borough. Furthermore, Louise Macartney explained that their vision included biodiversity and human-wellbeing. Northern Ireland had recently been ranked as the 12</w:t>
      </w:r>
      <w:r w:rsidRPr="00EC5BD7">
        <w:rPr>
          <w:rFonts w:ascii="Arial" w:hAnsi="Arial" w:cs="Arial"/>
          <w:vertAlign w:val="superscript"/>
        </w:rPr>
        <w:t>th</w:t>
      </w:r>
      <w:r>
        <w:rPr>
          <w:rFonts w:ascii="Arial" w:hAnsi="Arial" w:cs="Arial"/>
        </w:rPr>
        <w:t xml:space="preserve"> worst in the world for biodiversity loss in a study carried out by RSPB and the British museum that looked at loss over a period of 40 years. Science had dictated nature was of huge benefit to wellbeing with a quotation from Yale University advising that those spending two hours per week in nature were substantially more likely to report good health and psychological wellbeing</w:t>
      </w:r>
      <w:r w:rsidR="00485FBB">
        <w:rPr>
          <w:rFonts w:ascii="Arial" w:hAnsi="Arial" w:cs="Arial"/>
        </w:rPr>
        <w:t xml:space="preserve"> and an example was proffered of London Train Network using a large banner of a treeline at one of its stations as a way to promote lower stress levels through exampling nature.</w:t>
      </w:r>
    </w:p>
    <w:p w14:paraId="04C571E8" w14:textId="25AF94CB" w:rsidR="00F21E33" w:rsidRDefault="00F21E33" w:rsidP="00763F0A">
      <w:pPr>
        <w:spacing w:after="0"/>
        <w:rPr>
          <w:rFonts w:ascii="Arial" w:hAnsi="Arial" w:cs="Arial"/>
        </w:rPr>
      </w:pPr>
    </w:p>
    <w:p w14:paraId="465A8890" w14:textId="31C02202" w:rsidR="00B5347F" w:rsidRDefault="00F21E33" w:rsidP="00763F0A">
      <w:pPr>
        <w:spacing w:after="0"/>
        <w:rPr>
          <w:rFonts w:ascii="Arial" w:hAnsi="Arial" w:cs="Arial"/>
        </w:rPr>
      </w:pPr>
      <w:r>
        <w:rPr>
          <w:rFonts w:ascii="Arial" w:hAnsi="Arial" w:cs="Arial"/>
        </w:rPr>
        <w:t xml:space="preserve">Louise Macartney believed Ards and North Down Borough had a trove of natural treasures and a wonderful sealine vista for both residents and those who visited its shores. However, there was a risk to those views and beauty spots, a risk that was primarily building development. In the past ten years, Greenspaces had been involved in planning applications with planners and developers in an attempt to save nature and it was hoped with the improved green spaces local biodiversity action plan upcoming that it could be used to assist in the protection of green spaces in the borough. </w:t>
      </w:r>
    </w:p>
    <w:p w14:paraId="32E57A33" w14:textId="77777777" w:rsidR="00A82F15" w:rsidRDefault="00A82F15" w:rsidP="00763F0A">
      <w:pPr>
        <w:spacing w:after="0"/>
        <w:rPr>
          <w:rFonts w:ascii="Arial" w:hAnsi="Arial" w:cs="Arial"/>
        </w:rPr>
      </w:pPr>
    </w:p>
    <w:p w14:paraId="209E8E3C" w14:textId="7904137D" w:rsidR="00B5347F" w:rsidRDefault="00B5347F" w:rsidP="00763F0A">
      <w:pPr>
        <w:spacing w:after="0"/>
        <w:rPr>
          <w:rFonts w:ascii="Arial" w:hAnsi="Arial" w:cs="Arial"/>
        </w:rPr>
      </w:pPr>
      <w:r>
        <w:rPr>
          <w:rFonts w:ascii="Arial" w:hAnsi="Arial" w:cs="Arial"/>
        </w:rPr>
        <w:t xml:space="preserve">Greenspaces operated as a linked group of individuals with expertise that provided a reservoir of knowledge. The Coastal path greenway proposal had been reviewed by Greenspaces and it was through this that contact was made with one Ronald Surgeoner who had spent ten years photographing the same family of otters that resided along the coast whilst information yielded from investigations revealed a veritable list of species that relied upon the coastline as it was. Louise Macartney used the greenway proposal to example the feelings of the local population who had wanted involvement much earlier in the process and though </w:t>
      </w:r>
      <w:r w:rsidR="001161E8">
        <w:rPr>
          <w:rFonts w:ascii="Arial" w:hAnsi="Arial" w:cs="Arial"/>
        </w:rPr>
        <w:t>it had not been the intent of Greenspaces to discuss the subject, Louise Macartney believed it was a useful time to take stock of Greenspaces’ positive and constructive outlook of approaching planning in terms of nature. With the overwhelming passion for the local area, communication was paramount, something that Greenspaces would like to be able to assist with. It was envisaged that a meeting with Greenspaces could occur on the 6th March where all would be welcome to present ideas.</w:t>
      </w:r>
    </w:p>
    <w:p w14:paraId="2C6C9ABF" w14:textId="77777777" w:rsidR="00763F0A" w:rsidRDefault="00763F0A" w:rsidP="00763F0A">
      <w:pPr>
        <w:spacing w:after="0"/>
        <w:rPr>
          <w:rFonts w:ascii="Arial" w:hAnsi="Arial" w:cs="Arial"/>
        </w:rPr>
      </w:pPr>
    </w:p>
    <w:p w14:paraId="43A519B6" w14:textId="77777777" w:rsidR="00A82F15" w:rsidRDefault="001161E8" w:rsidP="00763F0A">
      <w:pPr>
        <w:spacing w:after="0"/>
        <w:rPr>
          <w:rFonts w:ascii="Arial" w:hAnsi="Arial" w:cs="Arial"/>
        </w:rPr>
      </w:pPr>
      <w:r>
        <w:rPr>
          <w:rFonts w:ascii="Arial" w:hAnsi="Arial" w:cs="Arial"/>
        </w:rPr>
        <w:t xml:space="preserve">Upon completion of the presentation, Councillor Woods gave thanks for the presentation and spoke of how their aims and objectives were of a similar nature to hers. Councillor Woods made reference to what she alleged was a failing planning system, which, when it came to protecting the natural environment, it appeared the </w:t>
      </w:r>
      <w:r>
        <w:rPr>
          <w:rFonts w:ascii="Arial" w:hAnsi="Arial" w:cs="Arial"/>
        </w:rPr>
        <w:lastRenderedPageBreak/>
        <w:t>legislation was not worth the paper in was written on. In terms of communication and consultation whereby residents felt they had not been involved, Councillor Woods asked what Louise Macartney’s view would be on an ideal approach regarding communication and what public buy-in may look like. Louise Macartney explained that the most important element was creating a constructive and respectful conversation and that it should be remembered those involved in such discussions had done so as they wanted what was best for the borough. A</w:t>
      </w:r>
      <w:r w:rsidR="00174764">
        <w:rPr>
          <w:rFonts w:ascii="Arial" w:hAnsi="Arial" w:cs="Arial"/>
        </w:rPr>
        <w:t>s</w:t>
      </w:r>
      <w:r>
        <w:rPr>
          <w:rFonts w:ascii="Arial" w:hAnsi="Arial" w:cs="Arial"/>
        </w:rPr>
        <w:t xml:space="preserve"> such, it was important for community groups to have those discussions. She suggested methodologies such as the world café style meetings whereby individuals could discuss a subject around a table and discover ideas from one another.</w:t>
      </w:r>
    </w:p>
    <w:p w14:paraId="16239948" w14:textId="77777777" w:rsidR="00A82F15" w:rsidRDefault="00A82F15" w:rsidP="00501532">
      <w:pPr>
        <w:rPr>
          <w:rFonts w:ascii="Arial" w:hAnsi="Arial" w:cs="Arial"/>
        </w:rPr>
      </w:pPr>
    </w:p>
    <w:p w14:paraId="7F2AB144" w14:textId="2FD84032" w:rsidR="00037E8F" w:rsidRDefault="00037E8F" w:rsidP="00763F0A">
      <w:pPr>
        <w:spacing w:after="0"/>
        <w:rPr>
          <w:rFonts w:ascii="Arial" w:hAnsi="Arial" w:cs="Arial"/>
        </w:rPr>
      </w:pPr>
      <w:r>
        <w:rPr>
          <w:rFonts w:ascii="Arial" w:hAnsi="Arial" w:cs="Arial"/>
        </w:rPr>
        <w:t xml:space="preserve">Councillor Woods </w:t>
      </w:r>
      <w:r w:rsidR="00FA0B18">
        <w:rPr>
          <w:rFonts w:ascii="Arial" w:hAnsi="Arial" w:cs="Arial"/>
        </w:rPr>
        <w:t>believed that the existing system had legal requirements but that it did not require the involvement of communities; a problem she thought could be addressed via the Local Development Plan. With regard to the biodiversity action plan, Councillor Woods queried whether Greenspaces hoped to place a response that would provide their points of view and knowledge on the issue. Louise Macartney explained that Greenspaces were working at the moment on developing a response and that those who were familiar with such documents were to have a meeting in the near future. Furthermore, she advised that Greenspaces members were excited that the Council were to have a plan and that Greenspaces would like to support good outcomes for the borough.</w:t>
      </w:r>
    </w:p>
    <w:p w14:paraId="39979C89" w14:textId="085D07C5" w:rsidR="00FA0B18" w:rsidRDefault="00FA0B18" w:rsidP="00763F0A">
      <w:pPr>
        <w:spacing w:after="0"/>
        <w:rPr>
          <w:rFonts w:ascii="Arial" w:hAnsi="Arial" w:cs="Arial"/>
        </w:rPr>
      </w:pPr>
    </w:p>
    <w:p w14:paraId="73FFB56E" w14:textId="3A95577F" w:rsidR="00FA0B18" w:rsidRDefault="00FA0B18" w:rsidP="00763F0A">
      <w:pPr>
        <w:spacing w:after="0"/>
        <w:rPr>
          <w:rFonts w:ascii="Arial" w:hAnsi="Arial" w:cs="Arial"/>
        </w:rPr>
      </w:pPr>
      <w:r>
        <w:rPr>
          <w:rFonts w:ascii="Arial" w:hAnsi="Arial" w:cs="Arial"/>
        </w:rPr>
        <w:t>Alderman Irvine asked how Greenspaces may engage with the Council in the future and whether formal or informal links may be better. Patrick Cregg responded, advising that when he retired, he was struck by the wealth of knowledge held by those who had been in government or business prior to their own retirement and that they could act in a galvanising way to help assist with particular issues. However, some discussion would be required to understand exactly what that may look like in the future but he believed those individuals could be the conduit between the Council and wider public.</w:t>
      </w:r>
      <w:r w:rsidR="00A30646">
        <w:rPr>
          <w:rFonts w:ascii="Arial" w:hAnsi="Arial" w:cs="Arial"/>
        </w:rPr>
        <w:t xml:space="preserve"> Alderman Irvine spoke of a recent meeting he had with the Ulster Folk and Transport Museum whereby the Director had stated their hope of having sustainability in biodiversity at the heart of an application they were amidst. Patrick Cregg explained that there was a lot of land in public ownership that was not necessarily owned by the Council such as Housing Executive areas, Ministry of Defence and Health Organisations. He believed that the Council had a role in assisting biodiversity management and could take lead as an example for others to follow. </w:t>
      </w:r>
    </w:p>
    <w:p w14:paraId="0E4A6959" w14:textId="57B83660" w:rsidR="00A30646" w:rsidRDefault="00A30646" w:rsidP="00501532">
      <w:pPr>
        <w:rPr>
          <w:rFonts w:ascii="Arial" w:hAnsi="Arial" w:cs="Arial"/>
        </w:rPr>
      </w:pPr>
    </w:p>
    <w:p w14:paraId="510ADFCF" w14:textId="55CDD727" w:rsidR="00A30646" w:rsidRDefault="00A30646" w:rsidP="00501532">
      <w:pPr>
        <w:rPr>
          <w:rFonts w:ascii="Arial" w:hAnsi="Arial" w:cs="Arial"/>
        </w:rPr>
      </w:pPr>
      <w:r>
        <w:rPr>
          <w:rFonts w:ascii="Arial" w:hAnsi="Arial" w:cs="Arial"/>
        </w:rPr>
        <w:t xml:space="preserve">Alderman Carson </w:t>
      </w:r>
      <w:r w:rsidR="00575F5C">
        <w:rPr>
          <w:rFonts w:ascii="Arial" w:hAnsi="Arial" w:cs="Arial"/>
        </w:rPr>
        <w:t>advised Greenspaces that he had recently heard of troubling news in England where green spaces were being developed by housing associations with an effective land-grab where gardens of existing dwellings were being taken to assist in further development. Louise Macartney advised that she had not heard of that approach until now and that it was concerning but that Greenspaces was devoted to the local area with their position being one where they would work toward the best green and biodiversity outcomes.</w:t>
      </w:r>
      <w:r w:rsidR="005E6AC9">
        <w:rPr>
          <w:rFonts w:ascii="Arial" w:hAnsi="Arial" w:cs="Arial"/>
        </w:rPr>
        <w:t xml:space="preserve"> In relation to the proposed coastal path, she wished to assuage feelings of cyclists that it had not been an anti-cycling agenda. Green issues were nuanced and they appreciated anything that considered green space. Greenspaces themselves took a case-by-case basis as some areas may </w:t>
      </w:r>
      <w:r w:rsidR="005E6AC9">
        <w:rPr>
          <w:rFonts w:ascii="Arial" w:hAnsi="Arial" w:cs="Arial"/>
        </w:rPr>
        <w:lastRenderedPageBreak/>
        <w:t xml:space="preserve">require change for green travel and that the overarching question in such circumstances should always be what gain would exist for the green space. </w:t>
      </w:r>
    </w:p>
    <w:p w14:paraId="54C3E535" w14:textId="7A3D0D9F" w:rsidR="005E6AC9" w:rsidRDefault="005E6AC9" w:rsidP="00501532">
      <w:pPr>
        <w:rPr>
          <w:rFonts w:ascii="Arial" w:hAnsi="Arial" w:cs="Arial"/>
        </w:rPr>
      </w:pPr>
    </w:p>
    <w:p w14:paraId="13409822" w14:textId="487F4158" w:rsidR="005E6AC9" w:rsidRDefault="005E6AC9" w:rsidP="00501532">
      <w:pPr>
        <w:rPr>
          <w:rFonts w:ascii="Arial" w:hAnsi="Arial" w:cs="Arial"/>
        </w:rPr>
      </w:pPr>
      <w:r>
        <w:rPr>
          <w:rFonts w:ascii="Arial" w:hAnsi="Arial" w:cs="Arial"/>
        </w:rPr>
        <w:t xml:space="preserve">Councillor Boyle stated that he had never heard of Greenspaces until this evening’s agenda and asked if they were a legacy North Down operation of if they were positioned throughout the borough. Louise Macartney explained that Greenspaces’ roots were in Bangor where, many years ago they began by liaising with the Parks Department regarding heritage planting of trees. At that time, the group did not attract much attention but despite that, even as a small group, they kept abreast of issues in the borough and </w:t>
      </w:r>
      <w:r w:rsidR="00BC0C92">
        <w:rPr>
          <w:rFonts w:ascii="Arial" w:hAnsi="Arial" w:cs="Arial"/>
        </w:rPr>
        <w:t xml:space="preserve">the </w:t>
      </w:r>
      <w:r>
        <w:rPr>
          <w:rFonts w:ascii="Arial" w:hAnsi="Arial" w:cs="Arial"/>
        </w:rPr>
        <w:t xml:space="preserve">peninsula. Councillor Boyle asked if Greenspaces’ involvement in planning and applications was in a manner that worked with or against the departments. Louise Macartney advised that they wished to work with other groups using their experts as well as other groups such as community spaces. Greenspaces individuals also continued to educate themselves and whilst communications took place with other external parties, that knowledge would be put to good use where possible. </w:t>
      </w:r>
      <w:r w:rsidR="00B102C5">
        <w:rPr>
          <w:rFonts w:ascii="Arial" w:hAnsi="Arial" w:cs="Arial"/>
        </w:rPr>
        <w:t xml:space="preserve">In regard to comments made relating to green spaces having a positive impact upon mental health and wellbeing, Councillor Boyle suggested it may be a boon for the Council to lead by example and host some of their meetings in such green spaces thereby not only promoting the green space itself but also the benefits. </w:t>
      </w:r>
    </w:p>
    <w:p w14:paraId="1B3A4FFA" w14:textId="475D0C39" w:rsidR="004F4961" w:rsidRPr="00EC5BD7" w:rsidRDefault="004F4961" w:rsidP="00501532">
      <w:pPr>
        <w:rPr>
          <w:rFonts w:ascii="Arial" w:hAnsi="Arial" w:cs="Arial"/>
        </w:rPr>
      </w:pPr>
      <w:r>
        <w:rPr>
          <w:rFonts w:ascii="Arial" w:hAnsi="Arial" w:cs="Arial"/>
        </w:rPr>
        <w:t xml:space="preserve">(Greenspaces representatives </w:t>
      </w:r>
      <w:r w:rsidRPr="00EC5BD7">
        <w:rPr>
          <w:rFonts w:ascii="Arial" w:hAnsi="Arial" w:cs="Arial"/>
        </w:rPr>
        <w:t>Louise Macartney and Patrick Cregg</w:t>
      </w:r>
      <w:r>
        <w:rPr>
          <w:rFonts w:ascii="Arial" w:hAnsi="Arial" w:cs="Arial"/>
        </w:rPr>
        <w:t xml:space="preserve"> </w:t>
      </w:r>
      <w:r w:rsidR="0063647C">
        <w:rPr>
          <w:rFonts w:ascii="Arial" w:hAnsi="Arial" w:cs="Arial"/>
        </w:rPr>
        <w:t>left</w:t>
      </w:r>
      <w:r>
        <w:rPr>
          <w:rFonts w:ascii="Arial" w:hAnsi="Arial" w:cs="Arial"/>
        </w:rPr>
        <w:t xml:space="preserve"> the </w:t>
      </w:r>
      <w:r w:rsidR="0063647C">
        <w:rPr>
          <w:rFonts w:ascii="Arial" w:hAnsi="Arial" w:cs="Arial"/>
        </w:rPr>
        <w:t>meeting</w:t>
      </w:r>
      <w:r>
        <w:rPr>
          <w:rFonts w:ascii="Arial" w:hAnsi="Arial" w:cs="Arial"/>
        </w:rPr>
        <w:t xml:space="preserve"> at 19:29.)</w:t>
      </w:r>
    </w:p>
    <w:p w14:paraId="169C5D36" w14:textId="77777777" w:rsidR="00F740BD" w:rsidRPr="00F740BD" w:rsidRDefault="00F740BD" w:rsidP="00314A7B">
      <w:pPr>
        <w:spacing w:after="0"/>
        <w:rPr>
          <w:rFonts w:ascii="Arial" w:hAnsi="Arial" w:cs="Arial"/>
        </w:rPr>
      </w:pPr>
    </w:p>
    <w:p w14:paraId="5EE75D19" w14:textId="3A562A2A" w:rsidR="00E46407" w:rsidRPr="00E46407" w:rsidRDefault="00177A44" w:rsidP="00314A7B">
      <w:pPr>
        <w:spacing w:after="0"/>
        <w:rPr>
          <w:rFonts w:ascii="Arial" w:hAnsi="Arial" w:cs="Arial"/>
        </w:rPr>
      </w:pPr>
      <w:r w:rsidRPr="00177A44">
        <w:rPr>
          <w:rFonts w:ascii="Arial" w:hAnsi="Arial" w:cs="Arial"/>
          <w:b/>
          <w:bCs/>
        </w:rPr>
        <w:t xml:space="preserve">NOTED. </w:t>
      </w:r>
    </w:p>
    <w:p w14:paraId="2EBEBF62" w14:textId="77777777" w:rsidR="00763F0A" w:rsidRPr="008F2251" w:rsidRDefault="00763F0A" w:rsidP="00314A7B">
      <w:pPr>
        <w:spacing w:after="0"/>
        <w:rPr>
          <w:rFonts w:ascii="Arial" w:hAnsi="Arial" w:cs="Arial"/>
          <w:b/>
          <w:bCs/>
        </w:rPr>
      </w:pPr>
    </w:p>
    <w:p w14:paraId="3C349108" w14:textId="51C9F73E" w:rsidR="00400C16" w:rsidRDefault="007A4A1E" w:rsidP="00E97B0F">
      <w:pPr>
        <w:pStyle w:val="Heading1"/>
      </w:pPr>
      <w:r>
        <w:t>Ards and north down sports forum grants – wg january 2023</w:t>
      </w:r>
    </w:p>
    <w:p w14:paraId="622E0E32" w14:textId="77777777" w:rsidR="00CC0B66" w:rsidRDefault="00CC0B66" w:rsidP="00314A7B">
      <w:pPr>
        <w:spacing w:after="0"/>
      </w:pPr>
    </w:p>
    <w:p w14:paraId="0C3F345A" w14:textId="54EC651E" w:rsidR="002930E5" w:rsidRPr="002930E5" w:rsidRDefault="00EC0D92" w:rsidP="00E97B0F">
      <w:pPr>
        <w:rPr>
          <w:rFonts w:ascii="Arial" w:hAnsi="Arial" w:cs="Arial"/>
        </w:rPr>
      </w:pPr>
      <w:r w:rsidRPr="000E6BD2">
        <w:rPr>
          <w:rFonts w:ascii="Arial" w:hAnsi="Arial" w:cs="Arial"/>
          <w:caps/>
        </w:rPr>
        <w:t>Previously CIRCULATED: -</w:t>
      </w:r>
      <w:r w:rsidRPr="000E6BD2">
        <w:rPr>
          <w:rFonts w:ascii="Arial" w:hAnsi="Arial" w:cs="Arial"/>
        </w:rPr>
        <w:t xml:space="preserve"> </w:t>
      </w:r>
      <w:r w:rsidRPr="002930E5">
        <w:rPr>
          <w:rFonts w:ascii="Arial" w:hAnsi="Arial" w:cs="Arial"/>
        </w:rPr>
        <w:t xml:space="preserve">Report from the </w:t>
      </w:r>
      <w:r w:rsidR="00681FD3" w:rsidRPr="002930E5">
        <w:rPr>
          <w:rFonts w:ascii="Arial" w:hAnsi="Arial" w:cs="Arial"/>
        </w:rPr>
        <w:t>Director of Community and Wellbeing detailing</w:t>
      </w:r>
      <w:r w:rsidR="002930E5">
        <w:rPr>
          <w:rFonts w:ascii="Arial" w:hAnsi="Arial" w:cs="Arial"/>
        </w:rPr>
        <w:t xml:space="preserve"> that</w:t>
      </w:r>
      <w:r w:rsidR="00681FD3" w:rsidRPr="002930E5">
        <w:rPr>
          <w:rFonts w:ascii="Arial" w:hAnsi="Arial" w:cs="Arial"/>
        </w:rPr>
        <w:t xml:space="preserve"> </w:t>
      </w:r>
      <w:r w:rsidR="002930E5" w:rsidRPr="002930E5">
        <w:rPr>
          <w:rFonts w:ascii="Arial" w:hAnsi="Arial" w:cs="Arial"/>
        </w:rPr>
        <w:t xml:space="preserve">Members </w:t>
      </w:r>
      <w:r w:rsidR="002930E5">
        <w:rPr>
          <w:rFonts w:ascii="Arial" w:hAnsi="Arial" w:cs="Arial"/>
        </w:rPr>
        <w:t>would have</w:t>
      </w:r>
      <w:r w:rsidR="002930E5" w:rsidRPr="002930E5">
        <w:rPr>
          <w:rFonts w:ascii="Arial" w:hAnsi="Arial" w:cs="Arial"/>
        </w:rPr>
        <w:t xml:space="preserve"> be</w:t>
      </w:r>
      <w:r w:rsidR="002930E5">
        <w:rPr>
          <w:rFonts w:ascii="Arial" w:hAnsi="Arial" w:cs="Arial"/>
        </w:rPr>
        <w:t>en</w:t>
      </w:r>
      <w:r w:rsidR="002930E5" w:rsidRPr="002930E5">
        <w:rPr>
          <w:rFonts w:ascii="Arial" w:hAnsi="Arial" w:cs="Arial"/>
        </w:rPr>
        <w:t xml:space="preserve"> aware that on the 26</w:t>
      </w:r>
      <w:r w:rsidR="002930E5" w:rsidRPr="002930E5">
        <w:rPr>
          <w:rFonts w:ascii="Arial" w:hAnsi="Arial" w:cs="Arial"/>
          <w:vertAlign w:val="superscript"/>
        </w:rPr>
        <w:t>th</w:t>
      </w:r>
      <w:r w:rsidR="002930E5" w:rsidRPr="002930E5">
        <w:rPr>
          <w:rFonts w:ascii="Arial" w:hAnsi="Arial" w:cs="Arial"/>
        </w:rPr>
        <w:t xml:space="preserve"> August 2015 Council delegated authority to the Ards and North Down Sports Forum, in order to allow it to administer sports grants funding on behalf of the Council. £40,000 had been allocated within the 2022/2023 revenue budget for this purpose.</w:t>
      </w:r>
    </w:p>
    <w:p w14:paraId="6FC8204F" w14:textId="77777777" w:rsidR="002930E5" w:rsidRPr="002930E5" w:rsidRDefault="002930E5" w:rsidP="00E97B0F">
      <w:pPr>
        <w:rPr>
          <w:rFonts w:ascii="Arial" w:hAnsi="Arial" w:cs="Arial"/>
        </w:rPr>
      </w:pPr>
    </w:p>
    <w:p w14:paraId="5015A445" w14:textId="380B048F" w:rsidR="002930E5" w:rsidRPr="002930E5" w:rsidRDefault="002930E5" w:rsidP="00E97B0F">
      <w:pPr>
        <w:rPr>
          <w:rFonts w:ascii="Arial" w:hAnsi="Arial" w:cs="Arial"/>
        </w:rPr>
      </w:pPr>
      <w:r w:rsidRPr="002930E5">
        <w:rPr>
          <w:rFonts w:ascii="Arial" w:hAnsi="Arial" w:cs="Arial"/>
        </w:rPr>
        <w:t>The Council further authorised the Forum under delegated powers to award grants of up to £250. Grants above £250 still require</w:t>
      </w:r>
      <w:r>
        <w:rPr>
          <w:rFonts w:ascii="Arial" w:hAnsi="Arial" w:cs="Arial"/>
        </w:rPr>
        <w:t>d</w:t>
      </w:r>
      <w:r w:rsidRPr="002930E5">
        <w:rPr>
          <w:rFonts w:ascii="Arial" w:hAnsi="Arial" w:cs="Arial"/>
        </w:rPr>
        <w:t xml:space="preserve"> Council approval. In addition, the Council requested that regular updates </w:t>
      </w:r>
      <w:r>
        <w:rPr>
          <w:rFonts w:ascii="Arial" w:hAnsi="Arial" w:cs="Arial"/>
        </w:rPr>
        <w:t>were</w:t>
      </w:r>
      <w:r w:rsidRPr="002930E5">
        <w:rPr>
          <w:rFonts w:ascii="Arial" w:hAnsi="Arial" w:cs="Arial"/>
        </w:rPr>
        <w:t xml:space="preserve"> reported to members. During December 2022, the Forum received a total of 4 grant applications: 2 Goldcard and 2 Individual Travel/Accommodation. A summary of the </w:t>
      </w:r>
      <w:r w:rsidRPr="002930E5">
        <w:rPr>
          <w:rFonts w:ascii="Arial" w:hAnsi="Arial" w:cs="Arial"/>
          <w:b/>
          <w:bCs/>
        </w:rPr>
        <w:t xml:space="preserve">4 </w:t>
      </w:r>
      <w:r w:rsidRPr="002930E5">
        <w:rPr>
          <w:rFonts w:ascii="Arial" w:hAnsi="Arial" w:cs="Arial"/>
        </w:rPr>
        <w:t xml:space="preserve">successful applications </w:t>
      </w:r>
      <w:r>
        <w:rPr>
          <w:rFonts w:ascii="Arial" w:hAnsi="Arial" w:cs="Arial"/>
        </w:rPr>
        <w:t>were</w:t>
      </w:r>
      <w:r w:rsidRPr="002930E5">
        <w:rPr>
          <w:rFonts w:ascii="Arial" w:hAnsi="Arial" w:cs="Arial"/>
        </w:rPr>
        <w:t xml:space="preserve"> detailed </w:t>
      </w:r>
      <w:r>
        <w:rPr>
          <w:rFonts w:ascii="Arial" w:hAnsi="Arial" w:cs="Arial"/>
        </w:rPr>
        <w:t>as</w:t>
      </w:r>
      <w:r w:rsidRPr="002930E5">
        <w:rPr>
          <w:rFonts w:ascii="Arial" w:hAnsi="Arial" w:cs="Arial"/>
        </w:rPr>
        <w:t xml:space="preserve"> attached </w:t>
      </w:r>
      <w:r w:rsidRPr="002930E5">
        <w:rPr>
          <w:rFonts w:ascii="Arial" w:eastAsia="Calibri" w:hAnsi="Arial" w:cs="Arial"/>
          <w:noProof/>
        </w:rPr>
        <w:t xml:space="preserve">Successful Goldcard and Successful Individual </w:t>
      </w:r>
      <w:r w:rsidRPr="002930E5">
        <w:rPr>
          <w:rFonts w:ascii="Arial" w:hAnsi="Arial" w:cs="Arial"/>
        </w:rPr>
        <w:t xml:space="preserve">Travel &amp; Accommodation </w:t>
      </w:r>
      <w:r w:rsidRPr="002930E5">
        <w:rPr>
          <w:rFonts w:ascii="Arial" w:eastAsia="Calibri" w:hAnsi="Arial" w:cs="Arial"/>
          <w:noProof/>
        </w:rPr>
        <w:t>Appendices.</w:t>
      </w:r>
    </w:p>
    <w:p w14:paraId="694BC979" w14:textId="77777777" w:rsidR="002930E5" w:rsidRPr="002930E5" w:rsidRDefault="002930E5" w:rsidP="002930E5">
      <w:pPr>
        <w:jc w:val="both"/>
        <w:rPr>
          <w:rFonts w:ascii="Arial" w:hAnsi="Arial" w:cs="Arial"/>
        </w:rPr>
      </w:pPr>
    </w:p>
    <w:p w14:paraId="1B7D2211" w14:textId="46225B06" w:rsidR="002930E5" w:rsidRPr="002930E5" w:rsidRDefault="002930E5" w:rsidP="00E97B0F">
      <w:pPr>
        <w:spacing w:after="160" w:line="259" w:lineRule="auto"/>
        <w:rPr>
          <w:rFonts w:ascii="Arial" w:hAnsi="Arial" w:cs="Arial"/>
          <w:highlight w:val="yellow"/>
        </w:rPr>
      </w:pPr>
      <w:r w:rsidRPr="002930E5">
        <w:rPr>
          <w:rFonts w:ascii="Arial" w:hAnsi="Arial" w:cs="Arial"/>
        </w:rPr>
        <w:t xml:space="preserve">For information, the annual budget and spend to date on grant categories </w:t>
      </w:r>
      <w:r>
        <w:rPr>
          <w:rFonts w:ascii="Arial" w:hAnsi="Arial" w:cs="Arial"/>
        </w:rPr>
        <w:t>was</w:t>
      </w:r>
      <w:r w:rsidRPr="002930E5">
        <w:rPr>
          <w:rFonts w:ascii="Arial" w:hAnsi="Arial" w:cs="Arial"/>
        </w:rPr>
        <w:t xml:space="preserve"> as follows:</w:t>
      </w:r>
    </w:p>
    <w:tbl>
      <w:tblPr>
        <w:tblStyle w:val="TableGrid"/>
        <w:tblW w:w="0" w:type="auto"/>
        <w:tblLook w:val="04A0" w:firstRow="1" w:lastRow="0" w:firstColumn="1" w:lastColumn="0" w:noHBand="0" w:noVBand="1"/>
      </w:tblPr>
      <w:tblGrid>
        <w:gridCol w:w="3256"/>
        <w:gridCol w:w="1842"/>
        <w:gridCol w:w="2127"/>
        <w:gridCol w:w="1701"/>
      </w:tblGrid>
      <w:tr w:rsidR="002930E5" w:rsidRPr="002930E5" w14:paraId="5DAA00B1" w14:textId="77777777" w:rsidTr="00447A6C">
        <w:tc>
          <w:tcPr>
            <w:tcW w:w="3256" w:type="dxa"/>
            <w:tcBorders>
              <w:top w:val="single" w:sz="4" w:space="0" w:color="auto"/>
              <w:left w:val="single" w:sz="4" w:space="0" w:color="auto"/>
              <w:bottom w:val="single" w:sz="4" w:space="0" w:color="auto"/>
              <w:right w:val="single" w:sz="4" w:space="0" w:color="auto"/>
            </w:tcBorders>
            <w:hideMark/>
          </w:tcPr>
          <w:p w14:paraId="2A90AA5D" w14:textId="77777777" w:rsidR="002930E5" w:rsidRPr="002930E5" w:rsidRDefault="002930E5" w:rsidP="00447A6C">
            <w:pPr>
              <w:rPr>
                <w:rFonts w:cs="Arial"/>
              </w:rPr>
            </w:pPr>
          </w:p>
        </w:tc>
        <w:tc>
          <w:tcPr>
            <w:tcW w:w="1842" w:type="dxa"/>
            <w:tcBorders>
              <w:top w:val="single" w:sz="4" w:space="0" w:color="auto"/>
              <w:left w:val="single" w:sz="4" w:space="0" w:color="auto"/>
              <w:bottom w:val="single" w:sz="4" w:space="0" w:color="auto"/>
              <w:right w:val="single" w:sz="4" w:space="0" w:color="auto"/>
            </w:tcBorders>
            <w:hideMark/>
          </w:tcPr>
          <w:p w14:paraId="0AE47081" w14:textId="77777777" w:rsidR="002930E5" w:rsidRPr="002930E5" w:rsidRDefault="002930E5" w:rsidP="00447A6C">
            <w:pPr>
              <w:jc w:val="right"/>
              <w:rPr>
                <w:rFonts w:cs="Arial"/>
              </w:rPr>
            </w:pPr>
            <w:r w:rsidRPr="002930E5">
              <w:rPr>
                <w:rFonts w:cs="Arial"/>
              </w:rPr>
              <w:t>Annual Budget</w:t>
            </w:r>
          </w:p>
        </w:tc>
        <w:tc>
          <w:tcPr>
            <w:tcW w:w="2127" w:type="dxa"/>
            <w:tcBorders>
              <w:top w:val="single" w:sz="4" w:space="0" w:color="auto"/>
              <w:left w:val="single" w:sz="4" w:space="0" w:color="auto"/>
              <w:bottom w:val="single" w:sz="4" w:space="0" w:color="auto"/>
              <w:right w:val="single" w:sz="4" w:space="0" w:color="auto"/>
            </w:tcBorders>
            <w:hideMark/>
          </w:tcPr>
          <w:p w14:paraId="78BCB99C" w14:textId="77777777" w:rsidR="002930E5" w:rsidRPr="002930E5" w:rsidRDefault="002930E5" w:rsidP="00447A6C">
            <w:pPr>
              <w:jc w:val="right"/>
              <w:rPr>
                <w:rFonts w:cs="Arial"/>
              </w:rPr>
            </w:pPr>
            <w:r w:rsidRPr="002930E5">
              <w:rPr>
                <w:rFonts w:cs="Arial"/>
              </w:rPr>
              <w:t xml:space="preserve">Funding Awarded </w:t>
            </w:r>
          </w:p>
          <w:p w14:paraId="7B299113" w14:textId="77777777" w:rsidR="002930E5" w:rsidRPr="002930E5" w:rsidRDefault="002930E5" w:rsidP="00447A6C">
            <w:pPr>
              <w:jc w:val="right"/>
              <w:rPr>
                <w:rFonts w:cs="Arial"/>
                <w:b/>
                <w:bCs/>
              </w:rPr>
            </w:pPr>
            <w:r w:rsidRPr="002930E5">
              <w:rPr>
                <w:rFonts w:cs="Arial"/>
                <w:b/>
                <w:bCs/>
              </w:rPr>
              <w:t>December 2022</w:t>
            </w:r>
          </w:p>
        </w:tc>
        <w:tc>
          <w:tcPr>
            <w:tcW w:w="1701" w:type="dxa"/>
            <w:tcBorders>
              <w:top w:val="single" w:sz="4" w:space="0" w:color="auto"/>
              <w:left w:val="single" w:sz="4" w:space="0" w:color="auto"/>
              <w:bottom w:val="single" w:sz="4" w:space="0" w:color="auto"/>
              <w:right w:val="single" w:sz="4" w:space="0" w:color="auto"/>
            </w:tcBorders>
            <w:hideMark/>
          </w:tcPr>
          <w:p w14:paraId="04AF8C67" w14:textId="77777777" w:rsidR="002930E5" w:rsidRPr="002930E5" w:rsidRDefault="002930E5" w:rsidP="00447A6C">
            <w:pPr>
              <w:jc w:val="right"/>
              <w:rPr>
                <w:rFonts w:cs="Arial"/>
                <w:b/>
              </w:rPr>
            </w:pPr>
            <w:r w:rsidRPr="002930E5">
              <w:rPr>
                <w:rFonts w:cs="Arial"/>
                <w:b/>
              </w:rPr>
              <w:t>Remaining Budget</w:t>
            </w:r>
          </w:p>
        </w:tc>
      </w:tr>
      <w:tr w:rsidR="002930E5" w:rsidRPr="002930E5" w14:paraId="192960C4" w14:textId="77777777" w:rsidTr="00447A6C">
        <w:tc>
          <w:tcPr>
            <w:tcW w:w="3256" w:type="dxa"/>
            <w:tcBorders>
              <w:top w:val="single" w:sz="4" w:space="0" w:color="auto"/>
              <w:left w:val="single" w:sz="4" w:space="0" w:color="auto"/>
              <w:bottom w:val="single" w:sz="4" w:space="0" w:color="auto"/>
              <w:right w:val="single" w:sz="4" w:space="0" w:color="auto"/>
            </w:tcBorders>
          </w:tcPr>
          <w:p w14:paraId="5DE965C2" w14:textId="77777777" w:rsidR="002930E5" w:rsidRPr="002930E5" w:rsidRDefault="002930E5" w:rsidP="00447A6C">
            <w:pPr>
              <w:rPr>
                <w:rFonts w:cs="Arial"/>
              </w:rPr>
            </w:pPr>
            <w:r w:rsidRPr="002930E5">
              <w:rPr>
                <w:rFonts w:cs="Arial"/>
              </w:rPr>
              <w:t>Anniversary</w:t>
            </w:r>
          </w:p>
        </w:tc>
        <w:tc>
          <w:tcPr>
            <w:tcW w:w="1842" w:type="dxa"/>
            <w:tcBorders>
              <w:top w:val="single" w:sz="4" w:space="0" w:color="auto"/>
              <w:left w:val="single" w:sz="4" w:space="0" w:color="auto"/>
              <w:bottom w:val="single" w:sz="4" w:space="0" w:color="auto"/>
              <w:right w:val="single" w:sz="4" w:space="0" w:color="auto"/>
            </w:tcBorders>
          </w:tcPr>
          <w:p w14:paraId="5DF1AD0D" w14:textId="77777777" w:rsidR="002930E5" w:rsidRPr="002930E5" w:rsidRDefault="002930E5" w:rsidP="00447A6C">
            <w:pPr>
              <w:jc w:val="right"/>
              <w:rPr>
                <w:rFonts w:cs="Arial"/>
              </w:rPr>
            </w:pPr>
            <w:r w:rsidRPr="002930E5">
              <w:rPr>
                <w:rFonts w:cs="Arial"/>
              </w:rPr>
              <w:t>£1,000</w:t>
            </w:r>
          </w:p>
        </w:tc>
        <w:tc>
          <w:tcPr>
            <w:tcW w:w="2127" w:type="dxa"/>
            <w:tcBorders>
              <w:top w:val="single" w:sz="4" w:space="0" w:color="auto"/>
              <w:left w:val="single" w:sz="4" w:space="0" w:color="auto"/>
              <w:bottom w:val="single" w:sz="4" w:space="0" w:color="auto"/>
              <w:right w:val="single" w:sz="4" w:space="0" w:color="auto"/>
            </w:tcBorders>
          </w:tcPr>
          <w:p w14:paraId="1B88A2F1" w14:textId="77777777" w:rsidR="002930E5" w:rsidRPr="002930E5" w:rsidRDefault="002930E5" w:rsidP="00447A6C">
            <w:pPr>
              <w:jc w:val="right"/>
              <w:rPr>
                <w:rFonts w:cs="Arial"/>
              </w:rPr>
            </w:pPr>
            <w:r w:rsidRPr="002930E5">
              <w:rPr>
                <w:rFonts w:cs="Arial"/>
              </w:rPr>
              <w:t>£0</w:t>
            </w:r>
          </w:p>
        </w:tc>
        <w:tc>
          <w:tcPr>
            <w:tcW w:w="1701" w:type="dxa"/>
            <w:tcBorders>
              <w:top w:val="single" w:sz="4" w:space="0" w:color="auto"/>
              <w:left w:val="single" w:sz="4" w:space="0" w:color="auto"/>
              <w:bottom w:val="single" w:sz="4" w:space="0" w:color="auto"/>
              <w:right w:val="single" w:sz="4" w:space="0" w:color="auto"/>
            </w:tcBorders>
          </w:tcPr>
          <w:p w14:paraId="63DFBB82" w14:textId="77777777" w:rsidR="002930E5" w:rsidRPr="002930E5" w:rsidRDefault="002930E5" w:rsidP="00447A6C">
            <w:pPr>
              <w:jc w:val="right"/>
              <w:rPr>
                <w:rFonts w:cs="Arial"/>
                <w:b/>
              </w:rPr>
            </w:pPr>
            <w:r w:rsidRPr="002930E5">
              <w:rPr>
                <w:rFonts w:cs="Arial"/>
                <w:b/>
              </w:rPr>
              <w:t>£250</w:t>
            </w:r>
          </w:p>
        </w:tc>
      </w:tr>
      <w:tr w:rsidR="002930E5" w:rsidRPr="002930E5" w14:paraId="5C188DE9" w14:textId="77777777" w:rsidTr="00447A6C">
        <w:tc>
          <w:tcPr>
            <w:tcW w:w="3256" w:type="dxa"/>
            <w:tcBorders>
              <w:top w:val="single" w:sz="4" w:space="0" w:color="auto"/>
              <w:left w:val="single" w:sz="4" w:space="0" w:color="auto"/>
              <w:bottom w:val="single" w:sz="4" w:space="0" w:color="auto"/>
              <w:right w:val="single" w:sz="4" w:space="0" w:color="auto"/>
            </w:tcBorders>
          </w:tcPr>
          <w:p w14:paraId="63720050" w14:textId="77777777" w:rsidR="002930E5" w:rsidRPr="002930E5" w:rsidRDefault="002930E5" w:rsidP="00447A6C">
            <w:pPr>
              <w:rPr>
                <w:rFonts w:cs="Arial"/>
              </w:rPr>
            </w:pPr>
            <w:r w:rsidRPr="002930E5">
              <w:rPr>
                <w:rFonts w:cs="Arial"/>
              </w:rPr>
              <w:t>Coaching</w:t>
            </w:r>
          </w:p>
        </w:tc>
        <w:tc>
          <w:tcPr>
            <w:tcW w:w="1842" w:type="dxa"/>
            <w:tcBorders>
              <w:top w:val="single" w:sz="4" w:space="0" w:color="auto"/>
              <w:left w:val="single" w:sz="4" w:space="0" w:color="auto"/>
              <w:bottom w:val="single" w:sz="4" w:space="0" w:color="auto"/>
              <w:right w:val="single" w:sz="4" w:space="0" w:color="auto"/>
            </w:tcBorders>
          </w:tcPr>
          <w:p w14:paraId="2782F759" w14:textId="77777777" w:rsidR="002930E5" w:rsidRPr="002930E5" w:rsidRDefault="002930E5" w:rsidP="00447A6C">
            <w:pPr>
              <w:jc w:val="right"/>
              <w:rPr>
                <w:rFonts w:cs="Arial"/>
              </w:rPr>
            </w:pPr>
            <w:r w:rsidRPr="002930E5">
              <w:rPr>
                <w:rFonts w:cs="Arial"/>
              </w:rPr>
              <w:t>£3,000</w:t>
            </w:r>
          </w:p>
        </w:tc>
        <w:tc>
          <w:tcPr>
            <w:tcW w:w="2127" w:type="dxa"/>
            <w:tcBorders>
              <w:top w:val="single" w:sz="4" w:space="0" w:color="auto"/>
              <w:left w:val="single" w:sz="4" w:space="0" w:color="auto"/>
              <w:bottom w:val="single" w:sz="4" w:space="0" w:color="auto"/>
              <w:right w:val="single" w:sz="4" w:space="0" w:color="auto"/>
            </w:tcBorders>
          </w:tcPr>
          <w:p w14:paraId="6657D597" w14:textId="77777777" w:rsidR="002930E5" w:rsidRPr="002930E5" w:rsidRDefault="002930E5" w:rsidP="00447A6C">
            <w:pPr>
              <w:jc w:val="right"/>
              <w:rPr>
                <w:rFonts w:cs="Arial"/>
              </w:rPr>
            </w:pPr>
            <w:r w:rsidRPr="002930E5">
              <w:rPr>
                <w:rFonts w:cs="Arial"/>
              </w:rPr>
              <w:t>£0</w:t>
            </w:r>
          </w:p>
        </w:tc>
        <w:tc>
          <w:tcPr>
            <w:tcW w:w="1701" w:type="dxa"/>
            <w:tcBorders>
              <w:top w:val="single" w:sz="4" w:space="0" w:color="auto"/>
              <w:left w:val="single" w:sz="4" w:space="0" w:color="auto"/>
              <w:bottom w:val="single" w:sz="4" w:space="0" w:color="auto"/>
              <w:right w:val="single" w:sz="4" w:space="0" w:color="auto"/>
            </w:tcBorders>
          </w:tcPr>
          <w:p w14:paraId="52A9EDE7" w14:textId="77777777" w:rsidR="002930E5" w:rsidRPr="002930E5" w:rsidRDefault="002930E5" w:rsidP="00447A6C">
            <w:pPr>
              <w:jc w:val="right"/>
              <w:rPr>
                <w:rFonts w:cs="Arial"/>
                <w:b/>
              </w:rPr>
            </w:pPr>
            <w:r w:rsidRPr="002930E5">
              <w:rPr>
                <w:rFonts w:cs="Arial"/>
                <w:b/>
              </w:rPr>
              <w:t>£592.50</w:t>
            </w:r>
          </w:p>
        </w:tc>
      </w:tr>
      <w:tr w:rsidR="002930E5" w:rsidRPr="002930E5" w14:paraId="1116822A" w14:textId="77777777" w:rsidTr="00447A6C">
        <w:tc>
          <w:tcPr>
            <w:tcW w:w="3256" w:type="dxa"/>
            <w:tcBorders>
              <w:top w:val="single" w:sz="4" w:space="0" w:color="auto"/>
              <w:left w:val="single" w:sz="4" w:space="0" w:color="auto"/>
              <w:bottom w:val="single" w:sz="4" w:space="0" w:color="auto"/>
              <w:right w:val="single" w:sz="4" w:space="0" w:color="auto"/>
            </w:tcBorders>
          </w:tcPr>
          <w:p w14:paraId="3508F910" w14:textId="77777777" w:rsidR="002930E5" w:rsidRPr="002930E5" w:rsidRDefault="002930E5" w:rsidP="00447A6C">
            <w:pPr>
              <w:rPr>
                <w:rFonts w:cs="Arial"/>
              </w:rPr>
            </w:pPr>
            <w:r w:rsidRPr="002930E5">
              <w:rPr>
                <w:rFonts w:cs="Arial"/>
              </w:rPr>
              <w:t>Equipment</w:t>
            </w:r>
          </w:p>
        </w:tc>
        <w:tc>
          <w:tcPr>
            <w:tcW w:w="1842" w:type="dxa"/>
            <w:tcBorders>
              <w:top w:val="single" w:sz="4" w:space="0" w:color="auto"/>
              <w:left w:val="single" w:sz="4" w:space="0" w:color="auto"/>
              <w:bottom w:val="single" w:sz="4" w:space="0" w:color="auto"/>
              <w:right w:val="single" w:sz="4" w:space="0" w:color="auto"/>
            </w:tcBorders>
          </w:tcPr>
          <w:p w14:paraId="3447B75A" w14:textId="77777777" w:rsidR="002930E5" w:rsidRPr="002930E5" w:rsidRDefault="002930E5" w:rsidP="00447A6C">
            <w:pPr>
              <w:jc w:val="right"/>
              <w:rPr>
                <w:rFonts w:cs="Arial"/>
              </w:rPr>
            </w:pPr>
            <w:r w:rsidRPr="002930E5">
              <w:rPr>
                <w:rFonts w:cs="Arial"/>
              </w:rPr>
              <w:t>£11,000</w:t>
            </w:r>
          </w:p>
        </w:tc>
        <w:tc>
          <w:tcPr>
            <w:tcW w:w="2127" w:type="dxa"/>
            <w:tcBorders>
              <w:top w:val="single" w:sz="4" w:space="0" w:color="auto"/>
              <w:left w:val="single" w:sz="4" w:space="0" w:color="auto"/>
              <w:bottom w:val="single" w:sz="4" w:space="0" w:color="auto"/>
              <w:right w:val="single" w:sz="4" w:space="0" w:color="auto"/>
            </w:tcBorders>
          </w:tcPr>
          <w:p w14:paraId="3E51B7AF" w14:textId="77777777" w:rsidR="002930E5" w:rsidRPr="002930E5" w:rsidRDefault="002930E5" w:rsidP="00447A6C">
            <w:pPr>
              <w:jc w:val="right"/>
              <w:rPr>
                <w:rFonts w:cs="Arial"/>
              </w:rPr>
            </w:pPr>
            <w:r w:rsidRPr="002930E5">
              <w:rPr>
                <w:rFonts w:cs="Arial"/>
              </w:rPr>
              <w:t>£0</w:t>
            </w:r>
          </w:p>
        </w:tc>
        <w:tc>
          <w:tcPr>
            <w:tcW w:w="1701" w:type="dxa"/>
            <w:tcBorders>
              <w:top w:val="single" w:sz="4" w:space="0" w:color="auto"/>
              <w:left w:val="single" w:sz="4" w:space="0" w:color="auto"/>
              <w:bottom w:val="single" w:sz="4" w:space="0" w:color="auto"/>
              <w:right w:val="single" w:sz="4" w:space="0" w:color="auto"/>
            </w:tcBorders>
          </w:tcPr>
          <w:p w14:paraId="6000930F" w14:textId="77777777" w:rsidR="002930E5" w:rsidRPr="002930E5" w:rsidRDefault="002930E5" w:rsidP="00447A6C">
            <w:pPr>
              <w:jc w:val="right"/>
              <w:rPr>
                <w:rFonts w:cs="Arial"/>
                <w:b/>
              </w:rPr>
            </w:pPr>
            <w:r w:rsidRPr="002930E5">
              <w:rPr>
                <w:rFonts w:cs="Arial"/>
                <w:b/>
              </w:rPr>
              <w:t>£3,535.14</w:t>
            </w:r>
          </w:p>
        </w:tc>
      </w:tr>
      <w:tr w:rsidR="002930E5" w:rsidRPr="002930E5" w14:paraId="43AF9A2C" w14:textId="77777777" w:rsidTr="00447A6C">
        <w:tc>
          <w:tcPr>
            <w:tcW w:w="3256" w:type="dxa"/>
            <w:tcBorders>
              <w:top w:val="single" w:sz="4" w:space="0" w:color="auto"/>
              <w:left w:val="single" w:sz="4" w:space="0" w:color="auto"/>
              <w:bottom w:val="single" w:sz="4" w:space="0" w:color="auto"/>
              <w:right w:val="single" w:sz="4" w:space="0" w:color="auto"/>
            </w:tcBorders>
          </w:tcPr>
          <w:p w14:paraId="278C4553" w14:textId="77777777" w:rsidR="002930E5" w:rsidRPr="002930E5" w:rsidRDefault="002930E5" w:rsidP="00447A6C">
            <w:pPr>
              <w:rPr>
                <w:rFonts w:cs="Arial"/>
              </w:rPr>
            </w:pPr>
            <w:r w:rsidRPr="002930E5">
              <w:rPr>
                <w:rFonts w:cs="Arial"/>
              </w:rPr>
              <w:t>Events</w:t>
            </w:r>
          </w:p>
        </w:tc>
        <w:tc>
          <w:tcPr>
            <w:tcW w:w="1842" w:type="dxa"/>
            <w:tcBorders>
              <w:top w:val="single" w:sz="4" w:space="0" w:color="auto"/>
              <w:left w:val="single" w:sz="4" w:space="0" w:color="auto"/>
              <w:bottom w:val="single" w:sz="4" w:space="0" w:color="auto"/>
              <w:right w:val="single" w:sz="4" w:space="0" w:color="auto"/>
            </w:tcBorders>
          </w:tcPr>
          <w:p w14:paraId="4B4C403E" w14:textId="77777777" w:rsidR="002930E5" w:rsidRPr="002930E5" w:rsidRDefault="002930E5" w:rsidP="00447A6C">
            <w:pPr>
              <w:jc w:val="right"/>
              <w:rPr>
                <w:rFonts w:cs="Arial"/>
              </w:rPr>
            </w:pPr>
            <w:r w:rsidRPr="002930E5">
              <w:rPr>
                <w:rFonts w:cs="Arial"/>
              </w:rPr>
              <w:t>£6,000</w:t>
            </w:r>
          </w:p>
        </w:tc>
        <w:tc>
          <w:tcPr>
            <w:tcW w:w="2127" w:type="dxa"/>
            <w:tcBorders>
              <w:top w:val="single" w:sz="4" w:space="0" w:color="auto"/>
              <w:left w:val="single" w:sz="4" w:space="0" w:color="auto"/>
              <w:bottom w:val="single" w:sz="4" w:space="0" w:color="auto"/>
              <w:right w:val="single" w:sz="4" w:space="0" w:color="auto"/>
            </w:tcBorders>
          </w:tcPr>
          <w:p w14:paraId="4749621D" w14:textId="77777777" w:rsidR="002930E5" w:rsidRPr="002930E5" w:rsidRDefault="002930E5" w:rsidP="00447A6C">
            <w:pPr>
              <w:jc w:val="right"/>
              <w:rPr>
                <w:rFonts w:cs="Arial"/>
              </w:rPr>
            </w:pPr>
            <w:r w:rsidRPr="002930E5">
              <w:rPr>
                <w:rFonts w:cs="Arial"/>
              </w:rPr>
              <w:t>£0</w:t>
            </w:r>
          </w:p>
        </w:tc>
        <w:tc>
          <w:tcPr>
            <w:tcW w:w="1701" w:type="dxa"/>
            <w:tcBorders>
              <w:top w:val="single" w:sz="4" w:space="0" w:color="auto"/>
              <w:left w:val="single" w:sz="4" w:space="0" w:color="auto"/>
              <w:bottom w:val="single" w:sz="4" w:space="0" w:color="auto"/>
              <w:right w:val="single" w:sz="4" w:space="0" w:color="auto"/>
            </w:tcBorders>
          </w:tcPr>
          <w:p w14:paraId="6545D956" w14:textId="77777777" w:rsidR="002930E5" w:rsidRPr="002930E5" w:rsidRDefault="002930E5" w:rsidP="00447A6C">
            <w:pPr>
              <w:jc w:val="right"/>
              <w:rPr>
                <w:rFonts w:cs="Arial"/>
                <w:b/>
              </w:rPr>
            </w:pPr>
            <w:r w:rsidRPr="002930E5">
              <w:rPr>
                <w:rFonts w:cs="Arial"/>
                <w:b/>
              </w:rPr>
              <w:t xml:space="preserve">£1,700  </w:t>
            </w:r>
          </w:p>
        </w:tc>
      </w:tr>
      <w:tr w:rsidR="002930E5" w:rsidRPr="002930E5" w14:paraId="2097D858" w14:textId="77777777" w:rsidTr="00447A6C">
        <w:tc>
          <w:tcPr>
            <w:tcW w:w="3256" w:type="dxa"/>
            <w:tcBorders>
              <w:top w:val="single" w:sz="4" w:space="0" w:color="auto"/>
              <w:left w:val="single" w:sz="4" w:space="0" w:color="auto"/>
              <w:bottom w:val="single" w:sz="4" w:space="0" w:color="auto"/>
              <w:right w:val="single" w:sz="4" w:space="0" w:color="auto"/>
            </w:tcBorders>
          </w:tcPr>
          <w:p w14:paraId="42BA7355" w14:textId="77777777" w:rsidR="002930E5" w:rsidRPr="002930E5" w:rsidRDefault="002930E5" w:rsidP="00447A6C">
            <w:pPr>
              <w:rPr>
                <w:rFonts w:cs="Arial"/>
              </w:rPr>
            </w:pPr>
            <w:r w:rsidRPr="002930E5">
              <w:rPr>
                <w:rFonts w:cs="Arial"/>
              </w:rPr>
              <w:t>Seeding</w:t>
            </w:r>
          </w:p>
        </w:tc>
        <w:tc>
          <w:tcPr>
            <w:tcW w:w="1842" w:type="dxa"/>
            <w:tcBorders>
              <w:top w:val="single" w:sz="4" w:space="0" w:color="auto"/>
              <w:left w:val="single" w:sz="4" w:space="0" w:color="auto"/>
              <w:bottom w:val="single" w:sz="4" w:space="0" w:color="auto"/>
              <w:right w:val="single" w:sz="4" w:space="0" w:color="auto"/>
            </w:tcBorders>
          </w:tcPr>
          <w:p w14:paraId="05E76C8F" w14:textId="77777777" w:rsidR="002930E5" w:rsidRPr="002930E5" w:rsidRDefault="002930E5" w:rsidP="00447A6C">
            <w:pPr>
              <w:jc w:val="right"/>
              <w:rPr>
                <w:rFonts w:cs="Arial"/>
              </w:rPr>
            </w:pPr>
            <w:r w:rsidRPr="002930E5">
              <w:rPr>
                <w:rFonts w:cs="Arial"/>
              </w:rPr>
              <w:t>£500</w:t>
            </w:r>
          </w:p>
        </w:tc>
        <w:tc>
          <w:tcPr>
            <w:tcW w:w="2127" w:type="dxa"/>
            <w:tcBorders>
              <w:top w:val="single" w:sz="4" w:space="0" w:color="auto"/>
              <w:left w:val="single" w:sz="4" w:space="0" w:color="auto"/>
              <w:bottom w:val="single" w:sz="4" w:space="0" w:color="auto"/>
              <w:right w:val="single" w:sz="4" w:space="0" w:color="auto"/>
            </w:tcBorders>
          </w:tcPr>
          <w:p w14:paraId="1A3C53E9" w14:textId="77777777" w:rsidR="002930E5" w:rsidRPr="002930E5" w:rsidRDefault="002930E5" w:rsidP="00447A6C">
            <w:pPr>
              <w:jc w:val="right"/>
              <w:rPr>
                <w:rFonts w:cs="Arial"/>
              </w:rPr>
            </w:pPr>
            <w:r w:rsidRPr="002930E5">
              <w:rPr>
                <w:rFonts w:cs="Arial"/>
              </w:rPr>
              <w:t>£0</w:t>
            </w:r>
          </w:p>
        </w:tc>
        <w:tc>
          <w:tcPr>
            <w:tcW w:w="1701" w:type="dxa"/>
            <w:tcBorders>
              <w:top w:val="single" w:sz="4" w:space="0" w:color="auto"/>
              <w:left w:val="single" w:sz="4" w:space="0" w:color="auto"/>
              <w:bottom w:val="single" w:sz="4" w:space="0" w:color="auto"/>
              <w:right w:val="single" w:sz="4" w:space="0" w:color="auto"/>
            </w:tcBorders>
          </w:tcPr>
          <w:p w14:paraId="176BE0B2" w14:textId="77777777" w:rsidR="002930E5" w:rsidRPr="002930E5" w:rsidRDefault="002930E5" w:rsidP="00447A6C">
            <w:pPr>
              <w:jc w:val="right"/>
              <w:rPr>
                <w:rFonts w:cs="Arial"/>
                <w:b/>
              </w:rPr>
            </w:pPr>
            <w:r w:rsidRPr="002930E5">
              <w:rPr>
                <w:rFonts w:cs="Arial"/>
                <w:b/>
              </w:rPr>
              <w:t>£250</w:t>
            </w:r>
          </w:p>
        </w:tc>
      </w:tr>
      <w:tr w:rsidR="002930E5" w:rsidRPr="002930E5" w14:paraId="1071B11E" w14:textId="77777777" w:rsidTr="00447A6C">
        <w:tc>
          <w:tcPr>
            <w:tcW w:w="3256" w:type="dxa"/>
            <w:tcBorders>
              <w:top w:val="single" w:sz="4" w:space="0" w:color="auto"/>
              <w:left w:val="single" w:sz="4" w:space="0" w:color="auto"/>
              <w:bottom w:val="single" w:sz="4" w:space="0" w:color="auto"/>
              <w:right w:val="single" w:sz="4" w:space="0" w:color="auto"/>
            </w:tcBorders>
            <w:hideMark/>
          </w:tcPr>
          <w:p w14:paraId="7C536CF9" w14:textId="77777777" w:rsidR="002930E5" w:rsidRPr="002930E5" w:rsidRDefault="002930E5" w:rsidP="00447A6C">
            <w:pPr>
              <w:rPr>
                <w:rFonts w:cs="Arial"/>
              </w:rPr>
            </w:pPr>
            <w:r w:rsidRPr="002930E5">
              <w:rPr>
                <w:rFonts w:cs="Arial"/>
              </w:rPr>
              <w:t xml:space="preserve">Travel and Accommodation </w:t>
            </w:r>
          </w:p>
        </w:tc>
        <w:tc>
          <w:tcPr>
            <w:tcW w:w="1842" w:type="dxa"/>
            <w:tcBorders>
              <w:top w:val="single" w:sz="4" w:space="0" w:color="auto"/>
              <w:left w:val="single" w:sz="4" w:space="0" w:color="auto"/>
              <w:bottom w:val="single" w:sz="4" w:space="0" w:color="auto"/>
              <w:right w:val="single" w:sz="4" w:space="0" w:color="auto"/>
            </w:tcBorders>
            <w:hideMark/>
          </w:tcPr>
          <w:p w14:paraId="278897D3" w14:textId="77777777" w:rsidR="002930E5" w:rsidRPr="002930E5" w:rsidRDefault="002930E5" w:rsidP="00447A6C">
            <w:pPr>
              <w:jc w:val="right"/>
              <w:rPr>
                <w:rFonts w:cs="Arial"/>
              </w:rPr>
            </w:pPr>
            <w:r w:rsidRPr="002930E5">
              <w:rPr>
                <w:rFonts w:cs="Arial"/>
              </w:rPr>
              <w:t>£14,500</w:t>
            </w:r>
          </w:p>
        </w:tc>
        <w:tc>
          <w:tcPr>
            <w:tcW w:w="2127" w:type="dxa"/>
            <w:tcBorders>
              <w:top w:val="single" w:sz="4" w:space="0" w:color="auto"/>
              <w:left w:val="single" w:sz="4" w:space="0" w:color="auto"/>
              <w:bottom w:val="single" w:sz="4" w:space="0" w:color="auto"/>
              <w:right w:val="single" w:sz="4" w:space="0" w:color="auto"/>
            </w:tcBorders>
          </w:tcPr>
          <w:p w14:paraId="3E354DCC" w14:textId="77777777" w:rsidR="002930E5" w:rsidRPr="002930E5" w:rsidRDefault="002930E5" w:rsidP="00447A6C">
            <w:pPr>
              <w:jc w:val="right"/>
              <w:rPr>
                <w:rFonts w:cs="Arial"/>
              </w:rPr>
            </w:pPr>
            <w:r w:rsidRPr="002930E5">
              <w:rPr>
                <w:rFonts w:cs="Arial"/>
              </w:rPr>
              <w:t>*£370.00</w:t>
            </w:r>
          </w:p>
        </w:tc>
        <w:tc>
          <w:tcPr>
            <w:tcW w:w="1701" w:type="dxa"/>
            <w:tcBorders>
              <w:top w:val="single" w:sz="4" w:space="0" w:color="auto"/>
              <w:left w:val="single" w:sz="4" w:space="0" w:color="auto"/>
              <w:bottom w:val="single" w:sz="4" w:space="0" w:color="auto"/>
              <w:right w:val="single" w:sz="4" w:space="0" w:color="auto"/>
            </w:tcBorders>
          </w:tcPr>
          <w:p w14:paraId="1DF66447" w14:textId="77777777" w:rsidR="002930E5" w:rsidRPr="002930E5" w:rsidRDefault="002930E5" w:rsidP="00447A6C">
            <w:pPr>
              <w:jc w:val="right"/>
              <w:rPr>
                <w:rFonts w:cs="Arial"/>
                <w:b/>
              </w:rPr>
            </w:pPr>
            <w:r w:rsidRPr="002930E5">
              <w:rPr>
                <w:rFonts w:cs="Arial"/>
                <w:b/>
              </w:rPr>
              <w:t>*-£273.97</w:t>
            </w:r>
          </w:p>
        </w:tc>
      </w:tr>
      <w:tr w:rsidR="002930E5" w:rsidRPr="002930E5" w14:paraId="7BB2FC79" w14:textId="77777777" w:rsidTr="00447A6C">
        <w:tc>
          <w:tcPr>
            <w:tcW w:w="3256" w:type="dxa"/>
            <w:tcBorders>
              <w:top w:val="single" w:sz="4" w:space="0" w:color="auto"/>
              <w:left w:val="single" w:sz="4" w:space="0" w:color="auto"/>
              <w:bottom w:val="single" w:sz="4" w:space="0" w:color="auto"/>
              <w:right w:val="single" w:sz="4" w:space="0" w:color="auto"/>
            </w:tcBorders>
          </w:tcPr>
          <w:p w14:paraId="74A47DA6" w14:textId="77777777" w:rsidR="002930E5" w:rsidRPr="002930E5" w:rsidRDefault="002930E5" w:rsidP="00447A6C">
            <w:pPr>
              <w:rPr>
                <w:rFonts w:cs="Arial"/>
              </w:rPr>
            </w:pPr>
            <w:r w:rsidRPr="002930E5">
              <w:rPr>
                <w:rFonts w:cs="Arial"/>
              </w:rPr>
              <w:t>Discretionary</w:t>
            </w:r>
          </w:p>
        </w:tc>
        <w:tc>
          <w:tcPr>
            <w:tcW w:w="1842" w:type="dxa"/>
            <w:tcBorders>
              <w:top w:val="single" w:sz="4" w:space="0" w:color="auto"/>
              <w:left w:val="single" w:sz="4" w:space="0" w:color="auto"/>
              <w:bottom w:val="single" w:sz="4" w:space="0" w:color="auto"/>
              <w:right w:val="single" w:sz="4" w:space="0" w:color="auto"/>
            </w:tcBorders>
          </w:tcPr>
          <w:p w14:paraId="65753A85" w14:textId="77777777" w:rsidR="002930E5" w:rsidRPr="002930E5" w:rsidRDefault="002930E5" w:rsidP="00447A6C">
            <w:pPr>
              <w:jc w:val="right"/>
              <w:rPr>
                <w:rFonts w:cs="Arial"/>
              </w:rPr>
            </w:pPr>
            <w:r w:rsidRPr="002930E5">
              <w:rPr>
                <w:rFonts w:cs="Arial"/>
              </w:rPr>
              <w:t>£1,000</w:t>
            </w:r>
          </w:p>
        </w:tc>
        <w:tc>
          <w:tcPr>
            <w:tcW w:w="2127" w:type="dxa"/>
            <w:tcBorders>
              <w:top w:val="single" w:sz="4" w:space="0" w:color="auto"/>
              <w:left w:val="single" w:sz="4" w:space="0" w:color="auto"/>
              <w:bottom w:val="single" w:sz="4" w:space="0" w:color="auto"/>
              <w:right w:val="single" w:sz="4" w:space="0" w:color="auto"/>
            </w:tcBorders>
          </w:tcPr>
          <w:p w14:paraId="5D52EBD6" w14:textId="77777777" w:rsidR="002930E5" w:rsidRPr="002930E5" w:rsidRDefault="002930E5" w:rsidP="00447A6C">
            <w:pPr>
              <w:jc w:val="right"/>
              <w:rPr>
                <w:rFonts w:cs="Arial"/>
              </w:rPr>
            </w:pPr>
            <w:r w:rsidRPr="002930E5">
              <w:rPr>
                <w:rFonts w:cs="Arial"/>
              </w:rPr>
              <w:t>£0</w:t>
            </w:r>
          </w:p>
        </w:tc>
        <w:tc>
          <w:tcPr>
            <w:tcW w:w="1701" w:type="dxa"/>
            <w:tcBorders>
              <w:top w:val="single" w:sz="4" w:space="0" w:color="auto"/>
              <w:left w:val="single" w:sz="4" w:space="0" w:color="auto"/>
              <w:bottom w:val="single" w:sz="4" w:space="0" w:color="auto"/>
              <w:right w:val="single" w:sz="4" w:space="0" w:color="auto"/>
            </w:tcBorders>
          </w:tcPr>
          <w:p w14:paraId="512E63AE" w14:textId="77777777" w:rsidR="002930E5" w:rsidRPr="002930E5" w:rsidRDefault="002930E5" w:rsidP="00447A6C">
            <w:pPr>
              <w:jc w:val="right"/>
              <w:rPr>
                <w:rFonts w:cs="Arial"/>
                <w:b/>
              </w:rPr>
            </w:pPr>
            <w:r w:rsidRPr="002930E5">
              <w:rPr>
                <w:rFonts w:cs="Arial"/>
                <w:b/>
              </w:rPr>
              <w:t>£1,000</w:t>
            </w:r>
          </w:p>
        </w:tc>
      </w:tr>
      <w:tr w:rsidR="002930E5" w:rsidRPr="002930E5" w14:paraId="4181D48A" w14:textId="77777777" w:rsidTr="00447A6C">
        <w:tc>
          <w:tcPr>
            <w:tcW w:w="3256" w:type="dxa"/>
            <w:tcBorders>
              <w:top w:val="single" w:sz="4" w:space="0" w:color="auto"/>
              <w:left w:val="single" w:sz="4" w:space="0" w:color="auto"/>
              <w:bottom w:val="single" w:sz="4" w:space="0" w:color="auto"/>
              <w:right w:val="single" w:sz="4" w:space="0" w:color="auto"/>
            </w:tcBorders>
            <w:hideMark/>
          </w:tcPr>
          <w:p w14:paraId="1C8CAE3D" w14:textId="77777777" w:rsidR="002930E5" w:rsidRPr="002930E5" w:rsidRDefault="002930E5" w:rsidP="00447A6C">
            <w:pPr>
              <w:rPr>
                <w:rFonts w:cs="Arial"/>
              </w:rPr>
            </w:pPr>
            <w:r w:rsidRPr="002930E5">
              <w:rPr>
                <w:rFonts w:cs="Arial"/>
              </w:rPr>
              <w:t>New category under development</w:t>
            </w:r>
          </w:p>
        </w:tc>
        <w:tc>
          <w:tcPr>
            <w:tcW w:w="1842" w:type="dxa"/>
            <w:tcBorders>
              <w:top w:val="single" w:sz="4" w:space="0" w:color="auto"/>
              <w:left w:val="single" w:sz="4" w:space="0" w:color="auto"/>
              <w:bottom w:val="single" w:sz="4" w:space="0" w:color="auto"/>
              <w:right w:val="single" w:sz="4" w:space="0" w:color="auto"/>
            </w:tcBorders>
            <w:hideMark/>
          </w:tcPr>
          <w:p w14:paraId="5C050C70" w14:textId="77777777" w:rsidR="002930E5" w:rsidRPr="002930E5" w:rsidRDefault="002930E5" w:rsidP="00447A6C">
            <w:pPr>
              <w:jc w:val="right"/>
              <w:rPr>
                <w:rFonts w:cs="Arial"/>
              </w:rPr>
            </w:pPr>
            <w:r w:rsidRPr="002930E5">
              <w:rPr>
                <w:rFonts w:cs="Arial"/>
              </w:rPr>
              <w:t>£3,000</w:t>
            </w:r>
          </w:p>
        </w:tc>
        <w:tc>
          <w:tcPr>
            <w:tcW w:w="2127" w:type="dxa"/>
            <w:tcBorders>
              <w:top w:val="single" w:sz="4" w:space="0" w:color="auto"/>
              <w:left w:val="single" w:sz="4" w:space="0" w:color="auto"/>
              <w:bottom w:val="single" w:sz="4" w:space="0" w:color="auto"/>
              <w:right w:val="single" w:sz="4" w:space="0" w:color="auto"/>
            </w:tcBorders>
          </w:tcPr>
          <w:p w14:paraId="48BAF9F5" w14:textId="77777777" w:rsidR="002930E5" w:rsidRPr="002930E5" w:rsidRDefault="002930E5" w:rsidP="00447A6C">
            <w:pPr>
              <w:jc w:val="right"/>
              <w:rPr>
                <w:rFonts w:cs="Arial"/>
              </w:rPr>
            </w:pPr>
            <w:r w:rsidRPr="002930E5">
              <w:rPr>
                <w:rFonts w:cs="Arial"/>
              </w:rPr>
              <w:t>£0</w:t>
            </w:r>
          </w:p>
        </w:tc>
        <w:tc>
          <w:tcPr>
            <w:tcW w:w="1701" w:type="dxa"/>
            <w:tcBorders>
              <w:top w:val="single" w:sz="4" w:space="0" w:color="auto"/>
              <w:left w:val="single" w:sz="4" w:space="0" w:color="auto"/>
              <w:bottom w:val="single" w:sz="4" w:space="0" w:color="auto"/>
              <w:right w:val="single" w:sz="4" w:space="0" w:color="auto"/>
            </w:tcBorders>
          </w:tcPr>
          <w:p w14:paraId="4813FA9B" w14:textId="77777777" w:rsidR="002930E5" w:rsidRPr="002930E5" w:rsidRDefault="002930E5" w:rsidP="00447A6C">
            <w:pPr>
              <w:jc w:val="right"/>
              <w:rPr>
                <w:rFonts w:cs="Arial"/>
                <w:b/>
                <w:bCs/>
              </w:rPr>
            </w:pPr>
            <w:r w:rsidRPr="002930E5">
              <w:rPr>
                <w:rFonts w:cs="Arial"/>
                <w:b/>
                <w:bCs/>
              </w:rPr>
              <w:t>£3,000</w:t>
            </w:r>
          </w:p>
        </w:tc>
      </w:tr>
      <w:tr w:rsidR="002930E5" w:rsidRPr="002930E5" w14:paraId="65731A67" w14:textId="77777777" w:rsidTr="00447A6C">
        <w:tc>
          <w:tcPr>
            <w:tcW w:w="8926" w:type="dxa"/>
            <w:gridSpan w:val="4"/>
            <w:tcBorders>
              <w:top w:val="single" w:sz="4" w:space="0" w:color="auto"/>
              <w:left w:val="single" w:sz="4" w:space="0" w:color="auto"/>
              <w:bottom w:val="single" w:sz="4" w:space="0" w:color="auto"/>
              <w:right w:val="single" w:sz="4" w:space="0" w:color="auto"/>
            </w:tcBorders>
            <w:hideMark/>
          </w:tcPr>
          <w:p w14:paraId="2CC38FDF" w14:textId="77777777" w:rsidR="002930E5" w:rsidRPr="002930E5" w:rsidRDefault="002930E5" w:rsidP="00447A6C">
            <w:pPr>
              <w:spacing w:after="200" w:line="276" w:lineRule="auto"/>
              <w:rPr>
                <w:rFonts w:cs="Arial"/>
                <w:highlight w:val="yellow"/>
              </w:rPr>
            </w:pPr>
            <w:r w:rsidRPr="002930E5">
              <w:rPr>
                <w:rFonts w:cs="Arial"/>
              </w:rPr>
              <w:t xml:space="preserve">*Goldcards proposed during the period December 2022 is 2 (18 Goldcards in total during 2022/23). </w:t>
            </w:r>
          </w:p>
        </w:tc>
      </w:tr>
    </w:tbl>
    <w:p w14:paraId="3114CA02" w14:textId="75B07469" w:rsidR="002930E5" w:rsidRPr="002930E5" w:rsidRDefault="002930E5" w:rsidP="00E97B0F">
      <w:pPr>
        <w:rPr>
          <w:rFonts w:ascii="Arial" w:hAnsi="Arial" w:cs="Arial"/>
          <w:iCs/>
        </w:rPr>
      </w:pPr>
      <w:r w:rsidRPr="002930E5">
        <w:rPr>
          <w:rFonts w:ascii="Arial" w:hAnsi="Arial" w:cs="Arial"/>
          <w:iCs/>
        </w:rPr>
        <w:t xml:space="preserve">* The proposed remaining budget for Travel and Accommodation of </w:t>
      </w:r>
      <w:r w:rsidRPr="002930E5">
        <w:rPr>
          <w:rFonts w:ascii="Arial" w:hAnsi="Arial" w:cs="Arial"/>
          <w:b/>
          <w:bCs/>
          <w:iCs/>
        </w:rPr>
        <w:t>- £273.97</w:t>
      </w:r>
      <w:r w:rsidRPr="002930E5">
        <w:rPr>
          <w:rFonts w:ascii="Arial" w:hAnsi="Arial" w:cs="Arial"/>
          <w:b/>
          <w:bCs/>
        </w:rPr>
        <w:t xml:space="preserve"> </w:t>
      </w:r>
      <w:r>
        <w:rPr>
          <w:rFonts w:ascii="Arial" w:hAnsi="Arial" w:cs="Arial"/>
          <w:iCs/>
        </w:rPr>
        <w:t>was</w:t>
      </w:r>
      <w:r w:rsidRPr="002930E5">
        <w:rPr>
          <w:rFonts w:ascii="Arial" w:hAnsi="Arial" w:cs="Arial"/>
          <w:iCs/>
        </w:rPr>
        <w:t xml:space="preserve"> based on a proposed award of </w:t>
      </w:r>
      <w:r w:rsidRPr="002930E5">
        <w:rPr>
          <w:rFonts w:ascii="Arial" w:hAnsi="Arial" w:cs="Arial"/>
          <w:b/>
          <w:bCs/>
          <w:iCs/>
        </w:rPr>
        <w:t>£370.00</w:t>
      </w:r>
      <w:r w:rsidRPr="002930E5">
        <w:rPr>
          <w:rFonts w:ascii="Arial" w:hAnsi="Arial" w:cs="Arial"/>
          <w:b/>
          <w:bCs/>
        </w:rPr>
        <w:t xml:space="preserve"> </w:t>
      </w:r>
      <w:r w:rsidRPr="002930E5">
        <w:rPr>
          <w:rFonts w:ascii="Arial" w:hAnsi="Arial" w:cs="Arial"/>
          <w:iCs/>
        </w:rPr>
        <w:t xml:space="preserve">– for Noting.  </w:t>
      </w:r>
    </w:p>
    <w:p w14:paraId="38FD7612" w14:textId="77777777" w:rsidR="002930E5" w:rsidRDefault="002930E5" w:rsidP="002930E5">
      <w:pPr>
        <w:jc w:val="both"/>
        <w:rPr>
          <w:rFonts w:ascii="Arial" w:hAnsi="Arial" w:cs="Arial"/>
          <w:bCs/>
        </w:rPr>
      </w:pPr>
    </w:p>
    <w:p w14:paraId="56927161" w14:textId="5623DDB6" w:rsidR="002930E5" w:rsidRPr="002930E5" w:rsidRDefault="002930E5" w:rsidP="00E97B0F">
      <w:pPr>
        <w:rPr>
          <w:rFonts w:ascii="Arial" w:hAnsi="Arial" w:cs="Arial"/>
        </w:rPr>
      </w:pPr>
      <w:r w:rsidRPr="002930E5">
        <w:rPr>
          <w:rFonts w:ascii="Arial" w:hAnsi="Arial" w:cs="Arial"/>
          <w:bCs/>
        </w:rPr>
        <w:t>RECOMMENDED</w:t>
      </w:r>
      <w:r w:rsidRPr="002930E5">
        <w:rPr>
          <w:rFonts w:ascii="Arial" w:hAnsi="Arial" w:cs="Arial"/>
        </w:rPr>
        <w:t xml:space="preserve"> that Council approves the attached applications (no applications were received for over £250 this month), and that the applications approved by the Forum (valued at below £250) are noted.</w:t>
      </w:r>
    </w:p>
    <w:p w14:paraId="576BD9F6" w14:textId="265F48D1" w:rsidR="00C47E16" w:rsidRDefault="00C47E16" w:rsidP="00DF764C">
      <w:pPr>
        <w:spacing w:after="0"/>
        <w:rPr>
          <w:rFonts w:ascii="Arial" w:hAnsi="Arial" w:cs="Arial"/>
        </w:rPr>
      </w:pPr>
      <w:r w:rsidRPr="002930E5">
        <w:rPr>
          <w:rFonts w:ascii="Arial" w:hAnsi="Arial" w:cs="Arial"/>
        </w:rPr>
        <w:t>Proposed by</w:t>
      </w:r>
      <w:r w:rsidR="004F4961">
        <w:rPr>
          <w:rFonts w:ascii="Arial" w:hAnsi="Arial" w:cs="Arial"/>
        </w:rPr>
        <w:t xml:space="preserve"> Councillor Boyle</w:t>
      </w:r>
      <w:r w:rsidRPr="002930E5">
        <w:rPr>
          <w:rFonts w:ascii="Arial" w:hAnsi="Arial" w:cs="Arial"/>
        </w:rPr>
        <w:t>, seconded by</w:t>
      </w:r>
      <w:r w:rsidR="004F4961">
        <w:rPr>
          <w:rFonts w:ascii="Arial" w:hAnsi="Arial" w:cs="Arial"/>
        </w:rPr>
        <w:t xml:space="preserve"> Councillor Douglas</w:t>
      </w:r>
      <w:r w:rsidRPr="002930E5">
        <w:rPr>
          <w:rFonts w:ascii="Arial" w:hAnsi="Arial" w:cs="Arial"/>
        </w:rPr>
        <w:t xml:space="preserve">, that the recommendation be adopted.   </w:t>
      </w:r>
    </w:p>
    <w:p w14:paraId="30793A37" w14:textId="35BB23FA" w:rsidR="004F4961" w:rsidRDefault="004F4961" w:rsidP="00DF764C">
      <w:pPr>
        <w:spacing w:after="0"/>
        <w:rPr>
          <w:rFonts w:ascii="Arial" w:hAnsi="Arial" w:cs="Arial"/>
        </w:rPr>
      </w:pPr>
    </w:p>
    <w:p w14:paraId="675FF90C" w14:textId="59D2CC4D" w:rsidR="004F4961" w:rsidRPr="002930E5" w:rsidRDefault="004F4961" w:rsidP="00DF764C">
      <w:pPr>
        <w:spacing w:after="0"/>
        <w:rPr>
          <w:rFonts w:ascii="Arial" w:hAnsi="Arial" w:cs="Arial"/>
        </w:rPr>
      </w:pPr>
      <w:r>
        <w:rPr>
          <w:rFonts w:ascii="Arial" w:hAnsi="Arial" w:cs="Arial"/>
        </w:rPr>
        <w:t>Councillor Boyle noted that applications had been light and queried if that had been due to the time of year. The Director of Community &amp; Wellbeing explained that it was likely the case whilst the Head of Leisure agreed that a drop off in applications occurred at this time of year and picked up again around March.</w:t>
      </w:r>
    </w:p>
    <w:p w14:paraId="1757FABF" w14:textId="77777777" w:rsidR="005B63A6" w:rsidRPr="002930E5" w:rsidRDefault="005B63A6" w:rsidP="00DF764C">
      <w:pPr>
        <w:spacing w:after="0"/>
        <w:rPr>
          <w:rFonts w:ascii="Arial" w:hAnsi="Arial" w:cs="Arial"/>
        </w:rPr>
      </w:pPr>
    </w:p>
    <w:p w14:paraId="5952A1DA" w14:textId="4B7C787E" w:rsidR="00EC0D92" w:rsidRPr="002930E5" w:rsidRDefault="00EC0D92" w:rsidP="00681FD3">
      <w:pPr>
        <w:spacing w:after="0"/>
        <w:rPr>
          <w:rFonts w:ascii="Arial" w:hAnsi="Arial" w:cs="Arial"/>
          <w:b/>
          <w:bCs/>
        </w:rPr>
      </w:pPr>
      <w:r w:rsidRPr="002930E5">
        <w:rPr>
          <w:rFonts w:ascii="Arial" w:hAnsi="Arial" w:cs="Arial"/>
          <w:b/>
          <w:bCs/>
        </w:rPr>
        <w:t>AGREED TO RECOMMEND, on the proposal of</w:t>
      </w:r>
      <w:r w:rsidR="004F4961">
        <w:rPr>
          <w:rFonts w:ascii="Arial" w:hAnsi="Arial" w:cs="Arial"/>
          <w:b/>
          <w:bCs/>
        </w:rPr>
        <w:t xml:space="preserve"> Councillor Boyle</w:t>
      </w:r>
      <w:r w:rsidRPr="002930E5">
        <w:rPr>
          <w:rFonts w:ascii="Arial" w:hAnsi="Arial" w:cs="Arial"/>
          <w:b/>
          <w:bCs/>
        </w:rPr>
        <w:t>, seconded by</w:t>
      </w:r>
      <w:r w:rsidR="004F4961">
        <w:rPr>
          <w:rFonts w:ascii="Arial" w:hAnsi="Arial" w:cs="Arial"/>
          <w:b/>
          <w:bCs/>
        </w:rPr>
        <w:t xml:space="preserve"> Councillor Douglas</w:t>
      </w:r>
      <w:r w:rsidRPr="002930E5">
        <w:rPr>
          <w:rFonts w:ascii="Arial" w:hAnsi="Arial" w:cs="Arial"/>
          <w:b/>
          <w:bCs/>
        </w:rPr>
        <w:t xml:space="preserve">, that the recommendation be adopted.      </w:t>
      </w:r>
    </w:p>
    <w:p w14:paraId="404D5305" w14:textId="70D65CA4" w:rsidR="00C230E8" w:rsidRPr="00C230E8" w:rsidRDefault="00C230E8" w:rsidP="00C230E8">
      <w:pPr>
        <w:ind w:left="360"/>
        <w:rPr>
          <w:rFonts w:ascii="Arial" w:hAnsi="Arial" w:cs="Arial"/>
        </w:rPr>
      </w:pPr>
    </w:p>
    <w:p w14:paraId="3E9D6B6F" w14:textId="1C1B7377" w:rsidR="00400C16" w:rsidRPr="00FD6153" w:rsidRDefault="0095651F" w:rsidP="00E97B0F">
      <w:pPr>
        <w:pStyle w:val="Heading1"/>
        <w:rPr>
          <w:noProof/>
        </w:rPr>
      </w:pPr>
      <w:r>
        <w:t>commemorative tree planting</w:t>
      </w:r>
    </w:p>
    <w:p w14:paraId="663B88E5" w14:textId="77777777" w:rsidR="0069398D" w:rsidRPr="00082818" w:rsidRDefault="0069398D" w:rsidP="00C0603E">
      <w:pPr>
        <w:spacing w:after="0"/>
        <w:rPr>
          <w:rFonts w:ascii="Arial" w:hAnsi="Arial" w:cs="Arial"/>
        </w:rPr>
      </w:pPr>
    </w:p>
    <w:p w14:paraId="0731EDED" w14:textId="0ED854D2" w:rsidR="002930E5" w:rsidRPr="002930E5" w:rsidRDefault="0095651F" w:rsidP="00763F0A">
      <w:pPr>
        <w:spacing w:after="0"/>
        <w:rPr>
          <w:rFonts w:ascii="Arial" w:hAnsi="Arial" w:cs="Arial"/>
        </w:rPr>
      </w:pPr>
      <w:bookmarkStart w:id="1" w:name="_Hlk118815442"/>
      <w:bookmarkStart w:id="2" w:name="_Hlk94885269"/>
      <w:r w:rsidRPr="000E6BD2">
        <w:rPr>
          <w:rFonts w:ascii="Arial" w:hAnsi="Arial" w:cs="Arial"/>
          <w:caps/>
        </w:rPr>
        <w:t>Previously CIRCULATED: -</w:t>
      </w:r>
      <w:r w:rsidRPr="000E6BD2">
        <w:rPr>
          <w:rFonts w:ascii="Arial" w:hAnsi="Arial" w:cs="Arial"/>
        </w:rPr>
        <w:t xml:space="preserve"> </w:t>
      </w:r>
      <w:r w:rsidRPr="002930E5">
        <w:rPr>
          <w:rFonts w:ascii="Arial" w:hAnsi="Arial" w:cs="Arial"/>
        </w:rPr>
        <w:t xml:space="preserve">Report from the Director of Community and Wellbeing detailing </w:t>
      </w:r>
      <w:r w:rsidR="002930E5" w:rsidRPr="002930E5">
        <w:rPr>
          <w:rFonts w:ascii="Arial" w:hAnsi="Arial" w:cs="Arial"/>
        </w:rPr>
        <w:t xml:space="preserve">Members </w:t>
      </w:r>
      <w:r w:rsidR="002930E5">
        <w:rPr>
          <w:rFonts w:ascii="Arial" w:hAnsi="Arial" w:cs="Arial"/>
        </w:rPr>
        <w:t>would have been</w:t>
      </w:r>
      <w:r w:rsidR="002930E5" w:rsidRPr="002930E5">
        <w:rPr>
          <w:rFonts w:ascii="Arial" w:hAnsi="Arial" w:cs="Arial"/>
        </w:rPr>
        <w:t xml:space="preserve"> aware that Council </w:t>
      </w:r>
      <w:r w:rsidR="002930E5">
        <w:rPr>
          <w:rFonts w:ascii="Arial" w:hAnsi="Arial" w:cs="Arial"/>
        </w:rPr>
        <w:t>had</w:t>
      </w:r>
      <w:r w:rsidR="002930E5" w:rsidRPr="002930E5">
        <w:rPr>
          <w:rFonts w:ascii="Arial" w:hAnsi="Arial" w:cs="Arial"/>
        </w:rPr>
        <w:t xml:space="preserve"> facilitated the planting of commemorative trees on Council land in conjunction with local groups and organisations.</w:t>
      </w:r>
    </w:p>
    <w:p w14:paraId="2181543F" w14:textId="77777777" w:rsidR="002930E5" w:rsidRPr="002930E5" w:rsidRDefault="002930E5" w:rsidP="00763F0A">
      <w:pPr>
        <w:spacing w:after="0"/>
        <w:rPr>
          <w:rFonts w:ascii="Arial" w:hAnsi="Arial" w:cs="Arial"/>
        </w:rPr>
      </w:pPr>
    </w:p>
    <w:p w14:paraId="7989C2BC" w14:textId="240C0AF0" w:rsidR="002930E5" w:rsidRPr="002930E5" w:rsidRDefault="002930E5" w:rsidP="00763F0A">
      <w:pPr>
        <w:spacing w:after="0"/>
        <w:rPr>
          <w:rFonts w:ascii="Arial" w:hAnsi="Arial" w:cs="Arial"/>
        </w:rPr>
      </w:pPr>
      <w:r w:rsidRPr="002930E5">
        <w:rPr>
          <w:rFonts w:ascii="Arial" w:hAnsi="Arial" w:cs="Arial"/>
        </w:rPr>
        <w:t xml:space="preserve">Historically, requests </w:t>
      </w:r>
      <w:r>
        <w:rPr>
          <w:rFonts w:ascii="Arial" w:hAnsi="Arial" w:cs="Arial"/>
        </w:rPr>
        <w:t>had</w:t>
      </w:r>
      <w:r w:rsidRPr="002930E5">
        <w:rPr>
          <w:rFonts w:ascii="Arial" w:hAnsi="Arial" w:cs="Arial"/>
        </w:rPr>
        <w:t xml:space="preserve"> been received on an ad hoc basis as a result of a written request from interested organisations or other groups. A policy on when and how to approve such requests </w:t>
      </w:r>
      <w:r>
        <w:rPr>
          <w:rFonts w:ascii="Arial" w:hAnsi="Arial" w:cs="Arial"/>
        </w:rPr>
        <w:t>was</w:t>
      </w:r>
      <w:r w:rsidRPr="002930E5">
        <w:rPr>
          <w:rFonts w:ascii="Arial" w:hAnsi="Arial" w:cs="Arial"/>
        </w:rPr>
        <w:t xml:space="preserve"> required, in order to ensure fairness, equity of treatment, ensure compliance with any statutory obligations, and provide satisfaction that approved request </w:t>
      </w:r>
      <w:r>
        <w:rPr>
          <w:rFonts w:ascii="Arial" w:hAnsi="Arial" w:cs="Arial"/>
        </w:rPr>
        <w:t>were</w:t>
      </w:r>
      <w:r w:rsidRPr="002930E5">
        <w:rPr>
          <w:rFonts w:ascii="Arial" w:hAnsi="Arial" w:cs="Arial"/>
        </w:rPr>
        <w:t xml:space="preserve"> within the context of any other approved policies and plans. For example, the trees </w:t>
      </w:r>
      <w:r>
        <w:rPr>
          <w:rFonts w:ascii="Arial" w:hAnsi="Arial" w:cs="Arial"/>
        </w:rPr>
        <w:t>were</w:t>
      </w:r>
      <w:r w:rsidRPr="002930E5">
        <w:rPr>
          <w:rFonts w:ascii="Arial" w:hAnsi="Arial" w:cs="Arial"/>
        </w:rPr>
        <w:t xml:space="preserve"> open spaces which </w:t>
      </w:r>
      <w:r>
        <w:rPr>
          <w:rFonts w:ascii="Arial" w:hAnsi="Arial" w:cs="Arial"/>
        </w:rPr>
        <w:t>were</w:t>
      </w:r>
      <w:r w:rsidRPr="002930E5">
        <w:rPr>
          <w:rFonts w:ascii="Arial" w:hAnsi="Arial" w:cs="Arial"/>
        </w:rPr>
        <w:t xml:space="preserve"> accessible and visible to all, and so should reflect the areas</w:t>
      </w:r>
      <w:r>
        <w:rPr>
          <w:rFonts w:ascii="Arial" w:hAnsi="Arial" w:cs="Arial"/>
        </w:rPr>
        <w:t>’</w:t>
      </w:r>
      <w:r w:rsidRPr="002930E5">
        <w:rPr>
          <w:rFonts w:ascii="Arial" w:hAnsi="Arial" w:cs="Arial"/>
        </w:rPr>
        <w:t xml:space="preserve"> community plan with regard to respectful and shared communities, and therefore be quality shared or neutral displays (Community Plan Outcome 3, p27). </w:t>
      </w:r>
    </w:p>
    <w:p w14:paraId="35009BEF" w14:textId="77777777" w:rsidR="002930E5" w:rsidRPr="002930E5" w:rsidRDefault="002930E5" w:rsidP="00763F0A">
      <w:pPr>
        <w:spacing w:after="0"/>
        <w:jc w:val="both"/>
        <w:rPr>
          <w:rFonts w:ascii="Arial" w:hAnsi="Arial" w:cs="Arial"/>
        </w:rPr>
      </w:pPr>
    </w:p>
    <w:p w14:paraId="736B008E" w14:textId="2F86E88C" w:rsidR="002930E5" w:rsidRPr="002930E5" w:rsidRDefault="002930E5" w:rsidP="00763F0A">
      <w:pPr>
        <w:spacing w:after="0"/>
        <w:rPr>
          <w:rFonts w:ascii="Arial" w:hAnsi="Arial" w:cs="Arial"/>
        </w:rPr>
      </w:pPr>
      <w:r w:rsidRPr="002930E5">
        <w:rPr>
          <w:rFonts w:ascii="Arial" w:hAnsi="Arial" w:cs="Arial"/>
        </w:rPr>
        <w:t>The policy aim</w:t>
      </w:r>
      <w:r>
        <w:rPr>
          <w:rFonts w:ascii="Arial" w:hAnsi="Arial" w:cs="Arial"/>
        </w:rPr>
        <w:t>ed</w:t>
      </w:r>
      <w:r w:rsidRPr="002930E5">
        <w:rPr>
          <w:rFonts w:ascii="Arial" w:hAnsi="Arial" w:cs="Arial"/>
        </w:rPr>
        <w:t xml:space="preserve"> to provide a consistent and fair approach to the decision-making process on whether or not to approve any request to plant a commemorative tree on Council property. It </w:t>
      </w:r>
      <w:r>
        <w:rPr>
          <w:rFonts w:ascii="Arial" w:hAnsi="Arial" w:cs="Arial"/>
        </w:rPr>
        <w:t>was</w:t>
      </w:r>
      <w:r w:rsidRPr="002930E5">
        <w:rPr>
          <w:rFonts w:ascii="Arial" w:hAnsi="Arial" w:cs="Arial"/>
        </w:rPr>
        <w:t xml:space="preserve"> critical that all tree planting contributes to the Council’s overall Tree and Woodland Strategy.</w:t>
      </w:r>
    </w:p>
    <w:p w14:paraId="28492371" w14:textId="77777777" w:rsidR="002930E5" w:rsidRPr="002930E5" w:rsidRDefault="002930E5" w:rsidP="00763F0A">
      <w:pPr>
        <w:spacing w:after="0"/>
        <w:rPr>
          <w:rFonts w:ascii="Arial" w:hAnsi="Arial" w:cs="Arial"/>
        </w:rPr>
      </w:pPr>
    </w:p>
    <w:p w14:paraId="18E17E65" w14:textId="4406AC49" w:rsidR="002930E5" w:rsidRPr="002930E5" w:rsidRDefault="002930E5" w:rsidP="002930E5">
      <w:pPr>
        <w:rPr>
          <w:rFonts w:ascii="Arial" w:hAnsi="Arial" w:cs="Arial"/>
        </w:rPr>
      </w:pPr>
      <w:r w:rsidRPr="002930E5">
        <w:rPr>
          <w:rFonts w:ascii="Arial" w:hAnsi="Arial" w:cs="Arial"/>
        </w:rPr>
        <w:t xml:space="preserve">The policy </w:t>
      </w:r>
      <w:r>
        <w:rPr>
          <w:rFonts w:ascii="Arial" w:hAnsi="Arial" w:cs="Arial"/>
        </w:rPr>
        <w:t>had set</w:t>
      </w:r>
      <w:r w:rsidRPr="002930E5">
        <w:rPr>
          <w:rFonts w:ascii="Arial" w:hAnsi="Arial" w:cs="Arial"/>
        </w:rPr>
        <w:t xml:space="preserve"> out the following criteria: </w:t>
      </w:r>
    </w:p>
    <w:p w14:paraId="1DBAA217" w14:textId="30686896" w:rsidR="002930E5" w:rsidRPr="002930E5" w:rsidRDefault="002930E5" w:rsidP="002930E5">
      <w:pPr>
        <w:numPr>
          <w:ilvl w:val="0"/>
          <w:numId w:val="33"/>
        </w:numPr>
        <w:spacing w:after="160" w:line="259" w:lineRule="auto"/>
        <w:contextualSpacing/>
        <w:rPr>
          <w:rFonts w:ascii="Arial" w:hAnsi="Arial" w:cs="Arial"/>
        </w:rPr>
      </w:pPr>
      <w:r w:rsidRPr="002930E5">
        <w:rPr>
          <w:rFonts w:ascii="Arial" w:hAnsi="Arial" w:cs="Arial"/>
        </w:rPr>
        <w:t xml:space="preserve">A request </w:t>
      </w:r>
      <w:r>
        <w:rPr>
          <w:rFonts w:ascii="Arial" w:hAnsi="Arial" w:cs="Arial"/>
        </w:rPr>
        <w:t>would</w:t>
      </w:r>
      <w:r w:rsidRPr="002930E5">
        <w:rPr>
          <w:rFonts w:ascii="Arial" w:hAnsi="Arial" w:cs="Arial"/>
        </w:rPr>
        <w:t xml:space="preserve"> be approved if it meets the following essential criteria:</w:t>
      </w:r>
    </w:p>
    <w:p w14:paraId="1BE90514" w14:textId="459E4E62" w:rsidR="002930E5" w:rsidRPr="002930E5" w:rsidRDefault="002930E5" w:rsidP="002930E5">
      <w:pPr>
        <w:numPr>
          <w:ilvl w:val="1"/>
          <w:numId w:val="33"/>
        </w:numPr>
        <w:spacing w:after="160" w:line="259" w:lineRule="auto"/>
        <w:contextualSpacing/>
        <w:rPr>
          <w:rFonts w:ascii="Arial" w:hAnsi="Arial" w:cs="Arial"/>
        </w:rPr>
      </w:pPr>
      <w:r w:rsidRPr="002930E5">
        <w:rPr>
          <w:rFonts w:ascii="Arial" w:hAnsi="Arial" w:cs="Arial"/>
        </w:rPr>
        <w:t xml:space="preserve">The request </w:t>
      </w:r>
      <w:r>
        <w:rPr>
          <w:rFonts w:ascii="Arial" w:hAnsi="Arial" w:cs="Arial"/>
        </w:rPr>
        <w:t>was</w:t>
      </w:r>
      <w:r w:rsidRPr="002930E5">
        <w:rPr>
          <w:rFonts w:ascii="Arial" w:hAnsi="Arial" w:cs="Arial"/>
        </w:rPr>
        <w:t xml:space="preserve"> being made by a properly constituted organisation.</w:t>
      </w:r>
    </w:p>
    <w:p w14:paraId="557496FF" w14:textId="053D8C9C" w:rsidR="002930E5" w:rsidRPr="002930E5" w:rsidRDefault="002930E5" w:rsidP="002930E5">
      <w:pPr>
        <w:numPr>
          <w:ilvl w:val="1"/>
          <w:numId w:val="33"/>
        </w:numPr>
        <w:spacing w:after="160" w:line="259" w:lineRule="auto"/>
        <w:contextualSpacing/>
        <w:rPr>
          <w:rFonts w:ascii="Arial" w:hAnsi="Arial" w:cs="Arial"/>
        </w:rPr>
      </w:pPr>
      <w:r w:rsidRPr="002930E5">
        <w:rPr>
          <w:rFonts w:ascii="Arial" w:hAnsi="Arial" w:cs="Arial"/>
        </w:rPr>
        <w:t xml:space="preserve">The request </w:t>
      </w:r>
      <w:r>
        <w:rPr>
          <w:rFonts w:ascii="Arial" w:hAnsi="Arial" w:cs="Arial"/>
        </w:rPr>
        <w:t>was</w:t>
      </w:r>
      <w:r w:rsidRPr="002930E5">
        <w:rPr>
          <w:rFonts w:ascii="Arial" w:hAnsi="Arial" w:cs="Arial"/>
        </w:rPr>
        <w:t xml:space="preserve"> submitted in writing in the approved form at least 8 weeks in advance of the requested planting date.</w:t>
      </w:r>
    </w:p>
    <w:p w14:paraId="74D1A075" w14:textId="00D6A129" w:rsidR="002930E5" w:rsidRPr="002930E5" w:rsidRDefault="002930E5" w:rsidP="002930E5">
      <w:pPr>
        <w:numPr>
          <w:ilvl w:val="1"/>
          <w:numId w:val="33"/>
        </w:numPr>
        <w:spacing w:after="160" w:line="259" w:lineRule="auto"/>
        <w:contextualSpacing/>
        <w:rPr>
          <w:rFonts w:ascii="Arial" w:hAnsi="Arial" w:cs="Arial"/>
        </w:rPr>
      </w:pPr>
      <w:r w:rsidRPr="002930E5">
        <w:rPr>
          <w:rFonts w:ascii="Arial" w:hAnsi="Arial" w:cs="Arial"/>
        </w:rPr>
        <w:t xml:space="preserve">The tree </w:t>
      </w:r>
      <w:r>
        <w:rPr>
          <w:rFonts w:ascii="Arial" w:hAnsi="Arial" w:cs="Arial"/>
        </w:rPr>
        <w:t>would</w:t>
      </w:r>
      <w:r w:rsidRPr="002930E5">
        <w:rPr>
          <w:rFonts w:ascii="Arial" w:hAnsi="Arial" w:cs="Arial"/>
        </w:rPr>
        <w:t xml:space="preserve"> become the property of Council and maintained as such. The species and variety </w:t>
      </w:r>
      <w:r>
        <w:rPr>
          <w:rFonts w:ascii="Arial" w:hAnsi="Arial" w:cs="Arial"/>
        </w:rPr>
        <w:t>would</w:t>
      </w:r>
      <w:r w:rsidRPr="002930E5">
        <w:rPr>
          <w:rFonts w:ascii="Arial" w:hAnsi="Arial" w:cs="Arial"/>
        </w:rPr>
        <w:t xml:space="preserve"> be at the discretion of Council and align with the Councils Tree and Woodland Strategy.</w:t>
      </w:r>
    </w:p>
    <w:p w14:paraId="290590F5" w14:textId="5DC261FE" w:rsidR="002930E5" w:rsidRPr="002930E5" w:rsidRDefault="002930E5" w:rsidP="002930E5">
      <w:pPr>
        <w:numPr>
          <w:ilvl w:val="1"/>
          <w:numId w:val="33"/>
        </w:numPr>
        <w:spacing w:after="160" w:line="259" w:lineRule="auto"/>
        <w:contextualSpacing/>
        <w:rPr>
          <w:rFonts w:ascii="Arial" w:hAnsi="Arial" w:cs="Arial"/>
        </w:rPr>
      </w:pPr>
      <w:r w:rsidRPr="002930E5">
        <w:rPr>
          <w:rFonts w:ascii="Arial" w:hAnsi="Arial" w:cs="Arial"/>
        </w:rPr>
        <w:t xml:space="preserve">Applications </w:t>
      </w:r>
      <w:r>
        <w:rPr>
          <w:rFonts w:ascii="Arial" w:hAnsi="Arial" w:cs="Arial"/>
        </w:rPr>
        <w:t>would</w:t>
      </w:r>
      <w:r w:rsidRPr="002930E5">
        <w:rPr>
          <w:rFonts w:ascii="Arial" w:hAnsi="Arial" w:cs="Arial"/>
        </w:rPr>
        <w:t xml:space="preserve"> be considered on a date received priority should there be a conflict in dates requested (Officers </w:t>
      </w:r>
      <w:r w:rsidR="00BE6383">
        <w:rPr>
          <w:rFonts w:ascii="Arial" w:hAnsi="Arial" w:cs="Arial"/>
        </w:rPr>
        <w:t>would</w:t>
      </w:r>
      <w:r w:rsidRPr="002930E5">
        <w:rPr>
          <w:rFonts w:ascii="Arial" w:hAnsi="Arial" w:cs="Arial"/>
        </w:rPr>
        <w:t xml:space="preserve"> liaise with those making a request to accommodate where required).  </w:t>
      </w:r>
    </w:p>
    <w:p w14:paraId="5596C292" w14:textId="6431105E" w:rsidR="002930E5" w:rsidRPr="002930E5" w:rsidRDefault="002930E5" w:rsidP="002930E5">
      <w:pPr>
        <w:numPr>
          <w:ilvl w:val="1"/>
          <w:numId w:val="33"/>
        </w:numPr>
        <w:spacing w:after="160" w:line="259" w:lineRule="auto"/>
        <w:contextualSpacing/>
        <w:rPr>
          <w:rFonts w:ascii="Arial" w:hAnsi="Arial" w:cs="Arial"/>
        </w:rPr>
      </w:pPr>
      <w:r w:rsidRPr="002930E5">
        <w:rPr>
          <w:rFonts w:ascii="Arial" w:hAnsi="Arial" w:cs="Arial"/>
        </w:rPr>
        <w:t>Applications must</w:t>
      </w:r>
      <w:r w:rsidR="00BE6383">
        <w:rPr>
          <w:rFonts w:ascii="Arial" w:hAnsi="Arial" w:cs="Arial"/>
        </w:rPr>
        <w:t xml:space="preserve"> have</w:t>
      </w:r>
      <w:r w:rsidRPr="002930E5">
        <w:rPr>
          <w:rFonts w:ascii="Arial" w:hAnsi="Arial" w:cs="Arial"/>
        </w:rPr>
        <w:t xml:space="preserve"> includ</w:t>
      </w:r>
      <w:r w:rsidR="00BE6383">
        <w:rPr>
          <w:rFonts w:ascii="Arial" w:hAnsi="Arial" w:cs="Arial"/>
        </w:rPr>
        <w:t>d</w:t>
      </w:r>
      <w:r w:rsidRPr="002930E5">
        <w:rPr>
          <w:rFonts w:ascii="Arial" w:hAnsi="Arial" w:cs="Arial"/>
        </w:rPr>
        <w:t>e details of any commemorative plaque to be considered for approval.</w:t>
      </w:r>
    </w:p>
    <w:p w14:paraId="13B34464" w14:textId="0249212B" w:rsidR="002930E5" w:rsidRPr="002930E5" w:rsidRDefault="002930E5" w:rsidP="002930E5">
      <w:pPr>
        <w:numPr>
          <w:ilvl w:val="1"/>
          <w:numId w:val="33"/>
        </w:numPr>
        <w:spacing w:after="160" w:line="259" w:lineRule="auto"/>
        <w:contextualSpacing/>
        <w:rPr>
          <w:rFonts w:ascii="Arial" w:hAnsi="Arial" w:cs="Arial"/>
        </w:rPr>
      </w:pPr>
      <w:r w:rsidRPr="002930E5">
        <w:rPr>
          <w:rFonts w:ascii="Arial" w:hAnsi="Arial" w:cs="Arial"/>
        </w:rPr>
        <w:t xml:space="preserve">The request </w:t>
      </w:r>
      <w:r w:rsidR="00BE6383">
        <w:rPr>
          <w:rFonts w:ascii="Arial" w:hAnsi="Arial" w:cs="Arial"/>
        </w:rPr>
        <w:t>was</w:t>
      </w:r>
      <w:r w:rsidRPr="002930E5">
        <w:rPr>
          <w:rFonts w:ascii="Arial" w:hAnsi="Arial" w:cs="Arial"/>
        </w:rPr>
        <w:t xml:space="preserve"> satisfactorily equality screened.</w:t>
      </w:r>
    </w:p>
    <w:p w14:paraId="5F5372A3" w14:textId="5B497427" w:rsidR="002930E5" w:rsidRPr="002930E5" w:rsidRDefault="002930E5" w:rsidP="002930E5">
      <w:pPr>
        <w:numPr>
          <w:ilvl w:val="1"/>
          <w:numId w:val="33"/>
        </w:numPr>
        <w:spacing w:after="160" w:line="259" w:lineRule="auto"/>
        <w:contextualSpacing/>
        <w:rPr>
          <w:rFonts w:ascii="Arial" w:hAnsi="Arial" w:cs="Arial"/>
        </w:rPr>
      </w:pPr>
      <w:r w:rsidRPr="002930E5">
        <w:rPr>
          <w:rFonts w:ascii="Arial" w:hAnsi="Arial" w:cs="Arial"/>
        </w:rPr>
        <w:t xml:space="preserve">The request </w:t>
      </w:r>
      <w:r w:rsidR="00BE6383">
        <w:rPr>
          <w:rFonts w:ascii="Arial" w:hAnsi="Arial" w:cs="Arial"/>
        </w:rPr>
        <w:t>was</w:t>
      </w:r>
      <w:r w:rsidRPr="002930E5">
        <w:rPr>
          <w:rFonts w:ascii="Arial" w:hAnsi="Arial" w:cs="Arial"/>
        </w:rPr>
        <w:t xml:space="preserve"> deemed to be eligible (See section 2).</w:t>
      </w:r>
    </w:p>
    <w:p w14:paraId="1F61CDE7" w14:textId="77777777" w:rsidR="002930E5" w:rsidRPr="002930E5" w:rsidRDefault="002930E5" w:rsidP="002930E5">
      <w:pPr>
        <w:ind w:left="1440"/>
        <w:rPr>
          <w:rFonts w:ascii="Arial" w:hAnsi="Arial" w:cs="Arial"/>
        </w:rPr>
      </w:pPr>
    </w:p>
    <w:p w14:paraId="0624E5F9" w14:textId="124B036E" w:rsidR="002930E5" w:rsidRPr="002930E5" w:rsidRDefault="002930E5" w:rsidP="002930E5">
      <w:pPr>
        <w:numPr>
          <w:ilvl w:val="0"/>
          <w:numId w:val="33"/>
        </w:numPr>
        <w:spacing w:after="160" w:line="259" w:lineRule="auto"/>
        <w:contextualSpacing/>
        <w:rPr>
          <w:rFonts w:ascii="Arial" w:hAnsi="Arial" w:cs="Arial"/>
        </w:rPr>
      </w:pPr>
      <w:r w:rsidRPr="002930E5">
        <w:rPr>
          <w:rFonts w:ascii="Arial" w:hAnsi="Arial" w:cs="Arial"/>
        </w:rPr>
        <w:t xml:space="preserve">Eligible requests </w:t>
      </w:r>
      <w:r w:rsidR="00BE6383">
        <w:rPr>
          <w:rFonts w:ascii="Arial" w:hAnsi="Arial" w:cs="Arial"/>
        </w:rPr>
        <w:t>were to</w:t>
      </w:r>
      <w:r w:rsidRPr="002930E5">
        <w:rPr>
          <w:rFonts w:ascii="Arial" w:hAnsi="Arial" w:cs="Arial"/>
        </w:rPr>
        <w:t xml:space="preserve"> be as follows:</w:t>
      </w:r>
    </w:p>
    <w:p w14:paraId="509726C5" w14:textId="77777777" w:rsidR="002930E5" w:rsidRPr="002930E5" w:rsidRDefault="002930E5" w:rsidP="002930E5">
      <w:pPr>
        <w:numPr>
          <w:ilvl w:val="1"/>
          <w:numId w:val="33"/>
        </w:numPr>
        <w:spacing w:after="160" w:line="259" w:lineRule="auto"/>
        <w:contextualSpacing/>
        <w:rPr>
          <w:rFonts w:ascii="Arial" w:hAnsi="Arial" w:cs="Arial"/>
        </w:rPr>
      </w:pPr>
      <w:r w:rsidRPr="002930E5">
        <w:rPr>
          <w:rFonts w:ascii="Arial" w:hAnsi="Arial" w:cs="Arial"/>
        </w:rPr>
        <w:t>To raise awareness of charities nominated by the Mayor.</w:t>
      </w:r>
    </w:p>
    <w:p w14:paraId="51B73EF0" w14:textId="77777777" w:rsidR="002930E5" w:rsidRPr="002930E5" w:rsidRDefault="002930E5" w:rsidP="002930E5">
      <w:pPr>
        <w:numPr>
          <w:ilvl w:val="1"/>
          <w:numId w:val="33"/>
        </w:numPr>
        <w:spacing w:after="160" w:line="259" w:lineRule="auto"/>
        <w:contextualSpacing/>
        <w:rPr>
          <w:rFonts w:ascii="Arial" w:hAnsi="Arial" w:cs="Arial"/>
        </w:rPr>
      </w:pPr>
      <w:r w:rsidRPr="002930E5">
        <w:rPr>
          <w:rFonts w:ascii="Arial" w:hAnsi="Arial" w:cs="Arial"/>
        </w:rPr>
        <w:t>To highlight events directly organised by the Council.</w:t>
      </w:r>
    </w:p>
    <w:p w14:paraId="7DF66230" w14:textId="77777777" w:rsidR="002930E5" w:rsidRPr="002930E5" w:rsidRDefault="002930E5" w:rsidP="002930E5">
      <w:pPr>
        <w:numPr>
          <w:ilvl w:val="1"/>
          <w:numId w:val="33"/>
        </w:numPr>
        <w:spacing w:after="160" w:line="259" w:lineRule="auto"/>
        <w:contextualSpacing/>
        <w:rPr>
          <w:rFonts w:ascii="Arial" w:hAnsi="Arial" w:cs="Arial"/>
        </w:rPr>
      </w:pPr>
      <w:r w:rsidRPr="002930E5">
        <w:rPr>
          <w:rFonts w:ascii="Arial" w:hAnsi="Arial" w:cs="Arial"/>
        </w:rPr>
        <w:t xml:space="preserve">To mark a significant sporting event in the Borough. </w:t>
      </w:r>
    </w:p>
    <w:p w14:paraId="7021C5F1" w14:textId="77777777" w:rsidR="002930E5" w:rsidRPr="002930E5" w:rsidRDefault="002930E5" w:rsidP="002930E5">
      <w:pPr>
        <w:numPr>
          <w:ilvl w:val="1"/>
          <w:numId w:val="33"/>
        </w:numPr>
        <w:spacing w:after="160" w:line="259" w:lineRule="auto"/>
        <w:contextualSpacing/>
        <w:rPr>
          <w:rFonts w:ascii="Arial" w:hAnsi="Arial" w:cs="Arial"/>
        </w:rPr>
      </w:pPr>
      <w:r w:rsidRPr="002930E5">
        <w:rPr>
          <w:rFonts w:ascii="Arial" w:hAnsi="Arial" w:cs="Arial"/>
        </w:rPr>
        <w:t xml:space="preserve">To commemorate a significant anniversary of, or an event organised by a charity or community organisation which has a significant connection to the Borough. </w:t>
      </w:r>
    </w:p>
    <w:p w14:paraId="5AB3AE27" w14:textId="77777777" w:rsidR="002930E5" w:rsidRPr="002930E5" w:rsidRDefault="002930E5" w:rsidP="002930E5">
      <w:pPr>
        <w:numPr>
          <w:ilvl w:val="1"/>
          <w:numId w:val="33"/>
        </w:numPr>
        <w:spacing w:after="160" w:line="259" w:lineRule="auto"/>
        <w:contextualSpacing/>
        <w:rPr>
          <w:rFonts w:ascii="Arial" w:hAnsi="Arial" w:cs="Arial"/>
        </w:rPr>
      </w:pPr>
      <w:r w:rsidRPr="002930E5">
        <w:rPr>
          <w:rFonts w:ascii="Arial" w:hAnsi="Arial" w:cs="Arial"/>
        </w:rPr>
        <w:t>To commemorate a major national event or anniversary.</w:t>
      </w:r>
    </w:p>
    <w:p w14:paraId="3A2CF4E5" w14:textId="77777777" w:rsidR="002930E5" w:rsidRPr="002930E5" w:rsidRDefault="002930E5" w:rsidP="002930E5">
      <w:pPr>
        <w:ind w:left="1440"/>
        <w:rPr>
          <w:rFonts w:ascii="Arial" w:hAnsi="Arial" w:cs="Arial"/>
        </w:rPr>
      </w:pPr>
    </w:p>
    <w:p w14:paraId="69BBD027" w14:textId="35F4BA50" w:rsidR="002930E5" w:rsidRPr="002930E5" w:rsidRDefault="002930E5" w:rsidP="002930E5">
      <w:pPr>
        <w:numPr>
          <w:ilvl w:val="0"/>
          <w:numId w:val="33"/>
        </w:numPr>
        <w:spacing w:after="160" w:line="259" w:lineRule="auto"/>
        <w:contextualSpacing/>
        <w:rPr>
          <w:rFonts w:ascii="Arial" w:hAnsi="Arial" w:cs="Arial"/>
        </w:rPr>
      </w:pPr>
      <w:r w:rsidRPr="002930E5">
        <w:rPr>
          <w:rFonts w:ascii="Arial" w:hAnsi="Arial" w:cs="Arial"/>
        </w:rPr>
        <w:t xml:space="preserve">In addition to failing to meet at least one of the above criteria, a request </w:t>
      </w:r>
      <w:r w:rsidR="00BE6383">
        <w:rPr>
          <w:rFonts w:ascii="Arial" w:hAnsi="Arial" w:cs="Arial"/>
        </w:rPr>
        <w:t>would</w:t>
      </w:r>
      <w:r w:rsidRPr="002930E5">
        <w:rPr>
          <w:rFonts w:ascii="Arial" w:hAnsi="Arial" w:cs="Arial"/>
        </w:rPr>
        <w:t xml:space="preserve"> be deemed ineligible if it </w:t>
      </w:r>
      <w:r w:rsidR="00BE6383">
        <w:rPr>
          <w:rFonts w:ascii="Arial" w:hAnsi="Arial" w:cs="Arial"/>
        </w:rPr>
        <w:t>fell</w:t>
      </w:r>
      <w:r w:rsidRPr="002930E5">
        <w:rPr>
          <w:rFonts w:ascii="Arial" w:hAnsi="Arial" w:cs="Arial"/>
        </w:rPr>
        <w:t xml:space="preserve"> into any of the following categories:</w:t>
      </w:r>
    </w:p>
    <w:p w14:paraId="652D55A3" w14:textId="5B47D29A" w:rsidR="002930E5" w:rsidRPr="002930E5" w:rsidRDefault="002930E5" w:rsidP="002930E5">
      <w:pPr>
        <w:numPr>
          <w:ilvl w:val="1"/>
          <w:numId w:val="33"/>
        </w:numPr>
        <w:spacing w:after="160" w:line="259" w:lineRule="auto"/>
        <w:contextualSpacing/>
        <w:rPr>
          <w:rFonts w:ascii="Arial" w:hAnsi="Arial" w:cs="Arial"/>
        </w:rPr>
      </w:pPr>
      <w:r w:rsidRPr="002930E5">
        <w:rPr>
          <w:rFonts w:ascii="Arial" w:hAnsi="Arial" w:cs="Arial"/>
        </w:rPr>
        <w:t xml:space="preserve">An application which in officers’ opinions </w:t>
      </w:r>
      <w:r w:rsidR="00BE6383">
        <w:rPr>
          <w:rFonts w:ascii="Arial" w:hAnsi="Arial" w:cs="Arial"/>
        </w:rPr>
        <w:t>were</w:t>
      </w:r>
      <w:r w:rsidRPr="002930E5">
        <w:rPr>
          <w:rFonts w:ascii="Arial" w:hAnsi="Arial" w:cs="Arial"/>
        </w:rPr>
        <w:t xml:space="preserve"> only promoting a commercial interest.</w:t>
      </w:r>
    </w:p>
    <w:p w14:paraId="173B3685" w14:textId="05C7017F" w:rsidR="002930E5" w:rsidRPr="002930E5" w:rsidRDefault="002930E5" w:rsidP="002930E5">
      <w:pPr>
        <w:numPr>
          <w:ilvl w:val="1"/>
          <w:numId w:val="33"/>
        </w:numPr>
        <w:spacing w:after="160" w:line="259" w:lineRule="auto"/>
        <w:contextualSpacing/>
        <w:rPr>
          <w:rFonts w:ascii="Arial" w:hAnsi="Arial" w:cs="Arial"/>
        </w:rPr>
      </w:pPr>
      <w:r w:rsidRPr="002930E5">
        <w:rPr>
          <w:rFonts w:ascii="Arial" w:hAnsi="Arial" w:cs="Arial"/>
        </w:rPr>
        <w:t xml:space="preserve">The promotion of an ethos, activity or organisation which </w:t>
      </w:r>
      <w:r w:rsidR="00BE6383">
        <w:rPr>
          <w:rFonts w:ascii="Arial" w:hAnsi="Arial" w:cs="Arial"/>
        </w:rPr>
        <w:t>was</w:t>
      </w:r>
      <w:r w:rsidRPr="002930E5">
        <w:rPr>
          <w:rFonts w:ascii="Arial" w:hAnsi="Arial" w:cs="Arial"/>
        </w:rPr>
        <w:t xml:space="preserve"> not deemed in the context of communities to be shared, neutral or promoting good relations.</w:t>
      </w:r>
    </w:p>
    <w:p w14:paraId="55A739CC" w14:textId="53444F00" w:rsidR="002930E5" w:rsidRPr="002930E5" w:rsidRDefault="002930E5" w:rsidP="00763F0A">
      <w:pPr>
        <w:spacing w:after="0"/>
        <w:rPr>
          <w:rFonts w:ascii="Arial" w:hAnsi="Arial" w:cs="Arial"/>
        </w:rPr>
      </w:pPr>
      <w:r w:rsidRPr="002930E5">
        <w:rPr>
          <w:rFonts w:ascii="Arial" w:hAnsi="Arial" w:cs="Arial"/>
        </w:rPr>
        <w:t xml:space="preserve">A copy of the policy and application form </w:t>
      </w:r>
      <w:r w:rsidR="00BE6383">
        <w:rPr>
          <w:rFonts w:ascii="Arial" w:hAnsi="Arial" w:cs="Arial"/>
        </w:rPr>
        <w:t>had been</w:t>
      </w:r>
      <w:r w:rsidRPr="002930E5">
        <w:rPr>
          <w:rFonts w:ascii="Arial" w:hAnsi="Arial" w:cs="Arial"/>
        </w:rPr>
        <w:t xml:space="preserve"> attached as appendices to this report.</w:t>
      </w:r>
    </w:p>
    <w:p w14:paraId="0B612AC4" w14:textId="77777777" w:rsidR="002930E5" w:rsidRPr="002930E5" w:rsidRDefault="002930E5" w:rsidP="00763F0A">
      <w:pPr>
        <w:spacing w:after="0"/>
        <w:rPr>
          <w:rFonts w:ascii="Arial" w:hAnsi="Arial" w:cs="Arial"/>
        </w:rPr>
      </w:pPr>
    </w:p>
    <w:p w14:paraId="29B26B02" w14:textId="7CA4673B" w:rsidR="002930E5" w:rsidRPr="002930E5" w:rsidRDefault="002930E5" w:rsidP="00763F0A">
      <w:pPr>
        <w:spacing w:after="0"/>
        <w:rPr>
          <w:rFonts w:ascii="Arial" w:hAnsi="Arial" w:cs="Arial"/>
        </w:rPr>
      </w:pPr>
      <w:r w:rsidRPr="002930E5">
        <w:rPr>
          <w:rFonts w:ascii="Arial" w:hAnsi="Arial" w:cs="Arial"/>
        </w:rPr>
        <w:t xml:space="preserve">Members </w:t>
      </w:r>
      <w:r w:rsidR="00BE6383">
        <w:rPr>
          <w:rFonts w:ascii="Arial" w:hAnsi="Arial" w:cs="Arial"/>
        </w:rPr>
        <w:t>were</w:t>
      </w:r>
      <w:r w:rsidRPr="002930E5">
        <w:rPr>
          <w:rFonts w:ascii="Arial" w:hAnsi="Arial" w:cs="Arial"/>
        </w:rPr>
        <w:t xml:space="preserve"> advised that the Commemorative Tree Planting Policy </w:t>
      </w:r>
      <w:r w:rsidR="00BE6383">
        <w:rPr>
          <w:rFonts w:ascii="Arial" w:hAnsi="Arial" w:cs="Arial"/>
        </w:rPr>
        <w:t>did</w:t>
      </w:r>
      <w:r w:rsidRPr="002930E5">
        <w:rPr>
          <w:rFonts w:ascii="Arial" w:hAnsi="Arial" w:cs="Arial"/>
        </w:rPr>
        <w:t xml:space="preserve"> not apply to or replace the memorial tree planting which </w:t>
      </w:r>
      <w:r w:rsidR="00BE6383">
        <w:rPr>
          <w:rFonts w:ascii="Arial" w:hAnsi="Arial" w:cs="Arial"/>
        </w:rPr>
        <w:t>took</w:t>
      </w:r>
      <w:r w:rsidRPr="002930E5">
        <w:rPr>
          <w:rFonts w:ascii="Arial" w:hAnsi="Arial" w:cs="Arial"/>
        </w:rPr>
        <w:t xml:space="preserve"> place in Council cemeteries.</w:t>
      </w:r>
    </w:p>
    <w:p w14:paraId="3CC00258" w14:textId="77777777" w:rsidR="002930E5" w:rsidRPr="002930E5" w:rsidRDefault="002930E5" w:rsidP="00763F0A">
      <w:pPr>
        <w:spacing w:after="0"/>
        <w:rPr>
          <w:rFonts w:ascii="Arial" w:hAnsi="Arial" w:cs="Arial"/>
        </w:rPr>
      </w:pPr>
    </w:p>
    <w:p w14:paraId="2D26C2E9" w14:textId="1F379BAF" w:rsidR="002930E5" w:rsidRPr="002930E5" w:rsidRDefault="002930E5" w:rsidP="00763F0A">
      <w:pPr>
        <w:spacing w:after="0"/>
        <w:rPr>
          <w:rFonts w:ascii="Arial" w:hAnsi="Arial" w:cs="Arial"/>
        </w:rPr>
      </w:pPr>
      <w:r w:rsidRPr="002930E5">
        <w:rPr>
          <w:rFonts w:ascii="Arial" w:hAnsi="Arial" w:cs="Arial"/>
        </w:rPr>
        <w:t xml:space="preserve">In recent weeks there </w:t>
      </w:r>
      <w:r w:rsidR="00BE6383">
        <w:rPr>
          <w:rFonts w:ascii="Arial" w:hAnsi="Arial" w:cs="Arial"/>
        </w:rPr>
        <w:t>had</w:t>
      </w:r>
      <w:r w:rsidRPr="002930E5">
        <w:rPr>
          <w:rFonts w:ascii="Arial" w:hAnsi="Arial" w:cs="Arial"/>
        </w:rPr>
        <w:t xml:space="preserve"> been </w:t>
      </w:r>
      <w:r w:rsidR="00BE6383">
        <w:rPr>
          <w:rFonts w:ascii="Arial" w:hAnsi="Arial" w:cs="Arial"/>
        </w:rPr>
        <w:t>a</w:t>
      </w:r>
      <w:r w:rsidRPr="002930E5">
        <w:rPr>
          <w:rFonts w:ascii="Arial" w:hAnsi="Arial" w:cs="Arial"/>
        </w:rPr>
        <w:t xml:space="preserve"> request for commemorative tree planting activity. This </w:t>
      </w:r>
      <w:r w:rsidR="00BE6383">
        <w:rPr>
          <w:rFonts w:ascii="Arial" w:hAnsi="Arial" w:cs="Arial"/>
        </w:rPr>
        <w:t>had</w:t>
      </w:r>
      <w:r w:rsidRPr="002930E5">
        <w:rPr>
          <w:rFonts w:ascii="Arial" w:hAnsi="Arial" w:cs="Arial"/>
        </w:rPr>
        <w:t xml:space="preserve"> been received as follows:</w:t>
      </w:r>
    </w:p>
    <w:p w14:paraId="43102F6C" w14:textId="77777777" w:rsidR="002930E5" w:rsidRPr="002930E5" w:rsidRDefault="002930E5" w:rsidP="00763F0A">
      <w:pPr>
        <w:numPr>
          <w:ilvl w:val="0"/>
          <w:numId w:val="34"/>
        </w:numPr>
        <w:spacing w:after="0" w:line="259" w:lineRule="auto"/>
        <w:contextualSpacing/>
        <w:rPr>
          <w:rFonts w:ascii="Arial" w:hAnsi="Arial" w:cs="Arial"/>
          <w:szCs w:val="28"/>
        </w:rPr>
      </w:pPr>
      <w:bookmarkStart w:id="3" w:name="_Hlk126075780"/>
      <w:r w:rsidRPr="002930E5">
        <w:rPr>
          <w:rFonts w:ascii="Arial" w:hAnsi="Arial" w:cs="Arial"/>
          <w:szCs w:val="28"/>
        </w:rPr>
        <w:lastRenderedPageBreak/>
        <w:t>Tesco Bangor (Bloomfield) – Single Memory tree with plaque signifying its support for Cancer Research, and requested to be planted in Valentine Playing Fields, Bangor. Species to be determined by Council Officers.</w:t>
      </w:r>
      <w:bookmarkEnd w:id="3"/>
    </w:p>
    <w:p w14:paraId="5EF826B6" w14:textId="41E491D4" w:rsidR="002930E5" w:rsidRPr="002930E5" w:rsidRDefault="002930E5" w:rsidP="00763F0A">
      <w:pPr>
        <w:spacing w:after="0"/>
        <w:jc w:val="both"/>
        <w:rPr>
          <w:rFonts w:ascii="Arial" w:hAnsi="Arial" w:cs="Arial"/>
          <w:bCs/>
        </w:rPr>
      </w:pPr>
      <w:r w:rsidRPr="002930E5">
        <w:rPr>
          <w:rFonts w:ascii="Arial" w:hAnsi="Arial" w:cs="Arial"/>
          <w:bCs/>
        </w:rPr>
        <w:t xml:space="preserve">Officers </w:t>
      </w:r>
      <w:r w:rsidR="00BE6383">
        <w:rPr>
          <w:rFonts w:ascii="Arial" w:hAnsi="Arial" w:cs="Arial"/>
          <w:bCs/>
        </w:rPr>
        <w:t>were able to</w:t>
      </w:r>
      <w:r w:rsidRPr="002930E5">
        <w:rPr>
          <w:rFonts w:ascii="Arial" w:hAnsi="Arial" w:cs="Arial"/>
          <w:bCs/>
        </w:rPr>
        <w:t xml:space="preserve"> confirm that this request complie</w:t>
      </w:r>
      <w:r w:rsidR="00BE6383">
        <w:rPr>
          <w:rFonts w:ascii="Arial" w:hAnsi="Arial" w:cs="Arial"/>
          <w:bCs/>
        </w:rPr>
        <w:t>d</w:t>
      </w:r>
      <w:r w:rsidRPr="002930E5">
        <w:rPr>
          <w:rFonts w:ascii="Arial" w:hAnsi="Arial" w:cs="Arial"/>
          <w:bCs/>
        </w:rPr>
        <w:t xml:space="preserve"> with the criteria in the policy subject to the policy approval.</w:t>
      </w:r>
    </w:p>
    <w:p w14:paraId="5BB2D99D" w14:textId="77777777" w:rsidR="00BE6383" w:rsidRDefault="00BE6383" w:rsidP="00763F0A">
      <w:pPr>
        <w:spacing w:after="0"/>
        <w:jc w:val="both"/>
        <w:rPr>
          <w:rFonts w:ascii="Arial" w:hAnsi="Arial" w:cs="Arial"/>
          <w:bCs/>
        </w:rPr>
      </w:pPr>
    </w:p>
    <w:p w14:paraId="7C956D32" w14:textId="5573EF5E" w:rsidR="002930E5" w:rsidRPr="002930E5" w:rsidRDefault="00BE6383" w:rsidP="002930E5">
      <w:pPr>
        <w:jc w:val="both"/>
        <w:rPr>
          <w:rFonts w:ascii="Arial" w:hAnsi="Arial" w:cs="Arial"/>
        </w:rPr>
      </w:pPr>
      <w:r w:rsidRPr="00BE6383">
        <w:rPr>
          <w:rFonts w:ascii="Arial" w:hAnsi="Arial" w:cs="Arial"/>
          <w:bCs/>
        </w:rPr>
        <w:t>RECOMMENDED</w:t>
      </w:r>
      <w:r w:rsidR="002930E5" w:rsidRPr="002930E5">
        <w:rPr>
          <w:rFonts w:ascii="Arial" w:hAnsi="Arial" w:cs="Arial"/>
        </w:rPr>
        <w:t xml:space="preserve"> that Council approves the Commemorative Tree Planting request as outlined in the report. </w:t>
      </w:r>
    </w:p>
    <w:p w14:paraId="3A68BD33" w14:textId="75BECDBC" w:rsidR="004F4961" w:rsidRDefault="0095651F" w:rsidP="0095651F">
      <w:pPr>
        <w:spacing w:after="0"/>
        <w:rPr>
          <w:rFonts w:ascii="Arial" w:hAnsi="Arial" w:cs="Arial"/>
        </w:rPr>
      </w:pPr>
      <w:r>
        <w:rPr>
          <w:rFonts w:ascii="Arial" w:hAnsi="Arial" w:cs="Arial"/>
        </w:rPr>
        <w:t>Proposed by</w:t>
      </w:r>
      <w:r w:rsidR="004F4961">
        <w:rPr>
          <w:rFonts w:ascii="Arial" w:hAnsi="Arial" w:cs="Arial"/>
        </w:rPr>
        <w:t xml:space="preserve"> Councillor MacArthur</w:t>
      </w:r>
      <w:r>
        <w:rPr>
          <w:rFonts w:ascii="Arial" w:hAnsi="Arial" w:cs="Arial"/>
        </w:rPr>
        <w:t>, seconded by</w:t>
      </w:r>
      <w:r w:rsidR="004F4961">
        <w:rPr>
          <w:rFonts w:ascii="Arial" w:hAnsi="Arial" w:cs="Arial"/>
        </w:rPr>
        <w:t xml:space="preserve"> Councillor Boyle</w:t>
      </w:r>
      <w:r>
        <w:rPr>
          <w:rFonts w:ascii="Arial" w:hAnsi="Arial" w:cs="Arial"/>
        </w:rPr>
        <w:t>, that the recommendation be adopted.</w:t>
      </w:r>
    </w:p>
    <w:p w14:paraId="33E79DC8" w14:textId="579CDE7E" w:rsidR="004F4961" w:rsidRDefault="004F4961" w:rsidP="0095651F">
      <w:pPr>
        <w:spacing w:after="0"/>
        <w:rPr>
          <w:rFonts w:ascii="Arial" w:hAnsi="Arial" w:cs="Arial"/>
        </w:rPr>
      </w:pPr>
    </w:p>
    <w:p w14:paraId="381063A3" w14:textId="345B049B" w:rsidR="004F4961" w:rsidRDefault="004F4961" w:rsidP="0095651F">
      <w:pPr>
        <w:spacing w:after="0"/>
        <w:rPr>
          <w:rFonts w:ascii="Arial" w:hAnsi="Arial" w:cs="Arial"/>
        </w:rPr>
      </w:pPr>
      <w:r>
        <w:rPr>
          <w:rFonts w:ascii="Arial" w:hAnsi="Arial" w:cs="Arial"/>
        </w:rPr>
        <w:t>Councillor MacArthur welcomed the request and stated that Tesco, as with other supermarkets, had champions in the community. She asked if the policy, a constituted organisation referenced a larger organisation scale as she did not want any groups to be excluded by it.</w:t>
      </w:r>
    </w:p>
    <w:p w14:paraId="356F521B" w14:textId="0AAD9CEB" w:rsidR="004F4961" w:rsidRDefault="004F4961" w:rsidP="0095651F">
      <w:pPr>
        <w:spacing w:after="0"/>
        <w:rPr>
          <w:rFonts w:ascii="Arial" w:hAnsi="Arial" w:cs="Arial"/>
        </w:rPr>
      </w:pPr>
    </w:p>
    <w:p w14:paraId="4169A54F" w14:textId="7C4BC636" w:rsidR="004F4961" w:rsidRDefault="004F4961" w:rsidP="0095651F">
      <w:pPr>
        <w:spacing w:after="0"/>
        <w:rPr>
          <w:rFonts w:ascii="Arial" w:hAnsi="Arial" w:cs="Arial"/>
        </w:rPr>
      </w:pPr>
      <w:r>
        <w:rPr>
          <w:rFonts w:ascii="Arial" w:hAnsi="Arial" w:cs="Arial"/>
        </w:rPr>
        <w:t xml:space="preserve">The Officer confirmed that it had been a Tesco initiative and he was satisfied that it was an organisation that was PLC and that the plaque was mainly informing of cancer research which Officers felt was sufficient in the rules to permit, thence the recommendation. Councillor MacArthur </w:t>
      </w:r>
      <w:r w:rsidR="00FA05F2">
        <w:rPr>
          <w:rFonts w:ascii="Arial" w:hAnsi="Arial" w:cs="Arial"/>
        </w:rPr>
        <w:t>advised that the services she had previously spoke of in relation to community champions were valuable and should be engaged with, referencing champion supports by the Co Op in Donaghadee and Ballyholme.</w:t>
      </w:r>
    </w:p>
    <w:p w14:paraId="01FFF544" w14:textId="5370D7B1" w:rsidR="00FA05F2" w:rsidRDefault="00FA05F2" w:rsidP="0095651F">
      <w:pPr>
        <w:spacing w:after="0"/>
        <w:rPr>
          <w:rFonts w:ascii="Arial" w:hAnsi="Arial" w:cs="Arial"/>
        </w:rPr>
      </w:pPr>
    </w:p>
    <w:p w14:paraId="2B0F7EAA" w14:textId="38F89928" w:rsidR="00FA05F2" w:rsidRDefault="00FA05F2" w:rsidP="0095651F">
      <w:pPr>
        <w:spacing w:after="0"/>
        <w:rPr>
          <w:rFonts w:ascii="Arial" w:hAnsi="Arial" w:cs="Arial"/>
        </w:rPr>
      </w:pPr>
      <w:r>
        <w:rPr>
          <w:rFonts w:ascii="Arial" w:hAnsi="Arial" w:cs="Arial"/>
        </w:rPr>
        <w:t xml:space="preserve">Councillor Boyle asked if there were two parts to the criteria of the policy as he had noted mention of policy approval. The </w:t>
      </w:r>
      <w:r w:rsidR="00ED134D">
        <w:rPr>
          <w:rFonts w:ascii="Arial" w:hAnsi="Arial" w:cs="Arial"/>
        </w:rPr>
        <w:t xml:space="preserve">Head of Parks and Cemeteries </w:t>
      </w:r>
      <w:r>
        <w:rPr>
          <w:rFonts w:ascii="Arial" w:hAnsi="Arial" w:cs="Arial"/>
        </w:rPr>
        <w:t>explained that the repo</w:t>
      </w:r>
      <w:r w:rsidR="000B359F">
        <w:rPr>
          <w:rFonts w:ascii="Arial" w:hAnsi="Arial" w:cs="Arial"/>
        </w:rPr>
        <w:t xml:space="preserve">rt wording should have reflected </w:t>
      </w:r>
      <w:r>
        <w:rPr>
          <w:rFonts w:ascii="Arial" w:hAnsi="Arial" w:cs="Arial"/>
        </w:rPr>
        <w:t xml:space="preserve">in fact the policy was </w:t>
      </w:r>
      <w:r w:rsidR="000B359F">
        <w:rPr>
          <w:rFonts w:ascii="Arial" w:hAnsi="Arial" w:cs="Arial"/>
        </w:rPr>
        <w:t>already agreed</w:t>
      </w:r>
      <w:r w:rsidR="00C249FD">
        <w:rPr>
          <w:rFonts w:ascii="Arial" w:hAnsi="Arial" w:cs="Arial"/>
        </w:rPr>
        <w:t>, and</w:t>
      </w:r>
      <w:r>
        <w:rPr>
          <w:rFonts w:ascii="Arial" w:hAnsi="Arial" w:cs="Arial"/>
        </w:rPr>
        <w:t xml:space="preserve"> the report was </w:t>
      </w:r>
      <w:r w:rsidR="000B359F">
        <w:rPr>
          <w:rFonts w:ascii="Arial" w:hAnsi="Arial" w:cs="Arial"/>
        </w:rPr>
        <w:t xml:space="preserve">recommending </w:t>
      </w:r>
      <w:r w:rsidR="00C249FD">
        <w:rPr>
          <w:rFonts w:ascii="Arial" w:hAnsi="Arial" w:cs="Arial"/>
        </w:rPr>
        <w:t>approval of</w:t>
      </w:r>
      <w:r>
        <w:rPr>
          <w:rFonts w:ascii="Arial" w:hAnsi="Arial" w:cs="Arial"/>
        </w:rPr>
        <w:t xml:space="preserve"> </w:t>
      </w:r>
      <w:r w:rsidR="00C249FD">
        <w:rPr>
          <w:rFonts w:ascii="Arial" w:hAnsi="Arial" w:cs="Arial"/>
        </w:rPr>
        <w:t>an</w:t>
      </w:r>
      <w:r>
        <w:rPr>
          <w:rFonts w:ascii="Arial" w:hAnsi="Arial" w:cs="Arial"/>
        </w:rPr>
        <w:t xml:space="preserve"> application.</w:t>
      </w:r>
    </w:p>
    <w:p w14:paraId="733DDD0D" w14:textId="5F2F2079" w:rsidR="0095651F" w:rsidRDefault="0095651F" w:rsidP="0095651F">
      <w:pPr>
        <w:spacing w:after="0"/>
        <w:rPr>
          <w:rFonts w:ascii="Arial" w:hAnsi="Arial" w:cs="Arial"/>
        </w:rPr>
      </w:pPr>
      <w:r>
        <w:rPr>
          <w:rFonts w:ascii="Arial" w:hAnsi="Arial" w:cs="Arial"/>
        </w:rPr>
        <w:t xml:space="preserve">   </w:t>
      </w:r>
    </w:p>
    <w:p w14:paraId="5DCB4DAF" w14:textId="14772E2F" w:rsidR="0095651F" w:rsidRDefault="0095651F" w:rsidP="0095651F">
      <w:pPr>
        <w:spacing w:after="0"/>
        <w:rPr>
          <w:rFonts w:ascii="Arial" w:hAnsi="Arial" w:cs="Arial"/>
          <w:b/>
          <w:bCs/>
        </w:rPr>
      </w:pPr>
      <w:r w:rsidRPr="00681FD3">
        <w:rPr>
          <w:rFonts w:ascii="Arial" w:hAnsi="Arial" w:cs="Arial"/>
          <w:b/>
          <w:bCs/>
        </w:rPr>
        <w:t>AGREED TO RECOMMEND, on</w:t>
      </w:r>
      <w:r w:rsidRPr="008F2251">
        <w:rPr>
          <w:rFonts w:ascii="Arial" w:hAnsi="Arial" w:cs="Arial"/>
          <w:b/>
          <w:bCs/>
        </w:rPr>
        <w:t xml:space="preserve"> the proposal of</w:t>
      </w:r>
      <w:r w:rsidR="00FA05F2">
        <w:rPr>
          <w:rFonts w:ascii="Arial" w:hAnsi="Arial" w:cs="Arial"/>
          <w:b/>
          <w:bCs/>
        </w:rPr>
        <w:t xml:space="preserve"> Councillor MacArthur</w:t>
      </w:r>
      <w:r w:rsidRPr="008F2251">
        <w:rPr>
          <w:rFonts w:ascii="Arial" w:hAnsi="Arial" w:cs="Arial"/>
          <w:b/>
          <w:bCs/>
        </w:rPr>
        <w:t>, seconded by</w:t>
      </w:r>
      <w:r w:rsidR="00FA05F2">
        <w:rPr>
          <w:rFonts w:ascii="Arial" w:hAnsi="Arial" w:cs="Arial"/>
          <w:b/>
          <w:bCs/>
        </w:rPr>
        <w:t xml:space="preserve"> Councillor Boyle</w:t>
      </w:r>
      <w:r w:rsidRPr="008F2251">
        <w:rPr>
          <w:rFonts w:ascii="Arial" w:hAnsi="Arial" w:cs="Arial"/>
          <w:b/>
          <w:bCs/>
        </w:rPr>
        <w:t xml:space="preserve">, that the </w:t>
      </w:r>
      <w:r>
        <w:rPr>
          <w:rFonts w:ascii="Arial" w:hAnsi="Arial" w:cs="Arial"/>
          <w:b/>
          <w:bCs/>
        </w:rPr>
        <w:t xml:space="preserve">recommendation be adopted.      </w:t>
      </w:r>
    </w:p>
    <w:bookmarkEnd w:id="1"/>
    <w:p w14:paraId="277B2B11" w14:textId="77777777" w:rsidR="00BF5083" w:rsidRDefault="00BF5083" w:rsidP="008C74F4">
      <w:pPr>
        <w:spacing w:after="0"/>
        <w:ind w:right="48"/>
        <w:rPr>
          <w:rFonts w:ascii="Arial" w:hAnsi="Arial" w:cs="Arial"/>
        </w:rPr>
      </w:pPr>
    </w:p>
    <w:p w14:paraId="3B2738B4" w14:textId="3F3ECFA9" w:rsidR="00082818" w:rsidRDefault="0095651F" w:rsidP="00E97B0F">
      <w:pPr>
        <w:pStyle w:val="Heading1"/>
      </w:pPr>
      <w:r>
        <w:t>funding offers from department of business energy &amp; industrial strategy (BEIS) for; capacity &amp; capability building programme in northern ireland: non-Food products 2022/23 and small projects on construction products</w:t>
      </w:r>
    </w:p>
    <w:p w14:paraId="284839A4" w14:textId="53D4876D" w:rsidR="009C69F5" w:rsidRDefault="009C69F5" w:rsidP="00501532"/>
    <w:p w14:paraId="6B2B7BB6" w14:textId="34C48821" w:rsidR="00711E97" w:rsidRPr="00711E97" w:rsidRDefault="0095651F" w:rsidP="00763F0A">
      <w:pPr>
        <w:spacing w:after="0"/>
        <w:rPr>
          <w:rFonts w:ascii="Arial" w:hAnsi="Arial" w:cs="Arial"/>
        </w:rPr>
      </w:pPr>
      <w:r w:rsidRPr="000E6BD2">
        <w:rPr>
          <w:rFonts w:ascii="Arial" w:hAnsi="Arial" w:cs="Arial"/>
          <w:caps/>
        </w:rPr>
        <w:t>Previously CIRCULATED: -</w:t>
      </w:r>
      <w:r w:rsidRPr="000E6BD2">
        <w:rPr>
          <w:rFonts w:ascii="Arial" w:hAnsi="Arial" w:cs="Arial"/>
        </w:rPr>
        <w:t xml:space="preserve"> </w:t>
      </w:r>
      <w:r>
        <w:rPr>
          <w:rFonts w:ascii="Arial" w:hAnsi="Arial" w:cs="Arial"/>
        </w:rPr>
        <w:t>Report from the Director of Community and Wellbeing detailing</w:t>
      </w:r>
      <w:r w:rsidR="00711E97">
        <w:rPr>
          <w:rFonts w:ascii="Arial" w:hAnsi="Arial" w:cs="Arial"/>
        </w:rPr>
        <w:t xml:space="preserve"> that the report </w:t>
      </w:r>
      <w:r w:rsidR="00711E97" w:rsidRPr="00711E97">
        <w:rPr>
          <w:rFonts w:ascii="Arial" w:hAnsi="Arial" w:cs="Arial"/>
        </w:rPr>
        <w:t xml:space="preserve">sought approval to accept an offer of monies from the Department of Business Energy and Industrial Strategy (BEIS) to the value of £55,000 for Capacity and Capability Building and £8,250 for Construction Project funding. </w:t>
      </w:r>
    </w:p>
    <w:p w14:paraId="7E35F398" w14:textId="77777777" w:rsidR="00711E97" w:rsidRPr="00711E97" w:rsidRDefault="00711E97" w:rsidP="00763F0A">
      <w:pPr>
        <w:spacing w:after="0"/>
        <w:rPr>
          <w:rFonts w:ascii="Arial" w:hAnsi="Arial" w:cs="Arial"/>
        </w:rPr>
      </w:pPr>
    </w:p>
    <w:p w14:paraId="76CEFF6F" w14:textId="51552893" w:rsidR="00711E97" w:rsidRPr="00711E97" w:rsidRDefault="00711E97" w:rsidP="00763F0A">
      <w:pPr>
        <w:spacing w:after="0"/>
        <w:rPr>
          <w:rFonts w:ascii="Arial" w:hAnsi="Arial" w:cs="Arial"/>
        </w:rPr>
      </w:pPr>
      <w:r w:rsidRPr="00711E97">
        <w:rPr>
          <w:rFonts w:ascii="Arial" w:hAnsi="Arial" w:cs="Arial"/>
        </w:rPr>
        <w:t xml:space="preserve">The Office for Product Safety and Standards (OPSS) </w:t>
      </w:r>
      <w:r>
        <w:rPr>
          <w:rFonts w:ascii="Arial" w:hAnsi="Arial" w:cs="Arial"/>
        </w:rPr>
        <w:t>was</w:t>
      </w:r>
      <w:r w:rsidRPr="00711E97">
        <w:rPr>
          <w:rFonts w:ascii="Arial" w:hAnsi="Arial" w:cs="Arial"/>
        </w:rPr>
        <w:t xml:space="preserve"> the national regulator for product safety and is part of BEIS. It was established to lead and co-ordinate the UK product safety system to deliver improved protections for consumers and better support for industry across the UK. It </w:t>
      </w:r>
      <w:r>
        <w:rPr>
          <w:rFonts w:ascii="Arial" w:hAnsi="Arial" w:cs="Arial"/>
        </w:rPr>
        <w:t>was also</w:t>
      </w:r>
      <w:r w:rsidRPr="00711E97">
        <w:rPr>
          <w:rFonts w:ascii="Arial" w:hAnsi="Arial" w:cs="Arial"/>
        </w:rPr>
        <w:t xml:space="preserve"> responsible for developing and </w:t>
      </w:r>
      <w:r w:rsidRPr="00711E97">
        <w:rPr>
          <w:rFonts w:ascii="Arial" w:hAnsi="Arial" w:cs="Arial"/>
        </w:rPr>
        <w:lastRenderedPageBreak/>
        <w:t xml:space="preserve">building national capacity and capability for product safety that </w:t>
      </w:r>
      <w:r>
        <w:rPr>
          <w:rFonts w:ascii="Arial" w:hAnsi="Arial" w:cs="Arial"/>
        </w:rPr>
        <w:t>was</w:t>
      </w:r>
      <w:r w:rsidRPr="00711E97">
        <w:rPr>
          <w:rFonts w:ascii="Arial" w:hAnsi="Arial" w:cs="Arial"/>
        </w:rPr>
        <w:t xml:space="preserve"> consistent and applied uniformly across the UK.  </w:t>
      </w:r>
    </w:p>
    <w:p w14:paraId="33A0C17C" w14:textId="05C3FD0A" w:rsidR="00711E97" w:rsidRPr="00711E97" w:rsidRDefault="00711E97" w:rsidP="00711E97">
      <w:pPr>
        <w:rPr>
          <w:rFonts w:ascii="Arial" w:hAnsi="Arial" w:cs="Arial"/>
          <w:b/>
          <w:bCs/>
          <w:u w:val="single"/>
        </w:rPr>
      </w:pPr>
      <w:r w:rsidRPr="00711E97">
        <w:rPr>
          <w:rFonts w:ascii="Arial" w:hAnsi="Arial" w:cs="Arial"/>
        </w:rPr>
        <w:t xml:space="preserve">OPSS </w:t>
      </w:r>
      <w:r>
        <w:rPr>
          <w:rFonts w:ascii="Arial" w:hAnsi="Arial" w:cs="Arial"/>
        </w:rPr>
        <w:t>had</w:t>
      </w:r>
      <w:r w:rsidRPr="00711E97">
        <w:rPr>
          <w:rFonts w:ascii="Arial" w:hAnsi="Arial" w:cs="Arial"/>
        </w:rPr>
        <w:t xml:space="preserve"> been funding District Councils in Northern Ireland to provide support to local businesses, market surveillance and to enhance enforcement capacity and capability to support their development of effective mechanisms to protect consumers and the UK internal market. For 2022/23 funding would be made directly to the Council.  </w:t>
      </w:r>
    </w:p>
    <w:p w14:paraId="392B84FE" w14:textId="77777777" w:rsidR="00711E97" w:rsidRPr="00711E97" w:rsidRDefault="00711E97" w:rsidP="00711E97">
      <w:pPr>
        <w:rPr>
          <w:rFonts w:ascii="Arial" w:hAnsi="Arial" w:cs="Arial"/>
          <w:b/>
          <w:bCs/>
          <w:u w:val="single"/>
        </w:rPr>
      </w:pPr>
    </w:p>
    <w:p w14:paraId="5599E109" w14:textId="1AC0C198" w:rsidR="00711E97" w:rsidRPr="00711E97" w:rsidRDefault="00711E97" w:rsidP="00763F0A">
      <w:pPr>
        <w:spacing w:after="0"/>
        <w:rPr>
          <w:rFonts w:ascii="Arial" w:hAnsi="Arial" w:cs="Arial"/>
        </w:rPr>
      </w:pPr>
      <w:r w:rsidRPr="00711E97">
        <w:rPr>
          <w:rFonts w:ascii="Arial" w:hAnsi="Arial" w:cs="Arial"/>
        </w:rPr>
        <w:t xml:space="preserve">The purpose of the grant funding programme </w:t>
      </w:r>
      <w:r>
        <w:rPr>
          <w:rFonts w:ascii="Arial" w:hAnsi="Arial" w:cs="Arial"/>
        </w:rPr>
        <w:t>was</w:t>
      </w:r>
      <w:r w:rsidRPr="00711E97">
        <w:rPr>
          <w:rFonts w:ascii="Arial" w:hAnsi="Arial" w:cs="Arial"/>
        </w:rPr>
        <w:t xml:space="preserve"> to support District Councils in Northern Ireland to build capacity and capability to ensure the safety of consumers. It fund</w:t>
      </w:r>
      <w:r>
        <w:rPr>
          <w:rFonts w:ascii="Arial" w:hAnsi="Arial" w:cs="Arial"/>
        </w:rPr>
        <w:t>ed</w:t>
      </w:r>
      <w:r w:rsidRPr="00711E97">
        <w:rPr>
          <w:rFonts w:ascii="Arial" w:hAnsi="Arial" w:cs="Arial"/>
        </w:rPr>
        <w:t xml:space="preserve"> targeted and prioritised regulatory activity ensuring there </w:t>
      </w:r>
      <w:r>
        <w:rPr>
          <w:rFonts w:ascii="Arial" w:hAnsi="Arial" w:cs="Arial"/>
        </w:rPr>
        <w:t>was</w:t>
      </w:r>
      <w:r w:rsidRPr="00711E97">
        <w:rPr>
          <w:rFonts w:ascii="Arial" w:hAnsi="Arial" w:cs="Arial"/>
        </w:rPr>
        <w:t xml:space="preserve"> a robust consumer product and construction product safety system UK-wide. This </w:t>
      </w:r>
      <w:r>
        <w:rPr>
          <w:rFonts w:ascii="Arial" w:hAnsi="Arial" w:cs="Arial"/>
        </w:rPr>
        <w:t>was</w:t>
      </w:r>
      <w:r w:rsidRPr="00711E97">
        <w:rPr>
          <w:rFonts w:ascii="Arial" w:hAnsi="Arial" w:cs="Arial"/>
        </w:rPr>
        <w:t xml:space="preserve"> part of BEIS approach to ensure robust market surveillance across the UK.  </w:t>
      </w:r>
    </w:p>
    <w:p w14:paraId="0B5AEB2B" w14:textId="77777777" w:rsidR="00711E97" w:rsidRPr="00711E97" w:rsidRDefault="00711E97" w:rsidP="00763F0A">
      <w:pPr>
        <w:spacing w:after="0"/>
        <w:rPr>
          <w:rFonts w:ascii="Arial" w:hAnsi="Arial" w:cs="Arial"/>
        </w:rPr>
      </w:pPr>
    </w:p>
    <w:p w14:paraId="39FC7C61" w14:textId="77777777" w:rsidR="00711E97" w:rsidRPr="00711E97" w:rsidRDefault="00711E97" w:rsidP="00763F0A">
      <w:pPr>
        <w:spacing w:after="0"/>
        <w:rPr>
          <w:rFonts w:ascii="Arial" w:hAnsi="Arial" w:cs="Arial"/>
          <w:b/>
          <w:bCs/>
        </w:rPr>
      </w:pPr>
      <w:bookmarkStart w:id="4" w:name="_Hlk126144171"/>
      <w:r w:rsidRPr="00711E97">
        <w:rPr>
          <w:rFonts w:ascii="Arial" w:hAnsi="Arial" w:cs="Arial"/>
          <w:b/>
          <w:bCs/>
        </w:rPr>
        <w:t xml:space="preserve">The 2022/23 Capacity &amp; Capability Building Grant </w:t>
      </w:r>
      <w:bookmarkEnd w:id="4"/>
      <w:r w:rsidRPr="00711E97">
        <w:rPr>
          <w:rFonts w:ascii="Arial" w:hAnsi="Arial" w:cs="Arial"/>
          <w:b/>
          <w:bCs/>
        </w:rPr>
        <w:t xml:space="preserve">Offer  </w:t>
      </w:r>
    </w:p>
    <w:p w14:paraId="263C7214" w14:textId="51B7DD7D" w:rsidR="00711E97" w:rsidRPr="00711E97" w:rsidRDefault="00711E97" w:rsidP="00763F0A">
      <w:pPr>
        <w:spacing w:after="0"/>
        <w:rPr>
          <w:rFonts w:ascii="Arial" w:hAnsi="Arial" w:cs="Arial"/>
        </w:rPr>
      </w:pPr>
      <w:r w:rsidRPr="00711E97">
        <w:rPr>
          <w:rFonts w:ascii="Arial" w:hAnsi="Arial" w:cs="Arial"/>
        </w:rPr>
        <w:t xml:space="preserve">The maximum amount of Grant offered </w:t>
      </w:r>
      <w:r>
        <w:rPr>
          <w:rFonts w:ascii="Arial" w:hAnsi="Arial" w:cs="Arial"/>
        </w:rPr>
        <w:t>was</w:t>
      </w:r>
      <w:r w:rsidRPr="00711E97">
        <w:rPr>
          <w:rFonts w:ascii="Arial" w:hAnsi="Arial" w:cs="Arial"/>
        </w:rPr>
        <w:t xml:space="preserve"> up to £55,000</w:t>
      </w:r>
      <w:r>
        <w:rPr>
          <w:rFonts w:ascii="Arial" w:hAnsi="Arial" w:cs="Arial"/>
        </w:rPr>
        <w:t xml:space="preserve"> which would</w:t>
      </w:r>
      <w:r w:rsidRPr="00711E97">
        <w:rPr>
          <w:rFonts w:ascii="Arial" w:hAnsi="Arial" w:cs="Arial"/>
        </w:rPr>
        <w:t xml:space="preserve"> be paid in financial year ending on 31st March 2023. The Eligible Expenditure for which the Grant </w:t>
      </w:r>
      <w:r>
        <w:rPr>
          <w:rFonts w:ascii="Arial" w:hAnsi="Arial" w:cs="Arial"/>
        </w:rPr>
        <w:t>was</w:t>
      </w:r>
      <w:r w:rsidRPr="00711E97">
        <w:rPr>
          <w:rFonts w:ascii="Arial" w:hAnsi="Arial" w:cs="Arial"/>
        </w:rPr>
        <w:t xml:space="preserve"> awarded expenditure</w:t>
      </w:r>
      <w:r>
        <w:rPr>
          <w:rFonts w:ascii="Arial" w:hAnsi="Arial" w:cs="Arial"/>
        </w:rPr>
        <w:t xml:space="preserve"> was</w:t>
      </w:r>
      <w:r w:rsidRPr="00711E97">
        <w:rPr>
          <w:rFonts w:ascii="Arial" w:hAnsi="Arial" w:cs="Arial"/>
        </w:rPr>
        <w:t xml:space="preserve"> limited to costs which </w:t>
      </w:r>
      <w:r>
        <w:rPr>
          <w:rFonts w:ascii="Arial" w:hAnsi="Arial" w:cs="Arial"/>
        </w:rPr>
        <w:t>were</w:t>
      </w:r>
      <w:r w:rsidRPr="00711E97">
        <w:rPr>
          <w:rFonts w:ascii="Arial" w:hAnsi="Arial" w:cs="Arial"/>
        </w:rPr>
        <w:t xml:space="preserve"> incurred between 1st July 2022 and 31st March 2023.  A copy of the grant offer </w:t>
      </w:r>
      <w:r>
        <w:rPr>
          <w:rFonts w:ascii="Arial" w:hAnsi="Arial" w:cs="Arial"/>
        </w:rPr>
        <w:t>was</w:t>
      </w:r>
      <w:r w:rsidRPr="00711E97">
        <w:rPr>
          <w:rFonts w:ascii="Arial" w:hAnsi="Arial" w:cs="Arial"/>
        </w:rPr>
        <w:t xml:space="preserve"> attached in Appendix 1.  </w:t>
      </w:r>
    </w:p>
    <w:p w14:paraId="77F11EC3" w14:textId="77777777" w:rsidR="00711E97" w:rsidRPr="00711E97" w:rsidRDefault="00711E97" w:rsidP="00763F0A">
      <w:pPr>
        <w:spacing w:after="0"/>
        <w:rPr>
          <w:rFonts w:ascii="Arial" w:hAnsi="Arial" w:cs="Arial"/>
        </w:rPr>
      </w:pPr>
    </w:p>
    <w:p w14:paraId="78361333" w14:textId="17ACCDB9" w:rsidR="00711E97" w:rsidRPr="00711E97" w:rsidRDefault="00711E97" w:rsidP="00763F0A">
      <w:pPr>
        <w:spacing w:after="0"/>
        <w:rPr>
          <w:rFonts w:ascii="Arial" w:hAnsi="Arial" w:cs="Arial"/>
        </w:rPr>
      </w:pPr>
      <w:r w:rsidRPr="00711E97">
        <w:rPr>
          <w:rFonts w:ascii="Arial" w:hAnsi="Arial" w:cs="Arial"/>
        </w:rPr>
        <w:t xml:space="preserve">The funding </w:t>
      </w:r>
      <w:r>
        <w:rPr>
          <w:rFonts w:ascii="Arial" w:hAnsi="Arial" w:cs="Arial"/>
        </w:rPr>
        <w:t>was</w:t>
      </w:r>
      <w:r w:rsidRPr="00711E97">
        <w:rPr>
          <w:rFonts w:ascii="Arial" w:hAnsi="Arial" w:cs="Arial"/>
        </w:rPr>
        <w:t xml:space="preserve"> used in Ards and North Down to fund staff posts </w:t>
      </w:r>
      <w:r>
        <w:rPr>
          <w:rFonts w:ascii="Arial" w:hAnsi="Arial" w:cs="Arial"/>
        </w:rPr>
        <w:t>which undertook</w:t>
      </w:r>
      <w:r w:rsidRPr="00711E97">
        <w:rPr>
          <w:rFonts w:ascii="Arial" w:hAnsi="Arial" w:cs="Arial"/>
        </w:rPr>
        <w:t xml:space="preserve"> a wide range of activities on non-food products including</w:t>
      </w:r>
      <w:r>
        <w:rPr>
          <w:rFonts w:ascii="Arial" w:hAnsi="Arial" w:cs="Arial"/>
        </w:rPr>
        <w:t xml:space="preserve"> to</w:t>
      </w:r>
      <w:r w:rsidRPr="00711E97">
        <w:rPr>
          <w:rFonts w:ascii="Arial" w:hAnsi="Arial" w:cs="Arial"/>
        </w:rPr>
        <w:t>:</w:t>
      </w:r>
    </w:p>
    <w:p w14:paraId="4D8B8F2D" w14:textId="77777777" w:rsidR="00711E97" w:rsidRPr="00711E97" w:rsidRDefault="00711E97" w:rsidP="00763F0A">
      <w:pPr>
        <w:numPr>
          <w:ilvl w:val="0"/>
          <w:numId w:val="36"/>
        </w:numPr>
        <w:spacing w:after="0"/>
        <w:contextualSpacing/>
        <w:rPr>
          <w:rFonts w:ascii="Arial" w:hAnsi="Arial" w:cs="Arial"/>
        </w:rPr>
      </w:pPr>
      <w:r w:rsidRPr="00711E97">
        <w:rPr>
          <w:rFonts w:ascii="Arial" w:hAnsi="Arial" w:cs="Arial"/>
        </w:rPr>
        <w:t>build on previous product safety capacity and capability building work.</w:t>
      </w:r>
    </w:p>
    <w:p w14:paraId="7E0090BA" w14:textId="77777777" w:rsidR="00711E97" w:rsidRPr="00711E97" w:rsidRDefault="00711E97" w:rsidP="00711E97">
      <w:pPr>
        <w:numPr>
          <w:ilvl w:val="0"/>
          <w:numId w:val="36"/>
        </w:numPr>
        <w:spacing w:after="0"/>
        <w:contextualSpacing/>
        <w:rPr>
          <w:rFonts w:ascii="Arial" w:hAnsi="Arial" w:cs="Arial"/>
        </w:rPr>
      </w:pPr>
      <w:r w:rsidRPr="00711E97">
        <w:rPr>
          <w:rFonts w:ascii="Arial" w:hAnsi="Arial" w:cs="Arial"/>
        </w:rPr>
        <w:t xml:space="preserve">ensure access to enforcement equipment and facilities. </w:t>
      </w:r>
    </w:p>
    <w:p w14:paraId="76BD3889" w14:textId="77777777" w:rsidR="00711E97" w:rsidRPr="00711E97" w:rsidRDefault="00711E97" w:rsidP="00711E97">
      <w:pPr>
        <w:numPr>
          <w:ilvl w:val="0"/>
          <w:numId w:val="36"/>
        </w:numPr>
        <w:spacing w:after="0"/>
        <w:contextualSpacing/>
        <w:rPr>
          <w:rFonts w:ascii="Arial" w:hAnsi="Arial" w:cs="Arial"/>
        </w:rPr>
      </w:pPr>
      <w:r w:rsidRPr="00711E97">
        <w:rPr>
          <w:rFonts w:ascii="Arial" w:hAnsi="Arial" w:cs="Arial"/>
        </w:rPr>
        <w:t xml:space="preserve">provide advice and support to local businesses to meet their obligations under product safety legislation for importing and appropriate labelling/marking of goods. </w:t>
      </w:r>
    </w:p>
    <w:p w14:paraId="542EE178" w14:textId="77777777" w:rsidR="00711E97" w:rsidRPr="00711E97" w:rsidRDefault="00711E97" w:rsidP="00711E97">
      <w:pPr>
        <w:numPr>
          <w:ilvl w:val="0"/>
          <w:numId w:val="36"/>
        </w:numPr>
        <w:spacing w:after="0"/>
        <w:contextualSpacing/>
        <w:rPr>
          <w:rFonts w:ascii="Arial" w:hAnsi="Arial" w:cs="Arial"/>
        </w:rPr>
      </w:pPr>
      <w:r w:rsidRPr="00711E97">
        <w:rPr>
          <w:rFonts w:ascii="Arial" w:hAnsi="Arial" w:cs="Arial"/>
        </w:rPr>
        <w:t>define work processes.</w:t>
      </w:r>
    </w:p>
    <w:p w14:paraId="258CA29F" w14:textId="77777777" w:rsidR="00711E97" w:rsidRPr="00711E97" w:rsidRDefault="00711E97" w:rsidP="00711E97">
      <w:pPr>
        <w:numPr>
          <w:ilvl w:val="0"/>
          <w:numId w:val="36"/>
        </w:numPr>
        <w:spacing w:after="0"/>
        <w:contextualSpacing/>
        <w:rPr>
          <w:rFonts w:ascii="Arial" w:hAnsi="Arial" w:cs="Arial"/>
        </w:rPr>
      </w:pPr>
      <w:r w:rsidRPr="00711E97">
        <w:rPr>
          <w:rFonts w:ascii="Arial" w:hAnsi="Arial" w:cs="Arial"/>
        </w:rPr>
        <w:t>develop officers’ understanding of local supply chains and their associated risks.</w:t>
      </w:r>
    </w:p>
    <w:p w14:paraId="1F476210" w14:textId="77777777" w:rsidR="00711E97" w:rsidRPr="00711E97" w:rsidRDefault="00711E97" w:rsidP="00711E97">
      <w:pPr>
        <w:numPr>
          <w:ilvl w:val="0"/>
          <w:numId w:val="36"/>
        </w:numPr>
        <w:spacing w:after="0"/>
        <w:contextualSpacing/>
        <w:rPr>
          <w:rFonts w:ascii="Arial" w:hAnsi="Arial" w:cs="Arial"/>
        </w:rPr>
      </w:pPr>
      <w:r w:rsidRPr="00711E97">
        <w:rPr>
          <w:rFonts w:ascii="Arial" w:hAnsi="Arial" w:cs="Arial"/>
        </w:rPr>
        <w:t xml:space="preserve">ensure adequate prioritisation of effort and resource against OPSS policy and national regulatory interests, and </w:t>
      </w:r>
    </w:p>
    <w:p w14:paraId="1089D16A" w14:textId="77777777" w:rsidR="00711E97" w:rsidRPr="00711E97" w:rsidRDefault="00711E97" w:rsidP="00711E97">
      <w:pPr>
        <w:numPr>
          <w:ilvl w:val="0"/>
          <w:numId w:val="36"/>
        </w:numPr>
        <w:spacing w:after="0"/>
        <w:contextualSpacing/>
        <w:rPr>
          <w:rFonts w:ascii="Arial" w:hAnsi="Arial" w:cs="Arial"/>
        </w:rPr>
      </w:pPr>
      <w:r w:rsidRPr="00711E97">
        <w:rPr>
          <w:rFonts w:ascii="Arial" w:hAnsi="Arial" w:cs="Arial"/>
        </w:rPr>
        <w:t>ad hoc requests for case studies or other additional information.</w:t>
      </w:r>
    </w:p>
    <w:p w14:paraId="12337B92" w14:textId="77777777" w:rsidR="00711E97" w:rsidRPr="00711E97" w:rsidRDefault="00711E97" w:rsidP="00711E97">
      <w:pPr>
        <w:rPr>
          <w:rFonts w:ascii="Arial" w:hAnsi="Arial" w:cs="Arial"/>
        </w:rPr>
      </w:pPr>
    </w:p>
    <w:p w14:paraId="5C183C05" w14:textId="3A9D7D5E" w:rsidR="00711E97" w:rsidRPr="00711E97" w:rsidRDefault="00711E97" w:rsidP="00763F0A">
      <w:pPr>
        <w:spacing w:after="0"/>
        <w:rPr>
          <w:rFonts w:ascii="Arial" w:hAnsi="Arial" w:cs="Arial"/>
        </w:rPr>
      </w:pPr>
      <w:r w:rsidRPr="00711E97">
        <w:rPr>
          <w:rFonts w:ascii="Arial" w:hAnsi="Arial" w:cs="Arial"/>
        </w:rPr>
        <w:t xml:space="preserve">The full details of the funded activities </w:t>
      </w:r>
      <w:r>
        <w:rPr>
          <w:rFonts w:ascii="Arial" w:hAnsi="Arial" w:cs="Arial"/>
        </w:rPr>
        <w:t>were</w:t>
      </w:r>
      <w:r w:rsidRPr="00711E97">
        <w:rPr>
          <w:rFonts w:ascii="Arial" w:hAnsi="Arial" w:cs="Arial"/>
        </w:rPr>
        <w:t xml:space="preserve"> set out on page 29 of the attached grant offer.  </w:t>
      </w:r>
    </w:p>
    <w:p w14:paraId="28C37D8F" w14:textId="77777777" w:rsidR="00711E97" w:rsidRPr="00711E97" w:rsidRDefault="00711E97" w:rsidP="00763F0A">
      <w:pPr>
        <w:spacing w:after="0"/>
        <w:rPr>
          <w:rFonts w:ascii="Arial" w:hAnsi="Arial" w:cs="Arial"/>
        </w:rPr>
      </w:pPr>
    </w:p>
    <w:p w14:paraId="6EB4A672" w14:textId="77777777" w:rsidR="00711E97" w:rsidRPr="00711E97" w:rsidRDefault="00711E97" w:rsidP="00763F0A">
      <w:pPr>
        <w:spacing w:after="0"/>
        <w:rPr>
          <w:rFonts w:ascii="Arial" w:hAnsi="Arial" w:cs="Arial"/>
          <w:b/>
          <w:bCs/>
        </w:rPr>
      </w:pPr>
      <w:r w:rsidRPr="00711E97">
        <w:rPr>
          <w:rFonts w:ascii="Arial" w:hAnsi="Arial" w:cs="Arial"/>
          <w:b/>
          <w:bCs/>
        </w:rPr>
        <w:t>The 2022/23 Construction Products Project funding Offer</w:t>
      </w:r>
    </w:p>
    <w:p w14:paraId="236258E7" w14:textId="24568924" w:rsidR="00711E97" w:rsidRPr="00711E97" w:rsidRDefault="00711E97" w:rsidP="00711E97">
      <w:pPr>
        <w:rPr>
          <w:rFonts w:ascii="Arial" w:hAnsi="Arial" w:cs="Arial"/>
        </w:rPr>
      </w:pPr>
      <w:r w:rsidRPr="00711E97">
        <w:rPr>
          <w:rFonts w:ascii="Arial" w:hAnsi="Arial" w:cs="Arial"/>
        </w:rPr>
        <w:t xml:space="preserve">The maximum amount of funding offered </w:t>
      </w:r>
      <w:r>
        <w:rPr>
          <w:rFonts w:ascii="Arial" w:hAnsi="Arial" w:cs="Arial"/>
        </w:rPr>
        <w:t>was</w:t>
      </w:r>
      <w:r w:rsidRPr="00711E97">
        <w:rPr>
          <w:rFonts w:ascii="Arial" w:hAnsi="Arial" w:cs="Arial"/>
        </w:rPr>
        <w:t xml:space="preserve"> up to £8,250 for expenditure </w:t>
      </w:r>
      <w:r>
        <w:rPr>
          <w:rFonts w:ascii="Arial" w:hAnsi="Arial" w:cs="Arial"/>
        </w:rPr>
        <w:t>which had occured</w:t>
      </w:r>
      <w:r w:rsidRPr="00711E97">
        <w:rPr>
          <w:rFonts w:ascii="Arial" w:hAnsi="Arial" w:cs="Arial"/>
        </w:rPr>
        <w:t xml:space="preserve"> between 1st January 2023 and 31st</w:t>
      </w:r>
      <w:r w:rsidRPr="00711E97">
        <w:rPr>
          <w:rFonts w:ascii="Arial" w:hAnsi="Arial" w:cs="Arial"/>
          <w:vertAlign w:val="superscript"/>
        </w:rPr>
        <w:t xml:space="preserve"> </w:t>
      </w:r>
      <w:r w:rsidRPr="00711E97">
        <w:rPr>
          <w:rFonts w:ascii="Arial" w:hAnsi="Arial" w:cs="Arial"/>
        </w:rPr>
        <w:t xml:space="preserve">March 2023. A copy of the Award latter </w:t>
      </w:r>
      <w:r>
        <w:rPr>
          <w:rFonts w:ascii="Arial" w:hAnsi="Arial" w:cs="Arial"/>
        </w:rPr>
        <w:t>was</w:t>
      </w:r>
      <w:r w:rsidRPr="00711E97">
        <w:rPr>
          <w:rFonts w:ascii="Arial" w:hAnsi="Arial" w:cs="Arial"/>
        </w:rPr>
        <w:t xml:space="preserve"> attached in Appendix 2. The funding </w:t>
      </w:r>
      <w:r>
        <w:rPr>
          <w:rFonts w:ascii="Arial" w:hAnsi="Arial" w:cs="Arial"/>
        </w:rPr>
        <w:t>would</w:t>
      </w:r>
      <w:r w:rsidRPr="00711E97">
        <w:rPr>
          <w:rFonts w:ascii="Arial" w:hAnsi="Arial" w:cs="Arial"/>
        </w:rPr>
        <w:t xml:space="preserve"> be used to: </w:t>
      </w:r>
    </w:p>
    <w:p w14:paraId="0EF96891" w14:textId="77777777" w:rsidR="00711E97" w:rsidRPr="00711E97" w:rsidRDefault="00711E97" w:rsidP="00711E97">
      <w:pPr>
        <w:numPr>
          <w:ilvl w:val="0"/>
          <w:numId w:val="35"/>
        </w:numPr>
        <w:spacing w:after="0"/>
        <w:contextualSpacing/>
        <w:rPr>
          <w:rFonts w:ascii="Arial" w:hAnsi="Arial" w:cs="Arial"/>
        </w:rPr>
      </w:pPr>
      <w:r w:rsidRPr="00711E97">
        <w:rPr>
          <w:rFonts w:ascii="Arial" w:hAnsi="Arial" w:cs="Arial"/>
        </w:rPr>
        <w:t>Complete evidence gathering</w:t>
      </w:r>
    </w:p>
    <w:p w14:paraId="112D4391" w14:textId="77777777" w:rsidR="00711E97" w:rsidRPr="00711E97" w:rsidRDefault="00711E97" w:rsidP="00711E97">
      <w:pPr>
        <w:numPr>
          <w:ilvl w:val="0"/>
          <w:numId w:val="35"/>
        </w:numPr>
        <w:spacing w:after="0"/>
        <w:contextualSpacing/>
        <w:rPr>
          <w:rFonts w:ascii="Arial" w:hAnsi="Arial" w:cs="Arial"/>
        </w:rPr>
      </w:pPr>
      <w:r w:rsidRPr="00711E97">
        <w:rPr>
          <w:rFonts w:ascii="Arial" w:hAnsi="Arial" w:cs="Arial"/>
        </w:rPr>
        <w:t>Evaluate the amount of construction product activity in the Borough</w:t>
      </w:r>
    </w:p>
    <w:p w14:paraId="1085D0B2" w14:textId="77777777" w:rsidR="00711E97" w:rsidRPr="00711E97" w:rsidRDefault="00711E97" w:rsidP="00711E97">
      <w:pPr>
        <w:numPr>
          <w:ilvl w:val="0"/>
          <w:numId w:val="35"/>
        </w:numPr>
        <w:spacing w:after="0"/>
        <w:contextualSpacing/>
        <w:rPr>
          <w:rFonts w:ascii="Arial" w:hAnsi="Arial" w:cs="Arial"/>
        </w:rPr>
      </w:pPr>
      <w:r w:rsidRPr="00711E97">
        <w:rPr>
          <w:rFonts w:ascii="Arial" w:hAnsi="Arial" w:cs="Arial"/>
        </w:rPr>
        <w:t>Identify key priority areas which in turn will</w:t>
      </w:r>
    </w:p>
    <w:p w14:paraId="78A3E6EC" w14:textId="77777777" w:rsidR="00711E97" w:rsidRPr="00711E97" w:rsidRDefault="00711E97" w:rsidP="00711E97">
      <w:pPr>
        <w:numPr>
          <w:ilvl w:val="0"/>
          <w:numId w:val="35"/>
        </w:numPr>
        <w:spacing w:after="0"/>
        <w:contextualSpacing/>
        <w:rPr>
          <w:rFonts w:ascii="Arial" w:hAnsi="Arial" w:cs="Arial"/>
        </w:rPr>
      </w:pPr>
      <w:r w:rsidRPr="00711E97">
        <w:rPr>
          <w:rFonts w:ascii="Arial" w:hAnsi="Arial" w:cs="Arial"/>
        </w:rPr>
        <w:t xml:space="preserve">Inform the capability and capacity building work </w:t>
      </w:r>
    </w:p>
    <w:p w14:paraId="65120289" w14:textId="77777777" w:rsidR="00E97B0F" w:rsidRDefault="00E97B0F" w:rsidP="00711E97">
      <w:pPr>
        <w:rPr>
          <w:rFonts w:ascii="Arial" w:hAnsi="Arial" w:cs="Arial"/>
          <w:b/>
          <w:bCs/>
        </w:rPr>
      </w:pPr>
    </w:p>
    <w:p w14:paraId="4D01633C" w14:textId="20B89AA9" w:rsidR="00711E97" w:rsidRPr="00711E97" w:rsidRDefault="00711E97" w:rsidP="00711E97">
      <w:pPr>
        <w:rPr>
          <w:rFonts w:ascii="Arial" w:hAnsi="Arial" w:cs="Arial"/>
          <w:b/>
          <w:bCs/>
        </w:rPr>
      </w:pPr>
      <w:r w:rsidRPr="00711E97">
        <w:rPr>
          <w:rFonts w:ascii="Arial" w:hAnsi="Arial" w:cs="Arial"/>
          <w:b/>
          <w:bCs/>
        </w:rPr>
        <w:lastRenderedPageBreak/>
        <w:t>Risk</w:t>
      </w:r>
    </w:p>
    <w:p w14:paraId="4948C7BE" w14:textId="7B598575" w:rsidR="00711E97" w:rsidRPr="00711E97" w:rsidRDefault="00711E97" w:rsidP="00763F0A">
      <w:pPr>
        <w:spacing w:after="0"/>
        <w:rPr>
          <w:rFonts w:ascii="Arial" w:hAnsi="Arial" w:cs="Arial"/>
        </w:rPr>
      </w:pPr>
      <w:r w:rsidRPr="00711E97">
        <w:rPr>
          <w:rFonts w:ascii="Arial" w:hAnsi="Arial" w:cs="Arial"/>
        </w:rPr>
        <w:t xml:space="preserve">These funding offers </w:t>
      </w:r>
      <w:r>
        <w:rPr>
          <w:rFonts w:ascii="Arial" w:hAnsi="Arial" w:cs="Arial"/>
        </w:rPr>
        <w:t>were</w:t>
      </w:r>
      <w:r w:rsidRPr="00711E97">
        <w:rPr>
          <w:rFonts w:ascii="Arial" w:hAnsi="Arial" w:cs="Arial"/>
        </w:rPr>
        <w:t xml:space="preserve"> historically made towards the end of the financial year meaning that the Council operate</w:t>
      </w:r>
      <w:r>
        <w:rPr>
          <w:rFonts w:ascii="Arial" w:hAnsi="Arial" w:cs="Arial"/>
        </w:rPr>
        <w:t>d</w:t>
      </w:r>
      <w:r w:rsidRPr="00711E97">
        <w:rPr>
          <w:rFonts w:ascii="Arial" w:hAnsi="Arial" w:cs="Arial"/>
        </w:rPr>
        <w:t xml:space="preserve"> at risk by employing posts throughout the year in anticipation of the Grant. Much of the work </w:t>
      </w:r>
      <w:r>
        <w:rPr>
          <w:rFonts w:ascii="Arial" w:hAnsi="Arial" w:cs="Arial"/>
        </w:rPr>
        <w:t>had</w:t>
      </w:r>
      <w:r w:rsidRPr="00711E97">
        <w:rPr>
          <w:rFonts w:ascii="Arial" w:hAnsi="Arial" w:cs="Arial"/>
        </w:rPr>
        <w:t xml:space="preserve"> already been completed from the 2022/23 work plan and should the Council </w:t>
      </w:r>
      <w:r>
        <w:rPr>
          <w:rFonts w:ascii="Arial" w:hAnsi="Arial" w:cs="Arial"/>
        </w:rPr>
        <w:t>have decided</w:t>
      </w:r>
      <w:r w:rsidRPr="00711E97">
        <w:rPr>
          <w:rFonts w:ascii="Arial" w:hAnsi="Arial" w:cs="Arial"/>
        </w:rPr>
        <w:t xml:space="preserve"> not to accept the grant funding, the Council </w:t>
      </w:r>
      <w:r>
        <w:rPr>
          <w:rFonts w:ascii="Arial" w:hAnsi="Arial" w:cs="Arial"/>
        </w:rPr>
        <w:t>would then</w:t>
      </w:r>
      <w:r w:rsidRPr="00711E97">
        <w:rPr>
          <w:rFonts w:ascii="Arial" w:hAnsi="Arial" w:cs="Arial"/>
        </w:rPr>
        <w:t xml:space="preserve"> be liable to secure the funding for the two officer posts for this year. </w:t>
      </w:r>
    </w:p>
    <w:p w14:paraId="0823A0CA" w14:textId="77777777" w:rsidR="00711E97" w:rsidRPr="00711E97" w:rsidRDefault="00711E97" w:rsidP="00763F0A">
      <w:pPr>
        <w:spacing w:after="0"/>
        <w:rPr>
          <w:rFonts w:ascii="Arial" w:hAnsi="Arial" w:cs="Arial"/>
        </w:rPr>
      </w:pPr>
    </w:p>
    <w:p w14:paraId="59DC13E9" w14:textId="5092FC8E" w:rsidR="00711E97" w:rsidRPr="00711E97" w:rsidRDefault="00711E97" w:rsidP="00763F0A">
      <w:pPr>
        <w:spacing w:after="0"/>
        <w:rPr>
          <w:rFonts w:ascii="Arial" w:hAnsi="Arial" w:cs="Arial"/>
        </w:rPr>
      </w:pPr>
      <w:r w:rsidRPr="00711E97">
        <w:rPr>
          <w:rFonts w:ascii="Arial" w:hAnsi="Arial" w:cs="Arial"/>
        </w:rPr>
        <w:t>Members</w:t>
      </w:r>
      <w:r>
        <w:rPr>
          <w:rFonts w:ascii="Arial" w:hAnsi="Arial" w:cs="Arial"/>
        </w:rPr>
        <w:t xml:space="preserve"> would have recalled</w:t>
      </w:r>
      <w:r w:rsidRPr="00711E97">
        <w:rPr>
          <w:rFonts w:ascii="Arial" w:hAnsi="Arial" w:cs="Arial"/>
        </w:rPr>
        <w:t xml:space="preserve"> from a previous report and supported by legal advice, that this activity </w:t>
      </w:r>
      <w:r>
        <w:rPr>
          <w:rFonts w:ascii="Arial" w:hAnsi="Arial" w:cs="Arial"/>
        </w:rPr>
        <w:t>was</w:t>
      </w:r>
      <w:r w:rsidRPr="00711E97">
        <w:rPr>
          <w:rFonts w:ascii="Arial" w:hAnsi="Arial" w:cs="Arial"/>
        </w:rPr>
        <w:t xml:space="preserve"> a statutory duty on Council, and must be carried out whether the funding </w:t>
      </w:r>
      <w:r>
        <w:rPr>
          <w:rFonts w:ascii="Arial" w:hAnsi="Arial" w:cs="Arial"/>
        </w:rPr>
        <w:t>was</w:t>
      </w:r>
      <w:r w:rsidRPr="00711E97">
        <w:rPr>
          <w:rFonts w:ascii="Arial" w:hAnsi="Arial" w:cs="Arial"/>
        </w:rPr>
        <w:t xml:space="preserve"> accepted or not.</w:t>
      </w:r>
    </w:p>
    <w:p w14:paraId="6AF4CA20" w14:textId="77777777" w:rsidR="00711E97" w:rsidRPr="00711E97" w:rsidRDefault="00711E97" w:rsidP="00763F0A">
      <w:pPr>
        <w:spacing w:after="0"/>
        <w:rPr>
          <w:rFonts w:ascii="Arial" w:hAnsi="Arial" w:cs="Arial"/>
        </w:rPr>
      </w:pPr>
    </w:p>
    <w:p w14:paraId="4BFB30D3" w14:textId="77777777" w:rsidR="00711E97" w:rsidRPr="00711E97" w:rsidRDefault="00711E97" w:rsidP="00763F0A">
      <w:pPr>
        <w:spacing w:after="0"/>
        <w:rPr>
          <w:rFonts w:ascii="Arial" w:hAnsi="Arial" w:cs="Arial"/>
        </w:rPr>
      </w:pPr>
      <w:r w:rsidRPr="00711E97">
        <w:rPr>
          <w:rFonts w:ascii="Arial" w:hAnsi="Arial" w:cs="Arial"/>
        </w:rPr>
        <w:t xml:space="preserve">Furthermore, at least one the posts would need to be removed and a significant reduction would be made to the capacity of the Consumer protection team in the future.  </w:t>
      </w:r>
    </w:p>
    <w:p w14:paraId="069CFD06" w14:textId="77777777" w:rsidR="00711E97" w:rsidRDefault="00711E97" w:rsidP="00763F0A">
      <w:pPr>
        <w:spacing w:after="0"/>
        <w:rPr>
          <w:rFonts w:ascii="Arial" w:hAnsi="Arial" w:cs="Arial"/>
        </w:rPr>
      </w:pPr>
    </w:p>
    <w:p w14:paraId="5B7029A2" w14:textId="3A41BA83" w:rsidR="0095651F" w:rsidRPr="00711E97" w:rsidRDefault="00711E97" w:rsidP="00763F0A">
      <w:pPr>
        <w:spacing w:after="0"/>
        <w:rPr>
          <w:rFonts w:ascii="Arial" w:hAnsi="Arial" w:cs="Arial"/>
        </w:rPr>
      </w:pPr>
      <w:r>
        <w:rPr>
          <w:rFonts w:ascii="Arial" w:hAnsi="Arial" w:cs="Arial"/>
        </w:rPr>
        <w:t>RECOMMENDED</w:t>
      </w:r>
      <w:r w:rsidRPr="00711E97">
        <w:rPr>
          <w:rFonts w:ascii="Arial" w:hAnsi="Arial" w:cs="Arial"/>
        </w:rPr>
        <w:t xml:space="preserve"> that Council accepts both Grant offer for the Capacity and Capability Building programme and the funding for the Construction Products Project authorises the Head of Environmental Health, Protection and Development to sign and return the acceptance forms on behalf of Council</w:t>
      </w:r>
    </w:p>
    <w:p w14:paraId="78FA1DBD" w14:textId="2B08B08E" w:rsidR="0095651F" w:rsidRDefault="0095651F" w:rsidP="0095651F">
      <w:pPr>
        <w:spacing w:after="0"/>
        <w:rPr>
          <w:rFonts w:ascii="Arial" w:hAnsi="Arial" w:cs="Arial"/>
        </w:rPr>
      </w:pPr>
    </w:p>
    <w:p w14:paraId="05F87027" w14:textId="77777777" w:rsidR="00FA05F2" w:rsidRDefault="00FA05F2" w:rsidP="00FA05F2">
      <w:pPr>
        <w:spacing w:after="0"/>
        <w:rPr>
          <w:rFonts w:ascii="Arial" w:hAnsi="Arial" w:cs="Arial"/>
        </w:rPr>
      </w:pPr>
      <w:r w:rsidRPr="00B50BBE">
        <w:rPr>
          <w:rFonts w:ascii="Arial" w:hAnsi="Arial" w:cs="Arial"/>
        </w:rPr>
        <w:t>Proposed by</w:t>
      </w:r>
      <w:r>
        <w:rPr>
          <w:rFonts w:ascii="Arial" w:hAnsi="Arial" w:cs="Arial"/>
        </w:rPr>
        <w:t xml:space="preserve"> Councillor Boyle</w:t>
      </w:r>
      <w:r w:rsidRPr="00B50BBE">
        <w:rPr>
          <w:rFonts w:ascii="Arial" w:hAnsi="Arial" w:cs="Arial"/>
        </w:rPr>
        <w:t>, seconded by</w:t>
      </w:r>
      <w:r>
        <w:rPr>
          <w:rFonts w:ascii="Arial" w:hAnsi="Arial" w:cs="Arial"/>
        </w:rPr>
        <w:t xml:space="preserve"> Councillor MacArthur</w:t>
      </w:r>
      <w:r w:rsidRPr="00B50BBE">
        <w:rPr>
          <w:rFonts w:ascii="Arial" w:hAnsi="Arial" w:cs="Arial"/>
        </w:rPr>
        <w:t>, that the recommendatio</w:t>
      </w:r>
      <w:r>
        <w:rPr>
          <w:rFonts w:ascii="Arial" w:hAnsi="Arial" w:cs="Arial"/>
        </w:rPr>
        <w:t xml:space="preserve">n be adopted.   </w:t>
      </w:r>
    </w:p>
    <w:p w14:paraId="26F33115" w14:textId="77777777" w:rsidR="00FA05F2" w:rsidRDefault="00FA05F2" w:rsidP="00FA05F2">
      <w:pPr>
        <w:spacing w:after="0"/>
        <w:rPr>
          <w:rFonts w:ascii="Arial" w:hAnsi="Arial" w:cs="Arial"/>
        </w:rPr>
      </w:pPr>
    </w:p>
    <w:p w14:paraId="5AAEACD9" w14:textId="3D38AFB0" w:rsidR="00FA05F2" w:rsidRDefault="00FA05F2" w:rsidP="00FA05F2">
      <w:pPr>
        <w:spacing w:after="0"/>
        <w:rPr>
          <w:rFonts w:ascii="Arial" w:hAnsi="Arial" w:cs="Arial"/>
        </w:rPr>
      </w:pPr>
      <w:r>
        <w:rPr>
          <w:rFonts w:ascii="Arial" w:hAnsi="Arial" w:cs="Arial"/>
        </w:rPr>
        <w:t xml:space="preserve">Councillor Boyle asked if this had been the first time that this item had come to Council to which the Officer concurred. He pointed to the maximum figure of £55k which would hinge on staffing and asked if it had been a one-off grant. The </w:t>
      </w:r>
      <w:r w:rsidR="006F7AC8">
        <w:rPr>
          <w:rFonts w:ascii="Arial" w:hAnsi="Arial" w:cs="Arial"/>
        </w:rPr>
        <w:t>Environmental Health Manager</w:t>
      </w:r>
      <w:r>
        <w:rPr>
          <w:rFonts w:ascii="Arial" w:hAnsi="Arial" w:cs="Arial"/>
        </w:rPr>
        <w:t xml:space="preserve"> advised that it was but funding would again be available to apply for from March. Councillor Boyle congratulated Officers on managing to receive the maximum grant amount. </w:t>
      </w:r>
    </w:p>
    <w:p w14:paraId="63668B12" w14:textId="6FF22440" w:rsidR="00FA05F2" w:rsidRDefault="00FA05F2" w:rsidP="00FA05F2">
      <w:pPr>
        <w:spacing w:after="0"/>
        <w:rPr>
          <w:rFonts w:ascii="Arial" w:hAnsi="Arial" w:cs="Arial"/>
        </w:rPr>
      </w:pPr>
    </w:p>
    <w:p w14:paraId="3765AEFA" w14:textId="6D009249" w:rsidR="00FA05F2" w:rsidRDefault="00FA05F2" w:rsidP="00FA05F2">
      <w:pPr>
        <w:spacing w:after="0"/>
        <w:rPr>
          <w:rFonts w:ascii="Arial" w:hAnsi="Arial" w:cs="Arial"/>
        </w:rPr>
      </w:pPr>
      <w:r>
        <w:rPr>
          <w:rFonts w:ascii="Arial" w:hAnsi="Arial" w:cs="Arial"/>
        </w:rPr>
        <w:t xml:space="preserve">Councillor MacArthur had found some of the environmental language difficult to translate and asked what it product safety would look like in practice as she had been aware of a recent recall of a product from which her own research revealed that online shopping was prolific and queried how it could be regulated or if this item would only deal with brick and mortar establishments. </w:t>
      </w:r>
      <w:r w:rsidR="0035169E">
        <w:rPr>
          <w:rFonts w:ascii="Arial" w:hAnsi="Arial" w:cs="Arial"/>
        </w:rPr>
        <w:t xml:space="preserve">The </w:t>
      </w:r>
      <w:r w:rsidR="006D2CFA">
        <w:rPr>
          <w:rFonts w:ascii="Arial" w:hAnsi="Arial" w:cs="Arial"/>
        </w:rPr>
        <w:t>Environmental Health Manager</w:t>
      </w:r>
      <w:r w:rsidR="0035169E">
        <w:rPr>
          <w:rFonts w:ascii="Arial" w:hAnsi="Arial" w:cs="Arial"/>
        </w:rPr>
        <w:t xml:space="preserve"> explained that they dealt with product alerts and oftentimes recalls. The Grenfell tower disaster had sparked the additional focus on construction, whilst day-to-day operations involved working with manufacturers and even providing advice to those wishing to produce something new. </w:t>
      </w:r>
    </w:p>
    <w:p w14:paraId="54098F5B" w14:textId="49A37549" w:rsidR="0035169E" w:rsidRDefault="0035169E" w:rsidP="00FA05F2">
      <w:pPr>
        <w:spacing w:after="0"/>
        <w:rPr>
          <w:rFonts w:ascii="Arial" w:hAnsi="Arial" w:cs="Arial"/>
        </w:rPr>
      </w:pPr>
      <w:r>
        <w:rPr>
          <w:rFonts w:ascii="Arial" w:hAnsi="Arial" w:cs="Arial"/>
        </w:rPr>
        <w:t xml:space="preserve">Councillor T Smith </w:t>
      </w:r>
      <w:r w:rsidR="000B5B29">
        <w:rPr>
          <w:rFonts w:ascii="Arial" w:hAnsi="Arial" w:cs="Arial"/>
        </w:rPr>
        <w:t>recalled seeing information from OPSS in relation to an SLA which he believed enhanced the NI Protocol. He asked if the rules and regulations operated under would be UK-wide and if UK-wide regulations would be used in regard to non-food products or if these would be EU regulations. The Director of Community &amp; Wellbeing explained that the regulations had been discussed before with regard to product safety</w:t>
      </w:r>
      <w:r w:rsidR="00E07FAE">
        <w:rPr>
          <w:rFonts w:ascii="Arial" w:hAnsi="Arial" w:cs="Arial"/>
        </w:rPr>
        <w:t xml:space="preserve"> but on this occasion the funding was being offered directly from</w:t>
      </w:r>
      <w:r w:rsidR="000B5B29">
        <w:rPr>
          <w:rFonts w:ascii="Arial" w:hAnsi="Arial" w:cs="Arial"/>
        </w:rPr>
        <w:t xml:space="preserve"> OPSS. The regulations in the UK </w:t>
      </w:r>
      <w:r w:rsidR="004644B1">
        <w:rPr>
          <w:rFonts w:ascii="Arial" w:hAnsi="Arial" w:cs="Arial"/>
        </w:rPr>
        <w:t xml:space="preserve">as a whole </w:t>
      </w:r>
      <w:r w:rsidR="000B5B29">
        <w:rPr>
          <w:rFonts w:ascii="Arial" w:hAnsi="Arial" w:cs="Arial"/>
        </w:rPr>
        <w:t xml:space="preserve">had been in place </w:t>
      </w:r>
      <w:r w:rsidR="004644B1">
        <w:rPr>
          <w:rFonts w:ascii="Arial" w:hAnsi="Arial" w:cs="Arial"/>
        </w:rPr>
        <w:t>for some time but now</w:t>
      </w:r>
      <w:r w:rsidR="000B5B29">
        <w:rPr>
          <w:rFonts w:ascii="Arial" w:hAnsi="Arial" w:cs="Arial"/>
        </w:rPr>
        <w:t xml:space="preserve"> whilst the same regulations existed in Northern Ireland, they</w:t>
      </w:r>
      <w:r w:rsidR="004644B1">
        <w:rPr>
          <w:rFonts w:ascii="Arial" w:hAnsi="Arial" w:cs="Arial"/>
        </w:rPr>
        <w:t xml:space="preserve"> may</w:t>
      </w:r>
      <w:r w:rsidR="003515F3">
        <w:rPr>
          <w:rFonts w:ascii="Arial" w:hAnsi="Arial" w:cs="Arial"/>
        </w:rPr>
        <w:t xml:space="preserve"> </w:t>
      </w:r>
      <w:r w:rsidR="003515F3">
        <w:rPr>
          <w:rFonts w:ascii="Arial" w:hAnsi="Arial" w:cs="Arial"/>
        </w:rPr>
        <w:lastRenderedPageBreak/>
        <w:t>develop</w:t>
      </w:r>
      <w:r w:rsidR="000B5B29">
        <w:rPr>
          <w:rFonts w:ascii="Arial" w:hAnsi="Arial" w:cs="Arial"/>
        </w:rPr>
        <w:t xml:space="preserve"> differently. Councillor T Smith stated that if they were implementing EU regulations, it would not be beneficial and asked to be recorded as against the recommendation. </w:t>
      </w:r>
    </w:p>
    <w:p w14:paraId="6151A28A" w14:textId="77777777" w:rsidR="0095651F" w:rsidRDefault="0095651F" w:rsidP="0095651F">
      <w:pPr>
        <w:spacing w:after="0"/>
        <w:rPr>
          <w:rFonts w:ascii="Arial" w:hAnsi="Arial" w:cs="Arial"/>
        </w:rPr>
      </w:pPr>
    </w:p>
    <w:p w14:paraId="7D782F7A" w14:textId="46D244DA" w:rsidR="0095651F" w:rsidRDefault="0095651F" w:rsidP="0095651F">
      <w:pPr>
        <w:spacing w:after="0"/>
        <w:rPr>
          <w:rFonts w:ascii="Arial" w:hAnsi="Arial" w:cs="Arial"/>
          <w:b/>
          <w:bCs/>
        </w:rPr>
      </w:pPr>
      <w:r w:rsidRPr="00681FD3">
        <w:rPr>
          <w:rFonts w:ascii="Arial" w:hAnsi="Arial" w:cs="Arial"/>
          <w:b/>
          <w:bCs/>
        </w:rPr>
        <w:t>AGREED TO RECOMMEND, on</w:t>
      </w:r>
      <w:r w:rsidRPr="008F2251">
        <w:rPr>
          <w:rFonts w:ascii="Arial" w:hAnsi="Arial" w:cs="Arial"/>
          <w:b/>
          <w:bCs/>
        </w:rPr>
        <w:t xml:space="preserve"> the proposal of</w:t>
      </w:r>
      <w:r w:rsidR="000B5B29">
        <w:rPr>
          <w:rFonts w:ascii="Arial" w:hAnsi="Arial" w:cs="Arial"/>
          <w:b/>
          <w:bCs/>
        </w:rPr>
        <w:t xml:space="preserve"> Councillor Boyle</w:t>
      </w:r>
      <w:r w:rsidRPr="008F2251">
        <w:rPr>
          <w:rFonts w:ascii="Arial" w:hAnsi="Arial" w:cs="Arial"/>
          <w:b/>
          <w:bCs/>
        </w:rPr>
        <w:t>, seconded by</w:t>
      </w:r>
      <w:r w:rsidR="000B5B29">
        <w:rPr>
          <w:rFonts w:ascii="Arial" w:hAnsi="Arial" w:cs="Arial"/>
          <w:b/>
          <w:bCs/>
        </w:rPr>
        <w:t xml:space="preserve"> Councillor MacArthur</w:t>
      </w:r>
      <w:r w:rsidRPr="008F2251">
        <w:rPr>
          <w:rFonts w:ascii="Arial" w:hAnsi="Arial" w:cs="Arial"/>
          <w:b/>
          <w:bCs/>
        </w:rPr>
        <w:t xml:space="preserve">, that the </w:t>
      </w:r>
      <w:r>
        <w:rPr>
          <w:rFonts w:ascii="Arial" w:hAnsi="Arial" w:cs="Arial"/>
          <w:b/>
          <w:bCs/>
        </w:rPr>
        <w:t>recommendation be adopted.</w:t>
      </w:r>
      <w:r w:rsidR="000B5B29">
        <w:rPr>
          <w:rFonts w:ascii="Arial" w:hAnsi="Arial" w:cs="Arial"/>
          <w:b/>
          <w:bCs/>
        </w:rPr>
        <w:t xml:space="preserve"> Councillor T Smith was recorded as against the recommendation.</w:t>
      </w:r>
      <w:r>
        <w:rPr>
          <w:rFonts w:ascii="Arial" w:hAnsi="Arial" w:cs="Arial"/>
          <w:b/>
          <w:bCs/>
        </w:rPr>
        <w:t xml:space="preserve"> </w:t>
      </w:r>
    </w:p>
    <w:p w14:paraId="0E7016FE" w14:textId="77777777" w:rsidR="00DF66FD" w:rsidRPr="00537102" w:rsidRDefault="00DF66FD" w:rsidP="00C0603E">
      <w:pPr>
        <w:autoSpaceDE w:val="0"/>
        <w:autoSpaceDN w:val="0"/>
        <w:adjustRightInd w:val="0"/>
        <w:spacing w:after="0"/>
        <w:rPr>
          <w:rFonts w:ascii="Arial" w:hAnsi="Arial" w:cs="Arial"/>
        </w:rPr>
      </w:pPr>
    </w:p>
    <w:bookmarkEnd w:id="2"/>
    <w:p w14:paraId="18BC16CA" w14:textId="341BEE24" w:rsidR="00400C16" w:rsidRPr="00FD6153" w:rsidRDefault="0095651F" w:rsidP="00E97B0F">
      <w:pPr>
        <w:pStyle w:val="Heading1"/>
      </w:pPr>
      <w:r>
        <w:t>affordable warmth scheme meeting request update</w:t>
      </w:r>
    </w:p>
    <w:p w14:paraId="09E4F2FF" w14:textId="40F6DD10" w:rsidR="009C69F5" w:rsidRDefault="00CC0B66" w:rsidP="00E97B0F">
      <w:pPr>
        <w:spacing w:after="0"/>
        <w:ind w:left="360" w:firstLine="207"/>
        <w:rPr>
          <w:rFonts w:ascii="Arial" w:hAnsi="Arial" w:cs="Arial"/>
          <w:bCs/>
        </w:rPr>
      </w:pPr>
      <w:r>
        <w:rPr>
          <w:rFonts w:ascii="Arial" w:hAnsi="Arial" w:cs="Arial"/>
          <w:bCs/>
        </w:rPr>
        <w:t xml:space="preserve">(Appendices II – IV) </w:t>
      </w:r>
    </w:p>
    <w:p w14:paraId="05E4A3E5" w14:textId="77777777" w:rsidR="00CC0B66" w:rsidRPr="009C69F5" w:rsidRDefault="00CC0B66" w:rsidP="00C0603E">
      <w:pPr>
        <w:spacing w:after="0"/>
        <w:rPr>
          <w:rFonts w:ascii="Arial" w:hAnsi="Arial" w:cs="Arial"/>
          <w:bCs/>
        </w:rPr>
      </w:pPr>
    </w:p>
    <w:p w14:paraId="691E6F9F" w14:textId="53B33D3D" w:rsidR="00B50BBE" w:rsidRPr="00B50BBE" w:rsidRDefault="0095651F" w:rsidP="00763F0A">
      <w:pPr>
        <w:spacing w:after="0"/>
        <w:rPr>
          <w:rFonts w:ascii="Arial" w:hAnsi="Arial" w:cs="Arial"/>
          <w:bCs/>
        </w:rPr>
      </w:pPr>
      <w:r w:rsidRPr="000E6BD2">
        <w:rPr>
          <w:rFonts w:ascii="Arial" w:hAnsi="Arial" w:cs="Arial"/>
          <w:caps/>
        </w:rPr>
        <w:t>Previously CIRCULATED: -</w:t>
      </w:r>
      <w:r w:rsidRPr="000E6BD2">
        <w:rPr>
          <w:rFonts w:ascii="Arial" w:hAnsi="Arial" w:cs="Arial"/>
        </w:rPr>
        <w:t xml:space="preserve"> </w:t>
      </w:r>
      <w:r w:rsidRPr="00B50BBE">
        <w:rPr>
          <w:rFonts w:ascii="Arial" w:hAnsi="Arial" w:cs="Arial"/>
        </w:rPr>
        <w:t xml:space="preserve">Report from the Director of Community and Wellbeing detailing </w:t>
      </w:r>
      <w:r w:rsidR="00600DDB">
        <w:rPr>
          <w:rFonts w:ascii="Arial" w:hAnsi="Arial" w:cs="Arial"/>
        </w:rPr>
        <w:t xml:space="preserve">that </w:t>
      </w:r>
      <w:r w:rsidR="00B50BBE" w:rsidRPr="00B50BBE">
        <w:rPr>
          <w:rFonts w:ascii="Arial" w:hAnsi="Arial" w:cs="Arial"/>
          <w:bCs/>
        </w:rPr>
        <w:t xml:space="preserve">Members </w:t>
      </w:r>
      <w:r w:rsidR="00600DDB">
        <w:rPr>
          <w:rFonts w:ascii="Arial" w:hAnsi="Arial" w:cs="Arial"/>
          <w:bCs/>
        </w:rPr>
        <w:t>would have recalled</w:t>
      </w:r>
      <w:r w:rsidR="00B50BBE" w:rsidRPr="00B50BBE">
        <w:rPr>
          <w:rFonts w:ascii="Arial" w:hAnsi="Arial" w:cs="Arial"/>
          <w:bCs/>
        </w:rPr>
        <w:t xml:space="preserve"> that at the Council Meeting of 26</w:t>
      </w:r>
      <w:r w:rsidR="00B50BBE" w:rsidRPr="00B50BBE">
        <w:rPr>
          <w:rFonts w:ascii="Arial" w:hAnsi="Arial" w:cs="Arial"/>
          <w:bCs/>
          <w:vertAlign w:val="superscript"/>
        </w:rPr>
        <w:t xml:space="preserve"> </w:t>
      </w:r>
      <w:r w:rsidR="00B50BBE" w:rsidRPr="00B50BBE">
        <w:rPr>
          <w:rFonts w:ascii="Arial" w:hAnsi="Arial" w:cs="Arial"/>
          <w:bCs/>
        </w:rPr>
        <w:t xml:space="preserve">October 2022, Council requested that it </w:t>
      </w:r>
      <w:r w:rsidR="00600DDB">
        <w:rPr>
          <w:rFonts w:ascii="Arial" w:hAnsi="Arial" w:cs="Arial"/>
          <w:bCs/>
        </w:rPr>
        <w:t>wrote</w:t>
      </w:r>
      <w:r w:rsidR="00B50BBE" w:rsidRPr="00B50BBE">
        <w:rPr>
          <w:rFonts w:ascii="Arial" w:hAnsi="Arial" w:cs="Arial"/>
          <w:bCs/>
        </w:rPr>
        <w:t xml:space="preserve"> to the Department of Communities (DfC) to arrange a meeting to discuss concerns around the Affordable Warmth Scheme.</w:t>
      </w:r>
    </w:p>
    <w:p w14:paraId="4FAD2384" w14:textId="77777777" w:rsidR="00B50BBE" w:rsidRPr="00B50BBE" w:rsidRDefault="00B50BBE" w:rsidP="00763F0A">
      <w:pPr>
        <w:spacing w:after="0"/>
        <w:rPr>
          <w:rFonts w:ascii="Arial" w:hAnsi="Arial" w:cs="Arial"/>
          <w:bCs/>
        </w:rPr>
      </w:pPr>
    </w:p>
    <w:p w14:paraId="4038695A" w14:textId="3D6F295E" w:rsidR="00B50BBE" w:rsidRPr="00B50BBE" w:rsidRDefault="00B50BBE" w:rsidP="00763F0A">
      <w:pPr>
        <w:spacing w:after="0"/>
        <w:rPr>
          <w:rFonts w:ascii="Arial" w:hAnsi="Arial" w:cs="Arial"/>
          <w:bCs/>
        </w:rPr>
      </w:pPr>
      <w:r w:rsidRPr="00B50BBE">
        <w:rPr>
          <w:rFonts w:ascii="Arial" w:hAnsi="Arial" w:cs="Arial"/>
          <w:bCs/>
        </w:rPr>
        <w:t xml:space="preserve">After a delay, the attached response (PSC 0059.23 SINV 0012-2023 PSO Letter to ANDBC) was received </w:t>
      </w:r>
      <w:r w:rsidR="00600DDB">
        <w:rPr>
          <w:rFonts w:ascii="Arial" w:hAnsi="Arial" w:cs="Arial"/>
          <w:bCs/>
        </w:rPr>
        <w:t>which advised</w:t>
      </w:r>
      <w:r w:rsidRPr="00B50BBE">
        <w:rPr>
          <w:rFonts w:ascii="Arial" w:hAnsi="Arial" w:cs="Arial"/>
          <w:bCs/>
        </w:rPr>
        <w:t xml:space="preserve"> that the Permanent Secretary </w:t>
      </w:r>
      <w:r w:rsidR="00600DDB">
        <w:rPr>
          <w:rFonts w:ascii="Arial" w:hAnsi="Arial" w:cs="Arial"/>
          <w:bCs/>
        </w:rPr>
        <w:t>had</w:t>
      </w:r>
      <w:r w:rsidRPr="00B50BBE">
        <w:rPr>
          <w:rFonts w:ascii="Arial" w:hAnsi="Arial" w:cs="Arial"/>
          <w:bCs/>
        </w:rPr>
        <w:t xml:space="preserve"> declined the invitation due to time pressures but confirmed that David Polley, Director of Housing Supply Policy, who </w:t>
      </w:r>
      <w:r w:rsidR="00600DDB">
        <w:rPr>
          <w:rFonts w:ascii="Arial" w:hAnsi="Arial" w:cs="Arial"/>
          <w:bCs/>
        </w:rPr>
        <w:t>had</w:t>
      </w:r>
      <w:r w:rsidRPr="00B50BBE">
        <w:rPr>
          <w:rFonts w:ascii="Arial" w:hAnsi="Arial" w:cs="Arial"/>
          <w:bCs/>
        </w:rPr>
        <w:t xml:space="preserve"> responsibility for the Affordable Warmth Scheme, would be happy to meet with a delegation.</w:t>
      </w:r>
    </w:p>
    <w:p w14:paraId="4F2E78D6" w14:textId="77777777" w:rsidR="00B50BBE" w:rsidRPr="00B50BBE" w:rsidRDefault="00B50BBE" w:rsidP="00763F0A">
      <w:pPr>
        <w:spacing w:after="0"/>
        <w:rPr>
          <w:rFonts w:ascii="Arial" w:hAnsi="Arial" w:cs="Arial"/>
          <w:bCs/>
        </w:rPr>
      </w:pPr>
    </w:p>
    <w:p w14:paraId="44DE8D19" w14:textId="77777777" w:rsidR="00B50BBE" w:rsidRPr="00B50BBE" w:rsidRDefault="00B50BBE" w:rsidP="00763F0A">
      <w:pPr>
        <w:spacing w:after="0"/>
        <w:rPr>
          <w:rFonts w:ascii="Arial" w:hAnsi="Arial" w:cs="Arial"/>
          <w:bCs/>
        </w:rPr>
      </w:pPr>
      <w:r w:rsidRPr="00B50BBE">
        <w:rPr>
          <w:rFonts w:ascii="Arial" w:hAnsi="Arial" w:cs="Arial"/>
          <w:bCs/>
        </w:rPr>
        <w:t xml:space="preserve">Previously, Senior Officers accompanied a cross party delegation of 5 members to meet with the then Permanent Secretary Tracy Meharg (July 2019) and this would be the recommendation for the meeting with the Director. </w:t>
      </w:r>
    </w:p>
    <w:p w14:paraId="28D7CC61" w14:textId="77777777" w:rsidR="00B50BBE" w:rsidRPr="00B50BBE" w:rsidRDefault="00B50BBE" w:rsidP="00763F0A">
      <w:pPr>
        <w:spacing w:after="0"/>
        <w:rPr>
          <w:rFonts w:ascii="Arial" w:hAnsi="Arial" w:cs="Arial"/>
          <w:bCs/>
        </w:rPr>
      </w:pPr>
    </w:p>
    <w:p w14:paraId="79C865F9" w14:textId="6CCF9A83" w:rsidR="00B50BBE" w:rsidRPr="00B50BBE" w:rsidRDefault="00B50BBE" w:rsidP="00763F0A">
      <w:pPr>
        <w:spacing w:after="0"/>
        <w:rPr>
          <w:rFonts w:ascii="Arial" w:hAnsi="Arial" w:cs="Arial"/>
          <w:bCs/>
        </w:rPr>
      </w:pPr>
      <w:r w:rsidRPr="00B50BBE">
        <w:rPr>
          <w:rFonts w:ascii="Arial" w:hAnsi="Arial" w:cs="Arial"/>
          <w:bCs/>
        </w:rPr>
        <w:t xml:space="preserve">DfC </w:t>
      </w:r>
      <w:r w:rsidR="00600DDB">
        <w:rPr>
          <w:rFonts w:ascii="Arial" w:hAnsi="Arial" w:cs="Arial"/>
          <w:bCs/>
        </w:rPr>
        <w:t>were</w:t>
      </w:r>
      <w:r w:rsidRPr="00B50BBE">
        <w:rPr>
          <w:rFonts w:ascii="Arial" w:hAnsi="Arial" w:cs="Arial"/>
          <w:bCs/>
        </w:rPr>
        <w:t xml:space="preserve"> </w:t>
      </w:r>
      <w:r w:rsidR="00600DDB">
        <w:rPr>
          <w:rFonts w:ascii="Arial" w:hAnsi="Arial" w:cs="Arial"/>
          <w:bCs/>
        </w:rPr>
        <w:t>to hold</w:t>
      </w:r>
      <w:r w:rsidRPr="00B50BBE">
        <w:rPr>
          <w:rFonts w:ascii="Arial" w:hAnsi="Arial" w:cs="Arial"/>
          <w:bCs/>
        </w:rPr>
        <w:t xml:space="preserve"> the following dates and time slots:</w:t>
      </w:r>
    </w:p>
    <w:p w14:paraId="17FCFF44" w14:textId="77777777" w:rsidR="00B50BBE" w:rsidRPr="00B50BBE" w:rsidRDefault="00B50BBE" w:rsidP="00B50BBE">
      <w:pPr>
        <w:rPr>
          <w:rFonts w:ascii="Arial" w:hAnsi="Arial" w:cs="Arial"/>
          <w:bCs/>
        </w:rPr>
      </w:pPr>
      <w:r w:rsidRPr="00B50BBE">
        <w:rPr>
          <w:rFonts w:ascii="Arial" w:hAnsi="Arial" w:cs="Arial"/>
          <w:bCs/>
        </w:rPr>
        <w:t>Thursday 16</w:t>
      </w:r>
      <w:r w:rsidRPr="00B50BBE">
        <w:rPr>
          <w:rFonts w:ascii="Arial" w:hAnsi="Arial" w:cs="Arial"/>
          <w:bCs/>
          <w:vertAlign w:val="superscript"/>
        </w:rPr>
        <w:t>th</w:t>
      </w:r>
      <w:r w:rsidRPr="00B50BBE">
        <w:rPr>
          <w:rFonts w:ascii="Arial" w:hAnsi="Arial" w:cs="Arial"/>
          <w:bCs/>
        </w:rPr>
        <w:t xml:space="preserve"> March 2pm – 5pm</w:t>
      </w:r>
    </w:p>
    <w:p w14:paraId="5FD98647" w14:textId="77777777" w:rsidR="00B50BBE" w:rsidRPr="00B50BBE" w:rsidRDefault="00B50BBE" w:rsidP="00B50BBE">
      <w:pPr>
        <w:rPr>
          <w:rFonts w:ascii="Arial" w:hAnsi="Arial" w:cs="Arial"/>
          <w:bCs/>
        </w:rPr>
      </w:pPr>
      <w:r w:rsidRPr="00B50BBE">
        <w:rPr>
          <w:rFonts w:ascii="Arial" w:hAnsi="Arial" w:cs="Arial"/>
          <w:bCs/>
        </w:rPr>
        <w:t>Tuesday 21</w:t>
      </w:r>
      <w:r w:rsidRPr="00B50BBE">
        <w:rPr>
          <w:rFonts w:ascii="Arial" w:hAnsi="Arial" w:cs="Arial"/>
          <w:bCs/>
          <w:vertAlign w:val="superscript"/>
        </w:rPr>
        <w:t>st</w:t>
      </w:r>
      <w:r w:rsidRPr="00B50BBE">
        <w:rPr>
          <w:rFonts w:ascii="Arial" w:hAnsi="Arial" w:cs="Arial"/>
          <w:bCs/>
        </w:rPr>
        <w:t xml:space="preserve"> March 10 am – 1 pm  </w:t>
      </w:r>
    </w:p>
    <w:p w14:paraId="4671AF4E" w14:textId="76E6066A" w:rsidR="00B50BBE" w:rsidRPr="00B50BBE" w:rsidRDefault="00B50BBE" w:rsidP="00B50BBE">
      <w:pPr>
        <w:rPr>
          <w:rFonts w:ascii="Arial" w:hAnsi="Arial" w:cs="Arial"/>
          <w:bCs/>
        </w:rPr>
      </w:pPr>
      <w:r w:rsidRPr="00B50BBE">
        <w:rPr>
          <w:rFonts w:ascii="Arial" w:hAnsi="Arial" w:cs="Arial"/>
          <w:bCs/>
        </w:rPr>
        <w:t>Additionally, Officers suggest</w:t>
      </w:r>
      <w:r w:rsidR="00600DDB">
        <w:rPr>
          <w:rFonts w:ascii="Arial" w:hAnsi="Arial" w:cs="Arial"/>
          <w:bCs/>
        </w:rPr>
        <w:t>ed</w:t>
      </w:r>
      <w:r w:rsidRPr="00B50BBE">
        <w:rPr>
          <w:rFonts w:ascii="Arial" w:hAnsi="Arial" w:cs="Arial"/>
          <w:bCs/>
        </w:rPr>
        <w:t xml:space="preserve"> an internal pre-meeting with Members and Senior Officers </w:t>
      </w:r>
      <w:r w:rsidR="00600DDB">
        <w:rPr>
          <w:rFonts w:ascii="Arial" w:hAnsi="Arial" w:cs="Arial"/>
          <w:bCs/>
        </w:rPr>
        <w:t>which could have taken place on</w:t>
      </w:r>
      <w:r w:rsidRPr="00B50BBE">
        <w:rPr>
          <w:rFonts w:ascii="Arial" w:hAnsi="Arial" w:cs="Arial"/>
          <w:bCs/>
        </w:rPr>
        <w:t xml:space="preserve"> either of the following dates to prepare and clarify the agenda:</w:t>
      </w:r>
    </w:p>
    <w:p w14:paraId="125F0D12" w14:textId="77777777" w:rsidR="00B50BBE" w:rsidRPr="00B50BBE" w:rsidRDefault="00B50BBE" w:rsidP="00B50BBE">
      <w:pPr>
        <w:rPr>
          <w:rFonts w:ascii="Arial" w:hAnsi="Arial" w:cs="Arial"/>
          <w:bCs/>
        </w:rPr>
      </w:pPr>
      <w:r w:rsidRPr="00B50BBE">
        <w:rPr>
          <w:rFonts w:ascii="Arial" w:hAnsi="Arial" w:cs="Arial"/>
          <w:bCs/>
        </w:rPr>
        <w:t>Wednesday 8 March PM</w:t>
      </w:r>
    </w:p>
    <w:p w14:paraId="638514D3" w14:textId="77777777" w:rsidR="00B50BBE" w:rsidRPr="00B50BBE" w:rsidRDefault="00B50BBE" w:rsidP="00763F0A">
      <w:pPr>
        <w:spacing w:after="0"/>
        <w:rPr>
          <w:rFonts w:ascii="Arial" w:hAnsi="Arial" w:cs="Arial"/>
          <w:bCs/>
        </w:rPr>
      </w:pPr>
      <w:r w:rsidRPr="00B50BBE">
        <w:rPr>
          <w:rFonts w:ascii="Arial" w:hAnsi="Arial" w:cs="Arial"/>
          <w:bCs/>
        </w:rPr>
        <w:t xml:space="preserve">Tuesday 14 March AM or PM </w:t>
      </w:r>
    </w:p>
    <w:p w14:paraId="037CBFB8" w14:textId="77777777" w:rsidR="00B50BBE" w:rsidRPr="00B50BBE" w:rsidRDefault="00B50BBE" w:rsidP="00763F0A">
      <w:pPr>
        <w:spacing w:after="0"/>
        <w:rPr>
          <w:rFonts w:ascii="Arial" w:hAnsi="Arial" w:cs="Arial"/>
          <w:bCs/>
        </w:rPr>
      </w:pPr>
    </w:p>
    <w:p w14:paraId="63D399E2" w14:textId="419FFE1E" w:rsidR="00B50BBE" w:rsidRPr="00B50BBE" w:rsidRDefault="00B50BBE" w:rsidP="00763F0A">
      <w:pPr>
        <w:spacing w:after="0"/>
        <w:rPr>
          <w:rFonts w:ascii="Arial" w:hAnsi="Arial" w:cs="Arial"/>
          <w:bCs/>
        </w:rPr>
      </w:pPr>
      <w:r w:rsidRPr="00B50BBE">
        <w:rPr>
          <w:rFonts w:ascii="Arial" w:hAnsi="Arial" w:cs="Arial"/>
          <w:bCs/>
        </w:rPr>
        <w:t xml:space="preserve">The preferred date and exact times </w:t>
      </w:r>
      <w:r w:rsidR="00600DDB">
        <w:rPr>
          <w:rFonts w:ascii="Arial" w:hAnsi="Arial" w:cs="Arial"/>
          <w:bCs/>
        </w:rPr>
        <w:t>would</w:t>
      </w:r>
      <w:r w:rsidRPr="00B50BBE">
        <w:rPr>
          <w:rFonts w:ascii="Arial" w:hAnsi="Arial" w:cs="Arial"/>
          <w:bCs/>
        </w:rPr>
        <w:t xml:space="preserve"> then be confirmed based on the preference/availability of the delegation and Members </w:t>
      </w:r>
      <w:r w:rsidR="00600DDB">
        <w:rPr>
          <w:rFonts w:ascii="Arial" w:hAnsi="Arial" w:cs="Arial"/>
          <w:bCs/>
        </w:rPr>
        <w:t>would be able to</w:t>
      </w:r>
      <w:r w:rsidRPr="00B50BBE">
        <w:rPr>
          <w:rFonts w:ascii="Arial" w:hAnsi="Arial" w:cs="Arial"/>
          <w:bCs/>
        </w:rPr>
        <w:t xml:space="preserve"> liaise with the Environmental Health Manager (Health &amp; Wellbeing) who </w:t>
      </w:r>
      <w:r w:rsidR="00600DDB">
        <w:rPr>
          <w:rFonts w:ascii="Arial" w:hAnsi="Arial" w:cs="Arial"/>
          <w:bCs/>
        </w:rPr>
        <w:t>would</w:t>
      </w:r>
      <w:r w:rsidRPr="00B50BBE">
        <w:rPr>
          <w:rFonts w:ascii="Arial" w:hAnsi="Arial" w:cs="Arial"/>
          <w:bCs/>
        </w:rPr>
        <w:t xml:space="preserve"> provide further information and details as they emerge.</w:t>
      </w:r>
    </w:p>
    <w:p w14:paraId="47C35B1A" w14:textId="77777777" w:rsidR="00B50BBE" w:rsidRPr="00B50BBE" w:rsidRDefault="00B50BBE" w:rsidP="00B50BBE">
      <w:pPr>
        <w:rPr>
          <w:rFonts w:ascii="Arial" w:hAnsi="Arial" w:cs="Arial"/>
          <w:bCs/>
        </w:rPr>
      </w:pPr>
    </w:p>
    <w:p w14:paraId="5E1A1731" w14:textId="60B64BA7" w:rsidR="00B50BBE" w:rsidRPr="00B50BBE" w:rsidRDefault="00600DDB" w:rsidP="00B50BBE">
      <w:pPr>
        <w:rPr>
          <w:rFonts w:ascii="Arial" w:hAnsi="Arial" w:cs="Arial"/>
        </w:rPr>
      </w:pPr>
      <w:bookmarkStart w:id="5" w:name="_Hlk112087142"/>
      <w:r w:rsidRPr="00600DDB">
        <w:rPr>
          <w:rFonts w:ascii="Arial" w:hAnsi="Arial" w:cs="Arial"/>
          <w:bCs/>
        </w:rPr>
        <w:t>RECOMMENDED</w:t>
      </w:r>
      <w:r>
        <w:rPr>
          <w:rFonts w:ascii="Arial" w:hAnsi="Arial" w:cs="Arial"/>
          <w:b/>
        </w:rPr>
        <w:t xml:space="preserve"> </w:t>
      </w:r>
      <w:r w:rsidR="00B50BBE" w:rsidRPr="00B50BBE">
        <w:rPr>
          <w:rFonts w:ascii="Arial" w:hAnsi="Arial" w:cs="Arial"/>
        </w:rPr>
        <w:t xml:space="preserve">that Council </w:t>
      </w:r>
      <w:bookmarkEnd w:id="5"/>
      <w:r w:rsidR="00B50BBE" w:rsidRPr="00B50BBE">
        <w:rPr>
          <w:rFonts w:ascii="Arial" w:hAnsi="Arial" w:cs="Arial"/>
        </w:rPr>
        <w:t>appoint a delegation of five members who are available to meet with the Director of Housing Supply Policy on the suggested meeting</w:t>
      </w:r>
      <w:r w:rsidR="00FA05F2">
        <w:rPr>
          <w:rFonts w:ascii="Arial" w:hAnsi="Arial" w:cs="Arial"/>
        </w:rPr>
        <w:t xml:space="preserve"> dates.</w:t>
      </w:r>
    </w:p>
    <w:p w14:paraId="040FB478" w14:textId="77777777" w:rsidR="0095651F" w:rsidRPr="00B50BBE" w:rsidRDefault="0095651F" w:rsidP="0095651F">
      <w:pPr>
        <w:spacing w:after="0"/>
        <w:rPr>
          <w:rFonts w:ascii="Arial" w:hAnsi="Arial" w:cs="Arial"/>
        </w:rPr>
      </w:pPr>
    </w:p>
    <w:p w14:paraId="337D213C" w14:textId="3AB9CF49" w:rsidR="00FA05F2" w:rsidRDefault="00FA05F2" w:rsidP="00FA05F2">
      <w:pPr>
        <w:spacing w:after="0"/>
        <w:rPr>
          <w:rFonts w:ascii="Arial" w:hAnsi="Arial" w:cs="Arial"/>
        </w:rPr>
      </w:pPr>
      <w:r w:rsidRPr="00711E97">
        <w:rPr>
          <w:rFonts w:ascii="Arial" w:hAnsi="Arial" w:cs="Arial"/>
        </w:rPr>
        <w:lastRenderedPageBreak/>
        <w:t>Proposed by</w:t>
      </w:r>
      <w:r w:rsidR="00391DB4">
        <w:rPr>
          <w:rFonts w:ascii="Arial" w:hAnsi="Arial" w:cs="Arial"/>
        </w:rPr>
        <w:t xml:space="preserve"> Councillor Boyle</w:t>
      </w:r>
      <w:r w:rsidRPr="00711E97">
        <w:rPr>
          <w:rFonts w:ascii="Arial" w:hAnsi="Arial" w:cs="Arial"/>
        </w:rPr>
        <w:t>, seconded by</w:t>
      </w:r>
      <w:r w:rsidR="00391DB4">
        <w:rPr>
          <w:rFonts w:ascii="Arial" w:hAnsi="Arial" w:cs="Arial"/>
        </w:rPr>
        <w:t xml:space="preserve"> Councillor Thompson</w:t>
      </w:r>
      <w:r w:rsidRPr="00711E97">
        <w:rPr>
          <w:rFonts w:ascii="Arial" w:hAnsi="Arial" w:cs="Arial"/>
        </w:rPr>
        <w:t>, that the recommendation be adopted</w:t>
      </w:r>
      <w:r w:rsidR="00391DB4">
        <w:rPr>
          <w:rFonts w:ascii="Arial" w:hAnsi="Arial" w:cs="Arial"/>
        </w:rPr>
        <w:t xml:space="preserve">. Furthermore, proposed by Councillor Boyle, seconded by Alderman Irvine that </w:t>
      </w:r>
      <w:r w:rsidR="00177C6F">
        <w:rPr>
          <w:rFonts w:ascii="Arial" w:hAnsi="Arial" w:cs="Arial"/>
        </w:rPr>
        <w:t xml:space="preserve">appointed </w:t>
      </w:r>
      <w:r w:rsidR="00391DB4">
        <w:rPr>
          <w:rFonts w:ascii="Arial" w:hAnsi="Arial" w:cs="Arial"/>
        </w:rPr>
        <w:t>Members attend a pre-meeting on the 14</w:t>
      </w:r>
      <w:r w:rsidR="00391DB4" w:rsidRPr="00391DB4">
        <w:rPr>
          <w:rFonts w:ascii="Arial" w:hAnsi="Arial" w:cs="Arial"/>
          <w:vertAlign w:val="superscript"/>
        </w:rPr>
        <w:t>th</w:t>
      </w:r>
      <w:r w:rsidR="00391DB4">
        <w:rPr>
          <w:rFonts w:ascii="Arial" w:hAnsi="Arial" w:cs="Arial"/>
        </w:rPr>
        <w:t xml:space="preserve"> March with the follow-up meeting on the 16</w:t>
      </w:r>
      <w:r w:rsidR="00391DB4" w:rsidRPr="00391DB4">
        <w:rPr>
          <w:rFonts w:ascii="Arial" w:hAnsi="Arial" w:cs="Arial"/>
          <w:vertAlign w:val="superscript"/>
        </w:rPr>
        <w:t>th</w:t>
      </w:r>
      <w:r w:rsidR="00391DB4">
        <w:rPr>
          <w:rFonts w:ascii="Arial" w:hAnsi="Arial" w:cs="Arial"/>
        </w:rPr>
        <w:t xml:space="preserve"> March.</w:t>
      </w:r>
    </w:p>
    <w:p w14:paraId="1E491FE0" w14:textId="7658A2E6" w:rsidR="00391DB4" w:rsidRDefault="00391DB4" w:rsidP="00FA05F2">
      <w:pPr>
        <w:spacing w:after="0"/>
        <w:rPr>
          <w:rFonts w:ascii="Arial" w:hAnsi="Arial" w:cs="Arial"/>
        </w:rPr>
      </w:pPr>
    </w:p>
    <w:p w14:paraId="6F2EBC44" w14:textId="3CF5AF1F" w:rsidR="00391DB4" w:rsidRDefault="00873044" w:rsidP="00FA05F2">
      <w:pPr>
        <w:spacing w:after="0"/>
        <w:rPr>
          <w:rFonts w:ascii="Arial" w:hAnsi="Arial" w:cs="Arial"/>
        </w:rPr>
      </w:pPr>
      <w:r>
        <w:rPr>
          <w:rFonts w:ascii="Arial" w:hAnsi="Arial" w:cs="Arial"/>
          <w:b/>
          <w:bCs/>
        </w:rPr>
        <w:t>Recommendation for appointment of</w:t>
      </w:r>
      <w:r w:rsidR="00391DB4">
        <w:rPr>
          <w:rFonts w:ascii="Arial" w:hAnsi="Arial" w:cs="Arial"/>
          <w:b/>
          <w:bCs/>
        </w:rPr>
        <w:t xml:space="preserve"> Members</w:t>
      </w:r>
      <w:r>
        <w:rPr>
          <w:rFonts w:ascii="Arial" w:hAnsi="Arial" w:cs="Arial"/>
          <w:b/>
          <w:bCs/>
        </w:rPr>
        <w:t xml:space="preserve"> </w:t>
      </w:r>
      <w:r w:rsidR="00177C6F">
        <w:rPr>
          <w:rFonts w:ascii="Arial" w:hAnsi="Arial" w:cs="Arial"/>
          <w:b/>
          <w:bCs/>
        </w:rPr>
        <w:t xml:space="preserve">was </w:t>
      </w:r>
      <w:r>
        <w:rPr>
          <w:rFonts w:ascii="Arial" w:hAnsi="Arial" w:cs="Arial"/>
          <w:b/>
          <w:bCs/>
        </w:rPr>
        <w:t>as follows</w:t>
      </w:r>
      <w:r w:rsidR="00A82F15">
        <w:rPr>
          <w:rFonts w:ascii="Arial" w:hAnsi="Arial" w:cs="Arial"/>
          <w:b/>
          <w:bCs/>
        </w:rPr>
        <w:t>:</w:t>
      </w:r>
    </w:p>
    <w:p w14:paraId="1AE55E9C" w14:textId="77777777" w:rsidR="00391DB4" w:rsidRDefault="00391DB4" w:rsidP="00FA05F2">
      <w:pPr>
        <w:spacing w:after="0"/>
        <w:rPr>
          <w:rFonts w:ascii="Arial" w:hAnsi="Arial" w:cs="Arial"/>
        </w:rPr>
      </w:pPr>
    </w:p>
    <w:p w14:paraId="76753394" w14:textId="438DB63E" w:rsidR="00391DB4" w:rsidRDefault="00391DB4" w:rsidP="00FA05F2">
      <w:pPr>
        <w:spacing w:after="0"/>
        <w:rPr>
          <w:rFonts w:ascii="Arial" w:hAnsi="Arial" w:cs="Arial"/>
        </w:rPr>
      </w:pPr>
      <w:r>
        <w:rPr>
          <w:rFonts w:ascii="Arial" w:hAnsi="Arial" w:cs="Arial"/>
        </w:rPr>
        <w:t xml:space="preserve">Councillor </w:t>
      </w:r>
      <w:r w:rsidRPr="007B525D">
        <w:rPr>
          <w:rFonts w:ascii="Arial" w:hAnsi="Arial" w:cs="Arial"/>
        </w:rPr>
        <w:t>Woods</w:t>
      </w:r>
      <w:r>
        <w:rPr>
          <w:rFonts w:ascii="Arial" w:hAnsi="Arial" w:cs="Arial"/>
        </w:rPr>
        <w:t xml:space="preserve"> – proposed by Councillor Boyle, seconded by Councillor Douglas.</w:t>
      </w:r>
    </w:p>
    <w:p w14:paraId="2E95322E" w14:textId="2CB2D765" w:rsidR="00391DB4" w:rsidRDefault="00391DB4" w:rsidP="00FA05F2">
      <w:pPr>
        <w:spacing w:after="0"/>
        <w:rPr>
          <w:rFonts w:ascii="Arial" w:hAnsi="Arial" w:cs="Arial"/>
        </w:rPr>
      </w:pPr>
    </w:p>
    <w:p w14:paraId="30B932AF" w14:textId="0DD7A42B" w:rsidR="00391DB4" w:rsidRDefault="00391DB4" w:rsidP="00FA05F2">
      <w:pPr>
        <w:spacing w:after="0"/>
        <w:rPr>
          <w:rFonts w:ascii="Arial" w:hAnsi="Arial" w:cs="Arial"/>
        </w:rPr>
      </w:pPr>
      <w:r>
        <w:rPr>
          <w:rFonts w:ascii="Arial" w:hAnsi="Arial" w:cs="Arial"/>
        </w:rPr>
        <w:t>Councillor</w:t>
      </w:r>
      <w:r w:rsidRPr="007B525D">
        <w:rPr>
          <w:rFonts w:ascii="Arial" w:hAnsi="Arial" w:cs="Arial"/>
          <w:b/>
          <w:bCs/>
        </w:rPr>
        <w:t xml:space="preserve"> </w:t>
      </w:r>
      <w:r w:rsidRPr="007B525D">
        <w:rPr>
          <w:rFonts w:ascii="Arial" w:hAnsi="Arial" w:cs="Arial"/>
        </w:rPr>
        <w:t>Thompson</w:t>
      </w:r>
      <w:r>
        <w:rPr>
          <w:rFonts w:ascii="Arial" w:hAnsi="Arial" w:cs="Arial"/>
        </w:rPr>
        <w:t xml:space="preserve"> – proposed by Councillor MacArthur, seconded by Alderman Irvine</w:t>
      </w:r>
    </w:p>
    <w:p w14:paraId="24C1B102" w14:textId="77777777" w:rsidR="00391DB4" w:rsidRDefault="00391DB4" w:rsidP="00FA05F2">
      <w:pPr>
        <w:spacing w:after="0"/>
        <w:rPr>
          <w:rFonts w:ascii="Arial" w:hAnsi="Arial" w:cs="Arial"/>
        </w:rPr>
      </w:pPr>
    </w:p>
    <w:p w14:paraId="72429895" w14:textId="3E379C55" w:rsidR="00391DB4" w:rsidRDefault="00391DB4" w:rsidP="00FA05F2">
      <w:pPr>
        <w:spacing w:after="0"/>
        <w:rPr>
          <w:rFonts w:ascii="Arial" w:hAnsi="Arial" w:cs="Arial"/>
        </w:rPr>
      </w:pPr>
      <w:r>
        <w:rPr>
          <w:rFonts w:ascii="Arial" w:hAnsi="Arial" w:cs="Arial"/>
        </w:rPr>
        <w:t xml:space="preserve">Councillor </w:t>
      </w:r>
      <w:r w:rsidRPr="007B525D">
        <w:rPr>
          <w:rFonts w:ascii="Arial" w:hAnsi="Arial" w:cs="Arial"/>
        </w:rPr>
        <w:t>Boyle</w:t>
      </w:r>
      <w:r>
        <w:rPr>
          <w:rFonts w:ascii="Arial" w:hAnsi="Arial" w:cs="Arial"/>
        </w:rPr>
        <w:t xml:space="preserve"> – proposed by Councillor Douglas, seconded by Councillor McRandal</w:t>
      </w:r>
    </w:p>
    <w:p w14:paraId="44BE0833" w14:textId="494D5EF3" w:rsidR="00391DB4" w:rsidRDefault="00391DB4" w:rsidP="00FA05F2">
      <w:pPr>
        <w:spacing w:after="0"/>
        <w:rPr>
          <w:rFonts w:ascii="Arial" w:hAnsi="Arial" w:cs="Arial"/>
        </w:rPr>
      </w:pPr>
    </w:p>
    <w:p w14:paraId="384062A0" w14:textId="7B140B09" w:rsidR="00391DB4" w:rsidRDefault="00391DB4" w:rsidP="00FA05F2">
      <w:pPr>
        <w:spacing w:after="0"/>
        <w:rPr>
          <w:rFonts w:ascii="Arial" w:hAnsi="Arial" w:cs="Arial"/>
        </w:rPr>
      </w:pPr>
      <w:r>
        <w:rPr>
          <w:rFonts w:ascii="Arial" w:hAnsi="Arial" w:cs="Arial"/>
        </w:rPr>
        <w:t xml:space="preserve">Councillor </w:t>
      </w:r>
      <w:r w:rsidR="007B525D" w:rsidRPr="007B525D">
        <w:rPr>
          <w:rFonts w:ascii="Arial" w:hAnsi="Arial" w:cs="Arial"/>
        </w:rPr>
        <w:t>Chambers</w:t>
      </w:r>
      <w:r>
        <w:rPr>
          <w:rFonts w:ascii="Arial" w:hAnsi="Arial" w:cs="Arial"/>
        </w:rPr>
        <w:t xml:space="preserve"> – proposed by </w:t>
      </w:r>
      <w:r w:rsidR="007B525D">
        <w:rPr>
          <w:rFonts w:ascii="Arial" w:hAnsi="Arial" w:cs="Arial"/>
        </w:rPr>
        <w:t>Councillor Smart, seconded by Councillor Irvine</w:t>
      </w:r>
    </w:p>
    <w:p w14:paraId="2CA21051" w14:textId="6058B057" w:rsidR="007B525D" w:rsidRDefault="007B525D" w:rsidP="00FA05F2">
      <w:pPr>
        <w:spacing w:after="0"/>
        <w:rPr>
          <w:rFonts w:ascii="Arial" w:hAnsi="Arial" w:cs="Arial"/>
        </w:rPr>
      </w:pPr>
    </w:p>
    <w:p w14:paraId="4571ED4B" w14:textId="63FDC93D" w:rsidR="007B525D" w:rsidRDefault="007B525D" w:rsidP="00FA05F2">
      <w:pPr>
        <w:spacing w:after="0"/>
        <w:rPr>
          <w:rFonts w:ascii="Arial" w:hAnsi="Arial" w:cs="Arial"/>
        </w:rPr>
      </w:pPr>
      <w:r>
        <w:rPr>
          <w:rFonts w:ascii="Arial" w:hAnsi="Arial" w:cs="Arial"/>
        </w:rPr>
        <w:t>Councillor Adair – proposed by Councillor Thompson, seconded by Councillor Irvine</w:t>
      </w:r>
    </w:p>
    <w:p w14:paraId="1A1E2013" w14:textId="10C1367F" w:rsidR="007B525D" w:rsidRDefault="007B525D" w:rsidP="00FA05F2">
      <w:pPr>
        <w:spacing w:after="0"/>
        <w:rPr>
          <w:rFonts w:ascii="Arial" w:hAnsi="Arial" w:cs="Arial"/>
        </w:rPr>
      </w:pPr>
    </w:p>
    <w:p w14:paraId="64D37CD9" w14:textId="20844F38" w:rsidR="00391DB4" w:rsidRDefault="00AE2F37" w:rsidP="00FA05F2">
      <w:pPr>
        <w:spacing w:after="0"/>
        <w:rPr>
          <w:rFonts w:ascii="Arial" w:hAnsi="Arial" w:cs="Arial"/>
        </w:rPr>
      </w:pPr>
      <w:r>
        <w:rPr>
          <w:rFonts w:ascii="Arial" w:hAnsi="Arial" w:cs="Arial"/>
        </w:rPr>
        <w:t xml:space="preserve">The Mayor, </w:t>
      </w:r>
      <w:r w:rsidR="007B525D">
        <w:rPr>
          <w:rFonts w:ascii="Arial" w:hAnsi="Arial" w:cs="Arial"/>
        </w:rPr>
        <w:t>Councillor Douglas – proposed by Councillor Moore, seconded by Councillor McRandal</w:t>
      </w:r>
      <w:r w:rsidR="00A82F15">
        <w:rPr>
          <w:rFonts w:ascii="Arial" w:hAnsi="Arial" w:cs="Arial"/>
        </w:rPr>
        <w:t>.</w:t>
      </w:r>
    </w:p>
    <w:p w14:paraId="3C11D120" w14:textId="77777777" w:rsidR="0095651F" w:rsidRDefault="0095651F" w:rsidP="0095651F">
      <w:pPr>
        <w:spacing w:after="0"/>
        <w:rPr>
          <w:rFonts w:ascii="Arial" w:hAnsi="Arial" w:cs="Arial"/>
        </w:rPr>
      </w:pPr>
    </w:p>
    <w:p w14:paraId="129081AF" w14:textId="254BC4E6" w:rsidR="0095651F" w:rsidRDefault="0095651F" w:rsidP="0095651F">
      <w:pPr>
        <w:spacing w:after="0"/>
        <w:rPr>
          <w:rFonts w:ascii="Arial" w:hAnsi="Arial" w:cs="Arial"/>
          <w:b/>
          <w:bCs/>
        </w:rPr>
      </w:pPr>
      <w:r w:rsidRPr="00681FD3">
        <w:rPr>
          <w:rFonts w:ascii="Arial" w:hAnsi="Arial" w:cs="Arial"/>
          <w:b/>
          <w:bCs/>
        </w:rPr>
        <w:t>AGREED TO RECOMMEND, on</w:t>
      </w:r>
      <w:r w:rsidRPr="008F2251">
        <w:rPr>
          <w:rFonts w:ascii="Arial" w:hAnsi="Arial" w:cs="Arial"/>
          <w:b/>
          <w:bCs/>
        </w:rPr>
        <w:t xml:space="preserve"> the proposal of</w:t>
      </w:r>
      <w:r w:rsidR="007B525D">
        <w:rPr>
          <w:rFonts w:ascii="Arial" w:hAnsi="Arial" w:cs="Arial"/>
          <w:b/>
          <w:bCs/>
        </w:rPr>
        <w:t xml:space="preserve"> Boyle</w:t>
      </w:r>
      <w:r w:rsidRPr="008F2251">
        <w:rPr>
          <w:rFonts w:ascii="Arial" w:hAnsi="Arial" w:cs="Arial"/>
          <w:b/>
          <w:bCs/>
        </w:rPr>
        <w:t>, seconded by</w:t>
      </w:r>
      <w:r w:rsidR="007B525D">
        <w:rPr>
          <w:rFonts w:ascii="Arial" w:hAnsi="Arial" w:cs="Arial"/>
          <w:b/>
          <w:bCs/>
        </w:rPr>
        <w:t xml:space="preserve"> Councillor Thompson</w:t>
      </w:r>
      <w:r w:rsidRPr="008F2251">
        <w:rPr>
          <w:rFonts w:ascii="Arial" w:hAnsi="Arial" w:cs="Arial"/>
          <w:b/>
          <w:bCs/>
        </w:rPr>
        <w:t xml:space="preserve">, that the </w:t>
      </w:r>
      <w:r>
        <w:rPr>
          <w:rFonts w:ascii="Arial" w:hAnsi="Arial" w:cs="Arial"/>
          <w:b/>
          <w:bCs/>
        </w:rPr>
        <w:t xml:space="preserve">recommendation be adopted. </w:t>
      </w:r>
      <w:r w:rsidR="007B525D">
        <w:rPr>
          <w:rFonts w:ascii="Arial" w:hAnsi="Arial" w:cs="Arial"/>
          <w:b/>
          <w:bCs/>
        </w:rPr>
        <w:t>Furthermore, proposed by Councillor Boyle, seconded by Alderman Irvine that delegated Members attend a pre-meeting on the 14</w:t>
      </w:r>
      <w:r w:rsidR="007B525D" w:rsidRPr="007B525D">
        <w:rPr>
          <w:rFonts w:ascii="Arial" w:hAnsi="Arial" w:cs="Arial"/>
          <w:b/>
          <w:bCs/>
          <w:vertAlign w:val="superscript"/>
        </w:rPr>
        <w:t>th</w:t>
      </w:r>
      <w:r w:rsidR="007B525D">
        <w:rPr>
          <w:rFonts w:ascii="Arial" w:hAnsi="Arial" w:cs="Arial"/>
          <w:b/>
          <w:bCs/>
        </w:rPr>
        <w:t xml:space="preserve"> March and a follow-up meeting on the 16</w:t>
      </w:r>
      <w:r w:rsidR="007B525D" w:rsidRPr="007B525D">
        <w:rPr>
          <w:rFonts w:ascii="Arial" w:hAnsi="Arial" w:cs="Arial"/>
          <w:b/>
          <w:bCs/>
          <w:vertAlign w:val="superscript"/>
        </w:rPr>
        <w:t>th</w:t>
      </w:r>
      <w:r w:rsidR="007B525D">
        <w:rPr>
          <w:rFonts w:ascii="Arial" w:hAnsi="Arial" w:cs="Arial"/>
          <w:b/>
          <w:bCs/>
        </w:rPr>
        <w:t xml:space="preserve"> March. Finally, proposed by Councillor Boyle, seconded by Councillor Douglas that named delegates Councillors Woods, Thompson, Boyle, Chambers, Adair and Douglas are to attend the meeting.</w:t>
      </w:r>
      <w:r>
        <w:rPr>
          <w:rFonts w:ascii="Arial" w:hAnsi="Arial" w:cs="Arial"/>
          <w:b/>
          <w:bCs/>
        </w:rPr>
        <w:t xml:space="preserve"> </w:t>
      </w:r>
    </w:p>
    <w:p w14:paraId="2A7A2637" w14:textId="2B18E5AC" w:rsidR="002A5A92" w:rsidRDefault="002A5A92" w:rsidP="00C230E8">
      <w:pPr>
        <w:rPr>
          <w:rFonts w:ascii="Arial" w:hAnsi="Arial" w:cs="Arial"/>
        </w:rPr>
      </w:pPr>
    </w:p>
    <w:p w14:paraId="057844D9" w14:textId="0F811BC7" w:rsidR="00DE53FB" w:rsidRPr="00082818" w:rsidRDefault="0095651F" w:rsidP="00E97B0F">
      <w:pPr>
        <w:pStyle w:val="Heading1"/>
        <w:rPr>
          <w:noProof/>
        </w:rPr>
      </w:pPr>
      <w:r>
        <w:t>private tenancies act (northern ireland) 2022 fixed penalty fees</w:t>
      </w:r>
    </w:p>
    <w:p w14:paraId="20FF3F99" w14:textId="11E38334" w:rsidR="009C69F5" w:rsidRDefault="00CC0B66" w:rsidP="00294F96">
      <w:pPr>
        <w:spacing w:after="0"/>
        <w:ind w:firstLine="567"/>
        <w:rPr>
          <w:rFonts w:ascii="Arial" w:hAnsi="Arial" w:cs="Arial"/>
          <w:noProof/>
        </w:rPr>
      </w:pPr>
      <w:r>
        <w:rPr>
          <w:rFonts w:ascii="Arial" w:hAnsi="Arial" w:cs="Arial"/>
          <w:noProof/>
        </w:rPr>
        <w:t xml:space="preserve">(Appendix V) </w:t>
      </w:r>
    </w:p>
    <w:p w14:paraId="5A6AB04D" w14:textId="77777777" w:rsidR="00CC0B66" w:rsidRPr="00082818" w:rsidRDefault="00CC0B66" w:rsidP="00294F96">
      <w:pPr>
        <w:spacing w:after="0"/>
        <w:ind w:firstLine="567"/>
        <w:rPr>
          <w:rFonts w:ascii="Arial" w:hAnsi="Arial" w:cs="Arial"/>
          <w:noProof/>
        </w:rPr>
      </w:pPr>
    </w:p>
    <w:p w14:paraId="5CB88209" w14:textId="7FB30C8A" w:rsidR="007C45BD" w:rsidRPr="007C45BD" w:rsidRDefault="0095651F" w:rsidP="00E97B0F">
      <w:pPr>
        <w:rPr>
          <w:rFonts w:ascii="Arial" w:hAnsi="Arial" w:cs="Arial"/>
        </w:rPr>
      </w:pPr>
      <w:r w:rsidRPr="007C45BD">
        <w:rPr>
          <w:rFonts w:ascii="Arial" w:hAnsi="Arial" w:cs="Arial"/>
          <w:caps/>
        </w:rPr>
        <w:t>Previously CIRCULATED: -</w:t>
      </w:r>
      <w:r w:rsidRPr="007C45BD">
        <w:rPr>
          <w:rFonts w:ascii="Arial" w:hAnsi="Arial" w:cs="Arial"/>
        </w:rPr>
        <w:t xml:space="preserve"> Report from the Director of Community and Wellbeing detailing </w:t>
      </w:r>
      <w:r w:rsidR="007C45BD" w:rsidRPr="007C45BD">
        <w:rPr>
          <w:rFonts w:ascii="Arial" w:hAnsi="Arial" w:cs="Arial"/>
        </w:rPr>
        <w:t xml:space="preserve">that Members may have recalled that at last month’s meeting a report was tabled in relation to a delay in the implementation of Sections 1 to 6 of the Private Tenancies Act (Northern Ireland) 2022. These sections of the Act </w:t>
      </w:r>
      <w:r w:rsidR="00FB1788">
        <w:rPr>
          <w:rFonts w:ascii="Arial" w:hAnsi="Arial" w:cs="Arial"/>
        </w:rPr>
        <w:t>were to</w:t>
      </w:r>
      <w:r w:rsidR="007C45BD" w:rsidRPr="007C45BD">
        <w:rPr>
          <w:rFonts w:ascii="Arial" w:hAnsi="Arial" w:cs="Arial"/>
        </w:rPr>
        <w:t xml:space="preserve"> become active on 1st April 2023.</w:t>
      </w:r>
    </w:p>
    <w:p w14:paraId="2D61744E" w14:textId="77777777" w:rsidR="007C45BD" w:rsidRPr="007C45BD" w:rsidRDefault="007C45BD" w:rsidP="00E97B0F">
      <w:pPr>
        <w:rPr>
          <w:rFonts w:ascii="Arial" w:hAnsi="Arial" w:cs="Arial"/>
        </w:rPr>
      </w:pPr>
    </w:p>
    <w:p w14:paraId="0EB7906F" w14:textId="424F31B5" w:rsidR="007C45BD" w:rsidRPr="007C45BD" w:rsidRDefault="007C45BD" w:rsidP="00E97B0F">
      <w:pPr>
        <w:rPr>
          <w:rFonts w:ascii="Arial" w:hAnsi="Arial" w:cs="Arial"/>
        </w:rPr>
      </w:pPr>
      <w:r w:rsidRPr="007C45BD">
        <w:rPr>
          <w:rFonts w:ascii="Arial" w:hAnsi="Arial" w:cs="Arial"/>
        </w:rPr>
        <w:t xml:space="preserve">There </w:t>
      </w:r>
      <w:r w:rsidR="00FB1788">
        <w:rPr>
          <w:rFonts w:ascii="Arial" w:hAnsi="Arial" w:cs="Arial"/>
        </w:rPr>
        <w:t>were</w:t>
      </w:r>
      <w:r w:rsidRPr="007C45BD">
        <w:rPr>
          <w:rFonts w:ascii="Arial" w:hAnsi="Arial" w:cs="Arial"/>
        </w:rPr>
        <w:t xml:space="preserve"> a number of offences specified under Sections 1 to 4 of the Act, which relate</w:t>
      </w:r>
      <w:r w:rsidR="00FB1788">
        <w:rPr>
          <w:rFonts w:ascii="Arial" w:hAnsi="Arial" w:cs="Arial"/>
        </w:rPr>
        <w:t>d</w:t>
      </w:r>
      <w:r w:rsidRPr="007C45BD">
        <w:rPr>
          <w:rFonts w:ascii="Arial" w:hAnsi="Arial" w:cs="Arial"/>
        </w:rPr>
        <w:t xml:space="preserve"> to the following legal requirements:</w:t>
      </w:r>
    </w:p>
    <w:p w14:paraId="332C995D" w14:textId="7332B19C" w:rsidR="007C45BD" w:rsidRPr="007C45BD" w:rsidRDefault="007C45BD" w:rsidP="00E97B0F">
      <w:pPr>
        <w:numPr>
          <w:ilvl w:val="0"/>
          <w:numId w:val="29"/>
        </w:numPr>
        <w:spacing w:after="0"/>
        <w:contextualSpacing/>
        <w:rPr>
          <w:rFonts w:ascii="Arial" w:hAnsi="Arial" w:cs="Arial"/>
        </w:rPr>
      </w:pPr>
      <w:r w:rsidRPr="007C45BD">
        <w:rPr>
          <w:rFonts w:ascii="Arial" w:hAnsi="Arial" w:cs="Arial"/>
        </w:rPr>
        <w:t>Sections 1 and 2 of the Act relate</w:t>
      </w:r>
      <w:r w:rsidR="00FB1788">
        <w:rPr>
          <w:rFonts w:ascii="Arial" w:hAnsi="Arial" w:cs="Arial"/>
        </w:rPr>
        <w:t>d</w:t>
      </w:r>
      <w:r w:rsidRPr="007C45BD">
        <w:rPr>
          <w:rFonts w:ascii="Arial" w:hAnsi="Arial" w:cs="Arial"/>
        </w:rPr>
        <w:t xml:space="preserve"> to information that the landlord must provide to the tenant.</w:t>
      </w:r>
    </w:p>
    <w:p w14:paraId="5104509D" w14:textId="6BFD8085" w:rsidR="007C45BD" w:rsidRPr="007C45BD" w:rsidRDefault="007C45BD" w:rsidP="00E97B0F">
      <w:pPr>
        <w:numPr>
          <w:ilvl w:val="0"/>
          <w:numId w:val="29"/>
        </w:numPr>
        <w:spacing w:after="0"/>
        <w:contextualSpacing/>
        <w:rPr>
          <w:rFonts w:ascii="Arial" w:hAnsi="Arial" w:cs="Arial"/>
        </w:rPr>
      </w:pPr>
      <w:r w:rsidRPr="007C45BD">
        <w:rPr>
          <w:rFonts w:ascii="Arial" w:hAnsi="Arial" w:cs="Arial"/>
        </w:rPr>
        <w:t xml:space="preserve">Section 3 </w:t>
      </w:r>
      <w:r w:rsidR="00FB1788">
        <w:rPr>
          <w:rFonts w:ascii="Arial" w:hAnsi="Arial" w:cs="Arial"/>
        </w:rPr>
        <w:t>would</w:t>
      </w:r>
      <w:r w:rsidRPr="007C45BD">
        <w:rPr>
          <w:rFonts w:ascii="Arial" w:hAnsi="Arial" w:cs="Arial"/>
        </w:rPr>
        <w:t xml:space="preserve"> make it a requirement for landlords to provide receipts of payments for any transaction not carried out electronically.</w:t>
      </w:r>
    </w:p>
    <w:p w14:paraId="2D9569FB" w14:textId="4C6C9077" w:rsidR="007C45BD" w:rsidRPr="007C45BD" w:rsidRDefault="007C45BD" w:rsidP="00E97B0F">
      <w:pPr>
        <w:numPr>
          <w:ilvl w:val="0"/>
          <w:numId w:val="29"/>
        </w:numPr>
        <w:spacing w:after="0"/>
        <w:contextualSpacing/>
        <w:rPr>
          <w:rFonts w:ascii="Arial" w:hAnsi="Arial" w:cs="Arial"/>
        </w:rPr>
      </w:pPr>
      <w:r w:rsidRPr="007C45BD">
        <w:rPr>
          <w:rFonts w:ascii="Arial" w:hAnsi="Arial" w:cs="Arial"/>
        </w:rPr>
        <w:lastRenderedPageBreak/>
        <w:t>Section 4 restrict</w:t>
      </w:r>
      <w:r w:rsidR="00FB1788">
        <w:rPr>
          <w:rFonts w:ascii="Arial" w:hAnsi="Arial" w:cs="Arial"/>
        </w:rPr>
        <w:t>ed</w:t>
      </w:r>
      <w:r w:rsidRPr="007C45BD">
        <w:rPr>
          <w:rFonts w:ascii="Arial" w:hAnsi="Arial" w:cs="Arial"/>
        </w:rPr>
        <w:t xml:space="preserve"> the deposit amount requested by a landlord to the equivalent of one month’s rent.</w:t>
      </w:r>
    </w:p>
    <w:p w14:paraId="580F9EF2" w14:textId="77777777" w:rsidR="007C45BD" w:rsidRPr="007C45BD" w:rsidRDefault="007C45BD" w:rsidP="00E97B0F">
      <w:pPr>
        <w:rPr>
          <w:rFonts w:ascii="Arial" w:hAnsi="Arial" w:cs="Arial"/>
        </w:rPr>
      </w:pPr>
    </w:p>
    <w:p w14:paraId="6A517ECE" w14:textId="77738293" w:rsidR="007C45BD" w:rsidRPr="007C45BD" w:rsidRDefault="007C45BD" w:rsidP="00E97B0F">
      <w:pPr>
        <w:rPr>
          <w:rFonts w:ascii="Arial" w:hAnsi="Arial" w:cs="Arial"/>
        </w:rPr>
      </w:pPr>
      <w:r w:rsidRPr="007C45BD">
        <w:rPr>
          <w:rFonts w:ascii="Arial" w:hAnsi="Arial" w:cs="Arial"/>
        </w:rPr>
        <w:t xml:space="preserve">For each offence contained under these sections, the Council </w:t>
      </w:r>
      <w:r w:rsidR="00FB1788">
        <w:rPr>
          <w:rFonts w:ascii="Arial" w:hAnsi="Arial" w:cs="Arial"/>
        </w:rPr>
        <w:t>may have issued</w:t>
      </w:r>
      <w:r w:rsidRPr="007C45BD">
        <w:rPr>
          <w:rFonts w:ascii="Arial" w:hAnsi="Arial" w:cs="Arial"/>
        </w:rPr>
        <w:t xml:space="preserve"> a Fixed Penalty Notice up to an amount not exceeding £500. However, as the Council </w:t>
      </w:r>
      <w:r w:rsidR="00FB1788">
        <w:rPr>
          <w:rFonts w:ascii="Arial" w:hAnsi="Arial" w:cs="Arial"/>
        </w:rPr>
        <w:t>had</w:t>
      </w:r>
      <w:r w:rsidRPr="007C45BD">
        <w:rPr>
          <w:rFonts w:ascii="Arial" w:hAnsi="Arial" w:cs="Arial"/>
        </w:rPr>
        <w:t xml:space="preserve"> discretion in relation to the fee required to discharge an offence, </w:t>
      </w:r>
      <w:r w:rsidR="00FB1788">
        <w:rPr>
          <w:rFonts w:ascii="Arial" w:hAnsi="Arial" w:cs="Arial"/>
        </w:rPr>
        <w:t>it was</w:t>
      </w:r>
      <w:r w:rsidRPr="007C45BD">
        <w:rPr>
          <w:rFonts w:ascii="Arial" w:hAnsi="Arial" w:cs="Arial"/>
        </w:rPr>
        <w:t xml:space="preserve"> ask</w:t>
      </w:r>
      <w:r w:rsidR="00FB1788">
        <w:rPr>
          <w:rFonts w:ascii="Arial" w:hAnsi="Arial" w:cs="Arial"/>
        </w:rPr>
        <w:t>ed</w:t>
      </w:r>
      <w:r w:rsidRPr="007C45BD">
        <w:rPr>
          <w:rFonts w:ascii="Arial" w:hAnsi="Arial" w:cs="Arial"/>
        </w:rPr>
        <w:t xml:space="preserve"> that approval be provided to charge the maximum sum available (£500). A summary of the relevant offences </w:t>
      </w:r>
      <w:r w:rsidR="00FB1788">
        <w:rPr>
          <w:rFonts w:ascii="Arial" w:hAnsi="Arial" w:cs="Arial"/>
        </w:rPr>
        <w:t>was</w:t>
      </w:r>
      <w:r w:rsidRPr="007C45BD">
        <w:rPr>
          <w:rFonts w:ascii="Arial" w:hAnsi="Arial" w:cs="Arial"/>
        </w:rPr>
        <w:t xml:space="preserve"> provided as an appendix to the report. </w:t>
      </w:r>
    </w:p>
    <w:p w14:paraId="537A9D52" w14:textId="77777777" w:rsidR="007C45BD" w:rsidRPr="007C45BD" w:rsidRDefault="007C45BD" w:rsidP="007C45BD">
      <w:pPr>
        <w:jc w:val="both"/>
        <w:rPr>
          <w:rFonts w:ascii="Arial" w:hAnsi="Arial" w:cs="Arial"/>
        </w:rPr>
      </w:pPr>
    </w:p>
    <w:p w14:paraId="21F22FA1" w14:textId="4C5C5682" w:rsidR="007C45BD" w:rsidRPr="007C45BD" w:rsidRDefault="007C45BD" w:rsidP="00E97B0F">
      <w:pPr>
        <w:rPr>
          <w:rFonts w:ascii="Arial" w:hAnsi="Arial" w:cs="Arial"/>
        </w:rPr>
      </w:pPr>
      <w:r w:rsidRPr="007C45BD">
        <w:rPr>
          <w:rFonts w:ascii="Arial" w:hAnsi="Arial" w:cs="Arial"/>
        </w:rPr>
        <w:t xml:space="preserve">The maximum fee should be charged </w:t>
      </w:r>
      <w:r w:rsidR="00FB1788">
        <w:rPr>
          <w:rFonts w:ascii="Arial" w:hAnsi="Arial" w:cs="Arial"/>
        </w:rPr>
        <w:t>which would have provided</w:t>
      </w:r>
      <w:r w:rsidRPr="007C45BD">
        <w:rPr>
          <w:rFonts w:ascii="Arial" w:hAnsi="Arial" w:cs="Arial"/>
        </w:rPr>
        <w:t xml:space="preserve"> an effective deterrent to any person with a legal duty to comply with Sections 1 to 4. A Fixed Penalty Fee of £500 </w:t>
      </w:r>
      <w:r w:rsidR="00FB1788">
        <w:rPr>
          <w:rFonts w:ascii="Arial" w:hAnsi="Arial" w:cs="Arial"/>
        </w:rPr>
        <w:t>was</w:t>
      </w:r>
      <w:r w:rsidRPr="007C45BD">
        <w:rPr>
          <w:rFonts w:ascii="Arial" w:hAnsi="Arial" w:cs="Arial"/>
        </w:rPr>
        <w:t xml:space="preserve"> being recommended to each council in Northern Ireland to ensure consistency of enforcement. </w:t>
      </w:r>
    </w:p>
    <w:p w14:paraId="6B922801" w14:textId="77777777" w:rsidR="00FB1788" w:rsidRDefault="00FB1788" w:rsidP="00E97B0F">
      <w:pPr>
        <w:rPr>
          <w:rFonts w:ascii="Arial" w:hAnsi="Arial" w:cs="Arial"/>
          <w:bCs/>
        </w:rPr>
      </w:pPr>
    </w:p>
    <w:p w14:paraId="4CC12BE6" w14:textId="78F1B3F8" w:rsidR="007C45BD" w:rsidRPr="007C45BD" w:rsidRDefault="00FB1788" w:rsidP="00E97B0F">
      <w:pPr>
        <w:rPr>
          <w:rFonts w:ascii="Arial" w:hAnsi="Arial" w:cs="Arial"/>
        </w:rPr>
      </w:pPr>
      <w:r w:rsidRPr="00FB1788">
        <w:rPr>
          <w:rFonts w:ascii="Arial" w:hAnsi="Arial" w:cs="Arial"/>
          <w:bCs/>
        </w:rPr>
        <w:t>RECOMMENDED</w:t>
      </w:r>
      <w:r w:rsidR="007C45BD" w:rsidRPr="007C45BD">
        <w:rPr>
          <w:rFonts w:ascii="Arial" w:hAnsi="Arial" w:cs="Arial"/>
        </w:rPr>
        <w:t xml:space="preserve"> that Council agrees a Fixed Penalty Notice fee of £500 in relation to offences under Sections 1 to 4 of the Private Tenancies Act (Northern Ireland) 2022.</w:t>
      </w:r>
    </w:p>
    <w:p w14:paraId="58ED5032" w14:textId="50AF4DF2" w:rsidR="0095651F" w:rsidRDefault="0095651F" w:rsidP="0095651F">
      <w:pPr>
        <w:spacing w:after="0"/>
        <w:rPr>
          <w:rFonts w:ascii="Arial" w:hAnsi="Arial" w:cs="Arial"/>
        </w:rPr>
      </w:pPr>
    </w:p>
    <w:p w14:paraId="704E279C" w14:textId="491C2023" w:rsidR="00187B6E" w:rsidRDefault="00187B6E" w:rsidP="0095651F">
      <w:pPr>
        <w:spacing w:after="0"/>
        <w:rPr>
          <w:rFonts w:ascii="Arial" w:hAnsi="Arial" w:cs="Arial"/>
        </w:rPr>
      </w:pPr>
      <w:r>
        <w:rPr>
          <w:rFonts w:ascii="Arial" w:hAnsi="Arial" w:cs="Arial"/>
        </w:rPr>
        <w:t>(Councillor Boyle left the meeting due to a declaration of interest.)</w:t>
      </w:r>
    </w:p>
    <w:p w14:paraId="4027C4A2" w14:textId="77777777" w:rsidR="00187B6E" w:rsidRDefault="00187B6E" w:rsidP="0095651F">
      <w:pPr>
        <w:spacing w:after="0"/>
        <w:rPr>
          <w:rFonts w:ascii="Arial" w:hAnsi="Arial" w:cs="Arial"/>
        </w:rPr>
      </w:pPr>
    </w:p>
    <w:p w14:paraId="232A6622" w14:textId="21D412A1" w:rsidR="0095651F" w:rsidRDefault="0095651F" w:rsidP="0095651F">
      <w:pPr>
        <w:spacing w:after="0"/>
        <w:rPr>
          <w:rFonts w:ascii="Arial" w:hAnsi="Arial" w:cs="Arial"/>
        </w:rPr>
      </w:pPr>
      <w:r>
        <w:rPr>
          <w:rFonts w:ascii="Arial" w:hAnsi="Arial" w:cs="Arial"/>
        </w:rPr>
        <w:t>Proposed by</w:t>
      </w:r>
      <w:r w:rsidR="00B64BC1">
        <w:rPr>
          <w:rFonts w:ascii="Arial" w:hAnsi="Arial" w:cs="Arial"/>
        </w:rPr>
        <w:t xml:space="preserve"> Councillor Woods</w:t>
      </w:r>
      <w:r>
        <w:rPr>
          <w:rFonts w:ascii="Arial" w:hAnsi="Arial" w:cs="Arial"/>
        </w:rPr>
        <w:t>, seconded by</w:t>
      </w:r>
      <w:r w:rsidR="00B64BC1">
        <w:rPr>
          <w:rFonts w:ascii="Arial" w:hAnsi="Arial" w:cs="Arial"/>
        </w:rPr>
        <w:t xml:space="preserve"> Alderman Irvine</w:t>
      </w:r>
      <w:r>
        <w:rPr>
          <w:rFonts w:ascii="Arial" w:hAnsi="Arial" w:cs="Arial"/>
        </w:rPr>
        <w:t xml:space="preserve">, that the recommendation be adopted.   </w:t>
      </w:r>
    </w:p>
    <w:p w14:paraId="2C9CE345" w14:textId="5FDB5F9C" w:rsidR="0095651F" w:rsidRDefault="0095651F" w:rsidP="0095651F">
      <w:pPr>
        <w:spacing w:after="0"/>
        <w:rPr>
          <w:rFonts w:ascii="Arial" w:hAnsi="Arial" w:cs="Arial"/>
        </w:rPr>
      </w:pPr>
    </w:p>
    <w:p w14:paraId="5821E6F0" w14:textId="78ECE2CE" w:rsidR="00187B6E" w:rsidRDefault="00187B6E" w:rsidP="0095651F">
      <w:pPr>
        <w:spacing w:after="0"/>
        <w:rPr>
          <w:rFonts w:ascii="Arial" w:hAnsi="Arial" w:cs="Arial"/>
        </w:rPr>
      </w:pPr>
      <w:r>
        <w:rPr>
          <w:rFonts w:ascii="Arial" w:hAnsi="Arial" w:cs="Arial"/>
        </w:rPr>
        <w:t xml:space="preserve">Councillor Woods queried if the fixed penalty fee was to be adopted by all Councils and if it was being ratified at the same time. The </w:t>
      </w:r>
      <w:r w:rsidR="008352BC">
        <w:rPr>
          <w:rFonts w:ascii="Arial" w:hAnsi="Arial" w:cs="Arial"/>
        </w:rPr>
        <w:t>Environmental Health Manager</w:t>
      </w:r>
      <w:r w:rsidR="00F577B1">
        <w:rPr>
          <w:rFonts w:ascii="Arial" w:hAnsi="Arial" w:cs="Arial"/>
        </w:rPr>
        <w:t xml:space="preserve"> stated she</w:t>
      </w:r>
      <w:r>
        <w:rPr>
          <w:rFonts w:ascii="Arial" w:hAnsi="Arial" w:cs="Arial"/>
        </w:rPr>
        <w:t xml:space="preserve"> believed that six councils had agreed to the figure of £500 but some were still amidst the process of agreement. </w:t>
      </w:r>
    </w:p>
    <w:p w14:paraId="1085C6D6" w14:textId="77777777" w:rsidR="00187B6E" w:rsidRDefault="00187B6E" w:rsidP="0095651F">
      <w:pPr>
        <w:spacing w:after="0"/>
        <w:rPr>
          <w:rFonts w:ascii="Arial" w:hAnsi="Arial" w:cs="Arial"/>
        </w:rPr>
      </w:pPr>
    </w:p>
    <w:p w14:paraId="163A781B" w14:textId="77777777" w:rsidR="00187B6E" w:rsidRDefault="00187B6E" w:rsidP="0095651F">
      <w:pPr>
        <w:spacing w:after="0"/>
        <w:rPr>
          <w:rFonts w:ascii="Arial" w:hAnsi="Arial" w:cs="Arial"/>
        </w:rPr>
      </w:pPr>
      <w:r>
        <w:rPr>
          <w:rFonts w:ascii="Arial" w:hAnsi="Arial" w:cs="Arial"/>
        </w:rPr>
        <w:t xml:space="preserve">Alderman Irvine was satisfied with the figure, believing it may add some level of protection to those in vulnerable situations. </w:t>
      </w:r>
    </w:p>
    <w:p w14:paraId="127D6367" w14:textId="77777777" w:rsidR="00187B6E" w:rsidRDefault="00187B6E" w:rsidP="0095651F">
      <w:pPr>
        <w:spacing w:after="0"/>
        <w:rPr>
          <w:rFonts w:ascii="Arial" w:hAnsi="Arial" w:cs="Arial"/>
        </w:rPr>
      </w:pPr>
    </w:p>
    <w:p w14:paraId="17834CAF" w14:textId="08FEFD6F" w:rsidR="00187B6E" w:rsidRDefault="00187B6E" w:rsidP="0095651F">
      <w:pPr>
        <w:spacing w:after="0"/>
        <w:rPr>
          <w:rFonts w:ascii="Arial" w:hAnsi="Arial" w:cs="Arial"/>
        </w:rPr>
      </w:pPr>
      <w:r>
        <w:rPr>
          <w:rFonts w:ascii="Arial" w:hAnsi="Arial" w:cs="Arial"/>
        </w:rPr>
        <w:t xml:space="preserve">Councillor MacArthur wondered if information had been placed on websites and if standard forms and receipts existed given the possibility of in-depth investigatory work for each case where the penalty may be issued. The </w:t>
      </w:r>
      <w:r w:rsidRPr="003C09D4">
        <w:rPr>
          <w:rFonts w:ascii="Arial" w:hAnsi="Arial" w:cs="Arial"/>
        </w:rPr>
        <w:t>Officer</w:t>
      </w:r>
      <w:r>
        <w:rPr>
          <w:rFonts w:ascii="Arial" w:hAnsi="Arial" w:cs="Arial"/>
        </w:rPr>
        <w:t xml:space="preserve"> explained that necessary information would be given by DfC who </w:t>
      </w:r>
      <w:r w:rsidR="003C09D4">
        <w:rPr>
          <w:rFonts w:ascii="Arial" w:hAnsi="Arial" w:cs="Arial"/>
        </w:rPr>
        <w:t xml:space="preserve">were </w:t>
      </w:r>
      <w:r w:rsidR="00A82F15">
        <w:rPr>
          <w:rFonts w:ascii="Arial" w:hAnsi="Arial" w:cs="Arial"/>
        </w:rPr>
        <w:t>handling</w:t>
      </w:r>
      <w:r w:rsidR="003C09D4">
        <w:rPr>
          <w:rFonts w:ascii="Arial" w:hAnsi="Arial" w:cs="Arial"/>
        </w:rPr>
        <w:t xml:space="preserve"> all communications and</w:t>
      </w:r>
      <w:r>
        <w:rPr>
          <w:rFonts w:ascii="Arial" w:hAnsi="Arial" w:cs="Arial"/>
        </w:rPr>
        <w:t xml:space="preserve"> media aspect</w:t>
      </w:r>
      <w:r w:rsidR="003C09D4">
        <w:rPr>
          <w:rFonts w:ascii="Arial" w:hAnsi="Arial" w:cs="Arial"/>
        </w:rPr>
        <w:t>s</w:t>
      </w:r>
      <w:r>
        <w:rPr>
          <w:rFonts w:ascii="Arial" w:hAnsi="Arial" w:cs="Arial"/>
        </w:rPr>
        <w:t xml:space="preserve"> and that any information </w:t>
      </w:r>
      <w:r w:rsidR="003C09D4">
        <w:rPr>
          <w:rFonts w:ascii="Arial" w:hAnsi="Arial" w:cs="Arial"/>
        </w:rPr>
        <w:t>c</w:t>
      </w:r>
      <w:r>
        <w:rPr>
          <w:rFonts w:ascii="Arial" w:hAnsi="Arial" w:cs="Arial"/>
        </w:rPr>
        <w:t xml:space="preserve">ould also be </w:t>
      </w:r>
      <w:r w:rsidR="003C09D4">
        <w:rPr>
          <w:rFonts w:ascii="Arial" w:hAnsi="Arial" w:cs="Arial"/>
        </w:rPr>
        <w:t>linked from the</w:t>
      </w:r>
      <w:r>
        <w:rPr>
          <w:rFonts w:ascii="Arial" w:hAnsi="Arial" w:cs="Arial"/>
        </w:rPr>
        <w:t xml:space="preserve"> Council website. </w:t>
      </w:r>
    </w:p>
    <w:p w14:paraId="19C79B65" w14:textId="77777777" w:rsidR="0095651F" w:rsidRDefault="0095651F" w:rsidP="0095651F">
      <w:pPr>
        <w:spacing w:after="0"/>
        <w:rPr>
          <w:rFonts w:ascii="Arial" w:hAnsi="Arial" w:cs="Arial"/>
        </w:rPr>
      </w:pPr>
    </w:p>
    <w:p w14:paraId="29C93EF8" w14:textId="77777777" w:rsidR="00187B6E" w:rsidRDefault="0095651F" w:rsidP="0095651F">
      <w:pPr>
        <w:spacing w:after="0"/>
        <w:rPr>
          <w:rFonts w:ascii="Arial" w:hAnsi="Arial" w:cs="Arial"/>
          <w:b/>
          <w:bCs/>
        </w:rPr>
      </w:pPr>
      <w:r w:rsidRPr="00681FD3">
        <w:rPr>
          <w:rFonts w:ascii="Arial" w:hAnsi="Arial" w:cs="Arial"/>
          <w:b/>
          <w:bCs/>
        </w:rPr>
        <w:t>AGREED TO RECOMMEND, on</w:t>
      </w:r>
      <w:r w:rsidRPr="008F2251">
        <w:rPr>
          <w:rFonts w:ascii="Arial" w:hAnsi="Arial" w:cs="Arial"/>
          <w:b/>
          <w:bCs/>
        </w:rPr>
        <w:t xml:space="preserve"> the proposal of</w:t>
      </w:r>
      <w:r w:rsidR="00187B6E">
        <w:rPr>
          <w:rFonts w:ascii="Arial" w:hAnsi="Arial" w:cs="Arial"/>
          <w:b/>
          <w:bCs/>
        </w:rPr>
        <w:t xml:space="preserve"> Councillor Woods</w:t>
      </w:r>
      <w:r w:rsidRPr="008F2251">
        <w:rPr>
          <w:rFonts w:ascii="Arial" w:hAnsi="Arial" w:cs="Arial"/>
          <w:b/>
          <w:bCs/>
        </w:rPr>
        <w:t>, seconded by</w:t>
      </w:r>
      <w:r w:rsidR="00187B6E">
        <w:rPr>
          <w:rFonts w:ascii="Arial" w:hAnsi="Arial" w:cs="Arial"/>
          <w:b/>
          <w:bCs/>
        </w:rPr>
        <w:t xml:space="preserve"> Alderman Irvine</w:t>
      </w:r>
      <w:r w:rsidRPr="008F2251">
        <w:rPr>
          <w:rFonts w:ascii="Arial" w:hAnsi="Arial" w:cs="Arial"/>
          <w:b/>
          <w:bCs/>
        </w:rPr>
        <w:t xml:space="preserve">, that the </w:t>
      </w:r>
      <w:r>
        <w:rPr>
          <w:rFonts w:ascii="Arial" w:hAnsi="Arial" w:cs="Arial"/>
          <w:b/>
          <w:bCs/>
        </w:rPr>
        <w:t xml:space="preserve">recommendation be adopted.    </w:t>
      </w:r>
    </w:p>
    <w:p w14:paraId="08FD90E2" w14:textId="77777777" w:rsidR="00187B6E" w:rsidRDefault="00187B6E" w:rsidP="0095651F">
      <w:pPr>
        <w:spacing w:after="0"/>
        <w:rPr>
          <w:rFonts w:ascii="Arial" w:hAnsi="Arial" w:cs="Arial"/>
          <w:b/>
          <w:bCs/>
        </w:rPr>
      </w:pPr>
    </w:p>
    <w:p w14:paraId="19A1368E" w14:textId="6372E616" w:rsidR="0095651F" w:rsidRDefault="00187B6E" w:rsidP="0095651F">
      <w:pPr>
        <w:spacing w:after="0"/>
        <w:rPr>
          <w:rFonts w:ascii="Arial" w:hAnsi="Arial" w:cs="Arial"/>
          <w:b/>
          <w:bCs/>
        </w:rPr>
      </w:pPr>
      <w:r>
        <w:rPr>
          <w:rFonts w:ascii="Arial" w:hAnsi="Arial" w:cs="Arial"/>
        </w:rPr>
        <w:t>(Councillor Boyle returned to the meeting following Item 8’s conclusion.)</w:t>
      </w:r>
      <w:r w:rsidR="0095651F">
        <w:rPr>
          <w:rFonts w:ascii="Arial" w:hAnsi="Arial" w:cs="Arial"/>
          <w:b/>
          <w:bCs/>
        </w:rPr>
        <w:t xml:space="preserve">  </w:t>
      </w:r>
    </w:p>
    <w:p w14:paraId="637B0022" w14:textId="230BA0C5" w:rsidR="00816D89" w:rsidRDefault="00816D89" w:rsidP="00EA288D">
      <w:pPr>
        <w:spacing w:after="0"/>
        <w:rPr>
          <w:rFonts w:ascii="Arial" w:hAnsi="Arial" w:cs="Arial"/>
        </w:rPr>
      </w:pPr>
    </w:p>
    <w:p w14:paraId="10236722" w14:textId="3938345B" w:rsidR="00D430FD" w:rsidRDefault="00D430FD" w:rsidP="00EA288D">
      <w:pPr>
        <w:spacing w:after="0"/>
        <w:rPr>
          <w:rFonts w:ascii="Arial" w:hAnsi="Arial" w:cs="Arial"/>
        </w:rPr>
      </w:pPr>
    </w:p>
    <w:p w14:paraId="3C3D58F5" w14:textId="188A76F0" w:rsidR="00D430FD" w:rsidRDefault="00D430FD" w:rsidP="00EA288D">
      <w:pPr>
        <w:spacing w:after="0"/>
        <w:rPr>
          <w:rFonts w:ascii="Arial" w:hAnsi="Arial" w:cs="Arial"/>
        </w:rPr>
      </w:pPr>
    </w:p>
    <w:p w14:paraId="1301970D" w14:textId="3F0C9A99" w:rsidR="00D430FD" w:rsidRDefault="00D430FD" w:rsidP="00EA288D">
      <w:pPr>
        <w:spacing w:after="0"/>
        <w:rPr>
          <w:rFonts w:ascii="Arial" w:hAnsi="Arial" w:cs="Arial"/>
        </w:rPr>
      </w:pPr>
    </w:p>
    <w:p w14:paraId="6193C75B" w14:textId="77777777" w:rsidR="00D430FD" w:rsidRPr="00082818" w:rsidRDefault="00D430FD" w:rsidP="00EA288D">
      <w:pPr>
        <w:spacing w:after="0"/>
        <w:rPr>
          <w:rFonts w:ascii="Arial" w:hAnsi="Arial" w:cs="Arial"/>
        </w:rPr>
      </w:pPr>
    </w:p>
    <w:p w14:paraId="0D3017A5" w14:textId="0BFC2600" w:rsidR="009419C6" w:rsidRPr="00082818" w:rsidRDefault="0095651F" w:rsidP="00E97B0F">
      <w:pPr>
        <w:pStyle w:val="Heading1"/>
      </w:pPr>
      <w:r>
        <w:lastRenderedPageBreak/>
        <w:t>good relations action plan 2023-24</w:t>
      </w:r>
    </w:p>
    <w:p w14:paraId="3DDB7A56" w14:textId="6A75B60B" w:rsidR="00CC0B66" w:rsidRPr="00CC0B66" w:rsidRDefault="00CC0B66" w:rsidP="00D430FD">
      <w:pPr>
        <w:ind w:firstLine="567"/>
        <w:rPr>
          <w:rFonts w:ascii="Arial" w:hAnsi="Arial" w:cs="Arial"/>
        </w:rPr>
      </w:pPr>
      <w:r w:rsidRPr="00CC0B66">
        <w:rPr>
          <w:rFonts w:ascii="Arial" w:hAnsi="Arial" w:cs="Arial"/>
        </w:rPr>
        <w:t xml:space="preserve">(Appendix VI) </w:t>
      </w:r>
    </w:p>
    <w:p w14:paraId="0F8E81AC" w14:textId="77777777" w:rsidR="00CC0B66" w:rsidRDefault="00CC0B66" w:rsidP="0033012E">
      <w:pPr>
        <w:spacing w:after="0"/>
        <w:rPr>
          <w:rFonts w:ascii="Arial" w:hAnsi="Arial" w:cs="Arial"/>
          <w:caps/>
        </w:rPr>
      </w:pPr>
    </w:p>
    <w:p w14:paraId="1F2A97A6" w14:textId="0F8FDDBB" w:rsidR="00FB1788" w:rsidRPr="00FB1788" w:rsidRDefault="0095651F" w:rsidP="00FB1788">
      <w:pPr>
        <w:rPr>
          <w:rFonts w:ascii="Arial" w:hAnsi="Arial" w:cs="Arial"/>
        </w:rPr>
      </w:pPr>
      <w:r w:rsidRPr="000E6BD2">
        <w:rPr>
          <w:rFonts w:ascii="Arial" w:hAnsi="Arial" w:cs="Arial"/>
          <w:caps/>
        </w:rPr>
        <w:t>Previously CIRCULATED: -</w:t>
      </w:r>
      <w:r w:rsidRPr="000E6BD2">
        <w:rPr>
          <w:rFonts w:ascii="Arial" w:hAnsi="Arial" w:cs="Arial"/>
        </w:rPr>
        <w:t xml:space="preserve"> </w:t>
      </w:r>
      <w:r>
        <w:rPr>
          <w:rFonts w:ascii="Arial" w:hAnsi="Arial" w:cs="Arial"/>
        </w:rPr>
        <w:t xml:space="preserve">Report from the Director of Community and Wellbeing detailing </w:t>
      </w:r>
      <w:r w:rsidR="00FB1788">
        <w:rPr>
          <w:rFonts w:ascii="Arial" w:hAnsi="Arial" w:cs="Arial"/>
        </w:rPr>
        <w:t xml:space="preserve">that </w:t>
      </w:r>
      <w:r w:rsidR="00FB1788" w:rsidRPr="00FB1788">
        <w:rPr>
          <w:rFonts w:ascii="Arial" w:hAnsi="Arial" w:cs="Arial"/>
        </w:rPr>
        <w:t xml:space="preserve">Members </w:t>
      </w:r>
      <w:r w:rsidR="00FB1788">
        <w:rPr>
          <w:rFonts w:ascii="Arial" w:hAnsi="Arial" w:cs="Arial"/>
        </w:rPr>
        <w:t xml:space="preserve">would have been </w:t>
      </w:r>
      <w:r w:rsidR="00FB1788" w:rsidRPr="00FB1788">
        <w:rPr>
          <w:rFonts w:ascii="Arial" w:hAnsi="Arial" w:cs="Arial"/>
        </w:rPr>
        <w:t xml:space="preserve">aware that funding for the Councils Good Relations Programme </w:t>
      </w:r>
      <w:r w:rsidR="00FB1788">
        <w:rPr>
          <w:rFonts w:ascii="Arial" w:hAnsi="Arial" w:cs="Arial"/>
        </w:rPr>
        <w:t>was</w:t>
      </w:r>
      <w:r w:rsidR="00FB1788" w:rsidRPr="00FB1788">
        <w:rPr>
          <w:rFonts w:ascii="Arial" w:hAnsi="Arial" w:cs="Arial"/>
        </w:rPr>
        <w:t xml:space="preserve"> provided by The Executive Office (75%) and match funded by the Council (25%).  The award </w:t>
      </w:r>
      <w:r w:rsidR="00FB1788">
        <w:rPr>
          <w:rFonts w:ascii="Arial" w:hAnsi="Arial" w:cs="Arial"/>
        </w:rPr>
        <w:t>was</w:t>
      </w:r>
      <w:r w:rsidR="00FB1788" w:rsidRPr="00FB1788">
        <w:rPr>
          <w:rFonts w:ascii="Arial" w:hAnsi="Arial" w:cs="Arial"/>
        </w:rPr>
        <w:t xml:space="preserve"> made based on an assessment of an annual Action Plan which reflect</w:t>
      </w:r>
      <w:r w:rsidR="00FB1788">
        <w:rPr>
          <w:rFonts w:ascii="Arial" w:hAnsi="Arial" w:cs="Arial"/>
        </w:rPr>
        <w:t>ed</w:t>
      </w:r>
      <w:r w:rsidR="00FB1788" w:rsidRPr="00FB1788">
        <w:rPr>
          <w:rFonts w:ascii="Arial" w:hAnsi="Arial" w:cs="Arial"/>
        </w:rPr>
        <w:t xml:space="preserve"> the needs and priorities of the Borough, detailed in the Council’s approved Good Relations Strategy (2022-25).</w:t>
      </w:r>
    </w:p>
    <w:p w14:paraId="40087BD1" w14:textId="77777777" w:rsidR="00FB1788" w:rsidRPr="00FB1788" w:rsidRDefault="00FB1788" w:rsidP="00FB1788">
      <w:pPr>
        <w:rPr>
          <w:rFonts w:ascii="Arial" w:hAnsi="Arial" w:cs="Arial"/>
        </w:rPr>
      </w:pPr>
    </w:p>
    <w:p w14:paraId="2082E9D4" w14:textId="5B3AF984" w:rsidR="00FB1788" w:rsidRPr="00FB1788" w:rsidRDefault="00FB1788" w:rsidP="00FB1788">
      <w:pPr>
        <w:rPr>
          <w:rFonts w:ascii="Arial" w:hAnsi="Arial" w:cs="Arial"/>
        </w:rPr>
      </w:pPr>
      <w:r w:rsidRPr="00FB1788">
        <w:rPr>
          <w:rFonts w:ascii="Arial" w:hAnsi="Arial" w:cs="Arial"/>
        </w:rPr>
        <w:t>The Executive Office require</w:t>
      </w:r>
      <w:r>
        <w:rPr>
          <w:rFonts w:ascii="Arial" w:hAnsi="Arial" w:cs="Arial"/>
        </w:rPr>
        <w:t>d</w:t>
      </w:r>
      <w:r w:rsidRPr="00FB1788">
        <w:rPr>
          <w:rFonts w:ascii="Arial" w:hAnsi="Arial" w:cs="Arial"/>
        </w:rPr>
        <w:t xml:space="preserve"> the Councils annual Action Plan (2023-2024) to be submitted for consideration in February 2023</w:t>
      </w:r>
      <w:r>
        <w:rPr>
          <w:rFonts w:ascii="Arial" w:hAnsi="Arial" w:cs="Arial"/>
        </w:rPr>
        <w:t xml:space="preserve"> and as such, </w:t>
      </w:r>
      <w:r w:rsidRPr="00FB1788">
        <w:rPr>
          <w:rFonts w:ascii="Arial" w:hAnsi="Arial" w:cs="Arial"/>
        </w:rPr>
        <w:t xml:space="preserve">the attached Action Plan </w:t>
      </w:r>
      <w:r>
        <w:rPr>
          <w:rFonts w:ascii="Arial" w:hAnsi="Arial" w:cs="Arial"/>
        </w:rPr>
        <w:t>had</w:t>
      </w:r>
      <w:r w:rsidRPr="00FB1788">
        <w:rPr>
          <w:rFonts w:ascii="Arial" w:hAnsi="Arial" w:cs="Arial"/>
        </w:rPr>
        <w:t xml:space="preserve"> been submitted to The Executive Office in draft format and subject to Council approval on 22 February 2023.</w:t>
      </w:r>
    </w:p>
    <w:p w14:paraId="08F6B9AE" w14:textId="77777777" w:rsidR="00FB1788" w:rsidRDefault="00FB1788" w:rsidP="00FB1788">
      <w:pPr>
        <w:rPr>
          <w:rFonts w:ascii="Arial" w:hAnsi="Arial" w:cs="Arial"/>
        </w:rPr>
      </w:pPr>
    </w:p>
    <w:p w14:paraId="1FF6DDE2" w14:textId="44F5136B" w:rsidR="00FB1788" w:rsidRPr="00FB1788" w:rsidRDefault="00FB1788" w:rsidP="00FB1788">
      <w:pPr>
        <w:rPr>
          <w:rFonts w:ascii="Arial" w:hAnsi="Arial" w:cs="Arial"/>
        </w:rPr>
      </w:pPr>
      <w:r>
        <w:rPr>
          <w:rFonts w:ascii="Arial" w:hAnsi="Arial" w:cs="Arial"/>
        </w:rPr>
        <w:t>RECOMMENDED</w:t>
      </w:r>
      <w:r w:rsidRPr="00FB1788">
        <w:rPr>
          <w:rFonts w:ascii="Arial" w:hAnsi="Arial" w:cs="Arial"/>
        </w:rPr>
        <w:t xml:space="preserve"> that Council approves the attached Good Relations Action Plan for 2023 – 2024.</w:t>
      </w:r>
    </w:p>
    <w:p w14:paraId="5F917AA6" w14:textId="77777777" w:rsidR="0095651F" w:rsidRDefault="0095651F" w:rsidP="0095651F">
      <w:pPr>
        <w:spacing w:after="0"/>
        <w:rPr>
          <w:rFonts w:ascii="Arial" w:hAnsi="Arial" w:cs="Arial"/>
        </w:rPr>
      </w:pPr>
    </w:p>
    <w:p w14:paraId="6B1B2505" w14:textId="21B71DB8" w:rsidR="0095651F" w:rsidRDefault="0095651F" w:rsidP="0095651F">
      <w:pPr>
        <w:spacing w:after="0"/>
        <w:rPr>
          <w:rFonts w:ascii="Arial" w:hAnsi="Arial" w:cs="Arial"/>
        </w:rPr>
      </w:pPr>
      <w:r>
        <w:rPr>
          <w:rFonts w:ascii="Arial" w:hAnsi="Arial" w:cs="Arial"/>
        </w:rPr>
        <w:t>Proposed by</w:t>
      </w:r>
      <w:r w:rsidR="00187B6E">
        <w:rPr>
          <w:rFonts w:ascii="Arial" w:hAnsi="Arial" w:cs="Arial"/>
        </w:rPr>
        <w:t xml:space="preserve"> Councillor Douglas</w:t>
      </w:r>
      <w:r>
        <w:rPr>
          <w:rFonts w:ascii="Arial" w:hAnsi="Arial" w:cs="Arial"/>
        </w:rPr>
        <w:t>, seconded by</w:t>
      </w:r>
      <w:r w:rsidR="00187B6E">
        <w:rPr>
          <w:rFonts w:ascii="Arial" w:hAnsi="Arial" w:cs="Arial"/>
        </w:rPr>
        <w:t xml:space="preserve"> Councillor Thompson</w:t>
      </w:r>
      <w:r>
        <w:rPr>
          <w:rFonts w:ascii="Arial" w:hAnsi="Arial" w:cs="Arial"/>
        </w:rPr>
        <w:t xml:space="preserve">, that the recommendation be adopted.   </w:t>
      </w:r>
    </w:p>
    <w:p w14:paraId="0B680E2E" w14:textId="49F1D4CD" w:rsidR="0095651F" w:rsidRDefault="0095651F" w:rsidP="0095651F">
      <w:pPr>
        <w:spacing w:after="0"/>
        <w:rPr>
          <w:rFonts w:ascii="Arial" w:hAnsi="Arial" w:cs="Arial"/>
        </w:rPr>
      </w:pPr>
    </w:p>
    <w:p w14:paraId="5D7D8B25" w14:textId="250CF1EE" w:rsidR="00187B6E" w:rsidRDefault="00187B6E" w:rsidP="0095651F">
      <w:pPr>
        <w:spacing w:after="0"/>
        <w:rPr>
          <w:rFonts w:ascii="Arial" w:hAnsi="Arial" w:cs="Arial"/>
        </w:rPr>
      </w:pPr>
      <w:r>
        <w:rPr>
          <w:rFonts w:ascii="Arial" w:hAnsi="Arial" w:cs="Arial"/>
        </w:rPr>
        <w:t>Councillor Douglas welcomed the report and strategy for next year. She had seen first-hand the work of Good Relations and offered congratulations and praise to the team for their efforts.</w:t>
      </w:r>
    </w:p>
    <w:p w14:paraId="7CAA0E4D" w14:textId="22F38DD2" w:rsidR="002D7C12" w:rsidRDefault="002D7C12" w:rsidP="0095651F">
      <w:pPr>
        <w:spacing w:after="0"/>
        <w:rPr>
          <w:rFonts w:ascii="Arial" w:hAnsi="Arial" w:cs="Arial"/>
        </w:rPr>
      </w:pPr>
    </w:p>
    <w:p w14:paraId="74946FDA" w14:textId="46E18D76" w:rsidR="002D7C12" w:rsidRDefault="002D7C12" w:rsidP="0095651F">
      <w:pPr>
        <w:spacing w:after="0"/>
        <w:rPr>
          <w:rFonts w:ascii="Arial" w:hAnsi="Arial" w:cs="Arial"/>
        </w:rPr>
      </w:pPr>
      <w:r>
        <w:rPr>
          <w:rFonts w:ascii="Arial" w:hAnsi="Arial" w:cs="Arial"/>
        </w:rPr>
        <w:t xml:space="preserve">Councillor Thompson </w:t>
      </w:r>
      <w:r w:rsidR="00203D72">
        <w:rPr>
          <w:rFonts w:ascii="Arial" w:hAnsi="Arial" w:cs="Arial"/>
        </w:rPr>
        <w:t>reiterated</w:t>
      </w:r>
      <w:r>
        <w:rPr>
          <w:rFonts w:ascii="Arial" w:hAnsi="Arial" w:cs="Arial"/>
        </w:rPr>
        <w:t xml:space="preserve"> his support for the </w:t>
      </w:r>
      <w:r w:rsidR="00203D72">
        <w:rPr>
          <w:rFonts w:ascii="Arial" w:hAnsi="Arial" w:cs="Arial"/>
        </w:rPr>
        <w:t>action plan and how good relations engagement with a great many people each year.</w:t>
      </w:r>
    </w:p>
    <w:p w14:paraId="31F4BAC7" w14:textId="77777777" w:rsidR="0095651F" w:rsidRDefault="0095651F" w:rsidP="0095651F">
      <w:pPr>
        <w:spacing w:after="0"/>
        <w:rPr>
          <w:rFonts w:ascii="Arial" w:hAnsi="Arial" w:cs="Arial"/>
        </w:rPr>
      </w:pPr>
    </w:p>
    <w:p w14:paraId="14AE2363" w14:textId="5595DCFA" w:rsidR="0095651F" w:rsidRDefault="0095651F" w:rsidP="0095651F">
      <w:pPr>
        <w:spacing w:after="0"/>
        <w:rPr>
          <w:rFonts w:ascii="Arial" w:hAnsi="Arial" w:cs="Arial"/>
          <w:b/>
          <w:bCs/>
        </w:rPr>
      </w:pPr>
      <w:r w:rsidRPr="00681FD3">
        <w:rPr>
          <w:rFonts w:ascii="Arial" w:hAnsi="Arial" w:cs="Arial"/>
          <w:b/>
          <w:bCs/>
        </w:rPr>
        <w:t>AGREED TO RECOMMEND, on</w:t>
      </w:r>
      <w:r w:rsidRPr="008F2251">
        <w:rPr>
          <w:rFonts w:ascii="Arial" w:hAnsi="Arial" w:cs="Arial"/>
          <w:b/>
          <w:bCs/>
        </w:rPr>
        <w:t xml:space="preserve"> the proposal of</w:t>
      </w:r>
      <w:r w:rsidR="00187B6E">
        <w:rPr>
          <w:rFonts w:ascii="Arial" w:hAnsi="Arial" w:cs="Arial"/>
          <w:b/>
          <w:bCs/>
        </w:rPr>
        <w:t xml:space="preserve"> Councillor Douglas</w:t>
      </w:r>
      <w:r w:rsidRPr="008F2251">
        <w:rPr>
          <w:rFonts w:ascii="Arial" w:hAnsi="Arial" w:cs="Arial"/>
          <w:b/>
          <w:bCs/>
        </w:rPr>
        <w:t>, seconded by</w:t>
      </w:r>
      <w:r w:rsidR="00187B6E">
        <w:rPr>
          <w:rFonts w:ascii="Arial" w:hAnsi="Arial" w:cs="Arial"/>
          <w:b/>
          <w:bCs/>
        </w:rPr>
        <w:t xml:space="preserve"> Councillor Thompson</w:t>
      </w:r>
      <w:r w:rsidRPr="008F2251">
        <w:rPr>
          <w:rFonts w:ascii="Arial" w:hAnsi="Arial" w:cs="Arial"/>
          <w:b/>
          <w:bCs/>
        </w:rPr>
        <w:t xml:space="preserve">, that the </w:t>
      </w:r>
      <w:r>
        <w:rPr>
          <w:rFonts w:ascii="Arial" w:hAnsi="Arial" w:cs="Arial"/>
          <w:b/>
          <w:bCs/>
        </w:rPr>
        <w:t xml:space="preserve">recommendation be adopted.      </w:t>
      </w:r>
    </w:p>
    <w:p w14:paraId="641E6931" w14:textId="0497A2D9" w:rsidR="00136D67" w:rsidRPr="006F0F1B" w:rsidRDefault="00136D67" w:rsidP="00136D67">
      <w:pPr>
        <w:spacing w:after="0"/>
        <w:rPr>
          <w:rFonts w:ascii="Arial" w:hAnsi="Arial" w:cs="Arial"/>
          <w:b/>
          <w:bCs/>
        </w:rPr>
      </w:pPr>
    </w:p>
    <w:p w14:paraId="57F27837" w14:textId="6D63AA73" w:rsidR="00B25874" w:rsidRPr="0058593C" w:rsidRDefault="0095651F" w:rsidP="00E97B0F">
      <w:pPr>
        <w:pStyle w:val="Heading1"/>
      </w:pPr>
      <w:r>
        <w:t>peace iv minutes 22</w:t>
      </w:r>
      <w:r w:rsidRPr="0095651F">
        <w:rPr>
          <w:vertAlign w:val="superscript"/>
        </w:rPr>
        <w:t>nd</w:t>
      </w:r>
      <w:r>
        <w:t xml:space="preserve"> november 2022</w:t>
      </w:r>
      <w:r w:rsidR="00033304">
        <w:t xml:space="preserve"> </w:t>
      </w:r>
      <w:r w:rsidR="003F1F84">
        <w:t xml:space="preserve"> </w:t>
      </w:r>
      <w:r w:rsidR="002A5A92">
        <w:t xml:space="preserve"> </w:t>
      </w:r>
    </w:p>
    <w:p w14:paraId="7ACAE2FC" w14:textId="5FA42821" w:rsidR="009C69F5" w:rsidRPr="00CC0B66" w:rsidRDefault="00CC0B66" w:rsidP="00E97B0F">
      <w:pPr>
        <w:ind w:firstLine="567"/>
        <w:rPr>
          <w:rFonts w:ascii="Arial" w:hAnsi="Arial" w:cs="Arial"/>
        </w:rPr>
      </w:pPr>
      <w:r w:rsidRPr="00CC0B66">
        <w:rPr>
          <w:rFonts w:ascii="Arial" w:hAnsi="Arial" w:cs="Arial"/>
        </w:rPr>
        <w:t xml:space="preserve">(Appendices VII &amp; VIII) </w:t>
      </w:r>
    </w:p>
    <w:p w14:paraId="63248053" w14:textId="77777777" w:rsidR="00CC0B66" w:rsidRDefault="00CC0B66" w:rsidP="009C69F5">
      <w:pPr>
        <w:spacing w:after="0"/>
        <w:rPr>
          <w:rFonts w:ascii="Arial" w:hAnsi="Arial" w:cs="Arial"/>
          <w:caps/>
        </w:rPr>
      </w:pPr>
    </w:p>
    <w:p w14:paraId="7707C7DF" w14:textId="406E1CD5" w:rsidR="0095651F" w:rsidRPr="00DF764C" w:rsidRDefault="0095651F" w:rsidP="0095651F">
      <w:pPr>
        <w:spacing w:after="0"/>
        <w:rPr>
          <w:rFonts w:ascii="Arial" w:hAnsi="Arial" w:cs="Arial"/>
        </w:rPr>
      </w:pPr>
      <w:r w:rsidRPr="000E6BD2">
        <w:rPr>
          <w:rFonts w:ascii="Arial" w:hAnsi="Arial" w:cs="Arial"/>
          <w:caps/>
        </w:rPr>
        <w:t>Previously CIRCULATED: -</w:t>
      </w:r>
      <w:r w:rsidRPr="000E6BD2">
        <w:rPr>
          <w:rFonts w:ascii="Arial" w:hAnsi="Arial" w:cs="Arial"/>
        </w:rPr>
        <w:t xml:space="preserve"> </w:t>
      </w:r>
      <w:r w:rsidR="00FB1788">
        <w:rPr>
          <w:rFonts w:ascii="Arial" w:hAnsi="Arial" w:cs="Arial"/>
        </w:rPr>
        <w:t>Minutes of the abovementioned Peace IV meeting.</w:t>
      </w:r>
      <w:r>
        <w:rPr>
          <w:rFonts w:ascii="Arial" w:hAnsi="Arial" w:cs="Arial"/>
        </w:rPr>
        <w:t xml:space="preserve"> </w:t>
      </w:r>
    </w:p>
    <w:p w14:paraId="5D7E9FED" w14:textId="77777777" w:rsidR="0095651F" w:rsidRDefault="0095651F" w:rsidP="0095651F">
      <w:pPr>
        <w:spacing w:after="0"/>
        <w:rPr>
          <w:rFonts w:ascii="Arial" w:hAnsi="Arial" w:cs="Arial"/>
        </w:rPr>
      </w:pPr>
    </w:p>
    <w:p w14:paraId="324DA963" w14:textId="77777777" w:rsidR="00D27C1C" w:rsidRDefault="0095651F" w:rsidP="0095651F">
      <w:pPr>
        <w:spacing w:after="0"/>
        <w:rPr>
          <w:rFonts w:ascii="Arial" w:hAnsi="Arial" w:cs="Arial"/>
        </w:rPr>
      </w:pPr>
      <w:r>
        <w:rPr>
          <w:rFonts w:ascii="Arial" w:hAnsi="Arial" w:cs="Arial"/>
        </w:rPr>
        <w:t>Proposed by</w:t>
      </w:r>
      <w:r w:rsidR="00D27C1C">
        <w:rPr>
          <w:rFonts w:ascii="Arial" w:hAnsi="Arial" w:cs="Arial"/>
        </w:rPr>
        <w:t xml:space="preserve"> Councillor Thompson</w:t>
      </w:r>
      <w:r>
        <w:rPr>
          <w:rFonts w:ascii="Arial" w:hAnsi="Arial" w:cs="Arial"/>
        </w:rPr>
        <w:t>, seconded by</w:t>
      </w:r>
      <w:r w:rsidR="00D27C1C">
        <w:rPr>
          <w:rFonts w:ascii="Arial" w:hAnsi="Arial" w:cs="Arial"/>
        </w:rPr>
        <w:t xml:space="preserve"> Councillor Smart</w:t>
      </w:r>
      <w:r>
        <w:rPr>
          <w:rFonts w:ascii="Arial" w:hAnsi="Arial" w:cs="Arial"/>
        </w:rPr>
        <w:t xml:space="preserve">, that the recommendation be adopted.  </w:t>
      </w:r>
    </w:p>
    <w:p w14:paraId="33994985" w14:textId="77777777" w:rsidR="00D27C1C" w:rsidRDefault="00D27C1C" w:rsidP="0095651F">
      <w:pPr>
        <w:spacing w:after="0"/>
        <w:rPr>
          <w:rFonts w:ascii="Arial" w:hAnsi="Arial" w:cs="Arial"/>
        </w:rPr>
      </w:pPr>
    </w:p>
    <w:p w14:paraId="741DC3AD" w14:textId="77777777" w:rsidR="00D27C1C" w:rsidRDefault="00D27C1C" w:rsidP="0095651F">
      <w:pPr>
        <w:spacing w:after="0"/>
        <w:rPr>
          <w:rFonts w:ascii="Arial" w:hAnsi="Arial" w:cs="Arial"/>
        </w:rPr>
      </w:pPr>
      <w:r>
        <w:rPr>
          <w:rFonts w:ascii="Arial" w:hAnsi="Arial" w:cs="Arial"/>
        </w:rPr>
        <w:t>Councillor Thompson looked forward to PeacePlus and the opportunity to involve more individuals in future projects to help communities across the borough.</w:t>
      </w:r>
    </w:p>
    <w:p w14:paraId="5EA23078" w14:textId="77777777" w:rsidR="00D27C1C" w:rsidRDefault="00D27C1C" w:rsidP="0095651F">
      <w:pPr>
        <w:spacing w:after="0"/>
        <w:rPr>
          <w:rFonts w:ascii="Arial" w:hAnsi="Arial" w:cs="Arial"/>
        </w:rPr>
      </w:pPr>
    </w:p>
    <w:p w14:paraId="2FE3E760" w14:textId="394D398E" w:rsidR="0095651F" w:rsidRDefault="00D27C1C" w:rsidP="0095651F">
      <w:pPr>
        <w:spacing w:after="0"/>
        <w:rPr>
          <w:rFonts w:ascii="Arial" w:hAnsi="Arial" w:cs="Arial"/>
        </w:rPr>
      </w:pPr>
      <w:r>
        <w:rPr>
          <w:rFonts w:ascii="Arial" w:hAnsi="Arial" w:cs="Arial"/>
        </w:rPr>
        <w:t>Councillor Smart gave thanks to staff who had played a pivotal role in the delivery of the Peace IV program that oversaw £3m of investment and explained that it had been a difficult time in closing Peace IV whilst preparing PeacePlus.</w:t>
      </w:r>
      <w:r w:rsidR="0095651F">
        <w:rPr>
          <w:rFonts w:ascii="Arial" w:hAnsi="Arial" w:cs="Arial"/>
        </w:rPr>
        <w:t xml:space="preserve"> </w:t>
      </w:r>
    </w:p>
    <w:p w14:paraId="5530156E" w14:textId="77777777" w:rsidR="0095651F" w:rsidRDefault="0095651F" w:rsidP="0095651F">
      <w:pPr>
        <w:spacing w:after="0"/>
        <w:rPr>
          <w:rFonts w:ascii="Arial" w:hAnsi="Arial" w:cs="Arial"/>
        </w:rPr>
      </w:pPr>
    </w:p>
    <w:p w14:paraId="30B308B6" w14:textId="2CAEC6ED" w:rsidR="0095651F" w:rsidRDefault="0095651F" w:rsidP="0095651F">
      <w:pPr>
        <w:spacing w:after="0"/>
        <w:rPr>
          <w:rFonts w:ascii="Arial" w:hAnsi="Arial" w:cs="Arial"/>
          <w:b/>
          <w:bCs/>
        </w:rPr>
      </w:pPr>
      <w:r w:rsidRPr="00681FD3">
        <w:rPr>
          <w:rFonts w:ascii="Arial" w:hAnsi="Arial" w:cs="Arial"/>
          <w:b/>
          <w:bCs/>
        </w:rPr>
        <w:lastRenderedPageBreak/>
        <w:t>AGREED TO RECOMMEND, on</w:t>
      </w:r>
      <w:r w:rsidRPr="008F2251">
        <w:rPr>
          <w:rFonts w:ascii="Arial" w:hAnsi="Arial" w:cs="Arial"/>
          <w:b/>
          <w:bCs/>
        </w:rPr>
        <w:t xml:space="preserve"> the proposal of</w:t>
      </w:r>
      <w:r w:rsidR="00D27C1C">
        <w:rPr>
          <w:rFonts w:ascii="Arial" w:hAnsi="Arial" w:cs="Arial"/>
          <w:b/>
          <w:bCs/>
        </w:rPr>
        <w:t xml:space="preserve"> Councillor Thompson</w:t>
      </w:r>
      <w:r w:rsidRPr="008F2251">
        <w:rPr>
          <w:rFonts w:ascii="Arial" w:hAnsi="Arial" w:cs="Arial"/>
          <w:b/>
          <w:bCs/>
        </w:rPr>
        <w:t>, seconded by</w:t>
      </w:r>
      <w:r w:rsidR="00D27C1C">
        <w:rPr>
          <w:rFonts w:ascii="Arial" w:hAnsi="Arial" w:cs="Arial"/>
          <w:b/>
          <w:bCs/>
        </w:rPr>
        <w:t xml:space="preserve"> Councillor Smart</w:t>
      </w:r>
      <w:r w:rsidRPr="008F2251">
        <w:rPr>
          <w:rFonts w:ascii="Arial" w:hAnsi="Arial" w:cs="Arial"/>
          <w:b/>
          <w:bCs/>
        </w:rPr>
        <w:t xml:space="preserve">, that the </w:t>
      </w:r>
      <w:r>
        <w:rPr>
          <w:rFonts w:ascii="Arial" w:hAnsi="Arial" w:cs="Arial"/>
          <w:b/>
          <w:bCs/>
        </w:rPr>
        <w:t xml:space="preserve">recommendation be adopted.      </w:t>
      </w:r>
    </w:p>
    <w:p w14:paraId="399DFD60" w14:textId="77777777" w:rsidR="00FB1788" w:rsidRDefault="00FB1788" w:rsidP="0095651F">
      <w:pPr>
        <w:spacing w:after="0"/>
        <w:rPr>
          <w:rFonts w:ascii="Arial" w:hAnsi="Arial" w:cs="Arial"/>
          <w:b/>
          <w:bCs/>
        </w:rPr>
      </w:pPr>
    </w:p>
    <w:p w14:paraId="7749641D" w14:textId="09BECC18" w:rsidR="00B25874" w:rsidRPr="002A5A92" w:rsidRDefault="0095651F" w:rsidP="00E97B0F">
      <w:pPr>
        <w:pStyle w:val="Heading1"/>
      </w:pPr>
      <w:r>
        <w:t>peaceplus minutes 10</w:t>
      </w:r>
      <w:r w:rsidRPr="0095651F">
        <w:rPr>
          <w:vertAlign w:val="superscript"/>
        </w:rPr>
        <w:t>th</w:t>
      </w:r>
      <w:r>
        <w:t xml:space="preserve"> november 2022</w:t>
      </w:r>
    </w:p>
    <w:p w14:paraId="5592A2C5" w14:textId="6A3645CF" w:rsidR="00B25874" w:rsidRDefault="00CC0B66" w:rsidP="00D430FD">
      <w:pPr>
        <w:ind w:firstLine="567"/>
        <w:rPr>
          <w:rFonts w:ascii="Arial" w:hAnsi="Arial" w:cs="Arial"/>
        </w:rPr>
      </w:pPr>
      <w:r w:rsidRPr="00CC0B66">
        <w:rPr>
          <w:rFonts w:ascii="Arial" w:hAnsi="Arial" w:cs="Arial"/>
        </w:rPr>
        <w:t xml:space="preserve">(Appendices IX &amp; X) </w:t>
      </w:r>
    </w:p>
    <w:p w14:paraId="3F2100F9" w14:textId="77777777" w:rsidR="00CC0B66" w:rsidRPr="00CC0B66" w:rsidRDefault="00CC0B66" w:rsidP="00CC0B66">
      <w:pPr>
        <w:ind w:firstLine="360"/>
        <w:rPr>
          <w:rFonts w:ascii="Arial" w:hAnsi="Arial" w:cs="Arial"/>
        </w:rPr>
      </w:pPr>
    </w:p>
    <w:p w14:paraId="1161C6F8" w14:textId="5C392F74" w:rsidR="0095651F" w:rsidRDefault="0095651F" w:rsidP="00A82F15">
      <w:pPr>
        <w:spacing w:after="0"/>
        <w:rPr>
          <w:rFonts w:ascii="Arial" w:hAnsi="Arial" w:cs="Arial"/>
        </w:rPr>
      </w:pPr>
      <w:r w:rsidRPr="000E6BD2">
        <w:rPr>
          <w:rFonts w:ascii="Arial" w:hAnsi="Arial" w:cs="Arial"/>
          <w:caps/>
        </w:rPr>
        <w:t>Previously CIRCULATED: -</w:t>
      </w:r>
      <w:r w:rsidRPr="000E6BD2">
        <w:rPr>
          <w:rFonts w:ascii="Arial" w:hAnsi="Arial" w:cs="Arial"/>
        </w:rPr>
        <w:t xml:space="preserve"> </w:t>
      </w:r>
      <w:r w:rsidR="00FB1788">
        <w:rPr>
          <w:rFonts w:ascii="Arial" w:hAnsi="Arial" w:cs="Arial"/>
        </w:rPr>
        <w:t>Minutes of the abovementioned PeacePlus meeting</w:t>
      </w:r>
      <w:r w:rsidR="00A82F15">
        <w:rPr>
          <w:rFonts w:ascii="Arial" w:hAnsi="Arial" w:cs="Arial"/>
        </w:rPr>
        <w:t>.</w:t>
      </w:r>
    </w:p>
    <w:p w14:paraId="75368CB9" w14:textId="77777777" w:rsidR="0095651F" w:rsidRDefault="0095651F" w:rsidP="0095651F">
      <w:pPr>
        <w:spacing w:after="0"/>
        <w:rPr>
          <w:rFonts w:ascii="Arial" w:hAnsi="Arial" w:cs="Arial"/>
        </w:rPr>
      </w:pPr>
    </w:p>
    <w:p w14:paraId="48C1793C" w14:textId="46032AA6" w:rsidR="0095651F" w:rsidRDefault="0095651F" w:rsidP="0095651F">
      <w:pPr>
        <w:spacing w:after="0"/>
        <w:rPr>
          <w:rFonts w:ascii="Arial" w:hAnsi="Arial" w:cs="Arial"/>
        </w:rPr>
      </w:pPr>
      <w:r>
        <w:rPr>
          <w:rFonts w:ascii="Arial" w:hAnsi="Arial" w:cs="Arial"/>
        </w:rPr>
        <w:t>Proposed by</w:t>
      </w:r>
      <w:r w:rsidR="00D27C1C">
        <w:rPr>
          <w:rFonts w:ascii="Arial" w:hAnsi="Arial" w:cs="Arial"/>
        </w:rPr>
        <w:t xml:space="preserve"> Councillor Douglas</w:t>
      </w:r>
      <w:r>
        <w:rPr>
          <w:rFonts w:ascii="Arial" w:hAnsi="Arial" w:cs="Arial"/>
        </w:rPr>
        <w:t>, seconded by</w:t>
      </w:r>
      <w:r w:rsidR="00D27C1C">
        <w:rPr>
          <w:rFonts w:ascii="Arial" w:hAnsi="Arial" w:cs="Arial"/>
        </w:rPr>
        <w:t xml:space="preserve"> Councillor Boyle</w:t>
      </w:r>
      <w:r>
        <w:rPr>
          <w:rFonts w:ascii="Arial" w:hAnsi="Arial" w:cs="Arial"/>
        </w:rPr>
        <w:t xml:space="preserve">, that the recommendation be adopted.   </w:t>
      </w:r>
    </w:p>
    <w:p w14:paraId="4154DF85" w14:textId="02880CA2" w:rsidR="0095651F" w:rsidRDefault="0095651F" w:rsidP="0095651F">
      <w:pPr>
        <w:spacing w:after="0"/>
        <w:rPr>
          <w:rFonts w:ascii="Arial" w:hAnsi="Arial" w:cs="Arial"/>
        </w:rPr>
      </w:pPr>
    </w:p>
    <w:p w14:paraId="38594CAA" w14:textId="62D2CCAB" w:rsidR="00D27C1C" w:rsidRDefault="00D27C1C" w:rsidP="0095651F">
      <w:pPr>
        <w:spacing w:after="0"/>
        <w:rPr>
          <w:rFonts w:ascii="Arial" w:hAnsi="Arial" w:cs="Arial"/>
        </w:rPr>
      </w:pPr>
      <w:r>
        <w:rPr>
          <w:rFonts w:ascii="Arial" w:hAnsi="Arial" w:cs="Arial"/>
        </w:rPr>
        <w:t xml:space="preserve">Councillor Douglas thanked all staff for their efforts, citing that PeacePlus had resulted in one of the highest levels of engagement </w:t>
      </w:r>
      <w:r w:rsidR="00C25DCE">
        <w:rPr>
          <w:rFonts w:ascii="Arial" w:hAnsi="Arial" w:cs="Arial"/>
        </w:rPr>
        <w:t>she had come across, and a long list of very worthwhile project ideas to be looked at further</w:t>
      </w:r>
      <w:r>
        <w:rPr>
          <w:rFonts w:ascii="Arial" w:hAnsi="Arial" w:cs="Arial"/>
        </w:rPr>
        <w:t xml:space="preserve">. </w:t>
      </w:r>
    </w:p>
    <w:p w14:paraId="57184B8F" w14:textId="60DB3B13" w:rsidR="00D27C1C" w:rsidRDefault="00D27C1C" w:rsidP="0095651F">
      <w:pPr>
        <w:spacing w:after="0"/>
        <w:rPr>
          <w:rFonts w:ascii="Arial" w:hAnsi="Arial" w:cs="Arial"/>
        </w:rPr>
      </w:pPr>
      <w:r>
        <w:rPr>
          <w:rFonts w:ascii="Arial" w:hAnsi="Arial" w:cs="Arial"/>
        </w:rPr>
        <w:t>Councillor Boyle agreed with his colleague, saying that it was</w:t>
      </w:r>
      <w:r w:rsidR="0090265E">
        <w:rPr>
          <w:rFonts w:ascii="Arial" w:hAnsi="Arial" w:cs="Arial"/>
        </w:rPr>
        <w:t xml:space="preserve"> </w:t>
      </w:r>
      <w:r>
        <w:rPr>
          <w:rFonts w:ascii="Arial" w:hAnsi="Arial" w:cs="Arial"/>
        </w:rPr>
        <w:t xml:space="preserve">challenging with many </w:t>
      </w:r>
      <w:r w:rsidR="0090265E">
        <w:rPr>
          <w:rFonts w:ascii="Arial" w:hAnsi="Arial" w:cs="Arial"/>
        </w:rPr>
        <w:t>ideas</w:t>
      </w:r>
      <w:r>
        <w:rPr>
          <w:rFonts w:ascii="Arial" w:hAnsi="Arial" w:cs="Arial"/>
        </w:rPr>
        <w:t xml:space="preserve"> and that a lot of work still had to be done in the future. He had enjoyed the experience of the Peace</w:t>
      </w:r>
      <w:r w:rsidR="0090265E">
        <w:rPr>
          <w:rFonts w:ascii="Arial" w:hAnsi="Arial" w:cs="Arial"/>
        </w:rPr>
        <w:t>Plus Commitee</w:t>
      </w:r>
      <w:r>
        <w:rPr>
          <w:rFonts w:ascii="Arial" w:hAnsi="Arial" w:cs="Arial"/>
        </w:rPr>
        <w:t>. Councillor Thompson also stood to agree with his fellow Councillors and spoke of the engagement and surveys that had been carried out by Officers which he looked forward to seeing the fruits of.</w:t>
      </w:r>
    </w:p>
    <w:p w14:paraId="700FBA4B" w14:textId="77777777" w:rsidR="0095651F" w:rsidRDefault="0095651F" w:rsidP="0095651F">
      <w:pPr>
        <w:spacing w:after="0"/>
        <w:rPr>
          <w:rFonts w:ascii="Arial" w:hAnsi="Arial" w:cs="Arial"/>
        </w:rPr>
      </w:pPr>
    </w:p>
    <w:p w14:paraId="266ACC4E" w14:textId="202AA8EE" w:rsidR="0095651F" w:rsidRDefault="0095651F" w:rsidP="0095651F">
      <w:pPr>
        <w:spacing w:after="0"/>
        <w:rPr>
          <w:rFonts w:ascii="Arial" w:hAnsi="Arial" w:cs="Arial"/>
          <w:b/>
          <w:bCs/>
        </w:rPr>
      </w:pPr>
      <w:r w:rsidRPr="00681FD3">
        <w:rPr>
          <w:rFonts w:ascii="Arial" w:hAnsi="Arial" w:cs="Arial"/>
          <w:b/>
          <w:bCs/>
        </w:rPr>
        <w:t>AGREED TO RECOMMEND, on</w:t>
      </w:r>
      <w:r w:rsidRPr="008F2251">
        <w:rPr>
          <w:rFonts w:ascii="Arial" w:hAnsi="Arial" w:cs="Arial"/>
          <w:b/>
          <w:bCs/>
        </w:rPr>
        <w:t xml:space="preserve"> the proposal of</w:t>
      </w:r>
      <w:r w:rsidR="00D27C1C">
        <w:rPr>
          <w:rFonts w:ascii="Arial" w:hAnsi="Arial" w:cs="Arial"/>
          <w:b/>
          <w:bCs/>
        </w:rPr>
        <w:t xml:space="preserve"> Councillor Douglas</w:t>
      </w:r>
      <w:r w:rsidRPr="008F2251">
        <w:rPr>
          <w:rFonts w:ascii="Arial" w:hAnsi="Arial" w:cs="Arial"/>
          <w:b/>
          <w:bCs/>
        </w:rPr>
        <w:t>, seconded by</w:t>
      </w:r>
      <w:r w:rsidR="00D27C1C">
        <w:rPr>
          <w:rFonts w:ascii="Arial" w:hAnsi="Arial" w:cs="Arial"/>
          <w:b/>
          <w:bCs/>
        </w:rPr>
        <w:t xml:space="preserve"> Councillor Boyle</w:t>
      </w:r>
      <w:r w:rsidRPr="008F2251">
        <w:rPr>
          <w:rFonts w:ascii="Arial" w:hAnsi="Arial" w:cs="Arial"/>
          <w:b/>
          <w:bCs/>
        </w:rPr>
        <w:t xml:space="preserve">, that the </w:t>
      </w:r>
      <w:r>
        <w:rPr>
          <w:rFonts w:ascii="Arial" w:hAnsi="Arial" w:cs="Arial"/>
          <w:b/>
          <w:bCs/>
        </w:rPr>
        <w:t xml:space="preserve">recommendation be adopted.      </w:t>
      </w:r>
    </w:p>
    <w:p w14:paraId="0B30267A" w14:textId="77777777" w:rsidR="00F800BC" w:rsidRPr="00E81A29" w:rsidRDefault="00F800BC" w:rsidP="00266058">
      <w:pPr>
        <w:spacing w:after="0"/>
        <w:rPr>
          <w:rFonts w:ascii="Arial" w:hAnsi="Arial" w:cs="Arial"/>
        </w:rPr>
      </w:pPr>
    </w:p>
    <w:p w14:paraId="7804EC20" w14:textId="54A28A9E" w:rsidR="00AF18A6" w:rsidRDefault="0095651F" w:rsidP="00E97B0F">
      <w:pPr>
        <w:pStyle w:val="Heading1"/>
      </w:pPr>
      <w:r>
        <w:t>coronation programme of activities response to nom</w:t>
      </w:r>
    </w:p>
    <w:p w14:paraId="1356E473" w14:textId="66DF3ED1" w:rsidR="00EC0D92" w:rsidRDefault="00EC0D92" w:rsidP="00EC0D92"/>
    <w:p w14:paraId="32D67FB3" w14:textId="31E77868" w:rsidR="00FB1788" w:rsidRPr="00E97B0F" w:rsidRDefault="0095651F" w:rsidP="00E97B0F">
      <w:pPr>
        <w:spacing w:after="0"/>
        <w:rPr>
          <w:rFonts w:ascii="Arial" w:hAnsi="Arial" w:cs="Arial"/>
        </w:rPr>
      </w:pPr>
      <w:r w:rsidRPr="00E97B0F">
        <w:rPr>
          <w:rFonts w:ascii="Arial" w:hAnsi="Arial" w:cs="Arial"/>
          <w:caps/>
        </w:rPr>
        <w:t>Previously CIRCULATED: -</w:t>
      </w:r>
      <w:r w:rsidRPr="00E97B0F">
        <w:rPr>
          <w:rFonts w:ascii="Arial" w:hAnsi="Arial" w:cs="Arial"/>
        </w:rPr>
        <w:t xml:space="preserve"> Report from the Director of Community and Wellbeing detailing </w:t>
      </w:r>
      <w:r w:rsidR="00FB1788" w:rsidRPr="00E97B0F">
        <w:rPr>
          <w:rFonts w:ascii="Arial" w:hAnsi="Arial" w:cs="Arial"/>
        </w:rPr>
        <w:t xml:space="preserve"> that, in November 2022 the Council agreed the following Notice of Motion:</w:t>
      </w:r>
    </w:p>
    <w:p w14:paraId="69EDC3A7" w14:textId="77777777" w:rsidR="00FB1788" w:rsidRPr="00E97B0F" w:rsidRDefault="00FB1788" w:rsidP="00E97B0F">
      <w:pPr>
        <w:spacing w:after="0"/>
        <w:rPr>
          <w:rFonts w:ascii="Arial" w:hAnsi="Arial" w:cs="Arial"/>
        </w:rPr>
      </w:pPr>
    </w:p>
    <w:p w14:paraId="6177BE66" w14:textId="77777777" w:rsidR="00FB1788" w:rsidRPr="00E97B0F" w:rsidRDefault="00FB1788" w:rsidP="00E97B0F">
      <w:pPr>
        <w:spacing w:after="0"/>
        <w:rPr>
          <w:rFonts w:ascii="Arial" w:hAnsi="Arial" w:cs="Arial"/>
          <w:b/>
          <w:bCs/>
        </w:rPr>
      </w:pPr>
      <w:r w:rsidRPr="00E97B0F">
        <w:rPr>
          <w:rFonts w:ascii="Arial" w:hAnsi="Arial" w:cs="Arial"/>
          <w:b/>
          <w:bCs/>
        </w:rPr>
        <w:t xml:space="preserve">In light of the fact that the Coronation of King Charles III will take place on 6 May 2023, this Council tasks officers to make provision for community celebrations across the Ards and North Down Borough Council area, and tasks them to allow for this in the forthcoming rate setting process. </w:t>
      </w:r>
    </w:p>
    <w:p w14:paraId="49D03C00" w14:textId="77777777" w:rsidR="00FB1788" w:rsidRPr="00E97B0F" w:rsidRDefault="00FB1788" w:rsidP="00E97B0F">
      <w:pPr>
        <w:spacing w:after="0"/>
        <w:rPr>
          <w:rFonts w:ascii="Arial" w:hAnsi="Arial" w:cs="Arial"/>
          <w:b/>
          <w:bCs/>
        </w:rPr>
      </w:pPr>
    </w:p>
    <w:p w14:paraId="549AA9E2" w14:textId="77777777" w:rsidR="00FB1788" w:rsidRPr="00FB1788" w:rsidRDefault="00FB1788" w:rsidP="00E97B0F">
      <w:pPr>
        <w:spacing w:after="0"/>
        <w:rPr>
          <w:rFonts w:ascii="Arial" w:hAnsi="Arial" w:cs="Arial"/>
        </w:rPr>
      </w:pPr>
      <w:r w:rsidRPr="00E97B0F">
        <w:rPr>
          <w:rFonts w:ascii="Arial" w:hAnsi="Arial" w:cs="Arial"/>
        </w:rPr>
        <w:t>In January 2023 Council agreed</w:t>
      </w:r>
      <w:r w:rsidRPr="00FB1788">
        <w:rPr>
          <w:rFonts w:ascii="Arial" w:hAnsi="Arial" w:cs="Arial"/>
        </w:rPr>
        <w:t xml:space="preserve"> the following:</w:t>
      </w:r>
    </w:p>
    <w:p w14:paraId="20F3D3C8" w14:textId="0F8A407D" w:rsidR="00FB1788" w:rsidRDefault="00FB1788" w:rsidP="00FB1788">
      <w:pPr>
        <w:rPr>
          <w:rFonts w:ascii="Arial" w:hAnsi="Arial" w:cs="Arial"/>
          <w:b/>
          <w:bCs/>
        </w:rPr>
      </w:pPr>
      <w:r w:rsidRPr="00FB1788">
        <w:rPr>
          <w:rFonts w:ascii="Arial" w:hAnsi="Arial" w:cs="Arial"/>
          <w:b/>
          <w:bCs/>
        </w:rPr>
        <w:t>It is recommended that Council agrees that a budget of £30,000 is ringfenced for the Coronation Grants Scheme, which is opened for applications in early February 2023 and administered as detailed in this report, and that a further report on other activities will be brought to committee for consideration in February.</w:t>
      </w:r>
    </w:p>
    <w:p w14:paraId="45D8AF69" w14:textId="77777777" w:rsidR="00A82F15" w:rsidRPr="00FB1788" w:rsidRDefault="00A82F15" w:rsidP="00FB1788">
      <w:pPr>
        <w:rPr>
          <w:rFonts w:ascii="Arial" w:hAnsi="Arial" w:cs="Arial"/>
        </w:rPr>
      </w:pPr>
    </w:p>
    <w:p w14:paraId="45105BC0" w14:textId="43881BA1" w:rsidR="00FB1788" w:rsidRPr="00FB1788" w:rsidRDefault="00FB1788" w:rsidP="00FB1788">
      <w:pPr>
        <w:rPr>
          <w:rFonts w:ascii="Arial" w:hAnsi="Arial" w:cs="Arial"/>
        </w:rPr>
      </w:pPr>
      <w:r w:rsidRPr="00FB1788">
        <w:rPr>
          <w:rFonts w:ascii="Arial" w:hAnsi="Arial" w:cs="Arial"/>
        </w:rPr>
        <w:t>In late January, the Coronation Plans were announced by the Royal Family which include</w:t>
      </w:r>
      <w:r>
        <w:rPr>
          <w:rFonts w:ascii="Arial" w:hAnsi="Arial" w:cs="Arial"/>
        </w:rPr>
        <w:t>d</w:t>
      </w:r>
    </w:p>
    <w:p w14:paraId="08BF7296" w14:textId="77777777" w:rsidR="00FB1788" w:rsidRPr="00FB1788" w:rsidRDefault="00FB1788" w:rsidP="00FB1788">
      <w:pPr>
        <w:spacing w:after="225"/>
        <w:outlineLvl w:val="1"/>
        <w:rPr>
          <w:rFonts w:ascii="Arial" w:hAnsi="Arial" w:cs="Arial"/>
          <w:color w:val="000000"/>
          <w:spacing w:val="8"/>
          <w:lang w:eastAsia="en-GB"/>
        </w:rPr>
      </w:pPr>
      <w:r w:rsidRPr="00FB1788">
        <w:rPr>
          <w:rFonts w:ascii="Arial" w:hAnsi="Arial" w:cs="Arial"/>
          <w:b/>
          <w:bCs/>
          <w:color w:val="000000"/>
          <w:spacing w:val="8"/>
          <w:lang w:eastAsia="en-GB"/>
        </w:rPr>
        <w:t>Saturday 6th May 2023</w:t>
      </w:r>
      <w:r w:rsidRPr="00FB1788">
        <w:rPr>
          <w:rFonts w:ascii="Arial" w:hAnsi="Arial" w:cs="Arial"/>
          <w:color w:val="000000"/>
          <w:spacing w:val="8"/>
          <w:lang w:eastAsia="en-GB"/>
        </w:rPr>
        <w:t xml:space="preserve"> - </w:t>
      </w:r>
      <w:r w:rsidRPr="00FB1788">
        <w:rPr>
          <w:rFonts w:ascii="Arial" w:hAnsi="Arial" w:cs="Arial"/>
          <w:i/>
          <w:iCs/>
          <w:color w:val="000000"/>
          <w:spacing w:val="6"/>
          <w:lang w:eastAsia="en-GB"/>
        </w:rPr>
        <w:t>The Coronation Service at Westminster Abbey </w:t>
      </w:r>
    </w:p>
    <w:p w14:paraId="339B9AE4" w14:textId="77777777" w:rsidR="00FB1788" w:rsidRPr="00FB1788" w:rsidRDefault="00FB1788" w:rsidP="00FB1788">
      <w:pPr>
        <w:spacing w:after="225"/>
        <w:outlineLvl w:val="1"/>
        <w:rPr>
          <w:rFonts w:ascii="Arial" w:hAnsi="Arial" w:cs="Arial"/>
          <w:color w:val="000000"/>
          <w:spacing w:val="8"/>
          <w:lang w:eastAsia="en-GB"/>
        </w:rPr>
      </w:pPr>
      <w:r w:rsidRPr="00FB1788">
        <w:rPr>
          <w:rFonts w:ascii="Arial" w:hAnsi="Arial" w:cs="Arial"/>
          <w:b/>
          <w:bCs/>
          <w:color w:val="000000"/>
          <w:spacing w:val="8"/>
          <w:lang w:eastAsia="en-GB"/>
        </w:rPr>
        <w:lastRenderedPageBreak/>
        <w:t>Sunday 7th May 2023</w:t>
      </w:r>
      <w:r w:rsidRPr="00FB1788">
        <w:rPr>
          <w:rFonts w:ascii="Arial" w:hAnsi="Arial" w:cs="Arial"/>
          <w:color w:val="000000"/>
          <w:spacing w:val="8"/>
          <w:lang w:eastAsia="en-GB"/>
        </w:rPr>
        <w:t xml:space="preserve"> - </w:t>
      </w:r>
      <w:r w:rsidRPr="00FB1788">
        <w:rPr>
          <w:rFonts w:ascii="Arial" w:hAnsi="Arial" w:cs="Arial"/>
          <w:i/>
          <w:iCs/>
          <w:color w:val="000000"/>
          <w:spacing w:val="6"/>
          <w:lang w:eastAsia="en-GB"/>
        </w:rPr>
        <w:t>The Coronation Concert at Windsor Castle</w:t>
      </w:r>
      <w:r w:rsidRPr="00FB1788">
        <w:rPr>
          <w:rFonts w:ascii="Arial" w:hAnsi="Arial" w:cs="Arial"/>
          <w:color w:val="000000"/>
          <w:spacing w:val="8"/>
          <w:lang w:eastAsia="en-GB"/>
        </w:rPr>
        <w:t xml:space="preserve"> and the </w:t>
      </w:r>
      <w:r w:rsidRPr="00FB1788">
        <w:rPr>
          <w:rFonts w:ascii="Arial" w:hAnsi="Arial" w:cs="Arial"/>
          <w:i/>
          <w:iCs/>
          <w:color w:val="000000"/>
          <w:spacing w:val="6"/>
        </w:rPr>
        <w:t>Coronation Big Lunches</w:t>
      </w:r>
    </w:p>
    <w:p w14:paraId="7391F1B8" w14:textId="77777777" w:rsidR="00FB1788" w:rsidRPr="00FB1788" w:rsidRDefault="00FB1788" w:rsidP="00FB1788">
      <w:pPr>
        <w:spacing w:after="225"/>
        <w:outlineLvl w:val="1"/>
        <w:rPr>
          <w:rFonts w:ascii="Arial" w:hAnsi="Arial" w:cs="Arial"/>
          <w:color w:val="000000"/>
          <w:spacing w:val="8"/>
          <w:lang w:eastAsia="en-GB"/>
        </w:rPr>
      </w:pPr>
      <w:r w:rsidRPr="00FB1788">
        <w:rPr>
          <w:rFonts w:ascii="Arial" w:hAnsi="Arial" w:cs="Arial"/>
          <w:b/>
          <w:bCs/>
          <w:color w:val="000000"/>
          <w:spacing w:val="8"/>
          <w:lang w:eastAsia="en-GB"/>
        </w:rPr>
        <w:t>Monday 8th May 2023</w:t>
      </w:r>
      <w:r w:rsidRPr="00FB1788">
        <w:rPr>
          <w:rFonts w:ascii="Arial" w:hAnsi="Arial" w:cs="Arial"/>
          <w:color w:val="000000"/>
          <w:spacing w:val="8"/>
          <w:lang w:eastAsia="en-GB"/>
        </w:rPr>
        <w:t xml:space="preserve"> - </w:t>
      </w:r>
      <w:r w:rsidRPr="00FB1788">
        <w:rPr>
          <w:rFonts w:ascii="Arial" w:hAnsi="Arial" w:cs="Arial"/>
          <w:i/>
          <w:iCs/>
          <w:color w:val="000000"/>
          <w:spacing w:val="6"/>
          <w:lang w:eastAsia="en-GB"/>
        </w:rPr>
        <w:t>The Big Help Out, to promote and encourage volunteering.</w:t>
      </w:r>
    </w:p>
    <w:p w14:paraId="40F31854" w14:textId="0ED84330" w:rsidR="00FB1788" w:rsidRPr="00FB1788" w:rsidRDefault="00FB1788" w:rsidP="00FB1788">
      <w:pPr>
        <w:rPr>
          <w:rFonts w:ascii="Arial" w:hAnsi="Arial" w:cs="Arial"/>
        </w:rPr>
      </w:pPr>
      <w:r w:rsidRPr="00FB1788">
        <w:rPr>
          <w:rFonts w:ascii="Arial" w:hAnsi="Arial" w:cs="Arial"/>
        </w:rPr>
        <w:t>In January</w:t>
      </w:r>
      <w:r>
        <w:rPr>
          <w:rFonts w:ascii="Arial" w:hAnsi="Arial" w:cs="Arial"/>
        </w:rPr>
        <w:t>,</w:t>
      </w:r>
      <w:r w:rsidRPr="00FB1788">
        <w:rPr>
          <w:rFonts w:ascii="Arial" w:hAnsi="Arial" w:cs="Arial"/>
        </w:rPr>
        <w:t xml:space="preserve"> Council further agreed that a Working Group </w:t>
      </w:r>
      <w:r>
        <w:rPr>
          <w:rFonts w:ascii="Arial" w:hAnsi="Arial" w:cs="Arial"/>
        </w:rPr>
        <w:t>was</w:t>
      </w:r>
      <w:r w:rsidRPr="00FB1788">
        <w:rPr>
          <w:rFonts w:ascii="Arial" w:hAnsi="Arial" w:cs="Arial"/>
        </w:rPr>
        <w:t xml:space="preserve"> established to agree a programme of community activities in line with the programme of events.  The following Members were appointed to the Working Group:</w:t>
      </w:r>
    </w:p>
    <w:p w14:paraId="48F92B5A" w14:textId="77777777" w:rsidR="00FB1788" w:rsidRPr="00FB1788" w:rsidRDefault="00FB1788" w:rsidP="00FB1788">
      <w:pPr>
        <w:rPr>
          <w:rFonts w:ascii="Arial" w:hAnsi="Arial" w:cs="Arial"/>
        </w:rPr>
      </w:pPr>
    </w:p>
    <w:p w14:paraId="1A00F78F" w14:textId="77777777" w:rsidR="00FB1788" w:rsidRPr="00FB1788" w:rsidRDefault="00FB1788" w:rsidP="00FB1788">
      <w:pPr>
        <w:rPr>
          <w:rFonts w:ascii="Arial" w:hAnsi="Arial" w:cs="Arial"/>
        </w:rPr>
      </w:pPr>
      <w:r w:rsidRPr="00FB1788">
        <w:rPr>
          <w:rFonts w:ascii="Arial" w:hAnsi="Arial" w:cs="Arial"/>
        </w:rPr>
        <w:t xml:space="preserve">Councillor Gilmour  </w:t>
      </w:r>
    </w:p>
    <w:p w14:paraId="3225F6F3" w14:textId="77777777" w:rsidR="00FB1788" w:rsidRPr="00FB1788" w:rsidRDefault="00FB1788" w:rsidP="00FB1788">
      <w:pPr>
        <w:rPr>
          <w:rFonts w:ascii="Arial" w:hAnsi="Arial" w:cs="Arial"/>
        </w:rPr>
      </w:pPr>
      <w:r w:rsidRPr="00FB1788">
        <w:rPr>
          <w:rFonts w:ascii="Arial" w:hAnsi="Arial" w:cs="Arial"/>
        </w:rPr>
        <w:t xml:space="preserve">Councillor McArthur </w:t>
      </w:r>
    </w:p>
    <w:p w14:paraId="757FA57C" w14:textId="77777777" w:rsidR="00FB1788" w:rsidRPr="00FB1788" w:rsidRDefault="00FB1788" w:rsidP="00FB1788">
      <w:pPr>
        <w:rPr>
          <w:rFonts w:ascii="Arial" w:hAnsi="Arial" w:cs="Arial"/>
        </w:rPr>
      </w:pPr>
      <w:r w:rsidRPr="00FB1788">
        <w:rPr>
          <w:rFonts w:ascii="Arial" w:hAnsi="Arial" w:cs="Arial"/>
        </w:rPr>
        <w:t xml:space="preserve">Councillor Moore </w:t>
      </w:r>
    </w:p>
    <w:p w14:paraId="3CFC84C0" w14:textId="77777777" w:rsidR="00FB1788" w:rsidRPr="00FB1788" w:rsidRDefault="00FB1788" w:rsidP="00FB1788">
      <w:pPr>
        <w:rPr>
          <w:rFonts w:ascii="Arial" w:hAnsi="Arial" w:cs="Arial"/>
        </w:rPr>
      </w:pPr>
      <w:r w:rsidRPr="00FB1788">
        <w:rPr>
          <w:rFonts w:ascii="Arial" w:hAnsi="Arial" w:cs="Arial"/>
        </w:rPr>
        <w:t xml:space="preserve">Councillor Smart </w:t>
      </w:r>
    </w:p>
    <w:p w14:paraId="3E7D9995" w14:textId="77777777" w:rsidR="00FB1788" w:rsidRPr="00FB1788" w:rsidRDefault="00FB1788" w:rsidP="00FB1788">
      <w:pPr>
        <w:rPr>
          <w:rFonts w:ascii="Arial" w:hAnsi="Arial" w:cs="Arial"/>
        </w:rPr>
      </w:pPr>
      <w:r w:rsidRPr="00FB1788">
        <w:rPr>
          <w:rFonts w:ascii="Arial" w:hAnsi="Arial" w:cs="Arial"/>
        </w:rPr>
        <w:t xml:space="preserve">Alderman Irvine </w:t>
      </w:r>
    </w:p>
    <w:p w14:paraId="7379CF2E" w14:textId="77777777" w:rsidR="00FB1788" w:rsidRPr="00FB1788" w:rsidRDefault="00FB1788" w:rsidP="00FB1788">
      <w:pPr>
        <w:rPr>
          <w:rFonts w:ascii="Arial" w:hAnsi="Arial" w:cs="Arial"/>
        </w:rPr>
      </w:pPr>
      <w:r w:rsidRPr="00FB1788">
        <w:rPr>
          <w:rFonts w:ascii="Arial" w:hAnsi="Arial" w:cs="Arial"/>
        </w:rPr>
        <w:t>Councillor McClean</w:t>
      </w:r>
    </w:p>
    <w:p w14:paraId="230E00B0" w14:textId="77777777" w:rsidR="00FB1788" w:rsidRPr="00FB1788" w:rsidRDefault="00FB1788" w:rsidP="00FB1788">
      <w:pPr>
        <w:rPr>
          <w:rFonts w:ascii="Arial" w:hAnsi="Arial" w:cs="Arial"/>
        </w:rPr>
      </w:pPr>
    </w:p>
    <w:p w14:paraId="6B3D25D8" w14:textId="641C37B0" w:rsidR="00FB1788" w:rsidRPr="00FB1788" w:rsidRDefault="00FB1788" w:rsidP="00E97B0F">
      <w:pPr>
        <w:spacing w:after="0"/>
        <w:rPr>
          <w:rFonts w:ascii="Arial" w:hAnsi="Arial" w:cs="Arial"/>
        </w:rPr>
      </w:pPr>
      <w:r w:rsidRPr="00FB1788">
        <w:rPr>
          <w:rFonts w:ascii="Arial" w:hAnsi="Arial" w:cs="Arial"/>
        </w:rPr>
        <w:t xml:space="preserve">Officers </w:t>
      </w:r>
      <w:r>
        <w:rPr>
          <w:rFonts w:ascii="Arial" w:hAnsi="Arial" w:cs="Arial"/>
        </w:rPr>
        <w:t>were</w:t>
      </w:r>
      <w:r w:rsidRPr="00FB1788">
        <w:rPr>
          <w:rFonts w:ascii="Arial" w:hAnsi="Arial" w:cs="Arial"/>
        </w:rPr>
        <w:t xml:space="preserve"> endeavouring to set up a meeting of the Working Group in first week of February </w:t>
      </w:r>
      <w:r>
        <w:rPr>
          <w:rFonts w:ascii="Arial" w:hAnsi="Arial" w:cs="Arial"/>
        </w:rPr>
        <w:t>which would consider</w:t>
      </w:r>
      <w:r w:rsidRPr="00FB1788">
        <w:rPr>
          <w:rFonts w:ascii="Arial" w:hAnsi="Arial" w:cs="Arial"/>
        </w:rPr>
        <w:t xml:space="preserve"> a proposed list of events and activities </w:t>
      </w:r>
      <w:r>
        <w:rPr>
          <w:rFonts w:ascii="Arial" w:hAnsi="Arial" w:cs="Arial"/>
        </w:rPr>
        <w:t>that</w:t>
      </w:r>
      <w:r w:rsidRPr="00FB1788">
        <w:rPr>
          <w:rFonts w:ascii="Arial" w:hAnsi="Arial" w:cs="Arial"/>
        </w:rPr>
        <w:t xml:space="preserve"> could be delivered to celebrate the Coronation of King Charles III, with a particular emphasis on the Royal Family’s Coronation Plans i.e., the Big Lunch and Volunteering. </w:t>
      </w:r>
    </w:p>
    <w:p w14:paraId="23E1BB5E" w14:textId="77777777" w:rsidR="00FB1788" w:rsidRPr="00FB1788" w:rsidRDefault="00FB1788" w:rsidP="00E97B0F">
      <w:pPr>
        <w:spacing w:after="0"/>
        <w:rPr>
          <w:rFonts w:ascii="Arial" w:hAnsi="Arial" w:cs="Arial"/>
        </w:rPr>
      </w:pPr>
    </w:p>
    <w:p w14:paraId="25DDCE35" w14:textId="393758EF" w:rsidR="00FB1788" w:rsidRPr="00FB1788" w:rsidRDefault="00FB1788" w:rsidP="00E97B0F">
      <w:pPr>
        <w:spacing w:after="0"/>
        <w:rPr>
          <w:rFonts w:ascii="Arial" w:hAnsi="Arial" w:cs="Arial"/>
        </w:rPr>
      </w:pPr>
      <w:r w:rsidRPr="00FB1788">
        <w:rPr>
          <w:rFonts w:ascii="Arial" w:hAnsi="Arial" w:cs="Arial"/>
        </w:rPr>
        <w:t xml:space="preserve">Members </w:t>
      </w:r>
      <w:r>
        <w:rPr>
          <w:rFonts w:ascii="Arial" w:hAnsi="Arial" w:cs="Arial"/>
        </w:rPr>
        <w:t>would have been</w:t>
      </w:r>
      <w:r w:rsidRPr="00FB1788">
        <w:rPr>
          <w:rFonts w:ascii="Arial" w:hAnsi="Arial" w:cs="Arial"/>
        </w:rPr>
        <w:t xml:space="preserve"> aware that £30,000 out of a £50,000 budget for the Coronation </w:t>
      </w:r>
      <w:r>
        <w:rPr>
          <w:rFonts w:ascii="Arial" w:hAnsi="Arial" w:cs="Arial"/>
        </w:rPr>
        <w:t>had</w:t>
      </w:r>
      <w:r w:rsidRPr="00FB1788">
        <w:rPr>
          <w:rFonts w:ascii="Arial" w:hAnsi="Arial" w:cs="Arial"/>
        </w:rPr>
        <w:t xml:space="preserve"> already been ringfenced for grants</w:t>
      </w:r>
      <w:r>
        <w:rPr>
          <w:rFonts w:ascii="Arial" w:hAnsi="Arial" w:cs="Arial"/>
        </w:rPr>
        <w:t xml:space="preserve"> and as such, </w:t>
      </w:r>
      <w:r w:rsidRPr="00FB1788">
        <w:rPr>
          <w:rFonts w:ascii="Arial" w:hAnsi="Arial" w:cs="Arial"/>
        </w:rPr>
        <w:t xml:space="preserve">the remaining budget for a programme of events </w:t>
      </w:r>
      <w:r>
        <w:rPr>
          <w:rFonts w:ascii="Arial" w:hAnsi="Arial" w:cs="Arial"/>
        </w:rPr>
        <w:t>was</w:t>
      </w:r>
      <w:r w:rsidRPr="00FB1788">
        <w:rPr>
          <w:rFonts w:ascii="Arial" w:hAnsi="Arial" w:cs="Arial"/>
        </w:rPr>
        <w:t xml:space="preserve"> £20,000.  </w:t>
      </w:r>
    </w:p>
    <w:p w14:paraId="493C7E8D" w14:textId="77777777" w:rsidR="00FB1788" w:rsidRPr="00FB1788" w:rsidRDefault="00FB1788" w:rsidP="00E97B0F">
      <w:pPr>
        <w:spacing w:after="0"/>
        <w:rPr>
          <w:rFonts w:ascii="Arial" w:hAnsi="Arial" w:cs="Arial"/>
        </w:rPr>
      </w:pPr>
    </w:p>
    <w:p w14:paraId="30CFC303" w14:textId="57C1065A" w:rsidR="00FB1788" w:rsidRPr="00FB1788" w:rsidRDefault="00FB1788" w:rsidP="00E97B0F">
      <w:pPr>
        <w:spacing w:after="0"/>
        <w:rPr>
          <w:rFonts w:ascii="Arial" w:hAnsi="Arial" w:cs="Arial"/>
        </w:rPr>
      </w:pPr>
      <w:r w:rsidRPr="00FB1788">
        <w:rPr>
          <w:rFonts w:ascii="Arial" w:hAnsi="Arial" w:cs="Arial"/>
        </w:rPr>
        <w:t xml:space="preserve">The simplified grant scheme, which </w:t>
      </w:r>
      <w:r>
        <w:rPr>
          <w:rFonts w:ascii="Arial" w:hAnsi="Arial" w:cs="Arial"/>
        </w:rPr>
        <w:t>would</w:t>
      </w:r>
      <w:r w:rsidRPr="00FB1788">
        <w:rPr>
          <w:rFonts w:ascii="Arial" w:hAnsi="Arial" w:cs="Arial"/>
        </w:rPr>
        <w:t xml:space="preserve"> open for applications in early February </w:t>
      </w:r>
      <w:r>
        <w:rPr>
          <w:rFonts w:ascii="Arial" w:hAnsi="Arial" w:cs="Arial"/>
        </w:rPr>
        <w:t>would</w:t>
      </w:r>
      <w:r w:rsidRPr="00FB1788">
        <w:rPr>
          <w:rFonts w:ascii="Arial" w:hAnsi="Arial" w:cs="Arial"/>
        </w:rPr>
        <w:t xml:space="preserve"> allow constituted community and voluntary groups to celebrate the Coronation and events such as Big Lunches and volunteering activities </w:t>
      </w:r>
      <w:r>
        <w:rPr>
          <w:rFonts w:ascii="Arial" w:hAnsi="Arial" w:cs="Arial"/>
        </w:rPr>
        <w:t>were</w:t>
      </w:r>
      <w:r w:rsidRPr="00FB1788">
        <w:rPr>
          <w:rFonts w:ascii="Arial" w:hAnsi="Arial" w:cs="Arial"/>
        </w:rPr>
        <w:t xml:space="preserve"> encouraged.</w:t>
      </w:r>
    </w:p>
    <w:p w14:paraId="2D791120" w14:textId="77777777" w:rsidR="00FB1788" w:rsidRPr="00FB1788" w:rsidRDefault="00FB1788" w:rsidP="00E97B0F">
      <w:pPr>
        <w:spacing w:after="0"/>
        <w:rPr>
          <w:rFonts w:ascii="Arial" w:hAnsi="Arial" w:cs="Arial"/>
        </w:rPr>
      </w:pPr>
    </w:p>
    <w:p w14:paraId="1892B399" w14:textId="6189805C" w:rsidR="00FB1788" w:rsidRPr="00FB1788" w:rsidRDefault="00FB1788" w:rsidP="00E97B0F">
      <w:pPr>
        <w:spacing w:after="0"/>
        <w:rPr>
          <w:rFonts w:ascii="Arial" w:hAnsi="Arial" w:cs="Arial"/>
        </w:rPr>
      </w:pPr>
      <w:r w:rsidRPr="00FB1788">
        <w:rPr>
          <w:rFonts w:ascii="Arial" w:hAnsi="Arial" w:cs="Arial"/>
        </w:rPr>
        <w:t xml:space="preserve">Other potential events/activities which could be delivered by Council </w:t>
      </w:r>
      <w:r w:rsidR="00354242">
        <w:rPr>
          <w:rFonts w:ascii="Arial" w:hAnsi="Arial" w:cs="Arial"/>
        </w:rPr>
        <w:t>would</w:t>
      </w:r>
      <w:r w:rsidRPr="00FB1788">
        <w:rPr>
          <w:rFonts w:ascii="Arial" w:hAnsi="Arial" w:cs="Arial"/>
        </w:rPr>
        <w:t xml:space="preserve"> be discussed in detail with the working group, along with considering an appropriate permanent legacy to commemorate the Coronation. </w:t>
      </w:r>
    </w:p>
    <w:p w14:paraId="4F00A62F" w14:textId="77777777" w:rsidR="00FB1788" w:rsidRPr="00FB1788" w:rsidRDefault="00FB1788" w:rsidP="00E97B0F">
      <w:pPr>
        <w:spacing w:after="0"/>
        <w:rPr>
          <w:rFonts w:ascii="Arial" w:hAnsi="Arial" w:cs="Arial"/>
        </w:rPr>
      </w:pPr>
    </w:p>
    <w:p w14:paraId="66F43C5A" w14:textId="748B93FE" w:rsidR="00FB1788" w:rsidRPr="00FB1788" w:rsidRDefault="00FB1788" w:rsidP="00E97B0F">
      <w:pPr>
        <w:spacing w:after="0"/>
        <w:rPr>
          <w:rFonts w:ascii="Arial" w:hAnsi="Arial" w:cs="Arial"/>
        </w:rPr>
      </w:pPr>
      <w:r w:rsidRPr="00FB1788">
        <w:rPr>
          <w:rFonts w:ascii="Arial" w:hAnsi="Arial" w:cs="Arial"/>
        </w:rPr>
        <w:t xml:space="preserve">A final proposed programme of events </w:t>
      </w:r>
      <w:r w:rsidR="00354242">
        <w:rPr>
          <w:rFonts w:ascii="Arial" w:hAnsi="Arial" w:cs="Arial"/>
        </w:rPr>
        <w:t>would</w:t>
      </w:r>
      <w:r w:rsidRPr="00FB1788">
        <w:rPr>
          <w:rFonts w:ascii="Arial" w:hAnsi="Arial" w:cs="Arial"/>
        </w:rPr>
        <w:t xml:space="preserve"> be brought to Council in March 2023.</w:t>
      </w:r>
    </w:p>
    <w:p w14:paraId="7398063A" w14:textId="776DC508" w:rsidR="00FB1788" w:rsidRPr="00354242" w:rsidRDefault="00354242" w:rsidP="00E97B0F">
      <w:pPr>
        <w:spacing w:after="0"/>
      </w:pPr>
      <w:r w:rsidRPr="00354242">
        <w:rPr>
          <w:rFonts w:ascii="Arial" w:hAnsi="Arial" w:cs="Arial"/>
        </w:rPr>
        <w:t>RECOMMENDED that Council notes the report.</w:t>
      </w:r>
    </w:p>
    <w:p w14:paraId="535C7F17" w14:textId="77777777" w:rsidR="000A58E8" w:rsidRDefault="000A58E8" w:rsidP="00E97B0F">
      <w:pPr>
        <w:spacing w:after="0"/>
        <w:rPr>
          <w:rFonts w:ascii="Arial" w:hAnsi="Arial" w:cs="Arial"/>
        </w:rPr>
      </w:pPr>
    </w:p>
    <w:p w14:paraId="3C56575D" w14:textId="1595381A" w:rsidR="0095651F" w:rsidRDefault="0095651F" w:rsidP="00E97B0F">
      <w:pPr>
        <w:spacing w:after="0"/>
        <w:rPr>
          <w:rFonts w:ascii="Arial" w:hAnsi="Arial" w:cs="Arial"/>
        </w:rPr>
      </w:pPr>
      <w:r>
        <w:rPr>
          <w:rFonts w:ascii="Arial" w:hAnsi="Arial" w:cs="Arial"/>
        </w:rPr>
        <w:t>Proposed by</w:t>
      </w:r>
      <w:r w:rsidR="000A58E8">
        <w:rPr>
          <w:rFonts w:ascii="Arial" w:hAnsi="Arial" w:cs="Arial"/>
        </w:rPr>
        <w:t xml:space="preserve"> Alderman Irvine</w:t>
      </w:r>
      <w:r>
        <w:rPr>
          <w:rFonts w:ascii="Arial" w:hAnsi="Arial" w:cs="Arial"/>
        </w:rPr>
        <w:t>, seconded by</w:t>
      </w:r>
      <w:r w:rsidR="000A58E8">
        <w:rPr>
          <w:rFonts w:ascii="Arial" w:hAnsi="Arial" w:cs="Arial"/>
        </w:rPr>
        <w:t xml:space="preserve"> Councillor Thompson</w:t>
      </w:r>
      <w:r>
        <w:rPr>
          <w:rFonts w:ascii="Arial" w:hAnsi="Arial" w:cs="Arial"/>
        </w:rPr>
        <w:t xml:space="preserve">, that the recommendation be adopted.   </w:t>
      </w:r>
    </w:p>
    <w:p w14:paraId="57626513" w14:textId="18960A40" w:rsidR="0095651F" w:rsidRDefault="0095651F" w:rsidP="00E97B0F">
      <w:pPr>
        <w:spacing w:after="0"/>
        <w:rPr>
          <w:rFonts w:ascii="Arial" w:hAnsi="Arial" w:cs="Arial"/>
        </w:rPr>
      </w:pPr>
    </w:p>
    <w:p w14:paraId="4F13F3B2" w14:textId="2D2DC302" w:rsidR="000A58E8" w:rsidRDefault="000A58E8" w:rsidP="00E97B0F">
      <w:pPr>
        <w:spacing w:after="0"/>
        <w:rPr>
          <w:rFonts w:ascii="Arial" w:hAnsi="Arial" w:cs="Arial"/>
        </w:rPr>
      </w:pPr>
      <w:r>
        <w:rPr>
          <w:rFonts w:ascii="Arial" w:hAnsi="Arial" w:cs="Arial"/>
        </w:rPr>
        <w:t xml:space="preserve">Councillor Thompson hoped that, despite the cost of living issues, it may be possible to have events hosted that allowed burgesses across the borough to participate within. </w:t>
      </w:r>
    </w:p>
    <w:p w14:paraId="4F9EED61" w14:textId="1F059149" w:rsidR="000A58E8" w:rsidRDefault="000A58E8" w:rsidP="0095651F">
      <w:pPr>
        <w:spacing w:after="0"/>
        <w:rPr>
          <w:rFonts w:ascii="Arial" w:hAnsi="Arial" w:cs="Arial"/>
        </w:rPr>
      </w:pPr>
    </w:p>
    <w:p w14:paraId="33A35857" w14:textId="5BB0104B" w:rsidR="000A58E8" w:rsidRDefault="000A58E8" w:rsidP="0095651F">
      <w:pPr>
        <w:spacing w:after="0"/>
        <w:rPr>
          <w:rFonts w:ascii="Arial" w:hAnsi="Arial" w:cs="Arial"/>
        </w:rPr>
      </w:pPr>
      <w:r>
        <w:rPr>
          <w:rFonts w:ascii="Arial" w:hAnsi="Arial" w:cs="Arial"/>
        </w:rPr>
        <w:t>Councillor MacArthur had received a range of suggestions</w:t>
      </w:r>
      <w:r w:rsidR="0018509B">
        <w:rPr>
          <w:rFonts w:ascii="Arial" w:hAnsi="Arial" w:cs="Arial"/>
        </w:rPr>
        <w:t xml:space="preserve"> from a working group</w:t>
      </w:r>
      <w:r>
        <w:rPr>
          <w:rFonts w:ascii="Arial" w:hAnsi="Arial" w:cs="Arial"/>
        </w:rPr>
        <w:t xml:space="preserve"> which might help keep costs subdued given the cost of living</w:t>
      </w:r>
      <w:r w:rsidR="0018509B">
        <w:rPr>
          <w:rFonts w:ascii="Arial" w:hAnsi="Arial" w:cs="Arial"/>
        </w:rPr>
        <w:t xml:space="preserve">. She cited £50k that </w:t>
      </w:r>
      <w:r w:rsidR="0018509B">
        <w:rPr>
          <w:rFonts w:ascii="Arial" w:hAnsi="Arial" w:cs="Arial"/>
        </w:rPr>
        <w:lastRenderedPageBreak/>
        <w:t xml:space="preserve">had been set aside, £30k of which had been earmarked for community and voluntary groups whilst an additional £20k had been distributed across the borough for events. </w:t>
      </w:r>
    </w:p>
    <w:p w14:paraId="5EAB1E75" w14:textId="65BC59F3" w:rsidR="000A58E8" w:rsidRDefault="000A58E8" w:rsidP="0095651F">
      <w:pPr>
        <w:spacing w:after="0"/>
        <w:rPr>
          <w:rFonts w:ascii="Arial" w:hAnsi="Arial" w:cs="Arial"/>
        </w:rPr>
      </w:pPr>
    </w:p>
    <w:p w14:paraId="05D3AB41" w14:textId="2BE9B0E8" w:rsidR="000A58E8" w:rsidRDefault="000A58E8" w:rsidP="0095651F">
      <w:pPr>
        <w:spacing w:after="0"/>
        <w:rPr>
          <w:rFonts w:ascii="Arial" w:hAnsi="Arial" w:cs="Arial"/>
        </w:rPr>
      </w:pPr>
      <w:r>
        <w:rPr>
          <w:rFonts w:ascii="Arial" w:hAnsi="Arial" w:cs="Arial"/>
        </w:rPr>
        <w:t xml:space="preserve">The </w:t>
      </w:r>
      <w:r w:rsidR="00AC5891">
        <w:rPr>
          <w:rFonts w:ascii="Arial" w:hAnsi="Arial" w:cs="Arial"/>
        </w:rPr>
        <w:t xml:space="preserve">Head of Community and Culture </w:t>
      </w:r>
      <w:r>
        <w:rPr>
          <w:rFonts w:ascii="Arial" w:hAnsi="Arial" w:cs="Arial"/>
        </w:rPr>
        <w:t>explained</w:t>
      </w:r>
      <w:r w:rsidR="0018509B">
        <w:rPr>
          <w:rFonts w:ascii="Arial" w:hAnsi="Arial" w:cs="Arial"/>
        </w:rPr>
        <w:t xml:space="preserve"> that a draft program </w:t>
      </w:r>
      <w:r w:rsidR="00B02C92">
        <w:rPr>
          <w:rFonts w:ascii="Arial" w:hAnsi="Arial" w:cs="Arial"/>
        </w:rPr>
        <w:t>was agreed by the working group</w:t>
      </w:r>
      <w:r w:rsidR="0018509B">
        <w:rPr>
          <w:rFonts w:ascii="Arial" w:hAnsi="Arial" w:cs="Arial"/>
        </w:rPr>
        <w:t xml:space="preserve"> and that there was a possibility</w:t>
      </w:r>
      <w:r>
        <w:rPr>
          <w:rFonts w:ascii="Arial" w:hAnsi="Arial" w:cs="Arial"/>
        </w:rPr>
        <w:t xml:space="preserve"> </w:t>
      </w:r>
      <w:r w:rsidR="001F46C5">
        <w:rPr>
          <w:rFonts w:ascii="Arial" w:hAnsi="Arial" w:cs="Arial"/>
        </w:rPr>
        <w:t xml:space="preserve">of </w:t>
      </w:r>
      <w:r>
        <w:rPr>
          <w:rFonts w:ascii="Arial" w:hAnsi="Arial" w:cs="Arial"/>
        </w:rPr>
        <w:t xml:space="preserve">bringing forth a report in March of 2023, but that if </w:t>
      </w:r>
      <w:r w:rsidR="001F46C5">
        <w:rPr>
          <w:rFonts w:ascii="Arial" w:hAnsi="Arial" w:cs="Arial"/>
        </w:rPr>
        <w:t>working group members</w:t>
      </w:r>
      <w:r>
        <w:rPr>
          <w:rFonts w:ascii="Arial" w:hAnsi="Arial" w:cs="Arial"/>
        </w:rPr>
        <w:t xml:space="preserve"> were able to </w:t>
      </w:r>
      <w:r w:rsidR="001F46C5">
        <w:rPr>
          <w:rFonts w:ascii="Arial" w:hAnsi="Arial" w:cs="Arial"/>
        </w:rPr>
        <w:t xml:space="preserve">confirm agreement with their </w:t>
      </w:r>
      <w:r w:rsidR="00474498">
        <w:rPr>
          <w:rFonts w:ascii="Arial" w:hAnsi="Arial" w:cs="Arial"/>
        </w:rPr>
        <w:t>colleagues</w:t>
      </w:r>
      <w:r>
        <w:rPr>
          <w:rFonts w:ascii="Arial" w:hAnsi="Arial" w:cs="Arial"/>
        </w:rPr>
        <w:t xml:space="preserve"> beforehand, it may be possible to furnish Members with the report </w:t>
      </w:r>
      <w:r w:rsidR="00B02C92">
        <w:rPr>
          <w:rFonts w:ascii="Arial" w:hAnsi="Arial" w:cs="Arial"/>
        </w:rPr>
        <w:t xml:space="preserve">at the meeting of Council in February to seek </w:t>
      </w:r>
      <w:r w:rsidR="001F46C5">
        <w:rPr>
          <w:rFonts w:ascii="Arial" w:hAnsi="Arial" w:cs="Arial"/>
        </w:rPr>
        <w:t>approval for it</w:t>
      </w:r>
      <w:r w:rsidR="00B02C92">
        <w:rPr>
          <w:rFonts w:ascii="Arial" w:hAnsi="Arial" w:cs="Arial"/>
        </w:rPr>
        <w:t xml:space="preserve"> and being the work earlier</w:t>
      </w:r>
      <w:r>
        <w:rPr>
          <w:rFonts w:ascii="Arial" w:hAnsi="Arial" w:cs="Arial"/>
        </w:rPr>
        <w:t xml:space="preserve">. </w:t>
      </w:r>
    </w:p>
    <w:p w14:paraId="748A41AB" w14:textId="2B9BBC5A" w:rsidR="002B6208" w:rsidRDefault="002B6208" w:rsidP="0095651F">
      <w:pPr>
        <w:spacing w:after="0"/>
        <w:rPr>
          <w:rFonts w:ascii="Arial" w:hAnsi="Arial" w:cs="Arial"/>
        </w:rPr>
      </w:pPr>
      <w:r>
        <w:rPr>
          <w:rFonts w:ascii="Arial" w:hAnsi="Arial" w:cs="Arial"/>
        </w:rPr>
        <w:t xml:space="preserve">Councillor Douglas spoke of positive feedback that had been received for the Platinum Jubilee event which included markets on the seafront and asked if there may be any scope for something to be held in Ward Park or if an expectation existed for Bangor or Newtownards events, whether such could be discussed by the working group. The </w:t>
      </w:r>
      <w:r w:rsidR="00474498">
        <w:rPr>
          <w:rFonts w:ascii="Arial" w:hAnsi="Arial" w:cs="Arial"/>
        </w:rPr>
        <w:t xml:space="preserve">Head of Community and Culture </w:t>
      </w:r>
      <w:r>
        <w:rPr>
          <w:rFonts w:ascii="Arial" w:hAnsi="Arial" w:cs="Arial"/>
        </w:rPr>
        <w:t xml:space="preserve">agreed that the budget was extremely limited thence the reason of not proposing large scale events, though </w:t>
      </w:r>
      <w:r w:rsidR="00474498">
        <w:rPr>
          <w:rFonts w:ascii="Arial" w:hAnsi="Arial" w:cs="Arial"/>
        </w:rPr>
        <w:t>events run by</w:t>
      </w:r>
      <w:r>
        <w:rPr>
          <w:rFonts w:ascii="Arial" w:hAnsi="Arial" w:cs="Arial"/>
        </w:rPr>
        <w:t xml:space="preserve"> community groups could be pulled together in order </w:t>
      </w:r>
      <w:r w:rsidR="00B805F0">
        <w:rPr>
          <w:rFonts w:ascii="Arial" w:hAnsi="Arial" w:cs="Arial"/>
        </w:rPr>
        <w:t xml:space="preserve">for them to collectively </w:t>
      </w:r>
      <w:r>
        <w:rPr>
          <w:rFonts w:ascii="Arial" w:hAnsi="Arial" w:cs="Arial"/>
        </w:rPr>
        <w:t xml:space="preserve">host larger events. Councillor Douglas referenced increased footfall that occurred with the Platinum Jubilee which had greatly benefited local businesses and suggested that it may be a pertinent issue to be discussed within the working group. The </w:t>
      </w:r>
      <w:r w:rsidR="00B805F0">
        <w:rPr>
          <w:rFonts w:ascii="Arial" w:hAnsi="Arial" w:cs="Arial"/>
        </w:rPr>
        <w:t>Officer</w:t>
      </w:r>
      <w:r>
        <w:rPr>
          <w:rFonts w:ascii="Arial" w:hAnsi="Arial" w:cs="Arial"/>
        </w:rPr>
        <w:t xml:space="preserve"> advised that other organisations may be partnered with but that it would be a scoping exercise and full details may not be available in time for the report. </w:t>
      </w:r>
    </w:p>
    <w:p w14:paraId="1A6F60D9" w14:textId="3DE32F50" w:rsidR="002B6208" w:rsidRDefault="002B6208" w:rsidP="0095651F">
      <w:pPr>
        <w:spacing w:after="0"/>
        <w:rPr>
          <w:rFonts w:ascii="Arial" w:hAnsi="Arial" w:cs="Arial"/>
        </w:rPr>
      </w:pPr>
    </w:p>
    <w:p w14:paraId="5F6629D7" w14:textId="29C6311F" w:rsidR="0095651F" w:rsidRDefault="0095651F" w:rsidP="0095651F">
      <w:pPr>
        <w:spacing w:after="0"/>
        <w:rPr>
          <w:rFonts w:ascii="Arial" w:hAnsi="Arial" w:cs="Arial"/>
          <w:b/>
          <w:bCs/>
        </w:rPr>
      </w:pPr>
      <w:r w:rsidRPr="00681FD3">
        <w:rPr>
          <w:rFonts w:ascii="Arial" w:hAnsi="Arial" w:cs="Arial"/>
          <w:b/>
          <w:bCs/>
        </w:rPr>
        <w:t>AGREED TO RECOMMEND, on</w:t>
      </w:r>
      <w:r w:rsidRPr="008F2251">
        <w:rPr>
          <w:rFonts w:ascii="Arial" w:hAnsi="Arial" w:cs="Arial"/>
          <w:b/>
          <w:bCs/>
        </w:rPr>
        <w:t xml:space="preserve"> the proposal of</w:t>
      </w:r>
      <w:r w:rsidR="002B6208">
        <w:rPr>
          <w:rFonts w:ascii="Arial" w:hAnsi="Arial" w:cs="Arial"/>
          <w:b/>
          <w:bCs/>
        </w:rPr>
        <w:t xml:space="preserve"> Alderman Irvine</w:t>
      </w:r>
      <w:r w:rsidRPr="008F2251">
        <w:rPr>
          <w:rFonts w:ascii="Arial" w:hAnsi="Arial" w:cs="Arial"/>
          <w:b/>
          <w:bCs/>
        </w:rPr>
        <w:t>, seconded by</w:t>
      </w:r>
      <w:r w:rsidR="002B6208">
        <w:rPr>
          <w:rFonts w:ascii="Arial" w:hAnsi="Arial" w:cs="Arial"/>
          <w:b/>
          <w:bCs/>
        </w:rPr>
        <w:t xml:space="preserve"> Councillor Thompson</w:t>
      </w:r>
      <w:r w:rsidRPr="008F2251">
        <w:rPr>
          <w:rFonts w:ascii="Arial" w:hAnsi="Arial" w:cs="Arial"/>
          <w:b/>
          <w:bCs/>
        </w:rPr>
        <w:t xml:space="preserve">, that the </w:t>
      </w:r>
      <w:r>
        <w:rPr>
          <w:rFonts w:ascii="Arial" w:hAnsi="Arial" w:cs="Arial"/>
          <w:b/>
          <w:bCs/>
        </w:rPr>
        <w:t xml:space="preserve">recommendation be adopted.      </w:t>
      </w:r>
    </w:p>
    <w:p w14:paraId="400E0990" w14:textId="77777777" w:rsidR="00483567" w:rsidRPr="000F75FD" w:rsidRDefault="00483567" w:rsidP="000F75FD">
      <w:pPr>
        <w:spacing w:after="0"/>
        <w:ind w:left="360"/>
        <w:rPr>
          <w:rFonts w:ascii="Arial" w:hAnsi="Arial" w:cs="Arial"/>
        </w:rPr>
      </w:pPr>
    </w:p>
    <w:p w14:paraId="415D620C" w14:textId="5741F41F" w:rsidR="00AC739D" w:rsidRDefault="0095651F" w:rsidP="00E97B0F">
      <w:pPr>
        <w:pStyle w:val="Heading1"/>
      </w:pPr>
      <w:r>
        <w:t>cost of living crisis repsonse to nom</w:t>
      </w:r>
    </w:p>
    <w:p w14:paraId="183F2C78" w14:textId="4A99BDF3" w:rsidR="00475F40" w:rsidRDefault="00475F40" w:rsidP="00475F40"/>
    <w:p w14:paraId="58752373" w14:textId="77777777" w:rsidR="00475F40" w:rsidRDefault="00475F40" w:rsidP="00475F40">
      <w:pPr>
        <w:spacing w:after="0"/>
        <w:rPr>
          <w:rFonts w:ascii="Arial" w:hAnsi="Arial" w:cs="Arial"/>
          <w:b/>
          <w:bCs/>
        </w:rPr>
      </w:pPr>
      <w:r>
        <w:rPr>
          <w:rFonts w:ascii="Arial" w:hAnsi="Arial" w:cs="Arial"/>
          <w:b/>
          <w:bCs/>
        </w:rPr>
        <w:t>***Note Comments at Council Meeting 22 February 2023***</w:t>
      </w:r>
    </w:p>
    <w:p w14:paraId="73C466FD" w14:textId="50AFE83A" w:rsidR="00101DF9" w:rsidRDefault="00101DF9" w:rsidP="00101DF9"/>
    <w:p w14:paraId="5D4A8B02" w14:textId="2D73DEFA" w:rsidR="00354242" w:rsidRPr="00354242" w:rsidRDefault="0095651F" w:rsidP="00354242">
      <w:pPr>
        <w:rPr>
          <w:rFonts w:ascii="Arial" w:hAnsi="Arial" w:cs="Arial"/>
        </w:rPr>
      </w:pPr>
      <w:r w:rsidRPr="00354242">
        <w:rPr>
          <w:rFonts w:ascii="Arial" w:hAnsi="Arial" w:cs="Arial"/>
          <w:caps/>
        </w:rPr>
        <w:t>Previously CIRCULATED: -</w:t>
      </w:r>
      <w:r w:rsidRPr="00354242">
        <w:rPr>
          <w:rFonts w:ascii="Arial" w:hAnsi="Arial" w:cs="Arial"/>
        </w:rPr>
        <w:t xml:space="preserve"> Report from the Director of Community and Wellbeing detailing </w:t>
      </w:r>
      <w:r w:rsidR="00505A6E">
        <w:rPr>
          <w:rFonts w:ascii="Arial" w:hAnsi="Arial" w:cs="Arial"/>
        </w:rPr>
        <w:t>that</w:t>
      </w:r>
      <w:r w:rsidR="00354242" w:rsidRPr="00354242">
        <w:rPr>
          <w:rFonts w:ascii="Arial" w:hAnsi="Arial" w:cs="Arial"/>
        </w:rPr>
        <w:t xml:space="preserve"> the</w:t>
      </w:r>
      <w:r w:rsidR="00505A6E">
        <w:rPr>
          <w:rFonts w:ascii="Arial" w:hAnsi="Arial" w:cs="Arial"/>
        </w:rPr>
        <w:t xml:space="preserve"> following</w:t>
      </w:r>
      <w:r w:rsidR="00354242" w:rsidRPr="00354242">
        <w:rPr>
          <w:rFonts w:ascii="Arial" w:hAnsi="Arial" w:cs="Arial"/>
        </w:rPr>
        <w:t xml:space="preserve"> Notice of Motion </w:t>
      </w:r>
      <w:r w:rsidR="00505A6E">
        <w:rPr>
          <w:rFonts w:ascii="Arial" w:hAnsi="Arial" w:cs="Arial"/>
        </w:rPr>
        <w:t xml:space="preserve">had been </w:t>
      </w:r>
      <w:r w:rsidR="00354242" w:rsidRPr="00354242">
        <w:rPr>
          <w:rFonts w:ascii="Arial" w:hAnsi="Arial" w:cs="Arial"/>
        </w:rPr>
        <w:t>agreed at the Special Meeting of Council on 12</w:t>
      </w:r>
      <w:r w:rsidR="00354242" w:rsidRPr="00354242">
        <w:rPr>
          <w:rFonts w:ascii="Arial" w:hAnsi="Arial" w:cs="Arial"/>
          <w:vertAlign w:val="superscript"/>
        </w:rPr>
        <w:t>th</w:t>
      </w:r>
      <w:r w:rsidR="00354242" w:rsidRPr="00354242">
        <w:rPr>
          <w:rFonts w:ascii="Arial" w:hAnsi="Arial" w:cs="Arial"/>
        </w:rPr>
        <w:t xml:space="preserve"> January 2023 regarding the cost-of-living crisis, a follow up report was tabled at Council on 26</w:t>
      </w:r>
      <w:r w:rsidR="00354242" w:rsidRPr="00354242">
        <w:rPr>
          <w:rFonts w:ascii="Arial" w:hAnsi="Arial" w:cs="Arial"/>
          <w:vertAlign w:val="superscript"/>
        </w:rPr>
        <w:t>th</w:t>
      </w:r>
      <w:r w:rsidR="00354242" w:rsidRPr="00354242">
        <w:rPr>
          <w:rFonts w:ascii="Arial" w:hAnsi="Arial" w:cs="Arial"/>
        </w:rPr>
        <w:t xml:space="preserve"> January. </w:t>
      </w:r>
      <w:r w:rsidR="00505A6E">
        <w:rPr>
          <w:rFonts w:ascii="Arial" w:hAnsi="Arial" w:cs="Arial"/>
        </w:rPr>
        <w:t>It</w:t>
      </w:r>
      <w:r w:rsidR="00354242" w:rsidRPr="00354242">
        <w:rPr>
          <w:rFonts w:ascii="Arial" w:hAnsi="Arial" w:cs="Arial"/>
        </w:rPr>
        <w:t xml:space="preserve"> was further agreed on 26 January 2023 that Council:</w:t>
      </w:r>
    </w:p>
    <w:p w14:paraId="0FC3BCF2" w14:textId="77777777" w:rsidR="00354242" w:rsidRPr="00354242" w:rsidRDefault="00354242" w:rsidP="00354242">
      <w:pPr>
        <w:rPr>
          <w:rFonts w:ascii="Arial" w:hAnsi="Arial" w:cs="Arial"/>
        </w:rPr>
      </w:pPr>
    </w:p>
    <w:p w14:paraId="633454FF" w14:textId="77777777" w:rsidR="00354242" w:rsidRPr="00354242" w:rsidRDefault="00354242" w:rsidP="00354242">
      <w:pPr>
        <w:numPr>
          <w:ilvl w:val="0"/>
          <w:numId w:val="37"/>
        </w:numPr>
        <w:spacing w:after="0"/>
        <w:contextualSpacing/>
        <w:rPr>
          <w:rFonts w:ascii="Arial" w:hAnsi="Arial" w:cs="Arial"/>
          <w:b/>
          <w:bCs/>
        </w:rPr>
      </w:pPr>
      <w:r w:rsidRPr="00354242">
        <w:rPr>
          <w:rFonts w:ascii="Arial" w:hAnsi="Arial" w:cs="Arial"/>
          <w:b/>
          <w:bCs/>
        </w:rPr>
        <w:t>Noted the contents of that report and research on the subject undertaken by officers with other Councils and partners to date.</w:t>
      </w:r>
    </w:p>
    <w:p w14:paraId="69ADA69B" w14:textId="77777777" w:rsidR="00354242" w:rsidRPr="00354242" w:rsidRDefault="00354242" w:rsidP="00354242">
      <w:pPr>
        <w:numPr>
          <w:ilvl w:val="0"/>
          <w:numId w:val="37"/>
        </w:numPr>
        <w:spacing w:after="0"/>
        <w:contextualSpacing/>
        <w:rPr>
          <w:rFonts w:ascii="Arial" w:hAnsi="Arial" w:cs="Arial"/>
          <w:b/>
          <w:bCs/>
        </w:rPr>
      </w:pPr>
      <w:r w:rsidRPr="00354242">
        <w:rPr>
          <w:rFonts w:ascii="Arial" w:hAnsi="Arial" w:cs="Arial"/>
          <w:b/>
          <w:bCs/>
        </w:rPr>
        <w:t>That no dedicated resources currently exist to fund additional schemes, including a potential hardship fund within current budgets, underspends, or other outside sources, but that funding has been requested from DfC and the Northern Ireland Office.</w:t>
      </w:r>
    </w:p>
    <w:p w14:paraId="45DD7EB2" w14:textId="77777777" w:rsidR="00354242" w:rsidRPr="00354242" w:rsidRDefault="00354242" w:rsidP="00354242">
      <w:pPr>
        <w:numPr>
          <w:ilvl w:val="0"/>
          <w:numId w:val="37"/>
        </w:numPr>
        <w:spacing w:after="0"/>
        <w:contextualSpacing/>
        <w:rPr>
          <w:rFonts w:ascii="Arial" w:hAnsi="Arial" w:cs="Arial"/>
          <w:b/>
          <w:bCs/>
        </w:rPr>
      </w:pPr>
      <w:r w:rsidRPr="00354242">
        <w:rPr>
          <w:rFonts w:ascii="Arial" w:hAnsi="Arial" w:cs="Arial"/>
          <w:b/>
          <w:bCs/>
        </w:rPr>
        <w:t>That £50,000 of funding is made available in the meantime from current reserves to establish a funding stream to be used by local foodbanks, St Vincent De Paul and Community Advice Ards and North Down.</w:t>
      </w:r>
    </w:p>
    <w:p w14:paraId="5D524C34" w14:textId="77777777" w:rsidR="00354242" w:rsidRPr="00354242" w:rsidRDefault="00354242" w:rsidP="00354242">
      <w:pPr>
        <w:rPr>
          <w:rFonts w:ascii="Arial" w:hAnsi="Arial" w:cs="Arial"/>
          <w:b/>
          <w:bCs/>
        </w:rPr>
      </w:pPr>
    </w:p>
    <w:p w14:paraId="01AF4150" w14:textId="37BDBC62" w:rsidR="00354242" w:rsidRPr="00354242" w:rsidRDefault="00354242" w:rsidP="00E97B0F">
      <w:pPr>
        <w:spacing w:after="0"/>
      </w:pPr>
      <w:r w:rsidRPr="00354242">
        <w:rPr>
          <w:rFonts w:ascii="Arial" w:hAnsi="Arial" w:cs="Arial"/>
        </w:rPr>
        <w:t>It was further agreed that the Community and Wellbeing Committee be granted Delegated Authority to implement the outworking’s that it would agree to in relation to the above decision.</w:t>
      </w:r>
    </w:p>
    <w:p w14:paraId="3B694D8A" w14:textId="7D53DDD9" w:rsidR="00354242" w:rsidRDefault="00354242" w:rsidP="00E97B0F">
      <w:pPr>
        <w:spacing w:after="0"/>
        <w:rPr>
          <w:rFonts w:ascii="Arial" w:hAnsi="Arial" w:cs="Arial"/>
        </w:rPr>
      </w:pPr>
    </w:p>
    <w:p w14:paraId="1572CE56" w14:textId="7062807F" w:rsidR="00D430FD" w:rsidRDefault="00D430FD" w:rsidP="00E97B0F">
      <w:pPr>
        <w:spacing w:after="0"/>
        <w:rPr>
          <w:rFonts w:ascii="Arial" w:hAnsi="Arial" w:cs="Arial"/>
        </w:rPr>
      </w:pPr>
    </w:p>
    <w:p w14:paraId="0DE87E61" w14:textId="77777777" w:rsidR="00D430FD" w:rsidRPr="00E97B0F" w:rsidRDefault="00D430FD" w:rsidP="00E97B0F">
      <w:pPr>
        <w:spacing w:after="0"/>
        <w:rPr>
          <w:rFonts w:ascii="Arial" w:hAnsi="Arial" w:cs="Arial"/>
        </w:rPr>
      </w:pPr>
    </w:p>
    <w:p w14:paraId="51D078CE" w14:textId="77777777" w:rsidR="00354242" w:rsidRPr="00E97B0F" w:rsidRDefault="00354242" w:rsidP="00E97B0F">
      <w:pPr>
        <w:spacing w:after="0"/>
        <w:rPr>
          <w:rFonts w:ascii="Arial" w:hAnsi="Arial" w:cs="Arial"/>
          <w:b/>
          <w:bCs/>
          <w:u w:val="single"/>
        </w:rPr>
      </w:pPr>
      <w:r w:rsidRPr="00E97B0F">
        <w:rPr>
          <w:rFonts w:ascii="Arial" w:hAnsi="Arial" w:cs="Arial"/>
          <w:b/>
          <w:bCs/>
          <w:u w:val="single"/>
        </w:rPr>
        <w:t>Alternative Source of Funding.  AND Social Supermarket Underspend</w:t>
      </w:r>
    </w:p>
    <w:p w14:paraId="45B7673A" w14:textId="77777777" w:rsidR="00354242" w:rsidRPr="00E97B0F" w:rsidRDefault="00354242" w:rsidP="00E97B0F">
      <w:pPr>
        <w:spacing w:after="0"/>
        <w:rPr>
          <w:rFonts w:ascii="Arial" w:hAnsi="Arial" w:cs="Arial"/>
        </w:rPr>
      </w:pPr>
    </w:p>
    <w:p w14:paraId="28000798" w14:textId="6C4F8056" w:rsidR="00354242" w:rsidRPr="00E97B0F" w:rsidRDefault="00354242" w:rsidP="00E97B0F">
      <w:pPr>
        <w:spacing w:after="0"/>
        <w:rPr>
          <w:rFonts w:ascii="Arial" w:hAnsi="Arial" w:cs="Arial"/>
        </w:rPr>
      </w:pPr>
      <w:r w:rsidRPr="00E97B0F">
        <w:rPr>
          <w:rFonts w:ascii="Arial" w:hAnsi="Arial" w:cs="Arial"/>
        </w:rPr>
        <w:t xml:space="preserve">Since compiling the Council report of 26 January, officers </w:t>
      </w:r>
      <w:r w:rsidR="00505A6E" w:rsidRPr="00E97B0F">
        <w:rPr>
          <w:rFonts w:ascii="Arial" w:hAnsi="Arial" w:cs="Arial"/>
        </w:rPr>
        <w:t>had</w:t>
      </w:r>
      <w:r w:rsidRPr="00E97B0F">
        <w:rPr>
          <w:rFonts w:ascii="Arial" w:hAnsi="Arial" w:cs="Arial"/>
        </w:rPr>
        <w:t xml:space="preserve"> identified a potential alternative source of funding, rather than using funding from Council reserves.  This </w:t>
      </w:r>
      <w:r w:rsidR="00505A6E" w:rsidRPr="00E97B0F">
        <w:rPr>
          <w:rFonts w:ascii="Arial" w:hAnsi="Arial" w:cs="Arial"/>
        </w:rPr>
        <w:t>was</w:t>
      </w:r>
      <w:r w:rsidRPr="00E97B0F">
        <w:rPr>
          <w:rFonts w:ascii="Arial" w:hAnsi="Arial" w:cs="Arial"/>
        </w:rPr>
        <w:t xml:space="preserve"> potential underspend in funding awarded to Council from Department for Communities (DfC) through the Community Support Fund.</w:t>
      </w:r>
    </w:p>
    <w:p w14:paraId="24301ECC" w14:textId="77777777" w:rsidR="00354242" w:rsidRPr="00354242" w:rsidRDefault="00354242" w:rsidP="00E97B0F">
      <w:pPr>
        <w:spacing w:after="0"/>
      </w:pPr>
    </w:p>
    <w:p w14:paraId="651A4403" w14:textId="4F7C4BAF" w:rsidR="00354242" w:rsidRPr="00354242" w:rsidRDefault="00354242" w:rsidP="00E97B0F">
      <w:pPr>
        <w:spacing w:after="0"/>
        <w:rPr>
          <w:rFonts w:ascii="Arial" w:hAnsi="Arial" w:cs="Arial"/>
        </w:rPr>
      </w:pPr>
      <w:r w:rsidRPr="00354242">
        <w:rPr>
          <w:rFonts w:ascii="Arial" w:hAnsi="Arial" w:cs="Arial"/>
        </w:rPr>
        <w:t xml:space="preserve">This funding had been allocated to Council for the establishment of a Social Supermarket (SSM) in the Borough totalling £82,155.18, which was then awarded to North Down Community Works for the period 2022-2023. A similar financial allocation for North Down Community Works SSM </w:t>
      </w:r>
      <w:r w:rsidR="00505A6E">
        <w:rPr>
          <w:rFonts w:ascii="Arial" w:hAnsi="Arial" w:cs="Arial"/>
        </w:rPr>
        <w:t>was</w:t>
      </w:r>
      <w:r w:rsidRPr="00354242">
        <w:rPr>
          <w:rFonts w:ascii="Arial" w:hAnsi="Arial" w:cs="Arial"/>
        </w:rPr>
        <w:t xml:space="preserve"> expected for the period 2023-2024.</w:t>
      </w:r>
    </w:p>
    <w:p w14:paraId="3BB00101" w14:textId="77777777" w:rsidR="00354242" w:rsidRPr="00354242" w:rsidRDefault="00354242" w:rsidP="00E97B0F">
      <w:pPr>
        <w:spacing w:after="0"/>
        <w:rPr>
          <w:rFonts w:ascii="Arial" w:hAnsi="Arial" w:cs="Arial"/>
        </w:rPr>
      </w:pPr>
    </w:p>
    <w:p w14:paraId="6A235C00" w14:textId="6442F946" w:rsidR="00354242" w:rsidRPr="00354242" w:rsidRDefault="00354242" w:rsidP="00E97B0F">
      <w:pPr>
        <w:spacing w:after="0"/>
        <w:rPr>
          <w:rFonts w:ascii="Arial" w:hAnsi="Arial" w:cs="Arial"/>
        </w:rPr>
      </w:pPr>
      <w:r w:rsidRPr="00354242">
        <w:rPr>
          <w:rFonts w:ascii="Arial" w:hAnsi="Arial" w:cs="Arial"/>
        </w:rPr>
        <w:t xml:space="preserve">DfC </w:t>
      </w:r>
      <w:r w:rsidR="00505A6E">
        <w:rPr>
          <w:rFonts w:ascii="Arial" w:hAnsi="Arial" w:cs="Arial"/>
        </w:rPr>
        <w:t>had</w:t>
      </w:r>
      <w:r w:rsidRPr="00354242">
        <w:rPr>
          <w:rFonts w:ascii="Arial" w:hAnsi="Arial" w:cs="Arial"/>
        </w:rPr>
        <w:t xml:space="preserve"> confirmed that this funding </w:t>
      </w:r>
      <w:r w:rsidR="00505A6E">
        <w:rPr>
          <w:rFonts w:ascii="Arial" w:hAnsi="Arial" w:cs="Arial"/>
        </w:rPr>
        <w:t>could</w:t>
      </w:r>
      <w:r w:rsidRPr="00354242">
        <w:rPr>
          <w:rFonts w:ascii="Arial" w:hAnsi="Arial" w:cs="Arial"/>
        </w:rPr>
        <w:t xml:space="preserve"> be used to address “food hardship” as per our Memorandum of Understanding with DfC and they would prefer that the funding was used by Council for </w:t>
      </w:r>
      <w:r w:rsidR="00505A6E">
        <w:rPr>
          <w:rFonts w:ascii="Arial" w:hAnsi="Arial" w:cs="Arial"/>
        </w:rPr>
        <w:t>that</w:t>
      </w:r>
      <w:r w:rsidRPr="00354242">
        <w:rPr>
          <w:rFonts w:ascii="Arial" w:hAnsi="Arial" w:cs="Arial"/>
        </w:rPr>
        <w:t xml:space="preserve"> purpose, rather than being returned to the Department unspent after 31 March 2023.  </w:t>
      </w:r>
    </w:p>
    <w:p w14:paraId="698D67A1" w14:textId="77777777" w:rsidR="00354242" w:rsidRPr="00354242" w:rsidRDefault="00354242" w:rsidP="00354242">
      <w:pPr>
        <w:rPr>
          <w:rFonts w:ascii="Arial" w:hAnsi="Arial" w:cs="Arial"/>
        </w:rPr>
      </w:pPr>
    </w:p>
    <w:p w14:paraId="70CD8073" w14:textId="12039AE0" w:rsidR="00354242" w:rsidRPr="00354242" w:rsidRDefault="00354242" w:rsidP="00E97B0F">
      <w:pPr>
        <w:spacing w:after="0"/>
        <w:rPr>
          <w:rFonts w:ascii="Arial" w:hAnsi="Arial" w:cs="Arial"/>
        </w:rPr>
      </w:pPr>
      <w:r w:rsidRPr="00354242">
        <w:rPr>
          <w:rFonts w:ascii="Arial" w:hAnsi="Arial" w:cs="Arial"/>
        </w:rPr>
        <w:t xml:space="preserve">Officers </w:t>
      </w:r>
      <w:r w:rsidR="00505A6E">
        <w:rPr>
          <w:rFonts w:ascii="Arial" w:hAnsi="Arial" w:cs="Arial"/>
        </w:rPr>
        <w:t>were</w:t>
      </w:r>
      <w:r w:rsidRPr="00354242">
        <w:rPr>
          <w:rFonts w:ascii="Arial" w:hAnsi="Arial" w:cs="Arial"/>
        </w:rPr>
        <w:t xml:space="preserve"> working with North Down Community Works to ensure they </w:t>
      </w:r>
      <w:r w:rsidR="00505A6E">
        <w:rPr>
          <w:rFonts w:ascii="Arial" w:hAnsi="Arial" w:cs="Arial"/>
        </w:rPr>
        <w:t>could</w:t>
      </w:r>
      <w:r w:rsidRPr="00354242">
        <w:rPr>
          <w:rFonts w:ascii="Arial" w:hAnsi="Arial" w:cs="Arial"/>
        </w:rPr>
        <w:t xml:space="preserve"> maximise the amount of funding they </w:t>
      </w:r>
      <w:r w:rsidR="00505A6E">
        <w:rPr>
          <w:rFonts w:ascii="Arial" w:hAnsi="Arial" w:cs="Arial"/>
        </w:rPr>
        <w:t>could</w:t>
      </w:r>
      <w:r w:rsidRPr="00354242">
        <w:rPr>
          <w:rFonts w:ascii="Arial" w:hAnsi="Arial" w:cs="Arial"/>
        </w:rPr>
        <w:t xml:space="preserve"> use in year from this </w:t>
      </w:r>
      <w:r w:rsidR="00505A6E">
        <w:rPr>
          <w:rFonts w:ascii="Arial" w:hAnsi="Arial" w:cs="Arial"/>
        </w:rPr>
        <w:t>existing</w:t>
      </w:r>
      <w:r w:rsidRPr="00354242">
        <w:rPr>
          <w:rFonts w:ascii="Arial" w:hAnsi="Arial" w:cs="Arial"/>
        </w:rPr>
        <w:t xml:space="preserve"> allocation, but it </w:t>
      </w:r>
      <w:r w:rsidR="00505A6E">
        <w:rPr>
          <w:rFonts w:ascii="Arial" w:hAnsi="Arial" w:cs="Arial"/>
        </w:rPr>
        <w:t>was</w:t>
      </w:r>
      <w:r w:rsidRPr="00354242">
        <w:rPr>
          <w:rFonts w:ascii="Arial" w:hAnsi="Arial" w:cs="Arial"/>
        </w:rPr>
        <w:t xml:space="preserve"> estimated that approximately </w:t>
      </w:r>
      <w:r w:rsidRPr="00354242">
        <w:rPr>
          <w:rFonts w:ascii="Arial" w:hAnsi="Arial" w:cs="Arial"/>
          <w:b/>
          <w:bCs/>
        </w:rPr>
        <w:t>£48,847</w:t>
      </w:r>
      <w:r w:rsidRPr="00354242">
        <w:rPr>
          <w:rFonts w:ascii="Arial" w:hAnsi="Arial" w:cs="Arial"/>
        </w:rPr>
        <w:t xml:space="preserve"> may be underspent, in year.  In addition, as noted in January’s report to Council, DfC </w:t>
      </w:r>
      <w:r w:rsidR="00505A6E">
        <w:rPr>
          <w:rFonts w:ascii="Arial" w:hAnsi="Arial" w:cs="Arial"/>
        </w:rPr>
        <w:t>had</w:t>
      </w:r>
      <w:r w:rsidRPr="00354242">
        <w:rPr>
          <w:rFonts w:ascii="Arial" w:hAnsi="Arial" w:cs="Arial"/>
        </w:rPr>
        <w:t xml:space="preserve"> confirmed that they </w:t>
      </w:r>
      <w:r w:rsidR="00505A6E">
        <w:rPr>
          <w:rFonts w:ascii="Arial" w:hAnsi="Arial" w:cs="Arial"/>
        </w:rPr>
        <w:t>would</w:t>
      </w:r>
      <w:r w:rsidRPr="00354242">
        <w:rPr>
          <w:rFonts w:ascii="Arial" w:hAnsi="Arial" w:cs="Arial"/>
        </w:rPr>
        <w:t xml:space="preserve"> be providing additional support to Fareshare to purchase food for SSM’s, including North Down Community Works SSM, so additional support to purchase fresh food </w:t>
      </w:r>
      <w:r w:rsidR="00505A6E">
        <w:rPr>
          <w:rFonts w:ascii="Arial" w:hAnsi="Arial" w:cs="Arial"/>
        </w:rPr>
        <w:t>would</w:t>
      </w:r>
      <w:r w:rsidRPr="00354242">
        <w:rPr>
          <w:rFonts w:ascii="Arial" w:hAnsi="Arial" w:cs="Arial"/>
        </w:rPr>
        <w:t xml:space="preserve"> also be available through this route.</w:t>
      </w:r>
    </w:p>
    <w:p w14:paraId="16C5AA60" w14:textId="77777777" w:rsidR="00354242" w:rsidRPr="00354242" w:rsidRDefault="00354242" w:rsidP="00E97B0F">
      <w:pPr>
        <w:spacing w:after="0"/>
        <w:rPr>
          <w:rFonts w:ascii="Arial" w:hAnsi="Arial" w:cs="Arial"/>
        </w:rPr>
      </w:pPr>
    </w:p>
    <w:p w14:paraId="1F7F3FA5" w14:textId="224DEEDC" w:rsidR="00354242" w:rsidRDefault="00354242" w:rsidP="00E97B0F">
      <w:pPr>
        <w:spacing w:after="0"/>
        <w:rPr>
          <w:rStyle w:val="normaltextrun"/>
          <w:rFonts w:ascii="Arial" w:hAnsi="Arial" w:cs="Arial"/>
          <w:i/>
          <w:iCs/>
          <w:color w:val="000000"/>
          <w:bdr w:val="none" w:sz="0" w:space="0" w:color="auto" w:frame="1"/>
          <w:lang w:val="en-US"/>
        </w:rPr>
      </w:pPr>
      <w:r w:rsidRPr="00354242">
        <w:rPr>
          <w:rFonts w:ascii="Arial" w:hAnsi="Arial" w:cs="Arial"/>
        </w:rPr>
        <w:t xml:space="preserve">The funding </w:t>
      </w:r>
      <w:r w:rsidR="00505A6E">
        <w:rPr>
          <w:rFonts w:ascii="Arial" w:hAnsi="Arial" w:cs="Arial"/>
        </w:rPr>
        <w:t>could</w:t>
      </w:r>
      <w:r w:rsidRPr="00354242">
        <w:rPr>
          <w:rFonts w:ascii="Arial" w:hAnsi="Arial" w:cs="Arial"/>
        </w:rPr>
        <w:t xml:space="preserve"> be used “</w:t>
      </w:r>
      <w:r w:rsidRPr="00354242">
        <w:rPr>
          <w:rStyle w:val="normaltextrun"/>
          <w:rFonts w:ascii="Arial" w:hAnsi="Arial" w:cs="Arial"/>
          <w:i/>
          <w:iCs/>
          <w:color w:val="000000"/>
          <w:bdr w:val="none" w:sz="0" w:space="0" w:color="auto" w:frame="1"/>
          <w:lang w:val="en-US"/>
        </w:rPr>
        <w:t>for tailored interventions to be delivered and to provide a solid base for longer term actions to tackle poverty and will allow Councils flexibility to pool the funds to follow the same overriding principles as the social supermarket type approach”.</w:t>
      </w:r>
    </w:p>
    <w:p w14:paraId="22D133C2" w14:textId="77777777" w:rsidR="005524C5" w:rsidRPr="00354242" w:rsidRDefault="005524C5" w:rsidP="00E97B0F">
      <w:pPr>
        <w:spacing w:after="0"/>
        <w:rPr>
          <w:rStyle w:val="normaltextrun"/>
          <w:rFonts w:ascii="Arial" w:hAnsi="Arial" w:cs="Arial"/>
          <w:i/>
          <w:iCs/>
          <w:color w:val="000000"/>
          <w:bdr w:val="none" w:sz="0" w:space="0" w:color="auto" w:frame="1"/>
          <w:lang w:val="en-US"/>
        </w:rPr>
      </w:pPr>
    </w:p>
    <w:p w14:paraId="6FB95FDA" w14:textId="15A5B905" w:rsidR="00354242" w:rsidRPr="00354242" w:rsidRDefault="00354242" w:rsidP="00E97B0F">
      <w:pPr>
        <w:spacing w:after="0"/>
        <w:rPr>
          <w:rFonts w:ascii="Arial" w:hAnsi="Arial" w:cs="Arial"/>
          <w:color w:val="000000"/>
          <w:bdr w:val="none" w:sz="0" w:space="0" w:color="auto" w:frame="1"/>
          <w:lang w:val="en-US"/>
        </w:rPr>
      </w:pPr>
      <w:r w:rsidRPr="00354242">
        <w:rPr>
          <w:rStyle w:val="normaltextrun"/>
          <w:rFonts w:ascii="Arial" w:hAnsi="Arial" w:cs="Arial"/>
          <w:color w:val="000000"/>
          <w:bdr w:val="none" w:sz="0" w:space="0" w:color="auto" w:frame="1"/>
          <w:lang w:val="en-US"/>
        </w:rPr>
        <w:t>Any tailored interventions must</w:t>
      </w:r>
      <w:r w:rsidR="00505A6E">
        <w:rPr>
          <w:rStyle w:val="normaltextrun"/>
          <w:rFonts w:ascii="Arial" w:hAnsi="Arial" w:cs="Arial"/>
          <w:color w:val="000000"/>
          <w:bdr w:val="none" w:sz="0" w:space="0" w:color="auto" w:frame="1"/>
          <w:lang w:val="en-US"/>
        </w:rPr>
        <w:t xml:space="preserve"> have</w:t>
      </w:r>
      <w:r w:rsidRPr="00354242">
        <w:rPr>
          <w:rStyle w:val="normaltextrun"/>
          <w:rFonts w:ascii="Arial" w:hAnsi="Arial" w:cs="Arial"/>
          <w:color w:val="000000"/>
          <w:bdr w:val="none" w:sz="0" w:space="0" w:color="auto" w:frame="1"/>
          <w:lang w:val="en-US"/>
        </w:rPr>
        <w:t xml:space="preserve"> address</w:t>
      </w:r>
      <w:r w:rsidR="00505A6E">
        <w:rPr>
          <w:rStyle w:val="normaltextrun"/>
          <w:rFonts w:ascii="Arial" w:hAnsi="Arial" w:cs="Arial"/>
          <w:color w:val="000000"/>
          <w:bdr w:val="none" w:sz="0" w:space="0" w:color="auto" w:frame="1"/>
          <w:lang w:val="en-US"/>
        </w:rPr>
        <w:t>ed</w:t>
      </w:r>
      <w:r w:rsidRPr="00354242">
        <w:rPr>
          <w:rStyle w:val="normaltextrun"/>
          <w:rFonts w:ascii="Arial" w:hAnsi="Arial" w:cs="Arial"/>
          <w:color w:val="000000"/>
          <w:bdr w:val="none" w:sz="0" w:space="0" w:color="auto" w:frame="1"/>
          <w:lang w:val="en-US"/>
        </w:rPr>
        <w:t xml:space="preserve"> food hardship and include</w:t>
      </w:r>
      <w:r w:rsidR="00505A6E">
        <w:rPr>
          <w:rStyle w:val="normaltextrun"/>
          <w:rFonts w:ascii="Arial" w:hAnsi="Arial" w:cs="Arial"/>
          <w:color w:val="000000"/>
          <w:bdr w:val="none" w:sz="0" w:space="0" w:color="auto" w:frame="1"/>
          <w:lang w:val="en-US"/>
        </w:rPr>
        <w:t>d</w:t>
      </w:r>
      <w:r w:rsidRPr="00354242">
        <w:rPr>
          <w:rStyle w:val="normaltextrun"/>
          <w:rFonts w:ascii="Arial" w:hAnsi="Arial" w:cs="Arial"/>
          <w:color w:val="000000"/>
          <w:bdr w:val="none" w:sz="0" w:space="0" w:color="auto" w:frame="1"/>
          <w:lang w:val="en-US"/>
        </w:rPr>
        <w:t xml:space="preserve"> some type of wrap around support for individuals e.g. similar to the projects supported through DfC’s Covid Funding whereby the Food Banks distributed food but worked in partnership with CAAND to provide advice services when clients presented for food.  Members </w:t>
      </w:r>
      <w:r w:rsidR="00505A6E">
        <w:rPr>
          <w:rStyle w:val="normaltextrun"/>
          <w:rFonts w:ascii="Arial" w:hAnsi="Arial" w:cs="Arial"/>
          <w:color w:val="000000"/>
          <w:bdr w:val="none" w:sz="0" w:space="0" w:color="auto" w:frame="1"/>
          <w:lang w:val="en-US"/>
        </w:rPr>
        <w:t>were asked to note</w:t>
      </w:r>
      <w:r w:rsidRPr="00354242">
        <w:rPr>
          <w:rStyle w:val="normaltextrun"/>
          <w:rFonts w:ascii="Arial" w:hAnsi="Arial" w:cs="Arial"/>
          <w:color w:val="000000"/>
          <w:bdr w:val="none" w:sz="0" w:space="0" w:color="auto" w:frame="1"/>
          <w:lang w:val="en-US"/>
        </w:rPr>
        <w:t xml:space="preserve"> that this funding </w:t>
      </w:r>
      <w:r w:rsidR="00505A6E">
        <w:rPr>
          <w:rStyle w:val="normaltextrun"/>
          <w:rFonts w:ascii="Arial" w:hAnsi="Arial" w:cs="Arial"/>
          <w:color w:val="000000"/>
          <w:bdr w:val="none" w:sz="0" w:space="0" w:color="auto" w:frame="1"/>
          <w:lang w:val="en-US"/>
        </w:rPr>
        <w:t>couldn’t</w:t>
      </w:r>
      <w:r w:rsidRPr="00354242">
        <w:rPr>
          <w:rStyle w:val="normaltextrun"/>
          <w:rFonts w:ascii="Arial" w:hAnsi="Arial" w:cs="Arial"/>
          <w:color w:val="000000"/>
          <w:bdr w:val="none" w:sz="0" w:space="0" w:color="auto" w:frame="1"/>
          <w:lang w:val="en-US"/>
        </w:rPr>
        <w:t xml:space="preserve"> be </w:t>
      </w:r>
      <w:r w:rsidRPr="00354242">
        <w:rPr>
          <w:rFonts w:ascii="Arial" w:hAnsi="Arial" w:cs="Arial"/>
        </w:rPr>
        <w:t xml:space="preserve">used for fuel top ups or payments to individuals.  </w:t>
      </w:r>
    </w:p>
    <w:p w14:paraId="359F0FE7" w14:textId="77777777" w:rsidR="00354242" w:rsidRPr="00E97B0F" w:rsidRDefault="00354242" w:rsidP="00354242">
      <w:pPr>
        <w:spacing w:after="20"/>
        <w:rPr>
          <w:rFonts w:ascii="Arial" w:hAnsi="Arial" w:cs="Arial"/>
        </w:rPr>
      </w:pPr>
    </w:p>
    <w:p w14:paraId="3231E55D" w14:textId="77777777" w:rsidR="00354242" w:rsidRPr="00E97B0F" w:rsidRDefault="00354242" w:rsidP="00354242">
      <w:pPr>
        <w:numPr>
          <w:ilvl w:val="0"/>
          <w:numId w:val="39"/>
        </w:numPr>
        <w:spacing w:after="20"/>
        <w:rPr>
          <w:rFonts w:ascii="Arial" w:hAnsi="Arial" w:cs="Arial"/>
          <w:b/>
          <w:bCs/>
          <w:u w:val="single"/>
        </w:rPr>
      </w:pPr>
      <w:r w:rsidRPr="00E97B0F">
        <w:rPr>
          <w:rFonts w:ascii="Arial" w:hAnsi="Arial" w:cs="Arial"/>
          <w:b/>
          <w:bCs/>
          <w:u w:val="single"/>
        </w:rPr>
        <w:t>Governance and Agreed Channels for Distribution.</w:t>
      </w:r>
    </w:p>
    <w:p w14:paraId="3F38EF76" w14:textId="77777777" w:rsidR="00354242" w:rsidRPr="00E97B0F" w:rsidRDefault="00354242" w:rsidP="00354242">
      <w:pPr>
        <w:spacing w:after="20"/>
        <w:ind w:left="720"/>
        <w:rPr>
          <w:rFonts w:ascii="Arial" w:hAnsi="Arial" w:cs="Arial"/>
        </w:rPr>
      </w:pPr>
    </w:p>
    <w:p w14:paraId="06475112" w14:textId="6A014432" w:rsidR="00354242" w:rsidRPr="00E97B0F" w:rsidRDefault="00354242" w:rsidP="00354242">
      <w:pPr>
        <w:spacing w:after="20"/>
        <w:rPr>
          <w:rFonts w:ascii="Arial" w:hAnsi="Arial" w:cs="Arial"/>
        </w:rPr>
      </w:pPr>
      <w:r w:rsidRPr="00E97B0F">
        <w:rPr>
          <w:rFonts w:ascii="Arial" w:hAnsi="Arial" w:cs="Arial"/>
        </w:rPr>
        <w:t xml:space="preserve">Members </w:t>
      </w:r>
      <w:r w:rsidR="00505A6E" w:rsidRPr="00E97B0F">
        <w:rPr>
          <w:rFonts w:ascii="Arial" w:hAnsi="Arial" w:cs="Arial"/>
        </w:rPr>
        <w:t>would have been aware</w:t>
      </w:r>
      <w:r w:rsidRPr="00E97B0F">
        <w:rPr>
          <w:rFonts w:ascii="Arial" w:hAnsi="Arial" w:cs="Arial"/>
        </w:rPr>
        <w:t xml:space="preserve"> that care need</w:t>
      </w:r>
      <w:r w:rsidR="00505A6E" w:rsidRPr="00E97B0F">
        <w:rPr>
          <w:rFonts w:ascii="Arial" w:hAnsi="Arial" w:cs="Arial"/>
        </w:rPr>
        <w:t>ed</w:t>
      </w:r>
      <w:r w:rsidRPr="00E97B0F">
        <w:rPr>
          <w:rFonts w:ascii="Arial" w:hAnsi="Arial" w:cs="Arial"/>
        </w:rPr>
        <w:t xml:space="preserve"> to be taken when distributing to organisations to protect public funding and comply with audit requirements, fraud regulations and ensure good governance. </w:t>
      </w:r>
    </w:p>
    <w:p w14:paraId="78FDD2C9" w14:textId="77777777" w:rsidR="00354242" w:rsidRPr="00E97B0F" w:rsidRDefault="00354242" w:rsidP="00354242">
      <w:pPr>
        <w:rPr>
          <w:rFonts w:ascii="Arial" w:hAnsi="Arial" w:cs="Arial"/>
        </w:rPr>
      </w:pPr>
    </w:p>
    <w:p w14:paraId="3C8C7283" w14:textId="6EBD7ADA" w:rsidR="00354242" w:rsidRPr="00354242" w:rsidRDefault="00354242" w:rsidP="00E97B0F">
      <w:pPr>
        <w:spacing w:after="0"/>
        <w:rPr>
          <w:rFonts w:ascii="Arial" w:hAnsi="Arial" w:cs="Arial"/>
        </w:rPr>
      </w:pPr>
      <w:r w:rsidRPr="00354242">
        <w:rPr>
          <w:rFonts w:ascii="Arial" w:hAnsi="Arial" w:cs="Arial"/>
        </w:rPr>
        <w:lastRenderedPageBreak/>
        <w:t xml:space="preserve">Council </w:t>
      </w:r>
      <w:r w:rsidR="00505A6E">
        <w:rPr>
          <w:rFonts w:ascii="Arial" w:hAnsi="Arial" w:cs="Arial"/>
        </w:rPr>
        <w:t>had</w:t>
      </w:r>
      <w:r w:rsidRPr="00354242">
        <w:rPr>
          <w:rFonts w:ascii="Arial" w:hAnsi="Arial" w:cs="Arial"/>
        </w:rPr>
        <w:t xml:space="preserve"> a sound record in distributing public funding and already </w:t>
      </w:r>
      <w:r w:rsidR="00505A6E">
        <w:rPr>
          <w:rFonts w:ascii="Arial" w:hAnsi="Arial" w:cs="Arial"/>
        </w:rPr>
        <w:t>had</w:t>
      </w:r>
      <w:r w:rsidRPr="00354242">
        <w:rPr>
          <w:rFonts w:ascii="Arial" w:hAnsi="Arial" w:cs="Arial"/>
        </w:rPr>
        <w:t xml:space="preserve"> contracts for service delivery already in place with a number of not-for-profit organisations who deliver</w:t>
      </w:r>
      <w:r w:rsidR="00505A6E">
        <w:rPr>
          <w:rFonts w:ascii="Arial" w:hAnsi="Arial" w:cs="Arial"/>
        </w:rPr>
        <w:t>ed</w:t>
      </w:r>
      <w:r w:rsidRPr="00354242">
        <w:rPr>
          <w:rFonts w:ascii="Arial" w:hAnsi="Arial" w:cs="Arial"/>
        </w:rPr>
        <w:t xml:space="preserve"> specialist services across the borough, including Community Advice Ards and North Down. </w:t>
      </w:r>
    </w:p>
    <w:p w14:paraId="7311F16A" w14:textId="77777777" w:rsidR="00354242" w:rsidRPr="00354242" w:rsidRDefault="00354242" w:rsidP="00E97B0F">
      <w:pPr>
        <w:spacing w:after="0"/>
        <w:rPr>
          <w:rFonts w:ascii="Arial" w:hAnsi="Arial" w:cs="Arial"/>
        </w:rPr>
      </w:pPr>
    </w:p>
    <w:p w14:paraId="126769F2" w14:textId="522BCBF4" w:rsidR="00354242" w:rsidRPr="00354242" w:rsidRDefault="00354242" w:rsidP="00E97B0F">
      <w:pPr>
        <w:spacing w:after="0"/>
        <w:rPr>
          <w:rFonts w:ascii="Arial" w:hAnsi="Arial" w:cs="Arial"/>
        </w:rPr>
      </w:pPr>
      <w:r w:rsidRPr="00354242">
        <w:rPr>
          <w:rFonts w:ascii="Arial" w:hAnsi="Arial" w:cs="Arial"/>
        </w:rPr>
        <w:t>Furthermore, on 31st January 2023, DfC notified Council that they intend</w:t>
      </w:r>
      <w:r w:rsidR="00505A6E">
        <w:rPr>
          <w:rFonts w:ascii="Arial" w:hAnsi="Arial" w:cs="Arial"/>
        </w:rPr>
        <w:t>ed</w:t>
      </w:r>
      <w:r w:rsidRPr="00354242">
        <w:rPr>
          <w:rFonts w:ascii="Arial" w:hAnsi="Arial" w:cs="Arial"/>
        </w:rPr>
        <w:t xml:space="preserve"> to provide additional financial support to Welfare Reform Advice Service providers. CAAND </w:t>
      </w:r>
      <w:r w:rsidR="00505A6E">
        <w:rPr>
          <w:rFonts w:ascii="Arial" w:hAnsi="Arial" w:cs="Arial"/>
        </w:rPr>
        <w:t>were</w:t>
      </w:r>
      <w:r w:rsidRPr="00354242">
        <w:rPr>
          <w:rFonts w:ascii="Arial" w:hAnsi="Arial" w:cs="Arial"/>
        </w:rPr>
        <w:t xml:space="preserve"> the only advice service provider funded by DfC within the Borough and as such </w:t>
      </w:r>
      <w:r w:rsidR="00505A6E">
        <w:rPr>
          <w:rFonts w:ascii="Arial" w:hAnsi="Arial" w:cs="Arial"/>
        </w:rPr>
        <w:t>would</w:t>
      </w:r>
      <w:r w:rsidRPr="00354242">
        <w:rPr>
          <w:rFonts w:ascii="Arial" w:hAnsi="Arial" w:cs="Arial"/>
        </w:rPr>
        <w:t xml:space="preserve"> receive an additional £1500 for running costs. This </w:t>
      </w:r>
      <w:r w:rsidR="00505A6E">
        <w:rPr>
          <w:rFonts w:ascii="Arial" w:hAnsi="Arial" w:cs="Arial"/>
        </w:rPr>
        <w:t>would</w:t>
      </w:r>
      <w:r w:rsidRPr="00354242">
        <w:rPr>
          <w:rFonts w:ascii="Arial" w:hAnsi="Arial" w:cs="Arial"/>
        </w:rPr>
        <w:t xml:space="preserve"> be passed to CAAND using a Letter of Variation (LOV), to their original Service Level Agreement (SLA).  A further variation of contract </w:t>
      </w:r>
      <w:r w:rsidR="00505A6E">
        <w:rPr>
          <w:rFonts w:ascii="Arial" w:hAnsi="Arial" w:cs="Arial"/>
        </w:rPr>
        <w:t>could</w:t>
      </w:r>
      <w:r w:rsidRPr="00354242">
        <w:rPr>
          <w:rFonts w:ascii="Arial" w:hAnsi="Arial" w:cs="Arial"/>
        </w:rPr>
        <w:t xml:space="preserve"> be facilitated to award CAAND further financial support, to provide additional wrap around support and advice to assist with the cost-of-living crisis.</w:t>
      </w:r>
    </w:p>
    <w:p w14:paraId="245814E6" w14:textId="77777777" w:rsidR="00354242" w:rsidRPr="00354242" w:rsidRDefault="00354242" w:rsidP="00E97B0F">
      <w:pPr>
        <w:spacing w:after="0"/>
        <w:rPr>
          <w:rFonts w:ascii="Arial" w:hAnsi="Arial" w:cs="Arial"/>
        </w:rPr>
      </w:pPr>
    </w:p>
    <w:p w14:paraId="622686EE" w14:textId="2D9D7A0D" w:rsidR="00354242" w:rsidRPr="00354242" w:rsidRDefault="00354242" w:rsidP="00E97B0F">
      <w:pPr>
        <w:spacing w:after="0"/>
        <w:rPr>
          <w:rFonts w:ascii="Arial" w:hAnsi="Arial" w:cs="Arial"/>
        </w:rPr>
      </w:pPr>
      <w:r w:rsidRPr="00354242">
        <w:rPr>
          <w:rFonts w:ascii="Arial" w:hAnsi="Arial" w:cs="Arial"/>
        </w:rPr>
        <w:t xml:space="preserve">Council </w:t>
      </w:r>
      <w:r w:rsidR="00505A6E">
        <w:rPr>
          <w:rFonts w:ascii="Arial" w:hAnsi="Arial" w:cs="Arial"/>
        </w:rPr>
        <w:t>did</w:t>
      </w:r>
      <w:r w:rsidRPr="00354242">
        <w:rPr>
          <w:rFonts w:ascii="Arial" w:hAnsi="Arial" w:cs="Arial"/>
        </w:rPr>
        <w:t xml:space="preserve"> not have an existing contract with St Vincent De Paul (SVP) however Council </w:t>
      </w:r>
      <w:r w:rsidR="00505A6E">
        <w:rPr>
          <w:rFonts w:ascii="Arial" w:hAnsi="Arial" w:cs="Arial"/>
        </w:rPr>
        <w:t>could</w:t>
      </w:r>
      <w:r w:rsidRPr="00354242">
        <w:rPr>
          <w:rFonts w:ascii="Arial" w:hAnsi="Arial" w:cs="Arial"/>
        </w:rPr>
        <w:t xml:space="preserve"> fund not</w:t>
      </w:r>
      <w:r w:rsidR="00505A6E">
        <w:rPr>
          <w:rFonts w:ascii="Arial" w:hAnsi="Arial" w:cs="Arial"/>
        </w:rPr>
        <w:t>-</w:t>
      </w:r>
      <w:r w:rsidRPr="00354242">
        <w:rPr>
          <w:rFonts w:ascii="Arial" w:hAnsi="Arial" w:cs="Arial"/>
        </w:rPr>
        <w:t>for</w:t>
      </w:r>
      <w:r w:rsidR="00505A6E">
        <w:rPr>
          <w:rFonts w:ascii="Arial" w:hAnsi="Arial" w:cs="Arial"/>
        </w:rPr>
        <w:t>-</w:t>
      </w:r>
      <w:r w:rsidRPr="00354242">
        <w:rPr>
          <w:rFonts w:ascii="Arial" w:hAnsi="Arial" w:cs="Arial"/>
        </w:rPr>
        <w:t xml:space="preserve">profit organisations directly to deliver specific services, therefore a Service Level Agreement (SLA) </w:t>
      </w:r>
      <w:r w:rsidR="00505A6E">
        <w:rPr>
          <w:rFonts w:ascii="Arial" w:hAnsi="Arial" w:cs="Arial"/>
        </w:rPr>
        <w:t>could</w:t>
      </w:r>
      <w:r w:rsidRPr="00354242">
        <w:rPr>
          <w:rFonts w:ascii="Arial" w:hAnsi="Arial" w:cs="Arial"/>
        </w:rPr>
        <w:t xml:space="preserve"> be established with the organisation to provide food, food vouchers and wrap around support to those in need. SVP was subcontracted to deliver similar services during the Covid crisis.</w:t>
      </w:r>
    </w:p>
    <w:p w14:paraId="7B134E52" w14:textId="77777777" w:rsidR="00354242" w:rsidRPr="00354242" w:rsidRDefault="00354242" w:rsidP="00E97B0F">
      <w:pPr>
        <w:spacing w:after="0"/>
        <w:rPr>
          <w:rFonts w:ascii="Arial" w:hAnsi="Arial" w:cs="Arial"/>
        </w:rPr>
      </w:pPr>
    </w:p>
    <w:p w14:paraId="2EB09547" w14:textId="6521183F" w:rsidR="00354242" w:rsidRPr="00354242" w:rsidRDefault="00354242" w:rsidP="00E97B0F">
      <w:pPr>
        <w:spacing w:after="0"/>
        <w:rPr>
          <w:rFonts w:ascii="Arial" w:hAnsi="Arial" w:cs="Arial"/>
        </w:rPr>
      </w:pPr>
      <w:r w:rsidRPr="00354242">
        <w:rPr>
          <w:rFonts w:ascii="Arial" w:hAnsi="Arial" w:cs="Arial"/>
        </w:rPr>
        <w:t xml:space="preserve">Council </w:t>
      </w:r>
      <w:r w:rsidR="00505A6E">
        <w:rPr>
          <w:rFonts w:ascii="Arial" w:hAnsi="Arial" w:cs="Arial"/>
        </w:rPr>
        <w:t>did</w:t>
      </w:r>
      <w:r w:rsidRPr="00354242">
        <w:rPr>
          <w:rFonts w:ascii="Arial" w:hAnsi="Arial" w:cs="Arial"/>
        </w:rPr>
        <w:t xml:space="preserve"> not have a current contract with any of the three main Foodbanks: Ards Foodbank, Bangor Foodbank and Storehouse, however the Foodbanks </w:t>
      </w:r>
      <w:r w:rsidR="00505A6E">
        <w:rPr>
          <w:rFonts w:ascii="Arial" w:hAnsi="Arial" w:cs="Arial"/>
        </w:rPr>
        <w:t>were</w:t>
      </w:r>
      <w:r w:rsidRPr="00354242">
        <w:rPr>
          <w:rFonts w:ascii="Arial" w:hAnsi="Arial" w:cs="Arial"/>
        </w:rPr>
        <w:t xml:space="preserve"> partners on the Community Support Steering Group and </w:t>
      </w:r>
      <w:r w:rsidR="00505A6E">
        <w:rPr>
          <w:rFonts w:ascii="Arial" w:hAnsi="Arial" w:cs="Arial"/>
        </w:rPr>
        <w:t>had</w:t>
      </w:r>
      <w:r w:rsidRPr="00354242">
        <w:rPr>
          <w:rFonts w:ascii="Arial" w:hAnsi="Arial" w:cs="Arial"/>
        </w:rPr>
        <w:t xml:space="preserve"> received financial support from Council during Covid to provide food support to those in need during the pandemic.  As noted, Council </w:t>
      </w:r>
      <w:r w:rsidR="00505A6E">
        <w:rPr>
          <w:rFonts w:ascii="Arial" w:hAnsi="Arial" w:cs="Arial"/>
        </w:rPr>
        <w:t>could</w:t>
      </w:r>
      <w:r w:rsidRPr="00354242">
        <w:rPr>
          <w:rFonts w:ascii="Arial" w:hAnsi="Arial" w:cs="Arial"/>
        </w:rPr>
        <w:t xml:space="preserve"> fund not</w:t>
      </w:r>
      <w:r w:rsidR="00505A6E">
        <w:rPr>
          <w:rFonts w:ascii="Arial" w:hAnsi="Arial" w:cs="Arial"/>
        </w:rPr>
        <w:t>-</w:t>
      </w:r>
      <w:r w:rsidRPr="00354242">
        <w:rPr>
          <w:rFonts w:ascii="Arial" w:hAnsi="Arial" w:cs="Arial"/>
        </w:rPr>
        <w:t>for</w:t>
      </w:r>
      <w:r w:rsidR="00505A6E">
        <w:rPr>
          <w:rFonts w:ascii="Arial" w:hAnsi="Arial" w:cs="Arial"/>
        </w:rPr>
        <w:t>-</w:t>
      </w:r>
      <w:r w:rsidRPr="00354242">
        <w:rPr>
          <w:rFonts w:ascii="Arial" w:hAnsi="Arial" w:cs="Arial"/>
        </w:rPr>
        <w:t>profit organisation</w:t>
      </w:r>
      <w:r w:rsidR="00505A6E">
        <w:rPr>
          <w:rFonts w:ascii="Arial" w:hAnsi="Arial" w:cs="Arial"/>
        </w:rPr>
        <w:t>s</w:t>
      </w:r>
      <w:r w:rsidRPr="00354242">
        <w:rPr>
          <w:rFonts w:ascii="Arial" w:hAnsi="Arial" w:cs="Arial"/>
        </w:rPr>
        <w:t xml:space="preserve"> directly therefore a Service Level Agreement (SLA) </w:t>
      </w:r>
      <w:r w:rsidR="00505A6E">
        <w:rPr>
          <w:rFonts w:ascii="Arial" w:hAnsi="Arial" w:cs="Arial"/>
        </w:rPr>
        <w:t>could</w:t>
      </w:r>
      <w:r w:rsidRPr="00354242">
        <w:rPr>
          <w:rFonts w:ascii="Arial" w:hAnsi="Arial" w:cs="Arial"/>
        </w:rPr>
        <w:t xml:space="preserve"> be established with the organisation to provide food, food vouchers and wrap around support, by working in partnership with Community Advice Ards and North Down.</w:t>
      </w:r>
    </w:p>
    <w:p w14:paraId="475B9770" w14:textId="77777777" w:rsidR="00354242" w:rsidRPr="00354242" w:rsidRDefault="00354242" w:rsidP="00E97B0F">
      <w:pPr>
        <w:spacing w:after="0"/>
        <w:rPr>
          <w:rFonts w:ascii="Arial" w:hAnsi="Arial" w:cs="Arial"/>
        </w:rPr>
      </w:pPr>
    </w:p>
    <w:p w14:paraId="1FCD8AF1" w14:textId="6C5A323D" w:rsidR="00354242" w:rsidRPr="00354242" w:rsidRDefault="00354242" w:rsidP="00E97B0F">
      <w:pPr>
        <w:spacing w:after="0"/>
        <w:rPr>
          <w:rFonts w:ascii="Arial" w:hAnsi="Arial" w:cs="Arial"/>
        </w:rPr>
      </w:pPr>
      <w:r w:rsidRPr="00354242">
        <w:rPr>
          <w:rFonts w:ascii="Arial" w:hAnsi="Arial" w:cs="Arial"/>
        </w:rPr>
        <w:t xml:space="preserve">Members </w:t>
      </w:r>
      <w:r w:rsidR="00505A6E">
        <w:rPr>
          <w:rFonts w:ascii="Arial" w:hAnsi="Arial" w:cs="Arial"/>
        </w:rPr>
        <w:t>were asked to note</w:t>
      </w:r>
      <w:r w:rsidRPr="00354242">
        <w:rPr>
          <w:rFonts w:ascii="Arial" w:hAnsi="Arial" w:cs="Arial"/>
        </w:rPr>
        <w:t xml:space="preserve"> that the three Networks; Ards Community Network, County Down Rural Network and North Down Community Network </w:t>
      </w:r>
      <w:r w:rsidR="00505A6E">
        <w:rPr>
          <w:rFonts w:ascii="Arial" w:hAnsi="Arial" w:cs="Arial"/>
        </w:rPr>
        <w:t>were</w:t>
      </w:r>
      <w:r w:rsidRPr="00354242">
        <w:rPr>
          <w:rFonts w:ascii="Arial" w:hAnsi="Arial" w:cs="Arial"/>
        </w:rPr>
        <w:t xml:space="preserve"> also partners on the Community Support Steering Group.  Council also </w:t>
      </w:r>
      <w:r w:rsidR="00505A6E">
        <w:rPr>
          <w:rFonts w:ascii="Arial" w:hAnsi="Arial" w:cs="Arial"/>
        </w:rPr>
        <w:t>had</w:t>
      </w:r>
      <w:r w:rsidRPr="00354242">
        <w:rPr>
          <w:rFonts w:ascii="Arial" w:hAnsi="Arial" w:cs="Arial"/>
        </w:rPr>
        <w:t xml:space="preserve"> a contract with each of the Networks through the Community Support Programme funded by DfC.  The Networks </w:t>
      </w:r>
      <w:r w:rsidR="00505A6E">
        <w:rPr>
          <w:rFonts w:ascii="Arial" w:hAnsi="Arial" w:cs="Arial"/>
        </w:rPr>
        <w:t>were</w:t>
      </w:r>
      <w:r w:rsidRPr="00354242">
        <w:rPr>
          <w:rFonts w:ascii="Arial" w:hAnsi="Arial" w:cs="Arial"/>
        </w:rPr>
        <w:t xml:space="preserve"> funded to provide advice and sign posting for those affected by the cost-of-living crisis.  Although not specified by Council as a recipient of the funding it </w:t>
      </w:r>
      <w:r w:rsidR="00505A6E">
        <w:rPr>
          <w:rFonts w:ascii="Arial" w:hAnsi="Arial" w:cs="Arial"/>
        </w:rPr>
        <w:t>was</w:t>
      </w:r>
      <w:r w:rsidRPr="00354242">
        <w:rPr>
          <w:rFonts w:ascii="Arial" w:hAnsi="Arial" w:cs="Arial"/>
        </w:rPr>
        <w:t xml:space="preserve"> recommended that funding </w:t>
      </w:r>
      <w:r w:rsidR="00505A6E">
        <w:rPr>
          <w:rFonts w:ascii="Arial" w:hAnsi="Arial" w:cs="Arial"/>
        </w:rPr>
        <w:t>was</w:t>
      </w:r>
      <w:r w:rsidRPr="00354242">
        <w:rPr>
          <w:rFonts w:ascii="Arial" w:hAnsi="Arial" w:cs="Arial"/>
        </w:rPr>
        <w:t xml:space="preserve"> also allocated to the Networks to provide additional advice and signposting to CAAND, SVP, the Foodbanks and SSM’s.</w:t>
      </w:r>
    </w:p>
    <w:p w14:paraId="3E3FBA63" w14:textId="77777777" w:rsidR="00763F0A" w:rsidRPr="00354242" w:rsidRDefault="00763F0A" w:rsidP="00E97B0F">
      <w:pPr>
        <w:spacing w:after="0"/>
        <w:rPr>
          <w:rFonts w:ascii="Arial" w:hAnsi="Arial" w:cs="Arial"/>
        </w:rPr>
      </w:pPr>
    </w:p>
    <w:p w14:paraId="69CDD14C" w14:textId="77777777" w:rsidR="00354242" w:rsidRPr="00354242" w:rsidRDefault="00354242" w:rsidP="00E97B0F">
      <w:pPr>
        <w:numPr>
          <w:ilvl w:val="0"/>
          <w:numId w:val="39"/>
        </w:numPr>
        <w:spacing w:after="0"/>
        <w:contextualSpacing/>
        <w:rPr>
          <w:rFonts w:ascii="Arial" w:hAnsi="Arial" w:cs="Arial"/>
          <w:b/>
          <w:bCs/>
          <w:u w:val="single"/>
        </w:rPr>
      </w:pPr>
      <w:r w:rsidRPr="00354242">
        <w:rPr>
          <w:rFonts w:ascii="Arial" w:hAnsi="Arial" w:cs="Arial"/>
          <w:b/>
          <w:bCs/>
          <w:u w:val="single"/>
        </w:rPr>
        <w:t>Kilcooley Social Supermarket</w:t>
      </w:r>
    </w:p>
    <w:p w14:paraId="17E33B89" w14:textId="77777777" w:rsidR="00354242" w:rsidRPr="00354242" w:rsidRDefault="00354242" w:rsidP="00E97B0F">
      <w:pPr>
        <w:spacing w:after="0"/>
        <w:rPr>
          <w:rFonts w:ascii="Arial" w:hAnsi="Arial" w:cs="Arial"/>
        </w:rPr>
      </w:pPr>
    </w:p>
    <w:p w14:paraId="6F0B173C" w14:textId="4EBB580B" w:rsidR="00354242" w:rsidRPr="00354242" w:rsidRDefault="00354242" w:rsidP="00E97B0F">
      <w:pPr>
        <w:spacing w:after="0"/>
        <w:rPr>
          <w:rFonts w:ascii="Arial" w:hAnsi="Arial" w:cs="Arial"/>
        </w:rPr>
      </w:pPr>
      <w:r w:rsidRPr="00354242">
        <w:rPr>
          <w:rFonts w:ascii="Arial" w:hAnsi="Arial" w:cs="Arial"/>
        </w:rPr>
        <w:t xml:space="preserve">Members </w:t>
      </w:r>
      <w:r w:rsidR="00505A6E">
        <w:rPr>
          <w:rFonts w:ascii="Arial" w:hAnsi="Arial" w:cs="Arial"/>
        </w:rPr>
        <w:t>would have been aware</w:t>
      </w:r>
      <w:r w:rsidRPr="00354242">
        <w:rPr>
          <w:rFonts w:ascii="Arial" w:hAnsi="Arial" w:cs="Arial"/>
        </w:rPr>
        <w:t xml:space="preserve"> that there </w:t>
      </w:r>
      <w:r w:rsidR="00505A6E">
        <w:rPr>
          <w:rFonts w:ascii="Arial" w:hAnsi="Arial" w:cs="Arial"/>
        </w:rPr>
        <w:t>was</w:t>
      </w:r>
      <w:r w:rsidRPr="00354242">
        <w:rPr>
          <w:rFonts w:ascii="Arial" w:hAnsi="Arial" w:cs="Arial"/>
        </w:rPr>
        <w:t xml:space="preserve"> a second SSM in the Borough, located in Kilcooley, run by Kilcooley Women’s Centre (KWC).  The Kilcooley SSM </w:t>
      </w:r>
      <w:r w:rsidR="00505A6E">
        <w:rPr>
          <w:rFonts w:ascii="Arial" w:hAnsi="Arial" w:cs="Arial"/>
        </w:rPr>
        <w:t>had</w:t>
      </w:r>
      <w:r w:rsidRPr="00354242">
        <w:rPr>
          <w:rFonts w:ascii="Arial" w:hAnsi="Arial" w:cs="Arial"/>
        </w:rPr>
        <w:t xml:space="preserve"> only recently become established and received £10,000 support from Council during Covid to assist in this process.  It was not awarded the SSM contract by Council, as the preferred SSM was North Down Community Works, however KWC is represented on the Working Group that </w:t>
      </w:r>
      <w:r w:rsidR="00505A6E">
        <w:rPr>
          <w:rFonts w:ascii="Arial" w:hAnsi="Arial" w:cs="Arial"/>
        </w:rPr>
        <w:t>had</w:t>
      </w:r>
      <w:r w:rsidRPr="00354242">
        <w:rPr>
          <w:rFonts w:ascii="Arial" w:hAnsi="Arial" w:cs="Arial"/>
        </w:rPr>
        <w:t xml:space="preserve"> helped establish the SSM operated by North Down Community Works and information, lessons learned and even clients are being referred between both SSM’s.  It </w:t>
      </w:r>
      <w:r w:rsidR="00505A6E">
        <w:rPr>
          <w:rFonts w:ascii="Arial" w:hAnsi="Arial" w:cs="Arial"/>
        </w:rPr>
        <w:t>was</w:t>
      </w:r>
      <w:r w:rsidRPr="00354242">
        <w:rPr>
          <w:rFonts w:ascii="Arial" w:hAnsi="Arial" w:cs="Arial"/>
        </w:rPr>
        <w:t xml:space="preserve"> recommended that in light of the </w:t>
      </w:r>
      <w:r w:rsidRPr="00354242">
        <w:rPr>
          <w:rFonts w:ascii="Arial" w:hAnsi="Arial" w:cs="Arial"/>
        </w:rPr>
        <w:lastRenderedPageBreak/>
        <w:t xml:space="preserve">service provided by the Kilcooley SSM that funding </w:t>
      </w:r>
      <w:r w:rsidR="00505A6E">
        <w:rPr>
          <w:rFonts w:ascii="Arial" w:hAnsi="Arial" w:cs="Arial"/>
        </w:rPr>
        <w:t>was</w:t>
      </w:r>
      <w:r w:rsidRPr="00354242">
        <w:rPr>
          <w:rFonts w:ascii="Arial" w:hAnsi="Arial" w:cs="Arial"/>
        </w:rPr>
        <w:t xml:space="preserve"> also allocated to KWC for the purchase of food and wrap around support.</w:t>
      </w:r>
    </w:p>
    <w:p w14:paraId="17875614" w14:textId="77777777" w:rsidR="00354242" w:rsidRPr="00354242" w:rsidRDefault="00354242" w:rsidP="00E97B0F">
      <w:pPr>
        <w:spacing w:after="0"/>
        <w:rPr>
          <w:rFonts w:ascii="Arial" w:hAnsi="Arial" w:cs="Arial"/>
        </w:rPr>
      </w:pPr>
    </w:p>
    <w:p w14:paraId="3DFE0BB7" w14:textId="77777777" w:rsidR="00354242" w:rsidRPr="00354242" w:rsidRDefault="00354242" w:rsidP="00E97B0F">
      <w:pPr>
        <w:numPr>
          <w:ilvl w:val="0"/>
          <w:numId w:val="39"/>
        </w:numPr>
        <w:spacing w:after="0"/>
        <w:contextualSpacing/>
        <w:rPr>
          <w:rFonts w:ascii="Arial" w:hAnsi="Arial" w:cs="Arial"/>
          <w:b/>
          <w:bCs/>
          <w:u w:val="single"/>
        </w:rPr>
      </w:pPr>
      <w:r w:rsidRPr="00354242">
        <w:rPr>
          <w:rFonts w:ascii="Arial" w:hAnsi="Arial" w:cs="Arial"/>
          <w:b/>
          <w:bCs/>
          <w:u w:val="single"/>
        </w:rPr>
        <w:t>Recommended Allocations</w:t>
      </w:r>
    </w:p>
    <w:p w14:paraId="56144C23" w14:textId="77777777" w:rsidR="00354242" w:rsidRPr="00354242" w:rsidRDefault="00354242" w:rsidP="00E97B0F">
      <w:pPr>
        <w:spacing w:after="0"/>
        <w:rPr>
          <w:rFonts w:ascii="Arial" w:hAnsi="Arial" w:cs="Arial"/>
        </w:rPr>
      </w:pPr>
    </w:p>
    <w:p w14:paraId="63B9C0B1" w14:textId="1D7BDC4C" w:rsidR="00354242" w:rsidRPr="00354242" w:rsidRDefault="00354242" w:rsidP="00E97B0F">
      <w:pPr>
        <w:spacing w:after="0"/>
        <w:rPr>
          <w:rFonts w:ascii="Arial" w:hAnsi="Arial" w:cs="Arial"/>
        </w:rPr>
      </w:pPr>
      <w:r w:rsidRPr="00354242">
        <w:rPr>
          <w:rFonts w:ascii="Arial" w:hAnsi="Arial" w:cs="Arial"/>
        </w:rPr>
        <w:t xml:space="preserve">Based on the estimated budget of £48,847 potentially available from the Community Support Fund the following awards </w:t>
      </w:r>
      <w:r w:rsidR="00505A6E">
        <w:rPr>
          <w:rFonts w:ascii="Arial" w:hAnsi="Arial" w:cs="Arial"/>
        </w:rPr>
        <w:t>were</w:t>
      </w:r>
      <w:r w:rsidRPr="00354242">
        <w:rPr>
          <w:rFonts w:ascii="Arial" w:hAnsi="Arial" w:cs="Arial"/>
        </w:rPr>
        <w:t xml:space="preserve"> recommended:</w:t>
      </w:r>
    </w:p>
    <w:p w14:paraId="6822284E" w14:textId="77777777" w:rsidR="00354242" w:rsidRPr="00354242" w:rsidRDefault="00354242" w:rsidP="00E97B0F">
      <w:pPr>
        <w:spacing w:after="0"/>
        <w:rPr>
          <w:rFonts w:ascii="Arial" w:hAnsi="Arial" w:cs="Arial"/>
        </w:rPr>
      </w:pPr>
    </w:p>
    <w:p w14:paraId="017128A8" w14:textId="77777777" w:rsidR="00354242" w:rsidRPr="00354242" w:rsidRDefault="00354242" w:rsidP="00E97B0F">
      <w:pPr>
        <w:spacing w:after="0"/>
        <w:rPr>
          <w:rFonts w:ascii="Arial" w:hAnsi="Arial" w:cs="Arial"/>
        </w:rPr>
      </w:pPr>
      <w:r w:rsidRPr="00354242">
        <w:rPr>
          <w:rFonts w:ascii="Arial" w:hAnsi="Arial" w:cs="Arial"/>
        </w:rPr>
        <w:t>Table 1 – Recommended Awards</w:t>
      </w:r>
    </w:p>
    <w:tbl>
      <w:tblPr>
        <w:tblStyle w:val="TableGrid"/>
        <w:tblW w:w="0" w:type="auto"/>
        <w:tblLook w:val="04A0" w:firstRow="1" w:lastRow="0" w:firstColumn="1" w:lastColumn="0" w:noHBand="0" w:noVBand="1"/>
      </w:tblPr>
      <w:tblGrid>
        <w:gridCol w:w="3005"/>
        <w:gridCol w:w="4078"/>
        <w:gridCol w:w="1933"/>
      </w:tblGrid>
      <w:tr w:rsidR="00354242" w:rsidRPr="00354242" w14:paraId="264E2F17" w14:textId="77777777" w:rsidTr="00447A6C">
        <w:tc>
          <w:tcPr>
            <w:tcW w:w="3005" w:type="dxa"/>
          </w:tcPr>
          <w:p w14:paraId="6D317338" w14:textId="77777777" w:rsidR="00354242" w:rsidRPr="00354242" w:rsidRDefault="00354242" w:rsidP="00E97B0F">
            <w:pPr>
              <w:rPr>
                <w:rFonts w:cs="Arial"/>
              </w:rPr>
            </w:pPr>
            <w:r w:rsidRPr="00354242">
              <w:rPr>
                <w:rFonts w:cs="Arial"/>
              </w:rPr>
              <w:t xml:space="preserve">Organisation </w:t>
            </w:r>
          </w:p>
        </w:tc>
        <w:tc>
          <w:tcPr>
            <w:tcW w:w="4078" w:type="dxa"/>
          </w:tcPr>
          <w:p w14:paraId="1D1E2269" w14:textId="77777777" w:rsidR="00354242" w:rsidRPr="00354242" w:rsidRDefault="00354242" w:rsidP="00E97B0F">
            <w:pPr>
              <w:rPr>
                <w:rFonts w:cs="Arial"/>
              </w:rPr>
            </w:pPr>
            <w:r w:rsidRPr="00354242">
              <w:rPr>
                <w:rFonts w:cs="Arial"/>
              </w:rPr>
              <w:t xml:space="preserve">Purpose of Funding </w:t>
            </w:r>
          </w:p>
        </w:tc>
        <w:tc>
          <w:tcPr>
            <w:tcW w:w="1933" w:type="dxa"/>
          </w:tcPr>
          <w:p w14:paraId="281AC6ED" w14:textId="77777777" w:rsidR="00354242" w:rsidRPr="00354242" w:rsidRDefault="00354242" w:rsidP="00E97B0F">
            <w:pPr>
              <w:rPr>
                <w:rFonts w:cs="Arial"/>
              </w:rPr>
            </w:pPr>
            <w:r w:rsidRPr="00354242">
              <w:rPr>
                <w:rFonts w:cs="Arial"/>
              </w:rPr>
              <w:t>Funding Recommended</w:t>
            </w:r>
          </w:p>
        </w:tc>
      </w:tr>
      <w:tr w:rsidR="00354242" w:rsidRPr="00354242" w14:paraId="64E9F892" w14:textId="77777777" w:rsidTr="00447A6C">
        <w:tc>
          <w:tcPr>
            <w:tcW w:w="3005" w:type="dxa"/>
          </w:tcPr>
          <w:p w14:paraId="207159A7" w14:textId="77777777" w:rsidR="00354242" w:rsidRPr="00354242" w:rsidRDefault="00354242" w:rsidP="00447A6C">
            <w:pPr>
              <w:rPr>
                <w:rFonts w:cs="Arial"/>
              </w:rPr>
            </w:pPr>
            <w:r w:rsidRPr="00354242">
              <w:rPr>
                <w:rFonts w:cs="Arial"/>
              </w:rPr>
              <w:t xml:space="preserve">Community Advice Ards and North Down </w:t>
            </w:r>
          </w:p>
        </w:tc>
        <w:tc>
          <w:tcPr>
            <w:tcW w:w="4078" w:type="dxa"/>
          </w:tcPr>
          <w:p w14:paraId="37891C68" w14:textId="77777777" w:rsidR="00354242" w:rsidRPr="00354242" w:rsidRDefault="00354242" w:rsidP="00447A6C">
            <w:pPr>
              <w:rPr>
                <w:rFonts w:cs="Arial"/>
              </w:rPr>
            </w:pPr>
            <w:r w:rsidRPr="00354242">
              <w:rPr>
                <w:rFonts w:cs="Arial"/>
              </w:rPr>
              <w:t>To collaborate with partners to provide advice, signposting and wraparound support</w:t>
            </w:r>
          </w:p>
        </w:tc>
        <w:tc>
          <w:tcPr>
            <w:tcW w:w="1933" w:type="dxa"/>
          </w:tcPr>
          <w:p w14:paraId="2213993A" w14:textId="77777777" w:rsidR="00354242" w:rsidRPr="00354242" w:rsidRDefault="00354242" w:rsidP="00447A6C">
            <w:pPr>
              <w:rPr>
                <w:rFonts w:cs="Arial"/>
              </w:rPr>
            </w:pPr>
            <w:r w:rsidRPr="00354242">
              <w:rPr>
                <w:rFonts w:cs="Arial"/>
              </w:rPr>
              <w:t>£6,672</w:t>
            </w:r>
          </w:p>
        </w:tc>
      </w:tr>
      <w:tr w:rsidR="00354242" w:rsidRPr="00354242" w14:paraId="68156E32" w14:textId="77777777" w:rsidTr="00447A6C">
        <w:tc>
          <w:tcPr>
            <w:tcW w:w="3005" w:type="dxa"/>
          </w:tcPr>
          <w:p w14:paraId="7EF1E335" w14:textId="77777777" w:rsidR="00354242" w:rsidRPr="00354242" w:rsidRDefault="00354242" w:rsidP="00447A6C">
            <w:pPr>
              <w:rPr>
                <w:rFonts w:cs="Arial"/>
              </w:rPr>
            </w:pPr>
            <w:r w:rsidRPr="00354242">
              <w:rPr>
                <w:rFonts w:cs="Arial"/>
              </w:rPr>
              <w:t xml:space="preserve">St Vincent De Paul </w:t>
            </w:r>
          </w:p>
        </w:tc>
        <w:tc>
          <w:tcPr>
            <w:tcW w:w="4078" w:type="dxa"/>
          </w:tcPr>
          <w:p w14:paraId="20A67738" w14:textId="77777777" w:rsidR="00354242" w:rsidRPr="00354242" w:rsidRDefault="00354242" w:rsidP="00447A6C">
            <w:pPr>
              <w:rPr>
                <w:rFonts w:cs="Arial"/>
              </w:rPr>
            </w:pPr>
            <w:r w:rsidRPr="00354242">
              <w:rPr>
                <w:rFonts w:cs="Arial"/>
              </w:rPr>
              <w:t>To collaborate with partners to provide advice, signposting and wraparound support</w:t>
            </w:r>
          </w:p>
        </w:tc>
        <w:tc>
          <w:tcPr>
            <w:tcW w:w="1933" w:type="dxa"/>
          </w:tcPr>
          <w:p w14:paraId="2D3868B3" w14:textId="77777777" w:rsidR="00354242" w:rsidRPr="00354242" w:rsidRDefault="00354242" w:rsidP="00447A6C">
            <w:pPr>
              <w:rPr>
                <w:rFonts w:cs="Arial"/>
              </w:rPr>
            </w:pPr>
            <w:r w:rsidRPr="00354242">
              <w:rPr>
                <w:rFonts w:cs="Arial"/>
              </w:rPr>
              <w:t>£6,672</w:t>
            </w:r>
          </w:p>
        </w:tc>
      </w:tr>
      <w:tr w:rsidR="00354242" w:rsidRPr="00354242" w14:paraId="48B32A19" w14:textId="77777777" w:rsidTr="00447A6C">
        <w:tc>
          <w:tcPr>
            <w:tcW w:w="3005" w:type="dxa"/>
          </w:tcPr>
          <w:p w14:paraId="193165D5" w14:textId="77777777" w:rsidR="00354242" w:rsidRPr="00354242" w:rsidRDefault="00354242" w:rsidP="00447A6C">
            <w:pPr>
              <w:rPr>
                <w:rFonts w:cs="Arial"/>
              </w:rPr>
            </w:pPr>
            <w:r w:rsidRPr="00354242">
              <w:rPr>
                <w:rFonts w:cs="Arial"/>
              </w:rPr>
              <w:t xml:space="preserve">Ards Foodbank </w:t>
            </w:r>
          </w:p>
        </w:tc>
        <w:tc>
          <w:tcPr>
            <w:tcW w:w="4078" w:type="dxa"/>
          </w:tcPr>
          <w:p w14:paraId="171C64EA" w14:textId="77777777" w:rsidR="00354242" w:rsidRPr="00354242" w:rsidRDefault="00354242" w:rsidP="00447A6C">
            <w:pPr>
              <w:rPr>
                <w:rFonts w:cs="Arial"/>
              </w:rPr>
            </w:pPr>
            <w:r w:rsidRPr="00354242">
              <w:rPr>
                <w:rFonts w:cs="Arial"/>
              </w:rPr>
              <w:t>To collaborate with partners to provide food, signposting and wraparound support</w:t>
            </w:r>
          </w:p>
        </w:tc>
        <w:tc>
          <w:tcPr>
            <w:tcW w:w="1933" w:type="dxa"/>
          </w:tcPr>
          <w:p w14:paraId="375811E4" w14:textId="77777777" w:rsidR="00354242" w:rsidRPr="00354242" w:rsidRDefault="00354242" w:rsidP="00447A6C">
            <w:pPr>
              <w:rPr>
                <w:rFonts w:cs="Arial"/>
              </w:rPr>
            </w:pPr>
            <w:r w:rsidRPr="00354242">
              <w:rPr>
                <w:rFonts w:cs="Arial"/>
              </w:rPr>
              <w:t>£6,672</w:t>
            </w:r>
          </w:p>
        </w:tc>
      </w:tr>
      <w:tr w:rsidR="00354242" w:rsidRPr="00354242" w14:paraId="0906B00A" w14:textId="77777777" w:rsidTr="00447A6C">
        <w:tc>
          <w:tcPr>
            <w:tcW w:w="3005" w:type="dxa"/>
          </w:tcPr>
          <w:p w14:paraId="1C62EBDB" w14:textId="77777777" w:rsidR="00354242" w:rsidRPr="00354242" w:rsidRDefault="00354242" w:rsidP="00447A6C">
            <w:pPr>
              <w:rPr>
                <w:rFonts w:cs="Arial"/>
              </w:rPr>
            </w:pPr>
            <w:r w:rsidRPr="00354242">
              <w:rPr>
                <w:rFonts w:cs="Arial"/>
              </w:rPr>
              <w:t>Bangor Food Bank</w:t>
            </w:r>
          </w:p>
        </w:tc>
        <w:tc>
          <w:tcPr>
            <w:tcW w:w="4078" w:type="dxa"/>
          </w:tcPr>
          <w:p w14:paraId="19FF042E" w14:textId="77777777" w:rsidR="00354242" w:rsidRPr="00354242" w:rsidRDefault="00354242" w:rsidP="00447A6C">
            <w:pPr>
              <w:rPr>
                <w:rFonts w:cs="Arial"/>
              </w:rPr>
            </w:pPr>
            <w:r w:rsidRPr="00354242">
              <w:rPr>
                <w:rFonts w:cs="Arial"/>
              </w:rPr>
              <w:t xml:space="preserve">To collaborate with partners to provide food, signposting and wraparound support </w:t>
            </w:r>
          </w:p>
        </w:tc>
        <w:tc>
          <w:tcPr>
            <w:tcW w:w="1933" w:type="dxa"/>
          </w:tcPr>
          <w:p w14:paraId="67502775" w14:textId="77777777" w:rsidR="00354242" w:rsidRPr="00354242" w:rsidRDefault="00354242" w:rsidP="00447A6C">
            <w:pPr>
              <w:rPr>
                <w:rFonts w:cs="Arial"/>
              </w:rPr>
            </w:pPr>
            <w:r w:rsidRPr="00354242">
              <w:rPr>
                <w:rFonts w:cs="Arial"/>
              </w:rPr>
              <w:t>£6,672</w:t>
            </w:r>
          </w:p>
        </w:tc>
      </w:tr>
      <w:tr w:rsidR="00354242" w:rsidRPr="00354242" w14:paraId="35719F63" w14:textId="77777777" w:rsidTr="00447A6C">
        <w:tc>
          <w:tcPr>
            <w:tcW w:w="3005" w:type="dxa"/>
          </w:tcPr>
          <w:p w14:paraId="609C1EC3" w14:textId="77777777" w:rsidR="00354242" w:rsidRPr="00354242" w:rsidRDefault="00354242" w:rsidP="00447A6C">
            <w:pPr>
              <w:rPr>
                <w:rFonts w:cs="Arial"/>
              </w:rPr>
            </w:pPr>
            <w:r w:rsidRPr="00354242">
              <w:rPr>
                <w:rFonts w:cs="Arial"/>
              </w:rPr>
              <w:t xml:space="preserve">Storehouse Food Bank </w:t>
            </w:r>
          </w:p>
        </w:tc>
        <w:tc>
          <w:tcPr>
            <w:tcW w:w="4078" w:type="dxa"/>
          </w:tcPr>
          <w:p w14:paraId="60550258" w14:textId="77777777" w:rsidR="00354242" w:rsidRPr="00354242" w:rsidRDefault="00354242" w:rsidP="00447A6C">
            <w:pPr>
              <w:rPr>
                <w:rFonts w:cs="Arial"/>
              </w:rPr>
            </w:pPr>
            <w:r w:rsidRPr="00354242">
              <w:rPr>
                <w:rFonts w:cs="Arial"/>
              </w:rPr>
              <w:t>To collaborate with partners to provide food, signposting and wraparound support</w:t>
            </w:r>
          </w:p>
        </w:tc>
        <w:tc>
          <w:tcPr>
            <w:tcW w:w="1933" w:type="dxa"/>
          </w:tcPr>
          <w:p w14:paraId="3847CC33" w14:textId="77777777" w:rsidR="00354242" w:rsidRPr="00354242" w:rsidRDefault="00354242" w:rsidP="00447A6C">
            <w:pPr>
              <w:rPr>
                <w:rFonts w:cs="Arial"/>
              </w:rPr>
            </w:pPr>
            <w:r w:rsidRPr="00354242">
              <w:rPr>
                <w:rFonts w:cs="Arial"/>
              </w:rPr>
              <w:t>£6,672</w:t>
            </w:r>
          </w:p>
        </w:tc>
      </w:tr>
      <w:tr w:rsidR="00354242" w:rsidRPr="00354242" w14:paraId="7E078529" w14:textId="77777777" w:rsidTr="00447A6C">
        <w:tc>
          <w:tcPr>
            <w:tcW w:w="3005" w:type="dxa"/>
          </w:tcPr>
          <w:p w14:paraId="62FC7127" w14:textId="77777777" w:rsidR="00354242" w:rsidRPr="00354242" w:rsidRDefault="00354242" w:rsidP="00447A6C">
            <w:pPr>
              <w:rPr>
                <w:rFonts w:cs="Arial"/>
              </w:rPr>
            </w:pPr>
            <w:r w:rsidRPr="00354242">
              <w:rPr>
                <w:rFonts w:cs="Arial"/>
              </w:rPr>
              <w:t xml:space="preserve">Ards Community Network </w:t>
            </w:r>
          </w:p>
        </w:tc>
        <w:tc>
          <w:tcPr>
            <w:tcW w:w="4078" w:type="dxa"/>
          </w:tcPr>
          <w:p w14:paraId="098DDD5B" w14:textId="77777777" w:rsidR="00354242" w:rsidRPr="00354242" w:rsidRDefault="00354242" w:rsidP="00447A6C">
            <w:pPr>
              <w:rPr>
                <w:rFonts w:cs="Arial"/>
              </w:rPr>
            </w:pPr>
            <w:r w:rsidRPr="00354242">
              <w:rPr>
                <w:rFonts w:cs="Arial"/>
              </w:rPr>
              <w:t>To collaborate with partners to provide advice, signposting</w:t>
            </w:r>
          </w:p>
        </w:tc>
        <w:tc>
          <w:tcPr>
            <w:tcW w:w="1933" w:type="dxa"/>
          </w:tcPr>
          <w:p w14:paraId="2271AD06" w14:textId="77777777" w:rsidR="00354242" w:rsidRPr="00354242" w:rsidRDefault="00354242" w:rsidP="00447A6C">
            <w:pPr>
              <w:rPr>
                <w:rFonts w:cs="Arial"/>
              </w:rPr>
            </w:pPr>
            <w:r w:rsidRPr="00354242">
              <w:rPr>
                <w:rFonts w:cs="Arial"/>
              </w:rPr>
              <w:t>£2,872</w:t>
            </w:r>
          </w:p>
        </w:tc>
      </w:tr>
      <w:tr w:rsidR="00354242" w:rsidRPr="00354242" w14:paraId="4000C363" w14:textId="77777777" w:rsidTr="00447A6C">
        <w:tc>
          <w:tcPr>
            <w:tcW w:w="3005" w:type="dxa"/>
          </w:tcPr>
          <w:p w14:paraId="018C68C4" w14:textId="77777777" w:rsidR="00354242" w:rsidRPr="00354242" w:rsidRDefault="00354242" w:rsidP="00447A6C">
            <w:pPr>
              <w:rPr>
                <w:rFonts w:cs="Arial"/>
              </w:rPr>
            </w:pPr>
            <w:r w:rsidRPr="00354242">
              <w:rPr>
                <w:rFonts w:cs="Arial"/>
              </w:rPr>
              <w:t xml:space="preserve">County Down Community Network </w:t>
            </w:r>
          </w:p>
        </w:tc>
        <w:tc>
          <w:tcPr>
            <w:tcW w:w="4078" w:type="dxa"/>
          </w:tcPr>
          <w:p w14:paraId="029BC5DA" w14:textId="77777777" w:rsidR="00354242" w:rsidRPr="00354242" w:rsidRDefault="00354242" w:rsidP="00447A6C">
            <w:pPr>
              <w:rPr>
                <w:rFonts w:cs="Arial"/>
              </w:rPr>
            </w:pPr>
            <w:r w:rsidRPr="00354242">
              <w:rPr>
                <w:rFonts w:cs="Arial"/>
              </w:rPr>
              <w:t>To collaborate with partners to provide advice, signposting by supporting their running costs</w:t>
            </w:r>
          </w:p>
        </w:tc>
        <w:tc>
          <w:tcPr>
            <w:tcW w:w="1933" w:type="dxa"/>
          </w:tcPr>
          <w:p w14:paraId="2D01FAD7" w14:textId="77777777" w:rsidR="00354242" w:rsidRPr="00354242" w:rsidRDefault="00354242" w:rsidP="00447A6C">
            <w:pPr>
              <w:rPr>
                <w:rFonts w:cs="Arial"/>
              </w:rPr>
            </w:pPr>
            <w:r w:rsidRPr="00354242">
              <w:rPr>
                <w:rFonts w:cs="Arial"/>
              </w:rPr>
              <w:t>£2,872</w:t>
            </w:r>
          </w:p>
        </w:tc>
      </w:tr>
      <w:tr w:rsidR="00354242" w:rsidRPr="00354242" w14:paraId="66A64222" w14:textId="77777777" w:rsidTr="00447A6C">
        <w:tc>
          <w:tcPr>
            <w:tcW w:w="3005" w:type="dxa"/>
          </w:tcPr>
          <w:p w14:paraId="78547DC6" w14:textId="77777777" w:rsidR="00354242" w:rsidRPr="00354242" w:rsidRDefault="00354242" w:rsidP="00447A6C">
            <w:pPr>
              <w:rPr>
                <w:rFonts w:cs="Arial"/>
              </w:rPr>
            </w:pPr>
            <w:r w:rsidRPr="00354242">
              <w:rPr>
                <w:rFonts w:cs="Arial"/>
              </w:rPr>
              <w:t xml:space="preserve">North Down Community Network </w:t>
            </w:r>
          </w:p>
        </w:tc>
        <w:tc>
          <w:tcPr>
            <w:tcW w:w="4078" w:type="dxa"/>
          </w:tcPr>
          <w:p w14:paraId="5C69FE21" w14:textId="77777777" w:rsidR="00354242" w:rsidRPr="00354242" w:rsidRDefault="00354242" w:rsidP="00447A6C">
            <w:pPr>
              <w:rPr>
                <w:rFonts w:cs="Arial"/>
              </w:rPr>
            </w:pPr>
            <w:r w:rsidRPr="00354242">
              <w:rPr>
                <w:rFonts w:cs="Arial"/>
              </w:rPr>
              <w:t>To collaborate with partners to provide advice, signposting by supporting their running costs</w:t>
            </w:r>
          </w:p>
        </w:tc>
        <w:tc>
          <w:tcPr>
            <w:tcW w:w="1933" w:type="dxa"/>
          </w:tcPr>
          <w:p w14:paraId="694712B9" w14:textId="77777777" w:rsidR="00354242" w:rsidRPr="00354242" w:rsidRDefault="00354242" w:rsidP="00447A6C">
            <w:pPr>
              <w:rPr>
                <w:rFonts w:cs="Arial"/>
              </w:rPr>
            </w:pPr>
            <w:r w:rsidRPr="00354242">
              <w:rPr>
                <w:rFonts w:cs="Arial"/>
              </w:rPr>
              <w:t>£2,872</w:t>
            </w:r>
          </w:p>
        </w:tc>
      </w:tr>
      <w:tr w:rsidR="00354242" w:rsidRPr="00354242" w14:paraId="5C224925" w14:textId="77777777" w:rsidTr="00447A6C">
        <w:tc>
          <w:tcPr>
            <w:tcW w:w="3005" w:type="dxa"/>
          </w:tcPr>
          <w:p w14:paraId="13440705" w14:textId="77777777" w:rsidR="00354242" w:rsidRPr="00354242" w:rsidRDefault="00354242" w:rsidP="00447A6C">
            <w:pPr>
              <w:rPr>
                <w:rFonts w:cs="Arial"/>
              </w:rPr>
            </w:pPr>
            <w:r w:rsidRPr="00354242">
              <w:rPr>
                <w:rFonts w:cs="Arial"/>
              </w:rPr>
              <w:t xml:space="preserve">Kilcooley Womens Centre SSM </w:t>
            </w:r>
          </w:p>
        </w:tc>
        <w:tc>
          <w:tcPr>
            <w:tcW w:w="4078" w:type="dxa"/>
          </w:tcPr>
          <w:p w14:paraId="33CDF72D" w14:textId="77777777" w:rsidR="00354242" w:rsidRPr="00354242" w:rsidRDefault="00354242" w:rsidP="00447A6C">
            <w:pPr>
              <w:rPr>
                <w:rFonts w:cs="Arial"/>
              </w:rPr>
            </w:pPr>
            <w:r w:rsidRPr="00354242">
              <w:rPr>
                <w:rFonts w:cs="Arial"/>
              </w:rPr>
              <w:t>To collaborate with partners to provide food, signposting and wraparound support by supporting their running costs</w:t>
            </w:r>
          </w:p>
        </w:tc>
        <w:tc>
          <w:tcPr>
            <w:tcW w:w="1933" w:type="dxa"/>
          </w:tcPr>
          <w:p w14:paraId="7F904133" w14:textId="77777777" w:rsidR="00354242" w:rsidRPr="00354242" w:rsidRDefault="00354242" w:rsidP="00447A6C">
            <w:pPr>
              <w:rPr>
                <w:rFonts w:cs="Arial"/>
              </w:rPr>
            </w:pPr>
            <w:r w:rsidRPr="00354242">
              <w:rPr>
                <w:rFonts w:cs="Arial"/>
              </w:rPr>
              <w:t>£6,672</w:t>
            </w:r>
          </w:p>
        </w:tc>
      </w:tr>
    </w:tbl>
    <w:p w14:paraId="2A5D07F4" w14:textId="2B44F4A1" w:rsidR="00354242" w:rsidRPr="00354242" w:rsidRDefault="00354242" w:rsidP="00354242">
      <w:pPr>
        <w:rPr>
          <w:rFonts w:ascii="Arial" w:hAnsi="Arial" w:cs="Arial"/>
        </w:rPr>
      </w:pPr>
    </w:p>
    <w:p w14:paraId="4E06EA9D" w14:textId="43D1AA4F" w:rsidR="00354242" w:rsidRPr="00354242" w:rsidRDefault="00354242" w:rsidP="00E97B0F">
      <w:pPr>
        <w:spacing w:after="0"/>
        <w:rPr>
          <w:rFonts w:ascii="Arial" w:hAnsi="Arial" w:cs="Arial"/>
        </w:rPr>
      </w:pPr>
      <w:r w:rsidRPr="00354242">
        <w:rPr>
          <w:rFonts w:ascii="Arial" w:hAnsi="Arial" w:cs="Arial"/>
        </w:rPr>
        <w:t xml:space="preserve">By supporting all of the above organisations to work collectively and collaboratively, as they did very successfully during the Covid pandemic, </w:t>
      </w:r>
      <w:r w:rsidR="00505A6E">
        <w:rPr>
          <w:rFonts w:ascii="Arial" w:hAnsi="Arial" w:cs="Arial"/>
        </w:rPr>
        <w:t>would</w:t>
      </w:r>
      <w:r w:rsidRPr="00354242">
        <w:rPr>
          <w:rFonts w:ascii="Arial" w:hAnsi="Arial" w:cs="Arial"/>
        </w:rPr>
        <w:t xml:space="preserve"> ensure that the impact of the funding </w:t>
      </w:r>
      <w:r w:rsidR="00505A6E">
        <w:rPr>
          <w:rFonts w:ascii="Arial" w:hAnsi="Arial" w:cs="Arial"/>
        </w:rPr>
        <w:t>would</w:t>
      </w:r>
      <w:r w:rsidRPr="00354242">
        <w:rPr>
          <w:rFonts w:ascii="Arial" w:hAnsi="Arial" w:cs="Arial"/>
        </w:rPr>
        <w:t xml:space="preserve"> be maximised for the benefit of those in need across the borough.</w:t>
      </w:r>
    </w:p>
    <w:p w14:paraId="7A63741B" w14:textId="77777777" w:rsidR="00354242" w:rsidRPr="00354242" w:rsidRDefault="00354242" w:rsidP="00E97B0F">
      <w:pPr>
        <w:spacing w:after="0"/>
        <w:rPr>
          <w:rFonts w:ascii="Arial" w:hAnsi="Arial" w:cs="Arial"/>
        </w:rPr>
      </w:pPr>
    </w:p>
    <w:p w14:paraId="546A1F4D" w14:textId="0F699078" w:rsidR="00354242" w:rsidRDefault="00354242" w:rsidP="00E97B0F">
      <w:pPr>
        <w:spacing w:after="0"/>
        <w:rPr>
          <w:rFonts w:ascii="Arial" w:hAnsi="Arial" w:cs="Arial"/>
        </w:rPr>
      </w:pPr>
      <w:r w:rsidRPr="00354242">
        <w:rPr>
          <w:rFonts w:ascii="Arial" w:hAnsi="Arial" w:cs="Arial"/>
        </w:rPr>
        <w:t xml:space="preserve">Should the estimated underspend from the AND SSM of £48,847 increase or decrease it </w:t>
      </w:r>
      <w:r w:rsidR="00505A6E">
        <w:rPr>
          <w:rFonts w:ascii="Arial" w:hAnsi="Arial" w:cs="Arial"/>
        </w:rPr>
        <w:t>was</w:t>
      </w:r>
      <w:r w:rsidRPr="00354242">
        <w:rPr>
          <w:rFonts w:ascii="Arial" w:hAnsi="Arial" w:cs="Arial"/>
        </w:rPr>
        <w:t xml:space="preserve"> recommended that the funding </w:t>
      </w:r>
      <w:r w:rsidR="00505A6E">
        <w:rPr>
          <w:rFonts w:ascii="Arial" w:hAnsi="Arial" w:cs="Arial"/>
        </w:rPr>
        <w:t>be</w:t>
      </w:r>
      <w:r w:rsidRPr="00354242">
        <w:rPr>
          <w:rFonts w:ascii="Arial" w:hAnsi="Arial" w:cs="Arial"/>
        </w:rPr>
        <w:t xml:space="preserve"> increased or decreased as a percentage of the total budget detailed in table 1 above.</w:t>
      </w:r>
    </w:p>
    <w:p w14:paraId="5FD8061C" w14:textId="7D6F5B0D" w:rsidR="00D430FD" w:rsidRDefault="00D430FD" w:rsidP="00E97B0F">
      <w:pPr>
        <w:spacing w:after="0"/>
        <w:rPr>
          <w:rFonts w:ascii="Arial" w:hAnsi="Arial" w:cs="Arial"/>
        </w:rPr>
      </w:pPr>
    </w:p>
    <w:p w14:paraId="3404FDBB" w14:textId="77777777" w:rsidR="00D430FD" w:rsidRPr="00354242" w:rsidRDefault="00D430FD" w:rsidP="00E97B0F">
      <w:pPr>
        <w:spacing w:after="0"/>
        <w:rPr>
          <w:rFonts w:ascii="Arial" w:hAnsi="Arial" w:cs="Arial"/>
        </w:rPr>
      </w:pPr>
    </w:p>
    <w:p w14:paraId="2664CAF2" w14:textId="77777777" w:rsidR="008D1064" w:rsidRPr="00354242" w:rsidRDefault="008D1064" w:rsidP="00E97B0F">
      <w:pPr>
        <w:spacing w:after="0"/>
        <w:rPr>
          <w:rFonts w:ascii="Arial" w:hAnsi="Arial" w:cs="Arial"/>
        </w:rPr>
      </w:pPr>
    </w:p>
    <w:p w14:paraId="548D389C" w14:textId="77777777" w:rsidR="00354242" w:rsidRPr="00354242" w:rsidRDefault="00354242" w:rsidP="00E97B0F">
      <w:pPr>
        <w:numPr>
          <w:ilvl w:val="0"/>
          <w:numId w:val="39"/>
        </w:numPr>
        <w:spacing w:after="0"/>
        <w:contextualSpacing/>
        <w:rPr>
          <w:rFonts w:ascii="Arial" w:hAnsi="Arial" w:cs="Arial"/>
          <w:b/>
          <w:bCs/>
          <w:u w:val="single"/>
        </w:rPr>
      </w:pPr>
      <w:r w:rsidRPr="00354242">
        <w:rPr>
          <w:rFonts w:ascii="Arial" w:hAnsi="Arial" w:cs="Arial"/>
          <w:b/>
          <w:bCs/>
          <w:u w:val="single"/>
        </w:rPr>
        <w:t>Department of Finance Correspondence regarding Funding for a Hardship Scheme.</w:t>
      </w:r>
    </w:p>
    <w:p w14:paraId="48C1A671" w14:textId="77777777" w:rsidR="00354242" w:rsidRPr="00354242" w:rsidRDefault="00354242" w:rsidP="00E97B0F">
      <w:pPr>
        <w:spacing w:after="0"/>
        <w:rPr>
          <w:rFonts w:ascii="Arial" w:hAnsi="Arial" w:cs="Arial"/>
          <w:b/>
          <w:bCs/>
          <w:u w:val="single"/>
        </w:rPr>
      </w:pPr>
    </w:p>
    <w:p w14:paraId="481B1ADC" w14:textId="7171DE17" w:rsidR="00354242" w:rsidRPr="00E97B0F" w:rsidRDefault="00354242" w:rsidP="00E97B0F">
      <w:pPr>
        <w:spacing w:after="0"/>
        <w:rPr>
          <w:rFonts w:ascii="Arial" w:hAnsi="Arial" w:cs="Arial"/>
        </w:rPr>
      </w:pPr>
      <w:r w:rsidRPr="00E97B0F">
        <w:rPr>
          <w:rFonts w:ascii="Arial" w:hAnsi="Arial" w:cs="Arial"/>
        </w:rPr>
        <w:t xml:space="preserve">Furthermore, on 1 February 2023 Council was informed by the Local Policy Division, of the Department of Finance that a “hardship scheme” </w:t>
      </w:r>
      <w:r w:rsidR="00505A6E" w:rsidRPr="00E97B0F">
        <w:rPr>
          <w:rFonts w:ascii="Arial" w:hAnsi="Arial" w:cs="Arial"/>
        </w:rPr>
        <w:t>was to</w:t>
      </w:r>
      <w:r w:rsidRPr="00E97B0F">
        <w:rPr>
          <w:rFonts w:ascii="Arial" w:hAnsi="Arial" w:cs="Arial"/>
        </w:rPr>
        <w:t xml:space="preserve"> be able from central government this year to allow councils to provide financial support to the most vulnerable. The exact quantum of the hardship fund </w:t>
      </w:r>
      <w:r w:rsidR="00505A6E" w:rsidRPr="00E97B0F">
        <w:rPr>
          <w:rFonts w:ascii="Arial" w:hAnsi="Arial" w:cs="Arial"/>
        </w:rPr>
        <w:t>had</w:t>
      </w:r>
      <w:r w:rsidRPr="00E97B0F">
        <w:rPr>
          <w:rFonts w:ascii="Arial" w:hAnsi="Arial" w:cs="Arial"/>
        </w:rPr>
        <w:t xml:space="preserve"> still to be finalised</w:t>
      </w:r>
      <w:r w:rsidR="00505A6E" w:rsidRPr="00E97B0F">
        <w:rPr>
          <w:rFonts w:ascii="Arial" w:hAnsi="Arial" w:cs="Arial"/>
        </w:rPr>
        <w:t xml:space="preserve"> at the time of writing</w:t>
      </w:r>
      <w:r w:rsidRPr="00E97B0F">
        <w:rPr>
          <w:rFonts w:ascii="Arial" w:hAnsi="Arial" w:cs="Arial"/>
        </w:rPr>
        <w:t>.  Any unspent funding in the year</w:t>
      </w:r>
      <w:r w:rsidR="00505A6E" w:rsidRPr="00E97B0F">
        <w:rPr>
          <w:rFonts w:ascii="Arial" w:hAnsi="Arial" w:cs="Arial"/>
        </w:rPr>
        <w:t xml:space="preserve"> at the time of writing</w:t>
      </w:r>
      <w:r w:rsidRPr="00E97B0F">
        <w:rPr>
          <w:rFonts w:ascii="Arial" w:hAnsi="Arial" w:cs="Arial"/>
        </w:rPr>
        <w:t xml:space="preserve"> </w:t>
      </w:r>
      <w:r w:rsidR="00505A6E" w:rsidRPr="00E97B0F">
        <w:rPr>
          <w:rFonts w:ascii="Arial" w:hAnsi="Arial" w:cs="Arial"/>
        </w:rPr>
        <w:t>could</w:t>
      </w:r>
      <w:r w:rsidRPr="00E97B0F">
        <w:rPr>
          <w:rFonts w:ascii="Arial" w:hAnsi="Arial" w:cs="Arial"/>
        </w:rPr>
        <w:t xml:space="preserve"> be rolled forward to the 2023-24 financial year.</w:t>
      </w:r>
    </w:p>
    <w:p w14:paraId="52E253A5" w14:textId="77777777" w:rsidR="00354242" w:rsidRPr="00E97B0F" w:rsidRDefault="00354242" w:rsidP="00E97B0F">
      <w:pPr>
        <w:spacing w:after="0"/>
        <w:rPr>
          <w:rFonts w:ascii="Arial" w:hAnsi="Arial" w:cs="Arial"/>
        </w:rPr>
      </w:pPr>
      <w:r w:rsidRPr="00E97B0F">
        <w:rPr>
          <w:rFonts w:ascii="Arial" w:hAnsi="Arial" w:cs="Arial"/>
        </w:rPr>
        <w:t> </w:t>
      </w:r>
    </w:p>
    <w:p w14:paraId="4FAFC618" w14:textId="7B4A659A" w:rsidR="00354242" w:rsidRPr="00354242" w:rsidRDefault="00354242" w:rsidP="00E97B0F">
      <w:pPr>
        <w:spacing w:after="0"/>
        <w:rPr>
          <w:rFonts w:ascii="Arial" w:hAnsi="Arial" w:cs="Arial"/>
        </w:rPr>
      </w:pPr>
      <w:r w:rsidRPr="00354242">
        <w:rPr>
          <w:rFonts w:ascii="Arial" w:hAnsi="Arial" w:cs="Arial"/>
        </w:rPr>
        <w:t xml:space="preserve">The Division </w:t>
      </w:r>
      <w:r w:rsidR="00505A6E">
        <w:rPr>
          <w:rFonts w:ascii="Arial" w:hAnsi="Arial" w:cs="Arial"/>
        </w:rPr>
        <w:t>had</w:t>
      </w:r>
      <w:r w:rsidRPr="00354242">
        <w:rPr>
          <w:rFonts w:ascii="Arial" w:hAnsi="Arial" w:cs="Arial"/>
        </w:rPr>
        <w:t xml:space="preserve"> asked Council to outline how any scheme would operated, by no later than 10 February 2023. Council </w:t>
      </w:r>
      <w:r w:rsidR="00505A6E">
        <w:rPr>
          <w:rFonts w:ascii="Arial" w:hAnsi="Arial" w:cs="Arial"/>
        </w:rPr>
        <w:t>would</w:t>
      </w:r>
      <w:r w:rsidRPr="00354242">
        <w:rPr>
          <w:rFonts w:ascii="Arial" w:hAnsi="Arial" w:cs="Arial"/>
        </w:rPr>
        <w:t xml:space="preserve"> be advising the Division that they could deliver a scheme similar to that detailed in this report.</w:t>
      </w:r>
    </w:p>
    <w:p w14:paraId="254F68CD" w14:textId="77777777" w:rsidR="00354242" w:rsidRPr="00354242" w:rsidRDefault="00354242" w:rsidP="00354242">
      <w:pPr>
        <w:rPr>
          <w:rFonts w:ascii="Arial" w:hAnsi="Arial" w:cs="Arial"/>
          <w:b/>
          <w:bCs/>
          <w:u w:val="single"/>
        </w:rPr>
      </w:pPr>
    </w:p>
    <w:p w14:paraId="2D2D66DD" w14:textId="3C240EF6" w:rsidR="00354242" w:rsidRPr="00505A6E" w:rsidRDefault="00505A6E" w:rsidP="00354242">
      <w:pPr>
        <w:rPr>
          <w:rFonts w:ascii="Arial" w:hAnsi="Arial" w:cs="Arial"/>
        </w:rPr>
      </w:pPr>
      <w:r w:rsidRPr="00505A6E">
        <w:rPr>
          <w:rFonts w:ascii="Arial" w:hAnsi="Arial" w:cs="Arial"/>
        </w:rPr>
        <w:t>RECOMMENDED that Council</w:t>
      </w:r>
    </w:p>
    <w:p w14:paraId="41CFF14B" w14:textId="77777777" w:rsidR="00354242" w:rsidRPr="00354242" w:rsidRDefault="00354242" w:rsidP="00354242">
      <w:pPr>
        <w:numPr>
          <w:ilvl w:val="0"/>
          <w:numId w:val="38"/>
        </w:numPr>
        <w:spacing w:after="0"/>
        <w:contextualSpacing/>
        <w:rPr>
          <w:rFonts w:ascii="Arial" w:hAnsi="Arial" w:cs="Arial"/>
        </w:rPr>
      </w:pPr>
      <w:r w:rsidRPr="00354242">
        <w:rPr>
          <w:rFonts w:ascii="Arial" w:hAnsi="Arial" w:cs="Arial"/>
        </w:rPr>
        <w:t>Underspend in the CSP SSM budget for 2022-2023, totalling £48,847, is allocated, as detailed in Table 1, to the organisations listed to address the cost-of-living crisis, avoiding the use of Council Reserves.</w:t>
      </w:r>
    </w:p>
    <w:p w14:paraId="6168AF3F" w14:textId="77777777" w:rsidR="00354242" w:rsidRPr="00354242" w:rsidRDefault="00354242" w:rsidP="00354242">
      <w:pPr>
        <w:numPr>
          <w:ilvl w:val="0"/>
          <w:numId w:val="38"/>
        </w:numPr>
        <w:spacing w:after="0"/>
        <w:contextualSpacing/>
        <w:rPr>
          <w:rFonts w:ascii="Arial" w:hAnsi="Arial" w:cs="Arial"/>
        </w:rPr>
      </w:pPr>
      <w:r w:rsidRPr="00354242">
        <w:rPr>
          <w:rFonts w:ascii="Arial" w:hAnsi="Arial" w:cs="Arial"/>
        </w:rPr>
        <w:t>Should the estimated budget of £48,847 increase or decrease, it is recommended that the funding is increased or decreased as a percentage of the total budget detailed in Table 1.</w:t>
      </w:r>
    </w:p>
    <w:p w14:paraId="19ECC169" w14:textId="774891E0" w:rsidR="0095651F" w:rsidRPr="005524C5" w:rsidRDefault="00354242" w:rsidP="002D10B0">
      <w:pPr>
        <w:numPr>
          <w:ilvl w:val="0"/>
          <w:numId w:val="38"/>
        </w:numPr>
        <w:spacing w:after="0"/>
        <w:contextualSpacing/>
        <w:rPr>
          <w:rFonts w:ascii="Arial" w:hAnsi="Arial" w:cs="Arial"/>
        </w:rPr>
      </w:pPr>
      <w:r w:rsidRPr="005524C5">
        <w:rPr>
          <w:rFonts w:ascii="Arial" w:hAnsi="Arial" w:cs="Arial"/>
        </w:rPr>
        <w:t>That officers will respond to the Division advising that a Hardship Scheme, funded by Government, could be administered by Council in a similar way as detailed in this report and any financial contribution to be added to the fund for distribution as above.</w:t>
      </w:r>
    </w:p>
    <w:p w14:paraId="531F6CBE" w14:textId="77777777" w:rsidR="0095651F" w:rsidRDefault="0095651F" w:rsidP="0095651F">
      <w:pPr>
        <w:spacing w:after="0"/>
        <w:rPr>
          <w:rFonts w:ascii="Arial" w:hAnsi="Arial" w:cs="Arial"/>
        </w:rPr>
      </w:pPr>
    </w:p>
    <w:p w14:paraId="779B8737" w14:textId="58D21CFF" w:rsidR="0095651F" w:rsidRDefault="002B6208" w:rsidP="0095651F">
      <w:pPr>
        <w:spacing w:after="0"/>
        <w:rPr>
          <w:rFonts w:ascii="Arial" w:hAnsi="Arial" w:cs="Arial"/>
        </w:rPr>
      </w:pPr>
      <w:r>
        <w:rPr>
          <w:rFonts w:ascii="Arial" w:hAnsi="Arial" w:cs="Arial"/>
        </w:rPr>
        <w:t>Councillor MacArthur stood to provide an alternative proposal as follows:</w:t>
      </w:r>
    </w:p>
    <w:p w14:paraId="43BE0364" w14:textId="6B94DB2F" w:rsidR="002B6208" w:rsidRDefault="002B6208" w:rsidP="0095651F">
      <w:pPr>
        <w:spacing w:after="0"/>
        <w:rPr>
          <w:rFonts w:ascii="Arial" w:hAnsi="Arial" w:cs="Arial"/>
        </w:rPr>
      </w:pPr>
    </w:p>
    <w:p w14:paraId="67B00285" w14:textId="223FAFA4" w:rsidR="002B6208" w:rsidRPr="00CB1D7D" w:rsidRDefault="002B6208" w:rsidP="002B6208">
      <w:pPr>
        <w:numPr>
          <w:ilvl w:val="0"/>
          <w:numId w:val="41"/>
        </w:numPr>
        <w:spacing w:after="0"/>
        <w:rPr>
          <w:rStyle w:val="s2"/>
          <w:rFonts w:ascii="Arial" w:eastAsia="Times New Roman" w:hAnsi="Arial" w:cs="Arial"/>
        </w:rPr>
      </w:pPr>
      <w:r>
        <w:rPr>
          <w:rStyle w:val="s1"/>
          <w:rFonts w:ascii="Arial" w:eastAsia="Times New Roman" w:hAnsi="Arial" w:cs="Arial"/>
        </w:rPr>
        <w:t>Underspend in the CSP SSM budget for 2022/33 totalling £48,847 is allocated to the organisations listed, to address the cost of Living Crisis. However as Kilcooley Social Supermarket based in Bangor is an already existing SSM, that £ 20,000 is allocated to them with the allocations to the other stakeholders remaining as per Table 1. To facilitate this, the additional £14, 000 required should be taken from Council rese</w:t>
      </w:r>
      <w:r w:rsidRPr="00C035C9">
        <w:rPr>
          <w:rStyle w:val="s1"/>
          <w:rFonts w:ascii="Arial" w:eastAsia="Times New Roman" w:hAnsi="Arial" w:cs="Arial"/>
        </w:rPr>
        <w:t>rves </w:t>
      </w:r>
      <w:r w:rsidRPr="00CB1D7D">
        <w:rPr>
          <w:rStyle w:val="s2"/>
          <w:rFonts w:ascii="Arial" w:eastAsia="Times New Roman" w:hAnsi="Arial" w:cs="Arial"/>
        </w:rPr>
        <w:t>if monies are not made available through the DoF Hardship scheme</w:t>
      </w:r>
    </w:p>
    <w:p w14:paraId="0041E393" w14:textId="77777777" w:rsidR="00C035C9" w:rsidRDefault="00C035C9" w:rsidP="00C035C9">
      <w:pPr>
        <w:spacing w:after="0"/>
        <w:ind w:left="720"/>
        <w:rPr>
          <w:rFonts w:ascii="Arial" w:eastAsia="Times New Roman" w:hAnsi="Arial" w:cs="Arial"/>
        </w:rPr>
      </w:pPr>
    </w:p>
    <w:p w14:paraId="665D8BAB" w14:textId="7AC42C55" w:rsidR="002B6208" w:rsidRDefault="002B6208" w:rsidP="002B6208">
      <w:pPr>
        <w:numPr>
          <w:ilvl w:val="0"/>
          <w:numId w:val="41"/>
        </w:numPr>
        <w:spacing w:after="0"/>
        <w:rPr>
          <w:rStyle w:val="apple-converted-space"/>
          <w:rFonts w:ascii="Arial" w:eastAsia="Times New Roman" w:hAnsi="Arial" w:cs="Arial"/>
        </w:rPr>
      </w:pPr>
      <w:r>
        <w:rPr>
          <w:rStyle w:val="s1"/>
          <w:rFonts w:ascii="Arial" w:eastAsia="Times New Roman" w:hAnsi="Arial" w:cs="Arial"/>
        </w:rPr>
        <w:t> Should the estimated budget of £48, 847 increase or decrease, it is recommended that the funding is increased or decreased as a percentage of the total budget detailed in Table 1.</w:t>
      </w:r>
      <w:r>
        <w:rPr>
          <w:rStyle w:val="apple-converted-space"/>
          <w:rFonts w:ascii="Arial" w:eastAsia="Times New Roman" w:hAnsi="Arial" w:cs="Arial"/>
        </w:rPr>
        <w:t> </w:t>
      </w:r>
    </w:p>
    <w:p w14:paraId="52E59FFB" w14:textId="77777777" w:rsidR="00C035C9" w:rsidRDefault="00C035C9" w:rsidP="00C035C9">
      <w:pPr>
        <w:spacing w:after="0"/>
        <w:ind w:left="720"/>
        <w:rPr>
          <w:rFonts w:ascii="Arial" w:eastAsia="Times New Roman" w:hAnsi="Arial" w:cs="Arial"/>
        </w:rPr>
      </w:pPr>
    </w:p>
    <w:p w14:paraId="2DC419C8" w14:textId="4E374603" w:rsidR="002B6208" w:rsidRPr="00C035C9" w:rsidRDefault="002B6208" w:rsidP="002B6208">
      <w:pPr>
        <w:numPr>
          <w:ilvl w:val="0"/>
          <w:numId w:val="41"/>
        </w:numPr>
        <w:spacing w:after="0"/>
        <w:rPr>
          <w:rStyle w:val="s1"/>
        </w:rPr>
      </w:pPr>
      <w:r w:rsidRPr="002B6208">
        <w:rPr>
          <w:rStyle w:val="s1"/>
          <w:rFonts w:ascii="Arial" w:eastAsia="Times New Roman" w:hAnsi="Arial" w:cs="Arial"/>
        </w:rPr>
        <w:t>That officers will respond to the Division advising that a Hardship Scheme funded by the government, could be administered by Council in a similar way as detailed in this report and any financial contribution to be added to the fund for distribution as above. Further, that this should include</w:t>
      </w:r>
      <w:r w:rsidRPr="002B6208">
        <w:rPr>
          <w:rStyle w:val="apple-converted-space"/>
          <w:rFonts w:ascii="Arial" w:eastAsia="Times New Roman" w:hAnsi="Arial" w:cs="Arial"/>
        </w:rPr>
        <w:t>  </w:t>
      </w:r>
      <w:r w:rsidRPr="002B6208">
        <w:rPr>
          <w:rStyle w:val="s1"/>
          <w:rFonts w:ascii="Arial" w:eastAsia="Times New Roman" w:hAnsi="Arial" w:cs="Arial"/>
        </w:rPr>
        <w:t>a fuel support scheme, particularly for those that have fallen through the gap in the recent Government Energy Support Scheme. </w:t>
      </w:r>
    </w:p>
    <w:p w14:paraId="3985B529" w14:textId="5983B817" w:rsidR="00C035C9" w:rsidRDefault="00C035C9" w:rsidP="00C035C9">
      <w:pPr>
        <w:spacing w:after="0"/>
        <w:rPr>
          <w:rStyle w:val="s1"/>
          <w:rFonts w:ascii="Arial" w:eastAsia="Times New Roman" w:hAnsi="Arial" w:cs="Arial"/>
        </w:rPr>
      </w:pPr>
    </w:p>
    <w:p w14:paraId="2D3A2E29" w14:textId="14620F7A" w:rsidR="00C035C9" w:rsidRDefault="00C035C9" w:rsidP="00C035C9">
      <w:pPr>
        <w:spacing w:after="0"/>
        <w:rPr>
          <w:rStyle w:val="s1"/>
          <w:rFonts w:ascii="Arial" w:eastAsia="Times New Roman" w:hAnsi="Arial" w:cs="Arial"/>
        </w:rPr>
      </w:pPr>
      <w:r>
        <w:rPr>
          <w:rStyle w:val="s1"/>
          <w:rFonts w:ascii="Arial" w:eastAsia="Times New Roman" w:hAnsi="Arial" w:cs="Arial"/>
        </w:rPr>
        <w:t xml:space="preserve">Councillor MacArthur explained that the amendment was brought forth due to a desire to assist those who had fallen through the gaps with the energy support scheme. She welcomed almost £50k having been sourced from an underspend by the Well-Fed Social Supermarket of Newtownards. Those who had meters and had paid for their energy had discovered they would not receive £600 and may either have spent the money already due to assuming of that money being forthcoming or were disappointed and could not understand why they would not receive the funding. She welcomed the DoF response that Council could spend the aforementioned £50k as they saw fit. </w:t>
      </w:r>
    </w:p>
    <w:p w14:paraId="10F881E8" w14:textId="289C58CE" w:rsidR="00C035C9" w:rsidRDefault="00C035C9" w:rsidP="00C035C9">
      <w:pPr>
        <w:spacing w:after="0"/>
        <w:rPr>
          <w:rStyle w:val="s1"/>
          <w:rFonts w:ascii="Arial" w:eastAsia="Times New Roman" w:hAnsi="Arial" w:cs="Arial"/>
        </w:rPr>
      </w:pPr>
    </w:p>
    <w:p w14:paraId="7E23B053" w14:textId="77777777" w:rsidR="00A25C32" w:rsidRDefault="00C035C9" w:rsidP="00C035C9">
      <w:pPr>
        <w:spacing w:after="0"/>
        <w:rPr>
          <w:rStyle w:val="s1"/>
          <w:rFonts w:ascii="Arial" w:eastAsia="Times New Roman" w:hAnsi="Arial" w:cs="Arial"/>
        </w:rPr>
      </w:pPr>
      <w:r>
        <w:rPr>
          <w:rStyle w:val="s1"/>
          <w:rFonts w:ascii="Arial" w:eastAsia="Times New Roman" w:hAnsi="Arial" w:cs="Arial"/>
        </w:rPr>
        <w:t xml:space="preserve">Furthermore, in making her proposal, Councillor MacArthur explained that it was meant to boost the recommendation of the report as well as supporting local groups and networks who provided advise and signposting as well as wrap-around support. </w:t>
      </w:r>
      <w:r w:rsidR="00215064">
        <w:rPr>
          <w:rStyle w:val="s1"/>
          <w:rFonts w:ascii="Arial" w:eastAsia="Times New Roman" w:hAnsi="Arial" w:cs="Arial"/>
        </w:rPr>
        <w:t>She spoke of</w:t>
      </w:r>
      <w:r>
        <w:rPr>
          <w:rStyle w:val="s1"/>
          <w:rFonts w:ascii="Arial" w:eastAsia="Times New Roman" w:hAnsi="Arial" w:cs="Arial"/>
        </w:rPr>
        <w:t xml:space="preserve"> the initial allocation of £82k </w:t>
      </w:r>
      <w:r w:rsidR="00C550C9">
        <w:rPr>
          <w:rStyle w:val="s1"/>
          <w:rFonts w:ascii="Arial" w:eastAsia="Times New Roman" w:hAnsi="Arial" w:cs="Arial"/>
        </w:rPr>
        <w:t xml:space="preserve">from DFC </w:t>
      </w:r>
      <w:r>
        <w:rPr>
          <w:rStyle w:val="s1"/>
          <w:rFonts w:ascii="Arial" w:eastAsia="Times New Roman" w:hAnsi="Arial" w:cs="Arial"/>
        </w:rPr>
        <w:t xml:space="preserve">being </w:t>
      </w:r>
      <w:r w:rsidR="00C550C9">
        <w:rPr>
          <w:rStyle w:val="s1"/>
          <w:rFonts w:ascii="Arial" w:eastAsia="Times New Roman" w:hAnsi="Arial" w:cs="Arial"/>
        </w:rPr>
        <w:t>awarded</w:t>
      </w:r>
      <w:r>
        <w:rPr>
          <w:rStyle w:val="s1"/>
          <w:rFonts w:ascii="Arial" w:eastAsia="Times New Roman" w:hAnsi="Arial" w:cs="Arial"/>
        </w:rPr>
        <w:t xml:space="preserve"> to </w:t>
      </w:r>
      <w:r w:rsidR="00C550C9">
        <w:rPr>
          <w:rStyle w:val="s1"/>
          <w:rFonts w:ascii="Arial" w:eastAsia="Times New Roman" w:hAnsi="Arial" w:cs="Arial"/>
        </w:rPr>
        <w:t>the AND</w:t>
      </w:r>
      <w:r>
        <w:rPr>
          <w:rStyle w:val="s1"/>
          <w:rFonts w:ascii="Arial" w:eastAsia="Times New Roman" w:hAnsi="Arial" w:cs="Arial"/>
        </w:rPr>
        <w:t xml:space="preserve"> social supermarkets </w:t>
      </w:r>
      <w:r w:rsidR="00215064">
        <w:rPr>
          <w:rStyle w:val="s1"/>
          <w:rFonts w:ascii="Arial" w:eastAsia="Times New Roman" w:hAnsi="Arial" w:cs="Arial"/>
        </w:rPr>
        <w:t xml:space="preserve">and had been impressed after visiting them especially with the sense of community that surrounded them. </w:t>
      </w:r>
    </w:p>
    <w:p w14:paraId="6E15678F" w14:textId="77777777" w:rsidR="00A25C32" w:rsidRDefault="00A25C32" w:rsidP="00C035C9">
      <w:pPr>
        <w:spacing w:after="0"/>
        <w:rPr>
          <w:rStyle w:val="s1"/>
          <w:rFonts w:ascii="Arial" w:eastAsia="Times New Roman" w:hAnsi="Arial" w:cs="Arial"/>
        </w:rPr>
      </w:pPr>
    </w:p>
    <w:p w14:paraId="1107A12B" w14:textId="3322D064" w:rsidR="00C035C9" w:rsidRDefault="00215064" w:rsidP="00C035C9">
      <w:pPr>
        <w:spacing w:after="0"/>
        <w:rPr>
          <w:rStyle w:val="s1"/>
          <w:rFonts w:ascii="Arial" w:eastAsia="Times New Roman" w:hAnsi="Arial" w:cs="Arial"/>
        </w:rPr>
      </w:pPr>
      <w:r>
        <w:rPr>
          <w:rStyle w:val="s1"/>
          <w:rFonts w:ascii="Arial" w:eastAsia="Times New Roman" w:hAnsi="Arial" w:cs="Arial"/>
        </w:rPr>
        <w:t xml:space="preserve">Kilcooley </w:t>
      </w:r>
      <w:r w:rsidR="00A25C32">
        <w:rPr>
          <w:rStyle w:val="s1"/>
          <w:rFonts w:ascii="Arial" w:eastAsia="Times New Roman" w:hAnsi="Arial" w:cs="Arial"/>
        </w:rPr>
        <w:t xml:space="preserve">social </w:t>
      </w:r>
      <w:r>
        <w:rPr>
          <w:rStyle w:val="s1"/>
          <w:rFonts w:ascii="Arial" w:eastAsia="Times New Roman" w:hAnsi="Arial" w:cs="Arial"/>
        </w:rPr>
        <w:t>supermarket had a waiting list of people and as such, a sum of £20k would be a boo</w:t>
      </w:r>
      <w:r w:rsidR="00A25C32">
        <w:rPr>
          <w:rStyle w:val="s1"/>
          <w:rFonts w:ascii="Arial" w:eastAsia="Times New Roman" w:hAnsi="Arial" w:cs="Arial"/>
        </w:rPr>
        <w:t>st</w:t>
      </w:r>
      <w:r>
        <w:rPr>
          <w:rStyle w:val="s1"/>
          <w:rFonts w:ascii="Arial" w:eastAsia="Times New Roman" w:hAnsi="Arial" w:cs="Arial"/>
        </w:rPr>
        <w:t xml:space="preserve"> in assisting with it. Some research had suggested </w:t>
      </w:r>
      <w:r w:rsidR="00A25C32">
        <w:rPr>
          <w:rStyle w:val="s1"/>
          <w:rFonts w:ascii="Arial" w:eastAsia="Times New Roman" w:hAnsi="Arial" w:cs="Arial"/>
        </w:rPr>
        <w:t xml:space="preserve">social </w:t>
      </w:r>
      <w:r>
        <w:rPr>
          <w:rStyle w:val="s1"/>
          <w:rFonts w:ascii="Arial" w:eastAsia="Times New Roman" w:hAnsi="Arial" w:cs="Arial"/>
        </w:rPr>
        <w:t>supermarkets could overcome problems with food aid and community development by facilitating that empowerment and development. Whilst foodbanks were useful, Councillor MacArthur believed they were a quick fix through money provided by DfC and the work of the supermarkets in Bangor and Newtownards</w:t>
      </w:r>
      <w:r w:rsidR="00D3282B">
        <w:rPr>
          <w:rStyle w:val="s1"/>
          <w:rFonts w:ascii="Arial" w:eastAsia="Times New Roman" w:hAnsi="Arial" w:cs="Arial"/>
        </w:rPr>
        <w:t xml:space="preserve"> was important</w:t>
      </w:r>
      <w:r>
        <w:rPr>
          <w:rStyle w:val="s1"/>
          <w:rFonts w:ascii="Arial" w:eastAsia="Times New Roman" w:hAnsi="Arial" w:cs="Arial"/>
        </w:rPr>
        <w:t xml:space="preserve">. Councillor MacArthur suggested that an additional £14k </w:t>
      </w:r>
      <w:r w:rsidR="00D3282B">
        <w:rPr>
          <w:rStyle w:val="s1"/>
          <w:rFonts w:ascii="Arial" w:eastAsia="Times New Roman" w:hAnsi="Arial" w:cs="Arial"/>
        </w:rPr>
        <w:t>sh</w:t>
      </w:r>
      <w:r>
        <w:rPr>
          <w:rStyle w:val="s1"/>
          <w:rFonts w:ascii="Arial" w:eastAsia="Times New Roman" w:hAnsi="Arial" w:cs="Arial"/>
        </w:rPr>
        <w:t>ould be sourced from a</w:t>
      </w:r>
      <w:r w:rsidR="00D3282B">
        <w:rPr>
          <w:rStyle w:val="s1"/>
          <w:rFonts w:ascii="Arial" w:eastAsia="Times New Roman" w:hAnsi="Arial" w:cs="Arial"/>
        </w:rPr>
        <w:t>ny</w:t>
      </w:r>
      <w:r>
        <w:rPr>
          <w:rStyle w:val="s1"/>
          <w:rFonts w:ascii="Arial" w:eastAsia="Times New Roman" w:hAnsi="Arial" w:cs="Arial"/>
        </w:rPr>
        <w:t xml:space="preserve"> DoF hardship fund. </w:t>
      </w:r>
    </w:p>
    <w:p w14:paraId="656B1E30" w14:textId="5971FCD0" w:rsidR="00215064" w:rsidRDefault="00215064" w:rsidP="00C035C9">
      <w:pPr>
        <w:spacing w:after="0"/>
        <w:rPr>
          <w:rStyle w:val="s1"/>
          <w:rFonts w:ascii="Arial" w:eastAsia="Times New Roman" w:hAnsi="Arial" w:cs="Arial"/>
        </w:rPr>
      </w:pPr>
    </w:p>
    <w:p w14:paraId="04FCAE8D" w14:textId="25C5B3D0" w:rsidR="00215064" w:rsidRDefault="00215064" w:rsidP="00C035C9">
      <w:pPr>
        <w:spacing w:after="0"/>
        <w:rPr>
          <w:rStyle w:val="s1"/>
          <w:rFonts w:ascii="Arial" w:eastAsia="Times New Roman" w:hAnsi="Arial" w:cs="Arial"/>
        </w:rPr>
      </w:pPr>
      <w:r>
        <w:rPr>
          <w:rStyle w:val="s1"/>
          <w:rFonts w:ascii="Arial" w:eastAsia="Times New Roman" w:hAnsi="Arial" w:cs="Arial"/>
        </w:rPr>
        <w:t xml:space="preserve">Councillor Thompson agreed with his colleague, believing it worthwhile to look at money allocation and that it would be of huge benefit if assistance could be provided to Kilcooley. He also praised the work of the Newtownards supermarket for their excellent work. </w:t>
      </w:r>
    </w:p>
    <w:p w14:paraId="2C900104" w14:textId="2B83B0C0" w:rsidR="00215064" w:rsidRDefault="00215064" w:rsidP="00C035C9">
      <w:pPr>
        <w:spacing w:after="0"/>
        <w:rPr>
          <w:rStyle w:val="s1"/>
          <w:rFonts w:ascii="Arial" w:eastAsia="Times New Roman" w:hAnsi="Arial" w:cs="Arial"/>
        </w:rPr>
      </w:pPr>
    </w:p>
    <w:p w14:paraId="12210064" w14:textId="693E3631" w:rsidR="007E3429" w:rsidRDefault="00215064" w:rsidP="00C035C9">
      <w:pPr>
        <w:spacing w:after="0"/>
        <w:rPr>
          <w:rStyle w:val="s1"/>
          <w:rFonts w:ascii="Arial" w:eastAsia="Times New Roman" w:hAnsi="Arial" w:cs="Arial"/>
        </w:rPr>
      </w:pPr>
      <w:r>
        <w:rPr>
          <w:rStyle w:val="s1"/>
          <w:rFonts w:ascii="Arial" w:eastAsia="Times New Roman" w:hAnsi="Arial" w:cs="Arial"/>
        </w:rPr>
        <w:t>Councillor Woods asked where the outlining rationale of £20k came from and what it had been based on to which Councillor Edmund advised would be addressed upon summing up of the alternative proposal. Councillor Woods explained that she had made a proposal last year of £50k and that sum this year was £48k which she thought would likely be improbable given Q4 had not ended. Councillor Woods had wished to bring her own alternative proposal forth on this item and though she appreciated a different proposal had been entered first, she wished to clarify if the £20k sum was to be taken from the £48k, its basis and if the top-up was to be taken from reserves in the event that DoF did not issue funding. Councillor Woods explained her thought process as being concerned due to no formal letter of offer having been received.</w:t>
      </w:r>
      <w:r w:rsidR="007E3429">
        <w:rPr>
          <w:rStyle w:val="s1"/>
          <w:rFonts w:ascii="Arial" w:eastAsia="Times New Roman" w:hAnsi="Arial" w:cs="Arial"/>
        </w:rPr>
        <w:t xml:space="preserve"> The Director of Community &amp; Wellbeing referenced the proposal of £20k being granted to Kilcooley and that as £6k already existed in the report, the extra sum would be £14k which, if it could be sourced from DoF, would be plan A as DoF had confirmed that Council could set the criteria for that fund and </w:t>
      </w:r>
      <w:r w:rsidR="00552B2C">
        <w:rPr>
          <w:rStyle w:val="s1"/>
          <w:rFonts w:ascii="Arial" w:eastAsia="Times New Roman" w:hAnsi="Arial" w:cs="Arial"/>
        </w:rPr>
        <w:t xml:space="preserve">seemed to </w:t>
      </w:r>
      <w:r w:rsidR="007E3429">
        <w:rPr>
          <w:rStyle w:val="s1"/>
          <w:rFonts w:ascii="Arial" w:eastAsia="Times New Roman" w:hAnsi="Arial" w:cs="Arial"/>
        </w:rPr>
        <w:t xml:space="preserve">intend to give something. Failing that as </w:t>
      </w:r>
      <w:r w:rsidR="00B46F9A">
        <w:rPr>
          <w:rStyle w:val="s1"/>
          <w:rFonts w:ascii="Arial" w:eastAsia="Times New Roman" w:hAnsi="Arial" w:cs="Arial"/>
        </w:rPr>
        <w:t xml:space="preserve">he understood the proposal </w:t>
      </w:r>
      <w:r w:rsidR="008E0A52">
        <w:rPr>
          <w:rStyle w:val="s1"/>
          <w:rFonts w:ascii="Arial" w:eastAsia="Times New Roman" w:hAnsi="Arial" w:cs="Arial"/>
        </w:rPr>
        <w:t xml:space="preserve">as </w:t>
      </w:r>
      <w:r w:rsidR="007E3429">
        <w:rPr>
          <w:rStyle w:val="s1"/>
          <w:rFonts w:ascii="Arial" w:eastAsia="Times New Roman" w:hAnsi="Arial" w:cs="Arial"/>
        </w:rPr>
        <w:t xml:space="preserve">a backup plan, the sum would be </w:t>
      </w:r>
      <w:r w:rsidR="008E0A52">
        <w:rPr>
          <w:rStyle w:val="s1"/>
          <w:rFonts w:ascii="Arial" w:eastAsia="Times New Roman" w:hAnsi="Arial" w:cs="Arial"/>
        </w:rPr>
        <w:t xml:space="preserve">then </w:t>
      </w:r>
      <w:r w:rsidR="007E3429">
        <w:rPr>
          <w:rStyle w:val="s1"/>
          <w:rFonts w:ascii="Arial" w:eastAsia="Times New Roman" w:hAnsi="Arial" w:cs="Arial"/>
        </w:rPr>
        <w:t>taken from reserves</w:t>
      </w:r>
      <w:r w:rsidR="008E0A52">
        <w:rPr>
          <w:rStyle w:val="s1"/>
          <w:rFonts w:ascii="Arial" w:eastAsia="Times New Roman" w:hAnsi="Arial" w:cs="Arial"/>
        </w:rPr>
        <w:t xml:space="preserve"> if the DoF monies did not materialis</w:t>
      </w:r>
      <w:r w:rsidR="00552B2C">
        <w:rPr>
          <w:rStyle w:val="s1"/>
          <w:rFonts w:ascii="Arial" w:eastAsia="Times New Roman" w:hAnsi="Arial" w:cs="Arial"/>
        </w:rPr>
        <w:t>e.</w:t>
      </w:r>
    </w:p>
    <w:p w14:paraId="226E4A73" w14:textId="7C2AE508" w:rsidR="007E3429" w:rsidRDefault="007E3429" w:rsidP="00C035C9">
      <w:pPr>
        <w:spacing w:after="0"/>
        <w:rPr>
          <w:rStyle w:val="s1"/>
          <w:rFonts w:ascii="Arial" w:eastAsia="Times New Roman" w:hAnsi="Arial" w:cs="Arial"/>
        </w:rPr>
      </w:pPr>
    </w:p>
    <w:p w14:paraId="394B3CEE" w14:textId="77777777" w:rsidR="00B4108B" w:rsidRDefault="007E3429" w:rsidP="00C035C9">
      <w:pPr>
        <w:spacing w:after="0"/>
        <w:rPr>
          <w:rStyle w:val="s1"/>
          <w:rFonts w:ascii="Arial" w:eastAsia="Times New Roman" w:hAnsi="Arial" w:cs="Arial"/>
        </w:rPr>
      </w:pPr>
      <w:r>
        <w:rPr>
          <w:rStyle w:val="s1"/>
          <w:rFonts w:ascii="Arial" w:eastAsia="Times New Roman" w:hAnsi="Arial" w:cs="Arial"/>
        </w:rPr>
        <w:t xml:space="preserve">Councillor Smart also queried the £20k sum, suggesting that if Newtownards Food Supermarket had struggled to spend the money, did Officers believe that Kilcooley could spend allocated money within stipulated timeframes. In addition, he </w:t>
      </w:r>
      <w:r w:rsidR="0058165B">
        <w:rPr>
          <w:rStyle w:val="s1"/>
          <w:rFonts w:ascii="Arial" w:eastAsia="Times New Roman" w:hAnsi="Arial" w:cs="Arial"/>
        </w:rPr>
        <w:t>referenced</w:t>
      </w:r>
      <w:r>
        <w:rPr>
          <w:rStyle w:val="s1"/>
          <w:rFonts w:ascii="Arial" w:eastAsia="Times New Roman" w:hAnsi="Arial" w:cs="Arial"/>
        </w:rPr>
        <w:t xml:space="preserve"> th</w:t>
      </w:r>
      <w:r w:rsidR="00434ADE">
        <w:rPr>
          <w:rStyle w:val="s1"/>
          <w:rFonts w:ascii="Arial" w:eastAsia="Times New Roman" w:hAnsi="Arial" w:cs="Arial"/>
        </w:rPr>
        <w:t xml:space="preserve">e </w:t>
      </w:r>
      <w:r>
        <w:rPr>
          <w:rStyle w:val="s1"/>
          <w:rFonts w:ascii="Arial" w:eastAsia="Times New Roman" w:hAnsi="Arial" w:cs="Arial"/>
        </w:rPr>
        <w:t>fuel support scheme and the Council’s wish to support</w:t>
      </w:r>
      <w:r w:rsidR="0058165B">
        <w:rPr>
          <w:rStyle w:val="s1"/>
          <w:rFonts w:ascii="Arial" w:eastAsia="Times New Roman" w:hAnsi="Arial" w:cs="Arial"/>
        </w:rPr>
        <w:t xml:space="preserve"> </w:t>
      </w:r>
      <w:r w:rsidR="00434ADE">
        <w:rPr>
          <w:rStyle w:val="s1"/>
          <w:rFonts w:ascii="Arial" w:eastAsia="Times New Roman" w:hAnsi="Arial" w:cs="Arial"/>
        </w:rPr>
        <w:t xml:space="preserve">it </w:t>
      </w:r>
      <w:r w:rsidR="0058165B">
        <w:rPr>
          <w:rStyle w:val="s1"/>
          <w:rFonts w:ascii="Arial" w:eastAsia="Times New Roman" w:hAnsi="Arial" w:cs="Arial"/>
        </w:rPr>
        <w:t>and suggested that unless an appropriate scheme was focused on, a risk existed that more charges would befall the general ratepayers who were already struggling. As such, he asked if additional funding was received, what discussions would take place before any spending occurred</w:t>
      </w:r>
      <w:r w:rsidR="00434ADE">
        <w:rPr>
          <w:rStyle w:val="s1"/>
          <w:rFonts w:ascii="Arial" w:eastAsia="Times New Roman" w:hAnsi="Arial" w:cs="Arial"/>
        </w:rPr>
        <w:t>.</w:t>
      </w:r>
      <w:r w:rsidR="0058165B">
        <w:rPr>
          <w:rStyle w:val="s1"/>
          <w:rFonts w:ascii="Arial" w:eastAsia="Times New Roman" w:hAnsi="Arial" w:cs="Arial"/>
        </w:rPr>
        <w:t xml:space="preserve"> </w:t>
      </w:r>
      <w:r w:rsidR="00434ADE">
        <w:rPr>
          <w:rStyle w:val="s1"/>
          <w:rFonts w:ascii="Arial" w:eastAsia="Times New Roman" w:hAnsi="Arial" w:cs="Arial"/>
        </w:rPr>
        <w:t>He</w:t>
      </w:r>
      <w:r w:rsidR="00B4108B">
        <w:rPr>
          <w:rStyle w:val="s1"/>
          <w:rFonts w:ascii="Arial" w:eastAsia="Times New Roman" w:hAnsi="Arial" w:cs="Arial"/>
        </w:rPr>
        <w:t xml:space="preserve"> acknowledged and</w:t>
      </w:r>
      <w:r w:rsidR="0058165B">
        <w:rPr>
          <w:rStyle w:val="s1"/>
          <w:rFonts w:ascii="Arial" w:eastAsia="Times New Roman" w:hAnsi="Arial" w:cs="Arial"/>
        </w:rPr>
        <w:t xml:space="preserve"> thanked Officers for their efforts in the proposed recommendation. </w:t>
      </w:r>
    </w:p>
    <w:p w14:paraId="7A2FF155" w14:textId="77777777" w:rsidR="00B4108B" w:rsidRDefault="00B4108B" w:rsidP="00C035C9">
      <w:pPr>
        <w:spacing w:after="0"/>
        <w:rPr>
          <w:rStyle w:val="s1"/>
          <w:rFonts w:ascii="Arial" w:eastAsia="Times New Roman" w:hAnsi="Arial" w:cs="Arial"/>
        </w:rPr>
      </w:pPr>
    </w:p>
    <w:p w14:paraId="08427A75" w14:textId="77777777" w:rsidR="00E04D64" w:rsidRDefault="0058165B" w:rsidP="00C035C9">
      <w:pPr>
        <w:spacing w:after="0"/>
        <w:rPr>
          <w:rStyle w:val="s1"/>
          <w:rFonts w:ascii="Arial" w:eastAsia="Times New Roman" w:hAnsi="Arial" w:cs="Arial"/>
        </w:rPr>
      </w:pPr>
      <w:r>
        <w:rPr>
          <w:rStyle w:val="s1"/>
          <w:rFonts w:ascii="Arial" w:eastAsia="Times New Roman" w:hAnsi="Arial" w:cs="Arial"/>
        </w:rPr>
        <w:t>The</w:t>
      </w:r>
      <w:r w:rsidR="00041002">
        <w:rPr>
          <w:rStyle w:val="s1"/>
          <w:rFonts w:ascii="Arial" w:eastAsia="Times New Roman" w:hAnsi="Arial" w:cs="Arial"/>
        </w:rPr>
        <w:t xml:space="preserve"> Head of Community and Culture</w:t>
      </w:r>
      <w:r>
        <w:rPr>
          <w:rStyle w:val="s1"/>
          <w:rFonts w:ascii="Arial" w:eastAsia="Times New Roman" w:hAnsi="Arial" w:cs="Arial"/>
        </w:rPr>
        <w:t xml:space="preserve"> explained that the </w:t>
      </w:r>
      <w:r w:rsidR="00B4108B">
        <w:rPr>
          <w:rStyle w:val="s1"/>
          <w:rFonts w:ascii="Arial" w:eastAsia="Times New Roman" w:hAnsi="Arial" w:cs="Arial"/>
        </w:rPr>
        <w:t>AND</w:t>
      </w:r>
      <w:r>
        <w:rPr>
          <w:rStyle w:val="s1"/>
          <w:rFonts w:ascii="Arial" w:eastAsia="Times New Roman" w:hAnsi="Arial" w:cs="Arial"/>
        </w:rPr>
        <w:t xml:space="preserve"> Supermarket had received the allocated grant with a large lead-in time </w:t>
      </w:r>
      <w:r w:rsidR="00B4108B">
        <w:rPr>
          <w:rStyle w:val="s1"/>
          <w:rFonts w:ascii="Arial" w:eastAsia="Times New Roman" w:hAnsi="Arial" w:cs="Arial"/>
        </w:rPr>
        <w:t>but</w:t>
      </w:r>
      <w:r>
        <w:rPr>
          <w:rStyle w:val="s1"/>
          <w:rFonts w:ascii="Arial" w:eastAsia="Times New Roman" w:hAnsi="Arial" w:cs="Arial"/>
        </w:rPr>
        <w:t xml:space="preserve"> they had been unable to begin spending that money until September and as such they had managed well with such a short timeframe. Officers had discussed their expenditure with the supermarket who would get another allocation in the next financial year whilst the left-over funding could be used rather than lost. In relation to the fuel package, the </w:t>
      </w:r>
      <w:r w:rsidRPr="00041002">
        <w:rPr>
          <w:rStyle w:val="s1"/>
          <w:rFonts w:ascii="Arial" w:eastAsia="Times New Roman" w:hAnsi="Arial" w:cs="Arial"/>
        </w:rPr>
        <w:t>Officer</w:t>
      </w:r>
      <w:r>
        <w:rPr>
          <w:rStyle w:val="s1"/>
          <w:rFonts w:ascii="Arial" w:eastAsia="Times New Roman" w:hAnsi="Arial" w:cs="Arial"/>
        </w:rPr>
        <w:t xml:space="preserve"> advised the division had been working on a hardship scheme and it was up to the Council to set the criteria for it and, Council had already provided a proposal to the department. No letter of offer had been received but instead an email that stated they were working on it with no finite detail or budget, thence the reasoning behind helping individuals suffering fuel hardship through the division’s hardship fund.</w:t>
      </w:r>
      <w:r w:rsidR="00C310D8">
        <w:rPr>
          <w:rStyle w:val="s1"/>
          <w:rFonts w:ascii="Arial" w:eastAsia="Times New Roman" w:hAnsi="Arial" w:cs="Arial"/>
        </w:rPr>
        <w:t xml:space="preserve"> </w:t>
      </w:r>
    </w:p>
    <w:p w14:paraId="05DDC2C2" w14:textId="77777777" w:rsidR="00E04D64" w:rsidRDefault="00E04D64" w:rsidP="00C035C9">
      <w:pPr>
        <w:spacing w:after="0"/>
        <w:rPr>
          <w:rStyle w:val="s1"/>
          <w:rFonts w:ascii="Arial" w:eastAsia="Times New Roman" w:hAnsi="Arial" w:cs="Arial"/>
        </w:rPr>
      </w:pPr>
    </w:p>
    <w:p w14:paraId="14A15A25" w14:textId="66634D42" w:rsidR="007E3429" w:rsidRDefault="00C310D8" w:rsidP="00C035C9">
      <w:pPr>
        <w:spacing w:after="0"/>
        <w:rPr>
          <w:rStyle w:val="s1"/>
          <w:rFonts w:ascii="Arial" w:eastAsia="Times New Roman" w:hAnsi="Arial" w:cs="Arial"/>
        </w:rPr>
      </w:pPr>
      <w:r>
        <w:rPr>
          <w:rStyle w:val="s1"/>
          <w:rFonts w:ascii="Arial" w:eastAsia="Times New Roman" w:hAnsi="Arial" w:cs="Arial"/>
        </w:rPr>
        <w:t xml:space="preserve">In regard to Kilcooley spending money, the </w:t>
      </w:r>
      <w:r w:rsidRPr="00041002">
        <w:rPr>
          <w:rStyle w:val="s1"/>
          <w:rFonts w:ascii="Arial" w:eastAsia="Times New Roman" w:hAnsi="Arial" w:cs="Arial"/>
        </w:rPr>
        <w:t>Officer</w:t>
      </w:r>
      <w:r>
        <w:rPr>
          <w:rStyle w:val="s1"/>
          <w:rFonts w:ascii="Arial" w:eastAsia="Times New Roman" w:hAnsi="Arial" w:cs="Arial"/>
        </w:rPr>
        <w:t xml:space="preserve"> believed expenditure was possible as the supermarket did not have the same level of support and had a huge demand. </w:t>
      </w:r>
      <w:r w:rsidR="00E04D64">
        <w:rPr>
          <w:rStyle w:val="s1"/>
          <w:rFonts w:ascii="Arial" w:eastAsia="Times New Roman" w:hAnsi="Arial" w:cs="Arial"/>
        </w:rPr>
        <w:t xml:space="preserve">The criteria on timing was that </w:t>
      </w:r>
      <w:r w:rsidR="00384FA9">
        <w:rPr>
          <w:rStyle w:val="s1"/>
          <w:rFonts w:ascii="Arial" w:eastAsia="Times New Roman" w:hAnsi="Arial" w:cs="Arial"/>
        </w:rPr>
        <w:t>there</w:t>
      </w:r>
      <w:r>
        <w:rPr>
          <w:rStyle w:val="s1"/>
          <w:rFonts w:ascii="Arial" w:eastAsia="Times New Roman" w:hAnsi="Arial" w:cs="Arial"/>
        </w:rPr>
        <w:t xml:space="preserve"> was no limitation regarding the fund from the division who had stated the lateness of the scheme would mean that it could be rolled into the next financial year. Councillor Smart thanked the Officer as well as the work of the</w:t>
      </w:r>
      <w:r w:rsidR="00FA5FAC">
        <w:rPr>
          <w:rStyle w:val="s1"/>
          <w:rFonts w:ascii="Arial" w:eastAsia="Times New Roman" w:hAnsi="Arial" w:cs="Arial"/>
        </w:rPr>
        <w:t xml:space="preserve"> AND Social</w:t>
      </w:r>
      <w:r>
        <w:rPr>
          <w:rStyle w:val="s1"/>
          <w:rFonts w:ascii="Arial" w:eastAsia="Times New Roman" w:hAnsi="Arial" w:cs="Arial"/>
        </w:rPr>
        <w:t xml:space="preserve"> Supermarket</w:t>
      </w:r>
      <w:r w:rsidR="00FA5FAC">
        <w:rPr>
          <w:rStyle w:val="s1"/>
          <w:rFonts w:ascii="Arial" w:eastAsia="Times New Roman" w:hAnsi="Arial" w:cs="Arial"/>
        </w:rPr>
        <w:t xml:space="preserve"> in Newtownards</w:t>
      </w:r>
      <w:r>
        <w:rPr>
          <w:rStyle w:val="s1"/>
          <w:rFonts w:ascii="Arial" w:eastAsia="Times New Roman" w:hAnsi="Arial" w:cs="Arial"/>
        </w:rPr>
        <w:t>.</w:t>
      </w:r>
    </w:p>
    <w:p w14:paraId="544EEE27" w14:textId="73132A1A" w:rsidR="00681AE5" w:rsidRDefault="00681AE5" w:rsidP="00C035C9">
      <w:pPr>
        <w:spacing w:after="0"/>
        <w:rPr>
          <w:rStyle w:val="s1"/>
          <w:rFonts w:ascii="Arial" w:eastAsia="Times New Roman" w:hAnsi="Arial" w:cs="Arial"/>
        </w:rPr>
      </w:pPr>
    </w:p>
    <w:p w14:paraId="7ACF036B" w14:textId="7EFB2676" w:rsidR="00681AE5" w:rsidRDefault="00681AE5" w:rsidP="00C035C9">
      <w:pPr>
        <w:spacing w:after="0"/>
        <w:rPr>
          <w:rStyle w:val="s1"/>
          <w:rFonts w:ascii="Arial" w:eastAsia="Times New Roman" w:hAnsi="Arial" w:cs="Arial"/>
        </w:rPr>
      </w:pPr>
      <w:r>
        <w:rPr>
          <w:rStyle w:val="s1"/>
          <w:rFonts w:ascii="Arial" w:eastAsia="Times New Roman" w:hAnsi="Arial" w:cs="Arial"/>
        </w:rPr>
        <w:t xml:space="preserve">Councillor Boyle asked for clarification on whether DfC funding had to be spent by the end of Q4. The </w:t>
      </w:r>
      <w:r w:rsidRPr="00C52A32">
        <w:rPr>
          <w:rStyle w:val="s1"/>
          <w:rFonts w:ascii="Arial" w:eastAsia="Times New Roman" w:hAnsi="Arial" w:cs="Arial"/>
        </w:rPr>
        <w:t>Officer</w:t>
      </w:r>
      <w:r>
        <w:rPr>
          <w:rStyle w:val="s1"/>
          <w:rFonts w:ascii="Arial" w:eastAsia="Times New Roman" w:hAnsi="Arial" w:cs="Arial"/>
        </w:rPr>
        <w:t xml:space="preserve"> advised that it had to be spent by the Council by the end of Q4 so if monies were allocated to trusted partners by then, it would suffice. Councillor Boyle understood the reason behind Councillor MacArthur’s alternative proposal but believed that the report in its original format had been excellent. He needed guaranteed figures in terms of funds as opposed to the hopes behind the alternative proposal and believed the existing </w:t>
      </w:r>
      <w:r w:rsidR="00C2493C">
        <w:rPr>
          <w:rStyle w:val="s1"/>
          <w:rFonts w:ascii="Arial" w:eastAsia="Times New Roman" w:hAnsi="Arial" w:cs="Arial"/>
        </w:rPr>
        <w:t>recommendation was safer and would ensure distribution equally. As such, he was unable to support the alternative proposal.</w:t>
      </w:r>
    </w:p>
    <w:p w14:paraId="03FF8B16" w14:textId="7D87752C" w:rsidR="00C2493C" w:rsidRDefault="00C2493C" w:rsidP="00C035C9">
      <w:pPr>
        <w:spacing w:after="0"/>
        <w:rPr>
          <w:rStyle w:val="s1"/>
          <w:rFonts w:ascii="Arial" w:eastAsia="Times New Roman" w:hAnsi="Arial" w:cs="Arial"/>
        </w:rPr>
      </w:pPr>
    </w:p>
    <w:p w14:paraId="50A7234D" w14:textId="52CF6FDF" w:rsidR="00C2493C" w:rsidRDefault="00C2493C" w:rsidP="00C035C9">
      <w:pPr>
        <w:spacing w:after="0"/>
        <w:rPr>
          <w:rStyle w:val="s1"/>
          <w:rFonts w:ascii="Arial" w:eastAsia="Times New Roman" w:hAnsi="Arial" w:cs="Arial"/>
        </w:rPr>
      </w:pPr>
      <w:r>
        <w:rPr>
          <w:rStyle w:val="s1"/>
          <w:rFonts w:ascii="Arial" w:eastAsia="Times New Roman" w:hAnsi="Arial" w:cs="Arial"/>
        </w:rPr>
        <w:t>Councillor Douglas thanked Officers for clarifying issues and the report that had been presented. Similarly to Councillor Boyle, she was satisfied with the work that had gone into the report and was satisfied with the original recommendation. Though she agreed with the benefits of social supermarkets and had visited the Newtownards Supermarket, she believed that foodbanks provide more than just a temporary measure, citing foodbanks as being one of her chosen charities as Mayor as could not support the alternative proposal.</w:t>
      </w:r>
    </w:p>
    <w:p w14:paraId="7B039E84" w14:textId="54E53ABE" w:rsidR="00C2493C" w:rsidRDefault="00C2493C" w:rsidP="00C035C9">
      <w:pPr>
        <w:spacing w:after="0"/>
        <w:rPr>
          <w:rStyle w:val="s1"/>
          <w:rFonts w:ascii="Arial" w:eastAsia="Times New Roman" w:hAnsi="Arial" w:cs="Arial"/>
        </w:rPr>
      </w:pPr>
    </w:p>
    <w:p w14:paraId="790B708C" w14:textId="6903F46D" w:rsidR="00C2493C" w:rsidRDefault="00C2493C" w:rsidP="00C035C9">
      <w:pPr>
        <w:spacing w:after="0"/>
        <w:rPr>
          <w:rStyle w:val="s1"/>
          <w:rFonts w:ascii="Arial" w:eastAsia="Times New Roman" w:hAnsi="Arial" w:cs="Arial"/>
        </w:rPr>
      </w:pPr>
      <w:r>
        <w:rPr>
          <w:rStyle w:val="s1"/>
          <w:rFonts w:ascii="Arial" w:eastAsia="Times New Roman" w:hAnsi="Arial" w:cs="Arial"/>
        </w:rPr>
        <w:lastRenderedPageBreak/>
        <w:t xml:space="preserve">Councillor T Smith asked if he was correct in thinking that Kilcooley funding was dependent on DfC funding and where it came from in that it was a reallocation of funds between supermarkets. He cited Council having agreed £50k from funds but was seeking £14k from </w:t>
      </w:r>
      <w:r w:rsidR="00AC4BEB">
        <w:rPr>
          <w:rStyle w:val="s1"/>
          <w:rFonts w:ascii="Arial" w:eastAsia="Times New Roman" w:hAnsi="Arial" w:cs="Arial"/>
        </w:rPr>
        <w:t>reserves</w:t>
      </w:r>
      <w:r>
        <w:rPr>
          <w:rStyle w:val="s1"/>
          <w:rFonts w:ascii="Arial" w:eastAsia="Times New Roman" w:hAnsi="Arial" w:cs="Arial"/>
        </w:rPr>
        <w:t xml:space="preserve"> to cover the extra money required for Kilcooley which would mean £36k was still in reserves. He asked if it was possible </w:t>
      </w:r>
      <w:r w:rsidR="00AC4BEB">
        <w:rPr>
          <w:rStyle w:val="s1"/>
          <w:rFonts w:ascii="Arial" w:eastAsia="Times New Roman" w:hAnsi="Arial" w:cs="Arial"/>
        </w:rPr>
        <w:t>for</w:t>
      </w:r>
      <w:r>
        <w:rPr>
          <w:rStyle w:val="s1"/>
          <w:rFonts w:ascii="Arial" w:eastAsia="Times New Roman" w:hAnsi="Arial" w:cs="Arial"/>
        </w:rPr>
        <w:t xml:space="preserve"> a report to be commissioned and presented in three months’ time which would provide insight into how organisations used allocations that were agreed tonight, in turn allowing for the remaining £36k to be used in the future. </w:t>
      </w:r>
    </w:p>
    <w:p w14:paraId="6628C96F" w14:textId="45C49D90" w:rsidR="00C2493C" w:rsidRDefault="00C2493C" w:rsidP="00C035C9">
      <w:pPr>
        <w:spacing w:after="0"/>
        <w:rPr>
          <w:rStyle w:val="s1"/>
          <w:rFonts w:ascii="Arial" w:eastAsia="Times New Roman" w:hAnsi="Arial" w:cs="Arial"/>
        </w:rPr>
      </w:pPr>
    </w:p>
    <w:p w14:paraId="22DD68EB" w14:textId="2585E5B0" w:rsidR="00C2493C" w:rsidRDefault="00C2493C" w:rsidP="00C035C9">
      <w:pPr>
        <w:spacing w:after="0"/>
        <w:rPr>
          <w:rStyle w:val="s1"/>
          <w:rFonts w:ascii="Arial" w:eastAsia="Times New Roman" w:hAnsi="Arial" w:cs="Arial"/>
        </w:rPr>
      </w:pPr>
      <w:r>
        <w:rPr>
          <w:rStyle w:val="s1"/>
          <w:rFonts w:ascii="Arial" w:eastAsia="Times New Roman" w:hAnsi="Arial" w:cs="Arial"/>
        </w:rPr>
        <w:t xml:space="preserve">Councillor MacArthur summarised her alternative proposal. She agreed that the initial report was satisfying and that good offers existed for all organisations, but that her alternative proposal was to make the offer better. She understood that Members had previously agreed to use reserves of circa £50k and that this proposal was only asking for £14k which </w:t>
      </w:r>
      <w:r w:rsidR="008B68D6">
        <w:rPr>
          <w:rStyle w:val="s1"/>
          <w:rFonts w:ascii="Arial" w:eastAsia="Times New Roman" w:hAnsi="Arial" w:cs="Arial"/>
        </w:rPr>
        <w:t>would only happen</w:t>
      </w:r>
      <w:r>
        <w:rPr>
          <w:rStyle w:val="s1"/>
          <w:rFonts w:ascii="Arial" w:eastAsia="Times New Roman" w:hAnsi="Arial" w:cs="Arial"/>
        </w:rPr>
        <w:t xml:space="preserve"> if DoF money </w:t>
      </w:r>
      <w:r w:rsidR="008B68D6">
        <w:rPr>
          <w:rStyle w:val="s1"/>
          <w:rFonts w:ascii="Arial" w:eastAsia="Times New Roman" w:hAnsi="Arial" w:cs="Arial"/>
        </w:rPr>
        <w:t>was not</w:t>
      </w:r>
      <w:r>
        <w:rPr>
          <w:rStyle w:val="s1"/>
          <w:rFonts w:ascii="Arial" w:eastAsia="Times New Roman" w:hAnsi="Arial" w:cs="Arial"/>
        </w:rPr>
        <w:t xml:space="preserve"> realised. She agreed that the money was a reallocation from social supermarkets and believed it was better to see that money go to </w:t>
      </w:r>
      <w:r w:rsidR="00043D5B">
        <w:rPr>
          <w:rStyle w:val="s1"/>
          <w:rFonts w:ascii="Arial" w:eastAsia="Times New Roman" w:hAnsi="Arial" w:cs="Arial"/>
        </w:rPr>
        <w:t>organisations</w:t>
      </w:r>
      <w:r>
        <w:rPr>
          <w:rStyle w:val="s1"/>
          <w:rFonts w:ascii="Arial" w:eastAsia="Times New Roman" w:hAnsi="Arial" w:cs="Arial"/>
        </w:rPr>
        <w:t xml:space="preserve"> with large needs who were also trusted partners. She also referenced Councillor Douglas’ comments relating to food banks and agreed that they carried out significant and important work. </w:t>
      </w:r>
    </w:p>
    <w:p w14:paraId="3DBB69B6" w14:textId="1BE37C18" w:rsidR="00043D5B" w:rsidRPr="00043D5B" w:rsidRDefault="00043D5B" w:rsidP="00E97B0F">
      <w:pPr>
        <w:tabs>
          <w:tab w:val="left" w:pos="0"/>
        </w:tabs>
        <w:spacing w:after="0"/>
        <w:rPr>
          <w:rFonts w:ascii="Arial" w:hAnsi="Arial" w:cs="Arial"/>
        </w:rPr>
      </w:pPr>
      <w:r w:rsidRPr="00043D5B">
        <w:rPr>
          <w:rFonts w:ascii="Arial" w:hAnsi="Arial" w:cs="Arial"/>
        </w:rPr>
        <w:t xml:space="preserve">A recorded vote was </w:t>
      </w:r>
      <w:r>
        <w:rPr>
          <w:rFonts w:ascii="Arial" w:hAnsi="Arial" w:cs="Arial"/>
        </w:rPr>
        <w:t xml:space="preserve">taken regarding Councillor MacArthur’s alternative proposal </w:t>
      </w:r>
      <w:r w:rsidRPr="00043D5B">
        <w:rPr>
          <w:rFonts w:ascii="Arial" w:hAnsi="Arial" w:cs="Arial"/>
        </w:rPr>
        <w:t xml:space="preserve">with </w:t>
      </w:r>
      <w:r w:rsidR="00215A75">
        <w:rPr>
          <w:rFonts w:ascii="Arial" w:hAnsi="Arial" w:cs="Arial"/>
        </w:rPr>
        <w:t>10</w:t>
      </w:r>
      <w:r w:rsidRPr="00043D5B">
        <w:rPr>
          <w:rFonts w:ascii="Arial" w:hAnsi="Arial" w:cs="Arial"/>
        </w:rPr>
        <w:t xml:space="preserve"> FOR, </w:t>
      </w:r>
      <w:r w:rsidR="00215A75">
        <w:rPr>
          <w:rFonts w:ascii="Arial" w:hAnsi="Arial" w:cs="Arial"/>
        </w:rPr>
        <w:t>6</w:t>
      </w:r>
      <w:r w:rsidRPr="00043D5B">
        <w:rPr>
          <w:rFonts w:ascii="Arial" w:hAnsi="Arial" w:cs="Arial"/>
        </w:rPr>
        <w:t xml:space="preserve"> AGAINST, </w:t>
      </w:r>
      <w:r w:rsidR="00215A75">
        <w:rPr>
          <w:rFonts w:ascii="Arial" w:hAnsi="Arial" w:cs="Arial"/>
        </w:rPr>
        <w:t>0</w:t>
      </w:r>
      <w:r w:rsidRPr="00043D5B">
        <w:rPr>
          <w:rFonts w:ascii="Arial" w:hAnsi="Arial" w:cs="Arial"/>
        </w:rPr>
        <w:t xml:space="preserve"> ABSTAINING and </w:t>
      </w:r>
      <w:r w:rsidR="00215A75">
        <w:rPr>
          <w:rFonts w:ascii="Arial" w:hAnsi="Arial" w:cs="Arial"/>
        </w:rPr>
        <w:t>0</w:t>
      </w:r>
      <w:r w:rsidRPr="00043D5B">
        <w:rPr>
          <w:rFonts w:ascii="Arial" w:hAnsi="Arial" w:cs="Arial"/>
        </w:rPr>
        <w:t xml:space="preserve"> ABSENT. The results </w:t>
      </w:r>
      <w:r w:rsidR="00215A75">
        <w:rPr>
          <w:rFonts w:ascii="Arial" w:hAnsi="Arial" w:cs="Arial"/>
        </w:rPr>
        <w:t>have</w:t>
      </w:r>
      <w:r w:rsidRPr="00043D5B">
        <w:rPr>
          <w:rFonts w:ascii="Arial" w:hAnsi="Arial" w:cs="Arial"/>
        </w:rPr>
        <w:t xml:space="preserve"> be</w:t>
      </w:r>
      <w:r w:rsidR="00215A75">
        <w:rPr>
          <w:rFonts w:ascii="Arial" w:hAnsi="Arial" w:cs="Arial"/>
        </w:rPr>
        <w:t>en</w:t>
      </w:r>
      <w:r w:rsidRPr="00043D5B">
        <w:rPr>
          <w:rFonts w:ascii="Arial" w:hAnsi="Arial" w:cs="Arial"/>
        </w:rPr>
        <w:t xml:space="preserve"> </w:t>
      </w:r>
      <w:r w:rsidR="00215A75">
        <w:rPr>
          <w:rFonts w:ascii="Arial" w:hAnsi="Arial" w:cs="Arial"/>
        </w:rPr>
        <w:t>presented</w:t>
      </w:r>
      <w:r w:rsidRPr="00043D5B">
        <w:rPr>
          <w:rFonts w:ascii="Arial" w:hAnsi="Arial" w:cs="Arial"/>
        </w:rPr>
        <w:t xml:space="preserve"> below. As such, the </w:t>
      </w:r>
      <w:r w:rsidR="00215A75">
        <w:rPr>
          <w:rFonts w:ascii="Arial" w:hAnsi="Arial" w:cs="Arial"/>
        </w:rPr>
        <w:t>alternative proposal carried</w:t>
      </w:r>
      <w:r w:rsidRPr="00043D5B">
        <w:rPr>
          <w:rFonts w:ascii="Arial" w:hAnsi="Arial" w:cs="Arial"/>
        </w:rPr>
        <w:t xml:space="preserve">. </w:t>
      </w:r>
    </w:p>
    <w:p w14:paraId="59D32FFA" w14:textId="77777777" w:rsidR="00043D5B" w:rsidRPr="00043D5B" w:rsidRDefault="00043D5B" w:rsidP="00E97B0F">
      <w:pPr>
        <w:tabs>
          <w:tab w:val="left" w:pos="0"/>
        </w:tabs>
        <w:spacing w:after="0"/>
        <w:rPr>
          <w:rFonts w:ascii="Arial" w:hAnsi="Arial" w:cs="Arial"/>
          <w:b/>
          <w:bCs/>
        </w:rPr>
      </w:pPr>
    </w:p>
    <w:p w14:paraId="15E460E4" w14:textId="0E297FEC" w:rsidR="00043D5B" w:rsidRPr="00043D5B" w:rsidRDefault="00043D5B" w:rsidP="00E97B0F">
      <w:pPr>
        <w:tabs>
          <w:tab w:val="left" w:pos="0"/>
        </w:tabs>
        <w:spacing w:after="0"/>
        <w:rPr>
          <w:rFonts w:ascii="Arial" w:hAnsi="Arial" w:cs="Arial"/>
          <w:b/>
          <w:bCs/>
        </w:rPr>
      </w:pPr>
      <w:r w:rsidRPr="00043D5B">
        <w:rPr>
          <w:rFonts w:ascii="Arial" w:hAnsi="Arial" w:cs="Arial"/>
          <w:b/>
          <w:bCs/>
        </w:rPr>
        <w:t>FOR (</w:t>
      </w:r>
      <w:r w:rsidR="00215A75">
        <w:rPr>
          <w:rFonts w:ascii="Arial" w:hAnsi="Arial" w:cs="Arial"/>
          <w:b/>
          <w:bCs/>
        </w:rPr>
        <w:t>10</w:t>
      </w:r>
      <w:r w:rsidRPr="00043D5B">
        <w:rPr>
          <w:rFonts w:ascii="Arial" w:hAnsi="Arial" w:cs="Arial"/>
          <w:b/>
          <w:bCs/>
        </w:rPr>
        <w:t>)</w:t>
      </w:r>
      <w:r w:rsidRPr="00043D5B">
        <w:rPr>
          <w:rFonts w:ascii="Arial" w:hAnsi="Arial" w:cs="Arial"/>
          <w:b/>
          <w:bCs/>
        </w:rPr>
        <w:tab/>
      </w:r>
      <w:r w:rsidRPr="00043D5B">
        <w:rPr>
          <w:rFonts w:ascii="Arial" w:hAnsi="Arial" w:cs="Arial"/>
          <w:b/>
          <w:bCs/>
        </w:rPr>
        <w:tab/>
        <w:t>AGAINST (6)</w:t>
      </w:r>
      <w:r w:rsidRPr="00043D5B">
        <w:rPr>
          <w:rFonts w:ascii="Arial" w:hAnsi="Arial" w:cs="Arial"/>
          <w:b/>
          <w:bCs/>
        </w:rPr>
        <w:tab/>
        <w:t>ABSTAIN (</w:t>
      </w:r>
      <w:r w:rsidR="00215A75">
        <w:rPr>
          <w:rFonts w:ascii="Arial" w:hAnsi="Arial" w:cs="Arial"/>
          <w:b/>
          <w:bCs/>
        </w:rPr>
        <w:t>0</w:t>
      </w:r>
      <w:r w:rsidRPr="00043D5B">
        <w:rPr>
          <w:rFonts w:ascii="Arial" w:hAnsi="Arial" w:cs="Arial"/>
          <w:b/>
          <w:bCs/>
        </w:rPr>
        <w:t>)</w:t>
      </w:r>
      <w:r w:rsidRPr="00043D5B">
        <w:rPr>
          <w:rFonts w:ascii="Arial" w:hAnsi="Arial" w:cs="Arial"/>
          <w:b/>
          <w:bCs/>
        </w:rPr>
        <w:tab/>
      </w:r>
      <w:r w:rsidRPr="00043D5B">
        <w:rPr>
          <w:rFonts w:ascii="Arial" w:hAnsi="Arial" w:cs="Arial"/>
          <w:b/>
          <w:bCs/>
        </w:rPr>
        <w:tab/>
        <w:t>ABSENT</w:t>
      </w:r>
      <w:r w:rsidR="00215A75">
        <w:rPr>
          <w:rFonts w:ascii="Arial" w:hAnsi="Arial" w:cs="Arial"/>
          <w:b/>
          <w:bCs/>
        </w:rPr>
        <w:t xml:space="preserve"> </w:t>
      </w:r>
      <w:r w:rsidRPr="00043D5B">
        <w:rPr>
          <w:rFonts w:ascii="Arial" w:hAnsi="Arial" w:cs="Arial"/>
          <w:b/>
          <w:bCs/>
        </w:rPr>
        <w:t>(</w:t>
      </w:r>
      <w:r w:rsidR="00215A75">
        <w:rPr>
          <w:rFonts w:ascii="Arial" w:hAnsi="Arial" w:cs="Arial"/>
          <w:b/>
          <w:bCs/>
        </w:rPr>
        <w:t>0</w:t>
      </w:r>
      <w:r w:rsidRPr="00043D5B">
        <w:rPr>
          <w:rFonts w:ascii="Arial" w:hAnsi="Arial" w:cs="Arial"/>
          <w:b/>
          <w:bCs/>
        </w:rPr>
        <w:t>)</w:t>
      </w:r>
    </w:p>
    <w:p w14:paraId="7565C0D9" w14:textId="77777777" w:rsidR="00043D5B" w:rsidRPr="00043D5B" w:rsidRDefault="00043D5B" w:rsidP="00E97B0F">
      <w:pPr>
        <w:tabs>
          <w:tab w:val="left" w:pos="0"/>
        </w:tabs>
        <w:spacing w:after="0"/>
        <w:rPr>
          <w:rFonts w:ascii="Arial" w:hAnsi="Arial" w:cs="Arial"/>
          <w:b/>
          <w:bCs/>
        </w:rPr>
      </w:pPr>
      <w:r w:rsidRPr="00043D5B">
        <w:rPr>
          <w:rFonts w:ascii="Arial" w:hAnsi="Arial" w:cs="Arial"/>
          <w:b/>
          <w:bCs/>
        </w:rPr>
        <w:t>Aldermen</w:t>
      </w:r>
      <w:r w:rsidRPr="00043D5B">
        <w:rPr>
          <w:rFonts w:ascii="Arial" w:hAnsi="Arial" w:cs="Arial"/>
          <w:b/>
          <w:bCs/>
        </w:rPr>
        <w:tab/>
      </w:r>
      <w:r w:rsidRPr="00043D5B">
        <w:rPr>
          <w:rFonts w:ascii="Arial" w:hAnsi="Arial" w:cs="Arial"/>
          <w:b/>
          <w:bCs/>
        </w:rPr>
        <w:tab/>
        <w:t>Alderman</w:t>
      </w:r>
      <w:r w:rsidRPr="00043D5B">
        <w:rPr>
          <w:rFonts w:ascii="Arial" w:hAnsi="Arial" w:cs="Arial"/>
          <w:b/>
          <w:bCs/>
        </w:rPr>
        <w:tab/>
      </w:r>
      <w:r w:rsidRPr="00043D5B">
        <w:rPr>
          <w:rFonts w:ascii="Arial" w:hAnsi="Arial" w:cs="Arial"/>
          <w:b/>
          <w:bCs/>
        </w:rPr>
        <w:tab/>
        <w:t>Alderman</w:t>
      </w:r>
      <w:r w:rsidRPr="00043D5B">
        <w:rPr>
          <w:rFonts w:ascii="Arial" w:hAnsi="Arial" w:cs="Arial"/>
          <w:b/>
          <w:bCs/>
        </w:rPr>
        <w:tab/>
      </w:r>
      <w:r w:rsidRPr="00043D5B">
        <w:rPr>
          <w:rFonts w:ascii="Arial" w:hAnsi="Arial" w:cs="Arial"/>
          <w:b/>
          <w:bCs/>
        </w:rPr>
        <w:tab/>
        <w:t>Aldermen</w:t>
      </w:r>
    </w:p>
    <w:p w14:paraId="437987FC" w14:textId="77777777" w:rsidR="00043D5B" w:rsidRDefault="00043D5B" w:rsidP="00E97B0F">
      <w:pPr>
        <w:tabs>
          <w:tab w:val="left" w:pos="0"/>
        </w:tabs>
        <w:spacing w:after="0"/>
        <w:rPr>
          <w:rFonts w:ascii="Arial" w:hAnsi="Arial" w:cs="Arial"/>
        </w:rPr>
      </w:pPr>
      <w:r>
        <w:rPr>
          <w:rFonts w:ascii="Arial" w:hAnsi="Arial" w:cs="Arial"/>
        </w:rPr>
        <w:t>Irvine</w:t>
      </w:r>
      <w:r>
        <w:rPr>
          <w:rFonts w:ascii="Arial" w:hAnsi="Arial" w:cs="Arial"/>
        </w:rPr>
        <w:tab/>
      </w:r>
      <w:r>
        <w:rPr>
          <w:rFonts w:ascii="Arial" w:hAnsi="Arial" w:cs="Arial"/>
        </w:rPr>
        <w:tab/>
      </w:r>
      <w:r>
        <w:rPr>
          <w:rFonts w:ascii="Arial" w:hAnsi="Arial" w:cs="Arial"/>
        </w:rPr>
        <w:tab/>
        <w:t>Carson</w:t>
      </w:r>
    </w:p>
    <w:p w14:paraId="47C29E66" w14:textId="5449FFBF" w:rsidR="00043D5B" w:rsidRPr="00043D5B" w:rsidRDefault="00043D5B" w:rsidP="00E97B0F">
      <w:pPr>
        <w:tabs>
          <w:tab w:val="left" w:pos="0"/>
        </w:tabs>
        <w:spacing w:after="0"/>
        <w:rPr>
          <w:rFonts w:ascii="Arial" w:hAnsi="Arial" w:cs="Arial"/>
        </w:rPr>
      </w:pPr>
      <w:r>
        <w:rPr>
          <w:rFonts w:ascii="Arial" w:hAnsi="Arial" w:cs="Arial"/>
        </w:rPr>
        <w:tab/>
      </w:r>
      <w:r>
        <w:rPr>
          <w:rFonts w:ascii="Arial" w:hAnsi="Arial" w:cs="Arial"/>
        </w:rPr>
        <w:tab/>
      </w:r>
      <w:r>
        <w:rPr>
          <w:rFonts w:ascii="Arial" w:hAnsi="Arial" w:cs="Arial"/>
        </w:rPr>
        <w:tab/>
        <w:t>Wilson</w:t>
      </w:r>
      <w:r w:rsidRPr="00043D5B">
        <w:rPr>
          <w:rFonts w:ascii="Arial" w:hAnsi="Arial" w:cs="Arial"/>
        </w:rPr>
        <w:tab/>
      </w:r>
      <w:r w:rsidRPr="00043D5B">
        <w:rPr>
          <w:rFonts w:ascii="Arial" w:hAnsi="Arial" w:cs="Arial"/>
        </w:rPr>
        <w:tab/>
      </w:r>
    </w:p>
    <w:p w14:paraId="10438A05" w14:textId="77777777" w:rsidR="00043D5B" w:rsidRPr="00043D5B" w:rsidRDefault="00043D5B" w:rsidP="00E97B0F">
      <w:pPr>
        <w:tabs>
          <w:tab w:val="left" w:pos="0"/>
        </w:tabs>
        <w:spacing w:after="0"/>
        <w:rPr>
          <w:rFonts w:ascii="Arial" w:hAnsi="Arial" w:cs="Arial"/>
        </w:rPr>
      </w:pPr>
    </w:p>
    <w:p w14:paraId="0A12A8ED" w14:textId="40A5A147" w:rsidR="00043D5B" w:rsidRPr="00043D5B" w:rsidRDefault="00043D5B" w:rsidP="00E97B0F">
      <w:pPr>
        <w:tabs>
          <w:tab w:val="left" w:pos="0"/>
        </w:tabs>
        <w:spacing w:after="0"/>
        <w:rPr>
          <w:rFonts w:ascii="Arial" w:hAnsi="Arial" w:cs="Arial"/>
          <w:b/>
          <w:bCs/>
        </w:rPr>
      </w:pPr>
      <w:r w:rsidRPr="00043D5B">
        <w:rPr>
          <w:rFonts w:ascii="Arial" w:hAnsi="Arial" w:cs="Arial"/>
          <w:b/>
          <w:bCs/>
        </w:rPr>
        <w:t>Councillors</w:t>
      </w:r>
      <w:r w:rsidRPr="00043D5B">
        <w:rPr>
          <w:rFonts w:ascii="Arial" w:hAnsi="Arial" w:cs="Arial"/>
          <w:b/>
          <w:bCs/>
        </w:rPr>
        <w:tab/>
      </w:r>
      <w:r w:rsidRPr="00043D5B">
        <w:rPr>
          <w:rFonts w:ascii="Arial" w:hAnsi="Arial" w:cs="Arial"/>
          <w:b/>
          <w:bCs/>
        </w:rPr>
        <w:tab/>
        <w:t>Councillors</w:t>
      </w:r>
      <w:r w:rsidRPr="00043D5B">
        <w:rPr>
          <w:rFonts w:ascii="Arial" w:hAnsi="Arial" w:cs="Arial"/>
          <w:b/>
          <w:bCs/>
        </w:rPr>
        <w:tab/>
      </w:r>
      <w:r w:rsidRPr="00043D5B">
        <w:rPr>
          <w:rFonts w:ascii="Arial" w:hAnsi="Arial" w:cs="Arial"/>
          <w:b/>
          <w:bCs/>
        </w:rPr>
        <w:tab/>
      </w:r>
      <w:r w:rsidR="00215A75">
        <w:rPr>
          <w:rFonts w:ascii="Arial" w:hAnsi="Arial" w:cs="Arial"/>
          <w:b/>
          <w:bCs/>
        </w:rPr>
        <w:t>Councillors</w:t>
      </w:r>
      <w:r w:rsidRPr="00043D5B">
        <w:rPr>
          <w:rFonts w:ascii="Arial" w:hAnsi="Arial" w:cs="Arial"/>
          <w:b/>
          <w:bCs/>
        </w:rPr>
        <w:tab/>
      </w:r>
      <w:r w:rsidRPr="00043D5B">
        <w:rPr>
          <w:rFonts w:ascii="Arial" w:hAnsi="Arial" w:cs="Arial"/>
          <w:b/>
          <w:bCs/>
        </w:rPr>
        <w:tab/>
      </w:r>
      <w:r w:rsidRPr="00043D5B">
        <w:rPr>
          <w:rFonts w:ascii="Arial" w:hAnsi="Arial" w:cs="Arial"/>
          <w:b/>
          <w:bCs/>
        </w:rPr>
        <w:tab/>
        <w:t>Councillor</w:t>
      </w:r>
    </w:p>
    <w:p w14:paraId="1EDC456F" w14:textId="77777777" w:rsidR="00043D5B" w:rsidRDefault="00043D5B" w:rsidP="00E97B0F">
      <w:pPr>
        <w:tabs>
          <w:tab w:val="left" w:pos="0"/>
        </w:tabs>
        <w:spacing w:after="0"/>
        <w:rPr>
          <w:rFonts w:ascii="Arial" w:hAnsi="Arial" w:cs="Arial"/>
        </w:rPr>
      </w:pPr>
      <w:r>
        <w:rPr>
          <w:rFonts w:ascii="Arial" w:hAnsi="Arial" w:cs="Arial"/>
        </w:rPr>
        <w:t>Boyle</w:t>
      </w:r>
      <w:r>
        <w:rPr>
          <w:rFonts w:ascii="Arial" w:hAnsi="Arial" w:cs="Arial"/>
        </w:rPr>
        <w:tab/>
      </w:r>
      <w:r>
        <w:rPr>
          <w:rFonts w:ascii="Arial" w:hAnsi="Arial" w:cs="Arial"/>
        </w:rPr>
        <w:tab/>
      </w:r>
      <w:r>
        <w:rPr>
          <w:rFonts w:ascii="Arial" w:hAnsi="Arial" w:cs="Arial"/>
        </w:rPr>
        <w:tab/>
        <w:t>Chambers</w:t>
      </w:r>
    </w:p>
    <w:p w14:paraId="72D5B8FF" w14:textId="57998A95" w:rsidR="00043D5B" w:rsidRDefault="00043D5B" w:rsidP="00E97B0F">
      <w:pPr>
        <w:tabs>
          <w:tab w:val="left" w:pos="0"/>
        </w:tabs>
        <w:spacing w:after="0"/>
        <w:rPr>
          <w:rFonts w:ascii="Arial" w:hAnsi="Arial" w:cs="Arial"/>
        </w:rPr>
      </w:pPr>
      <w:r>
        <w:rPr>
          <w:rFonts w:ascii="Arial" w:hAnsi="Arial" w:cs="Arial"/>
        </w:rPr>
        <w:t>Edmund</w:t>
      </w:r>
      <w:r>
        <w:rPr>
          <w:rFonts w:ascii="Arial" w:hAnsi="Arial" w:cs="Arial"/>
        </w:rPr>
        <w:tab/>
      </w:r>
      <w:r>
        <w:rPr>
          <w:rFonts w:ascii="Arial" w:hAnsi="Arial" w:cs="Arial"/>
        </w:rPr>
        <w:tab/>
        <w:t>Douglas</w:t>
      </w:r>
      <w:r w:rsidRPr="00043D5B">
        <w:rPr>
          <w:rFonts w:ascii="Arial" w:hAnsi="Arial" w:cs="Arial"/>
        </w:rPr>
        <w:tab/>
      </w:r>
    </w:p>
    <w:p w14:paraId="38665E48" w14:textId="0218059F" w:rsidR="00043D5B" w:rsidRDefault="00043D5B" w:rsidP="00E97B0F">
      <w:pPr>
        <w:tabs>
          <w:tab w:val="left" w:pos="0"/>
        </w:tabs>
        <w:spacing w:after="0"/>
        <w:rPr>
          <w:rFonts w:ascii="Arial" w:hAnsi="Arial" w:cs="Arial"/>
        </w:rPr>
      </w:pPr>
      <w:r>
        <w:rPr>
          <w:rFonts w:ascii="Arial" w:hAnsi="Arial" w:cs="Arial"/>
        </w:rPr>
        <w:t>S Irvine</w:t>
      </w:r>
      <w:r>
        <w:rPr>
          <w:rFonts w:ascii="Arial" w:hAnsi="Arial" w:cs="Arial"/>
        </w:rPr>
        <w:tab/>
      </w:r>
      <w:r>
        <w:rPr>
          <w:rFonts w:ascii="Arial" w:hAnsi="Arial" w:cs="Arial"/>
        </w:rPr>
        <w:tab/>
        <w:t>McRandal</w:t>
      </w:r>
    </w:p>
    <w:p w14:paraId="46771272" w14:textId="181FCE7C" w:rsidR="00043D5B" w:rsidRDefault="00043D5B" w:rsidP="00E97B0F">
      <w:pPr>
        <w:tabs>
          <w:tab w:val="left" w:pos="0"/>
        </w:tabs>
        <w:spacing w:after="0"/>
        <w:rPr>
          <w:rFonts w:ascii="Arial" w:hAnsi="Arial" w:cs="Arial"/>
        </w:rPr>
      </w:pPr>
      <w:r>
        <w:rPr>
          <w:rFonts w:ascii="Arial" w:hAnsi="Arial" w:cs="Arial"/>
        </w:rPr>
        <w:t>Johnson</w:t>
      </w:r>
      <w:r>
        <w:rPr>
          <w:rFonts w:ascii="Arial" w:hAnsi="Arial" w:cs="Arial"/>
        </w:rPr>
        <w:tab/>
      </w:r>
      <w:r>
        <w:rPr>
          <w:rFonts w:ascii="Arial" w:hAnsi="Arial" w:cs="Arial"/>
        </w:rPr>
        <w:tab/>
        <w:t>Moore</w:t>
      </w:r>
    </w:p>
    <w:p w14:paraId="0915FE35" w14:textId="1741305C" w:rsidR="00043D5B" w:rsidRDefault="00043D5B" w:rsidP="00E97B0F">
      <w:pPr>
        <w:tabs>
          <w:tab w:val="left" w:pos="0"/>
        </w:tabs>
        <w:spacing w:after="0"/>
        <w:rPr>
          <w:rFonts w:ascii="Arial" w:hAnsi="Arial" w:cs="Arial"/>
        </w:rPr>
      </w:pPr>
      <w:r>
        <w:rPr>
          <w:rFonts w:ascii="Arial" w:hAnsi="Arial" w:cs="Arial"/>
        </w:rPr>
        <w:t>MacArthur</w:t>
      </w:r>
    </w:p>
    <w:p w14:paraId="3AE8ED93" w14:textId="5C45CC18" w:rsidR="00043D5B" w:rsidRDefault="00043D5B" w:rsidP="00E97B0F">
      <w:pPr>
        <w:tabs>
          <w:tab w:val="left" w:pos="0"/>
        </w:tabs>
        <w:spacing w:after="0"/>
        <w:rPr>
          <w:rFonts w:ascii="Arial" w:hAnsi="Arial" w:cs="Arial"/>
        </w:rPr>
      </w:pPr>
      <w:r>
        <w:rPr>
          <w:rFonts w:ascii="Arial" w:hAnsi="Arial" w:cs="Arial"/>
        </w:rPr>
        <w:t>Smart</w:t>
      </w:r>
    </w:p>
    <w:p w14:paraId="7CB3AABA" w14:textId="07D3C764" w:rsidR="00043D5B" w:rsidRDefault="00043D5B" w:rsidP="00E97B0F">
      <w:pPr>
        <w:tabs>
          <w:tab w:val="left" w:pos="0"/>
        </w:tabs>
        <w:spacing w:after="0"/>
        <w:rPr>
          <w:rFonts w:ascii="Arial" w:hAnsi="Arial" w:cs="Arial"/>
        </w:rPr>
      </w:pPr>
      <w:r>
        <w:rPr>
          <w:rFonts w:ascii="Arial" w:hAnsi="Arial" w:cs="Arial"/>
        </w:rPr>
        <w:t>T Smith</w:t>
      </w:r>
    </w:p>
    <w:p w14:paraId="62950AEA" w14:textId="4A324A0E" w:rsidR="00043D5B" w:rsidRDefault="00043D5B" w:rsidP="00E97B0F">
      <w:pPr>
        <w:tabs>
          <w:tab w:val="left" w:pos="0"/>
        </w:tabs>
        <w:spacing w:after="0"/>
        <w:rPr>
          <w:rFonts w:ascii="Arial" w:hAnsi="Arial" w:cs="Arial"/>
        </w:rPr>
      </w:pPr>
      <w:r>
        <w:rPr>
          <w:rFonts w:ascii="Arial" w:hAnsi="Arial" w:cs="Arial"/>
        </w:rPr>
        <w:t>Thompson</w:t>
      </w:r>
    </w:p>
    <w:p w14:paraId="064FCAD0" w14:textId="0DCAD80C" w:rsidR="00043D5B" w:rsidRPr="00043D5B" w:rsidRDefault="00043D5B" w:rsidP="00E97B0F">
      <w:pPr>
        <w:tabs>
          <w:tab w:val="left" w:pos="0"/>
        </w:tabs>
        <w:spacing w:after="0"/>
        <w:rPr>
          <w:rFonts w:ascii="Arial" w:hAnsi="Arial" w:cs="Arial"/>
        </w:rPr>
      </w:pPr>
      <w:r>
        <w:rPr>
          <w:rFonts w:ascii="Arial" w:hAnsi="Arial" w:cs="Arial"/>
        </w:rPr>
        <w:t>Woods</w:t>
      </w:r>
    </w:p>
    <w:p w14:paraId="546139AF" w14:textId="6898247D" w:rsidR="00043D5B" w:rsidRPr="00043D5B" w:rsidRDefault="00043D5B" w:rsidP="00E97B0F">
      <w:pPr>
        <w:tabs>
          <w:tab w:val="left" w:pos="0"/>
        </w:tabs>
        <w:spacing w:after="0"/>
        <w:rPr>
          <w:rFonts w:ascii="Arial" w:hAnsi="Arial" w:cs="Arial"/>
        </w:rPr>
      </w:pPr>
      <w:r w:rsidRPr="00043D5B">
        <w:rPr>
          <w:rFonts w:ascii="Arial" w:hAnsi="Arial" w:cs="Arial"/>
        </w:rPr>
        <w:t xml:space="preserve">With </w:t>
      </w:r>
      <w:r w:rsidR="00215A75">
        <w:rPr>
          <w:rFonts w:ascii="Arial" w:hAnsi="Arial" w:cs="Arial"/>
        </w:rPr>
        <w:t>10</w:t>
      </w:r>
      <w:r w:rsidRPr="00043D5B">
        <w:rPr>
          <w:rFonts w:ascii="Arial" w:hAnsi="Arial" w:cs="Arial"/>
        </w:rPr>
        <w:t xml:space="preserve"> voting FOR, 6 AGAINST,</w:t>
      </w:r>
      <w:r w:rsidR="00215A75">
        <w:rPr>
          <w:rFonts w:ascii="Arial" w:hAnsi="Arial" w:cs="Arial"/>
        </w:rPr>
        <w:t>0</w:t>
      </w:r>
      <w:r w:rsidRPr="00043D5B">
        <w:rPr>
          <w:rFonts w:ascii="Arial" w:hAnsi="Arial" w:cs="Arial"/>
        </w:rPr>
        <w:t xml:space="preserve"> ABSTAINING and </w:t>
      </w:r>
      <w:r w:rsidR="00215A75">
        <w:rPr>
          <w:rFonts w:ascii="Arial" w:hAnsi="Arial" w:cs="Arial"/>
        </w:rPr>
        <w:t>0</w:t>
      </w:r>
      <w:r w:rsidRPr="00043D5B">
        <w:rPr>
          <w:rFonts w:ascii="Arial" w:hAnsi="Arial" w:cs="Arial"/>
        </w:rPr>
        <w:t xml:space="preserve"> ABSENT, the </w:t>
      </w:r>
      <w:r w:rsidR="00215A75">
        <w:rPr>
          <w:rFonts w:ascii="Arial" w:hAnsi="Arial" w:cs="Arial"/>
        </w:rPr>
        <w:t>alternative proposal carried</w:t>
      </w:r>
      <w:r w:rsidRPr="00043D5B">
        <w:rPr>
          <w:rFonts w:ascii="Arial" w:hAnsi="Arial" w:cs="Arial"/>
        </w:rPr>
        <w:t>.</w:t>
      </w:r>
    </w:p>
    <w:p w14:paraId="0F45B08D" w14:textId="77777777" w:rsidR="0095651F" w:rsidRDefault="0095651F" w:rsidP="00E97B0F">
      <w:pPr>
        <w:spacing w:after="0"/>
        <w:rPr>
          <w:rFonts w:ascii="Arial" w:hAnsi="Arial" w:cs="Arial"/>
        </w:rPr>
      </w:pPr>
    </w:p>
    <w:p w14:paraId="345EAD09" w14:textId="35601A11" w:rsidR="0095651F" w:rsidRDefault="0095651F" w:rsidP="00E97B0F">
      <w:pPr>
        <w:spacing w:after="0"/>
        <w:rPr>
          <w:rFonts w:ascii="Arial" w:hAnsi="Arial" w:cs="Arial"/>
          <w:b/>
          <w:bCs/>
        </w:rPr>
      </w:pPr>
      <w:r w:rsidRPr="00681FD3">
        <w:rPr>
          <w:rFonts w:ascii="Arial" w:hAnsi="Arial" w:cs="Arial"/>
          <w:b/>
          <w:bCs/>
        </w:rPr>
        <w:t xml:space="preserve">AGREED TO RECOMMEND, </w:t>
      </w:r>
      <w:r w:rsidR="00215A75">
        <w:rPr>
          <w:rFonts w:ascii="Arial" w:hAnsi="Arial" w:cs="Arial"/>
          <w:b/>
          <w:bCs/>
        </w:rPr>
        <w:t xml:space="preserve">on the </w:t>
      </w:r>
      <w:r w:rsidRPr="008F2251">
        <w:rPr>
          <w:rFonts w:ascii="Arial" w:hAnsi="Arial" w:cs="Arial"/>
          <w:b/>
          <w:bCs/>
        </w:rPr>
        <w:t>proposal of</w:t>
      </w:r>
      <w:r w:rsidR="00215A75">
        <w:rPr>
          <w:rFonts w:ascii="Arial" w:hAnsi="Arial" w:cs="Arial"/>
          <w:b/>
          <w:bCs/>
        </w:rPr>
        <w:t xml:space="preserve"> Councillor MacArthur</w:t>
      </w:r>
      <w:r w:rsidRPr="008F2251">
        <w:rPr>
          <w:rFonts w:ascii="Arial" w:hAnsi="Arial" w:cs="Arial"/>
          <w:b/>
          <w:bCs/>
        </w:rPr>
        <w:t>, seconded by</w:t>
      </w:r>
      <w:r w:rsidR="00215A75">
        <w:rPr>
          <w:rFonts w:ascii="Arial" w:hAnsi="Arial" w:cs="Arial"/>
          <w:b/>
          <w:bCs/>
        </w:rPr>
        <w:t xml:space="preserve"> </w:t>
      </w:r>
      <w:r w:rsidR="005B0F84">
        <w:rPr>
          <w:rFonts w:ascii="Arial" w:hAnsi="Arial" w:cs="Arial"/>
          <w:b/>
          <w:bCs/>
        </w:rPr>
        <w:t>Councillor Thompson</w:t>
      </w:r>
      <w:r w:rsidRPr="008F2251">
        <w:rPr>
          <w:rFonts w:ascii="Arial" w:hAnsi="Arial" w:cs="Arial"/>
          <w:b/>
          <w:bCs/>
        </w:rPr>
        <w:t xml:space="preserve"> </w:t>
      </w:r>
      <w:r w:rsidR="00215A75">
        <w:rPr>
          <w:rFonts w:ascii="Arial" w:hAnsi="Arial" w:cs="Arial"/>
          <w:b/>
          <w:bCs/>
        </w:rPr>
        <w:t>and by way of a VOTE with 10 FOR</w:t>
      </w:r>
      <w:r w:rsidR="005524C5">
        <w:rPr>
          <w:rFonts w:ascii="Arial" w:hAnsi="Arial" w:cs="Arial"/>
          <w:b/>
          <w:bCs/>
        </w:rPr>
        <w:t xml:space="preserve">, </w:t>
      </w:r>
      <w:r w:rsidR="00215A75">
        <w:rPr>
          <w:rFonts w:ascii="Arial" w:hAnsi="Arial" w:cs="Arial"/>
          <w:b/>
          <w:bCs/>
        </w:rPr>
        <w:t>6 AGAINST</w:t>
      </w:r>
      <w:r w:rsidR="005524C5">
        <w:rPr>
          <w:rFonts w:ascii="Arial" w:hAnsi="Arial" w:cs="Arial"/>
          <w:b/>
          <w:bCs/>
        </w:rPr>
        <w:t xml:space="preserve">, 0 ABSTAINING and 0 ABSENT, </w:t>
      </w:r>
      <w:r w:rsidRPr="008F2251">
        <w:rPr>
          <w:rFonts w:ascii="Arial" w:hAnsi="Arial" w:cs="Arial"/>
          <w:b/>
          <w:bCs/>
        </w:rPr>
        <w:t xml:space="preserve">that the </w:t>
      </w:r>
      <w:r>
        <w:rPr>
          <w:rFonts w:ascii="Arial" w:hAnsi="Arial" w:cs="Arial"/>
          <w:b/>
          <w:bCs/>
        </w:rPr>
        <w:t xml:space="preserve">recommendation be adopted.      </w:t>
      </w:r>
    </w:p>
    <w:p w14:paraId="28D139C5" w14:textId="7DA20B1C" w:rsidR="0095651F" w:rsidRDefault="0095651F" w:rsidP="00E97B0F">
      <w:pPr>
        <w:spacing w:after="0"/>
        <w:rPr>
          <w:rFonts w:ascii="Arial" w:hAnsi="Arial" w:cs="Arial"/>
          <w:b/>
          <w:bCs/>
        </w:rPr>
      </w:pPr>
    </w:p>
    <w:p w14:paraId="7AA4103C" w14:textId="2B9BD035" w:rsidR="0095651F" w:rsidRDefault="0095651F" w:rsidP="00E97B0F">
      <w:pPr>
        <w:pStyle w:val="Heading1"/>
      </w:pPr>
      <w:r>
        <w:t>community &amp; wellbeing directorate budgetary control report – december 2022</w:t>
      </w:r>
    </w:p>
    <w:p w14:paraId="030FC83C" w14:textId="77777777" w:rsidR="0095651F" w:rsidRDefault="0095651F" w:rsidP="00E97B0F">
      <w:pPr>
        <w:spacing w:after="0"/>
      </w:pPr>
    </w:p>
    <w:p w14:paraId="452A7569" w14:textId="6011165D" w:rsidR="00C17EA7" w:rsidRPr="00C17EA7" w:rsidRDefault="0095651F" w:rsidP="00E97B0F">
      <w:pPr>
        <w:spacing w:after="0"/>
        <w:ind w:right="141"/>
        <w:jc w:val="both"/>
        <w:rPr>
          <w:rFonts w:ascii="Arial" w:hAnsi="Arial" w:cs="Arial"/>
        </w:rPr>
      </w:pPr>
      <w:r w:rsidRPr="000E6BD2">
        <w:rPr>
          <w:rFonts w:ascii="Arial" w:hAnsi="Arial" w:cs="Arial"/>
          <w:caps/>
        </w:rPr>
        <w:lastRenderedPageBreak/>
        <w:t>Previously CIRCULATED: -</w:t>
      </w:r>
      <w:r w:rsidRPr="000E6BD2">
        <w:rPr>
          <w:rFonts w:ascii="Arial" w:hAnsi="Arial" w:cs="Arial"/>
        </w:rPr>
        <w:t xml:space="preserve"> </w:t>
      </w:r>
      <w:r w:rsidRPr="00C17EA7">
        <w:rPr>
          <w:rFonts w:ascii="Arial" w:hAnsi="Arial" w:cs="Arial"/>
        </w:rPr>
        <w:t xml:space="preserve">Report from the Director of Community and Wellbeing detailing </w:t>
      </w:r>
      <w:r w:rsidR="00C17EA7">
        <w:rPr>
          <w:rFonts w:ascii="Arial" w:hAnsi="Arial" w:cs="Arial"/>
        </w:rPr>
        <w:t>that the</w:t>
      </w:r>
      <w:r w:rsidR="00C17EA7" w:rsidRPr="00C17EA7">
        <w:rPr>
          <w:rFonts w:ascii="Arial" w:hAnsi="Arial" w:cs="Arial"/>
        </w:rPr>
        <w:t xml:space="preserve"> Community &amp; Wellbeing Directorate’s Budgetary Control Report cover</w:t>
      </w:r>
      <w:r w:rsidR="00C17EA7">
        <w:rPr>
          <w:rFonts w:ascii="Arial" w:hAnsi="Arial" w:cs="Arial"/>
        </w:rPr>
        <w:t>ed</w:t>
      </w:r>
      <w:r w:rsidR="00C17EA7" w:rsidRPr="00C17EA7">
        <w:rPr>
          <w:rFonts w:ascii="Arial" w:hAnsi="Arial" w:cs="Arial"/>
        </w:rPr>
        <w:t xml:space="preserve"> the 9-month period 1 April 2022 to 30 December 2022. The net cost of the Directorate </w:t>
      </w:r>
      <w:r w:rsidR="00C17EA7">
        <w:rPr>
          <w:rFonts w:ascii="Arial" w:hAnsi="Arial" w:cs="Arial"/>
        </w:rPr>
        <w:t>was</w:t>
      </w:r>
      <w:r w:rsidR="00C17EA7" w:rsidRPr="00C17EA7">
        <w:rPr>
          <w:rFonts w:ascii="Arial" w:hAnsi="Arial" w:cs="Arial"/>
        </w:rPr>
        <w:t xml:space="preserve"> showing an underspend of £65k (0.8%) – box A on page 3. Tariff risk cost pressures </w:t>
      </w:r>
      <w:r w:rsidR="00C17EA7">
        <w:rPr>
          <w:rFonts w:ascii="Arial" w:hAnsi="Arial" w:cs="Arial"/>
        </w:rPr>
        <w:t>had</w:t>
      </w:r>
      <w:r w:rsidR="00C17EA7" w:rsidRPr="00C17EA7">
        <w:rPr>
          <w:rFonts w:ascii="Arial" w:hAnsi="Arial" w:cs="Arial"/>
        </w:rPr>
        <w:t xml:space="preserve"> been mitigated by a transfer from the Council’s Ear-Marked Reserve (£331k). </w:t>
      </w:r>
    </w:p>
    <w:p w14:paraId="08E71C3B" w14:textId="77777777" w:rsidR="00C17EA7" w:rsidRPr="00C17EA7" w:rsidRDefault="00C17EA7" w:rsidP="00C17EA7">
      <w:pPr>
        <w:ind w:right="141"/>
        <w:jc w:val="both"/>
        <w:rPr>
          <w:rFonts w:ascii="Arial" w:hAnsi="Arial" w:cs="Arial"/>
        </w:rPr>
      </w:pPr>
    </w:p>
    <w:p w14:paraId="2532CA2B" w14:textId="77777777" w:rsidR="00C17EA7" w:rsidRPr="00C17EA7" w:rsidRDefault="00C17EA7" w:rsidP="00C17EA7">
      <w:pPr>
        <w:ind w:right="141"/>
        <w:jc w:val="both"/>
        <w:rPr>
          <w:rFonts w:ascii="Arial" w:hAnsi="Arial" w:cs="Arial"/>
          <w:b/>
        </w:rPr>
      </w:pPr>
      <w:r w:rsidRPr="00C17EA7">
        <w:rPr>
          <w:rFonts w:ascii="Arial" w:hAnsi="Arial" w:cs="Arial"/>
          <w:b/>
        </w:rPr>
        <w:t>Explanation of Variance</w:t>
      </w:r>
    </w:p>
    <w:p w14:paraId="28829915" w14:textId="716F2836" w:rsidR="00C17EA7" w:rsidRPr="00C17EA7" w:rsidRDefault="00C17EA7" w:rsidP="00C17EA7">
      <w:pPr>
        <w:ind w:right="141"/>
        <w:jc w:val="both"/>
        <w:rPr>
          <w:rFonts w:ascii="Arial" w:hAnsi="Arial" w:cs="Arial"/>
        </w:rPr>
      </w:pPr>
      <w:r w:rsidRPr="00C17EA7">
        <w:rPr>
          <w:rFonts w:ascii="Arial" w:hAnsi="Arial" w:cs="Arial"/>
        </w:rPr>
        <w:t xml:space="preserve">Community &amp; Wellbeing’s budget performance </w:t>
      </w:r>
      <w:r>
        <w:rPr>
          <w:rFonts w:ascii="Arial" w:hAnsi="Arial" w:cs="Arial"/>
        </w:rPr>
        <w:t>was</w:t>
      </w:r>
      <w:r w:rsidRPr="00C17EA7">
        <w:rPr>
          <w:rFonts w:ascii="Arial" w:hAnsi="Arial" w:cs="Arial"/>
        </w:rPr>
        <w:t xml:space="preserve"> further analysed on pages 4-6 into 3 key areas: </w:t>
      </w:r>
    </w:p>
    <w:p w14:paraId="35377CB7" w14:textId="77777777" w:rsidR="00C17EA7" w:rsidRPr="00C17EA7" w:rsidRDefault="00C17EA7" w:rsidP="00C17EA7">
      <w:pPr>
        <w:ind w:right="141"/>
        <w:jc w:val="both"/>
        <w:rPr>
          <w:rFonts w:ascii="Arial" w:hAnsi="Arial" w:cs="Arial"/>
        </w:rPr>
      </w:pPr>
    </w:p>
    <w:tbl>
      <w:tblPr>
        <w:tblStyle w:val="TableGrid"/>
        <w:tblW w:w="0" w:type="auto"/>
        <w:tblLook w:val="04A0" w:firstRow="1" w:lastRow="0" w:firstColumn="1" w:lastColumn="0" w:noHBand="0" w:noVBand="1"/>
      </w:tblPr>
      <w:tblGrid>
        <w:gridCol w:w="1413"/>
        <w:gridCol w:w="3969"/>
        <w:gridCol w:w="2530"/>
        <w:gridCol w:w="931"/>
      </w:tblGrid>
      <w:tr w:rsidR="00C17EA7" w:rsidRPr="00C17EA7" w14:paraId="2DC7AEC2" w14:textId="77777777" w:rsidTr="00447A6C">
        <w:trPr>
          <w:trHeight w:val="397"/>
        </w:trPr>
        <w:tc>
          <w:tcPr>
            <w:tcW w:w="1413" w:type="dxa"/>
            <w:vAlign w:val="center"/>
          </w:tcPr>
          <w:p w14:paraId="2CB85A43" w14:textId="77777777" w:rsidR="00C17EA7" w:rsidRPr="00C17EA7" w:rsidRDefault="00C17EA7" w:rsidP="00447A6C">
            <w:pPr>
              <w:ind w:right="141"/>
              <w:rPr>
                <w:rFonts w:cs="Arial"/>
                <w:b/>
              </w:rPr>
            </w:pPr>
            <w:r w:rsidRPr="00C17EA7">
              <w:rPr>
                <w:rFonts w:cs="Arial"/>
                <w:b/>
              </w:rPr>
              <w:t>Report</w:t>
            </w:r>
          </w:p>
        </w:tc>
        <w:tc>
          <w:tcPr>
            <w:tcW w:w="3969" w:type="dxa"/>
            <w:vAlign w:val="center"/>
          </w:tcPr>
          <w:p w14:paraId="376B97C1" w14:textId="77777777" w:rsidR="00C17EA7" w:rsidRPr="00C17EA7" w:rsidRDefault="00C17EA7" w:rsidP="00447A6C">
            <w:pPr>
              <w:ind w:right="141"/>
              <w:rPr>
                <w:rFonts w:cs="Arial"/>
                <w:b/>
              </w:rPr>
            </w:pPr>
            <w:r w:rsidRPr="00C17EA7">
              <w:rPr>
                <w:rFonts w:cs="Arial"/>
                <w:b/>
              </w:rPr>
              <w:t>Type</w:t>
            </w:r>
          </w:p>
        </w:tc>
        <w:tc>
          <w:tcPr>
            <w:tcW w:w="2530" w:type="dxa"/>
            <w:vAlign w:val="center"/>
          </w:tcPr>
          <w:p w14:paraId="35A991AB" w14:textId="77777777" w:rsidR="00C17EA7" w:rsidRPr="00C17EA7" w:rsidRDefault="00C17EA7" w:rsidP="00447A6C">
            <w:pPr>
              <w:ind w:right="141"/>
              <w:rPr>
                <w:rFonts w:cs="Arial"/>
                <w:b/>
              </w:rPr>
            </w:pPr>
            <w:r w:rsidRPr="00C17EA7">
              <w:rPr>
                <w:rFonts w:cs="Arial"/>
                <w:b/>
              </w:rPr>
              <w:t>Variance</w:t>
            </w:r>
          </w:p>
        </w:tc>
        <w:tc>
          <w:tcPr>
            <w:tcW w:w="931" w:type="dxa"/>
            <w:vAlign w:val="center"/>
          </w:tcPr>
          <w:p w14:paraId="45461CB2" w14:textId="77777777" w:rsidR="00C17EA7" w:rsidRPr="00C17EA7" w:rsidRDefault="00C17EA7" w:rsidP="00447A6C">
            <w:pPr>
              <w:ind w:right="141"/>
              <w:rPr>
                <w:rFonts w:cs="Arial"/>
                <w:b/>
              </w:rPr>
            </w:pPr>
            <w:r w:rsidRPr="00C17EA7">
              <w:rPr>
                <w:rFonts w:cs="Arial"/>
                <w:b/>
              </w:rPr>
              <w:t>Page</w:t>
            </w:r>
          </w:p>
        </w:tc>
      </w:tr>
      <w:tr w:rsidR="00C17EA7" w:rsidRPr="00C17EA7" w14:paraId="5707E11B" w14:textId="77777777" w:rsidTr="00447A6C">
        <w:trPr>
          <w:trHeight w:val="397"/>
        </w:trPr>
        <w:tc>
          <w:tcPr>
            <w:tcW w:w="1413" w:type="dxa"/>
            <w:shd w:val="clear" w:color="auto" w:fill="FFFF99"/>
            <w:vAlign w:val="center"/>
          </w:tcPr>
          <w:p w14:paraId="60881700" w14:textId="77777777" w:rsidR="00C17EA7" w:rsidRPr="00C17EA7" w:rsidRDefault="00C17EA7" w:rsidP="00447A6C">
            <w:pPr>
              <w:ind w:right="141"/>
              <w:rPr>
                <w:rFonts w:cs="Arial"/>
                <w:b/>
              </w:rPr>
            </w:pPr>
            <w:r w:rsidRPr="00C17EA7">
              <w:rPr>
                <w:rFonts w:cs="Arial"/>
                <w:b/>
              </w:rPr>
              <w:t>Report 2</w:t>
            </w:r>
          </w:p>
        </w:tc>
        <w:tc>
          <w:tcPr>
            <w:tcW w:w="3969" w:type="dxa"/>
            <w:shd w:val="clear" w:color="auto" w:fill="FFFF99"/>
            <w:vAlign w:val="center"/>
          </w:tcPr>
          <w:p w14:paraId="5FE742A0" w14:textId="77777777" w:rsidR="00C17EA7" w:rsidRPr="00C17EA7" w:rsidRDefault="00C17EA7" w:rsidP="00447A6C">
            <w:pPr>
              <w:ind w:right="141"/>
              <w:rPr>
                <w:rFonts w:cs="Arial"/>
              </w:rPr>
            </w:pPr>
            <w:r w:rsidRPr="00C17EA7">
              <w:rPr>
                <w:rFonts w:cs="Arial"/>
              </w:rPr>
              <w:t>Payroll Expenditure</w:t>
            </w:r>
          </w:p>
        </w:tc>
        <w:tc>
          <w:tcPr>
            <w:tcW w:w="2530" w:type="dxa"/>
            <w:shd w:val="clear" w:color="auto" w:fill="FFFF99"/>
            <w:vAlign w:val="center"/>
          </w:tcPr>
          <w:p w14:paraId="45F3D5FB" w14:textId="77777777" w:rsidR="00C17EA7" w:rsidRPr="00C17EA7" w:rsidRDefault="00C17EA7" w:rsidP="00447A6C">
            <w:pPr>
              <w:ind w:right="141"/>
              <w:rPr>
                <w:rFonts w:cs="Arial"/>
              </w:rPr>
            </w:pPr>
            <w:r w:rsidRPr="00C17EA7">
              <w:rPr>
                <w:rFonts w:cs="Arial"/>
                <w:color w:val="FF0000"/>
              </w:rPr>
              <w:t>£284k adverse</w:t>
            </w:r>
          </w:p>
        </w:tc>
        <w:tc>
          <w:tcPr>
            <w:tcW w:w="931" w:type="dxa"/>
            <w:shd w:val="clear" w:color="auto" w:fill="FFFF99"/>
            <w:vAlign w:val="center"/>
          </w:tcPr>
          <w:p w14:paraId="3664E091" w14:textId="77777777" w:rsidR="00C17EA7" w:rsidRPr="00C17EA7" w:rsidRDefault="00C17EA7" w:rsidP="00447A6C">
            <w:pPr>
              <w:ind w:right="141"/>
              <w:rPr>
                <w:rFonts w:cs="Arial"/>
                <w:b/>
              </w:rPr>
            </w:pPr>
            <w:r w:rsidRPr="00C17EA7">
              <w:rPr>
                <w:rFonts w:cs="Arial"/>
                <w:b/>
              </w:rPr>
              <w:t>3</w:t>
            </w:r>
          </w:p>
        </w:tc>
      </w:tr>
      <w:tr w:rsidR="00C17EA7" w:rsidRPr="00C17EA7" w14:paraId="3D8F7250" w14:textId="77777777" w:rsidTr="00447A6C">
        <w:trPr>
          <w:trHeight w:val="397"/>
        </w:trPr>
        <w:tc>
          <w:tcPr>
            <w:tcW w:w="1413" w:type="dxa"/>
            <w:shd w:val="clear" w:color="auto" w:fill="C5E0B3" w:themeFill="accent6" w:themeFillTint="66"/>
            <w:vAlign w:val="center"/>
          </w:tcPr>
          <w:p w14:paraId="6453BF1E" w14:textId="77777777" w:rsidR="00C17EA7" w:rsidRPr="00C17EA7" w:rsidRDefault="00C17EA7" w:rsidP="00447A6C">
            <w:pPr>
              <w:ind w:right="141"/>
              <w:rPr>
                <w:rFonts w:cs="Arial"/>
                <w:b/>
              </w:rPr>
            </w:pPr>
            <w:r w:rsidRPr="00C17EA7">
              <w:rPr>
                <w:rFonts w:cs="Arial"/>
                <w:b/>
              </w:rPr>
              <w:t>Report 3</w:t>
            </w:r>
          </w:p>
        </w:tc>
        <w:tc>
          <w:tcPr>
            <w:tcW w:w="3969" w:type="dxa"/>
            <w:shd w:val="clear" w:color="auto" w:fill="C5E0B3" w:themeFill="accent6" w:themeFillTint="66"/>
            <w:vAlign w:val="center"/>
          </w:tcPr>
          <w:p w14:paraId="7BD7DAD4" w14:textId="77777777" w:rsidR="00C17EA7" w:rsidRPr="00C17EA7" w:rsidRDefault="00C17EA7" w:rsidP="00447A6C">
            <w:pPr>
              <w:ind w:right="141"/>
              <w:rPr>
                <w:rFonts w:cs="Arial"/>
              </w:rPr>
            </w:pPr>
            <w:r w:rsidRPr="00C17EA7">
              <w:rPr>
                <w:rFonts w:cs="Arial"/>
              </w:rPr>
              <w:t>Goods &amp; Services Expenditure</w:t>
            </w:r>
          </w:p>
        </w:tc>
        <w:tc>
          <w:tcPr>
            <w:tcW w:w="2530" w:type="dxa"/>
            <w:shd w:val="clear" w:color="auto" w:fill="C5E0B3" w:themeFill="accent6" w:themeFillTint="66"/>
            <w:vAlign w:val="center"/>
          </w:tcPr>
          <w:p w14:paraId="22F2FDAA" w14:textId="77777777" w:rsidR="00C17EA7" w:rsidRPr="00C17EA7" w:rsidRDefault="00C17EA7" w:rsidP="00447A6C">
            <w:pPr>
              <w:ind w:right="141"/>
              <w:rPr>
                <w:rFonts w:cs="Arial"/>
                <w:color w:val="FF0000"/>
              </w:rPr>
            </w:pPr>
            <w:r w:rsidRPr="00C17EA7">
              <w:rPr>
                <w:rFonts w:cs="Arial"/>
                <w:color w:val="FF0000"/>
              </w:rPr>
              <w:t>£183k adverse</w:t>
            </w:r>
          </w:p>
        </w:tc>
        <w:tc>
          <w:tcPr>
            <w:tcW w:w="931" w:type="dxa"/>
            <w:shd w:val="clear" w:color="auto" w:fill="C5E0B3" w:themeFill="accent6" w:themeFillTint="66"/>
            <w:vAlign w:val="center"/>
          </w:tcPr>
          <w:p w14:paraId="5EFA25F8" w14:textId="77777777" w:rsidR="00C17EA7" w:rsidRPr="00C17EA7" w:rsidRDefault="00C17EA7" w:rsidP="00447A6C">
            <w:pPr>
              <w:ind w:right="141"/>
              <w:rPr>
                <w:rFonts w:cs="Arial"/>
                <w:b/>
              </w:rPr>
            </w:pPr>
            <w:r w:rsidRPr="00C17EA7">
              <w:rPr>
                <w:rFonts w:cs="Arial"/>
                <w:b/>
              </w:rPr>
              <w:t>3</w:t>
            </w:r>
          </w:p>
        </w:tc>
      </w:tr>
      <w:tr w:rsidR="00C17EA7" w:rsidRPr="00C17EA7" w14:paraId="7881948A" w14:textId="77777777" w:rsidTr="00447A6C">
        <w:trPr>
          <w:trHeight w:val="397"/>
        </w:trPr>
        <w:tc>
          <w:tcPr>
            <w:tcW w:w="1413" w:type="dxa"/>
            <w:shd w:val="clear" w:color="auto" w:fill="9CC2E5" w:themeFill="accent5" w:themeFillTint="99"/>
            <w:vAlign w:val="center"/>
          </w:tcPr>
          <w:p w14:paraId="43212B06" w14:textId="77777777" w:rsidR="00C17EA7" w:rsidRPr="00C17EA7" w:rsidRDefault="00C17EA7" w:rsidP="00447A6C">
            <w:pPr>
              <w:ind w:right="141"/>
              <w:rPr>
                <w:rFonts w:cs="Arial"/>
                <w:b/>
              </w:rPr>
            </w:pPr>
            <w:r w:rsidRPr="00C17EA7">
              <w:rPr>
                <w:rFonts w:cs="Arial"/>
                <w:b/>
              </w:rPr>
              <w:t>Report 4</w:t>
            </w:r>
          </w:p>
        </w:tc>
        <w:tc>
          <w:tcPr>
            <w:tcW w:w="3969" w:type="dxa"/>
            <w:shd w:val="clear" w:color="auto" w:fill="9CC2E5" w:themeFill="accent5" w:themeFillTint="99"/>
            <w:vAlign w:val="center"/>
          </w:tcPr>
          <w:p w14:paraId="6A7C555A" w14:textId="77777777" w:rsidR="00C17EA7" w:rsidRPr="00C17EA7" w:rsidRDefault="00C17EA7" w:rsidP="00447A6C">
            <w:pPr>
              <w:ind w:right="141"/>
              <w:rPr>
                <w:rFonts w:cs="Arial"/>
              </w:rPr>
            </w:pPr>
            <w:r w:rsidRPr="00C17EA7">
              <w:rPr>
                <w:rFonts w:cs="Arial"/>
              </w:rPr>
              <w:t>Income</w:t>
            </w:r>
          </w:p>
        </w:tc>
        <w:tc>
          <w:tcPr>
            <w:tcW w:w="2530" w:type="dxa"/>
            <w:shd w:val="clear" w:color="auto" w:fill="9CC2E5" w:themeFill="accent5" w:themeFillTint="99"/>
            <w:vAlign w:val="center"/>
          </w:tcPr>
          <w:p w14:paraId="3EE3452C" w14:textId="77777777" w:rsidR="00C17EA7" w:rsidRPr="00C17EA7" w:rsidRDefault="00C17EA7" w:rsidP="00447A6C">
            <w:pPr>
              <w:ind w:right="141"/>
              <w:rPr>
                <w:rFonts w:cs="Arial"/>
              </w:rPr>
            </w:pPr>
            <w:r w:rsidRPr="00C17EA7">
              <w:rPr>
                <w:rFonts w:cs="Arial"/>
              </w:rPr>
              <w:t>£532k favourable</w:t>
            </w:r>
          </w:p>
        </w:tc>
        <w:tc>
          <w:tcPr>
            <w:tcW w:w="931" w:type="dxa"/>
            <w:shd w:val="clear" w:color="auto" w:fill="9CC2E5" w:themeFill="accent5" w:themeFillTint="99"/>
            <w:vAlign w:val="center"/>
          </w:tcPr>
          <w:p w14:paraId="2FE17CE8" w14:textId="77777777" w:rsidR="00C17EA7" w:rsidRPr="00C17EA7" w:rsidRDefault="00C17EA7" w:rsidP="00447A6C">
            <w:pPr>
              <w:ind w:right="141"/>
              <w:rPr>
                <w:rFonts w:cs="Arial"/>
                <w:b/>
              </w:rPr>
            </w:pPr>
            <w:r w:rsidRPr="00C17EA7">
              <w:rPr>
                <w:rFonts w:cs="Arial"/>
                <w:b/>
              </w:rPr>
              <w:t>3</w:t>
            </w:r>
          </w:p>
        </w:tc>
      </w:tr>
    </w:tbl>
    <w:p w14:paraId="0A4DA137" w14:textId="77777777" w:rsidR="00C17EA7" w:rsidRDefault="00C17EA7" w:rsidP="00C17EA7">
      <w:pPr>
        <w:spacing w:after="0"/>
        <w:rPr>
          <w:rFonts w:ascii="Arial" w:hAnsi="Arial" w:cs="Arial"/>
          <w:b/>
        </w:rPr>
      </w:pPr>
    </w:p>
    <w:p w14:paraId="76BD3765" w14:textId="50669421" w:rsidR="00C17EA7" w:rsidRPr="00C17EA7" w:rsidRDefault="00C17EA7" w:rsidP="00C17EA7">
      <w:pPr>
        <w:spacing w:after="0"/>
        <w:rPr>
          <w:rFonts w:ascii="Arial" w:hAnsi="Arial" w:cs="Arial"/>
          <w:b/>
        </w:rPr>
      </w:pPr>
      <w:r w:rsidRPr="00C17EA7">
        <w:rPr>
          <w:rFonts w:ascii="Arial" w:hAnsi="Arial" w:cs="Arial"/>
          <w:b/>
        </w:rPr>
        <w:t>Explanation of Variance</w:t>
      </w:r>
    </w:p>
    <w:p w14:paraId="540318CC" w14:textId="663477C8" w:rsidR="00C17EA7" w:rsidRPr="00C17EA7" w:rsidRDefault="00C17EA7" w:rsidP="00C17EA7">
      <w:pPr>
        <w:spacing w:after="0"/>
        <w:ind w:right="141"/>
        <w:jc w:val="both"/>
        <w:rPr>
          <w:rFonts w:ascii="Arial" w:hAnsi="Arial" w:cs="Arial"/>
        </w:rPr>
      </w:pPr>
      <w:r w:rsidRPr="00C17EA7">
        <w:rPr>
          <w:rFonts w:ascii="Arial" w:hAnsi="Arial" w:cs="Arial"/>
        </w:rPr>
        <w:t xml:space="preserve">The Community &amp; Wellbeing Directorate’s overall variance </w:t>
      </w:r>
      <w:r>
        <w:rPr>
          <w:rFonts w:ascii="Arial" w:hAnsi="Arial" w:cs="Arial"/>
        </w:rPr>
        <w:t>could</w:t>
      </w:r>
      <w:r w:rsidRPr="00C17EA7">
        <w:rPr>
          <w:rFonts w:ascii="Arial" w:hAnsi="Arial" w:cs="Arial"/>
        </w:rPr>
        <w:t xml:space="preserve"> be summarised by the following table: - </w:t>
      </w:r>
    </w:p>
    <w:p w14:paraId="15DB34BC" w14:textId="77777777" w:rsidR="00C17EA7" w:rsidRPr="00C17EA7" w:rsidRDefault="00C17EA7" w:rsidP="00C17EA7">
      <w:pPr>
        <w:ind w:right="141"/>
        <w:jc w:val="both"/>
        <w:rPr>
          <w:rFonts w:ascii="Arial" w:hAnsi="Arial" w:cs="Arial"/>
        </w:rPr>
      </w:pPr>
    </w:p>
    <w:tbl>
      <w:tblPr>
        <w:tblStyle w:val="GridTable4-Accent5"/>
        <w:tblW w:w="9051" w:type="dxa"/>
        <w:tblLayout w:type="fixed"/>
        <w:tblLook w:val="04A0" w:firstRow="1" w:lastRow="0" w:firstColumn="1" w:lastColumn="0" w:noHBand="0" w:noVBand="1"/>
      </w:tblPr>
      <w:tblGrid>
        <w:gridCol w:w="2701"/>
        <w:gridCol w:w="1361"/>
        <w:gridCol w:w="4989"/>
      </w:tblGrid>
      <w:tr w:rsidR="00C17EA7" w:rsidRPr="00C17EA7" w14:paraId="03473C04" w14:textId="77777777" w:rsidTr="00447A6C">
        <w:trPr>
          <w:cnfStyle w:val="100000000000" w:firstRow="1" w:lastRow="0" w:firstColumn="0" w:lastColumn="0" w:oddVBand="0" w:evenVBand="0" w:oddHBand="0" w:evenHBand="0" w:firstRowFirstColumn="0" w:firstRowLastColumn="0" w:lastRowFirstColumn="0" w:lastRowLastColumn="0"/>
          <w:trHeight w:val="590"/>
          <w:tblHeader/>
        </w:trPr>
        <w:tc>
          <w:tcPr>
            <w:cnfStyle w:val="001000000000" w:firstRow="0" w:lastRow="0" w:firstColumn="1" w:lastColumn="0" w:oddVBand="0" w:evenVBand="0" w:oddHBand="0" w:evenHBand="0" w:firstRowFirstColumn="0" w:firstRowLastColumn="0" w:lastRowFirstColumn="0" w:lastRowLastColumn="0"/>
            <w:tcW w:w="2701" w:type="dxa"/>
          </w:tcPr>
          <w:p w14:paraId="1582D5FC" w14:textId="77777777" w:rsidR="00C17EA7" w:rsidRPr="00C17EA7" w:rsidRDefault="00C17EA7" w:rsidP="00447A6C">
            <w:pPr>
              <w:ind w:right="141"/>
              <w:rPr>
                <w:rFonts w:cs="Arial"/>
                <w:b w:val="0"/>
              </w:rPr>
            </w:pPr>
            <w:r w:rsidRPr="00C17EA7">
              <w:rPr>
                <w:rFonts w:cs="Arial"/>
              </w:rPr>
              <w:t>Type</w:t>
            </w:r>
          </w:p>
        </w:tc>
        <w:tc>
          <w:tcPr>
            <w:tcW w:w="1361" w:type="dxa"/>
            <w:vAlign w:val="center"/>
          </w:tcPr>
          <w:p w14:paraId="5757D52D" w14:textId="77777777" w:rsidR="00C17EA7" w:rsidRPr="00C17EA7" w:rsidRDefault="00C17EA7" w:rsidP="00447A6C">
            <w:pPr>
              <w:ind w:right="141"/>
              <w:jc w:val="center"/>
              <w:cnfStyle w:val="100000000000" w:firstRow="1" w:lastRow="0" w:firstColumn="0" w:lastColumn="0" w:oddVBand="0" w:evenVBand="0" w:oddHBand="0" w:evenHBand="0" w:firstRowFirstColumn="0" w:firstRowLastColumn="0" w:lastRowFirstColumn="0" w:lastRowLastColumn="0"/>
              <w:rPr>
                <w:rFonts w:cs="Arial"/>
                <w:b w:val="0"/>
              </w:rPr>
            </w:pPr>
            <w:r w:rsidRPr="00C17EA7">
              <w:rPr>
                <w:rFonts w:cs="Arial"/>
              </w:rPr>
              <w:t>Variance</w:t>
            </w:r>
          </w:p>
          <w:p w14:paraId="5F99F4C4" w14:textId="77777777" w:rsidR="00C17EA7" w:rsidRPr="00C17EA7" w:rsidRDefault="00C17EA7" w:rsidP="00447A6C">
            <w:pPr>
              <w:ind w:right="141"/>
              <w:jc w:val="center"/>
              <w:cnfStyle w:val="100000000000" w:firstRow="1" w:lastRow="0" w:firstColumn="0" w:lastColumn="0" w:oddVBand="0" w:evenVBand="0" w:oddHBand="0" w:evenHBand="0" w:firstRowFirstColumn="0" w:firstRowLastColumn="0" w:lastRowFirstColumn="0" w:lastRowLastColumn="0"/>
              <w:rPr>
                <w:rFonts w:cs="Arial"/>
                <w:b w:val="0"/>
              </w:rPr>
            </w:pPr>
            <w:r w:rsidRPr="00C17EA7">
              <w:rPr>
                <w:rFonts w:cs="Arial"/>
              </w:rPr>
              <w:t>£’000</w:t>
            </w:r>
          </w:p>
        </w:tc>
        <w:tc>
          <w:tcPr>
            <w:tcW w:w="4989" w:type="dxa"/>
          </w:tcPr>
          <w:p w14:paraId="304FDFBE" w14:textId="77777777" w:rsidR="00C17EA7" w:rsidRPr="00C17EA7" w:rsidRDefault="00C17EA7" w:rsidP="00447A6C">
            <w:pPr>
              <w:ind w:right="141"/>
              <w:jc w:val="both"/>
              <w:cnfStyle w:val="100000000000" w:firstRow="1" w:lastRow="0" w:firstColumn="0" w:lastColumn="0" w:oddVBand="0" w:evenVBand="0" w:oddHBand="0" w:evenHBand="0" w:firstRowFirstColumn="0" w:firstRowLastColumn="0" w:lastRowFirstColumn="0" w:lastRowLastColumn="0"/>
              <w:rPr>
                <w:rFonts w:cs="Arial"/>
                <w:b w:val="0"/>
              </w:rPr>
            </w:pPr>
            <w:r w:rsidRPr="00C17EA7">
              <w:rPr>
                <w:rFonts w:cs="Arial"/>
              </w:rPr>
              <w:t>Comment</w:t>
            </w:r>
          </w:p>
        </w:tc>
      </w:tr>
      <w:tr w:rsidR="00C17EA7" w:rsidRPr="00C17EA7" w14:paraId="77ED8D1D" w14:textId="77777777" w:rsidTr="00447A6C">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5ED61D93" w14:textId="77777777" w:rsidR="00C17EA7" w:rsidRPr="00C17EA7" w:rsidRDefault="00C17EA7" w:rsidP="00447A6C">
            <w:pPr>
              <w:ind w:right="141"/>
              <w:rPr>
                <w:rFonts w:cs="Arial"/>
              </w:rPr>
            </w:pPr>
            <w:r w:rsidRPr="00C17EA7">
              <w:rPr>
                <w:rFonts w:cs="Arial"/>
              </w:rPr>
              <w:t xml:space="preserve">Payroll </w:t>
            </w:r>
          </w:p>
        </w:tc>
        <w:tc>
          <w:tcPr>
            <w:tcW w:w="1361" w:type="dxa"/>
            <w:vAlign w:val="center"/>
          </w:tcPr>
          <w:p w14:paraId="57396C1E" w14:textId="77777777" w:rsidR="00C17EA7" w:rsidRPr="00C17EA7" w:rsidRDefault="00C17EA7" w:rsidP="00447A6C">
            <w:pPr>
              <w:ind w:right="141"/>
              <w:jc w:val="center"/>
              <w:cnfStyle w:val="000000100000" w:firstRow="0" w:lastRow="0" w:firstColumn="0" w:lastColumn="0" w:oddVBand="0" w:evenVBand="0" w:oddHBand="1" w:evenHBand="0" w:firstRowFirstColumn="0" w:firstRowLastColumn="0" w:lastRowFirstColumn="0" w:lastRowLastColumn="0"/>
              <w:rPr>
                <w:rFonts w:cs="Arial"/>
              </w:rPr>
            </w:pPr>
            <w:r w:rsidRPr="00C17EA7">
              <w:rPr>
                <w:rFonts w:cs="Arial"/>
                <w:color w:val="FF0000"/>
              </w:rPr>
              <w:t>284</w:t>
            </w:r>
          </w:p>
        </w:tc>
        <w:tc>
          <w:tcPr>
            <w:tcW w:w="4989" w:type="dxa"/>
            <w:vAlign w:val="center"/>
          </w:tcPr>
          <w:p w14:paraId="50F591F7" w14:textId="77777777" w:rsidR="00C17EA7" w:rsidRPr="00C17EA7" w:rsidRDefault="00C17EA7" w:rsidP="00447A6C">
            <w:pPr>
              <w:pStyle w:val="NormalWeb"/>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17EA7">
              <w:rPr>
                <w:rFonts w:ascii="Arial" w:hAnsi="Arial" w:cs="Arial"/>
              </w:rPr>
              <w:t>The National &amp; Local Pay Agreements were greater than budgeted increase. This impacts all Council Services.</w:t>
            </w:r>
          </w:p>
        </w:tc>
      </w:tr>
      <w:tr w:rsidR="00C17EA7" w:rsidRPr="00C17EA7" w14:paraId="48A2A84F" w14:textId="77777777" w:rsidTr="00447A6C">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6F4B9050" w14:textId="77777777" w:rsidR="00C17EA7" w:rsidRPr="00C17EA7" w:rsidRDefault="00C17EA7" w:rsidP="00447A6C">
            <w:pPr>
              <w:ind w:right="141"/>
              <w:rPr>
                <w:rFonts w:cs="Arial"/>
              </w:rPr>
            </w:pPr>
            <w:r w:rsidRPr="00C17EA7">
              <w:rPr>
                <w:rFonts w:cs="Arial"/>
              </w:rPr>
              <w:t xml:space="preserve">Goods &amp; Services </w:t>
            </w:r>
          </w:p>
        </w:tc>
        <w:tc>
          <w:tcPr>
            <w:tcW w:w="1361" w:type="dxa"/>
            <w:vAlign w:val="center"/>
          </w:tcPr>
          <w:p w14:paraId="40EC33CA" w14:textId="77777777" w:rsidR="00C17EA7" w:rsidRPr="00C17EA7" w:rsidRDefault="00C17EA7" w:rsidP="00447A6C">
            <w:pPr>
              <w:ind w:right="141"/>
              <w:jc w:val="center"/>
              <w:cnfStyle w:val="000000000000" w:firstRow="0" w:lastRow="0" w:firstColumn="0" w:lastColumn="0" w:oddVBand="0" w:evenVBand="0" w:oddHBand="0" w:evenHBand="0" w:firstRowFirstColumn="0" w:firstRowLastColumn="0" w:lastRowFirstColumn="0" w:lastRowLastColumn="0"/>
              <w:rPr>
                <w:rFonts w:cs="Arial"/>
                <w:color w:val="FF0000"/>
              </w:rPr>
            </w:pPr>
          </w:p>
        </w:tc>
        <w:tc>
          <w:tcPr>
            <w:tcW w:w="4989" w:type="dxa"/>
            <w:vAlign w:val="center"/>
          </w:tcPr>
          <w:p w14:paraId="408BA76C" w14:textId="77777777" w:rsidR="00C17EA7" w:rsidRPr="00C17EA7" w:rsidRDefault="00C17EA7" w:rsidP="00447A6C">
            <w:pPr>
              <w:ind w:right="141"/>
              <w:cnfStyle w:val="000000000000" w:firstRow="0" w:lastRow="0" w:firstColumn="0" w:lastColumn="0" w:oddVBand="0" w:evenVBand="0" w:oddHBand="0" w:evenHBand="0" w:firstRowFirstColumn="0" w:firstRowLastColumn="0" w:lastRowFirstColumn="0" w:lastRowLastColumn="0"/>
              <w:rPr>
                <w:rFonts w:cs="Arial"/>
              </w:rPr>
            </w:pPr>
          </w:p>
        </w:tc>
      </w:tr>
      <w:tr w:rsidR="00C17EA7" w:rsidRPr="00C17EA7" w14:paraId="26D8E247" w14:textId="77777777" w:rsidTr="00447A6C">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231FC2E1" w14:textId="77777777" w:rsidR="00C17EA7" w:rsidRPr="00C17EA7" w:rsidRDefault="00C17EA7" w:rsidP="00447A6C">
            <w:pPr>
              <w:ind w:right="141"/>
              <w:rPr>
                <w:rFonts w:cs="Arial"/>
                <w:b w:val="0"/>
              </w:rPr>
            </w:pPr>
            <w:r w:rsidRPr="00C17EA7">
              <w:rPr>
                <w:rFonts w:cs="Arial"/>
                <w:b w:val="0"/>
              </w:rPr>
              <w:t>Parks &amp; Cemeteries</w:t>
            </w:r>
          </w:p>
        </w:tc>
        <w:tc>
          <w:tcPr>
            <w:tcW w:w="1361" w:type="dxa"/>
            <w:vAlign w:val="center"/>
          </w:tcPr>
          <w:p w14:paraId="148405F6" w14:textId="77777777" w:rsidR="00C17EA7" w:rsidRPr="00C17EA7" w:rsidRDefault="00C17EA7" w:rsidP="00447A6C">
            <w:pPr>
              <w:ind w:right="141"/>
              <w:jc w:val="center"/>
              <w:cnfStyle w:val="000000100000" w:firstRow="0" w:lastRow="0" w:firstColumn="0" w:lastColumn="0" w:oddVBand="0" w:evenVBand="0" w:oddHBand="1" w:evenHBand="0" w:firstRowFirstColumn="0" w:firstRowLastColumn="0" w:lastRowFirstColumn="0" w:lastRowLastColumn="0"/>
              <w:rPr>
                <w:rFonts w:cs="Arial"/>
                <w:color w:val="FF0000"/>
              </w:rPr>
            </w:pPr>
            <w:r w:rsidRPr="00C17EA7">
              <w:rPr>
                <w:rFonts w:cs="Arial"/>
                <w:color w:val="FF0000"/>
              </w:rPr>
              <w:t>115</w:t>
            </w:r>
          </w:p>
        </w:tc>
        <w:tc>
          <w:tcPr>
            <w:tcW w:w="4989" w:type="dxa"/>
            <w:vAlign w:val="center"/>
          </w:tcPr>
          <w:p w14:paraId="27E56824" w14:textId="77777777" w:rsidR="00C17EA7" w:rsidRPr="00C17EA7" w:rsidRDefault="00C17EA7" w:rsidP="00447A6C">
            <w:pPr>
              <w:ind w:right="141"/>
              <w:cnfStyle w:val="000000100000" w:firstRow="0" w:lastRow="0" w:firstColumn="0" w:lastColumn="0" w:oddVBand="0" w:evenVBand="0" w:oddHBand="1" w:evenHBand="0" w:firstRowFirstColumn="0" w:firstRowLastColumn="0" w:lastRowFirstColumn="0" w:lastRowLastColumn="0"/>
              <w:rPr>
                <w:rFonts w:cs="Arial"/>
              </w:rPr>
            </w:pPr>
            <w:r w:rsidRPr="00C17EA7">
              <w:rPr>
                <w:rFonts w:cs="Arial"/>
                <w:b/>
                <w:bCs/>
              </w:rPr>
              <w:t xml:space="preserve">Cemeteries </w:t>
            </w:r>
            <w:r w:rsidRPr="00C17EA7">
              <w:rPr>
                <w:rFonts w:cs="Arial"/>
              </w:rPr>
              <w:t xml:space="preserve">– </w:t>
            </w:r>
            <w:r w:rsidRPr="00C17EA7">
              <w:rPr>
                <w:rFonts w:cs="Arial"/>
                <w:color w:val="FF0000"/>
              </w:rPr>
              <w:t>£149k</w:t>
            </w:r>
            <w:r w:rsidRPr="00C17EA7">
              <w:rPr>
                <w:rFonts w:cs="Arial"/>
              </w:rPr>
              <w:t xml:space="preserve"> – range of operational costs over budget (grounds maintenance, fuel, hired services, consultancy). Overspend is mainly offset by increased burials income.</w:t>
            </w:r>
          </w:p>
        </w:tc>
      </w:tr>
      <w:tr w:rsidR="00C17EA7" w:rsidRPr="00C17EA7" w14:paraId="5AF01E1D" w14:textId="77777777" w:rsidTr="00447A6C">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696D9648" w14:textId="77777777" w:rsidR="00C17EA7" w:rsidRPr="00C17EA7" w:rsidRDefault="00C17EA7" w:rsidP="00447A6C">
            <w:pPr>
              <w:ind w:right="141"/>
              <w:rPr>
                <w:rFonts w:cs="Arial"/>
                <w:b w:val="0"/>
              </w:rPr>
            </w:pPr>
            <w:r w:rsidRPr="00C17EA7">
              <w:rPr>
                <w:rFonts w:cs="Arial"/>
                <w:b w:val="0"/>
              </w:rPr>
              <w:t>Leisure</w:t>
            </w:r>
          </w:p>
        </w:tc>
        <w:tc>
          <w:tcPr>
            <w:tcW w:w="1361" w:type="dxa"/>
            <w:vAlign w:val="center"/>
          </w:tcPr>
          <w:p w14:paraId="2C2B35DA" w14:textId="77777777" w:rsidR="00C17EA7" w:rsidRPr="00C17EA7" w:rsidRDefault="00C17EA7" w:rsidP="00447A6C">
            <w:pPr>
              <w:ind w:right="141"/>
              <w:jc w:val="center"/>
              <w:cnfStyle w:val="000000000000" w:firstRow="0" w:lastRow="0" w:firstColumn="0" w:lastColumn="0" w:oddVBand="0" w:evenVBand="0" w:oddHBand="0" w:evenHBand="0" w:firstRowFirstColumn="0" w:firstRowLastColumn="0" w:lastRowFirstColumn="0" w:lastRowLastColumn="0"/>
              <w:rPr>
                <w:rFonts w:cs="Arial"/>
              </w:rPr>
            </w:pPr>
            <w:r w:rsidRPr="00C17EA7">
              <w:rPr>
                <w:rFonts w:cs="Arial"/>
                <w:color w:val="FF0000"/>
              </w:rPr>
              <w:t>434</w:t>
            </w:r>
          </w:p>
        </w:tc>
        <w:tc>
          <w:tcPr>
            <w:tcW w:w="4989" w:type="dxa"/>
            <w:vAlign w:val="center"/>
          </w:tcPr>
          <w:p w14:paraId="10BDC30A" w14:textId="77777777" w:rsidR="00C17EA7" w:rsidRPr="00C17EA7" w:rsidRDefault="00C17EA7" w:rsidP="00447A6C">
            <w:pPr>
              <w:ind w:right="141"/>
              <w:cnfStyle w:val="000000000000" w:firstRow="0" w:lastRow="0" w:firstColumn="0" w:lastColumn="0" w:oddVBand="0" w:evenVBand="0" w:oddHBand="0" w:evenHBand="0" w:firstRowFirstColumn="0" w:firstRowLastColumn="0" w:lastRowFirstColumn="0" w:lastRowLastColumn="0"/>
              <w:rPr>
                <w:rFonts w:cs="Arial"/>
                <w:b/>
                <w:bCs/>
              </w:rPr>
            </w:pPr>
            <w:r w:rsidRPr="00C17EA7">
              <w:rPr>
                <w:rFonts w:cs="Arial"/>
                <w:b/>
                <w:bCs/>
              </w:rPr>
              <w:t xml:space="preserve">Leisure </w:t>
            </w:r>
            <w:r w:rsidRPr="00C17EA7">
              <w:rPr>
                <w:rFonts w:cs="Arial"/>
              </w:rPr>
              <w:t xml:space="preserve">- </w:t>
            </w:r>
            <w:r w:rsidRPr="00C17EA7">
              <w:rPr>
                <w:rFonts w:cs="Arial"/>
                <w:color w:val="FF0000"/>
              </w:rPr>
              <w:t>£476k</w:t>
            </w:r>
            <w:r w:rsidRPr="00C17EA7">
              <w:rPr>
                <w:rFonts w:cs="Arial"/>
              </w:rPr>
              <w:t xml:space="preserve"> – tariff risk (</w:t>
            </w:r>
            <w:r w:rsidRPr="00C17EA7">
              <w:rPr>
                <w:rFonts w:cs="Arial"/>
                <w:color w:val="FF0000"/>
              </w:rPr>
              <w:t>£344k</w:t>
            </w:r>
            <w:r w:rsidRPr="00C17EA7">
              <w:rPr>
                <w:rFonts w:cs="Arial"/>
              </w:rPr>
              <w:t xml:space="preserve">) – mostly offset by transfer from the Council’s Ear-Marked Reserve (£331k). </w:t>
            </w:r>
          </w:p>
        </w:tc>
      </w:tr>
      <w:tr w:rsidR="00C17EA7" w:rsidRPr="00C17EA7" w14:paraId="4D9E7314" w14:textId="77777777" w:rsidTr="00447A6C">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48C02350" w14:textId="77777777" w:rsidR="00C17EA7" w:rsidRPr="00C17EA7" w:rsidRDefault="00C17EA7" w:rsidP="00447A6C">
            <w:pPr>
              <w:ind w:right="141"/>
              <w:rPr>
                <w:rFonts w:cs="Arial"/>
              </w:rPr>
            </w:pPr>
            <w:r w:rsidRPr="00C17EA7">
              <w:rPr>
                <w:rFonts w:cs="Arial"/>
              </w:rPr>
              <w:t>Income</w:t>
            </w:r>
          </w:p>
        </w:tc>
        <w:tc>
          <w:tcPr>
            <w:tcW w:w="1361" w:type="dxa"/>
            <w:vAlign w:val="center"/>
          </w:tcPr>
          <w:p w14:paraId="0E1799AB" w14:textId="77777777" w:rsidR="00C17EA7" w:rsidRPr="00C17EA7" w:rsidRDefault="00C17EA7" w:rsidP="00447A6C">
            <w:pPr>
              <w:ind w:right="141"/>
              <w:jc w:val="center"/>
              <w:cnfStyle w:val="000000100000" w:firstRow="0" w:lastRow="0" w:firstColumn="0" w:lastColumn="0" w:oddVBand="0" w:evenVBand="0" w:oddHBand="1" w:evenHBand="0" w:firstRowFirstColumn="0" w:firstRowLastColumn="0" w:lastRowFirstColumn="0" w:lastRowLastColumn="0"/>
              <w:rPr>
                <w:rFonts w:cs="Arial"/>
              </w:rPr>
            </w:pPr>
          </w:p>
        </w:tc>
        <w:tc>
          <w:tcPr>
            <w:tcW w:w="4989" w:type="dxa"/>
            <w:vAlign w:val="center"/>
          </w:tcPr>
          <w:p w14:paraId="3A6EF449" w14:textId="77777777" w:rsidR="00C17EA7" w:rsidRPr="00C17EA7" w:rsidRDefault="00C17EA7" w:rsidP="00447A6C">
            <w:pPr>
              <w:ind w:right="141"/>
              <w:cnfStyle w:val="000000100000" w:firstRow="0" w:lastRow="0" w:firstColumn="0" w:lastColumn="0" w:oddVBand="0" w:evenVBand="0" w:oddHBand="1" w:evenHBand="0" w:firstRowFirstColumn="0" w:firstRowLastColumn="0" w:lastRowFirstColumn="0" w:lastRowLastColumn="0"/>
              <w:rPr>
                <w:rFonts w:cs="Arial"/>
              </w:rPr>
            </w:pPr>
          </w:p>
        </w:tc>
      </w:tr>
      <w:tr w:rsidR="00C17EA7" w:rsidRPr="00C17EA7" w14:paraId="78286C0D" w14:textId="77777777" w:rsidTr="00447A6C">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52B1A8F2" w14:textId="77777777" w:rsidR="00C17EA7" w:rsidRPr="00C17EA7" w:rsidRDefault="00C17EA7" w:rsidP="00447A6C">
            <w:pPr>
              <w:ind w:right="141"/>
              <w:rPr>
                <w:rFonts w:cs="Arial"/>
                <w:b w:val="0"/>
              </w:rPr>
            </w:pPr>
            <w:r w:rsidRPr="00C17EA7">
              <w:rPr>
                <w:rFonts w:cs="Arial"/>
                <w:b w:val="0"/>
              </w:rPr>
              <w:t>Community &amp; Culture</w:t>
            </w:r>
          </w:p>
        </w:tc>
        <w:tc>
          <w:tcPr>
            <w:tcW w:w="1361" w:type="dxa"/>
            <w:vAlign w:val="center"/>
          </w:tcPr>
          <w:p w14:paraId="04AB2E39" w14:textId="77777777" w:rsidR="00C17EA7" w:rsidRPr="00C17EA7" w:rsidRDefault="00C17EA7" w:rsidP="00447A6C">
            <w:pPr>
              <w:ind w:right="141"/>
              <w:jc w:val="center"/>
              <w:cnfStyle w:val="000000000000" w:firstRow="0" w:lastRow="0" w:firstColumn="0" w:lastColumn="0" w:oddVBand="0" w:evenVBand="0" w:oddHBand="0" w:evenHBand="0" w:firstRowFirstColumn="0" w:firstRowLastColumn="0" w:lastRowFirstColumn="0" w:lastRowLastColumn="0"/>
              <w:rPr>
                <w:rFonts w:cs="Arial"/>
              </w:rPr>
            </w:pPr>
            <w:r w:rsidRPr="00C17EA7">
              <w:rPr>
                <w:rFonts w:cs="Arial"/>
              </w:rPr>
              <w:t>(145)</w:t>
            </w:r>
          </w:p>
        </w:tc>
        <w:tc>
          <w:tcPr>
            <w:tcW w:w="4989" w:type="dxa"/>
            <w:vAlign w:val="center"/>
          </w:tcPr>
          <w:p w14:paraId="3619002C" w14:textId="77777777" w:rsidR="00C17EA7" w:rsidRPr="00C17EA7" w:rsidRDefault="00C17EA7" w:rsidP="00447A6C">
            <w:pPr>
              <w:ind w:right="142"/>
              <w:cnfStyle w:val="000000000000" w:firstRow="0" w:lastRow="0" w:firstColumn="0" w:lastColumn="0" w:oddVBand="0" w:evenVBand="0" w:oddHBand="0" w:evenHBand="0" w:firstRowFirstColumn="0" w:firstRowLastColumn="0" w:lastRowFirstColumn="0" w:lastRowLastColumn="0"/>
              <w:rPr>
                <w:rFonts w:cs="Arial"/>
                <w:iCs/>
              </w:rPr>
            </w:pPr>
            <w:r w:rsidRPr="00C17EA7">
              <w:rPr>
                <w:rFonts w:cs="Arial"/>
                <w:b/>
                <w:bCs/>
                <w:iCs/>
              </w:rPr>
              <w:t>Externally Funded Projects</w:t>
            </w:r>
            <w:r w:rsidRPr="00C17EA7">
              <w:rPr>
                <w:rFonts w:cs="Arial"/>
                <w:iCs/>
              </w:rPr>
              <w:t xml:space="preserve"> – (£101k) – 2021/22 PCSP grant funding not accrued.</w:t>
            </w:r>
          </w:p>
        </w:tc>
      </w:tr>
      <w:tr w:rsidR="00C17EA7" w:rsidRPr="00C17EA7" w14:paraId="5AEAC370" w14:textId="77777777" w:rsidTr="00447A6C">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41C62748" w14:textId="47B0B0B1" w:rsidR="00C17EA7" w:rsidRPr="00C17EA7" w:rsidRDefault="00C17EA7" w:rsidP="00447A6C">
            <w:pPr>
              <w:ind w:right="141"/>
              <w:rPr>
                <w:rFonts w:cs="Arial"/>
                <w:b w:val="0"/>
              </w:rPr>
            </w:pPr>
            <w:r w:rsidRPr="00C17EA7">
              <w:rPr>
                <w:rFonts w:cs="Arial"/>
                <w:b w:val="0"/>
              </w:rPr>
              <w:t>Parks &amp; Cemeteries</w:t>
            </w:r>
          </w:p>
        </w:tc>
        <w:tc>
          <w:tcPr>
            <w:tcW w:w="1361" w:type="dxa"/>
            <w:vAlign w:val="center"/>
          </w:tcPr>
          <w:p w14:paraId="69DDD909" w14:textId="77777777" w:rsidR="00C17EA7" w:rsidRPr="00C17EA7" w:rsidRDefault="00C17EA7" w:rsidP="00447A6C">
            <w:pPr>
              <w:ind w:right="141"/>
              <w:jc w:val="center"/>
              <w:cnfStyle w:val="000000100000" w:firstRow="0" w:lastRow="0" w:firstColumn="0" w:lastColumn="0" w:oddVBand="0" w:evenVBand="0" w:oddHBand="1" w:evenHBand="0" w:firstRowFirstColumn="0" w:firstRowLastColumn="0" w:lastRowFirstColumn="0" w:lastRowLastColumn="0"/>
              <w:rPr>
                <w:rFonts w:cs="Arial"/>
              </w:rPr>
            </w:pPr>
            <w:r w:rsidRPr="00C17EA7">
              <w:rPr>
                <w:rFonts w:cs="Arial"/>
              </w:rPr>
              <w:t>(149)</w:t>
            </w:r>
          </w:p>
        </w:tc>
        <w:tc>
          <w:tcPr>
            <w:tcW w:w="4989" w:type="dxa"/>
            <w:vAlign w:val="center"/>
          </w:tcPr>
          <w:p w14:paraId="7EDC0CFA" w14:textId="77777777" w:rsidR="00C17EA7" w:rsidRPr="00C17EA7" w:rsidRDefault="00C17EA7" w:rsidP="00447A6C">
            <w:pPr>
              <w:ind w:right="142"/>
              <w:cnfStyle w:val="000000100000" w:firstRow="0" w:lastRow="0" w:firstColumn="0" w:lastColumn="0" w:oddVBand="0" w:evenVBand="0" w:oddHBand="1" w:evenHBand="0" w:firstRowFirstColumn="0" w:firstRowLastColumn="0" w:lastRowFirstColumn="0" w:lastRowLastColumn="0"/>
              <w:rPr>
                <w:rFonts w:cs="Arial"/>
                <w:iCs/>
              </w:rPr>
            </w:pPr>
            <w:r w:rsidRPr="00C17EA7">
              <w:rPr>
                <w:rFonts w:cs="Arial"/>
                <w:iCs/>
              </w:rPr>
              <w:t>Increased burial income (£108k).</w:t>
            </w:r>
          </w:p>
        </w:tc>
      </w:tr>
      <w:tr w:rsidR="00C17EA7" w:rsidRPr="00C17EA7" w14:paraId="7FE5082B" w14:textId="77777777" w:rsidTr="00447A6C">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7B5879D3" w14:textId="7471AFFC" w:rsidR="00C17EA7" w:rsidRPr="00C17EA7" w:rsidRDefault="00C17EA7" w:rsidP="00447A6C">
            <w:pPr>
              <w:ind w:right="141"/>
              <w:rPr>
                <w:rFonts w:cs="Arial"/>
                <w:b w:val="0"/>
              </w:rPr>
            </w:pPr>
            <w:r w:rsidRPr="00C17EA7">
              <w:rPr>
                <w:rFonts w:cs="Arial"/>
                <w:b w:val="0"/>
              </w:rPr>
              <w:t>Leisure</w:t>
            </w:r>
          </w:p>
        </w:tc>
        <w:tc>
          <w:tcPr>
            <w:tcW w:w="1361" w:type="dxa"/>
            <w:vAlign w:val="center"/>
          </w:tcPr>
          <w:p w14:paraId="0C468133" w14:textId="77777777" w:rsidR="00C17EA7" w:rsidRPr="00C17EA7" w:rsidRDefault="00C17EA7" w:rsidP="00447A6C">
            <w:pPr>
              <w:ind w:right="141"/>
              <w:jc w:val="center"/>
              <w:cnfStyle w:val="000000000000" w:firstRow="0" w:lastRow="0" w:firstColumn="0" w:lastColumn="0" w:oddVBand="0" w:evenVBand="0" w:oddHBand="0" w:evenHBand="0" w:firstRowFirstColumn="0" w:firstRowLastColumn="0" w:lastRowFirstColumn="0" w:lastRowLastColumn="0"/>
              <w:rPr>
                <w:rFonts w:cs="Arial"/>
              </w:rPr>
            </w:pPr>
            <w:r w:rsidRPr="00C17EA7">
              <w:rPr>
                <w:rFonts w:cs="Arial"/>
              </w:rPr>
              <w:t>(227)</w:t>
            </w:r>
          </w:p>
        </w:tc>
        <w:tc>
          <w:tcPr>
            <w:tcW w:w="4989" w:type="dxa"/>
            <w:vAlign w:val="center"/>
          </w:tcPr>
          <w:p w14:paraId="07D74A96" w14:textId="77777777" w:rsidR="00C17EA7" w:rsidRPr="00C17EA7" w:rsidRDefault="00C17EA7" w:rsidP="00447A6C">
            <w:pPr>
              <w:ind w:right="142"/>
              <w:cnfStyle w:val="000000000000" w:firstRow="0" w:lastRow="0" w:firstColumn="0" w:lastColumn="0" w:oddVBand="0" w:evenVBand="0" w:oddHBand="0" w:evenHBand="0" w:firstRowFirstColumn="0" w:firstRowLastColumn="0" w:lastRowFirstColumn="0" w:lastRowLastColumn="0"/>
              <w:rPr>
                <w:rFonts w:cs="Arial"/>
                <w:b/>
                <w:bCs/>
                <w:iCs/>
              </w:rPr>
            </w:pPr>
            <w:r w:rsidRPr="00C17EA7">
              <w:rPr>
                <w:rFonts w:cs="Arial"/>
                <w:b/>
                <w:bCs/>
                <w:iCs/>
              </w:rPr>
              <w:t>Leisure</w:t>
            </w:r>
            <w:r w:rsidRPr="00C17EA7">
              <w:rPr>
                <w:rFonts w:cs="Arial"/>
                <w:iCs/>
              </w:rPr>
              <w:t xml:space="preserve"> – (£199k) - Leisure Centres (£169k), Londonderry Park (£25k). </w:t>
            </w:r>
          </w:p>
          <w:p w14:paraId="695513C9" w14:textId="77777777" w:rsidR="00C17EA7" w:rsidRPr="00C17EA7" w:rsidRDefault="00C17EA7" w:rsidP="00447A6C">
            <w:pPr>
              <w:ind w:right="142"/>
              <w:cnfStyle w:val="000000000000" w:firstRow="0" w:lastRow="0" w:firstColumn="0" w:lastColumn="0" w:oddVBand="0" w:evenVBand="0" w:oddHBand="0" w:evenHBand="0" w:firstRowFirstColumn="0" w:firstRowLastColumn="0" w:lastRowFirstColumn="0" w:lastRowLastColumn="0"/>
              <w:rPr>
                <w:rFonts w:cs="Arial"/>
                <w:iCs/>
              </w:rPr>
            </w:pPr>
            <w:r w:rsidRPr="00C17EA7">
              <w:rPr>
                <w:rFonts w:cs="Arial"/>
                <w:b/>
                <w:bCs/>
                <w:iCs/>
              </w:rPr>
              <w:t>Community Centres</w:t>
            </w:r>
            <w:r w:rsidRPr="00C17EA7">
              <w:rPr>
                <w:rFonts w:cs="Arial"/>
                <w:iCs/>
              </w:rPr>
              <w:t xml:space="preserve"> – (£28k)</w:t>
            </w:r>
          </w:p>
        </w:tc>
      </w:tr>
    </w:tbl>
    <w:p w14:paraId="03155F58" w14:textId="7C097B32" w:rsidR="00C17EA7" w:rsidRPr="00C17EA7" w:rsidRDefault="00C17EA7" w:rsidP="00C17EA7">
      <w:pPr>
        <w:jc w:val="center"/>
        <w:rPr>
          <w:rFonts w:ascii="Arial" w:hAnsi="Arial" w:cs="Arial"/>
          <w:b/>
          <w:bCs/>
          <w:lang w:eastAsia="en-GB"/>
        </w:rPr>
      </w:pPr>
    </w:p>
    <w:p w14:paraId="65F777D3" w14:textId="60774858" w:rsidR="00C17EA7" w:rsidRPr="00C17EA7" w:rsidRDefault="000D24D7" w:rsidP="00C17EA7">
      <w:pPr>
        <w:jc w:val="center"/>
        <w:rPr>
          <w:rFonts w:ascii="Arial" w:hAnsi="Arial" w:cs="Arial"/>
          <w:b/>
          <w:bCs/>
          <w:lang w:eastAsia="en-GB"/>
        </w:rPr>
      </w:pPr>
      <w:r w:rsidRPr="00C17EA7">
        <w:rPr>
          <w:rFonts w:ascii="Arial" w:hAnsi="Arial" w:cs="Arial"/>
          <w:noProof/>
        </w:rPr>
        <w:drawing>
          <wp:anchor distT="0" distB="0" distL="114300" distR="114300" simplePos="0" relativeHeight="251658240" behindDoc="0" locked="0" layoutInCell="1" allowOverlap="1" wp14:anchorId="174E5517" wp14:editId="6D2EEEBD">
            <wp:simplePos x="0" y="0"/>
            <wp:positionH relativeFrom="margin">
              <wp:align>left</wp:align>
            </wp:positionH>
            <wp:positionV relativeFrom="paragraph">
              <wp:posOffset>67945</wp:posOffset>
            </wp:positionV>
            <wp:extent cx="3578225" cy="4989830"/>
            <wp:effectExtent l="0" t="0" r="3175"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4318" cy="49978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A86F04" w14:textId="77777777" w:rsidR="00C17EA7" w:rsidRPr="00C17EA7" w:rsidRDefault="00C17EA7" w:rsidP="00C17EA7">
      <w:pPr>
        <w:jc w:val="center"/>
        <w:rPr>
          <w:rFonts w:ascii="Arial" w:hAnsi="Arial" w:cs="Arial"/>
          <w:b/>
          <w:bCs/>
          <w:lang w:eastAsia="en-GB"/>
        </w:rPr>
      </w:pPr>
    </w:p>
    <w:p w14:paraId="2652997C" w14:textId="77777777" w:rsidR="00C17EA7" w:rsidRPr="00C17EA7" w:rsidRDefault="00C17EA7" w:rsidP="00C17EA7">
      <w:pPr>
        <w:jc w:val="center"/>
        <w:rPr>
          <w:rFonts w:ascii="Arial" w:hAnsi="Arial" w:cs="Arial"/>
          <w:b/>
          <w:bCs/>
          <w:lang w:eastAsia="en-GB"/>
        </w:rPr>
      </w:pPr>
    </w:p>
    <w:p w14:paraId="562D8A9F" w14:textId="77777777" w:rsidR="00C17EA7" w:rsidRPr="00C17EA7" w:rsidRDefault="00C17EA7" w:rsidP="00C17EA7">
      <w:pPr>
        <w:jc w:val="center"/>
        <w:rPr>
          <w:rFonts w:ascii="Arial" w:hAnsi="Arial" w:cs="Arial"/>
          <w:b/>
          <w:bCs/>
          <w:lang w:eastAsia="en-GB"/>
        </w:rPr>
      </w:pPr>
    </w:p>
    <w:p w14:paraId="2A8B38CE" w14:textId="77777777" w:rsidR="00C17EA7" w:rsidRPr="00C17EA7" w:rsidRDefault="00C17EA7" w:rsidP="00C17EA7">
      <w:pPr>
        <w:jc w:val="center"/>
        <w:rPr>
          <w:rFonts w:ascii="Arial" w:hAnsi="Arial" w:cs="Arial"/>
          <w:b/>
          <w:bCs/>
          <w:lang w:eastAsia="en-GB"/>
        </w:rPr>
      </w:pPr>
    </w:p>
    <w:p w14:paraId="6C7BAB7C" w14:textId="77777777" w:rsidR="00C17EA7" w:rsidRPr="00C17EA7" w:rsidRDefault="00C17EA7" w:rsidP="00C17EA7">
      <w:pPr>
        <w:jc w:val="center"/>
        <w:rPr>
          <w:rFonts w:ascii="Arial" w:hAnsi="Arial" w:cs="Arial"/>
          <w:b/>
          <w:bCs/>
          <w:lang w:eastAsia="en-GB"/>
        </w:rPr>
      </w:pPr>
    </w:p>
    <w:p w14:paraId="355089A3" w14:textId="77777777" w:rsidR="00C17EA7" w:rsidRPr="00C17EA7" w:rsidRDefault="00C17EA7" w:rsidP="00C17EA7">
      <w:pPr>
        <w:jc w:val="center"/>
        <w:rPr>
          <w:rFonts w:ascii="Arial" w:hAnsi="Arial" w:cs="Arial"/>
          <w:b/>
          <w:bCs/>
          <w:lang w:eastAsia="en-GB"/>
        </w:rPr>
      </w:pPr>
    </w:p>
    <w:p w14:paraId="04EF5004" w14:textId="77777777" w:rsidR="00C17EA7" w:rsidRPr="00C17EA7" w:rsidRDefault="00C17EA7" w:rsidP="00C17EA7">
      <w:pPr>
        <w:jc w:val="center"/>
        <w:rPr>
          <w:rFonts w:ascii="Arial" w:hAnsi="Arial" w:cs="Arial"/>
          <w:b/>
          <w:bCs/>
          <w:lang w:eastAsia="en-GB"/>
        </w:rPr>
      </w:pPr>
    </w:p>
    <w:p w14:paraId="27BE5710" w14:textId="77777777" w:rsidR="00C17EA7" w:rsidRPr="00C17EA7" w:rsidRDefault="00C17EA7" w:rsidP="00C17EA7">
      <w:pPr>
        <w:jc w:val="center"/>
        <w:rPr>
          <w:rFonts w:ascii="Arial" w:hAnsi="Arial" w:cs="Arial"/>
          <w:b/>
          <w:bCs/>
          <w:lang w:eastAsia="en-GB"/>
        </w:rPr>
      </w:pPr>
    </w:p>
    <w:p w14:paraId="55A316C1" w14:textId="77777777" w:rsidR="00C17EA7" w:rsidRPr="00C17EA7" w:rsidRDefault="00C17EA7" w:rsidP="00C17EA7">
      <w:pPr>
        <w:jc w:val="center"/>
        <w:rPr>
          <w:rFonts w:ascii="Arial" w:hAnsi="Arial" w:cs="Arial"/>
          <w:b/>
          <w:bCs/>
          <w:lang w:eastAsia="en-GB"/>
        </w:rPr>
      </w:pPr>
    </w:p>
    <w:p w14:paraId="3CA0E566" w14:textId="77777777" w:rsidR="00C17EA7" w:rsidRPr="00C17EA7" w:rsidRDefault="00C17EA7" w:rsidP="00C17EA7">
      <w:pPr>
        <w:jc w:val="center"/>
        <w:rPr>
          <w:rFonts w:ascii="Arial" w:hAnsi="Arial" w:cs="Arial"/>
          <w:b/>
          <w:bCs/>
          <w:lang w:eastAsia="en-GB"/>
        </w:rPr>
      </w:pPr>
    </w:p>
    <w:p w14:paraId="5CA7EE97" w14:textId="77777777" w:rsidR="00C17EA7" w:rsidRPr="00C17EA7" w:rsidRDefault="00C17EA7" w:rsidP="00C17EA7">
      <w:pPr>
        <w:jc w:val="center"/>
        <w:rPr>
          <w:rFonts w:ascii="Arial" w:hAnsi="Arial" w:cs="Arial"/>
          <w:b/>
          <w:bCs/>
          <w:lang w:eastAsia="en-GB"/>
        </w:rPr>
      </w:pPr>
    </w:p>
    <w:p w14:paraId="0A90CD7E" w14:textId="77777777" w:rsidR="00C17EA7" w:rsidRPr="00C17EA7" w:rsidRDefault="00C17EA7" w:rsidP="00C17EA7">
      <w:pPr>
        <w:jc w:val="center"/>
        <w:rPr>
          <w:rFonts w:ascii="Arial" w:hAnsi="Arial" w:cs="Arial"/>
          <w:b/>
          <w:bCs/>
          <w:lang w:eastAsia="en-GB"/>
        </w:rPr>
      </w:pPr>
    </w:p>
    <w:p w14:paraId="4A029294" w14:textId="77777777" w:rsidR="00C17EA7" w:rsidRPr="00C17EA7" w:rsidRDefault="00C17EA7" w:rsidP="00C17EA7">
      <w:pPr>
        <w:jc w:val="center"/>
        <w:rPr>
          <w:rFonts w:ascii="Arial" w:hAnsi="Arial" w:cs="Arial"/>
          <w:b/>
          <w:bCs/>
          <w:lang w:eastAsia="en-GB"/>
        </w:rPr>
      </w:pPr>
    </w:p>
    <w:p w14:paraId="1B8DA3C6" w14:textId="77777777" w:rsidR="00C17EA7" w:rsidRPr="00C17EA7" w:rsidRDefault="00C17EA7" w:rsidP="00C17EA7">
      <w:pPr>
        <w:jc w:val="center"/>
        <w:rPr>
          <w:rFonts w:ascii="Arial" w:hAnsi="Arial" w:cs="Arial"/>
          <w:b/>
          <w:bCs/>
          <w:lang w:eastAsia="en-GB"/>
        </w:rPr>
      </w:pPr>
    </w:p>
    <w:p w14:paraId="16490CE2" w14:textId="77777777" w:rsidR="00C17EA7" w:rsidRPr="00C17EA7" w:rsidRDefault="00C17EA7" w:rsidP="00C17EA7">
      <w:pPr>
        <w:jc w:val="center"/>
        <w:rPr>
          <w:rFonts w:ascii="Arial" w:hAnsi="Arial" w:cs="Arial"/>
          <w:b/>
          <w:bCs/>
          <w:lang w:eastAsia="en-GB"/>
        </w:rPr>
      </w:pPr>
    </w:p>
    <w:p w14:paraId="491CF228" w14:textId="77777777" w:rsidR="00C17EA7" w:rsidRPr="00C17EA7" w:rsidRDefault="00C17EA7" w:rsidP="00C17EA7">
      <w:pPr>
        <w:jc w:val="center"/>
        <w:rPr>
          <w:rFonts w:ascii="Arial" w:hAnsi="Arial" w:cs="Arial"/>
          <w:b/>
          <w:bCs/>
          <w:lang w:eastAsia="en-GB"/>
        </w:rPr>
      </w:pPr>
    </w:p>
    <w:p w14:paraId="12813B83" w14:textId="77777777" w:rsidR="00C17EA7" w:rsidRPr="00C17EA7" w:rsidRDefault="00C17EA7" w:rsidP="00C17EA7">
      <w:pPr>
        <w:jc w:val="center"/>
        <w:rPr>
          <w:rFonts w:ascii="Arial" w:hAnsi="Arial" w:cs="Arial"/>
          <w:b/>
          <w:bCs/>
          <w:lang w:eastAsia="en-GB"/>
        </w:rPr>
      </w:pPr>
    </w:p>
    <w:p w14:paraId="3A18F354" w14:textId="77777777" w:rsidR="00C17EA7" w:rsidRPr="00C17EA7" w:rsidRDefault="00C17EA7" w:rsidP="00C17EA7">
      <w:pPr>
        <w:jc w:val="center"/>
        <w:rPr>
          <w:rFonts w:ascii="Arial" w:hAnsi="Arial" w:cs="Arial"/>
          <w:b/>
          <w:bCs/>
          <w:lang w:eastAsia="en-GB"/>
        </w:rPr>
      </w:pPr>
    </w:p>
    <w:p w14:paraId="0DDF5ECB" w14:textId="77777777" w:rsidR="00C17EA7" w:rsidRPr="00C17EA7" w:rsidRDefault="00C17EA7" w:rsidP="00C17EA7">
      <w:pPr>
        <w:jc w:val="center"/>
        <w:rPr>
          <w:rFonts w:ascii="Arial" w:hAnsi="Arial" w:cs="Arial"/>
          <w:b/>
          <w:bCs/>
          <w:lang w:eastAsia="en-GB"/>
        </w:rPr>
      </w:pPr>
    </w:p>
    <w:p w14:paraId="4D969F19" w14:textId="77777777" w:rsidR="00C17EA7" w:rsidRPr="00C17EA7" w:rsidRDefault="00C17EA7" w:rsidP="00C17EA7">
      <w:pPr>
        <w:jc w:val="center"/>
        <w:rPr>
          <w:rFonts w:ascii="Arial" w:hAnsi="Arial" w:cs="Arial"/>
          <w:b/>
          <w:bCs/>
          <w:lang w:eastAsia="en-GB"/>
        </w:rPr>
      </w:pPr>
    </w:p>
    <w:p w14:paraId="24BB31F0" w14:textId="77777777" w:rsidR="00C17EA7" w:rsidRPr="00C17EA7" w:rsidRDefault="00C17EA7" w:rsidP="00C17EA7">
      <w:pPr>
        <w:jc w:val="center"/>
        <w:rPr>
          <w:rFonts w:ascii="Arial" w:hAnsi="Arial" w:cs="Arial"/>
          <w:b/>
          <w:bCs/>
          <w:lang w:eastAsia="en-GB"/>
        </w:rPr>
      </w:pPr>
    </w:p>
    <w:p w14:paraId="4F6A1897" w14:textId="77777777" w:rsidR="00C17EA7" w:rsidRPr="00C17EA7" w:rsidRDefault="00C17EA7" w:rsidP="00C17EA7">
      <w:pPr>
        <w:jc w:val="center"/>
        <w:rPr>
          <w:rFonts w:ascii="Arial" w:hAnsi="Arial" w:cs="Arial"/>
          <w:b/>
          <w:bCs/>
          <w:lang w:eastAsia="en-GB"/>
        </w:rPr>
      </w:pPr>
    </w:p>
    <w:p w14:paraId="649C732A" w14:textId="3A5915F3" w:rsidR="00C17EA7" w:rsidRPr="00C17EA7" w:rsidRDefault="00C17EA7" w:rsidP="00C17EA7">
      <w:pPr>
        <w:jc w:val="both"/>
        <w:rPr>
          <w:rFonts w:ascii="Arial" w:hAnsi="Arial" w:cs="Arial"/>
          <w:lang w:eastAsia="en-GB"/>
        </w:rPr>
      </w:pPr>
      <w:r w:rsidRPr="00C17EA7">
        <w:rPr>
          <w:rFonts w:ascii="Arial" w:hAnsi="Arial" w:cs="Arial"/>
          <w:lang w:eastAsia="en-GB"/>
        </w:rPr>
        <w:t>RECOMMENDED that Council notes this report.</w:t>
      </w:r>
    </w:p>
    <w:p w14:paraId="47C7CDFD" w14:textId="77777777" w:rsidR="0095651F" w:rsidRPr="00C17EA7" w:rsidRDefault="0095651F" w:rsidP="0095651F">
      <w:pPr>
        <w:spacing w:after="0"/>
        <w:rPr>
          <w:rFonts w:ascii="Arial" w:hAnsi="Arial" w:cs="Arial"/>
        </w:rPr>
      </w:pPr>
    </w:p>
    <w:p w14:paraId="57363661" w14:textId="51A0C60E" w:rsidR="0095651F" w:rsidRPr="00C17EA7" w:rsidRDefault="0095651F" w:rsidP="0095651F">
      <w:pPr>
        <w:spacing w:after="0"/>
        <w:rPr>
          <w:rFonts w:ascii="Arial" w:hAnsi="Arial" w:cs="Arial"/>
        </w:rPr>
      </w:pPr>
      <w:r w:rsidRPr="00C17EA7">
        <w:rPr>
          <w:rFonts w:ascii="Arial" w:hAnsi="Arial" w:cs="Arial"/>
        </w:rPr>
        <w:t>Proposed by</w:t>
      </w:r>
      <w:r w:rsidR="000D24D7">
        <w:rPr>
          <w:rFonts w:ascii="Arial" w:hAnsi="Arial" w:cs="Arial"/>
        </w:rPr>
        <w:t xml:space="preserve"> Councillor Boyle</w:t>
      </w:r>
      <w:r w:rsidRPr="00C17EA7">
        <w:rPr>
          <w:rFonts w:ascii="Arial" w:hAnsi="Arial" w:cs="Arial"/>
        </w:rPr>
        <w:t>, seconded by</w:t>
      </w:r>
      <w:r w:rsidR="000D24D7">
        <w:rPr>
          <w:rFonts w:ascii="Arial" w:hAnsi="Arial" w:cs="Arial"/>
        </w:rPr>
        <w:t xml:space="preserve"> Councillor Thompson</w:t>
      </w:r>
      <w:r w:rsidRPr="00C17EA7">
        <w:rPr>
          <w:rFonts w:ascii="Arial" w:hAnsi="Arial" w:cs="Arial"/>
        </w:rPr>
        <w:t xml:space="preserve">, that the recommendation be adopted.   </w:t>
      </w:r>
    </w:p>
    <w:p w14:paraId="55D10E6A" w14:textId="1FDAE20D" w:rsidR="0095651F" w:rsidRDefault="0095651F" w:rsidP="0095651F">
      <w:pPr>
        <w:spacing w:after="0"/>
        <w:rPr>
          <w:rFonts w:ascii="Arial" w:hAnsi="Arial" w:cs="Arial"/>
        </w:rPr>
      </w:pPr>
    </w:p>
    <w:p w14:paraId="2B1ED3D5" w14:textId="2A276462" w:rsidR="000D24D7" w:rsidRPr="00C17EA7" w:rsidRDefault="000D24D7" w:rsidP="0095651F">
      <w:pPr>
        <w:spacing w:after="0"/>
        <w:rPr>
          <w:rFonts w:ascii="Arial" w:hAnsi="Arial" w:cs="Arial"/>
        </w:rPr>
      </w:pPr>
      <w:r>
        <w:rPr>
          <w:rFonts w:ascii="Arial" w:hAnsi="Arial" w:cs="Arial"/>
        </w:rPr>
        <w:t xml:space="preserve">Councillor Boyle thanked Officers for the report. He wished to query variance which was located in the leisure section of the report and asked if it was within the £227k budget. The Director of Community &amp; Wellbeing advised that it was and that it was better </w:t>
      </w:r>
      <w:r w:rsidR="009665E7">
        <w:rPr>
          <w:rFonts w:ascii="Arial" w:hAnsi="Arial" w:cs="Arial"/>
        </w:rPr>
        <w:t xml:space="preserve">income </w:t>
      </w:r>
      <w:r>
        <w:rPr>
          <w:rFonts w:ascii="Arial" w:hAnsi="Arial" w:cs="Arial"/>
        </w:rPr>
        <w:t>than budget</w:t>
      </w:r>
      <w:r w:rsidR="009665E7">
        <w:rPr>
          <w:rFonts w:ascii="Arial" w:hAnsi="Arial" w:cs="Arial"/>
        </w:rPr>
        <w:t>ed</w:t>
      </w:r>
      <w:r>
        <w:rPr>
          <w:rFonts w:ascii="Arial" w:hAnsi="Arial" w:cs="Arial"/>
        </w:rPr>
        <w:t xml:space="preserve"> </w:t>
      </w:r>
      <w:r w:rsidR="009665E7">
        <w:rPr>
          <w:rFonts w:ascii="Arial" w:hAnsi="Arial" w:cs="Arial"/>
        </w:rPr>
        <w:t>for</w:t>
      </w:r>
      <w:r>
        <w:rPr>
          <w:rFonts w:ascii="Arial" w:hAnsi="Arial" w:cs="Arial"/>
        </w:rPr>
        <w:t>. Councillor Boyle congratulated Officers on the good news before asking what the £434k and numbers that had been labelled such as tariff risk meant, as well as if it was with regard to internal leisure. The Director of Community &amp; Wellbeing advised that these were to do with inflation that had been applied to utilities thence £344k above the budgeted amount due to energy prices. Councillor Boyle queried if in-house was £434k over the budget</w:t>
      </w:r>
      <w:r w:rsidR="00B24AFA">
        <w:rPr>
          <w:rFonts w:ascii="Arial" w:hAnsi="Arial" w:cs="Arial"/>
        </w:rPr>
        <w:t xml:space="preserve"> to which the Director of Community &amp; Wellbeing explained that £344k had been an energy </w:t>
      </w:r>
      <w:r w:rsidR="003D5155">
        <w:rPr>
          <w:rFonts w:ascii="Arial" w:hAnsi="Arial" w:cs="Arial"/>
        </w:rPr>
        <w:t xml:space="preserve">tariff </w:t>
      </w:r>
      <w:r w:rsidR="00B24AFA">
        <w:rPr>
          <w:rFonts w:ascii="Arial" w:hAnsi="Arial" w:cs="Arial"/>
        </w:rPr>
        <w:t>cost whilst the remaining £130k was with regard to general inflationary cost pressures.</w:t>
      </w:r>
    </w:p>
    <w:p w14:paraId="5022D6EB" w14:textId="77777777" w:rsidR="0095651F" w:rsidRPr="00C17EA7" w:rsidRDefault="0095651F" w:rsidP="0095651F">
      <w:pPr>
        <w:spacing w:after="0"/>
        <w:rPr>
          <w:rFonts w:ascii="Arial" w:hAnsi="Arial" w:cs="Arial"/>
        </w:rPr>
      </w:pPr>
    </w:p>
    <w:p w14:paraId="5114BA56" w14:textId="053D758B" w:rsidR="00C17EA7" w:rsidRDefault="0095651F" w:rsidP="0095651F">
      <w:pPr>
        <w:spacing w:after="0"/>
        <w:rPr>
          <w:rFonts w:ascii="Arial" w:hAnsi="Arial" w:cs="Arial"/>
          <w:b/>
          <w:bCs/>
        </w:rPr>
      </w:pPr>
      <w:r w:rsidRPr="00C17EA7">
        <w:rPr>
          <w:rFonts w:ascii="Arial" w:hAnsi="Arial" w:cs="Arial"/>
          <w:b/>
          <w:bCs/>
        </w:rPr>
        <w:lastRenderedPageBreak/>
        <w:t>AGREED TO RECOMMEND, on the proposal of</w:t>
      </w:r>
      <w:r w:rsidR="00B24AFA">
        <w:rPr>
          <w:rFonts w:ascii="Arial" w:hAnsi="Arial" w:cs="Arial"/>
          <w:b/>
          <w:bCs/>
        </w:rPr>
        <w:t xml:space="preserve"> Councillor Boyle</w:t>
      </w:r>
      <w:r w:rsidRPr="00C17EA7">
        <w:rPr>
          <w:rFonts w:ascii="Arial" w:hAnsi="Arial" w:cs="Arial"/>
          <w:b/>
          <w:bCs/>
        </w:rPr>
        <w:t>, seconded by</w:t>
      </w:r>
      <w:r w:rsidR="00B24AFA">
        <w:rPr>
          <w:rFonts w:ascii="Arial" w:hAnsi="Arial" w:cs="Arial"/>
          <w:b/>
          <w:bCs/>
        </w:rPr>
        <w:t xml:space="preserve"> Councillor Thompson</w:t>
      </w:r>
      <w:r w:rsidRPr="00C17EA7">
        <w:rPr>
          <w:rFonts w:ascii="Arial" w:hAnsi="Arial" w:cs="Arial"/>
          <w:b/>
          <w:bCs/>
        </w:rPr>
        <w:t xml:space="preserve">, that the recommendation be adopted.      </w:t>
      </w:r>
    </w:p>
    <w:p w14:paraId="735729DD" w14:textId="35EA2C53" w:rsidR="0095651F" w:rsidRDefault="0095651F" w:rsidP="00E97B0F">
      <w:pPr>
        <w:pStyle w:val="Heading1"/>
      </w:pPr>
      <w:r>
        <w:t>victoria primary school play area response to nom</w:t>
      </w:r>
    </w:p>
    <w:p w14:paraId="71EDFEB0" w14:textId="77777777" w:rsidR="0095651F" w:rsidRDefault="0095651F" w:rsidP="0095651F"/>
    <w:p w14:paraId="59648E97" w14:textId="4775C9B7" w:rsidR="00C17EA7" w:rsidRPr="00C17EA7" w:rsidRDefault="0095651F" w:rsidP="00763F0A">
      <w:pPr>
        <w:tabs>
          <w:tab w:val="left" w:pos="851"/>
        </w:tabs>
        <w:spacing w:after="0"/>
        <w:rPr>
          <w:rFonts w:ascii="Arial" w:hAnsi="Arial" w:cs="Arial"/>
        </w:rPr>
      </w:pPr>
      <w:r w:rsidRPr="000E6BD2">
        <w:rPr>
          <w:rFonts w:ascii="Arial" w:hAnsi="Arial" w:cs="Arial"/>
          <w:caps/>
        </w:rPr>
        <w:t>Previously CIRCULATED: -</w:t>
      </w:r>
      <w:r w:rsidRPr="000E6BD2">
        <w:rPr>
          <w:rFonts w:ascii="Arial" w:hAnsi="Arial" w:cs="Arial"/>
        </w:rPr>
        <w:t xml:space="preserve"> </w:t>
      </w:r>
      <w:r>
        <w:rPr>
          <w:rFonts w:ascii="Arial" w:hAnsi="Arial" w:cs="Arial"/>
        </w:rPr>
        <w:t xml:space="preserve">Report from the Director of Community and Wellbeing detailing </w:t>
      </w:r>
      <w:r w:rsidR="00C17EA7">
        <w:rPr>
          <w:rFonts w:ascii="Arial" w:hAnsi="Arial" w:cs="Arial"/>
        </w:rPr>
        <w:t>that Members should have recalled</w:t>
      </w:r>
      <w:r w:rsidR="00C17EA7" w:rsidRPr="00C17EA7">
        <w:rPr>
          <w:rFonts w:ascii="Arial" w:hAnsi="Arial" w:cs="Arial"/>
        </w:rPr>
        <w:t xml:space="preserve"> the update brought on Victoria Primary School Play Area in November 2022. As a result, the following recommendation was adopted by Council:</w:t>
      </w:r>
    </w:p>
    <w:p w14:paraId="01BF0C21" w14:textId="77777777" w:rsidR="00C17EA7" w:rsidRPr="00C17EA7" w:rsidRDefault="00C17EA7" w:rsidP="00763F0A">
      <w:pPr>
        <w:tabs>
          <w:tab w:val="left" w:pos="851"/>
        </w:tabs>
        <w:spacing w:after="0"/>
        <w:rPr>
          <w:rFonts w:ascii="Arial" w:hAnsi="Arial" w:cs="Arial"/>
        </w:rPr>
      </w:pPr>
    </w:p>
    <w:p w14:paraId="1940F63A" w14:textId="77777777" w:rsidR="00C17EA7" w:rsidRPr="00C17EA7" w:rsidRDefault="00C17EA7" w:rsidP="00763F0A">
      <w:pPr>
        <w:spacing w:after="0"/>
        <w:rPr>
          <w:rFonts w:ascii="Arial" w:hAnsi="Arial" w:cs="Arial"/>
          <w:b/>
          <w:bCs/>
        </w:rPr>
      </w:pPr>
      <w:r w:rsidRPr="00C17EA7">
        <w:rPr>
          <w:rFonts w:ascii="Arial" w:hAnsi="Arial" w:cs="Arial"/>
        </w:rPr>
        <w:t>“</w:t>
      </w:r>
      <w:r w:rsidRPr="00C17EA7">
        <w:rPr>
          <w:rFonts w:ascii="Arial" w:hAnsi="Arial" w:cs="Arial"/>
          <w:b/>
          <w:bCs/>
        </w:rPr>
        <w:t>Ballyhalbert Sports Clubs no longer avail of facilities at Glastry College (due to facilities being closed to the public in winter months).</w:t>
      </w:r>
      <w:r w:rsidRPr="00C17EA7">
        <w:rPr>
          <w:rFonts w:ascii="Arial" w:hAnsi="Arial" w:cs="Arial"/>
          <w:b/>
          <w:bCs/>
          <w:sz w:val="22"/>
        </w:rPr>
        <w:t xml:space="preserve"> </w:t>
      </w:r>
      <w:r w:rsidRPr="00C17EA7">
        <w:rPr>
          <w:rFonts w:ascii="Arial" w:hAnsi="Arial" w:cs="Arial"/>
          <w:b/>
          <w:bCs/>
        </w:rPr>
        <w:t xml:space="preserve">Further that Council express concerns at lack of lighting and proper footway link connecting the village to Glastry College and write to the Department for Infrastructure requesting the upgrade of existing footway on Victoria Road to include widening curbing along with lighting to promote a safer route to school and connecting the village to Glastry College via a safe and assessable footway. </w:t>
      </w:r>
    </w:p>
    <w:p w14:paraId="6C32D74D" w14:textId="77777777" w:rsidR="00C17EA7" w:rsidRPr="00C17EA7" w:rsidRDefault="00C17EA7" w:rsidP="00763F0A">
      <w:pPr>
        <w:spacing w:after="0"/>
        <w:rPr>
          <w:rFonts w:ascii="Arial" w:hAnsi="Arial" w:cs="Arial"/>
        </w:rPr>
      </w:pPr>
    </w:p>
    <w:p w14:paraId="757A99B5" w14:textId="77777777" w:rsidR="00C17EA7" w:rsidRPr="00C17EA7" w:rsidRDefault="00C17EA7" w:rsidP="00763F0A">
      <w:pPr>
        <w:spacing w:after="0"/>
        <w:rPr>
          <w:rFonts w:ascii="Arial" w:hAnsi="Arial" w:cs="Arial"/>
          <w:b/>
          <w:bCs/>
        </w:rPr>
      </w:pPr>
      <w:r w:rsidRPr="00C17EA7">
        <w:rPr>
          <w:rFonts w:ascii="Arial" w:hAnsi="Arial" w:cs="Arial"/>
          <w:b/>
          <w:bCs/>
        </w:rPr>
        <w:t xml:space="preserve">The possibility for a project fronting Victoria Primary Ballyhalbert could potentially be added to the list of projects being put forward for Peace Plus funding and considered by the Peace Plus Partnership and progressed through the process outlined above in the report. Consideration should also be given to the other sites identified in the Play Strategy for older children provision as part of the Peace Plus process that could be delivered on Council land. </w:t>
      </w:r>
    </w:p>
    <w:p w14:paraId="7B67B4F4" w14:textId="77777777" w:rsidR="00C17EA7" w:rsidRPr="00C17EA7" w:rsidRDefault="00C17EA7" w:rsidP="00763F0A">
      <w:pPr>
        <w:spacing w:after="0"/>
        <w:rPr>
          <w:rFonts w:ascii="Arial" w:hAnsi="Arial" w:cs="Arial"/>
          <w:b/>
          <w:bCs/>
        </w:rPr>
      </w:pPr>
    </w:p>
    <w:p w14:paraId="5495ECC0" w14:textId="77777777" w:rsidR="00C17EA7" w:rsidRPr="00C17EA7" w:rsidRDefault="00C17EA7" w:rsidP="00763F0A">
      <w:pPr>
        <w:spacing w:after="0"/>
        <w:rPr>
          <w:rFonts w:ascii="Arial" w:hAnsi="Arial" w:cs="Arial"/>
          <w:b/>
          <w:bCs/>
        </w:rPr>
      </w:pPr>
      <w:r w:rsidRPr="00C17EA7">
        <w:rPr>
          <w:rFonts w:ascii="Arial" w:hAnsi="Arial" w:cs="Arial"/>
          <w:b/>
          <w:bCs/>
        </w:rPr>
        <w:t>Furthermore, that officers bring back a report to Council following the conclusion of the Peace Plus consultation advising members of any council applications going forward to deliver facilities for children and young people across the Borough”.</w:t>
      </w:r>
    </w:p>
    <w:p w14:paraId="54CB7625" w14:textId="27E56F78" w:rsidR="00C17EA7" w:rsidRPr="00C17EA7" w:rsidRDefault="00C17EA7" w:rsidP="00C17EA7">
      <w:pPr>
        <w:rPr>
          <w:rFonts w:ascii="Arial" w:hAnsi="Arial" w:cs="Arial"/>
        </w:rPr>
      </w:pPr>
      <w:r w:rsidRPr="00C17EA7">
        <w:rPr>
          <w:rFonts w:ascii="Arial" w:hAnsi="Arial" w:cs="Arial"/>
        </w:rPr>
        <w:t>In relation to writing to the Department for Infrastructure a letter was sent on 3</w:t>
      </w:r>
      <w:r w:rsidRPr="00C17EA7">
        <w:rPr>
          <w:rFonts w:ascii="Arial" w:hAnsi="Arial" w:cs="Arial"/>
          <w:vertAlign w:val="superscript"/>
        </w:rPr>
        <w:t>rd</w:t>
      </w:r>
      <w:r w:rsidRPr="00C17EA7">
        <w:rPr>
          <w:rFonts w:ascii="Arial" w:hAnsi="Arial" w:cs="Arial"/>
        </w:rPr>
        <w:t xml:space="preserve"> January 2023 (Appendix 1).  A response </w:t>
      </w:r>
      <w:r>
        <w:rPr>
          <w:rFonts w:ascii="Arial" w:hAnsi="Arial" w:cs="Arial"/>
        </w:rPr>
        <w:t>had</w:t>
      </w:r>
      <w:r w:rsidRPr="00C17EA7">
        <w:rPr>
          <w:rFonts w:ascii="Arial" w:hAnsi="Arial" w:cs="Arial"/>
        </w:rPr>
        <w:t xml:space="preserve"> </w:t>
      </w:r>
      <w:r>
        <w:rPr>
          <w:rFonts w:ascii="Arial" w:hAnsi="Arial" w:cs="Arial"/>
        </w:rPr>
        <w:t>since</w:t>
      </w:r>
      <w:r w:rsidRPr="00C17EA7">
        <w:rPr>
          <w:rFonts w:ascii="Arial" w:hAnsi="Arial" w:cs="Arial"/>
        </w:rPr>
        <w:t xml:space="preserve"> been received (Appendix 2). </w:t>
      </w:r>
    </w:p>
    <w:p w14:paraId="1C364F19" w14:textId="77777777" w:rsidR="00C17EA7" w:rsidRDefault="00C17EA7" w:rsidP="00C17EA7">
      <w:pPr>
        <w:rPr>
          <w:rFonts w:ascii="Arial" w:hAnsi="Arial" w:cs="Arial"/>
        </w:rPr>
      </w:pPr>
    </w:p>
    <w:p w14:paraId="6543CE93" w14:textId="593332F2" w:rsidR="00C17EA7" w:rsidRPr="00C17EA7" w:rsidRDefault="00C17EA7" w:rsidP="00C17EA7">
      <w:pPr>
        <w:rPr>
          <w:rFonts w:ascii="Arial" w:hAnsi="Arial" w:cs="Arial"/>
        </w:rPr>
      </w:pPr>
      <w:r>
        <w:rPr>
          <w:rFonts w:ascii="Arial" w:hAnsi="Arial" w:cs="Arial"/>
        </w:rPr>
        <w:t>RECOMMENDED</w:t>
      </w:r>
      <w:r w:rsidRPr="00C17EA7">
        <w:rPr>
          <w:rFonts w:ascii="Arial" w:hAnsi="Arial" w:cs="Arial"/>
        </w:rPr>
        <w:t xml:space="preserve"> that Council notes the attached reply from the Permanent Secretary of the Department for Infrastructure. </w:t>
      </w:r>
    </w:p>
    <w:p w14:paraId="16895561" w14:textId="77777777" w:rsidR="0095651F" w:rsidRDefault="0095651F" w:rsidP="0095651F">
      <w:pPr>
        <w:spacing w:after="0"/>
        <w:rPr>
          <w:rFonts w:ascii="Arial" w:hAnsi="Arial" w:cs="Arial"/>
        </w:rPr>
      </w:pPr>
    </w:p>
    <w:p w14:paraId="2D9D2908" w14:textId="38D7E5EC" w:rsidR="0095651F" w:rsidRDefault="0095651F" w:rsidP="0095651F">
      <w:pPr>
        <w:spacing w:after="0"/>
        <w:rPr>
          <w:rFonts w:ascii="Arial" w:hAnsi="Arial" w:cs="Arial"/>
        </w:rPr>
      </w:pPr>
      <w:r>
        <w:rPr>
          <w:rFonts w:ascii="Arial" w:hAnsi="Arial" w:cs="Arial"/>
        </w:rPr>
        <w:t>Proposed by</w:t>
      </w:r>
      <w:r w:rsidR="00B24AFA">
        <w:rPr>
          <w:rFonts w:ascii="Arial" w:hAnsi="Arial" w:cs="Arial"/>
        </w:rPr>
        <w:t xml:space="preserve"> Councillor Boyle</w:t>
      </w:r>
      <w:r>
        <w:rPr>
          <w:rFonts w:ascii="Arial" w:hAnsi="Arial" w:cs="Arial"/>
        </w:rPr>
        <w:t>, seconded by</w:t>
      </w:r>
      <w:r w:rsidR="00B24AFA">
        <w:rPr>
          <w:rFonts w:ascii="Arial" w:hAnsi="Arial" w:cs="Arial"/>
        </w:rPr>
        <w:t xml:space="preserve"> Councillor Thompson</w:t>
      </w:r>
      <w:r>
        <w:rPr>
          <w:rFonts w:ascii="Arial" w:hAnsi="Arial" w:cs="Arial"/>
        </w:rPr>
        <w:t xml:space="preserve">, that the recommendation be adopted.   </w:t>
      </w:r>
    </w:p>
    <w:p w14:paraId="013BD3A1" w14:textId="77777777" w:rsidR="0095651F" w:rsidRDefault="0095651F" w:rsidP="0095651F">
      <w:pPr>
        <w:spacing w:after="0"/>
        <w:rPr>
          <w:rFonts w:ascii="Arial" w:hAnsi="Arial" w:cs="Arial"/>
        </w:rPr>
      </w:pPr>
    </w:p>
    <w:p w14:paraId="6F32720C" w14:textId="05C15F3B" w:rsidR="0095651F" w:rsidRDefault="00311616" w:rsidP="0095651F">
      <w:pPr>
        <w:spacing w:after="0"/>
        <w:rPr>
          <w:rFonts w:ascii="Arial" w:hAnsi="Arial" w:cs="Arial"/>
        </w:rPr>
      </w:pPr>
      <w:r>
        <w:rPr>
          <w:rFonts w:ascii="Arial" w:hAnsi="Arial" w:cs="Arial"/>
        </w:rPr>
        <w:t>Councillor Boyle’s understanding was that the response had not been as positive as Members would have hoped for and that an option which would not result in a standard monitoring response would be beneficial. It was also disappointing for those of the local area considering its growth and a need to consider the safety of residents.</w:t>
      </w:r>
    </w:p>
    <w:p w14:paraId="666F1D58" w14:textId="4FC59AAD" w:rsidR="00311616" w:rsidRDefault="00311616" w:rsidP="0095651F">
      <w:pPr>
        <w:spacing w:after="0"/>
        <w:rPr>
          <w:rFonts w:ascii="Arial" w:hAnsi="Arial" w:cs="Arial"/>
        </w:rPr>
      </w:pPr>
    </w:p>
    <w:p w14:paraId="4CF39B12" w14:textId="3BF630A9" w:rsidR="00311616" w:rsidRDefault="00311616" w:rsidP="0095651F">
      <w:pPr>
        <w:spacing w:after="0"/>
        <w:rPr>
          <w:rFonts w:ascii="Arial" w:hAnsi="Arial" w:cs="Arial"/>
        </w:rPr>
      </w:pPr>
      <w:r>
        <w:rPr>
          <w:rFonts w:ascii="Arial" w:hAnsi="Arial" w:cs="Arial"/>
        </w:rPr>
        <w:t xml:space="preserve">Councillor Thompson agreed with his colleague and wanted to know when the initial assessment had been caried out as housing had increased dramatically over the </w:t>
      </w:r>
      <w:r>
        <w:rPr>
          <w:rFonts w:ascii="Arial" w:hAnsi="Arial" w:cs="Arial"/>
        </w:rPr>
        <w:lastRenderedPageBreak/>
        <w:t>years. As such, he asked if a response could be drafted to the Department to query when said assessments had been carried out, in particular those relating to street lighting. He believed the response of the area not meeting criteria/ funding not being available was too vague. The Director of Community &amp; Wellbeing advised that if Members were accepting, it would be noted and carried out without the need of a</w:t>
      </w:r>
      <w:r w:rsidR="0099764E">
        <w:rPr>
          <w:rFonts w:ascii="Arial" w:hAnsi="Arial" w:cs="Arial"/>
        </w:rPr>
        <w:t xml:space="preserve"> formal</w:t>
      </w:r>
      <w:r>
        <w:rPr>
          <w:rFonts w:ascii="Arial" w:hAnsi="Arial" w:cs="Arial"/>
        </w:rPr>
        <w:t xml:space="preserve"> proposal.</w:t>
      </w:r>
    </w:p>
    <w:p w14:paraId="2950DD7F" w14:textId="77777777" w:rsidR="00311616" w:rsidRDefault="00311616" w:rsidP="0095651F">
      <w:pPr>
        <w:spacing w:after="0"/>
        <w:rPr>
          <w:rFonts w:ascii="Arial" w:hAnsi="Arial" w:cs="Arial"/>
        </w:rPr>
      </w:pPr>
    </w:p>
    <w:p w14:paraId="60D0A0E4" w14:textId="5E8E227D" w:rsidR="00311616" w:rsidRDefault="00311616" w:rsidP="0095651F">
      <w:pPr>
        <w:spacing w:after="0"/>
        <w:rPr>
          <w:rFonts w:ascii="Arial" w:hAnsi="Arial" w:cs="Arial"/>
        </w:rPr>
      </w:pPr>
      <w:r>
        <w:rPr>
          <w:rFonts w:ascii="Arial" w:hAnsi="Arial" w:cs="Arial"/>
          <w:b/>
          <w:bCs/>
        </w:rPr>
        <w:t>NOTED</w:t>
      </w:r>
      <w:r w:rsidR="00E97B0F">
        <w:rPr>
          <w:rFonts w:ascii="Arial" w:hAnsi="Arial" w:cs="Arial"/>
          <w:b/>
          <w:bCs/>
        </w:rPr>
        <w:t>.</w:t>
      </w:r>
    </w:p>
    <w:p w14:paraId="5F70096A" w14:textId="77777777" w:rsidR="00311616" w:rsidRDefault="00311616" w:rsidP="0095651F">
      <w:pPr>
        <w:spacing w:after="0"/>
        <w:rPr>
          <w:rFonts w:ascii="Arial" w:hAnsi="Arial" w:cs="Arial"/>
        </w:rPr>
      </w:pPr>
    </w:p>
    <w:p w14:paraId="4706F297" w14:textId="23D060F5" w:rsidR="00311616" w:rsidRDefault="00311616" w:rsidP="0095651F">
      <w:pPr>
        <w:spacing w:after="0"/>
        <w:rPr>
          <w:rFonts w:ascii="Arial" w:hAnsi="Arial" w:cs="Arial"/>
        </w:rPr>
      </w:pPr>
      <w:r>
        <w:rPr>
          <w:rFonts w:ascii="Arial" w:hAnsi="Arial" w:cs="Arial"/>
        </w:rPr>
        <w:t>Councillor Boyle agreed that if assessments had not been carried out recently, they would not have taken into consideration the increase in housing density.</w:t>
      </w:r>
    </w:p>
    <w:p w14:paraId="0C24592B" w14:textId="697D8901" w:rsidR="00614AC8" w:rsidRDefault="00614AC8" w:rsidP="0095651F">
      <w:pPr>
        <w:spacing w:after="0"/>
        <w:rPr>
          <w:rFonts w:ascii="Arial" w:hAnsi="Arial" w:cs="Arial"/>
        </w:rPr>
      </w:pPr>
    </w:p>
    <w:p w14:paraId="0FFDE905" w14:textId="49AC5C88" w:rsidR="00614AC8" w:rsidRDefault="00614AC8" w:rsidP="0095651F">
      <w:pPr>
        <w:spacing w:after="0"/>
        <w:rPr>
          <w:rFonts w:ascii="Arial" w:hAnsi="Arial" w:cs="Arial"/>
        </w:rPr>
      </w:pPr>
      <w:r>
        <w:rPr>
          <w:rFonts w:ascii="Arial" w:hAnsi="Arial" w:cs="Arial"/>
        </w:rPr>
        <w:t xml:space="preserve">Councillor MacArthur agreed with Members and that the referenced stretch was dangerous and whilst scope to extend streetlighting was limited, she believed it was an issue for DfI as opposed to Council to resolve and suggest Health &amp; Safety be a component of the letter. </w:t>
      </w:r>
    </w:p>
    <w:p w14:paraId="2DE8D67A" w14:textId="77777777" w:rsidR="00311616" w:rsidRDefault="00311616" w:rsidP="0095651F">
      <w:pPr>
        <w:spacing w:after="0"/>
        <w:rPr>
          <w:rFonts w:ascii="Arial" w:hAnsi="Arial" w:cs="Arial"/>
        </w:rPr>
      </w:pPr>
    </w:p>
    <w:p w14:paraId="5BF92C10" w14:textId="0D12DD90" w:rsidR="00311616" w:rsidRDefault="00311616" w:rsidP="006E4BD3">
      <w:pPr>
        <w:spacing w:after="0"/>
        <w:rPr>
          <w:rFonts w:ascii="Arial" w:hAnsi="Arial" w:cs="Arial"/>
        </w:rPr>
      </w:pPr>
      <w:r>
        <w:rPr>
          <w:rFonts w:ascii="Arial" w:hAnsi="Arial" w:cs="Arial"/>
        </w:rPr>
        <w:t xml:space="preserve">Councillor Edmund spoke of two large developments existed with one doubling Ballyhalbert’s size and, when the other was completed, would equate to another 400 houses meaning that Ballyhalbert would have quadrupled over the last thirty years. </w:t>
      </w:r>
    </w:p>
    <w:p w14:paraId="6E200C5B" w14:textId="77777777" w:rsidR="00311616" w:rsidRDefault="00311616" w:rsidP="006E4BD3">
      <w:pPr>
        <w:spacing w:after="0"/>
        <w:rPr>
          <w:rFonts w:ascii="Arial" w:hAnsi="Arial" w:cs="Arial"/>
        </w:rPr>
      </w:pPr>
    </w:p>
    <w:p w14:paraId="7D4E16CA" w14:textId="2CF8294D" w:rsidR="0095651F" w:rsidRPr="006E4BD3" w:rsidRDefault="0095651F" w:rsidP="006E4BD3">
      <w:pPr>
        <w:rPr>
          <w:rFonts w:ascii="Arial" w:hAnsi="Arial" w:cs="Arial"/>
          <w:b/>
          <w:bCs/>
        </w:rPr>
      </w:pPr>
      <w:r w:rsidRPr="006E4BD3">
        <w:rPr>
          <w:rFonts w:ascii="Arial" w:hAnsi="Arial" w:cs="Arial"/>
          <w:b/>
          <w:bCs/>
        </w:rPr>
        <w:t>AGREED TO RECOMMEND, on the proposal of</w:t>
      </w:r>
      <w:r w:rsidR="00311616" w:rsidRPr="006E4BD3">
        <w:rPr>
          <w:rFonts w:ascii="Arial" w:hAnsi="Arial" w:cs="Arial"/>
          <w:b/>
          <w:bCs/>
        </w:rPr>
        <w:t xml:space="preserve"> Councillor Boyle</w:t>
      </w:r>
      <w:r w:rsidRPr="006E4BD3">
        <w:rPr>
          <w:rFonts w:ascii="Arial" w:hAnsi="Arial" w:cs="Arial"/>
          <w:b/>
          <w:bCs/>
        </w:rPr>
        <w:t>, seconded by</w:t>
      </w:r>
      <w:r w:rsidR="00311616" w:rsidRPr="006E4BD3">
        <w:rPr>
          <w:rFonts w:ascii="Arial" w:hAnsi="Arial" w:cs="Arial"/>
          <w:b/>
          <w:bCs/>
        </w:rPr>
        <w:t xml:space="preserve"> Councillor Thompson</w:t>
      </w:r>
      <w:r w:rsidRPr="006E4BD3">
        <w:rPr>
          <w:rFonts w:ascii="Arial" w:hAnsi="Arial" w:cs="Arial"/>
          <w:b/>
          <w:bCs/>
        </w:rPr>
        <w:t xml:space="preserve">, that the recommendation be adopted.      </w:t>
      </w:r>
    </w:p>
    <w:p w14:paraId="6FBAFBB4" w14:textId="37CD466F" w:rsidR="0095651F" w:rsidRDefault="0095651F" w:rsidP="006E4BD3">
      <w:pPr>
        <w:spacing w:after="0"/>
        <w:rPr>
          <w:rFonts w:ascii="Arial" w:hAnsi="Arial" w:cs="Arial"/>
          <w:b/>
          <w:bCs/>
        </w:rPr>
      </w:pPr>
    </w:p>
    <w:p w14:paraId="77C19DE4" w14:textId="3179BC1A" w:rsidR="00311616" w:rsidRDefault="0095651F" w:rsidP="006E4BD3">
      <w:pPr>
        <w:pStyle w:val="Heading1"/>
      </w:pPr>
      <w:r>
        <w:t>notice of motions</w:t>
      </w:r>
    </w:p>
    <w:p w14:paraId="2631F435" w14:textId="65726906" w:rsidR="00311616" w:rsidRDefault="00311616" w:rsidP="006E4BD3">
      <w:pPr>
        <w:spacing w:after="0"/>
      </w:pPr>
    </w:p>
    <w:p w14:paraId="72390F1F" w14:textId="7764E62B" w:rsidR="0095651F" w:rsidRDefault="00311616" w:rsidP="006E4BD3">
      <w:pPr>
        <w:spacing w:after="0"/>
      </w:pPr>
      <w:r>
        <w:rPr>
          <w:rFonts w:ascii="Arial" w:hAnsi="Arial" w:cs="Arial"/>
          <w:b/>
          <w:bCs/>
        </w:rPr>
        <w:t>(A recess was called for at 20:52 with the meeting resuming at 21:01)</w:t>
      </w:r>
    </w:p>
    <w:p w14:paraId="5B8ECCC2" w14:textId="6E63B0BB" w:rsidR="0095651F" w:rsidRDefault="0095651F" w:rsidP="006E4BD3">
      <w:pPr>
        <w:pStyle w:val="Heading2"/>
        <w:spacing w:after="0"/>
      </w:pPr>
      <w:r w:rsidRPr="00E97B0F">
        <w:rPr>
          <w:u w:val="none"/>
        </w:rPr>
        <w:t>16.1</w:t>
      </w:r>
      <w:r w:rsidRPr="006E4BD3">
        <w:rPr>
          <w:u w:val="none"/>
        </w:rPr>
        <w:t xml:space="preserve"> </w:t>
      </w:r>
      <w:r w:rsidR="000613D1">
        <w:t>Notice of Motion submitted by Alderman Wilson and Councillor Douglas</w:t>
      </w:r>
    </w:p>
    <w:p w14:paraId="7C4CF59C" w14:textId="77777777" w:rsidR="00E97B0F" w:rsidRDefault="00E97B0F" w:rsidP="006E4BD3">
      <w:pPr>
        <w:spacing w:after="0"/>
        <w:rPr>
          <w:rFonts w:ascii="Arial" w:hAnsi="Arial" w:cs="Arial"/>
        </w:rPr>
      </w:pPr>
    </w:p>
    <w:p w14:paraId="017FE056" w14:textId="6BF39FF9" w:rsidR="000613D1" w:rsidRDefault="000613D1" w:rsidP="006E4BD3">
      <w:pPr>
        <w:spacing w:after="0"/>
        <w:rPr>
          <w:rFonts w:ascii="Arial" w:hAnsi="Arial" w:cs="Arial"/>
        </w:rPr>
      </w:pPr>
      <w:r w:rsidRPr="000613D1">
        <w:rPr>
          <w:rFonts w:ascii="Arial" w:hAnsi="Arial" w:cs="Arial"/>
        </w:rPr>
        <w:t>That this Council acknowledges the environmental and health benefits associated with the recent increase in cycling and declares Ards &amp; North Down a cycling friendly borough. The Council also recognises that people who cycle are among the most vulnerable road users, and tasks officers with producing a report detailing ways in which we can help improve safety. The report should include possible sources of funding, potential partnerships, and ways in which we can promote good relations between users of different forms of transport.</w:t>
      </w:r>
    </w:p>
    <w:p w14:paraId="0D4CE3E9" w14:textId="59D00D07" w:rsidR="00311616" w:rsidRDefault="00311616" w:rsidP="000613D1">
      <w:pPr>
        <w:rPr>
          <w:rFonts w:ascii="Arial" w:hAnsi="Arial" w:cs="Arial"/>
        </w:rPr>
      </w:pPr>
    </w:p>
    <w:p w14:paraId="3241A816" w14:textId="394C0008" w:rsidR="00311616" w:rsidRDefault="00311616" w:rsidP="00311616">
      <w:pPr>
        <w:spacing w:after="0"/>
        <w:rPr>
          <w:rFonts w:ascii="Arial" w:hAnsi="Arial" w:cs="Arial"/>
        </w:rPr>
      </w:pPr>
      <w:r>
        <w:rPr>
          <w:rFonts w:ascii="Arial" w:hAnsi="Arial" w:cs="Arial"/>
        </w:rPr>
        <w:t>Proposed by Alderman Wilson, seconded by Councillor Douglas, that the Notice of Motion be adopted.</w:t>
      </w:r>
    </w:p>
    <w:p w14:paraId="17A50986" w14:textId="77777777" w:rsidR="00311616" w:rsidRDefault="00311616" w:rsidP="00311616">
      <w:pPr>
        <w:spacing w:after="0"/>
        <w:rPr>
          <w:rFonts w:ascii="Arial" w:hAnsi="Arial" w:cs="Arial"/>
        </w:rPr>
      </w:pPr>
    </w:p>
    <w:p w14:paraId="51395905" w14:textId="53E6B866" w:rsidR="00311616" w:rsidRDefault="00311616" w:rsidP="00311616">
      <w:pPr>
        <w:spacing w:after="0"/>
        <w:rPr>
          <w:rFonts w:ascii="Arial" w:hAnsi="Arial" w:cs="Arial"/>
        </w:rPr>
      </w:pPr>
      <w:r>
        <w:rPr>
          <w:rFonts w:ascii="Arial" w:hAnsi="Arial" w:cs="Arial"/>
        </w:rPr>
        <w:t xml:space="preserve">Alderman Wilson explained that cycling had become exceedingly popular with a 40% increase between 2019-2022. Many benefits were associated with cycling such as physical health and reduction of stress as well as reducing greenhouse gasses and lessening the need for vehicle infrastructure. It protected green spaces and </w:t>
      </w:r>
      <w:r w:rsidR="00A71F2F">
        <w:rPr>
          <w:rFonts w:ascii="Arial" w:hAnsi="Arial" w:cs="Arial"/>
        </w:rPr>
        <w:t xml:space="preserve">had allowed for other countries such as Holland and Germany to reclaim land for nature. He cited 0.5b expenditure in the cycling market and that existing cycling networks supported 15k jobs, two thirds of which were in the food and drink sector. Despite </w:t>
      </w:r>
      <w:r w:rsidR="00A71F2F">
        <w:rPr>
          <w:rFonts w:ascii="Arial" w:hAnsi="Arial" w:cs="Arial"/>
        </w:rPr>
        <w:lastRenderedPageBreak/>
        <w:t>these benefits, work was required to make cycling a more safe pastime as the cycling infrastructure in Northern Ireland was poor with a risk on roads being much higher. There was a difference in attitudes between automotive transport and cyclists and whilst most automobile drivers were respectful, some behaved in a dangerous manner. This was one of the biggest barriers to cycling with 98% of non-cyclists advising that automobiles were the most important factor in their decision to cycle. An email had been received from the, ‘For Another Path,’ facebook page asking that the Notice of Motion include safety of pedestrians, and though he agreed with the need to keep pedestrians safe, Alderman Wilson did not want the reasoning behind the Notice of Motion to be diluted by including horse riders, pedestrians and motorbikes. The concern of the Notice of Motion was more in relation to the dangers presented by shared spaces on roads as opposed to shared paths. He hoped that the, ‘For Another Path,’ group would understand and that Members would approve given the health benefits to residents, the improved economy related to it and most importantly, the want of saving lives.</w:t>
      </w:r>
    </w:p>
    <w:p w14:paraId="553CF8DF" w14:textId="1F24585B" w:rsidR="001839C1" w:rsidRDefault="001839C1" w:rsidP="00311616">
      <w:pPr>
        <w:spacing w:after="0"/>
        <w:rPr>
          <w:rFonts w:ascii="Arial" w:hAnsi="Arial" w:cs="Arial"/>
        </w:rPr>
      </w:pPr>
    </w:p>
    <w:p w14:paraId="4148112D" w14:textId="63F6B309" w:rsidR="001839C1" w:rsidRPr="001839C1" w:rsidRDefault="001839C1" w:rsidP="001839C1">
      <w:pPr>
        <w:rPr>
          <w:rFonts w:ascii="Arial" w:hAnsi="Arial" w:cs="Arial"/>
        </w:rPr>
      </w:pPr>
      <w:r>
        <w:rPr>
          <w:rFonts w:ascii="Arial" w:hAnsi="Arial" w:cs="Arial"/>
        </w:rPr>
        <w:t>Councillor Douglas explained that the</w:t>
      </w:r>
      <w:r w:rsidRPr="001839C1">
        <w:rPr>
          <w:rFonts w:ascii="Arial" w:hAnsi="Arial" w:cs="Arial"/>
        </w:rPr>
        <w:t xml:space="preserve"> benefits of cycling </w:t>
      </w:r>
      <w:r>
        <w:rPr>
          <w:rFonts w:ascii="Arial" w:hAnsi="Arial" w:cs="Arial"/>
        </w:rPr>
        <w:t>were</w:t>
      </w:r>
      <w:r w:rsidRPr="001839C1">
        <w:rPr>
          <w:rFonts w:ascii="Arial" w:hAnsi="Arial" w:cs="Arial"/>
        </w:rPr>
        <w:t xml:space="preserve"> now widely appreciated</w:t>
      </w:r>
      <w:r>
        <w:rPr>
          <w:rFonts w:ascii="Arial" w:hAnsi="Arial" w:cs="Arial"/>
        </w:rPr>
        <w:t>, explaining that it was a</w:t>
      </w:r>
      <w:r w:rsidRPr="001839C1">
        <w:rPr>
          <w:rFonts w:ascii="Arial" w:hAnsi="Arial" w:cs="Arial"/>
        </w:rPr>
        <w:t xml:space="preserve"> cheaper option</w:t>
      </w:r>
      <w:r>
        <w:rPr>
          <w:rFonts w:ascii="Arial" w:hAnsi="Arial" w:cs="Arial"/>
        </w:rPr>
        <w:t xml:space="preserve"> in that one</w:t>
      </w:r>
      <w:r w:rsidRPr="001839C1">
        <w:rPr>
          <w:rFonts w:ascii="Arial" w:hAnsi="Arial" w:cs="Arial"/>
        </w:rPr>
        <w:t xml:space="preserve"> only </w:t>
      </w:r>
      <w:r>
        <w:rPr>
          <w:rFonts w:ascii="Arial" w:hAnsi="Arial" w:cs="Arial"/>
        </w:rPr>
        <w:t>had</w:t>
      </w:r>
      <w:r w:rsidRPr="001839C1">
        <w:rPr>
          <w:rFonts w:ascii="Arial" w:hAnsi="Arial" w:cs="Arial"/>
        </w:rPr>
        <w:t xml:space="preserve"> to consider the recent hike in petrol / diesel prices to note that many </w:t>
      </w:r>
      <w:r>
        <w:rPr>
          <w:rFonts w:ascii="Arial" w:hAnsi="Arial" w:cs="Arial"/>
        </w:rPr>
        <w:t>were</w:t>
      </w:r>
      <w:r w:rsidRPr="001839C1">
        <w:rPr>
          <w:rFonts w:ascii="Arial" w:hAnsi="Arial" w:cs="Arial"/>
        </w:rPr>
        <w:t xml:space="preserve"> now switching to pedal power as it </w:t>
      </w:r>
      <w:r>
        <w:rPr>
          <w:rFonts w:ascii="Arial" w:hAnsi="Arial" w:cs="Arial"/>
        </w:rPr>
        <w:t>was more</w:t>
      </w:r>
      <w:r w:rsidRPr="001839C1">
        <w:rPr>
          <w:rFonts w:ascii="Arial" w:hAnsi="Arial" w:cs="Arial"/>
        </w:rPr>
        <w:t xml:space="preserve"> affordable, especially for those shorter commutes</w:t>
      </w:r>
      <w:r>
        <w:rPr>
          <w:rFonts w:ascii="Arial" w:hAnsi="Arial" w:cs="Arial"/>
        </w:rPr>
        <w:t>. It was also</w:t>
      </w:r>
      <w:r w:rsidRPr="001839C1">
        <w:rPr>
          <w:rFonts w:ascii="Arial" w:hAnsi="Arial" w:cs="Arial"/>
        </w:rPr>
        <w:t xml:space="preserve"> healthier</w:t>
      </w:r>
      <w:r>
        <w:rPr>
          <w:rFonts w:ascii="Arial" w:hAnsi="Arial" w:cs="Arial"/>
        </w:rPr>
        <w:t xml:space="preserve"> as </w:t>
      </w:r>
      <w:r w:rsidRPr="001839C1">
        <w:rPr>
          <w:rFonts w:ascii="Arial" w:hAnsi="Arial" w:cs="Arial"/>
        </w:rPr>
        <w:t xml:space="preserve">even shorter rides </w:t>
      </w:r>
      <w:r>
        <w:rPr>
          <w:rFonts w:ascii="Arial" w:hAnsi="Arial" w:cs="Arial"/>
        </w:rPr>
        <w:t>had</w:t>
      </w:r>
      <w:r w:rsidRPr="001839C1">
        <w:rPr>
          <w:rFonts w:ascii="Arial" w:hAnsi="Arial" w:cs="Arial"/>
        </w:rPr>
        <w:t xml:space="preserve"> their health benefits by burning calories on the bike, raising metabolism, and availing of a bigger dose of Vitamin D even w</w:t>
      </w:r>
      <w:r>
        <w:rPr>
          <w:rFonts w:ascii="Arial" w:hAnsi="Arial" w:cs="Arial"/>
        </w:rPr>
        <w:t>hen it was</w:t>
      </w:r>
      <w:r w:rsidRPr="001839C1">
        <w:rPr>
          <w:rFonts w:ascii="Arial" w:hAnsi="Arial" w:cs="Arial"/>
        </w:rPr>
        <w:t xml:space="preserve"> cloudy</w:t>
      </w:r>
      <w:r>
        <w:rPr>
          <w:rFonts w:ascii="Arial" w:hAnsi="Arial" w:cs="Arial"/>
        </w:rPr>
        <w:t>. In addition,</w:t>
      </w:r>
      <w:r w:rsidRPr="001839C1">
        <w:rPr>
          <w:rFonts w:ascii="Arial" w:hAnsi="Arial" w:cs="Arial"/>
        </w:rPr>
        <w:t xml:space="preserve"> endorphin levels </w:t>
      </w:r>
      <w:r>
        <w:rPr>
          <w:rFonts w:ascii="Arial" w:hAnsi="Arial" w:cs="Arial"/>
        </w:rPr>
        <w:t>would be</w:t>
      </w:r>
      <w:r w:rsidRPr="001839C1">
        <w:rPr>
          <w:rFonts w:ascii="Arial" w:hAnsi="Arial" w:cs="Arial"/>
        </w:rPr>
        <w:t xml:space="preserve"> increased, improving one's mood</w:t>
      </w:r>
      <w:r>
        <w:rPr>
          <w:rFonts w:ascii="Arial" w:hAnsi="Arial" w:cs="Arial"/>
        </w:rPr>
        <w:t>.</w:t>
      </w:r>
    </w:p>
    <w:p w14:paraId="23F9B3A1" w14:textId="3684E398" w:rsidR="001839C1" w:rsidRPr="001839C1" w:rsidRDefault="001839C1" w:rsidP="006E4BD3">
      <w:pPr>
        <w:spacing w:after="0"/>
        <w:rPr>
          <w:rFonts w:ascii="Arial" w:hAnsi="Arial" w:cs="Arial"/>
        </w:rPr>
      </w:pPr>
      <w:r w:rsidRPr="001839C1">
        <w:rPr>
          <w:rFonts w:ascii="Arial" w:hAnsi="Arial" w:cs="Arial"/>
        </w:rPr>
        <w:t xml:space="preserve">It </w:t>
      </w:r>
      <w:r>
        <w:rPr>
          <w:rFonts w:ascii="Arial" w:hAnsi="Arial" w:cs="Arial"/>
        </w:rPr>
        <w:t>was also</w:t>
      </w:r>
      <w:r w:rsidRPr="001839C1">
        <w:rPr>
          <w:rFonts w:ascii="Arial" w:hAnsi="Arial" w:cs="Arial"/>
        </w:rPr>
        <w:t xml:space="preserve"> quicker and </w:t>
      </w:r>
      <w:r>
        <w:rPr>
          <w:rFonts w:ascii="Arial" w:hAnsi="Arial" w:cs="Arial"/>
        </w:rPr>
        <w:t>easier</w:t>
      </w:r>
      <w:r w:rsidRPr="001839C1">
        <w:rPr>
          <w:rFonts w:ascii="Arial" w:hAnsi="Arial" w:cs="Arial"/>
        </w:rPr>
        <w:t xml:space="preserve"> to park</w:t>
      </w:r>
      <w:r>
        <w:rPr>
          <w:rFonts w:ascii="Arial" w:hAnsi="Arial" w:cs="Arial"/>
        </w:rPr>
        <w:t xml:space="preserve"> and </w:t>
      </w:r>
      <w:r w:rsidRPr="001839C1">
        <w:rPr>
          <w:rFonts w:ascii="Arial" w:hAnsi="Arial" w:cs="Arial"/>
        </w:rPr>
        <w:t xml:space="preserve">dependent upon traffic routes and congestion in </w:t>
      </w:r>
      <w:r>
        <w:rPr>
          <w:rFonts w:ascii="Arial" w:hAnsi="Arial" w:cs="Arial"/>
        </w:rPr>
        <w:t>towns and cities</w:t>
      </w:r>
      <w:r w:rsidRPr="001839C1">
        <w:rPr>
          <w:rFonts w:ascii="Arial" w:hAnsi="Arial" w:cs="Arial"/>
        </w:rPr>
        <w:t xml:space="preserve">, cycling </w:t>
      </w:r>
      <w:r>
        <w:rPr>
          <w:rFonts w:ascii="Arial" w:hAnsi="Arial" w:cs="Arial"/>
        </w:rPr>
        <w:t>could</w:t>
      </w:r>
      <w:r w:rsidRPr="001839C1">
        <w:rPr>
          <w:rFonts w:ascii="Arial" w:hAnsi="Arial" w:cs="Arial"/>
        </w:rPr>
        <w:t xml:space="preserve"> be a quicker option, and </w:t>
      </w:r>
      <w:r>
        <w:rPr>
          <w:rFonts w:ascii="Arial" w:hAnsi="Arial" w:cs="Arial"/>
        </w:rPr>
        <w:t>was</w:t>
      </w:r>
      <w:r w:rsidRPr="001839C1">
        <w:rPr>
          <w:rFonts w:ascii="Arial" w:hAnsi="Arial" w:cs="Arial"/>
        </w:rPr>
        <w:t xml:space="preserve"> usually easier to find a parking space for a bike rather than a car</w:t>
      </w:r>
      <w:r>
        <w:rPr>
          <w:rFonts w:ascii="Arial" w:hAnsi="Arial" w:cs="Arial"/>
        </w:rPr>
        <w:t xml:space="preserve"> with</w:t>
      </w:r>
      <w:r w:rsidRPr="001839C1">
        <w:rPr>
          <w:rFonts w:ascii="Arial" w:hAnsi="Arial" w:cs="Arial"/>
        </w:rPr>
        <w:t xml:space="preserve"> one car parking space accommodating on average 10 bikes</w:t>
      </w:r>
      <w:r>
        <w:rPr>
          <w:rFonts w:ascii="Arial" w:hAnsi="Arial" w:cs="Arial"/>
        </w:rPr>
        <w:t xml:space="preserve">. </w:t>
      </w:r>
      <w:r w:rsidRPr="001839C1">
        <w:rPr>
          <w:rFonts w:ascii="Arial" w:hAnsi="Arial" w:cs="Arial"/>
        </w:rPr>
        <w:t>It</w:t>
      </w:r>
      <w:r w:rsidR="00243166">
        <w:rPr>
          <w:rFonts w:ascii="Arial" w:hAnsi="Arial" w:cs="Arial"/>
        </w:rPr>
        <w:t xml:space="preserve"> was</w:t>
      </w:r>
      <w:r w:rsidRPr="001839C1">
        <w:rPr>
          <w:rFonts w:ascii="Arial" w:hAnsi="Arial" w:cs="Arial"/>
        </w:rPr>
        <w:t xml:space="preserve"> better for the environment</w:t>
      </w:r>
      <w:r w:rsidR="00243166">
        <w:rPr>
          <w:rFonts w:ascii="Arial" w:hAnsi="Arial" w:cs="Arial"/>
        </w:rPr>
        <w:t xml:space="preserve"> as</w:t>
      </w:r>
      <w:r w:rsidRPr="001839C1">
        <w:rPr>
          <w:rFonts w:ascii="Arial" w:hAnsi="Arial" w:cs="Arial"/>
        </w:rPr>
        <w:t xml:space="preserve"> riding a bike </w:t>
      </w:r>
      <w:r w:rsidR="00243166">
        <w:rPr>
          <w:rFonts w:ascii="Arial" w:hAnsi="Arial" w:cs="Arial"/>
        </w:rPr>
        <w:t>was</w:t>
      </w:r>
      <w:r w:rsidRPr="001839C1">
        <w:rPr>
          <w:rFonts w:ascii="Arial" w:hAnsi="Arial" w:cs="Arial"/>
        </w:rPr>
        <w:t xml:space="preserve"> a form of low-emission transport. In terms of resource consumption, producing a bike use</w:t>
      </w:r>
      <w:r w:rsidR="00243166">
        <w:rPr>
          <w:rFonts w:ascii="Arial" w:hAnsi="Arial" w:cs="Arial"/>
        </w:rPr>
        <w:t>d</w:t>
      </w:r>
      <w:r w:rsidRPr="001839C1">
        <w:rPr>
          <w:rFonts w:ascii="Arial" w:hAnsi="Arial" w:cs="Arial"/>
        </w:rPr>
        <w:t xml:space="preserve"> just 5% of the energy and materials necessary to produce a car. Vehicles emit</w:t>
      </w:r>
      <w:r w:rsidR="00243166">
        <w:rPr>
          <w:rFonts w:ascii="Arial" w:hAnsi="Arial" w:cs="Arial"/>
        </w:rPr>
        <w:t>ted</w:t>
      </w:r>
      <w:r w:rsidRPr="001839C1">
        <w:rPr>
          <w:rFonts w:ascii="Arial" w:hAnsi="Arial" w:cs="Arial"/>
        </w:rPr>
        <w:t xml:space="preserve"> nearly </w:t>
      </w:r>
      <w:r w:rsidR="00243166">
        <w:rPr>
          <w:rFonts w:ascii="Arial" w:hAnsi="Arial" w:cs="Arial"/>
        </w:rPr>
        <w:t xml:space="preserve">three quarters </w:t>
      </w:r>
      <w:r w:rsidRPr="001839C1">
        <w:rPr>
          <w:rFonts w:ascii="Arial" w:hAnsi="Arial" w:cs="Arial"/>
        </w:rPr>
        <w:t>of UK air pollution and 22 % of CO2 emissions</w:t>
      </w:r>
      <w:r w:rsidR="00243166">
        <w:rPr>
          <w:rFonts w:ascii="Arial" w:hAnsi="Arial" w:cs="Arial"/>
        </w:rPr>
        <w:t xml:space="preserve"> wh</w:t>
      </w:r>
      <w:r w:rsidRPr="001839C1">
        <w:rPr>
          <w:rFonts w:ascii="Arial" w:hAnsi="Arial" w:cs="Arial"/>
        </w:rPr>
        <w:t>ereas, cycling release</w:t>
      </w:r>
      <w:r w:rsidR="00243166">
        <w:rPr>
          <w:rFonts w:ascii="Arial" w:hAnsi="Arial" w:cs="Arial"/>
        </w:rPr>
        <w:t>d</w:t>
      </w:r>
      <w:r w:rsidRPr="001839C1">
        <w:rPr>
          <w:rFonts w:ascii="Arial" w:hAnsi="Arial" w:cs="Arial"/>
        </w:rPr>
        <w:t xml:space="preserve"> none</w:t>
      </w:r>
      <w:r w:rsidR="00243166">
        <w:rPr>
          <w:rFonts w:ascii="Arial" w:hAnsi="Arial" w:cs="Arial"/>
        </w:rPr>
        <w:t xml:space="preserve">. </w:t>
      </w:r>
      <w:r w:rsidRPr="001839C1">
        <w:rPr>
          <w:rFonts w:ascii="Arial" w:hAnsi="Arial" w:cs="Arial"/>
        </w:rPr>
        <w:t xml:space="preserve">It </w:t>
      </w:r>
      <w:r w:rsidR="00243166">
        <w:rPr>
          <w:rFonts w:ascii="Arial" w:hAnsi="Arial" w:cs="Arial"/>
        </w:rPr>
        <w:t>was also of benefit to get</w:t>
      </w:r>
      <w:r w:rsidRPr="001839C1">
        <w:rPr>
          <w:rFonts w:ascii="Arial" w:hAnsi="Arial" w:cs="Arial"/>
        </w:rPr>
        <w:t xml:space="preserve"> out into the fresh air and take in the sights of </w:t>
      </w:r>
      <w:r w:rsidR="00243166">
        <w:rPr>
          <w:rFonts w:ascii="Arial" w:hAnsi="Arial" w:cs="Arial"/>
        </w:rPr>
        <w:t xml:space="preserve">the </w:t>
      </w:r>
      <w:r w:rsidRPr="001839C1">
        <w:rPr>
          <w:rFonts w:ascii="Arial" w:hAnsi="Arial" w:cs="Arial"/>
        </w:rPr>
        <w:t>beautiful borough and spend time with family or friends, or even escape others and enjoy some mindfulness alone!</w:t>
      </w:r>
    </w:p>
    <w:p w14:paraId="3D6CDCEA" w14:textId="77777777" w:rsidR="001839C1" w:rsidRPr="001839C1" w:rsidRDefault="001839C1" w:rsidP="006E4BD3">
      <w:pPr>
        <w:spacing w:after="0"/>
        <w:rPr>
          <w:rFonts w:ascii="Arial" w:hAnsi="Arial" w:cs="Arial"/>
        </w:rPr>
      </w:pPr>
    </w:p>
    <w:p w14:paraId="1463C40B" w14:textId="33531CEF" w:rsidR="001839C1" w:rsidRDefault="00243166" w:rsidP="006E4BD3">
      <w:pPr>
        <w:spacing w:after="0"/>
        <w:rPr>
          <w:rFonts w:ascii="Arial" w:hAnsi="Arial" w:cs="Arial"/>
        </w:rPr>
      </w:pPr>
      <w:r>
        <w:rPr>
          <w:rFonts w:ascii="Arial" w:hAnsi="Arial" w:cs="Arial"/>
        </w:rPr>
        <w:t>In making</w:t>
      </w:r>
      <w:r w:rsidR="001839C1" w:rsidRPr="001839C1">
        <w:rPr>
          <w:rFonts w:ascii="Arial" w:hAnsi="Arial" w:cs="Arial"/>
        </w:rPr>
        <w:t xml:space="preserve"> Ards &amp; North Down Borough a Cycling-Friendly Borough</w:t>
      </w:r>
      <w:r>
        <w:rPr>
          <w:rFonts w:ascii="Arial" w:hAnsi="Arial" w:cs="Arial"/>
        </w:rPr>
        <w:t>, there were several benefits;</w:t>
      </w:r>
    </w:p>
    <w:p w14:paraId="1689BE8A" w14:textId="77777777" w:rsidR="00243166" w:rsidRPr="001839C1" w:rsidRDefault="00243166" w:rsidP="006E4BD3">
      <w:pPr>
        <w:spacing w:after="0"/>
        <w:rPr>
          <w:rFonts w:ascii="Arial" w:hAnsi="Arial" w:cs="Arial"/>
        </w:rPr>
      </w:pPr>
    </w:p>
    <w:p w14:paraId="526494F7" w14:textId="7A1E0A4E" w:rsidR="001839C1" w:rsidRDefault="001839C1" w:rsidP="006E4BD3">
      <w:pPr>
        <w:spacing w:after="0"/>
        <w:rPr>
          <w:rFonts w:ascii="Arial" w:hAnsi="Arial" w:cs="Arial"/>
        </w:rPr>
      </w:pPr>
      <w:r w:rsidRPr="001839C1">
        <w:rPr>
          <w:rFonts w:ascii="Arial" w:hAnsi="Arial" w:cs="Arial"/>
        </w:rPr>
        <w:t>- to encourage citizens and visitors to avail of the socio-economic-environmental benefits which I have outlined</w:t>
      </w:r>
      <w:r w:rsidR="00243166">
        <w:rPr>
          <w:rFonts w:ascii="Arial" w:hAnsi="Arial" w:cs="Arial"/>
        </w:rPr>
        <w:t>.</w:t>
      </w:r>
    </w:p>
    <w:p w14:paraId="11CE698F" w14:textId="77777777" w:rsidR="00243166" w:rsidRPr="001839C1" w:rsidRDefault="00243166" w:rsidP="006E4BD3">
      <w:pPr>
        <w:spacing w:after="0"/>
        <w:rPr>
          <w:rFonts w:ascii="Arial" w:hAnsi="Arial" w:cs="Arial"/>
        </w:rPr>
      </w:pPr>
    </w:p>
    <w:p w14:paraId="77B39FB1" w14:textId="61FADDA5" w:rsidR="001839C1" w:rsidRDefault="001839C1" w:rsidP="006E4BD3">
      <w:pPr>
        <w:spacing w:after="0"/>
        <w:rPr>
          <w:rFonts w:ascii="Arial" w:hAnsi="Arial" w:cs="Arial"/>
        </w:rPr>
      </w:pPr>
      <w:r w:rsidRPr="001839C1">
        <w:rPr>
          <w:rFonts w:ascii="Arial" w:hAnsi="Arial" w:cs="Arial"/>
        </w:rPr>
        <w:t xml:space="preserve">- demonstrate leadership by Council that we are serious about tackling the climate emergency as part of </w:t>
      </w:r>
      <w:r w:rsidR="00243166">
        <w:rPr>
          <w:rFonts w:ascii="Arial" w:hAnsi="Arial" w:cs="Arial"/>
        </w:rPr>
        <w:t xml:space="preserve">a </w:t>
      </w:r>
      <w:r w:rsidRPr="001839C1">
        <w:rPr>
          <w:rFonts w:ascii="Arial" w:hAnsi="Arial" w:cs="Arial"/>
        </w:rPr>
        <w:t>suite of initiatives and wishing to promote the health of our citizens as outlined in</w:t>
      </w:r>
      <w:r w:rsidR="00243166">
        <w:rPr>
          <w:rFonts w:ascii="Arial" w:hAnsi="Arial" w:cs="Arial"/>
        </w:rPr>
        <w:t xml:space="preserve"> the</w:t>
      </w:r>
      <w:r w:rsidRPr="001839C1">
        <w:rPr>
          <w:rFonts w:ascii="Arial" w:hAnsi="Arial" w:cs="Arial"/>
        </w:rPr>
        <w:t xml:space="preserve"> Big Plan</w:t>
      </w:r>
      <w:r w:rsidR="00243166">
        <w:rPr>
          <w:rFonts w:ascii="Arial" w:hAnsi="Arial" w:cs="Arial"/>
        </w:rPr>
        <w:t>.</w:t>
      </w:r>
    </w:p>
    <w:p w14:paraId="0BEB6D1E" w14:textId="77777777" w:rsidR="00243166" w:rsidRPr="001839C1" w:rsidRDefault="00243166" w:rsidP="006E4BD3">
      <w:pPr>
        <w:spacing w:after="0"/>
        <w:rPr>
          <w:rFonts w:ascii="Arial" w:hAnsi="Arial" w:cs="Arial"/>
        </w:rPr>
      </w:pPr>
    </w:p>
    <w:p w14:paraId="410252F2" w14:textId="66EAAE9E" w:rsidR="001839C1" w:rsidRDefault="001839C1" w:rsidP="006E4BD3">
      <w:pPr>
        <w:spacing w:after="0"/>
        <w:rPr>
          <w:rFonts w:ascii="Arial" w:hAnsi="Arial" w:cs="Arial"/>
        </w:rPr>
      </w:pPr>
      <w:r w:rsidRPr="001839C1">
        <w:rPr>
          <w:rFonts w:ascii="Arial" w:hAnsi="Arial" w:cs="Arial"/>
        </w:rPr>
        <w:t>- encourage other governmental departments to work with Council and out citizens to develop in more appropriate cycle and pedestrian infrastructure within urban settlements</w:t>
      </w:r>
      <w:r w:rsidR="00243166">
        <w:rPr>
          <w:rFonts w:ascii="Arial" w:hAnsi="Arial" w:cs="Arial"/>
        </w:rPr>
        <w:t>.</w:t>
      </w:r>
    </w:p>
    <w:p w14:paraId="5439D909" w14:textId="77777777" w:rsidR="00243166" w:rsidRPr="001839C1" w:rsidRDefault="00243166" w:rsidP="006E4BD3">
      <w:pPr>
        <w:spacing w:after="0"/>
        <w:rPr>
          <w:rFonts w:ascii="Arial" w:hAnsi="Arial" w:cs="Arial"/>
        </w:rPr>
      </w:pPr>
    </w:p>
    <w:p w14:paraId="1134DB51" w14:textId="6696D2D8" w:rsidR="001839C1" w:rsidRPr="001839C1" w:rsidRDefault="001839C1" w:rsidP="006E4BD3">
      <w:pPr>
        <w:spacing w:after="0"/>
        <w:rPr>
          <w:rFonts w:ascii="Arial" w:hAnsi="Arial" w:cs="Arial"/>
        </w:rPr>
      </w:pPr>
      <w:r w:rsidRPr="001839C1">
        <w:rPr>
          <w:rFonts w:ascii="Arial" w:hAnsi="Arial" w:cs="Arial"/>
        </w:rPr>
        <w:lastRenderedPageBreak/>
        <w:t>- research ha</w:t>
      </w:r>
      <w:r w:rsidR="00243166">
        <w:rPr>
          <w:rFonts w:ascii="Arial" w:hAnsi="Arial" w:cs="Arial"/>
        </w:rPr>
        <w:t>d i</w:t>
      </w:r>
      <w:r w:rsidRPr="001839C1">
        <w:rPr>
          <w:rFonts w:ascii="Arial" w:hAnsi="Arial" w:cs="Arial"/>
        </w:rPr>
        <w:t xml:space="preserve">ndicated when such </w:t>
      </w:r>
      <w:r w:rsidR="00243166" w:rsidRPr="001839C1">
        <w:rPr>
          <w:rFonts w:ascii="Arial" w:hAnsi="Arial" w:cs="Arial"/>
        </w:rPr>
        <w:t>initiatives</w:t>
      </w:r>
      <w:r w:rsidRPr="001839C1">
        <w:rPr>
          <w:rFonts w:ascii="Arial" w:hAnsi="Arial" w:cs="Arial"/>
        </w:rPr>
        <w:t xml:space="preserve"> are embraced: more people tend to cycle; there is a reduction in vehicle use especially for shorter journeys; it increases leisure and recreational activities; and can </w:t>
      </w:r>
      <w:r w:rsidR="00243166" w:rsidRPr="001839C1">
        <w:rPr>
          <w:rFonts w:ascii="Arial" w:hAnsi="Arial" w:cs="Arial"/>
        </w:rPr>
        <w:t>increase</w:t>
      </w:r>
      <w:r w:rsidRPr="001839C1">
        <w:rPr>
          <w:rFonts w:ascii="Arial" w:hAnsi="Arial" w:cs="Arial"/>
        </w:rPr>
        <w:t xml:space="preserve"> quality of life.</w:t>
      </w:r>
    </w:p>
    <w:p w14:paraId="33CE7E41" w14:textId="77777777" w:rsidR="001839C1" w:rsidRPr="001839C1" w:rsidRDefault="001839C1" w:rsidP="006E4BD3">
      <w:pPr>
        <w:spacing w:after="0"/>
        <w:rPr>
          <w:rFonts w:ascii="Arial" w:hAnsi="Arial" w:cs="Arial"/>
        </w:rPr>
      </w:pPr>
    </w:p>
    <w:p w14:paraId="6DDB88B5" w14:textId="5B4AFB48" w:rsidR="001839C1" w:rsidRPr="001839C1" w:rsidRDefault="00243166" w:rsidP="006E4BD3">
      <w:pPr>
        <w:spacing w:after="0"/>
        <w:rPr>
          <w:rFonts w:ascii="Arial" w:hAnsi="Arial" w:cs="Arial"/>
        </w:rPr>
      </w:pPr>
      <w:r>
        <w:rPr>
          <w:rFonts w:ascii="Arial" w:hAnsi="Arial" w:cs="Arial"/>
        </w:rPr>
        <w:t>Councillor Douglas advised that</w:t>
      </w:r>
      <w:r w:rsidR="001839C1" w:rsidRPr="001839C1">
        <w:rPr>
          <w:rFonts w:ascii="Arial" w:hAnsi="Arial" w:cs="Arial"/>
        </w:rPr>
        <w:t xml:space="preserve"> a report from Officers</w:t>
      </w:r>
      <w:r>
        <w:rPr>
          <w:rFonts w:ascii="Arial" w:hAnsi="Arial" w:cs="Arial"/>
        </w:rPr>
        <w:t xml:space="preserve"> was being sought</w:t>
      </w:r>
      <w:r w:rsidR="001839C1" w:rsidRPr="001839C1">
        <w:rPr>
          <w:rFonts w:ascii="Arial" w:hAnsi="Arial" w:cs="Arial"/>
        </w:rPr>
        <w:t xml:space="preserve"> in </w:t>
      </w:r>
      <w:r>
        <w:rPr>
          <w:rFonts w:ascii="Arial" w:hAnsi="Arial" w:cs="Arial"/>
        </w:rPr>
        <w:t>that</w:t>
      </w:r>
      <w:r w:rsidR="001839C1" w:rsidRPr="001839C1">
        <w:rPr>
          <w:rFonts w:ascii="Arial" w:hAnsi="Arial" w:cs="Arial"/>
        </w:rPr>
        <w:t xml:space="preserve"> regard</w:t>
      </w:r>
      <w:r>
        <w:rPr>
          <w:rFonts w:ascii="Arial" w:hAnsi="Arial" w:cs="Arial"/>
        </w:rPr>
        <w:t>. The Notice of Motion had been brought to the meeting</w:t>
      </w:r>
      <w:r w:rsidR="001839C1" w:rsidRPr="001839C1">
        <w:rPr>
          <w:rFonts w:ascii="Arial" w:hAnsi="Arial" w:cs="Arial"/>
        </w:rPr>
        <w:t xml:space="preserve"> to start the conversation. From researching other Boroughs across the UK</w:t>
      </w:r>
      <w:r>
        <w:rPr>
          <w:rFonts w:ascii="Arial" w:hAnsi="Arial" w:cs="Arial"/>
        </w:rPr>
        <w:t>,</w:t>
      </w:r>
      <w:r w:rsidR="001839C1" w:rsidRPr="001839C1">
        <w:rPr>
          <w:rFonts w:ascii="Arial" w:hAnsi="Arial" w:cs="Arial"/>
        </w:rPr>
        <w:t xml:space="preserve"> many </w:t>
      </w:r>
      <w:r>
        <w:rPr>
          <w:rFonts w:ascii="Arial" w:hAnsi="Arial" w:cs="Arial"/>
        </w:rPr>
        <w:t>had</w:t>
      </w:r>
      <w:r w:rsidR="001839C1" w:rsidRPr="001839C1">
        <w:rPr>
          <w:rFonts w:ascii="Arial" w:hAnsi="Arial" w:cs="Arial"/>
        </w:rPr>
        <w:t xml:space="preserve"> in place:</w:t>
      </w:r>
    </w:p>
    <w:p w14:paraId="1A188303" w14:textId="35C26C37" w:rsidR="001839C1" w:rsidRDefault="001839C1" w:rsidP="006E4BD3">
      <w:pPr>
        <w:spacing w:after="0"/>
        <w:rPr>
          <w:rFonts w:ascii="Arial" w:hAnsi="Arial" w:cs="Arial"/>
        </w:rPr>
      </w:pPr>
      <w:r w:rsidRPr="001839C1">
        <w:rPr>
          <w:rFonts w:ascii="Arial" w:hAnsi="Arial" w:cs="Arial"/>
        </w:rPr>
        <w:t>Cycle routes and maps</w:t>
      </w:r>
      <w:r w:rsidR="00243166">
        <w:rPr>
          <w:rFonts w:ascii="Arial" w:hAnsi="Arial" w:cs="Arial"/>
        </w:rPr>
        <w:t xml:space="preserve"> whilst </w:t>
      </w:r>
      <w:r w:rsidRPr="001839C1">
        <w:rPr>
          <w:rFonts w:ascii="Arial" w:hAnsi="Arial" w:cs="Arial"/>
        </w:rPr>
        <w:t xml:space="preserve">cycle training </w:t>
      </w:r>
      <w:r w:rsidR="00243166">
        <w:rPr>
          <w:rFonts w:ascii="Arial" w:hAnsi="Arial" w:cs="Arial"/>
        </w:rPr>
        <w:t xml:space="preserve">occurred </w:t>
      </w:r>
      <w:r w:rsidRPr="001839C1">
        <w:rPr>
          <w:rFonts w:ascii="Arial" w:hAnsi="Arial" w:cs="Arial"/>
        </w:rPr>
        <w:t>at school</w:t>
      </w:r>
      <w:r w:rsidR="00243166">
        <w:rPr>
          <w:rFonts w:ascii="Arial" w:hAnsi="Arial" w:cs="Arial"/>
        </w:rPr>
        <w:t>s, a</w:t>
      </w:r>
      <w:r w:rsidRPr="001839C1">
        <w:rPr>
          <w:rFonts w:ascii="Arial" w:hAnsi="Arial" w:cs="Arial"/>
        </w:rPr>
        <w:t xml:space="preserve">dult cycle training; </w:t>
      </w:r>
      <w:r w:rsidR="00243166">
        <w:rPr>
          <w:rFonts w:ascii="Arial" w:hAnsi="Arial" w:cs="Arial"/>
        </w:rPr>
        <w:t>b</w:t>
      </w:r>
      <w:r w:rsidRPr="001839C1">
        <w:rPr>
          <w:rFonts w:ascii="Arial" w:hAnsi="Arial" w:cs="Arial"/>
        </w:rPr>
        <w:t>ike maintenance sessions</w:t>
      </w:r>
      <w:r w:rsidR="00243166">
        <w:rPr>
          <w:rFonts w:ascii="Arial" w:hAnsi="Arial" w:cs="Arial"/>
        </w:rPr>
        <w:t>, c</w:t>
      </w:r>
      <w:r w:rsidRPr="001839C1">
        <w:rPr>
          <w:rFonts w:ascii="Arial" w:hAnsi="Arial" w:cs="Arial"/>
        </w:rPr>
        <w:t>ycling safely; bike security initiatives</w:t>
      </w:r>
      <w:r w:rsidR="00243166">
        <w:rPr>
          <w:rFonts w:ascii="Arial" w:hAnsi="Arial" w:cs="Arial"/>
        </w:rPr>
        <w:t>,</w:t>
      </w:r>
      <w:r w:rsidRPr="001839C1">
        <w:rPr>
          <w:rFonts w:ascii="Arial" w:hAnsi="Arial" w:cs="Arial"/>
        </w:rPr>
        <w:t xml:space="preserve"> support to travel by bike and train; bike hire schemes; a cycling network, all of which </w:t>
      </w:r>
      <w:r w:rsidR="00243166">
        <w:rPr>
          <w:rFonts w:ascii="Arial" w:hAnsi="Arial" w:cs="Arial"/>
        </w:rPr>
        <w:t>had</w:t>
      </w:r>
      <w:r w:rsidRPr="001839C1">
        <w:rPr>
          <w:rFonts w:ascii="Arial" w:hAnsi="Arial" w:cs="Arial"/>
        </w:rPr>
        <w:t xml:space="preserve"> required time, inter-agency working, engagement with the local community and a commitment to promote cycle safety across their respective Boroughs.</w:t>
      </w:r>
    </w:p>
    <w:p w14:paraId="7EBE3CE3" w14:textId="77777777" w:rsidR="00243166" w:rsidRPr="001839C1" w:rsidRDefault="00243166" w:rsidP="006E4BD3">
      <w:pPr>
        <w:spacing w:after="0"/>
        <w:rPr>
          <w:rFonts w:ascii="Arial" w:hAnsi="Arial" w:cs="Arial"/>
        </w:rPr>
      </w:pPr>
    </w:p>
    <w:p w14:paraId="3966DC49" w14:textId="7AD5E9F3" w:rsidR="001839C1" w:rsidRPr="001839C1" w:rsidRDefault="00243166" w:rsidP="006E4BD3">
      <w:pPr>
        <w:spacing w:after="0"/>
        <w:rPr>
          <w:rFonts w:ascii="Arial" w:hAnsi="Arial" w:cs="Arial"/>
        </w:rPr>
      </w:pPr>
      <w:r>
        <w:rPr>
          <w:rFonts w:ascii="Arial" w:hAnsi="Arial" w:cs="Arial"/>
        </w:rPr>
        <w:t xml:space="preserve">Councillor Douglas had </w:t>
      </w:r>
      <w:r w:rsidR="001839C1" w:rsidRPr="001839C1">
        <w:rPr>
          <w:rFonts w:ascii="Arial" w:hAnsi="Arial" w:cs="Arial"/>
        </w:rPr>
        <w:t xml:space="preserve">recently joined the newly formed Ards &amp; North Down Cycle Campaign who </w:t>
      </w:r>
      <w:r>
        <w:rPr>
          <w:rFonts w:ascii="Arial" w:hAnsi="Arial" w:cs="Arial"/>
        </w:rPr>
        <w:t>were</w:t>
      </w:r>
      <w:r w:rsidR="001839C1" w:rsidRPr="001839C1">
        <w:rPr>
          <w:rFonts w:ascii="Arial" w:hAnsi="Arial" w:cs="Arial"/>
        </w:rPr>
        <w:t xml:space="preserve"> a group of local residents </w:t>
      </w:r>
      <w:r>
        <w:rPr>
          <w:rFonts w:ascii="Arial" w:hAnsi="Arial" w:cs="Arial"/>
        </w:rPr>
        <w:t>that were</w:t>
      </w:r>
      <w:r w:rsidR="001839C1" w:rsidRPr="001839C1">
        <w:rPr>
          <w:rFonts w:ascii="Arial" w:hAnsi="Arial" w:cs="Arial"/>
        </w:rPr>
        <w:t xml:space="preserve"> keen to promote safe cycling across </w:t>
      </w:r>
      <w:r>
        <w:rPr>
          <w:rFonts w:ascii="Arial" w:hAnsi="Arial" w:cs="Arial"/>
        </w:rPr>
        <w:t>the</w:t>
      </w:r>
      <w:r w:rsidR="001839C1" w:rsidRPr="001839C1">
        <w:rPr>
          <w:rFonts w:ascii="Arial" w:hAnsi="Arial" w:cs="Arial"/>
        </w:rPr>
        <w:t xml:space="preserve"> Borough. I</w:t>
      </w:r>
      <w:r>
        <w:rPr>
          <w:rFonts w:ascii="Arial" w:hAnsi="Arial" w:cs="Arial"/>
        </w:rPr>
        <w:t xml:space="preserve">n </w:t>
      </w:r>
      <w:r w:rsidR="001839C1" w:rsidRPr="001839C1">
        <w:rPr>
          <w:rFonts w:ascii="Arial" w:hAnsi="Arial" w:cs="Arial"/>
        </w:rPr>
        <w:t xml:space="preserve">recently </w:t>
      </w:r>
      <w:r>
        <w:rPr>
          <w:rFonts w:ascii="Arial" w:hAnsi="Arial" w:cs="Arial"/>
        </w:rPr>
        <w:t>taking</w:t>
      </w:r>
      <w:r w:rsidR="001839C1" w:rsidRPr="001839C1">
        <w:rPr>
          <w:rFonts w:ascii="Arial" w:hAnsi="Arial" w:cs="Arial"/>
        </w:rPr>
        <w:t xml:space="preserve"> up cycling again, having borrowed </w:t>
      </w:r>
      <w:r>
        <w:rPr>
          <w:rFonts w:ascii="Arial" w:hAnsi="Arial" w:cs="Arial"/>
        </w:rPr>
        <w:t>her</w:t>
      </w:r>
      <w:r w:rsidR="001839C1" w:rsidRPr="001839C1">
        <w:rPr>
          <w:rFonts w:ascii="Arial" w:hAnsi="Arial" w:cs="Arial"/>
        </w:rPr>
        <w:t xml:space="preserve"> daughter's bike,</w:t>
      </w:r>
      <w:r>
        <w:rPr>
          <w:rFonts w:ascii="Arial" w:hAnsi="Arial" w:cs="Arial"/>
        </w:rPr>
        <w:t xml:space="preserve"> Councillor Douglas spoke of a </w:t>
      </w:r>
      <w:r w:rsidR="001839C1" w:rsidRPr="001839C1">
        <w:rPr>
          <w:rFonts w:ascii="Arial" w:hAnsi="Arial" w:cs="Arial"/>
        </w:rPr>
        <w:t>nervous</w:t>
      </w:r>
      <w:r>
        <w:rPr>
          <w:rFonts w:ascii="Arial" w:hAnsi="Arial" w:cs="Arial"/>
        </w:rPr>
        <w:t>ness</w:t>
      </w:r>
      <w:r w:rsidR="001839C1" w:rsidRPr="001839C1">
        <w:rPr>
          <w:rFonts w:ascii="Arial" w:hAnsi="Arial" w:cs="Arial"/>
        </w:rPr>
        <w:t xml:space="preserve"> </w:t>
      </w:r>
      <w:r>
        <w:rPr>
          <w:rFonts w:ascii="Arial" w:hAnsi="Arial" w:cs="Arial"/>
        </w:rPr>
        <w:t>in regard to</w:t>
      </w:r>
      <w:r w:rsidR="001839C1" w:rsidRPr="001839C1">
        <w:rPr>
          <w:rFonts w:ascii="Arial" w:hAnsi="Arial" w:cs="Arial"/>
        </w:rPr>
        <w:t xml:space="preserve"> cycling on certain roads at certain times</w:t>
      </w:r>
      <w:r>
        <w:rPr>
          <w:rFonts w:ascii="Arial" w:hAnsi="Arial" w:cs="Arial"/>
        </w:rPr>
        <w:t xml:space="preserve"> and that r</w:t>
      </w:r>
      <w:r w:rsidR="001839C1" w:rsidRPr="001839C1">
        <w:rPr>
          <w:rFonts w:ascii="Arial" w:hAnsi="Arial" w:cs="Arial"/>
        </w:rPr>
        <w:t xml:space="preserve">oad safety </w:t>
      </w:r>
      <w:r>
        <w:rPr>
          <w:rFonts w:ascii="Arial" w:hAnsi="Arial" w:cs="Arial"/>
        </w:rPr>
        <w:t>was</w:t>
      </w:r>
      <w:r w:rsidR="001839C1" w:rsidRPr="001839C1">
        <w:rPr>
          <w:rFonts w:ascii="Arial" w:hAnsi="Arial" w:cs="Arial"/>
        </w:rPr>
        <w:t xml:space="preserve"> a major issue.</w:t>
      </w:r>
    </w:p>
    <w:p w14:paraId="226807E5" w14:textId="102ED917" w:rsidR="001839C1" w:rsidRPr="001839C1" w:rsidRDefault="00243166" w:rsidP="006E4BD3">
      <w:pPr>
        <w:spacing w:after="0"/>
        <w:rPr>
          <w:rFonts w:ascii="Arial" w:hAnsi="Arial" w:cs="Arial"/>
        </w:rPr>
      </w:pPr>
      <w:r>
        <w:rPr>
          <w:rFonts w:ascii="Arial" w:hAnsi="Arial" w:cs="Arial"/>
        </w:rPr>
        <w:t xml:space="preserve">Councillor Douglas advised that she </w:t>
      </w:r>
      <w:r w:rsidR="001839C1" w:rsidRPr="001839C1">
        <w:rPr>
          <w:rFonts w:ascii="Arial" w:hAnsi="Arial" w:cs="Arial"/>
        </w:rPr>
        <w:t>live</w:t>
      </w:r>
      <w:r>
        <w:rPr>
          <w:rFonts w:ascii="Arial" w:hAnsi="Arial" w:cs="Arial"/>
        </w:rPr>
        <w:t>d</w:t>
      </w:r>
      <w:r w:rsidR="001839C1" w:rsidRPr="001839C1">
        <w:rPr>
          <w:rFonts w:ascii="Arial" w:hAnsi="Arial" w:cs="Arial"/>
        </w:rPr>
        <w:t xml:space="preserve"> in Bangor where there </w:t>
      </w:r>
      <w:r>
        <w:rPr>
          <w:rFonts w:ascii="Arial" w:hAnsi="Arial" w:cs="Arial"/>
        </w:rPr>
        <w:t>were</w:t>
      </w:r>
      <w:r w:rsidR="001839C1" w:rsidRPr="001839C1">
        <w:rPr>
          <w:rFonts w:ascii="Arial" w:hAnsi="Arial" w:cs="Arial"/>
        </w:rPr>
        <w:t xml:space="preserve"> </w:t>
      </w:r>
      <w:r w:rsidR="008632E5">
        <w:rPr>
          <w:rFonts w:ascii="Arial" w:hAnsi="Arial" w:cs="Arial"/>
        </w:rPr>
        <w:t>numerous</w:t>
      </w:r>
      <w:r w:rsidR="001839C1" w:rsidRPr="001839C1">
        <w:rPr>
          <w:rFonts w:ascii="Arial" w:hAnsi="Arial" w:cs="Arial"/>
        </w:rPr>
        <w:t xml:space="preserve"> cycle lanes which just stop or </w:t>
      </w:r>
      <w:r>
        <w:rPr>
          <w:rFonts w:ascii="Arial" w:hAnsi="Arial" w:cs="Arial"/>
        </w:rPr>
        <w:t>ad</w:t>
      </w:r>
      <w:r w:rsidR="001839C1" w:rsidRPr="001839C1">
        <w:rPr>
          <w:rFonts w:ascii="Arial" w:hAnsi="Arial" w:cs="Arial"/>
        </w:rPr>
        <w:t xml:space="preserve"> cars parked on them daily, forcing cyclists either onto footpaths which </w:t>
      </w:r>
      <w:r>
        <w:rPr>
          <w:rFonts w:ascii="Arial" w:hAnsi="Arial" w:cs="Arial"/>
        </w:rPr>
        <w:t>could</w:t>
      </w:r>
      <w:r w:rsidR="001839C1" w:rsidRPr="001839C1">
        <w:rPr>
          <w:rFonts w:ascii="Arial" w:hAnsi="Arial" w:cs="Arial"/>
        </w:rPr>
        <w:t xml:space="preserve"> be hazardous at times for pedestrians or onto the main road</w:t>
      </w:r>
      <w:r>
        <w:rPr>
          <w:rFonts w:ascii="Arial" w:hAnsi="Arial" w:cs="Arial"/>
        </w:rPr>
        <w:t>s</w:t>
      </w:r>
      <w:r w:rsidR="001839C1" w:rsidRPr="001839C1">
        <w:rPr>
          <w:rFonts w:ascii="Arial" w:hAnsi="Arial" w:cs="Arial"/>
        </w:rPr>
        <w:t xml:space="preserve"> which </w:t>
      </w:r>
      <w:r>
        <w:rPr>
          <w:rFonts w:ascii="Arial" w:hAnsi="Arial" w:cs="Arial"/>
        </w:rPr>
        <w:t>could also</w:t>
      </w:r>
      <w:r w:rsidR="001839C1" w:rsidRPr="001839C1">
        <w:rPr>
          <w:rFonts w:ascii="Arial" w:hAnsi="Arial" w:cs="Arial"/>
        </w:rPr>
        <w:t xml:space="preserve"> be hazardous for the cyclist as some drivers </w:t>
      </w:r>
      <w:r>
        <w:rPr>
          <w:rFonts w:ascii="Arial" w:hAnsi="Arial" w:cs="Arial"/>
        </w:rPr>
        <w:t>did</w:t>
      </w:r>
      <w:r w:rsidR="001839C1" w:rsidRPr="001839C1">
        <w:rPr>
          <w:rFonts w:ascii="Arial" w:hAnsi="Arial" w:cs="Arial"/>
        </w:rPr>
        <w:t xml:space="preserve"> not give enough way to overtake. </w:t>
      </w:r>
      <w:r>
        <w:rPr>
          <w:rFonts w:ascii="Arial" w:hAnsi="Arial" w:cs="Arial"/>
        </w:rPr>
        <w:t>As such, there was</w:t>
      </w:r>
      <w:r w:rsidR="001839C1" w:rsidRPr="001839C1">
        <w:rPr>
          <w:rFonts w:ascii="Arial" w:hAnsi="Arial" w:cs="Arial"/>
        </w:rPr>
        <w:t xml:space="preserve"> much work to do to make </w:t>
      </w:r>
      <w:r>
        <w:rPr>
          <w:rFonts w:ascii="Arial" w:hAnsi="Arial" w:cs="Arial"/>
        </w:rPr>
        <w:t>the</w:t>
      </w:r>
      <w:r w:rsidR="001839C1" w:rsidRPr="001839C1">
        <w:rPr>
          <w:rFonts w:ascii="Arial" w:hAnsi="Arial" w:cs="Arial"/>
        </w:rPr>
        <w:t xml:space="preserve"> roads, pavements, pathways and greenways safe for all who use them.</w:t>
      </w:r>
    </w:p>
    <w:p w14:paraId="0C03AA92" w14:textId="77777777" w:rsidR="001839C1" w:rsidRPr="001839C1" w:rsidRDefault="001839C1" w:rsidP="006E4BD3">
      <w:pPr>
        <w:spacing w:after="0"/>
        <w:rPr>
          <w:rFonts w:ascii="Arial" w:hAnsi="Arial" w:cs="Arial"/>
        </w:rPr>
      </w:pPr>
    </w:p>
    <w:p w14:paraId="03B3565E" w14:textId="2DE380C5" w:rsidR="001839C1" w:rsidRPr="001839C1" w:rsidRDefault="00243166" w:rsidP="006E4BD3">
      <w:pPr>
        <w:spacing w:after="0"/>
        <w:rPr>
          <w:rFonts w:ascii="Arial" w:hAnsi="Arial" w:cs="Arial"/>
        </w:rPr>
      </w:pPr>
      <w:r>
        <w:rPr>
          <w:rFonts w:ascii="Arial" w:hAnsi="Arial" w:cs="Arial"/>
        </w:rPr>
        <w:t>Councillor Douglas hoped</w:t>
      </w:r>
      <w:r w:rsidR="001839C1" w:rsidRPr="001839C1">
        <w:rPr>
          <w:rFonts w:ascii="Arial" w:hAnsi="Arial" w:cs="Arial"/>
        </w:rPr>
        <w:t xml:space="preserve"> that members </w:t>
      </w:r>
      <w:r>
        <w:rPr>
          <w:rFonts w:ascii="Arial" w:hAnsi="Arial" w:cs="Arial"/>
        </w:rPr>
        <w:t>could</w:t>
      </w:r>
      <w:r w:rsidR="001839C1" w:rsidRPr="001839C1">
        <w:rPr>
          <w:rFonts w:ascii="Arial" w:hAnsi="Arial" w:cs="Arial"/>
        </w:rPr>
        <w:t xml:space="preserve"> support </w:t>
      </w:r>
      <w:r>
        <w:rPr>
          <w:rFonts w:ascii="Arial" w:hAnsi="Arial" w:cs="Arial"/>
        </w:rPr>
        <w:t>the</w:t>
      </w:r>
      <w:r w:rsidR="001839C1" w:rsidRPr="001839C1">
        <w:rPr>
          <w:rFonts w:ascii="Arial" w:hAnsi="Arial" w:cs="Arial"/>
        </w:rPr>
        <w:t xml:space="preserve"> </w:t>
      </w:r>
      <w:r>
        <w:rPr>
          <w:rFonts w:ascii="Arial" w:hAnsi="Arial" w:cs="Arial"/>
        </w:rPr>
        <w:t>Notice</w:t>
      </w:r>
      <w:r w:rsidR="001839C1" w:rsidRPr="001839C1">
        <w:rPr>
          <w:rFonts w:ascii="Arial" w:hAnsi="Arial" w:cs="Arial"/>
        </w:rPr>
        <w:t xml:space="preserve"> of </w:t>
      </w:r>
      <w:r>
        <w:rPr>
          <w:rFonts w:ascii="Arial" w:hAnsi="Arial" w:cs="Arial"/>
        </w:rPr>
        <w:t>Motion</w:t>
      </w:r>
      <w:r w:rsidR="001839C1" w:rsidRPr="001839C1">
        <w:rPr>
          <w:rFonts w:ascii="Arial" w:hAnsi="Arial" w:cs="Arial"/>
        </w:rPr>
        <w:t xml:space="preserve"> this evening to declare Ards &amp; North Down a Cycling Friendly Borough</w:t>
      </w:r>
      <w:r>
        <w:rPr>
          <w:rFonts w:ascii="Arial" w:hAnsi="Arial" w:cs="Arial"/>
        </w:rPr>
        <w:t>.</w:t>
      </w:r>
    </w:p>
    <w:p w14:paraId="505E70A0" w14:textId="704B1248" w:rsidR="001839C1" w:rsidRDefault="001839C1" w:rsidP="006E4BD3">
      <w:pPr>
        <w:spacing w:after="0"/>
        <w:rPr>
          <w:rFonts w:ascii="Arial" w:hAnsi="Arial" w:cs="Arial"/>
        </w:rPr>
      </w:pPr>
    </w:p>
    <w:p w14:paraId="0B094693" w14:textId="0AF8FCC4" w:rsidR="008632E5" w:rsidRDefault="008632E5" w:rsidP="006E4BD3">
      <w:pPr>
        <w:spacing w:after="0"/>
        <w:rPr>
          <w:rFonts w:ascii="Arial" w:hAnsi="Arial" w:cs="Arial"/>
        </w:rPr>
      </w:pPr>
      <w:r>
        <w:rPr>
          <w:rFonts w:ascii="Arial" w:hAnsi="Arial" w:cs="Arial"/>
        </w:rPr>
        <w:t>Councillor Chambers supported the Notice of Motion but was unsure as to the sway and ability of Council to effect change in relation to infrastructure. He believed safety advice could be promoted and spoke of the unfortunate events leading to cyclists feeling unwelcome on the coastal path. Newry, Mourne and Down Council had a similar Notice of Motion for the safety of cyclists and had engaged with local schools to assist in the education of safe cycling. He hoped that the Council could produce a report with initiatives that referenced the healthiness of cycling and environmentally friendly impacts</w:t>
      </w:r>
      <w:r w:rsidR="008D2689">
        <w:rPr>
          <w:rFonts w:ascii="Arial" w:hAnsi="Arial" w:cs="Arial"/>
        </w:rPr>
        <w:t>.</w:t>
      </w:r>
    </w:p>
    <w:p w14:paraId="26A0B098" w14:textId="7DA38DAF" w:rsidR="008D2689" w:rsidRDefault="008D2689" w:rsidP="006E4BD3">
      <w:pPr>
        <w:spacing w:after="0"/>
        <w:rPr>
          <w:rFonts w:ascii="Arial" w:hAnsi="Arial" w:cs="Arial"/>
        </w:rPr>
      </w:pPr>
    </w:p>
    <w:p w14:paraId="067F63F2" w14:textId="44C2503F" w:rsidR="008D2689" w:rsidRDefault="008D2689" w:rsidP="006E4BD3">
      <w:pPr>
        <w:spacing w:after="0"/>
        <w:rPr>
          <w:rFonts w:ascii="Arial" w:hAnsi="Arial" w:cs="Arial"/>
        </w:rPr>
      </w:pPr>
      <w:r>
        <w:rPr>
          <w:rFonts w:ascii="Arial" w:hAnsi="Arial" w:cs="Arial"/>
        </w:rPr>
        <w:t xml:space="preserve">Alderman Irvine agreed that cycling was both healthy and a sustainable mode of transport, understanding the concern of danger with traffic especially on main roads such as carriageways and ring roads that had little room for cycling. He </w:t>
      </w:r>
      <w:r w:rsidR="000F6568">
        <w:rPr>
          <w:rFonts w:ascii="Arial" w:hAnsi="Arial" w:cs="Arial"/>
        </w:rPr>
        <w:t xml:space="preserve">suggested that some wording be contained in the Notice of Motion regarding the vulnerability of pedestrians and recalled the main reason for the Comber to Newtownards cycle lane plan not coming to fruition was due to separation distance between cyclists and cars. </w:t>
      </w:r>
    </w:p>
    <w:p w14:paraId="6D8D6C7B" w14:textId="6587A497" w:rsidR="000F6568" w:rsidRDefault="000F6568" w:rsidP="006E4BD3">
      <w:pPr>
        <w:spacing w:after="0"/>
        <w:rPr>
          <w:rFonts w:ascii="Arial" w:hAnsi="Arial" w:cs="Arial"/>
        </w:rPr>
      </w:pPr>
    </w:p>
    <w:p w14:paraId="1FC22314" w14:textId="20AD8C6D" w:rsidR="000F6568" w:rsidRDefault="000F6568" w:rsidP="006E4BD3">
      <w:pPr>
        <w:spacing w:after="0"/>
        <w:rPr>
          <w:rFonts w:ascii="Arial" w:hAnsi="Arial" w:cs="Arial"/>
        </w:rPr>
      </w:pPr>
      <w:r>
        <w:rPr>
          <w:rFonts w:ascii="Arial" w:hAnsi="Arial" w:cs="Arial"/>
        </w:rPr>
        <w:t>Councillor Moore supported the Notice of Motion too, especially having had first hand experience of the difficulties in cycling alongside traffic and agreed that cyclists should remain the named beneficiaries of the motion as opposed to other vulnerable road users.</w:t>
      </w:r>
    </w:p>
    <w:p w14:paraId="3CF0EE37" w14:textId="01EF8BCD" w:rsidR="000F6568" w:rsidRDefault="000F6568" w:rsidP="006E4BD3">
      <w:pPr>
        <w:spacing w:after="0"/>
        <w:rPr>
          <w:rFonts w:ascii="Arial" w:hAnsi="Arial" w:cs="Arial"/>
        </w:rPr>
      </w:pPr>
    </w:p>
    <w:p w14:paraId="5DD2E674" w14:textId="3AAC6491" w:rsidR="000F6568" w:rsidRDefault="000F6568" w:rsidP="006E4BD3">
      <w:pPr>
        <w:spacing w:after="0"/>
        <w:rPr>
          <w:rFonts w:ascii="Arial" w:hAnsi="Arial" w:cs="Arial"/>
        </w:rPr>
      </w:pPr>
      <w:r>
        <w:rPr>
          <w:rFonts w:ascii="Arial" w:hAnsi="Arial" w:cs="Arial"/>
        </w:rPr>
        <w:lastRenderedPageBreak/>
        <w:t xml:space="preserve">Councillor Woods mirrored the sentiments of Councillor Chambers in that buy-in would be required from Council and from DfI. She cited figures of £2 per person being spent by </w:t>
      </w:r>
      <w:r w:rsidR="00517B5B">
        <w:rPr>
          <w:rFonts w:ascii="Arial" w:hAnsi="Arial" w:cs="Arial"/>
        </w:rPr>
        <w:t xml:space="preserve">the DFI in </w:t>
      </w:r>
      <w:r>
        <w:rPr>
          <w:rFonts w:ascii="Arial" w:hAnsi="Arial" w:cs="Arial"/>
        </w:rPr>
        <w:t xml:space="preserve">comparison of £66 per person in </w:t>
      </w:r>
      <w:r w:rsidR="00782C52">
        <w:rPr>
          <w:rFonts w:ascii="Arial" w:hAnsi="Arial" w:cs="Arial"/>
        </w:rPr>
        <w:t xml:space="preserve">Southern Ireland </w:t>
      </w:r>
      <w:r w:rsidR="00517B5B">
        <w:rPr>
          <w:rFonts w:ascii="Arial" w:hAnsi="Arial" w:cs="Arial"/>
        </w:rPr>
        <w:t>in</w:t>
      </w:r>
      <w:r w:rsidR="00782C52">
        <w:rPr>
          <w:rFonts w:ascii="Arial" w:hAnsi="Arial" w:cs="Arial"/>
        </w:rPr>
        <w:t xml:space="preserve"> relation to active travel investment. Councillor Woods believed a missed opportunity existed through Coronavirus with encouraging cycling and that something more needed to be done than just painting lines between car and bicycle users.</w:t>
      </w:r>
    </w:p>
    <w:p w14:paraId="037836B3" w14:textId="35D72661" w:rsidR="00782C52" w:rsidRDefault="00782C52" w:rsidP="00311616">
      <w:pPr>
        <w:spacing w:after="0"/>
        <w:rPr>
          <w:rFonts w:ascii="Arial" w:hAnsi="Arial" w:cs="Arial"/>
        </w:rPr>
      </w:pPr>
    </w:p>
    <w:p w14:paraId="19E8174E" w14:textId="39EBDE95" w:rsidR="00782C52" w:rsidRDefault="00782C52" w:rsidP="00311616">
      <w:pPr>
        <w:spacing w:after="0"/>
        <w:rPr>
          <w:rFonts w:ascii="Arial" w:hAnsi="Arial" w:cs="Arial"/>
        </w:rPr>
      </w:pPr>
      <w:r>
        <w:rPr>
          <w:rFonts w:ascii="Arial" w:hAnsi="Arial" w:cs="Arial"/>
        </w:rPr>
        <w:t xml:space="preserve">Councillor Boyle explained that some parts of the borough attracted more people and that there had been a large increase in cyclists travelling the peninsula which had been beneficial for local businesses in Portaferry. He understood why some </w:t>
      </w:r>
      <w:r w:rsidR="004C0F59">
        <w:rPr>
          <w:rFonts w:ascii="Arial" w:hAnsi="Arial" w:cs="Arial"/>
        </w:rPr>
        <w:t>m</w:t>
      </w:r>
      <w:r>
        <w:rPr>
          <w:rFonts w:ascii="Arial" w:hAnsi="Arial" w:cs="Arial"/>
        </w:rPr>
        <w:t>ember</w:t>
      </w:r>
      <w:r w:rsidR="004C0F59">
        <w:rPr>
          <w:rFonts w:ascii="Arial" w:hAnsi="Arial" w:cs="Arial"/>
        </w:rPr>
        <w:t>s of the public</w:t>
      </w:r>
      <w:r>
        <w:rPr>
          <w:rFonts w:ascii="Arial" w:hAnsi="Arial" w:cs="Arial"/>
        </w:rPr>
        <w:t xml:space="preserve"> had raised the issue of pedestrian safety but believed the Notice of Motion should focus on cyclists. Councillor Boyle explained that as a driver, he understood the frustrations that could be felt when stuck behind cyclists for three miles at ten miles per hour but would not overtake unless he was able to fully drive on the other side of the road. Whilst not a cyclist, he thought that road deterioration such as sunken drains would not only potentially destroy bicycles but lead to significant injury. With some roads were plainly unsuitable for shared space, he wished for the report to be produced in an informative and insightful way.</w:t>
      </w:r>
    </w:p>
    <w:p w14:paraId="293AEE9F" w14:textId="54E1107E" w:rsidR="00782C52" w:rsidRDefault="00782C52" w:rsidP="00311616">
      <w:pPr>
        <w:spacing w:after="0"/>
        <w:rPr>
          <w:rFonts w:ascii="Arial" w:hAnsi="Arial" w:cs="Arial"/>
        </w:rPr>
      </w:pPr>
    </w:p>
    <w:p w14:paraId="59429D98" w14:textId="697C5CDF" w:rsidR="00782C52" w:rsidRDefault="00782C52" w:rsidP="00311616">
      <w:pPr>
        <w:spacing w:after="0"/>
        <w:rPr>
          <w:rFonts w:ascii="Arial" w:hAnsi="Arial" w:cs="Arial"/>
        </w:rPr>
      </w:pPr>
      <w:r>
        <w:rPr>
          <w:rFonts w:ascii="Arial" w:hAnsi="Arial" w:cs="Arial"/>
        </w:rPr>
        <w:t xml:space="preserve">Councillor MacArthur supported a report being brought forth from the Notice of Motion and spoke of purchasing a bicycle during the pandemic. Whilst she lived in a prevalent area for cycling, there had been a recent fatality and in addition, motorcyclists were very vulnerable individuals too, speaking of her own experiences travelling across Europe. On that note, she suggested Members be wary of elevating one group of road users above another given fatalities across those different users and gave her sympathies to the family in Newtownards. Councillor MacArthur suggested that an integrated approach would be useful as road users had to be mindful of one another. She believed Council could support cycle proficiency tests despite many schools being unable to support it given the road dangers surrounding them. </w:t>
      </w:r>
    </w:p>
    <w:p w14:paraId="6303D51D" w14:textId="2513AE47" w:rsidR="00782C52" w:rsidRDefault="00782C52" w:rsidP="00311616">
      <w:pPr>
        <w:spacing w:after="0"/>
        <w:rPr>
          <w:rFonts w:ascii="Arial" w:hAnsi="Arial" w:cs="Arial"/>
        </w:rPr>
      </w:pPr>
    </w:p>
    <w:p w14:paraId="7F118D1E" w14:textId="30477274" w:rsidR="00782C52" w:rsidRDefault="00782C52" w:rsidP="00311616">
      <w:pPr>
        <w:spacing w:after="0"/>
        <w:rPr>
          <w:rFonts w:ascii="Arial" w:hAnsi="Arial" w:cs="Arial"/>
        </w:rPr>
      </w:pPr>
      <w:r>
        <w:rPr>
          <w:rFonts w:ascii="Arial" w:hAnsi="Arial" w:cs="Arial"/>
        </w:rPr>
        <w:t xml:space="preserve">Councillor Wilson summarised the Notice of Motion and thanked Members for their input. He had been unaware of a similar Motion being heard at Newry, Mourne and Down Council. In relation to the DfI, he stated that they had made a commitment to funding the act of travel and commended the work of the Green Party for a recent Notice of Motion they proffered in another committee. </w:t>
      </w:r>
      <w:r w:rsidR="00244B2C">
        <w:rPr>
          <w:rFonts w:ascii="Arial" w:hAnsi="Arial" w:cs="Arial"/>
        </w:rPr>
        <w:t>He was sad to hear of the fatality in the vicinity of Councillor MacArthur.</w:t>
      </w:r>
    </w:p>
    <w:p w14:paraId="01700CD0" w14:textId="42A837BE" w:rsidR="00311616" w:rsidRDefault="00311616" w:rsidP="006E4BD3">
      <w:pPr>
        <w:spacing w:after="0"/>
        <w:rPr>
          <w:rFonts w:ascii="Arial" w:hAnsi="Arial" w:cs="Arial"/>
        </w:rPr>
      </w:pPr>
    </w:p>
    <w:p w14:paraId="29DD2200" w14:textId="2DD46CC8" w:rsidR="00311616" w:rsidRDefault="00311616" w:rsidP="006E4BD3">
      <w:pPr>
        <w:spacing w:after="0"/>
        <w:rPr>
          <w:rFonts w:ascii="Arial" w:hAnsi="Arial" w:cs="Arial"/>
          <w:b/>
          <w:bCs/>
        </w:rPr>
      </w:pPr>
      <w:r w:rsidRPr="00681FD3">
        <w:rPr>
          <w:rFonts w:ascii="Arial" w:hAnsi="Arial" w:cs="Arial"/>
          <w:b/>
          <w:bCs/>
        </w:rPr>
        <w:t>AGREED</w:t>
      </w:r>
      <w:r>
        <w:rPr>
          <w:rFonts w:ascii="Arial" w:hAnsi="Arial" w:cs="Arial"/>
          <w:b/>
          <w:bCs/>
        </w:rPr>
        <w:t xml:space="preserve">.      </w:t>
      </w:r>
    </w:p>
    <w:p w14:paraId="108668B6" w14:textId="0F6BD693" w:rsidR="000613D1" w:rsidRPr="000613D1" w:rsidRDefault="000613D1" w:rsidP="006E4BD3">
      <w:pPr>
        <w:spacing w:after="0"/>
        <w:rPr>
          <w:rFonts w:ascii="Arial" w:hAnsi="Arial" w:cs="Arial"/>
        </w:rPr>
      </w:pPr>
    </w:p>
    <w:p w14:paraId="371391AE" w14:textId="51131A6A" w:rsidR="000613D1" w:rsidRDefault="000613D1" w:rsidP="006E4BD3">
      <w:pPr>
        <w:pStyle w:val="Heading2"/>
        <w:spacing w:before="0" w:after="0"/>
      </w:pPr>
      <w:r w:rsidRPr="006E4BD3">
        <w:rPr>
          <w:u w:val="none"/>
        </w:rPr>
        <w:t xml:space="preserve">16.2 </w:t>
      </w:r>
      <w:r w:rsidRPr="000613D1">
        <w:t>Notice of Motion submitted by Councillor Moore and Alderman McDowell</w:t>
      </w:r>
    </w:p>
    <w:p w14:paraId="64E93563" w14:textId="61B211D8" w:rsidR="00244B2C" w:rsidRDefault="00244B2C" w:rsidP="006E4BD3">
      <w:pPr>
        <w:spacing w:after="0"/>
        <w:rPr>
          <w:rFonts w:ascii="Arial" w:hAnsi="Arial" w:cs="Arial"/>
          <w:b/>
          <w:bCs/>
        </w:rPr>
      </w:pPr>
    </w:p>
    <w:p w14:paraId="0763877B" w14:textId="112C1D61" w:rsidR="00244B2C" w:rsidRPr="00244B2C" w:rsidRDefault="00244B2C" w:rsidP="006E4BD3">
      <w:pPr>
        <w:spacing w:after="0"/>
        <w:rPr>
          <w:rFonts w:ascii="Arial" w:hAnsi="Arial" w:cs="Arial"/>
        </w:rPr>
      </w:pPr>
      <w:r>
        <w:rPr>
          <w:rFonts w:ascii="Arial" w:hAnsi="Arial" w:cs="Arial"/>
        </w:rPr>
        <w:t>(Alderman McDowell was admitted to the meeting via Zoom at 21:31).</w:t>
      </w:r>
    </w:p>
    <w:p w14:paraId="3DB0B6B4" w14:textId="3F5DDA74" w:rsidR="000613D1" w:rsidRPr="000613D1" w:rsidRDefault="000613D1" w:rsidP="006E4BD3">
      <w:pPr>
        <w:spacing w:after="0"/>
        <w:rPr>
          <w:rFonts w:ascii="Arial" w:hAnsi="Arial" w:cs="Arial"/>
          <w:b/>
          <w:bCs/>
        </w:rPr>
      </w:pPr>
    </w:p>
    <w:p w14:paraId="0E925D6D" w14:textId="1A0844FC" w:rsidR="000613D1" w:rsidRDefault="000613D1" w:rsidP="006E4BD3">
      <w:pPr>
        <w:spacing w:after="0"/>
        <w:rPr>
          <w:rFonts w:ascii="Arial" w:hAnsi="Arial" w:cs="Arial"/>
        </w:rPr>
      </w:pPr>
      <w:r w:rsidRPr="000613D1">
        <w:rPr>
          <w:rFonts w:ascii="Arial" w:hAnsi="Arial" w:cs="Arial"/>
        </w:rPr>
        <w:t xml:space="preserve">This Council notes its previous sponsorship of the Community Asset Transfer request from Branch Out Community Group and welcomes the agreement from DfI to lease the woodland area to the group for 1 year. Officers will: • Write to DfI to express Council's support for the work of Branch Out on the DfI-owned site and how it complements The Big Plan for Ards and North Down. • Write to the EA to express </w:t>
      </w:r>
      <w:r w:rsidRPr="000613D1">
        <w:rPr>
          <w:rFonts w:ascii="Arial" w:hAnsi="Arial" w:cs="Arial"/>
        </w:rPr>
        <w:lastRenderedPageBreak/>
        <w:t>Council's support for their work on the EA-owned site, adjacent to the woodland. • Bring back a report, identifying what can be offered to support the work of Branch Out including, but not limited to, providing advice, support, equipment and finance. • Engage directly with Branch Out to identify what support is needed</w:t>
      </w:r>
      <w:r w:rsidR="00244B2C">
        <w:rPr>
          <w:rFonts w:ascii="Arial" w:hAnsi="Arial" w:cs="Arial"/>
        </w:rPr>
        <w:t>.</w:t>
      </w:r>
    </w:p>
    <w:p w14:paraId="4A4B3849" w14:textId="42BB1FF6" w:rsidR="00244B2C" w:rsidRDefault="00244B2C" w:rsidP="006E4BD3">
      <w:pPr>
        <w:spacing w:after="0"/>
        <w:rPr>
          <w:rFonts w:ascii="Arial" w:hAnsi="Arial" w:cs="Arial"/>
        </w:rPr>
      </w:pPr>
    </w:p>
    <w:p w14:paraId="08F7369C" w14:textId="6C8362DB" w:rsidR="00244B2C" w:rsidRDefault="00244B2C" w:rsidP="006E4BD3">
      <w:pPr>
        <w:spacing w:after="0"/>
        <w:rPr>
          <w:rFonts w:ascii="Arial" w:hAnsi="Arial" w:cs="Arial"/>
        </w:rPr>
      </w:pPr>
      <w:r>
        <w:rPr>
          <w:rFonts w:ascii="Arial" w:hAnsi="Arial" w:cs="Arial"/>
        </w:rPr>
        <w:t>Proposed by Councillor Moore, seconded by Alderman McDowell, that the Notice of Motion be adopted.</w:t>
      </w:r>
    </w:p>
    <w:p w14:paraId="1FC5F93C" w14:textId="07746698" w:rsidR="00244B2C" w:rsidRDefault="00244B2C" w:rsidP="006E4BD3">
      <w:pPr>
        <w:spacing w:after="0"/>
        <w:rPr>
          <w:rFonts w:ascii="Arial" w:hAnsi="Arial" w:cs="Arial"/>
        </w:rPr>
      </w:pPr>
    </w:p>
    <w:p w14:paraId="08E51F53" w14:textId="15F8A600" w:rsidR="00244B2C" w:rsidRDefault="00244B2C" w:rsidP="006E4BD3">
      <w:pPr>
        <w:spacing w:after="0"/>
        <w:rPr>
          <w:rFonts w:ascii="Arial" w:hAnsi="Arial" w:cs="Arial"/>
        </w:rPr>
      </w:pPr>
      <w:r>
        <w:rPr>
          <w:rFonts w:ascii="Arial" w:hAnsi="Arial" w:cs="Arial"/>
        </w:rPr>
        <w:t>Councillor More explained that Branch-Out had operated for a number of years attempting to turn a non-used space in a central urban area into a beneficial area for residents. Their work included clearing rubbish, undergrowth and planting of a community orchard. They also had plans in place for increasing biodiversity which locals were encouraged to involve themselves in. DfI had agreed to a one-year lease of the land which would require extension as well as longer term support. Branch-Out had a successful history, proven by the area in question as well as being able to attract funding. The woodland itself had not been maintained for thirty-plus years and partially fallen trees had also been cleared. Branch-Out were a community-based group that Councillor Moore believed should be supported by, and worked alongside by the Council</w:t>
      </w:r>
    </w:p>
    <w:p w14:paraId="7F0511E2" w14:textId="008BFAAD" w:rsidR="00244B2C" w:rsidRDefault="00244B2C" w:rsidP="006E4BD3">
      <w:pPr>
        <w:spacing w:after="0"/>
        <w:rPr>
          <w:rFonts w:ascii="Arial" w:hAnsi="Arial" w:cs="Arial"/>
        </w:rPr>
      </w:pPr>
    </w:p>
    <w:p w14:paraId="151C5DCC" w14:textId="738F56CB" w:rsidR="00244B2C" w:rsidRDefault="00244B2C" w:rsidP="006E4BD3">
      <w:pPr>
        <w:spacing w:after="0"/>
        <w:rPr>
          <w:rFonts w:ascii="Arial" w:hAnsi="Arial" w:cs="Arial"/>
        </w:rPr>
      </w:pPr>
      <w:r>
        <w:rPr>
          <w:rFonts w:ascii="Arial" w:hAnsi="Arial" w:cs="Arial"/>
        </w:rPr>
        <w:t xml:space="preserve">Alderman McDowell referenced the Greenspaces deputation, advising that this Notice of Motion was a great example of working to that end. Branch-Out required Council support in order to further their plans and agenda, which, if agreed to would open up a wealth of opportunities. </w:t>
      </w:r>
    </w:p>
    <w:p w14:paraId="5D019172" w14:textId="2035AB3E" w:rsidR="00244B2C" w:rsidRDefault="00244B2C" w:rsidP="006E4BD3">
      <w:pPr>
        <w:spacing w:after="0"/>
        <w:rPr>
          <w:rFonts w:ascii="Arial" w:hAnsi="Arial" w:cs="Arial"/>
        </w:rPr>
      </w:pPr>
    </w:p>
    <w:p w14:paraId="45F7216B" w14:textId="3267B48B" w:rsidR="00244B2C" w:rsidRDefault="00244B2C" w:rsidP="006E4BD3">
      <w:pPr>
        <w:spacing w:after="0"/>
        <w:rPr>
          <w:rFonts w:ascii="Arial" w:hAnsi="Arial" w:cs="Arial"/>
        </w:rPr>
      </w:pPr>
      <w:r>
        <w:rPr>
          <w:rFonts w:ascii="Arial" w:hAnsi="Arial" w:cs="Arial"/>
        </w:rPr>
        <w:t xml:space="preserve">Councillor Woods supported the Notice of Motion and suggested that Members should visit the area and meet those who had been involved. She agreed that Council should support Branch-Out to allow various amenities to be constructed on site and regarded plans of a permaculture food forest and wildflower areas with educational plans as a large benefit to the community. </w:t>
      </w:r>
    </w:p>
    <w:p w14:paraId="4F86157B" w14:textId="65F2F97B" w:rsidR="00244B2C" w:rsidRDefault="00244B2C" w:rsidP="006E4BD3">
      <w:pPr>
        <w:spacing w:after="0"/>
        <w:rPr>
          <w:rFonts w:ascii="Arial" w:hAnsi="Arial" w:cs="Arial"/>
        </w:rPr>
      </w:pPr>
    </w:p>
    <w:p w14:paraId="3559CFCE" w14:textId="57748712" w:rsidR="00244B2C" w:rsidRDefault="00244B2C" w:rsidP="006E4BD3">
      <w:pPr>
        <w:spacing w:after="0"/>
        <w:rPr>
          <w:rFonts w:ascii="Arial" w:hAnsi="Arial" w:cs="Arial"/>
        </w:rPr>
      </w:pPr>
      <w:r>
        <w:rPr>
          <w:rFonts w:ascii="Arial" w:hAnsi="Arial" w:cs="Arial"/>
        </w:rPr>
        <w:t>Councillor Smart agreed the project had been fantastic, especially considering that the area once suffered anti-social behaviour and had a lack of maintenance for a number of years. He recalled that DfI had denied ownership of the land until Branch-Out had transformed it and was pleased in thinking that Council could sponsor the project. Councillor Smart praised the benefits that could come from the area and work such as engaging community spirt and increasing environmental awareness as well as educating pupils of schools. He suggested that it may be prudent to invite Branch-Out to the Town Advisory Group where they could further raise awareness of their work.</w:t>
      </w:r>
    </w:p>
    <w:p w14:paraId="2C6EA132" w14:textId="2B2AC4F8" w:rsidR="00244B2C" w:rsidRDefault="00244B2C" w:rsidP="006E4BD3">
      <w:pPr>
        <w:spacing w:after="0"/>
        <w:rPr>
          <w:rFonts w:ascii="Arial" w:hAnsi="Arial" w:cs="Arial"/>
        </w:rPr>
      </w:pPr>
    </w:p>
    <w:p w14:paraId="22D334B7" w14:textId="16B67886" w:rsidR="00244B2C" w:rsidRDefault="00244B2C" w:rsidP="006E4BD3">
      <w:pPr>
        <w:spacing w:after="0"/>
        <w:rPr>
          <w:rFonts w:ascii="Arial" w:hAnsi="Arial" w:cs="Arial"/>
        </w:rPr>
      </w:pPr>
      <w:r>
        <w:rPr>
          <w:rFonts w:ascii="Arial" w:hAnsi="Arial" w:cs="Arial"/>
        </w:rPr>
        <w:t xml:space="preserve">Councillor Douglas had met with the leader of the project when initial plans were being drafted for the site and spoke of </w:t>
      </w:r>
      <w:r w:rsidR="003C015F">
        <w:rPr>
          <w:rFonts w:ascii="Arial" w:hAnsi="Arial" w:cs="Arial"/>
        </w:rPr>
        <w:t xml:space="preserve">its dire state before work commenced. With great leadership, responsibility through volunteering and promoting green spaces, she was delighted it had progressed so well and praised the voracity of Pam for not giving up in the face of negativity. </w:t>
      </w:r>
    </w:p>
    <w:p w14:paraId="713A73EF" w14:textId="6A7E8E0F" w:rsidR="003C015F" w:rsidRDefault="003C015F" w:rsidP="006E4BD3">
      <w:pPr>
        <w:spacing w:after="0"/>
        <w:rPr>
          <w:rFonts w:ascii="Arial" w:hAnsi="Arial" w:cs="Arial"/>
        </w:rPr>
      </w:pPr>
    </w:p>
    <w:p w14:paraId="141CC791" w14:textId="51E1B291" w:rsidR="003C015F" w:rsidRDefault="003C015F" w:rsidP="006E4BD3">
      <w:pPr>
        <w:spacing w:after="0"/>
        <w:rPr>
          <w:rFonts w:ascii="Arial" w:hAnsi="Arial" w:cs="Arial"/>
        </w:rPr>
      </w:pPr>
      <w:r>
        <w:rPr>
          <w:rFonts w:ascii="Arial" w:hAnsi="Arial" w:cs="Arial"/>
        </w:rPr>
        <w:t xml:space="preserve">Councillor Moore summarized the Notice of Motion, thanking members for their input and comments. She agreed that Pam and Branch-Out were a force of nature and </w:t>
      </w:r>
      <w:r>
        <w:rPr>
          <w:rFonts w:ascii="Arial" w:hAnsi="Arial" w:cs="Arial"/>
        </w:rPr>
        <w:lastRenderedPageBreak/>
        <w:t>was grateful for Councillor Smart’s suggestion to extend an invitation to join the Town Advisory Group. The area had a great potential and with the support of the Council, it would make a huge difference.</w:t>
      </w:r>
    </w:p>
    <w:p w14:paraId="5A8C561E" w14:textId="54D096E3" w:rsidR="003C015F" w:rsidRDefault="003C015F" w:rsidP="006E4BD3">
      <w:pPr>
        <w:spacing w:after="0"/>
        <w:rPr>
          <w:rFonts w:ascii="Arial" w:hAnsi="Arial" w:cs="Arial"/>
        </w:rPr>
      </w:pPr>
    </w:p>
    <w:p w14:paraId="61396212" w14:textId="25054B5A" w:rsidR="003C015F" w:rsidRDefault="003C015F" w:rsidP="006E4BD3">
      <w:pPr>
        <w:spacing w:after="0"/>
        <w:rPr>
          <w:rFonts w:ascii="Arial" w:hAnsi="Arial" w:cs="Arial"/>
          <w:b/>
          <w:bCs/>
        </w:rPr>
      </w:pPr>
      <w:r>
        <w:rPr>
          <w:rFonts w:ascii="Arial" w:hAnsi="Arial" w:cs="Arial"/>
          <w:b/>
          <w:bCs/>
        </w:rPr>
        <w:t>AGREED</w:t>
      </w:r>
      <w:r w:rsidR="00EA0DD4">
        <w:rPr>
          <w:rFonts w:ascii="Arial" w:hAnsi="Arial" w:cs="Arial"/>
          <w:b/>
          <w:bCs/>
        </w:rPr>
        <w:t>.</w:t>
      </w:r>
    </w:p>
    <w:p w14:paraId="4010C751" w14:textId="5EBB47AA" w:rsidR="003C015F" w:rsidRDefault="003C015F" w:rsidP="006E4BD3">
      <w:pPr>
        <w:spacing w:after="0"/>
        <w:rPr>
          <w:rFonts w:ascii="Arial" w:hAnsi="Arial" w:cs="Arial"/>
          <w:b/>
          <w:bCs/>
        </w:rPr>
      </w:pPr>
    </w:p>
    <w:p w14:paraId="51B92B69" w14:textId="74DF03A4" w:rsidR="003C015F" w:rsidRPr="003C015F" w:rsidRDefault="003C015F" w:rsidP="006E4BD3">
      <w:pPr>
        <w:spacing w:after="0"/>
        <w:rPr>
          <w:rFonts w:ascii="Arial" w:hAnsi="Arial" w:cs="Arial"/>
        </w:rPr>
      </w:pPr>
      <w:r>
        <w:rPr>
          <w:rFonts w:ascii="Arial" w:hAnsi="Arial" w:cs="Arial"/>
        </w:rPr>
        <w:t>(Alderman McDowell left Zoom at 21:44)</w:t>
      </w:r>
    </w:p>
    <w:p w14:paraId="20722A74" w14:textId="56D36BB2" w:rsidR="000613D1" w:rsidRPr="000613D1" w:rsidRDefault="000613D1" w:rsidP="006E4BD3">
      <w:pPr>
        <w:spacing w:after="0"/>
        <w:rPr>
          <w:rFonts w:ascii="Arial" w:hAnsi="Arial" w:cs="Arial"/>
        </w:rPr>
      </w:pPr>
    </w:p>
    <w:p w14:paraId="6D2DE094" w14:textId="05CA2002" w:rsidR="000613D1" w:rsidRPr="000613D1" w:rsidRDefault="000613D1" w:rsidP="006E4BD3">
      <w:pPr>
        <w:pStyle w:val="Heading2"/>
        <w:spacing w:before="0" w:after="0"/>
      </w:pPr>
      <w:r w:rsidRPr="006E4BD3">
        <w:rPr>
          <w:u w:val="none"/>
        </w:rPr>
        <w:t xml:space="preserve">16.3 </w:t>
      </w:r>
      <w:r w:rsidR="00613B21">
        <w:t>Withdrawn</w:t>
      </w:r>
    </w:p>
    <w:p w14:paraId="5913DE53" w14:textId="6DADD336" w:rsidR="0095651F" w:rsidRDefault="0095651F" w:rsidP="006E4BD3">
      <w:pPr>
        <w:spacing w:after="0"/>
        <w:rPr>
          <w:rFonts w:ascii="Arial" w:hAnsi="Arial" w:cs="Arial"/>
          <w:b/>
          <w:bCs/>
        </w:rPr>
      </w:pPr>
    </w:p>
    <w:p w14:paraId="70DAC2F8" w14:textId="332D8D39" w:rsidR="0095651F" w:rsidRDefault="0095651F" w:rsidP="006E4BD3">
      <w:pPr>
        <w:pStyle w:val="Heading1"/>
      </w:pPr>
      <w:r>
        <w:t>any other notified business</w:t>
      </w:r>
    </w:p>
    <w:p w14:paraId="13769BD5" w14:textId="77777777" w:rsidR="0095651F" w:rsidRDefault="0095651F" w:rsidP="006E4BD3">
      <w:pPr>
        <w:spacing w:after="0"/>
      </w:pPr>
    </w:p>
    <w:p w14:paraId="1D44FF99" w14:textId="2592A3AB" w:rsidR="000613D1" w:rsidRDefault="000613D1" w:rsidP="006E4BD3">
      <w:pPr>
        <w:spacing w:after="0"/>
        <w:rPr>
          <w:rFonts w:ascii="Arial" w:hAnsi="Arial" w:cs="Arial"/>
        </w:rPr>
      </w:pPr>
      <w:r>
        <w:rPr>
          <w:rFonts w:ascii="Arial" w:hAnsi="Arial" w:cs="Arial"/>
        </w:rPr>
        <w:t>There were no other items of notified business.</w:t>
      </w:r>
    </w:p>
    <w:p w14:paraId="059D8E59" w14:textId="086A9ACB" w:rsidR="000613D1" w:rsidRDefault="000613D1" w:rsidP="006E4BD3">
      <w:pPr>
        <w:spacing w:after="0"/>
        <w:rPr>
          <w:rFonts w:ascii="Arial" w:hAnsi="Arial" w:cs="Arial"/>
        </w:rPr>
      </w:pPr>
    </w:p>
    <w:p w14:paraId="7B18FF97" w14:textId="45051284" w:rsidR="009F57FE" w:rsidRDefault="003C015F" w:rsidP="006E4BD3">
      <w:pPr>
        <w:spacing w:after="0"/>
        <w:rPr>
          <w:rFonts w:ascii="Arial" w:hAnsi="Arial" w:cs="Arial"/>
          <w:b/>
          <w:bCs/>
          <w:sz w:val="28"/>
          <w:szCs w:val="28"/>
        </w:rPr>
      </w:pPr>
      <w:r>
        <w:rPr>
          <w:rFonts w:ascii="Arial" w:hAnsi="Arial" w:cs="Arial"/>
          <w:b/>
          <w:bCs/>
          <w:sz w:val="28"/>
          <w:szCs w:val="28"/>
        </w:rPr>
        <w:t>NOTED</w:t>
      </w:r>
      <w:r w:rsidR="005524C5">
        <w:rPr>
          <w:rFonts w:ascii="Arial" w:hAnsi="Arial" w:cs="Arial"/>
          <w:b/>
          <w:bCs/>
          <w:sz w:val="28"/>
          <w:szCs w:val="28"/>
        </w:rPr>
        <w:t>.</w:t>
      </w:r>
    </w:p>
    <w:p w14:paraId="1AF53A34" w14:textId="77777777" w:rsidR="009F57FE" w:rsidRDefault="009F57FE" w:rsidP="006E4BD3">
      <w:pPr>
        <w:spacing w:after="0"/>
        <w:rPr>
          <w:rFonts w:ascii="Arial" w:hAnsi="Arial" w:cs="Arial"/>
          <w:b/>
          <w:bCs/>
          <w:sz w:val="28"/>
          <w:szCs w:val="28"/>
        </w:rPr>
      </w:pPr>
    </w:p>
    <w:p w14:paraId="29193812" w14:textId="77777777" w:rsidR="009F57FE" w:rsidRDefault="009F57FE" w:rsidP="006E4BD3">
      <w:pPr>
        <w:spacing w:after="0"/>
        <w:rPr>
          <w:rFonts w:ascii="Arial" w:hAnsi="Arial" w:cs="Arial"/>
          <w:b/>
          <w:bCs/>
          <w:sz w:val="28"/>
          <w:szCs w:val="28"/>
          <w:u w:val="single"/>
        </w:rPr>
      </w:pPr>
      <w:r>
        <w:rPr>
          <w:rFonts w:ascii="Arial" w:hAnsi="Arial" w:cs="Arial"/>
          <w:b/>
          <w:bCs/>
          <w:sz w:val="28"/>
          <w:szCs w:val="28"/>
          <w:u w:val="single"/>
        </w:rPr>
        <w:t>EXCLUSION OF PUBLIC/PRESS</w:t>
      </w:r>
    </w:p>
    <w:p w14:paraId="4788CE20" w14:textId="77777777" w:rsidR="009F57FE" w:rsidRDefault="009F57FE" w:rsidP="009F57FE">
      <w:pPr>
        <w:spacing w:after="0"/>
        <w:rPr>
          <w:rFonts w:ascii="Arial" w:hAnsi="Arial" w:cs="Arial"/>
        </w:rPr>
      </w:pPr>
    </w:p>
    <w:p w14:paraId="3F3D2DF7" w14:textId="06FE3233" w:rsidR="009F57FE" w:rsidRPr="006E4BD3" w:rsidRDefault="009F57FE" w:rsidP="000613D1">
      <w:pPr>
        <w:spacing w:after="0"/>
        <w:rPr>
          <w:rFonts w:ascii="Arial" w:hAnsi="Arial" w:cs="Arial"/>
          <w:b/>
        </w:rPr>
      </w:pPr>
      <w:r>
        <w:rPr>
          <w:rFonts w:ascii="Arial" w:hAnsi="Arial" w:cs="Arial"/>
          <w:b/>
        </w:rPr>
        <w:t xml:space="preserve">AGREED, on the proposal of Alderman Irvine, seconded by Councillor MacArthur, that the public/press be excluded from the meeting at 21:44.. </w:t>
      </w:r>
    </w:p>
    <w:p w14:paraId="5B712082" w14:textId="04EFFFD1" w:rsidR="000613D1" w:rsidRDefault="000613D1" w:rsidP="000613D1">
      <w:pPr>
        <w:spacing w:after="0"/>
        <w:rPr>
          <w:rFonts w:ascii="Arial" w:hAnsi="Arial" w:cs="Arial"/>
          <w:b/>
          <w:bCs/>
          <w:sz w:val="28"/>
          <w:szCs w:val="28"/>
          <w:u w:val="single"/>
        </w:rPr>
      </w:pPr>
    </w:p>
    <w:p w14:paraId="5658E8C2" w14:textId="34060192" w:rsidR="00423789" w:rsidRDefault="00423789" w:rsidP="00E97B0F">
      <w:pPr>
        <w:pStyle w:val="Heading1"/>
      </w:pPr>
      <w:r>
        <w:t>pcsp minutes 28</w:t>
      </w:r>
      <w:r w:rsidRPr="0095651F">
        <w:rPr>
          <w:vertAlign w:val="superscript"/>
        </w:rPr>
        <w:t>th</w:t>
      </w:r>
      <w:r>
        <w:t xml:space="preserve"> november 2022</w:t>
      </w:r>
    </w:p>
    <w:p w14:paraId="23489AAB" w14:textId="77777777" w:rsidR="005524C5" w:rsidRDefault="005524C5" w:rsidP="005524C5">
      <w:pPr>
        <w:spacing w:after="0"/>
        <w:rPr>
          <w:rFonts w:ascii="Arial" w:hAnsi="Arial" w:cs="Arial"/>
          <w:caps/>
        </w:rPr>
      </w:pPr>
    </w:p>
    <w:p w14:paraId="2A568E0A" w14:textId="1ED07B36" w:rsidR="00423789" w:rsidRDefault="00423789" w:rsidP="005524C5">
      <w:pPr>
        <w:spacing w:after="0"/>
        <w:rPr>
          <w:rFonts w:ascii="Arial" w:hAnsi="Arial" w:cs="Arial"/>
        </w:rPr>
      </w:pPr>
      <w:r w:rsidRPr="000E6BD2">
        <w:rPr>
          <w:rFonts w:ascii="Arial" w:hAnsi="Arial" w:cs="Arial"/>
          <w:caps/>
        </w:rPr>
        <w:t>Previously CIRCULATED: -</w:t>
      </w:r>
      <w:r w:rsidRPr="000E6BD2">
        <w:rPr>
          <w:rFonts w:ascii="Arial" w:hAnsi="Arial" w:cs="Arial"/>
        </w:rPr>
        <w:t xml:space="preserve"> </w:t>
      </w:r>
      <w:r>
        <w:rPr>
          <w:rFonts w:ascii="Arial" w:hAnsi="Arial" w:cs="Arial"/>
        </w:rPr>
        <w:t xml:space="preserve">Minute of the abovementioned PCSP meeting. </w:t>
      </w:r>
    </w:p>
    <w:p w14:paraId="5593D6F8" w14:textId="77777777" w:rsidR="00423789" w:rsidRDefault="00423789" w:rsidP="00423789">
      <w:pPr>
        <w:spacing w:after="0"/>
        <w:rPr>
          <w:rFonts w:ascii="Arial" w:hAnsi="Arial" w:cs="Arial"/>
        </w:rPr>
      </w:pPr>
    </w:p>
    <w:p w14:paraId="23AAD0EC" w14:textId="77777777" w:rsidR="00423789" w:rsidRDefault="00423789" w:rsidP="00423789">
      <w:pPr>
        <w:spacing w:after="0"/>
        <w:rPr>
          <w:rFonts w:ascii="Arial" w:hAnsi="Arial" w:cs="Arial"/>
        </w:rPr>
      </w:pPr>
      <w:r>
        <w:rPr>
          <w:rFonts w:ascii="Arial" w:hAnsi="Arial" w:cs="Arial"/>
        </w:rPr>
        <w:t xml:space="preserve">Proposed by Councillor Woods, seconded by Councillor Douglas, that the recommendation be adopted.   </w:t>
      </w:r>
    </w:p>
    <w:p w14:paraId="6B1DA5A1" w14:textId="77777777" w:rsidR="00423789" w:rsidRDefault="00423789" w:rsidP="00423789">
      <w:pPr>
        <w:spacing w:after="0"/>
        <w:rPr>
          <w:rFonts w:ascii="Arial" w:hAnsi="Arial" w:cs="Arial"/>
        </w:rPr>
      </w:pPr>
    </w:p>
    <w:p w14:paraId="6B67FEA8" w14:textId="1D46C667" w:rsidR="00423789" w:rsidRDefault="002D7120" w:rsidP="00423789">
      <w:pPr>
        <w:spacing w:after="0"/>
        <w:rPr>
          <w:rFonts w:ascii="Arial" w:hAnsi="Arial" w:cs="Arial"/>
        </w:rPr>
      </w:pPr>
      <w:r>
        <w:rPr>
          <w:rFonts w:ascii="Arial" w:hAnsi="Arial" w:cs="Arial"/>
        </w:rPr>
        <w:t>Following a</w:t>
      </w:r>
      <w:r w:rsidR="00423789">
        <w:rPr>
          <w:rFonts w:ascii="Arial" w:hAnsi="Arial" w:cs="Arial"/>
        </w:rPr>
        <w:t xml:space="preserve"> query </w:t>
      </w:r>
      <w:r>
        <w:rPr>
          <w:rFonts w:ascii="Arial" w:hAnsi="Arial" w:cs="Arial"/>
        </w:rPr>
        <w:t xml:space="preserve">from </w:t>
      </w:r>
      <w:r w:rsidR="00423789">
        <w:rPr>
          <w:rFonts w:ascii="Arial" w:hAnsi="Arial" w:cs="Arial"/>
        </w:rPr>
        <w:t xml:space="preserve">Councillor Woods, </w:t>
      </w:r>
      <w:r>
        <w:rPr>
          <w:rFonts w:ascii="Arial" w:hAnsi="Arial" w:cs="Arial"/>
        </w:rPr>
        <w:t xml:space="preserve">it was confirmed that the item was a minute from a public meeting and had been placed </w:t>
      </w:r>
      <w:r w:rsidR="00FB7608">
        <w:rPr>
          <w:rFonts w:ascii="Arial" w:hAnsi="Arial" w:cs="Arial"/>
        </w:rPr>
        <w:t xml:space="preserve">for noting </w:t>
      </w:r>
      <w:r>
        <w:rPr>
          <w:rFonts w:ascii="Arial" w:hAnsi="Arial" w:cs="Arial"/>
        </w:rPr>
        <w:t>in committee in error</w:t>
      </w:r>
      <w:r w:rsidR="00D63DDA">
        <w:rPr>
          <w:rFonts w:ascii="Arial" w:hAnsi="Arial" w:cs="Arial"/>
        </w:rPr>
        <w:t xml:space="preserve">, and so its content and any related debate </w:t>
      </w:r>
      <w:r w:rsidR="00962555">
        <w:rPr>
          <w:rFonts w:ascii="Arial" w:hAnsi="Arial" w:cs="Arial"/>
        </w:rPr>
        <w:t>could be</w:t>
      </w:r>
      <w:r w:rsidR="00D63DDA">
        <w:rPr>
          <w:rFonts w:ascii="Arial" w:hAnsi="Arial" w:cs="Arial"/>
        </w:rPr>
        <w:t xml:space="preserve"> treated as unclassified.</w:t>
      </w:r>
    </w:p>
    <w:p w14:paraId="418D8231" w14:textId="6CC85EF9" w:rsidR="00423789" w:rsidRDefault="00423789" w:rsidP="00423789">
      <w:pPr>
        <w:spacing w:after="0"/>
        <w:rPr>
          <w:rFonts w:ascii="Arial" w:hAnsi="Arial" w:cs="Arial"/>
        </w:rPr>
      </w:pPr>
    </w:p>
    <w:p w14:paraId="5DF07A1B" w14:textId="42F04391" w:rsidR="00423789" w:rsidRDefault="00423789" w:rsidP="00423789">
      <w:pPr>
        <w:spacing w:after="0"/>
        <w:rPr>
          <w:rFonts w:ascii="Arial" w:hAnsi="Arial" w:cs="Arial"/>
        </w:rPr>
      </w:pPr>
      <w:r>
        <w:rPr>
          <w:rFonts w:ascii="Arial" w:hAnsi="Arial" w:cs="Arial"/>
        </w:rPr>
        <w:t>Councillor Douglas thanked Officers who had been involved and explained that it had been an interesting experience hearing of different services and what they provided. She hoped it could be hosted in the future by the Council and placed her thanks on record.</w:t>
      </w:r>
    </w:p>
    <w:p w14:paraId="0FA165E6" w14:textId="77777777" w:rsidR="00423789" w:rsidRDefault="00423789" w:rsidP="00423789">
      <w:pPr>
        <w:spacing w:after="0"/>
        <w:rPr>
          <w:rFonts w:ascii="Arial" w:hAnsi="Arial" w:cs="Arial"/>
        </w:rPr>
      </w:pPr>
    </w:p>
    <w:p w14:paraId="7CC10288" w14:textId="7F3491F6" w:rsidR="000613D1" w:rsidRPr="000613D1" w:rsidRDefault="00423789" w:rsidP="0095651F">
      <w:pPr>
        <w:spacing w:after="0"/>
        <w:rPr>
          <w:rFonts w:ascii="Arial" w:hAnsi="Arial" w:cs="Arial"/>
        </w:rPr>
      </w:pPr>
      <w:r w:rsidRPr="00681FD3">
        <w:rPr>
          <w:rFonts w:ascii="Arial" w:hAnsi="Arial" w:cs="Arial"/>
          <w:b/>
          <w:bCs/>
        </w:rPr>
        <w:t>AGREED TO RECOMMEND, on</w:t>
      </w:r>
      <w:r w:rsidRPr="008F2251">
        <w:rPr>
          <w:rFonts w:ascii="Arial" w:hAnsi="Arial" w:cs="Arial"/>
          <w:b/>
          <w:bCs/>
        </w:rPr>
        <w:t xml:space="preserve"> the proposal of</w:t>
      </w:r>
      <w:r>
        <w:rPr>
          <w:rFonts w:ascii="Arial" w:hAnsi="Arial" w:cs="Arial"/>
          <w:b/>
          <w:bCs/>
        </w:rPr>
        <w:t xml:space="preserve"> Councillor Woods</w:t>
      </w:r>
      <w:r w:rsidRPr="008F2251">
        <w:rPr>
          <w:rFonts w:ascii="Arial" w:hAnsi="Arial" w:cs="Arial"/>
          <w:b/>
          <w:bCs/>
        </w:rPr>
        <w:t>, seconded by</w:t>
      </w:r>
      <w:r>
        <w:rPr>
          <w:rFonts w:ascii="Arial" w:hAnsi="Arial" w:cs="Arial"/>
          <w:b/>
          <w:bCs/>
        </w:rPr>
        <w:t xml:space="preserve"> Councillor Douglas</w:t>
      </w:r>
      <w:r w:rsidRPr="008F2251">
        <w:rPr>
          <w:rFonts w:ascii="Arial" w:hAnsi="Arial" w:cs="Arial"/>
          <w:b/>
          <w:bCs/>
        </w:rPr>
        <w:t xml:space="preserve">, that the </w:t>
      </w:r>
      <w:r>
        <w:rPr>
          <w:rFonts w:ascii="Arial" w:hAnsi="Arial" w:cs="Arial"/>
          <w:b/>
          <w:bCs/>
        </w:rPr>
        <w:t xml:space="preserve">recommendation be adopted.      </w:t>
      </w:r>
    </w:p>
    <w:p w14:paraId="408CB3CE" w14:textId="319237A9" w:rsidR="0095651F" w:rsidRDefault="0095651F" w:rsidP="0095651F">
      <w:pPr>
        <w:spacing w:after="0"/>
        <w:rPr>
          <w:rFonts w:ascii="Arial" w:hAnsi="Arial" w:cs="Arial"/>
          <w:b/>
          <w:bCs/>
        </w:rPr>
      </w:pPr>
    </w:p>
    <w:p w14:paraId="477535FA" w14:textId="6F522847" w:rsidR="0095651F" w:rsidRDefault="0095651F" w:rsidP="00E97B0F">
      <w:pPr>
        <w:pStyle w:val="Heading1"/>
      </w:pPr>
      <w:r>
        <w:t>war years remembered</w:t>
      </w:r>
    </w:p>
    <w:p w14:paraId="76A499C0" w14:textId="35F4FB7F" w:rsidR="0095651F" w:rsidRDefault="0095651F" w:rsidP="0095651F"/>
    <w:p w14:paraId="20AD98A4" w14:textId="5BEDF1BC" w:rsidR="00735368" w:rsidRDefault="00735368" w:rsidP="00735368">
      <w:pPr>
        <w:spacing w:after="0"/>
        <w:rPr>
          <w:rFonts w:ascii="Arial" w:hAnsi="Arial" w:cs="Arial"/>
          <w:b/>
          <w:bCs/>
        </w:rPr>
      </w:pPr>
      <w:r>
        <w:rPr>
          <w:rFonts w:ascii="Arial" w:hAnsi="Arial" w:cs="Arial"/>
          <w:b/>
          <w:bCs/>
        </w:rPr>
        <w:t>***IN CONFIDENCE***</w:t>
      </w:r>
    </w:p>
    <w:p w14:paraId="525F8E0A" w14:textId="77777777" w:rsidR="00EA0DD4" w:rsidRDefault="00EA0DD4" w:rsidP="00735368">
      <w:pPr>
        <w:spacing w:after="0"/>
        <w:rPr>
          <w:rFonts w:ascii="Arial" w:hAnsi="Arial" w:cs="Arial"/>
          <w:b/>
          <w:bCs/>
        </w:rPr>
      </w:pPr>
    </w:p>
    <w:p w14:paraId="3D3D0481" w14:textId="77777777" w:rsidR="00735368" w:rsidRDefault="00735368" w:rsidP="00735368">
      <w:pPr>
        <w:spacing w:after="0"/>
        <w:rPr>
          <w:rFonts w:ascii="Arial" w:eastAsia="Times New Roman" w:hAnsi="Arial" w:cs="Arial"/>
        </w:rPr>
      </w:pPr>
      <w:r>
        <w:rPr>
          <w:rFonts w:ascii="Arial" w:eastAsia="Times New Roman" w:hAnsi="Arial" w:cs="Arial"/>
          <w:b/>
        </w:rPr>
        <w:t>SCHEDULE 6 – INFORMATION RELATING TO THE FINANCIAL OR BUSINESS AFFAIRS OF ANY PARTICULAR PERSON (INCLUDING THE COUNCIL HOLDING THAT INFORMATION)</w:t>
      </w:r>
    </w:p>
    <w:p w14:paraId="53A5CFEB" w14:textId="77777777" w:rsidR="000613D1" w:rsidRDefault="000613D1" w:rsidP="000613D1">
      <w:pPr>
        <w:spacing w:after="0"/>
        <w:rPr>
          <w:rFonts w:ascii="Arial" w:hAnsi="Arial" w:cs="Arial"/>
          <w:b/>
          <w:bCs/>
          <w:sz w:val="28"/>
          <w:u w:val="single"/>
        </w:rPr>
      </w:pPr>
      <w:r>
        <w:rPr>
          <w:rFonts w:ascii="Arial" w:hAnsi="Arial" w:cs="Arial"/>
          <w:b/>
          <w:bCs/>
          <w:sz w:val="28"/>
          <w:u w:val="single"/>
        </w:rPr>
        <w:lastRenderedPageBreak/>
        <w:t>RE-ADMITTANCE OF PUBLIC/PRESS</w:t>
      </w:r>
    </w:p>
    <w:p w14:paraId="1B264EED" w14:textId="77777777" w:rsidR="000613D1" w:rsidRDefault="000613D1" w:rsidP="000613D1">
      <w:pPr>
        <w:spacing w:after="0"/>
        <w:rPr>
          <w:rFonts w:ascii="Arial" w:hAnsi="Arial" w:cs="Arial"/>
          <w:b/>
        </w:rPr>
      </w:pPr>
    </w:p>
    <w:p w14:paraId="27AEAACC" w14:textId="1608BF43" w:rsidR="000613D1" w:rsidRDefault="000613D1" w:rsidP="000613D1">
      <w:pPr>
        <w:spacing w:after="0"/>
        <w:rPr>
          <w:rFonts w:ascii="Arial" w:hAnsi="Arial" w:cs="Arial"/>
          <w:b/>
        </w:rPr>
      </w:pPr>
      <w:r>
        <w:rPr>
          <w:rFonts w:ascii="Arial" w:hAnsi="Arial" w:cs="Arial"/>
          <w:b/>
        </w:rPr>
        <w:t>AGREED, on the proposal of</w:t>
      </w:r>
      <w:r w:rsidR="00600E4C">
        <w:rPr>
          <w:rFonts w:ascii="Arial" w:hAnsi="Arial" w:cs="Arial"/>
          <w:b/>
        </w:rPr>
        <w:t xml:space="preserve"> Councillor MacArthur</w:t>
      </w:r>
      <w:r>
        <w:rPr>
          <w:rFonts w:ascii="Arial" w:hAnsi="Arial" w:cs="Arial"/>
          <w:b/>
        </w:rPr>
        <w:t>, seconded by</w:t>
      </w:r>
      <w:r w:rsidR="00600E4C">
        <w:rPr>
          <w:rFonts w:ascii="Arial" w:hAnsi="Arial" w:cs="Arial"/>
          <w:b/>
        </w:rPr>
        <w:t xml:space="preserve"> Councillor Thompson</w:t>
      </w:r>
      <w:r>
        <w:rPr>
          <w:rFonts w:ascii="Arial" w:hAnsi="Arial" w:cs="Arial"/>
          <w:b/>
        </w:rPr>
        <w:t>, that the public/press be re-admitted to the meeting</w:t>
      </w:r>
      <w:r w:rsidR="00600E4C">
        <w:rPr>
          <w:rFonts w:ascii="Arial" w:hAnsi="Arial" w:cs="Arial"/>
          <w:b/>
        </w:rPr>
        <w:t xml:space="preserve"> at 22:07.</w:t>
      </w:r>
    </w:p>
    <w:p w14:paraId="72DB1FA2" w14:textId="77777777" w:rsidR="000613D1" w:rsidRDefault="000613D1" w:rsidP="000613D1">
      <w:pPr>
        <w:spacing w:after="0"/>
        <w:rPr>
          <w:rFonts w:ascii="Arial" w:hAnsi="Arial" w:cs="Arial"/>
          <w:b/>
          <w:bCs/>
          <w:sz w:val="28"/>
          <w:szCs w:val="28"/>
          <w:u w:val="single"/>
        </w:rPr>
      </w:pPr>
    </w:p>
    <w:p w14:paraId="67A3FE63" w14:textId="0EDACA46" w:rsidR="00767901" w:rsidRPr="00082818" w:rsidRDefault="00767901" w:rsidP="00EB665D">
      <w:pPr>
        <w:spacing w:after="0"/>
        <w:rPr>
          <w:rFonts w:ascii="Arial" w:hAnsi="Arial" w:cs="Arial"/>
          <w:b/>
          <w:bCs/>
          <w:sz w:val="28"/>
          <w:szCs w:val="28"/>
          <w:u w:val="single"/>
        </w:rPr>
      </w:pPr>
      <w:r w:rsidRPr="00082818">
        <w:rPr>
          <w:rFonts w:ascii="Arial" w:hAnsi="Arial" w:cs="Arial"/>
          <w:b/>
          <w:bCs/>
          <w:sz w:val="28"/>
          <w:szCs w:val="28"/>
          <w:u w:val="single"/>
        </w:rPr>
        <w:t xml:space="preserve">TERMINATION OF MEETING </w:t>
      </w:r>
    </w:p>
    <w:p w14:paraId="19630B16" w14:textId="07529B55" w:rsidR="00767901" w:rsidRDefault="00767901" w:rsidP="00EB665D">
      <w:pPr>
        <w:spacing w:after="0"/>
        <w:rPr>
          <w:rFonts w:ascii="Arial" w:hAnsi="Arial" w:cs="Arial"/>
          <w:b/>
          <w:bCs/>
          <w:sz w:val="28"/>
          <w:szCs w:val="28"/>
          <w:u w:val="single"/>
        </w:rPr>
      </w:pPr>
    </w:p>
    <w:p w14:paraId="17F232FC" w14:textId="7689F846" w:rsidR="00B32A10" w:rsidRPr="00082818" w:rsidRDefault="00767901" w:rsidP="00EB665D">
      <w:pPr>
        <w:spacing w:after="0"/>
        <w:rPr>
          <w:rFonts w:ascii="Arial" w:hAnsi="Arial" w:cs="Arial"/>
        </w:rPr>
      </w:pPr>
      <w:r w:rsidRPr="00082818">
        <w:rPr>
          <w:rFonts w:ascii="Arial" w:hAnsi="Arial" w:cs="Arial"/>
        </w:rPr>
        <w:t xml:space="preserve">The meeting terminated </w:t>
      </w:r>
      <w:r w:rsidR="00501532">
        <w:rPr>
          <w:rFonts w:ascii="Arial" w:hAnsi="Arial" w:cs="Arial"/>
        </w:rPr>
        <w:t xml:space="preserve">at </w:t>
      </w:r>
      <w:bookmarkEnd w:id="0"/>
      <w:r w:rsidR="00600E4C">
        <w:rPr>
          <w:rFonts w:ascii="Arial" w:hAnsi="Arial" w:cs="Arial"/>
        </w:rPr>
        <w:t>22:08.</w:t>
      </w:r>
    </w:p>
    <w:sectPr w:rsidR="00B32A10" w:rsidRPr="00082818" w:rsidSect="003F433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16EEA" w14:textId="77777777" w:rsidR="008F31BA" w:rsidRDefault="008F31BA" w:rsidP="00DC4E0F">
      <w:r>
        <w:separator/>
      </w:r>
    </w:p>
    <w:p w14:paraId="5A30EA84" w14:textId="77777777" w:rsidR="005C303E" w:rsidRDefault="005C303E"/>
  </w:endnote>
  <w:endnote w:type="continuationSeparator" w:id="0">
    <w:p w14:paraId="3E32BCC5" w14:textId="77777777" w:rsidR="008F31BA" w:rsidRDefault="008F31BA" w:rsidP="00DC4E0F">
      <w:r>
        <w:continuationSeparator/>
      </w:r>
    </w:p>
    <w:p w14:paraId="24722227" w14:textId="77777777" w:rsidR="005C303E" w:rsidRDefault="005C30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D602E" w14:textId="77777777" w:rsidR="00C009DD" w:rsidRDefault="00C009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30625" w14:textId="77777777" w:rsidR="003F4339" w:rsidRPr="00A63F32" w:rsidRDefault="00376340">
    <w:pPr>
      <w:pStyle w:val="Footer"/>
      <w:jc w:val="center"/>
      <w:rPr>
        <w:rFonts w:ascii="Arial" w:hAnsi="Arial" w:cs="Arial"/>
      </w:rPr>
    </w:pPr>
    <w:r w:rsidRPr="00A63F32">
      <w:rPr>
        <w:rFonts w:ascii="Arial" w:hAnsi="Arial" w:cs="Arial"/>
      </w:rPr>
      <w:fldChar w:fldCharType="begin"/>
    </w:r>
    <w:r w:rsidRPr="00A63F32">
      <w:rPr>
        <w:rFonts w:ascii="Arial" w:hAnsi="Arial" w:cs="Arial"/>
      </w:rPr>
      <w:instrText xml:space="preserve"> PAGE   \* MERGEFORMAT </w:instrText>
    </w:r>
    <w:r w:rsidRPr="00A63F32">
      <w:rPr>
        <w:rFonts w:ascii="Arial" w:hAnsi="Arial" w:cs="Arial"/>
      </w:rPr>
      <w:fldChar w:fldCharType="separate"/>
    </w:r>
    <w:r w:rsidRPr="00A63F32">
      <w:rPr>
        <w:rFonts w:ascii="Arial" w:hAnsi="Arial" w:cs="Arial"/>
        <w:noProof/>
      </w:rPr>
      <w:t>64</w:t>
    </w:r>
    <w:r w:rsidRPr="00A63F32">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8E7CA" w14:textId="77777777" w:rsidR="00C009DD" w:rsidRDefault="00C00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21D7C" w14:textId="77777777" w:rsidR="008F31BA" w:rsidRDefault="008F31BA" w:rsidP="00DC4E0F">
      <w:r>
        <w:separator/>
      </w:r>
    </w:p>
    <w:p w14:paraId="65BB360C" w14:textId="77777777" w:rsidR="005C303E" w:rsidRDefault="005C303E"/>
  </w:footnote>
  <w:footnote w:type="continuationSeparator" w:id="0">
    <w:p w14:paraId="0595AC3A" w14:textId="77777777" w:rsidR="008F31BA" w:rsidRDefault="008F31BA" w:rsidP="00DC4E0F">
      <w:r>
        <w:continuationSeparator/>
      </w:r>
    </w:p>
    <w:p w14:paraId="02AE5A04" w14:textId="77777777" w:rsidR="005C303E" w:rsidRDefault="005C30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35AB9" w14:textId="77777777" w:rsidR="00C009DD" w:rsidRDefault="00C009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1A91" w14:textId="25BD925D" w:rsidR="003F4339" w:rsidRPr="00A63F32" w:rsidRDefault="00376340" w:rsidP="003F4339">
    <w:pPr>
      <w:jc w:val="right"/>
      <w:rPr>
        <w:rFonts w:ascii="Arial" w:hAnsi="Arial" w:cs="Arial"/>
      </w:rPr>
    </w:pPr>
    <w:r w:rsidRPr="00A63F32">
      <w:rPr>
        <w:rFonts w:ascii="Arial" w:hAnsi="Arial" w:cs="Arial"/>
      </w:rPr>
      <w:t xml:space="preserve">CW </w:t>
    </w:r>
    <w:r w:rsidR="008423AE">
      <w:rPr>
        <w:rFonts w:ascii="Arial" w:hAnsi="Arial" w:cs="Arial"/>
      </w:rPr>
      <w:t>15.02</w:t>
    </w:r>
    <w:r w:rsidRPr="00A63F32">
      <w:rPr>
        <w:rFonts w:ascii="Arial" w:hAnsi="Arial" w:cs="Arial"/>
      </w:rPr>
      <w:t>.202</w:t>
    </w:r>
    <w:r w:rsidR="00537102">
      <w:rPr>
        <w:rFonts w:ascii="Arial" w:hAnsi="Arial" w:cs="Arial"/>
      </w:rPr>
      <w:t>3</w:t>
    </w:r>
  </w:p>
  <w:p w14:paraId="0E97F236" w14:textId="77777777" w:rsidR="003F4339" w:rsidRDefault="003F4339"/>
  <w:p w14:paraId="20312DC7" w14:textId="77777777" w:rsidR="005C303E" w:rsidRDefault="005C303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2085" w14:textId="07C8D6D6" w:rsidR="003F4339" w:rsidRPr="00F47E01" w:rsidRDefault="003F4339" w:rsidP="00780014">
    <w:pPr>
      <w:jc w:val="right"/>
      <w:rPr>
        <w:rFonts w:ascii="Arial" w:hAnsi="Arial" w:cs="Arial"/>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4046" w:hanging="360"/>
      </w:pPr>
      <w:rPr>
        <w:rFonts w:ascii="Symbol" w:hAnsi="Symbol" w:hint="default"/>
      </w:rPr>
    </w:lvl>
    <w:lvl w:ilvl="1" w:tplc="FFFFFFFF" w:tentative="1">
      <w:start w:val="1"/>
      <w:numFmt w:val="bullet"/>
      <w:lvlText w:val="o"/>
      <w:lvlJc w:val="left"/>
      <w:pPr>
        <w:ind w:left="4766" w:hanging="360"/>
      </w:pPr>
      <w:rPr>
        <w:rFonts w:ascii="Courier New" w:hAnsi="Courier New" w:cs="Courier New" w:hint="default"/>
      </w:rPr>
    </w:lvl>
    <w:lvl w:ilvl="2" w:tplc="FFFFFFFF" w:tentative="1">
      <w:start w:val="1"/>
      <w:numFmt w:val="bullet"/>
      <w:lvlText w:val=""/>
      <w:lvlJc w:val="left"/>
      <w:pPr>
        <w:ind w:left="5486" w:hanging="360"/>
      </w:pPr>
      <w:rPr>
        <w:rFonts w:ascii="Wingdings" w:hAnsi="Wingdings" w:hint="default"/>
      </w:rPr>
    </w:lvl>
    <w:lvl w:ilvl="3" w:tplc="FFFFFFFF" w:tentative="1">
      <w:start w:val="1"/>
      <w:numFmt w:val="bullet"/>
      <w:lvlText w:val=""/>
      <w:lvlJc w:val="left"/>
      <w:pPr>
        <w:ind w:left="6206" w:hanging="360"/>
      </w:pPr>
      <w:rPr>
        <w:rFonts w:ascii="Symbol" w:hAnsi="Symbol" w:hint="default"/>
      </w:rPr>
    </w:lvl>
    <w:lvl w:ilvl="4" w:tplc="FFFFFFFF" w:tentative="1">
      <w:start w:val="1"/>
      <w:numFmt w:val="bullet"/>
      <w:lvlText w:val="o"/>
      <w:lvlJc w:val="left"/>
      <w:pPr>
        <w:ind w:left="6926" w:hanging="360"/>
      </w:pPr>
      <w:rPr>
        <w:rFonts w:ascii="Courier New" w:hAnsi="Courier New" w:cs="Courier New" w:hint="default"/>
      </w:rPr>
    </w:lvl>
    <w:lvl w:ilvl="5" w:tplc="FFFFFFFF" w:tentative="1">
      <w:start w:val="1"/>
      <w:numFmt w:val="bullet"/>
      <w:lvlText w:val=""/>
      <w:lvlJc w:val="left"/>
      <w:pPr>
        <w:ind w:left="7646" w:hanging="360"/>
      </w:pPr>
      <w:rPr>
        <w:rFonts w:ascii="Wingdings" w:hAnsi="Wingdings" w:hint="default"/>
      </w:rPr>
    </w:lvl>
    <w:lvl w:ilvl="6" w:tplc="FFFFFFFF" w:tentative="1">
      <w:start w:val="1"/>
      <w:numFmt w:val="bullet"/>
      <w:lvlText w:val=""/>
      <w:lvlJc w:val="left"/>
      <w:pPr>
        <w:ind w:left="8366" w:hanging="360"/>
      </w:pPr>
      <w:rPr>
        <w:rFonts w:ascii="Symbol" w:hAnsi="Symbol" w:hint="default"/>
      </w:rPr>
    </w:lvl>
    <w:lvl w:ilvl="7" w:tplc="FFFFFFFF" w:tentative="1">
      <w:start w:val="1"/>
      <w:numFmt w:val="bullet"/>
      <w:lvlText w:val="o"/>
      <w:lvlJc w:val="left"/>
      <w:pPr>
        <w:ind w:left="9086" w:hanging="360"/>
      </w:pPr>
      <w:rPr>
        <w:rFonts w:ascii="Courier New" w:hAnsi="Courier New" w:cs="Courier New" w:hint="default"/>
      </w:rPr>
    </w:lvl>
    <w:lvl w:ilvl="8" w:tplc="FFFFFFFF" w:tentative="1">
      <w:start w:val="1"/>
      <w:numFmt w:val="bullet"/>
      <w:lvlText w:val=""/>
      <w:lvlJc w:val="left"/>
      <w:pPr>
        <w:ind w:left="9806"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B07BB2"/>
    <w:multiLevelType w:val="hybridMultilevel"/>
    <w:tmpl w:val="8604A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056BD4"/>
    <w:multiLevelType w:val="hybridMultilevel"/>
    <w:tmpl w:val="F9F01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7D0354"/>
    <w:multiLevelType w:val="multilevel"/>
    <w:tmpl w:val="B2CEF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1D5E08"/>
    <w:multiLevelType w:val="hybridMultilevel"/>
    <w:tmpl w:val="B7CCA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F7239A"/>
    <w:multiLevelType w:val="hybridMultilevel"/>
    <w:tmpl w:val="2ACE7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4B0F55"/>
    <w:multiLevelType w:val="hybridMultilevel"/>
    <w:tmpl w:val="DBBEC9C2"/>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9" w15:restartNumberingAfterBreak="0">
    <w:nsid w:val="129346ED"/>
    <w:multiLevelType w:val="hybridMultilevel"/>
    <w:tmpl w:val="84B20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527AEE"/>
    <w:multiLevelType w:val="hybridMultilevel"/>
    <w:tmpl w:val="95F2D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716CB0"/>
    <w:multiLevelType w:val="multilevel"/>
    <w:tmpl w:val="DD70AF2A"/>
    <w:lvl w:ilvl="0">
      <w:start w:val="1"/>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E863E54"/>
    <w:multiLevelType w:val="hybridMultilevel"/>
    <w:tmpl w:val="A2CE3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93426D"/>
    <w:multiLevelType w:val="hybridMultilevel"/>
    <w:tmpl w:val="6E841F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532318C"/>
    <w:multiLevelType w:val="hybridMultilevel"/>
    <w:tmpl w:val="D432F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4418E5"/>
    <w:multiLevelType w:val="hybridMultilevel"/>
    <w:tmpl w:val="71368D7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AC04B86"/>
    <w:multiLevelType w:val="hybridMultilevel"/>
    <w:tmpl w:val="1E54C1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0F5360"/>
    <w:multiLevelType w:val="hybridMultilevel"/>
    <w:tmpl w:val="0FB020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512573"/>
    <w:multiLevelType w:val="hybridMultilevel"/>
    <w:tmpl w:val="AC023E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9D1504"/>
    <w:multiLevelType w:val="hybridMultilevel"/>
    <w:tmpl w:val="C646F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F744374"/>
    <w:multiLevelType w:val="multilevel"/>
    <w:tmpl w:val="003C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D746C2"/>
    <w:multiLevelType w:val="hybridMultilevel"/>
    <w:tmpl w:val="0A0E0162"/>
    <w:lvl w:ilvl="0" w:tplc="FF88C1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2C61CD2"/>
    <w:multiLevelType w:val="hybridMultilevel"/>
    <w:tmpl w:val="39306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233785"/>
    <w:multiLevelType w:val="hybridMultilevel"/>
    <w:tmpl w:val="4782A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BD529C"/>
    <w:multiLevelType w:val="hybridMultilevel"/>
    <w:tmpl w:val="89063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7172000"/>
    <w:multiLevelType w:val="hybridMultilevel"/>
    <w:tmpl w:val="B9E28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8724C8"/>
    <w:multiLevelType w:val="hybridMultilevel"/>
    <w:tmpl w:val="8F58A6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CA335E"/>
    <w:multiLevelType w:val="hybridMultilevel"/>
    <w:tmpl w:val="DAC2C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D26A3C"/>
    <w:multiLevelType w:val="hybridMultilevel"/>
    <w:tmpl w:val="A7A02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8019DE"/>
    <w:multiLevelType w:val="hybridMultilevel"/>
    <w:tmpl w:val="41966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463EA1"/>
    <w:multiLevelType w:val="hybridMultilevel"/>
    <w:tmpl w:val="EDF80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1D57C0"/>
    <w:multiLevelType w:val="hybridMultilevel"/>
    <w:tmpl w:val="31ECA0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7F75D96"/>
    <w:multiLevelType w:val="hybridMultilevel"/>
    <w:tmpl w:val="24F678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8381780"/>
    <w:multiLevelType w:val="hybridMultilevel"/>
    <w:tmpl w:val="DC428BC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482D0D"/>
    <w:multiLevelType w:val="hybridMultilevel"/>
    <w:tmpl w:val="34843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2E4D21"/>
    <w:multiLevelType w:val="multilevel"/>
    <w:tmpl w:val="67A8FA64"/>
    <w:lvl w:ilvl="0">
      <w:start w:val="1"/>
      <w:numFmt w:val="decimal"/>
      <w:pStyle w:val="Heading1"/>
      <w:lvlText w:val="%1."/>
      <w:lvlJc w:val="left"/>
      <w:pPr>
        <w:ind w:left="360" w:hanging="360"/>
      </w:pPr>
      <w:rPr>
        <w:b/>
        <w:bCs w:val="0"/>
        <w:sz w:val="28"/>
        <w:szCs w:val="28"/>
      </w:rPr>
    </w:lvl>
    <w:lvl w:ilvl="1">
      <w:start w:val="2"/>
      <w:numFmt w:val="decimal"/>
      <w:isLgl/>
      <w:lvlText w:val="%1.%2"/>
      <w:lvlJc w:val="left"/>
      <w:pPr>
        <w:ind w:left="890" w:hanging="5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E101972"/>
    <w:multiLevelType w:val="hybridMultilevel"/>
    <w:tmpl w:val="C9BA8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E95736"/>
    <w:multiLevelType w:val="hybridMultilevel"/>
    <w:tmpl w:val="B88457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2771ACA"/>
    <w:multiLevelType w:val="multilevel"/>
    <w:tmpl w:val="9620AFBC"/>
    <w:lvl w:ilvl="0">
      <w:start w:val="1"/>
      <w:numFmt w:val="decimal"/>
      <w:lvlText w:val="%1."/>
      <w:lvlJc w:val="left"/>
      <w:pPr>
        <w:tabs>
          <w:tab w:val="num" w:pos="720"/>
        </w:tabs>
        <w:ind w:left="720" w:hanging="360"/>
      </w:pPr>
      <w:rPr>
        <w:rFonts w:ascii="Arial" w:hAnsi="Arial" w:cs="Arial"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8116A37"/>
    <w:multiLevelType w:val="multilevel"/>
    <w:tmpl w:val="DD2A3786"/>
    <w:lvl w:ilvl="0">
      <w:start w:val="8"/>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294794948">
    <w:abstractNumId w:val="2"/>
  </w:num>
  <w:num w:numId="2" w16cid:durableId="908461386">
    <w:abstractNumId w:val="35"/>
  </w:num>
  <w:num w:numId="3" w16cid:durableId="380908490">
    <w:abstractNumId w:val="0"/>
  </w:num>
  <w:num w:numId="4" w16cid:durableId="59670377">
    <w:abstractNumId w:val="1"/>
  </w:num>
  <w:num w:numId="5" w16cid:durableId="2020309476">
    <w:abstractNumId w:val="20"/>
  </w:num>
  <w:num w:numId="6" w16cid:durableId="1633827971">
    <w:abstractNumId w:val="28"/>
  </w:num>
  <w:num w:numId="7" w16cid:durableId="1278100759">
    <w:abstractNumId w:val="12"/>
  </w:num>
  <w:num w:numId="8" w16cid:durableId="997221803">
    <w:abstractNumId w:val="22"/>
  </w:num>
  <w:num w:numId="9" w16cid:durableId="377365131">
    <w:abstractNumId w:val="24"/>
  </w:num>
  <w:num w:numId="10" w16cid:durableId="1575581314">
    <w:abstractNumId w:val="31"/>
  </w:num>
  <w:num w:numId="11" w16cid:durableId="990062285">
    <w:abstractNumId w:val="32"/>
  </w:num>
  <w:num w:numId="12" w16cid:durableId="1866863800">
    <w:abstractNumId w:val="7"/>
  </w:num>
  <w:num w:numId="13" w16cid:durableId="1778401576">
    <w:abstractNumId w:val="29"/>
  </w:num>
  <w:num w:numId="14" w16cid:durableId="1820608063">
    <w:abstractNumId w:val="13"/>
  </w:num>
  <w:num w:numId="15" w16cid:durableId="8800232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2407387">
    <w:abstractNumId w:val="15"/>
  </w:num>
  <w:num w:numId="17" w16cid:durableId="4134864">
    <w:abstractNumId w:val="21"/>
  </w:num>
  <w:num w:numId="18" w16cid:durableId="1987078349">
    <w:abstractNumId w:val="11"/>
  </w:num>
  <w:num w:numId="19" w16cid:durableId="1526288275">
    <w:abstractNumId w:val="18"/>
  </w:num>
  <w:num w:numId="20" w16cid:durableId="2088992328">
    <w:abstractNumId w:val="6"/>
  </w:num>
  <w:num w:numId="21" w16cid:durableId="1833182200">
    <w:abstractNumId w:val="26"/>
  </w:num>
  <w:num w:numId="22" w16cid:durableId="764033921">
    <w:abstractNumId w:val="5"/>
  </w:num>
  <w:num w:numId="23" w16cid:durableId="393361625">
    <w:abstractNumId w:val="14"/>
  </w:num>
  <w:num w:numId="24" w16cid:durableId="1622762487">
    <w:abstractNumId w:val="4"/>
  </w:num>
  <w:num w:numId="25" w16cid:durableId="1447000611">
    <w:abstractNumId w:val="27"/>
  </w:num>
  <w:num w:numId="26" w16cid:durableId="1759717381">
    <w:abstractNumId w:val="36"/>
  </w:num>
  <w:num w:numId="27" w16cid:durableId="461847746">
    <w:abstractNumId w:val="25"/>
  </w:num>
  <w:num w:numId="28" w16cid:durableId="637689180">
    <w:abstractNumId w:val="9"/>
  </w:num>
  <w:num w:numId="29" w16cid:durableId="1868521951">
    <w:abstractNumId w:val="10"/>
  </w:num>
  <w:num w:numId="30" w16cid:durableId="2107534434">
    <w:abstractNumId w:val="19"/>
  </w:num>
  <w:num w:numId="31" w16cid:durableId="1263564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6320894">
    <w:abstractNumId w:val="16"/>
  </w:num>
  <w:num w:numId="33" w16cid:durableId="405031473">
    <w:abstractNumId w:val="33"/>
  </w:num>
  <w:num w:numId="34" w16cid:durableId="1937326509">
    <w:abstractNumId w:val="34"/>
  </w:num>
  <w:num w:numId="35" w16cid:durableId="1754089620">
    <w:abstractNumId w:val="23"/>
  </w:num>
  <w:num w:numId="36" w16cid:durableId="347296620">
    <w:abstractNumId w:val="30"/>
  </w:num>
  <w:num w:numId="37" w16cid:durableId="1954482221">
    <w:abstractNumId w:val="37"/>
  </w:num>
  <w:num w:numId="38" w16cid:durableId="1518276031">
    <w:abstractNumId w:val="17"/>
  </w:num>
  <w:num w:numId="39" w16cid:durableId="463885224">
    <w:abstractNumId w:val="3"/>
  </w:num>
  <w:num w:numId="40" w16cid:durableId="1166628695">
    <w:abstractNumId w:val="39"/>
  </w:num>
  <w:num w:numId="41" w16cid:durableId="201283569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8Cy7u54kjaLdRoiRB1rxX33UBnnwpcCP5sNdHUFdWgEefK1DsvTFmqWiQDFjU4WdSwQPpxQa/BiiJDXFpfq3bQ==" w:salt="r4zr7UexVX0zFlAuPAH1j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Community and Wellbeing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30215 CW 15 February 2023"/>
    <w:docVar w:name="Trove_G_1_Withdraw" w:val="-1"/>
    <w:docVar w:name="Trove_H_Title_1" w:val="230215 CW 15 February 2023"/>
    <w:docVar w:name="Trove_H_Version_1" w:val=" "/>
  </w:docVars>
  <w:rsids>
    <w:rsidRoot w:val="00767901"/>
    <w:rsid w:val="000007BD"/>
    <w:rsid w:val="00000C05"/>
    <w:rsid w:val="00002424"/>
    <w:rsid w:val="0000308C"/>
    <w:rsid w:val="000048EB"/>
    <w:rsid w:val="000054D7"/>
    <w:rsid w:val="00007AFE"/>
    <w:rsid w:val="00010F78"/>
    <w:rsid w:val="0001292E"/>
    <w:rsid w:val="00012C25"/>
    <w:rsid w:val="00012FF1"/>
    <w:rsid w:val="00013277"/>
    <w:rsid w:val="00013E49"/>
    <w:rsid w:val="00015833"/>
    <w:rsid w:val="000163D8"/>
    <w:rsid w:val="00016EAA"/>
    <w:rsid w:val="0002079D"/>
    <w:rsid w:val="000207E8"/>
    <w:rsid w:val="000219D7"/>
    <w:rsid w:val="00022970"/>
    <w:rsid w:val="000229BC"/>
    <w:rsid w:val="00025229"/>
    <w:rsid w:val="0002773E"/>
    <w:rsid w:val="00027FB5"/>
    <w:rsid w:val="00030C54"/>
    <w:rsid w:val="00031076"/>
    <w:rsid w:val="000323B4"/>
    <w:rsid w:val="00033304"/>
    <w:rsid w:val="000337E3"/>
    <w:rsid w:val="0003660B"/>
    <w:rsid w:val="00037E18"/>
    <w:rsid w:val="00037E8F"/>
    <w:rsid w:val="00041002"/>
    <w:rsid w:val="00041945"/>
    <w:rsid w:val="000425D4"/>
    <w:rsid w:val="0004271B"/>
    <w:rsid w:val="00043A43"/>
    <w:rsid w:val="00043D5B"/>
    <w:rsid w:val="00044B72"/>
    <w:rsid w:val="00044E71"/>
    <w:rsid w:val="00046AC7"/>
    <w:rsid w:val="00047E0B"/>
    <w:rsid w:val="000500F0"/>
    <w:rsid w:val="00050539"/>
    <w:rsid w:val="00050D73"/>
    <w:rsid w:val="0005140E"/>
    <w:rsid w:val="00051E0F"/>
    <w:rsid w:val="000528AE"/>
    <w:rsid w:val="000530BC"/>
    <w:rsid w:val="0005534B"/>
    <w:rsid w:val="00055F97"/>
    <w:rsid w:val="00056130"/>
    <w:rsid w:val="000566E5"/>
    <w:rsid w:val="000613D1"/>
    <w:rsid w:val="00062CE3"/>
    <w:rsid w:val="0006350F"/>
    <w:rsid w:val="0006424E"/>
    <w:rsid w:val="000660EC"/>
    <w:rsid w:val="00066292"/>
    <w:rsid w:val="00066377"/>
    <w:rsid w:val="0006679E"/>
    <w:rsid w:val="00066AA7"/>
    <w:rsid w:val="0007141A"/>
    <w:rsid w:val="00072504"/>
    <w:rsid w:val="00073916"/>
    <w:rsid w:val="00073929"/>
    <w:rsid w:val="00074297"/>
    <w:rsid w:val="00075860"/>
    <w:rsid w:val="00076268"/>
    <w:rsid w:val="00082818"/>
    <w:rsid w:val="00083072"/>
    <w:rsid w:val="00083643"/>
    <w:rsid w:val="000845F5"/>
    <w:rsid w:val="00086D36"/>
    <w:rsid w:val="00086DDA"/>
    <w:rsid w:val="00087579"/>
    <w:rsid w:val="00087D12"/>
    <w:rsid w:val="000911B2"/>
    <w:rsid w:val="00092D50"/>
    <w:rsid w:val="00093E92"/>
    <w:rsid w:val="0009509D"/>
    <w:rsid w:val="0009524F"/>
    <w:rsid w:val="00095F97"/>
    <w:rsid w:val="0009711F"/>
    <w:rsid w:val="00097315"/>
    <w:rsid w:val="000973CB"/>
    <w:rsid w:val="00097BB3"/>
    <w:rsid w:val="00097CF1"/>
    <w:rsid w:val="00097F0D"/>
    <w:rsid w:val="000A21F5"/>
    <w:rsid w:val="000A2DC0"/>
    <w:rsid w:val="000A3742"/>
    <w:rsid w:val="000A3A77"/>
    <w:rsid w:val="000A473F"/>
    <w:rsid w:val="000A4832"/>
    <w:rsid w:val="000A58E8"/>
    <w:rsid w:val="000A5BD9"/>
    <w:rsid w:val="000A5D55"/>
    <w:rsid w:val="000A7E04"/>
    <w:rsid w:val="000B0E3D"/>
    <w:rsid w:val="000B14B2"/>
    <w:rsid w:val="000B2152"/>
    <w:rsid w:val="000B26B3"/>
    <w:rsid w:val="000B359F"/>
    <w:rsid w:val="000B3ACB"/>
    <w:rsid w:val="000B5B29"/>
    <w:rsid w:val="000B67AB"/>
    <w:rsid w:val="000C0804"/>
    <w:rsid w:val="000C080A"/>
    <w:rsid w:val="000C24F0"/>
    <w:rsid w:val="000C2681"/>
    <w:rsid w:val="000C62B6"/>
    <w:rsid w:val="000C67B8"/>
    <w:rsid w:val="000C745B"/>
    <w:rsid w:val="000C7C89"/>
    <w:rsid w:val="000D0D56"/>
    <w:rsid w:val="000D0ED3"/>
    <w:rsid w:val="000D0EDA"/>
    <w:rsid w:val="000D1947"/>
    <w:rsid w:val="000D24D7"/>
    <w:rsid w:val="000D45A3"/>
    <w:rsid w:val="000D475E"/>
    <w:rsid w:val="000D6D33"/>
    <w:rsid w:val="000D7CC7"/>
    <w:rsid w:val="000E021C"/>
    <w:rsid w:val="000E04F6"/>
    <w:rsid w:val="000E1868"/>
    <w:rsid w:val="000E18CF"/>
    <w:rsid w:val="000E3AF2"/>
    <w:rsid w:val="000E4237"/>
    <w:rsid w:val="000E4649"/>
    <w:rsid w:val="000E4A4C"/>
    <w:rsid w:val="000E4D7F"/>
    <w:rsid w:val="000E5B15"/>
    <w:rsid w:val="000E6BD2"/>
    <w:rsid w:val="000E7935"/>
    <w:rsid w:val="000F04D9"/>
    <w:rsid w:val="000F1445"/>
    <w:rsid w:val="000F1C0F"/>
    <w:rsid w:val="000F3286"/>
    <w:rsid w:val="000F401E"/>
    <w:rsid w:val="000F567B"/>
    <w:rsid w:val="000F63C7"/>
    <w:rsid w:val="000F6568"/>
    <w:rsid w:val="000F75FD"/>
    <w:rsid w:val="00100FAB"/>
    <w:rsid w:val="00101DF9"/>
    <w:rsid w:val="001025D6"/>
    <w:rsid w:val="00104B65"/>
    <w:rsid w:val="001050E0"/>
    <w:rsid w:val="00105A1A"/>
    <w:rsid w:val="0011162F"/>
    <w:rsid w:val="001124BD"/>
    <w:rsid w:val="00112954"/>
    <w:rsid w:val="001139AE"/>
    <w:rsid w:val="001145E8"/>
    <w:rsid w:val="00114A1E"/>
    <w:rsid w:val="00114E4F"/>
    <w:rsid w:val="00115387"/>
    <w:rsid w:val="001157BB"/>
    <w:rsid w:val="00115C9C"/>
    <w:rsid w:val="001161E8"/>
    <w:rsid w:val="00116C22"/>
    <w:rsid w:val="001177C5"/>
    <w:rsid w:val="00117820"/>
    <w:rsid w:val="00120B6A"/>
    <w:rsid w:val="00123498"/>
    <w:rsid w:val="00124620"/>
    <w:rsid w:val="00124C53"/>
    <w:rsid w:val="00124DD0"/>
    <w:rsid w:val="00124E1F"/>
    <w:rsid w:val="0012509D"/>
    <w:rsid w:val="00125581"/>
    <w:rsid w:val="0012573F"/>
    <w:rsid w:val="00130B76"/>
    <w:rsid w:val="00131044"/>
    <w:rsid w:val="001315D4"/>
    <w:rsid w:val="00131E9B"/>
    <w:rsid w:val="001328D8"/>
    <w:rsid w:val="00132CF4"/>
    <w:rsid w:val="00133A53"/>
    <w:rsid w:val="001360D9"/>
    <w:rsid w:val="00136D67"/>
    <w:rsid w:val="00136F93"/>
    <w:rsid w:val="00140316"/>
    <w:rsid w:val="001424F7"/>
    <w:rsid w:val="00142671"/>
    <w:rsid w:val="00143F29"/>
    <w:rsid w:val="0014401D"/>
    <w:rsid w:val="00144579"/>
    <w:rsid w:val="00144A6C"/>
    <w:rsid w:val="00146250"/>
    <w:rsid w:val="00146810"/>
    <w:rsid w:val="001477CF"/>
    <w:rsid w:val="00147E40"/>
    <w:rsid w:val="001509EE"/>
    <w:rsid w:val="00151232"/>
    <w:rsid w:val="00152B52"/>
    <w:rsid w:val="00153A94"/>
    <w:rsid w:val="00155007"/>
    <w:rsid w:val="001554C5"/>
    <w:rsid w:val="00155BC1"/>
    <w:rsid w:val="001560E6"/>
    <w:rsid w:val="00156FB8"/>
    <w:rsid w:val="00162FFE"/>
    <w:rsid w:val="00163729"/>
    <w:rsid w:val="0016384C"/>
    <w:rsid w:val="00163BFC"/>
    <w:rsid w:val="00163D29"/>
    <w:rsid w:val="00164322"/>
    <w:rsid w:val="00166B20"/>
    <w:rsid w:val="0016705D"/>
    <w:rsid w:val="001676D0"/>
    <w:rsid w:val="001701F4"/>
    <w:rsid w:val="001704BA"/>
    <w:rsid w:val="001713EA"/>
    <w:rsid w:val="0017156E"/>
    <w:rsid w:val="0017256C"/>
    <w:rsid w:val="001729A8"/>
    <w:rsid w:val="0017343B"/>
    <w:rsid w:val="00173EBF"/>
    <w:rsid w:val="00174764"/>
    <w:rsid w:val="00174DD4"/>
    <w:rsid w:val="0017566D"/>
    <w:rsid w:val="00177A44"/>
    <w:rsid w:val="00177C6F"/>
    <w:rsid w:val="00177FB6"/>
    <w:rsid w:val="00180026"/>
    <w:rsid w:val="001803AB"/>
    <w:rsid w:val="00180574"/>
    <w:rsid w:val="00181FA1"/>
    <w:rsid w:val="001824ED"/>
    <w:rsid w:val="001829F9"/>
    <w:rsid w:val="00182C42"/>
    <w:rsid w:val="001839C1"/>
    <w:rsid w:val="00183B6A"/>
    <w:rsid w:val="0018485B"/>
    <w:rsid w:val="0018509B"/>
    <w:rsid w:val="001870C1"/>
    <w:rsid w:val="00187AA0"/>
    <w:rsid w:val="00187B6E"/>
    <w:rsid w:val="00187B79"/>
    <w:rsid w:val="00187BE4"/>
    <w:rsid w:val="0019032E"/>
    <w:rsid w:val="00190471"/>
    <w:rsid w:val="00190CBE"/>
    <w:rsid w:val="001938E8"/>
    <w:rsid w:val="00194225"/>
    <w:rsid w:val="001952AD"/>
    <w:rsid w:val="00195FB0"/>
    <w:rsid w:val="001961C4"/>
    <w:rsid w:val="00197F96"/>
    <w:rsid w:val="001A4133"/>
    <w:rsid w:val="001A521F"/>
    <w:rsid w:val="001A5BD4"/>
    <w:rsid w:val="001A7209"/>
    <w:rsid w:val="001A7C2D"/>
    <w:rsid w:val="001A7D25"/>
    <w:rsid w:val="001B06D9"/>
    <w:rsid w:val="001B0993"/>
    <w:rsid w:val="001B0ACB"/>
    <w:rsid w:val="001B0B6E"/>
    <w:rsid w:val="001B0E76"/>
    <w:rsid w:val="001B1067"/>
    <w:rsid w:val="001B1FC9"/>
    <w:rsid w:val="001B228C"/>
    <w:rsid w:val="001B2387"/>
    <w:rsid w:val="001B24AB"/>
    <w:rsid w:val="001B3E70"/>
    <w:rsid w:val="001B55F2"/>
    <w:rsid w:val="001B63F6"/>
    <w:rsid w:val="001B6452"/>
    <w:rsid w:val="001C06C1"/>
    <w:rsid w:val="001C0D56"/>
    <w:rsid w:val="001C1DF0"/>
    <w:rsid w:val="001C26A2"/>
    <w:rsid w:val="001C3DF3"/>
    <w:rsid w:val="001C3E28"/>
    <w:rsid w:val="001C53F2"/>
    <w:rsid w:val="001C5CFE"/>
    <w:rsid w:val="001C5FAE"/>
    <w:rsid w:val="001C6328"/>
    <w:rsid w:val="001C6368"/>
    <w:rsid w:val="001C66B5"/>
    <w:rsid w:val="001C7571"/>
    <w:rsid w:val="001D00E8"/>
    <w:rsid w:val="001D0CED"/>
    <w:rsid w:val="001D1006"/>
    <w:rsid w:val="001D1BE6"/>
    <w:rsid w:val="001D1C38"/>
    <w:rsid w:val="001D2310"/>
    <w:rsid w:val="001D27D9"/>
    <w:rsid w:val="001D38BD"/>
    <w:rsid w:val="001D39DB"/>
    <w:rsid w:val="001D5398"/>
    <w:rsid w:val="001D5F78"/>
    <w:rsid w:val="001D671E"/>
    <w:rsid w:val="001D7BE0"/>
    <w:rsid w:val="001E010C"/>
    <w:rsid w:val="001E153A"/>
    <w:rsid w:val="001E373E"/>
    <w:rsid w:val="001E38EE"/>
    <w:rsid w:val="001E446E"/>
    <w:rsid w:val="001E669B"/>
    <w:rsid w:val="001E77A5"/>
    <w:rsid w:val="001E7BAB"/>
    <w:rsid w:val="001F0B3D"/>
    <w:rsid w:val="001F0C7C"/>
    <w:rsid w:val="001F1D87"/>
    <w:rsid w:val="001F1E42"/>
    <w:rsid w:val="001F3909"/>
    <w:rsid w:val="001F3E59"/>
    <w:rsid w:val="001F46C5"/>
    <w:rsid w:val="001F5A18"/>
    <w:rsid w:val="001F65D2"/>
    <w:rsid w:val="001F7140"/>
    <w:rsid w:val="00200395"/>
    <w:rsid w:val="00200DB6"/>
    <w:rsid w:val="002013AF"/>
    <w:rsid w:val="00201968"/>
    <w:rsid w:val="002023E9"/>
    <w:rsid w:val="00202764"/>
    <w:rsid w:val="00202BC8"/>
    <w:rsid w:val="00202BFE"/>
    <w:rsid w:val="002038CF"/>
    <w:rsid w:val="00203D72"/>
    <w:rsid w:val="0020507A"/>
    <w:rsid w:val="0020516A"/>
    <w:rsid w:val="00205986"/>
    <w:rsid w:val="002059CB"/>
    <w:rsid w:val="00206D35"/>
    <w:rsid w:val="00207C3C"/>
    <w:rsid w:val="002106AA"/>
    <w:rsid w:val="00210C17"/>
    <w:rsid w:val="00210C32"/>
    <w:rsid w:val="00212D48"/>
    <w:rsid w:val="00213C8E"/>
    <w:rsid w:val="0021441C"/>
    <w:rsid w:val="00214958"/>
    <w:rsid w:val="00215064"/>
    <w:rsid w:val="00215A75"/>
    <w:rsid w:val="00216036"/>
    <w:rsid w:val="00220757"/>
    <w:rsid w:val="00220DFF"/>
    <w:rsid w:val="002210ED"/>
    <w:rsid w:val="00222883"/>
    <w:rsid w:val="00222B33"/>
    <w:rsid w:val="0022393E"/>
    <w:rsid w:val="00227295"/>
    <w:rsid w:val="002306B8"/>
    <w:rsid w:val="00230817"/>
    <w:rsid w:val="00231501"/>
    <w:rsid w:val="00231DF1"/>
    <w:rsid w:val="002339A3"/>
    <w:rsid w:val="00233F88"/>
    <w:rsid w:val="00236B7B"/>
    <w:rsid w:val="002374C5"/>
    <w:rsid w:val="00240194"/>
    <w:rsid w:val="00240C99"/>
    <w:rsid w:val="00241519"/>
    <w:rsid w:val="0024210F"/>
    <w:rsid w:val="00243166"/>
    <w:rsid w:val="00244759"/>
    <w:rsid w:val="00244B2C"/>
    <w:rsid w:val="00245E9F"/>
    <w:rsid w:val="002503B3"/>
    <w:rsid w:val="002506D6"/>
    <w:rsid w:val="00250E2F"/>
    <w:rsid w:val="0025197B"/>
    <w:rsid w:val="00252765"/>
    <w:rsid w:val="0025277E"/>
    <w:rsid w:val="00252A7D"/>
    <w:rsid w:val="00252D70"/>
    <w:rsid w:val="00253249"/>
    <w:rsid w:val="002537FF"/>
    <w:rsid w:val="00254775"/>
    <w:rsid w:val="002553A0"/>
    <w:rsid w:val="0025645B"/>
    <w:rsid w:val="0026074C"/>
    <w:rsid w:val="00261241"/>
    <w:rsid w:val="00261ADB"/>
    <w:rsid w:val="00262817"/>
    <w:rsid w:val="00265204"/>
    <w:rsid w:val="00266058"/>
    <w:rsid w:val="00266A6B"/>
    <w:rsid w:val="00266C87"/>
    <w:rsid w:val="00270482"/>
    <w:rsid w:val="002707E3"/>
    <w:rsid w:val="00271078"/>
    <w:rsid w:val="002718C9"/>
    <w:rsid w:val="00271D45"/>
    <w:rsid w:val="002724CE"/>
    <w:rsid w:val="00273191"/>
    <w:rsid w:val="002733D5"/>
    <w:rsid w:val="002734EA"/>
    <w:rsid w:val="00273B42"/>
    <w:rsid w:val="002754E6"/>
    <w:rsid w:val="00281B8D"/>
    <w:rsid w:val="0028254A"/>
    <w:rsid w:val="0028283E"/>
    <w:rsid w:val="00284F6B"/>
    <w:rsid w:val="002852B8"/>
    <w:rsid w:val="0028551F"/>
    <w:rsid w:val="00285B51"/>
    <w:rsid w:val="002913A3"/>
    <w:rsid w:val="00291FFA"/>
    <w:rsid w:val="00292D72"/>
    <w:rsid w:val="002930E5"/>
    <w:rsid w:val="00293100"/>
    <w:rsid w:val="00294693"/>
    <w:rsid w:val="00294F96"/>
    <w:rsid w:val="0029570C"/>
    <w:rsid w:val="00295BA0"/>
    <w:rsid w:val="00295D54"/>
    <w:rsid w:val="002962B2"/>
    <w:rsid w:val="00296328"/>
    <w:rsid w:val="002963A0"/>
    <w:rsid w:val="002966EE"/>
    <w:rsid w:val="00297C2D"/>
    <w:rsid w:val="002A1160"/>
    <w:rsid w:val="002A18B4"/>
    <w:rsid w:val="002A3BD4"/>
    <w:rsid w:val="002A3C93"/>
    <w:rsid w:val="002A5A92"/>
    <w:rsid w:val="002A6ACC"/>
    <w:rsid w:val="002A700E"/>
    <w:rsid w:val="002A7172"/>
    <w:rsid w:val="002A71D2"/>
    <w:rsid w:val="002A7AC4"/>
    <w:rsid w:val="002B3312"/>
    <w:rsid w:val="002B3A87"/>
    <w:rsid w:val="002B4C9A"/>
    <w:rsid w:val="002B6208"/>
    <w:rsid w:val="002B645A"/>
    <w:rsid w:val="002B6960"/>
    <w:rsid w:val="002B7C8E"/>
    <w:rsid w:val="002C1DDC"/>
    <w:rsid w:val="002C713E"/>
    <w:rsid w:val="002C78F4"/>
    <w:rsid w:val="002D0FD4"/>
    <w:rsid w:val="002D1625"/>
    <w:rsid w:val="002D3A53"/>
    <w:rsid w:val="002D5067"/>
    <w:rsid w:val="002D66C7"/>
    <w:rsid w:val="002D6895"/>
    <w:rsid w:val="002D7120"/>
    <w:rsid w:val="002D7584"/>
    <w:rsid w:val="002D7C12"/>
    <w:rsid w:val="002E10D4"/>
    <w:rsid w:val="002E1AC7"/>
    <w:rsid w:val="002E3985"/>
    <w:rsid w:val="002E45B7"/>
    <w:rsid w:val="002E5216"/>
    <w:rsid w:val="002E5AAB"/>
    <w:rsid w:val="002E61CA"/>
    <w:rsid w:val="002E68D0"/>
    <w:rsid w:val="002E6F48"/>
    <w:rsid w:val="002E713B"/>
    <w:rsid w:val="002E7EAE"/>
    <w:rsid w:val="002F2860"/>
    <w:rsid w:val="002F2B3E"/>
    <w:rsid w:val="002F2D05"/>
    <w:rsid w:val="002F406D"/>
    <w:rsid w:val="002F4B47"/>
    <w:rsid w:val="002F5576"/>
    <w:rsid w:val="002F66A7"/>
    <w:rsid w:val="002F7B3A"/>
    <w:rsid w:val="00300409"/>
    <w:rsid w:val="00300786"/>
    <w:rsid w:val="00300BB8"/>
    <w:rsid w:val="003014EE"/>
    <w:rsid w:val="00302709"/>
    <w:rsid w:val="00302AC5"/>
    <w:rsid w:val="00304DB1"/>
    <w:rsid w:val="00304FC9"/>
    <w:rsid w:val="00305D1A"/>
    <w:rsid w:val="003067EB"/>
    <w:rsid w:val="00307015"/>
    <w:rsid w:val="00310A24"/>
    <w:rsid w:val="00310E5B"/>
    <w:rsid w:val="00311616"/>
    <w:rsid w:val="00311B1A"/>
    <w:rsid w:val="0031277A"/>
    <w:rsid w:val="00314271"/>
    <w:rsid w:val="00314A7B"/>
    <w:rsid w:val="0031540D"/>
    <w:rsid w:val="0031606E"/>
    <w:rsid w:val="00316960"/>
    <w:rsid w:val="003173DC"/>
    <w:rsid w:val="00317982"/>
    <w:rsid w:val="00320893"/>
    <w:rsid w:val="00320A60"/>
    <w:rsid w:val="00320C2D"/>
    <w:rsid w:val="00322199"/>
    <w:rsid w:val="00324007"/>
    <w:rsid w:val="00324F43"/>
    <w:rsid w:val="003255A7"/>
    <w:rsid w:val="003271A0"/>
    <w:rsid w:val="0033012E"/>
    <w:rsid w:val="00330558"/>
    <w:rsid w:val="003309A3"/>
    <w:rsid w:val="003312D8"/>
    <w:rsid w:val="00332323"/>
    <w:rsid w:val="003325AB"/>
    <w:rsid w:val="00332E6B"/>
    <w:rsid w:val="00333D18"/>
    <w:rsid w:val="00334A7B"/>
    <w:rsid w:val="00335FD0"/>
    <w:rsid w:val="00336B6D"/>
    <w:rsid w:val="00336BF9"/>
    <w:rsid w:val="00336D85"/>
    <w:rsid w:val="00337911"/>
    <w:rsid w:val="00337F18"/>
    <w:rsid w:val="00340E24"/>
    <w:rsid w:val="003415C0"/>
    <w:rsid w:val="00341656"/>
    <w:rsid w:val="00341D70"/>
    <w:rsid w:val="00342FED"/>
    <w:rsid w:val="003435E6"/>
    <w:rsid w:val="003445FB"/>
    <w:rsid w:val="00346B50"/>
    <w:rsid w:val="003470AB"/>
    <w:rsid w:val="00347879"/>
    <w:rsid w:val="003500BC"/>
    <w:rsid w:val="00350838"/>
    <w:rsid w:val="003515F3"/>
    <w:rsid w:val="0035166E"/>
    <w:rsid w:val="0035169E"/>
    <w:rsid w:val="00351850"/>
    <w:rsid w:val="00351BF0"/>
    <w:rsid w:val="0035284C"/>
    <w:rsid w:val="00352D16"/>
    <w:rsid w:val="00352DF3"/>
    <w:rsid w:val="0035303B"/>
    <w:rsid w:val="00354242"/>
    <w:rsid w:val="0035425F"/>
    <w:rsid w:val="0035440D"/>
    <w:rsid w:val="0035513C"/>
    <w:rsid w:val="003559D6"/>
    <w:rsid w:val="00355E0F"/>
    <w:rsid w:val="00360064"/>
    <w:rsid w:val="003603CC"/>
    <w:rsid w:val="00362417"/>
    <w:rsid w:val="003629A4"/>
    <w:rsid w:val="003633BD"/>
    <w:rsid w:val="00363BC7"/>
    <w:rsid w:val="00364129"/>
    <w:rsid w:val="0036413D"/>
    <w:rsid w:val="00364F60"/>
    <w:rsid w:val="00365C74"/>
    <w:rsid w:val="00366879"/>
    <w:rsid w:val="00367CD8"/>
    <w:rsid w:val="00371296"/>
    <w:rsid w:val="00372909"/>
    <w:rsid w:val="00372F1A"/>
    <w:rsid w:val="003748D6"/>
    <w:rsid w:val="00374A19"/>
    <w:rsid w:val="00375B58"/>
    <w:rsid w:val="00376340"/>
    <w:rsid w:val="00377282"/>
    <w:rsid w:val="0037749F"/>
    <w:rsid w:val="0038011D"/>
    <w:rsid w:val="00380ADF"/>
    <w:rsid w:val="003811C5"/>
    <w:rsid w:val="003818D8"/>
    <w:rsid w:val="00381EC4"/>
    <w:rsid w:val="00383747"/>
    <w:rsid w:val="00384FA9"/>
    <w:rsid w:val="00387EDB"/>
    <w:rsid w:val="003901FE"/>
    <w:rsid w:val="00390BD1"/>
    <w:rsid w:val="00390DFF"/>
    <w:rsid w:val="00391B73"/>
    <w:rsid w:val="00391DB4"/>
    <w:rsid w:val="00391DFD"/>
    <w:rsid w:val="0039229C"/>
    <w:rsid w:val="003926C8"/>
    <w:rsid w:val="00394DDB"/>
    <w:rsid w:val="003955B7"/>
    <w:rsid w:val="00395868"/>
    <w:rsid w:val="003A073A"/>
    <w:rsid w:val="003A0DE1"/>
    <w:rsid w:val="003A12D7"/>
    <w:rsid w:val="003A23E8"/>
    <w:rsid w:val="003A40A4"/>
    <w:rsid w:val="003A41A7"/>
    <w:rsid w:val="003A58D0"/>
    <w:rsid w:val="003A6467"/>
    <w:rsid w:val="003A6D25"/>
    <w:rsid w:val="003A7B7C"/>
    <w:rsid w:val="003A7DDB"/>
    <w:rsid w:val="003B256C"/>
    <w:rsid w:val="003B38D1"/>
    <w:rsid w:val="003B3F05"/>
    <w:rsid w:val="003B4FBA"/>
    <w:rsid w:val="003B55E8"/>
    <w:rsid w:val="003B6AD8"/>
    <w:rsid w:val="003B6E27"/>
    <w:rsid w:val="003C015F"/>
    <w:rsid w:val="003C09D4"/>
    <w:rsid w:val="003C226A"/>
    <w:rsid w:val="003C3CE1"/>
    <w:rsid w:val="003C49FF"/>
    <w:rsid w:val="003C5CEE"/>
    <w:rsid w:val="003C606D"/>
    <w:rsid w:val="003C7D58"/>
    <w:rsid w:val="003D229F"/>
    <w:rsid w:val="003D29F8"/>
    <w:rsid w:val="003D4FDB"/>
    <w:rsid w:val="003D5155"/>
    <w:rsid w:val="003D5974"/>
    <w:rsid w:val="003D793C"/>
    <w:rsid w:val="003E24A3"/>
    <w:rsid w:val="003E2AB1"/>
    <w:rsid w:val="003E4A79"/>
    <w:rsid w:val="003E6097"/>
    <w:rsid w:val="003E6250"/>
    <w:rsid w:val="003E6656"/>
    <w:rsid w:val="003E666A"/>
    <w:rsid w:val="003E66C0"/>
    <w:rsid w:val="003E6728"/>
    <w:rsid w:val="003E6CFC"/>
    <w:rsid w:val="003E6F73"/>
    <w:rsid w:val="003F0D25"/>
    <w:rsid w:val="003F1809"/>
    <w:rsid w:val="003F180A"/>
    <w:rsid w:val="003F1F84"/>
    <w:rsid w:val="003F1FC7"/>
    <w:rsid w:val="003F3E21"/>
    <w:rsid w:val="003F4339"/>
    <w:rsid w:val="003F4619"/>
    <w:rsid w:val="003F4662"/>
    <w:rsid w:val="003F4D3F"/>
    <w:rsid w:val="003F5D72"/>
    <w:rsid w:val="003F6424"/>
    <w:rsid w:val="00400C16"/>
    <w:rsid w:val="0040102C"/>
    <w:rsid w:val="00401483"/>
    <w:rsid w:val="00402D59"/>
    <w:rsid w:val="00402E3F"/>
    <w:rsid w:val="004033A8"/>
    <w:rsid w:val="004053EE"/>
    <w:rsid w:val="00405444"/>
    <w:rsid w:val="00405879"/>
    <w:rsid w:val="00406015"/>
    <w:rsid w:val="004061E4"/>
    <w:rsid w:val="00406397"/>
    <w:rsid w:val="0040758D"/>
    <w:rsid w:val="004076BF"/>
    <w:rsid w:val="00411B96"/>
    <w:rsid w:val="0041281D"/>
    <w:rsid w:val="00413CA9"/>
    <w:rsid w:val="00413E6E"/>
    <w:rsid w:val="00415501"/>
    <w:rsid w:val="0041646F"/>
    <w:rsid w:val="00423469"/>
    <w:rsid w:val="00423789"/>
    <w:rsid w:val="00425030"/>
    <w:rsid w:val="004257DA"/>
    <w:rsid w:val="00427552"/>
    <w:rsid w:val="00430519"/>
    <w:rsid w:val="0043084C"/>
    <w:rsid w:val="00430D0C"/>
    <w:rsid w:val="00431167"/>
    <w:rsid w:val="00431B34"/>
    <w:rsid w:val="00433D0D"/>
    <w:rsid w:val="004346F6"/>
    <w:rsid w:val="00434ADE"/>
    <w:rsid w:val="00434B2A"/>
    <w:rsid w:val="00436B2E"/>
    <w:rsid w:val="00436FAA"/>
    <w:rsid w:val="00437B77"/>
    <w:rsid w:val="0044245E"/>
    <w:rsid w:val="0044297A"/>
    <w:rsid w:val="004454AE"/>
    <w:rsid w:val="00445689"/>
    <w:rsid w:val="0044603A"/>
    <w:rsid w:val="004475AD"/>
    <w:rsid w:val="004479AD"/>
    <w:rsid w:val="00451009"/>
    <w:rsid w:val="00451532"/>
    <w:rsid w:val="00452066"/>
    <w:rsid w:val="0045483C"/>
    <w:rsid w:val="00454E2C"/>
    <w:rsid w:val="00455266"/>
    <w:rsid w:val="00455C65"/>
    <w:rsid w:val="00455E79"/>
    <w:rsid w:val="004570AA"/>
    <w:rsid w:val="004574C3"/>
    <w:rsid w:val="00457DB1"/>
    <w:rsid w:val="004613EB"/>
    <w:rsid w:val="00461931"/>
    <w:rsid w:val="0046231A"/>
    <w:rsid w:val="00462A1E"/>
    <w:rsid w:val="00463879"/>
    <w:rsid w:val="004644B1"/>
    <w:rsid w:val="00470C7D"/>
    <w:rsid w:val="00471BA2"/>
    <w:rsid w:val="00472F1F"/>
    <w:rsid w:val="00472FC3"/>
    <w:rsid w:val="00473641"/>
    <w:rsid w:val="00474498"/>
    <w:rsid w:val="00474E6A"/>
    <w:rsid w:val="00475A01"/>
    <w:rsid w:val="00475F40"/>
    <w:rsid w:val="00477019"/>
    <w:rsid w:val="00481019"/>
    <w:rsid w:val="00481B3C"/>
    <w:rsid w:val="00482F46"/>
    <w:rsid w:val="00483567"/>
    <w:rsid w:val="00483F15"/>
    <w:rsid w:val="004847CC"/>
    <w:rsid w:val="00484C7F"/>
    <w:rsid w:val="00485FBB"/>
    <w:rsid w:val="0048655B"/>
    <w:rsid w:val="0048694B"/>
    <w:rsid w:val="00486A7B"/>
    <w:rsid w:val="00490CA5"/>
    <w:rsid w:val="00490F8E"/>
    <w:rsid w:val="00491ECB"/>
    <w:rsid w:val="00492294"/>
    <w:rsid w:val="0049318D"/>
    <w:rsid w:val="004942F2"/>
    <w:rsid w:val="00497F12"/>
    <w:rsid w:val="004A1650"/>
    <w:rsid w:val="004A5756"/>
    <w:rsid w:val="004A5D8C"/>
    <w:rsid w:val="004B0D31"/>
    <w:rsid w:val="004B16AE"/>
    <w:rsid w:val="004B3A30"/>
    <w:rsid w:val="004B4C34"/>
    <w:rsid w:val="004B54BE"/>
    <w:rsid w:val="004B5DFF"/>
    <w:rsid w:val="004B74BD"/>
    <w:rsid w:val="004B7743"/>
    <w:rsid w:val="004B79F8"/>
    <w:rsid w:val="004C0DB2"/>
    <w:rsid w:val="004C0F59"/>
    <w:rsid w:val="004C14A4"/>
    <w:rsid w:val="004C1A26"/>
    <w:rsid w:val="004C3D83"/>
    <w:rsid w:val="004C64B9"/>
    <w:rsid w:val="004C7FF4"/>
    <w:rsid w:val="004D1F54"/>
    <w:rsid w:val="004D43E2"/>
    <w:rsid w:val="004D49AD"/>
    <w:rsid w:val="004D4BC3"/>
    <w:rsid w:val="004D5023"/>
    <w:rsid w:val="004E3275"/>
    <w:rsid w:val="004E4D5F"/>
    <w:rsid w:val="004E564E"/>
    <w:rsid w:val="004E7045"/>
    <w:rsid w:val="004E79A0"/>
    <w:rsid w:val="004F0A10"/>
    <w:rsid w:val="004F20DF"/>
    <w:rsid w:val="004F2330"/>
    <w:rsid w:val="004F268F"/>
    <w:rsid w:val="004F3075"/>
    <w:rsid w:val="004F36ED"/>
    <w:rsid w:val="004F37AD"/>
    <w:rsid w:val="004F3F54"/>
    <w:rsid w:val="004F4263"/>
    <w:rsid w:val="004F429E"/>
    <w:rsid w:val="004F47FD"/>
    <w:rsid w:val="004F4961"/>
    <w:rsid w:val="004F4AA1"/>
    <w:rsid w:val="004F6F99"/>
    <w:rsid w:val="004F7AC8"/>
    <w:rsid w:val="00501161"/>
    <w:rsid w:val="00501532"/>
    <w:rsid w:val="005018AA"/>
    <w:rsid w:val="00505A6E"/>
    <w:rsid w:val="0050607D"/>
    <w:rsid w:val="00506515"/>
    <w:rsid w:val="00506648"/>
    <w:rsid w:val="005074AB"/>
    <w:rsid w:val="00507B9E"/>
    <w:rsid w:val="00510440"/>
    <w:rsid w:val="0051058A"/>
    <w:rsid w:val="00510C1B"/>
    <w:rsid w:val="005113F1"/>
    <w:rsid w:val="005118B5"/>
    <w:rsid w:val="005122CD"/>
    <w:rsid w:val="0051562F"/>
    <w:rsid w:val="00515F41"/>
    <w:rsid w:val="0051750F"/>
    <w:rsid w:val="00517B5B"/>
    <w:rsid w:val="00517D91"/>
    <w:rsid w:val="0052085E"/>
    <w:rsid w:val="00523EF3"/>
    <w:rsid w:val="00525A52"/>
    <w:rsid w:val="00525DDF"/>
    <w:rsid w:val="00527486"/>
    <w:rsid w:val="00527C83"/>
    <w:rsid w:val="005314A1"/>
    <w:rsid w:val="0053153E"/>
    <w:rsid w:val="00532B18"/>
    <w:rsid w:val="00534D34"/>
    <w:rsid w:val="005354D9"/>
    <w:rsid w:val="005359CC"/>
    <w:rsid w:val="005364F6"/>
    <w:rsid w:val="00537102"/>
    <w:rsid w:val="00537B2E"/>
    <w:rsid w:val="0054085C"/>
    <w:rsid w:val="005417B4"/>
    <w:rsid w:val="00543221"/>
    <w:rsid w:val="005433F1"/>
    <w:rsid w:val="00544440"/>
    <w:rsid w:val="005444E6"/>
    <w:rsid w:val="0054479D"/>
    <w:rsid w:val="00544998"/>
    <w:rsid w:val="00545511"/>
    <w:rsid w:val="00545DD8"/>
    <w:rsid w:val="00545F56"/>
    <w:rsid w:val="00546C8B"/>
    <w:rsid w:val="00551C6F"/>
    <w:rsid w:val="005524C5"/>
    <w:rsid w:val="00552B2C"/>
    <w:rsid w:val="00552F2F"/>
    <w:rsid w:val="0055310C"/>
    <w:rsid w:val="00553A92"/>
    <w:rsid w:val="005549ED"/>
    <w:rsid w:val="0055535B"/>
    <w:rsid w:val="00555E47"/>
    <w:rsid w:val="00556639"/>
    <w:rsid w:val="00556DB7"/>
    <w:rsid w:val="00557416"/>
    <w:rsid w:val="005576E7"/>
    <w:rsid w:val="00565D11"/>
    <w:rsid w:val="00566027"/>
    <w:rsid w:val="00567547"/>
    <w:rsid w:val="00571B38"/>
    <w:rsid w:val="00571B7E"/>
    <w:rsid w:val="00572F42"/>
    <w:rsid w:val="00573252"/>
    <w:rsid w:val="00573617"/>
    <w:rsid w:val="00573F80"/>
    <w:rsid w:val="00575F5C"/>
    <w:rsid w:val="0057636C"/>
    <w:rsid w:val="0057695A"/>
    <w:rsid w:val="005777D8"/>
    <w:rsid w:val="005802B0"/>
    <w:rsid w:val="00580E92"/>
    <w:rsid w:val="00581088"/>
    <w:rsid w:val="0058165B"/>
    <w:rsid w:val="00581B7A"/>
    <w:rsid w:val="0058387D"/>
    <w:rsid w:val="00583C4F"/>
    <w:rsid w:val="0058498B"/>
    <w:rsid w:val="0058593C"/>
    <w:rsid w:val="00590956"/>
    <w:rsid w:val="00590B76"/>
    <w:rsid w:val="0059134A"/>
    <w:rsid w:val="0059225C"/>
    <w:rsid w:val="00593981"/>
    <w:rsid w:val="00594DF0"/>
    <w:rsid w:val="005956C6"/>
    <w:rsid w:val="005960E5"/>
    <w:rsid w:val="00596A57"/>
    <w:rsid w:val="00597CD0"/>
    <w:rsid w:val="005A0F9C"/>
    <w:rsid w:val="005A0FB2"/>
    <w:rsid w:val="005A10E6"/>
    <w:rsid w:val="005A132B"/>
    <w:rsid w:val="005A2203"/>
    <w:rsid w:val="005A3BB7"/>
    <w:rsid w:val="005A72FC"/>
    <w:rsid w:val="005B0E6E"/>
    <w:rsid w:val="005B0F84"/>
    <w:rsid w:val="005B15F1"/>
    <w:rsid w:val="005B1D5D"/>
    <w:rsid w:val="005B25D6"/>
    <w:rsid w:val="005B3F0D"/>
    <w:rsid w:val="005B5621"/>
    <w:rsid w:val="005B63A6"/>
    <w:rsid w:val="005B74F3"/>
    <w:rsid w:val="005B7F57"/>
    <w:rsid w:val="005C03FF"/>
    <w:rsid w:val="005C24CF"/>
    <w:rsid w:val="005C2AE0"/>
    <w:rsid w:val="005C303E"/>
    <w:rsid w:val="005C32F7"/>
    <w:rsid w:val="005C51AA"/>
    <w:rsid w:val="005C5492"/>
    <w:rsid w:val="005C680D"/>
    <w:rsid w:val="005C6B3A"/>
    <w:rsid w:val="005C7785"/>
    <w:rsid w:val="005C7E92"/>
    <w:rsid w:val="005D03DE"/>
    <w:rsid w:val="005D10AC"/>
    <w:rsid w:val="005D2754"/>
    <w:rsid w:val="005D312A"/>
    <w:rsid w:val="005D36DB"/>
    <w:rsid w:val="005D370C"/>
    <w:rsid w:val="005D5492"/>
    <w:rsid w:val="005D673C"/>
    <w:rsid w:val="005D718E"/>
    <w:rsid w:val="005E0F3B"/>
    <w:rsid w:val="005E125A"/>
    <w:rsid w:val="005E2687"/>
    <w:rsid w:val="005E2B4D"/>
    <w:rsid w:val="005E3343"/>
    <w:rsid w:val="005E37B7"/>
    <w:rsid w:val="005E3C58"/>
    <w:rsid w:val="005E3FBE"/>
    <w:rsid w:val="005E415A"/>
    <w:rsid w:val="005E4DDB"/>
    <w:rsid w:val="005E66A3"/>
    <w:rsid w:val="005E6767"/>
    <w:rsid w:val="005E6AC9"/>
    <w:rsid w:val="005E79FB"/>
    <w:rsid w:val="005E7EF7"/>
    <w:rsid w:val="005F0054"/>
    <w:rsid w:val="005F057B"/>
    <w:rsid w:val="005F08B2"/>
    <w:rsid w:val="005F0DB0"/>
    <w:rsid w:val="005F33E5"/>
    <w:rsid w:val="005F37EF"/>
    <w:rsid w:val="005F5DA6"/>
    <w:rsid w:val="005F7C5E"/>
    <w:rsid w:val="0060074F"/>
    <w:rsid w:val="00600DDB"/>
    <w:rsid w:val="00600E4C"/>
    <w:rsid w:val="0060299A"/>
    <w:rsid w:val="0060463C"/>
    <w:rsid w:val="0060665A"/>
    <w:rsid w:val="00606BBA"/>
    <w:rsid w:val="00606FDD"/>
    <w:rsid w:val="00607887"/>
    <w:rsid w:val="006079B5"/>
    <w:rsid w:val="00610514"/>
    <w:rsid w:val="00610980"/>
    <w:rsid w:val="00612192"/>
    <w:rsid w:val="00613426"/>
    <w:rsid w:val="00613724"/>
    <w:rsid w:val="00613B21"/>
    <w:rsid w:val="00613DF9"/>
    <w:rsid w:val="006149B9"/>
    <w:rsid w:val="00614AC8"/>
    <w:rsid w:val="00614D08"/>
    <w:rsid w:val="00615022"/>
    <w:rsid w:val="006154AB"/>
    <w:rsid w:val="00616D78"/>
    <w:rsid w:val="006173DF"/>
    <w:rsid w:val="00617D5A"/>
    <w:rsid w:val="00620C9D"/>
    <w:rsid w:val="00621999"/>
    <w:rsid w:val="006222C0"/>
    <w:rsid w:val="00622565"/>
    <w:rsid w:val="00622FD2"/>
    <w:rsid w:val="006231E8"/>
    <w:rsid w:val="006239E1"/>
    <w:rsid w:val="00623D43"/>
    <w:rsid w:val="0062517C"/>
    <w:rsid w:val="0062761A"/>
    <w:rsid w:val="00630256"/>
    <w:rsid w:val="00631EA1"/>
    <w:rsid w:val="00632ADC"/>
    <w:rsid w:val="00632F46"/>
    <w:rsid w:val="006351FB"/>
    <w:rsid w:val="00635DE6"/>
    <w:rsid w:val="0063647C"/>
    <w:rsid w:val="006423E1"/>
    <w:rsid w:val="00642F73"/>
    <w:rsid w:val="00646757"/>
    <w:rsid w:val="00647865"/>
    <w:rsid w:val="0065093B"/>
    <w:rsid w:val="0065098A"/>
    <w:rsid w:val="00651A42"/>
    <w:rsid w:val="0065335A"/>
    <w:rsid w:val="00654786"/>
    <w:rsid w:val="00656C4E"/>
    <w:rsid w:val="0065754B"/>
    <w:rsid w:val="00657B7A"/>
    <w:rsid w:val="00657E72"/>
    <w:rsid w:val="006605C9"/>
    <w:rsid w:val="00660912"/>
    <w:rsid w:val="0066171E"/>
    <w:rsid w:val="00662528"/>
    <w:rsid w:val="006637CC"/>
    <w:rsid w:val="00664FC0"/>
    <w:rsid w:val="00665444"/>
    <w:rsid w:val="006663C4"/>
    <w:rsid w:val="00666627"/>
    <w:rsid w:val="00666C35"/>
    <w:rsid w:val="006712B5"/>
    <w:rsid w:val="00671F1E"/>
    <w:rsid w:val="0067269A"/>
    <w:rsid w:val="0067597A"/>
    <w:rsid w:val="00676C5E"/>
    <w:rsid w:val="00677586"/>
    <w:rsid w:val="006777C5"/>
    <w:rsid w:val="00677B32"/>
    <w:rsid w:val="00681AE5"/>
    <w:rsid w:val="00681FD3"/>
    <w:rsid w:val="0068290A"/>
    <w:rsid w:val="00682C4A"/>
    <w:rsid w:val="00683B17"/>
    <w:rsid w:val="00684212"/>
    <w:rsid w:val="006847C3"/>
    <w:rsid w:val="00684886"/>
    <w:rsid w:val="00685A5A"/>
    <w:rsid w:val="0068629B"/>
    <w:rsid w:val="006870DE"/>
    <w:rsid w:val="00687B45"/>
    <w:rsid w:val="006901D0"/>
    <w:rsid w:val="00690361"/>
    <w:rsid w:val="00690AF7"/>
    <w:rsid w:val="0069241B"/>
    <w:rsid w:val="00692B37"/>
    <w:rsid w:val="00693448"/>
    <w:rsid w:val="0069398D"/>
    <w:rsid w:val="00694336"/>
    <w:rsid w:val="006944DC"/>
    <w:rsid w:val="00694607"/>
    <w:rsid w:val="006948A9"/>
    <w:rsid w:val="00694D92"/>
    <w:rsid w:val="0069501D"/>
    <w:rsid w:val="00695BB7"/>
    <w:rsid w:val="006A1435"/>
    <w:rsid w:val="006A1937"/>
    <w:rsid w:val="006A2E7E"/>
    <w:rsid w:val="006A4228"/>
    <w:rsid w:val="006A6D4F"/>
    <w:rsid w:val="006A749F"/>
    <w:rsid w:val="006A7A42"/>
    <w:rsid w:val="006B0229"/>
    <w:rsid w:val="006B0B0F"/>
    <w:rsid w:val="006B223A"/>
    <w:rsid w:val="006B2461"/>
    <w:rsid w:val="006B2DBF"/>
    <w:rsid w:val="006B3B1D"/>
    <w:rsid w:val="006B3C10"/>
    <w:rsid w:val="006B5505"/>
    <w:rsid w:val="006B5A19"/>
    <w:rsid w:val="006C0A7B"/>
    <w:rsid w:val="006C4563"/>
    <w:rsid w:val="006C5F34"/>
    <w:rsid w:val="006C63B1"/>
    <w:rsid w:val="006C6882"/>
    <w:rsid w:val="006C6CD8"/>
    <w:rsid w:val="006D0A4B"/>
    <w:rsid w:val="006D0B2A"/>
    <w:rsid w:val="006D0C1C"/>
    <w:rsid w:val="006D1898"/>
    <w:rsid w:val="006D1AA5"/>
    <w:rsid w:val="006D2CFA"/>
    <w:rsid w:val="006D32C4"/>
    <w:rsid w:val="006D334E"/>
    <w:rsid w:val="006D477C"/>
    <w:rsid w:val="006D547F"/>
    <w:rsid w:val="006D656D"/>
    <w:rsid w:val="006D7677"/>
    <w:rsid w:val="006D7A65"/>
    <w:rsid w:val="006D7BE8"/>
    <w:rsid w:val="006E01AE"/>
    <w:rsid w:val="006E2440"/>
    <w:rsid w:val="006E4BD3"/>
    <w:rsid w:val="006E535C"/>
    <w:rsid w:val="006E6624"/>
    <w:rsid w:val="006F0F1B"/>
    <w:rsid w:val="006F37D2"/>
    <w:rsid w:val="006F4CF5"/>
    <w:rsid w:val="006F50F6"/>
    <w:rsid w:val="006F795A"/>
    <w:rsid w:val="006F7AC8"/>
    <w:rsid w:val="00703391"/>
    <w:rsid w:val="00703826"/>
    <w:rsid w:val="00703A17"/>
    <w:rsid w:val="007044EB"/>
    <w:rsid w:val="007050E5"/>
    <w:rsid w:val="00705C08"/>
    <w:rsid w:val="00706219"/>
    <w:rsid w:val="00707B52"/>
    <w:rsid w:val="00710465"/>
    <w:rsid w:val="0071054C"/>
    <w:rsid w:val="007105EF"/>
    <w:rsid w:val="00710620"/>
    <w:rsid w:val="00710A8D"/>
    <w:rsid w:val="00711E97"/>
    <w:rsid w:val="00713082"/>
    <w:rsid w:val="00713942"/>
    <w:rsid w:val="007139AF"/>
    <w:rsid w:val="00713FFE"/>
    <w:rsid w:val="00714081"/>
    <w:rsid w:val="007142ED"/>
    <w:rsid w:val="0071449F"/>
    <w:rsid w:val="007156AA"/>
    <w:rsid w:val="00717CE7"/>
    <w:rsid w:val="00720BE6"/>
    <w:rsid w:val="007219D5"/>
    <w:rsid w:val="00722384"/>
    <w:rsid w:val="00724A7A"/>
    <w:rsid w:val="00724A8F"/>
    <w:rsid w:val="00724BCA"/>
    <w:rsid w:val="00725249"/>
    <w:rsid w:val="0072613A"/>
    <w:rsid w:val="00726192"/>
    <w:rsid w:val="00726382"/>
    <w:rsid w:val="00730ACE"/>
    <w:rsid w:val="0073153F"/>
    <w:rsid w:val="007323B4"/>
    <w:rsid w:val="00732B06"/>
    <w:rsid w:val="00733ECD"/>
    <w:rsid w:val="0073494B"/>
    <w:rsid w:val="00735368"/>
    <w:rsid w:val="007355EF"/>
    <w:rsid w:val="007357C7"/>
    <w:rsid w:val="00736A57"/>
    <w:rsid w:val="00741478"/>
    <w:rsid w:val="00743306"/>
    <w:rsid w:val="0074359C"/>
    <w:rsid w:val="00743608"/>
    <w:rsid w:val="00743628"/>
    <w:rsid w:val="00745CDE"/>
    <w:rsid w:val="00745D0A"/>
    <w:rsid w:val="00745FFD"/>
    <w:rsid w:val="007476E2"/>
    <w:rsid w:val="00747A1F"/>
    <w:rsid w:val="007502C9"/>
    <w:rsid w:val="00750E29"/>
    <w:rsid w:val="00751376"/>
    <w:rsid w:val="007518AE"/>
    <w:rsid w:val="00751C0F"/>
    <w:rsid w:val="007522E5"/>
    <w:rsid w:val="0075511A"/>
    <w:rsid w:val="007563DA"/>
    <w:rsid w:val="00760464"/>
    <w:rsid w:val="007606CE"/>
    <w:rsid w:val="00760B14"/>
    <w:rsid w:val="00761BBA"/>
    <w:rsid w:val="00762115"/>
    <w:rsid w:val="00763F0A"/>
    <w:rsid w:val="007640BF"/>
    <w:rsid w:val="0076445A"/>
    <w:rsid w:val="007660AC"/>
    <w:rsid w:val="007667DD"/>
    <w:rsid w:val="00767901"/>
    <w:rsid w:val="00767A2C"/>
    <w:rsid w:val="007712EE"/>
    <w:rsid w:val="00773750"/>
    <w:rsid w:val="00773A0A"/>
    <w:rsid w:val="00775142"/>
    <w:rsid w:val="0077547F"/>
    <w:rsid w:val="00777801"/>
    <w:rsid w:val="00780014"/>
    <w:rsid w:val="00780305"/>
    <w:rsid w:val="00782597"/>
    <w:rsid w:val="00782C52"/>
    <w:rsid w:val="007836E9"/>
    <w:rsid w:val="00784C42"/>
    <w:rsid w:val="007854A0"/>
    <w:rsid w:val="00785563"/>
    <w:rsid w:val="007859A1"/>
    <w:rsid w:val="00786317"/>
    <w:rsid w:val="007870AD"/>
    <w:rsid w:val="00790292"/>
    <w:rsid w:val="007906D6"/>
    <w:rsid w:val="00792845"/>
    <w:rsid w:val="00792CF7"/>
    <w:rsid w:val="007932BE"/>
    <w:rsid w:val="00793FD1"/>
    <w:rsid w:val="0079485F"/>
    <w:rsid w:val="00796D1D"/>
    <w:rsid w:val="00797358"/>
    <w:rsid w:val="007A038D"/>
    <w:rsid w:val="007A278C"/>
    <w:rsid w:val="007A4397"/>
    <w:rsid w:val="007A4A1E"/>
    <w:rsid w:val="007A4D26"/>
    <w:rsid w:val="007A5ACD"/>
    <w:rsid w:val="007A63E0"/>
    <w:rsid w:val="007A66F8"/>
    <w:rsid w:val="007A7AAF"/>
    <w:rsid w:val="007A7F1A"/>
    <w:rsid w:val="007B002A"/>
    <w:rsid w:val="007B215A"/>
    <w:rsid w:val="007B2409"/>
    <w:rsid w:val="007B28B5"/>
    <w:rsid w:val="007B28C1"/>
    <w:rsid w:val="007B3E96"/>
    <w:rsid w:val="007B525D"/>
    <w:rsid w:val="007B5520"/>
    <w:rsid w:val="007B6630"/>
    <w:rsid w:val="007B67F4"/>
    <w:rsid w:val="007B6E93"/>
    <w:rsid w:val="007B7352"/>
    <w:rsid w:val="007B76DE"/>
    <w:rsid w:val="007B7DC7"/>
    <w:rsid w:val="007C051E"/>
    <w:rsid w:val="007C0D8C"/>
    <w:rsid w:val="007C1771"/>
    <w:rsid w:val="007C1C2A"/>
    <w:rsid w:val="007C1F00"/>
    <w:rsid w:val="007C24A7"/>
    <w:rsid w:val="007C25BD"/>
    <w:rsid w:val="007C32A7"/>
    <w:rsid w:val="007C45BD"/>
    <w:rsid w:val="007C47C5"/>
    <w:rsid w:val="007C62AB"/>
    <w:rsid w:val="007C7419"/>
    <w:rsid w:val="007C7448"/>
    <w:rsid w:val="007C7FE5"/>
    <w:rsid w:val="007D1DD3"/>
    <w:rsid w:val="007D2F88"/>
    <w:rsid w:val="007D3FE8"/>
    <w:rsid w:val="007D5379"/>
    <w:rsid w:val="007D5705"/>
    <w:rsid w:val="007D607C"/>
    <w:rsid w:val="007E0345"/>
    <w:rsid w:val="007E086F"/>
    <w:rsid w:val="007E0989"/>
    <w:rsid w:val="007E1929"/>
    <w:rsid w:val="007E24D1"/>
    <w:rsid w:val="007E3429"/>
    <w:rsid w:val="007E3BCB"/>
    <w:rsid w:val="007E4E49"/>
    <w:rsid w:val="007E5FF2"/>
    <w:rsid w:val="007E76C7"/>
    <w:rsid w:val="007E79B1"/>
    <w:rsid w:val="007F0B26"/>
    <w:rsid w:val="007F185F"/>
    <w:rsid w:val="007F3A51"/>
    <w:rsid w:val="007F4D92"/>
    <w:rsid w:val="007F56B5"/>
    <w:rsid w:val="007F70D6"/>
    <w:rsid w:val="007F797E"/>
    <w:rsid w:val="00800F50"/>
    <w:rsid w:val="008010B4"/>
    <w:rsid w:val="00801249"/>
    <w:rsid w:val="00801750"/>
    <w:rsid w:val="008022BD"/>
    <w:rsid w:val="00807684"/>
    <w:rsid w:val="00810238"/>
    <w:rsid w:val="008108A0"/>
    <w:rsid w:val="00810E54"/>
    <w:rsid w:val="00812E29"/>
    <w:rsid w:val="00815238"/>
    <w:rsid w:val="00815E96"/>
    <w:rsid w:val="008166F8"/>
    <w:rsid w:val="00816D89"/>
    <w:rsid w:val="00817D55"/>
    <w:rsid w:val="0082240B"/>
    <w:rsid w:val="00823F00"/>
    <w:rsid w:val="00825389"/>
    <w:rsid w:val="00826037"/>
    <w:rsid w:val="00827D54"/>
    <w:rsid w:val="00830546"/>
    <w:rsid w:val="00831D09"/>
    <w:rsid w:val="008323C4"/>
    <w:rsid w:val="00832541"/>
    <w:rsid w:val="00833B81"/>
    <w:rsid w:val="008340F1"/>
    <w:rsid w:val="008351B3"/>
    <w:rsid w:val="008352BC"/>
    <w:rsid w:val="00835D9B"/>
    <w:rsid w:val="008371F5"/>
    <w:rsid w:val="0084063A"/>
    <w:rsid w:val="00841636"/>
    <w:rsid w:val="008423AE"/>
    <w:rsid w:val="008433ED"/>
    <w:rsid w:val="0084419F"/>
    <w:rsid w:val="008456CC"/>
    <w:rsid w:val="008456ED"/>
    <w:rsid w:val="00846F16"/>
    <w:rsid w:val="008476AC"/>
    <w:rsid w:val="00847A61"/>
    <w:rsid w:val="008536E6"/>
    <w:rsid w:val="00853D2D"/>
    <w:rsid w:val="00855602"/>
    <w:rsid w:val="00857044"/>
    <w:rsid w:val="008579AB"/>
    <w:rsid w:val="008606D4"/>
    <w:rsid w:val="0086122E"/>
    <w:rsid w:val="008626D4"/>
    <w:rsid w:val="008632E5"/>
    <w:rsid w:val="00864FDF"/>
    <w:rsid w:val="00865D22"/>
    <w:rsid w:val="00867073"/>
    <w:rsid w:val="00870784"/>
    <w:rsid w:val="00870CC6"/>
    <w:rsid w:val="00871265"/>
    <w:rsid w:val="0087238A"/>
    <w:rsid w:val="008726FC"/>
    <w:rsid w:val="00873044"/>
    <w:rsid w:val="008741A2"/>
    <w:rsid w:val="00875053"/>
    <w:rsid w:val="008752DE"/>
    <w:rsid w:val="008755C5"/>
    <w:rsid w:val="008755C7"/>
    <w:rsid w:val="0087635D"/>
    <w:rsid w:val="00877B95"/>
    <w:rsid w:val="00877E48"/>
    <w:rsid w:val="00880342"/>
    <w:rsid w:val="00880418"/>
    <w:rsid w:val="00880749"/>
    <w:rsid w:val="00880DE6"/>
    <w:rsid w:val="00881B57"/>
    <w:rsid w:val="00882CD2"/>
    <w:rsid w:val="0088495A"/>
    <w:rsid w:val="0088725E"/>
    <w:rsid w:val="00887327"/>
    <w:rsid w:val="00887B01"/>
    <w:rsid w:val="0089118A"/>
    <w:rsid w:val="008914D1"/>
    <w:rsid w:val="00891724"/>
    <w:rsid w:val="00893438"/>
    <w:rsid w:val="00893DC4"/>
    <w:rsid w:val="00894C03"/>
    <w:rsid w:val="00895257"/>
    <w:rsid w:val="00895B1C"/>
    <w:rsid w:val="00895EEE"/>
    <w:rsid w:val="008966EA"/>
    <w:rsid w:val="008975F0"/>
    <w:rsid w:val="00897D1C"/>
    <w:rsid w:val="008A11D7"/>
    <w:rsid w:val="008A13CE"/>
    <w:rsid w:val="008A1970"/>
    <w:rsid w:val="008A1B8B"/>
    <w:rsid w:val="008A1EE0"/>
    <w:rsid w:val="008A23E0"/>
    <w:rsid w:val="008A25F2"/>
    <w:rsid w:val="008A34AB"/>
    <w:rsid w:val="008A36A0"/>
    <w:rsid w:val="008A3C0A"/>
    <w:rsid w:val="008A5F1A"/>
    <w:rsid w:val="008A68EA"/>
    <w:rsid w:val="008A6959"/>
    <w:rsid w:val="008A6FF8"/>
    <w:rsid w:val="008A71D4"/>
    <w:rsid w:val="008B0AD4"/>
    <w:rsid w:val="008B19E3"/>
    <w:rsid w:val="008B2386"/>
    <w:rsid w:val="008B4179"/>
    <w:rsid w:val="008B624E"/>
    <w:rsid w:val="008B6386"/>
    <w:rsid w:val="008B68D6"/>
    <w:rsid w:val="008B69CF"/>
    <w:rsid w:val="008B7023"/>
    <w:rsid w:val="008B7881"/>
    <w:rsid w:val="008B78C3"/>
    <w:rsid w:val="008C07E2"/>
    <w:rsid w:val="008C1E2C"/>
    <w:rsid w:val="008C23A3"/>
    <w:rsid w:val="008C3464"/>
    <w:rsid w:val="008C3CCB"/>
    <w:rsid w:val="008C443A"/>
    <w:rsid w:val="008C505E"/>
    <w:rsid w:val="008C5653"/>
    <w:rsid w:val="008C74F4"/>
    <w:rsid w:val="008C76CD"/>
    <w:rsid w:val="008C7816"/>
    <w:rsid w:val="008C7859"/>
    <w:rsid w:val="008D0B53"/>
    <w:rsid w:val="008D1064"/>
    <w:rsid w:val="008D16AA"/>
    <w:rsid w:val="008D24FB"/>
    <w:rsid w:val="008D2689"/>
    <w:rsid w:val="008D28FD"/>
    <w:rsid w:val="008D2A6F"/>
    <w:rsid w:val="008D3FC7"/>
    <w:rsid w:val="008D5CDF"/>
    <w:rsid w:val="008D6BA6"/>
    <w:rsid w:val="008D6EA5"/>
    <w:rsid w:val="008E058A"/>
    <w:rsid w:val="008E0A52"/>
    <w:rsid w:val="008E21B5"/>
    <w:rsid w:val="008E3591"/>
    <w:rsid w:val="008E40EF"/>
    <w:rsid w:val="008E4C0E"/>
    <w:rsid w:val="008E4D7F"/>
    <w:rsid w:val="008E60E1"/>
    <w:rsid w:val="008E64DE"/>
    <w:rsid w:val="008E7986"/>
    <w:rsid w:val="008E7E9E"/>
    <w:rsid w:val="008F005F"/>
    <w:rsid w:val="008F11C4"/>
    <w:rsid w:val="008F12F1"/>
    <w:rsid w:val="008F14F4"/>
    <w:rsid w:val="008F2251"/>
    <w:rsid w:val="008F28E1"/>
    <w:rsid w:val="008F31BA"/>
    <w:rsid w:val="008F36BC"/>
    <w:rsid w:val="008F39C3"/>
    <w:rsid w:val="008F3B61"/>
    <w:rsid w:val="008F4EC6"/>
    <w:rsid w:val="008F58E0"/>
    <w:rsid w:val="008F77F7"/>
    <w:rsid w:val="00902659"/>
    <w:rsid w:val="0090265E"/>
    <w:rsid w:val="009033B4"/>
    <w:rsid w:val="00903983"/>
    <w:rsid w:val="009040B8"/>
    <w:rsid w:val="00904911"/>
    <w:rsid w:val="009049DF"/>
    <w:rsid w:val="00906067"/>
    <w:rsid w:val="009067E8"/>
    <w:rsid w:val="00907E46"/>
    <w:rsid w:val="00907F70"/>
    <w:rsid w:val="0091096B"/>
    <w:rsid w:val="00911002"/>
    <w:rsid w:val="009116FA"/>
    <w:rsid w:val="00911C6A"/>
    <w:rsid w:val="00912A11"/>
    <w:rsid w:val="00913662"/>
    <w:rsid w:val="00913A29"/>
    <w:rsid w:val="00914BFC"/>
    <w:rsid w:val="00915FB0"/>
    <w:rsid w:val="009169C5"/>
    <w:rsid w:val="0092036B"/>
    <w:rsid w:val="009208FD"/>
    <w:rsid w:val="00920CA0"/>
    <w:rsid w:val="00924E33"/>
    <w:rsid w:val="009252DF"/>
    <w:rsid w:val="00925CF3"/>
    <w:rsid w:val="0092687F"/>
    <w:rsid w:val="00927A81"/>
    <w:rsid w:val="00927D0A"/>
    <w:rsid w:val="009310E3"/>
    <w:rsid w:val="00933C55"/>
    <w:rsid w:val="0093446E"/>
    <w:rsid w:val="00935213"/>
    <w:rsid w:val="0093557C"/>
    <w:rsid w:val="00936A62"/>
    <w:rsid w:val="00937A72"/>
    <w:rsid w:val="00940062"/>
    <w:rsid w:val="009418EB"/>
    <w:rsid w:val="009419C6"/>
    <w:rsid w:val="009436DA"/>
    <w:rsid w:val="0094587E"/>
    <w:rsid w:val="00946811"/>
    <w:rsid w:val="00946884"/>
    <w:rsid w:val="00947C9D"/>
    <w:rsid w:val="00950235"/>
    <w:rsid w:val="009506D8"/>
    <w:rsid w:val="009524A4"/>
    <w:rsid w:val="00952AA1"/>
    <w:rsid w:val="00954404"/>
    <w:rsid w:val="00954AFB"/>
    <w:rsid w:val="00955BB0"/>
    <w:rsid w:val="0095651F"/>
    <w:rsid w:val="009610A0"/>
    <w:rsid w:val="00961807"/>
    <w:rsid w:val="00962222"/>
    <w:rsid w:val="00962555"/>
    <w:rsid w:val="009629EC"/>
    <w:rsid w:val="00963625"/>
    <w:rsid w:val="0096464D"/>
    <w:rsid w:val="00964796"/>
    <w:rsid w:val="00965534"/>
    <w:rsid w:val="00965582"/>
    <w:rsid w:val="00965CE6"/>
    <w:rsid w:val="009661ED"/>
    <w:rsid w:val="009665E7"/>
    <w:rsid w:val="00967F87"/>
    <w:rsid w:val="00967FD3"/>
    <w:rsid w:val="0097074E"/>
    <w:rsid w:val="00970B3C"/>
    <w:rsid w:val="0097491D"/>
    <w:rsid w:val="009762F2"/>
    <w:rsid w:val="00976438"/>
    <w:rsid w:val="009770AE"/>
    <w:rsid w:val="009772C9"/>
    <w:rsid w:val="00977C8B"/>
    <w:rsid w:val="009801E4"/>
    <w:rsid w:val="0098033A"/>
    <w:rsid w:val="009804A7"/>
    <w:rsid w:val="00980708"/>
    <w:rsid w:val="00981916"/>
    <w:rsid w:val="0098294D"/>
    <w:rsid w:val="00982A1F"/>
    <w:rsid w:val="0098397C"/>
    <w:rsid w:val="00983C2B"/>
    <w:rsid w:val="0098511F"/>
    <w:rsid w:val="00986C2C"/>
    <w:rsid w:val="009879E8"/>
    <w:rsid w:val="00987CAB"/>
    <w:rsid w:val="00987E97"/>
    <w:rsid w:val="009905DE"/>
    <w:rsid w:val="00990FEB"/>
    <w:rsid w:val="0099120B"/>
    <w:rsid w:val="009935A2"/>
    <w:rsid w:val="00994B66"/>
    <w:rsid w:val="00996036"/>
    <w:rsid w:val="00996C80"/>
    <w:rsid w:val="0099764E"/>
    <w:rsid w:val="00997910"/>
    <w:rsid w:val="009A023A"/>
    <w:rsid w:val="009A02DD"/>
    <w:rsid w:val="009A0493"/>
    <w:rsid w:val="009A168A"/>
    <w:rsid w:val="009A1C96"/>
    <w:rsid w:val="009A63C9"/>
    <w:rsid w:val="009B085F"/>
    <w:rsid w:val="009B3B6C"/>
    <w:rsid w:val="009B3EE6"/>
    <w:rsid w:val="009B554D"/>
    <w:rsid w:val="009B5845"/>
    <w:rsid w:val="009B5851"/>
    <w:rsid w:val="009B6735"/>
    <w:rsid w:val="009B725B"/>
    <w:rsid w:val="009B7D0D"/>
    <w:rsid w:val="009C0177"/>
    <w:rsid w:val="009C2952"/>
    <w:rsid w:val="009C3FCE"/>
    <w:rsid w:val="009C4065"/>
    <w:rsid w:val="009C53CB"/>
    <w:rsid w:val="009C69F5"/>
    <w:rsid w:val="009C6B1B"/>
    <w:rsid w:val="009C731D"/>
    <w:rsid w:val="009C766A"/>
    <w:rsid w:val="009D08C1"/>
    <w:rsid w:val="009D11C8"/>
    <w:rsid w:val="009D1DE9"/>
    <w:rsid w:val="009D1EF1"/>
    <w:rsid w:val="009D253D"/>
    <w:rsid w:val="009D3D28"/>
    <w:rsid w:val="009D5C73"/>
    <w:rsid w:val="009D6A71"/>
    <w:rsid w:val="009D6F7C"/>
    <w:rsid w:val="009D7C9B"/>
    <w:rsid w:val="009E0742"/>
    <w:rsid w:val="009E0CAF"/>
    <w:rsid w:val="009E194A"/>
    <w:rsid w:val="009E29DC"/>
    <w:rsid w:val="009E2BD7"/>
    <w:rsid w:val="009E3140"/>
    <w:rsid w:val="009E3290"/>
    <w:rsid w:val="009E3CF1"/>
    <w:rsid w:val="009E477A"/>
    <w:rsid w:val="009E6294"/>
    <w:rsid w:val="009E6E79"/>
    <w:rsid w:val="009E74E7"/>
    <w:rsid w:val="009F3468"/>
    <w:rsid w:val="009F3CA8"/>
    <w:rsid w:val="009F5782"/>
    <w:rsid w:val="009F57FE"/>
    <w:rsid w:val="009F6AAA"/>
    <w:rsid w:val="00A027B4"/>
    <w:rsid w:val="00A02F6C"/>
    <w:rsid w:val="00A043FE"/>
    <w:rsid w:val="00A0475A"/>
    <w:rsid w:val="00A06A73"/>
    <w:rsid w:val="00A16AED"/>
    <w:rsid w:val="00A16CA3"/>
    <w:rsid w:val="00A1744C"/>
    <w:rsid w:val="00A17B4B"/>
    <w:rsid w:val="00A20E0D"/>
    <w:rsid w:val="00A21A70"/>
    <w:rsid w:val="00A2364A"/>
    <w:rsid w:val="00A24583"/>
    <w:rsid w:val="00A2489E"/>
    <w:rsid w:val="00A24C11"/>
    <w:rsid w:val="00A25C32"/>
    <w:rsid w:val="00A2606A"/>
    <w:rsid w:val="00A26E65"/>
    <w:rsid w:val="00A30646"/>
    <w:rsid w:val="00A30C83"/>
    <w:rsid w:val="00A30EA2"/>
    <w:rsid w:val="00A31D93"/>
    <w:rsid w:val="00A3232D"/>
    <w:rsid w:val="00A3301D"/>
    <w:rsid w:val="00A34182"/>
    <w:rsid w:val="00A34591"/>
    <w:rsid w:val="00A36165"/>
    <w:rsid w:val="00A368ED"/>
    <w:rsid w:val="00A376FB"/>
    <w:rsid w:val="00A40490"/>
    <w:rsid w:val="00A406B7"/>
    <w:rsid w:val="00A440B9"/>
    <w:rsid w:val="00A44642"/>
    <w:rsid w:val="00A44C85"/>
    <w:rsid w:val="00A44F7B"/>
    <w:rsid w:val="00A45000"/>
    <w:rsid w:val="00A45105"/>
    <w:rsid w:val="00A45F30"/>
    <w:rsid w:val="00A460CD"/>
    <w:rsid w:val="00A46B4B"/>
    <w:rsid w:val="00A46C79"/>
    <w:rsid w:val="00A4799C"/>
    <w:rsid w:val="00A5114C"/>
    <w:rsid w:val="00A51703"/>
    <w:rsid w:val="00A52170"/>
    <w:rsid w:val="00A52DEB"/>
    <w:rsid w:val="00A53389"/>
    <w:rsid w:val="00A533DB"/>
    <w:rsid w:val="00A554B6"/>
    <w:rsid w:val="00A61ADE"/>
    <w:rsid w:val="00A62A68"/>
    <w:rsid w:val="00A6315A"/>
    <w:rsid w:val="00A63DA8"/>
    <w:rsid w:val="00A63F32"/>
    <w:rsid w:val="00A71519"/>
    <w:rsid w:val="00A71F2F"/>
    <w:rsid w:val="00A73B2D"/>
    <w:rsid w:val="00A75DBA"/>
    <w:rsid w:val="00A773B9"/>
    <w:rsid w:val="00A77DB5"/>
    <w:rsid w:val="00A81825"/>
    <w:rsid w:val="00A8220E"/>
    <w:rsid w:val="00A828B7"/>
    <w:rsid w:val="00A82A89"/>
    <w:rsid w:val="00A82AC1"/>
    <w:rsid w:val="00A82F15"/>
    <w:rsid w:val="00A82FE0"/>
    <w:rsid w:val="00A8360C"/>
    <w:rsid w:val="00A83FF4"/>
    <w:rsid w:val="00A84644"/>
    <w:rsid w:val="00A84756"/>
    <w:rsid w:val="00A90ED0"/>
    <w:rsid w:val="00A912C3"/>
    <w:rsid w:val="00A9655E"/>
    <w:rsid w:val="00A977BE"/>
    <w:rsid w:val="00A97B24"/>
    <w:rsid w:val="00A97D2E"/>
    <w:rsid w:val="00AA0304"/>
    <w:rsid w:val="00AA0C7C"/>
    <w:rsid w:val="00AA2EDF"/>
    <w:rsid w:val="00AA3352"/>
    <w:rsid w:val="00AA3ABC"/>
    <w:rsid w:val="00AA41BC"/>
    <w:rsid w:val="00AA44CA"/>
    <w:rsid w:val="00AA6228"/>
    <w:rsid w:val="00AA6619"/>
    <w:rsid w:val="00AA7492"/>
    <w:rsid w:val="00AA7B0C"/>
    <w:rsid w:val="00AA7CBF"/>
    <w:rsid w:val="00AB02D3"/>
    <w:rsid w:val="00AB15B7"/>
    <w:rsid w:val="00AB31FB"/>
    <w:rsid w:val="00AB3ABA"/>
    <w:rsid w:val="00AB3CA8"/>
    <w:rsid w:val="00AB3F42"/>
    <w:rsid w:val="00AB40E8"/>
    <w:rsid w:val="00AB4DFA"/>
    <w:rsid w:val="00AB5721"/>
    <w:rsid w:val="00AB5F62"/>
    <w:rsid w:val="00AB625C"/>
    <w:rsid w:val="00AB6E8B"/>
    <w:rsid w:val="00AB6F50"/>
    <w:rsid w:val="00AB7EEE"/>
    <w:rsid w:val="00AC08D6"/>
    <w:rsid w:val="00AC2529"/>
    <w:rsid w:val="00AC3039"/>
    <w:rsid w:val="00AC3A42"/>
    <w:rsid w:val="00AC426B"/>
    <w:rsid w:val="00AC453C"/>
    <w:rsid w:val="00AC4866"/>
    <w:rsid w:val="00AC4BEB"/>
    <w:rsid w:val="00AC5891"/>
    <w:rsid w:val="00AC739D"/>
    <w:rsid w:val="00AD02C7"/>
    <w:rsid w:val="00AD0A36"/>
    <w:rsid w:val="00AD0BB9"/>
    <w:rsid w:val="00AD2818"/>
    <w:rsid w:val="00AD2C9D"/>
    <w:rsid w:val="00AD4B40"/>
    <w:rsid w:val="00AD561A"/>
    <w:rsid w:val="00AD5A0F"/>
    <w:rsid w:val="00AD64E6"/>
    <w:rsid w:val="00AD656A"/>
    <w:rsid w:val="00AE0F47"/>
    <w:rsid w:val="00AE21A0"/>
    <w:rsid w:val="00AE2F37"/>
    <w:rsid w:val="00AE4FB5"/>
    <w:rsid w:val="00AE7283"/>
    <w:rsid w:val="00AE778B"/>
    <w:rsid w:val="00AF04A1"/>
    <w:rsid w:val="00AF090C"/>
    <w:rsid w:val="00AF0B31"/>
    <w:rsid w:val="00AF18A6"/>
    <w:rsid w:val="00AF2195"/>
    <w:rsid w:val="00AF366E"/>
    <w:rsid w:val="00AF3AC0"/>
    <w:rsid w:val="00AF446E"/>
    <w:rsid w:val="00AF4F02"/>
    <w:rsid w:val="00AF562F"/>
    <w:rsid w:val="00AF687A"/>
    <w:rsid w:val="00AF6F25"/>
    <w:rsid w:val="00B00B69"/>
    <w:rsid w:val="00B01B9D"/>
    <w:rsid w:val="00B01EA6"/>
    <w:rsid w:val="00B0249E"/>
    <w:rsid w:val="00B02C92"/>
    <w:rsid w:val="00B03062"/>
    <w:rsid w:val="00B03468"/>
    <w:rsid w:val="00B03A62"/>
    <w:rsid w:val="00B0527D"/>
    <w:rsid w:val="00B05538"/>
    <w:rsid w:val="00B06156"/>
    <w:rsid w:val="00B06205"/>
    <w:rsid w:val="00B07CEF"/>
    <w:rsid w:val="00B07F5C"/>
    <w:rsid w:val="00B102C5"/>
    <w:rsid w:val="00B10BFD"/>
    <w:rsid w:val="00B111BA"/>
    <w:rsid w:val="00B124D8"/>
    <w:rsid w:val="00B133C0"/>
    <w:rsid w:val="00B137F2"/>
    <w:rsid w:val="00B13F47"/>
    <w:rsid w:val="00B14613"/>
    <w:rsid w:val="00B14FF2"/>
    <w:rsid w:val="00B151A7"/>
    <w:rsid w:val="00B16478"/>
    <w:rsid w:val="00B167CD"/>
    <w:rsid w:val="00B17092"/>
    <w:rsid w:val="00B2049F"/>
    <w:rsid w:val="00B214C5"/>
    <w:rsid w:val="00B24AFA"/>
    <w:rsid w:val="00B2556E"/>
    <w:rsid w:val="00B25874"/>
    <w:rsid w:val="00B2668B"/>
    <w:rsid w:val="00B32A10"/>
    <w:rsid w:val="00B33761"/>
    <w:rsid w:val="00B34B96"/>
    <w:rsid w:val="00B366AA"/>
    <w:rsid w:val="00B36BEF"/>
    <w:rsid w:val="00B37517"/>
    <w:rsid w:val="00B376CC"/>
    <w:rsid w:val="00B4064D"/>
    <w:rsid w:val="00B40BB0"/>
    <w:rsid w:val="00B4108B"/>
    <w:rsid w:val="00B411B2"/>
    <w:rsid w:val="00B4191C"/>
    <w:rsid w:val="00B41F0C"/>
    <w:rsid w:val="00B42357"/>
    <w:rsid w:val="00B42585"/>
    <w:rsid w:val="00B4356F"/>
    <w:rsid w:val="00B44412"/>
    <w:rsid w:val="00B44FFC"/>
    <w:rsid w:val="00B46F9A"/>
    <w:rsid w:val="00B50BBE"/>
    <w:rsid w:val="00B532DA"/>
    <w:rsid w:val="00B5347F"/>
    <w:rsid w:val="00B54ADE"/>
    <w:rsid w:val="00B55005"/>
    <w:rsid w:val="00B55367"/>
    <w:rsid w:val="00B55EAC"/>
    <w:rsid w:val="00B56682"/>
    <w:rsid w:val="00B567BF"/>
    <w:rsid w:val="00B579C0"/>
    <w:rsid w:val="00B6055E"/>
    <w:rsid w:val="00B60562"/>
    <w:rsid w:val="00B60EDE"/>
    <w:rsid w:val="00B61251"/>
    <w:rsid w:val="00B62771"/>
    <w:rsid w:val="00B62810"/>
    <w:rsid w:val="00B62986"/>
    <w:rsid w:val="00B62E69"/>
    <w:rsid w:val="00B638CD"/>
    <w:rsid w:val="00B648CC"/>
    <w:rsid w:val="00B64BC1"/>
    <w:rsid w:val="00B65FA4"/>
    <w:rsid w:val="00B67C9F"/>
    <w:rsid w:val="00B70230"/>
    <w:rsid w:val="00B70A86"/>
    <w:rsid w:val="00B72069"/>
    <w:rsid w:val="00B720AD"/>
    <w:rsid w:val="00B74545"/>
    <w:rsid w:val="00B74E4C"/>
    <w:rsid w:val="00B75FE4"/>
    <w:rsid w:val="00B767C1"/>
    <w:rsid w:val="00B76BF2"/>
    <w:rsid w:val="00B76C19"/>
    <w:rsid w:val="00B77082"/>
    <w:rsid w:val="00B805F0"/>
    <w:rsid w:val="00B8070F"/>
    <w:rsid w:val="00B80F48"/>
    <w:rsid w:val="00B815A1"/>
    <w:rsid w:val="00B8167D"/>
    <w:rsid w:val="00B826A4"/>
    <w:rsid w:val="00B82742"/>
    <w:rsid w:val="00B82A49"/>
    <w:rsid w:val="00B83A84"/>
    <w:rsid w:val="00B8650E"/>
    <w:rsid w:val="00B8657E"/>
    <w:rsid w:val="00B8660C"/>
    <w:rsid w:val="00B8689A"/>
    <w:rsid w:val="00B87A65"/>
    <w:rsid w:val="00B904BD"/>
    <w:rsid w:val="00B90C3D"/>
    <w:rsid w:val="00B90E78"/>
    <w:rsid w:val="00B91C26"/>
    <w:rsid w:val="00B92289"/>
    <w:rsid w:val="00B93109"/>
    <w:rsid w:val="00B94381"/>
    <w:rsid w:val="00B945E6"/>
    <w:rsid w:val="00B96704"/>
    <w:rsid w:val="00B9752B"/>
    <w:rsid w:val="00B97AEE"/>
    <w:rsid w:val="00BA0922"/>
    <w:rsid w:val="00BA0F13"/>
    <w:rsid w:val="00BA1EC3"/>
    <w:rsid w:val="00BA4A66"/>
    <w:rsid w:val="00BA5C67"/>
    <w:rsid w:val="00BA6664"/>
    <w:rsid w:val="00BA6708"/>
    <w:rsid w:val="00BA681F"/>
    <w:rsid w:val="00BA778C"/>
    <w:rsid w:val="00BB1729"/>
    <w:rsid w:val="00BB566C"/>
    <w:rsid w:val="00BB57F9"/>
    <w:rsid w:val="00BB6140"/>
    <w:rsid w:val="00BB6ED8"/>
    <w:rsid w:val="00BC0C92"/>
    <w:rsid w:val="00BC2095"/>
    <w:rsid w:val="00BC2A39"/>
    <w:rsid w:val="00BC2C36"/>
    <w:rsid w:val="00BC5AA3"/>
    <w:rsid w:val="00BC7400"/>
    <w:rsid w:val="00BC78E8"/>
    <w:rsid w:val="00BD0F1F"/>
    <w:rsid w:val="00BD13E1"/>
    <w:rsid w:val="00BD1B1B"/>
    <w:rsid w:val="00BD29E5"/>
    <w:rsid w:val="00BD340C"/>
    <w:rsid w:val="00BD580B"/>
    <w:rsid w:val="00BD68AD"/>
    <w:rsid w:val="00BD7E07"/>
    <w:rsid w:val="00BE1016"/>
    <w:rsid w:val="00BE1FF9"/>
    <w:rsid w:val="00BE2B03"/>
    <w:rsid w:val="00BE41AE"/>
    <w:rsid w:val="00BE44B4"/>
    <w:rsid w:val="00BE508D"/>
    <w:rsid w:val="00BE520A"/>
    <w:rsid w:val="00BE584A"/>
    <w:rsid w:val="00BE6383"/>
    <w:rsid w:val="00BE6E33"/>
    <w:rsid w:val="00BE6EDB"/>
    <w:rsid w:val="00BE6FEF"/>
    <w:rsid w:val="00BF0DBF"/>
    <w:rsid w:val="00BF11F6"/>
    <w:rsid w:val="00BF16A5"/>
    <w:rsid w:val="00BF1973"/>
    <w:rsid w:val="00BF27C7"/>
    <w:rsid w:val="00BF381E"/>
    <w:rsid w:val="00BF4254"/>
    <w:rsid w:val="00BF5083"/>
    <w:rsid w:val="00BF555D"/>
    <w:rsid w:val="00BF5571"/>
    <w:rsid w:val="00BF6770"/>
    <w:rsid w:val="00BF678C"/>
    <w:rsid w:val="00C000F1"/>
    <w:rsid w:val="00C005E7"/>
    <w:rsid w:val="00C009DD"/>
    <w:rsid w:val="00C0152F"/>
    <w:rsid w:val="00C02C4D"/>
    <w:rsid w:val="00C02FF9"/>
    <w:rsid w:val="00C035C9"/>
    <w:rsid w:val="00C04073"/>
    <w:rsid w:val="00C05947"/>
    <w:rsid w:val="00C05FE8"/>
    <w:rsid w:val="00C0603E"/>
    <w:rsid w:val="00C10134"/>
    <w:rsid w:val="00C1161F"/>
    <w:rsid w:val="00C11A51"/>
    <w:rsid w:val="00C14B0F"/>
    <w:rsid w:val="00C15464"/>
    <w:rsid w:val="00C16640"/>
    <w:rsid w:val="00C16CC4"/>
    <w:rsid w:val="00C16E45"/>
    <w:rsid w:val="00C17D26"/>
    <w:rsid w:val="00C17EA7"/>
    <w:rsid w:val="00C207B7"/>
    <w:rsid w:val="00C21A85"/>
    <w:rsid w:val="00C21B42"/>
    <w:rsid w:val="00C23097"/>
    <w:rsid w:val="00C230E8"/>
    <w:rsid w:val="00C239CD"/>
    <w:rsid w:val="00C2493C"/>
    <w:rsid w:val="00C249FD"/>
    <w:rsid w:val="00C2528F"/>
    <w:rsid w:val="00C25DCE"/>
    <w:rsid w:val="00C26D2C"/>
    <w:rsid w:val="00C27330"/>
    <w:rsid w:val="00C30B66"/>
    <w:rsid w:val="00C310D8"/>
    <w:rsid w:val="00C31BC5"/>
    <w:rsid w:val="00C325DD"/>
    <w:rsid w:val="00C32CAD"/>
    <w:rsid w:val="00C3386A"/>
    <w:rsid w:val="00C33DA9"/>
    <w:rsid w:val="00C34FDA"/>
    <w:rsid w:val="00C35654"/>
    <w:rsid w:val="00C35C11"/>
    <w:rsid w:val="00C360C6"/>
    <w:rsid w:val="00C366EA"/>
    <w:rsid w:val="00C3723D"/>
    <w:rsid w:val="00C37F54"/>
    <w:rsid w:val="00C417A5"/>
    <w:rsid w:val="00C4190A"/>
    <w:rsid w:val="00C43EAF"/>
    <w:rsid w:val="00C460C1"/>
    <w:rsid w:val="00C46691"/>
    <w:rsid w:val="00C46DDF"/>
    <w:rsid w:val="00C47CE6"/>
    <w:rsid w:val="00C47E16"/>
    <w:rsid w:val="00C50964"/>
    <w:rsid w:val="00C5231E"/>
    <w:rsid w:val="00C525E3"/>
    <w:rsid w:val="00C52A32"/>
    <w:rsid w:val="00C52E8E"/>
    <w:rsid w:val="00C53B2A"/>
    <w:rsid w:val="00C53F7F"/>
    <w:rsid w:val="00C53F93"/>
    <w:rsid w:val="00C550C9"/>
    <w:rsid w:val="00C55DEF"/>
    <w:rsid w:val="00C55F04"/>
    <w:rsid w:val="00C5615F"/>
    <w:rsid w:val="00C57B4B"/>
    <w:rsid w:val="00C57CFD"/>
    <w:rsid w:val="00C603EB"/>
    <w:rsid w:val="00C6094E"/>
    <w:rsid w:val="00C60D83"/>
    <w:rsid w:val="00C6163D"/>
    <w:rsid w:val="00C62340"/>
    <w:rsid w:val="00C62477"/>
    <w:rsid w:val="00C62B5A"/>
    <w:rsid w:val="00C633D1"/>
    <w:rsid w:val="00C6359A"/>
    <w:rsid w:val="00C63B95"/>
    <w:rsid w:val="00C63E4D"/>
    <w:rsid w:val="00C642B3"/>
    <w:rsid w:val="00C65D86"/>
    <w:rsid w:val="00C66768"/>
    <w:rsid w:val="00C66832"/>
    <w:rsid w:val="00C67157"/>
    <w:rsid w:val="00C671D8"/>
    <w:rsid w:val="00C677FD"/>
    <w:rsid w:val="00C67FF4"/>
    <w:rsid w:val="00C70269"/>
    <w:rsid w:val="00C70399"/>
    <w:rsid w:val="00C70FCA"/>
    <w:rsid w:val="00C71C15"/>
    <w:rsid w:val="00C72A29"/>
    <w:rsid w:val="00C7349A"/>
    <w:rsid w:val="00C73AB3"/>
    <w:rsid w:val="00C73D34"/>
    <w:rsid w:val="00C74963"/>
    <w:rsid w:val="00C74B0F"/>
    <w:rsid w:val="00C757DA"/>
    <w:rsid w:val="00C75A31"/>
    <w:rsid w:val="00C75AA1"/>
    <w:rsid w:val="00C75D38"/>
    <w:rsid w:val="00C777F1"/>
    <w:rsid w:val="00C77994"/>
    <w:rsid w:val="00C800FF"/>
    <w:rsid w:val="00C8287D"/>
    <w:rsid w:val="00C82BDA"/>
    <w:rsid w:val="00C840F1"/>
    <w:rsid w:val="00C854E9"/>
    <w:rsid w:val="00C85DE0"/>
    <w:rsid w:val="00C90E79"/>
    <w:rsid w:val="00C91C40"/>
    <w:rsid w:val="00C93C39"/>
    <w:rsid w:val="00C944E3"/>
    <w:rsid w:val="00C94673"/>
    <w:rsid w:val="00C94A3D"/>
    <w:rsid w:val="00C95257"/>
    <w:rsid w:val="00C95BD1"/>
    <w:rsid w:val="00C97F7F"/>
    <w:rsid w:val="00CA102C"/>
    <w:rsid w:val="00CA2439"/>
    <w:rsid w:val="00CA2B94"/>
    <w:rsid w:val="00CA3E46"/>
    <w:rsid w:val="00CA438E"/>
    <w:rsid w:val="00CA480C"/>
    <w:rsid w:val="00CA708F"/>
    <w:rsid w:val="00CA72F5"/>
    <w:rsid w:val="00CA7B39"/>
    <w:rsid w:val="00CB0346"/>
    <w:rsid w:val="00CB039A"/>
    <w:rsid w:val="00CB126B"/>
    <w:rsid w:val="00CB1D7D"/>
    <w:rsid w:val="00CB222E"/>
    <w:rsid w:val="00CB26CD"/>
    <w:rsid w:val="00CB3E78"/>
    <w:rsid w:val="00CB4240"/>
    <w:rsid w:val="00CB4439"/>
    <w:rsid w:val="00CB6655"/>
    <w:rsid w:val="00CB742A"/>
    <w:rsid w:val="00CB7584"/>
    <w:rsid w:val="00CB7D1C"/>
    <w:rsid w:val="00CC018E"/>
    <w:rsid w:val="00CC0359"/>
    <w:rsid w:val="00CC0B66"/>
    <w:rsid w:val="00CC1377"/>
    <w:rsid w:val="00CC1652"/>
    <w:rsid w:val="00CC29BF"/>
    <w:rsid w:val="00CC3124"/>
    <w:rsid w:val="00CC40AB"/>
    <w:rsid w:val="00CC42EF"/>
    <w:rsid w:val="00CC4A4B"/>
    <w:rsid w:val="00CC609B"/>
    <w:rsid w:val="00CC6561"/>
    <w:rsid w:val="00CC70C8"/>
    <w:rsid w:val="00CD010B"/>
    <w:rsid w:val="00CD02E1"/>
    <w:rsid w:val="00CD0583"/>
    <w:rsid w:val="00CD08E4"/>
    <w:rsid w:val="00CD18C3"/>
    <w:rsid w:val="00CD2C34"/>
    <w:rsid w:val="00CD32A9"/>
    <w:rsid w:val="00CD3480"/>
    <w:rsid w:val="00CD404C"/>
    <w:rsid w:val="00CD4542"/>
    <w:rsid w:val="00CD662F"/>
    <w:rsid w:val="00CE0CB6"/>
    <w:rsid w:val="00CE1722"/>
    <w:rsid w:val="00CE1E80"/>
    <w:rsid w:val="00CE2838"/>
    <w:rsid w:val="00CE3050"/>
    <w:rsid w:val="00CE3802"/>
    <w:rsid w:val="00CE43D2"/>
    <w:rsid w:val="00CE4B7B"/>
    <w:rsid w:val="00CE5C4A"/>
    <w:rsid w:val="00CE5CC1"/>
    <w:rsid w:val="00CE67B5"/>
    <w:rsid w:val="00CE6890"/>
    <w:rsid w:val="00CE73A2"/>
    <w:rsid w:val="00CE7CF4"/>
    <w:rsid w:val="00CE7F05"/>
    <w:rsid w:val="00CF0997"/>
    <w:rsid w:val="00CF2E26"/>
    <w:rsid w:val="00CF4112"/>
    <w:rsid w:val="00CF4BBB"/>
    <w:rsid w:val="00CF5A6E"/>
    <w:rsid w:val="00CF62DD"/>
    <w:rsid w:val="00CF6AF8"/>
    <w:rsid w:val="00CF76EC"/>
    <w:rsid w:val="00D024A1"/>
    <w:rsid w:val="00D03B71"/>
    <w:rsid w:val="00D03F20"/>
    <w:rsid w:val="00D04D32"/>
    <w:rsid w:val="00D0687C"/>
    <w:rsid w:val="00D068CD"/>
    <w:rsid w:val="00D103A2"/>
    <w:rsid w:val="00D10D4A"/>
    <w:rsid w:val="00D12198"/>
    <w:rsid w:val="00D122D2"/>
    <w:rsid w:val="00D128C4"/>
    <w:rsid w:val="00D13B0F"/>
    <w:rsid w:val="00D154B1"/>
    <w:rsid w:val="00D16128"/>
    <w:rsid w:val="00D162C9"/>
    <w:rsid w:val="00D166D2"/>
    <w:rsid w:val="00D16C27"/>
    <w:rsid w:val="00D20D18"/>
    <w:rsid w:val="00D25687"/>
    <w:rsid w:val="00D25B3D"/>
    <w:rsid w:val="00D25D81"/>
    <w:rsid w:val="00D27B9D"/>
    <w:rsid w:val="00D27C1C"/>
    <w:rsid w:val="00D30348"/>
    <w:rsid w:val="00D30398"/>
    <w:rsid w:val="00D3282B"/>
    <w:rsid w:val="00D3477B"/>
    <w:rsid w:val="00D3480B"/>
    <w:rsid w:val="00D35528"/>
    <w:rsid w:val="00D355BE"/>
    <w:rsid w:val="00D361FE"/>
    <w:rsid w:val="00D36612"/>
    <w:rsid w:val="00D36CF7"/>
    <w:rsid w:val="00D36F03"/>
    <w:rsid w:val="00D37559"/>
    <w:rsid w:val="00D40364"/>
    <w:rsid w:val="00D406CA"/>
    <w:rsid w:val="00D40864"/>
    <w:rsid w:val="00D41616"/>
    <w:rsid w:val="00D417B3"/>
    <w:rsid w:val="00D4197A"/>
    <w:rsid w:val="00D42E6A"/>
    <w:rsid w:val="00D430FD"/>
    <w:rsid w:val="00D449BD"/>
    <w:rsid w:val="00D44E06"/>
    <w:rsid w:val="00D45532"/>
    <w:rsid w:val="00D45683"/>
    <w:rsid w:val="00D45FE9"/>
    <w:rsid w:val="00D46B29"/>
    <w:rsid w:val="00D500F1"/>
    <w:rsid w:val="00D5099B"/>
    <w:rsid w:val="00D50EA5"/>
    <w:rsid w:val="00D51425"/>
    <w:rsid w:val="00D5395A"/>
    <w:rsid w:val="00D55E6D"/>
    <w:rsid w:val="00D56771"/>
    <w:rsid w:val="00D57216"/>
    <w:rsid w:val="00D606A2"/>
    <w:rsid w:val="00D6164A"/>
    <w:rsid w:val="00D62086"/>
    <w:rsid w:val="00D62E05"/>
    <w:rsid w:val="00D63DDA"/>
    <w:rsid w:val="00D64EBF"/>
    <w:rsid w:val="00D651BD"/>
    <w:rsid w:val="00D654A9"/>
    <w:rsid w:val="00D67381"/>
    <w:rsid w:val="00D705CA"/>
    <w:rsid w:val="00D714C4"/>
    <w:rsid w:val="00D71C84"/>
    <w:rsid w:val="00D72000"/>
    <w:rsid w:val="00D72E56"/>
    <w:rsid w:val="00D72FF0"/>
    <w:rsid w:val="00D74077"/>
    <w:rsid w:val="00D7722B"/>
    <w:rsid w:val="00D82F7C"/>
    <w:rsid w:val="00D850C5"/>
    <w:rsid w:val="00D85D8A"/>
    <w:rsid w:val="00D861C8"/>
    <w:rsid w:val="00D862D1"/>
    <w:rsid w:val="00D90674"/>
    <w:rsid w:val="00D917E8"/>
    <w:rsid w:val="00D92610"/>
    <w:rsid w:val="00D95622"/>
    <w:rsid w:val="00D9707E"/>
    <w:rsid w:val="00D97742"/>
    <w:rsid w:val="00D97831"/>
    <w:rsid w:val="00DA1E01"/>
    <w:rsid w:val="00DA24AD"/>
    <w:rsid w:val="00DA4F16"/>
    <w:rsid w:val="00DA5E7E"/>
    <w:rsid w:val="00DA5F7B"/>
    <w:rsid w:val="00DA6367"/>
    <w:rsid w:val="00DA69DC"/>
    <w:rsid w:val="00DA7194"/>
    <w:rsid w:val="00DB0868"/>
    <w:rsid w:val="00DB1590"/>
    <w:rsid w:val="00DB1F2B"/>
    <w:rsid w:val="00DB2786"/>
    <w:rsid w:val="00DB2F65"/>
    <w:rsid w:val="00DB54A4"/>
    <w:rsid w:val="00DB55B9"/>
    <w:rsid w:val="00DB5ADE"/>
    <w:rsid w:val="00DB7037"/>
    <w:rsid w:val="00DB724C"/>
    <w:rsid w:val="00DB74A5"/>
    <w:rsid w:val="00DC09E8"/>
    <w:rsid w:val="00DC1020"/>
    <w:rsid w:val="00DC1894"/>
    <w:rsid w:val="00DC25E3"/>
    <w:rsid w:val="00DC2FD0"/>
    <w:rsid w:val="00DC34F0"/>
    <w:rsid w:val="00DC4E0F"/>
    <w:rsid w:val="00DC4EB7"/>
    <w:rsid w:val="00DC5FB1"/>
    <w:rsid w:val="00DD068B"/>
    <w:rsid w:val="00DD079A"/>
    <w:rsid w:val="00DD0E30"/>
    <w:rsid w:val="00DD111D"/>
    <w:rsid w:val="00DD2220"/>
    <w:rsid w:val="00DD323B"/>
    <w:rsid w:val="00DD45C4"/>
    <w:rsid w:val="00DD49A4"/>
    <w:rsid w:val="00DD5D49"/>
    <w:rsid w:val="00DD647D"/>
    <w:rsid w:val="00DD7516"/>
    <w:rsid w:val="00DE06A9"/>
    <w:rsid w:val="00DE0C8C"/>
    <w:rsid w:val="00DE2F58"/>
    <w:rsid w:val="00DE3989"/>
    <w:rsid w:val="00DE3A5A"/>
    <w:rsid w:val="00DE48E5"/>
    <w:rsid w:val="00DE53FB"/>
    <w:rsid w:val="00DE75E9"/>
    <w:rsid w:val="00DF10BE"/>
    <w:rsid w:val="00DF376C"/>
    <w:rsid w:val="00DF3882"/>
    <w:rsid w:val="00DF4F15"/>
    <w:rsid w:val="00DF4FDA"/>
    <w:rsid w:val="00DF66FD"/>
    <w:rsid w:val="00DF764C"/>
    <w:rsid w:val="00E01681"/>
    <w:rsid w:val="00E01E3A"/>
    <w:rsid w:val="00E02C13"/>
    <w:rsid w:val="00E02F36"/>
    <w:rsid w:val="00E0343E"/>
    <w:rsid w:val="00E0470E"/>
    <w:rsid w:val="00E04D64"/>
    <w:rsid w:val="00E05467"/>
    <w:rsid w:val="00E05A73"/>
    <w:rsid w:val="00E0631D"/>
    <w:rsid w:val="00E07447"/>
    <w:rsid w:val="00E07FAE"/>
    <w:rsid w:val="00E100A9"/>
    <w:rsid w:val="00E1186E"/>
    <w:rsid w:val="00E16335"/>
    <w:rsid w:val="00E16F00"/>
    <w:rsid w:val="00E171D3"/>
    <w:rsid w:val="00E17392"/>
    <w:rsid w:val="00E1782F"/>
    <w:rsid w:val="00E17F7A"/>
    <w:rsid w:val="00E200C1"/>
    <w:rsid w:val="00E21080"/>
    <w:rsid w:val="00E218EA"/>
    <w:rsid w:val="00E2213B"/>
    <w:rsid w:val="00E22D00"/>
    <w:rsid w:val="00E23194"/>
    <w:rsid w:val="00E23AD9"/>
    <w:rsid w:val="00E23FE1"/>
    <w:rsid w:val="00E244E0"/>
    <w:rsid w:val="00E259C5"/>
    <w:rsid w:val="00E25DB3"/>
    <w:rsid w:val="00E27E04"/>
    <w:rsid w:val="00E30602"/>
    <w:rsid w:val="00E31576"/>
    <w:rsid w:val="00E31836"/>
    <w:rsid w:val="00E32301"/>
    <w:rsid w:val="00E341FF"/>
    <w:rsid w:val="00E34F41"/>
    <w:rsid w:val="00E35B7A"/>
    <w:rsid w:val="00E368A6"/>
    <w:rsid w:val="00E37267"/>
    <w:rsid w:val="00E37869"/>
    <w:rsid w:val="00E37D85"/>
    <w:rsid w:val="00E41264"/>
    <w:rsid w:val="00E430E9"/>
    <w:rsid w:val="00E44231"/>
    <w:rsid w:val="00E44FB0"/>
    <w:rsid w:val="00E4536B"/>
    <w:rsid w:val="00E461CA"/>
    <w:rsid w:val="00E46407"/>
    <w:rsid w:val="00E46486"/>
    <w:rsid w:val="00E5142A"/>
    <w:rsid w:val="00E53463"/>
    <w:rsid w:val="00E55545"/>
    <w:rsid w:val="00E56518"/>
    <w:rsid w:val="00E60B36"/>
    <w:rsid w:val="00E60C90"/>
    <w:rsid w:val="00E60E63"/>
    <w:rsid w:val="00E62052"/>
    <w:rsid w:val="00E626B3"/>
    <w:rsid w:val="00E629D9"/>
    <w:rsid w:val="00E63921"/>
    <w:rsid w:val="00E63EDA"/>
    <w:rsid w:val="00E640DB"/>
    <w:rsid w:val="00E65D54"/>
    <w:rsid w:val="00E65FFE"/>
    <w:rsid w:val="00E673CD"/>
    <w:rsid w:val="00E67989"/>
    <w:rsid w:val="00E7054F"/>
    <w:rsid w:val="00E710EB"/>
    <w:rsid w:val="00E72A86"/>
    <w:rsid w:val="00E73F2B"/>
    <w:rsid w:val="00E74C07"/>
    <w:rsid w:val="00E74E66"/>
    <w:rsid w:val="00E7569E"/>
    <w:rsid w:val="00E80716"/>
    <w:rsid w:val="00E80A87"/>
    <w:rsid w:val="00E80F8F"/>
    <w:rsid w:val="00E81A29"/>
    <w:rsid w:val="00E81DC6"/>
    <w:rsid w:val="00E81E5F"/>
    <w:rsid w:val="00E82522"/>
    <w:rsid w:val="00E8449A"/>
    <w:rsid w:val="00E84509"/>
    <w:rsid w:val="00E846FE"/>
    <w:rsid w:val="00E85B18"/>
    <w:rsid w:val="00E866DE"/>
    <w:rsid w:val="00E86A3F"/>
    <w:rsid w:val="00E86C0E"/>
    <w:rsid w:val="00E871BB"/>
    <w:rsid w:val="00E8720C"/>
    <w:rsid w:val="00E8784D"/>
    <w:rsid w:val="00E9060E"/>
    <w:rsid w:val="00E9177D"/>
    <w:rsid w:val="00E91C24"/>
    <w:rsid w:val="00E93397"/>
    <w:rsid w:val="00E93462"/>
    <w:rsid w:val="00E97B0F"/>
    <w:rsid w:val="00EA0321"/>
    <w:rsid w:val="00EA0A84"/>
    <w:rsid w:val="00EA0DD4"/>
    <w:rsid w:val="00EA1BF0"/>
    <w:rsid w:val="00EA1DD8"/>
    <w:rsid w:val="00EA288D"/>
    <w:rsid w:val="00EA33B1"/>
    <w:rsid w:val="00EA33F5"/>
    <w:rsid w:val="00EA46B6"/>
    <w:rsid w:val="00EA54C4"/>
    <w:rsid w:val="00EA5689"/>
    <w:rsid w:val="00EA6869"/>
    <w:rsid w:val="00EA68D3"/>
    <w:rsid w:val="00EA6A29"/>
    <w:rsid w:val="00EA6FA5"/>
    <w:rsid w:val="00EB131B"/>
    <w:rsid w:val="00EB2FCF"/>
    <w:rsid w:val="00EB30ED"/>
    <w:rsid w:val="00EB3668"/>
    <w:rsid w:val="00EB5C16"/>
    <w:rsid w:val="00EB6150"/>
    <w:rsid w:val="00EB6550"/>
    <w:rsid w:val="00EB665D"/>
    <w:rsid w:val="00EC0D92"/>
    <w:rsid w:val="00EC1CB8"/>
    <w:rsid w:val="00EC23AC"/>
    <w:rsid w:val="00EC3EA3"/>
    <w:rsid w:val="00EC4DDA"/>
    <w:rsid w:val="00EC5BD7"/>
    <w:rsid w:val="00EC761B"/>
    <w:rsid w:val="00EC7AAD"/>
    <w:rsid w:val="00ED0D51"/>
    <w:rsid w:val="00ED1010"/>
    <w:rsid w:val="00ED1267"/>
    <w:rsid w:val="00ED134D"/>
    <w:rsid w:val="00ED1351"/>
    <w:rsid w:val="00ED1452"/>
    <w:rsid w:val="00ED1A9F"/>
    <w:rsid w:val="00ED1CE3"/>
    <w:rsid w:val="00ED25C3"/>
    <w:rsid w:val="00ED2840"/>
    <w:rsid w:val="00ED2A5C"/>
    <w:rsid w:val="00ED56BC"/>
    <w:rsid w:val="00ED597E"/>
    <w:rsid w:val="00ED5E89"/>
    <w:rsid w:val="00ED6A10"/>
    <w:rsid w:val="00ED6C49"/>
    <w:rsid w:val="00ED7128"/>
    <w:rsid w:val="00ED7393"/>
    <w:rsid w:val="00ED78A0"/>
    <w:rsid w:val="00ED7DEA"/>
    <w:rsid w:val="00EE3407"/>
    <w:rsid w:val="00EE3690"/>
    <w:rsid w:val="00EE4F7A"/>
    <w:rsid w:val="00EF0340"/>
    <w:rsid w:val="00EF0E3D"/>
    <w:rsid w:val="00EF1B71"/>
    <w:rsid w:val="00EF2055"/>
    <w:rsid w:val="00EF2369"/>
    <w:rsid w:val="00EF2502"/>
    <w:rsid w:val="00EF29BC"/>
    <w:rsid w:val="00EF2B1C"/>
    <w:rsid w:val="00EF3B23"/>
    <w:rsid w:val="00EF4C1E"/>
    <w:rsid w:val="00EF508F"/>
    <w:rsid w:val="00EF54E9"/>
    <w:rsid w:val="00EF6C05"/>
    <w:rsid w:val="00EF70A0"/>
    <w:rsid w:val="00F030F5"/>
    <w:rsid w:val="00F03BBC"/>
    <w:rsid w:val="00F0449F"/>
    <w:rsid w:val="00F053FD"/>
    <w:rsid w:val="00F056A8"/>
    <w:rsid w:val="00F05D53"/>
    <w:rsid w:val="00F05F1E"/>
    <w:rsid w:val="00F060D9"/>
    <w:rsid w:val="00F06487"/>
    <w:rsid w:val="00F075A2"/>
    <w:rsid w:val="00F10E47"/>
    <w:rsid w:val="00F11560"/>
    <w:rsid w:val="00F122BA"/>
    <w:rsid w:val="00F14BCC"/>
    <w:rsid w:val="00F1697B"/>
    <w:rsid w:val="00F17351"/>
    <w:rsid w:val="00F20533"/>
    <w:rsid w:val="00F2071D"/>
    <w:rsid w:val="00F20A2D"/>
    <w:rsid w:val="00F21E33"/>
    <w:rsid w:val="00F2211E"/>
    <w:rsid w:val="00F23131"/>
    <w:rsid w:val="00F232EF"/>
    <w:rsid w:val="00F24000"/>
    <w:rsid w:val="00F24137"/>
    <w:rsid w:val="00F24744"/>
    <w:rsid w:val="00F24EFA"/>
    <w:rsid w:val="00F2508D"/>
    <w:rsid w:val="00F25B56"/>
    <w:rsid w:val="00F26BA1"/>
    <w:rsid w:val="00F31BB0"/>
    <w:rsid w:val="00F32B30"/>
    <w:rsid w:val="00F32DFD"/>
    <w:rsid w:val="00F3461A"/>
    <w:rsid w:val="00F3555E"/>
    <w:rsid w:val="00F358E6"/>
    <w:rsid w:val="00F36A0A"/>
    <w:rsid w:val="00F376B1"/>
    <w:rsid w:val="00F42F89"/>
    <w:rsid w:val="00F4306E"/>
    <w:rsid w:val="00F44E46"/>
    <w:rsid w:val="00F46BAF"/>
    <w:rsid w:val="00F47095"/>
    <w:rsid w:val="00F4714D"/>
    <w:rsid w:val="00F47B9A"/>
    <w:rsid w:val="00F47E01"/>
    <w:rsid w:val="00F47E52"/>
    <w:rsid w:val="00F47FF7"/>
    <w:rsid w:val="00F5032F"/>
    <w:rsid w:val="00F528F0"/>
    <w:rsid w:val="00F5344A"/>
    <w:rsid w:val="00F573CF"/>
    <w:rsid w:val="00F577B1"/>
    <w:rsid w:val="00F6119F"/>
    <w:rsid w:val="00F611E2"/>
    <w:rsid w:val="00F61723"/>
    <w:rsid w:val="00F63170"/>
    <w:rsid w:val="00F65882"/>
    <w:rsid w:val="00F664FE"/>
    <w:rsid w:val="00F669FF"/>
    <w:rsid w:val="00F66BE7"/>
    <w:rsid w:val="00F6778E"/>
    <w:rsid w:val="00F67F9D"/>
    <w:rsid w:val="00F7153D"/>
    <w:rsid w:val="00F726B2"/>
    <w:rsid w:val="00F72B4C"/>
    <w:rsid w:val="00F72FC1"/>
    <w:rsid w:val="00F739F6"/>
    <w:rsid w:val="00F740BD"/>
    <w:rsid w:val="00F740EE"/>
    <w:rsid w:val="00F76ACB"/>
    <w:rsid w:val="00F770BD"/>
    <w:rsid w:val="00F77796"/>
    <w:rsid w:val="00F77BAB"/>
    <w:rsid w:val="00F800BC"/>
    <w:rsid w:val="00F808D0"/>
    <w:rsid w:val="00F81CA0"/>
    <w:rsid w:val="00F84490"/>
    <w:rsid w:val="00F90383"/>
    <w:rsid w:val="00F90E5B"/>
    <w:rsid w:val="00F90F54"/>
    <w:rsid w:val="00F9119D"/>
    <w:rsid w:val="00F91C25"/>
    <w:rsid w:val="00F924BE"/>
    <w:rsid w:val="00F94A03"/>
    <w:rsid w:val="00F94E90"/>
    <w:rsid w:val="00F950A7"/>
    <w:rsid w:val="00F958EA"/>
    <w:rsid w:val="00F95BCB"/>
    <w:rsid w:val="00F96E44"/>
    <w:rsid w:val="00F9731F"/>
    <w:rsid w:val="00FA056F"/>
    <w:rsid w:val="00FA05F2"/>
    <w:rsid w:val="00FA0A3E"/>
    <w:rsid w:val="00FA0A3F"/>
    <w:rsid w:val="00FA0B18"/>
    <w:rsid w:val="00FA2BC3"/>
    <w:rsid w:val="00FA2D5E"/>
    <w:rsid w:val="00FA4107"/>
    <w:rsid w:val="00FA479D"/>
    <w:rsid w:val="00FA5F5C"/>
    <w:rsid w:val="00FA5FAC"/>
    <w:rsid w:val="00FA637A"/>
    <w:rsid w:val="00FA651F"/>
    <w:rsid w:val="00FA67BA"/>
    <w:rsid w:val="00FA7AD2"/>
    <w:rsid w:val="00FB0586"/>
    <w:rsid w:val="00FB133E"/>
    <w:rsid w:val="00FB1788"/>
    <w:rsid w:val="00FB1B68"/>
    <w:rsid w:val="00FB1DB2"/>
    <w:rsid w:val="00FB2CC9"/>
    <w:rsid w:val="00FB2EDE"/>
    <w:rsid w:val="00FB2F40"/>
    <w:rsid w:val="00FB35AF"/>
    <w:rsid w:val="00FB360D"/>
    <w:rsid w:val="00FB4C80"/>
    <w:rsid w:val="00FB7608"/>
    <w:rsid w:val="00FC06F0"/>
    <w:rsid w:val="00FC0F8D"/>
    <w:rsid w:val="00FC1959"/>
    <w:rsid w:val="00FC2AB8"/>
    <w:rsid w:val="00FC2D89"/>
    <w:rsid w:val="00FC320B"/>
    <w:rsid w:val="00FC3E9A"/>
    <w:rsid w:val="00FC4919"/>
    <w:rsid w:val="00FC6211"/>
    <w:rsid w:val="00FC6739"/>
    <w:rsid w:val="00FD1438"/>
    <w:rsid w:val="00FD1D78"/>
    <w:rsid w:val="00FD2009"/>
    <w:rsid w:val="00FD3834"/>
    <w:rsid w:val="00FD3DBC"/>
    <w:rsid w:val="00FD485D"/>
    <w:rsid w:val="00FD56B2"/>
    <w:rsid w:val="00FD587D"/>
    <w:rsid w:val="00FD5A75"/>
    <w:rsid w:val="00FD6153"/>
    <w:rsid w:val="00FD72F0"/>
    <w:rsid w:val="00FE0700"/>
    <w:rsid w:val="00FE082A"/>
    <w:rsid w:val="00FE0C9A"/>
    <w:rsid w:val="00FE1C60"/>
    <w:rsid w:val="00FE2C9A"/>
    <w:rsid w:val="00FE384A"/>
    <w:rsid w:val="00FE3CF0"/>
    <w:rsid w:val="00FE3E7F"/>
    <w:rsid w:val="00FE429A"/>
    <w:rsid w:val="00FE5CC0"/>
    <w:rsid w:val="00FE6CE7"/>
    <w:rsid w:val="00FE73AE"/>
    <w:rsid w:val="00FF147F"/>
    <w:rsid w:val="00FF3F0F"/>
    <w:rsid w:val="00FF3FC6"/>
    <w:rsid w:val="00FF49FC"/>
    <w:rsid w:val="00FF51A6"/>
    <w:rsid w:val="00FF584D"/>
    <w:rsid w:val="00FF5B67"/>
    <w:rsid w:val="00FF5BBF"/>
    <w:rsid w:val="00FF6AAA"/>
    <w:rsid w:val="00FF6D7E"/>
    <w:rsid w:val="00FF75B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8ABFE"/>
  <w15:chartTrackingRefBased/>
  <w15:docId w15:val="{9038B9A7-AF3D-43FF-87DA-E57DF37C0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1D3"/>
  </w:style>
  <w:style w:type="paragraph" w:styleId="Heading1">
    <w:name w:val="heading 1"/>
    <w:basedOn w:val="Normal"/>
    <w:next w:val="Normal"/>
    <w:link w:val="Heading1Char"/>
    <w:autoRedefine/>
    <w:uiPriority w:val="9"/>
    <w:qFormat/>
    <w:rsid w:val="00E97B0F"/>
    <w:pPr>
      <w:keepNext/>
      <w:keepLines/>
      <w:numPr>
        <w:numId w:val="2"/>
      </w:numPr>
      <w:spacing w:after="0"/>
      <w:ind w:left="567" w:right="141" w:hanging="567"/>
      <w:outlineLvl w:val="0"/>
    </w:pPr>
    <w:rPr>
      <w:rFonts w:ascii="Arial" w:hAnsi="Arial" w:cs="Arial"/>
      <w:b/>
      <w:caps/>
      <w:sz w:val="28"/>
      <w:szCs w:val="28"/>
      <w:u w:val="single"/>
    </w:rPr>
  </w:style>
  <w:style w:type="paragraph" w:styleId="Heading2">
    <w:name w:val="heading 2"/>
    <w:basedOn w:val="Normal"/>
    <w:next w:val="Normal"/>
    <w:link w:val="Heading2Char"/>
    <w:unhideWhenUsed/>
    <w:qFormat/>
    <w:rsid w:val="00E97B0F"/>
    <w:pPr>
      <w:keepNext/>
      <w:spacing w:before="240" w:after="60"/>
      <w:outlineLvl w:val="1"/>
    </w:pPr>
    <w:rPr>
      <w:rFonts w:ascii="Arial" w:eastAsia="Times New Roman" w:hAnsi="Arial"/>
      <w:b/>
      <w:bCs/>
      <w:iCs/>
      <w:szCs w:val="28"/>
      <w:u w:val="single"/>
      <w:lang w:eastAsia="en-GB"/>
    </w:rPr>
  </w:style>
  <w:style w:type="paragraph" w:styleId="Heading3">
    <w:name w:val="heading 3"/>
    <w:basedOn w:val="Normal"/>
    <w:next w:val="Normal"/>
    <w:link w:val="Heading3Char"/>
    <w:uiPriority w:val="9"/>
    <w:semiHidden/>
    <w:unhideWhenUsed/>
    <w:qFormat/>
    <w:rsid w:val="00DB55B9"/>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B0F"/>
    <w:rPr>
      <w:rFonts w:ascii="Arial" w:hAnsi="Arial" w:cs="Arial"/>
      <w:b/>
      <w:caps/>
      <w:sz w:val="28"/>
      <w:szCs w:val="28"/>
      <w:u w:val="single"/>
    </w:rPr>
  </w:style>
  <w:style w:type="character" w:customStyle="1" w:styleId="Heading2Char">
    <w:name w:val="Heading 2 Char"/>
    <w:basedOn w:val="DefaultParagraphFont"/>
    <w:link w:val="Heading2"/>
    <w:rsid w:val="00E97B0F"/>
    <w:rPr>
      <w:rFonts w:ascii="Arial" w:eastAsia="Times New Roman" w:hAnsi="Arial"/>
      <w:b/>
      <w:bCs/>
      <w:iCs/>
      <w:szCs w:val="28"/>
      <w:u w:val="single"/>
      <w:lang w:eastAsia="en-GB"/>
    </w:rPr>
  </w:style>
  <w:style w:type="paragraph" w:styleId="Header">
    <w:name w:val="header"/>
    <w:basedOn w:val="Normal"/>
    <w:link w:val="HeaderChar"/>
    <w:unhideWhenUsed/>
    <w:rsid w:val="00EA0DD4"/>
    <w:pPr>
      <w:tabs>
        <w:tab w:val="center" w:pos="4513"/>
        <w:tab w:val="right" w:pos="9026"/>
      </w:tabs>
      <w:spacing w:after="0"/>
    </w:pPr>
  </w:style>
  <w:style w:type="character" w:customStyle="1" w:styleId="HeaderChar">
    <w:name w:val="Header Char"/>
    <w:basedOn w:val="DefaultParagraphFont"/>
    <w:link w:val="Header"/>
    <w:rsid w:val="00EA0DD4"/>
  </w:style>
  <w:style w:type="paragraph" w:styleId="Footer">
    <w:name w:val="footer"/>
    <w:basedOn w:val="Normal"/>
    <w:link w:val="FooterChar"/>
    <w:uiPriority w:val="99"/>
    <w:unhideWhenUsed/>
    <w:rsid w:val="00767901"/>
    <w:pPr>
      <w:tabs>
        <w:tab w:val="center" w:pos="4513"/>
        <w:tab w:val="right" w:pos="9026"/>
      </w:tabs>
    </w:pPr>
  </w:style>
  <w:style w:type="character" w:customStyle="1" w:styleId="FooterChar">
    <w:name w:val="Footer Char"/>
    <w:basedOn w:val="DefaultParagraphFont"/>
    <w:link w:val="Footer"/>
    <w:uiPriority w:val="99"/>
    <w:rsid w:val="00767901"/>
    <w:rPr>
      <w:rFonts w:ascii="Arial" w:eastAsia="Calibri" w:hAnsi="Arial" w:cs="Times New Roman"/>
      <w:sz w:val="24"/>
    </w:rPr>
  </w:style>
  <w:style w:type="table" w:styleId="TableGrid">
    <w:name w:val="Table Grid"/>
    <w:aliases w:val="aTable"/>
    <w:basedOn w:val="TableNormal"/>
    <w:uiPriority w:val="39"/>
    <w:rsid w:val="00767901"/>
    <w:pPr>
      <w:spacing w:after="0"/>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7901"/>
    <w:rPr>
      <w:color w:val="0085B2"/>
      <w:u w:val="single"/>
    </w:rPr>
  </w:style>
  <w:style w:type="paragraph" w:customStyle="1" w:styleId="Normal0">
    <w:name w:val="Normal_0"/>
    <w:qFormat/>
    <w:rsid w:val="00767901"/>
    <w:pPr>
      <w:spacing w:after="0"/>
    </w:pPr>
    <w:rPr>
      <w:rFonts w:ascii="Arial" w:eastAsia="Times New Roman" w:hAnsi="Arial" w:cs="Times New Roman"/>
      <w:sz w:val="20"/>
      <w:szCs w:val="20"/>
      <w:lang w:eastAsia="en-GB"/>
    </w:rPr>
  </w:style>
  <w:style w:type="character" w:styleId="Emphasis">
    <w:name w:val="Emphasis"/>
    <w:basedOn w:val="DefaultParagraphFont"/>
    <w:uiPriority w:val="20"/>
    <w:qFormat/>
    <w:rsid w:val="00767901"/>
    <w:rPr>
      <w:b/>
      <w:bCs/>
      <w:i w:val="0"/>
      <w:iCs w:val="0"/>
    </w:rPr>
  </w:style>
  <w:style w:type="character" w:customStyle="1" w:styleId="st1">
    <w:name w:val="st1"/>
    <w:basedOn w:val="DefaultParagraphFont"/>
    <w:rsid w:val="00767901"/>
  </w:style>
  <w:style w:type="paragraph" w:styleId="NormalWeb">
    <w:name w:val="Normal (Web)"/>
    <w:basedOn w:val="Normal"/>
    <w:uiPriority w:val="99"/>
    <w:unhideWhenUsed/>
    <w:rsid w:val="00767901"/>
    <w:rPr>
      <w:rFonts w:ascii="Times New Roman" w:hAnsi="Times New Roman"/>
      <w:lang w:eastAsia="en-GB"/>
    </w:rPr>
  </w:style>
  <w:style w:type="paragraph" w:styleId="BalloonText">
    <w:name w:val="Balloon Text"/>
    <w:basedOn w:val="Normal"/>
    <w:link w:val="BalloonTextChar"/>
    <w:uiPriority w:val="99"/>
    <w:semiHidden/>
    <w:unhideWhenUsed/>
    <w:rsid w:val="007679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901"/>
    <w:rPr>
      <w:rFonts w:ascii="Segoe UI" w:eastAsia="Calibri" w:hAnsi="Segoe UI" w:cs="Segoe UI"/>
      <w:sz w:val="18"/>
      <w:szCs w:val="18"/>
    </w:rPr>
  </w:style>
  <w:style w:type="paragraph" w:customStyle="1" w:styleId="Normal00">
    <w:name w:val="Normal_0_0"/>
    <w:qFormat/>
    <w:rsid w:val="00767901"/>
    <w:pPr>
      <w:spacing w:after="0"/>
    </w:pPr>
    <w:rPr>
      <w:rFonts w:ascii="Arial" w:eastAsia="Times New Roman" w:hAnsi="Arial" w:cs="Times New Roman"/>
      <w:sz w:val="20"/>
      <w:szCs w:val="20"/>
      <w:lang w:eastAsia="en-GB"/>
    </w:rPr>
  </w:style>
  <w:style w:type="paragraph" w:customStyle="1" w:styleId="Classification">
    <w:name w:val="Classification"/>
    <w:basedOn w:val="Normal0"/>
    <w:qFormat/>
    <w:rsid w:val="00767901"/>
    <w:pPr>
      <w:spacing w:before="120" w:after="120"/>
      <w:jc w:val="both"/>
    </w:pPr>
    <w:rPr>
      <w:rFonts w:eastAsia="Calibri" w:cs="Arial"/>
      <w:szCs w:val="24"/>
    </w:rPr>
  </w:style>
  <w:style w:type="character" w:styleId="PlaceholderText">
    <w:name w:val="Placeholder Text"/>
    <w:uiPriority w:val="99"/>
    <w:semiHidden/>
    <w:rsid w:val="00767901"/>
    <w:rPr>
      <w:rFonts w:ascii="Arial" w:hAnsi="Arial"/>
      <w:color w:val="808080"/>
    </w:rPr>
  </w:style>
  <w:style w:type="paragraph" w:customStyle="1" w:styleId="Normal1">
    <w:name w:val="Normal_1"/>
    <w:qFormat/>
    <w:rsid w:val="00767901"/>
    <w:pPr>
      <w:spacing w:after="0"/>
    </w:pPr>
    <w:rPr>
      <w:rFonts w:ascii="Times New Roman" w:eastAsia="Times New Roman" w:hAnsi="Times New Roman" w:cs="Times New Roman"/>
      <w:lang w:eastAsia="en-GB"/>
    </w:rPr>
  </w:style>
  <w:style w:type="character" w:styleId="Strong">
    <w:name w:val="Strong"/>
    <w:basedOn w:val="DefaultParagraphFont"/>
    <w:uiPriority w:val="22"/>
    <w:qFormat/>
    <w:rsid w:val="00767901"/>
    <w:rPr>
      <w:b/>
      <w:bCs/>
    </w:rPr>
  </w:style>
  <w:style w:type="paragraph" w:styleId="PlainText">
    <w:name w:val="Plain Text"/>
    <w:basedOn w:val="Normal"/>
    <w:link w:val="PlainTextChar"/>
    <w:uiPriority w:val="99"/>
    <w:unhideWhenUsed/>
    <w:rsid w:val="00767901"/>
    <w:rPr>
      <w:rFonts w:ascii="Calibri" w:hAnsi="Calibri"/>
      <w:sz w:val="22"/>
      <w:szCs w:val="21"/>
    </w:rPr>
  </w:style>
  <w:style w:type="character" w:customStyle="1" w:styleId="PlainTextChar">
    <w:name w:val="Plain Text Char"/>
    <w:basedOn w:val="DefaultParagraphFont"/>
    <w:link w:val="PlainText"/>
    <w:uiPriority w:val="99"/>
    <w:rsid w:val="00767901"/>
    <w:rPr>
      <w:rFonts w:ascii="Calibri" w:hAnsi="Calibri"/>
      <w:szCs w:val="21"/>
    </w:rPr>
  </w:style>
  <w:style w:type="table" w:customStyle="1" w:styleId="TableGrid1">
    <w:name w:val="Table Grid1"/>
    <w:basedOn w:val="TableNormal"/>
    <w:next w:val="TableGrid"/>
    <w:uiPriority w:val="59"/>
    <w:rsid w:val="0076790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78C3"/>
    <w:rPr>
      <w:color w:val="605E5C"/>
      <w:shd w:val="clear" w:color="auto" w:fill="E1DFDD"/>
    </w:rPr>
  </w:style>
  <w:style w:type="paragraph" w:customStyle="1" w:styleId="xmsolistparagraph">
    <w:name w:val="x_msolistparagraph"/>
    <w:basedOn w:val="Normal"/>
    <w:rsid w:val="00B815A1"/>
    <w:pPr>
      <w:ind w:left="720"/>
    </w:pPr>
    <w:rPr>
      <w:rFonts w:ascii="Calibri" w:hAnsi="Calibri" w:cs="Calibri"/>
      <w:sz w:val="22"/>
      <w:lang w:eastAsia="en-GB"/>
    </w:rPr>
  </w:style>
  <w:style w:type="table" w:customStyle="1" w:styleId="TableGrid2">
    <w:name w:val="Table Grid2"/>
    <w:basedOn w:val="TableNormal"/>
    <w:next w:val="TableGrid"/>
    <w:uiPriority w:val="39"/>
    <w:rsid w:val="0028283E"/>
    <w:pPr>
      <w:spacing w:after="0"/>
    </w:pPr>
    <w:rPr>
      <w:rFonts w:ascii="Arial" w:hAnsi="Arial" w:cs="Arial"/>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03FF"/>
    <w:rPr>
      <w:sz w:val="16"/>
      <w:szCs w:val="16"/>
    </w:rPr>
  </w:style>
  <w:style w:type="paragraph" w:styleId="CommentText">
    <w:name w:val="annotation text"/>
    <w:basedOn w:val="Normal"/>
    <w:link w:val="CommentTextChar"/>
    <w:uiPriority w:val="99"/>
    <w:unhideWhenUsed/>
    <w:rsid w:val="005C03FF"/>
    <w:rPr>
      <w:sz w:val="20"/>
      <w:szCs w:val="20"/>
    </w:rPr>
  </w:style>
  <w:style w:type="character" w:customStyle="1" w:styleId="CommentTextChar">
    <w:name w:val="Comment Text Char"/>
    <w:basedOn w:val="DefaultParagraphFont"/>
    <w:link w:val="CommentText"/>
    <w:uiPriority w:val="99"/>
    <w:rsid w:val="005C03FF"/>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5C03FF"/>
    <w:rPr>
      <w:b/>
      <w:bCs/>
    </w:rPr>
  </w:style>
  <w:style w:type="character" w:customStyle="1" w:styleId="CommentSubjectChar">
    <w:name w:val="Comment Subject Char"/>
    <w:basedOn w:val="CommentTextChar"/>
    <w:link w:val="CommentSubject"/>
    <w:uiPriority w:val="99"/>
    <w:semiHidden/>
    <w:rsid w:val="005C03FF"/>
    <w:rPr>
      <w:rFonts w:ascii="Arial" w:eastAsia="Calibri" w:hAnsi="Arial" w:cs="Times New Roman"/>
      <w:b/>
      <w:bCs/>
      <w:sz w:val="20"/>
      <w:szCs w:val="20"/>
    </w:rPr>
  </w:style>
  <w:style w:type="paragraph" w:styleId="BodyTextIndent2">
    <w:name w:val="Body Text Indent 2"/>
    <w:basedOn w:val="Normal"/>
    <w:link w:val="BodyTextIndent2Char"/>
    <w:uiPriority w:val="99"/>
    <w:unhideWhenUsed/>
    <w:rsid w:val="00E2213B"/>
    <w:pPr>
      <w:spacing w:after="120" w:line="480" w:lineRule="auto"/>
      <w:ind w:left="283"/>
    </w:pPr>
    <w:rPr>
      <w:rFonts w:ascii="Times New Roman" w:hAnsi="Times New Roman"/>
      <w:sz w:val="20"/>
      <w:szCs w:val="20"/>
    </w:rPr>
  </w:style>
  <w:style w:type="character" w:customStyle="1" w:styleId="BodyTextIndent2Char">
    <w:name w:val="Body Text Indent 2 Char"/>
    <w:basedOn w:val="DefaultParagraphFont"/>
    <w:link w:val="BodyTextIndent2"/>
    <w:uiPriority w:val="99"/>
    <w:rsid w:val="00E2213B"/>
    <w:rPr>
      <w:rFonts w:ascii="Times New Roman" w:hAnsi="Times New Roman" w:cs="Times New Roman"/>
      <w:sz w:val="20"/>
      <w:szCs w:val="20"/>
    </w:rPr>
  </w:style>
  <w:style w:type="paragraph" w:customStyle="1" w:styleId="BulletText2">
    <w:name w:val="Bullet Text 2"/>
    <w:basedOn w:val="Normal"/>
    <w:rsid w:val="00E2213B"/>
    <w:pPr>
      <w:numPr>
        <w:numId w:val="1"/>
      </w:numPr>
      <w:ind w:left="346"/>
    </w:pPr>
    <w:rPr>
      <w:rFonts w:ascii="Times New Roman" w:eastAsia="Times New Roman" w:hAnsi="Times New Roman"/>
      <w:color w:val="000000"/>
      <w:szCs w:val="20"/>
      <w:lang w:val="en-US"/>
    </w:rPr>
  </w:style>
  <w:style w:type="paragraph" w:styleId="Caption">
    <w:name w:val="caption"/>
    <w:basedOn w:val="Normal"/>
    <w:next w:val="Normal"/>
    <w:uiPriority w:val="35"/>
    <w:unhideWhenUsed/>
    <w:qFormat/>
    <w:rsid w:val="00606FDD"/>
    <w:pPr>
      <w:spacing w:after="200"/>
    </w:pPr>
    <w:rPr>
      <w:rFonts w:ascii="Times New Roman" w:eastAsia="Times New Roman" w:hAnsi="Times New Roman"/>
      <w:i/>
      <w:iCs/>
      <w:color w:val="44546A" w:themeColor="text2"/>
      <w:sz w:val="18"/>
      <w:szCs w:val="18"/>
      <w:lang w:val="en-US"/>
    </w:rPr>
  </w:style>
  <w:style w:type="paragraph" w:customStyle="1" w:styleId="paragraph">
    <w:name w:val="paragraph"/>
    <w:basedOn w:val="Normal"/>
    <w:rsid w:val="009049DF"/>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9049DF"/>
  </w:style>
  <w:style w:type="character" w:customStyle="1" w:styleId="eop">
    <w:name w:val="eop"/>
    <w:basedOn w:val="DefaultParagraphFont"/>
    <w:rsid w:val="009049DF"/>
  </w:style>
  <w:style w:type="paragraph" w:styleId="BodyTextIndent">
    <w:name w:val="Body Text Indent"/>
    <w:basedOn w:val="Normal"/>
    <w:link w:val="BodyTextIndentChar"/>
    <w:uiPriority w:val="99"/>
    <w:semiHidden/>
    <w:unhideWhenUsed/>
    <w:rsid w:val="00EA6FA5"/>
    <w:pPr>
      <w:spacing w:after="120"/>
      <w:ind w:left="283"/>
    </w:pPr>
  </w:style>
  <w:style w:type="character" w:customStyle="1" w:styleId="BodyTextIndentChar">
    <w:name w:val="Body Text Indent Char"/>
    <w:basedOn w:val="DefaultParagraphFont"/>
    <w:link w:val="BodyTextIndent"/>
    <w:uiPriority w:val="99"/>
    <w:semiHidden/>
    <w:rsid w:val="00EA6FA5"/>
    <w:rPr>
      <w:rFonts w:ascii="Arial" w:eastAsia="Calibri" w:hAnsi="Arial" w:cs="Times New Roman"/>
      <w:sz w:val="24"/>
    </w:rPr>
  </w:style>
  <w:style w:type="paragraph" w:customStyle="1" w:styleId="DefaultText">
    <w:name w:val="Default Text"/>
    <w:basedOn w:val="Normal"/>
    <w:link w:val="DefaultTextChar"/>
    <w:rsid w:val="00EA6FA5"/>
    <w:pPr>
      <w:autoSpaceDE w:val="0"/>
      <w:autoSpaceDN w:val="0"/>
    </w:pPr>
    <w:rPr>
      <w:rFonts w:ascii="Times New Roman" w:eastAsia="Times New Roman" w:hAnsi="Times New Roman"/>
      <w:szCs w:val="20"/>
    </w:rPr>
  </w:style>
  <w:style w:type="character" w:customStyle="1" w:styleId="DefaultTextChar">
    <w:name w:val="Default Text Char"/>
    <w:link w:val="DefaultText"/>
    <w:locked/>
    <w:rsid w:val="00EA6FA5"/>
    <w:rPr>
      <w:rFonts w:ascii="Times New Roman" w:eastAsia="Times New Roman" w:hAnsi="Times New Roman" w:cs="Times New Roman"/>
      <w:sz w:val="24"/>
      <w:szCs w:val="20"/>
    </w:rPr>
  </w:style>
  <w:style w:type="paragraph" w:customStyle="1" w:styleId="Body">
    <w:name w:val="Body"/>
    <w:rsid w:val="00CD3480"/>
    <w:pPr>
      <w:spacing w:after="0"/>
    </w:pPr>
    <w:rPr>
      <w:rFonts w:ascii="Arial" w:eastAsia="Arial Unicode MS" w:hAnsi="Arial Unicode MS" w:cs="Arial Unicode MS"/>
      <w:color w:val="000000"/>
      <w:u w:color="000000"/>
      <w:lang w:val="en-US" w:eastAsia="en-GB"/>
    </w:rPr>
  </w:style>
  <w:style w:type="character" w:customStyle="1" w:styleId="normaltextrun1">
    <w:name w:val="normaltextrun1"/>
    <w:basedOn w:val="DefaultParagraphFont"/>
    <w:rsid w:val="00F573CF"/>
  </w:style>
  <w:style w:type="paragraph" w:styleId="Revision">
    <w:name w:val="Revision"/>
    <w:hidden/>
    <w:uiPriority w:val="99"/>
    <w:semiHidden/>
    <w:rsid w:val="00CC40AB"/>
    <w:pPr>
      <w:spacing w:after="0"/>
    </w:pPr>
  </w:style>
  <w:style w:type="character" w:customStyle="1" w:styleId="dropcap">
    <w:name w:val="dropcap"/>
    <w:basedOn w:val="DefaultParagraphFont"/>
    <w:rsid w:val="005E125A"/>
  </w:style>
  <w:style w:type="character" w:customStyle="1" w:styleId="cf01">
    <w:name w:val="cf01"/>
    <w:basedOn w:val="DefaultParagraphFont"/>
    <w:rsid w:val="001803AB"/>
    <w:rPr>
      <w:rFonts w:ascii="Segoe UI" w:hAnsi="Segoe UI" w:cs="Segoe UI" w:hint="default"/>
      <w:color w:val="242424"/>
      <w:sz w:val="18"/>
      <w:szCs w:val="18"/>
      <w:shd w:val="clear" w:color="auto" w:fill="FFFFFF"/>
    </w:rPr>
  </w:style>
  <w:style w:type="character" w:customStyle="1" w:styleId="Heading3Char">
    <w:name w:val="Heading 3 Char"/>
    <w:basedOn w:val="DefaultParagraphFont"/>
    <w:link w:val="Heading3"/>
    <w:uiPriority w:val="9"/>
    <w:semiHidden/>
    <w:rsid w:val="00DB55B9"/>
    <w:rPr>
      <w:rFonts w:asciiTheme="majorHAnsi" w:eastAsiaTheme="majorEastAsia" w:hAnsiTheme="majorHAnsi" w:cstheme="majorBidi"/>
      <w:color w:val="1F3763" w:themeColor="accent1" w:themeShade="7F"/>
    </w:rPr>
  </w:style>
  <w:style w:type="character" w:customStyle="1" w:styleId="contentpasted0">
    <w:name w:val="contentpasted0"/>
    <w:basedOn w:val="DefaultParagraphFont"/>
    <w:rsid w:val="00DB55B9"/>
  </w:style>
  <w:style w:type="character" w:customStyle="1" w:styleId="CharacterStyle2">
    <w:name w:val="Character Style 2"/>
    <w:uiPriority w:val="99"/>
    <w:rsid w:val="006A1937"/>
    <w:rPr>
      <w:sz w:val="20"/>
    </w:rPr>
  </w:style>
  <w:style w:type="paragraph" w:styleId="BodyText2">
    <w:name w:val="Body Text 2"/>
    <w:basedOn w:val="Normal"/>
    <w:link w:val="BodyText2Char"/>
    <w:uiPriority w:val="99"/>
    <w:unhideWhenUsed/>
    <w:rsid w:val="000A4832"/>
    <w:pPr>
      <w:spacing w:after="120" w:line="480" w:lineRule="auto"/>
    </w:pPr>
  </w:style>
  <w:style w:type="character" w:customStyle="1" w:styleId="BodyText2Char">
    <w:name w:val="Body Text 2 Char"/>
    <w:basedOn w:val="DefaultParagraphFont"/>
    <w:link w:val="BodyText2"/>
    <w:uiPriority w:val="99"/>
    <w:rsid w:val="000A4832"/>
  </w:style>
  <w:style w:type="numbering" w:customStyle="1" w:styleId="NoList1">
    <w:name w:val="No List1"/>
    <w:next w:val="NoList"/>
    <w:semiHidden/>
    <w:unhideWhenUsed/>
    <w:rsid w:val="00000C05"/>
  </w:style>
  <w:style w:type="paragraph" w:customStyle="1" w:styleId="elementtoproof">
    <w:name w:val="elementtoproof"/>
    <w:basedOn w:val="Normal"/>
    <w:rsid w:val="00ED2840"/>
    <w:pPr>
      <w:spacing w:before="100" w:beforeAutospacing="1" w:after="100" w:afterAutospacing="1"/>
    </w:pPr>
    <w:rPr>
      <w:rFonts w:ascii="Calibri" w:hAnsi="Calibri" w:cs="Calibri"/>
      <w:sz w:val="22"/>
      <w:szCs w:val="22"/>
      <w:lang w:eastAsia="en-GB"/>
    </w:rPr>
  </w:style>
  <w:style w:type="table" w:customStyle="1" w:styleId="TableGrid3">
    <w:name w:val="Table Grid3"/>
    <w:basedOn w:val="TableNormal"/>
    <w:next w:val="TableGrid"/>
    <w:uiPriority w:val="59"/>
    <w:rsid w:val="00B60562"/>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C17EA7"/>
    <w:pPr>
      <w:spacing w:after="0"/>
    </w:pPr>
    <w:rPr>
      <w:rFonts w:ascii="Arial" w:hAnsi="Arial" w:cs="Times New Roman"/>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s1">
    <w:name w:val="s1"/>
    <w:basedOn w:val="DefaultParagraphFont"/>
    <w:rsid w:val="002B6208"/>
  </w:style>
  <w:style w:type="character" w:customStyle="1" w:styleId="s2">
    <w:name w:val="s2"/>
    <w:basedOn w:val="DefaultParagraphFont"/>
    <w:rsid w:val="002B6208"/>
  </w:style>
  <w:style w:type="character" w:customStyle="1" w:styleId="apple-converted-space">
    <w:name w:val="apple-converted-space"/>
    <w:basedOn w:val="DefaultParagraphFont"/>
    <w:rsid w:val="002B6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2745">
      <w:bodyDiv w:val="1"/>
      <w:marLeft w:val="0"/>
      <w:marRight w:val="0"/>
      <w:marTop w:val="0"/>
      <w:marBottom w:val="0"/>
      <w:divBdr>
        <w:top w:val="none" w:sz="0" w:space="0" w:color="auto"/>
        <w:left w:val="none" w:sz="0" w:space="0" w:color="auto"/>
        <w:bottom w:val="none" w:sz="0" w:space="0" w:color="auto"/>
        <w:right w:val="none" w:sz="0" w:space="0" w:color="auto"/>
      </w:divBdr>
    </w:div>
    <w:div w:id="56589035">
      <w:bodyDiv w:val="1"/>
      <w:marLeft w:val="0"/>
      <w:marRight w:val="0"/>
      <w:marTop w:val="0"/>
      <w:marBottom w:val="0"/>
      <w:divBdr>
        <w:top w:val="none" w:sz="0" w:space="0" w:color="auto"/>
        <w:left w:val="none" w:sz="0" w:space="0" w:color="auto"/>
        <w:bottom w:val="none" w:sz="0" w:space="0" w:color="auto"/>
        <w:right w:val="none" w:sz="0" w:space="0" w:color="auto"/>
      </w:divBdr>
    </w:div>
    <w:div w:id="86195094">
      <w:bodyDiv w:val="1"/>
      <w:marLeft w:val="0"/>
      <w:marRight w:val="0"/>
      <w:marTop w:val="0"/>
      <w:marBottom w:val="0"/>
      <w:divBdr>
        <w:top w:val="none" w:sz="0" w:space="0" w:color="auto"/>
        <w:left w:val="none" w:sz="0" w:space="0" w:color="auto"/>
        <w:bottom w:val="none" w:sz="0" w:space="0" w:color="auto"/>
        <w:right w:val="none" w:sz="0" w:space="0" w:color="auto"/>
      </w:divBdr>
    </w:div>
    <w:div w:id="127359637">
      <w:bodyDiv w:val="1"/>
      <w:marLeft w:val="0"/>
      <w:marRight w:val="0"/>
      <w:marTop w:val="0"/>
      <w:marBottom w:val="0"/>
      <w:divBdr>
        <w:top w:val="none" w:sz="0" w:space="0" w:color="auto"/>
        <w:left w:val="none" w:sz="0" w:space="0" w:color="auto"/>
        <w:bottom w:val="none" w:sz="0" w:space="0" w:color="auto"/>
        <w:right w:val="none" w:sz="0" w:space="0" w:color="auto"/>
      </w:divBdr>
    </w:div>
    <w:div w:id="230047178">
      <w:bodyDiv w:val="1"/>
      <w:marLeft w:val="0"/>
      <w:marRight w:val="0"/>
      <w:marTop w:val="0"/>
      <w:marBottom w:val="0"/>
      <w:divBdr>
        <w:top w:val="none" w:sz="0" w:space="0" w:color="auto"/>
        <w:left w:val="none" w:sz="0" w:space="0" w:color="auto"/>
        <w:bottom w:val="none" w:sz="0" w:space="0" w:color="auto"/>
        <w:right w:val="none" w:sz="0" w:space="0" w:color="auto"/>
      </w:divBdr>
    </w:div>
    <w:div w:id="291135589">
      <w:bodyDiv w:val="1"/>
      <w:marLeft w:val="0"/>
      <w:marRight w:val="0"/>
      <w:marTop w:val="0"/>
      <w:marBottom w:val="0"/>
      <w:divBdr>
        <w:top w:val="none" w:sz="0" w:space="0" w:color="auto"/>
        <w:left w:val="none" w:sz="0" w:space="0" w:color="auto"/>
        <w:bottom w:val="none" w:sz="0" w:space="0" w:color="auto"/>
        <w:right w:val="none" w:sz="0" w:space="0" w:color="auto"/>
      </w:divBdr>
    </w:div>
    <w:div w:id="322315217">
      <w:bodyDiv w:val="1"/>
      <w:marLeft w:val="0"/>
      <w:marRight w:val="0"/>
      <w:marTop w:val="0"/>
      <w:marBottom w:val="0"/>
      <w:divBdr>
        <w:top w:val="none" w:sz="0" w:space="0" w:color="auto"/>
        <w:left w:val="none" w:sz="0" w:space="0" w:color="auto"/>
        <w:bottom w:val="none" w:sz="0" w:space="0" w:color="auto"/>
        <w:right w:val="none" w:sz="0" w:space="0" w:color="auto"/>
      </w:divBdr>
    </w:div>
    <w:div w:id="327290968">
      <w:bodyDiv w:val="1"/>
      <w:marLeft w:val="0"/>
      <w:marRight w:val="0"/>
      <w:marTop w:val="0"/>
      <w:marBottom w:val="0"/>
      <w:divBdr>
        <w:top w:val="none" w:sz="0" w:space="0" w:color="auto"/>
        <w:left w:val="none" w:sz="0" w:space="0" w:color="auto"/>
        <w:bottom w:val="none" w:sz="0" w:space="0" w:color="auto"/>
        <w:right w:val="none" w:sz="0" w:space="0" w:color="auto"/>
      </w:divBdr>
    </w:div>
    <w:div w:id="418210922">
      <w:bodyDiv w:val="1"/>
      <w:marLeft w:val="0"/>
      <w:marRight w:val="0"/>
      <w:marTop w:val="0"/>
      <w:marBottom w:val="0"/>
      <w:divBdr>
        <w:top w:val="none" w:sz="0" w:space="0" w:color="auto"/>
        <w:left w:val="none" w:sz="0" w:space="0" w:color="auto"/>
        <w:bottom w:val="none" w:sz="0" w:space="0" w:color="auto"/>
        <w:right w:val="none" w:sz="0" w:space="0" w:color="auto"/>
      </w:divBdr>
    </w:div>
    <w:div w:id="510527440">
      <w:bodyDiv w:val="1"/>
      <w:marLeft w:val="0"/>
      <w:marRight w:val="0"/>
      <w:marTop w:val="0"/>
      <w:marBottom w:val="0"/>
      <w:divBdr>
        <w:top w:val="none" w:sz="0" w:space="0" w:color="auto"/>
        <w:left w:val="none" w:sz="0" w:space="0" w:color="auto"/>
        <w:bottom w:val="none" w:sz="0" w:space="0" w:color="auto"/>
        <w:right w:val="none" w:sz="0" w:space="0" w:color="auto"/>
      </w:divBdr>
    </w:div>
    <w:div w:id="510681846">
      <w:bodyDiv w:val="1"/>
      <w:marLeft w:val="0"/>
      <w:marRight w:val="0"/>
      <w:marTop w:val="0"/>
      <w:marBottom w:val="0"/>
      <w:divBdr>
        <w:top w:val="none" w:sz="0" w:space="0" w:color="auto"/>
        <w:left w:val="none" w:sz="0" w:space="0" w:color="auto"/>
        <w:bottom w:val="none" w:sz="0" w:space="0" w:color="auto"/>
        <w:right w:val="none" w:sz="0" w:space="0" w:color="auto"/>
      </w:divBdr>
    </w:div>
    <w:div w:id="551773366">
      <w:bodyDiv w:val="1"/>
      <w:marLeft w:val="0"/>
      <w:marRight w:val="0"/>
      <w:marTop w:val="0"/>
      <w:marBottom w:val="0"/>
      <w:divBdr>
        <w:top w:val="none" w:sz="0" w:space="0" w:color="auto"/>
        <w:left w:val="none" w:sz="0" w:space="0" w:color="auto"/>
        <w:bottom w:val="none" w:sz="0" w:space="0" w:color="auto"/>
        <w:right w:val="none" w:sz="0" w:space="0" w:color="auto"/>
      </w:divBdr>
    </w:div>
    <w:div w:id="552077751">
      <w:bodyDiv w:val="1"/>
      <w:marLeft w:val="0"/>
      <w:marRight w:val="0"/>
      <w:marTop w:val="0"/>
      <w:marBottom w:val="0"/>
      <w:divBdr>
        <w:top w:val="none" w:sz="0" w:space="0" w:color="auto"/>
        <w:left w:val="none" w:sz="0" w:space="0" w:color="auto"/>
        <w:bottom w:val="none" w:sz="0" w:space="0" w:color="auto"/>
        <w:right w:val="none" w:sz="0" w:space="0" w:color="auto"/>
      </w:divBdr>
    </w:div>
    <w:div w:id="742944592">
      <w:bodyDiv w:val="1"/>
      <w:marLeft w:val="0"/>
      <w:marRight w:val="0"/>
      <w:marTop w:val="0"/>
      <w:marBottom w:val="0"/>
      <w:divBdr>
        <w:top w:val="none" w:sz="0" w:space="0" w:color="auto"/>
        <w:left w:val="none" w:sz="0" w:space="0" w:color="auto"/>
        <w:bottom w:val="none" w:sz="0" w:space="0" w:color="auto"/>
        <w:right w:val="none" w:sz="0" w:space="0" w:color="auto"/>
      </w:divBdr>
    </w:div>
    <w:div w:id="872379607">
      <w:bodyDiv w:val="1"/>
      <w:marLeft w:val="0"/>
      <w:marRight w:val="0"/>
      <w:marTop w:val="0"/>
      <w:marBottom w:val="0"/>
      <w:divBdr>
        <w:top w:val="none" w:sz="0" w:space="0" w:color="auto"/>
        <w:left w:val="none" w:sz="0" w:space="0" w:color="auto"/>
        <w:bottom w:val="none" w:sz="0" w:space="0" w:color="auto"/>
        <w:right w:val="none" w:sz="0" w:space="0" w:color="auto"/>
      </w:divBdr>
    </w:div>
    <w:div w:id="965041996">
      <w:bodyDiv w:val="1"/>
      <w:marLeft w:val="0"/>
      <w:marRight w:val="0"/>
      <w:marTop w:val="0"/>
      <w:marBottom w:val="0"/>
      <w:divBdr>
        <w:top w:val="none" w:sz="0" w:space="0" w:color="auto"/>
        <w:left w:val="none" w:sz="0" w:space="0" w:color="auto"/>
        <w:bottom w:val="none" w:sz="0" w:space="0" w:color="auto"/>
        <w:right w:val="none" w:sz="0" w:space="0" w:color="auto"/>
      </w:divBdr>
    </w:div>
    <w:div w:id="1082606213">
      <w:bodyDiv w:val="1"/>
      <w:marLeft w:val="0"/>
      <w:marRight w:val="0"/>
      <w:marTop w:val="0"/>
      <w:marBottom w:val="0"/>
      <w:divBdr>
        <w:top w:val="none" w:sz="0" w:space="0" w:color="auto"/>
        <w:left w:val="none" w:sz="0" w:space="0" w:color="auto"/>
        <w:bottom w:val="none" w:sz="0" w:space="0" w:color="auto"/>
        <w:right w:val="none" w:sz="0" w:space="0" w:color="auto"/>
      </w:divBdr>
    </w:div>
    <w:div w:id="1090348227">
      <w:bodyDiv w:val="1"/>
      <w:marLeft w:val="0"/>
      <w:marRight w:val="0"/>
      <w:marTop w:val="0"/>
      <w:marBottom w:val="0"/>
      <w:divBdr>
        <w:top w:val="none" w:sz="0" w:space="0" w:color="auto"/>
        <w:left w:val="none" w:sz="0" w:space="0" w:color="auto"/>
        <w:bottom w:val="none" w:sz="0" w:space="0" w:color="auto"/>
        <w:right w:val="none" w:sz="0" w:space="0" w:color="auto"/>
      </w:divBdr>
    </w:div>
    <w:div w:id="1132677693">
      <w:bodyDiv w:val="1"/>
      <w:marLeft w:val="0"/>
      <w:marRight w:val="0"/>
      <w:marTop w:val="0"/>
      <w:marBottom w:val="0"/>
      <w:divBdr>
        <w:top w:val="none" w:sz="0" w:space="0" w:color="auto"/>
        <w:left w:val="none" w:sz="0" w:space="0" w:color="auto"/>
        <w:bottom w:val="none" w:sz="0" w:space="0" w:color="auto"/>
        <w:right w:val="none" w:sz="0" w:space="0" w:color="auto"/>
      </w:divBdr>
    </w:div>
    <w:div w:id="1195730060">
      <w:bodyDiv w:val="1"/>
      <w:marLeft w:val="0"/>
      <w:marRight w:val="0"/>
      <w:marTop w:val="0"/>
      <w:marBottom w:val="0"/>
      <w:divBdr>
        <w:top w:val="none" w:sz="0" w:space="0" w:color="auto"/>
        <w:left w:val="none" w:sz="0" w:space="0" w:color="auto"/>
        <w:bottom w:val="none" w:sz="0" w:space="0" w:color="auto"/>
        <w:right w:val="none" w:sz="0" w:space="0" w:color="auto"/>
      </w:divBdr>
    </w:div>
    <w:div w:id="1215459506">
      <w:bodyDiv w:val="1"/>
      <w:marLeft w:val="0"/>
      <w:marRight w:val="0"/>
      <w:marTop w:val="0"/>
      <w:marBottom w:val="0"/>
      <w:divBdr>
        <w:top w:val="none" w:sz="0" w:space="0" w:color="auto"/>
        <w:left w:val="none" w:sz="0" w:space="0" w:color="auto"/>
        <w:bottom w:val="none" w:sz="0" w:space="0" w:color="auto"/>
        <w:right w:val="none" w:sz="0" w:space="0" w:color="auto"/>
      </w:divBdr>
    </w:div>
    <w:div w:id="1251044936">
      <w:bodyDiv w:val="1"/>
      <w:marLeft w:val="0"/>
      <w:marRight w:val="0"/>
      <w:marTop w:val="0"/>
      <w:marBottom w:val="0"/>
      <w:divBdr>
        <w:top w:val="none" w:sz="0" w:space="0" w:color="auto"/>
        <w:left w:val="none" w:sz="0" w:space="0" w:color="auto"/>
        <w:bottom w:val="none" w:sz="0" w:space="0" w:color="auto"/>
        <w:right w:val="none" w:sz="0" w:space="0" w:color="auto"/>
      </w:divBdr>
    </w:div>
    <w:div w:id="1327246965">
      <w:bodyDiv w:val="1"/>
      <w:marLeft w:val="0"/>
      <w:marRight w:val="0"/>
      <w:marTop w:val="0"/>
      <w:marBottom w:val="0"/>
      <w:divBdr>
        <w:top w:val="none" w:sz="0" w:space="0" w:color="auto"/>
        <w:left w:val="none" w:sz="0" w:space="0" w:color="auto"/>
        <w:bottom w:val="none" w:sz="0" w:space="0" w:color="auto"/>
        <w:right w:val="none" w:sz="0" w:space="0" w:color="auto"/>
      </w:divBdr>
    </w:div>
    <w:div w:id="1406224915">
      <w:bodyDiv w:val="1"/>
      <w:marLeft w:val="0"/>
      <w:marRight w:val="0"/>
      <w:marTop w:val="0"/>
      <w:marBottom w:val="0"/>
      <w:divBdr>
        <w:top w:val="none" w:sz="0" w:space="0" w:color="auto"/>
        <w:left w:val="none" w:sz="0" w:space="0" w:color="auto"/>
        <w:bottom w:val="none" w:sz="0" w:space="0" w:color="auto"/>
        <w:right w:val="none" w:sz="0" w:space="0" w:color="auto"/>
      </w:divBdr>
    </w:div>
    <w:div w:id="1426262302">
      <w:bodyDiv w:val="1"/>
      <w:marLeft w:val="0"/>
      <w:marRight w:val="0"/>
      <w:marTop w:val="0"/>
      <w:marBottom w:val="0"/>
      <w:divBdr>
        <w:top w:val="none" w:sz="0" w:space="0" w:color="auto"/>
        <w:left w:val="none" w:sz="0" w:space="0" w:color="auto"/>
        <w:bottom w:val="none" w:sz="0" w:space="0" w:color="auto"/>
        <w:right w:val="none" w:sz="0" w:space="0" w:color="auto"/>
      </w:divBdr>
    </w:div>
    <w:div w:id="1450468592">
      <w:bodyDiv w:val="1"/>
      <w:marLeft w:val="0"/>
      <w:marRight w:val="0"/>
      <w:marTop w:val="0"/>
      <w:marBottom w:val="0"/>
      <w:divBdr>
        <w:top w:val="none" w:sz="0" w:space="0" w:color="auto"/>
        <w:left w:val="none" w:sz="0" w:space="0" w:color="auto"/>
        <w:bottom w:val="none" w:sz="0" w:space="0" w:color="auto"/>
        <w:right w:val="none" w:sz="0" w:space="0" w:color="auto"/>
      </w:divBdr>
    </w:div>
    <w:div w:id="1593314741">
      <w:bodyDiv w:val="1"/>
      <w:marLeft w:val="0"/>
      <w:marRight w:val="0"/>
      <w:marTop w:val="0"/>
      <w:marBottom w:val="0"/>
      <w:divBdr>
        <w:top w:val="none" w:sz="0" w:space="0" w:color="auto"/>
        <w:left w:val="none" w:sz="0" w:space="0" w:color="auto"/>
        <w:bottom w:val="none" w:sz="0" w:space="0" w:color="auto"/>
        <w:right w:val="none" w:sz="0" w:space="0" w:color="auto"/>
      </w:divBdr>
    </w:div>
    <w:div w:id="1667901979">
      <w:bodyDiv w:val="1"/>
      <w:marLeft w:val="0"/>
      <w:marRight w:val="0"/>
      <w:marTop w:val="0"/>
      <w:marBottom w:val="0"/>
      <w:divBdr>
        <w:top w:val="none" w:sz="0" w:space="0" w:color="auto"/>
        <w:left w:val="none" w:sz="0" w:space="0" w:color="auto"/>
        <w:bottom w:val="none" w:sz="0" w:space="0" w:color="auto"/>
        <w:right w:val="none" w:sz="0" w:space="0" w:color="auto"/>
      </w:divBdr>
    </w:div>
    <w:div w:id="1671179957">
      <w:bodyDiv w:val="1"/>
      <w:marLeft w:val="0"/>
      <w:marRight w:val="0"/>
      <w:marTop w:val="0"/>
      <w:marBottom w:val="0"/>
      <w:divBdr>
        <w:top w:val="none" w:sz="0" w:space="0" w:color="auto"/>
        <w:left w:val="none" w:sz="0" w:space="0" w:color="auto"/>
        <w:bottom w:val="none" w:sz="0" w:space="0" w:color="auto"/>
        <w:right w:val="none" w:sz="0" w:space="0" w:color="auto"/>
      </w:divBdr>
    </w:div>
    <w:div w:id="1697807878">
      <w:bodyDiv w:val="1"/>
      <w:marLeft w:val="0"/>
      <w:marRight w:val="0"/>
      <w:marTop w:val="0"/>
      <w:marBottom w:val="0"/>
      <w:divBdr>
        <w:top w:val="none" w:sz="0" w:space="0" w:color="auto"/>
        <w:left w:val="none" w:sz="0" w:space="0" w:color="auto"/>
        <w:bottom w:val="none" w:sz="0" w:space="0" w:color="auto"/>
        <w:right w:val="none" w:sz="0" w:space="0" w:color="auto"/>
      </w:divBdr>
    </w:div>
    <w:div w:id="1833334611">
      <w:bodyDiv w:val="1"/>
      <w:marLeft w:val="0"/>
      <w:marRight w:val="0"/>
      <w:marTop w:val="0"/>
      <w:marBottom w:val="0"/>
      <w:divBdr>
        <w:top w:val="none" w:sz="0" w:space="0" w:color="auto"/>
        <w:left w:val="none" w:sz="0" w:space="0" w:color="auto"/>
        <w:bottom w:val="none" w:sz="0" w:space="0" w:color="auto"/>
        <w:right w:val="none" w:sz="0" w:space="0" w:color="auto"/>
      </w:divBdr>
    </w:div>
    <w:div w:id="1928924394">
      <w:bodyDiv w:val="1"/>
      <w:marLeft w:val="0"/>
      <w:marRight w:val="0"/>
      <w:marTop w:val="0"/>
      <w:marBottom w:val="0"/>
      <w:divBdr>
        <w:top w:val="none" w:sz="0" w:space="0" w:color="auto"/>
        <w:left w:val="none" w:sz="0" w:space="0" w:color="auto"/>
        <w:bottom w:val="none" w:sz="0" w:space="0" w:color="auto"/>
        <w:right w:val="none" w:sz="0" w:space="0" w:color="auto"/>
      </w:divBdr>
    </w:div>
    <w:div w:id="2021546670">
      <w:bodyDiv w:val="1"/>
      <w:marLeft w:val="0"/>
      <w:marRight w:val="0"/>
      <w:marTop w:val="0"/>
      <w:marBottom w:val="0"/>
      <w:divBdr>
        <w:top w:val="none" w:sz="0" w:space="0" w:color="auto"/>
        <w:left w:val="none" w:sz="0" w:space="0" w:color="auto"/>
        <w:bottom w:val="none" w:sz="0" w:space="0" w:color="auto"/>
        <w:right w:val="none" w:sz="0" w:space="0" w:color="auto"/>
      </w:divBdr>
    </w:div>
    <w:div w:id="2065061193">
      <w:bodyDiv w:val="1"/>
      <w:marLeft w:val="0"/>
      <w:marRight w:val="0"/>
      <w:marTop w:val="0"/>
      <w:marBottom w:val="0"/>
      <w:divBdr>
        <w:top w:val="none" w:sz="0" w:space="0" w:color="auto"/>
        <w:left w:val="none" w:sz="0" w:space="0" w:color="auto"/>
        <w:bottom w:val="none" w:sz="0" w:space="0" w:color="auto"/>
        <w:right w:val="none" w:sz="0" w:space="0" w:color="auto"/>
      </w:divBdr>
    </w:div>
    <w:div w:id="2070806706">
      <w:bodyDiv w:val="1"/>
      <w:marLeft w:val="0"/>
      <w:marRight w:val="0"/>
      <w:marTop w:val="0"/>
      <w:marBottom w:val="0"/>
      <w:divBdr>
        <w:top w:val="none" w:sz="0" w:space="0" w:color="auto"/>
        <w:left w:val="none" w:sz="0" w:space="0" w:color="auto"/>
        <w:bottom w:val="none" w:sz="0" w:space="0" w:color="auto"/>
        <w:right w:val="none" w:sz="0" w:space="0" w:color="auto"/>
      </w:divBdr>
    </w:div>
    <w:div w:id="207916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23FA88D5395046AA4FED30D03552AD" ma:contentTypeVersion="3" ma:contentTypeDescription="Create a new document." ma:contentTypeScope="" ma:versionID="7445579d02f4aacfd49223b7a30df2a3">
  <xsd:schema xmlns:xsd="http://www.w3.org/2001/XMLSchema" xmlns:xs="http://www.w3.org/2001/XMLSchema" xmlns:p="http://schemas.microsoft.com/office/2006/metadata/properties" xmlns:ns2="cc945d76-4126-4f66-9858-595ce42b0c39" targetNamespace="http://schemas.microsoft.com/office/2006/metadata/properties" ma:root="true" ma:fieldsID="f14859e226b43861746470aa142e2296" ns2:_="">
    <xsd:import namespace="cc945d76-4126-4f66-9858-595ce42b0c3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45d76-4126-4f66-9858-595ce42b0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The221</b:Tag>
    <b:SourceType>DocumentFromInternetSite</b:SourceType>
    <b:Guid>{EAA6880D-8EAE-474A-A343-F45BA8390A3F}</b:Guid>
    <b:Author>
      <b:Author>
        <b:Corporate>The Week</b:Corporate>
      </b:Author>
    </b:Author>
    <b:Title>What Would a Ression Mean for the UK</b:Title>
    <b:InternetSiteTitle>The Week</b:InternetSiteTitle>
    <b:Year>2022</b:Year>
    <b:Month>August</b:Month>
    <b:Day>5</b:Day>
    <b:URL>https://www.theweek.co.uk/recession/957043/what-would-a-recession-mean-for-the-uk</b:URL>
    <b:RefOrder>1</b:RefOrder>
  </b:Source>
  <b:Source>
    <b:Tag>Sta22</b:Tag>
    <b:SourceType>DocumentFromInternetSite</b:SourceType>
    <b:Guid>{E29DC96E-9E0B-4875-9E46-445BFF5960DD}</b:Guid>
    <b:Author>
      <b:Author>
        <b:Corporate>Statista</b:Corporate>
      </b:Author>
    </b:Author>
    <b:Title>Second Hand Goods Sales Volue in Great Britain</b:Title>
    <b:InternetSiteTitle>Statista</b:InternetSiteTitle>
    <b:Year>2022</b:Year>
    <b:Month>August</b:Month>
    <b:Day>5</b:Day>
    <b:URL>https://www.statista.com/statistics/287132/annual-percentage-change-second-hand-goods-sales-volume-great-britain/</b:URL>
    <b:RefOrder>2</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0C822C-1389-4715-A1B5-A84F348FD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45d76-4126-4f66-9858-595ce42b0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42F4C9-81B2-4D0A-928A-1C81CC4C5427}">
  <ds:schemaRefs>
    <ds:schemaRef ds:uri="http://schemas.openxmlformats.org/officeDocument/2006/bibliography"/>
  </ds:schemaRefs>
</ds:datastoreItem>
</file>

<file path=customXml/itemProps3.xml><?xml version="1.0" encoding="utf-8"?>
<ds:datastoreItem xmlns:ds="http://schemas.openxmlformats.org/officeDocument/2006/customXml" ds:itemID="{EF781E37-3B76-4B5D-A468-F849F83CE86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D1377B-AA26-4A0B-B03A-E26FA048F7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33</Pages>
  <Words>11958</Words>
  <Characters>68161</Characters>
  <Application>Microsoft Office Word</Application>
  <DocSecurity>8</DocSecurity>
  <Lines>568</Lines>
  <Paragraphs>159</Paragraphs>
  <ScaleCrop>false</ScaleCrop>
  <HeadingPairs>
    <vt:vector size="2" baseType="variant">
      <vt:variant>
        <vt:lpstr>Title</vt:lpstr>
      </vt:variant>
      <vt:variant>
        <vt:i4>1</vt:i4>
      </vt:variant>
    </vt:vector>
  </HeadingPairs>
  <TitlesOfParts>
    <vt:vector size="1" baseType="lpstr">
      <vt:lpstr>230215 CW 15 February 2023</vt:lpstr>
    </vt:vector>
  </TitlesOfParts>
  <Company>Ards and North Down Borough Council</Company>
  <LinksUpToDate>false</LinksUpToDate>
  <CharactersWithSpaces>79960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230215 CW 15 February 2023</dc:title>
  <dc:subject/>
  <dc:creator>Foster, Paulene</dc:creator>
  <cp:keywords/>
  <dc:description/>
  <cp:lastModifiedBy>Cull, Joshua</cp:lastModifiedBy>
  <cp:revision>107</cp:revision>
  <cp:lastPrinted>2023-02-20T17:05:00Z</cp:lastPrinted>
  <dcterms:created xsi:type="dcterms:W3CDTF">2023-02-20T12:17:00Z</dcterms:created>
  <dcterms:modified xsi:type="dcterms:W3CDTF">2026-01-09T10:46:00Z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0x010100CD23FA88D5395046AA4FED30D03552AD</vt:lpwstr>
  </property>
</Properties>
</file>