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8F81" w14:textId="77777777" w:rsidR="006D1D8C" w:rsidRPr="006D1D8C" w:rsidRDefault="006D1D8C" w:rsidP="006D1D8C">
      <w:pPr>
        <w:spacing w:after="0" w:line="240" w:lineRule="auto"/>
        <w:jc w:val="center"/>
        <w:rPr>
          <w:rFonts w:ascii="Arial Bold" w:hAnsi="Arial Bold"/>
          <w:b/>
          <w:caps/>
          <w:sz w:val="28"/>
          <w:u w:val="single"/>
        </w:rPr>
      </w:pPr>
      <w:r w:rsidRPr="006D1D8C">
        <w:rPr>
          <w:rFonts w:ascii="Arial Bold" w:hAnsi="Arial Bold"/>
          <w:b/>
          <w:caps/>
          <w:sz w:val="28"/>
          <w:u w:val="single"/>
        </w:rPr>
        <w:t>Ards and North Down Borough Council</w:t>
      </w:r>
    </w:p>
    <w:p w14:paraId="73503628" w14:textId="77777777" w:rsidR="006D1D8C" w:rsidRPr="006D1D8C" w:rsidRDefault="006D1D8C" w:rsidP="006D1D8C">
      <w:pPr>
        <w:spacing w:after="0" w:line="240" w:lineRule="auto"/>
        <w:rPr>
          <w:rFonts w:ascii="Arial" w:hAnsi="Arial"/>
          <w:sz w:val="32"/>
        </w:rPr>
      </w:pPr>
    </w:p>
    <w:p w14:paraId="673A84C1" w14:textId="4F8CC4DB" w:rsidR="006D1D8C" w:rsidRPr="006D1D8C" w:rsidRDefault="006D1D8C" w:rsidP="006D1D8C">
      <w:pPr>
        <w:spacing w:after="0" w:line="240" w:lineRule="auto"/>
        <w:rPr>
          <w:rFonts w:ascii="Arial" w:hAnsi="Arial"/>
          <w:sz w:val="24"/>
          <w:szCs w:val="24"/>
        </w:rPr>
      </w:pPr>
      <w:r w:rsidRPr="006D1D8C">
        <w:rPr>
          <w:rFonts w:ascii="Arial" w:hAnsi="Arial"/>
          <w:sz w:val="24"/>
          <w:szCs w:val="24"/>
        </w:rPr>
        <w:t xml:space="preserve">A hybrid meeting of the Ards and North Down Borough Council was held at the </w:t>
      </w:r>
      <w:r w:rsidR="00EA44AC">
        <w:rPr>
          <w:rFonts w:ascii="Arial" w:hAnsi="Arial"/>
          <w:sz w:val="24"/>
          <w:szCs w:val="24"/>
        </w:rPr>
        <w:t>City</w:t>
      </w:r>
      <w:r w:rsidRPr="006D1D8C">
        <w:rPr>
          <w:rFonts w:ascii="Arial" w:hAnsi="Arial"/>
          <w:sz w:val="24"/>
          <w:szCs w:val="24"/>
        </w:rPr>
        <w:t xml:space="preserve"> Hall, The Castle, Bangor and via Zoom, on </w:t>
      </w:r>
      <w:r w:rsidR="00990ACD">
        <w:rPr>
          <w:rFonts w:ascii="Arial" w:hAnsi="Arial"/>
          <w:sz w:val="24"/>
          <w:szCs w:val="24"/>
        </w:rPr>
        <w:t>Thursday</w:t>
      </w:r>
      <w:r w:rsidRPr="006D1D8C">
        <w:rPr>
          <w:rFonts w:ascii="Arial" w:hAnsi="Arial"/>
          <w:sz w:val="24"/>
          <w:szCs w:val="24"/>
        </w:rPr>
        <w:t xml:space="preserve">, </w:t>
      </w:r>
      <w:r w:rsidR="00990ACD">
        <w:rPr>
          <w:rFonts w:ascii="Arial" w:hAnsi="Arial"/>
          <w:sz w:val="24"/>
          <w:szCs w:val="24"/>
        </w:rPr>
        <w:t>26</w:t>
      </w:r>
      <w:r w:rsidRPr="006D1D8C">
        <w:rPr>
          <w:rFonts w:ascii="Arial" w:hAnsi="Arial"/>
          <w:sz w:val="24"/>
          <w:szCs w:val="24"/>
        </w:rPr>
        <w:t xml:space="preserve"> </w:t>
      </w:r>
      <w:r w:rsidR="00990ACD">
        <w:rPr>
          <w:rFonts w:ascii="Arial" w:hAnsi="Arial"/>
          <w:sz w:val="24"/>
          <w:szCs w:val="24"/>
        </w:rPr>
        <w:t>January</w:t>
      </w:r>
      <w:r w:rsidRPr="006D1D8C">
        <w:rPr>
          <w:rFonts w:ascii="Arial" w:hAnsi="Arial"/>
          <w:sz w:val="24"/>
          <w:szCs w:val="24"/>
        </w:rPr>
        <w:t xml:space="preserve"> 202</w:t>
      </w:r>
      <w:r w:rsidR="00990ACD">
        <w:rPr>
          <w:rFonts w:ascii="Arial" w:hAnsi="Arial"/>
          <w:sz w:val="24"/>
          <w:szCs w:val="24"/>
        </w:rPr>
        <w:t>3</w:t>
      </w:r>
      <w:r w:rsidRPr="006D1D8C">
        <w:rPr>
          <w:rFonts w:ascii="Arial" w:hAnsi="Arial"/>
          <w:sz w:val="24"/>
          <w:szCs w:val="24"/>
        </w:rPr>
        <w:t xml:space="preserve"> commencing at 7.00pm.  </w:t>
      </w:r>
    </w:p>
    <w:p w14:paraId="4B03D36D" w14:textId="77777777" w:rsidR="006D1D8C" w:rsidRPr="006D1D8C" w:rsidRDefault="006D1D8C" w:rsidP="006D1D8C">
      <w:pPr>
        <w:spacing w:after="0" w:line="240" w:lineRule="auto"/>
        <w:rPr>
          <w:rFonts w:ascii="Arial" w:hAnsi="Arial"/>
          <w:sz w:val="24"/>
        </w:rPr>
      </w:pPr>
    </w:p>
    <w:tbl>
      <w:tblPr>
        <w:tblW w:w="8345" w:type="dxa"/>
        <w:jc w:val="center"/>
        <w:tblLayout w:type="fixed"/>
        <w:tblLook w:val="0000" w:firstRow="0" w:lastRow="0" w:firstColumn="0" w:lastColumn="0" w:noHBand="0" w:noVBand="0"/>
      </w:tblPr>
      <w:tblGrid>
        <w:gridCol w:w="3030"/>
        <w:gridCol w:w="2380"/>
        <w:gridCol w:w="2935"/>
      </w:tblGrid>
      <w:tr w:rsidR="006D1D8C" w:rsidRPr="006D1D8C" w14:paraId="4451344E" w14:textId="77777777" w:rsidTr="003363C0">
        <w:trPr>
          <w:jc w:val="center"/>
        </w:trPr>
        <w:tc>
          <w:tcPr>
            <w:tcW w:w="3030" w:type="dxa"/>
          </w:tcPr>
          <w:p w14:paraId="6CD2EB57" w14:textId="77777777" w:rsidR="006D1D8C" w:rsidRPr="006D1D8C" w:rsidRDefault="006D1D8C" w:rsidP="006D1D8C">
            <w:pPr>
              <w:spacing w:after="0" w:line="240" w:lineRule="auto"/>
              <w:rPr>
                <w:rFonts w:ascii="Arial" w:hAnsi="Arial" w:cs="Times New Roman"/>
                <w:b/>
                <w:sz w:val="24"/>
                <w:szCs w:val="20"/>
              </w:rPr>
            </w:pPr>
            <w:r w:rsidRPr="006D1D8C">
              <w:rPr>
                <w:rFonts w:ascii="Arial" w:hAnsi="Arial" w:cs="Times New Roman"/>
                <w:b/>
                <w:sz w:val="24"/>
                <w:szCs w:val="20"/>
              </w:rPr>
              <w:t>In the Chair:</w:t>
            </w:r>
          </w:p>
          <w:p w14:paraId="729B5446" w14:textId="77777777" w:rsidR="006D1D8C" w:rsidRPr="006D1D8C" w:rsidRDefault="006D1D8C" w:rsidP="006D1D8C">
            <w:pPr>
              <w:spacing w:after="0" w:line="240" w:lineRule="auto"/>
              <w:rPr>
                <w:rFonts w:ascii="Arial" w:hAnsi="Arial" w:cs="Times New Roman"/>
                <w:b/>
                <w:sz w:val="24"/>
                <w:szCs w:val="20"/>
              </w:rPr>
            </w:pPr>
          </w:p>
        </w:tc>
        <w:tc>
          <w:tcPr>
            <w:tcW w:w="5315" w:type="dxa"/>
            <w:gridSpan w:val="2"/>
          </w:tcPr>
          <w:p w14:paraId="4BFD0262"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The Mayor (Councillor Douglas)</w:t>
            </w:r>
          </w:p>
        </w:tc>
      </w:tr>
      <w:tr w:rsidR="006D1D8C" w:rsidRPr="006D1D8C" w14:paraId="2485862F" w14:textId="77777777" w:rsidTr="003363C0">
        <w:trPr>
          <w:trHeight w:val="1341"/>
          <w:jc w:val="center"/>
        </w:trPr>
        <w:tc>
          <w:tcPr>
            <w:tcW w:w="3030" w:type="dxa"/>
          </w:tcPr>
          <w:p w14:paraId="7A5071D8" w14:textId="77777777" w:rsidR="006D1D8C" w:rsidRPr="006D1D8C" w:rsidRDefault="006D1D8C" w:rsidP="006D1D8C">
            <w:pPr>
              <w:spacing w:after="0" w:line="240" w:lineRule="auto"/>
              <w:rPr>
                <w:rFonts w:ascii="Arial" w:hAnsi="Arial" w:cs="Times New Roman"/>
                <w:b/>
                <w:sz w:val="24"/>
                <w:szCs w:val="20"/>
              </w:rPr>
            </w:pPr>
            <w:r w:rsidRPr="006D1D8C">
              <w:rPr>
                <w:rFonts w:ascii="Arial" w:hAnsi="Arial" w:cs="Times New Roman"/>
                <w:b/>
                <w:sz w:val="24"/>
                <w:szCs w:val="20"/>
              </w:rPr>
              <w:t>Aldermen:</w:t>
            </w:r>
          </w:p>
          <w:p w14:paraId="7B2C5FAE" w14:textId="77777777" w:rsidR="006D1D8C" w:rsidRPr="006D1D8C" w:rsidRDefault="006D1D8C" w:rsidP="006D1D8C">
            <w:pPr>
              <w:spacing w:after="0" w:line="240" w:lineRule="auto"/>
              <w:rPr>
                <w:rFonts w:ascii="Arial" w:hAnsi="Arial" w:cs="Times New Roman"/>
                <w:b/>
                <w:sz w:val="24"/>
                <w:szCs w:val="20"/>
              </w:rPr>
            </w:pPr>
          </w:p>
          <w:p w14:paraId="705F8BEC" w14:textId="77777777" w:rsidR="006D1D8C" w:rsidRPr="006D1D8C" w:rsidRDefault="006D1D8C" w:rsidP="006D1D8C">
            <w:pPr>
              <w:spacing w:after="0" w:line="240" w:lineRule="auto"/>
              <w:rPr>
                <w:rFonts w:ascii="Arial" w:hAnsi="Arial" w:cs="Times New Roman"/>
                <w:b/>
                <w:sz w:val="24"/>
                <w:szCs w:val="20"/>
              </w:rPr>
            </w:pPr>
          </w:p>
          <w:p w14:paraId="1C87C45D" w14:textId="77777777" w:rsidR="006D1D8C" w:rsidRPr="006D1D8C" w:rsidRDefault="006D1D8C" w:rsidP="006D1D8C">
            <w:pPr>
              <w:spacing w:after="0" w:line="240" w:lineRule="auto"/>
              <w:rPr>
                <w:rFonts w:ascii="Arial" w:hAnsi="Arial" w:cs="Times New Roman"/>
                <w:b/>
                <w:sz w:val="24"/>
                <w:szCs w:val="20"/>
              </w:rPr>
            </w:pPr>
          </w:p>
          <w:p w14:paraId="1F84DF5B" w14:textId="77777777" w:rsidR="006D1D8C" w:rsidRPr="006D1D8C" w:rsidRDefault="006D1D8C" w:rsidP="006D1D8C">
            <w:pPr>
              <w:spacing w:after="0" w:line="240" w:lineRule="auto"/>
              <w:rPr>
                <w:rFonts w:ascii="Arial" w:hAnsi="Arial" w:cs="Times New Roman"/>
                <w:b/>
                <w:sz w:val="24"/>
                <w:szCs w:val="20"/>
              </w:rPr>
            </w:pPr>
          </w:p>
        </w:tc>
        <w:tc>
          <w:tcPr>
            <w:tcW w:w="2380" w:type="dxa"/>
          </w:tcPr>
          <w:p w14:paraId="411208A1" w14:textId="2638BFFC" w:rsidR="00765A65" w:rsidRDefault="00765A65" w:rsidP="006D1D8C">
            <w:pPr>
              <w:spacing w:after="0" w:line="240" w:lineRule="auto"/>
              <w:rPr>
                <w:rFonts w:ascii="Arial" w:hAnsi="Arial" w:cs="Times New Roman"/>
                <w:sz w:val="24"/>
                <w:szCs w:val="20"/>
              </w:rPr>
            </w:pPr>
            <w:r>
              <w:rPr>
                <w:rFonts w:ascii="Arial" w:hAnsi="Arial" w:cs="Times New Roman"/>
                <w:sz w:val="24"/>
                <w:szCs w:val="20"/>
              </w:rPr>
              <w:t>Armstrong-Cotter</w:t>
            </w:r>
            <w:r w:rsidR="00BF5B84">
              <w:rPr>
                <w:rFonts w:ascii="Arial" w:hAnsi="Arial" w:cs="Times New Roman"/>
                <w:sz w:val="24"/>
                <w:szCs w:val="20"/>
              </w:rPr>
              <w:t xml:space="preserve"> (Zoom)</w:t>
            </w:r>
          </w:p>
          <w:p w14:paraId="4779690B" w14:textId="45F0CE10"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Carson</w:t>
            </w:r>
            <w:r w:rsidR="00BF5B84">
              <w:rPr>
                <w:rFonts w:ascii="Arial" w:hAnsi="Arial" w:cs="Times New Roman"/>
                <w:sz w:val="24"/>
                <w:szCs w:val="20"/>
              </w:rPr>
              <w:t xml:space="preserve"> (Zoom)</w:t>
            </w:r>
          </w:p>
          <w:p w14:paraId="17BFB3AC"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Gibson</w:t>
            </w:r>
          </w:p>
          <w:p w14:paraId="305C9DCF" w14:textId="2484B60B" w:rsid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Irvine</w:t>
            </w:r>
          </w:p>
          <w:p w14:paraId="12488D47" w14:textId="3BAB79CD" w:rsidR="00765A65" w:rsidRPr="006D1D8C" w:rsidRDefault="00765A65" w:rsidP="006D1D8C">
            <w:pPr>
              <w:spacing w:after="0" w:line="240" w:lineRule="auto"/>
              <w:rPr>
                <w:rFonts w:ascii="Arial" w:hAnsi="Arial" w:cs="Times New Roman"/>
                <w:sz w:val="24"/>
                <w:szCs w:val="20"/>
              </w:rPr>
            </w:pPr>
            <w:r>
              <w:rPr>
                <w:rFonts w:ascii="Arial" w:hAnsi="Arial" w:cs="Times New Roman"/>
                <w:sz w:val="24"/>
                <w:szCs w:val="20"/>
              </w:rPr>
              <w:t>Keery</w:t>
            </w:r>
          </w:p>
          <w:p w14:paraId="771AABED" w14:textId="77777777" w:rsidR="006D1D8C" w:rsidRPr="006D1D8C" w:rsidRDefault="006D1D8C" w:rsidP="00765A65">
            <w:pPr>
              <w:spacing w:after="0" w:line="240" w:lineRule="auto"/>
              <w:rPr>
                <w:rFonts w:ascii="Arial" w:hAnsi="Arial" w:cs="Times New Roman"/>
                <w:sz w:val="24"/>
                <w:szCs w:val="20"/>
              </w:rPr>
            </w:pPr>
          </w:p>
        </w:tc>
        <w:tc>
          <w:tcPr>
            <w:tcW w:w="2935" w:type="dxa"/>
          </w:tcPr>
          <w:p w14:paraId="2711E1F5" w14:textId="7044753D" w:rsidR="00765A65" w:rsidRDefault="00765A65" w:rsidP="006D1D8C">
            <w:pPr>
              <w:spacing w:after="0" w:line="240" w:lineRule="auto"/>
              <w:rPr>
                <w:rFonts w:ascii="Arial" w:hAnsi="Arial" w:cs="Times New Roman"/>
                <w:sz w:val="24"/>
                <w:szCs w:val="20"/>
              </w:rPr>
            </w:pPr>
            <w:r>
              <w:rPr>
                <w:rFonts w:ascii="Arial" w:hAnsi="Arial" w:cs="Times New Roman"/>
                <w:sz w:val="24"/>
                <w:szCs w:val="20"/>
              </w:rPr>
              <w:t>McDowell</w:t>
            </w:r>
          </w:p>
          <w:p w14:paraId="55428E9E" w14:textId="3C6C7002"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McIlveen</w:t>
            </w:r>
          </w:p>
          <w:p w14:paraId="75663669"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 Smith</w:t>
            </w:r>
          </w:p>
          <w:p w14:paraId="6D425360" w14:textId="47A006E9"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Wilson</w:t>
            </w:r>
            <w:r w:rsidR="00BF5B84">
              <w:rPr>
                <w:rFonts w:ascii="Arial" w:hAnsi="Arial" w:cs="Times New Roman"/>
                <w:sz w:val="24"/>
                <w:szCs w:val="20"/>
              </w:rPr>
              <w:t xml:space="preserve"> (In person / Zoom)</w:t>
            </w:r>
          </w:p>
        </w:tc>
      </w:tr>
      <w:tr w:rsidR="006D1D8C" w:rsidRPr="006D1D8C" w14:paraId="60C05D0F" w14:textId="77777777" w:rsidTr="003363C0">
        <w:trPr>
          <w:trHeight w:val="4206"/>
          <w:jc w:val="center"/>
        </w:trPr>
        <w:tc>
          <w:tcPr>
            <w:tcW w:w="3030" w:type="dxa"/>
          </w:tcPr>
          <w:p w14:paraId="317979BD" w14:textId="77777777" w:rsidR="006D1D8C" w:rsidRPr="006D1D8C" w:rsidRDefault="006D1D8C" w:rsidP="006D1D8C">
            <w:pPr>
              <w:spacing w:after="0" w:line="240" w:lineRule="auto"/>
              <w:rPr>
                <w:rFonts w:ascii="Arial" w:hAnsi="Arial" w:cs="Times New Roman"/>
                <w:b/>
                <w:sz w:val="24"/>
                <w:szCs w:val="20"/>
              </w:rPr>
            </w:pPr>
            <w:r w:rsidRPr="006D1D8C">
              <w:rPr>
                <w:rFonts w:ascii="Arial" w:hAnsi="Arial" w:cs="Times New Roman"/>
                <w:b/>
                <w:sz w:val="24"/>
                <w:szCs w:val="20"/>
              </w:rPr>
              <w:t>Councillors:</w:t>
            </w:r>
          </w:p>
          <w:p w14:paraId="1C401823" w14:textId="77777777" w:rsidR="006D1D8C" w:rsidRPr="006D1D8C" w:rsidRDefault="006D1D8C" w:rsidP="006D1D8C">
            <w:pPr>
              <w:spacing w:after="0" w:line="240" w:lineRule="auto"/>
              <w:rPr>
                <w:rFonts w:ascii="Arial" w:hAnsi="Arial" w:cs="Times New Roman"/>
                <w:b/>
                <w:sz w:val="24"/>
                <w:szCs w:val="20"/>
              </w:rPr>
            </w:pPr>
          </w:p>
          <w:p w14:paraId="61EAAD56" w14:textId="77777777" w:rsidR="006D1D8C" w:rsidRPr="006D1D8C" w:rsidRDefault="006D1D8C" w:rsidP="006D1D8C">
            <w:pPr>
              <w:spacing w:after="0" w:line="240" w:lineRule="auto"/>
              <w:rPr>
                <w:rFonts w:ascii="Arial" w:hAnsi="Arial" w:cs="Times New Roman"/>
                <w:b/>
                <w:sz w:val="24"/>
                <w:szCs w:val="20"/>
              </w:rPr>
            </w:pPr>
          </w:p>
          <w:p w14:paraId="0308A60C" w14:textId="77777777" w:rsidR="006D1D8C" w:rsidRPr="006D1D8C" w:rsidRDefault="006D1D8C" w:rsidP="006D1D8C">
            <w:pPr>
              <w:spacing w:after="0" w:line="240" w:lineRule="auto"/>
              <w:rPr>
                <w:rFonts w:ascii="Arial" w:hAnsi="Arial" w:cs="Times New Roman"/>
                <w:b/>
                <w:sz w:val="24"/>
                <w:szCs w:val="20"/>
              </w:rPr>
            </w:pPr>
          </w:p>
        </w:tc>
        <w:tc>
          <w:tcPr>
            <w:tcW w:w="2380" w:type="dxa"/>
          </w:tcPr>
          <w:p w14:paraId="7DD6B9C0"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Adair</w:t>
            </w:r>
          </w:p>
          <w:p w14:paraId="31A0FF14"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Blaney</w:t>
            </w:r>
          </w:p>
          <w:p w14:paraId="08666448"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Boyle</w:t>
            </w:r>
          </w:p>
          <w:p w14:paraId="5B21D29B"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Brooks</w:t>
            </w:r>
          </w:p>
          <w:p w14:paraId="3B9963D8"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Cathcart</w:t>
            </w:r>
          </w:p>
          <w:p w14:paraId="06981FA7"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Chambers</w:t>
            </w:r>
          </w:p>
          <w:p w14:paraId="1502F667" w14:textId="3C6EB605"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Cooper</w:t>
            </w:r>
            <w:r w:rsidR="00BF5B84">
              <w:rPr>
                <w:rFonts w:ascii="Arial" w:hAnsi="Arial" w:cs="Times New Roman"/>
                <w:sz w:val="24"/>
                <w:szCs w:val="20"/>
              </w:rPr>
              <w:t xml:space="preserve"> (Zoom)</w:t>
            </w:r>
          </w:p>
          <w:p w14:paraId="2DB391C1" w14:textId="0D529734" w:rsid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Cummings</w:t>
            </w:r>
          </w:p>
          <w:p w14:paraId="347F6B0D" w14:textId="11D926C1" w:rsidR="00765A65" w:rsidRPr="006D1D8C" w:rsidRDefault="00765A65" w:rsidP="006D1D8C">
            <w:pPr>
              <w:spacing w:after="0" w:line="240" w:lineRule="auto"/>
              <w:rPr>
                <w:rFonts w:ascii="Arial" w:hAnsi="Arial" w:cs="Times New Roman"/>
                <w:sz w:val="24"/>
                <w:szCs w:val="20"/>
              </w:rPr>
            </w:pPr>
            <w:r>
              <w:rPr>
                <w:rFonts w:ascii="Arial" w:hAnsi="Arial" w:cs="Times New Roman"/>
                <w:sz w:val="24"/>
                <w:szCs w:val="20"/>
              </w:rPr>
              <w:t>Dunlop</w:t>
            </w:r>
          </w:p>
          <w:p w14:paraId="5CEB65C3"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Edmund</w:t>
            </w:r>
          </w:p>
          <w:p w14:paraId="4DABE313"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Gilmour</w:t>
            </w:r>
          </w:p>
          <w:p w14:paraId="563325B2"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Greer</w:t>
            </w:r>
          </w:p>
          <w:p w14:paraId="0339F6AF"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Irvine</w:t>
            </w:r>
          </w:p>
          <w:p w14:paraId="61B942F5"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Irwin</w:t>
            </w:r>
          </w:p>
          <w:p w14:paraId="1B4A915E" w14:textId="1019056F"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Johnson</w:t>
            </w:r>
            <w:r w:rsidR="00BF5B84">
              <w:rPr>
                <w:rFonts w:ascii="Arial" w:hAnsi="Arial" w:cs="Times New Roman"/>
                <w:sz w:val="24"/>
                <w:szCs w:val="20"/>
              </w:rPr>
              <w:t xml:space="preserve"> (Zoom)</w:t>
            </w:r>
          </w:p>
        </w:tc>
        <w:tc>
          <w:tcPr>
            <w:tcW w:w="2935" w:type="dxa"/>
          </w:tcPr>
          <w:p w14:paraId="16B77DE5"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Kennedy</w:t>
            </w:r>
          </w:p>
          <w:p w14:paraId="18657D41" w14:textId="41884679"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MacArthur</w:t>
            </w:r>
            <w:r w:rsidR="00BF5B84">
              <w:rPr>
                <w:rFonts w:ascii="Arial" w:hAnsi="Arial" w:cs="Times New Roman"/>
                <w:sz w:val="24"/>
                <w:szCs w:val="20"/>
              </w:rPr>
              <w:t xml:space="preserve"> (Zoom)</w:t>
            </w:r>
          </w:p>
          <w:p w14:paraId="0882EFE6"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McAlpine</w:t>
            </w:r>
          </w:p>
          <w:p w14:paraId="2239F065"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McClean</w:t>
            </w:r>
          </w:p>
          <w:p w14:paraId="23C8221E"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McKee</w:t>
            </w:r>
          </w:p>
          <w:p w14:paraId="4FD1A10E"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McKimm</w:t>
            </w:r>
          </w:p>
          <w:p w14:paraId="381C6CDB"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McRandal</w:t>
            </w:r>
          </w:p>
          <w:p w14:paraId="3588CE13" w14:textId="067DC4D2" w:rsid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Moore</w:t>
            </w:r>
          </w:p>
          <w:p w14:paraId="21F46C5B" w14:textId="40F1BC56" w:rsidR="00765A65" w:rsidRPr="006D1D8C" w:rsidRDefault="00765A65" w:rsidP="006D1D8C">
            <w:pPr>
              <w:spacing w:after="0" w:line="240" w:lineRule="auto"/>
              <w:rPr>
                <w:rFonts w:ascii="Arial" w:hAnsi="Arial" w:cs="Times New Roman"/>
                <w:sz w:val="24"/>
                <w:szCs w:val="20"/>
              </w:rPr>
            </w:pPr>
            <w:r>
              <w:rPr>
                <w:rFonts w:ascii="Arial" w:hAnsi="Arial" w:cs="Times New Roman"/>
                <w:sz w:val="24"/>
                <w:szCs w:val="20"/>
              </w:rPr>
              <w:t>Morgan</w:t>
            </w:r>
          </w:p>
          <w:p w14:paraId="5C567170"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Smart</w:t>
            </w:r>
          </w:p>
          <w:p w14:paraId="7B4ABAEA"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P Smith</w:t>
            </w:r>
          </w:p>
          <w:p w14:paraId="7CF18C0E"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T Smith</w:t>
            </w:r>
          </w:p>
          <w:p w14:paraId="5996E866"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Thompson</w:t>
            </w:r>
          </w:p>
          <w:p w14:paraId="0D5E7FE1"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Walker</w:t>
            </w:r>
          </w:p>
          <w:p w14:paraId="7D5C80A6" w14:textId="77777777" w:rsidR="006D1D8C" w:rsidRPr="006D1D8C" w:rsidRDefault="006D1D8C" w:rsidP="006D1D8C">
            <w:pPr>
              <w:spacing w:after="0" w:line="240" w:lineRule="auto"/>
              <w:rPr>
                <w:rFonts w:ascii="Arial" w:hAnsi="Arial" w:cs="Times New Roman"/>
                <w:sz w:val="24"/>
                <w:szCs w:val="20"/>
              </w:rPr>
            </w:pPr>
            <w:r w:rsidRPr="006D1D8C">
              <w:rPr>
                <w:rFonts w:ascii="Arial" w:hAnsi="Arial" w:cs="Times New Roman"/>
                <w:sz w:val="24"/>
                <w:szCs w:val="20"/>
              </w:rPr>
              <w:t>Woods</w:t>
            </w:r>
          </w:p>
        </w:tc>
      </w:tr>
    </w:tbl>
    <w:p w14:paraId="4EBEF2EC" w14:textId="77777777" w:rsidR="006D1D8C" w:rsidRPr="006D1D8C" w:rsidRDefault="006D1D8C" w:rsidP="006D1D8C">
      <w:pPr>
        <w:spacing w:after="0" w:line="240" w:lineRule="auto"/>
        <w:rPr>
          <w:rFonts w:ascii="Arial" w:hAnsi="Arial"/>
          <w:b/>
          <w:sz w:val="24"/>
        </w:rPr>
      </w:pPr>
    </w:p>
    <w:p w14:paraId="0E7A25D9" w14:textId="61F8D5FB" w:rsidR="006D1D8C" w:rsidRPr="006D1D8C" w:rsidRDefault="006D1D8C" w:rsidP="00465D88">
      <w:pPr>
        <w:spacing w:after="0" w:line="240" w:lineRule="auto"/>
        <w:ind w:left="1134" w:hanging="1134"/>
        <w:rPr>
          <w:rFonts w:ascii="Arial" w:hAnsi="Arial"/>
          <w:sz w:val="24"/>
        </w:rPr>
      </w:pPr>
      <w:r w:rsidRPr="006D1D8C">
        <w:rPr>
          <w:rFonts w:ascii="Arial" w:hAnsi="Arial"/>
          <w:b/>
          <w:sz w:val="24"/>
        </w:rPr>
        <w:t>Officers:</w:t>
      </w:r>
      <w:r w:rsidRPr="006D1D8C">
        <w:rPr>
          <w:rFonts w:ascii="Arial" w:hAnsi="Arial"/>
          <w:sz w:val="24"/>
        </w:rPr>
        <w:tab/>
        <w:t xml:space="preserve">Chief Executive (S Reid), Director of Finance and Performance (S Christie), Director of </w:t>
      </w:r>
      <w:r w:rsidR="00765A65">
        <w:rPr>
          <w:rFonts w:ascii="Arial" w:hAnsi="Arial"/>
          <w:sz w:val="24"/>
        </w:rPr>
        <w:t>Place</w:t>
      </w:r>
      <w:r w:rsidRPr="006D1D8C">
        <w:rPr>
          <w:rFonts w:ascii="Arial" w:hAnsi="Arial"/>
          <w:sz w:val="24"/>
        </w:rPr>
        <w:t xml:space="preserve"> (S McCullough), </w:t>
      </w:r>
      <w:r w:rsidR="00765A65">
        <w:rPr>
          <w:rFonts w:ascii="Arial" w:hAnsi="Arial"/>
          <w:sz w:val="24"/>
        </w:rPr>
        <w:t xml:space="preserve">Director of Prosperity (A McCullough), </w:t>
      </w:r>
      <w:r w:rsidRPr="006D1D8C">
        <w:rPr>
          <w:rFonts w:ascii="Arial" w:hAnsi="Arial"/>
          <w:sz w:val="24"/>
        </w:rPr>
        <w:t xml:space="preserve">Director of Environment (D Lindsay), Director of Community &amp; Wellbeing (G Bannister), </w:t>
      </w:r>
      <w:r w:rsidR="00CA29B8">
        <w:rPr>
          <w:rFonts w:ascii="Arial" w:hAnsi="Arial"/>
          <w:sz w:val="24"/>
        </w:rPr>
        <w:t xml:space="preserve">Head of Administration (A Curtis), </w:t>
      </w:r>
      <w:r w:rsidR="00765A65">
        <w:rPr>
          <w:rFonts w:ascii="Arial" w:hAnsi="Arial" w:cs="Arial"/>
          <w:sz w:val="24"/>
          <w:szCs w:val="24"/>
        </w:rPr>
        <w:t>Head of</w:t>
      </w:r>
      <w:r w:rsidRPr="006D1D8C">
        <w:rPr>
          <w:rFonts w:ascii="Arial" w:hAnsi="Arial" w:cs="Arial"/>
          <w:sz w:val="24"/>
          <w:szCs w:val="24"/>
        </w:rPr>
        <w:t xml:space="preserve"> Com</w:t>
      </w:r>
      <w:r w:rsidRPr="006D1D8C">
        <w:rPr>
          <w:rFonts w:ascii="Arial" w:hAnsi="Arial"/>
          <w:sz w:val="24"/>
        </w:rPr>
        <w:t>munications</w:t>
      </w:r>
      <w:r w:rsidR="00765A65">
        <w:rPr>
          <w:rFonts w:ascii="Arial" w:hAnsi="Arial"/>
          <w:sz w:val="24"/>
        </w:rPr>
        <w:t xml:space="preserve"> and Marketing</w:t>
      </w:r>
      <w:r w:rsidRPr="006D1D8C">
        <w:rPr>
          <w:rFonts w:ascii="Arial" w:hAnsi="Arial"/>
          <w:sz w:val="24"/>
        </w:rPr>
        <w:t xml:space="preserve"> (C Jackson)</w:t>
      </w:r>
      <w:r w:rsidR="00765A65">
        <w:rPr>
          <w:rFonts w:ascii="Arial" w:hAnsi="Arial"/>
          <w:sz w:val="24"/>
        </w:rPr>
        <w:t>, Community Planning Manager (P Mackey), Corporate Communications Officer (C Mulgrew)</w:t>
      </w:r>
      <w:r w:rsidRPr="006D1D8C">
        <w:rPr>
          <w:rFonts w:ascii="Arial" w:hAnsi="Arial"/>
          <w:sz w:val="24"/>
        </w:rPr>
        <w:t xml:space="preserve"> and Democratic Services Officer</w:t>
      </w:r>
      <w:r w:rsidR="00857DBE">
        <w:rPr>
          <w:rFonts w:ascii="Arial" w:hAnsi="Arial"/>
          <w:sz w:val="24"/>
        </w:rPr>
        <w:t>s</w:t>
      </w:r>
      <w:r w:rsidRPr="006D1D8C">
        <w:rPr>
          <w:rFonts w:ascii="Arial" w:hAnsi="Arial"/>
          <w:sz w:val="24"/>
        </w:rPr>
        <w:t xml:space="preserve"> (R King</w:t>
      </w:r>
      <w:r w:rsidR="00857DBE">
        <w:rPr>
          <w:rFonts w:ascii="Arial" w:hAnsi="Arial"/>
          <w:sz w:val="24"/>
        </w:rPr>
        <w:t xml:space="preserve"> and S McCrea</w:t>
      </w:r>
      <w:r w:rsidRPr="006D1D8C">
        <w:rPr>
          <w:rFonts w:ascii="Arial" w:hAnsi="Arial"/>
          <w:sz w:val="24"/>
        </w:rPr>
        <w:t xml:space="preserve">) </w:t>
      </w:r>
    </w:p>
    <w:p w14:paraId="7F0AAEB3" w14:textId="77777777" w:rsidR="006D1D8C" w:rsidRPr="006D1D8C" w:rsidRDefault="006D1D8C" w:rsidP="00465D88">
      <w:pPr>
        <w:spacing w:after="0" w:line="240" w:lineRule="auto"/>
        <w:ind w:left="1134" w:hanging="1134"/>
        <w:rPr>
          <w:rFonts w:ascii="Arial" w:hAnsi="Arial"/>
          <w:sz w:val="24"/>
        </w:rPr>
      </w:pPr>
    </w:p>
    <w:p w14:paraId="57DD040F" w14:textId="77777777" w:rsidR="006D1D8C" w:rsidRPr="006D1D8C" w:rsidRDefault="006D1D8C" w:rsidP="00465D88">
      <w:pPr>
        <w:pStyle w:val="Heading1"/>
        <w:spacing w:before="0" w:line="240" w:lineRule="auto"/>
        <w:rPr>
          <w:rFonts w:eastAsia="Times New Roman"/>
          <w:b w:val="0"/>
          <w:lang w:eastAsia="en-GB"/>
        </w:rPr>
      </w:pPr>
      <w:r w:rsidRPr="00465D88">
        <w:rPr>
          <w:rFonts w:eastAsia="Times New Roman"/>
          <w:u w:val="none"/>
          <w:lang w:eastAsia="en-GB"/>
        </w:rPr>
        <w:t>1.</w:t>
      </w:r>
      <w:r w:rsidRPr="00465D88">
        <w:rPr>
          <w:rFonts w:eastAsia="Times New Roman"/>
          <w:u w:val="none"/>
          <w:lang w:eastAsia="en-GB"/>
        </w:rPr>
        <w:tab/>
      </w:r>
      <w:r w:rsidRPr="006D1D8C">
        <w:rPr>
          <w:rFonts w:eastAsia="Times New Roman"/>
          <w:lang w:eastAsia="en-GB"/>
        </w:rPr>
        <w:t>PRAYER</w:t>
      </w:r>
    </w:p>
    <w:p w14:paraId="54F1972E" w14:textId="77777777" w:rsidR="006D1D8C" w:rsidRPr="006D1D8C" w:rsidRDefault="006D1D8C" w:rsidP="006D1D8C">
      <w:pPr>
        <w:spacing w:after="0" w:line="240" w:lineRule="auto"/>
        <w:rPr>
          <w:rFonts w:ascii="Arial" w:hAnsi="Arial"/>
          <w:sz w:val="24"/>
        </w:rPr>
      </w:pPr>
    </w:p>
    <w:p w14:paraId="5341907C" w14:textId="77777777" w:rsidR="006D1D8C" w:rsidRPr="006D1D8C" w:rsidRDefault="006D1D8C" w:rsidP="006D1D8C">
      <w:pPr>
        <w:spacing w:after="0" w:line="240" w:lineRule="auto"/>
        <w:rPr>
          <w:rFonts w:ascii="Arial" w:hAnsi="Arial"/>
          <w:sz w:val="24"/>
        </w:rPr>
      </w:pPr>
      <w:r w:rsidRPr="006D1D8C">
        <w:rPr>
          <w:rFonts w:ascii="Arial" w:hAnsi="Arial"/>
          <w:sz w:val="24"/>
        </w:rPr>
        <w:t xml:space="preserve">The Mayor (Councillor Douglas) welcomed everyone to the meeting and commenced with the Chief Executive reading the Council prayer. </w:t>
      </w:r>
    </w:p>
    <w:p w14:paraId="1550B78C" w14:textId="77777777" w:rsidR="006D1D8C" w:rsidRPr="006D1D8C" w:rsidRDefault="006D1D8C" w:rsidP="006D1D8C">
      <w:pPr>
        <w:spacing w:after="0" w:line="240" w:lineRule="auto"/>
        <w:rPr>
          <w:rFonts w:ascii="Arial" w:hAnsi="Arial"/>
          <w:sz w:val="24"/>
        </w:rPr>
      </w:pPr>
    </w:p>
    <w:p w14:paraId="549E28CF" w14:textId="77777777" w:rsidR="006D1D8C" w:rsidRPr="006D1D8C" w:rsidRDefault="006D1D8C" w:rsidP="006D1D8C">
      <w:pPr>
        <w:spacing w:after="0" w:line="240" w:lineRule="auto"/>
        <w:rPr>
          <w:rFonts w:ascii="Arial" w:hAnsi="Arial"/>
          <w:b/>
          <w:sz w:val="24"/>
        </w:rPr>
      </w:pPr>
      <w:r w:rsidRPr="006D1D8C">
        <w:rPr>
          <w:rFonts w:ascii="Arial" w:hAnsi="Arial"/>
          <w:b/>
          <w:sz w:val="24"/>
        </w:rPr>
        <w:t>NOTED.</w:t>
      </w:r>
    </w:p>
    <w:p w14:paraId="52907AD2" w14:textId="3860CD8D" w:rsidR="006D1D8C" w:rsidRDefault="006D1D8C" w:rsidP="006D1D8C">
      <w:pPr>
        <w:spacing w:after="0" w:line="240" w:lineRule="auto"/>
        <w:rPr>
          <w:rFonts w:ascii="Arial" w:hAnsi="Arial"/>
          <w:b/>
          <w:sz w:val="24"/>
        </w:rPr>
      </w:pPr>
    </w:p>
    <w:p w14:paraId="74BA6E37" w14:textId="15EC5CBF" w:rsidR="00465D88" w:rsidRDefault="00465D88" w:rsidP="006D1D8C">
      <w:pPr>
        <w:spacing w:after="0" w:line="240" w:lineRule="auto"/>
        <w:rPr>
          <w:rFonts w:ascii="Arial" w:hAnsi="Arial"/>
          <w:b/>
          <w:sz w:val="24"/>
        </w:rPr>
      </w:pPr>
    </w:p>
    <w:p w14:paraId="27AED172" w14:textId="160694A5" w:rsidR="00465D88" w:rsidRDefault="00465D88" w:rsidP="006D1D8C">
      <w:pPr>
        <w:spacing w:after="0" w:line="240" w:lineRule="auto"/>
        <w:rPr>
          <w:rFonts w:ascii="Arial" w:hAnsi="Arial"/>
          <w:b/>
          <w:sz w:val="24"/>
        </w:rPr>
      </w:pPr>
    </w:p>
    <w:p w14:paraId="158140EE" w14:textId="77777777" w:rsidR="00465D88" w:rsidRPr="006D1D8C" w:rsidRDefault="00465D88" w:rsidP="006D1D8C">
      <w:pPr>
        <w:spacing w:after="0" w:line="240" w:lineRule="auto"/>
        <w:rPr>
          <w:rFonts w:ascii="Arial" w:hAnsi="Arial"/>
          <w:b/>
          <w:sz w:val="24"/>
        </w:rPr>
      </w:pPr>
    </w:p>
    <w:p w14:paraId="7D3D60FF" w14:textId="77777777" w:rsidR="006D1D8C" w:rsidRPr="006D1D8C" w:rsidRDefault="006D1D8C" w:rsidP="00465D88">
      <w:pPr>
        <w:pStyle w:val="Heading1"/>
        <w:rPr>
          <w:rFonts w:eastAsia="Times New Roman"/>
          <w:lang w:eastAsia="en-GB"/>
        </w:rPr>
      </w:pPr>
      <w:r w:rsidRPr="00465D88">
        <w:rPr>
          <w:rFonts w:eastAsia="Times New Roman"/>
          <w:u w:val="none"/>
          <w:lang w:eastAsia="en-GB"/>
        </w:rPr>
        <w:lastRenderedPageBreak/>
        <w:t>2.</w:t>
      </w:r>
      <w:r w:rsidRPr="00465D88">
        <w:rPr>
          <w:rFonts w:eastAsia="Times New Roman"/>
          <w:u w:val="none"/>
          <w:lang w:eastAsia="en-GB"/>
        </w:rPr>
        <w:tab/>
      </w:r>
      <w:r w:rsidRPr="006D1D8C">
        <w:rPr>
          <w:rFonts w:eastAsia="Times New Roman"/>
          <w:lang w:eastAsia="en-GB"/>
        </w:rPr>
        <w:t xml:space="preserve">APOLOGIES </w:t>
      </w:r>
    </w:p>
    <w:p w14:paraId="36BF0AED" w14:textId="77777777" w:rsidR="006D1D8C" w:rsidRPr="006D1D8C" w:rsidRDefault="006D1D8C" w:rsidP="006D1D8C">
      <w:pPr>
        <w:spacing w:after="0" w:line="240" w:lineRule="auto"/>
        <w:rPr>
          <w:rFonts w:ascii="Arial" w:hAnsi="Arial"/>
          <w:sz w:val="24"/>
        </w:rPr>
      </w:pPr>
    </w:p>
    <w:p w14:paraId="5A12FC57" w14:textId="690078EC" w:rsidR="006D1D8C" w:rsidRPr="006D1D8C" w:rsidRDefault="006D1D8C" w:rsidP="006D1D8C">
      <w:pPr>
        <w:spacing w:after="0" w:line="240" w:lineRule="auto"/>
        <w:rPr>
          <w:rFonts w:ascii="Arial" w:hAnsi="Arial"/>
          <w:sz w:val="24"/>
        </w:rPr>
      </w:pPr>
      <w:r w:rsidRPr="006D1D8C">
        <w:rPr>
          <w:rFonts w:ascii="Arial" w:hAnsi="Arial"/>
          <w:sz w:val="24"/>
        </w:rPr>
        <w:t>The Mayor sought apologies</w:t>
      </w:r>
      <w:r w:rsidR="00B10351">
        <w:rPr>
          <w:rFonts w:ascii="Arial" w:hAnsi="Arial"/>
          <w:sz w:val="24"/>
        </w:rPr>
        <w:t xml:space="preserve"> and none were </w:t>
      </w:r>
      <w:r w:rsidR="00990ACD">
        <w:rPr>
          <w:rFonts w:ascii="Arial" w:hAnsi="Arial"/>
          <w:sz w:val="24"/>
        </w:rPr>
        <w:t>submitted</w:t>
      </w:r>
      <w:r w:rsidR="00B10351">
        <w:rPr>
          <w:rFonts w:ascii="Arial" w:hAnsi="Arial"/>
          <w:sz w:val="24"/>
        </w:rPr>
        <w:t>.</w:t>
      </w:r>
    </w:p>
    <w:p w14:paraId="0500B18F" w14:textId="77777777" w:rsidR="006D1D8C" w:rsidRPr="006D1D8C" w:rsidRDefault="006D1D8C" w:rsidP="006D1D8C">
      <w:pPr>
        <w:spacing w:after="0" w:line="240" w:lineRule="auto"/>
        <w:rPr>
          <w:rFonts w:ascii="Arial" w:hAnsi="Arial"/>
          <w:sz w:val="24"/>
        </w:rPr>
      </w:pPr>
    </w:p>
    <w:p w14:paraId="06A86FED" w14:textId="77777777" w:rsidR="006D1D8C" w:rsidRPr="006D1D8C" w:rsidRDefault="006D1D8C" w:rsidP="006D1D8C">
      <w:pPr>
        <w:spacing w:after="0" w:line="240" w:lineRule="auto"/>
        <w:rPr>
          <w:rFonts w:ascii="Arial" w:hAnsi="Arial"/>
          <w:b/>
          <w:sz w:val="24"/>
        </w:rPr>
      </w:pPr>
      <w:r w:rsidRPr="006D1D8C">
        <w:rPr>
          <w:rFonts w:ascii="Arial" w:hAnsi="Arial"/>
          <w:b/>
          <w:sz w:val="24"/>
        </w:rPr>
        <w:t xml:space="preserve">NOTED. </w:t>
      </w:r>
    </w:p>
    <w:p w14:paraId="06DA9AB0" w14:textId="77777777" w:rsidR="006D1D8C" w:rsidRPr="006D1D8C" w:rsidRDefault="006D1D8C" w:rsidP="00465D88">
      <w:pPr>
        <w:spacing w:after="0" w:line="240" w:lineRule="auto"/>
        <w:rPr>
          <w:rFonts w:ascii="Arial" w:hAnsi="Arial"/>
          <w:sz w:val="24"/>
        </w:rPr>
      </w:pPr>
    </w:p>
    <w:p w14:paraId="0B6CFF46" w14:textId="77777777" w:rsidR="006D1D8C" w:rsidRPr="006D1D8C" w:rsidRDefault="006D1D8C" w:rsidP="00465D88">
      <w:pPr>
        <w:pStyle w:val="Heading1"/>
        <w:spacing w:before="0" w:line="240" w:lineRule="auto"/>
        <w:rPr>
          <w:rFonts w:eastAsia="Times New Roman"/>
          <w:lang w:eastAsia="en-GB"/>
        </w:rPr>
      </w:pPr>
      <w:r w:rsidRPr="00465D88">
        <w:rPr>
          <w:rFonts w:eastAsia="Times New Roman"/>
          <w:u w:val="none"/>
          <w:lang w:eastAsia="en-GB"/>
        </w:rPr>
        <w:t>3.</w:t>
      </w:r>
      <w:r w:rsidRPr="00465D88">
        <w:rPr>
          <w:rFonts w:eastAsia="Times New Roman"/>
          <w:u w:val="none"/>
          <w:lang w:eastAsia="en-GB"/>
        </w:rPr>
        <w:tab/>
      </w:r>
      <w:r w:rsidRPr="006D1D8C">
        <w:rPr>
          <w:rFonts w:eastAsia="Times New Roman"/>
          <w:lang w:eastAsia="en-GB"/>
        </w:rPr>
        <w:t xml:space="preserve">DECLARATIONS OF INTEREST </w:t>
      </w:r>
    </w:p>
    <w:p w14:paraId="6F89CFC8" w14:textId="77777777" w:rsidR="006D1D8C" w:rsidRPr="006D1D8C" w:rsidRDefault="006D1D8C" w:rsidP="006D1D8C">
      <w:pPr>
        <w:spacing w:after="0" w:line="240" w:lineRule="auto"/>
        <w:rPr>
          <w:rFonts w:ascii="Arial" w:hAnsi="Arial"/>
          <w:sz w:val="24"/>
        </w:rPr>
      </w:pPr>
    </w:p>
    <w:p w14:paraId="14F52412" w14:textId="5E9EB059" w:rsidR="006D1D8C" w:rsidRDefault="006D1D8C" w:rsidP="006D1D8C">
      <w:pPr>
        <w:spacing w:after="0" w:line="240" w:lineRule="auto"/>
        <w:rPr>
          <w:rFonts w:ascii="Arial" w:hAnsi="Arial" w:cs="Arial"/>
          <w:sz w:val="24"/>
          <w:szCs w:val="24"/>
        </w:rPr>
      </w:pPr>
      <w:r w:rsidRPr="006D1D8C">
        <w:rPr>
          <w:rFonts w:ascii="Arial" w:hAnsi="Arial" w:cs="Arial"/>
          <w:sz w:val="24"/>
          <w:szCs w:val="24"/>
        </w:rPr>
        <w:t>The Mayor asked for any Declarations of Interest and the following were made:</w:t>
      </w:r>
    </w:p>
    <w:p w14:paraId="08E0378D" w14:textId="1CBFE14F" w:rsidR="00857DBE" w:rsidRDefault="00857DBE" w:rsidP="006D1D8C">
      <w:pPr>
        <w:spacing w:after="0" w:line="240" w:lineRule="auto"/>
        <w:rPr>
          <w:rFonts w:ascii="Arial" w:hAnsi="Arial" w:cs="Arial"/>
          <w:sz w:val="24"/>
          <w:szCs w:val="24"/>
        </w:rPr>
      </w:pPr>
    </w:p>
    <w:p w14:paraId="1B75761F" w14:textId="165A31BA" w:rsidR="006D1D8C" w:rsidRPr="006D1D8C" w:rsidRDefault="00093DB8" w:rsidP="006D1D8C">
      <w:pPr>
        <w:spacing w:after="0" w:line="240" w:lineRule="auto"/>
        <w:rPr>
          <w:rFonts w:ascii="Arial" w:hAnsi="Arial" w:cs="Arial"/>
          <w:sz w:val="24"/>
          <w:szCs w:val="24"/>
        </w:rPr>
      </w:pPr>
      <w:r w:rsidRPr="00093DB8">
        <w:rPr>
          <w:rFonts w:ascii="Arial" w:hAnsi="Arial" w:cs="Arial"/>
          <w:sz w:val="24"/>
          <w:szCs w:val="24"/>
        </w:rPr>
        <w:t xml:space="preserve">Alderman Carson and Councillors Johnson, McAlpine, McKee, McRandal, Moore and Thompson </w:t>
      </w:r>
      <w:r>
        <w:rPr>
          <w:rFonts w:ascii="Arial" w:hAnsi="Arial" w:cs="Arial"/>
          <w:sz w:val="24"/>
          <w:szCs w:val="24"/>
        </w:rPr>
        <w:t xml:space="preserve">- </w:t>
      </w:r>
      <w:r w:rsidR="00857DBE">
        <w:rPr>
          <w:rFonts w:ascii="Arial" w:hAnsi="Arial" w:cs="Arial"/>
          <w:sz w:val="24"/>
          <w:szCs w:val="24"/>
        </w:rPr>
        <w:t>Item 8.5.1</w:t>
      </w:r>
      <w:r w:rsidR="00EB21BE">
        <w:rPr>
          <w:rFonts w:ascii="Arial" w:hAnsi="Arial" w:cs="Arial"/>
          <w:sz w:val="24"/>
          <w:szCs w:val="24"/>
        </w:rPr>
        <w:t xml:space="preserve"> </w:t>
      </w:r>
      <w:r w:rsidR="00104C3B">
        <w:rPr>
          <w:rFonts w:ascii="Arial" w:hAnsi="Arial" w:cs="Arial"/>
          <w:sz w:val="24"/>
          <w:szCs w:val="24"/>
        </w:rPr>
        <w:t xml:space="preserve">- </w:t>
      </w:r>
      <w:r w:rsidR="00104C3B" w:rsidRPr="00104C3B">
        <w:rPr>
          <w:rFonts w:ascii="Arial" w:hAnsi="Arial" w:cs="Arial"/>
          <w:sz w:val="24"/>
          <w:szCs w:val="24"/>
        </w:rPr>
        <w:t>Matter arising Item 9 Kinnegar to Donaghadee Additional Public Engagement</w:t>
      </w:r>
    </w:p>
    <w:p w14:paraId="1928C8C7" w14:textId="77777777" w:rsidR="006D1D8C" w:rsidRPr="006D1D8C" w:rsidRDefault="006D1D8C" w:rsidP="006D1D8C">
      <w:pPr>
        <w:spacing w:after="0" w:line="240" w:lineRule="auto"/>
        <w:rPr>
          <w:rFonts w:ascii="Arial" w:hAnsi="Arial" w:cs="Arial"/>
          <w:b/>
          <w:sz w:val="24"/>
          <w:szCs w:val="24"/>
        </w:rPr>
      </w:pPr>
    </w:p>
    <w:p w14:paraId="4CAB4393" w14:textId="77777777" w:rsidR="006D1D8C" w:rsidRPr="006D1D8C" w:rsidRDefault="006D1D8C" w:rsidP="006D1D8C">
      <w:pPr>
        <w:spacing w:after="0" w:line="240" w:lineRule="auto"/>
        <w:rPr>
          <w:rFonts w:ascii="Arial" w:hAnsi="Arial" w:cs="Arial"/>
          <w:b/>
          <w:sz w:val="24"/>
          <w:szCs w:val="24"/>
        </w:rPr>
      </w:pPr>
      <w:r w:rsidRPr="006D1D8C">
        <w:rPr>
          <w:rFonts w:ascii="Arial" w:hAnsi="Arial" w:cs="Arial"/>
          <w:b/>
          <w:sz w:val="24"/>
          <w:szCs w:val="24"/>
        </w:rPr>
        <w:t>NOTED.</w:t>
      </w:r>
    </w:p>
    <w:p w14:paraId="614C2A9A" w14:textId="77777777" w:rsidR="006D1D8C" w:rsidRPr="006D1D8C" w:rsidRDefault="006D1D8C" w:rsidP="00465D88">
      <w:pPr>
        <w:spacing w:after="0" w:line="240" w:lineRule="auto"/>
        <w:rPr>
          <w:rFonts w:ascii="Arial" w:hAnsi="Arial" w:cs="Arial"/>
          <w:b/>
          <w:sz w:val="24"/>
          <w:szCs w:val="24"/>
        </w:rPr>
      </w:pPr>
    </w:p>
    <w:p w14:paraId="420B4BBC" w14:textId="77777777" w:rsidR="006D1D8C" w:rsidRPr="006D1D8C" w:rsidRDefault="006D1D8C" w:rsidP="00465D88">
      <w:pPr>
        <w:pStyle w:val="Heading1"/>
        <w:spacing w:before="0" w:line="240" w:lineRule="auto"/>
        <w:rPr>
          <w:rFonts w:eastAsia="Times New Roman"/>
          <w:lang w:eastAsia="en-GB"/>
        </w:rPr>
      </w:pPr>
      <w:r w:rsidRPr="00465D88">
        <w:rPr>
          <w:rFonts w:eastAsia="Times New Roman"/>
          <w:u w:val="none"/>
          <w:lang w:eastAsia="en-GB"/>
        </w:rPr>
        <w:t>4.</w:t>
      </w:r>
      <w:r w:rsidRPr="00465D88">
        <w:rPr>
          <w:rFonts w:eastAsia="Times New Roman"/>
          <w:u w:val="none"/>
          <w:lang w:eastAsia="en-GB"/>
        </w:rPr>
        <w:tab/>
      </w:r>
      <w:r w:rsidRPr="006D1D8C">
        <w:rPr>
          <w:rFonts w:eastAsia="Times New Roman"/>
          <w:lang w:eastAsia="en-GB"/>
        </w:rPr>
        <w:t xml:space="preserve">MAYOR’S BUSINESS </w:t>
      </w:r>
    </w:p>
    <w:p w14:paraId="46653374" w14:textId="4FB00CB9" w:rsidR="006D1D8C" w:rsidRDefault="006D1D8C" w:rsidP="006D1D8C">
      <w:pPr>
        <w:spacing w:after="0" w:line="240" w:lineRule="auto"/>
        <w:rPr>
          <w:rFonts w:ascii="Arial" w:hAnsi="Arial"/>
          <w:b/>
          <w:bCs/>
          <w:sz w:val="28"/>
          <w:szCs w:val="28"/>
          <w:u w:val="single"/>
        </w:rPr>
      </w:pPr>
    </w:p>
    <w:p w14:paraId="2FCF00DA" w14:textId="3EB5F5C2" w:rsidR="00B10351" w:rsidRDefault="00B10351" w:rsidP="00B10351">
      <w:pPr>
        <w:spacing w:after="0" w:line="240" w:lineRule="auto"/>
        <w:rPr>
          <w:rFonts w:ascii="Arial" w:hAnsi="Arial"/>
          <w:sz w:val="24"/>
          <w:szCs w:val="24"/>
        </w:rPr>
      </w:pPr>
      <w:r w:rsidRPr="00B10351">
        <w:rPr>
          <w:rFonts w:ascii="Arial" w:hAnsi="Arial"/>
          <w:sz w:val="24"/>
          <w:szCs w:val="24"/>
        </w:rPr>
        <w:t>It was with great shock</w:t>
      </w:r>
      <w:r w:rsidR="00990ACD">
        <w:rPr>
          <w:rFonts w:ascii="Arial" w:hAnsi="Arial"/>
          <w:sz w:val="24"/>
          <w:szCs w:val="24"/>
        </w:rPr>
        <w:t xml:space="preserve"> and sadness</w:t>
      </w:r>
      <w:r w:rsidRPr="00B10351">
        <w:rPr>
          <w:rFonts w:ascii="Arial" w:hAnsi="Arial"/>
          <w:sz w:val="24"/>
          <w:szCs w:val="24"/>
        </w:rPr>
        <w:t xml:space="preserve"> that </w:t>
      </w:r>
      <w:r w:rsidR="00990ACD">
        <w:rPr>
          <w:rFonts w:ascii="Arial" w:hAnsi="Arial"/>
          <w:sz w:val="24"/>
          <w:szCs w:val="24"/>
        </w:rPr>
        <w:t>the Mayor</w:t>
      </w:r>
      <w:r>
        <w:rPr>
          <w:rFonts w:ascii="Arial" w:hAnsi="Arial"/>
          <w:sz w:val="24"/>
          <w:szCs w:val="24"/>
        </w:rPr>
        <w:t xml:space="preserve"> had</w:t>
      </w:r>
      <w:r w:rsidRPr="00B10351">
        <w:rPr>
          <w:rFonts w:ascii="Arial" w:hAnsi="Arial"/>
          <w:sz w:val="24"/>
          <w:szCs w:val="24"/>
        </w:rPr>
        <w:t xml:space="preserve"> learned of the tragic deaths of Alex and Ann Easton in a house fire on </w:t>
      </w:r>
      <w:r w:rsidR="00990ACD">
        <w:rPr>
          <w:rFonts w:ascii="Arial" w:hAnsi="Arial"/>
          <w:sz w:val="24"/>
          <w:szCs w:val="24"/>
        </w:rPr>
        <w:t>Monday 23 January 2023</w:t>
      </w:r>
      <w:r w:rsidRPr="00B10351">
        <w:rPr>
          <w:rFonts w:ascii="Arial" w:hAnsi="Arial"/>
          <w:sz w:val="24"/>
          <w:szCs w:val="24"/>
        </w:rPr>
        <w:t xml:space="preserve">. </w:t>
      </w:r>
      <w:r w:rsidR="00990ACD">
        <w:rPr>
          <w:rFonts w:ascii="Arial" w:hAnsi="Arial"/>
          <w:sz w:val="24"/>
          <w:szCs w:val="24"/>
        </w:rPr>
        <w:t>They</w:t>
      </w:r>
      <w:r w:rsidRPr="00B10351">
        <w:rPr>
          <w:rFonts w:ascii="Arial" w:hAnsi="Arial"/>
          <w:sz w:val="24"/>
          <w:szCs w:val="24"/>
        </w:rPr>
        <w:t xml:space="preserve"> were the parents of Alex Easton, MLA for North Down and</w:t>
      </w:r>
      <w:r w:rsidR="00857DBE">
        <w:rPr>
          <w:rFonts w:ascii="Arial" w:hAnsi="Arial"/>
          <w:sz w:val="24"/>
          <w:szCs w:val="24"/>
        </w:rPr>
        <w:t xml:space="preserve"> a</w:t>
      </w:r>
      <w:r w:rsidRPr="00B10351">
        <w:rPr>
          <w:rFonts w:ascii="Arial" w:hAnsi="Arial"/>
          <w:sz w:val="24"/>
          <w:szCs w:val="24"/>
        </w:rPr>
        <w:t xml:space="preserve"> former Councillor. </w:t>
      </w:r>
      <w:r>
        <w:rPr>
          <w:rFonts w:ascii="Arial" w:hAnsi="Arial"/>
          <w:sz w:val="24"/>
          <w:szCs w:val="24"/>
        </w:rPr>
        <w:t>On behalf of the Council, the Mayor</w:t>
      </w:r>
      <w:r w:rsidRPr="00B10351">
        <w:rPr>
          <w:rFonts w:ascii="Arial" w:hAnsi="Arial"/>
          <w:sz w:val="24"/>
          <w:szCs w:val="24"/>
        </w:rPr>
        <w:t xml:space="preserve"> extend</w:t>
      </w:r>
      <w:r w:rsidR="00990ACD">
        <w:rPr>
          <w:rFonts w:ascii="Arial" w:hAnsi="Arial"/>
          <w:sz w:val="24"/>
          <w:szCs w:val="24"/>
        </w:rPr>
        <w:t>ed</w:t>
      </w:r>
      <w:r w:rsidRPr="00B10351">
        <w:rPr>
          <w:rFonts w:ascii="Arial" w:hAnsi="Arial"/>
          <w:sz w:val="24"/>
          <w:szCs w:val="24"/>
        </w:rPr>
        <w:t xml:space="preserve"> sympathies to Alex and his family on their los</w:t>
      </w:r>
      <w:r>
        <w:rPr>
          <w:rFonts w:ascii="Arial" w:hAnsi="Arial"/>
          <w:sz w:val="24"/>
          <w:szCs w:val="24"/>
        </w:rPr>
        <w:t xml:space="preserve">s before asking </w:t>
      </w:r>
      <w:r w:rsidR="00857DBE">
        <w:rPr>
          <w:rFonts w:ascii="Arial" w:hAnsi="Arial"/>
          <w:sz w:val="24"/>
          <w:szCs w:val="24"/>
        </w:rPr>
        <w:t>all of those in attendance to observe a minute’s silence.</w:t>
      </w:r>
    </w:p>
    <w:p w14:paraId="65A1F63B" w14:textId="11701EB6" w:rsidR="00EF447D" w:rsidRDefault="00EF447D" w:rsidP="00B10351">
      <w:pPr>
        <w:spacing w:after="0" w:line="240" w:lineRule="auto"/>
        <w:rPr>
          <w:rFonts w:ascii="Arial" w:hAnsi="Arial"/>
          <w:sz w:val="24"/>
          <w:szCs w:val="24"/>
        </w:rPr>
      </w:pPr>
    </w:p>
    <w:p w14:paraId="1556E777" w14:textId="312D746D" w:rsidR="00EF447D" w:rsidRPr="00B10351" w:rsidRDefault="00EF447D" w:rsidP="00B10351">
      <w:pPr>
        <w:spacing w:after="0" w:line="240" w:lineRule="auto"/>
        <w:rPr>
          <w:rFonts w:ascii="Arial" w:hAnsi="Arial"/>
          <w:sz w:val="24"/>
          <w:szCs w:val="24"/>
        </w:rPr>
      </w:pPr>
      <w:r>
        <w:rPr>
          <w:rFonts w:ascii="Arial" w:hAnsi="Arial"/>
          <w:sz w:val="24"/>
          <w:szCs w:val="24"/>
        </w:rPr>
        <w:t xml:space="preserve">Alderman Irvine reflected on what had been a terrible tragedy for Mr Easton’s family and he asked </w:t>
      </w:r>
      <w:r w:rsidR="00F111AF">
        <w:rPr>
          <w:rFonts w:ascii="Arial" w:hAnsi="Arial"/>
          <w:sz w:val="24"/>
          <w:szCs w:val="24"/>
        </w:rPr>
        <w:t>M</w:t>
      </w:r>
      <w:r>
        <w:rPr>
          <w:rFonts w:ascii="Arial" w:hAnsi="Arial"/>
          <w:sz w:val="24"/>
          <w:szCs w:val="24"/>
        </w:rPr>
        <w:t>embers to keep them in their prayers. He added that Mr Easton had been grateful for all the kind words and messages of support. Alderman Keery echoed those comments.</w:t>
      </w:r>
    </w:p>
    <w:p w14:paraId="33607753" w14:textId="77777777" w:rsidR="00B10351" w:rsidRPr="00B10351" w:rsidRDefault="00B10351" w:rsidP="00B10351">
      <w:pPr>
        <w:spacing w:after="0" w:line="240" w:lineRule="auto"/>
        <w:rPr>
          <w:rFonts w:ascii="Arial" w:hAnsi="Arial"/>
          <w:sz w:val="24"/>
          <w:szCs w:val="24"/>
        </w:rPr>
      </w:pPr>
    </w:p>
    <w:p w14:paraId="75DC87AB" w14:textId="653DB5A9" w:rsidR="00B10351" w:rsidRPr="00B10351" w:rsidRDefault="00990ACD" w:rsidP="00B10351">
      <w:pPr>
        <w:spacing w:after="0" w:line="240" w:lineRule="auto"/>
        <w:rPr>
          <w:rFonts w:ascii="Arial" w:hAnsi="Arial"/>
          <w:sz w:val="24"/>
          <w:szCs w:val="24"/>
        </w:rPr>
      </w:pPr>
      <w:r>
        <w:rPr>
          <w:rFonts w:ascii="Arial" w:hAnsi="Arial"/>
          <w:sz w:val="24"/>
          <w:szCs w:val="24"/>
        </w:rPr>
        <w:t>Continuing</w:t>
      </w:r>
      <w:r w:rsidR="00EF447D">
        <w:rPr>
          <w:rFonts w:ascii="Arial" w:hAnsi="Arial"/>
          <w:sz w:val="24"/>
          <w:szCs w:val="24"/>
        </w:rPr>
        <w:t xml:space="preserve"> with her monthly update</w:t>
      </w:r>
      <w:r>
        <w:rPr>
          <w:rFonts w:ascii="Arial" w:hAnsi="Arial"/>
          <w:sz w:val="24"/>
          <w:szCs w:val="24"/>
        </w:rPr>
        <w:t>, t</w:t>
      </w:r>
      <w:r w:rsidR="00857DBE">
        <w:rPr>
          <w:rFonts w:ascii="Arial" w:hAnsi="Arial"/>
          <w:sz w:val="24"/>
          <w:szCs w:val="24"/>
        </w:rPr>
        <w:t>he Mayor</w:t>
      </w:r>
      <w:r w:rsidR="00EF447D">
        <w:rPr>
          <w:rFonts w:ascii="Arial" w:hAnsi="Arial"/>
          <w:sz w:val="24"/>
          <w:szCs w:val="24"/>
        </w:rPr>
        <w:t xml:space="preserve"> </w:t>
      </w:r>
      <w:r w:rsidR="00B10351">
        <w:rPr>
          <w:rFonts w:ascii="Arial" w:hAnsi="Arial"/>
          <w:sz w:val="24"/>
          <w:szCs w:val="24"/>
        </w:rPr>
        <w:t>had been</w:t>
      </w:r>
      <w:r w:rsidR="00B10351" w:rsidRPr="00B10351">
        <w:rPr>
          <w:rFonts w:ascii="Arial" w:hAnsi="Arial"/>
          <w:sz w:val="24"/>
          <w:szCs w:val="24"/>
        </w:rPr>
        <w:t xml:space="preserve"> honoured to </w:t>
      </w:r>
      <w:r>
        <w:rPr>
          <w:rFonts w:ascii="Arial" w:hAnsi="Arial"/>
          <w:sz w:val="24"/>
          <w:szCs w:val="24"/>
        </w:rPr>
        <w:t>have been</w:t>
      </w:r>
      <w:r w:rsidR="00B10351" w:rsidRPr="00B10351">
        <w:rPr>
          <w:rFonts w:ascii="Arial" w:hAnsi="Arial"/>
          <w:sz w:val="24"/>
          <w:szCs w:val="24"/>
        </w:rPr>
        <w:t xml:space="preserve"> in attendance on Christmas Eve for the Steele and Sons Cup Final and</w:t>
      </w:r>
      <w:r w:rsidR="00B10351">
        <w:rPr>
          <w:rFonts w:ascii="Arial" w:hAnsi="Arial"/>
          <w:sz w:val="24"/>
          <w:szCs w:val="24"/>
        </w:rPr>
        <w:t xml:space="preserve"> to</w:t>
      </w:r>
      <w:r w:rsidR="00B10351" w:rsidRPr="00B10351">
        <w:rPr>
          <w:rFonts w:ascii="Arial" w:hAnsi="Arial"/>
          <w:sz w:val="24"/>
          <w:szCs w:val="24"/>
        </w:rPr>
        <w:t xml:space="preserve"> see Bangor Football Club lift the </w:t>
      </w:r>
      <w:r>
        <w:rPr>
          <w:rFonts w:ascii="Arial" w:hAnsi="Arial"/>
          <w:sz w:val="24"/>
          <w:szCs w:val="24"/>
        </w:rPr>
        <w:t>trophy. She</w:t>
      </w:r>
      <w:r w:rsidR="00B10351">
        <w:rPr>
          <w:rFonts w:ascii="Arial" w:hAnsi="Arial"/>
          <w:sz w:val="24"/>
          <w:szCs w:val="24"/>
        </w:rPr>
        <w:t xml:space="preserve"> </w:t>
      </w:r>
      <w:r>
        <w:rPr>
          <w:rFonts w:ascii="Arial" w:hAnsi="Arial"/>
          <w:sz w:val="24"/>
          <w:szCs w:val="24"/>
        </w:rPr>
        <w:t xml:space="preserve">congratulated the </w:t>
      </w:r>
      <w:r w:rsidR="00F111AF">
        <w:rPr>
          <w:rFonts w:ascii="Arial" w:hAnsi="Arial"/>
          <w:sz w:val="24"/>
          <w:szCs w:val="24"/>
        </w:rPr>
        <w:t>C</w:t>
      </w:r>
      <w:r>
        <w:rPr>
          <w:rFonts w:ascii="Arial" w:hAnsi="Arial"/>
          <w:sz w:val="24"/>
          <w:szCs w:val="24"/>
        </w:rPr>
        <w:t>lub on its achievement.</w:t>
      </w:r>
    </w:p>
    <w:p w14:paraId="284D9585" w14:textId="77777777" w:rsidR="00B10351" w:rsidRPr="00B10351" w:rsidRDefault="00B10351" w:rsidP="00B10351">
      <w:pPr>
        <w:spacing w:after="0" w:line="240" w:lineRule="auto"/>
        <w:rPr>
          <w:rFonts w:ascii="Arial" w:hAnsi="Arial"/>
          <w:sz w:val="24"/>
          <w:szCs w:val="24"/>
        </w:rPr>
      </w:pPr>
    </w:p>
    <w:p w14:paraId="436DE675" w14:textId="73181E79" w:rsidR="00B10351" w:rsidRPr="00B10351" w:rsidRDefault="00990ACD" w:rsidP="00B10351">
      <w:pPr>
        <w:spacing w:after="0" w:line="240" w:lineRule="auto"/>
        <w:rPr>
          <w:rFonts w:ascii="Arial" w:hAnsi="Arial"/>
          <w:sz w:val="24"/>
          <w:szCs w:val="24"/>
        </w:rPr>
      </w:pPr>
      <w:r>
        <w:rPr>
          <w:rFonts w:ascii="Arial" w:hAnsi="Arial"/>
          <w:sz w:val="24"/>
          <w:szCs w:val="24"/>
        </w:rPr>
        <w:t>On the previous</w:t>
      </w:r>
      <w:r w:rsidR="00B10351" w:rsidRPr="00B10351">
        <w:rPr>
          <w:rFonts w:ascii="Arial" w:hAnsi="Arial"/>
          <w:sz w:val="24"/>
          <w:szCs w:val="24"/>
        </w:rPr>
        <w:t xml:space="preserve"> night, Members and staff</w:t>
      </w:r>
      <w:r w:rsidR="00B10351">
        <w:rPr>
          <w:rFonts w:ascii="Arial" w:hAnsi="Arial"/>
          <w:sz w:val="24"/>
          <w:szCs w:val="24"/>
        </w:rPr>
        <w:t xml:space="preserve"> had</w:t>
      </w:r>
      <w:r w:rsidR="00B10351" w:rsidRPr="00B10351">
        <w:rPr>
          <w:rFonts w:ascii="Arial" w:hAnsi="Arial"/>
          <w:sz w:val="24"/>
          <w:szCs w:val="24"/>
        </w:rPr>
        <w:t xml:space="preserve"> gathered </w:t>
      </w:r>
      <w:r>
        <w:rPr>
          <w:rFonts w:ascii="Arial" w:hAnsi="Arial"/>
          <w:sz w:val="24"/>
          <w:szCs w:val="24"/>
        </w:rPr>
        <w:t>at</w:t>
      </w:r>
      <w:r w:rsidR="00B10351" w:rsidRPr="00B10351">
        <w:rPr>
          <w:rFonts w:ascii="Arial" w:hAnsi="Arial"/>
          <w:sz w:val="24"/>
          <w:szCs w:val="24"/>
        </w:rPr>
        <w:t xml:space="preserve"> the City Hall to mark Holocaust Memorial Day 2023. </w:t>
      </w:r>
      <w:r w:rsidR="00B10351">
        <w:rPr>
          <w:rFonts w:ascii="Arial" w:hAnsi="Arial"/>
          <w:sz w:val="24"/>
          <w:szCs w:val="24"/>
        </w:rPr>
        <w:t>Those attending had</w:t>
      </w:r>
      <w:r w:rsidR="00B10351" w:rsidRPr="00B10351">
        <w:rPr>
          <w:rFonts w:ascii="Arial" w:hAnsi="Arial"/>
          <w:sz w:val="24"/>
          <w:szCs w:val="24"/>
        </w:rPr>
        <w:t xml:space="preserve"> </w:t>
      </w:r>
      <w:r w:rsidR="00B10351">
        <w:rPr>
          <w:rFonts w:ascii="Arial" w:hAnsi="Arial"/>
          <w:sz w:val="24"/>
          <w:szCs w:val="24"/>
        </w:rPr>
        <w:t xml:space="preserve">been </w:t>
      </w:r>
      <w:r w:rsidR="00B10351" w:rsidRPr="00B10351">
        <w:rPr>
          <w:rFonts w:ascii="Arial" w:hAnsi="Arial"/>
          <w:sz w:val="24"/>
          <w:szCs w:val="24"/>
        </w:rPr>
        <w:t>honour</w:t>
      </w:r>
      <w:r w:rsidR="00B10351">
        <w:rPr>
          <w:rFonts w:ascii="Arial" w:hAnsi="Arial"/>
          <w:sz w:val="24"/>
          <w:szCs w:val="24"/>
        </w:rPr>
        <w:t>ed</w:t>
      </w:r>
      <w:r w:rsidR="00B10351" w:rsidRPr="00B10351">
        <w:rPr>
          <w:rFonts w:ascii="Arial" w:hAnsi="Arial"/>
          <w:sz w:val="24"/>
          <w:szCs w:val="24"/>
        </w:rPr>
        <w:t xml:space="preserve"> </w:t>
      </w:r>
      <w:r w:rsidR="00B10351">
        <w:rPr>
          <w:rFonts w:ascii="Arial" w:hAnsi="Arial"/>
          <w:sz w:val="24"/>
          <w:szCs w:val="24"/>
        </w:rPr>
        <w:t>to hear</w:t>
      </w:r>
      <w:r w:rsidR="00B10351" w:rsidRPr="00B10351">
        <w:rPr>
          <w:rFonts w:ascii="Arial" w:hAnsi="Arial"/>
          <w:sz w:val="24"/>
          <w:szCs w:val="24"/>
        </w:rPr>
        <w:t xml:space="preserve"> from a Holocaust survivor, Eve Kugler, who </w:t>
      </w:r>
      <w:r w:rsidR="00B10351">
        <w:rPr>
          <w:rFonts w:ascii="Arial" w:hAnsi="Arial"/>
          <w:sz w:val="24"/>
          <w:szCs w:val="24"/>
        </w:rPr>
        <w:t xml:space="preserve">had </w:t>
      </w:r>
      <w:r w:rsidR="00B10351" w:rsidRPr="00B10351">
        <w:rPr>
          <w:rFonts w:ascii="Arial" w:hAnsi="Arial"/>
          <w:sz w:val="24"/>
          <w:szCs w:val="24"/>
        </w:rPr>
        <w:t xml:space="preserve">delivered a truly remarkable talk on her experience. </w:t>
      </w:r>
    </w:p>
    <w:p w14:paraId="6A2EF9DB" w14:textId="77777777" w:rsidR="00B10351" w:rsidRPr="00B10351" w:rsidRDefault="00B10351" w:rsidP="00B10351">
      <w:pPr>
        <w:spacing w:after="0" w:line="240" w:lineRule="auto"/>
        <w:rPr>
          <w:rFonts w:ascii="Arial" w:hAnsi="Arial"/>
          <w:sz w:val="24"/>
          <w:szCs w:val="24"/>
        </w:rPr>
      </w:pPr>
    </w:p>
    <w:p w14:paraId="27344138" w14:textId="1F3B90BB" w:rsidR="00B10351" w:rsidRPr="00B10351" w:rsidRDefault="00B10351" w:rsidP="00B10351">
      <w:pPr>
        <w:spacing w:after="0" w:line="240" w:lineRule="auto"/>
        <w:rPr>
          <w:rFonts w:ascii="Arial" w:hAnsi="Arial"/>
          <w:sz w:val="24"/>
          <w:szCs w:val="24"/>
        </w:rPr>
      </w:pPr>
      <w:r w:rsidRPr="00B10351">
        <w:rPr>
          <w:rFonts w:ascii="Arial" w:hAnsi="Arial"/>
          <w:sz w:val="24"/>
          <w:szCs w:val="24"/>
        </w:rPr>
        <w:t xml:space="preserve">Members </w:t>
      </w:r>
      <w:r>
        <w:rPr>
          <w:rFonts w:ascii="Arial" w:hAnsi="Arial"/>
          <w:sz w:val="24"/>
          <w:szCs w:val="24"/>
        </w:rPr>
        <w:t>would</w:t>
      </w:r>
      <w:r w:rsidRPr="00B10351">
        <w:rPr>
          <w:rFonts w:ascii="Arial" w:hAnsi="Arial"/>
          <w:sz w:val="24"/>
          <w:szCs w:val="24"/>
        </w:rPr>
        <w:t xml:space="preserve"> be aware that at the end of last week, </w:t>
      </w:r>
      <w:r w:rsidR="00990ACD">
        <w:rPr>
          <w:rFonts w:ascii="Arial" w:hAnsi="Arial"/>
          <w:sz w:val="24"/>
          <w:szCs w:val="24"/>
        </w:rPr>
        <w:t xml:space="preserve">the </w:t>
      </w:r>
      <w:r w:rsidRPr="00B10351">
        <w:rPr>
          <w:rFonts w:ascii="Arial" w:hAnsi="Arial"/>
          <w:sz w:val="24"/>
          <w:szCs w:val="24"/>
        </w:rPr>
        <w:t xml:space="preserve">UK Government announced the list of projects which </w:t>
      </w:r>
      <w:r w:rsidR="00990ACD">
        <w:rPr>
          <w:rFonts w:ascii="Arial" w:hAnsi="Arial"/>
          <w:sz w:val="24"/>
          <w:szCs w:val="24"/>
        </w:rPr>
        <w:t>had been</w:t>
      </w:r>
      <w:r w:rsidRPr="00B10351">
        <w:rPr>
          <w:rFonts w:ascii="Arial" w:hAnsi="Arial"/>
          <w:sz w:val="24"/>
          <w:szCs w:val="24"/>
        </w:rPr>
        <w:t xml:space="preserve"> successful in being awarded a share of the second round of the Levelling Up Fund. </w:t>
      </w:r>
    </w:p>
    <w:p w14:paraId="1AB6C216" w14:textId="77777777" w:rsidR="00B10351" w:rsidRPr="00B10351" w:rsidRDefault="00B10351" w:rsidP="00B10351">
      <w:pPr>
        <w:spacing w:after="0" w:line="240" w:lineRule="auto"/>
        <w:rPr>
          <w:rFonts w:ascii="Arial" w:hAnsi="Arial"/>
          <w:sz w:val="24"/>
          <w:szCs w:val="24"/>
        </w:rPr>
      </w:pPr>
    </w:p>
    <w:p w14:paraId="70407711" w14:textId="0B6F1367" w:rsidR="00B10351" w:rsidRPr="00B10351" w:rsidRDefault="00B10351" w:rsidP="00B10351">
      <w:pPr>
        <w:spacing w:after="0" w:line="240" w:lineRule="auto"/>
        <w:rPr>
          <w:rFonts w:ascii="Arial" w:hAnsi="Arial"/>
          <w:sz w:val="24"/>
          <w:szCs w:val="24"/>
        </w:rPr>
      </w:pPr>
      <w:r>
        <w:rPr>
          <w:rFonts w:ascii="Arial" w:hAnsi="Arial"/>
          <w:sz w:val="24"/>
          <w:szCs w:val="24"/>
        </w:rPr>
        <w:t xml:space="preserve">The Mayor had been </w:t>
      </w:r>
      <w:r w:rsidRPr="00B10351">
        <w:rPr>
          <w:rFonts w:ascii="Arial" w:hAnsi="Arial"/>
          <w:sz w:val="24"/>
          <w:szCs w:val="24"/>
        </w:rPr>
        <w:t>delighted to see that a number of the projects supported by Council</w:t>
      </w:r>
      <w:r w:rsidR="00990ACD">
        <w:rPr>
          <w:rFonts w:ascii="Arial" w:hAnsi="Arial"/>
          <w:sz w:val="24"/>
          <w:szCs w:val="24"/>
        </w:rPr>
        <w:t xml:space="preserve"> had</w:t>
      </w:r>
      <w:r w:rsidRPr="00B10351">
        <w:rPr>
          <w:rFonts w:ascii="Arial" w:hAnsi="Arial"/>
          <w:sz w:val="24"/>
          <w:szCs w:val="24"/>
        </w:rPr>
        <w:t xml:space="preserve"> received funding</w:t>
      </w:r>
      <w:r w:rsidR="00990ACD">
        <w:rPr>
          <w:rFonts w:ascii="Arial" w:hAnsi="Arial"/>
          <w:sz w:val="24"/>
          <w:szCs w:val="24"/>
        </w:rPr>
        <w:t xml:space="preserve">. </w:t>
      </w:r>
      <w:r w:rsidR="00EF447D">
        <w:rPr>
          <w:rFonts w:ascii="Arial" w:hAnsi="Arial"/>
          <w:sz w:val="24"/>
          <w:szCs w:val="24"/>
        </w:rPr>
        <w:t>Benefiting was the</w:t>
      </w:r>
      <w:r w:rsidRPr="00B10351">
        <w:rPr>
          <w:rFonts w:ascii="Arial" w:hAnsi="Arial"/>
          <w:sz w:val="24"/>
          <w:szCs w:val="24"/>
        </w:rPr>
        <w:t xml:space="preserve"> Marine Gardens Public Realm Projec</w:t>
      </w:r>
      <w:r w:rsidR="00EF447D">
        <w:rPr>
          <w:rFonts w:ascii="Arial" w:hAnsi="Arial"/>
          <w:sz w:val="24"/>
          <w:szCs w:val="24"/>
        </w:rPr>
        <w:t xml:space="preserve">t with </w:t>
      </w:r>
      <w:r w:rsidRPr="00B10351">
        <w:rPr>
          <w:rFonts w:ascii="Arial" w:hAnsi="Arial"/>
          <w:sz w:val="24"/>
          <w:szCs w:val="24"/>
        </w:rPr>
        <w:t>just under £10 million</w:t>
      </w:r>
      <w:r w:rsidR="00EF447D">
        <w:rPr>
          <w:rFonts w:ascii="Arial" w:hAnsi="Arial"/>
          <w:sz w:val="24"/>
          <w:szCs w:val="24"/>
        </w:rPr>
        <w:t xml:space="preserve"> being confirmed </w:t>
      </w:r>
      <w:r w:rsidRPr="00B10351">
        <w:rPr>
          <w:rFonts w:ascii="Arial" w:hAnsi="Arial"/>
          <w:sz w:val="24"/>
          <w:szCs w:val="24"/>
        </w:rPr>
        <w:t xml:space="preserve">to the </w:t>
      </w:r>
      <w:r w:rsidR="002F35A1">
        <w:rPr>
          <w:rFonts w:ascii="Arial" w:hAnsi="Arial"/>
          <w:sz w:val="24"/>
          <w:szCs w:val="24"/>
        </w:rPr>
        <w:t>D</w:t>
      </w:r>
      <w:r w:rsidRPr="00B10351">
        <w:rPr>
          <w:rFonts w:ascii="Arial" w:hAnsi="Arial"/>
          <w:sz w:val="24"/>
          <w:szCs w:val="24"/>
        </w:rPr>
        <w:t xml:space="preserve">eveloper of the Queens Parade project, Bangor Marine. </w:t>
      </w:r>
      <w:r w:rsidR="00420634">
        <w:rPr>
          <w:rFonts w:ascii="Arial" w:hAnsi="Arial"/>
          <w:sz w:val="24"/>
          <w:szCs w:val="24"/>
        </w:rPr>
        <w:t>The Mayor had been</w:t>
      </w:r>
      <w:r w:rsidRPr="00B10351">
        <w:rPr>
          <w:rFonts w:ascii="Arial" w:hAnsi="Arial"/>
          <w:sz w:val="24"/>
          <w:szCs w:val="24"/>
        </w:rPr>
        <w:t xml:space="preserve"> able to welcome the Parliamentary Under Secretary for International Trade, Andrew Bowie</w:t>
      </w:r>
      <w:r w:rsidR="00D837C0">
        <w:rPr>
          <w:rFonts w:ascii="Arial" w:hAnsi="Arial"/>
          <w:sz w:val="24"/>
          <w:szCs w:val="24"/>
        </w:rPr>
        <w:t xml:space="preserve"> MP</w:t>
      </w:r>
      <w:r w:rsidRPr="00B10351">
        <w:rPr>
          <w:rFonts w:ascii="Arial" w:hAnsi="Arial"/>
          <w:sz w:val="24"/>
          <w:szCs w:val="24"/>
        </w:rPr>
        <w:t xml:space="preserve">, to Bangor to view the plans for the Waterfront Regeneration after the announcement of the Levelling Up grant. </w:t>
      </w:r>
    </w:p>
    <w:p w14:paraId="0ED1031A" w14:textId="19E43A7F" w:rsidR="00420634" w:rsidRDefault="00420634" w:rsidP="00B10351">
      <w:pPr>
        <w:spacing w:after="0" w:line="240" w:lineRule="auto"/>
        <w:rPr>
          <w:rFonts w:ascii="Arial" w:hAnsi="Arial"/>
          <w:sz w:val="24"/>
          <w:szCs w:val="24"/>
        </w:rPr>
      </w:pPr>
      <w:r>
        <w:rPr>
          <w:rFonts w:ascii="Arial" w:hAnsi="Arial"/>
          <w:sz w:val="24"/>
          <w:szCs w:val="24"/>
        </w:rPr>
        <w:lastRenderedPageBreak/>
        <w:t>The Mayor had been</w:t>
      </w:r>
      <w:r w:rsidR="00B10351" w:rsidRPr="00B10351">
        <w:rPr>
          <w:rFonts w:ascii="Arial" w:hAnsi="Arial"/>
          <w:sz w:val="24"/>
          <w:szCs w:val="24"/>
        </w:rPr>
        <w:t xml:space="preserve"> pleased to see the Contract for Funding signed for the Bangor Waterfront Project releasing £40 million from the </w:t>
      </w:r>
      <w:r w:rsidRPr="00B10351">
        <w:rPr>
          <w:rFonts w:ascii="Arial" w:hAnsi="Arial"/>
          <w:sz w:val="24"/>
          <w:szCs w:val="24"/>
        </w:rPr>
        <w:t>Department</w:t>
      </w:r>
      <w:r w:rsidR="00B10351" w:rsidRPr="00B10351">
        <w:rPr>
          <w:rFonts w:ascii="Arial" w:hAnsi="Arial"/>
          <w:sz w:val="24"/>
          <w:szCs w:val="24"/>
        </w:rPr>
        <w:t xml:space="preserve"> for Communities. Hopefully now </w:t>
      </w:r>
      <w:r w:rsidR="00EF447D">
        <w:rPr>
          <w:rFonts w:ascii="Arial" w:hAnsi="Arial"/>
          <w:sz w:val="24"/>
          <w:szCs w:val="24"/>
        </w:rPr>
        <w:t>Council</w:t>
      </w:r>
      <w:r w:rsidR="00B10351" w:rsidRPr="00B10351">
        <w:rPr>
          <w:rFonts w:ascii="Arial" w:hAnsi="Arial"/>
          <w:sz w:val="24"/>
          <w:szCs w:val="24"/>
        </w:rPr>
        <w:t xml:space="preserve"> </w:t>
      </w:r>
      <w:r>
        <w:rPr>
          <w:rFonts w:ascii="Arial" w:hAnsi="Arial"/>
          <w:sz w:val="24"/>
          <w:szCs w:val="24"/>
        </w:rPr>
        <w:t>would</w:t>
      </w:r>
      <w:r w:rsidR="00B10351" w:rsidRPr="00B10351">
        <w:rPr>
          <w:rFonts w:ascii="Arial" w:hAnsi="Arial"/>
          <w:sz w:val="24"/>
          <w:szCs w:val="24"/>
        </w:rPr>
        <w:t xml:space="preserve"> see progress on both schemes as part of the regeneration of the City of Bangor.</w:t>
      </w:r>
    </w:p>
    <w:p w14:paraId="6E1E5EF6" w14:textId="77777777" w:rsidR="00B10351" w:rsidRPr="006D1D8C" w:rsidRDefault="00B10351" w:rsidP="00B10351">
      <w:pPr>
        <w:spacing w:after="0" w:line="240" w:lineRule="auto"/>
        <w:rPr>
          <w:rFonts w:ascii="Arial" w:hAnsi="Arial"/>
          <w:sz w:val="24"/>
        </w:rPr>
      </w:pPr>
    </w:p>
    <w:p w14:paraId="4B3ED1E4" w14:textId="63A4DDDF" w:rsidR="006D1D8C" w:rsidRPr="006D1D8C" w:rsidRDefault="006D1D8C" w:rsidP="00BA5099">
      <w:pPr>
        <w:spacing w:after="0" w:line="240" w:lineRule="auto"/>
        <w:rPr>
          <w:rFonts w:ascii="Arial" w:hAnsi="Arial"/>
          <w:b/>
          <w:sz w:val="24"/>
          <w:szCs w:val="24"/>
        </w:rPr>
      </w:pPr>
      <w:r w:rsidRPr="006D1D8C">
        <w:rPr>
          <w:rFonts w:ascii="Arial" w:hAnsi="Arial"/>
          <w:b/>
          <w:sz w:val="24"/>
          <w:szCs w:val="24"/>
        </w:rPr>
        <w:t xml:space="preserve">RESOLVED, on the proposal of </w:t>
      </w:r>
      <w:r w:rsidR="00804BE4">
        <w:rPr>
          <w:rFonts w:ascii="Arial" w:hAnsi="Arial"/>
          <w:b/>
          <w:sz w:val="24"/>
          <w:szCs w:val="24"/>
        </w:rPr>
        <w:t>Councillor Cummings</w:t>
      </w:r>
      <w:r w:rsidRPr="006D1D8C">
        <w:rPr>
          <w:rFonts w:ascii="Arial" w:hAnsi="Arial"/>
          <w:b/>
          <w:sz w:val="24"/>
          <w:szCs w:val="24"/>
        </w:rPr>
        <w:t>,</w:t>
      </w:r>
      <w:r w:rsidRPr="006D1D8C">
        <w:rPr>
          <w:rFonts w:ascii="Arial" w:hAnsi="Arial" w:cs="Arial"/>
          <w:b/>
          <w:bCs/>
          <w:sz w:val="24"/>
          <w:szCs w:val="24"/>
        </w:rPr>
        <w:t xml:space="preserve"> seconded by </w:t>
      </w:r>
      <w:r w:rsidR="00804BE4">
        <w:rPr>
          <w:rFonts w:ascii="Arial" w:hAnsi="Arial" w:cs="Arial"/>
          <w:b/>
          <w:bCs/>
          <w:sz w:val="24"/>
          <w:szCs w:val="24"/>
        </w:rPr>
        <w:t>Councillor Greer</w:t>
      </w:r>
      <w:r w:rsidRPr="006D1D8C">
        <w:rPr>
          <w:rFonts w:ascii="Arial" w:hAnsi="Arial" w:cs="Arial"/>
          <w:b/>
          <w:bCs/>
          <w:sz w:val="24"/>
          <w:szCs w:val="24"/>
        </w:rPr>
        <w:t xml:space="preserve">, </w:t>
      </w:r>
      <w:r w:rsidRPr="006D1D8C">
        <w:rPr>
          <w:rFonts w:ascii="Arial" w:hAnsi="Arial"/>
          <w:b/>
          <w:sz w:val="24"/>
          <w:szCs w:val="24"/>
        </w:rPr>
        <w:t xml:space="preserve">that the Mayor’s comments be noted. </w:t>
      </w:r>
    </w:p>
    <w:p w14:paraId="521C2B97" w14:textId="77777777" w:rsidR="006D1D8C" w:rsidRPr="006D1D8C" w:rsidRDefault="006D1D8C" w:rsidP="00BA5099">
      <w:pPr>
        <w:spacing w:after="0" w:line="240" w:lineRule="auto"/>
        <w:rPr>
          <w:rFonts w:ascii="Arial" w:hAnsi="Arial"/>
          <w:b/>
          <w:bCs/>
          <w:sz w:val="28"/>
          <w:szCs w:val="28"/>
          <w:u w:val="single"/>
        </w:rPr>
      </w:pPr>
    </w:p>
    <w:p w14:paraId="1DC11C05" w14:textId="5937164B" w:rsidR="006D1D8C" w:rsidRPr="006D1D8C" w:rsidRDefault="006D1D8C" w:rsidP="00BA5099">
      <w:pPr>
        <w:pStyle w:val="Heading1"/>
        <w:spacing w:before="0" w:line="240" w:lineRule="auto"/>
        <w:ind w:left="720" w:hanging="720"/>
        <w:rPr>
          <w:rFonts w:eastAsia="Times New Roman"/>
          <w:lang w:eastAsia="en-GB"/>
        </w:rPr>
      </w:pPr>
      <w:r w:rsidRPr="00BA5099">
        <w:rPr>
          <w:rFonts w:eastAsia="Times New Roman"/>
          <w:u w:val="none"/>
          <w:lang w:eastAsia="en-GB"/>
        </w:rPr>
        <w:t xml:space="preserve">5. </w:t>
      </w:r>
      <w:r w:rsidRPr="00BA5099">
        <w:rPr>
          <w:rFonts w:eastAsia="Times New Roman"/>
          <w:u w:val="none"/>
          <w:lang w:eastAsia="en-GB"/>
        </w:rPr>
        <w:tab/>
      </w:r>
      <w:r w:rsidRPr="006D1D8C">
        <w:rPr>
          <w:rFonts w:eastAsia="Times New Roman"/>
          <w:lang w:eastAsia="en-GB"/>
        </w:rPr>
        <w:t xml:space="preserve">MAYOR AND DEPUTY MAYOR ENGAGEMENTS FOR THE MONTH OF </w:t>
      </w:r>
      <w:r>
        <w:rPr>
          <w:rFonts w:eastAsia="Times New Roman"/>
          <w:lang w:eastAsia="en-GB"/>
        </w:rPr>
        <w:t>JANUARY</w:t>
      </w:r>
      <w:r w:rsidRPr="006D1D8C">
        <w:rPr>
          <w:rFonts w:eastAsia="Times New Roman"/>
          <w:lang w:eastAsia="en-GB"/>
        </w:rPr>
        <w:t xml:space="preserve"> 202</w:t>
      </w:r>
      <w:r>
        <w:rPr>
          <w:rFonts w:eastAsia="Times New Roman"/>
          <w:lang w:eastAsia="en-GB"/>
        </w:rPr>
        <w:t>3</w:t>
      </w:r>
    </w:p>
    <w:p w14:paraId="145CAF54" w14:textId="77777777" w:rsidR="006D1D8C" w:rsidRPr="006D1D8C" w:rsidRDefault="006D1D8C" w:rsidP="006D1D8C">
      <w:pPr>
        <w:spacing w:after="0" w:line="240" w:lineRule="auto"/>
        <w:rPr>
          <w:rFonts w:ascii="Arial" w:hAnsi="Arial"/>
          <w:sz w:val="24"/>
          <w:szCs w:val="24"/>
        </w:rPr>
      </w:pPr>
      <w:r w:rsidRPr="006D1D8C">
        <w:rPr>
          <w:rFonts w:ascii="Arial" w:hAnsi="Arial"/>
          <w:sz w:val="24"/>
        </w:rPr>
        <w:tab/>
      </w:r>
      <w:bookmarkStart w:id="0" w:name="_Hlk50388641"/>
      <w:r w:rsidRPr="006D1D8C">
        <w:rPr>
          <w:rFonts w:ascii="Arial" w:hAnsi="Arial" w:cs="Arial"/>
          <w:caps/>
          <w:sz w:val="24"/>
          <w:szCs w:val="24"/>
        </w:rPr>
        <w:t>(</w:t>
      </w:r>
      <w:r w:rsidRPr="006D1D8C">
        <w:rPr>
          <w:rFonts w:ascii="Arial" w:hAnsi="Arial" w:cs="Arial"/>
          <w:sz w:val="24"/>
          <w:szCs w:val="24"/>
        </w:rPr>
        <w:t>Appendix I)</w:t>
      </w:r>
    </w:p>
    <w:p w14:paraId="42BEF63E" w14:textId="77777777" w:rsidR="006D1D8C" w:rsidRPr="006D1D8C" w:rsidRDefault="006D1D8C" w:rsidP="006D1D8C">
      <w:pPr>
        <w:spacing w:after="0" w:line="240" w:lineRule="auto"/>
        <w:rPr>
          <w:rFonts w:ascii="Arial" w:hAnsi="Arial"/>
          <w:sz w:val="24"/>
        </w:rPr>
      </w:pPr>
    </w:p>
    <w:bookmarkEnd w:id="0"/>
    <w:p w14:paraId="290AFB75" w14:textId="3B39F496" w:rsidR="006D1D8C" w:rsidRPr="006D1D8C" w:rsidRDefault="006D1D8C" w:rsidP="006D1D8C">
      <w:pPr>
        <w:spacing w:after="0" w:line="240" w:lineRule="auto"/>
        <w:rPr>
          <w:rFonts w:ascii="Arial" w:hAnsi="Arial"/>
          <w:sz w:val="24"/>
        </w:rPr>
      </w:pPr>
      <w:r w:rsidRPr="006D1D8C">
        <w:rPr>
          <w:rFonts w:ascii="Arial" w:hAnsi="Arial"/>
          <w:sz w:val="24"/>
        </w:rPr>
        <w:t xml:space="preserve">PREVIOUSLY CIRCULATED: - Copy of the Mayor and Deputy Mayor Engagements for the month of </w:t>
      </w:r>
      <w:r>
        <w:rPr>
          <w:rFonts w:ascii="Arial" w:hAnsi="Arial"/>
          <w:sz w:val="24"/>
        </w:rPr>
        <w:t>January</w:t>
      </w:r>
      <w:r w:rsidRPr="006D1D8C">
        <w:rPr>
          <w:rFonts w:ascii="Arial" w:hAnsi="Arial"/>
          <w:sz w:val="24"/>
        </w:rPr>
        <w:t xml:space="preserve"> 202</w:t>
      </w:r>
      <w:r>
        <w:rPr>
          <w:rFonts w:ascii="Arial" w:hAnsi="Arial"/>
          <w:sz w:val="24"/>
        </w:rPr>
        <w:t>3</w:t>
      </w:r>
      <w:r w:rsidRPr="006D1D8C">
        <w:rPr>
          <w:rFonts w:ascii="Arial" w:hAnsi="Arial"/>
          <w:sz w:val="24"/>
        </w:rPr>
        <w:t>.</w:t>
      </w:r>
    </w:p>
    <w:p w14:paraId="713FF00A" w14:textId="77777777" w:rsidR="006D1D8C" w:rsidRPr="006D1D8C" w:rsidRDefault="006D1D8C" w:rsidP="006D1D8C">
      <w:pPr>
        <w:spacing w:after="0" w:line="240" w:lineRule="auto"/>
        <w:rPr>
          <w:rFonts w:ascii="Arial" w:hAnsi="Arial"/>
          <w:sz w:val="24"/>
        </w:rPr>
      </w:pPr>
    </w:p>
    <w:p w14:paraId="3CE8A02D" w14:textId="23597DC0" w:rsidR="006D1D8C" w:rsidRDefault="006D1D8C" w:rsidP="006D1D8C">
      <w:pPr>
        <w:spacing w:after="0" w:line="240" w:lineRule="auto"/>
        <w:rPr>
          <w:rFonts w:ascii="Arial" w:hAnsi="Arial"/>
          <w:b/>
          <w:sz w:val="24"/>
          <w:szCs w:val="24"/>
        </w:rPr>
      </w:pPr>
      <w:r w:rsidRPr="006D1D8C">
        <w:rPr>
          <w:rFonts w:ascii="Arial" w:hAnsi="Arial"/>
          <w:b/>
          <w:sz w:val="24"/>
          <w:szCs w:val="24"/>
        </w:rPr>
        <w:t xml:space="preserve">RESOLVED, on the proposal of </w:t>
      </w:r>
      <w:r w:rsidR="00804BE4">
        <w:rPr>
          <w:rFonts w:ascii="Arial" w:hAnsi="Arial"/>
          <w:b/>
          <w:sz w:val="24"/>
          <w:szCs w:val="24"/>
        </w:rPr>
        <w:t>Councillor Greer</w:t>
      </w:r>
      <w:r w:rsidRPr="006D1D8C">
        <w:rPr>
          <w:rFonts w:ascii="Arial" w:hAnsi="Arial" w:cs="Arial"/>
          <w:b/>
          <w:bCs/>
          <w:sz w:val="24"/>
          <w:szCs w:val="24"/>
        </w:rPr>
        <w:t xml:space="preserve">, seconded by </w:t>
      </w:r>
      <w:r w:rsidR="00804BE4">
        <w:rPr>
          <w:rFonts w:ascii="Arial" w:hAnsi="Arial" w:cs="Arial"/>
          <w:b/>
          <w:bCs/>
          <w:sz w:val="24"/>
          <w:szCs w:val="24"/>
        </w:rPr>
        <w:t>Alderman Gibson</w:t>
      </w:r>
      <w:r w:rsidRPr="006D1D8C">
        <w:rPr>
          <w:rFonts w:ascii="Arial" w:hAnsi="Arial" w:cs="Arial"/>
          <w:b/>
          <w:bCs/>
          <w:sz w:val="24"/>
          <w:szCs w:val="24"/>
        </w:rPr>
        <w:t xml:space="preserve">, </w:t>
      </w:r>
      <w:r w:rsidRPr="006D1D8C">
        <w:rPr>
          <w:rFonts w:ascii="Arial" w:hAnsi="Arial"/>
          <w:b/>
          <w:sz w:val="24"/>
          <w:szCs w:val="24"/>
        </w:rPr>
        <w:t xml:space="preserve">that the information be noted. </w:t>
      </w:r>
    </w:p>
    <w:p w14:paraId="3BB522C6" w14:textId="2F03CD56" w:rsidR="006D1D8C" w:rsidRDefault="006D1D8C" w:rsidP="00BA5099">
      <w:pPr>
        <w:spacing w:after="0" w:line="240" w:lineRule="auto"/>
        <w:rPr>
          <w:rFonts w:ascii="Arial" w:hAnsi="Arial"/>
          <w:b/>
          <w:sz w:val="24"/>
          <w:szCs w:val="24"/>
        </w:rPr>
      </w:pPr>
    </w:p>
    <w:p w14:paraId="783A610A" w14:textId="5DD87C4F" w:rsidR="006D1D8C" w:rsidRPr="006D1D8C" w:rsidRDefault="006D1D8C" w:rsidP="00BA5099">
      <w:pPr>
        <w:pStyle w:val="Heading1"/>
        <w:spacing w:before="0" w:line="240" w:lineRule="auto"/>
        <w:ind w:left="720" w:hanging="720"/>
        <w:rPr>
          <w:rFonts w:eastAsia="Times New Roman"/>
          <w:lang w:eastAsia="en-GB"/>
        </w:rPr>
      </w:pPr>
      <w:r w:rsidRPr="00BA5099">
        <w:rPr>
          <w:rFonts w:eastAsia="Times New Roman"/>
          <w:u w:val="none"/>
          <w:lang w:eastAsia="en-GB"/>
        </w:rPr>
        <w:t>6.</w:t>
      </w:r>
      <w:r w:rsidRPr="00BA5099">
        <w:rPr>
          <w:rFonts w:eastAsia="Times New Roman"/>
          <w:u w:val="none"/>
          <w:lang w:eastAsia="en-GB"/>
        </w:rPr>
        <w:tab/>
      </w:r>
      <w:r w:rsidRPr="006D1D8C">
        <w:rPr>
          <w:rFonts w:eastAsia="Times New Roman"/>
          <w:lang w:eastAsia="en-GB"/>
        </w:rPr>
        <w:t>MINUTES OF COUNCIL MEETING HELD ON 2</w:t>
      </w:r>
      <w:r>
        <w:rPr>
          <w:rFonts w:eastAsia="Times New Roman"/>
          <w:lang w:eastAsia="en-GB"/>
        </w:rPr>
        <w:t>1</w:t>
      </w:r>
      <w:r w:rsidRPr="006D1D8C">
        <w:rPr>
          <w:rFonts w:eastAsia="Times New Roman"/>
          <w:lang w:eastAsia="en-GB"/>
        </w:rPr>
        <w:t xml:space="preserve"> </w:t>
      </w:r>
      <w:r>
        <w:rPr>
          <w:rFonts w:eastAsia="Times New Roman"/>
          <w:lang w:eastAsia="en-GB"/>
        </w:rPr>
        <w:t>december</w:t>
      </w:r>
      <w:r w:rsidRPr="006D1D8C">
        <w:rPr>
          <w:rFonts w:eastAsia="Times New Roman"/>
          <w:lang w:eastAsia="en-GB"/>
        </w:rPr>
        <w:t xml:space="preserve"> 2022</w:t>
      </w:r>
    </w:p>
    <w:p w14:paraId="72A9A2AF" w14:textId="77777777" w:rsidR="006D1D8C" w:rsidRPr="006D1D8C" w:rsidRDefault="006D1D8C" w:rsidP="006D1D8C">
      <w:pPr>
        <w:spacing w:after="0" w:line="240" w:lineRule="auto"/>
        <w:rPr>
          <w:rFonts w:ascii="Arial" w:hAnsi="Arial"/>
          <w:sz w:val="24"/>
        </w:rPr>
      </w:pPr>
    </w:p>
    <w:p w14:paraId="70D2FCB2" w14:textId="77777777" w:rsidR="006D1D8C" w:rsidRPr="006D1D8C" w:rsidRDefault="006D1D8C" w:rsidP="006D1D8C">
      <w:pPr>
        <w:spacing w:after="0" w:line="240" w:lineRule="auto"/>
        <w:ind w:left="720" w:hanging="720"/>
        <w:rPr>
          <w:rFonts w:ascii="Arial" w:hAnsi="Arial"/>
          <w:sz w:val="24"/>
          <w:szCs w:val="24"/>
        </w:rPr>
      </w:pPr>
      <w:r w:rsidRPr="006D1D8C">
        <w:rPr>
          <w:rFonts w:ascii="Arial" w:hAnsi="Arial"/>
          <w:sz w:val="24"/>
          <w:szCs w:val="24"/>
        </w:rPr>
        <w:t>PREVIOUSLY CIRCULATED: - Copy of the above minutes.</w:t>
      </w:r>
    </w:p>
    <w:p w14:paraId="693532DF" w14:textId="77777777" w:rsidR="006D1D8C" w:rsidRPr="006D1D8C" w:rsidRDefault="006D1D8C" w:rsidP="006D1D8C">
      <w:pPr>
        <w:spacing w:after="0" w:line="240" w:lineRule="auto"/>
        <w:ind w:left="720" w:hanging="720"/>
        <w:rPr>
          <w:rFonts w:ascii="Arial" w:hAnsi="Arial"/>
          <w:sz w:val="24"/>
          <w:szCs w:val="24"/>
        </w:rPr>
      </w:pPr>
    </w:p>
    <w:p w14:paraId="38ED78BE" w14:textId="5E5A1158" w:rsidR="006D1D8C" w:rsidRPr="006D1D8C" w:rsidRDefault="006D1D8C" w:rsidP="00BA5099">
      <w:pPr>
        <w:spacing w:after="0" w:line="240" w:lineRule="auto"/>
        <w:rPr>
          <w:rFonts w:ascii="Arial" w:hAnsi="Arial"/>
          <w:b/>
          <w:sz w:val="24"/>
          <w:szCs w:val="24"/>
        </w:rPr>
      </w:pPr>
      <w:r w:rsidRPr="006D1D8C">
        <w:rPr>
          <w:rFonts w:ascii="Arial" w:hAnsi="Arial"/>
          <w:b/>
          <w:sz w:val="24"/>
          <w:szCs w:val="24"/>
        </w:rPr>
        <w:t xml:space="preserve">RESOLVED, on the proposal of </w:t>
      </w:r>
      <w:r w:rsidR="00804BE4">
        <w:rPr>
          <w:rFonts w:ascii="Arial" w:hAnsi="Arial"/>
          <w:b/>
          <w:sz w:val="24"/>
          <w:szCs w:val="24"/>
        </w:rPr>
        <w:t>Councillor McKimm</w:t>
      </w:r>
      <w:r w:rsidRPr="006D1D8C">
        <w:rPr>
          <w:rFonts w:ascii="Arial" w:hAnsi="Arial" w:cs="Arial"/>
          <w:b/>
          <w:bCs/>
          <w:sz w:val="24"/>
          <w:szCs w:val="24"/>
        </w:rPr>
        <w:t xml:space="preserve">, seconded by </w:t>
      </w:r>
      <w:r w:rsidR="00804BE4">
        <w:rPr>
          <w:rFonts w:ascii="Arial" w:hAnsi="Arial" w:cs="Arial"/>
          <w:b/>
          <w:bCs/>
          <w:sz w:val="24"/>
          <w:szCs w:val="24"/>
        </w:rPr>
        <w:t>Alderman Irvine</w:t>
      </w:r>
      <w:r w:rsidRPr="006D1D8C">
        <w:rPr>
          <w:rFonts w:ascii="Arial" w:hAnsi="Arial" w:cs="Arial"/>
          <w:b/>
          <w:bCs/>
          <w:sz w:val="24"/>
          <w:szCs w:val="24"/>
        </w:rPr>
        <w:t xml:space="preserve">, </w:t>
      </w:r>
      <w:r w:rsidRPr="006D1D8C">
        <w:rPr>
          <w:rFonts w:ascii="Arial" w:hAnsi="Arial"/>
          <w:b/>
          <w:sz w:val="24"/>
          <w:szCs w:val="24"/>
        </w:rPr>
        <w:t xml:space="preserve">that the minutes be adopted. </w:t>
      </w:r>
    </w:p>
    <w:p w14:paraId="46EE3F24" w14:textId="41658AD7" w:rsidR="006D1D8C" w:rsidRDefault="006D1D8C" w:rsidP="00BA5099">
      <w:pPr>
        <w:spacing w:after="0" w:line="240" w:lineRule="auto"/>
        <w:rPr>
          <w:rFonts w:ascii="Arial" w:hAnsi="Arial"/>
          <w:b/>
          <w:sz w:val="24"/>
          <w:szCs w:val="24"/>
        </w:rPr>
      </w:pPr>
      <w:r>
        <w:rPr>
          <w:rFonts w:ascii="Arial" w:hAnsi="Arial"/>
          <w:b/>
          <w:sz w:val="24"/>
          <w:szCs w:val="24"/>
        </w:rPr>
        <w:tab/>
      </w:r>
    </w:p>
    <w:p w14:paraId="076ACE22" w14:textId="61B59505" w:rsidR="006D1D8C" w:rsidRPr="006D1D8C" w:rsidRDefault="006D1D8C" w:rsidP="00BA5099">
      <w:pPr>
        <w:pStyle w:val="Heading1"/>
        <w:spacing w:before="0"/>
        <w:ind w:left="720" w:hanging="720"/>
        <w:rPr>
          <w:rFonts w:eastAsia="Times New Roman"/>
          <w:lang w:eastAsia="en-GB"/>
        </w:rPr>
      </w:pPr>
      <w:r w:rsidRPr="00BA5099">
        <w:rPr>
          <w:rFonts w:eastAsia="Times New Roman"/>
          <w:u w:val="none"/>
          <w:lang w:eastAsia="en-GB"/>
        </w:rPr>
        <w:t>7.</w:t>
      </w:r>
      <w:r w:rsidRPr="00BA5099">
        <w:rPr>
          <w:rFonts w:eastAsia="Times New Roman"/>
          <w:u w:val="none"/>
          <w:lang w:eastAsia="en-GB"/>
        </w:rPr>
        <w:tab/>
      </w:r>
      <w:r w:rsidRPr="006D1D8C">
        <w:rPr>
          <w:rFonts w:eastAsia="Times New Roman"/>
          <w:lang w:eastAsia="en-GB"/>
        </w:rPr>
        <w:t xml:space="preserve">MINUTES OF </w:t>
      </w:r>
      <w:r>
        <w:rPr>
          <w:rFonts w:eastAsia="Times New Roman"/>
          <w:lang w:eastAsia="en-GB"/>
        </w:rPr>
        <w:t xml:space="preserve">SPECIAL </w:t>
      </w:r>
      <w:r w:rsidRPr="006D1D8C">
        <w:rPr>
          <w:rFonts w:eastAsia="Times New Roman"/>
          <w:lang w:eastAsia="en-GB"/>
        </w:rPr>
        <w:t xml:space="preserve">COUNCIL MEETING HELD ON </w:t>
      </w:r>
      <w:r>
        <w:rPr>
          <w:rFonts w:eastAsia="Times New Roman"/>
          <w:lang w:eastAsia="en-GB"/>
        </w:rPr>
        <w:t>12</w:t>
      </w:r>
      <w:r w:rsidRPr="006D1D8C">
        <w:rPr>
          <w:rFonts w:eastAsia="Times New Roman"/>
          <w:lang w:eastAsia="en-GB"/>
        </w:rPr>
        <w:t xml:space="preserve"> </w:t>
      </w:r>
      <w:r>
        <w:rPr>
          <w:rFonts w:eastAsia="Times New Roman"/>
          <w:lang w:eastAsia="en-GB"/>
        </w:rPr>
        <w:t>JANUARY</w:t>
      </w:r>
      <w:r w:rsidRPr="006D1D8C">
        <w:rPr>
          <w:rFonts w:eastAsia="Times New Roman"/>
          <w:lang w:eastAsia="en-GB"/>
        </w:rPr>
        <w:t xml:space="preserve"> 202</w:t>
      </w:r>
      <w:r>
        <w:rPr>
          <w:rFonts w:eastAsia="Times New Roman"/>
          <w:lang w:eastAsia="en-GB"/>
        </w:rPr>
        <w:t>3</w:t>
      </w:r>
    </w:p>
    <w:p w14:paraId="2772B47C" w14:textId="77777777" w:rsidR="006D1D8C" w:rsidRPr="006D1D8C" w:rsidRDefault="006D1D8C" w:rsidP="006D1D8C">
      <w:pPr>
        <w:spacing w:after="0" w:line="240" w:lineRule="auto"/>
        <w:rPr>
          <w:rFonts w:ascii="Arial" w:hAnsi="Arial"/>
          <w:sz w:val="24"/>
        </w:rPr>
      </w:pPr>
    </w:p>
    <w:p w14:paraId="7682D37B" w14:textId="77777777" w:rsidR="006D1D8C" w:rsidRPr="006D1D8C" w:rsidRDefault="006D1D8C" w:rsidP="006D1D8C">
      <w:pPr>
        <w:spacing w:after="0" w:line="240" w:lineRule="auto"/>
        <w:ind w:left="720" w:hanging="720"/>
        <w:rPr>
          <w:rFonts w:ascii="Arial" w:hAnsi="Arial"/>
          <w:sz w:val="24"/>
          <w:szCs w:val="24"/>
        </w:rPr>
      </w:pPr>
      <w:r w:rsidRPr="006D1D8C">
        <w:rPr>
          <w:rFonts w:ascii="Arial" w:hAnsi="Arial"/>
          <w:sz w:val="24"/>
          <w:szCs w:val="24"/>
        </w:rPr>
        <w:t>PREVIOUSLY CIRCULATED: - Copy of the above minutes.</w:t>
      </w:r>
    </w:p>
    <w:p w14:paraId="13F81F1B" w14:textId="77777777" w:rsidR="006D1D8C" w:rsidRPr="006D1D8C" w:rsidRDefault="006D1D8C" w:rsidP="006D1D8C">
      <w:pPr>
        <w:spacing w:after="0" w:line="240" w:lineRule="auto"/>
        <w:ind w:left="720" w:hanging="720"/>
        <w:rPr>
          <w:rFonts w:ascii="Arial" w:hAnsi="Arial"/>
          <w:sz w:val="24"/>
          <w:szCs w:val="24"/>
        </w:rPr>
      </w:pPr>
    </w:p>
    <w:p w14:paraId="30CE0761" w14:textId="2D7D7442" w:rsidR="006D1D8C" w:rsidRPr="006D1D8C" w:rsidRDefault="006D1D8C" w:rsidP="006D1D8C">
      <w:pPr>
        <w:spacing w:after="0" w:line="240" w:lineRule="auto"/>
        <w:rPr>
          <w:rFonts w:ascii="Arial" w:hAnsi="Arial"/>
          <w:b/>
          <w:sz w:val="24"/>
          <w:szCs w:val="24"/>
        </w:rPr>
      </w:pPr>
      <w:r w:rsidRPr="006D1D8C">
        <w:rPr>
          <w:rFonts w:ascii="Arial" w:hAnsi="Arial"/>
          <w:b/>
          <w:sz w:val="24"/>
          <w:szCs w:val="24"/>
        </w:rPr>
        <w:t xml:space="preserve">RESOLVED, on the proposal of </w:t>
      </w:r>
      <w:r w:rsidR="00804BE4">
        <w:rPr>
          <w:rFonts w:ascii="Arial" w:hAnsi="Arial"/>
          <w:b/>
          <w:sz w:val="24"/>
          <w:szCs w:val="24"/>
        </w:rPr>
        <w:t>Councillor Boyle</w:t>
      </w:r>
      <w:r w:rsidRPr="006D1D8C">
        <w:rPr>
          <w:rFonts w:ascii="Arial" w:hAnsi="Arial" w:cs="Arial"/>
          <w:b/>
          <w:bCs/>
          <w:sz w:val="24"/>
          <w:szCs w:val="24"/>
        </w:rPr>
        <w:t xml:space="preserve">, seconded by </w:t>
      </w:r>
      <w:r w:rsidR="00804BE4">
        <w:rPr>
          <w:rFonts w:ascii="Arial" w:hAnsi="Arial" w:cs="Arial"/>
          <w:b/>
          <w:bCs/>
          <w:sz w:val="24"/>
          <w:szCs w:val="24"/>
        </w:rPr>
        <w:t>Councillor P Smith</w:t>
      </w:r>
      <w:r w:rsidRPr="006D1D8C">
        <w:rPr>
          <w:rFonts w:ascii="Arial" w:hAnsi="Arial" w:cs="Arial"/>
          <w:b/>
          <w:bCs/>
          <w:sz w:val="24"/>
          <w:szCs w:val="24"/>
        </w:rPr>
        <w:t xml:space="preserve">, </w:t>
      </w:r>
      <w:r w:rsidRPr="006D1D8C">
        <w:rPr>
          <w:rFonts w:ascii="Arial" w:hAnsi="Arial"/>
          <w:b/>
          <w:sz w:val="24"/>
          <w:szCs w:val="24"/>
        </w:rPr>
        <w:t xml:space="preserve">that the minutes be adopted. </w:t>
      </w:r>
    </w:p>
    <w:p w14:paraId="59AC98BA" w14:textId="4D6C0A6F" w:rsidR="006D1D8C" w:rsidRDefault="006D1D8C" w:rsidP="00BA5099">
      <w:pPr>
        <w:spacing w:after="0" w:line="240" w:lineRule="auto"/>
        <w:rPr>
          <w:rFonts w:ascii="Arial" w:hAnsi="Arial"/>
          <w:b/>
          <w:sz w:val="24"/>
          <w:szCs w:val="24"/>
        </w:rPr>
      </w:pPr>
    </w:p>
    <w:p w14:paraId="0B4A04DD" w14:textId="000B731F" w:rsidR="006D1D8C" w:rsidRPr="006D1D8C" w:rsidRDefault="00CE38EE" w:rsidP="00BA5099">
      <w:pPr>
        <w:pStyle w:val="Heading1"/>
        <w:spacing w:before="0"/>
        <w:rPr>
          <w:rFonts w:eastAsia="Times New Roman"/>
          <w:lang w:eastAsia="en-GB"/>
        </w:rPr>
      </w:pPr>
      <w:r w:rsidRPr="00BA5099">
        <w:rPr>
          <w:rFonts w:eastAsia="Times New Roman"/>
          <w:u w:val="none"/>
          <w:lang w:eastAsia="en-GB"/>
        </w:rPr>
        <w:t>8.</w:t>
      </w:r>
      <w:r w:rsidRPr="00BA5099">
        <w:rPr>
          <w:rFonts w:eastAsia="Times New Roman"/>
          <w:u w:val="none"/>
          <w:lang w:eastAsia="en-GB"/>
        </w:rPr>
        <w:tab/>
      </w:r>
      <w:r w:rsidR="006D1D8C" w:rsidRPr="006D1D8C">
        <w:rPr>
          <w:rFonts w:eastAsia="Times New Roman"/>
          <w:lang w:eastAsia="en-GB"/>
        </w:rPr>
        <w:t>MINUTES OF COMMITTEES</w:t>
      </w:r>
    </w:p>
    <w:p w14:paraId="31A93E32" w14:textId="77777777" w:rsidR="006D1D8C" w:rsidRPr="006D1D8C" w:rsidRDefault="006D1D8C" w:rsidP="006D1D8C">
      <w:pPr>
        <w:spacing w:after="0" w:line="240" w:lineRule="auto"/>
        <w:rPr>
          <w:rFonts w:ascii="Arial" w:hAnsi="Arial"/>
          <w:sz w:val="24"/>
        </w:rPr>
      </w:pPr>
    </w:p>
    <w:p w14:paraId="44C3C893" w14:textId="5270ED6B" w:rsidR="006D1D8C" w:rsidRPr="006D1D8C" w:rsidRDefault="00CE38EE" w:rsidP="00BA5099">
      <w:pPr>
        <w:pStyle w:val="Heading2"/>
        <w:rPr>
          <w:b w:val="0"/>
        </w:rPr>
      </w:pPr>
      <w:bookmarkStart w:id="1" w:name="_Hlk125469181"/>
      <w:r w:rsidRPr="0007738D">
        <w:rPr>
          <w:u w:val="none"/>
        </w:rPr>
        <w:t>8</w:t>
      </w:r>
      <w:r w:rsidR="006D1D8C" w:rsidRPr="0007738D">
        <w:rPr>
          <w:u w:val="none"/>
        </w:rPr>
        <w:t>.1</w:t>
      </w:r>
      <w:r w:rsidR="006D1D8C" w:rsidRPr="0007738D">
        <w:rPr>
          <w:u w:val="none"/>
        </w:rPr>
        <w:tab/>
      </w:r>
      <w:r>
        <w:t>Audit Committee</w:t>
      </w:r>
      <w:r w:rsidR="006D1D8C" w:rsidRPr="006D1D8C">
        <w:t xml:space="preserve"> dated 1</w:t>
      </w:r>
      <w:r>
        <w:t xml:space="preserve">5 December </w:t>
      </w:r>
      <w:r w:rsidR="006D1D8C" w:rsidRPr="006D1D8C">
        <w:t xml:space="preserve">2022 </w:t>
      </w:r>
    </w:p>
    <w:p w14:paraId="25F28306" w14:textId="77777777" w:rsidR="006D1D8C" w:rsidRPr="006D1D8C" w:rsidRDefault="006D1D8C" w:rsidP="006D1D8C">
      <w:pPr>
        <w:spacing w:after="0" w:line="240" w:lineRule="auto"/>
        <w:rPr>
          <w:rFonts w:ascii="Arial" w:hAnsi="Arial"/>
          <w:b/>
          <w:sz w:val="24"/>
        </w:rPr>
      </w:pPr>
    </w:p>
    <w:p w14:paraId="63994BED" w14:textId="77777777" w:rsidR="006D1D8C" w:rsidRPr="006D1D8C" w:rsidRDefault="006D1D8C" w:rsidP="006D1D8C">
      <w:pPr>
        <w:spacing w:after="0" w:line="240" w:lineRule="auto"/>
        <w:rPr>
          <w:rFonts w:ascii="Arial" w:hAnsi="Arial"/>
          <w:sz w:val="24"/>
          <w:szCs w:val="24"/>
        </w:rPr>
      </w:pPr>
      <w:r w:rsidRPr="006D1D8C">
        <w:rPr>
          <w:rFonts w:ascii="Arial" w:hAnsi="Arial"/>
          <w:sz w:val="24"/>
          <w:szCs w:val="24"/>
        </w:rPr>
        <w:t>PREVIOUSLY CIRCULATED: - Copy of the above minutes.</w:t>
      </w:r>
    </w:p>
    <w:p w14:paraId="0B02BFA2" w14:textId="77777777" w:rsidR="006D1D8C" w:rsidRPr="006D1D8C" w:rsidRDefault="006D1D8C" w:rsidP="006D1D8C">
      <w:pPr>
        <w:spacing w:after="0" w:line="240" w:lineRule="auto"/>
        <w:rPr>
          <w:rFonts w:ascii="Arial" w:hAnsi="Arial"/>
          <w:sz w:val="24"/>
          <w:szCs w:val="24"/>
        </w:rPr>
      </w:pPr>
    </w:p>
    <w:p w14:paraId="037E58FC" w14:textId="4CCA2704" w:rsidR="006D1D8C" w:rsidRPr="006D1D8C" w:rsidRDefault="006D1D8C" w:rsidP="006D1D8C">
      <w:pPr>
        <w:spacing w:after="0" w:line="240" w:lineRule="auto"/>
        <w:rPr>
          <w:rFonts w:ascii="Arial" w:hAnsi="Arial"/>
          <w:bCs/>
          <w:sz w:val="24"/>
          <w:szCs w:val="24"/>
        </w:rPr>
      </w:pPr>
      <w:r w:rsidRPr="006D1D8C">
        <w:rPr>
          <w:rFonts w:ascii="Arial" w:hAnsi="Arial"/>
          <w:b/>
          <w:sz w:val="24"/>
          <w:szCs w:val="24"/>
        </w:rPr>
        <w:t xml:space="preserve">RESOLVED, on the proposal of </w:t>
      </w:r>
      <w:r w:rsidR="00804BE4">
        <w:rPr>
          <w:rFonts w:ascii="Arial" w:hAnsi="Arial"/>
          <w:b/>
          <w:sz w:val="24"/>
          <w:szCs w:val="24"/>
        </w:rPr>
        <w:t>Councillor Gilmour</w:t>
      </w:r>
      <w:r w:rsidRPr="006D1D8C">
        <w:rPr>
          <w:rFonts w:ascii="Arial" w:hAnsi="Arial" w:cs="Arial"/>
          <w:b/>
          <w:bCs/>
          <w:sz w:val="24"/>
          <w:szCs w:val="24"/>
        </w:rPr>
        <w:t xml:space="preserve">, seconded by </w:t>
      </w:r>
      <w:r w:rsidR="00804BE4">
        <w:rPr>
          <w:rFonts w:ascii="Arial" w:hAnsi="Arial" w:cs="Arial"/>
          <w:b/>
          <w:bCs/>
          <w:sz w:val="24"/>
          <w:szCs w:val="24"/>
        </w:rPr>
        <w:t>Councillor Greer</w:t>
      </w:r>
      <w:r w:rsidRPr="006D1D8C">
        <w:rPr>
          <w:rFonts w:ascii="Arial" w:hAnsi="Arial" w:cs="Arial"/>
          <w:b/>
          <w:bCs/>
          <w:sz w:val="24"/>
          <w:szCs w:val="24"/>
        </w:rPr>
        <w:t xml:space="preserve">, </w:t>
      </w:r>
      <w:r w:rsidRPr="006D1D8C">
        <w:rPr>
          <w:rFonts w:ascii="Arial" w:hAnsi="Arial"/>
          <w:b/>
          <w:sz w:val="24"/>
          <w:szCs w:val="24"/>
        </w:rPr>
        <w:t>that the minutes be adopted.</w:t>
      </w:r>
    </w:p>
    <w:bookmarkEnd w:id="1"/>
    <w:p w14:paraId="44D92F9F" w14:textId="5B04C4CC" w:rsidR="006D1D8C" w:rsidRDefault="006D1D8C" w:rsidP="006D1D8C">
      <w:pPr>
        <w:spacing w:after="0" w:line="240" w:lineRule="auto"/>
        <w:rPr>
          <w:rFonts w:ascii="Arial" w:hAnsi="Arial"/>
          <w:b/>
          <w:sz w:val="24"/>
          <w:szCs w:val="24"/>
        </w:rPr>
      </w:pPr>
    </w:p>
    <w:p w14:paraId="53E23EBA" w14:textId="10DF6D9A" w:rsidR="00CE38EE" w:rsidRPr="006D1D8C" w:rsidRDefault="00CE38EE" w:rsidP="0007738D">
      <w:pPr>
        <w:pStyle w:val="Heading2"/>
      </w:pPr>
      <w:r w:rsidRPr="0007738D">
        <w:rPr>
          <w:u w:val="none"/>
        </w:rPr>
        <w:t>8.2</w:t>
      </w:r>
      <w:r w:rsidRPr="0007738D">
        <w:rPr>
          <w:u w:val="none"/>
        </w:rPr>
        <w:tab/>
      </w:r>
      <w:r>
        <w:t>Environment Committee</w:t>
      </w:r>
      <w:r w:rsidRPr="006D1D8C">
        <w:t xml:space="preserve"> dated 1</w:t>
      </w:r>
      <w:r>
        <w:t xml:space="preserve">5 December </w:t>
      </w:r>
      <w:r w:rsidRPr="006D1D8C">
        <w:t xml:space="preserve">2022 </w:t>
      </w:r>
    </w:p>
    <w:p w14:paraId="298D360C" w14:textId="77777777" w:rsidR="00CE38EE" w:rsidRPr="006D1D8C" w:rsidRDefault="00CE38EE" w:rsidP="00CE38EE">
      <w:pPr>
        <w:spacing w:after="0" w:line="240" w:lineRule="auto"/>
        <w:rPr>
          <w:rFonts w:ascii="Arial" w:hAnsi="Arial"/>
          <w:b/>
          <w:sz w:val="24"/>
        </w:rPr>
      </w:pPr>
    </w:p>
    <w:p w14:paraId="295F20FC" w14:textId="0247A1AB" w:rsidR="00CE38EE" w:rsidRDefault="00CE38EE" w:rsidP="00CE38EE">
      <w:pPr>
        <w:spacing w:after="0" w:line="240" w:lineRule="auto"/>
        <w:rPr>
          <w:rFonts w:ascii="Arial" w:hAnsi="Arial"/>
          <w:sz w:val="24"/>
          <w:szCs w:val="24"/>
        </w:rPr>
      </w:pPr>
      <w:bookmarkStart w:id="2" w:name="_Hlk125635154"/>
      <w:r w:rsidRPr="006D1D8C">
        <w:rPr>
          <w:rFonts w:ascii="Arial" w:hAnsi="Arial"/>
          <w:sz w:val="24"/>
          <w:szCs w:val="24"/>
        </w:rPr>
        <w:t>PREVIOUSLY CIRCULATED: - Copy of the above minutes.</w:t>
      </w:r>
    </w:p>
    <w:p w14:paraId="1111CF1A" w14:textId="2C4D53AA" w:rsidR="00804BE4" w:rsidRDefault="00804BE4" w:rsidP="00CE38EE">
      <w:pPr>
        <w:spacing w:after="0" w:line="240" w:lineRule="auto"/>
        <w:rPr>
          <w:rFonts w:ascii="Arial" w:hAnsi="Arial"/>
          <w:sz w:val="24"/>
          <w:szCs w:val="24"/>
        </w:rPr>
      </w:pPr>
    </w:p>
    <w:p w14:paraId="2D8F62EC" w14:textId="36CD6A81" w:rsidR="00804BE4" w:rsidRPr="007041D9" w:rsidRDefault="00804BE4" w:rsidP="00CE38EE">
      <w:pPr>
        <w:spacing w:after="0" w:line="240" w:lineRule="auto"/>
        <w:rPr>
          <w:rFonts w:ascii="Arial" w:hAnsi="Arial"/>
          <w:b/>
          <w:bCs/>
          <w:sz w:val="24"/>
          <w:szCs w:val="24"/>
        </w:rPr>
      </w:pPr>
      <w:r w:rsidRPr="007041D9">
        <w:rPr>
          <w:rFonts w:ascii="Arial" w:hAnsi="Arial"/>
          <w:b/>
          <w:bCs/>
          <w:sz w:val="24"/>
          <w:szCs w:val="24"/>
        </w:rPr>
        <w:t xml:space="preserve">Alderman McDowell proposed, seconded by Councillor </w:t>
      </w:r>
      <w:r w:rsidR="00C80E90" w:rsidRPr="007041D9">
        <w:rPr>
          <w:rFonts w:ascii="Arial" w:hAnsi="Arial"/>
          <w:b/>
          <w:bCs/>
          <w:sz w:val="24"/>
          <w:szCs w:val="24"/>
        </w:rPr>
        <w:t>Boyle</w:t>
      </w:r>
      <w:r w:rsidRPr="007041D9">
        <w:rPr>
          <w:rFonts w:ascii="Arial" w:hAnsi="Arial"/>
          <w:b/>
          <w:bCs/>
          <w:sz w:val="24"/>
          <w:szCs w:val="24"/>
        </w:rPr>
        <w:t>, that the minutes be adopted.</w:t>
      </w:r>
    </w:p>
    <w:p w14:paraId="11D222E1" w14:textId="0A0CBB70" w:rsidR="00804BE4" w:rsidRPr="00EF447D" w:rsidRDefault="00804BE4" w:rsidP="00CE38EE">
      <w:pPr>
        <w:spacing w:after="0" w:line="240" w:lineRule="auto"/>
        <w:rPr>
          <w:rFonts w:ascii="Arial" w:hAnsi="Arial"/>
          <w:sz w:val="24"/>
          <w:szCs w:val="24"/>
          <w:u w:val="single"/>
        </w:rPr>
      </w:pPr>
      <w:r w:rsidRPr="00EF447D">
        <w:rPr>
          <w:rFonts w:ascii="Arial" w:hAnsi="Arial"/>
          <w:sz w:val="24"/>
          <w:szCs w:val="24"/>
          <w:u w:val="single"/>
        </w:rPr>
        <w:lastRenderedPageBreak/>
        <w:t xml:space="preserve">Item 7 </w:t>
      </w:r>
      <w:r w:rsidR="00C80E90" w:rsidRPr="00EF447D">
        <w:rPr>
          <w:rFonts w:ascii="Arial" w:hAnsi="Arial"/>
          <w:sz w:val="24"/>
          <w:szCs w:val="24"/>
          <w:u w:val="single"/>
        </w:rPr>
        <w:t>–</w:t>
      </w:r>
      <w:r w:rsidRPr="00EF447D">
        <w:rPr>
          <w:rFonts w:ascii="Arial" w:hAnsi="Arial"/>
          <w:sz w:val="24"/>
          <w:szCs w:val="24"/>
          <w:u w:val="single"/>
        </w:rPr>
        <w:t xml:space="preserve"> </w:t>
      </w:r>
      <w:r w:rsidR="00EF447D" w:rsidRPr="00EF447D">
        <w:rPr>
          <w:rFonts w:ascii="Arial" w:hAnsi="Arial"/>
          <w:sz w:val="24"/>
          <w:szCs w:val="24"/>
          <w:u w:val="single"/>
        </w:rPr>
        <w:t>Car Park Strategy Update - Proposals for Car Parking Enhancements in Donaghadee</w:t>
      </w:r>
    </w:p>
    <w:p w14:paraId="48D5F32F" w14:textId="52DF2026" w:rsidR="00C80E90" w:rsidRDefault="00C80E90" w:rsidP="00CE38EE">
      <w:pPr>
        <w:spacing w:after="0" w:line="240" w:lineRule="auto"/>
        <w:rPr>
          <w:rFonts w:ascii="Arial" w:hAnsi="Arial"/>
          <w:sz w:val="24"/>
          <w:szCs w:val="24"/>
        </w:rPr>
      </w:pPr>
    </w:p>
    <w:p w14:paraId="54E135FC" w14:textId="108469B4" w:rsidR="00C80E90" w:rsidRDefault="00C80E90" w:rsidP="00CE38EE">
      <w:pPr>
        <w:spacing w:after="0" w:line="240" w:lineRule="auto"/>
        <w:rPr>
          <w:rFonts w:ascii="Arial" w:hAnsi="Arial"/>
          <w:sz w:val="24"/>
          <w:szCs w:val="24"/>
        </w:rPr>
      </w:pPr>
      <w:r>
        <w:rPr>
          <w:rFonts w:ascii="Arial" w:hAnsi="Arial"/>
          <w:sz w:val="24"/>
          <w:szCs w:val="24"/>
        </w:rPr>
        <w:t xml:space="preserve">Councillor Gilmour indicated that she wished to propose an amendment </w:t>
      </w:r>
      <w:r w:rsidR="00EF447D">
        <w:rPr>
          <w:rFonts w:ascii="Arial" w:hAnsi="Arial"/>
          <w:sz w:val="24"/>
          <w:szCs w:val="24"/>
        </w:rPr>
        <w:t xml:space="preserve">in relation to the above item, </w:t>
      </w:r>
      <w:r>
        <w:rPr>
          <w:rFonts w:ascii="Arial" w:hAnsi="Arial"/>
          <w:sz w:val="24"/>
          <w:szCs w:val="24"/>
        </w:rPr>
        <w:t>on behalf of Councillor MacArthur who was attending virtually but due to illness</w:t>
      </w:r>
      <w:r w:rsidR="00550D01">
        <w:rPr>
          <w:rFonts w:ascii="Arial" w:hAnsi="Arial"/>
          <w:sz w:val="24"/>
          <w:szCs w:val="24"/>
        </w:rPr>
        <w:t xml:space="preserve"> she had ‘lost her voice’ and</w:t>
      </w:r>
      <w:r>
        <w:rPr>
          <w:rFonts w:ascii="Arial" w:hAnsi="Arial"/>
          <w:sz w:val="24"/>
          <w:szCs w:val="24"/>
        </w:rPr>
        <w:t xml:space="preserve"> was unable to propose and speak to the amendment.</w:t>
      </w:r>
    </w:p>
    <w:p w14:paraId="7D8AC559" w14:textId="6E5BC503" w:rsidR="00C80E90" w:rsidRDefault="00C80E90" w:rsidP="00CE38EE">
      <w:pPr>
        <w:spacing w:after="0" w:line="240" w:lineRule="auto"/>
        <w:rPr>
          <w:rFonts w:ascii="Arial" w:hAnsi="Arial"/>
          <w:sz w:val="24"/>
          <w:szCs w:val="24"/>
        </w:rPr>
      </w:pPr>
    </w:p>
    <w:p w14:paraId="51A1E738" w14:textId="763D2126" w:rsidR="00C80E90" w:rsidRDefault="00C80E90" w:rsidP="00C80E90">
      <w:pPr>
        <w:spacing w:after="0" w:line="240" w:lineRule="auto"/>
        <w:rPr>
          <w:rFonts w:ascii="Arial" w:hAnsi="Arial"/>
          <w:sz w:val="24"/>
          <w:szCs w:val="24"/>
        </w:rPr>
      </w:pPr>
      <w:r>
        <w:rPr>
          <w:rFonts w:ascii="Arial" w:hAnsi="Arial"/>
          <w:sz w:val="24"/>
          <w:szCs w:val="24"/>
        </w:rPr>
        <w:t xml:space="preserve">Councillor Gilmour proposed, seconded by Alderman McIlveen, </w:t>
      </w:r>
      <w:bookmarkStart w:id="3" w:name="_Hlk126054826"/>
      <w:r>
        <w:rPr>
          <w:rFonts w:ascii="Arial" w:hAnsi="Arial"/>
          <w:sz w:val="24"/>
          <w:szCs w:val="24"/>
        </w:rPr>
        <w:t>that i</w:t>
      </w:r>
      <w:r w:rsidRPr="00C80E90">
        <w:rPr>
          <w:rFonts w:ascii="Arial" w:hAnsi="Arial"/>
          <w:sz w:val="24"/>
          <w:szCs w:val="24"/>
        </w:rPr>
        <w:t>n addition to points 1-5 in the recommendation:</w:t>
      </w:r>
      <w:r w:rsidR="00DD1954">
        <w:rPr>
          <w:rFonts w:ascii="Arial" w:hAnsi="Arial"/>
          <w:sz w:val="24"/>
          <w:szCs w:val="24"/>
        </w:rPr>
        <w:t xml:space="preserve"> </w:t>
      </w:r>
      <w:r w:rsidR="00EF447D">
        <w:rPr>
          <w:rFonts w:ascii="Arial" w:hAnsi="Arial"/>
          <w:sz w:val="24"/>
          <w:szCs w:val="24"/>
        </w:rPr>
        <w:t xml:space="preserve">to add </w:t>
      </w:r>
      <w:r w:rsidRPr="00C80E90">
        <w:rPr>
          <w:rFonts w:ascii="Arial" w:hAnsi="Arial"/>
          <w:sz w:val="24"/>
          <w:szCs w:val="24"/>
        </w:rPr>
        <w:t>(6) That recommendations 1-5 are kept under review pending the outcome of the Kinnegar to Donaghadee Greenway application, given its potential impact on on-street parking in Donaghadee, to ensure that parking spaces are maintained, at least at the current level of provision</w:t>
      </w:r>
      <w:r w:rsidR="00DD1954">
        <w:rPr>
          <w:rFonts w:ascii="Arial" w:hAnsi="Arial"/>
          <w:sz w:val="24"/>
          <w:szCs w:val="24"/>
        </w:rPr>
        <w:t>.</w:t>
      </w:r>
      <w:bookmarkEnd w:id="3"/>
    </w:p>
    <w:p w14:paraId="6E9CCBC7" w14:textId="70801490" w:rsidR="00DD1954" w:rsidRDefault="00DD1954" w:rsidP="00C80E90">
      <w:pPr>
        <w:spacing w:after="0" w:line="240" w:lineRule="auto"/>
        <w:rPr>
          <w:rFonts w:ascii="Arial" w:hAnsi="Arial"/>
          <w:sz w:val="24"/>
          <w:szCs w:val="24"/>
        </w:rPr>
      </w:pPr>
    </w:p>
    <w:p w14:paraId="08BD542D" w14:textId="6FF25F01" w:rsidR="00865F3E" w:rsidRPr="00865F3E" w:rsidRDefault="00865F3E" w:rsidP="00865F3E">
      <w:pPr>
        <w:spacing w:after="0" w:line="240" w:lineRule="auto"/>
        <w:rPr>
          <w:rFonts w:ascii="Arial" w:hAnsi="Arial"/>
          <w:sz w:val="24"/>
          <w:szCs w:val="24"/>
        </w:rPr>
      </w:pPr>
      <w:r>
        <w:rPr>
          <w:rFonts w:ascii="Arial" w:hAnsi="Arial"/>
          <w:sz w:val="24"/>
          <w:szCs w:val="24"/>
        </w:rPr>
        <w:t xml:space="preserve">Speaking </w:t>
      </w:r>
      <w:r w:rsidR="00EF447D">
        <w:rPr>
          <w:rFonts w:ascii="Arial" w:hAnsi="Arial"/>
          <w:sz w:val="24"/>
          <w:szCs w:val="24"/>
        </w:rPr>
        <w:t>to the proposal</w:t>
      </w:r>
      <w:r>
        <w:rPr>
          <w:rFonts w:ascii="Arial" w:hAnsi="Arial"/>
          <w:sz w:val="24"/>
          <w:szCs w:val="24"/>
        </w:rPr>
        <w:t xml:space="preserve">, </w:t>
      </w:r>
      <w:r w:rsidR="00DD1954">
        <w:rPr>
          <w:rFonts w:ascii="Arial" w:hAnsi="Arial"/>
          <w:sz w:val="24"/>
          <w:szCs w:val="24"/>
        </w:rPr>
        <w:t xml:space="preserve">Councillor Gilmour </w:t>
      </w:r>
      <w:r>
        <w:rPr>
          <w:rFonts w:ascii="Arial" w:hAnsi="Arial"/>
          <w:sz w:val="24"/>
          <w:szCs w:val="24"/>
        </w:rPr>
        <w:t xml:space="preserve">stated </w:t>
      </w:r>
      <w:r w:rsidR="00EF447D">
        <w:rPr>
          <w:rFonts w:ascii="Arial" w:hAnsi="Arial"/>
          <w:sz w:val="24"/>
          <w:szCs w:val="24"/>
        </w:rPr>
        <w:t>t</w:t>
      </w:r>
      <w:r w:rsidRPr="00865F3E">
        <w:rPr>
          <w:rFonts w:ascii="Arial" w:hAnsi="Arial"/>
          <w:sz w:val="24"/>
          <w:szCs w:val="24"/>
        </w:rPr>
        <w:t>he car parking report was much awaited by the residents of Donaghadee who</w:t>
      </w:r>
      <w:r w:rsidR="00EF447D">
        <w:rPr>
          <w:rFonts w:ascii="Arial" w:hAnsi="Arial"/>
          <w:sz w:val="24"/>
          <w:szCs w:val="24"/>
        </w:rPr>
        <w:t>,</w:t>
      </w:r>
      <w:r w:rsidRPr="00865F3E">
        <w:rPr>
          <w:rFonts w:ascii="Arial" w:hAnsi="Arial"/>
          <w:sz w:val="24"/>
          <w:szCs w:val="24"/>
        </w:rPr>
        <w:t xml:space="preserve"> on the whole</w:t>
      </w:r>
      <w:r w:rsidR="00EF447D">
        <w:rPr>
          <w:rFonts w:ascii="Arial" w:hAnsi="Arial"/>
          <w:sz w:val="24"/>
          <w:szCs w:val="24"/>
        </w:rPr>
        <w:t>,</w:t>
      </w:r>
      <w:r w:rsidRPr="00865F3E">
        <w:rPr>
          <w:rFonts w:ascii="Arial" w:hAnsi="Arial"/>
          <w:sz w:val="24"/>
          <w:szCs w:val="24"/>
        </w:rPr>
        <w:t xml:space="preserve"> relied on already limited on street parking. This was largely due to the poor condition of the existing car parks in the town </w:t>
      </w:r>
      <w:r w:rsidR="00EF447D">
        <w:rPr>
          <w:rFonts w:ascii="Arial" w:hAnsi="Arial"/>
          <w:sz w:val="24"/>
          <w:szCs w:val="24"/>
        </w:rPr>
        <w:t xml:space="preserve">with </w:t>
      </w:r>
      <w:r w:rsidRPr="00865F3E">
        <w:rPr>
          <w:rFonts w:ascii="Arial" w:hAnsi="Arial"/>
          <w:sz w:val="24"/>
          <w:szCs w:val="24"/>
        </w:rPr>
        <w:t>officers</w:t>
      </w:r>
      <w:r w:rsidR="00EF447D">
        <w:rPr>
          <w:rFonts w:ascii="Arial" w:hAnsi="Arial"/>
          <w:sz w:val="24"/>
          <w:szCs w:val="24"/>
        </w:rPr>
        <w:t xml:space="preserve"> having</w:t>
      </w:r>
      <w:r w:rsidRPr="00865F3E">
        <w:rPr>
          <w:rFonts w:ascii="Arial" w:hAnsi="Arial"/>
          <w:sz w:val="24"/>
          <w:szCs w:val="24"/>
        </w:rPr>
        <w:t xml:space="preserve"> identified a series of car park deficiencies including poor signage or no</w:t>
      </w:r>
      <w:r w:rsidR="00EF447D">
        <w:rPr>
          <w:rFonts w:ascii="Arial" w:hAnsi="Arial"/>
          <w:sz w:val="24"/>
          <w:szCs w:val="24"/>
        </w:rPr>
        <w:t xml:space="preserve"> signage </w:t>
      </w:r>
      <w:r w:rsidRPr="00865F3E">
        <w:rPr>
          <w:rFonts w:ascii="Arial" w:hAnsi="Arial"/>
          <w:sz w:val="24"/>
          <w:szCs w:val="24"/>
        </w:rPr>
        <w:t>at all, poor surfacing, no markings and poor or no lighting for car park users. The report recommended that these car parking issues be addressed</w:t>
      </w:r>
      <w:r w:rsidR="00EF447D">
        <w:rPr>
          <w:rFonts w:ascii="Arial" w:hAnsi="Arial"/>
          <w:sz w:val="24"/>
          <w:szCs w:val="24"/>
        </w:rPr>
        <w:t>. She referred Members to r</w:t>
      </w:r>
      <w:r w:rsidRPr="00865F3E">
        <w:rPr>
          <w:rFonts w:ascii="Arial" w:hAnsi="Arial"/>
          <w:sz w:val="24"/>
          <w:szCs w:val="24"/>
        </w:rPr>
        <w:t xml:space="preserve">ecommendations 1 to 4.  </w:t>
      </w:r>
    </w:p>
    <w:p w14:paraId="6252F4EC" w14:textId="77777777" w:rsidR="00865F3E" w:rsidRPr="00865F3E" w:rsidRDefault="00865F3E" w:rsidP="00865F3E">
      <w:pPr>
        <w:spacing w:after="0" w:line="240" w:lineRule="auto"/>
        <w:rPr>
          <w:rFonts w:ascii="Arial" w:hAnsi="Arial"/>
          <w:sz w:val="24"/>
          <w:szCs w:val="24"/>
        </w:rPr>
      </w:pPr>
    </w:p>
    <w:p w14:paraId="238AF2E1" w14:textId="46B91EF4" w:rsidR="00865F3E" w:rsidRPr="00865F3E" w:rsidRDefault="00865F3E" w:rsidP="00865F3E">
      <w:pPr>
        <w:spacing w:after="0" w:line="240" w:lineRule="auto"/>
        <w:rPr>
          <w:rFonts w:ascii="Arial" w:hAnsi="Arial"/>
          <w:sz w:val="24"/>
          <w:szCs w:val="24"/>
        </w:rPr>
      </w:pPr>
      <w:r w:rsidRPr="00865F3E">
        <w:rPr>
          <w:rFonts w:ascii="Arial" w:hAnsi="Arial"/>
          <w:sz w:val="24"/>
          <w:szCs w:val="24"/>
        </w:rPr>
        <w:t>Officers</w:t>
      </w:r>
      <w:r w:rsidR="0039139E">
        <w:rPr>
          <w:rFonts w:ascii="Arial" w:hAnsi="Arial"/>
          <w:sz w:val="24"/>
          <w:szCs w:val="24"/>
        </w:rPr>
        <w:t xml:space="preserve"> had</w:t>
      </w:r>
      <w:r w:rsidRPr="00865F3E">
        <w:rPr>
          <w:rFonts w:ascii="Arial" w:hAnsi="Arial"/>
          <w:sz w:val="24"/>
          <w:szCs w:val="24"/>
        </w:rPr>
        <w:t xml:space="preserve"> further identified that if on</w:t>
      </w:r>
      <w:r w:rsidR="0039139E">
        <w:rPr>
          <w:rFonts w:ascii="Arial" w:hAnsi="Arial"/>
          <w:sz w:val="24"/>
          <w:szCs w:val="24"/>
        </w:rPr>
        <w:t>-</w:t>
      </w:r>
      <w:r w:rsidRPr="00865F3E">
        <w:rPr>
          <w:rFonts w:ascii="Arial" w:hAnsi="Arial"/>
          <w:sz w:val="24"/>
          <w:szCs w:val="24"/>
        </w:rPr>
        <w:t xml:space="preserve">street parking was marked out into bays along the Parade at the seafront, there would be a total of 50 parking spaces along the front within the town centre boundary and that marking these out would lead to more efficient use of the on-street parking space. </w:t>
      </w:r>
    </w:p>
    <w:p w14:paraId="24945FDB" w14:textId="77777777" w:rsidR="00865F3E" w:rsidRPr="00865F3E" w:rsidRDefault="00865F3E" w:rsidP="00865F3E">
      <w:pPr>
        <w:spacing w:after="0" w:line="240" w:lineRule="auto"/>
        <w:rPr>
          <w:rFonts w:ascii="Arial" w:hAnsi="Arial"/>
          <w:sz w:val="24"/>
          <w:szCs w:val="24"/>
        </w:rPr>
      </w:pPr>
    </w:p>
    <w:p w14:paraId="6B2E1E49" w14:textId="6F8C428E" w:rsidR="00865F3E" w:rsidRPr="00865F3E" w:rsidRDefault="00865F3E" w:rsidP="00865F3E">
      <w:pPr>
        <w:spacing w:after="0" w:line="240" w:lineRule="auto"/>
        <w:rPr>
          <w:rFonts w:ascii="Arial" w:hAnsi="Arial"/>
          <w:sz w:val="24"/>
          <w:szCs w:val="24"/>
        </w:rPr>
      </w:pPr>
      <w:r w:rsidRPr="00865F3E">
        <w:rPr>
          <w:rFonts w:ascii="Arial" w:hAnsi="Arial"/>
          <w:sz w:val="24"/>
          <w:szCs w:val="24"/>
        </w:rPr>
        <w:t>All of this was welcomed by the Town Advisory Group meeting at which Councillor MacArthur had attended and further, she was happy to second the recommendations at the Environment Committee also. However</w:t>
      </w:r>
      <w:r w:rsidR="00EA4CFB">
        <w:rPr>
          <w:rFonts w:ascii="Arial" w:hAnsi="Arial"/>
          <w:sz w:val="24"/>
          <w:szCs w:val="24"/>
        </w:rPr>
        <w:t>,</w:t>
      </w:r>
      <w:r w:rsidRPr="00865F3E">
        <w:rPr>
          <w:rFonts w:ascii="Arial" w:hAnsi="Arial"/>
          <w:sz w:val="24"/>
          <w:szCs w:val="24"/>
        </w:rPr>
        <w:t xml:space="preserve"> at no point, either at the TAG meeting or during the Environment Committee was the impact of the current Greenway proposals on parking discussed. </w:t>
      </w:r>
      <w:r w:rsidR="0039139E">
        <w:rPr>
          <w:rFonts w:ascii="Arial" w:hAnsi="Arial"/>
          <w:sz w:val="24"/>
          <w:szCs w:val="24"/>
        </w:rPr>
        <w:t xml:space="preserve">She explained that </w:t>
      </w:r>
      <w:r w:rsidRPr="00865F3E">
        <w:rPr>
          <w:rFonts w:ascii="Arial" w:hAnsi="Arial"/>
          <w:sz w:val="24"/>
          <w:szCs w:val="24"/>
        </w:rPr>
        <w:t xml:space="preserve">Councillor MacArthur did not intend to </w:t>
      </w:r>
      <w:r w:rsidR="0039139E">
        <w:rPr>
          <w:rFonts w:ascii="Arial" w:hAnsi="Arial"/>
          <w:sz w:val="24"/>
          <w:szCs w:val="24"/>
        </w:rPr>
        <w:t>discuss</w:t>
      </w:r>
      <w:r w:rsidRPr="00865F3E">
        <w:rPr>
          <w:rFonts w:ascii="Arial" w:hAnsi="Arial"/>
          <w:sz w:val="24"/>
          <w:szCs w:val="24"/>
        </w:rPr>
        <w:t xml:space="preserve"> the merits or otherwise of the Greenway at this point, she just wanted to point out that should the current Greenway plans go ahead, these 50 on street car parking spaces would be wiped out. Further, car parking which extended down along Shore Street, would also be removed so any displacement of on street spaces at the Parade could not be catered for elsewhere along the seafront. </w:t>
      </w:r>
    </w:p>
    <w:p w14:paraId="634CCC88" w14:textId="77777777" w:rsidR="00865F3E" w:rsidRPr="00865F3E" w:rsidRDefault="00865F3E" w:rsidP="00865F3E">
      <w:pPr>
        <w:spacing w:after="0" w:line="240" w:lineRule="auto"/>
        <w:rPr>
          <w:rFonts w:ascii="Arial" w:hAnsi="Arial"/>
          <w:sz w:val="24"/>
          <w:szCs w:val="24"/>
        </w:rPr>
      </w:pPr>
    </w:p>
    <w:p w14:paraId="144F5A8C" w14:textId="3283D923" w:rsidR="00865F3E" w:rsidRPr="00865F3E" w:rsidRDefault="0039139E" w:rsidP="00865F3E">
      <w:pPr>
        <w:spacing w:after="0" w:line="240" w:lineRule="auto"/>
        <w:rPr>
          <w:rFonts w:ascii="Arial" w:hAnsi="Arial"/>
          <w:sz w:val="24"/>
          <w:szCs w:val="24"/>
        </w:rPr>
      </w:pPr>
      <w:r>
        <w:rPr>
          <w:rFonts w:ascii="Arial" w:hAnsi="Arial"/>
          <w:sz w:val="24"/>
          <w:szCs w:val="24"/>
        </w:rPr>
        <w:t>Councillor Gilmour</w:t>
      </w:r>
      <w:r w:rsidR="00865F3E" w:rsidRPr="00865F3E">
        <w:rPr>
          <w:rFonts w:ascii="Arial" w:hAnsi="Arial"/>
          <w:sz w:val="24"/>
          <w:szCs w:val="24"/>
        </w:rPr>
        <w:t xml:space="preserve"> added that it was important when reports were brought, that all appropriate information was included, even when it sat outside the reporting </w:t>
      </w:r>
      <w:r w:rsidR="009B401F">
        <w:rPr>
          <w:rFonts w:ascii="Arial" w:hAnsi="Arial"/>
          <w:sz w:val="24"/>
          <w:szCs w:val="24"/>
        </w:rPr>
        <w:t>Directorate</w:t>
      </w:r>
      <w:r w:rsidR="00865F3E" w:rsidRPr="00865F3E">
        <w:rPr>
          <w:rFonts w:ascii="Arial" w:hAnsi="Arial"/>
          <w:sz w:val="24"/>
          <w:szCs w:val="24"/>
        </w:rPr>
        <w:t xml:space="preserve">. In Donaghadee for example, there could have potentially been a situation where one Council </w:t>
      </w:r>
      <w:r w:rsidR="009B401F">
        <w:rPr>
          <w:rFonts w:ascii="Arial" w:hAnsi="Arial"/>
          <w:sz w:val="24"/>
          <w:szCs w:val="24"/>
        </w:rPr>
        <w:t>Directorate</w:t>
      </w:r>
      <w:r w:rsidR="00865F3E" w:rsidRPr="00865F3E">
        <w:rPr>
          <w:rFonts w:ascii="Arial" w:hAnsi="Arial"/>
          <w:sz w:val="24"/>
          <w:szCs w:val="24"/>
        </w:rPr>
        <w:t xml:space="preserve"> would be lobbying the D</w:t>
      </w:r>
      <w:r w:rsidR="008C245E">
        <w:rPr>
          <w:rFonts w:ascii="Arial" w:hAnsi="Arial"/>
          <w:sz w:val="24"/>
          <w:szCs w:val="24"/>
        </w:rPr>
        <w:t xml:space="preserve">epartment for </w:t>
      </w:r>
      <w:r w:rsidR="00865F3E" w:rsidRPr="00865F3E">
        <w:rPr>
          <w:rFonts w:ascii="Arial" w:hAnsi="Arial"/>
          <w:sz w:val="24"/>
          <w:szCs w:val="24"/>
        </w:rPr>
        <w:t>I</w:t>
      </w:r>
      <w:r w:rsidR="008C245E">
        <w:rPr>
          <w:rFonts w:ascii="Arial" w:hAnsi="Arial"/>
          <w:sz w:val="24"/>
          <w:szCs w:val="24"/>
        </w:rPr>
        <w:t>nfrastructure</w:t>
      </w:r>
      <w:r w:rsidR="00865F3E" w:rsidRPr="00865F3E">
        <w:rPr>
          <w:rFonts w:ascii="Arial" w:hAnsi="Arial"/>
          <w:sz w:val="24"/>
          <w:szCs w:val="24"/>
        </w:rPr>
        <w:t xml:space="preserve"> to mark out parking places along the seafront, whilst another Council </w:t>
      </w:r>
      <w:r w:rsidR="009B401F">
        <w:rPr>
          <w:rFonts w:ascii="Arial" w:hAnsi="Arial"/>
          <w:sz w:val="24"/>
          <w:szCs w:val="24"/>
        </w:rPr>
        <w:t>Directorate</w:t>
      </w:r>
      <w:r w:rsidR="00865F3E" w:rsidRPr="00865F3E">
        <w:rPr>
          <w:rFonts w:ascii="Arial" w:hAnsi="Arial"/>
          <w:sz w:val="24"/>
          <w:szCs w:val="24"/>
        </w:rPr>
        <w:t xml:space="preserve"> would be requesting that this parking be removed to accommodate a Greenway. </w:t>
      </w:r>
    </w:p>
    <w:p w14:paraId="435157DE" w14:textId="77777777" w:rsidR="00865F3E" w:rsidRPr="00865F3E" w:rsidRDefault="00865F3E" w:rsidP="00865F3E">
      <w:pPr>
        <w:spacing w:after="0" w:line="240" w:lineRule="auto"/>
        <w:rPr>
          <w:rFonts w:ascii="Arial" w:hAnsi="Arial"/>
          <w:sz w:val="24"/>
          <w:szCs w:val="24"/>
        </w:rPr>
      </w:pPr>
    </w:p>
    <w:p w14:paraId="7CA1D1EB" w14:textId="76F6FDF3" w:rsidR="00DD1954" w:rsidRDefault="00865F3E" w:rsidP="00865F3E">
      <w:pPr>
        <w:spacing w:after="0" w:line="240" w:lineRule="auto"/>
        <w:rPr>
          <w:rFonts w:ascii="Arial" w:hAnsi="Arial"/>
          <w:sz w:val="24"/>
          <w:szCs w:val="24"/>
        </w:rPr>
      </w:pPr>
      <w:r w:rsidRPr="00865F3E">
        <w:rPr>
          <w:rFonts w:ascii="Arial" w:hAnsi="Arial"/>
          <w:sz w:val="24"/>
          <w:szCs w:val="24"/>
        </w:rPr>
        <w:t xml:space="preserve">In conclusion, this sixth recommendation was to ensure that the parking capacity in Donaghadee was not reduced but maintained, at least at the current level. It would be some time before any funding could be obtained to upgrade the existing carparks and without suitable surfaces or even lighting, these car parks </w:t>
      </w:r>
      <w:r w:rsidR="0042285A">
        <w:rPr>
          <w:rFonts w:ascii="Arial" w:hAnsi="Arial"/>
          <w:sz w:val="24"/>
          <w:szCs w:val="24"/>
        </w:rPr>
        <w:t>were</w:t>
      </w:r>
      <w:r w:rsidRPr="00865F3E">
        <w:rPr>
          <w:rFonts w:ascii="Arial" w:hAnsi="Arial"/>
          <w:sz w:val="24"/>
          <w:szCs w:val="24"/>
        </w:rPr>
        <w:t xml:space="preserve"> not fit for </w:t>
      </w:r>
      <w:r w:rsidRPr="00865F3E">
        <w:rPr>
          <w:rFonts w:ascii="Arial" w:hAnsi="Arial"/>
          <w:sz w:val="24"/>
          <w:szCs w:val="24"/>
        </w:rPr>
        <w:lastRenderedPageBreak/>
        <w:t xml:space="preserve">purpose. </w:t>
      </w:r>
      <w:r w:rsidR="00EA4CFB">
        <w:rPr>
          <w:rFonts w:ascii="Arial" w:hAnsi="Arial"/>
          <w:sz w:val="24"/>
          <w:szCs w:val="24"/>
        </w:rPr>
        <w:t>L</w:t>
      </w:r>
      <w:r w:rsidRPr="00865F3E">
        <w:rPr>
          <w:rFonts w:ascii="Arial" w:hAnsi="Arial"/>
          <w:sz w:val="24"/>
          <w:szCs w:val="24"/>
        </w:rPr>
        <w:t>ocal residents were therefore dependent</w:t>
      </w:r>
      <w:r w:rsidR="0042285A">
        <w:rPr>
          <w:rFonts w:ascii="Arial" w:hAnsi="Arial"/>
          <w:sz w:val="24"/>
          <w:szCs w:val="24"/>
        </w:rPr>
        <w:t xml:space="preserve"> on</w:t>
      </w:r>
      <w:r w:rsidRPr="00865F3E">
        <w:rPr>
          <w:rFonts w:ascii="Arial" w:hAnsi="Arial"/>
          <w:sz w:val="24"/>
          <w:szCs w:val="24"/>
        </w:rPr>
        <w:t xml:space="preserve"> on</w:t>
      </w:r>
      <w:r w:rsidR="0042285A">
        <w:rPr>
          <w:rFonts w:ascii="Arial" w:hAnsi="Arial"/>
          <w:sz w:val="24"/>
          <w:szCs w:val="24"/>
        </w:rPr>
        <w:t>-</w:t>
      </w:r>
      <w:r w:rsidRPr="00865F3E">
        <w:rPr>
          <w:rFonts w:ascii="Arial" w:hAnsi="Arial"/>
          <w:sz w:val="24"/>
          <w:szCs w:val="24"/>
        </w:rPr>
        <w:t xml:space="preserve">street parking which </w:t>
      </w:r>
      <w:r w:rsidR="0042285A">
        <w:rPr>
          <w:rFonts w:ascii="Arial" w:hAnsi="Arial"/>
          <w:sz w:val="24"/>
          <w:szCs w:val="24"/>
        </w:rPr>
        <w:t>was</w:t>
      </w:r>
      <w:r w:rsidRPr="00865F3E">
        <w:rPr>
          <w:rFonts w:ascii="Arial" w:hAnsi="Arial"/>
          <w:sz w:val="24"/>
          <w:szCs w:val="24"/>
        </w:rPr>
        <w:t xml:space="preserve"> the life blood for businesses in Donaghadee </w:t>
      </w:r>
      <w:r w:rsidR="0042285A">
        <w:rPr>
          <w:rFonts w:ascii="Arial" w:hAnsi="Arial"/>
          <w:sz w:val="24"/>
          <w:szCs w:val="24"/>
        </w:rPr>
        <w:t xml:space="preserve">and the </w:t>
      </w:r>
      <w:r w:rsidRPr="00865F3E">
        <w:rPr>
          <w:rFonts w:ascii="Arial" w:hAnsi="Arial"/>
          <w:sz w:val="24"/>
          <w:szCs w:val="24"/>
        </w:rPr>
        <w:t>amendment</w:t>
      </w:r>
      <w:r w:rsidR="0042285A">
        <w:rPr>
          <w:rFonts w:ascii="Arial" w:hAnsi="Arial"/>
          <w:sz w:val="24"/>
          <w:szCs w:val="24"/>
        </w:rPr>
        <w:t xml:space="preserve"> was</w:t>
      </w:r>
      <w:r w:rsidRPr="00865F3E">
        <w:rPr>
          <w:rFonts w:ascii="Arial" w:hAnsi="Arial"/>
          <w:sz w:val="24"/>
          <w:szCs w:val="24"/>
        </w:rPr>
        <w:t xml:space="preserve"> to ensure that parking capacity be kept under review in light of the Kinnegar to Donaghadee Greenway application.</w:t>
      </w:r>
    </w:p>
    <w:p w14:paraId="48018223" w14:textId="56F62D59" w:rsidR="00865F3E" w:rsidRDefault="00865F3E" w:rsidP="00865F3E">
      <w:pPr>
        <w:spacing w:after="0" w:line="240" w:lineRule="auto"/>
        <w:rPr>
          <w:rFonts w:ascii="Arial" w:hAnsi="Arial"/>
          <w:sz w:val="24"/>
          <w:szCs w:val="24"/>
        </w:rPr>
      </w:pPr>
    </w:p>
    <w:p w14:paraId="3D369DB4" w14:textId="0BDDCDD7" w:rsidR="00865F3E" w:rsidRDefault="00865F3E" w:rsidP="00865F3E">
      <w:pPr>
        <w:spacing w:after="0" w:line="240" w:lineRule="auto"/>
        <w:rPr>
          <w:rFonts w:ascii="Arial" w:hAnsi="Arial"/>
          <w:sz w:val="24"/>
          <w:szCs w:val="24"/>
        </w:rPr>
      </w:pPr>
      <w:r>
        <w:rPr>
          <w:rFonts w:ascii="Arial" w:hAnsi="Arial"/>
          <w:sz w:val="24"/>
          <w:szCs w:val="24"/>
        </w:rPr>
        <w:t>Councillor Boyle</w:t>
      </w:r>
      <w:r w:rsidR="0039139E">
        <w:rPr>
          <w:rFonts w:ascii="Arial" w:hAnsi="Arial"/>
          <w:sz w:val="24"/>
          <w:szCs w:val="24"/>
        </w:rPr>
        <w:t xml:space="preserve">, having proposed the original recommendation at the Environment Committee meeting, </w:t>
      </w:r>
      <w:r>
        <w:rPr>
          <w:rFonts w:ascii="Arial" w:hAnsi="Arial"/>
          <w:sz w:val="24"/>
          <w:szCs w:val="24"/>
        </w:rPr>
        <w:t>said he was happy to support the amendment as</w:t>
      </w:r>
      <w:r w:rsidR="0039139E">
        <w:rPr>
          <w:rFonts w:ascii="Arial" w:hAnsi="Arial"/>
          <w:sz w:val="24"/>
          <w:szCs w:val="24"/>
        </w:rPr>
        <w:t xml:space="preserve"> he felt</w:t>
      </w:r>
      <w:r>
        <w:rPr>
          <w:rFonts w:ascii="Arial" w:hAnsi="Arial"/>
          <w:sz w:val="24"/>
          <w:szCs w:val="24"/>
        </w:rPr>
        <w:t xml:space="preserve"> it was important to maintain and enhance existing car parking.</w:t>
      </w:r>
      <w:r w:rsidR="0039139E">
        <w:rPr>
          <w:rFonts w:ascii="Arial" w:hAnsi="Arial"/>
          <w:sz w:val="24"/>
          <w:szCs w:val="24"/>
        </w:rPr>
        <w:t xml:space="preserve"> Indicating further support,</w:t>
      </w:r>
      <w:r>
        <w:rPr>
          <w:rFonts w:ascii="Arial" w:hAnsi="Arial"/>
          <w:sz w:val="24"/>
          <w:szCs w:val="24"/>
        </w:rPr>
        <w:t xml:space="preserve"> Councillor T Smith </w:t>
      </w:r>
      <w:r w:rsidR="0039139E">
        <w:rPr>
          <w:rFonts w:ascii="Arial" w:hAnsi="Arial"/>
          <w:sz w:val="24"/>
          <w:szCs w:val="24"/>
        </w:rPr>
        <w:t>believed that</w:t>
      </w:r>
      <w:r>
        <w:rPr>
          <w:rFonts w:ascii="Arial" w:hAnsi="Arial"/>
          <w:sz w:val="24"/>
          <w:szCs w:val="24"/>
        </w:rPr>
        <w:t xml:space="preserve"> the addition being proposed was a prudent move</w:t>
      </w:r>
      <w:r w:rsidR="0039139E">
        <w:rPr>
          <w:rFonts w:ascii="Arial" w:hAnsi="Arial"/>
          <w:sz w:val="24"/>
          <w:szCs w:val="24"/>
        </w:rPr>
        <w:t>.</w:t>
      </w:r>
    </w:p>
    <w:p w14:paraId="7658F932" w14:textId="481457AF" w:rsidR="00865F3E" w:rsidRDefault="00865F3E" w:rsidP="00865F3E">
      <w:pPr>
        <w:spacing w:after="0" w:line="240" w:lineRule="auto"/>
        <w:rPr>
          <w:rFonts w:ascii="Arial" w:hAnsi="Arial"/>
          <w:sz w:val="24"/>
          <w:szCs w:val="24"/>
        </w:rPr>
      </w:pPr>
    </w:p>
    <w:p w14:paraId="4F74A532" w14:textId="34001F87" w:rsidR="00865F3E" w:rsidRDefault="00865F3E" w:rsidP="00865F3E">
      <w:pPr>
        <w:spacing w:after="0" w:line="240" w:lineRule="auto"/>
        <w:rPr>
          <w:rFonts w:ascii="Arial" w:hAnsi="Arial"/>
          <w:sz w:val="24"/>
          <w:szCs w:val="24"/>
        </w:rPr>
      </w:pPr>
      <w:r>
        <w:rPr>
          <w:rFonts w:ascii="Arial" w:hAnsi="Arial"/>
          <w:sz w:val="24"/>
          <w:szCs w:val="24"/>
        </w:rPr>
        <w:t xml:space="preserve">Summing up, the Chair of the Environment Committee, Alderman McDowell, </w:t>
      </w:r>
      <w:r w:rsidR="0039139E">
        <w:rPr>
          <w:rFonts w:ascii="Arial" w:hAnsi="Arial"/>
          <w:sz w:val="24"/>
          <w:szCs w:val="24"/>
        </w:rPr>
        <w:t>felt</w:t>
      </w:r>
      <w:r>
        <w:rPr>
          <w:rFonts w:ascii="Arial" w:hAnsi="Arial"/>
          <w:sz w:val="24"/>
          <w:szCs w:val="24"/>
        </w:rPr>
        <w:t xml:space="preserve"> that this was a useful amendment.</w:t>
      </w:r>
    </w:p>
    <w:p w14:paraId="4B1449F3" w14:textId="33D47CD2" w:rsidR="00865F3E" w:rsidRDefault="00865F3E" w:rsidP="00865F3E">
      <w:pPr>
        <w:spacing w:after="0" w:line="240" w:lineRule="auto"/>
        <w:rPr>
          <w:rFonts w:ascii="Arial" w:hAnsi="Arial"/>
          <w:sz w:val="24"/>
          <w:szCs w:val="24"/>
        </w:rPr>
      </w:pPr>
    </w:p>
    <w:p w14:paraId="79C540AE" w14:textId="7300163B" w:rsidR="00865F3E" w:rsidRPr="00865F3E" w:rsidRDefault="00865F3E" w:rsidP="00865F3E">
      <w:pPr>
        <w:spacing w:after="0" w:line="240" w:lineRule="auto"/>
        <w:rPr>
          <w:rFonts w:ascii="Arial" w:hAnsi="Arial"/>
          <w:b/>
          <w:bCs/>
          <w:sz w:val="24"/>
          <w:szCs w:val="24"/>
        </w:rPr>
      </w:pPr>
      <w:r w:rsidRPr="00865F3E">
        <w:rPr>
          <w:rFonts w:ascii="Arial" w:hAnsi="Arial"/>
          <w:b/>
          <w:bCs/>
          <w:sz w:val="24"/>
          <w:szCs w:val="24"/>
        </w:rPr>
        <w:t>RESOLVED, on the proposal of Councillor Gilmour, seconded by Alderman McIlveen, that that in addition to points 1-5 in the recommendation: (6) That recommendations 1-5 are kept under review pending the outcome of the Kinnegar to Donaghadee Greenway application, given its potential impact on on-street parking in Donaghadee, to ensure that parking spaces are maintained, at least at the current level of provision.</w:t>
      </w:r>
    </w:p>
    <w:bookmarkEnd w:id="2"/>
    <w:p w14:paraId="418126FC" w14:textId="77777777" w:rsidR="00CE38EE" w:rsidRPr="006D1D8C" w:rsidRDefault="00CE38EE" w:rsidP="00CE38EE">
      <w:pPr>
        <w:spacing w:after="0" w:line="240" w:lineRule="auto"/>
        <w:rPr>
          <w:rFonts w:ascii="Arial" w:hAnsi="Arial"/>
          <w:sz w:val="24"/>
          <w:szCs w:val="24"/>
        </w:rPr>
      </w:pPr>
    </w:p>
    <w:p w14:paraId="12C1574F" w14:textId="5BE4E6A5" w:rsidR="00CE38EE" w:rsidRPr="006D1D8C" w:rsidRDefault="00CE38EE" w:rsidP="00CE38EE">
      <w:pPr>
        <w:spacing w:after="0" w:line="240" w:lineRule="auto"/>
        <w:rPr>
          <w:rFonts w:ascii="Arial" w:hAnsi="Arial"/>
          <w:bCs/>
          <w:sz w:val="24"/>
          <w:szCs w:val="24"/>
        </w:rPr>
      </w:pPr>
      <w:r w:rsidRPr="006D1D8C">
        <w:rPr>
          <w:rFonts w:ascii="Arial" w:hAnsi="Arial"/>
          <w:b/>
          <w:sz w:val="24"/>
          <w:szCs w:val="24"/>
        </w:rPr>
        <w:t xml:space="preserve">RESOLVED, on the proposal of </w:t>
      </w:r>
      <w:r w:rsidR="00CA64BF">
        <w:rPr>
          <w:rFonts w:ascii="Arial" w:hAnsi="Arial"/>
          <w:b/>
          <w:sz w:val="24"/>
          <w:szCs w:val="24"/>
        </w:rPr>
        <w:t>Alderman McDowell</w:t>
      </w:r>
      <w:r w:rsidRPr="006D1D8C">
        <w:rPr>
          <w:rFonts w:ascii="Arial" w:hAnsi="Arial" w:cs="Arial"/>
          <w:b/>
          <w:bCs/>
          <w:sz w:val="24"/>
          <w:szCs w:val="24"/>
        </w:rPr>
        <w:t xml:space="preserve">, seconded by </w:t>
      </w:r>
      <w:r w:rsidR="00CA64BF">
        <w:rPr>
          <w:rFonts w:ascii="Arial" w:hAnsi="Arial" w:cs="Arial"/>
          <w:b/>
          <w:bCs/>
          <w:sz w:val="24"/>
          <w:szCs w:val="24"/>
        </w:rPr>
        <w:t>Councillor Boyle</w:t>
      </w:r>
      <w:r w:rsidRPr="006D1D8C">
        <w:rPr>
          <w:rFonts w:ascii="Arial" w:hAnsi="Arial" w:cs="Arial"/>
          <w:b/>
          <w:bCs/>
          <w:sz w:val="24"/>
          <w:szCs w:val="24"/>
        </w:rPr>
        <w:t xml:space="preserve">, </w:t>
      </w:r>
      <w:r w:rsidRPr="006D1D8C">
        <w:rPr>
          <w:rFonts w:ascii="Arial" w:hAnsi="Arial"/>
          <w:b/>
          <w:sz w:val="24"/>
          <w:szCs w:val="24"/>
        </w:rPr>
        <w:t>that the minutes be adopted.</w:t>
      </w:r>
    </w:p>
    <w:p w14:paraId="60FE9E60" w14:textId="1E3F294C" w:rsidR="006D1D8C" w:rsidRDefault="006D1D8C" w:rsidP="006D1D8C">
      <w:pPr>
        <w:spacing w:after="0" w:line="240" w:lineRule="auto"/>
        <w:rPr>
          <w:rFonts w:ascii="Arial" w:hAnsi="Arial"/>
          <w:b/>
          <w:sz w:val="24"/>
          <w:szCs w:val="24"/>
        </w:rPr>
      </w:pPr>
    </w:p>
    <w:p w14:paraId="1A8508BC" w14:textId="0E69B560" w:rsidR="00CE38EE" w:rsidRPr="006D1D8C" w:rsidRDefault="00CE38EE" w:rsidP="0007738D">
      <w:pPr>
        <w:pStyle w:val="Heading2"/>
      </w:pPr>
      <w:r w:rsidRPr="0007738D">
        <w:rPr>
          <w:u w:val="none"/>
        </w:rPr>
        <w:t>8.3</w:t>
      </w:r>
      <w:r w:rsidRPr="0007738D">
        <w:rPr>
          <w:u w:val="none"/>
        </w:rPr>
        <w:tab/>
      </w:r>
      <w:r>
        <w:t>Place and Prosperity Committee</w:t>
      </w:r>
      <w:r w:rsidRPr="006D1D8C">
        <w:t xml:space="preserve"> dated 1</w:t>
      </w:r>
      <w:r>
        <w:t xml:space="preserve">5 December </w:t>
      </w:r>
      <w:r w:rsidRPr="006D1D8C">
        <w:t xml:space="preserve">2022 </w:t>
      </w:r>
    </w:p>
    <w:p w14:paraId="7CACE285" w14:textId="77777777" w:rsidR="00CE38EE" w:rsidRPr="006D1D8C" w:rsidRDefault="00CE38EE" w:rsidP="00CE38EE">
      <w:pPr>
        <w:spacing w:after="0" w:line="240" w:lineRule="auto"/>
        <w:rPr>
          <w:rFonts w:ascii="Arial" w:hAnsi="Arial"/>
          <w:b/>
          <w:sz w:val="24"/>
        </w:rPr>
      </w:pPr>
    </w:p>
    <w:p w14:paraId="0F7AFA6F" w14:textId="1F97CE15" w:rsidR="00CE38EE" w:rsidRDefault="00CE38EE" w:rsidP="00CE38EE">
      <w:pPr>
        <w:spacing w:after="0" w:line="240" w:lineRule="auto"/>
        <w:rPr>
          <w:rFonts w:ascii="Arial" w:hAnsi="Arial"/>
          <w:sz w:val="24"/>
          <w:szCs w:val="24"/>
        </w:rPr>
      </w:pPr>
      <w:r w:rsidRPr="006D1D8C">
        <w:rPr>
          <w:rFonts w:ascii="Arial" w:hAnsi="Arial"/>
          <w:sz w:val="24"/>
          <w:szCs w:val="24"/>
        </w:rPr>
        <w:t>PREVIOUSLY CIRCULATED: - Copy of the above minutes.</w:t>
      </w:r>
    </w:p>
    <w:p w14:paraId="1DC9D073" w14:textId="624E96EE" w:rsidR="00CA64BF" w:rsidRDefault="00CA64BF" w:rsidP="00CE38EE">
      <w:pPr>
        <w:spacing w:after="0" w:line="240" w:lineRule="auto"/>
        <w:rPr>
          <w:rFonts w:ascii="Arial" w:hAnsi="Arial"/>
          <w:sz w:val="24"/>
          <w:szCs w:val="24"/>
        </w:rPr>
      </w:pPr>
    </w:p>
    <w:p w14:paraId="7C01096A" w14:textId="564D3D77" w:rsidR="00CA64BF" w:rsidRPr="007041D9" w:rsidRDefault="00CA64BF" w:rsidP="00CE38EE">
      <w:pPr>
        <w:spacing w:after="0" w:line="240" w:lineRule="auto"/>
        <w:rPr>
          <w:rFonts w:ascii="Arial" w:hAnsi="Arial"/>
          <w:b/>
          <w:bCs/>
          <w:sz w:val="24"/>
          <w:szCs w:val="24"/>
        </w:rPr>
      </w:pPr>
      <w:r w:rsidRPr="007041D9">
        <w:rPr>
          <w:rFonts w:ascii="Arial" w:hAnsi="Arial"/>
          <w:b/>
          <w:bCs/>
          <w:sz w:val="24"/>
          <w:szCs w:val="24"/>
        </w:rPr>
        <w:t>Councillor Walker proposed, seconded by Councillor Adair, that the minutes be adopted.</w:t>
      </w:r>
    </w:p>
    <w:p w14:paraId="5F2EB0DE" w14:textId="1D4416E2" w:rsidR="00CE38EE" w:rsidRDefault="00CE38EE" w:rsidP="00CE38EE">
      <w:pPr>
        <w:spacing w:after="0" w:line="240" w:lineRule="auto"/>
        <w:rPr>
          <w:rFonts w:ascii="Arial" w:hAnsi="Arial"/>
          <w:sz w:val="24"/>
          <w:szCs w:val="24"/>
        </w:rPr>
      </w:pPr>
    </w:p>
    <w:p w14:paraId="582E9499" w14:textId="6CD5E299" w:rsidR="00CE38EE" w:rsidRPr="00D328A9" w:rsidRDefault="00CE38EE" w:rsidP="0007738D">
      <w:pPr>
        <w:pStyle w:val="Heading2"/>
        <w:ind w:left="720" w:hanging="720"/>
      </w:pPr>
      <w:r w:rsidRPr="0007738D">
        <w:rPr>
          <w:u w:val="none"/>
        </w:rPr>
        <w:t>8.3.1</w:t>
      </w:r>
      <w:r w:rsidRPr="0007738D">
        <w:rPr>
          <w:u w:val="none"/>
        </w:rPr>
        <w:tab/>
      </w:r>
      <w:r w:rsidR="00D328A9" w:rsidRPr="00D328A9">
        <w:t>M</w:t>
      </w:r>
      <w:r w:rsidR="0007738D">
        <w:t xml:space="preserve">atter Arising </w:t>
      </w:r>
      <w:r w:rsidR="00D328A9" w:rsidRPr="00D328A9">
        <w:t>I</w:t>
      </w:r>
      <w:r w:rsidR="0007738D">
        <w:t>tem</w:t>
      </w:r>
      <w:r w:rsidR="00D328A9" w:rsidRPr="00D328A9">
        <w:t xml:space="preserve"> 6</w:t>
      </w:r>
      <w:r w:rsidR="00D328A9">
        <w:t xml:space="preserve"> </w:t>
      </w:r>
      <w:r w:rsidR="0007738D">
        <w:t>–</w:t>
      </w:r>
      <w:r w:rsidR="00D328A9" w:rsidRPr="00D328A9">
        <w:t xml:space="preserve"> P</w:t>
      </w:r>
      <w:r w:rsidR="0007738D">
        <w:t xml:space="preserve">ipe </w:t>
      </w:r>
      <w:r w:rsidR="00D328A9" w:rsidRPr="00D328A9">
        <w:t>B</w:t>
      </w:r>
      <w:r w:rsidR="0007738D">
        <w:t>ands</w:t>
      </w:r>
      <w:r w:rsidR="00D328A9" w:rsidRPr="00D328A9">
        <w:t xml:space="preserve"> C</w:t>
      </w:r>
      <w:r w:rsidR="0007738D">
        <w:t>hampionship</w:t>
      </w:r>
      <w:r w:rsidR="00D328A9">
        <w:t xml:space="preserve"> (FILE TO/EV64)</w:t>
      </w:r>
    </w:p>
    <w:p w14:paraId="1E8BC888" w14:textId="0502481D" w:rsidR="00CE38EE" w:rsidRDefault="00CE38EE" w:rsidP="00CE38EE">
      <w:pPr>
        <w:spacing w:after="0" w:line="240" w:lineRule="auto"/>
        <w:rPr>
          <w:rFonts w:ascii="Arial" w:hAnsi="Arial"/>
          <w:sz w:val="24"/>
          <w:szCs w:val="24"/>
        </w:rPr>
      </w:pPr>
    </w:p>
    <w:p w14:paraId="2B89A666" w14:textId="0E30EB04" w:rsidR="00D328A9" w:rsidRPr="00D328A9" w:rsidRDefault="00D328A9" w:rsidP="00D328A9">
      <w:pPr>
        <w:spacing w:after="0" w:line="240" w:lineRule="auto"/>
        <w:rPr>
          <w:rFonts w:ascii="Arial" w:hAnsi="Arial"/>
          <w:sz w:val="24"/>
          <w:szCs w:val="24"/>
        </w:rPr>
      </w:pPr>
      <w:r w:rsidRPr="006D1D8C">
        <w:rPr>
          <w:rFonts w:ascii="Arial" w:hAnsi="Arial"/>
          <w:sz w:val="24"/>
          <w:szCs w:val="24"/>
        </w:rPr>
        <w:t xml:space="preserve">PREVIOUSLY CIRCULATED: - </w:t>
      </w:r>
      <w:r>
        <w:rPr>
          <w:rFonts w:ascii="Arial" w:hAnsi="Arial"/>
          <w:sz w:val="24"/>
          <w:szCs w:val="24"/>
        </w:rPr>
        <w:t xml:space="preserve">Report from the Director of Place detailing that </w:t>
      </w:r>
      <w:r w:rsidR="008C245E">
        <w:rPr>
          <w:rFonts w:ascii="Arial" w:hAnsi="Arial"/>
          <w:sz w:val="24"/>
          <w:szCs w:val="24"/>
        </w:rPr>
        <w:t>t</w:t>
      </w:r>
      <w:r w:rsidRPr="00D328A9">
        <w:rPr>
          <w:rFonts w:ascii="Arial" w:hAnsi="Arial"/>
          <w:sz w:val="24"/>
          <w:szCs w:val="24"/>
        </w:rPr>
        <w:t>his update report was referred to Council, further to a report presented to the Place and Prosperity Committee held on 5 January 2023, when the Committee agreed the following two recommendations:</w:t>
      </w:r>
    </w:p>
    <w:p w14:paraId="5AC16A13" w14:textId="77777777" w:rsidR="00D328A9" w:rsidRPr="00D328A9" w:rsidRDefault="00D328A9" w:rsidP="00D328A9">
      <w:pPr>
        <w:spacing w:after="0" w:line="240" w:lineRule="auto"/>
        <w:rPr>
          <w:rFonts w:ascii="Arial" w:hAnsi="Arial"/>
          <w:sz w:val="24"/>
          <w:szCs w:val="24"/>
        </w:rPr>
      </w:pPr>
    </w:p>
    <w:p w14:paraId="490F3EA2" w14:textId="77777777" w:rsidR="00D328A9" w:rsidRPr="00D328A9" w:rsidRDefault="00D328A9" w:rsidP="006205BB">
      <w:pPr>
        <w:numPr>
          <w:ilvl w:val="0"/>
          <w:numId w:val="36"/>
        </w:numPr>
        <w:spacing w:after="0" w:line="240" w:lineRule="auto"/>
        <w:rPr>
          <w:rFonts w:ascii="Arial" w:hAnsi="Arial"/>
          <w:sz w:val="24"/>
          <w:szCs w:val="24"/>
        </w:rPr>
      </w:pPr>
      <w:r w:rsidRPr="00D328A9">
        <w:rPr>
          <w:rFonts w:ascii="Arial" w:hAnsi="Arial"/>
          <w:sz w:val="24"/>
          <w:szCs w:val="24"/>
        </w:rPr>
        <w:t xml:space="preserve">Officers submit a bid for the ANDBC Pipe Band Championship 2023 to the </w:t>
      </w:r>
      <w:bookmarkStart w:id="4" w:name="_Hlk126137753"/>
      <w:r w:rsidRPr="00D328A9">
        <w:rPr>
          <w:rFonts w:ascii="Arial" w:hAnsi="Arial"/>
          <w:sz w:val="24"/>
          <w:szCs w:val="24"/>
        </w:rPr>
        <w:t>RSPBANI</w:t>
      </w:r>
      <w:bookmarkEnd w:id="4"/>
      <w:r w:rsidRPr="00D328A9">
        <w:rPr>
          <w:rFonts w:ascii="Arial" w:hAnsi="Arial"/>
          <w:sz w:val="24"/>
          <w:szCs w:val="24"/>
        </w:rPr>
        <w:t xml:space="preserve"> at £14,000 with a total Council allocated budget to a maximum of £26,500, subject to the Rates Setting process and confirmation of bid by RSPBANI; and further recommends that</w:t>
      </w:r>
    </w:p>
    <w:p w14:paraId="68E29D9F" w14:textId="77777777" w:rsidR="00D328A9" w:rsidRPr="00D328A9" w:rsidRDefault="00D328A9" w:rsidP="00D328A9">
      <w:pPr>
        <w:spacing w:after="0" w:line="240" w:lineRule="auto"/>
        <w:rPr>
          <w:rFonts w:ascii="Arial" w:hAnsi="Arial"/>
          <w:sz w:val="24"/>
          <w:szCs w:val="24"/>
        </w:rPr>
      </w:pPr>
    </w:p>
    <w:p w14:paraId="58C5D59F" w14:textId="77777777" w:rsidR="00D328A9" w:rsidRPr="00D328A9" w:rsidRDefault="00D328A9" w:rsidP="006205BB">
      <w:pPr>
        <w:numPr>
          <w:ilvl w:val="0"/>
          <w:numId w:val="36"/>
        </w:numPr>
        <w:spacing w:after="0" w:line="240" w:lineRule="auto"/>
        <w:rPr>
          <w:rFonts w:ascii="Arial" w:hAnsi="Arial"/>
          <w:sz w:val="24"/>
          <w:szCs w:val="24"/>
        </w:rPr>
      </w:pPr>
      <w:r w:rsidRPr="00D328A9">
        <w:rPr>
          <w:rFonts w:ascii="Arial" w:hAnsi="Arial"/>
          <w:sz w:val="24"/>
          <w:szCs w:val="24"/>
        </w:rPr>
        <w:t>Council decides on the host location for the annual ANDBC Pipe Band Championship from one of the following three options:</w:t>
      </w:r>
    </w:p>
    <w:p w14:paraId="38A10E14" w14:textId="77777777" w:rsidR="00D328A9" w:rsidRPr="00D328A9" w:rsidRDefault="00D328A9" w:rsidP="00D328A9">
      <w:pPr>
        <w:spacing w:after="0" w:line="240" w:lineRule="auto"/>
        <w:rPr>
          <w:rFonts w:ascii="Arial" w:hAnsi="Arial"/>
          <w:sz w:val="24"/>
          <w:szCs w:val="24"/>
        </w:rPr>
      </w:pPr>
    </w:p>
    <w:p w14:paraId="15A5DC86" w14:textId="1550ED95" w:rsidR="00D328A9" w:rsidRDefault="00D328A9" w:rsidP="006205BB">
      <w:pPr>
        <w:numPr>
          <w:ilvl w:val="0"/>
          <w:numId w:val="37"/>
        </w:numPr>
        <w:spacing w:after="0" w:line="240" w:lineRule="auto"/>
        <w:rPr>
          <w:rFonts w:ascii="Arial" w:hAnsi="Arial"/>
          <w:sz w:val="24"/>
          <w:szCs w:val="24"/>
        </w:rPr>
      </w:pPr>
      <w:r w:rsidRPr="00D328A9">
        <w:rPr>
          <w:rFonts w:ascii="Arial" w:hAnsi="Arial"/>
          <w:sz w:val="24"/>
          <w:szCs w:val="24"/>
        </w:rPr>
        <w:t>Option 3</w:t>
      </w:r>
    </w:p>
    <w:p w14:paraId="1709D08E" w14:textId="77777777" w:rsidR="00D328A9" w:rsidRPr="00D328A9" w:rsidRDefault="00D328A9" w:rsidP="00D328A9">
      <w:pPr>
        <w:spacing w:after="0" w:line="240" w:lineRule="auto"/>
        <w:rPr>
          <w:rFonts w:ascii="Arial" w:hAnsi="Arial"/>
          <w:sz w:val="24"/>
          <w:szCs w:val="24"/>
        </w:rPr>
      </w:pPr>
      <w:r w:rsidRPr="00D328A9">
        <w:rPr>
          <w:rFonts w:ascii="Arial" w:hAnsi="Arial"/>
          <w:sz w:val="24"/>
          <w:szCs w:val="24"/>
        </w:rPr>
        <w:t>Rotate the hosting of the event in Bangor and Newtownards Airfield, the event being at the Newtownards Airfield in 2023 and Bangor in 2024, subject to annual negotiations with the Ulster Flying Club and the bidding process.</w:t>
      </w:r>
    </w:p>
    <w:p w14:paraId="0A8B4CD8" w14:textId="77777777" w:rsidR="00D328A9" w:rsidRPr="00D328A9" w:rsidRDefault="00D328A9" w:rsidP="00D328A9">
      <w:pPr>
        <w:spacing w:after="0" w:line="240" w:lineRule="auto"/>
        <w:rPr>
          <w:rFonts w:ascii="Arial" w:hAnsi="Arial"/>
          <w:sz w:val="24"/>
          <w:szCs w:val="24"/>
        </w:rPr>
      </w:pPr>
      <w:r w:rsidRPr="00D328A9">
        <w:rPr>
          <w:rFonts w:ascii="Arial" w:hAnsi="Arial"/>
          <w:sz w:val="24"/>
          <w:szCs w:val="24"/>
        </w:rPr>
        <w:lastRenderedPageBreak/>
        <w:t xml:space="preserve">Officers were bringing to the attention of Members, an update on revised costs to the deliver the event at the Newtownards Airfield.  </w:t>
      </w:r>
    </w:p>
    <w:p w14:paraId="1D0FBD3B" w14:textId="77777777" w:rsidR="00D328A9" w:rsidRPr="00D328A9" w:rsidRDefault="00D328A9" w:rsidP="00D328A9">
      <w:pPr>
        <w:spacing w:after="0" w:line="240" w:lineRule="auto"/>
        <w:rPr>
          <w:rFonts w:ascii="Arial" w:hAnsi="Arial"/>
          <w:sz w:val="24"/>
          <w:szCs w:val="24"/>
        </w:rPr>
      </w:pPr>
    </w:p>
    <w:p w14:paraId="7FDB5433" w14:textId="77777777" w:rsidR="00D328A9" w:rsidRPr="00D328A9" w:rsidRDefault="00D328A9" w:rsidP="00D328A9">
      <w:pPr>
        <w:spacing w:after="0" w:line="240" w:lineRule="auto"/>
        <w:rPr>
          <w:rFonts w:ascii="Arial" w:hAnsi="Arial"/>
          <w:sz w:val="24"/>
          <w:szCs w:val="24"/>
        </w:rPr>
      </w:pPr>
      <w:r w:rsidRPr="00D328A9">
        <w:rPr>
          <w:rFonts w:ascii="Arial" w:hAnsi="Arial"/>
          <w:sz w:val="24"/>
          <w:szCs w:val="24"/>
        </w:rPr>
        <w:t xml:space="preserve">Since the location was determined by Committee, Officers felt it prudent to progress planning, subject to Council ratification and the Rates setting process.  The outcome of this work had established that costs such as venue hire and traffic management were likely to be significantly beyond what was previously anticipated. </w:t>
      </w:r>
    </w:p>
    <w:p w14:paraId="1C3A2B94" w14:textId="77777777" w:rsidR="00D328A9" w:rsidRPr="00D328A9" w:rsidRDefault="00D328A9" w:rsidP="00D328A9">
      <w:pPr>
        <w:spacing w:after="0" w:line="240" w:lineRule="auto"/>
        <w:rPr>
          <w:rFonts w:ascii="Arial" w:hAnsi="Arial"/>
          <w:sz w:val="24"/>
          <w:szCs w:val="24"/>
        </w:rPr>
      </w:pPr>
    </w:p>
    <w:p w14:paraId="7EA69AC3" w14:textId="77777777" w:rsidR="00D328A9" w:rsidRPr="00D328A9" w:rsidRDefault="00D328A9" w:rsidP="00D328A9">
      <w:pPr>
        <w:spacing w:after="0" w:line="240" w:lineRule="auto"/>
        <w:rPr>
          <w:rFonts w:ascii="Arial" w:hAnsi="Arial"/>
          <w:sz w:val="24"/>
          <w:szCs w:val="24"/>
        </w:rPr>
      </w:pPr>
      <w:r w:rsidRPr="00D328A9">
        <w:rPr>
          <w:rFonts w:ascii="Arial" w:hAnsi="Arial"/>
          <w:sz w:val="24"/>
          <w:szCs w:val="24"/>
        </w:rPr>
        <w:t xml:space="preserve">It was necessary to highlight that while Members had been advised that the maximum spend for the event to be held at Newtownards Airfield in 2023 would be £26,500, further to receipt of a full quotation from the Airfield, it had transpired that the cost of hiring the venue for the event would be £8,500 (previously charged £2,500 in 2019), which included a non-refundable £5,000 in event of cancellation.  Further monies in respect of traffic management (estimated now at £4,000) would likely be required. It should be noted the additional traffic management budget would now also be required if the event was in Bangor. It should be noted that the traffic management estimation could not be concluded until a traffic management company was appointed.  This procurement exercise was currently a work in progress. </w:t>
      </w:r>
    </w:p>
    <w:p w14:paraId="588C2E6A" w14:textId="77777777" w:rsidR="00D328A9" w:rsidRPr="00D328A9" w:rsidRDefault="00D328A9" w:rsidP="00D328A9">
      <w:pPr>
        <w:spacing w:after="0" w:line="240" w:lineRule="auto"/>
        <w:rPr>
          <w:rFonts w:ascii="Arial" w:hAnsi="Arial"/>
          <w:bCs/>
          <w:sz w:val="24"/>
          <w:szCs w:val="24"/>
        </w:rPr>
      </w:pPr>
    </w:p>
    <w:p w14:paraId="14DD70DA" w14:textId="77777777" w:rsidR="00D328A9" w:rsidRPr="00D328A9" w:rsidRDefault="00D328A9" w:rsidP="00D328A9">
      <w:pPr>
        <w:spacing w:after="0" w:line="240" w:lineRule="auto"/>
        <w:rPr>
          <w:rFonts w:ascii="Arial" w:hAnsi="Arial"/>
          <w:bCs/>
          <w:sz w:val="24"/>
          <w:szCs w:val="24"/>
        </w:rPr>
      </w:pPr>
      <w:r w:rsidRPr="00D328A9">
        <w:rPr>
          <w:rFonts w:ascii="Arial" w:hAnsi="Arial"/>
          <w:bCs/>
          <w:sz w:val="24"/>
          <w:szCs w:val="24"/>
        </w:rPr>
        <w:t xml:space="preserve">This report had been presented to Council to advise of the uplift in the event budget by £7,350. </w:t>
      </w:r>
    </w:p>
    <w:p w14:paraId="0E3F1498" w14:textId="77777777" w:rsidR="00D328A9" w:rsidRPr="00D328A9" w:rsidRDefault="00D328A9" w:rsidP="00D328A9">
      <w:pPr>
        <w:spacing w:after="0" w:line="240" w:lineRule="auto"/>
        <w:rPr>
          <w:rFonts w:ascii="Arial" w:hAnsi="Arial"/>
          <w:sz w:val="24"/>
          <w:szCs w:val="24"/>
        </w:rPr>
      </w:pPr>
    </w:p>
    <w:p w14:paraId="77D8F344" w14:textId="77713688" w:rsidR="00D328A9" w:rsidRDefault="00E06370" w:rsidP="00D328A9">
      <w:pPr>
        <w:spacing w:after="0" w:line="240" w:lineRule="auto"/>
        <w:rPr>
          <w:rFonts w:ascii="Arial" w:hAnsi="Arial"/>
          <w:sz w:val="24"/>
          <w:szCs w:val="24"/>
        </w:rPr>
      </w:pPr>
      <w:r w:rsidRPr="00D328A9">
        <w:rPr>
          <w:rFonts w:ascii="Arial" w:hAnsi="Arial"/>
          <w:sz w:val="24"/>
          <w:szCs w:val="24"/>
        </w:rPr>
        <w:t xml:space="preserve">RECOMMENDED </w:t>
      </w:r>
      <w:r w:rsidR="00D328A9" w:rsidRPr="00D328A9">
        <w:rPr>
          <w:rFonts w:ascii="Arial" w:hAnsi="Arial"/>
          <w:sz w:val="24"/>
          <w:szCs w:val="24"/>
        </w:rPr>
        <w:t xml:space="preserve">that Council considers the additional information as presented in the report and the revised budget of £33,850 to deliver the event in Newtownards in May 2023, subject to a successful bid to RSPBANI and the Rates setting process. </w:t>
      </w:r>
    </w:p>
    <w:p w14:paraId="4D460381" w14:textId="12014EB2" w:rsidR="00CA64BF" w:rsidRDefault="00CA64BF" w:rsidP="00D328A9">
      <w:pPr>
        <w:spacing w:after="0" w:line="240" w:lineRule="auto"/>
        <w:rPr>
          <w:rFonts w:ascii="Arial" w:hAnsi="Arial"/>
          <w:sz w:val="24"/>
          <w:szCs w:val="24"/>
        </w:rPr>
      </w:pPr>
    </w:p>
    <w:p w14:paraId="79C22B8E" w14:textId="7D2F9512" w:rsidR="00CA64BF" w:rsidRDefault="00CA64BF" w:rsidP="00CA64BF">
      <w:pPr>
        <w:rPr>
          <w:rFonts w:ascii="Arial" w:hAnsi="Arial"/>
          <w:sz w:val="24"/>
          <w:szCs w:val="24"/>
        </w:rPr>
      </w:pPr>
      <w:r>
        <w:rPr>
          <w:rFonts w:ascii="Arial" w:hAnsi="Arial"/>
          <w:sz w:val="24"/>
          <w:szCs w:val="24"/>
        </w:rPr>
        <w:t>Proposed by Alderman Irvine, seconded by Councillor T Smith, that o</w:t>
      </w:r>
      <w:r w:rsidRPr="00CA64BF">
        <w:rPr>
          <w:rFonts w:ascii="Arial" w:hAnsi="Arial"/>
          <w:sz w:val="24"/>
          <w:szCs w:val="24"/>
        </w:rPr>
        <w:t xml:space="preserve">fficers submit a bid for the ANDBC </w:t>
      </w:r>
      <w:r w:rsidR="00837528">
        <w:rPr>
          <w:rFonts w:ascii="Arial" w:hAnsi="Arial"/>
          <w:sz w:val="24"/>
          <w:szCs w:val="24"/>
        </w:rPr>
        <w:t>P</w:t>
      </w:r>
      <w:r w:rsidRPr="00CA64BF">
        <w:rPr>
          <w:rFonts w:ascii="Arial" w:hAnsi="Arial"/>
          <w:sz w:val="24"/>
          <w:szCs w:val="24"/>
        </w:rPr>
        <w:t xml:space="preserve">ipe </w:t>
      </w:r>
      <w:r w:rsidR="00837528">
        <w:rPr>
          <w:rFonts w:ascii="Arial" w:hAnsi="Arial"/>
          <w:sz w:val="24"/>
          <w:szCs w:val="24"/>
        </w:rPr>
        <w:t>B</w:t>
      </w:r>
      <w:r w:rsidRPr="00CA64BF">
        <w:rPr>
          <w:rFonts w:ascii="Arial" w:hAnsi="Arial"/>
          <w:sz w:val="24"/>
          <w:szCs w:val="24"/>
        </w:rPr>
        <w:t xml:space="preserve">and </w:t>
      </w:r>
      <w:r w:rsidR="00837528">
        <w:rPr>
          <w:rFonts w:ascii="Arial" w:hAnsi="Arial"/>
          <w:sz w:val="24"/>
          <w:szCs w:val="24"/>
        </w:rPr>
        <w:t>C</w:t>
      </w:r>
      <w:r w:rsidRPr="00CA64BF">
        <w:rPr>
          <w:rFonts w:ascii="Arial" w:hAnsi="Arial"/>
          <w:sz w:val="24"/>
          <w:szCs w:val="24"/>
        </w:rPr>
        <w:t>hampionship 2023 to the RSPBANI at £14,000 with a total Council allocated budget to a maximum of £2</w:t>
      </w:r>
      <w:r w:rsidR="00550E6A">
        <w:rPr>
          <w:rFonts w:ascii="Arial" w:hAnsi="Arial"/>
          <w:sz w:val="24"/>
          <w:szCs w:val="24"/>
        </w:rPr>
        <w:t>6</w:t>
      </w:r>
      <w:r w:rsidRPr="00CA64BF">
        <w:rPr>
          <w:rFonts w:ascii="Arial" w:hAnsi="Arial"/>
          <w:sz w:val="24"/>
          <w:szCs w:val="24"/>
        </w:rPr>
        <w:t>,500 subject to the rates setting process and confirmation of bid by RSPBANI and further recommend</w:t>
      </w:r>
      <w:r>
        <w:rPr>
          <w:rFonts w:ascii="Arial" w:hAnsi="Arial"/>
          <w:sz w:val="24"/>
          <w:szCs w:val="24"/>
        </w:rPr>
        <w:t xml:space="preserve"> that</w:t>
      </w:r>
      <w:r w:rsidRPr="00CA64BF">
        <w:rPr>
          <w:rFonts w:ascii="Arial" w:hAnsi="Arial"/>
          <w:sz w:val="24"/>
          <w:szCs w:val="24"/>
        </w:rPr>
        <w:t xml:space="preserve"> Bangor hosts the event in 2023 and 2024</w:t>
      </w:r>
      <w:r>
        <w:rPr>
          <w:rFonts w:ascii="Arial" w:hAnsi="Arial"/>
          <w:sz w:val="24"/>
          <w:szCs w:val="24"/>
        </w:rPr>
        <w:t>.</w:t>
      </w:r>
    </w:p>
    <w:p w14:paraId="7EE474C0" w14:textId="0B6FA5F9" w:rsidR="00CA64BF" w:rsidRDefault="00CA64BF" w:rsidP="00CA64BF">
      <w:pPr>
        <w:rPr>
          <w:rFonts w:ascii="Arial" w:hAnsi="Arial"/>
          <w:sz w:val="24"/>
          <w:szCs w:val="24"/>
        </w:rPr>
      </w:pPr>
      <w:r>
        <w:rPr>
          <w:rFonts w:ascii="Arial" w:hAnsi="Arial"/>
          <w:sz w:val="24"/>
          <w:szCs w:val="24"/>
        </w:rPr>
        <w:t xml:space="preserve">Speaking to the proposal, Alderman Irvine felt that given the rising costs to host the event at </w:t>
      </w:r>
      <w:r w:rsidR="0042285A">
        <w:rPr>
          <w:rFonts w:ascii="Arial" w:hAnsi="Arial"/>
          <w:sz w:val="24"/>
          <w:szCs w:val="24"/>
        </w:rPr>
        <w:t>Newtownards Airfield</w:t>
      </w:r>
      <w:r>
        <w:rPr>
          <w:rFonts w:ascii="Arial" w:hAnsi="Arial"/>
          <w:sz w:val="24"/>
          <w:szCs w:val="24"/>
        </w:rPr>
        <w:t>, it would be more cost effective for Bangor to host instead</w:t>
      </w:r>
      <w:r w:rsidR="00A653D1">
        <w:rPr>
          <w:rFonts w:ascii="Arial" w:hAnsi="Arial"/>
          <w:sz w:val="24"/>
          <w:szCs w:val="24"/>
        </w:rPr>
        <w:t xml:space="preserve"> and make a saving of £12,000.</w:t>
      </w:r>
    </w:p>
    <w:p w14:paraId="238CCC9E" w14:textId="45A96E21" w:rsidR="00D250E5" w:rsidRDefault="00A653D1" w:rsidP="00CA64BF">
      <w:pPr>
        <w:rPr>
          <w:rFonts w:ascii="Arial" w:hAnsi="Arial"/>
          <w:sz w:val="24"/>
          <w:szCs w:val="24"/>
        </w:rPr>
      </w:pPr>
      <w:r>
        <w:rPr>
          <w:rFonts w:ascii="Arial" w:hAnsi="Arial"/>
          <w:sz w:val="24"/>
          <w:szCs w:val="24"/>
        </w:rPr>
        <w:t xml:space="preserve">Members debated the </w:t>
      </w:r>
      <w:r w:rsidR="005345A0">
        <w:rPr>
          <w:rFonts w:ascii="Arial" w:hAnsi="Arial"/>
          <w:sz w:val="24"/>
          <w:szCs w:val="24"/>
        </w:rPr>
        <w:t>proposal</w:t>
      </w:r>
      <w:r>
        <w:rPr>
          <w:rFonts w:ascii="Arial" w:hAnsi="Arial"/>
          <w:sz w:val="24"/>
          <w:szCs w:val="24"/>
        </w:rPr>
        <w:t xml:space="preserve"> with </w:t>
      </w:r>
      <w:r w:rsidR="0042285A">
        <w:rPr>
          <w:rFonts w:ascii="Arial" w:hAnsi="Arial"/>
          <w:sz w:val="24"/>
          <w:szCs w:val="24"/>
        </w:rPr>
        <w:t>Alderm</w:t>
      </w:r>
      <w:r w:rsidR="00286E3F">
        <w:rPr>
          <w:rFonts w:ascii="Arial" w:hAnsi="Arial"/>
          <w:sz w:val="24"/>
          <w:szCs w:val="24"/>
        </w:rPr>
        <w:t>a</w:t>
      </w:r>
      <w:r w:rsidR="0042285A">
        <w:rPr>
          <w:rFonts w:ascii="Arial" w:hAnsi="Arial"/>
          <w:sz w:val="24"/>
          <w:szCs w:val="24"/>
        </w:rPr>
        <w:t>n</w:t>
      </w:r>
      <w:r>
        <w:rPr>
          <w:rFonts w:ascii="Arial" w:hAnsi="Arial"/>
          <w:sz w:val="24"/>
          <w:szCs w:val="24"/>
        </w:rPr>
        <w:t xml:space="preserve"> McDowell and</w:t>
      </w:r>
      <w:r w:rsidR="00286E3F">
        <w:rPr>
          <w:rFonts w:ascii="Arial" w:hAnsi="Arial"/>
          <w:sz w:val="24"/>
          <w:szCs w:val="24"/>
        </w:rPr>
        <w:t xml:space="preserve"> Alderman</w:t>
      </w:r>
      <w:r>
        <w:rPr>
          <w:rFonts w:ascii="Arial" w:hAnsi="Arial"/>
          <w:sz w:val="24"/>
          <w:szCs w:val="24"/>
        </w:rPr>
        <w:t xml:space="preserve"> McIlveen and Councillor Smart </w:t>
      </w:r>
      <w:r w:rsidR="00286E3F">
        <w:rPr>
          <w:rFonts w:ascii="Arial" w:hAnsi="Arial"/>
          <w:sz w:val="24"/>
          <w:szCs w:val="24"/>
        </w:rPr>
        <w:t>unable to support it</w:t>
      </w:r>
      <w:r>
        <w:rPr>
          <w:rFonts w:ascii="Arial" w:hAnsi="Arial"/>
          <w:sz w:val="24"/>
          <w:szCs w:val="24"/>
        </w:rPr>
        <w:t xml:space="preserve">, </w:t>
      </w:r>
      <w:r w:rsidR="0042285A">
        <w:rPr>
          <w:rFonts w:ascii="Arial" w:hAnsi="Arial"/>
          <w:sz w:val="24"/>
          <w:szCs w:val="24"/>
        </w:rPr>
        <w:t>feeling that a sensible compromise had already been reached</w:t>
      </w:r>
      <w:r w:rsidR="00FA7ACF">
        <w:rPr>
          <w:rFonts w:ascii="Arial" w:hAnsi="Arial"/>
          <w:sz w:val="24"/>
          <w:szCs w:val="24"/>
        </w:rPr>
        <w:t xml:space="preserve">. </w:t>
      </w:r>
      <w:r w:rsidR="003A442F">
        <w:rPr>
          <w:rFonts w:ascii="Arial" w:hAnsi="Arial"/>
          <w:sz w:val="24"/>
          <w:szCs w:val="24"/>
        </w:rPr>
        <w:t xml:space="preserve">They </w:t>
      </w:r>
      <w:r w:rsidR="00286E3F">
        <w:rPr>
          <w:rFonts w:ascii="Arial" w:hAnsi="Arial"/>
          <w:sz w:val="24"/>
          <w:szCs w:val="24"/>
        </w:rPr>
        <w:t>requested that the</w:t>
      </w:r>
      <w:r w:rsidR="003A442F">
        <w:rPr>
          <w:rFonts w:ascii="Arial" w:hAnsi="Arial"/>
          <w:sz w:val="24"/>
          <w:szCs w:val="24"/>
        </w:rPr>
        <w:t xml:space="preserve"> proposer withdraw the </w:t>
      </w:r>
      <w:r w:rsidR="00B12B93">
        <w:rPr>
          <w:rFonts w:ascii="Arial" w:hAnsi="Arial"/>
          <w:sz w:val="24"/>
          <w:szCs w:val="24"/>
        </w:rPr>
        <w:t>proposal in order</w:t>
      </w:r>
      <w:r w:rsidR="003A442F">
        <w:rPr>
          <w:rFonts w:ascii="Arial" w:hAnsi="Arial"/>
          <w:sz w:val="24"/>
          <w:szCs w:val="24"/>
        </w:rPr>
        <w:t xml:space="preserve"> to allow</w:t>
      </w:r>
      <w:r w:rsidR="005345A0">
        <w:rPr>
          <w:rFonts w:ascii="Arial" w:hAnsi="Arial"/>
          <w:sz w:val="24"/>
          <w:szCs w:val="24"/>
        </w:rPr>
        <w:t xml:space="preserve"> sufficient time for Council to look at alternative sites in Newtownards or try to negotiate a better rate with </w:t>
      </w:r>
      <w:r w:rsidR="0042285A">
        <w:rPr>
          <w:rFonts w:ascii="Arial" w:hAnsi="Arial"/>
          <w:sz w:val="24"/>
          <w:szCs w:val="24"/>
        </w:rPr>
        <w:t>Newtownards Airfield</w:t>
      </w:r>
      <w:r w:rsidR="005345A0">
        <w:rPr>
          <w:rFonts w:ascii="Arial" w:hAnsi="Arial"/>
          <w:sz w:val="24"/>
          <w:szCs w:val="24"/>
        </w:rPr>
        <w:t xml:space="preserve">. </w:t>
      </w:r>
      <w:r w:rsidR="008D1128">
        <w:rPr>
          <w:rFonts w:ascii="Arial" w:hAnsi="Arial"/>
          <w:sz w:val="24"/>
          <w:szCs w:val="24"/>
        </w:rPr>
        <w:t xml:space="preserve">Taking a similar view, </w:t>
      </w:r>
      <w:r w:rsidR="005345A0">
        <w:rPr>
          <w:rFonts w:ascii="Arial" w:hAnsi="Arial"/>
          <w:sz w:val="24"/>
          <w:szCs w:val="24"/>
        </w:rPr>
        <w:t xml:space="preserve">Councillor Irvine </w:t>
      </w:r>
      <w:r w:rsidR="00D250E5">
        <w:rPr>
          <w:rFonts w:ascii="Arial" w:hAnsi="Arial"/>
          <w:sz w:val="24"/>
          <w:szCs w:val="24"/>
        </w:rPr>
        <w:t>was aware of a potential alternative site in Newtownards and suggested that West Winds Playing Fields</w:t>
      </w:r>
      <w:r w:rsidR="007827A5">
        <w:rPr>
          <w:rFonts w:ascii="Arial" w:hAnsi="Arial"/>
          <w:sz w:val="24"/>
          <w:szCs w:val="24"/>
        </w:rPr>
        <w:t xml:space="preserve"> be considered</w:t>
      </w:r>
      <w:r w:rsidR="00D250E5">
        <w:rPr>
          <w:rFonts w:ascii="Arial" w:hAnsi="Arial"/>
          <w:sz w:val="24"/>
          <w:szCs w:val="24"/>
        </w:rPr>
        <w:t xml:space="preserve">. </w:t>
      </w:r>
    </w:p>
    <w:p w14:paraId="6B27B299" w14:textId="7F6EEBEC" w:rsidR="00D250E5" w:rsidRDefault="00D250E5" w:rsidP="00CA64BF">
      <w:pPr>
        <w:rPr>
          <w:rFonts w:ascii="Arial" w:hAnsi="Arial"/>
          <w:sz w:val="24"/>
          <w:szCs w:val="24"/>
        </w:rPr>
      </w:pPr>
      <w:r>
        <w:rPr>
          <w:rFonts w:ascii="Arial" w:hAnsi="Arial"/>
          <w:sz w:val="24"/>
          <w:szCs w:val="24"/>
        </w:rPr>
        <w:t xml:space="preserve">Councillor Boyle expressed sympathy for the </w:t>
      </w:r>
      <w:r w:rsidR="0042285A" w:rsidRPr="0042285A">
        <w:rPr>
          <w:rFonts w:ascii="Arial" w:hAnsi="Arial"/>
          <w:sz w:val="24"/>
          <w:szCs w:val="24"/>
        </w:rPr>
        <w:t xml:space="preserve">RSPBANI </w:t>
      </w:r>
      <w:r>
        <w:rPr>
          <w:rFonts w:ascii="Arial" w:hAnsi="Arial"/>
          <w:sz w:val="24"/>
          <w:szCs w:val="24"/>
        </w:rPr>
        <w:t>and felt the organisation had</w:t>
      </w:r>
      <w:r w:rsidR="005345A0">
        <w:rPr>
          <w:rFonts w:ascii="Arial" w:hAnsi="Arial"/>
          <w:sz w:val="24"/>
          <w:szCs w:val="24"/>
        </w:rPr>
        <w:t xml:space="preserve"> been sucked into another Bangor v</w:t>
      </w:r>
      <w:r w:rsidR="007827A5">
        <w:rPr>
          <w:rFonts w:ascii="Arial" w:hAnsi="Arial"/>
          <w:sz w:val="24"/>
          <w:szCs w:val="24"/>
        </w:rPr>
        <w:t>ersus</w:t>
      </w:r>
      <w:r w:rsidR="005345A0">
        <w:rPr>
          <w:rFonts w:ascii="Arial" w:hAnsi="Arial"/>
          <w:sz w:val="24"/>
          <w:szCs w:val="24"/>
        </w:rPr>
        <w:t xml:space="preserve"> Newtownards situation</w:t>
      </w:r>
      <w:r>
        <w:rPr>
          <w:rFonts w:ascii="Arial" w:hAnsi="Arial"/>
          <w:sz w:val="24"/>
          <w:szCs w:val="24"/>
        </w:rPr>
        <w:t xml:space="preserve"> while Councillor P Smith felt the publicity around this ongoing debate had been embarrassing.</w:t>
      </w:r>
    </w:p>
    <w:p w14:paraId="5D4B0A4F" w14:textId="3E600D1A" w:rsidR="008D1128" w:rsidRDefault="008D1128" w:rsidP="00CA64BF">
      <w:pPr>
        <w:rPr>
          <w:rFonts w:ascii="Arial" w:hAnsi="Arial"/>
          <w:sz w:val="24"/>
          <w:szCs w:val="24"/>
        </w:rPr>
      </w:pPr>
      <w:r>
        <w:rPr>
          <w:rFonts w:ascii="Arial" w:hAnsi="Arial"/>
          <w:sz w:val="24"/>
          <w:szCs w:val="24"/>
        </w:rPr>
        <w:t xml:space="preserve">While he had always felt the event should be held permanently in Bangor, </w:t>
      </w:r>
      <w:r w:rsidR="005345A0">
        <w:rPr>
          <w:rFonts w:ascii="Arial" w:hAnsi="Arial"/>
          <w:sz w:val="24"/>
          <w:szCs w:val="24"/>
        </w:rPr>
        <w:t xml:space="preserve">Councillor Cathcart </w:t>
      </w:r>
      <w:r>
        <w:rPr>
          <w:rFonts w:ascii="Arial" w:hAnsi="Arial"/>
          <w:sz w:val="24"/>
          <w:szCs w:val="24"/>
        </w:rPr>
        <w:t xml:space="preserve">respected that a decision had been agreed to rotate it and there was now </w:t>
      </w:r>
      <w:r>
        <w:rPr>
          <w:rFonts w:ascii="Arial" w:hAnsi="Arial"/>
          <w:sz w:val="24"/>
          <w:szCs w:val="24"/>
        </w:rPr>
        <w:lastRenderedPageBreak/>
        <w:t>public expectation. In addition, he did not want any further changes to jeopardise Bangor’s hopes of hosting the European Championships.</w:t>
      </w:r>
    </w:p>
    <w:p w14:paraId="682C2A80" w14:textId="195A7AF7" w:rsidR="003A442F" w:rsidRDefault="008D1128" w:rsidP="00CA64BF">
      <w:pPr>
        <w:rPr>
          <w:rFonts w:ascii="Arial" w:hAnsi="Arial"/>
          <w:sz w:val="24"/>
          <w:szCs w:val="24"/>
        </w:rPr>
      </w:pPr>
      <w:r>
        <w:rPr>
          <w:rFonts w:ascii="Arial" w:hAnsi="Arial"/>
          <w:sz w:val="24"/>
          <w:szCs w:val="24"/>
        </w:rPr>
        <w:t>The</w:t>
      </w:r>
      <w:r w:rsidR="003A442F">
        <w:rPr>
          <w:rFonts w:ascii="Arial" w:hAnsi="Arial"/>
          <w:sz w:val="24"/>
          <w:szCs w:val="24"/>
        </w:rPr>
        <w:t xml:space="preserve"> seconder, Councillor T Smith </w:t>
      </w:r>
      <w:r>
        <w:rPr>
          <w:rFonts w:ascii="Arial" w:hAnsi="Arial"/>
          <w:sz w:val="24"/>
          <w:szCs w:val="24"/>
        </w:rPr>
        <w:t xml:space="preserve">felt that Bangor’s bid to host the European Championships should be debated on its own merits as a separate matter. In terms of the projected </w:t>
      </w:r>
      <w:r w:rsidR="008108DF">
        <w:rPr>
          <w:rFonts w:ascii="Arial" w:hAnsi="Arial"/>
          <w:sz w:val="24"/>
          <w:szCs w:val="24"/>
        </w:rPr>
        <w:t xml:space="preserve">costs of the </w:t>
      </w:r>
      <w:r w:rsidR="008653B7">
        <w:rPr>
          <w:rFonts w:ascii="Arial" w:hAnsi="Arial"/>
          <w:sz w:val="24"/>
          <w:szCs w:val="24"/>
        </w:rPr>
        <w:t>A</w:t>
      </w:r>
      <w:r w:rsidR="008108DF">
        <w:rPr>
          <w:rFonts w:ascii="Arial" w:hAnsi="Arial"/>
          <w:sz w:val="24"/>
          <w:szCs w:val="24"/>
        </w:rPr>
        <w:t>irfield</w:t>
      </w:r>
      <w:r>
        <w:rPr>
          <w:rFonts w:ascii="Arial" w:hAnsi="Arial"/>
          <w:sz w:val="24"/>
          <w:szCs w:val="24"/>
        </w:rPr>
        <w:t xml:space="preserve">, he </w:t>
      </w:r>
      <w:r w:rsidR="003A442F">
        <w:rPr>
          <w:rFonts w:ascii="Arial" w:hAnsi="Arial"/>
          <w:sz w:val="24"/>
          <w:szCs w:val="24"/>
        </w:rPr>
        <w:t xml:space="preserve">was concerned </w:t>
      </w:r>
      <w:r w:rsidR="00550E6A">
        <w:rPr>
          <w:rFonts w:ascii="Arial" w:hAnsi="Arial"/>
          <w:sz w:val="24"/>
          <w:szCs w:val="24"/>
        </w:rPr>
        <w:t>that Council could suddenly find an additional £12,000 and the</w:t>
      </w:r>
      <w:r>
        <w:rPr>
          <w:rFonts w:ascii="Arial" w:hAnsi="Arial"/>
          <w:sz w:val="24"/>
          <w:szCs w:val="24"/>
        </w:rPr>
        <w:t xml:space="preserve"> kind of</w:t>
      </w:r>
      <w:r w:rsidR="00550E6A">
        <w:rPr>
          <w:rFonts w:ascii="Arial" w:hAnsi="Arial"/>
          <w:sz w:val="24"/>
          <w:szCs w:val="24"/>
        </w:rPr>
        <w:t xml:space="preserve"> message that sent out in the midst of a difficult rate setting process.</w:t>
      </w:r>
    </w:p>
    <w:p w14:paraId="22AAED50" w14:textId="1FE48E2F" w:rsidR="0012409A" w:rsidRDefault="00B12B93" w:rsidP="00CA64BF">
      <w:pPr>
        <w:rPr>
          <w:rFonts w:ascii="Arial" w:hAnsi="Arial"/>
          <w:sz w:val="24"/>
          <w:szCs w:val="24"/>
        </w:rPr>
      </w:pPr>
      <w:r>
        <w:rPr>
          <w:rFonts w:ascii="Arial" w:hAnsi="Arial"/>
          <w:sz w:val="24"/>
          <w:szCs w:val="24"/>
        </w:rPr>
        <w:t>Summing up, Alderman Irvine had appreciated the comments</w:t>
      </w:r>
      <w:r w:rsidR="0012409A">
        <w:rPr>
          <w:rFonts w:ascii="Arial" w:hAnsi="Arial"/>
          <w:sz w:val="24"/>
          <w:szCs w:val="24"/>
        </w:rPr>
        <w:t xml:space="preserve"> and requests to withdraw </w:t>
      </w:r>
      <w:r w:rsidR="008108DF">
        <w:rPr>
          <w:rFonts w:ascii="Arial" w:hAnsi="Arial"/>
          <w:sz w:val="24"/>
          <w:szCs w:val="24"/>
        </w:rPr>
        <w:t>his</w:t>
      </w:r>
      <w:r w:rsidR="0012409A">
        <w:rPr>
          <w:rFonts w:ascii="Arial" w:hAnsi="Arial"/>
          <w:sz w:val="24"/>
          <w:szCs w:val="24"/>
        </w:rPr>
        <w:t xml:space="preserve"> proposal</w:t>
      </w:r>
      <w:r w:rsidR="00550E6A">
        <w:rPr>
          <w:rFonts w:ascii="Arial" w:hAnsi="Arial"/>
          <w:sz w:val="24"/>
          <w:szCs w:val="24"/>
        </w:rPr>
        <w:t xml:space="preserve"> but stated that he </w:t>
      </w:r>
      <w:r>
        <w:rPr>
          <w:rFonts w:ascii="Arial" w:hAnsi="Arial"/>
          <w:sz w:val="24"/>
          <w:szCs w:val="24"/>
        </w:rPr>
        <w:t>wished to proceed</w:t>
      </w:r>
      <w:r w:rsidR="008108DF">
        <w:rPr>
          <w:rFonts w:ascii="Arial" w:hAnsi="Arial"/>
          <w:sz w:val="24"/>
          <w:szCs w:val="24"/>
        </w:rPr>
        <w:t xml:space="preserve"> </w:t>
      </w:r>
      <w:r w:rsidR="006C5A90">
        <w:rPr>
          <w:rFonts w:ascii="Arial" w:hAnsi="Arial"/>
          <w:sz w:val="24"/>
          <w:szCs w:val="24"/>
        </w:rPr>
        <w:t>and</w:t>
      </w:r>
      <w:r w:rsidR="008108DF">
        <w:rPr>
          <w:rFonts w:ascii="Arial" w:hAnsi="Arial"/>
          <w:sz w:val="24"/>
          <w:szCs w:val="24"/>
        </w:rPr>
        <w:t xml:space="preserve"> request</w:t>
      </w:r>
      <w:r w:rsidR="006C5A90">
        <w:rPr>
          <w:rFonts w:ascii="Arial" w:hAnsi="Arial"/>
          <w:sz w:val="24"/>
          <w:szCs w:val="24"/>
        </w:rPr>
        <w:t>ed</w:t>
      </w:r>
      <w:r w:rsidR="008108DF">
        <w:rPr>
          <w:rFonts w:ascii="Arial" w:hAnsi="Arial"/>
          <w:sz w:val="24"/>
          <w:szCs w:val="24"/>
        </w:rPr>
        <w:t xml:space="preserve"> a recorded vote.</w:t>
      </w:r>
    </w:p>
    <w:p w14:paraId="5F90C3E2" w14:textId="0A1BEA89" w:rsidR="00D328A9" w:rsidRDefault="00B12B93" w:rsidP="00D328A9">
      <w:pPr>
        <w:spacing w:after="0" w:line="240" w:lineRule="auto"/>
        <w:rPr>
          <w:rFonts w:ascii="Arial" w:hAnsi="Arial"/>
          <w:sz w:val="24"/>
          <w:szCs w:val="24"/>
        </w:rPr>
      </w:pPr>
      <w:r>
        <w:rPr>
          <w:rFonts w:ascii="Arial" w:hAnsi="Arial"/>
          <w:sz w:val="24"/>
          <w:szCs w:val="24"/>
        </w:rPr>
        <w:t xml:space="preserve">On being put to the meeting, with </w:t>
      </w:r>
      <w:r w:rsidR="00837528">
        <w:rPr>
          <w:rFonts w:ascii="Arial" w:hAnsi="Arial"/>
          <w:sz w:val="24"/>
          <w:szCs w:val="24"/>
        </w:rPr>
        <w:t>2</w:t>
      </w:r>
      <w:r>
        <w:rPr>
          <w:rFonts w:ascii="Arial" w:hAnsi="Arial"/>
          <w:sz w:val="24"/>
          <w:szCs w:val="24"/>
        </w:rPr>
        <w:t xml:space="preserve"> voting FOR, 36 voting AGAINST, 1 ABSTAINING and 0 ABSENT, the proposal FELL.</w:t>
      </w:r>
    </w:p>
    <w:p w14:paraId="0B4526D2" w14:textId="76EF00CE" w:rsidR="00B12B93" w:rsidRDefault="00B12B93" w:rsidP="00D328A9">
      <w:pPr>
        <w:spacing w:after="0" w:line="240" w:lineRule="auto"/>
        <w:rPr>
          <w:rFonts w:ascii="Arial" w:hAnsi="Arial"/>
          <w:sz w:val="24"/>
          <w:szCs w:val="24"/>
        </w:rPr>
      </w:pPr>
    </w:p>
    <w:p w14:paraId="49FED9B8" w14:textId="0ED61A99" w:rsidR="00B12B93" w:rsidRDefault="00B12B93" w:rsidP="00D328A9">
      <w:pPr>
        <w:spacing w:after="0" w:line="240" w:lineRule="auto"/>
        <w:rPr>
          <w:rFonts w:ascii="Arial" w:hAnsi="Arial"/>
          <w:sz w:val="24"/>
          <w:szCs w:val="24"/>
        </w:rPr>
      </w:pPr>
      <w:r>
        <w:rPr>
          <w:rFonts w:ascii="Arial" w:hAnsi="Arial"/>
          <w:sz w:val="24"/>
          <w:szCs w:val="24"/>
        </w:rPr>
        <w:t>The voting was as follows:</w:t>
      </w:r>
    </w:p>
    <w:p w14:paraId="46C7068B" w14:textId="5C52EDB8" w:rsidR="00B12B93" w:rsidRDefault="00B12B93" w:rsidP="00D328A9">
      <w:pPr>
        <w:spacing w:after="0" w:line="240" w:lineRule="auto"/>
        <w:rPr>
          <w:rFonts w:ascii="Arial" w:hAnsi="Arial"/>
          <w:sz w:val="24"/>
          <w:szCs w:val="24"/>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44C4E" w:rsidRPr="00244C4E" w14:paraId="31AC36B3" w14:textId="77777777" w:rsidTr="00244C4E">
        <w:tc>
          <w:tcPr>
            <w:tcW w:w="2254" w:type="dxa"/>
          </w:tcPr>
          <w:p w14:paraId="23374150" w14:textId="5BF093DB" w:rsidR="00244C4E" w:rsidRPr="00244C4E" w:rsidRDefault="00244C4E" w:rsidP="00244C4E">
            <w:pPr>
              <w:rPr>
                <w:rFonts w:ascii="Arial" w:hAnsi="Arial" w:cs="Arial"/>
                <w:b/>
                <w:bCs/>
                <w:sz w:val="24"/>
                <w:szCs w:val="24"/>
              </w:rPr>
            </w:pPr>
            <w:r w:rsidRPr="00244C4E">
              <w:rPr>
                <w:rFonts w:ascii="Arial" w:hAnsi="Arial" w:cs="Arial"/>
                <w:b/>
                <w:bCs/>
                <w:sz w:val="24"/>
                <w:szCs w:val="24"/>
              </w:rPr>
              <w:t>FOR (</w:t>
            </w:r>
            <w:r w:rsidR="00837528">
              <w:rPr>
                <w:rFonts w:ascii="Arial" w:hAnsi="Arial" w:cs="Arial"/>
                <w:b/>
                <w:bCs/>
                <w:sz w:val="24"/>
                <w:szCs w:val="24"/>
              </w:rPr>
              <w:t>2</w:t>
            </w:r>
            <w:r w:rsidRPr="00244C4E">
              <w:rPr>
                <w:rFonts w:ascii="Arial" w:hAnsi="Arial" w:cs="Arial"/>
                <w:b/>
                <w:bCs/>
                <w:sz w:val="24"/>
                <w:szCs w:val="24"/>
              </w:rPr>
              <w:t>)</w:t>
            </w:r>
          </w:p>
        </w:tc>
        <w:tc>
          <w:tcPr>
            <w:tcW w:w="2254" w:type="dxa"/>
          </w:tcPr>
          <w:p w14:paraId="19D15782" w14:textId="77777777" w:rsidR="00244C4E" w:rsidRPr="00244C4E" w:rsidRDefault="00244C4E" w:rsidP="00244C4E">
            <w:pPr>
              <w:rPr>
                <w:rFonts w:ascii="Arial" w:hAnsi="Arial" w:cs="Arial"/>
                <w:b/>
                <w:bCs/>
                <w:sz w:val="24"/>
                <w:szCs w:val="24"/>
              </w:rPr>
            </w:pPr>
            <w:r w:rsidRPr="00244C4E">
              <w:rPr>
                <w:rFonts w:ascii="Arial" w:hAnsi="Arial" w:cs="Arial"/>
                <w:b/>
                <w:bCs/>
                <w:sz w:val="24"/>
                <w:szCs w:val="24"/>
              </w:rPr>
              <w:t>AGAINST (36)</w:t>
            </w:r>
          </w:p>
        </w:tc>
        <w:tc>
          <w:tcPr>
            <w:tcW w:w="2254" w:type="dxa"/>
          </w:tcPr>
          <w:p w14:paraId="0F16DE9C" w14:textId="77777777" w:rsidR="00244C4E" w:rsidRPr="00244C4E" w:rsidRDefault="00244C4E" w:rsidP="00244C4E">
            <w:pPr>
              <w:rPr>
                <w:rFonts w:ascii="Arial" w:hAnsi="Arial" w:cs="Arial"/>
                <w:b/>
                <w:bCs/>
                <w:sz w:val="24"/>
                <w:szCs w:val="24"/>
              </w:rPr>
            </w:pPr>
            <w:r w:rsidRPr="00244C4E">
              <w:rPr>
                <w:rFonts w:ascii="Arial" w:hAnsi="Arial" w:cs="Arial"/>
                <w:b/>
                <w:bCs/>
                <w:sz w:val="24"/>
                <w:szCs w:val="24"/>
              </w:rPr>
              <w:t>ABSTAINED (1)</w:t>
            </w:r>
          </w:p>
        </w:tc>
        <w:tc>
          <w:tcPr>
            <w:tcW w:w="2254" w:type="dxa"/>
          </w:tcPr>
          <w:p w14:paraId="7B66CBFA" w14:textId="77777777" w:rsidR="00244C4E" w:rsidRPr="00244C4E" w:rsidRDefault="00244C4E" w:rsidP="00244C4E">
            <w:pPr>
              <w:rPr>
                <w:rFonts w:ascii="Arial" w:hAnsi="Arial" w:cs="Arial"/>
                <w:b/>
                <w:bCs/>
                <w:sz w:val="24"/>
                <w:szCs w:val="24"/>
              </w:rPr>
            </w:pPr>
            <w:r w:rsidRPr="00244C4E">
              <w:rPr>
                <w:rFonts w:ascii="Arial" w:hAnsi="Arial" w:cs="Arial"/>
                <w:b/>
                <w:bCs/>
                <w:sz w:val="24"/>
                <w:szCs w:val="24"/>
              </w:rPr>
              <w:t>ABSENT (0)</w:t>
            </w:r>
          </w:p>
        </w:tc>
      </w:tr>
      <w:tr w:rsidR="00244C4E" w:rsidRPr="00244C4E" w14:paraId="1B22BAB8" w14:textId="77777777" w:rsidTr="00244C4E">
        <w:tc>
          <w:tcPr>
            <w:tcW w:w="2254" w:type="dxa"/>
          </w:tcPr>
          <w:p w14:paraId="36BB34B0" w14:textId="77777777" w:rsidR="00244C4E" w:rsidRPr="00244C4E" w:rsidRDefault="00244C4E" w:rsidP="00244C4E">
            <w:pPr>
              <w:rPr>
                <w:rFonts w:ascii="Arial" w:hAnsi="Arial" w:cs="Arial"/>
                <w:b/>
                <w:bCs/>
                <w:sz w:val="24"/>
                <w:szCs w:val="24"/>
              </w:rPr>
            </w:pPr>
            <w:r w:rsidRPr="00244C4E">
              <w:rPr>
                <w:rFonts w:ascii="Arial" w:hAnsi="Arial" w:cs="Arial"/>
                <w:b/>
                <w:bCs/>
                <w:sz w:val="24"/>
                <w:szCs w:val="24"/>
              </w:rPr>
              <w:t>Aldermen:</w:t>
            </w:r>
          </w:p>
        </w:tc>
        <w:tc>
          <w:tcPr>
            <w:tcW w:w="2254" w:type="dxa"/>
          </w:tcPr>
          <w:p w14:paraId="46E11E9A" w14:textId="77777777" w:rsidR="00244C4E" w:rsidRPr="00244C4E" w:rsidRDefault="00244C4E" w:rsidP="00244C4E">
            <w:pPr>
              <w:rPr>
                <w:rFonts w:ascii="Arial" w:hAnsi="Arial" w:cs="Arial"/>
                <w:b/>
                <w:bCs/>
                <w:sz w:val="24"/>
                <w:szCs w:val="24"/>
              </w:rPr>
            </w:pPr>
            <w:r w:rsidRPr="00244C4E">
              <w:rPr>
                <w:rFonts w:ascii="Arial" w:hAnsi="Arial" w:cs="Arial"/>
                <w:b/>
                <w:bCs/>
                <w:sz w:val="24"/>
                <w:szCs w:val="24"/>
              </w:rPr>
              <w:t>Aldermen:</w:t>
            </w:r>
          </w:p>
        </w:tc>
        <w:tc>
          <w:tcPr>
            <w:tcW w:w="2254" w:type="dxa"/>
          </w:tcPr>
          <w:p w14:paraId="455FCB8B" w14:textId="77777777" w:rsidR="00244C4E" w:rsidRPr="00244C4E" w:rsidRDefault="00244C4E" w:rsidP="00244C4E">
            <w:pPr>
              <w:rPr>
                <w:rFonts w:ascii="Arial" w:hAnsi="Arial" w:cs="Arial"/>
                <w:sz w:val="24"/>
                <w:szCs w:val="24"/>
              </w:rPr>
            </w:pPr>
            <w:r w:rsidRPr="00244C4E">
              <w:rPr>
                <w:rFonts w:ascii="Arial" w:hAnsi="Arial" w:cs="Arial"/>
                <w:b/>
                <w:bCs/>
                <w:sz w:val="24"/>
                <w:szCs w:val="24"/>
              </w:rPr>
              <w:t>Councillor</w:t>
            </w:r>
            <w:r w:rsidRPr="00244C4E">
              <w:rPr>
                <w:rFonts w:ascii="Arial" w:hAnsi="Arial" w:cs="Arial"/>
                <w:sz w:val="24"/>
                <w:szCs w:val="24"/>
              </w:rPr>
              <w:t>:</w:t>
            </w:r>
          </w:p>
        </w:tc>
        <w:tc>
          <w:tcPr>
            <w:tcW w:w="2254" w:type="dxa"/>
          </w:tcPr>
          <w:p w14:paraId="071065EC" w14:textId="77777777" w:rsidR="00244C4E" w:rsidRPr="00244C4E" w:rsidRDefault="00244C4E" w:rsidP="00244C4E">
            <w:pPr>
              <w:rPr>
                <w:rFonts w:ascii="Arial" w:hAnsi="Arial" w:cs="Arial"/>
                <w:b/>
                <w:bCs/>
                <w:sz w:val="24"/>
                <w:szCs w:val="24"/>
              </w:rPr>
            </w:pPr>
          </w:p>
        </w:tc>
      </w:tr>
      <w:tr w:rsidR="00244C4E" w:rsidRPr="00244C4E" w14:paraId="71EB465A" w14:textId="77777777" w:rsidTr="00244C4E">
        <w:tc>
          <w:tcPr>
            <w:tcW w:w="2254" w:type="dxa"/>
          </w:tcPr>
          <w:p w14:paraId="1E61F039" w14:textId="1E2F57ED" w:rsidR="00244C4E" w:rsidRPr="00244C4E" w:rsidRDefault="00244C4E" w:rsidP="00244C4E">
            <w:pPr>
              <w:rPr>
                <w:rFonts w:ascii="Arial" w:hAnsi="Arial" w:cs="Arial"/>
                <w:sz w:val="24"/>
                <w:szCs w:val="24"/>
              </w:rPr>
            </w:pPr>
            <w:r w:rsidRPr="00244C4E">
              <w:rPr>
                <w:rFonts w:ascii="Arial" w:hAnsi="Arial" w:cs="Arial"/>
                <w:sz w:val="24"/>
                <w:szCs w:val="24"/>
              </w:rPr>
              <w:t>Irvine</w:t>
            </w:r>
          </w:p>
        </w:tc>
        <w:tc>
          <w:tcPr>
            <w:tcW w:w="2254" w:type="dxa"/>
          </w:tcPr>
          <w:p w14:paraId="2E498A35" w14:textId="77777777" w:rsidR="00244C4E" w:rsidRPr="00244C4E" w:rsidRDefault="00244C4E" w:rsidP="00244C4E">
            <w:pPr>
              <w:rPr>
                <w:rFonts w:ascii="Arial" w:hAnsi="Arial" w:cs="Arial"/>
                <w:sz w:val="24"/>
                <w:szCs w:val="24"/>
              </w:rPr>
            </w:pPr>
            <w:r w:rsidRPr="00244C4E">
              <w:rPr>
                <w:rFonts w:ascii="Arial" w:hAnsi="Arial" w:cs="Arial"/>
                <w:sz w:val="24"/>
                <w:szCs w:val="24"/>
              </w:rPr>
              <w:t>Armstrong-Cotter</w:t>
            </w:r>
          </w:p>
        </w:tc>
        <w:tc>
          <w:tcPr>
            <w:tcW w:w="2254" w:type="dxa"/>
          </w:tcPr>
          <w:p w14:paraId="5647E261" w14:textId="77777777" w:rsidR="00244C4E" w:rsidRPr="00244C4E" w:rsidRDefault="00244C4E" w:rsidP="00244C4E">
            <w:pPr>
              <w:rPr>
                <w:rFonts w:ascii="Arial" w:hAnsi="Arial" w:cs="Arial"/>
                <w:sz w:val="24"/>
                <w:szCs w:val="24"/>
              </w:rPr>
            </w:pPr>
            <w:r w:rsidRPr="00244C4E">
              <w:rPr>
                <w:rFonts w:ascii="Arial" w:hAnsi="Arial" w:cs="Arial"/>
                <w:sz w:val="24"/>
                <w:szCs w:val="24"/>
              </w:rPr>
              <w:t>Boyle</w:t>
            </w:r>
          </w:p>
        </w:tc>
        <w:tc>
          <w:tcPr>
            <w:tcW w:w="2254" w:type="dxa"/>
          </w:tcPr>
          <w:p w14:paraId="1EC475E3" w14:textId="77777777" w:rsidR="00244C4E" w:rsidRPr="00244C4E" w:rsidRDefault="00244C4E" w:rsidP="00244C4E">
            <w:pPr>
              <w:rPr>
                <w:rFonts w:ascii="Arial" w:hAnsi="Arial" w:cs="Arial"/>
                <w:sz w:val="24"/>
                <w:szCs w:val="24"/>
              </w:rPr>
            </w:pPr>
          </w:p>
        </w:tc>
      </w:tr>
      <w:tr w:rsidR="00244C4E" w:rsidRPr="00244C4E" w14:paraId="198BC094" w14:textId="77777777" w:rsidTr="00244C4E">
        <w:tc>
          <w:tcPr>
            <w:tcW w:w="2254" w:type="dxa"/>
          </w:tcPr>
          <w:p w14:paraId="69F6D012" w14:textId="77777777" w:rsidR="00244C4E" w:rsidRPr="00244C4E" w:rsidRDefault="00244C4E" w:rsidP="00244C4E">
            <w:pPr>
              <w:rPr>
                <w:rFonts w:ascii="Arial" w:hAnsi="Arial" w:cs="Arial"/>
                <w:sz w:val="24"/>
                <w:szCs w:val="24"/>
              </w:rPr>
            </w:pPr>
            <w:r w:rsidRPr="00244C4E">
              <w:rPr>
                <w:rFonts w:ascii="Arial" w:hAnsi="Arial" w:cs="Arial"/>
                <w:sz w:val="24"/>
                <w:szCs w:val="24"/>
              </w:rPr>
              <w:t>Keery</w:t>
            </w:r>
          </w:p>
        </w:tc>
        <w:tc>
          <w:tcPr>
            <w:tcW w:w="2254" w:type="dxa"/>
          </w:tcPr>
          <w:p w14:paraId="3C99399A" w14:textId="77777777" w:rsidR="00244C4E" w:rsidRPr="00244C4E" w:rsidRDefault="00244C4E" w:rsidP="00244C4E">
            <w:pPr>
              <w:rPr>
                <w:rFonts w:ascii="Arial" w:hAnsi="Arial" w:cs="Arial"/>
                <w:sz w:val="24"/>
                <w:szCs w:val="24"/>
              </w:rPr>
            </w:pPr>
            <w:r w:rsidRPr="00244C4E">
              <w:rPr>
                <w:rFonts w:ascii="Arial" w:hAnsi="Arial" w:cs="Arial"/>
                <w:sz w:val="24"/>
                <w:szCs w:val="24"/>
              </w:rPr>
              <w:t>Carson</w:t>
            </w:r>
          </w:p>
        </w:tc>
        <w:tc>
          <w:tcPr>
            <w:tcW w:w="2254" w:type="dxa"/>
          </w:tcPr>
          <w:p w14:paraId="5D439479" w14:textId="77777777" w:rsidR="00244C4E" w:rsidRPr="00244C4E" w:rsidRDefault="00244C4E" w:rsidP="00244C4E">
            <w:pPr>
              <w:rPr>
                <w:rFonts w:ascii="Arial" w:hAnsi="Arial" w:cs="Arial"/>
                <w:sz w:val="24"/>
                <w:szCs w:val="24"/>
              </w:rPr>
            </w:pPr>
          </w:p>
        </w:tc>
        <w:tc>
          <w:tcPr>
            <w:tcW w:w="2254" w:type="dxa"/>
          </w:tcPr>
          <w:p w14:paraId="04A3C366" w14:textId="77777777" w:rsidR="00244C4E" w:rsidRPr="00244C4E" w:rsidRDefault="00244C4E" w:rsidP="00244C4E">
            <w:pPr>
              <w:rPr>
                <w:rFonts w:ascii="Arial" w:hAnsi="Arial" w:cs="Arial"/>
                <w:sz w:val="24"/>
                <w:szCs w:val="24"/>
              </w:rPr>
            </w:pPr>
          </w:p>
        </w:tc>
      </w:tr>
      <w:tr w:rsidR="00244C4E" w:rsidRPr="00244C4E" w14:paraId="74868A94" w14:textId="77777777" w:rsidTr="00244C4E">
        <w:tc>
          <w:tcPr>
            <w:tcW w:w="2254" w:type="dxa"/>
          </w:tcPr>
          <w:p w14:paraId="21679ACD" w14:textId="77777777" w:rsidR="00244C4E" w:rsidRPr="00244C4E" w:rsidRDefault="00244C4E" w:rsidP="00244C4E">
            <w:pPr>
              <w:rPr>
                <w:rFonts w:ascii="Arial" w:hAnsi="Arial" w:cs="Arial"/>
                <w:sz w:val="24"/>
                <w:szCs w:val="24"/>
              </w:rPr>
            </w:pPr>
          </w:p>
        </w:tc>
        <w:tc>
          <w:tcPr>
            <w:tcW w:w="2254" w:type="dxa"/>
          </w:tcPr>
          <w:p w14:paraId="1EAA6452" w14:textId="77777777" w:rsidR="00244C4E" w:rsidRPr="00244C4E" w:rsidRDefault="00244C4E" w:rsidP="00244C4E">
            <w:pPr>
              <w:rPr>
                <w:rFonts w:ascii="Arial" w:hAnsi="Arial" w:cs="Arial"/>
                <w:sz w:val="24"/>
                <w:szCs w:val="24"/>
              </w:rPr>
            </w:pPr>
            <w:r w:rsidRPr="00244C4E">
              <w:rPr>
                <w:rFonts w:ascii="Arial" w:hAnsi="Arial" w:cs="Arial"/>
                <w:sz w:val="24"/>
                <w:szCs w:val="24"/>
              </w:rPr>
              <w:t>Gibson</w:t>
            </w:r>
          </w:p>
        </w:tc>
        <w:tc>
          <w:tcPr>
            <w:tcW w:w="2254" w:type="dxa"/>
          </w:tcPr>
          <w:p w14:paraId="09D759F6" w14:textId="77777777" w:rsidR="00244C4E" w:rsidRPr="00244C4E" w:rsidRDefault="00244C4E" w:rsidP="00244C4E">
            <w:pPr>
              <w:rPr>
                <w:rFonts w:ascii="Arial" w:hAnsi="Arial" w:cs="Arial"/>
                <w:sz w:val="24"/>
                <w:szCs w:val="24"/>
              </w:rPr>
            </w:pPr>
          </w:p>
        </w:tc>
        <w:tc>
          <w:tcPr>
            <w:tcW w:w="2254" w:type="dxa"/>
          </w:tcPr>
          <w:p w14:paraId="25A2E060" w14:textId="77777777" w:rsidR="00244C4E" w:rsidRPr="00244C4E" w:rsidRDefault="00244C4E" w:rsidP="00244C4E">
            <w:pPr>
              <w:rPr>
                <w:rFonts w:ascii="Arial" w:hAnsi="Arial" w:cs="Arial"/>
                <w:sz w:val="24"/>
                <w:szCs w:val="24"/>
              </w:rPr>
            </w:pPr>
          </w:p>
        </w:tc>
      </w:tr>
      <w:tr w:rsidR="00244C4E" w:rsidRPr="00244C4E" w14:paraId="23CDEECF" w14:textId="77777777" w:rsidTr="00244C4E">
        <w:tc>
          <w:tcPr>
            <w:tcW w:w="2254" w:type="dxa"/>
          </w:tcPr>
          <w:p w14:paraId="687F4972" w14:textId="77777777" w:rsidR="00244C4E" w:rsidRPr="00244C4E" w:rsidRDefault="00244C4E" w:rsidP="00244C4E">
            <w:pPr>
              <w:rPr>
                <w:rFonts w:ascii="Arial" w:hAnsi="Arial" w:cs="Arial"/>
                <w:sz w:val="24"/>
                <w:szCs w:val="24"/>
              </w:rPr>
            </w:pPr>
          </w:p>
        </w:tc>
        <w:tc>
          <w:tcPr>
            <w:tcW w:w="2254" w:type="dxa"/>
          </w:tcPr>
          <w:p w14:paraId="76319A04" w14:textId="77777777" w:rsidR="00244C4E" w:rsidRPr="00244C4E" w:rsidRDefault="00244C4E" w:rsidP="00244C4E">
            <w:pPr>
              <w:rPr>
                <w:rFonts w:ascii="Arial" w:hAnsi="Arial" w:cs="Arial"/>
                <w:sz w:val="24"/>
                <w:szCs w:val="24"/>
              </w:rPr>
            </w:pPr>
            <w:r w:rsidRPr="00244C4E">
              <w:rPr>
                <w:rFonts w:ascii="Arial" w:hAnsi="Arial" w:cs="Arial"/>
                <w:sz w:val="24"/>
                <w:szCs w:val="24"/>
              </w:rPr>
              <w:t>McDowell</w:t>
            </w:r>
          </w:p>
        </w:tc>
        <w:tc>
          <w:tcPr>
            <w:tcW w:w="2254" w:type="dxa"/>
          </w:tcPr>
          <w:p w14:paraId="67EE721A" w14:textId="77777777" w:rsidR="00244C4E" w:rsidRPr="00244C4E" w:rsidRDefault="00244C4E" w:rsidP="00244C4E">
            <w:pPr>
              <w:rPr>
                <w:rFonts w:ascii="Arial" w:hAnsi="Arial" w:cs="Arial"/>
                <w:sz w:val="24"/>
                <w:szCs w:val="24"/>
              </w:rPr>
            </w:pPr>
          </w:p>
        </w:tc>
        <w:tc>
          <w:tcPr>
            <w:tcW w:w="2254" w:type="dxa"/>
          </w:tcPr>
          <w:p w14:paraId="419C49F4" w14:textId="77777777" w:rsidR="00244C4E" w:rsidRPr="00244C4E" w:rsidRDefault="00244C4E" w:rsidP="00244C4E">
            <w:pPr>
              <w:rPr>
                <w:rFonts w:ascii="Arial" w:hAnsi="Arial" w:cs="Arial"/>
                <w:sz w:val="24"/>
                <w:szCs w:val="24"/>
              </w:rPr>
            </w:pPr>
          </w:p>
        </w:tc>
      </w:tr>
      <w:tr w:rsidR="00244C4E" w:rsidRPr="00244C4E" w14:paraId="33E2A3DE" w14:textId="77777777" w:rsidTr="00244C4E">
        <w:tc>
          <w:tcPr>
            <w:tcW w:w="2254" w:type="dxa"/>
          </w:tcPr>
          <w:p w14:paraId="2E4F3485" w14:textId="77777777" w:rsidR="00244C4E" w:rsidRPr="00244C4E" w:rsidRDefault="00244C4E" w:rsidP="00244C4E">
            <w:pPr>
              <w:rPr>
                <w:rFonts w:ascii="Arial" w:hAnsi="Arial" w:cs="Arial"/>
                <w:sz w:val="24"/>
                <w:szCs w:val="24"/>
              </w:rPr>
            </w:pPr>
          </w:p>
        </w:tc>
        <w:tc>
          <w:tcPr>
            <w:tcW w:w="2254" w:type="dxa"/>
          </w:tcPr>
          <w:p w14:paraId="2F9EAA6F" w14:textId="77777777" w:rsidR="00244C4E" w:rsidRPr="00244C4E" w:rsidRDefault="00244C4E" w:rsidP="00244C4E">
            <w:pPr>
              <w:rPr>
                <w:rFonts w:ascii="Arial" w:hAnsi="Arial" w:cs="Arial"/>
                <w:sz w:val="24"/>
                <w:szCs w:val="24"/>
              </w:rPr>
            </w:pPr>
            <w:r w:rsidRPr="00244C4E">
              <w:rPr>
                <w:rFonts w:ascii="Arial" w:hAnsi="Arial" w:cs="Arial"/>
                <w:sz w:val="24"/>
                <w:szCs w:val="24"/>
              </w:rPr>
              <w:t>McIlveen</w:t>
            </w:r>
          </w:p>
        </w:tc>
        <w:tc>
          <w:tcPr>
            <w:tcW w:w="2254" w:type="dxa"/>
          </w:tcPr>
          <w:p w14:paraId="74FD2F2D" w14:textId="77777777" w:rsidR="00244C4E" w:rsidRPr="00244C4E" w:rsidRDefault="00244C4E" w:rsidP="00244C4E">
            <w:pPr>
              <w:rPr>
                <w:rFonts w:ascii="Arial" w:hAnsi="Arial" w:cs="Arial"/>
                <w:sz w:val="24"/>
                <w:szCs w:val="24"/>
              </w:rPr>
            </w:pPr>
          </w:p>
        </w:tc>
        <w:tc>
          <w:tcPr>
            <w:tcW w:w="2254" w:type="dxa"/>
          </w:tcPr>
          <w:p w14:paraId="3007BCCC" w14:textId="77777777" w:rsidR="00244C4E" w:rsidRPr="00244C4E" w:rsidRDefault="00244C4E" w:rsidP="00244C4E">
            <w:pPr>
              <w:rPr>
                <w:rFonts w:ascii="Arial" w:hAnsi="Arial" w:cs="Arial"/>
                <w:sz w:val="24"/>
                <w:szCs w:val="24"/>
              </w:rPr>
            </w:pPr>
          </w:p>
        </w:tc>
      </w:tr>
      <w:tr w:rsidR="00244C4E" w:rsidRPr="00244C4E" w14:paraId="5472B86B" w14:textId="77777777" w:rsidTr="00244C4E">
        <w:tc>
          <w:tcPr>
            <w:tcW w:w="2254" w:type="dxa"/>
          </w:tcPr>
          <w:p w14:paraId="18B5599C" w14:textId="77777777" w:rsidR="00244C4E" w:rsidRPr="00244C4E" w:rsidRDefault="00244C4E" w:rsidP="00244C4E">
            <w:pPr>
              <w:rPr>
                <w:rFonts w:ascii="Arial" w:hAnsi="Arial" w:cs="Arial"/>
                <w:b/>
                <w:bCs/>
                <w:sz w:val="24"/>
                <w:szCs w:val="24"/>
              </w:rPr>
            </w:pPr>
          </w:p>
        </w:tc>
        <w:tc>
          <w:tcPr>
            <w:tcW w:w="2254" w:type="dxa"/>
          </w:tcPr>
          <w:p w14:paraId="003B86F9" w14:textId="77777777" w:rsidR="00244C4E" w:rsidRPr="00244C4E" w:rsidRDefault="00244C4E" w:rsidP="00244C4E">
            <w:pPr>
              <w:rPr>
                <w:rFonts w:ascii="Arial" w:hAnsi="Arial" w:cs="Arial"/>
                <w:sz w:val="24"/>
                <w:szCs w:val="24"/>
              </w:rPr>
            </w:pPr>
            <w:r w:rsidRPr="00244C4E">
              <w:rPr>
                <w:rFonts w:ascii="Arial" w:hAnsi="Arial" w:cs="Arial"/>
                <w:sz w:val="24"/>
                <w:szCs w:val="24"/>
              </w:rPr>
              <w:t>Smith, M</w:t>
            </w:r>
          </w:p>
        </w:tc>
        <w:tc>
          <w:tcPr>
            <w:tcW w:w="2254" w:type="dxa"/>
          </w:tcPr>
          <w:p w14:paraId="06B5B502" w14:textId="77777777" w:rsidR="00244C4E" w:rsidRPr="00244C4E" w:rsidRDefault="00244C4E" w:rsidP="00244C4E">
            <w:pPr>
              <w:rPr>
                <w:rFonts w:ascii="Arial" w:hAnsi="Arial" w:cs="Arial"/>
                <w:sz w:val="24"/>
                <w:szCs w:val="24"/>
              </w:rPr>
            </w:pPr>
          </w:p>
        </w:tc>
        <w:tc>
          <w:tcPr>
            <w:tcW w:w="2254" w:type="dxa"/>
          </w:tcPr>
          <w:p w14:paraId="03EDCA33" w14:textId="77777777" w:rsidR="00244C4E" w:rsidRPr="00244C4E" w:rsidRDefault="00244C4E" w:rsidP="00244C4E">
            <w:pPr>
              <w:rPr>
                <w:rFonts w:ascii="Arial" w:hAnsi="Arial" w:cs="Arial"/>
                <w:sz w:val="24"/>
                <w:szCs w:val="24"/>
              </w:rPr>
            </w:pPr>
          </w:p>
        </w:tc>
      </w:tr>
      <w:tr w:rsidR="00244C4E" w:rsidRPr="00244C4E" w14:paraId="30D2288F" w14:textId="77777777" w:rsidTr="00244C4E">
        <w:tc>
          <w:tcPr>
            <w:tcW w:w="2254" w:type="dxa"/>
          </w:tcPr>
          <w:p w14:paraId="5019D0C4" w14:textId="77777777" w:rsidR="00244C4E" w:rsidRPr="00244C4E" w:rsidRDefault="00244C4E" w:rsidP="00244C4E">
            <w:pPr>
              <w:rPr>
                <w:rFonts w:ascii="Arial" w:hAnsi="Arial" w:cs="Arial"/>
                <w:sz w:val="24"/>
                <w:szCs w:val="24"/>
              </w:rPr>
            </w:pPr>
          </w:p>
        </w:tc>
        <w:tc>
          <w:tcPr>
            <w:tcW w:w="2254" w:type="dxa"/>
          </w:tcPr>
          <w:p w14:paraId="096AD7BB" w14:textId="77777777" w:rsidR="00244C4E" w:rsidRPr="00244C4E" w:rsidRDefault="00244C4E" w:rsidP="00244C4E">
            <w:pPr>
              <w:rPr>
                <w:rFonts w:ascii="Arial" w:hAnsi="Arial" w:cs="Arial"/>
                <w:sz w:val="24"/>
                <w:szCs w:val="24"/>
              </w:rPr>
            </w:pPr>
            <w:r w:rsidRPr="00244C4E">
              <w:rPr>
                <w:rFonts w:ascii="Arial" w:hAnsi="Arial" w:cs="Arial"/>
                <w:sz w:val="24"/>
                <w:szCs w:val="24"/>
              </w:rPr>
              <w:t>Wilson</w:t>
            </w:r>
          </w:p>
        </w:tc>
        <w:tc>
          <w:tcPr>
            <w:tcW w:w="2254" w:type="dxa"/>
          </w:tcPr>
          <w:p w14:paraId="62E2E351" w14:textId="77777777" w:rsidR="00244C4E" w:rsidRPr="00244C4E" w:rsidRDefault="00244C4E" w:rsidP="00244C4E">
            <w:pPr>
              <w:rPr>
                <w:rFonts w:ascii="Arial" w:hAnsi="Arial" w:cs="Arial"/>
                <w:sz w:val="24"/>
                <w:szCs w:val="24"/>
              </w:rPr>
            </w:pPr>
          </w:p>
        </w:tc>
        <w:tc>
          <w:tcPr>
            <w:tcW w:w="2254" w:type="dxa"/>
          </w:tcPr>
          <w:p w14:paraId="35379815" w14:textId="77777777" w:rsidR="00244C4E" w:rsidRPr="00244C4E" w:rsidRDefault="00244C4E" w:rsidP="00244C4E">
            <w:pPr>
              <w:rPr>
                <w:rFonts w:ascii="Arial" w:hAnsi="Arial" w:cs="Arial"/>
                <w:sz w:val="24"/>
                <w:szCs w:val="24"/>
              </w:rPr>
            </w:pPr>
          </w:p>
        </w:tc>
      </w:tr>
      <w:tr w:rsidR="00244C4E" w:rsidRPr="00244C4E" w14:paraId="54C76CB7" w14:textId="77777777" w:rsidTr="00244C4E">
        <w:tc>
          <w:tcPr>
            <w:tcW w:w="2254" w:type="dxa"/>
          </w:tcPr>
          <w:p w14:paraId="096AC201" w14:textId="77777777" w:rsidR="00244C4E" w:rsidRPr="00244C4E" w:rsidRDefault="00244C4E" w:rsidP="00244C4E">
            <w:pPr>
              <w:rPr>
                <w:rFonts w:ascii="Arial" w:hAnsi="Arial" w:cs="Arial"/>
                <w:sz w:val="24"/>
                <w:szCs w:val="24"/>
              </w:rPr>
            </w:pPr>
          </w:p>
        </w:tc>
        <w:tc>
          <w:tcPr>
            <w:tcW w:w="2254" w:type="dxa"/>
          </w:tcPr>
          <w:p w14:paraId="5FA161D9" w14:textId="77777777" w:rsidR="00244C4E" w:rsidRPr="00244C4E" w:rsidRDefault="00244C4E" w:rsidP="00244C4E">
            <w:pPr>
              <w:rPr>
                <w:rFonts w:ascii="Arial" w:hAnsi="Arial" w:cs="Arial"/>
                <w:sz w:val="24"/>
                <w:szCs w:val="24"/>
              </w:rPr>
            </w:pPr>
          </w:p>
        </w:tc>
        <w:tc>
          <w:tcPr>
            <w:tcW w:w="2254" w:type="dxa"/>
          </w:tcPr>
          <w:p w14:paraId="4D33B898" w14:textId="77777777" w:rsidR="00244C4E" w:rsidRPr="00244C4E" w:rsidRDefault="00244C4E" w:rsidP="00244C4E">
            <w:pPr>
              <w:rPr>
                <w:rFonts w:ascii="Arial" w:hAnsi="Arial" w:cs="Arial"/>
                <w:sz w:val="24"/>
                <w:szCs w:val="24"/>
              </w:rPr>
            </w:pPr>
          </w:p>
        </w:tc>
        <w:tc>
          <w:tcPr>
            <w:tcW w:w="2254" w:type="dxa"/>
          </w:tcPr>
          <w:p w14:paraId="543D753C" w14:textId="77777777" w:rsidR="00244C4E" w:rsidRPr="00244C4E" w:rsidRDefault="00244C4E" w:rsidP="00244C4E">
            <w:pPr>
              <w:rPr>
                <w:rFonts w:ascii="Arial" w:hAnsi="Arial" w:cs="Arial"/>
                <w:sz w:val="24"/>
                <w:szCs w:val="24"/>
              </w:rPr>
            </w:pPr>
          </w:p>
        </w:tc>
      </w:tr>
      <w:tr w:rsidR="00244C4E" w:rsidRPr="00244C4E" w14:paraId="2D908F0C" w14:textId="77777777" w:rsidTr="00244C4E">
        <w:tc>
          <w:tcPr>
            <w:tcW w:w="2254" w:type="dxa"/>
          </w:tcPr>
          <w:p w14:paraId="01A2943B" w14:textId="77777777" w:rsidR="00244C4E" w:rsidRPr="00244C4E" w:rsidRDefault="00244C4E" w:rsidP="00244C4E">
            <w:pPr>
              <w:rPr>
                <w:rFonts w:ascii="Arial" w:hAnsi="Arial" w:cs="Arial"/>
                <w:b/>
                <w:bCs/>
                <w:sz w:val="24"/>
                <w:szCs w:val="24"/>
              </w:rPr>
            </w:pPr>
          </w:p>
        </w:tc>
        <w:tc>
          <w:tcPr>
            <w:tcW w:w="2254" w:type="dxa"/>
          </w:tcPr>
          <w:p w14:paraId="551D568D" w14:textId="77777777" w:rsidR="00244C4E" w:rsidRPr="00244C4E" w:rsidRDefault="00244C4E" w:rsidP="00244C4E">
            <w:pPr>
              <w:rPr>
                <w:rFonts w:ascii="Arial" w:hAnsi="Arial" w:cs="Arial"/>
                <w:sz w:val="24"/>
                <w:szCs w:val="24"/>
              </w:rPr>
            </w:pPr>
            <w:r w:rsidRPr="00244C4E">
              <w:rPr>
                <w:rFonts w:ascii="Arial" w:hAnsi="Arial" w:cs="Arial"/>
                <w:b/>
                <w:bCs/>
                <w:sz w:val="24"/>
                <w:szCs w:val="24"/>
              </w:rPr>
              <w:t>Councillors</w:t>
            </w:r>
            <w:r w:rsidRPr="00244C4E">
              <w:rPr>
                <w:rFonts w:ascii="Arial" w:hAnsi="Arial" w:cs="Arial"/>
                <w:sz w:val="24"/>
                <w:szCs w:val="24"/>
              </w:rPr>
              <w:t>:</w:t>
            </w:r>
          </w:p>
        </w:tc>
        <w:tc>
          <w:tcPr>
            <w:tcW w:w="2254" w:type="dxa"/>
          </w:tcPr>
          <w:p w14:paraId="618E4520" w14:textId="77777777" w:rsidR="00244C4E" w:rsidRPr="00244C4E" w:rsidRDefault="00244C4E" w:rsidP="00244C4E">
            <w:pPr>
              <w:rPr>
                <w:rFonts w:ascii="Arial" w:hAnsi="Arial" w:cs="Arial"/>
                <w:sz w:val="24"/>
                <w:szCs w:val="24"/>
              </w:rPr>
            </w:pPr>
          </w:p>
        </w:tc>
        <w:tc>
          <w:tcPr>
            <w:tcW w:w="2254" w:type="dxa"/>
          </w:tcPr>
          <w:p w14:paraId="29FEC321" w14:textId="77777777" w:rsidR="00244C4E" w:rsidRPr="00244C4E" w:rsidRDefault="00244C4E" w:rsidP="00244C4E">
            <w:pPr>
              <w:rPr>
                <w:rFonts w:ascii="Arial" w:hAnsi="Arial" w:cs="Arial"/>
                <w:sz w:val="24"/>
                <w:szCs w:val="24"/>
              </w:rPr>
            </w:pPr>
          </w:p>
        </w:tc>
      </w:tr>
      <w:tr w:rsidR="00244C4E" w:rsidRPr="00244C4E" w14:paraId="1A79640C" w14:textId="77777777" w:rsidTr="00244C4E">
        <w:tc>
          <w:tcPr>
            <w:tcW w:w="2254" w:type="dxa"/>
          </w:tcPr>
          <w:p w14:paraId="1DCC92D5" w14:textId="77777777" w:rsidR="00244C4E" w:rsidRPr="00244C4E" w:rsidRDefault="00244C4E" w:rsidP="00244C4E">
            <w:pPr>
              <w:rPr>
                <w:rFonts w:ascii="Arial" w:hAnsi="Arial" w:cs="Arial"/>
                <w:sz w:val="24"/>
                <w:szCs w:val="24"/>
              </w:rPr>
            </w:pPr>
          </w:p>
        </w:tc>
        <w:tc>
          <w:tcPr>
            <w:tcW w:w="2254" w:type="dxa"/>
          </w:tcPr>
          <w:p w14:paraId="4C29B631" w14:textId="77777777" w:rsidR="00244C4E" w:rsidRPr="00244C4E" w:rsidRDefault="00244C4E" w:rsidP="00244C4E">
            <w:pPr>
              <w:rPr>
                <w:rFonts w:ascii="Arial" w:hAnsi="Arial" w:cs="Arial"/>
                <w:sz w:val="24"/>
                <w:szCs w:val="24"/>
              </w:rPr>
            </w:pPr>
            <w:r w:rsidRPr="00244C4E">
              <w:rPr>
                <w:rFonts w:ascii="Arial" w:hAnsi="Arial" w:cs="Arial"/>
                <w:sz w:val="24"/>
                <w:szCs w:val="24"/>
              </w:rPr>
              <w:t>Adair</w:t>
            </w:r>
          </w:p>
        </w:tc>
        <w:tc>
          <w:tcPr>
            <w:tcW w:w="2254" w:type="dxa"/>
          </w:tcPr>
          <w:p w14:paraId="773F5435" w14:textId="77777777" w:rsidR="00244C4E" w:rsidRPr="00244C4E" w:rsidRDefault="00244C4E" w:rsidP="00244C4E">
            <w:pPr>
              <w:rPr>
                <w:rFonts w:ascii="Arial" w:hAnsi="Arial" w:cs="Arial"/>
                <w:sz w:val="24"/>
                <w:szCs w:val="24"/>
              </w:rPr>
            </w:pPr>
          </w:p>
        </w:tc>
        <w:tc>
          <w:tcPr>
            <w:tcW w:w="2254" w:type="dxa"/>
          </w:tcPr>
          <w:p w14:paraId="538E705C" w14:textId="77777777" w:rsidR="00244C4E" w:rsidRPr="00244C4E" w:rsidRDefault="00244C4E" w:rsidP="00244C4E">
            <w:pPr>
              <w:rPr>
                <w:rFonts w:ascii="Arial" w:hAnsi="Arial" w:cs="Arial"/>
                <w:sz w:val="24"/>
                <w:szCs w:val="24"/>
              </w:rPr>
            </w:pPr>
          </w:p>
        </w:tc>
      </w:tr>
      <w:tr w:rsidR="00244C4E" w:rsidRPr="00244C4E" w14:paraId="6CD7C913" w14:textId="77777777" w:rsidTr="00244C4E">
        <w:tc>
          <w:tcPr>
            <w:tcW w:w="2254" w:type="dxa"/>
          </w:tcPr>
          <w:p w14:paraId="3DFFE60B" w14:textId="77777777" w:rsidR="00244C4E" w:rsidRPr="00244C4E" w:rsidRDefault="00244C4E" w:rsidP="00244C4E">
            <w:pPr>
              <w:rPr>
                <w:rFonts w:ascii="Arial" w:hAnsi="Arial" w:cs="Arial"/>
                <w:sz w:val="24"/>
                <w:szCs w:val="24"/>
              </w:rPr>
            </w:pPr>
          </w:p>
        </w:tc>
        <w:tc>
          <w:tcPr>
            <w:tcW w:w="2254" w:type="dxa"/>
          </w:tcPr>
          <w:p w14:paraId="1D290AFE" w14:textId="77777777" w:rsidR="00244C4E" w:rsidRPr="00244C4E" w:rsidRDefault="00244C4E" w:rsidP="00244C4E">
            <w:pPr>
              <w:rPr>
                <w:rFonts w:ascii="Arial" w:hAnsi="Arial" w:cs="Arial"/>
                <w:sz w:val="24"/>
                <w:szCs w:val="24"/>
              </w:rPr>
            </w:pPr>
            <w:r w:rsidRPr="00244C4E">
              <w:rPr>
                <w:rFonts w:ascii="Arial" w:hAnsi="Arial" w:cs="Arial"/>
                <w:sz w:val="24"/>
                <w:szCs w:val="24"/>
              </w:rPr>
              <w:t>Blaney</w:t>
            </w:r>
          </w:p>
        </w:tc>
        <w:tc>
          <w:tcPr>
            <w:tcW w:w="2254" w:type="dxa"/>
          </w:tcPr>
          <w:p w14:paraId="4A976154" w14:textId="77777777" w:rsidR="00244C4E" w:rsidRPr="00244C4E" w:rsidRDefault="00244C4E" w:rsidP="00244C4E">
            <w:pPr>
              <w:rPr>
                <w:rFonts w:ascii="Arial" w:hAnsi="Arial" w:cs="Arial"/>
                <w:sz w:val="24"/>
                <w:szCs w:val="24"/>
              </w:rPr>
            </w:pPr>
          </w:p>
        </w:tc>
        <w:tc>
          <w:tcPr>
            <w:tcW w:w="2254" w:type="dxa"/>
          </w:tcPr>
          <w:p w14:paraId="2C7DB00E" w14:textId="77777777" w:rsidR="00244C4E" w:rsidRPr="00244C4E" w:rsidRDefault="00244C4E" w:rsidP="00244C4E">
            <w:pPr>
              <w:rPr>
                <w:rFonts w:ascii="Arial" w:hAnsi="Arial" w:cs="Arial"/>
                <w:sz w:val="24"/>
                <w:szCs w:val="24"/>
              </w:rPr>
            </w:pPr>
          </w:p>
        </w:tc>
      </w:tr>
      <w:tr w:rsidR="00244C4E" w:rsidRPr="00244C4E" w14:paraId="0771475D" w14:textId="77777777" w:rsidTr="00244C4E">
        <w:tc>
          <w:tcPr>
            <w:tcW w:w="2254" w:type="dxa"/>
          </w:tcPr>
          <w:p w14:paraId="2D49BC63" w14:textId="77777777" w:rsidR="00244C4E" w:rsidRPr="00244C4E" w:rsidRDefault="00244C4E" w:rsidP="00244C4E">
            <w:pPr>
              <w:rPr>
                <w:rFonts w:ascii="Arial" w:hAnsi="Arial" w:cs="Arial"/>
                <w:sz w:val="24"/>
                <w:szCs w:val="24"/>
              </w:rPr>
            </w:pPr>
          </w:p>
        </w:tc>
        <w:tc>
          <w:tcPr>
            <w:tcW w:w="2254" w:type="dxa"/>
          </w:tcPr>
          <w:p w14:paraId="00CCFDC2" w14:textId="77777777" w:rsidR="00244C4E" w:rsidRPr="00244C4E" w:rsidRDefault="00244C4E" w:rsidP="00244C4E">
            <w:pPr>
              <w:rPr>
                <w:rFonts w:ascii="Arial" w:hAnsi="Arial" w:cs="Arial"/>
                <w:sz w:val="24"/>
                <w:szCs w:val="24"/>
              </w:rPr>
            </w:pPr>
            <w:r w:rsidRPr="00244C4E">
              <w:rPr>
                <w:rFonts w:ascii="Arial" w:hAnsi="Arial" w:cs="Arial"/>
                <w:sz w:val="24"/>
                <w:szCs w:val="24"/>
              </w:rPr>
              <w:t>Brooks</w:t>
            </w:r>
          </w:p>
        </w:tc>
        <w:tc>
          <w:tcPr>
            <w:tcW w:w="2254" w:type="dxa"/>
          </w:tcPr>
          <w:p w14:paraId="532F9C25" w14:textId="77777777" w:rsidR="00244C4E" w:rsidRPr="00244C4E" w:rsidRDefault="00244C4E" w:rsidP="00244C4E">
            <w:pPr>
              <w:rPr>
                <w:rFonts w:ascii="Arial" w:hAnsi="Arial" w:cs="Arial"/>
                <w:sz w:val="24"/>
                <w:szCs w:val="24"/>
              </w:rPr>
            </w:pPr>
          </w:p>
        </w:tc>
        <w:tc>
          <w:tcPr>
            <w:tcW w:w="2254" w:type="dxa"/>
          </w:tcPr>
          <w:p w14:paraId="648618C6" w14:textId="77777777" w:rsidR="00244C4E" w:rsidRPr="00244C4E" w:rsidRDefault="00244C4E" w:rsidP="00244C4E">
            <w:pPr>
              <w:rPr>
                <w:rFonts w:ascii="Arial" w:hAnsi="Arial" w:cs="Arial"/>
                <w:sz w:val="24"/>
                <w:szCs w:val="24"/>
              </w:rPr>
            </w:pPr>
          </w:p>
        </w:tc>
      </w:tr>
      <w:tr w:rsidR="00244C4E" w:rsidRPr="00244C4E" w14:paraId="1E964469" w14:textId="77777777" w:rsidTr="00244C4E">
        <w:tc>
          <w:tcPr>
            <w:tcW w:w="2254" w:type="dxa"/>
          </w:tcPr>
          <w:p w14:paraId="1FCB6FB0" w14:textId="77777777" w:rsidR="00244C4E" w:rsidRPr="00244C4E" w:rsidRDefault="00244C4E" w:rsidP="00244C4E">
            <w:pPr>
              <w:rPr>
                <w:rFonts w:ascii="Arial" w:hAnsi="Arial" w:cs="Arial"/>
                <w:sz w:val="24"/>
                <w:szCs w:val="24"/>
              </w:rPr>
            </w:pPr>
          </w:p>
        </w:tc>
        <w:tc>
          <w:tcPr>
            <w:tcW w:w="2254" w:type="dxa"/>
          </w:tcPr>
          <w:p w14:paraId="5A886F8E" w14:textId="77777777" w:rsidR="00244C4E" w:rsidRPr="00244C4E" w:rsidRDefault="00244C4E" w:rsidP="00244C4E">
            <w:pPr>
              <w:rPr>
                <w:rFonts w:ascii="Arial" w:hAnsi="Arial" w:cs="Arial"/>
                <w:sz w:val="24"/>
                <w:szCs w:val="24"/>
              </w:rPr>
            </w:pPr>
            <w:r w:rsidRPr="00244C4E">
              <w:rPr>
                <w:rFonts w:ascii="Arial" w:hAnsi="Arial" w:cs="Arial"/>
                <w:sz w:val="24"/>
                <w:szCs w:val="24"/>
              </w:rPr>
              <w:t>Cathcart</w:t>
            </w:r>
          </w:p>
        </w:tc>
        <w:tc>
          <w:tcPr>
            <w:tcW w:w="2254" w:type="dxa"/>
          </w:tcPr>
          <w:p w14:paraId="3F2C7267" w14:textId="77777777" w:rsidR="00244C4E" w:rsidRPr="00244C4E" w:rsidRDefault="00244C4E" w:rsidP="00244C4E">
            <w:pPr>
              <w:rPr>
                <w:rFonts w:ascii="Arial" w:hAnsi="Arial" w:cs="Arial"/>
                <w:sz w:val="24"/>
                <w:szCs w:val="24"/>
              </w:rPr>
            </w:pPr>
          </w:p>
        </w:tc>
        <w:tc>
          <w:tcPr>
            <w:tcW w:w="2254" w:type="dxa"/>
          </w:tcPr>
          <w:p w14:paraId="272DAEC3" w14:textId="77777777" w:rsidR="00244C4E" w:rsidRPr="00244C4E" w:rsidRDefault="00244C4E" w:rsidP="00244C4E">
            <w:pPr>
              <w:rPr>
                <w:rFonts w:ascii="Arial" w:hAnsi="Arial" w:cs="Arial"/>
                <w:sz w:val="24"/>
                <w:szCs w:val="24"/>
              </w:rPr>
            </w:pPr>
          </w:p>
        </w:tc>
      </w:tr>
      <w:tr w:rsidR="00244C4E" w:rsidRPr="00244C4E" w14:paraId="015C206D" w14:textId="77777777" w:rsidTr="00244C4E">
        <w:tc>
          <w:tcPr>
            <w:tcW w:w="2254" w:type="dxa"/>
          </w:tcPr>
          <w:p w14:paraId="05CB3442" w14:textId="77777777" w:rsidR="00244C4E" w:rsidRPr="00244C4E" w:rsidRDefault="00244C4E" w:rsidP="00244C4E">
            <w:pPr>
              <w:rPr>
                <w:rFonts w:ascii="Arial" w:hAnsi="Arial" w:cs="Arial"/>
                <w:sz w:val="24"/>
                <w:szCs w:val="24"/>
              </w:rPr>
            </w:pPr>
          </w:p>
        </w:tc>
        <w:tc>
          <w:tcPr>
            <w:tcW w:w="2254" w:type="dxa"/>
          </w:tcPr>
          <w:p w14:paraId="5FA07FB9" w14:textId="4F9D5F5D" w:rsidR="00244C4E" w:rsidRPr="00244C4E" w:rsidRDefault="00244C4E" w:rsidP="00244C4E">
            <w:pPr>
              <w:rPr>
                <w:rFonts w:ascii="Arial" w:hAnsi="Arial" w:cs="Arial"/>
                <w:sz w:val="24"/>
                <w:szCs w:val="24"/>
              </w:rPr>
            </w:pPr>
            <w:r w:rsidRPr="00244C4E">
              <w:rPr>
                <w:rFonts w:ascii="Arial" w:hAnsi="Arial" w:cs="Arial"/>
                <w:sz w:val="24"/>
                <w:szCs w:val="24"/>
              </w:rPr>
              <w:t>Chamber</w:t>
            </w:r>
            <w:r w:rsidR="00837528">
              <w:rPr>
                <w:rFonts w:ascii="Arial" w:hAnsi="Arial" w:cs="Arial"/>
                <w:sz w:val="24"/>
                <w:szCs w:val="24"/>
              </w:rPr>
              <w:t>s</w:t>
            </w:r>
          </w:p>
        </w:tc>
        <w:tc>
          <w:tcPr>
            <w:tcW w:w="2254" w:type="dxa"/>
          </w:tcPr>
          <w:p w14:paraId="2B50BB71" w14:textId="77777777" w:rsidR="00244C4E" w:rsidRPr="00244C4E" w:rsidRDefault="00244C4E" w:rsidP="00244C4E">
            <w:pPr>
              <w:rPr>
                <w:rFonts w:ascii="Arial" w:hAnsi="Arial" w:cs="Arial"/>
                <w:sz w:val="24"/>
                <w:szCs w:val="24"/>
              </w:rPr>
            </w:pPr>
          </w:p>
        </w:tc>
        <w:tc>
          <w:tcPr>
            <w:tcW w:w="2254" w:type="dxa"/>
          </w:tcPr>
          <w:p w14:paraId="5333B2B8" w14:textId="77777777" w:rsidR="00244C4E" w:rsidRPr="00244C4E" w:rsidRDefault="00244C4E" w:rsidP="00244C4E">
            <w:pPr>
              <w:rPr>
                <w:rFonts w:ascii="Arial" w:hAnsi="Arial" w:cs="Arial"/>
                <w:sz w:val="24"/>
                <w:szCs w:val="24"/>
              </w:rPr>
            </w:pPr>
          </w:p>
        </w:tc>
      </w:tr>
      <w:tr w:rsidR="00244C4E" w:rsidRPr="00244C4E" w14:paraId="463ABC20" w14:textId="77777777" w:rsidTr="00244C4E">
        <w:tc>
          <w:tcPr>
            <w:tcW w:w="2254" w:type="dxa"/>
          </w:tcPr>
          <w:p w14:paraId="4654B86F" w14:textId="77777777" w:rsidR="00244C4E" w:rsidRPr="00244C4E" w:rsidRDefault="00244C4E" w:rsidP="00244C4E">
            <w:pPr>
              <w:rPr>
                <w:rFonts w:ascii="Arial" w:hAnsi="Arial" w:cs="Arial"/>
                <w:sz w:val="24"/>
                <w:szCs w:val="24"/>
              </w:rPr>
            </w:pPr>
          </w:p>
        </w:tc>
        <w:tc>
          <w:tcPr>
            <w:tcW w:w="2254" w:type="dxa"/>
          </w:tcPr>
          <w:p w14:paraId="3B345510" w14:textId="77777777" w:rsidR="00244C4E" w:rsidRPr="00244C4E" w:rsidRDefault="00244C4E" w:rsidP="00244C4E">
            <w:pPr>
              <w:rPr>
                <w:rFonts w:ascii="Arial" w:hAnsi="Arial" w:cs="Arial"/>
                <w:sz w:val="24"/>
                <w:szCs w:val="24"/>
              </w:rPr>
            </w:pPr>
            <w:r w:rsidRPr="00244C4E">
              <w:rPr>
                <w:rFonts w:ascii="Arial" w:hAnsi="Arial" w:cs="Arial"/>
                <w:sz w:val="24"/>
                <w:szCs w:val="24"/>
              </w:rPr>
              <w:t>Cooper</w:t>
            </w:r>
          </w:p>
        </w:tc>
        <w:tc>
          <w:tcPr>
            <w:tcW w:w="2254" w:type="dxa"/>
          </w:tcPr>
          <w:p w14:paraId="61B02AD7" w14:textId="77777777" w:rsidR="00244C4E" w:rsidRPr="00244C4E" w:rsidRDefault="00244C4E" w:rsidP="00244C4E">
            <w:pPr>
              <w:rPr>
                <w:rFonts w:ascii="Arial" w:hAnsi="Arial" w:cs="Arial"/>
                <w:sz w:val="24"/>
                <w:szCs w:val="24"/>
              </w:rPr>
            </w:pPr>
          </w:p>
        </w:tc>
        <w:tc>
          <w:tcPr>
            <w:tcW w:w="2254" w:type="dxa"/>
          </w:tcPr>
          <w:p w14:paraId="3E6866C0" w14:textId="77777777" w:rsidR="00244C4E" w:rsidRPr="00244C4E" w:rsidRDefault="00244C4E" w:rsidP="00244C4E">
            <w:pPr>
              <w:rPr>
                <w:rFonts w:ascii="Arial" w:hAnsi="Arial" w:cs="Arial"/>
                <w:sz w:val="24"/>
                <w:szCs w:val="24"/>
              </w:rPr>
            </w:pPr>
          </w:p>
        </w:tc>
      </w:tr>
      <w:tr w:rsidR="00244C4E" w:rsidRPr="00244C4E" w14:paraId="2A4A41A6" w14:textId="77777777" w:rsidTr="00244C4E">
        <w:tc>
          <w:tcPr>
            <w:tcW w:w="2254" w:type="dxa"/>
          </w:tcPr>
          <w:p w14:paraId="564FF270" w14:textId="77777777" w:rsidR="00244C4E" w:rsidRPr="00244C4E" w:rsidRDefault="00244C4E" w:rsidP="00244C4E">
            <w:pPr>
              <w:rPr>
                <w:rFonts w:ascii="Arial" w:hAnsi="Arial" w:cs="Arial"/>
                <w:sz w:val="24"/>
                <w:szCs w:val="24"/>
              </w:rPr>
            </w:pPr>
          </w:p>
        </w:tc>
        <w:tc>
          <w:tcPr>
            <w:tcW w:w="2254" w:type="dxa"/>
          </w:tcPr>
          <w:p w14:paraId="54149238" w14:textId="77777777" w:rsidR="00244C4E" w:rsidRPr="00244C4E" w:rsidRDefault="00244C4E" w:rsidP="00244C4E">
            <w:pPr>
              <w:rPr>
                <w:rFonts w:ascii="Arial" w:hAnsi="Arial" w:cs="Arial"/>
                <w:sz w:val="24"/>
                <w:szCs w:val="24"/>
              </w:rPr>
            </w:pPr>
            <w:r w:rsidRPr="00244C4E">
              <w:rPr>
                <w:rFonts w:ascii="Arial" w:hAnsi="Arial" w:cs="Arial"/>
                <w:sz w:val="24"/>
                <w:szCs w:val="24"/>
              </w:rPr>
              <w:t>Cummings</w:t>
            </w:r>
          </w:p>
        </w:tc>
        <w:tc>
          <w:tcPr>
            <w:tcW w:w="2254" w:type="dxa"/>
          </w:tcPr>
          <w:p w14:paraId="343A5EE3" w14:textId="77777777" w:rsidR="00244C4E" w:rsidRPr="00244C4E" w:rsidRDefault="00244C4E" w:rsidP="00244C4E">
            <w:pPr>
              <w:rPr>
                <w:rFonts w:ascii="Arial" w:hAnsi="Arial" w:cs="Arial"/>
                <w:sz w:val="24"/>
                <w:szCs w:val="24"/>
              </w:rPr>
            </w:pPr>
          </w:p>
        </w:tc>
        <w:tc>
          <w:tcPr>
            <w:tcW w:w="2254" w:type="dxa"/>
          </w:tcPr>
          <w:p w14:paraId="3E56FD90" w14:textId="77777777" w:rsidR="00244C4E" w:rsidRPr="00244C4E" w:rsidRDefault="00244C4E" w:rsidP="00244C4E">
            <w:pPr>
              <w:rPr>
                <w:rFonts w:ascii="Arial" w:hAnsi="Arial" w:cs="Arial"/>
                <w:sz w:val="24"/>
                <w:szCs w:val="24"/>
              </w:rPr>
            </w:pPr>
          </w:p>
        </w:tc>
      </w:tr>
      <w:tr w:rsidR="00244C4E" w:rsidRPr="00244C4E" w14:paraId="719919BE" w14:textId="77777777" w:rsidTr="00244C4E">
        <w:tc>
          <w:tcPr>
            <w:tcW w:w="2254" w:type="dxa"/>
          </w:tcPr>
          <w:p w14:paraId="7DC549F4" w14:textId="77777777" w:rsidR="00244C4E" w:rsidRPr="00244C4E" w:rsidRDefault="00244C4E" w:rsidP="00244C4E">
            <w:pPr>
              <w:rPr>
                <w:rFonts w:ascii="Arial" w:hAnsi="Arial" w:cs="Arial"/>
                <w:sz w:val="24"/>
                <w:szCs w:val="24"/>
              </w:rPr>
            </w:pPr>
          </w:p>
        </w:tc>
        <w:tc>
          <w:tcPr>
            <w:tcW w:w="2254" w:type="dxa"/>
          </w:tcPr>
          <w:p w14:paraId="14B30EE1" w14:textId="77777777" w:rsidR="00244C4E" w:rsidRPr="00244C4E" w:rsidRDefault="00244C4E" w:rsidP="00244C4E">
            <w:pPr>
              <w:rPr>
                <w:rFonts w:ascii="Arial" w:hAnsi="Arial" w:cs="Arial"/>
                <w:sz w:val="24"/>
                <w:szCs w:val="24"/>
              </w:rPr>
            </w:pPr>
            <w:r w:rsidRPr="00244C4E">
              <w:rPr>
                <w:rFonts w:ascii="Arial" w:hAnsi="Arial" w:cs="Arial"/>
                <w:sz w:val="24"/>
                <w:szCs w:val="24"/>
              </w:rPr>
              <w:t>Douglas</w:t>
            </w:r>
          </w:p>
        </w:tc>
        <w:tc>
          <w:tcPr>
            <w:tcW w:w="2254" w:type="dxa"/>
          </w:tcPr>
          <w:p w14:paraId="344E7D52" w14:textId="77777777" w:rsidR="00244C4E" w:rsidRPr="00244C4E" w:rsidRDefault="00244C4E" w:rsidP="00244C4E">
            <w:pPr>
              <w:rPr>
                <w:rFonts w:ascii="Arial" w:hAnsi="Arial" w:cs="Arial"/>
                <w:sz w:val="24"/>
                <w:szCs w:val="24"/>
              </w:rPr>
            </w:pPr>
          </w:p>
        </w:tc>
        <w:tc>
          <w:tcPr>
            <w:tcW w:w="2254" w:type="dxa"/>
          </w:tcPr>
          <w:p w14:paraId="422A7361" w14:textId="77777777" w:rsidR="00244C4E" w:rsidRPr="00244C4E" w:rsidRDefault="00244C4E" w:rsidP="00244C4E">
            <w:pPr>
              <w:jc w:val="center"/>
              <w:rPr>
                <w:rFonts w:ascii="Arial" w:hAnsi="Arial" w:cs="Arial"/>
                <w:sz w:val="24"/>
                <w:szCs w:val="24"/>
              </w:rPr>
            </w:pPr>
          </w:p>
        </w:tc>
      </w:tr>
      <w:tr w:rsidR="00244C4E" w:rsidRPr="00244C4E" w14:paraId="09975FA9" w14:textId="77777777" w:rsidTr="00244C4E">
        <w:tc>
          <w:tcPr>
            <w:tcW w:w="2254" w:type="dxa"/>
          </w:tcPr>
          <w:p w14:paraId="197D6F22" w14:textId="77777777" w:rsidR="00244C4E" w:rsidRPr="00244C4E" w:rsidRDefault="00244C4E" w:rsidP="00244C4E">
            <w:pPr>
              <w:rPr>
                <w:rFonts w:ascii="Arial" w:hAnsi="Arial" w:cs="Arial"/>
                <w:sz w:val="24"/>
                <w:szCs w:val="24"/>
              </w:rPr>
            </w:pPr>
          </w:p>
        </w:tc>
        <w:tc>
          <w:tcPr>
            <w:tcW w:w="2254" w:type="dxa"/>
          </w:tcPr>
          <w:p w14:paraId="7C1D2E69" w14:textId="77777777" w:rsidR="00244C4E" w:rsidRPr="00244C4E" w:rsidRDefault="00244C4E" w:rsidP="00244C4E">
            <w:pPr>
              <w:rPr>
                <w:rFonts w:ascii="Arial" w:hAnsi="Arial" w:cs="Arial"/>
                <w:sz w:val="24"/>
                <w:szCs w:val="24"/>
              </w:rPr>
            </w:pPr>
            <w:r w:rsidRPr="00244C4E">
              <w:rPr>
                <w:rFonts w:ascii="Arial" w:hAnsi="Arial" w:cs="Arial"/>
                <w:sz w:val="24"/>
                <w:szCs w:val="24"/>
              </w:rPr>
              <w:t>Dunlop</w:t>
            </w:r>
          </w:p>
        </w:tc>
        <w:tc>
          <w:tcPr>
            <w:tcW w:w="2254" w:type="dxa"/>
          </w:tcPr>
          <w:p w14:paraId="068A61CB" w14:textId="77777777" w:rsidR="00244C4E" w:rsidRPr="00244C4E" w:rsidRDefault="00244C4E" w:rsidP="00244C4E">
            <w:pPr>
              <w:rPr>
                <w:rFonts w:ascii="Arial" w:hAnsi="Arial" w:cs="Arial"/>
                <w:sz w:val="24"/>
                <w:szCs w:val="24"/>
              </w:rPr>
            </w:pPr>
          </w:p>
        </w:tc>
        <w:tc>
          <w:tcPr>
            <w:tcW w:w="2254" w:type="dxa"/>
          </w:tcPr>
          <w:p w14:paraId="05D64EBD" w14:textId="77777777" w:rsidR="00244C4E" w:rsidRPr="00244C4E" w:rsidRDefault="00244C4E" w:rsidP="00244C4E">
            <w:pPr>
              <w:jc w:val="center"/>
              <w:rPr>
                <w:rFonts w:ascii="Arial" w:hAnsi="Arial" w:cs="Arial"/>
                <w:sz w:val="24"/>
                <w:szCs w:val="24"/>
              </w:rPr>
            </w:pPr>
          </w:p>
        </w:tc>
      </w:tr>
      <w:tr w:rsidR="00244C4E" w:rsidRPr="00244C4E" w14:paraId="33B63E29" w14:textId="77777777" w:rsidTr="00244C4E">
        <w:tc>
          <w:tcPr>
            <w:tcW w:w="2254" w:type="dxa"/>
          </w:tcPr>
          <w:p w14:paraId="0F3D9650" w14:textId="77777777" w:rsidR="00244C4E" w:rsidRPr="00244C4E" w:rsidRDefault="00244C4E" w:rsidP="00244C4E">
            <w:pPr>
              <w:rPr>
                <w:rFonts w:ascii="Arial" w:hAnsi="Arial" w:cs="Arial"/>
                <w:sz w:val="24"/>
                <w:szCs w:val="24"/>
              </w:rPr>
            </w:pPr>
          </w:p>
        </w:tc>
        <w:tc>
          <w:tcPr>
            <w:tcW w:w="2254" w:type="dxa"/>
          </w:tcPr>
          <w:p w14:paraId="48BC2C37" w14:textId="77777777" w:rsidR="00244C4E" w:rsidRPr="00244C4E" w:rsidRDefault="00244C4E" w:rsidP="00244C4E">
            <w:pPr>
              <w:rPr>
                <w:rFonts w:ascii="Arial" w:hAnsi="Arial" w:cs="Arial"/>
                <w:sz w:val="24"/>
                <w:szCs w:val="24"/>
              </w:rPr>
            </w:pPr>
            <w:r w:rsidRPr="00244C4E">
              <w:rPr>
                <w:rFonts w:ascii="Arial" w:hAnsi="Arial" w:cs="Arial"/>
                <w:sz w:val="24"/>
                <w:szCs w:val="24"/>
              </w:rPr>
              <w:t>Edmund</w:t>
            </w:r>
          </w:p>
        </w:tc>
        <w:tc>
          <w:tcPr>
            <w:tcW w:w="2254" w:type="dxa"/>
          </w:tcPr>
          <w:p w14:paraId="75F919D0" w14:textId="77777777" w:rsidR="00244C4E" w:rsidRPr="00244C4E" w:rsidRDefault="00244C4E" w:rsidP="00244C4E">
            <w:pPr>
              <w:rPr>
                <w:rFonts w:ascii="Arial" w:hAnsi="Arial" w:cs="Arial"/>
                <w:sz w:val="24"/>
                <w:szCs w:val="24"/>
              </w:rPr>
            </w:pPr>
          </w:p>
        </w:tc>
        <w:tc>
          <w:tcPr>
            <w:tcW w:w="2254" w:type="dxa"/>
          </w:tcPr>
          <w:p w14:paraId="7060269D" w14:textId="77777777" w:rsidR="00244C4E" w:rsidRPr="00244C4E" w:rsidRDefault="00244C4E" w:rsidP="00244C4E">
            <w:pPr>
              <w:jc w:val="center"/>
              <w:rPr>
                <w:rFonts w:ascii="Arial" w:hAnsi="Arial" w:cs="Arial"/>
                <w:sz w:val="24"/>
                <w:szCs w:val="24"/>
              </w:rPr>
            </w:pPr>
          </w:p>
        </w:tc>
      </w:tr>
      <w:tr w:rsidR="00244C4E" w:rsidRPr="00244C4E" w14:paraId="585CD671" w14:textId="77777777" w:rsidTr="00244C4E">
        <w:tc>
          <w:tcPr>
            <w:tcW w:w="2254" w:type="dxa"/>
          </w:tcPr>
          <w:p w14:paraId="717B7EBD" w14:textId="77777777" w:rsidR="00244C4E" w:rsidRPr="00244C4E" w:rsidRDefault="00244C4E" w:rsidP="00244C4E">
            <w:pPr>
              <w:rPr>
                <w:rFonts w:ascii="Arial" w:hAnsi="Arial" w:cs="Arial"/>
                <w:sz w:val="24"/>
                <w:szCs w:val="24"/>
              </w:rPr>
            </w:pPr>
          </w:p>
        </w:tc>
        <w:tc>
          <w:tcPr>
            <w:tcW w:w="2254" w:type="dxa"/>
          </w:tcPr>
          <w:p w14:paraId="29B9FC51" w14:textId="77777777" w:rsidR="00244C4E" w:rsidRPr="00244C4E" w:rsidRDefault="00244C4E" w:rsidP="00244C4E">
            <w:pPr>
              <w:rPr>
                <w:rFonts w:ascii="Arial" w:hAnsi="Arial" w:cs="Arial"/>
                <w:sz w:val="24"/>
                <w:szCs w:val="24"/>
              </w:rPr>
            </w:pPr>
            <w:r w:rsidRPr="00244C4E">
              <w:rPr>
                <w:rFonts w:ascii="Arial" w:hAnsi="Arial" w:cs="Arial"/>
                <w:sz w:val="24"/>
                <w:szCs w:val="24"/>
              </w:rPr>
              <w:t>Gilmour</w:t>
            </w:r>
          </w:p>
        </w:tc>
        <w:tc>
          <w:tcPr>
            <w:tcW w:w="2254" w:type="dxa"/>
          </w:tcPr>
          <w:p w14:paraId="5F117961" w14:textId="77777777" w:rsidR="00244C4E" w:rsidRPr="00244C4E" w:rsidRDefault="00244C4E" w:rsidP="00244C4E">
            <w:pPr>
              <w:rPr>
                <w:rFonts w:ascii="Arial" w:hAnsi="Arial" w:cs="Arial"/>
                <w:sz w:val="24"/>
                <w:szCs w:val="24"/>
              </w:rPr>
            </w:pPr>
          </w:p>
        </w:tc>
        <w:tc>
          <w:tcPr>
            <w:tcW w:w="2254" w:type="dxa"/>
          </w:tcPr>
          <w:p w14:paraId="3C6A62CB" w14:textId="77777777" w:rsidR="00244C4E" w:rsidRPr="00244C4E" w:rsidRDefault="00244C4E" w:rsidP="00244C4E">
            <w:pPr>
              <w:jc w:val="center"/>
              <w:rPr>
                <w:rFonts w:ascii="Arial" w:hAnsi="Arial" w:cs="Arial"/>
                <w:sz w:val="24"/>
                <w:szCs w:val="24"/>
              </w:rPr>
            </w:pPr>
          </w:p>
        </w:tc>
      </w:tr>
      <w:tr w:rsidR="00244C4E" w:rsidRPr="00244C4E" w14:paraId="5B0A820C" w14:textId="77777777" w:rsidTr="00244C4E">
        <w:tc>
          <w:tcPr>
            <w:tcW w:w="2254" w:type="dxa"/>
          </w:tcPr>
          <w:p w14:paraId="7C9B9EF0" w14:textId="77777777" w:rsidR="00244C4E" w:rsidRPr="00244C4E" w:rsidRDefault="00244C4E" w:rsidP="00244C4E">
            <w:pPr>
              <w:rPr>
                <w:rFonts w:ascii="Arial" w:hAnsi="Arial" w:cs="Arial"/>
                <w:sz w:val="24"/>
                <w:szCs w:val="24"/>
              </w:rPr>
            </w:pPr>
          </w:p>
        </w:tc>
        <w:tc>
          <w:tcPr>
            <w:tcW w:w="2254" w:type="dxa"/>
          </w:tcPr>
          <w:p w14:paraId="792D60FC" w14:textId="77777777" w:rsidR="00244C4E" w:rsidRPr="00244C4E" w:rsidRDefault="00244C4E" w:rsidP="00244C4E">
            <w:pPr>
              <w:rPr>
                <w:rFonts w:ascii="Arial" w:hAnsi="Arial" w:cs="Arial"/>
                <w:sz w:val="24"/>
                <w:szCs w:val="24"/>
              </w:rPr>
            </w:pPr>
            <w:r w:rsidRPr="00244C4E">
              <w:rPr>
                <w:rFonts w:ascii="Arial" w:hAnsi="Arial" w:cs="Arial"/>
                <w:sz w:val="24"/>
                <w:szCs w:val="24"/>
              </w:rPr>
              <w:t>Greer</w:t>
            </w:r>
          </w:p>
        </w:tc>
        <w:tc>
          <w:tcPr>
            <w:tcW w:w="2254" w:type="dxa"/>
          </w:tcPr>
          <w:p w14:paraId="5CEE90DE" w14:textId="77777777" w:rsidR="00244C4E" w:rsidRPr="00244C4E" w:rsidRDefault="00244C4E" w:rsidP="00244C4E">
            <w:pPr>
              <w:rPr>
                <w:rFonts w:ascii="Arial" w:hAnsi="Arial" w:cs="Arial"/>
                <w:sz w:val="24"/>
                <w:szCs w:val="24"/>
              </w:rPr>
            </w:pPr>
          </w:p>
        </w:tc>
        <w:tc>
          <w:tcPr>
            <w:tcW w:w="2254" w:type="dxa"/>
          </w:tcPr>
          <w:p w14:paraId="47386F16" w14:textId="77777777" w:rsidR="00244C4E" w:rsidRPr="00244C4E" w:rsidRDefault="00244C4E" w:rsidP="00244C4E">
            <w:pPr>
              <w:jc w:val="center"/>
              <w:rPr>
                <w:rFonts w:ascii="Arial" w:hAnsi="Arial" w:cs="Arial"/>
                <w:sz w:val="24"/>
                <w:szCs w:val="24"/>
              </w:rPr>
            </w:pPr>
          </w:p>
        </w:tc>
      </w:tr>
      <w:tr w:rsidR="00244C4E" w:rsidRPr="00244C4E" w14:paraId="55B263D6" w14:textId="77777777" w:rsidTr="00244C4E">
        <w:tc>
          <w:tcPr>
            <w:tcW w:w="2254" w:type="dxa"/>
          </w:tcPr>
          <w:p w14:paraId="3D2BE525" w14:textId="77777777" w:rsidR="00244C4E" w:rsidRPr="00244C4E" w:rsidRDefault="00244C4E" w:rsidP="00244C4E">
            <w:pPr>
              <w:rPr>
                <w:rFonts w:ascii="Arial" w:hAnsi="Arial" w:cs="Arial"/>
                <w:sz w:val="24"/>
                <w:szCs w:val="24"/>
              </w:rPr>
            </w:pPr>
          </w:p>
        </w:tc>
        <w:tc>
          <w:tcPr>
            <w:tcW w:w="2254" w:type="dxa"/>
          </w:tcPr>
          <w:p w14:paraId="58028DAA" w14:textId="34B2DC89" w:rsidR="00244C4E" w:rsidRPr="00244C4E" w:rsidRDefault="00244C4E" w:rsidP="00244C4E">
            <w:pPr>
              <w:rPr>
                <w:rFonts w:ascii="Arial" w:hAnsi="Arial" w:cs="Arial"/>
                <w:sz w:val="24"/>
                <w:szCs w:val="24"/>
              </w:rPr>
            </w:pPr>
            <w:r w:rsidRPr="00244C4E">
              <w:rPr>
                <w:rFonts w:ascii="Arial" w:hAnsi="Arial" w:cs="Arial"/>
                <w:sz w:val="24"/>
                <w:szCs w:val="24"/>
              </w:rPr>
              <w:t>Irvine</w:t>
            </w:r>
          </w:p>
        </w:tc>
        <w:tc>
          <w:tcPr>
            <w:tcW w:w="2254" w:type="dxa"/>
          </w:tcPr>
          <w:p w14:paraId="750188B3" w14:textId="77777777" w:rsidR="00244C4E" w:rsidRPr="00244C4E" w:rsidRDefault="00244C4E" w:rsidP="00244C4E">
            <w:pPr>
              <w:rPr>
                <w:rFonts w:ascii="Arial" w:hAnsi="Arial" w:cs="Arial"/>
                <w:sz w:val="24"/>
                <w:szCs w:val="24"/>
              </w:rPr>
            </w:pPr>
          </w:p>
        </w:tc>
        <w:tc>
          <w:tcPr>
            <w:tcW w:w="2254" w:type="dxa"/>
          </w:tcPr>
          <w:p w14:paraId="56E621FA" w14:textId="77777777" w:rsidR="00244C4E" w:rsidRPr="00244C4E" w:rsidRDefault="00244C4E" w:rsidP="00244C4E">
            <w:pPr>
              <w:jc w:val="center"/>
              <w:rPr>
                <w:rFonts w:ascii="Arial" w:hAnsi="Arial" w:cs="Arial"/>
                <w:sz w:val="24"/>
                <w:szCs w:val="24"/>
              </w:rPr>
            </w:pPr>
          </w:p>
        </w:tc>
      </w:tr>
      <w:tr w:rsidR="00244C4E" w:rsidRPr="00244C4E" w14:paraId="0C9169C6" w14:textId="77777777" w:rsidTr="00244C4E">
        <w:tc>
          <w:tcPr>
            <w:tcW w:w="2254" w:type="dxa"/>
          </w:tcPr>
          <w:p w14:paraId="37ACF7C9" w14:textId="77777777" w:rsidR="00244C4E" w:rsidRPr="00244C4E" w:rsidRDefault="00244C4E" w:rsidP="00244C4E">
            <w:pPr>
              <w:rPr>
                <w:rFonts w:ascii="Arial" w:hAnsi="Arial" w:cs="Arial"/>
                <w:sz w:val="24"/>
                <w:szCs w:val="24"/>
              </w:rPr>
            </w:pPr>
          </w:p>
        </w:tc>
        <w:tc>
          <w:tcPr>
            <w:tcW w:w="2254" w:type="dxa"/>
          </w:tcPr>
          <w:p w14:paraId="01AABB35" w14:textId="77777777" w:rsidR="00244C4E" w:rsidRPr="00244C4E" w:rsidRDefault="00244C4E" w:rsidP="00244C4E">
            <w:pPr>
              <w:rPr>
                <w:rFonts w:ascii="Arial" w:hAnsi="Arial" w:cs="Arial"/>
                <w:sz w:val="24"/>
                <w:szCs w:val="24"/>
              </w:rPr>
            </w:pPr>
            <w:r w:rsidRPr="00244C4E">
              <w:rPr>
                <w:rFonts w:ascii="Arial" w:hAnsi="Arial" w:cs="Arial"/>
                <w:sz w:val="24"/>
                <w:szCs w:val="24"/>
              </w:rPr>
              <w:t>Irwin</w:t>
            </w:r>
          </w:p>
        </w:tc>
        <w:tc>
          <w:tcPr>
            <w:tcW w:w="2254" w:type="dxa"/>
          </w:tcPr>
          <w:p w14:paraId="0DDC83EC" w14:textId="77777777" w:rsidR="00244C4E" w:rsidRPr="00244C4E" w:rsidRDefault="00244C4E" w:rsidP="00244C4E">
            <w:pPr>
              <w:rPr>
                <w:rFonts w:ascii="Arial" w:hAnsi="Arial" w:cs="Arial"/>
                <w:sz w:val="24"/>
                <w:szCs w:val="24"/>
              </w:rPr>
            </w:pPr>
          </w:p>
        </w:tc>
        <w:tc>
          <w:tcPr>
            <w:tcW w:w="2254" w:type="dxa"/>
          </w:tcPr>
          <w:p w14:paraId="5FBDB9E5" w14:textId="77777777" w:rsidR="00244C4E" w:rsidRPr="00244C4E" w:rsidRDefault="00244C4E" w:rsidP="00244C4E">
            <w:pPr>
              <w:jc w:val="center"/>
              <w:rPr>
                <w:rFonts w:ascii="Arial" w:hAnsi="Arial" w:cs="Arial"/>
                <w:sz w:val="24"/>
                <w:szCs w:val="24"/>
              </w:rPr>
            </w:pPr>
          </w:p>
        </w:tc>
      </w:tr>
      <w:tr w:rsidR="00244C4E" w:rsidRPr="00244C4E" w14:paraId="53D5B63F" w14:textId="77777777" w:rsidTr="00244C4E">
        <w:tc>
          <w:tcPr>
            <w:tcW w:w="2254" w:type="dxa"/>
          </w:tcPr>
          <w:p w14:paraId="419393C4" w14:textId="77777777" w:rsidR="00244C4E" w:rsidRPr="00244C4E" w:rsidRDefault="00244C4E" w:rsidP="00244C4E">
            <w:pPr>
              <w:rPr>
                <w:rFonts w:ascii="Arial" w:hAnsi="Arial" w:cs="Arial"/>
                <w:sz w:val="24"/>
                <w:szCs w:val="24"/>
              </w:rPr>
            </w:pPr>
          </w:p>
        </w:tc>
        <w:tc>
          <w:tcPr>
            <w:tcW w:w="2254" w:type="dxa"/>
          </w:tcPr>
          <w:p w14:paraId="5598A0F1" w14:textId="77777777" w:rsidR="00244C4E" w:rsidRPr="00244C4E" w:rsidRDefault="00244C4E" w:rsidP="00244C4E">
            <w:pPr>
              <w:rPr>
                <w:rFonts w:ascii="Arial" w:hAnsi="Arial" w:cs="Arial"/>
                <w:sz w:val="24"/>
                <w:szCs w:val="24"/>
              </w:rPr>
            </w:pPr>
            <w:r w:rsidRPr="00244C4E">
              <w:rPr>
                <w:rFonts w:ascii="Arial" w:hAnsi="Arial" w:cs="Arial"/>
                <w:sz w:val="24"/>
                <w:szCs w:val="24"/>
              </w:rPr>
              <w:t>Johnson</w:t>
            </w:r>
          </w:p>
        </w:tc>
        <w:tc>
          <w:tcPr>
            <w:tcW w:w="2254" w:type="dxa"/>
          </w:tcPr>
          <w:p w14:paraId="5B63161D" w14:textId="77777777" w:rsidR="00244C4E" w:rsidRPr="00244C4E" w:rsidRDefault="00244C4E" w:rsidP="00244C4E">
            <w:pPr>
              <w:rPr>
                <w:rFonts w:ascii="Arial" w:hAnsi="Arial" w:cs="Arial"/>
                <w:sz w:val="24"/>
                <w:szCs w:val="24"/>
              </w:rPr>
            </w:pPr>
          </w:p>
        </w:tc>
        <w:tc>
          <w:tcPr>
            <w:tcW w:w="2254" w:type="dxa"/>
          </w:tcPr>
          <w:p w14:paraId="03544B34" w14:textId="77777777" w:rsidR="00244C4E" w:rsidRPr="00244C4E" w:rsidRDefault="00244C4E" w:rsidP="00244C4E">
            <w:pPr>
              <w:jc w:val="center"/>
              <w:rPr>
                <w:rFonts w:ascii="Arial" w:hAnsi="Arial" w:cs="Arial"/>
                <w:sz w:val="24"/>
                <w:szCs w:val="24"/>
              </w:rPr>
            </w:pPr>
          </w:p>
        </w:tc>
      </w:tr>
      <w:tr w:rsidR="00244C4E" w:rsidRPr="00244C4E" w14:paraId="1BC2A72B" w14:textId="77777777" w:rsidTr="00244C4E">
        <w:tc>
          <w:tcPr>
            <w:tcW w:w="2254" w:type="dxa"/>
          </w:tcPr>
          <w:p w14:paraId="48BD7D1C" w14:textId="77777777" w:rsidR="00244C4E" w:rsidRPr="00244C4E" w:rsidRDefault="00244C4E" w:rsidP="00244C4E">
            <w:pPr>
              <w:rPr>
                <w:rFonts w:ascii="Arial" w:hAnsi="Arial" w:cs="Arial"/>
                <w:sz w:val="24"/>
                <w:szCs w:val="24"/>
              </w:rPr>
            </w:pPr>
          </w:p>
        </w:tc>
        <w:tc>
          <w:tcPr>
            <w:tcW w:w="2254" w:type="dxa"/>
          </w:tcPr>
          <w:p w14:paraId="28756D12" w14:textId="77777777" w:rsidR="00244C4E" w:rsidRPr="00244C4E" w:rsidRDefault="00244C4E" w:rsidP="00244C4E">
            <w:pPr>
              <w:rPr>
                <w:rFonts w:ascii="Arial" w:hAnsi="Arial" w:cs="Arial"/>
                <w:sz w:val="24"/>
                <w:szCs w:val="24"/>
              </w:rPr>
            </w:pPr>
            <w:r w:rsidRPr="00244C4E">
              <w:rPr>
                <w:rFonts w:ascii="Arial" w:hAnsi="Arial" w:cs="Arial"/>
                <w:sz w:val="24"/>
                <w:szCs w:val="24"/>
              </w:rPr>
              <w:t>Kennedy</w:t>
            </w:r>
          </w:p>
        </w:tc>
        <w:tc>
          <w:tcPr>
            <w:tcW w:w="2254" w:type="dxa"/>
          </w:tcPr>
          <w:p w14:paraId="3BE61379" w14:textId="77777777" w:rsidR="00244C4E" w:rsidRPr="00244C4E" w:rsidRDefault="00244C4E" w:rsidP="00244C4E">
            <w:pPr>
              <w:rPr>
                <w:rFonts w:ascii="Arial" w:hAnsi="Arial" w:cs="Arial"/>
                <w:sz w:val="24"/>
                <w:szCs w:val="24"/>
              </w:rPr>
            </w:pPr>
          </w:p>
        </w:tc>
        <w:tc>
          <w:tcPr>
            <w:tcW w:w="2254" w:type="dxa"/>
          </w:tcPr>
          <w:p w14:paraId="0485CAD3" w14:textId="77777777" w:rsidR="00244C4E" w:rsidRPr="00244C4E" w:rsidRDefault="00244C4E" w:rsidP="00244C4E">
            <w:pPr>
              <w:jc w:val="center"/>
              <w:rPr>
                <w:rFonts w:ascii="Arial" w:hAnsi="Arial" w:cs="Arial"/>
                <w:sz w:val="24"/>
                <w:szCs w:val="24"/>
              </w:rPr>
            </w:pPr>
          </w:p>
        </w:tc>
      </w:tr>
      <w:tr w:rsidR="00244C4E" w:rsidRPr="00244C4E" w14:paraId="6F37BCBD" w14:textId="77777777" w:rsidTr="00244C4E">
        <w:tc>
          <w:tcPr>
            <w:tcW w:w="2254" w:type="dxa"/>
          </w:tcPr>
          <w:p w14:paraId="1593DE09" w14:textId="77777777" w:rsidR="00244C4E" w:rsidRPr="00244C4E" w:rsidRDefault="00244C4E" w:rsidP="00244C4E">
            <w:pPr>
              <w:rPr>
                <w:rFonts w:ascii="Arial" w:hAnsi="Arial" w:cs="Arial"/>
                <w:sz w:val="24"/>
                <w:szCs w:val="24"/>
              </w:rPr>
            </w:pPr>
          </w:p>
        </w:tc>
        <w:tc>
          <w:tcPr>
            <w:tcW w:w="2254" w:type="dxa"/>
          </w:tcPr>
          <w:p w14:paraId="64B9C8B3" w14:textId="77777777" w:rsidR="00244C4E" w:rsidRPr="00244C4E" w:rsidRDefault="00244C4E" w:rsidP="00244C4E">
            <w:pPr>
              <w:rPr>
                <w:rFonts w:ascii="Arial" w:hAnsi="Arial" w:cs="Arial"/>
                <w:sz w:val="24"/>
                <w:szCs w:val="24"/>
              </w:rPr>
            </w:pPr>
            <w:r w:rsidRPr="00244C4E">
              <w:rPr>
                <w:rFonts w:ascii="Arial" w:hAnsi="Arial" w:cs="Arial"/>
                <w:sz w:val="24"/>
                <w:szCs w:val="24"/>
              </w:rPr>
              <w:t>MacArthur</w:t>
            </w:r>
          </w:p>
        </w:tc>
        <w:tc>
          <w:tcPr>
            <w:tcW w:w="2254" w:type="dxa"/>
          </w:tcPr>
          <w:p w14:paraId="4655552B" w14:textId="77777777" w:rsidR="00244C4E" w:rsidRPr="00244C4E" w:rsidRDefault="00244C4E" w:rsidP="00244C4E">
            <w:pPr>
              <w:rPr>
                <w:rFonts w:ascii="Arial" w:hAnsi="Arial" w:cs="Arial"/>
                <w:sz w:val="24"/>
                <w:szCs w:val="24"/>
              </w:rPr>
            </w:pPr>
          </w:p>
        </w:tc>
        <w:tc>
          <w:tcPr>
            <w:tcW w:w="2254" w:type="dxa"/>
          </w:tcPr>
          <w:p w14:paraId="52B119CD" w14:textId="77777777" w:rsidR="00244C4E" w:rsidRPr="00244C4E" w:rsidRDefault="00244C4E" w:rsidP="00244C4E">
            <w:pPr>
              <w:jc w:val="center"/>
              <w:rPr>
                <w:rFonts w:ascii="Arial" w:hAnsi="Arial" w:cs="Arial"/>
                <w:sz w:val="24"/>
                <w:szCs w:val="24"/>
              </w:rPr>
            </w:pPr>
          </w:p>
        </w:tc>
      </w:tr>
      <w:tr w:rsidR="00244C4E" w:rsidRPr="00244C4E" w14:paraId="1D5F5950" w14:textId="77777777" w:rsidTr="00244C4E">
        <w:tc>
          <w:tcPr>
            <w:tcW w:w="2254" w:type="dxa"/>
          </w:tcPr>
          <w:p w14:paraId="485094BF" w14:textId="77777777" w:rsidR="00244C4E" w:rsidRPr="00244C4E" w:rsidRDefault="00244C4E" w:rsidP="00244C4E">
            <w:pPr>
              <w:rPr>
                <w:rFonts w:ascii="Arial" w:hAnsi="Arial" w:cs="Arial"/>
                <w:sz w:val="24"/>
                <w:szCs w:val="24"/>
              </w:rPr>
            </w:pPr>
          </w:p>
        </w:tc>
        <w:tc>
          <w:tcPr>
            <w:tcW w:w="2254" w:type="dxa"/>
          </w:tcPr>
          <w:p w14:paraId="5667476A" w14:textId="77777777" w:rsidR="00244C4E" w:rsidRPr="00244C4E" w:rsidRDefault="00244C4E" w:rsidP="00244C4E">
            <w:pPr>
              <w:rPr>
                <w:rFonts w:ascii="Arial" w:hAnsi="Arial" w:cs="Arial"/>
                <w:sz w:val="24"/>
                <w:szCs w:val="24"/>
              </w:rPr>
            </w:pPr>
            <w:r w:rsidRPr="00244C4E">
              <w:rPr>
                <w:rFonts w:ascii="Arial" w:hAnsi="Arial" w:cs="Arial"/>
                <w:sz w:val="24"/>
                <w:szCs w:val="24"/>
              </w:rPr>
              <w:t>McAlpine</w:t>
            </w:r>
          </w:p>
        </w:tc>
        <w:tc>
          <w:tcPr>
            <w:tcW w:w="2254" w:type="dxa"/>
          </w:tcPr>
          <w:p w14:paraId="532B9A27" w14:textId="77777777" w:rsidR="00244C4E" w:rsidRPr="00244C4E" w:rsidRDefault="00244C4E" w:rsidP="00244C4E">
            <w:pPr>
              <w:rPr>
                <w:rFonts w:ascii="Arial" w:hAnsi="Arial" w:cs="Arial"/>
                <w:sz w:val="24"/>
                <w:szCs w:val="24"/>
              </w:rPr>
            </w:pPr>
          </w:p>
        </w:tc>
        <w:tc>
          <w:tcPr>
            <w:tcW w:w="2254" w:type="dxa"/>
          </w:tcPr>
          <w:p w14:paraId="4AC5B28B" w14:textId="77777777" w:rsidR="00244C4E" w:rsidRPr="00244C4E" w:rsidRDefault="00244C4E" w:rsidP="00244C4E">
            <w:pPr>
              <w:jc w:val="center"/>
              <w:rPr>
                <w:rFonts w:ascii="Arial" w:hAnsi="Arial" w:cs="Arial"/>
                <w:sz w:val="24"/>
                <w:szCs w:val="24"/>
              </w:rPr>
            </w:pPr>
          </w:p>
        </w:tc>
      </w:tr>
      <w:tr w:rsidR="00244C4E" w:rsidRPr="00244C4E" w14:paraId="7DB4FE0E" w14:textId="77777777" w:rsidTr="00244C4E">
        <w:tc>
          <w:tcPr>
            <w:tcW w:w="2254" w:type="dxa"/>
          </w:tcPr>
          <w:p w14:paraId="6DF20B3B" w14:textId="77777777" w:rsidR="00244C4E" w:rsidRPr="00244C4E" w:rsidRDefault="00244C4E" w:rsidP="00244C4E">
            <w:pPr>
              <w:rPr>
                <w:rFonts w:ascii="Arial" w:hAnsi="Arial" w:cs="Arial"/>
                <w:sz w:val="24"/>
                <w:szCs w:val="24"/>
              </w:rPr>
            </w:pPr>
          </w:p>
        </w:tc>
        <w:tc>
          <w:tcPr>
            <w:tcW w:w="2254" w:type="dxa"/>
          </w:tcPr>
          <w:p w14:paraId="79A5C6F9" w14:textId="77777777" w:rsidR="00244C4E" w:rsidRPr="00244C4E" w:rsidRDefault="00244C4E" w:rsidP="00244C4E">
            <w:pPr>
              <w:rPr>
                <w:rFonts w:ascii="Arial" w:hAnsi="Arial" w:cs="Arial"/>
                <w:sz w:val="24"/>
                <w:szCs w:val="24"/>
              </w:rPr>
            </w:pPr>
            <w:r w:rsidRPr="00244C4E">
              <w:rPr>
                <w:rFonts w:ascii="Arial" w:hAnsi="Arial" w:cs="Arial"/>
                <w:sz w:val="24"/>
                <w:szCs w:val="24"/>
              </w:rPr>
              <w:t>McKimm</w:t>
            </w:r>
          </w:p>
        </w:tc>
        <w:tc>
          <w:tcPr>
            <w:tcW w:w="2254" w:type="dxa"/>
          </w:tcPr>
          <w:p w14:paraId="67CF3810" w14:textId="77777777" w:rsidR="00244C4E" w:rsidRPr="00244C4E" w:rsidRDefault="00244C4E" w:rsidP="00244C4E">
            <w:pPr>
              <w:rPr>
                <w:rFonts w:ascii="Arial" w:hAnsi="Arial" w:cs="Arial"/>
                <w:sz w:val="24"/>
                <w:szCs w:val="24"/>
              </w:rPr>
            </w:pPr>
          </w:p>
        </w:tc>
        <w:tc>
          <w:tcPr>
            <w:tcW w:w="2254" w:type="dxa"/>
          </w:tcPr>
          <w:p w14:paraId="13A6B686" w14:textId="77777777" w:rsidR="00244C4E" w:rsidRPr="00244C4E" w:rsidRDefault="00244C4E" w:rsidP="00244C4E">
            <w:pPr>
              <w:jc w:val="center"/>
              <w:rPr>
                <w:rFonts w:ascii="Arial" w:hAnsi="Arial" w:cs="Arial"/>
                <w:sz w:val="24"/>
                <w:szCs w:val="24"/>
              </w:rPr>
            </w:pPr>
          </w:p>
        </w:tc>
      </w:tr>
      <w:tr w:rsidR="00244C4E" w:rsidRPr="00244C4E" w14:paraId="68C425C7" w14:textId="77777777" w:rsidTr="00244C4E">
        <w:tc>
          <w:tcPr>
            <w:tcW w:w="2254" w:type="dxa"/>
          </w:tcPr>
          <w:p w14:paraId="238354F3" w14:textId="77777777" w:rsidR="00244C4E" w:rsidRPr="00244C4E" w:rsidRDefault="00244C4E" w:rsidP="00244C4E">
            <w:pPr>
              <w:rPr>
                <w:rFonts w:ascii="Arial" w:hAnsi="Arial" w:cs="Arial"/>
                <w:sz w:val="24"/>
                <w:szCs w:val="24"/>
              </w:rPr>
            </w:pPr>
          </w:p>
        </w:tc>
        <w:tc>
          <w:tcPr>
            <w:tcW w:w="2254" w:type="dxa"/>
          </w:tcPr>
          <w:p w14:paraId="005EBD7B" w14:textId="77777777" w:rsidR="00244C4E" w:rsidRPr="00244C4E" w:rsidRDefault="00244C4E" w:rsidP="00244C4E">
            <w:pPr>
              <w:rPr>
                <w:rFonts w:ascii="Arial" w:hAnsi="Arial" w:cs="Arial"/>
                <w:sz w:val="24"/>
                <w:szCs w:val="24"/>
              </w:rPr>
            </w:pPr>
            <w:r w:rsidRPr="00244C4E">
              <w:rPr>
                <w:rFonts w:ascii="Arial" w:hAnsi="Arial" w:cs="Arial"/>
                <w:sz w:val="24"/>
                <w:szCs w:val="24"/>
              </w:rPr>
              <w:t>McClean</w:t>
            </w:r>
          </w:p>
        </w:tc>
        <w:tc>
          <w:tcPr>
            <w:tcW w:w="2254" w:type="dxa"/>
          </w:tcPr>
          <w:p w14:paraId="4D97CAEF" w14:textId="77777777" w:rsidR="00244C4E" w:rsidRPr="00244C4E" w:rsidRDefault="00244C4E" w:rsidP="00244C4E">
            <w:pPr>
              <w:rPr>
                <w:rFonts w:ascii="Arial" w:hAnsi="Arial" w:cs="Arial"/>
                <w:sz w:val="24"/>
                <w:szCs w:val="24"/>
              </w:rPr>
            </w:pPr>
          </w:p>
        </w:tc>
        <w:tc>
          <w:tcPr>
            <w:tcW w:w="2254" w:type="dxa"/>
          </w:tcPr>
          <w:p w14:paraId="535115F4" w14:textId="77777777" w:rsidR="00244C4E" w:rsidRPr="00244C4E" w:rsidRDefault="00244C4E" w:rsidP="00244C4E">
            <w:pPr>
              <w:jc w:val="center"/>
              <w:rPr>
                <w:rFonts w:ascii="Arial" w:hAnsi="Arial" w:cs="Arial"/>
                <w:sz w:val="24"/>
                <w:szCs w:val="24"/>
              </w:rPr>
            </w:pPr>
          </w:p>
        </w:tc>
      </w:tr>
      <w:tr w:rsidR="00244C4E" w:rsidRPr="00244C4E" w14:paraId="201B85E9" w14:textId="77777777" w:rsidTr="00244C4E">
        <w:tc>
          <w:tcPr>
            <w:tcW w:w="2254" w:type="dxa"/>
          </w:tcPr>
          <w:p w14:paraId="47EA31F6" w14:textId="77777777" w:rsidR="00244C4E" w:rsidRPr="00244C4E" w:rsidRDefault="00244C4E" w:rsidP="00244C4E">
            <w:pPr>
              <w:rPr>
                <w:rFonts w:ascii="Arial" w:hAnsi="Arial" w:cs="Arial"/>
                <w:sz w:val="24"/>
                <w:szCs w:val="24"/>
              </w:rPr>
            </w:pPr>
          </w:p>
        </w:tc>
        <w:tc>
          <w:tcPr>
            <w:tcW w:w="2254" w:type="dxa"/>
          </w:tcPr>
          <w:p w14:paraId="7E8B8F11" w14:textId="77777777" w:rsidR="00244C4E" w:rsidRPr="00244C4E" w:rsidRDefault="00244C4E" w:rsidP="00244C4E">
            <w:pPr>
              <w:rPr>
                <w:rFonts w:ascii="Arial" w:hAnsi="Arial" w:cs="Arial"/>
                <w:sz w:val="24"/>
                <w:szCs w:val="24"/>
              </w:rPr>
            </w:pPr>
            <w:r w:rsidRPr="00244C4E">
              <w:rPr>
                <w:rFonts w:ascii="Arial" w:hAnsi="Arial" w:cs="Arial"/>
                <w:sz w:val="24"/>
                <w:szCs w:val="24"/>
              </w:rPr>
              <w:t>McKee</w:t>
            </w:r>
          </w:p>
        </w:tc>
        <w:tc>
          <w:tcPr>
            <w:tcW w:w="2254" w:type="dxa"/>
          </w:tcPr>
          <w:p w14:paraId="4AFC842C" w14:textId="77777777" w:rsidR="00244C4E" w:rsidRPr="00244C4E" w:rsidRDefault="00244C4E" w:rsidP="00244C4E">
            <w:pPr>
              <w:rPr>
                <w:rFonts w:ascii="Arial" w:hAnsi="Arial" w:cs="Arial"/>
                <w:sz w:val="24"/>
                <w:szCs w:val="24"/>
              </w:rPr>
            </w:pPr>
          </w:p>
        </w:tc>
        <w:tc>
          <w:tcPr>
            <w:tcW w:w="2254" w:type="dxa"/>
          </w:tcPr>
          <w:p w14:paraId="546775B5" w14:textId="77777777" w:rsidR="00244C4E" w:rsidRPr="00244C4E" w:rsidRDefault="00244C4E" w:rsidP="00244C4E">
            <w:pPr>
              <w:jc w:val="center"/>
              <w:rPr>
                <w:rFonts w:ascii="Arial" w:hAnsi="Arial" w:cs="Arial"/>
                <w:sz w:val="24"/>
                <w:szCs w:val="24"/>
              </w:rPr>
            </w:pPr>
          </w:p>
        </w:tc>
      </w:tr>
      <w:tr w:rsidR="00244C4E" w:rsidRPr="00244C4E" w14:paraId="64758A98" w14:textId="77777777" w:rsidTr="00244C4E">
        <w:tc>
          <w:tcPr>
            <w:tcW w:w="2254" w:type="dxa"/>
          </w:tcPr>
          <w:p w14:paraId="5AECF75C" w14:textId="77777777" w:rsidR="00244C4E" w:rsidRPr="00244C4E" w:rsidRDefault="00244C4E" w:rsidP="00244C4E">
            <w:pPr>
              <w:rPr>
                <w:rFonts w:ascii="Arial" w:hAnsi="Arial" w:cs="Arial"/>
                <w:sz w:val="24"/>
                <w:szCs w:val="24"/>
              </w:rPr>
            </w:pPr>
          </w:p>
        </w:tc>
        <w:tc>
          <w:tcPr>
            <w:tcW w:w="2254" w:type="dxa"/>
          </w:tcPr>
          <w:p w14:paraId="4FDA7BB5" w14:textId="77777777" w:rsidR="00244C4E" w:rsidRPr="00244C4E" w:rsidRDefault="00244C4E" w:rsidP="00244C4E">
            <w:pPr>
              <w:rPr>
                <w:rFonts w:ascii="Arial" w:hAnsi="Arial" w:cs="Arial"/>
                <w:sz w:val="24"/>
                <w:szCs w:val="24"/>
              </w:rPr>
            </w:pPr>
            <w:r w:rsidRPr="00244C4E">
              <w:rPr>
                <w:rFonts w:ascii="Arial" w:hAnsi="Arial" w:cs="Arial"/>
                <w:sz w:val="24"/>
                <w:szCs w:val="24"/>
              </w:rPr>
              <w:t>McRandal</w:t>
            </w:r>
          </w:p>
        </w:tc>
        <w:tc>
          <w:tcPr>
            <w:tcW w:w="2254" w:type="dxa"/>
          </w:tcPr>
          <w:p w14:paraId="0BC8AF31" w14:textId="77777777" w:rsidR="00244C4E" w:rsidRPr="00244C4E" w:rsidRDefault="00244C4E" w:rsidP="00244C4E">
            <w:pPr>
              <w:rPr>
                <w:rFonts w:ascii="Arial" w:hAnsi="Arial" w:cs="Arial"/>
                <w:sz w:val="24"/>
                <w:szCs w:val="24"/>
              </w:rPr>
            </w:pPr>
          </w:p>
        </w:tc>
        <w:tc>
          <w:tcPr>
            <w:tcW w:w="2254" w:type="dxa"/>
          </w:tcPr>
          <w:p w14:paraId="2CF59583" w14:textId="77777777" w:rsidR="00244C4E" w:rsidRPr="00244C4E" w:rsidRDefault="00244C4E" w:rsidP="00244C4E">
            <w:pPr>
              <w:jc w:val="center"/>
              <w:rPr>
                <w:rFonts w:ascii="Arial" w:hAnsi="Arial" w:cs="Arial"/>
                <w:sz w:val="24"/>
                <w:szCs w:val="24"/>
              </w:rPr>
            </w:pPr>
          </w:p>
        </w:tc>
      </w:tr>
      <w:tr w:rsidR="00244C4E" w:rsidRPr="00244C4E" w14:paraId="2ED05B1C" w14:textId="77777777" w:rsidTr="00244C4E">
        <w:tc>
          <w:tcPr>
            <w:tcW w:w="2254" w:type="dxa"/>
          </w:tcPr>
          <w:p w14:paraId="0C52D86A" w14:textId="77777777" w:rsidR="00244C4E" w:rsidRPr="00244C4E" w:rsidRDefault="00244C4E" w:rsidP="00244C4E">
            <w:pPr>
              <w:rPr>
                <w:rFonts w:ascii="Arial" w:hAnsi="Arial" w:cs="Arial"/>
                <w:sz w:val="24"/>
                <w:szCs w:val="24"/>
              </w:rPr>
            </w:pPr>
          </w:p>
        </w:tc>
        <w:tc>
          <w:tcPr>
            <w:tcW w:w="2254" w:type="dxa"/>
          </w:tcPr>
          <w:p w14:paraId="61452343" w14:textId="77777777" w:rsidR="00244C4E" w:rsidRPr="00244C4E" w:rsidRDefault="00244C4E" w:rsidP="00244C4E">
            <w:pPr>
              <w:rPr>
                <w:rFonts w:ascii="Arial" w:hAnsi="Arial" w:cs="Arial"/>
                <w:sz w:val="24"/>
                <w:szCs w:val="24"/>
              </w:rPr>
            </w:pPr>
            <w:r w:rsidRPr="00244C4E">
              <w:rPr>
                <w:rFonts w:ascii="Arial" w:hAnsi="Arial" w:cs="Arial"/>
                <w:sz w:val="24"/>
                <w:szCs w:val="24"/>
              </w:rPr>
              <w:t>Moore</w:t>
            </w:r>
          </w:p>
        </w:tc>
        <w:tc>
          <w:tcPr>
            <w:tcW w:w="2254" w:type="dxa"/>
          </w:tcPr>
          <w:p w14:paraId="3466A97E" w14:textId="77777777" w:rsidR="00244C4E" w:rsidRPr="00244C4E" w:rsidRDefault="00244C4E" w:rsidP="00244C4E">
            <w:pPr>
              <w:rPr>
                <w:rFonts w:ascii="Arial" w:hAnsi="Arial" w:cs="Arial"/>
                <w:sz w:val="24"/>
                <w:szCs w:val="24"/>
              </w:rPr>
            </w:pPr>
          </w:p>
        </w:tc>
        <w:tc>
          <w:tcPr>
            <w:tcW w:w="2254" w:type="dxa"/>
          </w:tcPr>
          <w:p w14:paraId="61810CAE" w14:textId="77777777" w:rsidR="00244C4E" w:rsidRPr="00244C4E" w:rsidRDefault="00244C4E" w:rsidP="00244C4E">
            <w:pPr>
              <w:jc w:val="center"/>
              <w:rPr>
                <w:rFonts w:ascii="Arial" w:hAnsi="Arial" w:cs="Arial"/>
                <w:sz w:val="24"/>
                <w:szCs w:val="24"/>
              </w:rPr>
            </w:pPr>
          </w:p>
        </w:tc>
      </w:tr>
      <w:tr w:rsidR="00244C4E" w:rsidRPr="00244C4E" w14:paraId="45F2FE5D" w14:textId="77777777" w:rsidTr="00244C4E">
        <w:tc>
          <w:tcPr>
            <w:tcW w:w="2254" w:type="dxa"/>
          </w:tcPr>
          <w:p w14:paraId="0A440A3B" w14:textId="77777777" w:rsidR="00244C4E" w:rsidRPr="00244C4E" w:rsidRDefault="00244C4E" w:rsidP="00244C4E">
            <w:pPr>
              <w:rPr>
                <w:rFonts w:ascii="Arial" w:hAnsi="Arial" w:cs="Arial"/>
                <w:sz w:val="24"/>
                <w:szCs w:val="24"/>
              </w:rPr>
            </w:pPr>
          </w:p>
        </w:tc>
        <w:tc>
          <w:tcPr>
            <w:tcW w:w="2254" w:type="dxa"/>
          </w:tcPr>
          <w:p w14:paraId="6F4930BA" w14:textId="77777777" w:rsidR="00244C4E" w:rsidRPr="00244C4E" w:rsidRDefault="00244C4E" w:rsidP="00244C4E">
            <w:pPr>
              <w:rPr>
                <w:rFonts w:ascii="Arial" w:hAnsi="Arial" w:cs="Arial"/>
                <w:sz w:val="24"/>
                <w:szCs w:val="24"/>
              </w:rPr>
            </w:pPr>
            <w:r w:rsidRPr="00244C4E">
              <w:rPr>
                <w:rFonts w:ascii="Arial" w:hAnsi="Arial" w:cs="Arial"/>
                <w:sz w:val="24"/>
                <w:szCs w:val="24"/>
              </w:rPr>
              <w:t>Morgan</w:t>
            </w:r>
          </w:p>
        </w:tc>
        <w:tc>
          <w:tcPr>
            <w:tcW w:w="2254" w:type="dxa"/>
          </w:tcPr>
          <w:p w14:paraId="65DF51B8" w14:textId="77777777" w:rsidR="00244C4E" w:rsidRPr="00244C4E" w:rsidRDefault="00244C4E" w:rsidP="00244C4E">
            <w:pPr>
              <w:rPr>
                <w:rFonts w:ascii="Arial" w:hAnsi="Arial" w:cs="Arial"/>
                <w:sz w:val="24"/>
                <w:szCs w:val="24"/>
              </w:rPr>
            </w:pPr>
          </w:p>
        </w:tc>
        <w:tc>
          <w:tcPr>
            <w:tcW w:w="2254" w:type="dxa"/>
          </w:tcPr>
          <w:p w14:paraId="434EED50" w14:textId="77777777" w:rsidR="00244C4E" w:rsidRPr="00244C4E" w:rsidRDefault="00244C4E" w:rsidP="00244C4E">
            <w:pPr>
              <w:jc w:val="center"/>
              <w:rPr>
                <w:rFonts w:ascii="Arial" w:hAnsi="Arial" w:cs="Arial"/>
                <w:sz w:val="24"/>
                <w:szCs w:val="24"/>
              </w:rPr>
            </w:pPr>
          </w:p>
        </w:tc>
      </w:tr>
      <w:tr w:rsidR="00244C4E" w:rsidRPr="00244C4E" w14:paraId="528C22CD" w14:textId="77777777" w:rsidTr="00244C4E">
        <w:tc>
          <w:tcPr>
            <w:tcW w:w="2254" w:type="dxa"/>
          </w:tcPr>
          <w:p w14:paraId="161509A2" w14:textId="77777777" w:rsidR="00244C4E" w:rsidRPr="00244C4E" w:rsidRDefault="00244C4E" w:rsidP="00244C4E">
            <w:pPr>
              <w:rPr>
                <w:rFonts w:ascii="Arial" w:hAnsi="Arial" w:cs="Arial"/>
                <w:sz w:val="24"/>
                <w:szCs w:val="24"/>
              </w:rPr>
            </w:pPr>
          </w:p>
        </w:tc>
        <w:tc>
          <w:tcPr>
            <w:tcW w:w="2254" w:type="dxa"/>
          </w:tcPr>
          <w:p w14:paraId="401F4925" w14:textId="77777777" w:rsidR="00244C4E" w:rsidRPr="00244C4E" w:rsidRDefault="00244C4E" w:rsidP="00244C4E">
            <w:pPr>
              <w:rPr>
                <w:rFonts w:ascii="Arial" w:hAnsi="Arial" w:cs="Arial"/>
                <w:sz w:val="24"/>
                <w:szCs w:val="24"/>
              </w:rPr>
            </w:pPr>
            <w:r w:rsidRPr="00244C4E">
              <w:rPr>
                <w:rFonts w:ascii="Arial" w:hAnsi="Arial" w:cs="Arial"/>
                <w:sz w:val="24"/>
                <w:szCs w:val="24"/>
              </w:rPr>
              <w:t>Smart</w:t>
            </w:r>
          </w:p>
        </w:tc>
        <w:tc>
          <w:tcPr>
            <w:tcW w:w="2254" w:type="dxa"/>
          </w:tcPr>
          <w:p w14:paraId="0B45DA40" w14:textId="77777777" w:rsidR="00244C4E" w:rsidRPr="00244C4E" w:rsidRDefault="00244C4E" w:rsidP="00244C4E">
            <w:pPr>
              <w:rPr>
                <w:rFonts w:ascii="Arial" w:hAnsi="Arial" w:cs="Arial"/>
                <w:sz w:val="24"/>
                <w:szCs w:val="24"/>
              </w:rPr>
            </w:pPr>
          </w:p>
        </w:tc>
        <w:tc>
          <w:tcPr>
            <w:tcW w:w="2254" w:type="dxa"/>
          </w:tcPr>
          <w:p w14:paraId="11D27982" w14:textId="77777777" w:rsidR="00244C4E" w:rsidRPr="00244C4E" w:rsidRDefault="00244C4E" w:rsidP="00244C4E">
            <w:pPr>
              <w:jc w:val="center"/>
              <w:rPr>
                <w:rFonts w:ascii="Arial" w:hAnsi="Arial" w:cs="Arial"/>
                <w:sz w:val="24"/>
                <w:szCs w:val="24"/>
              </w:rPr>
            </w:pPr>
          </w:p>
        </w:tc>
      </w:tr>
      <w:tr w:rsidR="00244C4E" w:rsidRPr="00244C4E" w14:paraId="46DE0FC5" w14:textId="77777777" w:rsidTr="00244C4E">
        <w:tc>
          <w:tcPr>
            <w:tcW w:w="2254" w:type="dxa"/>
          </w:tcPr>
          <w:p w14:paraId="6520039D" w14:textId="77777777" w:rsidR="00244C4E" w:rsidRPr="00244C4E" w:rsidRDefault="00244C4E" w:rsidP="00244C4E">
            <w:pPr>
              <w:rPr>
                <w:rFonts w:ascii="Arial" w:hAnsi="Arial" w:cs="Arial"/>
                <w:sz w:val="24"/>
                <w:szCs w:val="24"/>
              </w:rPr>
            </w:pPr>
          </w:p>
        </w:tc>
        <w:tc>
          <w:tcPr>
            <w:tcW w:w="2254" w:type="dxa"/>
          </w:tcPr>
          <w:p w14:paraId="18378284" w14:textId="77777777" w:rsidR="00244C4E" w:rsidRPr="00244C4E" w:rsidRDefault="00244C4E" w:rsidP="00244C4E">
            <w:pPr>
              <w:rPr>
                <w:rFonts w:ascii="Arial" w:hAnsi="Arial" w:cs="Arial"/>
                <w:sz w:val="24"/>
                <w:szCs w:val="24"/>
              </w:rPr>
            </w:pPr>
            <w:r w:rsidRPr="00244C4E">
              <w:rPr>
                <w:rFonts w:ascii="Arial" w:hAnsi="Arial" w:cs="Arial"/>
                <w:sz w:val="24"/>
                <w:szCs w:val="24"/>
              </w:rPr>
              <w:t>Smith, P</w:t>
            </w:r>
          </w:p>
        </w:tc>
        <w:tc>
          <w:tcPr>
            <w:tcW w:w="2254" w:type="dxa"/>
          </w:tcPr>
          <w:p w14:paraId="2496CBAF" w14:textId="77777777" w:rsidR="00244C4E" w:rsidRPr="00244C4E" w:rsidRDefault="00244C4E" w:rsidP="00244C4E">
            <w:pPr>
              <w:rPr>
                <w:rFonts w:ascii="Arial" w:hAnsi="Arial" w:cs="Arial"/>
                <w:sz w:val="24"/>
                <w:szCs w:val="24"/>
              </w:rPr>
            </w:pPr>
          </w:p>
        </w:tc>
        <w:tc>
          <w:tcPr>
            <w:tcW w:w="2254" w:type="dxa"/>
          </w:tcPr>
          <w:p w14:paraId="4810C839" w14:textId="77777777" w:rsidR="00244C4E" w:rsidRPr="00244C4E" w:rsidRDefault="00244C4E" w:rsidP="00244C4E">
            <w:pPr>
              <w:jc w:val="center"/>
              <w:rPr>
                <w:rFonts w:ascii="Arial" w:hAnsi="Arial" w:cs="Arial"/>
                <w:sz w:val="24"/>
                <w:szCs w:val="24"/>
              </w:rPr>
            </w:pPr>
          </w:p>
        </w:tc>
      </w:tr>
      <w:tr w:rsidR="00244C4E" w:rsidRPr="00244C4E" w14:paraId="46799F97" w14:textId="77777777" w:rsidTr="00244C4E">
        <w:tc>
          <w:tcPr>
            <w:tcW w:w="2254" w:type="dxa"/>
          </w:tcPr>
          <w:p w14:paraId="500FC2F8" w14:textId="77777777" w:rsidR="00244C4E" w:rsidRPr="00244C4E" w:rsidRDefault="00244C4E" w:rsidP="00244C4E">
            <w:pPr>
              <w:rPr>
                <w:rFonts w:ascii="Arial" w:hAnsi="Arial" w:cs="Arial"/>
                <w:sz w:val="24"/>
                <w:szCs w:val="24"/>
              </w:rPr>
            </w:pPr>
          </w:p>
        </w:tc>
        <w:tc>
          <w:tcPr>
            <w:tcW w:w="2254" w:type="dxa"/>
          </w:tcPr>
          <w:p w14:paraId="07B78C19" w14:textId="77777777" w:rsidR="00244C4E" w:rsidRPr="00244C4E" w:rsidRDefault="00244C4E" w:rsidP="00244C4E">
            <w:pPr>
              <w:rPr>
                <w:rFonts w:ascii="Arial" w:hAnsi="Arial" w:cs="Arial"/>
                <w:sz w:val="24"/>
                <w:szCs w:val="24"/>
              </w:rPr>
            </w:pPr>
            <w:r w:rsidRPr="00244C4E">
              <w:rPr>
                <w:rFonts w:ascii="Arial" w:hAnsi="Arial" w:cs="Arial"/>
                <w:sz w:val="24"/>
                <w:szCs w:val="24"/>
              </w:rPr>
              <w:t>Smith, T</w:t>
            </w:r>
          </w:p>
        </w:tc>
        <w:tc>
          <w:tcPr>
            <w:tcW w:w="2254" w:type="dxa"/>
          </w:tcPr>
          <w:p w14:paraId="2786530E" w14:textId="77777777" w:rsidR="00244C4E" w:rsidRPr="00244C4E" w:rsidRDefault="00244C4E" w:rsidP="00244C4E">
            <w:pPr>
              <w:rPr>
                <w:rFonts w:ascii="Arial" w:hAnsi="Arial" w:cs="Arial"/>
                <w:sz w:val="24"/>
                <w:szCs w:val="24"/>
              </w:rPr>
            </w:pPr>
          </w:p>
        </w:tc>
        <w:tc>
          <w:tcPr>
            <w:tcW w:w="2254" w:type="dxa"/>
          </w:tcPr>
          <w:p w14:paraId="672D0DDC" w14:textId="77777777" w:rsidR="00244C4E" w:rsidRPr="00244C4E" w:rsidRDefault="00244C4E" w:rsidP="00244C4E">
            <w:pPr>
              <w:jc w:val="center"/>
              <w:rPr>
                <w:rFonts w:ascii="Arial" w:hAnsi="Arial" w:cs="Arial"/>
                <w:sz w:val="24"/>
                <w:szCs w:val="24"/>
              </w:rPr>
            </w:pPr>
          </w:p>
        </w:tc>
      </w:tr>
      <w:tr w:rsidR="00244C4E" w:rsidRPr="00244C4E" w14:paraId="50650743" w14:textId="77777777" w:rsidTr="00244C4E">
        <w:tc>
          <w:tcPr>
            <w:tcW w:w="2254" w:type="dxa"/>
          </w:tcPr>
          <w:p w14:paraId="42EC488F" w14:textId="77777777" w:rsidR="00244C4E" w:rsidRPr="00244C4E" w:rsidRDefault="00244C4E" w:rsidP="00244C4E">
            <w:pPr>
              <w:rPr>
                <w:rFonts w:ascii="Arial" w:hAnsi="Arial" w:cs="Arial"/>
                <w:sz w:val="24"/>
                <w:szCs w:val="24"/>
              </w:rPr>
            </w:pPr>
          </w:p>
        </w:tc>
        <w:tc>
          <w:tcPr>
            <w:tcW w:w="2254" w:type="dxa"/>
          </w:tcPr>
          <w:p w14:paraId="7DA87495" w14:textId="77777777" w:rsidR="00244C4E" w:rsidRPr="00244C4E" w:rsidRDefault="00244C4E" w:rsidP="00244C4E">
            <w:pPr>
              <w:rPr>
                <w:rFonts w:ascii="Arial" w:hAnsi="Arial" w:cs="Arial"/>
                <w:sz w:val="24"/>
                <w:szCs w:val="24"/>
              </w:rPr>
            </w:pPr>
            <w:r w:rsidRPr="00244C4E">
              <w:rPr>
                <w:rFonts w:ascii="Arial" w:hAnsi="Arial" w:cs="Arial"/>
                <w:sz w:val="24"/>
                <w:szCs w:val="24"/>
              </w:rPr>
              <w:t>Thompson</w:t>
            </w:r>
          </w:p>
        </w:tc>
        <w:tc>
          <w:tcPr>
            <w:tcW w:w="2254" w:type="dxa"/>
          </w:tcPr>
          <w:p w14:paraId="428D61C7" w14:textId="77777777" w:rsidR="00244C4E" w:rsidRPr="00244C4E" w:rsidRDefault="00244C4E" w:rsidP="00244C4E">
            <w:pPr>
              <w:rPr>
                <w:rFonts w:ascii="Arial" w:hAnsi="Arial" w:cs="Arial"/>
                <w:sz w:val="24"/>
                <w:szCs w:val="24"/>
              </w:rPr>
            </w:pPr>
          </w:p>
        </w:tc>
        <w:tc>
          <w:tcPr>
            <w:tcW w:w="2254" w:type="dxa"/>
          </w:tcPr>
          <w:p w14:paraId="44ECEDA1" w14:textId="77777777" w:rsidR="00244C4E" w:rsidRPr="00244C4E" w:rsidRDefault="00244C4E" w:rsidP="00244C4E">
            <w:pPr>
              <w:jc w:val="center"/>
              <w:rPr>
                <w:rFonts w:ascii="Arial" w:hAnsi="Arial" w:cs="Arial"/>
                <w:sz w:val="24"/>
                <w:szCs w:val="24"/>
              </w:rPr>
            </w:pPr>
          </w:p>
        </w:tc>
      </w:tr>
      <w:tr w:rsidR="00244C4E" w:rsidRPr="00244C4E" w14:paraId="73E875D5" w14:textId="77777777" w:rsidTr="00244C4E">
        <w:tc>
          <w:tcPr>
            <w:tcW w:w="2254" w:type="dxa"/>
          </w:tcPr>
          <w:p w14:paraId="4ED48402" w14:textId="77777777" w:rsidR="00244C4E" w:rsidRPr="00244C4E" w:rsidRDefault="00244C4E" w:rsidP="00244C4E">
            <w:pPr>
              <w:rPr>
                <w:rFonts w:ascii="Arial" w:hAnsi="Arial" w:cs="Arial"/>
                <w:sz w:val="24"/>
                <w:szCs w:val="24"/>
              </w:rPr>
            </w:pPr>
          </w:p>
        </w:tc>
        <w:tc>
          <w:tcPr>
            <w:tcW w:w="2254" w:type="dxa"/>
          </w:tcPr>
          <w:p w14:paraId="49D9256E" w14:textId="77777777" w:rsidR="00244C4E" w:rsidRPr="00244C4E" w:rsidRDefault="00244C4E" w:rsidP="00244C4E">
            <w:pPr>
              <w:rPr>
                <w:rFonts w:ascii="Arial" w:hAnsi="Arial" w:cs="Arial"/>
                <w:sz w:val="24"/>
                <w:szCs w:val="24"/>
              </w:rPr>
            </w:pPr>
            <w:r w:rsidRPr="00244C4E">
              <w:rPr>
                <w:rFonts w:ascii="Arial" w:hAnsi="Arial" w:cs="Arial"/>
                <w:sz w:val="24"/>
                <w:szCs w:val="24"/>
              </w:rPr>
              <w:t>Walker</w:t>
            </w:r>
          </w:p>
        </w:tc>
        <w:tc>
          <w:tcPr>
            <w:tcW w:w="2254" w:type="dxa"/>
          </w:tcPr>
          <w:p w14:paraId="2A7DCB99" w14:textId="77777777" w:rsidR="00244C4E" w:rsidRPr="00244C4E" w:rsidRDefault="00244C4E" w:rsidP="00244C4E">
            <w:pPr>
              <w:rPr>
                <w:rFonts w:ascii="Arial" w:hAnsi="Arial" w:cs="Arial"/>
                <w:sz w:val="24"/>
                <w:szCs w:val="24"/>
              </w:rPr>
            </w:pPr>
          </w:p>
        </w:tc>
        <w:tc>
          <w:tcPr>
            <w:tcW w:w="2254" w:type="dxa"/>
          </w:tcPr>
          <w:p w14:paraId="36F86FDE" w14:textId="77777777" w:rsidR="00244C4E" w:rsidRPr="00244C4E" w:rsidRDefault="00244C4E" w:rsidP="00244C4E">
            <w:pPr>
              <w:jc w:val="center"/>
              <w:rPr>
                <w:rFonts w:ascii="Arial" w:hAnsi="Arial" w:cs="Arial"/>
                <w:sz w:val="24"/>
                <w:szCs w:val="24"/>
              </w:rPr>
            </w:pPr>
          </w:p>
        </w:tc>
      </w:tr>
      <w:tr w:rsidR="00244C4E" w:rsidRPr="00244C4E" w14:paraId="2605FA4E" w14:textId="77777777" w:rsidTr="00244C4E">
        <w:tc>
          <w:tcPr>
            <w:tcW w:w="2254" w:type="dxa"/>
          </w:tcPr>
          <w:p w14:paraId="37FD5295" w14:textId="77777777" w:rsidR="00244C4E" w:rsidRPr="00244C4E" w:rsidRDefault="00244C4E" w:rsidP="00244C4E">
            <w:pPr>
              <w:rPr>
                <w:rFonts w:ascii="Arial" w:hAnsi="Arial" w:cs="Arial"/>
                <w:sz w:val="24"/>
                <w:szCs w:val="24"/>
              </w:rPr>
            </w:pPr>
          </w:p>
        </w:tc>
        <w:tc>
          <w:tcPr>
            <w:tcW w:w="2254" w:type="dxa"/>
          </w:tcPr>
          <w:p w14:paraId="0C55EEAE" w14:textId="77777777" w:rsidR="00244C4E" w:rsidRPr="00244C4E" w:rsidRDefault="00244C4E" w:rsidP="00244C4E">
            <w:pPr>
              <w:rPr>
                <w:rFonts w:ascii="Arial" w:hAnsi="Arial" w:cs="Arial"/>
                <w:sz w:val="24"/>
                <w:szCs w:val="24"/>
              </w:rPr>
            </w:pPr>
            <w:r w:rsidRPr="00244C4E">
              <w:rPr>
                <w:rFonts w:ascii="Arial" w:hAnsi="Arial" w:cs="Arial"/>
                <w:sz w:val="24"/>
                <w:szCs w:val="24"/>
              </w:rPr>
              <w:t>Woods</w:t>
            </w:r>
          </w:p>
        </w:tc>
        <w:tc>
          <w:tcPr>
            <w:tcW w:w="2254" w:type="dxa"/>
          </w:tcPr>
          <w:p w14:paraId="57B246CD" w14:textId="77777777" w:rsidR="00244C4E" w:rsidRPr="00244C4E" w:rsidRDefault="00244C4E" w:rsidP="00244C4E">
            <w:pPr>
              <w:rPr>
                <w:rFonts w:ascii="Arial" w:hAnsi="Arial" w:cs="Arial"/>
                <w:sz w:val="24"/>
                <w:szCs w:val="24"/>
              </w:rPr>
            </w:pPr>
          </w:p>
        </w:tc>
        <w:tc>
          <w:tcPr>
            <w:tcW w:w="2254" w:type="dxa"/>
          </w:tcPr>
          <w:p w14:paraId="6D530C26" w14:textId="77777777" w:rsidR="00244C4E" w:rsidRPr="00244C4E" w:rsidRDefault="00244C4E" w:rsidP="00244C4E">
            <w:pPr>
              <w:jc w:val="center"/>
              <w:rPr>
                <w:rFonts w:ascii="Arial" w:hAnsi="Arial" w:cs="Arial"/>
                <w:sz w:val="24"/>
                <w:szCs w:val="24"/>
              </w:rPr>
            </w:pPr>
          </w:p>
        </w:tc>
      </w:tr>
    </w:tbl>
    <w:p w14:paraId="508948F1" w14:textId="77777777" w:rsidR="00CA64BF" w:rsidRPr="006D1D8C" w:rsidRDefault="00CA64BF" w:rsidP="00D328A9">
      <w:pPr>
        <w:spacing w:after="0" w:line="240" w:lineRule="auto"/>
        <w:rPr>
          <w:rFonts w:ascii="Arial" w:hAnsi="Arial"/>
          <w:sz w:val="24"/>
          <w:szCs w:val="24"/>
        </w:rPr>
      </w:pPr>
    </w:p>
    <w:p w14:paraId="195279E7" w14:textId="3DCA80AE" w:rsidR="008108DF" w:rsidRDefault="008108DF" w:rsidP="00CE38EE">
      <w:pPr>
        <w:spacing w:after="0" w:line="240" w:lineRule="auto"/>
        <w:rPr>
          <w:rFonts w:ascii="Arial" w:hAnsi="Arial"/>
          <w:bCs/>
          <w:sz w:val="24"/>
          <w:szCs w:val="24"/>
        </w:rPr>
      </w:pPr>
      <w:r>
        <w:rPr>
          <w:rFonts w:ascii="Arial" w:hAnsi="Arial"/>
          <w:bCs/>
          <w:sz w:val="24"/>
          <w:szCs w:val="24"/>
        </w:rPr>
        <w:t>The Mayor invited a further proposal.</w:t>
      </w:r>
    </w:p>
    <w:p w14:paraId="0E87D56F" w14:textId="77777777" w:rsidR="008108DF" w:rsidRDefault="008108DF" w:rsidP="00CE38EE">
      <w:pPr>
        <w:spacing w:after="0" w:line="240" w:lineRule="auto"/>
        <w:rPr>
          <w:rFonts w:ascii="Arial" w:hAnsi="Arial"/>
          <w:bCs/>
          <w:sz w:val="24"/>
          <w:szCs w:val="24"/>
        </w:rPr>
      </w:pPr>
    </w:p>
    <w:p w14:paraId="60A3F4CF" w14:textId="0C1B4DE4" w:rsidR="00B12B93" w:rsidRPr="00B12B93" w:rsidRDefault="00B12B93" w:rsidP="00CE38EE">
      <w:pPr>
        <w:spacing w:after="0" w:line="240" w:lineRule="auto"/>
        <w:rPr>
          <w:rFonts w:ascii="Arial" w:hAnsi="Arial"/>
          <w:bCs/>
          <w:sz w:val="24"/>
          <w:szCs w:val="24"/>
        </w:rPr>
      </w:pPr>
      <w:r w:rsidRPr="00B12B93">
        <w:rPr>
          <w:rFonts w:ascii="Arial" w:hAnsi="Arial"/>
          <w:bCs/>
          <w:sz w:val="24"/>
          <w:szCs w:val="24"/>
        </w:rPr>
        <w:t xml:space="preserve">Councillor Smart proposed, seconded by Councillor Thompson, </w:t>
      </w:r>
      <w:bookmarkStart w:id="5" w:name="_Hlk126138728"/>
      <w:r w:rsidRPr="00B12B93">
        <w:rPr>
          <w:rFonts w:ascii="Arial" w:hAnsi="Arial"/>
          <w:bCs/>
          <w:sz w:val="24"/>
          <w:szCs w:val="24"/>
        </w:rPr>
        <w:t>to proceed with the revised budget of £33,850 to deliver the event in Newtownards in May 2023, subject to a successful bid to RSPBANI and the Rates setting process.</w:t>
      </w:r>
      <w:bookmarkEnd w:id="5"/>
    </w:p>
    <w:p w14:paraId="775E0CA0" w14:textId="77777777" w:rsidR="00B12B93" w:rsidRDefault="00B12B93" w:rsidP="00CE38EE">
      <w:pPr>
        <w:spacing w:after="0" w:line="240" w:lineRule="auto"/>
        <w:rPr>
          <w:rFonts w:ascii="Arial" w:hAnsi="Arial"/>
          <w:b/>
          <w:sz w:val="24"/>
          <w:szCs w:val="24"/>
        </w:rPr>
      </w:pPr>
    </w:p>
    <w:p w14:paraId="28190B47" w14:textId="77777777" w:rsidR="00550E6A" w:rsidRDefault="00B12B93" w:rsidP="00CE38EE">
      <w:pPr>
        <w:spacing w:after="0" w:line="240" w:lineRule="auto"/>
        <w:rPr>
          <w:rFonts w:ascii="Arial" w:hAnsi="Arial"/>
          <w:bCs/>
          <w:sz w:val="24"/>
          <w:szCs w:val="24"/>
        </w:rPr>
      </w:pPr>
      <w:r w:rsidRPr="0012409A">
        <w:rPr>
          <w:rFonts w:ascii="Arial" w:hAnsi="Arial"/>
          <w:bCs/>
          <w:sz w:val="24"/>
          <w:szCs w:val="24"/>
        </w:rPr>
        <w:t xml:space="preserve">Speaking to the proposal Councillor Smart felt that this option allowed </w:t>
      </w:r>
      <w:r w:rsidR="0012409A">
        <w:rPr>
          <w:rFonts w:ascii="Arial" w:hAnsi="Arial"/>
          <w:bCs/>
          <w:sz w:val="24"/>
          <w:szCs w:val="24"/>
        </w:rPr>
        <w:t xml:space="preserve">the maximum number of people to enjoy the event and further </w:t>
      </w:r>
      <w:r w:rsidRPr="0012409A">
        <w:rPr>
          <w:rFonts w:ascii="Arial" w:hAnsi="Arial"/>
          <w:bCs/>
          <w:sz w:val="24"/>
          <w:szCs w:val="24"/>
        </w:rPr>
        <w:t>time to</w:t>
      </w:r>
      <w:r w:rsidR="0012409A">
        <w:rPr>
          <w:rFonts w:ascii="Arial" w:hAnsi="Arial"/>
          <w:bCs/>
          <w:sz w:val="24"/>
          <w:szCs w:val="24"/>
        </w:rPr>
        <w:t xml:space="preserve"> prepare for next year in Bangor and also to</w:t>
      </w:r>
      <w:r w:rsidRPr="0012409A">
        <w:rPr>
          <w:rFonts w:ascii="Arial" w:hAnsi="Arial"/>
          <w:bCs/>
          <w:sz w:val="24"/>
          <w:szCs w:val="24"/>
        </w:rPr>
        <w:t xml:space="preserve"> investigate other sites </w:t>
      </w:r>
      <w:r w:rsidR="0012409A">
        <w:rPr>
          <w:rFonts w:ascii="Arial" w:hAnsi="Arial"/>
          <w:bCs/>
          <w:sz w:val="24"/>
          <w:szCs w:val="24"/>
        </w:rPr>
        <w:t>in Newtownards for 2023</w:t>
      </w:r>
      <w:r w:rsidR="00550E6A">
        <w:rPr>
          <w:rFonts w:ascii="Arial" w:hAnsi="Arial"/>
          <w:bCs/>
          <w:sz w:val="24"/>
          <w:szCs w:val="24"/>
        </w:rPr>
        <w:t>. W</w:t>
      </w:r>
      <w:r w:rsidRPr="0012409A">
        <w:rPr>
          <w:rFonts w:ascii="Arial" w:hAnsi="Arial"/>
          <w:bCs/>
          <w:sz w:val="24"/>
          <w:szCs w:val="24"/>
        </w:rPr>
        <w:t xml:space="preserve">hile he recognised that the budget had increased this year, that had also been the case of every other budget in the current financial climate. </w:t>
      </w:r>
    </w:p>
    <w:p w14:paraId="1A9D0034" w14:textId="77777777" w:rsidR="00550E6A" w:rsidRDefault="00550E6A" w:rsidP="00CE38EE">
      <w:pPr>
        <w:spacing w:after="0" w:line="240" w:lineRule="auto"/>
        <w:rPr>
          <w:rFonts w:ascii="Arial" w:hAnsi="Arial"/>
          <w:bCs/>
          <w:sz w:val="24"/>
          <w:szCs w:val="24"/>
        </w:rPr>
      </w:pPr>
    </w:p>
    <w:p w14:paraId="62EFA877" w14:textId="1197533F" w:rsidR="008108DF" w:rsidRDefault="0012409A" w:rsidP="00CE38EE">
      <w:pPr>
        <w:spacing w:after="0" w:line="240" w:lineRule="auto"/>
        <w:rPr>
          <w:rFonts w:ascii="Arial" w:hAnsi="Arial"/>
          <w:bCs/>
          <w:sz w:val="24"/>
          <w:szCs w:val="24"/>
        </w:rPr>
      </w:pPr>
      <w:r>
        <w:rPr>
          <w:rFonts w:ascii="Arial" w:hAnsi="Arial"/>
          <w:bCs/>
          <w:sz w:val="24"/>
          <w:szCs w:val="24"/>
        </w:rPr>
        <w:t xml:space="preserve">The seconder, </w:t>
      </w:r>
      <w:r w:rsidR="00B12B93" w:rsidRPr="0012409A">
        <w:rPr>
          <w:rFonts w:ascii="Arial" w:hAnsi="Arial"/>
          <w:bCs/>
          <w:sz w:val="24"/>
          <w:szCs w:val="24"/>
        </w:rPr>
        <w:t>Councillor Thompson had been disappointed</w:t>
      </w:r>
      <w:r w:rsidR="008108DF">
        <w:rPr>
          <w:rFonts w:ascii="Arial" w:hAnsi="Arial"/>
          <w:bCs/>
          <w:sz w:val="24"/>
          <w:szCs w:val="24"/>
        </w:rPr>
        <w:t xml:space="preserve"> by the earlier proposal and had thought Members had got past the ‘Bangor versus Newtownards’ issue. The current proposal would allow the event to be shared across the Borough and he hoped it would finally ‘put the matter to bed’.</w:t>
      </w:r>
    </w:p>
    <w:p w14:paraId="7B2ADF23" w14:textId="77777777" w:rsidR="008108DF" w:rsidRDefault="008108DF" w:rsidP="00CE38EE">
      <w:pPr>
        <w:spacing w:after="0" w:line="240" w:lineRule="auto"/>
        <w:rPr>
          <w:rFonts w:ascii="Arial" w:hAnsi="Arial"/>
          <w:bCs/>
          <w:sz w:val="24"/>
          <w:szCs w:val="24"/>
        </w:rPr>
      </w:pPr>
    </w:p>
    <w:p w14:paraId="457E94CF" w14:textId="32FDA5A9" w:rsidR="008360C8" w:rsidRDefault="008360C8" w:rsidP="00CE38EE">
      <w:pPr>
        <w:spacing w:after="0" w:line="240" w:lineRule="auto"/>
        <w:rPr>
          <w:rFonts w:ascii="Arial" w:hAnsi="Arial"/>
          <w:bCs/>
          <w:sz w:val="24"/>
          <w:szCs w:val="24"/>
        </w:rPr>
      </w:pPr>
      <w:r>
        <w:rPr>
          <w:rFonts w:ascii="Arial" w:hAnsi="Arial"/>
          <w:bCs/>
          <w:sz w:val="24"/>
          <w:szCs w:val="24"/>
        </w:rPr>
        <w:t xml:space="preserve">Alderman McIlveen </w:t>
      </w:r>
      <w:r w:rsidR="00BE1C42">
        <w:rPr>
          <w:rFonts w:ascii="Arial" w:hAnsi="Arial"/>
          <w:bCs/>
          <w:sz w:val="24"/>
          <w:szCs w:val="24"/>
        </w:rPr>
        <w:t xml:space="preserve">appreciated that there were alternative sites being considered, </w:t>
      </w:r>
      <w:r w:rsidR="00550E6A">
        <w:rPr>
          <w:rFonts w:ascii="Arial" w:hAnsi="Arial"/>
          <w:bCs/>
          <w:sz w:val="24"/>
          <w:szCs w:val="24"/>
        </w:rPr>
        <w:t xml:space="preserve">although </w:t>
      </w:r>
      <w:r w:rsidR="00BE1C42">
        <w:rPr>
          <w:rFonts w:ascii="Arial" w:hAnsi="Arial"/>
          <w:bCs/>
          <w:sz w:val="24"/>
          <w:szCs w:val="24"/>
        </w:rPr>
        <w:t xml:space="preserve">he felt that the car parking provision offered by the </w:t>
      </w:r>
      <w:r w:rsidR="00E751E5">
        <w:rPr>
          <w:rFonts w:ascii="Arial" w:hAnsi="Arial"/>
          <w:bCs/>
          <w:sz w:val="24"/>
          <w:szCs w:val="24"/>
        </w:rPr>
        <w:t>A</w:t>
      </w:r>
      <w:r w:rsidR="00BE1C42">
        <w:rPr>
          <w:rFonts w:ascii="Arial" w:hAnsi="Arial"/>
          <w:bCs/>
          <w:sz w:val="24"/>
          <w:szCs w:val="24"/>
        </w:rPr>
        <w:t xml:space="preserve">irfield could not be matched by anywhere else in Newtownards or Bangor and the traffic management issues were much diminished at </w:t>
      </w:r>
      <w:r w:rsidR="00550E6A">
        <w:rPr>
          <w:rFonts w:ascii="Arial" w:hAnsi="Arial"/>
          <w:bCs/>
          <w:sz w:val="24"/>
          <w:szCs w:val="24"/>
        </w:rPr>
        <w:t>the</w:t>
      </w:r>
      <w:r w:rsidR="00BE1C42">
        <w:rPr>
          <w:rFonts w:ascii="Arial" w:hAnsi="Arial"/>
          <w:bCs/>
          <w:sz w:val="24"/>
          <w:szCs w:val="24"/>
        </w:rPr>
        <w:t xml:space="preserve"> </w:t>
      </w:r>
      <w:r w:rsidR="00E751E5">
        <w:rPr>
          <w:rFonts w:ascii="Arial" w:hAnsi="Arial"/>
          <w:bCs/>
          <w:sz w:val="24"/>
          <w:szCs w:val="24"/>
        </w:rPr>
        <w:t>A</w:t>
      </w:r>
      <w:r w:rsidR="00550E6A">
        <w:rPr>
          <w:rFonts w:ascii="Arial" w:hAnsi="Arial"/>
          <w:bCs/>
          <w:sz w:val="24"/>
          <w:szCs w:val="24"/>
        </w:rPr>
        <w:t>irfield site</w:t>
      </w:r>
      <w:r w:rsidR="00BE1C42">
        <w:rPr>
          <w:rFonts w:ascii="Arial" w:hAnsi="Arial"/>
          <w:bCs/>
          <w:sz w:val="24"/>
          <w:szCs w:val="24"/>
        </w:rPr>
        <w:t xml:space="preserve">. </w:t>
      </w:r>
      <w:r w:rsidR="008108DF">
        <w:rPr>
          <w:rFonts w:ascii="Arial" w:hAnsi="Arial"/>
          <w:bCs/>
          <w:sz w:val="24"/>
          <w:szCs w:val="24"/>
        </w:rPr>
        <w:t>While accepting of the current proposal, he</w:t>
      </w:r>
      <w:r w:rsidR="00BE1C42">
        <w:rPr>
          <w:rFonts w:ascii="Arial" w:hAnsi="Arial"/>
          <w:bCs/>
          <w:sz w:val="24"/>
          <w:szCs w:val="24"/>
        </w:rPr>
        <w:t xml:space="preserve"> felt in the longer term there could be </w:t>
      </w:r>
      <w:r w:rsidR="00550E6A">
        <w:rPr>
          <w:rFonts w:ascii="Arial" w:hAnsi="Arial"/>
          <w:bCs/>
          <w:sz w:val="24"/>
          <w:szCs w:val="24"/>
        </w:rPr>
        <w:t>alternative host</w:t>
      </w:r>
      <w:r w:rsidR="00BE1C42">
        <w:rPr>
          <w:rFonts w:ascii="Arial" w:hAnsi="Arial"/>
          <w:bCs/>
          <w:sz w:val="24"/>
          <w:szCs w:val="24"/>
        </w:rPr>
        <w:t xml:space="preserve"> towns to consider</w:t>
      </w:r>
      <w:r w:rsidR="009A6205">
        <w:rPr>
          <w:rFonts w:ascii="Arial" w:hAnsi="Arial"/>
          <w:bCs/>
          <w:sz w:val="24"/>
          <w:szCs w:val="24"/>
        </w:rPr>
        <w:t xml:space="preserve"> such as Comber,</w:t>
      </w:r>
      <w:r w:rsidR="00BE1C42">
        <w:rPr>
          <w:rFonts w:ascii="Arial" w:hAnsi="Arial"/>
          <w:bCs/>
          <w:sz w:val="24"/>
          <w:szCs w:val="24"/>
        </w:rPr>
        <w:t xml:space="preserve"> rather than </w:t>
      </w:r>
      <w:r w:rsidR="009A6205">
        <w:rPr>
          <w:rFonts w:ascii="Arial" w:hAnsi="Arial"/>
          <w:bCs/>
          <w:sz w:val="24"/>
          <w:szCs w:val="24"/>
        </w:rPr>
        <w:t xml:space="preserve">the event </w:t>
      </w:r>
      <w:r w:rsidR="00BE1C42">
        <w:rPr>
          <w:rFonts w:ascii="Arial" w:hAnsi="Arial"/>
          <w:bCs/>
          <w:sz w:val="24"/>
          <w:szCs w:val="24"/>
        </w:rPr>
        <w:t xml:space="preserve">being selfishly held </w:t>
      </w:r>
      <w:r w:rsidR="00550E6A">
        <w:rPr>
          <w:rFonts w:ascii="Arial" w:hAnsi="Arial"/>
          <w:bCs/>
          <w:sz w:val="24"/>
          <w:szCs w:val="24"/>
        </w:rPr>
        <w:t>on to by the same locations,</w:t>
      </w:r>
      <w:r w:rsidR="009A6205">
        <w:rPr>
          <w:rFonts w:ascii="Arial" w:hAnsi="Arial"/>
          <w:bCs/>
          <w:sz w:val="24"/>
          <w:szCs w:val="24"/>
        </w:rPr>
        <w:t xml:space="preserve"> and</w:t>
      </w:r>
      <w:r w:rsidR="008108DF">
        <w:rPr>
          <w:rFonts w:ascii="Arial" w:hAnsi="Arial"/>
          <w:bCs/>
          <w:sz w:val="24"/>
          <w:szCs w:val="24"/>
        </w:rPr>
        <w:t xml:space="preserve"> he understood</w:t>
      </w:r>
      <w:r w:rsidR="009A6205">
        <w:rPr>
          <w:rFonts w:ascii="Arial" w:hAnsi="Arial"/>
          <w:bCs/>
          <w:sz w:val="24"/>
          <w:szCs w:val="24"/>
        </w:rPr>
        <w:t xml:space="preserve"> the Pipe Band Association was keen </w:t>
      </w:r>
      <w:r w:rsidR="00550E6A">
        <w:rPr>
          <w:rFonts w:ascii="Arial" w:hAnsi="Arial"/>
          <w:bCs/>
          <w:sz w:val="24"/>
          <w:szCs w:val="24"/>
        </w:rPr>
        <w:t xml:space="preserve">for </w:t>
      </w:r>
      <w:r w:rsidR="009A6205">
        <w:rPr>
          <w:rFonts w:ascii="Arial" w:hAnsi="Arial"/>
          <w:bCs/>
          <w:sz w:val="24"/>
          <w:szCs w:val="24"/>
        </w:rPr>
        <w:t>this</w:t>
      </w:r>
      <w:r w:rsidR="00550E6A">
        <w:rPr>
          <w:rFonts w:ascii="Arial" w:hAnsi="Arial"/>
          <w:bCs/>
          <w:sz w:val="24"/>
          <w:szCs w:val="24"/>
        </w:rPr>
        <w:t xml:space="preserve"> approach</w:t>
      </w:r>
      <w:r w:rsidR="009A6205">
        <w:rPr>
          <w:rFonts w:ascii="Arial" w:hAnsi="Arial"/>
          <w:bCs/>
          <w:sz w:val="24"/>
          <w:szCs w:val="24"/>
        </w:rPr>
        <w:t xml:space="preserve"> too.</w:t>
      </w:r>
    </w:p>
    <w:p w14:paraId="4DC3633F" w14:textId="5BC33BCE" w:rsidR="009A6205" w:rsidRDefault="009A6205" w:rsidP="00CE38EE">
      <w:pPr>
        <w:spacing w:after="0" w:line="240" w:lineRule="auto"/>
        <w:rPr>
          <w:rFonts w:ascii="Arial" w:hAnsi="Arial"/>
          <w:bCs/>
          <w:sz w:val="24"/>
          <w:szCs w:val="24"/>
        </w:rPr>
      </w:pPr>
    </w:p>
    <w:p w14:paraId="6BDA3875" w14:textId="0313459D" w:rsidR="009A6205" w:rsidRDefault="00825488" w:rsidP="00CE38EE">
      <w:pPr>
        <w:spacing w:after="0" w:line="240" w:lineRule="auto"/>
        <w:rPr>
          <w:rFonts w:ascii="Arial" w:hAnsi="Arial"/>
          <w:bCs/>
          <w:sz w:val="24"/>
          <w:szCs w:val="24"/>
        </w:rPr>
      </w:pPr>
      <w:r>
        <w:rPr>
          <w:rFonts w:ascii="Arial" w:hAnsi="Arial"/>
          <w:bCs/>
          <w:sz w:val="24"/>
          <w:szCs w:val="24"/>
        </w:rPr>
        <w:t xml:space="preserve">Unable to support the proposal, </w:t>
      </w:r>
      <w:r w:rsidR="009A6205">
        <w:rPr>
          <w:rFonts w:ascii="Arial" w:hAnsi="Arial"/>
          <w:bCs/>
          <w:sz w:val="24"/>
          <w:szCs w:val="24"/>
        </w:rPr>
        <w:t xml:space="preserve">Alderman McDowell </w:t>
      </w:r>
      <w:r>
        <w:rPr>
          <w:rFonts w:ascii="Arial" w:hAnsi="Arial"/>
          <w:bCs/>
          <w:sz w:val="24"/>
          <w:szCs w:val="24"/>
        </w:rPr>
        <w:t>wanted to see alternatives to reduce the estimated costs for hosting in Newtownards, otherwise he would</w:t>
      </w:r>
      <w:r w:rsidR="009A6205">
        <w:rPr>
          <w:rFonts w:ascii="Arial" w:hAnsi="Arial"/>
          <w:bCs/>
          <w:sz w:val="24"/>
          <w:szCs w:val="24"/>
        </w:rPr>
        <w:t xml:space="preserve"> be content for </w:t>
      </w:r>
      <w:r w:rsidR="006235C4">
        <w:rPr>
          <w:rFonts w:ascii="Arial" w:hAnsi="Arial"/>
          <w:bCs/>
          <w:sz w:val="24"/>
          <w:szCs w:val="24"/>
        </w:rPr>
        <w:t>the event to be held in</w:t>
      </w:r>
      <w:r w:rsidR="009A6205">
        <w:rPr>
          <w:rFonts w:ascii="Arial" w:hAnsi="Arial"/>
          <w:bCs/>
          <w:sz w:val="24"/>
          <w:szCs w:val="24"/>
        </w:rPr>
        <w:t xml:space="preserve"> Bangor </w:t>
      </w:r>
      <w:r w:rsidR="006235C4">
        <w:rPr>
          <w:rFonts w:ascii="Arial" w:hAnsi="Arial"/>
          <w:bCs/>
          <w:sz w:val="24"/>
          <w:szCs w:val="24"/>
        </w:rPr>
        <w:t>in 2023</w:t>
      </w:r>
      <w:r w:rsidR="009A6205">
        <w:rPr>
          <w:rFonts w:ascii="Arial" w:hAnsi="Arial"/>
          <w:bCs/>
          <w:sz w:val="24"/>
          <w:szCs w:val="24"/>
        </w:rPr>
        <w:t xml:space="preserve"> and revert to Newtownards </w:t>
      </w:r>
      <w:r w:rsidR="006235C4">
        <w:rPr>
          <w:rFonts w:ascii="Arial" w:hAnsi="Arial"/>
          <w:bCs/>
          <w:sz w:val="24"/>
          <w:szCs w:val="24"/>
        </w:rPr>
        <w:t>in 2024.</w:t>
      </w:r>
    </w:p>
    <w:p w14:paraId="12B40B4D" w14:textId="20225540" w:rsidR="009A6205" w:rsidRDefault="009A6205" w:rsidP="00CE38EE">
      <w:pPr>
        <w:spacing w:after="0" w:line="240" w:lineRule="auto"/>
        <w:rPr>
          <w:rFonts w:ascii="Arial" w:hAnsi="Arial"/>
          <w:bCs/>
          <w:sz w:val="24"/>
          <w:szCs w:val="24"/>
        </w:rPr>
      </w:pPr>
    </w:p>
    <w:p w14:paraId="602D4EA4" w14:textId="669D0AB0" w:rsidR="009A6205" w:rsidRDefault="009A6205" w:rsidP="00CE38EE">
      <w:pPr>
        <w:spacing w:after="0" w:line="240" w:lineRule="auto"/>
        <w:rPr>
          <w:rFonts w:ascii="Arial" w:hAnsi="Arial"/>
          <w:bCs/>
          <w:sz w:val="24"/>
          <w:szCs w:val="24"/>
        </w:rPr>
      </w:pPr>
      <w:r>
        <w:rPr>
          <w:rFonts w:ascii="Arial" w:hAnsi="Arial"/>
          <w:bCs/>
          <w:sz w:val="24"/>
          <w:szCs w:val="24"/>
        </w:rPr>
        <w:t xml:space="preserve">Councillor T Smith </w:t>
      </w:r>
      <w:r w:rsidR="006235C4">
        <w:rPr>
          <w:rFonts w:ascii="Arial" w:hAnsi="Arial"/>
          <w:bCs/>
          <w:sz w:val="24"/>
          <w:szCs w:val="24"/>
        </w:rPr>
        <w:t>said he had been</w:t>
      </w:r>
      <w:r>
        <w:rPr>
          <w:rFonts w:ascii="Arial" w:hAnsi="Arial"/>
          <w:bCs/>
          <w:sz w:val="24"/>
          <w:szCs w:val="24"/>
        </w:rPr>
        <w:t xml:space="preserve"> flabbergasted that Members would not allow </w:t>
      </w:r>
      <w:r w:rsidR="006235C4">
        <w:rPr>
          <w:rFonts w:ascii="Arial" w:hAnsi="Arial"/>
          <w:bCs/>
          <w:sz w:val="24"/>
          <w:szCs w:val="24"/>
        </w:rPr>
        <w:t>the event</w:t>
      </w:r>
      <w:r>
        <w:rPr>
          <w:rFonts w:ascii="Arial" w:hAnsi="Arial"/>
          <w:bCs/>
          <w:sz w:val="24"/>
          <w:szCs w:val="24"/>
        </w:rPr>
        <w:t xml:space="preserve"> to go to Bangor to reduce costs </w:t>
      </w:r>
      <w:r w:rsidR="00825488">
        <w:rPr>
          <w:rFonts w:ascii="Arial" w:hAnsi="Arial"/>
          <w:bCs/>
          <w:sz w:val="24"/>
          <w:szCs w:val="24"/>
        </w:rPr>
        <w:t>yet they</w:t>
      </w:r>
      <w:r>
        <w:rPr>
          <w:rFonts w:ascii="Arial" w:hAnsi="Arial"/>
          <w:bCs/>
          <w:sz w:val="24"/>
          <w:szCs w:val="24"/>
        </w:rPr>
        <w:t xml:space="preserve"> wanted to keep it Newtownards despite the cost being well over budget. He was concerned that </w:t>
      </w:r>
      <w:r w:rsidR="00B42342">
        <w:rPr>
          <w:rFonts w:ascii="Arial" w:hAnsi="Arial"/>
          <w:bCs/>
          <w:sz w:val="24"/>
          <w:szCs w:val="24"/>
        </w:rPr>
        <w:t>should the attempt to find a cheaper alternative in Newtownards be unsuccessful, it would be too late to hold it in Bangor.</w:t>
      </w:r>
    </w:p>
    <w:p w14:paraId="361F9E01" w14:textId="75FD5411" w:rsidR="00B42342" w:rsidRDefault="00B42342" w:rsidP="00CE38EE">
      <w:pPr>
        <w:spacing w:after="0" w:line="240" w:lineRule="auto"/>
        <w:rPr>
          <w:rFonts w:ascii="Arial" w:hAnsi="Arial"/>
          <w:bCs/>
          <w:sz w:val="24"/>
          <w:szCs w:val="24"/>
        </w:rPr>
      </w:pPr>
    </w:p>
    <w:p w14:paraId="582D68CD" w14:textId="47C9237A" w:rsidR="00023371" w:rsidRDefault="00023371" w:rsidP="00CE38EE">
      <w:pPr>
        <w:spacing w:after="0" w:line="240" w:lineRule="auto"/>
        <w:rPr>
          <w:rFonts w:ascii="Arial" w:hAnsi="Arial"/>
          <w:bCs/>
          <w:sz w:val="24"/>
          <w:szCs w:val="24"/>
        </w:rPr>
      </w:pPr>
      <w:r>
        <w:rPr>
          <w:rFonts w:ascii="Arial" w:hAnsi="Arial"/>
          <w:bCs/>
          <w:sz w:val="24"/>
          <w:szCs w:val="24"/>
        </w:rPr>
        <w:t xml:space="preserve">Councillor P Smith </w:t>
      </w:r>
      <w:r w:rsidR="00825488">
        <w:rPr>
          <w:rFonts w:ascii="Arial" w:hAnsi="Arial"/>
          <w:bCs/>
          <w:sz w:val="24"/>
          <w:szCs w:val="24"/>
        </w:rPr>
        <w:t>took the view that the budget was only a</w:t>
      </w:r>
      <w:r>
        <w:rPr>
          <w:rFonts w:ascii="Arial" w:hAnsi="Arial"/>
          <w:bCs/>
          <w:sz w:val="24"/>
          <w:szCs w:val="24"/>
        </w:rPr>
        <w:t xml:space="preserve"> ceiling and if something was available at a reduced cost that would be</w:t>
      </w:r>
      <w:r w:rsidR="00825488">
        <w:rPr>
          <w:rFonts w:ascii="Arial" w:hAnsi="Arial"/>
          <w:bCs/>
          <w:sz w:val="24"/>
          <w:szCs w:val="24"/>
        </w:rPr>
        <w:t xml:space="preserve"> the preferred approach, and the </w:t>
      </w:r>
      <w:r>
        <w:rPr>
          <w:rFonts w:ascii="Arial" w:hAnsi="Arial"/>
          <w:bCs/>
          <w:sz w:val="24"/>
          <w:szCs w:val="24"/>
        </w:rPr>
        <w:t xml:space="preserve">proposal allowed </w:t>
      </w:r>
      <w:r w:rsidR="00825488">
        <w:rPr>
          <w:rFonts w:ascii="Arial" w:hAnsi="Arial"/>
          <w:bCs/>
          <w:sz w:val="24"/>
          <w:szCs w:val="24"/>
        </w:rPr>
        <w:t xml:space="preserve">that flexibility. Councillor McClean hoped that the Council’s support and commitment to hosting the event had not been lost in the debate and wanted to </w:t>
      </w:r>
      <w:r w:rsidR="00825488">
        <w:rPr>
          <w:rFonts w:ascii="Arial" w:hAnsi="Arial"/>
          <w:bCs/>
          <w:sz w:val="24"/>
          <w:szCs w:val="24"/>
        </w:rPr>
        <w:lastRenderedPageBreak/>
        <w:t xml:space="preserve">place on record that the Council was delighted that </w:t>
      </w:r>
      <w:r>
        <w:rPr>
          <w:rFonts w:ascii="Arial" w:hAnsi="Arial"/>
          <w:bCs/>
          <w:sz w:val="24"/>
          <w:szCs w:val="24"/>
        </w:rPr>
        <w:t xml:space="preserve">the </w:t>
      </w:r>
      <w:r w:rsidR="006C2DAB">
        <w:rPr>
          <w:rFonts w:ascii="Arial" w:hAnsi="Arial"/>
          <w:bCs/>
          <w:sz w:val="24"/>
          <w:szCs w:val="24"/>
        </w:rPr>
        <w:t>R</w:t>
      </w:r>
      <w:r w:rsidR="00484B93">
        <w:rPr>
          <w:rFonts w:ascii="Arial" w:hAnsi="Arial"/>
          <w:bCs/>
          <w:sz w:val="24"/>
          <w:szCs w:val="24"/>
        </w:rPr>
        <w:t>SPBANI</w:t>
      </w:r>
      <w:r>
        <w:rPr>
          <w:rFonts w:ascii="Arial" w:hAnsi="Arial"/>
          <w:bCs/>
          <w:sz w:val="24"/>
          <w:szCs w:val="24"/>
        </w:rPr>
        <w:t>I was performing in the Borough</w:t>
      </w:r>
      <w:r w:rsidR="009D63F2">
        <w:rPr>
          <w:rFonts w:ascii="Arial" w:hAnsi="Arial"/>
          <w:bCs/>
          <w:sz w:val="24"/>
          <w:szCs w:val="24"/>
        </w:rPr>
        <w:t>.</w:t>
      </w:r>
      <w:r w:rsidR="00484B93">
        <w:rPr>
          <w:rFonts w:ascii="Arial" w:hAnsi="Arial"/>
          <w:bCs/>
          <w:sz w:val="24"/>
          <w:szCs w:val="24"/>
        </w:rPr>
        <w:t xml:space="preserve"> A recorded vote was requested.</w:t>
      </w:r>
    </w:p>
    <w:p w14:paraId="6270AE4A" w14:textId="17DB4811" w:rsidR="00023371" w:rsidRDefault="00023371" w:rsidP="00CE38EE">
      <w:pPr>
        <w:spacing w:after="0" w:line="240" w:lineRule="auto"/>
        <w:rPr>
          <w:rFonts w:ascii="Arial" w:hAnsi="Arial"/>
          <w:bCs/>
          <w:sz w:val="24"/>
          <w:szCs w:val="24"/>
        </w:rPr>
      </w:pPr>
    </w:p>
    <w:p w14:paraId="52687F54" w14:textId="3DAFB22F" w:rsidR="00023371" w:rsidRDefault="00023371" w:rsidP="00CE38EE">
      <w:pPr>
        <w:spacing w:after="0" w:line="240" w:lineRule="auto"/>
        <w:rPr>
          <w:rFonts w:ascii="Arial" w:hAnsi="Arial"/>
          <w:bCs/>
          <w:sz w:val="24"/>
          <w:szCs w:val="24"/>
        </w:rPr>
      </w:pPr>
      <w:r>
        <w:rPr>
          <w:rFonts w:ascii="Arial" w:hAnsi="Arial"/>
          <w:bCs/>
          <w:sz w:val="24"/>
          <w:szCs w:val="24"/>
        </w:rPr>
        <w:t>On being put to the meeting, with 23 voting FOR, 16 voting AGAINST, 0 ABSTAINING and 4 ABSENT, the proposal was declared CARRIED.</w:t>
      </w:r>
    </w:p>
    <w:p w14:paraId="18537E35" w14:textId="561D7585" w:rsidR="00023371" w:rsidRDefault="00023371" w:rsidP="00CE38EE">
      <w:pPr>
        <w:spacing w:after="0" w:line="240" w:lineRule="auto"/>
        <w:rPr>
          <w:rFonts w:ascii="Arial" w:hAnsi="Arial"/>
          <w:bCs/>
          <w:sz w:val="24"/>
          <w:szCs w:val="24"/>
        </w:rPr>
      </w:pPr>
    </w:p>
    <w:p w14:paraId="433246FC" w14:textId="38525CB1" w:rsidR="00023371" w:rsidRDefault="00023371" w:rsidP="00CE38EE">
      <w:pPr>
        <w:spacing w:after="0" w:line="240" w:lineRule="auto"/>
        <w:rPr>
          <w:rFonts w:ascii="Arial" w:hAnsi="Arial"/>
          <w:bCs/>
          <w:sz w:val="24"/>
          <w:szCs w:val="24"/>
        </w:rPr>
      </w:pPr>
      <w:r>
        <w:rPr>
          <w:rFonts w:ascii="Arial" w:hAnsi="Arial"/>
          <w:bCs/>
          <w:sz w:val="24"/>
          <w:szCs w:val="24"/>
        </w:rPr>
        <w:t>The voting was as follows:</w:t>
      </w:r>
    </w:p>
    <w:p w14:paraId="4ABAD654" w14:textId="7CBD4129" w:rsidR="00023371" w:rsidRDefault="00023371" w:rsidP="00CE38EE">
      <w:pPr>
        <w:spacing w:after="0" w:line="240" w:lineRule="auto"/>
        <w:rPr>
          <w:rFonts w:ascii="Arial" w:hAnsi="Arial"/>
          <w:bCs/>
          <w:sz w:val="24"/>
          <w:szCs w:val="24"/>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C143F" w:rsidRPr="00AC143F" w14:paraId="3B520C2E" w14:textId="77777777" w:rsidTr="00AC143F">
        <w:tc>
          <w:tcPr>
            <w:tcW w:w="2254" w:type="dxa"/>
          </w:tcPr>
          <w:p w14:paraId="3A0EA2C6"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FOR (23)</w:t>
            </w:r>
          </w:p>
        </w:tc>
        <w:tc>
          <w:tcPr>
            <w:tcW w:w="2254" w:type="dxa"/>
          </w:tcPr>
          <w:p w14:paraId="5E87635D"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AGAINST (16)</w:t>
            </w:r>
          </w:p>
        </w:tc>
        <w:tc>
          <w:tcPr>
            <w:tcW w:w="2254" w:type="dxa"/>
          </w:tcPr>
          <w:p w14:paraId="0AFBD409"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ABSTAINED (1)</w:t>
            </w:r>
          </w:p>
        </w:tc>
        <w:tc>
          <w:tcPr>
            <w:tcW w:w="2254" w:type="dxa"/>
          </w:tcPr>
          <w:p w14:paraId="7A020A4C"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ABSENT (0)</w:t>
            </w:r>
          </w:p>
        </w:tc>
      </w:tr>
      <w:tr w:rsidR="00AC143F" w:rsidRPr="00AC143F" w14:paraId="51E72D7C" w14:textId="77777777" w:rsidTr="00AC143F">
        <w:tc>
          <w:tcPr>
            <w:tcW w:w="2254" w:type="dxa"/>
          </w:tcPr>
          <w:p w14:paraId="55AA233E"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Aldermen:</w:t>
            </w:r>
          </w:p>
        </w:tc>
        <w:tc>
          <w:tcPr>
            <w:tcW w:w="2254" w:type="dxa"/>
          </w:tcPr>
          <w:p w14:paraId="7B16D5E4"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Aldermen:</w:t>
            </w:r>
          </w:p>
        </w:tc>
        <w:tc>
          <w:tcPr>
            <w:tcW w:w="2254" w:type="dxa"/>
          </w:tcPr>
          <w:p w14:paraId="361879E6" w14:textId="77777777" w:rsidR="00AC143F" w:rsidRPr="00AC143F" w:rsidRDefault="00AC143F" w:rsidP="00AC143F">
            <w:pPr>
              <w:rPr>
                <w:rFonts w:ascii="Arial" w:hAnsi="Arial" w:cs="Arial"/>
                <w:sz w:val="24"/>
                <w:szCs w:val="24"/>
              </w:rPr>
            </w:pPr>
            <w:r w:rsidRPr="00AC143F">
              <w:rPr>
                <w:rFonts w:ascii="Arial" w:hAnsi="Arial" w:cs="Arial"/>
                <w:b/>
                <w:bCs/>
                <w:sz w:val="24"/>
                <w:szCs w:val="24"/>
              </w:rPr>
              <w:t>Councillor</w:t>
            </w:r>
            <w:r w:rsidRPr="00AC143F">
              <w:rPr>
                <w:rFonts w:ascii="Arial" w:hAnsi="Arial" w:cs="Arial"/>
                <w:sz w:val="24"/>
                <w:szCs w:val="24"/>
              </w:rPr>
              <w:t>:</w:t>
            </w:r>
          </w:p>
        </w:tc>
        <w:tc>
          <w:tcPr>
            <w:tcW w:w="2254" w:type="dxa"/>
          </w:tcPr>
          <w:p w14:paraId="64093FF3" w14:textId="77777777" w:rsidR="00AC143F" w:rsidRPr="00AC143F" w:rsidRDefault="00AC143F" w:rsidP="00AC143F">
            <w:pPr>
              <w:rPr>
                <w:rFonts w:ascii="Arial" w:hAnsi="Arial" w:cs="Arial"/>
                <w:b/>
                <w:bCs/>
                <w:sz w:val="24"/>
                <w:szCs w:val="24"/>
              </w:rPr>
            </w:pPr>
          </w:p>
        </w:tc>
      </w:tr>
      <w:tr w:rsidR="00AC143F" w:rsidRPr="00AC143F" w14:paraId="2F6D6AD4" w14:textId="77777777" w:rsidTr="00AC143F">
        <w:tc>
          <w:tcPr>
            <w:tcW w:w="2254" w:type="dxa"/>
          </w:tcPr>
          <w:p w14:paraId="2CC8D094" w14:textId="77777777" w:rsidR="00AC143F" w:rsidRPr="00AC143F" w:rsidRDefault="00AC143F" w:rsidP="00AC143F">
            <w:pPr>
              <w:rPr>
                <w:rFonts w:ascii="Arial" w:hAnsi="Arial" w:cs="Arial"/>
                <w:sz w:val="24"/>
                <w:szCs w:val="24"/>
              </w:rPr>
            </w:pPr>
            <w:r w:rsidRPr="00AC143F">
              <w:rPr>
                <w:rFonts w:ascii="Arial" w:hAnsi="Arial" w:cs="Arial"/>
                <w:sz w:val="24"/>
                <w:szCs w:val="24"/>
              </w:rPr>
              <w:t>Armstrong-Cotter</w:t>
            </w:r>
          </w:p>
        </w:tc>
        <w:tc>
          <w:tcPr>
            <w:tcW w:w="2254" w:type="dxa"/>
          </w:tcPr>
          <w:p w14:paraId="2EF69223" w14:textId="0A62EC6B" w:rsidR="00AC143F" w:rsidRPr="00AC143F" w:rsidRDefault="00AC143F" w:rsidP="00AC143F">
            <w:pPr>
              <w:rPr>
                <w:rFonts w:ascii="Arial" w:hAnsi="Arial" w:cs="Arial"/>
                <w:sz w:val="24"/>
                <w:szCs w:val="24"/>
              </w:rPr>
            </w:pPr>
            <w:r w:rsidRPr="00AC143F">
              <w:rPr>
                <w:rFonts w:ascii="Arial" w:hAnsi="Arial" w:cs="Arial"/>
                <w:sz w:val="24"/>
                <w:szCs w:val="24"/>
              </w:rPr>
              <w:t>Irvine</w:t>
            </w:r>
          </w:p>
        </w:tc>
        <w:tc>
          <w:tcPr>
            <w:tcW w:w="2254" w:type="dxa"/>
          </w:tcPr>
          <w:p w14:paraId="4451106C" w14:textId="77777777" w:rsidR="00AC143F" w:rsidRPr="00AC143F" w:rsidRDefault="00AC143F" w:rsidP="00AC143F">
            <w:pPr>
              <w:rPr>
                <w:rFonts w:ascii="Arial" w:hAnsi="Arial" w:cs="Arial"/>
                <w:sz w:val="24"/>
                <w:szCs w:val="24"/>
              </w:rPr>
            </w:pPr>
            <w:r w:rsidRPr="00AC143F">
              <w:rPr>
                <w:rFonts w:ascii="Arial" w:hAnsi="Arial" w:cs="Arial"/>
                <w:sz w:val="24"/>
                <w:szCs w:val="24"/>
              </w:rPr>
              <w:t>Brooks</w:t>
            </w:r>
          </w:p>
        </w:tc>
        <w:tc>
          <w:tcPr>
            <w:tcW w:w="2254" w:type="dxa"/>
          </w:tcPr>
          <w:p w14:paraId="74EFD28D" w14:textId="77777777" w:rsidR="00AC143F" w:rsidRPr="00AC143F" w:rsidRDefault="00AC143F" w:rsidP="00AC143F">
            <w:pPr>
              <w:rPr>
                <w:rFonts w:ascii="Arial" w:hAnsi="Arial" w:cs="Arial"/>
                <w:sz w:val="24"/>
                <w:szCs w:val="24"/>
              </w:rPr>
            </w:pPr>
          </w:p>
        </w:tc>
      </w:tr>
      <w:tr w:rsidR="00AC143F" w:rsidRPr="00AC143F" w14:paraId="15113509" w14:textId="77777777" w:rsidTr="00AC143F">
        <w:tc>
          <w:tcPr>
            <w:tcW w:w="2254" w:type="dxa"/>
          </w:tcPr>
          <w:p w14:paraId="13A80762" w14:textId="77777777" w:rsidR="00AC143F" w:rsidRPr="00AC143F" w:rsidRDefault="00AC143F" w:rsidP="00AC143F">
            <w:pPr>
              <w:rPr>
                <w:rFonts w:ascii="Arial" w:hAnsi="Arial" w:cs="Arial"/>
                <w:sz w:val="24"/>
                <w:szCs w:val="24"/>
              </w:rPr>
            </w:pPr>
            <w:r w:rsidRPr="00AC143F">
              <w:rPr>
                <w:rFonts w:ascii="Arial" w:hAnsi="Arial" w:cs="Arial"/>
                <w:sz w:val="24"/>
                <w:szCs w:val="24"/>
              </w:rPr>
              <w:t>Carson</w:t>
            </w:r>
          </w:p>
        </w:tc>
        <w:tc>
          <w:tcPr>
            <w:tcW w:w="2254" w:type="dxa"/>
          </w:tcPr>
          <w:p w14:paraId="302FEF34" w14:textId="77777777" w:rsidR="00AC143F" w:rsidRPr="00AC143F" w:rsidRDefault="00AC143F" w:rsidP="00AC143F">
            <w:pPr>
              <w:rPr>
                <w:rFonts w:ascii="Arial" w:hAnsi="Arial" w:cs="Arial"/>
                <w:sz w:val="24"/>
                <w:szCs w:val="24"/>
              </w:rPr>
            </w:pPr>
            <w:r w:rsidRPr="00AC143F">
              <w:rPr>
                <w:rFonts w:ascii="Arial" w:hAnsi="Arial" w:cs="Arial"/>
                <w:sz w:val="24"/>
                <w:szCs w:val="24"/>
              </w:rPr>
              <w:t>Keery</w:t>
            </w:r>
          </w:p>
        </w:tc>
        <w:tc>
          <w:tcPr>
            <w:tcW w:w="2254" w:type="dxa"/>
          </w:tcPr>
          <w:p w14:paraId="39F86500" w14:textId="77777777" w:rsidR="00AC143F" w:rsidRPr="00AC143F" w:rsidRDefault="00AC143F" w:rsidP="00AC143F">
            <w:pPr>
              <w:rPr>
                <w:rFonts w:ascii="Arial" w:hAnsi="Arial" w:cs="Arial"/>
                <w:sz w:val="24"/>
                <w:szCs w:val="24"/>
              </w:rPr>
            </w:pPr>
          </w:p>
        </w:tc>
        <w:tc>
          <w:tcPr>
            <w:tcW w:w="2254" w:type="dxa"/>
          </w:tcPr>
          <w:p w14:paraId="094772F1" w14:textId="77777777" w:rsidR="00AC143F" w:rsidRPr="00AC143F" w:rsidRDefault="00AC143F" w:rsidP="00AC143F">
            <w:pPr>
              <w:rPr>
                <w:rFonts w:ascii="Arial" w:hAnsi="Arial" w:cs="Arial"/>
                <w:sz w:val="24"/>
                <w:szCs w:val="24"/>
              </w:rPr>
            </w:pPr>
          </w:p>
        </w:tc>
      </w:tr>
      <w:tr w:rsidR="00AC143F" w:rsidRPr="00AC143F" w14:paraId="4B75D5F8" w14:textId="77777777" w:rsidTr="00AC143F">
        <w:tc>
          <w:tcPr>
            <w:tcW w:w="2254" w:type="dxa"/>
          </w:tcPr>
          <w:p w14:paraId="502C578F" w14:textId="77777777" w:rsidR="00AC143F" w:rsidRPr="00AC143F" w:rsidRDefault="00AC143F" w:rsidP="00AC143F">
            <w:pPr>
              <w:rPr>
                <w:rFonts w:ascii="Arial" w:hAnsi="Arial" w:cs="Arial"/>
                <w:sz w:val="24"/>
                <w:szCs w:val="24"/>
              </w:rPr>
            </w:pPr>
            <w:r w:rsidRPr="00AC143F">
              <w:rPr>
                <w:rFonts w:ascii="Arial" w:hAnsi="Arial" w:cs="Arial"/>
                <w:sz w:val="24"/>
                <w:szCs w:val="24"/>
              </w:rPr>
              <w:t>Gibson</w:t>
            </w:r>
          </w:p>
        </w:tc>
        <w:tc>
          <w:tcPr>
            <w:tcW w:w="2254" w:type="dxa"/>
          </w:tcPr>
          <w:p w14:paraId="5027F91E" w14:textId="77777777" w:rsidR="00AC143F" w:rsidRPr="00AC143F" w:rsidRDefault="00AC143F" w:rsidP="00AC143F">
            <w:pPr>
              <w:rPr>
                <w:rFonts w:ascii="Arial" w:hAnsi="Arial" w:cs="Arial"/>
                <w:sz w:val="24"/>
                <w:szCs w:val="24"/>
              </w:rPr>
            </w:pPr>
            <w:r w:rsidRPr="00AC143F">
              <w:rPr>
                <w:rFonts w:ascii="Arial" w:hAnsi="Arial" w:cs="Arial"/>
                <w:sz w:val="24"/>
                <w:szCs w:val="24"/>
              </w:rPr>
              <w:t>McDowell</w:t>
            </w:r>
          </w:p>
        </w:tc>
        <w:tc>
          <w:tcPr>
            <w:tcW w:w="2254" w:type="dxa"/>
          </w:tcPr>
          <w:p w14:paraId="288CCA84" w14:textId="77777777" w:rsidR="00AC143F" w:rsidRPr="00AC143F" w:rsidRDefault="00AC143F" w:rsidP="00AC143F">
            <w:pPr>
              <w:rPr>
                <w:rFonts w:ascii="Arial" w:hAnsi="Arial" w:cs="Arial"/>
                <w:sz w:val="24"/>
                <w:szCs w:val="24"/>
              </w:rPr>
            </w:pPr>
          </w:p>
        </w:tc>
        <w:tc>
          <w:tcPr>
            <w:tcW w:w="2254" w:type="dxa"/>
          </w:tcPr>
          <w:p w14:paraId="3C4202E5" w14:textId="77777777" w:rsidR="00AC143F" w:rsidRPr="00AC143F" w:rsidRDefault="00AC143F" w:rsidP="00AC143F">
            <w:pPr>
              <w:rPr>
                <w:rFonts w:ascii="Arial" w:hAnsi="Arial" w:cs="Arial"/>
                <w:sz w:val="24"/>
                <w:szCs w:val="24"/>
              </w:rPr>
            </w:pPr>
          </w:p>
        </w:tc>
      </w:tr>
      <w:tr w:rsidR="00AC143F" w:rsidRPr="00AC143F" w14:paraId="2C4ACD97" w14:textId="77777777" w:rsidTr="00AC143F">
        <w:tc>
          <w:tcPr>
            <w:tcW w:w="2254" w:type="dxa"/>
          </w:tcPr>
          <w:p w14:paraId="029E6F94" w14:textId="77777777" w:rsidR="00AC143F" w:rsidRPr="00AC143F" w:rsidRDefault="00AC143F" w:rsidP="00AC143F">
            <w:pPr>
              <w:rPr>
                <w:rFonts w:ascii="Arial" w:hAnsi="Arial" w:cs="Arial"/>
                <w:sz w:val="24"/>
                <w:szCs w:val="24"/>
              </w:rPr>
            </w:pPr>
            <w:r w:rsidRPr="00AC143F">
              <w:rPr>
                <w:rFonts w:ascii="Arial" w:hAnsi="Arial" w:cs="Arial"/>
                <w:sz w:val="24"/>
                <w:szCs w:val="24"/>
              </w:rPr>
              <w:t>McIlveen</w:t>
            </w:r>
          </w:p>
        </w:tc>
        <w:tc>
          <w:tcPr>
            <w:tcW w:w="2254" w:type="dxa"/>
          </w:tcPr>
          <w:p w14:paraId="132B2423" w14:textId="77777777" w:rsidR="00AC143F" w:rsidRPr="00AC143F" w:rsidRDefault="00AC143F" w:rsidP="00AC143F">
            <w:pPr>
              <w:rPr>
                <w:rFonts w:ascii="Arial" w:hAnsi="Arial" w:cs="Arial"/>
                <w:sz w:val="24"/>
                <w:szCs w:val="24"/>
              </w:rPr>
            </w:pPr>
            <w:r w:rsidRPr="00AC143F">
              <w:rPr>
                <w:rFonts w:ascii="Arial" w:hAnsi="Arial" w:cs="Arial"/>
                <w:sz w:val="24"/>
                <w:szCs w:val="24"/>
              </w:rPr>
              <w:t>Wilson</w:t>
            </w:r>
          </w:p>
        </w:tc>
        <w:tc>
          <w:tcPr>
            <w:tcW w:w="2254" w:type="dxa"/>
          </w:tcPr>
          <w:p w14:paraId="7915FC00" w14:textId="77777777" w:rsidR="00AC143F" w:rsidRPr="00AC143F" w:rsidRDefault="00AC143F" w:rsidP="00AC143F">
            <w:pPr>
              <w:rPr>
                <w:rFonts w:ascii="Arial" w:hAnsi="Arial" w:cs="Arial"/>
                <w:sz w:val="24"/>
                <w:szCs w:val="24"/>
              </w:rPr>
            </w:pPr>
          </w:p>
        </w:tc>
        <w:tc>
          <w:tcPr>
            <w:tcW w:w="2254" w:type="dxa"/>
          </w:tcPr>
          <w:p w14:paraId="5B718010" w14:textId="77777777" w:rsidR="00AC143F" w:rsidRPr="00AC143F" w:rsidRDefault="00AC143F" w:rsidP="00AC143F">
            <w:pPr>
              <w:rPr>
                <w:rFonts w:ascii="Arial" w:hAnsi="Arial" w:cs="Arial"/>
                <w:sz w:val="24"/>
                <w:szCs w:val="24"/>
              </w:rPr>
            </w:pPr>
          </w:p>
        </w:tc>
      </w:tr>
      <w:tr w:rsidR="00AC143F" w:rsidRPr="00AC143F" w14:paraId="081CA336" w14:textId="77777777" w:rsidTr="00AC143F">
        <w:tc>
          <w:tcPr>
            <w:tcW w:w="2254" w:type="dxa"/>
          </w:tcPr>
          <w:p w14:paraId="4CBDE349" w14:textId="77777777" w:rsidR="00AC143F" w:rsidRPr="00AC143F" w:rsidRDefault="00AC143F" w:rsidP="00AC143F">
            <w:pPr>
              <w:rPr>
                <w:rFonts w:ascii="Arial" w:hAnsi="Arial" w:cs="Arial"/>
                <w:sz w:val="24"/>
                <w:szCs w:val="24"/>
              </w:rPr>
            </w:pPr>
            <w:r w:rsidRPr="00AC143F">
              <w:rPr>
                <w:rFonts w:ascii="Arial" w:hAnsi="Arial" w:cs="Arial"/>
                <w:sz w:val="24"/>
                <w:szCs w:val="24"/>
              </w:rPr>
              <w:t>Smith, M</w:t>
            </w:r>
          </w:p>
        </w:tc>
        <w:tc>
          <w:tcPr>
            <w:tcW w:w="2254" w:type="dxa"/>
          </w:tcPr>
          <w:p w14:paraId="2BC541A9" w14:textId="77777777" w:rsidR="00AC143F" w:rsidRPr="00AC143F" w:rsidRDefault="00AC143F" w:rsidP="00AC143F">
            <w:pPr>
              <w:rPr>
                <w:rFonts w:ascii="Arial" w:hAnsi="Arial" w:cs="Arial"/>
                <w:sz w:val="24"/>
                <w:szCs w:val="24"/>
              </w:rPr>
            </w:pPr>
          </w:p>
        </w:tc>
        <w:tc>
          <w:tcPr>
            <w:tcW w:w="2254" w:type="dxa"/>
          </w:tcPr>
          <w:p w14:paraId="4974B793" w14:textId="77777777" w:rsidR="00AC143F" w:rsidRPr="00AC143F" w:rsidRDefault="00AC143F" w:rsidP="00AC143F">
            <w:pPr>
              <w:rPr>
                <w:rFonts w:ascii="Arial" w:hAnsi="Arial" w:cs="Arial"/>
                <w:sz w:val="24"/>
                <w:szCs w:val="24"/>
              </w:rPr>
            </w:pPr>
          </w:p>
        </w:tc>
        <w:tc>
          <w:tcPr>
            <w:tcW w:w="2254" w:type="dxa"/>
          </w:tcPr>
          <w:p w14:paraId="1DB371AC" w14:textId="77777777" w:rsidR="00AC143F" w:rsidRPr="00AC143F" w:rsidRDefault="00AC143F" w:rsidP="00AC143F">
            <w:pPr>
              <w:rPr>
                <w:rFonts w:ascii="Arial" w:hAnsi="Arial" w:cs="Arial"/>
                <w:sz w:val="24"/>
                <w:szCs w:val="24"/>
              </w:rPr>
            </w:pPr>
          </w:p>
        </w:tc>
      </w:tr>
      <w:tr w:rsidR="00AC143F" w:rsidRPr="00AC143F" w14:paraId="22AE167A" w14:textId="77777777" w:rsidTr="00AC143F">
        <w:tc>
          <w:tcPr>
            <w:tcW w:w="2254" w:type="dxa"/>
          </w:tcPr>
          <w:p w14:paraId="4DAE0C48" w14:textId="77777777" w:rsidR="00AC143F" w:rsidRPr="00AC143F" w:rsidRDefault="00AC143F" w:rsidP="00AC143F">
            <w:pPr>
              <w:rPr>
                <w:rFonts w:ascii="Arial" w:hAnsi="Arial" w:cs="Arial"/>
                <w:b/>
                <w:bCs/>
                <w:sz w:val="24"/>
                <w:szCs w:val="24"/>
              </w:rPr>
            </w:pPr>
          </w:p>
        </w:tc>
        <w:tc>
          <w:tcPr>
            <w:tcW w:w="2254" w:type="dxa"/>
          </w:tcPr>
          <w:p w14:paraId="291A12CE" w14:textId="77777777" w:rsidR="00AC143F" w:rsidRPr="00AC143F" w:rsidRDefault="00AC143F" w:rsidP="00AC143F">
            <w:pPr>
              <w:rPr>
                <w:rFonts w:ascii="Arial" w:hAnsi="Arial" w:cs="Arial"/>
                <w:b/>
                <w:bCs/>
                <w:sz w:val="24"/>
                <w:szCs w:val="24"/>
              </w:rPr>
            </w:pPr>
            <w:r w:rsidRPr="00AC143F">
              <w:rPr>
                <w:rFonts w:ascii="Arial" w:hAnsi="Arial" w:cs="Arial"/>
                <w:b/>
                <w:bCs/>
                <w:sz w:val="24"/>
                <w:szCs w:val="24"/>
              </w:rPr>
              <w:t>Councillors:</w:t>
            </w:r>
          </w:p>
        </w:tc>
        <w:tc>
          <w:tcPr>
            <w:tcW w:w="2254" w:type="dxa"/>
          </w:tcPr>
          <w:p w14:paraId="68502AD8" w14:textId="77777777" w:rsidR="00AC143F" w:rsidRPr="00AC143F" w:rsidRDefault="00AC143F" w:rsidP="00AC143F">
            <w:pPr>
              <w:rPr>
                <w:rFonts w:ascii="Arial" w:hAnsi="Arial" w:cs="Arial"/>
                <w:sz w:val="24"/>
                <w:szCs w:val="24"/>
              </w:rPr>
            </w:pPr>
          </w:p>
        </w:tc>
        <w:tc>
          <w:tcPr>
            <w:tcW w:w="2254" w:type="dxa"/>
          </w:tcPr>
          <w:p w14:paraId="6688A1A5" w14:textId="77777777" w:rsidR="00AC143F" w:rsidRPr="00AC143F" w:rsidRDefault="00AC143F" w:rsidP="00AC143F">
            <w:pPr>
              <w:rPr>
                <w:rFonts w:ascii="Arial" w:hAnsi="Arial" w:cs="Arial"/>
                <w:sz w:val="24"/>
                <w:szCs w:val="24"/>
              </w:rPr>
            </w:pPr>
          </w:p>
        </w:tc>
      </w:tr>
      <w:tr w:rsidR="00AC143F" w:rsidRPr="00AC143F" w14:paraId="7B203B0C" w14:textId="77777777" w:rsidTr="00AC143F">
        <w:tc>
          <w:tcPr>
            <w:tcW w:w="2254" w:type="dxa"/>
          </w:tcPr>
          <w:p w14:paraId="0BA11081" w14:textId="77777777" w:rsidR="00AC143F" w:rsidRPr="00AC143F" w:rsidRDefault="00AC143F" w:rsidP="00AC143F">
            <w:pPr>
              <w:rPr>
                <w:rFonts w:ascii="Arial" w:hAnsi="Arial" w:cs="Arial"/>
                <w:sz w:val="24"/>
                <w:szCs w:val="24"/>
              </w:rPr>
            </w:pPr>
            <w:r w:rsidRPr="00AC143F">
              <w:rPr>
                <w:rFonts w:ascii="Arial" w:hAnsi="Arial" w:cs="Arial"/>
                <w:b/>
                <w:bCs/>
                <w:sz w:val="24"/>
                <w:szCs w:val="24"/>
              </w:rPr>
              <w:t>Councillors</w:t>
            </w:r>
            <w:r w:rsidRPr="00AC143F">
              <w:rPr>
                <w:rFonts w:ascii="Arial" w:hAnsi="Arial" w:cs="Arial"/>
                <w:sz w:val="24"/>
                <w:szCs w:val="24"/>
              </w:rPr>
              <w:t>:</w:t>
            </w:r>
          </w:p>
        </w:tc>
        <w:tc>
          <w:tcPr>
            <w:tcW w:w="2254" w:type="dxa"/>
          </w:tcPr>
          <w:p w14:paraId="3D02D199" w14:textId="77777777" w:rsidR="00AC143F" w:rsidRPr="00AC143F" w:rsidRDefault="00AC143F" w:rsidP="00AC143F">
            <w:pPr>
              <w:rPr>
                <w:rFonts w:ascii="Arial" w:hAnsi="Arial" w:cs="Arial"/>
                <w:sz w:val="24"/>
                <w:szCs w:val="24"/>
              </w:rPr>
            </w:pPr>
            <w:r w:rsidRPr="00AC143F">
              <w:rPr>
                <w:rFonts w:ascii="Arial" w:hAnsi="Arial" w:cs="Arial"/>
                <w:sz w:val="24"/>
                <w:szCs w:val="24"/>
              </w:rPr>
              <w:t>Brooks</w:t>
            </w:r>
          </w:p>
        </w:tc>
        <w:tc>
          <w:tcPr>
            <w:tcW w:w="2254" w:type="dxa"/>
          </w:tcPr>
          <w:p w14:paraId="302F9EEB" w14:textId="77777777" w:rsidR="00AC143F" w:rsidRPr="00AC143F" w:rsidRDefault="00AC143F" w:rsidP="00AC143F">
            <w:pPr>
              <w:rPr>
                <w:rFonts w:ascii="Arial" w:hAnsi="Arial" w:cs="Arial"/>
                <w:sz w:val="24"/>
                <w:szCs w:val="24"/>
              </w:rPr>
            </w:pPr>
          </w:p>
        </w:tc>
        <w:tc>
          <w:tcPr>
            <w:tcW w:w="2254" w:type="dxa"/>
          </w:tcPr>
          <w:p w14:paraId="2DF06A06" w14:textId="77777777" w:rsidR="00AC143F" w:rsidRPr="00AC143F" w:rsidRDefault="00AC143F" w:rsidP="00AC143F">
            <w:pPr>
              <w:rPr>
                <w:rFonts w:ascii="Arial" w:hAnsi="Arial" w:cs="Arial"/>
                <w:sz w:val="24"/>
                <w:szCs w:val="24"/>
              </w:rPr>
            </w:pPr>
          </w:p>
        </w:tc>
      </w:tr>
      <w:tr w:rsidR="00AC143F" w:rsidRPr="00AC143F" w14:paraId="6540C189" w14:textId="77777777" w:rsidTr="00AC143F">
        <w:tc>
          <w:tcPr>
            <w:tcW w:w="2254" w:type="dxa"/>
          </w:tcPr>
          <w:p w14:paraId="1E863785" w14:textId="77777777" w:rsidR="00AC143F" w:rsidRPr="00AC143F" w:rsidRDefault="00AC143F" w:rsidP="00AC143F">
            <w:pPr>
              <w:rPr>
                <w:rFonts w:ascii="Arial" w:hAnsi="Arial" w:cs="Arial"/>
                <w:sz w:val="24"/>
                <w:szCs w:val="24"/>
              </w:rPr>
            </w:pPr>
            <w:r w:rsidRPr="00AC143F">
              <w:rPr>
                <w:rFonts w:ascii="Arial" w:hAnsi="Arial" w:cs="Arial"/>
                <w:sz w:val="24"/>
                <w:szCs w:val="24"/>
              </w:rPr>
              <w:t>Adair</w:t>
            </w:r>
          </w:p>
        </w:tc>
        <w:tc>
          <w:tcPr>
            <w:tcW w:w="2254" w:type="dxa"/>
          </w:tcPr>
          <w:p w14:paraId="1E0C9C0C" w14:textId="77777777" w:rsidR="00AC143F" w:rsidRPr="00AC143F" w:rsidRDefault="00AC143F" w:rsidP="00AC143F">
            <w:pPr>
              <w:rPr>
                <w:rFonts w:ascii="Arial" w:hAnsi="Arial" w:cs="Arial"/>
                <w:sz w:val="24"/>
                <w:szCs w:val="24"/>
              </w:rPr>
            </w:pPr>
            <w:r w:rsidRPr="00AC143F">
              <w:rPr>
                <w:rFonts w:ascii="Arial" w:hAnsi="Arial" w:cs="Arial"/>
                <w:sz w:val="24"/>
                <w:szCs w:val="24"/>
              </w:rPr>
              <w:t>Cathcart</w:t>
            </w:r>
          </w:p>
        </w:tc>
        <w:tc>
          <w:tcPr>
            <w:tcW w:w="2254" w:type="dxa"/>
          </w:tcPr>
          <w:p w14:paraId="64CB2AB6" w14:textId="77777777" w:rsidR="00AC143F" w:rsidRPr="00AC143F" w:rsidRDefault="00AC143F" w:rsidP="00AC143F">
            <w:pPr>
              <w:rPr>
                <w:rFonts w:ascii="Arial" w:hAnsi="Arial" w:cs="Arial"/>
                <w:sz w:val="24"/>
                <w:szCs w:val="24"/>
              </w:rPr>
            </w:pPr>
          </w:p>
        </w:tc>
        <w:tc>
          <w:tcPr>
            <w:tcW w:w="2254" w:type="dxa"/>
          </w:tcPr>
          <w:p w14:paraId="6132645A" w14:textId="77777777" w:rsidR="00AC143F" w:rsidRPr="00AC143F" w:rsidRDefault="00AC143F" w:rsidP="00AC143F">
            <w:pPr>
              <w:rPr>
                <w:rFonts w:ascii="Arial" w:hAnsi="Arial" w:cs="Arial"/>
                <w:sz w:val="24"/>
                <w:szCs w:val="24"/>
              </w:rPr>
            </w:pPr>
          </w:p>
        </w:tc>
      </w:tr>
      <w:tr w:rsidR="00AC143F" w:rsidRPr="00AC143F" w14:paraId="1E5E9549" w14:textId="77777777" w:rsidTr="00AC143F">
        <w:tc>
          <w:tcPr>
            <w:tcW w:w="2254" w:type="dxa"/>
          </w:tcPr>
          <w:p w14:paraId="004D93BE" w14:textId="77777777" w:rsidR="00AC143F" w:rsidRPr="00AC143F" w:rsidRDefault="00AC143F" w:rsidP="00AC143F">
            <w:pPr>
              <w:rPr>
                <w:rFonts w:ascii="Arial" w:hAnsi="Arial" w:cs="Arial"/>
                <w:sz w:val="24"/>
                <w:szCs w:val="24"/>
              </w:rPr>
            </w:pPr>
            <w:r w:rsidRPr="00AC143F">
              <w:rPr>
                <w:rFonts w:ascii="Arial" w:hAnsi="Arial" w:cs="Arial"/>
                <w:sz w:val="24"/>
                <w:szCs w:val="24"/>
              </w:rPr>
              <w:t>Blaney</w:t>
            </w:r>
          </w:p>
        </w:tc>
        <w:tc>
          <w:tcPr>
            <w:tcW w:w="2254" w:type="dxa"/>
          </w:tcPr>
          <w:p w14:paraId="3B2993E0" w14:textId="77777777" w:rsidR="00AC143F" w:rsidRPr="00AC143F" w:rsidRDefault="00AC143F" w:rsidP="00AC143F">
            <w:pPr>
              <w:rPr>
                <w:rFonts w:ascii="Arial" w:hAnsi="Arial" w:cs="Arial"/>
                <w:sz w:val="24"/>
                <w:szCs w:val="24"/>
              </w:rPr>
            </w:pPr>
            <w:r w:rsidRPr="00AC143F">
              <w:rPr>
                <w:rFonts w:ascii="Arial" w:hAnsi="Arial" w:cs="Arial"/>
                <w:sz w:val="24"/>
                <w:szCs w:val="24"/>
              </w:rPr>
              <w:t>Gilmour</w:t>
            </w:r>
          </w:p>
        </w:tc>
        <w:tc>
          <w:tcPr>
            <w:tcW w:w="2254" w:type="dxa"/>
          </w:tcPr>
          <w:p w14:paraId="451AC687" w14:textId="77777777" w:rsidR="00AC143F" w:rsidRPr="00AC143F" w:rsidRDefault="00AC143F" w:rsidP="00AC143F">
            <w:pPr>
              <w:rPr>
                <w:rFonts w:ascii="Arial" w:hAnsi="Arial" w:cs="Arial"/>
                <w:sz w:val="24"/>
                <w:szCs w:val="24"/>
              </w:rPr>
            </w:pPr>
          </w:p>
        </w:tc>
        <w:tc>
          <w:tcPr>
            <w:tcW w:w="2254" w:type="dxa"/>
          </w:tcPr>
          <w:p w14:paraId="2F3EFC37" w14:textId="77777777" w:rsidR="00AC143F" w:rsidRPr="00AC143F" w:rsidRDefault="00AC143F" w:rsidP="00AC143F">
            <w:pPr>
              <w:rPr>
                <w:rFonts w:ascii="Arial" w:hAnsi="Arial" w:cs="Arial"/>
                <w:sz w:val="24"/>
                <w:szCs w:val="24"/>
              </w:rPr>
            </w:pPr>
          </w:p>
        </w:tc>
      </w:tr>
      <w:tr w:rsidR="00AC143F" w:rsidRPr="00AC143F" w14:paraId="48852292" w14:textId="77777777" w:rsidTr="00AC143F">
        <w:tc>
          <w:tcPr>
            <w:tcW w:w="2254" w:type="dxa"/>
          </w:tcPr>
          <w:p w14:paraId="2D91DA0D" w14:textId="77777777" w:rsidR="00AC143F" w:rsidRPr="00AC143F" w:rsidRDefault="00AC143F" w:rsidP="00AC143F">
            <w:pPr>
              <w:rPr>
                <w:rFonts w:ascii="Arial" w:hAnsi="Arial" w:cs="Arial"/>
                <w:sz w:val="24"/>
                <w:szCs w:val="24"/>
              </w:rPr>
            </w:pPr>
            <w:r w:rsidRPr="00AC143F">
              <w:rPr>
                <w:rFonts w:ascii="Arial" w:hAnsi="Arial" w:cs="Arial"/>
                <w:sz w:val="24"/>
                <w:szCs w:val="24"/>
              </w:rPr>
              <w:t>Chambers</w:t>
            </w:r>
          </w:p>
        </w:tc>
        <w:tc>
          <w:tcPr>
            <w:tcW w:w="2254" w:type="dxa"/>
          </w:tcPr>
          <w:p w14:paraId="4F66F7F8" w14:textId="77777777" w:rsidR="00AC143F" w:rsidRPr="00AC143F" w:rsidRDefault="00AC143F" w:rsidP="00AC143F">
            <w:pPr>
              <w:rPr>
                <w:rFonts w:ascii="Arial" w:hAnsi="Arial" w:cs="Arial"/>
                <w:sz w:val="24"/>
                <w:szCs w:val="24"/>
              </w:rPr>
            </w:pPr>
            <w:r w:rsidRPr="00AC143F">
              <w:rPr>
                <w:rFonts w:ascii="Arial" w:hAnsi="Arial" w:cs="Arial"/>
                <w:sz w:val="24"/>
                <w:szCs w:val="24"/>
              </w:rPr>
              <w:t>Greer</w:t>
            </w:r>
          </w:p>
        </w:tc>
        <w:tc>
          <w:tcPr>
            <w:tcW w:w="2254" w:type="dxa"/>
          </w:tcPr>
          <w:p w14:paraId="3C43B75E" w14:textId="77777777" w:rsidR="00AC143F" w:rsidRPr="00AC143F" w:rsidRDefault="00AC143F" w:rsidP="00AC143F">
            <w:pPr>
              <w:rPr>
                <w:rFonts w:ascii="Arial" w:hAnsi="Arial" w:cs="Arial"/>
                <w:sz w:val="24"/>
                <w:szCs w:val="24"/>
              </w:rPr>
            </w:pPr>
          </w:p>
        </w:tc>
        <w:tc>
          <w:tcPr>
            <w:tcW w:w="2254" w:type="dxa"/>
          </w:tcPr>
          <w:p w14:paraId="0CDE5590" w14:textId="77777777" w:rsidR="00AC143F" w:rsidRPr="00AC143F" w:rsidRDefault="00AC143F" w:rsidP="00AC143F">
            <w:pPr>
              <w:rPr>
                <w:rFonts w:ascii="Arial" w:hAnsi="Arial" w:cs="Arial"/>
                <w:sz w:val="24"/>
                <w:szCs w:val="24"/>
              </w:rPr>
            </w:pPr>
          </w:p>
        </w:tc>
      </w:tr>
      <w:tr w:rsidR="00AC143F" w:rsidRPr="00AC143F" w14:paraId="54BB5EC7" w14:textId="77777777" w:rsidTr="00AC143F">
        <w:tc>
          <w:tcPr>
            <w:tcW w:w="2254" w:type="dxa"/>
          </w:tcPr>
          <w:p w14:paraId="368C09CA" w14:textId="77777777" w:rsidR="00AC143F" w:rsidRPr="00AC143F" w:rsidRDefault="00AC143F" w:rsidP="00AC143F">
            <w:pPr>
              <w:rPr>
                <w:rFonts w:ascii="Arial" w:hAnsi="Arial" w:cs="Arial"/>
                <w:sz w:val="24"/>
                <w:szCs w:val="24"/>
              </w:rPr>
            </w:pPr>
            <w:r w:rsidRPr="00AC143F">
              <w:rPr>
                <w:rFonts w:ascii="Arial" w:hAnsi="Arial" w:cs="Arial"/>
                <w:sz w:val="24"/>
                <w:szCs w:val="24"/>
              </w:rPr>
              <w:t>Cooper</w:t>
            </w:r>
          </w:p>
        </w:tc>
        <w:tc>
          <w:tcPr>
            <w:tcW w:w="2254" w:type="dxa"/>
          </w:tcPr>
          <w:p w14:paraId="3560608D" w14:textId="77777777" w:rsidR="00AC143F" w:rsidRPr="00AC143F" w:rsidRDefault="00AC143F" w:rsidP="00AC143F">
            <w:pPr>
              <w:rPr>
                <w:rFonts w:ascii="Arial" w:hAnsi="Arial" w:cs="Arial"/>
                <w:sz w:val="24"/>
                <w:szCs w:val="24"/>
              </w:rPr>
            </w:pPr>
            <w:r w:rsidRPr="00AC143F">
              <w:rPr>
                <w:rFonts w:ascii="Arial" w:hAnsi="Arial" w:cs="Arial"/>
                <w:sz w:val="24"/>
                <w:szCs w:val="24"/>
              </w:rPr>
              <w:t>Irwin</w:t>
            </w:r>
          </w:p>
        </w:tc>
        <w:tc>
          <w:tcPr>
            <w:tcW w:w="2254" w:type="dxa"/>
          </w:tcPr>
          <w:p w14:paraId="4D64D6B7" w14:textId="77777777" w:rsidR="00AC143F" w:rsidRPr="00AC143F" w:rsidRDefault="00AC143F" w:rsidP="00AC143F">
            <w:pPr>
              <w:rPr>
                <w:rFonts w:ascii="Arial" w:hAnsi="Arial" w:cs="Arial"/>
                <w:sz w:val="24"/>
                <w:szCs w:val="24"/>
              </w:rPr>
            </w:pPr>
          </w:p>
        </w:tc>
        <w:tc>
          <w:tcPr>
            <w:tcW w:w="2254" w:type="dxa"/>
          </w:tcPr>
          <w:p w14:paraId="308E0DFD" w14:textId="77777777" w:rsidR="00AC143F" w:rsidRPr="00AC143F" w:rsidRDefault="00AC143F" w:rsidP="00AC143F">
            <w:pPr>
              <w:rPr>
                <w:rFonts w:ascii="Arial" w:hAnsi="Arial" w:cs="Arial"/>
                <w:sz w:val="24"/>
                <w:szCs w:val="24"/>
              </w:rPr>
            </w:pPr>
          </w:p>
        </w:tc>
      </w:tr>
      <w:tr w:rsidR="00AC143F" w:rsidRPr="00AC143F" w14:paraId="6942E82D" w14:textId="77777777" w:rsidTr="00AC143F">
        <w:tc>
          <w:tcPr>
            <w:tcW w:w="2254" w:type="dxa"/>
          </w:tcPr>
          <w:p w14:paraId="332FD727" w14:textId="77777777" w:rsidR="00AC143F" w:rsidRPr="00AC143F" w:rsidRDefault="00AC143F" w:rsidP="00AC143F">
            <w:pPr>
              <w:rPr>
                <w:rFonts w:ascii="Arial" w:hAnsi="Arial" w:cs="Arial"/>
                <w:sz w:val="24"/>
                <w:szCs w:val="24"/>
              </w:rPr>
            </w:pPr>
            <w:r w:rsidRPr="00AC143F">
              <w:rPr>
                <w:rFonts w:ascii="Arial" w:hAnsi="Arial" w:cs="Arial"/>
                <w:sz w:val="24"/>
                <w:szCs w:val="24"/>
              </w:rPr>
              <w:t>Cummings</w:t>
            </w:r>
          </w:p>
        </w:tc>
        <w:tc>
          <w:tcPr>
            <w:tcW w:w="2254" w:type="dxa"/>
          </w:tcPr>
          <w:p w14:paraId="4D5DCB5C" w14:textId="77777777" w:rsidR="00AC143F" w:rsidRPr="00AC143F" w:rsidRDefault="00AC143F" w:rsidP="00AC143F">
            <w:pPr>
              <w:rPr>
                <w:rFonts w:ascii="Arial" w:hAnsi="Arial" w:cs="Arial"/>
                <w:sz w:val="24"/>
                <w:szCs w:val="24"/>
              </w:rPr>
            </w:pPr>
            <w:r w:rsidRPr="00AC143F">
              <w:rPr>
                <w:rFonts w:ascii="Arial" w:hAnsi="Arial" w:cs="Arial"/>
                <w:sz w:val="24"/>
                <w:szCs w:val="24"/>
              </w:rPr>
              <w:t>McAlpine</w:t>
            </w:r>
          </w:p>
        </w:tc>
        <w:tc>
          <w:tcPr>
            <w:tcW w:w="2254" w:type="dxa"/>
          </w:tcPr>
          <w:p w14:paraId="224F5A3F" w14:textId="77777777" w:rsidR="00AC143F" w:rsidRPr="00AC143F" w:rsidRDefault="00AC143F" w:rsidP="00AC143F">
            <w:pPr>
              <w:rPr>
                <w:rFonts w:ascii="Arial" w:hAnsi="Arial" w:cs="Arial"/>
                <w:sz w:val="24"/>
                <w:szCs w:val="24"/>
              </w:rPr>
            </w:pPr>
          </w:p>
        </w:tc>
        <w:tc>
          <w:tcPr>
            <w:tcW w:w="2254" w:type="dxa"/>
          </w:tcPr>
          <w:p w14:paraId="5945E3D9" w14:textId="77777777" w:rsidR="00AC143F" w:rsidRPr="00AC143F" w:rsidRDefault="00AC143F" w:rsidP="00AC143F">
            <w:pPr>
              <w:rPr>
                <w:rFonts w:ascii="Arial" w:hAnsi="Arial" w:cs="Arial"/>
                <w:sz w:val="24"/>
                <w:szCs w:val="24"/>
              </w:rPr>
            </w:pPr>
          </w:p>
        </w:tc>
      </w:tr>
      <w:tr w:rsidR="00AC143F" w:rsidRPr="00AC143F" w14:paraId="26B8B185" w14:textId="77777777" w:rsidTr="00AC143F">
        <w:tc>
          <w:tcPr>
            <w:tcW w:w="2254" w:type="dxa"/>
          </w:tcPr>
          <w:p w14:paraId="46D1F936" w14:textId="77777777" w:rsidR="00AC143F" w:rsidRPr="00AC143F" w:rsidRDefault="00AC143F" w:rsidP="00AC143F">
            <w:pPr>
              <w:rPr>
                <w:rFonts w:ascii="Arial" w:hAnsi="Arial" w:cs="Arial"/>
                <w:sz w:val="24"/>
                <w:szCs w:val="24"/>
              </w:rPr>
            </w:pPr>
            <w:r w:rsidRPr="00AC143F">
              <w:rPr>
                <w:rFonts w:ascii="Arial" w:hAnsi="Arial" w:cs="Arial"/>
                <w:sz w:val="24"/>
                <w:szCs w:val="24"/>
              </w:rPr>
              <w:t>Douglas</w:t>
            </w:r>
          </w:p>
        </w:tc>
        <w:tc>
          <w:tcPr>
            <w:tcW w:w="2254" w:type="dxa"/>
          </w:tcPr>
          <w:p w14:paraId="005277EB" w14:textId="77777777" w:rsidR="00AC143F" w:rsidRPr="00AC143F" w:rsidRDefault="00AC143F" w:rsidP="00AC143F">
            <w:pPr>
              <w:rPr>
                <w:rFonts w:ascii="Arial" w:hAnsi="Arial" w:cs="Arial"/>
                <w:sz w:val="24"/>
                <w:szCs w:val="24"/>
              </w:rPr>
            </w:pPr>
            <w:r w:rsidRPr="00AC143F">
              <w:rPr>
                <w:rFonts w:ascii="Arial" w:hAnsi="Arial" w:cs="Arial"/>
                <w:sz w:val="24"/>
                <w:szCs w:val="24"/>
              </w:rPr>
              <w:t>McKimm</w:t>
            </w:r>
          </w:p>
        </w:tc>
        <w:tc>
          <w:tcPr>
            <w:tcW w:w="2254" w:type="dxa"/>
          </w:tcPr>
          <w:p w14:paraId="76CF2A0A" w14:textId="77777777" w:rsidR="00AC143F" w:rsidRPr="00AC143F" w:rsidRDefault="00AC143F" w:rsidP="00AC143F">
            <w:pPr>
              <w:rPr>
                <w:rFonts w:ascii="Arial" w:hAnsi="Arial" w:cs="Arial"/>
                <w:sz w:val="24"/>
                <w:szCs w:val="24"/>
              </w:rPr>
            </w:pPr>
          </w:p>
        </w:tc>
        <w:tc>
          <w:tcPr>
            <w:tcW w:w="2254" w:type="dxa"/>
          </w:tcPr>
          <w:p w14:paraId="048CC044" w14:textId="77777777" w:rsidR="00AC143F" w:rsidRPr="00AC143F" w:rsidRDefault="00AC143F" w:rsidP="00AC143F">
            <w:pPr>
              <w:rPr>
                <w:rFonts w:ascii="Arial" w:hAnsi="Arial" w:cs="Arial"/>
                <w:sz w:val="24"/>
                <w:szCs w:val="24"/>
              </w:rPr>
            </w:pPr>
          </w:p>
        </w:tc>
      </w:tr>
      <w:tr w:rsidR="00AC143F" w:rsidRPr="00AC143F" w14:paraId="6B3C40EF" w14:textId="77777777" w:rsidTr="00AC143F">
        <w:tc>
          <w:tcPr>
            <w:tcW w:w="2254" w:type="dxa"/>
          </w:tcPr>
          <w:p w14:paraId="167EF35E" w14:textId="77777777" w:rsidR="00AC143F" w:rsidRPr="00AC143F" w:rsidRDefault="00AC143F" w:rsidP="00AC143F">
            <w:pPr>
              <w:rPr>
                <w:rFonts w:ascii="Arial" w:hAnsi="Arial" w:cs="Arial"/>
                <w:sz w:val="24"/>
                <w:szCs w:val="24"/>
              </w:rPr>
            </w:pPr>
            <w:r w:rsidRPr="00AC143F">
              <w:rPr>
                <w:rFonts w:ascii="Arial" w:hAnsi="Arial" w:cs="Arial"/>
                <w:sz w:val="24"/>
                <w:szCs w:val="24"/>
              </w:rPr>
              <w:t>Dunlop</w:t>
            </w:r>
          </w:p>
        </w:tc>
        <w:tc>
          <w:tcPr>
            <w:tcW w:w="2254" w:type="dxa"/>
          </w:tcPr>
          <w:p w14:paraId="1F4B0B88" w14:textId="77777777" w:rsidR="00AC143F" w:rsidRPr="00AC143F" w:rsidRDefault="00AC143F" w:rsidP="00AC143F">
            <w:pPr>
              <w:rPr>
                <w:rFonts w:ascii="Arial" w:hAnsi="Arial" w:cs="Arial"/>
                <w:sz w:val="24"/>
                <w:szCs w:val="24"/>
              </w:rPr>
            </w:pPr>
            <w:r w:rsidRPr="00AC143F">
              <w:rPr>
                <w:rFonts w:ascii="Arial" w:hAnsi="Arial" w:cs="Arial"/>
                <w:sz w:val="24"/>
                <w:szCs w:val="24"/>
              </w:rPr>
              <w:t>McRandal</w:t>
            </w:r>
          </w:p>
        </w:tc>
        <w:tc>
          <w:tcPr>
            <w:tcW w:w="2254" w:type="dxa"/>
          </w:tcPr>
          <w:p w14:paraId="1D062498" w14:textId="77777777" w:rsidR="00AC143F" w:rsidRPr="00AC143F" w:rsidRDefault="00AC143F" w:rsidP="00AC143F">
            <w:pPr>
              <w:rPr>
                <w:rFonts w:ascii="Arial" w:hAnsi="Arial" w:cs="Arial"/>
                <w:sz w:val="24"/>
                <w:szCs w:val="24"/>
              </w:rPr>
            </w:pPr>
          </w:p>
        </w:tc>
        <w:tc>
          <w:tcPr>
            <w:tcW w:w="2254" w:type="dxa"/>
          </w:tcPr>
          <w:p w14:paraId="0FB699F0" w14:textId="77777777" w:rsidR="00AC143F" w:rsidRPr="00AC143F" w:rsidRDefault="00AC143F" w:rsidP="00AC143F">
            <w:pPr>
              <w:rPr>
                <w:rFonts w:ascii="Arial" w:hAnsi="Arial" w:cs="Arial"/>
                <w:sz w:val="24"/>
                <w:szCs w:val="24"/>
              </w:rPr>
            </w:pPr>
          </w:p>
        </w:tc>
      </w:tr>
      <w:tr w:rsidR="00AC143F" w:rsidRPr="00AC143F" w14:paraId="263FBB26" w14:textId="77777777" w:rsidTr="00AC143F">
        <w:tc>
          <w:tcPr>
            <w:tcW w:w="2254" w:type="dxa"/>
          </w:tcPr>
          <w:p w14:paraId="01940C3C" w14:textId="77777777" w:rsidR="00AC143F" w:rsidRPr="00AC143F" w:rsidRDefault="00AC143F" w:rsidP="00AC143F">
            <w:pPr>
              <w:rPr>
                <w:rFonts w:ascii="Arial" w:hAnsi="Arial" w:cs="Arial"/>
                <w:sz w:val="24"/>
                <w:szCs w:val="24"/>
              </w:rPr>
            </w:pPr>
            <w:r w:rsidRPr="00AC143F">
              <w:rPr>
                <w:rFonts w:ascii="Arial" w:hAnsi="Arial" w:cs="Arial"/>
                <w:sz w:val="24"/>
                <w:szCs w:val="24"/>
              </w:rPr>
              <w:t>Edmund</w:t>
            </w:r>
          </w:p>
        </w:tc>
        <w:tc>
          <w:tcPr>
            <w:tcW w:w="2254" w:type="dxa"/>
          </w:tcPr>
          <w:p w14:paraId="27A61392" w14:textId="77777777" w:rsidR="00AC143F" w:rsidRPr="00AC143F" w:rsidRDefault="00AC143F" w:rsidP="00AC143F">
            <w:pPr>
              <w:rPr>
                <w:rFonts w:ascii="Arial" w:hAnsi="Arial" w:cs="Arial"/>
                <w:sz w:val="24"/>
                <w:szCs w:val="24"/>
              </w:rPr>
            </w:pPr>
            <w:r w:rsidRPr="00AC143F">
              <w:rPr>
                <w:rFonts w:ascii="Arial" w:hAnsi="Arial" w:cs="Arial"/>
                <w:sz w:val="24"/>
                <w:szCs w:val="24"/>
              </w:rPr>
              <w:t>Moore</w:t>
            </w:r>
          </w:p>
        </w:tc>
        <w:tc>
          <w:tcPr>
            <w:tcW w:w="2254" w:type="dxa"/>
          </w:tcPr>
          <w:p w14:paraId="29497D3E" w14:textId="77777777" w:rsidR="00AC143F" w:rsidRPr="00AC143F" w:rsidRDefault="00AC143F" w:rsidP="00AC143F">
            <w:pPr>
              <w:rPr>
                <w:rFonts w:ascii="Arial" w:hAnsi="Arial" w:cs="Arial"/>
                <w:sz w:val="24"/>
                <w:szCs w:val="24"/>
              </w:rPr>
            </w:pPr>
          </w:p>
        </w:tc>
        <w:tc>
          <w:tcPr>
            <w:tcW w:w="2254" w:type="dxa"/>
          </w:tcPr>
          <w:p w14:paraId="03567128" w14:textId="77777777" w:rsidR="00AC143F" w:rsidRPr="00AC143F" w:rsidRDefault="00AC143F" w:rsidP="00AC143F">
            <w:pPr>
              <w:rPr>
                <w:rFonts w:ascii="Arial" w:hAnsi="Arial" w:cs="Arial"/>
                <w:sz w:val="24"/>
                <w:szCs w:val="24"/>
              </w:rPr>
            </w:pPr>
          </w:p>
        </w:tc>
      </w:tr>
      <w:tr w:rsidR="00AC143F" w:rsidRPr="00AC143F" w14:paraId="12920146" w14:textId="77777777" w:rsidTr="00AC143F">
        <w:tc>
          <w:tcPr>
            <w:tcW w:w="2254" w:type="dxa"/>
          </w:tcPr>
          <w:p w14:paraId="75FB780E" w14:textId="77777777" w:rsidR="00AC143F" w:rsidRPr="00AC143F" w:rsidRDefault="00AC143F" w:rsidP="00AC143F">
            <w:pPr>
              <w:rPr>
                <w:rFonts w:ascii="Arial" w:hAnsi="Arial" w:cs="Arial"/>
                <w:sz w:val="24"/>
                <w:szCs w:val="24"/>
              </w:rPr>
            </w:pPr>
            <w:r w:rsidRPr="00AC143F">
              <w:rPr>
                <w:rFonts w:ascii="Arial" w:hAnsi="Arial" w:cs="Arial"/>
                <w:sz w:val="24"/>
                <w:szCs w:val="24"/>
              </w:rPr>
              <w:t>Irvine, S</w:t>
            </w:r>
          </w:p>
        </w:tc>
        <w:tc>
          <w:tcPr>
            <w:tcW w:w="2254" w:type="dxa"/>
          </w:tcPr>
          <w:p w14:paraId="4B39B213" w14:textId="77777777" w:rsidR="00AC143F" w:rsidRPr="00AC143F" w:rsidRDefault="00AC143F" w:rsidP="00AC143F">
            <w:pPr>
              <w:rPr>
                <w:rFonts w:ascii="Arial" w:hAnsi="Arial" w:cs="Arial"/>
                <w:sz w:val="24"/>
                <w:szCs w:val="24"/>
              </w:rPr>
            </w:pPr>
            <w:r w:rsidRPr="00AC143F">
              <w:rPr>
                <w:rFonts w:ascii="Arial" w:hAnsi="Arial" w:cs="Arial"/>
                <w:sz w:val="24"/>
                <w:szCs w:val="24"/>
              </w:rPr>
              <w:t>Morgan</w:t>
            </w:r>
          </w:p>
        </w:tc>
        <w:tc>
          <w:tcPr>
            <w:tcW w:w="2254" w:type="dxa"/>
          </w:tcPr>
          <w:p w14:paraId="7F71643B" w14:textId="77777777" w:rsidR="00AC143F" w:rsidRPr="00AC143F" w:rsidRDefault="00AC143F" w:rsidP="00AC143F">
            <w:pPr>
              <w:rPr>
                <w:rFonts w:ascii="Arial" w:hAnsi="Arial" w:cs="Arial"/>
                <w:sz w:val="24"/>
                <w:szCs w:val="24"/>
              </w:rPr>
            </w:pPr>
          </w:p>
        </w:tc>
        <w:tc>
          <w:tcPr>
            <w:tcW w:w="2254" w:type="dxa"/>
          </w:tcPr>
          <w:p w14:paraId="3C1F29C3" w14:textId="77777777" w:rsidR="00AC143F" w:rsidRPr="00AC143F" w:rsidRDefault="00AC143F" w:rsidP="00AC143F">
            <w:pPr>
              <w:rPr>
                <w:rFonts w:ascii="Arial" w:hAnsi="Arial" w:cs="Arial"/>
                <w:sz w:val="24"/>
                <w:szCs w:val="24"/>
              </w:rPr>
            </w:pPr>
          </w:p>
        </w:tc>
      </w:tr>
      <w:tr w:rsidR="00AC143F" w:rsidRPr="00AC143F" w14:paraId="79C7941D" w14:textId="77777777" w:rsidTr="00AC143F">
        <w:tc>
          <w:tcPr>
            <w:tcW w:w="2254" w:type="dxa"/>
          </w:tcPr>
          <w:p w14:paraId="06478F55" w14:textId="77777777" w:rsidR="00AC143F" w:rsidRPr="00AC143F" w:rsidRDefault="00AC143F" w:rsidP="00AC143F">
            <w:pPr>
              <w:rPr>
                <w:rFonts w:ascii="Arial" w:hAnsi="Arial" w:cs="Arial"/>
                <w:sz w:val="24"/>
                <w:szCs w:val="24"/>
              </w:rPr>
            </w:pPr>
            <w:r w:rsidRPr="00AC143F">
              <w:rPr>
                <w:rFonts w:ascii="Arial" w:hAnsi="Arial" w:cs="Arial"/>
                <w:sz w:val="24"/>
                <w:szCs w:val="24"/>
              </w:rPr>
              <w:t>Johnson</w:t>
            </w:r>
          </w:p>
        </w:tc>
        <w:tc>
          <w:tcPr>
            <w:tcW w:w="2254" w:type="dxa"/>
          </w:tcPr>
          <w:p w14:paraId="02526C80" w14:textId="77777777" w:rsidR="00AC143F" w:rsidRPr="00AC143F" w:rsidRDefault="00AC143F" w:rsidP="00AC143F">
            <w:pPr>
              <w:rPr>
                <w:rFonts w:ascii="Arial" w:hAnsi="Arial" w:cs="Arial"/>
                <w:sz w:val="24"/>
                <w:szCs w:val="24"/>
              </w:rPr>
            </w:pPr>
            <w:r w:rsidRPr="00AC143F">
              <w:rPr>
                <w:rFonts w:ascii="Arial" w:hAnsi="Arial" w:cs="Arial"/>
                <w:sz w:val="24"/>
                <w:szCs w:val="24"/>
              </w:rPr>
              <w:t>Smith, T</w:t>
            </w:r>
          </w:p>
        </w:tc>
        <w:tc>
          <w:tcPr>
            <w:tcW w:w="2254" w:type="dxa"/>
          </w:tcPr>
          <w:p w14:paraId="2F191BF4" w14:textId="77777777" w:rsidR="00AC143F" w:rsidRPr="00AC143F" w:rsidRDefault="00AC143F" w:rsidP="00AC143F">
            <w:pPr>
              <w:rPr>
                <w:rFonts w:ascii="Arial" w:hAnsi="Arial" w:cs="Arial"/>
                <w:sz w:val="24"/>
                <w:szCs w:val="24"/>
              </w:rPr>
            </w:pPr>
          </w:p>
        </w:tc>
        <w:tc>
          <w:tcPr>
            <w:tcW w:w="2254" w:type="dxa"/>
          </w:tcPr>
          <w:p w14:paraId="715234FC" w14:textId="77777777" w:rsidR="00AC143F" w:rsidRPr="00AC143F" w:rsidRDefault="00AC143F" w:rsidP="00AC143F">
            <w:pPr>
              <w:jc w:val="center"/>
              <w:rPr>
                <w:rFonts w:ascii="Arial" w:hAnsi="Arial" w:cs="Arial"/>
                <w:sz w:val="24"/>
                <w:szCs w:val="24"/>
              </w:rPr>
            </w:pPr>
          </w:p>
        </w:tc>
      </w:tr>
      <w:tr w:rsidR="00AC143F" w:rsidRPr="00AC143F" w14:paraId="5E6E59BA" w14:textId="77777777" w:rsidTr="00AC143F">
        <w:tc>
          <w:tcPr>
            <w:tcW w:w="2254" w:type="dxa"/>
          </w:tcPr>
          <w:p w14:paraId="788A2461" w14:textId="77777777" w:rsidR="00AC143F" w:rsidRPr="00AC143F" w:rsidRDefault="00AC143F" w:rsidP="00AC143F">
            <w:pPr>
              <w:rPr>
                <w:rFonts w:ascii="Arial" w:hAnsi="Arial" w:cs="Arial"/>
                <w:sz w:val="24"/>
                <w:szCs w:val="24"/>
              </w:rPr>
            </w:pPr>
            <w:r w:rsidRPr="00AC143F">
              <w:rPr>
                <w:rFonts w:ascii="Arial" w:hAnsi="Arial" w:cs="Arial"/>
                <w:sz w:val="24"/>
                <w:szCs w:val="24"/>
              </w:rPr>
              <w:t>Kennedy</w:t>
            </w:r>
          </w:p>
        </w:tc>
        <w:tc>
          <w:tcPr>
            <w:tcW w:w="2254" w:type="dxa"/>
          </w:tcPr>
          <w:p w14:paraId="66A28337" w14:textId="77777777" w:rsidR="00AC143F" w:rsidRPr="00AC143F" w:rsidRDefault="00AC143F" w:rsidP="00AC143F">
            <w:pPr>
              <w:rPr>
                <w:rFonts w:ascii="Arial" w:hAnsi="Arial" w:cs="Arial"/>
                <w:sz w:val="24"/>
                <w:szCs w:val="24"/>
              </w:rPr>
            </w:pPr>
            <w:r w:rsidRPr="00AC143F">
              <w:rPr>
                <w:rFonts w:ascii="Arial" w:hAnsi="Arial" w:cs="Arial"/>
                <w:sz w:val="24"/>
                <w:szCs w:val="24"/>
              </w:rPr>
              <w:t>Walker</w:t>
            </w:r>
          </w:p>
        </w:tc>
        <w:tc>
          <w:tcPr>
            <w:tcW w:w="2254" w:type="dxa"/>
          </w:tcPr>
          <w:p w14:paraId="0390B711" w14:textId="77777777" w:rsidR="00AC143F" w:rsidRPr="00AC143F" w:rsidRDefault="00AC143F" w:rsidP="00AC143F">
            <w:pPr>
              <w:rPr>
                <w:rFonts w:ascii="Arial" w:hAnsi="Arial" w:cs="Arial"/>
                <w:sz w:val="24"/>
                <w:szCs w:val="24"/>
              </w:rPr>
            </w:pPr>
          </w:p>
        </w:tc>
        <w:tc>
          <w:tcPr>
            <w:tcW w:w="2254" w:type="dxa"/>
          </w:tcPr>
          <w:p w14:paraId="61CBB1BC" w14:textId="77777777" w:rsidR="00AC143F" w:rsidRPr="00AC143F" w:rsidRDefault="00AC143F" w:rsidP="00AC143F">
            <w:pPr>
              <w:jc w:val="center"/>
              <w:rPr>
                <w:rFonts w:ascii="Arial" w:hAnsi="Arial" w:cs="Arial"/>
                <w:sz w:val="24"/>
                <w:szCs w:val="24"/>
              </w:rPr>
            </w:pPr>
          </w:p>
        </w:tc>
      </w:tr>
      <w:tr w:rsidR="00AC143F" w:rsidRPr="00AC143F" w14:paraId="167DA02D" w14:textId="77777777" w:rsidTr="00AC143F">
        <w:tc>
          <w:tcPr>
            <w:tcW w:w="2254" w:type="dxa"/>
          </w:tcPr>
          <w:p w14:paraId="4A752C01" w14:textId="77777777" w:rsidR="00AC143F" w:rsidRPr="00AC143F" w:rsidRDefault="00AC143F" w:rsidP="00AC143F">
            <w:pPr>
              <w:rPr>
                <w:rFonts w:ascii="Arial" w:hAnsi="Arial" w:cs="Arial"/>
                <w:sz w:val="24"/>
                <w:szCs w:val="24"/>
              </w:rPr>
            </w:pPr>
            <w:r w:rsidRPr="00AC143F">
              <w:rPr>
                <w:rFonts w:ascii="Arial" w:hAnsi="Arial" w:cs="Arial"/>
                <w:sz w:val="24"/>
                <w:szCs w:val="24"/>
              </w:rPr>
              <w:t>MacArthur</w:t>
            </w:r>
          </w:p>
        </w:tc>
        <w:tc>
          <w:tcPr>
            <w:tcW w:w="2254" w:type="dxa"/>
          </w:tcPr>
          <w:p w14:paraId="0C2610BC" w14:textId="77777777" w:rsidR="00AC143F" w:rsidRPr="00AC143F" w:rsidRDefault="00AC143F" w:rsidP="00AC143F">
            <w:pPr>
              <w:rPr>
                <w:rFonts w:ascii="Arial" w:hAnsi="Arial" w:cs="Arial"/>
                <w:sz w:val="24"/>
                <w:szCs w:val="24"/>
              </w:rPr>
            </w:pPr>
          </w:p>
        </w:tc>
        <w:tc>
          <w:tcPr>
            <w:tcW w:w="2254" w:type="dxa"/>
          </w:tcPr>
          <w:p w14:paraId="2B5CC521" w14:textId="77777777" w:rsidR="00AC143F" w:rsidRPr="00AC143F" w:rsidRDefault="00AC143F" w:rsidP="00AC143F">
            <w:pPr>
              <w:rPr>
                <w:rFonts w:ascii="Arial" w:hAnsi="Arial" w:cs="Arial"/>
                <w:sz w:val="24"/>
                <w:szCs w:val="24"/>
              </w:rPr>
            </w:pPr>
          </w:p>
        </w:tc>
        <w:tc>
          <w:tcPr>
            <w:tcW w:w="2254" w:type="dxa"/>
          </w:tcPr>
          <w:p w14:paraId="21034BBF" w14:textId="77777777" w:rsidR="00AC143F" w:rsidRPr="00AC143F" w:rsidRDefault="00AC143F" w:rsidP="00AC143F">
            <w:pPr>
              <w:jc w:val="center"/>
              <w:rPr>
                <w:rFonts w:ascii="Arial" w:hAnsi="Arial" w:cs="Arial"/>
                <w:sz w:val="24"/>
                <w:szCs w:val="24"/>
              </w:rPr>
            </w:pPr>
          </w:p>
        </w:tc>
      </w:tr>
      <w:tr w:rsidR="00AC143F" w:rsidRPr="00AC143F" w14:paraId="2C3C35E2" w14:textId="77777777" w:rsidTr="00AC143F">
        <w:tc>
          <w:tcPr>
            <w:tcW w:w="2254" w:type="dxa"/>
          </w:tcPr>
          <w:p w14:paraId="6C76A441" w14:textId="77777777" w:rsidR="00AC143F" w:rsidRPr="00AC143F" w:rsidRDefault="00AC143F" w:rsidP="00AC143F">
            <w:pPr>
              <w:rPr>
                <w:rFonts w:ascii="Arial" w:hAnsi="Arial" w:cs="Arial"/>
                <w:sz w:val="24"/>
                <w:szCs w:val="24"/>
              </w:rPr>
            </w:pPr>
            <w:r w:rsidRPr="00AC143F">
              <w:rPr>
                <w:rFonts w:ascii="Arial" w:hAnsi="Arial" w:cs="Arial"/>
                <w:sz w:val="24"/>
                <w:szCs w:val="24"/>
              </w:rPr>
              <w:t>McClean</w:t>
            </w:r>
          </w:p>
        </w:tc>
        <w:tc>
          <w:tcPr>
            <w:tcW w:w="2254" w:type="dxa"/>
          </w:tcPr>
          <w:p w14:paraId="1E883D83" w14:textId="77777777" w:rsidR="00AC143F" w:rsidRPr="00AC143F" w:rsidRDefault="00AC143F" w:rsidP="00AC143F">
            <w:pPr>
              <w:rPr>
                <w:rFonts w:ascii="Arial" w:hAnsi="Arial" w:cs="Arial"/>
                <w:sz w:val="24"/>
                <w:szCs w:val="24"/>
              </w:rPr>
            </w:pPr>
          </w:p>
        </w:tc>
        <w:tc>
          <w:tcPr>
            <w:tcW w:w="2254" w:type="dxa"/>
          </w:tcPr>
          <w:p w14:paraId="6BAC93A5" w14:textId="77777777" w:rsidR="00AC143F" w:rsidRPr="00AC143F" w:rsidRDefault="00AC143F" w:rsidP="00AC143F">
            <w:pPr>
              <w:rPr>
                <w:rFonts w:ascii="Arial" w:hAnsi="Arial" w:cs="Arial"/>
                <w:sz w:val="24"/>
                <w:szCs w:val="24"/>
              </w:rPr>
            </w:pPr>
          </w:p>
        </w:tc>
        <w:tc>
          <w:tcPr>
            <w:tcW w:w="2254" w:type="dxa"/>
          </w:tcPr>
          <w:p w14:paraId="56A8FE9A" w14:textId="77777777" w:rsidR="00AC143F" w:rsidRPr="00AC143F" w:rsidRDefault="00AC143F" w:rsidP="00AC143F">
            <w:pPr>
              <w:jc w:val="center"/>
              <w:rPr>
                <w:rFonts w:ascii="Arial" w:hAnsi="Arial" w:cs="Arial"/>
                <w:sz w:val="24"/>
                <w:szCs w:val="24"/>
              </w:rPr>
            </w:pPr>
          </w:p>
        </w:tc>
      </w:tr>
      <w:tr w:rsidR="00AC143F" w:rsidRPr="00AC143F" w14:paraId="2DECD378" w14:textId="77777777" w:rsidTr="00AC143F">
        <w:tc>
          <w:tcPr>
            <w:tcW w:w="2254" w:type="dxa"/>
          </w:tcPr>
          <w:p w14:paraId="1CEBF413" w14:textId="77777777" w:rsidR="00AC143F" w:rsidRPr="00AC143F" w:rsidRDefault="00AC143F" w:rsidP="00AC143F">
            <w:pPr>
              <w:rPr>
                <w:rFonts w:ascii="Arial" w:hAnsi="Arial" w:cs="Arial"/>
                <w:sz w:val="24"/>
                <w:szCs w:val="24"/>
              </w:rPr>
            </w:pPr>
            <w:r w:rsidRPr="00AC143F">
              <w:rPr>
                <w:rFonts w:ascii="Arial" w:hAnsi="Arial" w:cs="Arial"/>
                <w:sz w:val="24"/>
                <w:szCs w:val="24"/>
              </w:rPr>
              <w:t>McKee</w:t>
            </w:r>
          </w:p>
        </w:tc>
        <w:tc>
          <w:tcPr>
            <w:tcW w:w="2254" w:type="dxa"/>
          </w:tcPr>
          <w:p w14:paraId="22FF2FA2" w14:textId="77777777" w:rsidR="00AC143F" w:rsidRPr="00AC143F" w:rsidRDefault="00AC143F" w:rsidP="00AC143F">
            <w:pPr>
              <w:rPr>
                <w:rFonts w:ascii="Arial" w:hAnsi="Arial" w:cs="Arial"/>
                <w:sz w:val="24"/>
                <w:szCs w:val="24"/>
              </w:rPr>
            </w:pPr>
          </w:p>
        </w:tc>
        <w:tc>
          <w:tcPr>
            <w:tcW w:w="2254" w:type="dxa"/>
          </w:tcPr>
          <w:p w14:paraId="32D30C34" w14:textId="77777777" w:rsidR="00AC143F" w:rsidRPr="00AC143F" w:rsidRDefault="00AC143F" w:rsidP="00AC143F">
            <w:pPr>
              <w:rPr>
                <w:rFonts w:ascii="Arial" w:hAnsi="Arial" w:cs="Arial"/>
                <w:sz w:val="24"/>
                <w:szCs w:val="24"/>
              </w:rPr>
            </w:pPr>
          </w:p>
        </w:tc>
        <w:tc>
          <w:tcPr>
            <w:tcW w:w="2254" w:type="dxa"/>
          </w:tcPr>
          <w:p w14:paraId="65880320" w14:textId="77777777" w:rsidR="00AC143F" w:rsidRPr="00AC143F" w:rsidRDefault="00AC143F" w:rsidP="00AC143F">
            <w:pPr>
              <w:jc w:val="center"/>
              <w:rPr>
                <w:rFonts w:ascii="Arial" w:hAnsi="Arial" w:cs="Arial"/>
                <w:sz w:val="24"/>
                <w:szCs w:val="24"/>
              </w:rPr>
            </w:pPr>
          </w:p>
        </w:tc>
      </w:tr>
      <w:tr w:rsidR="00AC143F" w:rsidRPr="00AC143F" w14:paraId="5E720F73" w14:textId="77777777" w:rsidTr="00AC143F">
        <w:tc>
          <w:tcPr>
            <w:tcW w:w="2254" w:type="dxa"/>
          </w:tcPr>
          <w:p w14:paraId="71796B32" w14:textId="77777777" w:rsidR="00AC143F" w:rsidRPr="00AC143F" w:rsidRDefault="00AC143F" w:rsidP="00AC143F">
            <w:pPr>
              <w:rPr>
                <w:rFonts w:ascii="Arial" w:hAnsi="Arial" w:cs="Arial"/>
                <w:sz w:val="24"/>
                <w:szCs w:val="24"/>
              </w:rPr>
            </w:pPr>
            <w:r w:rsidRPr="00AC143F">
              <w:rPr>
                <w:rFonts w:ascii="Arial" w:hAnsi="Arial" w:cs="Arial"/>
                <w:sz w:val="24"/>
                <w:szCs w:val="24"/>
              </w:rPr>
              <w:t>Smart</w:t>
            </w:r>
          </w:p>
        </w:tc>
        <w:tc>
          <w:tcPr>
            <w:tcW w:w="2254" w:type="dxa"/>
          </w:tcPr>
          <w:p w14:paraId="5A125DBD" w14:textId="77777777" w:rsidR="00AC143F" w:rsidRPr="00AC143F" w:rsidRDefault="00AC143F" w:rsidP="00AC143F">
            <w:pPr>
              <w:rPr>
                <w:rFonts w:ascii="Arial" w:hAnsi="Arial" w:cs="Arial"/>
                <w:sz w:val="24"/>
                <w:szCs w:val="24"/>
              </w:rPr>
            </w:pPr>
          </w:p>
        </w:tc>
        <w:tc>
          <w:tcPr>
            <w:tcW w:w="2254" w:type="dxa"/>
          </w:tcPr>
          <w:p w14:paraId="0DA3102D" w14:textId="77777777" w:rsidR="00AC143F" w:rsidRPr="00AC143F" w:rsidRDefault="00AC143F" w:rsidP="00AC143F">
            <w:pPr>
              <w:rPr>
                <w:rFonts w:ascii="Arial" w:hAnsi="Arial" w:cs="Arial"/>
                <w:sz w:val="24"/>
                <w:szCs w:val="24"/>
              </w:rPr>
            </w:pPr>
          </w:p>
        </w:tc>
        <w:tc>
          <w:tcPr>
            <w:tcW w:w="2254" w:type="dxa"/>
          </w:tcPr>
          <w:p w14:paraId="43B05322" w14:textId="77777777" w:rsidR="00AC143F" w:rsidRPr="00AC143F" w:rsidRDefault="00AC143F" w:rsidP="00AC143F">
            <w:pPr>
              <w:jc w:val="center"/>
              <w:rPr>
                <w:rFonts w:ascii="Arial" w:hAnsi="Arial" w:cs="Arial"/>
                <w:sz w:val="24"/>
                <w:szCs w:val="24"/>
              </w:rPr>
            </w:pPr>
          </w:p>
        </w:tc>
      </w:tr>
      <w:tr w:rsidR="00AC143F" w:rsidRPr="00AC143F" w14:paraId="63E30945" w14:textId="77777777" w:rsidTr="00AC143F">
        <w:tc>
          <w:tcPr>
            <w:tcW w:w="2254" w:type="dxa"/>
          </w:tcPr>
          <w:p w14:paraId="58C78F49" w14:textId="77777777" w:rsidR="00AC143F" w:rsidRPr="00AC143F" w:rsidRDefault="00AC143F" w:rsidP="00AC143F">
            <w:pPr>
              <w:rPr>
                <w:rFonts w:ascii="Arial" w:hAnsi="Arial" w:cs="Arial"/>
                <w:sz w:val="24"/>
                <w:szCs w:val="24"/>
              </w:rPr>
            </w:pPr>
            <w:r w:rsidRPr="00AC143F">
              <w:rPr>
                <w:rFonts w:ascii="Arial" w:hAnsi="Arial" w:cs="Arial"/>
                <w:sz w:val="24"/>
                <w:szCs w:val="24"/>
              </w:rPr>
              <w:t>Smith, P</w:t>
            </w:r>
          </w:p>
        </w:tc>
        <w:tc>
          <w:tcPr>
            <w:tcW w:w="2254" w:type="dxa"/>
          </w:tcPr>
          <w:p w14:paraId="7AD0BB8F" w14:textId="77777777" w:rsidR="00AC143F" w:rsidRPr="00AC143F" w:rsidRDefault="00AC143F" w:rsidP="00AC143F">
            <w:pPr>
              <w:rPr>
                <w:rFonts w:ascii="Arial" w:hAnsi="Arial" w:cs="Arial"/>
                <w:sz w:val="24"/>
                <w:szCs w:val="24"/>
              </w:rPr>
            </w:pPr>
          </w:p>
        </w:tc>
        <w:tc>
          <w:tcPr>
            <w:tcW w:w="2254" w:type="dxa"/>
          </w:tcPr>
          <w:p w14:paraId="34B84733" w14:textId="77777777" w:rsidR="00AC143F" w:rsidRPr="00AC143F" w:rsidRDefault="00AC143F" w:rsidP="00AC143F">
            <w:pPr>
              <w:rPr>
                <w:rFonts w:ascii="Arial" w:hAnsi="Arial" w:cs="Arial"/>
                <w:sz w:val="24"/>
                <w:szCs w:val="24"/>
              </w:rPr>
            </w:pPr>
          </w:p>
        </w:tc>
        <w:tc>
          <w:tcPr>
            <w:tcW w:w="2254" w:type="dxa"/>
          </w:tcPr>
          <w:p w14:paraId="1C9038E2" w14:textId="77777777" w:rsidR="00AC143F" w:rsidRPr="00AC143F" w:rsidRDefault="00AC143F" w:rsidP="00AC143F">
            <w:pPr>
              <w:jc w:val="center"/>
              <w:rPr>
                <w:rFonts w:ascii="Arial" w:hAnsi="Arial" w:cs="Arial"/>
                <w:sz w:val="24"/>
                <w:szCs w:val="24"/>
              </w:rPr>
            </w:pPr>
          </w:p>
        </w:tc>
      </w:tr>
      <w:tr w:rsidR="00AC143F" w:rsidRPr="00AC143F" w14:paraId="71877098" w14:textId="77777777" w:rsidTr="00AC143F">
        <w:tc>
          <w:tcPr>
            <w:tcW w:w="2254" w:type="dxa"/>
          </w:tcPr>
          <w:p w14:paraId="17E78DBC" w14:textId="77777777" w:rsidR="00AC143F" w:rsidRPr="00AC143F" w:rsidRDefault="00AC143F" w:rsidP="00AC143F">
            <w:pPr>
              <w:rPr>
                <w:rFonts w:ascii="Arial" w:hAnsi="Arial" w:cs="Arial"/>
                <w:sz w:val="24"/>
                <w:szCs w:val="24"/>
              </w:rPr>
            </w:pPr>
            <w:r w:rsidRPr="00AC143F">
              <w:rPr>
                <w:rFonts w:ascii="Arial" w:hAnsi="Arial" w:cs="Arial"/>
                <w:sz w:val="24"/>
                <w:szCs w:val="24"/>
              </w:rPr>
              <w:t>Thompson</w:t>
            </w:r>
          </w:p>
        </w:tc>
        <w:tc>
          <w:tcPr>
            <w:tcW w:w="2254" w:type="dxa"/>
          </w:tcPr>
          <w:p w14:paraId="29352DD4" w14:textId="77777777" w:rsidR="00AC143F" w:rsidRPr="00AC143F" w:rsidRDefault="00AC143F" w:rsidP="00AC143F">
            <w:pPr>
              <w:rPr>
                <w:rFonts w:ascii="Arial" w:hAnsi="Arial" w:cs="Arial"/>
                <w:sz w:val="24"/>
                <w:szCs w:val="24"/>
              </w:rPr>
            </w:pPr>
          </w:p>
        </w:tc>
        <w:tc>
          <w:tcPr>
            <w:tcW w:w="2254" w:type="dxa"/>
          </w:tcPr>
          <w:p w14:paraId="782BF142" w14:textId="77777777" w:rsidR="00AC143F" w:rsidRPr="00AC143F" w:rsidRDefault="00AC143F" w:rsidP="00AC143F">
            <w:pPr>
              <w:rPr>
                <w:rFonts w:ascii="Arial" w:hAnsi="Arial" w:cs="Arial"/>
                <w:sz w:val="24"/>
                <w:szCs w:val="24"/>
              </w:rPr>
            </w:pPr>
          </w:p>
        </w:tc>
        <w:tc>
          <w:tcPr>
            <w:tcW w:w="2254" w:type="dxa"/>
          </w:tcPr>
          <w:p w14:paraId="48D3699C" w14:textId="77777777" w:rsidR="00AC143F" w:rsidRPr="00AC143F" w:rsidRDefault="00AC143F" w:rsidP="00AC143F">
            <w:pPr>
              <w:jc w:val="center"/>
              <w:rPr>
                <w:rFonts w:ascii="Arial" w:hAnsi="Arial" w:cs="Arial"/>
                <w:sz w:val="24"/>
                <w:szCs w:val="24"/>
              </w:rPr>
            </w:pPr>
          </w:p>
        </w:tc>
      </w:tr>
      <w:tr w:rsidR="00AC143F" w:rsidRPr="00AC143F" w14:paraId="7FD3161D" w14:textId="77777777" w:rsidTr="00AC143F">
        <w:tc>
          <w:tcPr>
            <w:tcW w:w="2254" w:type="dxa"/>
          </w:tcPr>
          <w:p w14:paraId="73F758C6" w14:textId="77777777" w:rsidR="00AC143F" w:rsidRPr="00AC143F" w:rsidRDefault="00AC143F" w:rsidP="00AC143F">
            <w:pPr>
              <w:rPr>
                <w:rFonts w:ascii="Arial" w:hAnsi="Arial" w:cs="Arial"/>
                <w:sz w:val="24"/>
                <w:szCs w:val="24"/>
              </w:rPr>
            </w:pPr>
            <w:r w:rsidRPr="00AC143F">
              <w:rPr>
                <w:rFonts w:ascii="Arial" w:hAnsi="Arial" w:cs="Arial"/>
                <w:sz w:val="24"/>
                <w:szCs w:val="24"/>
              </w:rPr>
              <w:t>Woods</w:t>
            </w:r>
          </w:p>
        </w:tc>
        <w:tc>
          <w:tcPr>
            <w:tcW w:w="2254" w:type="dxa"/>
          </w:tcPr>
          <w:p w14:paraId="731590F3" w14:textId="77777777" w:rsidR="00AC143F" w:rsidRPr="00AC143F" w:rsidRDefault="00AC143F" w:rsidP="00AC143F">
            <w:pPr>
              <w:rPr>
                <w:rFonts w:ascii="Arial" w:hAnsi="Arial" w:cs="Arial"/>
                <w:sz w:val="24"/>
                <w:szCs w:val="24"/>
              </w:rPr>
            </w:pPr>
          </w:p>
        </w:tc>
        <w:tc>
          <w:tcPr>
            <w:tcW w:w="2254" w:type="dxa"/>
          </w:tcPr>
          <w:p w14:paraId="1D669F35" w14:textId="77777777" w:rsidR="00AC143F" w:rsidRPr="00AC143F" w:rsidRDefault="00AC143F" w:rsidP="00AC143F">
            <w:pPr>
              <w:rPr>
                <w:rFonts w:ascii="Arial" w:hAnsi="Arial" w:cs="Arial"/>
                <w:sz w:val="24"/>
                <w:szCs w:val="24"/>
              </w:rPr>
            </w:pPr>
          </w:p>
        </w:tc>
        <w:tc>
          <w:tcPr>
            <w:tcW w:w="2254" w:type="dxa"/>
          </w:tcPr>
          <w:p w14:paraId="04F68182" w14:textId="77777777" w:rsidR="00AC143F" w:rsidRPr="00AC143F" w:rsidRDefault="00AC143F" w:rsidP="00AC143F">
            <w:pPr>
              <w:jc w:val="center"/>
              <w:rPr>
                <w:rFonts w:ascii="Arial" w:hAnsi="Arial" w:cs="Arial"/>
                <w:sz w:val="24"/>
                <w:szCs w:val="24"/>
              </w:rPr>
            </w:pPr>
          </w:p>
        </w:tc>
      </w:tr>
    </w:tbl>
    <w:p w14:paraId="7761B857" w14:textId="77777777" w:rsidR="00B12B93" w:rsidRDefault="00B12B93" w:rsidP="00CE38EE">
      <w:pPr>
        <w:spacing w:after="0" w:line="240" w:lineRule="auto"/>
        <w:rPr>
          <w:rFonts w:ascii="Arial" w:hAnsi="Arial"/>
          <w:b/>
          <w:sz w:val="24"/>
          <w:szCs w:val="24"/>
        </w:rPr>
      </w:pPr>
    </w:p>
    <w:p w14:paraId="4B408ABA" w14:textId="5D90600F" w:rsidR="00CE38EE" w:rsidRDefault="00CE38EE" w:rsidP="00CE38EE">
      <w:pPr>
        <w:spacing w:after="0" w:line="240" w:lineRule="auto"/>
        <w:rPr>
          <w:rFonts w:ascii="Arial" w:hAnsi="Arial"/>
          <w:b/>
          <w:sz w:val="24"/>
          <w:szCs w:val="24"/>
        </w:rPr>
      </w:pPr>
      <w:r w:rsidRPr="006D1D8C">
        <w:rPr>
          <w:rFonts w:ascii="Arial" w:hAnsi="Arial"/>
          <w:b/>
          <w:sz w:val="24"/>
          <w:szCs w:val="24"/>
        </w:rPr>
        <w:t xml:space="preserve">RESOLVED, on the proposal of </w:t>
      </w:r>
      <w:r w:rsidR="00023371">
        <w:rPr>
          <w:rFonts w:ascii="Arial" w:hAnsi="Arial"/>
          <w:b/>
          <w:sz w:val="24"/>
          <w:szCs w:val="24"/>
        </w:rPr>
        <w:t>Councillor Smart</w:t>
      </w:r>
      <w:r w:rsidRPr="006D1D8C">
        <w:rPr>
          <w:rFonts w:ascii="Arial" w:hAnsi="Arial" w:cs="Arial"/>
          <w:b/>
          <w:bCs/>
          <w:sz w:val="24"/>
          <w:szCs w:val="24"/>
        </w:rPr>
        <w:t xml:space="preserve">, seconded by </w:t>
      </w:r>
      <w:r w:rsidR="00023371">
        <w:rPr>
          <w:rFonts w:ascii="Arial" w:hAnsi="Arial" w:cs="Arial"/>
          <w:b/>
          <w:bCs/>
          <w:sz w:val="24"/>
          <w:szCs w:val="24"/>
        </w:rPr>
        <w:t>Councillor Thompson</w:t>
      </w:r>
      <w:r w:rsidRPr="006D1D8C">
        <w:rPr>
          <w:rFonts w:ascii="Arial" w:hAnsi="Arial" w:cs="Arial"/>
          <w:b/>
          <w:bCs/>
          <w:sz w:val="24"/>
          <w:szCs w:val="24"/>
        </w:rPr>
        <w:t xml:space="preserve">, </w:t>
      </w:r>
      <w:r w:rsidRPr="006D1D8C">
        <w:rPr>
          <w:rFonts w:ascii="Arial" w:hAnsi="Arial"/>
          <w:b/>
          <w:sz w:val="24"/>
          <w:szCs w:val="24"/>
        </w:rPr>
        <w:t xml:space="preserve">that </w:t>
      </w:r>
      <w:r w:rsidR="006235C4">
        <w:rPr>
          <w:rFonts w:ascii="Arial" w:hAnsi="Arial"/>
          <w:b/>
          <w:sz w:val="24"/>
          <w:szCs w:val="24"/>
        </w:rPr>
        <w:t xml:space="preserve">Council </w:t>
      </w:r>
      <w:r w:rsidR="006235C4" w:rsidRPr="006235C4">
        <w:rPr>
          <w:rFonts w:ascii="Arial" w:hAnsi="Arial"/>
          <w:b/>
          <w:sz w:val="24"/>
          <w:szCs w:val="24"/>
        </w:rPr>
        <w:t>proceed</w:t>
      </w:r>
      <w:r w:rsidR="006235C4">
        <w:rPr>
          <w:rFonts w:ascii="Arial" w:hAnsi="Arial"/>
          <w:b/>
          <w:sz w:val="24"/>
          <w:szCs w:val="24"/>
        </w:rPr>
        <w:t>s</w:t>
      </w:r>
      <w:r w:rsidR="006235C4" w:rsidRPr="006235C4">
        <w:rPr>
          <w:rFonts w:ascii="Arial" w:hAnsi="Arial"/>
          <w:b/>
          <w:sz w:val="24"/>
          <w:szCs w:val="24"/>
        </w:rPr>
        <w:t xml:space="preserve"> with the revised budget of £33,850 to deliver the event in Newtownards in May 2023, subject to a successful bid to RSPBANI and the Rates setting process.</w:t>
      </w:r>
    </w:p>
    <w:p w14:paraId="3F5201C4" w14:textId="481AA15B" w:rsidR="00CE38EE" w:rsidRDefault="00CE38EE" w:rsidP="00CE38EE">
      <w:pPr>
        <w:spacing w:after="0" w:line="240" w:lineRule="auto"/>
        <w:rPr>
          <w:rFonts w:ascii="Arial" w:hAnsi="Arial"/>
          <w:b/>
          <w:sz w:val="24"/>
          <w:szCs w:val="24"/>
        </w:rPr>
      </w:pPr>
    </w:p>
    <w:p w14:paraId="40AD0224" w14:textId="2CDB4CFB" w:rsidR="00CE38EE" w:rsidRDefault="00CE38EE" w:rsidP="00CE38EE">
      <w:pPr>
        <w:spacing w:after="0" w:line="240" w:lineRule="auto"/>
        <w:rPr>
          <w:rFonts w:ascii="Arial" w:hAnsi="Arial"/>
          <w:b/>
          <w:sz w:val="24"/>
          <w:szCs w:val="24"/>
        </w:rPr>
      </w:pPr>
      <w:r>
        <w:rPr>
          <w:rFonts w:ascii="Arial" w:hAnsi="Arial"/>
          <w:b/>
          <w:sz w:val="24"/>
          <w:szCs w:val="24"/>
        </w:rPr>
        <w:t xml:space="preserve">FURTHER </w:t>
      </w:r>
      <w:r w:rsidRPr="006D1D8C">
        <w:rPr>
          <w:rFonts w:ascii="Arial" w:hAnsi="Arial"/>
          <w:b/>
          <w:sz w:val="24"/>
          <w:szCs w:val="24"/>
        </w:rPr>
        <w:t xml:space="preserve">RESOLVED, on the proposal of </w:t>
      </w:r>
      <w:r w:rsidR="00844D3E">
        <w:rPr>
          <w:rFonts w:ascii="Arial" w:hAnsi="Arial"/>
          <w:b/>
          <w:sz w:val="24"/>
          <w:szCs w:val="24"/>
        </w:rPr>
        <w:t>Councillor Walker</w:t>
      </w:r>
      <w:r w:rsidRPr="006D1D8C">
        <w:rPr>
          <w:rFonts w:ascii="Arial" w:hAnsi="Arial" w:cs="Arial"/>
          <w:b/>
          <w:bCs/>
          <w:sz w:val="24"/>
          <w:szCs w:val="24"/>
        </w:rPr>
        <w:t xml:space="preserve">, seconded by </w:t>
      </w:r>
      <w:r w:rsidR="00844D3E">
        <w:rPr>
          <w:rFonts w:ascii="Arial" w:hAnsi="Arial" w:cs="Arial"/>
          <w:b/>
          <w:bCs/>
          <w:sz w:val="24"/>
          <w:szCs w:val="24"/>
        </w:rPr>
        <w:t>Councillor Adair</w:t>
      </w:r>
      <w:r w:rsidRPr="006D1D8C">
        <w:rPr>
          <w:rFonts w:ascii="Arial" w:hAnsi="Arial" w:cs="Arial"/>
          <w:b/>
          <w:bCs/>
          <w:sz w:val="24"/>
          <w:szCs w:val="24"/>
        </w:rPr>
        <w:t xml:space="preserve">, </w:t>
      </w:r>
      <w:r w:rsidRPr="006D1D8C">
        <w:rPr>
          <w:rFonts w:ascii="Arial" w:hAnsi="Arial"/>
          <w:b/>
          <w:sz w:val="24"/>
          <w:szCs w:val="24"/>
        </w:rPr>
        <w:t xml:space="preserve">that the </w:t>
      </w:r>
      <w:r>
        <w:rPr>
          <w:rFonts w:ascii="Arial" w:hAnsi="Arial"/>
          <w:b/>
          <w:sz w:val="24"/>
          <w:szCs w:val="24"/>
        </w:rPr>
        <w:t>minutes</w:t>
      </w:r>
      <w:r w:rsidRPr="006D1D8C">
        <w:rPr>
          <w:rFonts w:ascii="Arial" w:hAnsi="Arial"/>
          <w:b/>
          <w:sz w:val="24"/>
          <w:szCs w:val="24"/>
        </w:rPr>
        <w:t xml:space="preserve"> be adopted.</w:t>
      </w:r>
    </w:p>
    <w:p w14:paraId="742501B6" w14:textId="77777777" w:rsidR="007960A0" w:rsidRPr="006D1D8C" w:rsidRDefault="007960A0" w:rsidP="00CE38EE">
      <w:pPr>
        <w:spacing w:after="0" w:line="240" w:lineRule="auto"/>
        <w:rPr>
          <w:rFonts w:ascii="Arial" w:hAnsi="Arial"/>
          <w:bCs/>
          <w:sz w:val="24"/>
          <w:szCs w:val="24"/>
        </w:rPr>
      </w:pPr>
    </w:p>
    <w:p w14:paraId="0EFC5CAB" w14:textId="6247DB97" w:rsidR="00CE38EE" w:rsidRPr="006D1D8C" w:rsidRDefault="00CE38EE" w:rsidP="0007738D">
      <w:pPr>
        <w:pStyle w:val="Heading2"/>
      </w:pPr>
      <w:r w:rsidRPr="0007738D">
        <w:rPr>
          <w:u w:val="none"/>
        </w:rPr>
        <w:t>8.4</w:t>
      </w:r>
      <w:r w:rsidRPr="0007738D">
        <w:rPr>
          <w:u w:val="none"/>
        </w:rPr>
        <w:tab/>
      </w:r>
      <w:r>
        <w:t>Corporate Committee</w:t>
      </w:r>
      <w:r w:rsidRPr="006D1D8C">
        <w:t xml:space="preserve"> dated 1</w:t>
      </w:r>
      <w:r>
        <w:t xml:space="preserve">5 December </w:t>
      </w:r>
      <w:r w:rsidRPr="006D1D8C">
        <w:t xml:space="preserve">2022 </w:t>
      </w:r>
    </w:p>
    <w:p w14:paraId="027BC8E4" w14:textId="77777777" w:rsidR="00CE38EE" w:rsidRPr="006D1D8C" w:rsidRDefault="00CE38EE" w:rsidP="00CE38EE">
      <w:pPr>
        <w:spacing w:after="0" w:line="240" w:lineRule="auto"/>
        <w:rPr>
          <w:rFonts w:ascii="Arial" w:hAnsi="Arial"/>
          <w:b/>
          <w:sz w:val="24"/>
        </w:rPr>
      </w:pPr>
    </w:p>
    <w:p w14:paraId="61D69237" w14:textId="77777777" w:rsidR="00CE38EE" w:rsidRPr="006D1D8C" w:rsidRDefault="00CE38EE" w:rsidP="00CE38EE">
      <w:pPr>
        <w:spacing w:after="0" w:line="240" w:lineRule="auto"/>
        <w:rPr>
          <w:rFonts w:ascii="Arial" w:hAnsi="Arial"/>
          <w:sz w:val="24"/>
          <w:szCs w:val="24"/>
        </w:rPr>
      </w:pPr>
      <w:r w:rsidRPr="006D1D8C">
        <w:rPr>
          <w:rFonts w:ascii="Arial" w:hAnsi="Arial"/>
          <w:sz w:val="24"/>
          <w:szCs w:val="24"/>
        </w:rPr>
        <w:t>PREVIOUSLY CIRCULATED: - Copy of the above minutes.</w:t>
      </w:r>
    </w:p>
    <w:p w14:paraId="7FB43B72" w14:textId="77777777" w:rsidR="00CE38EE" w:rsidRPr="006D1D8C" w:rsidRDefault="00CE38EE" w:rsidP="00CE38EE">
      <w:pPr>
        <w:spacing w:after="0" w:line="240" w:lineRule="auto"/>
        <w:rPr>
          <w:rFonts w:ascii="Arial" w:hAnsi="Arial"/>
          <w:sz w:val="24"/>
          <w:szCs w:val="24"/>
        </w:rPr>
      </w:pPr>
    </w:p>
    <w:p w14:paraId="3487ACDB" w14:textId="78539DB2" w:rsidR="00CE38EE" w:rsidRDefault="00CE38EE" w:rsidP="006D1D8C">
      <w:pPr>
        <w:spacing w:after="0" w:line="240" w:lineRule="auto"/>
        <w:rPr>
          <w:rFonts w:ascii="Arial" w:hAnsi="Arial"/>
          <w:b/>
          <w:sz w:val="24"/>
          <w:szCs w:val="24"/>
        </w:rPr>
      </w:pPr>
      <w:r w:rsidRPr="006D1D8C">
        <w:rPr>
          <w:rFonts w:ascii="Arial" w:hAnsi="Arial"/>
          <w:b/>
          <w:sz w:val="24"/>
          <w:szCs w:val="24"/>
        </w:rPr>
        <w:t xml:space="preserve">RESOLVED, on the proposal of </w:t>
      </w:r>
      <w:r w:rsidR="00844D3E">
        <w:rPr>
          <w:rFonts w:ascii="Arial" w:hAnsi="Arial"/>
          <w:b/>
          <w:sz w:val="24"/>
          <w:szCs w:val="24"/>
        </w:rPr>
        <w:t>Councillor P Smith</w:t>
      </w:r>
      <w:r w:rsidRPr="006D1D8C">
        <w:rPr>
          <w:rFonts w:ascii="Arial" w:hAnsi="Arial" w:cs="Arial"/>
          <w:b/>
          <w:bCs/>
          <w:sz w:val="24"/>
          <w:szCs w:val="24"/>
        </w:rPr>
        <w:t xml:space="preserve">, seconded by </w:t>
      </w:r>
      <w:r w:rsidR="00844D3E">
        <w:rPr>
          <w:rFonts w:ascii="Arial" w:hAnsi="Arial" w:cs="Arial"/>
          <w:b/>
          <w:bCs/>
          <w:sz w:val="24"/>
          <w:szCs w:val="24"/>
        </w:rPr>
        <w:t>Alderman W Irvine</w:t>
      </w:r>
      <w:r w:rsidRPr="006D1D8C">
        <w:rPr>
          <w:rFonts w:ascii="Arial" w:hAnsi="Arial" w:cs="Arial"/>
          <w:b/>
          <w:bCs/>
          <w:sz w:val="24"/>
          <w:szCs w:val="24"/>
        </w:rPr>
        <w:t xml:space="preserve">, </w:t>
      </w:r>
      <w:r w:rsidRPr="006D1D8C">
        <w:rPr>
          <w:rFonts w:ascii="Arial" w:hAnsi="Arial"/>
          <w:b/>
          <w:sz w:val="24"/>
          <w:szCs w:val="24"/>
        </w:rPr>
        <w:t>that the minutes be adopted.</w:t>
      </w:r>
    </w:p>
    <w:p w14:paraId="48D25A84" w14:textId="0C8BE6B7" w:rsidR="00CE38EE" w:rsidRPr="006D1D8C" w:rsidRDefault="00CE38EE" w:rsidP="0007738D">
      <w:pPr>
        <w:pStyle w:val="Heading2"/>
      </w:pPr>
      <w:r w:rsidRPr="0007738D">
        <w:rPr>
          <w:u w:val="none"/>
        </w:rPr>
        <w:lastRenderedPageBreak/>
        <w:t>8.</w:t>
      </w:r>
      <w:r w:rsidR="00140697" w:rsidRPr="0007738D">
        <w:rPr>
          <w:u w:val="none"/>
        </w:rPr>
        <w:t>5</w:t>
      </w:r>
      <w:r w:rsidRPr="0007738D">
        <w:rPr>
          <w:u w:val="none"/>
        </w:rPr>
        <w:tab/>
      </w:r>
      <w:r w:rsidR="00140697">
        <w:t>Community and Wellbeing</w:t>
      </w:r>
      <w:r>
        <w:t xml:space="preserve"> Committee</w:t>
      </w:r>
      <w:r w:rsidRPr="006D1D8C">
        <w:t xml:space="preserve"> dated 1</w:t>
      </w:r>
      <w:r>
        <w:t xml:space="preserve">5 December </w:t>
      </w:r>
      <w:r w:rsidRPr="006D1D8C">
        <w:t xml:space="preserve">2022 </w:t>
      </w:r>
    </w:p>
    <w:p w14:paraId="48E74914" w14:textId="77777777" w:rsidR="00CE38EE" w:rsidRPr="006D1D8C" w:rsidRDefault="00CE38EE" w:rsidP="00CE38EE">
      <w:pPr>
        <w:spacing w:after="0" w:line="240" w:lineRule="auto"/>
        <w:rPr>
          <w:rFonts w:ascii="Arial" w:hAnsi="Arial"/>
          <w:b/>
          <w:sz w:val="24"/>
        </w:rPr>
      </w:pPr>
    </w:p>
    <w:p w14:paraId="6BEB56E9" w14:textId="51BB7BEA" w:rsidR="00CE38EE" w:rsidRDefault="00CE38EE" w:rsidP="00CE38EE">
      <w:pPr>
        <w:spacing w:after="0" w:line="240" w:lineRule="auto"/>
        <w:rPr>
          <w:rFonts w:ascii="Arial" w:hAnsi="Arial"/>
          <w:sz w:val="24"/>
          <w:szCs w:val="24"/>
        </w:rPr>
      </w:pPr>
      <w:r w:rsidRPr="006D1D8C">
        <w:rPr>
          <w:rFonts w:ascii="Arial" w:hAnsi="Arial"/>
          <w:sz w:val="24"/>
          <w:szCs w:val="24"/>
        </w:rPr>
        <w:t>PREVIOUSLY CIRCULATED: - Copy of the above minutes.</w:t>
      </w:r>
    </w:p>
    <w:p w14:paraId="208DA83C" w14:textId="757BD2AC" w:rsidR="00844D3E" w:rsidRDefault="00844D3E" w:rsidP="00CE38EE">
      <w:pPr>
        <w:spacing w:after="0" w:line="240" w:lineRule="auto"/>
        <w:rPr>
          <w:rFonts w:ascii="Arial" w:hAnsi="Arial"/>
          <w:sz w:val="24"/>
          <w:szCs w:val="24"/>
        </w:rPr>
      </w:pPr>
    </w:p>
    <w:p w14:paraId="2A4DF843" w14:textId="596FC592" w:rsidR="00844D3E" w:rsidRDefault="00844D3E" w:rsidP="00CE38EE">
      <w:pPr>
        <w:spacing w:after="0" w:line="240" w:lineRule="auto"/>
        <w:rPr>
          <w:rFonts w:ascii="Arial" w:hAnsi="Arial"/>
          <w:sz w:val="24"/>
          <w:szCs w:val="24"/>
        </w:rPr>
      </w:pPr>
      <w:r>
        <w:rPr>
          <w:rFonts w:ascii="Arial" w:hAnsi="Arial"/>
          <w:sz w:val="24"/>
          <w:szCs w:val="24"/>
        </w:rPr>
        <w:t>Proposed by Councillor Edmund, seconded by Councillor McKimm, that the minutes be adopted.</w:t>
      </w:r>
    </w:p>
    <w:p w14:paraId="2FFB58C4" w14:textId="5889322A" w:rsidR="00844D3E" w:rsidRDefault="00844D3E" w:rsidP="00CE38EE">
      <w:pPr>
        <w:spacing w:after="0" w:line="240" w:lineRule="auto"/>
        <w:rPr>
          <w:rFonts w:ascii="Arial" w:hAnsi="Arial"/>
          <w:sz w:val="24"/>
          <w:szCs w:val="24"/>
        </w:rPr>
      </w:pPr>
    </w:p>
    <w:p w14:paraId="15211E02" w14:textId="7BD6F242" w:rsidR="00844D3E" w:rsidRDefault="00844D3E" w:rsidP="00CE38EE">
      <w:pPr>
        <w:spacing w:after="0" w:line="240" w:lineRule="auto"/>
        <w:rPr>
          <w:rFonts w:ascii="Arial" w:hAnsi="Arial"/>
          <w:sz w:val="24"/>
          <w:szCs w:val="24"/>
          <w:u w:val="single"/>
        </w:rPr>
      </w:pPr>
      <w:r w:rsidRPr="00844D3E">
        <w:rPr>
          <w:rFonts w:ascii="Arial" w:hAnsi="Arial"/>
          <w:sz w:val="24"/>
          <w:szCs w:val="24"/>
          <w:u w:val="single"/>
        </w:rPr>
        <w:t>Item 11 -</w:t>
      </w:r>
      <w:r w:rsidR="003067A5">
        <w:rPr>
          <w:rFonts w:ascii="Arial" w:hAnsi="Arial"/>
          <w:sz w:val="24"/>
          <w:szCs w:val="24"/>
          <w:u w:val="single"/>
        </w:rPr>
        <w:t xml:space="preserve"> </w:t>
      </w:r>
      <w:r w:rsidRPr="00844D3E">
        <w:rPr>
          <w:rFonts w:ascii="Arial" w:hAnsi="Arial"/>
          <w:sz w:val="24"/>
          <w:szCs w:val="24"/>
          <w:u w:val="single"/>
        </w:rPr>
        <w:t>Update on Portavogie 3G Pitch Project</w:t>
      </w:r>
    </w:p>
    <w:p w14:paraId="00BBAAC3" w14:textId="3A92BC8D" w:rsidR="00844D3E" w:rsidRDefault="00844D3E" w:rsidP="00CE38EE">
      <w:pPr>
        <w:spacing w:after="0" w:line="240" w:lineRule="auto"/>
        <w:rPr>
          <w:rFonts w:ascii="Arial" w:hAnsi="Arial"/>
          <w:sz w:val="24"/>
          <w:szCs w:val="24"/>
          <w:u w:val="single"/>
        </w:rPr>
      </w:pPr>
    </w:p>
    <w:p w14:paraId="2A585287" w14:textId="3239456B" w:rsidR="00844D3E" w:rsidRDefault="00844D3E" w:rsidP="00CE38EE">
      <w:pPr>
        <w:spacing w:after="0" w:line="240" w:lineRule="auto"/>
        <w:rPr>
          <w:rFonts w:ascii="Arial" w:hAnsi="Arial"/>
          <w:sz w:val="24"/>
          <w:szCs w:val="24"/>
        </w:rPr>
      </w:pPr>
      <w:r>
        <w:rPr>
          <w:rFonts w:ascii="Arial" w:hAnsi="Arial"/>
          <w:sz w:val="24"/>
          <w:szCs w:val="24"/>
        </w:rPr>
        <w:t xml:space="preserve">As a matter of accuracy, Councillor Gilmour advised that the proposer </w:t>
      </w:r>
      <w:r w:rsidR="009D63F2">
        <w:rPr>
          <w:rFonts w:ascii="Arial" w:hAnsi="Arial"/>
          <w:sz w:val="24"/>
          <w:szCs w:val="24"/>
        </w:rPr>
        <w:t>of</w:t>
      </w:r>
      <w:r>
        <w:rPr>
          <w:rFonts w:ascii="Arial" w:hAnsi="Arial"/>
          <w:sz w:val="24"/>
          <w:szCs w:val="24"/>
        </w:rPr>
        <w:t xml:space="preserve"> the recommendation </w:t>
      </w:r>
      <w:r w:rsidR="009D63F2">
        <w:rPr>
          <w:rFonts w:ascii="Arial" w:hAnsi="Arial"/>
          <w:sz w:val="24"/>
          <w:szCs w:val="24"/>
        </w:rPr>
        <w:t xml:space="preserve">for the above item in the minutes </w:t>
      </w:r>
      <w:r>
        <w:rPr>
          <w:rFonts w:ascii="Arial" w:hAnsi="Arial"/>
          <w:sz w:val="24"/>
          <w:szCs w:val="24"/>
        </w:rPr>
        <w:t>should be recorded as Councillor Boyle and not Councillor MacArthur.</w:t>
      </w:r>
    </w:p>
    <w:p w14:paraId="207E7FE7" w14:textId="2FFD7D3D" w:rsidR="00844D3E" w:rsidRDefault="00844D3E" w:rsidP="00CE38EE">
      <w:pPr>
        <w:spacing w:after="0" w:line="240" w:lineRule="auto"/>
        <w:rPr>
          <w:rFonts w:ascii="Arial" w:hAnsi="Arial"/>
          <w:sz w:val="24"/>
          <w:szCs w:val="24"/>
        </w:rPr>
      </w:pPr>
    </w:p>
    <w:p w14:paraId="32572DEB" w14:textId="7F0BA0F6" w:rsidR="00844D3E" w:rsidRDefault="00844D3E" w:rsidP="00CE38EE">
      <w:pPr>
        <w:spacing w:after="0" w:line="240" w:lineRule="auto"/>
        <w:rPr>
          <w:rFonts w:ascii="Arial" w:hAnsi="Arial"/>
          <w:sz w:val="24"/>
          <w:szCs w:val="24"/>
        </w:rPr>
      </w:pPr>
      <w:r>
        <w:rPr>
          <w:rFonts w:ascii="Arial" w:hAnsi="Arial"/>
          <w:sz w:val="24"/>
          <w:szCs w:val="24"/>
        </w:rPr>
        <w:t>Councillor Adair</w:t>
      </w:r>
      <w:r w:rsidR="003E6882">
        <w:rPr>
          <w:rFonts w:ascii="Arial" w:hAnsi="Arial"/>
          <w:sz w:val="24"/>
          <w:szCs w:val="24"/>
        </w:rPr>
        <w:t xml:space="preserve"> proposed an amendment</w:t>
      </w:r>
      <w:r>
        <w:rPr>
          <w:rFonts w:ascii="Arial" w:hAnsi="Arial"/>
          <w:sz w:val="24"/>
          <w:szCs w:val="24"/>
        </w:rPr>
        <w:t xml:space="preserve">, seconded by </w:t>
      </w:r>
      <w:r w:rsidR="003067A5">
        <w:rPr>
          <w:rFonts w:ascii="Arial" w:hAnsi="Arial"/>
          <w:sz w:val="24"/>
          <w:szCs w:val="24"/>
        </w:rPr>
        <w:t>Councillor Edmund, th</w:t>
      </w:r>
      <w:r w:rsidR="003067A5" w:rsidRPr="003067A5">
        <w:rPr>
          <w:rFonts w:ascii="Arial" w:hAnsi="Arial"/>
          <w:sz w:val="24"/>
          <w:szCs w:val="24"/>
        </w:rPr>
        <w:t xml:space="preserve">at </w:t>
      </w:r>
      <w:bookmarkStart w:id="6" w:name="_Hlk126077814"/>
      <w:r w:rsidR="003067A5" w:rsidRPr="003067A5">
        <w:rPr>
          <w:rFonts w:ascii="Arial" w:hAnsi="Arial"/>
          <w:sz w:val="24"/>
          <w:szCs w:val="24"/>
        </w:rPr>
        <w:t xml:space="preserve">this Council writes to the Permanent Secretary of the Department for </w:t>
      </w:r>
      <w:r w:rsidR="00AC7D8D">
        <w:rPr>
          <w:rFonts w:ascii="Arial" w:hAnsi="Arial"/>
          <w:sz w:val="24"/>
          <w:szCs w:val="24"/>
        </w:rPr>
        <w:t>I</w:t>
      </w:r>
      <w:r w:rsidR="003067A5" w:rsidRPr="003067A5">
        <w:rPr>
          <w:rFonts w:ascii="Arial" w:hAnsi="Arial"/>
          <w:sz w:val="24"/>
          <w:szCs w:val="24"/>
        </w:rPr>
        <w:t xml:space="preserve">nfrastructure and the Chief Executive of Northern Ireland Water expressing concern that Portavogie </w:t>
      </w:r>
      <w:r w:rsidR="003E6882">
        <w:rPr>
          <w:rFonts w:ascii="Arial" w:hAnsi="Arial"/>
          <w:sz w:val="24"/>
          <w:szCs w:val="24"/>
        </w:rPr>
        <w:t>is</w:t>
      </w:r>
      <w:r w:rsidR="003067A5" w:rsidRPr="003067A5">
        <w:rPr>
          <w:rFonts w:ascii="Arial" w:hAnsi="Arial"/>
          <w:sz w:val="24"/>
          <w:szCs w:val="24"/>
        </w:rPr>
        <w:t xml:space="preserve"> currently under development constraint due to water capacity issues in the foul sewer network in the village; notes that this is currently preventing the delivery of community facilities such as the Portavogie 3G Pitch and other development and further requests that the Department for Infrastructure and Northern Ireland Water make investment in the water and sewerage infrastructure for Portavogie a priority and commits to funding and investment as a matter of urgency.</w:t>
      </w:r>
    </w:p>
    <w:bookmarkEnd w:id="6"/>
    <w:p w14:paraId="7B3D9FB6" w14:textId="06251131" w:rsidR="003067A5" w:rsidRDefault="003067A5" w:rsidP="00CE38EE">
      <w:pPr>
        <w:spacing w:after="0" w:line="240" w:lineRule="auto"/>
        <w:rPr>
          <w:rFonts w:ascii="Arial" w:hAnsi="Arial"/>
          <w:sz w:val="24"/>
          <w:szCs w:val="24"/>
        </w:rPr>
      </w:pPr>
    </w:p>
    <w:p w14:paraId="7752C8D7" w14:textId="7C56BEB4" w:rsidR="003067A5" w:rsidRDefault="003067A5" w:rsidP="00CE38EE">
      <w:pPr>
        <w:spacing w:after="0" w:line="240" w:lineRule="auto"/>
        <w:rPr>
          <w:rFonts w:ascii="Arial" w:hAnsi="Arial"/>
          <w:sz w:val="24"/>
          <w:szCs w:val="24"/>
        </w:rPr>
      </w:pPr>
      <w:r>
        <w:rPr>
          <w:rFonts w:ascii="Arial" w:hAnsi="Arial"/>
          <w:sz w:val="24"/>
          <w:szCs w:val="24"/>
        </w:rPr>
        <w:t>Speaking to the proposal, Councillor Adair said it was disappointing that the 3G pitch had hit another hurdle and NI Water</w:t>
      </w:r>
      <w:r w:rsidR="00596D1D">
        <w:rPr>
          <w:rFonts w:ascii="Arial" w:hAnsi="Arial"/>
          <w:sz w:val="24"/>
          <w:szCs w:val="24"/>
        </w:rPr>
        <w:t xml:space="preserve">, as a statutory consultee, </w:t>
      </w:r>
      <w:r>
        <w:rPr>
          <w:rFonts w:ascii="Arial" w:hAnsi="Arial"/>
          <w:sz w:val="24"/>
          <w:szCs w:val="24"/>
        </w:rPr>
        <w:t xml:space="preserve">was blocking the community project </w:t>
      </w:r>
      <w:r w:rsidR="002522E7">
        <w:rPr>
          <w:rFonts w:ascii="Arial" w:hAnsi="Arial"/>
          <w:sz w:val="24"/>
          <w:szCs w:val="24"/>
        </w:rPr>
        <w:t>from gaining planning permission</w:t>
      </w:r>
      <w:r w:rsidR="00596D1D">
        <w:rPr>
          <w:rFonts w:ascii="Arial" w:hAnsi="Arial"/>
          <w:sz w:val="24"/>
          <w:szCs w:val="24"/>
        </w:rPr>
        <w:t xml:space="preserve"> </w:t>
      </w:r>
      <w:r>
        <w:rPr>
          <w:rFonts w:ascii="Arial" w:hAnsi="Arial"/>
          <w:sz w:val="24"/>
          <w:szCs w:val="24"/>
        </w:rPr>
        <w:t>by insisting that the Council pay for upgrades</w:t>
      </w:r>
      <w:r w:rsidR="002522E7">
        <w:rPr>
          <w:rFonts w:ascii="Arial" w:hAnsi="Arial"/>
          <w:sz w:val="24"/>
          <w:szCs w:val="24"/>
        </w:rPr>
        <w:t xml:space="preserve"> to the water infrastructure,</w:t>
      </w:r>
      <w:r>
        <w:rPr>
          <w:rFonts w:ascii="Arial" w:hAnsi="Arial"/>
          <w:sz w:val="24"/>
          <w:szCs w:val="24"/>
        </w:rPr>
        <w:t xml:space="preserve"> estimated </w:t>
      </w:r>
      <w:r w:rsidR="009D63F2">
        <w:rPr>
          <w:rFonts w:ascii="Arial" w:hAnsi="Arial"/>
          <w:sz w:val="24"/>
          <w:szCs w:val="24"/>
        </w:rPr>
        <w:t>to total</w:t>
      </w:r>
      <w:r>
        <w:rPr>
          <w:rFonts w:ascii="Arial" w:hAnsi="Arial"/>
          <w:sz w:val="24"/>
          <w:szCs w:val="24"/>
        </w:rPr>
        <w:t xml:space="preserve"> £200,000. Even if that work was undertaken</w:t>
      </w:r>
      <w:r w:rsidR="009D63F2">
        <w:rPr>
          <w:rFonts w:ascii="Arial" w:hAnsi="Arial"/>
          <w:sz w:val="24"/>
          <w:szCs w:val="24"/>
        </w:rPr>
        <w:t>, he warned that</w:t>
      </w:r>
      <w:r>
        <w:rPr>
          <w:rFonts w:ascii="Arial" w:hAnsi="Arial"/>
          <w:sz w:val="24"/>
          <w:szCs w:val="24"/>
        </w:rPr>
        <w:t xml:space="preserve"> there would still </w:t>
      </w:r>
      <w:r w:rsidR="003E6882">
        <w:rPr>
          <w:rFonts w:ascii="Arial" w:hAnsi="Arial"/>
          <w:sz w:val="24"/>
          <w:szCs w:val="24"/>
        </w:rPr>
        <w:t xml:space="preserve">be </w:t>
      </w:r>
      <w:r>
        <w:rPr>
          <w:rFonts w:ascii="Arial" w:hAnsi="Arial"/>
          <w:sz w:val="24"/>
          <w:szCs w:val="24"/>
        </w:rPr>
        <w:t xml:space="preserve">no guarantees that NI Water would be </w:t>
      </w:r>
      <w:r w:rsidR="002522E7">
        <w:rPr>
          <w:rFonts w:ascii="Arial" w:hAnsi="Arial"/>
          <w:sz w:val="24"/>
          <w:szCs w:val="24"/>
        </w:rPr>
        <w:t>content</w:t>
      </w:r>
      <w:r w:rsidR="003E6882">
        <w:rPr>
          <w:rFonts w:ascii="Arial" w:hAnsi="Arial"/>
          <w:sz w:val="24"/>
          <w:szCs w:val="24"/>
        </w:rPr>
        <w:t xml:space="preserve"> for it to proceed</w:t>
      </w:r>
      <w:r w:rsidR="002522E7">
        <w:rPr>
          <w:rFonts w:ascii="Arial" w:hAnsi="Arial"/>
          <w:sz w:val="24"/>
          <w:szCs w:val="24"/>
        </w:rPr>
        <w:t>. The</w:t>
      </w:r>
      <w:r>
        <w:rPr>
          <w:rFonts w:ascii="Arial" w:hAnsi="Arial"/>
          <w:sz w:val="24"/>
          <w:szCs w:val="24"/>
        </w:rPr>
        <w:t xml:space="preserve"> project had been </w:t>
      </w:r>
      <w:r w:rsidR="003E6882">
        <w:rPr>
          <w:rFonts w:ascii="Arial" w:hAnsi="Arial"/>
          <w:sz w:val="24"/>
          <w:szCs w:val="24"/>
        </w:rPr>
        <w:t xml:space="preserve">planned by </w:t>
      </w:r>
      <w:r>
        <w:rPr>
          <w:rFonts w:ascii="Arial" w:hAnsi="Arial"/>
          <w:sz w:val="24"/>
          <w:szCs w:val="24"/>
        </w:rPr>
        <w:t xml:space="preserve">Council for over a decade and the need for an </w:t>
      </w:r>
      <w:r w:rsidR="003E6882">
        <w:rPr>
          <w:rFonts w:ascii="Arial" w:hAnsi="Arial"/>
          <w:sz w:val="24"/>
          <w:szCs w:val="24"/>
        </w:rPr>
        <w:t>all-weather</w:t>
      </w:r>
      <w:r>
        <w:rPr>
          <w:rFonts w:ascii="Arial" w:hAnsi="Arial"/>
          <w:sz w:val="24"/>
          <w:szCs w:val="24"/>
        </w:rPr>
        <w:t xml:space="preserve"> pitch had grown even greater</w:t>
      </w:r>
      <w:r w:rsidR="003E6882">
        <w:rPr>
          <w:rFonts w:ascii="Arial" w:hAnsi="Arial"/>
          <w:sz w:val="24"/>
          <w:szCs w:val="24"/>
        </w:rPr>
        <w:t xml:space="preserve"> in that time</w:t>
      </w:r>
      <w:r>
        <w:rPr>
          <w:rFonts w:ascii="Arial" w:hAnsi="Arial"/>
          <w:sz w:val="24"/>
          <w:szCs w:val="24"/>
        </w:rPr>
        <w:t>. The Council should not have to pay for</w:t>
      </w:r>
      <w:r w:rsidR="003E6882">
        <w:rPr>
          <w:rFonts w:ascii="Arial" w:hAnsi="Arial"/>
          <w:sz w:val="24"/>
          <w:szCs w:val="24"/>
        </w:rPr>
        <w:t xml:space="preserve"> water</w:t>
      </w:r>
      <w:r>
        <w:rPr>
          <w:rFonts w:ascii="Arial" w:hAnsi="Arial"/>
          <w:sz w:val="24"/>
          <w:szCs w:val="24"/>
        </w:rPr>
        <w:t xml:space="preserve"> infrastructure</w:t>
      </w:r>
      <w:r w:rsidR="003E6882">
        <w:rPr>
          <w:rFonts w:ascii="Arial" w:hAnsi="Arial"/>
          <w:sz w:val="24"/>
          <w:szCs w:val="24"/>
        </w:rPr>
        <w:t xml:space="preserve"> upgrades</w:t>
      </w:r>
      <w:r>
        <w:rPr>
          <w:rFonts w:ascii="Arial" w:hAnsi="Arial"/>
          <w:sz w:val="24"/>
          <w:szCs w:val="24"/>
        </w:rPr>
        <w:t xml:space="preserve"> in Portavogie and </w:t>
      </w:r>
      <w:r w:rsidR="00F84229">
        <w:rPr>
          <w:rFonts w:ascii="Arial" w:hAnsi="Arial"/>
          <w:sz w:val="24"/>
          <w:szCs w:val="24"/>
        </w:rPr>
        <w:t>responsibility</w:t>
      </w:r>
      <w:r>
        <w:rPr>
          <w:rFonts w:ascii="Arial" w:hAnsi="Arial"/>
          <w:sz w:val="24"/>
          <w:szCs w:val="24"/>
        </w:rPr>
        <w:t xml:space="preserve"> should lie with the Department for Infrastructure and NI Water to end the block on a </w:t>
      </w:r>
      <w:r w:rsidR="00A919E0">
        <w:rPr>
          <w:rFonts w:ascii="Arial" w:hAnsi="Arial"/>
          <w:sz w:val="24"/>
          <w:szCs w:val="24"/>
        </w:rPr>
        <w:t>much</w:t>
      </w:r>
      <w:r w:rsidR="00F84229">
        <w:rPr>
          <w:rFonts w:ascii="Arial" w:hAnsi="Arial"/>
          <w:sz w:val="24"/>
          <w:szCs w:val="24"/>
        </w:rPr>
        <w:t xml:space="preserve"> </w:t>
      </w:r>
      <w:r w:rsidR="00A919E0">
        <w:rPr>
          <w:rFonts w:ascii="Arial" w:hAnsi="Arial"/>
          <w:sz w:val="24"/>
          <w:szCs w:val="24"/>
        </w:rPr>
        <w:t>needed</w:t>
      </w:r>
      <w:r>
        <w:rPr>
          <w:rFonts w:ascii="Arial" w:hAnsi="Arial"/>
          <w:sz w:val="24"/>
          <w:szCs w:val="24"/>
        </w:rPr>
        <w:t xml:space="preserve"> community facility.</w:t>
      </w:r>
    </w:p>
    <w:p w14:paraId="2541CC06" w14:textId="683CCB02" w:rsidR="002522E7" w:rsidRDefault="002522E7" w:rsidP="00CE38EE">
      <w:pPr>
        <w:spacing w:after="0" w:line="240" w:lineRule="auto"/>
        <w:rPr>
          <w:rFonts w:ascii="Arial" w:hAnsi="Arial"/>
          <w:sz w:val="24"/>
          <w:szCs w:val="24"/>
        </w:rPr>
      </w:pPr>
    </w:p>
    <w:p w14:paraId="7F44FAD7" w14:textId="6E31ED11" w:rsidR="002522E7" w:rsidRDefault="003E6882" w:rsidP="00CE38EE">
      <w:pPr>
        <w:spacing w:after="0" w:line="240" w:lineRule="auto"/>
        <w:rPr>
          <w:rFonts w:ascii="Arial" w:hAnsi="Arial"/>
          <w:sz w:val="24"/>
          <w:szCs w:val="24"/>
        </w:rPr>
      </w:pPr>
      <w:r>
        <w:rPr>
          <w:rFonts w:ascii="Arial" w:hAnsi="Arial"/>
          <w:sz w:val="24"/>
          <w:szCs w:val="24"/>
        </w:rPr>
        <w:t xml:space="preserve">Seconding, </w:t>
      </w:r>
      <w:r w:rsidR="002522E7">
        <w:rPr>
          <w:rFonts w:ascii="Arial" w:hAnsi="Arial"/>
          <w:sz w:val="24"/>
          <w:szCs w:val="24"/>
        </w:rPr>
        <w:t xml:space="preserve">Councillor Edmund felt that NI Water was using this as a stick to beat the Council with and </w:t>
      </w:r>
      <w:r w:rsidR="006235C4">
        <w:rPr>
          <w:rFonts w:ascii="Arial" w:hAnsi="Arial"/>
          <w:sz w:val="24"/>
          <w:szCs w:val="24"/>
        </w:rPr>
        <w:t>was attempting</w:t>
      </w:r>
      <w:r w:rsidR="002522E7">
        <w:rPr>
          <w:rFonts w:ascii="Arial" w:hAnsi="Arial"/>
          <w:sz w:val="24"/>
          <w:szCs w:val="24"/>
        </w:rPr>
        <w:t xml:space="preserve"> to make the rate payer </w:t>
      </w:r>
      <w:r w:rsidR="006235C4">
        <w:rPr>
          <w:rFonts w:ascii="Arial" w:hAnsi="Arial"/>
          <w:sz w:val="24"/>
          <w:szCs w:val="24"/>
        </w:rPr>
        <w:t>fund</w:t>
      </w:r>
      <w:r w:rsidR="002522E7">
        <w:rPr>
          <w:rFonts w:ascii="Arial" w:hAnsi="Arial"/>
          <w:sz w:val="24"/>
          <w:szCs w:val="24"/>
        </w:rPr>
        <w:t xml:space="preserve"> the works. </w:t>
      </w:r>
      <w:r w:rsidR="006235C4">
        <w:rPr>
          <w:rFonts w:ascii="Arial" w:hAnsi="Arial"/>
          <w:sz w:val="24"/>
          <w:szCs w:val="24"/>
        </w:rPr>
        <w:t xml:space="preserve">He accused </w:t>
      </w:r>
      <w:r w:rsidR="009D63F2">
        <w:rPr>
          <w:rFonts w:ascii="Arial" w:hAnsi="Arial"/>
          <w:sz w:val="24"/>
          <w:szCs w:val="24"/>
        </w:rPr>
        <w:t>NI Water</w:t>
      </w:r>
      <w:r w:rsidR="002522E7">
        <w:rPr>
          <w:rFonts w:ascii="Arial" w:hAnsi="Arial"/>
          <w:sz w:val="24"/>
          <w:szCs w:val="24"/>
        </w:rPr>
        <w:t xml:space="preserve"> </w:t>
      </w:r>
      <w:r w:rsidR="006235C4">
        <w:rPr>
          <w:rFonts w:ascii="Arial" w:hAnsi="Arial"/>
          <w:sz w:val="24"/>
          <w:szCs w:val="24"/>
        </w:rPr>
        <w:t>of using this as</w:t>
      </w:r>
      <w:r>
        <w:rPr>
          <w:rFonts w:ascii="Arial" w:hAnsi="Arial"/>
          <w:sz w:val="24"/>
          <w:szCs w:val="24"/>
        </w:rPr>
        <w:t xml:space="preserve"> a</w:t>
      </w:r>
      <w:r w:rsidR="002522E7">
        <w:rPr>
          <w:rFonts w:ascii="Arial" w:hAnsi="Arial"/>
          <w:sz w:val="24"/>
          <w:szCs w:val="24"/>
        </w:rPr>
        <w:t xml:space="preserve"> source of blackmail to get </w:t>
      </w:r>
      <w:r w:rsidR="006235C4">
        <w:rPr>
          <w:rFonts w:ascii="Arial" w:hAnsi="Arial"/>
          <w:sz w:val="24"/>
          <w:szCs w:val="24"/>
        </w:rPr>
        <w:t xml:space="preserve">those </w:t>
      </w:r>
      <w:r w:rsidR="002522E7">
        <w:rPr>
          <w:rFonts w:ascii="Arial" w:hAnsi="Arial"/>
          <w:sz w:val="24"/>
          <w:szCs w:val="24"/>
        </w:rPr>
        <w:t>upgrades completed</w:t>
      </w:r>
      <w:r w:rsidR="009D63F2">
        <w:rPr>
          <w:rFonts w:ascii="Arial" w:hAnsi="Arial"/>
          <w:sz w:val="24"/>
          <w:szCs w:val="24"/>
        </w:rPr>
        <w:t xml:space="preserve"> and</w:t>
      </w:r>
      <w:r w:rsidR="002522E7">
        <w:rPr>
          <w:rFonts w:ascii="Arial" w:hAnsi="Arial"/>
          <w:sz w:val="24"/>
          <w:szCs w:val="24"/>
        </w:rPr>
        <w:t xml:space="preserve"> </w:t>
      </w:r>
      <w:r w:rsidR="006235C4">
        <w:rPr>
          <w:rFonts w:ascii="Arial" w:hAnsi="Arial"/>
          <w:sz w:val="24"/>
          <w:szCs w:val="24"/>
        </w:rPr>
        <w:t>urged</w:t>
      </w:r>
      <w:r w:rsidR="002522E7">
        <w:rPr>
          <w:rFonts w:ascii="Arial" w:hAnsi="Arial"/>
          <w:sz w:val="24"/>
          <w:szCs w:val="24"/>
        </w:rPr>
        <w:t xml:space="preserve"> Members </w:t>
      </w:r>
      <w:r w:rsidR="006235C4">
        <w:rPr>
          <w:rFonts w:ascii="Arial" w:hAnsi="Arial"/>
          <w:sz w:val="24"/>
          <w:szCs w:val="24"/>
        </w:rPr>
        <w:t>to</w:t>
      </w:r>
      <w:r w:rsidR="002522E7">
        <w:rPr>
          <w:rFonts w:ascii="Arial" w:hAnsi="Arial"/>
          <w:sz w:val="24"/>
          <w:szCs w:val="24"/>
        </w:rPr>
        <w:t xml:space="preserve"> support </w:t>
      </w:r>
      <w:r>
        <w:rPr>
          <w:rFonts w:ascii="Arial" w:hAnsi="Arial"/>
          <w:sz w:val="24"/>
          <w:szCs w:val="24"/>
        </w:rPr>
        <w:t>the</w:t>
      </w:r>
      <w:r w:rsidR="002522E7">
        <w:rPr>
          <w:rFonts w:ascii="Arial" w:hAnsi="Arial"/>
          <w:sz w:val="24"/>
          <w:szCs w:val="24"/>
        </w:rPr>
        <w:t xml:space="preserve"> proposal.</w:t>
      </w:r>
    </w:p>
    <w:p w14:paraId="19408416" w14:textId="5B180992" w:rsidR="008F6C11" w:rsidRDefault="008F6C11" w:rsidP="00CE38EE">
      <w:pPr>
        <w:spacing w:after="0" w:line="240" w:lineRule="auto"/>
        <w:rPr>
          <w:rFonts w:ascii="Arial" w:hAnsi="Arial"/>
          <w:sz w:val="24"/>
          <w:szCs w:val="24"/>
        </w:rPr>
      </w:pPr>
    </w:p>
    <w:p w14:paraId="44340E1D" w14:textId="52E0C8E6" w:rsidR="008F6C11" w:rsidRDefault="008F6C11" w:rsidP="00CE38EE">
      <w:pPr>
        <w:spacing w:after="0" w:line="240" w:lineRule="auto"/>
        <w:rPr>
          <w:rFonts w:ascii="Arial" w:hAnsi="Arial"/>
          <w:sz w:val="24"/>
          <w:szCs w:val="24"/>
        </w:rPr>
      </w:pPr>
      <w:r>
        <w:rPr>
          <w:rFonts w:ascii="Arial" w:hAnsi="Arial"/>
          <w:sz w:val="24"/>
          <w:szCs w:val="24"/>
        </w:rPr>
        <w:t xml:space="preserve">Councillor Boyle was happy to support the amendment but felt that </w:t>
      </w:r>
      <w:r w:rsidR="00A919E0">
        <w:rPr>
          <w:rFonts w:ascii="Arial" w:hAnsi="Arial"/>
          <w:sz w:val="24"/>
          <w:szCs w:val="24"/>
        </w:rPr>
        <w:t>Councillor</w:t>
      </w:r>
      <w:r>
        <w:rPr>
          <w:rFonts w:ascii="Arial" w:hAnsi="Arial"/>
          <w:sz w:val="24"/>
          <w:szCs w:val="24"/>
        </w:rPr>
        <w:t xml:space="preserve"> Adair no doubt already had all the answers he was looking for from the Department through his colleagues Michelle Mc</w:t>
      </w:r>
      <w:r w:rsidR="00A615D6">
        <w:rPr>
          <w:rFonts w:ascii="Arial" w:hAnsi="Arial"/>
          <w:sz w:val="24"/>
          <w:szCs w:val="24"/>
        </w:rPr>
        <w:t>I</w:t>
      </w:r>
      <w:r>
        <w:rPr>
          <w:rFonts w:ascii="Arial" w:hAnsi="Arial"/>
          <w:sz w:val="24"/>
          <w:szCs w:val="24"/>
        </w:rPr>
        <w:t>lveen MLA and Jim Shannon MP</w:t>
      </w:r>
      <w:r w:rsidR="009D63F2">
        <w:rPr>
          <w:rFonts w:ascii="Arial" w:hAnsi="Arial"/>
          <w:sz w:val="24"/>
          <w:szCs w:val="24"/>
        </w:rPr>
        <w:t>, who had also raised it,</w:t>
      </w:r>
      <w:r w:rsidR="00596D1D">
        <w:rPr>
          <w:rFonts w:ascii="Arial" w:hAnsi="Arial"/>
          <w:sz w:val="24"/>
          <w:szCs w:val="24"/>
        </w:rPr>
        <w:t xml:space="preserve"> but </w:t>
      </w:r>
      <w:r w:rsidR="009D63F2">
        <w:rPr>
          <w:rFonts w:ascii="Arial" w:hAnsi="Arial"/>
          <w:sz w:val="24"/>
          <w:szCs w:val="24"/>
        </w:rPr>
        <w:t xml:space="preserve">he felt </w:t>
      </w:r>
      <w:r w:rsidR="00596D1D">
        <w:rPr>
          <w:rFonts w:ascii="Arial" w:hAnsi="Arial"/>
          <w:sz w:val="24"/>
          <w:szCs w:val="24"/>
        </w:rPr>
        <w:t>there was no harm in writing to the D</w:t>
      </w:r>
      <w:r w:rsidR="00AC7D8D">
        <w:rPr>
          <w:rFonts w:ascii="Arial" w:hAnsi="Arial"/>
          <w:sz w:val="24"/>
          <w:szCs w:val="24"/>
        </w:rPr>
        <w:t>epartment for Infrastructure</w:t>
      </w:r>
      <w:r w:rsidR="00596D1D">
        <w:rPr>
          <w:rFonts w:ascii="Arial" w:hAnsi="Arial"/>
          <w:sz w:val="24"/>
          <w:szCs w:val="24"/>
        </w:rPr>
        <w:t>.</w:t>
      </w:r>
    </w:p>
    <w:p w14:paraId="3D3503A3" w14:textId="138804D8" w:rsidR="00AA73CC" w:rsidRDefault="00AA73CC" w:rsidP="00CE38EE">
      <w:pPr>
        <w:spacing w:after="0" w:line="240" w:lineRule="auto"/>
        <w:rPr>
          <w:rFonts w:ascii="Arial" w:hAnsi="Arial"/>
          <w:sz w:val="24"/>
          <w:szCs w:val="24"/>
        </w:rPr>
      </w:pPr>
      <w:r>
        <w:rPr>
          <w:rFonts w:ascii="Arial" w:hAnsi="Arial"/>
          <w:sz w:val="24"/>
          <w:szCs w:val="24"/>
        </w:rPr>
        <w:t>Responding to claims of opposition to the pitch</w:t>
      </w:r>
      <w:r w:rsidR="009D63F2">
        <w:rPr>
          <w:rFonts w:ascii="Arial" w:hAnsi="Arial"/>
          <w:sz w:val="24"/>
          <w:szCs w:val="24"/>
        </w:rPr>
        <w:t xml:space="preserve">, </w:t>
      </w:r>
      <w:r w:rsidR="008F6C11">
        <w:rPr>
          <w:rFonts w:ascii="Arial" w:hAnsi="Arial"/>
          <w:sz w:val="24"/>
          <w:szCs w:val="24"/>
        </w:rPr>
        <w:t xml:space="preserve">Councillor Boyle wished to clarify that there had never been any </w:t>
      </w:r>
      <w:r>
        <w:rPr>
          <w:rFonts w:ascii="Arial" w:hAnsi="Arial"/>
          <w:sz w:val="24"/>
          <w:szCs w:val="24"/>
        </w:rPr>
        <w:t xml:space="preserve">objection to the pitch from any Member. He referred to a Sport NI call-in process which had identified need for a pitch in the Ards Peninsula and once Portavogie had been identified, all Members had given their support. </w:t>
      </w:r>
    </w:p>
    <w:p w14:paraId="6D0BA700" w14:textId="77777777" w:rsidR="00AA73CC" w:rsidRDefault="00AA73CC" w:rsidP="00CE38EE">
      <w:pPr>
        <w:spacing w:after="0" w:line="240" w:lineRule="auto"/>
        <w:rPr>
          <w:rFonts w:ascii="Arial" w:hAnsi="Arial"/>
          <w:sz w:val="24"/>
          <w:szCs w:val="24"/>
        </w:rPr>
      </w:pPr>
    </w:p>
    <w:p w14:paraId="08836DFC" w14:textId="039829DE" w:rsidR="0026502A" w:rsidRDefault="00CB37AE" w:rsidP="00CE38EE">
      <w:pPr>
        <w:spacing w:after="0" w:line="240" w:lineRule="auto"/>
        <w:rPr>
          <w:rFonts w:ascii="Arial" w:hAnsi="Arial"/>
          <w:sz w:val="24"/>
          <w:szCs w:val="24"/>
        </w:rPr>
      </w:pPr>
      <w:r>
        <w:rPr>
          <w:rFonts w:ascii="Arial" w:hAnsi="Arial"/>
          <w:sz w:val="24"/>
          <w:szCs w:val="24"/>
        </w:rPr>
        <w:lastRenderedPageBreak/>
        <w:t xml:space="preserve">In terms of the water network upgrades required, he asked the Director for Community and Wellbeing for clarity on the costs but found </w:t>
      </w:r>
      <w:r w:rsidR="0026502A">
        <w:rPr>
          <w:rFonts w:ascii="Arial" w:hAnsi="Arial"/>
          <w:sz w:val="24"/>
          <w:szCs w:val="24"/>
        </w:rPr>
        <w:t>it difficult to believe that upgrades to the village’s water infrastructure was preventing the installation of a 3G pitch.</w:t>
      </w:r>
    </w:p>
    <w:p w14:paraId="2BC788F9" w14:textId="20DE86E9" w:rsidR="0026502A" w:rsidRDefault="0026502A" w:rsidP="00CE38EE">
      <w:pPr>
        <w:spacing w:after="0" w:line="240" w:lineRule="auto"/>
        <w:rPr>
          <w:rFonts w:ascii="Arial" w:hAnsi="Arial"/>
          <w:sz w:val="24"/>
          <w:szCs w:val="24"/>
        </w:rPr>
      </w:pPr>
    </w:p>
    <w:p w14:paraId="47002617" w14:textId="63907DF3" w:rsidR="00CB37AE" w:rsidRDefault="00CB37AE" w:rsidP="003912AE">
      <w:pPr>
        <w:spacing w:after="0" w:line="240" w:lineRule="auto"/>
        <w:rPr>
          <w:rFonts w:ascii="Arial" w:hAnsi="Arial"/>
          <w:sz w:val="24"/>
          <w:szCs w:val="24"/>
        </w:rPr>
      </w:pPr>
      <w:r>
        <w:rPr>
          <w:rFonts w:ascii="Arial" w:hAnsi="Arial"/>
          <w:sz w:val="24"/>
          <w:szCs w:val="24"/>
        </w:rPr>
        <w:t xml:space="preserve">Speaking in support, </w:t>
      </w:r>
      <w:r w:rsidR="0026502A">
        <w:rPr>
          <w:rFonts w:ascii="Arial" w:hAnsi="Arial"/>
          <w:sz w:val="24"/>
          <w:szCs w:val="24"/>
        </w:rPr>
        <w:t xml:space="preserve">Councillor </w:t>
      </w:r>
      <w:r w:rsidR="00A919E0">
        <w:rPr>
          <w:rFonts w:ascii="Arial" w:hAnsi="Arial"/>
          <w:sz w:val="24"/>
          <w:szCs w:val="24"/>
        </w:rPr>
        <w:t>Thompson</w:t>
      </w:r>
      <w:r w:rsidR="0026502A">
        <w:rPr>
          <w:rFonts w:ascii="Arial" w:hAnsi="Arial"/>
          <w:sz w:val="24"/>
          <w:szCs w:val="24"/>
        </w:rPr>
        <w:t xml:space="preserve"> </w:t>
      </w:r>
      <w:r>
        <w:rPr>
          <w:rFonts w:ascii="Arial" w:hAnsi="Arial"/>
          <w:sz w:val="24"/>
          <w:szCs w:val="24"/>
        </w:rPr>
        <w:t>understood that DfI had initially intended to give its support and that the water issues had only been flagged up at the last minute. He hoped there could be a quick resolution to avoid the risk of losing funding for the pitch.</w:t>
      </w:r>
    </w:p>
    <w:p w14:paraId="0E405B30" w14:textId="77777777" w:rsidR="00CB37AE" w:rsidRDefault="00CB37AE" w:rsidP="003912AE">
      <w:pPr>
        <w:spacing w:after="0" w:line="240" w:lineRule="auto"/>
        <w:rPr>
          <w:rFonts w:ascii="Arial" w:hAnsi="Arial"/>
          <w:sz w:val="24"/>
          <w:szCs w:val="24"/>
        </w:rPr>
      </w:pPr>
    </w:p>
    <w:p w14:paraId="5E25EE2E" w14:textId="1487F606" w:rsidR="0026502A" w:rsidRDefault="0026502A" w:rsidP="003912AE">
      <w:pPr>
        <w:spacing w:after="0" w:line="240" w:lineRule="auto"/>
        <w:rPr>
          <w:rFonts w:ascii="Arial" w:hAnsi="Arial"/>
          <w:sz w:val="24"/>
          <w:szCs w:val="24"/>
        </w:rPr>
      </w:pPr>
      <w:r>
        <w:rPr>
          <w:rFonts w:ascii="Arial" w:hAnsi="Arial"/>
          <w:sz w:val="24"/>
          <w:szCs w:val="24"/>
        </w:rPr>
        <w:t>Councillor McAlpine agreed</w:t>
      </w:r>
      <w:r w:rsidR="00CB37AE">
        <w:rPr>
          <w:rFonts w:ascii="Arial" w:hAnsi="Arial"/>
          <w:sz w:val="24"/>
          <w:szCs w:val="24"/>
        </w:rPr>
        <w:t xml:space="preserve"> with Councillor Boyle</w:t>
      </w:r>
      <w:r>
        <w:rPr>
          <w:rFonts w:ascii="Arial" w:hAnsi="Arial"/>
          <w:sz w:val="24"/>
          <w:szCs w:val="24"/>
        </w:rPr>
        <w:t xml:space="preserve"> around the call-in process and once there was agreement that one pitch would be in Portavogie and one elsewhere in the Ards </w:t>
      </w:r>
      <w:r w:rsidR="00A919E0">
        <w:rPr>
          <w:rFonts w:ascii="Arial" w:hAnsi="Arial"/>
          <w:sz w:val="24"/>
          <w:szCs w:val="24"/>
        </w:rPr>
        <w:t>Peninsula</w:t>
      </w:r>
      <w:r>
        <w:rPr>
          <w:rFonts w:ascii="Arial" w:hAnsi="Arial"/>
          <w:sz w:val="24"/>
          <w:szCs w:val="24"/>
        </w:rPr>
        <w:t xml:space="preserve">, every </w:t>
      </w:r>
      <w:r w:rsidR="00CE37AC">
        <w:rPr>
          <w:rFonts w:ascii="Arial" w:hAnsi="Arial"/>
          <w:sz w:val="24"/>
          <w:szCs w:val="24"/>
        </w:rPr>
        <w:t>M</w:t>
      </w:r>
      <w:r>
        <w:rPr>
          <w:rFonts w:ascii="Arial" w:hAnsi="Arial"/>
          <w:sz w:val="24"/>
          <w:szCs w:val="24"/>
        </w:rPr>
        <w:t>ember had given their support and was fully behind the pitch for Portavogie. She wondered if Planners had considered other methods such as soakaways</w:t>
      </w:r>
      <w:r w:rsidR="00CB37AE">
        <w:rPr>
          <w:rFonts w:ascii="Arial" w:hAnsi="Arial"/>
          <w:sz w:val="24"/>
          <w:szCs w:val="24"/>
        </w:rPr>
        <w:t xml:space="preserve">, </w:t>
      </w:r>
      <w:r>
        <w:rPr>
          <w:rFonts w:ascii="Arial" w:hAnsi="Arial"/>
          <w:sz w:val="24"/>
          <w:szCs w:val="24"/>
        </w:rPr>
        <w:t>as she felt Council was</w:t>
      </w:r>
      <w:r w:rsidR="00CB37AE">
        <w:rPr>
          <w:rFonts w:ascii="Arial" w:hAnsi="Arial"/>
          <w:sz w:val="24"/>
          <w:szCs w:val="24"/>
        </w:rPr>
        <w:t xml:space="preserve"> unfairly</w:t>
      </w:r>
      <w:r>
        <w:rPr>
          <w:rFonts w:ascii="Arial" w:hAnsi="Arial"/>
          <w:sz w:val="24"/>
          <w:szCs w:val="24"/>
        </w:rPr>
        <w:t xml:space="preserve"> being asked to provide an upgrade that would serve the entire village.</w:t>
      </w:r>
    </w:p>
    <w:p w14:paraId="5842B55A" w14:textId="12343463" w:rsidR="0026502A" w:rsidRDefault="0026502A" w:rsidP="003912AE">
      <w:pPr>
        <w:spacing w:after="0" w:line="240" w:lineRule="auto"/>
        <w:rPr>
          <w:rFonts w:ascii="Arial" w:hAnsi="Arial"/>
          <w:sz w:val="24"/>
          <w:szCs w:val="24"/>
        </w:rPr>
      </w:pPr>
    </w:p>
    <w:p w14:paraId="77CA62A6" w14:textId="4A2B8360" w:rsidR="0026502A" w:rsidRDefault="0026502A" w:rsidP="003912AE">
      <w:pPr>
        <w:spacing w:after="0" w:line="240" w:lineRule="auto"/>
        <w:rPr>
          <w:rFonts w:ascii="Arial" w:hAnsi="Arial"/>
          <w:sz w:val="24"/>
          <w:szCs w:val="24"/>
        </w:rPr>
      </w:pPr>
      <w:r>
        <w:rPr>
          <w:rFonts w:ascii="Arial" w:hAnsi="Arial"/>
          <w:sz w:val="24"/>
          <w:szCs w:val="24"/>
        </w:rPr>
        <w:t xml:space="preserve">The Director of </w:t>
      </w:r>
      <w:r w:rsidR="004E0702">
        <w:rPr>
          <w:rFonts w:ascii="Arial" w:hAnsi="Arial"/>
          <w:sz w:val="24"/>
          <w:szCs w:val="24"/>
        </w:rPr>
        <w:t>Community</w:t>
      </w:r>
      <w:r>
        <w:rPr>
          <w:rFonts w:ascii="Arial" w:hAnsi="Arial"/>
          <w:sz w:val="24"/>
          <w:szCs w:val="24"/>
        </w:rPr>
        <w:t xml:space="preserve"> and Wellbeing advised that </w:t>
      </w:r>
      <w:r w:rsidR="00093DB8">
        <w:rPr>
          <w:rFonts w:ascii="Arial" w:hAnsi="Arial"/>
          <w:sz w:val="24"/>
          <w:szCs w:val="24"/>
        </w:rPr>
        <w:t>alternative solutions to the matters raised by NI Water were being explore</w:t>
      </w:r>
      <w:r w:rsidR="00652E31">
        <w:rPr>
          <w:rFonts w:ascii="Arial" w:hAnsi="Arial"/>
          <w:sz w:val="24"/>
          <w:szCs w:val="24"/>
        </w:rPr>
        <w:t>d</w:t>
      </w:r>
      <w:r w:rsidR="00093DB8">
        <w:rPr>
          <w:rFonts w:ascii="Arial" w:hAnsi="Arial"/>
          <w:sz w:val="24"/>
          <w:szCs w:val="24"/>
        </w:rPr>
        <w:t xml:space="preserve"> by the architect and those findings would be reported back shortly.</w:t>
      </w:r>
    </w:p>
    <w:p w14:paraId="47E18558" w14:textId="17B1D1F2" w:rsidR="0026502A" w:rsidRDefault="0026502A" w:rsidP="003912AE">
      <w:pPr>
        <w:spacing w:after="0" w:line="240" w:lineRule="auto"/>
        <w:rPr>
          <w:rFonts w:ascii="Arial" w:hAnsi="Arial"/>
          <w:sz w:val="24"/>
          <w:szCs w:val="24"/>
        </w:rPr>
      </w:pPr>
    </w:p>
    <w:p w14:paraId="1BD00057" w14:textId="15CE369C" w:rsidR="0026502A" w:rsidRDefault="00093DB8" w:rsidP="003912AE">
      <w:pPr>
        <w:spacing w:after="0" w:line="240" w:lineRule="auto"/>
        <w:rPr>
          <w:rFonts w:ascii="Arial" w:hAnsi="Arial"/>
          <w:sz w:val="24"/>
          <w:szCs w:val="24"/>
        </w:rPr>
      </w:pPr>
      <w:r>
        <w:rPr>
          <w:rFonts w:ascii="Arial" w:hAnsi="Arial"/>
          <w:sz w:val="24"/>
          <w:szCs w:val="24"/>
        </w:rPr>
        <w:t xml:space="preserve">Adding his support to the amendment, </w:t>
      </w:r>
      <w:r w:rsidR="0026502A">
        <w:rPr>
          <w:rFonts w:ascii="Arial" w:hAnsi="Arial"/>
          <w:sz w:val="24"/>
          <w:szCs w:val="24"/>
        </w:rPr>
        <w:t>Alderman Carson felt a letter would do no harm.</w:t>
      </w:r>
    </w:p>
    <w:p w14:paraId="0E8E0920" w14:textId="7A00D57B" w:rsidR="0026502A" w:rsidRDefault="0026502A" w:rsidP="003912AE">
      <w:pPr>
        <w:spacing w:after="0" w:line="240" w:lineRule="auto"/>
        <w:rPr>
          <w:rFonts w:ascii="Arial" w:hAnsi="Arial"/>
          <w:sz w:val="24"/>
          <w:szCs w:val="24"/>
        </w:rPr>
      </w:pPr>
    </w:p>
    <w:p w14:paraId="0D0ACD1E" w14:textId="3F43B72E" w:rsidR="0026502A" w:rsidRDefault="00596D1D" w:rsidP="003912AE">
      <w:pPr>
        <w:spacing w:after="0" w:line="240" w:lineRule="auto"/>
        <w:rPr>
          <w:rFonts w:ascii="Arial" w:hAnsi="Arial"/>
          <w:b/>
          <w:bCs/>
          <w:sz w:val="24"/>
          <w:szCs w:val="24"/>
        </w:rPr>
      </w:pPr>
      <w:r w:rsidRPr="00596D1D">
        <w:rPr>
          <w:rFonts w:ascii="Arial" w:hAnsi="Arial"/>
          <w:b/>
          <w:bCs/>
          <w:sz w:val="24"/>
          <w:szCs w:val="24"/>
        </w:rPr>
        <w:t>RESOLVED, on the proposal of Councillor Adair, seconded by Councillor Edmund that this Council writes to the Permanent Secretary of the Department for infrastructure and the Chief Executive of Northern Ireland Water expressing concern that Portavogie is currently under development constraint due to water capacity issues in the foul sewer network in the village; notes that this is currently preventing the delivery of community facilities such as the Portavogie 3G Pitch and other development and further requests that the Department for Infrastructure and Northern Ireland Water make investment in the water  and sewerage infrastructure for Portavogie a priority and commits to funding and investment as a matter of urgency.</w:t>
      </w:r>
    </w:p>
    <w:p w14:paraId="23D72DDD" w14:textId="11073C13" w:rsidR="00AC143F" w:rsidRDefault="00AC143F" w:rsidP="003912AE">
      <w:pPr>
        <w:spacing w:after="0" w:line="240" w:lineRule="auto"/>
        <w:rPr>
          <w:rFonts w:ascii="Arial" w:hAnsi="Arial"/>
          <w:b/>
          <w:bCs/>
          <w:sz w:val="24"/>
          <w:szCs w:val="24"/>
        </w:rPr>
      </w:pPr>
    </w:p>
    <w:p w14:paraId="5D984EA3" w14:textId="6F0D4C45" w:rsidR="00AC143F" w:rsidRPr="00AC143F" w:rsidRDefault="00AC143F" w:rsidP="003912AE">
      <w:pPr>
        <w:spacing w:after="0" w:line="240" w:lineRule="auto"/>
        <w:rPr>
          <w:rFonts w:ascii="Arial" w:hAnsi="Arial"/>
          <w:sz w:val="24"/>
          <w:szCs w:val="24"/>
        </w:rPr>
      </w:pPr>
      <w:bookmarkStart w:id="7" w:name="_Hlk126670107"/>
      <w:r w:rsidRPr="00AC143F">
        <w:rPr>
          <w:rFonts w:ascii="Arial" w:hAnsi="Arial"/>
          <w:sz w:val="24"/>
          <w:szCs w:val="24"/>
        </w:rPr>
        <w:t>(</w:t>
      </w:r>
      <w:bookmarkStart w:id="8" w:name="_Hlk126787418"/>
      <w:r w:rsidRPr="00AC143F">
        <w:rPr>
          <w:rFonts w:ascii="Arial" w:hAnsi="Arial"/>
          <w:sz w:val="24"/>
          <w:szCs w:val="24"/>
        </w:rPr>
        <w:t xml:space="preserve">Alderman Carson and Councillors Johnson, McAlpine, McKee, McRandal, Moore and Thompson </w:t>
      </w:r>
      <w:bookmarkEnd w:id="8"/>
      <w:r w:rsidRPr="00AC143F">
        <w:rPr>
          <w:rFonts w:ascii="Arial" w:hAnsi="Arial"/>
          <w:sz w:val="24"/>
          <w:szCs w:val="24"/>
        </w:rPr>
        <w:t>left the meeting having declared an interest in Item 8.5.1 – 8.15pm)</w:t>
      </w:r>
    </w:p>
    <w:bookmarkEnd w:id="7"/>
    <w:p w14:paraId="2844DC33" w14:textId="74C05502" w:rsidR="00844D3E" w:rsidRDefault="00844D3E" w:rsidP="003912AE">
      <w:pPr>
        <w:spacing w:after="0" w:line="240" w:lineRule="auto"/>
        <w:rPr>
          <w:rFonts w:ascii="Arial" w:hAnsi="Arial"/>
          <w:sz w:val="24"/>
          <w:szCs w:val="24"/>
        </w:rPr>
      </w:pPr>
    </w:p>
    <w:p w14:paraId="38D8A9B8" w14:textId="1217052B" w:rsidR="00CE38EE" w:rsidRPr="00E06370" w:rsidRDefault="00CE38EE" w:rsidP="0007738D">
      <w:pPr>
        <w:pStyle w:val="Heading2"/>
        <w:ind w:left="720" w:hanging="720"/>
      </w:pPr>
      <w:r w:rsidRPr="0007738D">
        <w:rPr>
          <w:u w:val="none"/>
        </w:rPr>
        <w:t>8.</w:t>
      </w:r>
      <w:r w:rsidR="00140697" w:rsidRPr="0007738D">
        <w:rPr>
          <w:u w:val="none"/>
        </w:rPr>
        <w:t>5</w:t>
      </w:r>
      <w:r w:rsidRPr="0007738D">
        <w:rPr>
          <w:u w:val="none"/>
        </w:rPr>
        <w:t>.1</w:t>
      </w:r>
      <w:r w:rsidRPr="0007738D">
        <w:rPr>
          <w:u w:val="none"/>
        </w:rPr>
        <w:tab/>
      </w:r>
      <w:r w:rsidR="00E06370" w:rsidRPr="00E06370">
        <w:t>M</w:t>
      </w:r>
      <w:r w:rsidR="00960062">
        <w:t xml:space="preserve">atter Arising Item </w:t>
      </w:r>
      <w:r w:rsidR="00E06370" w:rsidRPr="00E06370">
        <w:t>9 K</w:t>
      </w:r>
      <w:r w:rsidR="00960062">
        <w:t xml:space="preserve">innegar to Donaghadee </w:t>
      </w:r>
      <w:r w:rsidR="00E06370" w:rsidRPr="00E06370">
        <w:t>A</w:t>
      </w:r>
      <w:r w:rsidR="00960062">
        <w:t xml:space="preserve">dditional Public Engagement </w:t>
      </w:r>
    </w:p>
    <w:p w14:paraId="6AF3D667" w14:textId="77777777" w:rsidR="00CE38EE" w:rsidRDefault="00CE38EE" w:rsidP="003912AE">
      <w:pPr>
        <w:spacing w:after="0" w:line="240" w:lineRule="auto"/>
        <w:rPr>
          <w:rFonts w:ascii="Arial" w:hAnsi="Arial"/>
          <w:sz w:val="24"/>
          <w:szCs w:val="24"/>
        </w:rPr>
      </w:pPr>
    </w:p>
    <w:p w14:paraId="174CC314" w14:textId="77777777" w:rsidR="00E06370" w:rsidRPr="00E06370" w:rsidRDefault="00E06370" w:rsidP="003912AE">
      <w:pPr>
        <w:spacing w:after="0" w:line="240" w:lineRule="auto"/>
        <w:rPr>
          <w:rFonts w:ascii="Arial" w:eastAsia="Times New Roman" w:hAnsi="Arial" w:cs="Arial"/>
          <w:b/>
          <w:bCs/>
          <w:sz w:val="24"/>
          <w:szCs w:val="24"/>
        </w:rPr>
      </w:pPr>
      <w:r w:rsidRPr="00E06370">
        <w:rPr>
          <w:rFonts w:ascii="Arial" w:eastAsia="Times New Roman" w:hAnsi="Arial" w:cs="Arial"/>
          <w:b/>
          <w:bCs/>
          <w:sz w:val="24"/>
          <w:szCs w:val="24"/>
        </w:rPr>
        <w:t>Background</w:t>
      </w:r>
    </w:p>
    <w:p w14:paraId="76E48432" w14:textId="3EF60F2F" w:rsidR="00E06370" w:rsidRPr="00E06370" w:rsidRDefault="00E06370" w:rsidP="003912AE">
      <w:pPr>
        <w:spacing w:after="0" w:line="240" w:lineRule="auto"/>
        <w:rPr>
          <w:rFonts w:ascii="Arial" w:eastAsia="Times New Roman" w:hAnsi="Arial" w:cs="Times New Roman"/>
          <w:sz w:val="24"/>
          <w:szCs w:val="24"/>
          <w:shd w:val="clear" w:color="auto" w:fill="FFFFFF"/>
        </w:rPr>
      </w:pPr>
      <w:r w:rsidRPr="00E06370">
        <w:rPr>
          <w:rFonts w:ascii="Arial" w:eastAsia="Times New Roman" w:hAnsi="Arial" w:cs="Arial"/>
          <w:sz w:val="24"/>
          <w:szCs w:val="24"/>
          <w:shd w:val="clear" w:color="auto" w:fill="FFFFFF"/>
        </w:rPr>
        <w:t xml:space="preserve">The purpose of this report was to clarify Elected Member concerns raised at the Community </w:t>
      </w:r>
      <w:r w:rsidR="00123327">
        <w:rPr>
          <w:rFonts w:ascii="Arial" w:eastAsia="Times New Roman" w:hAnsi="Arial" w:cs="Arial"/>
          <w:sz w:val="24"/>
          <w:szCs w:val="24"/>
          <w:shd w:val="clear" w:color="auto" w:fill="FFFFFF"/>
        </w:rPr>
        <w:t>and</w:t>
      </w:r>
      <w:r w:rsidRPr="00E06370">
        <w:rPr>
          <w:rFonts w:ascii="Arial" w:eastAsia="Times New Roman" w:hAnsi="Arial" w:cs="Arial"/>
          <w:sz w:val="24"/>
          <w:szCs w:val="24"/>
          <w:shd w:val="clear" w:color="auto" w:fill="FFFFFF"/>
        </w:rPr>
        <w:t xml:space="preserve"> Wellbeing Committee on 11 January 2023 regarding previous decisions made and the purpose of the </w:t>
      </w:r>
      <w:r w:rsidRPr="00E06370">
        <w:rPr>
          <w:rFonts w:ascii="Arial" w:eastAsia="Times New Roman" w:hAnsi="Arial" w:cs="Times New Roman"/>
          <w:sz w:val="24"/>
          <w:szCs w:val="24"/>
          <w:shd w:val="clear" w:color="auto" w:fill="FFFFFF"/>
        </w:rPr>
        <w:t xml:space="preserve">public Information meetings to discuss the proposed </w:t>
      </w:r>
      <w:r w:rsidRPr="00E06370">
        <w:rPr>
          <w:rFonts w:ascii="Arial" w:eastAsia="Calibri" w:hAnsi="Arial" w:cs="Arial"/>
          <w:sz w:val="24"/>
          <w:szCs w:val="24"/>
        </w:rPr>
        <w:t>Kinnegar to Donaghadee</w:t>
      </w:r>
      <w:r w:rsidRPr="00E06370">
        <w:rPr>
          <w:rFonts w:ascii="Arial" w:eastAsia="Times New Roman" w:hAnsi="Arial" w:cs="Times New Roman"/>
          <w:sz w:val="24"/>
          <w:szCs w:val="24"/>
          <w:shd w:val="clear" w:color="auto" w:fill="FFFFFF"/>
        </w:rPr>
        <w:t xml:space="preserve"> Greenway on the following dates:</w:t>
      </w:r>
    </w:p>
    <w:p w14:paraId="37B05944" w14:textId="77777777" w:rsidR="00E06370" w:rsidRPr="00E06370" w:rsidRDefault="00E06370" w:rsidP="003912AE">
      <w:pPr>
        <w:spacing w:after="0" w:line="240" w:lineRule="auto"/>
        <w:rPr>
          <w:rFonts w:ascii="Arial" w:eastAsia="Times New Roman" w:hAnsi="Arial" w:cs="Times New Roman"/>
          <w:sz w:val="24"/>
          <w:szCs w:val="24"/>
          <w:shd w:val="clear" w:color="auto" w:fill="FFFFFF"/>
        </w:rPr>
      </w:pPr>
    </w:p>
    <w:p w14:paraId="035D5D26" w14:textId="77777777" w:rsidR="00E06370" w:rsidRPr="00E06370" w:rsidRDefault="00E06370" w:rsidP="003912AE">
      <w:pPr>
        <w:numPr>
          <w:ilvl w:val="0"/>
          <w:numId w:val="38"/>
        </w:numPr>
        <w:spacing w:after="0" w:line="240" w:lineRule="auto"/>
        <w:contextualSpacing/>
        <w:rPr>
          <w:rFonts w:ascii="Arial" w:eastAsia="Times New Roman" w:hAnsi="Arial" w:cs="Times New Roman"/>
          <w:sz w:val="24"/>
          <w:szCs w:val="24"/>
          <w:shd w:val="clear" w:color="auto" w:fill="FFFFFF"/>
        </w:rPr>
      </w:pPr>
      <w:r w:rsidRPr="00E06370">
        <w:rPr>
          <w:rFonts w:ascii="Arial" w:eastAsia="Times New Roman" w:hAnsi="Arial" w:cs="Times New Roman"/>
          <w:sz w:val="24"/>
          <w:szCs w:val="24"/>
          <w:shd w:val="clear" w:color="auto" w:fill="FFFFFF"/>
        </w:rPr>
        <w:t>Monday 23rd January: Donaghadee Community Centre from 6.30-8.30pm.</w:t>
      </w:r>
    </w:p>
    <w:p w14:paraId="2FCB2D4F" w14:textId="77777777" w:rsidR="00E06370" w:rsidRPr="00E06370" w:rsidRDefault="00E06370" w:rsidP="003912AE">
      <w:pPr>
        <w:numPr>
          <w:ilvl w:val="0"/>
          <w:numId w:val="38"/>
        </w:numPr>
        <w:spacing w:after="0" w:line="240" w:lineRule="auto"/>
        <w:contextualSpacing/>
        <w:rPr>
          <w:rFonts w:ascii="Arial" w:eastAsia="Times New Roman" w:hAnsi="Arial" w:cs="Times New Roman"/>
          <w:sz w:val="24"/>
          <w:szCs w:val="24"/>
          <w:shd w:val="clear" w:color="auto" w:fill="FFFFFF"/>
        </w:rPr>
      </w:pPr>
      <w:r w:rsidRPr="00E06370">
        <w:rPr>
          <w:rFonts w:ascii="Arial" w:eastAsia="Times New Roman" w:hAnsi="Arial" w:cs="Times New Roman"/>
          <w:sz w:val="24"/>
          <w:szCs w:val="24"/>
          <w:shd w:val="clear" w:color="auto" w:fill="FFFFFF"/>
        </w:rPr>
        <w:t>Tuesday 24th January: Council Chamber Bangor Town Hall from 6.30-8.30pm.</w:t>
      </w:r>
    </w:p>
    <w:p w14:paraId="2095F383" w14:textId="77777777" w:rsidR="00E06370" w:rsidRPr="00E06370" w:rsidRDefault="00E06370" w:rsidP="003912AE">
      <w:pPr>
        <w:numPr>
          <w:ilvl w:val="0"/>
          <w:numId w:val="38"/>
        </w:numPr>
        <w:spacing w:after="0" w:line="240" w:lineRule="auto"/>
        <w:contextualSpacing/>
        <w:rPr>
          <w:rFonts w:ascii="Arial" w:eastAsia="Times New Roman" w:hAnsi="Arial" w:cs="Times New Roman"/>
          <w:sz w:val="24"/>
          <w:szCs w:val="24"/>
          <w:shd w:val="clear" w:color="auto" w:fill="FFFFFF"/>
        </w:rPr>
      </w:pPr>
      <w:r w:rsidRPr="00E06370">
        <w:rPr>
          <w:rFonts w:ascii="Arial" w:eastAsia="Times New Roman" w:hAnsi="Arial" w:cs="Times New Roman"/>
          <w:sz w:val="24"/>
          <w:szCs w:val="24"/>
          <w:shd w:val="clear" w:color="auto" w:fill="FFFFFF"/>
        </w:rPr>
        <w:lastRenderedPageBreak/>
        <w:t>Wednesday 1st February: Queens Leisure Complex Holywood from 6.30-8.30pm.</w:t>
      </w:r>
    </w:p>
    <w:p w14:paraId="33ABAAD4" w14:textId="77777777" w:rsidR="00E06370" w:rsidRPr="00E06370" w:rsidRDefault="00E06370" w:rsidP="003912AE">
      <w:pPr>
        <w:spacing w:after="0" w:line="240" w:lineRule="auto"/>
        <w:rPr>
          <w:rFonts w:ascii="Arial" w:eastAsia="Times New Roman" w:hAnsi="Arial" w:cs="Arial"/>
          <w:sz w:val="24"/>
          <w:szCs w:val="24"/>
          <w:shd w:val="clear" w:color="auto" w:fill="FFFFFF"/>
        </w:rPr>
      </w:pPr>
    </w:p>
    <w:p w14:paraId="5BC5505E" w14:textId="77777777" w:rsidR="00E06370" w:rsidRPr="00E06370" w:rsidRDefault="00E06370" w:rsidP="003912AE">
      <w:pPr>
        <w:spacing w:after="0" w:line="240" w:lineRule="auto"/>
        <w:rPr>
          <w:rFonts w:ascii="Arial" w:eastAsia="Calibri" w:hAnsi="Arial" w:cs="Arial"/>
          <w:sz w:val="24"/>
          <w:szCs w:val="24"/>
          <w:lang w:eastAsia="en-GB"/>
        </w:rPr>
      </w:pPr>
      <w:r w:rsidRPr="00E06370">
        <w:rPr>
          <w:rFonts w:ascii="Arial" w:eastAsia="Calibri" w:hAnsi="Arial" w:cs="Arial"/>
          <w:sz w:val="24"/>
          <w:szCs w:val="24"/>
          <w:lang w:eastAsia="en-GB"/>
        </w:rPr>
        <w:t xml:space="preserve">Following an update report to Community and Wellbeing in December 2021 relating to the Council’s Greenway Network projects, Council agreed to the following amendments (in bold) to the Officer’s recommendation. </w:t>
      </w:r>
    </w:p>
    <w:p w14:paraId="3BA91FAF" w14:textId="77777777" w:rsidR="00E06370" w:rsidRPr="00E06370" w:rsidRDefault="00E06370" w:rsidP="003912AE">
      <w:pPr>
        <w:spacing w:after="0" w:line="240" w:lineRule="auto"/>
        <w:rPr>
          <w:rFonts w:ascii="Arial" w:eastAsia="Times New Roman" w:hAnsi="Arial" w:cs="Times New Roman"/>
          <w:sz w:val="24"/>
          <w:szCs w:val="24"/>
        </w:rPr>
      </w:pPr>
    </w:p>
    <w:p w14:paraId="623147E0" w14:textId="77777777" w:rsidR="00E06370" w:rsidRPr="00E06370" w:rsidRDefault="00E06370" w:rsidP="003912AE">
      <w:pPr>
        <w:spacing w:after="0" w:line="240" w:lineRule="auto"/>
        <w:rPr>
          <w:rFonts w:ascii="Calibri" w:eastAsia="Times New Roman" w:hAnsi="Calibri" w:cs="Calibri"/>
          <w:sz w:val="24"/>
          <w:szCs w:val="24"/>
        </w:rPr>
      </w:pPr>
      <w:r w:rsidRPr="00E06370">
        <w:rPr>
          <w:rFonts w:ascii="Arial" w:eastAsia="Times New Roman" w:hAnsi="Arial" w:cs="Times New Roman"/>
          <w:sz w:val="24"/>
          <w:szCs w:val="24"/>
        </w:rPr>
        <w:t>“That the recommendation (</w:t>
      </w:r>
      <w:r w:rsidRPr="00E06370">
        <w:rPr>
          <w:rFonts w:ascii="Arial" w:eastAsia="Times New Roman" w:hAnsi="Arial" w:cs="Times New Roman"/>
          <w:i/>
          <w:iCs/>
          <w:sz w:val="24"/>
          <w:szCs w:val="24"/>
        </w:rPr>
        <w:t>to note the update</w:t>
      </w:r>
      <w:r w:rsidRPr="00E06370">
        <w:rPr>
          <w:rFonts w:ascii="Arial" w:eastAsia="Times New Roman" w:hAnsi="Arial" w:cs="Times New Roman"/>
          <w:sz w:val="24"/>
          <w:szCs w:val="24"/>
        </w:rPr>
        <w:t xml:space="preserve">) be adopted </w:t>
      </w:r>
      <w:r w:rsidRPr="00E06370">
        <w:rPr>
          <w:rFonts w:ascii="Arial" w:eastAsia="Times New Roman" w:hAnsi="Arial" w:cs="Times New Roman"/>
          <w:b/>
          <w:bCs/>
          <w:sz w:val="24"/>
          <w:szCs w:val="24"/>
        </w:rPr>
        <w:t>and furthermore that a commitment is given to undertake full public consultation on the proposed routes including public information sessions. Officers will bring back a comprehensive report detailing the outcome of the consultation with the full range of options outlined on the way forward.”</w:t>
      </w:r>
    </w:p>
    <w:p w14:paraId="179F4B46" w14:textId="77777777" w:rsidR="00E06370" w:rsidRPr="00E06370" w:rsidRDefault="00E06370" w:rsidP="003912AE">
      <w:pPr>
        <w:spacing w:after="0" w:line="240" w:lineRule="auto"/>
        <w:rPr>
          <w:rFonts w:ascii="Arial" w:eastAsia="Times New Roman" w:hAnsi="Arial" w:cs="Times New Roman"/>
          <w:sz w:val="24"/>
          <w:szCs w:val="24"/>
        </w:rPr>
      </w:pPr>
    </w:p>
    <w:p w14:paraId="55176950" w14:textId="77777777" w:rsidR="00E06370" w:rsidRPr="00E06370" w:rsidRDefault="00E06370" w:rsidP="003912AE">
      <w:pPr>
        <w:spacing w:after="0" w:line="240" w:lineRule="auto"/>
        <w:rPr>
          <w:rFonts w:ascii="Arial" w:eastAsia="Times New Roman" w:hAnsi="Arial" w:cs="Times New Roman"/>
          <w:sz w:val="24"/>
          <w:szCs w:val="24"/>
        </w:rPr>
      </w:pPr>
      <w:r w:rsidRPr="00E06370">
        <w:rPr>
          <w:rFonts w:ascii="Arial" w:eastAsia="Times New Roman" w:hAnsi="Arial" w:cs="Times New Roman"/>
          <w:sz w:val="24"/>
          <w:szCs w:val="24"/>
        </w:rPr>
        <w:t>Please note that the decision included to hold public ‘Information Sessions’.</w:t>
      </w:r>
    </w:p>
    <w:p w14:paraId="7E2FF455" w14:textId="77777777" w:rsidR="00E06370" w:rsidRPr="00E06370" w:rsidRDefault="00E06370" w:rsidP="003912AE">
      <w:pPr>
        <w:spacing w:after="0" w:line="240" w:lineRule="auto"/>
        <w:rPr>
          <w:rFonts w:ascii="Arial" w:eastAsia="Times New Roman" w:hAnsi="Arial" w:cs="Times New Roman"/>
          <w:sz w:val="24"/>
          <w:szCs w:val="24"/>
        </w:rPr>
      </w:pPr>
    </w:p>
    <w:p w14:paraId="10BD4BA8" w14:textId="77777777" w:rsidR="00E06370" w:rsidRPr="00E06370" w:rsidRDefault="00E06370" w:rsidP="003912AE">
      <w:pPr>
        <w:spacing w:after="0" w:line="240" w:lineRule="auto"/>
        <w:rPr>
          <w:rFonts w:ascii="Arial" w:eastAsia="Times New Roman" w:hAnsi="Arial" w:cs="Times New Roman"/>
          <w:sz w:val="24"/>
          <w:szCs w:val="24"/>
        </w:rPr>
      </w:pPr>
      <w:r w:rsidRPr="00E06370">
        <w:rPr>
          <w:rFonts w:ascii="Arial" w:eastAsia="Times New Roman" w:hAnsi="Arial" w:cs="Times New Roman"/>
          <w:sz w:val="24"/>
          <w:szCs w:val="24"/>
        </w:rPr>
        <w:t>In February 2022, the outworking of this decision was agreed as:</w:t>
      </w:r>
    </w:p>
    <w:p w14:paraId="490C195D" w14:textId="77777777" w:rsidR="00E06370" w:rsidRPr="00E06370" w:rsidRDefault="00E06370" w:rsidP="003912AE">
      <w:pPr>
        <w:spacing w:after="0" w:line="240" w:lineRule="auto"/>
        <w:rPr>
          <w:rFonts w:ascii="Arial" w:eastAsia="Times New Roman" w:hAnsi="Arial" w:cs="Times New Roman"/>
          <w:sz w:val="24"/>
          <w:szCs w:val="24"/>
        </w:rPr>
      </w:pPr>
    </w:p>
    <w:p w14:paraId="7035DA80" w14:textId="77777777" w:rsidR="00E06370" w:rsidRPr="00E06370" w:rsidRDefault="00E06370" w:rsidP="003912AE">
      <w:pPr>
        <w:numPr>
          <w:ilvl w:val="0"/>
          <w:numId w:val="40"/>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applying only to the Kinnegar to Donaghadee section of the proposals,</w:t>
      </w:r>
    </w:p>
    <w:p w14:paraId="5D0C58E9" w14:textId="77777777" w:rsidR="00E06370" w:rsidRPr="00E06370" w:rsidRDefault="00E06370" w:rsidP="003912AE">
      <w:pPr>
        <w:numPr>
          <w:ilvl w:val="0"/>
          <w:numId w:val="40"/>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that this additional element was to supplement consultation that was already carried out prior to the planning application being submitted – this consultation report was attached for members information - and general consultation was ongoing at that time (</w:t>
      </w:r>
      <w:r w:rsidRPr="00E06370">
        <w:rPr>
          <w:rFonts w:ascii="Arial" w:eastAsia="Times New Roman" w:hAnsi="Arial" w:cs="Times New Roman"/>
          <w:i/>
          <w:iCs/>
          <w:sz w:val="24"/>
          <w:szCs w:val="24"/>
        </w:rPr>
        <w:t>through the planning process),</w:t>
      </w:r>
      <w:r w:rsidRPr="00E06370">
        <w:rPr>
          <w:rFonts w:ascii="Arial" w:eastAsia="Times New Roman" w:hAnsi="Arial" w:cs="Times New Roman"/>
          <w:sz w:val="24"/>
          <w:szCs w:val="24"/>
        </w:rPr>
        <w:t xml:space="preserve"> </w:t>
      </w:r>
    </w:p>
    <w:p w14:paraId="3DBBB896" w14:textId="77777777" w:rsidR="00E06370" w:rsidRPr="00E06370" w:rsidRDefault="00E06370" w:rsidP="003912AE">
      <w:pPr>
        <w:numPr>
          <w:ilvl w:val="0"/>
          <w:numId w:val="40"/>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That it was to include public meetings in order that residents have an opportunity to further engage once more with the project team</w:t>
      </w:r>
    </w:p>
    <w:p w14:paraId="65A53971" w14:textId="77777777" w:rsidR="00E06370" w:rsidRPr="00E06370" w:rsidRDefault="00E06370" w:rsidP="003912AE">
      <w:pPr>
        <w:spacing w:after="0" w:line="240" w:lineRule="auto"/>
        <w:rPr>
          <w:rFonts w:ascii="Arial" w:eastAsia="Calibri" w:hAnsi="Arial" w:cs="Times New Roman"/>
          <w:sz w:val="24"/>
          <w:szCs w:val="24"/>
        </w:rPr>
      </w:pPr>
    </w:p>
    <w:p w14:paraId="0E9993EC" w14:textId="77777777" w:rsidR="00E06370" w:rsidRPr="00E06370" w:rsidRDefault="00E06370" w:rsidP="003912AE">
      <w:pPr>
        <w:spacing w:after="0" w:line="240" w:lineRule="auto"/>
        <w:rPr>
          <w:rFonts w:ascii="Arial" w:eastAsia="Times New Roman" w:hAnsi="Arial" w:cs="Times New Roman"/>
          <w:sz w:val="24"/>
          <w:szCs w:val="24"/>
        </w:rPr>
      </w:pPr>
      <w:r w:rsidRPr="00E06370">
        <w:rPr>
          <w:rFonts w:ascii="Arial" w:eastAsia="Times New Roman" w:hAnsi="Arial" w:cs="Times New Roman"/>
          <w:sz w:val="24"/>
          <w:szCs w:val="24"/>
        </w:rPr>
        <w:t>To that end it was agreed in February 2022 to organise</w:t>
      </w:r>
    </w:p>
    <w:p w14:paraId="34CC7F7B" w14:textId="77777777" w:rsidR="00E06370" w:rsidRPr="00E06370" w:rsidRDefault="00E06370" w:rsidP="003912AE">
      <w:pPr>
        <w:spacing w:after="0" w:line="240" w:lineRule="auto"/>
        <w:rPr>
          <w:rFonts w:ascii="Arial" w:eastAsia="Times New Roman" w:hAnsi="Arial" w:cs="Times New Roman"/>
          <w:sz w:val="24"/>
          <w:szCs w:val="24"/>
        </w:rPr>
      </w:pPr>
    </w:p>
    <w:p w14:paraId="244354BF" w14:textId="77777777" w:rsidR="00E06370" w:rsidRPr="00E06370" w:rsidRDefault="00E06370" w:rsidP="003912AE">
      <w:pPr>
        <w:numPr>
          <w:ilvl w:val="0"/>
          <w:numId w:val="39"/>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 xml:space="preserve">Public meetings on a DEA basis </w:t>
      </w:r>
    </w:p>
    <w:p w14:paraId="4616ECAB" w14:textId="77777777" w:rsidR="00E06370" w:rsidRPr="00E06370" w:rsidRDefault="00E06370" w:rsidP="003912AE">
      <w:pPr>
        <w:numPr>
          <w:ilvl w:val="0"/>
          <w:numId w:val="39"/>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 xml:space="preserve">User surveys on the path </w:t>
      </w:r>
    </w:p>
    <w:p w14:paraId="78822852" w14:textId="77777777" w:rsidR="00E06370" w:rsidRPr="00E06370" w:rsidRDefault="00E06370" w:rsidP="003912AE">
      <w:pPr>
        <w:numPr>
          <w:ilvl w:val="0"/>
          <w:numId w:val="39"/>
        </w:numPr>
        <w:spacing w:after="0" w:line="240" w:lineRule="auto"/>
        <w:contextualSpacing/>
        <w:rPr>
          <w:rFonts w:ascii="Arial" w:eastAsia="Times New Roman" w:hAnsi="Arial" w:cs="Times New Roman"/>
          <w:sz w:val="24"/>
          <w:szCs w:val="24"/>
        </w:rPr>
      </w:pPr>
      <w:r w:rsidRPr="00E06370">
        <w:rPr>
          <w:rFonts w:ascii="Arial" w:eastAsia="Times New Roman" w:hAnsi="Arial" w:cs="Times New Roman"/>
          <w:sz w:val="24"/>
          <w:szCs w:val="24"/>
        </w:rPr>
        <w:t>A residents survey based on a sample that gives a high level of confidence that the results are meaningful and representative.</w:t>
      </w:r>
    </w:p>
    <w:p w14:paraId="3451C794" w14:textId="77777777" w:rsidR="00E06370" w:rsidRPr="00E06370" w:rsidRDefault="00E06370" w:rsidP="003912AE">
      <w:pPr>
        <w:spacing w:after="0" w:line="240" w:lineRule="auto"/>
        <w:rPr>
          <w:rFonts w:ascii="Arial" w:eastAsia="Times New Roman" w:hAnsi="Arial" w:cs="Arial"/>
          <w:sz w:val="24"/>
          <w:szCs w:val="20"/>
          <w:shd w:val="clear" w:color="auto" w:fill="FFFFFF"/>
        </w:rPr>
      </w:pPr>
    </w:p>
    <w:p w14:paraId="406240EC" w14:textId="77777777" w:rsidR="00E06370" w:rsidRPr="00E06370" w:rsidRDefault="00E06370" w:rsidP="003912AE">
      <w:pPr>
        <w:spacing w:after="0" w:line="240" w:lineRule="auto"/>
        <w:rPr>
          <w:rFonts w:ascii="Arial" w:eastAsia="Times New Roman" w:hAnsi="Arial" w:cs="Arial"/>
          <w:sz w:val="24"/>
          <w:szCs w:val="20"/>
          <w:shd w:val="clear" w:color="auto" w:fill="FFFFFF"/>
        </w:rPr>
      </w:pPr>
      <w:r w:rsidRPr="00E06370">
        <w:rPr>
          <w:rFonts w:ascii="Arial" w:eastAsia="Times New Roman" w:hAnsi="Arial" w:cs="Arial"/>
          <w:sz w:val="24"/>
          <w:szCs w:val="20"/>
          <w:shd w:val="clear" w:color="auto" w:fill="FFFFFF"/>
        </w:rPr>
        <w:t>Points 2 and 3 had been completed and reported to the Community and Wellbeing Committee.</w:t>
      </w:r>
    </w:p>
    <w:p w14:paraId="14617481" w14:textId="77777777" w:rsidR="00E06370" w:rsidRPr="00E06370" w:rsidRDefault="00E06370" w:rsidP="003912AE">
      <w:pPr>
        <w:spacing w:after="0" w:line="240" w:lineRule="auto"/>
        <w:rPr>
          <w:rFonts w:ascii="Arial" w:eastAsia="Times New Roman" w:hAnsi="Arial" w:cs="Arial"/>
          <w:sz w:val="24"/>
          <w:szCs w:val="20"/>
          <w:shd w:val="clear" w:color="auto" w:fill="FFFFFF"/>
        </w:rPr>
      </w:pPr>
    </w:p>
    <w:p w14:paraId="79BF3960" w14:textId="77777777" w:rsidR="00E06370" w:rsidRPr="00E06370" w:rsidRDefault="00E06370" w:rsidP="003912AE">
      <w:pPr>
        <w:spacing w:after="0" w:line="240" w:lineRule="auto"/>
        <w:rPr>
          <w:rFonts w:ascii="Arial" w:eastAsia="Times New Roman" w:hAnsi="Arial" w:cs="Arial"/>
          <w:sz w:val="24"/>
          <w:szCs w:val="20"/>
          <w:shd w:val="clear" w:color="auto" w:fill="FFFFFF"/>
        </w:rPr>
      </w:pPr>
      <w:r w:rsidRPr="00E06370">
        <w:rPr>
          <w:rFonts w:ascii="Arial" w:eastAsia="Times New Roman" w:hAnsi="Arial" w:cs="Arial"/>
          <w:sz w:val="24"/>
          <w:szCs w:val="20"/>
          <w:shd w:val="clear" w:color="auto" w:fill="FFFFFF"/>
        </w:rPr>
        <w:t xml:space="preserve">Point 1 would be completed by holding the three </w:t>
      </w:r>
      <w:r w:rsidRPr="00E06370">
        <w:rPr>
          <w:rFonts w:ascii="Arial" w:eastAsia="Times New Roman" w:hAnsi="Arial" w:cs="Arial"/>
          <w:sz w:val="24"/>
          <w:szCs w:val="20"/>
        </w:rPr>
        <w:t xml:space="preserve">Public Information meetings. </w:t>
      </w:r>
      <w:r w:rsidRPr="00E06370">
        <w:rPr>
          <w:rFonts w:ascii="Arial" w:eastAsia="Times New Roman" w:hAnsi="Arial" w:cs="Arial"/>
          <w:sz w:val="24"/>
          <w:szCs w:val="20"/>
          <w:shd w:val="clear" w:color="auto" w:fill="FFFFFF"/>
        </w:rPr>
        <w:t xml:space="preserve">Council Officers would start the meeting by presenting information on the plans, the results of the surveys and then invite questions and comments from those attending. </w:t>
      </w:r>
      <w:r w:rsidRPr="00E06370">
        <w:rPr>
          <w:rFonts w:ascii="Arial" w:eastAsia="Times New Roman" w:hAnsi="Arial" w:cs="Arial"/>
          <w:sz w:val="24"/>
          <w:szCs w:val="20"/>
        </w:rPr>
        <w:t>H</w:t>
      </w:r>
      <w:r w:rsidRPr="00E06370">
        <w:rPr>
          <w:rFonts w:ascii="Arial" w:eastAsia="Times New Roman" w:hAnsi="Arial" w:cs="Arial"/>
          <w:sz w:val="24"/>
          <w:szCs w:val="20"/>
          <w:shd w:val="clear" w:color="auto" w:fill="FFFFFF"/>
        </w:rPr>
        <w:t>alf of each meeting would be reserved for the question-and-answer sessions. Information, comments, questions, and queries will be recorded, compiled and brought back to Elected Members at a future meeting of the</w:t>
      </w:r>
      <w:r w:rsidRPr="00E06370">
        <w:rPr>
          <w:rFonts w:ascii="Arial" w:eastAsia="Times New Roman" w:hAnsi="Arial" w:cs="Times New Roman"/>
          <w:sz w:val="24"/>
          <w:szCs w:val="20"/>
          <w:shd w:val="clear" w:color="auto" w:fill="FFFFFF"/>
        </w:rPr>
        <w:t xml:space="preserve"> </w:t>
      </w:r>
      <w:r w:rsidRPr="00E06370">
        <w:rPr>
          <w:rFonts w:ascii="Arial" w:eastAsia="Times New Roman" w:hAnsi="Arial" w:cs="Arial"/>
          <w:sz w:val="24"/>
          <w:szCs w:val="24"/>
        </w:rPr>
        <w:t xml:space="preserve">Community &amp; Wellbeing </w:t>
      </w:r>
      <w:r w:rsidRPr="00E06370">
        <w:rPr>
          <w:rFonts w:ascii="Arial" w:eastAsia="Times New Roman" w:hAnsi="Arial" w:cs="Times New Roman"/>
          <w:sz w:val="24"/>
          <w:szCs w:val="20"/>
          <w:shd w:val="clear" w:color="auto" w:fill="FFFFFF"/>
        </w:rPr>
        <w:t>Committee as soon as possible</w:t>
      </w:r>
      <w:r w:rsidRPr="00E06370">
        <w:rPr>
          <w:rFonts w:ascii="Arial" w:eastAsia="Times New Roman" w:hAnsi="Arial" w:cs="Arial"/>
          <w:sz w:val="24"/>
          <w:szCs w:val="20"/>
          <w:shd w:val="clear" w:color="auto" w:fill="FFFFFF"/>
        </w:rPr>
        <w:t xml:space="preserve">. </w:t>
      </w:r>
    </w:p>
    <w:p w14:paraId="380900C7" w14:textId="77777777" w:rsidR="00E06370" w:rsidRPr="00E06370" w:rsidRDefault="00E06370" w:rsidP="003912AE">
      <w:pPr>
        <w:spacing w:after="0" w:line="240" w:lineRule="auto"/>
        <w:rPr>
          <w:rFonts w:ascii="Arial" w:eastAsia="Times New Roman" w:hAnsi="Arial" w:cs="Arial"/>
          <w:sz w:val="24"/>
          <w:szCs w:val="20"/>
          <w:shd w:val="clear" w:color="auto" w:fill="FFFFFF"/>
        </w:rPr>
      </w:pPr>
    </w:p>
    <w:p w14:paraId="4C6F9128" w14:textId="77777777" w:rsidR="00E06370" w:rsidRPr="00E06370" w:rsidRDefault="00E06370" w:rsidP="003912AE">
      <w:pPr>
        <w:spacing w:after="0" w:line="240" w:lineRule="auto"/>
        <w:rPr>
          <w:rFonts w:ascii="Arial" w:eastAsia="Times New Roman" w:hAnsi="Arial" w:cs="Arial"/>
          <w:sz w:val="24"/>
          <w:szCs w:val="20"/>
          <w:shd w:val="clear" w:color="auto" w:fill="FFFFFF"/>
        </w:rPr>
      </w:pPr>
      <w:r w:rsidRPr="00E06370">
        <w:rPr>
          <w:rFonts w:ascii="Arial" w:eastAsia="Times New Roman" w:hAnsi="Arial" w:cs="Arial"/>
          <w:sz w:val="24"/>
          <w:szCs w:val="20"/>
          <w:shd w:val="clear" w:color="auto" w:fill="FFFFFF"/>
        </w:rPr>
        <w:t xml:space="preserve">Although not advertised as public consultation (as this was not the Councils definition of the meetings requested), there was very much an element of consultation on the information that was being presented at the meetings, what was already in the public domain, and would provide opportunities for comments on the environmental statement, the plans on the portal and the hard board plans that would be at the meetings. </w:t>
      </w:r>
    </w:p>
    <w:p w14:paraId="6F209494" w14:textId="77777777" w:rsidR="00E06370" w:rsidRPr="00E06370" w:rsidRDefault="00E06370" w:rsidP="003912AE">
      <w:pPr>
        <w:spacing w:after="0" w:line="240" w:lineRule="auto"/>
        <w:rPr>
          <w:rFonts w:ascii="Arial" w:eastAsia="Times New Roman" w:hAnsi="Arial" w:cs="Arial"/>
          <w:sz w:val="24"/>
          <w:szCs w:val="20"/>
          <w:shd w:val="clear" w:color="auto" w:fill="FFFFFF"/>
        </w:rPr>
      </w:pPr>
    </w:p>
    <w:p w14:paraId="4FF0E4EE" w14:textId="77777777" w:rsidR="00E06370" w:rsidRPr="00E06370" w:rsidRDefault="00E06370" w:rsidP="003912AE">
      <w:pPr>
        <w:spacing w:after="0" w:line="240" w:lineRule="auto"/>
        <w:rPr>
          <w:rFonts w:ascii="Arial" w:eastAsia="Times New Roman" w:hAnsi="Arial" w:cs="Arial"/>
          <w:sz w:val="24"/>
          <w:szCs w:val="20"/>
          <w:shd w:val="clear" w:color="auto" w:fill="FFFFFF"/>
        </w:rPr>
      </w:pPr>
      <w:r w:rsidRPr="00E06370">
        <w:rPr>
          <w:rFonts w:ascii="Arial" w:eastAsia="Times New Roman" w:hAnsi="Arial" w:cs="Arial"/>
          <w:sz w:val="24"/>
          <w:szCs w:val="20"/>
          <w:shd w:val="clear" w:color="auto" w:fill="FFFFFF"/>
        </w:rPr>
        <w:lastRenderedPageBreak/>
        <w:t>Those attending would also have an opportunity to view the plans, complete a feedback form and would be encouraged to contribute towards the Planning Consultation also being undertaken. Elected Members could be assured that Officers would be listening and reporting back to provide any feasible options for action resulting from the full consultation process, including issues raised at the public information meetings.  A full outcome report would be brought to committee in due course with options for members information and consideration on next steps as required by the earlier Council decision.</w:t>
      </w:r>
    </w:p>
    <w:p w14:paraId="678B5F57" w14:textId="77777777" w:rsidR="00E06370" w:rsidRPr="00E06370" w:rsidRDefault="00E06370" w:rsidP="003912AE">
      <w:pPr>
        <w:spacing w:after="0" w:line="240" w:lineRule="auto"/>
        <w:rPr>
          <w:rFonts w:ascii="Arial" w:eastAsia="Times New Roman" w:hAnsi="Arial" w:cs="Arial"/>
          <w:sz w:val="24"/>
          <w:szCs w:val="20"/>
          <w:shd w:val="clear" w:color="auto" w:fill="FFFFFF"/>
        </w:rPr>
      </w:pPr>
    </w:p>
    <w:p w14:paraId="2775101A" w14:textId="7D2D93E9" w:rsidR="00CE38EE" w:rsidRDefault="006205BB" w:rsidP="003912AE">
      <w:pPr>
        <w:spacing w:after="0" w:line="240" w:lineRule="auto"/>
        <w:rPr>
          <w:rFonts w:ascii="Arial" w:eastAsia="Times New Roman" w:hAnsi="Arial" w:cs="Arial"/>
          <w:sz w:val="24"/>
          <w:szCs w:val="24"/>
        </w:rPr>
      </w:pPr>
      <w:r w:rsidRPr="00E06370">
        <w:rPr>
          <w:rFonts w:ascii="Arial" w:eastAsia="Times New Roman" w:hAnsi="Arial" w:cs="Arial"/>
          <w:sz w:val="24"/>
          <w:szCs w:val="24"/>
        </w:rPr>
        <w:t xml:space="preserve">RECOMMENDED </w:t>
      </w:r>
      <w:r w:rsidR="00E06370" w:rsidRPr="00E06370">
        <w:rPr>
          <w:rFonts w:ascii="Arial" w:eastAsia="Times New Roman" w:hAnsi="Arial" w:cs="Arial"/>
          <w:sz w:val="24"/>
          <w:szCs w:val="24"/>
        </w:rPr>
        <w:t>that Council notes the above and that a further report will be brought back after the public information sessions to a future meeting of the Community &amp; Wellbeing Committee.</w:t>
      </w:r>
    </w:p>
    <w:p w14:paraId="58905584" w14:textId="31666233" w:rsidR="00844D3E" w:rsidRDefault="00844D3E" w:rsidP="003912AE">
      <w:pPr>
        <w:spacing w:after="0" w:line="240" w:lineRule="auto"/>
        <w:rPr>
          <w:rFonts w:ascii="Arial" w:eastAsia="Times New Roman" w:hAnsi="Arial" w:cs="Arial"/>
          <w:sz w:val="24"/>
          <w:szCs w:val="24"/>
        </w:rPr>
      </w:pPr>
    </w:p>
    <w:p w14:paraId="05582AD6" w14:textId="5FDCF8C1" w:rsidR="007A5F2B" w:rsidRPr="007A5F2B" w:rsidRDefault="00D93407" w:rsidP="003912AE">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Councillor McKimm proposed, seconded by </w:t>
      </w:r>
      <w:r w:rsidR="007A5F2B">
        <w:rPr>
          <w:rFonts w:ascii="Arial" w:eastAsia="Times New Roman" w:hAnsi="Arial" w:cs="Arial"/>
          <w:sz w:val="24"/>
          <w:szCs w:val="24"/>
        </w:rPr>
        <w:t>Councillor Dunlop, that</w:t>
      </w:r>
      <w:r w:rsidR="007A5F2B" w:rsidRPr="007A5F2B">
        <w:rPr>
          <w:rFonts w:ascii="Arial" w:hAnsi="Arial"/>
          <w:sz w:val="24"/>
          <w:szCs w:val="24"/>
        </w:rPr>
        <w:t xml:space="preserve"> Council reflects on the results of the public survey and asks how they might respond not only to the survey but to the huge public response given on the portal and more widely through various platforms by incorporating these concerns into the Kinnegar to Donaghadee phase of the Greenway network. </w:t>
      </w:r>
    </w:p>
    <w:p w14:paraId="22700605" w14:textId="77777777" w:rsidR="007A5F2B" w:rsidRPr="007A5F2B" w:rsidRDefault="007A5F2B" w:rsidP="003912AE">
      <w:pPr>
        <w:spacing w:after="0" w:line="240" w:lineRule="auto"/>
        <w:rPr>
          <w:rFonts w:ascii="Arial" w:hAnsi="Arial"/>
          <w:sz w:val="24"/>
          <w:szCs w:val="24"/>
        </w:rPr>
      </w:pPr>
      <w:r w:rsidRPr="007A5F2B">
        <w:rPr>
          <w:rFonts w:ascii="Arial" w:hAnsi="Arial"/>
          <w:sz w:val="24"/>
          <w:szCs w:val="24"/>
        </w:rPr>
        <w:t xml:space="preserve"> </w:t>
      </w:r>
    </w:p>
    <w:p w14:paraId="3EA3C316" w14:textId="30C47918" w:rsidR="007A5F2B" w:rsidRPr="007A5F2B" w:rsidRDefault="007A5F2B" w:rsidP="003912AE">
      <w:pPr>
        <w:spacing w:after="0" w:line="240" w:lineRule="auto"/>
        <w:rPr>
          <w:rFonts w:ascii="Arial" w:hAnsi="Arial"/>
          <w:sz w:val="24"/>
          <w:szCs w:val="24"/>
        </w:rPr>
      </w:pPr>
      <w:r w:rsidRPr="007A5F2B">
        <w:rPr>
          <w:rFonts w:ascii="Arial" w:hAnsi="Arial"/>
          <w:sz w:val="24"/>
          <w:szCs w:val="24"/>
        </w:rPr>
        <w:t xml:space="preserve">In considering the future development of a Greenway in the North Down area that an opportunity for reflection on </w:t>
      </w:r>
      <w:r w:rsidR="00036960">
        <w:rPr>
          <w:rFonts w:ascii="Arial" w:hAnsi="Arial"/>
          <w:sz w:val="24"/>
          <w:szCs w:val="24"/>
        </w:rPr>
        <w:t xml:space="preserve">the </w:t>
      </w:r>
      <w:r w:rsidRPr="007A5F2B">
        <w:rPr>
          <w:rFonts w:ascii="Arial" w:hAnsi="Arial"/>
          <w:sz w:val="24"/>
          <w:szCs w:val="24"/>
        </w:rPr>
        <w:t xml:space="preserve">huge public response is taken by withdrawing the planning application (LA06/2020/0530/F) after the meeting in Holywood which </w:t>
      </w:r>
      <w:r w:rsidR="00036960">
        <w:rPr>
          <w:rFonts w:ascii="Arial" w:hAnsi="Arial"/>
          <w:sz w:val="24"/>
          <w:szCs w:val="24"/>
        </w:rPr>
        <w:t>wa</w:t>
      </w:r>
      <w:r w:rsidRPr="007A5F2B">
        <w:rPr>
          <w:rFonts w:ascii="Arial" w:hAnsi="Arial"/>
          <w:sz w:val="24"/>
          <w:szCs w:val="24"/>
        </w:rPr>
        <w:t>s due to take place on 1st February 2023. As the significant changes requested by the community c</w:t>
      </w:r>
      <w:r w:rsidR="00036960">
        <w:rPr>
          <w:rFonts w:ascii="Arial" w:hAnsi="Arial"/>
          <w:sz w:val="24"/>
          <w:szCs w:val="24"/>
        </w:rPr>
        <w:t xml:space="preserve">ould not </w:t>
      </w:r>
      <w:r w:rsidRPr="007A5F2B">
        <w:rPr>
          <w:rFonts w:ascii="Arial" w:hAnsi="Arial"/>
          <w:sz w:val="24"/>
          <w:szCs w:val="24"/>
        </w:rPr>
        <w:t xml:space="preserve">be genuinely responded to and incorporated whilst the application </w:t>
      </w:r>
      <w:r w:rsidR="00036960">
        <w:rPr>
          <w:rFonts w:ascii="Arial" w:hAnsi="Arial"/>
          <w:sz w:val="24"/>
          <w:szCs w:val="24"/>
        </w:rPr>
        <w:t>wa</w:t>
      </w:r>
      <w:r w:rsidRPr="007A5F2B">
        <w:rPr>
          <w:rFonts w:ascii="Arial" w:hAnsi="Arial"/>
          <w:sz w:val="24"/>
          <w:szCs w:val="24"/>
        </w:rPr>
        <w:t>s in the planning process. This withdrawal w</w:t>
      </w:r>
      <w:r w:rsidR="00036960">
        <w:rPr>
          <w:rFonts w:ascii="Arial" w:hAnsi="Arial"/>
          <w:sz w:val="24"/>
          <w:szCs w:val="24"/>
        </w:rPr>
        <w:t xml:space="preserve">ould </w:t>
      </w:r>
      <w:r w:rsidRPr="007A5F2B">
        <w:rPr>
          <w:rFonts w:ascii="Arial" w:hAnsi="Arial"/>
          <w:sz w:val="24"/>
          <w:szCs w:val="24"/>
        </w:rPr>
        <w:t>show the serious intent the Council ha</w:t>
      </w:r>
      <w:r w:rsidR="00036960">
        <w:rPr>
          <w:rFonts w:ascii="Arial" w:hAnsi="Arial"/>
          <w:sz w:val="24"/>
          <w:szCs w:val="24"/>
        </w:rPr>
        <w:t>d</w:t>
      </w:r>
      <w:r w:rsidRPr="007A5F2B">
        <w:rPr>
          <w:rFonts w:ascii="Arial" w:hAnsi="Arial"/>
          <w:sz w:val="24"/>
          <w:szCs w:val="24"/>
        </w:rPr>
        <w:t xml:space="preserve"> to develop in service to th</w:t>
      </w:r>
      <w:r w:rsidR="00036960">
        <w:rPr>
          <w:rFonts w:ascii="Arial" w:hAnsi="Arial"/>
          <w:sz w:val="24"/>
          <w:szCs w:val="24"/>
        </w:rPr>
        <w:t>e</w:t>
      </w:r>
      <w:r w:rsidRPr="007A5F2B">
        <w:rPr>
          <w:rFonts w:ascii="Arial" w:hAnsi="Arial"/>
          <w:sz w:val="24"/>
          <w:szCs w:val="24"/>
        </w:rPr>
        <w:t xml:space="preserve"> community a project the community at large want</w:t>
      </w:r>
      <w:r w:rsidR="00036960">
        <w:rPr>
          <w:rFonts w:ascii="Arial" w:hAnsi="Arial"/>
          <w:sz w:val="24"/>
          <w:szCs w:val="24"/>
        </w:rPr>
        <w:t>ed</w:t>
      </w:r>
      <w:r w:rsidRPr="007A5F2B">
        <w:rPr>
          <w:rFonts w:ascii="Arial" w:hAnsi="Arial"/>
          <w:sz w:val="24"/>
          <w:szCs w:val="24"/>
        </w:rPr>
        <w:t>, in a way they want</w:t>
      </w:r>
      <w:r w:rsidR="00036960">
        <w:rPr>
          <w:rFonts w:ascii="Arial" w:hAnsi="Arial"/>
          <w:sz w:val="24"/>
          <w:szCs w:val="24"/>
        </w:rPr>
        <w:t>ed</w:t>
      </w:r>
      <w:r w:rsidRPr="007A5F2B">
        <w:rPr>
          <w:rFonts w:ascii="Arial" w:hAnsi="Arial"/>
          <w:sz w:val="24"/>
          <w:szCs w:val="24"/>
        </w:rPr>
        <w:t xml:space="preserve"> it.</w:t>
      </w:r>
    </w:p>
    <w:p w14:paraId="2B7FF198" w14:textId="77777777" w:rsidR="007A5F2B" w:rsidRPr="007A5F2B" w:rsidRDefault="007A5F2B" w:rsidP="003912AE">
      <w:pPr>
        <w:spacing w:after="0" w:line="240" w:lineRule="auto"/>
        <w:rPr>
          <w:rFonts w:ascii="Arial" w:hAnsi="Arial"/>
          <w:sz w:val="24"/>
          <w:szCs w:val="24"/>
        </w:rPr>
      </w:pPr>
    </w:p>
    <w:p w14:paraId="54F349E5" w14:textId="53420098" w:rsidR="00844D3E" w:rsidRDefault="007A5F2B" w:rsidP="003912AE">
      <w:pPr>
        <w:spacing w:after="0" w:line="240" w:lineRule="auto"/>
        <w:rPr>
          <w:rFonts w:ascii="Arial" w:hAnsi="Arial"/>
          <w:sz w:val="24"/>
          <w:szCs w:val="24"/>
        </w:rPr>
      </w:pPr>
      <w:r w:rsidRPr="007A5F2B">
        <w:rPr>
          <w:rFonts w:ascii="Arial" w:hAnsi="Arial"/>
          <w:sz w:val="24"/>
          <w:szCs w:val="24"/>
        </w:rPr>
        <w:t xml:space="preserve">Further, that we establish a working group to look at the North Down </w:t>
      </w:r>
      <w:r w:rsidR="009F52F0">
        <w:rPr>
          <w:rFonts w:ascii="Arial" w:hAnsi="Arial"/>
          <w:sz w:val="24"/>
          <w:szCs w:val="24"/>
        </w:rPr>
        <w:t>C</w:t>
      </w:r>
      <w:r w:rsidRPr="007A5F2B">
        <w:rPr>
          <w:rFonts w:ascii="Arial" w:hAnsi="Arial"/>
          <w:sz w:val="24"/>
          <w:szCs w:val="24"/>
        </w:rPr>
        <w:t xml:space="preserve">oastal </w:t>
      </w:r>
      <w:r w:rsidR="009F52F0">
        <w:rPr>
          <w:rFonts w:ascii="Arial" w:hAnsi="Arial"/>
          <w:sz w:val="24"/>
          <w:szCs w:val="24"/>
        </w:rPr>
        <w:t>P</w:t>
      </w:r>
      <w:r w:rsidRPr="007A5F2B">
        <w:rPr>
          <w:rFonts w:ascii="Arial" w:hAnsi="Arial"/>
          <w:sz w:val="24"/>
          <w:szCs w:val="24"/>
        </w:rPr>
        <w:t xml:space="preserve">ath, including the areas previously covered by the </w:t>
      </w:r>
      <w:r w:rsidR="009F52F0">
        <w:rPr>
          <w:rFonts w:ascii="Arial" w:hAnsi="Arial"/>
          <w:sz w:val="24"/>
          <w:szCs w:val="24"/>
        </w:rPr>
        <w:t>G</w:t>
      </w:r>
      <w:r w:rsidRPr="007A5F2B">
        <w:rPr>
          <w:rFonts w:ascii="Arial" w:hAnsi="Arial"/>
          <w:sz w:val="24"/>
          <w:szCs w:val="24"/>
        </w:rPr>
        <w:t>reenway from Donaghadee to Kinnegar  to explore accessibility, maintenance</w:t>
      </w:r>
      <w:r w:rsidR="00AC7D8D">
        <w:rPr>
          <w:rFonts w:ascii="Arial" w:hAnsi="Arial"/>
          <w:sz w:val="24"/>
          <w:szCs w:val="24"/>
        </w:rPr>
        <w:t>,</w:t>
      </w:r>
      <w:r w:rsidRPr="007A5F2B">
        <w:rPr>
          <w:rFonts w:ascii="Arial" w:hAnsi="Arial"/>
          <w:sz w:val="24"/>
          <w:szCs w:val="24"/>
        </w:rPr>
        <w:t xml:space="preserve"> and connectivity issues.</w:t>
      </w:r>
    </w:p>
    <w:p w14:paraId="202C3D89" w14:textId="5C4162BF" w:rsidR="007A5F2B" w:rsidRDefault="007A5F2B" w:rsidP="003912AE">
      <w:pPr>
        <w:spacing w:after="0" w:line="240" w:lineRule="auto"/>
        <w:rPr>
          <w:rFonts w:ascii="Arial" w:hAnsi="Arial"/>
          <w:sz w:val="24"/>
          <w:szCs w:val="24"/>
        </w:rPr>
      </w:pPr>
    </w:p>
    <w:p w14:paraId="049064D0" w14:textId="28104C39" w:rsidR="00F76F44" w:rsidRPr="00F76F44" w:rsidRDefault="007A5F2B" w:rsidP="003912AE">
      <w:pPr>
        <w:spacing w:after="0" w:line="240" w:lineRule="auto"/>
        <w:rPr>
          <w:rFonts w:ascii="Arial" w:hAnsi="Arial"/>
          <w:sz w:val="24"/>
          <w:szCs w:val="24"/>
        </w:rPr>
      </w:pPr>
      <w:r>
        <w:rPr>
          <w:rFonts w:ascii="Arial" w:hAnsi="Arial"/>
          <w:sz w:val="24"/>
          <w:szCs w:val="24"/>
        </w:rPr>
        <w:t xml:space="preserve">Speaking to the proposal, </w:t>
      </w:r>
      <w:r w:rsidR="00F76F44">
        <w:rPr>
          <w:rFonts w:ascii="Arial" w:hAnsi="Arial"/>
          <w:sz w:val="24"/>
          <w:szCs w:val="24"/>
        </w:rPr>
        <w:t>Councillor McKimm said there</w:t>
      </w:r>
      <w:r w:rsidR="00F76F44" w:rsidRPr="00F76F44">
        <w:rPr>
          <w:rFonts w:ascii="Arial" w:hAnsi="Arial"/>
          <w:sz w:val="24"/>
          <w:szCs w:val="24"/>
        </w:rPr>
        <w:t xml:space="preserve"> </w:t>
      </w:r>
      <w:r w:rsidR="00F76F44">
        <w:rPr>
          <w:rFonts w:ascii="Arial" w:hAnsi="Arial"/>
          <w:sz w:val="24"/>
          <w:szCs w:val="24"/>
        </w:rPr>
        <w:t>was</w:t>
      </w:r>
      <w:r w:rsidR="00F76F44" w:rsidRPr="00F76F44">
        <w:rPr>
          <w:rFonts w:ascii="Arial" w:hAnsi="Arial"/>
          <w:sz w:val="24"/>
          <w:szCs w:val="24"/>
        </w:rPr>
        <w:t xml:space="preserve"> growing dissatisfaction with the planning proposal</w:t>
      </w:r>
      <w:r w:rsidR="00F76F44">
        <w:rPr>
          <w:rFonts w:ascii="Arial" w:hAnsi="Arial"/>
          <w:sz w:val="24"/>
          <w:szCs w:val="24"/>
        </w:rPr>
        <w:t xml:space="preserve"> </w:t>
      </w:r>
      <w:r w:rsidR="00F76F44" w:rsidRPr="00F76F44">
        <w:rPr>
          <w:rFonts w:ascii="Arial" w:hAnsi="Arial"/>
          <w:sz w:val="24"/>
          <w:szCs w:val="24"/>
        </w:rPr>
        <w:t>(LA06/2020/0530/F).</w:t>
      </w:r>
      <w:r w:rsidR="00F76F44">
        <w:rPr>
          <w:rFonts w:ascii="Arial" w:hAnsi="Arial"/>
          <w:sz w:val="24"/>
          <w:szCs w:val="24"/>
        </w:rPr>
        <w:t xml:space="preserve"> </w:t>
      </w:r>
      <w:r w:rsidR="00F76F44" w:rsidRPr="00F76F44">
        <w:rPr>
          <w:rFonts w:ascii="Arial" w:hAnsi="Arial"/>
          <w:sz w:val="24"/>
          <w:szCs w:val="24"/>
        </w:rPr>
        <w:t>At the Community and Wellbeing Committee on 11th January 2023</w:t>
      </w:r>
      <w:r w:rsidR="00AC7D8D">
        <w:rPr>
          <w:rFonts w:ascii="Arial" w:hAnsi="Arial"/>
          <w:sz w:val="24"/>
          <w:szCs w:val="24"/>
        </w:rPr>
        <w:t>,</w:t>
      </w:r>
      <w:r w:rsidR="00F76F44" w:rsidRPr="00F76F44">
        <w:rPr>
          <w:rFonts w:ascii="Arial" w:hAnsi="Arial"/>
          <w:sz w:val="24"/>
          <w:szCs w:val="24"/>
        </w:rPr>
        <w:t xml:space="preserve"> Members had seen a summary of the research conducted, which when brought to the public this week</w:t>
      </w:r>
      <w:r w:rsidR="00AC7D8D">
        <w:rPr>
          <w:rFonts w:ascii="Arial" w:hAnsi="Arial"/>
          <w:sz w:val="24"/>
          <w:szCs w:val="24"/>
        </w:rPr>
        <w:t xml:space="preserve"> and</w:t>
      </w:r>
      <w:r w:rsidR="00F76F44">
        <w:rPr>
          <w:rFonts w:ascii="Arial" w:hAnsi="Arial"/>
          <w:sz w:val="24"/>
          <w:szCs w:val="24"/>
        </w:rPr>
        <w:t>, he said,</w:t>
      </w:r>
      <w:r w:rsidR="00F76F44" w:rsidRPr="00F76F44">
        <w:rPr>
          <w:rFonts w:ascii="Arial" w:hAnsi="Arial"/>
          <w:sz w:val="24"/>
          <w:szCs w:val="24"/>
        </w:rPr>
        <w:t xml:space="preserve"> highlighted a number of errors.</w:t>
      </w:r>
      <w:r w:rsidR="00F76F44">
        <w:rPr>
          <w:rFonts w:ascii="Arial" w:hAnsi="Arial"/>
          <w:sz w:val="24"/>
          <w:szCs w:val="24"/>
        </w:rPr>
        <w:t xml:space="preserve"> </w:t>
      </w:r>
      <w:r w:rsidR="00F76F44" w:rsidRPr="00F76F44">
        <w:rPr>
          <w:rFonts w:ascii="Arial" w:hAnsi="Arial"/>
          <w:sz w:val="24"/>
          <w:szCs w:val="24"/>
        </w:rPr>
        <w:t>On the night</w:t>
      </w:r>
      <w:r w:rsidR="00AC7D8D">
        <w:rPr>
          <w:rFonts w:ascii="Arial" w:hAnsi="Arial"/>
          <w:sz w:val="24"/>
          <w:szCs w:val="24"/>
        </w:rPr>
        <w:t>,</w:t>
      </w:r>
      <w:r w:rsidR="00F76F44" w:rsidRPr="00F76F44">
        <w:rPr>
          <w:rFonts w:ascii="Arial" w:hAnsi="Arial"/>
          <w:sz w:val="24"/>
          <w:szCs w:val="24"/>
        </w:rPr>
        <w:t xml:space="preserve"> the </w:t>
      </w:r>
      <w:r w:rsidR="00AC7D8D">
        <w:rPr>
          <w:rFonts w:ascii="Arial" w:hAnsi="Arial"/>
          <w:sz w:val="24"/>
          <w:szCs w:val="24"/>
        </w:rPr>
        <w:t>C</w:t>
      </w:r>
      <w:r w:rsidR="00F76F44" w:rsidRPr="00F76F44">
        <w:rPr>
          <w:rFonts w:ascii="Arial" w:hAnsi="Arial"/>
          <w:sz w:val="24"/>
          <w:szCs w:val="24"/>
        </w:rPr>
        <w:t>ommittee proposed to note the survey and move on with the project.</w:t>
      </w:r>
    </w:p>
    <w:p w14:paraId="327837C3" w14:textId="77777777" w:rsidR="00F76F44" w:rsidRPr="00F76F44" w:rsidRDefault="00F76F44" w:rsidP="003912AE">
      <w:pPr>
        <w:spacing w:after="0" w:line="240" w:lineRule="auto"/>
        <w:rPr>
          <w:rFonts w:ascii="Arial" w:hAnsi="Arial"/>
          <w:sz w:val="24"/>
          <w:szCs w:val="24"/>
        </w:rPr>
      </w:pPr>
    </w:p>
    <w:p w14:paraId="53761925" w14:textId="6614C1A7" w:rsidR="007A5F2B" w:rsidRDefault="00F76F44" w:rsidP="003912AE">
      <w:pPr>
        <w:spacing w:after="0" w:line="240" w:lineRule="auto"/>
        <w:rPr>
          <w:rFonts w:ascii="Arial" w:hAnsi="Arial"/>
          <w:sz w:val="24"/>
          <w:szCs w:val="24"/>
        </w:rPr>
      </w:pPr>
      <w:r w:rsidRPr="00F76F44">
        <w:rPr>
          <w:rFonts w:ascii="Arial" w:hAnsi="Arial"/>
          <w:sz w:val="24"/>
          <w:szCs w:val="24"/>
        </w:rPr>
        <w:t>If the extent of public opinion was not clear then,</w:t>
      </w:r>
      <w:r w:rsidR="00E83FB0">
        <w:rPr>
          <w:rFonts w:ascii="Arial" w:hAnsi="Arial"/>
          <w:sz w:val="24"/>
          <w:szCs w:val="24"/>
        </w:rPr>
        <w:t xml:space="preserve"> he said,</w:t>
      </w:r>
      <w:r w:rsidRPr="00F76F44">
        <w:rPr>
          <w:rFonts w:ascii="Arial" w:hAnsi="Arial"/>
          <w:sz w:val="24"/>
          <w:szCs w:val="24"/>
        </w:rPr>
        <w:t xml:space="preserve"> it surely was now following the events at both Donaghadee and Bangor public meetings earlier n the week. </w:t>
      </w:r>
      <w:r w:rsidR="00955B35">
        <w:rPr>
          <w:rFonts w:ascii="Arial" w:hAnsi="Arial"/>
          <w:sz w:val="24"/>
          <w:szCs w:val="24"/>
        </w:rPr>
        <w:t>Those</w:t>
      </w:r>
      <w:r w:rsidRPr="00F76F44">
        <w:rPr>
          <w:rFonts w:ascii="Arial" w:hAnsi="Arial"/>
          <w:sz w:val="24"/>
          <w:szCs w:val="24"/>
        </w:rPr>
        <w:t xml:space="preserve"> same concerns had been expressed, </w:t>
      </w:r>
      <w:r w:rsidR="00AC7D8D">
        <w:rPr>
          <w:rFonts w:ascii="Arial" w:hAnsi="Arial"/>
          <w:sz w:val="24"/>
          <w:szCs w:val="24"/>
        </w:rPr>
        <w:t>i</w:t>
      </w:r>
      <w:r w:rsidRPr="00F76F44">
        <w:rPr>
          <w:rFonts w:ascii="Arial" w:hAnsi="Arial"/>
          <w:sz w:val="24"/>
          <w:szCs w:val="24"/>
        </w:rPr>
        <w:t>n their hundreds, on the planning portal, in print and social media and in the many emails that Members had all received.</w:t>
      </w:r>
    </w:p>
    <w:p w14:paraId="6642B25D" w14:textId="27C19199" w:rsidR="00955B35" w:rsidRDefault="00955B35" w:rsidP="003912AE">
      <w:pPr>
        <w:spacing w:after="0" w:line="240" w:lineRule="auto"/>
        <w:rPr>
          <w:rFonts w:ascii="Arial" w:hAnsi="Arial"/>
          <w:sz w:val="24"/>
          <w:szCs w:val="24"/>
        </w:rPr>
      </w:pPr>
    </w:p>
    <w:p w14:paraId="50F77176" w14:textId="2A29BC1D" w:rsidR="00CE38EE" w:rsidRDefault="00955B35" w:rsidP="003912AE">
      <w:pPr>
        <w:spacing w:after="0" w:line="240" w:lineRule="auto"/>
        <w:rPr>
          <w:rFonts w:ascii="Arial" w:hAnsi="Arial"/>
          <w:sz w:val="24"/>
          <w:szCs w:val="24"/>
        </w:rPr>
      </w:pPr>
      <w:r w:rsidRPr="00955B35">
        <w:rPr>
          <w:rFonts w:ascii="Arial" w:hAnsi="Arial"/>
          <w:sz w:val="24"/>
          <w:szCs w:val="24"/>
        </w:rPr>
        <w:t xml:space="preserve">He felt that Members could summarise the community response as saying yes to </w:t>
      </w:r>
      <w:r w:rsidR="00711988">
        <w:rPr>
          <w:rFonts w:ascii="Arial" w:hAnsi="Arial"/>
          <w:sz w:val="24"/>
          <w:szCs w:val="24"/>
        </w:rPr>
        <w:t>G</w:t>
      </w:r>
      <w:r w:rsidRPr="00955B35">
        <w:rPr>
          <w:rFonts w:ascii="Arial" w:hAnsi="Arial"/>
          <w:sz w:val="24"/>
          <w:szCs w:val="24"/>
        </w:rPr>
        <w:t>reenways but not in the identified location and not looking like what was conveyed in the plans. There had been a clear plea for Council to listen</w:t>
      </w:r>
      <w:r>
        <w:rPr>
          <w:rFonts w:ascii="Arial" w:hAnsi="Arial"/>
          <w:sz w:val="24"/>
          <w:szCs w:val="24"/>
        </w:rPr>
        <w:t xml:space="preserve"> and he felt that </w:t>
      </w:r>
      <w:r w:rsidRPr="00955B35">
        <w:rPr>
          <w:rFonts w:ascii="Arial" w:hAnsi="Arial"/>
          <w:sz w:val="24"/>
          <w:szCs w:val="24"/>
        </w:rPr>
        <w:t xml:space="preserve">the community had lost trust in the process and with </w:t>
      </w:r>
      <w:r>
        <w:rPr>
          <w:rFonts w:ascii="Arial" w:hAnsi="Arial"/>
          <w:sz w:val="24"/>
          <w:szCs w:val="24"/>
        </w:rPr>
        <w:t>the</w:t>
      </w:r>
      <w:r w:rsidRPr="00955B35">
        <w:rPr>
          <w:rFonts w:ascii="Arial" w:hAnsi="Arial"/>
          <w:sz w:val="24"/>
          <w:szCs w:val="24"/>
        </w:rPr>
        <w:t xml:space="preserve"> Council and would not be satisfied by “tweaks” nor even with significant changes.</w:t>
      </w:r>
    </w:p>
    <w:p w14:paraId="7F2ADA75" w14:textId="0D8A1335" w:rsidR="00955B35" w:rsidRDefault="00955B35" w:rsidP="003912AE">
      <w:pPr>
        <w:spacing w:after="0" w:line="240" w:lineRule="auto"/>
        <w:rPr>
          <w:rFonts w:ascii="Arial" w:hAnsi="Arial"/>
          <w:sz w:val="24"/>
          <w:szCs w:val="24"/>
        </w:rPr>
      </w:pPr>
      <w:r>
        <w:rPr>
          <w:rFonts w:ascii="Arial" w:hAnsi="Arial"/>
          <w:sz w:val="24"/>
          <w:szCs w:val="24"/>
        </w:rPr>
        <w:lastRenderedPageBreak/>
        <w:t xml:space="preserve">Those changes would need to see the </w:t>
      </w:r>
      <w:r w:rsidRPr="00955B35">
        <w:rPr>
          <w:rFonts w:ascii="Arial" w:hAnsi="Arial"/>
          <w:sz w:val="24"/>
          <w:szCs w:val="24"/>
        </w:rPr>
        <w:t>Green</w:t>
      </w:r>
      <w:r w:rsidR="00C0786E">
        <w:rPr>
          <w:rFonts w:ascii="Arial" w:hAnsi="Arial"/>
          <w:sz w:val="24"/>
          <w:szCs w:val="24"/>
        </w:rPr>
        <w:t>w</w:t>
      </w:r>
      <w:r w:rsidRPr="00955B35">
        <w:rPr>
          <w:rFonts w:ascii="Arial" w:hAnsi="Arial"/>
          <w:sz w:val="24"/>
          <w:szCs w:val="24"/>
        </w:rPr>
        <w:t xml:space="preserve">ay taken out of the red </w:t>
      </w:r>
      <w:r w:rsidR="00093DB8" w:rsidRPr="00955B35">
        <w:rPr>
          <w:rFonts w:ascii="Arial" w:hAnsi="Arial"/>
          <w:sz w:val="24"/>
          <w:szCs w:val="24"/>
        </w:rPr>
        <w:t>lines and</w:t>
      </w:r>
      <w:r w:rsidRPr="00955B35">
        <w:rPr>
          <w:rFonts w:ascii="Arial" w:hAnsi="Arial"/>
          <w:sz w:val="24"/>
          <w:szCs w:val="24"/>
        </w:rPr>
        <w:t xml:space="preserve"> put somewhere else in a place yet to be determined. He felt that this required a withdrawal of the application.</w:t>
      </w:r>
    </w:p>
    <w:p w14:paraId="4C0337A3" w14:textId="327A4C65" w:rsidR="00C0786E" w:rsidRDefault="00C0786E" w:rsidP="003912AE">
      <w:pPr>
        <w:spacing w:after="0" w:line="240" w:lineRule="auto"/>
        <w:rPr>
          <w:rFonts w:ascii="Arial" w:hAnsi="Arial"/>
          <w:sz w:val="24"/>
          <w:szCs w:val="24"/>
        </w:rPr>
      </w:pPr>
    </w:p>
    <w:p w14:paraId="18D192EA" w14:textId="3D591B0A" w:rsidR="00C0786E" w:rsidRDefault="00C0786E" w:rsidP="003912AE">
      <w:pPr>
        <w:spacing w:after="0" w:line="240" w:lineRule="auto"/>
        <w:rPr>
          <w:rFonts w:ascii="Arial" w:hAnsi="Arial"/>
          <w:sz w:val="24"/>
          <w:szCs w:val="24"/>
        </w:rPr>
      </w:pPr>
      <w:r>
        <w:rPr>
          <w:rFonts w:ascii="Arial" w:hAnsi="Arial"/>
          <w:sz w:val="24"/>
          <w:szCs w:val="24"/>
        </w:rPr>
        <w:t>He praised the volunteers who had met as groups to share information and provide clarity on what they had felt had been vague information ‘copy and pasted’ on the Council website.</w:t>
      </w:r>
    </w:p>
    <w:p w14:paraId="1E6F16F1" w14:textId="26CFD9E5" w:rsidR="00C0786E" w:rsidRDefault="00C0786E" w:rsidP="003912AE">
      <w:pPr>
        <w:spacing w:after="0" w:line="240" w:lineRule="auto"/>
        <w:rPr>
          <w:rFonts w:ascii="Arial" w:hAnsi="Arial"/>
          <w:sz w:val="24"/>
          <w:szCs w:val="24"/>
        </w:rPr>
      </w:pPr>
    </w:p>
    <w:p w14:paraId="1DD2F144" w14:textId="26D0C296" w:rsidR="00955B35" w:rsidRDefault="00C0786E" w:rsidP="003912AE">
      <w:pPr>
        <w:spacing w:after="0" w:line="240" w:lineRule="auto"/>
        <w:rPr>
          <w:rFonts w:ascii="Arial" w:hAnsi="Arial"/>
          <w:sz w:val="24"/>
          <w:szCs w:val="24"/>
        </w:rPr>
      </w:pPr>
      <w:r w:rsidRPr="00C0786E">
        <w:rPr>
          <w:rFonts w:ascii="Arial" w:hAnsi="Arial"/>
          <w:sz w:val="24"/>
          <w:szCs w:val="24"/>
        </w:rPr>
        <w:t>Today the petition for the withdrawal was around 4</w:t>
      </w:r>
      <w:r w:rsidR="00AC7D8D">
        <w:rPr>
          <w:rFonts w:ascii="Arial" w:hAnsi="Arial"/>
          <w:sz w:val="24"/>
          <w:szCs w:val="24"/>
        </w:rPr>
        <w:t>,</w:t>
      </w:r>
      <w:r w:rsidRPr="00C0786E">
        <w:rPr>
          <w:rFonts w:ascii="Arial" w:hAnsi="Arial"/>
          <w:sz w:val="24"/>
          <w:szCs w:val="24"/>
        </w:rPr>
        <w:t>000 and growing and what the community was saying was do</w:t>
      </w:r>
      <w:r w:rsidR="003C14DA">
        <w:rPr>
          <w:rFonts w:ascii="Arial" w:hAnsi="Arial"/>
          <w:sz w:val="24"/>
          <w:szCs w:val="24"/>
        </w:rPr>
        <w:t xml:space="preserve"> not</w:t>
      </w:r>
      <w:r w:rsidRPr="00C0786E">
        <w:rPr>
          <w:rFonts w:ascii="Arial" w:hAnsi="Arial"/>
          <w:sz w:val="24"/>
          <w:szCs w:val="24"/>
        </w:rPr>
        <w:t xml:space="preserve"> mess with the promenade in Ballyholme, don’t take away parking in Donaghadee which was already at a premium, and don’t change the coastal path that Council did</w:t>
      </w:r>
      <w:r w:rsidR="003C14DA">
        <w:rPr>
          <w:rFonts w:ascii="Arial" w:hAnsi="Arial"/>
          <w:sz w:val="24"/>
          <w:szCs w:val="24"/>
        </w:rPr>
        <w:t xml:space="preserve"> not</w:t>
      </w:r>
      <w:r w:rsidRPr="00C0786E">
        <w:rPr>
          <w:rFonts w:ascii="Arial" w:hAnsi="Arial"/>
          <w:sz w:val="24"/>
          <w:szCs w:val="24"/>
        </w:rPr>
        <w:t xml:space="preserve"> create in 1971, </w:t>
      </w:r>
      <w:r>
        <w:rPr>
          <w:rFonts w:ascii="Arial" w:hAnsi="Arial"/>
          <w:sz w:val="24"/>
          <w:szCs w:val="24"/>
        </w:rPr>
        <w:t xml:space="preserve">but which </w:t>
      </w:r>
      <w:r w:rsidRPr="00C0786E">
        <w:rPr>
          <w:rFonts w:ascii="Arial" w:hAnsi="Arial"/>
          <w:sz w:val="24"/>
          <w:szCs w:val="24"/>
        </w:rPr>
        <w:t>had been there since the monks were in the Abbey.</w:t>
      </w:r>
    </w:p>
    <w:p w14:paraId="442B7B1E" w14:textId="531F19A5" w:rsidR="00C0786E" w:rsidRDefault="00C0786E" w:rsidP="003912AE">
      <w:pPr>
        <w:spacing w:after="0" w:line="240" w:lineRule="auto"/>
        <w:rPr>
          <w:rFonts w:ascii="Arial" w:hAnsi="Arial"/>
          <w:sz w:val="24"/>
          <w:szCs w:val="24"/>
        </w:rPr>
      </w:pPr>
    </w:p>
    <w:p w14:paraId="6B27B06C" w14:textId="5379DBD5" w:rsidR="00C0786E" w:rsidRDefault="0091080B" w:rsidP="003912AE">
      <w:pPr>
        <w:spacing w:after="0" w:line="240" w:lineRule="auto"/>
        <w:rPr>
          <w:rFonts w:ascii="Arial" w:hAnsi="Arial"/>
          <w:sz w:val="24"/>
          <w:szCs w:val="24"/>
        </w:rPr>
      </w:pPr>
      <w:r w:rsidRPr="0091080B">
        <w:rPr>
          <w:rFonts w:ascii="Arial" w:hAnsi="Arial"/>
          <w:sz w:val="24"/>
          <w:szCs w:val="24"/>
        </w:rPr>
        <w:t xml:space="preserve">To assume that we could change </w:t>
      </w:r>
      <w:r>
        <w:rPr>
          <w:rFonts w:ascii="Arial" w:hAnsi="Arial"/>
          <w:sz w:val="24"/>
          <w:szCs w:val="24"/>
        </w:rPr>
        <w:t>the coastal path</w:t>
      </w:r>
      <w:r w:rsidR="005C4B5C">
        <w:rPr>
          <w:rFonts w:ascii="Arial" w:hAnsi="Arial"/>
          <w:sz w:val="24"/>
          <w:szCs w:val="24"/>
        </w:rPr>
        <w:t>, he said,</w:t>
      </w:r>
      <w:r w:rsidRPr="0091080B">
        <w:rPr>
          <w:rFonts w:ascii="Arial" w:hAnsi="Arial"/>
          <w:sz w:val="24"/>
          <w:szCs w:val="24"/>
        </w:rPr>
        <w:t xml:space="preserve"> to the extent required </w:t>
      </w:r>
      <w:r>
        <w:rPr>
          <w:rFonts w:ascii="Arial" w:hAnsi="Arial"/>
          <w:sz w:val="24"/>
          <w:szCs w:val="24"/>
        </w:rPr>
        <w:t>had been</w:t>
      </w:r>
      <w:r w:rsidRPr="0091080B">
        <w:rPr>
          <w:rFonts w:ascii="Arial" w:hAnsi="Arial"/>
          <w:sz w:val="24"/>
          <w:szCs w:val="24"/>
        </w:rPr>
        <w:t xml:space="preserve"> an error,</w:t>
      </w:r>
      <w:r>
        <w:rPr>
          <w:rFonts w:ascii="Arial" w:hAnsi="Arial"/>
          <w:sz w:val="24"/>
          <w:szCs w:val="24"/>
        </w:rPr>
        <w:t xml:space="preserve"> he continued, and</w:t>
      </w:r>
      <w:r w:rsidRPr="0091080B">
        <w:rPr>
          <w:rFonts w:ascii="Arial" w:hAnsi="Arial"/>
          <w:sz w:val="24"/>
          <w:szCs w:val="24"/>
        </w:rPr>
        <w:t xml:space="preserve"> the criteria that the funders wanted </w:t>
      </w:r>
      <w:r>
        <w:rPr>
          <w:rFonts w:ascii="Arial" w:hAnsi="Arial"/>
          <w:sz w:val="24"/>
          <w:szCs w:val="24"/>
        </w:rPr>
        <w:t xml:space="preserve">was not suitable in </w:t>
      </w:r>
      <w:r w:rsidRPr="0091080B">
        <w:rPr>
          <w:rFonts w:ascii="Arial" w:hAnsi="Arial"/>
          <w:sz w:val="24"/>
          <w:szCs w:val="24"/>
        </w:rPr>
        <w:t>this location.</w:t>
      </w:r>
      <w:r>
        <w:rPr>
          <w:rFonts w:ascii="Arial" w:hAnsi="Arial"/>
          <w:sz w:val="24"/>
          <w:szCs w:val="24"/>
        </w:rPr>
        <w:t xml:space="preserve"> He wanted to see Council sit down with people in groups and look at</w:t>
      </w:r>
      <w:r w:rsidRPr="0091080B">
        <w:rPr>
          <w:rFonts w:ascii="Arial" w:hAnsi="Arial"/>
          <w:sz w:val="24"/>
          <w:szCs w:val="24"/>
        </w:rPr>
        <w:t xml:space="preserve"> not one path, but a series of paths cojoined and see what could be done to improve each section.</w:t>
      </w:r>
      <w:r>
        <w:rPr>
          <w:rFonts w:ascii="Arial" w:hAnsi="Arial"/>
          <w:sz w:val="24"/>
          <w:szCs w:val="24"/>
        </w:rPr>
        <w:t xml:space="preserve"> </w:t>
      </w:r>
      <w:r w:rsidRPr="0091080B">
        <w:rPr>
          <w:rFonts w:ascii="Arial" w:hAnsi="Arial"/>
          <w:sz w:val="24"/>
          <w:szCs w:val="24"/>
        </w:rPr>
        <w:t>He had been told by Officers that Council could not consult without a live application, but he was aware this had been done before.</w:t>
      </w:r>
    </w:p>
    <w:p w14:paraId="205CD5D5" w14:textId="248417E9" w:rsidR="0091080B" w:rsidRDefault="0091080B" w:rsidP="003912AE">
      <w:pPr>
        <w:spacing w:after="0" w:line="240" w:lineRule="auto"/>
        <w:rPr>
          <w:rFonts w:ascii="Arial" w:hAnsi="Arial"/>
          <w:sz w:val="24"/>
          <w:szCs w:val="24"/>
        </w:rPr>
      </w:pPr>
    </w:p>
    <w:p w14:paraId="7A95FCB7" w14:textId="699837A4" w:rsidR="0091080B" w:rsidRDefault="003763ED" w:rsidP="003912AE">
      <w:pPr>
        <w:spacing w:after="0" w:line="240" w:lineRule="auto"/>
        <w:rPr>
          <w:rFonts w:ascii="Arial" w:hAnsi="Arial"/>
          <w:sz w:val="24"/>
          <w:szCs w:val="24"/>
        </w:rPr>
      </w:pPr>
      <w:r w:rsidRPr="003763ED">
        <w:rPr>
          <w:rFonts w:ascii="Arial" w:hAnsi="Arial"/>
          <w:sz w:val="24"/>
          <w:szCs w:val="24"/>
        </w:rPr>
        <w:t xml:space="preserve">He had been told by Officers that </w:t>
      </w:r>
      <w:r w:rsidR="006E5457">
        <w:rPr>
          <w:rFonts w:ascii="Arial" w:hAnsi="Arial"/>
          <w:sz w:val="24"/>
          <w:szCs w:val="24"/>
        </w:rPr>
        <w:t>by withdrawing the Application</w:t>
      </w:r>
      <w:r w:rsidRPr="003763ED">
        <w:rPr>
          <w:rFonts w:ascii="Arial" w:hAnsi="Arial"/>
          <w:sz w:val="24"/>
          <w:szCs w:val="24"/>
        </w:rPr>
        <w:t xml:space="preserve"> would “waste” the £300,000 spent but if we kept going</w:t>
      </w:r>
      <w:r w:rsidR="003C14DA">
        <w:rPr>
          <w:rFonts w:ascii="Arial" w:hAnsi="Arial"/>
          <w:sz w:val="24"/>
          <w:szCs w:val="24"/>
        </w:rPr>
        <w:t xml:space="preserve"> </w:t>
      </w:r>
      <w:r w:rsidR="00AC7D8D">
        <w:rPr>
          <w:rFonts w:ascii="Arial" w:hAnsi="Arial"/>
          <w:sz w:val="24"/>
          <w:szCs w:val="24"/>
        </w:rPr>
        <w:t>i</w:t>
      </w:r>
      <w:r w:rsidRPr="003763ED">
        <w:rPr>
          <w:rFonts w:ascii="Arial" w:hAnsi="Arial"/>
          <w:sz w:val="24"/>
          <w:szCs w:val="24"/>
        </w:rPr>
        <w:t>t would possibly be millions more wasted. In good business practice, there was a point that regardless of what had been invested</w:t>
      </w:r>
      <w:r w:rsidR="00AC7D8D">
        <w:rPr>
          <w:rFonts w:ascii="Arial" w:hAnsi="Arial"/>
          <w:sz w:val="24"/>
          <w:szCs w:val="24"/>
        </w:rPr>
        <w:t>,</w:t>
      </w:r>
      <w:r w:rsidRPr="003763ED">
        <w:rPr>
          <w:rFonts w:ascii="Arial" w:hAnsi="Arial"/>
          <w:sz w:val="24"/>
          <w:szCs w:val="24"/>
        </w:rPr>
        <w:t xml:space="preserve"> it was time to withdraw and cut our losses.</w:t>
      </w:r>
    </w:p>
    <w:p w14:paraId="16EA2001" w14:textId="2EDA975D" w:rsidR="003763ED" w:rsidRDefault="003763ED" w:rsidP="003912AE">
      <w:pPr>
        <w:spacing w:after="0" w:line="240" w:lineRule="auto"/>
        <w:rPr>
          <w:rFonts w:ascii="Arial" w:hAnsi="Arial"/>
          <w:sz w:val="24"/>
          <w:szCs w:val="24"/>
        </w:rPr>
      </w:pPr>
    </w:p>
    <w:p w14:paraId="12ED8BD3" w14:textId="1D8F0318" w:rsidR="003763ED" w:rsidRDefault="003763ED" w:rsidP="003912AE">
      <w:pPr>
        <w:spacing w:after="0" w:line="240" w:lineRule="auto"/>
        <w:rPr>
          <w:rFonts w:ascii="Arial" w:hAnsi="Arial"/>
          <w:sz w:val="24"/>
          <w:szCs w:val="24"/>
        </w:rPr>
      </w:pPr>
      <w:r w:rsidRPr="003763ED">
        <w:rPr>
          <w:rFonts w:ascii="Arial" w:hAnsi="Arial"/>
          <w:sz w:val="24"/>
          <w:szCs w:val="24"/>
        </w:rPr>
        <w:t>He argued though that the</w:t>
      </w:r>
      <w:r w:rsidR="006E5457">
        <w:rPr>
          <w:rFonts w:ascii="Arial" w:hAnsi="Arial"/>
          <w:sz w:val="24"/>
          <w:szCs w:val="24"/>
        </w:rPr>
        <w:t>re</w:t>
      </w:r>
      <w:r w:rsidRPr="003763ED">
        <w:rPr>
          <w:rFonts w:ascii="Arial" w:hAnsi="Arial"/>
          <w:sz w:val="24"/>
          <w:szCs w:val="24"/>
        </w:rPr>
        <w:t xml:space="preserve"> would</w:t>
      </w:r>
      <w:r w:rsidR="003C14DA">
        <w:rPr>
          <w:rFonts w:ascii="Arial" w:hAnsi="Arial"/>
          <w:sz w:val="24"/>
          <w:szCs w:val="24"/>
        </w:rPr>
        <w:t xml:space="preserve"> not </w:t>
      </w:r>
      <w:r w:rsidRPr="003763ED">
        <w:rPr>
          <w:rFonts w:ascii="Arial" w:hAnsi="Arial"/>
          <w:sz w:val="24"/>
          <w:szCs w:val="24"/>
        </w:rPr>
        <w:t>be losses but experiences on which the Council could build. In future plans</w:t>
      </w:r>
      <w:r w:rsidR="00AC7D8D">
        <w:rPr>
          <w:rFonts w:ascii="Arial" w:hAnsi="Arial"/>
          <w:sz w:val="24"/>
          <w:szCs w:val="24"/>
        </w:rPr>
        <w:t>,</w:t>
      </w:r>
      <w:r w:rsidRPr="003763ED">
        <w:rPr>
          <w:rFonts w:ascii="Arial" w:hAnsi="Arial"/>
          <w:sz w:val="24"/>
          <w:szCs w:val="24"/>
        </w:rPr>
        <w:t xml:space="preserve"> there would be a better understanding of both the community and the North Down c</w:t>
      </w:r>
      <w:r w:rsidR="007129C8">
        <w:rPr>
          <w:rFonts w:ascii="Arial" w:hAnsi="Arial"/>
          <w:sz w:val="24"/>
          <w:szCs w:val="24"/>
        </w:rPr>
        <w:t>o</w:t>
      </w:r>
      <w:r w:rsidRPr="003763ED">
        <w:rPr>
          <w:rFonts w:ascii="Arial" w:hAnsi="Arial"/>
          <w:sz w:val="24"/>
          <w:szCs w:val="24"/>
        </w:rPr>
        <w:t>ast.</w:t>
      </w:r>
    </w:p>
    <w:p w14:paraId="7EA11141" w14:textId="041FF337" w:rsidR="00D306A7" w:rsidRDefault="00D306A7" w:rsidP="003912AE">
      <w:pPr>
        <w:spacing w:after="0" w:line="240" w:lineRule="auto"/>
        <w:rPr>
          <w:rFonts w:ascii="Arial" w:hAnsi="Arial"/>
          <w:sz w:val="24"/>
          <w:szCs w:val="24"/>
        </w:rPr>
      </w:pPr>
    </w:p>
    <w:p w14:paraId="58C22E1D" w14:textId="6BCA2C1A" w:rsidR="00D306A7" w:rsidRDefault="00D306A7" w:rsidP="003912AE">
      <w:pPr>
        <w:spacing w:after="0" w:line="240" w:lineRule="auto"/>
        <w:rPr>
          <w:rFonts w:ascii="Arial" w:hAnsi="Arial"/>
          <w:sz w:val="24"/>
          <w:szCs w:val="24"/>
        </w:rPr>
      </w:pPr>
      <w:r>
        <w:rPr>
          <w:rFonts w:ascii="Arial" w:hAnsi="Arial"/>
          <w:sz w:val="24"/>
          <w:szCs w:val="24"/>
        </w:rPr>
        <w:t>Going forward he believed that the focus should be on the following two questions:</w:t>
      </w:r>
    </w:p>
    <w:p w14:paraId="2807D3CB" w14:textId="4F54DD39" w:rsidR="003763ED" w:rsidRDefault="003763ED" w:rsidP="003912AE">
      <w:pPr>
        <w:spacing w:after="0" w:line="240" w:lineRule="auto"/>
        <w:rPr>
          <w:rFonts w:ascii="Arial" w:hAnsi="Arial"/>
          <w:sz w:val="24"/>
          <w:szCs w:val="24"/>
        </w:rPr>
      </w:pPr>
    </w:p>
    <w:p w14:paraId="0E03E8F9" w14:textId="6B701B46" w:rsidR="00D306A7" w:rsidRPr="00D306A7" w:rsidRDefault="00D306A7" w:rsidP="003912AE">
      <w:pPr>
        <w:spacing w:after="0" w:line="240" w:lineRule="auto"/>
        <w:rPr>
          <w:rFonts w:ascii="Arial" w:hAnsi="Arial"/>
          <w:sz w:val="24"/>
          <w:szCs w:val="24"/>
        </w:rPr>
      </w:pPr>
      <w:r w:rsidRPr="00D306A7">
        <w:rPr>
          <w:rFonts w:ascii="Arial" w:hAnsi="Arial"/>
          <w:sz w:val="24"/>
          <w:szCs w:val="24"/>
        </w:rPr>
        <w:t xml:space="preserve">What do we do with a </w:t>
      </w:r>
      <w:r w:rsidR="006C658C">
        <w:rPr>
          <w:rFonts w:ascii="Arial" w:hAnsi="Arial"/>
          <w:sz w:val="24"/>
          <w:szCs w:val="24"/>
        </w:rPr>
        <w:t>G</w:t>
      </w:r>
      <w:r w:rsidRPr="00D306A7">
        <w:rPr>
          <w:rFonts w:ascii="Arial" w:hAnsi="Arial"/>
          <w:sz w:val="24"/>
          <w:szCs w:val="24"/>
        </w:rPr>
        <w:t>reenway if we wished to connect Kinnegar and Donaghadee</w:t>
      </w:r>
      <w:r>
        <w:rPr>
          <w:rFonts w:ascii="Arial" w:hAnsi="Arial"/>
          <w:sz w:val="24"/>
          <w:szCs w:val="24"/>
        </w:rPr>
        <w:t>?</w:t>
      </w:r>
    </w:p>
    <w:p w14:paraId="470D40D8" w14:textId="77777777" w:rsidR="00D306A7" w:rsidRPr="00D306A7" w:rsidRDefault="00D306A7" w:rsidP="003912AE">
      <w:pPr>
        <w:spacing w:after="0" w:line="240" w:lineRule="auto"/>
        <w:rPr>
          <w:rFonts w:ascii="Arial" w:hAnsi="Arial"/>
          <w:sz w:val="24"/>
          <w:szCs w:val="24"/>
        </w:rPr>
      </w:pPr>
    </w:p>
    <w:p w14:paraId="05B7C2AE" w14:textId="40998474" w:rsidR="003763ED" w:rsidRPr="00D306A7" w:rsidRDefault="00D306A7" w:rsidP="003912AE">
      <w:pPr>
        <w:spacing w:after="0" w:line="240" w:lineRule="auto"/>
        <w:rPr>
          <w:rFonts w:ascii="Arial" w:hAnsi="Arial"/>
          <w:sz w:val="24"/>
          <w:szCs w:val="24"/>
        </w:rPr>
      </w:pPr>
      <w:r w:rsidRPr="00D306A7">
        <w:rPr>
          <w:rFonts w:ascii="Arial" w:hAnsi="Arial"/>
          <w:sz w:val="24"/>
          <w:szCs w:val="24"/>
        </w:rPr>
        <w:t>What do people want for their part of the North Down coast?</w:t>
      </w:r>
    </w:p>
    <w:p w14:paraId="39CE7634" w14:textId="5154F8B2" w:rsidR="00D306A7" w:rsidRDefault="00D306A7" w:rsidP="003912AE">
      <w:pPr>
        <w:spacing w:after="0" w:line="240" w:lineRule="auto"/>
        <w:rPr>
          <w:rFonts w:ascii="Arial" w:hAnsi="Arial"/>
          <w:sz w:val="24"/>
          <w:szCs w:val="24"/>
        </w:rPr>
      </w:pPr>
    </w:p>
    <w:p w14:paraId="2FB25DCF" w14:textId="484498D8" w:rsidR="00D306A7" w:rsidRPr="00D306A7" w:rsidRDefault="00D306A7" w:rsidP="003912AE">
      <w:pPr>
        <w:spacing w:after="0" w:line="240" w:lineRule="auto"/>
        <w:rPr>
          <w:rFonts w:ascii="Arial" w:hAnsi="Arial"/>
          <w:sz w:val="24"/>
          <w:szCs w:val="24"/>
        </w:rPr>
      </w:pPr>
      <w:r w:rsidRPr="00D306A7">
        <w:rPr>
          <w:rFonts w:ascii="Arial" w:hAnsi="Arial"/>
          <w:sz w:val="24"/>
          <w:szCs w:val="24"/>
        </w:rPr>
        <w:t xml:space="preserve">In conclusion, he felt that the project had been too big for the Council to handle well and in the future, </w:t>
      </w:r>
      <w:r>
        <w:rPr>
          <w:rFonts w:ascii="Arial" w:hAnsi="Arial"/>
          <w:sz w:val="24"/>
          <w:szCs w:val="24"/>
        </w:rPr>
        <w:t>i</w:t>
      </w:r>
      <w:r w:rsidRPr="00D306A7">
        <w:rPr>
          <w:rFonts w:ascii="Arial" w:hAnsi="Arial"/>
          <w:sz w:val="24"/>
          <w:szCs w:val="24"/>
        </w:rPr>
        <w:t>t might consider a range of small community led projects building on the lessons learned.</w:t>
      </w:r>
    </w:p>
    <w:p w14:paraId="68C58CB0" w14:textId="77777777" w:rsidR="00D306A7" w:rsidRPr="00D306A7" w:rsidRDefault="00D306A7" w:rsidP="003912AE">
      <w:pPr>
        <w:spacing w:after="0" w:line="240" w:lineRule="auto"/>
        <w:rPr>
          <w:rFonts w:ascii="Arial" w:hAnsi="Arial"/>
          <w:sz w:val="24"/>
          <w:szCs w:val="24"/>
        </w:rPr>
      </w:pPr>
    </w:p>
    <w:p w14:paraId="43D5B07C" w14:textId="46D3321B" w:rsidR="00D306A7" w:rsidRDefault="00D306A7" w:rsidP="003912AE">
      <w:pPr>
        <w:spacing w:after="0" w:line="240" w:lineRule="auto"/>
        <w:rPr>
          <w:rFonts w:ascii="Arial" w:hAnsi="Arial"/>
          <w:sz w:val="24"/>
          <w:szCs w:val="24"/>
        </w:rPr>
      </w:pPr>
      <w:r w:rsidRPr="00D306A7">
        <w:rPr>
          <w:rFonts w:ascii="Arial" w:hAnsi="Arial"/>
          <w:sz w:val="24"/>
          <w:szCs w:val="24"/>
        </w:rPr>
        <w:t xml:space="preserve">He told Members that the plan was not wanted, and </w:t>
      </w:r>
      <w:r w:rsidR="00AC7D8D">
        <w:rPr>
          <w:rFonts w:ascii="Arial" w:hAnsi="Arial"/>
          <w:sz w:val="24"/>
          <w:szCs w:val="24"/>
        </w:rPr>
        <w:t>i</w:t>
      </w:r>
      <w:r w:rsidRPr="00D306A7">
        <w:rPr>
          <w:rFonts w:ascii="Arial" w:hAnsi="Arial"/>
          <w:sz w:val="24"/>
          <w:szCs w:val="24"/>
        </w:rPr>
        <w:t>t was time they showed that Members of the Council did listen to those who had elected them and withdraw this plan. He asked Members for their support, show the community that they have been heard and show commitment to the democratic process.</w:t>
      </w:r>
    </w:p>
    <w:p w14:paraId="4264801A" w14:textId="77777777" w:rsidR="00093DB8" w:rsidRDefault="00093DB8" w:rsidP="003912AE">
      <w:pPr>
        <w:spacing w:after="0" w:line="240" w:lineRule="auto"/>
        <w:rPr>
          <w:rFonts w:ascii="Arial" w:hAnsi="Arial"/>
          <w:sz w:val="24"/>
          <w:szCs w:val="24"/>
        </w:rPr>
      </w:pPr>
    </w:p>
    <w:p w14:paraId="39886905" w14:textId="29580782" w:rsidR="002C097D" w:rsidRDefault="002C097D" w:rsidP="003912AE">
      <w:pPr>
        <w:spacing w:after="0" w:line="240" w:lineRule="auto"/>
        <w:rPr>
          <w:rFonts w:ascii="Arial" w:hAnsi="Arial"/>
          <w:sz w:val="24"/>
          <w:szCs w:val="24"/>
        </w:rPr>
      </w:pPr>
      <w:r>
        <w:rPr>
          <w:rFonts w:ascii="Arial" w:hAnsi="Arial"/>
          <w:sz w:val="24"/>
          <w:szCs w:val="24"/>
        </w:rPr>
        <w:t xml:space="preserve">Seconding the proposal, Councillor Dunlop </w:t>
      </w:r>
      <w:r w:rsidR="0079637E">
        <w:rPr>
          <w:rFonts w:ascii="Arial" w:hAnsi="Arial"/>
          <w:sz w:val="24"/>
          <w:szCs w:val="24"/>
        </w:rPr>
        <w:t xml:space="preserve">said he had been taken </w:t>
      </w:r>
      <w:r w:rsidR="003C14DA">
        <w:rPr>
          <w:rFonts w:ascii="Arial" w:hAnsi="Arial"/>
          <w:sz w:val="24"/>
          <w:szCs w:val="24"/>
        </w:rPr>
        <w:t xml:space="preserve">aback </w:t>
      </w:r>
      <w:r w:rsidR="0079637E">
        <w:rPr>
          <w:rFonts w:ascii="Arial" w:hAnsi="Arial"/>
          <w:sz w:val="24"/>
          <w:szCs w:val="24"/>
        </w:rPr>
        <w:t xml:space="preserve">by the level of emotion expressed by the public which was backed up by </w:t>
      </w:r>
      <w:r w:rsidR="00093DB8">
        <w:rPr>
          <w:rFonts w:ascii="Arial" w:hAnsi="Arial"/>
          <w:sz w:val="24"/>
          <w:szCs w:val="24"/>
        </w:rPr>
        <w:t>well-founded</w:t>
      </w:r>
      <w:r w:rsidR="0079637E">
        <w:rPr>
          <w:rFonts w:ascii="Arial" w:hAnsi="Arial"/>
          <w:sz w:val="24"/>
          <w:szCs w:val="24"/>
        </w:rPr>
        <w:t xml:space="preserve"> facts.</w:t>
      </w:r>
    </w:p>
    <w:p w14:paraId="33B5F4E9" w14:textId="668156CC" w:rsidR="002C097D" w:rsidRDefault="002C097D" w:rsidP="003912AE">
      <w:pPr>
        <w:spacing w:after="0" w:line="240" w:lineRule="auto"/>
        <w:rPr>
          <w:rFonts w:ascii="Arial" w:hAnsi="Arial"/>
          <w:sz w:val="24"/>
          <w:szCs w:val="24"/>
        </w:rPr>
      </w:pPr>
    </w:p>
    <w:p w14:paraId="0AEBCD3E" w14:textId="02DE9DDB" w:rsidR="002C097D" w:rsidRDefault="002C097D" w:rsidP="003912AE">
      <w:pPr>
        <w:spacing w:after="0" w:line="240" w:lineRule="auto"/>
        <w:rPr>
          <w:rFonts w:ascii="Arial" w:hAnsi="Arial"/>
          <w:sz w:val="24"/>
          <w:szCs w:val="24"/>
        </w:rPr>
      </w:pPr>
      <w:r>
        <w:rPr>
          <w:rFonts w:ascii="Arial" w:hAnsi="Arial"/>
          <w:sz w:val="24"/>
          <w:szCs w:val="24"/>
        </w:rPr>
        <w:lastRenderedPageBreak/>
        <w:t xml:space="preserve">He reflected on comments </w:t>
      </w:r>
      <w:r w:rsidR="00B80D6B">
        <w:rPr>
          <w:rFonts w:ascii="Arial" w:hAnsi="Arial"/>
          <w:sz w:val="24"/>
          <w:szCs w:val="24"/>
        </w:rPr>
        <w:t>that had been made at</w:t>
      </w:r>
      <w:r>
        <w:rPr>
          <w:rFonts w:ascii="Arial" w:hAnsi="Arial"/>
          <w:sz w:val="24"/>
          <w:szCs w:val="24"/>
        </w:rPr>
        <w:t xml:space="preserve"> the public meeting in Bangor and </w:t>
      </w:r>
      <w:r w:rsidR="00B80D6B">
        <w:rPr>
          <w:rFonts w:ascii="Arial" w:hAnsi="Arial"/>
          <w:sz w:val="24"/>
          <w:szCs w:val="24"/>
        </w:rPr>
        <w:t xml:space="preserve">shared the </w:t>
      </w:r>
      <w:r w:rsidR="00093DB8">
        <w:rPr>
          <w:rFonts w:ascii="Arial" w:hAnsi="Arial"/>
          <w:sz w:val="24"/>
          <w:szCs w:val="24"/>
        </w:rPr>
        <w:t>view</w:t>
      </w:r>
      <w:r w:rsidR="00B80D6B">
        <w:rPr>
          <w:rFonts w:ascii="Arial" w:hAnsi="Arial"/>
          <w:sz w:val="24"/>
          <w:szCs w:val="24"/>
        </w:rPr>
        <w:t xml:space="preserve"> of </w:t>
      </w:r>
      <w:r>
        <w:rPr>
          <w:rFonts w:ascii="Arial" w:hAnsi="Arial"/>
          <w:sz w:val="24"/>
          <w:szCs w:val="24"/>
        </w:rPr>
        <w:t>a student at Bangor Grammar School</w:t>
      </w:r>
      <w:r w:rsidR="0079637E">
        <w:rPr>
          <w:rFonts w:ascii="Arial" w:hAnsi="Arial"/>
          <w:sz w:val="24"/>
          <w:szCs w:val="24"/>
        </w:rPr>
        <w:t xml:space="preserve">, stating that we </w:t>
      </w:r>
      <w:r w:rsidR="0079637E" w:rsidRPr="0079637E">
        <w:rPr>
          <w:rFonts w:ascii="Arial" w:hAnsi="Arial"/>
          <w:sz w:val="24"/>
          <w:szCs w:val="24"/>
        </w:rPr>
        <w:t>currently had a winding meandering path along our coast, a place of haven away from the bustling A2.</w:t>
      </w:r>
      <w:r w:rsidR="0079637E">
        <w:rPr>
          <w:rFonts w:ascii="Arial" w:hAnsi="Arial"/>
          <w:sz w:val="24"/>
          <w:szCs w:val="24"/>
        </w:rPr>
        <w:t xml:space="preserve"> </w:t>
      </w:r>
      <w:r w:rsidR="0079637E" w:rsidRPr="0079637E">
        <w:rPr>
          <w:rFonts w:ascii="Arial" w:hAnsi="Arial"/>
          <w:sz w:val="24"/>
          <w:szCs w:val="24"/>
        </w:rPr>
        <w:t>It</w:t>
      </w:r>
      <w:r w:rsidR="0079637E">
        <w:rPr>
          <w:rFonts w:ascii="Arial" w:hAnsi="Arial"/>
          <w:sz w:val="24"/>
          <w:szCs w:val="24"/>
        </w:rPr>
        <w:t xml:space="preserve"> was</w:t>
      </w:r>
      <w:r w:rsidR="0079637E" w:rsidRPr="0079637E">
        <w:rPr>
          <w:rFonts w:ascii="Arial" w:hAnsi="Arial"/>
          <w:sz w:val="24"/>
          <w:szCs w:val="24"/>
        </w:rPr>
        <w:t xml:space="preserve"> somewhere that families could go on a Sunday stroll; the elderly could go for a dander and young children could feel free to play without immediate fear of anything speeding past them.</w:t>
      </w:r>
    </w:p>
    <w:p w14:paraId="3AD5029E" w14:textId="18D230FB" w:rsidR="00CB4661" w:rsidRDefault="00CB4661" w:rsidP="003912AE">
      <w:pPr>
        <w:spacing w:after="0" w:line="240" w:lineRule="auto"/>
        <w:rPr>
          <w:rFonts w:ascii="Arial" w:hAnsi="Arial"/>
          <w:sz w:val="24"/>
          <w:szCs w:val="24"/>
        </w:rPr>
      </w:pPr>
    </w:p>
    <w:p w14:paraId="52ADCEE5" w14:textId="6DA0448C" w:rsidR="00CB4661" w:rsidRDefault="00CB4661" w:rsidP="003912AE">
      <w:pPr>
        <w:spacing w:after="0" w:line="240" w:lineRule="auto"/>
        <w:rPr>
          <w:rFonts w:ascii="Arial" w:hAnsi="Arial"/>
          <w:sz w:val="24"/>
          <w:szCs w:val="24"/>
        </w:rPr>
      </w:pPr>
      <w:r w:rsidRPr="00CB4661">
        <w:rPr>
          <w:rFonts w:ascii="Arial" w:hAnsi="Arial"/>
          <w:sz w:val="24"/>
          <w:szCs w:val="24"/>
        </w:rPr>
        <w:t>Not everything need</w:t>
      </w:r>
      <w:r>
        <w:rPr>
          <w:rFonts w:ascii="Arial" w:hAnsi="Arial"/>
          <w:sz w:val="24"/>
          <w:szCs w:val="24"/>
        </w:rPr>
        <w:t>ed</w:t>
      </w:r>
      <w:r w:rsidRPr="00CB4661">
        <w:rPr>
          <w:rFonts w:ascii="Arial" w:hAnsi="Arial"/>
          <w:sz w:val="24"/>
          <w:szCs w:val="24"/>
        </w:rPr>
        <w:t xml:space="preserve"> to be fundamentally “improved” from a manufacturing point of view.</w:t>
      </w:r>
      <w:r>
        <w:rPr>
          <w:rFonts w:ascii="Arial" w:hAnsi="Arial"/>
          <w:sz w:val="24"/>
          <w:szCs w:val="24"/>
        </w:rPr>
        <w:t xml:space="preserve"> </w:t>
      </w:r>
      <w:r w:rsidRPr="00CB4661">
        <w:rPr>
          <w:rFonts w:ascii="Arial" w:hAnsi="Arial"/>
          <w:sz w:val="24"/>
          <w:szCs w:val="24"/>
        </w:rPr>
        <w:t xml:space="preserve">Our current path </w:t>
      </w:r>
      <w:r>
        <w:rPr>
          <w:rFonts w:ascii="Arial" w:hAnsi="Arial"/>
          <w:sz w:val="24"/>
          <w:szCs w:val="24"/>
        </w:rPr>
        <w:t>was</w:t>
      </w:r>
      <w:r w:rsidRPr="00CB4661">
        <w:rPr>
          <w:rFonts w:ascii="Arial" w:hAnsi="Arial"/>
          <w:sz w:val="24"/>
          <w:szCs w:val="24"/>
        </w:rPr>
        <w:t xml:space="preserve"> perfect for the 21st century</w:t>
      </w:r>
      <w:r>
        <w:rPr>
          <w:rFonts w:ascii="Arial" w:hAnsi="Arial"/>
          <w:sz w:val="24"/>
          <w:szCs w:val="24"/>
        </w:rPr>
        <w:t xml:space="preserve">. </w:t>
      </w:r>
      <w:r w:rsidRPr="00CB4661">
        <w:rPr>
          <w:rFonts w:ascii="Arial" w:hAnsi="Arial"/>
          <w:sz w:val="24"/>
          <w:szCs w:val="24"/>
        </w:rPr>
        <w:t>This path was recently ranked 3rd best walk in Northern Ireland</w:t>
      </w:r>
      <w:r>
        <w:rPr>
          <w:rFonts w:ascii="Arial" w:hAnsi="Arial"/>
          <w:sz w:val="24"/>
          <w:szCs w:val="24"/>
        </w:rPr>
        <w:t xml:space="preserve"> so why not preserve it and </w:t>
      </w:r>
      <w:r w:rsidRPr="00CB4661">
        <w:rPr>
          <w:rFonts w:ascii="Arial" w:hAnsi="Arial"/>
          <w:sz w:val="24"/>
          <w:szCs w:val="24"/>
        </w:rPr>
        <w:t xml:space="preserve">focus on Queens Parade and the </w:t>
      </w:r>
      <w:r>
        <w:rPr>
          <w:rFonts w:ascii="Arial" w:hAnsi="Arial"/>
          <w:sz w:val="24"/>
          <w:szCs w:val="24"/>
        </w:rPr>
        <w:t>Belfast Region C</w:t>
      </w:r>
      <w:r w:rsidRPr="00CB4661">
        <w:rPr>
          <w:rFonts w:ascii="Arial" w:hAnsi="Arial"/>
          <w:sz w:val="24"/>
          <w:szCs w:val="24"/>
        </w:rPr>
        <w:t xml:space="preserve">ity </w:t>
      </w:r>
      <w:r>
        <w:rPr>
          <w:rFonts w:ascii="Arial" w:hAnsi="Arial"/>
          <w:sz w:val="24"/>
          <w:szCs w:val="24"/>
        </w:rPr>
        <w:t>D</w:t>
      </w:r>
      <w:r w:rsidRPr="00CB4661">
        <w:rPr>
          <w:rFonts w:ascii="Arial" w:hAnsi="Arial"/>
          <w:sz w:val="24"/>
          <w:szCs w:val="24"/>
        </w:rPr>
        <w:t xml:space="preserve">eal and leave the path for </w:t>
      </w:r>
      <w:r w:rsidR="003C14DA">
        <w:rPr>
          <w:rFonts w:ascii="Arial" w:hAnsi="Arial"/>
          <w:sz w:val="24"/>
          <w:szCs w:val="24"/>
        </w:rPr>
        <w:t xml:space="preserve">everyone </w:t>
      </w:r>
      <w:r w:rsidRPr="00CB4661">
        <w:rPr>
          <w:rFonts w:ascii="Arial" w:hAnsi="Arial"/>
          <w:sz w:val="24"/>
          <w:szCs w:val="24"/>
        </w:rPr>
        <w:t>to continue to enjoy its slow meandering nature.</w:t>
      </w:r>
      <w:r>
        <w:rPr>
          <w:rFonts w:ascii="Arial" w:hAnsi="Arial"/>
          <w:sz w:val="24"/>
          <w:szCs w:val="24"/>
        </w:rPr>
        <w:t xml:space="preserve"> </w:t>
      </w:r>
      <w:r w:rsidRPr="00CB4661">
        <w:rPr>
          <w:rFonts w:ascii="Arial" w:hAnsi="Arial"/>
          <w:sz w:val="24"/>
          <w:szCs w:val="24"/>
        </w:rPr>
        <w:t>A place to get away from our hopefully soon bustling city centre.</w:t>
      </w:r>
    </w:p>
    <w:p w14:paraId="6A6C8493" w14:textId="77777777" w:rsidR="00D306A7" w:rsidRPr="00D306A7" w:rsidRDefault="00D306A7" w:rsidP="003912AE">
      <w:pPr>
        <w:spacing w:after="0" w:line="240" w:lineRule="auto"/>
        <w:rPr>
          <w:rFonts w:ascii="Arial" w:hAnsi="Arial"/>
          <w:sz w:val="24"/>
          <w:szCs w:val="24"/>
        </w:rPr>
      </w:pPr>
    </w:p>
    <w:p w14:paraId="0E3A9777" w14:textId="1D224DC4" w:rsidR="0014535E" w:rsidRDefault="00B80D6B" w:rsidP="003912AE">
      <w:pPr>
        <w:spacing w:after="0" w:line="240" w:lineRule="auto"/>
        <w:rPr>
          <w:rFonts w:ascii="Arial" w:hAnsi="Arial"/>
          <w:sz w:val="24"/>
          <w:szCs w:val="24"/>
        </w:rPr>
      </w:pPr>
      <w:r>
        <w:rPr>
          <w:rFonts w:ascii="Arial" w:hAnsi="Arial"/>
          <w:sz w:val="24"/>
          <w:szCs w:val="24"/>
        </w:rPr>
        <w:t>Members rose in turn to support the proposal</w:t>
      </w:r>
      <w:r w:rsidR="008E4DEA">
        <w:rPr>
          <w:rFonts w:ascii="Arial" w:hAnsi="Arial"/>
          <w:sz w:val="24"/>
          <w:szCs w:val="24"/>
        </w:rPr>
        <w:t>. A</w:t>
      </w:r>
      <w:r w:rsidR="0009409C">
        <w:rPr>
          <w:rFonts w:ascii="Arial" w:hAnsi="Arial"/>
          <w:sz w:val="24"/>
          <w:szCs w:val="24"/>
        </w:rPr>
        <w:t>ll speakers</w:t>
      </w:r>
      <w:r w:rsidR="008E4DEA">
        <w:rPr>
          <w:rFonts w:ascii="Arial" w:hAnsi="Arial"/>
          <w:sz w:val="24"/>
          <w:szCs w:val="24"/>
        </w:rPr>
        <w:t xml:space="preserve"> were critical of the Council’s handling of the public consultation process and</w:t>
      </w:r>
      <w:r w:rsidR="0009409C">
        <w:rPr>
          <w:rFonts w:ascii="Arial" w:hAnsi="Arial"/>
          <w:sz w:val="24"/>
          <w:szCs w:val="24"/>
        </w:rPr>
        <w:t xml:space="preserve"> </w:t>
      </w:r>
      <w:r>
        <w:rPr>
          <w:rFonts w:ascii="Arial" w:hAnsi="Arial"/>
          <w:sz w:val="24"/>
          <w:szCs w:val="24"/>
        </w:rPr>
        <w:t>recogni</w:t>
      </w:r>
      <w:r w:rsidR="008E4DEA">
        <w:rPr>
          <w:rFonts w:ascii="Arial" w:hAnsi="Arial"/>
          <w:sz w:val="24"/>
          <w:szCs w:val="24"/>
        </w:rPr>
        <w:t>sed</w:t>
      </w:r>
      <w:r>
        <w:rPr>
          <w:rFonts w:ascii="Arial" w:hAnsi="Arial"/>
          <w:sz w:val="24"/>
          <w:szCs w:val="24"/>
        </w:rPr>
        <w:t xml:space="preserve"> the strong public opposition</w:t>
      </w:r>
      <w:r w:rsidR="008E4DEA">
        <w:rPr>
          <w:rFonts w:ascii="Arial" w:hAnsi="Arial"/>
          <w:sz w:val="24"/>
          <w:szCs w:val="24"/>
        </w:rPr>
        <w:t>.</w:t>
      </w:r>
    </w:p>
    <w:p w14:paraId="151E7A97" w14:textId="77777777" w:rsidR="0014535E" w:rsidRDefault="0014535E" w:rsidP="003912AE">
      <w:pPr>
        <w:spacing w:after="0" w:line="240" w:lineRule="auto"/>
        <w:rPr>
          <w:rFonts w:ascii="Arial" w:hAnsi="Arial"/>
          <w:sz w:val="24"/>
          <w:szCs w:val="24"/>
        </w:rPr>
      </w:pPr>
    </w:p>
    <w:p w14:paraId="04D9EAC2" w14:textId="2F362262" w:rsidR="00C0786E" w:rsidRDefault="00B80D6B" w:rsidP="003912AE">
      <w:pPr>
        <w:spacing w:after="0" w:line="240" w:lineRule="auto"/>
        <w:rPr>
          <w:rFonts w:ascii="Arial" w:hAnsi="Arial"/>
          <w:sz w:val="24"/>
          <w:szCs w:val="24"/>
        </w:rPr>
      </w:pPr>
      <w:r>
        <w:rPr>
          <w:rFonts w:ascii="Arial" w:hAnsi="Arial"/>
          <w:sz w:val="24"/>
          <w:szCs w:val="24"/>
        </w:rPr>
        <w:t xml:space="preserve">Councillor Chambers </w:t>
      </w:r>
      <w:r w:rsidR="00B846F7">
        <w:rPr>
          <w:rFonts w:ascii="Arial" w:hAnsi="Arial"/>
          <w:sz w:val="24"/>
          <w:szCs w:val="24"/>
        </w:rPr>
        <w:t>referred to some of the arguments that had been raised by the public which included a flawed public survey, environmental issues, lack of consultation</w:t>
      </w:r>
      <w:r w:rsidR="0014535E">
        <w:rPr>
          <w:rFonts w:ascii="Arial" w:hAnsi="Arial"/>
          <w:sz w:val="24"/>
          <w:szCs w:val="24"/>
        </w:rPr>
        <w:t xml:space="preserve"> and potential for spiralling costs</w:t>
      </w:r>
      <w:r w:rsidR="00B846F7">
        <w:rPr>
          <w:rFonts w:ascii="Arial" w:hAnsi="Arial"/>
          <w:sz w:val="24"/>
          <w:szCs w:val="24"/>
        </w:rPr>
        <w:t>. He</w:t>
      </w:r>
      <w:r w:rsidR="0014535E">
        <w:rPr>
          <w:rFonts w:ascii="Arial" w:hAnsi="Arial"/>
          <w:sz w:val="24"/>
          <w:szCs w:val="24"/>
        </w:rPr>
        <w:t xml:space="preserve"> could no longer support the plans and</w:t>
      </w:r>
      <w:r w:rsidR="00B846F7">
        <w:rPr>
          <w:rFonts w:ascii="Arial" w:hAnsi="Arial"/>
          <w:sz w:val="24"/>
          <w:szCs w:val="24"/>
        </w:rPr>
        <w:t xml:space="preserve"> felt that had this reached the Planning Committee it would have been rejected at that stage.</w:t>
      </w:r>
      <w:r w:rsidR="0014535E">
        <w:rPr>
          <w:rFonts w:ascii="Arial" w:hAnsi="Arial"/>
          <w:sz w:val="24"/>
          <w:szCs w:val="24"/>
        </w:rPr>
        <w:t xml:space="preserve"> He was aware of some Members suggesting that the project </w:t>
      </w:r>
      <w:r w:rsidR="004C2CDE">
        <w:rPr>
          <w:rFonts w:ascii="Arial" w:hAnsi="Arial"/>
          <w:sz w:val="24"/>
          <w:szCs w:val="24"/>
        </w:rPr>
        <w:t>be</w:t>
      </w:r>
      <w:r w:rsidR="0014535E">
        <w:rPr>
          <w:rFonts w:ascii="Arial" w:hAnsi="Arial"/>
          <w:sz w:val="24"/>
          <w:szCs w:val="24"/>
        </w:rPr>
        <w:t xml:space="preserve"> paused but he felt that did not go far enough and the correct way forward was to scrap the project completely.</w:t>
      </w:r>
    </w:p>
    <w:p w14:paraId="5D8FC35E" w14:textId="6F46C2CA" w:rsidR="0014535E" w:rsidRDefault="0014535E" w:rsidP="003912AE">
      <w:pPr>
        <w:spacing w:after="0" w:line="240" w:lineRule="auto"/>
        <w:rPr>
          <w:rFonts w:ascii="Arial" w:hAnsi="Arial"/>
          <w:sz w:val="24"/>
          <w:szCs w:val="24"/>
        </w:rPr>
      </w:pPr>
    </w:p>
    <w:p w14:paraId="08ABB0D4" w14:textId="2911AE0D" w:rsidR="0014535E" w:rsidRDefault="0014535E" w:rsidP="003912AE">
      <w:pPr>
        <w:spacing w:after="0" w:line="240" w:lineRule="auto"/>
        <w:rPr>
          <w:rFonts w:ascii="Arial" w:hAnsi="Arial"/>
          <w:sz w:val="24"/>
          <w:szCs w:val="24"/>
        </w:rPr>
      </w:pPr>
      <w:r>
        <w:rPr>
          <w:rFonts w:ascii="Arial" w:hAnsi="Arial"/>
          <w:sz w:val="24"/>
          <w:szCs w:val="24"/>
        </w:rPr>
        <w:t xml:space="preserve">Councillor Irwin felt that the loss of public trust made any pause or recommencement of the </w:t>
      </w:r>
      <w:r w:rsidR="00CC515E">
        <w:rPr>
          <w:rFonts w:ascii="Arial" w:hAnsi="Arial"/>
          <w:sz w:val="24"/>
          <w:szCs w:val="24"/>
        </w:rPr>
        <w:t xml:space="preserve">existing </w:t>
      </w:r>
      <w:r>
        <w:rPr>
          <w:rFonts w:ascii="Arial" w:hAnsi="Arial"/>
          <w:sz w:val="24"/>
          <w:szCs w:val="24"/>
        </w:rPr>
        <w:t>project impossible and further use of public funding needed to be considered with proper co-design and proper consultation at its heart. There was</w:t>
      </w:r>
      <w:r w:rsidR="004C2CDE">
        <w:rPr>
          <w:rFonts w:ascii="Arial" w:hAnsi="Arial"/>
          <w:sz w:val="24"/>
          <w:szCs w:val="24"/>
        </w:rPr>
        <w:t xml:space="preserve"> now</w:t>
      </w:r>
      <w:r>
        <w:rPr>
          <w:rFonts w:ascii="Arial" w:hAnsi="Arial"/>
          <w:sz w:val="24"/>
          <w:szCs w:val="24"/>
        </w:rPr>
        <w:t xml:space="preserve"> a need to rebuild</w:t>
      </w:r>
      <w:r w:rsidR="004C2CDE">
        <w:rPr>
          <w:rFonts w:ascii="Arial" w:hAnsi="Arial"/>
          <w:sz w:val="24"/>
          <w:szCs w:val="24"/>
        </w:rPr>
        <w:t xml:space="preserve"> public</w:t>
      </w:r>
      <w:r>
        <w:rPr>
          <w:rFonts w:ascii="Arial" w:hAnsi="Arial"/>
          <w:sz w:val="24"/>
          <w:szCs w:val="24"/>
        </w:rPr>
        <w:t xml:space="preserve"> trust, and she made an informal request that officers bring back a report to reflect on lessons that </w:t>
      </w:r>
      <w:r w:rsidR="004C2CDE">
        <w:rPr>
          <w:rFonts w:ascii="Arial" w:hAnsi="Arial"/>
          <w:sz w:val="24"/>
          <w:szCs w:val="24"/>
        </w:rPr>
        <w:t>had</w:t>
      </w:r>
      <w:r>
        <w:rPr>
          <w:rFonts w:ascii="Arial" w:hAnsi="Arial"/>
          <w:sz w:val="24"/>
          <w:szCs w:val="24"/>
        </w:rPr>
        <w:t xml:space="preserve"> been learned in this process.</w:t>
      </w:r>
    </w:p>
    <w:p w14:paraId="799D732B" w14:textId="28581F21" w:rsidR="004C2CDE" w:rsidRDefault="004C2CDE" w:rsidP="003912AE">
      <w:pPr>
        <w:spacing w:after="0" w:line="240" w:lineRule="auto"/>
        <w:rPr>
          <w:rFonts w:ascii="Arial" w:hAnsi="Arial"/>
          <w:sz w:val="24"/>
          <w:szCs w:val="24"/>
        </w:rPr>
      </w:pPr>
    </w:p>
    <w:p w14:paraId="72BD6A99" w14:textId="6C71CCE0" w:rsidR="00362786" w:rsidRDefault="004C2CDE" w:rsidP="003912AE">
      <w:pPr>
        <w:spacing w:after="0" w:line="240" w:lineRule="auto"/>
        <w:rPr>
          <w:rFonts w:ascii="Arial" w:hAnsi="Arial"/>
          <w:sz w:val="24"/>
          <w:szCs w:val="24"/>
        </w:rPr>
      </w:pPr>
      <w:r>
        <w:rPr>
          <w:rFonts w:ascii="Arial" w:hAnsi="Arial"/>
          <w:sz w:val="24"/>
          <w:szCs w:val="24"/>
        </w:rPr>
        <w:t xml:space="preserve">Alderman Wilson </w:t>
      </w:r>
      <w:r w:rsidR="00362786">
        <w:rPr>
          <w:rFonts w:ascii="Arial" w:hAnsi="Arial"/>
          <w:sz w:val="24"/>
          <w:szCs w:val="24"/>
        </w:rPr>
        <w:t>was critical of the consultation process and still even today he had received emails from people that had been unaware of the</w:t>
      </w:r>
      <w:r w:rsidR="00093DB8">
        <w:rPr>
          <w:rFonts w:ascii="Arial" w:hAnsi="Arial"/>
          <w:sz w:val="24"/>
          <w:szCs w:val="24"/>
        </w:rPr>
        <w:t xml:space="preserve"> proposed</w:t>
      </w:r>
      <w:r w:rsidR="00362786">
        <w:rPr>
          <w:rFonts w:ascii="Arial" w:hAnsi="Arial"/>
          <w:sz w:val="24"/>
          <w:szCs w:val="24"/>
        </w:rPr>
        <w:t xml:space="preserve"> scheme. </w:t>
      </w:r>
      <w:r w:rsidR="0009409C">
        <w:rPr>
          <w:rFonts w:ascii="Arial" w:hAnsi="Arial"/>
          <w:sz w:val="24"/>
          <w:szCs w:val="24"/>
        </w:rPr>
        <w:t xml:space="preserve">He had observed polarised arguments with one group calling for a world class </w:t>
      </w:r>
      <w:r w:rsidR="001357BF">
        <w:rPr>
          <w:rFonts w:ascii="Arial" w:hAnsi="Arial"/>
          <w:sz w:val="24"/>
          <w:szCs w:val="24"/>
        </w:rPr>
        <w:t>G</w:t>
      </w:r>
      <w:r w:rsidR="0009409C">
        <w:rPr>
          <w:rFonts w:ascii="Arial" w:hAnsi="Arial"/>
          <w:sz w:val="24"/>
          <w:szCs w:val="24"/>
        </w:rPr>
        <w:t>reenway for cyclists and at the opposite end of the scale, a group of objectors that did not want a single blade of grass to be removed. He felt though that most people were somewhere in between and hoped there would be opportunity in the longer term to address the areas where safety was a concern and make it accessible for both cyclists and wheelchair users while respecting the strong climate and environmental concerns.</w:t>
      </w:r>
    </w:p>
    <w:p w14:paraId="1F5BB05B" w14:textId="77777777" w:rsidR="00362786" w:rsidRDefault="00362786" w:rsidP="003912AE">
      <w:pPr>
        <w:spacing w:after="0" w:line="240" w:lineRule="auto"/>
        <w:rPr>
          <w:rFonts w:ascii="Arial" w:hAnsi="Arial"/>
          <w:sz w:val="24"/>
          <w:szCs w:val="24"/>
        </w:rPr>
      </w:pPr>
    </w:p>
    <w:p w14:paraId="1783696C" w14:textId="3C95319F" w:rsidR="000F3E5D" w:rsidRDefault="0009409C" w:rsidP="003912AE">
      <w:pPr>
        <w:spacing w:after="0" w:line="240" w:lineRule="auto"/>
        <w:rPr>
          <w:rFonts w:ascii="Arial" w:hAnsi="Arial"/>
          <w:sz w:val="24"/>
          <w:szCs w:val="24"/>
        </w:rPr>
      </w:pPr>
      <w:r>
        <w:rPr>
          <w:rFonts w:ascii="Arial" w:hAnsi="Arial"/>
          <w:sz w:val="24"/>
          <w:szCs w:val="24"/>
        </w:rPr>
        <w:t xml:space="preserve">As a Member of the Planning Committee, </w:t>
      </w:r>
      <w:r w:rsidR="000F3E5D">
        <w:rPr>
          <w:rFonts w:ascii="Arial" w:hAnsi="Arial"/>
          <w:sz w:val="24"/>
          <w:szCs w:val="24"/>
        </w:rPr>
        <w:t>Councillor Brooks</w:t>
      </w:r>
      <w:r w:rsidR="00F24A0E">
        <w:rPr>
          <w:rFonts w:ascii="Arial" w:hAnsi="Arial"/>
          <w:sz w:val="24"/>
          <w:szCs w:val="24"/>
        </w:rPr>
        <w:t xml:space="preserve"> wished to express an opinion and therefore</w:t>
      </w:r>
      <w:r w:rsidR="000F3E5D">
        <w:rPr>
          <w:rFonts w:ascii="Arial" w:hAnsi="Arial"/>
          <w:sz w:val="24"/>
          <w:szCs w:val="24"/>
        </w:rPr>
        <w:t xml:space="preserve"> </w:t>
      </w:r>
      <w:r>
        <w:rPr>
          <w:rFonts w:ascii="Arial" w:hAnsi="Arial"/>
          <w:sz w:val="24"/>
          <w:szCs w:val="24"/>
        </w:rPr>
        <w:t xml:space="preserve">accepted </w:t>
      </w:r>
      <w:r w:rsidR="00F24A0E">
        <w:rPr>
          <w:rFonts w:ascii="Arial" w:hAnsi="Arial"/>
          <w:sz w:val="24"/>
          <w:szCs w:val="24"/>
        </w:rPr>
        <w:t>that he</w:t>
      </w:r>
      <w:r>
        <w:rPr>
          <w:rFonts w:ascii="Arial" w:hAnsi="Arial"/>
          <w:sz w:val="24"/>
          <w:szCs w:val="24"/>
        </w:rPr>
        <w:t xml:space="preserve"> would be excluded from any further discussion and vote </w:t>
      </w:r>
      <w:r w:rsidR="00F24A0E">
        <w:rPr>
          <w:rFonts w:ascii="Arial" w:hAnsi="Arial"/>
          <w:sz w:val="24"/>
          <w:szCs w:val="24"/>
        </w:rPr>
        <w:t xml:space="preserve">at the Planning Committee should it reach that stage. He </w:t>
      </w:r>
      <w:r w:rsidR="002102F4">
        <w:rPr>
          <w:rFonts w:ascii="Arial" w:hAnsi="Arial"/>
          <w:sz w:val="24"/>
          <w:szCs w:val="24"/>
        </w:rPr>
        <w:t xml:space="preserve">felt that the current </w:t>
      </w:r>
      <w:r w:rsidR="00093DB8">
        <w:rPr>
          <w:rFonts w:ascii="Arial" w:hAnsi="Arial"/>
          <w:sz w:val="24"/>
          <w:szCs w:val="24"/>
        </w:rPr>
        <w:t xml:space="preserve">scheme </w:t>
      </w:r>
      <w:r w:rsidR="002102F4">
        <w:rPr>
          <w:rFonts w:ascii="Arial" w:hAnsi="Arial"/>
          <w:sz w:val="24"/>
          <w:szCs w:val="24"/>
        </w:rPr>
        <w:t xml:space="preserve">with provision for cycling did not meet what he understood to be the definition </w:t>
      </w:r>
      <w:r w:rsidR="00F24A0E">
        <w:rPr>
          <w:rFonts w:ascii="Arial" w:hAnsi="Arial"/>
          <w:sz w:val="24"/>
          <w:szCs w:val="24"/>
        </w:rPr>
        <w:t xml:space="preserve">of a </w:t>
      </w:r>
      <w:r w:rsidR="00E7651B">
        <w:rPr>
          <w:rFonts w:ascii="Arial" w:hAnsi="Arial"/>
          <w:sz w:val="24"/>
          <w:szCs w:val="24"/>
        </w:rPr>
        <w:t>G</w:t>
      </w:r>
      <w:r w:rsidR="00F24A0E">
        <w:rPr>
          <w:rFonts w:ascii="Arial" w:hAnsi="Arial"/>
          <w:sz w:val="24"/>
          <w:szCs w:val="24"/>
        </w:rPr>
        <w:t xml:space="preserve">reenway as a strip of undeveloped land near an urban area which offered environmental protection. He felt that as a cyclist </w:t>
      </w:r>
      <w:r w:rsidR="002102F4">
        <w:rPr>
          <w:rFonts w:ascii="Arial" w:hAnsi="Arial"/>
          <w:sz w:val="24"/>
          <w:szCs w:val="24"/>
        </w:rPr>
        <w:t xml:space="preserve">himself, </w:t>
      </w:r>
      <w:r w:rsidR="00F24A0E">
        <w:rPr>
          <w:rFonts w:ascii="Arial" w:hAnsi="Arial"/>
          <w:sz w:val="24"/>
          <w:szCs w:val="24"/>
        </w:rPr>
        <w:t>the A2 already provided a safe route from Donaghadee to Bangor. He raised some safety concerns about cyclist</w:t>
      </w:r>
      <w:r w:rsidR="002102F4">
        <w:rPr>
          <w:rFonts w:ascii="Arial" w:hAnsi="Arial"/>
          <w:sz w:val="24"/>
          <w:szCs w:val="24"/>
        </w:rPr>
        <w:t>s</w:t>
      </w:r>
      <w:r w:rsidR="00F24A0E">
        <w:rPr>
          <w:rFonts w:ascii="Arial" w:hAnsi="Arial"/>
          <w:sz w:val="24"/>
          <w:szCs w:val="24"/>
        </w:rPr>
        <w:t xml:space="preserve"> having to cross the road at certain points of the proposed </w:t>
      </w:r>
      <w:r w:rsidR="00F24A0E">
        <w:rPr>
          <w:rFonts w:ascii="Arial" w:hAnsi="Arial"/>
          <w:sz w:val="24"/>
          <w:szCs w:val="24"/>
        </w:rPr>
        <w:lastRenderedPageBreak/>
        <w:t xml:space="preserve">greenway where the road narrowed and vision </w:t>
      </w:r>
      <w:r w:rsidR="002102F4">
        <w:rPr>
          <w:rFonts w:ascii="Arial" w:hAnsi="Arial"/>
          <w:sz w:val="24"/>
          <w:szCs w:val="24"/>
        </w:rPr>
        <w:t>would be</w:t>
      </w:r>
      <w:r w:rsidR="00F24A0E">
        <w:rPr>
          <w:rFonts w:ascii="Arial" w:hAnsi="Arial"/>
          <w:sz w:val="24"/>
          <w:szCs w:val="24"/>
        </w:rPr>
        <w:t xml:space="preserve"> obstructed.</w:t>
      </w:r>
      <w:r w:rsidR="002102F4">
        <w:rPr>
          <w:rFonts w:ascii="Arial" w:hAnsi="Arial"/>
          <w:sz w:val="24"/>
          <w:szCs w:val="24"/>
        </w:rPr>
        <w:t xml:space="preserve"> There would also be impacts on the centre of Donaghadee and he pointed to the potential loss of car parking and planters that enhanced the town’s appearance.</w:t>
      </w:r>
      <w:r w:rsidR="00BB07EC">
        <w:rPr>
          <w:rFonts w:ascii="Arial" w:hAnsi="Arial"/>
          <w:sz w:val="24"/>
          <w:szCs w:val="24"/>
        </w:rPr>
        <w:t xml:space="preserve"> There was already a p</w:t>
      </w:r>
      <w:r w:rsidR="00F84AB4">
        <w:rPr>
          <w:rFonts w:ascii="Arial" w:hAnsi="Arial"/>
          <w:sz w:val="24"/>
          <w:szCs w:val="24"/>
        </w:rPr>
        <w:t>otential</w:t>
      </w:r>
      <w:r w:rsidR="00BB07EC">
        <w:rPr>
          <w:rFonts w:ascii="Arial" w:hAnsi="Arial"/>
          <w:sz w:val="24"/>
          <w:szCs w:val="24"/>
        </w:rPr>
        <w:t xml:space="preserve"> greenway from Donaghadee to Newtownards along the disused railway line.</w:t>
      </w:r>
    </w:p>
    <w:p w14:paraId="604D19E7" w14:textId="08E79980" w:rsidR="005836B1" w:rsidRDefault="005836B1" w:rsidP="003912AE">
      <w:pPr>
        <w:spacing w:after="0" w:line="240" w:lineRule="auto"/>
        <w:rPr>
          <w:rFonts w:ascii="Arial" w:hAnsi="Arial"/>
          <w:sz w:val="24"/>
          <w:szCs w:val="24"/>
        </w:rPr>
      </w:pPr>
    </w:p>
    <w:p w14:paraId="37F86A2A" w14:textId="2009A35D" w:rsidR="005836B1" w:rsidRDefault="005836B1" w:rsidP="003912AE">
      <w:pPr>
        <w:spacing w:after="0" w:line="240" w:lineRule="auto"/>
        <w:rPr>
          <w:rFonts w:ascii="Arial" w:hAnsi="Arial"/>
          <w:sz w:val="24"/>
          <w:szCs w:val="24"/>
        </w:rPr>
      </w:pPr>
      <w:r>
        <w:rPr>
          <w:rFonts w:ascii="Arial" w:hAnsi="Arial"/>
          <w:sz w:val="24"/>
          <w:szCs w:val="24"/>
        </w:rPr>
        <w:t>(Councillor Adair left the meeting – 8.40pm)</w:t>
      </w:r>
    </w:p>
    <w:p w14:paraId="742E57BB" w14:textId="30E8A808" w:rsidR="00BB07EC" w:rsidRDefault="00BB07EC" w:rsidP="003912AE">
      <w:pPr>
        <w:spacing w:after="0" w:line="240" w:lineRule="auto"/>
        <w:rPr>
          <w:rFonts w:ascii="Arial" w:hAnsi="Arial"/>
          <w:sz w:val="24"/>
          <w:szCs w:val="24"/>
        </w:rPr>
      </w:pPr>
    </w:p>
    <w:p w14:paraId="7C3EA136" w14:textId="44056775" w:rsidR="00362786" w:rsidRDefault="002A777F" w:rsidP="003912AE">
      <w:pPr>
        <w:spacing w:after="0" w:line="240" w:lineRule="auto"/>
        <w:rPr>
          <w:rFonts w:ascii="Arial" w:hAnsi="Arial"/>
          <w:sz w:val="24"/>
          <w:szCs w:val="24"/>
        </w:rPr>
      </w:pPr>
      <w:r>
        <w:rPr>
          <w:rFonts w:ascii="Arial" w:hAnsi="Arial"/>
          <w:sz w:val="24"/>
          <w:szCs w:val="24"/>
        </w:rPr>
        <w:t xml:space="preserve">While she felt the existing scheme had been overkill, </w:t>
      </w:r>
      <w:r w:rsidR="00BB07EC">
        <w:rPr>
          <w:rFonts w:ascii="Arial" w:hAnsi="Arial"/>
          <w:sz w:val="24"/>
          <w:szCs w:val="24"/>
        </w:rPr>
        <w:t>Councillor Gilmour had initially supported the pausing of the application</w:t>
      </w:r>
      <w:r>
        <w:rPr>
          <w:rFonts w:ascii="Arial" w:hAnsi="Arial"/>
          <w:sz w:val="24"/>
          <w:szCs w:val="24"/>
        </w:rPr>
        <w:t xml:space="preserve"> to allow for further views and sensitive improvements to address flooding risks and coastal erosion along the coastal path through a working group. She felt that would have enabled Council to salvage something from the money and time spent on it to date.</w:t>
      </w:r>
      <w:r w:rsidR="00BB07EC">
        <w:rPr>
          <w:rFonts w:ascii="Arial" w:hAnsi="Arial"/>
          <w:sz w:val="24"/>
          <w:szCs w:val="24"/>
        </w:rPr>
        <w:t xml:space="preserve"> </w:t>
      </w:r>
      <w:r>
        <w:rPr>
          <w:rFonts w:ascii="Arial" w:hAnsi="Arial"/>
          <w:sz w:val="24"/>
          <w:szCs w:val="24"/>
        </w:rPr>
        <w:t>She</w:t>
      </w:r>
      <w:r w:rsidR="00BB07EC">
        <w:rPr>
          <w:rFonts w:ascii="Arial" w:hAnsi="Arial"/>
          <w:sz w:val="24"/>
          <w:szCs w:val="24"/>
        </w:rPr>
        <w:t xml:space="preserve"> recognised that</w:t>
      </w:r>
      <w:r w:rsidR="002102F4">
        <w:rPr>
          <w:rFonts w:ascii="Arial" w:hAnsi="Arial"/>
          <w:sz w:val="24"/>
          <w:szCs w:val="24"/>
        </w:rPr>
        <w:t xml:space="preserve"> view</w:t>
      </w:r>
      <w:r w:rsidR="00BB07EC">
        <w:rPr>
          <w:rFonts w:ascii="Arial" w:hAnsi="Arial"/>
          <w:sz w:val="24"/>
          <w:szCs w:val="24"/>
        </w:rPr>
        <w:t xml:space="preserve"> was not the will of the</w:t>
      </w:r>
      <w:r>
        <w:rPr>
          <w:rFonts w:ascii="Arial" w:hAnsi="Arial"/>
          <w:sz w:val="24"/>
          <w:szCs w:val="24"/>
        </w:rPr>
        <w:t xml:space="preserve"> Council</w:t>
      </w:r>
      <w:r w:rsidR="00BB07EC">
        <w:rPr>
          <w:rFonts w:ascii="Arial" w:hAnsi="Arial"/>
          <w:sz w:val="24"/>
          <w:szCs w:val="24"/>
        </w:rPr>
        <w:t xml:space="preserve"> Chamber </w:t>
      </w:r>
      <w:r>
        <w:rPr>
          <w:rFonts w:ascii="Arial" w:hAnsi="Arial"/>
          <w:sz w:val="24"/>
          <w:szCs w:val="24"/>
        </w:rPr>
        <w:t xml:space="preserve">though </w:t>
      </w:r>
      <w:r w:rsidR="00362786">
        <w:rPr>
          <w:rFonts w:ascii="Arial" w:hAnsi="Arial"/>
          <w:sz w:val="24"/>
          <w:szCs w:val="24"/>
        </w:rPr>
        <w:t>and therefore</w:t>
      </w:r>
      <w:r>
        <w:rPr>
          <w:rFonts w:ascii="Arial" w:hAnsi="Arial"/>
          <w:sz w:val="24"/>
          <w:szCs w:val="24"/>
        </w:rPr>
        <w:t xml:space="preserve"> the DUP grouping would</w:t>
      </w:r>
      <w:r w:rsidR="00362786">
        <w:rPr>
          <w:rFonts w:ascii="Arial" w:hAnsi="Arial"/>
          <w:sz w:val="24"/>
          <w:szCs w:val="24"/>
        </w:rPr>
        <w:t xml:space="preserve"> </w:t>
      </w:r>
      <w:r w:rsidR="00BB07EC">
        <w:rPr>
          <w:rFonts w:ascii="Arial" w:hAnsi="Arial"/>
          <w:sz w:val="24"/>
          <w:szCs w:val="24"/>
        </w:rPr>
        <w:t>be supporting Councillor McKimm’s proposal</w:t>
      </w:r>
      <w:r>
        <w:rPr>
          <w:rFonts w:ascii="Arial" w:hAnsi="Arial"/>
          <w:sz w:val="24"/>
          <w:szCs w:val="24"/>
        </w:rPr>
        <w:t xml:space="preserve"> to withdraw the application.</w:t>
      </w:r>
    </w:p>
    <w:p w14:paraId="7C01100A" w14:textId="77777777" w:rsidR="002A777F" w:rsidRDefault="002A777F" w:rsidP="003912AE">
      <w:pPr>
        <w:spacing w:after="0" w:line="240" w:lineRule="auto"/>
        <w:rPr>
          <w:rFonts w:ascii="Arial" w:hAnsi="Arial"/>
          <w:sz w:val="24"/>
          <w:szCs w:val="24"/>
        </w:rPr>
      </w:pPr>
    </w:p>
    <w:p w14:paraId="0CD8A06E" w14:textId="429D7009" w:rsidR="00C64F6F" w:rsidRDefault="002102F4" w:rsidP="003912AE">
      <w:pPr>
        <w:spacing w:after="0" w:line="240" w:lineRule="auto"/>
        <w:rPr>
          <w:rFonts w:ascii="Arial" w:hAnsi="Arial"/>
          <w:sz w:val="24"/>
          <w:szCs w:val="24"/>
        </w:rPr>
      </w:pPr>
      <w:r>
        <w:rPr>
          <w:rFonts w:ascii="Arial" w:hAnsi="Arial"/>
          <w:sz w:val="24"/>
          <w:szCs w:val="24"/>
        </w:rPr>
        <w:t xml:space="preserve">She </w:t>
      </w:r>
      <w:r w:rsidR="00C64F6F">
        <w:rPr>
          <w:rFonts w:ascii="Arial" w:hAnsi="Arial"/>
          <w:sz w:val="24"/>
          <w:szCs w:val="24"/>
        </w:rPr>
        <w:t>added that the scheme that the Alliance Party were now rejecting was the outworking of a sustainable transport route that</w:t>
      </w:r>
      <w:r w:rsidR="002A777F">
        <w:rPr>
          <w:rFonts w:ascii="Arial" w:hAnsi="Arial"/>
          <w:sz w:val="24"/>
          <w:szCs w:val="24"/>
        </w:rPr>
        <w:t xml:space="preserve"> </w:t>
      </w:r>
      <w:r w:rsidR="00E7596F">
        <w:rPr>
          <w:rFonts w:ascii="Arial" w:hAnsi="Arial"/>
          <w:sz w:val="24"/>
          <w:szCs w:val="24"/>
        </w:rPr>
        <w:t>m</w:t>
      </w:r>
      <w:r w:rsidR="002A777F">
        <w:rPr>
          <w:rFonts w:ascii="Arial" w:hAnsi="Arial"/>
          <w:sz w:val="24"/>
          <w:szCs w:val="24"/>
        </w:rPr>
        <w:t xml:space="preserve">embers of the Alliance Party </w:t>
      </w:r>
      <w:r w:rsidR="00C64F6F">
        <w:rPr>
          <w:rFonts w:ascii="Arial" w:hAnsi="Arial"/>
          <w:sz w:val="24"/>
          <w:szCs w:val="24"/>
        </w:rPr>
        <w:t>had called for.</w:t>
      </w:r>
    </w:p>
    <w:p w14:paraId="4B707BE8" w14:textId="354E4B2C" w:rsidR="005836B1" w:rsidRDefault="005836B1" w:rsidP="003912AE">
      <w:pPr>
        <w:spacing w:after="0" w:line="240" w:lineRule="auto"/>
        <w:rPr>
          <w:rFonts w:ascii="Arial" w:hAnsi="Arial"/>
          <w:sz w:val="24"/>
          <w:szCs w:val="24"/>
        </w:rPr>
      </w:pPr>
    </w:p>
    <w:p w14:paraId="17A6B34C" w14:textId="70DD10A7" w:rsidR="005836B1" w:rsidRDefault="005836B1" w:rsidP="003912AE">
      <w:pPr>
        <w:spacing w:after="0" w:line="240" w:lineRule="auto"/>
        <w:rPr>
          <w:rFonts w:ascii="Arial" w:hAnsi="Arial"/>
          <w:sz w:val="24"/>
          <w:szCs w:val="24"/>
        </w:rPr>
      </w:pPr>
      <w:r>
        <w:rPr>
          <w:rFonts w:ascii="Arial" w:hAnsi="Arial"/>
          <w:sz w:val="24"/>
          <w:szCs w:val="24"/>
        </w:rPr>
        <w:t>(Councillor Adair returned to the meeting – 8.45pm)</w:t>
      </w:r>
    </w:p>
    <w:p w14:paraId="5248A227" w14:textId="47818B8F" w:rsidR="00C64F6F" w:rsidRDefault="00C64F6F" w:rsidP="003912AE">
      <w:pPr>
        <w:spacing w:after="0" w:line="240" w:lineRule="auto"/>
        <w:rPr>
          <w:rFonts w:ascii="Arial" w:hAnsi="Arial"/>
          <w:sz w:val="24"/>
          <w:szCs w:val="24"/>
        </w:rPr>
      </w:pPr>
    </w:p>
    <w:p w14:paraId="06477921" w14:textId="7775CCF6" w:rsidR="002102F4" w:rsidRDefault="00C64F6F" w:rsidP="003912AE">
      <w:pPr>
        <w:spacing w:after="0" w:line="240" w:lineRule="auto"/>
        <w:rPr>
          <w:rFonts w:ascii="Arial" w:hAnsi="Arial"/>
          <w:sz w:val="24"/>
          <w:szCs w:val="24"/>
        </w:rPr>
      </w:pPr>
      <w:r>
        <w:rPr>
          <w:rFonts w:ascii="Arial" w:hAnsi="Arial"/>
          <w:sz w:val="24"/>
          <w:szCs w:val="24"/>
        </w:rPr>
        <w:t xml:space="preserve">Councillor Woods </w:t>
      </w:r>
      <w:r w:rsidR="006074FE">
        <w:rPr>
          <w:rFonts w:ascii="Arial" w:hAnsi="Arial"/>
          <w:sz w:val="24"/>
          <w:szCs w:val="24"/>
        </w:rPr>
        <w:t>was pleased that the amendment allowed for people in Holywood to attend a planned public meeting as it was important for that engagement to continue.</w:t>
      </w:r>
      <w:r w:rsidR="002102F4">
        <w:rPr>
          <w:rFonts w:ascii="Arial" w:hAnsi="Arial"/>
          <w:sz w:val="24"/>
          <w:szCs w:val="24"/>
        </w:rPr>
        <w:t xml:space="preserve"> Development should not be at the expense of a beautiful and natural environment and it was unacceptable </w:t>
      </w:r>
      <w:r w:rsidR="00824E08">
        <w:rPr>
          <w:rFonts w:ascii="Arial" w:hAnsi="Arial"/>
          <w:sz w:val="24"/>
          <w:szCs w:val="24"/>
        </w:rPr>
        <w:t xml:space="preserve">to proceed when </w:t>
      </w:r>
      <w:r w:rsidR="002102F4">
        <w:rPr>
          <w:rFonts w:ascii="Arial" w:hAnsi="Arial"/>
          <w:sz w:val="24"/>
          <w:szCs w:val="24"/>
        </w:rPr>
        <w:t>an environmental statement had highlighted that p</w:t>
      </w:r>
      <w:r w:rsidR="002102F4" w:rsidRPr="002102F4">
        <w:rPr>
          <w:rFonts w:ascii="Arial" w:hAnsi="Arial"/>
          <w:sz w:val="24"/>
          <w:szCs w:val="24"/>
        </w:rPr>
        <w:t>rotections were in place along the North Down coastal area - a range of international, national, and local ecological designations, as well as several parcels of long-established woodland and areas of priority habitat. The area contained a range of protected species.</w:t>
      </w:r>
    </w:p>
    <w:p w14:paraId="08D494C5" w14:textId="77777777" w:rsidR="002102F4" w:rsidRDefault="002102F4" w:rsidP="003912AE">
      <w:pPr>
        <w:spacing w:after="0" w:line="240" w:lineRule="auto"/>
        <w:rPr>
          <w:rFonts w:ascii="Arial" w:hAnsi="Arial"/>
          <w:sz w:val="24"/>
          <w:szCs w:val="24"/>
        </w:rPr>
      </w:pPr>
    </w:p>
    <w:p w14:paraId="64E87359" w14:textId="02EE41A2" w:rsidR="0078544B" w:rsidRDefault="00824E08" w:rsidP="003912AE">
      <w:pPr>
        <w:spacing w:after="0" w:line="240" w:lineRule="auto"/>
        <w:rPr>
          <w:rFonts w:ascii="Arial" w:hAnsi="Arial"/>
          <w:sz w:val="24"/>
          <w:szCs w:val="24"/>
        </w:rPr>
      </w:pPr>
      <w:r>
        <w:rPr>
          <w:rFonts w:ascii="Arial" w:hAnsi="Arial"/>
          <w:sz w:val="24"/>
          <w:szCs w:val="24"/>
        </w:rPr>
        <w:t xml:space="preserve">Referring to an NI Audit Office report and a </w:t>
      </w:r>
      <w:r w:rsidR="008728C1">
        <w:rPr>
          <w:rFonts w:ascii="Arial" w:hAnsi="Arial"/>
          <w:sz w:val="24"/>
          <w:szCs w:val="24"/>
        </w:rPr>
        <w:t>‘</w:t>
      </w:r>
      <w:r>
        <w:rPr>
          <w:rFonts w:ascii="Arial" w:hAnsi="Arial"/>
          <w:sz w:val="24"/>
          <w:szCs w:val="24"/>
        </w:rPr>
        <w:t>damning</w:t>
      </w:r>
      <w:r w:rsidR="008728C1">
        <w:rPr>
          <w:rFonts w:ascii="Arial" w:hAnsi="Arial"/>
          <w:sz w:val="24"/>
          <w:szCs w:val="24"/>
        </w:rPr>
        <w:t>’</w:t>
      </w:r>
      <w:r>
        <w:rPr>
          <w:rFonts w:ascii="Arial" w:hAnsi="Arial"/>
          <w:sz w:val="24"/>
          <w:szCs w:val="24"/>
        </w:rPr>
        <w:t xml:space="preserve"> Public Accounts Committee findings, Councillor Woods</w:t>
      </w:r>
      <w:r w:rsidR="00D33374">
        <w:rPr>
          <w:rFonts w:ascii="Arial" w:hAnsi="Arial"/>
          <w:sz w:val="24"/>
          <w:szCs w:val="24"/>
        </w:rPr>
        <w:t xml:space="preserve"> </w:t>
      </w:r>
      <w:r>
        <w:rPr>
          <w:rFonts w:ascii="Arial" w:hAnsi="Arial"/>
          <w:sz w:val="24"/>
          <w:szCs w:val="24"/>
        </w:rPr>
        <w:t xml:space="preserve">called for </w:t>
      </w:r>
      <w:r w:rsidR="00FB2A36" w:rsidRPr="00FB2A36">
        <w:rPr>
          <w:rFonts w:ascii="Arial" w:hAnsi="Arial"/>
          <w:sz w:val="24"/>
          <w:szCs w:val="24"/>
        </w:rPr>
        <w:t>honesty, transparency and accountability</w:t>
      </w:r>
      <w:r w:rsidR="00FB2A36">
        <w:rPr>
          <w:rFonts w:ascii="Arial" w:hAnsi="Arial"/>
          <w:sz w:val="24"/>
          <w:szCs w:val="24"/>
        </w:rPr>
        <w:t xml:space="preserve"> to be</w:t>
      </w:r>
      <w:r w:rsidR="00FB2A36" w:rsidRPr="00FB2A36">
        <w:rPr>
          <w:rFonts w:ascii="Arial" w:hAnsi="Arial"/>
          <w:sz w:val="24"/>
          <w:szCs w:val="24"/>
        </w:rPr>
        <w:t xml:space="preserve"> restored</w:t>
      </w:r>
      <w:r w:rsidR="00FB2A36">
        <w:rPr>
          <w:rFonts w:ascii="Arial" w:hAnsi="Arial"/>
          <w:sz w:val="24"/>
          <w:szCs w:val="24"/>
        </w:rPr>
        <w:t xml:space="preserve"> to a failing planning system in Northern Ireland. She felt </w:t>
      </w:r>
      <w:r w:rsidR="008728C1">
        <w:rPr>
          <w:rFonts w:ascii="Arial" w:hAnsi="Arial"/>
          <w:sz w:val="24"/>
          <w:szCs w:val="24"/>
        </w:rPr>
        <w:t xml:space="preserve">this whole process had exposed a </w:t>
      </w:r>
      <w:r w:rsidR="00D33374">
        <w:rPr>
          <w:rFonts w:ascii="Arial" w:hAnsi="Arial"/>
          <w:sz w:val="24"/>
          <w:szCs w:val="24"/>
        </w:rPr>
        <w:t>Planning Act</w:t>
      </w:r>
      <w:r w:rsidR="008728C1">
        <w:rPr>
          <w:rFonts w:ascii="Arial" w:hAnsi="Arial"/>
          <w:sz w:val="24"/>
          <w:szCs w:val="24"/>
        </w:rPr>
        <w:t xml:space="preserve"> that</w:t>
      </w:r>
      <w:r w:rsidR="00D33374">
        <w:rPr>
          <w:rFonts w:ascii="Arial" w:hAnsi="Arial"/>
          <w:sz w:val="24"/>
          <w:szCs w:val="24"/>
        </w:rPr>
        <w:t xml:space="preserve"> was not fit for purpose</w:t>
      </w:r>
      <w:r>
        <w:rPr>
          <w:rFonts w:ascii="Arial" w:hAnsi="Arial"/>
          <w:sz w:val="24"/>
          <w:szCs w:val="24"/>
        </w:rPr>
        <w:t xml:space="preserve"> with </w:t>
      </w:r>
      <w:r w:rsidR="0078544B" w:rsidRPr="0078544B">
        <w:rPr>
          <w:rFonts w:ascii="Arial" w:hAnsi="Arial"/>
          <w:sz w:val="24"/>
          <w:szCs w:val="24"/>
        </w:rPr>
        <w:t>no equal rights of appeal in Northern Ireland, as well as increased staffing in consultees, such as DfI Roads</w:t>
      </w:r>
      <w:r w:rsidR="0078544B">
        <w:rPr>
          <w:rFonts w:ascii="Arial" w:hAnsi="Arial"/>
          <w:sz w:val="24"/>
          <w:szCs w:val="24"/>
        </w:rPr>
        <w:t xml:space="preserve">. She argued </w:t>
      </w:r>
      <w:r>
        <w:rPr>
          <w:rFonts w:ascii="Arial" w:hAnsi="Arial"/>
          <w:sz w:val="24"/>
          <w:szCs w:val="24"/>
        </w:rPr>
        <w:t>that there was a lack of</w:t>
      </w:r>
      <w:r w:rsidR="0078544B">
        <w:rPr>
          <w:rFonts w:ascii="Arial" w:hAnsi="Arial"/>
          <w:sz w:val="24"/>
          <w:szCs w:val="24"/>
        </w:rPr>
        <w:t xml:space="preserve"> </w:t>
      </w:r>
      <w:r w:rsidR="0078544B" w:rsidRPr="0078544B">
        <w:rPr>
          <w:rFonts w:ascii="Arial" w:hAnsi="Arial"/>
          <w:sz w:val="24"/>
          <w:szCs w:val="24"/>
        </w:rPr>
        <w:t xml:space="preserve">experience, skills and time to </w:t>
      </w:r>
      <w:r w:rsidR="0078544B">
        <w:rPr>
          <w:rFonts w:ascii="Arial" w:hAnsi="Arial"/>
          <w:sz w:val="24"/>
          <w:szCs w:val="24"/>
        </w:rPr>
        <w:t xml:space="preserve">thoroughly review </w:t>
      </w:r>
      <w:r w:rsidR="0078544B" w:rsidRPr="0078544B">
        <w:rPr>
          <w:rFonts w:ascii="Arial" w:hAnsi="Arial"/>
          <w:sz w:val="24"/>
          <w:szCs w:val="24"/>
        </w:rPr>
        <w:t>the environmental statement properly</w:t>
      </w:r>
      <w:r w:rsidR="0078544B">
        <w:rPr>
          <w:rFonts w:ascii="Arial" w:hAnsi="Arial"/>
          <w:sz w:val="24"/>
          <w:szCs w:val="24"/>
        </w:rPr>
        <w:t>.</w:t>
      </w:r>
    </w:p>
    <w:p w14:paraId="583D3DEA" w14:textId="407D0FA7" w:rsidR="00824E08" w:rsidRDefault="00824E08" w:rsidP="003912AE">
      <w:pPr>
        <w:spacing w:after="0" w:line="240" w:lineRule="auto"/>
        <w:rPr>
          <w:rFonts w:ascii="Arial" w:hAnsi="Arial"/>
          <w:sz w:val="24"/>
          <w:szCs w:val="24"/>
        </w:rPr>
      </w:pPr>
    </w:p>
    <w:p w14:paraId="18CE44C0" w14:textId="7B3CAFE8" w:rsidR="00824E08" w:rsidRDefault="0097429E" w:rsidP="003912AE">
      <w:pPr>
        <w:spacing w:after="0" w:line="240" w:lineRule="auto"/>
        <w:rPr>
          <w:rFonts w:ascii="Arial" w:hAnsi="Arial"/>
          <w:sz w:val="24"/>
          <w:szCs w:val="24"/>
        </w:rPr>
      </w:pPr>
      <w:r>
        <w:rPr>
          <w:rFonts w:ascii="Arial" w:hAnsi="Arial"/>
          <w:sz w:val="24"/>
          <w:szCs w:val="24"/>
        </w:rPr>
        <w:t>The Deputy Mayor</w:t>
      </w:r>
      <w:r w:rsidR="008E4DEA">
        <w:rPr>
          <w:rFonts w:ascii="Arial" w:hAnsi="Arial"/>
          <w:sz w:val="24"/>
          <w:szCs w:val="24"/>
        </w:rPr>
        <w:t>, Councillor Blaney,</w:t>
      </w:r>
      <w:r>
        <w:rPr>
          <w:rFonts w:ascii="Arial" w:hAnsi="Arial"/>
          <w:sz w:val="24"/>
          <w:szCs w:val="24"/>
        </w:rPr>
        <w:t xml:space="preserve"> pointed to strong public dis</w:t>
      </w:r>
      <w:r w:rsidR="005E3616">
        <w:rPr>
          <w:rFonts w:ascii="Arial" w:hAnsi="Arial"/>
          <w:sz w:val="24"/>
          <w:szCs w:val="24"/>
        </w:rPr>
        <w:t>ap</w:t>
      </w:r>
      <w:r>
        <w:rPr>
          <w:rFonts w:ascii="Arial" w:hAnsi="Arial"/>
          <w:sz w:val="24"/>
          <w:szCs w:val="24"/>
        </w:rPr>
        <w:t>proval over the scheme and the Council’s handling of the consultation process and stated that a project should never</w:t>
      </w:r>
      <w:r w:rsidR="008E4DEA">
        <w:rPr>
          <w:rFonts w:ascii="Arial" w:hAnsi="Arial"/>
          <w:sz w:val="24"/>
          <w:szCs w:val="24"/>
        </w:rPr>
        <w:t xml:space="preserve"> again</w:t>
      </w:r>
      <w:r>
        <w:rPr>
          <w:rFonts w:ascii="Arial" w:hAnsi="Arial"/>
          <w:sz w:val="24"/>
          <w:szCs w:val="24"/>
        </w:rPr>
        <w:t xml:space="preserve"> be allowed to reach planning stage without public support. </w:t>
      </w:r>
    </w:p>
    <w:p w14:paraId="28EF4B8C" w14:textId="7F31F56D" w:rsidR="008E4DEA" w:rsidRDefault="008E4DEA" w:rsidP="003912AE">
      <w:pPr>
        <w:spacing w:after="0" w:line="240" w:lineRule="auto"/>
        <w:rPr>
          <w:rFonts w:ascii="Arial" w:hAnsi="Arial"/>
          <w:sz w:val="24"/>
          <w:szCs w:val="24"/>
        </w:rPr>
      </w:pPr>
    </w:p>
    <w:p w14:paraId="3AA13FF3" w14:textId="17CDA621" w:rsidR="008E4DEA" w:rsidRDefault="008E4DEA" w:rsidP="003912AE">
      <w:pPr>
        <w:spacing w:after="0" w:line="240" w:lineRule="auto"/>
        <w:rPr>
          <w:rFonts w:ascii="Arial" w:hAnsi="Arial"/>
          <w:sz w:val="24"/>
          <w:szCs w:val="24"/>
        </w:rPr>
      </w:pPr>
      <w:r>
        <w:rPr>
          <w:rFonts w:ascii="Arial" w:hAnsi="Arial"/>
          <w:sz w:val="24"/>
          <w:szCs w:val="24"/>
        </w:rPr>
        <w:t xml:space="preserve">Councillor T Smith urged people to listen to previous comments made by the Alliance Party which had urged the Council not to jeopardise the scheme but </w:t>
      </w:r>
      <w:r w:rsidR="00433BF5">
        <w:rPr>
          <w:rFonts w:ascii="Arial" w:hAnsi="Arial"/>
          <w:sz w:val="24"/>
          <w:szCs w:val="24"/>
        </w:rPr>
        <w:t>the same party had</w:t>
      </w:r>
      <w:r>
        <w:rPr>
          <w:rFonts w:ascii="Arial" w:hAnsi="Arial"/>
          <w:sz w:val="24"/>
          <w:szCs w:val="24"/>
        </w:rPr>
        <w:t xml:space="preserve"> now dramatically changed its stance following the clear message from the public. He had initially proposed for extra consultation as it was evident last year that there was public concern over the plans. He welcomed the working group inclusion in the proposal and that was</w:t>
      </w:r>
      <w:r w:rsidR="00433BF5">
        <w:rPr>
          <w:rFonts w:ascii="Arial" w:hAnsi="Arial"/>
          <w:sz w:val="24"/>
          <w:szCs w:val="24"/>
        </w:rPr>
        <w:t xml:space="preserve"> an</w:t>
      </w:r>
      <w:r>
        <w:rPr>
          <w:rFonts w:ascii="Arial" w:hAnsi="Arial"/>
          <w:sz w:val="24"/>
          <w:szCs w:val="24"/>
        </w:rPr>
        <w:t xml:space="preserve"> important</w:t>
      </w:r>
      <w:r w:rsidR="00433BF5">
        <w:rPr>
          <w:rFonts w:ascii="Arial" w:hAnsi="Arial"/>
          <w:sz w:val="24"/>
          <w:szCs w:val="24"/>
        </w:rPr>
        <w:t xml:space="preserve"> step</w:t>
      </w:r>
      <w:r>
        <w:rPr>
          <w:rFonts w:ascii="Arial" w:hAnsi="Arial"/>
          <w:sz w:val="24"/>
          <w:szCs w:val="24"/>
        </w:rPr>
        <w:t xml:space="preserve"> to restore public faith in the </w:t>
      </w:r>
      <w:r>
        <w:rPr>
          <w:rFonts w:ascii="Arial" w:hAnsi="Arial"/>
          <w:sz w:val="24"/>
          <w:szCs w:val="24"/>
        </w:rPr>
        <w:lastRenderedPageBreak/>
        <w:t>Council and bring the public back on board. It was important to have a ‘bottom-up’ approach going forward. He argued why the scheme had been pursued when 90% of existing users were happy with what was already there.</w:t>
      </w:r>
    </w:p>
    <w:p w14:paraId="5F9A36E1" w14:textId="77777777" w:rsidR="005836B1" w:rsidRDefault="005836B1" w:rsidP="003912AE">
      <w:pPr>
        <w:spacing w:after="0" w:line="240" w:lineRule="auto"/>
        <w:rPr>
          <w:rFonts w:ascii="Arial" w:hAnsi="Arial"/>
          <w:sz w:val="24"/>
          <w:szCs w:val="24"/>
        </w:rPr>
      </w:pPr>
    </w:p>
    <w:p w14:paraId="11C694DC" w14:textId="2235FA7E" w:rsidR="002B3E42" w:rsidRDefault="002B3E42" w:rsidP="003912AE">
      <w:pPr>
        <w:spacing w:after="0" w:line="240" w:lineRule="auto"/>
        <w:rPr>
          <w:rFonts w:ascii="Arial" w:hAnsi="Arial"/>
          <w:sz w:val="24"/>
          <w:szCs w:val="24"/>
        </w:rPr>
      </w:pPr>
      <w:r>
        <w:rPr>
          <w:rFonts w:ascii="Arial" w:hAnsi="Arial"/>
          <w:sz w:val="24"/>
          <w:szCs w:val="24"/>
        </w:rPr>
        <w:t xml:space="preserve">(The meeting went </w:t>
      </w:r>
      <w:r w:rsidR="005836B1">
        <w:rPr>
          <w:rFonts w:ascii="Arial" w:hAnsi="Arial"/>
          <w:sz w:val="24"/>
          <w:szCs w:val="24"/>
        </w:rPr>
        <w:t>into</w:t>
      </w:r>
      <w:r>
        <w:rPr>
          <w:rFonts w:ascii="Arial" w:hAnsi="Arial"/>
          <w:sz w:val="24"/>
          <w:szCs w:val="24"/>
        </w:rPr>
        <w:t xml:space="preserve"> recess at 9pm and resumed at 9.15pm)</w:t>
      </w:r>
    </w:p>
    <w:p w14:paraId="20F6629C" w14:textId="2731B98A" w:rsidR="002B3E42" w:rsidRDefault="002B3E42" w:rsidP="003912AE">
      <w:pPr>
        <w:spacing w:after="0" w:line="240" w:lineRule="auto"/>
        <w:rPr>
          <w:rFonts w:ascii="Arial" w:hAnsi="Arial"/>
          <w:sz w:val="24"/>
          <w:szCs w:val="24"/>
        </w:rPr>
      </w:pPr>
    </w:p>
    <w:p w14:paraId="05451CB2" w14:textId="6F3FC928" w:rsidR="00447642" w:rsidRDefault="002B3E42" w:rsidP="003912AE">
      <w:pPr>
        <w:spacing w:after="0" w:line="240" w:lineRule="auto"/>
        <w:rPr>
          <w:rFonts w:ascii="Arial" w:hAnsi="Arial"/>
          <w:sz w:val="24"/>
          <w:szCs w:val="24"/>
        </w:rPr>
      </w:pPr>
      <w:r>
        <w:rPr>
          <w:rFonts w:ascii="Arial" w:hAnsi="Arial"/>
          <w:sz w:val="24"/>
          <w:szCs w:val="24"/>
        </w:rPr>
        <w:t>As a member of the Planning Committee, Alderman McIlveen advised, that for reasons outlined earlier by Councillor Brooks, he would not be forming a view on the scheme but wished to defend the integrity of the Planning Committee</w:t>
      </w:r>
      <w:r w:rsidR="00447642">
        <w:rPr>
          <w:rFonts w:ascii="Arial" w:hAnsi="Arial"/>
          <w:sz w:val="24"/>
          <w:szCs w:val="24"/>
        </w:rPr>
        <w:t xml:space="preserve">. While he agreed with Councillor Woods that members of the </w:t>
      </w:r>
      <w:r w:rsidR="00E35E6D">
        <w:rPr>
          <w:rFonts w:ascii="Arial" w:hAnsi="Arial"/>
          <w:sz w:val="24"/>
          <w:szCs w:val="24"/>
        </w:rPr>
        <w:t>C</w:t>
      </w:r>
      <w:r w:rsidR="00447642">
        <w:rPr>
          <w:rFonts w:ascii="Arial" w:hAnsi="Arial"/>
          <w:sz w:val="24"/>
          <w:szCs w:val="24"/>
        </w:rPr>
        <w:t xml:space="preserve">ommittee should be provided with </w:t>
      </w:r>
      <w:r w:rsidR="00433BF5">
        <w:rPr>
          <w:rFonts w:ascii="Arial" w:hAnsi="Arial"/>
          <w:sz w:val="24"/>
          <w:szCs w:val="24"/>
        </w:rPr>
        <w:t xml:space="preserve">regular </w:t>
      </w:r>
      <w:r w:rsidR="00447642">
        <w:rPr>
          <w:rFonts w:ascii="Arial" w:hAnsi="Arial"/>
          <w:sz w:val="24"/>
          <w:szCs w:val="24"/>
        </w:rPr>
        <w:t>training</w:t>
      </w:r>
      <w:r w:rsidR="00433BF5">
        <w:rPr>
          <w:rFonts w:ascii="Arial" w:hAnsi="Arial"/>
          <w:sz w:val="24"/>
          <w:szCs w:val="24"/>
        </w:rPr>
        <w:t xml:space="preserve"> - </w:t>
      </w:r>
      <w:r w:rsidR="00447642">
        <w:rPr>
          <w:rFonts w:ascii="Arial" w:hAnsi="Arial"/>
          <w:sz w:val="24"/>
          <w:szCs w:val="24"/>
        </w:rPr>
        <w:t>it was</w:t>
      </w:r>
      <w:r w:rsidR="00433BF5">
        <w:rPr>
          <w:rFonts w:ascii="Arial" w:hAnsi="Arial"/>
          <w:sz w:val="24"/>
          <w:szCs w:val="24"/>
        </w:rPr>
        <w:t xml:space="preserve"> a</w:t>
      </w:r>
      <w:r w:rsidR="00447642">
        <w:rPr>
          <w:rFonts w:ascii="Arial" w:hAnsi="Arial"/>
          <w:sz w:val="24"/>
          <w:szCs w:val="24"/>
        </w:rPr>
        <w:t xml:space="preserve"> point he had repeatedly made</w:t>
      </w:r>
      <w:r w:rsidR="00433BF5">
        <w:rPr>
          <w:rFonts w:ascii="Arial" w:hAnsi="Arial"/>
          <w:sz w:val="24"/>
          <w:szCs w:val="24"/>
        </w:rPr>
        <w:t xml:space="preserve"> – but </w:t>
      </w:r>
      <w:r w:rsidR="00447642">
        <w:rPr>
          <w:rFonts w:ascii="Arial" w:hAnsi="Arial"/>
          <w:sz w:val="24"/>
          <w:szCs w:val="24"/>
        </w:rPr>
        <w:t xml:space="preserve">he wished to advise that he had undertaken a </w:t>
      </w:r>
      <w:r w:rsidR="00CA29B8">
        <w:rPr>
          <w:rFonts w:ascii="Arial" w:hAnsi="Arial"/>
          <w:sz w:val="24"/>
          <w:szCs w:val="24"/>
        </w:rPr>
        <w:t>Masters Degree</w:t>
      </w:r>
      <w:r w:rsidR="00447642">
        <w:rPr>
          <w:rFonts w:ascii="Arial" w:hAnsi="Arial"/>
          <w:sz w:val="24"/>
          <w:szCs w:val="24"/>
        </w:rPr>
        <w:t xml:space="preserve"> in Planning and Development and he hoped that did qualify him to make planning decisions in addition to being a qualified solicitor and barrister. He argued that there was nobody on the Planning Committee that did not understand their role and all were quite capable of reading and understanding reports fr</w:t>
      </w:r>
      <w:r w:rsidR="005E3616">
        <w:rPr>
          <w:rFonts w:ascii="Arial" w:hAnsi="Arial"/>
          <w:sz w:val="24"/>
          <w:szCs w:val="24"/>
        </w:rPr>
        <w:t>o</w:t>
      </w:r>
      <w:r w:rsidR="00447642">
        <w:rPr>
          <w:rFonts w:ascii="Arial" w:hAnsi="Arial"/>
          <w:sz w:val="24"/>
          <w:szCs w:val="24"/>
        </w:rPr>
        <w:t xml:space="preserve">m Planning Officers. While he agreed that this process had exposed flaws within the planning system in terms of public consultation, he argued that the flaws were only in the system and not </w:t>
      </w:r>
      <w:r w:rsidR="00433BF5">
        <w:rPr>
          <w:rFonts w:ascii="Arial" w:hAnsi="Arial"/>
          <w:sz w:val="24"/>
          <w:szCs w:val="24"/>
        </w:rPr>
        <w:t xml:space="preserve">with </w:t>
      </w:r>
      <w:r w:rsidR="00447642">
        <w:rPr>
          <w:rFonts w:ascii="Arial" w:hAnsi="Arial"/>
          <w:sz w:val="24"/>
          <w:szCs w:val="24"/>
        </w:rPr>
        <w:t>the people involved in operating them at this level</w:t>
      </w:r>
      <w:r w:rsidR="0091314F">
        <w:rPr>
          <w:rFonts w:ascii="Arial" w:hAnsi="Arial"/>
          <w:sz w:val="24"/>
          <w:szCs w:val="24"/>
        </w:rPr>
        <w:t xml:space="preserve"> - he felt that Councillors had helped to draw out the views that had been expressed by the public and that had resulted in clear direction on this matter.</w:t>
      </w:r>
    </w:p>
    <w:p w14:paraId="78FBA99D" w14:textId="69A6D2C2" w:rsidR="0091314F" w:rsidRDefault="0091314F" w:rsidP="003912AE">
      <w:pPr>
        <w:spacing w:after="0" w:line="240" w:lineRule="auto"/>
        <w:rPr>
          <w:rFonts w:ascii="Arial" w:hAnsi="Arial"/>
          <w:sz w:val="24"/>
          <w:szCs w:val="24"/>
        </w:rPr>
      </w:pPr>
    </w:p>
    <w:p w14:paraId="3FF05DE1" w14:textId="799D9E8C" w:rsidR="0091314F" w:rsidRDefault="00433BF5" w:rsidP="003912AE">
      <w:pPr>
        <w:spacing w:after="0" w:line="240" w:lineRule="auto"/>
        <w:rPr>
          <w:rFonts w:ascii="Arial" w:hAnsi="Arial"/>
          <w:sz w:val="24"/>
          <w:szCs w:val="24"/>
        </w:rPr>
      </w:pPr>
      <w:r>
        <w:rPr>
          <w:rFonts w:ascii="Arial" w:hAnsi="Arial"/>
          <w:sz w:val="24"/>
          <w:szCs w:val="24"/>
        </w:rPr>
        <w:t>Further to th</w:t>
      </w:r>
      <w:r w:rsidR="005E3616">
        <w:rPr>
          <w:rFonts w:ascii="Arial" w:hAnsi="Arial"/>
          <w:sz w:val="24"/>
          <w:szCs w:val="24"/>
        </w:rPr>
        <w:t>at</w:t>
      </w:r>
      <w:r>
        <w:rPr>
          <w:rFonts w:ascii="Arial" w:hAnsi="Arial"/>
          <w:sz w:val="24"/>
          <w:szCs w:val="24"/>
        </w:rPr>
        <w:t>, he</w:t>
      </w:r>
      <w:r w:rsidR="0091314F">
        <w:rPr>
          <w:rFonts w:ascii="Arial" w:hAnsi="Arial"/>
          <w:sz w:val="24"/>
          <w:szCs w:val="24"/>
        </w:rPr>
        <w:t xml:space="preserve"> had been encouraged by the inter</w:t>
      </w:r>
      <w:r>
        <w:rPr>
          <w:rFonts w:ascii="Arial" w:hAnsi="Arial"/>
          <w:sz w:val="24"/>
          <w:szCs w:val="24"/>
        </w:rPr>
        <w:t>-</w:t>
      </w:r>
      <w:r w:rsidR="0091314F">
        <w:rPr>
          <w:rFonts w:ascii="Arial" w:hAnsi="Arial"/>
          <w:sz w:val="24"/>
          <w:szCs w:val="24"/>
        </w:rPr>
        <w:t xml:space="preserve">party discussion and this was an amalgamation on a number of ideas that had come forward. He talked of fond personal memories of the </w:t>
      </w:r>
      <w:r w:rsidR="003931CA">
        <w:rPr>
          <w:rFonts w:ascii="Arial" w:hAnsi="Arial"/>
          <w:sz w:val="24"/>
          <w:szCs w:val="24"/>
        </w:rPr>
        <w:t>C</w:t>
      </w:r>
      <w:r w:rsidR="0091314F">
        <w:rPr>
          <w:rFonts w:ascii="Arial" w:hAnsi="Arial"/>
          <w:sz w:val="24"/>
          <w:szCs w:val="24"/>
        </w:rPr>
        <w:t xml:space="preserve">oastal </w:t>
      </w:r>
      <w:r w:rsidR="003931CA">
        <w:rPr>
          <w:rFonts w:ascii="Arial" w:hAnsi="Arial"/>
          <w:sz w:val="24"/>
          <w:szCs w:val="24"/>
        </w:rPr>
        <w:t>P</w:t>
      </w:r>
      <w:r w:rsidR="0091314F">
        <w:rPr>
          <w:rFonts w:ascii="Arial" w:hAnsi="Arial"/>
          <w:sz w:val="24"/>
          <w:szCs w:val="24"/>
        </w:rPr>
        <w:t>ath</w:t>
      </w:r>
      <w:r>
        <w:rPr>
          <w:rFonts w:ascii="Arial" w:hAnsi="Arial"/>
          <w:sz w:val="24"/>
          <w:szCs w:val="24"/>
        </w:rPr>
        <w:t xml:space="preserve"> and what it meant to people. </w:t>
      </w:r>
      <w:r w:rsidR="0091314F">
        <w:rPr>
          <w:rFonts w:ascii="Arial" w:hAnsi="Arial"/>
          <w:sz w:val="24"/>
          <w:szCs w:val="24"/>
        </w:rPr>
        <w:t>The Council needed to look at what could be done better in future, recognising that £300,000 would now be lost.</w:t>
      </w:r>
    </w:p>
    <w:p w14:paraId="7BADF0C7" w14:textId="5AFAF455" w:rsidR="0091314F" w:rsidRDefault="0091314F" w:rsidP="003912AE">
      <w:pPr>
        <w:spacing w:after="0" w:line="240" w:lineRule="auto"/>
        <w:rPr>
          <w:rFonts w:ascii="Arial" w:hAnsi="Arial"/>
          <w:sz w:val="24"/>
          <w:szCs w:val="24"/>
        </w:rPr>
      </w:pPr>
    </w:p>
    <w:p w14:paraId="687C4C66" w14:textId="7A1B80B5" w:rsidR="0091314F" w:rsidRDefault="0091314F" w:rsidP="003912AE">
      <w:pPr>
        <w:spacing w:after="0" w:line="240" w:lineRule="auto"/>
        <w:rPr>
          <w:rFonts w:ascii="Arial" w:hAnsi="Arial"/>
          <w:sz w:val="24"/>
          <w:szCs w:val="24"/>
        </w:rPr>
      </w:pPr>
      <w:r>
        <w:rPr>
          <w:rFonts w:ascii="Arial" w:hAnsi="Arial"/>
          <w:sz w:val="24"/>
          <w:szCs w:val="24"/>
        </w:rPr>
        <w:t xml:space="preserve">Councillor Woods </w:t>
      </w:r>
      <w:r w:rsidR="00433BF5">
        <w:rPr>
          <w:rFonts w:ascii="Arial" w:hAnsi="Arial"/>
          <w:sz w:val="24"/>
          <w:szCs w:val="24"/>
        </w:rPr>
        <w:t>wished to respond,</w:t>
      </w:r>
      <w:r>
        <w:rPr>
          <w:rFonts w:ascii="Arial" w:hAnsi="Arial"/>
          <w:sz w:val="24"/>
          <w:szCs w:val="24"/>
        </w:rPr>
        <w:t xml:space="preserve"> </w:t>
      </w:r>
      <w:r w:rsidR="005E3616">
        <w:rPr>
          <w:rFonts w:ascii="Arial" w:hAnsi="Arial"/>
          <w:sz w:val="24"/>
          <w:szCs w:val="24"/>
        </w:rPr>
        <w:t xml:space="preserve">under Standing Order </w:t>
      </w:r>
      <w:r>
        <w:rPr>
          <w:rFonts w:ascii="Arial" w:hAnsi="Arial"/>
          <w:sz w:val="24"/>
          <w:szCs w:val="24"/>
        </w:rPr>
        <w:t>20</w:t>
      </w:r>
      <w:r w:rsidR="00E35E6D">
        <w:rPr>
          <w:rFonts w:ascii="Arial" w:hAnsi="Arial"/>
          <w:sz w:val="24"/>
          <w:szCs w:val="24"/>
        </w:rPr>
        <w:t>.</w:t>
      </w:r>
      <w:r>
        <w:rPr>
          <w:rFonts w:ascii="Arial" w:hAnsi="Arial"/>
          <w:sz w:val="24"/>
          <w:szCs w:val="24"/>
        </w:rPr>
        <w:t>12, that at no stage had she said that Planning Committee members were not trained.</w:t>
      </w:r>
    </w:p>
    <w:p w14:paraId="4514EDFA" w14:textId="77777777" w:rsidR="006D0ED0" w:rsidRDefault="006D0ED0" w:rsidP="003912AE">
      <w:pPr>
        <w:spacing w:after="0" w:line="240" w:lineRule="auto"/>
        <w:rPr>
          <w:rFonts w:ascii="Arial" w:hAnsi="Arial"/>
          <w:sz w:val="24"/>
          <w:szCs w:val="24"/>
        </w:rPr>
      </w:pPr>
    </w:p>
    <w:p w14:paraId="4FEF433F" w14:textId="3B9A6ED7" w:rsidR="00F124B6" w:rsidRDefault="0091314F" w:rsidP="003912AE">
      <w:pPr>
        <w:spacing w:after="0" w:line="240" w:lineRule="auto"/>
        <w:rPr>
          <w:rFonts w:ascii="Arial" w:hAnsi="Arial"/>
          <w:sz w:val="24"/>
          <w:szCs w:val="24"/>
        </w:rPr>
      </w:pPr>
      <w:r>
        <w:rPr>
          <w:rFonts w:ascii="Arial" w:hAnsi="Arial"/>
          <w:sz w:val="24"/>
          <w:szCs w:val="24"/>
        </w:rPr>
        <w:t>Councillor Boyle</w:t>
      </w:r>
      <w:r w:rsidR="00F124B6">
        <w:rPr>
          <w:rFonts w:ascii="Arial" w:hAnsi="Arial"/>
          <w:sz w:val="24"/>
          <w:szCs w:val="24"/>
        </w:rPr>
        <w:t xml:space="preserve"> reflected on the strong public opposition and the views that had been expressed over the scheme</w:t>
      </w:r>
      <w:r w:rsidR="006D0ED0">
        <w:rPr>
          <w:rFonts w:ascii="Arial" w:hAnsi="Arial"/>
          <w:sz w:val="24"/>
          <w:szCs w:val="24"/>
        </w:rPr>
        <w:t xml:space="preserve"> at one of the public meetings he had attended</w:t>
      </w:r>
      <w:r w:rsidR="00F124B6">
        <w:rPr>
          <w:rFonts w:ascii="Arial" w:hAnsi="Arial"/>
          <w:sz w:val="24"/>
          <w:szCs w:val="24"/>
        </w:rPr>
        <w:t xml:space="preserve">. </w:t>
      </w:r>
      <w:r w:rsidR="006D0ED0">
        <w:rPr>
          <w:rFonts w:ascii="Arial" w:hAnsi="Arial"/>
          <w:sz w:val="24"/>
          <w:szCs w:val="24"/>
        </w:rPr>
        <w:t xml:space="preserve">Most of the views had been expressed clearly and were informative and there was nothing wrong with the Council admitting it had got something wrong and changing direction. He also made reference to emails he had </w:t>
      </w:r>
      <w:r w:rsidR="00433BF5">
        <w:rPr>
          <w:rFonts w:ascii="Arial" w:hAnsi="Arial"/>
          <w:sz w:val="24"/>
          <w:szCs w:val="24"/>
        </w:rPr>
        <w:t>received;</w:t>
      </w:r>
      <w:r w:rsidR="002B3C58">
        <w:rPr>
          <w:rFonts w:ascii="Arial" w:hAnsi="Arial"/>
          <w:sz w:val="24"/>
          <w:szCs w:val="24"/>
        </w:rPr>
        <w:t xml:space="preserve"> some had been unkind but those had been outnumbered by people who had been respectful</w:t>
      </w:r>
      <w:r w:rsidR="00E35E6D">
        <w:rPr>
          <w:rFonts w:ascii="Arial" w:hAnsi="Arial"/>
          <w:sz w:val="24"/>
          <w:szCs w:val="24"/>
        </w:rPr>
        <w:t>,</w:t>
      </w:r>
      <w:r w:rsidR="002B3C58">
        <w:rPr>
          <w:rFonts w:ascii="Arial" w:hAnsi="Arial"/>
          <w:sz w:val="24"/>
          <w:szCs w:val="24"/>
        </w:rPr>
        <w:t xml:space="preserve"> and</w:t>
      </w:r>
      <w:r w:rsidR="00433BF5">
        <w:rPr>
          <w:rFonts w:ascii="Arial" w:hAnsi="Arial"/>
          <w:sz w:val="24"/>
          <w:szCs w:val="24"/>
        </w:rPr>
        <w:t xml:space="preserve"> </w:t>
      </w:r>
      <w:r w:rsidR="00CA29B8">
        <w:rPr>
          <w:rFonts w:ascii="Arial" w:hAnsi="Arial"/>
          <w:sz w:val="24"/>
          <w:szCs w:val="24"/>
        </w:rPr>
        <w:t>their</w:t>
      </w:r>
      <w:r w:rsidR="00433BF5">
        <w:rPr>
          <w:rFonts w:ascii="Arial" w:hAnsi="Arial"/>
          <w:sz w:val="24"/>
          <w:szCs w:val="24"/>
        </w:rPr>
        <w:t xml:space="preserve"> messages had</w:t>
      </w:r>
      <w:r w:rsidR="002B3C58">
        <w:rPr>
          <w:rFonts w:ascii="Arial" w:hAnsi="Arial"/>
          <w:sz w:val="24"/>
          <w:szCs w:val="24"/>
        </w:rPr>
        <w:t xml:space="preserve"> contained passionate pleas</w:t>
      </w:r>
      <w:r w:rsidR="00472E03">
        <w:rPr>
          <w:rFonts w:ascii="Arial" w:hAnsi="Arial"/>
          <w:sz w:val="24"/>
          <w:szCs w:val="24"/>
        </w:rPr>
        <w:t xml:space="preserve"> with signatures to stop the scheme</w:t>
      </w:r>
      <w:r w:rsidR="002B3C58">
        <w:rPr>
          <w:rFonts w:ascii="Arial" w:hAnsi="Arial"/>
          <w:sz w:val="24"/>
          <w:szCs w:val="24"/>
        </w:rPr>
        <w:t>.</w:t>
      </w:r>
      <w:r w:rsidR="006D0ED0">
        <w:rPr>
          <w:rFonts w:ascii="Arial" w:hAnsi="Arial"/>
          <w:sz w:val="24"/>
          <w:szCs w:val="24"/>
        </w:rPr>
        <w:t xml:space="preserve"> </w:t>
      </w:r>
      <w:r w:rsidR="002B3C58">
        <w:rPr>
          <w:rFonts w:ascii="Arial" w:hAnsi="Arial"/>
          <w:sz w:val="24"/>
          <w:szCs w:val="24"/>
        </w:rPr>
        <w:t xml:space="preserve">He highlighted one </w:t>
      </w:r>
      <w:r w:rsidR="00433BF5">
        <w:rPr>
          <w:rFonts w:ascii="Arial" w:hAnsi="Arial"/>
          <w:sz w:val="24"/>
          <w:szCs w:val="24"/>
        </w:rPr>
        <w:t>email that</w:t>
      </w:r>
      <w:r w:rsidR="002B3C58">
        <w:rPr>
          <w:rFonts w:ascii="Arial" w:hAnsi="Arial"/>
          <w:sz w:val="24"/>
          <w:szCs w:val="24"/>
        </w:rPr>
        <w:t xml:space="preserve"> had come from a lady who had felt that the process had moved from consultation to information and of </w:t>
      </w:r>
      <w:r w:rsidR="006D0ED0">
        <w:rPr>
          <w:rFonts w:ascii="Arial" w:hAnsi="Arial"/>
          <w:sz w:val="24"/>
          <w:szCs w:val="24"/>
        </w:rPr>
        <w:t>potential tweaking of documents</w:t>
      </w:r>
      <w:r w:rsidR="002B3C58">
        <w:rPr>
          <w:rFonts w:ascii="Arial" w:hAnsi="Arial"/>
          <w:sz w:val="24"/>
          <w:szCs w:val="24"/>
        </w:rPr>
        <w:t xml:space="preserve"> which he had brought to the Committee and it had led to Councillor T Smith withdrawing his support on the night. The vote taken on the night had been fairly even, he added.</w:t>
      </w:r>
    </w:p>
    <w:p w14:paraId="242E9E27" w14:textId="77777777" w:rsidR="00F124B6" w:rsidRDefault="00F124B6" w:rsidP="003912AE">
      <w:pPr>
        <w:spacing w:after="0" w:line="240" w:lineRule="auto"/>
        <w:rPr>
          <w:rFonts w:ascii="Arial" w:hAnsi="Arial"/>
          <w:sz w:val="24"/>
          <w:szCs w:val="24"/>
        </w:rPr>
      </w:pPr>
    </w:p>
    <w:p w14:paraId="228BF743" w14:textId="67323225" w:rsidR="0078544B" w:rsidRDefault="00472E03" w:rsidP="003912AE">
      <w:pPr>
        <w:spacing w:after="0" w:line="240" w:lineRule="auto"/>
        <w:rPr>
          <w:rFonts w:ascii="Arial" w:hAnsi="Arial"/>
          <w:sz w:val="24"/>
          <w:szCs w:val="24"/>
        </w:rPr>
      </w:pPr>
      <w:r>
        <w:rPr>
          <w:rFonts w:ascii="Arial" w:hAnsi="Arial"/>
          <w:sz w:val="24"/>
          <w:szCs w:val="24"/>
        </w:rPr>
        <w:t xml:space="preserve">Alderman Irvine felt clearly the strength of feeling from the public had been misjudged with outcry in the local press getting louder and louder every </w:t>
      </w:r>
      <w:r w:rsidR="00433BF5">
        <w:rPr>
          <w:rFonts w:ascii="Arial" w:hAnsi="Arial"/>
          <w:sz w:val="24"/>
          <w:szCs w:val="24"/>
        </w:rPr>
        <w:t>week and</w:t>
      </w:r>
      <w:r>
        <w:rPr>
          <w:rFonts w:ascii="Arial" w:hAnsi="Arial"/>
          <w:sz w:val="24"/>
          <w:szCs w:val="24"/>
        </w:rPr>
        <w:t xml:space="preserve"> </w:t>
      </w:r>
      <w:r w:rsidR="00433BF5">
        <w:rPr>
          <w:rFonts w:ascii="Arial" w:hAnsi="Arial"/>
          <w:sz w:val="24"/>
          <w:szCs w:val="24"/>
        </w:rPr>
        <w:t xml:space="preserve">he </w:t>
      </w:r>
      <w:r>
        <w:rPr>
          <w:rFonts w:ascii="Arial" w:hAnsi="Arial"/>
          <w:sz w:val="24"/>
          <w:szCs w:val="24"/>
        </w:rPr>
        <w:t>had been aware of no confidence in the public survey. He also acknowledged there had been two petitions with 5,000 names attached and ignoring that number of people would have potential</w:t>
      </w:r>
      <w:r w:rsidR="00433BF5">
        <w:rPr>
          <w:rFonts w:ascii="Arial" w:hAnsi="Arial"/>
          <w:sz w:val="24"/>
          <w:szCs w:val="24"/>
        </w:rPr>
        <w:t>ly</w:t>
      </w:r>
      <w:r>
        <w:rPr>
          <w:rFonts w:ascii="Arial" w:hAnsi="Arial"/>
          <w:sz w:val="24"/>
          <w:szCs w:val="24"/>
        </w:rPr>
        <w:t xml:space="preserve"> led to a judicial review on the proposals. He was aware through his contact with one campaign group that there was a desire to </w:t>
      </w:r>
      <w:r>
        <w:rPr>
          <w:rFonts w:ascii="Arial" w:hAnsi="Arial"/>
          <w:sz w:val="24"/>
          <w:szCs w:val="24"/>
        </w:rPr>
        <w:lastRenderedPageBreak/>
        <w:t>relocate the greenway inland and he hoped that could be explored further as an alternative</w:t>
      </w:r>
      <w:r w:rsidR="008F29F6">
        <w:rPr>
          <w:rFonts w:ascii="Arial" w:hAnsi="Arial"/>
          <w:sz w:val="24"/>
          <w:szCs w:val="24"/>
        </w:rPr>
        <w:t xml:space="preserve"> and he called for </w:t>
      </w:r>
      <w:r w:rsidR="003912AE">
        <w:rPr>
          <w:rFonts w:ascii="Arial" w:hAnsi="Arial"/>
          <w:sz w:val="24"/>
          <w:szCs w:val="24"/>
        </w:rPr>
        <w:t xml:space="preserve">a </w:t>
      </w:r>
      <w:r w:rsidR="008F29F6">
        <w:rPr>
          <w:rFonts w:ascii="Arial" w:hAnsi="Arial"/>
          <w:sz w:val="24"/>
          <w:szCs w:val="24"/>
        </w:rPr>
        <w:t>rethink of the public engagement process.</w:t>
      </w:r>
    </w:p>
    <w:p w14:paraId="15A74BEC" w14:textId="4E1868B6" w:rsidR="00472E03" w:rsidRDefault="00472E03" w:rsidP="003912AE">
      <w:pPr>
        <w:spacing w:after="0" w:line="240" w:lineRule="auto"/>
        <w:rPr>
          <w:rFonts w:ascii="Arial" w:hAnsi="Arial"/>
          <w:sz w:val="24"/>
          <w:szCs w:val="24"/>
        </w:rPr>
      </w:pPr>
    </w:p>
    <w:p w14:paraId="1975EF01" w14:textId="36F909A1" w:rsidR="00472E03" w:rsidRDefault="00472E03" w:rsidP="003912AE">
      <w:pPr>
        <w:spacing w:after="0" w:line="240" w:lineRule="auto"/>
        <w:rPr>
          <w:rFonts w:ascii="Arial" w:hAnsi="Arial"/>
          <w:sz w:val="24"/>
          <w:szCs w:val="24"/>
        </w:rPr>
      </w:pPr>
      <w:r>
        <w:rPr>
          <w:rFonts w:ascii="Arial" w:hAnsi="Arial"/>
          <w:sz w:val="24"/>
          <w:szCs w:val="24"/>
        </w:rPr>
        <w:t xml:space="preserve">Councillor Cathcart </w:t>
      </w:r>
      <w:r w:rsidR="008F29F6">
        <w:rPr>
          <w:rFonts w:ascii="Arial" w:hAnsi="Arial"/>
          <w:sz w:val="24"/>
          <w:szCs w:val="24"/>
        </w:rPr>
        <w:t xml:space="preserve">declared as a member of the Planning Committee he would not indicate his views on the application and would be abstaining on the proposal. While he agreed with earlier views expressed towards the Planning system it needed to be clear that none of the views were aimed at the Planning Officers. The legal system was set by the Department for Infrastructure and </w:t>
      </w:r>
      <w:r w:rsidR="00ED36C9">
        <w:rPr>
          <w:rFonts w:ascii="Arial" w:hAnsi="Arial"/>
          <w:sz w:val="24"/>
          <w:szCs w:val="24"/>
        </w:rPr>
        <w:t xml:space="preserve">the process that had to be followed and it was not necessarily </w:t>
      </w:r>
      <w:r w:rsidR="00433BF5">
        <w:rPr>
          <w:rFonts w:ascii="Arial" w:hAnsi="Arial"/>
          <w:sz w:val="24"/>
          <w:szCs w:val="24"/>
        </w:rPr>
        <w:t>the</w:t>
      </w:r>
      <w:r w:rsidR="00ED36C9">
        <w:rPr>
          <w:rFonts w:ascii="Arial" w:hAnsi="Arial"/>
          <w:sz w:val="24"/>
          <w:szCs w:val="24"/>
        </w:rPr>
        <w:t xml:space="preserve"> planning application, it was the work that was required before the application was made and there was clearly a need for better method of engagement with the public of such a </w:t>
      </w:r>
      <w:r w:rsidR="006D7435">
        <w:rPr>
          <w:rFonts w:ascii="Arial" w:hAnsi="Arial"/>
          <w:sz w:val="24"/>
          <w:szCs w:val="24"/>
        </w:rPr>
        <w:t>much-loved</w:t>
      </w:r>
      <w:r w:rsidR="00ED36C9">
        <w:rPr>
          <w:rFonts w:ascii="Arial" w:hAnsi="Arial"/>
          <w:sz w:val="24"/>
          <w:szCs w:val="24"/>
        </w:rPr>
        <w:t xml:space="preserve"> part of the Borough. There could not just be tweaks made to this which was the reason why it could not be paused. Although pausing would have enabled the </w:t>
      </w:r>
      <w:r w:rsidR="00671085">
        <w:rPr>
          <w:rFonts w:ascii="Arial" w:hAnsi="Arial"/>
          <w:sz w:val="24"/>
          <w:szCs w:val="24"/>
        </w:rPr>
        <w:t>C</w:t>
      </w:r>
      <w:r w:rsidR="00ED36C9">
        <w:rPr>
          <w:rFonts w:ascii="Arial" w:hAnsi="Arial"/>
          <w:sz w:val="24"/>
          <w:szCs w:val="24"/>
        </w:rPr>
        <w:t xml:space="preserve">oastal </w:t>
      </w:r>
      <w:r w:rsidR="00671085">
        <w:rPr>
          <w:rFonts w:ascii="Arial" w:hAnsi="Arial"/>
          <w:sz w:val="24"/>
          <w:szCs w:val="24"/>
        </w:rPr>
        <w:t>P</w:t>
      </w:r>
      <w:r w:rsidR="00ED36C9">
        <w:rPr>
          <w:rFonts w:ascii="Arial" w:hAnsi="Arial"/>
          <w:sz w:val="24"/>
          <w:szCs w:val="24"/>
        </w:rPr>
        <w:t xml:space="preserve">ath aspect of the </w:t>
      </w:r>
      <w:r w:rsidR="00671085">
        <w:rPr>
          <w:rFonts w:ascii="Arial" w:hAnsi="Arial"/>
          <w:sz w:val="24"/>
          <w:szCs w:val="24"/>
        </w:rPr>
        <w:t>G</w:t>
      </w:r>
      <w:r w:rsidR="00ED36C9">
        <w:rPr>
          <w:rFonts w:ascii="Arial" w:hAnsi="Arial"/>
          <w:sz w:val="24"/>
          <w:szCs w:val="24"/>
        </w:rPr>
        <w:t xml:space="preserve">reenway to have been dealt with separately and withdrawn. It was recognised that repairs were needed to the </w:t>
      </w:r>
      <w:r w:rsidR="00671085">
        <w:rPr>
          <w:rFonts w:ascii="Arial" w:hAnsi="Arial"/>
          <w:sz w:val="24"/>
          <w:szCs w:val="24"/>
        </w:rPr>
        <w:t>C</w:t>
      </w:r>
      <w:r w:rsidR="00ED36C9">
        <w:rPr>
          <w:rFonts w:ascii="Arial" w:hAnsi="Arial"/>
          <w:sz w:val="24"/>
          <w:szCs w:val="24"/>
        </w:rPr>
        <w:t xml:space="preserve">oastal </w:t>
      </w:r>
      <w:r w:rsidR="00671085">
        <w:rPr>
          <w:rFonts w:ascii="Arial" w:hAnsi="Arial"/>
          <w:sz w:val="24"/>
          <w:szCs w:val="24"/>
        </w:rPr>
        <w:t>P</w:t>
      </w:r>
      <w:r w:rsidR="00ED36C9">
        <w:rPr>
          <w:rFonts w:ascii="Arial" w:hAnsi="Arial"/>
          <w:sz w:val="24"/>
          <w:szCs w:val="24"/>
        </w:rPr>
        <w:t xml:space="preserve">ath and that £300,000 spent to date was money that could have gone into those repairs. He understood there was a public perception that the </w:t>
      </w:r>
      <w:r w:rsidR="00671085">
        <w:rPr>
          <w:rFonts w:ascii="Arial" w:hAnsi="Arial"/>
          <w:sz w:val="24"/>
          <w:szCs w:val="24"/>
        </w:rPr>
        <w:t>G</w:t>
      </w:r>
      <w:r w:rsidR="00ED36C9">
        <w:rPr>
          <w:rFonts w:ascii="Arial" w:hAnsi="Arial"/>
          <w:sz w:val="24"/>
          <w:szCs w:val="24"/>
        </w:rPr>
        <w:t>reenway was already decided and the Council were trying to ram it through, but that was never the case.</w:t>
      </w:r>
      <w:r w:rsidR="006D7435">
        <w:rPr>
          <w:rFonts w:ascii="Arial" w:hAnsi="Arial"/>
          <w:sz w:val="24"/>
          <w:szCs w:val="24"/>
        </w:rPr>
        <w:t xml:space="preserve"> </w:t>
      </w:r>
      <w:r w:rsidR="00937643">
        <w:rPr>
          <w:rFonts w:ascii="Arial" w:hAnsi="Arial"/>
          <w:sz w:val="24"/>
          <w:szCs w:val="24"/>
        </w:rPr>
        <w:t>This whole matter</w:t>
      </w:r>
      <w:r w:rsidR="006D7435">
        <w:rPr>
          <w:rFonts w:ascii="Arial" w:hAnsi="Arial"/>
          <w:sz w:val="24"/>
          <w:szCs w:val="24"/>
        </w:rPr>
        <w:t xml:space="preserve"> had highlighted a need to review engagement processes.</w:t>
      </w:r>
    </w:p>
    <w:p w14:paraId="3ED18063" w14:textId="0637191B" w:rsidR="006D7435" w:rsidRDefault="006D7435" w:rsidP="003912AE">
      <w:pPr>
        <w:spacing w:after="0" w:line="240" w:lineRule="auto"/>
        <w:rPr>
          <w:rFonts w:ascii="Arial" w:hAnsi="Arial"/>
          <w:sz w:val="24"/>
          <w:szCs w:val="24"/>
        </w:rPr>
      </w:pPr>
    </w:p>
    <w:p w14:paraId="0ACACAB2" w14:textId="0AF33D3C" w:rsidR="006D7435" w:rsidRDefault="006D7435" w:rsidP="003912AE">
      <w:pPr>
        <w:spacing w:after="0" w:line="240" w:lineRule="auto"/>
        <w:rPr>
          <w:rFonts w:ascii="Arial" w:hAnsi="Arial"/>
          <w:sz w:val="24"/>
          <w:szCs w:val="24"/>
        </w:rPr>
      </w:pPr>
      <w:r>
        <w:rPr>
          <w:rFonts w:ascii="Arial" w:hAnsi="Arial"/>
          <w:sz w:val="24"/>
          <w:szCs w:val="24"/>
        </w:rPr>
        <w:t xml:space="preserve">Alderman M Smith had not remembered ever receiving so many emails and phone calls over a single issue. </w:t>
      </w:r>
      <w:r w:rsidR="00937643">
        <w:rPr>
          <w:rFonts w:ascii="Arial" w:hAnsi="Arial"/>
          <w:sz w:val="24"/>
          <w:szCs w:val="24"/>
        </w:rPr>
        <w:t>She had felt t</w:t>
      </w:r>
      <w:r>
        <w:rPr>
          <w:rFonts w:ascii="Arial" w:hAnsi="Arial"/>
          <w:sz w:val="24"/>
          <w:szCs w:val="24"/>
        </w:rPr>
        <w:t xml:space="preserve">he information presented </w:t>
      </w:r>
      <w:r w:rsidR="00937643">
        <w:rPr>
          <w:rFonts w:ascii="Arial" w:hAnsi="Arial"/>
          <w:sz w:val="24"/>
          <w:szCs w:val="24"/>
        </w:rPr>
        <w:t xml:space="preserve">at the public meeting </w:t>
      </w:r>
      <w:r>
        <w:rPr>
          <w:rFonts w:ascii="Arial" w:hAnsi="Arial"/>
          <w:sz w:val="24"/>
          <w:szCs w:val="24"/>
        </w:rPr>
        <w:t>had been uninspiring. She congratulated Councillor McKimm on the work he had done to bring this amendment and the constituents who had made their voice</w:t>
      </w:r>
      <w:r w:rsidR="00937643">
        <w:rPr>
          <w:rFonts w:ascii="Arial" w:hAnsi="Arial"/>
          <w:sz w:val="24"/>
          <w:szCs w:val="24"/>
        </w:rPr>
        <w:t>s</w:t>
      </w:r>
      <w:r>
        <w:rPr>
          <w:rFonts w:ascii="Arial" w:hAnsi="Arial"/>
          <w:sz w:val="24"/>
          <w:szCs w:val="24"/>
        </w:rPr>
        <w:t xml:space="preserve"> heard.</w:t>
      </w:r>
    </w:p>
    <w:p w14:paraId="335FB1AD" w14:textId="792FFC88" w:rsidR="006D7435" w:rsidRDefault="006D7435" w:rsidP="003912AE">
      <w:pPr>
        <w:spacing w:after="0" w:line="240" w:lineRule="auto"/>
        <w:rPr>
          <w:rFonts w:ascii="Arial" w:hAnsi="Arial"/>
          <w:sz w:val="24"/>
          <w:szCs w:val="24"/>
        </w:rPr>
      </w:pPr>
    </w:p>
    <w:p w14:paraId="40F7E092" w14:textId="588AB4E3" w:rsidR="006D7435" w:rsidRDefault="006D7435" w:rsidP="003912AE">
      <w:pPr>
        <w:spacing w:after="0" w:line="240" w:lineRule="auto"/>
        <w:rPr>
          <w:rFonts w:ascii="Arial" w:hAnsi="Arial"/>
          <w:sz w:val="24"/>
          <w:szCs w:val="24"/>
        </w:rPr>
      </w:pPr>
      <w:r>
        <w:rPr>
          <w:rFonts w:ascii="Arial" w:hAnsi="Arial"/>
          <w:sz w:val="24"/>
          <w:szCs w:val="24"/>
        </w:rPr>
        <w:t xml:space="preserve">Councillor P Smith felt that Council needed to be careful and remind themselves that officers were only implementing plans decided by Council with the best of intentions and that needed to be recognised. </w:t>
      </w:r>
      <w:r w:rsidR="0038592B">
        <w:rPr>
          <w:rFonts w:ascii="Arial" w:hAnsi="Arial"/>
          <w:sz w:val="24"/>
          <w:szCs w:val="24"/>
        </w:rPr>
        <w:t>Regarding t</w:t>
      </w:r>
      <w:r>
        <w:rPr>
          <w:rFonts w:ascii="Arial" w:hAnsi="Arial"/>
          <w:sz w:val="24"/>
          <w:szCs w:val="24"/>
        </w:rPr>
        <w:t xml:space="preserve">he £300,000 of expenditure to date, he asked if that was accurate and if any of it was salvageable. The Director of Finance and Performance confirmed it was an accurate cost and it would depend on the </w:t>
      </w:r>
      <w:r w:rsidR="00937643">
        <w:rPr>
          <w:rFonts w:ascii="Arial" w:hAnsi="Arial"/>
          <w:sz w:val="24"/>
          <w:szCs w:val="24"/>
        </w:rPr>
        <w:t>outworking</w:t>
      </w:r>
      <w:r>
        <w:rPr>
          <w:rFonts w:ascii="Arial" w:hAnsi="Arial"/>
          <w:sz w:val="24"/>
          <w:szCs w:val="24"/>
        </w:rPr>
        <w:t xml:space="preserve"> of the debate before officers could look to see what was salvageable but he suspected it would be minimal.</w:t>
      </w:r>
    </w:p>
    <w:p w14:paraId="23F67EC4" w14:textId="4269E1F8" w:rsidR="006D7435" w:rsidRDefault="006D7435" w:rsidP="003912AE">
      <w:pPr>
        <w:spacing w:after="0" w:line="240" w:lineRule="auto"/>
        <w:rPr>
          <w:rFonts w:ascii="Arial" w:hAnsi="Arial"/>
          <w:sz w:val="24"/>
          <w:szCs w:val="24"/>
        </w:rPr>
      </w:pPr>
    </w:p>
    <w:p w14:paraId="730ECCD8" w14:textId="34F0F74B" w:rsidR="006D7435" w:rsidRDefault="006D7435" w:rsidP="003912AE">
      <w:pPr>
        <w:spacing w:after="0" w:line="240" w:lineRule="auto"/>
        <w:rPr>
          <w:rFonts w:ascii="Arial" w:hAnsi="Arial"/>
          <w:sz w:val="24"/>
          <w:szCs w:val="24"/>
        </w:rPr>
      </w:pPr>
      <w:r>
        <w:rPr>
          <w:rFonts w:ascii="Arial" w:hAnsi="Arial"/>
          <w:sz w:val="24"/>
          <w:szCs w:val="24"/>
        </w:rPr>
        <w:t>Councillor McClean advised he too was on the Planning Committee. He appreciated the passion</w:t>
      </w:r>
      <w:r w:rsidR="00860D70">
        <w:rPr>
          <w:rFonts w:ascii="Arial" w:hAnsi="Arial"/>
          <w:sz w:val="24"/>
          <w:szCs w:val="24"/>
        </w:rPr>
        <w:t xml:space="preserve"> that had been shown by members of the public </w:t>
      </w:r>
      <w:r>
        <w:rPr>
          <w:rFonts w:ascii="Arial" w:hAnsi="Arial"/>
          <w:sz w:val="24"/>
          <w:szCs w:val="24"/>
        </w:rPr>
        <w:t>but recognised th</w:t>
      </w:r>
      <w:r w:rsidR="00860D70">
        <w:rPr>
          <w:rFonts w:ascii="Arial" w:hAnsi="Arial"/>
          <w:sz w:val="24"/>
          <w:szCs w:val="24"/>
        </w:rPr>
        <w:t>at Council officers had been targeted</w:t>
      </w:r>
      <w:r w:rsidR="00771E08">
        <w:rPr>
          <w:rFonts w:ascii="Arial" w:hAnsi="Arial"/>
          <w:sz w:val="24"/>
          <w:szCs w:val="24"/>
        </w:rPr>
        <w:t xml:space="preserve"> unfairly</w:t>
      </w:r>
      <w:r w:rsidR="00860D70">
        <w:rPr>
          <w:rFonts w:ascii="Arial" w:hAnsi="Arial"/>
          <w:sz w:val="24"/>
          <w:szCs w:val="24"/>
        </w:rPr>
        <w:t xml:space="preserve"> throughout the public engagement process which was not acceptabl</w:t>
      </w:r>
      <w:r w:rsidR="00937643">
        <w:rPr>
          <w:rFonts w:ascii="Arial" w:hAnsi="Arial"/>
          <w:sz w:val="24"/>
          <w:szCs w:val="24"/>
        </w:rPr>
        <w:t xml:space="preserve">e and </w:t>
      </w:r>
      <w:r w:rsidR="00860D70">
        <w:rPr>
          <w:rFonts w:ascii="Arial" w:hAnsi="Arial"/>
          <w:sz w:val="24"/>
          <w:szCs w:val="24"/>
        </w:rPr>
        <w:t>the disappointment and rage over this should only be targeted at Councillors.</w:t>
      </w:r>
    </w:p>
    <w:p w14:paraId="3973656B" w14:textId="1B069E5A" w:rsidR="00860D70" w:rsidRDefault="00860D70" w:rsidP="003912AE">
      <w:pPr>
        <w:spacing w:after="0" w:line="240" w:lineRule="auto"/>
        <w:rPr>
          <w:rFonts w:ascii="Arial" w:hAnsi="Arial"/>
          <w:sz w:val="24"/>
          <w:szCs w:val="24"/>
        </w:rPr>
      </w:pPr>
    </w:p>
    <w:p w14:paraId="67F5AC6C" w14:textId="529EDB84" w:rsidR="00860D70" w:rsidRDefault="00860D70" w:rsidP="003912AE">
      <w:pPr>
        <w:spacing w:after="0" w:line="240" w:lineRule="auto"/>
        <w:rPr>
          <w:rFonts w:ascii="Arial" w:hAnsi="Arial"/>
          <w:sz w:val="24"/>
          <w:szCs w:val="24"/>
        </w:rPr>
      </w:pPr>
      <w:r>
        <w:rPr>
          <w:rFonts w:ascii="Arial" w:hAnsi="Arial"/>
          <w:sz w:val="24"/>
          <w:szCs w:val="24"/>
        </w:rPr>
        <w:t xml:space="preserve">He </w:t>
      </w:r>
      <w:r w:rsidR="006A7245">
        <w:rPr>
          <w:rFonts w:ascii="Arial" w:hAnsi="Arial"/>
          <w:sz w:val="24"/>
          <w:szCs w:val="24"/>
        </w:rPr>
        <w:t xml:space="preserve">felt that the sudden change of direction on the matter should not be unchallenged, referring to an Alliance Party MLA who he said had been leading the charge for the </w:t>
      </w:r>
      <w:r w:rsidR="00762F09">
        <w:rPr>
          <w:rFonts w:ascii="Arial" w:hAnsi="Arial"/>
          <w:sz w:val="24"/>
          <w:szCs w:val="24"/>
        </w:rPr>
        <w:t>G</w:t>
      </w:r>
      <w:r w:rsidR="006A7245">
        <w:rPr>
          <w:rFonts w:ascii="Arial" w:hAnsi="Arial"/>
          <w:sz w:val="24"/>
          <w:szCs w:val="24"/>
        </w:rPr>
        <w:t xml:space="preserve">reenway scheme </w:t>
      </w:r>
      <w:r w:rsidR="00404EC3">
        <w:rPr>
          <w:rFonts w:ascii="Arial" w:hAnsi="Arial"/>
          <w:sz w:val="24"/>
          <w:szCs w:val="24"/>
        </w:rPr>
        <w:t xml:space="preserve">for many years </w:t>
      </w:r>
      <w:r w:rsidR="006A7245">
        <w:rPr>
          <w:rFonts w:ascii="Arial" w:hAnsi="Arial"/>
          <w:sz w:val="24"/>
          <w:szCs w:val="24"/>
        </w:rPr>
        <w:t xml:space="preserve">only to appear on </w:t>
      </w:r>
      <w:r w:rsidR="00762F09">
        <w:rPr>
          <w:rFonts w:ascii="Arial" w:hAnsi="Arial"/>
          <w:sz w:val="24"/>
          <w:szCs w:val="24"/>
        </w:rPr>
        <w:t>the</w:t>
      </w:r>
      <w:r w:rsidR="006A7245">
        <w:rPr>
          <w:rFonts w:ascii="Arial" w:hAnsi="Arial"/>
          <w:sz w:val="24"/>
          <w:szCs w:val="24"/>
        </w:rPr>
        <w:t xml:space="preserve"> radio to give the impression that he had always been against it. He felt this was not a good way to treat the public and he felt that </w:t>
      </w:r>
      <w:r w:rsidR="00404EC3">
        <w:rPr>
          <w:rFonts w:ascii="Arial" w:hAnsi="Arial"/>
          <w:sz w:val="24"/>
          <w:szCs w:val="24"/>
        </w:rPr>
        <w:t>the</w:t>
      </w:r>
      <w:r w:rsidR="006A7245">
        <w:rPr>
          <w:rFonts w:ascii="Arial" w:hAnsi="Arial"/>
          <w:sz w:val="24"/>
          <w:szCs w:val="24"/>
        </w:rPr>
        <w:t xml:space="preserve"> sudden reversal of opinion, with no explanation</w:t>
      </w:r>
      <w:r w:rsidR="00404EC3">
        <w:rPr>
          <w:rFonts w:ascii="Arial" w:hAnsi="Arial"/>
          <w:sz w:val="24"/>
          <w:szCs w:val="24"/>
        </w:rPr>
        <w:t xml:space="preserve"> of changing his mind,</w:t>
      </w:r>
      <w:r w:rsidR="006A7245">
        <w:rPr>
          <w:rFonts w:ascii="Arial" w:hAnsi="Arial"/>
          <w:sz w:val="24"/>
          <w:szCs w:val="24"/>
        </w:rPr>
        <w:t xml:space="preserve"> was corrosive towards public trust.</w:t>
      </w:r>
      <w:r w:rsidR="00404EC3">
        <w:rPr>
          <w:rFonts w:ascii="Arial" w:hAnsi="Arial"/>
          <w:sz w:val="24"/>
          <w:szCs w:val="24"/>
        </w:rPr>
        <w:t xml:space="preserve"> He welcomed the opportunity for a working group and thanked Councillor McKimm for bringing the amendment.</w:t>
      </w:r>
    </w:p>
    <w:p w14:paraId="01470A2F" w14:textId="1D5E5F47" w:rsidR="00404EC3" w:rsidRDefault="00404EC3" w:rsidP="000F3E5D">
      <w:pPr>
        <w:spacing w:after="0" w:line="240" w:lineRule="auto"/>
        <w:jc w:val="both"/>
        <w:rPr>
          <w:rFonts w:ascii="Arial" w:hAnsi="Arial"/>
          <w:sz w:val="24"/>
          <w:szCs w:val="24"/>
        </w:rPr>
      </w:pPr>
    </w:p>
    <w:p w14:paraId="4879F518" w14:textId="14305559" w:rsidR="00404EC3" w:rsidRDefault="00404EC3" w:rsidP="003912AE">
      <w:pPr>
        <w:spacing w:after="0" w:line="240" w:lineRule="auto"/>
        <w:rPr>
          <w:rFonts w:ascii="Arial" w:hAnsi="Arial"/>
          <w:sz w:val="24"/>
          <w:szCs w:val="24"/>
        </w:rPr>
      </w:pPr>
      <w:r>
        <w:rPr>
          <w:rFonts w:ascii="Arial" w:hAnsi="Arial"/>
          <w:sz w:val="24"/>
          <w:szCs w:val="24"/>
        </w:rPr>
        <w:t xml:space="preserve">Alderman Keery, a member of the Planning Committee, would be happy to exonerate himself from the application. He wished to emphasise the path was </w:t>
      </w:r>
      <w:r>
        <w:rPr>
          <w:rFonts w:ascii="Arial" w:hAnsi="Arial"/>
          <w:sz w:val="24"/>
          <w:szCs w:val="24"/>
        </w:rPr>
        <w:lastRenderedPageBreak/>
        <w:t xml:space="preserve">always meant for pedestrians and recalled a tragic accident </w:t>
      </w:r>
      <w:r w:rsidR="00937643">
        <w:rPr>
          <w:rFonts w:ascii="Arial" w:hAnsi="Arial"/>
          <w:sz w:val="24"/>
          <w:szCs w:val="24"/>
        </w:rPr>
        <w:t xml:space="preserve">many years ago </w:t>
      </w:r>
      <w:r>
        <w:rPr>
          <w:rFonts w:ascii="Arial" w:hAnsi="Arial"/>
          <w:sz w:val="24"/>
          <w:szCs w:val="24"/>
        </w:rPr>
        <w:t xml:space="preserve">where a young cyclist from the Sea Cadets had been killed and since then he had always taken the view that </w:t>
      </w:r>
      <w:r w:rsidR="00937643">
        <w:rPr>
          <w:rFonts w:ascii="Arial" w:hAnsi="Arial"/>
          <w:sz w:val="24"/>
          <w:szCs w:val="24"/>
        </w:rPr>
        <w:t>the path</w:t>
      </w:r>
      <w:r>
        <w:rPr>
          <w:rFonts w:ascii="Arial" w:hAnsi="Arial"/>
          <w:sz w:val="24"/>
          <w:szCs w:val="24"/>
        </w:rPr>
        <w:t xml:space="preserve"> was not suitable for cyclists and the Council had made a mistake permitting cycling on the path a few years ago. He also raised concerns about wildlife along the route and this had been well documented in the local press.</w:t>
      </w:r>
    </w:p>
    <w:p w14:paraId="1074EDC0" w14:textId="70D19286" w:rsidR="00CB6495" w:rsidRDefault="00CB6495" w:rsidP="003912AE">
      <w:pPr>
        <w:spacing w:after="0" w:line="240" w:lineRule="auto"/>
        <w:rPr>
          <w:rFonts w:ascii="Arial" w:hAnsi="Arial"/>
          <w:sz w:val="24"/>
          <w:szCs w:val="24"/>
        </w:rPr>
      </w:pPr>
    </w:p>
    <w:p w14:paraId="32EF0C3A" w14:textId="579A8D82" w:rsidR="00CB6495" w:rsidRDefault="00CB6495" w:rsidP="003912AE">
      <w:pPr>
        <w:spacing w:after="0" w:line="240" w:lineRule="auto"/>
        <w:rPr>
          <w:rFonts w:ascii="Arial" w:hAnsi="Arial"/>
          <w:sz w:val="24"/>
          <w:szCs w:val="24"/>
        </w:rPr>
      </w:pPr>
      <w:r>
        <w:rPr>
          <w:rFonts w:ascii="Arial" w:hAnsi="Arial"/>
          <w:sz w:val="24"/>
          <w:szCs w:val="24"/>
        </w:rPr>
        <w:t>Councillor Greer welcomed the cross-party support</w:t>
      </w:r>
      <w:r w:rsidR="00937643">
        <w:rPr>
          <w:rFonts w:ascii="Arial" w:hAnsi="Arial"/>
          <w:sz w:val="24"/>
          <w:szCs w:val="24"/>
        </w:rPr>
        <w:t xml:space="preserve"> but</w:t>
      </w:r>
      <w:r>
        <w:rPr>
          <w:rFonts w:ascii="Arial" w:hAnsi="Arial"/>
          <w:sz w:val="24"/>
          <w:szCs w:val="24"/>
        </w:rPr>
        <w:t xml:space="preserve"> felt that changing your mind </w:t>
      </w:r>
      <w:r w:rsidR="00937643">
        <w:rPr>
          <w:rFonts w:ascii="Arial" w:hAnsi="Arial"/>
          <w:sz w:val="24"/>
          <w:szCs w:val="24"/>
        </w:rPr>
        <w:t>had been</w:t>
      </w:r>
      <w:r>
        <w:rPr>
          <w:rFonts w:ascii="Arial" w:hAnsi="Arial"/>
          <w:sz w:val="24"/>
          <w:szCs w:val="24"/>
        </w:rPr>
        <w:t xml:space="preserve"> made out to be a bad thing</w:t>
      </w:r>
      <w:r w:rsidR="00937643">
        <w:rPr>
          <w:rFonts w:ascii="Arial" w:hAnsi="Arial"/>
          <w:sz w:val="24"/>
          <w:szCs w:val="24"/>
        </w:rPr>
        <w:t>, also pointing out that both the</w:t>
      </w:r>
      <w:r>
        <w:rPr>
          <w:rFonts w:ascii="Arial" w:hAnsi="Arial"/>
          <w:sz w:val="24"/>
          <w:szCs w:val="24"/>
        </w:rPr>
        <w:t xml:space="preserve"> DUP and UUP had</w:t>
      </w:r>
      <w:r w:rsidR="00937643">
        <w:rPr>
          <w:rFonts w:ascii="Arial" w:hAnsi="Arial"/>
          <w:sz w:val="24"/>
          <w:szCs w:val="24"/>
        </w:rPr>
        <w:t xml:space="preserve"> also</w:t>
      </w:r>
      <w:r>
        <w:rPr>
          <w:rFonts w:ascii="Arial" w:hAnsi="Arial"/>
          <w:sz w:val="24"/>
          <w:szCs w:val="24"/>
        </w:rPr>
        <w:t xml:space="preserve"> supported the plans. Council had now taken stock and reflected on the decision</w:t>
      </w:r>
      <w:r w:rsidR="00937643">
        <w:rPr>
          <w:rFonts w:ascii="Arial" w:hAnsi="Arial"/>
          <w:sz w:val="24"/>
          <w:szCs w:val="24"/>
        </w:rPr>
        <w:t xml:space="preserve"> though</w:t>
      </w:r>
      <w:r>
        <w:rPr>
          <w:rFonts w:ascii="Arial" w:hAnsi="Arial"/>
          <w:sz w:val="24"/>
          <w:szCs w:val="24"/>
        </w:rPr>
        <w:t xml:space="preserve"> and withdrawing the application was the right thing to do, despite some </w:t>
      </w:r>
      <w:r w:rsidR="003912AE">
        <w:rPr>
          <w:rFonts w:ascii="Arial" w:hAnsi="Arial"/>
          <w:sz w:val="24"/>
          <w:szCs w:val="24"/>
        </w:rPr>
        <w:t>M</w:t>
      </w:r>
      <w:r>
        <w:rPr>
          <w:rFonts w:ascii="Arial" w:hAnsi="Arial"/>
          <w:sz w:val="24"/>
          <w:szCs w:val="24"/>
        </w:rPr>
        <w:t>embers using that to score cheap political points. It was important to document lessons that had been learned</w:t>
      </w:r>
      <w:r w:rsidR="00937643">
        <w:rPr>
          <w:rFonts w:ascii="Arial" w:hAnsi="Arial"/>
          <w:sz w:val="24"/>
          <w:szCs w:val="24"/>
        </w:rPr>
        <w:t>.</w:t>
      </w:r>
    </w:p>
    <w:p w14:paraId="1F6932D5" w14:textId="21CFCB54" w:rsidR="00CB6495" w:rsidRDefault="00CB6495" w:rsidP="003912AE">
      <w:pPr>
        <w:spacing w:after="0" w:line="240" w:lineRule="auto"/>
        <w:rPr>
          <w:rFonts w:ascii="Arial" w:hAnsi="Arial"/>
          <w:sz w:val="24"/>
          <w:szCs w:val="24"/>
        </w:rPr>
      </w:pPr>
    </w:p>
    <w:p w14:paraId="3BB826F7" w14:textId="5AE72507" w:rsidR="00CB6495" w:rsidRDefault="00CB6495" w:rsidP="003912AE">
      <w:pPr>
        <w:spacing w:after="0" w:line="240" w:lineRule="auto"/>
        <w:rPr>
          <w:rFonts w:ascii="Arial" w:hAnsi="Arial"/>
          <w:sz w:val="24"/>
          <w:szCs w:val="24"/>
        </w:rPr>
      </w:pPr>
      <w:r>
        <w:rPr>
          <w:rFonts w:ascii="Arial" w:hAnsi="Arial"/>
          <w:sz w:val="24"/>
          <w:szCs w:val="24"/>
        </w:rPr>
        <w:t>Summing up as proposer of the minutes, Councillor Edmund felt that the debate had given a fair flavour of feelings on the issue and he would make no further comment.</w:t>
      </w:r>
    </w:p>
    <w:p w14:paraId="70845A60" w14:textId="208C171A" w:rsidR="00CB6495" w:rsidRDefault="00CB6495" w:rsidP="003912AE">
      <w:pPr>
        <w:spacing w:after="0" w:line="240" w:lineRule="auto"/>
        <w:rPr>
          <w:rFonts w:ascii="Arial" w:hAnsi="Arial"/>
          <w:sz w:val="24"/>
          <w:szCs w:val="24"/>
        </w:rPr>
      </w:pPr>
    </w:p>
    <w:p w14:paraId="395F0E99" w14:textId="27463B31" w:rsidR="00CB6495" w:rsidRDefault="00CB6495" w:rsidP="003912AE">
      <w:pPr>
        <w:spacing w:after="0" w:line="240" w:lineRule="auto"/>
        <w:rPr>
          <w:rFonts w:ascii="Arial" w:hAnsi="Arial"/>
          <w:sz w:val="24"/>
          <w:szCs w:val="24"/>
        </w:rPr>
      </w:pPr>
      <w:r>
        <w:rPr>
          <w:rFonts w:ascii="Arial" w:hAnsi="Arial"/>
          <w:sz w:val="24"/>
          <w:szCs w:val="24"/>
        </w:rPr>
        <w:t xml:space="preserve">On being put to the meeting with </w:t>
      </w:r>
      <w:r w:rsidR="00523B18">
        <w:rPr>
          <w:rFonts w:ascii="Arial" w:hAnsi="Arial"/>
          <w:sz w:val="24"/>
          <w:szCs w:val="24"/>
        </w:rPr>
        <w:t>30</w:t>
      </w:r>
      <w:r>
        <w:rPr>
          <w:rFonts w:ascii="Arial" w:hAnsi="Arial"/>
          <w:sz w:val="24"/>
          <w:szCs w:val="24"/>
        </w:rPr>
        <w:t xml:space="preserve"> voting FOR, </w:t>
      </w:r>
      <w:r w:rsidR="00523B18">
        <w:rPr>
          <w:rFonts w:ascii="Arial" w:hAnsi="Arial"/>
          <w:sz w:val="24"/>
          <w:szCs w:val="24"/>
        </w:rPr>
        <w:t>0</w:t>
      </w:r>
      <w:r>
        <w:rPr>
          <w:rFonts w:ascii="Arial" w:hAnsi="Arial"/>
          <w:sz w:val="24"/>
          <w:szCs w:val="24"/>
        </w:rPr>
        <w:t xml:space="preserve"> voting AGAINST, </w:t>
      </w:r>
      <w:r w:rsidR="00523B18">
        <w:rPr>
          <w:rFonts w:ascii="Arial" w:hAnsi="Arial"/>
          <w:sz w:val="24"/>
          <w:szCs w:val="24"/>
        </w:rPr>
        <w:t>4</w:t>
      </w:r>
      <w:r>
        <w:rPr>
          <w:rFonts w:ascii="Arial" w:hAnsi="Arial"/>
          <w:sz w:val="24"/>
          <w:szCs w:val="24"/>
        </w:rPr>
        <w:t xml:space="preserve"> ABSTAINING and </w:t>
      </w:r>
      <w:r w:rsidR="00523B18">
        <w:rPr>
          <w:rFonts w:ascii="Arial" w:hAnsi="Arial"/>
          <w:sz w:val="24"/>
          <w:szCs w:val="24"/>
        </w:rPr>
        <w:t>7</w:t>
      </w:r>
      <w:r>
        <w:rPr>
          <w:rFonts w:ascii="Arial" w:hAnsi="Arial"/>
          <w:sz w:val="24"/>
          <w:szCs w:val="24"/>
        </w:rPr>
        <w:t xml:space="preserve"> </w:t>
      </w:r>
      <w:r w:rsidR="00523B18">
        <w:rPr>
          <w:rFonts w:ascii="Arial" w:hAnsi="Arial"/>
          <w:sz w:val="24"/>
          <w:szCs w:val="24"/>
        </w:rPr>
        <w:t>ABSENT</w:t>
      </w:r>
      <w:r>
        <w:rPr>
          <w:rFonts w:ascii="Arial" w:hAnsi="Arial"/>
          <w:sz w:val="24"/>
          <w:szCs w:val="24"/>
        </w:rPr>
        <w:t>, the proposal was declared CARRIED.</w:t>
      </w:r>
    </w:p>
    <w:p w14:paraId="05BE5527" w14:textId="71D55B09" w:rsidR="00CB6495" w:rsidRDefault="00CB6495" w:rsidP="000F3E5D">
      <w:pPr>
        <w:spacing w:after="0" w:line="240" w:lineRule="auto"/>
        <w:jc w:val="both"/>
        <w:rPr>
          <w:rFonts w:ascii="Arial" w:hAnsi="Arial"/>
          <w:sz w:val="24"/>
          <w:szCs w:val="24"/>
        </w:rPr>
      </w:pPr>
    </w:p>
    <w:p w14:paraId="21125D00" w14:textId="39996815" w:rsidR="00CB6495" w:rsidRDefault="00CB6495" w:rsidP="000F3E5D">
      <w:pPr>
        <w:spacing w:after="0" w:line="240" w:lineRule="auto"/>
        <w:jc w:val="both"/>
        <w:rPr>
          <w:rFonts w:ascii="Arial" w:hAnsi="Arial"/>
          <w:sz w:val="24"/>
          <w:szCs w:val="24"/>
        </w:rPr>
      </w:pPr>
      <w:r>
        <w:rPr>
          <w:rFonts w:ascii="Arial" w:hAnsi="Arial"/>
          <w:sz w:val="24"/>
          <w:szCs w:val="24"/>
        </w:rPr>
        <w:t>The recorded vote was as follows:</w:t>
      </w:r>
    </w:p>
    <w:p w14:paraId="4D3AC36C" w14:textId="6267DF3F" w:rsidR="00CB6495" w:rsidRDefault="00CB6495" w:rsidP="000F3E5D">
      <w:pPr>
        <w:spacing w:after="0" w:line="240" w:lineRule="auto"/>
        <w:jc w:val="both"/>
        <w:rPr>
          <w:rFonts w:ascii="Arial" w:hAnsi="Arial"/>
          <w:sz w:val="24"/>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D5325" w:rsidRPr="006D5325" w14:paraId="5D243B3D" w14:textId="77777777" w:rsidTr="006D5325">
        <w:tc>
          <w:tcPr>
            <w:tcW w:w="2254" w:type="dxa"/>
          </w:tcPr>
          <w:p w14:paraId="4E0753A3"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FOR (30)</w:t>
            </w:r>
          </w:p>
        </w:tc>
        <w:tc>
          <w:tcPr>
            <w:tcW w:w="2254" w:type="dxa"/>
          </w:tcPr>
          <w:p w14:paraId="0A207D58"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AGAINST (0)</w:t>
            </w:r>
          </w:p>
        </w:tc>
        <w:tc>
          <w:tcPr>
            <w:tcW w:w="2254" w:type="dxa"/>
          </w:tcPr>
          <w:p w14:paraId="1B754661"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ABSTAINED (3)</w:t>
            </w:r>
          </w:p>
        </w:tc>
        <w:tc>
          <w:tcPr>
            <w:tcW w:w="2254" w:type="dxa"/>
          </w:tcPr>
          <w:p w14:paraId="7D19AD8F"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ABSENT (7)</w:t>
            </w:r>
          </w:p>
        </w:tc>
      </w:tr>
      <w:tr w:rsidR="006D5325" w:rsidRPr="006D5325" w14:paraId="0830E9FD" w14:textId="77777777" w:rsidTr="006D5325">
        <w:tc>
          <w:tcPr>
            <w:tcW w:w="2254" w:type="dxa"/>
          </w:tcPr>
          <w:p w14:paraId="52016967"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Aldermen:</w:t>
            </w:r>
          </w:p>
        </w:tc>
        <w:tc>
          <w:tcPr>
            <w:tcW w:w="2254" w:type="dxa"/>
          </w:tcPr>
          <w:p w14:paraId="1B3570E2" w14:textId="77777777" w:rsidR="006D5325" w:rsidRPr="006D5325" w:rsidRDefault="006D5325" w:rsidP="006D5325">
            <w:pPr>
              <w:rPr>
                <w:rFonts w:ascii="Arial" w:hAnsi="Arial" w:cs="Arial"/>
                <w:b/>
                <w:bCs/>
                <w:sz w:val="24"/>
                <w:szCs w:val="24"/>
              </w:rPr>
            </w:pPr>
          </w:p>
        </w:tc>
        <w:tc>
          <w:tcPr>
            <w:tcW w:w="2254" w:type="dxa"/>
          </w:tcPr>
          <w:p w14:paraId="6C38471F" w14:textId="77777777" w:rsidR="006D5325" w:rsidRPr="006D5325" w:rsidRDefault="006D5325" w:rsidP="006D5325">
            <w:pPr>
              <w:rPr>
                <w:rFonts w:ascii="Arial" w:hAnsi="Arial" w:cs="Arial"/>
                <w:sz w:val="24"/>
                <w:szCs w:val="24"/>
              </w:rPr>
            </w:pPr>
            <w:r w:rsidRPr="006D5325">
              <w:rPr>
                <w:rFonts w:ascii="Arial" w:hAnsi="Arial" w:cs="Arial"/>
                <w:b/>
                <w:bCs/>
                <w:sz w:val="24"/>
                <w:szCs w:val="24"/>
              </w:rPr>
              <w:t>Alderman</w:t>
            </w:r>
            <w:r w:rsidRPr="006D5325">
              <w:rPr>
                <w:rFonts w:ascii="Arial" w:hAnsi="Arial" w:cs="Arial"/>
                <w:sz w:val="24"/>
                <w:szCs w:val="24"/>
              </w:rPr>
              <w:t>:</w:t>
            </w:r>
          </w:p>
        </w:tc>
        <w:tc>
          <w:tcPr>
            <w:tcW w:w="2254" w:type="dxa"/>
          </w:tcPr>
          <w:p w14:paraId="460D52DE" w14:textId="77777777" w:rsidR="006D5325" w:rsidRPr="006D5325" w:rsidRDefault="006D5325" w:rsidP="006D5325">
            <w:pPr>
              <w:rPr>
                <w:rFonts w:ascii="Arial" w:hAnsi="Arial" w:cs="Arial"/>
                <w:b/>
                <w:bCs/>
                <w:sz w:val="24"/>
                <w:szCs w:val="24"/>
              </w:rPr>
            </w:pPr>
            <w:r w:rsidRPr="006D5325">
              <w:rPr>
                <w:rFonts w:ascii="Arial" w:hAnsi="Arial" w:cs="Arial"/>
                <w:b/>
                <w:bCs/>
                <w:sz w:val="24"/>
                <w:szCs w:val="24"/>
              </w:rPr>
              <w:t>Aldermen:</w:t>
            </w:r>
          </w:p>
        </w:tc>
      </w:tr>
      <w:tr w:rsidR="006D5325" w:rsidRPr="006D5325" w14:paraId="475236EE" w14:textId="77777777" w:rsidTr="006D5325">
        <w:tc>
          <w:tcPr>
            <w:tcW w:w="2254" w:type="dxa"/>
          </w:tcPr>
          <w:p w14:paraId="578D527F" w14:textId="77777777" w:rsidR="006D5325" w:rsidRPr="006D5325" w:rsidRDefault="006D5325" w:rsidP="006D5325">
            <w:pPr>
              <w:rPr>
                <w:rFonts w:ascii="Arial" w:hAnsi="Arial" w:cs="Arial"/>
                <w:sz w:val="24"/>
                <w:szCs w:val="24"/>
              </w:rPr>
            </w:pPr>
            <w:r w:rsidRPr="006D5325">
              <w:rPr>
                <w:rFonts w:ascii="Arial" w:hAnsi="Arial" w:cs="Arial"/>
                <w:sz w:val="24"/>
                <w:szCs w:val="24"/>
              </w:rPr>
              <w:t>Armstrong-Cotter</w:t>
            </w:r>
          </w:p>
        </w:tc>
        <w:tc>
          <w:tcPr>
            <w:tcW w:w="2254" w:type="dxa"/>
          </w:tcPr>
          <w:p w14:paraId="63A2A5D4" w14:textId="77777777" w:rsidR="006D5325" w:rsidRPr="006D5325" w:rsidRDefault="006D5325" w:rsidP="006D5325">
            <w:pPr>
              <w:rPr>
                <w:rFonts w:ascii="Arial" w:hAnsi="Arial" w:cs="Arial"/>
                <w:sz w:val="24"/>
                <w:szCs w:val="24"/>
              </w:rPr>
            </w:pPr>
          </w:p>
        </w:tc>
        <w:tc>
          <w:tcPr>
            <w:tcW w:w="2254" w:type="dxa"/>
          </w:tcPr>
          <w:p w14:paraId="71C0B218" w14:textId="77777777" w:rsidR="006D5325" w:rsidRPr="006D5325" w:rsidRDefault="006D5325" w:rsidP="006D5325">
            <w:pPr>
              <w:rPr>
                <w:rFonts w:ascii="Arial" w:hAnsi="Arial" w:cs="Arial"/>
                <w:sz w:val="24"/>
                <w:szCs w:val="24"/>
              </w:rPr>
            </w:pPr>
            <w:r w:rsidRPr="006D5325">
              <w:rPr>
                <w:rFonts w:ascii="Arial" w:hAnsi="Arial" w:cs="Arial"/>
                <w:sz w:val="24"/>
                <w:szCs w:val="24"/>
              </w:rPr>
              <w:t>Gibson</w:t>
            </w:r>
          </w:p>
        </w:tc>
        <w:tc>
          <w:tcPr>
            <w:tcW w:w="2254" w:type="dxa"/>
          </w:tcPr>
          <w:p w14:paraId="087D3B22" w14:textId="77777777" w:rsidR="006D5325" w:rsidRPr="006D5325" w:rsidRDefault="006D5325" w:rsidP="006D5325">
            <w:pPr>
              <w:rPr>
                <w:rFonts w:ascii="Arial" w:hAnsi="Arial" w:cs="Arial"/>
                <w:sz w:val="24"/>
                <w:szCs w:val="24"/>
              </w:rPr>
            </w:pPr>
            <w:r w:rsidRPr="006D5325">
              <w:rPr>
                <w:rFonts w:ascii="Arial" w:hAnsi="Arial" w:cs="Arial"/>
                <w:sz w:val="24"/>
                <w:szCs w:val="24"/>
              </w:rPr>
              <w:t>Carson</w:t>
            </w:r>
          </w:p>
        </w:tc>
      </w:tr>
      <w:tr w:rsidR="006D5325" w:rsidRPr="006D5325" w14:paraId="63028422" w14:textId="77777777" w:rsidTr="006D5325">
        <w:tc>
          <w:tcPr>
            <w:tcW w:w="2254" w:type="dxa"/>
          </w:tcPr>
          <w:p w14:paraId="38122F6A" w14:textId="77777777" w:rsidR="006D5325" w:rsidRPr="006D5325" w:rsidRDefault="006D5325" w:rsidP="006D5325">
            <w:pPr>
              <w:rPr>
                <w:rFonts w:ascii="Arial" w:hAnsi="Arial" w:cs="Arial"/>
                <w:sz w:val="24"/>
                <w:szCs w:val="24"/>
              </w:rPr>
            </w:pPr>
            <w:r w:rsidRPr="006D5325">
              <w:rPr>
                <w:rFonts w:ascii="Arial" w:hAnsi="Arial" w:cs="Arial"/>
                <w:sz w:val="24"/>
                <w:szCs w:val="24"/>
              </w:rPr>
              <w:t>Irvine</w:t>
            </w:r>
          </w:p>
        </w:tc>
        <w:tc>
          <w:tcPr>
            <w:tcW w:w="2254" w:type="dxa"/>
          </w:tcPr>
          <w:p w14:paraId="2CB1BF04" w14:textId="77777777" w:rsidR="006D5325" w:rsidRPr="006D5325" w:rsidRDefault="006D5325" w:rsidP="006D5325">
            <w:pPr>
              <w:rPr>
                <w:rFonts w:ascii="Arial" w:hAnsi="Arial" w:cs="Arial"/>
                <w:sz w:val="24"/>
                <w:szCs w:val="24"/>
              </w:rPr>
            </w:pPr>
          </w:p>
        </w:tc>
        <w:tc>
          <w:tcPr>
            <w:tcW w:w="2254" w:type="dxa"/>
          </w:tcPr>
          <w:p w14:paraId="39F9B733" w14:textId="77777777" w:rsidR="006D5325" w:rsidRPr="006D5325" w:rsidRDefault="006D5325" w:rsidP="006D5325">
            <w:pPr>
              <w:rPr>
                <w:rFonts w:ascii="Arial" w:hAnsi="Arial" w:cs="Arial"/>
                <w:sz w:val="24"/>
                <w:szCs w:val="24"/>
              </w:rPr>
            </w:pPr>
          </w:p>
        </w:tc>
        <w:tc>
          <w:tcPr>
            <w:tcW w:w="2254" w:type="dxa"/>
          </w:tcPr>
          <w:p w14:paraId="3BF5E297" w14:textId="77777777" w:rsidR="006D5325" w:rsidRPr="006D5325" w:rsidRDefault="006D5325" w:rsidP="006D5325">
            <w:pPr>
              <w:rPr>
                <w:rFonts w:ascii="Arial" w:hAnsi="Arial" w:cs="Arial"/>
                <w:sz w:val="24"/>
                <w:szCs w:val="24"/>
              </w:rPr>
            </w:pPr>
          </w:p>
        </w:tc>
      </w:tr>
      <w:tr w:rsidR="006D5325" w:rsidRPr="006D5325" w14:paraId="2EA69379" w14:textId="77777777" w:rsidTr="006D5325">
        <w:tc>
          <w:tcPr>
            <w:tcW w:w="2254" w:type="dxa"/>
          </w:tcPr>
          <w:p w14:paraId="7293FEEA" w14:textId="77777777" w:rsidR="006D5325" w:rsidRPr="006D5325" w:rsidRDefault="006D5325" w:rsidP="006D5325">
            <w:pPr>
              <w:rPr>
                <w:rFonts w:ascii="Arial" w:hAnsi="Arial" w:cs="Arial"/>
                <w:sz w:val="24"/>
                <w:szCs w:val="24"/>
              </w:rPr>
            </w:pPr>
            <w:r w:rsidRPr="006D5325">
              <w:rPr>
                <w:rFonts w:ascii="Arial" w:hAnsi="Arial" w:cs="Arial"/>
                <w:sz w:val="24"/>
                <w:szCs w:val="24"/>
              </w:rPr>
              <w:t>Keery</w:t>
            </w:r>
          </w:p>
        </w:tc>
        <w:tc>
          <w:tcPr>
            <w:tcW w:w="2254" w:type="dxa"/>
          </w:tcPr>
          <w:p w14:paraId="32A74CCC" w14:textId="77777777" w:rsidR="006D5325" w:rsidRPr="006D5325" w:rsidRDefault="006D5325" w:rsidP="006D5325">
            <w:pPr>
              <w:rPr>
                <w:rFonts w:ascii="Arial" w:hAnsi="Arial" w:cs="Arial"/>
                <w:sz w:val="24"/>
                <w:szCs w:val="24"/>
              </w:rPr>
            </w:pPr>
          </w:p>
        </w:tc>
        <w:tc>
          <w:tcPr>
            <w:tcW w:w="2254" w:type="dxa"/>
          </w:tcPr>
          <w:p w14:paraId="5739F644" w14:textId="77777777" w:rsidR="006D5325" w:rsidRPr="006D5325" w:rsidRDefault="006D5325" w:rsidP="006D5325">
            <w:pPr>
              <w:rPr>
                <w:rFonts w:ascii="Arial" w:hAnsi="Arial" w:cs="Arial"/>
                <w:sz w:val="24"/>
                <w:szCs w:val="24"/>
              </w:rPr>
            </w:pPr>
            <w:r w:rsidRPr="006D5325">
              <w:rPr>
                <w:rFonts w:ascii="Arial" w:hAnsi="Arial" w:cs="Arial"/>
                <w:b/>
                <w:bCs/>
                <w:sz w:val="24"/>
                <w:szCs w:val="24"/>
              </w:rPr>
              <w:t>Councillors</w:t>
            </w:r>
            <w:r w:rsidRPr="006D5325">
              <w:rPr>
                <w:rFonts w:ascii="Arial" w:hAnsi="Arial" w:cs="Arial"/>
                <w:sz w:val="24"/>
                <w:szCs w:val="24"/>
              </w:rPr>
              <w:t>:</w:t>
            </w:r>
          </w:p>
        </w:tc>
        <w:tc>
          <w:tcPr>
            <w:tcW w:w="2254" w:type="dxa"/>
          </w:tcPr>
          <w:p w14:paraId="65A96578" w14:textId="77777777" w:rsidR="006D5325" w:rsidRPr="006D5325" w:rsidRDefault="006D5325" w:rsidP="006D5325">
            <w:pPr>
              <w:rPr>
                <w:rFonts w:ascii="Arial" w:hAnsi="Arial" w:cs="Arial"/>
                <w:sz w:val="24"/>
                <w:szCs w:val="24"/>
              </w:rPr>
            </w:pPr>
            <w:r w:rsidRPr="006D5325">
              <w:rPr>
                <w:rFonts w:ascii="Arial" w:hAnsi="Arial" w:cs="Arial"/>
                <w:b/>
                <w:bCs/>
                <w:sz w:val="24"/>
                <w:szCs w:val="24"/>
              </w:rPr>
              <w:t>Councillors</w:t>
            </w:r>
            <w:r w:rsidRPr="006D5325">
              <w:rPr>
                <w:rFonts w:ascii="Arial" w:hAnsi="Arial" w:cs="Arial"/>
                <w:sz w:val="24"/>
                <w:szCs w:val="24"/>
              </w:rPr>
              <w:t>:</w:t>
            </w:r>
          </w:p>
        </w:tc>
      </w:tr>
      <w:tr w:rsidR="006D5325" w:rsidRPr="006D5325" w14:paraId="1C33677D" w14:textId="77777777" w:rsidTr="006D5325">
        <w:tc>
          <w:tcPr>
            <w:tcW w:w="2254" w:type="dxa"/>
          </w:tcPr>
          <w:p w14:paraId="47744B7E" w14:textId="77777777" w:rsidR="006D5325" w:rsidRPr="00CA29B8" w:rsidRDefault="006D5325" w:rsidP="006D5325">
            <w:pPr>
              <w:rPr>
                <w:rFonts w:ascii="Arial" w:hAnsi="Arial" w:cs="Arial"/>
                <w:sz w:val="24"/>
                <w:szCs w:val="24"/>
              </w:rPr>
            </w:pPr>
            <w:r w:rsidRPr="00CA29B8">
              <w:rPr>
                <w:rFonts w:ascii="Arial" w:hAnsi="Arial" w:cs="Arial"/>
                <w:sz w:val="24"/>
                <w:szCs w:val="24"/>
              </w:rPr>
              <w:t>McDowell</w:t>
            </w:r>
          </w:p>
        </w:tc>
        <w:tc>
          <w:tcPr>
            <w:tcW w:w="2254" w:type="dxa"/>
          </w:tcPr>
          <w:p w14:paraId="53810600" w14:textId="77777777" w:rsidR="006D5325" w:rsidRPr="006D5325" w:rsidRDefault="006D5325" w:rsidP="006D5325">
            <w:pPr>
              <w:rPr>
                <w:rFonts w:ascii="Arial" w:hAnsi="Arial" w:cs="Arial"/>
                <w:b/>
                <w:bCs/>
                <w:sz w:val="24"/>
                <w:szCs w:val="24"/>
              </w:rPr>
            </w:pPr>
          </w:p>
        </w:tc>
        <w:tc>
          <w:tcPr>
            <w:tcW w:w="2254" w:type="dxa"/>
          </w:tcPr>
          <w:p w14:paraId="17D0170D" w14:textId="77777777" w:rsidR="006D5325" w:rsidRPr="006D5325" w:rsidRDefault="006D5325" w:rsidP="006D5325">
            <w:pPr>
              <w:rPr>
                <w:rFonts w:ascii="Arial" w:hAnsi="Arial" w:cs="Arial"/>
                <w:sz w:val="24"/>
                <w:szCs w:val="24"/>
              </w:rPr>
            </w:pPr>
            <w:r w:rsidRPr="006D5325">
              <w:rPr>
                <w:rFonts w:ascii="Arial" w:hAnsi="Arial" w:cs="Arial"/>
                <w:sz w:val="24"/>
                <w:szCs w:val="24"/>
              </w:rPr>
              <w:t>Cathcart</w:t>
            </w:r>
          </w:p>
        </w:tc>
        <w:tc>
          <w:tcPr>
            <w:tcW w:w="2254" w:type="dxa"/>
          </w:tcPr>
          <w:p w14:paraId="25111A87" w14:textId="77777777" w:rsidR="006D5325" w:rsidRPr="006D5325" w:rsidRDefault="006D5325" w:rsidP="006D5325">
            <w:pPr>
              <w:rPr>
                <w:rFonts w:ascii="Arial" w:hAnsi="Arial" w:cs="Arial"/>
                <w:sz w:val="24"/>
                <w:szCs w:val="24"/>
              </w:rPr>
            </w:pPr>
            <w:r w:rsidRPr="006D5325">
              <w:rPr>
                <w:rFonts w:ascii="Arial" w:hAnsi="Arial" w:cs="Arial"/>
                <w:sz w:val="24"/>
                <w:szCs w:val="24"/>
              </w:rPr>
              <w:t>Johnson</w:t>
            </w:r>
          </w:p>
        </w:tc>
      </w:tr>
      <w:tr w:rsidR="006D5325" w:rsidRPr="006D5325" w14:paraId="3CE71E37" w14:textId="77777777" w:rsidTr="006D5325">
        <w:tc>
          <w:tcPr>
            <w:tcW w:w="2254" w:type="dxa"/>
          </w:tcPr>
          <w:p w14:paraId="7B15F3F5" w14:textId="77777777" w:rsidR="006D5325" w:rsidRPr="006D5325" w:rsidRDefault="006D5325" w:rsidP="006D5325">
            <w:pPr>
              <w:rPr>
                <w:rFonts w:ascii="Arial" w:hAnsi="Arial" w:cs="Arial"/>
                <w:sz w:val="24"/>
                <w:szCs w:val="24"/>
              </w:rPr>
            </w:pPr>
            <w:r w:rsidRPr="006D5325">
              <w:rPr>
                <w:rFonts w:ascii="Arial" w:hAnsi="Arial" w:cs="Arial"/>
                <w:sz w:val="24"/>
                <w:szCs w:val="24"/>
              </w:rPr>
              <w:t>McIlveen</w:t>
            </w:r>
          </w:p>
        </w:tc>
        <w:tc>
          <w:tcPr>
            <w:tcW w:w="2254" w:type="dxa"/>
          </w:tcPr>
          <w:p w14:paraId="143CFE22" w14:textId="77777777" w:rsidR="006D5325" w:rsidRPr="006D5325" w:rsidRDefault="006D5325" w:rsidP="006D5325">
            <w:pPr>
              <w:rPr>
                <w:rFonts w:ascii="Arial" w:hAnsi="Arial" w:cs="Arial"/>
                <w:sz w:val="24"/>
                <w:szCs w:val="24"/>
              </w:rPr>
            </w:pPr>
          </w:p>
        </w:tc>
        <w:tc>
          <w:tcPr>
            <w:tcW w:w="2254" w:type="dxa"/>
          </w:tcPr>
          <w:p w14:paraId="02EE2935" w14:textId="77777777" w:rsidR="006D5325" w:rsidRPr="006D5325" w:rsidRDefault="006D5325" w:rsidP="006D5325">
            <w:pPr>
              <w:rPr>
                <w:rFonts w:ascii="Arial" w:hAnsi="Arial" w:cs="Arial"/>
                <w:sz w:val="24"/>
                <w:szCs w:val="24"/>
              </w:rPr>
            </w:pPr>
            <w:r w:rsidRPr="006D5325">
              <w:rPr>
                <w:rFonts w:ascii="Arial" w:hAnsi="Arial" w:cs="Arial"/>
                <w:sz w:val="24"/>
                <w:szCs w:val="24"/>
              </w:rPr>
              <w:t>Cooper</w:t>
            </w:r>
          </w:p>
        </w:tc>
        <w:tc>
          <w:tcPr>
            <w:tcW w:w="2254" w:type="dxa"/>
          </w:tcPr>
          <w:p w14:paraId="05AF9B57" w14:textId="77777777" w:rsidR="006D5325" w:rsidRPr="006D5325" w:rsidRDefault="006D5325" w:rsidP="006D5325">
            <w:pPr>
              <w:rPr>
                <w:rFonts w:ascii="Arial" w:hAnsi="Arial" w:cs="Arial"/>
                <w:sz w:val="24"/>
                <w:szCs w:val="24"/>
              </w:rPr>
            </w:pPr>
            <w:r w:rsidRPr="006D5325">
              <w:rPr>
                <w:rFonts w:ascii="Arial" w:hAnsi="Arial" w:cs="Arial"/>
                <w:sz w:val="24"/>
                <w:szCs w:val="24"/>
              </w:rPr>
              <w:t>McAlpine</w:t>
            </w:r>
          </w:p>
        </w:tc>
      </w:tr>
      <w:tr w:rsidR="006D5325" w:rsidRPr="006D5325" w14:paraId="08E45D18" w14:textId="77777777" w:rsidTr="006D5325">
        <w:tc>
          <w:tcPr>
            <w:tcW w:w="2254" w:type="dxa"/>
          </w:tcPr>
          <w:p w14:paraId="097F0B00" w14:textId="77777777" w:rsidR="006D5325" w:rsidRPr="006D5325" w:rsidRDefault="006D5325" w:rsidP="006D5325">
            <w:pPr>
              <w:rPr>
                <w:rFonts w:ascii="Arial" w:hAnsi="Arial" w:cs="Arial"/>
                <w:b/>
                <w:bCs/>
                <w:sz w:val="24"/>
                <w:szCs w:val="24"/>
              </w:rPr>
            </w:pPr>
            <w:r w:rsidRPr="006D5325">
              <w:rPr>
                <w:rFonts w:ascii="Arial" w:hAnsi="Arial" w:cs="Arial"/>
                <w:sz w:val="24"/>
                <w:szCs w:val="24"/>
              </w:rPr>
              <w:t>Smith, M</w:t>
            </w:r>
          </w:p>
        </w:tc>
        <w:tc>
          <w:tcPr>
            <w:tcW w:w="2254" w:type="dxa"/>
          </w:tcPr>
          <w:p w14:paraId="69D5C02F" w14:textId="77777777" w:rsidR="006D5325" w:rsidRPr="006D5325" w:rsidRDefault="006D5325" w:rsidP="006D5325">
            <w:pPr>
              <w:rPr>
                <w:rFonts w:ascii="Arial" w:hAnsi="Arial" w:cs="Arial"/>
                <w:sz w:val="24"/>
                <w:szCs w:val="24"/>
              </w:rPr>
            </w:pPr>
          </w:p>
        </w:tc>
        <w:tc>
          <w:tcPr>
            <w:tcW w:w="2254" w:type="dxa"/>
          </w:tcPr>
          <w:p w14:paraId="483ACC53" w14:textId="77777777" w:rsidR="006D5325" w:rsidRPr="006D5325" w:rsidRDefault="006D5325" w:rsidP="006D5325">
            <w:pPr>
              <w:rPr>
                <w:rFonts w:ascii="Arial" w:hAnsi="Arial" w:cs="Arial"/>
                <w:sz w:val="24"/>
                <w:szCs w:val="24"/>
              </w:rPr>
            </w:pPr>
          </w:p>
        </w:tc>
        <w:tc>
          <w:tcPr>
            <w:tcW w:w="2254" w:type="dxa"/>
          </w:tcPr>
          <w:p w14:paraId="12BD72A8" w14:textId="77777777" w:rsidR="006D5325" w:rsidRPr="006D5325" w:rsidRDefault="006D5325" w:rsidP="006D5325">
            <w:pPr>
              <w:rPr>
                <w:rFonts w:ascii="Arial" w:hAnsi="Arial" w:cs="Arial"/>
                <w:sz w:val="24"/>
                <w:szCs w:val="24"/>
              </w:rPr>
            </w:pPr>
            <w:r w:rsidRPr="006D5325">
              <w:rPr>
                <w:rFonts w:ascii="Arial" w:hAnsi="Arial" w:cs="Arial"/>
                <w:sz w:val="24"/>
                <w:szCs w:val="24"/>
              </w:rPr>
              <w:t>McRandal</w:t>
            </w:r>
          </w:p>
        </w:tc>
      </w:tr>
      <w:tr w:rsidR="006D5325" w:rsidRPr="006D5325" w14:paraId="08D93828" w14:textId="77777777" w:rsidTr="006D5325">
        <w:tc>
          <w:tcPr>
            <w:tcW w:w="2254" w:type="dxa"/>
          </w:tcPr>
          <w:p w14:paraId="3BD40ED3" w14:textId="77777777" w:rsidR="006D5325" w:rsidRPr="006D5325" w:rsidRDefault="006D5325" w:rsidP="006D5325">
            <w:pPr>
              <w:rPr>
                <w:rFonts w:ascii="Arial" w:hAnsi="Arial" w:cs="Arial"/>
                <w:sz w:val="24"/>
                <w:szCs w:val="24"/>
              </w:rPr>
            </w:pPr>
            <w:r w:rsidRPr="006D5325">
              <w:rPr>
                <w:rFonts w:ascii="Arial" w:hAnsi="Arial" w:cs="Arial"/>
                <w:sz w:val="24"/>
                <w:szCs w:val="24"/>
              </w:rPr>
              <w:t>Wilson</w:t>
            </w:r>
          </w:p>
        </w:tc>
        <w:tc>
          <w:tcPr>
            <w:tcW w:w="2254" w:type="dxa"/>
          </w:tcPr>
          <w:p w14:paraId="51499BD4" w14:textId="77777777" w:rsidR="006D5325" w:rsidRPr="006D5325" w:rsidRDefault="006D5325" w:rsidP="006D5325">
            <w:pPr>
              <w:rPr>
                <w:rFonts w:ascii="Arial" w:hAnsi="Arial" w:cs="Arial"/>
                <w:sz w:val="24"/>
                <w:szCs w:val="24"/>
              </w:rPr>
            </w:pPr>
          </w:p>
        </w:tc>
        <w:tc>
          <w:tcPr>
            <w:tcW w:w="2254" w:type="dxa"/>
          </w:tcPr>
          <w:p w14:paraId="0FEBF26E" w14:textId="77777777" w:rsidR="006D5325" w:rsidRPr="006D5325" w:rsidRDefault="006D5325" w:rsidP="006D5325">
            <w:pPr>
              <w:rPr>
                <w:rFonts w:ascii="Arial" w:hAnsi="Arial" w:cs="Arial"/>
                <w:sz w:val="24"/>
                <w:szCs w:val="24"/>
              </w:rPr>
            </w:pPr>
          </w:p>
        </w:tc>
        <w:tc>
          <w:tcPr>
            <w:tcW w:w="2254" w:type="dxa"/>
          </w:tcPr>
          <w:p w14:paraId="6DF9AE90" w14:textId="77777777" w:rsidR="006D5325" w:rsidRDefault="006D5325" w:rsidP="006D5325">
            <w:pPr>
              <w:rPr>
                <w:rFonts w:ascii="Arial" w:hAnsi="Arial" w:cs="Arial"/>
                <w:sz w:val="24"/>
                <w:szCs w:val="24"/>
              </w:rPr>
            </w:pPr>
            <w:r w:rsidRPr="006D5325">
              <w:rPr>
                <w:rFonts w:ascii="Arial" w:hAnsi="Arial" w:cs="Arial"/>
                <w:sz w:val="24"/>
                <w:szCs w:val="24"/>
              </w:rPr>
              <w:t>Moore</w:t>
            </w:r>
          </w:p>
          <w:p w14:paraId="69C01457" w14:textId="792C2CBF" w:rsidR="00BF5B84" w:rsidRPr="006D5325" w:rsidRDefault="00BF5B84" w:rsidP="006D5325">
            <w:pPr>
              <w:rPr>
                <w:rFonts w:ascii="Arial" w:hAnsi="Arial" w:cs="Arial"/>
                <w:sz w:val="24"/>
                <w:szCs w:val="24"/>
              </w:rPr>
            </w:pPr>
            <w:r>
              <w:rPr>
                <w:rFonts w:ascii="Arial" w:hAnsi="Arial" w:cs="Arial"/>
                <w:sz w:val="24"/>
                <w:szCs w:val="24"/>
              </w:rPr>
              <w:t>Thompson</w:t>
            </w:r>
          </w:p>
        </w:tc>
      </w:tr>
      <w:tr w:rsidR="00BF5B84" w:rsidRPr="006D5325" w14:paraId="59ED79AE" w14:textId="77777777" w:rsidTr="006D5325">
        <w:tc>
          <w:tcPr>
            <w:tcW w:w="2254" w:type="dxa"/>
          </w:tcPr>
          <w:p w14:paraId="104C1540" w14:textId="05D9BB65" w:rsidR="00BF5B84" w:rsidRPr="006D5325" w:rsidRDefault="00BF5B84" w:rsidP="006D5325">
            <w:pPr>
              <w:rPr>
                <w:rFonts w:ascii="Arial" w:hAnsi="Arial" w:cs="Arial"/>
                <w:sz w:val="24"/>
                <w:szCs w:val="24"/>
              </w:rPr>
            </w:pPr>
            <w:r w:rsidRPr="006D5325">
              <w:rPr>
                <w:rFonts w:ascii="Arial" w:hAnsi="Arial" w:cs="Arial"/>
                <w:b/>
                <w:bCs/>
                <w:sz w:val="24"/>
                <w:szCs w:val="24"/>
              </w:rPr>
              <w:t>Councillors:</w:t>
            </w:r>
          </w:p>
        </w:tc>
        <w:tc>
          <w:tcPr>
            <w:tcW w:w="2254" w:type="dxa"/>
          </w:tcPr>
          <w:p w14:paraId="51D7ED00" w14:textId="77777777" w:rsidR="00BF5B84" w:rsidRPr="006D5325" w:rsidRDefault="00BF5B84" w:rsidP="006D5325">
            <w:pPr>
              <w:rPr>
                <w:rFonts w:ascii="Arial" w:hAnsi="Arial" w:cs="Arial"/>
                <w:sz w:val="24"/>
                <w:szCs w:val="24"/>
              </w:rPr>
            </w:pPr>
          </w:p>
        </w:tc>
        <w:tc>
          <w:tcPr>
            <w:tcW w:w="2254" w:type="dxa"/>
          </w:tcPr>
          <w:p w14:paraId="63ABEE0B" w14:textId="77777777" w:rsidR="00BF5B84" w:rsidRPr="006D5325" w:rsidRDefault="00BF5B84" w:rsidP="006D5325">
            <w:pPr>
              <w:rPr>
                <w:rFonts w:ascii="Arial" w:hAnsi="Arial" w:cs="Arial"/>
                <w:sz w:val="24"/>
                <w:szCs w:val="24"/>
              </w:rPr>
            </w:pPr>
          </w:p>
        </w:tc>
        <w:tc>
          <w:tcPr>
            <w:tcW w:w="2254" w:type="dxa"/>
          </w:tcPr>
          <w:p w14:paraId="55D7FC0E" w14:textId="77777777" w:rsidR="00BF5B84" w:rsidRPr="006D5325" w:rsidRDefault="00BF5B84" w:rsidP="006D5325">
            <w:pPr>
              <w:rPr>
                <w:rFonts w:ascii="Arial" w:hAnsi="Arial" w:cs="Arial"/>
                <w:sz w:val="24"/>
                <w:szCs w:val="24"/>
              </w:rPr>
            </w:pPr>
            <w:r w:rsidRPr="006D5325">
              <w:rPr>
                <w:rFonts w:ascii="Arial" w:hAnsi="Arial" w:cs="Arial"/>
                <w:sz w:val="24"/>
                <w:szCs w:val="24"/>
              </w:rPr>
              <w:t>Walker</w:t>
            </w:r>
          </w:p>
        </w:tc>
      </w:tr>
      <w:tr w:rsidR="00BF5B84" w:rsidRPr="006D5325" w14:paraId="2D95F6C8" w14:textId="77777777" w:rsidTr="006D5325">
        <w:tc>
          <w:tcPr>
            <w:tcW w:w="2254" w:type="dxa"/>
          </w:tcPr>
          <w:p w14:paraId="0661E4D3" w14:textId="70E000D6" w:rsidR="00BF5B84" w:rsidRPr="006D5325" w:rsidRDefault="00BF5B84" w:rsidP="006D5325">
            <w:pPr>
              <w:rPr>
                <w:rFonts w:ascii="Arial" w:hAnsi="Arial" w:cs="Arial"/>
                <w:b/>
                <w:bCs/>
                <w:sz w:val="24"/>
                <w:szCs w:val="24"/>
              </w:rPr>
            </w:pPr>
            <w:r w:rsidRPr="006D5325">
              <w:rPr>
                <w:rFonts w:ascii="Arial" w:hAnsi="Arial" w:cs="Arial"/>
                <w:sz w:val="24"/>
                <w:szCs w:val="24"/>
              </w:rPr>
              <w:t>Adair</w:t>
            </w:r>
          </w:p>
        </w:tc>
        <w:tc>
          <w:tcPr>
            <w:tcW w:w="2254" w:type="dxa"/>
          </w:tcPr>
          <w:p w14:paraId="7494399B" w14:textId="77777777" w:rsidR="00BF5B84" w:rsidRPr="006D5325" w:rsidRDefault="00BF5B84" w:rsidP="006D5325">
            <w:pPr>
              <w:rPr>
                <w:rFonts w:ascii="Arial" w:hAnsi="Arial" w:cs="Arial"/>
                <w:sz w:val="24"/>
                <w:szCs w:val="24"/>
              </w:rPr>
            </w:pPr>
          </w:p>
        </w:tc>
        <w:tc>
          <w:tcPr>
            <w:tcW w:w="2254" w:type="dxa"/>
          </w:tcPr>
          <w:p w14:paraId="7572F008" w14:textId="77777777" w:rsidR="00BF5B84" w:rsidRPr="006D5325" w:rsidRDefault="00BF5B84" w:rsidP="006D5325">
            <w:pPr>
              <w:rPr>
                <w:rFonts w:ascii="Arial" w:hAnsi="Arial" w:cs="Arial"/>
                <w:sz w:val="24"/>
                <w:szCs w:val="24"/>
              </w:rPr>
            </w:pPr>
          </w:p>
        </w:tc>
        <w:tc>
          <w:tcPr>
            <w:tcW w:w="2254" w:type="dxa"/>
          </w:tcPr>
          <w:p w14:paraId="556F6581" w14:textId="77777777" w:rsidR="00BF5B84" w:rsidRPr="006D5325" w:rsidRDefault="00BF5B84" w:rsidP="006D5325">
            <w:pPr>
              <w:rPr>
                <w:rFonts w:ascii="Arial" w:hAnsi="Arial" w:cs="Arial"/>
                <w:sz w:val="24"/>
                <w:szCs w:val="24"/>
              </w:rPr>
            </w:pPr>
          </w:p>
        </w:tc>
      </w:tr>
      <w:tr w:rsidR="00BF5B84" w:rsidRPr="006D5325" w14:paraId="6B0B27B8" w14:textId="77777777" w:rsidTr="006D5325">
        <w:tc>
          <w:tcPr>
            <w:tcW w:w="2254" w:type="dxa"/>
          </w:tcPr>
          <w:p w14:paraId="6D29263A" w14:textId="278F49C6" w:rsidR="00BF5B84" w:rsidRPr="006D5325" w:rsidRDefault="00BF5B84" w:rsidP="006D5325">
            <w:pPr>
              <w:rPr>
                <w:rFonts w:ascii="Arial" w:hAnsi="Arial" w:cs="Arial"/>
                <w:sz w:val="24"/>
                <w:szCs w:val="24"/>
              </w:rPr>
            </w:pPr>
            <w:r w:rsidRPr="006D5325">
              <w:rPr>
                <w:rFonts w:ascii="Arial" w:hAnsi="Arial" w:cs="Arial"/>
                <w:sz w:val="24"/>
                <w:szCs w:val="24"/>
              </w:rPr>
              <w:t>Boyle</w:t>
            </w:r>
          </w:p>
        </w:tc>
        <w:tc>
          <w:tcPr>
            <w:tcW w:w="2254" w:type="dxa"/>
          </w:tcPr>
          <w:p w14:paraId="5EAC7B86" w14:textId="77777777" w:rsidR="00BF5B84" w:rsidRPr="006D5325" w:rsidRDefault="00BF5B84" w:rsidP="006D5325">
            <w:pPr>
              <w:rPr>
                <w:rFonts w:ascii="Arial" w:hAnsi="Arial" w:cs="Arial"/>
                <w:sz w:val="24"/>
                <w:szCs w:val="24"/>
              </w:rPr>
            </w:pPr>
          </w:p>
        </w:tc>
        <w:tc>
          <w:tcPr>
            <w:tcW w:w="2254" w:type="dxa"/>
          </w:tcPr>
          <w:p w14:paraId="1A0BB8A5" w14:textId="77777777" w:rsidR="00BF5B84" w:rsidRPr="006D5325" w:rsidRDefault="00BF5B84" w:rsidP="006D5325">
            <w:pPr>
              <w:rPr>
                <w:rFonts w:ascii="Arial" w:hAnsi="Arial" w:cs="Arial"/>
                <w:sz w:val="24"/>
                <w:szCs w:val="24"/>
              </w:rPr>
            </w:pPr>
          </w:p>
        </w:tc>
        <w:tc>
          <w:tcPr>
            <w:tcW w:w="2254" w:type="dxa"/>
          </w:tcPr>
          <w:p w14:paraId="4EB75A2C" w14:textId="77777777" w:rsidR="00BF5B84" w:rsidRPr="006D5325" w:rsidRDefault="00BF5B84" w:rsidP="006D5325">
            <w:pPr>
              <w:rPr>
                <w:rFonts w:ascii="Arial" w:hAnsi="Arial" w:cs="Arial"/>
                <w:sz w:val="24"/>
                <w:szCs w:val="24"/>
              </w:rPr>
            </w:pPr>
          </w:p>
        </w:tc>
      </w:tr>
      <w:tr w:rsidR="00BF5B84" w:rsidRPr="006D5325" w14:paraId="4CC34AE2" w14:textId="77777777" w:rsidTr="006D5325">
        <w:tc>
          <w:tcPr>
            <w:tcW w:w="2254" w:type="dxa"/>
          </w:tcPr>
          <w:p w14:paraId="25FFA09A" w14:textId="1616B7E4" w:rsidR="00BF5B84" w:rsidRPr="006D5325" w:rsidRDefault="00BF5B84" w:rsidP="006D5325">
            <w:pPr>
              <w:rPr>
                <w:rFonts w:ascii="Arial" w:hAnsi="Arial" w:cs="Arial"/>
                <w:sz w:val="24"/>
                <w:szCs w:val="24"/>
              </w:rPr>
            </w:pPr>
            <w:r w:rsidRPr="006D5325">
              <w:rPr>
                <w:rFonts w:ascii="Arial" w:hAnsi="Arial" w:cs="Arial"/>
                <w:sz w:val="24"/>
                <w:szCs w:val="24"/>
              </w:rPr>
              <w:t>Blaney</w:t>
            </w:r>
          </w:p>
        </w:tc>
        <w:tc>
          <w:tcPr>
            <w:tcW w:w="2254" w:type="dxa"/>
          </w:tcPr>
          <w:p w14:paraId="5AC0F701" w14:textId="77777777" w:rsidR="00BF5B84" w:rsidRPr="006D5325" w:rsidRDefault="00BF5B84" w:rsidP="006D5325">
            <w:pPr>
              <w:rPr>
                <w:rFonts w:ascii="Arial" w:hAnsi="Arial" w:cs="Arial"/>
                <w:sz w:val="24"/>
                <w:szCs w:val="24"/>
              </w:rPr>
            </w:pPr>
          </w:p>
        </w:tc>
        <w:tc>
          <w:tcPr>
            <w:tcW w:w="2254" w:type="dxa"/>
          </w:tcPr>
          <w:p w14:paraId="37D0D102" w14:textId="77777777" w:rsidR="00BF5B84" w:rsidRPr="006D5325" w:rsidRDefault="00BF5B84" w:rsidP="006D5325">
            <w:pPr>
              <w:rPr>
                <w:rFonts w:ascii="Arial" w:hAnsi="Arial" w:cs="Arial"/>
                <w:sz w:val="24"/>
                <w:szCs w:val="24"/>
              </w:rPr>
            </w:pPr>
          </w:p>
        </w:tc>
        <w:tc>
          <w:tcPr>
            <w:tcW w:w="2254" w:type="dxa"/>
          </w:tcPr>
          <w:p w14:paraId="60EF05ED" w14:textId="77777777" w:rsidR="00BF5B84" w:rsidRPr="006D5325" w:rsidRDefault="00BF5B84" w:rsidP="006D5325">
            <w:pPr>
              <w:rPr>
                <w:rFonts w:ascii="Arial" w:hAnsi="Arial" w:cs="Arial"/>
                <w:sz w:val="24"/>
                <w:szCs w:val="24"/>
              </w:rPr>
            </w:pPr>
          </w:p>
        </w:tc>
      </w:tr>
      <w:tr w:rsidR="00BF5B84" w:rsidRPr="006D5325" w14:paraId="7532F913" w14:textId="77777777" w:rsidTr="006D5325">
        <w:tc>
          <w:tcPr>
            <w:tcW w:w="2254" w:type="dxa"/>
          </w:tcPr>
          <w:p w14:paraId="7B1CAE9E" w14:textId="18961965" w:rsidR="00BF5B84" w:rsidRPr="006D5325" w:rsidRDefault="00BF5B84" w:rsidP="006D5325">
            <w:pPr>
              <w:rPr>
                <w:rFonts w:ascii="Arial" w:hAnsi="Arial" w:cs="Arial"/>
                <w:sz w:val="24"/>
                <w:szCs w:val="24"/>
              </w:rPr>
            </w:pPr>
            <w:r w:rsidRPr="006D5325">
              <w:rPr>
                <w:rFonts w:ascii="Arial" w:hAnsi="Arial" w:cs="Arial"/>
                <w:sz w:val="24"/>
                <w:szCs w:val="24"/>
              </w:rPr>
              <w:t>Brooks</w:t>
            </w:r>
          </w:p>
        </w:tc>
        <w:tc>
          <w:tcPr>
            <w:tcW w:w="2254" w:type="dxa"/>
          </w:tcPr>
          <w:p w14:paraId="1663E088" w14:textId="77777777" w:rsidR="00BF5B84" w:rsidRPr="006D5325" w:rsidRDefault="00BF5B84" w:rsidP="006D5325">
            <w:pPr>
              <w:rPr>
                <w:rFonts w:ascii="Arial" w:hAnsi="Arial" w:cs="Arial"/>
                <w:sz w:val="24"/>
                <w:szCs w:val="24"/>
              </w:rPr>
            </w:pPr>
          </w:p>
        </w:tc>
        <w:tc>
          <w:tcPr>
            <w:tcW w:w="2254" w:type="dxa"/>
          </w:tcPr>
          <w:p w14:paraId="10A98213" w14:textId="77777777" w:rsidR="00BF5B84" w:rsidRPr="006D5325" w:rsidRDefault="00BF5B84" w:rsidP="006D5325">
            <w:pPr>
              <w:rPr>
                <w:rFonts w:ascii="Arial" w:hAnsi="Arial" w:cs="Arial"/>
                <w:sz w:val="24"/>
                <w:szCs w:val="24"/>
              </w:rPr>
            </w:pPr>
          </w:p>
        </w:tc>
        <w:tc>
          <w:tcPr>
            <w:tcW w:w="2254" w:type="dxa"/>
          </w:tcPr>
          <w:p w14:paraId="51EFBD03" w14:textId="77777777" w:rsidR="00BF5B84" w:rsidRPr="006D5325" w:rsidRDefault="00BF5B84" w:rsidP="006D5325">
            <w:pPr>
              <w:rPr>
                <w:rFonts w:ascii="Arial" w:hAnsi="Arial" w:cs="Arial"/>
                <w:sz w:val="24"/>
                <w:szCs w:val="24"/>
              </w:rPr>
            </w:pPr>
          </w:p>
        </w:tc>
      </w:tr>
      <w:tr w:rsidR="00BF5B84" w:rsidRPr="006D5325" w14:paraId="40AF6469" w14:textId="77777777" w:rsidTr="006D5325">
        <w:tc>
          <w:tcPr>
            <w:tcW w:w="2254" w:type="dxa"/>
          </w:tcPr>
          <w:p w14:paraId="3F8A37B4" w14:textId="5D7EB40F" w:rsidR="00BF5B84" w:rsidRPr="006D5325" w:rsidRDefault="00BF5B84" w:rsidP="006D5325">
            <w:pPr>
              <w:rPr>
                <w:rFonts w:ascii="Arial" w:hAnsi="Arial" w:cs="Arial"/>
                <w:sz w:val="24"/>
                <w:szCs w:val="24"/>
              </w:rPr>
            </w:pPr>
            <w:r w:rsidRPr="006D5325">
              <w:rPr>
                <w:rFonts w:ascii="Arial" w:hAnsi="Arial" w:cs="Arial"/>
                <w:sz w:val="24"/>
                <w:szCs w:val="24"/>
              </w:rPr>
              <w:t>Chambers</w:t>
            </w:r>
          </w:p>
        </w:tc>
        <w:tc>
          <w:tcPr>
            <w:tcW w:w="2254" w:type="dxa"/>
          </w:tcPr>
          <w:p w14:paraId="3487BA26" w14:textId="77777777" w:rsidR="00BF5B84" w:rsidRPr="006D5325" w:rsidRDefault="00BF5B84" w:rsidP="006D5325">
            <w:pPr>
              <w:rPr>
                <w:rFonts w:ascii="Arial" w:hAnsi="Arial" w:cs="Arial"/>
                <w:sz w:val="24"/>
                <w:szCs w:val="24"/>
              </w:rPr>
            </w:pPr>
          </w:p>
        </w:tc>
        <w:tc>
          <w:tcPr>
            <w:tcW w:w="2254" w:type="dxa"/>
          </w:tcPr>
          <w:p w14:paraId="55FD21C4" w14:textId="77777777" w:rsidR="00BF5B84" w:rsidRPr="006D5325" w:rsidRDefault="00BF5B84" w:rsidP="006D5325">
            <w:pPr>
              <w:rPr>
                <w:rFonts w:ascii="Arial" w:hAnsi="Arial" w:cs="Arial"/>
                <w:sz w:val="24"/>
                <w:szCs w:val="24"/>
              </w:rPr>
            </w:pPr>
          </w:p>
        </w:tc>
        <w:tc>
          <w:tcPr>
            <w:tcW w:w="2254" w:type="dxa"/>
          </w:tcPr>
          <w:p w14:paraId="6B052D7F" w14:textId="77777777" w:rsidR="00BF5B84" w:rsidRPr="006D5325" w:rsidRDefault="00BF5B84" w:rsidP="006D5325">
            <w:pPr>
              <w:rPr>
                <w:rFonts w:ascii="Arial" w:hAnsi="Arial" w:cs="Arial"/>
                <w:sz w:val="24"/>
                <w:szCs w:val="24"/>
              </w:rPr>
            </w:pPr>
          </w:p>
        </w:tc>
      </w:tr>
      <w:tr w:rsidR="00BF5B84" w:rsidRPr="006D5325" w14:paraId="63B7ADB6" w14:textId="77777777" w:rsidTr="006D5325">
        <w:tc>
          <w:tcPr>
            <w:tcW w:w="2254" w:type="dxa"/>
          </w:tcPr>
          <w:p w14:paraId="23ABF2FA" w14:textId="6CA0B1F1" w:rsidR="00BF5B84" w:rsidRPr="006D5325" w:rsidRDefault="00BF5B84" w:rsidP="006D5325">
            <w:pPr>
              <w:rPr>
                <w:rFonts w:ascii="Arial" w:hAnsi="Arial" w:cs="Arial"/>
                <w:sz w:val="24"/>
                <w:szCs w:val="24"/>
              </w:rPr>
            </w:pPr>
            <w:r w:rsidRPr="006D5325">
              <w:rPr>
                <w:rFonts w:ascii="Arial" w:hAnsi="Arial" w:cs="Arial"/>
                <w:sz w:val="24"/>
                <w:szCs w:val="24"/>
              </w:rPr>
              <w:t>Cummings</w:t>
            </w:r>
          </w:p>
        </w:tc>
        <w:tc>
          <w:tcPr>
            <w:tcW w:w="2254" w:type="dxa"/>
          </w:tcPr>
          <w:p w14:paraId="16952AB4" w14:textId="77777777" w:rsidR="00BF5B84" w:rsidRPr="006D5325" w:rsidRDefault="00BF5B84" w:rsidP="006D5325">
            <w:pPr>
              <w:rPr>
                <w:rFonts w:ascii="Arial" w:hAnsi="Arial" w:cs="Arial"/>
                <w:sz w:val="24"/>
                <w:szCs w:val="24"/>
              </w:rPr>
            </w:pPr>
          </w:p>
        </w:tc>
        <w:tc>
          <w:tcPr>
            <w:tcW w:w="2254" w:type="dxa"/>
          </w:tcPr>
          <w:p w14:paraId="7393F29C" w14:textId="77777777" w:rsidR="00BF5B84" w:rsidRPr="006D5325" w:rsidRDefault="00BF5B84" w:rsidP="006D5325">
            <w:pPr>
              <w:rPr>
                <w:rFonts w:ascii="Arial" w:hAnsi="Arial" w:cs="Arial"/>
                <w:sz w:val="24"/>
                <w:szCs w:val="24"/>
              </w:rPr>
            </w:pPr>
          </w:p>
        </w:tc>
        <w:tc>
          <w:tcPr>
            <w:tcW w:w="2254" w:type="dxa"/>
          </w:tcPr>
          <w:p w14:paraId="0DCF45DB" w14:textId="77777777" w:rsidR="00BF5B84" w:rsidRPr="006D5325" w:rsidRDefault="00BF5B84" w:rsidP="006D5325">
            <w:pPr>
              <w:rPr>
                <w:rFonts w:ascii="Arial" w:hAnsi="Arial" w:cs="Arial"/>
                <w:sz w:val="24"/>
                <w:szCs w:val="24"/>
              </w:rPr>
            </w:pPr>
          </w:p>
        </w:tc>
      </w:tr>
      <w:tr w:rsidR="00BF5B84" w:rsidRPr="006D5325" w14:paraId="21D90DC6" w14:textId="77777777" w:rsidTr="006D5325">
        <w:tc>
          <w:tcPr>
            <w:tcW w:w="2254" w:type="dxa"/>
          </w:tcPr>
          <w:p w14:paraId="18900014" w14:textId="3E308D96" w:rsidR="00BF5B84" w:rsidRPr="006D5325" w:rsidRDefault="00BF5B84" w:rsidP="006D5325">
            <w:pPr>
              <w:rPr>
                <w:rFonts w:ascii="Arial" w:hAnsi="Arial" w:cs="Arial"/>
                <w:sz w:val="24"/>
                <w:szCs w:val="24"/>
              </w:rPr>
            </w:pPr>
            <w:r w:rsidRPr="006D5325">
              <w:rPr>
                <w:rFonts w:ascii="Arial" w:hAnsi="Arial" w:cs="Arial"/>
                <w:sz w:val="24"/>
                <w:szCs w:val="24"/>
              </w:rPr>
              <w:t>Douglas</w:t>
            </w:r>
          </w:p>
        </w:tc>
        <w:tc>
          <w:tcPr>
            <w:tcW w:w="2254" w:type="dxa"/>
          </w:tcPr>
          <w:p w14:paraId="675FB463" w14:textId="77777777" w:rsidR="00BF5B84" w:rsidRPr="006D5325" w:rsidRDefault="00BF5B84" w:rsidP="006D5325">
            <w:pPr>
              <w:rPr>
                <w:rFonts w:ascii="Arial" w:hAnsi="Arial" w:cs="Arial"/>
                <w:sz w:val="24"/>
                <w:szCs w:val="24"/>
              </w:rPr>
            </w:pPr>
          </w:p>
        </w:tc>
        <w:tc>
          <w:tcPr>
            <w:tcW w:w="2254" w:type="dxa"/>
          </w:tcPr>
          <w:p w14:paraId="5D9831D9" w14:textId="77777777" w:rsidR="00BF5B84" w:rsidRPr="006D5325" w:rsidRDefault="00BF5B84" w:rsidP="006D5325">
            <w:pPr>
              <w:rPr>
                <w:rFonts w:ascii="Arial" w:hAnsi="Arial" w:cs="Arial"/>
                <w:sz w:val="24"/>
                <w:szCs w:val="24"/>
              </w:rPr>
            </w:pPr>
          </w:p>
        </w:tc>
        <w:tc>
          <w:tcPr>
            <w:tcW w:w="2254" w:type="dxa"/>
          </w:tcPr>
          <w:p w14:paraId="32BD43A6" w14:textId="77777777" w:rsidR="00BF5B84" w:rsidRPr="006D5325" w:rsidRDefault="00BF5B84" w:rsidP="006D5325">
            <w:pPr>
              <w:rPr>
                <w:rFonts w:ascii="Arial" w:hAnsi="Arial" w:cs="Arial"/>
                <w:sz w:val="24"/>
                <w:szCs w:val="24"/>
              </w:rPr>
            </w:pPr>
          </w:p>
        </w:tc>
      </w:tr>
      <w:tr w:rsidR="00BF5B84" w:rsidRPr="006D5325" w14:paraId="6E143D77" w14:textId="77777777" w:rsidTr="006D5325">
        <w:tc>
          <w:tcPr>
            <w:tcW w:w="2254" w:type="dxa"/>
          </w:tcPr>
          <w:p w14:paraId="1EF22FEF" w14:textId="16313573" w:rsidR="00BF5B84" w:rsidRPr="006D5325" w:rsidRDefault="00BF5B84" w:rsidP="006D5325">
            <w:pPr>
              <w:rPr>
                <w:rFonts w:ascii="Arial" w:hAnsi="Arial" w:cs="Arial"/>
                <w:sz w:val="24"/>
                <w:szCs w:val="24"/>
              </w:rPr>
            </w:pPr>
            <w:r w:rsidRPr="006D5325">
              <w:rPr>
                <w:rFonts w:ascii="Arial" w:hAnsi="Arial" w:cs="Arial"/>
                <w:sz w:val="24"/>
                <w:szCs w:val="24"/>
              </w:rPr>
              <w:t>Dunlop</w:t>
            </w:r>
          </w:p>
        </w:tc>
        <w:tc>
          <w:tcPr>
            <w:tcW w:w="2254" w:type="dxa"/>
          </w:tcPr>
          <w:p w14:paraId="4C25B6D8" w14:textId="77777777" w:rsidR="00BF5B84" w:rsidRPr="006D5325" w:rsidRDefault="00BF5B84" w:rsidP="006D5325">
            <w:pPr>
              <w:rPr>
                <w:rFonts w:ascii="Arial" w:hAnsi="Arial" w:cs="Arial"/>
                <w:sz w:val="24"/>
                <w:szCs w:val="24"/>
              </w:rPr>
            </w:pPr>
          </w:p>
        </w:tc>
        <w:tc>
          <w:tcPr>
            <w:tcW w:w="2254" w:type="dxa"/>
          </w:tcPr>
          <w:p w14:paraId="5DE46032" w14:textId="77777777" w:rsidR="00BF5B84" w:rsidRPr="006D5325" w:rsidRDefault="00BF5B84" w:rsidP="006D5325">
            <w:pPr>
              <w:rPr>
                <w:rFonts w:ascii="Arial" w:hAnsi="Arial" w:cs="Arial"/>
                <w:sz w:val="24"/>
                <w:szCs w:val="24"/>
              </w:rPr>
            </w:pPr>
          </w:p>
        </w:tc>
        <w:tc>
          <w:tcPr>
            <w:tcW w:w="2254" w:type="dxa"/>
          </w:tcPr>
          <w:p w14:paraId="1D4B554D" w14:textId="77777777" w:rsidR="00BF5B84" w:rsidRPr="006D5325" w:rsidRDefault="00BF5B84" w:rsidP="006D5325">
            <w:pPr>
              <w:rPr>
                <w:rFonts w:ascii="Arial" w:hAnsi="Arial" w:cs="Arial"/>
                <w:sz w:val="24"/>
                <w:szCs w:val="24"/>
              </w:rPr>
            </w:pPr>
          </w:p>
        </w:tc>
      </w:tr>
      <w:tr w:rsidR="00BF5B84" w:rsidRPr="006D5325" w14:paraId="06E88C7B" w14:textId="77777777" w:rsidTr="006D5325">
        <w:tc>
          <w:tcPr>
            <w:tcW w:w="2254" w:type="dxa"/>
          </w:tcPr>
          <w:p w14:paraId="1986FDE9" w14:textId="31E942A6" w:rsidR="00BF5B84" w:rsidRPr="006D5325" w:rsidRDefault="00BF5B84" w:rsidP="006D5325">
            <w:pPr>
              <w:rPr>
                <w:rFonts w:ascii="Arial" w:hAnsi="Arial" w:cs="Arial"/>
                <w:sz w:val="24"/>
                <w:szCs w:val="24"/>
              </w:rPr>
            </w:pPr>
            <w:r w:rsidRPr="006D5325">
              <w:rPr>
                <w:rFonts w:ascii="Arial" w:hAnsi="Arial" w:cs="Arial"/>
                <w:sz w:val="24"/>
                <w:szCs w:val="24"/>
              </w:rPr>
              <w:t xml:space="preserve">Edmund </w:t>
            </w:r>
          </w:p>
        </w:tc>
        <w:tc>
          <w:tcPr>
            <w:tcW w:w="2254" w:type="dxa"/>
          </w:tcPr>
          <w:p w14:paraId="6AC79AE6" w14:textId="77777777" w:rsidR="00BF5B84" w:rsidRPr="006D5325" w:rsidRDefault="00BF5B84" w:rsidP="006D5325">
            <w:pPr>
              <w:rPr>
                <w:rFonts w:ascii="Arial" w:hAnsi="Arial" w:cs="Arial"/>
                <w:sz w:val="24"/>
                <w:szCs w:val="24"/>
              </w:rPr>
            </w:pPr>
          </w:p>
        </w:tc>
        <w:tc>
          <w:tcPr>
            <w:tcW w:w="2254" w:type="dxa"/>
          </w:tcPr>
          <w:p w14:paraId="068E5FCC" w14:textId="77777777" w:rsidR="00BF5B84" w:rsidRPr="006D5325" w:rsidRDefault="00BF5B84" w:rsidP="006D5325">
            <w:pPr>
              <w:rPr>
                <w:rFonts w:ascii="Arial" w:hAnsi="Arial" w:cs="Arial"/>
                <w:sz w:val="24"/>
                <w:szCs w:val="24"/>
              </w:rPr>
            </w:pPr>
          </w:p>
        </w:tc>
        <w:tc>
          <w:tcPr>
            <w:tcW w:w="2254" w:type="dxa"/>
          </w:tcPr>
          <w:p w14:paraId="1EFDBA80" w14:textId="77777777" w:rsidR="00BF5B84" w:rsidRPr="006D5325" w:rsidRDefault="00BF5B84" w:rsidP="006D5325">
            <w:pPr>
              <w:jc w:val="center"/>
              <w:rPr>
                <w:rFonts w:ascii="Arial" w:hAnsi="Arial" w:cs="Arial"/>
                <w:sz w:val="24"/>
                <w:szCs w:val="24"/>
              </w:rPr>
            </w:pPr>
          </w:p>
        </w:tc>
      </w:tr>
      <w:tr w:rsidR="00BF5B84" w:rsidRPr="006D5325" w14:paraId="404661DB" w14:textId="77777777" w:rsidTr="006D5325">
        <w:tc>
          <w:tcPr>
            <w:tcW w:w="2254" w:type="dxa"/>
          </w:tcPr>
          <w:p w14:paraId="22620534" w14:textId="33FFCF99" w:rsidR="00BF5B84" w:rsidRPr="006D5325" w:rsidRDefault="00BF5B84" w:rsidP="006D5325">
            <w:pPr>
              <w:rPr>
                <w:rFonts w:ascii="Arial" w:hAnsi="Arial" w:cs="Arial"/>
                <w:sz w:val="24"/>
                <w:szCs w:val="24"/>
              </w:rPr>
            </w:pPr>
            <w:r w:rsidRPr="006D5325">
              <w:rPr>
                <w:rFonts w:ascii="Arial" w:hAnsi="Arial" w:cs="Arial"/>
                <w:sz w:val="24"/>
                <w:szCs w:val="24"/>
              </w:rPr>
              <w:t>Gilmour</w:t>
            </w:r>
          </w:p>
        </w:tc>
        <w:tc>
          <w:tcPr>
            <w:tcW w:w="2254" w:type="dxa"/>
          </w:tcPr>
          <w:p w14:paraId="256E7069" w14:textId="77777777" w:rsidR="00BF5B84" w:rsidRPr="006D5325" w:rsidRDefault="00BF5B84" w:rsidP="006D5325">
            <w:pPr>
              <w:rPr>
                <w:rFonts w:ascii="Arial" w:hAnsi="Arial" w:cs="Arial"/>
                <w:sz w:val="24"/>
                <w:szCs w:val="24"/>
              </w:rPr>
            </w:pPr>
          </w:p>
        </w:tc>
        <w:tc>
          <w:tcPr>
            <w:tcW w:w="2254" w:type="dxa"/>
          </w:tcPr>
          <w:p w14:paraId="18DB41CA" w14:textId="77777777" w:rsidR="00BF5B84" w:rsidRPr="006D5325" w:rsidRDefault="00BF5B84" w:rsidP="006D5325">
            <w:pPr>
              <w:rPr>
                <w:rFonts w:ascii="Arial" w:hAnsi="Arial" w:cs="Arial"/>
                <w:sz w:val="24"/>
                <w:szCs w:val="24"/>
              </w:rPr>
            </w:pPr>
          </w:p>
        </w:tc>
        <w:tc>
          <w:tcPr>
            <w:tcW w:w="2254" w:type="dxa"/>
          </w:tcPr>
          <w:p w14:paraId="2E77AD76" w14:textId="77777777" w:rsidR="00BF5B84" w:rsidRPr="006D5325" w:rsidRDefault="00BF5B84" w:rsidP="006D5325">
            <w:pPr>
              <w:jc w:val="center"/>
              <w:rPr>
                <w:rFonts w:ascii="Arial" w:hAnsi="Arial" w:cs="Arial"/>
                <w:sz w:val="24"/>
                <w:szCs w:val="24"/>
              </w:rPr>
            </w:pPr>
          </w:p>
        </w:tc>
      </w:tr>
      <w:tr w:rsidR="00BF5B84" w:rsidRPr="006D5325" w14:paraId="7D17DB61" w14:textId="77777777" w:rsidTr="006D5325">
        <w:tc>
          <w:tcPr>
            <w:tcW w:w="2254" w:type="dxa"/>
          </w:tcPr>
          <w:p w14:paraId="6724EE2A" w14:textId="676F919C" w:rsidR="00BF5B84" w:rsidRPr="006D5325" w:rsidRDefault="00BF5B84" w:rsidP="006D5325">
            <w:pPr>
              <w:rPr>
                <w:rFonts w:ascii="Arial" w:hAnsi="Arial" w:cs="Arial"/>
                <w:sz w:val="24"/>
                <w:szCs w:val="24"/>
              </w:rPr>
            </w:pPr>
            <w:r w:rsidRPr="006D5325">
              <w:rPr>
                <w:rFonts w:ascii="Arial" w:hAnsi="Arial" w:cs="Arial"/>
                <w:sz w:val="24"/>
                <w:szCs w:val="24"/>
              </w:rPr>
              <w:t>Greer</w:t>
            </w:r>
          </w:p>
        </w:tc>
        <w:tc>
          <w:tcPr>
            <w:tcW w:w="2254" w:type="dxa"/>
          </w:tcPr>
          <w:p w14:paraId="0ED1B8C6" w14:textId="77777777" w:rsidR="00BF5B84" w:rsidRPr="006D5325" w:rsidRDefault="00BF5B84" w:rsidP="006D5325">
            <w:pPr>
              <w:rPr>
                <w:rFonts w:ascii="Arial" w:hAnsi="Arial" w:cs="Arial"/>
                <w:sz w:val="24"/>
                <w:szCs w:val="24"/>
              </w:rPr>
            </w:pPr>
          </w:p>
        </w:tc>
        <w:tc>
          <w:tcPr>
            <w:tcW w:w="2254" w:type="dxa"/>
          </w:tcPr>
          <w:p w14:paraId="1EAA2C8B" w14:textId="77777777" w:rsidR="00BF5B84" w:rsidRPr="006D5325" w:rsidRDefault="00BF5B84" w:rsidP="006D5325">
            <w:pPr>
              <w:rPr>
                <w:rFonts w:ascii="Arial" w:hAnsi="Arial" w:cs="Arial"/>
                <w:sz w:val="24"/>
                <w:szCs w:val="24"/>
              </w:rPr>
            </w:pPr>
          </w:p>
        </w:tc>
        <w:tc>
          <w:tcPr>
            <w:tcW w:w="2254" w:type="dxa"/>
          </w:tcPr>
          <w:p w14:paraId="017B9536" w14:textId="77777777" w:rsidR="00BF5B84" w:rsidRPr="006D5325" w:rsidRDefault="00BF5B84" w:rsidP="006D5325">
            <w:pPr>
              <w:jc w:val="center"/>
              <w:rPr>
                <w:rFonts w:ascii="Arial" w:hAnsi="Arial" w:cs="Arial"/>
                <w:sz w:val="24"/>
                <w:szCs w:val="24"/>
              </w:rPr>
            </w:pPr>
          </w:p>
        </w:tc>
      </w:tr>
      <w:tr w:rsidR="00BF5B84" w:rsidRPr="006D5325" w14:paraId="3C536E84" w14:textId="77777777" w:rsidTr="006D5325">
        <w:tc>
          <w:tcPr>
            <w:tcW w:w="2254" w:type="dxa"/>
          </w:tcPr>
          <w:p w14:paraId="1748233C" w14:textId="20CCA1BD" w:rsidR="00BF5B84" w:rsidRPr="006D5325" w:rsidRDefault="00BF5B84" w:rsidP="006D5325">
            <w:pPr>
              <w:rPr>
                <w:rFonts w:ascii="Arial" w:hAnsi="Arial" w:cs="Arial"/>
                <w:sz w:val="24"/>
                <w:szCs w:val="24"/>
              </w:rPr>
            </w:pPr>
            <w:r w:rsidRPr="006D5325">
              <w:rPr>
                <w:rFonts w:ascii="Arial" w:hAnsi="Arial" w:cs="Arial"/>
                <w:sz w:val="24"/>
                <w:szCs w:val="24"/>
              </w:rPr>
              <w:t>Irvine, S</w:t>
            </w:r>
          </w:p>
        </w:tc>
        <w:tc>
          <w:tcPr>
            <w:tcW w:w="2254" w:type="dxa"/>
          </w:tcPr>
          <w:p w14:paraId="457C71B7" w14:textId="77777777" w:rsidR="00BF5B84" w:rsidRPr="006D5325" w:rsidRDefault="00BF5B84" w:rsidP="006D5325">
            <w:pPr>
              <w:rPr>
                <w:rFonts w:ascii="Arial" w:hAnsi="Arial" w:cs="Arial"/>
                <w:sz w:val="24"/>
                <w:szCs w:val="24"/>
              </w:rPr>
            </w:pPr>
          </w:p>
        </w:tc>
        <w:tc>
          <w:tcPr>
            <w:tcW w:w="2254" w:type="dxa"/>
          </w:tcPr>
          <w:p w14:paraId="522346CE" w14:textId="77777777" w:rsidR="00BF5B84" w:rsidRPr="006D5325" w:rsidRDefault="00BF5B84" w:rsidP="006D5325">
            <w:pPr>
              <w:rPr>
                <w:rFonts w:ascii="Arial" w:hAnsi="Arial" w:cs="Arial"/>
                <w:sz w:val="24"/>
                <w:szCs w:val="24"/>
              </w:rPr>
            </w:pPr>
          </w:p>
        </w:tc>
        <w:tc>
          <w:tcPr>
            <w:tcW w:w="2254" w:type="dxa"/>
          </w:tcPr>
          <w:p w14:paraId="2E60380F" w14:textId="77777777" w:rsidR="00BF5B84" w:rsidRPr="006D5325" w:rsidRDefault="00BF5B84" w:rsidP="006D5325">
            <w:pPr>
              <w:jc w:val="center"/>
              <w:rPr>
                <w:rFonts w:ascii="Arial" w:hAnsi="Arial" w:cs="Arial"/>
                <w:sz w:val="24"/>
                <w:szCs w:val="24"/>
              </w:rPr>
            </w:pPr>
          </w:p>
        </w:tc>
      </w:tr>
      <w:tr w:rsidR="00BF5B84" w:rsidRPr="006D5325" w14:paraId="515282F9" w14:textId="77777777" w:rsidTr="006D5325">
        <w:tc>
          <w:tcPr>
            <w:tcW w:w="2254" w:type="dxa"/>
          </w:tcPr>
          <w:p w14:paraId="67C39A56" w14:textId="0680B80F" w:rsidR="00BF5B84" w:rsidRPr="006D5325" w:rsidRDefault="00BF5B84" w:rsidP="006D5325">
            <w:pPr>
              <w:rPr>
                <w:rFonts w:ascii="Arial" w:hAnsi="Arial" w:cs="Arial"/>
                <w:sz w:val="24"/>
                <w:szCs w:val="24"/>
              </w:rPr>
            </w:pPr>
            <w:r w:rsidRPr="006D5325">
              <w:rPr>
                <w:rFonts w:ascii="Arial" w:hAnsi="Arial" w:cs="Arial"/>
                <w:sz w:val="24"/>
                <w:szCs w:val="24"/>
              </w:rPr>
              <w:t>Irwin</w:t>
            </w:r>
          </w:p>
        </w:tc>
        <w:tc>
          <w:tcPr>
            <w:tcW w:w="2254" w:type="dxa"/>
          </w:tcPr>
          <w:p w14:paraId="5604D405" w14:textId="77777777" w:rsidR="00BF5B84" w:rsidRPr="006D5325" w:rsidRDefault="00BF5B84" w:rsidP="006D5325">
            <w:pPr>
              <w:rPr>
                <w:rFonts w:ascii="Arial" w:hAnsi="Arial" w:cs="Arial"/>
                <w:sz w:val="24"/>
                <w:szCs w:val="24"/>
              </w:rPr>
            </w:pPr>
          </w:p>
        </w:tc>
        <w:tc>
          <w:tcPr>
            <w:tcW w:w="2254" w:type="dxa"/>
          </w:tcPr>
          <w:p w14:paraId="1246AA8C" w14:textId="77777777" w:rsidR="00BF5B84" w:rsidRPr="006D5325" w:rsidRDefault="00BF5B84" w:rsidP="006D5325">
            <w:pPr>
              <w:rPr>
                <w:rFonts w:ascii="Arial" w:hAnsi="Arial" w:cs="Arial"/>
                <w:sz w:val="24"/>
                <w:szCs w:val="24"/>
              </w:rPr>
            </w:pPr>
          </w:p>
        </w:tc>
        <w:tc>
          <w:tcPr>
            <w:tcW w:w="2254" w:type="dxa"/>
          </w:tcPr>
          <w:p w14:paraId="3C097176" w14:textId="77777777" w:rsidR="00BF5B84" w:rsidRPr="006D5325" w:rsidRDefault="00BF5B84" w:rsidP="006D5325">
            <w:pPr>
              <w:jc w:val="center"/>
              <w:rPr>
                <w:rFonts w:ascii="Arial" w:hAnsi="Arial" w:cs="Arial"/>
                <w:sz w:val="24"/>
                <w:szCs w:val="24"/>
              </w:rPr>
            </w:pPr>
          </w:p>
        </w:tc>
      </w:tr>
      <w:tr w:rsidR="00BF5B84" w:rsidRPr="006D5325" w14:paraId="4EEA22F6" w14:textId="77777777" w:rsidTr="006D5325">
        <w:tc>
          <w:tcPr>
            <w:tcW w:w="2254" w:type="dxa"/>
          </w:tcPr>
          <w:p w14:paraId="657772C1" w14:textId="108FCD80" w:rsidR="00BF5B84" w:rsidRPr="006D5325" w:rsidRDefault="00BF5B84" w:rsidP="006D5325">
            <w:pPr>
              <w:rPr>
                <w:rFonts w:ascii="Arial" w:hAnsi="Arial" w:cs="Arial"/>
                <w:sz w:val="24"/>
                <w:szCs w:val="24"/>
              </w:rPr>
            </w:pPr>
            <w:r w:rsidRPr="006D5325">
              <w:rPr>
                <w:rFonts w:ascii="Arial" w:hAnsi="Arial" w:cs="Arial"/>
                <w:sz w:val="24"/>
                <w:szCs w:val="24"/>
              </w:rPr>
              <w:t>Kennedy</w:t>
            </w:r>
          </w:p>
        </w:tc>
        <w:tc>
          <w:tcPr>
            <w:tcW w:w="2254" w:type="dxa"/>
          </w:tcPr>
          <w:p w14:paraId="327A5053" w14:textId="77777777" w:rsidR="00BF5B84" w:rsidRPr="006D5325" w:rsidRDefault="00BF5B84" w:rsidP="006D5325">
            <w:pPr>
              <w:rPr>
                <w:rFonts w:ascii="Arial" w:hAnsi="Arial" w:cs="Arial"/>
                <w:sz w:val="24"/>
                <w:szCs w:val="24"/>
              </w:rPr>
            </w:pPr>
          </w:p>
        </w:tc>
        <w:tc>
          <w:tcPr>
            <w:tcW w:w="2254" w:type="dxa"/>
          </w:tcPr>
          <w:p w14:paraId="19683D72" w14:textId="77777777" w:rsidR="00BF5B84" w:rsidRPr="006D5325" w:rsidRDefault="00BF5B84" w:rsidP="006D5325">
            <w:pPr>
              <w:rPr>
                <w:rFonts w:ascii="Arial" w:hAnsi="Arial" w:cs="Arial"/>
                <w:sz w:val="24"/>
                <w:szCs w:val="24"/>
              </w:rPr>
            </w:pPr>
          </w:p>
        </w:tc>
        <w:tc>
          <w:tcPr>
            <w:tcW w:w="2254" w:type="dxa"/>
          </w:tcPr>
          <w:p w14:paraId="4F0A0838" w14:textId="77777777" w:rsidR="00BF5B84" w:rsidRPr="006D5325" w:rsidRDefault="00BF5B84" w:rsidP="006D5325">
            <w:pPr>
              <w:jc w:val="center"/>
              <w:rPr>
                <w:rFonts w:ascii="Arial" w:hAnsi="Arial" w:cs="Arial"/>
                <w:sz w:val="24"/>
                <w:szCs w:val="24"/>
              </w:rPr>
            </w:pPr>
          </w:p>
        </w:tc>
      </w:tr>
      <w:tr w:rsidR="00BF5B84" w:rsidRPr="006D5325" w14:paraId="19F0958B" w14:textId="77777777" w:rsidTr="006D5325">
        <w:tc>
          <w:tcPr>
            <w:tcW w:w="2254" w:type="dxa"/>
          </w:tcPr>
          <w:p w14:paraId="074C1050" w14:textId="4FA1B82A" w:rsidR="00BF5B84" w:rsidRPr="006D5325" w:rsidRDefault="00BF5B84" w:rsidP="006D5325">
            <w:pPr>
              <w:rPr>
                <w:rFonts w:ascii="Arial" w:hAnsi="Arial" w:cs="Arial"/>
                <w:sz w:val="24"/>
                <w:szCs w:val="24"/>
              </w:rPr>
            </w:pPr>
            <w:r w:rsidRPr="006D5325">
              <w:rPr>
                <w:rFonts w:ascii="Arial" w:hAnsi="Arial" w:cs="Arial"/>
                <w:sz w:val="24"/>
                <w:szCs w:val="24"/>
              </w:rPr>
              <w:t>MacArthur</w:t>
            </w:r>
          </w:p>
        </w:tc>
        <w:tc>
          <w:tcPr>
            <w:tcW w:w="2254" w:type="dxa"/>
          </w:tcPr>
          <w:p w14:paraId="0C1A717B" w14:textId="77777777" w:rsidR="00BF5B84" w:rsidRPr="006D5325" w:rsidRDefault="00BF5B84" w:rsidP="006D5325">
            <w:pPr>
              <w:rPr>
                <w:rFonts w:ascii="Arial" w:hAnsi="Arial" w:cs="Arial"/>
                <w:sz w:val="24"/>
                <w:szCs w:val="24"/>
              </w:rPr>
            </w:pPr>
          </w:p>
        </w:tc>
        <w:tc>
          <w:tcPr>
            <w:tcW w:w="2254" w:type="dxa"/>
          </w:tcPr>
          <w:p w14:paraId="6D8039CC" w14:textId="77777777" w:rsidR="00BF5B84" w:rsidRPr="006D5325" w:rsidRDefault="00BF5B84" w:rsidP="006D5325">
            <w:pPr>
              <w:rPr>
                <w:rFonts w:ascii="Arial" w:hAnsi="Arial" w:cs="Arial"/>
                <w:sz w:val="24"/>
                <w:szCs w:val="24"/>
              </w:rPr>
            </w:pPr>
          </w:p>
        </w:tc>
        <w:tc>
          <w:tcPr>
            <w:tcW w:w="2254" w:type="dxa"/>
          </w:tcPr>
          <w:p w14:paraId="6B363733" w14:textId="77777777" w:rsidR="00BF5B84" w:rsidRPr="006D5325" w:rsidRDefault="00BF5B84" w:rsidP="006D5325">
            <w:pPr>
              <w:jc w:val="center"/>
              <w:rPr>
                <w:rFonts w:ascii="Arial" w:hAnsi="Arial" w:cs="Arial"/>
                <w:sz w:val="24"/>
                <w:szCs w:val="24"/>
              </w:rPr>
            </w:pPr>
          </w:p>
        </w:tc>
      </w:tr>
      <w:tr w:rsidR="00BF5B84" w:rsidRPr="006D5325" w14:paraId="32D47538" w14:textId="77777777" w:rsidTr="006D5325">
        <w:tc>
          <w:tcPr>
            <w:tcW w:w="2254" w:type="dxa"/>
          </w:tcPr>
          <w:p w14:paraId="3DA5AC45" w14:textId="7BA4F621" w:rsidR="00BF5B84" w:rsidRPr="006D5325" w:rsidRDefault="00BF5B84" w:rsidP="006D5325">
            <w:pPr>
              <w:rPr>
                <w:rFonts w:ascii="Arial" w:hAnsi="Arial" w:cs="Arial"/>
                <w:sz w:val="24"/>
                <w:szCs w:val="24"/>
              </w:rPr>
            </w:pPr>
            <w:r w:rsidRPr="006D5325">
              <w:rPr>
                <w:rFonts w:ascii="Arial" w:hAnsi="Arial" w:cs="Arial"/>
                <w:sz w:val="24"/>
                <w:szCs w:val="24"/>
              </w:rPr>
              <w:t>McKimm</w:t>
            </w:r>
          </w:p>
        </w:tc>
        <w:tc>
          <w:tcPr>
            <w:tcW w:w="2254" w:type="dxa"/>
          </w:tcPr>
          <w:p w14:paraId="17CEA471" w14:textId="77777777" w:rsidR="00BF5B84" w:rsidRPr="006D5325" w:rsidRDefault="00BF5B84" w:rsidP="006D5325">
            <w:pPr>
              <w:rPr>
                <w:rFonts w:ascii="Arial" w:hAnsi="Arial" w:cs="Arial"/>
                <w:sz w:val="24"/>
                <w:szCs w:val="24"/>
              </w:rPr>
            </w:pPr>
          </w:p>
        </w:tc>
        <w:tc>
          <w:tcPr>
            <w:tcW w:w="2254" w:type="dxa"/>
          </w:tcPr>
          <w:p w14:paraId="6D874091" w14:textId="77777777" w:rsidR="00BF5B84" w:rsidRPr="006D5325" w:rsidRDefault="00BF5B84" w:rsidP="006D5325">
            <w:pPr>
              <w:rPr>
                <w:rFonts w:ascii="Arial" w:hAnsi="Arial" w:cs="Arial"/>
                <w:sz w:val="24"/>
                <w:szCs w:val="24"/>
              </w:rPr>
            </w:pPr>
          </w:p>
        </w:tc>
        <w:tc>
          <w:tcPr>
            <w:tcW w:w="2254" w:type="dxa"/>
          </w:tcPr>
          <w:p w14:paraId="78C4D962" w14:textId="77777777" w:rsidR="00BF5B84" w:rsidRPr="006D5325" w:rsidRDefault="00BF5B84" w:rsidP="006D5325">
            <w:pPr>
              <w:jc w:val="center"/>
              <w:rPr>
                <w:rFonts w:ascii="Arial" w:hAnsi="Arial" w:cs="Arial"/>
                <w:sz w:val="24"/>
                <w:szCs w:val="24"/>
              </w:rPr>
            </w:pPr>
          </w:p>
        </w:tc>
      </w:tr>
      <w:tr w:rsidR="00BF5B84" w:rsidRPr="006D5325" w14:paraId="4330AA8C" w14:textId="77777777" w:rsidTr="006D5325">
        <w:tc>
          <w:tcPr>
            <w:tcW w:w="2254" w:type="dxa"/>
          </w:tcPr>
          <w:p w14:paraId="1BA1BF7C" w14:textId="028B7AD8" w:rsidR="00BF5B84" w:rsidRPr="006D5325" w:rsidRDefault="00BF5B84" w:rsidP="006D5325">
            <w:pPr>
              <w:rPr>
                <w:rFonts w:ascii="Arial" w:hAnsi="Arial" w:cs="Arial"/>
                <w:sz w:val="24"/>
                <w:szCs w:val="24"/>
              </w:rPr>
            </w:pPr>
            <w:r w:rsidRPr="006D5325">
              <w:rPr>
                <w:rFonts w:ascii="Arial" w:hAnsi="Arial" w:cs="Arial"/>
                <w:sz w:val="24"/>
                <w:szCs w:val="24"/>
              </w:rPr>
              <w:t>McClean</w:t>
            </w:r>
          </w:p>
        </w:tc>
        <w:tc>
          <w:tcPr>
            <w:tcW w:w="2254" w:type="dxa"/>
          </w:tcPr>
          <w:p w14:paraId="273BBF3B" w14:textId="77777777" w:rsidR="00BF5B84" w:rsidRPr="006D5325" w:rsidRDefault="00BF5B84" w:rsidP="006D5325">
            <w:pPr>
              <w:rPr>
                <w:rFonts w:ascii="Arial" w:hAnsi="Arial" w:cs="Arial"/>
                <w:sz w:val="24"/>
                <w:szCs w:val="24"/>
              </w:rPr>
            </w:pPr>
          </w:p>
        </w:tc>
        <w:tc>
          <w:tcPr>
            <w:tcW w:w="2254" w:type="dxa"/>
          </w:tcPr>
          <w:p w14:paraId="3A240357" w14:textId="77777777" w:rsidR="00BF5B84" w:rsidRPr="006D5325" w:rsidRDefault="00BF5B84" w:rsidP="006D5325">
            <w:pPr>
              <w:rPr>
                <w:rFonts w:ascii="Arial" w:hAnsi="Arial" w:cs="Arial"/>
                <w:sz w:val="24"/>
                <w:szCs w:val="24"/>
              </w:rPr>
            </w:pPr>
          </w:p>
        </w:tc>
        <w:tc>
          <w:tcPr>
            <w:tcW w:w="2254" w:type="dxa"/>
          </w:tcPr>
          <w:p w14:paraId="12A0F055" w14:textId="77777777" w:rsidR="00BF5B84" w:rsidRPr="006D5325" w:rsidRDefault="00BF5B84" w:rsidP="006D5325">
            <w:pPr>
              <w:jc w:val="center"/>
              <w:rPr>
                <w:rFonts w:ascii="Arial" w:hAnsi="Arial" w:cs="Arial"/>
                <w:sz w:val="24"/>
                <w:szCs w:val="24"/>
              </w:rPr>
            </w:pPr>
          </w:p>
        </w:tc>
      </w:tr>
      <w:tr w:rsidR="00BF5B84" w:rsidRPr="006D5325" w14:paraId="5650C887" w14:textId="77777777" w:rsidTr="006D5325">
        <w:tc>
          <w:tcPr>
            <w:tcW w:w="2254" w:type="dxa"/>
          </w:tcPr>
          <w:p w14:paraId="3D0B8325" w14:textId="2B12736C" w:rsidR="00BF5B84" w:rsidRPr="006D5325" w:rsidRDefault="00BF5B84" w:rsidP="006D5325">
            <w:pPr>
              <w:rPr>
                <w:rFonts w:ascii="Arial" w:hAnsi="Arial" w:cs="Arial"/>
                <w:sz w:val="24"/>
                <w:szCs w:val="24"/>
              </w:rPr>
            </w:pPr>
            <w:r w:rsidRPr="006D5325">
              <w:rPr>
                <w:rFonts w:ascii="Arial" w:hAnsi="Arial" w:cs="Arial"/>
                <w:sz w:val="24"/>
                <w:szCs w:val="24"/>
              </w:rPr>
              <w:t>Morgan</w:t>
            </w:r>
          </w:p>
        </w:tc>
        <w:tc>
          <w:tcPr>
            <w:tcW w:w="2254" w:type="dxa"/>
          </w:tcPr>
          <w:p w14:paraId="7DB2E473" w14:textId="77777777" w:rsidR="00BF5B84" w:rsidRPr="006D5325" w:rsidRDefault="00BF5B84" w:rsidP="006D5325">
            <w:pPr>
              <w:rPr>
                <w:rFonts w:ascii="Arial" w:hAnsi="Arial" w:cs="Arial"/>
                <w:sz w:val="24"/>
                <w:szCs w:val="24"/>
              </w:rPr>
            </w:pPr>
          </w:p>
        </w:tc>
        <w:tc>
          <w:tcPr>
            <w:tcW w:w="2254" w:type="dxa"/>
          </w:tcPr>
          <w:p w14:paraId="52F310F4" w14:textId="77777777" w:rsidR="00BF5B84" w:rsidRPr="006D5325" w:rsidRDefault="00BF5B84" w:rsidP="006D5325">
            <w:pPr>
              <w:rPr>
                <w:rFonts w:ascii="Arial" w:hAnsi="Arial" w:cs="Arial"/>
                <w:sz w:val="24"/>
                <w:szCs w:val="24"/>
              </w:rPr>
            </w:pPr>
          </w:p>
        </w:tc>
        <w:tc>
          <w:tcPr>
            <w:tcW w:w="2254" w:type="dxa"/>
          </w:tcPr>
          <w:p w14:paraId="51DE402C" w14:textId="77777777" w:rsidR="00BF5B84" w:rsidRPr="006D5325" w:rsidRDefault="00BF5B84" w:rsidP="006D5325">
            <w:pPr>
              <w:jc w:val="center"/>
              <w:rPr>
                <w:rFonts w:ascii="Arial" w:hAnsi="Arial" w:cs="Arial"/>
                <w:sz w:val="24"/>
                <w:szCs w:val="24"/>
              </w:rPr>
            </w:pPr>
          </w:p>
        </w:tc>
      </w:tr>
      <w:tr w:rsidR="00BF5B84" w:rsidRPr="006D5325" w14:paraId="2A1D99F1" w14:textId="77777777" w:rsidTr="006D5325">
        <w:tc>
          <w:tcPr>
            <w:tcW w:w="2254" w:type="dxa"/>
          </w:tcPr>
          <w:p w14:paraId="7429B623" w14:textId="7C4D7482" w:rsidR="00BF5B84" w:rsidRPr="006D5325" w:rsidRDefault="00BF5B84" w:rsidP="006D5325">
            <w:pPr>
              <w:rPr>
                <w:rFonts w:ascii="Arial" w:hAnsi="Arial" w:cs="Arial"/>
                <w:sz w:val="24"/>
                <w:szCs w:val="24"/>
              </w:rPr>
            </w:pPr>
            <w:r w:rsidRPr="006D5325">
              <w:rPr>
                <w:rFonts w:ascii="Arial" w:hAnsi="Arial" w:cs="Arial"/>
                <w:sz w:val="24"/>
                <w:szCs w:val="24"/>
              </w:rPr>
              <w:lastRenderedPageBreak/>
              <w:t>Smart</w:t>
            </w:r>
          </w:p>
        </w:tc>
        <w:tc>
          <w:tcPr>
            <w:tcW w:w="2254" w:type="dxa"/>
          </w:tcPr>
          <w:p w14:paraId="7F3D4769" w14:textId="77777777" w:rsidR="00BF5B84" w:rsidRPr="006D5325" w:rsidRDefault="00BF5B84" w:rsidP="006D5325">
            <w:pPr>
              <w:rPr>
                <w:rFonts w:ascii="Arial" w:hAnsi="Arial" w:cs="Arial"/>
                <w:sz w:val="24"/>
                <w:szCs w:val="24"/>
              </w:rPr>
            </w:pPr>
          </w:p>
        </w:tc>
        <w:tc>
          <w:tcPr>
            <w:tcW w:w="2254" w:type="dxa"/>
          </w:tcPr>
          <w:p w14:paraId="6CE97A28" w14:textId="77777777" w:rsidR="00BF5B84" w:rsidRPr="006D5325" w:rsidRDefault="00BF5B84" w:rsidP="006D5325">
            <w:pPr>
              <w:rPr>
                <w:rFonts w:ascii="Arial" w:hAnsi="Arial" w:cs="Arial"/>
                <w:sz w:val="24"/>
                <w:szCs w:val="24"/>
              </w:rPr>
            </w:pPr>
          </w:p>
        </w:tc>
        <w:tc>
          <w:tcPr>
            <w:tcW w:w="2254" w:type="dxa"/>
          </w:tcPr>
          <w:p w14:paraId="540049D7" w14:textId="77777777" w:rsidR="00BF5B84" w:rsidRPr="006D5325" w:rsidRDefault="00BF5B84" w:rsidP="006D5325">
            <w:pPr>
              <w:jc w:val="center"/>
              <w:rPr>
                <w:rFonts w:ascii="Arial" w:hAnsi="Arial" w:cs="Arial"/>
                <w:sz w:val="24"/>
                <w:szCs w:val="24"/>
              </w:rPr>
            </w:pPr>
          </w:p>
        </w:tc>
      </w:tr>
      <w:tr w:rsidR="00BF5B84" w:rsidRPr="006D5325" w14:paraId="7010DF4C" w14:textId="77777777" w:rsidTr="006D5325">
        <w:tc>
          <w:tcPr>
            <w:tcW w:w="2254" w:type="dxa"/>
          </w:tcPr>
          <w:p w14:paraId="4CA78E6A" w14:textId="1C4C88F3" w:rsidR="00BF5B84" w:rsidRPr="006D5325" w:rsidRDefault="00BF5B84" w:rsidP="006D5325">
            <w:pPr>
              <w:rPr>
                <w:rFonts w:ascii="Arial" w:hAnsi="Arial" w:cs="Arial"/>
                <w:sz w:val="24"/>
                <w:szCs w:val="24"/>
              </w:rPr>
            </w:pPr>
            <w:r w:rsidRPr="006D5325">
              <w:rPr>
                <w:rFonts w:ascii="Arial" w:hAnsi="Arial" w:cs="Arial"/>
                <w:sz w:val="24"/>
                <w:szCs w:val="24"/>
              </w:rPr>
              <w:t>Smith, P</w:t>
            </w:r>
          </w:p>
        </w:tc>
        <w:tc>
          <w:tcPr>
            <w:tcW w:w="2254" w:type="dxa"/>
          </w:tcPr>
          <w:p w14:paraId="530F4682" w14:textId="77777777" w:rsidR="00BF5B84" w:rsidRPr="006D5325" w:rsidRDefault="00BF5B84" w:rsidP="006D5325">
            <w:pPr>
              <w:rPr>
                <w:rFonts w:ascii="Arial" w:hAnsi="Arial" w:cs="Arial"/>
                <w:sz w:val="24"/>
                <w:szCs w:val="24"/>
              </w:rPr>
            </w:pPr>
          </w:p>
        </w:tc>
        <w:tc>
          <w:tcPr>
            <w:tcW w:w="2254" w:type="dxa"/>
          </w:tcPr>
          <w:p w14:paraId="0C10C671" w14:textId="77777777" w:rsidR="00BF5B84" w:rsidRPr="006D5325" w:rsidRDefault="00BF5B84" w:rsidP="006D5325">
            <w:pPr>
              <w:rPr>
                <w:rFonts w:ascii="Arial" w:hAnsi="Arial" w:cs="Arial"/>
                <w:sz w:val="24"/>
                <w:szCs w:val="24"/>
              </w:rPr>
            </w:pPr>
          </w:p>
        </w:tc>
        <w:tc>
          <w:tcPr>
            <w:tcW w:w="2254" w:type="dxa"/>
          </w:tcPr>
          <w:p w14:paraId="7A998F06" w14:textId="77777777" w:rsidR="00BF5B84" w:rsidRPr="006D5325" w:rsidRDefault="00BF5B84" w:rsidP="006D5325">
            <w:pPr>
              <w:jc w:val="center"/>
              <w:rPr>
                <w:rFonts w:ascii="Arial" w:hAnsi="Arial" w:cs="Arial"/>
                <w:sz w:val="24"/>
                <w:szCs w:val="24"/>
              </w:rPr>
            </w:pPr>
          </w:p>
        </w:tc>
      </w:tr>
      <w:tr w:rsidR="00BF5B84" w:rsidRPr="006D5325" w14:paraId="0751D149" w14:textId="77777777" w:rsidTr="006D5325">
        <w:tc>
          <w:tcPr>
            <w:tcW w:w="2254" w:type="dxa"/>
          </w:tcPr>
          <w:p w14:paraId="52536C35" w14:textId="7AF87ECD" w:rsidR="00BF5B84" w:rsidRPr="006D5325" w:rsidRDefault="00BF5B84" w:rsidP="006D5325">
            <w:pPr>
              <w:rPr>
                <w:rFonts w:ascii="Arial" w:hAnsi="Arial" w:cs="Arial"/>
                <w:sz w:val="24"/>
                <w:szCs w:val="24"/>
              </w:rPr>
            </w:pPr>
            <w:r w:rsidRPr="006D5325">
              <w:rPr>
                <w:rFonts w:ascii="Arial" w:hAnsi="Arial" w:cs="Arial"/>
                <w:sz w:val="24"/>
                <w:szCs w:val="24"/>
              </w:rPr>
              <w:t>Smith, T</w:t>
            </w:r>
          </w:p>
        </w:tc>
        <w:tc>
          <w:tcPr>
            <w:tcW w:w="2254" w:type="dxa"/>
          </w:tcPr>
          <w:p w14:paraId="656B01FF" w14:textId="77777777" w:rsidR="00BF5B84" w:rsidRPr="006D5325" w:rsidRDefault="00BF5B84" w:rsidP="006D5325">
            <w:pPr>
              <w:rPr>
                <w:rFonts w:ascii="Arial" w:hAnsi="Arial" w:cs="Arial"/>
                <w:sz w:val="24"/>
                <w:szCs w:val="24"/>
              </w:rPr>
            </w:pPr>
          </w:p>
        </w:tc>
        <w:tc>
          <w:tcPr>
            <w:tcW w:w="2254" w:type="dxa"/>
          </w:tcPr>
          <w:p w14:paraId="55387E2F" w14:textId="77777777" w:rsidR="00BF5B84" w:rsidRPr="006D5325" w:rsidRDefault="00BF5B84" w:rsidP="006D5325">
            <w:pPr>
              <w:rPr>
                <w:rFonts w:ascii="Arial" w:hAnsi="Arial" w:cs="Arial"/>
                <w:sz w:val="24"/>
                <w:szCs w:val="24"/>
              </w:rPr>
            </w:pPr>
          </w:p>
        </w:tc>
        <w:tc>
          <w:tcPr>
            <w:tcW w:w="2254" w:type="dxa"/>
          </w:tcPr>
          <w:p w14:paraId="734DB626" w14:textId="77777777" w:rsidR="00BF5B84" w:rsidRPr="006D5325" w:rsidRDefault="00BF5B84" w:rsidP="006D5325">
            <w:pPr>
              <w:jc w:val="center"/>
              <w:rPr>
                <w:rFonts w:ascii="Arial" w:hAnsi="Arial" w:cs="Arial"/>
                <w:sz w:val="24"/>
                <w:szCs w:val="24"/>
              </w:rPr>
            </w:pPr>
          </w:p>
        </w:tc>
      </w:tr>
      <w:tr w:rsidR="00BF5B84" w:rsidRPr="006D5325" w14:paraId="6B017043" w14:textId="77777777" w:rsidTr="006D5325">
        <w:tc>
          <w:tcPr>
            <w:tcW w:w="2254" w:type="dxa"/>
          </w:tcPr>
          <w:p w14:paraId="68D68C33" w14:textId="7C3FDB98" w:rsidR="00BF5B84" w:rsidRPr="006D5325" w:rsidRDefault="00BF5B84" w:rsidP="006D5325">
            <w:pPr>
              <w:rPr>
                <w:rFonts w:ascii="Arial" w:hAnsi="Arial" w:cs="Arial"/>
                <w:sz w:val="24"/>
                <w:szCs w:val="24"/>
              </w:rPr>
            </w:pPr>
            <w:r w:rsidRPr="006D5325">
              <w:rPr>
                <w:rFonts w:ascii="Arial" w:hAnsi="Arial" w:cs="Arial"/>
                <w:sz w:val="24"/>
                <w:szCs w:val="24"/>
              </w:rPr>
              <w:t>Thompson</w:t>
            </w:r>
          </w:p>
        </w:tc>
        <w:tc>
          <w:tcPr>
            <w:tcW w:w="2254" w:type="dxa"/>
          </w:tcPr>
          <w:p w14:paraId="09CD6097" w14:textId="77777777" w:rsidR="00BF5B84" w:rsidRPr="006D5325" w:rsidRDefault="00BF5B84" w:rsidP="006D5325">
            <w:pPr>
              <w:rPr>
                <w:rFonts w:ascii="Arial" w:hAnsi="Arial" w:cs="Arial"/>
                <w:sz w:val="24"/>
                <w:szCs w:val="24"/>
              </w:rPr>
            </w:pPr>
          </w:p>
        </w:tc>
        <w:tc>
          <w:tcPr>
            <w:tcW w:w="2254" w:type="dxa"/>
          </w:tcPr>
          <w:p w14:paraId="26FF2F17" w14:textId="77777777" w:rsidR="00BF5B84" w:rsidRPr="006D5325" w:rsidRDefault="00BF5B84" w:rsidP="006D5325">
            <w:pPr>
              <w:rPr>
                <w:rFonts w:ascii="Arial" w:hAnsi="Arial" w:cs="Arial"/>
                <w:sz w:val="24"/>
                <w:szCs w:val="24"/>
              </w:rPr>
            </w:pPr>
          </w:p>
        </w:tc>
        <w:tc>
          <w:tcPr>
            <w:tcW w:w="2254" w:type="dxa"/>
          </w:tcPr>
          <w:p w14:paraId="26BE3B9B" w14:textId="77777777" w:rsidR="00BF5B84" w:rsidRPr="006D5325" w:rsidRDefault="00BF5B84" w:rsidP="006D5325">
            <w:pPr>
              <w:jc w:val="center"/>
              <w:rPr>
                <w:rFonts w:ascii="Arial" w:hAnsi="Arial" w:cs="Arial"/>
                <w:sz w:val="24"/>
                <w:szCs w:val="24"/>
              </w:rPr>
            </w:pPr>
          </w:p>
        </w:tc>
      </w:tr>
      <w:tr w:rsidR="00BF5B84" w:rsidRPr="006D5325" w14:paraId="15D5222C" w14:textId="77777777" w:rsidTr="006D5325">
        <w:tc>
          <w:tcPr>
            <w:tcW w:w="2254" w:type="dxa"/>
          </w:tcPr>
          <w:p w14:paraId="313CBB11" w14:textId="5C087B1E" w:rsidR="00BF5B84" w:rsidRPr="006D5325" w:rsidRDefault="00BF5B84" w:rsidP="006D5325">
            <w:pPr>
              <w:rPr>
                <w:rFonts w:ascii="Arial" w:hAnsi="Arial" w:cs="Arial"/>
                <w:sz w:val="24"/>
                <w:szCs w:val="24"/>
              </w:rPr>
            </w:pPr>
            <w:r w:rsidRPr="006D5325">
              <w:rPr>
                <w:rFonts w:ascii="Arial" w:hAnsi="Arial" w:cs="Arial"/>
                <w:sz w:val="24"/>
                <w:szCs w:val="24"/>
              </w:rPr>
              <w:t>Woods</w:t>
            </w:r>
          </w:p>
        </w:tc>
        <w:tc>
          <w:tcPr>
            <w:tcW w:w="2254" w:type="dxa"/>
          </w:tcPr>
          <w:p w14:paraId="01E1576B" w14:textId="77777777" w:rsidR="00BF5B84" w:rsidRPr="006D5325" w:rsidRDefault="00BF5B84" w:rsidP="006D5325">
            <w:pPr>
              <w:rPr>
                <w:rFonts w:ascii="Arial" w:hAnsi="Arial" w:cs="Arial"/>
                <w:sz w:val="24"/>
                <w:szCs w:val="24"/>
              </w:rPr>
            </w:pPr>
          </w:p>
        </w:tc>
        <w:tc>
          <w:tcPr>
            <w:tcW w:w="2254" w:type="dxa"/>
          </w:tcPr>
          <w:p w14:paraId="3CE347FD" w14:textId="77777777" w:rsidR="00BF5B84" w:rsidRPr="006D5325" w:rsidRDefault="00BF5B84" w:rsidP="006D5325">
            <w:pPr>
              <w:rPr>
                <w:rFonts w:ascii="Arial" w:hAnsi="Arial" w:cs="Arial"/>
                <w:sz w:val="24"/>
                <w:szCs w:val="24"/>
              </w:rPr>
            </w:pPr>
          </w:p>
        </w:tc>
        <w:tc>
          <w:tcPr>
            <w:tcW w:w="2254" w:type="dxa"/>
          </w:tcPr>
          <w:p w14:paraId="764D7D84" w14:textId="77777777" w:rsidR="00BF5B84" w:rsidRPr="006D5325" w:rsidRDefault="00BF5B84" w:rsidP="006D5325">
            <w:pPr>
              <w:jc w:val="center"/>
              <w:rPr>
                <w:rFonts w:ascii="Arial" w:hAnsi="Arial" w:cs="Arial"/>
                <w:sz w:val="24"/>
                <w:szCs w:val="24"/>
              </w:rPr>
            </w:pPr>
          </w:p>
        </w:tc>
      </w:tr>
      <w:tr w:rsidR="00BF5B84" w:rsidRPr="006D5325" w14:paraId="2BC0691E" w14:textId="77777777" w:rsidTr="006D5325">
        <w:tc>
          <w:tcPr>
            <w:tcW w:w="2254" w:type="dxa"/>
          </w:tcPr>
          <w:p w14:paraId="2C8CB725" w14:textId="044BC0BA" w:rsidR="00BF5B84" w:rsidRPr="006D5325" w:rsidRDefault="00BF5B84" w:rsidP="006D5325">
            <w:pPr>
              <w:rPr>
                <w:rFonts w:ascii="Arial" w:hAnsi="Arial" w:cs="Arial"/>
                <w:sz w:val="24"/>
                <w:szCs w:val="24"/>
              </w:rPr>
            </w:pPr>
          </w:p>
        </w:tc>
        <w:tc>
          <w:tcPr>
            <w:tcW w:w="2254" w:type="dxa"/>
          </w:tcPr>
          <w:p w14:paraId="2D5AD305" w14:textId="77777777" w:rsidR="00BF5B84" w:rsidRPr="006D5325" w:rsidRDefault="00BF5B84" w:rsidP="006D5325">
            <w:pPr>
              <w:rPr>
                <w:rFonts w:ascii="Arial" w:hAnsi="Arial" w:cs="Arial"/>
                <w:sz w:val="24"/>
                <w:szCs w:val="24"/>
              </w:rPr>
            </w:pPr>
          </w:p>
        </w:tc>
        <w:tc>
          <w:tcPr>
            <w:tcW w:w="2254" w:type="dxa"/>
          </w:tcPr>
          <w:p w14:paraId="105E32B9" w14:textId="77777777" w:rsidR="00BF5B84" w:rsidRPr="006D5325" w:rsidRDefault="00BF5B84" w:rsidP="006D5325">
            <w:pPr>
              <w:rPr>
                <w:rFonts w:ascii="Arial" w:hAnsi="Arial" w:cs="Arial"/>
                <w:sz w:val="24"/>
                <w:szCs w:val="24"/>
              </w:rPr>
            </w:pPr>
          </w:p>
        </w:tc>
        <w:tc>
          <w:tcPr>
            <w:tcW w:w="2254" w:type="dxa"/>
          </w:tcPr>
          <w:p w14:paraId="08CC96C3" w14:textId="77777777" w:rsidR="00BF5B84" w:rsidRPr="006D5325" w:rsidRDefault="00BF5B84" w:rsidP="006D5325">
            <w:pPr>
              <w:jc w:val="center"/>
              <w:rPr>
                <w:rFonts w:ascii="Arial" w:hAnsi="Arial" w:cs="Arial"/>
                <w:sz w:val="24"/>
                <w:szCs w:val="24"/>
              </w:rPr>
            </w:pPr>
          </w:p>
        </w:tc>
      </w:tr>
    </w:tbl>
    <w:p w14:paraId="71B6417C" w14:textId="77777777" w:rsidR="00C0786E" w:rsidRPr="006D1D8C" w:rsidRDefault="00C0786E" w:rsidP="00955B35">
      <w:pPr>
        <w:spacing w:after="0" w:line="240" w:lineRule="auto"/>
        <w:jc w:val="both"/>
        <w:rPr>
          <w:rFonts w:ascii="Arial" w:hAnsi="Arial"/>
          <w:sz w:val="24"/>
          <w:szCs w:val="24"/>
        </w:rPr>
      </w:pPr>
    </w:p>
    <w:p w14:paraId="175633FF" w14:textId="63A687A2" w:rsidR="00523B18" w:rsidRPr="00523B18" w:rsidRDefault="00CE38EE" w:rsidP="00523B18">
      <w:pPr>
        <w:rPr>
          <w:rFonts w:ascii="Arial" w:hAnsi="Arial"/>
          <w:b/>
          <w:sz w:val="24"/>
          <w:szCs w:val="24"/>
        </w:rPr>
      </w:pPr>
      <w:r w:rsidRPr="006D1D8C">
        <w:rPr>
          <w:rFonts w:ascii="Arial" w:hAnsi="Arial"/>
          <w:b/>
          <w:sz w:val="24"/>
          <w:szCs w:val="24"/>
        </w:rPr>
        <w:t xml:space="preserve">RESOLVED, on the proposal of </w:t>
      </w:r>
      <w:r w:rsidR="00CB6495">
        <w:rPr>
          <w:rFonts w:ascii="Arial" w:hAnsi="Arial"/>
          <w:b/>
          <w:sz w:val="24"/>
          <w:szCs w:val="24"/>
        </w:rPr>
        <w:t>Councillor McKimm</w:t>
      </w:r>
      <w:r w:rsidRPr="006D1D8C">
        <w:rPr>
          <w:rFonts w:ascii="Arial" w:hAnsi="Arial" w:cs="Arial"/>
          <w:b/>
          <w:bCs/>
          <w:sz w:val="24"/>
          <w:szCs w:val="24"/>
        </w:rPr>
        <w:t xml:space="preserve">, seconded by </w:t>
      </w:r>
      <w:r w:rsidR="00CB6495">
        <w:rPr>
          <w:rFonts w:ascii="Arial" w:hAnsi="Arial" w:cs="Arial"/>
          <w:b/>
          <w:bCs/>
          <w:sz w:val="24"/>
          <w:szCs w:val="24"/>
        </w:rPr>
        <w:t>Councillor Dunlop</w:t>
      </w:r>
      <w:r w:rsidRPr="006D1D8C">
        <w:rPr>
          <w:rFonts w:ascii="Arial" w:hAnsi="Arial" w:cs="Arial"/>
          <w:b/>
          <w:bCs/>
          <w:sz w:val="24"/>
          <w:szCs w:val="24"/>
        </w:rPr>
        <w:t xml:space="preserve">, </w:t>
      </w:r>
      <w:r w:rsidRPr="006D1D8C">
        <w:rPr>
          <w:rFonts w:ascii="Arial" w:hAnsi="Arial"/>
          <w:b/>
          <w:sz w:val="24"/>
          <w:szCs w:val="24"/>
        </w:rPr>
        <w:t xml:space="preserve">that </w:t>
      </w:r>
      <w:r w:rsidR="00523B18" w:rsidRPr="00523B18">
        <w:rPr>
          <w:rFonts w:ascii="Arial" w:hAnsi="Arial"/>
          <w:b/>
          <w:sz w:val="24"/>
          <w:szCs w:val="24"/>
        </w:rPr>
        <w:t xml:space="preserve">the Council reflects on the results of the public survey and asks how they might respond not only to the survey but to the huge public response given on the portal and more widely through various platforms by incorporating these concerns into the Kinnegar to Donaghadee phase of the Greenway network.  </w:t>
      </w:r>
    </w:p>
    <w:p w14:paraId="61156F2A" w14:textId="77777777" w:rsidR="00523B18" w:rsidRPr="00523B18" w:rsidRDefault="00523B18" w:rsidP="00523B18">
      <w:pPr>
        <w:spacing w:after="0" w:line="240" w:lineRule="auto"/>
        <w:rPr>
          <w:rFonts w:ascii="Arial" w:hAnsi="Arial"/>
          <w:b/>
          <w:sz w:val="24"/>
          <w:szCs w:val="24"/>
        </w:rPr>
      </w:pPr>
      <w:r w:rsidRPr="00523B18">
        <w:rPr>
          <w:rFonts w:ascii="Arial" w:hAnsi="Arial"/>
          <w:b/>
          <w:sz w:val="24"/>
          <w:szCs w:val="24"/>
        </w:rPr>
        <w:t>In considering the future development of a Greenway in the North Down area that an opportunity for reflection on huge public response is taken by withdrawing the planning application (LA06/2020/0530/F) after the meeting in Holywood which is due to take place on 1st February 2023. As the significant changes requested by the community cannot be genuinely responded to  and incorporated whilst the application is in the planning process. This withdrawal will show the serious intent the Council has to develop in service to this community a project the community at large want, in a way they want it.</w:t>
      </w:r>
    </w:p>
    <w:p w14:paraId="0E567A93" w14:textId="77777777" w:rsidR="00523B18" w:rsidRPr="00523B18" w:rsidRDefault="00523B18" w:rsidP="00523B18">
      <w:pPr>
        <w:spacing w:after="0" w:line="240" w:lineRule="auto"/>
        <w:rPr>
          <w:rFonts w:ascii="Arial" w:hAnsi="Arial"/>
          <w:b/>
          <w:sz w:val="24"/>
          <w:szCs w:val="24"/>
        </w:rPr>
      </w:pPr>
    </w:p>
    <w:p w14:paraId="3FC8A8AA" w14:textId="1DD2295E" w:rsidR="00CE38EE" w:rsidRDefault="00523B18" w:rsidP="00523B18">
      <w:pPr>
        <w:spacing w:after="0" w:line="240" w:lineRule="auto"/>
        <w:rPr>
          <w:rFonts w:ascii="Arial" w:hAnsi="Arial"/>
          <w:b/>
          <w:sz w:val="24"/>
          <w:szCs w:val="24"/>
        </w:rPr>
      </w:pPr>
      <w:r w:rsidRPr="00523B18">
        <w:rPr>
          <w:rFonts w:ascii="Arial" w:hAnsi="Arial"/>
          <w:b/>
          <w:sz w:val="24"/>
          <w:szCs w:val="24"/>
        </w:rPr>
        <w:t>Further, that we establish a working group to look at the North Down coastal path, including the areas previously covered by the greenway from Donaghadee to Kinnegar.  to explore accessibility, maintenance and connectivity issues.</w:t>
      </w:r>
    </w:p>
    <w:p w14:paraId="2289C268" w14:textId="19F3DFA8" w:rsidR="00AC143F" w:rsidRDefault="00AC143F" w:rsidP="00523B18">
      <w:pPr>
        <w:spacing w:after="0" w:line="240" w:lineRule="auto"/>
        <w:rPr>
          <w:rFonts w:ascii="Arial" w:hAnsi="Arial"/>
          <w:b/>
          <w:sz w:val="24"/>
          <w:szCs w:val="24"/>
        </w:rPr>
      </w:pPr>
    </w:p>
    <w:p w14:paraId="3BD7FBA2" w14:textId="1BCED4AE" w:rsidR="00AC143F" w:rsidRDefault="00AC143F" w:rsidP="00523B18">
      <w:pPr>
        <w:spacing w:after="0" w:line="240" w:lineRule="auto"/>
        <w:rPr>
          <w:rFonts w:ascii="Arial" w:hAnsi="Arial"/>
          <w:b/>
          <w:sz w:val="24"/>
          <w:szCs w:val="24"/>
        </w:rPr>
      </w:pPr>
      <w:r w:rsidRPr="00AC143F">
        <w:rPr>
          <w:rFonts w:ascii="Arial" w:hAnsi="Arial"/>
          <w:sz w:val="24"/>
          <w:szCs w:val="24"/>
        </w:rPr>
        <w:t xml:space="preserve">(Councillors McAlpine, McKee, McRandal, Moore and Thompson </w:t>
      </w:r>
      <w:r>
        <w:rPr>
          <w:rFonts w:ascii="Arial" w:hAnsi="Arial"/>
          <w:sz w:val="24"/>
          <w:szCs w:val="24"/>
        </w:rPr>
        <w:t>returned to</w:t>
      </w:r>
      <w:r w:rsidRPr="00AC143F">
        <w:rPr>
          <w:rFonts w:ascii="Arial" w:hAnsi="Arial"/>
          <w:sz w:val="24"/>
          <w:szCs w:val="24"/>
        </w:rPr>
        <w:t xml:space="preserve"> the meeting– </w:t>
      </w:r>
      <w:r>
        <w:rPr>
          <w:rFonts w:ascii="Arial" w:hAnsi="Arial"/>
          <w:sz w:val="24"/>
          <w:szCs w:val="24"/>
        </w:rPr>
        <w:t>9.55</w:t>
      </w:r>
      <w:r w:rsidRPr="00AC143F">
        <w:rPr>
          <w:rFonts w:ascii="Arial" w:hAnsi="Arial"/>
          <w:sz w:val="24"/>
          <w:szCs w:val="24"/>
        </w:rPr>
        <w:t>pm)</w:t>
      </w:r>
    </w:p>
    <w:p w14:paraId="601BF754" w14:textId="2BEC45F5" w:rsidR="00523B18" w:rsidRDefault="00523B18" w:rsidP="00523B18">
      <w:pPr>
        <w:spacing w:after="0" w:line="240" w:lineRule="auto"/>
        <w:rPr>
          <w:rFonts w:ascii="Arial" w:hAnsi="Arial"/>
          <w:b/>
          <w:sz w:val="24"/>
          <w:szCs w:val="24"/>
        </w:rPr>
      </w:pPr>
    </w:p>
    <w:p w14:paraId="224485D2" w14:textId="5B489201" w:rsidR="00523B18" w:rsidRPr="00E40B9E" w:rsidRDefault="00523B18" w:rsidP="00523B18">
      <w:pPr>
        <w:spacing w:after="0" w:line="240" w:lineRule="auto"/>
        <w:rPr>
          <w:rFonts w:ascii="Arial" w:hAnsi="Arial"/>
          <w:bCs/>
          <w:sz w:val="24"/>
          <w:szCs w:val="24"/>
          <w:u w:val="single"/>
        </w:rPr>
      </w:pPr>
      <w:r w:rsidRPr="00E40B9E">
        <w:rPr>
          <w:rFonts w:ascii="Arial" w:hAnsi="Arial"/>
          <w:bCs/>
          <w:sz w:val="24"/>
          <w:szCs w:val="24"/>
          <w:u w:val="single"/>
        </w:rPr>
        <w:t xml:space="preserve">Item 6 - </w:t>
      </w:r>
      <w:r w:rsidR="00E40B9E" w:rsidRPr="00E40B9E">
        <w:rPr>
          <w:rFonts w:ascii="Arial" w:hAnsi="Arial"/>
          <w:bCs/>
          <w:sz w:val="24"/>
          <w:szCs w:val="24"/>
          <w:u w:val="single"/>
        </w:rPr>
        <w:t>UK Shared Prosperity Fund, Communities and Place Green Spaces Application</w:t>
      </w:r>
    </w:p>
    <w:p w14:paraId="24523250" w14:textId="0060FAB0" w:rsidR="00523B18" w:rsidRDefault="00523B18" w:rsidP="00523B18">
      <w:pPr>
        <w:spacing w:after="0" w:line="240" w:lineRule="auto"/>
        <w:rPr>
          <w:rFonts w:ascii="Arial" w:hAnsi="Arial"/>
          <w:b/>
          <w:sz w:val="24"/>
          <w:szCs w:val="24"/>
        </w:rPr>
      </w:pPr>
    </w:p>
    <w:p w14:paraId="237DDA53" w14:textId="41677320" w:rsidR="00523B18" w:rsidRDefault="00523B18" w:rsidP="00523B18">
      <w:pPr>
        <w:spacing w:after="0" w:line="240" w:lineRule="auto"/>
        <w:rPr>
          <w:rFonts w:ascii="Arial" w:hAnsi="Arial"/>
          <w:bCs/>
          <w:sz w:val="24"/>
          <w:szCs w:val="24"/>
        </w:rPr>
      </w:pPr>
      <w:r w:rsidRPr="00523B18">
        <w:rPr>
          <w:rFonts w:ascii="Arial" w:hAnsi="Arial"/>
          <w:bCs/>
          <w:sz w:val="24"/>
          <w:szCs w:val="24"/>
        </w:rPr>
        <w:t xml:space="preserve">Councillor P Smith was pleased to see </w:t>
      </w:r>
      <w:r w:rsidR="00E40B9E">
        <w:rPr>
          <w:rFonts w:ascii="Arial" w:hAnsi="Arial"/>
          <w:bCs/>
          <w:sz w:val="24"/>
          <w:szCs w:val="24"/>
        </w:rPr>
        <w:t xml:space="preserve">that </w:t>
      </w:r>
      <w:r w:rsidRPr="00523B18">
        <w:rPr>
          <w:rFonts w:ascii="Arial" w:hAnsi="Arial"/>
          <w:bCs/>
          <w:sz w:val="24"/>
          <w:szCs w:val="24"/>
        </w:rPr>
        <w:t xml:space="preserve">£114,000 would be delivered for </w:t>
      </w:r>
      <w:r w:rsidR="00E40B9E">
        <w:rPr>
          <w:rFonts w:ascii="Arial" w:hAnsi="Arial"/>
          <w:bCs/>
          <w:sz w:val="24"/>
          <w:szCs w:val="24"/>
        </w:rPr>
        <w:t xml:space="preserve">a new </w:t>
      </w:r>
      <w:r w:rsidRPr="00523B18">
        <w:rPr>
          <w:rFonts w:ascii="Arial" w:hAnsi="Arial"/>
          <w:bCs/>
          <w:sz w:val="24"/>
          <w:szCs w:val="24"/>
        </w:rPr>
        <w:t xml:space="preserve">play park at </w:t>
      </w:r>
      <w:r w:rsidR="00815A99">
        <w:rPr>
          <w:rFonts w:ascii="Arial" w:hAnsi="Arial"/>
          <w:bCs/>
          <w:sz w:val="24"/>
          <w:szCs w:val="24"/>
        </w:rPr>
        <w:t xml:space="preserve">Comber’s </w:t>
      </w:r>
      <w:r w:rsidRPr="00523B18">
        <w:rPr>
          <w:rFonts w:ascii="Arial" w:hAnsi="Arial"/>
          <w:bCs/>
          <w:sz w:val="24"/>
          <w:szCs w:val="24"/>
        </w:rPr>
        <w:t>De</w:t>
      </w:r>
      <w:r w:rsidR="00937643">
        <w:rPr>
          <w:rFonts w:ascii="Arial" w:hAnsi="Arial"/>
          <w:bCs/>
          <w:sz w:val="24"/>
          <w:szCs w:val="24"/>
        </w:rPr>
        <w:t xml:space="preserve"> W</w:t>
      </w:r>
      <w:r w:rsidRPr="00523B18">
        <w:rPr>
          <w:rFonts w:ascii="Arial" w:hAnsi="Arial"/>
          <w:bCs/>
          <w:sz w:val="24"/>
          <w:szCs w:val="24"/>
        </w:rPr>
        <w:t>ind Drive, but he asked for clarity that it would</w:t>
      </w:r>
      <w:r>
        <w:rPr>
          <w:rFonts w:ascii="Arial" w:hAnsi="Arial"/>
          <w:bCs/>
          <w:sz w:val="24"/>
          <w:szCs w:val="24"/>
        </w:rPr>
        <w:t xml:space="preserve"> </w:t>
      </w:r>
      <w:r w:rsidR="00E40B9E">
        <w:rPr>
          <w:rFonts w:ascii="Arial" w:hAnsi="Arial"/>
          <w:bCs/>
          <w:sz w:val="24"/>
          <w:szCs w:val="24"/>
        </w:rPr>
        <w:t xml:space="preserve">be built at </w:t>
      </w:r>
      <w:r w:rsidRPr="00523B18">
        <w:rPr>
          <w:rFonts w:ascii="Arial" w:hAnsi="Arial"/>
          <w:bCs/>
          <w:sz w:val="24"/>
          <w:szCs w:val="24"/>
        </w:rPr>
        <w:t xml:space="preserve">the existing location. </w:t>
      </w:r>
      <w:r>
        <w:rPr>
          <w:rFonts w:ascii="Arial" w:hAnsi="Arial"/>
          <w:bCs/>
          <w:sz w:val="24"/>
          <w:szCs w:val="24"/>
        </w:rPr>
        <w:t xml:space="preserve">The Director of Community and Wellbeing advised that </w:t>
      </w:r>
      <w:r w:rsidR="00937643">
        <w:rPr>
          <w:rFonts w:ascii="Arial" w:hAnsi="Arial"/>
          <w:bCs/>
          <w:sz w:val="24"/>
          <w:szCs w:val="24"/>
        </w:rPr>
        <w:t xml:space="preserve">the scheme had been developed through </w:t>
      </w:r>
      <w:r>
        <w:rPr>
          <w:rFonts w:ascii="Arial" w:hAnsi="Arial"/>
          <w:bCs/>
          <w:sz w:val="24"/>
          <w:szCs w:val="24"/>
        </w:rPr>
        <w:t>c</w:t>
      </w:r>
      <w:r w:rsidRPr="00523B18">
        <w:rPr>
          <w:rFonts w:ascii="Arial" w:hAnsi="Arial"/>
          <w:bCs/>
          <w:sz w:val="24"/>
          <w:szCs w:val="24"/>
        </w:rPr>
        <w:t xml:space="preserve">ommunity </w:t>
      </w:r>
      <w:r>
        <w:rPr>
          <w:rFonts w:ascii="Arial" w:hAnsi="Arial"/>
          <w:bCs/>
          <w:sz w:val="24"/>
          <w:szCs w:val="24"/>
        </w:rPr>
        <w:t>consultation</w:t>
      </w:r>
      <w:r w:rsidRPr="00523B18">
        <w:rPr>
          <w:rFonts w:ascii="Arial" w:hAnsi="Arial"/>
          <w:bCs/>
          <w:sz w:val="24"/>
          <w:szCs w:val="24"/>
        </w:rPr>
        <w:t xml:space="preserve"> </w:t>
      </w:r>
      <w:r w:rsidR="00937643">
        <w:rPr>
          <w:rFonts w:ascii="Arial" w:hAnsi="Arial"/>
          <w:bCs/>
          <w:sz w:val="24"/>
          <w:szCs w:val="24"/>
        </w:rPr>
        <w:t xml:space="preserve">and </w:t>
      </w:r>
      <w:r w:rsidR="004439D5">
        <w:rPr>
          <w:rFonts w:ascii="Arial" w:hAnsi="Arial"/>
          <w:bCs/>
          <w:sz w:val="24"/>
          <w:szCs w:val="24"/>
        </w:rPr>
        <w:t>it</w:t>
      </w:r>
      <w:r w:rsidR="00937643">
        <w:rPr>
          <w:rFonts w:ascii="Arial" w:hAnsi="Arial"/>
          <w:bCs/>
          <w:sz w:val="24"/>
          <w:szCs w:val="24"/>
        </w:rPr>
        <w:t xml:space="preserve"> would be developed at </w:t>
      </w:r>
      <w:r w:rsidR="0089431B">
        <w:rPr>
          <w:rFonts w:ascii="Arial" w:hAnsi="Arial"/>
          <w:bCs/>
          <w:sz w:val="24"/>
          <w:szCs w:val="24"/>
        </w:rPr>
        <w:t>its</w:t>
      </w:r>
      <w:r w:rsidRPr="00523B18">
        <w:rPr>
          <w:rFonts w:ascii="Arial" w:hAnsi="Arial"/>
          <w:bCs/>
          <w:sz w:val="24"/>
          <w:szCs w:val="24"/>
        </w:rPr>
        <w:t xml:space="preserve"> existing </w:t>
      </w:r>
      <w:r w:rsidR="0089431B">
        <w:rPr>
          <w:rFonts w:ascii="Arial" w:hAnsi="Arial"/>
          <w:bCs/>
          <w:sz w:val="24"/>
          <w:szCs w:val="24"/>
        </w:rPr>
        <w:t>location</w:t>
      </w:r>
      <w:r w:rsidRPr="00523B18">
        <w:rPr>
          <w:rFonts w:ascii="Arial" w:hAnsi="Arial"/>
          <w:bCs/>
          <w:sz w:val="24"/>
          <w:szCs w:val="24"/>
        </w:rPr>
        <w:t xml:space="preserve"> </w:t>
      </w:r>
      <w:r w:rsidR="0089431B">
        <w:rPr>
          <w:rFonts w:ascii="Arial" w:hAnsi="Arial"/>
          <w:bCs/>
          <w:sz w:val="24"/>
          <w:szCs w:val="24"/>
        </w:rPr>
        <w:t>and</w:t>
      </w:r>
      <w:r w:rsidRPr="00523B18">
        <w:rPr>
          <w:rFonts w:ascii="Arial" w:hAnsi="Arial"/>
          <w:bCs/>
          <w:sz w:val="24"/>
          <w:szCs w:val="24"/>
        </w:rPr>
        <w:t xml:space="preserve"> funding </w:t>
      </w:r>
      <w:r w:rsidR="00E40B9E">
        <w:rPr>
          <w:rFonts w:ascii="Arial" w:hAnsi="Arial"/>
          <w:bCs/>
          <w:sz w:val="24"/>
          <w:szCs w:val="24"/>
        </w:rPr>
        <w:t xml:space="preserve">was to be </w:t>
      </w:r>
      <w:r w:rsidRPr="00523B18">
        <w:rPr>
          <w:rFonts w:ascii="Arial" w:hAnsi="Arial"/>
          <w:bCs/>
          <w:sz w:val="24"/>
          <w:szCs w:val="24"/>
        </w:rPr>
        <w:t>used by the end of March 2023.</w:t>
      </w:r>
    </w:p>
    <w:p w14:paraId="438616C9" w14:textId="0A250459" w:rsidR="00523B18" w:rsidRDefault="00523B18" w:rsidP="00523B18">
      <w:pPr>
        <w:spacing w:after="0" w:line="240" w:lineRule="auto"/>
        <w:rPr>
          <w:rFonts w:ascii="Arial" w:hAnsi="Arial"/>
          <w:bCs/>
          <w:sz w:val="24"/>
          <w:szCs w:val="24"/>
        </w:rPr>
      </w:pPr>
    </w:p>
    <w:p w14:paraId="628E907C" w14:textId="6A0B37E7" w:rsidR="00E40B9E" w:rsidRDefault="00E40B9E" w:rsidP="00523B18">
      <w:pPr>
        <w:spacing w:after="0" w:line="240" w:lineRule="auto"/>
        <w:rPr>
          <w:rFonts w:ascii="Arial" w:hAnsi="Arial"/>
          <w:bCs/>
          <w:sz w:val="24"/>
          <w:szCs w:val="24"/>
        </w:rPr>
      </w:pPr>
      <w:r>
        <w:rPr>
          <w:rFonts w:ascii="Arial" w:hAnsi="Arial"/>
          <w:bCs/>
          <w:sz w:val="24"/>
          <w:szCs w:val="24"/>
        </w:rPr>
        <w:t>Councillor Adair asked for an update on the request for a new play</w:t>
      </w:r>
      <w:r w:rsidR="0089431B">
        <w:rPr>
          <w:rFonts w:ascii="Arial" w:hAnsi="Arial"/>
          <w:bCs/>
          <w:sz w:val="24"/>
          <w:szCs w:val="24"/>
        </w:rPr>
        <w:t xml:space="preserve"> </w:t>
      </w:r>
      <w:r>
        <w:rPr>
          <w:rFonts w:ascii="Arial" w:hAnsi="Arial"/>
          <w:bCs/>
          <w:sz w:val="24"/>
          <w:szCs w:val="24"/>
        </w:rPr>
        <w:t xml:space="preserve">park at Ballyhalbert and if this fund could be used for that. The Director advised that it would depend on the outcome of the prioritising process for that particular playpark and </w:t>
      </w:r>
      <w:r w:rsidR="0089431B">
        <w:rPr>
          <w:rFonts w:ascii="Arial" w:hAnsi="Arial"/>
          <w:bCs/>
          <w:sz w:val="24"/>
          <w:szCs w:val="24"/>
        </w:rPr>
        <w:t>that</w:t>
      </w:r>
      <w:r>
        <w:rPr>
          <w:rFonts w:ascii="Arial" w:hAnsi="Arial"/>
          <w:bCs/>
          <w:sz w:val="24"/>
          <w:szCs w:val="24"/>
        </w:rPr>
        <w:t xml:space="preserve"> list was currently being finalised.</w:t>
      </w:r>
    </w:p>
    <w:p w14:paraId="1327E2D1" w14:textId="7C353654" w:rsidR="00523B18" w:rsidRDefault="00523B18" w:rsidP="00523B18">
      <w:pPr>
        <w:spacing w:after="0" w:line="240" w:lineRule="auto"/>
        <w:rPr>
          <w:rFonts w:ascii="Arial" w:hAnsi="Arial"/>
          <w:bCs/>
          <w:sz w:val="24"/>
          <w:szCs w:val="24"/>
        </w:rPr>
      </w:pPr>
    </w:p>
    <w:p w14:paraId="20721C85" w14:textId="631A5A1B" w:rsidR="00523B18" w:rsidRPr="00E40B9E" w:rsidRDefault="00523B18" w:rsidP="00523B18">
      <w:pPr>
        <w:spacing w:after="0" w:line="240" w:lineRule="auto"/>
        <w:rPr>
          <w:rFonts w:ascii="Arial" w:hAnsi="Arial"/>
          <w:bCs/>
          <w:sz w:val="24"/>
          <w:szCs w:val="24"/>
          <w:u w:val="single"/>
        </w:rPr>
      </w:pPr>
      <w:r w:rsidRPr="00E40B9E">
        <w:rPr>
          <w:rFonts w:ascii="Arial" w:hAnsi="Arial"/>
          <w:bCs/>
          <w:sz w:val="24"/>
          <w:szCs w:val="24"/>
          <w:u w:val="single"/>
        </w:rPr>
        <w:t xml:space="preserve">Item 8 – </w:t>
      </w:r>
      <w:r w:rsidR="00E40B9E" w:rsidRPr="00E40B9E">
        <w:rPr>
          <w:rFonts w:ascii="Arial" w:hAnsi="Arial"/>
          <w:bCs/>
          <w:sz w:val="24"/>
          <w:szCs w:val="24"/>
          <w:u w:val="single"/>
        </w:rPr>
        <w:t>Rewilding Update and Extension of Scheme</w:t>
      </w:r>
    </w:p>
    <w:p w14:paraId="24ACC4C3" w14:textId="548DFA9A" w:rsidR="00523B18" w:rsidRDefault="00523B18" w:rsidP="00523B18">
      <w:pPr>
        <w:spacing w:after="0" w:line="240" w:lineRule="auto"/>
        <w:rPr>
          <w:rFonts w:ascii="Arial" w:hAnsi="Arial"/>
          <w:bCs/>
          <w:sz w:val="24"/>
          <w:szCs w:val="24"/>
        </w:rPr>
      </w:pPr>
    </w:p>
    <w:p w14:paraId="65D3C0C2" w14:textId="147F55EB" w:rsidR="00523B18" w:rsidRDefault="00523B18" w:rsidP="00523B18">
      <w:pPr>
        <w:spacing w:after="0" w:line="240" w:lineRule="auto"/>
        <w:rPr>
          <w:rFonts w:ascii="Arial" w:hAnsi="Arial"/>
          <w:bCs/>
          <w:sz w:val="24"/>
          <w:szCs w:val="24"/>
        </w:rPr>
      </w:pPr>
      <w:r>
        <w:rPr>
          <w:rFonts w:ascii="Arial" w:hAnsi="Arial"/>
          <w:bCs/>
          <w:sz w:val="24"/>
          <w:szCs w:val="24"/>
        </w:rPr>
        <w:t xml:space="preserve">Councillor Gilmour referred to </w:t>
      </w:r>
      <w:r w:rsidR="0089431B">
        <w:rPr>
          <w:rFonts w:ascii="Arial" w:hAnsi="Arial"/>
          <w:bCs/>
          <w:sz w:val="24"/>
          <w:szCs w:val="24"/>
        </w:rPr>
        <w:t>Stricklands</w:t>
      </w:r>
      <w:r w:rsidR="00E21606">
        <w:rPr>
          <w:rFonts w:ascii="Arial" w:hAnsi="Arial"/>
          <w:bCs/>
          <w:sz w:val="24"/>
          <w:szCs w:val="24"/>
        </w:rPr>
        <w:t xml:space="preserve"> Glen</w:t>
      </w:r>
      <w:r>
        <w:rPr>
          <w:rFonts w:ascii="Arial" w:hAnsi="Arial"/>
          <w:bCs/>
          <w:sz w:val="24"/>
          <w:szCs w:val="24"/>
        </w:rPr>
        <w:t xml:space="preserve"> and Connor Park, </w:t>
      </w:r>
      <w:r w:rsidR="0089431B">
        <w:rPr>
          <w:rFonts w:ascii="Arial" w:hAnsi="Arial"/>
          <w:bCs/>
          <w:sz w:val="24"/>
          <w:szCs w:val="24"/>
        </w:rPr>
        <w:t>sites that</w:t>
      </w:r>
      <w:r>
        <w:rPr>
          <w:rFonts w:ascii="Arial" w:hAnsi="Arial"/>
          <w:bCs/>
          <w:sz w:val="24"/>
          <w:szCs w:val="24"/>
        </w:rPr>
        <w:t xml:space="preserve"> had traditionally been used for recreation but recent rewilding had meant the loss of </w:t>
      </w:r>
      <w:r>
        <w:rPr>
          <w:rFonts w:ascii="Arial" w:hAnsi="Arial"/>
          <w:bCs/>
          <w:sz w:val="24"/>
          <w:szCs w:val="24"/>
        </w:rPr>
        <w:lastRenderedPageBreak/>
        <w:t xml:space="preserve">recreational use of that space and local residents had been disappointed by this. She had approached the </w:t>
      </w:r>
      <w:r w:rsidR="0089431B">
        <w:rPr>
          <w:rFonts w:ascii="Arial" w:hAnsi="Arial"/>
          <w:bCs/>
          <w:sz w:val="24"/>
          <w:szCs w:val="24"/>
        </w:rPr>
        <w:t>Council’s P</w:t>
      </w:r>
      <w:r>
        <w:rPr>
          <w:rFonts w:ascii="Arial" w:hAnsi="Arial"/>
          <w:bCs/>
          <w:sz w:val="24"/>
          <w:szCs w:val="24"/>
        </w:rPr>
        <w:t>arks team to see how it could re</w:t>
      </w:r>
      <w:r w:rsidR="00430E54">
        <w:rPr>
          <w:rFonts w:ascii="Arial" w:hAnsi="Arial"/>
          <w:bCs/>
          <w:sz w:val="24"/>
          <w:szCs w:val="24"/>
        </w:rPr>
        <w:t>-</w:t>
      </w:r>
      <w:r>
        <w:rPr>
          <w:rFonts w:ascii="Arial" w:hAnsi="Arial"/>
          <w:bCs/>
          <w:sz w:val="24"/>
          <w:szCs w:val="24"/>
        </w:rPr>
        <w:t xml:space="preserve">introduce in the area and she thanked the </w:t>
      </w:r>
      <w:r w:rsidR="00430E54">
        <w:rPr>
          <w:rFonts w:ascii="Arial" w:hAnsi="Arial"/>
          <w:bCs/>
          <w:sz w:val="24"/>
          <w:szCs w:val="24"/>
        </w:rPr>
        <w:t>P</w:t>
      </w:r>
      <w:r>
        <w:rPr>
          <w:rFonts w:ascii="Arial" w:hAnsi="Arial"/>
          <w:bCs/>
          <w:sz w:val="24"/>
          <w:szCs w:val="24"/>
        </w:rPr>
        <w:t xml:space="preserve">arks team for listening. It was important to have a balance of recreational and rewilding space. </w:t>
      </w:r>
      <w:r w:rsidR="0089431B">
        <w:rPr>
          <w:rFonts w:ascii="Arial" w:hAnsi="Arial"/>
          <w:bCs/>
          <w:sz w:val="24"/>
          <w:szCs w:val="24"/>
        </w:rPr>
        <w:t>Additional</w:t>
      </w:r>
      <w:r>
        <w:rPr>
          <w:rFonts w:ascii="Arial" w:hAnsi="Arial"/>
          <w:bCs/>
          <w:sz w:val="24"/>
          <w:szCs w:val="24"/>
        </w:rPr>
        <w:t xml:space="preserve"> tree planting was </w:t>
      </w:r>
      <w:r w:rsidR="0089431B">
        <w:rPr>
          <w:rFonts w:ascii="Arial" w:hAnsi="Arial"/>
          <w:bCs/>
          <w:sz w:val="24"/>
          <w:szCs w:val="24"/>
        </w:rPr>
        <w:t>also</w:t>
      </w:r>
      <w:r>
        <w:rPr>
          <w:rFonts w:ascii="Arial" w:hAnsi="Arial"/>
          <w:bCs/>
          <w:sz w:val="24"/>
          <w:szCs w:val="24"/>
        </w:rPr>
        <w:t xml:space="preserve"> mentioned and she asked for a timescale on that.</w:t>
      </w:r>
    </w:p>
    <w:p w14:paraId="471FAB36" w14:textId="24F80A3D" w:rsidR="00523B18" w:rsidRDefault="00523B18" w:rsidP="00523B18">
      <w:pPr>
        <w:spacing w:after="0" w:line="240" w:lineRule="auto"/>
        <w:rPr>
          <w:rFonts w:ascii="Arial" w:hAnsi="Arial"/>
          <w:bCs/>
          <w:sz w:val="24"/>
          <w:szCs w:val="24"/>
        </w:rPr>
      </w:pPr>
    </w:p>
    <w:p w14:paraId="5AAD94E9" w14:textId="740FC361" w:rsidR="00523B18" w:rsidRDefault="00E40B9E" w:rsidP="00523B18">
      <w:pPr>
        <w:spacing w:after="0" w:line="240" w:lineRule="auto"/>
        <w:rPr>
          <w:rFonts w:ascii="Arial" w:hAnsi="Arial"/>
          <w:bCs/>
          <w:sz w:val="24"/>
          <w:szCs w:val="24"/>
        </w:rPr>
      </w:pPr>
      <w:r>
        <w:rPr>
          <w:rFonts w:ascii="Arial" w:hAnsi="Arial"/>
          <w:bCs/>
          <w:sz w:val="24"/>
          <w:szCs w:val="24"/>
        </w:rPr>
        <w:t xml:space="preserve">The </w:t>
      </w:r>
      <w:r w:rsidR="0089431B">
        <w:rPr>
          <w:rFonts w:ascii="Arial" w:hAnsi="Arial"/>
          <w:bCs/>
          <w:sz w:val="24"/>
          <w:szCs w:val="24"/>
        </w:rPr>
        <w:t>D</w:t>
      </w:r>
      <w:r>
        <w:rPr>
          <w:rFonts w:ascii="Arial" w:hAnsi="Arial"/>
          <w:bCs/>
          <w:sz w:val="24"/>
          <w:szCs w:val="24"/>
        </w:rPr>
        <w:t xml:space="preserve">irector confirmed that it would </w:t>
      </w:r>
      <w:r w:rsidR="00430E54">
        <w:rPr>
          <w:rFonts w:ascii="Arial" w:hAnsi="Arial"/>
          <w:bCs/>
          <w:sz w:val="24"/>
          <w:szCs w:val="24"/>
        </w:rPr>
        <w:t xml:space="preserve">be </w:t>
      </w:r>
      <w:r>
        <w:rPr>
          <w:rFonts w:ascii="Arial" w:hAnsi="Arial"/>
          <w:bCs/>
          <w:sz w:val="24"/>
          <w:szCs w:val="24"/>
        </w:rPr>
        <w:t>hedging</w:t>
      </w:r>
      <w:r w:rsidR="00A16366">
        <w:rPr>
          <w:rFonts w:ascii="Arial" w:hAnsi="Arial"/>
          <w:bCs/>
          <w:sz w:val="24"/>
          <w:szCs w:val="24"/>
        </w:rPr>
        <w:t xml:space="preserve"> and</w:t>
      </w:r>
      <w:r w:rsidR="00523B18">
        <w:rPr>
          <w:rFonts w:ascii="Arial" w:hAnsi="Arial"/>
          <w:bCs/>
          <w:sz w:val="24"/>
          <w:szCs w:val="24"/>
        </w:rPr>
        <w:t xml:space="preserve"> low level trees</w:t>
      </w:r>
      <w:r>
        <w:rPr>
          <w:rFonts w:ascii="Arial" w:hAnsi="Arial"/>
          <w:bCs/>
          <w:sz w:val="24"/>
          <w:szCs w:val="24"/>
        </w:rPr>
        <w:t>, that</w:t>
      </w:r>
      <w:r w:rsidR="00523B18">
        <w:rPr>
          <w:rFonts w:ascii="Arial" w:hAnsi="Arial"/>
          <w:bCs/>
          <w:sz w:val="24"/>
          <w:szCs w:val="24"/>
        </w:rPr>
        <w:t xml:space="preserve"> would suit the type of environment </w:t>
      </w:r>
      <w:r>
        <w:rPr>
          <w:rFonts w:ascii="Arial" w:hAnsi="Arial"/>
          <w:bCs/>
          <w:sz w:val="24"/>
          <w:szCs w:val="24"/>
        </w:rPr>
        <w:t xml:space="preserve">at Stricklands Glen </w:t>
      </w:r>
      <w:r w:rsidR="00523B18">
        <w:rPr>
          <w:rFonts w:ascii="Arial" w:hAnsi="Arial"/>
          <w:bCs/>
          <w:sz w:val="24"/>
          <w:szCs w:val="24"/>
        </w:rPr>
        <w:t xml:space="preserve">and </w:t>
      </w:r>
      <w:r>
        <w:rPr>
          <w:rFonts w:ascii="Arial" w:hAnsi="Arial"/>
          <w:bCs/>
          <w:sz w:val="24"/>
          <w:szCs w:val="24"/>
        </w:rPr>
        <w:t>planting would</w:t>
      </w:r>
      <w:r w:rsidR="00523B18">
        <w:rPr>
          <w:rFonts w:ascii="Arial" w:hAnsi="Arial"/>
          <w:bCs/>
          <w:sz w:val="24"/>
          <w:szCs w:val="24"/>
        </w:rPr>
        <w:t xml:space="preserve"> start in March, or April at the latest.</w:t>
      </w:r>
    </w:p>
    <w:p w14:paraId="555C0ED3" w14:textId="47B185F3" w:rsidR="00E40B9E" w:rsidRDefault="00E40B9E" w:rsidP="00523B18">
      <w:pPr>
        <w:spacing w:after="0" w:line="240" w:lineRule="auto"/>
        <w:rPr>
          <w:rFonts w:ascii="Arial" w:hAnsi="Arial"/>
          <w:bCs/>
          <w:sz w:val="24"/>
          <w:szCs w:val="24"/>
        </w:rPr>
      </w:pPr>
    </w:p>
    <w:p w14:paraId="006C9831" w14:textId="4412D9EE" w:rsidR="00E40B9E" w:rsidRDefault="00E40B9E" w:rsidP="00523B18">
      <w:pPr>
        <w:spacing w:after="0" w:line="240" w:lineRule="auto"/>
        <w:rPr>
          <w:rFonts w:ascii="Arial" w:hAnsi="Arial"/>
          <w:bCs/>
          <w:sz w:val="24"/>
          <w:szCs w:val="24"/>
        </w:rPr>
      </w:pPr>
      <w:r>
        <w:rPr>
          <w:rFonts w:ascii="Arial" w:hAnsi="Arial"/>
          <w:bCs/>
          <w:sz w:val="24"/>
          <w:szCs w:val="24"/>
        </w:rPr>
        <w:t xml:space="preserve">Alderman McIlveen pointed to Ballystockart that was highlighted in the report. There had previously been agreement for a land swap and the site was for a specific purpose </w:t>
      </w:r>
      <w:r w:rsidR="0089431B">
        <w:rPr>
          <w:rFonts w:ascii="Arial" w:hAnsi="Arial"/>
          <w:bCs/>
          <w:sz w:val="24"/>
          <w:szCs w:val="24"/>
        </w:rPr>
        <w:t>for</w:t>
      </w:r>
      <w:r>
        <w:rPr>
          <w:rFonts w:ascii="Arial" w:hAnsi="Arial"/>
          <w:bCs/>
          <w:sz w:val="24"/>
          <w:szCs w:val="24"/>
        </w:rPr>
        <w:t xml:space="preserve"> open play. The issue now was the entire area had been rewilded so he </w:t>
      </w:r>
      <w:r w:rsidR="0089431B">
        <w:rPr>
          <w:rFonts w:ascii="Arial" w:hAnsi="Arial"/>
          <w:bCs/>
          <w:sz w:val="24"/>
          <w:szCs w:val="24"/>
        </w:rPr>
        <w:t xml:space="preserve">asked for assurances that </w:t>
      </w:r>
      <w:r>
        <w:rPr>
          <w:rFonts w:ascii="Arial" w:hAnsi="Arial"/>
          <w:bCs/>
          <w:sz w:val="24"/>
          <w:szCs w:val="24"/>
        </w:rPr>
        <w:t xml:space="preserve">Ballystockart would be reviewed for green space. The Director was not aware of the detail but would ensure </w:t>
      </w:r>
      <w:r w:rsidR="0089431B">
        <w:rPr>
          <w:rFonts w:ascii="Arial" w:hAnsi="Arial"/>
          <w:bCs/>
          <w:sz w:val="24"/>
          <w:szCs w:val="24"/>
        </w:rPr>
        <w:t xml:space="preserve">that </w:t>
      </w:r>
      <w:r>
        <w:rPr>
          <w:rFonts w:ascii="Arial" w:hAnsi="Arial"/>
          <w:bCs/>
          <w:sz w:val="24"/>
          <w:szCs w:val="24"/>
        </w:rPr>
        <w:t>what was agreed would be carried through.</w:t>
      </w:r>
    </w:p>
    <w:p w14:paraId="4309A2CA" w14:textId="63B6F77D" w:rsidR="00E40B9E" w:rsidRDefault="00E40B9E" w:rsidP="00523B18">
      <w:pPr>
        <w:spacing w:after="0" w:line="240" w:lineRule="auto"/>
        <w:rPr>
          <w:rFonts w:ascii="Arial" w:hAnsi="Arial"/>
          <w:bCs/>
          <w:sz w:val="24"/>
          <w:szCs w:val="24"/>
        </w:rPr>
      </w:pPr>
    </w:p>
    <w:p w14:paraId="7D415857" w14:textId="69D02C1E" w:rsidR="00E40B9E" w:rsidRPr="00523B18" w:rsidRDefault="00E40B9E" w:rsidP="00523B18">
      <w:pPr>
        <w:spacing w:after="0" w:line="240" w:lineRule="auto"/>
        <w:rPr>
          <w:rFonts w:ascii="Arial" w:hAnsi="Arial"/>
          <w:bCs/>
          <w:sz w:val="24"/>
          <w:szCs w:val="24"/>
        </w:rPr>
      </w:pPr>
      <w:r>
        <w:rPr>
          <w:rFonts w:ascii="Arial" w:hAnsi="Arial"/>
          <w:bCs/>
          <w:sz w:val="24"/>
          <w:szCs w:val="24"/>
        </w:rPr>
        <w:t xml:space="preserve">Councillor Thompson was disappointed that there was no proposal for rewilding for villages along the Irish Sea coast and suspected that </w:t>
      </w:r>
      <w:r w:rsidR="0089431B">
        <w:rPr>
          <w:rFonts w:ascii="Arial" w:hAnsi="Arial"/>
          <w:bCs/>
          <w:sz w:val="24"/>
          <w:szCs w:val="24"/>
        </w:rPr>
        <w:t>had been</w:t>
      </w:r>
      <w:r>
        <w:rPr>
          <w:rFonts w:ascii="Arial" w:hAnsi="Arial"/>
          <w:bCs/>
          <w:sz w:val="24"/>
          <w:szCs w:val="24"/>
        </w:rPr>
        <w:t xml:space="preserve"> an oversight. The Director added that it was a rolling programme</w:t>
      </w:r>
      <w:r w:rsidR="0089431B">
        <w:rPr>
          <w:rFonts w:ascii="Arial" w:hAnsi="Arial"/>
          <w:bCs/>
          <w:sz w:val="24"/>
          <w:szCs w:val="24"/>
        </w:rPr>
        <w:t xml:space="preserve"> and reviewed regularly, so</w:t>
      </w:r>
      <w:r>
        <w:rPr>
          <w:rFonts w:ascii="Arial" w:hAnsi="Arial"/>
          <w:bCs/>
          <w:sz w:val="24"/>
          <w:szCs w:val="24"/>
        </w:rPr>
        <w:t xml:space="preserve"> he would raise it with the Head of Parks</w:t>
      </w:r>
      <w:r w:rsidR="0035007E">
        <w:rPr>
          <w:rFonts w:ascii="Arial" w:hAnsi="Arial"/>
          <w:bCs/>
          <w:sz w:val="24"/>
          <w:szCs w:val="24"/>
        </w:rPr>
        <w:t xml:space="preserve"> and Cemeteries</w:t>
      </w:r>
      <w:r>
        <w:rPr>
          <w:rFonts w:ascii="Arial" w:hAnsi="Arial"/>
          <w:bCs/>
          <w:sz w:val="24"/>
          <w:szCs w:val="24"/>
        </w:rPr>
        <w:t xml:space="preserve"> to consider those locations.</w:t>
      </w:r>
    </w:p>
    <w:p w14:paraId="0FFB51B6" w14:textId="77777777" w:rsidR="00CE38EE" w:rsidRDefault="00CE38EE" w:rsidP="00CE38EE">
      <w:pPr>
        <w:spacing w:after="0" w:line="240" w:lineRule="auto"/>
        <w:rPr>
          <w:rFonts w:ascii="Arial" w:hAnsi="Arial"/>
          <w:b/>
          <w:sz w:val="24"/>
          <w:szCs w:val="24"/>
        </w:rPr>
      </w:pPr>
    </w:p>
    <w:p w14:paraId="377A5F53" w14:textId="2382B040" w:rsidR="00CE38EE" w:rsidRDefault="00CE38EE" w:rsidP="00CE38EE">
      <w:pPr>
        <w:spacing w:after="0" w:line="240" w:lineRule="auto"/>
        <w:rPr>
          <w:rFonts w:ascii="Arial" w:hAnsi="Arial"/>
          <w:b/>
          <w:sz w:val="24"/>
          <w:szCs w:val="24"/>
        </w:rPr>
      </w:pPr>
      <w:r w:rsidRPr="006D1D8C">
        <w:rPr>
          <w:rFonts w:ascii="Arial" w:hAnsi="Arial"/>
          <w:b/>
          <w:sz w:val="24"/>
          <w:szCs w:val="24"/>
        </w:rPr>
        <w:t xml:space="preserve">RESOLVED, on the proposal of </w:t>
      </w:r>
      <w:r w:rsidR="00596D1D">
        <w:rPr>
          <w:rFonts w:ascii="Arial" w:hAnsi="Arial"/>
          <w:b/>
          <w:sz w:val="24"/>
          <w:szCs w:val="24"/>
        </w:rPr>
        <w:t>Councillor Edmund</w:t>
      </w:r>
      <w:r w:rsidRPr="006D1D8C">
        <w:rPr>
          <w:rFonts w:ascii="Arial" w:hAnsi="Arial" w:cs="Arial"/>
          <w:b/>
          <w:bCs/>
          <w:sz w:val="24"/>
          <w:szCs w:val="24"/>
        </w:rPr>
        <w:t xml:space="preserve">, seconded by </w:t>
      </w:r>
      <w:r w:rsidR="00596D1D">
        <w:rPr>
          <w:rFonts w:ascii="Arial" w:hAnsi="Arial" w:cs="Arial"/>
          <w:b/>
          <w:bCs/>
          <w:sz w:val="24"/>
          <w:szCs w:val="24"/>
        </w:rPr>
        <w:t>Councillor McKimm</w:t>
      </w:r>
      <w:r w:rsidRPr="006D1D8C">
        <w:rPr>
          <w:rFonts w:ascii="Arial" w:hAnsi="Arial" w:cs="Arial"/>
          <w:b/>
          <w:bCs/>
          <w:sz w:val="24"/>
          <w:szCs w:val="24"/>
        </w:rPr>
        <w:t xml:space="preserve">, </w:t>
      </w:r>
      <w:r w:rsidRPr="006D1D8C">
        <w:rPr>
          <w:rFonts w:ascii="Arial" w:hAnsi="Arial"/>
          <w:b/>
          <w:sz w:val="24"/>
          <w:szCs w:val="24"/>
        </w:rPr>
        <w:t xml:space="preserve">that the </w:t>
      </w:r>
      <w:r>
        <w:rPr>
          <w:rFonts w:ascii="Arial" w:hAnsi="Arial"/>
          <w:b/>
          <w:sz w:val="24"/>
          <w:szCs w:val="24"/>
        </w:rPr>
        <w:t>minutes</w:t>
      </w:r>
      <w:r w:rsidRPr="006D1D8C">
        <w:rPr>
          <w:rFonts w:ascii="Arial" w:hAnsi="Arial"/>
          <w:b/>
          <w:sz w:val="24"/>
          <w:szCs w:val="24"/>
        </w:rPr>
        <w:t xml:space="preserve"> be adopted.</w:t>
      </w:r>
    </w:p>
    <w:p w14:paraId="773DFE55" w14:textId="09957A74" w:rsidR="006D1D8C" w:rsidRDefault="006D1D8C" w:rsidP="006D1D8C">
      <w:pPr>
        <w:spacing w:after="0" w:line="240" w:lineRule="auto"/>
        <w:rPr>
          <w:rFonts w:ascii="Arial" w:hAnsi="Arial"/>
          <w:b/>
          <w:sz w:val="24"/>
          <w:szCs w:val="24"/>
        </w:rPr>
      </w:pPr>
    </w:p>
    <w:p w14:paraId="46877BFF" w14:textId="12C75BB9" w:rsidR="00CA29B8" w:rsidRPr="00BF5B84" w:rsidRDefault="00CA29B8" w:rsidP="006D1D8C">
      <w:pPr>
        <w:spacing w:after="0" w:line="240" w:lineRule="auto"/>
        <w:rPr>
          <w:rFonts w:ascii="Arial" w:hAnsi="Arial"/>
          <w:bCs/>
          <w:sz w:val="24"/>
          <w:szCs w:val="24"/>
        </w:rPr>
      </w:pPr>
      <w:r w:rsidRPr="00BF5B84">
        <w:rPr>
          <w:rFonts w:ascii="Arial" w:hAnsi="Arial"/>
          <w:bCs/>
          <w:sz w:val="24"/>
          <w:szCs w:val="24"/>
        </w:rPr>
        <w:t>(Alderman Armstrong-Cotter left the meeting 10.07pm)</w:t>
      </w:r>
    </w:p>
    <w:p w14:paraId="2B3153CF" w14:textId="1E68F9D4" w:rsidR="006D1D8C" w:rsidRDefault="006D1D8C" w:rsidP="00960062">
      <w:pPr>
        <w:spacing w:after="0" w:line="240" w:lineRule="auto"/>
        <w:rPr>
          <w:rFonts w:ascii="Arial" w:hAnsi="Arial"/>
          <w:b/>
          <w:sz w:val="24"/>
          <w:szCs w:val="24"/>
        </w:rPr>
      </w:pPr>
    </w:p>
    <w:p w14:paraId="2F35E2E3" w14:textId="377DC791" w:rsidR="006D1D8C" w:rsidRPr="006D1D8C" w:rsidRDefault="00140697" w:rsidP="00960062">
      <w:pPr>
        <w:pStyle w:val="Heading1"/>
        <w:spacing w:before="0"/>
        <w:rPr>
          <w:sz w:val="24"/>
          <w:szCs w:val="24"/>
        </w:rPr>
      </w:pPr>
      <w:r w:rsidRPr="00960062">
        <w:rPr>
          <w:u w:val="none"/>
        </w:rPr>
        <w:t>9</w:t>
      </w:r>
      <w:r w:rsidR="006D1D8C" w:rsidRPr="00960062">
        <w:rPr>
          <w:u w:val="none"/>
        </w:rPr>
        <w:t>.</w:t>
      </w:r>
      <w:r w:rsidR="006D1D8C" w:rsidRPr="00960062">
        <w:rPr>
          <w:sz w:val="24"/>
          <w:u w:val="none"/>
        </w:rPr>
        <w:tab/>
      </w:r>
      <w:r>
        <w:t>CONSULTATION</w:t>
      </w:r>
      <w:r w:rsidR="008A4244">
        <w:t xml:space="preserve"> DOCUMENT</w:t>
      </w:r>
    </w:p>
    <w:p w14:paraId="0A188282" w14:textId="77777777" w:rsidR="00140697" w:rsidRDefault="00140697" w:rsidP="006D1D8C">
      <w:pPr>
        <w:spacing w:after="0" w:line="240" w:lineRule="auto"/>
        <w:rPr>
          <w:rFonts w:ascii="Arial" w:hAnsi="Arial"/>
          <w:sz w:val="24"/>
          <w:szCs w:val="24"/>
        </w:rPr>
      </w:pPr>
    </w:p>
    <w:p w14:paraId="231BC3F8" w14:textId="5C867751" w:rsidR="008A4244" w:rsidRPr="008A4244" w:rsidRDefault="008A4244" w:rsidP="00960062">
      <w:pPr>
        <w:pStyle w:val="Heading2"/>
      </w:pPr>
      <w:r w:rsidRPr="00960062">
        <w:rPr>
          <w:u w:val="none"/>
        </w:rPr>
        <w:t xml:space="preserve">9.1 </w:t>
      </w:r>
      <w:r w:rsidRPr="00960062">
        <w:rPr>
          <w:u w:val="none"/>
        </w:rPr>
        <w:tab/>
      </w:r>
      <w:r w:rsidRPr="008A4244">
        <w:t xml:space="preserve">Draft Offshore Renewable Energy Action Plan </w:t>
      </w:r>
    </w:p>
    <w:p w14:paraId="72BF54F4" w14:textId="0BBE9BC8" w:rsidR="008A4244" w:rsidRDefault="00A615D6" w:rsidP="006D1D8C">
      <w:pPr>
        <w:spacing w:after="0" w:line="240" w:lineRule="auto"/>
        <w:rPr>
          <w:rFonts w:ascii="Arial" w:hAnsi="Arial"/>
          <w:sz w:val="24"/>
          <w:szCs w:val="24"/>
        </w:rPr>
      </w:pPr>
      <w:r>
        <w:rPr>
          <w:rFonts w:ascii="Arial" w:hAnsi="Arial"/>
          <w:sz w:val="24"/>
          <w:szCs w:val="24"/>
        </w:rPr>
        <w:tab/>
        <w:t>(Appendix II)</w:t>
      </w:r>
    </w:p>
    <w:p w14:paraId="09DC7F0B" w14:textId="77777777" w:rsidR="00A615D6" w:rsidRDefault="00A615D6" w:rsidP="006D1D8C">
      <w:pPr>
        <w:spacing w:after="0" w:line="240" w:lineRule="auto"/>
        <w:rPr>
          <w:rFonts w:ascii="Arial" w:hAnsi="Arial"/>
          <w:sz w:val="24"/>
          <w:szCs w:val="24"/>
        </w:rPr>
      </w:pPr>
    </w:p>
    <w:p w14:paraId="6CF487DC" w14:textId="31EB8940" w:rsidR="006D1D8C" w:rsidRPr="006D1D8C" w:rsidRDefault="008A4244" w:rsidP="00FE25BE">
      <w:pPr>
        <w:spacing w:after="0" w:line="240" w:lineRule="auto"/>
        <w:rPr>
          <w:rFonts w:ascii="Arial" w:hAnsi="Arial"/>
          <w:sz w:val="24"/>
          <w:szCs w:val="24"/>
        </w:rPr>
      </w:pPr>
      <w:r w:rsidRPr="006D1D8C">
        <w:rPr>
          <w:rFonts w:ascii="Arial" w:hAnsi="Arial"/>
          <w:sz w:val="24"/>
          <w:szCs w:val="24"/>
        </w:rPr>
        <w:t xml:space="preserve">PREVIOUSLY CIRCULATED: - </w:t>
      </w:r>
      <w:r>
        <w:rPr>
          <w:rFonts w:ascii="Arial" w:hAnsi="Arial"/>
          <w:sz w:val="24"/>
          <w:szCs w:val="24"/>
        </w:rPr>
        <w:t xml:space="preserve">Correspondence from the Department for the Economy stating that the Draft Offshore Renewable Energy Action Plan </w:t>
      </w:r>
      <w:r w:rsidRPr="008A4244">
        <w:rPr>
          <w:rFonts w:ascii="Arial" w:hAnsi="Arial"/>
          <w:sz w:val="24"/>
          <w:szCs w:val="24"/>
        </w:rPr>
        <w:t>consultation close</w:t>
      </w:r>
      <w:r>
        <w:rPr>
          <w:rFonts w:ascii="Arial" w:hAnsi="Arial"/>
          <w:sz w:val="24"/>
          <w:szCs w:val="24"/>
        </w:rPr>
        <w:t>d</w:t>
      </w:r>
      <w:r w:rsidRPr="008A4244">
        <w:rPr>
          <w:rFonts w:ascii="Arial" w:hAnsi="Arial"/>
          <w:sz w:val="24"/>
          <w:szCs w:val="24"/>
        </w:rPr>
        <w:t xml:space="preserve"> on 16th March 2023. </w:t>
      </w:r>
      <w:r>
        <w:rPr>
          <w:rFonts w:ascii="Arial" w:hAnsi="Arial"/>
          <w:sz w:val="24"/>
          <w:szCs w:val="24"/>
        </w:rPr>
        <w:t>The document was</w:t>
      </w:r>
      <w:r w:rsidRPr="008A4244">
        <w:rPr>
          <w:rFonts w:ascii="Arial" w:hAnsi="Arial"/>
          <w:sz w:val="24"/>
          <w:szCs w:val="24"/>
        </w:rPr>
        <w:t xml:space="preserve"> available </w:t>
      </w:r>
      <w:r>
        <w:rPr>
          <w:rFonts w:ascii="Arial" w:hAnsi="Arial"/>
          <w:sz w:val="24"/>
          <w:szCs w:val="24"/>
        </w:rPr>
        <w:t>on the Department for the Economy’s website.</w:t>
      </w:r>
    </w:p>
    <w:p w14:paraId="7C0CE7EC" w14:textId="77777777" w:rsidR="006D1D8C" w:rsidRPr="006D1D8C" w:rsidRDefault="006D1D8C" w:rsidP="006D1D8C">
      <w:pPr>
        <w:tabs>
          <w:tab w:val="left" w:pos="567"/>
        </w:tabs>
        <w:spacing w:after="0" w:line="240" w:lineRule="auto"/>
        <w:rPr>
          <w:rFonts w:ascii="Arial" w:hAnsi="Arial"/>
          <w:sz w:val="24"/>
        </w:rPr>
      </w:pPr>
    </w:p>
    <w:p w14:paraId="2998C911" w14:textId="47592511" w:rsidR="006D1D8C" w:rsidRDefault="006D1D8C" w:rsidP="007960A0">
      <w:pPr>
        <w:spacing w:after="0" w:line="240" w:lineRule="auto"/>
      </w:pPr>
      <w:r w:rsidRPr="006D1D8C">
        <w:rPr>
          <w:rFonts w:ascii="Arial" w:hAnsi="Arial" w:cs="Arial"/>
          <w:b/>
          <w:bCs/>
          <w:sz w:val="24"/>
          <w:szCs w:val="24"/>
        </w:rPr>
        <w:t xml:space="preserve">RESOLVED, on the proposal of </w:t>
      </w:r>
      <w:r w:rsidR="00FE25BE">
        <w:rPr>
          <w:rFonts w:ascii="Arial" w:hAnsi="Arial" w:cs="Arial"/>
          <w:b/>
          <w:bCs/>
          <w:sz w:val="24"/>
          <w:szCs w:val="24"/>
        </w:rPr>
        <w:t>Councillor P Smith</w:t>
      </w:r>
      <w:r w:rsidRPr="006D1D8C">
        <w:rPr>
          <w:rFonts w:ascii="Arial" w:hAnsi="Arial" w:cs="Arial"/>
          <w:b/>
          <w:bCs/>
          <w:sz w:val="24"/>
          <w:szCs w:val="24"/>
        </w:rPr>
        <w:t xml:space="preserve">, seconded by </w:t>
      </w:r>
      <w:r w:rsidR="00FE25BE">
        <w:rPr>
          <w:rFonts w:ascii="Arial" w:hAnsi="Arial" w:cs="Arial"/>
          <w:b/>
          <w:bCs/>
          <w:sz w:val="24"/>
          <w:szCs w:val="24"/>
        </w:rPr>
        <w:t>Councillor Dunlop</w:t>
      </w:r>
      <w:r w:rsidRPr="006D1D8C">
        <w:rPr>
          <w:rFonts w:ascii="Arial" w:hAnsi="Arial" w:cs="Arial"/>
          <w:b/>
          <w:bCs/>
          <w:sz w:val="24"/>
          <w:szCs w:val="24"/>
        </w:rPr>
        <w:t xml:space="preserve">, </w:t>
      </w:r>
      <w:r w:rsidR="00523B18">
        <w:rPr>
          <w:rFonts w:ascii="Arial" w:hAnsi="Arial" w:cs="Arial"/>
          <w:b/>
          <w:bCs/>
          <w:sz w:val="24"/>
          <w:szCs w:val="24"/>
        </w:rPr>
        <w:t>to note the above consultation.</w:t>
      </w:r>
    </w:p>
    <w:p w14:paraId="41EFE76D" w14:textId="77777777" w:rsidR="0000516F" w:rsidRDefault="0000516F" w:rsidP="007960A0">
      <w:pPr>
        <w:spacing w:after="0" w:line="240" w:lineRule="auto"/>
      </w:pPr>
    </w:p>
    <w:p w14:paraId="093111E0" w14:textId="4FE9AC6C" w:rsidR="00140697" w:rsidRDefault="00140697" w:rsidP="007960A0">
      <w:pPr>
        <w:pStyle w:val="Heading1"/>
        <w:spacing w:before="0"/>
      </w:pPr>
      <w:r w:rsidRPr="00960062">
        <w:rPr>
          <w:u w:val="none"/>
        </w:rPr>
        <w:t>10.</w:t>
      </w:r>
      <w:r w:rsidRPr="00960062">
        <w:rPr>
          <w:sz w:val="24"/>
          <w:u w:val="none"/>
        </w:rPr>
        <w:tab/>
      </w:r>
      <w:r w:rsidR="008A4244">
        <w:t>RESOLUTION</w:t>
      </w:r>
    </w:p>
    <w:p w14:paraId="52889C3A" w14:textId="5DDE339C" w:rsidR="008A4244" w:rsidRDefault="008A4244" w:rsidP="00140697">
      <w:pPr>
        <w:tabs>
          <w:tab w:val="left" w:pos="567"/>
        </w:tabs>
        <w:spacing w:after="0" w:line="240" w:lineRule="auto"/>
        <w:ind w:left="567" w:hanging="567"/>
        <w:rPr>
          <w:rFonts w:ascii="Arial" w:hAnsi="Arial"/>
          <w:sz w:val="24"/>
          <w:szCs w:val="24"/>
        </w:rPr>
      </w:pPr>
    </w:p>
    <w:p w14:paraId="306EE002" w14:textId="7774218C" w:rsidR="008A4244" w:rsidRPr="006C4516" w:rsidRDefault="008A4244" w:rsidP="00960062">
      <w:pPr>
        <w:pStyle w:val="Heading2"/>
        <w:ind w:left="720" w:hanging="720"/>
      </w:pPr>
      <w:r w:rsidRPr="00960062">
        <w:rPr>
          <w:u w:val="none"/>
        </w:rPr>
        <w:t>10.1</w:t>
      </w:r>
      <w:r w:rsidRPr="00960062">
        <w:rPr>
          <w:u w:val="none"/>
        </w:rPr>
        <w:tab/>
      </w:r>
      <w:r w:rsidR="006C4516" w:rsidRPr="006C4516">
        <w:t>Workers Legal Rights to Tips – Notice of Motion from Newry, Mourne and Down District Council</w:t>
      </w:r>
    </w:p>
    <w:p w14:paraId="3A878196" w14:textId="75B2ACA4" w:rsidR="00140697" w:rsidRDefault="00A615D6" w:rsidP="00140697">
      <w:pPr>
        <w:spacing w:after="0" w:line="240" w:lineRule="auto"/>
        <w:rPr>
          <w:rFonts w:ascii="Arial" w:hAnsi="Arial"/>
          <w:sz w:val="24"/>
          <w:szCs w:val="24"/>
        </w:rPr>
      </w:pPr>
      <w:r>
        <w:rPr>
          <w:rFonts w:ascii="Arial" w:hAnsi="Arial"/>
          <w:sz w:val="24"/>
          <w:szCs w:val="24"/>
        </w:rPr>
        <w:tab/>
        <w:t>(Appendix III)</w:t>
      </w:r>
    </w:p>
    <w:p w14:paraId="2CFE27FC" w14:textId="77777777" w:rsidR="00A615D6" w:rsidRDefault="00A615D6" w:rsidP="00140697">
      <w:pPr>
        <w:spacing w:after="0" w:line="240" w:lineRule="auto"/>
        <w:rPr>
          <w:rFonts w:ascii="Arial" w:hAnsi="Arial"/>
          <w:sz w:val="24"/>
          <w:szCs w:val="24"/>
        </w:rPr>
      </w:pPr>
      <w:bookmarkStart w:id="9" w:name="_Hlk125531422"/>
    </w:p>
    <w:p w14:paraId="7B832EB5" w14:textId="271D6025" w:rsidR="00140697" w:rsidRDefault="00140697" w:rsidP="00140697">
      <w:pPr>
        <w:spacing w:after="0" w:line="240" w:lineRule="auto"/>
        <w:rPr>
          <w:rFonts w:ascii="Arial" w:hAnsi="Arial"/>
          <w:sz w:val="24"/>
          <w:szCs w:val="24"/>
        </w:rPr>
      </w:pPr>
      <w:r w:rsidRPr="006D1D8C">
        <w:rPr>
          <w:rFonts w:ascii="Arial" w:hAnsi="Arial"/>
          <w:sz w:val="24"/>
          <w:szCs w:val="24"/>
        </w:rPr>
        <w:t xml:space="preserve">PREVIOUSLY CIRCULATED: - </w:t>
      </w:r>
      <w:bookmarkEnd w:id="9"/>
      <w:r w:rsidR="002D77C3">
        <w:rPr>
          <w:rFonts w:ascii="Arial" w:hAnsi="Arial"/>
          <w:sz w:val="24"/>
          <w:szCs w:val="24"/>
        </w:rPr>
        <w:t>Correspondence from Newry, Mourne and Down District Council.</w:t>
      </w:r>
    </w:p>
    <w:p w14:paraId="163DD395" w14:textId="090EBDDC" w:rsidR="00FE25BE" w:rsidRDefault="00FE25BE" w:rsidP="00140697">
      <w:pPr>
        <w:spacing w:after="0" w:line="240" w:lineRule="auto"/>
        <w:rPr>
          <w:rFonts w:ascii="Arial" w:hAnsi="Arial"/>
          <w:sz w:val="24"/>
          <w:szCs w:val="24"/>
        </w:rPr>
      </w:pPr>
      <w:r w:rsidRPr="00F556FD">
        <w:rPr>
          <w:rFonts w:ascii="Arial" w:hAnsi="Arial"/>
          <w:sz w:val="24"/>
          <w:szCs w:val="24"/>
        </w:rPr>
        <w:lastRenderedPageBreak/>
        <w:t xml:space="preserve">Proposed by Councillor Woods, seconded by </w:t>
      </w:r>
      <w:r w:rsidR="00177FFB">
        <w:rPr>
          <w:rFonts w:ascii="Arial" w:hAnsi="Arial"/>
          <w:sz w:val="24"/>
          <w:szCs w:val="24"/>
        </w:rPr>
        <w:t>Councillor Boyle</w:t>
      </w:r>
      <w:r w:rsidRPr="00F556FD">
        <w:rPr>
          <w:rFonts w:ascii="Arial" w:hAnsi="Arial"/>
          <w:sz w:val="24"/>
          <w:szCs w:val="24"/>
        </w:rPr>
        <w:t>, that</w:t>
      </w:r>
      <w:r w:rsidR="00020F18" w:rsidRPr="00F556FD">
        <w:rPr>
          <w:rFonts w:ascii="Arial" w:hAnsi="Arial"/>
          <w:sz w:val="24"/>
          <w:szCs w:val="24"/>
        </w:rPr>
        <w:t xml:space="preserve"> this Council supports this and writes back to NMD Council expressing such support, as well as writing to the Department for the Economy and the Secretary of State for Business, Energy and Industrial Strategy in Westminster advocating for such legislation to be put through, but with any identified loopholes closed that would allow tips to be kept by the employer and not issued to staff. This should be done in consultation with the industry and those that work</w:t>
      </w:r>
      <w:r w:rsidR="0000516F">
        <w:rPr>
          <w:rFonts w:ascii="Arial" w:hAnsi="Arial"/>
          <w:sz w:val="24"/>
          <w:szCs w:val="24"/>
        </w:rPr>
        <w:t>ed</w:t>
      </w:r>
      <w:r w:rsidR="00020F18" w:rsidRPr="00F556FD">
        <w:rPr>
          <w:rFonts w:ascii="Arial" w:hAnsi="Arial"/>
          <w:sz w:val="24"/>
          <w:szCs w:val="24"/>
        </w:rPr>
        <w:t xml:space="preserve"> in it, including union representatives</w:t>
      </w:r>
      <w:r w:rsidR="00F556FD">
        <w:rPr>
          <w:rFonts w:ascii="Arial" w:hAnsi="Arial"/>
          <w:sz w:val="24"/>
          <w:szCs w:val="24"/>
        </w:rPr>
        <w:t>.</w:t>
      </w:r>
    </w:p>
    <w:p w14:paraId="6856B3FF" w14:textId="61442A64" w:rsidR="00F556FD" w:rsidRDefault="00F556FD" w:rsidP="00140697">
      <w:pPr>
        <w:spacing w:after="0" w:line="240" w:lineRule="auto"/>
        <w:rPr>
          <w:rFonts w:ascii="Arial" w:hAnsi="Arial"/>
          <w:sz w:val="24"/>
          <w:szCs w:val="24"/>
        </w:rPr>
      </w:pPr>
    </w:p>
    <w:p w14:paraId="5A68E247" w14:textId="795D348D" w:rsidR="00177FFB" w:rsidRPr="00177FFB" w:rsidRDefault="00F556FD" w:rsidP="00177FFB">
      <w:pPr>
        <w:spacing w:after="0" w:line="240" w:lineRule="auto"/>
        <w:rPr>
          <w:rFonts w:ascii="Arial" w:hAnsi="Arial"/>
          <w:sz w:val="24"/>
          <w:szCs w:val="24"/>
        </w:rPr>
      </w:pPr>
      <w:r>
        <w:rPr>
          <w:rFonts w:ascii="Arial" w:hAnsi="Arial"/>
          <w:sz w:val="24"/>
          <w:szCs w:val="24"/>
        </w:rPr>
        <w:t xml:space="preserve">Speaking to the proposal, </w:t>
      </w:r>
      <w:r w:rsidR="00177FFB">
        <w:rPr>
          <w:rFonts w:ascii="Arial" w:hAnsi="Arial"/>
          <w:sz w:val="24"/>
          <w:szCs w:val="24"/>
        </w:rPr>
        <w:t xml:space="preserve">Councillor Woods said that </w:t>
      </w:r>
      <w:r w:rsidR="00430E54">
        <w:rPr>
          <w:rFonts w:ascii="Arial" w:hAnsi="Arial"/>
          <w:sz w:val="24"/>
          <w:szCs w:val="24"/>
        </w:rPr>
        <w:t>i</w:t>
      </w:r>
      <w:r w:rsidR="00177FFB" w:rsidRPr="00177FFB">
        <w:rPr>
          <w:rFonts w:ascii="Arial" w:hAnsi="Arial"/>
          <w:sz w:val="24"/>
          <w:szCs w:val="24"/>
        </w:rPr>
        <w:t xml:space="preserve">deally this would have been </w:t>
      </w:r>
      <w:r w:rsidR="0089431B">
        <w:rPr>
          <w:rFonts w:ascii="Arial" w:hAnsi="Arial"/>
          <w:sz w:val="24"/>
          <w:szCs w:val="24"/>
        </w:rPr>
        <w:t>overseen</w:t>
      </w:r>
      <w:r w:rsidR="00177FFB" w:rsidRPr="00177FFB">
        <w:rPr>
          <w:rFonts w:ascii="Arial" w:hAnsi="Arial"/>
          <w:sz w:val="24"/>
          <w:szCs w:val="24"/>
        </w:rPr>
        <w:t xml:space="preserve"> by a functioning Assembly in Northern Ireland, but yet again, </w:t>
      </w:r>
      <w:r w:rsidR="0000516F">
        <w:rPr>
          <w:rFonts w:ascii="Arial" w:hAnsi="Arial"/>
          <w:sz w:val="24"/>
          <w:szCs w:val="24"/>
        </w:rPr>
        <w:t xml:space="preserve">there was no </w:t>
      </w:r>
      <w:r w:rsidR="00177FFB" w:rsidRPr="00177FFB">
        <w:rPr>
          <w:rFonts w:ascii="Arial" w:hAnsi="Arial"/>
          <w:sz w:val="24"/>
          <w:szCs w:val="24"/>
        </w:rPr>
        <w:t>basic level of government</w:t>
      </w:r>
      <w:r w:rsidR="0089431B">
        <w:rPr>
          <w:rFonts w:ascii="Arial" w:hAnsi="Arial"/>
          <w:sz w:val="24"/>
          <w:szCs w:val="24"/>
        </w:rPr>
        <w:t xml:space="preserve"> in Northern Ireland</w:t>
      </w:r>
      <w:r w:rsidR="00177FFB" w:rsidRPr="00177FFB">
        <w:rPr>
          <w:rFonts w:ascii="Arial" w:hAnsi="Arial"/>
          <w:sz w:val="24"/>
          <w:szCs w:val="24"/>
        </w:rPr>
        <w:t>.</w:t>
      </w:r>
    </w:p>
    <w:p w14:paraId="04BDB35C" w14:textId="77777777" w:rsidR="00177FFB" w:rsidRPr="00177FFB" w:rsidRDefault="00177FFB" w:rsidP="00177FFB">
      <w:pPr>
        <w:spacing w:after="0" w:line="240" w:lineRule="auto"/>
        <w:rPr>
          <w:rFonts w:ascii="Arial" w:hAnsi="Arial"/>
          <w:sz w:val="24"/>
          <w:szCs w:val="24"/>
        </w:rPr>
      </w:pPr>
    </w:p>
    <w:p w14:paraId="7C9683AB" w14:textId="15CE3E4A" w:rsidR="00177FFB" w:rsidRPr="00177FFB" w:rsidRDefault="00177FFB" w:rsidP="00177FFB">
      <w:pPr>
        <w:spacing w:after="0" w:line="240" w:lineRule="auto"/>
        <w:rPr>
          <w:rFonts w:ascii="Arial" w:hAnsi="Arial"/>
          <w:sz w:val="24"/>
          <w:szCs w:val="24"/>
        </w:rPr>
      </w:pPr>
      <w:r w:rsidRPr="00177FFB">
        <w:rPr>
          <w:rFonts w:ascii="Arial" w:hAnsi="Arial"/>
          <w:sz w:val="24"/>
          <w:szCs w:val="24"/>
        </w:rPr>
        <w:t xml:space="preserve">Councillor Woods </w:t>
      </w:r>
      <w:r w:rsidR="0089431B">
        <w:rPr>
          <w:rFonts w:ascii="Arial" w:hAnsi="Arial"/>
          <w:sz w:val="24"/>
          <w:szCs w:val="24"/>
        </w:rPr>
        <w:t>was employed</w:t>
      </w:r>
      <w:r w:rsidRPr="00177FFB">
        <w:rPr>
          <w:rFonts w:ascii="Arial" w:hAnsi="Arial"/>
          <w:sz w:val="24"/>
          <w:szCs w:val="24"/>
        </w:rPr>
        <w:t xml:space="preserve"> in the hospitality sector and described it as fantastic but also problemati</w:t>
      </w:r>
      <w:r w:rsidR="0089431B">
        <w:rPr>
          <w:rFonts w:ascii="Arial" w:hAnsi="Arial"/>
          <w:sz w:val="24"/>
          <w:szCs w:val="24"/>
        </w:rPr>
        <w:t>c in that i</w:t>
      </w:r>
      <w:r w:rsidRPr="00177FFB">
        <w:rPr>
          <w:rFonts w:ascii="Arial" w:hAnsi="Arial"/>
          <w:sz w:val="24"/>
          <w:szCs w:val="24"/>
        </w:rPr>
        <w:t>t could be exploitative and employees were not particularly well paid in certain areas, they worked hours that most people working a 9 to 5 would consider ridiculous. They did</w:t>
      </w:r>
      <w:r w:rsidR="0000516F">
        <w:rPr>
          <w:rFonts w:ascii="Arial" w:hAnsi="Arial"/>
          <w:sz w:val="24"/>
          <w:szCs w:val="24"/>
        </w:rPr>
        <w:t xml:space="preserve"> not </w:t>
      </w:r>
      <w:r w:rsidRPr="00177FFB">
        <w:rPr>
          <w:rFonts w:ascii="Arial" w:hAnsi="Arial"/>
          <w:sz w:val="24"/>
          <w:szCs w:val="24"/>
        </w:rPr>
        <w:t>get double time for holidays and worked weekends - a Friday night shift was like everyone else’s Monday morning. Employees in the sector were there when everyone else was off and were one of the backbones of th</w:t>
      </w:r>
      <w:r w:rsidR="0000516F">
        <w:rPr>
          <w:rFonts w:ascii="Arial" w:hAnsi="Arial"/>
          <w:sz w:val="24"/>
          <w:szCs w:val="24"/>
        </w:rPr>
        <w:t>e</w:t>
      </w:r>
      <w:r w:rsidRPr="00177FFB">
        <w:rPr>
          <w:rFonts w:ascii="Arial" w:hAnsi="Arial"/>
          <w:sz w:val="24"/>
          <w:szCs w:val="24"/>
        </w:rPr>
        <w:t xml:space="preserve"> country. They contributed so much to Northern Ireland’s industry</w:t>
      </w:r>
      <w:r w:rsidR="007E6743">
        <w:rPr>
          <w:rFonts w:ascii="Arial" w:hAnsi="Arial"/>
          <w:sz w:val="24"/>
          <w:szCs w:val="24"/>
        </w:rPr>
        <w:t xml:space="preserve">. </w:t>
      </w:r>
      <w:r w:rsidRPr="00177FFB">
        <w:rPr>
          <w:rFonts w:ascii="Arial" w:hAnsi="Arial"/>
          <w:sz w:val="24"/>
          <w:szCs w:val="24"/>
        </w:rPr>
        <w:t>Tips generated support</w:t>
      </w:r>
      <w:r w:rsidR="0000516F">
        <w:rPr>
          <w:rFonts w:ascii="Arial" w:hAnsi="Arial"/>
          <w:sz w:val="24"/>
          <w:szCs w:val="24"/>
        </w:rPr>
        <w:t>ed</w:t>
      </w:r>
      <w:r w:rsidR="00430E54">
        <w:rPr>
          <w:rFonts w:ascii="Arial" w:hAnsi="Arial"/>
          <w:sz w:val="24"/>
          <w:szCs w:val="24"/>
        </w:rPr>
        <w:t xml:space="preserve"> </w:t>
      </w:r>
      <w:r w:rsidRPr="00177FFB">
        <w:rPr>
          <w:rFonts w:ascii="Arial" w:hAnsi="Arial"/>
          <w:sz w:val="24"/>
          <w:szCs w:val="24"/>
        </w:rPr>
        <w:t>those who were working for minimum or living wage.</w:t>
      </w:r>
    </w:p>
    <w:p w14:paraId="3546409E" w14:textId="77777777" w:rsidR="00177FFB" w:rsidRPr="00177FFB" w:rsidRDefault="00177FFB" w:rsidP="00177FFB">
      <w:pPr>
        <w:spacing w:after="0" w:line="240" w:lineRule="auto"/>
        <w:rPr>
          <w:rFonts w:ascii="Arial" w:hAnsi="Arial"/>
          <w:sz w:val="24"/>
          <w:szCs w:val="24"/>
        </w:rPr>
      </w:pPr>
    </w:p>
    <w:p w14:paraId="406B6B41" w14:textId="0819A339" w:rsidR="00177FFB" w:rsidRDefault="007E6743" w:rsidP="00177FFB">
      <w:pPr>
        <w:spacing w:after="0" w:line="240" w:lineRule="auto"/>
        <w:rPr>
          <w:rFonts w:ascii="Arial" w:hAnsi="Arial"/>
          <w:sz w:val="24"/>
          <w:szCs w:val="24"/>
        </w:rPr>
      </w:pPr>
      <w:r>
        <w:rPr>
          <w:rFonts w:ascii="Arial" w:hAnsi="Arial"/>
          <w:sz w:val="24"/>
          <w:szCs w:val="24"/>
        </w:rPr>
        <w:t>Continuing, she said that t</w:t>
      </w:r>
      <w:r w:rsidR="00177FFB" w:rsidRPr="00177FFB">
        <w:rPr>
          <w:rFonts w:ascii="Arial" w:hAnsi="Arial"/>
          <w:sz w:val="24"/>
          <w:szCs w:val="24"/>
        </w:rPr>
        <w:t xml:space="preserve">hose </w:t>
      </w:r>
      <w:r w:rsidR="0000516F">
        <w:rPr>
          <w:rFonts w:ascii="Arial" w:hAnsi="Arial"/>
          <w:sz w:val="24"/>
          <w:szCs w:val="24"/>
        </w:rPr>
        <w:t xml:space="preserve">who </w:t>
      </w:r>
      <w:r w:rsidR="00177FFB" w:rsidRPr="00177FFB">
        <w:rPr>
          <w:rFonts w:ascii="Arial" w:hAnsi="Arial"/>
          <w:sz w:val="24"/>
          <w:szCs w:val="24"/>
        </w:rPr>
        <w:t>worked front of house were those that gave customers the experience. Front of house was an art. When you gave a tip over for service therefore, you expected that to go to the staff but that did</w:t>
      </w:r>
      <w:r w:rsidR="0000516F">
        <w:rPr>
          <w:rFonts w:ascii="Arial" w:hAnsi="Arial"/>
          <w:sz w:val="24"/>
          <w:szCs w:val="24"/>
        </w:rPr>
        <w:t xml:space="preserve"> not </w:t>
      </w:r>
      <w:r w:rsidR="00177FFB" w:rsidRPr="00177FFB">
        <w:rPr>
          <w:rFonts w:ascii="Arial" w:hAnsi="Arial"/>
          <w:sz w:val="24"/>
          <w:szCs w:val="24"/>
        </w:rPr>
        <w:t xml:space="preserve">always happen. Councillor Woods had only </w:t>
      </w:r>
      <w:r>
        <w:rPr>
          <w:rFonts w:ascii="Arial" w:hAnsi="Arial"/>
          <w:sz w:val="24"/>
          <w:szCs w:val="24"/>
        </w:rPr>
        <w:t xml:space="preserve">ever </w:t>
      </w:r>
      <w:r w:rsidR="00177FFB" w:rsidRPr="00177FFB">
        <w:rPr>
          <w:rFonts w:ascii="Arial" w:hAnsi="Arial"/>
          <w:sz w:val="24"/>
          <w:szCs w:val="24"/>
        </w:rPr>
        <w:t>worked in one place that did</w:t>
      </w:r>
      <w:r w:rsidR="0000516F">
        <w:rPr>
          <w:rFonts w:ascii="Arial" w:hAnsi="Arial"/>
          <w:sz w:val="24"/>
          <w:szCs w:val="24"/>
        </w:rPr>
        <w:t xml:space="preserve"> not </w:t>
      </w:r>
      <w:r w:rsidR="00177FFB" w:rsidRPr="00177FFB">
        <w:rPr>
          <w:rFonts w:ascii="Arial" w:hAnsi="Arial"/>
          <w:sz w:val="24"/>
          <w:szCs w:val="24"/>
        </w:rPr>
        <w:t xml:space="preserve">do that and </w:t>
      </w:r>
      <w:r>
        <w:rPr>
          <w:rFonts w:ascii="Arial" w:hAnsi="Arial"/>
          <w:sz w:val="24"/>
          <w:szCs w:val="24"/>
        </w:rPr>
        <w:t xml:space="preserve">it </w:t>
      </w:r>
      <w:r w:rsidR="00177FFB" w:rsidRPr="00177FFB">
        <w:rPr>
          <w:rFonts w:ascii="Arial" w:hAnsi="Arial"/>
          <w:sz w:val="24"/>
          <w:szCs w:val="24"/>
        </w:rPr>
        <w:t xml:space="preserve">was taken by the management and shared amongst them. Others may have given card tips, but that didn’t necessarily get passed on to the people who had actually done the work. </w:t>
      </w:r>
    </w:p>
    <w:p w14:paraId="136B748F" w14:textId="77777777" w:rsidR="00177FFB" w:rsidRPr="00177FFB" w:rsidRDefault="00177FFB" w:rsidP="00177FFB">
      <w:pPr>
        <w:spacing w:after="0" w:line="240" w:lineRule="auto"/>
        <w:rPr>
          <w:rFonts w:ascii="Arial" w:hAnsi="Arial"/>
          <w:sz w:val="24"/>
          <w:szCs w:val="24"/>
        </w:rPr>
      </w:pPr>
    </w:p>
    <w:p w14:paraId="73FE806A" w14:textId="70F65237" w:rsidR="00177FFB" w:rsidRDefault="00177FFB" w:rsidP="00177FFB">
      <w:pPr>
        <w:spacing w:after="0" w:line="240" w:lineRule="auto"/>
        <w:rPr>
          <w:rFonts w:ascii="Arial" w:hAnsi="Arial"/>
          <w:sz w:val="24"/>
          <w:szCs w:val="24"/>
        </w:rPr>
      </w:pPr>
      <w:r w:rsidRPr="00177FFB">
        <w:rPr>
          <w:rFonts w:ascii="Arial" w:hAnsi="Arial"/>
          <w:sz w:val="24"/>
          <w:szCs w:val="24"/>
        </w:rPr>
        <w:t>Much more needed to be legislated and regulated for, like ensuring tips went to staff in full including those that came from cards. Tips could not and should never be used to subsidise low wages.</w:t>
      </w:r>
    </w:p>
    <w:p w14:paraId="274B99B2" w14:textId="77777777" w:rsidR="00177FFB" w:rsidRPr="00177FFB" w:rsidRDefault="00177FFB" w:rsidP="00177FFB">
      <w:pPr>
        <w:spacing w:after="0" w:line="240" w:lineRule="auto"/>
        <w:rPr>
          <w:rFonts w:ascii="Arial" w:hAnsi="Arial"/>
          <w:sz w:val="24"/>
          <w:szCs w:val="24"/>
        </w:rPr>
      </w:pPr>
    </w:p>
    <w:p w14:paraId="191707D3" w14:textId="24239538" w:rsidR="00FE25BE" w:rsidRDefault="00177FFB" w:rsidP="00140697">
      <w:pPr>
        <w:spacing w:after="0" w:line="240" w:lineRule="auto"/>
        <w:rPr>
          <w:rFonts w:ascii="Arial" w:hAnsi="Arial"/>
          <w:sz w:val="24"/>
          <w:szCs w:val="24"/>
        </w:rPr>
      </w:pPr>
      <w:r>
        <w:rPr>
          <w:rFonts w:ascii="Arial" w:hAnsi="Arial"/>
          <w:sz w:val="24"/>
          <w:szCs w:val="24"/>
        </w:rPr>
        <w:t xml:space="preserve">The seconder, Councillor Boyle spoke of what was a difficult industry where people worked hard, during hours when everyone else was enjoying themselves. Whilst things had improved over the years, the wages had never been great. It was incredibly wrong for an establishment to take tips </w:t>
      </w:r>
      <w:r w:rsidR="007E6743">
        <w:rPr>
          <w:rFonts w:ascii="Arial" w:hAnsi="Arial"/>
          <w:sz w:val="24"/>
          <w:szCs w:val="24"/>
        </w:rPr>
        <w:t>from</w:t>
      </w:r>
      <w:r>
        <w:rPr>
          <w:rFonts w:ascii="Arial" w:hAnsi="Arial"/>
          <w:sz w:val="24"/>
          <w:szCs w:val="24"/>
        </w:rPr>
        <w:t xml:space="preserve"> its employees. Cash tips had always been simpler and people were more confident it was going to the worker or </w:t>
      </w:r>
      <w:r w:rsidR="007E6743">
        <w:rPr>
          <w:rFonts w:ascii="Arial" w:hAnsi="Arial"/>
          <w:sz w:val="24"/>
          <w:szCs w:val="24"/>
        </w:rPr>
        <w:t>into</w:t>
      </w:r>
      <w:r>
        <w:rPr>
          <w:rFonts w:ascii="Arial" w:hAnsi="Arial"/>
          <w:sz w:val="24"/>
          <w:szCs w:val="24"/>
        </w:rPr>
        <w:t xml:space="preserve"> a pool that would be shared with workers. He hoped that the issues raised did not relate to businesses in this Borough. It was also all the more reason to support this given the number of establishments struggling to find staff following</w:t>
      </w:r>
      <w:r w:rsidR="007E6743">
        <w:rPr>
          <w:rFonts w:ascii="Arial" w:hAnsi="Arial"/>
          <w:sz w:val="24"/>
          <w:szCs w:val="24"/>
        </w:rPr>
        <w:t xml:space="preserve"> the</w:t>
      </w:r>
      <w:r>
        <w:rPr>
          <w:rFonts w:ascii="Arial" w:hAnsi="Arial"/>
          <w:sz w:val="24"/>
          <w:szCs w:val="24"/>
        </w:rPr>
        <w:t xml:space="preserve"> Covid-19 lockdown.</w:t>
      </w:r>
    </w:p>
    <w:p w14:paraId="69FB1C42" w14:textId="617803E4" w:rsidR="00177FFB" w:rsidRDefault="00177FFB" w:rsidP="00140697">
      <w:pPr>
        <w:spacing w:after="0" w:line="240" w:lineRule="auto"/>
        <w:rPr>
          <w:rFonts w:ascii="Arial" w:hAnsi="Arial"/>
          <w:sz w:val="24"/>
          <w:szCs w:val="24"/>
        </w:rPr>
      </w:pPr>
    </w:p>
    <w:p w14:paraId="0B345A4B" w14:textId="1CA5D848" w:rsidR="00177FFB" w:rsidRPr="006D1D8C" w:rsidRDefault="00177FFB" w:rsidP="00177FFB">
      <w:pPr>
        <w:spacing w:after="0" w:line="240" w:lineRule="auto"/>
        <w:rPr>
          <w:rFonts w:ascii="Arial" w:hAnsi="Arial"/>
          <w:sz w:val="24"/>
          <w:szCs w:val="24"/>
        </w:rPr>
      </w:pPr>
      <w:r>
        <w:rPr>
          <w:rFonts w:ascii="Arial" w:hAnsi="Arial"/>
          <w:sz w:val="24"/>
          <w:szCs w:val="24"/>
        </w:rPr>
        <w:t>Councillor P Smith was happy to support</w:t>
      </w:r>
      <w:r w:rsidR="007E6743">
        <w:rPr>
          <w:rFonts w:ascii="Arial" w:hAnsi="Arial"/>
          <w:sz w:val="24"/>
          <w:szCs w:val="24"/>
        </w:rPr>
        <w:t xml:space="preserve"> the proposal</w:t>
      </w:r>
      <w:r>
        <w:rPr>
          <w:rFonts w:ascii="Arial" w:hAnsi="Arial"/>
          <w:sz w:val="24"/>
          <w:szCs w:val="24"/>
        </w:rPr>
        <w:t xml:space="preserve"> and was aware of a number of establishments that did</w:t>
      </w:r>
      <w:r w:rsidR="0000516F">
        <w:rPr>
          <w:rFonts w:ascii="Arial" w:hAnsi="Arial"/>
          <w:sz w:val="24"/>
          <w:szCs w:val="24"/>
        </w:rPr>
        <w:t xml:space="preserve"> not </w:t>
      </w:r>
      <w:r>
        <w:rPr>
          <w:rFonts w:ascii="Arial" w:hAnsi="Arial"/>
          <w:sz w:val="24"/>
          <w:szCs w:val="24"/>
        </w:rPr>
        <w:t>pass on tips</w:t>
      </w:r>
      <w:r w:rsidR="007E6743">
        <w:rPr>
          <w:rFonts w:ascii="Arial" w:hAnsi="Arial"/>
          <w:sz w:val="24"/>
          <w:szCs w:val="24"/>
        </w:rPr>
        <w:t xml:space="preserve"> to service staff</w:t>
      </w:r>
      <w:r>
        <w:rPr>
          <w:rFonts w:ascii="Arial" w:hAnsi="Arial"/>
          <w:sz w:val="24"/>
          <w:szCs w:val="24"/>
        </w:rPr>
        <w:t xml:space="preserve"> and felt that was appalling. Anything that could be done to stop that needed to be encouraged.</w:t>
      </w:r>
    </w:p>
    <w:p w14:paraId="0F0C8F84" w14:textId="77777777" w:rsidR="00140697" w:rsidRPr="006D1D8C" w:rsidRDefault="00140697" w:rsidP="00140697">
      <w:pPr>
        <w:tabs>
          <w:tab w:val="left" w:pos="567"/>
        </w:tabs>
        <w:spacing w:after="0" w:line="240" w:lineRule="auto"/>
        <w:rPr>
          <w:rFonts w:ascii="Arial" w:hAnsi="Arial"/>
          <w:sz w:val="24"/>
        </w:rPr>
      </w:pPr>
    </w:p>
    <w:p w14:paraId="6FEA831B" w14:textId="00D28708" w:rsidR="00140697" w:rsidRPr="006D1D8C" w:rsidRDefault="00140697" w:rsidP="0000516F">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177FFB">
        <w:rPr>
          <w:rFonts w:ascii="Arial" w:hAnsi="Arial" w:cs="Arial"/>
          <w:b/>
          <w:bCs/>
          <w:sz w:val="24"/>
          <w:szCs w:val="24"/>
        </w:rPr>
        <w:t>Councillor Woods</w:t>
      </w:r>
      <w:r w:rsidRPr="006D1D8C">
        <w:rPr>
          <w:rFonts w:ascii="Arial" w:hAnsi="Arial" w:cs="Arial"/>
          <w:b/>
          <w:bCs/>
          <w:sz w:val="24"/>
          <w:szCs w:val="24"/>
        </w:rPr>
        <w:t xml:space="preserve">, seconded by </w:t>
      </w:r>
      <w:r w:rsidR="00177FFB">
        <w:rPr>
          <w:rFonts w:ascii="Arial" w:hAnsi="Arial" w:cs="Arial"/>
          <w:b/>
          <w:bCs/>
          <w:sz w:val="24"/>
          <w:szCs w:val="24"/>
        </w:rPr>
        <w:t>Councillor Boyle</w:t>
      </w:r>
      <w:r w:rsidRPr="006D1D8C">
        <w:rPr>
          <w:rFonts w:ascii="Arial" w:hAnsi="Arial" w:cs="Arial"/>
          <w:b/>
          <w:bCs/>
          <w:sz w:val="24"/>
          <w:szCs w:val="24"/>
        </w:rPr>
        <w:t xml:space="preserve">, </w:t>
      </w:r>
      <w:r w:rsidR="00177FFB" w:rsidRPr="00177FFB">
        <w:rPr>
          <w:rFonts w:ascii="Arial" w:hAnsi="Arial" w:cs="Arial"/>
          <w:b/>
          <w:bCs/>
          <w:sz w:val="24"/>
          <w:szCs w:val="24"/>
        </w:rPr>
        <w:t xml:space="preserve">that this Council supports this and writes back to NMD Council expressing such support, as well as writing to the Department for the </w:t>
      </w:r>
      <w:r w:rsidR="00177FFB" w:rsidRPr="00177FFB">
        <w:rPr>
          <w:rFonts w:ascii="Arial" w:hAnsi="Arial" w:cs="Arial"/>
          <w:b/>
          <w:bCs/>
          <w:sz w:val="24"/>
          <w:szCs w:val="24"/>
        </w:rPr>
        <w:lastRenderedPageBreak/>
        <w:t>Economy and the Secretary of State for Business, Energy and Industrial Strategy in Westminster advocating for such legislation to be put through, but with any identified loopholes closed that would allow tips to be kept by the employer and not issued to staff. This should be done in consultation with the industry and those that work</w:t>
      </w:r>
      <w:r w:rsidR="0000516F">
        <w:rPr>
          <w:rFonts w:ascii="Arial" w:hAnsi="Arial" w:cs="Arial"/>
          <w:b/>
          <w:bCs/>
          <w:sz w:val="24"/>
          <w:szCs w:val="24"/>
        </w:rPr>
        <w:t>ed</w:t>
      </w:r>
      <w:r w:rsidR="00177FFB" w:rsidRPr="00177FFB">
        <w:rPr>
          <w:rFonts w:ascii="Arial" w:hAnsi="Arial" w:cs="Arial"/>
          <w:b/>
          <w:bCs/>
          <w:sz w:val="24"/>
          <w:szCs w:val="24"/>
        </w:rPr>
        <w:t xml:space="preserve"> in it, including union representatives.</w:t>
      </w:r>
    </w:p>
    <w:p w14:paraId="5CE3875F" w14:textId="12B49FF1" w:rsidR="006D1D8C" w:rsidRDefault="006D1D8C" w:rsidP="00960062">
      <w:pPr>
        <w:spacing w:after="0" w:line="240" w:lineRule="auto"/>
      </w:pPr>
    </w:p>
    <w:p w14:paraId="3419BB6D" w14:textId="268840CD" w:rsidR="00140697" w:rsidRPr="006D1D8C" w:rsidRDefault="00140697" w:rsidP="00960062">
      <w:pPr>
        <w:pStyle w:val="Heading1"/>
        <w:spacing w:before="0"/>
        <w:ind w:left="720" w:hanging="720"/>
        <w:rPr>
          <w:sz w:val="24"/>
          <w:szCs w:val="24"/>
        </w:rPr>
      </w:pPr>
      <w:r w:rsidRPr="00960062">
        <w:rPr>
          <w:u w:val="none"/>
        </w:rPr>
        <w:t>11.</w:t>
      </w:r>
      <w:r w:rsidRPr="00960062">
        <w:rPr>
          <w:sz w:val="24"/>
          <w:u w:val="none"/>
        </w:rPr>
        <w:tab/>
      </w:r>
      <w:r w:rsidR="007456CE" w:rsidRPr="007456CE">
        <w:t>REQUEST FOR DEPUTATION FROM GREENSPACES BANGOR AND NORTH DOWN</w:t>
      </w:r>
    </w:p>
    <w:p w14:paraId="5A380A5B" w14:textId="77777777" w:rsidR="00140697" w:rsidRDefault="00140697" w:rsidP="0000516F">
      <w:pPr>
        <w:spacing w:after="0" w:line="240" w:lineRule="auto"/>
        <w:rPr>
          <w:rFonts w:ascii="Arial" w:hAnsi="Arial"/>
          <w:sz w:val="24"/>
          <w:szCs w:val="24"/>
        </w:rPr>
      </w:pPr>
    </w:p>
    <w:p w14:paraId="3F5E533C" w14:textId="5E4BC082" w:rsidR="00C56D37" w:rsidRPr="00C56D37" w:rsidRDefault="00140697" w:rsidP="0000516F">
      <w:pPr>
        <w:spacing w:after="0" w:line="240" w:lineRule="auto"/>
        <w:rPr>
          <w:rFonts w:ascii="Arial" w:hAnsi="Arial"/>
          <w:sz w:val="24"/>
          <w:szCs w:val="24"/>
        </w:rPr>
      </w:pPr>
      <w:r w:rsidRPr="006D1D8C">
        <w:rPr>
          <w:rFonts w:ascii="Arial" w:hAnsi="Arial"/>
          <w:sz w:val="24"/>
          <w:szCs w:val="24"/>
        </w:rPr>
        <w:t>PREVIOUSLY CIRCULATED: - Report from the Chief Executive stating that</w:t>
      </w:r>
      <w:r w:rsidR="00491C6F">
        <w:rPr>
          <w:rFonts w:ascii="Arial" w:hAnsi="Arial"/>
          <w:sz w:val="24"/>
          <w:szCs w:val="24"/>
        </w:rPr>
        <w:t xml:space="preserve"> </w:t>
      </w:r>
      <w:r w:rsidR="00C56D37">
        <w:rPr>
          <w:rFonts w:ascii="Arial" w:hAnsi="Arial"/>
          <w:sz w:val="24"/>
          <w:szCs w:val="24"/>
        </w:rPr>
        <w:t>a</w:t>
      </w:r>
      <w:r w:rsidR="00C56D37" w:rsidRPr="00C56D37">
        <w:rPr>
          <w:rFonts w:ascii="Arial" w:hAnsi="Arial"/>
          <w:sz w:val="24"/>
          <w:szCs w:val="24"/>
        </w:rPr>
        <w:t xml:space="preserve"> request to make a deputation to the Community and Wellbeing Committee had been received from Ms Louise MaCartney of Greenspaces Bangor and North Down.</w:t>
      </w:r>
    </w:p>
    <w:p w14:paraId="20ABFE7D" w14:textId="77777777" w:rsidR="00C56D37" w:rsidRPr="00C56D37" w:rsidRDefault="00C56D37" w:rsidP="00C56D37">
      <w:pPr>
        <w:spacing w:after="0" w:line="240" w:lineRule="auto"/>
        <w:rPr>
          <w:rFonts w:ascii="Arial" w:hAnsi="Arial"/>
          <w:sz w:val="24"/>
          <w:szCs w:val="24"/>
        </w:rPr>
      </w:pPr>
    </w:p>
    <w:p w14:paraId="014EC526" w14:textId="77777777" w:rsidR="00C56D37" w:rsidRPr="00C56D37" w:rsidRDefault="00C56D37" w:rsidP="00C56D37">
      <w:pPr>
        <w:spacing w:after="0" w:line="240" w:lineRule="auto"/>
        <w:rPr>
          <w:rFonts w:ascii="Arial" w:hAnsi="Arial"/>
          <w:sz w:val="24"/>
          <w:szCs w:val="24"/>
        </w:rPr>
      </w:pPr>
      <w:r w:rsidRPr="00C56D37">
        <w:rPr>
          <w:rFonts w:ascii="Arial" w:hAnsi="Arial"/>
          <w:sz w:val="24"/>
          <w:szCs w:val="24"/>
        </w:rPr>
        <w:t>The deputation request stated the following:</w:t>
      </w:r>
    </w:p>
    <w:p w14:paraId="45EDFE13" w14:textId="77777777" w:rsidR="00C56D37" w:rsidRPr="00C56D37" w:rsidRDefault="00C56D37" w:rsidP="00C56D37">
      <w:pPr>
        <w:spacing w:after="0" w:line="240" w:lineRule="auto"/>
        <w:rPr>
          <w:rFonts w:ascii="Arial" w:hAnsi="Arial"/>
          <w:sz w:val="24"/>
          <w:szCs w:val="24"/>
        </w:rPr>
      </w:pPr>
      <w:r w:rsidRPr="00C56D37">
        <w:rPr>
          <w:rFonts w:ascii="Arial" w:hAnsi="Arial"/>
          <w:sz w:val="24"/>
          <w:szCs w:val="24"/>
        </w:rPr>
        <w:t>“Our group comprises people from a range of professional or skills-based backgrounds relevant to the environment and ecology, who are passionate about seeing our borough become the best it can be for nature and for people's access to nature.  We were outlining for the Mayor our aspirations for the coming year in terms of promoting and enhancing the green spaces in the locality and looking for ways to support Council in its recent initiatives for example the tree planting policy, and launch of the Local Biodiversity Action Plan.  In relation to this, we write to you, to request that we might bring a deputation to the Community &amp; Wellbeing Committee to make contact and build connections.</w:t>
      </w:r>
    </w:p>
    <w:p w14:paraId="5638EC61" w14:textId="77777777" w:rsidR="00C56D37" w:rsidRPr="00C56D37" w:rsidRDefault="00C56D37" w:rsidP="00C56D37">
      <w:pPr>
        <w:spacing w:after="0" w:line="240" w:lineRule="auto"/>
        <w:rPr>
          <w:rFonts w:ascii="Arial" w:hAnsi="Arial"/>
          <w:sz w:val="24"/>
          <w:szCs w:val="24"/>
        </w:rPr>
      </w:pPr>
    </w:p>
    <w:p w14:paraId="60D1237F" w14:textId="77777777" w:rsidR="00C56D37" w:rsidRPr="00C56D37" w:rsidRDefault="00C56D37" w:rsidP="00C56D37">
      <w:pPr>
        <w:spacing w:after="0" w:line="240" w:lineRule="auto"/>
        <w:rPr>
          <w:rFonts w:ascii="Arial" w:hAnsi="Arial"/>
          <w:sz w:val="24"/>
          <w:szCs w:val="24"/>
        </w:rPr>
      </w:pPr>
      <w:r w:rsidRPr="00C56D37">
        <w:rPr>
          <w:rFonts w:ascii="Arial" w:hAnsi="Arial"/>
          <w:sz w:val="24"/>
          <w:szCs w:val="24"/>
        </w:rPr>
        <w:t>I am confident we can offer some support or add value to the efforts of Council to creating a well-managed, sustainable environment, that we can all take pride in, as per the aspirations of the Big Plan.”</w:t>
      </w:r>
    </w:p>
    <w:p w14:paraId="524BAC4E" w14:textId="77777777" w:rsidR="00C56D37" w:rsidRPr="00C56D37" w:rsidRDefault="00C56D37" w:rsidP="00C56D37">
      <w:pPr>
        <w:spacing w:after="0" w:line="240" w:lineRule="auto"/>
        <w:rPr>
          <w:rFonts w:ascii="Arial" w:hAnsi="Arial"/>
          <w:sz w:val="24"/>
          <w:szCs w:val="24"/>
        </w:rPr>
      </w:pPr>
    </w:p>
    <w:p w14:paraId="0E36481E" w14:textId="3343F270" w:rsidR="00140697" w:rsidRPr="006D1D8C" w:rsidRDefault="00C56D37" w:rsidP="00E67A97">
      <w:pPr>
        <w:spacing w:after="0" w:line="240" w:lineRule="auto"/>
        <w:rPr>
          <w:rFonts w:ascii="Arial" w:hAnsi="Arial"/>
          <w:sz w:val="24"/>
          <w:szCs w:val="24"/>
        </w:rPr>
      </w:pPr>
      <w:r w:rsidRPr="00C56D37">
        <w:rPr>
          <w:rFonts w:ascii="Arial" w:hAnsi="Arial"/>
          <w:sz w:val="24"/>
          <w:szCs w:val="24"/>
        </w:rPr>
        <w:t xml:space="preserve">RECOMMENDED that Council considers </w:t>
      </w:r>
      <w:bookmarkStart w:id="10" w:name="_Hlk126245671"/>
      <w:r w:rsidRPr="00C56D37">
        <w:rPr>
          <w:rFonts w:ascii="Arial" w:hAnsi="Arial"/>
          <w:sz w:val="24"/>
          <w:szCs w:val="24"/>
        </w:rPr>
        <w:t>the request for a Deputation from Greenspaces Bangor and North Down.</w:t>
      </w:r>
      <w:bookmarkEnd w:id="10"/>
    </w:p>
    <w:p w14:paraId="53795D72" w14:textId="77777777" w:rsidR="00140697" w:rsidRPr="006D1D8C" w:rsidRDefault="00140697" w:rsidP="00140697">
      <w:pPr>
        <w:tabs>
          <w:tab w:val="left" w:pos="567"/>
        </w:tabs>
        <w:spacing w:after="0" w:line="240" w:lineRule="auto"/>
        <w:rPr>
          <w:rFonts w:ascii="Arial" w:hAnsi="Arial"/>
          <w:sz w:val="24"/>
        </w:rPr>
      </w:pPr>
    </w:p>
    <w:p w14:paraId="3668A137" w14:textId="317EFCCE" w:rsidR="00140697" w:rsidRDefault="00140697" w:rsidP="00E1637F">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177FFB">
        <w:rPr>
          <w:rFonts w:ascii="Arial" w:hAnsi="Arial" w:cs="Arial"/>
          <w:b/>
          <w:bCs/>
          <w:sz w:val="24"/>
          <w:szCs w:val="24"/>
        </w:rPr>
        <w:t>Councillor Smith</w:t>
      </w:r>
      <w:r w:rsidRPr="006D1D8C">
        <w:rPr>
          <w:rFonts w:ascii="Arial" w:hAnsi="Arial" w:cs="Arial"/>
          <w:b/>
          <w:bCs/>
          <w:sz w:val="24"/>
          <w:szCs w:val="24"/>
        </w:rPr>
        <w:t xml:space="preserve">, seconded by </w:t>
      </w:r>
      <w:r w:rsidR="00177FFB">
        <w:rPr>
          <w:rFonts w:ascii="Arial" w:hAnsi="Arial" w:cs="Arial"/>
          <w:b/>
          <w:bCs/>
          <w:sz w:val="24"/>
          <w:szCs w:val="24"/>
        </w:rPr>
        <w:t>Councillor Chambers</w:t>
      </w:r>
      <w:r w:rsidRPr="006D1D8C">
        <w:rPr>
          <w:rFonts w:ascii="Arial" w:hAnsi="Arial" w:cs="Arial"/>
          <w:b/>
          <w:bCs/>
          <w:sz w:val="24"/>
          <w:szCs w:val="24"/>
        </w:rPr>
        <w:t>, that</w:t>
      </w:r>
      <w:r w:rsidRPr="006D1D8C">
        <w:rPr>
          <w:rFonts w:ascii="Arial" w:hAnsi="Arial" w:cs="Arial"/>
          <w:b/>
          <w:sz w:val="24"/>
          <w:szCs w:val="24"/>
        </w:rPr>
        <w:t xml:space="preserve"> </w:t>
      </w:r>
      <w:r w:rsidR="00E1637F">
        <w:rPr>
          <w:rFonts w:ascii="Arial" w:hAnsi="Arial" w:cs="Arial"/>
          <w:b/>
          <w:bCs/>
          <w:sz w:val="24"/>
          <w:szCs w:val="24"/>
        </w:rPr>
        <w:t>Council grants the</w:t>
      </w:r>
      <w:r w:rsidR="00E1637F" w:rsidRPr="00E1637F">
        <w:rPr>
          <w:rFonts w:ascii="Arial" w:hAnsi="Arial" w:cs="Arial"/>
          <w:b/>
          <w:bCs/>
          <w:sz w:val="24"/>
          <w:szCs w:val="24"/>
        </w:rPr>
        <w:t xml:space="preserve"> request for a Deputation from Greenspaces Bangor and North Down.</w:t>
      </w:r>
    </w:p>
    <w:p w14:paraId="6FB526DA" w14:textId="6246CF16" w:rsidR="00E1637F" w:rsidRDefault="00E1637F" w:rsidP="00960062">
      <w:pPr>
        <w:spacing w:after="0" w:line="240" w:lineRule="auto"/>
      </w:pPr>
    </w:p>
    <w:p w14:paraId="0B2CAC41" w14:textId="0B05CC3B" w:rsidR="00140697" w:rsidRPr="006D1D8C" w:rsidRDefault="00140697" w:rsidP="00960062">
      <w:pPr>
        <w:pStyle w:val="Heading1"/>
        <w:spacing w:before="0"/>
        <w:rPr>
          <w:sz w:val="24"/>
          <w:szCs w:val="24"/>
        </w:rPr>
      </w:pPr>
      <w:r w:rsidRPr="00960062">
        <w:rPr>
          <w:u w:val="none"/>
        </w:rPr>
        <w:t>12.</w:t>
      </w:r>
      <w:r w:rsidRPr="00960062">
        <w:rPr>
          <w:sz w:val="24"/>
          <w:u w:val="none"/>
        </w:rPr>
        <w:tab/>
      </w:r>
      <w:r w:rsidR="009A01F8">
        <w:t>NOMINATIONS TO WORKING GROUPS</w:t>
      </w:r>
    </w:p>
    <w:p w14:paraId="4BD8E812" w14:textId="77777777" w:rsidR="00140697" w:rsidRDefault="00140697" w:rsidP="00140697">
      <w:pPr>
        <w:spacing w:after="0" w:line="240" w:lineRule="auto"/>
        <w:rPr>
          <w:rFonts w:ascii="Arial" w:hAnsi="Arial"/>
          <w:sz w:val="24"/>
          <w:szCs w:val="24"/>
        </w:rPr>
      </w:pPr>
    </w:p>
    <w:p w14:paraId="0C4B0AFD" w14:textId="67AD93AC" w:rsidR="0011719E" w:rsidRPr="0011719E" w:rsidRDefault="00140697" w:rsidP="0011719E">
      <w:pPr>
        <w:spacing w:after="0" w:line="240" w:lineRule="auto"/>
        <w:rPr>
          <w:rFonts w:ascii="Arial" w:eastAsia="Times New Roman" w:hAnsi="Arial" w:cs="Times New Roman"/>
          <w:sz w:val="24"/>
          <w:szCs w:val="20"/>
        </w:rPr>
      </w:pPr>
      <w:r w:rsidRPr="006D1D8C">
        <w:rPr>
          <w:rFonts w:ascii="Arial" w:hAnsi="Arial"/>
          <w:sz w:val="24"/>
          <w:szCs w:val="24"/>
        </w:rPr>
        <w:t>PREVIOUSLY CIRCULATED: - Report from the Chief Executive stating that</w:t>
      </w:r>
      <w:r w:rsidR="0011719E">
        <w:rPr>
          <w:rFonts w:ascii="Arial" w:hAnsi="Arial"/>
          <w:sz w:val="24"/>
          <w:szCs w:val="24"/>
        </w:rPr>
        <w:t xml:space="preserve"> p</w:t>
      </w:r>
      <w:r w:rsidR="0011719E" w:rsidRPr="0011719E">
        <w:rPr>
          <w:rFonts w:ascii="Arial" w:eastAsia="Times New Roman" w:hAnsi="Arial" w:cs="Times New Roman"/>
          <w:sz w:val="24"/>
          <w:szCs w:val="20"/>
        </w:rPr>
        <w:t xml:space="preserve">laces on working groups were filled through nomination at the Council’s Annual Meeting and were thus held by individual Members rather than Parties. When a position became vacant, it reverted back to Council to nominate a Member to fill the place rather than Party Nominating Officers. </w:t>
      </w:r>
    </w:p>
    <w:p w14:paraId="35F14C93" w14:textId="77777777" w:rsidR="0011719E" w:rsidRPr="0011719E" w:rsidRDefault="0011719E" w:rsidP="0011719E">
      <w:pPr>
        <w:spacing w:after="0" w:line="240" w:lineRule="auto"/>
        <w:rPr>
          <w:rFonts w:ascii="Arial" w:eastAsia="Times New Roman" w:hAnsi="Arial" w:cs="Times New Roman"/>
          <w:sz w:val="24"/>
          <w:szCs w:val="20"/>
        </w:rPr>
      </w:pPr>
    </w:p>
    <w:p w14:paraId="051373E1" w14:textId="77777777" w:rsidR="0011719E" w:rsidRPr="0011719E" w:rsidRDefault="0011719E" w:rsidP="0011719E">
      <w:pPr>
        <w:spacing w:after="0" w:line="240" w:lineRule="auto"/>
        <w:rPr>
          <w:rFonts w:ascii="Arial" w:eastAsia="Times New Roman" w:hAnsi="Arial" w:cs="Times New Roman"/>
          <w:sz w:val="24"/>
          <w:szCs w:val="20"/>
        </w:rPr>
      </w:pPr>
      <w:r w:rsidRPr="0011719E">
        <w:rPr>
          <w:rFonts w:ascii="Arial" w:eastAsia="Times New Roman" w:hAnsi="Arial" w:cs="Times New Roman"/>
          <w:sz w:val="24"/>
          <w:szCs w:val="20"/>
        </w:rPr>
        <w:t>Following the resignation of Deborah Girvan from Council, a place had become available on each of the following groups:</w:t>
      </w:r>
    </w:p>
    <w:p w14:paraId="5651355C" w14:textId="77777777" w:rsidR="0011719E" w:rsidRPr="0011719E" w:rsidRDefault="0011719E" w:rsidP="0011719E">
      <w:pPr>
        <w:spacing w:after="0" w:line="240" w:lineRule="auto"/>
        <w:jc w:val="both"/>
        <w:rPr>
          <w:rFonts w:ascii="Arial" w:eastAsia="Times New Roman" w:hAnsi="Arial" w:cs="Times New Roman"/>
          <w:sz w:val="24"/>
          <w:szCs w:val="20"/>
        </w:rPr>
      </w:pPr>
    </w:p>
    <w:p w14:paraId="0478F439" w14:textId="77777777" w:rsidR="0011719E" w:rsidRPr="0011719E" w:rsidRDefault="0011719E" w:rsidP="006205BB">
      <w:pPr>
        <w:numPr>
          <w:ilvl w:val="0"/>
          <w:numId w:val="2"/>
        </w:numPr>
        <w:spacing w:after="0" w:line="240" w:lineRule="auto"/>
        <w:contextualSpacing/>
        <w:rPr>
          <w:rFonts w:ascii="Arial" w:eastAsia="Times New Roman" w:hAnsi="Arial" w:cs="Times New Roman"/>
          <w:sz w:val="24"/>
          <w:szCs w:val="20"/>
        </w:rPr>
      </w:pPr>
      <w:r w:rsidRPr="0011719E">
        <w:rPr>
          <w:rFonts w:ascii="Arial" w:eastAsia="Times New Roman" w:hAnsi="Arial" w:cs="Times New Roman"/>
          <w:sz w:val="24"/>
          <w:szCs w:val="20"/>
        </w:rPr>
        <w:t xml:space="preserve">Car Parking Strategy Working Group </w:t>
      </w:r>
    </w:p>
    <w:p w14:paraId="2F3DF477" w14:textId="77777777" w:rsidR="0011719E" w:rsidRPr="0011719E" w:rsidRDefault="0011719E" w:rsidP="006205BB">
      <w:pPr>
        <w:numPr>
          <w:ilvl w:val="0"/>
          <w:numId w:val="2"/>
        </w:numPr>
        <w:spacing w:after="0" w:line="240" w:lineRule="auto"/>
        <w:contextualSpacing/>
        <w:rPr>
          <w:rFonts w:ascii="Arial" w:eastAsia="Times New Roman" w:hAnsi="Arial" w:cs="Times New Roman"/>
          <w:sz w:val="24"/>
          <w:szCs w:val="20"/>
        </w:rPr>
      </w:pPr>
      <w:r w:rsidRPr="0011719E">
        <w:rPr>
          <w:rFonts w:ascii="Arial" w:eastAsia="Times New Roman" w:hAnsi="Arial" w:cs="Times New Roman"/>
          <w:sz w:val="24"/>
          <w:szCs w:val="20"/>
        </w:rPr>
        <w:t xml:space="preserve">East Border Region Members Forum </w:t>
      </w:r>
    </w:p>
    <w:p w14:paraId="6495C419" w14:textId="77777777" w:rsidR="0011719E" w:rsidRPr="0011719E" w:rsidRDefault="0011719E" w:rsidP="0011719E">
      <w:pPr>
        <w:spacing w:after="0" w:line="240" w:lineRule="auto"/>
        <w:jc w:val="both"/>
        <w:rPr>
          <w:rFonts w:ascii="Arial" w:eastAsia="Times New Roman" w:hAnsi="Arial" w:cs="Arial"/>
          <w:sz w:val="24"/>
          <w:szCs w:val="24"/>
        </w:rPr>
      </w:pPr>
      <w:r w:rsidRPr="0011719E">
        <w:rPr>
          <w:rFonts w:ascii="Arial" w:eastAsia="Times New Roman" w:hAnsi="Arial" w:cs="Arial"/>
          <w:sz w:val="24"/>
          <w:szCs w:val="24"/>
        </w:rPr>
        <w:t xml:space="preserve">The below tables reflected current membership of the above working groups: </w:t>
      </w:r>
    </w:p>
    <w:p w14:paraId="2E8B05FA" w14:textId="77777777" w:rsidR="0011719E" w:rsidRPr="0011719E" w:rsidRDefault="0011719E" w:rsidP="0011719E">
      <w:pPr>
        <w:shd w:val="clear" w:color="auto" w:fill="FFFFFF"/>
        <w:spacing w:after="0" w:line="240" w:lineRule="auto"/>
        <w:rPr>
          <w:rFonts w:ascii="Arial" w:eastAsia="Times New Roman" w:hAnsi="Arial" w:cs="Arial"/>
          <w:b/>
          <w:sz w:val="24"/>
          <w:szCs w:val="24"/>
        </w:rPr>
      </w:pPr>
      <w:r w:rsidRPr="0011719E">
        <w:rPr>
          <w:rFonts w:ascii="Arial" w:eastAsia="Times New Roman" w:hAnsi="Arial" w:cs="Arial"/>
          <w:b/>
          <w:sz w:val="24"/>
          <w:szCs w:val="24"/>
        </w:rPr>
        <w:lastRenderedPageBreak/>
        <w:t xml:space="preserve">Body: Car Parking Strategy Working Group – 11 Places </w:t>
      </w:r>
    </w:p>
    <w:p w14:paraId="26710D95" w14:textId="77777777" w:rsidR="0011719E" w:rsidRPr="0011719E" w:rsidRDefault="0011719E" w:rsidP="0011719E">
      <w:pPr>
        <w:shd w:val="clear" w:color="auto" w:fill="FFFFFF"/>
        <w:spacing w:after="0" w:line="240" w:lineRule="auto"/>
        <w:rPr>
          <w:rFonts w:ascii="Arial" w:eastAsia="Times New Roman" w:hAnsi="Arial" w:cs="Arial"/>
          <w:b/>
          <w:sz w:val="24"/>
          <w:szCs w:val="24"/>
        </w:rPr>
      </w:pPr>
    </w:p>
    <w:tbl>
      <w:tblPr>
        <w:tblStyle w:val="TableGrid"/>
        <w:tblW w:w="0" w:type="auto"/>
        <w:tblInd w:w="0" w:type="dxa"/>
        <w:tblLook w:val="04A0" w:firstRow="1" w:lastRow="0" w:firstColumn="1" w:lastColumn="0" w:noHBand="0" w:noVBand="1"/>
      </w:tblPr>
      <w:tblGrid>
        <w:gridCol w:w="943"/>
        <w:gridCol w:w="3447"/>
      </w:tblGrid>
      <w:tr w:rsidR="0011719E" w:rsidRPr="0011719E" w14:paraId="2F15F590" w14:textId="77777777" w:rsidTr="0053335E">
        <w:tc>
          <w:tcPr>
            <w:tcW w:w="943" w:type="dxa"/>
            <w:tcBorders>
              <w:top w:val="single" w:sz="4" w:space="0" w:color="auto"/>
              <w:left w:val="single" w:sz="4" w:space="0" w:color="auto"/>
              <w:bottom w:val="single" w:sz="4" w:space="0" w:color="auto"/>
              <w:right w:val="single" w:sz="4" w:space="0" w:color="auto"/>
            </w:tcBorders>
          </w:tcPr>
          <w:p w14:paraId="5A22C4B9" w14:textId="77777777" w:rsidR="0011719E" w:rsidRPr="0011719E" w:rsidRDefault="0011719E" w:rsidP="0011719E">
            <w:pPr>
              <w:jc w:val="center"/>
              <w:rPr>
                <w:rFonts w:ascii="Arial" w:eastAsia="Times New Roman" w:hAnsi="Arial" w:cs="Arial"/>
                <w:b/>
                <w:sz w:val="24"/>
                <w:szCs w:val="24"/>
                <w:lang w:eastAsia="en-GB"/>
              </w:rPr>
            </w:pPr>
          </w:p>
        </w:tc>
        <w:tc>
          <w:tcPr>
            <w:tcW w:w="3447" w:type="dxa"/>
            <w:tcBorders>
              <w:top w:val="single" w:sz="4" w:space="0" w:color="auto"/>
              <w:left w:val="single" w:sz="4" w:space="0" w:color="auto"/>
              <w:bottom w:val="single" w:sz="4" w:space="0" w:color="auto"/>
              <w:right w:val="single" w:sz="4" w:space="0" w:color="auto"/>
            </w:tcBorders>
            <w:hideMark/>
          </w:tcPr>
          <w:p w14:paraId="02E1E4DF" w14:textId="77777777" w:rsidR="0011719E" w:rsidRPr="0011719E" w:rsidRDefault="0011719E" w:rsidP="0011719E">
            <w:pPr>
              <w:rPr>
                <w:rFonts w:ascii="Arial" w:eastAsia="Times New Roman" w:hAnsi="Arial" w:cs="Arial"/>
                <w:b/>
                <w:sz w:val="24"/>
                <w:szCs w:val="24"/>
                <w:lang w:eastAsia="en-GB"/>
              </w:rPr>
            </w:pPr>
            <w:r w:rsidRPr="0011719E">
              <w:rPr>
                <w:rFonts w:ascii="Arial" w:eastAsia="Times New Roman" w:hAnsi="Arial" w:cs="Arial"/>
                <w:b/>
                <w:sz w:val="24"/>
                <w:szCs w:val="24"/>
                <w:lang w:eastAsia="en-GB"/>
              </w:rPr>
              <w:t>2022/23</w:t>
            </w:r>
          </w:p>
        </w:tc>
      </w:tr>
      <w:tr w:rsidR="0011719E" w:rsidRPr="0011719E" w14:paraId="2ABEF0BA"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787A51C7"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1</w:t>
            </w:r>
          </w:p>
        </w:tc>
        <w:tc>
          <w:tcPr>
            <w:tcW w:w="3447" w:type="dxa"/>
            <w:tcBorders>
              <w:top w:val="single" w:sz="4" w:space="0" w:color="auto"/>
              <w:left w:val="single" w:sz="4" w:space="0" w:color="auto"/>
              <w:bottom w:val="single" w:sz="4" w:space="0" w:color="auto"/>
              <w:right w:val="single" w:sz="4" w:space="0" w:color="auto"/>
            </w:tcBorders>
            <w:hideMark/>
          </w:tcPr>
          <w:p w14:paraId="07A0468B"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Carson</w:t>
            </w:r>
          </w:p>
        </w:tc>
      </w:tr>
      <w:tr w:rsidR="0011719E" w:rsidRPr="0011719E" w14:paraId="5D6FA358"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7A25EC2E"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2</w:t>
            </w:r>
          </w:p>
        </w:tc>
        <w:tc>
          <w:tcPr>
            <w:tcW w:w="3447" w:type="dxa"/>
            <w:tcBorders>
              <w:top w:val="single" w:sz="4" w:space="0" w:color="auto"/>
              <w:left w:val="single" w:sz="4" w:space="0" w:color="auto"/>
              <w:bottom w:val="single" w:sz="4" w:space="0" w:color="auto"/>
              <w:right w:val="single" w:sz="4" w:space="0" w:color="auto"/>
            </w:tcBorders>
            <w:hideMark/>
          </w:tcPr>
          <w:p w14:paraId="1BE28E09"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Smart</w:t>
            </w:r>
          </w:p>
        </w:tc>
      </w:tr>
      <w:tr w:rsidR="0011719E" w:rsidRPr="0011719E" w14:paraId="125022F5"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1EDA4A07"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3</w:t>
            </w:r>
          </w:p>
        </w:tc>
        <w:tc>
          <w:tcPr>
            <w:tcW w:w="3447" w:type="dxa"/>
            <w:tcBorders>
              <w:top w:val="single" w:sz="4" w:space="0" w:color="auto"/>
              <w:left w:val="single" w:sz="4" w:space="0" w:color="auto"/>
              <w:bottom w:val="single" w:sz="4" w:space="0" w:color="auto"/>
              <w:right w:val="single" w:sz="4" w:space="0" w:color="auto"/>
            </w:tcBorders>
            <w:hideMark/>
          </w:tcPr>
          <w:p w14:paraId="3756A6F7"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Gibson</w:t>
            </w:r>
          </w:p>
        </w:tc>
      </w:tr>
      <w:tr w:rsidR="0011719E" w:rsidRPr="0011719E" w14:paraId="19D61E23"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2759C096"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4</w:t>
            </w:r>
          </w:p>
        </w:tc>
        <w:tc>
          <w:tcPr>
            <w:tcW w:w="3447" w:type="dxa"/>
            <w:tcBorders>
              <w:top w:val="single" w:sz="4" w:space="0" w:color="auto"/>
              <w:left w:val="single" w:sz="4" w:space="0" w:color="auto"/>
              <w:bottom w:val="single" w:sz="4" w:space="0" w:color="auto"/>
              <w:right w:val="single" w:sz="4" w:space="0" w:color="auto"/>
            </w:tcBorders>
            <w:hideMark/>
          </w:tcPr>
          <w:p w14:paraId="393DFB15"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Thompson</w:t>
            </w:r>
          </w:p>
        </w:tc>
      </w:tr>
      <w:tr w:rsidR="0011719E" w:rsidRPr="0011719E" w14:paraId="499597BE"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464EDF75"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5</w:t>
            </w:r>
          </w:p>
        </w:tc>
        <w:tc>
          <w:tcPr>
            <w:tcW w:w="3447" w:type="dxa"/>
            <w:tcBorders>
              <w:top w:val="single" w:sz="4" w:space="0" w:color="auto"/>
              <w:left w:val="single" w:sz="4" w:space="0" w:color="auto"/>
              <w:bottom w:val="single" w:sz="4" w:space="0" w:color="auto"/>
              <w:right w:val="single" w:sz="4" w:space="0" w:color="auto"/>
            </w:tcBorders>
            <w:hideMark/>
          </w:tcPr>
          <w:p w14:paraId="5ADF74ED"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Edmund</w:t>
            </w:r>
          </w:p>
        </w:tc>
      </w:tr>
      <w:tr w:rsidR="0011719E" w:rsidRPr="0011719E" w14:paraId="2C2B704B"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0AEB203B"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6</w:t>
            </w:r>
          </w:p>
        </w:tc>
        <w:tc>
          <w:tcPr>
            <w:tcW w:w="3447" w:type="dxa"/>
            <w:tcBorders>
              <w:top w:val="single" w:sz="4" w:space="0" w:color="auto"/>
              <w:left w:val="single" w:sz="4" w:space="0" w:color="auto"/>
              <w:bottom w:val="single" w:sz="4" w:space="0" w:color="auto"/>
              <w:right w:val="single" w:sz="4" w:space="0" w:color="auto"/>
            </w:tcBorders>
            <w:hideMark/>
          </w:tcPr>
          <w:p w14:paraId="7940207E"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McIlveen</w:t>
            </w:r>
          </w:p>
        </w:tc>
      </w:tr>
      <w:tr w:rsidR="0011719E" w:rsidRPr="0011719E" w14:paraId="6D8C8F85"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197FC417"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7</w:t>
            </w:r>
          </w:p>
        </w:tc>
        <w:tc>
          <w:tcPr>
            <w:tcW w:w="3447" w:type="dxa"/>
            <w:tcBorders>
              <w:top w:val="single" w:sz="4" w:space="0" w:color="auto"/>
              <w:left w:val="single" w:sz="4" w:space="0" w:color="auto"/>
              <w:bottom w:val="single" w:sz="4" w:space="0" w:color="auto"/>
              <w:right w:val="single" w:sz="4" w:space="0" w:color="auto"/>
            </w:tcBorders>
            <w:hideMark/>
          </w:tcPr>
          <w:p w14:paraId="55926DD6"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Dunlop</w:t>
            </w:r>
          </w:p>
        </w:tc>
      </w:tr>
      <w:tr w:rsidR="0011719E" w:rsidRPr="0011719E" w14:paraId="65D4F81D"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446AC6EB"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8</w:t>
            </w:r>
          </w:p>
        </w:tc>
        <w:tc>
          <w:tcPr>
            <w:tcW w:w="3447" w:type="dxa"/>
            <w:tcBorders>
              <w:top w:val="single" w:sz="4" w:space="0" w:color="auto"/>
              <w:left w:val="single" w:sz="4" w:space="0" w:color="auto"/>
              <w:bottom w:val="single" w:sz="4" w:space="0" w:color="auto"/>
              <w:right w:val="single" w:sz="4" w:space="0" w:color="auto"/>
            </w:tcBorders>
            <w:hideMark/>
          </w:tcPr>
          <w:p w14:paraId="4F5E0AE6"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Douglas</w:t>
            </w:r>
          </w:p>
        </w:tc>
      </w:tr>
      <w:tr w:rsidR="0011719E" w:rsidRPr="0011719E" w14:paraId="5983A159"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363F5337"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9</w:t>
            </w:r>
          </w:p>
        </w:tc>
        <w:tc>
          <w:tcPr>
            <w:tcW w:w="3447" w:type="dxa"/>
            <w:tcBorders>
              <w:top w:val="single" w:sz="4" w:space="0" w:color="auto"/>
              <w:left w:val="single" w:sz="4" w:space="0" w:color="auto"/>
              <w:bottom w:val="single" w:sz="4" w:space="0" w:color="auto"/>
              <w:right w:val="single" w:sz="4" w:space="0" w:color="auto"/>
            </w:tcBorders>
            <w:hideMark/>
          </w:tcPr>
          <w:p w14:paraId="3668474A"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Wilson</w:t>
            </w:r>
          </w:p>
        </w:tc>
      </w:tr>
      <w:tr w:rsidR="0011719E" w:rsidRPr="0011719E" w14:paraId="5CF526D7"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29D1A767"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10</w:t>
            </w:r>
          </w:p>
        </w:tc>
        <w:tc>
          <w:tcPr>
            <w:tcW w:w="3447" w:type="dxa"/>
            <w:tcBorders>
              <w:top w:val="single" w:sz="4" w:space="0" w:color="auto"/>
              <w:left w:val="single" w:sz="4" w:space="0" w:color="auto"/>
              <w:bottom w:val="single" w:sz="4" w:space="0" w:color="auto"/>
              <w:right w:val="single" w:sz="4" w:space="0" w:color="auto"/>
            </w:tcBorders>
            <w:hideMark/>
          </w:tcPr>
          <w:p w14:paraId="6B0FEC9D"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Irvine</w:t>
            </w:r>
          </w:p>
        </w:tc>
      </w:tr>
      <w:tr w:rsidR="0011719E" w:rsidRPr="0011719E" w14:paraId="28CB76F2"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43DFDDD9"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11</w:t>
            </w:r>
          </w:p>
        </w:tc>
        <w:tc>
          <w:tcPr>
            <w:tcW w:w="3447" w:type="dxa"/>
            <w:tcBorders>
              <w:top w:val="single" w:sz="4" w:space="0" w:color="auto"/>
              <w:left w:val="single" w:sz="4" w:space="0" w:color="auto"/>
              <w:bottom w:val="single" w:sz="4" w:space="0" w:color="auto"/>
              <w:right w:val="single" w:sz="4" w:space="0" w:color="auto"/>
            </w:tcBorders>
            <w:hideMark/>
          </w:tcPr>
          <w:p w14:paraId="7E4E9C34" w14:textId="77777777" w:rsidR="0011719E" w:rsidRPr="0011719E" w:rsidRDefault="0011719E" w:rsidP="0011719E">
            <w:pPr>
              <w:rPr>
                <w:rFonts w:ascii="Arial" w:eastAsia="Times New Roman" w:hAnsi="Arial" w:cs="Arial"/>
                <w:sz w:val="24"/>
                <w:szCs w:val="24"/>
                <w:lang w:eastAsia="en-GB"/>
              </w:rPr>
            </w:pPr>
          </w:p>
        </w:tc>
      </w:tr>
    </w:tbl>
    <w:p w14:paraId="209EE5BA" w14:textId="77777777" w:rsidR="0011719E" w:rsidRPr="0011719E" w:rsidRDefault="0011719E" w:rsidP="0011719E">
      <w:pPr>
        <w:spacing w:after="0" w:line="240" w:lineRule="auto"/>
        <w:jc w:val="both"/>
        <w:rPr>
          <w:rFonts w:ascii="Arial" w:eastAsia="Times New Roman" w:hAnsi="Arial" w:cs="Arial"/>
          <w:b/>
          <w:bCs/>
          <w:sz w:val="24"/>
          <w:szCs w:val="24"/>
        </w:rPr>
      </w:pPr>
    </w:p>
    <w:p w14:paraId="0ADFD2CF" w14:textId="77777777" w:rsidR="0011719E" w:rsidRPr="0011719E" w:rsidRDefault="0011719E" w:rsidP="0011719E">
      <w:pPr>
        <w:shd w:val="clear" w:color="auto" w:fill="FFFFFF"/>
        <w:spacing w:after="0" w:line="240" w:lineRule="auto"/>
        <w:rPr>
          <w:rFonts w:ascii="Arial" w:eastAsia="Times New Roman" w:hAnsi="Arial" w:cs="Arial"/>
          <w:b/>
          <w:sz w:val="24"/>
          <w:szCs w:val="24"/>
        </w:rPr>
      </w:pPr>
      <w:r w:rsidRPr="0011719E">
        <w:rPr>
          <w:rFonts w:ascii="Arial" w:eastAsia="Times New Roman" w:hAnsi="Arial" w:cs="Arial"/>
          <w:b/>
          <w:sz w:val="24"/>
          <w:szCs w:val="24"/>
        </w:rPr>
        <w:t xml:space="preserve">Body: East Border Region Members Forum – 6 Places </w:t>
      </w:r>
    </w:p>
    <w:p w14:paraId="47A7188E" w14:textId="77777777" w:rsidR="0011719E" w:rsidRPr="0011719E" w:rsidRDefault="0011719E" w:rsidP="0011719E">
      <w:pPr>
        <w:shd w:val="clear" w:color="auto" w:fill="FFFFFF"/>
        <w:spacing w:after="0" w:line="240" w:lineRule="auto"/>
        <w:rPr>
          <w:rFonts w:ascii="Arial" w:eastAsia="Times New Roman" w:hAnsi="Arial" w:cs="Arial"/>
          <w:b/>
          <w:sz w:val="24"/>
          <w:szCs w:val="24"/>
        </w:rPr>
      </w:pPr>
    </w:p>
    <w:tbl>
      <w:tblPr>
        <w:tblStyle w:val="TableGrid"/>
        <w:tblW w:w="0" w:type="auto"/>
        <w:tblInd w:w="0" w:type="dxa"/>
        <w:tblLook w:val="04A0" w:firstRow="1" w:lastRow="0" w:firstColumn="1" w:lastColumn="0" w:noHBand="0" w:noVBand="1"/>
      </w:tblPr>
      <w:tblGrid>
        <w:gridCol w:w="943"/>
        <w:gridCol w:w="3447"/>
      </w:tblGrid>
      <w:tr w:rsidR="0011719E" w:rsidRPr="0011719E" w14:paraId="4A29EC43" w14:textId="77777777" w:rsidTr="0053335E">
        <w:tc>
          <w:tcPr>
            <w:tcW w:w="943" w:type="dxa"/>
            <w:tcBorders>
              <w:top w:val="single" w:sz="4" w:space="0" w:color="auto"/>
              <w:left w:val="single" w:sz="4" w:space="0" w:color="auto"/>
              <w:bottom w:val="single" w:sz="4" w:space="0" w:color="auto"/>
              <w:right w:val="single" w:sz="4" w:space="0" w:color="auto"/>
            </w:tcBorders>
          </w:tcPr>
          <w:p w14:paraId="7065D2C1" w14:textId="77777777" w:rsidR="0011719E" w:rsidRPr="0011719E" w:rsidRDefault="0011719E" w:rsidP="0011719E">
            <w:pPr>
              <w:jc w:val="center"/>
              <w:rPr>
                <w:rFonts w:ascii="Arial" w:eastAsia="Times New Roman" w:hAnsi="Arial" w:cs="Arial"/>
                <w:b/>
                <w:sz w:val="24"/>
                <w:szCs w:val="24"/>
                <w:lang w:eastAsia="en-GB"/>
              </w:rPr>
            </w:pPr>
          </w:p>
        </w:tc>
        <w:tc>
          <w:tcPr>
            <w:tcW w:w="3447" w:type="dxa"/>
            <w:tcBorders>
              <w:top w:val="single" w:sz="4" w:space="0" w:color="auto"/>
              <w:left w:val="single" w:sz="4" w:space="0" w:color="auto"/>
              <w:bottom w:val="single" w:sz="4" w:space="0" w:color="auto"/>
              <w:right w:val="single" w:sz="4" w:space="0" w:color="auto"/>
            </w:tcBorders>
            <w:hideMark/>
          </w:tcPr>
          <w:p w14:paraId="0D5327C8" w14:textId="77777777" w:rsidR="0011719E" w:rsidRPr="0011719E" w:rsidRDefault="0011719E" w:rsidP="0011719E">
            <w:pPr>
              <w:rPr>
                <w:rFonts w:ascii="Arial" w:eastAsia="Times New Roman" w:hAnsi="Arial" w:cs="Arial"/>
                <w:b/>
                <w:sz w:val="24"/>
                <w:szCs w:val="24"/>
                <w:lang w:eastAsia="en-GB"/>
              </w:rPr>
            </w:pPr>
            <w:r w:rsidRPr="0011719E">
              <w:rPr>
                <w:rFonts w:ascii="Arial" w:eastAsia="Times New Roman" w:hAnsi="Arial" w:cs="Arial"/>
                <w:b/>
                <w:sz w:val="24"/>
                <w:szCs w:val="24"/>
                <w:lang w:eastAsia="en-GB"/>
              </w:rPr>
              <w:t>2019 - 23</w:t>
            </w:r>
          </w:p>
        </w:tc>
      </w:tr>
      <w:tr w:rsidR="0011719E" w:rsidRPr="0011719E" w14:paraId="04275873"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4559A08E"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1</w:t>
            </w:r>
          </w:p>
        </w:tc>
        <w:tc>
          <w:tcPr>
            <w:tcW w:w="3447" w:type="dxa"/>
            <w:tcBorders>
              <w:top w:val="single" w:sz="4" w:space="0" w:color="auto"/>
              <w:left w:val="single" w:sz="4" w:space="0" w:color="auto"/>
              <w:bottom w:val="single" w:sz="4" w:space="0" w:color="auto"/>
              <w:right w:val="single" w:sz="4" w:space="0" w:color="auto"/>
            </w:tcBorders>
            <w:hideMark/>
          </w:tcPr>
          <w:p w14:paraId="1A7135BD"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Thompson</w:t>
            </w:r>
          </w:p>
        </w:tc>
      </w:tr>
      <w:tr w:rsidR="0011719E" w:rsidRPr="0011719E" w14:paraId="5A3A561F"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7478DD82"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2</w:t>
            </w:r>
          </w:p>
        </w:tc>
        <w:tc>
          <w:tcPr>
            <w:tcW w:w="3447" w:type="dxa"/>
            <w:tcBorders>
              <w:top w:val="single" w:sz="4" w:space="0" w:color="auto"/>
              <w:left w:val="single" w:sz="4" w:space="0" w:color="auto"/>
              <w:bottom w:val="single" w:sz="4" w:space="0" w:color="auto"/>
              <w:right w:val="single" w:sz="4" w:space="0" w:color="auto"/>
            </w:tcBorders>
            <w:hideMark/>
          </w:tcPr>
          <w:p w14:paraId="5BD6CB19"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Keery</w:t>
            </w:r>
          </w:p>
        </w:tc>
      </w:tr>
      <w:tr w:rsidR="0011719E" w:rsidRPr="0011719E" w14:paraId="665DCE57"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0B06CD83"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3</w:t>
            </w:r>
          </w:p>
        </w:tc>
        <w:tc>
          <w:tcPr>
            <w:tcW w:w="3447" w:type="dxa"/>
            <w:tcBorders>
              <w:top w:val="single" w:sz="4" w:space="0" w:color="auto"/>
              <w:left w:val="single" w:sz="4" w:space="0" w:color="auto"/>
              <w:bottom w:val="single" w:sz="4" w:space="0" w:color="auto"/>
              <w:right w:val="single" w:sz="4" w:space="0" w:color="auto"/>
            </w:tcBorders>
            <w:hideMark/>
          </w:tcPr>
          <w:p w14:paraId="1F06E3CC"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McDowell</w:t>
            </w:r>
          </w:p>
        </w:tc>
      </w:tr>
      <w:tr w:rsidR="0011719E" w:rsidRPr="0011719E" w14:paraId="169F5A97"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37C1D984"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4</w:t>
            </w:r>
          </w:p>
        </w:tc>
        <w:tc>
          <w:tcPr>
            <w:tcW w:w="3447" w:type="dxa"/>
            <w:tcBorders>
              <w:top w:val="single" w:sz="4" w:space="0" w:color="auto"/>
              <w:left w:val="single" w:sz="4" w:space="0" w:color="auto"/>
              <w:bottom w:val="single" w:sz="4" w:space="0" w:color="auto"/>
              <w:right w:val="single" w:sz="4" w:space="0" w:color="auto"/>
            </w:tcBorders>
            <w:hideMark/>
          </w:tcPr>
          <w:p w14:paraId="22C264BD"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Councillor Boyle</w:t>
            </w:r>
          </w:p>
        </w:tc>
      </w:tr>
      <w:tr w:rsidR="0011719E" w:rsidRPr="0011719E" w14:paraId="48583793"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7A63019C"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5</w:t>
            </w:r>
          </w:p>
        </w:tc>
        <w:tc>
          <w:tcPr>
            <w:tcW w:w="3447" w:type="dxa"/>
            <w:tcBorders>
              <w:top w:val="single" w:sz="4" w:space="0" w:color="auto"/>
              <w:left w:val="single" w:sz="4" w:space="0" w:color="auto"/>
              <w:bottom w:val="single" w:sz="4" w:space="0" w:color="auto"/>
              <w:right w:val="single" w:sz="4" w:space="0" w:color="auto"/>
            </w:tcBorders>
            <w:hideMark/>
          </w:tcPr>
          <w:p w14:paraId="4341A4B3" w14:textId="77777777" w:rsidR="0011719E" w:rsidRPr="0011719E" w:rsidRDefault="0011719E" w:rsidP="0011719E">
            <w:pPr>
              <w:rPr>
                <w:rFonts w:ascii="Arial" w:eastAsia="Times New Roman" w:hAnsi="Arial" w:cs="Arial"/>
                <w:sz w:val="24"/>
                <w:szCs w:val="24"/>
                <w:lang w:eastAsia="en-GB"/>
              </w:rPr>
            </w:pPr>
            <w:r w:rsidRPr="0011719E">
              <w:rPr>
                <w:rFonts w:ascii="Arial" w:eastAsia="Times New Roman" w:hAnsi="Arial" w:cs="Arial"/>
                <w:sz w:val="24"/>
                <w:szCs w:val="24"/>
                <w:lang w:eastAsia="en-GB"/>
              </w:rPr>
              <w:t>Alderman Carson</w:t>
            </w:r>
          </w:p>
        </w:tc>
      </w:tr>
      <w:tr w:rsidR="0011719E" w:rsidRPr="0011719E" w14:paraId="789716DD" w14:textId="77777777" w:rsidTr="0053335E">
        <w:tc>
          <w:tcPr>
            <w:tcW w:w="943" w:type="dxa"/>
            <w:tcBorders>
              <w:top w:val="single" w:sz="4" w:space="0" w:color="auto"/>
              <w:left w:val="single" w:sz="4" w:space="0" w:color="auto"/>
              <w:bottom w:val="single" w:sz="4" w:space="0" w:color="auto"/>
              <w:right w:val="single" w:sz="4" w:space="0" w:color="auto"/>
            </w:tcBorders>
            <w:hideMark/>
          </w:tcPr>
          <w:p w14:paraId="7B58E65A" w14:textId="77777777" w:rsidR="0011719E" w:rsidRPr="0011719E" w:rsidRDefault="0011719E" w:rsidP="0011719E">
            <w:pPr>
              <w:jc w:val="center"/>
              <w:rPr>
                <w:rFonts w:ascii="Arial" w:eastAsia="Times New Roman" w:hAnsi="Arial" w:cs="Arial"/>
                <w:b/>
                <w:sz w:val="24"/>
                <w:szCs w:val="24"/>
                <w:lang w:eastAsia="en-GB"/>
              </w:rPr>
            </w:pPr>
            <w:r w:rsidRPr="0011719E">
              <w:rPr>
                <w:rFonts w:ascii="Arial" w:eastAsia="Times New Roman" w:hAnsi="Arial" w:cs="Arial"/>
                <w:b/>
                <w:sz w:val="24"/>
                <w:szCs w:val="24"/>
                <w:lang w:eastAsia="en-GB"/>
              </w:rPr>
              <w:t>6</w:t>
            </w:r>
          </w:p>
        </w:tc>
        <w:tc>
          <w:tcPr>
            <w:tcW w:w="3447" w:type="dxa"/>
            <w:tcBorders>
              <w:top w:val="single" w:sz="4" w:space="0" w:color="auto"/>
              <w:left w:val="single" w:sz="4" w:space="0" w:color="auto"/>
              <w:bottom w:val="single" w:sz="4" w:space="0" w:color="auto"/>
              <w:right w:val="single" w:sz="4" w:space="0" w:color="auto"/>
            </w:tcBorders>
            <w:hideMark/>
          </w:tcPr>
          <w:p w14:paraId="1C8A16BD" w14:textId="77777777" w:rsidR="0011719E" w:rsidRPr="0011719E" w:rsidRDefault="0011719E" w:rsidP="0011719E">
            <w:pPr>
              <w:rPr>
                <w:rFonts w:ascii="Arial" w:eastAsia="Times New Roman" w:hAnsi="Arial" w:cs="Arial"/>
                <w:sz w:val="24"/>
                <w:szCs w:val="24"/>
                <w:lang w:eastAsia="en-GB"/>
              </w:rPr>
            </w:pPr>
          </w:p>
        </w:tc>
      </w:tr>
    </w:tbl>
    <w:p w14:paraId="5755240E" w14:textId="77777777" w:rsidR="0011719E" w:rsidRPr="0011719E" w:rsidRDefault="0011719E" w:rsidP="0011719E">
      <w:pPr>
        <w:spacing w:after="0" w:line="240" w:lineRule="auto"/>
        <w:jc w:val="both"/>
        <w:rPr>
          <w:rFonts w:ascii="Arial" w:eastAsia="Times New Roman" w:hAnsi="Arial" w:cs="Times New Roman"/>
          <w:b/>
          <w:bCs/>
          <w:sz w:val="24"/>
          <w:szCs w:val="20"/>
        </w:rPr>
      </w:pPr>
    </w:p>
    <w:p w14:paraId="78550C04" w14:textId="77777777" w:rsidR="0011719E" w:rsidRPr="0011719E" w:rsidRDefault="0011719E" w:rsidP="0011719E">
      <w:pPr>
        <w:spacing w:after="0" w:line="240" w:lineRule="auto"/>
        <w:jc w:val="both"/>
        <w:rPr>
          <w:rFonts w:ascii="Arial" w:eastAsia="Times New Roman" w:hAnsi="Arial" w:cs="Times New Roman"/>
          <w:sz w:val="24"/>
          <w:szCs w:val="20"/>
        </w:rPr>
      </w:pPr>
      <w:r w:rsidRPr="0011719E">
        <w:rPr>
          <w:rFonts w:ascii="Arial" w:eastAsia="Times New Roman" w:hAnsi="Arial" w:cs="Times New Roman"/>
          <w:sz w:val="24"/>
          <w:szCs w:val="20"/>
        </w:rPr>
        <w:t xml:space="preserve">Nominations were sought from Council to fill each of the above places for the remainder of the year or four-year term as necessary. </w:t>
      </w:r>
    </w:p>
    <w:p w14:paraId="71BAFAF9" w14:textId="77777777" w:rsidR="0011719E" w:rsidRPr="0011719E" w:rsidRDefault="0011719E" w:rsidP="0011719E">
      <w:pPr>
        <w:spacing w:after="0" w:line="240" w:lineRule="auto"/>
        <w:jc w:val="both"/>
        <w:rPr>
          <w:rFonts w:ascii="Arial" w:eastAsia="Times New Roman" w:hAnsi="Arial" w:cs="Times New Roman"/>
          <w:sz w:val="24"/>
          <w:szCs w:val="20"/>
        </w:rPr>
      </w:pPr>
    </w:p>
    <w:p w14:paraId="3EF139EE" w14:textId="4DEC1570" w:rsidR="0011719E" w:rsidRDefault="0011719E" w:rsidP="0011719E">
      <w:pPr>
        <w:spacing w:after="0" w:line="240" w:lineRule="auto"/>
        <w:jc w:val="both"/>
        <w:rPr>
          <w:rFonts w:ascii="Arial" w:eastAsia="Times New Roman" w:hAnsi="Arial" w:cs="Times New Roman"/>
          <w:sz w:val="24"/>
          <w:szCs w:val="20"/>
        </w:rPr>
      </w:pPr>
      <w:r w:rsidRPr="0011719E">
        <w:rPr>
          <w:rFonts w:ascii="Arial" w:eastAsia="Times New Roman" w:hAnsi="Arial" w:cs="Times New Roman"/>
          <w:sz w:val="24"/>
          <w:szCs w:val="20"/>
        </w:rPr>
        <w:t>RECOMMENDED that Council nominate a Member to the following groups:</w:t>
      </w:r>
    </w:p>
    <w:p w14:paraId="6CA891DE" w14:textId="77777777" w:rsidR="0011719E" w:rsidRDefault="0011719E" w:rsidP="0011719E">
      <w:pPr>
        <w:spacing w:after="0" w:line="240" w:lineRule="auto"/>
        <w:contextualSpacing/>
        <w:jc w:val="both"/>
        <w:rPr>
          <w:rFonts w:ascii="Arial" w:eastAsia="Times New Roman" w:hAnsi="Arial" w:cs="Times New Roman"/>
          <w:sz w:val="24"/>
          <w:szCs w:val="20"/>
        </w:rPr>
      </w:pPr>
    </w:p>
    <w:p w14:paraId="47483A59" w14:textId="00BCF8FC" w:rsidR="0011719E" w:rsidRPr="0011719E" w:rsidRDefault="0011719E" w:rsidP="006205BB">
      <w:pPr>
        <w:numPr>
          <w:ilvl w:val="0"/>
          <w:numId w:val="3"/>
        </w:numPr>
        <w:spacing w:after="0" w:line="240" w:lineRule="auto"/>
        <w:jc w:val="both"/>
        <w:rPr>
          <w:rFonts w:ascii="Arial" w:eastAsia="Times New Roman" w:hAnsi="Arial" w:cs="Times New Roman"/>
          <w:sz w:val="24"/>
          <w:szCs w:val="20"/>
        </w:rPr>
      </w:pPr>
      <w:bookmarkStart w:id="11" w:name="_Hlk126245765"/>
      <w:r w:rsidRPr="0011719E">
        <w:rPr>
          <w:rFonts w:ascii="Arial" w:eastAsia="Times New Roman" w:hAnsi="Arial" w:cs="Times New Roman"/>
          <w:sz w:val="24"/>
          <w:szCs w:val="20"/>
        </w:rPr>
        <w:t>Car Parking Strategy Working Group</w:t>
      </w:r>
    </w:p>
    <w:p w14:paraId="377786DE" w14:textId="38F34ED6" w:rsidR="0011719E" w:rsidRPr="0011719E" w:rsidRDefault="0011719E" w:rsidP="006205BB">
      <w:pPr>
        <w:numPr>
          <w:ilvl w:val="0"/>
          <w:numId w:val="3"/>
        </w:numPr>
        <w:spacing w:after="0" w:line="240" w:lineRule="auto"/>
        <w:rPr>
          <w:rFonts w:ascii="Arial" w:hAnsi="Arial" w:cs="Arial"/>
          <w:sz w:val="24"/>
          <w:szCs w:val="24"/>
          <w:lang w:val="en" w:eastAsia="en-GB"/>
        </w:rPr>
      </w:pPr>
      <w:r w:rsidRPr="0011719E">
        <w:rPr>
          <w:rFonts w:ascii="Arial" w:eastAsia="Times New Roman" w:hAnsi="Arial" w:cs="Times New Roman"/>
          <w:sz w:val="24"/>
          <w:szCs w:val="20"/>
        </w:rPr>
        <w:t>East Border Region Members Forum</w:t>
      </w:r>
    </w:p>
    <w:bookmarkEnd w:id="11"/>
    <w:p w14:paraId="04EBF843" w14:textId="77777777" w:rsidR="00140697" w:rsidRPr="006D1D8C" w:rsidRDefault="00140697" w:rsidP="00140697">
      <w:pPr>
        <w:tabs>
          <w:tab w:val="left" w:pos="567"/>
        </w:tabs>
        <w:spacing w:after="0" w:line="240" w:lineRule="auto"/>
        <w:rPr>
          <w:rFonts w:ascii="Arial" w:hAnsi="Arial"/>
          <w:sz w:val="24"/>
          <w:szCs w:val="24"/>
        </w:rPr>
      </w:pPr>
    </w:p>
    <w:p w14:paraId="6E19C1C0" w14:textId="4159145C" w:rsidR="00140697" w:rsidRPr="006D1D8C" w:rsidRDefault="00140697" w:rsidP="0000516F">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E1637F">
        <w:rPr>
          <w:rFonts w:ascii="Arial" w:hAnsi="Arial" w:cs="Arial"/>
          <w:b/>
          <w:bCs/>
          <w:sz w:val="24"/>
          <w:szCs w:val="24"/>
        </w:rPr>
        <w:t>Alderman McDowell</w:t>
      </w:r>
      <w:r w:rsidRPr="006D1D8C">
        <w:rPr>
          <w:rFonts w:ascii="Arial" w:hAnsi="Arial" w:cs="Arial"/>
          <w:b/>
          <w:bCs/>
          <w:sz w:val="24"/>
          <w:szCs w:val="24"/>
        </w:rPr>
        <w:t xml:space="preserve">, seconded by </w:t>
      </w:r>
      <w:r w:rsidR="00E1637F">
        <w:rPr>
          <w:rFonts w:ascii="Arial" w:hAnsi="Arial" w:cs="Arial"/>
          <w:b/>
          <w:bCs/>
          <w:sz w:val="24"/>
          <w:szCs w:val="24"/>
        </w:rPr>
        <w:t>Alderman McIlveen</w:t>
      </w:r>
      <w:r w:rsidRPr="006D1D8C">
        <w:rPr>
          <w:rFonts w:ascii="Arial" w:hAnsi="Arial" w:cs="Arial"/>
          <w:b/>
          <w:bCs/>
          <w:sz w:val="24"/>
          <w:szCs w:val="24"/>
        </w:rPr>
        <w:t>, that</w:t>
      </w:r>
      <w:r w:rsidRPr="006D1D8C">
        <w:rPr>
          <w:rFonts w:ascii="Arial" w:hAnsi="Arial" w:cs="Arial"/>
          <w:b/>
          <w:sz w:val="24"/>
          <w:szCs w:val="24"/>
        </w:rPr>
        <w:t xml:space="preserve"> </w:t>
      </w:r>
      <w:r w:rsidR="00E1637F">
        <w:rPr>
          <w:rFonts w:ascii="Arial" w:hAnsi="Arial" w:cs="Arial"/>
          <w:b/>
          <w:bCs/>
          <w:sz w:val="24"/>
          <w:szCs w:val="24"/>
        </w:rPr>
        <w:t xml:space="preserve">Councillor Morgan be appointed to the </w:t>
      </w:r>
      <w:r w:rsidR="00E1637F" w:rsidRPr="00E1637F">
        <w:rPr>
          <w:rFonts w:ascii="Arial" w:hAnsi="Arial" w:cs="Arial"/>
          <w:b/>
          <w:bCs/>
          <w:sz w:val="24"/>
          <w:szCs w:val="24"/>
        </w:rPr>
        <w:t>Car Parking Strategy Working Group</w:t>
      </w:r>
      <w:r w:rsidR="00E1637F">
        <w:rPr>
          <w:rFonts w:ascii="Arial" w:hAnsi="Arial" w:cs="Arial"/>
          <w:b/>
          <w:bCs/>
          <w:sz w:val="24"/>
          <w:szCs w:val="24"/>
        </w:rPr>
        <w:t xml:space="preserve"> and the </w:t>
      </w:r>
      <w:r w:rsidR="00E1637F" w:rsidRPr="00E1637F">
        <w:rPr>
          <w:rFonts w:ascii="Arial" w:hAnsi="Arial" w:cs="Arial"/>
          <w:b/>
          <w:bCs/>
          <w:sz w:val="24"/>
          <w:szCs w:val="24"/>
        </w:rPr>
        <w:t>East Border Region Members Forum</w:t>
      </w:r>
      <w:r w:rsidR="00E1637F">
        <w:rPr>
          <w:rFonts w:ascii="Arial" w:hAnsi="Arial" w:cs="Arial"/>
          <w:b/>
          <w:bCs/>
          <w:sz w:val="24"/>
          <w:szCs w:val="24"/>
        </w:rPr>
        <w:t>.</w:t>
      </w:r>
    </w:p>
    <w:p w14:paraId="4A7FD7F0" w14:textId="77777777" w:rsidR="00140697" w:rsidRDefault="00140697" w:rsidP="00960062">
      <w:pPr>
        <w:spacing w:after="0" w:line="240" w:lineRule="auto"/>
      </w:pPr>
    </w:p>
    <w:p w14:paraId="194E5765" w14:textId="4D0CA586" w:rsidR="00140697" w:rsidRPr="006D1D8C" w:rsidRDefault="00140697" w:rsidP="00960062">
      <w:pPr>
        <w:pStyle w:val="Heading1"/>
        <w:spacing w:before="0"/>
        <w:ind w:left="720" w:hanging="720"/>
        <w:rPr>
          <w:sz w:val="24"/>
          <w:szCs w:val="24"/>
        </w:rPr>
      </w:pPr>
      <w:r w:rsidRPr="00960062">
        <w:rPr>
          <w:u w:val="none"/>
        </w:rPr>
        <w:t>13.</w:t>
      </w:r>
      <w:r w:rsidRPr="00960062">
        <w:rPr>
          <w:sz w:val="24"/>
          <w:u w:val="none"/>
        </w:rPr>
        <w:tab/>
      </w:r>
      <w:r w:rsidR="0011719E" w:rsidRPr="0011719E">
        <w:t>CORONATION COMMUNITY GRANTS RESPONSE TO NOM</w:t>
      </w:r>
      <w:r w:rsidR="0011719E">
        <w:t xml:space="preserve"> (FILE CW157)</w:t>
      </w:r>
    </w:p>
    <w:p w14:paraId="6D7B6D32" w14:textId="77777777" w:rsidR="00140697" w:rsidRDefault="00140697" w:rsidP="0000516F">
      <w:pPr>
        <w:spacing w:after="0" w:line="240" w:lineRule="auto"/>
        <w:rPr>
          <w:rFonts w:ascii="Arial" w:hAnsi="Arial"/>
          <w:sz w:val="24"/>
          <w:szCs w:val="24"/>
        </w:rPr>
      </w:pPr>
    </w:p>
    <w:p w14:paraId="3318F726" w14:textId="58A76DB4" w:rsidR="00140697" w:rsidRDefault="00140697" w:rsidP="0000516F">
      <w:pPr>
        <w:spacing w:after="0" w:line="240" w:lineRule="auto"/>
        <w:rPr>
          <w:rFonts w:ascii="Arial" w:hAnsi="Arial"/>
          <w:sz w:val="24"/>
          <w:szCs w:val="24"/>
        </w:rPr>
      </w:pPr>
      <w:r w:rsidRPr="006D1D8C">
        <w:rPr>
          <w:rFonts w:ascii="Arial" w:hAnsi="Arial"/>
          <w:sz w:val="24"/>
          <w:szCs w:val="24"/>
        </w:rPr>
        <w:t xml:space="preserve">PREVIOUSLY CIRCULATED: - Report from the </w:t>
      </w:r>
      <w:r w:rsidR="0011719E">
        <w:rPr>
          <w:rFonts w:ascii="Arial" w:hAnsi="Arial"/>
          <w:sz w:val="24"/>
          <w:szCs w:val="24"/>
        </w:rPr>
        <w:t xml:space="preserve">Director of Community and Wellbeing </w:t>
      </w:r>
      <w:r w:rsidR="001F3471">
        <w:rPr>
          <w:rFonts w:ascii="Arial" w:hAnsi="Arial"/>
          <w:sz w:val="24"/>
          <w:szCs w:val="24"/>
        </w:rPr>
        <w:t>outlining the following:</w:t>
      </w:r>
      <w:r w:rsidR="0011719E">
        <w:rPr>
          <w:rFonts w:ascii="Arial" w:hAnsi="Arial"/>
          <w:sz w:val="24"/>
          <w:szCs w:val="24"/>
        </w:rPr>
        <w:t xml:space="preserve"> </w:t>
      </w:r>
    </w:p>
    <w:p w14:paraId="6D395C99" w14:textId="4CA25D88" w:rsidR="001F3471" w:rsidRDefault="001F3471" w:rsidP="00140697">
      <w:pPr>
        <w:spacing w:after="0" w:line="240" w:lineRule="auto"/>
        <w:rPr>
          <w:rFonts w:ascii="Arial" w:hAnsi="Arial"/>
          <w:sz w:val="24"/>
          <w:szCs w:val="24"/>
        </w:rPr>
      </w:pPr>
    </w:p>
    <w:p w14:paraId="70CEEDCE"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In November 2022 the Council agreed the following Notice of Motion:</w:t>
      </w:r>
    </w:p>
    <w:p w14:paraId="4D85DD23"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238177BC" w14:textId="77777777" w:rsidR="001F3471" w:rsidRPr="001F3471" w:rsidRDefault="001F3471" w:rsidP="001F3471">
      <w:pPr>
        <w:autoSpaceDE w:val="0"/>
        <w:autoSpaceDN w:val="0"/>
        <w:spacing w:after="0" w:line="240" w:lineRule="auto"/>
        <w:rPr>
          <w:rFonts w:ascii="Arial" w:eastAsia="Calibri" w:hAnsi="Arial" w:cs="Arial"/>
          <w:b/>
          <w:bCs/>
          <w:color w:val="000000"/>
          <w:sz w:val="24"/>
          <w:szCs w:val="24"/>
          <w:lang w:eastAsia="en-GB"/>
        </w:rPr>
      </w:pPr>
      <w:r w:rsidRPr="001F3471">
        <w:rPr>
          <w:rFonts w:ascii="Arial" w:eastAsia="Calibri" w:hAnsi="Arial" w:cs="Arial"/>
          <w:b/>
          <w:bCs/>
          <w:color w:val="000000"/>
          <w:sz w:val="24"/>
          <w:szCs w:val="24"/>
          <w:lang w:eastAsia="en-GB"/>
        </w:rPr>
        <w:t xml:space="preserve">In light of the fact that the Coronation of King Charles III will take place on 6 May 2023, this Council tasks officers to make provision for community celebrations across the Ards and North Down Borough Council area, and tasks them to allow for this in the forthcoming rate setting process. </w:t>
      </w:r>
    </w:p>
    <w:p w14:paraId="4BCC6B00" w14:textId="77777777" w:rsidR="001F3471" w:rsidRPr="001F3471" w:rsidRDefault="001F3471" w:rsidP="001F3471">
      <w:pPr>
        <w:spacing w:after="0" w:line="240" w:lineRule="auto"/>
        <w:rPr>
          <w:rFonts w:ascii="Arial" w:eastAsia="Times New Roman" w:hAnsi="Arial" w:cs="Times New Roman"/>
          <w:sz w:val="24"/>
          <w:szCs w:val="20"/>
        </w:rPr>
      </w:pPr>
      <w:r w:rsidRPr="001F3471">
        <w:rPr>
          <w:rFonts w:ascii="Arial" w:eastAsia="Times New Roman" w:hAnsi="Arial" w:cs="Times New Roman"/>
          <w:sz w:val="24"/>
          <w:szCs w:val="24"/>
        </w:rPr>
        <w:lastRenderedPageBreak/>
        <w:t>Whilst a celebration of the Coronation of</w:t>
      </w:r>
      <w:r w:rsidRPr="001F3471">
        <w:rPr>
          <w:rFonts w:ascii="Arial" w:eastAsia="Times New Roman" w:hAnsi="Arial" w:cs="Times New Roman"/>
          <w:sz w:val="24"/>
          <w:szCs w:val="20"/>
        </w:rPr>
        <w:t xml:space="preserve"> King Charles III undoubtably fitted with the Council’s Big Plan and Corporate Plan and would enable pride within our communities, we were aware that the Coronation was happening during a period of austerity, where many people within our communities were struggling to cope with rising food, fuel and utility costs. </w:t>
      </w:r>
    </w:p>
    <w:p w14:paraId="7C31CF64" w14:textId="77777777" w:rsidR="001F3471" w:rsidRPr="001F3471" w:rsidRDefault="001F3471" w:rsidP="001F3471">
      <w:pPr>
        <w:spacing w:after="0" w:line="240" w:lineRule="auto"/>
        <w:rPr>
          <w:rFonts w:ascii="Arial" w:eastAsia="Times New Roman" w:hAnsi="Arial" w:cs="Times New Roman"/>
          <w:sz w:val="24"/>
          <w:szCs w:val="20"/>
        </w:rPr>
      </w:pPr>
    </w:p>
    <w:p w14:paraId="5288E9D9" w14:textId="4B09A6E4" w:rsidR="001F3471" w:rsidRPr="001F3471" w:rsidRDefault="001F3471" w:rsidP="001F3471">
      <w:pPr>
        <w:spacing w:after="0" w:line="240" w:lineRule="auto"/>
        <w:rPr>
          <w:rFonts w:ascii="Arial" w:eastAsia="Calibri" w:hAnsi="Arial" w:cs="Arial"/>
          <w:b/>
          <w:bCs/>
          <w:color w:val="000000"/>
          <w:sz w:val="24"/>
          <w:szCs w:val="24"/>
          <w:lang w:eastAsia="en-GB"/>
        </w:rPr>
      </w:pPr>
      <w:r w:rsidRPr="001F3471">
        <w:rPr>
          <w:rFonts w:ascii="Arial" w:eastAsia="Times New Roman" w:hAnsi="Arial" w:cs="Times New Roman"/>
          <w:sz w:val="24"/>
          <w:szCs w:val="20"/>
        </w:rPr>
        <w:t xml:space="preserve">The current process towards setting the Rate for 2023/24 is nearing its conclusion and an indicative allocation of £50,000 had been made. It was hoped that grant funding may have been available from the Northern Ireland Office or other sources, which could have supplemented this budget. </w:t>
      </w:r>
    </w:p>
    <w:p w14:paraId="697FFCB3"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6E0E5B2E" w14:textId="77777777" w:rsidR="001F3471" w:rsidRPr="001F3471" w:rsidRDefault="001F3471" w:rsidP="001F3471">
      <w:pPr>
        <w:spacing w:after="0" w:line="240" w:lineRule="auto"/>
        <w:rPr>
          <w:rFonts w:ascii="Arial" w:eastAsia="Times New Roman" w:hAnsi="Arial" w:cs="Times New Roman"/>
          <w:sz w:val="24"/>
          <w:szCs w:val="20"/>
        </w:rPr>
      </w:pPr>
      <w:r w:rsidRPr="001F3471">
        <w:rPr>
          <w:rFonts w:ascii="Arial" w:eastAsia="Times New Roman" w:hAnsi="Arial" w:cs="Times New Roman"/>
          <w:sz w:val="24"/>
          <w:szCs w:val="20"/>
        </w:rPr>
        <w:t>Based on Members debate around the Notice of Motion, officers were developing a number of programmes and activities to enable communities to celebrate the Coronation of King Charles III. These included an arts competition for schools, tree planting, civic events and beacons, traditional crafts at North Down Museum and the Newtownards Town Hall, a tea dance, coronation party packs, coronation grants and commemorative coins. Officers were currently waiting on guidance from Royal Pageant Master to finalise the civic element of the programme and a fully costed programme would be brought to committee in February for Members consideration.</w:t>
      </w:r>
    </w:p>
    <w:p w14:paraId="37CCF317"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4C968B1A"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 xml:space="preserve">Officers had also investigated the option to include the screening of the Coronation.  However, the cost of screening the event in one outdoor venue was approximately £27,265 to include the cost of screen hire, infrastructure and marketing costs. Therefore, with a budget of £50,000 the cost of screening the event within budget was likely to be prohibitive and was not being considered as a recommendation. </w:t>
      </w:r>
    </w:p>
    <w:p w14:paraId="466344CE"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69535CF0" w14:textId="77777777" w:rsidR="001F3471" w:rsidRPr="001F3471" w:rsidRDefault="001F3471" w:rsidP="001F3471">
      <w:pPr>
        <w:spacing w:after="0" w:line="240" w:lineRule="auto"/>
        <w:rPr>
          <w:rFonts w:ascii="Arial" w:eastAsia="Times New Roman" w:hAnsi="Arial" w:cs="Times New Roman"/>
          <w:sz w:val="24"/>
          <w:szCs w:val="24"/>
        </w:rPr>
      </w:pPr>
      <w:r w:rsidRPr="001F3471">
        <w:rPr>
          <w:rFonts w:ascii="Arial" w:eastAsia="Times New Roman" w:hAnsi="Arial" w:cs="Times New Roman"/>
          <w:sz w:val="24"/>
          <w:szCs w:val="24"/>
        </w:rPr>
        <w:t>Big Screens had also been used in other Council areas, such as Belfast, Lisburn and Castlereagh, Mid and East Antrim, Antrim and Newtownabbey, for events such as the Queens Funeral.  The feedback from those Councils confirmed that numbers in attendance were very low.  Whilst Big Screens may have been appropriate for certain types of events such as large-scale sporting events, they did not appear to draw a crowd for some other types of events.</w:t>
      </w:r>
    </w:p>
    <w:p w14:paraId="3E2155AE"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1FE0BCAB"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It was recommended that £30,000 was ringfenced within the total budget for Coronation Community Grants.  The grants would be limited to £500 per constituted community and voluntary group, allowing up to 60 constituted community and voluntary groups to be supported to celebrate the Coronation. Any unallocated funding from the total budget of £30,000 could be reinvested into the overall programme of activities.</w:t>
      </w:r>
    </w:p>
    <w:p w14:paraId="0BB2B867"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 xml:space="preserve"> </w:t>
      </w:r>
    </w:p>
    <w:p w14:paraId="6258F772" w14:textId="0904E389"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Members would be aware that there were multiple constituted groups within each of our towns and villages all of whom were likely to want the celebrate the event in their own way. Alternatively, the individual groups could apply and pool their funds to organise a single large event for their area.</w:t>
      </w:r>
    </w:p>
    <w:p w14:paraId="0A19BAD1"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182094B5"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r w:rsidRPr="001F3471">
        <w:rPr>
          <w:rFonts w:ascii="Arial" w:eastAsia="Calibri" w:hAnsi="Arial" w:cs="Arial"/>
          <w:color w:val="000000"/>
          <w:sz w:val="24"/>
          <w:szCs w:val="24"/>
          <w:lang w:eastAsia="en-GB"/>
        </w:rPr>
        <w:t xml:space="preserve">This grants scheme was based on the previously successful scheme run by Council for HM the Queen’s 90th Birthday and it was proposed that the maximum award for each application was increased from £300 to £500. By using a first come first served simplified grants scheme, the eligibility of applications could be considered upon </w:t>
      </w:r>
      <w:r w:rsidRPr="001F3471">
        <w:rPr>
          <w:rFonts w:ascii="Arial" w:eastAsia="Calibri" w:hAnsi="Arial" w:cs="Arial"/>
          <w:color w:val="000000"/>
          <w:sz w:val="24"/>
          <w:szCs w:val="24"/>
          <w:lang w:eastAsia="en-GB"/>
        </w:rPr>
        <w:lastRenderedPageBreak/>
        <w:t xml:space="preserve">receipt, without the need of a formal assessment panel, which would fast track the process. </w:t>
      </w:r>
    </w:p>
    <w:p w14:paraId="34F5A0BF" w14:textId="77777777" w:rsidR="001F3471" w:rsidRPr="001F3471" w:rsidRDefault="001F3471" w:rsidP="001F3471">
      <w:pPr>
        <w:autoSpaceDE w:val="0"/>
        <w:autoSpaceDN w:val="0"/>
        <w:spacing w:after="0" w:line="240" w:lineRule="auto"/>
        <w:rPr>
          <w:rFonts w:ascii="Arial" w:eastAsia="Calibri" w:hAnsi="Arial" w:cs="Arial"/>
          <w:color w:val="000000"/>
          <w:sz w:val="24"/>
          <w:szCs w:val="24"/>
          <w:lang w:eastAsia="en-GB"/>
        </w:rPr>
      </w:pPr>
    </w:p>
    <w:p w14:paraId="4E2493AE" w14:textId="77777777" w:rsidR="001F3471" w:rsidRPr="001F3471" w:rsidRDefault="001F3471" w:rsidP="001F3471">
      <w:pPr>
        <w:spacing w:after="0" w:line="240" w:lineRule="auto"/>
        <w:rPr>
          <w:rFonts w:ascii="Arial" w:eastAsia="Times New Roman" w:hAnsi="Arial" w:cs="Times New Roman"/>
          <w:sz w:val="24"/>
          <w:szCs w:val="24"/>
        </w:rPr>
      </w:pPr>
      <w:r w:rsidRPr="001F3471">
        <w:rPr>
          <w:rFonts w:ascii="Arial" w:eastAsia="Times New Roman" w:hAnsi="Arial" w:cs="Times New Roman"/>
          <w:sz w:val="24"/>
          <w:szCs w:val="20"/>
        </w:rPr>
        <w:t>In</w:t>
      </w:r>
      <w:r w:rsidRPr="001F3471">
        <w:rPr>
          <w:rFonts w:ascii="Arial" w:eastAsia="Times New Roman" w:hAnsi="Arial" w:cs="Times New Roman"/>
          <w:sz w:val="24"/>
          <w:szCs w:val="24"/>
        </w:rPr>
        <w:t xml:space="preserve"> order to administer and award the grants in time for the Coronation on 6 May 2023 the simplified grant scheme would have to open in early February 2023, with Council approval sought in March 2023. Following the call-in period £500 could be released to up to 60 successful groups during April, upon receipt of a signed and accepted Letter of Offer.</w:t>
      </w:r>
    </w:p>
    <w:p w14:paraId="6C42614F" w14:textId="77777777" w:rsidR="001F3471" w:rsidRPr="001F3471" w:rsidRDefault="001F3471" w:rsidP="001F3471">
      <w:pPr>
        <w:spacing w:after="0" w:line="240" w:lineRule="auto"/>
        <w:rPr>
          <w:rFonts w:ascii="Arial" w:eastAsia="Times New Roman" w:hAnsi="Arial" w:cs="Times New Roman"/>
          <w:sz w:val="24"/>
          <w:szCs w:val="20"/>
        </w:rPr>
      </w:pPr>
    </w:p>
    <w:p w14:paraId="6FA05B9D" w14:textId="7196A681" w:rsidR="001F3471" w:rsidRPr="001F3471" w:rsidRDefault="001F3471" w:rsidP="001F3471">
      <w:pPr>
        <w:spacing w:after="0" w:line="240" w:lineRule="auto"/>
        <w:rPr>
          <w:rFonts w:ascii="Arial" w:eastAsia="Times New Roman" w:hAnsi="Arial" w:cs="Times New Roman"/>
          <w:sz w:val="24"/>
          <w:szCs w:val="20"/>
        </w:rPr>
      </w:pPr>
      <w:r w:rsidRPr="001F3471">
        <w:rPr>
          <w:rFonts w:ascii="Arial" w:eastAsia="Times New Roman" w:hAnsi="Arial" w:cs="Times New Roman"/>
          <w:sz w:val="24"/>
          <w:szCs w:val="20"/>
        </w:rPr>
        <w:t>RECOMMENDED that Council agrees that a budget of £30,000 is ringfenced for the Coronation Grants Scheme, which is opened for applications in early February 2023 and administered as detailed in this report, and that a further report on other activities and costs will be brought to committee for consideration in February.</w:t>
      </w:r>
    </w:p>
    <w:p w14:paraId="0BEAFF4E" w14:textId="116ED97A" w:rsidR="001F3471" w:rsidRDefault="001F3471" w:rsidP="00140697">
      <w:pPr>
        <w:spacing w:after="0" w:line="240" w:lineRule="auto"/>
        <w:rPr>
          <w:rFonts w:ascii="Arial" w:hAnsi="Arial" w:cs="Arial"/>
          <w:sz w:val="24"/>
          <w:szCs w:val="24"/>
          <w:lang w:val="en" w:eastAsia="en-GB"/>
        </w:rPr>
      </w:pPr>
    </w:p>
    <w:p w14:paraId="2D2CC887" w14:textId="3D55E253" w:rsidR="00E1637F" w:rsidRPr="00E1637F" w:rsidRDefault="00E1637F" w:rsidP="00E1637F">
      <w:pPr>
        <w:spacing w:after="0" w:line="240" w:lineRule="auto"/>
        <w:rPr>
          <w:rFonts w:ascii="Arial" w:hAnsi="Arial" w:cs="Arial"/>
          <w:sz w:val="24"/>
          <w:szCs w:val="24"/>
          <w:lang w:val="en" w:eastAsia="en-GB"/>
        </w:rPr>
      </w:pPr>
      <w:r>
        <w:rPr>
          <w:rFonts w:ascii="Arial" w:hAnsi="Arial" w:cs="Arial"/>
          <w:sz w:val="24"/>
          <w:szCs w:val="24"/>
          <w:lang w:val="en" w:eastAsia="en-GB"/>
        </w:rPr>
        <w:t>Proposed by Councillor Gilmour, seconded by Alderman McIlveen that Council</w:t>
      </w:r>
      <w:r w:rsidRPr="00E1637F">
        <w:rPr>
          <w:rFonts w:ascii="Arial" w:hAnsi="Arial" w:cs="Arial"/>
          <w:sz w:val="24"/>
          <w:szCs w:val="24"/>
          <w:lang w:val="en" w:eastAsia="en-GB"/>
        </w:rPr>
        <w:t xml:space="preserve"> </w:t>
      </w:r>
      <w:r w:rsidR="00E67A97" w:rsidRPr="00E1637F">
        <w:rPr>
          <w:rFonts w:ascii="Arial" w:hAnsi="Arial" w:cs="Arial"/>
          <w:sz w:val="24"/>
          <w:szCs w:val="24"/>
          <w:lang w:val="en" w:eastAsia="en-GB"/>
        </w:rPr>
        <w:t>adopts</w:t>
      </w:r>
      <w:r w:rsidRPr="00E1637F">
        <w:rPr>
          <w:rFonts w:ascii="Arial" w:hAnsi="Arial" w:cs="Arial"/>
          <w:sz w:val="24"/>
          <w:szCs w:val="24"/>
          <w:lang w:val="en" w:eastAsia="en-GB"/>
        </w:rPr>
        <w:t xml:space="preserve"> the recommendation with the addition that a Coronation working group consisting of elected </w:t>
      </w:r>
      <w:r w:rsidR="00430E54">
        <w:rPr>
          <w:rFonts w:ascii="Arial" w:hAnsi="Arial" w:cs="Arial"/>
          <w:sz w:val="24"/>
          <w:szCs w:val="24"/>
          <w:lang w:val="en" w:eastAsia="en-GB"/>
        </w:rPr>
        <w:t>M</w:t>
      </w:r>
      <w:r w:rsidRPr="00E1637F">
        <w:rPr>
          <w:rFonts w:ascii="Arial" w:hAnsi="Arial" w:cs="Arial"/>
          <w:sz w:val="24"/>
          <w:szCs w:val="24"/>
          <w:lang w:val="en" w:eastAsia="en-GB"/>
        </w:rPr>
        <w:t xml:space="preserve">embers and officers </w:t>
      </w:r>
      <w:r w:rsidR="0000516F">
        <w:rPr>
          <w:rFonts w:ascii="Arial" w:hAnsi="Arial" w:cs="Arial"/>
          <w:sz w:val="24"/>
          <w:szCs w:val="24"/>
          <w:lang w:val="en" w:eastAsia="en-GB"/>
        </w:rPr>
        <w:t>be</w:t>
      </w:r>
      <w:r w:rsidRPr="00E1637F">
        <w:rPr>
          <w:rFonts w:ascii="Arial" w:hAnsi="Arial" w:cs="Arial"/>
          <w:sz w:val="24"/>
          <w:szCs w:val="24"/>
          <w:lang w:val="en" w:eastAsia="en-GB"/>
        </w:rPr>
        <w:t xml:space="preserve"> created to consider how we may incorporate the plans from the</w:t>
      </w:r>
      <w:r w:rsidR="00E72309">
        <w:rPr>
          <w:rFonts w:ascii="Arial" w:hAnsi="Arial" w:cs="Arial"/>
          <w:sz w:val="24"/>
          <w:szCs w:val="24"/>
          <w:lang w:val="en" w:eastAsia="en-GB"/>
        </w:rPr>
        <w:t xml:space="preserve"> P</w:t>
      </w:r>
      <w:r w:rsidRPr="00E1637F">
        <w:rPr>
          <w:rFonts w:ascii="Arial" w:hAnsi="Arial" w:cs="Arial"/>
          <w:sz w:val="24"/>
          <w:szCs w:val="24"/>
          <w:lang w:val="en" w:eastAsia="en-GB"/>
        </w:rPr>
        <w:t>alace into our celebrations and consider how as a Borough we may mark the significant occasion in a permanent way to include plans for a borough</w:t>
      </w:r>
      <w:r w:rsidR="00E72309">
        <w:rPr>
          <w:rFonts w:ascii="Arial" w:hAnsi="Arial" w:cs="Arial"/>
          <w:sz w:val="24"/>
          <w:szCs w:val="24"/>
          <w:lang w:val="en" w:eastAsia="en-GB"/>
        </w:rPr>
        <w:t xml:space="preserve"> </w:t>
      </w:r>
      <w:r w:rsidRPr="00E1637F">
        <w:rPr>
          <w:rFonts w:ascii="Arial" w:hAnsi="Arial" w:cs="Arial"/>
          <w:sz w:val="24"/>
          <w:szCs w:val="24"/>
          <w:lang w:val="en" w:eastAsia="en-GB"/>
        </w:rPr>
        <w:t>wide legacy of this historic event.</w:t>
      </w:r>
    </w:p>
    <w:p w14:paraId="2A15B803" w14:textId="77777777" w:rsidR="00E1637F" w:rsidRPr="00E1637F" w:rsidRDefault="00E1637F" w:rsidP="00E1637F">
      <w:pPr>
        <w:spacing w:after="0" w:line="240" w:lineRule="auto"/>
        <w:rPr>
          <w:rFonts w:ascii="Arial" w:hAnsi="Arial" w:cs="Arial"/>
          <w:sz w:val="24"/>
          <w:szCs w:val="24"/>
          <w:lang w:val="en" w:eastAsia="en-GB"/>
        </w:rPr>
      </w:pPr>
    </w:p>
    <w:p w14:paraId="1CD3E37A" w14:textId="20425020" w:rsidR="009A1CA9" w:rsidRDefault="00E1637F"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 xml:space="preserve">Councillor Gilmour was bringing the proposal on behalf of Councillor </w:t>
      </w:r>
      <w:r w:rsidR="00E67A97">
        <w:rPr>
          <w:rFonts w:ascii="Arial" w:hAnsi="Arial" w:cs="Arial"/>
          <w:sz w:val="24"/>
          <w:szCs w:val="24"/>
          <w:lang w:val="en" w:eastAsia="en-GB"/>
        </w:rPr>
        <w:t>MacArthur and</w:t>
      </w:r>
      <w:r>
        <w:rPr>
          <w:rFonts w:ascii="Arial" w:hAnsi="Arial" w:cs="Arial"/>
          <w:sz w:val="24"/>
          <w:szCs w:val="24"/>
          <w:lang w:val="en" w:eastAsia="en-GB"/>
        </w:rPr>
        <w:t xml:space="preserve"> talked of the magnitude of such an event that most of the population </w:t>
      </w:r>
      <w:r w:rsidR="00E67A97">
        <w:rPr>
          <w:rFonts w:ascii="Arial" w:hAnsi="Arial" w:cs="Arial"/>
          <w:sz w:val="24"/>
          <w:szCs w:val="24"/>
          <w:lang w:val="en" w:eastAsia="en-GB"/>
        </w:rPr>
        <w:t>would</w:t>
      </w:r>
      <w:r>
        <w:rPr>
          <w:rFonts w:ascii="Arial" w:hAnsi="Arial" w:cs="Arial"/>
          <w:sz w:val="24"/>
          <w:szCs w:val="24"/>
          <w:lang w:val="en" w:eastAsia="en-GB"/>
        </w:rPr>
        <w:t xml:space="preserve"> have never seen. There had now been an update released from Buckingham Palace on what the Coronation schedule would </w:t>
      </w:r>
      <w:r w:rsidR="00E67A97">
        <w:rPr>
          <w:rFonts w:ascii="Arial" w:hAnsi="Arial" w:cs="Arial"/>
          <w:sz w:val="24"/>
          <w:szCs w:val="24"/>
          <w:lang w:val="en" w:eastAsia="en-GB"/>
        </w:rPr>
        <w:t>include,</w:t>
      </w:r>
      <w:r>
        <w:rPr>
          <w:rFonts w:ascii="Arial" w:hAnsi="Arial" w:cs="Arial"/>
          <w:sz w:val="24"/>
          <w:szCs w:val="24"/>
          <w:lang w:val="en" w:eastAsia="en-GB"/>
        </w:rPr>
        <w:t xml:space="preserve"> </w:t>
      </w:r>
      <w:r w:rsidR="009A1CA9">
        <w:rPr>
          <w:rFonts w:ascii="Arial" w:hAnsi="Arial" w:cs="Arial"/>
          <w:sz w:val="24"/>
          <w:szCs w:val="24"/>
          <w:lang w:val="en" w:eastAsia="en-GB"/>
        </w:rPr>
        <w:t xml:space="preserve">and it had community at its heart. She outlined that schedule and felt that Council should look at how it could maximise the volunteering aspects of it. </w:t>
      </w:r>
      <w:r w:rsidR="00E67A97">
        <w:rPr>
          <w:rFonts w:ascii="Arial" w:hAnsi="Arial" w:cs="Arial"/>
          <w:sz w:val="24"/>
          <w:szCs w:val="24"/>
          <w:lang w:val="en" w:eastAsia="en-GB"/>
        </w:rPr>
        <w:t>She referred to l</w:t>
      </w:r>
      <w:r w:rsidR="009A1CA9">
        <w:rPr>
          <w:rFonts w:ascii="Arial" w:hAnsi="Arial" w:cs="Arial"/>
          <w:sz w:val="24"/>
          <w:szCs w:val="24"/>
          <w:lang w:val="en" w:eastAsia="en-GB"/>
        </w:rPr>
        <w:t>itter pickers, charity volunteers</w:t>
      </w:r>
      <w:r w:rsidR="00E67A97">
        <w:rPr>
          <w:rFonts w:ascii="Arial" w:hAnsi="Arial" w:cs="Arial"/>
          <w:sz w:val="24"/>
          <w:szCs w:val="24"/>
          <w:lang w:val="en" w:eastAsia="en-GB"/>
        </w:rPr>
        <w:t xml:space="preserve"> and </w:t>
      </w:r>
      <w:r w:rsidR="009A1CA9">
        <w:rPr>
          <w:rFonts w:ascii="Arial" w:hAnsi="Arial" w:cs="Arial"/>
          <w:sz w:val="24"/>
          <w:szCs w:val="24"/>
          <w:lang w:val="en" w:eastAsia="en-GB"/>
        </w:rPr>
        <w:t xml:space="preserve">volunteers </w:t>
      </w:r>
      <w:r w:rsidR="00E67A97">
        <w:rPr>
          <w:rFonts w:ascii="Arial" w:hAnsi="Arial" w:cs="Arial"/>
          <w:sz w:val="24"/>
          <w:szCs w:val="24"/>
          <w:lang w:val="en" w:eastAsia="en-GB"/>
        </w:rPr>
        <w:t>that were</w:t>
      </w:r>
      <w:r w:rsidR="009A1CA9">
        <w:rPr>
          <w:rFonts w:ascii="Arial" w:hAnsi="Arial" w:cs="Arial"/>
          <w:sz w:val="24"/>
          <w:szCs w:val="24"/>
          <w:lang w:val="en" w:eastAsia="en-GB"/>
        </w:rPr>
        <w:t xml:space="preserve"> being recruited for the social supermarket scheme</w:t>
      </w:r>
      <w:r w:rsidR="00E67A97">
        <w:rPr>
          <w:rFonts w:ascii="Arial" w:hAnsi="Arial" w:cs="Arial"/>
          <w:sz w:val="24"/>
          <w:szCs w:val="24"/>
          <w:lang w:val="en" w:eastAsia="en-GB"/>
        </w:rPr>
        <w:t xml:space="preserve"> as an example of the sector in the Borough</w:t>
      </w:r>
      <w:r w:rsidR="009A1CA9">
        <w:rPr>
          <w:rFonts w:ascii="Arial" w:hAnsi="Arial" w:cs="Arial"/>
          <w:sz w:val="24"/>
          <w:szCs w:val="24"/>
          <w:lang w:val="en" w:eastAsia="en-GB"/>
        </w:rPr>
        <w:t xml:space="preserve">. She had hoped that a working group could help explore how the plans could be incorporated and identify other activities that could occur. She hoped Members </w:t>
      </w:r>
      <w:r w:rsidR="002B721B">
        <w:rPr>
          <w:rFonts w:ascii="Arial" w:hAnsi="Arial" w:cs="Arial"/>
          <w:sz w:val="24"/>
          <w:szCs w:val="24"/>
          <w:lang w:val="en" w:eastAsia="en-GB"/>
        </w:rPr>
        <w:t>w</w:t>
      </w:r>
      <w:r w:rsidR="009A1CA9">
        <w:rPr>
          <w:rFonts w:ascii="Arial" w:hAnsi="Arial" w:cs="Arial"/>
          <w:sz w:val="24"/>
          <w:szCs w:val="24"/>
          <w:lang w:val="en" w:eastAsia="en-GB"/>
        </w:rPr>
        <w:t>ould support this.</w:t>
      </w:r>
    </w:p>
    <w:p w14:paraId="7FEA2804" w14:textId="77777777" w:rsidR="009A1CA9" w:rsidRDefault="009A1CA9" w:rsidP="00140697">
      <w:pPr>
        <w:tabs>
          <w:tab w:val="left" w:pos="567"/>
        </w:tabs>
        <w:spacing w:after="0" w:line="240" w:lineRule="auto"/>
        <w:rPr>
          <w:rFonts w:ascii="Arial" w:hAnsi="Arial" w:cs="Arial"/>
          <w:sz w:val="24"/>
          <w:szCs w:val="24"/>
          <w:lang w:val="en" w:eastAsia="en-GB"/>
        </w:rPr>
      </w:pPr>
    </w:p>
    <w:p w14:paraId="270E093A" w14:textId="554C146C" w:rsidR="002857A7" w:rsidRDefault="003C5A95"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 xml:space="preserve">The seconder, </w:t>
      </w:r>
      <w:r w:rsidR="009A1CA9">
        <w:rPr>
          <w:rFonts w:ascii="Arial" w:hAnsi="Arial" w:cs="Arial"/>
          <w:sz w:val="24"/>
          <w:szCs w:val="24"/>
          <w:lang w:val="en" w:eastAsia="en-GB"/>
        </w:rPr>
        <w:t>Alderman McIlveen spoke to support the proposal and felt a working group would</w:t>
      </w:r>
      <w:r>
        <w:rPr>
          <w:rFonts w:ascii="Arial" w:hAnsi="Arial" w:cs="Arial"/>
          <w:sz w:val="24"/>
          <w:szCs w:val="24"/>
          <w:lang w:val="en" w:eastAsia="en-GB"/>
        </w:rPr>
        <w:t xml:space="preserve"> take the pressure off officers and</w:t>
      </w:r>
      <w:r w:rsidR="009A1CA9">
        <w:rPr>
          <w:rFonts w:ascii="Arial" w:hAnsi="Arial" w:cs="Arial"/>
          <w:sz w:val="24"/>
          <w:szCs w:val="24"/>
          <w:lang w:val="en" w:eastAsia="en-GB"/>
        </w:rPr>
        <w:t xml:space="preserve"> provide a useful sounding board and create </w:t>
      </w:r>
      <w:r w:rsidR="002857A7">
        <w:rPr>
          <w:rFonts w:ascii="Arial" w:hAnsi="Arial" w:cs="Arial"/>
          <w:sz w:val="24"/>
          <w:szCs w:val="24"/>
          <w:lang w:val="en" w:eastAsia="en-GB"/>
        </w:rPr>
        <w:t>M</w:t>
      </w:r>
      <w:r>
        <w:rPr>
          <w:rFonts w:ascii="Arial" w:hAnsi="Arial" w:cs="Arial"/>
          <w:sz w:val="24"/>
          <w:szCs w:val="24"/>
          <w:lang w:val="en" w:eastAsia="en-GB"/>
        </w:rPr>
        <w:t xml:space="preserve">ember </w:t>
      </w:r>
      <w:r w:rsidR="009A1CA9">
        <w:rPr>
          <w:rFonts w:ascii="Arial" w:hAnsi="Arial" w:cs="Arial"/>
          <w:sz w:val="24"/>
          <w:szCs w:val="24"/>
          <w:lang w:val="en" w:eastAsia="en-GB"/>
        </w:rPr>
        <w:t>buy</w:t>
      </w:r>
      <w:r w:rsidR="0000516F">
        <w:rPr>
          <w:rFonts w:ascii="Arial" w:hAnsi="Arial" w:cs="Arial"/>
          <w:sz w:val="24"/>
          <w:szCs w:val="24"/>
          <w:lang w:val="en" w:eastAsia="en-GB"/>
        </w:rPr>
        <w:t xml:space="preserve"> </w:t>
      </w:r>
      <w:r w:rsidR="009A1CA9">
        <w:rPr>
          <w:rFonts w:ascii="Arial" w:hAnsi="Arial" w:cs="Arial"/>
          <w:sz w:val="24"/>
          <w:szCs w:val="24"/>
          <w:lang w:val="en" w:eastAsia="en-GB"/>
        </w:rPr>
        <w:t>in at an early stage</w:t>
      </w:r>
      <w:r>
        <w:rPr>
          <w:rFonts w:ascii="Arial" w:hAnsi="Arial" w:cs="Arial"/>
          <w:sz w:val="24"/>
          <w:szCs w:val="24"/>
          <w:lang w:val="en" w:eastAsia="en-GB"/>
        </w:rPr>
        <w:t xml:space="preserve"> which often made decisions easier to get agreement on. He also welcomed the opportunity to create a permanent legacy given the early connection with the new King who had recently signed the Letters Patent following the granting of Bangor’s City Status. </w:t>
      </w:r>
      <w:r w:rsidR="00E67A97">
        <w:rPr>
          <w:rFonts w:ascii="Arial" w:hAnsi="Arial" w:cs="Arial"/>
          <w:sz w:val="24"/>
          <w:szCs w:val="24"/>
          <w:lang w:val="en" w:eastAsia="en-GB"/>
        </w:rPr>
        <w:t>This had also included a visit to Bangor City Hall by Princess Ann</w:t>
      </w:r>
      <w:r w:rsidR="0000516F">
        <w:rPr>
          <w:rFonts w:ascii="Arial" w:hAnsi="Arial" w:cs="Arial"/>
          <w:sz w:val="24"/>
          <w:szCs w:val="24"/>
          <w:lang w:val="en" w:eastAsia="en-GB"/>
        </w:rPr>
        <w:t>e</w:t>
      </w:r>
      <w:r w:rsidR="00E67A97">
        <w:rPr>
          <w:rFonts w:ascii="Arial" w:hAnsi="Arial" w:cs="Arial"/>
          <w:sz w:val="24"/>
          <w:szCs w:val="24"/>
          <w:lang w:val="en" w:eastAsia="en-GB"/>
        </w:rPr>
        <w:t xml:space="preserve"> in December 2022</w:t>
      </w:r>
    </w:p>
    <w:p w14:paraId="6933149B" w14:textId="77777777" w:rsidR="002857A7" w:rsidRDefault="002857A7" w:rsidP="00140697">
      <w:pPr>
        <w:tabs>
          <w:tab w:val="left" w:pos="567"/>
        </w:tabs>
        <w:spacing w:after="0" w:line="240" w:lineRule="auto"/>
        <w:rPr>
          <w:rFonts w:ascii="Arial" w:hAnsi="Arial" w:cs="Arial"/>
          <w:sz w:val="24"/>
          <w:szCs w:val="24"/>
          <w:lang w:val="en" w:eastAsia="en-GB"/>
        </w:rPr>
      </w:pPr>
    </w:p>
    <w:p w14:paraId="0B91F29C" w14:textId="2159879C" w:rsidR="003C5A95" w:rsidRDefault="002857A7"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 xml:space="preserve">It was Agreed to </w:t>
      </w:r>
      <w:r w:rsidR="00672CFD">
        <w:rPr>
          <w:rFonts w:ascii="Arial" w:hAnsi="Arial" w:cs="Arial"/>
          <w:sz w:val="24"/>
          <w:szCs w:val="24"/>
          <w:lang w:val="en" w:eastAsia="en-GB"/>
        </w:rPr>
        <w:t>create a Working Group</w:t>
      </w:r>
      <w:r w:rsidR="003C5A95">
        <w:rPr>
          <w:rFonts w:ascii="Arial" w:hAnsi="Arial" w:cs="Arial"/>
          <w:sz w:val="24"/>
          <w:szCs w:val="24"/>
          <w:lang w:val="en" w:eastAsia="en-GB"/>
        </w:rPr>
        <w:t>.</w:t>
      </w:r>
    </w:p>
    <w:p w14:paraId="084630AE" w14:textId="07C62F1F" w:rsidR="003C5A95" w:rsidRDefault="003C5A95" w:rsidP="00140697">
      <w:pPr>
        <w:tabs>
          <w:tab w:val="left" w:pos="567"/>
        </w:tabs>
        <w:spacing w:after="0" w:line="240" w:lineRule="auto"/>
        <w:rPr>
          <w:rFonts w:ascii="Arial" w:hAnsi="Arial" w:cs="Arial"/>
          <w:sz w:val="24"/>
          <w:szCs w:val="24"/>
          <w:lang w:val="en" w:eastAsia="en-GB"/>
        </w:rPr>
      </w:pPr>
    </w:p>
    <w:p w14:paraId="590A7CAC" w14:textId="175CB48C" w:rsidR="003C5A95" w:rsidRDefault="003C5A95"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Alderman McIlveen proposed, seconded by Councillor McClean, that Councillor M</w:t>
      </w:r>
      <w:r w:rsidR="0000516F">
        <w:rPr>
          <w:rFonts w:ascii="Arial" w:hAnsi="Arial" w:cs="Arial"/>
          <w:sz w:val="24"/>
          <w:szCs w:val="24"/>
          <w:lang w:val="en" w:eastAsia="en-GB"/>
        </w:rPr>
        <w:t>a</w:t>
      </w:r>
      <w:r>
        <w:rPr>
          <w:rFonts w:ascii="Arial" w:hAnsi="Arial" w:cs="Arial"/>
          <w:sz w:val="24"/>
          <w:szCs w:val="24"/>
          <w:lang w:val="en" w:eastAsia="en-GB"/>
        </w:rPr>
        <w:t>cArthur be appointed to the working group.</w:t>
      </w:r>
    </w:p>
    <w:p w14:paraId="5CF9157E" w14:textId="5ABA61A2" w:rsidR="003C5A95" w:rsidRDefault="003C5A95" w:rsidP="00140697">
      <w:pPr>
        <w:tabs>
          <w:tab w:val="left" w:pos="567"/>
        </w:tabs>
        <w:spacing w:after="0" w:line="240" w:lineRule="auto"/>
        <w:rPr>
          <w:rFonts w:ascii="Arial" w:hAnsi="Arial" w:cs="Arial"/>
          <w:sz w:val="24"/>
          <w:szCs w:val="24"/>
          <w:lang w:val="en" w:eastAsia="en-GB"/>
        </w:rPr>
      </w:pPr>
    </w:p>
    <w:p w14:paraId="3B405C0B" w14:textId="6333D357" w:rsidR="003C5A95" w:rsidRDefault="003C5A95"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Alderman McDowell proposed, seconded by Alderman Wilson, that Councillor Moore be appointed to the working group.</w:t>
      </w:r>
    </w:p>
    <w:p w14:paraId="563F8CD7" w14:textId="5F0B04F2" w:rsidR="003C5A95" w:rsidRDefault="003C5A95" w:rsidP="00140697">
      <w:pPr>
        <w:tabs>
          <w:tab w:val="left" w:pos="567"/>
        </w:tabs>
        <w:spacing w:after="0" w:line="240" w:lineRule="auto"/>
        <w:rPr>
          <w:rFonts w:ascii="Arial" w:hAnsi="Arial" w:cs="Arial"/>
          <w:sz w:val="24"/>
          <w:szCs w:val="24"/>
          <w:lang w:val="en" w:eastAsia="en-GB"/>
        </w:rPr>
      </w:pPr>
    </w:p>
    <w:p w14:paraId="44C9A6E2" w14:textId="1A25F943" w:rsidR="003C5A95" w:rsidRDefault="003C5A95" w:rsidP="00140697">
      <w:pPr>
        <w:tabs>
          <w:tab w:val="left" w:pos="567"/>
        </w:tabs>
        <w:spacing w:after="0" w:line="240" w:lineRule="auto"/>
        <w:rPr>
          <w:rFonts w:ascii="Arial" w:hAnsi="Arial" w:cs="Arial"/>
          <w:sz w:val="24"/>
          <w:szCs w:val="24"/>
          <w:lang w:val="en" w:eastAsia="en-GB"/>
        </w:rPr>
      </w:pPr>
      <w:r>
        <w:rPr>
          <w:rFonts w:ascii="Arial" w:hAnsi="Arial" w:cs="Arial"/>
          <w:sz w:val="24"/>
          <w:szCs w:val="24"/>
          <w:lang w:val="en" w:eastAsia="en-GB"/>
        </w:rPr>
        <w:t>Councillor P Smith proposed, seconded by Councillor T Smith, that Councillor Smart be appointed to the working group.</w:t>
      </w:r>
    </w:p>
    <w:p w14:paraId="0B06A8B9" w14:textId="6B3FCC17" w:rsidR="003C5A95" w:rsidRPr="006D1D8C" w:rsidRDefault="003C5A95" w:rsidP="00140697">
      <w:pPr>
        <w:tabs>
          <w:tab w:val="left" w:pos="567"/>
        </w:tabs>
        <w:spacing w:after="0" w:line="240" w:lineRule="auto"/>
        <w:rPr>
          <w:rFonts w:ascii="Arial" w:hAnsi="Arial"/>
          <w:sz w:val="24"/>
          <w:szCs w:val="24"/>
        </w:rPr>
      </w:pPr>
      <w:r>
        <w:rPr>
          <w:rFonts w:ascii="Arial" w:hAnsi="Arial" w:cs="Arial"/>
          <w:sz w:val="24"/>
          <w:szCs w:val="24"/>
          <w:lang w:val="en" w:eastAsia="en-GB"/>
        </w:rPr>
        <w:lastRenderedPageBreak/>
        <w:t xml:space="preserve">Councillor T Smith proposed, seconded by Councillor </w:t>
      </w:r>
      <w:r w:rsidR="0090498F">
        <w:rPr>
          <w:rFonts w:ascii="Arial" w:hAnsi="Arial" w:cs="Arial"/>
          <w:sz w:val="24"/>
          <w:szCs w:val="24"/>
          <w:lang w:val="en" w:eastAsia="en-GB"/>
        </w:rPr>
        <w:t>McClean, that Alderman Irvine be appointed to the working group.</w:t>
      </w:r>
    </w:p>
    <w:p w14:paraId="05A74E91" w14:textId="77777777" w:rsidR="00140697" w:rsidRPr="006D1D8C" w:rsidRDefault="00140697" w:rsidP="00140697">
      <w:pPr>
        <w:tabs>
          <w:tab w:val="left" w:pos="567"/>
        </w:tabs>
        <w:spacing w:after="0" w:line="240" w:lineRule="auto"/>
        <w:rPr>
          <w:rFonts w:ascii="Arial" w:hAnsi="Arial"/>
          <w:sz w:val="24"/>
        </w:rPr>
      </w:pPr>
    </w:p>
    <w:p w14:paraId="25EE96D6" w14:textId="1C4433D8" w:rsidR="00E1637F" w:rsidRPr="00E1637F" w:rsidRDefault="00140697" w:rsidP="00E1637F">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E1637F">
        <w:rPr>
          <w:rFonts w:ascii="Arial" w:hAnsi="Arial" w:cs="Arial"/>
          <w:b/>
          <w:bCs/>
          <w:sz w:val="24"/>
          <w:szCs w:val="24"/>
        </w:rPr>
        <w:t>Councillor Gilmour</w:t>
      </w:r>
      <w:r w:rsidRPr="006D1D8C">
        <w:rPr>
          <w:rFonts w:ascii="Arial" w:hAnsi="Arial" w:cs="Arial"/>
          <w:b/>
          <w:bCs/>
          <w:sz w:val="24"/>
          <w:szCs w:val="24"/>
        </w:rPr>
        <w:t xml:space="preserve">, seconded by </w:t>
      </w:r>
      <w:r w:rsidR="00E1637F">
        <w:rPr>
          <w:rFonts w:ascii="Arial" w:hAnsi="Arial" w:cs="Arial"/>
          <w:b/>
          <w:bCs/>
          <w:sz w:val="24"/>
          <w:szCs w:val="24"/>
        </w:rPr>
        <w:t xml:space="preserve">Alderman </w:t>
      </w:r>
      <w:r w:rsidR="00E67A97">
        <w:rPr>
          <w:rFonts w:ascii="Arial" w:hAnsi="Arial" w:cs="Arial"/>
          <w:b/>
          <w:bCs/>
          <w:sz w:val="24"/>
          <w:szCs w:val="24"/>
        </w:rPr>
        <w:t>McIlveen</w:t>
      </w:r>
      <w:r w:rsidRPr="006D1D8C">
        <w:rPr>
          <w:rFonts w:ascii="Arial" w:hAnsi="Arial" w:cs="Arial"/>
          <w:b/>
          <w:bCs/>
          <w:sz w:val="24"/>
          <w:szCs w:val="24"/>
        </w:rPr>
        <w:t>, that</w:t>
      </w:r>
      <w:r w:rsidRPr="006D1D8C">
        <w:rPr>
          <w:rFonts w:ascii="Arial" w:hAnsi="Arial" w:cs="Arial"/>
          <w:b/>
          <w:sz w:val="24"/>
          <w:szCs w:val="24"/>
        </w:rPr>
        <w:t xml:space="preserve"> </w:t>
      </w:r>
      <w:r w:rsidR="00E1637F">
        <w:rPr>
          <w:rFonts w:ascii="Arial" w:hAnsi="Arial" w:cs="Arial"/>
          <w:b/>
          <w:sz w:val="24"/>
          <w:szCs w:val="24"/>
        </w:rPr>
        <w:t>Council</w:t>
      </w:r>
      <w:r w:rsidR="00E1637F" w:rsidRPr="00E1637F">
        <w:rPr>
          <w:rFonts w:ascii="Arial" w:hAnsi="Arial" w:cs="Arial"/>
          <w:b/>
          <w:bCs/>
          <w:sz w:val="24"/>
          <w:szCs w:val="24"/>
        </w:rPr>
        <w:t xml:space="preserve"> adopt the recommendation with the addition that a Coronation </w:t>
      </w:r>
      <w:r w:rsidR="0000516F">
        <w:rPr>
          <w:rFonts w:ascii="Arial" w:hAnsi="Arial" w:cs="Arial"/>
          <w:b/>
          <w:bCs/>
          <w:sz w:val="24"/>
          <w:szCs w:val="24"/>
        </w:rPr>
        <w:t>W</w:t>
      </w:r>
      <w:r w:rsidR="00E1637F" w:rsidRPr="00E1637F">
        <w:rPr>
          <w:rFonts w:ascii="Arial" w:hAnsi="Arial" w:cs="Arial"/>
          <w:b/>
          <w:bCs/>
          <w:sz w:val="24"/>
          <w:szCs w:val="24"/>
        </w:rPr>
        <w:t xml:space="preserve">orking </w:t>
      </w:r>
      <w:r w:rsidR="0000516F">
        <w:rPr>
          <w:rFonts w:ascii="Arial" w:hAnsi="Arial" w:cs="Arial"/>
          <w:b/>
          <w:bCs/>
          <w:sz w:val="24"/>
          <w:szCs w:val="24"/>
        </w:rPr>
        <w:t>G</w:t>
      </w:r>
      <w:r w:rsidR="00E1637F" w:rsidRPr="00E1637F">
        <w:rPr>
          <w:rFonts w:ascii="Arial" w:hAnsi="Arial" w:cs="Arial"/>
          <w:b/>
          <w:bCs/>
          <w:sz w:val="24"/>
          <w:szCs w:val="24"/>
        </w:rPr>
        <w:t xml:space="preserve">roup consisting of elected members and officers is created to consider how we may incorporate the plans from the </w:t>
      </w:r>
      <w:r w:rsidR="0000516F">
        <w:rPr>
          <w:rFonts w:ascii="Arial" w:hAnsi="Arial" w:cs="Arial"/>
          <w:b/>
          <w:bCs/>
          <w:sz w:val="24"/>
          <w:szCs w:val="24"/>
        </w:rPr>
        <w:t>P</w:t>
      </w:r>
      <w:r w:rsidR="00E1637F" w:rsidRPr="00E1637F">
        <w:rPr>
          <w:rFonts w:ascii="Arial" w:hAnsi="Arial" w:cs="Arial"/>
          <w:b/>
          <w:bCs/>
          <w:sz w:val="24"/>
          <w:szCs w:val="24"/>
        </w:rPr>
        <w:t>alace into our celebrations and consider how as a Borough we may mark the significant occasion in a permanent way to include plans for a boroughwide legacy of this historic event.</w:t>
      </w:r>
    </w:p>
    <w:p w14:paraId="4D1D64C9" w14:textId="77777777" w:rsidR="00E1637F" w:rsidRPr="00E1637F" w:rsidRDefault="00E1637F" w:rsidP="00E1637F">
      <w:pPr>
        <w:spacing w:after="0" w:line="240" w:lineRule="auto"/>
        <w:rPr>
          <w:rFonts w:ascii="Arial" w:hAnsi="Arial" w:cs="Arial"/>
          <w:b/>
          <w:bCs/>
          <w:sz w:val="24"/>
          <w:szCs w:val="24"/>
        </w:rPr>
      </w:pPr>
    </w:p>
    <w:p w14:paraId="7E7DD322" w14:textId="7BEB6E40" w:rsidR="00140697" w:rsidRDefault="00E1637F" w:rsidP="00E1637F">
      <w:pPr>
        <w:spacing w:after="0" w:line="240" w:lineRule="auto"/>
        <w:rPr>
          <w:rFonts w:ascii="Arial" w:hAnsi="Arial" w:cs="Arial"/>
          <w:b/>
          <w:bCs/>
          <w:sz w:val="24"/>
          <w:szCs w:val="24"/>
        </w:rPr>
      </w:pPr>
      <w:r>
        <w:rPr>
          <w:rFonts w:ascii="Arial" w:hAnsi="Arial" w:cs="Arial"/>
          <w:b/>
          <w:bCs/>
          <w:sz w:val="24"/>
          <w:szCs w:val="24"/>
        </w:rPr>
        <w:t>FURTHER RESOLVED, that Council</w:t>
      </w:r>
      <w:r w:rsidRPr="00E1637F">
        <w:rPr>
          <w:rFonts w:ascii="Arial" w:hAnsi="Arial" w:cs="Arial"/>
          <w:b/>
          <w:bCs/>
          <w:sz w:val="24"/>
          <w:szCs w:val="24"/>
        </w:rPr>
        <w:t xml:space="preserve"> appoint</w:t>
      </w:r>
      <w:r>
        <w:rPr>
          <w:rFonts w:ascii="Arial" w:hAnsi="Arial" w:cs="Arial"/>
          <w:b/>
          <w:bCs/>
          <w:sz w:val="24"/>
          <w:szCs w:val="24"/>
        </w:rPr>
        <w:t>s</w:t>
      </w:r>
      <w:r w:rsidRPr="00E1637F">
        <w:rPr>
          <w:rFonts w:ascii="Arial" w:hAnsi="Arial" w:cs="Arial"/>
          <w:b/>
          <w:bCs/>
          <w:sz w:val="24"/>
          <w:szCs w:val="24"/>
        </w:rPr>
        <w:t xml:space="preserve"> Alderman Irvine and Councillors MacArthur, Moore, Gilmour and Smart to the Coronation Working Group.</w:t>
      </w:r>
    </w:p>
    <w:p w14:paraId="4F1D43E4" w14:textId="77777777" w:rsidR="00491C6F" w:rsidRPr="006D1D8C" w:rsidRDefault="00491C6F" w:rsidP="00960062">
      <w:pPr>
        <w:spacing w:after="0" w:line="240" w:lineRule="auto"/>
        <w:rPr>
          <w:rFonts w:ascii="Arial" w:hAnsi="Arial" w:cs="Arial"/>
          <w:b/>
          <w:bCs/>
          <w:sz w:val="24"/>
          <w:szCs w:val="24"/>
        </w:rPr>
      </w:pPr>
    </w:p>
    <w:p w14:paraId="23A9F0A9" w14:textId="3AABAAEF" w:rsidR="00140697" w:rsidRPr="006D1D8C" w:rsidRDefault="00140697" w:rsidP="00960062">
      <w:pPr>
        <w:pStyle w:val="Heading1"/>
        <w:spacing w:before="0"/>
        <w:rPr>
          <w:sz w:val="24"/>
          <w:szCs w:val="24"/>
        </w:rPr>
      </w:pPr>
      <w:r w:rsidRPr="00960062">
        <w:rPr>
          <w:u w:val="none"/>
        </w:rPr>
        <w:t>14.</w:t>
      </w:r>
      <w:r w:rsidRPr="00960062">
        <w:rPr>
          <w:sz w:val="24"/>
          <w:u w:val="none"/>
        </w:rPr>
        <w:tab/>
      </w:r>
      <w:r w:rsidR="001F3471" w:rsidRPr="001F3471">
        <w:t>SCHEDULE OF MEETINGS FOR 2023 – FURTHER UPDATE</w:t>
      </w:r>
    </w:p>
    <w:p w14:paraId="4982391E" w14:textId="46FC3F9C" w:rsidR="00140697" w:rsidRDefault="00A615D6" w:rsidP="00960062">
      <w:pPr>
        <w:spacing w:after="0" w:line="240" w:lineRule="auto"/>
        <w:ind w:firstLine="720"/>
        <w:rPr>
          <w:rFonts w:ascii="Arial" w:hAnsi="Arial"/>
          <w:sz w:val="24"/>
          <w:szCs w:val="24"/>
        </w:rPr>
      </w:pPr>
      <w:r>
        <w:rPr>
          <w:rFonts w:ascii="Arial" w:hAnsi="Arial"/>
          <w:sz w:val="24"/>
          <w:szCs w:val="24"/>
        </w:rPr>
        <w:t>(Appendix IV)</w:t>
      </w:r>
    </w:p>
    <w:p w14:paraId="303910CE" w14:textId="77777777" w:rsidR="00A615D6" w:rsidRDefault="00A615D6" w:rsidP="00140697">
      <w:pPr>
        <w:spacing w:after="0" w:line="240" w:lineRule="auto"/>
        <w:rPr>
          <w:rFonts w:ascii="Arial" w:hAnsi="Arial"/>
          <w:sz w:val="24"/>
          <w:szCs w:val="24"/>
        </w:rPr>
      </w:pPr>
    </w:p>
    <w:p w14:paraId="60F7A129" w14:textId="3DE7887D" w:rsidR="00984801" w:rsidRPr="00984801" w:rsidRDefault="00140697" w:rsidP="00984801">
      <w:pPr>
        <w:spacing w:after="0" w:line="240" w:lineRule="auto"/>
        <w:rPr>
          <w:rFonts w:ascii="Arial" w:hAnsi="Arial"/>
          <w:sz w:val="24"/>
          <w:szCs w:val="24"/>
        </w:rPr>
      </w:pPr>
      <w:r w:rsidRPr="006D1D8C">
        <w:rPr>
          <w:rFonts w:ascii="Arial" w:hAnsi="Arial"/>
          <w:sz w:val="24"/>
          <w:szCs w:val="24"/>
        </w:rPr>
        <w:t>PREVIOUSLY CIRCULATED: - Report from the Chief Executive stating that</w:t>
      </w:r>
      <w:r w:rsidR="00984801">
        <w:rPr>
          <w:rFonts w:ascii="Arial" w:hAnsi="Arial"/>
          <w:sz w:val="24"/>
          <w:szCs w:val="24"/>
        </w:rPr>
        <w:t xml:space="preserve"> a</w:t>
      </w:r>
      <w:r w:rsidR="00984801" w:rsidRPr="00984801">
        <w:rPr>
          <w:rFonts w:ascii="Arial" w:hAnsi="Arial"/>
          <w:sz w:val="24"/>
          <w:szCs w:val="24"/>
        </w:rPr>
        <w:t xml:space="preserve">t the Council meeting in November 2022, Members approved the schedule of meetings for 2023. </w:t>
      </w:r>
    </w:p>
    <w:p w14:paraId="16EE9B82" w14:textId="77777777" w:rsidR="00984801" w:rsidRPr="00984801" w:rsidRDefault="00984801" w:rsidP="00984801">
      <w:pPr>
        <w:spacing w:after="0" w:line="240" w:lineRule="auto"/>
        <w:rPr>
          <w:rFonts w:ascii="Arial" w:hAnsi="Arial"/>
          <w:sz w:val="24"/>
          <w:szCs w:val="24"/>
        </w:rPr>
      </w:pPr>
    </w:p>
    <w:p w14:paraId="5AD07622" w14:textId="77777777" w:rsidR="00984801" w:rsidRPr="00984801" w:rsidRDefault="00984801" w:rsidP="00984801">
      <w:pPr>
        <w:spacing w:after="0" w:line="240" w:lineRule="auto"/>
        <w:rPr>
          <w:rFonts w:ascii="Arial" w:hAnsi="Arial"/>
          <w:sz w:val="24"/>
          <w:szCs w:val="24"/>
        </w:rPr>
      </w:pPr>
      <w:r w:rsidRPr="00984801">
        <w:rPr>
          <w:rFonts w:ascii="Arial" w:hAnsi="Arial"/>
          <w:sz w:val="24"/>
          <w:szCs w:val="24"/>
        </w:rPr>
        <w:t>Since then, the date of the Local Government elections had been rescheduled and would now take place on 18 May 2023. Accordingly, the 2023 meeting schedule had been reviewed and updated, and could be found attached.</w:t>
      </w:r>
    </w:p>
    <w:p w14:paraId="0A50E121" w14:textId="77777777" w:rsidR="00984801" w:rsidRPr="00984801" w:rsidRDefault="00984801" w:rsidP="00984801">
      <w:pPr>
        <w:spacing w:after="0" w:line="240" w:lineRule="auto"/>
        <w:rPr>
          <w:rFonts w:ascii="Arial" w:hAnsi="Arial"/>
          <w:sz w:val="24"/>
          <w:szCs w:val="24"/>
        </w:rPr>
      </w:pPr>
    </w:p>
    <w:p w14:paraId="6735ADAE" w14:textId="2985ABE1" w:rsidR="00140697" w:rsidRDefault="00984801" w:rsidP="00984801">
      <w:pPr>
        <w:spacing w:after="0" w:line="240" w:lineRule="auto"/>
        <w:rPr>
          <w:rFonts w:ascii="Arial" w:hAnsi="Arial"/>
          <w:sz w:val="24"/>
          <w:szCs w:val="24"/>
        </w:rPr>
      </w:pPr>
      <w:r w:rsidRPr="00984801">
        <w:rPr>
          <w:rFonts w:ascii="Arial" w:hAnsi="Arial"/>
          <w:sz w:val="24"/>
          <w:szCs w:val="24"/>
        </w:rPr>
        <w:t xml:space="preserve">RECOMMENDED that the Council approves the updated schedule as found in appendix 1. </w:t>
      </w:r>
    </w:p>
    <w:p w14:paraId="081F8CFD" w14:textId="3D708CDE" w:rsidR="0090498F" w:rsidRDefault="0090498F" w:rsidP="00984801">
      <w:pPr>
        <w:spacing w:after="0" w:line="240" w:lineRule="auto"/>
        <w:rPr>
          <w:rFonts w:ascii="Arial" w:hAnsi="Arial"/>
          <w:sz w:val="24"/>
          <w:szCs w:val="24"/>
        </w:rPr>
      </w:pPr>
    </w:p>
    <w:p w14:paraId="21D8FB04" w14:textId="065A012D" w:rsidR="0090498F" w:rsidRDefault="0090498F" w:rsidP="00984801">
      <w:pPr>
        <w:spacing w:after="0" w:line="240" w:lineRule="auto"/>
        <w:rPr>
          <w:rFonts w:ascii="Arial" w:hAnsi="Arial"/>
          <w:sz w:val="24"/>
          <w:szCs w:val="24"/>
        </w:rPr>
      </w:pPr>
      <w:r>
        <w:rPr>
          <w:rFonts w:ascii="Arial" w:hAnsi="Arial"/>
          <w:sz w:val="24"/>
          <w:szCs w:val="24"/>
        </w:rPr>
        <w:t>Councillor Greer proposed, seconded by Councillor Thompson, that the recommendation be adopted.</w:t>
      </w:r>
    </w:p>
    <w:p w14:paraId="45EBBFFD" w14:textId="00311FEF" w:rsidR="0090498F" w:rsidRDefault="0090498F" w:rsidP="00984801">
      <w:pPr>
        <w:spacing w:after="0" w:line="240" w:lineRule="auto"/>
        <w:rPr>
          <w:rFonts w:ascii="Arial" w:hAnsi="Arial"/>
          <w:sz w:val="24"/>
          <w:szCs w:val="24"/>
        </w:rPr>
      </w:pPr>
    </w:p>
    <w:p w14:paraId="77A2D130" w14:textId="2A48D196" w:rsidR="0090498F" w:rsidRDefault="0090498F" w:rsidP="00984801">
      <w:pPr>
        <w:spacing w:after="0" w:line="240" w:lineRule="auto"/>
        <w:rPr>
          <w:rFonts w:ascii="Arial" w:hAnsi="Arial"/>
          <w:sz w:val="24"/>
          <w:szCs w:val="24"/>
        </w:rPr>
      </w:pPr>
      <w:r>
        <w:rPr>
          <w:rFonts w:ascii="Arial" w:hAnsi="Arial"/>
          <w:sz w:val="24"/>
          <w:szCs w:val="24"/>
        </w:rPr>
        <w:t xml:space="preserve">Councillor T Smith asked for clarity on the absence of Committee meetings in April and it was confirmed by the Chief Executive that </w:t>
      </w:r>
      <w:r w:rsidR="00E67A97">
        <w:rPr>
          <w:rFonts w:ascii="Arial" w:hAnsi="Arial"/>
          <w:sz w:val="24"/>
          <w:szCs w:val="24"/>
        </w:rPr>
        <w:t xml:space="preserve">the lighter schedule before a </w:t>
      </w:r>
      <w:r w:rsidR="000D6256">
        <w:rPr>
          <w:rFonts w:ascii="Arial" w:hAnsi="Arial"/>
          <w:sz w:val="24"/>
          <w:szCs w:val="24"/>
        </w:rPr>
        <w:t>L</w:t>
      </w:r>
      <w:r w:rsidR="00E67A97">
        <w:rPr>
          <w:rFonts w:ascii="Arial" w:hAnsi="Arial"/>
          <w:sz w:val="24"/>
          <w:szCs w:val="24"/>
        </w:rPr>
        <w:t xml:space="preserve">ocal </w:t>
      </w:r>
      <w:r w:rsidR="000D6256">
        <w:rPr>
          <w:rFonts w:ascii="Arial" w:hAnsi="Arial"/>
          <w:sz w:val="24"/>
          <w:szCs w:val="24"/>
        </w:rPr>
        <w:t>E</w:t>
      </w:r>
      <w:r w:rsidR="00E67A97">
        <w:rPr>
          <w:rFonts w:ascii="Arial" w:hAnsi="Arial"/>
          <w:sz w:val="24"/>
          <w:szCs w:val="24"/>
        </w:rPr>
        <w:t>lection was</w:t>
      </w:r>
      <w:r>
        <w:rPr>
          <w:rFonts w:ascii="Arial" w:hAnsi="Arial"/>
          <w:sz w:val="24"/>
          <w:szCs w:val="24"/>
        </w:rPr>
        <w:t xml:space="preserve"> </w:t>
      </w:r>
      <w:r w:rsidR="00FC0698">
        <w:rPr>
          <w:rFonts w:ascii="Arial" w:hAnsi="Arial"/>
          <w:sz w:val="24"/>
          <w:szCs w:val="24"/>
        </w:rPr>
        <w:t xml:space="preserve">a </w:t>
      </w:r>
      <w:r>
        <w:rPr>
          <w:rFonts w:ascii="Arial" w:hAnsi="Arial"/>
          <w:sz w:val="24"/>
          <w:szCs w:val="24"/>
        </w:rPr>
        <w:t>tradition to enable candidates to focus on their election campaigns. There was a Council meeting scheduled for 26</w:t>
      </w:r>
      <w:r w:rsidRPr="0090498F">
        <w:rPr>
          <w:rFonts w:ascii="Arial" w:hAnsi="Arial"/>
          <w:sz w:val="24"/>
          <w:szCs w:val="24"/>
          <w:vertAlign w:val="superscript"/>
        </w:rPr>
        <w:t>th</w:t>
      </w:r>
      <w:r>
        <w:rPr>
          <w:rFonts w:ascii="Arial" w:hAnsi="Arial"/>
          <w:sz w:val="24"/>
          <w:szCs w:val="24"/>
        </w:rPr>
        <w:t xml:space="preserve"> April which would pick up any matters that would have normally gone to the Committees</w:t>
      </w:r>
      <w:r w:rsidR="000D6256">
        <w:rPr>
          <w:rFonts w:ascii="Arial" w:hAnsi="Arial"/>
          <w:sz w:val="24"/>
          <w:szCs w:val="24"/>
        </w:rPr>
        <w:t xml:space="preserve"> in that month</w:t>
      </w:r>
      <w:r>
        <w:rPr>
          <w:rFonts w:ascii="Arial" w:hAnsi="Arial"/>
          <w:sz w:val="24"/>
          <w:szCs w:val="24"/>
        </w:rPr>
        <w:t>.</w:t>
      </w:r>
    </w:p>
    <w:p w14:paraId="0FAAC039" w14:textId="249D1111" w:rsidR="0090498F" w:rsidRDefault="0090498F" w:rsidP="00984801">
      <w:pPr>
        <w:spacing w:after="0" w:line="240" w:lineRule="auto"/>
        <w:rPr>
          <w:rFonts w:ascii="Arial" w:hAnsi="Arial"/>
          <w:sz w:val="24"/>
          <w:szCs w:val="24"/>
        </w:rPr>
      </w:pPr>
    </w:p>
    <w:p w14:paraId="38A48228" w14:textId="645A2FC0" w:rsidR="0090498F" w:rsidRDefault="0090498F" w:rsidP="00984801">
      <w:pPr>
        <w:spacing w:after="0" w:line="240" w:lineRule="auto"/>
        <w:rPr>
          <w:rFonts w:ascii="Arial" w:hAnsi="Arial"/>
          <w:sz w:val="24"/>
          <w:szCs w:val="24"/>
        </w:rPr>
      </w:pPr>
      <w:r>
        <w:rPr>
          <w:rFonts w:ascii="Arial" w:hAnsi="Arial"/>
          <w:sz w:val="24"/>
          <w:szCs w:val="24"/>
        </w:rPr>
        <w:t xml:space="preserve">Councillor T Smith and Councillor Woods asked to be recorded against the </w:t>
      </w:r>
      <w:r w:rsidR="00815A99">
        <w:rPr>
          <w:rFonts w:ascii="Arial" w:hAnsi="Arial"/>
          <w:sz w:val="24"/>
          <w:szCs w:val="24"/>
        </w:rPr>
        <w:t>proposal.</w:t>
      </w:r>
    </w:p>
    <w:p w14:paraId="1154EC0B" w14:textId="77777777" w:rsidR="00140697" w:rsidRPr="006D1D8C" w:rsidRDefault="00140697" w:rsidP="00140697">
      <w:pPr>
        <w:tabs>
          <w:tab w:val="left" w:pos="567"/>
        </w:tabs>
        <w:spacing w:after="0" w:line="240" w:lineRule="auto"/>
        <w:rPr>
          <w:rFonts w:ascii="Arial" w:hAnsi="Arial"/>
          <w:sz w:val="24"/>
        </w:rPr>
      </w:pPr>
    </w:p>
    <w:p w14:paraId="01F010D5" w14:textId="22EF8F3B" w:rsidR="00140697" w:rsidRDefault="00140697" w:rsidP="00960062">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90498F">
        <w:rPr>
          <w:rFonts w:ascii="Arial" w:hAnsi="Arial" w:cs="Arial"/>
          <w:b/>
          <w:bCs/>
          <w:sz w:val="24"/>
          <w:szCs w:val="24"/>
        </w:rPr>
        <w:t>Councillor Greer</w:t>
      </w:r>
      <w:r w:rsidRPr="006D1D8C">
        <w:rPr>
          <w:rFonts w:ascii="Arial" w:hAnsi="Arial" w:cs="Arial"/>
          <w:b/>
          <w:bCs/>
          <w:sz w:val="24"/>
          <w:szCs w:val="24"/>
        </w:rPr>
        <w:t xml:space="preserve">, seconded by </w:t>
      </w:r>
      <w:r w:rsidR="0090498F">
        <w:rPr>
          <w:rFonts w:ascii="Arial" w:hAnsi="Arial" w:cs="Arial"/>
          <w:b/>
          <w:bCs/>
          <w:sz w:val="24"/>
          <w:szCs w:val="24"/>
        </w:rPr>
        <w:t>Councillor Thompson</w:t>
      </w:r>
      <w:r w:rsidRPr="006D1D8C">
        <w:rPr>
          <w:rFonts w:ascii="Arial" w:hAnsi="Arial" w:cs="Arial"/>
          <w:b/>
          <w:bCs/>
          <w:sz w:val="24"/>
          <w:szCs w:val="24"/>
        </w:rPr>
        <w:t>, that</w:t>
      </w:r>
      <w:r w:rsidRPr="006D1D8C">
        <w:rPr>
          <w:rFonts w:ascii="Arial" w:hAnsi="Arial" w:cs="Arial"/>
          <w:b/>
          <w:sz w:val="24"/>
          <w:szCs w:val="24"/>
        </w:rPr>
        <w:t xml:space="preserve"> </w:t>
      </w:r>
      <w:r w:rsidRPr="006D1D8C">
        <w:rPr>
          <w:rFonts w:ascii="Arial" w:hAnsi="Arial" w:cs="Arial"/>
          <w:b/>
          <w:bCs/>
          <w:sz w:val="24"/>
          <w:szCs w:val="24"/>
        </w:rPr>
        <w:t>the recommendation be adopted.</w:t>
      </w:r>
    </w:p>
    <w:p w14:paraId="4B15F3F2" w14:textId="77777777" w:rsidR="007960A0" w:rsidRPr="006D1D8C" w:rsidRDefault="007960A0" w:rsidP="00960062">
      <w:pPr>
        <w:spacing w:after="0" w:line="240" w:lineRule="auto"/>
        <w:rPr>
          <w:rFonts w:ascii="Arial" w:hAnsi="Arial" w:cs="Arial"/>
          <w:b/>
          <w:bCs/>
          <w:sz w:val="24"/>
          <w:szCs w:val="24"/>
        </w:rPr>
      </w:pPr>
    </w:p>
    <w:p w14:paraId="7F4F7A42" w14:textId="14F35BD2" w:rsidR="00140697" w:rsidRPr="006D1D8C" w:rsidRDefault="00140697" w:rsidP="00960062">
      <w:pPr>
        <w:pStyle w:val="Heading1"/>
        <w:spacing w:before="0"/>
        <w:ind w:left="720" w:hanging="720"/>
        <w:rPr>
          <w:sz w:val="24"/>
          <w:szCs w:val="24"/>
        </w:rPr>
      </w:pPr>
      <w:r w:rsidRPr="00960062">
        <w:rPr>
          <w:u w:val="none"/>
        </w:rPr>
        <w:t>15.</w:t>
      </w:r>
      <w:r w:rsidRPr="00960062">
        <w:rPr>
          <w:sz w:val="24"/>
          <w:u w:val="none"/>
        </w:rPr>
        <w:tab/>
      </w:r>
      <w:r w:rsidR="00984801" w:rsidRPr="00984801">
        <w:t>INDEPENDENT REPORTING COMMISSION FIFTH REPORT – LETTER OF RESPONSE</w:t>
      </w:r>
    </w:p>
    <w:p w14:paraId="27122CBD" w14:textId="77777777" w:rsidR="00140697" w:rsidRDefault="00140697" w:rsidP="00140697">
      <w:pPr>
        <w:spacing w:after="0" w:line="240" w:lineRule="auto"/>
        <w:rPr>
          <w:rFonts w:ascii="Arial" w:hAnsi="Arial"/>
          <w:sz w:val="24"/>
          <w:szCs w:val="24"/>
        </w:rPr>
      </w:pPr>
    </w:p>
    <w:p w14:paraId="7923C6EC" w14:textId="2144D582" w:rsidR="00984801" w:rsidRPr="00984801" w:rsidRDefault="00140697" w:rsidP="00984801">
      <w:pPr>
        <w:spacing w:after="0" w:line="240" w:lineRule="auto"/>
        <w:rPr>
          <w:rFonts w:ascii="Arial" w:hAnsi="Arial"/>
          <w:sz w:val="24"/>
          <w:szCs w:val="24"/>
        </w:rPr>
      </w:pPr>
      <w:r w:rsidRPr="006D1D8C">
        <w:rPr>
          <w:rFonts w:ascii="Arial" w:hAnsi="Arial"/>
          <w:sz w:val="24"/>
          <w:szCs w:val="24"/>
        </w:rPr>
        <w:t>PREVIOUSLY CIRCULATED: - Report from the Chief Executive stating that</w:t>
      </w:r>
      <w:r w:rsidR="00984801">
        <w:rPr>
          <w:rFonts w:ascii="Arial" w:hAnsi="Arial"/>
          <w:sz w:val="24"/>
          <w:szCs w:val="24"/>
        </w:rPr>
        <w:t xml:space="preserve"> a</w:t>
      </w:r>
      <w:r w:rsidR="00984801" w:rsidRPr="00984801">
        <w:rPr>
          <w:rFonts w:ascii="Arial" w:hAnsi="Arial"/>
          <w:sz w:val="24"/>
          <w:szCs w:val="24"/>
        </w:rPr>
        <w:t xml:space="preserve">t the Council meeting in December 2022, Members considered the Independent Reporting Commission’s Fifth Report. At the meeting it was agreed: </w:t>
      </w:r>
    </w:p>
    <w:p w14:paraId="6C9344E4" w14:textId="77777777" w:rsidR="00984801" w:rsidRPr="00984801" w:rsidRDefault="00984801" w:rsidP="00984801">
      <w:pPr>
        <w:spacing w:after="0" w:line="240" w:lineRule="auto"/>
        <w:rPr>
          <w:rFonts w:ascii="Arial" w:hAnsi="Arial"/>
          <w:sz w:val="24"/>
          <w:szCs w:val="24"/>
        </w:rPr>
      </w:pPr>
    </w:p>
    <w:p w14:paraId="68C6D417" w14:textId="77777777" w:rsidR="00984801" w:rsidRPr="00984801" w:rsidRDefault="00984801" w:rsidP="00984801">
      <w:pPr>
        <w:spacing w:after="0" w:line="240" w:lineRule="auto"/>
        <w:rPr>
          <w:rFonts w:ascii="Arial" w:hAnsi="Arial"/>
          <w:sz w:val="24"/>
          <w:szCs w:val="24"/>
        </w:rPr>
      </w:pPr>
      <w:r w:rsidRPr="00984801">
        <w:rPr>
          <w:rFonts w:ascii="Arial" w:hAnsi="Arial"/>
          <w:b/>
          <w:sz w:val="24"/>
          <w:szCs w:val="24"/>
        </w:rPr>
        <w:lastRenderedPageBreak/>
        <w:t xml:space="preserve">“That Council writes to the IRC to ask if the IRA Council still direct Sinn Fein Policy and Strategy.” </w:t>
      </w:r>
    </w:p>
    <w:p w14:paraId="2EC35A89" w14:textId="77777777" w:rsidR="00984801" w:rsidRPr="00984801" w:rsidRDefault="00984801" w:rsidP="00984801">
      <w:pPr>
        <w:spacing w:after="0" w:line="240" w:lineRule="auto"/>
        <w:rPr>
          <w:rFonts w:ascii="Arial" w:hAnsi="Arial"/>
          <w:sz w:val="24"/>
          <w:szCs w:val="24"/>
        </w:rPr>
      </w:pPr>
    </w:p>
    <w:p w14:paraId="17750DFE" w14:textId="77777777" w:rsidR="00984801" w:rsidRPr="00984801" w:rsidRDefault="00984801" w:rsidP="00984801">
      <w:pPr>
        <w:spacing w:after="0" w:line="240" w:lineRule="auto"/>
        <w:rPr>
          <w:rFonts w:ascii="Arial" w:hAnsi="Arial"/>
          <w:sz w:val="24"/>
          <w:szCs w:val="24"/>
        </w:rPr>
      </w:pPr>
      <w:r w:rsidRPr="00984801">
        <w:rPr>
          <w:rFonts w:ascii="Arial" w:hAnsi="Arial"/>
          <w:sz w:val="24"/>
          <w:szCs w:val="24"/>
        </w:rPr>
        <w:t xml:space="preserve">On 9 January, the Chief Executive wrote to the Independent Reporting Commission and received a response on 17 January. A copy of the response could be found in Appendix 1. </w:t>
      </w:r>
    </w:p>
    <w:p w14:paraId="00A6830C" w14:textId="77777777" w:rsidR="00984801" w:rsidRPr="00984801" w:rsidRDefault="00984801" w:rsidP="00984801">
      <w:pPr>
        <w:spacing w:after="0" w:line="240" w:lineRule="auto"/>
        <w:rPr>
          <w:rFonts w:ascii="Arial" w:hAnsi="Arial"/>
          <w:sz w:val="24"/>
          <w:szCs w:val="24"/>
        </w:rPr>
      </w:pPr>
    </w:p>
    <w:p w14:paraId="00CDCEA4" w14:textId="392F91B4" w:rsidR="00140697" w:rsidRDefault="00984801" w:rsidP="00984801">
      <w:pPr>
        <w:spacing w:after="0" w:line="240" w:lineRule="auto"/>
        <w:rPr>
          <w:rFonts w:ascii="Arial" w:hAnsi="Arial"/>
          <w:sz w:val="24"/>
          <w:szCs w:val="24"/>
        </w:rPr>
      </w:pPr>
      <w:r w:rsidRPr="00984801">
        <w:rPr>
          <w:rFonts w:ascii="Arial" w:hAnsi="Arial"/>
          <w:sz w:val="24"/>
          <w:szCs w:val="24"/>
        </w:rPr>
        <w:t xml:space="preserve">RECOMMENDED that Council note the response. </w:t>
      </w:r>
    </w:p>
    <w:p w14:paraId="70F57CC8" w14:textId="14C0EF0F" w:rsidR="00633782" w:rsidRDefault="00633782" w:rsidP="00984801">
      <w:pPr>
        <w:spacing w:after="0" w:line="240" w:lineRule="auto"/>
        <w:rPr>
          <w:rFonts w:ascii="Arial" w:hAnsi="Arial"/>
          <w:sz w:val="24"/>
          <w:szCs w:val="24"/>
        </w:rPr>
      </w:pPr>
    </w:p>
    <w:p w14:paraId="489FC33A" w14:textId="1FB54FC0" w:rsidR="00633782" w:rsidRDefault="00633782" w:rsidP="00984801">
      <w:pPr>
        <w:spacing w:after="0" w:line="240" w:lineRule="auto"/>
        <w:rPr>
          <w:rFonts w:ascii="Arial" w:hAnsi="Arial"/>
          <w:sz w:val="24"/>
          <w:szCs w:val="24"/>
        </w:rPr>
      </w:pPr>
      <w:r>
        <w:rPr>
          <w:rFonts w:ascii="Arial" w:hAnsi="Arial"/>
          <w:sz w:val="24"/>
          <w:szCs w:val="24"/>
        </w:rPr>
        <w:t>Proposed by Councillor Cooper, seconded by Alderman McIlveen, that the recommendation be adopted.</w:t>
      </w:r>
    </w:p>
    <w:p w14:paraId="09C14063" w14:textId="55CFBBF4" w:rsidR="00633782" w:rsidRDefault="00633782" w:rsidP="00984801">
      <w:pPr>
        <w:spacing w:after="0" w:line="240" w:lineRule="auto"/>
        <w:rPr>
          <w:rFonts w:ascii="Arial" w:hAnsi="Arial"/>
          <w:sz w:val="24"/>
          <w:szCs w:val="24"/>
        </w:rPr>
      </w:pPr>
    </w:p>
    <w:p w14:paraId="1D6A5D01" w14:textId="0F2B8EA6" w:rsidR="00633782" w:rsidRDefault="00633782" w:rsidP="00984801">
      <w:pPr>
        <w:spacing w:after="0" w:line="240" w:lineRule="auto"/>
        <w:rPr>
          <w:rFonts w:ascii="Arial" w:hAnsi="Arial"/>
          <w:sz w:val="24"/>
          <w:szCs w:val="24"/>
        </w:rPr>
      </w:pPr>
      <w:r>
        <w:rPr>
          <w:rFonts w:ascii="Arial" w:hAnsi="Arial"/>
          <w:sz w:val="24"/>
          <w:szCs w:val="24"/>
        </w:rPr>
        <w:t>Councillor Cooper wished to place on record his disgust at what he felt was a pathetic response from a toothless and incompetent body filled with</w:t>
      </w:r>
      <w:r w:rsidR="00BE4919">
        <w:rPr>
          <w:rFonts w:ascii="Arial" w:hAnsi="Arial"/>
          <w:sz w:val="24"/>
          <w:szCs w:val="24"/>
        </w:rPr>
        <w:t xml:space="preserve"> likeminded individuals.</w:t>
      </w:r>
    </w:p>
    <w:p w14:paraId="4BAE5EDB" w14:textId="7B79E0E8" w:rsidR="00633782" w:rsidRDefault="00633782" w:rsidP="00984801">
      <w:pPr>
        <w:spacing w:after="0" w:line="240" w:lineRule="auto"/>
        <w:rPr>
          <w:rFonts w:ascii="Arial" w:hAnsi="Arial"/>
          <w:sz w:val="24"/>
          <w:szCs w:val="24"/>
        </w:rPr>
      </w:pPr>
    </w:p>
    <w:p w14:paraId="0DB60CF6" w14:textId="0430CEF9" w:rsidR="00633782" w:rsidRPr="006D1D8C" w:rsidRDefault="00633782" w:rsidP="00984801">
      <w:pPr>
        <w:spacing w:after="0" w:line="240" w:lineRule="auto"/>
        <w:rPr>
          <w:rFonts w:ascii="Arial" w:hAnsi="Arial"/>
          <w:sz w:val="24"/>
          <w:szCs w:val="24"/>
        </w:rPr>
      </w:pPr>
      <w:r>
        <w:rPr>
          <w:rFonts w:ascii="Arial" w:hAnsi="Arial"/>
          <w:sz w:val="24"/>
          <w:szCs w:val="24"/>
        </w:rPr>
        <w:t xml:space="preserve">Councillor McKimm </w:t>
      </w:r>
      <w:r w:rsidR="00BE4919">
        <w:rPr>
          <w:rFonts w:ascii="Arial" w:hAnsi="Arial"/>
          <w:sz w:val="24"/>
          <w:szCs w:val="24"/>
        </w:rPr>
        <w:t>felt that the organisation did</w:t>
      </w:r>
      <w:r>
        <w:rPr>
          <w:rFonts w:ascii="Arial" w:hAnsi="Arial"/>
          <w:sz w:val="24"/>
          <w:szCs w:val="24"/>
        </w:rPr>
        <w:t xml:space="preserve"> great work in attempting to rid society of organised crime gangs.</w:t>
      </w:r>
    </w:p>
    <w:p w14:paraId="727D2AD7" w14:textId="77777777" w:rsidR="00140697" w:rsidRPr="006D1D8C" w:rsidRDefault="00140697" w:rsidP="00140697">
      <w:pPr>
        <w:tabs>
          <w:tab w:val="left" w:pos="567"/>
        </w:tabs>
        <w:spacing w:after="0" w:line="240" w:lineRule="auto"/>
        <w:rPr>
          <w:rFonts w:ascii="Arial" w:hAnsi="Arial"/>
          <w:sz w:val="24"/>
        </w:rPr>
      </w:pPr>
    </w:p>
    <w:p w14:paraId="46E15BF7" w14:textId="1FF6265A" w:rsidR="00140697" w:rsidRPr="006D1D8C" w:rsidRDefault="00140697" w:rsidP="00FC0698">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633782">
        <w:rPr>
          <w:rFonts w:ascii="Arial" w:hAnsi="Arial" w:cs="Arial"/>
          <w:b/>
          <w:bCs/>
          <w:sz w:val="24"/>
          <w:szCs w:val="24"/>
        </w:rPr>
        <w:t>Councillor Cooper</w:t>
      </w:r>
      <w:r w:rsidRPr="006D1D8C">
        <w:rPr>
          <w:rFonts w:ascii="Arial" w:hAnsi="Arial" w:cs="Arial"/>
          <w:b/>
          <w:bCs/>
          <w:sz w:val="24"/>
          <w:szCs w:val="24"/>
        </w:rPr>
        <w:t xml:space="preserve">, seconded by </w:t>
      </w:r>
      <w:r w:rsidR="00633782">
        <w:rPr>
          <w:rFonts w:ascii="Arial" w:hAnsi="Arial" w:cs="Arial"/>
          <w:b/>
          <w:bCs/>
          <w:sz w:val="24"/>
          <w:szCs w:val="24"/>
        </w:rPr>
        <w:t>Alderman McIlveen</w:t>
      </w:r>
      <w:r w:rsidRPr="006D1D8C">
        <w:rPr>
          <w:rFonts w:ascii="Arial" w:hAnsi="Arial" w:cs="Arial"/>
          <w:b/>
          <w:bCs/>
          <w:sz w:val="24"/>
          <w:szCs w:val="24"/>
        </w:rPr>
        <w:t>, that</w:t>
      </w:r>
      <w:r w:rsidRPr="006D1D8C">
        <w:rPr>
          <w:rFonts w:ascii="Arial" w:hAnsi="Arial" w:cs="Arial"/>
          <w:b/>
          <w:sz w:val="24"/>
          <w:szCs w:val="24"/>
        </w:rPr>
        <w:t xml:space="preserve"> </w:t>
      </w:r>
      <w:r w:rsidRPr="006D1D8C">
        <w:rPr>
          <w:rFonts w:ascii="Arial" w:hAnsi="Arial" w:cs="Arial"/>
          <w:b/>
          <w:bCs/>
          <w:sz w:val="24"/>
          <w:szCs w:val="24"/>
        </w:rPr>
        <w:t>the recommendation be adopted.</w:t>
      </w:r>
    </w:p>
    <w:p w14:paraId="486918A9" w14:textId="4E91DA49" w:rsidR="00140697" w:rsidRDefault="00140697" w:rsidP="00960062">
      <w:pPr>
        <w:spacing w:after="0" w:line="240" w:lineRule="auto"/>
      </w:pPr>
    </w:p>
    <w:p w14:paraId="3597E9DD" w14:textId="272B53E1" w:rsidR="00140697" w:rsidRPr="006D1D8C" w:rsidRDefault="00140697" w:rsidP="00960062">
      <w:pPr>
        <w:pStyle w:val="Heading1"/>
        <w:spacing w:before="0"/>
        <w:rPr>
          <w:sz w:val="24"/>
          <w:szCs w:val="24"/>
        </w:rPr>
      </w:pPr>
      <w:r w:rsidRPr="00960062">
        <w:rPr>
          <w:u w:val="none"/>
        </w:rPr>
        <w:t>16.</w:t>
      </w:r>
      <w:r w:rsidRPr="00960062">
        <w:rPr>
          <w:sz w:val="24"/>
          <w:u w:val="none"/>
        </w:rPr>
        <w:tab/>
      </w:r>
      <w:r w:rsidR="00984801" w:rsidRPr="00984801">
        <w:t>WHOLE SYSTEMS APPROACH TO OBESITY</w:t>
      </w:r>
      <w:r w:rsidR="00892F4D">
        <w:t xml:space="preserve"> </w:t>
      </w:r>
    </w:p>
    <w:p w14:paraId="1FF38201" w14:textId="77777777" w:rsidR="00140697" w:rsidRDefault="00140697" w:rsidP="00FC0698">
      <w:pPr>
        <w:spacing w:after="0" w:line="240" w:lineRule="auto"/>
        <w:rPr>
          <w:rFonts w:ascii="Arial" w:hAnsi="Arial"/>
          <w:sz w:val="24"/>
          <w:szCs w:val="24"/>
        </w:rPr>
      </w:pPr>
    </w:p>
    <w:p w14:paraId="76DD901A" w14:textId="5778CCF0" w:rsidR="0049292A" w:rsidRPr="0049292A" w:rsidRDefault="00140697" w:rsidP="0049292A">
      <w:pPr>
        <w:spacing w:after="0" w:line="240" w:lineRule="auto"/>
        <w:rPr>
          <w:rFonts w:ascii="Arial" w:hAnsi="Arial"/>
          <w:sz w:val="24"/>
          <w:szCs w:val="24"/>
        </w:rPr>
      </w:pPr>
      <w:r w:rsidRPr="006D1D8C">
        <w:rPr>
          <w:rFonts w:ascii="Arial" w:hAnsi="Arial"/>
          <w:sz w:val="24"/>
          <w:szCs w:val="24"/>
        </w:rPr>
        <w:t xml:space="preserve">PREVIOUSLY CIRCULATED: - Report from the </w:t>
      </w:r>
      <w:r w:rsidR="00892F4D">
        <w:rPr>
          <w:rFonts w:ascii="Arial" w:hAnsi="Arial"/>
          <w:sz w:val="24"/>
          <w:szCs w:val="24"/>
        </w:rPr>
        <w:t xml:space="preserve">Director of Community and Wellbeing </w:t>
      </w:r>
      <w:r w:rsidRPr="006D1D8C">
        <w:rPr>
          <w:rFonts w:ascii="Arial" w:hAnsi="Arial"/>
          <w:sz w:val="24"/>
          <w:szCs w:val="24"/>
        </w:rPr>
        <w:t>stating that</w:t>
      </w:r>
      <w:r w:rsidR="0049292A">
        <w:rPr>
          <w:rFonts w:ascii="Arial" w:hAnsi="Arial"/>
          <w:sz w:val="24"/>
          <w:szCs w:val="24"/>
        </w:rPr>
        <w:t xml:space="preserve"> a</w:t>
      </w:r>
      <w:r w:rsidR="0049292A" w:rsidRPr="0049292A">
        <w:rPr>
          <w:rFonts w:ascii="Arial" w:hAnsi="Arial"/>
          <w:sz w:val="24"/>
          <w:szCs w:val="24"/>
        </w:rPr>
        <w:t xml:space="preserve"> report “Whole System Approach to Obesity – early adopter expression of interest” ref EHPD5, was taken Community and Wellbeing Committee on 12</w:t>
      </w:r>
      <w:r w:rsidR="0049292A" w:rsidRPr="0049292A">
        <w:rPr>
          <w:rFonts w:ascii="Arial" w:hAnsi="Arial"/>
          <w:sz w:val="24"/>
          <w:szCs w:val="24"/>
          <w:vertAlign w:val="superscript"/>
        </w:rPr>
        <w:t>th</w:t>
      </w:r>
      <w:r w:rsidR="0049292A" w:rsidRPr="0049292A">
        <w:rPr>
          <w:rFonts w:ascii="Arial" w:hAnsi="Arial"/>
          <w:sz w:val="24"/>
          <w:szCs w:val="24"/>
        </w:rPr>
        <w:t xml:space="preserve"> October 2022 advising that we had been approached by Public Health Agency (PHA) to apply to be an early adopter of this new approach to tackling the significant and worrying trend of increased overweight and obese adults and children.  The report was approved by the Committee and subsequently ratified by Council at the October Council meeting.</w:t>
      </w:r>
    </w:p>
    <w:p w14:paraId="2CEE3846" w14:textId="77777777" w:rsidR="0049292A" w:rsidRPr="0049292A" w:rsidRDefault="0049292A" w:rsidP="0049292A">
      <w:pPr>
        <w:spacing w:after="0" w:line="240" w:lineRule="auto"/>
        <w:rPr>
          <w:rFonts w:ascii="Arial" w:hAnsi="Arial"/>
          <w:sz w:val="24"/>
          <w:szCs w:val="24"/>
        </w:rPr>
      </w:pPr>
      <w:r w:rsidRPr="0049292A">
        <w:rPr>
          <w:rFonts w:ascii="Arial" w:hAnsi="Arial"/>
          <w:sz w:val="24"/>
          <w:szCs w:val="24"/>
        </w:rPr>
        <w:t xml:space="preserve">  </w:t>
      </w:r>
    </w:p>
    <w:p w14:paraId="49F18E9A" w14:textId="77777777" w:rsidR="0049292A" w:rsidRPr="0049292A" w:rsidRDefault="0049292A" w:rsidP="0049292A">
      <w:pPr>
        <w:spacing w:after="0" w:line="240" w:lineRule="auto"/>
        <w:rPr>
          <w:rFonts w:ascii="Arial" w:hAnsi="Arial"/>
          <w:sz w:val="24"/>
          <w:szCs w:val="24"/>
        </w:rPr>
      </w:pPr>
      <w:r w:rsidRPr="0049292A">
        <w:rPr>
          <w:rFonts w:ascii="Arial" w:hAnsi="Arial"/>
          <w:sz w:val="24"/>
          <w:szCs w:val="24"/>
        </w:rPr>
        <w:t xml:space="preserve">Following the application process, Officers were informed in late December 2022 that Ards and North Down had been chosen as the first council in Northern Ireland to begin the process of developing a Whole system approach to obesity.  Belfast and Derry and Strabane Councils would join in this first phase towards the end of 2023. Another three NI councils would then follow suit in phases 2 and 3. </w:t>
      </w:r>
    </w:p>
    <w:p w14:paraId="52F87420" w14:textId="77777777" w:rsidR="0049292A" w:rsidRPr="0049292A" w:rsidRDefault="0049292A" w:rsidP="0049292A">
      <w:pPr>
        <w:spacing w:after="0" w:line="240" w:lineRule="auto"/>
        <w:rPr>
          <w:rFonts w:ascii="Arial" w:hAnsi="Arial"/>
          <w:sz w:val="24"/>
          <w:szCs w:val="24"/>
        </w:rPr>
      </w:pPr>
    </w:p>
    <w:p w14:paraId="208BC2B9" w14:textId="77777777" w:rsidR="0049292A" w:rsidRPr="0049292A" w:rsidRDefault="0049292A" w:rsidP="0049292A">
      <w:pPr>
        <w:spacing w:after="0" w:line="240" w:lineRule="auto"/>
        <w:rPr>
          <w:rFonts w:ascii="Arial" w:hAnsi="Arial"/>
          <w:sz w:val="24"/>
          <w:szCs w:val="24"/>
        </w:rPr>
      </w:pPr>
      <w:r w:rsidRPr="0049292A">
        <w:rPr>
          <w:rFonts w:ascii="Arial" w:hAnsi="Arial"/>
          <w:sz w:val="24"/>
          <w:szCs w:val="24"/>
        </w:rPr>
        <w:t xml:space="preserve">Members would receive an update report at the February Community and Wellbeing Committee.  However, before that, in January, PHA would be releasing a press release outlining the successful Councils and that they have chosen Ards and North Down as the first adopter.  This would be done alongside the publication of their research work commissioned from the Institute of Public Health which had provided the evidence for their new strategy. It was envisaged that shortly after this PHA launch and following the report to Community and Wellbeing Committee and Council in February, Ards and North Down will do a local press release.   </w:t>
      </w:r>
    </w:p>
    <w:p w14:paraId="2CB9F78B" w14:textId="77777777" w:rsidR="0049292A" w:rsidRPr="0049292A" w:rsidRDefault="0049292A" w:rsidP="0049292A">
      <w:pPr>
        <w:spacing w:after="0" w:line="240" w:lineRule="auto"/>
        <w:rPr>
          <w:rFonts w:ascii="Arial" w:hAnsi="Arial"/>
          <w:sz w:val="24"/>
          <w:szCs w:val="24"/>
        </w:rPr>
      </w:pPr>
    </w:p>
    <w:p w14:paraId="755A5C25" w14:textId="77777777" w:rsidR="0049292A" w:rsidRPr="0049292A" w:rsidRDefault="0049292A" w:rsidP="0049292A">
      <w:pPr>
        <w:spacing w:after="0" w:line="240" w:lineRule="auto"/>
        <w:rPr>
          <w:rFonts w:ascii="Arial" w:hAnsi="Arial"/>
          <w:sz w:val="24"/>
          <w:szCs w:val="24"/>
        </w:rPr>
      </w:pPr>
      <w:r w:rsidRPr="0049292A">
        <w:rPr>
          <w:rFonts w:ascii="Arial" w:hAnsi="Arial"/>
          <w:sz w:val="24"/>
          <w:szCs w:val="24"/>
        </w:rPr>
        <w:lastRenderedPageBreak/>
        <w:t>As the PHA press release would take place before the date of the February Committee, it was important to notify members of the successful application at the earliest opportunity and before the information was in the public domain.</w:t>
      </w:r>
    </w:p>
    <w:p w14:paraId="268DF0AD" w14:textId="77777777" w:rsidR="0049292A" w:rsidRPr="0049292A" w:rsidRDefault="0049292A" w:rsidP="0049292A">
      <w:pPr>
        <w:spacing w:after="0" w:line="240" w:lineRule="auto"/>
        <w:rPr>
          <w:rFonts w:ascii="Arial" w:hAnsi="Arial"/>
          <w:sz w:val="24"/>
          <w:szCs w:val="24"/>
        </w:rPr>
      </w:pPr>
    </w:p>
    <w:p w14:paraId="2E56F2CB" w14:textId="77777777" w:rsidR="0049292A" w:rsidRPr="0049292A" w:rsidRDefault="0049292A" w:rsidP="0049292A">
      <w:pPr>
        <w:spacing w:after="0" w:line="240" w:lineRule="auto"/>
        <w:rPr>
          <w:rFonts w:ascii="Arial" w:hAnsi="Arial"/>
          <w:sz w:val="24"/>
          <w:szCs w:val="24"/>
        </w:rPr>
      </w:pPr>
      <w:r w:rsidRPr="0049292A">
        <w:rPr>
          <w:rFonts w:ascii="Arial" w:hAnsi="Arial"/>
          <w:sz w:val="24"/>
          <w:szCs w:val="24"/>
        </w:rPr>
        <w:t xml:space="preserve">The lead officers on this project were the Community Planning Manager and Environmental Health Manager (Health and Wellbeing) and further information or queries needed to be addressed with them.  </w:t>
      </w:r>
    </w:p>
    <w:p w14:paraId="58AD1655" w14:textId="77777777" w:rsidR="0049292A" w:rsidRPr="0049292A" w:rsidRDefault="0049292A" w:rsidP="0049292A">
      <w:pPr>
        <w:spacing w:after="0" w:line="240" w:lineRule="auto"/>
        <w:rPr>
          <w:rFonts w:ascii="Arial" w:hAnsi="Arial"/>
          <w:sz w:val="24"/>
          <w:szCs w:val="24"/>
        </w:rPr>
      </w:pPr>
    </w:p>
    <w:p w14:paraId="476B8FB3" w14:textId="525C2BFA" w:rsidR="0049292A" w:rsidRPr="0049292A" w:rsidRDefault="0049292A" w:rsidP="0049292A">
      <w:pPr>
        <w:spacing w:after="0" w:line="240" w:lineRule="auto"/>
        <w:rPr>
          <w:rFonts w:ascii="Arial" w:hAnsi="Arial"/>
          <w:sz w:val="24"/>
          <w:szCs w:val="24"/>
        </w:rPr>
      </w:pPr>
      <w:r w:rsidRPr="0049292A">
        <w:rPr>
          <w:rFonts w:ascii="Arial" w:hAnsi="Arial"/>
          <w:sz w:val="24"/>
          <w:szCs w:val="24"/>
        </w:rPr>
        <w:t>RECOMMENDED that Council note that the application to be an early adopter of this new approach to tackling obesity has been successful.</w:t>
      </w:r>
    </w:p>
    <w:p w14:paraId="2026E3D3" w14:textId="77777777" w:rsidR="00140697" w:rsidRPr="006D1D8C" w:rsidRDefault="00140697" w:rsidP="00140697">
      <w:pPr>
        <w:tabs>
          <w:tab w:val="left" w:pos="567"/>
        </w:tabs>
        <w:spacing w:after="0" w:line="240" w:lineRule="auto"/>
        <w:rPr>
          <w:rFonts w:ascii="Arial" w:hAnsi="Arial"/>
          <w:sz w:val="24"/>
        </w:rPr>
      </w:pPr>
    </w:p>
    <w:p w14:paraId="0EFEEA40" w14:textId="36AFA8A5" w:rsidR="00140697" w:rsidRPr="006D1D8C" w:rsidRDefault="00140697" w:rsidP="00FC0698">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3A7A5F">
        <w:rPr>
          <w:rFonts w:ascii="Arial" w:hAnsi="Arial" w:cs="Arial"/>
          <w:b/>
          <w:bCs/>
          <w:sz w:val="24"/>
          <w:szCs w:val="24"/>
        </w:rPr>
        <w:t>Alderman Irvine</w:t>
      </w:r>
      <w:r w:rsidRPr="006D1D8C">
        <w:rPr>
          <w:rFonts w:ascii="Arial" w:hAnsi="Arial" w:cs="Arial"/>
          <w:b/>
          <w:bCs/>
          <w:sz w:val="24"/>
          <w:szCs w:val="24"/>
        </w:rPr>
        <w:t xml:space="preserve">, seconded by </w:t>
      </w:r>
      <w:r w:rsidR="003A7A5F">
        <w:rPr>
          <w:rFonts w:ascii="Arial" w:hAnsi="Arial" w:cs="Arial"/>
          <w:b/>
          <w:bCs/>
          <w:sz w:val="24"/>
          <w:szCs w:val="24"/>
        </w:rPr>
        <w:t>Alderman Keery</w:t>
      </w:r>
      <w:r w:rsidRPr="006D1D8C">
        <w:rPr>
          <w:rFonts w:ascii="Arial" w:hAnsi="Arial" w:cs="Arial"/>
          <w:b/>
          <w:bCs/>
          <w:sz w:val="24"/>
          <w:szCs w:val="24"/>
        </w:rPr>
        <w:t>, that</w:t>
      </w:r>
      <w:r w:rsidRPr="006D1D8C">
        <w:rPr>
          <w:rFonts w:ascii="Arial" w:hAnsi="Arial" w:cs="Arial"/>
          <w:b/>
          <w:sz w:val="24"/>
          <w:szCs w:val="24"/>
        </w:rPr>
        <w:t xml:space="preserve"> </w:t>
      </w:r>
      <w:r w:rsidRPr="006D1D8C">
        <w:rPr>
          <w:rFonts w:ascii="Arial" w:hAnsi="Arial" w:cs="Arial"/>
          <w:b/>
          <w:bCs/>
          <w:sz w:val="24"/>
          <w:szCs w:val="24"/>
        </w:rPr>
        <w:t>the recommendation be adopted.</w:t>
      </w:r>
    </w:p>
    <w:p w14:paraId="4C700E44" w14:textId="1F027896" w:rsidR="00140697" w:rsidRDefault="00140697" w:rsidP="00960062">
      <w:pPr>
        <w:spacing w:after="0" w:line="240" w:lineRule="auto"/>
      </w:pPr>
    </w:p>
    <w:p w14:paraId="150E36B3" w14:textId="38AA35F1" w:rsidR="00140697" w:rsidRPr="006D1D8C" w:rsidRDefault="00140697" w:rsidP="00960062">
      <w:pPr>
        <w:pStyle w:val="Heading1"/>
        <w:spacing w:before="0"/>
        <w:ind w:left="720" w:hanging="720"/>
        <w:rPr>
          <w:sz w:val="24"/>
          <w:szCs w:val="24"/>
        </w:rPr>
      </w:pPr>
      <w:r w:rsidRPr="00960062">
        <w:rPr>
          <w:u w:val="none"/>
        </w:rPr>
        <w:t>17.</w:t>
      </w:r>
      <w:r w:rsidRPr="00960062">
        <w:rPr>
          <w:sz w:val="24"/>
          <w:u w:val="none"/>
        </w:rPr>
        <w:tab/>
      </w:r>
      <w:r w:rsidR="0049292A" w:rsidRPr="0049292A">
        <w:t>RESPONSE TO NOTICE OF MOTION IN RELATION TO COST-OF-LIVING CRISIS</w:t>
      </w:r>
    </w:p>
    <w:p w14:paraId="5D553DC1" w14:textId="48DAC77C" w:rsidR="00140697" w:rsidRDefault="00A615D6" w:rsidP="00960062">
      <w:pPr>
        <w:spacing w:after="0" w:line="240" w:lineRule="auto"/>
        <w:ind w:firstLine="720"/>
        <w:rPr>
          <w:rFonts w:ascii="Arial" w:hAnsi="Arial"/>
          <w:sz w:val="24"/>
          <w:szCs w:val="24"/>
        </w:rPr>
      </w:pPr>
      <w:r>
        <w:rPr>
          <w:rFonts w:ascii="Arial" w:hAnsi="Arial"/>
          <w:sz w:val="24"/>
          <w:szCs w:val="24"/>
        </w:rPr>
        <w:t>(Appendix V)</w:t>
      </w:r>
    </w:p>
    <w:p w14:paraId="4D53D4D5" w14:textId="77777777" w:rsidR="00A615D6" w:rsidRDefault="00A615D6" w:rsidP="00140697">
      <w:pPr>
        <w:spacing w:after="0" w:line="240" w:lineRule="auto"/>
        <w:rPr>
          <w:rFonts w:ascii="Arial" w:hAnsi="Arial"/>
          <w:sz w:val="24"/>
          <w:szCs w:val="24"/>
        </w:rPr>
      </w:pPr>
    </w:p>
    <w:p w14:paraId="2A2EEEF4" w14:textId="56210F46" w:rsidR="00140697" w:rsidRDefault="00140697" w:rsidP="00140697">
      <w:pPr>
        <w:spacing w:after="0" w:line="240" w:lineRule="auto"/>
        <w:rPr>
          <w:rFonts w:ascii="Arial" w:hAnsi="Arial"/>
          <w:sz w:val="24"/>
          <w:szCs w:val="24"/>
        </w:rPr>
      </w:pPr>
      <w:r w:rsidRPr="006D1D8C">
        <w:rPr>
          <w:rFonts w:ascii="Arial" w:hAnsi="Arial"/>
          <w:sz w:val="24"/>
          <w:szCs w:val="24"/>
        </w:rPr>
        <w:t xml:space="preserve">PREVIOUSLY CIRCULATED: - Report from the </w:t>
      </w:r>
      <w:r w:rsidR="0049292A">
        <w:rPr>
          <w:rFonts w:ascii="Arial" w:hAnsi="Arial"/>
          <w:sz w:val="24"/>
          <w:szCs w:val="24"/>
        </w:rPr>
        <w:t xml:space="preserve">Director of Community and Wellbeing </w:t>
      </w:r>
      <w:r w:rsidR="002A5258">
        <w:rPr>
          <w:rFonts w:ascii="Arial" w:hAnsi="Arial"/>
          <w:sz w:val="24"/>
          <w:szCs w:val="24"/>
        </w:rPr>
        <w:t>detailing the undernoted report:</w:t>
      </w:r>
    </w:p>
    <w:p w14:paraId="0D636D92" w14:textId="3A6F30BD" w:rsidR="002A5258" w:rsidRDefault="002A5258" w:rsidP="00140697">
      <w:pPr>
        <w:spacing w:after="0" w:line="240" w:lineRule="auto"/>
        <w:rPr>
          <w:rFonts w:ascii="Arial" w:hAnsi="Arial"/>
          <w:sz w:val="24"/>
          <w:szCs w:val="24"/>
        </w:rPr>
      </w:pPr>
    </w:p>
    <w:p w14:paraId="2F50DA68" w14:textId="77777777" w:rsidR="002A5258" w:rsidRPr="002A5258" w:rsidRDefault="002A5258" w:rsidP="002A5258">
      <w:pPr>
        <w:spacing w:after="0" w:line="240" w:lineRule="auto"/>
        <w:rPr>
          <w:rFonts w:ascii="Arial" w:eastAsia="Times New Roman" w:hAnsi="Arial" w:cs="Arial"/>
          <w:b/>
          <w:bCs/>
          <w:sz w:val="24"/>
          <w:szCs w:val="24"/>
        </w:rPr>
      </w:pPr>
      <w:r w:rsidRPr="002A5258">
        <w:rPr>
          <w:rFonts w:ascii="Arial" w:eastAsia="Times New Roman" w:hAnsi="Arial" w:cs="Arial"/>
          <w:b/>
          <w:bCs/>
          <w:sz w:val="24"/>
          <w:szCs w:val="24"/>
        </w:rPr>
        <w:t>Background</w:t>
      </w:r>
    </w:p>
    <w:p w14:paraId="4BD79E2C"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t xml:space="preserve">Members would be aware that at a special meeting of Council on 12 January 2023 the following was agreed: </w:t>
      </w:r>
    </w:p>
    <w:p w14:paraId="29DBE862" w14:textId="77777777" w:rsidR="002A5258" w:rsidRPr="002A5258" w:rsidRDefault="002A5258" w:rsidP="002A5258">
      <w:pPr>
        <w:spacing w:after="0" w:line="240" w:lineRule="auto"/>
        <w:rPr>
          <w:rFonts w:ascii="Arial" w:eastAsia="Times New Roman" w:hAnsi="Arial" w:cs="Arial"/>
          <w:sz w:val="24"/>
          <w:szCs w:val="24"/>
        </w:rPr>
      </w:pPr>
    </w:p>
    <w:p w14:paraId="746ECEBE" w14:textId="77777777" w:rsidR="002A5258" w:rsidRPr="002A5258" w:rsidRDefault="002A5258" w:rsidP="002A5258">
      <w:pPr>
        <w:spacing w:after="0" w:line="240" w:lineRule="auto"/>
        <w:rPr>
          <w:rFonts w:ascii="Arial" w:eastAsia="Times New Roman" w:hAnsi="Arial" w:cs="Arial"/>
          <w:i/>
          <w:sz w:val="24"/>
          <w:szCs w:val="24"/>
        </w:rPr>
      </w:pPr>
      <w:r w:rsidRPr="002A5258">
        <w:rPr>
          <w:rFonts w:ascii="Arial" w:eastAsia="Times New Roman" w:hAnsi="Arial" w:cs="Arial"/>
          <w:sz w:val="24"/>
          <w:szCs w:val="24"/>
        </w:rPr>
        <w:t>“</w:t>
      </w:r>
      <w:r w:rsidRPr="002A5258">
        <w:rPr>
          <w:rFonts w:ascii="Arial" w:eastAsia="Times New Roman" w:hAnsi="Arial" w:cs="Arial"/>
          <w:i/>
          <w:sz w:val="24"/>
          <w:szCs w:val="24"/>
        </w:rPr>
        <w:t xml:space="preserve">That this Council recognises the significant Cost of Living hardship facing the many residents in Ards and North Down and directs officers to urgently complete a report outlining options for how we can best support our residents. </w:t>
      </w:r>
    </w:p>
    <w:p w14:paraId="59FE3261" w14:textId="77777777" w:rsidR="002A5258" w:rsidRPr="002A5258" w:rsidRDefault="002A5258" w:rsidP="002A5258">
      <w:pPr>
        <w:spacing w:after="0" w:line="240" w:lineRule="auto"/>
        <w:rPr>
          <w:rFonts w:ascii="Arial" w:eastAsia="Times New Roman" w:hAnsi="Arial" w:cs="Arial"/>
          <w:i/>
          <w:sz w:val="24"/>
          <w:szCs w:val="24"/>
        </w:rPr>
      </w:pPr>
    </w:p>
    <w:p w14:paraId="07DF87B0" w14:textId="77777777" w:rsidR="002A5258" w:rsidRPr="002A5258" w:rsidRDefault="002A5258" w:rsidP="002A5258">
      <w:pPr>
        <w:spacing w:after="0" w:line="240" w:lineRule="auto"/>
        <w:rPr>
          <w:rFonts w:ascii="Arial" w:eastAsia="Times New Roman" w:hAnsi="Arial" w:cs="Arial"/>
          <w:i/>
          <w:sz w:val="24"/>
          <w:szCs w:val="24"/>
        </w:rPr>
      </w:pPr>
      <w:r w:rsidRPr="002A5258">
        <w:rPr>
          <w:rFonts w:ascii="Arial" w:eastAsia="Times New Roman" w:hAnsi="Arial" w:cs="Arial"/>
          <w:i/>
          <w:sz w:val="24"/>
          <w:szCs w:val="24"/>
        </w:rPr>
        <w:t>This should include consideration of a potential hardship fund following liaison with counterparts in other District Councils in Northern Ireland around the nature and delivery of similar schemes, and liaison with local organisations and charities who specialise in delivering financial support around how Council can best support their services.</w:t>
      </w:r>
    </w:p>
    <w:p w14:paraId="25651340" w14:textId="77777777" w:rsidR="002A5258" w:rsidRPr="002A5258" w:rsidRDefault="002A5258" w:rsidP="002A5258">
      <w:pPr>
        <w:spacing w:after="0" w:line="240" w:lineRule="auto"/>
        <w:rPr>
          <w:rFonts w:ascii="Arial" w:eastAsia="Times New Roman" w:hAnsi="Arial" w:cs="Arial"/>
          <w:i/>
          <w:sz w:val="24"/>
          <w:szCs w:val="24"/>
        </w:rPr>
      </w:pPr>
    </w:p>
    <w:p w14:paraId="31A04D73" w14:textId="29369C6A" w:rsidR="002A5258" w:rsidRDefault="002A5258" w:rsidP="002A5258">
      <w:pPr>
        <w:spacing w:after="0" w:line="240" w:lineRule="auto"/>
        <w:rPr>
          <w:rFonts w:ascii="Arial" w:eastAsia="Times New Roman" w:hAnsi="Arial" w:cs="Arial"/>
          <w:i/>
          <w:sz w:val="24"/>
          <w:szCs w:val="24"/>
        </w:rPr>
      </w:pPr>
      <w:r w:rsidRPr="002A5258">
        <w:rPr>
          <w:rFonts w:ascii="Arial" w:eastAsia="Times New Roman" w:hAnsi="Arial" w:cs="Arial"/>
          <w:i/>
          <w:sz w:val="24"/>
          <w:szCs w:val="24"/>
        </w:rPr>
        <w:t>This Council will also write to the Department of Communities and the Northern Ireland Office to request that funding is provided to Councils (and that it is ring-fenced in the 2023/24 budget) to assist with the implementation of any such support schemes. Given the urgency of the matter, this report should be ready for the meeting of Full Council on 26 January 2023”</w:t>
      </w:r>
    </w:p>
    <w:p w14:paraId="2F1B5CCF" w14:textId="77777777" w:rsidR="00FC0698" w:rsidRPr="002A5258" w:rsidRDefault="00FC0698" w:rsidP="002A5258">
      <w:pPr>
        <w:spacing w:after="0" w:line="240" w:lineRule="auto"/>
        <w:rPr>
          <w:rFonts w:ascii="Arial" w:eastAsia="Times New Roman" w:hAnsi="Arial" w:cs="Arial"/>
          <w:i/>
          <w:sz w:val="24"/>
          <w:szCs w:val="24"/>
        </w:rPr>
      </w:pPr>
    </w:p>
    <w:p w14:paraId="6DC80E64"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t xml:space="preserve">It had been a challenge given the short time available to produce a comprehensive report, on this complex matter. However, officers had collated information on help that was currently available to residents, feedback on the impact of cost-of-living on our residents, and support programmes (including hardship funds) that had been established in other council areas. The report also outlined options, for additional support, for Members to consider. </w:t>
      </w:r>
    </w:p>
    <w:p w14:paraId="2EDCF576" w14:textId="77777777" w:rsidR="002A5258" w:rsidRPr="002A5258" w:rsidRDefault="002A5258" w:rsidP="002A5258">
      <w:pPr>
        <w:spacing w:after="0" w:line="240" w:lineRule="auto"/>
        <w:rPr>
          <w:rFonts w:ascii="Arial" w:eastAsia="Times New Roman" w:hAnsi="Arial" w:cs="Arial"/>
          <w:sz w:val="24"/>
          <w:szCs w:val="24"/>
        </w:rPr>
      </w:pPr>
    </w:p>
    <w:p w14:paraId="6DC16F54"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t>It should be noted that no funding had been identified and the potential options outlined at the end of this report have not been budgeted for.</w:t>
      </w:r>
    </w:p>
    <w:p w14:paraId="0BADB3A1"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lastRenderedPageBreak/>
        <w:t xml:space="preserve">The report sought to address each aspect of the Notice of Motion and provide information as requested. </w:t>
      </w:r>
    </w:p>
    <w:p w14:paraId="21D0CC81" w14:textId="77777777" w:rsidR="002A5258" w:rsidRPr="002A5258" w:rsidRDefault="002A5258" w:rsidP="002A5258">
      <w:pPr>
        <w:spacing w:after="0" w:line="240" w:lineRule="auto"/>
        <w:rPr>
          <w:rFonts w:ascii="Arial" w:eastAsia="Times New Roman" w:hAnsi="Arial" w:cs="Arial"/>
          <w:sz w:val="24"/>
          <w:szCs w:val="24"/>
        </w:rPr>
      </w:pPr>
    </w:p>
    <w:p w14:paraId="6242405C"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 xml:space="preserve">Outline options of how we can best support our residents </w:t>
      </w:r>
    </w:p>
    <w:p w14:paraId="22ABFEE9"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To consider additional support it was important to reflect on the existing services that were available to residents. The examples set out below included initiatives already being led by council, initiatives where council was a partner and initiatives that were being led by others. While not referencing everything that was being done, these provided a flavour of the support that was already available. </w:t>
      </w:r>
    </w:p>
    <w:p w14:paraId="3B5F034B" w14:textId="77777777" w:rsidR="002A5258" w:rsidRPr="002A5258" w:rsidRDefault="002A5258" w:rsidP="002A5258">
      <w:pPr>
        <w:spacing w:after="0" w:line="240" w:lineRule="auto"/>
        <w:ind w:left="720"/>
        <w:contextualSpacing/>
        <w:rPr>
          <w:rFonts w:ascii="Arial" w:eastAsia="Calibri" w:hAnsi="Arial" w:cs="Arial"/>
          <w:sz w:val="24"/>
          <w:szCs w:val="24"/>
        </w:rPr>
      </w:pPr>
    </w:p>
    <w:p w14:paraId="470E1522" w14:textId="77777777" w:rsidR="002A5258" w:rsidRPr="002A5258" w:rsidRDefault="002A5258" w:rsidP="006205BB">
      <w:pPr>
        <w:numPr>
          <w:ilvl w:val="0"/>
          <w:numId w:val="5"/>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Communication and signposting</w:t>
      </w:r>
    </w:p>
    <w:p w14:paraId="024D9EBC"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Council had repeatedly promoted the cost-of-living support information that was available on NI Direct (</w:t>
      </w:r>
      <w:hyperlink r:id="rId10" w:history="1">
        <w:r w:rsidRPr="002A5258">
          <w:rPr>
            <w:rFonts w:ascii="Arial" w:eastAsia="Calibri" w:hAnsi="Arial" w:cs="Arial"/>
            <w:color w:val="0000FF"/>
            <w:sz w:val="24"/>
            <w:szCs w:val="24"/>
            <w:u w:val="single"/>
          </w:rPr>
          <w:t>www.nidirect.gov.uk/campaigns/cost-living</w:t>
        </w:r>
      </w:hyperlink>
      <w:r w:rsidRPr="002A5258">
        <w:rPr>
          <w:rFonts w:ascii="Arial" w:eastAsia="Calibri" w:hAnsi="Arial" w:cs="Arial"/>
          <w:sz w:val="24"/>
          <w:szCs w:val="24"/>
        </w:rPr>
        <w:t xml:space="preserve">). Council’s own website also included information, lifted from the </w:t>
      </w:r>
      <w:r w:rsidRPr="002A5258">
        <w:rPr>
          <w:rFonts w:ascii="Arial" w:eastAsia="Calibri" w:hAnsi="Arial" w:cs="Arial"/>
          <w:b/>
          <w:bCs/>
          <w:sz w:val="24"/>
          <w:szCs w:val="24"/>
        </w:rPr>
        <w:t>Big Guide to Age Friendly</w:t>
      </w:r>
      <w:r w:rsidRPr="002A5258">
        <w:rPr>
          <w:rFonts w:ascii="Arial" w:eastAsia="Calibri" w:hAnsi="Arial" w:cs="Arial"/>
          <w:sz w:val="24"/>
          <w:szCs w:val="24"/>
        </w:rPr>
        <w:t>, on its website about money, poverty and legal matters (</w:t>
      </w:r>
      <w:hyperlink r:id="rId11" w:history="1">
        <w:r w:rsidRPr="002A5258">
          <w:rPr>
            <w:rFonts w:ascii="Arial" w:eastAsia="Calibri" w:hAnsi="Arial" w:cs="Arial"/>
            <w:color w:val="0000FF"/>
            <w:sz w:val="24"/>
            <w:szCs w:val="24"/>
            <w:u w:val="single"/>
          </w:rPr>
          <w:t>www.ardsandnorthdown.gov.uk/resident/community/money-tackling-poverty-and-legal-matters</w:t>
        </w:r>
      </w:hyperlink>
      <w:r w:rsidRPr="002A5258">
        <w:rPr>
          <w:rFonts w:ascii="Arial" w:eastAsia="Calibri" w:hAnsi="Arial" w:cs="Arial"/>
          <w:sz w:val="24"/>
          <w:szCs w:val="24"/>
        </w:rPr>
        <w:t xml:space="preserve">). This was a useful way of providing support to people as Council was a trusted source of official information. </w:t>
      </w:r>
    </w:p>
    <w:p w14:paraId="76CF3C8E" w14:textId="77777777" w:rsidR="002A5258" w:rsidRPr="002A5258" w:rsidRDefault="002A5258" w:rsidP="002A5258">
      <w:pPr>
        <w:spacing w:after="0" w:line="240" w:lineRule="auto"/>
        <w:ind w:left="1080"/>
        <w:contextualSpacing/>
        <w:rPr>
          <w:rFonts w:ascii="Arial" w:eastAsia="Calibri" w:hAnsi="Arial" w:cs="Arial"/>
          <w:sz w:val="24"/>
          <w:szCs w:val="24"/>
        </w:rPr>
      </w:pPr>
    </w:p>
    <w:p w14:paraId="0752FE84" w14:textId="12030922"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The recently launched</w:t>
      </w:r>
      <w:r w:rsidR="002D0D6B">
        <w:rPr>
          <w:rFonts w:ascii="Arial" w:eastAsia="Calibri" w:hAnsi="Arial" w:cs="Arial"/>
          <w:sz w:val="24"/>
          <w:szCs w:val="24"/>
        </w:rPr>
        <w:t xml:space="preserve"> </w:t>
      </w:r>
      <w:r w:rsidR="002D0D6B">
        <w:rPr>
          <w:rFonts w:ascii="Arial" w:eastAsia="Calibri" w:hAnsi="Arial" w:cs="Arial"/>
          <w:b/>
          <w:bCs/>
          <w:sz w:val="24"/>
          <w:szCs w:val="24"/>
        </w:rPr>
        <w:t>Here2Help</w:t>
      </w:r>
      <w:r w:rsidR="002D0D6B">
        <w:rPr>
          <w:rFonts w:ascii="Arial" w:eastAsia="Calibri" w:hAnsi="Arial" w:cs="Arial"/>
          <w:sz w:val="24"/>
          <w:szCs w:val="24"/>
        </w:rPr>
        <w:t xml:space="preserve"> app </w:t>
      </w:r>
      <w:r w:rsidRPr="002A5258">
        <w:rPr>
          <w:rFonts w:ascii="Arial" w:eastAsia="Calibri" w:hAnsi="Arial" w:cs="Arial"/>
          <w:sz w:val="24"/>
          <w:szCs w:val="24"/>
        </w:rPr>
        <w:t>that was being supported with an extensive promotional campaign, also contains signposting to organisations (both local and regionally based) who can offer support to people who are struggling and adversely affected by the cost-of-living crisis. Within the app there was a dedicated theme for ‘Benefits and Finances’. This included organisations who could help with debt advice.</w:t>
      </w:r>
    </w:p>
    <w:p w14:paraId="15FAB9CA" w14:textId="77777777" w:rsidR="002A5258" w:rsidRPr="002A5258" w:rsidRDefault="002A5258" w:rsidP="002A5258">
      <w:pPr>
        <w:spacing w:after="0" w:line="240" w:lineRule="auto"/>
        <w:ind w:left="1080"/>
        <w:contextualSpacing/>
        <w:rPr>
          <w:rFonts w:ascii="Arial" w:eastAsia="Calibri" w:hAnsi="Arial" w:cs="Arial"/>
          <w:sz w:val="24"/>
          <w:szCs w:val="24"/>
        </w:rPr>
      </w:pPr>
    </w:p>
    <w:p w14:paraId="4EB637D3" w14:textId="5016B6DB"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In addition to Facebook, Council promoted the Here2Help app on the community support section of its website, accessed via the following link: </w:t>
      </w:r>
      <w:hyperlink r:id="rId12" w:history="1">
        <w:r w:rsidR="00887EA9" w:rsidRPr="000126C7">
          <w:rPr>
            <w:rStyle w:val="Hyperlink"/>
            <w:rFonts w:ascii="Arial" w:eastAsia="Calibri" w:hAnsi="Arial" w:cs="Arial"/>
            <w:sz w:val="24"/>
            <w:szCs w:val="24"/>
          </w:rPr>
          <w:t>www.ardsandnorthdown.gov.uk/resident/community/community-support</w:t>
        </w:r>
      </w:hyperlink>
      <w:r w:rsidR="00887EA9">
        <w:rPr>
          <w:rFonts w:ascii="Arial" w:eastAsia="Calibri" w:hAnsi="Arial" w:cs="Arial"/>
          <w:sz w:val="24"/>
          <w:szCs w:val="24"/>
        </w:rPr>
        <w:t xml:space="preserve"> </w:t>
      </w:r>
      <w:r w:rsidRPr="002A5258">
        <w:rPr>
          <w:rFonts w:ascii="Arial" w:eastAsia="Calibri" w:hAnsi="Arial" w:cs="Arial"/>
          <w:sz w:val="24"/>
          <w:szCs w:val="24"/>
        </w:rPr>
        <w:t xml:space="preserve">The app was also promoted by statutory and community partners. Work was ongoing to roll out signs across the borough. This included attaching signs to approximately 100 benches. Future marketing activities included window stickers for shops, schools and taxis as well as business cards for GP surgeries. </w:t>
      </w:r>
    </w:p>
    <w:p w14:paraId="3F887165" w14:textId="77777777" w:rsidR="002A5258" w:rsidRPr="002A5258" w:rsidRDefault="002A5258" w:rsidP="002A5258">
      <w:pPr>
        <w:spacing w:after="0" w:line="240" w:lineRule="auto"/>
        <w:ind w:left="1080"/>
        <w:contextualSpacing/>
        <w:rPr>
          <w:rFonts w:ascii="Arial" w:eastAsia="Calibri" w:hAnsi="Arial" w:cs="Arial"/>
          <w:sz w:val="24"/>
          <w:szCs w:val="24"/>
        </w:rPr>
      </w:pPr>
    </w:p>
    <w:p w14:paraId="7072FE10"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Alongside other Community Planning Partners, Ards and North Down Borough Council was a member of the AND Poverty Forum. A Cost-of-Living Event is being considered for March 2023. This is like previous events (pre covid) where residents were invited to attend a ‘funday’ and could also avail of other support information. Funding for this event may be available via the South Eastern Protect Life Implementation Group (of which the Community Planning Manager is a member), funding is likely to be provided by several partners organisations. Exhibiters at this event are likely to include Make the Call (benefits advice), mental health support services and other community support organisations. </w:t>
      </w:r>
    </w:p>
    <w:p w14:paraId="0689ABDE" w14:textId="77777777" w:rsidR="002A5258" w:rsidRPr="002A5258" w:rsidRDefault="002A5258" w:rsidP="002A5258">
      <w:pPr>
        <w:spacing w:after="0" w:line="240" w:lineRule="auto"/>
        <w:ind w:left="1080"/>
        <w:contextualSpacing/>
        <w:rPr>
          <w:rFonts w:ascii="Arial" w:eastAsia="Calibri" w:hAnsi="Arial" w:cs="Arial"/>
          <w:sz w:val="24"/>
          <w:szCs w:val="24"/>
        </w:rPr>
      </w:pPr>
    </w:p>
    <w:p w14:paraId="6A932775"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Following input from AND’s Community Support Steering Group a Find a Warm Welcome Here Campaign had been implemented. This campaign has involved creating a shared graphic that could be used by </w:t>
      </w:r>
      <w:r w:rsidRPr="002A5258">
        <w:rPr>
          <w:rFonts w:ascii="Arial" w:eastAsia="Calibri" w:hAnsi="Arial" w:cs="Arial"/>
          <w:sz w:val="24"/>
          <w:szCs w:val="24"/>
        </w:rPr>
        <w:lastRenderedPageBreak/>
        <w:t xml:space="preserve">organisations to promote their warm spaces. Information on these spaces is collated via an online form and a document produced that gave information on the location of each space, what happens in the space and whether hot drinks, food, activities, or devise charging is also available. The document was updated as required and a new version circulated. </w:t>
      </w:r>
    </w:p>
    <w:p w14:paraId="2A5D9C1B" w14:textId="77777777" w:rsidR="002A5258" w:rsidRPr="002A5258" w:rsidRDefault="002A5258" w:rsidP="002A5258">
      <w:pPr>
        <w:spacing w:after="0" w:line="240" w:lineRule="auto"/>
        <w:ind w:left="1080"/>
        <w:contextualSpacing/>
        <w:rPr>
          <w:rFonts w:ascii="Arial" w:eastAsia="Calibri" w:hAnsi="Arial" w:cs="Arial"/>
          <w:sz w:val="24"/>
          <w:szCs w:val="24"/>
        </w:rPr>
      </w:pPr>
    </w:p>
    <w:p w14:paraId="643A8129"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 xml:space="preserve">Lots of partners (statutory as well as community and voluntary) were also undertaking signposting exercises. The Children and Young Person’s Strategic Partnership had a resources publication available on their website with signposting to organisations who offer support.  </w:t>
      </w:r>
      <w:hyperlink r:id="rId13" w:history="1">
        <w:r w:rsidRPr="002A5258">
          <w:rPr>
            <w:rFonts w:ascii="Arial" w:eastAsia="Calibri" w:hAnsi="Arial" w:cs="Arial"/>
            <w:color w:val="0000FF"/>
            <w:sz w:val="24"/>
            <w:szCs w:val="24"/>
            <w:u w:val="single"/>
          </w:rPr>
          <w:t>https://cypsp.hscni.net/download/390/lpg/39049/cost-of-living-crisis-resource.pdf</w:t>
        </w:r>
      </w:hyperlink>
      <w:r w:rsidRPr="002A5258">
        <w:rPr>
          <w:rFonts w:ascii="Arial" w:eastAsia="Calibri" w:hAnsi="Arial" w:cs="Arial"/>
          <w:sz w:val="24"/>
          <w:szCs w:val="24"/>
        </w:rPr>
        <w:t>. The Family Support Hubs would also be providing support to families in crisis. The Networks and AGEnda also undertook considerable amounts of signposting.</w:t>
      </w:r>
    </w:p>
    <w:p w14:paraId="3379FB6E" w14:textId="77777777" w:rsidR="002A5258" w:rsidRPr="002A5258" w:rsidRDefault="002A5258" w:rsidP="002A5258">
      <w:pPr>
        <w:spacing w:after="0" w:line="240" w:lineRule="auto"/>
        <w:ind w:left="720"/>
        <w:contextualSpacing/>
        <w:rPr>
          <w:rFonts w:ascii="Arial" w:eastAsia="Calibri" w:hAnsi="Arial" w:cs="Arial"/>
          <w:sz w:val="24"/>
          <w:szCs w:val="24"/>
        </w:rPr>
      </w:pPr>
    </w:p>
    <w:p w14:paraId="69AF7643" w14:textId="77777777" w:rsidR="002A5258" w:rsidRPr="002A5258" w:rsidRDefault="002A5258" w:rsidP="006205BB">
      <w:pPr>
        <w:numPr>
          <w:ilvl w:val="0"/>
          <w:numId w:val="5"/>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 xml:space="preserve">Affordable Warmth Scheme </w:t>
      </w:r>
    </w:p>
    <w:p w14:paraId="0B58D73D" w14:textId="77777777" w:rsidR="002A5258" w:rsidRPr="002A5258" w:rsidRDefault="002A5258" w:rsidP="002A5258">
      <w:pPr>
        <w:spacing w:after="0" w:line="240" w:lineRule="auto"/>
        <w:ind w:left="1080"/>
        <w:contextualSpacing/>
        <w:rPr>
          <w:rFonts w:ascii="Arial" w:eastAsia="Calibri" w:hAnsi="Arial" w:cs="Arial"/>
          <w:b/>
          <w:bCs/>
          <w:sz w:val="24"/>
          <w:szCs w:val="24"/>
        </w:rPr>
      </w:pPr>
      <w:r w:rsidRPr="002A5258">
        <w:rPr>
          <w:rFonts w:ascii="Arial" w:eastAsia="Calibri" w:hAnsi="Arial" w:cs="Arial"/>
          <w:b/>
          <w:bCs/>
          <w:sz w:val="24"/>
          <w:szCs w:val="24"/>
        </w:rPr>
        <w:t>(existing help for low-income families to reduce energy costs)</w:t>
      </w:r>
    </w:p>
    <w:p w14:paraId="6A45EC0A" w14:textId="77777777" w:rsidR="002A5258" w:rsidRPr="002A5258" w:rsidRDefault="002A5258" w:rsidP="002A5258">
      <w:pPr>
        <w:spacing w:after="0" w:line="240" w:lineRule="auto"/>
        <w:ind w:left="1134"/>
        <w:contextualSpacing/>
        <w:rPr>
          <w:rFonts w:ascii="Arial" w:eastAsia="Arial" w:hAnsi="Arial" w:cs="Arial"/>
          <w:color w:val="0000FF"/>
          <w:sz w:val="24"/>
          <w:szCs w:val="24"/>
          <w:u w:val="single"/>
        </w:rPr>
      </w:pPr>
      <w:r w:rsidRPr="002A5258">
        <w:rPr>
          <w:rFonts w:ascii="Arial" w:eastAsia="Calibri" w:hAnsi="Arial" w:cs="Arial"/>
          <w:sz w:val="24"/>
          <w:szCs w:val="24"/>
        </w:rPr>
        <w:t>The Council, in partnership with Northern Ireland Housing Executive (NIHE) and Department for Communities (DfC) delivered an Affordable Warmth scheme to upgrade home insulation and heating systems to alleviate fuel poverty.</w:t>
      </w:r>
      <w:r w:rsidRPr="002A5258">
        <w:rPr>
          <w:rFonts w:ascii="Arial" w:eastAsia="Arial" w:hAnsi="Arial" w:cs="Arial"/>
          <w:sz w:val="24"/>
          <w:szCs w:val="24"/>
        </w:rPr>
        <w:t xml:space="preserve"> Low- income households (less that £23,00 total gross income per year) and a homeowner or private tenant, can apply for a range of measures including cavity wall and loft insulation, double glazing, draught exclusion, new boiler and radiators, etc </w:t>
      </w:r>
    </w:p>
    <w:p w14:paraId="177D3445" w14:textId="77777777" w:rsidR="002A5258" w:rsidRPr="002A5258" w:rsidRDefault="002A5258" w:rsidP="002A5258">
      <w:pPr>
        <w:spacing w:after="0" w:line="240" w:lineRule="auto"/>
        <w:ind w:left="1134"/>
        <w:contextualSpacing/>
        <w:rPr>
          <w:rFonts w:ascii="Arial" w:eastAsia="Arial" w:hAnsi="Arial" w:cs="Arial"/>
          <w:sz w:val="24"/>
          <w:szCs w:val="24"/>
        </w:rPr>
      </w:pPr>
    </w:p>
    <w:p w14:paraId="394AFF7A" w14:textId="77777777" w:rsidR="002A5258" w:rsidRPr="002A5258" w:rsidRDefault="002A5258" w:rsidP="002A5258">
      <w:pPr>
        <w:spacing w:after="0" w:line="240" w:lineRule="auto"/>
        <w:ind w:left="1134"/>
        <w:contextualSpacing/>
        <w:rPr>
          <w:rFonts w:ascii="Arial" w:eastAsia="Arial" w:hAnsi="Arial" w:cs="Arial"/>
          <w:sz w:val="24"/>
          <w:szCs w:val="24"/>
        </w:rPr>
      </w:pPr>
      <w:r w:rsidRPr="002A5258">
        <w:rPr>
          <w:rFonts w:ascii="Arial" w:eastAsia="Arial" w:hAnsi="Arial" w:cs="Arial"/>
          <w:sz w:val="24"/>
          <w:szCs w:val="24"/>
        </w:rPr>
        <w:t xml:space="preserve">This was a targeted scheme. Council officials made contact with households likely to be affected by fuel poverty to check eligibility and advise on energy efficiency measures (strict criteria applies).  </w:t>
      </w:r>
    </w:p>
    <w:p w14:paraId="0D37BEF2" w14:textId="77777777" w:rsidR="002A5258" w:rsidRPr="002A5258" w:rsidRDefault="002A5258" w:rsidP="002A5258">
      <w:pPr>
        <w:spacing w:after="0" w:line="240" w:lineRule="auto"/>
        <w:ind w:left="1134"/>
        <w:contextualSpacing/>
        <w:rPr>
          <w:rFonts w:ascii="Arial" w:eastAsia="Arial" w:hAnsi="Arial" w:cs="Arial"/>
          <w:sz w:val="24"/>
          <w:szCs w:val="24"/>
        </w:rPr>
      </w:pPr>
    </w:p>
    <w:p w14:paraId="2EA4F24D" w14:textId="77777777" w:rsidR="002A5258" w:rsidRPr="002A5258" w:rsidRDefault="002A5258" w:rsidP="002A5258">
      <w:pPr>
        <w:spacing w:after="0" w:line="240" w:lineRule="auto"/>
        <w:ind w:left="1134"/>
        <w:contextualSpacing/>
        <w:rPr>
          <w:rFonts w:ascii="Arial" w:eastAsia="Arial" w:hAnsi="Arial" w:cs="Arial"/>
          <w:sz w:val="24"/>
          <w:szCs w:val="24"/>
        </w:rPr>
      </w:pPr>
      <w:r w:rsidRPr="002A5258">
        <w:rPr>
          <w:rFonts w:ascii="Arial" w:eastAsia="Arial" w:hAnsi="Arial" w:cs="Arial"/>
          <w:sz w:val="24"/>
          <w:szCs w:val="24"/>
        </w:rPr>
        <w:t xml:space="preserve">Currently the Council could refer 20 households per month to NIHE for the technical assessment and grant but there are challenges with households signing up. There was sometimes a reluctance to provide the amount of documents that needed to be submitted (proof of ownership, income, etc) and be transparent about finances (bank statements must be provided). Occasionally the occupant is unwilling to allow the full range of works required to proceed because of the disruption. </w:t>
      </w:r>
    </w:p>
    <w:p w14:paraId="08F04A25" w14:textId="77777777" w:rsidR="002A5258" w:rsidRPr="002A5258" w:rsidRDefault="002A5258" w:rsidP="002A5258">
      <w:pPr>
        <w:spacing w:after="0" w:line="240" w:lineRule="auto"/>
        <w:ind w:left="1134"/>
        <w:contextualSpacing/>
        <w:rPr>
          <w:rFonts w:ascii="Arial" w:eastAsia="Arial" w:hAnsi="Arial" w:cs="Arial"/>
          <w:sz w:val="24"/>
          <w:szCs w:val="24"/>
        </w:rPr>
      </w:pPr>
    </w:p>
    <w:p w14:paraId="05591C93" w14:textId="77777777" w:rsidR="002A5258" w:rsidRPr="002A5258" w:rsidRDefault="002A5258" w:rsidP="002A5258">
      <w:pPr>
        <w:spacing w:after="0" w:line="240" w:lineRule="auto"/>
        <w:ind w:left="1134"/>
        <w:contextualSpacing/>
        <w:rPr>
          <w:rFonts w:ascii="Arial" w:eastAsia="Arial" w:hAnsi="Arial" w:cs="Arial"/>
          <w:sz w:val="24"/>
          <w:szCs w:val="24"/>
        </w:rPr>
      </w:pPr>
      <w:r w:rsidRPr="002A5258">
        <w:rPr>
          <w:rFonts w:ascii="Arial" w:eastAsia="Arial" w:hAnsi="Arial" w:cs="Arial"/>
          <w:sz w:val="24"/>
          <w:szCs w:val="24"/>
        </w:rPr>
        <w:t>Discussions were in progress with DfC to widen the targeted areas and make it more accessible. The referral rate was expected to increase to 30 per month from 1 April 2023.</w:t>
      </w:r>
    </w:p>
    <w:p w14:paraId="46A9F08B" w14:textId="77777777" w:rsidR="002A5258" w:rsidRPr="002A5258" w:rsidRDefault="002A5258" w:rsidP="002A5258">
      <w:pPr>
        <w:spacing w:after="0" w:line="240" w:lineRule="auto"/>
        <w:ind w:left="1134"/>
        <w:contextualSpacing/>
        <w:rPr>
          <w:rFonts w:ascii="Arial" w:eastAsia="Arial" w:hAnsi="Arial" w:cs="Arial"/>
          <w:sz w:val="24"/>
          <w:szCs w:val="24"/>
        </w:rPr>
      </w:pPr>
    </w:p>
    <w:p w14:paraId="007DE6BB" w14:textId="77777777" w:rsidR="002A5258" w:rsidRPr="002A5258" w:rsidRDefault="002A5258" w:rsidP="002A5258">
      <w:pPr>
        <w:spacing w:after="0" w:line="240" w:lineRule="auto"/>
        <w:ind w:left="1134"/>
        <w:contextualSpacing/>
        <w:rPr>
          <w:rFonts w:ascii="Arial" w:eastAsia="Arial" w:hAnsi="Arial" w:cs="Arial"/>
          <w:sz w:val="24"/>
          <w:szCs w:val="24"/>
        </w:rPr>
      </w:pPr>
      <w:r w:rsidRPr="002A5258">
        <w:rPr>
          <w:rFonts w:ascii="Arial" w:eastAsia="Arial" w:hAnsi="Arial" w:cs="Arial"/>
          <w:sz w:val="24"/>
          <w:szCs w:val="24"/>
        </w:rPr>
        <w:t>In the previous financial year 341 referrals were made by the council and during that timeframe 241 homes were improved with 302 measures undertaken to a value of £861,913.35.</w:t>
      </w:r>
    </w:p>
    <w:p w14:paraId="79094C6D" w14:textId="77777777" w:rsidR="002A5258" w:rsidRPr="002A5258" w:rsidRDefault="002A5258" w:rsidP="002A5258">
      <w:pPr>
        <w:spacing w:after="0" w:line="240" w:lineRule="auto"/>
        <w:rPr>
          <w:rFonts w:ascii="Arial" w:eastAsia="Times New Roman" w:hAnsi="Arial" w:cs="Arial"/>
          <w:color w:val="FF0000"/>
          <w:sz w:val="24"/>
          <w:szCs w:val="24"/>
        </w:rPr>
      </w:pPr>
    </w:p>
    <w:p w14:paraId="74C5F026" w14:textId="77777777" w:rsidR="002A5258" w:rsidRPr="002A5258" w:rsidRDefault="002A5258" w:rsidP="002A5258">
      <w:pPr>
        <w:spacing w:after="0" w:line="240" w:lineRule="auto"/>
        <w:ind w:left="851"/>
        <w:rPr>
          <w:rFonts w:ascii="Arial" w:eastAsia="Times New Roman" w:hAnsi="Arial" w:cs="Arial"/>
          <w:b/>
          <w:bCs/>
          <w:sz w:val="24"/>
          <w:szCs w:val="24"/>
        </w:rPr>
      </w:pPr>
      <w:r w:rsidRPr="002A5258">
        <w:rPr>
          <w:rFonts w:ascii="Arial" w:eastAsia="Times New Roman" w:hAnsi="Arial" w:cs="Arial"/>
          <w:b/>
          <w:bCs/>
          <w:sz w:val="24"/>
          <w:szCs w:val="24"/>
        </w:rPr>
        <w:t>C. Existing Council funding mechanisms to support people</w:t>
      </w:r>
    </w:p>
    <w:p w14:paraId="689AE59A"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 xml:space="preserve">Currently, Community Advice Ards and North Down (CAAND) and the three Networks were funded to supply, help, assistance and signpost residents of the Borough that are struggling with the ever-increasing cost-of-living crisis. </w:t>
      </w:r>
    </w:p>
    <w:p w14:paraId="27003512"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lastRenderedPageBreak/>
        <w:t>CAAND received £294,000 annually via a 3-year contract (2021-2024) which is co-funded by DfC. This funding was allocated to Advice support. In addition, CAAND receives £86,835 towards Welfare Reform Mitigations, Tribunal Representations, and uplifts.</w:t>
      </w:r>
    </w:p>
    <w:p w14:paraId="4E00A943" w14:textId="77777777" w:rsidR="002A5258" w:rsidRPr="002A5258" w:rsidRDefault="002A5258" w:rsidP="002A5258">
      <w:pPr>
        <w:spacing w:after="0" w:line="240" w:lineRule="auto"/>
        <w:ind w:left="1134"/>
        <w:rPr>
          <w:rFonts w:ascii="Arial" w:eastAsia="Arial" w:hAnsi="Arial" w:cs="Arial"/>
          <w:b/>
          <w:bCs/>
          <w:sz w:val="24"/>
          <w:szCs w:val="24"/>
        </w:rPr>
      </w:pPr>
    </w:p>
    <w:p w14:paraId="0A6A5240"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The three Networks Ards Community Network (ACN), County Down Rural Community Network (CDRCN), and North Down Community Network (NDCN), each received £10,000 from Council as a contribution to the services they provided.</w:t>
      </w:r>
    </w:p>
    <w:p w14:paraId="2BE20BBC" w14:textId="77777777" w:rsidR="002A5258" w:rsidRPr="002A5258" w:rsidRDefault="002A5258" w:rsidP="002A5258">
      <w:pPr>
        <w:spacing w:after="0" w:line="240" w:lineRule="auto"/>
        <w:ind w:left="1134"/>
        <w:rPr>
          <w:rFonts w:ascii="Arial" w:eastAsia="Arial" w:hAnsi="Arial" w:cs="Arial"/>
          <w:sz w:val="24"/>
          <w:szCs w:val="24"/>
        </w:rPr>
      </w:pPr>
    </w:p>
    <w:p w14:paraId="19E904C4" w14:textId="77777777" w:rsidR="002A5258" w:rsidRPr="002A5258" w:rsidRDefault="002A5258" w:rsidP="002A5258">
      <w:pPr>
        <w:spacing w:after="0" w:line="257" w:lineRule="auto"/>
        <w:ind w:left="1134"/>
        <w:rPr>
          <w:rFonts w:ascii="Arial" w:eastAsia="Arial" w:hAnsi="Arial" w:cs="Arial"/>
          <w:sz w:val="24"/>
          <w:szCs w:val="24"/>
        </w:rPr>
      </w:pPr>
      <w:r w:rsidRPr="002A5258">
        <w:rPr>
          <w:rFonts w:ascii="Arial" w:eastAsia="Arial" w:hAnsi="Arial" w:cs="Arial"/>
          <w:sz w:val="24"/>
          <w:szCs w:val="24"/>
        </w:rPr>
        <w:t>Council agreed that to assist groups during the cost-of-living crisis, that project costs were removed from the Community Development Fund so that 100% of the fund, totalling £93,000 was allocated to grants for grass roots community and voluntary groups to assist with “Running Costs”.</w:t>
      </w:r>
      <w:r w:rsidRPr="002A5258">
        <w:rPr>
          <w:rFonts w:ascii="Arial" w:eastAsia="Arial" w:hAnsi="Arial" w:cs="Arial"/>
          <w:b/>
          <w:bCs/>
          <w:sz w:val="24"/>
          <w:szCs w:val="24"/>
        </w:rPr>
        <w:t xml:space="preserve"> </w:t>
      </w:r>
      <w:r w:rsidRPr="002A5258">
        <w:rPr>
          <w:rFonts w:ascii="Arial" w:eastAsia="Arial" w:hAnsi="Arial" w:cs="Arial"/>
          <w:sz w:val="24"/>
          <w:szCs w:val="24"/>
        </w:rPr>
        <w:t>The budget for individual applications was also increased from £2000 to £2500, to enable Council to provide up to 37 local groups with support towards their energy bills.</w:t>
      </w:r>
    </w:p>
    <w:p w14:paraId="1B688209" w14:textId="77777777" w:rsidR="002A5258" w:rsidRPr="002A5258" w:rsidRDefault="002A5258" w:rsidP="002A5258">
      <w:pPr>
        <w:spacing w:after="0" w:line="240" w:lineRule="auto"/>
        <w:rPr>
          <w:rFonts w:ascii="Arial" w:eastAsia="Times New Roman" w:hAnsi="Arial" w:cs="Arial"/>
          <w:color w:val="FF0000"/>
          <w:sz w:val="24"/>
          <w:szCs w:val="24"/>
        </w:rPr>
      </w:pPr>
    </w:p>
    <w:p w14:paraId="13515AE7"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 xml:space="preserve">Members would be aware the Borough’s first social supermarket, Well Fed, was launched in September 2022. This serviced all of Ards and North Down and included a mobile outreach service to ensure those living on the Peninsula and Comber/Ballygowan and Killinchy had equal access to services. Statistics for the first month of operation were available. These were not statistically reliable as the Social Supermarket was launched slowly as people becoming members needed high levels of support. However, initial data indicated that personal debt was a factor in 69% of individuals who joined in the first month. To date, £68,267.22 had been provided for this initiative. </w:t>
      </w:r>
    </w:p>
    <w:p w14:paraId="33191C45" w14:textId="77777777" w:rsidR="002A5258" w:rsidRPr="002A5258" w:rsidRDefault="002A5258" w:rsidP="002A5258">
      <w:pPr>
        <w:spacing w:after="0" w:line="240" w:lineRule="auto"/>
        <w:ind w:left="1134"/>
        <w:contextualSpacing/>
        <w:rPr>
          <w:rFonts w:ascii="Arial" w:eastAsia="Calibri" w:hAnsi="Arial" w:cs="Arial"/>
          <w:sz w:val="24"/>
          <w:szCs w:val="24"/>
        </w:rPr>
      </w:pPr>
    </w:p>
    <w:p w14:paraId="655E606D" w14:textId="77777777" w:rsidR="002A5258" w:rsidRPr="002A5258" w:rsidRDefault="002A5258" w:rsidP="002A5258">
      <w:pPr>
        <w:spacing w:after="0" w:line="240" w:lineRule="auto"/>
        <w:ind w:left="1134"/>
        <w:contextualSpacing/>
        <w:rPr>
          <w:rFonts w:ascii="Arial" w:eastAsia="Calibri" w:hAnsi="Arial" w:cs="Arial"/>
          <w:color w:val="FF0000"/>
          <w:sz w:val="24"/>
          <w:szCs w:val="24"/>
        </w:rPr>
      </w:pPr>
      <w:r w:rsidRPr="002A5258">
        <w:rPr>
          <w:rFonts w:ascii="Arial" w:eastAsia="Calibri" w:hAnsi="Arial" w:cs="Arial"/>
          <w:sz w:val="24"/>
          <w:szCs w:val="24"/>
        </w:rPr>
        <w:t xml:space="preserve">£10,000 was also provided to Kilcooley Women’s Centre for a heating system for their Social Supermarket. Northern Ireland Housing Executive paid the costs for the remedial works needed for their Social Supermarket building. </w:t>
      </w:r>
    </w:p>
    <w:p w14:paraId="70A61BDF" w14:textId="77777777" w:rsidR="002A5258" w:rsidRPr="002A5258" w:rsidRDefault="002A5258" w:rsidP="002A5258">
      <w:pPr>
        <w:spacing w:after="0" w:line="240" w:lineRule="auto"/>
        <w:ind w:left="1134"/>
        <w:contextualSpacing/>
        <w:rPr>
          <w:rFonts w:ascii="Arial" w:eastAsia="Arial" w:hAnsi="Arial" w:cs="Arial"/>
          <w:sz w:val="24"/>
          <w:szCs w:val="24"/>
        </w:rPr>
      </w:pPr>
    </w:p>
    <w:p w14:paraId="2F8837E4" w14:textId="77777777" w:rsidR="002A5258" w:rsidRPr="002A5258" w:rsidRDefault="002A5258" w:rsidP="002A5258">
      <w:pPr>
        <w:spacing w:after="0" w:line="240" w:lineRule="auto"/>
        <w:ind w:left="1134"/>
        <w:contextualSpacing/>
        <w:rPr>
          <w:rFonts w:ascii="Arial" w:eastAsia="Arial" w:hAnsi="Arial" w:cs="Arial"/>
          <w:sz w:val="24"/>
          <w:szCs w:val="24"/>
        </w:rPr>
      </w:pPr>
      <w:r w:rsidRPr="002A5258">
        <w:rPr>
          <w:rFonts w:ascii="Arial" w:eastAsia="Arial" w:hAnsi="Arial" w:cs="Arial"/>
          <w:sz w:val="24"/>
          <w:szCs w:val="24"/>
        </w:rPr>
        <w:t xml:space="preserve">Council also provided support to older and younger residents via leisure member concessions.  </w:t>
      </w:r>
    </w:p>
    <w:p w14:paraId="17D505AA" w14:textId="77777777" w:rsidR="002A5258" w:rsidRPr="002A5258" w:rsidRDefault="002A5258" w:rsidP="002A5258">
      <w:pPr>
        <w:spacing w:after="0" w:line="240" w:lineRule="auto"/>
        <w:rPr>
          <w:rFonts w:ascii="Arial" w:eastAsia="Times New Roman" w:hAnsi="Arial" w:cs="Arial"/>
          <w:sz w:val="24"/>
          <w:szCs w:val="24"/>
        </w:rPr>
      </w:pPr>
    </w:p>
    <w:p w14:paraId="62470A72" w14:textId="77777777" w:rsidR="002A5258" w:rsidRPr="002A5258" w:rsidRDefault="002A5258" w:rsidP="006205BB">
      <w:pPr>
        <w:numPr>
          <w:ilvl w:val="0"/>
          <w:numId w:val="15"/>
        </w:numPr>
        <w:spacing w:after="0" w:line="240" w:lineRule="auto"/>
        <w:ind w:left="1134"/>
        <w:contextualSpacing/>
        <w:rPr>
          <w:rFonts w:ascii="Arial" w:eastAsia="Calibri" w:hAnsi="Arial" w:cs="Arial"/>
          <w:b/>
          <w:bCs/>
          <w:sz w:val="24"/>
          <w:szCs w:val="24"/>
        </w:rPr>
      </w:pPr>
      <w:r w:rsidRPr="002A5258">
        <w:rPr>
          <w:rFonts w:ascii="Arial" w:eastAsia="Calibri" w:hAnsi="Arial" w:cs="Arial"/>
          <w:b/>
          <w:bCs/>
          <w:sz w:val="24"/>
          <w:szCs w:val="24"/>
        </w:rPr>
        <w:t>Central government support for cost-of-living</w:t>
      </w:r>
    </w:p>
    <w:p w14:paraId="5A68A063"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 xml:space="preserve">Starting from January 2023, every household in Northern Ireland would receive £600. Prior to this, central government put in place a cost-of-living support package that includes one-off payments to those on income related benefits, disabled claimants and pensioners. Those payments were intended to provide support with the current rise in the cost of living. Two low-income cost-of-living payments of £326 and £324 had already been made to eligible households. A lump sum of £150 had been paid to individuals in receipt of disability benefits. Pensioner households had received an extra £300 Pensioner Cost-of Living Payment in addition to their normal Winter Fuel payment. </w:t>
      </w:r>
    </w:p>
    <w:p w14:paraId="7ADDE228" w14:textId="77777777" w:rsidR="002A5258" w:rsidRPr="002A5258" w:rsidRDefault="002A5258" w:rsidP="002A5258">
      <w:pPr>
        <w:spacing w:after="0" w:line="240" w:lineRule="auto"/>
        <w:ind w:left="2160"/>
        <w:contextualSpacing/>
        <w:rPr>
          <w:rFonts w:ascii="Arial" w:eastAsia="Calibri" w:hAnsi="Arial" w:cs="Arial"/>
          <w:sz w:val="24"/>
          <w:szCs w:val="24"/>
        </w:rPr>
      </w:pPr>
    </w:p>
    <w:p w14:paraId="2D3A23D3"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lastRenderedPageBreak/>
        <w:t xml:space="preserve">The payment schedule for 2023/24 had been announced. Payments would be made to those in receipt of eligible low income (means tested) and disability benefits. </w:t>
      </w:r>
    </w:p>
    <w:p w14:paraId="2A7D22E8" w14:textId="77777777" w:rsidR="002A5258" w:rsidRPr="002A5258" w:rsidRDefault="002A5258" w:rsidP="002A5258">
      <w:pPr>
        <w:spacing w:after="0" w:line="240" w:lineRule="auto"/>
        <w:ind w:left="1134"/>
        <w:contextualSpacing/>
        <w:rPr>
          <w:rFonts w:ascii="Arial" w:eastAsia="Calibri" w:hAnsi="Arial" w:cs="Arial"/>
          <w:sz w:val="24"/>
          <w:szCs w:val="24"/>
        </w:rPr>
      </w:pPr>
    </w:p>
    <w:p w14:paraId="1DB0DC2D"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 xml:space="preserve">An additional Winter Fuel Payment would also be made. This information was available on NI Direct. Additional payments would be: </w:t>
      </w:r>
    </w:p>
    <w:p w14:paraId="24FB5F2D" w14:textId="77777777" w:rsidR="002A5258" w:rsidRPr="002A5258" w:rsidRDefault="002A5258" w:rsidP="006205BB">
      <w:pPr>
        <w:numPr>
          <w:ilvl w:val="3"/>
          <w:numId w:val="4"/>
        </w:numPr>
        <w:spacing w:after="0" w:line="240" w:lineRule="auto"/>
        <w:ind w:left="1560"/>
        <w:contextualSpacing/>
        <w:rPr>
          <w:rFonts w:ascii="Arial" w:eastAsia="Calibri" w:hAnsi="Arial" w:cs="Arial"/>
          <w:sz w:val="24"/>
          <w:szCs w:val="24"/>
        </w:rPr>
      </w:pPr>
      <w:r w:rsidRPr="002A5258">
        <w:rPr>
          <w:rFonts w:ascii="Arial" w:eastAsia="Calibri" w:hAnsi="Arial" w:cs="Arial"/>
          <w:sz w:val="24"/>
          <w:szCs w:val="24"/>
        </w:rPr>
        <w:t>The first £301 low income (means tested) Cost of Living Payment was due during Spring 2023</w:t>
      </w:r>
    </w:p>
    <w:p w14:paraId="5A7EF6FF" w14:textId="77777777" w:rsidR="002A5258" w:rsidRPr="002A5258" w:rsidRDefault="002A5258" w:rsidP="006205BB">
      <w:pPr>
        <w:numPr>
          <w:ilvl w:val="3"/>
          <w:numId w:val="4"/>
        </w:numPr>
        <w:spacing w:after="0" w:line="240" w:lineRule="auto"/>
        <w:ind w:left="1560"/>
        <w:contextualSpacing/>
        <w:rPr>
          <w:rFonts w:ascii="Arial" w:eastAsia="Calibri" w:hAnsi="Arial" w:cs="Arial"/>
          <w:sz w:val="24"/>
          <w:szCs w:val="24"/>
        </w:rPr>
      </w:pPr>
      <w:r w:rsidRPr="002A5258">
        <w:rPr>
          <w:rFonts w:ascii="Arial" w:eastAsia="Calibri" w:hAnsi="Arial" w:cs="Arial"/>
          <w:sz w:val="24"/>
          <w:szCs w:val="24"/>
        </w:rPr>
        <w:t>A £150 Disability Payment is due during Summer 2023</w:t>
      </w:r>
    </w:p>
    <w:p w14:paraId="53D67093" w14:textId="77777777" w:rsidR="002A5258" w:rsidRPr="002A5258" w:rsidRDefault="002A5258" w:rsidP="006205BB">
      <w:pPr>
        <w:numPr>
          <w:ilvl w:val="3"/>
          <w:numId w:val="4"/>
        </w:numPr>
        <w:spacing w:after="0" w:line="240" w:lineRule="auto"/>
        <w:ind w:left="1560"/>
        <w:contextualSpacing/>
        <w:rPr>
          <w:rFonts w:ascii="Arial" w:eastAsia="Calibri" w:hAnsi="Arial" w:cs="Arial"/>
          <w:sz w:val="24"/>
          <w:szCs w:val="24"/>
        </w:rPr>
      </w:pPr>
      <w:r w:rsidRPr="002A5258">
        <w:rPr>
          <w:rFonts w:ascii="Arial" w:eastAsia="Calibri" w:hAnsi="Arial" w:cs="Arial"/>
          <w:sz w:val="24"/>
          <w:szCs w:val="24"/>
        </w:rPr>
        <w:t>The second £300 low income means-tested) Cost of Living Payment was due during Autumn 2023</w:t>
      </w:r>
    </w:p>
    <w:p w14:paraId="64A98C5E" w14:textId="77777777" w:rsidR="002A5258" w:rsidRPr="002A5258" w:rsidRDefault="002A5258" w:rsidP="006205BB">
      <w:pPr>
        <w:numPr>
          <w:ilvl w:val="3"/>
          <w:numId w:val="4"/>
        </w:numPr>
        <w:spacing w:after="0" w:line="240" w:lineRule="auto"/>
        <w:ind w:left="1560"/>
        <w:contextualSpacing/>
        <w:rPr>
          <w:rFonts w:ascii="Arial" w:eastAsia="Calibri" w:hAnsi="Arial" w:cs="Arial"/>
          <w:sz w:val="24"/>
          <w:szCs w:val="24"/>
        </w:rPr>
      </w:pPr>
      <w:r w:rsidRPr="002A5258">
        <w:rPr>
          <w:rFonts w:ascii="Arial" w:eastAsia="Calibri" w:hAnsi="Arial" w:cs="Arial"/>
          <w:sz w:val="24"/>
          <w:szCs w:val="24"/>
        </w:rPr>
        <w:t>A £300 additional Winter Fuel Payment was due during Winter 2023/24</w:t>
      </w:r>
    </w:p>
    <w:p w14:paraId="577AF19A" w14:textId="77777777" w:rsidR="002A5258" w:rsidRPr="002A5258" w:rsidRDefault="002A5258" w:rsidP="006205BB">
      <w:pPr>
        <w:numPr>
          <w:ilvl w:val="3"/>
          <w:numId w:val="4"/>
        </w:numPr>
        <w:spacing w:after="0" w:line="240" w:lineRule="auto"/>
        <w:ind w:left="1560"/>
        <w:contextualSpacing/>
        <w:rPr>
          <w:rFonts w:ascii="Arial" w:eastAsia="Calibri" w:hAnsi="Arial" w:cs="Arial"/>
          <w:sz w:val="24"/>
          <w:szCs w:val="24"/>
        </w:rPr>
      </w:pPr>
      <w:r w:rsidRPr="002A5258">
        <w:rPr>
          <w:rFonts w:ascii="Arial" w:eastAsia="Calibri" w:hAnsi="Arial" w:cs="Arial"/>
          <w:sz w:val="24"/>
          <w:szCs w:val="24"/>
        </w:rPr>
        <w:t>The third £299 low income (means tested) Cost of Living Payment was due during Spring 2024</w:t>
      </w:r>
    </w:p>
    <w:p w14:paraId="229379AA" w14:textId="77777777" w:rsidR="002A5258" w:rsidRPr="002A5258" w:rsidRDefault="002A5258" w:rsidP="002A5258">
      <w:pPr>
        <w:spacing w:after="0" w:line="240" w:lineRule="auto"/>
        <w:ind w:left="2160"/>
        <w:contextualSpacing/>
        <w:rPr>
          <w:rFonts w:ascii="Arial" w:eastAsia="Calibri" w:hAnsi="Arial" w:cs="Arial"/>
          <w:sz w:val="24"/>
          <w:szCs w:val="24"/>
        </w:rPr>
      </w:pPr>
    </w:p>
    <w:p w14:paraId="0EAF24A2"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The UK government had announced further Cost of Living Payments (</w:t>
      </w:r>
      <w:hyperlink r:id="rId14" w:history="1">
        <w:r w:rsidRPr="002A5258">
          <w:rPr>
            <w:rFonts w:ascii="Arial" w:eastAsia="Calibri" w:hAnsi="Arial" w:cs="Arial"/>
            <w:color w:val="0000FF"/>
            <w:sz w:val="24"/>
            <w:szCs w:val="24"/>
            <w:u w:val="single"/>
          </w:rPr>
          <w:t>www.gov.uk/government/publications/autumn-statement-2022-cost-of-living-support-factsheet/cost-of-living-support-factsheet</w:t>
        </w:r>
      </w:hyperlink>
      <w:r w:rsidRPr="002A5258">
        <w:rPr>
          <w:rFonts w:ascii="Arial" w:eastAsia="Calibri" w:hAnsi="Arial" w:cs="Arial"/>
          <w:sz w:val="24"/>
          <w:szCs w:val="24"/>
        </w:rPr>
        <w:t>) of up to £900 for people on an eligible low income benefit, £300 for pensioner households and £150 for people on an eligible disability benefit.</w:t>
      </w:r>
    </w:p>
    <w:p w14:paraId="292DF67C" w14:textId="77777777" w:rsidR="002A5258" w:rsidRPr="002A5258" w:rsidRDefault="002A5258" w:rsidP="002A5258">
      <w:pPr>
        <w:spacing w:after="0" w:line="240" w:lineRule="auto"/>
        <w:ind w:left="720"/>
        <w:contextualSpacing/>
        <w:rPr>
          <w:rFonts w:ascii="Arial" w:eastAsia="Times New Roman" w:hAnsi="Arial" w:cs="Arial"/>
          <w:b/>
          <w:bCs/>
          <w:sz w:val="24"/>
          <w:szCs w:val="24"/>
        </w:rPr>
      </w:pPr>
    </w:p>
    <w:p w14:paraId="6355CD55"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Review of support provided by other Councils</w:t>
      </w:r>
    </w:p>
    <w:p w14:paraId="6DB3315C"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In December 2022, as part of their knowledge sharing remit, the Community Planning Officers Network (all 11 councils) collated information to share with each other on the activities being undertaken within each council area to address the cost-of-living crisis. The key activities were summarised in the table below. </w:t>
      </w:r>
    </w:p>
    <w:p w14:paraId="0E797D74" w14:textId="77777777" w:rsidR="002A5258" w:rsidRPr="002A5258" w:rsidRDefault="002A5258" w:rsidP="002A5258">
      <w:pPr>
        <w:spacing w:after="0" w:line="240" w:lineRule="auto"/>
        <w:ind w:left="720"/>
        <w:contextualSpacing/>
        <w:rPr>
          <w:rFonts w:ascii="Arial" w:eastAsia="Calibri" w:hAnsi="Arial" w:cs="Arial"/>
          <w:sz w:val="24"/>
          <w:szCs w:val="24"/>
        </w:rPr>
      </w:pPr>
    </w:p>
    <w:tbl>
      <w:tblPr>
        <w:tblStyle w:val="TableGrid1"/>
        <w:tblW w:w="0" w:type="auto"/>
        <w:tblInd w:w="720" w:type="dxa"/>
        <w:tblLook w:val="04A0" w:firstRow="1" w:lastRow="0" w:firstColumn="1" w:lastColumn="0" w:noHBand="0" w:noVBand="1"/>
      </w:tblPr>
      <w:tblGrid>
        <w:gridCol w:w="1827"/>
        <w:gridCol w:w="1984"/>
        <w:gridCol w:w="4485"/>
      </w:tblGrid>
      <w:tr w:rsidR="002A5258" w:rsidRPr="002A5258" w14:paraId="0FB2EDF0" w14:textId="77777777" w:rsidTr="002A5258">
        <w:tc>
          <w:tcPr>
            <w:tcW w:w="1827" w:type="dxa"/>
            <w:shd w:val="clear" w:color="auto" w:fill="E7E6E6"/>
          </w:tcPr>
          <w:p w14:paraId="65CE7553"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Council</w:t>
            </w:r>
          </w:p>
        </w:tc>
        <w:tc>
          <w:tcPr>
            <w:tcW w:w="1984" w:type="dxa"/>
            <w:shd w:val="clear" w:color="auto" w:fill="E7E6E6"/>
          </w:tcPr>
          <w:p w14:paraId="3C77D51B"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 xml:space="preserve">Hardship/ Fuel Poverty </w:t>
            </w:r>
            <w:r w:rsidRPr="002A5258">
              <w:rPr>
                <w:rFonts w:ascii="Arial" w:eastAsia="Calibri" w:hAnsi="Arial" w:cs="Arial"/>
                <w:b/>
                <w:bCs/>
                <w:sz w:val="20"/>
                <w:szCs w:val="20"/>
              </w:rPr>
              <w:t xml:space="preserve">Fund </w:t>
            </w:r>
          </w:p>
          <w:p w14:paraId="5C37527C"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(inc amount)</w:t>
            </w:r>
          </w:p>
        </w:tc>
        <w:tc>
          <w:tcPr>
            <w:tcW w:w="4485" w:type="dxa"/>
            <w:shd w:val="clear" w:color="auto" w:fill="E7E6E6"/>
          </w:tcPr>
          <w:p w14:paraId="51644B8B"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Other Support</w:t>
            </w:r>
          </w:p>
        </w:tc>
      </w:tr>
      <w:tr w:rsidR="002A5258" w:rsidRPr="002A5258" w14:paraId="25B4D4D4" w14:textId="77777777" w:rsidTr="0053335E">
        <w:tc>
          <w:tcPr>
            <w:tcW w:w="1827" w:type="dxa"/>
          </w:tcPr>
          <w:p w14:paraId="5E5ECCE1"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Antrim and Newtownabbey</w:t>
            </w:r>
          </w:p>
        </w:tc>
        <w:tc>
          <w:tcPr>
            <w:tcW w:w="1984" w:type="dxa"/>
          </w:tcPr>
          <w:p w14:paraId="75E6B285"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No</w:t>
            </w:r>
          </w:p>
        </w:tc>
        <w:tc>
          <w:tcPr>
            <w:tcW w:w="4485" w:type="dxa"/>
          </w:tcPr>
          <w:p w14:paraId="2E5B8FE7" w14:textId="77777777" w:rsidR="002A5258" w:rsidRPr="002A5258" w:rsidRDefault="002A5258" w:rsidP="002A5258">
            <w:pPr>
              <w:jc w:val="both"/>
              <w:rPr>
                <w:rFonts w:ascii="Arial" w:eastAsia="Times New Roman" w:hAnsi="Arial" w:cs="Arial"/>
                <w:sz w:val="20"/>
                <w:szCs w:val="20"/>
              </w:rPr>
            </w:pPr>
            <w:r w:rsidRPr="002A5258">
              <w:rPr>
                <w:rFonts w:ascii="Arial" w:eastAsia="Times New Roman" w:hAnsi="Arial" w:cs="Arial"/>
                <w:sz w:val="20"/>
                <w:szCs w:val="20"/>
              </w:rPr>
              <w:t>To tackle the specific Energy crisis issues ANBC have also been involved with the following interventions:</w:t>
            </w:r>
          </w:p>
          <w:p w14:paraId="09AC66DD" w14:textId="77777777" w:rsidR="002A5258" w:rsidRPr="002A5258" w:rsidRDefault="002A5258" w:rsidP="006205BB">
            <w:pPr>
              <w:numPr>
                <w:ilvl w:val="0"/>
                <w:numId w:val="6"/>
              </w:numPr>
              <w:tabs>
                <w:tab w:val="num" w:pos="463"/>
              </w:tabs>
              <w:ind w:hanging="540"/>
              <w:jc w:val="both"/>
              <w:rPr>
                <w:rFonts w:ascii="Arial" w:eastAsia="Times New Roman" w:hAnsi="Arial" w:cs="Arial"/>
                <w:sz w:val="20"/>
                <w:szCs w:val="20"/>
              </w:rPr>
            </w:pPr>
            <w:r w:rsidRPr="002A5258">
              <w:rPr>
                <w:rFonts w:ascii="Arial" w:eastAsia="Times New Roman" w:hAnsi="Arial" w:cs="Arial"/>
                <w:sz w:val="20"/>
                <w:szCs w:val="20"/>
              </w:rPr>
              <w:t>Affordable Warmth</w:t>
            </w:r>
          </w:p>
          <w:p w14:paraId="35F2ECE0" w14:textId="77777777" w:rsidR="002A5258" w:rsidRPr="002A5258" w:rsidRDefault="002A5258" w:rsidP="006205BB">
            <w:pPr>
              <w:numPr>
                <w:ilvl w:val="0"/>
                <w:numId w:val="6"/>
              </w:numPr>
              <w:tabs>
                <w:tab w:val="num" w:pos="463"/>
              </w:tabs>
              <w:ind w:hanging="540"/>
              <w:jc w:val="both"/>
              <w:rPr>
                <w:rFonts w:ascii="Arial" w:eastAsia="Times New Roman" w:hAnsi="Arial" w:cs="Arial"/>
                <w:sz w:val="20"/>
                <w:szCs w:val="20"/>
              </w:rPr>
            </w:pPr>
            <w:r w:rsidRPr="002A5258">
              <w:rPr>
                <w:rFonts w:ascii="Arial" w:eastAsia="Times New Roman" w:hAnsi="Arial" w:cs="Arial"/>
                <w:sz w:val="20"/>
                <w:szCs w:val="20"/>
              </w:rPr>
              <w:t>NISEP grants</w:t>
            </w:r>
          </w:p>
          <w:p w14:paraId="437616E1" w14:textId="77777777" w:rsidR="002A5258" w:rsidRPr="002A5258" w:rsidRDefault="002A5258" w:rsidP="006205BB">
            <w:pPr>
              <w:numPr>
                <w:ilvl w:val="0"/>
                <w:numId w:val="6"/>
              </w:numPr>
              <w:tabs>
                <w:tab w:val="num" w:pos="463"/>
              </w:tabs>
              <w:ind w:hanging="540"/>
              <w:jc w:val="both"/>
              <w:rPr>
                <w:rFonts w:ascii="Arial" w:eastAsia="Times New Roman" w:hAnsi="Arial" w:cs="Arial"/>
                <w:sz w:val="20"/>
                <w:szCs w:val="20"/>
              </w:rPr>
            </w:pPr>
            <w:r w:rsidRPr="002A5258">
              <w:rPr>
                <w:rFonts w:ascii="Arial" w:eastAsia="Times New Roman" w:hAnsi="Arial" w:cs="Arial"/>
                <w:sz w:val="20"/>
                <w:szCs w:val="20"/>
              </w:rPr>
              <w:t>Oil Stamp Saving Scheme</w:t>
            </w:r>
          </w:p>
          <w:p w14:paraId="245896D9" w14:textId="77777777" w:rsidR="002A5258" w:rsidRPr="002A5258" w:rsidRDefault="002A5258" w:rsidP="006205BB">
            <w:pPr>
              <w:numPr>
                <w:ilvl w:val="0"/>
                <w:numId w:val="6"/>
              </w:numPr>
              <w:tabs>
                <w:tab w:val="num" w:pos="463"/>
              </w:tabs>
              <w:ind w:hanging="540"/>
              <w:jc w:val="both"/>
              <w:rPr>
                <w:rFonts w:ascii="Arial" w:eastAsia="Times New Roman" w:hAnsi="Arial" w:cs="Arial"/>
                <w:sz w:val="20"/>
                <w:szCs w:val="20"/>
              </w:rPr>
            </w:pPr>
            <w:r w:rsidRPr="002A5258">
              <w:rPr>
                <w:rFonts w:ascii="Arial" w:eastAsia="Times New Roman" w:hAnsi="Arial" w:cs="Arial"/>
                <w:sz w:val="20"/>
                <w:szCs w:val="20"/>
              </w:rPr>
              <w:t>Heater Lending Scheme</w:t>
            </w:r>
          </w:p>
          <w:p w14:paraId="759FC5E4" w14:textId="77777777" w:rsidR="002A5258" w:rsidRPr="002A5258" w:rsidRDefault="002A5258" w:rsidP="006205BB">
            <w:pPr>
              <w:numPr>
                <w:ilvl w:val="0"/>
                <w:numId w:val="6"/>
              </w:numPr>
              <w:tabs>
                <w:tab w:val="num" w:pos="463"/>
              </w:tabs>
              <w:ind w:hanging="540"/>
              <w:jc w:val="both"/>
              <w:rPr>
                <w:rFonts w:ascii="Arial" w:eastAsia="Times New Roman" w:hAnsi="Arial" w:cs="Arial"/>
                <w:sz w:val="20"/>
                <w:szCs w:val="20"/>
              </w:rPr>
            </w:pPr>
            <w:r w:rsidRPr="002A5258">
              <w:rPr>
                <w:rFonts w:ascii="Arial" w:eastAsia="Times New Roman" w:hAnsi="Arial" w:cs="Arial"/>
                <w:sz w:val="20"/>
                <w:szCs w:val="20"/>
              </w:rPr>
              <w:t xml:space="preserve">Keep Warm Packs </w:t>
            </w:r>
          </w:p>
          <w:p w14:paraId="0D77AB7A" w14:textId="77777777" w:rsidR="002A5258" w:rsidRPr="002A5258" w:rsidRDefault="002A5258" w:rsidP="002A5258">
            <w:pPr>
              <w:contextualSpacing/>
              <w:rPr>
                <w:rFonts w:ascii="Arial" w:eastAsia="Calibri" w:hAnsi="Arial" w:cs="Arial"/>
                <w:sz w:val="20"/>
                <w:szCs w:val="20"/>
              </w:rPr>
            </w:pPr>
          </w:p>
          <w:p w14:paraId="42FA0D4F"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Other initiatives</w:t>
            </w:r>
          </w:p>
          <w:p w14:paraId="0DDD6D10" w14:textId="77777777" w:rsidR="002A5258" w:rsidRPr="002A5258" w:rsidRDefault="002A5258" w:rsidP="006205BB">
            <w:pPr>
              <w:numPr>
                <w:ilvl w:val="0"/>
                <w:numId w:val="7"/>
              </w:numPr>
              <w:ind w:left="463"/>
              <w:contextualSpacing/>
              <w:rPr>
                <w:rFonts w:ascii="Arial" w:eastAsia="Calibri" w:hAnsi="Arial" w:cs="Arial"/>
                <w:sz w:val="20"/>
                <w:szCs w:val="20"/>
              </w:rPr>
            </w:pPr>
            <w:r w:rsidRPr="002A5258">
              <w:rPr>
                <w:rFonts w:ascii="Arial" w:eastAsia="Calibri" w:hAnsi="Arial" w:cs="Arial"/>
                <w:sz w:val="20"/>
                <w:szCs w:val="20"/>
              </w:rPr>
              <w:t>Concession leisure membership</w:t>
            </w:r>
          </w:p>
          <w:p w14:paraId="02ADBEBB" w14:textId="77777777" w:rsidR="002A5258" w:rsidRPr="002A5258" w:rsidRDefault="002A5258" w:rsidP="006205BB">
            <w:pPr>
              <w:numPr>
                <w:ilvl w:val="0"/>
                <w:numId w:val="7"/>
              </w:numPr>
              <w:ind w:left="463"/>
              <w:contextualSpacing/>
              <w:rPr>
                <w:rFonts w:ascii="Arial" w:eastAsia="Calibri" w:hAnsi="Arial" w:cs="Arial"/>
                <w:sz w:val="20"/>
                <w:szCs w:val="20"/>
              </w:rPr>
            </w:pPr>
            <w:r w:rsidRPr="002A5258">
              <w:rPr>
                <w:rFonts w:ascii="Arial" w:eastAsia="Calibri" w:hAnsi="Arial" w:cs="Arial"/>
                <w:sz w:val="20"/>
                <w:szCs w:val="20"/>
              </w:rPr>
              <w:t>Support of existing community activities</w:t>
            </w:r>
          </w:p>
          <w:p w14:paraId="5E7ABD16" w14:textId="77777777" w:rsidR="002A5258" w:rsidRPr="002A5258" w:rsidRDefault="002A5258" w:rsidP="002A5258">
            <w:pPr>
              <w:ind w:left="360"/>
              <w:rPr>
                <w:rFonts w:ascii="Arial" w:eastAsia="Times New Roman" w:hAnsi="Arial" w:cs="Arial"/>
                <w:sz w:val="20"/>
                <w:szCs w:val="20"/>
              </w:rPr>
            </w:pPr>
          </w:p>
        </w:tc>
      </w:tr>
      <w:tr w:rsidR="002A5258" w:rsidRPr="002A5258" w14:paraId="3C4F93C1" w14:textId="77777777" w:rsidTr="0053335E">
        <w:tc>
          <w:tcPr>
            <w:tcW w:w="1827" w:type="dxa"/>
          </w:tcPr>
          <w:p w14:paraId="25559FB6"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Armagh Banbridge Craigavon</w:t>
            </w:r>
          </w:p>
        </w:tc>
        <w:tc>
          <w:tcPr>
            <w:tcW w:w="1984" w:type="dxa"/>
          </w:tcPr>
          <w:p w14:paraId="60DCC2A9"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No</w:t>
            </w:r>
          </w:p>
        </w:tc>
        <w:tc>
          <w:tcPr>
            <w:tcW w:w="4485" w:type="dxa"/>
          </w:tcPr>
          <w:p w14:paraId="1024BA6B" w14:textId="77777777" w:rsidR="002A5258" w:rsidRPr="002A5258" w:rsidRDefault="002A5258" w:rsidP="006205BB">
            <w:pPr>
              <w:numPr>
                <w:ilvl w:val="0"/>
                <w:numId w:val="9"/>
              </w:numPr>
              <w:ind w:left="322" w:hanging="245"/>
              <w:contextualSpacing/>
              <w:rPr>
                <w:rFonts w:ascii="Arial" w:eastAsia="Calibri" w:hAnsi="Arial" w:cs="Arial"/>
                <w:sz w:val="20"/>
                <w:szCs w:val="20"/>
              </w:rPr>
            </w:pPr>
            <w:r w:rsidRPr="002A5258">
              <w:rPr>
                <w:rFonts w:ascii="Arial" w:eastAsia="Calibri" w:hAnsi="Arial" w:cs="Arial"/>
                <w:sz w:val="20"/>
                <w:szCs w:val="20"/>
              </w:rPr>
              <w:t xml:space="preserve">Communication on cost-of-living via website and Seniors Newsletter. </w:t>
            </w:r>
          </w:p>
          <w:p w14:paraId="6C10595C" w14:textId="77777777" w:rsidR="002A5258" w:rsidRPr="002A5258" w:rsidRDefault="002A5258" w:rsidP="006205BB">
            <w:pPr>
              <w:numPr>
                <w:ilvl w:val="0"/>
                <w:numId w:val="9"/>
              </w:numPr>
              <w:ind w:left="322" w:hanging="245"/>
              <w:contextualSpacing/>
              <w:rPr>
                <w:rFonts w:ascii="Arial" w:eastAsia="Calibri" w:hAnsi="Arial" w:cs="Arial"/>
                <w:sz w:val="20"/>
                <w:szCs w:val="20"/>
              </w:rPr>
            </w:pPr>
            <w:r w:rsidRPr="002A5258">
              <w:rPr>
                <w:rFonts w:ascii="Arial" w:eastAsia="Calibri" w:hAnsi="Arial" w:cs="Arial"/>
                <w:sz w:val="20"/>
                <w:szCs w:val="20"/>
              </w:rPr>
              <w:t>Formed an independent Poverty Forum</w:t>
            </w:r>
          </w:p>
          <w:p w14:paraId="4A410AFE" w14:textId="77777777" w:rsidR="002A5258" w:rsidRPr="002A5258" w:rsidRDefault="002A5258" w:rsidP="006205BB">
            <w:pPr>
              <w:numPr>
                <w:ilvl w:val="0"/>
                <w:numId w:val="9"/>
              </w:numPr>
              <w:ind w:left="322" w:hanging="245"/>
              <w:contextualSpacing/>
              <w:rPr>
                <w:rFonts w:ascii="Arial" w:eastAsia="Calibri" w:hAnsi="Arial" w:cs="Arial"/>
                <w:sz w:val="20"/>
                <w:szCs w:val="20"/>
              </w:rPr>
            </w:pPr>
            <w:r w:rsidRPr="002A5258">
              <w:rPr>
                <w:rFonts w:ascii="Arial" w:eastAsia="Calibri" w:hAnsi="Arial" w:cs="Arial"/>
                <w:sz w:val="20"/>
                <w:szCs w:val="20"/>
              </w:rPr>
              <w:t>Established a Poverty Truth Commission</w:t>
            </w:r>
          </w:p>
        </w:tc>
      </w:tr>
      <w:tr w:rsidR="002A5258" w:rsidRPr="002A5258" w14:paraId="7B0B2558" w14:textId="77777777" w:rsidTr="0053335E">
        <w:tc>
          <w:tcPr>
            <w:tcW w:w="1827" w:type="dxa"/>
          </w:tcPr>
          <w:p w14:paraId="53E43904"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Belfast</w:t>
            </w:r>
          </w:p>
        </w:tc>
        <w:tc>
          <w:tcPr>
            <w:tcW w:w="1984" w:type="dxa"/>
          </w:tcPr>
          <w:p w14:paraId="756C297D"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Fuel Poverty Hardship Fund</w:t>
            </w:r>
          </w:p>
          <w:p w14:paraId="518094D9"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 xml:space="preserve">£1m Council funding committed </w:t>
            </w:r>
            <w:r w:rsidRPr="002A5258">
              <w:rPr>
                <w:rFonts w:ascii="Arial" w:eastAsia="Calibri" w:hAnsi="Arial" w:cs="Arial"/>
                <w:sz w:val="20"/>
                <w:szCs w:val="20"/>
              </w:rPr>
              <w:lastRenderedPageBreak/>
              <w:t>(see below for more info)</w:t>
            </w:r>
          </w:p>
        </w:tc>
        <w:tc>
          <w:tcPr>
            <w:tcW w:w="4485" w:type="dxa"/>
          </w:tcPr>
          <w:p w14:paraId="4CDB2D29" w14:textId="77777777" w:rsidR="002A5258" w:rsidRPr="002A5258" w:rsidRDefault="002A5258" w:rsidP="006205BB">
            <w:pPr>
              <w:numPr>
                <w:ilvl w:val="0"/>
                <w:numId w:val="8"/>
              </w:numPr>
              <w:ind w:left="322" w:hanging="245"/>
              <w:contextualSpacing/>
              <w:rPr>
                <w:rFonts w:ascii="Arial" w:eastAsia="Calibri" w:hAnsi="Arial" w:cs="Arial"/>
                <w:sz w:val="20"/>
                <w:szCs w:val="20"/>
              </w:rPr>
            </w:pPr>
            <w:r w:rsidRPr="002A5258">
              <w:rPr>
                <w:rFonts w:ascii="Arial" w:eastAsia="Calibri" w:hAnsi="Arial" w:cs="Arial"/>
                <w:sz w:val="20"/>
                <w:szCs w:val="20"/>
              </w:rPr>
              <w:lastRenderedPageBreak/>
              <w:t>Developed Belfast Cost of Living newsletter guide (communication)</w:t>
            </w:r>
          </w:p>
          <w:p w14:paraId="0F60600E" w14:textId="77777777" w:rsidR="002A5258" w:rsidRPr="002A5258" w:rsidRDefault="002A5258" w:rsidP="006205BB">
            <w:pPr>
              <w:numPr>
                <w:ilvl w:val="0"/>
                <w:numId w:val="8"/>
              </w:numPr>
              <w:ind w:left="322" w:hanging="245"/>
              <w:contextualSpacing/>
              <w:rPr>
                <w:rFonts w:ascii="Arial" w:eastAsia="Calibri" w:hAnsi="Arial" w:cs="Arial"/>
                <w:sz w:val="20"/>
                <w:szCs w:val="20"/>
              </w:rPr>
            </w:pPr>
            <w:r w:rsidRPr="002A5258">
              <w:rPr>
                <w:rFonts w:ascii="Arial" w:eastAsia="Calibri" w:hAnsi="Arial" w:cs="Arial"/>
                <w:sz w:val="20"/>
                <w:szCs w:val="20"/>
              </w:rPr>
              <w:t>Warm Spaces/ Warm Welcome Campaign</w:t>
            </w:r>
          </w:p>
          <w:p w14:paraId="7F51AA9C" w14:textId="77777777" w:rsidR="002A5258" w:rsidRPr="002A5258" w:rsidRDefault="002A5258" w:rsidP="006205BB">
            <w:pPr>
              <w:numPr>
                <w:ilvl w:val="0"/>
                <w:numId w:val="8"/>
              </w:numPr>
              <w:ind w:left="322" w:hanging="245"/>
              <w:contextualSpacing/>
              <w:rPr>
                <w:rFonts w:ascii="Arial" w:eastAsia="Calibri" w:hAnsi="Arial" w:cs="Arial"/>
                <w:sz w:val="20"/>
                <w:szCs w:val="20"/>
              </w:rPr>
            </w:pPr>
            <w:r w:rsidRPr="002A5258">
              <w:rPr>
                <w:rFonts w:ascii="Arial" w:eastAsia="Calibri" w:hAnsi="Arial" w:cs="Arial"/>
                <w:sz w:val="20"/>
                <w:szCs w:val="20"/>
              </w:rPr>
              <w:t>Establish a Poverty Truth Commission</w:t>
            </w:r>
          </w:p>
        </w:tc>
      </w:tr>
      <w:tr w:rsidR="002A5258" w:rsidRPr="002A5258" w14:paraId="2C5A44A3" w14:textId="77777777" w:rsidTr="0053335E">
        <w:tc>
          <w:tcPr>
            <w:tcW w:w="1827" w:type="dxa"/>
          </w:tcPr>
          <w:p w14:paraId="75A498C7"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Causeway Coast and Glens</w:t>
            </w:r>
          </w:p>
        </w:tc>
        <w:tc>
          <w:tcPr>
            <w:tcW w:w="1984" w:type="dxa"/>
          </w:tcPr>
          <w:p w14:paraId="4685F537"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2</w:t>
            </w:r>
            <w:r w:rsidRPr="002A5258">
              <w:rPr>
                <w:rFonts w:ascii="Arial" w:eastAsia="Calibri" w:hAnsi="Arial" w:cs="Arial"/>
                <w:sz w:val="20"/>
                <w:szCs w:val="20"/>
                <w:vertAlign w:val="superscript"/>
              </w:rPr>
              <w:t>nd</w:t>
            </w:r>
            <w:r w:rsidRPr="002A5258">
              <w:rPr>
                <w:rFonts w:ascii="Arial" w:eastAsia="Calibri" w:hAnsi="Arial" w:cs="Arial"/>
                <w:sz w:val="20"/>
                <w:szCs w:val="20"/>
              </w:rPr>
              <w:t xml:space="preserve"> Fuel Support Scheme completed with support to 90 households (signposted to St Vincent de Paul or Salvation Army via Community Advice)</w:t>
            </w:r>
          </w:p>
        </w:tc>
        <w:tc>
          <w:tcPr>
            <w:tcW w:w="4485" w:type="dxa"/>
          </w:tcPr>
          <w:p w14:paraId="1C1D209D"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Established Anti-poverty Stakeholder Steering Group and develop and action plan</w:t>
            </w:r>
          </w:p>
          <w:p w14:paraId="2478F483"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Developed a ‘Where to Turn’ Campaign</w:t>
            </w:r>
          </w:p>
          <w:p w14:paraId="4F491863"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Held Cost-of-Living crisis information sharing event</w:t>
            </w:r>
          </w:p>
          <w:p w14:paraId="42395CCA"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Emergency fuel signposting</w:t>
            </w:r>
          </w:p>
          <w:p w14:paraId="2DA98E85"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Setting up of warm spaces</w:t>
            </w:r>
          </w:p>
          <w:p w14:paraId="5CCD55B0"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 xml:space="preserve">Energy advisors </w:t>
            </w:r>
          </w:p>
          <w:p w14:paraId="4C5D24D1" w14:textId="77777777" w:rsidR="002A5258" w:rsidRPr="002A5258" w:rsidRDefault="002A5258" w:rsidP="006205BB">
            <w:pPr>
              <w:numPr>
                <w:ilvl w:val="0"/>
                <w:numId w:val="10"/>
              </w:numPr>
              <w:ind w:left="322" w:hanging="245"/>
              <w:contextualSpacing/>
              <w:rPr>
                <w:rFonts w:ascii="Arial" w:eastAsia="Calibri" w:hAnsi="Arial" w:cs="Arial"/>
                <w:sz w:val="20"/>
                <w:szCs w:val="20"/>
              </w:rPr>
            </w:pPr>
            <w:r w:rsidRPr="002A5258">
              <w:rPr>
                <w:rFonts w:ascii="Arial" w:eastAsia="Calibri" w:hAnsi="Arial" w:cs="Arial"/>
                <w:sz w:val="20"/>
                <w:szCs w:val="20"/>
              </w:rPr>
              <w:t>Fuel Stamp Saving Scheme</w:t>
            </w:r>
          </w:p>
        </w:tc>
      </w:tr>
      <w:tr w:rsidR="002A5258" w:rsidRPr="002A5258" w14:paraId="0F00E8B4" w14:textId="77777777" w:rsidTr="0053335E">
        <w:tc>
          <w:tcPr>
            <w:tcW w:w="1827" w:type="dxa"/>
          </w:tcPr>
          <w:p w14:paraId="1E07EB79"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Derry City and Strabane</w:t>
            </w:r>
          </w:p>
        </w:tc>
        <w:tc>
          <w:tcPr>
            <w:tcW w:w="1984" w:type="dxa"/>
          </w:tcPr>
          <w:p w14:paraId="30E134A9"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Emergency Fuel Support Programme - £100 to eligible households (see below for more info)</w:t>
            </w:r>
          </w:p>
        </w:tc>
        <w:tc>
          <w:tcPr>
            <w:tcW w:w="4485" w:type="dxa"/>
          </w:tcPr>
          <w:p w14:paraId="4AADF79C" w14:textId="77777777" w:rsidR="002A5258" w:rsidRPr="002A5258" w:rsidRDefault="002A5258" w:rsidP="006205BB">
            <w:pPr>
              <w:numPr>
                <w:ilvl w:val="0"/>
                <w:numId w:val="11"/>
              </w:numPr>
              <w:ind w:left="322" w:hanging="218"/>
              <w:contextualSpacing/>
              <w:rPr>
                <w:rFonts w:ascii="Arial" w:eastAsia="Calibri" w:hAnsi="Arial" w:cs="Arial"/>
                <w:sz w:val="20"/>
                <w:szCs w:val="20"/>
              </w:rPr>
            </w:pPr>
            <w:r w:rsidRPr="002A5258">
              <w:rPr>
                <w:rFonts w:ascii="Arial" w:eastAsia="Calibri" w:hAnsi="Arial" w:cs="Arial"/>
                <w:sz w:val="20"/>
                <w:szCs w:val="20"/>
              </w:rPr>
              <w:t>Warm Banks as welcoming places in council owned community centres, civic buildings and leisure centres</w:t>
            </w:r>
          </w:p>
        </w:tc>
      </w:tr>
      <w:tr w:rsidR="002A5258" w:rsidRPr="002A5258" w14:paraId="1E493462" w14:textId="77777777" w:rsidTr="0053335E">
        <w:tc>
          <w:tcPr>
            <w:tcW w:w="1827" w:type="dxa"/>
          </w:tcPr>
          <w:p w14:paraId="30EBEA61"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Fermanagh and Omagh</w:t>
            </w:r>
          </w:p>
        </w:tc>
        <w:tc>
          <w:tcPr>
            <w:tcW w:w="1984" w:type="dxa"/>
          </w:tcPr>
          <w:p w14:paraId="658B4C6D" w14:textId="77777777" w:rsidR="002A5258" w:rsidRPr="002A5258" w:rsidRDefault="002A5258" w:rsidP="002A5258">
            <w:pPr>
              <w:rPr>
                <w:rFonts w:ascii="Arial" w:eastAsia="Times New Roman" w:hAnsi="Arial" w:cs="Arial"/>
              </w:rPr>
            </w:pPr>
            <w:r w:rsidRPr="002A5258">
              <w:rPr>
                <w:rFonts w:ascii="Arial" w:eastAsia="Times New Roman" w:hAnsi="Arial" w:cs="Arial"/>
                <w:sz w:val="20"/>
                <w:szCs w:val="20"/>
              </w:rPr>
              <w:t>£80,000 allocated to help households with home heating via St Vincent de Paul</w:t>
            </w:r>
          </w:p>
          <w:p w14:paraId="2BFFCC7D" w14:textId="77777777" w:rsidR="002A5258" w:rsidRPr="002A5258" w:rsidRDefault="002A5258" w:rsidP="002A5258">
            <w:pPr>
              <w:contextualSpacing/>
              <w:rPr>
                <w:rFonts w:ascii="Arial" w:eastAsia="Calibri" w:hAnsi="Arial" w:cs="Arial"/>
                <w:sz w:val="20"/>
                <w:szCs w:val="20"/>
              </w:rPr>
            </w:pPr>
          </w:p>
        </w:tc>
        <w:tc>
          <w:tcPr>
            <w:tcW w:w="4485" w:type="dxa"/>
          </w:tcPr>
          <w:p w14:paraId="0F54978D" w14:textId="77777777" w:rsidR="002A5258" w:rsidRPr="002A5258" w:rsidRDefault="002A5258" w:rsidP="006205BB">
            <w:pPr>
              <w:numPr>
                <w:ilvl w:val="0"/>
                <w:numId w:val="11"/>
              </w:numPr>
              <w:contextualSpacing/>
              <w:rPr>
                <w:rFonts w:ascii="Arial" w:eastAsia="Calibri" w:hAnsi="Arial" w:cs="Arial"/>
                <w:sz w:val="20"/>
                <w:szCs w:val="20"/>
              </w:rPr>
            </w:pPr>
            <w:r w:rsidRPr="002A5258">
              <w:rPr>
                <w:rFonts w:ascii="Arial" w:eastAsia="Calibri" w:hAnsi="Arial" w:cs="Arial"/>
                <w:sz w:val="20"/>
                <w:szCs w:val="20"/>
              </w:rPr>
              <w:t>Support provided to food banks</w:t>
            </w:r>
          </w:p>
          <w:p w14:paraId="3B46C248" w14:textId="77777777" w:rsidR="002A5258" w:rsidRPr="002A5258" w:rsidRDefault="002A5258" w:rsidP="006205BB">
            <w:pPr>
              <w:numPr>
                <w:ilvl w:val="0"/>
                <w:numId w:val="11"/>
              </w:numPr>
              <w:contextualSpacing/>
              <w:rPr>
                <w:rFonts w:ascii="Arial" w:eastAsia="Calibri" w:hAnsi="Arial" w:cs="Arial"/>
                <w:sz w:val="20"/>
                <w:szCs w:val="20"/>
              </w:rPr>
            </w:pPr>
            <w:r w:rsidRPr="002A5258">
              <w:rPr>
                <w:rFonts w:ascii="Arial" w:eastAsia="Calibri" w:hAnsi="Arial" w:cs="Arial"/>
                <w:sz w:val="20"/>
                <w:szCs w:val="20"/>
              </w:rPr>
              <w:t>Established as Poverty Truth Commission</w:t>
            </w:r>
          </w:p>
          <w:p w14:paraId="249817A1" w14:textId="77777777" w:rsidR="002A5258" w:rsidRPr="002A5258" w:rsidRDefault="002A5258" w:rsidP="006205BB">
            <w:pPr>
              <w:numPr>
                <w:ilvl w:val="0"/>
                <w:numId w:val="11"/>
              </w:numPr>
              <w:contextualSpacing/>
              <w:rPr>
                <w:rFonts w:ascii="Arial" w:eastAsia="Calibri" w:hAnsi="Arial" w:cs="Arial"/>
                <w:sz w:val="20"/>
                <w:szCs w:val="20"/>
              </w:rPr>
            </w:pPr>
            <w:r w:rsidRPr="002A5258">
              <w:rPr>
                <w:rFonts w:ascii="Arial" w:eastAsia="Calibri" w:hAnsi="Arial" w:cs="Arial"/>
                <w:sz w:val="20"/>
                <w:szCs w:val="20"/>
              </w:rPr>
              <w:t>Money for school breakfast clubs</w:t>
            </w:r>
          </w:p>
          <w:p w14:paraId="79CF3C4C" w14:textId="77777777" w:rsidR="002A5258" w:rsidRPr="002A5258" w:rsidRDefault="002A5258" w:rsidP="006205BB">
            <w:pPr>
              <w:numPr>
                <w:ilvl w:val="0"/>
                <w:numId w:val="11"/>
              </w:numPr>
              <w:contextualSpacing/>
              <w:rPr>
                <w:rFonts w:ascii="Arial" w:eastAsia="Calibri" w:hAnsi="Arial" w:cs="Arial"/>
                <w:sz w:val="20"/>
                <w:szCs w:val="20"/>
              </w:rPr>
            </w:pPr>
            <w:r w:rsidRPr="002A5258">
              <w:rPr>
                <w:rFonts w:ascii="Arial" w:eastAsia="Calibri" w:hAnsi="Arial" w:cs="Arial"/>
                <w:sz w:val="20"/>
                <w:szCs w:val="20"/>
              </w:rPr>
              <w:t>Anti-poverty Officer</w:t>
            </w:r>
          </w:p>
        </w:tc>
      </w:tr>
      <w:tr w:rsidR="002A5258" w:rsidRPr="002A5258" w14:paraId="1284BDA5" w14:textId="77777777" w:rsidTr="0053335E">
        <w:tc>
          <w:tcPr>
            <w:tcW w:w="1827" w:type="dxa"/>
          </w:tcPr>
          <w:p w14:paraId="796B6858"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Lisburn and Castlereagh</w:t>
            </w:r>
          </w:p>
        </w:tc>
        <w:tc>
          <w:tcPr>
            <w:tcW w:w="6469" w:type="dxa"/>
            <w:gridSpan w:val="2"/>
          </w:tcPr>
          <w:p w14:paraId="288EE285"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 xml:space="preserve">Missing from collated table but information on their hardship fund (for organisations rather than individuals) is available on their website. In October 2022, local community and voluntary groups or organisations could apply for a grant of up to £2,000 from the Lisburn &amp; Castlereagh City Council Hardship Funding Programme. </w:t>
            </w:r>
          </w:p>
          <w:p w14:paraId="0C94C72F" w14:textId="77777777" w:rsidR="002A5258" w:rsidRPr="002A5258" w:rsidRDefault="002A5258" w:rsidP="002A5258">
            <w:pPr>
              <w:rPr>
                <w:rFonts w:ascii="Arial" w:eastAsia="Times New Roman" w:hAnsi="Arial" w:cs="Arial"/>
                <w:sz w:val="20"/>
                <w:szCs w:val="20"/>
              </w:rPr>
            </w:pPr>
          </w:p>
          <w:p w14:paraId="42AA18C3" w14:textId="77777777" w:rsidR="002A5258" w:rsidRPr="002A5258" w:rsidRDefault="002A5258" w:rsidP="002A5258">
            <w:pPr>
              <w:rPr>
                <w:rFonts w:ascii="Arial" w:eastAsia="Times New Roman" w:hAnsi="Arial" w:cs="Arial"/>
                <w:sz w:val="20"/>
                <w:szCs w:val="20"/>
              </w:rPr>
            </w:pPr>
            <w:r w:rsidRPr="002A5258">
              <w:rPr>
                <w:rFonts w:ascii="Arial" w:eastAsia="Times New Roman" w:hAnsi="Arial" w:cs="Arial"/>
                <w:sz w:val="20"/>
                <w:szCs w:val="20"/>
              </w:rPr>
              <w:t>This £80,000 scheme opened on Friday 28th October. It closed at 12 noon on 21st November 2022.</w:t>
            </w:r>
          </w:p>
        </w:tc>
      </w:tr>
      <w:tr w:rsidR="002A5258" w:rsidRPr="002A5258" w14:paraId="27E1A0EB" w14:textId="77777777" w:rsidTr="0053335E">
        <w:tc>
          <w:tcPr>
            <w:tcW w:w="1827" w:type="dxa"/>
          </w:tcPr>
          <w:p w14:paraId="096C1D64"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Mid and East Antrim</w:t>
            </w:r>
          </w:p>
        </w:tc>
        <w:tc>
          <w:tcPr>
            <w:tcW w:w="1984" w:type="dxa"/>
          </w:tcPr>
          <w:p w14:paraId="13B02C85"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Only covid monies and Social Supermarket funding</w:t>
            </w:r>
          </w:p>
        </w:tc>
        <w:tc>
          <w:tcPr>
            <w:tcW w:w="4485" w:type="dxa"/>
          </w:tcPr>
          <w:p w14:paraId="68A89DB7"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Poverty Action Group</w:t>
            </w:r>
          </w:p>
          <w:p w14:paraId="27B7668D"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Food and fuel vouchers</w:t>
            </w:r>
          </w:p>
          <w:p w14:paraId="41E5E65F"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Slow cooker scheme</w:t>
            </w:r>
          </w:p>
          <w:p w14:paraId="2BC3985D"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Warm spaces grants (£500) to constituted groups</w:t>
            </w:r>
          </w:p>
          <w:p w14:paraId="09B8F710"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Info on Council website</w:t>
            </w:r>
          </w:p>
          <w:p w14:paraId="17EADB09" w14:textId="77777777" w:rsidR="002A5258" w:rsidRPr="002A5258" w:rsidRDefault="002A5258" w:rsidP="006205BB">
            <w:pPr>
              <w:numPr>
                <w:ilvl w:val="0"/>
                <w:numId w:val="11"/>
              </w:numPr>
              <w:ind w:left="322" w:hanging="219"/>
              <w:contextualSpacing/>
              <w:rPr>
                <w:rFonts w:ascii="Arial" w:eastAsia="Calibri" w:hAnsi="Arial" w:cs="Arial"/>
                <w:sz w:val="20"/>
                <w:szCs w:val="20"/>
              </w:rPr>
            </w:pPr>
            <w:r w:rsidRPr="002A5258">
              <w:rPr>
                <w:rFonts w:ascii="Arial" w:eastAsia="Calibri" w:hAnsi="Arial" w:cs="Arial"/>
                <w:sz w:val="20"/>
                <w:szCs w:val="20"/>
              </w:rPr>
              <w:t>Oil heater and electric blanket scheme</w:t>
            </w:r>
          </w:p>
        </w:tc>
      </w:tr>
      <w:tr w:rsidR="002A5258" w:rsidRPr="002A5258" w14:paraId="2A3938A2" w14:textId="77777777" w:rsidTr="0053335E">
        <w:tc>
          <w:tcPr>
            <w:tcW w:w="1827" w:type="dxa"/>
          </w:tcPr>
          <w:p w14:paraId="15E71723"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Mid Ulster</w:t>
            </w:r>
          </w:p>
        </w:tc>
        <w:tc>
          <w:tcPr>
            <w:tcW w:w="1984" w:type="dxa"/>
          </w:tcPr>
          <w:p w14:paraId="5D6F634B"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Crisis Support Programme (£90,000) – Foodbanks and St Vincent De Paul (food, fuel vouchers, white goods)</w:t>
            </w:r>
          </w:p>
        </w:tc>
        <w:tc>
          <w:tcPr>
            <w:tcW w:w="4485" w:type="dxa"/>
          </w:tcPr>
          <w:p w14:paraId="15411C53" w14:textId="77777777" w:rsidR="002A5258" w:rsidRPr="002A5258" w:rsidRDefault="002A5258" w:rsidP="006205BB">
            <w:pPr>
              <w:numPr>
                <w:ilvl w:val="0"/>
                <w:numId w:val="12"/>
              </w:numPr>
              <w:ind w:left="322" w:hanging="219"/>
              <w:contextualSpacing/>
              <w:rPr>
                <w:rFonts w:ascii="Arial" w:eastAsia="Calibri" w:hAnsi="Arial" w:cs="Arial"/>
                <w:sz w:val="20"/>
                <w:szCs w:val="20"/>
              </w:rPr>
            </w:pPr>
            <w:r w:rsidRPr="002A5258">
              <w:rPr>
                <w:rFonts w:ascii="Arial" w:eastAsia="Calibri" w:hAnsi="Arial" w:cs="Arial"/>
                <w:sz w:val="20"/>
                <w:szCs w:val="20"/>
              </w:rPr>
              <w:t xml:space="preserve">Family Support Programme – referrals in partnership with Save the Children, Northern Health Trust and Southern Health Trust. </w:t>
            </w:r>
          </w:p>
          <w:p w14:paraId="7DE85B17" w14:textId="77777777" w:rsidR="002A5258" w:rsidRPr="002A5258" w:rsidRDefault="002A5258" w:rsidP="006205BB">
            <w:pPr>
              <w:numPr>
                <w:ilvl w:val="0"/>
                <w:numId w:val="12"/>
              </w:numPr>
              <w:ind w:left="322" w:hanging="219"/>
              <w:contextualSpacing/>
              <w:rPr>
                <w:rFonts w:ascii="Arial" w:eastAsia="Calibri" w:hAnsi="Arial" w:cs="Arial"/>
                <w:sz w:val="20"/>
                <w:szCs w:val="20"/>
              </w:rPr>
            </w:pPr>
            <w:r w:rsidRPr="002A5258">
              <w:rPr>
                <w:rFonts w:ascii="Arial" w:eastAsia="Calibri" w:hAnsi="Arial" w:cs="Arial"/>
                <w:sz w:val="20"/>
                <w:szCs w:val="20"/>
              </w:rPr>
              <w:t>£500 uplift to community (and sports) venues and facilities</w:t>
            </w:r>
          </w:p>
          <w:p w14:paraId="55FB715F" w14:textId="77777777" w:rsidR="002A5258" w:rsidRPr="002A5258" w:rsidRDefault="002A5258" w:rsidP="006205BB">
            <w:pPr>
              <w:numPr>
                <w:ilvl w:val="0"/>
                <w:numId w:val="12"/>
              </w:numPr>
              <w:ind w:left="322" w:hanging="219"/>
              <w:contextualSpacing/>
              <w:rPr>
                <w:rFonts w:ascii="Arial" w:eastAsia="Calibri" w:hAnsi="Arial" w:cs="Arial"/>
                <w:sz w:val="20"/>
                <w:szCs w:val="20"/>
              </w:rPr>
            </w:pPr>
            <w:r w:rsidRPr="002A5258">
              <w:rPr>
                <w:rFonts w:ascii="Arial" w:eastAsia="Calibri" w:hAnsi="Arial" w:cs="Arial"/>
                <w:sz w:val="20"/>
                <w:szCs w:val="20"/>
              </w:rPr>
              <w:t>DfC Funding for Social Supermarket</w:t>
            </w:r>
          </w:p>
        </w:tc>
      </w:tr>
      <w:tr w:rsidR="002A5258" w:rsidRPr="002A5258" w14:paraId="50C03605" w14:textId="77777777" w:rsidTr="0053335E">
        <w:tc>
          <w:tcPr>
            <w:tcW w:w="1827" w:type="dxa"/>
          </w:tcPr>
          <w:p w14:paraId="703E60A3"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Newry Mourne and Down</w:t>
            </w:r>
          </w:p>
        </w:tc>
        <w:tc>
          <w:tcPr>
            <w:tcW w:w="6469" w:type="dxa"/>
            <w:gridSpan w:val="2"/>
          </w:tcPr>
          <w:p w14:paraId="240E397D" w14:textId="77777777" w:rsidR="002A5258" w:rsidRPr="002A5258" w:rsidRDefault="002A5258" w:rsidP="002A5258">
            <w:pPr>
              <w:contextualSpacing/>
              <w:rPr>
                <w:rFonts w:ascii="Arial" w:eastAsia="Calibri" w:hAnsi="Arial" w:cs="Arial"/>
                <w:sz w:val="20"/>
                <w:szCs w:val="20"/>
              </w:rPr>
            </w:pPr>
            <w:r w:rsidRPr="002A5258">
              <w:rPr>
                <w:rFonts w:ascii="Arial" w:eastAsia="Calibri" w:hAnsi="Arial" w:cs="Arial"/>
                <w:sz w:val="20"/>
                <w:szCs w:val="20"/>
              </w:rPr>
              <w:t xml:space="preserve">Missing from collated table. But information shared by Co Down Rural Community Network of a small oil grant (£6,000) provided to the Network to distribute to households via a social worker referral. </w:t>
            </w:r>
          </w:p>
        </w:tc>
      </w:tr>
    </w:tbl>
    <w:p w14:paraId="78E52DD6" w14:textId="77777777" w:rsidR="002A5258" w:rsidRPr="002A5258" w:rsidRDefault="002A5258" w:rsidP="002A5258">
      <w:pPr>
        <w:spacing w:after="0" w:line="240" w:lineRule="auto"/>
        <w:ind w:left="720"/>
        <w:contextualSpacing/>
        <w:rPr>
          <w:rFonts w:ascii="Arial" w:eastAsia="Calibri" w:hAnsi="Arial" w:cs="Arial"/>
          <w:sz w:val="24"/>
          <w:szCs w:val="24"/>
        </w:rPr>
      </w:pPr>
    </w:p>
    <w:p w14:paraId="0B1C6AA6"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The table showed that many councils had implemented/participated in similar initiatives to Ards and North Down Borough Council. This included pro-active communication and signposting, establishing social supermarkets and promoting warm spaces. Councils appeared to have used a mixture of remaining Covid-19 monies previously provided by DfC (ANDBC’s allocation was quickly distributed to groups) and small amounts of their own budget. Only Belfast City Council and Derry City and Strabane District Council </w:t>
      </w:r>
      <w:r w:rsidRPr="002A5258">
        <w:rPr>
          <w:rFonts w:ascii="Arial" w:eastAsia="Calibri" w:hAnsi="Arial" w:cs="Arial"/>
          <w:sz w:val="24"/>
          <w:szCs w:val="24"/>
        </w:rPr>
        <w:lastRenderedPageBreak/>
        <w:t xml:space="preserve">appeared to have used their own funding for direct hardship support payments. Other Council’s appeared to have either Covid or Social Supermarket funding available. Due to the short time available to prepare this report we had not been able to verify this assumption. </w:t>
      </w:r>
    </w:p>
    <w:p w14:paraId="5C34182D" w14:textId="77777777" w:rsidR="002A5258" w:rsidRPr="002A5258" w:rsidRDefault="002A5258" w:rsidP="002A5258">
      <w:pPr>
        <w:spacing w:after="0" w:line="240" w:lineRule="auto"/>
        <w:ind w:left="720"/>
        <w:contextualSpacing/>
        <w:rPr>
          <w:rFonts w:ascii="Arial" w:eastAsia="Calibri" w:hAnsi="Arial" w:cs="Arial"/>
          <w:sz w:val="24"/>
          <w:szCs w:val="24"/>
        </w:rPr>
      </w:pPr>
    </w:p>
    <w:p w14:paraId="55906730"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Specific review of Hardship Funds by other Councils</w:t>
      </w:r>
    </w:p>
    <w:p w14:paraId="1FD38B69"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The agreed recommendation from 12 January 2023 Special Council asked officers to consider a potential hardship fund and liaise with counterparts in other District Council who have delivered similar schemes to consider how these have worked. </w:t>
      </w:r>
    </w:p>
    <w:p w14:paraId="1197EF00" w14:textId="77777777" w:rsidR="002A5258" w:rsidRPr="002A5258" w:rsidRDefault="002A5258" w:rsidP="002A5258">
      <w:pPr>
        <w:spacing w:after="0" w:line="240" w:lineRule="auto"/>
        <w:ind w:left="709"/>
        <w:rPr>
          <w:rFonts w:ascii="Arial" w:eastAsia="Times New Roman" w:hAnsi="Arial" w:cs="Arial"/>
          <w:sz w:val="24"/>
          <w:szCs w:val="24"/>
        </w:rPr>
      </w:pPr>
    </w:p>
    <w:p w14:paraId="0CB87ACA"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A review of publicly available information was undertaken. Officers within Councils with ‘hardship funds’ were approached to find out about the processes that were used to establish the funds and how they had been administered.  While the debate at the Special Council meetings suggested that Elected Members were unsure about Council using its own funds, it was considered appropriate that distributing funding provided by central government was potentially a palatable option. </w:t>
      </w:r>
    </w:p>
    <w:p w14:paraId="1C4B5C2B" w14:textId="77777777" w:rsidR="002A5258" w:rsidRPr="002A5258" w:rsidRDefault="002A5258" w:rsidP="002A5258">
      <w:pPr>
        <w:spacing w:after="0" w:line="240" w:lineRule="auto"/>
        <w:ind w:left="709"/>
        <w:rPr>
          <w:rFonts w:ascii="Arial" w:eastAsia="Times New Roman" w:hAnsi="Arial" w:cs="Arial"/>
          <w:color w:val="FF0000"/>
          <w:sz w:val="24"/>
          <w:szCs w:val="24"/>
        </w:rPr>
      </w:pPr>
    </w:p>
    <w:p w14:paraId="121BADB9" w14:textId="77777777" w:rsidR="002A5258" w:rsidRPr="002A5258" w:rsidRDefault="002A5258" w:rsidP="002A5258">
      <w:pPr>
        <w:spacing w:after="0" w:line="240" w:lineRule="auto"/>
        <w:ind w:left="709"/>
        <w:rPr>
          <w:rFonts w:ascii="Arial" w:eastAsia="Times New Roman" w:hAnsi="Arial" w:cs="Arial"/>
          <w:b/>
          <w:bCs/>
          <w:sz w:val="24"/>
          <w:szCs w:val="24"/>
        </w:rPr>
      </w:pPr>
      <w:r w:rsidRPr="002A5258">
        <w:rPr>
          <w:rFonts w:ascii="Arial" w:eastAsia="Times New Roman" w:hAnsi="Arial" w:cs="Arial"/>
          <w:b/>
          <w:bCs/>
          <w:sz w:val="24"/>
          <w:szCs w:val="24"/>
        </w:rPr>
        <w:t>Belfast City Council</w:t>
      </w:r>
    </w:p>
    <w:p w14:paraId="4AE44C5A"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Information on Belfast City Council’s Fuel Poverty and Hardship Fund was available on their website(</w:t>
      </w:r>
      <w:hyperlink r:id="rId15" w:history="1">
        <w:r w:rsidRPr="002A5258">
          <w:rPr>
            <w:rFonts w:ascii="Arial" w:eastAsia="Times New Roman" w:hAnsi="Arial" w:cs="Arial"/>
            <w:color w:val="0000FF"/>
            <w:sz w:val="24"/>
            <w:szCs w:val="24"/>
            <w:u w:val="single"/>
          </w:rPr>
          <w:t>www.belfastcity.gov.uk/Community/Cost-of-living-and-winter-support/Fuel-poverty-hardship-fund)</w:t>
        </w:r>
      </w:hyperlink>
      <w:r w:rsidRPr="002A5258">
        <w:rPr>
          <w:rFonts w:ascii="Arial" w:eastAsia="Times New Roman" w:hAnsi="Arial" w:cs="Arial"/>
          <w:sz w:val="24"/>
          <w:szCs w:val="24"/>
        </w:rPr>
        <w:t xml:space="preserve">. </w:t>
      </w:r>
    </w:p>
    <w:p w14:paraId="3351F0BD" w14:textId="77777777" w:rsidR="002A5258" w:rsidRPr="002A5258" w:rsidRDefault="002A5258" w:rsidP="002A5258">
      <w:pPr>
        <w:spacing w:after="0" w:line="240" w:lineRule="auto"/>
        <w:ind w:left="709"/>
        <w:rPr>
          <w:rFonts w:ascii="Arial" w:eastAsia="Times New Roman" w:hAnsi="Arial" w:cs="Arial"/>
          <w:sz w:val="24"/>
          <w:szCs w:val="24"/>
        </w:rPr>
      </w:pPr>
    </w:p>
    <w:p w14:paraId="698D468B"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Several critical news reports had been written about Belfast’s Scheme. In December 2022 negative reports appeared around the £60k gross household income criteria. In January 2023, Belfast Telegraph reported that the NI Audit office was looking into the scheme due to concerns with the use of nine ‘statutory’ partners who had been contracted to distribute the fund vouchers. Some partners had allegedly started distributing their allocation of vouchers prior to the scheme officially being launched, meaning that by the time the scheme launched some had already closed to applications. </w:t>
      </w:r>
    </w:p>
    <w:p w14:paraId="6BD83210" w14:textId="77777777" w:rsidR="002A5258" w:rsidRPr="002A5258" w:rsidRDefault="002A5258" w:rsidP="002A5258">
      <w:pPr>
        <w:spacing w:after="0" w:line="240" w:lineRule="auto"/>
        <w:ind w:left="709"/>
        <w:rPr>
          <w:rFonts w:ascii="Arial" w:eastAsia="Times New Roman" w:hAnsi="Arial" w:cs="Arial"/>
          <w:sz w:val="24"/>
          <w:szCs w:val="24"/>
        </w:rPr>
      </w:pPr>
    </w:p>
    <w:p w14:paraId="60057B68"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A MS Teams meeting was held with officers (19 January 2023) from Belfast City Council to gather information about the scheme. At this meeting it was stated that media reporting was not accurate. </w:t>
      </w:r>
    </w:p>
    <w:p w14:paraId="4D5C3EB0" w14:textId="77777777" w:rsidR="002A5258" w:rsidRPr="002A5258" w:rsidRDefault="002A5258" w:rsidP="002A5258">
      <w:pPr>
        <w:spacing w:after="0" w:line="240" w:lineRule="auto"/>
        <w:ind w:left="709"/>
        <w:rPr>
          <w:rFonts w:ascii="Arial" w:eastAsia="Times New Roman" w:hAnsi="Arial" w:cs="Arial"/>
          <w:sz w:val="24"/>
          <w:szCs w:val="24"/>
        </w:rPr>
      </w:pPr>
    </w:p>
    <w:p w14:paraId="66DDD414"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The allocation of the £100 vouchers to individuals was undertaken via nine ‘Strategic’ partners. These partners had previously worked with Council during the covid pandemic. Not all the previous covid partners had the capacity to deliver the scheme. The partners who did, confirmed they had the resources to undertake all the necessarily procedural steps (as set by Council) within the timescale available. </w:t>
      </w:r>
    </w:p>
    <w:p w14:paraId="671E03EA" w14:textId="77777777" w:rsidR="002A5258" w:rsidRPr="002A5258" w:rsidRDefault="002A5258" w:rsidP="002A5258">
      <w:pPr>
        <w:spacing w:after="0" w:line="240" w:lineRule="auto"/>
        <w:ind w:left="709"/>
        <w:rPr>
          <w:rFonts w:ascii="Arial" w:eastAsia="Times New Roman" w:hAnsi="Arial" w:cs="Arial"/>
          <w:sz w:val="24"/>
          <w:szCs w:val="24"/>
        </w:rPr>
      </w:pPr>
    </w:p>
    <w:p w14:paraId="0589237E"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The distribution of £1million (provided entirely by Council) put into the scheme was based on statistical evidence of need and poverty. Each partner was then allocated a value of vouchers. Funding agreements were signed between Council and the nine partners, and the agreed funding transferred. Retail partners who could accept vouchers to process fuel (gas – only one partner found a retailer for oil) and electricity had already been established during the </w:t>
      </w:r>
      <w:r w:rsidRPr="002A5258">
        <w:rPr>
          <w:rFonts w:ascii="Arial" w:eastAsia="Times New Roman" w:hAnsi="Arial" w:cs="Arial"/>
          <w:sz w:val="24"/>
          <w:szCs w:val="24"/>
        </w:rPr>
        <w:lastRenderedPageBreak/>
        <w:t xml:space="preserve">Covid pandemic. It would have been challenging to deliver the scheme if these retailer arrangements were not already in place. </w:t>
      </w:r>
    </w:p>
    <w:p w14:paraId="7923596F" w14:textId="77777777" w:rsidR="002A5258" w:rsidRPr="002A5258" w:rsidRDefault="002A5258" w:rsidP="002A5258">
      <w:pPr>
        <w:spacing w:after="0" w:line="240" w:lineRule="auto"/>
        <w:ind w:left="709"/>
        <w:rPr>
          <w:rFonts w:ascii="Arial" w:eastAsia="Times New Roman" w:hAnsi="Arial" w:cs="Arial"/>
          <w:sz w:val="24"/>
          <w:szCs w:val="24"/>
        </w:rPr>
      </w:pPr>
    </w:p>
    <w:p w14:paraId="5C2AEE29" w14:textId="28BDB446"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Based on voucher allocation to households, partners then paid retailers directly. No cash was distributed to individuals</w:t>
      </w:r>
      <w:r w:rsidR="00F333CD">
        <w:rPr>
          <w:rFonts w:ascii="Arial" w:eastAsia="Times New Roman" w:hAnsi="Arial" w:cs="Arial"/>
          <w:sz w:val="24"/>
          <w:szCs w:val="24"/>
        </w:rPr>
        <w:t>.</w:t>
      </w:r>
    </w:p>
    <w:p w14:paraId="75FF7807" w14:textId="77777777" w:rsidR="002A5258" w:rsidRPr="002A5258" w:rsidRDefault="002A5258" w:rsidP="002A5258">
      <w:pPr>
        <w:spacing w:after="0" w:line="240" w:lineRule="auto"/>
        <w:ind w:left="709"/>
        <w:rPr>
          <w:rFonts w:ascii="Arial" w:eastAsia="Times New Roman" w:hAnsi="Arial" w:cs="Arial"/>
          <w:sz w:val="24"/>
          <w:szCs w:val="24"/>
        </w:rPr>
      </w:pPr>
    </w:p>
    <w:p w14:paraId="64AC9C47"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The £1 million pounds within the scheme went directly to 10,000 households. Partners were not paid to deliver the scheme but were allowed to recover their costs (premises, travel etc) which could be no more than 10% of their total cost allocation. This potentially increased the cost of the scheme to £1.1m. </w:t>
      </w:r>
    </w:p>
    <w:p w14:paraId="4CF433D2" w14:textId="77777777" w:rsidR="002A5258" w:rsidRPr="002A5258" w:rsidRDefault="002A5258" w:rsidP="002A5258">
      <w:pPr>
        <w:spacing w:after="0" w:line="240" w:lineRule="auto"/>
        <w:ind w:left="709"/>
        <w:rPr>
          <w:rFonts w:ascii="Arial" w:eastAsia="Times New Roman" w:hAnsi="Arial" w:cs="Arial"/>
          <w:sz w:val="24"/>
          <w:szCs w:val="24"/>
        </w:rPr>
      </w:pPr>
    </w:p>
    <w:p w14:paraId="4F74EBEF"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In the four weeks between Council approving the scheme and its roll out, a team of officers from Belfast City Council arranged for Funding Agreements to be signed. This process included checking the financial capability of partners organisations. Officers applied the funding model (calculation based on statistical evidence) to determine how the £1m fund should be equitably split between the nine partners. They developed (in consultation with the nine partners) a Client Capture Sheet to record the evidence used to assess applicants’ suitability and prepared detailed guidance notes so each partner was consistent with their application of the criteria.  </w:t>
      </w:r>
    </w:p>
    <w:p w14:paraId="538C1833" w14:textId="77777777" w:rsidR="002A5258" w:rsidRPr="002A5258" w:rsidRDefault="002A5258" w:rsidP="002A5258">
      <w:pPr>
        <w:spacing w:after="0" w:line="240" w:lineRule="auto"/>
        <w:ind w:left="709"/>
        <w:rPr>
          <w:rFonts w:ascii="Arial" w:eastAsia="Times New Roman" w:hAnsi="Arial" w:cs="Arial"/>
          <w:sz w:val="24"/>
          <w:szCs w:val="24"/>
        </w:rPr>
      </w:pPr>
    </w:p>
    <w:p w14:paraId="40893757"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To apply for the Belfast scheme, households had to demonstrate they met one of the following criteria:</w:t>
      </w:r>
    </w:p>
    <w:p w14:paraId="6B1CE423" w14:textId="77777777" w:rsidR="002A5258" w:rsidRPr="002A5258" w:rsidRDefault="002A5258" w:rsidP="006205BB">
      <w:pPr>
        <w:numPr>
          <w:ilvl w:val="0"/>
          <w:numId w:val="13"/>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A member of the household is entitled to free school meals</w:t>
      </w:r>
    </w:p>
    <w:p w14:paraId="4E690342" w14:textId="77777777" w:rsidR="002A5258" w:rsidRPr="002A5258" w:rsidRDefault="002A5258" w:rsidP="002A5258">
      <w:pPr>
        <w:spacing w:after="0" w:line="240" w:lineRule="auto"/>
        <w:ind w:left="1069"/>
        <w:contextualSpacing/>
        <w:rPr>
          <w:rFonts w:ascii="Arial" w:eastAsia="Calibri" w:hAnsi="Arial" w:cs="Arial"/>
          <w:sz w:val="24"/>
          <w:szCs w:val="24"/>
        </w:rPr>
      </w:pPr>
      <w:r w:rsidRPr="002A5258">
        <w:rPr>
          <w:rFonts w:ascii="Arial" w:eastAsia="Calibri" w:hAnsi="Arial" w:cs="Arial"/>
          <w:sz w:val="24"/>
          <w:szCs w:val="24"/>
          <w:lang w:eastAsia="en-GB"/>
        </w:rPr>
        <w:t>Evidence of entitlement for example a copy of written or email correspondence from the Education Authority</w:t>
      </w:r>
    </w:p>
    <w:p w14:paraId="2DAECE39" w14:textId="77777777" w:rsidR="002A5258" w:rsidRPr="002A5258" w:rsidRDefault="002A5258" w:rsidP="006205BB">
      <w:pPr>
        <w:numPr>
          <w:ilvl w:val="0"/>
          <w:numId w:val="13"/>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A member of the household has recently become unemployed</w:t>
      </w:r>
    </w:p>
    <w:p w14:paraId="262A32FB" w14:textId="77777777" w:rsidR="002A5258" w:rsidRPr="002A5258" w:rsidRDefault="002A5258" w:rsidP="002A5258">
      <w:pPr>
        <w:spacing w:after="0" w:line="240" w:lineRule="auto"/>
        <w:ind w:left="1069"/>
        <w:contextualSpacing/>
        <w:rPr>
          <w:rFonts w:ascii="Arial" w:eastAsia="Calibri" w:hAnsi="Arial" w:cs="Arial"/>
          <w:sz w:val="24"/>
          <w:szCs w:val="24"/>
        </w:rPr>
      </w:pPr>
      <w:r w:rsidRPr="002A5258">
        <w:rPr>
          <w:rFonts w:ascii="Arial" w:eastAsia="Calibri" w:hAnsi="Arial" w:cs="Arial"/>
          <w:sz w:val="24"/>
          <w:szCs w:val="24"/>
          <w:lang w:eastAsia="en-GB"/>
        </w:rPr>
        <w:t>Evidence that employment has ended, for example a copy of P45</w:t>
      </w:r>
    </w:p>
    <w:p w14:paraId="3BF28B98" w14:textId="77777777" w:rsidR="002A5258" w:rsidRPr="002A5258" w:rsidRDefault="002A5258" w:rsidP="006205BB">
      <w:pPr>
        <w:numPr>
          <w:ilvl w:val="0"/>
          <w:numId w:val="13"/>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A member of the household is in receipt of means tested benefits</w:t>
      </w:r>
    </w:p>
    <w:p w14:paraId="62E219D6" w14:textId="122BBFF2" w:rsidR="002A5258" w:rsidRPr="002A5258" w:rsidRDefault="002A5258" w:rsidP="002A5258">
      <w:pPr>
        <w:spacing w:after="0" w:line="240" w:lineRule="auto"/>
        <w:ind w:left="1069"/>
        <w:contextualSpacing/>
        <w:rPr>
          <w:rFonts w:ascii="Arial" w:eastAsia="Calibri" w:hAnsi="Arial" w:cs="Arial"/>
          <w:sz w:val="24"/>
          <w:szCs w:val="24"/>
          <w:lang w:eastAsia="en-GB"/>
        </w:rPr>
      </w:pPr>
      <w:r w:rsidRPr="002A5258">
        <w:rPr>
          <w:rFonts w:ascii="Arial" w:eastAsia="Calibri" w:hAnsi="Arial" w:cs="Arial"/>
          <w:sz w:val="24"/>
          <w:szCs w:val="24"/>
          <w:lang w:eastAsia="en-GB"/>
        </w:rPr>
        <w:t>Evidence of entitlement, for example copy of written or email correspondence from the relevant</w:t>
      </w:r>
      <w:r w:rsidR="00443193">
        <w:rPr>
          <w:rFonts w:ascii="Arial" w:eastAsia="Calibri" w:hAnsi="Arial" w:cs="Arial"/>
          <w:sz w:val="24"/>
          <w:szCs w:val="24"/>
          <w:lang w:eastAsia="en-GB"/>
        </w:rPr>
        <w:t xml:space="preserve"> </w:t>
      </w:r>
      <w:r w:rsidRPr="002A5258">
        <w:rPr>
          <w:rFonts w:ascii="Arial" w:eastAsia="Calibri" w:hAnsi="Arial" w:cs="Arial"/>
          <w:sz w:val="24"/>
          <w:szCs w:val="24"/>
          <w:lang w:eastAsia="en-GB"/>
        </w:rPr>
        <w:t>department or organisation</w:t>
      </w:r>
    </w:p>
    <w:p w14:paraId="17061BDC" w14:textId="77777777" w:rsidR="002A5258" w:rsidRPr="002A5258" w:rsidRDefault="002A5258" w:rsidP="006205BB">
      <w:pPr>
        <w:numPr>
          <w:ilvl w:val="0"/>
          <w:numId w:val="13"/>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The household is in debt to an energy provider</w:t>
      </w:r>
    </w:p>
    <w:p w14:paraId="606776B9" w14:textId="77777777" w:rsidR="002A5258" w:rsidRPr="002A5258" w:rsidRDefault="002A5258" w:rsidP="002A5258">
      <w:pPr>
        <w:spacing w:after="0" w:line="240" w:lineRule="auto"/>
        <w:ind w:left="1069"/>
        <w:contextualSpacing/>
        <w:rPr>
          <w:rFonts w:ascii="Arial" w:eastAsia="Calibri" w:hAnsi="Arial" w:cs="Arial"/>
          <w:sz w:val="24"/>
          <w:szCs w:val="24"/>
        </w:rPr>
      </w:pPr>
      <w:r w:rsidRPr="002A5258">
        <w:rPr>
          <w:rFonts w:ascii="Arial" w:eastAsia="Calibri" w:hAnsi="Arial" w:cs="Arial"/>
          <w:sz w:val="24"/>
          <w:szCs w:val="24"/>
          <w:lang w:eastAsia="en-GB"/>
        </w:rPr>
        <w:t>Evidence of current status, for example letter or recent bill from their energy provider</w:t>
      </w:r>
    </w:p>
    <w:p w14:paraId="7C42930F" w14:textId="77777777" w:rsidR="002A5258" w:rsidRPr="002A5258" w:rsidRDefault="002A5258" w:rsidP="006205BB">
      <w:pPr>
        <w:numPr>
          <w:ilvl w:val="0"/>
          <w:numId w:val="13"/>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The gross annual household income is less that £60,000</w:t>
      </w:r>
    </w:p>
    <w:p w14:paraId="2110B052" w14:textId="77777777" w:rsidR="002A5258" w:rsidRPr="002A5258" w:rsidRDefault="002A5258" w:rsidP="002A5258">
      <w:pPr>
        <w:spacing w:after="0" w:line="240" w:lineRule="auto"/>
        <w:ind w:left="1069"/>
        <w:contextualSpacing/>
        <w:rPr>
          <w:rFonts w:ascii="Arial" w:eastAsia="Calibri" w:hAnsi="Arial" w:cs="Arial"/>
          <w:sz w:val="24"/>
          <w:szCs w:val="24"/>
        </w:rPr>
      </w:pPr>
      <w:r w:rsidRPr="002A5258">
        <w:rPr>
          <w:rFonts w:ascii="Arial" w:eastAsia="Calibri" w:hAnsi="Arial" w:cs="Arial"/>
          <w:sz w:val="24"/>
          <w:szCs w:val="24"/>
          <w:lang w:eastAsia="en-GB"/>
        </w:rPr>
        <w:t>Evidence of annual income, for example copy of recent payslip(s) or copy of P60 for all adults in the household</w:t>
      </w:r>
    </w:p>
    <w:p w14:paraId="1848F5A9" w14:textId="77777777" w:rsidR="002A5258" w:rsidRPr="002A5258" w:rsidRDefault="002A5258" w:rsidP="002A5258">
      <w:pPr>
        <w:spacing w:after="0" w:line="240" w:lineRule="auto"/>
        <w:rPr>
          <w:rFonts w:ascii="Arial" w:eastAsia="Times New Roman" w:hAnsi="Arial" w:cs="Arial"/>
          <w:sz w:val="24"/>
          <w:szCs w:val="24"/>
        </w:rPr>
      </w:pPr>
    </w:p>
    <w:p w14:paraId="42050CE4"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Households meeting more than one criterion where only eligible for one £100 voucher. </w:t>
      </w:r>
    </w:p>
    <w:p w14:paraId="56CC5F05" w14:textId="77777777" w:rsidR="002A5258" w:rsidRPr="002A5258" w:rsidRDefault="002A5258" w:rsidP="002A5258">
      <w:pPr>
        <w:spacing w:after="0" w:line="240" w:lineRule="auto"/>
        <w:rPr>
          <w:rFonts w:ascii="Arial" w:eastAsia="Times New Roman" w:hAnsi="Arial" w:cs="Arial"/>
          <w:sz w:val="24"/>
          <w:szCs w:val="24"/>
        </w:rPr>
      </w:pPr>
    </w:p>
    <w:p w14:paraId="796614A3"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While £1m was available for 10,000 households, a quick look at deprivation and poverty data from Belfast suggests that over 30,000 households could have been eligible. A first come first served approach was applied to how the vouchers were distributed. Many partners ran out of their allocation within the first few hours the scheme was open. </w:t>
      </w:r>
    </w:p>
    <w:p w14:paraId="5C32988A" w14:textId="77777777" w:rsidR="002A5258" w:rsidRPr="002A5258" w:rsidRDefault="002A5258" w:rsidP="002A5258">
      <w:pPr>
        <w:spacing w:after="0" w:line="240" w:lineRule="auto"/>
        <w:ind w:left="709"/>
        <w:rPr>
          <w:rFonts w:ascii="Arial" w:eastAsia="Times New Roman" w:hAnsi="Arial" w:cs="Arial"/>
          <w:sz w:val="24"/>
          <w:szCs w:val="24"/>
        </w:rPr>
      </w:pPr>
    </w:p>
    <w:p w14:paraId="1C12D28E"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When the Client Capture Sheets were returned, Belfast City Council Officers would undertake random spot checks to clarify how well processes were followed and that the appropriate evidence was collected. </w:t>
      </w:r>
    </w:p>
    <w:p w14:paraId="2445B144" w14:textId="77777777" w:rsidR="002A5258" w:rsidRPr="002A5258" w:rsidRDefault="002A5258" w:rsidP="002A5258">
      <w:pPr>
        <w:spacing w:after="0" w:line="240" w:lineRule="auto"/>
        <w:ind w:left="709"/>
        <w:rPr>
          <w:rFonts w:ascii="Arial" w:eastAsia="Times New Roman" w:hAnsi="Arial" w:cs="Arial"/>
          <w:color w:val="FF0000"/>
          <w:sz w:val="24"/>
          <w:szCs w:val="24"/>
        </w:rPr>
      </w:pPr>
      <w:r w:rsidRPr="002A5258">
        <w:rPr>
          <w:rFonts w:ascii="Arial" w:eastAsia="Times New Roman" w:hAnsi="Arial" w:cs="Arial"/>
          <w:sz w:val="24"/>
          <w:szCs w:val="24"/>
        </w:rPr>
        <w:lastRenderedPageBreak/>
        <w:t xml:space="preserve">While the scheme was delivered by nine strategic partners, there was still a significant administrative requirement from council officers.  The exact number of Officers working on the scheme was unknown, a request for this information had been submitted. It was likely to be senior officers, neighbourhood officers, finance officers and administrative officers.  </w:t>
      </w:r>
    </w:p>
    <w:p w14:paraId="20AE35C0" w14:textId="77777777" w:rsidR="002A5258" w:rsidRPr="002A5258" w:rsidRDefault="002A5258" w:rsidP="002A5258">
      <w:pPr>
        <w:spacing w:after="0" w:line="240" w:lineRule="auto"/>
        <w:ind w:left="709"/>
        <w:rPr>
          <w:rFonts w:ascii="Arial" w:eastAsia="Times New Roman" w:hAnsi="Arial" w:cs="Arial"/>
          <w:sz w:val="24"/>
          <w:szCs w:val="24"/>
        </w:rPr>
      </w:pPr>
    </w:p>
    <w:p w14:paraId="5650DB7E" w14:textId="77777777" w:rsidR="002A5258" w:rsidRPr="002A5258" w:rsidRDefault="002A5258" w:rsidP="002A5258">
      <w:pPr>
        <w:spacing w:after="0" w:line="240" w:lineRule="auto"/>
        <w:ind w:left="720"/>
        <w:contextualSpacing/>
        <w:rPr>
          <w:rFonts w:ascii="Arial" w:eastAsia="Calibri" w:hAnsi="Arial" w:cs="Arial"/>
          <w:b/>
          <w:bCs/>
          <w:sz w:val="24"/>
          <w:szCs w:val="24"/>
        </w:rPr>
      </w:pPr>
      <w:r w:rsidRPr="002A5258">
        <w:rPr>
          <w:rFonts w:ascii="Arial" w:eastAsia="Calibri" w:hAnsi="Arial" w:cs="Arial"/>
          <w:b/>
          <w:bCs/>
          <w:sz w:val="24"/>
          <w:szCs w:val="24"/>
        </w:rPr>
        <w:t>Derry City and Strabane District Council</w:t>
      </w:r>
    </w:p>
    <w:p w14:paraId="77015B52" w14:textId="77777777" w:rsidR="002A5258" w:rsidRPr="002A5258" w:rsidRDefault="002A5258" w:rsidP="002A5258">
      <w:pPr>
        <w:spacing w:after="0" w:line="240" w:lineRule="auto"/>
        <w:ind w:left="709"/>
        <w:rPr>
          <w:rFonts w:ascii="Arial" w:eastAsia="Times New Roman" w:hAnsi="Arial" w:cs="Arial"/>
          <w:color w:val="0000FF"/>
          <w:sz w:val="24"/>
          <w:szCs w:val="24"/>
          <w:u w:val="single"/>
        </w:rPr>
      </w:pPr>
      <w:r w:rsidRPr="002A5258">
        <w:rPr>
          <w:rFonts w:ascii="Arial" w:eastAsia="Times New Roman" w:hAnsi="Arial" w:cs="Arial"/>
          <w:sz w:val="24"/>
          <w:szCs w:val="24"/>
        </w:rPr>
        <w:t>Information on DCSDC’s Emergency Fuel Support Payment Scheme was available via a report written for their Council Committee (</w:t>
      </w:r>
      <w:hyperlink r:id="rId16" w:history="1">
        <w:r w:rsidRPr="002A5258">
          <w:rPr>
            <w:rFonts w:ascii="Arial" w:eastAsia="Times New Roman" w:hAnsi="Arial" w:cs="Arial"/>
            <w:color w:val="0000FF"/>
            <w:sz w:val="24"/>
            <w:szCs w:val="24"/>
            <w:u w:val="single"/>
          </w:rPr>
          <w:t>Emergency Fuel Support Payment Appendix 1.pdf (derrycityandstrabanedistrict.com)</w:t>
        </w:r>
      </w:hyperlink>
      <w:r w:rsidRPr="002A5258">
        <w:rPr>
          <w:rFonts w:ascii="Arial" w:eastAsia="Times New Roman" w:hAnsi="Arial" w:cs="Arial"/>
          <w:color w:val="0000FF"/>
          <w:sz w:val="24"/>
          <w:szCs w:val="24"/>
          <w:u w:val="single"/>
        </w:rPr>
        <w:t xml:space="preserve">. </w:t>
      </w:r>
    </w:p>
    <w:p w14:paraId="0A193DDF" w14:textId="77777777" w:rsidR="002A5258" w:rsidRPr="002A5258" w:rsidRDefault="002A5258" w:rsidP="002A5258">
      <w:pPr>
        <w:spacing w:after="0" w:line="240" w:lineRule="auto"/>
        <w:ind w:left="709"/>
        <w:rPr>
          <w:rFonts w:ascii="Arial" w:eastAsia="Times New Roman" w:hAnsi="Arial" w:cs="Arial"/>
          <w:color w:val="0000FF"/>
          <w:sz w:val="24"/>
          <w:szCs w:val="24"/>
          <w:u w:val="single"/>
        </w:rPr>
      </w:pPr>
    </w:p>
    <w:p w14:paraId="056748D7"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Derry City and Strabane District Council established a Hardship Fund and allocated £258,000 towards a Discretionary Emergency Fuel Support </w:t>
      </w:r>
    </w:p>
    <w:p w14:paraId="666215C1"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Programme (DEFSP). The purpose of this programme was to provide a one-off emergency fuel payment of £100 to a household in a financial emergency and requiring support to make a fuel payment of electricity, gas or oil.</w:t>
      </w:r>
    </w:p>
    <w:p w14:paraId="5BE9690D" w14:textId="77777777" w:rsidR="002A5258" w:rsidRPr="002A5258" w:rsidRDefault="002A5258" w:rsidP="002A5258">
      <w:pPr>
        <w:spacing w:after="0" w:line="240" w:lineRule="auto"/>
        <w:ind w:left="709"/>
        <w:rPr>
          <w:rFonts w:ascii="Arial" w:eastAsia="Times New Roman" w:hAnsi="Arial" w:cs="Arial"/>
          <w:sz w:val="24"/>
          <w:szCs w:val="24"/>
        </w:rPr>
      </w:pPr>
    </w:p>
    <w:p w14:paraId="246FECB1"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 xml:space="preserve">The DEFSP was designed to provide an accessible and discretionary approach and operated via a referral system. Referrals to the scheme could be made via ‘Trusted Partners’. These were local support organisations aware of households who were in difficulties and submitted a referral form directly to Council. The ‘Trusted Partner’ making the referral had to sign a declaration on the referral form that the household was in an emergency financial situation. </w:t>
      </w:r>
    </w:p>
    <w:p w14:paraId="74D81B63" w14:textId="77777777" w:rsidR="002A5258" w:rsidRPr="002A5258" w:rsidRDefault="002A5258" w:rsidP="002A5258">
      <w:pPr>
        <w:spacing w:after="0" w:line="240" w:lineRule="auto"/>
        <w:ind w:left="709"/>
        <w:rPr>
          <w:rFonts w:ascii="Arial" w:eastAsia="Times New Roman" w:hAnsi="Arial" w:cs="Arial"/>
          <w:sz w:val="24"/>
          <w:szCs w:val="24"/>
        </w:rPr>
      </w:pPr>
    </w:p>
    <w:p w14:paraId="219FA40C" w14:textId="77777777" w:rsidR="002A5258" w:rsidRPr="002A5258" w:rsidRDefault="002A5258" w:rsidP="002A5258">
      <w:pPr>
        <w:spacing w:after="0" w:line="240" w:lineRule="auto"/>
        <w:ind w:left="709"/>
        <w:rPr>
          <w:rFonts w:ascii="Arial" w:eastAsia="Times New Roman" w:hAnsi="Arial" w:cs="Arial"/>
          <w:sz w:val="24"/>
          <w:szCs w:val="24"/>
        </w:rPr>
      </w:pPr>
      <w:r w:rsidRPr="002A5258">
        <w:rPr>
          <w:rFonts w:ascii="Arial" w:eastAsia="Times New Roman" w:hAnsi="Arial" w:cs="Arial"/>
          <w:sz w:val="24"/>
          <w:szCs w:val="24"/>
        </w:rPr>
        <w:t>The eligibility criteria that the ‘Trusted Partners’ applied was:</w:t>
      </w:r>
    </w:p>
    <w:p w14:paraId="0465163D"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A member of the household is entitled to free school meals</w:t>
      </w:r>
    </w:p>
    <w:p w14:paraId="3512C647"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The household is in debt with an energy provider</w:t>
      </w:r>
    </w:p>
    <w:p w14:paraId="2C4D5A66"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There is a person with a disability in the household</w:t>
      </w:r>
    </w:p>
    <w:p w14:paraId="2E91D545"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A member of the household has recently become unemployed (last 3 months)</w:t>
      </w:r>
    </w:p>
    <w:p w14:paraId="2BAF8638"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A member of the household is on a zero hours contract</w:t>
      </w:r>
    </w:p>
    <w:p w14:paraId="07BCD722" w14:textId="77777777" w:rsidR="002A5258" w:rsidRPr="002A5258" w:rsidRDefault="002A5258" w:rsidP="006205BB">
      <w:pPr>
        <w:numPr>
          <w:ilvl w:val="0"/>
          <w:numId w:val="13"/>
        </w:numPr>
        <w:spacing w:after="0" w:line="240" w:lineRule="auto"/>
        <w:contextualSpacing/>
        <w:rPr>
          <w:rFonts w:ascii="Arial" w:eastAsia="Calibri" w:hAnsi="Arial" w:cs="Arial"/>
          <w:sz w:val="24"/>
          <w:szCs w:val="24"/>
        </w:rPr>
      </w:pPr>
      <w:r w:rsidRPr="002A5258">
        <w:rPr>
          <w:rFonts w:ascii="Arial" w:eastAsia="Calibri" w:hAnsi="Arial" w:cs="Arial"/>
          <w:sz w:val="24"/>
          <w:szCs w:val="24"/>
        </w:rPr>
        <w:t>The gross annual income of the household is less than £40,000</w:t>
      </w:r>
    </w:p>
    <w:p w14:paraId="7295DD15" w14:textId="77777777" w:rsidR="002A5258" w:rsidRPr="002A5258" w:rsidRDefault="002A5258" w:rsidP="002A5258">
      <w:pPr>
        <w:shd w:val="clear" w:color="auto" w:fill="FFFFFF"/>
        <w:spacing w:before="100" w:beforeAutospacing="1" w:after="100" w:afterAutospacing="1" w:line="240" w:lineRule="auto"/>
        <w:ind w:left="709"/>
        <w:textAlignment w:val="baseline"/>
        <w:rPr>
          <w:rFonts w:ascii="Arial" w:eastAsia="Times New Roman" w:hAnsi="Arial" w:cs="Arial"/>
          <w:sz w:val="24"/>
          <w:szCs w:val="24"/>
        </w:rPr>
      </w:pPr>
      <w:r w:rsidRPr="002A5258">
        <w:rPr>
          <w:rFonts w:ascii="Arial" w:eastAsia="Times New Roman" w:hAnsi="Arial" w:cs="Arial"/>
          <w:sz w:val="24"/>
          <w:szCs w:val="24"/>
        </w:rPr>
        <w:t xml:space="preserve">Each DEA was allocated an amount based on the Council’s grant-aid allocation template. Once the funding was exhausted for that DEA no further referrals for that area could be assessed. A total of 2,405 households were supported with the fund. </w:t>
      </w:r>
    </w:p>
    <w:p w14:paraId="7A4F757F" w14:textId="77777777" w:rsidR="002A5258" w:rsidRPr="002A5258" w:rsidRDefault="002A5258" w:rsidP="002A5258">
      <w:pPr>
        <w:shd w:val="clear" w:color="auto" w:fill="FFFFFF"/>
        <w:spacing w:before="100" w:beforeAutospacing="1" w:after="100" w:afterAutospacing="1" w:line="240" w:lineRule="auto"/>
        <w:ind w:left="709"/>
        <w:textAlignment w:val="baseline"/>
        <w:rPr>
          <w:rFonts w:ascii="Arial" w:eastAsia="Times New Roman" w:hAnsi="Arial" w:cs="Arial"/>
          <w:sz w:val="24"/>
          <w:szCs w:val="24"/>
          <w:lang w:eastAsia="en-GB"/>
        </w:rPr>
      </w:pPr>
      <w:r w:rsidRPr="002A5258">
        <w:rPr>
          <w:rFonts w:ascii="Arial" w:eastAsia="Times New Roman" w:hAnsi="Arial" w:cs="Arial"/>
          <w:sz w:val="24"/>
          <w:szCs w:val="24"/>
          <w:lang w:eastAsia="en-GB"/>
        </w:rPr>
        <w:t>Once the referral forms were received by the Council, a small, dedicated administration team collated each of the forms according to DEA and rank, and according to the time received. At the end of each day a tally was drawn up on the number of forms received so that communication could be issued on the level of demand for each area and when the programme might close.</w:t>
      </w:r>
    </w:p>
    <w:p w14:paraId="555B878A" w14:textId="77777777" w:rsidR="002A5258" w:rsidRPr="002A5258" w:rsidRDefault="002A5258" w:rsidP="002A5258">
      <w:pPr>
        <w:shd w:val="clear" w:color="auto" w:fill="FFFFFF"/>
        <w:spacing w:before="100" w:beforeAutospacing="1" w:after="100" w:afterAutospacing="1" w:line="240" w:lineRule="auto"/>
        <w:ind w:left="709"/>
        <w:textAlignment w:val="baseline"/>
        <w:rPr>
          <w:rFonts w:ascii="Arial" w:eastAsia="Times New Roman" w:hAnsi="Arial" w:cs="Arial"/>
          <w:sz w:val="24"/>
          <w:szCs w:val="24"/>
          <w:lang w:eastAsia="en-GB"/>
        </w:rPr>
      </w:pPr>
      <w:r w:rsidRPr="002A5258">
        <w:rPr>
          <w:rFonts w:ascii="Arial" w:eastAsia="Times New Roman" w:hAnsi="Arial" w:cs="Arial"/>
          <w:sz w:val="24"/>
          <w:szCs w:val="24"/>
          <w:lang w:eastAsia="en-GB"/>
        </w:rPr>
        <w:t>All eligible referrals were then sent to the Fuel Payment Partner via an excel document for processing their fuel payment according to their requested fuel type. The Fuel Payment Partner made the payment of up £100 to the nominated energy supplier on behalf of the household or provided a credit voucher for top up for the fuel type to the household.</w:t>
      </w:r>
    </w:p>
    <w:p w14:paraId="336BA375" w14:textId="77777777" w:rsidR="002A5258" w:rsidRPr="002A5258" w:rsidRDefault="002A5258" w:rsidP="002A5258">
      <w:pPr>
        <w:shd w:val="clear" w:color="auto" w:fill="FFFFFF"/>
        <w:spacing w:before="100" w:beforeAutospacing="1" w:after="100" w:afterAutospacing="1" w:line="240" w:lineRule="auto"/>
        <w:ind w:left="709"/>
        <w:textAlignment w:val="baseline"/>
        <w:rPr>
          <w:rFonts w:ascii="Arial" w:eastAsia="Times New Roman" w:hAnsi="Arial" w:cs="Arial"/>
          <w:sz w:val="24"/>
          <w:szCs w:val="24"/>
          <w:lang w:eastAsia="en-GB"/>
        </w:rPr>
      </w:pPr>
      <w:r w:rsidRPr="002A5258">
        <w:rPr>
          <w:rFonts w:ascii="Arial" w:eastAsia="Times New Roman" w:hAnsi="Arial" w:cs="Arial"/>
          <w:sz w:val="24"/>
          <w:szCs w:val="24"/>
          <w:lang w:eastAsia="en-GB"/>
        </w:rPr>
        <w:lastRenderedPageBreak/>
        <w:t xml:space="preserve">An approach has been made to Derry City and Strabane District Council for more information on their scheme and the internal council staff resources used to administer it. </w:t>
      </w:r>
    </w:p>
    <w:p w14:paraId="436A8FAD" w14:textId="77777777" w:rsidR="002A5258" w:rsidRPr="002A5258" w:rsidRDefault="002A5258" w:rsidP="002A5258">
      <w:pPr>
        <w:spacing w:after="0" w:line="240" w:lineRule="auto"/>
        <w:ind w:left="720"/>
        <w:contextualSpacing/>
        <w:rPr>
          <w:rFonts w:ascii="Arial" w:eastAsia="Calibri" w:hAnsi="Arial" w:cs="Arial"/>
          <w:b/>
          <w:bCs/>
          <w:sz w:val="24"/>
          <w:szCs w:val="24"/>
        </w:rPr>
      </w:pPr>
      <w:r w:rsidRPr="002A5258">
        <w:rPr>
          <w:rFonts w:ascii="Arial" w:eastAsia="Calibri" w:hAnsi="Arial" w:cs="Arial"/>
          <w:b/>
          <w:bCs/>
          <w:sz w:val="24"/>
          <w:szCs w:val="24"/>
        </w:rPr>
        <w:t>Fermanagh and Omagh District Council</w:t>
      </w:r>
    </w:p>
    <w:p w14:paraId="6A16C752" w14:textId="5225DC11"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r w:rsidRPr="002A5258">
        <w:rPr>
          <w:rFonts w:ascii="Arial" w:eastAsia="Times New Roman" w:hAnsi="Arial" w:cs="Arial"/>
          <w:sz w:val="24"/>
          <w:szCs w:val="24"/>
          <w:bdr w:val="none" w:sz="0" w:space="0" w:color="auto" w:frame="1"/>
          <w:lang w:eastAsia="en-GB"/>
        </w:rPr>
        <w:t>Fermanagh and Omagh District Council was offering a Fuel Support Programme via St Vincent de Paul to support those most in need during the cost-of-living crisis.</w:t>
      </w:r>
      <w:r w:rsidR="00443193">
        <w:rPr>
          <w:rFonts w:ascii="Arial" w:eastAsia="Times New Roman" w:hAnsi="Arial" w:cs="Arial"/>
          <w:sz w:val="24"/>
          <w:szCs w:val="24"/>
          <w:bdr w:val="none" w:sz="0" w:space="0" w:color="auto" w:frame="1"/>
          <w:lang w:eastAsia="en-GB"/>
        </w:rPr>
        <w:t xml:space="preserve"> </w:t>
      </w:r>
      <w:r w:rsidRPr="002A5258">
        <w:rPr>
          <w:rFonts w:ascii="Arial" w:eastAsia="Times New Roman" w:hAnsi="Arial" w:cs="Arial"/>
          <w:sz w:val="24"/>
          <w:szCs w:val="24"/>
          <w:bdr w:val="none" w:sz="0" w:space="0" w:color="auto" w:frame="1"/>
          <w:lang w:eastAsia="en-GB"/>
        </w:rPr>
        <w:t>The fuel support was one of the initiatives of the Council’s £250,000 cost-of-living crisis programme which was launched in December 2022.</w:t>
      </w:r>
      <w:r w:rsidR="00443193">
        <w:rPr>
          <w:rFonts w:ascii="Arial" w:eastAsia="Times New Roman" w:hAnsi="Arial" w:cs="Arial"/>
          <w:sz w:val="24"/>
          <w:szCs w:val="24"/>
          <w:bdr w:val="none" w:sz="0" w:space="0" w:color="auto" w:frame="1"/>
          <w:lang w:eastAsia="en-GB"/>
        </w:rPr>
        <w:t xml:space="preserve"> </w:t>
      </w:r>
      <w:r w:rsidRPr="002A5258">
        <w:rPr>
          <w:rFonts w:ascii="Arial" w:eastAsia="Times New Roman" w:hAnsi="Arial" w:cs="Arial"/>
          <w:sz w:val="24"/>
          <w:szCs w:val="24"/>
          <w:bdr w:val="none" w:sz="0" w:space="0" w:color="auto" w:frame="1"/>
          <w:lang w:eastAsia="en-GB"/>
        </w:rPr>
        <w:t>A total of £80,000 has been allocated to support local households with home heating.</w:t>
      </w:r>
    </w:p>
    <w:p w14:paraId="06E98F13"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p>
    <w:p w14:paraId="49229029"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r w:rsidRPr="002A5258">
        <w:rPr>
          <w:rFonts w:ascii="Arial" w:eastAsia="Times New Roman" w:hAnsi="Arial" w:cs="Arial"/>
          <w:sz w:val="24"/>
          <w:szCs w:val="24"/>
          <w:bdr w:val="none" w:sz="0" w:space="0" w:color="auto" w:frame="1"/>
          <w:lang w:eastAsia="en-GB"/>
        </w:rPr>
        <w:t xml:space="preserve">The monies for this initiative had come from Covid Reserves. It was not clear whether covid funds were provided by Council or central government. As the Council had indicated they sought support from Department for Communities it could be assumed that this money had come from funding provided by DfC to address the community impacts of covid. </w:t>
      </w:r>
    </w:p>
    <w:p w14:paraId="4E0160F1"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p>
    <w:p w14:paraId="25F0D48B"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r w:rsidRPr="002A5258">
        <w:rPr>
          <w:rFonts w:ascii="Arial" w:eastAsia="Times New Roman" w:hAnsi="Arial" w:cs="Arial"/>
          <w:sz w:val="24"/>
          <w:szCs w:val="24"/>
          <w:bdr w:val="none" w:sz="0" w:space="0" w:color="auto" w:frame="1"/>
          <w:lang w:eastAsia="en-GB"/>
        </w:rPr>
        <w:t xml:space="preserve">It was anticipated that £80,000 would help 400 families with home heating costs. A direct referral protocol would be put in place to enable community partners such as the six established foodbanks, South West Age Partnerships, Enniskillen and Omagh Family Support Hubs, and other organisations, to make requests to St Vincent de Paul to draw against the direct emergency fuel support scheme. Individuals can also self-refer to St Vincent de Paul. </w:t>
      </w:r>
    </w:p>
    <w:p w14:paraId="2316ADEB"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p>
    <w:p w14:paraId="381AC68C"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r w:rsidRPr="002A5258">
        <w:rPr>
          <w:rFonts w:ascii="Arial" w:eastAsia="Times New Roman" w:hAnsi="Arial" w:cs="Arial"/>
          <w:sz w:val="24"/>
          <w:szCs w:val="24"/>
          <w:bdr w:val="none" w:sz="0" w:space="0" w:color="auto" w:frame="1"/>
          <w:lang w:eastAsia="en-GB"/>
        </w:rPr>
        <w:t xml:space="preserve">As part of their Cost-of-Living Scheme, £12,000 had also been allocated to the Food Banks. </w:t>
      </w:r>
    </w:p>
    <w:p w14:paraId="763FA8D8" w14:textId="77777777"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p>
    <w:p w14:paraId="664ADE36" w14:textId="61C22CDB" w:rsidR="002A5258" w:rsidRPr="002A5258" w:rsidRDefault="002A5258" w:rsidP="002A5258">
      <w:pPr>
        <w:shd w:val="clear" w:color="auto" w:fill="FFFFFF"/>
        <w:spacing w:after="0" w:line="240" w:lineRule="auto"/>
        <w:ind w:left="709"/>
        <w:textAlignment w:val="baseline"/>
        <w:rPr>
          <w:rFonts w:ascii="Arial" w:eastAsia="Times New Roman" w:hAnsi="Arial" w:cs="Arial"/>
          <w:sz w:val="24"/>
          <w:szCs w:val="24"/>
          <w:bdr w:val="none" w:sz="0" w:space="0" w:color="auto" w:frame="1"/>
          <w:lang w:eastAsia="en-GB"/>
        </w:rPr>
      </w:pPr>
      <w:r w:rsidRPr="002A5258">
        <w:rPr>
          <w:rFonts w:ascii="Arial" w:eastAsia="Times New Roman" w:hAnsi="Arial" w:cs="Arial"/>
          <w:sz w:val="24"/>
          <w:szCs w:val="24"/>
          <w:bdr w:val="none" w:sz="0" w:space="0" w:color="auto" w:frame="1"/>
          <w:lang w:eastAsia="en-GB"/>
        </w:rPr>
        <w:t xml:space="preserve">A study carried out by council identified that families with children, the ‘working poor’, those living with disability and older people would be most adversely affected by the crisis. Council was considering support for schools in the setting up of breakfast clubs. It was proposed that £28,000 was allocated to support those schools that wished to offer additional food provisions. </w:t>
      </w:r>
    </w:p>
    <w:p w14:paraId="613BAB03" w14:textId="77777777" w:rsidR="002A5258" w:rsidRPr="002A5258" w:rsidRDefault="002A5258" w:rsidP="002A5258">
      <w:pPr>
        <w:spacing w:after="0" w:line="240" w:lineRule="auto"/>
        <w:rPr>
          <w:rFonts w:ascii="Arial" w:eastAsia="Times New Roman" w:hAnsi="Arial" w:cs="Arial"/>
          <w:sz w:val="24"/>
          <w:szCs w:val="24"/>
        </w:rPr>
      </w:pPr>
    </w:p>
    <w:p w14:paraId="491C8A6D"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 xml:space="preserve">Liaison with local organisations and charities who specialised in delivering financial support around how Council could best support their services. </w:t>
      </w:r>
    </w:p>
    <w:p w14:paraId="66F7467F"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A meeting of the Community Support Steering Group was convened on 20 January 2023 to gather feedback on how Council can best support the services of local organisations. </w:t>
      </w:r>
    </w:p>
    <w:p w14:paraId="37585A3E" w14:textId="77777777" w:rsidR="002A5258" w:rsidRPr="002A5258" w:rsidRDefault="002A5258" w:rsidP="002A5258">
      <w:pPr>
        <w:spacing w:after="0" w:line="240" w:lineRule="auto"/>
        <w:rPr>
          <w:rFonts w:ascii="Arial" w:eastAsia="Times New Roman" w:hAnsi="Arial" w:cs="Arial"/>
          <w:b/>
          <w:bCs/>
          <w:sz w:val="24"/>
          <w:szCs w:val="24"/>
        </w:rPr>
      </w:pPr>
    </w:p>
    <w:p w14:paraId="538AC9C6" w14:textId="77777777" w:rsidR="002A5258" w:rsidRPr="002A5258" w:rsidRDefault="002A5258" w:rsidP="002A5258">
      <w:pPr>
        <w:spacing w:after="0" w:line="240" w:lineRule="auto"/>
        <w:ind w:left="709"/>
        <w:contextualSpacing/>
        <w:rPr>
          <w:rFonts w:ascii="Arial" w:eastAsia="Calibri" w:hAnsi="Arial" w:cs="Arial"/>
          <w:b/>
          <w:bCs/>
          <w:sz w:val="24"/>
          <w:szCs w:val="24"/>
        </w:rPr>
      </w:pPr>
      <w:r w:rsidRPr="002A5258">
        <w:rPr>
          <w:rFonts w:ascii="Arial" w:eastAsia="Calibri" w:hAnsi="Arial" w:cs="Arial"/>
          <w:b/>
          <w:bCs/>
          <w:sz w:val="24"/>
          <w:szCs w:val="24"/>
        </w:rPr>
        <w:t xml:space="preserve">Community Support Steering Group Engagement </w:t>
      </w:r>
    </w:p>
    <w:p w14:paraId="0E6B9530"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Feedback was gathered on local need. Partners reported that an increased number of individuals have asked for help with food, fuel, and general hardship issues. Lots of people who are asking for help work full time and fall outside the criteria for free-school meals and don’t get help with childcare costs. Working families are falling through the cracks. This experience was also supported by information from a survey exercise undertaken by schools </w:t>
      </w:r>
      <w:r w:rsidRPr="002A5258">
        <w:rPr>
          <w:rFonts w:ascii="Arial" w:eastAsia="Calibri" w:hAnsi="Arial" w:cs="Arial"/>
          <w:sz w:val="24"/>
          <w:szCs w:val="24"/>
        </w:rPr>
        <w:lastRenderedPageBreak/>
        <w:t xml:space="preserve">where 30% of the parents who signed up for a food support scheme have children who were not eligible for free school meals. Action Mental Health indicated that a third of their clients needed help to access food. </w:t>
      </w:r>
    </w:p>
    <w:p w14:paraId="50470743" w14:textId="77777777" w:rsidR="002A5258" w:rsidRPr="002A5258" w:rsidRDefault="002A5258" w:rsidP="002A5258">
      <w:pPr>
        <w:spacing w:after="0" w:line="240" w:lineRule="auto"/>
        <w:ind w:left="709"/>
        <w:contextualSpacing/>
        <w:rPr>
          <w:rFonts w:ascii="Arial" w:eastAsia="Calibri" w:hAnsi="Arial" w:cs="Arial"/>
          <w:sz w:val="24"/>
          <w:szCs w:val="24"/>
        </w:rPr>
      </w:pPr>
    </w:p>
    <w:p w14:paraId="4FEE715A"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Bangor Foodbank explained that while food donations have increased by 26%, demand has increased by 88%. This is a concern as it is a challenge to maintained the level of food supply needed. Ideas around breakfast clubs and exploring food links between partners were discussed. </w:t>
      </w:r>
    </w:p>
    <w:p w14:paraId="097F65A3" w14:textId="77777777" w:rsidR="002A5258" w:rsidRPr="002A5258" w:rsidRDefault="002A5258" w:rsidP="002A5258">
      <w:pPr>
        <w:spacing w:after="0" w:line="240" w:lineRule="auto"/>
        <w:ind w:left="709"/>
        <w:contextualSpacing/>
        <w:rPr>
          <w:rFonts w:ascii="Arial" w:eastAsia="Calibri" w:hAnsi="Arial" w:cs="Arial"/>
          <w:sz w:val="24"/>
          <w:szCs w:val="24"/>
        </w:rPr>
      </w:pPr>
    </w:p>
    <w:p w14:paraId="776ACCD1"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Concern about cost-of-living carrying over into neighbourhood disputes was highlighted. Concern was also expressed about the increase in illegal money lending from organised crime gangs. Many people have indicated that the £600 payment from central government was spent in anticipation in the run up to Christmas and the actual money was now being used to pay off a debt. </w:t>
      </w:r>
    </w:p>
    <w:p w14:paraId="57406D61" w14:textId="77777777" w:rsidR="002A5258" w:rsidRPr="002A5258" w:rsidRDefault="002A5258" w:rsidP="002A5258">
      <w:pPr>
        <w:spacing w:after="0" w:line="240" w:lineRule="auto"/>
        <w:ind w:left="709"/>
        <w:contextualSpacing/>
        <w:rPr>
          <w:rFonts w:ascii="Arial" w:eastAsia="Calibri" w:hAnsi="Arial" w:cs="Arial"/>
          <w:sz w:val="24"/>
          <w:szCs w:val="24"/>
        </w:rPr>
      </w:pPr>
    </w:p>
    <w:p w14:paraId="5DB0FB07"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Lots of the good examples of support being provided, such as warm spaces, were discussed. Organisations have reported an increase in the number of people accessing warm spaces. Where food is provided it is apparently evident that people are reducing their food intake at home to save money. The spaces had also highlighted high levels of loneliness. The Warehouse in Newtownards had over 500 individuals through the door every week and many spend a considerable time in the venue benefiting from the warm space and the food that was available. </w:t>
      </w:r>
    </w:p>
    <w:p w14:paraId="699B1EBF" w14:textId="77777777" w:rsidR="002A5258" w:rsidRPr="002A5258" w:rsidRDefault="002A5258" w:rsidP="002A5258">
      <w:pPr>
        <w:spacing w:after="0" w:line="240" w:lineRule="auto"/>
        <w:ind w:left="709"/>
        <w:contextualSpacing/>
        <w:rPr>
          <w:rFonts w:ascii="Arial" w:eastAsia="Calibri" w:hAnsi="Arial" w:cs="Arial"/>
          <w:sz w:val="24"/>
          <w:szCs w:val="24"/>
        </w:rPr>
      </w:pPr>
    </w:p>
    <w:p w14:paraId="7EF7721B"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Cost-of-living increases has resulted in increasing levels of loneliness experienced by both older and younger age groups. Money was not available for extracurricular activities, or for the transport to get to them. This was also an issue with students struggling with transport costs to attend SERC.</w:t>
      </w:r>
    </w:p>
    <w:p w14:paraId="75E16526" w14:textId="77777777" w:rsidR="002A5258" w:rsidRPr="002A5258" w:rsidRDefault="002A5258" w:rsidP="002A5258">
      <w:pPr>
        <w:spacing w:after="0" w:line="240" w:lineRule="auto"/>
        <w:ind w:left="709"/>
        <w:contextualSpacing/>
        <w:rPr>
          <w:rFonts w:ascii="Arial" w:eastAsia="Calibri" w:hAnsi="Arial" w:cs="Arial"/>
          <w:sz w:val="24"/>
          <w:szCs w:val="24"/>
        </w:rPr>
      </w:pPr>
    </w:p>
    <w:p w14:paraId="62F26002"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Partners within the Community Support Steering Group indicated that a hardship fund may not be the best method of getting support to those most in need. Agreeing the household income threshold, creating a scheme that was equitable (and not a postcode lottery) and getting support to those most in need were just some of the challenges mentioned. </w:t>
      </w:r>
    </w:p>
    <w:p w14:paraId="075A1AA6" w14:textId="77777777" w:rsidR="002A5258" w:rsidRPr="002A5258" w:rsidRDefault="002A5258" w:rsidP="002A5258">
      <w:pPr>
        <w:spacing w:after="0" w:line="240" w:lineRule="auto"/>
        <w:ind w:left="709"/>
        <w:contextualSpacing/>
        <w:rPr>
          <w:rFonts w:ascii="Arial" w:eastAsia="Calibri" w:hAnsi="Arial" w:cs="Arial"/>
          <w:sz w:val="24"/>
          <w:szCs w:val="24"/>
        </w:rPr>
      </w:pPr>
    </w:p>
    <w:p w14:paraId="5389EB9C" w14:textId="77777777" w:rsidR="00443193"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Partners suggested support for the organisations providing advice and signposting is probably of greater value to a household than the £100 voucher. This was due to the time spent supporting an individual in crisis plus the referral pathways to support available from other organisations.</w:t>
      </w:r>
    </w:p>
    <w:p w14:paraId="79779AC5" w14:textId="11786A12" w:rsidR="002A5258" w:rsidRPr="002A5258" w:rsidRDefault="002A5258" w:rsidP="002A5258">
      <w:pPr>
        <w:spacing w:after="0" w:line="240" w:lineRule="auto"/>
        <w:ind w:left="709"/>
        <w:contextualSpacing/>
        <w:rPr>
          <w:rFonts w:ascii="Arial" w:eastAsia="Times New Roman" w:hAnsi="Arial" w:cs="Arial"/>
          <w:b/>
          <w:bCs/>
          <w:sz w:val="24"/>
          <w:szCs w:val="24"/>
        </w:rPr>
      </w:pPr>
      <w:r w:rsidRPr="002A5258">
        <w:rPr>
          <w:rFonts w:ascii="Arial" w:eastAsia="Calibri" w:hAnsi="Arial" w:cs="Arial"/>
          <w:sz w:val="24"/>
          <w:szCs w:val="24"/>
        </w:rPr>
        <w:t xml:space="preserve"> </w:t>
      </w:r>
    </w:p>
    <w:p w14:paraId="5B22903E" w14:textId="77777777" w:rsidR="002A5258" w:rsidRPr="002A5258" w:rsidRDefault="002A5258" w:rsidP="002A5258">
      <w:pPr>
        <w:spacing w:after="0" w:line="240" w:lineRule="auto"/>
        <w:ind w:left="709"/>
        <w:rPr>
          <w:rFonts w:ascii="Arial" w:eastAsia="Times New Roman" w:hAnsi="Arial" w:cs="Arial"/>
          <w:b/>
          <w:bCs/>
          <w:sz w:val="24"/>
          <w:szCs w:val="24"/>
        </w:rPr>
      </w:pPr>
      <w:r w:rsidRPr="002A5258">
        <w:rPr>
          <w:rFonts w:ascii="Arial" w:eastAsia="Times New Roman" w:hAnsi="Arial" w:cs="Arial"/>
          <w:b/>
          <w:bCs/>
          <w:sz w:val="24"/>
          <w:szCs w:val="24"/>
        </w:rPr>
        <w:t>Feedback on delivering financial support</w:t>
      </w:r>
    </w:p>
    <w:p w14:paraId="580485BF"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This was discussed at the 20 January 2023 meeting of the Community Support Steering Group. None of the partners organisations have much experience making direct payments or vouchers to individuals. The most common method of supporting individuals with fuel costs is via referrals to St Vincent De Paul. This was the route that most partners use when they got a request for help with fuel. There had been a huge increase in demand from SVP. </w:t>
      </w:r>
    </w:p>
    <w:p w14:paraId="408BC774" w14:textId="77777777" w:rsidR="002A5258" w:rsidRPr="002A5258" w:rsidRDefault="002A5258" w:rsidP="002A5258">
      <w:pPr>
        <w:spacing w:after="0" w:line="240" w:lineRule="auto"/>
        <w:ind w:left="709"/>
        <w:contextualSpacing/>
        <w:rPr>
          <w:rFonts w:ascii="Arial" w:eastAsia="Calibri" w:hAnsi="Arial" w:cs="Arial"/>
          <w:sz w:val="24"/>
          <w:szCs w:val="24"/>
        </w:rPr>
      </w:pPr>
    </w:p>
    <w:p w14:paraId="4D6F8987"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lastRenderedPageBreak/>
        <w:t xml:space="preserve">The County Down Rural Community Network is the only partner who mentioned they had some experience of delivering hardship payments. This was due to a grant of £6,000 given to them by Newry Mourne and Down District Council. This grant helped people (in financial hardship) within that council area purchase oil. Referrals for this scheme were accepted from social workers via HomeStart and SureStart. The Network then paid an oil supplier £200 per household referred. The fund was spent within a morning. </w:t>
      </w:r>
    </w:p>
    <w:p w14:paraId="4AFBD875" w14:textId="77777777" w:rsidR="002A5258" w:rsidRPr="002A5258" w:rsidRDefault="002A5258" w:rsidP="002A5258">
      <w:pPr>
        <w:spacing w:after="0" w:line="240" w:lineRule="auto"/>
        <w:rPr>
          <w:rFonts w:ascii="Arial" w:eastAsia="Times New Roman" w:hAnsi="Arial" w:cs="Arial"/>
          <w:color w:val="FF0000"/>
          <w:sz w:val="24"/>
          <w:szCs w:val="24"/>
        </w:rPr>
      </w:pPr>
    </w:p>
    <w:p w14:paraId="3AABE73B"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Statistical evidence about people in hardship in AND</w:t>
      </w:r>
    </w:p>
    <w:p w14:paraId="6FD29D65"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To know how best to help people living in Ards and North Down, it was useful to consider some of the evidence. A short paper providing information on claimants, food bank demand, salary data and children living in low-income families was provided in appendix 1. This information showed the scale of the problem as well as challenges to ensure that support gets to where it was most needed. </w:t>
      </w:r>
    </w:p>
    <w:p w14:paraId="7DED1928" w14:textId="77777777" w:rsidR="002A5258" w:rsidRPr="002A5258" w:rsidRDefault="002A5258" w:rsidP="002A5258">
      <w:pPr>
        <w:spacing w:after="0" w:line="240" w:lineRule="auto"/>
        <w:ind w:left="720"/>
        <w:contextualSpacing/>
        <w:rPr>
          <w:rFonts w:ascii="Arial" w:eastAsia="Calibri" w:hAnsi="Arial" w:cs="Arial"/>
          <w:sz w:val="24"/>
          <w:szCs w:val="24"/>
        </w:rPr>
      </w:pPr>
    </w:p>
    <w:p w14:paraId="0BEB2246"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The benefits system in Northern Ireland was extremely complex. The move from multiple benefits to universal credit means the definitions for any statistics quotes needed to be carefully considered. In 2020, 9.5% of the working age population claimed Universal Credit compared to a Northern Ireland average of 14.2%. In Belfast 14% of the working age population were on universal credit, while in Derry City and Strabane this figure is 14.9%. This comparison was potentially relevant due to the information provided earlier in the report about their ‘hardship/fuel poverty’ funds. Not everyone in Ards and North Down would have transferred to Universal Credit. Universal Credit was scheduled for roll out in AND in 2018. We assume that the jump in UC claimants from 4220 in 2020 to 9710 in 2021 is due to how Universal Credit was rolled out. This followed a similar trend and NI. This jump was not due to Covid. </w:t>
      </w:r>
    </w:p>
    <w:p w14:paraId="568E8BF4" w14:textId="77777777" w:rsidR="002A5258" w:rsidRPr="002A5258" w:rsidRDefault="002A5258" w:rsidP="002A5258">
      <w:pPr>
        <w:spacing w:after="0" w:line="240" w:lineRule="auto"/>
        <w:ind w:left="720"/>
        <w:contextualSpacing/>
        <w:rPr>
          <w:rFonts w:ascii="Arial" w:eastAsia="Calibri" w:hAnsi="Arial" w:cs="Arial"/>
          <w:sz w:val="24"/>
          <w:szCs w:val="24"/>
        </w:rPr>
      </w:pPr>
    </w:p>
    <w:p w14:paraId="359BF625"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Heat maps within the document in appendix 1 showed where claimants were located. It also showed which parts of the Borough an increased number of claimants were located in. </w:t>
      </w:r>
    </w:p>
    <w:p w14:paraId="3B3EAF80" w14:textId="77777777" w:rsidR="002A5258" w:rsidRPr="002A5258" w:rsidRDefault="002A5258" w:rsidP="002A5258">
      <w:pPr>
        <w:spacing w:after="0" w:line="240" w:lineRule="auto"/>
        <w:ind w:left="720"/>
        <w:contextualSpacing/>
        <w:rPr>
          <w:rFonts w:ascii="Arial" w:eastAsia="Calibri" w:hAnsi="Arial" w:cs="Arial"/>
          <w:sz w:val="24"/>
          <w:szCs w:val="24"/>
        </w:rPr>
      </w:pPr>
    </w:p>
    <w:p w14:paraId="6EDF94F8"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Trussell Trust information on food bank parcels had also been included in the report. There were two Trussell Trust Food Banks in Ards and North Down, in Bangor and Newtownards. Covid did have an impact on the demand for food parcels and this demand had now dropped. However, demand was still above pre covid levels which indicated there had been an increase in need. Economic inequality was a priority within the Community Plan. A project had been initiated between Community Planning, the Trussell Trust, the Social Supermarket and Community Advice AND to collate data that would be used to provide more comprehensive information about poverty within this area. This would help understand people’s circumstance for accessing support. As this project had just commenced, we did not yet have access to this level of local intelligence. We believed this project may help us understand why people were living in poverty.</w:t>
      </w:r>
    </w:p>
    <w:p w14:paraId="1262D546" w14:textId="77777777" w:rsidR="002A5258" w:rsidRPr="002A5258" w:rsidRDefault="002A5258" w:rsidP="002A5258">
      <w:pPr>
        <w:spacing w:after="0" w:line="240" w:lineRule="auto"/>
        <w:ind w:left="720"/>
        <w:contextualSpacing/>
        <w:rPr>
          <w:rFonts w:ascii="Arial" w:eastAsia="Calibri" w:hAnsi="Arial" w:cs="Arial"/>
          <w:sz w:val="24"/>
          <w:szCs w:val="24"/>
        </w:rPr>
      </w:pPr>
    </w:p>
    <w:p w14:paraId="749C968C"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The report included information on salaries. In 2021, the median gross annual salary for people living in Ards and North Down was £24,123 which was </w:t>
      </w:r>
      <w:r w:rsidRPr="002A5258">
        <w:rPr>
          <w:rFonts w:ascii="Arial" w:eastAsia="Calibri" w:hAnsi="Arial" w:cs="Arial"/>
          <w:sz w:val="24"/>
          <w:szCs w:val="24"/>
        </w:rPr>
        <w:lastRenderedPageBreak/>
        <w:t xml:space="preserve">similar to the NI average of £24,000. The median gross annual salary of people living in Ards and North Down working full time was £29,332 compared to £10,670 for people working part-time. This information was important if we were to establish a hardship fund and to identify appropriate criteria based on household income. </w:t>
      </w:r>
    </w:p>
    <w:p w14:paraId="36487AF0" w14:textId="77777777" w:rsidR="002A5258" w:rsidRPr="002A5258" w:rsidRDefault="002A5258" w:rsidP="002A5258">
      <w:pPr>
        <w:spacing w:after="0" w:line="240" w:lineRule="auto"/>
        <w:ind w:left="720"/>
        <w:contextualSpacing/>
        <w:rPr>
          <w:rFonts w:ascii="Arial" w:eastAsia="Calibri" w:hAnsi="Arial" w:cs="Arial"/>
          <w:sz w:val="24"/>
          <w:szCs w:val="24"/>
        </w:rPr>
      </w:pPr>
    </w:p>
    <w:p w14:paraId="15A10941"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Included within the report was information on children in low-income families as well as information on pension credits. While below the Northern Ireland average of 20.9%, 17.3% of children (under 16) in AND live in relative low income families. Only Lisburn and Castlereagh had a lower percentage of children living in relative low income families. 17.3% equated to 5187 children. While this was lower compared to other areas and increasing trend was observed in the data. </w:t>
      </w:r>
    </w:p>
    <w:p w14:paraId="5DECC1B4" w14:textId="77777777" w:rsidR="002A5258" w:rsidRPr="002A5258" w:rsidRDefault="002A5258" w:rsidP="002A5258">
      <w:pPr>
        <w:spacing w:after="0" w:line="240" w:lineRule="auto"/>
        <w:ind w:left="720"/>
        <w:contextualSpacing/>
        <w:rPr>
          <w:rFonts w:ascii="Arial" w:eastAsia="Calibri" w:hAnsi="Arial" w:cs="Arial"/>
          <w:sz w:val="24"/>
          <w:szCs w:val="24"/>
        </w:rPr>
      </w:pPr>
    </w:p>
    <w:p w14:paraId="5ECFEDFB"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 xml:space="preserve">Pension credit data showed a similar pattern. Lisburn and Castlereagh was the only council area with a lower % of claimants that Ards and North Down. AND has 12.9% of its population claiming pension credits compared to 20.8% as the NI average. This equated to 4,500 people. But not everyone who was eligible was claiming their pension credit. The trend for people claiming pension credits in AND was decreasing. </w:t>
      </w:r>
    </w:p>
    <w:p w14:paraId="69E99CFC" w14:textId="77777777" w:rsidR="002A5258" w:rsidRPr="002A5258" w:rsidRDefault="002A5258" w:rsidP="002A5258">
      <w:pPr>
        <w:spacing w:after="0" w:line="240" w:lineRule="auto"/>
        <w:ind w:left="720"/>
        <w:contextualSpacing/>
        <w:rPr>
          <w:rFonts w:ascii="Arial" w:eastAsia="Calibri" w:hAnsi="Arial" w:cs="Arial"/>
          <w:sz w:val="24"/>
          <w:szCs w:val="24"/>
        </w:rPr>
      </w:pPr>
    </w:p>
    <w:p w14:paraId="4238517A" w14:textId="77777777" w:rsidR="002A5258" w:rsidRPr="002A5258" w:rsidRDefault="002A5258" w:rsidP="002A5258">
      <w:pPr>
        <w:spacing w:after="0" w:line="240" w:lineRule="auto"/>
        <w:ind w:left="720"/>
        <w:contextualSpacing/>
        <w:rPr>
          <w:rFonts w:ascii="Arial" w:eastAsia="Calibri" w:hAnsi="Arial" w:cs="Arial"/>
          <w:sz w:val="24"/>
          <w:szCs w:val="24"/>
        </w:rPr>
      </w:pPr>
      <w:r w:rsidRPr="002A5258">
        <w:rPr>
          <w:rFonts w:ascii="Arial" w:eastAsia="Calibri" w:hAnsi="Arial" w:cs="Arial"/>
          <w:sz w:val="24"/>
          <w:szCs w:val="24"/>
        </w:rPr>
        <w:t>The information provided showed that poverty existed in AND, that this info could be used (with caveats) to agree a support programme that tried to address need. It also showed how complicated this would be.</w:t>
      </w:r>
    </w:p>
    <w:p w14:paraId="059A9EAC" w14:textId="77777777" w:rsidR="002A5258" w:rsidRPr="002A5258" w:rsidRDefault="002A5258" w:rsidP="002A5258">
      <w:pPr>
        <w:spacing w:after="0" w:line="240" w:lineRule="auto"/>
        <w:rPr>
          <w:rFonts w:ascii="Arial" w:eastAsia="Times New Roman" w:hAnsi="Arial" w:cs="Arial"/>
          <w:color w:val="FF0000"/>
          <w:sz w:val="24"/>
          <w:szCs w:val="24"/>
        </w:rPr>
      </w:pPr>
    </w:p>
    <w:p w14:paraId="17C5EECC" w14:textId="77777777" w:rsidR="002A5258" w:rsidRPr="002A5258" w:rsidRDefault="002A5258" w:rsidP="006205BB">
      <w:pPr>
        <w:numPr>
          <w:ilvl w:val="0"/>
          <w:numId w:val="4"/>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Options for Members to consider</w:t>
      </w:r>
    </w:p>
    <w:p w14:paraId="1F66D86F"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As requested, officers had identified options outlining how Council can best support our residents. </w:t>
      </w:r>
    </w:p>
    <w:p w14:paraId="4789E960" w14:textId="77777777" w:rsidR="002A5258" w:rsidRPr="002A5258" w:rsidRDefault="002A5258" w:rsidP="002A5258">
      <w:pPr>
        <w:spacing w:after="0" w:line="240" w:lineRule="auto"/>
        <w:ind w:left="709"/>
        <w:contextualSpacing/>
        <w:rPr>
          <w:rFonts w:ascii="Arial" w:eastAsia="Calibri" w:hAnsi="Arial" w:cs="Arial"/>
          <w:sz w:val="24"/>
          <w:szCs w:val="24"/>
        </w:rPr>
      </w:pPr>
    </w:p>
    <w:p w14:paraId="10CAD38E" w14:textId="77777777" w:rsidR="002A5258" w:rsidRPr="002A5258" w:rsidRDefault="002A5258" w:rsidP="002A5258">
      <w:pPr>
        <w:spacing w:after="0" w:line="240" w:lineRule="auto"/>
        <w:ind w:left="709"/>
        <w:contextualSpacing/>
        <w:rPr>
          <w:rFonts w:ascii="Arial" w:eastAsia="Calibri" w:hAnsi="Arial" w:cs="Arial"/>
          <w:sz w:val="24"/>
          <w:szCs w:val="24"/>
        </w:rPr>
      </w:pPr>
      <w:r w:rsidRPr="002A5258">
        <w:rPr>
          <w:rFonts w:ascii="Arial" w:eastAsia="Calibri" w:hAnsi="Arial" w:cs="Arial"/>
          <w:sz w:val="24"/>
          <w:szCs w:val="24"/>
        </w:rPr>
        <w:t xml:space="preserve">These options were additional to the support already available. The options proposed were currently hypothetical as no budget had been identified to implement them. A review of potential underspend within Community and/or Social Supermarket budgets was the most likely source of money to fund cost-of-living support. However, if this was the source then the original purpose of DfC providing this funding to Council could not be deviated from i.e. food and wrap around services. </w:t>
      </w:r>
    </w:p>
    <w:p w14:paraId="5022B398" w14:textId="77777777" w:rsidR="002A5258" w:rsidRPr="002A5258" w:rsidRDefault="002A5258" w:rsidP="002A5258">
      <w:pPr>
        <w:spacing w:after="0" w:line="240" w:lineRule="auto"/>
        <w:rPr>
          <w:rFonts w:ascii="Arial" w:eastAsia="Times New Roman" w:hAnsi="Arial" w:cs="Arial"/>
          <w:sz w:val="24"/>
          <w:szCs w:val="24"/>
        </w:rPr>
      </w:pPr>
    </w:p>
    <w:p w14:paraId="5E50B338" w14:textId="77777777" w:rsidR="002A5258" w:rsidRPr="002A5258" w:rsidRDefault="002A5258" w:rsidP="006205BB">
      <w:pPr>
        <w:numPr>
          <w:ilvl w:val="0"/>
          <w:numId w:val="16"/>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Hardship fund (as specially mentioned in NoM)</w:t>
      </w:r>
    </w:p>
    <w:p w14:paraId="58F865DA"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To establish a hardship fund in Ards and North Down, money would need to be secured from Council reserves as any underspend from DfC funded programmes could not be given out as vouchers to individuals. </w:t>
      </w:r>
    </w:p>
    <w:p w14:paraId="4C68355C" w14:textId="77777777" w:rsidR="002A5258" w:rsidRPr="002A5258" w:rsidRDefault="002A5258" w:rsidP="002A5258">
      <w:pPr>
        <w:spacing w:after="0" w:line="240" w:lineRule="auto"/>
        <w:ind w:left="1080"/>
        <w:contextualSpacing/>
        <w:rPr>
          <w:rFonts w:ascii="Arial" w:eastAsia="Calibri" w:hAnsi="Arial" w:cs="Arial"/>
          <w:sz w:val="24"/>
          <w:szCs w:val="24"/>
        </w:rPr>
      </w:pPr>
    </w:p>
    <w:p w14:paraId="54D3EA1B"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The information and research undertaken for this report highlighted the challenges of designing and delivering a hardship fund. There was no mechanism in Ards and North Down to implement a voucher scheme. No organisations had come forward to say they would have the capacity to roll out a voucher scheme. </w:t>
      </w:r>
    </w:p>
    <w:p w14:paraId="60C8E5EC" w14:textId="77777777" w:rsidR="002A5258" w:rsidRPr="002A5258" w:rsidRDefault="002A5258" w:rsidP="002A5258">
      <w:pPr>
        <w:spacing w:after="0" w:line="240" w:lineRule="auto"/>
        <w:ind w:left="1080"/>
        <w:contextualSpacing/>
        <w:rPr>
          <w:rFonts w:ascii="Arial" w:eastAsia="Calibri" w:hAnsi="Arial" w:cs="Arial"/>
          <w:sz w:val="24"/>
          <w:szCs w:val="24"/>
        </w:rPr>
      </w:pPr>
    </w:p>
    <w:p w14:paraId="16297FF4" w14:textId="77777777" w:rsidR="002A5258" w:rsidRPr="002A5258" w:rsidRDefault="002A5258" w:rsidP="002A5258">
      <w:pPr>
        <w:spacing w:after="0" w:line="240" w:lineRule="auto"/>
        <w:ind w:left="1080"/>
        <w:contextualSpacing/>
        <w:rPr>
          <w:rFonts w:ascii="Arial" w:eastAsia="Calibri" w:hAnsi="Arial" w:cs="Arial"/>
          <w:sz w:val="24"/>
          <w:szCs w:val="24"/>
        </w:rPr>
      </w:pPr>
      <w:r w:rsidRPr="002A5258">
        <w:rPr>
          <w:rFonts w:ascii="Arial" w:eastAsia="Calibri" w:hAnsi="Arial" w:cs="Arial"/>
          <w:sz w:val="24"/>
          <w:szCs w:val="24"/>
        </w:rPr>
        <w:t xml:space="preserve">Data had been provided for Members that may help identify appropriate criteria for a scheme. This data indicated that eligibility would be </w:t>
      </w:r>
      <w:r w:rsidRPr="002A5258">
        <w:rPr>
          <w:rFonts w:ascii="Arial" w:eastAsia="Calibri" w:hAnsi="Arial" w:cs="Arial"/>
          <w:sz w:val="24"/>
          <w:szCs w:val="24"/>
        </w:rPr>
        <w:lastRenderedPageBreak/>
        <w:t xml:space="preserve">significantly more than the value of a hardship fund meaning those who were most in need may miss out. Examples of other hardship funds and their criteria had been provided. If Members agree to establish a Hardship Fund, criteria would either need to be agreed at Council. Criteria from the Belfast and Derry City and Strabane scheme had been included. It should be noted that members of the Community Support Steering Group, highlighted the large number of ‘working poor’ accessing their services who would be unlikely to meet the criteria used in the other schemes. </w:t>
      </w:r>
    </w:p>
    <w:p w14:paraId="511E78B9" w14:textId="77777777" w:rsidR="002A5258" w:rsidRPr="002A5258" w:rsidRDefault="002A5258" w:rsidP="002A5258">
      <w:pPr>
        <w:spacing w:after="0" w:line="240" w:lineRule="auto"/>
        <w:ind w:left="1080"/>
        <w:contextualSpacing/>
        <w:rPr>
          <w:rFonts w:ascii="Arial" w:eastAsia="Calibri" w:hAnsi="Arial" w:cs="Arial"/>
          <w:sz w:val="24"/>
          <w:szCs w:val="24"/>
        </w:rPr>
      </w:pPr>
    </w:p>
    <w:p w14:paraId="190A3D2E" w14:textId="77777777" w:rsidR="002A5258" w:rsidRPr="002A5258" w:rsidRDefault="002A5258" w:rsidP="006205BB">
      <w:pPr>
        <w:numPr>
          <w:ilvl w:val="0"/>
          <w:numId w:val="16"/>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Large signposting and support event (via AND Poverty Forum)</w:t>
      </w:r>
    </w:p>
    <w:p w14:paraId="38D9DDBC" w14:textId="77777777" w:rsidR="002A5258" w:rsidRPr="002A5258" w:rsidRDefault="002A5258" w:rsidP="002A5258">
      <w:pPr>
        <w:spacing w:after="0" w:line="240" w:lineRule="auto"/>
        <w:ind w:left="1134"/>
        <w:contextualSpacing/>
        <w:rPr>
          <w:rFonts w:ascii="Arial" w:eastAsia="Calibri" w:hAnsi="Arial" w:cs="Arial"/>
          <w:sz w:val="24"/>
          <w:szCs w:val="24"/>
        </w:rPr>
      </w:pPr>
      <w:r w:rsidRPr="002A5258">
        <w:rPr>
          <w:rFonts w:ascii="Arial" w:eastAsia="Calibri" w:hAnsi="Arial" w:cs="Arial"/>
          <w:sz w:val="24"/>
          <w:szCs w:val="24"/>
        </w:rPr>
        <w:t xml:space="preserve">The Cost-of-Living event to be held before March will be particularly useful to residents to show them help that was available. Along with other partners, Council may be asked to contribute a small amount of money to help maximise the reach of the event across the whole borough. This small contribution could be met from within existing budgets. </w:t>
      </w:r>
    </w:p>
    <w:p w14:paraId="191C4ED7" w14:textId="77777777" w:rsidR="002A5258" w:rsidRPr="002A5258" w:rsidRDefault="002A5258" w:rsidP="002A5258">
      <w:pPr>
        <w:spacing w:after="0" w:line="240" w:lineRule="auto"/>
        <w:rPr>
          <w:rFonts w:ascii="Arial" w:eastAsia="Times New Roman" w:hAnsi="Arial" w:cs="Arial"/>
          <w:sz w:val="24"/>
          <w:szCs w:val="24"/>
        </w:rPr>
      </w:pPr>
    </w:p>
    <w:p w14:paraId="6E0943E7" w14:textId="77777777" w:rsidR="002A5258" w:rsidRPr="002A5258" w:rsidRDefault="002A5258" w:rsidP="006205BB">
      <w:pPr>
        <w:numPr>
          <w:ilvl w:val="0"/>
          <w:numId w:val="16"/>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Financial help for support organisations</w:t>
      </w:r>
    </w:p>
    <w:p w14:paraId="747EDECA"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An option to increase financial support to the 3 networks named above budget depending. Each network to receive additional financial support to enable them to advise, inform, and signpost the residents of the Borough who are experiencing financial hardship. Explore if funding is available to provide funding for Kilcooley Women’s Centre My Pantry Social Supermarket.</w:t>
      </w:r>
    </w:p>
    <w:p w14:paraId="4235DE8C" w14:textId="77777777" w:rsidR="002A5258" w:rsidRPr="002A5258" w:rsidRDefault="002A5258" w:rsidP="002A5258">
      <w:pPr>
        <w:spacing w:after="0" w:line="240" w:lineRule="auto"/>
        <w:ind w:left="1134"/>
        <w:rPr>
          <w:rFonts w:ascii="Arial" w:eastAsia="Arial" w:hAnsi="Arial" w:cs="Arial"/>
          <w:sz w:val="24"/>
          <w:szCs w:val="24"/>
        </w:rPr>
      </w:pPr>
    </w:p>
    <w:p w14:paraId="27A781BE"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Donations to the food banks are insufficient for demand, as more residents were encountering hardship, due to the cost of living was increasing. An option would be to provide financial aid to the 3 foodbanks within the Borough, so they could restock their shelves, budget and funding identified dependant.</w:t>
      </w:r>
    </w:p>
    <w:p w14:paraId="60292A8A" w14:textId="77777777" w:rsidR="002A5258" w:rsidRPr="002A5258" w:rsidRDefault="002A5258" w:rsidP="002A5258">
      <w:pPr>
        <w:spacing w:after="0" w:line="240" w:lineRule="auto"/>
        <w:rPr>
          <w:rFonts w:ascii="Arial" w:eastAsia="Arial" w:hAnsi="Arial" w:cs="Arial"/>
          <w:sz w:val="24"/>
          <w:szCs w:val="24"/>
        </w:rPr>
      </w:pPr>
    </w:p>
    <w:p w14:paraId="2651EC24"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Provide financial assistance, through Community Advice AND, to St Vincent De Paul. Utilising this method would ensure those that were struggling the most with the cost-of-living crisis received vouchers for food and fuel and was recorded/accounted for appropriately.</w:t>
      </w:r>
    </w:p>
    <w:p w14:paraId="2FDCEC28" w14:textId="77777777" w:rsidR="002A5258" w:rsidRPr="002A5258" w:rsidRDefault="002A5258" w:rsidP="002A5258">
      <w:pPr>
        <w:spacing w:after="0" w:line="240" w:lineRule="auto"/>
        <w:rPr>
          <w:rFonts w:ascii="Arial" w:eastAsia="Arial" w:hAnsi="Arial" w:cs="Arial"/>
          <w:sz w:val="24"/>
          <w:szCs w:val="24"/>
        </w:rPr>
      </w:pPr>
    </w:p>
    <w:p w14:paraId="495C9485" w14:textId="77777777" w:rsidR="002A5258" w:rsidRPr="002A5258" w:rsidRDefault="002A5258" w:rsidP="006205BB">
      <w:pPr>
        <w:numPr>
          <w:ilvl w:val="0"/>
          <w:numId w:val="16"/>
        </w:numPr>
        <w:spacing w:after="0" w:line="240" w:lineRule="auto"/>
        <w:contextualSpacing/>
        <w:rPr>
          <w:rFonts w:ascii="Arial" w:eastAsia="Arial" w:hAnsi="Arial" w:cs="Arial"/>
          <w:b/>
          <w:bCs/>
          <w:sz w:val="24"/>
          <w:szCs w:val="24"/>
        </w:rPr>
      </w:pPr>
      <w:r w:rsidRPr="002A5258">
        <w:rPr>
          <w:rFonts w:ascii="Arial" w:eastAsia="Arial" w:hAnsi="Arial" w:cs="Arial"/>
          <w:b/>
          <w:bCs/>
          <w:sz w:val="24"/>
          <w:szCs w:val="24"/>
        </w:rPr>
        <w:t>Consideration of schemes to reduce cost-of-living impact</w:t>
      </w:r>
    </w:p>
    <w:p w14:paraId="7FBA91EC"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 xml:space="preserve">Potential projects with partners, such as South Eastern Health and Social Care Trust to run courses on low-cost nutritional cooking. Funding could be used to purchase slow cookers. </w:t>
      </w:r>
    </w:p>
    <w:p w14:paraId="337D023F" w14:textId="77777777" w:rsidR="002A5258" w:rsidRPr="002A5258" w:rsidRDefault="002A5258" w:rsidP="002A5258">
      <w:pPr>
        <w:spacing w:after="0" w:line="240" w:lineRule="auto"/>
        <w:ind w:left="1134"/>
        <w:rPr>
          <w:rFonts w:ascii="Arial" w:eastAsia="Arial" w:hAnsi="Arial" w:cs="Arial"/>
          <w:sz w:val="24"/>
          <w:szCs w:val="24"/>
        </w:rPr>
      </w:pPr>
    </w:p>
    <w:p w14:paraId="5DCBF9EF" w14:textId="77777777" w:rsidR="002A5258" w:rsidRPr="002A5258" w:rsidRDefault="002A5258" w:rsidP="002A5258">
      <w:pPr>
        <w:spacing w:after="0" w:line="240" w:lineRule="auto"/>
        <w:ind w:left="1134"/>
        <w:rPr>
          <w:rFonts w:ascii="Arial" w:eastAsia="Arial" w:hAnsi="Arial" w:cs="Arial"/>
          <w:sz w:val="24"/>
          <w:szCs w:val="24"/>
        </w:rPr>
      </w:pPr>
      <w:r w:rsidRPr="002A5258">
        <w:rPr>
          <w:rFonts w:ascii="Arial" w:eastAsia="Arial" w:hAnsi="Arial" w:cs="Arial"/>
          <w:sz w:val="24"/>
          <w:szCs w:val="24"/>
        </w:rPr>
        <w:t xml:space="preserve">Exploration of the number of breakfast clubs and identify links between Schools, Social Supermarket and Foodbanks who have a large (over) supply of breakfast cereals. This could have linked to the option outlined above. </w:t>
      </w:r>
    </w:p>
    <w:p w14:paraId="754037DD" w14:textId="77777777" w:rsidR="002A5258" w:rsidRPr="002A5258" w:rsidRDefault="002A5258" w:rsidP="002A5258">
      <w:pPr>
        <w:spacing w:after="0" w:line="240" w:lineRule="auto"/>
        <w:rPr>
          <w:rFonts w:ascii="Arial" w:eastAsia="Times New Roman" w:hAnsi="Arial" w:cs="Arial"/>
          <w:color w:val="FF0000"/>
          <w:sz w:val="24"/>
          <w:szCs w:val="24"/>
        </w:rPr>
      </w:pPr>
    </w:p>
    <w:p w14:paraId="3BAC04A8" w14:textId="77777777" w:rsidR="002A5258" w:rsidRPr="002A5258" w:rsidRDefault="002A5258" w:rsidP="006205BB">
      <w:pPr>
        <w:numPr>
          <w:ilvl w:val="0"/>
          <w:numId w:val="16"/>
        </w:numPr>
        <w:spacing w:after="0" w:line="240" w:lineRule="auto"/>
        <w:contextualSpacing/>
        <w:rPr>
          <w:rFonts w:ascii="Arial" w:eastAsia="Calibri" w:hAnsi="Arial" w:cs="Arial"/>
          <w:b/>
          <w:bCs/>
          <w:sz w:val="24"/>
          <w:szCs w:val="24"/>
        </w:rPr>
      </w:pPr>
      <w:r w:rsidRPr="002A5258">
        <w:rPr>
          <w:rFonts w:ascii="Arial" w:eastAsia="Calibri" w:hAnsi="Arial" w:cs="Arial"/>
          <w:b/>
          <w:bCs/>
          <w:sz w:val="24"/>
          <w:szCs w:val="24"/>
        </w:rPr>
        <w:t>Additional support from central government</w:t>
      </w:r>
    </w:p>
    <w:p w14:paraId="513B861C" w14:textId="77777777" w:rsidR="002A5258" w:rsidRPr="002A5258" w:rsidRDefault="002A5258" w:rsidP="002A5258">
      <w:pPr>
        <w:spacing w:after="0" w:line="240" w:lineRule="auto"/>
        <w:ind w:left="1134"/>
        <w:rPr>
          <w:rFonts w:ascii="Arial" w:eastAsia="Times New Roman" w:hAnsi="Arial" w:cs="Arial"/>
          <w:sz w:val="24"/>
          <w:szCs w:val="24"/>
        </w:rPr>
      </w:pPr>
      <w:r w:rsidRPr="002A5258">
        <w:rPr>
          <w:rFonts w:ascii="Arial" w:eastAsia="Times New Roman" w:hAnsi="Arial" w:cs="Arial"/>
          <w:sz w:val="24"/>
          <w:szCs w:val="24"/>
        </w:rPr>
        <w:t xml:space="preserve">A letter had been sent to the Permanent Secretary of the Department for Communities to ask if there was a funding stream available from the Department to assist with the Cost of Living crisis. From discussions with DfC Officials, it was unlikely that additional Departmental funding would </w:t>
      </w:r>
      <w:r w:rsidRPr="002A5258">
        <w:rPr>
          <w:rFonts w:ascii="Arial" w:eastAsia="Times New Roman" w:hAnsi="Arial" w:cs="Arial"/>
          <w:sz w:val="24"/>
          <w:szCs w:val="24"/>
        </w:rPr>
        <w:lastRenderedPageBreak/>
        <w:t>be made available, other than what had already been introduced by the Department, including:</w:t>
      </w:r>
    </w:p>
    <w:p w14:paraId="7394BB48" w14:textId="77777777" w:rsidR="002A5258" w:rsidRPr="002A5258" w:rsidRDefault="002A5258" w:rsidP="006205BB">
      <w:pPr>
        <w:numPr>
          <w:ilvl w:val="0"/>
          <w:numId w:val="14"/>
        </w:numPr>
        <w:spacing w:after="0" w:line="240" w:lineRule="auto"/>
        <w:ind w:left="1418"/>
        <w:contextualSpacing/>
        <w:rPr>
          <w:rFonts w:ascii="Arial" w:eastAsia="Calibri" w:hAnsi="Arial" w:cs="Arial"/>
          <w:sz w:val="24"/>
          <w:szCs w:val="24"/>
        </w:rPr>
      </w:pPr>
      <w:r w:rsidRPr="002A5258">
        <w:rPr>
          <w:rFonts w:ascii="Arial" w:eastAsia="Calibri" w:hAnsi="Arial" w:cs="Arial"/>
          <w:sz w:val="24"/>
          <w:szCs w:val="24"/>
        </w:rPr>
        <w:t xml:space="preserve">Additional funding from DfC (£1500) for Community and Voluntary Sector organisations already funded to deliver services. </w:t>
      </w:r>
    </w:p>
    <w:p w14:paraId="2BE1B491" w14:textId="77777777" w:rsidR="002A5258" w:rsidRPr="002A5258" w:rsidRDefault="002A5258" w:rsidP="006205BB">
      <w:pPr>
        <w:numPr>
          <w:ilvl w:val="0"/>
          <w:numId w:val="14"/>
        </w:numPr>
        <w:spacing w:after="0" w:line="240" w:lineRule="auto"/>
        <w:ind w:left="1418"/>
        <w:contextualSpacing/>
        <w:rPr>
          <w:rFonts w:ascii="Arial" w:eastAsia="Calibri" w:hAnsi="Arial" w:cs="Arial"/>
          <w:sz w:val="24"/>
          <w:szCs w:val="24"/>
        </w:rPr>
      </w:pPr>
      <w:r w:rsidRPr="002A5258">
        <w:rPr>
          <w:rFonts w:ascii="Arial" w:eastAsia="Calibri" w:hAnsi="Arial" w:cs="Arial"/>
          <w:sz w:val="24"/>
          <w:szCs w:val="24"/>
        </w:rPr>
        <w:t>Fair Share, would also be assisted by the Department to secure additional food for member organisations to access.</w:t>
      </w:r>
    </w:p>
    <w:p w14:paraId="0CD8D873" w14:textId="77777777" w:rsidR="002A5258" w:rsidRPr="002A5258" w:rsidRDefault="002A5258" w:rsidP="002A5258">
      <w:pPr>
        <w:spacing w:after="0" w:line="240" w:lineRule="auto"/>
        <w:rPr>
          <w:rFonts w:ascii="Arial" w:eastAsia="Times New Roman" w:hAnsi="Arial" w:cs="Arial"/>
          <w:sz w:val="24"/>
          <w:szCs w:val="24"/>
        </w:rPr>
      </w:pPr>
    </w:p>
    <w:p w14:paraId="75F468F9"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t>A letter had also been sent to the Secretary of State for Northern Ireland asking for additional financial support from the Northern Ireland Office towards the Council setting up a Cost of Living Hardship Fund. No replies to the letters had been received at the time of writing this report, but an update on this would be given at the Council meeting.</w:t>
      </w:r>
    </w:p>
    <w:p w14:paraId="3C6C1750" w14:textId="77777777" w:rsidR="002A5258" w:rsidRPr="002A5258" w:rsidRDefault="002A5258" w:rsidP="002A5258">
      <w:pPr>
        <w:spacing w:after="0" w:line="240" w:lineRule="auto"/>
        <w:rPr>
          <w:rFonts w:ascii="Arial" w:eastAsia="Times New Roman" w:hAnsi="Arial" w:cs="Arial"/>
          <w:sz w:val="24"/>
          <w:szCs w:val="24"/>
        </w:rPr>
      </w:pPr>
    </w:p>
    <w:p w14:paraId="19C71F79" w14:textId="77777777"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Arial"/>
          <w:sz w:val="24"/>
          <w:szCs w:val="24"/>
        </w:rPr>
        <w:t xml:space="preserve">Members should note that care needs to be taken with how funds were distributed to non-profit organisations to comply with audit requirements and fraud regulations. This would be a risk to be assessed closely and advice taken. When some potential projects had been outlined above, it was also important to recognise that if funding was secured, the requirements of that funding would need to be applied to assess any potential projects. </w:t>
      </w:r>
    </w:p>
    <w:p w14:paraId="070F1C68" w14:textId="77777777" w:rsidR="002A5258" w:rsidRPr="002A5258" w:rsidRDefault="002A5258" w:rsidP="002A5258">
      <w:pPr>
        <w:spacing w:after="0" w:line="240" w:lineRule="auto"/>
        <w:rPr>
          <w:rFonts w:ascii="Arial" w:eastAsia="Times New Roman" w:hAnsi="Arial" w:cs="Arial"/>
          <w:color w:val="FF0000"/>
          <w:sz w:val="24"/>
          <w:szCs w:val="24"/>
        </w:rPr>
      </w:pPr>
    </w:p>
    <w:p w14:paraId="69C18524" w14:textId="77777777" w:rsidR="002A5258" w:rsidRPr="002A5258" w:rsidRDefault="002A5258" w:rsidP="002A5258">
      <w:pPr>
        <w:spacing w:after="0" w:line="240" w:lineRule="auto"/>
        <w:rPr>
          <w:rFonts w:ascii="Arial" w:eastAsia="Times New Roman" w:hAnsi="Arial" w:cs="Times New Roman"/>
          <w:sz w:val="24"/>
          <w:szCs w:val="20"/>
        </w:rPr>
      </w:pPr>
      <w:r w:rsidRPr="002A5258">
        <w:rPr>
          <w:rFonts w:ascii="Arial" w:eastAsia="Times New Roman" w:hAnsi="Arial" w:cs="Times New Roman"/>
          <w:sz w:val="24"/>
          <w:szCs w:val="20"/>
        </w:rPr>
        <w:t xml:space="preserve">Finally, no existing or proposed funding allocation was currently allocated for 2022/23 or 2023/24 years. Sources of funding would have to be found such as from Reserves, to fund a scheme. </w:t>
      </w:r>
    </w:p>
    <w:p w14:paraId="401D9B3B" w14:textId="77777777" w:rsidR="002A5258" w:rsidRPr="002A5258" w:rsidRDefault="002A5258" w:rsidP="002A5258">
      <w:pPr>
        <w:spacing w:after="0" w:line="240" w:lineRule="auto"/>
        <w:rPr>
          <w:rFonts w:ascii="Arial" w:eastAsia="Times New Roman" w:hAnsi="Arial" w:cs="Times New Roman"/>
          <w:sz w:val="24"/>
          <w:szCs w:val="20"/>
        </w:rPr>
      </w:pPr>
    </w:p>
    <w:p w14:paraId="43E4F1CF" w14:textId="07C9749E" w:rsidR="002A5258" w:rsidRPr="002A5258" w:rsidRDefault="002A5258" w:rsidP="002A5258">
      <w:pPr>
        <w:spacing w:after="0" w:line="240" w:lineRule="auto"/>
        <w:rPr>
          <w:rFonts w:ascii="Arial" w:eastAsia="Times New Roman" w:hAnsi="Arial" w:cs="Arial"/>
          <w:sz w:val="24"/>
          <w:szCs w:val="24"/>
        </w:rPr>
      </w:pPr>
      <w:r w:rsidRPr="002A5258">
        <w:rPr>
          <w:rFonts w:ascii="Arial" w:eastAsia="Times New Roman" w:hAnsi="Arial" w:cs="Times New Roman"/>
          <w:sz w:val="24"/>
          <w:szCs w:val="20"/>
        </w:rPr>
        <w:t xml:space="preserve">RECOMMENDED that </w:t>
      </w:r>
      <w:r w:rsidRPr="002A5258">
        <w:rPr>
          <w:rFonts w:ascii="Arial" w:eastAsia="Times New Roman" w:hAnsi="Arial" w:cs="Arial"/>
          <w:sz w:val="24"/>
          <w:szCs w:val="24"/>
        </w:rPr>
        <w:t>that Council:</w:t>
      </w:r>
    </w:p>
    <w:p w14:paraId="411D6346" w14:textId="77777777" w:rsidR="002A5258" w:rsidRPr="002A5258" w:rsidRDefault="002A5258" w:rsidP="002A5258">
      <w:pPr>
        <w:spacing w:after="0" w:line="240" w:lineRule="auto"/>
        <w:rPr>
          <w:rFonts w:ascii="Arial" w:eastAsia="Times New Roman" w:hAnsi="Arial" w:cs="Arial"/>
          <w:sz w:val="24"/>
          <w:szCs w:val="24"/>
        </w:rPr>
      </w:pPr>
    </w:p>
    <w:p w14:paraId="1F765371" w14:textId="77777777" w:rsidR="002A5258" w:rsidRPr="002A5258" w:rsidRDefault="002A5258" w:rsidP="006205BB">
      <w:pPr>
        <w:numPr>
          <w:ilvl w:val="0"/>
          <w:numId w:val="17"/>
        </w:numPr>
        <w:spacing w:after="0" w:line="240" w:lineRule="auto"/>
        <w:contextualSpacing/>
        <w:rPr>
          <w:rFonts w:ascii="Arial" w:eastAsia="Calibri" w:hAnsi="Arial" w:cs="Arial"/>
          <w:sz w:val="24"/>
          <w:szCs w:val="24"/>
        </w:rPr>
      </w:pPr>
      <w:bookmarkStart w:id="12" w:name="_Hlk126249478"/>
      <w:r w:rsidRPr="002A5258">
        <w:rPr>
          <w:rFonts w:ascii="Arial" w:eastAsia="Calibri" w:hAnsi="Arial" w:cs="Arial"/>
          <w:sz w:val="24"/>
          <w:szCs w:val="24"/>
        </w:rPr>
        <w:t>Notes the contents of this report and research on the subject undertaken by officers with other Councils and partners to date</w:t>
      </w:r>
    </w:p>
    <w:bookmarkEnd w:id="12"/>
    <w:p w14:paraId="196BD5D1" w14:textId="77777777" w:rsidR="002A5258" w:rsidRPr="002A5258" w:rsidRDefault="002A5258" w:rsidP="006205BB">
      <w:pPr>
        <w:numPr>
          <w:ilvl w:val="0"/>
          <w:numId w:val="17"/>
        </w:numPr>
        <w:spacing w:after="0" w:line="240" w:lineRule="auto"/>
        <w:contextualSpacing/>
        <w:rPr>
          <w:rFonts w:ascii="Arial" w:eastAsia="Calibri" w:hAnsi="Arial" w:cs="Arial"/>
          <w:sz w:val="24"/>
          <w:szCs w:val="24"/>
        </w:rPr>
      </w:pPr>
      <w:r w:rsidRPr="002A5258">
        <w:rPr>
          <w:rFonts w:ascii="Arial" w:eastAsia="Calibri" w:hAnsi="Arial" w:cs="Arial"/>
          <w:sz w:val="24"/>
          <w:szCs w:val="24"/>
        </w:rPr>
        <w:t xml:space="preserve">That no resources currently exist to fund such additional schemes including a potential hardship fund within current budgets, underspends, or other outside sources, but that funding has been requested from DfC and the Norther Ireland Office. </w:t>
      </w:r>
    </w:p>
    <w:p w14:paraId="58F67C81" w14:textId="77777777" w:rsidR="002A5258" w:rsidRPr="002A5258" w:rsidRDefault="002A5258" w:rsidP="006205BB">
      <w:pPr>
        <w:numPr>
          <w:ilvl w:val="0"/>
          <w:numId w:val="17"/>
        </w:numPr>
        <w:spacing w:after="0" w:line="240" w:lineRule="auto"/>
        <w:contextualSpacing/>
        <w:rPr>
          <w:rFonts w:ascii="Arial" w:eastAsia="Calibri" w:hAnsi="Arial" w:cs="Arial"/>
          <w:sz w:val="24"/>
          <w:szCs w:val="24"/>
        </w:rPr>
      </w:pPr>
      <w:r w:rsidRPr="002A5258">
        <w:rPr>
          <w:rFonts w:ascii="Arial" w:eastAsia="Calibri" w:hAnsi="Arial" w:cs="Arial"/>
          <w:sz w:val="24"/>
          <w:szCs w:val="24"/>
        </w:rPr>
        <w:t>If funding was to be made available in the meantime, this would have to be drawn from current reserves</w:t>
      </w:r>
    </w:p>
    <w:p w14:paraId="031348F1" w14:textId="77777777" w:rsidR="002A5258" w:rsidRPr="002A5258" w:rsidRDefault="002A5258" w:rsidP="006205BB">
      <w:pPr>
        <w:numPr>
          <w:ilvl w:val="0"/>
          <w:numId w:val="17"/>
        </w:numPr>
        <w:spacing w:after="0" w:line="240" w:lineRule="auto"/>
        <w:contextualSpacing/>
        <w:rPr>
          <w:rFonts w:ascii="Arial" w:eastAsia="Calibri" w:hAnsi="Arial" w:cs="Arial"/>
          <w:sz w:val="24"/>
          <w:szCs w:val="24"/>
        </w:rPr>
      </w:pPr>
      <w:r w:rsidRPr="002A5258">
        <w:rPr>
          <w:rFonts w:ascii="Arial" w:eastAsia="Calibri" w:hAnsi="Arial" w:cs="Arial"/>
          <w:sz w:val="24"/>
          <w:szCs w:val="24"/>
        </w:rPr>
        <w:t xml:space="preserve">It is therefore further recommended that Council considers this report and any action to be taken. </w:t>
      </w:r>
    </w:p>
    <w:p w14:paraId="56AD8D10" w14:textId="77777777" w:rsidR="002A5258" w:rsidRPr="006D1D8C" w:rsidRDefault="002A5258" w:rsidP="00140697">
      <w:pPr>
        <w:spacing w:after="0" w:line="240" w:lineRule="auto"/>
        <w:rPr>
          <w:rFonts w:ascii="Arial" w:hAnsi="Arial" w:cs="Arial"/>
          <w:sz w:val="24"/>
          <w:szCs w:val="24"/>
          <w:lang w:val="en" w:eastAsia="en-GB"/>
        </w:rPr>
      </w:pPr>
    </w:p>
    <w:p w14:paraId="6591D84F" w14:textId="213249DD" w:rsidR="00140697" w:rsidRDefault="003A7A5F" w:rsidP="00140697">
      <w:pPr>
        <w:tabs>
          <w:tab w:val="left" w:pos="567"/>
        </w:tabs>
        <w:spacing w:after="0" w:line="240" w:lineRule="auto"/>
        <w:rPr>
          <w:rFonts w:ascii="Arial" w:hAnsi="Arial"/>
          <w:sz w:val="24"/>
          <w:szCs w:val="24"/>
        </w:rPr>
      </w:pPr>
      <w:r>
        <w:rPr>
          <w:rFonts w:ascii="Arial" w:hAnsi="Arial"/>
          <w:sz w:val="24"/>
          <w:szCs w:val="24"/>
        </w:rPr>
        <w:t>Proposed by Councillor P Smith, seconded by Councillor T Smith, that Council:</w:t>
      </w:r>
    </w:p>
    <w:p w14:paraId="21486BBE" w14:textId="77777777" w:rsidR="00BE4919" w:rsidRDefault="00BE4919" w:rsidP="00140697">
      <w:pPr>
        <w:tabs>
          <w:tab w:val="left" w:pos="567"/>
        </w:tabs>
        <w:spacing w:after="0" w:line="240" w:lineRule="auto"/>
        <w:rPr>
          <w:rFonts w:ascii="Arial" w:hAnsi="Arial"/>
          <w:sz w:val="24"/>
          <w:szCs w:val="24"/>
        </w:rPr>
      </w:pPr>
    </w:p>
    <w:p w14:paraId="6B92A6D0" w14:textId="3F4E743F" w:rsidR="003A7A5F" w:rsidRDefault="003A7A5F" w:rsidP="00140697">
      <w:pPr>
        <w:tabs>
          <w:tab w:val="left" w:pos="567"/>
        </w:tabs>
        <w:spacing w:after="0" w:line="240" w:lineRule="auto"/>
        <w:rPr>
          <w:rFonts w:ascii="Arial" w:hAnsi="Arial"/>
          <w:sz w:val="24"/>
          <w:szCs w:val="24"/>
        </w:rPr>
      </w:pPr>
      <w:r w:rsidRPr="003A7A5F">
        <w:rPr>
          <w:rFonts w:ascii="Arial" w:hAnsi="Arial"/>
          <w:sz w:val="24"/>
          <w:szCs w:val="24"/>
        </w:rPr>
        <w:t>1.</w:t>
      </w:r>
      <w:r w:rsidRPr="003A7A5F">
        <w:rPr>
          <w:rFonts w:ascii="Arial" w:hAnsi="Arial"/>
          <w:sz w:val="24"/>
          <w:szCs w:val="24"/>
        </w:rPr>
        <w:tab/>
        <w:t>Notes the contents of this report and research on the subject undertaken by officers with other Councils and partners to date</w:t>
      </w:r>
    </w:p>
    <w:p w14:paraId="181A21B4" w14:textId="443DB462" w:rsidR="003A7A5F" w:rsidRPr="006D1D8C" w:rsidRDefault="003A7A5F" w:rsidP="00140697">
      <w:pPr>
        <w:tabs>
          <w:tab w:val="left" w:pos="567"/>
        </w:tabs>
        <w:spacing w:after="0" w:line="240" w:lineRule="auto"/>
        <w:rPr>
          <w:rFonts w:ascii="Arial" w:hAnsi="Arial"/>
          <w:sz w:val="24"/>
          <w:szCs w:val="24"/>
        </w:rPr>
      </w:pPr>
      <w:r>
        <w:rPr>
          <w:rFonts w:ascii="Arial" w:hAnsi="Arial"/>
          <w:sz w:val="24"/>
          <w:szCs w:val="24"/>
        </w:rPr>
        <w:t>2.</w:t>
      </w:r>
      <w:r>
        <w:rPr>
          <w:rFonts w:ascii="Arial" w:hAnsi="Arial"/>
          <w:sz w:val="24"/>
          <w:szCs w:val="24"/>
        </w:rPr>
        <w:tab/>
        <w:t xml:space="preserve">Council provides </w:t>
      </w:r>
      <w:r w:rsidRPr="003A7A5F">
        <w:rPr>
          <w:rFonts w:ascii="Arial" w:hAnsi="Arial"/>
          <w:sz w:val="24"/>
          <w:szCs w:val="24"/>
        </w:rPr>
        <w:t>short term support</w:t>
      </w:r>
      <w:r w:rsidR="00D86F72">
        <w:rPr>
          <w:rFonts w:ascii="Arial" w:hAnsi="Arial"/>
          <w:sz w:val="24"/>
          <w:szCs w:val="24"/>
        </w:rPr>
        <w:t xml:space="preserve"> in</w:t>
      </w:r>
      <w:r w:rsidRPr="003A7A5F">
        <w:rPr>
          <w:rFonts w:ascii="Arial" w:hAnsi="Arial"/>
          <w:sz w:val="24"/>
          <w:szCs w:val="24"/>
        </w:rPr>
        <w:t xml:space="preserve"> that Council allocates £50k from reserves for local food banks, social supermarket and other advice and support groups within the Borough to help those in immediate financial hardship.</w:t>
      </w:r>
    </w:p>
    <w:p w14:paraId="27244E74" w14:textId="5654EDAE" w:rsidR="00140697" w:rsidRDefault="00140697" w:rsidP="00140697">
      <w:pPr>
        <w:tabs>
          <w:tab w:val="left" w:pos="567"/>
        </w:tabs>
        <w:spacing w:after="0" w:line="240" w:lineRule="auto"/>
        <w:rPr>
          <w:rFonts w:ascii="Arial" w:hAnsi="Arial"/>
          <w:sz w:val="24"/>
        </w:rPr>
      </w:pPr>
    </w:p>
    <w:p w14:paraId="132F115E" w14:textId="262A2A90" w:rsidR="003A7A5F" w:rsidRDefault="003A7A5F" w:rsidP="00140697">
      <w:pPr>
        <w:tabs>
          <w:tab w:val="left" w:pos="567"/>
        </w:tabs>
        <w:spacing w:after="0" w:line="240" w:lineRule="auto"/>
        <w:rPr>
          <w:rFonts w:ascii="Arial" w:hAnsi="Arial"/>
          <w:sz w:val="24"/>
        </w:rPr>
      </w:pPr>
      <w:r>
        <w:rPr>
          <w:rFonts w:ascii="Arial" w:hAnsi="Arial"/>
          <w:sz w:val="24"/>
        </w:rPr>
        <w:t>Speaking to the proposal, Councillor P Smith had been impressed by the</w:t>
      </w:r>
      <w:r w:rsidR="00BB1835">
        <w:rPr>
          <w:rFonts w:ascii="Arial" w:hAnsi="Arial"/>
          <w:sz w:val="24"/>
        </w:rPr>
        <w:t xml:space="preserve"> informative</w:t>
      </w:r>
      <w:r>
        <w:rPr>
          <w:rFonts w:ascii="Arial" w:hAnsi="Arial"/>
          <w:sz w:val="24"/>
        </w:rPr>
        <w:t xml:space="preserve"> content </w:t>
      </w:r>
      <w:r w:rsidR="008B1772">
        <w:rPr>
          <w:rFonts w:ascii="Arial" w:hAnsi="Arial"/>
          <w:sz w:val="24"/>
        </w:rPr>
        <w:t>in</w:t>
      </w:r>
      <w:r>
        <w:rPr>
          <w:rFonts w:ascii="Arial" w:hAnsi="Arial"/>
          <w:sz w:val="24"/>
        </w:rPr>
        <w:t xml:space="preserve"> the report given the </w:t>
      </w:r>
      <w:r w:rsidR="00BE4919">
        <w:rPr>
          <w:rFonts w:ascii="Arial" w:hAnsi="Arial"/>
          <w:sz w:val="24"/>
        </w:rPr>
        <w:t>short timeframe</w:t>
      </w:r>
      <w:r>
        <w:rPr>
          <w:rFonts w:ascii="Arial" w:hAnsi="Arial"/>
          <w:sz w:val="24"/>
        </w:rPr>
        <w:t xml:space="preserve"> that officers had been given to prepare it.</w:t>
      </w:r>
    </w:p>
    <w:p w14:paraId="2FD7A773" w14:textId="7F3FBB38" w:rsidR="003A7A5F" w:rsidRDefault="003A7A5F" w:rsidP="00140697">
      <w:pPr>
        <w:tabs>
          <w:tab w:val="left" w:pos="567"/>
        </w:tabs>
        <w:spacing w:after="0" w:line="240" w:lineRule="auto"/>
        <w:rPr>
          <w:rFonts w:ascii="Arial" w:hAnsi="Arial"/>
          <w:sz w:val="24"/>
        </w:rPr>
      </w:pPr>
    </w:p>
    <w:p w14:paraId="19C260FC" w14:textId="3357107D" w:rsidR="00815A99" w:rsidRDefault="00BB1835" w:rsidP="00140697">
      <w:pPr>
        <w:tabs>
          <w:tab w:val="left" w:pos="567"/>
        </w:tabs>
        <w:spacing w:after="0" w:line="240" w:lineRule="auto"/>
        <w:rPr>
          <w:rFonts w:ascii="Arial" w:hAnsi="Arial"/>
          <w:sz w:val="24"/>
        </w:rPr>
      </w:pPr>
      <w:r>
        <w:rPr>
          <w:rFonts w:ascii="Arial" w:hAnsi="Arial"/>
          <w:sz w:val="24"/>
        </w:rPr>
        <w:lastRenderedPageBreak/>
        <w:t>Noting that</w:t>
      </w:r>
      <w:r w:rsidR="003A7A5F">
        <w:rPr>
          <w:rFonts w:ascii="Arial" w:hAnsi="Arial"/>
          <w:sz w:val="24"/>
        </w:rPr>
        <w:t xml:space="preserve"> the original motion had asked for a hardship fund</w:t>
      </w:r>
      <w:r w:rsidR="008B1772">
        <w:rPr>
          <w:rFonts w:ascii="Arial" w:hAnsi="Arial"/>
          <w:sz w:val="24"/>
        </w:rPr>
        <w:t>,</w:t>
      </w:r>
      <w:r w:rsidR="003A7A5F">
        <w:rPr>
          <w:rFonts w:ascii="Arial" w:hAnsi="Arial"/>
          <w:sz w:val="24"/>
        </w:rPr>
        <w:t xml:space="preserve"> </w:t>
      </w:r>
      <w:r>
        <w:rPr>
          <w:rFonts w:ascii="Arial" w:hAnsi="Arial"/>
          <w:sz w:val="24"/>
        </w:rPr>
        <w:t xml:space="preserve">he </w:t>
      </w:r>
      <w:r w:rsidR="008B1772">
        <w:rPr>
          <w:rFonts w:ascii="Arial" w:hAnsi="Arial"/>
          <w:sz w:val="24"/>
        </w:rPr>
        <w:t>felt the report confirmed it would</w:t>
      </w:r>
      <w:r w:rsidR="003A7A5F">
        <w:rPr>
          <w:rFonts w:ascii="Arial" w:hAnsi="Arial"/>
          <w:sz w:val="24"/>
        </w:rPr>
        <w:t xml:space="preserve"> not be prudent for Council to proceed </w:t>
      </w:r>
      <w:r>
        <w:rPr>
          <w:rFonts w:ascii="Arial" w:hAnsi="Arial"/>
          <w:sz w:val="24"/>
        </w:rPr>
        <w:t>with that option.</w:t>
      </w:r>
      <w:r w:rsidR="003A7A5F">
        <w:rPr>
          <w:rFonts w:ascii="Arial" w:hAnsi="Arial"/>
          <w:sz w:val="24"/>
        </w:rPr>
        <w:t xml:space="preserve"> </w:t>
      </w:r>
    </w:p>
    <w:p w14:paraId="552B4B9C" w14:textId="77777777" w:rsidR="00815A99" w:rsidRDefault="00815A99" w:rsidP="00140697">
      <w:pPr>
        <w:tabs>
          <w:tab w:val="left" w:pos="567"/>
        </w:tabs>
        <w:spacing w:after="0" w:line="240" w:lineRule="auto"/>
        <w:rPr>
          <w:rFonts w:ascii="Arial" w:hAnsi="Arial"/>
          <w:sz w:val="24"/>
        </w:rPr>
      </w:pPr>
    </w:p>
    <w:p w14:paraId="0309F2E2" w14:textId="77777777" w:rsidR="008B1772" w:rsidRDefault="008B1772" w:rsidP="00140697">
      <w:pPr>
        <w:tabs>
          <w:tab w:val="left" w:pos="567"/>
        </w:tabs>
        <w:spacing w:after="0" w:line="240" w:lineRule="auto"/>
        <w:rPr>
          <w:rFonts w:ascii="Arial" w:hAnsi="Arial"/>
          <w:sz w:val="24"/>
        </w:rPr>
      </w:pPr>
      <w:r>
        <w:rPr>
          <w:rFonts w:ascii="Arial" w:hAnsi="Arial"/>
          <w:sz w:val="24"/>
        </w:rPr>
        <w:t>He was also aware of</w:t>
      </w:r>
      <w:r w:rsidR="003A7A5F">
        <w:rPr>
          <w:rFonts w:ascii="Arial" w:hAnsi="Arial"/>
          <w:sz w:val="24"/>
        </w:rPr>
        <w:t xml:space="preserve"> some awful publicity in relation to hardship fund schemes run in other Council areas and he understood that the NI Audit Office had become involved following what had been described as a Dickensian scheme with people queuing for vouchers on a first come first served basis. </w:t>
      </w:r>
      <w:r>
        <w:rPr>
          <w:rFonts w:ascii="Arial" w:hAnsi="Arial"/>
          <w:sz w:val="24"/>
        </w:rPr>
        <w:t>It had been described as a</w:t>
      </w:r>
      <w:r w:rsidR="003A7A5F">
        <w:rPr>
          <w:rFonts w:ascii="Arial" w:hAnsi="Arial"/>
          <w:sz w:val="24"/>
        </w:rPr>
        <w:t xml:space="preserve"> farce and not targeted at those in </w:t>
      </w:r>
      <w:r w:rsidR="006C53AD">
        <w:rPr>
          <w:rFonts w:ascii="Arial" w:hAnsi="Arial"/>
          <w:sz w:val="24"/>
        </w:rPr>
        <w:t xml:space="preserve">genuine </w:t>
      </w:r>
      <w:r w:rsidR="003A7A5F">
        <w:rPr>
          <w:rFonts w:ascii="Arial" w:hAnsi="Arial"/>
          <w:sz w:val="24"/>
        </w:rPr>
        <w:t>need</w:t>
      </w:r>
      <w:r>
        <w:rPr>
          <w:rFonts w:ascii="Arial" w:hAnsi="Arial"/>
          <w:sz w:val="24"/>
        </w:rPr>
        <w:t xml:space="preserve"> and </w:t>
      </w:r>
      <w:r w:rsidR="006C53AD">
        <w:rPr>
          <w:rFonts w:ascii="Arial" w:hAnsi="Arial"/>
          <w:sz w:val="24"/>
        </w:rPr>
        <w:t xml:space="preserve">something that this Council needed to avoid at all costs. </w:t>
      </w:r>
    </w:p>
    <w:p w14:paraId="2E31E140" w14:textId="77777777" w:rsidR="008B1772" w:rsidRDefault="008B1772" w:rsidP="00140697">
      <w:pPr>
        <w:tabs>
          <w:tab w:val="left" w:pos="567"/>
        </w:tabs>
        <w:spacing w:after="0" w:line="240" w:lineRule="auto"/>
        <w:rPr>
          <w:rFonts w:ascii="Arial" w:hAnsi="Arial"/>
          <w:sz w:val="24"/>
        </w:rPr>
      </w:pPr>
    </w:p>
    <w:p w14:paraId="5569C161" w14:textId="328651A1" w:rsidR="006C53AD" w:rsidRDefault="008B1772" w:rsidP="00140697">
      <w:pPr>
        <w:tabs>
          <w:tab w:val="left" w:pos="567"/>
        </w:tabs>
        <w:spacing w:after="0" w:line="240" w:lineRule="auto"/>
        <w:rPr>
          <w:rFonts w:ascii="Arial" w:hAnsi="Arial"/>
          <w:sz w:val="24"/>
        </w:rPr>
      </w:pPr>
      <w:r>
        <w:rPr>
          <w:rFonts w:ascii="Arial" w:hAnsi="Arial"/>
          <w:sz w:val="24"/>
        </w:rPr>
        <w:t>Continuing, h</w:t>
      </w:r>
      <w:r w:rsidR="006C53AD">
        <w:rPr>
          <w:rFonts w:ascii="Arial" w:hAnsi="Arial"/>
          <w:sz w:val="24"/>
        </w:rPr>
        <w:t>e felt Council could provide a balance</w:t>
      </w:r>
      <w:r>
        <w:rPr>
          <w:rFonts w:ascii="Arial" w:hAnsi="Arial"/>
          <w:sz w:val="24"/>
        </w:rPr>
        <w:t>d approach within its statutory remit as a local authority</w:t>
      </w:r>
      <w:r w:rsidR="006C53AD">
        <w:rPr>
          <w:rFonts w:ascii="Arial" w:hAnsi="Arial"/>
          <w:sz w:val="24"/>
        </w:rPr>
        <w:t xml:space="preserve">. </w:t>
      </w:r>
      <w:r>
        <w:rPr>
          <w:rFonts w:ascii="Arial" w:hAnsi="Arial"/>
          <w:sz w:val="24"/>
        </w:rPr>
        <w:t xml:space="preserve">At the Special Council meeting where this item arose, </w:t>
      </w:r>
      <w:r w:rsidR="00E71315">
        <w:rPr>
          <w:rFonts w:ascii="Arial" w:hAnsi="Arial"/>
          <w:sz w:val="24"/>
        </w:rPr>
        <w:t>he had</w:t>
      </w:r>
      <w:r w:rsidR="006C53AD">
        <w:rPr>
          <w:rFonts w:ascii="Arial" w:hAnsi="Arial"/>
          <w:sz w:val="24"/>
        </w:rPr>
        <w:t xml:space="preserve"> </w:t>
      </w:r>
      <w:r w:rsidR="00E71315">
        <w:rPr>
          <w:rFonts w:ascii="Arial" w:hAnsi="Arial"/>
          <w:sz w:val="24"/>
        </w:rPr>
        <w:t>proposed</w:t>
      </w:r>
      <w:r w:rsidR="006C53AD">
        <w:rPr>
          <w:rFonts w:ascii="Arial" w:hAnsi="Arial"/>
          <w:sz w:val="24"/>
        </w:rPr>
        <w:t xml:space="preserve"> a £50,000 funding package to groups providing support in the community but the proposal </w:t>
      </w:r>
      <w:r w:rsidR="00E71315">
        <w:rPr>
          <w:rFonts w:ascii="Arial" w:hAnsi="Arial"/>
          <w:sz w:val="24"/>
        </w:rPr>
        <w:t>had fallen on the night</w:t>
      </w:r>
      <w:r w:rsidR="006C53AD">
        <w:rPr>
          <w:rFonts w:ascii="Arial" w:hAnsi="Arial"/>
          <w:sz w:val="24"/>
        </w:rPr>
        <w:t xml:space="preserve">. He still felt this would be </w:t>
      </w:r>
      <w:r w:rsidR="00E71315">
        <w:rPr>
          <w:rFonts w:ascii="Arial" w:hAnsi="Arial"/>
          <w:sz w:val="24"/>
        </w:rPr>
        <w:t>the best approach</w:t>
      </w:r>
      <w:r w:rsidR="006C53AD">
        <w:rPr>
          <w:rFonts w:ascii="Arial" w:hAnsi="Arial"/>
          <w:sz w:val="24"/>
        </w:rPr>
        <w:t xml:space="preserve"> and there was a proven model that had worked for Council before in providing much needed support to the front line. He hoped Council would support this.</w:t>
      </w:r>
    </w:p>
    <w:p w14:paraId="2086D7ED" w14:textId="7016599D" w:rsidR="006C53AD" w:rsidRDefault="006C53AD" w:rsidP="00140697">
      <w:pPr>
        <w:tabs>
          <w:tab w:val="left" w:pos="567"/>
        </w:tabs>
        <w:spacing w:after="0" w:line="240" w:lineRule="auto"/>
        <w:rPr>
          <w:rFonts w:ascii="Arial" w:hAnsi="Arial"/>
          <w:sz w:val="24"/>
        </w:rPr>
      </w:pPr>
    </w:p>
    <w:p w14:paraId="2478D6EB" w14:textId="6E850FF2" w:rsidR="006C53AD" w:rsidRDefault="006C53AD" w:rsidP="00140697">
      <w:pPr>
        <w:tabs>
          <w:tab w:val="left" w:pos="567"/>
        </w:tabs>
        <w:spacing w:after="0" w:line="240" w:lineRule="auto"/>
        <w:rPr>
          <w:rFonts w:ascii="Arial" w:hAnsi="Arial"/>
          <w:sz w:val="24"/>
        </w:rPr>
      </w:pPr>
      <w:r>
        <w:rPr>
          <w:rFonts w:ascii="Arial" w:hAnsi="Arial"/>
          <w:sz w:val="24"/>
        </w:rPr>
        <w:t xml:space="preserve">The Mayor asked </w:t>
      </w:r>
      <w:r w:rsidR="006C6206">
        <w:rPr>
          <w:rFonts w:ascii="Arial" w:hAnsi="Arial"/>
          <w:sz w:val="24"/>
        </w:rPr>
        <w:t>the proposer for</w:t>
      </w:r>
      <w:r>
        <w:rPr>
          <w:rFonts w:ascii="Arial" w:hAnsi="Arial"/>
          <w:sz w:val="24"/>
        </w:rPr>
        <w:t xml:space="preserve"> clarity on which groups </w:t>
      </w:r>
      <w:r w:rsidR="006C6206">
        <w:rPr>
          <w:rFonts w:ascii="Arial" w:hAnsi="Arial"/>
          <w:sz w:val="24"/>
        </w:rPr>
        <w:t xml:space="preserve">he </w:t>
      </w:r>
      <w:r>
        <w:rPr>
          <w:rFonts w:ascii="Arial" w:hAnsi="Arial"/>
          <w:sz w:val="24"/>
        </w:rPr>
        <w:t xml:space="preserve">was referring </w:t>
      </w:r>
      <w:r w:rsidR="006C6206">
        <w:rPr>
          <w:rFonts w:ascii="Arial" w:hAnsi="Arial"/>
          <w:sz w:val="24"/>
        </w:rPr>
        <w:t>to. He</w:t>
      </w:r>
      <w:r>
        <w:rPr>
          <w:rFonts w:ascii="Arial" w:hAnsi="Arial"/>
          <w:sz w:val="24"/>
        </w:rPr>
        <w:t xml:space="preserve"> felt that officers would be best placed to determine </w:t>
      </w:r>
      <w:r w:rsidR="006C6206">
        <w:rPr>
          <w:rFonts w:ascii="Arial" w:hAnsi="Arial"/>
          <w:sz w:val="24"/>
        </w:rPr>
        <w:t>which groups should be involved. He felt that</w:t>
      </w:r>
      <w:r>
        <w:rPr>
          <w:rFonts w:ascii="Arial" w:hAnsi="Arial"/>
          <w:sz w:val="24"/>
        </w:rPr>
        <w:t xml:space="preserve"> would have the greatest impact, St Vincent de Paul was one example but he was aware of others that officers could consider.</w:t>
      </w:r>
    </w:p>
    <w:p w14:paraId="771317B0" w14:textId="3280B4D9" w:rsidR="006C53AD" w:rsidRDefault="006C53AD" w:rsidP="00140697">
      <w:pPr>
        <w:tabs>
          <w:tab w:val="left" w:pos="567"/>
        </w:tabs>
        <w:spacing w:after="0" w:line="240" w:lineRule="auto"/>
        <w:rPr>
          <w:rFonts w:ascii="Arial" w:hAnsi="Arial"/>
          <w:sz w:val="24"/>
        </w:rPr>
      </w:pPr>
    </w:p>
    <w:p w14:paraId="0EA6B0B1" w14:textId="4D5540EE" w:rsidR="006C53AD" w:rsidRDefault="006C53AD" w:rsidP="00140697">
      <w:pPr>
        <w:tabs>
          <w:tab w:val="left" w:pos="567"/>
        </w:tabs>
        <w:spacing w:after="0" w:line="240" w:lineRule="auto"/>
        <w:rPr>
          <w:rFonts w:ascii="Arial" w:hAnsi="Arial"/>
          <w:sz w:val="24"/>
        </w:rPr>
      </w:pPr>
      <w:r>
        <w:rPr>
          <w:rFonts w:ascii="Arial" w:hAnsi="Arial"/>
          <w:sz w:val="24"/>
        </w:rPr>
        <w:t>The seconder, Councillor T Smith supported the proposal and believed that Council should not be operating any sort of hardship fund</w:t>
      </w:r>
      <w:r w:rsidR="006C6206">
        <w:rPr>
          <w:rFonts w:ascii="Arial" w:hAnsi="Arial"/>
          <w:sz w:val="24"/>
        </w:rPr>
        <w:t xml:space="preserve"> </w:t>
      </w:r>
      <w:r>
        <w:rPr>
          <w:rFonts w:ascii="Arial" w:hAnsi="Arial"/>
          <w:sz w:val="24"/>
        </w:rPr>
        <w:t>and was</w:t>
      </w:r>
      <w:r w:rsidR="006C6206">
        <w:rPr>
          <w:rFonts w:ascii="Arial" w:hAnsi="Arial"/>
          <w:sz w:val="24"/>
        </w:rPr>
        <w:t xml:space="preserve"> also</w:t>
      </w:r>
      <w:r>
        <w:rPr>
          <w:rFonts w:ascii="Arial" w:hAnsi="Arial"/>
          <w:sz w:val="24"/>
        </w:rPr>
        <w:t xml:space="preserve"> mindful that Council was trying to strike a rate. He felt that the £50,000 funding struck the right balance by providing support to those </w:t>
      </w:r>
      <w:r w:rsidR="006C6206">
        <w:rPr>
          <w:rFonts w:ascii="Arial" w:hAnsi="Arial"/>
          <w:sz w:val="24"/>
        </w:rPr>
        <w:t>groups on</w:t>
      </w:r>
      <w:r>
        <w:rPr>
          <w:rFonts w:ascii="Arial" w:hAnsi="Arial"/>
          <w:sz w:val="24"/>
        </w:rPr>
        <w:t xml:space="preserve"> the frontline </w:t>
      </w:r>
      <w:r w:rsidR="006C6206">
        <w:rPr>
          <w:rFonts w:ascii="Arial" w:hAnsi="Arial"/>
          <w:sz w:val="24"/>
        </w:rPr>
        <w:t>which</w:t>
      </w:r>
      <w:r>
        <w:rPr>
          <w:rFonts w:ascii="Arial" w:hAnsi="Arial"/>
          <w:sz w:val="24"/>
        </w:rPr>
        <w:t xml:space="preserve"> </w:t>
      </w:r>
      <w:r w:rsidR="006C6206">
        <w:rPr>
          <w:rFonts w:ascii="Arial" w:hAnsi="Arial"/>
          <w:sz w:val="24"/>
        </w:rPr>
        <w:t>could</w:t>
      </w:r>
      <w:r>
        <w:rPr>
          <w:rFonts w:ascii="Arial" w:hAnsi="Arial"/>
          <w:sz w:val="24"/>
        </w:rPr>
        <w:t xml:space="preserve"> better identify and meet need.</w:t>
      </w:r>
    </w:p>
    <w:p w14:paraId="1959DA4F" w14:textId="77777777" w:rsidR="006C6206" w:rsidRDefault="006C6206" w:rsidP="00821146">
      <w:pPr>
        <w:tabs>
          <w:tab w:val="left" w:pos="567"/>
        </w:tabs>
        <w:spacing w:after="0" w:line="240" w:lineRule="auto"/>
        <w:rPr>
          <w:rFonts w:ascii="Arial" w:hAnsi="Arial"/>
          <w:sz w:val="24"/>
        </w:rPr>
      </w:pPr>
    </w:p>
    <w:p w14:paraId="048B33A0" w14:textId="118DE999" w:rsidR="000F07B3" w:rsidRDefault="000F07B3" w:rsidP="00821146">
      <w:pPr>
        <w:tabs>
          <w:tab w:val="left" w:pos="567"/>
        </w:tabs>
        <w:spacing w:after="0" w:line="240" w:lineRule="auto"/>
        <w:rPr>
          <w:rFonts w:ascii="Arial" w:hAnsi="Arial"/>
          <w:sz w:val="24"/>
        </w:rPr>
      </w:pPr>
      <w:r>
        <w:rPr>
          <w:rFonts w:ascii="Arial" w:hAnsi="Arial"/>
          <w:sz w:val="24"/>
        </w:rPr>
        <w:t xml:space="preserve">Speaking in </w:t>
      </w:r>
      <w:r w:rsidR="00745804">
        <w:rPr>
          <w:rFonts w:ascii="Arial" w:hAnsi="Arial"/>
          <w:sz w:val="24"/>
        </w:rPr>
        <w:t>relation</w:t>
      </w:r>
      <w:r>
        <w:rPr>
          <w:rFonts w:ascii="Arial" w:hAnsi="Arial"/>
          <w:sz w:val="24"/>
        </w:rPr>
        <w:t xml:space="preserve"> to the current </w:t>
      </w:r>
      <w:r w:rsidR="00903488">
        <w:rPr>
          <w:rFonts w:ascii="Arial" w:hAnsi="Arial"/>
          <w:sz w:val="24"/>
        </w:rPr>
        <w:t>proposal</w:t>
      </w:r>
      <w:r>
        <w:rPr>
          <w:rFonts w:ascii="Arial" w:hAnsi="Arial"/>
          <w:sz w:val="24"/>
        </w:rPr>
        <w:t>, Councillor Woods noted that it was almost word for word identical to the proposed amendment that she had intended to bring and was disappointed that she was denied the chance to propose it purely because Councillor P Smith had raised his hand first.</w:t>
      </w:r>
    </w:p>
    <w:p w14:paraId="4A565DCB" w14:textId="77777777" w:rsidR="000F07B3" w:rsidRDefault="000F07B3" w:rsidP="00821146">
      <w:pPr>
        <w:tabs>
          <w:tab w:val="left" w:pos="567"/>
        </w:tabs>
        <w:spacing w:after="0" w:line="240" w:lineRule="auto"/>
        <w:rPr>
          <w:rFonts w:ascii="Arial" w:hAnsi="Arial"/>
          <w:sz w:val="24"/>
        </w:rPr>
      </w:pPr>
    </w:p>
    <w:p w14:paraId="5F015BDA" w14:textId="77777777" w:rsidR="006C6206" w:rsidRDefault="000F07B3" w:rsidP="00821146">
      <w:pPr>
        <w:tabs>
          <w:tab w:val="left" w:pos="567"/>
        </w:tabs>
        <w:spacing w:after="0" w:line="240" w:lineRule="auto"/>
        <w:rPr>
          <w:rFonts w:ascii="Arial" w:hAnsi="Arial"/>
          <w:sz w:val="24"/>
        </w:rPr>
      </w:pPr>
      <w:r>
        <w:rPr>
          <w:rFonts w:ascii="Arial" w:hAnsi="Arial"/>
          <w:sz w:val="24"/>
        </w:rPr>
        <w:t xml:space="preserve">She </w:t>
      </w:r>
      <w:r w:rsidR="00DA3B87">
        <w:rPr>
          <w:rFonts w:ascii="Arial" w:hAnsi="Arial"/>
          <w:sz w:val="24"/>
        </w:rPr>
        <w:t xml:space="preserve">stated that </w:t>
      </w:r>
      <w:r w:rsidR="00821146" w:rsidRPr="00821146">
        <w:rPr>
          <w:rFonts w:ascii="Arial" w:hAnsi="Arial"/>
          <w:sz w:val="24"/>
        </w:rPr>
        <w:t xml:space="preserve">anyone reading </w:t>
      </w:r>
      <w:r w:rsidR="00DA3B87">
        <w:rPr>
          <w:rFonts w:ascii="Arial" w:hAnsi="Arial"/>
          <w:sz w:val="24"/>
        </w:rPr>
        <w:t>the officer’s</w:t>
      </w:r>
      <w:r w:rsidR="00821146" w:rsidRPr="00821146">
        <w:rPr>
          <w:rFonts w:ascii="Arial" w:hAnsi="Arial"/>
          <w:sz w:val="24"/>
        </w:rPr>
        <w:t xml:space="preserve"> report and not feeling ashamed and disgusted at what ha</w:t>
      </w:r>
      <w:r w:rsidR="00DA3B87">
        <w:rPr>
          <w:rFonts w:ascii="Arial" w:hAnsi="Arial"/>
          <w:sz w:val="24"/>
        </w:rPr>
        <w:t>d</w:t>
      </w:r>
      <w:r w:rsidR="00821146" w:rsidRPr="00821146">
        <w:rPr>
          <w:rFonts w:ascii="Arial" w:hAnsi="Arial"/>
          <w:sz w:val="24"/>
        </w:rPr>
        <w:t xml:space="preserve"> become of our </w:t>
      </w:r>
      <w:r w:rsidR="006C6206" w:rsidRPr="00821146">
        <w:rPr>
          <w:rFonts w:ascii="Arial" w:hAnsi="Arial"/>
          <w:sz w:val="24"/>
        </w:rPr>
        <w:t>so-called</w:t>
      </w:r>
      <w:r w:rsidR="00821146" w:rsidRPr="00821146">
        <w:rPr>
          <w:rFonts w:ascii="Arial" w:hAnsi="Arial"/>
          <w:sz w:val="24"/>
        </w:rPr>
        <w:t xml:space="preserve"> developed society needed to take a look at themselves. </w:t>
      </w:r>
    </w:p>
    <w:p w14:paraId="3AF67F09" w14:textId="77777777" w:rsidR="006C6206" w:rsidRDefault="006C6206" w:rsidP="00821146">
      <w:pPr>
        <w:tabs>
          <w:tab w:val="left" w:pos="567"/>
        </w:tabs>
        <w:spacing w:after="0" w:line="240" w:lineRule="auto"/>
        <w:rPr>
          <w:rFonts w:ascii="Arial" w:hAnsi="Arial"/>
          <w:sz w:val="24"/>
        </w:rPr>
      </w:pPr>
    </w:p>
    <w:p w14:paraId="18FB9A76" w14:textId="0C47489C" w:rsidR="00821146" w:rsidRPr="00821146" w:rsidRDefault="00821146" w:rsidP="00821146">
      <w:pPr>
        <w:tabs>
          <w:tab w:val="left" w:pos="567"/>
        </w:tabs>
        <w:spacing w:after="0" w:line="240" w:lineRule="auto"/>
        <w:rPr>
          <w:rFonts w:ascii="Arial" w:hAnsi="Arial"/>
          <w:sz w:val="24"/>
        </w:rPr>
      </w:pPr>
      <w:r w:rsidRPr="00821146">
        <w:rPr>
          <w:rFonts w:ascii="Arial" w:hAnsi="Arial"/>
          <w:sz w:val="24"/>
        </w:rPr>
        <w:t xml:space="preserve">She </w:t>
      </w:r>
      <w:r w:rsidR="006C6206">
        <w:rPr>
          <w:rFonts w:ascii="Arial" w:hAnsi="Arial"/>
          <w:sz w:val="24"/>
        </w:rPr>
        <w:t>referenced some of the points in the report, reminding Members that they referred to local need</w:t>
      </w:r>
      <w:r w:rsidRPr="00821146">
        <w:rPr>
          <w:rFonts w:ascii="Arial" w:hAnsi="Arial"/>
          <w:sz w:val="24"/>
        </w:rPr>
        <w:t xml:space="preserve">. ‘Lots of people who were asking for help work full time and fell outside the criteria for FSM and didn’t get help with childcare costs’, demand for Bangor Foodbank had increased 88%, there had been an increase in illegal money lending from organised crime groups, the fact that we have Warm Spaces operating, where food was provided was evident that people were reducing their food intake at home to save money, increasing levels of loneliness because of the cost of living by younger and older age groups. Poverty existed in Ards and North Down - it always had done. </w:t>
      </w:r>
      <w:r w:rsidR="00EA1AA8">
        <w:rPr>
          <w:rFonts w:ascii="Arial" w:hAnsi="Arial"/>
          <w:sz w:val="24"/>
        </w:rPr>
        <w:t>She said that i</w:t>
      </w:r>
      <w:r w:rsidRPr="00821146">
        <w:rPr>
          <w:rFonts w:ascii="Arial" w:hAnsi="Arial"/>
          <w:sz w:val="24"/>
        </w:rPr>
        <w:t>t was our ratepayers that were suffering.</w:t>
      </w:r>
    </w:p>
    <w:p w14:paraId="07615459" w14:textId="77777777" w:rsidR="00821146" w:rsidRPr="00821146" w:rsidRDefault="00821146" w:rsidP="00821146">
      <w:pPr>
        <w:tabs>
          <w:tab w:val="left" w:pos="567"/>
        </w:tabs>
        <w:spacing w:after="0" w:line="240" w:lineRule="auto"/>
        <w:rPr>
          <w:rFonts w:ascii="Arial" w:hAnsi="Arial"/>
          <w:sz w:val="24"/>
        </w:rPr>
      </w:pPr>
    </w:p>
    <w:p w14:paraId="3BED85A4" w14:textId="4546D7BE" w:rsidR="00821146" w:rsidRPr="00821146" w:rsidRDefault="00821146" w:rsidP="00821146">
      <w:pPr>
        <w:tabs>
          <w:tab w:val="left" w:pos="567"/>
        </w:tabs>
        <w:spacing w:after="0" w:line="240" w:lineRule="auto"/>
        <w:rPr>
          <w:rFonts w:ascii="Arial" w:hAnsi="Arial"/>
          <w:sz w:val="24"/>
        </w:rPr>
      </w:pPr>
      <w:r w:rsidRPr="00821146">
        <w:rPr>
          <w:rFonts w:ascii="Arial" w:hAnsi="Arial"/>
          <w:sz w:val="24"/>
        </w:rPr>
        <w:t xml:space="preserve">Anyone reading the newspapers, scrolling social media and listening to the radio would know. People were in need across our Borough and across this country. </w:t>
      </w:r>
      <w:r w:rsidRPr="00821146">
        <w:rPr>
          <w:rFonts w:ascii="Arial" w:hAnsi="Arial"/>
          <w:sz w:val="24"/>
        </w:rPr>
        <w:lastRenderedPageBreak/>
        <w:t xml:space="preserve">Councillor Woods </w:t>
      </w:r>
      <w:r w:rsidR="00745804">
        <w:rPr>
          <w:rFonts w:ascii="Arial" w:hAnsi="Arial"/>
          <w:sz w:val="24"/>
        </w:rPr>
        <w:t xml:space="preserve">recalled </w:t>
      </w:r>
      <w:r w:rsidR="00C71178">
        <w:rPr>
          <w:rFonts w:ascii="Arial" w:hAnsi="Arial"/>
          <w:sz w:val="24"/>
        </w:rPr>
        <w:t xml:space="preserve">her </w:t>
      </w:r>
      <w:r w:rsidR="00EA1AA8">
        <w:rPr>
          <w:rFonts w:ascii="Arial" w:hAnsi="Arial"/>
          <w:sz w:val="24"/>
        </w:rPr>
        <w:t>G</w:t>
      </w:r>
      <w:r w:rsidR="00C71178">
        <w:rPr>
          <w:rFonts w:ascii="Arial" w:hAnsi="Arial"/>
          <w:sz w:val="24"/>
        </w:rPr>
        <w:t xml:space="preserve">ranny hearing a radio interview with </w:t>
      </w:r>
      <w:r w:rsidRPr="00821146">
        <w:rPr>
          <w:rFonts w:ascii="Arial" w:hAnsi="Arial"/>
          <w:sz w:val="24"/>
        </w:rPr>
        <w:t xml:space="preserve">a single mother of two </w:t>
      </w:r>
      <w:r w:rsidR="00C71178">
        <w:rPr>
          <w:rFonts w:ascii="Arial" w:hAnsi="Arial"/>
          <w:sz w:val="24"/>
        </w:rPr>
        <w:t>who had</w:t>
      </w:r>
      <w:r w:rsidRPr="00821146">
        <w:rPr>
          <w:rFonts w:ascii="Arial" w:hAnsi="Arial"/>
          <w:sz w:val="24"/>
        </w:rPr>
        <w:t xml:space="preserve"> pennies left for the week. </w:t>
      </w:r>
      <w:r w:rsidR="00C71178">
        <w:rPr>
          <w:rFonts w:ascii="Arial" w:hAnsi="Arial"/>
          <w:sz w:val="24"/>
        </w:rPr>
        <w:t>He</w:t>
      </w:r>
      <w:r w:rsidR="00F06A15">
        <w:rPr>
          <w:rFonts w:ascii="Arial" w:hAnsi="Arial"/>
          <w:sz w:val="24"/>
        </w:rPr>
        <w:t>r</w:t>
      </w:r>
      <w:r w:rsidR="00C71178">
        <w:rPr>
          <w:rFonts w:ascii="Arial" w:hAnsi="Arial"/>
          <w:sz w:val="24"/>
        </w:rPr>
        <w:t xml:space="preserve"> </w:t>
      </w:r>
      <w:r w:rsidR="001552CC">
        <w:rPr>
          <w:rFonts w:ascii="Arial" w:hAnsi="Arial"/>
          <w:sz w:val="24"/>
        </w:rPr>
        <w:t>G</w:t>
      </w:r>
      <w:r w:rsidR="00C71178">
        <w:rPr>
          <w:rFonts w:ascii="Arial" w:hAnsi="Arial"/>
          <w:sz w:val="24"/>
        </w:rPr>
        <w:t>ranny had tried to call the show to donate money to the caller.</w:t>
      </w:r>
    </w:p>
    <w:p w14:paraId="222CBDF8" w14:textId="77777777" w:rsidR="00821146" w:rsidRPr="00821146" w:rsidRDefault="00821146" w:rsidP="00821146">
      <w:pPr>
        <w:tabs>
          <w:tab w:val="left" w:pos="567"/>
        </w:tabs>
        <w:spacing w:after="0" w:line="240" w:lineRule="auto"/>
        <w:rPr>
          <w:rFonts w:ascii="Arial" w:hAnsi="Arial"/>
          <w:sz w:val="24"/>
        </w:rPr>
      </w:pPr>
    </w:p>
    <w:p w14:paraId="2980A152" w14:textId="24CCF8CA" w:rsidR="00821146" w:rsidRPr="00821146" w:rsidRDefault="00F06A15" w:rsidP="00821146">
      <w:pPr>
        <w:tabs>
          <w:tab w:val="left" w:pos="567"/>
        </w:tabs>
        <w:spacing w:after="0" w:line="240" w:lineRule="auto"/>
        <w:rPr>
          <w:rFonts w:ascii="Arial" w:hAnsi="Arial"/>
          <w:sz w:val="24"/>
        </w:rPr>
      </w:pPr>
      <w:r>
        <w:rPr>
          <w:rFonts w:ascii="Arial" w:hAnsi="Arial"/>
          <w:sz w:val="24"/>
        </w:rPr>
        <w:t>This was</w:t>
      </w:r>
      <w:r w:rsidR="00821146" w:rsidRPr="00821146">
        <w:rPr>
          <w:rFonts w:ascii="Arial" w:hAnsi="Arial"/>
          <w:sz w:val="24"/>
        </w:rPr>
        <w:t xml:space="preserve"> what people were up against because of systematic and government failures. We had an enormous capacity to turn a blind eye to needs of our neighbours and constituents. We had a responsibility to help. We had normalised food banks</w:t>
      </w:r>
      <w:r w:rsidR="00450333">
        <w:rPr>
          <w:rFonts w:ascii="Arial" w:hAnsi="Arial"/>
          <w:sz w:val="24"/>
        </w:rPr>
        <w:t>;</w:t>
      </w:r>
      <w:r w:rsidR="00821146" w:rsidRPr="00821146">
        <w:rPr>
          <w:rFonts w:ascii="Arial" w:hAnsi="Arial"/>
          <w:sz w:val="24"/>
        </w:rPr>
        <w:t xml:space="preserve"> we had allowed charities to do the job of government.</w:t>
      </w:r>
    </w:p>
    <w:p w14:paraId="46B9928B" w14:textId="77777777" w:rsidR="00821146" w:rsidRPr="00821146" w:rsidRDefault="00821146" w:rsidP="00821146">
      <w:pPr>
        <w:tabs>
          <w:tab w:val="left" w:pos="567"/>
        </w:tabs>
        <w:spacing w:after="0" w:line="240" w:lineRule="auto"/>
        <w:rPr>
          <w:rFonts w:ascii="Arial" w:hAnsi="Arial"/>
          <w:sz w:val="24"/>
        </w:rPr>
      </w:pPr>
    </w:p>
    <w:p w14:paraId="3FD14374" w14:textId="3E10D24E" w:rsidR="00821146" w:rsidRDefault="00C71178" w:rsidP="00821146">
      <w:pPr>
        <w:tabs>
          <w:tab w:val="left" w:pos="567"/>
        </w:tabs>
        <w:spacing w:after="0" w:line="240" w:lineRule="auto"/>
        <w:rPr>
          <w:rFonts w:ascii="Arial" w:hAnsi="Arial"/>
          <w:sz w:val="24"/>
        </w:rPr>
      </w:pPr>
      <w:r>
        <w:rPr>
          <w:rFonts w:ascii="Arial" w:hAnsi="Arial"/>
          <w:sz w:val="24"/>
        </w:rPr>
        <w:t>W</w:t>
      </w:r>
      <w:r w:rsidR="00821146" w:rsidRPr="00821146">
        <w:rPr>
          <w:rFonts w:ascii="Arial" w:hAnsi="Arial"/>
          <w:sz w:val="24"/>
        </w:rPr>
        <w:t>hilst it was helpful to signpost, there wasn’t a money tree to back it up. The social security system was</w:t>
      </w:r>
      <w:r w:rsidR="00FC0698">
        <w:rPr>
          <w:rFonts w:ascii="Arial" w:hAnsi="Arial"/>
          <w:sz w:val="24"/>
        </w:rPr>
        <w:t xml:space="preserve"> not </w:t>
      </w:r>
      <w:r w:rsidR="00821146" w:rsidRPr="00821146">
        <w:rPr>
          <w:rFonts w:ascii="Arial" w:hAnsi="Arial"/>
          <w:sz w:val="24"/>
        </w:rPr>
        <w:t xml:space="preserve">adequate to help, and support could be discretionary. We had a lot to do to sort this out long term, but in the short term </w:t>
      </w:r>
      <w:r>
        <w:rPr>
          <w:rFonts w:ascii="Arial" w:hAnsi="Arial"/>
          <w:sz w:val="24"/>
        </w:rPr>
        <w:t>it was important to help as a</w:t>
      </w:r>
      <w:r w:rsidR="00821146" w:rsidRPr="00821146">
        <w:rPr>
          <w:rFonts w:ascii="Arial" w:hAnsi="Arial"/>
          <w:sz w:val="24"/>
        </w:rPr>
        <w:t xml:space="preserve"> Council.</w:t>
      </w:r>
    </w:p>
    <w:p w14:paraId="675B6A07" w14:textId="38FF6B28" w:rsidR="00DA3B87" w:rsidRDefault="00DA3B87" w:rsidP="00821146">
      <w:pPr>
        <w:tabs>
          <w:tab w:val="left" w:pos="567"/>
        </w:tabs>
        <w:spacing w:after="0" w:line="240" w:lineRule="auto"/>
        <w:rPr>
          <w:rFonts w:ascii="Arial" w:hAnsi="Arial"/>
          <w:sz w:val="24"/>
        </w:rPr>
      </w:pPr>
    </w:p>
    <w:p w14:paraId="49AFDE05" w14:textId="20A248DD" w:rsidR="00DA3B87" w:rsidRDefault="00DA3B87" w:rsidP="00821146">
      <w:pPr>
        <w:tabs>
          <w:tab w:val="left" w:pos="567"/>
        </w:tabs>
        <w:spacing w:after="0" w:line="240" w:lineRule="auto"/>
        <w:rPr>
          <w:rFonts w:ascii="Arial" w:hAnsi="Arial"/>
          <w:sz w:val="24"/>
        </w:rPr>
      </w:pPr>
      <w:r>
        <w:rPr>
          <w:rFonts w:ascii="Arial" w:hAnsi="Arial"/>
          <w:sz w:val="24"/>
        </w:rPr>
        <w:t xml:space="preserve">Councillor Smart </w:t>
      </w:r>
      <w:r w:rsidR="00F06A15">
        <w:rPr>
          <w:rFonts w:ascii="Arial" w:hAnsi="Arial"/>
          <w:sz w:val="24"/>
        </w:rPr>
        <w:t>rose</w:t>
      </w:r>
      <w:r>
        <w:rPr>
          <w:rFonts w:ascii="Arial" w:hAnsi="Arial"/>
          <w:sz w:val="24"/>
        </w:rPr>
        <w:t xml:space="preserve"> to support the proposal and felt that Council should do what it could to help and hoped that Members would agree to come together to give their support. Councillor Boyle agreed that other Councils trying to deliver a hardship fund scheme had been disastrous and it was not a function of the Council to provide that level of support. He was also concerned that the threshold for the grant in those areas had been too high with household incomes of £40,000 and £60,000 enabling a large number of applications. He noted that even an MLA could apply</w:t>
      </w:r>
      <w:r w:rsidR="00C71178">
        <w:rPr>
          <w:rFonts w:ascii="Arial" w:hAnsi="Arial"/>
          <w:sz w:val="24"/>
        </w:rPr>
        <w:t xml:space="preserve"> to one of those particular funds which highlighted that even </w:t>
      </w:r>
      <w:r>
        <w:rPr>
          <w:rFonts w:ascii="Arial" w:hAnsi="Arial"/>
          <w:sz w:val="24"/>
        </w:rPr>
        <w:t xml:space="preserve">those on working incomes were still struggling. He asked if a report would come back on how Council would distribute the £50,000 </w:t>
      </w:r>
      <w:r w:rsidR="00C71178">
        <w:rPr>
          <w:rFonts w:ascii="Arial" w:hAnsi="Arial"/>
          <w:sz w:val="24"/>
        </w:rPr>
        <w:t>to</w:t>
      </w:r>
      <w:r>
        <w:rPr>
          <w:rFonts w:ascii="Arial" w:hAnsi="Arial"/>
          <w:sz w:val="24"/>
        </w:rPr>
        <w:t xml:space="preserve"> those organisations</w:t>
      </w:r>
      <w:r w:rsidR="00C71178">
        <w:rPr>
          <w:rFonts w:ascii="Arial" w:hAnsi="Arial"/>
          <w:sz w:val="24"/>
        </w:rPr>
        <w:t xml:space="preserve"> once they had been identified.</w:t>
      </w:r>
    </w:p>
    <w:p w14:paraId="097B1953" w14:textId="52873C00" w:rsidR="00DA3B87" w:rsidRDefault="00DA3B87" w:rsidP="00821146">
      <w:pPr>
        <w:tabs>
          <w:tab w:val="left" w:pos="567"/>
        </w:tabs>
        <w:spacing w:after="0" w:line="240" w:lineRule="auto"/>
        <w:rPr>
          <w:rFonts w:ascii="Arial" w:hAnsi="Arial"/>
          <w:sz w:val="24"/>
        </w:rPr>
      </w:pPr>
    </w:p>
    <w:p w14:paraId="2915A458" w14:textId="7B87C777" w:rsidR="00DA3B87" w:rsidRDefault="00DA3B87" w:rsidP="00821146">
      <w:pPr>
        <w:tabs>
          <w:tab w:val="left" w:pos="567"/>
        </w:tabs>
        <w:spacing w:after="0" w:line="240" w:lineRule="auto"/>
        <w:rPr>
          <w:rFonts w:ascii="Arial" w:hAnsi="Arial"/>
          <w:sz w:val="24"/>
        </w:rPr>
      </w:pPr>
      <w:r>
        <w:rPr>
          <w:rFonts w:ascii="Arial" w:hAnsi="Arial"/>
          <w:sz w:val="24"/>
        </w:rPr>
        <w:t xml:space="preserve">The Chief Executive advised that would be provided </w:t>
      </w:r>
      <w:r w:rsidR="001D1344">
        <w:rPr>
          <w:rFonts w:ascii="Arial" w:hAnsi="Arial"/>
          <w:sz w:val="24"/>
        </w:rPr>
        <w:t xml:space="preserve">if </w:t>
      </w:r>
      <w:r>
        <w:rPr>
          <w:rFonts w:ascii="Arial" w:hAnsi="Arial"/>
          <w:sz w:val="24"/>
        </w:rPr>
        <w:t>the proposal</w:t>
      </w:r>
      <w:r w:rsidR="001D1344">
        <w:rPr>
          <w:rFonts w:ascii="Arial" w:hAnsi="Arial"/>
          <w:sz w:val="24"/>
        </w:rPr>
        <w:t xml:space="preserve"> was carried</w:t>
      </w:r>
      <w:r>
        <w:rPr>
          <w:rFonts w:ascii="Arial" w:hAnsi="Arial"/>
          <w:sz w:val="24"/>
        </w:rPr>
        <w:t>.</w:t>
      </w:r>
    </w:p>
    <w:p w14:paraId="4F226A53" w14:textId="7655DF18" w:rsidR="00DA3B87" w:rsidRDefault="00DA3B87" w:rsidP="00821146">
      <w:pPr>
        <w:tabs>
          <w:tab w:val="left" w:pos="567"/>
        </w:tabs>
        <w:spacing w:after="0" w:line="240" w:lineRule="auto"/>
        <w:rPr>
          <w:rFonts w:ascii="Arial" w:hAnsi="Arial"/>
          <w:sz w:val="24"/>
        </w:rPr>
      </w:pPr>
    </w:p>
    <w:p w14:paraId="575C9FF7" w14:textId="16AE4F24" w:rsidR="00DA3B87" w:rsidRDefault="00DA3B87" w:rsidP="00821146">
      <w:pPr>
        <w:tabs>
          <w:tab w:val="left" w:pos="567"/>
        </w:tabs>
        <w:spacing w:after="0" w:line="240" w:lineRule="auto"/>
        <w:rPr>
          <w:rFonts w:ascii="Arial" w:hAnsi="Arial"/>
          <w:sz w:val="24"/>
        </w:rPr>
      </w:pPr>
      <w:r>
        <w:rPr>
          <w:rFonts w:ascii="Arial" w:hAnsi="Arial"/>
          <w:sz w:val="24"/>
        </w:rPr>
        <w:t>Alderman McIlveen said he was sympathetic to the proposal</w:t>
      </w:r>
      <w:r w:rsidR="00450333">
        <w:rPr>
          <w:rFonts w:ascii="Arial" w:hAnsi="Arial"/>
          <w:sz w:val="24"/>
        </w:rPr>
        <w:t>,</w:t>
      </w:r>
      <w:r>
        <w:rPr>
          <w:rFonts w:ascii="Arial" w:hAnsi="Arial"/>
          <w:sz w:val="24"/>
        </w:rPr>
        <w:t xml:space="preserve"> and it had been important to have the report to make a decision. The only disappointment was that it did</w:t>
      </w:r>
      <w:r w:rsidR="00223E58">
        <w:rPr>
          <w:rFonts w:ascii="Arial" w:hAnsi="Arial"/>
          <w:sz w:val="24"/>
        </w:rPr>
        <w:t xml:space="preserve"> not </w:t>
      </w:r>
      <w:r>
        <w:rPr>
          <w:rFonts w:ascii="Arial" w:hAnsi="Arial"/>
          <w:sz w:val="24"/>
        </w:rPr>
        <w:t xml:space="preserve">ask for a workable policy to provide a mechanism as to how the funding was distributed. He wondered if that would require organisations to bid or if Council made the approach. </w:t>
      </w:r>
      <w:r w:rsidR="00F06A15">
        <w:rPr>
          <w:rFonts w:ascii="Arial" w:hAnsi="Arial"/>
          <w:sz w:val="24"/>
        </w:rPr>
        <w:t>He suggested that</w:t>
      </w:r>
      <w:r>
        <w:rPr>
          <w:rFonts w:ascii="Arial" w:hAnsi="Arial"/>
          <w:sz w:val="24"/>
        </w:rPr>
        <w:t xml:space="preserve"> </w:t>
      </w:r>
      <w:r w:rsidR="008B1772">
        <w:rPr>
          <w:rFonts w:ascii="Arial" w:hAnsi="Arial"/>
          <w:sz w:val="24"/>
        </w:rPr>
        <w:t>delegated</w:t>
      </w:r>
      <w:r>
        <w:rPr>
          <w:rFonts w:ascii="Arial" w:hAnsi="Arial"/>
          <w:sz w:val="24"/>
        </w:rPr>
        <w:t xml:space="preserve"> powers could be provided to Community and Wellbeing</w:t>
      </w:r>
      <w:r w:rsidR="00C71178">
        <w:rPr>
          <w:rFonts w:ascii="Arial" w:hAnsi="Arial"/>
          <w:sz w:val="24"/>
        </w:rPr>
        <w:t xml:space="preserve"> Committee</w:t>
      </w:r>
      <w:r>
        <w:rPr>
          <w:rFonts w:ascii="Arial" w:hAnsi="Arial"/>
          <w:sz w:val="24"/>
        </w:rPr>
        <w:t xml:space="preserve"> to speed up the proposal.</w:t>
      </w:r>
    </w:p>
    <w:p w14:paraId="183873AE" w14:textId="48BAA2AB" w:rsidR="00DA3B87" w:rsidRDefault="00DA3B87" w:rsidP="00821146">
      <w:pPr>
        <w:tabs>
          <w:tab w:val="left" w:pos="567"/>
        </w:tabs>
        <w:spacing w:after="0" w:line="240" w:lineRule="auto"/>
        <w:rPr>
          <w:rFonts w:ascii="Arial" w:hAnsi="Arial"/>
          <w:sz w:val="24"/>
        </w:rPr>
      </w:pPr>
    </w:p>
    <w:p w14:paraId="128EC6C4" w14:textId="3E30DC8E" w:rsidR="00DA3B87" w:rsidRDefault="00DA3B87" w:rsidP="00821146">
      <w:pPr>
        <w:tabs>
          <w:tab w:val="left" w:pos="567"/>
        </w:tabs>
        <w:spacing w:after="0" w:line="240" w:lineRule="auto"/>
        <w:rPr>
          <w:rFonts w:ascii="Arial" w:hAnsi="Arial"/>
          <w:sz w:val="24"/>
        </w:rPr>
      </w:pPr>
      <w:r>
        <w:rPr>
          <w:rFonts w:ascii="Arial" w:hAnsi="Arial"/>
          <w:sz w:val="24"/>
        </w:rPr>
        <w:t xml:space="preserve">Alderman McDowell </w:t>
      </w:r>
      <w:r w:rsidR="001457BE">
        <w:rPr>
          <w:rFonts w:ascii="Arial" w:hAnsi="Arial"/>
          <w:sz w:val="24"/>
        </w:rPr>
        <w:t>thanked officers for the report and the speed it was put together. It had clarified some of the problems other Council</w:t>
      </w:r>
      <w:r w:rsidR="00F06A15">
        <w:rPr>
          <w:rFonts w:ascii="Arial" w:hAnsi="Arial"/>
          <w:sz w:val="24"/>
        </w:rPr>
        <w:t xml:space="preserve">s </w:t>
      </w:r>
      <w:r w:rsidR="001457BE">
        <w:rPr>
          <w:rFonts w:ascii="Arial" w:hAnsi="Arial"/>
          <w:sz w:val="24"/>
        </w:rPr>
        <w:t>had r</w:t>
      </w:r>
      <w:r w:rsidR="00450333">
        <w:rPr>
          <w:rFonts w:ascii="Arial" w:hAnsi="Arial"/>
          <w:sz w:val="24"/>
        </w:rPr>
        <w:t>u</w:t>
      </w:r>
      <w:r w:rsidR="001457BE">
        <w:rPr>
          <w:rFonts w:ascii="Arial" w:hAnsi="Arial"/>
          <w:sz w:val="24"/>
        </w:rPr>
        <w:t xml:space="preserve">n in to, particularly with the voucher scheme. It had not helped those that really needed the help. He noted that </w:t>
      </w:r>
      <w:r w:rsidR="008B1772">
        <w:rPr>
          <w:rFonts w:ascii="Arial" w:hAnsi="Arial"/>
          <w:sz w:val="24"/>
        </w:rPr>
        <w:t>Council</w:t>
      </w:r>
      <w:r w:rsidR="001457BE">
        <w:rPr>
          <w:rFonts w:ascii="Arial" w:hAnsi="Arial"/>
          <w:sz w:val="24"/>
        </w:rPr>
        <w:t xml:space="preserve"> would need to spend as much money in setting up an </w:t>
      </w:r>
      <w:r w:rsidR="008B1772">
        <w:rPr>
          <w:rFonts w:ascii="Arial" w:hAnsi="Arial"/>
          <w:sz w:val="24"/>
        </w:rPr>
        <w:t>administration</w:t>
      </w:r>
      <w:r w:rsidR="001457BE">
        <w:rPr>
          <w:rFonts w:ascii="Arial" w:hAnsi="Arial"/>
          <w:sz w:val="24"/>
        </w:rPr>
        <w:t xml:space="preserve"> process for the scheme in order to satisfy audit conditions. He asked if Council was able to satisfy those conditions of setting up a process and asked if another report was coming on the delivery of the scheme if it was passed tonight.</w:t>
      </w:r>
    </w:p>
    <w:p w14:paraId="6CCC4684" w14:textId="73BA3900" w:rsidR="001457BE" w:rsidRDefault="001457BE" w:rsidP="00821146">
      <w:pPr>
        <w:tabs>
          <w:tab w:val="left" w:pos="567"/>
        </w:tabs>
        <w:spacing w:after="0" w:line="240" w:lineRule="auto"/>
        <w:rPr>
          <w:rFonts w:ascii="Arial" w:hAnsi="Arial"/>
          <w:sz w:val="24"/>
        </w:rPr>
      </w:pPr>
    </w:p>
    <w:p w14:paraId="4A29A95D" w14:textId="515BC8D6" w:rsidR="001457BE" w:rsidRDefault="001457BE" w:rsidP="00821146">
      <w:pPr>
        <w:tabs>
          <w:tab w:val="left" w:pos="567"/>
        </w:tabs>
        <w:spacing w:after="0" w:line="240" w:lineRule="auto"/>
        <w:rPr>
          <w:rFonts w:ascii="Arial" w:hAnsi="Arial"/>
          <w:sz w:val="24"/>
        </w:rPr>
      </w:pPr>
      <w:r>
        <w:rPr>
          <w:rFonts w:ascii="Arial" w:hAnsi="Arial"/>
          <w:sz w:val="24"/>
        </w:rPr>
        <w:t>The Chief Executive advised that clarity would be needed in the follow-up report.</w:t>
      </w:r>
    </w:p>
    <w:p w14:paraId="49348EA3" w14:textId="0050D557" w:rsidR="001457BE" w:rsidRDefault="001457BE" w:rsidP="00821146">
      <w:pPr>
        <w:tabs>
          <w:tab w:val="left" w:pos="567"/>
        </w:tabs>
        <w:spacing w:after="0" w:line="240" w:lineRule="auto"/>
        <w:rPr>
          <w:rFonts w:ascii="Arial" w:hAnsi="Arial"/>
          <w:sz w:val="24"/>
        </w:rPr>
      </w:pPr>
    </w:p>
    <w:p w14:paraId="38152114" w14:textId="203AC3CF" w:rsidR="001457BE" w:rsidRDefault="001457BE" w:rsidP="00821146">
      <w:pPr>
        <w:tabs>
          <w:tab w:val="left" w:pos="567"/>
        </w:tabs>
        <w:spacing w:after="0" w:line="240" w:lineRule="auto"/>
        <w:rPr>
          <w:rFonts w:ascii="Arial" w:hAnsi="Arial"/>
          <w:sz w:val="24"/>
        </w:rPr>
      </w:pPr>
      <w:r>
        <w:rPr>
          <w:rFonts w:ascii="Arial" w:hAnsi="Arial"/>
          <w:sz w:val="24"/>
        </w:rPr>
        <w:t>Alderman McDowell recognised it would be very difficult to meet all of the needs that people were experiencing and he felt Council should still be continuing to achieve central government funding support.</w:t>
      </w:r>
    </w:p>
    <w:p w14:paraId="09769154" w14:textId="24B1EEAD" w:rsidR="001457BE" w:rsidRDefault="001457BE" w:rsidP="00821146">
      <w:pPr>
        <w:tabs>
          <w:tab w:val="left" w:pos="567"/>
        </w:tabs>
        <w:spacing w:after="0" w:line="240" w:lineRule="auto"/>
        <w:rPr>
          <w:rFonts w:ascii="Arial" w:hAnsi="Arial"/>
          <w:sz w:val="24"/>
        </w:rPr>
      </w:pPr>
    </w:p>
    <w:p w14:paraId="591E2E4D" w14:textId="7389FA77" w:rsidR="001457BE" w:rsidRDefault="001457BE" w:rsidP="00821146">
      <w:pPr>
        <w:tabs>
          <w:tab w:val="left" w:pos="567"/>
        </w:tabs>
        <w:spacing w:after="0" w:line="240" w:lineRule="auto"/>
        <w:rPr>
          <w:rFonts w:ascii="Arial" w:hAnsi="Arial"/>
          <w:sz w:val="24"/>
        </w:rPr>
      </w:pPr>
      <w:r>
        <w:rPr>
          <w:rFonts w:ascii="Arial" w:hAnsi="Arial"/>
          <w:sz w:val="24"/>
        </w:rPr>
        <w:t xml:space="preserve"> Councillor Woods</w:t>
      </w:r>
      <w:r w:rsidR="00D730E7">
        <w:rPr>
          <w:rFonts w:ascii="Arial" w:hAnsi="Arial"/>
          <w:sz w:val="24"/>
        </w:rPr>
        <w:t xml:space="preserve"> asked</w:t>
      </w:r>
      <w:r>
        <w:rPr>
          <w:rFonts w:ascii="Arial" w:hAnsi="Arial"/>
          <w:sz w:val="24"/>
        </w:rPr>
        <w:t xml:space="preserve"> to make the amendment she had intended to bring earlier.</w:t>
      </w:r>
    </w:p>
    <w:p w14:paraId="400C09A8" w14:textId="28DB5071" w:rsidR="001457BE" w:rsidRDefault="001457BE" w:rsidP="00821146">
      <w:pPr>
        <w:tabs>
          <w:tab w:val="left" w:pos="567"/>
        </w:tabs>
        <w:spacing w:after="0" w:line="240" w:lineRule="auto"/>
        <w:rPr>
          <w:rFonts w:ascii="Arial" w:hAnsi="Arial"/>
          <w:sz w:val="24"/>
        </w:rPr>
      </w:pPr>
    </w:p>
    <w:p w14:paraId="29ACB908" w14:textId="5A0980BE" w:rsidR="001457BE" w:rsidRPr="001457BE" w:rsidRDefault="001457BE" w:rsidP="001457BE">
      <w:pPr>
        <w:tabs>
          <w:tab w:val="left" w:pos="567"/>
        </w:tabs>
        <w:spacing w:after="0" w:line="240" w:lineRule="auto"/>
        <w:rPr>
          <w:rFonts w:ascii="Arial" w:hAnsi="Arial"/>
          <w:sz w:val="24"/>
        </w:rPr>
      </w:pPr>
      <w:r w:rsidRPr="001457BE">
        <w:rPr>
          <w:rFonts w:ascii="Arial" w:hAnsi="Arial"/>
          <w:sz w:val="24"/>
        </w:rPr>
        <w:lastRenderedPageBreak/>
        <w:t>Councillor Woods proposed</w:t>
      </w:r>
      <w:r>
        <w:rPr>
          <w:rFonts w:ascii="Arial" w:hAnsi="Arial"/>
          <w:sz w:val="24"/>
        </w:rPr>
        <w:t xml:space="preserve"> an amendment</w:t>
      </w:r>
      <w:r w:rsidRPr="001457BE">
        <w:rPr>
          <w:rFonts w:ascii="Arial" w:hAnsi="Arial"/>
          <w:sz w:val="24"/>
        </w:rPr>
        <w:t xml:space="preserve">, seconded by </w:t>
      </w:r>
      <w:r>
        <w:rPr>
          <w:rFonts w:ascii="Arial" w:hAnsi="Arial"/>
          <w:sz w:val="24"/>
        </w:rPr>
        <w:t>Councillor McKee</w:t>
      </w:r>
      <w:r w:rsidRPr="001457BE">
        <w:rPr>
          <w:rFonts w:ascii="Arial" w:hAnsi="Arial"/>
          <w:sz w:val="24"/>
        </w:rPr>
        <w:t>, that Council:</w:t>
      </w:r>
    </w:p>
    <w:p w14:paraId="624338E7" w14:textId="77777777" w:rsidR="001457BE" w:rsidRPr="001457BE" w:rsidRDefault="001457BE" w:rsidP="001457BE">
      <w:pPr>
        <w:tabs>
          <w:tab w:val="left" w:pos="567"/>
        </w:tabs>
        <w:spacing w:after="0" w:line="240" w:lineRule="auto"/>
        <w:rPr>
          <w:rFonts w:ascii="Arial" w:hAnsi="Arial"/>
          <w:sz w:val="24"/>
        </w:rPr>
      </w:pPr>
    </w:p>
    <w:p w14:paraId="47EADD52" w14:textId="10B9AC10" w:rsidR="001457BE" w:rsidRPr="001457BE" w:rsidRDefault="001457BE" w:rsidP="001457BE">
      <w:pPr>
        <w:numPr>
          <w:ilvl w:val="0"/>
          <w:numId w:val="43"/>
        </w:numPr>
        <w:tabs>
          <w:tab w:val="left" w:pos="567"/>
        </w:tabs>
        <w:spacing w:after="0" w:line="240" w:lineRule="auto"/>
        <w:rPr>
          <w:rFonts w:ascii="Arial" w:hAnsi="Arial"/>
          <w:sz w:val="24"/>
        </w:rPr>
      </w:pPr>
      <w:r w:rsidRPr="001457BE">
        <w:rPr>
          <w:rFonts w:ascii="Arial" w:hAnsi="Arial"/>
          <w:sz w:val="24"/>
        </w:rPr>
        <w:t>Notes the contents of this report and research on the subject undertaken by officers with other Councils and partners to date.</w:t>
      </w:r>
    </w:p>
    <w:p w14:paraId="18395FBE" w14:textId="23A3F1E1" w:rsidR="001457BE" w:rsidRPr="001457BE" w:rsidRDefault="001457BE" w:rsidP="001457BE">
      <w:pPr>
        <w:numPr>
          <w:ilvl w:val="0"/>
          <w:numId w:val="43"/>
        </w:numPr>
        <w:tabs>
          <w:tab w:val="left" w:pos="567"/>
        </w:tabs>
        <w:spacing w:after="0" w:line="240" w:lineRule="auto"/>
        <w:rPr>
          <w:rFonts w:ascii="Arial" w:hAnsi="Arial"/>
          <w:sz w:val="24"/>
        </w:rPr>
      </w:pPr>
      <w:r w:rsidRPr="001457BE">
        <w:rPr>
          <w:rFonts w:ascii="Arial" w:hAnsi="Arial"/>
          <w:sz w:val="24"/>
        </w:rPr>
        <w:t>That no dedicated resources currently exist to fund additional schemes, including a potential har</w:t>
      </w:r>
      <w:r w:rsidR="007643E3">
        <w:rPr>
          <w:rFonts w:ascii="Arial" w:hAnsi="Arial"/>
          <w:sz w:val="24"/>
        </w:rPr>
        <w:t>d</w:t>
      </w:r>
      <w:r w:rsidRPr="001457BE">
        <w:rPr>
          <w:rFonts w:ascii="Arial" w:hAnsi="Arial"/>
          <w:sz w:val="24"/>
        </w:rPr>
        <w:t>ship fund within current budgets, underspends, or other outside sources, but that funding has been requested from DfC and the Northern Ireland Office.</w:t>
      </w:r>
    </w:p>
    <w:p w14:paraId="6C1AC467" w14:textId="77777777" w:rsidR="001457BE" w:rsidRPr="001457BE" w:rsidRDefault="001457BE" w:rsidP="001457BE">
      <w:pPr>
        <w:numPr>
          <w:ilvl w:val="0"/>
          <w:numId w:val="43"/>
        </w:numPr>
        <w:tabs>
          <w:tab w:val="left" w:pos="567"/>
        </w:tabs>
        <w:spacing w:after="0" w:line="240" w:lineRule="auto"/>
        <w:rPr>
          <w:rFonts w:ascii="Arial" w:hAnsi="Arial"/>
          <w:sz w:val="24"/>
        </w:rPr>
      </w:pPr>
      <w:r w:rsidRPr="001457BE">
        <w:rPr>
          <w:rFonts w:ascii="Arial" w:hAnsi="Arial"/>
          <w:sz w:val="24"/>
        </w:rPr>
        <w:t>That £50,000 of funding is made available in the meantime from current reserves to establish a funding stream to be used by local foodbanks, St Vincent De Paul and Community Advice Ards and North Down.</w:t>
      </w:r>
    </w:p>
    <w:p w14:paraId="00A9D3CD" w14:textId="59ED8F17" w:rsidR="001457BE" w:rsidRDefault="001457BE" w:rsidP="00821146">
      <w:pPr>
        <w:tabs>
          <w:tab w:val="left" w:pos="567"/>
        </w:tabs>
        <w:spacing w:after="0" w:line="240" w:lineRule="auto"/>
        <w:rPr>
          <w:rFonts w:ascii="Arial" w:hAnsi="Arial"/>
          <w:sz w:val="24"/>
        </w:rPr>
      </w:pPr>
    </w:p>
    <w:p w14:paraId="1BCF9BA8" w14:textId="6563A06F" w:rsidR="006C53AD" w:rsidRDefault="001457BE" w:rsidP="00140697">
      <w:pPr>
        <w:tabs>
          <w:tab w:val="left" w:pos="567"/>
        </w:tabs>
        <w:spacing w:after="0" w:line="240" w:lineRule="auto"/>
        <w:rPr>
          <w:rFonts w:ascii="Arial" w:hAnsi="Arial"/>
          <w:sz w:val="24"/>
        </w:rPr>
      </w:pPr>
      <w:r>
        <w:rPr>
          <w:rFonts w:ascii="Arial" w:hAnsi="Arial"/>
          <w:sz w:val="24"/>
        </w:rPr>
        <w:t>Having already outlined her reasoning to what was a similar proposal from Councillor P Smith, she clarified that the amendment was adding in the partners that were identified in the report.</w:t>
      </w:r>
    </w:p>
    <w:p w14:paraId="474DF050" w14:textId="14091A63" w:rsidR="001457BE" w:rsidRDefault="001457BE" w:rsidP="00140697">
      <w:pPr>
        <w:tabs>
          <w:tab w:val="left" w:pos="567"/>
        </w:tabs>
        <w:spacing w:after="0" w:line="240" w:lineRule="auto"/>
        <w:rPr>
          <w:rFonts w:ascii="Arial" w:hAnsi="Arial"/>
          <w:sz w:val="24"/>
        </w:rPr>
      </w:pPr>
    </w:p>
    <w:p w14:paraId="3C45FBF7" w14:textId="701EAEFB" w:rsidR="001457BE" w:rsidRDefault="001457BE" w:rsidP="00140697">
      <w:pPr>
        <w:tabs>
          <w:tab w:val="left" w:pos="567"/>
        </w:tabs>
        <w:spacing w:after="0" w:line="240" w:lineRule="auto"/>
        <w:rPr>
          <w:rFonts w:ascii="Arial" w:hAnsi="Arial"/>
          <w:sz w:val="24"/>
        </w:rPr>
      </w:pPr>
      <w:r>
        <w:rPr>
          <w:rFonts w:ascii="Arial" w:hAnsi="Arial"/>
          <w:sz w:val="24"/>
        </w:rPr>
        <w:t>She had included the foodbanks given the pressures they were under</w:t>
      </w:r>
      <w:r w:rsidR="00F06A15">
        <w:rPr>
          <w:rFonts w:ascii="Arial" w:hAnsi="Arial"/>
          <w:sz w:val="24"/>
        </w:rPr>
        <w:t xml:space="preserve"> and these could also include social supermarkets.</w:t>
      </w:r>
      <w:r>
        <w:rPr>
          <w:rFonts w:ascii="Arial" w:hAnsi="Arial"/>
          <w:sz w:val="24"/>
        </w:rPr>
        <w:t xml:space="preserve"> The funding would come out of Council reserves and designated to the bodies as partners. This method would ensure those struggling the most would receive support directly from those organisations which were better placed and held accountable.</w:t>
      </w:r>
    </w:p>
    <w:p w14:paraId="4BD0649C" w14:textId="14B096D5" w:rsidR="001457BE" w:rsidRDefault="001457BE" w:rsidP="00140697">
      <w:pPr>
        <w:tabs>
          <w:tab w:val="left" w:pos="567"/>
        </w:tabs>
        <w:spacing w:after="0" w:line="240" w:lineRule="auto"/>
        <w:rPr>
          <w:rFonts w:ascii="Arial" w:hAnsi="Arial"/>
          <w:sz w:val="24"/>
        </w:rPr>
      </w:pPr>
    </w:p>
    <w:p w14:paraId="55971AE8" w14:textId="22DEEA32" w:rsidR="001457BE" w:rsidRDefault="000F07B3" w:rsidP="00140697">
      <w:pPr>
        <w:tabs>
          <w:tab w:val="left" w:pos="567"/>
        </w:tabs>
        <w:spacing w:after="0" w:line="240" w:lineRule="auto"/>
        <w:rPr>
          <w:rFonts w:ascii="Arial" w:hAnsi="Arial"/>
          <w:sz w:val="24"/>
        </w:rPr>
      </w:pPr>
      <w:r>
        <w:rPr>
          <w:rFonts w:ascii="Arial" w:hAnsi="Arial"/>
          <w:sz w:val="24"/>
        </w:rPr>
        <w:t xml:space="preserve">Councillor McKimm said </w:t>
      </w:r>
      <w:r w:rsidR="00450333">
        <w:rPr>
          <w:rFonts w:ascii="Arial" w:hAnsi="Arial"/>
          <w:sz w:val="24"/>
        </w:rPr>
        <w:t xml:space="preserve">that </w:t>
      </w:r>
      <w:r>
        <w:rPr>
          <w:rFonts w:ascii="Arial" w:hAnsi="Arial"/>
          <w:sz w:val="24"/>
        </w:rPr>
        <w:t xml:space="preserve">six months ago he had sat with a group of officers and other </w:t>
      </w:r>
      <w:r w:rsidR="00450333">
        <w:rPr>
          <w:rFonts w:ascii="Arial" w:hAnsi="Arial"/>
          <w:sz w:val="24"/>
        </w:rPr>
        <w:t>M</w:t>
      </w:r>
      <w:r>
        <w:rPr>
          <w:rFonts w:ascii="Arial" w:hAnsi="Arial"/>
          <w:sz w:val="24"/>
        </w:rPr>
        <w:t xml:space="preserve">embers along with </w:t>
      </w:r>
      <w:r w:rsidR="00450333">
        <w:rPr>
          <w:rFonts w:ascii="Arial" w:hAnsi="Arial"/>
          <w:sz w:val="24"/>
        </w:rPr>
        <w:t xml:space="preserve">a </w:t>
      </w:r>
      <w:r>
        <w:rPr>
          <w:rFonts w:ascii="Arial" w:hAnsi="Arial"/>
          <w:sz w:val="24"/>
        </w:rPr>
        <w:t>wide range of representatives from the voluntary and community sector and there was a clear message from the community and voluntary sector that they too were struggling and found themselves with vast increase in cost of living demands and trying to address the poverty in front of them. He was cautious of the need to specify which groups would be partners at this stage without consulting with the author of the report. He felt to randomly generate a list could be a too random approach. He was aware of the difficulties of foodbanks with Bangor Food Bank reporting an increase of 300% demand. He was supportive of the proposal and felt it important to help those voluntary and community groups to help others.</w:t>
      </w:r>
    </w:p>
    <w:p w14:paraId="743D629D" w14:textId="71FD16AB" w:rsidR="000F07B3" w:rsidRDefault="000F07B3" w:rsidP="00140697">
      <w:pPr>
        <w:tabs>
          <w:tab w:val="left" w:pos="567"/>
        </w:tabs>
        <w:spacing w:after="0" w:line="240" w:lineRule="auto"/>
        <w:rPr>
          <w:rFonts w:ascii="Arial" w:hAnsi="Arial"/>
          <w:sz w:val="24"/>
        </w:rPr>
      </w:pPr>
    </w:p>
    <w:p w14:paraId="155BA538" w14:textId="6E47921B" w:rsidR="000F07B3" w:rsidRDefault="000F07B3" w:rsidP="00140697">
      <w:pPr>
        <w:tabs>
          <w:tab w:val="left" w:pos="567"/>
        </w:tabs>
        <w:spacing w:after="0" w:line="240" w:lineRule="auto"/>
        <w:rPr>
          <w:rFonts w:ascii="Arial" w:hAnsi="Arial"/>
          <w:sz w:val="24"/>
        </w:rPr>
      </w:pPr>
      <w:r>
        <w:rPr>
          <w:rFonts w:ascii="Arial" w:hAnsi="Arial"/>
          <w:sz w:val="24"/>
        </w:rPr>
        <w:t>Councillor Adair felt that one of the groups often missed were working families and lone parent families</w:t>
      </w:r>
      <w:r w:rsidR="00B90A55">
        <w:rPr>
          <w:rFonts w:ascii="Arial" w:hAnsi="Arial"/>
          <w:sz w:val="24"/>
        </w:rPr>
        <w:t xml:space="preserve"> who were out working with very little help with many excluded from previous government support. He understood that the £50,000 would not be able to help everyone and he also raised concern about rate rises that may come in the future and people such as working parents would struggle to pay them.</w:t>
      </w:r>
    </w:p>
    <w:p w14:paraId="4ABD0EBE" w14:textId="51EB6F75" w:rsidR="00B90A55" w:rsidRDefault="00B90A55" w:rsidP="00140697">
      <w:pPr>
        <w:tabs>
          <w:tab w:val="left" w:pos="567"/>
        </w:tabs>
        <w:spacing w:after="0" w:line="240" w:lineRule="auto"/>
        <w:rPr>
          <w:rFonts w:ascii="Arial" w:hAnsi="Arial"/>
          <w:sz w:val="24"/>
        </w:rPr>
      </w:pPr>
    </w:p>
    <w:p w14:paraId="501FAC93" w14:textId="103520AF" w:rsidR="00B90A55" w:rsidRDefault="00B90A55" w:rsidP="00140697">
      <w:pPr>
        <w:tabs>
          <w:tab w:val="left" w:pos="567"/>
        </w:tabs>
        <w:spacing w:after="0" w:line="240" w:lineRule="auto"/>
        <w:rPr>
          <w:rFonts w:ascii="Arial" w:hAnsi="Arial"/>
          <w:sz w:val="24"/>
        </w:rPr>
      </w:pPr>
      <w:r>
        <w:rPr>
          <w:rFonts w:ascii="Arial" w:hAnsi="Arial"/>
          <w:sz w:val="24"/>
        </w:rPr>
        <w:t xml:space="preserve">Councillor Irwin spoke to support the amendment but asked for reassurances that a report would be brought back on how Council would administer the funding. It was advised by the Chief Executive that a report could be brought to the February meeting of the Community and Wellbeing Committee. </w:t>
      </w:r>
    </w:p>
    <w:p w14:paraId="59E7B6D8" w14:textId="295E642C" w:rsidR="00B90A55" w:rsidRDefault="00B90A55" w:rsidP="00140697">
      <w:pPr>
        <w:tabs>
          <w:tab w:val="left" w:pos="567"/>
        </w:tabs>
        <w:spacing w:after="0" w:line="240" w:lineRule="auto"/>
        <w:rPr>
          <w:rFonts w:ascii="Arial" w:hAnsi="Arial"/>
          <w:sz w:val="24"/>
        </w:rPr>
      </w:pPr>
    </w:p>
    <w:p w14:paraId="2535AE73" w14:textId="44201263" w:rsidR="00B90A55" w:rsidRDefault="00EB21BE" w:rsidP="00140697">
      <w:pPr>
        <w:tabs>
          <w:tab w:val="left" w:pos="567"/>
        </w:tabs>
        <w:spacing w:after="0" w:line="240" w:lineRule="auto"/>
        <w:rPr>
          <w:rFonts w:ascii="Arial" w:hAnsi="Arial"/>
          <w:sz w:val="24"/>
        </w:rPr>
      </w:pPr>
      <w:r>
        <w:rPr>
          <w:rFonts w:ascii="Arial" w:hAnsi="Arial"/>
          <w:sz w:val="24"/>
        </w:rPr>
        <w:t>Councillor Irwin</w:t>
      </w:r>
      <w:r w:rsidR="00B90A55">
        <w:rPr>
          <w:rFonts w:ascii="Arial" w:hAnsi="Arial"/>
          <w:sz w:val="24"/>
        </w:rPr>
        <w:t xml:space="preserve"> thanked the officer for the report and appreciated the work that had gone into it</w:t>
      </w:r>
      <w:r>
        <w:rPr>
          <w:rFonts w:ascii="Arial" w:hAnsi="Arial"/>
          <w:sz w:val="24"/>
        </w:rPr>
        <w:t>.</w:t>
      </w:r>
    </w:p>
    <w:p w14:paraId="4AE6D13C" w14:textId="13F5D6B2" w:rsidR="00B90A55" w:rsidRDefault="00B90A55" w:rsidP="00140697">
      <w:pPr>
        <w:tabs>
          <w:tab w:val="left" w:pos="567"/>
        </w:tabs>
        <w:spacing w:after="0" w:line="240" w:lineRule="auto"/>
        <w:rPr>
          <w:rFonts w:ascii="Arial" w:hAnsi="Arial"/>
          <w:sz w:val="24"/>
        </w:rPr>
      </w:pPr>
    </w:p>
    <w:p w14:paraId="0710D7B4" w14:textId="5CCB434C" w:rsidR="00B90A55" w:rsidRDefault="00B90A55" w:rsidP="00140697">
      <w:pPr>
        <w:tabs>
          <w:tab w:val="left" w:pos="567"/>
        </w:tabs>
        <w:spacing w:after="0" w:line="240" w:lineRule="auto"/>
        <w:rPr>
          <w:rFonts w:ascii="Arial" w:hAnsi="Arial"/>
          <w:sz w:val="24"/>
        </w:rPr>
      </w:pPr>
      <w:r>
        <w:rPr>
          <w:rFonts w:ascii="Arial" w:hAnsi="Arial"/>
          <w:sz w:val="24"/>
        </w:rPr>
        <w:lastRenderedPageBreak/>
        <w:t>The Chief Executive confirmed to Councillor Greer that</w:t>
      </w:r>
      <w:r w:rsidR="00EB21BE">
        <w:rPr>
          <w:rFonts w:ascii="Arial" w:hAnsi="Arial"/>
          <w:sz w:val="24"/>
        </w:rPr>
        <w:t xml:space="preserve"> the</w:t>
      </w:r>
      <w:r>
        <w:rPr>
          <w:rFonts w:ascii="Arial" w:hAnsi="Arial"/>
          <w:sz w:val="24"/>
        </w:rPr>
        <w:t xml:space="preserve"> amendment differed from the original proposal because it identified specific groups which the funding would be distributed through. Councillor Greer raised a number of concerns around managing expectations, how funding would be distributed and governance issues. The Director of </w:t>
      </w:r>
      <w:r w:rsidR="00BB7599">
        <w:rPr>
          <w:rFonts w:ascii="Arial" w:hAnsi="Arial"/>
          <w:sz w:val="24"/>
        </w:rPr>
        <w:t>Community</w:t>
      </w:r>
      <w:r>
        <w:rPr>
          <w:rFonts w:ascii="Arial" w:hAnsi="Arial"/>
          <w:sz w:val="24"/>
        </w:rPr>
        <w:t xml:space="preserve"> and Wellbeing confirmed the report would address those matters.</w:t>
      </w:r>
    </w:p>
    <w:p w14:paraId="40529E7A" w14:textId="77777777" w:rsidR="00B90A55" w:rsidRDefault="00B90A55" w:rsidP="00140697">
      <w:pPr>
        <w:tabs>
          <w:tab w:val="left" w:pos="567"/>
        </w:tabs>
        <w:spacing w:after="0" w:line="240" w:lineRule="auto"/>
        <w:rPr>
          <w:rFonts w:ascii="Arial" w:hAnsi="Arial"/>
          <w:sz w:val="24"/>
        </w:rPr>
      </w:pPr>
    </w:p>
    <w:p w14:paraId="593A33B8" w14:textId="00923D11" w:rsidR="00B90A55" w:rsidRDefault="00EB21BE" w:rsidP="00140697">
      <w:pPr>
        <w:tabs>
          <w:tab w:val="left" w:pos="567"/>
        </w:tabs>
        <w:spacing w:after="0" w:line="240" w:lineRule="auto"/>
        <w:rPr>
          <w:rFonts w:ascii="Arial" w:hAnsi="Arial"/>
          <w:sz w:val="24"/>
        </w:rPr>
      </w:pPr>
      <w:r>
        <w:rPr>
          <w:rFonts w:ascii="Arial" w:hAnsi="Arial"/>
          <w:sz w:val="24"/>
        </w:rPr>
        <w:t xml:space="preserve">Voicing her support to the amendment, </w:t>
      </w:r>
      <w:r w:rsidR="00B90A55">
        <w:rPr>
          <w:rFonts w:ascii="Arial" w:hAnsi="Arial"/>
          <w:sz w:val="24"/>
        </w:rPr>
        <w:t xml:space="preserve">Councillor </w:t>
      </w:r>
      <w:r>
        <w:rPr>
          <w:rFonts w:ascii="Arial" w:hAnsi="Arial"/>
          <w:sz w:val="24"/>
        </w:rPr>
        <w:t>Gilmour</w:t>
      </w:r>
      <w:r w:rsidR="00B90A55">
        <w:rPr>
          <w:rFonts w:ascii="Arial" w:hAnsi="Arial"/>
          <w:sz w:val="24"/>
        </w:rPr>
        <w:t xml:space="preserve"> felt that </w:t>
      </w:r>
      <w:r>
        <w:rPr>
          <w:rFonts w:ascii="Arial" w:hAnsi="Arial"/>
          <w:sz w:val="24"/>
        </w:rPr>
        <w:t xml:space="preserve">it </w:t>
      </w:r>
      <w:r w:rsidR="00B90A55">
        <w:rPr>
          <w:rFonts w:ascii="Arial" w:hAnsi="Arial"/>
          <w:sz w:val="24"/>
        </w:rPr>
        <w:t>brought more details and was specific in</w:t>
      </w:r>
      <w:r>
        <w:rPr>
          <w:rFonts w:ascii="Arial" w:hAnsi="Arial"/>
          <w:sz w:val="24"/>
        </w:rPr>
        <w:t xml:space="preserve"> terms of</w:t>
      </w:r>
      <w:r w:rsidR="00B90A55">
        <w:rPr>
          <w:rFonts w:ascii="Arial" w:hAnsi="Arial"/>
          <w:sz w:val="24"/>
        </w:rPr>
        <w:t xml:space="preserve"> the groups it mentioned</w:t>
      </w:r>
      <w:r>
        <w:rPr>
          <w:rFonts w:ascii="Arial" w:hAnsi="Arial"/>
          <w:sz w:val="24"/>
        </w:rPr>
        <w:t>.</w:t>
      </w:r>
    </w:p>
    <w:p w14:paraId="350A8F01" w14:textId="711CDEF8" w:rsidR="00BB7599" w:rsidRDefault="00BB7599" w:rsidP="00140697">
      <w:pPr>
        <w:tabs>
          <w:tab w:val="left" w:pos="567"/>
        </w:tabs>
        <w:spacing w:after="0" w:line="240" w:lineRule="auto"/>
        <w:rPr>
          <w:rFonts w:ascii="Arial" w:hAnsi="Arial"/>
          <w:sz w:val="24"/>
        </w:rPr>
      </w:pPr>
    </w:p>
    <w:p w14:paraId="0CE3A40F" w14:textId="7CE1B138" w:rsidR="00BB7599" w:rsidRDefault="00BB7599" w:rsidP="00140697">
      <w:pPr>
        <w:tabs>
          <w:tab w:val="left" w:pos="567"/>
        </w:tabs>
        <w:spacing w:after="0" w:line="240" w:lineRule="auto"/>
        <w:rPr>
          <w:rFonts w:ascii="Arial" w:hAnsi="Arial"/>
          <w:sz w:val="24"/>
        </w:rPr>
      </w:pPr>
      <w:r>
        <w:rPr>
          <w:rFonts w:ascii="Arial" w:hAnsi="Arial"/>
          <w:sz w:val="24"/>
        </w:rPr>
        <w:t xml:space="preserve">Councillor P Smith was more than happy to </w:t>
      </w:r>
      <w:r w:rsidR="00713629">
        <w:rPr>
          <w:rFonts w:ascii="Arial" w:hAnsi="Arial"/>
          <w:sz w:val="24"/>
        </w:rPr>
        <w:t>accept</w:t>
      </w:r>
      <w:r>
        <w:rPr>
          <w:rFonts w:ascii="Arial" w:hAnsi="Arial"/>
          <w:sz w:val="24"/>
        </w:rPr>
        <w:t xml:space="preserve"> the amendment as the aim was to get the money out to the people who needed it. He agreed that process needed to be considered by the groups </w:t>
      </w:r>
      <w:r w:rsidR="00EB21BE">
        <w:rPr>
          <w:rFonts w:ascii="Arial" w:hAnsi="Arial"/>
          <w:sz w:val="24"/>
        </w:rPr>
        <w:t xml:space="preserve">which </w:t>
      </w:r>
      <w:r>
        <w:rPr>
          <w:rFonts w:ascii="Arial" w:hAnsi="Arial"/>
          <w:sz w:val="24"/>
        </w:rPr>
        <w:t>Council had worked with many times and were used to distributing money. He was also happy for Council to provide delegated authority to Community and Wellbeing Committee to speed up the process.</w:t>
      </w:r>
    </w:p>
    <w:p w14:paraId="4D771778" w14:textId="6CCC323B" w:rsidR="00BB7599" w:rsidRDefault="00BB7599" w:rsidP="00140697">
      <w:pPr>
        <w:tabs>
          <w:tab w:val="left" w:pos="567"/>
        </w:tabs>
        <w:spacing w:after="0" w:line="240" w:lineRule="auto"/>
        <w:rPr>
          <w:rFonts w:ascii="Arial" w:hAnsi="Arial"/>
          <w:sz w:val="24"/>
        </w:rPr>
      </w:pPr>
    </w:p>
    <w:p w14:paraId="57075618" w14:textId="56CFF98A" w:rsidR="00BB7599" w:rsidRPr="00BB7599" w:rsidRDefault="00140697" w:rsidP="00BB7599">
      <w:pPr>
        <w:spacing w:after="0" w:line="240" w:lineRule="auto"/>
        <w:rPr>
          <w:rFonts w:ascii="Arial" w:hAnsi="Arial" w:cs="Arial"/>
          <w:b/>
          <w:bCs/>
          <w:sz w:val="24"/>
          <w:szCs w:val="24"/>
        </w:rPr>
      </w:pPr>
      <w:r w:rsidRPr="00BB7599">
        <w:rPr>
          <w:rFonts w:ascii="Arial" w:hAnsi="Arial" w:cs="Arial"/>
          <w:b/>
          <w:bCs/>
          <w:sz w:val="24"/>
          <w:szCs w:val="24"/>
        </w:rPr>
        <w:t xml:space="preserve">RESOLVED, on the proposal of </w:t>
      </w:r>
      <w:r w:rsidR="00BB7599">
        <w:rPr>
          <w:rFonts w:ascii="Arial" w:hAnsi="Arial" w:cs="Arial"/>
          <w:b/>
          <w:bCs/>
          <w:sz w:val="24"/>
          <w:szCs w:val="24"/>
        </w:rPr>
        <w:t>Councillor Woods</w:t>
      </w:r>
      <w:r w:rsidRPr="00BB7599">
        <w:rPr>
          <w:rFonts w:ascii="Arial" w:hAnsi="Arial" w:cs="Arial"/>
          <w:b/>
          <w:bCs/>
          <w:sz w:val="24"/>
          <w:szCs w:val="24"/>
        </w:rPr>
        <w:t xml:space="preserve">, seconded by </w:t>
      </w:r>
      <w:r w:rsidR="00BB7599">
        <w:rPr>
          <w:rFonts w:ascii="Arial" w:hAnsi="Arial" w:cs="Arial"/>
          <w:b/>
          <w:bCs/>
          <w:sz w:val="24"/>
          <w:szCs w:val="24"/>
        </w:rPr>
        <w:t>Councillor McKee</w:t>
      </w:r>
      <w:r w:rsidRPr="00BB7599">
        <w:rPr>
          <w:rFonts w:ascii="Arial" w:hAnsi="Arial" w:cs="Arial"/>
          <w:b/>
          <w:bCs/>
          <w:sz w:val="24"/>
          <w:szCs w:val="24"/>
        </w:rPr>
        <w:t>, that</w:t>
      </w:r>
      <w:r w:rsidRPr="00BB7599">
        <w:rPr>
          <w:rFonts w:ascii="Arial" w:hAnsi="Arial" w:cs="Arial"/>
          <w:b/>
          <w:sz w:val="24"/>
          <w:szCs w:val="24"/>
        </w:rPr>
        <w:t xml:space="preserve"> </w:t>
      </w:r>
      <w:bookmarkStart w:id="13" w:name="_Hlk126251980"/>
      <w:r w:rsidR="00BB7599" w:rsidRPr="00BB7599">
        <w:rPr>
          <w:rFonts w:ascii="Arial" w:hAnsi="Arial" w:cs="Arial"/>
          <w:b/>
          <w:bCs/>
          <w:sz w:val="24"/>
          <w:szCs w:val="24"/>
        </w:rPr>
        <w:t>Council:</w:t>
      </w:r>
    </w:p>
    <w:p w14:paraId="4F7EB667" w14:textId="77777777" w:rsidR="00BB7599" w:rsidRPr="00BB7599" w:rsidRDefault="00BB7599" w:rsidP="00BB7599">
      <w:pPr>
        <w:spacing w:after="0" w:line="240" w:lineRule="auto"/>
        <w:rPr>
          <w:rFonts w:ascii="Arial" w:hAnsi="Arial" w:cs="Arial"/>
          <w:b/>
          <w:bCs/>
          <w:sz w:val="24"/>
          <w:szCs w:val="24"/>
        </w:rPr>
      </w:pPr>
    </w:p>
    <w:p w14:paraId="4B286589" w14:textId="173CE553" w:rsidR="00BB7599" w:rsidRPr="00BB7599" w:rsidRDefault="00BB7599" w:rsidP="00BB7599">
      <w:pPr>
        <w:numPr>
          <w:ilvl w:val="0"/>
          <w:numId w:val="41"/>
        </w:numPr>
        <w:tabs>
          <w:tab w:val="clear" w:pos="420"/>
        </w:tabs>
        <w:spacing w:after="0" w:line="240" w:lineRule="auto"/>
        <w:rPr>
          <w:rFonts w:ascii="Arial" w:hAnsi="Arial" w:cs="Arial"/>
          <w:b/>
          <w:bCs/>
          <w:sz w:val="24"/>
          <w:szCs w:val="24"/>
        </w:rPr>
      </w:pPr>
      <w:r w:rsidRPr="00BB7599">
        <w:rPr>
          <w:rFonts w:ascii="Arial" w:hAnsi="Arial" w:cs="Arial"/>
          <w:b/>
          <w:bCs/>
          <w:sz w:val="24"/>
          <w:szCs w:val="24"/>
        </w:rPr>
        <w:t xml:space="preserve">Notes the contents of this report and research on the subject </w:t>
      </w:r>
      <w:r w:rsidR="002947DD" w:rsidRPr="00BB7599">
        <w:rPr>
          <w:rFonts w:ascii="Arial" w:hAnsi="Arial" w:cs="Arial"/>
          <w:b/>
          <w:bCs/>
          <w:sz w:val="24"/>
          <w:szCs w:val="24"/>
        </w:rPr>
        <w:t>undertaken</w:t>
      </w:r>
      <w:r w:rsidRPr="00BB7599">
        <w:rPr>
          <w:rFonts w:ascii="Arial" w:hAnsi="Arial" w:cs="Arial"/>
          <w:b/>
          <w:bCs/>
          <w:sz w:val="24"/>
          <w:szCs w:val="24"/>
        </w:rPr>
        <w:t xml:space="preserve"> by officers with other Councils and partners to date.</w:t>
      </w:r>
    </w:p>
    <w:p w14:paraId="67CC039F" w14:textId="5B6E5D04" w:rsidR="00BB7599" w:rsidRPr="00BB7599" w:rsidRDefault="00BB7599" w:rsidP="00BB7599">
      <w:pPr>
        <w:numPr>
          <w:ilvl w:val="0"/>
          <w:numId w:val="41"/>
        </w:numPr>
        <w:tabs>
          <w:tab w:val="clear" w:pos="420"/>
        </w:tabs>
        <w:spacing w:after="0" w:line="240" w:lineRule="auto"/>
        <w:rPr>
          <w:rFonts w:ascii="Arial" w:hAnsi="Arial" w:cs="Arial"/>
          <w:b/>
          <w:bCs/>
          <w:sz w:val="24"/>
          <w:szCs w:val="24"/>
        </w:rPr>
      </w:pPr>
      <w:r w:rsidRPr="00BB7599">
        <w:rPr>
          <w:rFonts w:ascii="Arial" w:hAnsi="Arial" w:cs="Arial"/>
          <w:b/>
          <w:bCs/>
          <w:sz w:val="24"/>
          <w:szCs w:val="24"/>
        </w:rPr>
        <w:t xml:space="preserve">That no dedicated resources currently exist to fund additional schemes, including a potential </w:t>
      </w:r>
      <w:r w:rsidR="002947DD" w:rsidRPr="00BB7599">
        <w:rPr>
          <w:rFonts w:ascii="Arial" w:hAnsi="Arial" w:cs="Arial"/>
          <w:b/>
          <w:bCs/>
          <w:sz w:val="24"/>
          <w:szCs w:val="24"/>
        </w:rPr>
        <w:t>hardship</w:t>
      </w:r>
      <w:r w:rsidRPr="00BB7599">
        <w:rPr>
          <w:rFonts w:ascii="Arial" w:hAnsi="Arial" w:cs="Arial"/>
          <w:b/>
          <w:bCs/>
          <w:sz w:val="24"/>
          <w:szCs w:val="24"/>
        </w:rPr>
        <w:t xml:space="preserve"> fund within current budgets, underspends, or other outside sources, but that funding has been requested from DfC and the Northern Ireland Office.</w:t>
      </w:r>
    </w:p>
    <w:p w14:paraId="18B3D636" w14:textId="77777777" w:rsidR="00BB7599" w:rsidRPr="00BB7599" w:rsidRDefault="00BB7599" w:rsidP="00BB7599">
      <w:pPr>
        <w:numPr>
          <w:ilvl w:val="0"/>
          <w:numId w:val="41"/>
        </w:numPr>
        <w:tabs>
          <w:tab w:val="clear" w:pos="420"/>
        </w:tabs>
        <w:spacing w:after="0" w:line="240" w:lineRule="auto"/>
        <w:rPr>
          <w:rFonts w:ascii="Arial" w:hAnsi="Arial" w:cs="Arial"/>
          <w:b/>
          <w:bCs/>
          <w:sz w:val="24"/>
          <w:szCs w:val="24"/>
        </w:rPr>
      </w:pPr>
      <w:r w:rsidRPr="00BB7599">
        <w:rPr>
          <w:rFonts w:ascii="Arial" w:hAnsi="Arial" w:cs="Arial"/>
          <w:b/>
          <w:bCs/>
          <w:sz w:val="24"/>
          <w:szCs w:val="24"/>
        </w:rPr>
        <w:t>That £50,000 of funding is made available in the meantime from current reserves to establish a funding stream to be used by local foodbanks, St Vincent De Paul and Community Advice Ards and North Down.</w:t>
      </w:r>
    </w:p>
    <w:bookmarkEnd w:id="13"/>
    <w:p w14:paraId="36E2865E" w14:textId="462D9B3A" w:rsidR="00140697" w:rsidRPr="00BB7599" w:rsidRDefault="00140697" w:rsidP="00140697">
      <w:pPr>
        <w:spacing w:after="0" w:line="240" w:lineRule="auto"/>
        <w:rPr>
          <w:rFonts w:ascii="Arial" w:hAnsi="Arial" w:cs="Arial"/>
          <w:b/>
          <w:bCs/>
          <w:sz w:val="24"/>
          <w:szCs w:val="24"/>
        </w:rPr>
      </w:pPr>
    </w:p>
    <w:p w14:paraId="331A0977" w14:textId="3DA152ED" w:rsidR="00BB7599" w:rsidRDefault="002947DD" w:rsidP="00C5523B">
      <w:pPr>
        <w:tabs>
          <w:tab w:val="left" w:pos="567"/>
        </w:tabs>
        <w:spacing w:after="0" w:line="240" w:lineRule="auto"/>
        <w:rPr>
          <w:rFonts w:ascii="Arial" w:hAnsi="Arial"/>
          <w:b/>
          <w:bCs/>
          <w:sz w:val="24"/>
        </w:rPr>
      </w:pPr>
      <w:r w:rsidRPr="00BB7599">
        <w:rPr>
          <w:rFonts w:ascii="Arial" w:hAnsi="Arial"/>
          <w:b/>
          <w:bCs/>
          <w:sz w:val="24"/>
        </w:rPr>
        <w:t>FURTHER RESOLVED</w:t>
      </w:r>
      <w:r w:rsidR="00BB7599" w:rsidRPr="00BB7599">
        <w:rPr>
          <w:rFonts w:ascii="Arial" w:hAnsi="Arial"/>
          <w:b/>
          <w:bCs/>
          <w:sz w:val="24"/>
        </w:rPr>
        <w:t xml:space="preserve"> on the proposal of Alderman McIlveen, seconded by Councillor T Smith, that that the Community and Wellbeing Committee is granted Delegated Authority in relation to the above decision.</w:t>
      </w:r>
    </w:p>
    <w:p w14:paraId="5C8D25D8" w14:textId="77777777" w:rsidR="00C5523B" w:rsidRDefault="00C5523B" w:rsidP="00C5523B">
      <w:pPr>
        <w:tabs>
          <w:tab w:val="left" w:pos="567"/>
        </w:tabs>
        <w:spacing w:after="0" w:line="240" w:lineRule="auto"/>
      </w:pPr>
    </w:p>
    <w:p w14:paraId="139EE28F" w14:textId="2DF1A424" w:rsidR="00C5523B" w:rsidRPr="00C5523B" w:rsidRDefault="00C5523B">
      <w:pPr>
        <w:rPr>
          <w:rFonts w:ascii="Arial" w:hAnsi="Arial" w:cs="Arial"/>
          <w:sz w:val="24"/>
          <w:szCs w:val="24"/>
        </w:rPr>
      </w:pPr>
      <w:r w:rsidRPr="00C5523B">
        <w:rPr>
          <w:rFonts w:ascii="Arial" w:hAnsi="Arial" w:cs="Arial"/>
          <w:sz w:val="24"/>
          <w:szCs w:val="24"/>
        </w:rPr>
        <w:t>(The meeting went into recess at 11pm and resumed at 11.15pm)</w:t>
      </w:r>
    </w:p>
    <w:p w14:paraId="67F86E08" w14:textId="6B4F7F64" w:rsidR="00C5523B" w:rsidRDefault="00C5523B">
      <w:pPr>
        <w:rPr>
          <w:rFonts w:ascii="Arial" w:hAnsi="Arial" w:cs="Arial"/>
          <w:sz w:val="24"/>
          <w:szCs w:val="24"/>
        </w:rPr>
      </w:pPr>
      <w:r w:rsidRPr="00C5523B">
        <w:rPr>
          <w:rFonts w:ascii="Arial" w:hAnsi="Arial" w:cs="Arial"/>
          <w:sz w:val="24"/>
          <w:szCs w:val="24"/>
        </w:rPr>
        <w:t>(Alderman Wilson re-joined the meeting on Zoom – 11.15pm)</w:t>
      </w:r>
    </w:p>
    <w:p w14:paraId="5C4918E5" w14:textId="79589FC9" w:rsidR="00B54DC3" w:rsidRPr="00C5523B" w:rsidRDefault="00B54DC3">
      <w:pPr>
        <w:rPr>
          <w:rFonts w:ascii="Arial" w:hAnsi="Arial" w:cs="Arial"/>
          <w:sz w:val="24"/>
          <w:szCs w:val="24"/>
        </w:rPr>
      </w:pPr>
      <w:r>
        <w:rPr>
          <w:rFonts w:ascii="Arial" w:hAnsi="Arial" w:cs="Arial"/>
          <w:sz w:val="24"/>
          <w:szCs w:val="24"/>
        </w:rPr>
        <w:t>(Alderman M Smith and Councillors Brooks, Dunlop and McKimm left the meeting at this stage)</w:t>
      </w:r>
    </w:p>
    <w:p w14:paraId="6ACD8209" w14:textId="020A4702" w:rsidR="00140697" w:rsidRPr="006D1D8C" w:rsidRDefault="00140697" w:rsidP="00960062">
      <w:pPr>
        <w:pStyle w:val="Heading1"/>
        <w:rPr>
          <w:sz w:val="24"/>
          <w:szCs w:val="24"/>
        </w:rPr>
      </w:pPr>
      <w:r w:rsidRPr="00960062">
        <w:rPr>
          <w:u w:val="none"/>
        </w:rPr>
        <w:t>18.</w:t>
      </w:r>
      <w:r w:rsidRPr="00960062">
        <w:rPr>
          <w:sz w:val="24"/>
          <w:u w:val="none"/>
        </w:rPr>
        <w:tab/>
      </w:r>
      <w:r w:rsidR="002A5258" w:rsidRPr="002A5258">
        <w:t>EQIA ON THE FLYING OF THE UNION FLAG</w:t>
      </w:r>
    </w:p>
    <w:p w14:paraId="6902854F" w14:textId="53C35672" w:rsidR="00140697" w:rsidRDefault="00A615D6" w:rsidP="00960062">
      <w:pPr>
        <w:spacing w:after="0" w:line="240" w:lineRule="auto"/>
        <w:ind w:firstLine="720"/>
        <w:rPr>
          <w:rFonts w:ascii="Arial" w:hAnsi="Arial"/>
          <w:sz w:val="24"/>
          <w:szCs w:val="24"/>
        </w:rPr>
      </w:pPr>
      <w:r>
        <w:rPr>
          <w:rFonts w:ascii="Arial" w:hAnsi="Arial"/>
          <w:sz w:val="24"/>
          <w:szCs w:val="24"/>
        </w:rPr>
        <w:t>(Appendix VI – IX)</w:t>
      </w:r>
    </w:p>
    <w:p w14:paraId="4F51C5A6" w14:textId="77777777" w:rsidR="00A615D6" w:rsidRDefault="00A615D6" w:rsidP="00140697">
      <w:pPr>
        <w:spacing w:after="0" w:line="240" w:lineRule="auto"/>
        <w:rPr>
          <w:rFonts w:ascii="Arial" w:hAnsi="Arial"/>
          <w:sz w:val="24"/>
          <w:szCs w:val="24"/>
        </w:rPr>
      </w:pPr>
    </w:p>
    <w:p w14:paraId="20C11339" w14:textId="0C23AA87" w:rsidR="00140697" w:rsidRDefault="00140697" w:rsidP="00140697">
      <w:pPr>
        <w:spacing w:after="0" w:line="240" w:lineRule="auto"/>
        <w:rPr>
          <w:rFonts w:ascii="Arial" w:hAnsi="Arial"/>
          <w:sz w:val="24"/>
          <w:szCs w:val="24"/>
        </w:rPr>
      </w:pPr>
      <w:r w:rsidRPr="006D1D8C">
        <w:rPr>
          <w:rFonts w:ascii="Arial" w:hAnsi="Arial"/>
          <w:sz w:val="24"/>
          <w:szCs w:val="24"/>
        </w:rPr>
        <w:t xml:space="preserve">PREVIOUSLY CIRCULATED: - Report from the Chief Executive </w:t>
      </w:r>
      <w:r w:rsidR="001618D4">
        <w:rPr>
          <w:rFonts w:ascii="Arial" w:hAnsi="Arial"/>
          <w:sz w:val="24"/>
          <w:szCs w:val="24"/>
        </w:rPr>
        <w:t>detailing the undernoted:</w:t>
      </w:r>
    </w:p>
    <w:p w14:paraId="342D4DFB" w14:textId="491568FB" w:rsidR="001618D4" w:rsidRDefault="001618D4" w:rsidP="00140697">
      <w:pPr>
        <w:spacing w:after="0" w:line="240" w:lineRule="auto"/>
        <w:rPr>
          <w:rFonts w:ascii="Arial" w:hAnsi="Arial"/>
          <w:sz w:val="24"/>
          <w:szCs w:val="24"/>
        </w:rPr>
      </w:pPr>
    </w:p>
    <w:p w14:paraId="6C55C769" w14:textId="77777777" w:rsidR="001618D4" w:rsidRPr="001618D4" w:rsidRDefault="001618D4" w:rsidP="001618D4">
      <w:pPr>
        <w:spacing w:after="0" w:line="240" w:lineRule="auto"/>
        <w:rPr>
          <w:rFonts w:ascii="Arial" w:eastAsia="Times New Roman" w:hAnsi="Arial" w:cs="Times New Roman"/>
          <w:b/>
          <w:sz w:val="24"/>
          <w:szCs w:val="20"/>
        </w:rPr>
      </w:pPr>
      <w:r w:rsidRPr="001618D4">
        <w:rPr>
          <w:rFonts w:ascii="Arial" w:eastAsia="Times New Roman" w:hAnsi="Arial" w:cs="Times New Roman"/>
          <w:b/>
          <w:sz w:val="24"/>
          <w:szCs w:val="20"/>
        </w:rPr>
        <w:t>Background</w:t>
      </w:r>
    </w:p>
    <w:p w14:paraId="31CFF477"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At a meeting of Council on 30 March 2022 it was resolved that ‘subject to the completion of an Equality Impact Assessment (EQIA), Council amends the current flag policy to fly our Union Flag at every war memorial all year round, and will also include Church Street, Newtownards Council building’.  </w:t>
      </w:r>
    </w:p>
    <w:p w14:paraId="32B0AA2D" w14:textId="77777777" w:rsidR="001618D4" w:rsidRPr="001618D4" w:rsidRDefault="001618D4" w:rsidP="001618D4">
      <w:pPr>
        <w:spacing w:after="0" w:line="240" w:lineRule="auto"/>
        <w:rPr>
          <w:rFonts w:ascii="Arial" w:eastAsia="Times New Roman" w:hAnsi="Arial" w:cs="Arial"/>
          <w:sz w:val="24"/>
          <w:szCs w:val="24"/>
        </w:rPr>
      </w:pPr>
      <w:r w:rsidRPr="001618D4">
        <w:rPr>
          <w:rFonts w:ascii="Arial" w:eastAsia="Times New Roman" w:hAnsi="Arial" w:cs="Times New Roman"/>
          <w:sz w:val="24"/>
          <w:szCs w:val="20"/>
        </w:rPr>
        <w:lastRenderedPageBreak/>
        <w:t xml:space="preserve">In accordance with the Council’s Equality Scheme, this decision was Equality screened.  </w:t>
      </w:r>
      <w:r w:rsidRPr="001618D4">
        <w:rPr>
          <w:rFonts w:ascii="Arial" w:eastAsia="Times New Roman" w:hAnsi="Arial" w:cs="Arial"/>
          <w:sz w:val="24"/>
          <w:szCs w:val="24"/>
        </w:rPr>
        <w:t xml:space="preserve">It was identified that the decision should be ‘screened in’ and subject to an EQIA as there was evidence that there could be a differential impact for the public and employees on two Section 75 grounds in particular, i.e., religious belief and political opinion, although it could be argued that the issue of emblems and national identity (i.e. flags) also brought into play a third category, ethnic origin. In general, the impact would relate to the perceptions of the Union flag by different communities in Northern Ireland, in turn related to considerations of national identity and allegiance.  </w:t>
      </w:r>
    </w:p>
    <w:p w14:paraId="3E7D5F22" w14:textId="77777777" w:rsidR="001618D4" w:rsidRPr="001618D4" w:rsidRDefault="001618D4" w:rsidP="001618D4">
      <w:pPr>
        <w:spacing w:after="0" w:line="240" w:lineRule="auto"/>
        <w:rPr>
          <w:rFonts w:ascii="Arial" w:eastAsia="Times New Roman" w:hAnsi="Arial" w:cs="Times New Roman"/>
          <w:b/>
          <w:sz w:val="24"/>
          <w:szCs w:val="20"/>
        </w:rPr>
      </w:pPr>
    </w:p>
    <w:p w14:paraId="6AB76C92"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b/>
          <w:sz w:val="24"/>
          <w:szCs w:val="20"/>
        </w:rPr>
        <w:t>EQIA Process (Appendix 1)</w:t>
      </w:r>
    </w:p>
    <w:p w14:paraId="19CD1959"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The Equality Commission had provided guidance on the EQIA process which set out seven distinct stages:</w:t>
      </w:r>
    </w:p>
    <w:p w14:paraId="6C522BEB" w14:textId="77777777" w:rsidR="001618D4" w:rsidRPr="001618D4" w:rsidRDefault="001618D4" w:rsidP="001618D4">
      <w:pPr>
        <w:spacing w:after="0" w:line="240" w:lineRule="auto"/>
        <w:rPr>
          <w:rFonts w:ascii="Arial" w:eastAsia="Times New Roman" w:hAnsi="Arial" w:cs="Times New Roman"/>
          <w:sz w:val="24"/>
          <w:szCs w:val="20"/>
        </w:rPr>
      </w:pPr>
    </w:p>
    <w:p w14:paraId="276BC63E"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Define the aims of the policy.</w:t>
      </w:r>
    </w:p>
    <w:p w14:paraId="6CA0F357"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Consider available data and research.</w:t>
      </w:r>
    </w:p>
    <w:p w14:paraId="75A440FF"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Make an assessment of impacts.</w:t>
      </w:r>
    </w:p>
    <w:p w14:paraId="395E6229"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Other factors to consider.</w:t>
      </w:r>
    </w:p>
    <w:p w14:paraId="74E88B8B"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Consult on the actual impact of existing policies and the likely impact of proposed policies.</w:t>
      </w:r>
    </w:p>
    <w:p w14:paraId="183E4CBC"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Decision by public authority &amp; publication of report on results of EQIA.</w:t>
      </w:r>
    </w:p>
    <w:p w14:paraId="291277E1" w14:textId="77777777" w:rsidR="001618D4" w:rsidRPr="001618D4" w:rsidRDefault="001618D4" w:rsidP="006205BB">
      <w:pPr>
        <w:numPr>
          <w:ilvl w:val="0"/>
          <w:numId w:val="18"/>
        </w:numPr>
        <w:spacing w:after="0" w:line="240" w:lineRule="auto"/>
        <w:ind w:hanging="720"/>
        <w:contextualSpacing/>
        <w:rPr>
          <w:rFonts w:ascii="Arial" w:eastAsia="Times New Roman" w:hAnsi="Arial" w:cs="Times New Roman"/>
          <w:sz w:val="24"/>
          <w:szCs w:val="20"/>
        </w:rPr>
      </w:pPr>
      <w:r w:rsidRPr="001618D4">
        <w:rPr>
          <w:rFonts w:ascii="Arial" w:eastAsia="Times New Roman" w:hAnsi="Arial" w:cs="Times New Roman"/>
          <w:sz w:val="24"/>
          <w:szCs w:val="20"/>
        </w:rPr>
        <w:t>Monitoring for adverse impact in the future and publication of the results of such monitoring.</w:t>
      </w:r>
    </w:p>
    <w:p w14:paraId="448DB354" w14:textId="77777777" w:rsidR="001618D4" w:rsidRPr="001618D4" w:rsidRDefault="001618D4" w:rsidP="001618D4">
      <w:pPr>
        <w:spacing w:after="0" w:line="240" w:lineRule="auto"/>
        <w:rPr>
          <w:rFonts w:ascii="Arial" w:eastAsia="Times New Roman" w:hAnsi="Arial" w:cs="Times New Roman"/>
          <w:sz w:val="24"/>
          <w:szCs w:val="20"/>
        </w:rPr>
      </w:pPr>
    </w:p>
    <w:p w14:paraId="0B256706" w14:textId="77777777" w:rsidR="001618D4" w:rsidRPr="001618D4" w:rsidRDefault="001618D4" w:rsidP="001618D4">
      <w:pPr>
        <w:spacing w:after="0" w:line="240" w:lineRule="auto"/>
        <w:rPr>
          <w:rFonts w:ascii="Arial" w:eastAsia="Times New Roman" w:hAnsi="Arial" w:cs="Times New Roman"/>
          <w:b/>
          <w:sz w:val="24"/>
          <w:szCs w:val="20"/>
        </w:rPr>
      </w:pPr>
      <w:r w:rsidRPr="001618D4">
        <w:rPr>
          <w:rFonts w:ascii="Arial" w:eastAsia="Times New Roman" w:hAnsi="Arial" w:cs="Times New Roman"/>
          <w:b/>
          <w:sz w:val="24"/>
          <w:szCs w:val="20"/>
        </w:rPr>
        <w:t>Stages 1 – 5</w:t>
      </w:r>
    </w:p>
    <w:p w14:paraId="34EE0BED"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The Council had completed stages 1 – 5 of the EQIA process as set out above. </w:t>
      </w:r>
    </w:p>
    <w:p w14:paraId="2B4C4629" w14:textId="77777777" w:rsidR="001618D4" w:rsidRPr="001618D4" w:rsidRDefault="001618D4" w:rsidP="001618D4">
      <w:pPr>
        <w:spacing w:after="0" w:line="240" w:lineRule="auto"/>
        <w:rPr>
          <w:rFonts w:ascii="Arial" w:eastAsia="Times New Roman" w:hAnsi="Arial" w:cs="Times New Roman"/>
          <w:sz w:val="24"/>
          <w:szCs w:val="20"/>
        </w:rPr>
      </w:pPr>
    </w:p>
    <w:p w14:paraId="282C5C2D"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Following completion of steps 1 to 4 of this process, a 20-week consultation period </w:t>
      </w:r>
    </w:p>
    <w:p w14:paraId="48D8F68D"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took place from Thursday 9 June 2022 until Tuesday 1 November 2022.  The extension to the usual 12-week period was to allow the Council to facilitate public meetings and a staff meeting as requested by several respondents in response to the initial consultation. </w:t>
      </w:r>
    </w:p>
    <w:p w14:paraId="46774EA6" w14:textId="77777777" w:rsidR="001618D4" w:rsidRPr="001618D4" w:rsidRDefault="001618D4" w:rsidP="001618D4">
      <w:pPr>
        <w:spacing w:after="0" w:line="240" w:lineRule="auto"/>
        <w:rPr>
          <w:rFonts w:ascii="Arial" w:eastAsia="Times New Roman" w:hAnsi="Arial" w:cs="Times New Roman"/>
          <w:sz w:val="24"/>
          <w:szCs w:val="20"/>
        </w:rPr>
      </w:pPr>
    </w:p>
    <w:p w14:paraId="6A10FE75"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The Draft EQIA report that was issued for consultation in June 2022, along with a public survey and a staff survey, are attached at Appendix 2. The consultation was widely publicised using press advertisements in local papers, via social media, the Council website and, for staff, through internal email and newsletter. Further to requests received in survey responses, three public consultation meetings were held (one in Portaferry, one in Newtownards, and one via Zoom) and a staff meeting was also held. </w:t>
      </w:r>
    </w:p>
    <w:p w14:paraId="28FECBA3" w14:textId="77777777" w:rsidR="001618D4" w:rsidRPr="001618D4" w:rsidRDefault="001618D4" w:rsidP="001618D4">
      <w:pPr>
        <w:spacing w:after="0" w:line="240" w:lineRule="auto"/>
        <w:rPr>
          <w:rFonts w:ascii="Arial" w:eastAsia="Times New Roman" w:hAnsi="Arial" w:cs="Times New Roman"/>
          <w:sz w:val="24"/>
          <w:szCs w:val="20"/>
        </w:rPr>
      </w:pPr>
    </w:p>
    <w:p w14:paraId="51D6ECBA" w14:textId="77777777" w:rsidR="001618D4" w:rsidRPr="001618D4" w:rsidRDefault="001618D4" w:rsidP="001618D4">
      <w:pPr>
        <w:spacing w:after="0" w:line="240" w:lineRule="auto"/>
        <w:rPr>
          <w:rFonts w:ascii="Arial" w:eastAsia="Times New Roman" w:hAnsi="Arial" w:cs="Times New Roman"/>
          <w:b/>
          <w:bCs/>
          <w:sz w:val="24"/>
          <w:szCs w:val="20"/>
        </w:rPr>
      </w:pPr>
      <w:r w:rsidRPr="001618D4">
        <w:rPr>
          <w:rFonts w:ascii="Arial" w:eastAsia="Times New Roman" w:hAnsi="Arial" w:cs="Times New Roman"/>
          <w:b/>
          <w:bCs/>
          <w:sz w:val="24"/>
          <w:szCs w:val="20"/>
        </w:rPr>
        <w:t xml:space="preserve">Stage 6 </w:t>
      </w:r>
    </w:p>
    <w:p w14:paraId="3D448478"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At the end of the consultation period the initial draft EQIA report was revised to provide details of the consultation process and to reflect the comments made by consultees. This final draft report was attached at Appendix 3 and had been placed before the Council in order that it may make a decision.  </w:t>
      </w:r>
    </w:p>
    <w:p w14:paraId="089AD4D3" w14:textId="77777777" w:rsidR="001618D4" w:rsidRPr="001618D4" w:rsidRDefault="001618D4" w:rsidP="001618D4">
      <w:pPr>
        <w:spacing w:after="0" w:line="240" w:lineRule="auto"/>
        <w:rPr>
          <w:rFonts w:ascii="Arial" w:eastAsia="Times New Roman" w:hAnsi="Arial" w:cs="Times New Roman"/>
          <w:sz w:val="24"/>
          <w:szCs w:val="20"/>
        </w:rPr>
      </w:pPr>
    </w:p>
    <w:p w14:paraId="36E36557"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The Council’s decision would be incorporated into a final summary document </w:t>
      </w:r>
    </w:p>
    <w:p w14:paraId="4CB38768"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and the results of the EQIA would be published via the Council’s website and in </w:t>
      </w:r>
    </w:p>
    <w:p w14:paraId="1E5E8197"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the Council’s annual report to the Equality Commission.</w:t>
      </w:r>
    </w:p>
    <w:p w14:paraId="2A9E4B68" w14:textId="77777777" w:rsidR="001618D4" w:rsidRPr="001618D4" w:rsidRDefault="001618D4" w:rsidP="001618D4">
      <w:pPr>
        <w:shd w:val="clear" w:color="auto" w:fill="FFFFFF"/>
        <w:spacing w:before="100" w:beforeAutospacing="1" w:after="0" w:line="240" w:lineRule="auto"/>
        <w:rPr>
          <w:rFonts w:ascii="Arial" w:eastAsia="Times New Roman" w:hAnsi="Arial" w:cs="Arial"/>
          <w:b/>
          <w:sz w:val="24"/>
          <w:szCs w:val="20"/>
        </w:rPr>
      </w:pPr>
      <w:r w:rsidRPr="001618D4">
        <w:rPr>
          <w:rFonts w:ascii="Arial" w:eastAsia="Times New Roman" w:hAnsi="Arial" w:cs="Arial"/>
          <w:b/>
          <w:sz w:val="24"/>
          <w:szCs w:val="20"/>
        </w:rPr>
        <w:lastRenderedPageBreak/>
        <w:t>Section 7</w:t>
      </w:r>
    </w:p>
    <w:p w14:paraId="15BFAE8C" w14:textId="77777777" w:rsidR="001618D4" w:rsidRPr="001618D4" w:rsidRDefault="001618D4" w:rsidP="001618D4">
      <w:pPr>
        <w:shd w:val="clear" w:color="auto" w:fill="FFFFFF"/>
        <w:spacing w:after="0" w:line="240" w:lineRule="auto"/>
        <w:rPr>
          <w:rFonts w:ascii="Arial" w:eastAsia="Times New Roman" w:hAnsi="Arial" w:cs="Arial"/>
          <w:sz w:val="24"/>
          <w:szCs w:val="20"/>
        </w:rPr>
      </w:pPr>
      <w:r w:rsidRPr="001618D4">
        <w:rPr>
          <w:rFonts w:ascii="Arial" w:eastAsia="Times New Roman" w:hAnsi="Arial" w:cs="Arial"/>
          <w:sz w:val="24"/>
          <w:szCs w:val="20"/>
        </w:rPr>
        <w:t xml:space="preserve">Monitoring of potential adverse impact in the future and publication of the results of such monitoring will be undertaken using existing Council engagement channels: </w:t>
      </w:r>
    </w:p>
    <w:p w14:paraId="7597FB8F" w14:textId="77777777" w:rsidR="001618D4" w:rsidRPr="001618D4" w:rsidRDefault="001618D4" w:rsidP="001618D4">
      <w:pPr>
        <w:shd w:val="clear" w:color="auto" w:fill="FFFFFF"/>
        <w:spacing w:after="0" w:line="240" w:lineRule="auto"/>
        <w:rPr>
          <w:rFonts w:ascii="Arial" w:eastAsia="Times New Roman" w:hAnsi="Arial" w:cs="Arial"/>
          <w:sz w:val="24"/>
          <w:szCs w:val="20"/>
        </w:rPr>
      </w:pPr>
    </w:p>
    <w:p w14:paraId="629AA0D2" w14:textId="77777777" w:rsidR="001618D4" w:rsidRPr="001618D4" w:rsidRDefault="001618D4" w:rsidP="006205BB">
      <w:pPr>
        <w:numPr>
          <w:ilvl w:val="0"/>
          <w:numId w:val="19"/>
        </w:numPr>
        <w:shd w:val="clear" w:color="auto" w:fill="FFFFFF"/>
        <w:spacing w:after="0" w:line="240" w:lineRule="auto"/>
        <w:contextualSpacing/>
        <w:rPr>
          <w:rFonts w:ascii="Arial" w:eastAsia="Times New Roman" w:hAnsi="Arial" w:cs="Arial"/>
          <w:sz w:val="24"/>
          <w:szCs w:val="20"/>
        </w:rPr>
      </w:pPr>
      <w:r w:rsidRPr="001618D4">
        <w:rPr>
          <w:rFonts w:ascii="Arial" w:eastAsia="Times New Roman" w:hAnsi="Arial" w:cs="Arial"/>
          <w:sz w:val="24"/>
          <w:szCs w:val="20"/>
        </w:rPr>
        <w:t xml:space="preserve">Biannual Residents Survey </w:t>
      </w:r>
    </w:p>
    <w:p w14:paraId="61188C80" w14:textId="77777777" w:rsidR="001618D4" w:rsidRPr="001618D4" w:rsidRDefault="001618D4" w:rsidP="006205BB">
      <w:pPr>
        <w:numPr>
          <w:ilvl w:val="0"/>
          <w:numId w:val="19"/>
        </w:numPr>
        <w:shd w:val="clear" w:color="auto" w:fill="FFFFFF"/>
        <w:spacing w:after="0" w:line="240" w:lineRule="auto"/>
        <w:contextualSpacing/>
        <w:rPr>
          <w:rFonts w:ascii="Arial" w:eastAsia="Times New Roman" w:hAnsi="Arial" w:cs="Arial"/>
          <w:sz w:val="24"/>
          <w:szCs w:val="20"/>
        </w:rPr>
      </w:pPr>
      <w:r w:rsidRPr="001618D4">
        <w:rPr>
          <w:rFonts w:ascii="Arial" w:eastAsia="Times New Roman" w:hAnsi="Arial" w:cs="Arial"/>
          <w:sz w:val="24"/>
          <w:szCs w:val="20"/>
        </w:rPr>
        <w:t>IIP Staff Surveys</w:t>
      </w:r>
    </w:p>
    <w:p w14:paraId="05D30024" w14:textId="77777777" w:rsidR="001618D4" w:rsidRPr="001618D4" w:rsidRDefault="001618D4" w:rsidP="006205BB">
      <w:pPr>
        <w:numPr>
          <w:ilvl w:val="0"/>
          <w:numId w:val="19"/>
        </w:numPr>
        <w:shd w:val="clear" w:color="auto" w:fill="FFFFFF"/>
        <w:spacing w:after="0" w:line="240" w:lineRule="auto"/>
        <w:contextualSpacing/>
        <w:rPr>
          <w:rFonts w:ascii="Arial" w:eastAsia="Times New Roman" w:hAnsi="Arial" w:cs="Arial"/>
          <w:sz w:val="24"/>
          <w:szCs w:val="20"/>
        </w:rPr>
      </w:pPr>
      <w:r w:rsidRPr="001618D4">
        <w:rPr>
          <w:rFonts w:ascii="Arial" w:eastAsia="Times New Roman" w:hAnsi="Arial" w:cs="Arial"/>
          <w:sz w:val="24"/>
          <w:szCs w:val="20"/>
        </w:rPr>
        <w:t xml:space="preserve">Visitor Market Research </w:t>
      </w:r>
    </w:p>
    <w:p w14:paraId="0AB91F4D" w14:textId="77777777" w:rsidR="001618D4" w:rsidRPr="001618D4" w:rsidRDefault="001618D4" w:rsidP="001618D4">
      <w:pPr>
        <w:shd w:val="clear" w:color="auto" w:fill="FFFFFF"/>
        <w:spacing w:after="0" w:line="240" w:lineRule="auto"/>
        <w:rPr>
          <w:rFonts w:ascii="Arial" w:eastAsia="Times New Roman" w:hAnsi="Arial" w:cs="Arial"/>
          <w:sz w:val="24"/>
          <w:szCs w:val="20"/>
        </w:rPr>
      </w:pPr>
    </w:p>
    <w:p w14:paraId="7AF2859D" w14:textId="77777777" w:rsidR="001618D4" w:rsidRPr="001618D4" w:rsidRDefault="001618D4" w:rsidP="001618D4">
      <w:pPr>
        <w:shd w:val="clear" w:color="auto" w:fill="FFFFFF"/>
        <w:spacing w:after="0" w:line="240" w:lineRule="auto"/>
        <w:rPr>
          <w:rFonts w:ascii="Arial" w:eastAsia="Times New Roman" w:hAnsi="Arial" w:cs="Arial"/>
          <w:sz w:val="24"/>
          <w:szCs w:val="20"/>
        </w:rPr>
      </w:pPr>
      <w:r w:rsidRPr="001618D4">
        <w:rPr>
          <w:rFonts w:ascii="Arial" w:eastAsia="Times New Roman" w:hAnsi="Arial" w:cs="Arial"/>
          <w:sz w:val="24"/>
          <w:szCs w:val="20"/>
        </w:rPr>
        <w:t xml:space="preserve">A summary of any section 75 complaints received was included in the equality update reports provided to Corporate Services Committee on a quarterly basis. Therefore, any complaints received further to the Council’s decision on the EQIA would be captured within the quarterly report and details of any actions taken or proposed to be taken as a result of the complaint(s) would be included within the report. Details of complaints received, and outcomes ere also reported upon in the Equality Annual Progress Report that Council must submit to the Equality Commission each year. </w:t>
      </w:r>
    </w:p>
    <w:p w14:paraId="44FCE487" w14:textId="77777777" w:rsidR="001618D4" w:rsidRPr="001618D4" w:rsidRDefault="001618D4" w:rsidP="001618D4">
      <w:pPr>
        <w:shd w:val="clear" w:color="auto" w:fill="FFFFFF"/>
        <w:spacing w:after="0" w:line="240" w:lineRule="auto"/>
        <w:rPr>
          <w:rFonts w:ascii="Arial" w:eastAsia="Times New Roman" w:hAnsi="Arial" w:cs="Arial"/>
          <w:sz w:val="24"/>
          <w:szCs w:val="20"/>
        </w:rPr>
      </w:pPr>
    </w:p>
    <w:p w14:paraId="34D7D8B3" w14:textId="77777777"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 xml:space="preserve">In its response to the Draft EQIA Consultation Report, the Equality Commission made explicit the need to determine 'the rationale for flying the flag at each location.', with an inference that the final decision should accommodate and reflect on a stated rationale. </w:t>
      </w:r>
    </w:p>
    <w:p w14:paraId="57A113B5" w14:textId="77777777" w:rsidR="001618D4" w:rsidRPr="001618D4" w:rsidRDefault="001618D4" w:rsidP="001618D4">
      <w:pPr>
        <w:shd w:val="clear" w:color="auto" w:fill="FFFFFF"/>
        <w:spacing w:after="0" w:line="240" w:lineRule="auto"/>
        <w:rPr>
          <w:rFonts w:ascii="Arial" w:eastAsia="Times New Roman" w:hAnsi="Arial" w:cs="Arial"/>
          <w:sz w:val="24"/>
          <w:szCs w:val="20"/>
        </w:rPr>
      </w:pPr>
    </w:p>
    <w:p w14:paraId="48D6A581" w14:textId="3F278626" w:rsidR="001618D4" w:rsidRPr="001618D4" w:rsidRDefault="001618D4" w:rsidP="001618D4">
      <w:pPr>
        <w:spacing w:after="0" w:line="240" w:lineRule="auto"/>
        <w:rPr>
          <w:rFonts w:ascii="Arial" w:eastAsia="Times New Roman" w:hAnsi="Arial" w:cs="Times New Roman"/>
          <w:sz w:val="24"/>
          <w:szCs w:val="20"/>
        </w:rPr>
      </w:pPr>
      <w:r w:rsidRPr="001618D4">
        <w:rPr>
          <w:rFonts w:ascii="Arial" w:eastAsia="Times New Roman" w:hAnsi="Arial" w:cs="Times New Roman"/>
          <w:sz w:val="24"/>
          <w:szCs w:val="20"/>
        </w:rPr>
        <w:t>RECOMMENDED that the Council, having taken into account the final draft EQIA report attached at Appendix 3, considers the proposal to:</w:t>
      </w:r>
    </w:p>
    <w:p w14:paraId="6D981270" w14:textId="77777777" w:rsidR="001618D4" w:rsidRPr="001618D4" w:rsidRDefault="001618D4" w:rsidP="006205BB">
      <w:pPr>
        <w:numPr>
          <w:ilvl w:val="0"/>
          <w:numId w:val="20"/>
        </w:numPr>
        <w:spacing w:after="0" w:line="240" w:lineRule="auto"/>
        <w:contextualSpacing/>
        <w:rPr>
          <w:rFonts w:ascii="Arial" w:eastAsia="Times New Roman" w:hAnsi="Arial" w:cs="Times New Roman"/>
          <w:sz w:val="24"/>
          <w:szCs w:val="20"/>
        </w:rPr>
      </w:pPr>
      <w:r w:rsidRPr="001618D4">
        <w:rPr>
          <w:rFonts w:ascii="Arial" w:eastAsia="Times New Roman" w:hAnsi="Arial" w:cs="Times New Roman"/>
          <w:sz w:val="24"/>
          <w:szCs w:val="20"/>
        </w:rPr>
        <w:t xml:space="preserve">Amend its flag policy to include the flying of the Union Flag at every war memorial all year round; and </w:t>
      </w:r>
    </w:p>
    <w:p w14:paraId="2A0B3E49" w14:textId="3EB1E373" w:rsidR="00140697" w:rsidRPr="001618D4" w:rsidRDefault="001618D4" w:rsidP="006205BB">
      <w:pPr>
        <w:numPr>
          <w:ilvl w:val="0"/>
          <w:numId w:val="20"/>
        </w:numPr>
        <w:spacing w:after="0" w:line="240" w:lineRule="auto"/>
        <w:contextualSpacing/>
        <w:rPr>
          <w:rFonts w:ascii="Arial" w:hAnsi="Arial"/>
          <w:sz w:val="24"/>
          <w:szCs w:val="24"/>
        </w:rPr>
      </w:pPr>
      <w:r w:rsidRPr="001618D4">
        <w:rPr>
          <w:rFonts w:ascii="Arial" w:eastAsia="Times New Roman" w:hAnsi="Arial" w:cs="Times New Roman"/>
          <w:sz w:val="24"/>
          <w:szCs w:val="20"/>
        </w:rPr>
        <w:t>Amend its flag policy to include the flying of the Union Flag at the Church Street, Newtownards Council building, all year round.</w:t>
      </w:r>
    </w:p>
    <w:p w14:paraId="0C61426D" w14:textId="24A23744" w:rsidR="00140697" w:rsidRDefault="00140697" w:rsidP="00140697">
      <w:pPr>
        <w:tabs>
          <w:tab w:val="left" w:pos="567"/>
        </w:tabs>
        <w:spacing w:after="0" w:line="240" w:lineRule="auto"/>
        <w:rPr>
          <w:rFonts w:ascii="Arial" w:hAnsi="Arial"/>
          <w:sz w:val="24"/>
        </w:rPr>
      </w:pPr>
    </w:p>
    <w:p w14:paraId="5F265FCA" w14:textId="58007F38" w:rsidR="002F4999" w:rsidRDefault="002F4999" w:rsidP="00140697">
      <w:pPr>
        <w:tabs>
          <w:tab w:val="left" w:pos="567"/>
        </w:tabs>
        <w:spacing w:after="0" w:line="240" w:lineRule="auto"/>
        <w:rPr>
          <w:rFonts w:ascii="Arial" w:hAnsi="Arial"/>
          <w:sz w:val="24"/>
        </w:rPr>
      </w:pPr>
      <w:r>
        <w:rPr>
          <w:rFonts w:ascii="Arial" w:hAnsi="Arial"/>
          <w:sz w:val="24"/>
        </w:rPr>
        <w:t>The Mayor advised that Mr John Kremer, the Council appointed consultant and author of the EQIA assessment was in attendance to respond to any queries that Members had during the debate.</w:t>
      </w:r>
    </w:p>
    <w:p w14:paraId="261D60BC" w14:textId="5014DA85" w:rsidR="002F4999" w:rsidRDefault="002F4999" w:rsidP="00140697">
      <w:pPr>
        <w:tabs>
          <w:tab w:val="left" w:pos="567"/>
        </w:tabs>
        <w:spacing w:after="0" w:line="240" w:lineRule="auto"/>
        <w:rPr>
          <w:rFonts w:ascii="Arial" w:hAnsi="Arial"/>
          <w:sz w:val="24"/>
        </w:rPr>
      </w:pPr>
    </w:p>
    <w:p w14:paraId="4B10126F" w14:textId="3AC69964" w:rsidR="002F4999" w:rsidRDefault="002F4999" w:rsidP="00140697">
      <w:pPr>
        <w:tabs>
          <w:tab w:val="left" w:pos="567"/>
        </w:tabs>
        <w:spacing w:after="0" w:line="240" w:lineRule="auto"/>
        <w:rPr>
          <w:rFonts w:ascii="Arial" w:hAnsi="Arial"/>
          <w:sz w:val="24"/>
        </w:rPr>
      </w:pPr>
      <w:r>
        <w:rPr>
          <w:rFonts w:ascii="Arial" w:hAnsi="Arial"/>
          <w:sz w:val="24"/>
        </w:rPr>
        <w:t>She invited a proposal for the officer’s recommendation.</w:t>
      </w:r>
    </w:p>
    <w:p w14:paraId="4BAB6A39" w14:textId="77777777" w:rsidR="002F4999" w:rsidRDefault="002F4999" w:rsidP="00140697">
      <w:pPr>
        <w:tabs>
          <w:tab w:val="left" w:pos="567"/>
        </w:tabs>
        <w:spacing w:after="0" w:line="240" w:lineRule="auto"/>
        <w:rPr>
          <w:rFonts w:ascii="Arial" w:hAnsi="Arial"/>
          <w:sz w:val="24"/>
        </w:rPr>
      </w:pPr>
    </w:p>
    <w:p w14:paraId="7E2EE013" w14:textId="5E35A943" w:rsidR="00063C45" w:rsidRDefault="00063C45" w:rsidP="00140697">
      <w:pPr>
        <w:tabs>
          <w:tab w:val="left" w:pos="567"/>
        </w:tabs>
        <w:spacing w:after="0" w:line="240" w:lineRule="auto"/>
        <w:rPr>
          <w:rFonts w:ascii="Arial" w:hAnsi="Arial"/>
          <w:sz w:val="24"/>
        </w:rPr>
      </w:pPr>
      <w:r>
        <w:rPr>
          <w:rFonts w:ascii="Arial" w:hAnsi="Arial"/>
          <w:sz w:val="24"/>
        </w:rPr>
        <w:t>Proposed by Alderman McDowell, seconded by</w:t>
      </w:r>
      <w:r w:rsidR="009D02C5">
        <w:rPr>
          <w:rFonts w:ascii="Arial" w:hAnsi="Arial"/>
          <w:sz w:val="24"/>
        </w:rPr>
        <w:t xml:space="preserve"> Councillor Irwin,</w:t>
      </w:r>
      <w:r>
        <w:rPr>
          <w:rFonts w:ascii="Arial" w:hAnsi="Arial"/>
          <w:sz w:val="24"/>
        </w:rPr>
        <w:t xml:space="preserve"> that </w:t>
      </w:r>
      <w:r w:rsidR="009D02C5">
        <w:rPr>
          <w:rFonts w:ascii="Arial" w:hAnsi="Arial"/>
          <w:sz w:val="24"/>
        </w:rPr>
        <w:t>Council does not amend the policy to include the flying of the flag at every war memorial all year round and that this Council does not amend the policy to include the flying of the Union flag at</w:t>
      </w:r>
      <w:r w:rsidR="004476E0">
        <w:rPr>
          <w:rFonts w:ascii="Arial" w:hAnsi="Arial"/>
          <w:sz w:val="24"/>
        </w:rPr>
        <w:t xml:space="preserve"> the</w:t>
      </w:r>
      <w:r w:rsidR="009D02C5">
        <w:rPr>
          <w:rFonts w:ascii="Arial" w:hAnsi="Arial"/>
          <w:sz w:val="24"/>
        </w:rPr>
        <w:t xml:space="preserve"> </w:t>
      </w:r>
      <w:r w:rsidR="004476E0">
        <w:rPr>
          <w:rFonts w:ascii="Arial" w:hAnsi="Arial"/>
          <w:sz w:val="24"/>
        </w:rPr>
        <w:t>Council building</w:t>
      </w:r>
      <w:r w:rsidR="009D02C5">
        <w:rPr>
          <w:rFonts w:ascii="Arial" w:hAnsi="Arial"/>
          <w:sz w:val="24"/>
        </w:rPr>
        <w:t xml:space="preserve"> </w:t>
      </w:r>
      <w:r w:rsidR="004476E0">
        <w:rPr>
          <w:rFonts w:ascii="Arial" w:hAnsi="Arial"/>
          <w:sz w:val="24"/>
        </w:rPr>
        <w:t xml:space="preserve">at </w:t>
      </w:r>
      <w:r w:rsidR="009D02C5">
        <w:rPr>
          <w:rFonts w:ascii="Arial" w:hAnsi="Arial"/>
          <w:sz w:val="24"/>
        </w:rPr>
        <w:t>Church Street, Newtownards</w:t>
      </w:r>
      <w:r w:rsidR="004476E0">
        <w:rPr>
          <w:rFonts w:ascii="Arial" w:hAnsi="Arial"/>
          <w:sz w:val="24"/>
        </w:rPr>
        <w:t xml:space="preserve">, </w:t>
      </w:r>
      <w:r w:rsidR="009D02C5">
        <w:rPr>
          <w:rFonts w:ascii="Arial" w:hAnsi="Arial"/>
          <w:sz w:val="24"/>
        </w:rPr>
        <w:t>all year round.</w:t>
      </w:r>
    </w:p>
    <w:p w14:paraId="167C6B87" w14:textId="3E35C820" w:rsidR="009D02C5" w:rsidRDefault="009D02C5" w:rsidP="00140697">
      <w:pPr>
        <w:tabs>
          <w:tab w:val="left" w:pos="567"/>
        </w:tabs>
        <w:spacing w:after="0" w:line="240" w:lineRule="auto"/>
        <w:rPr>
          <w:rFonts w:ascii="Arial" w:hAnsi="Arial"/>
          <w:sz w:val="24"/>
        </w:rPr>
      </w:pPr>
    </w:p>
    <w:p w14:paraId="304B424D" w14:textId="5DE3E5F9" w:rsidR="009D02C5" w:rsidRDefault="009D02C5" w:rsidP="00140697">
      <w:pPr>
        <w:tabs>
          <w:tab w:val="left" w:pos="567"/>
        </w:tabs>
        <w:spacing w:after="0" w:line="240" w:lineRule="auto"/>
        <w:rPr>
          <w:rFonts w:ascii="Arial" w:hAnsi="Arial"/>
          <w:sz w:val="24"/>
        </w:rPr>
      </w:pPr>
      <w:r>
        <w:rPr>
          <w:rFonts w:ascii="Arial" w:hAnsi="Arial"/>
          <w:sz w:val="24"/>
        </w:rPr>
        <w:t xml:space="preserve">Speaking to the proposal, Alderman McDowell </w:t>
      </w:r>
      <w:r w:rsidR="00E76272">
        <w:rPr>
          <w:rFonts w:ascii="Arial" w:hAnsi="Arial"/>
          <w:sz w:val="24"/>
        </w:rPr>
        <w:t xml:space="preserve">acknowledged that the flag policy </w:t>
      </w:r>
      <w:r>
        <w:rPr>
          <w:rFonts w:ascii="Arial" w:hAnsi="Arial"/>
          <w:sz w:val="24"/>
        </w:rPr>
        <w:t xml:space="preserve">was an emotive issue </w:t>
      </w:r>
      <w:r w:rsidR="004476E0">
        <w:rPr>
          <w:rFonts w:ascii="Arial" w:hAnsi="Arial"/>
          <w:sz w:val="24"/>
        </w:rPr>
        <w:t>and</w:t>
      </w:r>
      <w:r>
        <w:rPr>
          <w:rFonts w:ascii="Arial" w:hAnsi="Arial"/>
          <w:sz w:val="24"/>
        </w:rPr>
        <w:t xml:space="preserve"> strong feelings </w:t>
      </w:r>
      <w:r w:rsidR="004476E0">
        <w:rPr>
          <w:rFonts w:ascii="Arial" w:hAnsi="Arial"/>
          <w:sz w:val="24"/>
        </w:rPr>
        <w:t>had been</w:t>
      </w:r>
      <w:r>
        <w:rPr>
          <w:rFonts w:ascii="Arial" w:hAnsi="Arial"/>
          <w:sz w:val="24"/>
        </w:rPr>
        <w:t xml:space="preserve"> expressed</w:t>
      </w:r>
      <w:r w:rsidR="004476E0">
        <w:rPr>
          <w:rFonts w:ascii="Arial" w:hAnsi="Arial"/>
          <w:sz w:val="24"/>
        </w:rPr>
        <w:t xml:space="preserve"> </w:t>
      </w:r>
      <w:r w:rsidR="002F4999">
        <w:rPr>
          <w:rFonts w:ascii="Arial" w:hAnsi="Arial"/>
          <w:sz w:val="24"/>
        </w:rPr>
        <w:t xml:space="preserve">since </w:t>
      </w:r>
      <w:r w:rsidR="00E76272">
        <w:rPr>
          <w:rFonts w:ascii="Arial" w:hAnsi="Arial"/>
          <w:sz w:val="24"/>
        </w:rPr>
        <w:t>the motion to review it had been</w:t>
      </w:r>
      <w:r w:rsidR="002F4999">
        <w:rPr>
          <w:rFonts w:ascii="Arial" w:hAnsi="Arial"/>
          <w:sz w:val="24"/>
        </w:rPr>
        <w:t xml:space="preserve"> brought to the Council</w:t>
      </w:r>
      <w:r>
        <w:rPr>
          <w:rFonts w:ascii="Arial" w:hAnsi="Arial"/>
          <w:sz w:val="24"/>
        </w:rPr>
        <w:t xml:space="preserve">. He was respectful of the different views but </w:t>
      </w:r>
      <w:r w:rsidR="004476E0">
        <w:rPr>
          <w:rFonts w:ascii="Arial" w:hAnsi="Arial"/>
          <w:sz w:val="24"/>
        </w:rPr>
        <w:t>referred to the</w:t>
      </w:r>
      <w:r>
        <w:rPr>
          <w:rFonts w:ascii="Arial" w:hAnsi="Arial"/>
          <w:sz w:val="24"/>
        </w:rPr>
        <w:t xml:space="preserve"> Alliance Party</w:t>
      </w:r>
      <w:r w:rsidR="004476E0">
        <w:rPr>
          <w:rFonts w:ascii="Arial" w:hAnsi="Arial"/>
          <w:sz w:val="24"/>
        </w:rPr>
        <w:t>’s</w:t>
      </w:r>
      <w:r>
        <w:rPr>
          <w:rFonts w:ascii="Arial" w:hAnsi="Arial"/>
          <w:sz w:val="24"/>
        </w:rPr>
        <w:t xml:space="preserve"> policy to have the flag </w:t>
      </w:r>
      <w:r w:rsidR="002F4999">
        <w:rPr>
          <w:rFonts w:ascii="Arial" w:hAnsi="Arial"/>
          <w:sz w:val="24"/>
        </w:rPr>
        <w:t>flown only</w:t>
      </w:r>
      <w:r>
        <w:rPr>
          <w:rFonts w:ascii="Arial" w:hAnsi="Arial"/>
          <w:sz w:val="24"/>
        </w:rPr>
        <w:t xml:space="preserve"> on designated days. </w:t>
      </w:r>
      <w:r w:rsidR="002F4999">
        <w:rPr>
          <w:rFonts w:ascii="Arial" w:hAnsi="Arial"/>
          <w:sz w:val="24"/>
        </w:rPr>
        <w:t>The attached</w:t>
      </w:r>
      <w:r>
        <w:rPr>
          <w:rFonts w:ascii="Arial" w:hAnsi="Arial"/>
          <w:sz w:val="24"/>
        </w:rPr>
        <w:t xml:space="preserve"> report </w:t>
      </w:r>
      <w:r w:rsidR="004476E0">
        <w:rPr>
          <w:rFonts w:ascii="Arial" w:hAnsi="Arial"/>
          <w:sz w:val="24"/>
        </w:rPr>
        <w:t xml:space="preserve">and EQIA documents had </w:t>
      </w:r>
      <w:r>
        <w:rPr>
          <w:rFonts w:ascii="Arial" w:hAnsi="Arial"/>
          <w:sz w:val="24"/>
        </w:rPr>
        <w:t xml:space="preserve">indicated that there was a majority who were </w:t>
      </w:r>
      <w:r w:rsidR="004476E0">
        <w:rPr>
          <w:rFonts w:ascii="Arial" w:hAnsi="Arial"/>
          <w:sz w:val="24"/>
        </w:rPr>
        <w:t>supportive</w:t>
      </w:r>
      <w:r>
        <w:rPr>
          <w:rFonts w:ascii="Arial" w:hAnsi="Arial"/>
          <w:sz w:val="24"/>
        </w:rPr>
        <w:t xml:space="preserve"> of designated days</w:t>
      </w:r>
      <w:r w:rsidR="002F4999">
        <w:rPr>
          <w:rFonts w:ascii="Arial" w:hAnsi="Arial"/>
          <w:sz w:val="24"/>
        </w:rPr>
        <w:t xml:space="preserve"> and his proposal for Church Street reflected that along with the fact it </w:t>
      </w:r>
      <w:r>
        <w:rPr>
          <w:rFonts w:ascii="Arial" w:hAnsi="Arial"/>
          <w:sz w:val="24"/>
        </w:rPr>
        <w:t xml:space="preserve">was a place of work and should be a neutral </w:t>
      </w:r>
      <w:r w:rsidR="004476E0">
        <w:rPr>
          <w:rFonts w:ascii="Arial" w:hAnsi="Arial"/>
          <w:sz w:val="24"/>
        </w:rPr>
        <w:t>environment</w:t>
      </w:r>
      <w:r>
        <w:rPr>
          <w:rFonts w:ascii="Arial" w:hAnsi="Arial"/>
          <w:sz w:val="24"/>
        </w:rPr>
        <w:t>.</w:t>
      </w:r>
    </w:p>
    <w:p w14:paraId="30DBF38B" w14:textId="011AE874" w:rsidR="009D02C5" w:rsidRDefault="009D02C5" w:rsidP="00140697">
      <w:pPr>
        <w:tabs>
          <w:tab w:val="left" w:pos="567"/>
        </w:tabs>
        <w:spacing w:after="0" w:line="240" w:lineRule="auto"/>
        <w:rPr>
          <w:rFonts w:ascii="Arial" w:hAnsi="Arial"/>
          <w:sz w:val="24"/>
        </w:rPr>
      </w:pPr>
    </w:p>
    <w:p w14:paraId="00544C2A" w14:textId="5F55D1A0" w:rsidR="009D02C5" w:rsidRDefault="00E76272" w:rsidP="00140697">
      <w:pPr>
        <w:tabs>
          <w:tab w:val="left" w:pos="567"/>
        </w:tabs>
        <w:spacing w:after="0" w:line="240" w:lineRule="auto"/>
        <w:rPr>
          <w:rFonts w:ascii="Arial" w:hAnsi="Arial"/>
          <w:sz w:val="24"/>
        </w:rPr>
      </w:pPr>
      <w:r>
        <w:rPr>
          <w:rFonts w:ascii="Arial" w:hAnsi="Arial"/>
          <w:sz w:val="24"/>
        </w:rPr>
        <w:t>While t</w:t>
      </w:r>
      <w:r w:rsidR="009D02C5">
        <w:rPr>
          <w:rFonts w:ascii="Arial" w:hAnsi="Arial"/>
          <w:sz w:val="24"/>
        </w:rPr>
        <w:t>he flag should be flown at war memorials as a mark of respect</w:t>
      </w:r>
      <w:r>
        <w:rPr>
          <w:rFonts w:ascii="Arial" w:hAnsi="Arial"/>
          <w:sz w:val="24"/>
        </w:rPr>
        <w:t xml:space="preserve">, </w:t>
      </w:r>
      <w:r w:rsidR="009D02C5">
        <w:rPr>
          <w:rFonts w:ascii="Arial" w:hAnsi="Arial"/>
          <w:sz w:val="24"/>
        </w:rPr>
        <w:t xml:space="preserve">he recalled that in previous years the Royal British Legion had been disappointed by the </w:t>
      </w:r>
      <w:r w:rsidR="009D02C5">
        <w:rPr>
          <w:rFonts w:ascii="Arial" w:hAnsi="Arial"/>
          <w:sz w:val="24"/>
        </w:rPr>
        <w:lastRenderedPageBreak/>
        <w:t xml:space="preserve">Council’s policy to fly the union flag </w:t>
      </w:r>
      <w:r w:rsidR="002F4999">
        <w:rPr>
          <w:rFonts w:ascii="Arial" w:hAnsi="Arial"/>
          <w:sz w:val="24"/>
        </w:rPr>
        <w:t>365 days</w:t>
      </w:r>
      <w:r w:rsidR="009D02C5">
        <w:rPr>
          <w:rFonts w:ascii="Arial" w:hAnsi="Arial"/>
          <w:sz w:val="24"/>
        </w:rPr>
        <w:t xml:space="preserve"> as it conflicted with </w:t>
      </w:r>
      <w:r w:rsidR="004476E0">
        <w:rPr>
          <w:rFonts w:ascii="Arial" w:hAnsi="Arial"/>
          <w:sz w:val="24"/>
        </w:rPr>
        <w:t>the RBL’s</w:t>
      </w:r>
      <w:r w:rsidR="009D02C5">
        <w:rPr>
          <w:rFonts w:ascii="Arial" w:hAnsi="Arial"/>
          <w:sz w:val="24"/>
        </w:rPr>
        <w:t xml:space="preserve"> own protocol to fly the </w:t>
      </w:r>
      <w:r w:rsidR="004476E0">
        <w:rPr>
          <w:rFonts w:ascii="Arial" w:hAnsi="Arial"/>
          <w:sz w:val="24"/>
        </w:rPr>
        <w:t>U</w:t>
      </w:r>
      <w:r w:rsidR="009D02C5">
        <w:rPr>
          <w:rFonts w:ascii="Arial" w:hAnsi="Arial"/>
          <w:sz w:val="24"/>
        </w:rPr>
        <w:t xml:space="preserve">nion flag on designated days. </w:t>
      </w:r>
      <w:r w:rsidR="002F4999">
        <w:rPr>
          <w:rFonts w:ascii="Arial" w:hAnsi="Arial"/>
          <w:sz w:val="24"/>
        </w:rPr>
        <w:t>He understood that the</w:t>
      </w:r>
      <w:r w:rsidR="004476E0">
        <w:rPr>
          <w:rFonts w:ascii="Arial" w:hAnsi="Arial"/>
          <w:sz w:val="24"/>
        </w:rPr>
        <w:t xml:space="preserve"> </w:t>
      </w:r>
      <w:r w:rsidR="009D02C5">
        <w:rPr>
          <w:rFonts w:ascii="Arial" w:hAnsi="Arial"/>
          <w:sz w:val="24"/>
        </w:rPr>
        <w:t>Belfast branch</w:t>
      </w:r>
      <w:r w:rsidR="004476E0">
        <w:rPr>
          <w:rFonts w:ascii="Arial" w:hAnsi="Arial"/>
          <w:sz w:val="24"/>
        </w:rPr>
        <w:t xml:space="preserve"> of the RBL</w:t>
      </w:r>
      <w:r w:rsidR="009D02C5">
        <w:rPr>
          <w:rFonts w:ascii="Arial" w:hAnsi="Arial"/>
          <w:sz w:val="24"/>
        </w:rPr>
        <w:t xml:space="preserve"> did not want to get involved in political </w:t>
      </w:r>
      <w:r>
        <w:rPr>
          <w:rFonts w:ascii="Arial" w:hAnsi="Arial"/>
          <w:sz w:val="24"/>
        </w:rPr>
        <w:t>arguments,</w:t>
      </w:r>
      <w:r w:rsidR="009D02C5">
        <w:rPr>
          <w:rFonts w:ascii="Arial" w:hAnsi="Arial"/>
          <w:sz w:val="24"/>
        </w:rPr>
        <w:t xml:space="preserve"> </w:t>
      </w:r>
      <w:r w:rsidR="002F4999">
        <w:rPr>
          <w:rFonts w:ascii="Arial" w:hAnsi="Arial"/>
          <w:sz w:val="24"/>
        </w:rPr>
        <w:t>however.</w:t>
      </w:r>
    </w:p>
    <w:p w14:paraId="30510935" w14:textId="2FDB0A06" w:rsidR="009D02C5" w:rsidRDefault="009D02C5" w:rsidP="00140697">
      <w:pPr>
        <w:tabs>
          <w:tab w:val="left" w:pos="567"/>
        </w:tabs>
        <w:spacing w:after="0" w:line="240" w:lineRule="auto"/>
        <w:rPr>
          <w:rFonts w:ascii="Arial" w:hAnsi="Arial"/>
          <w:sz w:val="24"/>
        </w:rPr>
      </w:pPr>
    </w:p>
    <w:p w14:paraId="011C64DF" w14:textId="12742313" w:rsidR="009D02C5" w:rsidRDefault="004476E0" w:rsidP="00140697">
      <w:pPr>
        <w:tabs>
          <w:tab w:val="left" w:pos="567"/>
        </w:tabs>
        <w:spacing w:after="0" w:line="240" w:lineRule="auto"/>
        <w:rPr>
          <w:rFonts w:ascii="Arial" w:hAnsi="Arial"/>
          <w:sz w:val="24"/>
        </w:rPr>
      </w:pPr>
      <w:r>
        <w:rPr>
          <w:rFonts w:ascii="Arial" w:hAnsi="Arial"/>
          <w:sz w:val="24"/>
        </w:rPr>
        <w:t xml:space="preserve">In closing, </w:t>
      </w:r>
      <w:r w:rsidR="002F4999">
        <w:rPr>
          <w:rFonts w:ascii="Arial" w:hAnsi="Arial"/>
          <w:sz w:val="24"/>
        </w:rPr>
        <w:t>Alderman McDowell</w:t>
      </w:r>
      <w:r>
        <w:rPr>
          <w:rFonts w:ascii="Arial" w:hAnsi="Arial"/>
          <w:sz w:val="24"/>
        </w:rPr>
        <w:t xml:space="preserve"> added that the Alliance Party grouping was</w:t>
      </w:r>
      <w:r w:rsidR="009D02C5">
        <w:rPr>
          <w:rFonts w:ascii="Arial" w:hAnsi="Arial"/>
          <w:sz w:val="24"/>
        </w:rPr>
        <w:t xml:space="preserve"> concerned about the increase of flags that </w:t>
      </w:r>
      <w:r w:rsidR="003F0485">
        <w:rPr>
          <w:rFonts w:ascii="Arial" w:hAnsi="Arial"/>
          <w:sz w:val="24"/>
        </w:rPr>
        <w:t>were</w:t>
      </w:r>
      <w:r w:rsidR="009D02C5">
        <w:rPr>
          <w:rFonts w:ascii="Arial" w:hAnsi="Arial"/>
          <w:sz w:val="24"/>
        </w:rPr>
        <w:t xml:space="preserve"> being flown and </w:t>
      </w:r>
      <w:r w:rsidR="002F4999">
        <w:rPr>
          <w:rFonts w:ascii="Arial" w:hAnsi="Arial"/>
          <w:sz w:val="24"/>
        </w:rPr>
        <w:t>believed it</w:t>
      </w:r>
      <w:r w:rsidR="009D02C5">
        <w:rPr>
          <w:rFonts w:ascii="Arial" w:hAnsi="Arial"/>
          <w:sz w:val="24"/>
        </w:rPr>
        <w:t xml:space="preserve"> was important to recognise the</w:t>
      </w:r>
      <w:r w:rsidR="003A5430">
        <w:rPr>
          <w:rFonts w:ascii="Arial" w:hAnsi="Arial"/>
          <w:sz w:val="24"/>
        </w:rPr>
        <w:t>ir</w:t>
      </w:r>
      <w:r w:rsidR="009D02C5">
        <w:rPr>
          <w:rFonts w:ascii="Arial" w:hAnsi="Arial"/>
          <w:sz w:val="24"/>
        </w:rPr>
        <w:t xml:space="preserve"> policy to fly</w:t>
      </w:r>
      <w:r>
        <w:rPr>
          <w:rFonts w:ascii="Arial" w:hAnsi="Arial"/>
          <w:sz w:val="24"/>
        </w:rPr>
        <w:t xml:space="preserve"> the Union flag</w:t>
      </w:r>
      <w:r w:rsidR="009D02C5">
        <w:rPr>
          <w:rFonts w:ascii="Arial" w:hAnsi="Arial"/>
          <w:sz w:val="24"/>
        </w:rPr>
        <w:t xml:space="preserve"> on designated days and asked for </w:t>
      </w:r>
      <w:r w:rsidR="002F4999">
        <w:rPr>
          <w:rFonts w:ascii="Arial" w:hAnsi="Arial"/>
          <w:sz w:val="24"/>
        </w:rPr>
        <w:t>that</w:t>
      </w:r>
      <w:r w:rsidR="009D02C5">
        <w:rPr>
          <w:rFonts w:ascii="Arial" w:hAnsi="Arial"/>
          <w:sz w:val="24"/>
        </w:rPr>
        <w:t xml:space="preserve"> status quo to remain.</w:t>
      </w:r>
    </w:p>
    <w:p w14:paraId="188EDBFC" w14:textId="3B9A116A" w:rsidR="00E76272" w:rsidRDefault="00E76272" w:rsidP="00140697">
      <w:pPr>
        <w:tabs>
          <w:tab w:val="left" w:pos="567"/>
        </w:tabs>
        <w:spacing w:after="0" w:line="240" w:lineRule="auto"/>
        <w:rPr>
          <w:rFonts w:ascii="Arial" w:hAnsi="Arial"/>
          <w:sz w:val="24"/>
        </w:rPr>
      </w:pPr>
    </w:p>
    <w:p w14:paraId="209AD232" w14:textId="4EB2EC4C" w:rsidR="00E76272" w:rsidRDefault="00E76272" w:rsidP="00140697">
      <w:pPr>
        <w:tabs>
          <w:tab w:val="left" w:pos="567"/>
        </w:tabs>
        <w:spacing w:after="0" w:line="240" w:lineRule="auto"/>
        <w:rPr>
          <w:rFonts w:ascii="Arial" w:hAnsi="Arial"/>
          <w:sz w:val="24"/>
        </w:rPr>
      </w:pPr>
      <w:r>
        <w:rPr>
          <w:rFonts w:ascii="Arial" w:hAnsi="Arial"/>
          <w:sz w:val="24"/>
        </w:rPr>
        <w:t>The seconder, Councillor Irwin, reserved her right to speak until later in the debate.</w:t>
      </w:r>
    </w:p>
    <w:p w14:paraId="570D778B" w14:textId="3AB003A3" w:rsidR="009D02C5" w:rsidRDefault="009D02C5" w:rsidP="00140697">
      <w:pPr>
        <w:tabs>
          <w:tab w:val="left" w:pos="567"/>
        </w:tabs>
        <w:spacing w:after="0" w:line="240" w:lineRule="auto"/>
        <w:rPr>
          <w:rFonts w:ascii="Arial" w:hAnsi="Arial"/>
          <w:sz w:val="24"/>
        </w:rPr>
      </w:pPr>
    </w:p>
    <w:p w14:paraId="0D884C86" w14:textId="79B4F286" w:rsidR="009D02C5" w:rsidRDefault="009D02C5" w:rsidP="00140697">
      <w:pPr>
        <w:tabs>
          <w:tab w:val="left" w:pos="567"/>
        </w:tabs>
        <w:spacing w:after="0" w:line="240" w:lineRule="auto"/>
        <w:rPr>
          <w:rFonts w:ascii="Arial" w:hAnsi="Arial"/>
          <w:sz w:val="24"/>
        </w:rPr>
      </w:pPr>
      <w:r>
        <w:rPr>
          <w:rFonts w:ascii="Arial" w:hAnsi="Arial"/>
          <w:sz w:val="24"/>
        </w:rPr>
        <w:t xml:space="preserve">Alderman McIlveen welcomed the Alliance Party’s view on flying the flag </w:t>
      </w:r>
      <w:r w:rsidR="003F0485">
        <w:rPr>
          <w:rFonts w:ascii="Arial" w:hAnsi="Arial"/>
          <w:sz w:val="24"/>
        </w:rPr>
        <w:t xml:space="preserve">365 days </w:t>
      </w:r>
      <w:r w:rsidR="004476E0">
        <w:rPr>
          <w:rFonts w:ascii="Arial" w:hAnsi="Arial"/>
          <w:sz w:val="24"/>
        </w:rPr>
        <w:t>at war memorials</w:t>
      </w:r>
      <w:r w:rsidR="003F0485">
        <w:rPr>
          <w:rFonts w:ascii="Arial" w:hAnsi="Arial"/>
          <w:sz w:val="24"/>
        </w:rPr>
        <w:t xml:space="preserve"> which</w:t>
      </w:r>
      <w:r w:rsidR="00E76272">
        <w:rPr>
          <w:rFonts w:ascii="Arial" w:hAnsi="Arial"/>
          <w:sz w:val="24"/>
        </w:rPr>
        <w:t xml:space="preserve"> he noted</w:t>
      </w:r>
      <w:r w:rsidR="003F0485">
        <w:rPr>
          <w:rFonts w:ascii="Arial" w:hAnsi="Arial"/>
          <w:sz w:val="24"/>
        </w:rPr>
        <w:t xml:space="preserve"> was in opposition to what they had voted </w:t>
      </w:r>
      <w:r w:rsidR="004B3671">
        <w:rPr>
          <w:rFonts w:ascii="Arial" w:hAnsi="Arial"/>
          <w:sz w:val="24"/>
        </w:rPr>
        <w:t xml:space="preserve">for </w:t>
      </w:r>
      <w:r w:rsidR="003F0485">
        <w:rPr>
          <w:rFonts w:ascii="Arial" w:hAnsi="Arial"/>
          <w:sz w:val="24"/>
        </w:rPr>
        <w:t>previously</w:t>
      </w:r>
      <w:r w:rsidR="00E76272">
        <w:rPr>
          <w:rFonts w:ascii="Arial" w:hAnsi="Arial"/>
          <w:sz w:val="24"/>
        </w:rPr>
        <w:t xml:space="preserve">. </w:t>
      </w:r>
      <w:r w:rsidR="004B3671">
        <w:rPr>
          <w:rFonts w:ascii="Arial" w:hAnsi="Arial"/>
          <w:sz w:val="24"/>
        </w:rPr>
        <w:t>Given the Alliance Party’s position on supporting designated days at Church Street though, he would not be supporting the proposal and</w:t>
      </w:r>
      <w:r w:rsidR="003F0485">
        <w:rPr>
          <w:rFonts w:ascii="Arial" w:hAnsi="Arial"/>
          <w:sz w:val="24"/>
        </w:rPr>
        <w:t xml:space="preserve"> </w:t>
      </w:r>
      <w:r w:rsidR="004B3671">
        <w:rPr>
          <w:rFonts w:ascii="Arial" w:hAnsi="Arial"/>
          <w:sz w:val="24"/>
        </w:rPr>
        <w:t>suggested</w:t>
      </w:r>
      <w:r w:rsidR="003F0485">
        <w:rPr>
          <w:rFonts w:ascii="Arial" w:hAnsi="Arial"/>
          <w:sz w:val="24"/>
        </w:rPr>
        <w:t xml:space="preserve"> </w:t>
      </w:r>
      <w:r w:rsidR="004B3671">
        <w:rPr>
          <w:rFonts w:ascii="Arial" w:hAnsi="Arial"/>
          <w:sz w:val="24"/>
        </w:rPr>
        <w:t xml:space="preserve">that </w:t>
      </w:r>
      <w:r w:rsidR="003F0485">
        <w:rPr>
          <w:rFonts w:ascii="Arial" w:hAnsi="Arial"/>
          <w:sz w:val="24"/>
        </w:rPr>
        <w:t xml:space="preserve">Alderman McDowell was </w:t>
      </w:r>
      <w:r w:rsidR="004B3671">
        <w:rPr>
          <w:rFonts w:ascii="Arial" w:hAnsi="Arial"/>
          <w:sz w:val="24"/>
        </w:rPr>
        <w:t xml:space="preserve">only </w:t>
      </w:r>
      <w:r w:rsidR="003F0485">
        <w:rPr>
          <w:rFonts w:ascii="Arial" w:hAnsi="Arial"/>
          <w:sz w:val="24"/>
        </w:rPr>
        <w:t>going through the motions in support of his party</w:t>
      </w:r>
      <w:r w:rsidR="00E76272">
        <w:rPr>
          <w:rFonts w:ascii="Arial" w:hAnsi="Arial"/>
          <w:sz w:val="24"/>
        </w:rPr>
        <w:t xml:space="preserve">’s political </w:t>
      </w:r>
      <w:r w:rsidR="003F0485">
        <w:rPr>
          <w:rFonts w:ascii="Arial" w:hAnsi="Arial"/>
          <w:sz w:val="24"/>
        </w:rPr>
        <w:t>policy.</w:t>
      </w:r>
    </w:p>
    <w:p w14:paraId="6EAFDAAE" w14:textId="6B652B43" w:rsidR="003F0485" w:rsidRDefault="003F0485" w:rsidP="00140697">
      <w:pPr>
        <w:tabs>
          <w:tab w:val="left" w:pos="567"/>
        </w:tabs>
        <w:spacing w:after="0" w:line="240" w:lineRule="auto"/>
        <w:rPr>
          <w:rFonts w:ascii="Arial" w:hAnsi="Arial"/>
          <w:sz w:val="24"/>
        </w:rPr>
      </w:pPr>
    </w:p>
    <w:p w14:paraId="23399277" w14:textId="48A2DC7A" w:rsidR="003F0485" w:rsidRDefault="00E76272" w:rsidP="00140697">
      <w:pPr>
        <w:tabs>
          <w:tab w:val="left" w:pos="567"/>
        </w:tabs>
        <w:spacing w:after="0" w:line="240" w:lineRule="auto"/>
        <w:rPr>
          <w:rFonts w:ascii="Arial" w:hAnsi="Arial"/>
          <w:sz w:val="24"/>
        </w:rPr>
      </w:pPr>
      <w:r>
        <w:rPr>
          <w:rFonts w:ascii="Arial" w:hAnsi="Arial"/>
          <w:sz w:val="24"/>
        </w:rPr>
        <w:t xml:space="preserve">Taking a similar view, </w:t>
      </w:r>
      <w:r w:rsidR="003F0485">
        <w:rPr>
          <w:rFonts w:ascii="Arial" w:hAnsi="Arial"/>
          <w:sz w:val="24"/>
        </w:rPr>
        <w:t xml:space="preserve">Councillor Cooper </w:t>
      </w:r>
      <w:r>
        <w:rPr>
          <w:rFonts w:ascii="Arial" w:hAnsi="Arial"/>
          <w:sz w:val="24"/>
        </w:rPr>
        <w:t>added</w:t>
      </w:r>
      <w:r w:rsidR="003F0485">
        <w:rPr>
          <w:rFonts w:ascii="Arial" w:hAnsi="Arial"/>
          <w:sz w:val="24"/>
        </w:rPr>
        <w:t xml:space="preserve"> that Church Street</w:t>
      </w:r>
      <w:r>
        <w:rPr>
          <w:rFonts w:ascii="Arial" w:hAnsi="Arial"/>
          <w:sz w:val="24"/>
        </w:rPr>
        <w:t xml:space="preserve"> was</w:t>
      </w:r>
      <w:r w:rsidR="009E7441">
        <w:rPr>
          <w:rFonts w:ascii="Arial" w:hAnsi="Arial"/>
          <w:sz w:val="24"/>
        </w:rPr>
        <w:t xml:space="preserve"> the only</w:t>
      </w:r>
      <w:r>
        <w:rPr>
          <w:rFonts w:ascii="Arial" w:hAnsi="Arial"/>
          <w:sz w:val="24"/>
        </w:rPr>
        <w:t xml:space="preserve"> anomaly</w:t>
      </w:r>
      <w:r w:rsidR="003F0485">
        <w:rPr>
          <w:rFonts w:ascii="Arial" w:hAnsi="Arial"/>
          <w:sz w:val="24"/>
        </w:rPr>
        <w:t xml:space="preserve"> and the rest of the Council buildings had the Union flag </w:t>
      </w:r>
      <w:r>
        <w:rPr>
          <w:rFonts w:ascii="Arial" w:hAnsi="Arial"/>
          <w:sz w:val="24"/>
        </w:rPr>
        <w:t>flying</w:t>
      </w:r>
      <w:r w:rsidR="003F0485">
        <w:rPr>
          <w:rFonts w:ascii="Arial" w:hAnsi="Arial"/>
          <w:sz w:val="24"/>
        </w:rPr>
        <w:t xml:space="preserve"> 365</w:t>
      </w:r>
      <w:r>
        <w:rPr>
          <w:rFonts w:ascii="Arial" w:hAnsi="Arial"/>
          <w:sz w:val="24"/>
        </w:rPr>
        <w:t xml:space="preserve"> days</w:t>
      </w:r>
      <w:r w:rsidR="003F0485">
        <w:rPr>
          <w:rFonts w:ascii="Arial" w:hAnsi="Arial"/>
          <w:sz w:val="24"/>
        </w:rPr>
        <w:t xml:space="preserve">. The passing of the Duke of </w:t>
      </w:r>
      <w:r w:rsidR="0064089D">
        <w:rPr>
          <w:rFonts w:ascii="Arial" w:hAnsi="Arial"/>
          <w:sz w:val="24"/>
        </w:rPr>
        <w:t>Edinburgh</w:t>
      </w:r>
      <w:r w:rsidR="003F0485">
        <w:rPr>
          <w:rFonts w:ascii="Arial" w:hAnsi="Arial"/>
          <w:sz w:val="24"/>
        </w:rPr>
        <w:t xml:space="preserve"> and more recently, Her Majesty</w:t>
      </w:r>
      <w:r>
        <w:rPr>
          <w:rFonts w:ascii="Arial" w:hAnsi="Arial"/>
          <w:sz w:val="24"/>
        </w:rPr>
        <w:t>,</w:t>
      </w:r>
      <w:r w:rsidR="003F0485">
        <w:rPr>
          <w:rFonts w:ascii="Arial" w:hAnsi="Arial"/>
          <w:sz w:val="24"/>
        </w:rPr>
        <w:t xml:space="preserve"> </w:t>
      </w:r>
      <w:r>
        <w:rPr>
          <w:rFonts w:ascii="Arial" w:hAnsi="Arial"/>
          <w:sz w:val="24"/>
        </w:rPr>
        <w:t>T</w:t>
      </w:r>
      <w:r w:rsidR="003F0485">
        <w:rPr>
          <w:rFonts w:ascii="Arial" w:hAnsi="Arial"/>
          <w:sz w:val="24"/>
        </w:rPr>
        <w:t>he Queen</w:t>
      </w:r>
      <w:r>
        <w:rPr>
          <w:rFonts w:ascii="Arial" w:hAnsi="Arial"/>
          <w:sz w:val="24"/>
        </w:rPr>
        <w:t>,</w:t>
      </w:r>
      <w:r w:rsidR="003F0485">
        <w:rPr>
          <w:rFonts w:ascii="Arial" w:hAnsi="Arial"/>
          <w:sz w:val="24"/>
        </w:rPr>
        <w:t xml:space="preserve"> had exposed the</w:t>
      </w:r>
      <w:r>
        <w:rPr>
          <w:rFonts w:ascii="Arial" w:hAnsi="Arial"/>
          <w:sz w:val="24"/>
        </w:rPr>
        <w:t xml:space="preserve"> flag</w:t>
      </w:r>
      <w:r w:rsidR="003F0485">
        <w:rPr>
          <w:rFonts w:ascii="Arial" w:hAnsi="Arial"/>
          <w:sz w:val="24"/>
        </w:rPr>
        <w:t xml:space="preserve"> policy </w:t>
      </w:r>
      <w:r w:rsidR="0064089D">
        <w:rPr>
          <w:rFonts w:ascii="Arial" w:hAnsi="Arial"/>
          <w:sz w:val="24"/>
        </w:rPr>
        <w:t xml:space="preserve">and he had initially brought the matter to Council in an attempt to rectify </w:t>
      </w:r>
      <w:r>
        <w:rPr>
          <w:rFonts w:ascii="Arial" w:hAnsi="Arial"/>
          <w:sz w:val="24"/>
        </w:rPr>
        <w:t>the</w:t>
      </w:r>
      <w:r w:rsidR="0064089D">
        <w:rPr>
          <w:rFonts w:ascii="Arial" w:hAnsi="Arial"/>
          <w:sz w:val="24"/>
        </w:rPr>
        <w:t xml:space="preserve"> matter. </w:t>
      </w:r>
      <w:r>
        <w:rPr>
          <w:rFonts w:ascii="Arial" w:hAnsi="Arial"/>
          <w:sz w:val="24"/>
        </w:rPr>
        <w:t>Now that Council was being asked to make a decision, he</w:t>
      </w:r>
      <w:r w:rsidR="0064089D">
        <w:rPr>
          <w:rFonts w:ascii="Arial" w:hAnsi="Arial"/>
          <w:sz w:val="24"/>
        </w:rPr>
        <w:t xml:space="preserve"> hoped that Members could respect the democratic wishes of </w:t>
      </w:r>
      <w:r>
        <w:rPr>
          <w:rFonts w:ascii="Arial" w:hAnsi="Arial"/>
          <w:sz w:val="24"/>
        </w:rPr>
        <w:t>the majority of people in Ards and North Down</w:t>
      </w:r>
      <w:r w:rsidR="0064089D">
        <w:rPr>
          <w:rFonts w:ascii="Arial" w:hAnsi="Arial"/>
          <w:sz w:val="24"/>
        </w:rPr>
        <w:t xml:space="preserve"> to remain in the United Kingdom and fly the national flag</w:t>
      </w:r>
      <w:r>
        <w:rPr>
          <w:rFonts w:ascii="Arial" w:hAnsi="Arial"/>
          <w:sz w:val="24"/>
        </w:rPr>
        <w:t xml:space="preserve"> at the Church Street building.</w:t>
      </w:r>
    </w:p>
    <w:p w14:paraId="5E22AA40" w14:textId="38707F2A" w:rsidR="009E7441" w:rsidRDefault="0064089D" w:rsidP="00140697">
      <w:pPr>
        <w:tabs>
          <w:tab w:val="left" w:pos="567"/>
        </w:tabs>
        <w:spacing w:after="0" w:line="240" w:lineRule="auto"/>
        <w:rPr>
          <w:rFonts w:ascii="Arial" w:hAnsi="Arial"/>
          <w:sz w:val="24"/>
        </w:rPr>
      </w:pPr>
      <w:r>
        <w:rPr>
          <w:rFonts w:ascii="Arial" w:hAnsi="Arial"/>
          <w:sz w:val="24"/>
        </w:rPr>
        <w:t xml:space="preserve">Councillor </w:t>
      </w:r>
      <w:r w:rsidR="009E7441">
        <w:rPr>
          <w:rFonts w:ascii="Arial" w:hAnsi="Arial"/>
          <w:sz w:val="24"/>
        </w:rPr>
        <w:t>P</w:t>
      </w:r>
      <w:r>
        <w:rPr>
          <w:rFonts w:ascii="Arial" w:hAnsi="Arial"/>
          <w:sz w:val="24"/>
        </w:rPr>
        <w:t xml:space="preserve"> Smith </w:t>
      </w:r>
      <w:r w:rsidR="009E7441">
        <w:rPr>
          <w:rFonts w:ascii="Arial" w:hAnsi="Arial"/>
          <w:sz w:val="24"/>
        </w:rPr>
        <w:t xml:space="preserve">said he had opposed the legacy Ards Borough Council’s amendment of its flag policy in the early 2000s to move from 365 days to designated days and he still took the same view now that it should be displayed permanently. </w:t>
      </w:r>
    </w:p>
    <w:p w14:paraId="1D40F055" w14:textId="77777777" w:rsidR="009E7441" w:rsidRDefault="009E7441" w:rsidP="00140697">
      <w:pPr>
        <w:tabs>
          <w:tab w:val="left" w:pos="567"/>
        </w:tabs>
        <w:spacing w:after="0" w:line="240" w:lineRule="auto"/>
        <w:rPr>
          <w:rFonts w:ascii="Arial" w:hAnsi="Arial"/>
          <w:sz w:val="24"/>
        </w:rPr>
      </w:pPr>
    </w:p>
    <w:p w14:paraId="7E527A43" w14:textId="75BD08D6" w:rsidR="0064089D" w:rsidRDefault="00EB6E31" w:rsidP="00140697">
      <w:pPr>
        <w:tabs>
          <w:tab w:val="left" w:pos="567"/>
        </w:tabs>
        <w:spacing w:after="0" w:line="240" w:lineRule="auto"/>
        <w:rPr>
          <w:rFonts w:ascii="Arial" w:hAnsi="Arial"/>
          <w:sz w:val="24"/>
        </w:rPr>
      </w:pPr>
      <w:r>
        <w:rPr>
          <w:rFonts w:ascii="Arial" w:hAnsi="Arial"/>
          <w:sz w:val="24"/>
        </w:rPr>
        <w:t>Referring to an included</w:t>
      </w:r>
      <w:r w:rsidR="0064089D">
        <w:rPr>
          <w:rFonts w:ascii="Arial" w:hAnsi="Arial"/>
          <w:sz w:val="24"/>
        </w:rPr>
        <w:t xml:space="preserve"> Equality Commission statement</w:t>
      </w:r>
      <w:r>
        <w:rPr>
          <w:rFonts w:ascii="Arial" w:hAnsi="Arial"/>
          <w:sz w:val="24"/>
        </w:rPr>
        <w:t xml:space="preserve">, he said that </w:t>
      </w:r>
      <w:r w:rsidR="0064089D">
        <w:rPr>
          <w:rFonts w:ascii="Arial" w:hAnsi="Arial"/>
          <w:sz w:val="24"/>
        </w:rPr>
        <w:t xml:space="preserve">a harmonious working environment did not necessarily mean a neutral one. </w:t>
      </w:r>
      <w:r>
        <w:rPr>
          <w:rFonts w:ascii="Arial" w:hAnsi="Arial"/>
          <w:sz w:val="24"/>
        </w:rPr>
        <w:t>The same guidance</w:t>
      </w:r>
      <w:r w:rsidR="0064089D">
        <w:rPr>
          <w:rFonts w:ascii="Arial" w:hAnsi="Arial"/>
          <w:sz w:val="24"/>
        </w:rPr>
        <w:t xml:space="preserve"> also stated that while acceptable and appropriate to fly the flag 365 days at a civic location, the rationale for flying it </w:t>
      </w:r>
      <w:r>
        <w:rPr>
          <w:rFonts w:ascii="Arial" w:hAnsi="Arial"/>
          <w:sz w:val="24"/>
        </w:rPr>
        <w:t xml:space="preserve">at </w:t>
      </w:r>
      <w:r w:rsidR="0064089D">
        <w:rPr>
          <w:rFonts w:ascii="Arial" w:hAnsi="Arial"/>
          <w:sz w:val="24"/>
        </w:rPr>
        <w:t xml:space="preserve">other facilities such as leisure centres would be questionable. </w:t>
      </w:r>
      <w:r>
        <w:rPr>
          <w:rFonts w:ascii="Arial" w:hAnsi="Arial"/>
          <w:sz w:val="24"/>
        </w:rPr>
        <w:t xml:space="preserve">He argued that </w:t>
      </w:r>
      <w:r w:rsidR="0064089D">
        <w:rPr>
          <w:rFonts w:ascii="Arial" w:hAnsi="Arial"/>
          <w:sz w:val="24"/>
        </w:rPr>
        <w:t xml:space="preserve">Church Street was a civic </w:t>
      </w:r>
      <w:r>
        <w:rPr>
          <w:rFonts w:ascii="Arial" w:hAnsi="Arial"/>
          <w:sz w:val="24"/>
        </w:rPr>
        <w:t>building, as a venue for</w:t>
      </w:r>
      <w:r w:rsidR="0064089D">
        <w:rPr>
          <w:rFonts w:ascii="Arial" w:hAnsi="Arial"/>
          <w:sz w:val="24"/>
        </w:rPr>
        <w:t xml:space="preserve"> Committee meetings. </w:t>
      </w:r>
      <w:r>
        <w:rPr>
          <w:rFonts w:ascii="Arial" w:hAnsi="Arial"/>
          <w:sz w:val="24"/>
        </w:rPr>
        <w:t>He added that the</w:t>
      </w:r>
      <w:r w:rsidR="0064089D">
        <w:rPr>
          <w:rFonts w:ascii="Arial" w:hAnsi="Arial"/>
          <w:sz w:val="24"/>
        </w:rPr>
        <w:t xml:space="preserve"> public had overwhelmingly supported both proposals and whilst the response from staff was more split</w:t>
      </w:r>
      <w:r>
        <w:rPr>
          <w:rFonts w:ascii="Arial" w:hAnsi="Arial"/>
          <w:sz w:val="24"/>
        </w:rPr>
        <w:t xml:space="preserve">, </w:t>
      </w:r>
      <w:r w:rsidR="0064089D">
        <w:rPr>
          <w:rFonts w:ascii="Arial" w:hAnsi="Arial"/>
          <w:sz w:val="24"/>
        </w:rPr>
        <w:t>the sample size was small with only 11% of staff responding. He felt it could be taken forward</w:t>
      </w:r>
      <w:r>
        <w:rPr>
          <w:rFonts w:ascii="Arial" w:hAnsi="Arial"/>
          <w:sz w:val="24"/>
        </w:rPr>
        <w:t xml:space="preserve"> with</w:t>
      </w:r>
      <w:r w:rsidR="0064089D">
        <w:rPr>
          <w:rFonts w:ascii="Arial" w:hAnsi="Arial"/>
          <w:sz w:val="24"/>
        </w:rPr>
        <w:t xml:space="preserve"> </w:t>
      </w:r>
      <w:r w:rsidR="008E2531">
        <w:rPr>
          <w:rFonts w:ascii="Arial" w:hAnsi="Arial"/>
          <w:sz w:val="24"/>
        </w:rPr>
        <w:t>suitable management of</w:t>
      </w:r>
      <w:r w:rsidR="0064089D">
        <w:rPr>
          <w:rFonts w:ascii="Arial" w:hAnsi="Arial"/>
          <w:sz w:val="24"/>
        </w:rPr>
        <w:t xml:space="preserve"> </w:t>
      </w:r>
      <w:r w:rsidR="008E2531">
        <w:rPr>
          <w:rFonts w:ascii="Arial" w:hAnsi="Arial"/>
          <w:sz w:val="24"/>
        </w:rPr>
        <w:t>adverse effects</w:t>
      </w:r>
      <w:r w:rsidR="0064089D">
        <w:rPr>
          <w:rFonts w:ascii="Arial" w:hAnsi="Arial"/>
          <w:sz w:val="24"/>
        </w:rPr>
        <w:t xml:space="preserve"> and therefore </w:t>
      </w:r>
      <w:r w:rsidR="008E2531">
        <w:rPr>
          <w:rFonts w:ascii="Arial" w:hAnsi="Arial"/>
          <w:sz w:val="24"/>
        </w:rPr>
        <w:t xml:space="preserve">he </w:t>
      </w:r>
      <w:r w:rsidR="0064089D">
        <w:rPr>
          <w:rFonts w:ascii="Arial" w:hAnsi="Arial"/>
          <w:sz w:val="24"/>
        </w:rPr>
        <w:t>could not support the proposal.</w:t>
      </w:r>
    </w:p>
    <w:p w14:paraId="5381837E" w14:textId="2A9E5250" w:rsidR="0064089D" w:rsidRDefault="0064089D" w:rsidP="00140697">
      <w:pPr>
        <w:tabs>
          <w:tab w:val="left" w:pos="567"/>
        </w:tabs>
        <w:spacing w:after="0" w:line="240" w:lineRule="auto"/>
        <w:rPr>
          <w:rFonts w:ascii="Arial" w:hAnsi="Arial"/>
          <w:sz w:val="24"/>
        </w:rPr>
      </w:pPr>
    </w:p>
    <w:p w14:paraId="7E94E013" w14:textId="5471F496" w:rsidR="00687021" w:rsidRDefault="0064089D" w:rsidP="00140697">
      <w:pPr>
        <w:tabs>
          <w:tab w:val="left" w:pos="567"/>
        </w:tabs>
        <w:spacing w:after="0" w:line="240" w:lineRule="auto"/>
        <w:rPr>
          <w:rFonts w:ascii="Arial" w:hAnsi="Arial"/>
          <w:sz w:val="24"/>
        </w:rPr>
      </w:pPr>
      <w:r>
        <w:rPr>
          <w:rFonts w:ascii="Arial" w:hAnsi="Arial"/>
          <w:sz w:val="24"/>
        </w:rPr>
        <w:t>Councillor Boyle</w:t>
      </w:r>
      <w:r w:rsidR="00687021">
        <w:rPr>
          <w:rFonts w:ascii="Arial" w:hAnsi="Arial"/>
          <w:sz w:val="24"/>
        </w:rPr>
        <w:t xml:space="preserve"> felt</w:t>
      </w:r>
      <w:r w:rsidR="00EB6E31">
        <w:rPr>
          <w:rFonts w:ascii="Arial" w:hAnsi="Arial"/>
          <w:sz w:val="24"/>
        </w:rPr>
        <w:t xml:space="preserve"> that the</w:t>
      </w:r>
      <w:r w:rsidR="00687021">
        <w:rPr>
          <w:rFonts w:ascii="Arial" w:hAnsi="Arial"/>
          <w:sz w:val="24"/>
        </w:rPr>
        <w:t xml:space="preserve"> timings of the</w:t>
      </w:r>
      <w:r w:rsidR="00EB6E31">
        <w:rPr>
          <w:rFonts w:ascii="Arial" w:hAnsi="Arial"/>
          <w:sz w:val="24"/>
        </w:rPr>
        <w:t xml:space="preserve"> </w:t>
      </w:r>
      <w:r w:rsidR="00687021">
        <w:rPr>
          <w:rFonts w:ascii="Arial" w:hAnsi="Arial"/>
          <w:sz w:val="24"/>
        </w:rPr>
        <w:t>Portaferry</w:t>
      </w:r>
      <w:r w:rsidR="00EB6E31">
        <w:rPr>
          <w:rFonts w:ascii="Arial" w:hAnsi="Arial"/>
          <w:sz w:val="24"/>
        </w:rPr>
        <w:t xml:space="preserve"> EQIA sessions</w:t>
      </w:r>
      <w:r w:rsidR="00687021">
        <w:rPr>
          <w:rFonts w:ascii="Arial" w:hAnsi="Arial"/>
          <w:sz w:val="24"/>
        </w:rPr>
        <w:t>, held in the early afternoon, had been inconvenient for the public to attend, resulting in a lower response rate from the area. He noted that the sessions in other parts of the Borough had been held in the evening</w:t>
      </w:r>
      <w:r w:rsidR="009C4FEA">
        <w:rPr>
          <w:rFonts w:ascii="Arial" w:hAnsi="Arial"/>
          <w:sz w:val="24"/>
        </w:rPr>
        <w:t>, a time of day that would have been much more appropriate for people who work</w:t>
      </w:r>
      <w:r w:rsidR="005B69B2">
        <w:rPr>
          <w:rFonts w:ascii="Arial" w:hAnsi="Arial"/>
          <w:sz w:val="24"/>
        </w:rPr>
        <w:t>ed.</w:t>
      </w:r>
    </w:p>
    <w:p w14:paraId="3829BD17" w14:textId="77777777" w:rsidR="00687021" w:rsidRDefault="00687021" w:rsidP="00140697">
      <w:pPr>
        <w:tabs>
          <w:tab w:val="left" w:pos="567"/>
        </w:tabs>
        <w:spacing w:after="0" w:line="240" w:lineRule="auto"/>
        <w:rPr>
          <w:rFonts w:ascii="Arial" w:hAnsi="Arial"/>
          <w:sz w:val="24"/>
        </w:rPr>
      </w:pPr>
    </w:p>
    <w:p w14:paraId="56D33D23" w14:textId="57F6D855" w:rsidR="00687021" w:rsidRDefault="00687021" w:rsidP="00140697">
      <w:pPr>
        <w:tabs>
          <w:tab w:val="left" w:pos="567"/>
        </w:tabs>
        <w:spacing w:after="0" w:line="240" w:lineRule="auto"/>
        <w:rPr>
          <w:rFonts w:ascii="Arial" w:hAnsi="Arial"/>
          <w:sz w:val="24"/>
        </w:rPr>
      </w:pPr>
      <w:r>
        <w:rPr>
          <w:rFonts w:ascii="Arial" w:hAnsi="Arial"/>
          <w:sz w:val="24"/>
        </w:rPr>
        <w:t>In terms of the current debate, he felt it disappointing that</w:t>
      </w:r>
      <w:r w:rsidR="00DF6291">
        <w:rPr>
          <w:rFonts w:ascii="Arial" w:hAnsi="Arial"/>
          <w:sz w:val="24"/>
        </w:rPr>
        <w:t xml:space="preserve"> unionist parties were trying to out-do one another, particularly </w:t>
      </w:r>
      <w:r>
        <w:rPr>
          <w:rFonts w:ascii="Arial" w:hAnsi="Arial"/>
          <w:sz w:val="24"/>
        </w:rPr>
        <w:t>given</w:t>
      </w:r>
      <w:r w:rsidR="00DF6291">
        <w:rPr>
          <w:rFonts w:ascii="Arial" w:hAnsi="Arial"/>
          <w:sz w:val="24"/>
        </w:rPr>
        <w:t xml:space="preserve"> there were</w:t>
      </w:r>
      <w:r>
        <w:rPr>
          <w:rFonts w:ascii="Arial" w:hAnsi="Arial"/>
          <w:sz w:val="24"/>
        </w:rPr>
        <w:t xml:space="preserve"> other significant matters on the agenda and </w:t>
      </w:r>
      <w:r w:rsidR="00DF6291">
        <w:rPr>
          <w:rFonts w:ascii="Arial" w:hAnsi="Arial"/>
          <w:sz w:val="24"/>
        </w:rPr>
        <w:t>worldwide issues such as the war in Ukraine</w:t>
      </w:r>
      <w:r w:rsidR="009C4FEA">
        <w:rPr>
          <w:rFonts w:ascii="Arial" w:hAnsi="Arial"/>
          <w:sz w:val="24"/>
        </w:rPr>
        <w:t xml:space="preserve"> and the cost of living crisis. </w:t>
      </w:r>
      <w:r w:rsidR="009C4FEA">
        <w:rPr>
          <w:rFonts w:ascii="Arial" w:hAnsi="Arial"/>
          <w:sz w:val="24"/>
        </w:rPr>
        <w:lastRenderedPageBreak/>
        <w:t>It was in this context, he referenced a quote from the late John Hume who had recalled his father once saying ‘son, you can’t eat a flag’.</w:t>
      </w:r>
    </w:p>
    <w:p w14:paraId="54D95F0E" w14:textId="32208CA1" w:rsidR="00DF6291" w:rsidRDefault="00DF6291" w:rsidP="00140697">
      <w:pPr>
        <w:tabs>
          <w:tab w:val="left" w:pos="567"/>
        </w:tabs>
        <w:spacing w:after="0" w:line="240" w:lineRule="auto"/>
        <w:rPr>
          <w:rFonts w:ascii="Arial" w:hAnsi="Arial"/>
          <w:sz w:val="24"/>
        </w:rPr>
      </w:pPr>
    </w:p>
    <w:p w14:paraId="3135A5A2" w14:textId="33D60787" w:rsidR="002C4BEB" w:rsidRDefault="00DF6291" w:rsidP="00140697">
      <w:pPr>
        <w:tabs>
          <w:tab w:val="left" w:pos="567"/>
        </w:tabs>
        <w:spacing w:after="0" w:line="240" w:lineRule="auto"/>
        <w:rPr>
          <w:rFonts w:ascii="Arial" w:hAnsi="Arial"/>
          <w:sz w:val="24"/>
        </w:rPr>
      </w:pPr>
      <w:r>
        <w:rPr>
          <w:rFonts w:ascii="Arial" w:hAnsi="Arial"/>
          <w:sz w:val="24"/>
        </w:rPr>
        <w:t>He referred</w:t>
      </w:r>
      <w:r w:rsidR="00A30112">
        <w:rPr>
          <w:rFonts w:ascii="Arial" w:hAnsi="Arial"/>
          <w:sz w:val="24"/>
        </w:rPr>
        <w:t xml:space="preserve"> Members</w:t>
      </w:r>
      <w:r>
        <w:rPr>
          <w:rFonts w:ascii="Arial" w:hAnsi="Arial"/>
          <w:sz w:val="24"/>
        </w:rPr>
        <w:t xml:space="preserve"> to a series of sections within the EQIA assessment </w:t>
      </w:r>
      <w:r w:rsidR="00A30112">
        <w:rPr>
          <w:rFonts w:ascii="Arial" w:hAnsi="Arial"/>
          <w:sz w:val="24"/>
        </w:rPr>
        <w:t xml:space="preserve">which highlighted the Council’s responsibility to promote good relations and its duty to provide convincing evidence should its decision be challenged by way of complaint to the Equality Commission. A further section highlighted that flags, </w:t>
      </w:r>
      <w:r w:rsidR="00320E5E">
        <w:rPr>
          <w:rFonts w:ascii="Arial" w:hAnsi="Arial"/>
          <w:sz w:val="24"/>
        </w:rPr>
        <w:t>symbols</w:t>
      </w:r>
      <w:r w:rsidR="00A30112">
        <w:rPr>
          <w:rFonts w:ascii="Arial" w:hAnsi="Arial"/>
          <w:sz w:val="24"/>
        </w:rPr>
        <w:t xml:space="preserve"> or emblems displayed in public could act as a territorial marker or method of harassment, irrespective of intention.</w:t>
      </w:r>
      <w:r w:rsidR="00056262">
        <w:rPr>
          <w:rFonts w:ascii="Arial" w:hAnsi="Arial"/>
          <w:sz w:val="24"/>
        </w:rPr>
        <w:t xml:space="preserve"> The same guidance highlighted the Council’s need ‘to strike a balance between respecting the national flag of the United Kingdom </w:t>
      </w:r>
      <w:r w:rsidR="002C4BEB" w:rsidRPr="002C4BEB">
        <w:rPr>
          <w:rFonts w:ascii="Arial" w:hAnsi="Arial"/>
          <w:sz w:val="24"/>
        </w:rPr>
        <w:t>while acknowledging that the flag ha</w:t>
      </w:r>
      <w:r w:rsidR="00056262">
        <w:rPr>
          <w:rFonts w:ascii="Arial" w:hAnsi="Arial"/>
          <w:sz w:val="24"/>
        </w:rPr>
        <w:t>d</w:t>
      </w:r>
      <w:r w:rsidR="002C4BEB" w:rsidRPr="002C4BEB">
        <w:rPr>
          <w:rFonts w:ascii="Arial" w:hAnsi="Arial"/>
          <w:sz w:val="24"/>
        </w:rPr>
        <w:t xml:space="preserve"> the potential to be used to mark sectional community allegiance in the context of Northern Ireland</w:t>
      </w:r>
      <w:r w:rsidR="002C4BEB">
        <w:rPr>
          <w:rFonts w:ascii="Arial" w:hAnsi="Arial"/>
          <w:sz w:val="24"/>
        </w:rPr>
        <w:t>’</w:t>
      </w:r>
      <w:r w:rsidR="00B04D22">
        <w:rPr>
          <w:rFonts w:ascii="Arial" w:hAnsi="Arial"/>
          <w:sz w:val="24"/>
        </w:rPr>
        <w:t xml:space="preserve">. </w:t>
      </w:r>
    </w:p>
    <w:p w14:paraId="351274FB" w14:textId="201E8273" w:rsidR="002C4BEB" w:rsidRDefault="002C4BEB" w:rsidP="00140697">
      <w:pPr>
        <w:tabs>
          <w:tab w:val="left" w:pos="567"/>
        </w:tabs>
        <w:spacing w:after="0" w:line="240" w:lineRule="auto"/>
        <w:rPr>
          <w:rFonts w:ascii="Arial" w:hAnsi="Arial"/>
          <w:sz w:val="24"/>
        </w:rPr>
      </w:pPr>
    </w:p>
    <w:p w14:paraId="08FE1033" w14:textId="77777777" w:rsidR="00056262" w:rsidRDefault="002C4BEB" w:rsidP="00140697">
      <w:pPr>
        <w:tabs>
          <w:tab w:val="left" w:pos="567"/>
        </w:tabs>
        <w:spacing w:after="0" w:line="240" w:lineRule="auto"/>
        <w:rPr>
          <w:rFonts w:ascii="Arial" w:hAnsi="Arial"/>
          <w:sz w:val="24"/>
        </w:rPr>
      </w:pPr>
      <w:r>
        <w:rPr>
          <w:rFonts w:ascii="Arial" w:hAnsi="Arial"/>
          <w:sz w:val="24"/>
        </w:rPr>
        <w:t>He added that this was the current policy that the Council had in place</w:t>
      </w:r>
      <w:r w:rsidR="00D57AAB">
        <w:rPr>
          <w:rFonts w:ascii="Arial" w:hAnsi="Arial"/>
          <w:sz w:val="24"/>
        </w:rPr>
        <w:t xml:space="preserve"> and </w:t>
      </w:r>
      <w:r w:rsidR="00545C51">
        <w:rPr>
          <w:rFonts w:ascii="Arial" w:hAnsi="Arial"/>
          <w:sz w:val="24"/>
        </w:rPr>
        <w:t>the position of</w:t>
      </w:r>
      <w:r w:rsidR="00D57AAB">
        <w:rPr>
          <w:rFonts w:ascii="Arial" w:hAnsi="Arial"/>
          <w:sz w:val="24"/>
        </w:rPr>
        <w:t xml:space="preserve"> 70% of other Councils in Northern Ireland </w:t>
      </w:r>
      <w:r w:rsidR="00545C51">
        <w:rPr>
          <w:rFonts w:ascii="Arial" w:hAnsi="Arial"/>
          <w:sz w:val="24"/>
        </w:rPr>
        <w:t xml:space="preserve">which </w:t>
      </w:r>
      <w:r w:rsidR="00D57AAB">
        <w:rPr>
          <w:rFonts w:ascii="Arial" w:hAnsi="Arial"/>
          <w:sz w:val="24"/>
        </w:rPr>
        <w:t xml:space="preserve">either flew no flag, a Council flag or replicated this policy. </w:t>
      </w:r>
    </w:p>
    <w:p w14:paraId="09F64714" w14:textId="77777777" w:rsidR="00056262" w:rsidRDefault="00056262" w:rsidP="00140697">
      <w:pPr>
        <w:tabs>
          <w:tab w:val="left" w:pos="567"/>
        </w:tabs>
        <w:spacing w:after="0" w:line="240" w:lineRule="auto"/>
        <w:rPr>
          <w:rFonts w:ascii="Arial" w:hAnsi="Arial"/>
          <w:sz w:val="24"/>
        </w:rPr>
      </w:pPr>
    </w:p>
    <w:p w14:paraId="4D7F3145" w14:textId="4D5DF517" w:rsidR="002C4BEB" w:rsidRDefault="00D57AAB" w:rsidP="00140697">
      <w:pPr>
        <w:tabs>
          <w:tab w:val="left" w:pos="567"/>
        </w:tabs>
        <w:spacing w:after="0" w:line="240" w:lineRule="auto"/>
        <w:rPr>
          <w:rFonts w:ascii="Arial" w:hAnsi="Arial"/>
          <w:sz w:val="24"/>
        </w:rPr>
      </w:pPr>
      <w:r>
        <w:rPr>
          <w:rFonts w:ascii="Arial" w:hAnsi="Arial"/>
          <w:sz w:val="24"/>
        </w:rPr>
        <w:t>He also noted the warnings of flags creating a potential chill factor and adverse impacts for users and potential users</w:t>
      </w:r>
      <w:r w:rsidR="00320E5E">
        <w:rPr>
          <w:rFonts w:ascii="Arial" w:hAnsi="Arial"/>
          <w:sz w:val="24"/>
        </w:rPr>
        <w:t>, particularly those from the Roman Catholic community,</w:t>
      </w:r>
      <w:r>
        <w:rPr>
          <w:rFonts w:ascii="Arial" w:hAnsi="Arial"/>
          <w:sz w:val="24"/>
        </w:rPr>
        <w:t xml:space="preserve"> of Council facilities and premises</w:t>
      </w:r>
      <w:r w:rsidR="00320E5E">
        <w:rPr>
          <w:rFonts w:ascii="Arial" w:hAnsi="Arial"/>
          <w:sz w:val="24"/>
        </w:rPr>
        <w:t xml:space="preserve">. </w:t>
      </w:r>
      <w:r w:rsidR="00F470DD">
        <w:rPr>
          <w:rFonts w:ascii="Arial" w:hAnsi="Arial"/>
          <w:sz w:val="24"/>
        </w:rPr>
        <w:t xml:space="preserve">He noted that most Catholic respondents </w:t>
      </w:r>
      <w:r w:rsidR="00056262">
        <w:rPr>
          <w:rFonts w:ascii="Arial" w:hAnsi="Arial"/>
          <w:sz w:val="24"/>
        </w:rPr>
        <w:t xml:space="preserve">had </w:t>
      </w:r>
      <w:r w:rsidR="00F470DD">
        <w:rPr>
          <w:rFonts w:ascii="Arial" w:hAnsi="Arial"/>
          <w:sz w:val="24"/>
        </w:rPr>
        <w:t xml:space="preserve">rejected the flying of the Union flag permanently at Church Street and at </w:t>
      </w:r>
      <w:r w:rsidR="00214F6F">
        <w:rPr>
          <w:rFonts w:ascii="Arial" w:hAnsi="Arial"/>
          <w:sz w:val="24"/>
        </w:rPr>
        <w:t>w</w:t>
      </w:r>
      <w:r w:rsidR="00F470DD">
        <w:rPr>
          <w:rFonts w:ascii="Arial" w:hAnsi="Arial"/>
          <w:sz w:val="24"/>
        </w:rPr>
        <w:t xml:space="preserve">ar </w:t>
      </w:r>
      <w:r w:rsidR="00214F6F">
        <w:rPr>
          <w:rFonts w:ascii="Arial" w:hAnsi="Arial"/>
          <w:sz w:val="24"/>
        </w:rPr>
        <w:t>m</w:t>
      </w:r>
      <w:r w:rsidR="00F470DD">
        <w:rPr>
          <w:rFonts w:ascii="Arial" w:hAnsi="Arial"/>
          <w:sz w:val="24"/>
        </w:rPr>
        <w:t xml:space="preserve">emorials and the consensus had been for designated days. </w:t>
      </w:r>
      <w:r w:rsidR="00056262">
        <w:rPr>
          <w:rFonts w:ascii="Arial" w:hAnsi="Arial"/>
          <w:sz w:val="24"/>
        </w:rPr>
        <w:t>He also believed</w:t>
      </w:r>
      <w:r w:rsidR="00F470DD">
        <w:rPr>
          <w:rFonts w:ascii="Arial" w:hAnsi="Arial"/>
          <w:sz w:val="24"/>
        </w:rPr>
        <w:t xml:space="preserve"> that Church Street offices had been reduced to an administrative building from that of a civic building</w:t>
      </w:r>
      <w:r w:rsidR="005B72D0">
        <w:rPr>
          <w:rFonts w:ascii="Arial" w:hAnsi="Arial"/>
          <w:sz w:val="24"/>
        </w:rPr>
        <w:t>.</w:t>
      </w:r>
    </w:p>
    <w:p w14:paraId="51EC603D" w14:textId="7434EAF5" w:rsidR="005B72D0" w:rsidRDefault="005B72D0" w:rsidP="00140697">
      <w:pPr>
        <w:tabs>
          <w:tab w:val="left" w:pos="567"/>
        </w:tabs>
        <w:spacing w:after="0" w:line="240" w:lineRule="auto"/>
        <w:rPr>
          <w:rFonts w:ascii="Arial" w:hAnsi="Arial"/>
          <w:sz w:val="24"/>
        </w:rPr>
      </w:pPr>
    </w:p>
    <w:p w14:paraId="2D26C14D" w14:textId="6E8EEF9F" w:rsidR="005B72D0" w:rsidRDefault="005B72D0" w:rsidP="00140697">
      <w:pPr>
        <w:tabs>
          <w:tab w:val="left" w:pos="567"/>
        </w:tabs>
        <w:spacing w:after="0" w:line="240" w:lineRule="auto"/>
        <w:rPr>
          <w:rFonts w:ascii="Arial" w:hAnsi="Arial"/>
          <w:sz w:val="24"/>
        </w:rPr>
      </w:pPr>
      <w:r>
        <w:rPr>
          <w:rFonts w:ascii="Arial" w:hAnsi="Arial"/>
          <w:sz w:val="24"/>
        </w:rPr>
        <w:t xml:space="preserve">He went on to highlight </w:t>
      </w:r>
      <w:r w:rsidR="00056262">
        <w:rPr>
          <w:rFonts w:ascii="Arial" w:hAnsi="Arial"/>
          <w:sz w:val="24"/>
        </w:rPr>
        <w:t xml:space="preserve">section </w:t>
      </w:r>
      <w:r>
        <w:rPr>
          <w:rFonts w:ascii="Arial" w:hAnsi="Arial"/>
          <w:sz w:val="24"/>
        </w:rPr>
        <w:t>6.49 which stated</w:t>
      </w:r>
      <w:r w:rsidR="00B04D22">
        <w:rPr>
          <w:rFonts w:ascii="Arial" w:hAnsi="Arial"/>
          <w:sz w:val="24"/>
        </w:rPr>
        <w:t>,</w:t>
      </w:r>
      <w:r>
        <w:rPr>
          <w:rFonts w:ascii="Arial" w:hAnsi="Arial"/>
          <w:sz w:val="24"/>
        </w:rPr>
        <w:t xml:space="preserve"> ‘</w:t>
      </w:r>
      <w:r w:rsidR="00B04D22">
        <w:rPr>
          <w:rFonts w:ascii="Arial" w:hAnsi="Arial"/>
          <w:sz w:val="24"/>
        </w:rPr>
        <w:t>w</w:t>
      </w:r>
      <w:r w:rsidRPr="005B72D0">
        <w:rPr>
          <w:rFonts w:ascii="Arial" w:hAnsi="Arial"/>
          <w:sz w:val="24"/>
        </w:rPr>
        <w:t xml:space="preserve">ith this in mind, while acknowledging that the staff sample size was small, responses to the survey from Roman Catholic staff in particular revealed a level of disquiet with not only the flying of flag at various locations but also the display of memorabilia within council buildings generally, and this concern </w:t>
      </w:r>
      <w:r w:rsidR="005B69B2">
        <w:rPr>
          <w:rFonts w:ascii="Arial" w:hAnsi="Arial"/>
          <w:sz w:val="24"/>
        </w:rPr>
        <w:t>i</w:t>
      </w:r>
      <w:r w:rsidRPr="005B72D0">
        <w:rPr>
          <w:rFonts w:ascii="Arial" w:hAnsi="Arial"/>
          <w:sz w:val="24"/>
        </w:rPr>
        <w:t>s unlikely to subside should the proposed policy be adopted.</w:t>
      </w:r>
      <w:r>
        <w:rPr>
          <w:rFonts w:ascii="Arial" w:hAnsi="Arial"/>
          <w:sz w:val="24"/>
        </w:rPr>
        <w:t>’</w:t>
      </w:r>
    </w:p>
    <w:p w14:paraId="58190576" w14:textId="52F36C70" w:rsidR="005B72D0" w:rsidRDefault="005B72D0" w:rsidP="00140697">
      <w:pPr>
        <w:tabs>
          <w:tab w:val="left" w:pos="567"/>
        </w:tabs>
        <w:spacing w:after="0" w:line="240" w:lineRule="auto"/>
        <w:rPr>
          <w:rFonts w:ascii="Arial" w:hAnsi="Arial"/>
          <w:sz w:val="24"/>
        </w:rPr>
      </w:pPr>
    </w:p>
    <w:p w14:paraId="5F93E618" w14:textId="5622F72D" w:rsidR="005B72D0" w:rsidRDefault="00056262" w:rsidP="00140697">
      <w:pPr>
        <w:tabs>
          <w:tab w:val="left" w:pos="567"/>
        </w:tabs>
        <w:spacing w:after="0" w:line="240" w:lineRule="auto"/>
        <w:rPr>
          <w:rFonts w:ascii="Arial" w:hAnsi="Arial"/>
          <w:sz w:val="24"/>
        </w:rPr>
      </w:pPr>
      <w:r>
        <w:rPr>
          <w:rFonts w:ascii="Arial" w:hAnsi="Arial"/>
          <w:sz w:val="24"/>
        </w:rPr>
        <w:t>In closing, Councillor Boyle</w:t>
      </w:r>
      <w:r w:rsidR="005B72D0">
        <w:rPr>
          <w:rFonts w:ascii="Arial" w:hAnsi="Arial"/>
          <w:sz w:val="24"/>
        </w:rPr>
        <w:t xml:space="preserve"> felt those views should not be ignored and to unravel the current policy would seriously contradict Council’s thinking that </w:t>
      </w:r>
      <w:r>
        <w:rPr>
          <w:rFonts w:ascii="Arial" w:hAnsi="Arial"/>
          <w:sz w:val="24"/>
        </w:rPr>
        <w:t xml:space="preserve">it was </w:t>
      </w:r>
      <w:r w:rsidR="005B72D0">
        <w:rPr>
          <w:rFonts w:ascii="Arial" w:hAnsi="Arial"/>
          <w:sz w:val="24"/>
        </w:rPr>
        <w:t>an open, welcoming and progressive Borough to visit, to live and to do business.</w:t>
      </w:r>
    </w:p>
    <w:p w14:paraId="06AA601D" w14:textId="5135F3F4" w:rsidR="005B72D0" w:rsidRDefault="005B72D0" w:rsidP="00140697">
      <w:pPr>
        <w:tabs>
          <w:tab w:val="left" w:pos="567"/>
        </w:tabs>
        <w:spacing w:after="0" w:line="240" w:lineRule="auto"/>
        <w:rPr>
          <w:rFonts w:ascii="Arial" w:hAnsi="Arial"/>
          <w:sz w:val="24"/>
        </w:rPr>
      </w:pPr>
    </w:p>
    <w:p w14:paraId="1DDCB30E" w14:textId="7C8B8F5C" w:rsidR="005B72D0" w:rsidRDefault="00056262" w:rsidP="00140697">
      <w:pPr>
        <w:tabs>
          <w:tab w:val="left" w:pos="567"/>
        </w:tabs>
        <w:spacing w:after="0" w:line="240" w:lineRule="auto"/>
        <w:rPr>
          <w:rFonts w:ascii="Arial" w:hAnsi="Arial"/>
          <w:sz w:val="24"/>
        </w:rPr>
      </w:pPr>
      <w:r>
        <w:rPr>
          <w:rFonts w:ascii="Arial" w:hAnsi="Arial"/>
          <w:sz w:val="24"/>
        </w:rPr>
        <w:t xml:space="preserve">Voicing his opposition to the proposal, </w:t>
      </w:r>
      <w:r w:rsidR="005B72D0">
        <w:rPr>
          <w:rFonts w:ascii="Arial" w:hAnsi="Arial"/>
          <w:sz w:val="24"/>
        </w:rPr>
        <w:t xml:space="preserve">Councillor S Irvine </w:t>
      </w:r>
      <w:r>
        <w:rPr>
          <w:rFonts w:ascii="Arial" w:hAnsi="Arial"/>
          <w:sz w:val="24"/>
        </w:rPr>
        <w:t>explained he</w:t>
      </w:r>
      <w:r w:rsidR="005B72D0">
        <w:rPr>
          <w:rFonts w:ascii="Arial" w:hAnsi="Arial"/>
          <w:sz w:val="24"/>
        </w:rPr>
        <w:t xml:space="preserve"> had attend</w:t>
      </w:r>
      <w:r w:rsidR="00F64E94">
        <w:rPr>
          <w:rFonts w:ascii="Arial" w:hAnsi="Arial"/>
          <w:sz w:val="24"/>
        </w:rPr>
        <w:t>ed</w:t>
      </w:r>
      <w:r w:rsidR="005B72D0">
        <w:rPr>
          <w:rFonts w:ascii="Arial" w:hAnsi="Arial"/>
          <w:sz w:val="24"/>
        </w:rPr>
        <w:t xml:space="preserve"> </w:t>
      </w:r>
      <w:r w:rsidR="00F64E94">
        <w:rPr>
          <w:rFonts w:ascii="Arial" w:hAnsi="Arial"/>
          <w:sz w:val="24"/>
        </w:rPr>
        <w:t>two</w:t>
      </w:r>
      <w:r w:rsidR="005B72D0">
        <w:rPr>
          <w:rFonts w:ascii="Arial" w:hAnsi="Arial"/>
          <w:sz w:val="24"/>
        </w:rPr>
        <w:t xml:space="preserve"> of the</w:t>
      </w:r>
      <w:r>
        <w:rPr>
          <w:rFonts w:ascii="Arial" w:hAnsi="Arial"/>
          <w:sz w:val="24"/>
        </w:rPr>
        <w:t xml:space="preserve"> EQIA</w:t>
      </w:r>
      <w:r w:rsidR="005B72D0">
        <w:rPr>
          <w:rFonts w:ascii="Arial" w:hAnsi="Arial"/>
          <w:sz w:val="24"/>
        </w:rPr>
        <w:t xml:space="preserve"> consultation meetings and the consensus was to fly the flag</w:t>
      </w:r>
      <w:r>
        <w:rPr>
          <w:rFonts w:ascii="Arial" w:hAnsi="Arial"/>
          <w:sz w:val="24"/>
        </w:rPr>
        <w:t xml:space="preserve"> 365 days</w:t>
      </w:r>
      <w:r w:rsidR="005B72D0">
        <w:rPr>
          <w:rFonts w:ascii="Arial" w:hAnsi="Arial"/>
          <w:sz w:val="24"/>
        </w:rPr>
        <w:t xml:space="preserve">. He </w:t>
      </w:r>
      <w:r w:rsidR="00320E5E">
        <w:rPr>
          <w:rFonts w:ascii="Arial" w:hAnsi="Arial"/>
          <w:sz w:val="24"/>
        </w:rPr>
        <w:t>noted that</w:t>
      </w:r>
      <w:r w:rsidR="005B72D0">
        <w:rPr>
          <w:rFonts w:ascii="Arial" w:hAnsi="Arial"/>
          <w:sz w:val="24"/>
        </w:rPr>
        <w:t xml:space="preserve"> Councillor Boyle </w:t>
      </w:r>
      <w:r w:rsidR="00320E5E">
        <w:rPr>
          <w:rFonts w:ascii="Arial" w:hAnsi="Arial"/>
          <w:sz w:val="24"/>
        </w:rPr>
        <w:t>had referred to the policies of</w:t>
      </w:r>
      <w:r w:rsidR="005B72D0">
        <w:rPr>
          <w:rFonts w:ascii="Arial" w:hAnsi="Arial"/>
          <w:sz w:val="24"/>
        </w:rPr>
        <w:t xml:space="preserve"> other Councils </w:t>
      </w:r>
      <w:r w:rsidR="00320E5E">
        <w:rPr>
          <w:rFonts w:ascii="Arial" w:hAnsi="Arial"/>
          <w:sz w:val="24"/>
        </w:rPr>
        <w:t>but</w:t>
      </w:r>
      <w:r w:rsidR="005B72D0">
        <w:rPr>
          <w:rFonts w:ascii="Arial" w:hAnsi="Arial"/>
          <w:sz w:val="24"/>
        </w:rPr>
        <w:t xml:space="preserve"> this was not about other Councils</w:t>
      </w:r>
      <w:r w:rsidR="00320E5E">
        <w:rPr>
          <w:rFonts w:ascii="Arial" w:hAnsi="Arial"/>
          <w:sz w:val="24"/>
        </w:rPr>
        <w:t xml:space="preserve">. </w:t>
      </w:r>
      <w:r w:rsidR="005B72D0">
        <w:rPr>
          <w:rFonts w:ascii="Arial" w:hAnsi="Arial"/>
          <w:sz w:val="24"/>
        </w:rPr>
        <w:t xml:space="preserve">He </w:t>
      </w:r>
      <w:r w:rsidR="00A869F0">
        <w:rPr>
          <w:rFonts w:ascii="Arial" w:hAnsi="Arial"/>
          <w:sz w:val="24"/>
        </w:rPr>
        <w:t>explained</w:t>
      </w:r>
      <w:r w:rsidR="005B72D0">
        <w:rPr>
          <w:rFonts w:ascii="Arial" w:hAnsi="Arial"/>
          <w:sz w:val="24"/>
        </w:rPr>
        <w:t xml:space="preserve"> he had received a mixture of emails </w:t>
      </w:r>
      <w:r w:rsidR="00F64E94">
        <w:rPr>
          <w:rFonts w:ascii="Arial" w:hAnsi="Arial"/>
          <w:sz w:val="24"/>
        </w:rPr>
        <w:t>with the majority being supportive of flying the flag</w:t>
      </w:r>
      <w:r w:rsidR="00320E5E">
        <w:rPr>
          <w:rFonts w:ascii="Arial" w:hAnsi="Arial"/>
          <w:sz w:val="24"/>
        </w:rPr>
        <w:t xml:space="preserve"> 365 days</w:t>
      </w:r>
      <w:r w:rsidR="00F64E94">
        <w:rPr>
          <w:rFonts w:ascii="Arial" w:hAnsi="Arial"/>
          <w:sz w:val="24"/>
        </w:rPr>
        <w:t xml:space="preserve"> and </w:t>
      </w:r>
      <w:r w:rsidR="00320E5E">
        <w:rPr>
          <w:rFonts w:ascii="Arial" w:hAnsi="Arial"/>
          <w:sz w:val="24"/>
        </w:rPr>
        <w:t>some of those view</w:t>
      </w:r>
      <w:r w:rsidR="005B69B2">
        <w:rPr>
          <w:rFonts w:ascii="Arial" w:hAnsi="Arial"/>
          <w:sz w:val="24"/>
        </w:rPr>
        <w:t>s</w:t>
      </w:r>
      <w:r w:rsidR="00320E5E">
        <w:rPr>
          <w:rFonts w:ascii="Arial" w:hAnsi="Arial"/>
          <w:sz w:val="24"/>
        </w:rPr>
        <w:t xml:space="preserve"> had come from </w:t>
      </w:r>
      <w:r w:rsidR="005B72D0">
        <w:rPr>
          <w:rFonts w:ascii="Arial" w:hAnsi="Arial"/>
          <w:sz w:val="24"/>
        </w:rPr>
        <w:t xml:space="preserve">the Roman Catholic community that were supportive of the flag being flown </w:t>
      </w:r>
      <w:r w:rsidR="00F64E94">
        <w:rPr>
          <w:rFonts w:ascii="Arial" w:hAnsi="Arial"/>
          <w:sz w:val="24"/>
        </w:rPr>
        <w:t xml:space="preserve">every day provided it was </w:t>
      </w:r>
      <w:r w:rsidR="00320E5E">
        <w:rPr>
          <w:rFonts w:ascii="Arial" w:hAnsi="Arial"/>
          <w:sz w:val="24"/>
        </w:rPr>
        <w:t>maintained.</w:t>
      </w:r>
    </w:p>
    <w:p w14:paraId="5E7F0436" w14:textId="49D17A23" w:rsidR="00F64E94" w:rsidRDefault="00F64E94" w:rsidP="00140697">
      <w:pPr>
        <w:tabs>
          <w:tab w:val="left" w:pos="567"/>
        </w:tabs>
        <w:spacing w:after="0" w:line="240" w:lineRule="auto"/>
        <w:rPr>
          <w:rFonts w:ascii="Arial" w:hAnsi="Arial"/>
          <w:sz w:val="24"/>
        </w:rPr>
      </w:pPr>
    </w:p>
    <w:p w14:paraId="0823544B" w14:textId="6E38FF05" w:rsidR="00F64E94" w:rsidRDefault="00F64E94" w:rsidP="00140697">
      <w:pPr>
        <w:tabs>
          <w:tab w:val="left" w:pos="567"/>
        </w:tabs>
        <w:spacing w:after="0" w:line="240" w:lineRule="auto"/>
        <w:rPr>
          <w:rFonts w:ascii="Arial" w:hAnsi="Arial"/>
          <w:sz w:val="24"/>
        </w:rPr>
      </w:pPr>
      <w:r>
        <w:rPr>
          <w:rFonts w:ascii="Arial" w:hAnsi="Arial"/>
          <w:sz w:val="24"/>
        </w:rPr>
        <w:t>Councillor Irwin was aware that E</w:t>
      </w:r>
      <w:r w:rsidR="00320E5E">
        <w:rPr>
          <w:rFonts w:ascii="Arial" w:hAnsi="Arial"/>
          <w:sz w:val="24"/>
        </w:rPr>
        <w:t>quality Commission</w:t>
      </w:r>
      <w:r>
        <w:rPr>
          <w:rFonts w:ascii="Arial" w:hAnsi="Arial"/>
          <w:sz w:val="24"/>
        </w:rPr>
        <w:t xml:space="preserve"> guidance was that a harmonious workplace did not necessarily need to be a neutral one, she pointed to the responses from staff where 52.8% identifying as Protestant had felt that it would lead to a neutral or positive impact response whereas 90% of Catholic respondents felt that the impact would be negative.</w:t>
      </w:r>
      <w:r w:rsidR="009925A0">
        <w:rPr>
          <w:rFonts w:ascii="Arial" w:hAnsi="Arial"/>
          <w:sz w:val="24"/>
        </w:rPr>
        <w:t xml:space="preserve"> She added that the</w:t>
      </w:r>
      <w:r>
        <w:rPr>
          <w:rFonts w:ascii="Arial" w:hAnsi="Arial"/>
          <w:sz w:val="24"/>
        </w:rPr>
        <w:t xml:space="preserve"> Alliance Party </w:t>
      </w:r>
      <w:r w:rsidR="009925A0">
        <w:rPr>
          <w:rFonts w:ascii="Arial" w:hAnsi="Arial"/>
          <w:sz w:val="24"/>
        </w:rPr>
        <w:t>was</w:t>
      </w:r>
      <w:r>
        <w:rPr>
          <w:rFonts w:ascii="Arial" w:hAnsi="Arial"/>
          <w:sz w:val="24"/>
        </w:rPr>
        <w:t xml:space="preserve"> not </w:t>
      </w:r>
      <w:r w:rsidR="00A869F0">
        <w:rPr>
          <w:rFonts w:ascii="Arial" w:hAnsi="Arial"/>
          <w:sz w:val="24"/>
        </w:rPr>
        <w:t xml:space="preserve">in </w:t>
      </w:r>
      <w:r w:rsidR="00A869F0">
        <w:rPr>
          <w:rFonts w:ascii="Arial" w:hAnsi="Arial"/>
          <w:sz w:val="24"/>
        </w:rPr>
        <w:lastRenderedPageBreak/>
        <w:t>favour</w:t>
      </w:r>
      <w:r>
        <w:rPr>
          <w:rFonts w:ascii="Arial" w:hAnsi="Arial"/>
          <w:sz w:val="24"/>
        </w:rPr>
        <w:t xml:space="preserve"> of sectarian head counts in any form,</w:t>
      </w:r>
      <w:r w:rsidR="009925A0">
        <w:rPr>
          <w:rFonts w:ascii="Arial" w:hAnsi="Arial"/>
          <w:sz w:val="24"/>
        </w:rPr>
        <w:t xml:space="preserve"> but</w:t>
      </w:r>
      <w:r>
        <w:rPr>
          <w:rFonts w:ascii="Arial" w:hAnsi="Arial"/>
          <w:sz w:val="24"/>
        </w:rPr>
        <w:t xml:space="preserve"> this level of data was too substantial to be dismissed and she noted that the Council was subject to employment laws.</w:t>
      </w:r>
    </w:p>
    <w:p w14:paraId="6369923C" w14:textId="0B3FA728" w:rsidR="00F64E94" w:rsidRDefault="00F64E94" w:rsidP="00140697">
      <w:pPr>
        <w:tabs>
          <w:tab w:val="left" w:pos="567"/>
        </w:tabs>
        <w:spacing w:after="0" w:line="240" w:lineRule="auto"/>
        <w:rPr>
          <w:rFonts w:ascii="Arial" w:hAnsi="Arial"/>
          <w:sz w:val="24"/>
        </w:rPr>
      </w:pPr>
    </w:p>
    <w:p w14:paraId="23FC68C6" w14:textId="1DBCF453" w:rsidR="00F64E94" w:rsidRDefault="00F64E94" w:rsidP="00140697">
      <w:pPr>
        <w:tabs>
          <w:tab w:val="left" w:pos="567"/>
        </w:tabs>
        <w:spacing w:after="0" w:line="240" w:lineRule="auto"/>
        <w:rPr>
          <w:rFonts w:ascii="Arial" w:hAnsi="Arial"/>
          <w:sz w:val="24"/>
        </w:rPr>
      </w:pPr>
      <w:r>
        <w:rPr>
          <w:rFonts w:ascii="Arial" w:hAnsi="Arial"/>
          <w:sz w:val="24"/>
        </w:rPr>
        <w:t>Alderman McDowell asked for a recorded vote.</w:t>
      </w:r>
    </w:p>
    <w:p w14:paraId="3F2C4B1C" w14:textId="214A3CB4" w:rsidR="00F64E94" w:rsidRDefault="00F64E94" w:rsidP="00140697">
      <w:pPr>
        <w:tabs>
          <w:tab w:val="left" w:pos="567"/>
        </w:tabs>
        <w:spacing w:after="0" w:line="240" w:lineRule="auto"/>
        <w:rPr>
          <w:rFonts w:ascii="Arial" w:hAnsi="Arial"/>
          <w:sz w:val="24"/>
        </w:rPr>
      </w:pPr>
    </w:p>
    <w:p w14:paraId="38077C77" w14:textId="0B800A19" w:rsidR="00F64E94" w:rsidRDefault="00F64E94" w:rsidP="00140697">
      <w:pPr>
        <w:tabs>
          <w:tab w:val="left" w:pos="567"/>
        </w:tabs>
        <w:spacing w:after="0" w:line="240" w:lineRule="auto"/>
        <w:rPr>
          <w:rFonts w:ascii="Arial" w:hAnsi="Arial"/>
          <w:sz w:val="24"/>
        </w:rPr>
      </w:pPr>
      <w:r>
        <w:rPr>
          <w:rFonts w:ascii="Arial" w:hAnsi="Arial"/>
          <w:sz w:val="24"/>
        </w:rPr>
        <w:t>On being put</w:t>
      </w:r>
      <w:r w:rsidR="007065FA">
        <w:rPr>
          <w:rFonts w:ascii="Arial" w:hAnsi="Arial"/>
          <w:sz w:val="24"/>
        </w:rPr>
        <w:t xml:space="preserve"> to the meeting with 12 voting FOR, 20 voting AGAINST, 0 ABSTAINING and 8 ABSENT, the proposal FELL.</w:t>
      </w:r>
    </w:p>
    <w:p w14:paraId="4A1019CD" w14:textId="66BABA91" w:rsidR="00A869F0" w:rsidRDefault="00A869F0" w:rsidP="00140697">
      <w:pPr>
        <w:tabs>
          <w:tab w:val="left" w:pos="567"/>
        </w:tabs>
        <w:spacing w:after="0" w:line="240" w:lineRule="auto"/>
        <w:rPr>
          <w:rFonts w:ascii="Arial" w:hAnsi="Arial"/>
          <w:sz w:val="24"/>
        </w:rPr>
      </w:pPr>
    </w:p>
    <w:p w14:paraId="24943880" w14:textId="11DD987E" w:rsidR="00A869F0" w:rsidRDefault="00A869F0" w:rsidP="00140697">
      <w:pPr>
        <w:tabs>
          <w:tab w:val="left" w:pos="567"/>
        </w:tabs>
        <w:spacing w:after="0" w:line="240" w:lineRule="auto"/>
        <w:rPr>
          <w:rFonts w:ascii="Arial" w:hAnsi="Arial"/>
          <w:sz w:val="24"/>
        </w:rPr>
      </w:pPr>
      <w:r>
        <w:rPr>
          <w:rFonts w:ascii="Arial" w:hAnsi="Arial"/>
          <w:sz w:val="24"/>
        </w:rPr>
        <w:t>The voting was as follows:</w:t>
      </w:r>
    </w:p>
    <w:p w14:paraId="7D2FCCDF" w14:textId="2DD38292" w:rsidR="00A869F0" w:rsidRDefault="00A869F0" w:rsidP="00140697">
      <w:pPr>
        <w:tabs>
          <w:tab w:val="left" w:pos="567"/>
        </w:tabs>
        <w:spacing w:after="0" w:line="240" w:lineRule="auto"/>
        <w:rPr>
          <w:rFonts w:ascii="Arial" w:hAnsi="Arial"/>
          <w:sz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A09FD" w:rsidRPr="006A09FD" w14:paraId="13BC534E" w14:textId="77777777" w:rsidTr="006A09FD">
        <w:tc>
          <w:tcPr>
            <w:tcW w:w="2254" w:type="dxa"/>
          </w:tcPr>
          <w:p w14:paraId="5FDB2847"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FOR (12)</w:t>
            </w:r>
          </w:p>
        </w:tc>
        <w:tc>
          <w:tcPr>
            <w:tcW w:w="2254" w:type="dxa"/>
          </w:tcPr>
          <w:p w14:paraId="75A515D0"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AGAINST (20)</w:t>
            </w:r>
          </w:p>
        </w:tc>
        <w:tc>
          <w:tcPr>
            <w:tcW w:w="2254" w:type="dxa"/>
          </w:tcPr>
          <w:p w14:paraId="5942CD96"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ABSTAINED (0)</w:t>
            </w:r>
          </w:p>
        </w:tc>
        <w:tc>
          <w:tcPr>
            <w:tcW w:w="2254" w:type="dxa"/>
          </w:tcPr>
          <w:p w14:paraId="72D5EB99"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ABSENT (8)</w:t>
            </w:r>
          </w:p>
        </w:tc>
      </w:tr>
      <w:tr w:rsidR="006A09FD" w:rsidRPr="006A09FD" w14:paraId="4CB312AF" w14:textId="77777777" w:rsidTr="006A09FD">
        <w:tc>
          <w:tcPr>
            <w:tcW w:w="2254" w:type="dxa"/>
          </w:tcPr>
          <w:p w14:paraId="3AD4A197"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Aldermen:</w:t>
            </w:r>
          </w:p>
        </w:tc>
        <w:tc>
          <w:tcPr>
            <w:tcW w:w="2254" w:type="dxa"/>
          </w:tcPr>
          <w:p w14:paraId="0A47F7EC"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Aldermen:</w:t>
            </w:r>
          </w:p>
        </w:tc>
        <w:tc>
          <w:tcPr>
            <w:tcW w:w="2254" w:type="dxa"/>
          </w:tcPr>
          <w:p w14:paraId="05FED8F4" w14:textId="77777777" w:rsidR="006A09FD" w:rsidRPr="006A09FD" w:rsidRDefault="006A09FD" w:rsidP="006A09FD">
            <w:pPr>
              <w:rPr>
                <w:rFonts w:ascii="Arial" w:hAnsi="Arial" w:cs="Arial"/>
                <w:sz w:val="24"/>
                <w:szCs w:val="24"/>
              </w:rPr>
            </w:pPr>
          </w:p>
        </w:tc>
        <w:tc>
          <w:tcPr>
            <w:tcW w:w="2254" w:type="dxa"/>
          </w:tcPr>
          <w:p w14:paraId="1CD5AF4E"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Aldermen:</w:t>
            </w:r>
          </w:p>
        </w:tc>
      </w:tr>
      <w:tr w:rsidR="006A09FD" w:rsidRPr="006A09FD" w14:paraId="12446CC4" w14:textId="77777777" w:rsidTr="006A09FD">
        <w:tc>
          <w:tcPr>
            <w:tcW w:w="2254" w:type="dxa"/>
          </w:tcPr>
          <w:p w14:paraId="0CE0AB21" w14:textId="77777777" w:rsidR="006A09FD" w:rsidRPr="006A09FD" w:rsidRDefault="006A09FD" w:rsidP="006A09FD">
            <w:pPr>
              <w:rPr>
                <w:rFonts w:ascii="Arial" w:hAnsi="Arial" w:cs="Arial"/>
                <w:sz w:val="24"/>
                <w:szCs w:val="24"/>
              </w:rPr>
            </w:pPr>
            <w:r w:rsidRPr="006A09FD">
              <w:rPr>
                <w:rFonts w:ascii="Arial" w:hAnsi="Arial" w:cs="Arial"/>
                <w:sz w:val="24"/>
                <w:szCs w:val="24"/>
              </w:rPr>
              <w:t>McDowell</w:t>
            </w:r>
          </w:p>
        </w:tc>
        <w:tc>
          <w:tcPr>
            <w:tcW w:w="2254" w:type="dxa"/>
          </w:tcPr>
          <w:p w14:paraId="2211C584" w14:textId="77777777" w:rsidR="006A09FD" w:rsidRPr="006A09FD" w:rsidRDefault="006A09FD" w:rsidP="006A09FD">
            <w:pPr>
              <w:rPr>
                <w:rFonts w:ascii="Arial" w:hAnsi="Arial" w:cs="Arial"/>
                <w:sz w:val="24"/>
                <w:szCs w:val="24"/>
              </w:rPr>
            </w:pPr>
            <w:r w:rsidRPr="006A09FD">
              <w:rPr>
                <w:rFonts w:ascii="Arial" w:hAnsi="Arial" w:cs="Arial"/>
                <w:sz w:val="24"/>
                <w:szCs w:val="24"/>
              </w:rPr>
              <w:t>Armstrong-Cotter</w:t>
            </w:r>
          </w:p>
        </w:tc>
        <w:tc>
          <w:tcPr>
            <w:tcW w:w="2254" w:type="dxa"/>
          </w:tcPr>
          <w:p w14:paraId="1ED31918" w14:textId="77777777" w:rsidR="006A09FD" w:rsidRPr="006A09FD" w:rsidRDefault="006A09FD" w:rsidP="006A09FD">
            <w:pPr>
              <w:rPr>
                <w:rFonts w:ascii="Arial" w:hAnsi="Arial" w:cs="Arial"/>
                <w:sz w:val="24"/>
                <w:szCs w:val="24"/>
              </w:rPr>
            </w:pPr>
          </w:p>
        </w:tc>
        <w:tc>
          <w:tcPr>
            <w:tcW w:w="2254" w:type="dxa"/>
          </w:tcPr>
          <w:p w14:paraId="237673C7" w14:textId="77777777" w:rsidR="006A09FD" w:rsidRPr="006A09FD" w:rsidRDefault="006A09FD" w:rsidP="006A09FD">
            <w:pPr>
              <w:rPr>
                <w:rFonts w:ascii="Arial" w:hAnsi="Arial" w:cs="Arial"/>
                <w:sz w:val="24"/>
                <w:szCs w:val="24"/>
              </w:rPr>
            </w:pPr>
            <w:r w:rsidRPr="006A09FD">
              <w:rPr>
                <w:rFonts w:ascii="Arial" w:hAnsi="Arial" w:cs="Arial"/>
                <w:sz w:val="24"/>
                <w:szCs w:val="24"/>
              </w:rPr>
              <w:t>Carson</w:t>
            </w:r>
          </w:p>
        </w:tc>
      </w:tr>
      <w:tr w:rsidR="006A09FD" w:rsidRPr="006A09FD" w14:paraId="646F4C6F" w14:textId="77777777" w:rsidTr="006A09FD">
        <w:tc>
          <w:tcPr>
            <w:tcW w:w="2254" w:type="dxa"/>
          </w:tcPr>
          <w:p w14:paraId="660D5C04" w14:textId="77777777" w:rsidR="006A09FD" w:rsidRPr="006A09FD" w:rsidRDefault="006A09FD" w:rsidP="006A09FD">
            <w:pPr>
              <w:rPr>
                <w:rFonts w:ascii="Arial" w:hAnsi="Arial" w:cs="Arial"/>
                <w:sz w:val="24"/>
                <w:szCs w:val="24"/>
              </w:rPr>
            </w:pPr>
            <w:r w:rsidRPr="006A09FD">
              <w:rPr>
                <w:rFonts w:ascii="Arial" w:hAnsi="Arial" w:cs="Arial"/>
                <w:sz w:val="24"/>
                <w:szCs w:val="24"/>
              </w:rPr>
              <w:t>Wilson</w:t>
            </w:r>
          </w:p>
        </w:tc>
        <w:tc>
          <w:tcPr>
            <w:tcW w:w="2254" w:type="dxa"/>
          </w:tcPr>
          <w:p w14:paraId="298FE3DD" w14:textId="77777777" w:rsidR="006A09FD" w:rsidRPr="006A09FD" w:rsidRDefault="006A09FD" w:rsidP="006A09FD">
            <w:pPr>
              <w:rPr>
                <w:rFonts w:ascii="Arial" w:hAnsi="Arial" w:cs="Arial"/>
                <w:sz w:val="24"/>
                <w:szCs w:val="24"/>
              </w:rPr>
            </w:pPr>
            <w:r w:rsidRPr="006A09FD">
              <w:rPr>
                <w:rFonts w:ascii="Arial" w:hAnsi="Arial" w:cs="Arial"/>
                <w:sz w:val="24"/>
                <w:szCs w:val="24"/>
              </w:rPr>
              <w:t>Irvine</w:t>
            </w:r>
          </w:p>
        </w:tc>
        <w:tc>
          <w:tcPr>
            <w:tcW w:w="2254" w:type="dxa"/>
          </w:tcPr>
          <w:p w14:paraId="10256A08" w14:textId="77777777" w:rsidR="006A09FD" w:rsidRPr="006A09FD" w:rsidRDefault="006A09FD" w:rsidP="006A09FD">
            <w:pPr>
              <w:rPr>
                <w:rFonts w:ascii="Arial" w:hAnsi="Arial" w:cs="Arial"/>
                <w:sz w:val="24"/>
                <w:szCs w:val="24"/>
              </w:rPr>
            </w:pPr>
          </w:p>
        </w:tc>
        <w:tc>
          <w:tcPr>
            <w:tcW w:w="2254" w:type="dxa"/>
          </w:tcPr>
          <w:p w14:paraId="06617918" w14:textId="77777777" w:rsidR="006A09FD" w:rsidRPr="006A09FD" w:rsidRDefault="006A09FD" w:rsidP="006A09FD">
            <w:pPr>
              <w:rPr>
                <w:rFonts w:ascii="Arial" w:hAnsi="Arial" w:cs="Arial"/>
                <w:sz w:val="24"/>
                <w:szCs w:val="24"/>
              </w:rPr>
            </w:pPr>
            <w:r w:rsidRPr="006A09FD">
              <w:rPr>
                <w:rFonts w:ascii="Arial" w:hAnsi="Arial" w:cs="Arial"/>
                <w:sz w:val="24"/>
                <w:szCs w:val="24"/>
              </w:rPr>
              <w:t>Gibson</w:t>
            </w:r>
          </w:p>
        </w:tc>
      </w:tr>
      <w:tr w:rsidR="006A09FD" w:rsidRPr="006A09FD" w14:paraId="7A233C42" w14:textId="77777777" w:rsidTr="006A09FD">
        <w:tc>
          <w:tcPr>
            <w:tcW w:w="2254" w:type="dxa"/>
          </w:tcPr>
          <w:p w14:paraId="1CD41971" w14:textId="77777777" w:rsidR="006A09FD" w:rsidRPr="006A09FD" w:rsidRDefault="006A09FD" w:rsidP="006A09FD">
            <w:pPr>
              <w:rPr>
                <w:rFonts w:ascii="Arial" w:hAnsi="Arial" w:cs="Arial"/>
                <w:sz w:val="24"/>
                <w:szCs w:val="24"/>
              </w:rPr>
            </w:pPr>
          </w:p>
        </w:tc>
        <w:tc>
          <w:tcPr>
            <w:tcW w:w="2254" w:type="dxa"/>
          </w:tcPr>
          <w:p w14:paraId="0FE0B2BC" w14:textId="77777777" w:rsidR="006A09FD" w:rsidRPr="006A09FD" w:rsidRDefault="006A09FD" w:rsidP="006A09FD">
            <w:pPr>
              <w:rPr>
                <w:rFonts w:ascii="Arial" w:hAnsi="Arial" w:cs="Arial"/>
                <w:sz w:val="24"/>
                <w:szCs w:val="24"/>
              </w:rPr>
            </w:pPr>
            <w:r w:rsidRPr="006A09FD">
              <w:rPr>
                <w:rFonts w:ascii="Arial" w:hAnsi="Arial" w:cs="Arial"/>
                <w:sz w:val="24"/>
                <w:szCs w:val="24"/>
              </w:rPr>
              <w:t>Keery</w:t>
            </w:r>
          </w:p>
        </w:tc>
        <w:tc>
          <w:tcPr>
            <w:tcW w:w="2254" w:type="dxa"/>
          </w:tcPr>
          <w:p w14:paraId="3A358FFE" w14:textId="77777777" w:rsidR="006A09FD" w:rsidRPr="006A09FD" w:rsidRDefault="006A09FD" w:rsidP="006A09FD">
            <w:pPr>
              <w:rPr>
                <w:rFonts w:ascii="Arial" w:hAnsi="Arial" w:cs="Arial"/>
                <w:sz w:val="24"/>
                <w:szCs w:val="24"/>
              </w:rPr>
            </w:pPr>
          </w:p>
        </w:tc>
        <w:tc>
          <w:tcPr>
            <w:tcW w:w="2254" w:type="dxa"/>
          </w:tcPr>
          <w:p w14:paraId="33E1D7DE" w14:textId="77777777" w:rsidR="006A09FD" w:rsidRPr="006A09FD" w:rsidRDefault="006A09FD" w:rsidP="006A09FD">
            <w:pPr>
              <w:rPr>
                <w:rFonts w:ascii="Arial" w:hAnsi="Arial" w:cs="Arial"/>
                <w:sz w:val="24"/>
                <w:szCs w:val="24"/>
              </w:rPr>
            </w:pPr>
            <w:r w:rsidRPr="006A09FD">
              <w:rPr>
                <w:rFonts w:ascii="Arial" w:hAnsi="Arial" w:cs="Arial"/>
                <w:sz w:val="24"/>
                <w:szCs w:val="24"/>
              </w:rPr>
              <w:t>Smith, M</w:t>
            </w:r>
          </w:p>
        </w:tc>
      </w:tr>
      <w:tr w:rsidR="006A09FD" w:rsidRPr="006A09FD" w14:paraId="183A0C79" w14:textId="77777777" w:rsidTr="006A09FD">
        <w:tc>
          <w:tcPr>
            <w:tcW w:w="2254" w:type="dxa"/>
          </w:tcPr>
          <w:p w14:paraId="34CB9D4C" w14:textId="77777777" w:rsidR="006A09FD" w:rsidRPr="006A09FD" w:rsidRDefault="006A09FD" w:rsidP="006A09FD">
            <w:pPr>
              <w:rPr>
                <w:rFonts w:ascii="Arial" w:hAnsi="Arial" w:cs="Arial"/>
                <w:sz w:val="24"/>
                <w:szCs w:val="24"/>
              </w:rPr>
            </w:pPr>
            <w:r w:rsidRPr="006A09FD">
              <w:rPr>
                <w:rFonts w:ascii="Arial" w:hAnsi="Arial" w:cs="Arial"/>
                <w:b/>
                <w:bCs/>
                <w:sz w:val="24"/>
                <w:szCs w:val="24"/>
              </w:rPr>
              <w:t>Councillors:</w:t>
            </w:r>
          </w:p>
        </w:tc>
        <w:tc>
          <w:tcPr>
            <w:tcW w:w="2254" w:type="dxa"/>
          </w:tcPr>
          <w:p w14:paraId="025E470D" w14:textId="77777777" w:rsidR="006A09FD" w:rsidRPr="006A09FD" w:rsidRDefault="006A09FD" w:rsidP="006A09FD">
            <w:pPr>
              <w:rPr>
                <w:rFonts w:ascii="Arial" w:hAnsi="Arial" w:cs="Arial"/>
                <w:b/>
                <w:bCs/>
                <w:sz w:val="24"/>
                <w:szCs w:val="24"/>
              </w:rPr>
            </w:pPr>
            <w:r w:rsidRPr="006A09FD">
              <w:rPr>
                <w:rFonts w:ascii="Arial" w:hAnsi="Arial" w:cs="Arial"/>
                <w:sz w:val="24"/>
                <w:szCs w:val="24"/>
              </w:rPr>
              <w:t>McIlveen</w:t>
            </w:r>
          </w:p>
        </w:tc>
        <w:tc>
          <w:tcPr>
            <w:tcW w:w="2254" w:type="dxa"/>
          </w:tcPr>
          <w:p w14:paraId="75D87A69" w14:textId="77777777" w:rsidR="006A09FD" w:rsidRPr="006A09FD" w:rsidRDefault="006A09FD" w:rsidP="006A09FD">
            <w:pPr>
              <w:rPr>
                <w:rFonts w:ascii="Arial" w:hAnsi="Arial" w:cs="Arial"/>
                <w:sz w:val="24"/>
                <w:szCs w:val="24"/>
              </w:rPr>
            </w:pPr>
          </w:p>
        </w:tc>
        <w:tc>
          <w:tcPr>
            <w:tcW w:w="2254" w:type="dxa"/>
          </w:tcPr>
          <w:p w14:paraId="0CDD134C" w14:textId="77777777" w:rsidR="006A09FD" w:rsidRPr="006A09FD" w:rsidRDefault="006A09FD" w:rsidP="006A09FD">
            <w:pPr>
              <w:rPr>
                <w:rFonts w:ascii="Arial" w:hAnsi="Arial" w:cs="Arial"/>
                <w:sz w:val="24"/>
                <w:szCs w:val="24"/>
              </w:rPr>
            </w:pPr>
          </w:p>
        </w:tc>
      </w:tr>
      <w:tr w:rsidR="006A09FD" w:rsidRPr="006A09FD" w14:paraId="774A8568" w14:textId="77777777" w:rsidTr="006A09FD">
        <w:tc>
          <w:tcPr>
            <w:tcW w:w="2254" w:type="dxa"/>
          </w:tcPr>
          <w:p w14:paraId="05FD4AD6" w14:textId="77777777" w:rsidR="006A09FD" w:rsidRPr="006A09FD" w:rsidRDefault="006A09FD" w:rsidP="006A09FD">
            <w:pPr>
              <w:rPr>
                <w:rFonts w:ascii="Arial" w:hAnsi="Arial" w:cs="Arial"/>
                <w:sz w:val="24"/>
                <w:szCs w:val="24"/>
              </w:rPr>
            </w:pPr>
            <w:r w:rsidRPr="006A09FD">
              <w:rPr>
                <w:rFonts w:ascii="Arial" w:hAnsi="Arial" w:cs="Arial"/>
                <w:sz w:val="24"/>
                <w:szCs w:val="24"/>
              </w:rPr>
              <w:t>Boyle</w:t>
            </w:r>
          </w:p>
        </w:tc>
        <w:tc>
          <w:tcPr>
            <w:tcW w:w="2254" w:type="dxa"/>
          </w:tcPr>
          <w:p w14:paraId="612CB527" w14:textId="77777777" w:rsidR="006A09FD" w:rsidRPr="006A09FD" w:rsidRDefault="006A09FD" w:rsidP="006A09FD">
            <w:pPr>
              <w:rPr>
                <w:rFonts w:ascii="Arial" w:hAnsi="Arial" w:cs="Arial"/>
                <w:sz w:val="24"/>
                <w:szCs w:val="24"/>
              </w:rPr>
            </w:pPr>
          </w:p>
        </w:tc>
        <w:tc>
          <w:tcPr>
            <w:tcW w:w="2254" w:type="dxa"/>
          </w:tcPr>
          <w:p w14:paraId="0B2E88F7" w14:textId="77777777" w:rsidR="006A09FD" w:rsidRPr="006A09FD" w:rsidRDefault="006A09FD" w:rsidP="006A09FD">
            <w:pPr>
              <w:rPr>
                <w:rFonts w:ascii="Arial" w:hAnsi="Arial" w:cs="Arial"/>
                <w:sz w:val="24"/>
                <w:szCs w:val="24"/>
              </w:rPr>
            </w:pPr>
          </w:p>
        </w:tc>
        <w:tc>
          <w:tcPr>
            <w:tcW w:w="2254" w:type="dxa"/>
          </w:tcPr>
          <w:p w14:paraId="13491F82" w14:textId="77777777" w:rsidR="006A09FD" w:rsidRPr="006A09FD" w:rsidRDefault="006A09FD" w:rsidP="006A09FD">
            <w:pPr>
              <w:rPr>
                <w:rFonts w:ascii="Arial" w:hAnsi="Arial" w:cs="Arial"/>
                <w:b/>
                <w:bCs/>
                <w:sz w:val="24"/>
                <w:szCs w:val="24"/>
              </w:rPr>
            </w:pPr>
            <w:r w:rsidRPr="006A09FD">
              <w:rPr>
                <w:rFonts w:ascii="Arial" w:hAnsi="Arial" w:cs="Arial"/>
                <w:b/>
                <w:bCs/>
                <w:sz w:val="24"/>
                <w:szCs w:val="24"/>
              </w:rPr>
              <w:t>Councillors:</w:t>
            </w:r>
          </w:p>
        </w:tc>
      </w:tr>
      <w:tr w:rsidR="006A09FD" w:rsidRPr="006A09FD" w14:paraId="5B33B16D" w14:textId="77777777" w:rsidTr="006A09FD">
        <w:tc>
          <w:tcPr>
            <w:tcW w:w="2254" w:type="dxa"/>
          </w:tcPr>
          <w:p w14:paraId="00ECD60E" w14:textId="77777777" w:rsidR="006A09FD" w:rsidRPr="006A09FD" w:rsidRDefault="006A09FD" w:rsidP="006A09FD">
            <w:pPr>
              <w:rPr>
                <w:rFonts w:ascii="Arial" w:hAnsi="Arial" w:cs="Arial"/>
                <w:b/>
                <w:bCs/>
                <w:sz w:val="24"/>
                <w:szCs w:val="24"/>
              </w:rPr>
            </w:pPr>
            <w:r w:rsidRPr="006A09FD">
              <w:rPr>
                <w:rFonts w:ascii="Arial" w:hAnsi="Arial" w:cs="Arial"/>
                <w:sz w:val="24"/>
                <w:szCs w:val="24"/>
              </w:rPr>
              <w:t>Douglas</w:t>
            </w:r>
          </w:p>
        </w:tc>
        <w:tc>
          <w:tcPr>
            <w:tcW w:w="2254" w:type="dxa"/>
          </w:tcPr>
          <w:p w14:paraId="18DC8086" w14:textId="77777777" w:rsidR="006A09FD" w:rsidRPr="006A09FD" w:rsidRDefault="006A09FD" w:rsidP="006A09FD">
            <w:pPr>
              <w:rPr>
                <w:rFonts w:ascii="Arial" w:hAnsi="Arial" w:cs="Arial"/>
                <w:sz w:val="24"/>
                <w:szCs w:val="24"/>
              </w:rPr>
            </w:pPr>
            <w:r w:rsidRPr="006A09FD">
              <w:rPr>
                <w:rFonts w:ascii="Arial" w:hAnsi="Arial" w:cs="Arial"/>
                <w:b/>
                <w:bCs/>
                <w:sz w:val="24"/>
                <w:szCs w:val="24"/>
              </w:rPr>
              <w:t>Councillors:</w:t>
            </w:r>
          </w:p>
        </w:tc>
        <w:tc>
          <w:tcPr>
            <w:tcW w:w="2254" w:type="dxa"/>
          </w:tcPr>
          <w:p w14:paraId="5E3B5950" w14:textId="77777777" w:rsidR="006A09FD" w:rsidRPr="006A09FD" w:rsidRDefault="006A09FD" w:rsidP="006A09FD">
            <w:pPr>
              <w:rPr>
                <w:rFonts w:ascii="Arial" w:hAnsi="Arial" w:cs="Arial"/>
                <w:sz w:val="24"/>
                <w:szCs w:val="24"/>
              </w:rPr>
            </w:pPr>
          </w:p>
        </w:tc>
        <w:tc>
          <w:tcPr>
            <w:tcW w:w="2254" w:type="dxa"/>
          </w:tcPr>
          <w:p w14:paraId="25DE4617" w14:textId="77777777" w:rsidR="006A09FD" w:rsidRPr="006A09FD" w:rsidRDefault="006A09FD" w:rsidP="006A09FD">
            <w:pPr>
              <w:rPr>
                <w:rFonts w:ascii="Arial" w:hAnsi="Arial" w:cs="Arial"/>
                <w:sz w:val="24"/>
                <w:szCs w:val="24"/>
              </w:rPr>
            </w:pPr>
            <w:r w:rsidRPr="006A09FD">
              <w:rPr>
                <w:rFonts w:ascii="Arial" w:hAnsi="Arial" w:cs="Arial"/>
                <w:sz w:val="24"/>
                <w:szCs w:val="24"/>
              </w:rPr>
              <w:t>Brooks</w:t>
            </w:r>
          </w:p>
        </w:tc>
      </w:tr>
      <w:tr w:rsidR="006A09FD" w:rsidRPr="006A09FD" w14:paraId="723B793D" w14:textId="77777777" w:rsidTr="006A09FD">
        <w:tc>
          <w:tcPr>
            <w:tcW w:w="2254" w:type="dxa"/>
          </w:tcPr>
          <w:p w14:paraId="692A90F7" w14:textId="77777777" w:rsidR="006A09FD" w:rsidRPr="006A09FD" w:rsidRDefault="006A09FD" w:rsidP="006A09FD">
            <w:pPr>
              <w:rPr>
                <w:rFonts w:ascii="Arial" w:hAnsi="Arial" w:cs="Arial"/>
                <w:sz w:val="24"/>
                <w:szCs w:val="24"/>
              </w:rPr>
            </w:pPr>
            <w:r w:rsidRPr="006A09FD">
              <w:rPr>
                <w:rFonts w:ascii="Arial" w:hAnsi="Arial" w:cs="Arial"/>
                <w:sz w:val="24"/>
                <w:szCs w:val="24"/>
              </w:rPr>
              <w:t>Irwin</w:t>
            </w:r>
          </w:p>
        </w:tc>
        <w:tc>
          <w:tcPr>
            <w:tcW w:w="2254" w:type="dxa"/>
          </w:tcPr>
          <w:p w14:paraId="210842ED" w14:textId="77777777" w:rsidR="006A09FD" w:rsidRPr="006A09FD" w:rsidRDefault="006A09FD" w:rsidP="006A09FD">
            <w:pPr>
              <w:rPr>
                <w:rFonts w:ascii="Arial" w:hAnsi="Arial" w:cs="Arial"/>
                <w:sz w:val="24"/>
                <w:szCs w:val="24"/>
              </w:rPr>
            </w:pPr>
            <w:r w:rsidRPr="006A09FD">
              <w:rPr>
                <w:rFonts w:ascii="Arial" w:hAnsi="Arial" w:cs="Arial"/>
                <w:sz w:val="24"/>
                <w:szCs w:val="24"/>
              </w:rPr>
              <w:t>Adair</w:t>
            </w:r>
          </w:p>
        </w:tc>
        <w:tc>
          <w:tcPr>
            <w:tcW w:w="2254" w:type="dxa"/>
          </w:tcPr>
          <w:p w14:paraId="54FC46DA" w14:textId="77777777" w:rsidR="006A09FD" w:rsidRPr="006A09FD" w:rsidRDefault="006A09FD" w:rsidP="006A09FD">
            <w:pPr>
              <w:rPr>
                <w:rFonts w:ascii="Arial" w:hAnsi="Arial" w:cs="Arial"/>
                <w:sz w:val="24"/>
                <w:szCs w:val="24"/>
              </w:rPr>
            </w:pPr>
          </w:p>
        </w:tc>
        <w:tc>
          <w:tcPr>
            <w:tcW w:w="2254" w:type="dxa"/>
          </w:tcPr>
          <w:p w14:paraId="6D370158" w14:textId="77777777" w:rsidR="006A09FD" w:rsidRPr="006A09FD" w:rsidRDefault="006A09FD" w:rsidP="006A09FD">
            <w:pPr>
              <w:rPr>
                <w:rFonts w:ascii="Arial" w:hAnsi="Arial" w:cs="Arial"/>
                <w:sz w:val="24"/>
                <w:szCs w:val="24"/>
              </w:rPr>
            </w:pPr>
            <w:r w:rsidRPr="006A09FD">
              <w:rPr>
                <w:rFonts w:ascii="Arial" w:hAnsi="Arial" w:cs="Arial"/>
                <w:sz w:val="24"/>
                <w:szCs w:val="24"/>
              </w:rPr>
              <w:t>Dunlop</w:t>
            </w:r>
          </w:p>
        </w:tc>
      </w:tr>
      <w:tr w:rsidR="006A09FD" w:rsidRPr="006A09FD" w14:paraId="38040317" w14:textId="77777777" w:rsidTr="006A09FD">
        <w:tc>
          <w:tcPr>
            <w:tcW w:w="2254" w:type="dxa"/>
          </w:tcPr>
          <w:p w14:paraId="6EA70521" w14:textId="77777777" w:rsidR="006A09FD" w:rsidRPr="006A09FD" w:rsidRDefault="006A09FD" w:rsidP="006A09FD">
            <w:pPr>
              <w:rPr>
                <w:rFonts w:ascii="Arial" w:hAnsi="Arial" w:cs="Arial"/>
                <w:sz w:val="24"/>
                <w:szCs w:val="24"/>
              </w:rPr>
            </w:pPr>
            <w:r w:rsidRPr="006A09FD">
              <w:rPr>
                <w:rFonts w:ascii="Arial" w:hAnsi="Arial" w:cs="Arial"/>
                <w:sz w:val="24"/>
                <w:szCs w:val="24"/>
              </w:rPr>
              <w:t>McAlpine</w:t>
            </w:r>
          </w:p>
        </w:tc>
        <w:tc>
          <w:tcPr>
            <w:tcW w:w="2254" w:type="dxa"/>
          </w:tcPr>
          <w:p w14:paraId="187CB974" w14:textId="77777777" w:rsidR="006A09FD" w:rsidRPr="006A09FD" w:rsidRDefault="006A09FD" w:rsidP="006A09FD">
            <w:pPr>
              <w:rPr>
                <w:rFonts w:ascii="Arial" w:hAnsi="Arial" w:cs="Arial"/>
                <w:sz w:val="24"/>
                <w:szCs w:val="24"/>
              </w:rPr>
            </w:pPr>
            <w:r w:rsidRPr="006A09FD">
              <w:rPr>
                <w:rFonts w:ascii="Arial" w:hAnsi="Arial" w:cs="Arial"/>
                <w:sz w:val="24"/>
                <w:szCs w:val="24"/>
              </w:rPr>
              <w:t>Blaney</w:t>
            </w:r>
          </w:p>
        </w:tc>
        <w:tc>
          <w:tcPr>
            <w:tcW w:w="2254" w:type="dxa"/>
          </w:tcPr>
          <w:p w14:paraId="03E3515D" w14:textId="77777777" w:rsidR="006A09FD" w:rsidRPr="006A09FD" w:rsidRDefault="006A09FD" w:rsidP="006A09FD">
            <w:pPr>
              <w:rPr>
                <w:rFonts w:ascii="Arial" w:hAnsi="Arial" w:cs="Arial"/>
                <w:sz w:val="24"/>
                <w:szCs w:val="24"/>
              </w:rPr>
            </w:pPr>
          </w:p>
        </w:tc>
        <w:tc>
          <w:tcPr>
            <w:tcW w:w="2254" w:type="dxa"/>
          </w:tcPr>
          <w:p w14:paraId="42B5156E" w14:textId="77777777" w:rsidR="006A09FD" w:rsidRPr="006A09FD" w:rsidRDefault="006A09FD" w:rsidP="006A09FD">
            <w:pPr>
              <w:rPr>
                <w:rFonts w:ascii="Arial" w:hAnsi="Arial" w:cs="Arial"/>
                <w:sz w:val="24"/>
                <w:szCs w:val="24"/>
              </w:rPr>
            </w:pPr>
            <w:r w:rsidRPr="006A09FD">
              <w:rPr>
                <w:rFonts w:ascii="Arial" w:hAnsi="Arial" w:cs="Arial"/>
                <w:sz w:val="24"/>
                <w:szCs w:val="24"/>
              </w:rPr>
              <w:t>Greer</w:t>
            </w:r>
          </w:p>
        </w:tc>
      </w:tr>
      <w:tr w:rsidR="006A09FD" w:rsidRPr="006A09FD" w14:paraId="501ED972" w14:textId="77777777" w:rsidTr="006A09FD">
        <w:tc>
          <w:tcPr>
            <w:tcW w:w="2254" w:type="dxa"/>
          </w:tcPr>
          <w:p w14:paraId="0CF752F0" w14:textId="77777777" w:rsidR="006A09FD" w:rsidRPr="006A09FD" w:rsidRDefault="006A09FD" w:rsidP="006A09FD">
            <w:pPr>
              <w:rPr>
                <w:rFonts w:ascii="Arial" w:hAnsi="Arial" w:cs="Arial"/>
                <w:sz w:val="24"/>
                <w:szCs w:val="24"/>
              </w:rPr>
            </w:pPr>
            <w:r w:rsidRPr="006A09FD">
              <w:rPr>
                <w:rFonts w:ascii="Arial" w:hAnsi="Arial" w:cs="Arial"/>
                <w:sz w:val="24"/>
                <w:szCs w:val="24"/>
              </w:rPr>
              <w:t>McKee</w:t>
            </w:r>
          </w:p>
        </w:tc>
        <w:tc>
          <w:tcPr>
            <w:tcW w:w="2254" w:type="dxa"/>
          </w:tcPr>
          <w:p w14:paraId="073582E7" w14:textId="77777777" w:rsidR="006A09FD" w:rsidRPr="006A09FD" w:rsidRDefault="006A09FD" w:rsidP="006A09FD">
            <w:pPr>
              <w:rPr>
                <w:rFonts w:ascii="Arial" w:hAnsi="Arial" w:cs="Arial"/>
                <w:sz w:val="24"/>
                <w:szCs w:val="24"/>
              </w:rPr>
            </w:pPr>
            <w:r w:rsidRPr="006A09FD">
              <w:rPr>
                <w:rFonts w:ascii="Arial" w:hAnsi="Arial" w:cs="Arial"/>
                <w:sz w:val="24"/>
                <w:szCs w:val="24"/>
              </w:rPr>
              <w:t>Cathcart</w:t>
            </w:r>
          </w:p>
        </w:tc>
        <w:tc>
          <w:tcPr>
            <w:tcW w:w="2254" w:type="dxa"/>
          </w:tcPr>
          <w:p w14:paraId="2AEB96DC" w14:textId="77777777" w:rsidR="006A09FD" w:rsidRPr="006A09FD" w:rsidRDefault="006A09FD" w:rsidP="006A09FD">
            <w:pPr>
              <w:rPr>
                <w:rFonts w:ascii="Arial" w:hAnsi="Arial" w:cs="Arial"/>
                <w:sz w:val="24"/>
                <w:szCs w:val="24"/>
              </w:rPr>
            </w:pPr>
          </w:p>
        </w:tc>
        <w:tc>
          <w:tcPr>
            <w:tcW w:w="2254" w:type="dxa"/>
          </w:tcPr>
          <w:p w14:paraId="2B073F94" w14:textId="77777777" w:rsidR="006A09FD" w:rsidRPr="006A09FD" w:rsidRDefault="006A09FD" w:rsidP="006A09FD">
            <w:pPr>
              <w:rPr>
                <w:rFonts w:ascii="Arial" w:hAnsi="Arial" w:cs="Arial"/>
                <w:sz w:val="24"/>
                <w:szCs w:val="24"/>
              </w:rPr>
            </w:pPr>
            <w:r w:rsidRPr="006A09FD">
              <w:rPr>
                <w:rFonts w:ascii="Arial" w:hAnsi="Arial" w:cs="Arial"/>
                <w:sz w:val="24"/>
                <w:szCs w:val="24"/>
              </w:rPr>
              <w:t>Johnson</w:t>
            </w:r>
          </w:p>
        </w:tc>
      </w:tr>
      <w:tr w:rsidR="006A09FD" w:rsidRPr="006A09FD" w14:paraId="4B2800CC" w14:textId="77777777" w:rsidTr="006A09FD">
        <w:tc>
          <w:tcPr>
            <w:tcW w:w="2254" w:type="dxa"/>
          </w:tcPr>
          <w:p w14:paraId="4A88CB99" w14:textId="77777777" w:rsidR="006A09FD" w:rsidRPr="006A09FD" w:rsidRDefault="006A09FD" w:rsidP="006A09FD">
            <w:pPr>
              <w:rPr>
                <w:rFonts w:ascii="Arial" w:hAnsi="Arial" w:cs="Arial"/>
                <w:sz w:val="24"/>
                <w:szCs w:val="24"/>
              </w:rPr>
            </w:pPr>
            <w:r w:rsidRPr="006A09FD">
              <w:rPr>
                <w:rFonts w:ascii="Arial" w:hAnsi="Arial" w:cs="Arial"/>
                <w:sz w:val="24"/>
                <w:szCs w:val="24"/>
              </w:rPr>
              <w:t>McRandal</w:t>
            </w:r>
          </w:p>
        </w:tc>
        <w:tc>
          <w:tcPr>
            <w:tcW w:w="2254" w:type="dxa"/>
          </w:tcPr>
          <w:p w14:paraId="7CF7769C" w14:textId="77777777" w:rsidR="006A09FD" w:rsidRPr="006A09FD" w:rsidRDefault="006A09FD" w:rsidP="006A09FD">
            <w:pPr>
              <w:rPr>
                <w:rFonts w:ascii="Arial" w:hAnsi="Arial" w:cs="Arial"/>
                <w:sz w:val="24"/>
                <w:szCs w:val="24"/>
              </w:rPr>
            </w:pPr>
            <w:r w:rsidRPr="006A09FD">
              <w:rPr>
                <w:rFonts w:ascii="Arial" w:hAnsi="Arial" w:cs="Arial"/>
                <w:sz w:val="24"/>
                <w:szCs w:val="24"/>
              </w:rPr>
              <w:t>Chambers</w:t>
            </w:r>
          </w:p>
        </w:tc>
        <w:tc>
          <w:tcPr>
            <w:tcW w:w="2254" w:type="dxa"/>
          </w:tcPr>
          <w:p w14:paraId="3C8E2A32" w14:textId="77777777" w:rsidR="006A09FD" w:rsidRPr="006A09FD" w:rsidRDefault="006A09FD" w:rsidP="006A09FD">
            <w:pPr>
              <w:rPr>
                <w:rFonts w:ascii="Arial" w:hAnsi="Arial" w:cs="Arial"/>
                <w:sz w:val="24"/>
                <w:szCs w:val="24"/>
              </w:rPr>
            </w:pPr>
          </w:p>
        </w:tc>
        <w:tc>
          <w:tcPr>
            <w:tcW w:w="2254" w:type="dxa"/>
          </w:tcPr>
          <w:p w14:paraId="34F58CD1" w14:textId="77777777" w:rsidR="006A09FD" w:rsidRPr="006A09FD" w:rsidRDefault="006A09FD" w:rsidP="006A09FD">
            <w:pPr>
              <w:rPr>
                <w:rFonts w:ascii="Arial" w:hAnsi="Arial" w:cs="Arial"/>
                <w:sz w:val="24"/>
                <w:szCs w:val="24"/>
              </w:rPr>
            </w:pPr>
            <w:r w:rsidRPr="006A09FD">
              <w:rPr>
                <w:rFonts w:ascii="Arial" w:hAnsi="Arial" w:cs="Arial"/>
                <w:sz w:val="24"/>
                <w:szCs w:val="24"/>
              </w:rPr>
              <w:t>McKimm</w:t>
            </w:r>
          </w:p>
        </w:tc>
      </w:tr>
      <w:tr w:rsidR="006A09FD" w:rsidRPr="006A09FD" w14:paraId="1533A71B" w14:textId="77777777" w:rsidTr="006A09FD">
        <w:tc>
          <w:tcPr>
            <w:tcW w:w="2254" w:type="dxa"/>
          </w:tcPr>
          <w:p w14:paraId="58B367E7" w14:textId="77777777" w:rsidR="006A09FD" w:rsidRPr="006A09FD" w:rsidRDefault="006A09FD" w:rsidP="006A09FD">
            <w:pPr>
              <w:rPr>
                <w:rFonts w:ascii="Arial" w:hAnsi="Arial" w:cs="Arial"/>
                <w:sz w:val="24"/>
                <w:szCs w:val="24"/>
              </w:rPr>
            </w:pPr>
            <w:r w:rsidRPr="006A09FD">
              <w:rPr>
                <w:rFonts w:ascii="Arial" w:hAnsi="Arial" w:cs="Arial"/>
                <w:sz w:val="24"/>
                <w:szCs w:val="24"/>
              </w:rPr>
              <w:t>Moore</w:t>
            </w:r>
          </w:p>
        </w:tc>
        <w:tc>
          <w:tcPr>
            <w:tcW w:w="2254" w:type="dxa"/>
          </w:tcPr>
          <w:p w14:paraId="75A5E1EE" w14:textId="77777777" w:rsidR="006A09FD" w:rsidRPr="006A09FD" w:rsidRDefault="006A09FD" w:rsidP="006A09FD">
            <w:pPr>
              <w:rPr>
                <w:rFonts w:ascii="Arial" w:hAnsi="Arial" w:cs="Arial"/>
                <w:sz w:val="24"/>
                <w:szCs w:val="24"/>
              </w:rPr>
            </w:pPr>
            <w:r w:rsidRPr="006A09FD">
              <w:rPr>
                <w:rFonts w:ascii="Arial" w:hAnsi="Arial" w:cs="Arial"/>
                <w:sz w:val="24"/>
                <w:szCs w:val="24"/>
              </w:rPr>
              <w:t>Cooper</w:t>
            </w:r>
          </w:p>
        </w:tc>
        <w:tc>
          <w:tcPr>
            <w:tcW w:w="2254" w:type="dxa"/>
          </w:tcPr>
          <w:p w14:paraId="77D95F91" w14:textId="77777777" w:rsidR="006A09FD" w:rsidRPr="006A09FD" w:rsidRDefault="006A09FD" w:rsidP="006A09FD">
            <w:pPr>
              <w:rPr>
                <w:rFonts w:ascii="Arial" w:hAnsi="Arial" w:cs="Arial"/>
                <w:sz w:val="24"/>
                <w:szCs w:val="24"/>
              </w:rPr>
            </w:pPr>
          </w:p>
        </w:tc>
        <w:tc>
          <w:tcPr>
            <w:tcW w:w="2254" w:type="dxa"/>
          </w:tcPr>
          <w:p w14:paraId="69344478" w14:textId="77777777" w:rsidR="006A09FD" w:rsidRPr="006A09FD" w:rsidRDefault="006A09FD" w:rsidP="006A09FD">
            <w:pPr>
              <w:rPr>
                <w:rFonts w:ascii="Arial" w:hAnsi="Arial" w:cs="Arial"/>
                <w:sz w:val="24"/>
                <w:szCs w:val="24"/>
              </w:rPr>
            </w:pPr>
          </w:p>
        </w:tc>
      </w:tr>
      <w:tr w:rsidR="006A09FD" w:rsidRPr="006A09FD" w14:paraId="5BE79D9B" w14:textId="77777777" w:rsidTr="006A09FD">
        <w:tc>
          <w:tcPr>
            <w:tcW w:w="2254" w:type="dxa"/>
          </w:tcPr>
          <w:p w14:paraId="799E85C8" w14:textId="77777777" w:rsidR="006A09FD" w:rsidRPr="006A09FD" w:rsidRDefault="006A09FD" w:rsidP="006A09FD">
            <w:pPr>
              <w:rPr>
                <w:rFonts w:ascii="Arial" w:hAnsi="Arial" w:cs="Arial"/>
                <w:sz w:val="24"/>
                <w:szCs w:val="24"/>
              </w:rPr>
            </w:pPr>
            <w:r w:rsidRPr="006A09FD">
              <w:rPr>
                <w:rFonts w:ascii="Arial" w:hAnsi="Arial" w:cs="Arial"/>
                <w:sz w:val="24"/>
                <w:szCs w:val="24"/>
              </w:rPr>
              <w:t>Morgan</w:t>
            </w:r>
          </w:p>
        </w:tc>
        <w:tc>
          <w:tcPr>
            <w:tcW w:w="2254" w:type="dxa"/>
          </w:tcPr>
          <w:p w14:paraId="517F34BA" w14:textId="77777777" w:rsidR="006A09FD" w:rsidRPr="006A09FD" w:rsidRDefault="006A09FD" w:rsidP="006A09FD">
            <w:pPr>
              <w:rPr>
                <w:rFonts w:ascii="Arial" w:hAnsi="Arial" w:cs="Arial"/>
                <w:sz w:val="24"/>
                <w:szCs w:val="24"/>
              </w:rPr>
            </w:pPr>
            <w:r w:rsidRPr="006A09FD">
              <w:rPr>
                <w:rFonts w:ascii="Arial" w:hAnsi="Arial" w:cs="Arial"/>
                <w:sz w:val="24"/>
                <w:szCs w:val="24"/>
              </w:rPr>
              <w:t>Cummings</w:t>
            </w:r>
          </w:p>
        </w:tc>
        <w:tc>
          <w:tcPr>
            <w:tcW w:w="2254" w:type="dxa"/>
          </w:tcPr>
          <w:p w14:paraId="1816B324" w14:textId="77777777" w:rsidR="006A09FD" w:rsidRPr="006A09FD" w:rsidRDefault="006A09FD" w:rsidP="006A09FD">
            <w:pPr>
              <w:rPr>
                <w:rFonts w:ascii="Arial" w:hAnsi="Arial" w:cs="Arial"/>
                <w:sz w:val="24"/>
                <w:szCs w:val="24"/>
              </w:rPr>
            </w:pPr>
          </w:p>
        </w:tc>
        <w:tc>
          <w:tcPr>
            <w:tcW w:w="2254" w:type="dxa"/>
          </w:tcPr>
          <w:p w14:paraId="39E33150" w14:textId="77777777" w:rsidR="006A09FD" w:rsidRPr="006A09FD" w:rsidRDefault="006A09FD" w:rsidP="006A09FD">
            <w:pPr>
              <w:rPr>
                <w:rFonts w:ascii="Arial" w:hAnsi="Arial" w:cs="Arial"/>
                <w:sz w:val="24"/>
                <w:szCs w:val="24"/>
              </w:rPr>
            </w:pPr>
          </w:p>
        </w:tc>
      </w:tr>
      <w:tr w:rsidR="006A09FD" w:rsidRPr="006A09FD" w14:paraId="5BA061CB" w14:textId="77777777" w:rsidTr="006A09FD">
        <w:tc>
          <w:tcPr>
            <w:tcW w:w="2254" w:type="dxa"/>
          </w:tcPr>
          <w:p w14:paraId="5F963174" w14:textId="77777777" w:rsidR="006A09FD" w:rsidRPr="006A09FD" w:rsidRDefault="006A09FD" w:rsidP="006A09FD">
            <w:pPr>
              <w:rPr>
                <w:rFonts w:ascii="Arial" w:hAnsi="Arial" w:cs="Arial"/>
                <w:sz w:val="24"/>
                <w:szCs w:val="24"/>
              </w:rPr>
            </w:pPr>
            <w:r w:rsidRPr="006A09FD">
              <w:rPr>
                <w:rFonts w:ascii="Arial" w:hAnsi="Arial" w:cs="Arial"/>
                <w:sz w:val="24"/>
                <w:szCs w:val="24"/>
              </w:rPr>
              <w:t>Walker</w:t>
            </w:r>
          </w:p>
        </w:tc>
        <w:tc>
          <w:tcPr>
            <w:tcW w:w="2254" w:type="dxa"/>
          </w:tcPr>
          <w:p w14:paraId="1FF4096E" w14:textId="77777777" w:rsidR="006A09FD" w:rsidRPr="006A09FD" w:rsidRDefault="006A09FD" w:rsidP="006A09FD">
            <w:pPr>
              <w:rPr>
                <w:rFonts w:ascii="Arial" w:hAnsi="Arial" w:cs="Arial"/>
                <w:sz w:val="24"/>
                <w:szCs w:val="24"/>
              </w:rPr>
            </w:pPr>
            <w:r w:rsidRPr="006A09FD">
              <w:rPr>
                <w:rFonts w:ascii="Arial" w:hAnsi="Arial" w:cs="Arial"/>
                <w:sz w:val="24"/>
                <w:szCs w:val="24"/>
              </w:rPr>
              <w:t>Edmund</w:t>
            </w:r>
          </w:p>
        </w:tc>
        <w:tc>
          <w:tcPr>
            <w:tcW w:w="2254" w:type="dxa"/>
          </w:tcPr>
          <w:p w14:paraId="701A9614" w14:textId="77777777" w:rsidR="006A09FD" w:rsidRPr="006A09FD" w:rsidRDefault="006A09FD" w:rsidP="006A09FD">
            <w:pPr>
              <w:rPr>
                <w:rFonts w:ascii="Arial" w:hAnsi="Arial" w:cs="Arial"/>
                <w:sz w:val="24"/>
                <w:szCs w:val="24"/>
              </w:rPr>
            </w:pPr>
          </w:p>
        </w:tc>
        <w:tc>
          <w:tcPr>
            <w:tcW w:w="2254" w:type="dxa"/>
          </w:tcPr>
          <w:p w14:paraId="46FC644B" w14:textId="77777777" w:rsidR="006A09FD" w:rsidRPr="006A09FD" w:rsidRDefault="006A09FD" w:rsidP="006A09FD">
            <w:pPr>
              <w:rPr>
                <w:rFonts w:ascii="Arial" w:hAnsi="Arial" w:cs="Arial"/>
                <w:sz w:val="24"/>
                <w:szCs w:val="24"/>
              </w:rPr>
            </w:pPr>
          </w:p>
        </w:tc>
      </w:tr>
      <w:tr w:rsidR="006A09FD" w:rsidRPr="006A09FD" w14:paraId="4CEED7F9" w14:textId="77777777" w:rsidTr="006A09FD">
        <w:tc>
          <w:tcPr>
            <w:tcW w:w="2254" w:type="dxa"/>
          </w:tcPr>
          <w:p w14:paraId="32D48CB4" w14:textId="77777777" w:rsidR="006A09FD" w:rsidRPr="006A09FD" w:rsidRDefault="006A09FD" w:rsidP="006A09FD">
            <w:pPr>
              <w:rPr>
                <w:rFonts w:ascii="Arial" w:hAnsi="Arial" w:cs="Arial"/>
                <w:sz w:val="24"/>
                <w:szCs w:val="24"/>
              </w:rPr>
            </w:pPr>
            <w:r w:rsidRPr="006A09FD">
              <w:rPr>
                <w:rFonts w:ascii="Arial" w:hAnsi="Arial" w:cs="Arial"/>
                <w:sz w:val="24"/>
                <w:szCs w:val="24"/>
              </w:rPr>
              <w:t>Woods</w:t>
            </w:r>
          </w:p>
        </w:tc>
        <w:tc>
          <w:tcPr>
            <w:tcW w:w="2254" w:type="dxa"/>
          </w:tcPr>
          <w:p w14:paraId="1F2694B5" w14:textId="77777777" w:rsidR="006A09FD" w:rsidRPr="006A09FD" w:rsidRDefault="006A09FD" w:rsidP="006A09FD">
            <w:pPr>
              <w:rPr>
                <w:rFonts w:ascii="Arial" w:hAnsi="Arial" w:cs="Arial"/>
                <w:sz w:val="24"/>
                <w:szCs w:val="24"/>
              </w:rPr>
            </w:pPr>
            <w:r w:rsidRPr="006A09FD">
              <w:rPr>
                <w:rFonts w:ascii="Arial" w:hAnsi="Arial" w:cs="Arial"/>
                <w:sz w:val="24"/>
                <w:szCs w:val="24"/>
              </w:rPr>
              <w:t>Gilmour</w:t>
            </w:r>
          </w:p>
        </w:tc>
        <w:tc>
          <w:tcPr>
            <w:tcW w:w="2254" w:type="dxa"/>
          </w:tcPr>
          <w:p w14:paraId="2623A9E4" w14:textId="77777777" w:rsidR="006A09FD" w:rsidRPr="006A09FD" w:rsidRDefault="006A09FD" w:rsidP="006A09FD">
            <w:pPr>
              <w:rPr>
                <w:rFonts w:ascii="Arial" w:hAnsi="Arial" w:cs="Arial"/>
                <w:sz w:val="24"/>
                <w:szCs w:val="24"/>
              </w:rPr>
            </w:pPr>
          </w:p>
        </w:tc>
        <w:tc>
          <w:tcPr>
            <w:tcW w:w="2254" w:type="dxa"/>
          </w:tcPr>
          <w:p w14:paraId="413943E7" w14:textId="77777777" w:rsidR="006A09FD" w:rsidRPr="006A09FD" w:rsidRDefault="006A09FD" w:rsidP="006A09FD">
            <w:pPr>
              <w:rPr>
                <w:rFonts w:ascii="Arial" w:hAnsi="Arial" w:cs="Arial"/>
                <w:sz w:val="24"/>
                <w:szCs w:val="24"/>
              </w:rPr>
            </w:pPr>
          </w:p>
        </w:tc>
      </w:tr>
      <w:tr w:rsidR="006A09FD" w:rsidRPr="006A09FD" w14:paraId="0CB87479" w14:textId="77777777" w:rsidTr="006A09FD">
        <w:tc>
          <w:tcPr>
            <w:tcW w:w="2254" w:type="dxa"/>
          </w:tcPr>
          <w:p w14:paraId="01E04A3F" w14:textId="77777777" w:rsidR="006A09FD" w:rsidRPr="006A09FD" w:rsidRDefault="006A09FD" w:rsidP="006A09FD">
            <w:pPr>
              <w:rPr>
                <w:rFonts w:ascii="Arial" w:hAnsi="Arial" w:cs="Arial"/>
                <w:sz w:val="24"/>
                <w:szCs w:val="24"/>
              </w:rPr>
            </w:pPr>
          </w:p>
        </w:tc>
        <w:tc>
          <w:tcPr>
            <w:tcW w:w="2254" w:type="dxa"/>
          </w:tcPr>
          <w:p w14:paraId="148CFDC0" w14:textId="77777777" w:rsidR="006A09FD" w:rsidRPr="006A09FD" w:rsidRDefault="006A09FD" w:rsidP="006A09FD">
            <w:pPr>
              <w:rPr>
                <w:rFonts w:ascii="Arial" w:hAnsi="Arial" w:cs="Arial"/>
                <w:sz w:val="24"/>
                <w:szCs w:val="24"/>
              </w:rPr>
            </w:pPr>
            <w:r w:rsidRPr="006A09FD">
              <w:rPr>
                <w:rFonts w:ascii="Arial" w:hAnsi="Arial" w:cs="Arial"/>
                <w:sz w:val="24"/>
                <w:szCs w:val="24"/>
              </w:rPr>
              <w:t>Irvine, S</w:t>
            </w:r>
          </w:p>
        </w:tc>
        <w:tc>
          <w:tcPr>
            <w:tcW w:w="2254" w:type="dxa"/>
          </w:tcPr>
          <w:p w14:paraId="7FEF5E54" w14:textId="77777777" w:rsidR="006A09FD" w:rsidRPr="006A09FD" w:rsidRDefault="006A09FD" w:rsidP="006A09FD">
            <w:pPr>
              <w:rPr>
                <w:rFonts w:ascii="Arial" w:hAnsi="Arial" w:cs="Arial"/>
                <w:sz w:val="24"/>
                <w:szCs w:val="24"/>
              </w:rPr>
            </w:pPr>
          </w:p>
        </w:tc>
        <w:tc>
          <w:tcPr>
            <w:tcW w:w="2254" w:type="dxa"/>
          </w:tcPr>
          <w:p w14:paraId="1D02BA79" w14:textId="77777777" w:rsidR="006A09FD" w:rsidRPr="006A09FD" w:rsidRDefault="006A09FD" w:rsidP="006A09FD">
            <w:pPr>
              <w:rPr>
                <w:rFonts w:ascii="Arial" w:hAnsi="Arial" w:cs="Arial"/>
                <w:sz w:val="24"/>
                <w:szCs w:val="24"/>
              </w:rPr>
            </w:pPr>
          </w:p>
        </w:tc>
      </w:tr>
      <w:tr w:rsidR="006A09FD" w:rsidRPr="006A09FD" w14:paraId="41FCB47D" w14:textId="77777777" w:rsidTr="006A09FD">
        <w:tc>
          <w:tcPr>
            <w:tcW w:w="2254" w:type="dxa"/>
          </w:tcPr>
          <w:p w14:paraId="1B59087F" w14:textId="77777777" w:rsidR="006A09FD" w:rsidRPr="006A09FD" w:rsidRDefault="006A09FD" w:rsidP="006A09FD">
            <w:pPr>
              <w:rPr>
                <w:rFonts w:ascii="Arial" w:hAnsi="Arial" w:cs="Arial"/>
                <w:sz w:val="24"/>
                <w:szCs w:val="24"/>
              </w:rPr>
            </w:pPr>
          </w:p>
        </w:tc>
        <w:tc>
          <w:tcPr>
            <w:tcW w:w="2254" w:type="dxa"/>
          </w:tcPr>
          <w:p w14:paraId="41A7AF00" w14:textId="77777777" w:rsidR="006A09FD" w:rsidRPr="006A09FD" w:rsidRDefault="006A09FD" w:rsidP="006A09FD">
            <w:pPr>
              <w:rPr>
                <w:rFonts w:ascii="Arial" w:hAnsi="Arial" w:cs="Arial"/>
                <w:sz w:val="24"/>
                <w:szCs w:val="24"/>
              </w:rPr>
            </w:pPr>
            <w:r w:rsidRPr="006A09FD">
              <w:rPr>
                <w:rFonts w:ascii="Arial" w:hAnsi="Arial" w:cs="Arial"/>
                <w:sz w:val="24"/>
                <w:szCs w:val="24"/>
              </w:rPr>
              <w:t>Kennedy</w:t>
            </w:r>
          </w:p>
        </w:tc>
        <w:tc>
          <w:tcPr>
            <w:tcW w:w="2254" w:type="dxa"/>
          </w:tcPr>
          <w:p w14:paraId="58F17C0C" w14:textId="77777777" w:rsidR="006A09FD" w:rsidRPr="006A09FD" w:rsidRDefault="006A09FD" w:rsidP="006A09FD">
            <w:pPr>
              <w:rPr>
                <w:rFonts w:ascii="Arial" w:hAnsi="Arial" w:cs="Arial"/>
                <w:sz w:val="24"/>
                <w:szCs w:val="24"/>
              </w:rPr>
            </w:pPr>
          </w:p>
        </w:tc>
        <w:tc>
          <w:tcPr>
            <w:tcW w:w="2254" w:type="dxa"/>
          </w:tcPr>
          <w:p w14:paraId="4330CB86" w14:textId="77777777" w:rsidR="006A09FD" w:rsidRPr="006A09FD" w:rsidRDefault="006A09FD" w:rsidP="006A09FD">
            <w:pPr>
              <w:rPr>
                <w:rFonts w:ascii="Arial" w:hAnsi="Arial" w:cs="Arial"/>
                <w:sz w:val="24"/>
                <w:szCs w:val="24"/>
              </w:rPr>
            </w:pPr>
          </w:p>
        </w:tc>
      </w:tr>
      <w:tr w:rsidR="006A09FD" w:rsidRPr="006A09FD" w14:paraId="06429370" w14:textId="77777777" w:rsidTr="006A09FD">
        <w:tc>
          <w:tcPr>
            <w:tcW w:w="2254" w:type="dxa"/>
          </w:tcPr>
          <w:p w14:paraId="16A4ECF7" w14:textId="77777777" w:rsidR="006A09FD" w:rsidRPr="006A09FD" w:rsidRDefault="006A09FD" w:rsidP="006A09FD">
            <w:pPr>
              <w:rPr>
                <w:rFonts w:ascii="Arial" w:hAnsi="Arial" w:cs="Arial"/>
                <w:sz w:val="24"/>
                <w:szCs w:val="24"/>
              </w:rPr>
            </w:pPr>
          </w:p>
        </w:tc>
        <w:tc>
          <w:tcPr>
            <w:tcW w:w="2254" w:type="dxa"/>
          </w:tcPr>
          <w:p w14:paraId="50237321" w14:textId="77777777" w:rsidR="006A09FD" w:rsidRPr="006A09FD" w:rsidRDefault="006A09FD" w:rsidP="006A09FD">
            <w:pPr>
              <w:rPr>
                <w:rFonts w:ascii="Arial" w:hAnsi="Arial" w:cs="Arial"/>
                <w:sz w:val="24"/>
                <w:szCs w:val="24"/>
              </w:rPr>
            </w:pPr>
            <w:r w:rsidRPr="006A09FD">
              <w:rPr>
                <w:rFonts w:ascii="Arial" w:hAnsi="Arial" w:cs="Arial"/>
                <w:sz w:val="24"/>
                <w:szCs w:val="24"/>
              </w:rPr>
              <w:t>MacArthur</w:t>
            </w:r>
          </w:p>
        </w:tc>
        <w:tc>
          <w:tcPr>
            <w:tcW w:w="2254" w:type="dxa"/>
          </w:tcPr>
          <w:p w14:paraId="7B04AA0D" w14:textId="77777777" w:rsidR="006A09FD" w:rsidRPr="006A09FD" w:rsidRDefault="006A09FD" w:rsidP="006A09FD">
            <w:pPr>
              <w:rPr>
                <w:rFonts w:ascii="Arial" w:hAnsi="Arial" w:cs="Arial"/>
                <w:sz w:val="24"/>
                <w:szCs w:val="24"/>
              </w:rPr>
            </w:pPr>
          </w:p>
        </w:tc>
        <w:tc>
          <w:tcPr>
            <w:tcW w:w="2254" w:type="dxa"/>
          </w:tcPr>
          <w:p w14:paraId="7CFCB898" w14:textId="77777777" w:rsidR="006A09FD" w:rsidRPr="006A09FD" w:rsidRDefault="006A09FD" w:rsidP="006A09FD">
            <w:pPr>
              <w:jc w:val="center"/>
              <w:rPr>
                <w:rFonts w:ascii="Arial" w:hAnsi="Arial" w:cs="Arial"/>
                <w:sz w:val="24"/>
                <w:szCs w:val="24"/>
              </w:rPr>
            </w:pPr>
          </w:p>
        </w:tc>
      </w:tr>
      <w:tr w:rsidR="006A09FD" w:rsidRPr="006A09FD" w14:paraId="243BE254" w14:textId="77777777" w:rsidTr="006A09FD">
        <w:tc>
          <w:tcPr>
            <w:tcW w:w="2254" w:type="dxa"/>
          </w:tcPr>
          <w:p w14:paraId="431ED8AC" w14:textId="77777777" w:rsidR="006A09FD" w:rsidRPr="006A09FD" w:rsidRDefault="006A09FD" w:rsidP="006A09FD">
            <w:pPr>
              <w:rPr>
                <w:rFonts w:ascii="Arial" w:hAnsi="Arial" w:cs="Arial"/>
                <w:sz w:val="24"/>
                <w:szCs w:val="24"/>
              </w:rPr>
            </w:pPr>
          </w:p>
        </w:tc>
        <w:tc>
          <w:tcPr>
            <w:tcW w:w="2254" w:type="dxa"/>
          </w:tcPr>
          <w:p w14:paraId="116B260A" w14:textId="77777777" w:rsidR="006A09FD" w:rsidRPr="006A09FD" w:rsidRDefault="006A09FD" w:rsidP="006A09FD">
            <w:pPr>
              <w:rPr>
                <w:rFonts w:ascii="Arial" w:hAnsi="Arial" w:cs="Arial"/>
                <w:sz w:val="24"/>
                <w:szCs w:val="24"/>
              </w:rPr>
            </w:pPr>
            <w:r w:rsidRPr="006A09FD">
              <w:rPr>
                <w:rFonts w:ascii="Arial" w:hAnsi="Arial" w:cs="Arial"/>
                <w:sz w:val="24"/>
                <w:szCs w:val="24"/>
              </w:rPr>
              <w:t>McClean</w:t>
            </w:r>
          </w:p>
        </w:tc>
        <w:tc>
          <w:tcPr>
            <w:tcW w:w="2254" w:type="dxa"/>
          </w:tcPr>
          <w:p w14:paraId="569F0228" w14:textId="77777777" w:rsidR="006A09FD" w:rsidRPr="006A09FD" w:rsidRDefault="006A09FD" w:rsidP="006A09FD">
            <w:pPr>
              <w:rPr>
                <w:rFonts w:ascii="Arial" w:hAnsi="Arial" w:cs="Arial"/>
                <w:sz w:val="24"/>
                <w:szCs w:val="24"/>
              </w:rPr>
            </w:pPr>
          </w:p>
        </w:tc>
        <w:tc>
          <w:tcPr>
            <w:tcW w:w="2254" w:type="dxa"/>
          </w:tcPr>
          <w:p w14:paraId="2D229F09" w14:textId="77777777" w:rsidR="006A09FD" w:rsidRPr="006A09FD" w:rsidRDefault="006A09FD" w:rsidP="006A09FD">
            <w:pPr>
              <w:jc w:val="center"/>
              <w:rPr>
                <w:rFonts w:ascii="Arial" w:hAnsi="Arial" w:cs="Arial"/>
                <w:sz w:val="24"/>
                <w:szCs w:val="24"/>
              </w:rPr>
            </w:pPr>
          </w:p>
        </w:tc>
      </w:tr>
      <w:tr w:rsidR="006A09FD" w:rsidRPr="006A09FD" w14:paraId="2B2E5DA1" w14:textId="77777777" w:rsidTr="006A09FD">
        <w:tc>
          <w:tcPr>
            <w:tcW w:w="2254" w:type="dxa"/>
          </w:tcPr>
          <w:p w14:paraId="286683FD" w14:textId="77777777" w:rsidR="006A09FD" w:rsidRPr="006A09FD" w:rsidRDefault="006A09FD" w:rsidP="006A09FD">
            <w:pPr>
              <w:rPr>
                <w:rFonts w:ascii="Arial" w:hAnsi="Arial" w:cs="Arial"/>
                <w:sz w:val="24"/>
                <w:szCs w:val="24"/>
              </w:rPr>
            </w:pPr>
          </w:p>
        </w:tc>
        <w:tc>
          <w:tcPr>
            <w:tcW w:w="2254" w:type="dxa"/>
          </w:tcPr>
          <w:p w14:paraId="7FE241B8" w14:textId="77777777" w:rsidR="006A09FD" w:rsidRPr="006A09FD" w:rsidRDefault="006A09FD" w:rsidP="006A09FD">
            <w:pPr>
              <w:rPr>
                <w:rFonts w:ascii="Arial" w:hAnsi="Arial" w:cs="Arial"/>
                <w:sz w:val="24"/>
                <w:szCs w:val="24"/>
              </w:rPr>
            </w:pPr>
            <w:r w:rsidRPr="006A09FD">
              <w:rPr>
                <w:rFonts w:ascii="Arial" w:hAnsi="Arial" w:cs="Arial"/>
                <w:sz w:val="24"/>
                <w:szCs w:val="24"/>
              </w:rPr>
              <w:t>Smart</w:t>
            </w:r>
          </w:p>
        </w:tc>
        <w:tc>
          <w:tcPr>
            <w:tcW w:w="2254" w:type="dxa"/>
          </w:tcPr>
          <w:p w14:paraId="2600349E" w14:textId="77777777" w:rsidR="006A09FD" w:rsidRPr="006A09FD" w:rsidRDefault="006A09FD" w:rsidP="006A09FD">
            <w:pPr>
              <w:rPr>
                <w:rFonts w:ascii="Arial" w:hAnsi="Arial" w:cs="Arial"/>
                <w:sz w:val="24"/>
                <w:szCs w:val="24"/>
              </w:rPr>
            </w:pPr>
          </w:p>
        </w:tc>
        <w:tc>
          <w:tcPr>
            <w:tcW w:w="2254" w:type="dxa"/>
          </w:tcPr>
          <w:p w14:paraId="70EF6624" w14:textId="77777777" w:rsidR="006A09FD" w:rsidRPr="006A09FD" w:rsidRDefault="006A09FD" w:rsidP="006A09FD">
            <w:pPr>
              <w:jc w:val="center"/>
              <w:rPr>
                <w:rFonts w:ascii="Arial" w:hAnsi="Arial" w:cs="Arial"/>
                <w:sz w:val="24"/>
                <w:szCs w:val="24"/>
              </w:rPr>
            </w:pPr>
          </w:p>
        </w:tc>
      </w:tr>
      <w:tr w:rsidR="006A09FD" w:rsidRPr="006A09FD" w14:paraId="68C89562" w14:textId="77777777" w:rsidTr="006A09FD">
        <w:tc>
          <w:tcPr>
            <w:tcW w:w="2254" w:type="dxa"/>
          </w:tcPr>
          <w:p w14:paraId="2CCAA85B" w14:textId="77777777" w:rsidR="006A09FD" w:rsidRPr="006A09FD" w:rsidRDefault="006A09FD" w:rsidP="006A09FD">
            <w:pPr>
              <w:rPr>
                <w:rFonts w:ascii="Arial" w:hAnsi="Arial" w:cs="Arial"/>
                <w:sz w:val="24"/>
                <w:szCs w:val="24"/>
              </w:rPr>
            </w:pPr>
          </w:p>
        </w:tc>
        <w:tc>
          <w:tcPr>
            <w:tcW w:w="2254" w:type="dxa"/>
          </w:tcPr>
          <w:p w14:paraId="75A96DBE" w14:textId="77777777" w:rsidR="006A09FD" w:rsidRPr="006A09FD" w:rsidRDefault="006A09FD" w:rsidP="006A09FD">
            <w:pPr>
              <w:rPr>
                <w:rFonts w:ascii="Arial" w:hAnsi="Arial" w:cs="Arial"/>
                <w:sz w:val="24"/>
                <w:szCs w:val="24"/>
              </w:rPr>
            </w:pPr>
            <w:r w:rsidRPr="006A09FD">
              <w:rPr>
                <w:rFonts w:ascii="Arial" w:hAnsi="Arial" w:cs="Arial"/>
                <w:sz w:val="24"/>
                <w:szCs w:val="24"/>
              </w:rPr>
              <w:t>Smith, P</w:t>
            </w:r>
          </w:p>
        </w:tc>
        <w:tc>
          <w:tcPr>
            <w:tcW w:w="2254" w:type="dxa"/>
          </w:tcPr>
          <w:p w14:paraId="7FE4052F" w14:textId="77777777" w:rsidR="006A09FD" w:rsidRPr="006A09FD" w:rsidRDefault="006A09FD" w:rsidP="006A09FD">
            <w:pPr>
              <w:rPr>
                <w:rFonts w:ascii="Arial" w:hAnsi="Arial" w:cs="Arial"/>
                <w:sz w:val="24"/>
                <w:szCs w:val="24"/>
              </w:rPr>
            </w:pPr>
          </w:p>
        </w:tc>
        <w:tc>
          <w:tcPr>
            <w:tcW w:w="2254" w:type="dxa"/>
          </w:tcPr>
          <w:p w14:paraId="69A7E351" w14:textId="77777777" w:rsidR="006A09FD" w:rsidRPr="006A09FD" w:rsidRDefault="006A09FD" w:rsidP="006A09FD">
            <w:pPr>
              <w:jc w:val="center"/>
              <w:rPr>
                <w:rFonts w:ascii="Arial" w:hAnsi="Arial" w:cs="Arial"/>
                <w:sz w:val="24"/>
                <w:szCs w:val="24"/>
              </w:rPr>
            </w:pPr>
          </w:p>
        </w:tc>
      </w:tr>
      <w:tr w:rsidR="006A09FD" w:rsidRPr="006A09FD" w14:paraId="4D5F767F" w14:textId="77777777" w:rsidTr="006A09FD">
        <w:tc>
          <w:tcPr>
            <w:tcW w:w="2254" w:type="dxa"/>
          </w:tcPr>
          <w:p w14:paraId="7217AD36" w14:textId="77777777" w:rsidR="006A09FD" w:rsidRPr="006A09FD" w:rsidRDefault="006A09FD" w:rsidP="006A09FD">
            <w:pPr>
              <w:rPr>
                <w:rFonts w:ascii="Arial" w:hAnsi="Arial" w:cs="Arial"/>
                <w:sz w:val="24"/>
                <w:szCs w:val="24"/>
              </w:rPr>
            </w:pPr>
          </w:p>
        </w:tc>
        <w:tc>
          <w:tcPr>
            <w:tcW w:w="2254" w:type="dxa"/>
          </w:tcPr>
          <w:p w14:paraId="115CDDF1" w14:textId="77777777" w:rsidR="006A09FD" w:rsidRPr="006A09FD" w:rsidRDefault="006A09FD" w:rsidP="006A09FD">
            <w:pPr>
              <w:rPr>
                <w:rFonts w:ascii="Arial" w:hAnsi="Arial" w:cs="Arial"/>
                <w:sz w:val="24"/>
                <w:szCs w:val="24"/>
              </w:rPr>
            </w:pPr>
            <w:r w:rsidRPr="006A09FD">
              <w:rPr>
                <w:rFonts w:ascii="Arial" w:hAnsi="Arial" w:cs="Arial"/>
                <w:sz w:val="24"/>
                <w:szCs w:val="24"/>
              </w:rPr>
              <w:t>Smith, T</w:t>
            </w:r>
          </w:p>
        </w:tc>
        <w:tc>
          <w:tcPr>
            <w:tcW w:w="2254" w:type="dxa"/>
          </w:tcPr>
          <w:p w14:paraId="32BB1AA1" w14:textId="77777777" w:rsidR="006A09FD" w:rsidRPr="006A09FD" w:rsidRDefault="006A09FD" w:rsidP="006A09FD">
            <w:pPr>
              <w:rPr>
                <w:rFonts w:ascii="Arial" w:hAnsi="Arial" w:cs="Arial"/>
                <w:sz w:val="24"/>
                <w:szCs w:val="24"/>
              </w:rPr>
            </w:pPr>
          </w:p>
        </w:tc>
        <w:tc>
          <w:tcPr>
            <w:tcW w:w="2254" w:type="dxa"/>
          </w:tcPr>
          <w:p w14:paraId="4EF94F2E" w14:textId="77777777" w:rsidR="006A09FD" w:rsidRPr="006A09FD" w:rsidRDefault="006A09FD" w:rsidP="006A09FD">
            <w:pPr>
              <w:jc w:val="center"/>
              <w:rPr>
                <w:rFonts w:ascii="Arial" w:hAnsi="Arial" w:cs="Arial"/>
                <w:sz w:val="24"/>
                <w:szCs w:val="24"/>
              </w:rPr>
            </w:pPr>
          </w:p>
        </w:tc>
      </w:tr>
      <w:tr w:rsidR="006A09FD" w:rsidRPr="006A09FD" w14:paraId="3B54A02F" w14:textId="77777777" w:rsidTr="006A09FD">
        <w:tc>
          <w:tcPr>
            <w:tcW w:w="2254" w:type="dxa"/>
          </w:tcPr>
          <w:p w14:paraId="6251B75B" w14:textId="77777777" w:rsidR="006A09FD" w:rsidRPr="006A09FD" w:rsidRDefault="006A09FD" w:rsidP="006A09FD">
            <w:pPr>
              <w:rPr>
                <w:rFonts w:ascii="Arial" w:hAnsi="Arial" w:cs="Arial"/>
                <w:sz w:val="24"/>
                <w:szCs w:val="24"/>
              </w:rPr>
            </w:pPr>
          </w:p>
        </w:tc>
        <w:tc>
          <w:tcPr>
            <w:tcW w:w="2254" w:type="dxa"/>
          </w:tcPr>
          <w:p w14:paraId="73F41A5D" w14:textId="77777777" w:rsidR="006A09FD" w:rsidRPr="006A09FD" w:rsidRDefault="006A09FD" w:rsidP="006A09FD">
            <w:pPr>
              <w:rPr>
                <w:rFonts w:ascii="Arial" w:hAnsi="Arial" w:cs="Arial"/>
                <w:sz w:val="24"/>
                <w:szCs w:val="24"/>
              </w:rPr>
            </w:pPr>
            <w:r w:rsidRPr="006A09FD">
              <w:rPr>
                <w:rFonts w:ascii="Arial" w:hAnsi="Arial" w:cs="Arial"/>
                <w:sz w:val="24"/>
                <w:szCs w:val="24"/>
              </w:rPr>
              <w:t>Thompson</w:t>
            </w:r>
          </w:p>
        </w:tc>
        <w:tc>
          <w:tcPr>
            <w:tcW w:w="2254" w:type="dxa"/>
          </w:tcPr>
          <w:p w14:paraId="76A448BC" w14:textId="77777777" w:rsidR="006A09FD" w:rsidRPr="006A09FD" w:rsidRDefault="006A09FD" w:rsidP="006A09FD">
            <w:pPr>
              <w:rPr>
                <w:rFonts w:ascii="Arial" w:hAnsi="Arial" w:cs="Arial"/>
                <w:sz w:val="24"/>
                <w:szCs w:val="24"/>
              </w:rPr>
            </w:pPr>
          </w:p>
        </w:tc>
        <w:tc>
          <w:tcPr>
            <w:tcW w:w="2254" w:type="dxa"/>
          </w:tcPr>
          <w:p w14:paraId="17874451" w14:textId="77777777" w:rsidR="006A09FD" w:rsidRPr="006A09FD" w:rsidRDefault="006A09FD" w:rsidP="006A09FD">
            <w:pPr>
              <w:jc w:val="center"/>
              <w:rPr>
                <w:rFonts w:ascii="Arial" w:hAnsi="Arial" w:cs="Arial"/>
                <w:sz w:val="24"/>
                <w:szCs w:val="24"/>
              </w:rPr>
            </w:pPr>
          </w:p>
        </w:tc>
      </w:tr>
    </w:tbl>
    <w:p w14:paraId="4619CD25" w14:textId="66DFEBD7" w:rsidR="007065FA" w:rsidRDefault="007065FA" w:rsidP="00140697">
      <w:pPr>
        <w:tabs>
          <w:tab w:val="left" w:pos="567"/>
        </w:tabs>
        <w:spacing w:after="0" w:line="240" w:lineRule="auto"/>
        <w:rPr>
          <w:rFonts w:ascii="Arial" w:hAnsi="Arial"/>
          <w:sz w:val="24"/>
        </w:rPr>
      </w:pPr>
    </w:p>
    <w:p w14:paraId="6428AADA" w14:textId="4D815F0C" w:rsidR="00A869F0" w:rsidRPr="00A869F0" w:rsidRDefault="007065FA" w:rsidP="00A869F0">
      <w:pPr>
        <w:tabs>
          <w:tab w:val="left" w:pos="567"/>
        </w:tabs>
        <w:spacing w:after="0" w:line="240" w:lineRule="auto"/>
        <w:rPr>
          <w:rFonts w:ascii="Arial" w:hAnsi="Arial"/>
          <w:bCs/>
          <w:sz w:val="24"/>
        </w:rPr>
      </w:pPr>
      <w:r>
        <w:rPr>
          <w:rFonts w:ascii="Arial" w:hAnsi="Arial"/>
          <w:sz w:val="24"/>
        </w:rPr>
        <w:t xml:space="preserve">Councillor Cooper proposed, seconded by Alderman McIlveen, </w:t>
      </w:r>
      <w:bookmarkStart w:id="14" w:name="_Hlk126580826"/>
      <w:r>
        <w:rPr>
          <w:rFonts w:ascii="Arial" w:hAnsi="Arial"/>
          <w:sz w:val="24"/>
        </w:rPr>
        <w:t xml:space="preserve">that </w:t>
      </w:r>
      <w:r w:rsidR="00A869F0" w:rsidRPr="00A869F0">
        <w:rPr>
          <w:rFonts w:ascii="Arial" w:hAnsi="Arial"/>
          <w:bCs/>
          <w:sz w:val="24"/>
        </w:rPr>
        <w:t>Council, having taken into account the final draft EQIA report attached at Appendix 3, approves the proposal to:</w:t>
      </w:r>
    </w:p>
    <w:p w14:paraId="072F4CBC" w14:textId="77777777" w:rsidR="00A869F0" w:rsidRPr="00A869F0" w:rsidRDefault="00A869F0" w:rsidP="00A869F0">
      <w:pPr>
        <w:tabs>
          <w:tab w:val="left" w:pos="567"/>
        </w:tabs>
        <w:spacing w:after="0" w:line="240" w:lineRule="auto"/>
        <w:rPr>
          <w:rFonts w:ascii="Arial" w:hAnsi="Arial"/>
          <w:bCs/>
          <w:sz w:val="24"/>
        </w:rPr>
      </w:pPr>
    </w:p>
    <w:p w14:paraId="3C9F6C1D" w14:textId="77777777" w:rsidR="00A869F0" w:rsidRPr="00A869F0" w:rsidRDefault="00A869F0" w:rsidP="00A869F0">
      <w:pPr>
        <w:tabs>
          <w:tab w:val="left" w:pos="567"/>
        </w:tabs>
        <w:spacing w:after="0" w:line="240" w:lineRule="auto"/>
        <w:rPr>
          <w:rFonts w:ascii="Arial" w:hAnsi="Arial"/>
          <w:bCs/>
          <w:sz w:val="24"/>
        </w:rPr>
      </w:pPr>
      <w:r w:rsidRPr="00A869F0">
        <w:rPr>
          <w:rFonts w:ascii="Arial" w:hAnsi="Arial"/>
          <w:bCs/>
          <w:sz w:val="24"/>
        </w:rPr>
        <w:t>(i)</w:t>
      </w:r>
      <w:r w:rsidRPr="00A869F0">
        <w:rPr>
          <w:rFonts w:ascii="Arial" w:hAnsi="Arial"/>
          <w:bCs/>
          <w:sz w:val="24"/>
        </w:rPr>
        <w:tab/>
        <w:t xml:space="preserve">Amend its flag policy to include the flying of the Union Flag at every war memorial all year round; and </w:t>
      </w:r>
    </w:p>
    <w:p w14:paraId="4B0367A1" w14:textId="77777777" w:rsidR="00A869F0" w:rsidRPr="00A869F0" w:rsidRDefault="00A869F0" w:rsidP="00A869F0">
      <w:pPr>
        <w:tabs>
          <w:tab w:val="left" w:pos="567"/>
        </w:tabs>
        <w:spacing w:after="0" w:line="240" w:lineRule="auto"/>
        <w:rPr>
          <w:rFonts w:ascii="Arial" w:hAnsi="Arial"/>
          <w:bCs/>
          <w:sz w:val="24"/>
        </w:rPr>
      </w:pPr>
      <w:r w:rsidRPr="00A869F0">
        <w:rPr>
          <w:rFonts w:ascii="Arial" w:hAnsi="Arial"/>
          <w:bCs/>
          <w:sz w:val="24"/>
        </w:rPr>
        <w:t>(ii)</w:t>
      </w:r>
      <w:r w:rsidRPr="00A869F0">
        <w:rPr>
          <w:rFonts w:ascii="Arial" w:hAnsi="Arial"/>
          <w:bCs/>
          <w:sz w:val="24"/>
        </w:rPr>
        <w:tab/>
        <w:t>Amend its flag policy to include the flying of the Union Flag at the Church Street, Newtownards Council building, all year round.</w:t>
      </w:r>
    </w:p>
    <w:bookmarkEnd w:id="14"/>
    <w:p w14:paraId="37678A6C" w14:textId="5CAB762F" w:rsidR="007065FA" w:rsidRDefault="007065FA" w:rsidP="00140697">
      <w:pPr>
        <w:tabs>
          <w:tab w:val="left" w:pos="567"/>
        </w:tabs>
        <w:spacing w:after="0" w:line="240" w:lineRule="auto"/>
        <w:rPr>
          <w:rFonts w:ascii="Arial" w:hAnsi="Arial"/>
          <w:sz w:val="24"/>
        </w:rPr>
      </w:pPr>
    </w:p>
    <w:p w14:paraId="1482D5D2" w14:textId="7D908E77" w:rsidR="005B72D0" w:rsidRDefault="009925A0" w:rsidP="00140697">
      <w:pPr>
        <w:tabs>
          <w:tab w:val="left" w:pos="567"/>
        </w:tabs>
        <w:spacing w:after="0" w:line="240" w:lineRule="auto"/>
        <w:rPr>
          <w:rFonts w:ascii="Arial" w:hAnsi="Arial"/>
          <w:sz w:val="24"/>
        </w:rPr>
      </w:pPr>
      <w:r>
        <w:rPr>
          <w:rFonts w:ascii="Arial" w:hAnsi="Arial"/>
          <w:sz w:val="24"/>
        </w:rPr>
        <w:t xml:space="preserve">Speaking to the proposal, </w:t>
      </w:r>
      <w:r w:rsidR="006A2DA3">
        <w:rPr>
          <w:rFonts w:ascii="Arial" w:hAnsi="Arial"/>
          <w:sz w:val="24"/>
        </w:rPr>
        <w:t xml:space="preserve">Councillor Cooper began by responding to earlier comments in the debate, and said that Councillor </w:t>
      </w:r>
      <w:r>
        <w:rPr>
          <w:rFonts w:ascii="Arial" w:hAnsi="Arial"/>
          <w:sz w:val="24"/>
        </w:rPr>
        <w:t>Boyle’s</w:t>
      </w:r>
      <w:r w:rsidR="006A2DA3">
        <w:rPr>
          <w:rFonts w:ascii="Arial" w:hAnsi="Arial"/>
          <w:sz w:val="24"/>
        </w:rPr>
        <w:t xml:space="preserve"> political party, the SDLP, had disgracefully approved the naming of a play park in memory of an IRA terrorist.</w:t>
      </w:r>
      <w:r w:rsidR="00862BB4">
        <w:rPr>
          <w:rFonts w:ascii="Arial" w:hAnsi="Arial"/>
          <w:sz w:val="24"/>
        </w:rPr>
        <w:t xml:space="preserve"> This had left a bad taste in his mouth and comments such as ‘you can’t eat a flag’ were</w:t>
      </w:r>
      <w:r w:rsidR="006A2DA3">
        <w:rPr>
          <w:rFonts w:ascii="Arial" w:hAnsi="Arial"/>
          <w:sz w:val="24"/>
        </w:rPr>
        <w:t xml:space="preserve"> chipping away</w:t>
      </w:r>
      <w:r w:rsidR="009C4FEA">
        <w:rPr>
          <w:rFonts w:ascii="Arial" w:hAnsi="Arial"/>
          <w:sz w:val="24"/>
        </w:rPr>
        <w:t xml:space="preserve"> at</w:t>
      </w:r>
      <w:r w:rsidR="006A2DA3">
        <w:rPr>
          <w:rFonts w:ascii="Arial" w:hAnsi="Arial"/>
          <w:sz w:val="24"/>
        </w:rPr>
        <w:t xml:space="preserve"> </w:t>
      </w:r>
      <w:r w:rsidR="009C4FEA">
        <w:rPr>
          <w:rFonts w:ascii="Arial" w:hAnsi="Arial"/>
          <w:sz w:val="24"/>
        </w:rPr>
        <w:t>his</w:t>
      </w:r>
      <w:r w:rsidR="006A2DA3">
        <w:rPr>
          <w:rFonts w:ascii="Arial" w:hAnsi="Arial"/>
          <w:sz w:val="24"/>
        </w:rPr>
        <w:t xml:space="preserve"> culture and attempting to decimate his Unionist perspective.</w:t>
      </w:r>
      <w:r w:rsidR="00862BB4">
        <w:rPr>
          <w:rFonts w:ascii="Arial" w:hAnsi="Arial"/>
          <w:sz w:val="24"/>
        </w:rPr>
        <w:t xml:space="preserve"> We lived in the United Kingdom, which was a fact. If other politicians </w:t>
      </w:r>
      <w:r w:rsidR="00862BB4">
        <w:rPr>
          <w:rFonts w:ascii="Arial" w:hAnsi="Arial"/>
          <w:sz w:val="24"/>
        </w:rPr>
        <w:lastRenderedPageBreak/>
        <w:t>wanted to change that then they should get the votes but the fact was we were the United Kingdom of Great Britain and Northern Ireland and no bombs or bullets were going to change that.</w:t>
      </w:r>
    </w:p>
    <w:p w14:paraId="2DB66032" w14:textId="48952678" w:rsidR="00B54DC3" w:rsidRDefault="00B54DC3" w:rsidP="00140697">
      <w:pPr>
        <w:tabs>
          <w:tab w:val="left" w:pos="567"/>
        </w:tabs>
        <w:spacing w:after="0" w:line="240" w:lineRule="auto"/>
        <w:rPr>
          <w:rFonts w:ascii="Arial" w:hAnsi="Arial"/>
          <w:sz w:val="24"/>
        </w:rPr>
      </w:pPr>
    </w:p>
    <w:p w14:paraId="1CF1AE4D" w14:textId="49D77FD2" w:rsidR="00B54DC3" w:rsidRDefault="00B54DC3" w:rsidP="00140697">
      <w:pPr>
        <w:tabs>
          <w:tab w:val="left" w:pos="567"/>
        </w:tabs>
        <w:spacing w:after="0" w:line="240" w:lineRule="auto"/>
        <w:rPr>
          <w:rFonts w:ascii="Arial" w:hAnsi="Arial"/>
          <w:sz w:val="24"/>
        </w:rPr>
      </w:pPr>
      <w:r>
        <w:rPr>
          <w:rFonts w:ascii="Arial" w:hAnsi="Arial"/>
          <w:sz w:val="24"/>
        </w:rPr>
        <w:t>(Councillor Greer re-joined the meeting)</w:t>
      </w:r>
    </w:p>
    <w:p w14:paraId="423E3E85" w14:textId="68F15858" w:rsidR="000B03DD" w:rsidRDefault="000B03DD" w:rsidP="00140697">
      <w:pPr>
        <w:tabs>
          <w:tab w:val="left" w:pos="567"/>
        </w:tabs>
        <w:spacing w:after="0" w:line="240" w:lineRule="auto"/>
        <w:rPr>
          <w:rFonts w:ascii="Arial" w:hAnsi="Arial"/>
          <w:sz w:val="24"/>
        </w:rPr>
      </w:pPr>
    </w:p>
    <w:p w14:paraId="0DD7149E" w14:textId="0D4E79F2" w:rsidR="000B03DD" w:rsidRDefault="000B03DD" w:rsidP="00140697">
      <w:pPr>
        <w:tabs>
          <w:tab w:val="left" w:pos="567"/>
        </w:tabs>
        <w:spacing w:after="0" w:line="240" w:lineRule="auto"/>
        <w:rPr>
          <w:rFonts w:ascii="Arial" w:hAnsi="Arial"/>
          <w:sz w:val="24"/>
        </w:rPr>
      </w:pPr>
      <w:r>
        <w:rPr>
          <w:rFonts w:ascii="Arial" w:hAnsi="Arial"/>
          <w:sz w:val="24"/>
        </w:rPr>
        <w:t xml:space="preserve">Regardless of </w:t>
      </w:r>
      <w:r w:rsidR="0046738B">
        <w:rPr>
          <w:rFonts w:ascii="Arial" w:hAnsi="Arial"/>
          <w:sz w:val="24"/>
        </w:rPr>
        <w:t xml:space="preserve">whether the </w:t>
      </w:r>
      <w:r>
        <w:rPr>
          <w:rFonts w:ascii="Arial" w:hAnsi="Arial"/>
          <w:sz w:val="24"/>
        </w:rPr>
        <w:t>building was for civic of administrative purposes,</w:t>
      </w:r>
      <w:r w:rsidR="0046738B">
        <w:rPr>
          <w:rFonts w:ascii="Arial" w:hAnsi="Arial"/>
          <w:sz w:val="24"/>
        </w:rPr>
        <w:t xml:space="preserve"> he continued,</w:t>
      </w:r>
      <w:r>
        <w:rPr>
          <w:rFonts w:ascii="Arial" w:hAnsi="Arial"/>
          <w:sz w:val="24"/>
        </w:rPr>
        <w:t xml:space="preserve"> the Council needed to respect the democratic wishes that it was part of the United Kingdom. The cheerleaders of the disastrous Belfast Agreement needed to obey that.</w:t>
      </w:r>
    </w:p>
    <w:p w14:paraId="58792CF5" w14:textId="3BBEAAF7" w:rsidR="000B03DD" w:rsidRDefault="000B03DD" w:rsidP="00140697">
      <w:pPr>
        <w:tabs>
          <w:tab w:val="left" w:pos="567"/>
        </w:tabs>
        <w:spacing w:after="0" w:line="240" w:lineRule="auto"/>
        <w:rPr>
          <w:rFonts w:ascii="Arial" w:hAnsi="Arial"/>
          <w:sz w:val="24"/>
        </w:rPr>
      </w:pPr>
    </w:p>
    <w:p w14:paraId="1CB19827" w14:textId="6D534193" w:rsidR="000B03DD" w:rsidRDefault="000B03DD" w:rsidP="00140697">
      <w:pPr>
        <w:tabs>
          <w:tab w:val="left" w:pos="567"/>
        </w:tabs>
        <w:spacing w:after="0" w:line="240" w:lineRule="auto"/>
        <w:rPr>
          <w:rFonts w:ascii="Arial" w:hAnsi="Arial"/>
          <w:sz w:val="24"/>
        </w:rPr>
      </w:pPr>
      <w:r>
        <w:rPr>
          <w:rFonts w:ascii="Arial" w:hAnsi="Arial"/>
          <w:sz w:val="24"/>
        </w:rPr>
        <w:t xml:space="preserve">The seconder, Alderman McIlveen, explained that the Church Street building was an anomaly in terms of the policy for other Council buildings. He felt it was clear in that it was a civic building where committee meetings were held and that differentiated it from other facilities in the Borough. He was therefore more than happy to amend the policy to reflect that along with those flags that were displayed at war memorials which would address the anomaly there too. </w:t>
      </w:r>
      <w:r w:rsidR="0046738B">
        <w:rPr>
          <w:rFonts w:ascii="Arial" w:hAnsi="Arial"/>
          <w:sz w:val="24"/>
        </w:rPr>
        <w:t>Sharing the view of</w:t>
      </w:r>
      <w:r>
        <w:rPr>
          <w:rFonts w:ascii="Arial" w:hAnsi="Arial"/>
          <w:sz w:val="24"/>
        </w:rPr>
        <w:t xml:space="preserve"> Councillor S Irvine, he felt that the flag should be displayed respectfully and </w:t>
      </w:r>
      <w:r w:rsidR="0046738B">
        <w:rPr>
          <w:rFonts w:ascii="Arial" w:hAnsi="Arial"/>
          <w:sz w:val="24"/>
        </w:rPr>
        <w:t>in good condition</w:t>
      </w:r>
      <w:r>
        <w:rPr>
          <w:rFonts w:ascii="Arial" w:hAnsi="Arial"/>
          <w:sz w:val="24"/>
        </w:rPr>
        <w:t xml:space="preserve"> and it was something that the Council should take pride in.</w:t>
      </w:r>
    </w:p>
    <w:p w14:paraId="7E87AFCE" w14:textId="36706740" w:rsidR="000B03DD" w:rsidRDefault="000B03DD" w:rsidP="00140697">
      <w:pPr>
        <w:tabs>
          <w:tab w:val="left" w:pos="567"/>
        </w:tabs>
        <w:spacing w:after="0" w:line="240" w:lineRule="auto"/>
        <w:rPr>
          <w:rFonts w:ascii="Arial" w:hAnsi="Arial"/>
          <w:sz w:val="24"/>
        </w:rPr>
      </w:pPr>
    </w:p>
    <w:p w14:paraId="1135CE01" w14:textId="25C57F10" w:rsidR="000B03DD" w:rsidRDefault="000B03DD" w:rsidP="00140697">
      <w:pPr>
        <w:tabs>
          <w:tab w:val="left" w:pos="567"/>
        </w:tabs>
        <w:spacing w:after="0" w:line="240" w:lineRule="auto"/>
        <w:rPr>
          <w:rFonts w:ascii="Arial" w:hAnsi="Arial"/>
          <w:sz w:val="24"/>
        </w:rPr>
      </w:pPr>
      <w:r>
        <w:rPr>
          <w:rFonts w:ascii="Arial" w:hAnsi="Arial"/>
          <w:sz w:val="24"/>
        </w:rPr>
        <w:t xml:space="preserve">Councillor McRandal had no issue with the flying of </w:t>
      </w:r>
      <w:r w:rsidR="0046738B">
        <w:rPr>
          <w:rFonts w:ascii="Arial" w:hAnsi="Arial"/>
          <w:sz w:val="24"/>
        </w:rPr>
        <w:t>the</w:t>
      </w:r>
      <w:r>
        <w:rPr>
          <w:rFonts w:ascii="Arial" w:hAnsi="Arial"/>
          <w:sz w:val="24"/>
        </w:rPr>
        <w:t xml:space="preserve"> nation’s flag in a respectful and dignified way and he felt that the Alliance’s stance reflected that. In Holywood the flag would be displayed in three different locations in the town centre, all within 300 metres of each other. At present it flew at the Maypole and the Queen’s Leisure Complex which was, like Church Street, a place of work. </w:t>
      </w:r>
      <w:r w:rsidR="009579EA">
        <w:rPr>
          <w:rFonts w:ascii="Arial" w:hAnsi="Arial"/>
          <w:sz w:val="24"/>
        </w:rPr>
        <w:t xml:space="preserve">Under this proposal the Union flag would also fly permanently at the war memorial at Redburn Square which was opposite the Queen’s Leisure Complex. Holywood was a mixed town with a liberally minded population and many people would feel three Union flags in such close proximity was too much and moving from respectful and dignified </w:t>
      </w:r>
      <w:r w:rsidR="005A3B27">
        <w:rPr>
          <w:rFonts w:ascii="Arial" w:hAnsi="Arial"/>
          <w:sz w:val="24"/>
        </w:rPr>
        <w:t>into</w:t>
      </w:r>
      <w:r w:rsidR="009579EA">
        <w:rPr>
          <w:rFonts w:ascii="Arial" w:hAnsi="Arial"/>
          <w:sz w:val="24"/>
        </w:rPr>
        <w:t xml:space="preserve"> the realms of </w:t>
      </w:r>
      <w:r w:rsidR="0046738B">
        <w:rPr>
          <w:rFonts w:ascii="Arial" w:hAnsi="Arial"/>
          <w:sz w:val="24"/>
        </w:rPr>
        <w:t>territory marking</w:t>
      </w:r>
      <w:r w:rsidR="009579EA">
        <w:rPr>
          <w:rFonts w:ascii="Arial" w:hAnsi="Arial"/>
          <w:sz w:val="24"/>
        </w:rPr>
        <w:t xml:space="preserve">. He was disappointed the report had not addressed </w:t>
      </w:r>
      <w:r w:rsidR="0046738B">
        <w:rPr>
          <w:rFonts w:ascii="Arial" w:hAnsi="Arial"/>
          <w:sz w:val="24"/>
        </w:rPr>
        <w:t>this specific issue in Holywood.</w:t>
      </w:r>
    </w:p>
    <w:p w14:paraId="66EF7AB8" w14:textId="0C43C9B3" w:rsidR="009579EA" w:rsidRDefault="009579EA" w:rsidP="00140697">
      <w:pPr>
        <w:tabs>
          <w:tab w:val="left" w:pos="567"/>
        </w:tabs>
        <w:spacing w:after="0" w:line="240" w:lineRule="auto"/>
        <w:rPr>
          <w:rFonts w:ascii="Arial" w:hAnsi="Arial"/>
          <w:sz w:val="24"/>
        </w:rPr>
      </w:pPr>
    </w:p>
    <w:p w14:paraId="1F9D9E3D" w14:textId="37FE5328" w:rsidR="009579EA" w:rsidRDefault="0046738B" w:rsidP="00140697">
      <w:pPr>
        <w:tabs>
          <w:tab w:val="left" w:pos="567"/>
        </w:tabs>
        <w:spacing w:after="0" w:line="240" w:lineRule="auto"/>
        <w:rPr>
          <w:rFonts w:ascii="Arial" w:hAnsi="Arial"/>
          <w:sz w:val="24"/>
        </w:rPr>
      </w:pPr>
      <w:r>
        <w:rPr>
          <w:rFonts w:ascii="Arial" w:hAnsi="Arial"/>
          <w:sz w:val="24"/>
        </w:rPr>
        <w:t xml:space="preserve">Speaking in support, </w:t>
      </w:r>
      <w:r w:rsidR="009579EA">
        <w:rPr>
          <w:rFonts w:ascii="Arial" w:hAnsi="Arial"/>
          <w:sz w:val="24"/>
        </w:rPr>
        <w:t>Alderman Irvine believed that the Council had a harmonious workforce and people felt at ease coming to their place of work. The proposal by the Alliance Party, he believed</w:t>
      </w:r>
      <w:r>
        <w:rPr>
          <w:rFonts w:ascii="Arial" w:hAnsi="Arial"/>
          <w:sz w:val="24"/>
        </w:rPr>
        <w:t>,</w:t>
      </w:r>
      <w:r w:rsidR="009579EA">
        <w:rPr>
          <w:rFonts w:ascii="Arial" w:hAnsi="Arial"/>
          <w:sz w:val="24"/>
        </w:rPr>
        <w:t xml:space="preserve"> would have damaged good relations and would have been a backward step for the Borough. </w:t>
      </w:r>
    </w:p>
    <w:p w14:paraId="13127E84" w14:textId="478C507D" w:rsidR="009579EA" w:rsidRDefault="009579EA" w:rsidP="00140697">
      <w:pPr>
        <w:tabs>
          <w:tab w:val="left" w:pos="567"/>
        </w:tabs>
        <w:spacing w:after="0" w:line="240" w:lineRule="auto"/>
        <w:rPr>
          <w:rFonts w:ascii="Arial" w:hAnsi="Arial"/>
          <w:sz w:val="24"/>
        </w:rPr>
      </w:pPr>
    </w:p>
    <w:p w14:paraId="2FEEE841" w14:textId="4AA43DD7" w:rsidR="00BD06FC" w:rsidRDefault="009579EA" w:rsidP="00140697">
      <w:pPr>
        <w:tabs>
          <w:tab w:val="left" w:pos="567"/>
        </w:tabs>
        <w:spacing w:after="0" w:line="240" w:lineRule="auto"/>
        <w:rPr>
          <w:rFonts w:ascii="Arial" w:hAnsi="Arial"/>
          <w:sz w:val="24"/>
        </w:rPr>
      </w:pPr>
      <w:r>
        <w:rPr>
          <w:rFonts w:ascii="Arial" w:hAnsi="Arial"/>
          <w:sz w:val="24"/>
        </w:rPr>
        <w:t xml:space="preserve">Councillor McAlpine </w:t>
      </w:r>
      <w:r w:rsidR="0046738B">
        <w:rPr>
          <w:rFonts w:ascii="Arial" w:hAnsi="Arial"/>
          <w:sz w:val="24"/>
        </w:rPr>
        <w:t xml:space="preserve">spoke of </w:t>
      </w:r>
      <w:r>
        <w:rPr>
          <w:rFonts w:ascii="Arial" w:hAnsi="Arial"/>
          <w:sz w:val="24"/>
        </w:rPr>
        <w:t>family who had fought</w:t>
      </w:r>
      <w:r w:rsidR="008A1D93">
        <w:rPr>
          <w:rFonts w:ascii="Arial" w:hAnsi="Arial"/>
          <w:sz w:val="24"/>
        </w:rPr>
        <w:t xml:space="preserve"> and died</w:t>
      </w:r>
      <w:r>
        <w:rPr>
          <w:rFonts w:ascii="Arial" w:hAnsi="Arial"/>
          <w:sz w:val="24"/>
        </w:rPr>
        <w:t xml:space="preserve"> </w:t>
      </w:r>
      <w:r w:rsidR="00BD06FC">
        <w:rPr>
          <w:rFonts w:ascii="Arial" w:hAnsi="Arial"/>
          <w:sz w:val="24"/>
        </w:rPr>
        <w:t xml:space="preserve">in </w:t>
      </w:r>
      <w:r w:rsidR="008A1D93">
        <w:rPr>
          <w:rFonts w:ascii="Arial" w:hAnsi="Arial"/>
          <w:sz w:val="24"/>
        </w:rPr>
        <w:t>service – she had connections to both World Wars and even the Boer War</w:t>
      </w:r>
      <w:r w:rsidR="00BD06FC">
        <w:rPr>
          <w:rFonts w:ascii="Arial" w:hAnsi="Arial"/>
          <w:sz w:val="24"/>
        </w:rPr>
        <w:t xml:space="preserve">. </w:t>
      </w:r>
      <w:r w:rsidR="008A1D93">
        <w:rPr>
          <w:rFonts w:ascii="Arial" w:hAnsi="Arial"/>
          <w:sz w:val="24"/>
        </w:rPr>
        <w:t>Even with those sentiments though, s</w:t>
      </w:r>
      <w:r w:rsidR="00BD06FC">
        <w:rPr>
          <w:rFonts w:ascii="Arial" w:hAnsi="Arial"/>
          <w:sz w:val="24"/>
        </w:rPr>
        <w:t xml:space="preserve">he was concerned that there was a risk of creating a cold house for those from </w:t>
      </w:r>
      <w:r w:rsidR="00061DED">
        <w:rPr>
          <w:rFonts w:ascii="Arial" w:hAnsi="Arial"/>
          <w:sz w:val="24"/>
        </w:rPr>
        <w:t xml:space="preserve">a </w:t>
      </w:r>
      <w:r w:rsidR="00BD06FC">
        <w:rPr>
          <w:rFonts w:ascii="Arial" w:hAnsi="Arial"/>
          <w:sz w:val="24"/>
        </w:rPr>
        <w:t xml:space="preserve">Catholic background that worked in and visited the </w:t>
      </w:r>
      <w:r w:rsidR="008A1D93">
        <w:rPr>
          <w:rFonts w:ascii="Arial" w:hAnsi="Arial"/>
          <w:sz w:val="24"/>
        </w:rPr>
        <w:t xml:space="preserve">Council </w:t>
      </w:r>
      <w:r w:rsidR="00BD06FC">
        <w:rPr>
          <w:rFonts w:ascii="Arial" w:hAnsi="Arial"/>
          <w:sz w:val="24"/>
        </w:rPr>
        <w:t xml:space="preserve">offices. While she was in support of commemoration because of her family </w:t>
      </w:r>
      <w:r w:rsidR="0046738B">
        <w:rPr>
          <w:rFonts w:ascii="Arial" w:hAnsi="Arial"/>
          <w:sz w:val="24"/>
        </w:rPr>
        <w:t>connection with both World Wars,</w:t>
      </w:r>
      <w:r w:rsidR="00BD06FC">
        <w:rPr>
          <w:rFonts w:ascii="Arial" w:hAnsi="Arial"/>
          <w:sz w:val="24"/>
        </w:rPr>
        <w:t xml:space="preserve"> she did not want to create difficulty for those from a Catholic background and asked Mr Kremer what he had picked up on in that regard throughout the EQIA process.</w:t>
      </w:r>
    </w:p>
    <w:p w14:paraId="65016032" w14:textId="77777777" w:rsidR="00BD06FC" w:rsidRDefault="00BD06FC" w:rsidP="00140697">
      <w:pPr>
        <w:tabs>
          <w:tab w:val="left" w:pos="567"/>
        </w:tabs>
        <w:spacing w:after="0" w:line="240" w:lineRule="auto"/>
        <w:rPr>
          <w:rFonts w:ascii="Arial" w:hAnsi="Arial"/>
          <w:sz w:val="24"/>
        </w:rPr>
      </w:pPr>
    </w:p>
    <w:p w14:paraId="6CF8B0A3" w14:textId="19E531BB" w:rsidR="009579EA" w:rsidRDefault="00BD06FC" w:rsidP="00140697">
      <w:pPr>
        <w:tabs>
          <w:tab w:val="left" w:pos="567"/>
        </w:tabs>
        <w:spacing w:after="0" w:line="240" w:lineRule="auto"/>
        <w:rPr>
          <w:rFonts w:ascii="Arial" w:hAnsi="Arial"/>
          <w:sz w:val="24"/>
        </w:rPr>
      </w:pPr>
      <w:r>
        <w:rPr>
          <w:rFonts w:ascii="Arial" w:hAnsi="Arial"/>
          <w:sz w:val="24"/>
        </w:rPr>
        <w:t>It was a question of balancing different concerns</w:t>
      </w:r>
      <w:r w:rsidR="008A1D93">
        <w:rPr>
          <w:rFonts w:ascii="Arial" w:hAnsi="Arial"/>
          <w:sz w:val="24"/>
        </w:rPr>
        <w:t>, Mr Kremer responded, adding that</w:t>
      </w:r>
      <w:r>
        <w:rPr>
          <w:rFonts w:ascii="Arial" w:hAnsi="Arial"/>
          <w:sz w:val="24"/>
        </w:rPr>
        <w:t xml:space="preserve"> the survey showed strong community support within </w:t>
      </w:r>
      <w:r w:rsidR="008A1D93">
        <w:rPr>
          <w:rFonts w:ascii="Arial" w:hAnsi="Arial"/>
          <w:sz w:val="24"/>
        </w:rPr>
        <w:t>this</w:t>
      </w:r>
      <w:r>
        <w:rPr>
          <w:rFonts w:ascii="Arial" w:hAnsi="Arial"/>
          <w:sz w:val="24"/>
        </w:rPr>
        <w:t xml:space="preserve"> Borough which was predominately one community. The staff survey results were more equivocal with some staff indicating unease that the drift had been too far in one particular direction</w:t>
      </w:r>
      <w:r w:rsidR="008A1D93">
        <w:rPr>
          <w:rFonts w:ascii="Arial" w:hAnsi="Arial"/>
          <w:sz w:val="24"/>
        </w:rPr>
        <w:t xml:space="preserve"> </w:t>
      </w:r>
      <w:r w:rsidR="008A1D93">
        <w:rPr>
          <w:rFonts w:ascii="Arial" w:hAnsi="Arial"/>
          <w:sz w:val="24"/>
        </w:rPr>
        <w:lastRenderedPageBreak/>
        <w:t xml:space="preserve">and he </w:t>
      </w:r>
      <w:r>
        <w:rPr>
          <w:rFonts w:ascii="Arial" w:hAnsi="Arial"/>
          <w:sz w:val="24"/>
        </w:rPr>
        <w:t xml:space="preserve">had tried to get that across in the report. The report </w:t>
      </w:r>
      <w:r w:rsidR="00054FDE">
        <w:rPr>
          <w:rFonts w:ascii="Arial" w:hAnsi="Arial"/>
          <w:sz w:val="24"/>
        </w:rPr>
        <w:t>referred</w:t>
      </w:r>
      <w:r w:rsidR="006B3E9F">
        <w:rPr>
          <w:rFonts w:ascii="Arial" w:hAnsi="Arial"/>
          <w:sz w:val="24"/>
        </w:rPr>
        <w:t xml:space="preserve"> to the situation</w:t>
      </w:r>
      <w:r>
        <w:rPr>
          <w:rFonts w:ascii="Arial" w:hAnsi="Arial"/>
          <w:sz w:val="24"/>
        </w:rPr>
        <w:t xml:space="preserve"> in </w:t>
      </w:r>
      <w:r w:rsidR="008A1D93">
        <w:rPr>
          <w:rFonts w:ascii="Arial" w:hAnsi="Arial"/>
          <w:sz w:val="24"/>
        </w:rPr>
        <w:t>Holywood</w:t>
      </w:r>
      <w:r>
        <w:rPr>
          <w:rFonts w:ascii="Arial" w:hAnsi="Arial"/>
          <w:sz w:val="24"/>
        </w:rPr>
        <w:t xml:space="preserve"> of the three flags in close proximity </w:t>
      </w:r>
      <w:r w:rsidR="008A629A">
        <w:rPr>
          <w:rFonts w:ascii="Arial" w:hAnsi="Arial"/>
          <w:sz w:val="24"/>
        </w:rPr>
        <w:t xml:space="preserve">and while he had tried to give weight to each of the arguments, the Council </w:t>
      </w:r>
      <w:r w:rsidR="008A1D93">
        <w:rPr>
          <w:rFonts w:ascii="Arial" w:hAnsi="Arial"/>
          <w:sz w:val="24"/>
        </w:rPr>
        <w:t>might</w:t>
      </w:r>
      <w:r w:rsidR="008A629A">
        <w:rPr>
          <w:rFonts w:ascii="Arial" w:hAnsi="Arial"/>
          <w:sz w:val="24"/>
        </w:rPr>
        <w:t xml:space="preserve"> have been vulnerable to challenge if it moved its position too far from what would be considered appropriate. He had felt that the issues regarding Church Street were different to the issues regarding war memorials because Church Street was a place of employment and fair employment legislation fell squarely behind those concerns.</w:t>
      </w:r>
    </w:p>
    <w:p w14:paraId="176EB543" w14:textId="0D2C7E5F" w:rsidR="000B03DD" w:rsidRDefault="000B03DD" w:rsidP="00140697">
      <w:pPr>
        <w:tabs>
          <w:tab w:val="left" w:pos="567"/>
        </w:tabs>
        <w:spacing w:after="0" w:line="240" w:lineRule="auto"/>
        <w:rPr>
          <w:rFonts w:ascii="Arial" w:hAnsi="Arial"/>
          <w:sz w:val="24"/>
        </w:rPr>
      </w:pPr>
    </w:p>
    <w:p w14:paraId="7EF8AA5F" w14:textId="64AB9696" w:rsidR="000B03DD" w:rsidRDefault="008A629A" w:rsidP="00140697">
      <w:pPr>
        <w:tabs>
          <w:tab w:val="left" w:pos="567"/>
        </w:tabs>
        <w:spacing w:after="0" w:line="240" w:lineRule="auto"/>
        <w:rPr>
          <w:rFonts w:ascii="Arial" w:hAnsi="Arial"/>
          <w:sz w:val="24"/>
        </w:rPr>
      </w:pPr>
      <w:r>
        <w:rPr>
          <w:rFonts w:ascii="Arial" w:hAnsi="Arial"/>
          <w:sz w:val="24"/>
        </w:rPr>
        <w:t>The war memorials</w:t>
      </w:r>
      <w:r w:rsidR="008A1D93">
        <w:rPr>
          <w:rFonts w:ascii="Arial" w:hAnsi="Arial"/>
          <w:sz w:val="24"/>
        </w:rPr>
        <w:t xml:space="preserve">, he added, </w:t>
      </w:r>
      <w:r>
        <w:rPr>
          <w:rFonts w:ascii="Arial" w:hAnsi="Arial"/>
          <w:sz w:val="24"/>
        </w:rPr>
        <w:t>were a community consideration</w:t>
      </w:r>
      <w:r w:rsidR="008A1D93">
        <w:rPr>
          <w:rFonts w:ascii="Arial" w:hAnsi="Arial"/>
          <w:sz w:val="24"/>
        </w:rPr>
        <w:t xml:space="preserve"> </w:t>
      </w:r>
      <w:r>
        <w:rPr>
          <w:rFonts w:ascii="Arial" w:hAnsi="Arial"/>
          <w:sz w:val="24"/>
        </w:rPr>
        <w:t xml:space="preserve">and </w:t>
      </w:r>
      <w:r w:rsidR="008A1D93">
        <w:rPr>
          <w:rFonts w:ascii="Arial" w:hAnsi="Arial"/>
          <w:sz w:val="24"/>
        </w:rPr>
        <w:t>the Council would need to take in to account</w:t>
      </w:r>
      <w:r>
        <w:rPr>
          <w:rFonts w:ascii="Arial" w:hAnsi="Arial"/>
          <w:sz w:val="24"/>
        </w:rPr>
        <w:t xml:space="preserve"> customer practice in certain locations where this could be a departure as currently only three of the war memorials displayed the Union flag permanently whereas the other 11 only did this on designated days.</w:t>
      </w:r>
    </w:p>
    <w:p w14:paraId="25AE8876" w14:textId="33B5DC02" w:rsidR="008A629A" w:rsidRDefault="008A629A" w:rsidP="00140697">
      <w:pPr>
        <w:tabs>
          <w:tab w:val="left" w:pos="567"/>
        </w:tabs>
        <w:spacing w:after="0" w:line="240" w:lineRule="auto"/>
        <w:rPr>
          <w:rFonts w:ascii="Arial" w:hAnsi="Arial"/>
          <w:sz w:val="24"/>
        </w:rPr>
      </w:pPr>
    </w:p>
    <w:p w14:paraId="60C6FECB" w14:textId="607F051C" w:rsidR="008A629A" w:rsidRDefault="008A1D93" w:rsidP="00140697">
      <w:pPr>
        <w:tabs>
          <w:tab w:val="left" w:pos="567"/>
        </w:tabs>
        <w:spacing w:after="0" w:line="240" w:lineRule="auto"/>
        <w:rPr>
          <w:rFonts w:ascii="Arial" w:hAnsi="Arial"/>
          <w:sz w:val="24"/>
        </w:rPr>
      </w:pPr>
      <w:r>
        <w:rPr>
          <w:rFonts w:ascii="Arial" w:hAnsi="Arial"/>
          <w:sz w:val="24"/>
        </w:rPr>
        <w:t xml:space="preserve">Rising to support the proposal, </w:t>
      </w:r>
      <w:r w:rsidR="008A629A">
        <w:rPr>
          <w:rFonts w:ascii="Arial" w:hAnsi="Arial"/>
          <w:sz w:val="24"/>
        </w:rPr>
        <w:t xml:space="preserve">Councillor P Smith hoped that if </w:t>
      </w:r>
      <w:r w:rsidR="00CC340B">
        <w:rPr>
          <w:rFonts w:ascii="Arial" w:hAnsi="Arial"/>
          <w:sz w:val="24"/>
        </w:rPr>
        <w:t>it was agreed</w:t>
      </w:r>
      <w:r w:rsidR="008A629A">
        <w:rPr>
          <w:rFonts w:ascii="Arial" w:hAnsi="Arial"/>
          <w:sz w:val="24"/>
        </w:rPr>
        <w:t xml:space="preserve"> </w:t>
      </w:r>
      <w:r w:rsidR="00B15856">
        <w:rPr>
          <w:rFonts w:ascii="Arial" w:hAnsi="Arial"/>
          <w:sz w:val="24"/>
        </w:rPr>
        <w:t>then he would encourage people</w:t>
      </w:r>
      <w:r>
        <w:rPr>
          <w:rFonts w:ascii="Arial" w:hAnsi="Arial"/>
          <w:sz w:val="24"/>
        </w:rPr>
        <w:t xml:space="preserve"> who had taken it upon themselves to fly flags from street furniture,</w:t>
      </w:r>
      <w:r w:rsidR="00B15856">
        <w:rPr>
          <w:rFonts w:ascii="Arial" w:hAnsi="Arial"/>
          <w:sz w:val="24"/>
        </w:rPr>
        <w:t xml:space="preserve"> to </w:t>
      </w:r>
      <w:r>
        <w:rPr>
          <w:rFonts w:ascii="Arial" w:hAnsi="Arial"/>
          <w:sz w:val="24"/>
        </w:rPr>
        <w:t>refrain from doing so.</w:t>
      </w:r>
    </w:p>
    <w:p w14:paraId="0ED7B338" w14:textId="04031BD4" w:rsidR="00B15856" w:rsidRDefault="00B15856" w:rsidP="00140697">
      <w:pPr>
        <w:tabs>
          <w:tab w:val="left" w:pos="567"/>
        </w:tabs>
        <w:spacing w:after="0" w:line="240" w:lineRule="auto"/>
        <w:rPr>
          <w:rFonts w:ascii="Arial" w:hAnsi="Arial"/>
          <w:sz w:val="24"/>
        </w:rPr>
      </w:pPr>
    </w:p>
    <w:p w14:paraId="064F3523" w14:textId="57277C2E" w:rsidR="00B15856" w:rsidRDefault="00CC340B" w:rsidP="00140697">
      <w:pPr>
        <w:tabs>
          <w:tab w:val="left" w:pos="567"/>
        </w:tabs>
        <w:spacing w:after="0" w:line="240" w:lineRule="auto"/>
        <w:rPr>
          <w:rFonts w:ascii="Arial" w:hAnsi="Arial"/>
          <w:sz w:val="24"/>
        </w:rPr>
      </w:pPr>
      <w:r>
        <w:rPr>
          <w:rFonts w:ascii="Arial" w:hAnsi="Arial"/>
          <w:sz w:val="24"/>
        </w:rPr>
        <w:t xml:space="preserve">If this proposal was agreed, </w:t>
      </w:r>
      <w:r w:rsidR="00B15856">
        <w:rPr>
          <w:rFonts w:ascii="Arial" w:hAnsi="Arial"/>
          <w:sz w:val="24"/>
        </w:rPr>
        <w:t xml:space="preserve">Councillor T Smith </w:t>
      </w:r>
      <w:r>
        <w:rPr>
          <w:rFonts w:ascii="Arial" w:hAnsi="Arial"/>
          <w:sz w:val="24"/>
        </w:rPr>
        <w:t xml:space="preserve">felt it would rectify </w:t>
      </w:r>
      <w:r w:rsidR="00B15856">
        <w:rPr>
          <w:rFonts w:ascii="Arial" w:hAnsi="Arial"/>
          <w:sz w:val="24"/>
        </w:rPr>
        <w:t xml:space="preserve">a decision that he believed was wrongly made in 2005 to </w:t>
      </w:r>
      <w:r>
        <w:rPr>
          <w:rFonts w:ascii="Arial" w:hAnsi="Arial"/>
          <w:sz w:val="24"/>
        </w:rPr>
        <w:t>move to flying the flag on designated days</w:t>
      </w:r>
      <w:r w:rsidR="00B15856">
        <w:rPr>
          <w:rFonts w:ascii="Arial" w:hAnsi="Arial"/>
          <w:sz w:val="24"/>
        </w:rPr>
        <w:t>. It was right and appropriate to fly the flag at certain locations and he welcomed that consistency would be brought to the flying of the flag at war memorials right across the Borough. The survey had been overwhelmingly in support of the proposal and that had to be respected.</w:t>
      </w:r>
    </w:p>
    <w:p w14:paraId="7CE01147" w14:textId="3B03BA5E" w:rsidR="00B15856" w:rsidRDefault="00B15856" w:rsidP="00140697">
      <w:pPr>
        <w:tabs>
          <w:tab w:val="left" w:pos="567"/>
        </w:tabs>
        <w:spacing w:after="0" w:line="240" w:lineRule="auto"/>
        <w:rPr>
          <w:rFonts w:ascii="Arial" w:hAnsi="Arial"/>
          <w:sz w:val="24"/>
        </w:rPr>
      </w:pPr>
    </w:p>
    <w:p w14:paraId="73BF7F6F" w14:textId="00C16EA9" w:rsidR="00241CC3" w:rsidRDefault="00CC340B" w:rsidP="00140697">
      <w:pPr>
        <w:tabs>
          <w:tab w:val="left" w:pos="567"/>
        </w:tabs>
        <w:spacing w:after="0" w:line="240" w:lineRule="auto"/>
        <w:rPr>
          <w:rFonts w:ascii="Arial" w:hAnsi="Arial"/>
          <w:sz w:val="24"/>
        </w:rPr>
      </w:pPr>
      <w:r>
        <w:rPr>
          <w:rFonts w:ascii="Arial" w:hAnsi="Arial"/>
          <w:sz w:val="24"/>
        </w:rPr>
        <w:t xml:space="preserve">Expressing strong feelings of disappointment, </w:t>
      </w:r>
      <w:r w:rsidR="00B15856">
        <w:rPr>
          <w:rFonts w:ascii="Arial" w:hAnsi="Arial"/>
          <w:sz w:val="24"/>
        </w:rPr>
        <w:t xml:space="preserve">Councillor Boyle </w:t>
      </w:r>
      <w:r>
        <w:rPr>
          <w:rFonts w:ascii="Arial" w:hAnsi="Arial"/>
          <w:sz w:val="24"/>
        </w:rPr>
        <w:t>felt that</w:t>
      </w:r>
      <w:r w:rsidR="00C93867">
        <w:rPr>
          <w:rFonts w:ascii="Arial" w:hAnsi="Arial"/>
          <w:sz w:val="24"/>
        </w:rPr>
        <w:t xml:space="preserve"> if</w:t>
      </w:r>
      <w:r>
        <w:rPr>
          <w:rFonts w:ascii="Arial" w:hAnsi="Arial"/>
          <w:sz w:val="24"/>
        </w:rPr>
        <w:t xml:space="preserve"> the proposal would be agreed as this particular issue was ‘the beast that had to be dealt with’ in this Council but that </w:t>
      </w:r>
      <w:r w:rsidR="00241CC3">
        <w:rPr>
          <w:rFonts w:ascii="Arial" w:hAnsi="Arial"/>
          <w:sz w:val="24"/>
        </w:rPr>
        <w:t xml:space="preserve">did not make it right </w:t>
      </w:r>
      <w:r>
        <w:rPr>
          <w:rFonts w:ascii="Arial" w:hAnsi="Arial"/>
          <w:sz w:val="24"/>
        </w:rPr>
        <w:t>for</w:t>
      </w:r>
      <w:r w:rsidR="00241CC3">
        <w:rPr>
          <w:rFonts w:ascii="Arial" w:hAnsi="Arial"/>
          <w:sz w:val="24"/>
        </w:rPr>
        <w:t xml:space="preserve"> people to abuse the flying of the Union flag. The policy had been settled for 17 years and</w:t>
      </w:r>
      <w:r>
        <w:rPr>
          <w:rFonts w:ascii="Arial" w:hAnsi="Arial"/>
          <w:sz w:val="24"/>
        </w:rPr>
        <w:t xml:space="preserve"> he accused</w:t>
      </w:r>
      <w:r w:rsidR="00241CC3">
        <w:rPr>
          <w:rFonts w:ascii="Arial" w:hAnsi="Arial"/>
          <w:sz w:val="24"/>
        </w:rPr>
        <w:t xml:space="preserve"> the DUP and UUP </w:t>
      </w:r>
      <w:r>
        <w:rPr>
          <w:rFonts w:ascii="Arial" w:hAnsi="Arial"/>
          <w:sz w:val="24"/>
        </w:rPr>
        <w:t>of being</w:t>
      </w:r>
      <w:r w:rsidR="00241CC3">
        <w:rPr>
          <w:rFonts w:ascii="Arial" w:hAnsi="Arial"/>
          <w:sz w:val="24"/>
        </w:rPr>
        <w:t xml:space="preserve"> spooked by the ‘</w:t>
      </w:r>
      <w:r>
        <w:rPr>
          <w:rFonts w:ascii="Arial" w:hAnsi="Arial"/>
          <w:sz w:val="24"/>
        </w:rPr>
        <w:t>P</w:t>
      </w:r>
      <w:r w:rsidR="00241CC3">
        <w:rPr>
          <w:rFonts w:ascii="Arial" w:hAnsi="Arial"/>
          <w:sz w:val="24"/>
        </w:rPr>
        <w:t xml:space="preserve">ied </w:t>
      </w:r>
      <w:r>
        <w:rPr>
          <w:rFonts w:ascii="Arial" w:hAnsi="Arial"/>
          <w:sz w:val="24"/>
        </w:rPr>
        <w:t>P</w:t>
      </w:r>
      <w:r w:rsidR="00241CC3">
        <w:rPr>
          <w:rFonts w:ascii="Arial" w:hAnsi="Arial"/>
          <w:sz w:val="24"/>
        </w:rPr>
        <w:t xml:space="preserve">iper’ that was </w:t>
      </w:r>
      <w:r>
        <w:rPr>
          <w:rFonts w:ascii="Arial" w:hAnsi="Arial"/>
          <w:sz w:val="24"/>
        </w:rPr>
        <w:t xml:space="preserve">Councillor Cooper, as the single </w:t>
      </w:r>
      <w:r w:rsidR="00241CC3">
        <w:rPr>
          <w:rFonts w:ascii="Arial" w:hAnsi="Arial"/>
          <w:sz w:val="24"/>
        </w:rPr>
        <w:t xml:space="preserve">TUV </w:t>
      </w:r>
      <w:r>
        <w:rPr>
          <w:rFonts w:ascii="Arial" w:hAnsi="Arial"/>
          <w:sz w:val="24"/>
        </w:rPr>
        <w:t>member of the Council</w:t>
      </w:r>
      <w:r w:rsidR="00241CC3">
        <w:rPr>
          <w:rFonts w:ascii="Arial" w:hAnsi="Arial"/>
          <w:sz w:val="24"/>
        </w:rPr>
        <w:t>.</w:t>
      </w:r>
      <w:r w:rsidR="00B15856">
        <w:rPr>
          <w:rFonts w:ascii="Arial" w:hAnsi="Arial"/>
          <w:sz w:val="24"/>
        </w:rPr>
        <w:t xml:space="preserve"> </w:t>
      </w:r>
      <w:r w:rsidR="00241CC3">
        <w:rPr>
          <w:rFonts w:ascii="Arial" w:hAnsi="Arial"/>
          <w:sz w:val="24"/>
        </w:rPr>
        <w:t>He felt the Union was safe and the flying of the flag on designated days was already well supported but this was turning the building in Newtownards to an ‘only one side of the community welcome’ facility. Over the years he felt he had crossed many lines in many places to build relationships in the Borough. He didn’t need a flag to know who he was and felt it was sad that Unionists were being threatened by other Unionists</w:t>
      </w:r>
      <w:r w:rsidR="00C04FC7">
        <w:rPr>
          <w:rFonts w:ascii="Arial" w:hAnsi="Arial"/>
          <w:sz w:val="24"/>
        </w:rPr>
        <w:t xml:space="preserve">, and the likes of the UUP and DUP </w:t>
      </w:r>
      <w:r w:rsidR="00241CC3">
        <w:rPr>
          <w:rFonts w:ascii="Arial" w:hAnsi="Arial"/>
          <w:sz w:val="24"/>
        </w:rPr>
        <w:t xml:space="preserve">were being rolled over instead of doing the work they really wanted to do. This would be a </w:t>
      </w:r>
      <w:r w:rsidR="00C04FC7">
        <w:rPr>
          <w:rFonts w:ascii="Arial" w:hAnsi="Arial"/>
          <w:sz w:val="24"/>
        </w:rPr>
        <w:t>retrograde</w:t>
      </w:r>
      <w:r w:rsidR="00241CC3">
        <w:rPr>
          <w:rFonts w:ascii="Arial" w:hAnsi="Arial"/>
          <w:sz w:val="24"/>
        </w:rPr>
        <w:t xml:space="preserve"> step and the Council would be starting all over again. He warned that Council would be making a big mistake</w:t>
      </w:r>
      <w:r w:rsidR="005C48D8">
        <w:rPr>
          <w:rFonts w:ascii="Arial" w:hAnsi="Arial"/>
          <w:sz w:val="24"/>
        </w:rPr>
        <w:t>.</w:t>
      </w:r>
    </w:p>
    <w:p w14:paraId="3FB759A0" w14:textId="77F61927" w:rsidR="005C48D8" w:rsidRDefault="005C48D8" w:rsidP="00140697">
      <w:pPr>
        <w:tabs>
          <w:tab w:val="left" w:pos="567"/>
        </w:tabs>
        <w:spacing w:after="0" w:line="240" w:lineRule="auto"/>
        <w:rPr>
          <w:rFonts w:ascii="Arial" w:hAnsi="Arial"/>
          <w:sz w:val="24"/>
        </w:rPr>
      </w:pPr>
    </w:p>
    <w:p w14:paraId="372FD8B1" w14:textId="41AEB788" w:rsidR="005C48D8" w:rsidRDefault="00C04FC7" w:rsidP="00140697">
      <w:pPr>
        <w:tabs>
          <w:tab w:val="left" w:pos="567"/>
        </w:tabs>
        <w:spacing w:after="0" w:line="240" w:lineRule="auto"/>
        <w:rPr>
          <w:rFonts w:ascii="Arial" w:hAnsi="Arial"/>
          <w:sz w:val="24"/>
        </w:rPr>
      </w:pPr>
      <w:r>
        <w:rPr>
          <w:rFonts w:ascii="Arial" w:hAnsi="Arial"/>
          <w:sz w:val="24"/>
        </w:rPr>
        <w:t xml:space="preserve">Adding further objection, </w:t>
      </w:r>
      <w:r w:rsidR="005C48D8">
        <w:rPr>
          <w:rFonts w:ascii="Arial" w:hAnsi="Arial"/>
          <w:sz w:val="24"/>
        </w:rPr>
        <w:t>Councillor Irwin had been concerned by an undertone in the debate and</w:t>
      </w:r>
      <w:r w:rsidR="00C33DB9">
        <w:rPr>
          <w:rFonts w:ascii="Arial" w:hAnsi="Arial"/>
          <w:sz w:val="24"/>
        </w:rPr>
        <w:t xml:space="preserve"> believed there had been </w:t>
      </w:r>
      <w:r w:rsidR="005C48D8">
        <w:rPr>
          <w:rFonts w:ascii="Arial" w:hAnsi="Arial"/>
          <w:sz w:val="24"/>
        </w:rPr>
        <w:t>a comfortable assumption</w:t>
      </w:r>
      <w:r w:rsidR="00C33DB9">
        <w:rPr>
          <w:rFonts w:ascii="Arial" w:hAnsi="Arial"/>
          <w:sz w:val="24"/>
        </w:rPr>
        <w:t xml:space="preserve"> from some Members</w:t>
      </w:r>
      <w:r w:rsidR="005C48D8">
        <w:rPr>
          <w:rFonts w:ascii="Arial" w:hAnsi="Arial"/>
          <w:sz w:val="24"/>
        </w:rPr>
        <w:t xml:space="preserve"> that the majority of Ards and North Down was Unionist</w:t>
      </w:r>
      <w:r w:rsidR="00C33DB9">
        <w:rPr>
          <w:rFonts w:ascii="Arial" w:hAnsi="Arial"/>
          <w:sz w:val="24"/>
        </w:rPr>
        <w:t xml:space="preserve">. She felt there was </w:t>
      </w:r>
      <w:r w:rsidR="005C48D8">
        <w:rPr>
          <w:rFonts w:ascii="Arial" w:hAnsi="Arial"/>
          <w:sz w:val="24"/>
        </w:rPr>
        <w:t xml:space="preserve">a </w:t>
      </w:r>
      <w:r w:rsidR="005A3B27">
        <w:rPr>
          <w:rFonts w:ascii="Arial" w:hAnsi="Arial"/>
          <w:sz w:val="24"/>
        </w:rPr>
        <w:t>wilful</w:t>
      </w:r>
      <w:r w:rsidR="005C48D8">
        <w:rPr>
          <w:rFonts w:ascii="Arial" w:hAnsi="Arial"/>
          <w:sz w:val="24"/>
        </w:rPr>
        <w:t xml:space="preserve"> dismissal </w:t>
      </w:r>
      <w:r>
        <w:rPr>
          <w:rFonts w:ascii="Arial" w:hAnsi="Arial"/>
          <w:sz w:val="24"/>
        </w:rPr>
        <w:t xml:space="preserve">of a </w:t>
      </w:r>
      <w:r w:rsidR="005C48D8">
        <w:rPr>
          <w:rFonts w:ascii="Arial" w:hAnsi="Arial"/>
          <w:sz w:val="24"/>
        </w:rPr>
        <w:t>majority of people in the Borough</w:t>
      </w:r>
      <w:r>
        <w:rPr>
          <w:rFonts w:ascii="Arial" w:hAnsi="Arial"/>
          <w:sz w:val="24"/>
        </w:rPr>
        <w:t xml:space="preserve"> that</w:t>
      </w:r>
      <w:r w:rsidR="005C48D8">
        <w:rPr>
          <w:rFonts w:ascii="Arial" w:hAnsi="Arial"/>
          <w:sz w:val="24"/>
        </w:rPr>
        <w:t xml:space="preserve"> did not prescribe to</w:t>
      </w:r>
      <w:r w:rsidR="00C33DB9">
        <w:rPr>
          <w:rFonts w:ascii="Arial" w:hAnsi="Arial"/>
          <w:sz w:val="24"/>
        </w:rPr>
        <w:t xml:space="preserve"> either</w:t>
      </w:r>
      <w:r w:rsidR="005C48D8">
        <w:rPr>
          <w:rFonts w:ascii="Arial" w:hAnsi="Arial"/>
          <w:sz w:val="24"/>
        </w:rPr>
        <w:t xml:space="preserve"> Unionism or Nationalism or any form of symbols or flags being used to mark out an area or belief. The Alliance Party had always supported designated days because it was a comfortable compromise.</w:t>
      </w:r>
    </w:p>
    <w:p w14:paraId="71E7A9EB" w14:textId="5F6E9E4C" w:rsidR="005C48D8" w:rsidRDefault="005C48D8" w:rsidP="00140697">
      <w:pPr>
        <w:tabs>
          <w:tab w:val="left" w:pos="567"/>
        </w:tabs>
        <w:spacing w:after="0" w:line="240" w:lineRule="auto"/>
        <w:rPr>
          <w:rFonts w:ascii="Arial" w:hAnsi="Arial"/>
          <w:sz w:val="24"/>
        </w:rPr>
      </w:pPr>
    </w:p>
    <w:p w14:paraId="31BBA240" w14:textId="3068817C" w:rsidR="005C48D8" w:rsidRDefault="00C04FC7" w:rsidP="00140697">
      <w:pPr>
        <w:tabs>
          <w:tab w:val="left" w:pos="567"/>
        </w:tabs>
        <w:spacing w:after="0" w:line="240" w:lineRule="auto"/>
        <w:rPr>
          <w:rFonts w:ascii="Arial" w:hAnsi="Arial"/>
          <w:sz w:val="24"/>
        </w:rPr>
      </w:pPr>
      <w:r>
        <w:rPr>
          <w:rFonts w:ascii="Arial" w:hAnsi="Arial"/>
          <w:sz w:val="24"/>
        </w:rPr>
        <w:t xml:space="preserve">Concurring with those comments, </w:t>
      </w:r>
      <w:r w:rsidR="005C48D8">
        <w:rPr>
          <w:rFonts w:ascii="Arial" w:hAnsi="Arial"/>
          <w:sz w:val="24"/>
        </w:rPr>
        <w:t>Alderman Wilson</w:t>
      </w:r>
      <w:r w:rsidR="00D056DC">
        <w:rPr>
          <w:rFonts w:ascii="Arial" w:hAnsi="Arial"/>
          <w:sz w:val="24"/>
        </w:rPr>
        <w:t xml:space="preserve"> asked the consultant</w:t>
      </w:r>
      <w:r>
        <w:rPr>
          <w:rFonts w:ascii="Arial" w:hAnsi="Arial"/>
          <w:sz w:val="24"/>
        </w:rPr>
        <w:t>, Mr Kremer,</w:t>
      </w:r>
      <w:r w:rsidR="005C48D8">
        <w:rPr>
          <w:rFonts w:ascii="Arial" w:hAnsi="Arial"/>
          <w:sz w:val="24"/>
        </w:rPr>
        <w:t xml:space="preserve"> if </w:t>
      </w:r>
      <w:r w:rsidR="00D056DC">
        <w:rPr>
          <w:rFonts w:ascii="Arial" w:hAnsi="Arial"/>
          <w:sz w:val="24"/>
        </w:rPr>
        <w:t>he felt that Council officers</w:t>
      </w:r>
      <w:r w:rsidR="005C48D8">
        <w:rPr>
          <w:rFonts w:ascii="Arial" w:hAnsi="Arial"/>
          <w:sz w:val="24"/>
        </w:rPr>
        <w:t xml:space="preserve"> should be guiding </w:t>
      </w:r>
      <w:r w:rsidR="00571775">
        <w:rPr>
          <w:rFonts w:ascii="Arial" w:hAnsi="Arial"/>
          <w:sz w:val="24"/>
        </w:rPr>
        <w:t>M</w:t>
      </w:r>
      <w:r w:rsidR="005C48D8">
        <w:rPr>
          <w:rFonts w:ascii="Arial" w:hAnsi="Arial"/>
          <w:sz w:val="24"/>
        </w:rPr>
        <w:t xml:space="preserve">embers on this. Mr Kremer </w:t>
      </w:r>
      <w:r>
        <w:rPr>
          <w:rFonts w:ascii="Arial" w:hAnsi="Arial"/>
          <w:sz w:val="24"/>
        </w:rPr>
        <w:t xml:space="preserve">said he </w:t>
      </w:r>
      <w:r w:rsidR="005C48D8">
        <w:rPr>
          <w:rFonts w:ascii="Arial" w:hAnsi="Arial"/>
          <w:sz w:val="24"/>
        </w:rPr>
        <w:t>had differentiated between the two decisions</w:t>
      </w:r>
      <w:r>
        <w:rPr>
          <w:rFonts w:ascii="Arial" w:hAnsi="Arial"/>
          <w:sz w:val="24"/>
        </w:rPr>
        <w:t xml:space="preserve">, in terms of Church Street and </w:t>
      </w:r>
      <w:r>
        <w:rPr>
          <w:rFonts w:ascii="Arial" w:hAnsi="Arial"/>
          <w:sz w:val="24"/>
        </w:rPr>
        <w:lastRenderedPageBreak/>
        <w:t>war memorials,</w:t>
      </w:r>
      <w:r w:rsidR="005C48D8">
        <w:rPr>
          <w:rFonts w:ascii="Arial" w:hAnsi="Arial"/>
          <w:sz w:val="24"/>
        </w:rPr>
        <w:t xml:space="preserve"> with one being a place of employment and the other being a community consideration.</w:t>
      </w:r>
      <w:r w:rsidR="00D056DC">
        <w:rPr>
          <w:rFonts w:ascii="Arial" w:hAnsi="Arial"/>
          <w:sz w:val="24"/>
        </w:rPr>
        <w:t xml:space="preserve"> To conflate the two would be tricky as the arguments for both were very different, but</w:t>
      </w:r>
      <w:r w:rsidR="00A649FF">
        <w:rPr>
          <w:rFonts w:ascii="Arial" w:hAnsi="Arial"/>
          <w:sz w:val="24"/>
        </w:rPr>
        <w:t xml:space="preserve"> in terms of officers providing guidance</w:t>
      </w:r>
      <w:r>
        <w:rPr>
          <w:rFonts w:ascii="Arial" w:hAnsi="Arial"/>
          <w:sz w:val="24"/>
        </w:rPr>
        <w:t xml:space="preserve">, that </w:t>
      </w:r>
      <w:r w:rsidR="00D056DC">
        <w:rPr>
          <w:rFonts w:ascii="Arial" w:hAnsi="Arial"/>
          <w:sz w:val="24"/>
        </w:rPr>
        <w:t>was something that needed to be debated.</w:t>
      </w:r>
    </w:p>
    <w:p w14:paraId="161E4C01" w14:textId="235681FB" w:rsidR="005C48D8" w:rsidRDefault="005C48D8" w:rsidP="00140697">
      <w:pPr>
        <w:tabs>
          <w:tab w:val="left" w:pos="567"/>
        </w:tabs>
        <w:spacing w:after="0" w:line="240" w:lineRule="auto"/>
        <w:rPr>
          <w:rFonts w:ascii="Arial" w:hAnsi="Arial"/>
          <w:sz w:val="24"/>
        </w:rPr>
      </w:pPr>
    </w:p>
    <w:p w14:paraId="721EF1B2" w14:textId="07B70B5D" w:rsidR="0028425B" w:rsidRDefault="0028425B" w:rsidP="00140697">
      <w:pPr>
        <w:tabs>
          <w:tab w:val="left" w:pos="567"/>
        </w:tabs>
        <w:spacing w:after="0" w:line="240" w:lineRule="auto"/>
        <w:rPr>
          <w:rFonts w:ascii="Arial" w:hAnsi="Arial"/>
          <w:sz w:val="24"/>
        </w:rPr>
      </w:pPr>
      <w:r>
        <w:rPr>
          <w:rFonts w:ascii="Arial" w:hAnsi="Arial"/>
          <w:sz w:val="24"/>
        </w:rPr>
        <w:t>Councillor S Irvine reflected</w:t>
      </w:r>
      <w:r w:rsidR="00D056DC">
        <w:rPr>
          <w:rFonts w:ascii="Arial" w:hAnsi="Arial"/>
          <w:sz w:val="24"/>
        </w:rPr>
        <w:t xml:space="preserve"> on the strong feelings </w:t>
      </w:r>
      <w:r>
        <w:rPr>
          <w:rFonts w:ascii="Arial" w:hAnsi="Arial"/>
          <w:sz w:val="24"/>
        </w:rPr>
        <w:t>of</w:t>
      </w:r>
      <w:r w:rsidR="00D056DC">
        <w:rPr>
          <w:rFonts w:ascii="Arial" w:hAnsi="Arial"/>
          <w:sz w:val="24"/>
        </w:rPr>
        <w:t xml:space="preserve"> his </w:t>
      </w:r>
      <w:r w:rsidR="00A649FF">
        <w:rPr>
          <w:rFonts w:ascii="Arial" w:hAnsi="Arial"/>
          <w:sz w:val="24"/>
        </w:rPr>
        <w:t xml:space="preserve">late </w:t>
      </w:r>
      <w:r w:rsidR="00D056DC">
        <w:rPr>
          <w:rFonts w:ascii="Arial" w:hAnsi="Arial"/>
          <w:sz w:val="24"/>
        </w:rPr>
        <w:t>predecessor, Alderman Menagh,</w:t>
      </w:r>
      <w:r w:rsidR="00A649FF">
        <w:rPr>
          <w:rFonts w:ascii="Arial" w:hAnsi="Arial"/>
          <w:sz w:val="24"/>
        </w:rPr>
        <w:t xml:space="preserve"> </w:t>
      </w:r>
      <w:r>
        <w:rPr>
          <w:rFonts w:ascii="Arial" w:hAnsi="Arial"/>
          <w:sz w:val="24"/>
        </w:rPr>
        <w:t xml:space="preserve">who had supported the original motion to fly the flag 365 days. </w:t>
      </w:r>
      <w:r w:rsidR="000F0BF0">
        <w:rPr>
          <w:rFonts w:ascii="Arial" w:hAnsi="Arial"/>
          <w:sz w:val="24"/>
        </w:rPr>
        <w:t xml:space="preserve">In response to claims from Councillor Boyle that the DUP and UUP had been spooked by the TUV proposal, </w:t>
      </w:r>
      <w:r w:rsidR="00C04FC7">
        <w:rPr>
          <w:rFonts w:ascii="Arial" w:hAnsi="Arial"/>
          <w:sz w:val="24"/>
        </w:rPr>
        <w:t xml:space="preserve">speaking as an independent </w:t>
      </w:r>
      <w:r w:rsidR="000F0BF0">
        <w:rPr>
          <w:rFonts w:ascii="Arial" w:hAnsi="Arial"/>
          <w:sz w:val="24"/>
        </w:rPr>
        <w:t>he said he understood that all Unionist members</w:t>
      </w:r>
      <w:r w:rsidR="00C04FC7">
        <w:rPr>
          <w:rFonts w:ascii="Arial" w:hAnsi="Arial"/>
          <w:sz w:val="24"/>
        </w:rPr>
        <w:t xml:space="preserve"> and parties</w:t>
      </w:r>
      <w:r w:rsidR="000F0BF0">
        <w:rPr>
          <w:rFonts w:ascii="Arial" w:hAnsi="Arial"/>
          <w:sz w:val="24"/>
        </w:rPr>
        <w:t xml:space="preserve"> of the Council had reached a consensus of working together to support this.</w:t>
      </w:r>
    </w:p>
    <w:p w14:paraId="046D8B41" w14:textId="7983E2C0" w:rsidR="000F0BF0" w:rsidRDefault="000F0BF0" w:rsidP="00140697">
      <w:pPr>
        <w:tabs>
          <w:tab w:val="left" w:pos="567"/>
        </w:tabs>
        <w:spacing w:after="0" w:line="240" w:lineRule="auto"/>
        <w:rPr>
          <w:rFonts w:ascii="Arial" w:hAnsi="Arial"/>
          <w:sz w:val="24"/>
        </w:rPr>
      </w:pPr>
    </w:p>
    <w:p w14:paraId="539ECB0C" w14:textId="08B1977F" w:rsidR="000F0BF0" w:rsidRDefault="00C04FC7" w:rsidP="00140697">
      <w:pPr>
        <w:tabs>
          <w:tab w:val="left" w:pos="567"/>
        </w:tabs>
        <w:spacing w:after="0" w:line="240" w:lineRule="auto"/>
        <w:rPr>
          <w:rFonts w:ascii="Arial" w:hAnsi="Arial"/>
          <w:sz w:val="24"/>
        </w:rPr>
      </w:pPr>
      <w:r>
        <w:rPr>
          <w:rFonts w:ascii="Arial" w:hAnsi="Arial"/>
          <w:sz w:val="24"/>
        </w:rPr>
        <w:t xml:space="preserve">Rising to support, </w:t>
      </w:r>
      <w:r w:rsidR="000F0BF0">
        <w:rPr>
          <w:rFonts w:ascii="Arial" w:hAnsi="Arial"/>
          <w:sz w:val="24"/>
        </w:rPr>
        <w:t xml:space="preserve">Councillor Adair </w:t>
      </w:r>
      <w:r>
        <w:rPr>
          <w:rFonts w:ascii="Arial" w:hAnsi="Arial"/>
          <w:sz w:val="24"/>
        </w:rPr>
        <w:t xml:space="preserve">emphasised he </w:t>
      </w:r>
      <w:r w:rsidR="000F0BF0">
        <w:rPr>
          <w:rFonts w:ascii="Arial" w:hAnsi="Arial"/>
          <w:sz w:val="24"/>
        </w:rPr>
        <w:t xml:space="preserve">was </w:t>
      </w:r>
      <w:r>
        <w:rPr>
          <w:rFonts w:ascii="Arial" w:hAnsi="Arial"/>
          <w:sz w:val="24"/>
        </w:rPr>
        <w:t>supporting</w:t>
      </w:r>
      <w:r w:rsidR="000F0BF0">
        <w:rPr>
          <w:rFonts w:ascii="Arial" w:hAnsi="Arial"/>
          <w:sz w:val="24"/>
        </w:rPr>
        <w:t xml:space="preserve"> this of his own free will and expressed disappointment, feeling that the Alliance Party had turned it in to a ‘</w:t>
      </w:r>
      <w:r w:rsidR="007D1F19">
        <w:rPr>
          <w:rFonts w:ascii="Arial" w:hAnsi="Arial"/>
          <w:sz w:val="24"/>
        </w:rPr>
        <w:t>Protestant</w:t>
      </w:r>
      <w:r w:rsidR="000F0BF0">
        <w:rPr>
          <w:rFonts w:ascii="Arial" w:hAnsi="Arial"/>
          <w:sz w:val="24"/>
        </w:rPr>
        <w:t xml:space="preserve"> versus Catholic’ debate</w:t>
      </w:r>
      <w:r w:rsidR="007D1F19">
        <w:rPr>
          <w:rFonts w:ascii="Arial" w:hAnsi="Arial"/>
          <w:sz w:val="24"/>
        </w:rPr>
        <w:t>. He said that the Union Jack included the cross of St Patrick and he was only calling for the flying of his nation’s flag, just as the national flag of the Republic of Ireland was flown</w:t>
      </w:r>
      <w:r w:rsidR="00947EE8">
        <w:rPr>
          <w:rFonts w:ascii="Arial" w:hAnsi="Arial"/>
          <w:sz w:val="24"/>
        </w:rPr>
        <w:t xml:space="preserve"> in that country</w:t>
      </w:r>
      <w:r w:rsidR="007D1F19">
        <w:rPr>
          <w:rFonts w:ascii="Arial" w:hAnsi="Arial"/>
          <w:sz w:val="24"/>
        </w:rPr>
        <w:t xml:space="preserve"> permanently on Government buildings. The soldiers who had laid down their lives for their country had not fought on designated days, so the flag should not be displayed on those terms</w:t>
      </w:r>
      <w:r>
        <w:rPr>
          <w:rFonts w:ascii="Arial" w:hAnsi="Arial"/>
          <w:sz w:val="24"/>
        </w:rPr>
        <w:t xml:space="preserve"> either</w:t>
      </w:r>
      <w:r w:rsidR="007D1F19">
        <w:rPr>
          <w:rFonts w:ascii="Arial" w:hAnsi="Arial"/>
          <w:sz w:val="24"/>
        </w:rPr>
        <w:t xml:space="preserve">. In terms of comments about a shrine in Church Street, he stressed that the only person he worshiped was God and </w:t>
      </w:r>
      <w:r w:rsidR="00352F62">
        <w:rPr>
          <w:rFonts w:ascii="Arial" w:hAnsi="Arial"/>
          <w:sz w:val="24"/>
        </w:rPr>
        <w:t xml:space="preserve">the </w:t>
      </w:r>
      <w:r w:rsidR="007D1F19">
        <w:rPr>
          <w:rFonts w:ascii="Arial" w:hAnsi="Arial"/>
          <w:sz w:val="24"/>
        </w:rPr>
        <w:t xml:space="preserve">Church Street images and memorabilia merely reflected </w:t>
      </w:r>
      <w:r w:rsidR="00352F62">
        <w:rPr>
          <w:rFonts w:ascii="Arial" w:hAnsi="Arial"/>
          <w:sz w:val="24"/>
        </w:rPr>
        <w:t xml:space="preserve">what other </w:t>
      </w:r>
      <w:r>
        <w:rPr>
          <w:rFonts w:ascii="Arial" w:hAnsi="Arial"/>
          <w:sz w:val="24"/>
        </w:rPr>
        <w:t>nations</w:t>
      </w:r>
      <w:r w:rsidR="00352F62">
        <w:rPr>
          <w:rFonts w:ascii="Arial" w:hAnsi="Arial"/>
          <w:sz w:val="24"/>
        </w:rPr>
        <w:t xml:space="preserve"> displayed in their government buildings to commemorate their</w:t>
      </w:r>
      <w:r>
        <w:rPr>
          <w:rFonts w:ascii="Arial" w:hAnsi="Arial"/>
          <w:sz w:val="24"/>
        </w:rPr>
        <w:t xml:space="preserve"> own</w:t>
      </w:r>
      <w:r w:rsidR="00352F62">
        <w:rPr>
          <w:rFonts w:ascii="Arial" w:hAnsi="Arial"/>
          <w:sz w:val="24"/>
        </w:rPr>
        <w:t xml:space="preserve"> respective leaders.</w:t>
      </w:r>
    </w:p>
    <w:p w14:paraId="2D07C908" w14:textId="1EB7F546" w:rsidR="00352F62" w:rsidRDefault="00352F62" w:rsidP="00140697">
      <w:pPr>
        <w:tabs>
          <w:tab w:val="left" w:pos="567"/>
        </w:tabs>
        <w:spacing w:after="0" w:line="240" w:lineRule="auto"/>
        <w:rPr>
          <w:rFonts w:ascii="Arial" w:hAnsi="Arial"/>
          <w:sz w:val="24"/>
        </w:rPr>
      </w:pPr>
    </w:p>
    <w:p w14:paraId="12494F35" w14:textId="4ADEA3DB" w:rsidR="00352F62" w:rsidRDefault="00352F62" w:rsidP="00140697">
      <w:pPr>
        <w:tabs>
          <w:tab w:val="left" w:pos="567"/>
        </w:tabs>
        <w:spacing w:after="0" w:line="240" w:lineRule="auto"/>
        <w:rPr>
          <w:rFonts w:ascii="Arial" w:hAnsi="Arial"/>
          <w:sz w:val="24"/>
        </w:rPr>
      </w:pPr>
      <w:r>
        <w:rPr>
          <w:rFonts w:ascii="Arial" w:hAnsi="Arial"/>
          <w:sz w:val="24"/>
        </w:rPr>
        <w:t xml:space="preserve">Councillor Kennedy was deeply disappointed by the tone of others who </w:t>
      </w:r>
      <w:r w:rsidR="00C04FC7">
        <w:rPr>
          <w:rFonts w:ascii="Arial" w:hAnsi="Arial"/>
          <w:sz w:val="24"/>
        </w:rPr>
        <w:t xml:space="preserve">he felt </w:t>
      </w:r>
      <w:r>
        <w:rPr>
          <w:rFonts w:ascii="Arial" w:hAnsi="Arial"/>
          <w:sz w:val="24"/>
        </w:rPr>
        <w:t xml:space="preserve">had attempted to drag the issue in to the gutter. He said the </w:t>
      </w:r>
      <w:r w:rsidR="00571775">
        <w:rPr>
          <w:rFonts w:ascii="Arial" w:hAnsi="Arial"/>
          <w:sz w:val="24"/>
        </w:rPr>
        <w:t>U</w:t>
      </w:r>
      <w:r>
        <w:rPr>
          <w:rFonts w:ascii="Arial" w:hAnsi="Arial"/>
          <w:sz w:val="24"/>
        </w:rPr>
        <w:t xml:space="preserve">nion </w:t>
      </w:r>
      <w:r w:rsidR="00571775">
        <w:rPr>
          <w:rFonts w:ascii="Arial" w:hAnsi="Arial"/>
          <w:sz w:val="24"/>
        </w:rPr>
        <w:t>F</w:t>
      </w:r>
      <w:r>
        <w:rPr>
          <w:rFonts w:ascii="Arial" w:hAnsi="Arial"/>
          <w:sz w:val="24"/>
        </w:rPr>
        <w:t xml:space="preserve">lag was not an emblem, it did not belong to any community but it was the flag of the nation. The freedoms under that flag </w:t>
      </w:r>
      <w:r w:rsidR="00C04FC7">
        <w:rPr>
          <w:rFonts w:ascii="Arial" w:hAnsi="Arial"/>
          <w:sz w:val="24"/>
        </w:rPr>
        <w:t>were</w:t>
      </w:r>
      <w:r>
        <w:rPr>
          <w:rFonts w:ascii="Arial" w:hAnsi="Arial"/>
          <w:sz w:val="24"/>
        </w:rPr>
        <w:t xml:space="preserve"> the reason why </w:t>
      </w:r>
      <w:r w:rsidR="00571775">
        <w:rPr>
          <w:rFonts w:ascii="Arial" w:hAnsi="Arial"/>
          <w:sz w:val="24"/>
        </w:rPr>
        <w:t>M</w:t>
      </w:r>
      <w:r>
        <w:rPr>
          <w:rFonts w:ascii="Arial" w:hAnsi="Arial"/>
          <w:sz w:val="24"/>
        </w:rPr>
        <w:t>embers had the right to express these differences</w:t>
      </w:r>
      <w:r w:rsidR="00DF3D38">
        <w:rPr>
          <w:rFonts w:ascii="Arial" w:hAnsi="Arial"/>
          <w:sz w:val="24"/>
        </w:rPr>
        <w:t xml:space="preserve">. Unfortunately there was an attempt to turn it in to a tribal symbol and </w:t>
      </w:r>
      <w:r w:rsidR="00214F6F">
        <w:rPr>
          <w:rFonts w:ascii="Arial" w:hAnsi="Arial"/>
          <w:sz w:val="24"/>
        </w:rPr>
        <w:t>sectarianise it</w:t>
      </w:r>
      <w:r w:rsidR="00DF3D38">
        <w:rPr>
          <w:rFonts w:ascii="Arial" w:hAnsi="Arial"/>
          <w:sz w:val="24"/>
        </w:rPr>
        <w:t xml:space="preserve"> in order for people to justify their positions. While he respected the opposing views of Councillor Boyle as a nationalist, he accused the Alliance Party of being used by Sinn Fein</w:t>
      </w:r>
      <w:r w:rsidR="00214F6F">
        <w:rPr>
          <w:rFonts w:ascii="Arial" w:hAnsi="Arial"/>
          <w:sz w:val="24"/>
        </w:rPr>
        <w:t xml:space="preserve"> and the IRA</w:t>
      </w:r>
      <w:r w:rsidR="00DF3D38">
        <w:rPr>
          <w:rFonts w:ascii="Arial" w:hAnsi="Arial"/>
          <w:sz w:val="24"/>
        </w:rPr>
        <w:t xml:space="preserve">, standing side by side </w:t>
      </w:r>
      <w:r w:rsidR="00214F6F">
        <w:rPr>
          <w:rFonts w:ascii="Arial" w:hAnsi="Arial"/>
          <w:sz w:val="24"/>
        </w:rPr>
        <w:t xml:space="preserve">with them </w:t>
      </w:r>
      <w:r w:rsidR="00DF3D38">
        <w:rPr>
          <w:rFonts w:ascii="Arial" w:hAnsi="Arial"/>
          <w:sz w:val="24"/>
        </w:rPr>
        <w:t>on the matter.</w:t>
      </w:r>
    </w:p>
    <w:p w14:paraId="47B941B8" w14:textId="291AFA06" w:rsidR="00DF3D38" w:rsidRDefault="00DF3D38" w:rsidP="00140697">
      <w:pPr>
        <w:tabs>
          <w:tab w:val="left" w:pos="567"/>
        </w:tabs>
        <w:spacing w:after="0" w:line="240" w:lineRule="auto"/>
        <w:rPr>
          <w:rFonts w:ascii="Arial" w:hAnsi="Arial"/>
          <w:sz w:val="24"/>
        </w:rPr>
      </w:pPr>
    </w:p>
    <w:p w14:paraId="0AF68B47" w14:textId="200D9E55" w:rsidR="00DF3D38" w:rsidRDefault="00DF3D38" w:rsidP="00140697">
      <w:pPr>
        <w:tabs>
          <w:tab w:val="left" w:pos="567"/>
        </w:tabs>
        <w:spacing w:after="0" w:line="240" w:lineRule="auto"/>
        <w:rPr>
          <w:rFonts w:ascii="Arial" w:hAnsi="Arial"/>
          <w:sz w:val="24"/>
        </w:rPr>
      </w:pPr>
      <w:r>
        <w:rPr>
          <w:rFonts w:ascii="Arial" w:hAnsi="Arial"/>
          <w:sz w:val="24"/>
        </w:rPr>
        <w:t>Councillor Walker responded to those comments and said he was not a Republican and believed sincerely in the success of the country in which we lived for everyone and took great exception to the comments. He asked if Council owned the land around the</w:t>
      </w:r>
      <w:r w:rsidR="008731E4">
        <w:rPr>
          <w:rFonts w:ascii="Arial" w:hAnsi="Arial"/>
          <w:sz w:val="24"/>
        </w:rPr>
        <w:t xml:space="preserve"> war</w:t>
      </w:r>
      <w:r>
        <w:rPr>
          <w:rFonts w:ascii="Arial" w:hAnsi="Arial"/>
          <w:sz w:val="24"/>
        </w:rPr>
        <w:t xml:space="preserve"> memorials and the Chief Executive confirmed that </w:t>
      </w:r>
      <w:r w:rsidR="008731E4">
        <w:rPr>
          <w:rFonts w:ascii="Arial" w:hAnsi="Arial"/>
          <w:sz w:val="24"/>
        </w:rPr>
        <w:t>he believed that to be so</w:t>
      </w:r>
      <w:r>
        <w:rPr>
          <w:rFonts w:ascii="Arial" w:hAnsi="Arial"/>
          <w:sz w:val="24"/>
        </w:rPr>
        <w:t xml:space="preserve">. Councillor Walker further queried who would decide exactly where the flag would be displayed at the </w:t>
      </w:r>
      <w:r w:rsidR="00214F6F">
        <w:rPr>
          <w:rFonts w:ascii="Arial" w:hAnsi="Arial"/>
          <w:sz w:val="24"/>
        </w:rPr>
        <w:t>w</w:t>
      </w:r>
      <w:r>
        <w:rPr>
          <w:rFonts w:ascii="Arial" w:hAnsi="Arial"/>
          <w:sz w:val="24"/>
        </w:rPr>
        <w:t xml:space="preserve">ar </w:t>
      </w:r>
      <w:r w:rsidR="00214F6F">
        <w:rPr>
          <w:rFonts w:ascii="Arial" w:hAnsi="Arial"/>
          <w:sz w:val="24"/>
        </w:rPr>
        <w:t>m</w:t>
      </w:r>
      <w:r>
        <w:rPr>
          <w:rFonts w:ascii="Arial" w:hAnsi="Arial"/>
          <w:sz w:val="24"/>
        </w:rPr>
        <w:t>emorials and if there would be consultation on where it would be placed.</w:t>
      </w:r>
    </w:p>
    <w:p w14:paraId="493045C1" w14:textId="5BF0C8DD" w:rsidR="00DF3D38" w:rsidRDefault="00DF3D38" w:rsidP="00140697">
      <w:pPr>
        <w:tabs>
          <w:tab w:val="left" w:pos="567"/>
        </w:tabs>
        <w:spacing w:after="0" w:line="240" w:lineRule="auto"/>
        <w:rPr>
          <w:rFonts w:ascii="Arial" w:hAnsi="Arial"/>
          <w:sz w:val="24"/>
        </w:rPr>
      </w:pPr>
    </w:p>
    <w:p w14:paraId="3F56B8A0" w14:textId="464A8471" w:rsidR="00DF3D38" w:rsidRDefault="00DF3D38" w:rsidP="00140697">
      <w:pPr>
        <w:tabs>
          <w:tab w:val="left" w:pos="567"/>
        </w:tabs>
        <w:spacing w:after="0" w:line="240" w:lineRule="auto"/>
        <w:rPr>
          <w:rFonts w:ascii="Arial" w:hAnsi="Arial"/>
          <w:sz w:val="24"/>
        </w:rPr>
      </w:pPr>
      <w:r>
        <w:rPr>
          <w:rFonts w:ascii="Arial" w:hAnsi="Arial"/>
          <w:sz w:val="24"/>
        </w:rPr>
        <w:t>The Chief Executive added that the practicalities, location and appropriateness were details that would be looked at if the proposal was agreed. Councillor Walker hoped that the community would have opportunity for input if it was approved.</w:t>
      </w:r>
    </w:p>
    <w:p w14:paraId="33C7C2E3" w14:textId="118C3E28" w:rsidR="00DF3D38" w:rsidRDefault="00DF3D38" w:rsidP="00140697">
      <w:pPr>
        <w:tabs>
          <w:tab w:val="left" w:pos="567"/>
        </w:tabs>
        <w:spacing w:after="0" w:line="240" w:lineRule="auto"/>
        <w:rPr>
          <w:rFonts w:ascii="Arial" w:hAnsi="Arial"/>
          <w:sz w:val="24"/>
        </w:rPr>
      </w:pPr>
    </w:p>
    <w:p w14:paraId="126752B6" w14:textId="77777777" w:rsidR="00214F6F" w:rsidRDefault="00214F6F" w:rsidP="00140697">
      <w:pPr>
        <w:tabs>
          <w:tab w:val="left" w:pos="567"/>
        </w:tabs>
        <w:spacing w:after="0" w:line="240" w:lineRule="auto"/>
        <w:rPr>
          <w:rFonts w:ascii="Arial" w:hAnsi="Arial"/>
          <w:sz w:val="24"/>
        </w:rPr>
      </w:pPr>
      <w:r>
        <w:rPr>
          <w:rFonts w:ascii="Arial" w:hAnsi="Arial"/>
          <w:sz w:val="24"/>
        </w:rPr>
        <w:t xml:space="preserve">Summing up, </w:t>
      </w:r>
      <w:r w:rsidR="00DF3D38">
        <w:rPr>
          <w:rFonts w:ascii="Arial" w:hAnsi="Arial"/>
          <w:sz w:val="24"/>
        </w:rPr>
        <w:t xml:space="preserve">Councillor Cooper took on board the emotion </w:t>
      </w:r>
      <w:r>
        <w:rPr>
          <w:rFonts w:ascii="Arial" w:hAnsi="Arial"/>
          <w:sz w:val="24"/>
        </w:rPr>
        <w:t>that had been expressed over</w:t>
      </w:r>
      <w:r w:rsidR="00DF3D38">
        <w:rPr>
          <w:rFonts w:ascii="Arial" w:hAnsi="Arial"/>
          <w:sz w:val="24"/>
        </w:rPr>
        <w:t xml:space="preserve"> the issue and had </w:t>
      </w:r>
      <w:r w:rsidR="00586785">
        <w:rPr>
          <w:rFonts w:ascii="Arial" w:hAnsi="Arial"/>
          <w:sz w:val="24"/>
        </w:rPr>
        <w:t xml:space="preserve">full respect for the opposing views, particularly from his friend Councillor Boyle. </w:t>
      </w:r>
    </w:p>
    <w:p w14:paraId="51BE1F14" w14:textId="77777777" w:rsidR="00214F6F" w:rsidRDefault="00214F6F" w:rsidP="00140697">
      <w:pPr>
        <w:tabs>
          <w:tab w:val="left" w:pos="567"/>
        </w:tabs>
        <w:spacing w:after="0" w:line="240" w:lineRule="auto"/>
        <w:rPr>
          <w:rFonts w:ascii="Arial" w:hAnsi="Arial"/>
          <w:sz w:val="24"/>
        </w:rPr>
      </w:pPr>
    </w:p>
    <w:p w14:paraId="283B0904" w14:textId="77777777" w:rsidR="00214F6F" w:rsidRDefault="00586785" w:rsidP="00140697">
      <w:pPr>
        <w:tabs>
          <w:tab w:val="left" w:pos="567"/>
        </w:tabs>
        <w:spacing w:after="0" w:line="240" w:lineRule="auto"/>
        <w:rPr>
          <w:rFonts w:ascii="Arial" w:hAnsi="Arial"/>
          <w:sz w:val="24"/>
        </w:rPr>
      </w:pPr>
      <w:r>
        <w:rPr>
          <w:rFonts w:ascii="Arial" w:hAnsi="Arial"/>
          <w:sz w:val="24"/>
        </w:rPr>
        <w:lastRenderedPageBreak/>
        <w:t xml:space="preserve">Pointing to comments </w:t>
      </w:r>
      <w:r w:rsidR="00214F6F">
        <w:rPr>
          <w:rFonts w:ascii="Arial" w:hAnsi="Arial"/>
          <w:sz w:val="24"/>
        </w:rPr>
        <w:t xml:space="preserve">made </w:t>
      </w:r>
      <w:r>
        <w:rPr>
          <w:rFonts w:ascii="Arial" w:hAnsi="Arial"/>
          <w:sz w:val="24"/>
        </w:rPr>
        <w:t xml:space="preserve">by Councillor P Smith, he wondered perhaps now if </w:t>
      </w:r>
      <w:r w:rsidR="001A7319">
        <w:rPr>
          <w:rFonts w:ascii="Arial" w:hAnsi="Arial"/>
          <w:sz w:val="24"/>
        </w:rPr>
        <w:t>this would bring comfort to those</w:t>
      </w:r>
      <w:r>
        <w:rPr>
          <w:rFonts w:ascii="Arial" w:hAnsi="Arial"/>
          <w:sz w:val="24"/>
        </w:rPr>
        <w:t xml:space="preserve"> in the community who ha</w:t>
      </w:r>
      <w:r w:rsidR="001A7319">
        <w:rPr>
          <w:rFonts w:ascii="Arial" w:hAnsi="Arial"/>
          <w:sz w:val="24"/>
        </w:rPr>
        <w:t xml:space="preserve">d felt the need to fly the </w:t>
      </w:r>
      <w:r>
        <w:rPr>
          <w:rFonts w:ascii="Arial" w:hAnsi="Arial"/>
          <w:sz w:val="24"/>
        </w:rPr>
        <w:t>flag</w:t>
      </w:r>
      <w:r w:rsidR="001A7319">
        <w:rPr>
          <w:rFonts w:ascii="Arial" w:hAnsi="Arial"/>
          <w:sz w:val="24"/>
        </w:rPr>
        <w:t xml:space="preserve"> who were </w:t>
      </w:r>
      <w:r>
        <w:rPr>
          <w:rFonts w:ascii="Arial" w:hAnsi="Arial"/>
          <w:sz w:val="24"/>
        </w:rPr>
        <w:t>threatened by the incessant onslaught from the pan-nationalist front</w:t>
      </w:r>
      <w:r w:rsidR="001A7319">
        <w:rPr>
          <w:rFonts w:ascii="Arial" w:hAnsi="Arial"/>
          <w:sz w:val="24"/>
        </w:rPr>
        <w:t>.</w:t>
      </w:r>
      <w:r>
        <w:rPr>
          <w:rFonts w:ascii="Arial" w:hAnsi="Arial"/>
          <w:sz w:val="24"/>
        </w:rPr>
        <w:t xml:space="preserve"> </w:t>
      </w:r>
      <w:r w:rsidR="001A7319">
        <w:rPr>
          <w:rFonts w:ascii="Arial" w:hAnsi="Arial"/>
          <w:sz w:val="24"/>
        </w:rPr>
        <w:t>T</w:t>
      </w:r>
      <w:r>
        <w:rPr>
          <w:rFonts w:ascii="Arial" w:hAnsi="Arial"/>
          <w:sz w:val="24"/>
        </w:rPr>
        <w:t xml:space="preserve">his may have gone someway to negate that insecurity. </w:t>
      </w:r>
    </w:p>
    <w:p w14:paraId="4DD8ABC6" w14:textId="77777777" w:rsidR="00214F6F" w:rsidRDefault="00214F6F" w:rsidP="00140697">
      <w:pPr>
        <w:tabs>
          <w:tab w:val="left" w:pos="567"/>
        </w:tabs>
        <w:spacing w:after="0" w:line="240" w:lineRule="auto"/>
        <w:rPr>
          <w:rFonts w:ascii="Arial" w:hAnsi="Arial"/>
          <w:sz w:val="24"/>
        </w:rPr>
      </w:pPr>
    </w:p>
    <w:p w14:paraId="4E444DC6" w14:textId="4D5E9F37" w:rsidR="00DF3D38" w:rsidRDefault="001A7319" w:rsidP="00140697">
      <w:pPr>
        <w:tabs>
          <w:tab w:val="left" w:pos="567"/>
        </w:tabs>
        <w:spacing w:after="0" w:line="240" w:lineRule="auto"/>
        <w:rPr>
          <w:rFonts w:ascii="Arial" w:hAnsi="Arial"/>
          <w:sz w:val="24"/>
        </w:rPr>
      </w:pPr>
      <w:r>
        <w:rPr>
          <w:rFonts w:ascii="Arial" w:hAnsi="Arial"/>
          <w:sz w:val="24"/>
        </w:rPr>
        <w:t>While flattered to be described as a</w:t>
      </w:r>
      <w:r w:rsidR="00586785">
        <w:rPr>
          <w:rFonts w:ascii="Arial" w:hAnsi="Arial"/>
          <w:sz w:val="24"/>
        </w:rPr>
        <w:t xml:space="preserve"> pied piper for </w:t>
      </w:r>
      <w:r>
        <w:rPr>
          <w:rFonts w:ascii="Arial" w:hAnsi="Arial"/>
          <w:sz w:val="24"/>
        </w:rPr>
        <w:t>U</w:t>
      </w:r>
      <w:r w:rsidR="00586785">
        <w:rPr>
          <w:rFonts w:ascii="Arial" w:hAnsi="Arial"/>
          <w:sz w:val="24"/>
        </w:rPr>
        <w:t>nionism</w:t>
      </w:r>
      <w:r>
        <w:rPr>
          <w:rFonts w:ascii="Arial" w:hAnsi="Arial"/>
          <w:sz w:val="24"/>
        </w:rPr>
        <w:t>, he responded</w:t>
      </w:r>
      <w:r w:rsidR="00214F6F">
        <w:rPr>
          <w:rFonts w:ascii="Arial" w:hAnsi="Arial"/>
          <w:sz w:val="24"/>
        </w:rPr>
        <w:t xml:space="preserve"> to comments from Councillor Boyle,</w:t>
      </w:r>
      <w:r>
        <w:rPr>
          <w:rFonts w:ascii="Arial" w:hAnsi="Arial"/>
          <w:sz w:val="24"/>
        </w:rPr>
        <w:t xml:space="preserve"> that</w:t>
      </w:r>
      <w:r w:rsidR="00586785">
        <w:rPr>
          <w:rFonts w:ascii="Arial" w:hAnsi="Arial"/>
          <w:sz w:val="24"/>
        </w:rPr>
        <w:t xml:space="preserve"> </w:t>
      </w:r>
      <w:r w:rsidR="005A3B27">
        <w:rPr>
          <w:rFonts w:ascii="Arial" w:hAnsi="Arial"/>
          <w:sz w:val="24"/>
        </w:rPr>
        <w:t xml:space="preserve">it was Unionism that allowed </w:t>
      </w:r>
      <w:r w:rsidR="00B04D22">
        <w:rPr>
          <w:rFonts w:ascii="Arial" w:hAnsi="Arial"/>
          <w:sz w:val="24"/>
        </w:rPr>
        <w:t>M</w:t>
      </w:r>
      <w:r w:rsidR="00586785">
        <w:rPr>
          <w:rFonts w:ascii="Arial" w:hAnsi="Arial"/>
          <w:sz w:val="24"/>
        </w:rPr>
        <w:t xml:space="preserve">embers </w:t>
      </w:r>
      <w:r w:rsidR="005A3B27">
        <w:rPr>
          <w:rFonts w:ascii="Arial" w:hAnsi="Arial"/>
          <w:sz w:val="24"/>
        </w:rPr>
        <w:t xml:space="preserve">the freedom </w:t>
      </w:r>
      <w:r w:rsidR="00586785">
        <w:rPr>
          <w:rFonts w:ascii="Arial" w:hAnsi="Arial"/>
          <w:sz w:val="24"/>
        </w:rPr>
        <w:t>to have different opinions and</w:t>
      </w:r>
      <w:r w:rsidR="005A3B27">
        <w:rPr>
          <w:rFonts w:ascii="Arial" w:hAnsi="Arial"/>
          <w:sz w:val="24"/>
        </w:rPr>
        <w:t xml:space="preserve"> to welcomed people into our great nation. That </w:t>
      </w:r>
      <w:r w:rsidR="00586785">
        <w:rPr>
          <w:rFonts w:ascii="Arial" w:hAnsi="Arial"/>
          <w:sz w:val="24"/>
        </w:rPr>
        <w:t xml:space="preserve">was something that should be celebrated not diminished. The Union </w:t>
      </w:r>
      <w:r w:rsidR="00571775">
        <w:rPr>
          <w:rFonts w:ascii="Arial" w:hAnsi="Arial"/>
          <w:sz w:val="24"/>
        </w:rPr>
        <w:t>F</w:t>
      </w:r>
      <w:r w:rsidR="00586785">
        <w:rPr>
          <w:rFonts w:ascii="Arial" w:hAnsi="Arial"/>
          <w:sz w:val="24"/>
        </w:rPr>
        <w:t>lag represented everyone</w:t>
      </w:r>
      <w:r>
        <w:rPr>
          <w:rFonts w:ascii="Arial" w:hAnsi="Arial"/>
          <w:sz w:val="24"/>
        </w:rPr>
        <w:t xml:space="preserve"> </w:t>
      </w:r>
      <w:r w:rsidR="00586785">
        <w:rPr>
          <w:rFonts w:ascii="Arial" w:hAnsi="Arial"/>
          <w:sz w:val="24"/>
        </w:rPr>
        <w:t xml:space="preserve">and until the democratic wishes of the electorate </w:t>
      </w:r>
      <w:r>
        <w:rPr>
          <w:rFonts w:ascii="Arial" w:hAnsi="Arial"/>
          <w:sz w:val="24"/>
        </w:rPr>
        <w:t xml:space="preserve">changed, that should be </w:t>
      </w:r>
      <w:r w:rsidR="00586785">
        <w:rPr>
          <w:rFonts w:ascii="Arial" w:hAnsi="Arial"/>
          <w:sz w:val="24"/>
        </w:rPr>
        <w:t>reflected.</w:t>
      </w:r>
      <w:r w:rsidR="005A3B27">
        <w:rPr>
          <w:rFonts w:ascii="Arial" w:hAnsi="Arial"/>
          <w:sz w:val="24"/>
        </w:rPr>
        <w:t xml:space="preserve"> He asked all Members to reflect on that, it was not about </w:t>
      </w:r>
      <w:r w:rsidR="00544164">
        <w:rPr>
          <w:rFonts w:ascii="Arial" w:hAnsi="Arial"/>
          <w:sz w:val="24"/>
        </w:rPr>
        <w:t>o</w:t>
      </w:r>
      <w:r w:rsidR="005A3B27">
        <w:rPr>
          <w:rFonts w:ascii="Arial" w:hAnsi="Arial"/>
          <w:sz w:val="24"/>
        </w:rPr>
        <w:t xml:space="preserve">range versus </w:t>
      </w:r>
      <w:r w:rsidR="00544164">
        <w:rPr>
          <w:rFonts w:ascii="Arial" w:hAnsi="Arial"/>
          <w:sz w:val="24"/>
        </w:rPr>
        <w:t>g</w:t>
      </w:r>
      <w:r w:rsidR="005A3B27">
        <w:rPr>
          <w:rFonts w:ascii="Arial" w:hAnsi="Arial"/>
          <w:sz w:val="24"/>
        </w:rPr>
        <w:t>reen but it was the national flag and he looked forward to seeing the flag being flown for everyone and not to diminish their identity or aspirations. That was the shared future he hoped everyone could aspire to.</w:t>
      </w:r>
    </w:p>
    <w:p w14:paraId="217FD7F0" w14:textId="408BDE8A" w:rsidR="005A3B27" w:rsidRDefault="005A3B27" w:rsidP="00140697">
      <w:pPr>
        <w:tabs>
          <w:tab w:val="left" w:pos="567"/>
        </w:tabs>
        <w:spacing w:after="0" w:line="240" w:lineRule="auto"/>
        <w:rPr>
          <w:rFonts w:ascii="Arial" w:hAnsi="Arial"/>
          <w:sz w:val="24"/>
        </w:rPr>
      </w:pPr>
    </w:p>
    <w:p w14:paraId="50E5317E" w14:textId="42F1B376" w:rsidR="005A3B27" w:rsidRDefault="005A3B27" w:rsidP="00140697">
      <w:pPr>
        <w:tabs>
          <w:tab w:val="left" w:pos="567"/>
        </w:tabs>
        <w:spacing w:after="0" w:line="240" w:lineRule="auto"/>
        <w:rPr>
          <w:rFonts w:ascii="Arial" w:hAnsi="Arial"/>
          <w:sz w:val="24"/>
        </w:rPr>
      </w:pPr>
      <w:r>
        <w:rPr>
          <w:rFonts w:ascii="Arial" w:hAnsi="Arial"/>
          <w:sz w:val="24"/>
        </w:rPr>
        <w:t>On being put to the meeting, with 20 voting FOR, 13 voting AGAINST, 0 ABSTAINING and 7 ABSENT, the proposal was declared CARRIED.</w:t>
      </w:r>
    </w:p>
    <w:p w14:paraId="4D7E9FAA" w14:textId="0DC028E2" w:rsidR="005A3B27" w:rsidRDefault="005A3B27" w:rsidP="00140697">
      <w:pPr>
        <w:tabs>
          <w:tab w:val="left" w:pos="567"/>
        </w:tabs>
        <w:spacing w:after="0" w:line="240" w:lineRule="auto"/>
        <w:rPr>
          <w:rFonts w:ascii="Arial" w:hAnsi="Arial"/>
          <w:sz w:val="24"/>
        </w:rPr>
      </w:pPr>
    </w:p>
    <w:p w14:paraId="1FED1DB3" w14:textId="58187534" w:rsidR="005A3B27" w:rsidRDefault="005A3B27" w:rsidP="00140697">
      <w:pPr>
        <w:tabs>
          <w:tab w:val="left" w:pos="567"/>
        </w:tabs>
        <w:spacing w:after="0" w:line="240" w:lineRule="auto"/>
        <w:rPr>
          <w:rFonts w:ascii="Arial" w:hAnsi="Arial"/>
          <w:sz w:val="24"/>
        </w:rPr>
      </w:pPr>
      <w:r>
        <w:rPr>
          <w:rFonts w:ascii="Arial" w:hAnsi="Arial"/>
          <w:sz w:val="24"/>
        </w:rPr>
        <w:t>The recorded vote was as follows:</w:t>
      </w:r>
    </w:p>
    <w:p w14:paraId="3D553B3C" w14:textId="09CE437E" w:rsidR="005A3B27" w:rsidRDefault="005A3B27" w:rsidP="00140697">
      <w:pPr>
        <w:tabs>
          <w:tab w:val="left" w:pos="567"/>
        </w:tabs>
        <w:spacing w:after="0" w:line="240" w:lineRule="auto"/>
        <w:rPr>
          <w:rFonts w:ascii="Arial" w:hAnsi="Arial"/>
          <w:sz w:val="24"/>
        </w:rPr>
      </w:pPr>
    </w:p>
    <w:tbl>
      <w:tblPr>
        <w:tblStyle w:val="TableGrid3"/>
        <w:tblW w:w="0" w:type="auto"/>
        <w:tblLook w:val="04A0" w:firstRow="1" w:lastRow="0" w:firstColumn="1" w:lastColumn="0" w:noHBand="0" w:noVBand="1"/>
      </w:tblPr>
      <w:tblGrid>
        <w:gridCol w:w="2254"/>
        <w:gridCol w:w="2254"/>
        <w:gridCol w:w="2254"/>
        <w:gridCol w:w="2254"/>
      </w:tblGrid>
      <w:tr w:rsidR="00E41345" w:rsidRPr="00E41345" w14:paraId="0F8AAF79" w14:textId="77777777" w:rsidTr="00EA668A">
        <w:tc>
          <w:tcPr>
            <w:tcW w:w="2254" w:type="dxa"/>
            <w:tcBorders>
              <w:top w:val="nil"/>
              <w:left w:val="nil"/>
              <w:bottom w:val="nil"/>
              <w:right w:val="nil"/>
            </w:tcBorders>
          </w:tcPr>
          <w:p w14:paraId="0CF2B3C8"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FOR (20)</w:t>
            </w:r>
          </w:p>
        </w:tc>
        <w:tc>
          <w:tcPr>
            <w:tcW w:w="2254" w:type="dxa"/>
            <w:tcBorders>
              <w:top w:val="nil"/>
              <w:left w:val="nil"/>
              <w:bottom w:val="nil"/>
              <w:right w:val="nil"/>
            </w:tcBorders>
          </w:tcPr>
          <w:p w14:paraId="55E7C245" w14:textId="55733B3C" w:rsidR="00E41345" w:rsidRPr="00E41345" w:rsidRDefault="00E41345" w:rsidP="00E41345">
            <w:pPr>
              <w:rPr>
                <w:rFonts w:ascii="Arial" w:hAnsi="Arial" w:cs="Arial"/>
                <w:b/>
                <w:bCs/>
                <w:sz w:val="24"/>
                <w:szCs w:val="24"/>
              </w:rPr>
            </w:pPr>
            <w:r w:rsidRPr="00E41345">
              <w:rPr>
                <w:rFonts w:ascii="Arial" w:hAnsi="Arial" w:cs="Arial"/>
                <w:b/>
                <w:bCs/>
                <w:sz w:val="24"/>
                <w:szCs w:val="24"/>
              </w:rPr>
              <w:t>AGAINST (1</w:t>
            </w:r>
            <w:r>
              <w:rPr>
                <w:rFonts w:ascii="Arial" w:hAnsi="Arial" w:cs="Arial"/>
                <w:b/>
                <w:bCs/>
                <w:sz w:val="24"/>
                <w:szCs w:val="24"/>
              </w:rPr>
              <w:t>3</w:t>
            </w:r>
            <w:r w:rsidRPr="00E41345">
              <w:rPr>
                <w:rFonts w:ascii="Arial" w:hAnsi="Arial" w:cs="Arial"/>
                <w:b/>
                <w:bCs/>
                <w:sz w:val="24"/>
                <w:szCs w:val="24"/>
              </w:rPr>
              <w:t>)</w:t>
            </w:r>
          </w:p>
        </w:tc>
        <w:tc>
          <w:tcPr>
            <w:tcW w:w="2254" w:type="dxa"/>
            <w:tcBorders>
              <w:top w:val="nil"/>
              <w:left w:val="nil"/>
              <w:bottom w:val="nil"/>
              <w:right w:val="nil"/>
            </w:tcBorders>
          </w:tcPr>
          <w:p w14:paraId="3714ADE5"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ABSTAINED (0)</w:t>
            </w:r>
          </w:p>
        </w:tc>
        <w:tc>
          <w:tcPr>
            <w:tcW w:w="2254" w:type="dxa"/>
            <w:tcBorders>
              <w:top w:val="nil"/>
              <w:left w:val="nil"/>
              <w:bottom w:val="nil"/>
              <w:right w:val="nil"/>
            </w:tcBorders>
          </w:tcPr>
          <w:p w14:paraId="2F5FF6C5" w14:textId="5E18179F" w:rsidR="00E41345" w:rsidRPr="00E41345" w:rsidRDefault="00E41345" w:rsidP="00E41345">
            <w:pPr>
              <w:rPr>
                <w:rFonts w:ascii="Arial" w:hAnsi="Arial" w:cs="Arial"/>
                <w:b/>
                <w:bCs/>
                <w:sz w:val="24"/>
                <w:szCs w:val="24"/>
              </w:rPr>
            </w:pPr>
            <w:r w:rsidRPr="00E41345">
              <w:rPr>
                <w:rFonts w:ascii="Arial" w:hAnsi="Arial" w:cs="Arial"/>
                <w:b/>
                <w:bCs/>
                <w:sz w:val="24"/>
                <w:szCs w:val="24"/>
              </w:rPr>
              <w:t>ABSENT (</w:t>
            </w:r>
            <w:r>
              <w:rPr>
                <w:rFonts w:ascii="Arial" w:hAnsi="Arial" w:cs="Arial"/>
                <w:b/>
                <w:bCs/>
                <w:sz w:val="24"/>
                <w:szCs w:val="24"/>
              </w:rPr>
              <w:t>7</w:t>
            </w:r>
            <w:r w:rsidRPr="00E41345">
              <w:rPr>
                <w:rFonts w:ascii="Arial" w:hAnsi="Arial" w:cs="Arial"/>
                <w:b/>
                <w:bCs/>
                <w:sz w:val="24"/>
                <w:szCs w:val="24"/>
              </w:rPr>
              <w:t>)</w:t>
            </w:r>
          </w:p>
        </w:tc>
      </w:tr>
      <w:tr w:rsidR="00E41345" w:rsidRPr="00E41345" w14:paraId="2E4911B0" w14:textId="77777777" w:rsidTr="00EA668A">
        <w:tc>
          <w:tcPr>
            <w:tcW w:w="2254" w:type="dxa"/>
            <w:tcBorders>
              <w:top w:val="nil"/>
              <w:left w:val="nil"/>
              <w:bottom w:val="nil"/>
              <w:right w:val="nil"/>
            </w:tcBorders>
          </w:tcPr>
          <w:p w14:paraId="567A6882" w14:textId="77777777" w:rsidR="00E41345" w:rsidRPr="00E41345" w:rsidRDefault="00E41345" w:rsidP="00E41345">
            <w:pPr>
              <w:rPr>
                <w:rFonts w:ascii="Arial" w:hAnsi="Arial" w:cs="Arial"/>
                <w:b/>
                <w:bCs/>
                <w:sz w:val="24"/>
                <w:szCs w:val="24"/>
              </w:rPr>
            </w:pPr>
            <w:bookmarkStart w:id="15" w:name="_Hlk126581144"/>
            <w:r w:rsidRPr="00E41345">
              <w:rPr>
                <w:rFonts w:ascii="Arial" w:hAnsi="Arial" w:cs="Arial"/>
                <w:b/>
                <w:bCs/>
                <w:sz w:val="24"/>
                <w:szCs w:val="24"/>
              </w:rPr>
              <w:t>Aldermen:</w:t>
            </w:r>
          </w:p>
        </w:tc>
        <w:tc>
          <w:tcPr>
            <w:tcW w:w="2254" w:type="dxa"/>
            <w:tcBorders>
              <w:top w:val="nil"/>
              <w:left w:val="nil"/>
              <w:bottom w:val="nil"/>
              <w:right w:val="nil"/>
            </w:tcBorders>
          </w:tcPr>
          <w:p w14:paraId="31081BDE"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Aldermen:</w:t>
            </w:r>
          </w:p>
        </w:tc>
        <w:tc>
          <w:tcPr>
            <w:tcW w:w="2254" w:type="dxa"/>
            <w:tcBorders>
              <w:top w:val="nil"/>
              <w:left w:val="nil"/>
              <w:bottom w:val="nil"/>
              <w:right w:val="nil"/>
            </w:tcBorders>
          </w:tcPr>
          <w:p w14:paraId="1F21E8EB"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72F14DF8"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Aldermen:</w:t>
            </w:r>
          </w:p>
        </w:tc>
      </w:tr>
      <w:tr w:rsidR="00E41345" w:rsidRPr="00E41345" w14:paraId="40C6075A" w14:textId="77777777" w:rsidTr="00EA668A">
        <w:tc>
          <w:tcPr>
            <w:tcW w:w="2254" w:type="dxa"/>
            <w:tcBorders>
              <w:top w:val="nil"/>
              <w:left w:val="nil"/>
              <w:bottom w:val="nil"/>
              <w:right w:val="nil"/>
            </w:tcBorders>
          </w:tcPr>
          <w:p w14:paraId="44386AAC" w14:textId="77777777" w:rsidR="00E41345" w:rsidRPr="00E41345" w:rsidRDefault="00E41345" w:rsidP="00E41345">
            <w:pPr>
              <w:rPr>
                <w:rFonts w:ascii="Arial" w:hAnsi="Arial" w:cs="Arial"/>
                <w:sz w:val="24"/>
                <w:szCs w:val="24"/>
              </w:rPr>
            </w:pPr>
            <w:r w:rsidRPr="00E41345">
              <w:rPr>
                <w:rFonts w:ascii="Arial" w:hAnsi="Arial" w:cs="Arial"/>
                <w:sz w:val="24"/>
                <w:szCs w:val="24"/>
              </w:rPr>
              <w:t>Armstrong-Cotter</w:t>
            </w:r>
          </w:p>
        </w:tc>
        <w:tc>
          <w:tcPr>
            <w:tcW w:w="2254" w:type="dxa"/>
            <w:tcBorders>
              <w:top w:val="nil"/>
              <w:left w:val="nil"/>
              <w:bottom w:val="nil"/>
              <w:right w:val="nil"/>
            </w:tcBorders>
          </w:tcPr>
          <w:p w14:paraId="43612B3D" w14:textId="77777777" w:rsidR="00E41345" w:rsidRPr="00E41345" w:rsidRDefault="00E41345" w:rsidP="00E41345">
            <w:pPr>
              <w:rPr>
                <w:rFonts w:ascii="Arial" w:hAnsi="Arial" w:cs="Arial"/>
                <w:sz w:val="24"/>
                <w:szCs w:val="24"/>
              </w:rPr>
            </w:pPr>
            <w:r w:rsidRPr="00E41345">
              <w:rPr>
                <w:rFonts w:ascii="Arial" w:hAnsi="Arial" w:cs="Arial"/>
                <w:sz w:val="24"/>
                <w:szCs w:val="24"/>
              </w:rPr>
              <w:t>McDowell</w:t>
            </w:r>
          </w:p>
        </w:tc>
        <w:tc>
          <w:tcPr>
            <w:tcW w:w="2254" w:type="dxa"/>
            <w:tcBorders>
              <w:top w:val="nil"/>
              <w:left w:val="nil"/>
              <w:bottom w:val="nil"/>
              <w:right w:val="nil"/>
            </w:tcBorders>
          </w:tcPr>
          <w:p w14:paraId="01C4AC70"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71180007" w14:textId="77777777" w:rsidR="00E41345" w:rsidRPr="00E41345" w:rsidRDefault="00E41345" w:rsidP="00E41345">
            <w:pPr>
              <w:rPr>
                <w:rFonts w:ascii="Arial" w:hAnsi="Arial" w:cs="Arial"/>
                <w:sz w:val="24"/>
                <w:szCs w:val="24"/>
              </w:rPr>
            </w:pPr>
            <w:r w:rsidRPr="00E41345">
              <w:rPr>
                <w:rFonts w:ascii="Arial" w:hAnsi="Arial" w:cs="Arial"/>
                <w:sz w:val="24"/>
                <w:szCs w:val="24"/>
              </w:rPr>
              <w:t>Carson</w:t>
            </w:r>
          </w:p>
        </w:tc>
      </w:tr>
      <w:tr w:rsidR="00E41345" w:rsidRPr="00E41345" w14:paraId="05037ADA" w14:textId="77777777" w:rsidTr="00EA668A">
        <w:tc>
          <w:tcPr>
            <w:tcW w:w="2254" w:type="dxa"/>
            <w:tcBorders>
              <w:top w:val="nil"/>
              <w:left w:val="nil"/>
              <w:bottom w:val="nil"/>
              <w:right w:val="nil"/>
            </w:tcBorders>
          </w:tcPr>
          <w:p w14:paraId="0814ED60" w14:textId="77777777" w:rsidR="00E41345" w:rsidRPr="00E41345" w:rsidRDefault="00E41345" w:rsidP="00E41345">
            <w:pPr>
              <w:rPr>
                <w:rFonts w:ascii="Arial" w:hAnsi="Arial" w:cs="Arial"/>
                <w:sz w:val="24"/>
                <w:szCs w:val="24"/>
              </w:rPr>
            </w:pPr>
            <w:r w:rsidRPr="00E41345">
              <w:rPr>
                <w:rFonts w:ascii="Arial" w:hAnsi="Arial" w:cs="Arial"/>
                <w:sz w:val="24"/>
                <w:szCs w:val="24"/>
              </w:rPr>
              <w:t>Irvine</w:t>
            </w:r>
          </w:p>
        </w:tc>
        <w:tc>
          <w:tcPr>
            <w:tcW w:w="2254" w:type="dxa"/>
            <w:tcBorders>
              <w:top w:val="nil"/>
              <w:left w:val="nil"/>
              <w:bottom w:val="nil"/>
              <w:right w:val="nil"/>
            </w:tcBorders>
          </w:tcPr>
          <w:p w14:paraId="25E34203" w14:textId="77777777" w:rsidR="00E41345" w:rsidRPr="00E41345" w:rsidRDefault="00E41345" w:rsidP="00E41345">
            <w:pPr>
              <w:rPr>
                <w:rFonts w:ascii="Arial" w:hAnsi="Arial" w:cs="Arial"/>
                <w:sz w:val="24"/>
                <w:szCs w:val="24"/>
              </w:rPr>
            </w:pPr>
            <w:r w:rsidRPr="00E41345">
              <w:rPr>
                <w:rFonts w:ascii="Arial" w:hAnsi="Arial" w:cs="Arial"/>
                <w:sz w:val="24"/>
                <w:szCs w:val="24"/>
              </w:rPr>
              <w:t>Wilson</w:t>
            </w:r>
          </w:p>
        </w:tc>
        <w:tc>
          <w:tcPr>
            <w:tcW w:w="2254" w:type="dxa"/>
            <w:tcBorders>
              <w:top w:val="nil"/>
              <w:left w:val="nil"/>
              <w:bottom w:val="nil"/>
              <w:right w:val="nil"/>
            </w:tcBorders>
          </w:tcPr>
          <w:p w14:paraId="1A68212B"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27CD2B51" w14:textId="77777777" w:rsidR="00E41345" w:rsidRPr="00E41345" w:rsidRDefault="00E41345" w:rsidP="00E41345">
            <w:pPr>
              <w:rPr>
                <w:rFonts w:ascii="Arial" w:hAnsi="Arial" w:cs="Arial"/>
                <w:sz w:val="24"/>
                <w:szCs w:val="24"/>
              </w:rPr>
            </w:pPr>
            <w:r w:rsidRPr="00E41345">
              <w:rPr>
                <w:rFonts w:ascii="Arial" w:hAnsi="Arial" w:cs="Arial"/>
                <w:sz w:val="24"/>
                <w:szCs w:val="24"/>
              </w:rPr>
              <w:t>Gibson</w:t>
            </w:r>
          </w:p>
        </w:tc>
      </w:tr>
      <w:tr w:rsidR="00E41345" w:rsidRPr="00E41345" w14:paraId="6ECB69B9" w14:textId="77777777" w:rsidTr="00EA668A">
        <w:tc>
          <w:tcPr>
            <w:tcW w:w="2254" w:type="dxa"/>
            <w:tcBorders>
              <w:top w:val="nil"/>
              <w:left w:val="nil"/>
              <w:bottom w:val="nil"/>
              <w:right w:val="nil"/>
            </w:tcBorders>
          </w:tcPr>
          <w:p w14:paraId="718CA80D" w14:textId="77777777" w:rsidR="00E41345" w:rsidRPr="00E41345" w:rsidRDefault="00E41345" w:rsidP="00E41345">
            <w:pPr>
              <w:rPr>
                <w:rFonts w:ascii="Arial" w:hAnsi="Arial" w:cs="Arial"/>
                <w:sz w:val="24"/>
                <w:szCs w:val="24"/>
              </w:rPr>
            </w:pPr>
            <w:r w:rsidRPr="00E41345">
              <w:rPr>
                <w:rFonts w:ascii="Arial" w:hAnsi="Arial" w:cs="Arial"/>
                <w:sz w:val="24"/>
                <w:szCs w:val="24"/>
              </w:rPr>
              <w:t>Keery</w:t>
            </w:r>
          </w:p>
        </w:tc>
        <w:tc>
          <w:tcPr>
            <w:tcW w:w="2254" w:type="dxa"/>
            <w:tcBorders>
              <w:top w:val="nil"/>
              <w:left w:val="nil"/>
              <w:bottom w:val="nil"/>
              <w:right w:val="nil"/>
            </w:tcBorders>
          </w:tcPr>
          <w:p w14:paraId="3C17F707"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7E6CAE91"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2A71E784" w14:textId="77777777" w:rsidR="00E41345" w:rsidRPr="00E41345" w:rsidRDefault="00E41345" w:rsidP="00E41345">
            <w:pPr>
              <w:rPr>
                <w:rFonts w:ascii="Arial" w:hAnsi="Arial" w:cs="Arial"/>
                <w:sz w:val="24"/>
                <w:szCs w:val="24"/>
              </w:rPr>
            </w:pPr>
            <w:r w:rsidRPr="00E41345">
              <w:rPr>
                <w:rFonts w:ascii="Arial" w:hAnsi="Arial" w:cs="Arial"/>
                <w:sz w:val="24"/>
                <w:szCs w:val="24"/>
              </w:rPr>
              <w:t>Smith, M</w:t>
            </w:r>
          </w:p>
        </w:tc>
      </w:tr>
      <w:tr w:rsidR="00E41345" w:rsidRPr="00E41345" w14:paraId="53D2B121" w14:textId="77777777" w:rsidTr="00EA668A">
        <w:tc>
          <w:tcPr>
            <w:tcW w:w="2254" w:type="dxa"/>
            <w:tcBorders>
              <w:top w:val="nil"/>
              <w:left w:val="nil"/>
              <w:bottom w:val="nil"/>
              <w:right w:val="nil"/>
            </w:tcBorders>
          </w:tcPr>
          <w:p w14:paraId="0CA3D5F2" w14:textId="77777777" w:rsidR="00E41345" w:rsidRPr="00E41345" w:rsidRDefault="00E41345" w:rsidP="00E41345">
            <w:pPr>
              <w:rPr>
                <w:rFonts w:ascii="Arial" w:hAnsi="Arial" w:cs="Arial"/>
                <w:sz w:val="24"/>
                <w:szCs w:val="24"/>
              </w:rPr>
            </w:pPr>
            <w:r w:rsidRPr="00E41345">
              <w:rPr>
                <w:rFonts w:ascii="Arial" w:hAnsi="Arial" w:cs="Arial"/>
                <w:sz w:val="24"/>
                <w:szCs w:val="24"/>
              </w:rPr>
              <w:t>McIlveen</w:t>
            </w:r>
          </w:p>
        </w:tc>
        <w:tc>
          <w:tcPr>
            <w:tcW w:w="2254" w:type="dxa"/>
            <w:tcBorders>
              <w:top w:val="nil"/>
              <w:left w:val="nil"/>
              <w:bottom w:val="nil"/>
              <w:right w:val="nil"/>
            </w:tcBorders>
          </w:tcPr>
          <w:p w14:paraId="04536296"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Councillors:</w:t>
            </w:r>
          </w:p>
        </w:tc>
        <w:tc>
          <w:tcPr>
            <w:tcW w:w="2254" w:type="dxa"/>
            <w:tcBorders>
              <w:top w:val="nil"/>
              <w:left w:val="nil"/>
              <w:bottom w:val="nil"/>
              <w:right w:val="nil"/>
            </w:tcBorders>
          </w:tcPr>
          <w:p w14:paraId="0DF9B46A"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3F8B0885" w14:textId="77777777" w:rsidR="00E41345" w:rsidRPr="00E41345" w:rsidRDefault="00E41345" w:rsidP="00E41345">
            <w:pPr>
              <w:rPr>
                <w:rFonts w:ascii="Arial" w:hAnsi="Arial" w:cs="Arial"/>
                <w:sz w:val="24"/>
                <w:szCs w:val="24"/>
              </w:rPr>
            </w:pPr>
          </w:p>
        </w:tc>
      </w:tr>
      <w:tr w:rsidR="00E41345" w:rsidRPr="00E41345" w14:paraId="4127E6D3" w14:textId="77777777" w:rsidTr="00EA668A">
        <w:tc>
          <w:tcPr>
            <w:tcW w:w="2254" w:type="dxa"/>
            <w:tcBorders>
              <w:top w:val="nil"/>
              <w:left w:val="nil"/>
              <w:bottom w:val="nil"/>
              <w:right w:val="nil"/>
            </w:tcBorders>
          </w:tcPr>
          <w:p w14:paraId="54E21E85"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01B9C4DD" w14:textId="77777777" w:rsidR="00E41345" w:rsidRPr="00E41345" w:rsidRDefault="00E41345" w:rsidP="00E41345">
            <w:pPr>
              <w:rPr>
                <w:rFonts w:ascii="Arial" w:hAnsi="Arial" w:cs="Arial"/>
                <w:sz w:val="24"/>
                <w:szCs w:val="24"/>
              </w:rPr>
            </w:pPr>
            <w:r w:rsidRPr="00E41345">
              <w:rPr>
                <w:rFonts w:ascii="Arial" w:hAnsi="Arial" w:cs="Arial"/>
                <w:sz w:val="24"/>
                <w:szCs w:val="24"/>
              </w:rPr>
              <w:t>Boyle</w:t>
            </w:r>
          </w:p>
        </w:tc>
        <w:tc>
          <w:tcPr>
            <w:tcW w:w="2254" w:type="dxa"/>
            <w:tcBorders>
              <w:top w:val="nil"/>
              <w:left w:val="nil"/>
              <w:bottom w:val="nil"/>
              <w:right w:val="nil"/>
            </w:tcBorders>
          </w:tcPr>
          <w:p w14:paraId="4EC1FF04"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03612728"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Councillors:</w:t>
            </w:r>
          </w:p>
        </w:tc>
      </w:tr>
      <w:tr w:rsidR="00E41345" w:rsidRPr="00E41345" w14:paraId="3B41449A" w14:textId="77777777" w:rsidTr="00EA668A">
        <w:tc>
          <w:tcPr>
            <w:tcW w:w="2254" w:type="dxa"/>
            <w:tcBorders>
              <w:top w:val="nil"/>
              <w:left w:val="nil"/>
              <w:bottom w:val="nil"/>
              <w:right w:val="nil"/>
            </w:tcBorders>
          </w:tcPr>
          <w:p w14:paraId="32CEF675" w14:textId="77777777" w:rsidR="00E41345" w:rsidRPr="00E41345" w:rsidRDefault="00E41345" w:rsidP="00E41345">
            <w:pPr>
              <w:rPr>
                <w:rFonts w:ascii="Arial" w:hAnsi="Arial" w:cs="Arial"/>
                <w:b/>
                <w:bCs/>
                <w:sz w:val="24"/>
                <w:szCs w:val="24"/>
              </w:rPr>
            </w:pPr>
            <w:r w:rsidRPr="00E41345">
              <w:rPr>
                <w:rFonts w:ascii="Arial" w:hAnsi="Arial" w:cs="Arial"/>
                <w:b/>
                <w:bCs/>
                <w:sz w:val="24"/>
                <w:szCs w:val="24"/>
              </w:rPr>
              <w:t>Councillors:</w:t>
            </w:r>
          </w:p>
        </w:tc>
        <w:tc>
          <w:tcPr>
            <w:tcW w:w="2254" w:type="dxa"/>
            <w:tcBorders>
              <w:top w:val="nil"/>
              <w:left w:val="nil"/>
              <w:bottom w:val="nil"/>
              <w:right w:val="nil"/>
            </w:tcBorders>
          </w:tcPr>
          <w:p w14:paraId="48D1BD1F" w14:textId="78B83B6E" w:rsidR="00E41345" w:rsidRPr="00E41345" w:rsidRDefault="00E41345" w:rsidP="00E41345">
            <w:pPr>
              <w:rPr>
                <w:rFonts w:ascii="Arial" w:hAnsi="Arial" w:cs="Arial"/>
                <w:sz w:val="24"/>
                <w:szCs w:val="24"/>
              </w:rPr>
            </w:pPr>
            <w:r>
              <w:rPr>
                <w:rFonts w:ascii="Arial" w:hAnsi="Arial" w:cs="Arial"/>
                <w:sz w:val="24"/>
                <w:szCs w:val="24"/>
              </w:rPr>
              <w:t>Douglas</w:t>
            </w:r>
          </w:p>
        </w:tc>
        <w:tc>
          <w:tcPr>
            <w:tcW w:w="2254" w:type="dxa"/>
            <w:tcBorders>
              <w:top w:val="nil"/>
              <w:left w:val="nil"/>
              <w:bottom w:val="nil"/>
              <w:right w:val="nil"/>
            </w:tcBorders>
          </w:tcPr>
          <w:p w14:paraId="31512734"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1159C0AC" w14:textId="77777777" w:rsidR="00E41345" w:rsidRPr="00E41345" w:rsidRDefault="00E41345" w:rsidP="00E41345">
            <w:pPr>
              <w:rPr>
                <w:rFonts w:ascii="Arial" w:hAnsi="Arial" w:cs="Arial"/>
                <w:sz w:val="24"/>
                <w:szCs w:val="24"/>
              </w:rPr>
            </w:pPr>
            <w:r w:rsidRPr="00E41345">
              <w:rPr>
                <w:rFonts w:ascii="Arial" w:hAnsi="Arial" w:cs="Arial"/>
                <w:sz w:val="24"/>
                <w:szCs w:val="24"/>
              </w:rPr>
              <w:t>Brooks</w:t>
            </w:r>
          </w:p>
        </w:tc>
      </w:tr>
      <w:tr w:rsidR="00E41345" w:rsidRPr="00E41345" w14:paraId="233C6277" w14:textId="77777777" w:rsidTr="00EA668A">
        <w:tc>
          <w:tcPr>
            <w:tcW w:w="2254" w:type="dxa"/>
            <w:tcBorders>
              <w:top w:val="nil"/>
              <w:left w:val="nil"/>
              <w:bottom w:val="nil"/>
              <w:right w:val="nil"/>
            </w:tcBorders>
          </w:tcPr>
          <w:p w14:paraId="51F191AD" w14:textId="77777777" w:rsidR="00E41345" w:rsidRPr="00E41345" w:rsidRDefault="00E41345" w:rsidP="00E41345">
            <w:pPr>
              <w:rPr>
                <w:rFonts w:ascii="Arial" w:hAnsi="Arial" w:cs="Arial"/>
                <w:sz w:val="24"/>
                <w:szCs w:val="24"/>
              </w:rPr>
            </w:pPr>
            <w:r w:rsidRPr="00E41345">
              <w:rPr>
                <w:rFonts w:ascii="Arial" w:hAnsi="Arial" w:cs="Arial"/>
                <w:sz w:val="24"/>
                <w:szCs w:val="24"/>
              </w:rPr>
              <w:t>Adair</w:t>
            </w:r>
          </w:p>
        </w:tc>
        <w:tc>
          <w:tcPr>
            <w:tcW w:w="2254" w:type="dxa"/>
            <w:tcBorders>
              <w:top w:val="nil"/>
              <w:left w:val="nil"/>
              <w:bottom w:val="nil"/>
              <w:right w:val="nil"/>
            </w:tcBorders>
          </w:tcPr>
          <w:p w14:paraId="3B6E697F" w14:textId="301502BD" w:rsidR="00E41345" w:rsidRPr="00E41345" w:rsidRDefault="00E41345" w:rsidP="00E41345">
            <w:pPr>
              <w:rPr>
                <w:rFonts w:ascii="Arial" w:hAnsi="Arial" w:cs="Arial"/>
                <w:sz w:val="24"/>
                <w:szCs w:val="24"/>
              </w:rPr>
            </w:pPr>
            <w:r>
              <w:rPr>
                <w:rFonts w:ascii="Arial" w:hAnsi="Arial" w:cs="Arial"/>
                <w:sz w:val="24"/>
                <w:szCs w:val="24"/>
              </w:rPr>
              <w:t>Greer</w:t>
            </w:r>
          </w:p>
        </w:tc>
        <w:tc>
          <w:tcPr>
            <w:tcW w:w="2254" w:type="dxa"/>
            <w:tcBorders>
              <w:top w:val="nil"/>
              <w:left w:val="nil"/>
              <w:bottom w:val="nil"/>
              <w:right w:val="nil"/>
            </w:tcBorders>
          </w:tcPr>
          <w:p w14:paraId="15D20A33" w14:textId="77777777" w:rsidR="00E41345" w:rsidRPr="00E41345" w:rsidRDefault="00E41345" w:rsidP="00E41345">
            <w:pPr>
              <w:rPr>
                <w:rFonts w:ascii="Arial" w:hAnsi="Arial" w:cs="Arial"/>
                <w:sz w:val="24"/>
                <w:szCs w:val="24"/>
              </w:rPr>
            </w:pPr>
          </w:p>
        </w:tc>
        <w:tc>
          <w:tcPr>
            <w:tcW w:w="2254" w:type="dxa"/>
            <w:tcBorders>
              <w:top w:val="nil"/>
              <w:left w:val="nil"/>
              <w:bottom w:val="nil"/>
              <w:right w:val="nil"/>
            </w:tcBorders>
          </w:tcPr>
          <w:p w14:paraId="35DE10EF" w14:textId="77777777" w:rsidR="00E41345" w:rsidRPr="00E41345" w:rsidRDefault="00E41345" w:rsidP="00E41345">
            <w:pPr>
              <w:rPr>
                <w:rFonts w:ascii="Arial" w:hAnsi="Arial" w:cs="Arial"/>
                <w:sz w:val="24"/>
                <w:szCs w:val="24"/>
              </w:rPr>
            </w:pPr>
            <w:r w:rsidRPr="00E41345">
              <w:rPr>
                <w:rFonts w:ascii="Arial" w:hAnsi="Arial" w:cs="Arial"/>
                <w:sz w:val="24"/>
                <w:szCs w:val="24"/>
              </w:rPr>
              <w:t>Dunlop</w:t>
            </w:r>
          </w:p>
        </w:tc>
      </w:tr>
      <w:bookmarkEnd w:id="15"/>
      <w:tr w:rsidR="006A09FD" w:rsidRPr="00E41345" w14:paraId="16F3F19C" w14:textId="77777777" w:rsidTr="00EA668A">
        <w:tc>
          <w:tcPr>
            <w:tcW w:w="2254" w:type="dxa"/>
            <w:tcBorders>
              <w:top w:val="nil"/>
              <w:left w:val="nil"/>
              <w:bottom w:val="nil"/>
              <w:right w:val="nil"/>
            </w:tcBorders>
          </w:tcPr>
          <w:p w14:paraId="5E9A2733" w14:textId="77777777" w:rsidR="006A09FD" w:rsidRPr="00E41345" w:rsidRDefault="006A09FD" w:rsidP="00E41345">
            <w:pPr>
              <w:rPr>
                <w:rFonts w:ascii="Arial" w:hAnsi="Arial" w:cs="Arial"/>
                <w:sz w:val="24"/>
                <w:szCs w:val="24"/>
              </w:rPr>
            </w:pPr>
            <w:r w:rsidRPr="00E41345">
              <w:rPr>
                <w:rFonts w:ascii="Arial" w:hAnsi="Arial" w:cs="Arial"/>
                <w:sz w:val="24"/>
                <w:szCs w:val="24"/>
              </w:rPr>
              <w:t>Blaney</w:t>
            </w:r>
          </w:p>
        </w:tc>
        <w:tc>
          <w:tcPr>
            <w:tcW w:w="2254" w:type="dxa"/>
            <w:tcBorders>
              <w:top w:val="nil"/>
              <w:left w:val="nil"/>
              <w:bottom w:val="nil"/>
              <w:right w:val="nil"/>
            </w:tcBorders>
          </w:tcPr>
          <w:p w14:paraId="5ADEC3AA" w14:textId="2746230B" w:rsidR="006A09FD" w:rsidRPr="00E41345" w:rsidRDefault="006A09FD" w:rsidP="00E41345">
            <w:pPr>
              <w:rPr>
                <w:rFonts w:ascii="Arial" w:hAnsi="Arial" w:cs="Arial"/>
                <w:sz w:val="24"/>
                <w:szCs w:val="24"/>
              </w:rPr>
            </w:pPr>
            <w:r w:rsidRPr="00E41345">
              <w:rPr>
                <w:rFonts w:ascii="Arial" w:hAnsi="Arial" w:cs="Arial"/>
                <w:sz w:val="24"/>
                <w:szCs w:val="24"/>
              </w:rPr>
              <w:t>Irwin</w:t>
            </w:r>
          </w:p>
        </w:tc>
        <w:tc>
          <w:tcPr>
            <w:tcW w:w="2254" w:type="dxa"/>
            <w:tcBorders>
              <w:top w:val="nil"/>
              <w:left w:val="nil"/>
              <w:bottom w:val="nil"/>
              <w:right w:val="nil"/>
            </w:tcBorders>
          </w:tcPr>
          <w:p w14:paraId="2F053F6E"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775F1D4C" w14:textId="3FE5EFE2" w:rsidR="006A09FD" w:rsidRPr="00E41345" w:rsidRDefault="006A09FD" w:rsidP="00E41345">
            <w:pPr>
              <w:rPr>
                <w:rFonts w:ascii="Arial" w:hAnsi="Arial" w:cs="Arial"/>
                <w:sz w:val="24"/>
                <w:szCs w:val="24"/>
              </w:rPr>
            </w:pPr>
            <w:r w:rsidRPr="00E41345">
              <w:rPr>
                <w:rFonts w:ascii="Arial" w:hAnsi="Arial" w:cs="Arial"/>
                <w:sz w:val="24"/>
                <w:szCs w:val="24"/>
              </w:rPr>
              <w:t>Johnson</w:t>
            </w:r>
          </w:p>
        </w:tc>
      </w:tr>
      <w:tr w:rsidR="006A09FD" w:rsidRPr="00E41345" w14:paraId="24A882F3" w14:textId="77777777" w:rsidTr="00EA668A">
        <w:tc>
          <w:tcPr>
            <w:tcW w:w="2254" w:type="dxa"/>
            <w:tcBorders>
              <w:top w:val="nil"/>
              <w:left w:val="nil"/>
              <w:bottom w:val="nil"/>
              <w:right w:val="nil"/>
            </w:tcBorders>
          </w:tcPr>
          <w:p w14:paraId="2788B109" w14:textId="77777777" w:rsidR="006A09FD" w:rsidRPr="00E41345" w:rsidRDefault="006A09FD" w:rsidP="00E41345">
            <w:pPr>
              <w:rPr>
                <w:rFonts w:ascii="Arial" w:hAnsi="Arial" w:cs="Arial"/>
                <w:sz w:val="24"/>
                <w:szCs w:val="24"/>
              </w:rPr>
            </w:pPr>
            <w:r w:rsidRPr="00E41345">
              <w:rPr>
                <w:rFonts w:ascii="Arial" w:hAnsi="Arial" w:cs="Arial"/>
                <w:sz w:val="24"/>
                <w:szCs w:val="24"/>
              </w:rPr>
              <w:t>Cathcart</w:t>
            </w:r>
          </w:p>
        </w:tc>
        <w:tc>
          <w:tcPr>
            <w:tcW w:w="2254" w:type="dxa"/>
            <w:tcBorders>
              <w:top w:val="nil"/>
              <w:left w:val="nil"/>
              <w:bottom w:val="nil"/>
              <w:right w:val="nil"/>
            </w:tcBorders>
          </w:tcPr>
          <w:p w14:paraId="41FC650F" w14:textId="50CEE5F1" w:rsidR="006A09FD" w:rsidRPr="00E41345" w:rsidRDefault="006A09FD" w:rsidP="00E41345">
            <w:pPr>
              <w:rPr>
                <w:rFonts w:ascii="Arial" w:hAnsi="Arial" w:cs="Arial"/>
                <w:sz w:val="24"/>
                <w:szCs w:val="24"/>
              </w:rPr>
            </w:pPr>
            <w:r w:rsidRPr="00E41345">
              <w:rPr>
                <w:rFonts w:ascii="Arial" w:hAnsi="Arial" w:cs="Arial"/>
                <w:sz w:val="24"/>
                <w:szCs w:val="24"/>
              </w:rPr>
              <w:t>McAlpine</w:t>
            </w:r>
          </w:p>
        </w:tc>
        <w:tc>
          <w:tcPr>
            <w:tcW w:w="2254" w:type="dxa"/>
            <w:tcBorders>
              <w:top w:val="nil"/>
              <w:left w:val="nil"/>
              <w:bottom w:val="nil"/>
              <w:right w:val="nil"/>
            </w:tcBorders>
          </w:tcPr>
          <w:p w14:paraId="0ABDD289"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F427C55" w14:textId="27FE94D8" w:rsidR="006A09FD" w:rsidRPr="00E41345" w:rsidRDefault="006A09FD" w:rsidP="00E41345">
            <w:pPr>
              <w:rPr>
                <w:rFonts w:ascii="Arial" w:hAnsi="Arial" w:cs="Arial"/>
                <w:sz w:val="24"/>
                <w:szCs w:val="24"/>
              </w:rPr>
            </w:pPr>
            <w:r w:rsidRPr="00E41345">
              <w:rPr>
                <w:rFonts w:ascii="Arial" w:hAnsi="Arial" w:cs="Arial"/>
                <w:sz w:val="24"/>
                <w:szCs w:val="24"/>
              </w:rPr>
              <w:t>McKimm</w:t>
            </w:r>
          </w:p>
        </w:tc>
      </w:tr>
      <w:tr w:rsidR="006A09FD" w:rsidRPr="00E41345" w14:paraId="7AF432C7" w14:textId="77777777" w:rsidTr="00EA668A">
        <w:tc>
          <w:tcPr>
            <w:tcW w:w="2254" w:type="dxa"/>
            <w:tcBorders>
              <w:top w:val="nil"/>
              <w:left w:val="nil"/>
              <w:bottom w:val="nil"/>
              <w:right w:val="nil"/>
            </w:tcBorders>
          </w:tcPr>
          <w:p w14:paraId="6FB47559" w14:textId="77777777" w:rsidR="006A09FD" w:rsidRPr="00E41345" w:rsidRDefault="006A09FD" w:rsidP="00E41345">
            <w:pPr>
              <w:rPr>
                <w:rFonts w:ascii="Arial" w:hAnsi="Arial" w:cs="Arial"/>
                <w:sz w:val="24"/>
                <w:szCs w:val="24"/>
              </w:rPr>
            </w:pPr>
            <w:r w:rsidRPr="00E41345">
              <w:rPr>
                <w:rFonts w:ascii="Arial" w:hAnsi="Arial" w:cs="Arial"/>
                <w:sz w:val="24"/>
                <w:szCs w:val="24"/>
              </w:rPr>
              <w:t>Chambers</w:t>
            </w:r>
          </w:p>
        </w:tc>
        <w:tc>
          <w:tcPr>
            <w:tcW w:w="2254" w:type="dxa"/>
            <w:tcBorders>
              <w:top w:val="nil"/>
              <w:left w:val="nil"/>
              <w:bottom w:val="nil"/>
              <w:right w:val="nil"/>
            </w:tcBorders>
          </w:tcPr>
          <w:p w14:paraId="7906C5B3" w14:textId="4B9F86AF" w:rsidR="006A09FD" w:rsidRPr="00E41345" w:rsidRDefault="006A09FD" w:rsidP="00E41345">
            <w:pPr>
              <w:rPr>
                <w:rFonts w:ascii="Arial" w:hAnsi="Arial" w:cs="Arial"/>
                <w:sz w:val="24"/>
                <w:szCs w:val="24"/>
              </w:rPr>
            </w:pPr>
            <w:r w:rsidRPr="00E41345">
              <w:rPr>
                <w:rFonts w:ascii="Arial" w:hAnsi="Arial" w:cs="Arial"/>
                <w:sz w:val="24"/>
                <w:szCs w:val="24"/>
              </w:rPr>
              <w:t>McKee</w:t>
            </w:r>
          </w:p>
        </w:tc>
        <w:tc>
          <w:tcPr>
            <w:tcW w:w="2254" w:type="dxa"/>
            <w:tcBorders>
              <w:top w:val="nil"/>
              <w:left w:val="nil"/>
              <w:bottom w:val="nil"/>
              <w:right w:val="nil"/>
            </w:tcBorders>
          </w:tcPr>
          <w:p w14:paraId="13DB534D"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60175A68" w14:textId="6CA0FC4E" w:rsidR="006A09FD" w:rsidRPr="00E41345" w:rsidRDefault="006A09FD" w:rsidP="00E41345">
            <w:pPr>
              <w:rPr>
                <w:rFonts w:ascii="Arial" w:hAnsi="Arial" w:cs="Arial"/>
                <w:sz w:val="24"/>
                <w:szCs w:val="24"/>
              </w:rPr>
            </w:pPr>
          </w:p>
        </w:tc>
      </w:tr>
      <w:tr w:rsidR="006A09FD" w:rsidRPr="00E41345" w14:paraId="79EDC2B8" w14:textId="77777777" w:rsidTr="00EA668A">
        <w:tc>
          <w:tcPr>
            <w:tcW w:w="2254" w:type="dxa"/>
            <w:tcBorders>
              <w:top w:val="nil"/>
              <w:left w:val="nil"/>
              <w:bottom w:val="nil"/>
              <w:right w:val="nil"/>
            </w:tcBorders>
          </w:tcPr>
          <w:p w14:paraId="054CE4D2" w14:textId="77777777" w:rsidR="006A09FD" w:rsidRPr="00E41345" w:rsidRDefault="006A09FD" w:rsidP="00E41345">
            <w:pPr>
              <w:rPr>
                <w:rFonts w:ascii="Arial" w:hAnsi="Arial" w:cs="Arial"/>
                <w:sz w:val="24"/>
                <w:szCs w:val="24"/>
              </w:rPr>
            </w:pPr>
            <w:r w:rsidRPr="00E41345">
              <w:rPr>
                <w:rFonts w:ascii="Arial" w:hAnsi="Arial" w:cs="Arial"/>
                <w:sz w:val="24"/>
                <w:szCs w:val="24"/>
              </w:rPr>
              <w:t>Cooper</w:t>
            </w:r>
          </w:p>
        </w:tc>
        <w:tc>
          <w:tcPr>
            <w:tcW w:w="2254" w:type="dxa"/>
            <w:tcBorders>
              <w:top w:val="nil"/>
              <w:left w:val="nil"/>
              <w:bottom w:val="nil"/>
              <w:right w:val="nil"/>
            </w:tcBorders>
          </w:tcPr>
          <w:p w14:paraId="71F30EBF" w14:textId="646BBB65" w:rsidR="006A09FD" w:rsidRPr="00E41345" w:rsidRDefault="006A09FD" w:rsidP="00E41345">
            <w:pPr>
              <w:rPr>
                <w:rFonts w:ascii="Arial" w:hAnsi="Arial" w:cs="Arial"/>
                <w:sz w:val="24"/>
                <w:szCs w:val="24"/>
              </w:rPr>
            </w:pPr>
            <w:r w:rsidRPr="00E41345">
              <w:rPr>
                <w:rFonts w:ascii="Arial" w:hAnsi="Arial" w:cs="Arial"/>
                <w:sz w:val="24"/>
                <w:szCs w:val="24"/>
              </w:rPr>
              <w:t>McRandal</w:t>
            </w:r>
          </w:p>
        </w:tc>
        <w:tc>
          <w:tcPr>
            <w:tcW w:w="2254" w:type="dxa"/>
            <w:tcBorders>
              <w:top w:val="nil"/>
              <w:left w:val="nil"/>
              <w:bottom w:val="nil"/>
              <w:right w:val="nil"/>
            </w:tcBorders>
          </w:tcPr>
          <w:p w14:paraId="1489BA03"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02B1CC0D" w14:textId="77777777" w:rsidR="006A09FD" w:rsidRPr="00E41345" w:rsidRDefault="006A09FD" w:rsidP="00E41345">
            <w:pPr>
              <w:rPr>
                <w:rFonts w:ascii="Arial" w:hAnsi="Arial" w:cs="Arial"/>
                <w:sz w:val="24"/>
                <w:szCs w:val="24"/>
              </w:rPr>
            </w:pPr>
          </w:p>
        </w:tc>
      </w:tr>
      <w:tr w:rsidR="006A09FD" w:rsidRPr="00E41345" w14:paraId="3A104050" w14:textId="77777777" w:rsidTr="00EA668A">
        <w:tc>
          <w:tcPr>
            <w:tcW w:w="2254" w:type="dxa"/>
            <w:tcBorders>
              <w:top w:val="nil"/>
              <w:left w:val="nil"/>
              <w:bottom w:val="nil"/>
              <w:right w:val="nil"/>
            </w:tcBorders>
          </w:tcPr>
          <w:p w14:paraId="31540F4C" w14:textId="77777777" w:rsidR="006A09FD" w:rsidRPr="00E41345" w:rsidRDefault="006A09FD" w:rsidP="00E41345">
            <w:pPr>
              <w:rPr>
                <w:rFonts w:ascii="Arial" w:hAnsi="Arial" w:cs="Arial"/>
                <w:sz w:val="24"/>
                <w:szCs w:val="24"/>
              </w:rPr>
            </w:pPr>
            <w:r w:rsidRPr="00E41345">
              <w:rPr>
                <w:rFonts w:ascii="Arial" w:hAnsi="Arial" w:cs="Arial"/>
                <w:sz w:val="24"/>
                <w:szCs w:val="24"/>
              </w:rPr>
              <w:t>Cummings</w:t>
            </w:r>
          </w:p>
        </w:tc>
        <w:tc>
          <w:tcPr>
            <w:tcW w:w="2254" w:type="dxa"/>
            <w:tcBorders>
              <w:top w:val="nil"/>
              <w:left w:val="nil"/>
              <w:bottom w:val="nil"/>
              <w:right w:val="nil"/>
            </w:tcBorders>
          </w:tcPr>
          <w:p w14:paraId="00DBAA29" w14:textId="051312A8" w:rsidR="006A09FD" w:rsidRPr="00E41345" w:rsidRDefault="006A09FD" w:rsidP="00E41345">
            <w:pPr>
              <w:rPr>
                <w:rFonts w:ascii="Arial" w:hAnsi="Arial" w:cs="Arial"/>
                <w:sz w:val="24"/>
                <w:szCs w:val="24"/>
              </w:rPr>
            </w:pPr>
            <w:r w:rsidRPr="00E41345">
              <w:rPr>
                <w:rFonts w:ascii="Arial" w:hAnsi="Arial" w:cs="Arial"/>
                <w:sz w:val="24"/>
                <w:szCs w:val="24"/>
              </w:rPr>
              <w:t>Moore</w:t>
            </w:r>
          </w:p>
        </w:tc>
        <w:tc>
          <w:tcPr>
            <w:tcW w:w="2254" w:type="dxa"/>
            <w:tcBorders>
              <w:top w:val="nil"/>
              <w:left w:val="nil"/>
              <w:bottom w:val="nil"/>
              <w:right w:val="nil"/>
            </w:tcBorders>
          </w:tcPr>
          <w:p w14:paraId="061B8851"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69493F5A" w14:textId="77777777" w:rsidR="006A09FD" w:rsidRPr="00E41345" w:rsidRDefault="006A09FD" w:rsidP="00E41345">
            <w:pPr>
              <w:rPr>
                <w:rFonts w:ascii="Arial" w:hAnsi="Arial" w:cs="Arial"/>
                <w:sz w:val="24"/>
                <w:szCs w:val="24"/>
              </w:rPr>
            </w:pPr>
          </w:p>
        </w:tc>
      </w:tr>
      <w:tr w:rsidR="006A09FD" w:rsidRPr="00E41345" w14:paraId="22753ADD" w14:textId="77777777" w:rsidTr="00EA668A">
        <w:tc>
          <w:tcPr>
            <w:tcW w:w="2254" w:type="dxa"/>
            <w:tcBorders>
              <w:top w:val="nil"/>
              <w:left w:val="nil"/>
              <w:bottom w:val="nil"/>
              <w:right w:val="nil"/>
            </w:tcBorders>
          </w:tcPr>
          <w:p w14:paraId="1C8004C5" w14:textId="77777777" w:rsidR="006A09FD" w:rsidRPr="00E41345" w:rsidRDefault="006A09FD" w:rsidP="00E41345">
            <w:pPr>
              <w:rPr>
                <w:rFonts w:ascii="Arial" w:hAnsi="Arial" w:cs="Arial"/>
                <w:sz w:val="24"/>
                <w:szCs w:val="24"/>
              </w:rPr>
            </w:pPr>
            <w:r w:rsidRPr="00E41345">
              <w:rPr>
                <w:rFonts w:ascii="Arial" w:hAnsi="Arial" w:cs="Arial"/>
                <w:sz w:val="24"/>
                <w:szCs w:val="24"/>
              </w:rPr>
              <w:t>Edmund</w:t>
            </w:r>
          </w:p>
        </w:tc>
        <w:tc>
          <w:tcPr>
            <w:tcW w:w="2254" w:type="dxa"/>
            <w:tcBorders>
              <w:top w:val="nil"/>
              <w:left w:val="nil"/>
              <w:bottom w:val="nil"/>
              <w:right w:val="nil"/>
            </w:tcBorders>
          </w:tcPr>
          <w:p w14:paraId="7643CCE2" w14:textId="14BC3688" w:rsidR="006A09FD" w:rsidRPr="00E41345" w:rsidRDefault="006A09FD" w:rsidP="00E41345">
            <w:pPr>
              <w:rPr>
                <w:rFonts w:ascii="Arial" w:hAnsi="Arial" w:cs="Arial"/>
                <w:sz w:val="24"/>
                <w:szCs w:val="24"/>
              </w:rPr>
            </w:pPr>
            <w:r w:rsidRPr="00E41345">
              <w:rPr>
                <w:rFonts w:ascii="Arial" w:hAnsi="Arial" w:cs="Arial"/>
                <w:sz w:val="24"/>
                <w:szCs w:val="24"/>
              </w:rPr>
              <w:t>Morgan</w:t>
            </w:r>
          </w:p>
        </w:tc>
        <w:tc>
          <w:tcPr>
            <w:tcW w:w="2254" w:type="dxa"/>
            <w:tcBorders>
              <w:top w:val="nil"/>
              <w:left w:val="nil"/>
              <w:bottom w:val="nil"/>
              <w:right w:val="nil"/>
            </w:tcBorders>
          </w:tcPr>
          <w:p w14:paraId="2217F9B5"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0CD3551F" w14:textId="77777777" w:rsidR="006A09FD" w:rsidRPr="00E41345" w:rsidRDefault="006A09FD" w:rsidP="00E41345">
            <w:pPr>
              <w:rPr>
                <w:rFonts w:ascii="Arial" w:hAnsi="Arial" w:cs="Arial"/>
                <w:sz w:val="24"/>
                <w:szCs w:val="24"/>
              </w:rPr>
            </w:pPr>
          </w:p>
        </w:tc>
      </w:tr>
      <w:tr w:rsidR="006A09FD" w:rsidRPr="00E41345" w14:paraId="53BD2093" w14:textId="77777777" w:rsidTr="00EA668A">
        <w:tc>
          <w:tcPr>
            <w:tcW w:w="2254" w:type="dxa"/>
            <w:tcBorders>
              <w:top w:val="nil"/>
              <w:left w:val="nil"/>
              <w:bottom w:val="nil"/>
              <w:right w:val="nil"/>
            </w:tcBorders>
          </w:tcPr>
          <w:p w14:paraId="065FF765" w14:textId="77777777" w:rsidR="006A09FD" w:rsidRPr="00E41345" w:rsidRDefault="006A09FD" w:rsidP="00E41345">
            <w:pPr>
              <w:rPr>
                <w:rFonts w:ascii="Arial" w:hAnsi="Arial" w:cs="Arial"/>
                <w:sz w:val="24"/>
                <w:szCs w:val="24"/>
              </w:rPr>
            </w:pPr>
            <w:r w:rsidRPr="00E41345">
              <w:rPr>
                <w:rFonts w:ascii="Arial" w:hAnsi="Arial" w:cs="Arial"/>
                <w:sz w:val="24"/>
                <w:szCs w:val="24"/>
              </w:rPr>
              <w:t>Gilmour</w:t>
            </w:r>
          </w:p>
        </w:tc>
        <w:tc>
          <w:tcPr>
            <w:tcW w:w="2254" w:type="dxa"/>
            <w:tcBorders>
              <w:top w:val="nil"/>
              <w:left w:val="nil"/>
              <w:bottom w:val="nil"/>
              <w:right w:val="nil"/>
            </w:tcBorders>
          </w:tcPr>
          <w:p w14:paraId="2AA29FA1" w14:textId="66AF642D" w:rsidR="006A09FD" w:rsidRPr="00E41345" w:rsidRDefault="006A09FD" w:rsidP="00E41345">
            <w:pPr>
              <w:rPr>
                <w:rFonts w:ascii="Arial" w:hAnsi="Arial" w:cs="Arial"/>
                <w:sz w:val="24"/>
                <w:szCs w:val="24"/>
              </w:rPr>
            </w:pPr>
            <w:r w:rsidRPr="00E41345">
              <w:rPr>
                <w:rFonts w:ascii="Arial" w:hAnsi="Arial" w:cs="Arial"/>
                <w:sz w:val="24"/>
                <w:szCs w:val="24"/>
              </w:rPr>
              <w:t>Walker</w:t>
            </w:r>
          </w:p>
        </w:tc>
        <w:tc>
          <w:tcPr>
            <w:tcW w:w="2254" w:type="dxa"/>
            <w:tcBorders>
              <w:top w:val="nil"/>
              <w:left w:val="nil"/>
              <w:bottom w:val="nil"/>
              <w:right w:val="nil"/>
            </w:tcBorders>
          </w:tcPr>
          <w:p w14:paraId="3BD2B755"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1DD01B89" w14:textId="77777777" w:rsidR="006A09FD" w:rsidRPr="00E41345" w:rsidRDefault="006A09FD" w:rsidP="00E41345">
            <w:pPr>
              <w:rPr>
                <w:rFonts w:ascii="Arial" w:hAnsi="Arial" w:cs="Arial"/>
                <w:sz w:val="24"/>
                <w:szCs w:val="24"/>
              </w:rPr>
            </w:pPr>
          </w:p>
        </w:tc>
      </w:tr>
      <w:tr w:rsidR="006A09FD" w:rsidRPr="00E41345" w14:paraId="73C09772" w14:textId="77777777" w:rsidTr="00EA668A">
        <w:tc>
          <w:tcPr>
            <w:tcW w:w="2254" w:type="dxa"/>
            <w:tcBorders>
              <w:top w:val="nil"/>
              <w:left w:val="nil"/>
              <w:bottom w:val="nil"/>
              <w:right w:val="nil"/>
            </w:tcBorders>
          </w:tcPr>
          <w:p w14:paraId="19977E06" w14:textId="77777777" w:rsidR="006A09FD" w:rsidRPr="00E41345" w:rsidRDefault="006A09FD" w:rsidP="00E41345">
            <w:pPr>
              <w:rPr>
                <w:rFonts w:ascii="Arial" w:hAnsi="Arial" w:cs="Arial"/>
                <w:sz w:val="24"/>
                <w:szCs w:val="24"/>
              </w:rPr>
            </w:pPr>
            <w:r w:rsidRPr="00E41345">
              <w:rPr>
                <w:rFonts w:ascii="Arial" w:hAnsi="Arial" w:cs="Arial"/>
                <w:sz w:val="24"/>
                <w:szCs w:val="24"/>
              </w:rPr>
              <w:t>Irvine, S</w:t>
            </w:r>
          </w:p>
        </w:tc>
        <w:tc>
          <w:tcPr>
            <w:tcW w:w="2254" w:type="dxa"/>
            <w:tcBorders>
              <w:top w:val="nil"/>
              <w:left w:val="nil"/>
              <w:bottom w:val="nil"/>
              <w:right w:val="nil"/>
            </w:tcBorders>
          </w:tcPr>
          <w:p w14:paraId="63CA5EC1" w14:textId="71A2EE0F" w:rsidR="006A09FD" w:rsidRPr="00E41345" w:rsidRDefault="006A09FD" w:rsidP="00E41345">
            <w:pPr>
              <w:rPr>
                <w:rFonts w:ascii="Arial" w:hAnsi="Arial" w:cs="Arial"/>
                <w:sz w:val="24"/>
                <w:szCs w:val="24"/>
              </w:rPr>
            </w:pPr>
            <w:r w:rsidRPr="00E41345">
              <w:rPr>
                <w:rFonts w:ascii="Arial" w:hAnsi="Arial" w:cs="Arial"/>
                <w:sz w:val="24"/>
                <w:szCs w:val="24"/>
              </w:rPr>
              <w:t>Woods</w:t>
            </w:r>
          </w:p>
        </w:tc>
        <w:tc>
          <w:tcPr>
            <w:tcW w:w="2254" w:type="dxa"/>
            <w:tcBorders>
              <w:top w:val="nil"/>
              <w:left w:val="nil"/>
              <w:bottom w:val="nil"/>
              <w:right w:val="nil"/>
            </w:tcBorders>
          </w:tcPr>
          <w:p w14:paraId="65A20341"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1363B918" w14:textId="77777777" w:rsidR="006A09FD" w:rsidRPr="00E41345" w:rsidRDefault="006A09FD" w:rsidP="00E41345">
            <w:pPr>
              <w:rPr>
                <w:rFonts w:ascii="Arial" w:hAnsi="Arial" w:cs="Arial"/>
                <w:sz w:val="24"/>
                <w:szCs w:val="24"/>
              </w:rPr>
            </w:pPr>
          </w:p>
        </w:tc>
      </w:tr>
      <w:tr w:rsidR="006A09FD" w:rsidRPr="00E41345" w14:paraId="696037B5" w14:textId="77777777" w:rsidTr="00EA668A">
        <w:tc>
          <w:tcPr>
            <w:tcW w:w="2254" w:type="dxa"/>
            <w:tcBorders>
              <w:top w:val="nil"/>
              <w:left w:val="nil"/>
              <w:bottom w:val="nil"/>
              <w:right w:val="nil"/>
            </w:tcBorders>
          </w:tcPr>
          <w:p w14:paraId="3E7EE66D" w14:textId="77777777" w:rsidR="006A09FD" w:rsidRPr="00E41345" w:rsidRDefault="006A09FD" w:rsidP="00E41345">
            <w:pPr>
              <w:rPr>
                <w:rFonts w:ascii="Arial" w:hAnsi="Arial" w:cs="Arial"/>
                <w:sz w:val="24"/>
                <w:szCs w:val="24"/>
              </w:rPr>
            </w:pPr>
            <w:r w:rsidRPr="00E41345">
              <w:rPr>
                <w:rFonts w:ascii="Arial" w:hAnsi="Arial" w:cs="Arial"/>
                <w:sz w:val="24"/>
                <w:szCs w:val="24"/>
              </w:rPr>
              <w:t>Kennedy</w:t>
            </w:r>
          </w:p>
        </w:tc>
        <w:tc>
          <w:tcPr>
            <w:tcW w:w="2254" w:type="dxa"/>
            <w:tcBorders>
              <w:top w:val="nil"/>
              <w:left w:val="nil"/>
              <w:bottom w:val="nil"/>
              <w:right w:val="nil"/>
            </w:tcBorders>
          </w:tcPr>
          <w:p w14:paraId="255AC0BC"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5A0BDAC"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2992D01" w14:textId="77777777" w:rsidR="006A09FD" w:rsidRPr="00E41345" w:rsidRDefault="006A09FD" w:rsidP="00E41345">
            <w:pPr>
              <w:rPr>
                <w:rFonts w:ascii="Arial" w:hAnsi="Arial" w:cs="Arial"/>
                <w:sz w:val="24"/>
                <w:szCs w:val="24"/>
              </w:rPr>
            </w:pPr>
          </w:p>
        </w:tc>
      </w:tr>
      <w:tr w:rsidR="006A09FD" w:rsidRPr="00E41345" w14:paraId="17D9E6F8" w14:textId="77777777" w:rsidTr="00EA668A">
        <w:tc>
          <w:tcPr>
            <w:tcW w:w="2254" w:type="dxa"/>
            <w:tcBorders>
              <w:top w:val="nil"/>
              <w:left w:val="nil"/>
              <w:bottom w:val="nil"/>
              <w:right w:val="nil"/>
            </w:tcBorders>
          </w:tcPr>
          <w:p w14:paraId="2B460B5F" w14:textId="77777777" w:rsidR="006A09FD" w:rsidRPr="00E41345" w:rsidRDefault="006A09FD" w:rsidP="00E41345">
            <w:pPr>
              <w:rPr>
                <w:rFonts w:ascii="Arial" w:hAnsi="Arial" w:cs="Arial"/>
                <w:sz w:val="24"/>
                <w:szCs w:val="24"/>
              </w:rPr>
            </w:pPr>
            <w:r w:rsidRPr="00E41345">
              <w:rPr>
                <w:rFonts w:ascii="Arial" w:hAnsi="Arial" w:cs="Arial"/>
                <w:sz w:val="24"/>
                <w:szCs w:val="24"/>
              </w:rPr>
              <w:t>MacArthur</w:t>
            </w:r>
          </w:p>
        </w:tc>
        <w:tc>
          <w:tcPr>
            <w:tcW w:w="2254" w:type="dxa"/>
            <w:tcBorders>
              <w:top w:val="nil"/>
              <w:left w:val="nil"/>
              <w:bottom w:val="nil"/>
              <w:right w:val="nil"/>
            </w:tcBorders>
          </w:tcPr>
          <w:p w14:paraId="392F1594"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5E5B8EFA"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79890035" w14:textId="77777777" w:rsidR="006A09FD" w:rsidRPr="00E41345" w:rsidRDefault="006A09FD" w:rsidP="00E41345">
            <w:pPr>
              <w:jc w:val="center"/>
              <w:rPr>
                <w:rFonts w:ascii="Arial" w:hAnsi="Arial" w:cs="Arial"/>
                <w:sz w:val="24"/>
                <w:szCs w:val="24"/>
              </w:rPr>
            </w:pPr>
          </w:p>
        </w:tc>
      </w:tr>
      <w:tr w:rsidR="006A09FD" w:rsidRPr="00E41345" w14:paraId="40ACAACA" w14:textId="77777777" w:rsidTr="00EA668A">
        <w:tc>
          <w:tcPr>
            <w:tcW w:w="2254" w:type="dxa"/>
            <w:tcBorders>
              <w:top w:val="nil"/>
              <w:left w:val="nil"/>
              <w:bottom w:val="nil"/>
              <w:right w:val="nil"/>
            </w:tcBorders>
          </w:tcPr>
          <w:p w14:paraId="1D7E795C" w14:textId="77777777" w:rsidR="006A09FD" w:rsidRPr="00E41345" w:rsidRDefault="006A09FD" w:rsidP="00E41345">
            <w:pPr>
              <w:rPr>
                <w:rFonts w:ascii="Arial" w:hAnsi="Arial" w:cs="Arial"/>
                <w:sz w:val="24"/>
                <w:szCs w:val="24"/>
              </w:rPr>
            </w:pPr>
            <w:r w:rsidRPr="00E41345">
              <w:rPr>
                <w:rFonts w:ascii="Arial" w:hAnsi="Arial" w:cs="Arial"/>
                <w:sz w:val="24"/>
                <w:szCs w:val="24"/>
              </w:rPr>
              <w:t>McClean</w:t>
            </w:r>
          </w:p>
        </w:tc>
        <w:tc>
          <w:tcPr>
            <w:tcW w:w="2254" w:type="dxa"/>
            <w:tcBorders>
              <w:top w:val="nil"/>
              <w:left w:val="nil"/>
              <w:bottom w:val="nil"/>
              <w:right w:val="nil"/>
            </w:tcBorders>
          </w:tcPr>
          <w:p w14:paraId="180279EB"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320BE864"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0DDF0AC4" w14:textId="77777777" w:rsidR="006A09FD" w:rsidRPr="00E41345" w:rsidRDefault="006A09FD" w:rsidP="00E41345">
            <w:pPr>
              <w:jc w:val="center"/>
              <w:rPr>
                <w:rFonts w:ascii="Arial" w:hAnsi="Arial" w:cs="Arial"/>
                <w:sz w:val="24"/>
                <w:szCs w:val="24"/>
              </w:rPr>
            </w:pPr>
          </w:p>
        </w:tc>
      </w:tr>
      <w:tr w:rsidR="006A09FD" w:rsidRPr="00E41345" w14:paraId="39788271" w14:textId="77777777" w:rsidTr="00EA668A">
        <w:tc>
          <w:tcPr>
            <w:tcW w:w="2254" w:type="dxa"/>
            <w:tcBorders>
              <w:top w:val="nil"/>
              <w:left w:val="nil"/>
              <w:bottom w:val="nil"/>
              <w:right w:val="nil"/>
            </w:tcBorders>
          </w:tcPr>
          <w:p w14:paraId="3B20D9F4" w14:textId="77777777" w:rsidR="006A09FD" w:rsidRPr="00E41345" w:rsidRDefault="006A09FD" w:rsidP="00E41345">
            <w:pPr>
              <w:rPr>
                <w:rFonts w:ascii="Arial" w:hAnsi="Arial" w:cs="Arial"/>
                <w:sz w:val="24"/>
                <w:szCs w:val="24"/>
              </w:rPr>
            </w:pPr>
            <w:r w:rsidRPr="00E41345">
              <w:rPr>
                <w:rFonts w:ascii="Arial" w:hAnsi="Arial" w:cs="Arial"/>
                <w:sz w:val="24"/>
                <w:szCs w:val="24"/>
              </w:rPr>
              <w:t>Smart</w:t>
            </w:r>
          </w:p>
        </w:tc>
        <w:tc>
          <w:tcPr>
            <w:tcW w:w="2254" w:type="dxa"/>
            <w:tcBorders>
              <w:top w:val="nil"/>
              <w:left w:val="nil"/>
              <w:bottom w:val="nil"/>
              <w:right w:val="nil"/>
            </w:tcBorders>
          </w:tcPr>
          <w:p w14:paraId="765645EC"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66C5583B"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3BD6C60C" w14:textId="77777777" w:rsidR="006A09FD" w:rsidRPr="00E41345" w:rsidRDefault="006A09FD" w:rsidP="00E41345">
            <w:pPr>
              <w:jc w:val="center"/>
              <w:rPr>
                <w:rFonts w:ascii="Arial" w:hAnsi="Arial" w:cs="Arial"/>
                <w:sz w:val="24"/>
                <w:szCs w:val="24"/>
              </w:rPr>
            </w:pPr>
          </w:p>
        </w:tc>
      </w:tr>
      <w:tr w:rsidR="006A09FD" w:rsidRPr="00E41345" w14:paraId="45D38B43" w14:textId="77777777" w:rsidTr="00EA668A">
        <w:tc>
          <w:tcPr>
            <w:tcW w:w="2254" w:type="dxa"/>
            <w:tcBorders>
              <w:top w:val="nil"/>
              <w:left w:val="nil"/>
              <w:bottom w:val="nil"/>
              <w:right w:val="nil"/>
            </w:tcBorders>
          </w:tcPr>
          <w:p w14:paraId="5F30F8D9" w14:textId="77777777" w:rsidR="006A09FD" w:rsidRPr="00E41345" w:rsidRDefault="006A09FD" w:rsidP="00E41345">
            <w:pPr>
              <w:rPr>
                <w:rFonts w:ascii="Arial" w:hAnsi="Arial" w:cs="Arial"/>
                <w:sz w:val="24"/>
                <w:szCs w:val="24"/>
              </w:rPr>
            </w:pPr>
            <w:r w:rsidRPr="00E41345">
              <w:rPr>
                <w:rFonts w:ascii="Arial" w:hAnsi="Arial" w:cs="Arial"/>
                <w:sz w:val="24"/>
                <w:szCs w:val="24"/>
              </w:rPr>
              <w:t>Smith, P</w:t>
            </w:r>
          </w:p>
        </w:tc>
        <w:tc>
          <w:tcPr>
            <w:tcW w:w="2254" w:type="dxa"/>
            <w:tcBorders>
              <w:top w:val="nil"/>
              <w:left w:val="nil"/>
              <w:bottom w:val="nil"/>
              <w:right w:val="nil"/>
            </w:tcBorders>
          </w:tcPr>
          <w:p w14:paraId="74C787D4"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5B2B88B"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545E6EF5" w14:textId="77777777" w:rsidR="006A09FD" w:rsidRPr="00E41345" w:rsidRDefault="006A09FD" w:rsidP="00E41345">
            <w:pPr>
              <w:jc w:val="center"/>
              <w:rPr>
                <w:rFonts w:ascii="Arial" w:hAnsi="Arial" w:cs="Arial"/>
                <w:sz w:val="24"/>
                <w:szCs w:val="24"/>
              </w:rPr>
            </w:pPr>
          </w:p>
        </w:tc>
      </w:tr>
      <w:tr w:rsidR="006A09FD" w:rsidRPr="00E41345" w14:paraId="0797D69B" w14:textId="77777777" w:rsidTr="00EA668A">
        <w:tc>
          <w:tcPr>
            <w:tcW w:w="2254" w:type="dxa"/>
            <w:tcBorders>
              <w:top w:val="nil"/>
              <w:left w:val="nil"/>
              <w:bottom w:val="nil"/>
              <w:right w:val="nil"/>
            </w:tcBorders>
          </w:tcPr>
          <w:p w14:paraId="5F927682" w14:textId="77777777" w:rsidR="006A09FD" w:rsidRPr="00E41345" w:rsidRDefault="006A09FD" w:rsidP="00E41345">
            <w:pPr>
              <w:rPr>
                <w:rFonts w:ascii="Arial" w:hAnsi="Arial" w:cs="Arial"/>
                <w:sz w:val="24"/>
                <w:szCs w:val="24"/>
              </w:rPr>
            </w:pPr>
            <w:r w:rsidRPr="00E41345">
              <w:rPr>
                <w:rFonts w:ascii="Arial" w:hAnsi="Arial" w:cs="Arial"/>
                <w:sz w:val="24"/>
                <w:szCs w:val="24"/>
              </w:rPr>
              <w:t>Smith, T</w:t>
            </w:r>
          </w:p>
        </w:tc>
        <w:tc>
          <w:tcPr>
            <w:tcW w:w="2254" w:type="dxa"/>
            <w:tcBorders>
              <w:top w:val="nil"/>
              <w:left w:val="nil"/>
              <w:bottom w:val="nil"/>
              <w:right w:val="nil"/>
            </w:tcBorders>
          </w:tcPr>
          <w:p w14:paraId="10D94C05"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7B4619C7"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4B57EFD0" w14:textId="77777777" w:rsidR="006A09FD" w:rsidRPr="00E41345" w:rsidRDefault="006A09FD" w:rsidP="00E41345">
            <w:pPr>
              <w:jc w:val="center"/>
              <w:rPr>
                <w:rFonts w:ascii="Arial" w:hAnsi="Arial" w:cs="Arial"/>
                <w:sz w:val="24"/>
                <w:szCs w:val="24"/>
              </w:rPr>
            </w:pPr>
          </w:p>
        </w:tc>
      </w:tr>
      <w:tr w:rsidR="006A09FD" w:rsidRPr="00E41345" w14:paraId="5B46AAAE" w14:textId="77777777" w:rsidTr="00EA668A">
        <w:tc>
          <w:tcPr>
            <w:tcW w:w="2254" w:type="dxa"/>
            <w:tcBorders>
              <w:top w:val="nil"/>
              <w:left w:val="nil"/>
              <w:bottom w:val="nil"/>
              <w:right w:val="nil"/>
            </w:tcBorders>
          </w:tcPr>
          <w:p w14:paraId="6710BC31" w14:textId="77777777" w:rsidR="006A09FD" w:rsidRPr="00E41345" w:rsidRDefault="006A09FD" w:rsidP="00E41345">
            <w:pPr>
              <w:rPr>
                <w:rFonts w:ascii="Arial" w:hAnsi="Arial" w:cs="Arial"/>
                <w:sz w:val="24"/>
                <w:szCs w:val="24"/>
              </w:rPr>
            </w:pPr>
            <w:r w:rsidRPr="00E41345">
              <w:rPr>
                <w:rFonts w:ascii="Arial" w:hAnsi="Arial" w:cs="Arial"/>
                <w:sz w:val="24"/>
                <w:szCs w:val="24"/>
              </w:rPr>
              <w:t>Thompson</w:t>
            </w:r>
          </w:p>
        </w:tc>
        <w:tc>
          <w:tcPr>
            <w:tcW w:w="2254" w:type="dxa"/>
            <w:tcBorders>
              <w:top w:val="nil"/>
              <w:left w:val="nil"/>
              <w:bottom w:val="nil"/>
              <w:right w:val="nil"/>
            </w:tcBorders>
          </w:tcPr>
          <w:p w14:paraId="0810935F"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7EF268BE"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34A93AEF" w14:textId="77777777" w:rsidR="006A09FD" w:rsidRPr="00E41345" w:rsidRDefault="006A09FD" w:rsidP="00E41345">
            <w:pPr>
              <w:jc w:val="center"/>
              <w:rPr>
                <w:rFonts w:ascii="Arial" w:hAnsi="Arial" w:cs="Arial"/>
                <w:sz w:val="24"/>
                <w:szCs w:val="24"/>
              </w:rPr>
            </w:pPr>
          </w:p>
        </w:tc>
      </w:tr>
      <w:tr w:rsidR="006A09FD" w:rsidRPr="00E41345" w14:paraId="2C7ECCEC" w14:textId="77777777" w:rsidTr="00EA668A">
        <w:tc>
          <w:tcPr>
            <w:tcW w:w="2254" w:type="dxa"/>
            <w:tcBorders>
              <w:top w:val="nil"/>
              <w:left w:val="nil"/>
              <w:bottom w:val="nil"/>
              <w:right w:val="nil"/>
            </w:tcBorders>
          </w:tcPr>
          <w:p w14:paraId="048CB64F"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53AB42A"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581E8354" w14:textId="77777777" w:rsidR="006A09FD" w:rsidRPr="00E41345" w:rsidRDefault="006A09FD" w:rsidP="00E41345">
            <w:pPr>
              <w:rPr>
                <w:rFonts w:ascii="Arial" w:hAnsi="Arial" w:cs="Arial"/>
                <w:sz w:val="24"/>
                <w:szCs w:val="24"/>
              </w:rPr>
            </w:pPr>
          </w:p>
        </w:tc>
        <w:tc>
          <w:tcPr>
            <w:tcW w:w="2254" w:type="dxa"/>
            <w:tcBorders>
              <w:top w:val="nil"/>
              <w:left w:val="nil"/>
              <w:bottom w:val="nil"/>
              <w:right w:val="nil"/>
            </w:tcBorders>
          </w:tcPr>
          <w:p w14:paraId="25A0FFB7" w14:textId="77777777" w:rsidR="006A09FD" w:rsidRPr="00E41345" w:rsidRDefault="006A09FD" w:rsidP="00E41345">
            <w:pPr>
              <w:jc w:val="center"/>
              <w:rPr>
                <w:rFonts w:ascii="Arial" w:hAnsi="Arial" w:cs="Arial"/>
                <w:sz w:val="24"/>
                <w:szCs w:val="24"/>
              </w:rPr>
            </w:pPr>
          </w:p>
        </w:tc>
      </w:tr>
    </w:tbl>
    <w:p w14:paraId="00DCE455" w14:textId="77777777" w:rsidR="00063C45" w:rsidRPr="006D1D8C" w:rsidRDefault="00063C45" w:rsidP="00140697">
      <w:pPr>
        <w:tabs>
          <w:tab w:val="left" w:pos="567"/>
        </w:tabs>
        <w:spacing w:after="0" w:line="240" w:lineRule="auto"/>
        <w:rPr>
          <w:rFonts w:ascii="Arial" w:hAnsi="Arial"/>
          <w:sz w:val="24"/>
        </w:rPr>
      </w:pPr>
    </w:p>
    <w:p w14:paraId="11C7E36B" w14:textId="77777777" w:rsidR="00E41345" w:rsidRPr="00E41345" w:rsidRDefault="00140697" w:rsidP="00E41345">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E41345">
        <w:rPr>
          <w:rFonts w:ascii="Arial" w:hAnsi="Arial" w:cs="Arial"/>
          <w:b/>
          <w:bCs/>
          <w:sz w:val="24"/>
          <w:szCs w:val="24"/>
        </w:rPr>
        <w:t>Cooper</w:t>
      </w:r>
      <w:r w:rsidRPr="006D1D8C">
        <w:rPr>
          <w:rFonts w:ascii="Arial" w:hAnsi="Arial" w:cs="Arial"/>
          <w:b/>
          <w:bCs/>
          <w:sz w:val="24"/>
          <w:szCs w:val="24"/>
        </w:rPr>
        <w:t xml:space="preserve">, seconded by </w:t>
      </w:r>
      <w:r w:rsidR="00E41345">
        <w:rPr>
          <w:rFonts w:ascii="Arial" w:hAnsi="Arial" w:cs="Arial"/>
          <w:b/>
          <w:bCs/>
          <w:sz w:val="24"/>
          <w:szCs w:val="24"/>
        </w:rPr>
        <w:t>Councillor T Smith</w:t>
      </w:r>
      <w:r w:rsidRPr="006D1D8C">
        <w:rPr>
          <w:rFonts w:ascii="Arial" w:hAnsi="Arial" w:cs="Arial"/>
          <w:b/>
          <w:bCs/>
          <w:sz w:val="24"/>
          <w:szCs w:val="24"/>
        </w:rPr>
        <w:t xml:space="preserve">, </w:t>
      </w:r>
      <w:r w:rsidR="00E41345" w:rsidRPr="00E41345">
        <w:rPr>
          <w:rFonts w:ascii="Arial" w:hAnsi="Arial" w:cs="Arial"/>
          <w:b/>
          <w:bCs/>
          <w:sz w:val="24"/>
          <w:szCs w:val="24"/>
        </w:rPr>
        <w:t>that Council, having taken into account the final draft EQIA report attached at Appendix 3, approves the proposal to:</w:t>
      </w:r>
    </w:p>
    <w:p w14:paraId="3C6C28EF" w14:textId="77777777" w:rsidR="00E41345" w:rsidRPr="00E41345" w:rsidRDefault="00E41345" w:rsidP="00E41345">
      <w:pPr>
        <w:spacing w:after="0" w:line="240" w:lineRule="auto"/>
        <w:rPr>
          <w:rFonts w:ascii="Arial" w:hAnsi="Arial" w:cs="Arial"/>
          <w:b/>
          <w:bCs/>
          <w:sz w:val="24"/>
          <w:szCs w:val="24"/>
        </w:rPr>
      </w:pPr>
    </w:p>
    <w:p w14:paraId="1C6B20FC" w14:textId="77777777" w:rsidR="00E41345" w:rsidRPr="00E41345" w:rsidRDefault="00E41345" w:rsidP="00E41345">
      <w:pPr>
        <w:spacing w:after="0" w:line="240" w:lineRule="auto"/>
        <w:rPr>
          <w:rFonts w:ascii="Arial" w:hAnsi="Arial" w:cs="Arial"/>
          <w:b/>
          <w:bCs/>
          <w:sz w:val="24"/>
          <w:szCs w:val="24"/>
        </w:rPr>
      </w:pPr>
      <w:r w:rsidRPr="00E41345">
        <w:rPr>
          <w:rFonts w:ascii="Arial" w:hAnsi="Arial" w:cs="Arial"/>
          <w:b/>
          <w:bCs/>
          <w:sz w:val="24"/>
          <w:szCs w:val="24"/>
        </w:rPr>
        <w:lastRenderedPageBreak/>
        <w:t>(i)</w:t>
      </w:r>
      <w:r w:rsidRPr="00E41345">
        <w:rPr>
          <w:rFonts w:ascii="Arial" w:hAnsi="Arial" w:cs="Arial"/>
          <w:b/>
          <w:bCs/>
          <w:sz w:val="24"/>
          <w:szCs w:val="24"/>
        </w:rPr>
        <w:tab/>
        <w:t xml:space="preserve">Amend its flag policy to include the flying of the Union Flag at every war memorial all year round; and </w:t>
      </w:r>
    </w:p>
    <w:p w14:paraId="0A3E0327" w14:textId="61B677A6" w:rsidR="00140697" w:rsidRPr="006D1D8C" w:rsidRDefault="00E41345" w:rsidP="007960A0">
      <w:pPr>
        <w:spacing w:after="0" w:line="240" w:lineRule="auto"/>
        <w:rPr>
          <w:rFonts w:ascii="Arial" w:hAnsi="Arial" w:cs="Arial"/>
          <w:b/>
          <w:bCs/>
          <w:sz w:val="24"/>
          <w:szCs w:val="24"/>
        </w:rPr>
      </w:pPr>
      <w:r w:rsidRPr="00E41345">
        <w:rPr>
          <w:rFonts w:ascii="Arial" w:hAnsi="Arial" w:cs="Arial"/>
          <w:b/>
          <w:bCs/>
          <w:sz w:val="24"/>
          <w:szCs w:val="24"/>
        </w:rPr>
        <w:t>(ii)</w:t>
      </w:r>
      <w:r w:rsidRPr="00E41345">
        <w:rPr>
          <w:rFonts w:ascii="Arial" w:hAnsi="Arial" w:cs="Arial"/>
          <w:b/>
          <w:bCs/>
          <w:sz w:val="24"/>
          <w:szCs w:val="24"/>
        </w:rPr>
        <w:tab/>
        <w:t>Amend its flag policy to include the flying of the Union Flag at the Church Street, Newtownards Council building, all year round.</w:t>
      </w:r>
    </w:p>
    <w:p w14:paraId="73E33FDC" w14:textId="77777777" w:rsidR="00571775" w:rsidRDefault="00571775" w:rsidP="007960A0">
      <w:pPr>
        <w:tabs>
          <w:tab w:val="left" w:pos="567"/>
        </w:tabs>
        <w:spacing w:after="0" w:line="240" w:lineRule="auto"/>
        <w:ind w:left="567" w:hanging="567"/>
        <w:rPr>
          <w:rFonts w:ascii="Arial" w:hAnsi="Arial"/>
          <w:b/>
          <w:bCs/>
          <w:sz w:val="28"/>
          <w:szCs w:val="28"/>
        </w:rPr>
      </w:pPr>
    </w:p>
    <w:p w14:paraId="289AA12C" w14:textId="07160C51" w:rsidR="00140697" w:rsidRPr="006D1D8C" w:rsidRDefault="00140697" w:rsidP="007960A0">
      <w:pPr>
        <w:pStyle w:val="Heading1"/>
        <w:spacing w:before="0"/>
        <w:ind w:left="720" w:hanging="720"/>
        <w:rPr>
          <w:sz w:val="24"/>
          <w:szCs w:val="24"/>
        </w:rPr>
      </w:pPr>
      <w:r w:rsidRPr="00960062">
        <w:rPr>
          <w:u w:val="none"/>
        </w:rPr>
        <w:t>19.</w:t>
      </w:r>
      <w:r w:rsidRPr="00960062">
        <w:rPr>
          <w:sz w:val="24"/>
          <w:u w:val="none"/>
        </w:rPr>
        <w:tab/>
      </w:r>
      <w:r w:rsidR="001B22F9" w:rsidRPr="001B22F9">
        <w:t>SEALING DOCUMENTS</w:t>
      </w:r>
      <w:r w:rsidR="00024464" w:rsidRPr="00024464">
        <w:t xml:space="preserve"> &amp; 20.</w:t>
      </w:r>
      <w:r w:rsidR="00024464" w:rsidRPr="00571775">
        <w:t xml:space="preserve"> </w:t>
      </w:r>
      <w:r w:rsidR="00024464" w:rsidRPr="00024464">
        <w:t>TRANSFER OF RIGHTS OF BURIALS</w:t>
      </w:r>
    </w:p>
    <w:p w14:paraId="4F25E96E" w14:textId="77777777" w:rsidR="00140697" w:rsidRDefault="00140697" w:rsidP="00140697">
      <w:pPr>
        <w:spacing w:after="0" w:line="240" w:lineRule="auto"/>
        <w:rPr>
          <w:rFonts w:ascii="Arial" w:hAnsi="Arial"/>
          <w:sz w:val="24"/>
          <w:szCs w:val="24"/>
        </w:rPr>
      </w:pPr>
    </w:p>
    <w:p w14:paraId="7C78EFA2" w14:textId="42E7A2B8" w:rsidR="00140697" w:rsidRDefault="00140697" w:rsidP="00140697">
      <w:pPr>
        <w:spacing w:after="0" w:line="240" w:lineRule="auto"/>
        <w:rPr>
          <w:rFonts w:ascii="Arial" w:hAnsi="Arial"/>
          <w:sz w:val="24"/>
          <w:szCs w:val="24"/>
        </w:rPr>
      </w:pPr>
      <w:r w:rsidRPr="006D1D8C">
        <w:rPr>
          <w:rFonts w:ascii="Arial" w:hAnsi="Arial"/>
          <w:sz w:val="24"/>
          <w:szCs w:val="24"/>
        </w:rPr>
        <w:t>PREVIOUSLY CIRCULATED: - Report from the Chief Executive stating that</w:t>
      </w:r>
    </w:p>
    <w:p w14:paraId="4B5A4E40" w14:textId="6278CC2F" w:rsidR="001618D4" w:rsidRDefault="001618D4" w:rsidP="00140697">
      <w:pPr>
        <w:spacing w:after="0" w:line="240" w:lineRule="auto"/>
        <w:rPr>
          <w:rFonts w:ascii="Arial" w:hAnsi="Arial"/>
          <w:sz w:val="24"/>
          <w:szCs w:val="24"/>
        </w:rPr>
      </w:pPr>
    </w:p>
    <w:p w14:paraId="70AB39B4" w14:textId="36EAC6B3" w:rsidR="001618D4" w:rsidRPr="001618D4" w:rsidRDefault="001618D4" w:rsidP="001618D4">
      <w:pPr>
        <w:spacing w:after="0" w:line="240" w:lineRule="auto"/>
        <w:ind w:left="1440"/>
        <w:rPr>
          <w:rFonts w:ascii="Arial" w:eastAsia="Times New Roman" w:hAnsi="Arial" w:cs="Arial"/>
          <w:sz w:val="24"/>
          <w:szCs w:val="24"/>
        </w:rPr>
      </w:pPr>
      <w:r w:rsidRPr="001618D4">
        <w:rPr>
          <w:rFonts w:ascii="Arial" w:eastAsia="Times New Roman" w:hAnsi="Arial" w:cs="Arial"/>
          <w:b/>
          <w:sz w:val="24"/>
          <w:szCs w:val="24"/>
        </w:rPr>
        <w:t>RESOLVED: -</w:t>
      </w:r>
      <w:r w:rsidRPr="001618D4">
        <w:rPr>
          <w:rFonts w:ascii="Arial" w:eastAsia="Times New Roman" w:hAnsi="Arial" w:cs="Arial"/>
          <w:b/>
          <w:sz w:val="24"/>
          <w:szCs w:val="24"/>
        </w:rPr>
        <w:tab/>
      </w:r>
      <w:r w:rsidRPr="001618D4">
        <w:rPr>
          <w:rFonts w:ascii="Arial" w:eastAsia="Times New Roman" w:hAnsi="Arial" w:cs="Arial"/>
          <w:sz w:val="24"/>
          <w:szCs w:val="24"/>
        </w:rPr>
        <w:t xml:space="preserve">(On the proposal of </w:t>
      </w:r>
      <w:r w:rsidR="00024464">
        <w:rPr>
          <w:rFonts w:ascii="Arial" w:eastAsia="Times New Roman" w:hAnsi="Arial" w:cs="Arial"/>
          <w:sz w:val="24"/>
          <w:szCs w:val="24"/>
        </w:rPr>
        <w:t>Councillor McClean</w:t>
      </w:r>
      <w:r w:rsidRPr="001618D4">
        <w:rPr>
          <w:rFonts w:ascii="Arial" w:eastAsia="Times New Roman" w:hAnsi="Arial" w:cs="Arial"/>
          <w:sz w:val="24"/>
          <w:szCs w:val="24"/>
        </w:rPr>
        <w:t xml:space="preserve">, </w:t>
      </w:r>
    </w:p>
    <w:p w14:paraId="73D1AF0A" w14:textId="7614BA30" w:rsidR="001618D4" w:rsidRPr="001618D4" w:rsidRDefault="001618D4" w:rsidP="001618D4">
      <w:pPr>
        <w:spacing w:after="0" w:line="240" w:lineRule="auto"/>
        <w:ind w:left="2880" w:firstLine="720"/>
        <w:rPr>
          <w:rFonts w:ascii="Arial" w:eastAsia="Times New Roman" w:hAnsi="Arial" w:cs="Arial"/>
          <w:sz w:val="24"/>
          <w:szCs w:val="24"/>
        </w:rPr>
      </w:pPr>
      <w:r w:rsidRPr="001618D4">
        <w:rPr>
          <w:rFonts w:ascii="Arial" w:eastAsia="Times New Roman" w:hAnsi="Arial" w:cs="Arial"/>
          <w:sz w:val="24"/>
          <w:szCs w:val="24"/>
        </w:rPr>
        <w:t xml:space="preserve">seconded by </w:t>
      </w:r>
      <w:r w:rsidR="00024464">
        <w:rPr>
          <w:rFonts w:ascii="Arial" w:eastAsia="Times New Roman" w:hAnsi="Arial" w:cs="Arial"/>
          <w:sz w:val="24"/>
          <w:szCs w:val="24"/>
        </w:rPr>
        <w:t>Alderman McIlveen</w:t>
      </w:r>
      <w:r w:rsidRPr="001618D4">
        <w:rPr>
          <w:rFonts w:ascii="Arial" w:eastAsia="Times New Roman" w:hAnsi="Arial" w:cs="Arial"/>
          <w:sz w:val="24"/>
          <w:szCs w:val="24"/>
        </w:rPr>
        <w:t>)</w:t>
      </w:r>
    </w:p>
    <w:p w14:paraId="4E350E30" w14:textId="77777777" w:rsidR="001618D4" w:rsidRPr="001618D4" w:rsidRDefault="001618D4" w:rsidP="001618D4">
      <w:pPr>
        <w:ind w:left="1440"/>
        <w:rPr>
          <w:rFonts w:ascii="Arial" w:eastAsia="Times New Roman" w:hAnsi="Arial" w:cs="Arial"/>
          <w:sz w:val="24"/>
          <w:szCs w:val="24"/>
        </w:rPr>
      </w:pPr>
    </w:p>
    <w:p w14:paraId="646E3581" w14:textId="77777777" w:rsidR="001618D4" w:rsidRPr="001618D4" w:rsidRDefault="001618D4" w:rsidP="001618D4">
      <w:pPr>
        <w:ind w:left="3600"/>
        <w:rPr>
          <w:rFonts w:ascii="Arial" w:eastAsia="Times New Roman" w:hAnsi="Arial" w:cs="Arial"/>
          <w:sz w:val="24"/>
          <w:szCs w:val="24"/>
        </w:rPr>
      </w:pPr>
      <w:r w:rsidRPr="001618D4">
        <w:rPr>
          <w:rFonts w:ascii="Arial" w:eastAsia="Times New Roman" w:hAnsi="Arial" w:cs="Arial"/>
          <w:b/>
          <w:sz w:val="24"/>
          <w:szCs w:val="24"/>
        </w:rPr>
        <w:t>THAT</w:t>
      </w:r>
      <w:r w:rsidRPr="001618D4">
        <w:rPr>
          <w:rFonts w:ascii="Arial" w:eastAsia="Times New Roman" w:hAnsi="Arial" w:cs="Arial"/>
          <w:sz w:val="24"/>
          <w:szCs w:val="24"/>
        </w:rPr>
        <w:t xml:space="preserve"> the Seal of the Council be affixed to the following documents:-</w:t>
      </w:r>
    </w:p>
    <w:p w14:paraId="73078F8B" w14:textId="77777777" w:rsidR="001618D4" w:rsidRPr="001618D4" w:rsidRDefault="001618D4" w:rsidP="001618D4">
      <w:pPr>
        <w:spacing w:after="0" w:line="240" w:lineRule="auto"/>
        <w:ind w:left="3960"/>
        <w:rPr>
          <w:rFonts w:ascii="Arial" w:hAnsi="Arial" w:cs="Arial"/>
          <w:sz w:val="24"/>
          <w:szCs w:val="24"/>
        </w:rPr>
      </w:pPr>
    </w:p>
    <w:p w14:paraId="041AC71A"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Grant of Rights of Burial: Nos 14500-14545</w:t>
      </w:r>
    </w:p>
    <w:p w14:paraId="1254F0D0"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Duplicate Grant of Right of Burial, Clandeboye cemetery section BX grave 751</w:t>
      </w:r>
    </w:p>
    <w:p w14:paraId="5FA71029"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Deed of Rectification of 14 Church Street, Greyabbey, Newtownards, BT22 2NQ</w:t>
      </w:r>
    </w:p>
    <w:p w14:paraId="2723E25E" w14:textId="77777777" w:rsidR="001618D4" w:rsidRPr="001618D4" w:rsidRDefault="001618D4" w:rsidP="001618D4">
      <w:pPr>
        <w:spacing w:after="0" w:line="240" w:lineRule="auto"/>
        <w:ind w:left="3960"/>
        <w:rPr>
          <w:rFonts w:ascii="Arial" w:hAnsi="Arial" w:cs="Arial"/>
          <w:sz w:val="24"/>
          <w:szCs w:val="24"/>
        </w:rPr>
      </w:pPr>
      <w:r w:rsidRPr="001618D4">
        <w:rPr>
          <w:rFonts w:ascii="Arial" w:hAnsi="Arial" w:cs="Arial"/>
          <w:sz w:val="24"/>
          <w:szCs w:val="24"/>
        </w:rPr>
        <w:t>Parties - Ards and North Down Borough Council and Andrew McNeice and Angela McNeice</w:t>
      </w:r>
    </w:p>
    <w:p w14:paraId="26AFF216"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Deed of Exchange – Ards and North Down Borough Council and NI Water</w:t>
      </w:r>
    </w:p>
    <w:p w14:paraId="46E709D6"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Form of Declaration to accompany Notice of Application for renewal of a liquor licence – Carnalea Golf Club</w:t>
      </w:r>
    </w:p>
    <w:p w14:paraId="28713A66" w14:textId="77777777" w:rsidR="001618D4" w:rsidRPr="001618D4" w:rsidRDefault="001618D4" w:rsidP="006205BB">
      <w:pPr>
        <w:numPr>
          <w:ilvl w:val="0"/>
          <w:numId w:val="21"/>
        </w:numPr>
        <w:spacing w:after="0" w:line="240" w:lineRule="auto"/>
        <w:rPr>
          <w:rFonts w:ascii="Arial" w:hAnsi="Arial" w:cs="Arial"/>
          <w:sz w:val="24"/>
          <w:szCs w:val="24"/>
        </w:rPr>
      </w:pPr>
      <w:r w:rsidRPr="001618D4">
        <w:rPr>
          <w:rFonts w:ascii="Arial" w:hAnsi="Arial" w:cs="Arial"/>
          <w:sz w:val="24"/>
          <w:szCs w:val="24"/>
        </w:rPr>
        <w:t>Transfer/Assignment Loughview cemetery Section B graves 112 &amp; 113 Totton to Totton</w:t>
      </w:r>
    </w:p>
    <w:p w14:paraId="468E0F6A" w14:textId="77777777" w:rsidR="00140697" w:rsidRPr="006D1D8C" w:rsidRDefault="00140697" w:rsidP="00140697">
      <w:pPr>
        <w:tabs>
          <w:tab w:val="left" w:pos="567"/>
        </w:tabs>
        <w:spacing w:after="0" w:line="240" w:lineRule="auto"/>
        <w:rPr>
          <w:rFonts w:ascii="Arial" w:hAnsi="Arial"/>
          <w:sz w:val="24"/>
          <w:szCs w:val="24"/>
        </w:rPr>
      </w:pPr>
    </w:p>
    <w:p w14:paraId="7665B2AF" w14:textId="5BA718BF" w:rsidR="00140697" w:rsidRPr="006D1D8C" w:rsidRDefault="00140697" w:rsidP="00960062">
      <w:pPr>
        <w:pStyle w:val="Heading1"/>
        <w:rPr>
          <w:sz w:val="24"/>
          <w:szCs w:val="24"/>
        </w:rPr>
      </w:pPr>
      <w:r w:rsidRPr="00960062">
        <w:rPr>
          <w:u w:val="none"/>
        </w:rPr>
        <w:t>21.</w:t>
      </w:r>
      <w:r w:rsidRPr="00960062">
        <w:rPr>
          <w:sz w:val="24"/>
          <w:u w:val="none"/>
        </w:rPr>
        <w:tab/>
      </w:r>
      <w:r w:rsidR="001B22F9" w:rsidRPr="001B22F9">
        <w:t>NOTICE OF MOTION STATUS REPORT</w:t>
      </w:r>
    </w:p>
    <w:p w14:paraId="3684DA43" w14:textId="7280DEFC" w:rsidR="00140697" w:rsidRDefault="00A615D6" w:rsidP="00A615D6">
      <w:pPr>
        <w:spacing w:after="0" w:line="240" w:lineRule="auto"/>
        <w:rPr>
          <w:rFonts w:ascii="Arial" w:hAnsi="Arial"/>
          <w:sz w:val="24"/>
          <w:szCs w:val="24"/>
        </w:rPr>
      </w:pPr>
      <w:r>
        <w:rPr>
          <w:rFonts w:ascii="Arial" w:hAnsi="Arial"/>
          <w:sz w:val="24"/>
          <w:szCs w:val="24"/>
        </w:rPr>
        <w:t xml:space="preserve">         (Appendix X)</w:t>
      </w:r>
    </w:p>
    <w:p w14:paraId="0BB74381" w14:textId="77777777" w:rsidR="00A615D6" w:rsidRDefault="00A615D6" w:rsidP="003B19CE">
      <w:pPr>
        <w:spacing w:after="0" w:line="240" w:lineRule="auto"/>
        <w:rPr>
          <w:rFonts w:ascii="Arial" w:hAnsi="Arial"/>
          <w:sz w:val="24"/>
          <w:szCs w:val="24"/>
        </w:rPr>
      </w:pPr>
    </w:p>
    <w:p w14:paraId="789453D8" w14:textId="07D83007" w:rsidR="003B19CE" w:rsidRPr="003B19CE" w:rsidRDefault="00140697" w:rsidP="003B19CE">
      <w:pPr>
        <w:spacing w:after="0" w:line="240" w:lineRule="auto"/>
        <w:rPr>
          <w:rFonts w:ascii="Arial" w:hAnsi="Arial"/>
          <w:sz w:val="24"/>
          <w:szCs w:val="24"/>
        </w:rPr>
      </w:pPr>
      <w:r w:rsidRPr="006D1D8C">
        <w:rPr>
          <w:rFonts w:ascii="Arial" w:hAnsi="Arial"/>
          <w:sz w:val="24"/>
          <w:szCs w:val="24"/>
        </w:rPr>
        <w:t xml:space="preserve">PREVIOUSLY CIRCULATED: - Report from the Chief Executive </w:t>
      </w:r>
      <w:r w:rsidR="003B19CE">
        <w:rPr>
          <w:rFonts w:ascii="Arial" w:hAnsi="Arial"/>
          <w:sz w:val="24"/>
          <w:szCs w:val="24"/>
        </w:rPr>
        <w:t>attaching a</w:t>
      </w:r>
      <w:r w:rsidR="003B19CE" w:rsidRPr="003B19CE">
        <w:rPr>
          <w:rFonts w:ascii="Arial" w:hAnsi="Arial"/>
          <w:sz w:val="24"/>
          <w:szCs w:val="24"/>
        </w:rPr>
        <w:t xml:space="preserve"> Status Report in respect of Notices of Motion. </w:t>
      </w:r>
    </w:p>
    <w:p w14:paraId="6D618A3D" w14:textId="77777777" w:rsidR="003B19CE" w:rsidRPr="003B19CE" w:rsidRDefault="003B19CE" w:rsidP="003B19CE">
      <w:pPr>
        <w:spacing w:after="0" w:line="240" w:lineRule="auto"/>
        <w:rPr>
          <w:rFonts w:ascii="Arial" w:hAnsi="Arial"/>
          <w:sz w:val="24"/>
          <w:szCs w:val="24"/>
        </w:rPr>
      </w:pPr>
    </w:p>
    <w:p w14:paraId="52014144" w14:textId="77777777" w:rsidR="003B19CE" w:rsidRPr="003B19CE" w:rsidRDefault="003B19CE" w:rsidP="003B19CE">
      <w:pPr>
        <w:spacing w:after="0" w:line="240" w:lineRule="auto"/>
        <w:rPr>
          <w:rFonts w:ascii="Arial" w:hAnsi="Arial"/>
          <w:sz w:val="24"/>
          <w:szCs w:val="24"/>
        </w:rPr>
      </w:pPr>
      <w:r w:rsidRPr="003B19CE">
        <w:rPr>
          <w:rFonts w:ascii="Arial" w:hAnsi="Arial"/>
          <w:sz w:val="24"/>
          <w:szCs w:val="24"/>
        </w:rPr>
        <w:t>This was a standing item on the Council agenda each month and its aim was to keep Members updated on the outcome of motions. Please note that as each motion was dealt with it would be removed from the report.</w:t>
      </w:r>
    </w:p>
    <w:p w14:paraId="1531B854" w14:textId="77777777" w:rsidR="003B19CE" w:rsidRPr="003B19CE" w:rsidRDefault="003B19CE" w:rsidP="003B19CE">
      <w:pPr>
        <w:spacing w:after="0" w:line="240" w:lineRule="auto"/>
        <w:rPr>
          <w:rFonts w:ascii="Arial" w:hAnsi="Arial"/>
          <w:sz w:val="24"/>
          <w:szCs w:val="24"/>
        </w:rPr>
      </w:pPr>
    </w:p>
    <w:p w14:paraId="5FDFC701" w14:textId="4831DFF1" w:rsidR="00140697" w:rsidRPr="006D1D8C" w:rsidRDefault="003B19CE" w:rsidP="003B19CE">
      <w:pPr>
        <w:spacing w:after="0" w:line="240" w:lineRule="auto"/>
        <w:rPr>
          <w:rFonts w:ascii="Arial" w:hAnsi="Arial"/>
          <w:sz w:val="24"/>
          <w:szCs w:val="24"/>
        </w:rPr>
      </w:pPr>
      <w:r w:rsidRPr="003B19CE">
        <w:rPr>
          <w:rFonts w:ascii="Arial" w:hAnsi="Arial"/>
          <w:sz w:val="24"/>
          <w:szCs w:val="24"/>
        </w:rPr>
        <w:t>RECOMMENDED that the Council</w:t>
      </w:r>
      <w:r w:rsidRPr="003B19CE">
        <w:rPr>
          <w:rFonts w:ascii="Arial" w:hAnsi="Arial"/>
          <w:b/>
          <w:sz w:val="24"/>
          <w:szCs w:val="24"/>
        </w:rPr>
        <w:t xml:space="preserve"> </w:t>
      </w:r>
      <w:r w:rsidRPr="003B19CE">
        <w:rPr>
          <w:rFonts w:ascii="Arial" w:hAnsi="Arial"/>
          <w:sz w:val="24"/>
          <w:szCs w:val="24"/>
        </w:rPr>
        <w:t xml:space="preserve">notes the report. </w:t>
      </w:r>
    </w:p>
    <w:p w14:paraId="26E25CBD" w14:textId="77777777" w:rsidR="00140697" w:rsidRPr="006D1D8C" w:rsidRDefault="00140697" w:rsidP="00140697">
      <w:pPr>
        <w:tabs>
          <w:tab w:val="left" w:pos="567"/>
        </w:tabs>
        <w:spacing w:after="0" w:line="240" w:lineRule="auto"/>
        <w:rPr>
          <w:rFonts w:ascii="Arial" w:hAnsi="Arial"/>
          <w:sz w:val="24"/>
        </w:rPr>
      </w:pPr>
    </w:p>
    <w:p w14:paraId="550C7D4D" w14:textId="7A63D820" w:rsidR="00140697" w:rsidRPr="006D1D8C" w:rsidRDefault="00140697" w:rsidP="00960062">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024464">
        <w:rPr>
          <w:rFonts w:ascii="Arial" w:hAnsi="Arial" w:cs="Arial"/>
          <w:b/>
          <w:bCs/>
          <w:sz w:val="24"/>
          <w:szCs w:val="24"/>
        </w:rPr>
        <w:t>Alderman McIlveen</w:t>
      </w:r>
      <w:r w:rsidRPr="006D1D8C">
        <w:rPr>
          <w:rFonts w:ascii="Arial" w:hAnsi="Arial" w:cs="Arial"/>
          <w:b/>
          <w:bCs/>
          <w:sz w:val="24"/>
          <w:szCs w:val="24"/>
        </w:rPr>
        <w:t xml:space="preserve">, seconded by </w:t>
      </w:r>
      <w:r w:rsidR="00024464">
        <w:rPr>
          <w:rFonts w:ascii="Arial" w:hAnsi="Arial" w:cs="Arial"/>
          <w:b/>
          <w:bCs/>
          <w:sz w:val="24"/>
          <w:szCs w:val="24"/>
        </w:rPr>
        <w:t>Councillor Thompson</w:t>
      </w:r>
      <w:r w:rsidRPr="006D1D8C">
        <w:rPr>
          <w:rFonts w:ascii="Arial" w:hAnsi="Arial" w:cs="Arial"/>
          <w:b/>
          <w:bCs/>
          <w:sz w:val="24"/>
          <w:szCs w:val="24"/>
        </w:rPr>
        <w:t>, that</w:t>
      </w:r>
      <w:r w:rsidRPr="006D1D8C">
        <w:rPr>
          <w:rFonts w:ascii="Arial" w:hAnsi="Arial" w:cs="Arial"/>
          <w:b/>
          <w:sz w:val="24"/>
          <w:szCs w:val="24"/>
        </w:rPr>
        <w:t xml:space="preserve"> </w:t>
      </w:r>
      <w:r w:rsidRPr="006D1D8C">
        <w:rPr>
          <w:rFonts w:ascii="Arial" w:hAnsi="Arial" w:cs="Arial"/>
          <w:b/>
          <w:bCs/>
          <w:sz w:val="24"/>
          <w:szCs w:val="24"/>
        </w:rPr>
        <w:t>the recommendation be adopted.</w:t>
      </w:r>
    </w:p>
    <w:p w14:paraId="2EB80A91" w14:textId="0AE6EC42" w:rsidR="00140697" w:rsidRDefault="00140697" w:rsidP="00960062">
      <w:pPr>
        <w:spacing w:after="0"/>
      </w:pPr>
    </w:p>
    <w:p w14:paraId="5E2A2E14" w14:textId="77777777" w:rsidR="005A3B27" w:rsidRPr="005A3B27" w:rsidRDefault="005A3B27" w:rsidP="00960062">
      <w:pPr>
        <w:pStyle w:val="Heading1"/>
        <w:spacing w:before="0"/>
      </w:pPr>
      <w:r w:rsidRPr="00960062">
        <w:rPr>
          <w:u w:val="none"/>
        </w:rPr>
        <w:lastRenderedPageBreak/>
        <w:t>22.</w:t>
      </w:r>
      <w:r w:rsidRPr="00960062">
        <w:rPr>
          <w:sz w:val="24"/>
          <w:u w:val="none"/>
        </w:rPr>
        <w:tab/>
      </w:r>
      <w:r w:rsidRPr="005A3B27">
        <w:t>NOTICES OF MOTION</w:t>
      </w:r>
    </w:p>
    <w:p w14:paraId="13368AFD" w14:textId="77777777" w:rsidR="005A3B27" w:rsidRPr="005A3B27" w:rsidRDefault="005A3B27" w:rsidP="005A3B27">
      <w:pPr>
        <w:spacing w:after="0" w:line="240" w:lineRule="auto"/>
        <w:rPr>
          <w:rFonts w:ascii="Arial" w:hAnsi="Arial"/>
          <w:sz w:val="24"/>
          <w:szCs w:val="24"/>
        </w:rPr>
      </w:pPr>
      <w:bookmarkStart w:id="16" w:name="_Hlk86846864"/>
      <w:bookmarkStart w:id="17" w:name="_Hlk80109340"/>
    </w:p>
    <w:bookmarkEnd w:id="16"/>
    <w:bookmarkEnd w:id="17"/>
    <w:p w14:paraId="2E7EB798" w14:textId="77777777" w:rsidR="005A3B27" w:rsidRPr="005A3B27" w:rsidRDefault="005A3B27" w:rsidP="00960062">
      <w:pPr>
        <w:pStyle w:val="Heading2"/>
        <w:rPr>
          <w:rFonts w:eastAsia="Times New Roman"/>
        </w:rPr>
      </w:pPr>
      <w:r w:rsidRPr="00960062">
        <w:rPr>
          <w:rFonts w:eastAsia="Times New Roman"/>
          <w:u w:val="none"/>
        </w:rPr>
        <w:t>22.1.</w:t>
      </w:r>
      <w:r w:rsidRPr="00960062">
        <w:rPr>
          <w:rFonts w:eastAsia="Times New Roman"/>
          <w:u w:val="none"/>
        </w:rPr>
        <w:tab/>
      </w:r>
      <w:bookmarkStart w:id="18" w:name="_Hlk124418102"/>
      <w:r w:rsidRPr="005A3B27">
        <w:rPr>
          <w:rFonts w:eastAsia="Times New Roman"/>
        </w:rPr>
        <w:t>Notice of Motion submitted by Alderman Wilson and Councillor Douglas</w:t>
      </w:r>
    </w:p>
    <w:p w14:paraId="7DEC5042" w14:textId="77777777" w:rsidR="00960062" w:rsidRDefault="00960062" w:rsidP="00194501">
      <w:pPr>
        <w:spacing w:after="0" w:line="240" w:lineRule="auto"/>
        <w:rPr>
          <w:rFonts w:ascii="Arial" w:eastAsia="Times New Roman" w:hAnsi="Arial" w:cs="Arial"/>
          <w:color w:val="000000"/>
          <w:sz w:val="24"/>
          <w:szCs w:val="24"/>
          <w:lang w:eastAsia="en-GB"/>
        </w:rPr>
      </w:pPr>
    </w:p>
    <w:p w14:paraId="4E561816" w14:textId="3E09180C" w:rsidR="005A3B27" w:rsidRDefault="005A3B27" w:rsidP="00194501">
      <w:pPr>
        <w:spacing w:after="0" w:line="240" w:lineRule="auto"/>
        <w:rPr>
          <w:rFonts w:ascii="Arial" w:eastAsia="Times New Roman" w:hAnsi="Arial" w:cs="Arial"/>
          <w:sz w:val="24"/>
          <w:szCs w:val="24"/>
        </w:rPr>
      </w:pPr>
      <w:r w:rsidRPr="005A3B27">
        <w:rPr>
          <w:rFonts w:ascii="Arial" w:eastAsia="Times New Roman" w:hAnsi="Arial" w:cs="Arial"/>
          <w:color w:val="000000"/>
          <w:sz w:val="24"/>
          <w:szCs w:val="24"/>
          <w:lang w:eastAsia="en-GB"/>
        </w:rPr>
        <w:t>This Council acknowledges the environmental and health benefits associated with the recent increase in cycling and declares Ards &amp; North Down a cycling friendly borough. The Council also recognises that people who cycle are among the most vulnerable road users, and tasks officers with producing a report detailing ways in which we can help improve safety. The report should include possible sources of funding, potential partnerships, and ways in which we can promote good relations between users of different forms of transport.</w:t>
      </w:r>
      <w:r w:rsidRPr="005A3B27">
        <w:rPr>
          <w:rFonts w:ascii="Arial" w:eastAsia="Times New Roman" w:hAnsi="Arial" w:cs="Arial"/>
          <w:sz w:val="24"/>
          <w:szCs w:val="24"/>
        </w:rPr>
        <w:t xml:space="preserve"> </w:t>
      </w:r>
    </w:p>
    <w:p w14:paraId="06AD3DC6" w14:textId="77777777" w:rsidR="00194501" w:rsidRPr="005A3B27" w:rsidRDefault="00194501" w:rsidP="00194501">
      <w:pPr>
        <w:spacing w:after="0" w:line="240" w:lineRule="auto"/>
        <w:rPr>
          <w:rFonts w:ascii="Arial" w:eastAsia="Times New Roman" w:hAnsi="Arial" w:cs="Arial"/>
          <w:sz w:val="24"/>
          <w:szCs w:val="24"/>
        </w:rPr>
      </w:pPr>
    </w:p>
    <w:p w14:paraId="57E6E3F9" w14:textId="77777777" w:rsidR="005A3B27" w:rsidRPr="005A3B27" w:rsidRDefault="005A3B27" w:rsidP="005A3B27">
      <w:pPr>
        <w:shd w:val="clear" w:color="auto" w:fill="FFFFFF"/>
        <w:spacing w:after="0" w:line="240" w:lineRule="auto"/>
        <w:textAlignment w:val="baseline"/>
        <w:rPr>
          <w:rFonts w:ascii="Arial" w:hAnsi="Arial" w:cs="Arial"/>
          <w:b/>
          <w:sz w:val="24"/>
          <w:szCs w:val="24"/>
        </w:rPr>
      </w:pPr>
      <w:bookmarkStart w:id="19" w:name="_Hlk125629529"/>
      <w:r w:rsidRPr="005A3B27">
        <w:rPr>
          <w:rFonts w:ascii="Arial" w:hAnsi="Arial"/>
          <w:b/>
          <w:sz w:val="24"/>
          <w:szCs w:val="24"/>
        </w:rPr>
        <w:t>RESOLVED, on the proposal of Alderman Wilson seconded by Councillor Douglas</w:t>
      </w:r>
      <w:r w:rsidRPr="005A3B27">
        <w:rPr>
          <w:rFonts w:ascii="Arial" w:hAnsi="Arial" w:cs="Arial"/>
          <w:b/>
          <w:bCs/>
          <w:sz w:val="24"/>
          <w:szCs w:val="24"/>
          <w:lang w:eastAsia="en-GB"/>
        </w:rPr>
        <w:t xml:space="preserve"> that the Notice of Motion be referred to the Community and Wellbeing </w:t>
      </w:r>
      <w:r w:rsidRPr="005A3B27">
        <w:rPr>
          <w:rFonts w:ascii="Arial" w:hAnsi="Arial" w:cs="Arial"/>
          <w:b/>
          <w:sz w:val="24"/>
          <w:szCs w:val="24"/>
        </w:rPr>
        <w:t>Committee.</w:t>
      </w:r>
    </w:p>
    <w:bookmarkEnd w:id="19"/>
    <w:p w14:paraId="4FC4BB72" w14:textId="77777777" w:rsidR="005A3B27" w:rsidRPr="005A3B27" w:rsidRDefault="005A3B27" w:rsidP="005A3B27">
      <w:pPr>
        <w:shd w:val="clear" w:color="auto" w:fill="FFFFFF"/>
        <w:spacing w:after="0" w:line="240" w:lineRule="auto"/>
        <w:textAlignment w:val="baseline"/>
        <w:rPr>
          <w:rFonts w:ascii="Arial" w:eastAsia="Times New Roman" w:hAnsi="Arial" w:cs="Arial"/>
          <w:sz w:val="24"/>
          <w:szCs w:val="24"/>
        </w:rPr>
      </w:pPr>
    </w:p>
    <w:bookmarkEnd w:id="18"/>
    <w:p w14:paraId="4957E525" w14:textId="77777777" w:rsidR="005A3B27" w:rsidRPr="005A3B27" w:rsidRDefault="005A3B27" w:rsidP="00960062">
      <w:pPr>
        <w:pStyle w:val="Heading2"/>
        <w:rPr>
          <w:rFonts w:eastAsia="Times New Roman"/>
        </w:rPr>
      </w:pPr>
      <w:r w:rsidRPr="00960062">
        <w:rPr>
          <w:rFonts w:eastAsia="Times New Roman"/>
          <w:u w:val="none"/>
        </w:rPr>
        <w:t>22.2</w:t>
      </w:r>
      <w:r w:rsidRPr="00960062">
        <w:rPr>
          <w:rFonts w:eastAsia="Times New Roman"/>
          <w:u w:val="none"/>
        </w:rPr>
        <w:tab/>
      </w:r>
      <w:r w:rsidRPr="005A3B27">
        <w:rPr>
          <w:rFonts w:eastAsia="Times New Roman"/>
        </w:rPr>
        <w:t>Notice of Motion submitted by Councillor Woods and Councillor Dunlop</w:t>
      </w:r>
    </w:p>
    <w:p w14:paraId="2D56063C" w14:textId="77777777" w:rsidR="00960062" w:rsidRDefault="00960062" w:rsidP="00194501">
      <w:pPr>
        <w:spacing w:after="0" w:line="240" w:lineRule="auto"/>
        <w:rPr>
          <w:rFonts w:ascii="Arial" w:eastAsia="Times New Roman" w:hAnsi="Arial" w:cs="Arial"/>
          <w:sz w:val="24"/>
          <w:szCs w:val="24"/>
        </w:rPr>
      </w:pPr>
    </w:p>
    <w:p w14:paraId="4BFEA963" w14:textId="014ACAE3" w:rsidR="005A3B27" w:rsidRPr="005A3B27" w:rsidRDefault="005A3B27" w:rsidP="00194501">
      <w:pPr>
        <w:spacing w:after="0" w:line="240" w:lineRule="auto"/>
        <w:rPr>
          <w:rFonts w:ascii="Arial" w:eastAsia="Times New Roman" w:hAnsi="Arial" w:cs="Arial"/>
          <w:sz w:val="24"/>
          <w:szCs w:val="24"/>
        </w:rPr>
      </w:pPr>
      <w:r w:rsidRPr="005A3B27">
        <w:rPr>
          <w:rFonts w:ascii="Arial" w:eastAsia="Times New Roman" w:hAnsi="Arial" w:cs="Arial"/>
          <w:sz w:val="24"/>
          <w:szCs w:val="24"/>
        </w:rPr>
        <w:t>That this Council notes its declaration of a climate emergency in 2018 and the passage of the Climate Change Act 2022; agrees the need to reduce emissions to ensure happy and healthy communities and engages with community and government partners with the aim of piloting 'car free' days in our City, towns and villages.</w:t>
      </w:r>
    </w:p>
    <w:p w14:paraId="03B518DB" w14:textId="77777777" w:rsidR="005A3B27" w:rsidRPr="005A3B27" w:rsidRDefault="005A3B27" w:rsidP="00194501">
      <w:pPr>
        <w:shd w:val="clear" w:color="auto" w:fill="FFFFFF"/>
        <w:spacing w:after="0" w:line="240" w:lineRule="auto"/>
        <w:textAlignment w:val="baseline"/>
        <w:rPr>
          <w:rFonts w:ascii="Arial" w:hAnsi="Arial" w:cs="Arial"/>
          <w:b/>
          <w:sz w:val="24"/>
          <w:szCs w:val="24"/>
        </w:rPr>
      </w:pPr>
      <w:r w:rsidRPr="005A3B27">
        <w:rPr>
          <w:rFonts w:ascii="Arial" w:hAnsi="Arial"/>
          <w:b/>
          <w:sz w:val="24"/>
          <w:szCs w:val="24"/>
        </w:rPr>
        <w:t>RESOLVED, on the proposal of Councillor Woods seconded by Councillor Dunlop</w:t>
      </w:r>
      <w:r w:rsidRPr="005A3B27">
        <w:rPr>
          <w:rFonts w:ascii="Arial" w:hAnsi="Arial" w:cs="Arial"/>
          <w:b/>
          <w:bCs/>
          <w:sz w:val="24"/>
          <w:szCs w:val="24"/>
          <w:lang w:eastAsia="en-GB"/>
        </w:rPr>
        <w:t xml:space="preserve"> that the Notice of Motion be referred to the Corporate Services </w:t>
      </w:r>
      <w:r w:rsidRPr="005A3B27">
        <w:rPr>
          <w:rFonts w:ascii="Arial" w:hAnsi="Arial" w:cs="Arial"/>
          <w:b/>
          <w:sz w:val="24"/>
          <w:szCs w:val="24"/>
        </w:rPr>
        <w:t>Committee.</w:t>
      </w:r>
    </w:p>
    <w:p w14:paraId="55872D86" w14:textId="77777777" w:rsidR="005A3B27" w:rsidRPr="005A3B27" w:rsidRDefault="005A3B27" w:rsidP="005A3B27">
      <w:pPr>
        <w:shd w:val="clear" w:color="auto" w:fill="FFFFFF"/>
        <w:spacing w:after="0" w:line="240" w:lineRule="auto"/>
        <w:textAlignment w:val="baseline"/>
        <w:rPr>
          <w:rFonts w:ascii="Arial" w:eastAsia="Times New Roman" w:hAnsi="Arial" w:cs="Arial"/>
          <w:sz w:val="24"/>
          <w:szCs w:val="24"/>
        </w:rPr>
      </w:pPr>
    </w:p>
    <w:p w14:paraId="3DEA4EB6" w14:textId="77777777" w:rsidR="005A3B27" w:rsidRPr="005A3B27" w:rsidRDefault="005A3B27" w:rsidP="00960062">
      <w:pPr>
        <w:pStyle w:val="Heading2"/>
        <w:rPr>
          <w:rFonts w:eastAsia="Times New Roman"/>
        </w:rPr>
      </w:pPr>
      <w:r w:rsidRPr="00960062">
        <w:rPr>
          <w:rFonts w:eastAsia="Times New Roman"/>
          <w:u w:val="none"/>
        </w:rPr>
        <w:t>22.3.</w:t>
      </w:r>
      <w:r w:rsidRPr="00960062">
        <w:rPr>
          <w:rFonts w:eastAsia="Times New Roman"/>
          <w:u w:val="none"/>
        </w:rPr>
        <w:tab/>
      </w:r>
      <w:bookmarkStart w:id="20" w:name="_Hlk125018858"/>
      <w:r w:rsidRPr="005A3B27">
        <w:rPr>
          <w:rFonts w:eastAsia="Times New Roman"/>
        </w:rPr>
        <w:t>Notice of Motion submitted by Councillor Irwin and Councillor Walker</w:t>
      </w:r>
    </w:p>
    <w:p w14:paraId="1D2F78D4" w14:textId="77777777" w:rsidR="00960062" w:rsidRDefault="00960062" w:rsidP="005A3B27">
      <w:pPr>
        <w:spacing w:after="0" w:line="240" w:lineRule="auto"/>
        <w:rPr>
          <w:rFonts w:ascii="Arial" w:eastAsia="Calibri" w:hAnsi="Arial" w:cs="Arial"/>
          <w:sz w:val="24"/>
          <w:szCs w:val="24"/>
        </w:rPr>
      </w:pPr>
    </w:p>
    <w:p w14:paraId="60DA7E92" w14:textId="03BDA354" w:rsidR="005A3B27" w:rsidRPr="005A3B27" w:rsidRDefault="005A3B27" w:rsidP="005A3B27">
      <w:pPr>
        <w:spacing w:after="0" w:line="240" w:lineRule="auto"/>
        <w:rPr>
          <w:rFonts w:ascii="Arial" w:eastAsia="Calibri" w:hAnsi="Arial" w:cs="Arial"/>
          <w:sz w:val="24"/>
          <w:szCs w:val="24"/>
          <w:shd w:val="clear" w:color="auto" w:fill="FFFFFF"/>
        </w:rPr>
      </w:pPr>
      <w:r w:rsidRPr="005A3B27">
        <w:rPr>
          <w:rFonts w:ascii="Arial" w:eastAsia="Calibri" w:hAnsi="Arial" w:cs="Arial"/>
          <w:sz w:val="24"/>
          <w:szCs w:val="24"/>
        </w:rPr>
        <w:t>That this Council values the contributions and opinions of our younger residents and works to engage with them to ensure we represent their views alongside those of other sectors in our community. Officers are tasked to identify at least one issue during 2023 for full consultation with Youth Voice and subsequently provide a report outlining possible roadmaps that might lead to the development of a Youth Council. Additionally, this Council agrees to extend an invitation to Youth Voice to make a deputation to outline the work they are undertaking.</w:t>
      </w:r>
    </w:p>
    <w:bookmarkEnd w:id="20"/>
    <w:p w14:paraId="39369ACE" w14:textId="77777777" w:rsidR="005A3B27" w:rsidRPr="005A3B27" w:rsidRDefault="005A3B27" w:rsidP="005A3B27">
      <w:pPr>
        <w:spacing w:after="0" w:line="240" w:lineRule="auto"/>
        <w:rPr>
          <w:rFonts w:ascii="Arial" w:eastAsia="Calibri" w:hAnsi="Arial" w:cs="Arial"/>
          <w:sz w:val="24"/>
          <w:szCs w:val="24"/>
          <w:shd w:val="clear" w:color="auto" w:fill="FFFFFF"/>
        </w:rPr>
      </w:pPr>
    </w:p>
    <w:p w14:paraId="7EDD9CA9" w14:textId="77777777" w:rsidR="005A3B27" w:rsidRPr="005A3B27" w:rsidRDefault="005A3B27" w:rsidP="005A3B27">
      <w:pPr>
        <w:shd w:val="clear" w:color="auto" w:fill="FFFFFF"/>
        <w:spacing w:after="0" w:line="240" w:lineRule="auto"/>
        <w:textAlignment w:val="baseline"/>
        <w:rPr>
          <w:rFonts w:ascii="Arial" w:hAnsi="Arial" w:cs="Arial"/>
          <w:b/>
          <w:sz w:val="24"/>
          <w:szCs w:val="24"/>
        </w:rPr>
      </w:pPr>
      <w:r w:rsidRPr="005A3B27">
        <w:rPr>
          <w:rFonts w:ascii="Arial" w:hAnsi="Arial"/>
          <w:b/>
          <w:sz w:val="24"/>
          <w:szCs w:val="24"/>
        </w:rPr>
        <w:t>RESOLVED, on the proposal of Councillor Irwin seconded by Councillor Walker</w:t>
      </w:r>
      <w:r w:rsidRPr="005A3B27">
        <w:rPr>
          <w:rFonts w:ascii="Arial" w:hAnsi="Arial" w:cs="Arial"/>
          <w:b/>
          <w:bCs/>
          <w:sz w:val="24"/>
          <w:szCs w:val="24"/>
          <w:lang w:eastAsia="en-GB"/>
        </w:rPr>
        <w:t xml:space="preserve"> that the Notice of Motion be referred to the Corporate Services </w:t>
      </w:r>
      <w:r w:rsidRPr="005A3B27">
        <w:rPr>
          <w:rFonts w:ascii="Arial" w:hAnsi="Arial" w:cs="Arial"/>
          <w:b/>
          <w:sz w:val="24"/>
          <w:szCs w:val="24"/>
        </w:rPr>
        <w:t>Committee.</w:t>
      </w:r>
    </w:p>
    <w:p w14:paraId="16CFF8B5" w14:textId="77777777" w:rsidR="005A3B27" w:rsidRPr="005A3B27" w:rsidRDefault="005A3B27" w:rsidP="005A3B27">
      <w:pPr>
        <w:spacing w:after="0" w:line="240" w:lineRule="auto"/>
        <w:rPr>
          <w:rFonts w:ascii="Arial" w:eastAsia="Calibri" w:hAnsi="Arial" w:cs="Arial"/>
          <w:sz w:val="24"/>
          <w:szCs w:val="24"/>
          <w:shd w:val="clear" w:color="auto" w:fill="FFFFFF"/>
        </w:rPr>
      </w:pPr>
    </w:p>
    <w:p w14:paraId="4384EE3A" w14:textId="77777777" w:rsidR="005A3B27" w:rsidRPr="005A3B27" w:rsidRDefault="005A3B27" w:rsidP="00960062">
      <w:pPr>
        <w:pStyle w:val="Heading2"/>
        <w:ind w:left="720" w:hanging="720"/>
      </w:pPr>
      <w:r w:rsidRPr="00960062">
        <w:rPr>
          <w:rFonts w:eastAsia="Calibri"/>
          <w:u w:val="none"/>
          <w:shd w:val="clear" w:color="auto" w:fill="FFFFFF"/>
        </w:rPr>
        <w:t>22.4.</w:t>
      </w:r>
      <w:r w:rsidRPr="00960062">
        <w:rPr>
          <w:rFonts w:eastAsia="Calibri"/>
          <w:u w:val="none"/>
          <w:shd w:val="clear" w:color="auto" w:fill="FFFFFF"/>
        </w:rPr>
        <w:tab/>
      </w:r>
      <w:r w:rsidRPr="005A3B27">
        <w:rPr>
          <w:rFonts w:eastAsia="Calibri"/>
          <w:shd w:val="clear" w:color="auto" w:fill="FFFFFF"/>
        </w:rPr>
        <w:t xml:space="preserve">Notice of Motion submitted by Alderman McIlveen and Councillor Cathcart </w:t>
      </w:r>
    </w:p>
    <w:p w14:paraId="73F178E7" w14:textId="77777777" w:rsidR="00960062" w:rsidRDefault="00960062" w:rsidP="00194501">
      <w:pPr>
        <w:spacing w:after="0" w:line="240" w:lineRule="auto"/>
        <w:rPr>
          <w:rFonts w:ascii="Arial" w:eastAsia="Calibri" w:hAnsi="Arial" w:cs="Arial"/>
          <w:color w:val="222222"/>
          <w:sz w:val="24"/>
          <w:szCs w:val="24"/>
          <w:shd w:val="clear" w:color="auto" w:fill="FFFFFF"/>
        </w:rPr>
      </w:pPr>
    </w:p>
    <w:p w14:paraId="5DB402EE" w14:textId="5A4714B0" w:rsidR="005A3B27" w:rsidRDefault="005A3B27" w:rsidP="00194501">
      <w:pPr>
        <w:spacing w:after="0" w:line="240" w:lineRule="auto"/>
        <w:rPr>
          <w:rFonts w:ascii="Arial" w:eastAsia="Calibri" w:hAnsi="Arial" w:cs="Arial"/>
          <w:color w:val="222222"/>
          <w:sz w:val="24"/>
          <w:szCs w:val="24"/>
          <w:shd w:val="clear" w:color="auto" w:fill="FFFFFF"/>
        </w:rPr>
      </w:pPr>
      <w:r w:rsidRPr="005A3B27">
        <w:rPr>
          <w:rFonts w:ascii="Arial" w:eastAsia="Calibri" w:hAnsi="Arial" w:cs="Arial"/>
          <w:color w:val="222222"/>
          <w:sz w:val="24"/>
          <w:szCs w:val="24"/>
          <w:shd w:val="clear" w:color="auto" w:fill="FFFFFF"/>
        </w:rPr>
        <w:t>Building on the practice of other council areas, that this council tasks officers to liaise with DfI Roads as a matter of urgency to offer its assistance in providing self-service grit piles for residents and to post locations of such grit piles on the council website.</w:t>
      </w:r>
    </w:p>
    <w:p w14:paraId="11B9E34C" w14:textId="77777777" w:rsidR="00194501" w:rsidRPr="005A3B27" w:rsidRDefault="00194501" w:rsidP="00194501">
      <w:pPr>
        <w:spacing w:after="0" w:line="240" w:lineRule="auto"/>
        <w:rPr>
          <w:rFonts w:ascii="Arial" w:eastAsia="Calibri" w:hAnsi="Arial" w:cs="Arial"/>
          <w:color w:val="222222"/>
          <w:sz w:val="24"/>
          <w:szCs w:val="24"/>
          <w:shd w:val="clear" w:color="auto" w:fill="FFFFFF"/>
        </w:rPr>
      </w:pPr>
    </w:p>
    <w:p w14:paraId="5DE158D3" w14:textId="77777777" w:rsidR="005A3B27" w:rsidRPr="005A3B27" w:rsidRDefault="005A3B27" w:rsidP="00194501">
      <w:pPr>
        <w:shd w:val="clear" w:color="auto" w:fill="FFFFFF"/>
        <w:spacing w:after="0" w:line="240" w:lineRule="auto"/>
        <w:textAlignment w:val="baseline"/>
        <w:rPr>
          <w:rFonts w:ascii="Arial" w:eastAsia="Calibri" w:hAnsi="Arial" w:cs="Arial"/>
          <w:color w:val="222222"/>
          <w:sz w:val="24"/>
          <w:szCs w:val="24"/>
          <w:shd w:val="clear" w:color="auto" w:fill="FFFFFF"/>
        </w:rPr>
      </w:pPr>
      <w:r w:rsidRPr="005A3B27">
        <w:rPr>
          <w:rFonts w:ascii="Arial" w:hAnsi="Arial"/>
          <w:b/>
          <w:sz w:val="24"/>
          <w:szCs w:val="24"/>
        </w:rPr>
        <w:lastRenderedPageBreak/>
        <w:t>RESOLVED, on the proposal of Alderman McIlveen seconded by Councillor Cathcart</w:t>
      </w:r>
      <w:r w:rsidRPr="005A3B27">
        <w:rPr>
          <w:rFonts w:ascii="Arial" w:hAnsi="Arial" w:cs="Arial"/>
          <w:b/>
          <w:bCs/>
          <w:sz w:val="24"/>
          <w:szCs w:val="24"/>
          <w:lang w:eastAsia="en-GB"/>
        </w:rPr>
        <w:t xml:space="preserve"> that the Notice of Motion be referred to the Environment </w:t>
      </w:r>
      <w:r w:rsidRPr="005A3B27">
        <w:rPr>
          <w:rFonts w:ascii="Arial" w:hAnsi="Arial" w:cs="Arial"/>
          <w:b/>
          <w:sz w:val="24"/>
          <w:szCs w:val="24"/>
        </w:rPr>
        <w:t>Committee.</w:t>
      </w:r>
    </w:p>
    <w:p w14:paraId="291973DD" w14:textId="77777777" w:rsidR="005A3B27" w:rsidRPr="005A3B27" w:rsidRDefault="005A3B27" w:rsidP="00194501">
      <w:pPr>
        <w:spacing w:after="0" w:line="240" w:lineRule="auto"/>
        <w:rPr>
          <w:rFonts w:ascii="Arial" w:eastAsia="Calibri" w:hAnsi="Arial" w:cs="Arial"/>
        </w:rPr>
      </w:pPr>
    </w:p>
    <w:p w14:paraId="507EBDA0" w14:textId="536100E2" w:rsidR="005A3B27" w:rsidRDefault="005A3B27" w:rsidP="00960062">
      <w:pPr>
        <w:pStyle w:val="Heading2"/>
        <w:rPr>
          <w:rFonts w:eastAsia="Calibri"/>
        </w:rPr>
      </w:pPr>
      <w:r w:rsidRPr="00960062">
        <w:rPr>
          <w:rFonts w:eastAsia="Calibri"/>
          <w:u w:val="none"/>
        </w:rPr>
        <w:t xml:space="preserve">22.5. </w:t>
      </w:r>
      <w:r w:rsidRPr="00960062">
        <w:rPr>
          <w:rFonts w:eastAsia="Calibri"/>
          <w:u w:val="none"/>
        </w:rPr>
        <w:tab/>
      </w:r>
      <w:r w:rsidRPr="005A3B27">
        <w:rPr>
          <w:rFonts w:eastAsia="Calibri"/>
        </w:rPr>
        <w:t>Notice of Motion submitted by Councillor Adair and Councillor Edmund</w:t>
      </w:r>
    </w:p>
    <w:p w14:paraId="4B6BC56D" w14:textId="77777777" w:rsidR="00194501" w:rsidRPr="005A3B27" w:rsidRDefault="00194501" w:rsidP="00194501">
      <w:pPr>
        <w:spacing w:after="0" w:line="240" w:lineRule="auto"/>
        <w:ind w:left="1440" w:hanging="720"/>
        <w:rPr>
          <w:rFonts w:ascii="Arial" w:eastAsia="Calibri" w:hAnsi="Arial" w:cs="Arial"/>
          <w:b/>
          <w:bCs/>
          <w:color w:val="FF0000"/>
          <w:sz w:val="24"/>
          <w:szCs w:val="24"/>
        </w:rPr>
      </w:pPr>
    </w:p>
    <w:p w14:paraId="293D82E3" w14:textId="77777777" w:rsidR="005A3B27" w:rsidRPr="005A3B27" w:rsidRDefault="005A3B27" w:rsidP="00194501">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That this Council writes to the Permanent Secretary of the Department for Infrastructure expressing concern that the provision of a footpath at Shore Road Ballyhalbert is currently not considered a priority by the Department following the completion of a feasibility study which demonstrated need. That the Council highlights the road safety concerns raised by residents for pedestrians using the Shore Road from the village to the residential developments including Park Homes and St Andrew’s.That Council requests that the Department for Infrastructure makes the installation of a footpath a priority and commits to deliver the scheme as a matter of urgency.</w:t>
      </w:r>
    </w:p>
    <w:p w14:paraId="37D2F730" w14:textId="77777777" w:rsidR="005A3B27" w:rsidRPr="005A3B27" w:rsidRDefault="005A3B27" w:rsidP="00194501">
      <w:pPr>
        <w:spacing w:after="0" w:line="240" w:lineRule="auto"/>
        <w:rPr>
          <w:rFonts w:ascii="Arial" w:eastAsia="Times New Roman" w:hAnsi="Arial" w:cs="Arial"/>
          <w:sz w:val="24"/>
          <w:szCs w:val="24"/>
          <w:lang w:eastAsia="en-GB"/>
        </w:rPr>
      </w:pPr>
    </w:p>
    <w:p w14:paraId="3361B32C" w14:textId="77777777" w:rsidR="005A3B27" w:rsidRPr="005A3B27" w:rsidRDefault="005A3B27" w:rsidP="005A3B27">
      <w:pPr>
        <w:shd w:val="clear" w:color="auto" w:fill="FFFFFF"/>
        <w:spacing w:after="0" w:line="240" w:lineRule="auto"/>
        <w:textAlignment w:val="baseline"/>
        <w:rPr>
          <w:rFonts w:ascii="Arial" w:eastAsia="Times New Roman" w:hAnsi="Arial" w:cs="Arial"/>
          <w:sz w:val="24"/>
          <w:szCs w:val="24"/>
          <w:lang w:eastAsia="en-GB"/>
        </w:rPr>
      </w:pPr>
      <w:r w:rsidRPr="005A3B27">
        <w:rPr>
          <w:rFonts w:ascii="Arial" w:hAnsi="Arial"/>
          <w:b/>
          <w:sz w:val="24"/>
          <w:szCs w:val="24"/>
        </w:rPr>
        <w:t>RESOLVED, on the proposal of Councillor Adair seconded by Councillor Edmund</w:t>
      </w:r>
      <w:r w:rsidRPr="005A3B27">
        <w:rPr>
          <w:rFonts w:ascii="Arial" w:hAnsi="Arial" w:cs="Arial"/>
          <w:b/>
          <w:bCs/>
          <w:sz w:val="24"/>
          <w:szCs w:val="24"/>
          <w:lang w:eastAsia="en-GB"/>
        </w:rPr>
        <w:t xml:space="preserve"> that the Notice of Motion be referred to the Place and Prosperity </w:t>
      </w:r>
      <w:r w:rsidRPr="005A3B27">
        <w:rPr>
          <w:rFonts w:ascii="Arial" w:hAnsi="Arial" w:cs="Arial"/>
          <w:b/>
          <w:sz w:val="24"/>
          <w:szCs w:val="24"/>
        </w:rPr>
        <w:t>Committee.</w:t>
      </w:r>
    </w:p>
    <w:p w14:paraId="46236471" w14:textId="7A9AC5D1" w:rsidR="005A3B27" w:rsidRDefault="005A3B27" w:rsidP="005A3B27">
      <w:pPr>
        <w:spacing w:after="0" w:line="240" w:lineRule="auto"/>
        <w:rPr>
          <w:rFonts w:ascii="Arial" w:eastAsia="Times New Roman" w:hAnsi="Arial" w:cs="Arial"/>
          <w:sz w:val="24"/>
          <w:szCs w:val="24"/>
          <w:lang w:eastAsia="en-GB"/>
        </w:rPr>
      </w:pPr>
    </w:p>
    <w:p w14:paraId="56D12B80" w14:textId="37CEAE4E" w:rsidR="005A3B27" w:rsidRPr="005A3B27" w:rsidRDefault="005A3B27" w:rsidP="00960062">
      <w:pPr>
        <w:pStyle w:val="Heading2"/>
        <w:ind w:left="720" w:hanging="720"/>
        <w:rPr>
          <w:rFonts w:eastAsia="Times New Roman"/>
          <w:lang w:eastAsia="en-GB"/>
        </w:rPr>
      </w:pPr>
      <w:r w:rsidRPr="00960062">
        <w:rPr>
          <w:rFonts w:eastAsia="Times New Roman"/>
          <w:u w:val="none"/>
          <w:lang w:eastAsia="en-GB"/>
        </w:rPr>
        <w:t xml:space="preserve">22.6 </w:t>
      </w:r>
      <w:r w:rsidR="00960062" w:rsidRPr="00960062">
        <w:rPr>
          <w:rFonts w:eastAsia="Times New Roman"/>
          <w:u w:val="none"/>
          <w:lang w:eastAsia="en-GB"/>
        </w:rPr>
        <w:tab/>
      </w:r>
      <w:r w:rsidRPr="005A3B27">
        <w:rPr>
          <w:rFonts w:eastAsia="Times New Roman"/>
          <w:lang w:eastAsia="en-GB"/>
        </w:rPr>
        <w:t>Notice of Motion submitted by Councillor T Smith and Councillor    Brooks</w:t>
      </w:r>
    </w:p>
    <w:p w14:paraId="317EAF48" w14:textId="77777777" w:rsidR="005A3B27" w:rsidRPr="005A3B27" w:rsidRDefault="005A3B27" w:rsidP="005A3B27">
      <w:pPr>
        <w:spacing w:after="0" w:line="240" w:lineRule="auto"/>
        <w:ind w:hanging="11"/>
        <w:rPr>
          <w:rFonts w:ascii="Arial" w:eastAsia="Times New Roman" w:hAnsi="Arial" w:cs="Arial"/>
          <w:sz w:val="24"/>
          <w:szCs w:val="24"/>
          <w:lang w:eastAsia="en-GB"/>
        </w:rPr>
      </w:pPr>
    </w:p>
    <w:p w14:paraId="64173891" w14:textId="77777777" w:rsidR="005A3B27" w:rsidRPr="005A3B27" w:rsidRDefault="005A3B27" w:rsidP="005A3B27">
      <w:pPr>
        <w:spacing w:after="0" w:line="240" w:lineRule="auto"/>
        <w:ind w:hanging="11"/>
        <w:rPr>
          <w:rFonts w:ascii="Arial" w:eastAsia="Times New Roman" w:hAnsi="Arial" w:cs="Arial"/>
          <w:sz w:val="24"/>
          <w:szCs w:val="24"/>
          <w:lang w:eastAsia="en-GB"/>
        </w:rPr>
      </w:pPr>
      <w:r w:rsidRPr="005A3B27">
        <w:rPr>
          <w:rFonts w:ascii="Arial" w:eastAsia="Times New Roman" w:hAnsi="Arial" w:cs="Arial"/>
          <w:sz w:val="24"/>
          <w:szCs w:val="24"/>
          <w:lang w:eastAsia="en-GB"/>
        </w:rPr>
        <w:t>This Council supports local residents who have started a petition which calls for a pedestrian crossing on Moat Street, Donaghadee, near to the Spar store. This road can be extremely busy and residents have real safety concerns when trying to cross it. Not only do many people use this area to cross to shop at the Spar store, others need to cross the road to get children to and from the local schools.</w:t>
      </w:r>
    </w:p>
    <w:p w14:paraId="69E20397" w14:textId="77777777" w:rsidR="005A3B27" w:rsidRPr="005A3B27" w:rsidRDefault="005A3B27" w:rsidP="005A3B27">
      <w:pPr>
        <w:spacing w:after="0" w:line="240" w:lineRule="auto"/>
        <w:ind w:hanging="11"/>
        <w:rPr>
          <w:rFonts w:ascii="Arial" w:eastAsia="Times New Roman" w:hAnsi="Arial" w:cs="Arial"/>
          <w:sz w:val="24"/>
          <w:szCs w:val="24"/>
          <w:lang w:eastAsia="en-GB"/>
        </w:rPr>
      </w:pPr>
    </w:p>
    <w:p w14:paraId="1EB0ADCC" w14:textId="77777777" w:rsidR="005A3B27" w:rsidRPr="005A3B27" w:rsidRDefault="005A3B27" w:rsidP="005A3B27">
      <w:pPr>
        <w:spacing w:after="0" w:line="240" w:lineRule="auto"/>
        <w:ind w:hanging="11"/>
        <w:rPr>
          <w:rFonts w:ascii="Arial" w:eastAsia="Times New Roman" w:hAnsi="Arial" w:cs="Arial"/>
          <w:sz w:val="24"/>
          <w:szCs w:val="24"/>
          <w:lang w:eastAsia="en-GB"/>
        </w:rPr>
      </w:pPr>
      <w:r w:rsidRPr="005A3B27">
        <w:rPr>
          <w:rFonts w:ascii="Arial" w:eastAsia="Times New Roman" w:hAnsi="Arial" w:cs="Arial"/>
          <w:sz w:val="24"/>
          <w:szCs w:val="24"/>
          <w:lang w:eastAsia="en-GB"/>
        </w:rPr>
        <w:t>This Council will write to the Department of Infrastructure and call on them to listen to local residents, take on board their concerns and take the necessary steps to install a pedestrian crossing in this vicinity.</w:t>
      </w:r>
    </w:p>
    <w:p w14:paraId="7B081AD6" w14:textId="77777777" w:rsidR="005A3B27" w:rsidRPr="005A3B27" w:rsidRDefault="005A3B27" w:rsidP="005A3B27">
      <w:pPr>
        <w:spacing w:after="0" w:line="240" w:lineRule="auto"/>
        <w:ind w:hanging="11"/>
        <w:rPr>
          <w:rFonts w:ascii="Arial" w:eastAsia="Times New Roman" w:hAnsi="Arial" w:cs="Arial"/>
          <w:sz w:val="24"/>
          <w:szCs w:val="24"/>
          <w:lang w:eastAsia="en-GB"/>
        </w:rPr>
      </w:pPr>
    </w:p>
    <w:p w14:paraId="00FA78A2" w14:textId="639922D8" w:rsidR="005A3B27" w:rsidRDefault="005A3B27" w:rsidP="005A3B27">
      <w:pPr>
        <w:shd w:val="clear" w:color="auto" w:fill="FFFFFF"/>
        <w:spacing w:after="0" w:line="240" w:lineRule="auto"/>
        <w:textAlignment w:val="baseline"/>
        <w:rPr>
          <w:rFonts w:ascii="Arial" w:hAnsi="Arial" w:cs="Arial"/>
          <w:b/>
          <w:sz w:val="24"/>
          <w:szCs w:val="24"/>
        </w:rPr>
      </w:pPr>
      <w:r w:rsidRPr="005A3B27">
        <w:rPr>
          <w:rFonts w:ascii="Arial" w:hAnsi="Arial"/>
          <w:b/>
          <w:sz w:val="24"/>
          <w:szCs w:val="24"/>
        </w:rPr>
        <w:t>RESOLVED, on the proposal of Councillor T Smith seconded by Councillor Chambers</w:t>
      </w:r>
      <w:r w:rsidRPr="005A3B27">
        <w:rPr>
          <w:rFonts w:ascii="Arial" w:hAnsi="Arial" w:cs="Arial"/>
          <w:b/>
          <w:bCs/>
          <w:sz w:val="24"/>
          <w:szCs w:val="24"/>
          <w:lang w:eastAsia="en-GB"/>
        </w:rPr>
        <w:t xml:space="preserve"> that the Notice of Motion be referred to the Corporate Services </w:t>
      </w:r>
      <w:r w:rsidRPr="005A3B27">
        <w:rPr>
          <w:rFonts w:ascii="Arial" w:hAnsi="Arial" w:cs="Arial"/>
          <w:b/>
          <w:sz w:val="24"/>
          <w:szCs w:val="24"/>
        </w:rPr>
        <w:t>Committee.</w:t>
      </w:r>
    </w:p>
    <w:p w14:paraId="04DAA259" w14:textId="77777777" w:rsidR="00D96412" w:rsidRPr="005A3B27" w:rsidRDefault="00D96412" w:rsidP="005A3B27">
      <w:pPr>
        <w:shd w:val="clear" w:color="auto" w:fill="FFFFFF"/>
        <w:spacing w:after="0" w:line="240" w:lineRule="auto"/>
        <w:textAlignment w:val="baseline"/>
        <w:rPr>
          <w:rFonts w:ascii="Arial" w:eastAsia="Times New Roman" w:hAnsi="Arial" w:cs="Arial"/>
          <w:sz w:val="24"/>
          <w:szCs w:val="24"/>
          <w:lang w:eastAsia="en-GB"/>
        </w:rPr>
      </w:pPr>
    </w:p>
    <w:p w14:paraId="2DF55A65" w14:textId="678F9A04" w:rsidR="005A3B27" w:rsidRPr="005A3B27" w:rsidRDefault="005A3B27" w:rsidP="00960062">
      <w:pPr>
        <w:pStyle w:val="Heading2"/>
        <w:ind w:left="720" w:hanging="720"/>
        <w:rPr>
          <w:rFonts w:eastAsia="Times New Roman"/>
          <w:lang w:eastAsia="en-GB"/>
        </w:rPr>
      </w:pPr>
      <w:r w:rsidRPr="00960062">
        <w:rPr>
          <w:rFonts w:eastAsia="Times New Roman"/>
          <w:u w:val="none"/>
          <w:lang w:eastAsia="en-GB"/>
        </w:rPr>
        <w:t xml:space="preserve">22.7 </w:t>
      </w:r>
      <w:r w:rsidR="00960062">
        <w:rPr>
          <w:rFonts w:eastAsia="Times New Roman"/>
          <w:u w:val="none"/>
          <w:lang w:eastAsia="en-GB"/>
        </w:rPr>
        <w:tab/>
      </w:r>
      <w:r w:rsidRPr="005A3B27">
        <w:rPr>
          <w:rFonts w:eastAsia="Times New Roman"/>
          <w:lang w:eastAsia="en-GB"/>
        </w:rPr>
        <w:t>Notice of Motion submitted by Councillor Moore and Alderman McDowell</w:t>
      </w:r>
    </w:p>
    <w:p w14:paraId="38999C36" w14:textId="77777777" w:rsidR="005A3B27" w:rsidRPr="005A3B27" w:rsidRDefault="005A3B27" w:rsidP="005A3B27">
      <w:pPr>
        <w:spacing w:after="0" w:line="240" w:lineRule="auto"/>
        <w:rPr>
          <w:rFonts w:ascii="Arial" w:eastAsia="Times New Roman" w:hAnsi="Arial" w:cs="Arial"/>
          <w:sz w:val="24"/>
          <w:szCs w:val="24"/>
          <w:lang w:eastAsia="en-GB"/>
        </w:rPr>
      </w:pPr>
    </w:p>
    <w:p w14:paraId="780A98B2"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This Council notes its previous sponsorship of the Community Asset Transfer request from Branch Out Community Group and welcomes the agreement from DfI to lease the woodland area to the group for 1 year. Officers will:</w:t>
      </w:r>
    </w:p>
    <w:p w14:paraId="4990DB5A"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 Write to DfI to express council's support for the work of Branch Out on the DfI-owned site and how it complements The Big Plan for Ards and North Down.</w:t>
      </w:r>
    </w:p>
    <w:p w14:paraId="553BDABE"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 Write to the EA to express council's support for their work on the EA-owned site, adjacent to the woodland.</w:t>
      </w:r>
    </w:p>
    <w:p w14:paraId="74439D10"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 Bring back a report, identifying what can be offered to support the work of Branch Out including, but not limited to, providing advice, support, equipment and finance.</w:t>
      </w:r>
    </w:p>
    <w:p w14:paraId="60ED5A2F"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 Engage directly with Branch Out to identify what support is needed.</w:t>
      </w:r>
    </w:p>
    <w:p w14:paraId="62BE8D47" w14:textId="77777777" w:rsidR="005A3B27" w:rsidRPr="005A3B27" w:rsidRDefault="005A3B27" w:rsidP="005A3B27">
      <w:pPr>
        <w:shd w:val="clear" w:color="auto" w:fill="FFFFFF"/>
        <w:spacing w:after="0" w:line="240" w:lineRule="auto"/>
        <w:textAlignment w:val="baseline"/>
        <w:rPr>
          <w:rFonts w:ascii="Arial" w:eastAsia="Times New Roman" w:hAnsi="Arial" w:cs="Arial"/>
          <w:sz w:val="24"/>
          <w:szCs w:val="24"/>
          <w:lang w:eastAsia="en-GB"/>
        </w:rPr>
      </w:pPr>
      <w:r w:rsidRPr="005A3B27">
        <w:rPr>
          <w:rFonts w:ascii="Arial" w:hAnsi="Arial"/>
          <w:b/>
          <w:sz w:val="24"/>
          <w:szCs w:val="24"/>
        </w:rPr>
        <w:lastRenderedPageBreak/>
        <w:t>RESOLVED, on the proposal of Councillor Moore seconded by Alderman McDowell</w:t>
      </w:r>
      <w:r w:rsidRPr="005A3B27">
        <w:rPr>
          <w:rFonts w:ascii="Arial" w:hAnsi="Arial" w:cs="Arial"/>
          <w:b/>
          <w:bCs/>
          <w:sz w:val="24"/>
          <w:szCs w:val="24"/>
          <w:lang w:eastAsia="en-GB"/>
        </w:rPr>
        <w:t xml:space="preserve"> that the Notice of Motion be referred to the Community and Wellbeing </w:t>
      </w:r>
      <w:r w:rsidRPr="005A3B27">
        <w:rPr>
          <w:rFonts w:ascii="Arial" w:hAnsi="Arial" w:cs="Arial"/>
          <w:b/>
          <w:sz w:val="24"/>
          <w:szCs w:val="24"/>
        </w:rPr>
        <w:t>Committee.</w:t>
      </w:r>
    </w:p>
    <w:p w14:paraId="433ED833" w14:textId="77777777" w:rsidR="005A3B27" w:rsidRPr="005A3B27" w:rsidRDefault="005A3B27" w:rsidP="005A3B27">
      <w:pPr>
        <w:spacing w:after="0" w:line="240" w:lineRule="auto"/>
        <w:rPr>
          <w:rFonts w:ascii="Arial" w:eastAsia="Times New Roman" w:hAnsi="Arial" w:cs="Arial"/>
          <w:sz w:val="24"/>
          <w:szCs w:val="24"/>
          <w:lang w:eastAsia="en-GB"/>
        </w:rPr>
      </w:pPr>
    </w:p>
    <w:p w14:paraId="5CF8FC95" w14:textId="45AF0CEC" w:rsidR="005A3B27" w:rsidRPr="005A3B27" w:rsidRDefault="005A3B27" w:rsidP="00960062">
      <w:pPr>
        <w:pStyle w:val="Heading2"/>
        <w:ind w:left="720" w:hanging="720"/>
        <w:rPr>
          <w:rFonts w:eastAsia="Times New Roman"/>
          <w:lang w:eastAsia="en-GB"/>
        </w:rPr>
      </w:pPr>
      <w:r w:rsidRPr="00960062">
        <w:rPr>
          <w:rFonts w:eastAsia="Times New Roman"/>
          <w:u w:val="none"/>
          <w:lang w:eastAsia="en-GB"/>
        </w:rPr>
        <w:t xml:space="preserve">22.8 </w:t>
      </w:r>
      <w:r w:rsidR="00960062" w:rsidRPr="00960062">
        <w:rPr>
          <w:rFonts w:eastAsia="Times New Roman"/>
          <w:u w:val="none"/>
          <w:lang w:eastAsia="en-GB"/>
        </w:rPr>
        <w:tab/>
      </w:r>
      <w:r w:rsidRPr="005A3B27">
        <w:rPr>
          <w:rFonts w:eastAsia="Times New Roman"/>
          <w:lang w:eastAsia="en-GB"/>
        </w:rPr>
        <w:t>Notice of Motion submitted by Councillor Cummings and Alderman Armstrong-Cotter</w:t>
      </w:r>
    </w:p>
    <w:p w14:paraId="56FEDB16" w14:textId="77777777" w:rsidR="005A3B27" w:rsidRPr="005A3B27" w:rsidRDefault="005A3B27" w:rsidP="005A3B27">
      <w:pPr>
        <w:spacing w:after="0" w:line="240" w:lineRule="auto"/>
        <w:rPr>
          <w:rFonts w:ascii="Arial" w:eastAsia="Times New Roman" w:hAnsi="Arial" w:cs="Arial"/>
          <w:sz w:val="24"/>
          <w:szCs w:val="24"/>
          <w:lang w:eastAsia="en-GB"/>
        </w:rPr>
      </w:pPr>
    </w:p>
    <w:p w14:paraId="0A27B79B"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This Council honours the 50th Anniversary of the UDR CGC Greenfinches following the introduction of the Ulster Defence Regiment Bill in July 1973, which permitted the recruitment of women into the regiment, recognising those who joined within the Borough, and brings back a report to outline how the Corporate Services Committee can work with local UDR Associations along with other relevant bodies to support anniversary events in the Borough.</w:t>
      </w:r>
    </w:p>
    <w:p w14:paraId="30BB7C44" w14:textId="77777777" w:rsidR="005A3B27" w:rsidRPr="005A3B27" w:rsidRDefault="005A3B27" w:rsidP="005A3B27">
      <w:pPr>
        <w:spacing w:after="0" w:line="240" w:lineRule="auto"/>
        <w:rPr>
          <w:rFonts w:ascii="Arial" w:eastAsia="Times New Roman" w:hAnsi="Arial" w:cs="Arial"/>
          <w:sz w:val="24"/>
          <w:szCs w:val="24"/>
          <w:lang w:eastAsia="en-GB"/>
        </w:rPr>
      </w:pPr>
    </w:p>
    <w:p w14:paraId="239B1712" w14:textId="77777777" w:rsidR="005A3B27" w:rsidRPr="005A3B27" w:rsidRDefault="005A3B27" w:rsidP="005A3B27">
      <w:pPr>
        <w:shd w:val="clear" w:color="auto" w:fill="FFFFFF"/>
        <w:spacing w:after="0" w:line="240" w:lineRule="auto"/>
        <w:textAlignment w:val="baseline"/>
        <w:rPr>
          <w:rFonts w:ascii="Arial" w:eastAsia="Times New Roman" w:hAnsi="Arial" w:cs="Arial"/>
          <w:sz w:val="24"/>
          <w:szCs w:val="24"/>
          <w:lang w:eastAsia="en-GB"/>
        </w:rPr>
      </w:pPr>
      <w:r w:rsidRPr="005A3B27">
        <w:rPr>
          <w:rFonts w:ascii="Arial" w:hAnsi="Arial"/>
          <w:b/>
          <w:sz w:val="24"/>
          <w:szCs w:val="24"/>
        </w:rPr>
        <w:t>RESOLVED, on the proposal of Councillor Cummings seconded by Alderman McIlveen</w:t>
      </w:r>
      <w:r w:rsidRPr="005A3B27">
        <w:rPr>
          <w:rFonts w:ascii="Arial" w:hAnsi="Arial" w:cs="Arial"/>
          <w:b/>
          <w:bCs/>
          <w:sz w:val="24"/>
          <w:szCs w:val="24"/>
          <w:lang w:eastAsia="en-GB"/>
        </w:rPr>
        <w:t xml:space="preserve"> that the Notice of Motion be referred to the Corporate Services </w:t>
      </w:r>
      <w:r w:rsidRPr="005A3B27">
        <w:rPr>
          <w:rFonts w:ascii="Arial" w:hAnsi="Arial" w:cs="Arial"/>
          <w:b/>
          <w:sz w:val="24"/>
          <w:szCs w:val="24"/>
        </w:rPr>
        <w:t>Committee.</w:t>
      </w:r>
    </w:p>
    <w:p w14:paraId="0FD0C344" w14:textId="77777777" w:rsidR="005A3B27" w:rsidRPr="005A3B27" w:rsidRDefault="005A3B27" w:rsidP="005A3B27">
      <w:pPr>
        <w:spacing w:after="0" w:line="240" w:lineRule="auto"/>
        <w:rPr>
          <w:rFonts w:ascii="Arial" w:eastAsia="Times New Roman" w:hAnsi="Arial" w:cs="Arial"/>
          <w:sz w:val="24"/>
          <w:szCs w:val="24"/>
          <w:lang w:eastAsia="en-GB"/>
        </w:rPr>
      </w:pPr>
    </w:p>
    <w:p w14:paraId="56DFC43E" w14:textId="4CB0CB7B" w:rsidR="005A3B27" w:rsidRPr="005A3B27" w:rsidRDefault="005A3B27" w:rsidP="00960062">
      <w:pPr>
        <w:pStyle w:val="Heading2"/>
        <w:ind w:left="720" w:hanging="720"/>
        <w:rPr>
          <w:rFonts w:eastAsia="Times New Roman"/>
          <w:lang w:eastAsia="en-GB"/>
        </w:rPr>
      </w:pPr>
      <w:r w:rsidRPr="00960062">
        <w:rPr>
          <w:rFonts w:eastAsia="Times New Roman"/>
          <w:u w:val="none"/>
          <w:lang w:eastAsia="en-GB"/>
        </w:rPr>
        <w:t xml:space="preserve">22.9 </w:t>
      </w:r>
      <w:r w:rsidR="00960062" w:rsidRPr="00960062">
        <w:rPr>
          <w:rFonts w:eastAsia="Times New Roman"/>
          <w:u w:val="none"/>
          <w:lang w:eastAsia="en-GB"/>
        </w:rPr>
        <w:tab/>
      </w:r>
      <w:r w:rsidRPr="005A3B27">
        <w:rPr>
          <w:rFonts w:eastAsia="Times New Roman"/>
          <w:lang w:eastAsia="en-GB"/>
        </w:rPr>
        <w:t>Notice of Motion submitted by Councillor Morgan and Councillor McRandal</w:t>
      </w:r>
    </w:p>
    <w:p w14:paraId="617875BC" w14:textId="77777777" w:rsidR="005A3B27" w:rsidRPr="005A3B27" w:rsidRDefault="005A3B27" w:rsidP="005A3B27">
      <w:pPr>
        <w:spacing w:after="0" w:line="240" w:lineRule="auto"/>
        <w:rPr>
          <w:rFonts w:ascii="Arial" w:eastAsia="Times New Roman" w:hAnsi="Arial" w:cs="Arial"/>
          <w:sz w:val="24"/>
          <w:szCs w:val="24"/>
          <w:lang w:eastAsia="en-GB"/>
        </w:rPr>
      </w:pPr>
    </w:p>
    <w:p w14:paraId="654986C2" w14:textId="77777777" w:rsidR="005A3B27" w:rsidRPr="005A3B27" w:rsidRDefault="005A3B27" w:rsidP="005A3B27">
      <w:pPr>
        <w:spacing w:after="0" w:line="240" w:lineRule="auto"/>
        <w:rPr>
          <w:rFonts w:ascii="Arial" w:eastAsia="Times New Roman" w:hAnsi="Arial" w:cs="Arial"/>
          <w:sz w:val="24"/>
          <w:szCs w:val="24"/>
          <w:lang w:eastAsia="en-GB"/>
        </w:rPr>
      </w:pPr>
      <w:r w:rsidRPr="005A3B27">
        <w:rPr>
          <w:rFonts w:ascii="Arial" w:eastAsia="Times New Roman" w:hAnsi="Arial" w:cs="Arial"/>
          <w:sz w:val="24"/>
          <w:szCs w:val="24"/>
          <w:lang w:eastAsia="en-GB"/>
        </w:rPr>
        <w:t>The prolonged cold weather spells just before Christmas and last week resulted in icy, slippery, and dangerous footpaths and car parks in the Borough's City and town centres.   It is not acceptable that in such circumstances the Council does not have a plan or the resources or facilities to grit these areas to enable residents to walk safely to and from the main shopping areas or fall when they step out of their cars onto ice.  It is proposed that officers bring back a report with costs to outline what steps can be taken to ensure that Council car parks and footpaths in the City and town centres are gritted when the weather is forecast to have heavy snowfall or prolonged freezing weather conditions.</w:t>
      </w:r>
    </w:p>
    <w:p w14:paraId="50C3BC08" w14:textId="77777777" w:rsidR="005A3B27" w:rsidRPr="005A3B27" w:rsidRDefault="005A3B27" w:rsidP="005A3B27">
      <w:pPr>
        <w:spacing w:after="0" w:line="240" w:lineRule="auto"/>
        <w:rPr>
          <w:rFonts w:ascii="Arial" w:eastAsia="Times New Roman" w:hAnsi="Arial" w:cs="Arial"/>
          <w:sz w:val="24"/>
          <w:szCs w:val="24"/>
          <w:lang w:eastAsia="en-GB"/>
        </w:rPr>
      </w:pPr>
    </w:p>
    <w:p w14:paraId="00116CE8" w14:textId="77777777" w:rsidR="005A3B27" w:rsidRPr="005A3B27" w:rsidRDefault="005A3B27" w:rsidP="005A3B27">
      <w:pPr>
        <w:shd w:val="clear" w:color="auto" w:fill="FFFFFF"/>
        <w:spacing w:after="0" w:line="240" w:lineRule="auto"/>
        <w:textAlignment w:val="baseline"/>
        <w:rPr>
          <w:rFonts w:ascii="Arial" w:eastAsia="Calibri" w:hAnsi="Arial" w:cs="Arial"/>
          <w:sz w:val="24"/>
          <w:szCs w:val="24"/>
        </w:rPr>
      </w:pPr>
      <w:r w:rsidRPr="005A3B27">
        <w:rPr>
          <w:rFonts w:ascii="Arial" w:hAnsi="Arial"/>
          <w:b/>
          <w:sz w:val="24"/>
          <w:szCs w:val="24"/>
        </w:rPr>
        <w:t>RESOLVED, on the proposal of Councillor Morgan seconded by Councillor McRandal</w:t>
      </w:r>
      <w:r w:rsidRPr="005A3B27">
        <w:rPr>
          <w:rFonts w:ascii="Arial" w:hAnsi="Arial" w:cs="Arial"/>
          <w:b/>
          <w:bCs/>
          <w:sz w:val="24"/>
          <w:szCs w:val="24"/>
          <w:lang w:eastAsia="en-GB"/>
        </w:rPr>
        <w:t xml:space="preserve"> that the Notice of Motion be referred to the Environment </w:t>
      </w:r>
      <w:r w:rsidRPr="005A3B27">
        <w:rPr>
          <w:rFonts w:ascii="Arial" w:hAnsi="Arial" w:cs="Arial"/>
          <w:b/>
          <w:sz w:val="24"/>
          <w:szCs w:val="24"/>
        </w:rPr>
        <w:t>Committee.</w:t>
      </w:r>
    </w:p>
    <w:p w14:paraId="378BA645" w14:textId="77777777" w:rsidR="005A3B27" w:rsidRPr="005A3B27" w:rsidRDefault="005A3B27" w:rsidP="005A3B27">
      <w:pPr>
        <w:spacing w:after="0" w:line="240" w:lineRule="auto"/>
        <w:rPr>
          <w:rFonts w:ascii="Arial" w:eastAsia="Calibri" w:hAnsi="Arial" w:cs="Arial"/>
          <w:sz w:val="24"/>
          <w:szCs w:val="24"/>
        </w:rPr>
      </w:pPr>
    </w:p>
    <w:p w14:paraId="0376826F" w14:textId="77777777" w:rsidR="005A3B27" w:rsidRPr="005A3B27" w:rsidRDefault="005A3B27" w:rsidP="00960062">
      <w:pPr>
        <w:pStyle w:val="Heading2"/>
        <w:rPr>
          <w:rFonts w:eastAsia="Calibri"/>
        </w:rPr>
      </w:pPr>
      <w:r w:rsidRPr="00960062">
        <w:rPr>
          <w:rFonts w:eastAsia="Calibri"/>
          <w:u w:val="none"/>
        </w:rPr>
        <w:t xml:space="preserve">22.10 </w:t>
      </w:r>
      <w:r w:rsidRPr="005A3B27">
        <w:rPr>
          <w:rFonts w:eastAsia="Calibri"/>
        </w:rPr>
        <w:t>Notice of Motion submitted by Councillor McAlpine and Councillor Greer</w:t>
      </w:r>
    </w:p>
    <w:p w14:paraId="74768382" w14:textId="77777777" w:rsidR="005A3B27" w:rsidRPr="005A3B27" w:rsidRDefault="005A3B27" w:rsidP="005A3B27">
      <w:pPr>
        <w:spacing w:after="0" w:line="240" w:lineRule="auto"/>
        <w:ind w:left="1418" w:hanging="701"/>
        <w:rPr>
          <w:rFonts w:ascii="Arial" w:eastAsia="Calibri" w:hAnsi="Arial" w:cs="Arial"/>
          <w:sz w:val="24"/>
          <w:szCs w:val="24"/>
        </w:rPr>
      </w:pPr>
    </w:p>
    <w:p w14:paraId="01A0125C" w14:textId="77777777" w:rsidR="005A3B27" w:rsidRPr="005A3B27" w:rsidRDefault="005A3B27" w:rsidP="005A3B27">
      <w:pPr>
        <w:spacing w:after="0" w:line="240" w:lineRule="auto"/>
        <w:rPr>
          <w:rFonts w:ascii="Arial" w:eastAsia="Calibri" w:hAnsi="Arial" w:cs="Arial"/>
          <w:sz w:val="24"/>
          <w:szCs w:val="24"/>
        </w:rPr>
      </w:pPr>
      <w:r w:rsidRPr="005A3B27">
        <w:rPr>
          <w:rFonts w:ascii="Arial" w:eastAsia="Calibri" w:hAnsi="Arial" w:cs="Arial"/>
          <w:sz w:val="24"/>
          <w:szCs w:val="24"/>
        </w:rPr>
        <w:t>That this Council agrees to write to the Department for Communities to request confirmation of what action can be taken by their Historic Environment Division to protect Kircubbin Harbour, a listed Historic Monument of Northern Ireland from neglect and lack of maintenance by its private owner and to encourage the Department to utilize those powers to fix Kircubbin Harbour before further collapse and damage occurs to it or the nearby public road.</w:t>
      </w:r>
    </w:p>
    <w:p w14:paraId="74ECF7E9" w14:textId="77777777" w:rsidR="005A3B27" w:rsidRPr="005A3B27" w:rsidRDefault="005A3B27" w:rsidP="005A3B27">
      <w:pPr>
        <w:spacing w:after="0" w:line="240" w:lineRule="auto"/>
        <w:rPr>
          <w:rFonts w:ascii="Arial" w:eastAsia="Calibri" w:hAnsi="Arial" w:cs="Arial"/>
          <w:sz w:val="24"/>
          <w:szCs w:val="24"/>
        </w:rPr>
      </w:pPr>
    </w:p>
    <w:p w14:paraId="41EF9118" w14:textId="77777777" w:rsidR="005A3B27" w:rsidRPr="005A3B27" w:rsidRDefault="005A3B27" w:rsidP="00194501">
      <w:pPr>
        <w:shd w:val="clear" w:color="auto" w:fill="FFFFFF"/>
        <w:spacing w:after="0" w:line="240" w:lineRule="auto"/>
        <w:textAlignment w:val="baseline"/>
        <w:rPr>
          <w:rFonts w:ascii="Arial" w:eastAsia="Calibri" w:hAnsi="Arial" w:cs="Arial"/>
          <w:sz w:val="24"/>
          <w:szCs w:val="24"/>
        </w:rPr>
      </w:pPr>
      <w:r w:rsidRPr="005A3B27">
        <w:rPr>
          <w:rFonts w:ascii="Arial" w:hAnsi="Arial"/>
          <w:b/>
          <w:sz w:val="24"/>
          <w:szCs w:val="24"/>
        </w:rPr>
        <w:t>RESOLVED, on the proposal of Councillor McAlpine seconded by Councillor Boyle</w:t>
      </w:r>
      <w:r w:rsidRPr="005A3B27">
        <w:rPr>
          <w:rFonts w:ascii="Arial" w:hAnsi="Arial" w:cs="Arial"/>
          <w:b/>
          <w:bCs/>
          <w:sz w:val="24"/>
          <w:szCs w:val="24"/>
          <w:lang w:eastAsia="en-GB"/>
        </w:rPr>
        <w:t xml:space="preserve"> that the Notice of Motion be referred to the Planning </w:t>
      </w:r>
      <w:r w:rsidRPr="005A3B27">
        <w:rPr>
          <w:rFonts w:ascii="Arial" w:hAnsi="Arial" w:cs="Arial"/>
          <w:b/>
          <w:sz w:val="24"/>
          <w:szCs w:val="24"/>
        </w:rPr>
        <w:t>Committee.</w:t>
      </w:r>
    </w:p>
    <w:p w14:paraId="58024477" w14:textId="5292D6B2" w:rsidR="00140697" w:rsidRDefault="00140697" w:rsidP="00194501">
      <w:pPr>
        <w:spacing w:after="0" w:line="240" w:lineRule="auto"/>
      </w:pPr>
    </w:p>
    <w:p w14:paraId="66434480" w14:textId="3DA7DA89" w:rsidR="00D96412" w:rsidRDefault="00D96412" w:rsidP="00194501">
      <w:pPr>
        <w:spacing w:after="0" w:line="240" w:lineRule="auto"/>
      </w:pPr>
    </w:p>
    <w:p w14:paraId="6B779328" w14:textId="65555A1E" w:rsidR="00D96412" w:rsidRDefault="00D96412" w:rsidP="00194501">
      <w:pPr>
        <w:spacing w:after="0" w:line="240" w:lineRule="auto"/>
      </w:pPr>
    </w:p>
    <w:p w14:paraId="166F2304" w14:textId="77777777" w:rsidR="00D96412" w:rsidRDefault="00D96412" w:rsidP="00194501">
      <w:pPr>
        <w:spacing w:after="0" w:line="240" w:lineRule="auto"/>
      </w:pPr>
    </w:p>
    <w:p w14:paraId="03B26269" w14:textId="69189AFC" w:rsidR="00140697" w:rsidRPr="00140697" w:rsidRDefault="00140697" w:rsidP="00194501">
      <w:pPr>
        <w:spacing w:after="0" w:line="240" w:lineRule="auto"/>
        <w:rPr>
          <w:rFonts w:ascii="Arial" w:eastAsia="Times New Roman" w:hAnsi="Arial" w:cs="Arial"/>
          <w:b/>
          <w:bCs/>
          <w:sz w:val="24"/>
          <w:szCs w:val="24"/>
        </w:rPr>
      </w:pPr>
      <w:r w:rsidRPr="00140697">
        <w:rPr>
          <w:rFonts w:ascii="Arial" w:eastAsia="Times New Roman" w:hAnsi="Arial" w:cs="Arial"/>
          <w:b/>
          <w:bCs/>
          <w:sz w:val="24"/>
          <w:szCs w:val="24"/>
          <w:u w:val="single"/>
        </w:rPr>
        <w:lastRenderedPageBreak/>
        <w:t>Circulated for Information</w:t>
      </w:r>
      <w:r w:rsidRPr="00140697">
        <w:rPr>
          <w:rFonts w:ascii="Arial" w:eastAsia="Times New Roman" w:hAnsi="Arial" w:cs="Arial"/>
          <w:b/>
          <w:bCs/>
          <w:sz w:val="24"/>
          <w:szCs w:val="24"/>
        </w:rPr>
        <w:t xml:space="preserve"> </w:t>
      </w:r>
    </w:p>
    <w:p w14:paraId="6D76153B" w14:textId="77777777" w:rsidR="00140697" w:rsidRPr="00140697" w:rsidRDefault="00140697" w:rsidP="00194501">
      <w:pPr>
        <w:spacing w:after="0" w:line="240" w:lineRule="auto"/>
        <w:rPr>
          <w:rFonts w:ascii="Arial" w:eastAsia="Times New Roman" w:hAnsi="Arial" w:cs="Arial"/>
          <w:sz w:val="24"/>
          <w:szCs w:val="24"/>
        </w:rPr>
      </w:pPr>
    </w:p>
    <w:p w14:paraId="66197663" w14:textId="77777777" w:rsidR="00140697" w:rsidRPr="00140697" w:rsidRDefault="00140697" w:rsidP="00194501">
      <w:pPr>
        <w:numPr>
          <w:ilvl w:val="0"/>
          <w:numId w:val="1"/>
        </w:numPr>
        <w:spacing w:after="0" w:line="240" w:lineRule="auto"/>
        <w:rPr>
          <w:rFonts w:ascii="Arial" w:eastAsia="Calibri" w:hAnsi="Arial" w:cs="Arial"/>
          <w:sz w:val="24"/>
          <w:szCs w:val="24"/>
        </w:rPr>
      </w:pPr>
      <w:r w:rsidRPr="00140697">
        <w:rPr>
          <w:rFonts w:ascii="Arial" w:eastAsia="Calibri" w:hAnsi="Arial" w:cs="Arial"/>
          <w:sz w:val="24"/>
          <w:szCs w:val="24"/>
        </w:rPr>
        <w:t>NI Housing Council January 2023 Bulletin and Minutes dated 8</w:t>
      </w:r>
      <w:r w:rsidRPr="00140697">
        <w:rPr>
          <w:rFonts w:ascii="Arial" w:eastAsia="Calibri" w:hAnsi="Arial" w:cs="Arial"/>
          <w:sz w:val="24"/>
          <w:szCs w:val="24"/>
          <w:vertAlign w:val="superscript"/>
        </w:rPr>
        <w:t>th</w:t>
      </w:r>
      <w:r w:rsidRPr="00140697">
        <w:rPr>
          <w:rFonts w:ascii="Arial" w:eastAsia="Calibri" w:hAnsi="Arial" w:cs="Arial"/>
          <w:sz w:val="24"/>
          <w:szCs w:val="24"/>
        </w:rPr>
        <w:t xml:space="preserve"> December 2022 (copies attached)</w:t>
      </w:r>
    </w:p>
    <w:p w14:paraId="0393F810" w14:textId="7EDD8660" w:rsidR="00140697" w:rsidRDefault="00140697" w:rsidP="00194501">
      <w:pPr>
        <w:spacing w:after="0" w:line="240" w:lineRule="auto"/>
      </w:pPr>
    </w:p>
    <w:p w14:paraId="001E3CA2" w14:textId="41C07059" w:rsidR="00140697" w:rsidRDefault="00140697" w:rsidP="00194501">
      <w:pPr>
        <w:spacing w:after="0" w:line="240" w:lineRule="auto"/>
        <w:rPr>
          <w:rFonts w:ascii="Arial" w:hAnsi="Arial" w:cs="Arial"/>
          <w:b/>
          <w:bCs/>
          <w:sz w:val="24"/>
          <w:szCs w:val="24"/>
        </w:rPr>
      </w:pPr>
      <w:r w:rsidRPr="006D1D8C">
        <w:rPr>
          <w:rFonts w:ascii="Arial" w:hAnsi="Arial" w:cs="Arial"/>
          <w:b/>
          <w:bCs/>
          <w:sz w:val="24"/>
          <w:szCs w:val="24"/>
        </w:rPr>
        <w:t xml:space="preserve">RESOLVED, on the proposal of </w:t>
      </w:r>
      <w:r w:rsidR="00BF5B84">
        <w:rPr>
          <w:rFonts w:ascii="Arial" w:hAnsi="Arial" w:cs="Arial"/>
          <w:b/>
          <w:bCs/>
          <w:sz w:val="24"/>
          <w:szCs w:val="24"/>
        </w:rPr>
        <w:t>Councillor Moore</w:t>
      </w:r>
      <w:r w:rsidRPr="006D1D8C">
        <w:rPr>
          <w:rFonts w:ascii="Arial" w:hAnsi="Arial" w:cs="Arial"/>
          <w:b/>
          <w:bCs/>
          <w:sz w:val="24"/>
          <w:szCs w:val="24"/>
        </w:rPr>
        <w:t xml:space="preserve">, seconded by </w:t>
      </w:r>
      <w:r w:rsidR="00BF5B84">
        <w:rPr>
          <w:rFonts w:ascii="Arial" w:hAnsi="Arial" w:cs="Arial"/>
          <w:b/>
          <w:bCs/>
          <w:sz w:val="24"/>
          <w:szCs w:val="24"/>
        </w:rPr>
        <w:t>Councillor Cathcart</w:t>
      </w:r>
      <w:r w:rsidRPr="006D1D8C">
        <w:rPr>
          <w:rFonts w:ascii="Arial" w:hAnsi="Arial" w:cs="Arial"/>
          <w:b/>
          <w:bCs/>
          <w:sz w:val="24"/>
          <w:szCs w:val="24"/>
        </w:rPr>
        <w:t>, that</w:t>
      </w:r>
      <w:r w:rsidRPr="006D1D8C">
        <w:rPr>
          <w:rFonts w:ascii="Arial" w:hAnsi="Arial" w:cs="Arial"/>
          <w:b/>
          <w:sz w:val="24"/>
          <w:szCs w:val="24"/>
        </w:rPr>
        <w:t xml:space="preserve"> </w:t>
      </w:r>
      <w:r w:rsidRPr="006D1D8C">
        <w:rPr>
          <w:rFonts w:ascii="Arial" w:hAnsi="Arial" w:cs="Arial"/>
          <w:b/>
          <w:bCs/>
          <w:sz w:val="24"/>
          <w:szCs w:val="24"/>
        </w:rPr>
        <w:t xml:space="preserve">the </w:t>
      </w:r>
      <w:r>
        <w:rPr>
          <w:rFonts w:ascii="Arial" w:hAnsi="Arial" w:cs="Arial"/>
          <w:b/>
          <w:bCs/>
          <w:sz w:val="24"/>
          <w:szCs w:val="24"/>
        </w:rPr>
        <w:t>items be noted.</w:t>
      </w:r>
    </w:p>
    <w:p w14:paraId="2136EDFB" w14:textId="77777777" w:rsidR="00140697" w:rsidRDefault="00140697" w:rsidP="00194501">
      <w:pPr>
        <w:keepNext/>
        <w:spacing w:after="0" w:line="240" w:lineRule="auto"/>
        <w:ind w:left="720" w:hanging="720"/>
        <w:outlineLvl w:val="0"/>
        <w:rPr>
          <w:rFonts w:ascii="Arial" w:eastAsia="Times New Roman" w:hAnsi="Arial" w:cs="Arial"/>
          <w:b/>
          <w:bCs/>
          <w:caps/>
          <w:sz w:val="28"/>
          <w:szCs w:val="28"/>
          <w:u w:val="single"/>
          <w:lang w:eastAsia="en-GB"/>
        </w:rPr>
      </w:pPr>
    </w:p>
    <w:p w14:paraId="236E6D05" w14:textId="47DA6A90" w:rsidR="00140697" w:rsidRPr="00140697" w:rsidRDefault="00140697" w:rsidP="00140697">
      <w:pPr>
        <w:keepNext/>
        <w:spacing w:after="0" w:line="240" w:lineRule="auto"/>
        <w:ind w:left="720" w:hanging="720"/>
        <w:outlineLvl w:val="0"/>
        <w:rPr>
          <w:rFonts w:ascii="Arial" w:eastAsia="Times New Roman" w:hAnsi="Arial" w:cs="Arial"/>
          <w:b/>
          <w:bCs/>
          <w:caps/>
          <w:sz w:val="28"/>
          <w:szCs w:val="28"/>
          <w:u w:val="single"/>
          <w:lang w:eastAsia="en-GB"/>
        </w:rPr>
      </w:pPr>
      <w:r w:rsidRPr="00140697">
        <w:rPr>
          <w:rFonts w:ascii="Arial" w:eastAsia="Times New Roman" w:hAnsi="Arial" w:cs="Arial"/>
          <w:b/>
          <w:bCs/>
          <w:caps/>
          <w:sz w:val="28"/>
          <w:szCs w:val="28"/>
          <w:u w:val="single"/>
          <w:lang w:eastAsia="en-GB"/>
        </w:rPr>
        <w:t xml:space="preserve">EXCLUSION OF PUBLIC AND PRESS </w:t>
      </w:r>
    </w:p>
    <w:p w14:paraId="5E591847" w14:textId="77777777" w:rsidR="00140697" w:rsidRPr="00140697" w:rsidRDefault="00140697" w:rsidP="00140697">
      <w:pPr>
        <w:spacing w:after="0" w:line="240" w:lineRule="auto"/>
        <w:ind w:left="720" w:hanging="720"/>
        <w:rPr>
          <w:rFonts w:ascii="Arial" w:eastAsia="Times New Roman" w:hAnsi="Arial" w:cs="Arial"/>
          <w:b/>
          <w:sz w:val="28"/>
          <w:szCs w:val="28"/>
          <w:u w:val="single"/>
          <w:lang w:eastAsia="en-GB"/>
        </w:rPr>
      </w:pPr>
    </w:p>
    <w:p w14:paraId="1A11B0B3" w14:textId="4FC43CEA" w:rsidR="00227C72" w:rsidRPr="00227C72" w:rsidRDefault="00227C72" w:rsidP="00227C72">
      <w:pPr>
        <w:spacing w:after="0" w:line="240" w:lineRule="auto"/>
        <w:rPr>
          <w:rFonts w:ascii="Arial" w:hAnsi="Arial" w:cs="Arial"/>
          <w:b/>
          <w:sz w:val="24"/>
          <w:szCs w:val="24"/>
        </w:rPr>
      </w:pPr>
      <w:r w:rsidRPr="00227C72">
        <w:rPr>
          <w:rFonts w:ascii="Arial" w:hAnsi="Arial" w:cs="Arial"/>
          <w:b/>
          <w:sz w:val="24"/>
          <w:szCs w:val="24"/>
        </w:rPr>
        <w:t>RESOLVED, on the proposal of Alderman McIlveen seconded by Councillor McClean that the public/press be excluded from the undernoted items of confidential business</w:t>
      </w:r>
      <w:r>
        <w:rPr>
          <w:rFonts w:ascii="Arial" w:hAnsi="Arial" w:cs="Arial"/>
          <w:b/>
          <w:sz w:val="24"/>
          <w:szCs w:val="24"/>
        </w:rPr>
        <w:t>.</w:t>
      </w:r>
    </w:p>
    <w:p w14:paraId="7926B96C" w14:textId="788EBCF8" w:rsidR="00140697" w:rsidRPr="006D1D8C" w:rsidRDefault="00140697" w:rsidP="00960062">
      <w:pPr>
        <w:pStyle w:val="Heading1"/>
        <w:ind w:left="720" w:hanging="720"/>
        <w:rPr>
          <w:sz w:val="24"/>
          <w:szCs w:val="24"/>
        </w:rPr>
      </w:pPr>
      <w:r w:rsidRPr="009F1F30">
        <w:rPr>
          <w:u w:val="none"/>
        </w:rPr>
        <w:t>2</w:t>
      </w:r>
      <w:r w:rsidR="000B20EA" w:rsidRPr="009F1F30">
        <w:rPr>
          <w:u w:val="none"/>
        </w:rPr>
        <w:t>3</w:t>
      </w:r>
      <w:r w:rsidRPr="009F1F30">
        <w:rPr>
          <w:u w:val="none"/>
        </w:rPr>
        <w:t>.</w:t>
      </w:r>
      <w:r w:rsidRPr="009F1F30">
        <w:rPr>
          <w:sz w:val="24"/>
          <w:u w:val="none"/>
        </w:rPr>
        <w:tab/>
      </w:r>
      <w:bookmarkStart w:id="21" w:name="_Hlk47426695"/>
      <w:r w:rsidR="00D46DF2" w:rsidRPr="00D46DF2">
        <w:t>REQUEST FROM NI WATER TO</w:t>
      </w:r>
      <w:bookmarkEnd w:id="21"/>
      <w:r w:rsidR="00D46DF2" w:rsidRPr="00D46DF2">
        <w:t xml:space="preserve"> USE THE COASTAL PATH AT STRICKLANDS FOR ACCESS TO CARRY OUT EMERGENCY WORKS AT CARNALEA</w:t>
      </w:r>
    </w:p>
    <w:p w14:paraId="5DA46688" w14:textId="66C85E46" w:rsidR="00140697" w:rsidRDefault="00A615D6" w:rsidP="009F1F30">
      <w:pPr>
        <w:spacing w:after="0" w:line="240" w:lineRule="auto"/>
        <w:ind w:firstLine="720"/>
        <w:rPr>
          <w:rFonts w:ascii="Arial" w:hAnsi="Arial"/>
          <w:sz w:val="24"/>
          <w:szCs w:val="24"/>
        </w:rPr>
      </w:pPr>
      <w:r>
        <w:rPr>
          <w:rFonts w:ascii="Arial" w:hAnsi="Arial"/>
          <w:sz w:val="24"/>
          <w:szCs w:val="24"/>
        </w:rPr>
        <w:t>(Appendix XI – XIII)</w:t>
      </w:r>
    </w:p>
    <w:p w14:paraId="2F4B02FC" w14:textId="77777777" w:rsidR="00A615D6" w:rsidRDefault="00A615D6" w:rsidP="00140697">
      <w:pPr>
        <w:spacing w:after="0" w:line="240" w:lineRule="auto"/>
        <w:rPr>
          <w:rFonts w:ascii="Arial" w:hAnsi="Arial"/>
          <w:sz w:val="24"/>
          <w:szCs w:val="24"/>
        </w:rPr>
      </w:pPr>
    </w:p>
    <w:p w14:paraId="0F571E6B" w14:textId="48DE041F" w:rsidR="00140697" w:rsidRP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775AFDDD" w14:textId="60635443" w:rsidR="00140697" w:rsidRDefault="00140697" w:rsidP="00140697">
      <w:pPr>
        <w:spacing w:after="0" w:line="240" w:lineRule="auto"/>
        <w:rPr>
          <w:rFonts w:ascii="Arial" w:hAnsi="Arial"/>
          <w:sz w:val="24"/>
          <w:szCs w:val="24"/>
        </w:rPr>
      </w:pPr>
    </w:p>
    <w:p w14:paraId="47D8984F"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5B57FA72" w14:textId="77777777" w:rsidR="00315406" w:rsidRPr="00315406" w:rsidRDefault="00315406" w:rsidP="00315406">
      <w:pPr>
        <w:spacing w:after="0" w:line="240" w:lineRule="auto"/>
        <w:rPr>
          <w:rFonts w:ascii="Arial" w:eastAsia="Calibri" w:hAnsi="Arial" w:cs="Arial"/>
          <w:b/>
          <w:sz w:val="28"/>
          <w:szCs w:val="28"/>
          <w:lang w:eastAsia="en-GB"/>
        </w:rPr>
      </w:pPr>
    </w:p>
    <w:p w14:paraId="592FC8E5" w14:textId="77777777" w:rsidR="00315406" w:rsidRPr="00315406" w:rsidRDefault="00315406" w:rsidP="009F1F30">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3AD56944" w14:textId="77777777" w:rsidR="00024464" w:rsidRPr="006D1D8C" w:rsidRDefault="00024464" w:rsidP="009F1F30">
      <w:pPr>
        <w:tabs>
          <w:tab w:val="left" w:pos="567"/>
        </w:tabs>
        <w:spacing w:after="0" w:line="240" w:lineRule="auto"/>
        <w:rPr>
          <w:rFonts w:ascii="Arial" w:hAnsi="Arial"/>
          <w:sz w:val="24"/>
          <w:szCs w:val="24"/>
        </w:rPr>
      </w:pPr>
    </w:p>
    <w:p w14:paraId="61E5C164" w14:textId="71E1A8CE" w:rsidR="00140697" w:rsidRPr="006D1D8C" w:rsidRDefault="00140697" w:rsidP="009F1F30">
      <w:pPr>
        <w:pStyle w:val="Heading1"/>
        <w:spacing w:before="0"/>
        <w:ind w:left="720" w:hanging="720"/>
        <w:rPr>
          <w:sz w:val="24"/>
          <w:szCs w:val="24"/>
        </w:rPr>
      </w:pPr>
      <w:r w:rsidRPr="009F1F30">
        <w:rPr>
          <w:u w:val="none"/>
        </w:rPr>
        <w:t>2</w:t>
      </w:r>
      <w:r w:rsidR="00127DF6" w:rsidRPr="009F1F30">
        <w:rPr>
          <w:u w:val="none"/>
        </w:rPr>
        <w:t>4</w:t>
      </w:r>
      <w:r w:rsidRPr="009F1F30">
        <w:rPr>
          <w:u w:val="none"/>
        </w:rPr>
        <w:t>.</w:t>
      </w:r>
      <w:r w:rsidRPr="009F1F30">
        <w:rPr>
          <w:sz w:val="24"/>
          <w:u w:val="none"/>
        </w:rPr>
        <w:tab/>
      </w:r>
      <w:r w:rsidR="00F92641" w:rsidRPr="00F92641">
        <w:t>EXTENSION OF THE OFFICE FURNITURE CONTRACT</w:t>
      </w:r>
      <w:r w:rsidR="00F92641">
        <w:t xml:space="preserve"> (FILE PRO104)</w:t>
      </w:r>
    </w:p>
    <w:p w14:paraId="46391290" w14:textId="77777777" w:rsidR="00140697" w:rsidRDefault="00140697" w:rsidP="00140697">
      <w:pPr>
        <w:spacing w:after="0" w:line="240" w:lineRule="auto"/>
        <w:rPr>
          <w:rFonts w:ascii="Arial" w:hAnsi="Arial"/>
          <w:sz w:val="24"/>
          <w:szCs w:val="24"/>
        </w:rPr>
      </w:pPr>
    </w:p>
    <w:p w14:paraId="1689F41C" w14:textId="77777777" w:rsidR="00140697" w:rsidRP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456688D3" w14:textId="4C7401CE" w:rsidR="00140697" w:rsidRDefault="00140697" w:rsidP="00140697">
      <w:pPr>
        <w:spacing w:after="0" w:line="240" w:lineRule="auto"/>
        <w:rPr>
          <w:rFonts w:ascii="Arial" w:hAnsi="Arial"/>
          <w:sz w:val="24"/>
          <w:szCs w:val="24"/>
        </w:rPr>
      </w:pPr>
    </w:p>
    <w:p w14:paraId="39B4D645"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698CD79A" w14:textId="77777777" w:rsidR="00315406" w:rsidRPr="00315406" w:rsidRDefault="00315406" w:rsidP="00315406">
      <w:pPr>
        <w:spacing w:after="0" w:line="240" w:lineRule="auto"/>
        <w:rPr>
          <w:rFonts w:ascii="Arial" w:eastAsia="Calibri" w:hAnsi="Arial" w:cs="Arial"/>
          <w:b/>
          <w:sz w:val="28"/>
          <w:szCs w:val="28"/>
          <w:lang w:eastAsia="en-GB"/>
        </w:rPr>
      </w:pPr>
    </w:p>
    <w:p w14:paraId="5B38142C" w14:textId="409F1C6E" w:rsidR="00315406" w:rsidRDefault="00315406" w:rsidP="00315406">
      <w:pPr>
        <w:spacing w:after="0" w:line="240" w:lineRule="auto"/>
        <w:rPr>
          <w:rFonts w:ascii="Arial" w:eastAsia="Calibri" w:hAnsi="Arial" w:cs="Times New Roman"/>
          <w:b/>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331288D8" w14:textId="77777777" w:rsidR="00D96412" w:rsidRPr="00315406" w:rsidRDefault="00D96412" w:rsidP="00315406">
      <w:pPr>
        <w:spacing w:after="0" w:line="240" w:lineRule="auto"/>
        <w:rPr>
          <w:rFonts w:ascii="Arial" w:eastAsia="Calibri" w:hAnsi="Arial" w:cs="Arial"/>
          <w:bCs/>
          <w:sz w:val="24"/>
          <w:szCs w:val="24"/>
        </w:rPr>
      </w:pPr>
    </w:p>
    <w:p w14:paraId="0B54A87C" w14:textId="4D89A2F4" w:rsidR="00140697" w:rsidRPr="006D1D8C" w:rsidRDefault="00140697" w:rsidP="009F1F30">
      <w:pPr>
        <w:pStyle w:val="Heading1"/>
        <w:spacing w:before="0"/>
        <w:ind w:left="720" w:hanging="720"/>
        <w:rPr>
          <w:sz w:val="24"/>
          <w:szCs w:val="24"/>
        </w:rPr>
      </w:pPr>
      <w:r w:rsidRPr="009F1F30">
        <w:rPr>
          <w:u w:val="none"/>
        </w:rPr>
        <w:t>2</w:t>
      </w:r>
      <w:r w:rsidR="000B20EA" w:rsidRPr="009F1F30">
        <w:rPr>
          <w:u w:val="none"/>
        </w:rPr>
        <w:t>5</w:t>
      </w:r>
      <w:r w:rsidRPr="009F1F30">
        <w:rPr>
          <w:u w:val="none"/>
        </w:rPr>
        <w:t>.</w:t>
      </w:r>
      <w:r w:rsidRPr="009F1F30">
        <w:rPr>
          <w:sz w:val="24"/>
          <w:u w:val="none"/>
        </w:rPr>
        <w:tab/>
      </w:r>
      <w:r w:rsidR="000B20EA" w:rsidRPr="000B20EA">
        <w:t>TENDER AWARD FOR INTERNAL AUDIT SERVICES</w:t>
      </w:r>
      <w:r w:rsidR="000B20EA">
        <w:t xml:space="preserve"> (FILE AUD01)</w:t>
      </w:r>
    </w:p>
    <w:p w14:paraId="49D042C6" w14:textId="77777777" w:rsidR="00140697" w:rsidRDefault="00140697" w:rsidP="00140697">
      <w:pPr>
        <w:spacing w:after="0" w:line="240" w:lineRule="auto"/>
        <w:rPr>
          <w:rFonts w:ascii="Arial" w:hAnsi="Arial"/>
          <w:sz w:val="24"/>
          <w:szCs w:val="24"/>
        </w:rPr>
      </w:pPr>
    </w:p>
    <w:p w14:paraId="559E7E15" w14:textId="77777777" w:rsidR="00140697" w:rsidRP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3C57CD30" w14:textId="69F32FAB" w:rsidR="00140697" w:rsidRDefault="00140697" w:rsidP="00140697">
      <w:pPr>
        <w:spacing w:after="0" w:line="240" w:lineRule="auto"/>
        <w:rPr>
          <w:rFonts w:ascii="Arial" w:hAnsi="Arial"/>
          <w:sz w:val="24"/>
          <w:szCs w:val="24"/>
        </w:rPr>
      </w:pPr>
    </w:p>
    <w:p w14:paraId="3BF33CCD"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7D705ED5" w14:textId="77777777" w:rsidR="00315406" w:rsidRPr="00315406" w:rsidRDefault="00315406" w:rsidP="00315406">
      <w:pPr>
        <w:spacing w:after="0" w:line="240" w:lineRule="auto"/>
        <w:rPr>
          <w:rFonts w:ascii="Arial" w:eastAsia="Calibri" w:hAnsi="Arial" w:cs="Arial"/>
          <w:b/>
          <w:sz w:val="28"/>
          <w:szCs w:val="28"/>
          <w:lang w:eastAsia="en-GB"/>
        </w:rPr>
      </w:pPr>
    </w:p>
    <w:p w14:paraId="5AF313D4" w14:textId="77777777" w:rsidR="00315406" w:rsidRPr="00315406" w:rsidRDefault="00315406" w:rsidP="00315406">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045A9CFC" w14:textId="77777777" w:rsidR="00140697" w:rsidRDefault="00140697" w:rsidP="009F1F30">
      <w:pPr>
        <w:spacing w:after="0" w:line="240" w:lineRule="auto"/>
      </w:pPr>
    </w:p>
    <w:p w14:paraId="334F4440" w14:textId="38709D7D" w:rsidR="00140697" w:rsidRPr="006D1D8C" w:rsidRDefault="00140697" w:rsidP="009F1F30">
      <w:pPr>
        <w:pStyle w:val="Heading1"/>
        <w:spacing w:before="0"/>
        <w:ind w:left="720" w:hanging="720"/>
        <w:rPr>
          <w:sz w:val="24"/>
          <w:szCs w:val="24"/>
        </w:rPr>
      </w:pPr>
      <w:r w:rsidRPr="009F1F30">
        <w:rPr>
          <w:u w:val="none"/>
        </w:rPr>
        <w:lastRenderedPageBreak/>
        <w:t>2</w:t>
      </w:r>
      <w:r w:rsidR="000B20EA" w:rsidRPr="009F1F30">
        <w:rPr>
          <w:u w:val="none"/>
        </w:rPr>
        <w:t>6</w:t>
      </w:r>
      <w:r w:rsidRPr="009F1F30">
        <w:rPr>
          <w:u w:val="none"/>
        </w:rPr>
        <w:t>.</w:t>
      </w:r>
      <w:r w:rsidRPr="009F1F30">
        <w:rPr>
          <w:sz w:val="24"/>
          <w:u w:val="none"/>
        </w:rPr>
        <w:tab/>
      </w:r>
      <w:r w:rsidR="00F57471" w:rsidRPr="00F57471">
        <w:t>RESPONSE TO NOTICE OF MOTION IN RELATION TO THE NORTHERN IRELAND PROTOCOL OPSS</w:t>
      </w:r>
      <w:r w:rsidR="00F57471">
        <w:t xml:space="preserve"> </w:t>
      </w:r>
    </w:p>
    <w:p w14:paraId="02FA2372" w14:textId="6AB26022" w:rsidR="00140697" w:rsidRDefault="00A615D6" w:rsidP="009F1F30">
      <w:pPr>
        <w:spacing w:after="0" w:line="240" w:lineRule="auto"/>
        <w:ind w:firstLine="720"/>
        <w:rPr>
          <w:rFonts w:ascii="Arial" w:hAnsi="Arial"/>
          <w:sz w:val="24"/>
          <w:szCs w:val="24"/>
        </w:rPr>
      </w:pPr>
      <w:r>
        <w:rPr>
          <w:rFonts w:ascii="Arial" w:hAnsi="Arial"/>
          <w:sz w:val="24"/>
          <w:szCs w:val="24"/>
        </w:rPr>
        <w:t>(Appendix XIV – XVI)</w:t>
      </w:r>
    </w:p>
    <w:p w14:paraId="2FD407F8" w14:textId="77777777" w:rsidR="00A615D6" w:rsidRDefault="00A615D6" w:rsidP="00140697">
      <w:pPr>
        <w:spacing w:after="0" w:line="240" w:lineRule="auto"/>
        <w:rPr>
          <w:rFonts w:ascii="Arial" w:hAnsi="Arial"/>
          <w:sz w:val="24"/>
          <w:szCs w:val="24"/>
        </w:rPr>
      </w:pPr>
    </w:p>
    <w:p w14:paraId="512E77DF" w14:textId="0DF75C96" w:rsid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65A795FF" w14:textId="68D6C947" w:rsidR="00315406" w:rsidRDefault="00315406" w:rsidP="00140697">
      <w:pPr>
        <w:spacing w:after="0" w:line="240" w:lineRule="auto"/>
        <w:rPr>
          <w:rFonts w:ascii="Arial" w:hAnsi="Arial"/>
          <w:b/>
          <w:bCs/>
          <w:sz w:val="24"/>
          <w:szCs w:val="24"/>
        </w:rPr>
      </w:pPr>
    </w:p>
    <w:p w14:paraId="452FBB50"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5331C8E6" w14:textId="77777777" w:rsidR="00315406" w:rsidRPr="00315406" w:rsidRDefault="00315406" w:rsidP="00315406">
      <w:pPr>
        <w:spacing w:after="0" w:line="240" w:lineRule="auto"/>
        <w:rPr>
          <w:rFonts w:ascii="Arial" w:eastAsia="Calibri" w:hAnsi="Arial" w:cs="Arial"/>
          <w:b/>
          <w:sz w:val="28"/>
          <w:szCs w:val="28"/>
          <w:lang w:eastAsia="en-GB"/>
        </w:rPr>
      </w:pPr>
    </w:p>
    <w:p w14:paraId="37F4FB6B" w14:textId="77777777" w:rsidR="00315406" w:rsidRPr="00315406" w:rsidRDefault="00315406" w:rsidP="00315406">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7EB98D56" w14:textId="77777777" w:rsidR="00140697" w:rsidRDefault="00140697" w:rsidP="009F1F30">
      <w:pPr>
        <w:spacing w:after="0" w:line="240" w:lineRule="auto"/>
        <w:rPr>
          <w:rFonts w:ascii="Arial" w:hAnsi="Arial"/>
          <w:sz w:val="24"/>
          <w:szCs w:val="24"/>
        </w:rPr>
      </w:pPr>
    </w:p>
    <w:p w14:paraId="3BC3A558" w14:textId="331D6132" w:rsidR="00140697" w:rsidRPr="006D1D8C" w:rsidRDefault="00140697" w:rsidP="009F1F30">
      <w:pPr>
        <w:pStyle w:val="Heading1"/>
        <w:spacing w:before="0"/>
        <w:ind w:left="720" w:hanging="720"/>
        <w:rPr>
          <w:sz w:val="24"/>
          <w:szCs w:val="24"/>
        </w:rPr>
      </w:pPr>
      <w:r w:rsidRPr="009F1F30">
        <w:rPr>
          <w:u w:val="none"/>
        </w:rPr>
        <w:t>2</w:t>
      </w:r>
      <w:r w:rsidR="00F57471" w:rsidRPr="009F1F30">
        <w:rPr>
          <w:u w:val="none"/>
        </w:rPr>
        <w:t>7</w:t>
      </w:r>
      <w:r w:rsidRPr="009F1F30">
        <w:rPr>
          <w:u w:val="none"/>
        </w:rPr>
        <w:t>.</w:t>
      </w:r>
      <w:r w:rsidRPr="009F1F30">
        <w:rPr>
          <w:sz w:val="24"/>
          <w:u w:val="none"/>
        </w:rPr>
        <w:tab/>
      </w:r>
      <w:r w:rsidR="00F57471" w:rsidRPr="00F57471">
        <w:t>RESPONSE TO NOTICE OF MOTION IN RELATION TO PRIORY SURGERY - DEPARTMENT OF HEALTH</w:t>
      </w:r>
    </w:p>
    <w:p w14:paraId="5BAAE65A" w14:textId="6DBDFE4E" w:rsidR="00140697" w:rsidRDefault="00A615D6" w:rsidP="009F1F30">
      <w:pPr>
        <w:spacing w:after="0" w:line="240" w:lineRule="auto"/>
        <w:ind w:firstLine="720"/>
        <w:rPr>
          <w:rFonts w:ascii="Arial" w:hAnsi="Arial"/>
          <w:sz w:val="24"/>
          <w:szCs w:val="24"/>
        </w:rPr>
      </w:pPr>
      <w:r>
        <w:rPr>
          <w:rFonts w:ascii="Arial" w:hAnsi="Arial"/>
          <w:sz w:val="24"/>
          <w:szCs w:val="24"/>
        </w:rPr>
        <w:t>(Appendix XVII)</w:t>
      </w:r>
    </w:p>
    <w:p w14:paraId="35CDC14C" w14:textId="77777777" w:rsidR="00A615D6" w:rsidRDefault="00A615D6" w:rsidP="00140697">
      <w:pPr>
        <w:spacing w:after="0" w:line="240" w:lineRule="auto"/>
        <w:rPr>
          <w:rFonts w:ascii="Arial" w:hAnsi="Arial"/>
          <w:sz w:val="24"/>
          <w:szCs w:val="24"/>
        </w:rPr>
      </w:pPr>
    </w:p>
    <w:p w14:paraId="4653EC2D" w14:textId="5F2923DE" w:rsid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4851EB5E" w14:textId="22E29E8E" w:rsidR="00315406" w:rsidRDefault="00315406" w:rsidP="00140697">
      <w:pPr>
        <w:spacing w:after="0" w:line="240" w:lineRule="auto"/>
        <w:rPr>
          <w:rFonts w:ascii="Arial" w:hAnsi="Arial"/>
          <w:b/>
          <w:bCs/>
          <w:sz w:val="24"/>
          <w:szCs w:val="24"/>
        </w:rPr>
      </w:pPr>
    </w:p>
    <w:p w14:paraId="4DB435A3"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157A9F36" w14:textId="77777777" w:rsidR="00315406" w:rsidRPr="00315406" w:rsidRDefault="00315406" w:rsidP="00315406">
      <w:pPr>
        <w:spacing w:after="0" w:line="240" w:lineRule="auto"/>
        <w:rPr>
          <w:rFonts w:ascii="Arial" w:eastAsia="Calibri" w:hAnsi="Arial" w:cs="Arial"/>
          <w:b/>
          <w:sz w:val="28"/>
          <w:szCs w:val="28"/>
          <w:lang w:eastAsia="en-GB"/>
        </w:rPr>
      </w:pPr>
    </w:p>
    <w:p w14:paraId="1C3A8ACC" w14:textId="77777777" w:rsidR="00315406" w:rsidRPr="00315406" w:rsidRDefault="00315406" w:rsidP="00315406">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6AE98134" w14:textId="77777777" w:rsidR="00315406" w:rsidRPr="00140697" w:rsidRDefault="00315406" w:rsidP="009F1F30">
      <w:pPr>
        <w:spacing w:after="0" w:line="240" w:lineRule="auto"/>
        <w:rPr>
          <w:rFonts w:ascii="Arial" w:hAnsi="Arial"/>
          <w:b/>
          <w:bCs/>
          <w:sz w:val="24"/>
          <w:szCs w:val="24"/>
        </w:rPr>
      </w:pPr>
    </w:p>
    <w:p w14:paraId="18ABDC48" w14:textId="4FCA58AF" w:rsidR="00140697" w:rsidRPr="006D1D8C" w:rsidRDefault="00140697" w:rsidP="009F1F30">
      <w:pPr>
        <w:pStyle w:val="Heading1"/>
        <w:spacing w:before="0"/>
        <w:rPr>
          <w:sz w:val="24"/>
          <w:szCs w:val="24"/>
        </w:rPr>
      </w:pPr>
      <w:r w:rsidRPr="009F1F30">
        <w:rPr>
          <w:u w:val="none"/>
        </w:rPr>
        <w:t>2</w:t>
      </w:r>
      <w:r w:rsidR="00F57471" w:rsidRPr="009F1F30">
        <w:rPr>
          <w:u w:val="none"/>
        </w:rPr>
        <w:t>8</w:t>
      </w:r>
      <w:r w:rsidRPr="009F1F30">
        <w:rPr>
          <w:u w:val="none"/>
        </w:rPr>
        <w:t>.</w:t>
      </w:r>
      <w:r w:rsidRPr="009F1F30">
        <w:rPr>
          <w:sz w:val="24"/>
          <w:u w:val="none"/>
        </w:rPr>
        <w:tab/>
      </w:r>
      <w:r w:rsidR="00F57471" w:rsidRPr="00F57471">
        <w:t>TENDER FOR CONWAY SQUARE SEATING</w:t>
      </w:r>
    </w:p>
    <w:p w14:paraId="142E6E5B" w14:textId="77777777" w:rsidR="00140697" w:rsidRDefault="00140697" w:rsidP="00140697">
      <w:pPr>
        <w:spacing w:after="0" w:line="240" w:lineRule="auto"/>
        <w:rPr>
          <w:rFonts w:ascii="Arial" w:hAnsi="Arial"/>
          <w:sz w:val="24"/>
          <w:szCs w:val="24"/>
        </w:rPr>
      </w:pPr>
    </w:p>
    <w:p w14:paraId="544C5560" w14:textId="77777777" w:rsidR="00140697" w:rsidRP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0F74262F" w14:textId="5981799C" w:rsidR="00140697" w:rsidRDefault="00140697" w:rsidP="00140697">
      <w:pPr>
        <w:spacing w:after="0" w:line="240" w:lineRule="auto"/>
        <w:rPr>
          <w:rFonts w:ascii="Arial" w:hAnsi="Arial"/>
          <w:sz w:val="24"/>
          <w:szCs w:val="24"/>
        </w:rPr>
      </w:pPr>
    </w:p>
    <w:p w14:paraId="72E457DE"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3D0BDA28" w14:textId="77777777" w:rsidR="00315406" w:rsidRPr="00315406" w:rsidRDefault="00315406" w:rsidP="00315406">
      <w:pPr>
        <w:spacing w:after="0" w:line="240" w:lineRule="auto"/>
        <w:rPr>
          <w:rFonts w:ascii="Arial" w:eastAsia="Calibri" w:hAnsi="Arial" w:cs="Arial"/>
          <w:b/>
          <w:sz w:val="28"/>
          <w:szCs w:val="28"/>
          <w:lang w:eastAsia="en-GB"/>
        </w:rPr>
      </w:pPr>
    </w:p>
    <w:p w14:paraId="0ABD09C6" w14:textId="77777777" w:rsidR="00315406" w:rsidRPr="00315406" w:rsidRDefault="00315406" w:rsidP="00315406">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05A10896" w14:textId="77777777" w:rsidR="0030649B" w:rsidRDefault="0030649B" w:rsidP="009F1F30">
      <w:pPr>
        <w:tabs>
          <w:tab w:val="left" w:pos="567"/>
        </w:tabs>
        <w:spacing w:after="0" w:line="240" w:lineRule="auto"/>
        <w:ind w:left="567" w:hanging="567"/>
        <w:rPr>
          <w:rFonts w:ascii="Arial" w:hAnsi="Arial"/>
          <w:b/>
          <w:bCs/>
          <w:sz w:val="28"/>
          <w:szCs w:val="28"/>
        </w:rPr>
      </w:pPr>
    </w:p>
    <w:p w14:paraId="47B3BCC5" w14:textId="739065DF" w:rsidR="00140697" w:rsidRPr="006D1D8C" w:rsidRDefault="00140697" w:rsidP="009F1F30">
      <w:pPr>
        <w:pStyle w:val="Heading1"/>
        <w:spacing w:before="0"/>
        <w:ind w:left="720" w:hanging="720"/>
        <w:rPr>
          <w:sz w:val="24"/>
          <w:szCs w:val="24"/>
        </w:rPr>
      </w:pPr>
      <w:r w:rsidRPr="009F1F30">
        <w:rPr>
          <w:u w:val="none"/>
        </w:rPr>
        <w:t>2</w:t>
      </w:r>
      <w:r w:rsidR="004035CF" w:rsidRPr="009F1F30">
        <w:rPr>
          <w:u w:val="none"/>
        </w:rPr>
        <w:t>9</w:t>
      </w:r>
      <w:r w:rsidRPr="009F1F30">
        <w:rPr>
          <w:u w:val="none"/>
        </w:rPr>
        <w:t>.</w:t>
      </w:r>
      <w:r w:rsidRPr="009F1F30">
        <w:rPr>
          <w:sz w:val="24"/>
          <w:u w:val="none"/>
        </w:rPr>
        <w:tab/>
      </w:r>
      <w:r w:rsidR="004035CF" w:rsidRPr="004035CF">
        <w:t>EXTENSION OF THE BANGOR MARINA OPERATING CONTRACT</w:t>
      </w:r>
    </w:p>
    <w:p w14:paraId="555D9C7E" w14:textId="77777777" w:rsidR="00140697" w:rsidRDefault="00140697" w:rsidP="00140697">
      <w:pPr>
        <w:spacing w:after="0" w:line="240" w:lineRule="auto"/>
        <w:rPr>
          <w:rFonts w:ascii="Arial" w:hAnsi="Arial"/>
          <w:sz w:val="24"/>
          <w:szCs w:val="24"/>
        </w:rPr>
      </w:pPr>
    </w:p>
    <w:p w14:paraId="03498031" w14:textId="21BAE7A0" w:rsidR="00140697" w:rsidRDefault="00140697" w:rsidP="00140697">
      <w:pPr>
        <w:spacing w:after="0" w:line="240" w:lineRule="auto"/>
        <w:rPr>
          <w:rFonts w:ascii="Arial" w:hAnsi="Arial"/>
          <w:b/>
          <w:bCs/>
          <w:sz w:val="24"/>
          <w:szCs w:val="24"/>
        </w:rPr>
      </w:pPr>
      <w:r w:rsidRPr="00140697">
        <w:rPr>
          <w:rFonts w:ascii="Arial" w:hAnsi="Arial"/>
          <w:b/>
          <w:bCs/>
          <w:sz w:val="24"/>
          <w:szCs w:val="24"/>
        </w:rPr>
        <w:t>**IN CONFIDENCE**</w:t>
      </w:r>
    </w:p>
    <w:p w14:paraId="1A549BE6" w14:textId="21A62196" w:rsidR="00315406" w:rsidRDefault="00315406" w:rsidP="00140697">
      <w:pPr>
        <w:spacing w:after="0" w:line="240" w:lineRule="auto"/>
        <w:rPr>
          <w:rFonts w:ascii="Arial" w:hAnsi="Arial"/>
          <w:b/>
          <w:bCs/>
          <w:sz w:val="24"/>
          <w:szCs w:val="24"/>
        </w:rPr>
      </w:pPr>
    </w:p>
    <w:p w14:paraId="53874D21" w14:textId="77777777" w:rsidR="00315406" w:rsidRPr="00315406" w:rsidRDefault="00315406" w:rsidP="00315406">
      <w:pPr>
        <w:spacing w:after="0" w:line="240" w:lineRule="auto"/>
        <w:rPr>
          <w:rFonts w:ascii="Arial" w:eastAsia="Calibri" w:hAnsi="Arial" w:cs="Arial"/>
          <w:b/>
          <w:sz w:val="28"/>
          <w:szCs w:val="28"/>
          <w:lang w:eastAsia="en-GB"/>
        </w:rPr>
      </w:pPr>
      <w:r w:rsidRPr="00315406">
        <w:rPr>
          <w:rFonts w:ascii="Arial" w:eastAsia="Calibri" w:hAnsi="Arial" w:cs="Arial"/>
          <w:b/>
          <w:sz w:val="28"/>
          <w:szCs w:val="28"/>
          <w:lang w:eastAsia="en-GB"/>
        </w:rPr>
        <w:t>***NOT FOR PUBLICATION***</w:t>
      </w:r>
    </w:p>
    <w:p w14:paraId="08A6D76A" w14:textId="77777777" w:rsidR="00315406" w:rsidRPr="00315406" w:rsidRDefault="00315406" w:rsidP="00315406">
      <w:pPr>
        <w:spacing w:after="0" w:line="240" w:lineRule="auto"/>
        <w:rPr>
          <w:rFonts w:ascii="Arial" w:eastAsia="Calibri" w:hAnsi="Arial" w:cs="Arial"/>
          <w:b/>
          <w:sz w:val="28"/>
          <w:szCs w:val="28"/>
          <w:lang w:eastAsia="en-GB"/>
        </w:rPr>
      </w:pPr>
    </w:p>
    <w:p w14:paraId="03A2AA9E" w14:textId="77777777" w:rsidR="00315406" w:rsidRPr="00315406" w:rsidRDefault="00315406" w:rsidP="00315406">
      <w:pPr>
        <w:spacing w:after="0" w:line="240" w:lineRule="auto"/>
        <w:rPr>
          <w:rFonts w:ascii="Arial" w:eastAsia="Calibri" w:hAnsi="Arial" w:cs="Arial"/>
          <w:bCs/>
          <w:sz w:val="24"/>
          <w:szCs w:val="24"/>
        </w:rPr>
      </w:pPr>
      <w:r w:rsidRPr="00315406">
        <w:rPr>
          <w:rFonts w:ascii="Arial" w:eastAsia="Calibri" w:hAnsi="Arial" w:cs="Times New Roman"/>
          <w:b/>
          <w:sz w:val="24"/>
          <w:szCs w:val="24"/>
        </w:rPr>
        <w:t>SCHEDULE 6 – Information relating to the financial or business affairs of any particular person (including the Council holding that information)</w:t>
      </w:r>
    </w:p>
    <w:p w14:paraId="35C7994A" w14:textId="77777777" w:rsidR="00140697" w:rsidRDefault="00140697" w:rsidP="00140697">
      <w:pPr>
        <w:spacing w:after="0" w:line="240" w:lineRule="auto"/>
        <w:rPr>
          <w:rFonts w:ascii="Arial" w:hAnsi="Arial"/>
          <w:sz w:val="24"/>
          <w:szCs w:val="24"/>
        </w:rPr>
      </w:pPr>
    </w:p>
    <w:p w14:paraId="6EEBCA55" w14:textId="77777777" w:rsidR="004035CF" w:rsidRPr="004035CF" w:rsidRDefault="004035CF" w:rsidP="004035CF">
      <w:pPr>
        <w:spacing w:after="0" w:line="240" w:lineRule="auto"/>
        <w:rPr>
          <w:rFonts w:ascii="Arial" w:hAnsi="Arial" w:cs="Arial"/>
          <w:b/>
          <w:sz w:val="28"/>
          <w:szCs w:val="28"/>
          <w:u w:val="single"/>
        </w:rPr>
      </w:pPr>
      <w:r w:rsidRPr="004035CF">
        <w:rPr>
          <w:rFonts w:ascii="Arial" w:hAnsi="Arial" w:cs="Arial"/>
          <w:b/>
          <w:sz w:val="28"/>
          <w:szCs w:val="28"/>
          <w:u w:val="single"/>
        </w:rPr>
        <w:t xml:space="preserve">READMITTANCE OF PUBLIC AND PRESS </w:t>
      </w:r>
    </w:p>
    <w:p w14:paraId="66BE00F5" w14:textId="77777777" w:rsidR="004035CF" w:rsidRPr="004035CF" w:rsidRDefault="004035CF" w:rsidP="004035CF">
      <w:pPr>
        <w:spacing w:after="0" w:line="240" w:lineRule="auto"/>
        <w:rPr>
          <w:rFonts w:ascii="Arial" w:hAnsi="Arial" w:cs="Arial"/>
          <w:b/>
          <w:sz w:val="28"/>
          <w:szCs w:val="28"/>
          <w:u w:val="single"/>
        </w:rPr>
      </w:pPr>
    </w:p>
    <w:p w14:paraId="2237AE5E" w14:textId="789D7655" w:rsidR="004035CF" w:rsidRPr="004035CF" w:rsidRDefault="004035CF" w:rsidP="004035CF">
      <w:pPr>
        <w:spacing w:after="0" w:line="240" w:lineRule="auto"/>
        <w:rPr>
          <w:rFonts w:ascii="Arial" w:hAnsi="Arial" w:cs="Arial"/>
          <w:b/>
          <w:sz w:val="24"/>
        </w:rPr>
      </w:pPr>
      <w:r w:rsidRPr="004035CF">
        <w:rPr>
          <w:rFonts w:ascii="Arial" w:hAnsi="Arial" w:cs="Arial"/>
          <w:b/>
          <w:sz w:val="24"/>
        </w:rPr>
        <w:t xml:space="preserve">RESOLVED, on the proposal of </w:t>
      </w:r>
      <w:r w:rsidR="0080308F">
        <w:rPr>
          <w:rFonts w:ascii="Arial" w:hAnsi="Arial" w:cs="Arial"/>
          <w:b/>
          <w:sz w:val="24"/>
        </w:rPr>
        <w:t>Councillor Edmund</w:t>
      </w:r>
      <w:r w:rsidRPr="004035CF">
        <w:rPr>
          <w:rFonts w:ascii="Arial" w:hAnsi="Arial" w:cs="Arial"/>
          <w:b/>
          <w:sz w:val="24"/>
        </w:rPr>
        <w:t xml:space="preserve">, seconded by </w:t>
      </w:r>
      <w:r w:rsidR="0080308F">
        <w:rPr>
          <w:rFonts w:ascii="Arial" w:hAnsi="Arial" w:cs="Arial"/>
          <w:b/>
          <w:sz w:val="24"/>
        </w:rPr>
        <w:t>Councillor McClean</w:t>
      </w:r>
      <w:r w:rsidRPr="004035CF">
        <w:rPr>
          <w:rFonts w:ascii="Arial" w:hAnsi="Arial" w:cs="Arial"/>
          <w:b/>
          <w:sz w:val="24"/>
        </w:rPr>
        <w:t>, that the public/press be readmitted to the meeting.</w:t>
      </w:r>
    </w:p>
    <w:p w14:paraId="4D290D30" w14:textId="77777777" w:rsidR="004035CF" w:rsidRPr="004035CF" w:rsidRDefault="004035CF" w:rsidP="004035CF">
      <w:pPr>
        <w:spacing w:after="0" w:line="240" w:lineRule="auto"/>
        <w:rPr>
          <w:rFonts w:ascii="Arial" w:hAnsi="Arial" w:cs="Arial"/>
          <w:b/>
          <w:sz w:val="24"/>
        </w:rPr>
      </w:pPr>
    </w:p>
    <w:p w14:paraId="3AEBB764" w14:textId="77777777" w:rsidR="004035CF" w:rsidRPr="009F1F30" w:rsidRDefault="004035CF" w:rsidP="004035CF">
      <w:pPr>
        <w:keepNext/>
        <w:spacing w:after="0" w:line="240" w:lineRule="auto"/>
        <w:ind w:left="720" w:hanging="720"/>
        <w:outlineLvl w:val="0"/>
        <w:rPr>
          <w:rFonts w:ascii="Arial" w:eastAsia="Times New Roman" w:hAnsi="Arial" w:cs="Arial"/>
          <w:b/>
          <w:bCs/>
          <w:caps/>
          <w:sz w:val="28"/>
          <w:szCs w:val="28"/>
          <w:u w:val="single"/>
          <w:lang w:eastAsia="en-GB"/>
        </w:rPr>
      </w:pPr>
      <w:r w:rsidRPr="009F1F30">
        <w:rPr>
          <w:rFonts w:ascii="Arial" w:eastAsia="Times New Roman" w:hAnsi="Arial" w:cs="Arial"/>
          <w:b/>
          <w:bCs/>
          <w:caps/>
          <w:sz w:val="28"/>
          <w:szCs w:val="28"/>
          <w:u w:val="single"/>
          <w:lang w:eastAsia="en-GB"/>
        </w:rPr>
        <w:lastRenderedPageBreak/>
        <w:t>termination of meeting</w:t>
      </w:r>
    </w:p>
    <w:p w14:paraId="7FE73FB5" w14:textId="77777777" w:rsidR="004035CF" w:rsidRPr="004035CF" w:rsidRDefault="004035CF" w:rsidP="004035CF">
      <w:pPr>
        <w:spacing w:after="0" w:line="240" w:lineRule="auto"/>
        <w:rPr>
          <w:rFonts w:ascii="Arial" w:hAnsi="Arial"/>
          <w:sz w:val="24"/>
        </w:rPr>
      </w:pPr>
    </w:p>
    <w:p w14:paraId="6583EE6D" w14:textId="2C6B2524" w:rsidR="004035CF" w:rsidRPr="004035CF" w:rsidRDefault="004035CF" w:rsidP="004035CF">
      <w:pPr>
        <w:spacing w:after="0" w:line="240" w:lineRule="auto"/>
        <w:rPr>
          <w:rFonts w:ascii="Arial" w:hAnsi="Arial"/>
          <w:sz w:val="24"/>
        </w:rPr>
      </w:pPr>
      <w:r w:rsidRPr="004035CF">
        <w:rPr>
          <w:rFonts w:ascii="Arial" w:hAnsi="Arial" w:cs="Arial"/>
          <w:sz w:val="24"/>
        </w:rPr>
        <w:t xml:space="preserve">The meeting terminated at </w:t>
      </w:r>
      <w:r w:rsidR="0080308F">
        <w:rPr>
          <w:rFonts w:ascii="Arial" w:hAnsi="Arial" w:cs="Arial"/>
          <w:sz w:val="24"/>
        </w:rPr>
        <w:t>12.40am.</w:t>
      </w:r>
    </w:p>
    <w:p w14:paraId="3EAF5855" w14:textId="77777777" w:rsidR="004035CF" w:rsidRDefault="004035CF"/>
    <w:sectPr w:rsidR="004035C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1745" w14:textId="77777777" w:rsidR="00272425" w:rsidRDefault="00272425" w:rsidP="00990ACD">
      <w:pPr>
        <w:spacing w:after="0" w:line="240" w:lineRule="auto"/>
      </w:pPr>
      <w:r>
        <w:separator/>
      </w:r>
    </w:p>
  </w:endnote>
  <w:endnote w:type="continuationSeparator" w:id="0">
    <w:p w14:paraId="081CAD62" w14:textId="77777777" w:rsidR="00272425" w:rsidRDefault="00272425" w:rsidP="0099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19BF" w14:textId="77777777" w:rsidR="0072236F" w:rsidRDefault="00722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FED2" w14:textId="77777777" w:rsidR="0072236F" w:rsidRDefault="00722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F018" w14:textId="77777777" w:rsidR="0072236F" w:rsidRDefault="00722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444E" w14:textId="77777777" w:rsidR="00272425" w:rsidRDefault="00272425" w:rsidP="00990ACD">
      <w:pPr>
        <w:spacing w:after="0" w:line="240" w:lineRule="auto"/>
      </w:pPr>
      <w:r>
        <w:separator/>
      </w:r>
    </w:p>
  </w:footnote>
  <w:footnote w:type="continuationSeparator" w:id="0">
    <w:p w14:paraId="645543A7" w14:textId="77777777" w:rsidR="00272425" w:rsidRDefault="00272425" w:rsidP="0099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D748" w14:textId="77777777" w:rsidR="0072236F" w:rsidRDefault="00722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FB13" w14:textId="525F5287" w:rsidR="00990ACD" w:rsidRDefault="00990ACD">
    <w:pPr>
      <w:pStyle w:val="Header"/>
    </w:pPr>
    <w:r>
      <w:tab/>
    </w:r>
    <w:r>
      <w:tab/>
      <w:t>C26.01.2023</w:t>
    </w:r>
    <w:r w:rsidR="00AC52ED">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9935" w14:textId="77777777" w:rsidR="0072236F" w:rsidRDefault="00722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6C9F42"/>
    <w:multiLevelType w:val="singleLevel"/>
    <w:tmpl w:val="FB6C9F4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8871E9"/>
    <w:multiLevelType w:val="hybridMultilevel"/>
    <w:tmpl w:val="7A9E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590D"/>
    <w:multiLevelType w:val="hybridMultilevel"/>
    <w:tmpl w:val="43FE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374D8"/>
    <w:multiLevelType w:val="hybridMultilevel"/>
    <w:tmpl w:val="817E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D2C29"/>
    <w:multiLevelType w:val="hybridMultilevel"/>
    <w:tmpl w:val="D66C6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87183A"/>
    <w:multiLevelType w:val="hybridMultilevel"/>
    <w:tmpl w:val="52889A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B86A76">
      <w:start w:val="5"/>
      <w:numFmt w:val="bullet"/>
      <w:lvlText w:val="-"/>
      <w:lvlJc w:val="left"/>
      <w:pPr>
        <w:ind w:left="2880" w:hanging="360"/>
      </w:pPr>
      <w:rPr>
        <w:rFonts w:ascii="Calibri" w:eastAsiaTheme="minorHAnsi"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029DE"/>
    <w:multiLevelType w:val="hybridMultilevel"/>
    <w:tmpl w:val="BBC4C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346ED"/>
    <w:multiLevelType w:val="hybridMultilevel"/>
    <w:tmpl w:val="84B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E4CBD"/>
    <w:multiLevelType w:val="hybridMultilevel"/>
    <w:tmpl w:val="7BD6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8032D"/>
    <w:multiLevelType w:val="hybridMultilevel"/>
    <w:tmpl w:val="6B306B7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3C7B96"/>
    <w:multiLevelType w:val="hybridMultilevel"/>
    <w:tmpl w:val="289C4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87107"/>
    <w:multiLevelType w:val="hybridMultilevel"/>
    <w:tmpl w:val="8AF41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1A2A12"/>
    <w:multiLevelType w:val="hybridMultilevel"/>
    <w:tmpl w:val="70B40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A028ED"/>
    <w:multiLevelType w:val="hybridMultilevel"/>
    <w:tmpl w:val="054E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8528C"/>
    <w:multiLevelType w:val="hybridMultilevel"/>
    <w:tmpl w:val="513C0530"/>
    <w:lvl w:ilvl="0" w:tplc="2B3E3178">
      <w:start w:val="2"/>
      <w:numFmt w:val="bullet"/>
      <w:lvlText w:val="-"/>
      <w:lvlJc w:val="left"/>
      <w:pPr>
        <w:ind w:left="1069" w:hanging="360"/>
      </w:pPr>
      <w:rPr>
        <w:rFonts w:ascii="Arial" w:eastAsiaTheme="minorHAnsi" w:hAnsi="Arial" w:cs="Arial" w:hint="default"/>
        <w:u w:val="no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291C5D2F"/>
    <w:multiLevelType w:val="hybridMultilevel"/>
    <w:tmpl w:val="74623F8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75A9D"/>
    <w:multiLevelType w:val="hybridMultilevel"/>
    <w:tmpl w:val="9698C084"/>
    <w:lvl w:ilvl="0" w:tplc="A542837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3E7EE2"/>
    <w:multiLevelType w:val="hybridMultilevel"/>
    <w:tmpl w:val="14CA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13C1F"/>
    <w:multiLevelType w:val="hybridMultilevel"/>
    <w:tmpl w:val="887C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D82C98"/>
    <w:multiLevelType w:val="hybridMultilevel"/>
    <w:tmpl w:val="15E4454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1" w15:restartNumberingAfterBreak="0">
    <w:nsid w:val="4369477B"/>
    <w:multiLevelType w:val="hybridMultilevel"/>
    <w:tmpl w:val="18C6D2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912B2A"/>
    <w:multiLevelType w:val="hybridMultilevel"/>
    <w:tmpl w:val="2ACEACC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C730F29"/>
    <w:multiLevelType w:val="hybridMultilevel"/>
    <w:tmpl w:val="B09C07D2"/>
    <w:lvl w:ilvl="0" w:tplc="187EF0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86535B"/>
    <w:multiLevelType w:val="hybridMultilevel"/>
    <w:tmpl w:val="0706B5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FC4FD5"/>
    <w:multiLevelType w:val="hybridMultilevel"/>
    <w:tmpl w:val="0B287F12"/>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EC52BF"/>
    <w:multiLevelType w:val="hybridMultilevel"/>
    <w:tmpl w:val="A8CC448E"/>
    <w:lvl w:ilvl="0" w:tplc="BC12901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7" w15:restartNumberingAfterBreak="0">
    <w:nsid w:val="51398369"/>
    <w:multiLevelType w:val="hybridMultilevel"/>
    <w:tmpl w:val="FFFFFFFF"/>
    <w:lvl w:ilvl="0" w:tplc="ABB0F986">
      <w:start w:val="1"/>
      <w:numFmt w:val="bullet"/>
      <w:lvlText w:val=""/>
      <w:lvlJc w:val="left"/>
      <w:pPr>
        <w:ind w:left="720" w:hanging="360"/>
      </w:pPr>
      <w:rPr>
        <w:rFonts w:ascii="Symbol" w:hAnsi="Symbol" w:hint="default"/>
      </w:rPr>
    </w:lvl>
    <w:lvl w:ilvl="1" w:tplc="4896FBE8">
      <w:start w:val="1"/>
      <w:numFmt w:val="bullet"/>
      <w:lvlText w:val="o"/>
      <w:lvlJc w:val="left"/>
      <w:pPr>
        <w:ind w:left="1440" w:hanging="360"/>
      </w:pPr>
      <w:rPr>
        <w:rFonts w:ascii="Courier New" w:hAnsi="Courier New" w:hint="default"/>
      </w:rPr>
    </w:lvl>
    <w:lvl w:ilvl="2" w:tplc="9F865726">
      <w:start w:val="1"/>
      <w:numFmt w:val="bullet"/>
      <w:lvlText w:val=""/>
      <w:lvlJc w:val="left"/>
      <w:pPr>
        <w:ind w:left="2160" w:hanging="360"/>
      </w:pPr>
      <w:rPr>
        <w:rFonts w:ascii="Wingdings" w:hAnsi="Wingdings" w:hint="default"/>
      </w:rPr>
    </w:lvl>
    <w:lvl w:ilvl="3" w:tplc="AFEC6288">
      <w:start w:val="1"/>
      <w:numFmt w:val="bullet"/>
      <w:lvlText w:val=""/>
      <w:lvlJc w:val="left"/>
      <w:pPr>
        <w:ind w:left="2880" w:hanging="360"/>
      </w:pPr>
      <w:rPr>
        <w:rFonts w:ascii="Symbol" w:hAnsi="Symbol" w:hint="default"/>
      </w:rPr>
    </w:lvl>
    <w:lvl w:ilvl="4" w:tplc="67F80924">
      <w:start w:val="1"/>
      <w:numFmt w:val="bullet"/>
      <w:lvlText w:val="o"/>
      <w:lvlJc w:val="left"/>
      <w:pPr>
        <w:ind w:left="3600" w:hanging="360"/>
      </w:pPr>
      <w:rPr>
        <w:rFonts w:ascii="Courier New" w:hAnsi="Courier New" w:hint="default"/>
      </w:rPr>
    </w:lvl>
    <w:lvl w:ilvl="5" w:tplc="146CD148">
      <w:start w:val="1"/>
      <w:numFmt w:val="bullet"/>
      <w:lvlText w:val=""/>
      <w:lvlJc w:val="left"/>
      <w:pPr>
        <w:ind w:left="4320" w:hanging="360"/>
      </w:pPr>
      <w:rPr>
        <w:rFonts w:ascii="Wingdings" w:hAnsi="Wingdings" w:hint="default"/>
      </w:rPr>
    </w:lvl>
    <w:lvl w:ilvl="6" w:tplc="424CDB7E">
      <w:start w:val="1"/>
      <w:numFmt w:val="bullet"/>
      <w:lvlText w:val=""/>
      <w:lvlJc w:val="left"/>
      <w:pPr>
        <w:ind w:left="5040" w:hanging="360"/>
      </w:pPr>
      <w:rPr>
        <w:rFonts w:ascii="Symbol" w:hAnsi="Symbol" w:hint="default"/>
      </w:rPr>
    </w:lvl>
    <w:lvl w:ilvl="7" w:tplc="135AD19C">
      <w:start w:val="1"/>
      <w:numFmt w:val="bullet"/>
      <w:lvlText w:val="o"/>
      <w:lvlJc w:val="left"/>
      <w:pPr>
        <w:ind w:left="5760" w:hanging="360"/>
      </w:pPr>
      <w:rPr>
        <w:rFonts w:ascii="Courier New" w:hAnsi="Courier New" w:hint="default"/>
      </w:rPr>
    </w:lvl>
    <w:lvl w:ilvl="8" w:tplc="F9BEB99A">
      <w:start w:val="1"/>
      <w:numFmt w:val="bullet"/>
      <w:lvlText w:val=""/>
      <w:lvlJc w:val="left"/>
      <w:pPr>
        <w:ind w:left="6480" w:hanging="360"/>
      </w:pPr>
      <w:rPr>
        <w:rFonts w:ascii="Wingdings" w:hAnsi="Wingdings" w:hint="default"/>
      </w:rPr>
    </w:lvl>
  </w:abstractNum>
  <w:abstractNum w:abstractNumId="28" w15:restartNumberingAfterBreak="0">
    <w:nsid w:val="534128BB"/>
    <w:multiLevelType w:val="hybridMultilevel"/>
    <w:tmpl w:val="EFB6C31E"/>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AF339B"/>
    <w:multiLevelType w:val="hybridMultilevel"/>
    <w:tmpl w:val="D5326F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E512322"/>
    <w:multiLevelType w:val="hybridMultilevel"/>
    <w:tmpl w:val="0EFE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C0242"/>
    <w:multiLevelType w:val="hybridMultilevel"/>
    <w:tmpl w:val="8EE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1515D"/>
    <w:multiLevelType w:val="hybridMultilevel"/>
    <w:tmpl w:val="B9020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A766F2"/>
    <w:multiLevelType w:val="hybridMultilevel"/>
    <w:tmpl w:val="36968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6642CE"/>
    <w:multiLevelType w:val="hybridMultilevel"/>
    <w:tmpl w:val="119CFD7E"/>
    <w:lvl w:ilvl="0" w:tplc="85EE8EDE">
      <w:start w:val="1"/>
      <w:numFmt w:val="bullet"/>
      <w:lvlText w:val="•"/>
      <w:lvlJc w:val="left"/>
      <w:pPr>
        <w:tabs>
          <w:tab w:val="num" w:pos="720"/>
        </w:tabs>
        <w:ind w:left="720" w:hanging="360"/>
      </w:pPr>
      <w:rPr>
        <w:rFonts w:ascii="Arial" w:hAnsi="Arial" w:hint="default"/>
      </w:rPr>
    </w:lvl>
    <w:lvl w:ilvl="1" w:tplc="5A9A19EC" w:tentative="1">
      <w:start w:val="1"/>
      <w:numFmt w:val="bullet"/>
      <w:lvlText w:val="•"/>
      <w:lvlJc w:val="left"/>
      <w:pPr>
        <w:tabs>
          <w:tab w:val="num" w:pos="1440"/>
        </w:tabs>
        <w:ind w:left="1440" w:hanging="360"/>
      </w:pPr>
      <w:rPr>
        <w:rFonts w:ascii="Arial" w:hAnsi="Arial" w:hint="default"/>
      </w:rPr>
    </w:lvl>
    <w:lvl w:ilvl="2" w:tplc="E0FEEAEA" w:tentative="1">
      <w:start w:val="1"/>
      <w:numFmt w:val="bullet"/>
      <w:lvlText w:val="•"/>
      <w:lvlJc w:val="left"/>
      <w:pPr>
        <w:tabs>
          <w:tab w:val="num" w:pos="2160"/>
        </w:tabs>
        <w:ind w:left="2160" w:hanging="360"/>
      </w:pPr>
      <w:rPr>
        <w:rFonts w:ascii="Arial" w:hAnsi="Arial" w:hint="default"/>
      </w:rPr>
    </w:lvl>
    <w:lvl w:ilvl="3" w:tplc="952E9B50" w:tentative="1">
      <w:start w:val="1"/>
      <w:numFmt w:val="bullet"/>
      <w:lvlText w:val="•"/>
      <w:lvlJc w:val="left"/>
      <w:pPr>
        <w:tabs>
          <w:tab w:val="num" w:pos="2880"/>
        </w:tabs>
        <w:ind w:left="2880" w:hanging="360"/>
      </w:pPr>
      <w:rPr>
        <w:rFonts w:ascii="Arial" w:hAnsi="Arial" w:hint="default"/>
      </w:rPr>
    </w:lvl>
    <w:lvl w:ilvl="4" w:tplc="F14690D2" w:tentative="1">
      <w:start w:val="1"/>
      <w:numFmt w:val="bullet"/>
      <w:lvlText w:val="•"/>
      <w:lvlJc w:val="left"/>
      <w:pPr>
        <w:tabs>
          <w:tab w:val="num" w:pos="3600"/>
        </w:tabs>
        <w:ind w:left="3600" w:hanging="360"/>
      </w:pPr>
      <w:rPr>
        <w:rFonts w:ascii="Arial" w:hAnsi="Arial" w:hint="default"/>
      </w:rPr>
    </w:lvl>
    <w:lvl w:ilvl="5" w:tplc="3DC87528" w:tentative="1">
      <w:start w:val="1"/>
      <w:numFmt w:val="bullet"/>
      <w:lvlText w:val="•"/>
      <w:lvlJc w:val="left"/>
      <w:pPr>
        <w:tabs>
          <w:tab w:val="num" w:pos="4320"/>
        </w:tabs>
        <w:ind w:left="4320" w:hanging="360"/>
      </w:pPr>
      <w:rPr>
        <w:rFonts w:ascii="Arial" w:hAnsi="Arial" w:hint="default"/>
      </w:rPr>
    </w:lvl>
    <w:lvl w:ilvl="6" w:tplc="00784F26" w:tentative="1">
      <w:start w:val="1"/>
      <w:numFmt w:val="bullet"/>
      <w:lvlText w:val="•"/>
      <w:lvlJc w:val="left"/>
      <w:pPr>
        <w:tabs>
          <w:tab w:val="num" w:pos="5040"/>
        </w:tabs>
        <w:ind w:left="5040" w:hanging="360"/>
      </w:pPr>
      <w:rPr>
        <w:rFonts w:ascii="Arial" w:hAnsi="Arial" w:hint="default"/>
      </w:rPr>
    </w:lvl>
    <w:lvl w:ilvl="7" w:tplc="F270704C" w:tentative="1">
      <w:start w:val="1"/>
      <w:numFmt w:val="bullet"/>
      <w:lvlText w:val="•"/>
      <w:lvlJc w:val="left"/>
      <w:pPr>
        <w:tabs>
          <w:tab w:val="num" w:pos="5760"/>
        </w:tabs>
        <w:ind w:left="5760" w:hanging="360"/>
      </w:pPr>
      <w:rPr>
        <w:rFonts w:ascii="Arial" w:hAnsi="Arial" w:hint="default"/>
      </w:rPr>
    </w:lvl>
    <w:lvl w:ilvl="8" w:tplc="888E1A4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EE1E42"/>
    <w:multiLevelType w:val="hybridMultilevel"/>
    <w:tmpl w:val="ACB4EB52"/>
    <w:lvl w:ilvl="0" w:tplc="AD76335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B5F69CF"/>
    <w:multiLevelType w:val="hybridMultilevel"/>
    <w:tmpl w:val="ECB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563D3"/>
    <w:multiLevelType w:val="hybridMultilevel"/>
    <w:tmpl w:val="CDA235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F12C2C"/>
    <w:multiLevelType w:val="multilevel"/>
    <w:tmpl w:val="86C81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7E23EB3"/>
    <w:multiLevelType w:val="hybridMultilevel"/>
    <w:tmpl w:val="FFFFFFFF"/>
    <w:lvl w:ilvl="0" w:tplc="6E8ED9B2">
      <w:start w:val="1"/>
      <w:numFmt w:val="decimal"/>
      <w:lvlText w:val="%1."/>
      <w:lvlJc w:val="left"/>
      <w:pPr>
        <w:ind w:left="720" w:hanging="360"/>
      </w:pPr>
    </w:lvl>
    <w:lvl w:ilvl="1" w:tplc="2E1C3B68">
      <w:start w:val="1"/>
      <w:numFmt w:val="lowerLetter"/>
      <w:lvlText w:val="%2."/>
      <w:lvlJc w:val="left"/>
      <w:pPr>
        <w:ind w:left="1440" w:hanging="360"/>
      </w:pPr>
    </w:lvl>
    <w:lvl w:ilvl="2" w:tplc="842C2042">
      <w:start w:val="1"/>
      <w:numFmt w:val="lowerRoman"/>
      <w:lvlText w:val="%3."/>
      <w:lvlJc w:val="right"/>
      <w:pPr>
        <w:ind w:left="2160" w:hanging="180"/>
      </w:pPr>
    </w:lvl>
    <w:lvl w:ilvl="3" w:tplc="0B30AADC">
      <w:start w:val="1"/>
      <w:numFmt w:val="decimal"/>
      <w:lvlText w:val="%4."/>
      <w:lvlJc w:val="left"/>
      <w:pPr>
        <w:ind w:left="2880" w:hanging="360"/>
      </w:pPr>
    </w:lvl>
    <w:lvl w:ilvl="4" w:tplc="6FF21288">
      <w:start w:val="1"/>
      <w:numFmt w:val="lowerLetter"/>
      <w:lvlText w:val="%5."/>
      <w:lvlJc w:val="left"/>
      <w:pPr>
        <w:ind w:left="3600" w:hanging="360"/>
      </w:pPr>
    </w:lvl>
    <w:lvl w:ilvl="5" w:tplc="32E62960">
      <w:start w:val="1"/>
      <w:numFmt w:val="lowerRoman"/>
      <w:lvlText w:val="%6."/>
      <w:lvlJc w:val="right"/>
      <w:pPr>
        <w:ind w:left="4320" w:hanging="180"/>
      </w:pPr>
    </w:lvl>
    <w:lvl w:ilvl="6" w:tplc="D12054DC">
      <w:start w:val="1"/>
      <w:numFmt w:val="decimal"/>
      <w:lvlText w:val="%7."/>
      <w:lvlJc w:val="left"/>
      <w:pPr>
        <w:ind w:left="5040" w:hanging="360"/>
      </w:pPr>
    </w:lvl>
    <w:lvl w:ilvl="7" w:tplc="E5941C5E">
      <w:start w:val="1"/>
      <w:numFmt w:val="lowerLetter"/>
      <w:lvlText w:val="%8."/>
      <w:lvlJc w:val="left"/>
      <w:pPr>
        <w:ind w:left="5760" w:hanging="360"/>
      </w:pPr>
    </w:lvl>
    <w:lvl w:ilvl="8" w:tplc="A6046432">
      <w:start w:val="1"/>
      <w:numFmt w:val="lowerRoman"/>
      <w:lvlText w:val="%9."/>
      <w:lvlJc w:val="right"/>
      <w:pPr>
        <w:ind w:left="6480" w:hanging="180"/>
      </w:pPr>
    </w:lvl>
  </w:abstractNum>
  <w:abstractNum w:abstractNumId="40" w15:restartNumberingAfterBreak="0">
    <w:nsid w:val="786F0411"/>
    <w:multiLevelType w:val="hybridMultilevel"/>
    <w:tmpl w:val="979A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452AE"/>
    <w:multiLevelType w:val="hybridMultilevel"/>
    <w:tmpl w:val="D430E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4596803">
    <w:abstractNumId w:val="7"/>
  </w:num>
  <w:num w:numId="2" w16cid:durableId="1833259416">
    <w:abstractNumId w:val="19"/>
  </w:num>
  <w:num w:numId="3" w16cid:durableId="1925412001">
    <w:abstractNumId w:val="6"/>
  </w:num>
  <w:num w:numId="4" w16cid:durableId="719018277">
    <w:abstractNumId w:val="5"/>
  </w:num>
  <w:num w:numId="5" w16cid:durableId="347174454">
    <w:abstractNumId w:val="35"/>
  </w:num>
  <w:num w:numId="6" w16cid:durableId="1091313318">
    <w:abstractNumId w:val="34"/>
  </w:num>
  <w:num w:numId="7" w16cid:durableId="386073493">
    <w:abstractNumId w:val="3"/>
  </w:num>
  <w:num w:numId="8" w16cid:durableId="1880121577">
    <w:abstractNumId w:val="9"/>
  </w:num>
  <w:num w:numId="9" w16cid:durableId="625351950">
    <w:abstractNumId w:val="36"/>
  </w:num>
  <w:num w:numId="10" w16cid:durableId="1303929229">
    <w:abstractNumId w:val="31"/>
  </w:num>
  <w:num w:numId="11" w16cid:durableId="449400809">
    <w:abstractNumId w:val="14"/>
  </w:num>
  <w:num w:numId="12" w16cid:durableId="1714697346">
    <w:abstractNumId w:val="30"/>
  </w:num>
  <w:num w:numId="13" w16cid:durableId="496118338">
    <w:abstractNumId w:val="15"/>
  </w:num>
  <w:num w:numId="14" w16cid:durableId="1337072160">
    <w:abstractNumId w:val="27"/>
  </w:num>
  <w:num w:numId="15" w16cid:durableId="1980304971">
    <w:abstractNumId w:val="16"/>
  </w:num>
  <w:num w:numId="16" w16cid:durableId="948316331">
    <w:abstractNumId w:val="23"/>
  </w:num>
  <w:num w:numId="17" w16cid:durableId="1707213700">
    <w:abstractNumId w:val="39"/>
  </w:num>
  <w:num w:numId="18" w16cid:durableId="13474461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22396">
    <w:abstractNumId w:val="13"/>
  </w:num>
  <w:num w:numId="20" w16cid:durableId="1605268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492085">
    <w:abstractNumId w:val="26"/>
  </w:num>
  <w:num w:numId="22" w16cid:durableId="4719472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5485824">
    <w:abstractNumId w:val="33"/>
  </w:num>
  <w:num w:numId="24" w16cid:durableId="18436765">
    <w:abstractNumId w:val="22"/>
  </w:num>
  <w:num w:numId="25" w16cid:durableId="108164964">
    <w:abstractNumId w:val="41"/>
  </w:num>
  <w:num w:numId="26" w16cid:durableId="1399135895">
    <w:abstractNumId w:val="2"/>
  </w:num>
  <w:num w:numId="27" w16cid:durableId="1027367722">
    <w:abstractNumId w:val="1"/>
  </w:num>
  <w:num w:numId="28" w16cid:durableId="335424209">
    <w:abstractNumId w:val="20"/>
  </w:num>
  <w:num w:numId="29" w16cid:durableId="1258252770">
    <w:abstractNumId w:val="25"/>
  </w:num>
  <w:num w:numId="30" w16cid:durableId="1216503749">
    <w:abstractNumId w:val="28"/>
  </w:num>
  <w:num w:numId="31" w16cid:durableId="572397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7673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830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72283">
    <w:abstractNumId w:val="11"/>
  </w:num>
  <w:num w:numId="35" w16cid:durableId="736707003">
    <w:abstractNumId w:val="10"/>
  </w:num>
  <w:num w:numId="36" w16cid:durableId="2090732123">
    <w:abstractNumId w:val="32"/>
  </w:num>
  <w:num w:numId="37" w16cid:durableId="1949895639">
    <w:abstractNumId w:val="40"/>
  </w:num>
  <w:num w:numId="38" w16cid:durableId="582642430">
    <w:abstractNumId w:val="8"/>
  </w:num>
  <w:num w:numId="39" w16cid:durableId="1869638406">
    <w:abstractNumId w:val="21"/>
  </w:num>
  <w:num w:numId="40" w16cid:durableId="56054308">
    <w:abstractNumId w:val="37"/>
  </w:num>
  <w:num w:numId="41" w16cid:durableId="1801923479">
    <w:abstractNumId w:val="0"/>
  </w:num>
  <w:num w:numId="42" w16cid:durableId="769473322">
    <w:abstractNumId w:val="4"/>
  </w:num>
  <w:num w:numId="43" w16cid:durableId="195482142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BxBer69IqMqt65eueCB5zmyxTQykYZEDejj+B7Dw49eqDZC0tNt7msqjh+NHU+nbpdn2H61HJehfOT2+0kPng==" w:salt="XRBx/uxNtqwTpmDVKoXZ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126 Council 26 January 2023"/>
    <w:docVar w:name="Trove_G_1_Withdraw" w:val="-1"/>
    <w:docVar w:name="Trove_H_Title_1" w:val="230126 Council 26 January 2023"/>
    <w:docVar w:name="Trove_H_Version_1" w:val=" "/>
  </w:docVars>
  <w:rsids>
    <w:rsidRoot w:val="006D1D8C"/>
    <w:rsid w:val="0000516F"/>
    <w:rsid w:val="00020F18"/>
    <w:rsid w:val="00023371"/>
    <w:rsid w:val="00024464"/>
    <w:rsid w:val="00036960"/>
    <w:rsid w:val="00054FDE"/>
    <w:rsid w:val="00056262"/>
    <w:rsid w:val="00061DED"/>
    <w:rsid w:val="00062925"/>
    <w:rsid w:val="00063C45"/>
    <w:rsid w:val="00074F8E"/>
    <w:rsid w:val="0007738D"/>
    <w:rsid w:val="00093DB8"/>
    <w:rsid w:val="0009409C"/>
    <w:rsid w:val="000A0606"/>
    <w:rsid w:val="000A077A"/>
    <w:rsid w:val="000A296F"/>
    <w:rsid w:val="000B03DD"/>
    <w:rsid w:val="000B20EA"/>
    <w:rsid w:val="000D4C79"/>
    <w:rsid w:val="000D6256"/>
    <w:rsid w:val="000F07B3"/>
    <w:rsid w:val="000F0BF0"/>
    <w:rsid w:val="000F3E5D"/>
    <w:rsid w:val="00104C3B"/>
    <w:rsid w:val="0011719E"/>
    <w:rsid w:val="00117B0B"/>
    <w:rsid w:val="00123327"/>
    <w:rsid w:val="0012409A"/>
    <w:rsid w:val="00127DF6"/>
    <w:rsid w:val="001357BF"/>
    <w:rsid w:val="00140697"/>
    <w:rsid w:val="001416AD"/>
    <w:rsid w:val="0014535E"/>
    <w:rsid w:val="001457BE"/>
    <w:rsid w:val="00150171"/>
    <w:rsid w:val="001552CC"/>
    <w:rsid w:val="001618D4"/>
    <w:rsid w:val="00177FFB"/>
    <w:rsid w:val="00194501"/>
    <w:rsid w:val="001A7319"/>
    <w:rsid w:val="001B22F9"/>
    <w:rsid w:val="001D1344"/>
    <w:rsid w:val="001D3F5F"/>
    <w:rsid w:val="001F3471"/>
    <w:rsid w:val="002102F4"/>
    <w:rsid w:val="00214F6F"/>
    <w:rsid w:val="00223E58"/>
    <w:rsid w:val="00227C72"/>
    <w:rsid w:val="00241CC3"/>
    <w:rsid w:val="00244C4E"/>
    <w:rsid w:val="002522E7"/>
    <w:rsid w:val="0026502A"/>
    <w:rsid w:val="002705E0"/>
    <w:rsid w:val="00272425"/>
    <w:rsid w:val="0028425B"/>
    <w:rsid w:val="002857A7"/>
    <w:rsid w:val="00286E3F"/>
    <w:rsid w:val="002947DD"/>
    <w:rsid w:val="002A5258"/>
    <w:rsid w:val="002A777F"/>
    <w:rsid w:val="002B3C58"/>
    <w:rsid w:val="002B3E42"/>
    <w:rsid w:val="002B721B"/>
    <w:rsid w:val="002C097D"/>
    <w:rsid w:val="002C4BEB"/>
    <w:rsid w:val="002D0D6B"/>
    <w:rsid w:val="002D77C3"/>
    <w:rsid w:val="002E4BF2"/>
    <w:rsid w:val="002F35A1"/>
    <w:rsid w:val="002F4999"/>
    <w:rsid w:val="00305403"/>
    <w:rsid w:val="0030649B"/>
    <w:rsid w:val="003067A5"/>
    <w:rsid w:val="00315406"/>
    <w:rsid w:val="00320E5E"/>
    <w:rsid w:val="0035007E"/>
    <w:rsid w:val="00352F62"/>
    <w:rsid w:val="00362786"/>
    <w:rsid w:val="003763ED"/>
    <w:rsid w:val="0038592B"/>
    <w:rsid w:val="003912AE"/>
    <w:rsid w:val="0039139E"/>
    <w:rsid w:val="003931CA"/>
    <w:rsid w:val="003935D5"/>
    <w:rsid w:val="003A1BA1"/>
    <w:rsid w:val="003A442F"/>
    <w:rsid w:val="003A5430"/>
    <w:rsid w:val="003A7A5F"/>
    <w:rsid w:val="003B19CE"/>
    <w:rsid w:val="003C14DA"/>
    <w:rsid w:val="003C5A95"/>
    <w:rsid w:val="003D01CE"/>
    <w:rsid w:val="003E6882"/>
    <w:rsid w:val="003F0485"/>
    <w:rsid w:val="004035CF"/>
    <w:rsid w:val="00404EC3"/>
    <w:rsid w:val="0040799D"/>
    <w:rsid w:val="00416B31"/>
    <w:rsid w:val="00420634"/>
    <w:rsid w:val="0042285A"/>
    <w:rsid w:val="00430E54"/>
    <w:rsid w:val="00433BF5"/>
    <w:rsid w:val="00443193"/>
    <w:rsid w:val="004439D5"/>
    <w:rsid w:val="00444E2A"/>
    <w:rsid w:val="00447642"/>
    <w:rsid w:val="004476E0"/>
    <w:rsid w:val="00450333"/>
    <w:rsid w:val="00451131"/>
    <w:rsid w:val="00465D88"/>
    <w:rsid w:val="0046738B"/>
    <w:rsid w:val="00472E03"/>
    <w:rsid w:val="00484B93"/>
    <w:rsid w:val="00491C6F"/>
    <w:rsid w:val="0049292A"/>
    <w:rsid w:val="004B3671"/>
    <w:rsid w:val="004C2CDE"/>
    <w:rsid w:val="004C6B17"/>
    <w:rsid w:val="004E0702"/>
    <w:rsid w:val="004E7542"/>
    <w:rsid w:val="004F46BB"/>
    <w:rsid w:val="00504284"/>
    <w:rsid w:val="00523B18"/>
    <w:rsid w:val="005345A0"/>
    <w:rsid w:val="00544164"/>
    <w:rsid w:val="00545C51"/>
    <w:rsid w:val="00550D01"/>
    <w:rsid w:val="00550E6A"/>
    <w:rsid w:val="00571775"/>
    <w:rsid w:val="005836B1"/>
    <w:rsid w:val="00586785"/>
    <w:rsid w:val="00595D65"/>
    <w:rsid w:val="00596D1D"/>
    <w:rsid w:val="005A3B27"/>
    <w:rsid w:val="005B69B2"/>
    <w:rsid w:val="005B72D0"/>
    <w:rsid w:val="005C48D8"/>
    <w:rsid w:val="005C4B5C"/>
    <w:rsid w:val="005E3616"/>
    <w:rsid w:val="006072AA"/>
    <w:rsid w:val="006074FE"/>
    <w:rsid w:val="006205BB"/>
    <w:rsid w:val="006235C4"/>
    <w:rsid w:val="00633782"/>
    <w:rsid w:val="0064089D"/>
    <w:rsid w:val="00652E31"/>
    <w:rsid w:val="00671085"/>
    <w:rsid w:val="00672CFD"/>
    <w:rsid w:val="00687021"/>
    <w:rsid w:val="006A09FD"/>
    <w:rsid w:val="006A2DA3"/>
    <w:rsid w:val="006A7245"/>
    <w:rsid w:val="006B3E9F"/>
    <w:rsid w:val="006C2DAB"/>
    <w:rsid w:val="006C4516"/>
    <w:rsid w:val="006C53AD"/>
    <w:rsid w:val="006C5A90"/>
    <w:rsid w:val="006C6206"/>
    <w:rsid w:val="006C658C"/>
    <w:rsid w:val="006C78C6"/>
    <w:rsid w:val="006D0ED0"/>
    <w:rsid w:val="006D1D8C"/>
    <w:rsid w:val="006D5325"/>
    <w:rsid w:val="006D7435"/>
    <w:rsid w:val="006E5457"/>
    <w:rsid w:val="007041D9"/>
    <w:rsid w:val="007065FA"/>
    <w:rsid w:val="00711988"/>
    <w:rsid w:val="007129C8"/>
    <w:rsid w:val="00713629"/>
    <w:rsid w:val="0072236F"/>
    <w:rsid w:val="007456CE"/>
    <w:rsid w:val="00745804"/>
    <w:rsid w:val="00762F09"/>
    <w:rsid w:val="007643E3"/>
    <w:rsid w:val="00765A65"/>
    <w:rsid w:val="00771E08"/>
    <w:rsid w:val="007827A5"/>
    <w:rsid w:val="0078544B"/>
    <w:rsid w:val="007960A0"/>
    <w:rsid w:val="0079637E"/>
    <w:rsid w:val="007A5F2B"/>
    <w:rsid w:val="007A798D"/>
    <w:rsid w:val="007A7A4A"/>
    <w:rsid w:val="007D1F19"/>
    <w:rsid w:val="007E6743"/>
    <w:rsid w:val="0080308F"/>
    <w:rsid w:val="00804BE4"/>
    <w:rsid w:val="008108DF"/>
    <w:rsid w:val="00815A99"/>
    <w:rsid w:val="00821146"/>
    <w:rsid w:val="00824E08"/>
    <w:rsid w:val="00825488"/>
    <w:rsid w:val="008360C8"/>
    <w:rsid w:val="00837528"/>
    <w:rsid w:val="00844D3E"/>
    <w:rsid w:val="00857DBE"/>
    <w:rsid w:val="00860D70"/>
    <w:rsid w:val="00862BB4"/>
    <w:rsid w:val="008653B7"/>
    <w:rsid w:val="00865F3E"/>
    <w:rsid w:val="008728C1"/>
    <w:rsid w:val="008731E4"/>
    <w:rsid w:val="00873266"/>
    <w:rsid w:val="00887EA9"/>
    <w:rsid w:val="00892F4D"/>
    <w:rsid w:val="0089431B"/>
    <w:rsid w:val="008A1D93"/>
    <w:rsid w:val="008A4244"/>
    <w:rsid w:val="008A629A"/>
    <w:rsid w:val="008B1772"/>
    <w:rsid w:val="008C245E"/>
    <w:rsid w:val="008C7B16"/>
    <w:rsid w:val="008D1128"/>
    <w:rsid w:val="008E2531"/>
    <w:rsid w:val="008E4DEA"/>
    <w:rsid w:val="008E5441"/>
    <w:rsid w:val="008F29F6"/>
    <w:rsid w:val="008F6C11"/>
    <w:rsid w:val="00903488"/>
    <w:rsid w:val="0090498F"/>
    <w:rsid w:val="0091080B"/>
    <w:rsid w:val="0091314F"/>
    <w:rsid w:val="009265DF"/>
    <w:rsid w:val="00937643"/>
    <w:rsid w:val="00947EE8"/>
    <w:rsid w:val="0095217A"/>
    <w:rsid w:val="00953211"/>
    <w:rsid w:val="00955B35"/>
    <w:rsid w:val="009579EA"/>
    <w:rsid w:val="00960062"/>
    <w:rsid w:val="0097429E"/>
    <w:rsid w:val="00984801"/>
    <w:rsid w:val="00986605"/>
    <w:rsid w:val="00990ACD"/>
    <w:rsid w:val="009925A0"/>
    <w:rsid w:val="009A01F8"/>
    <w:rsid w:val="009A1CA9"/>
    <w:rsid w:val="009A35AE"/>
    <w:rsid w:val="009A6205"/>
    <w:rsid w:val="009B401F"/>
    <w:rsid w:val="009C4FEA"/>
    <w:rsid w:val="009D02C5"/>
    <w:rsid w:val="009D63F2"/>
    <w:rsid w:val="009E7441"/>
    <w:rsid w:val="009F1F30"/>
    <w:rsid w:val="009F52F0"/>
    <w:rsid w:val="00A151E7"/>
    <w:rsid w:val="00A16366"/>
    <w:rsid w:val="00A30112"/>
    <w:rsid w:val="00A42813"/>
    <w:rsid w:val="00A615D6"/>
    <w:rsid w:val="00A630FC"/>
    <w:rsid w:val="00A639C6"/>
    <w:rsid w:val="00A649FF"/>
    <w:rsid w:val="00A653D1"/>
    <w:rsid w:val="00A81124"/>
    <w:rsid w:val="00A869F0"/>
    <w:rsid w:val="00A919E0"/>
    <w:rsid w:val="00A962AC"/>
    <w:rsid w:val="00AA73CC"/>
    <w:rsid w:val="00AC143F"/>
    <w:rsid w:val="00AC52ED"/>
    <w:rsid w:val="00AC7D8D"/>
    <w:rsid w:val="00AD0133"/>
    <w:rsid w:val="00B04D22"/>
    <w:rsid w:val="00B10351"/>
    <w:rsid w:val="00B12B93"/>
    <w:rsid w:val="00B15856"/>
    <w:rsid w:val="00B42342"/>
    <w:rsid w:val="00B54DC3"/>
    <w:rsid w:val="00B80D6B"/>
    <w:rsid w:val="00B846F7"/>
    <w:rsid w:val="00B85ABA"/>
    <w:rsid w:val="00B90A55"/>
    <w:rsid w:val="00B9589B"/>
    <w:rsid w:val="00BA5099"/>
    <w:rsid w:val="00BB07EC"/>
    <w:rsid w:val="00BB1835"/>
    <w:rsid w:val="00BB7599"/>
    <w:rsid w:val="00BD06FC"/>
    <w:rsid w:val="00BE1C42"/>
    <w:rsid w:val="00BE4919"/>
    <w:rsid w:val="00BF5B84"/>
    <w:rsid w:val="00BF5C55"/>
    <w:rsid w:val="00C04FC7"/>
    <w:rsid w:val="00C0786E"/>
    <w:rsid w:val="00C33DB9"/>
    <w:rsid w:val="00C4770B"/>
    <w:rsid w:val="00C5523B"/>
    <w:rsid w:val="00C56D37"/>
    <w:rsid w:val="00C64F6F"/>
    <w:rsid w:val="00C67843"/>
    <w:rsid w:val="00C71178"/>
    <w:rsid w:val="00C80E90"/>
    <w:rsid w:val="00C93867"/>
    <w:rsid w:val="00CA29B8"/>
    <w:rsid w:val="00CA64BF"/>
    <w:rsid w:val="00CB37AE"/>
    <w:rsid w:val="00CB4661"/>
    <w:rsid w:val="00CB6495"/>
    <w:rsid w:val="00CC340B"/>
    <w:rsid w:val="00CC515E"/>
    <w:rsid w:val="00CE37AC"/>
    <w:rsid w:val="00CE38EE"/>
    <w:rsid w:val="00D056DC"/>
    <w:rsid w:val="00D113F1"/>
    <w:rsid w:val="00D250E5"/>
    <w:rsid w:val="00D306A7"/>
    <w:rsid w:val="00D328A9"/>
    <w:rsid w:val="00D33374"/>
    <w:rsid w:val="00D46CC2"/>
    <w:rsid w:val="00D46DF2"/>
    <w:rsid w:val="00D57AAB"/>
    <w:rsid w:val="00D730E7"/>
    <w:rsid w:val="00D818B8"/>
    <w:rsid w:val="00D837C0"/>
    <w:rsid w:val="00D86F72"/>
    <w:rsid w:val="00D93407"/>
    <w:rsid w:val="00D96412"/>
    <w:rsid w:val="00DA3B87"/>
    <w:rsid w:val="00DD1954"/>
    <w:rsid w:val="00DF3D38"/>
    <w:rsid w:val="00DF6291"/>
    <w:rsid w:val="00E06370"/>
    <w:rsid w:val="00E1637F"/>
    <w:rsid w:val="00E21606"/>
    <w:rsid w:val="00E35E6D"/>
    <w:rsid w:val="00E40B9E"/>
    <w:rsid w:val="00E41345"/>
    <w:rsid w:val="00E67A97"/>
    <w:rsid w:val="00E71315"/>
    <w:rsid w:val="00E72309"/>
    <w:rsid w:val="00E751E5"/>
    <w:rsid w:val="00E7596F"/>
    <w:rsid w:val="00E76272"/>
    <w:rsid w:val="00E7651B"/>
    <w:rsid w:val="00E83FB0"/>
    <w:rsid w:val="00EA1AA8"/>
    <w:rsid w:val="00EA44AC"/>
    <w:rsid w:val="00EA4CFB"/>
    <w:rsid w:val="00EB21BE"/>
    <w:rsid w:val="00EB6E31"/>
    <w:rsid w:val="00ED36C9"/>
    <w:rsid w:val="00EF447D"/>
    <w:rsid w:val="00F06A15"/>
    <w:rsid w:val="00F111AF"/>
    <w:rsid w:val="00F124B6"/>
    <w:rsid w:val="00F24A0E"/>
    <w:rsid w:val="00F333CD"/>
    <w:rsid w:val="00F470DD"/>
    <w:rsid w:val="00F556FD"/>
    <w:rsid w:val="00F57471"/>
    <w:rsid w:val="00F64E94"/>
    <w:rsid w:val="00F76F44"/>
    <w:rsid w:val="00F84229"/>
    <w:rsid w:val="00F84AB4"/>
    <w:rsid w:val="00F92641"/>
    <w:rsid w:val="00FA7ACF"/>
    <w:rsid w:val="00FB2A36"/>
    <w:rsid w:val="00FC0698"/>
    <w:rsid w:val="00FE2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22B7"/>
  <w15:chartTrackingRefBased/>
  <w15:docId w15:val="{2EC110B7-68A4-4842-8840-85F352CC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D88"/>
    <w:pPr>
      <w:keepNext/>
      <w:keepLines/>
      <w:spacing w:before="240" w:after="0"/>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BA5099"/>
    <w:pPr>
      <w:keepNext/>
      <w:keepLines/>
      <w:spacing w:before="40" w:after="0"/>
      <w:outlineLvl w:val="1"/>
    </w:pPr>
    <w:rPr>
      <w:rFonts w:ascii="Arial" w:eastAsiaTheme="majorEastAsia" w:hAnsi="Arial"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19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A5258"/>
  </w:style>
  <w:style w:type="paragraph" w:styleId="Header">
    <w:name w:val="header"/>
    <w:basedOn w:val="Normal"/>
    <w:link w:val="HeaderChar"/>
    <w:uiPriority w:val="99"/>
    <w:unhideWhenUsed/>
    <w:rsid w:val="002A5258"/>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2A5258"/>
    <w:rPr>
      <w:rFonts w:ascii="Arial" w:eastAsia="Times New Roman" w:hAnsi="Arial" w:cs="Times New Roman"/>
      <w:sz w:val="24"/>
      <w:szCs w:val="20"/>
    </w:rPr>
  </w:style>
  <w:style w:type="paragraph" w:styleId="Footer">
    <w:name w:val="footer"/>
    <w:basedOn w:val="Normal"/>
    <w:link w:val="FooterChar"/>
    <w:uiPriority w:val="99"/>
    <w:unhideWhenUsed/>
    <w:rsid w:val="002A5258"/>
    <w:pPr>
      <w:tabs>
        <w:tab w:val="center" w:pos="4513"/>
        <w:tab w:val="right" w:pos="902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2A5258"/>
    <w:rPr>
      <w:rFonts w:ascii="Arial" w:eastAsia="Times New Roman" w:hAnsi="Arial" w:cs="Times New Roman"/>
      <w:sz w:val="24"/>
      <w:szCs w:val="20"/>
    </w:rPr>
  </w:style>
  <w:style w:type="character" w:styleId="PlaceholderText">
    <w:name w:val="Placeholder Text"/>
    <w:basedOn w:val="DefaultParagraphFont"/>
    <w:uiPriority w:val="99"/>
    <w:semiHidden/>
    <w:rsid w:val="002A5258"/>
    <w:rPr>
      <w:color w:val="808080"/>
    </w:rPr>
  </w:style>
  <w:style w:type="paragraph" w:styleId="BalloonText">
    <w:name w:val="Balloon Text"/>
    <w:basedOn w:val="Normal"/>
    <w:link w:val="BalloonTextChar"/>
    <w:uiPriority w:val="99"/>
    <w:semiHidden/>
    <w:unhideWhenUsed/>
    <w:rsid w:val="002A52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258"/>
    <w:rPr>
      <w:rFonts w:ascii="Tahoma" w:eastAsia="Times New Roman" w:hAnsi="Tahoma" w:cs="Tahoma"/>
      <w:sz w:val="16"/>
      <w:szCs w:val="16"/>
    </w:rPr>
  </w:style>
  <w:style w:type="paragraph" w:customStyle="1" w:styleId="Classification">
    <w:name w:val="Classification"/>
    <w:basedOn w:val="Normal"/>
    <w:qFormat/>
    <w:rsid w:val="002A5258"/>
    <w:pPr>
      <w:spacing w:before="120" w:after="120" w:line="240" w:lineRule="auto"/>
      <w:jc w:val="both"/>
    </w:pPr>
    <w:rPr>
      <w:rFonts w:ascii="Arial" w:eastAsia="Calibri" w:hAnsi="Arial" w:cs="Arial"/>
      <w:sz w:val="24"/>
      <w:szCs w:val="24"/>
    </w:rPr>
  </w:style>
  <w:style w:type="character" w:styleId="Hyperlink">
    <w:name w:val="Hyperlink"/>
    <w:basedOn w:val="DefaultParagraphFont"/>
    <w:uiPriority w:val="99"/>
    <w:unhideWhenUsed/>
    <w:rsid w:val="002A5258"/>
    <w:rPr>
      <w:color w:val="0000FF"/>
      <w:u w:val="single"/>
    </w:rPr>
  </w:style>
  <w:style w:type="paragraph" w:customStyle="1" w:styleId="xmsonormal">
    <w:name w:val="x_msonormal"/>
    <w:basedOn w:val="Normal"/>
    <w:rsid w:val="002A52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2A5258"/>
  </w:style>
  <w:style w:type="paragraph" w:customStyle="1" w:styleId="a8lwr">
    <w:name w:val="a8lwr"/>
    <w:basedOn w:val="Normal"/>
    <w:rsid w:val="002A52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A52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5258"/>
    <w:rPr>
      <w:color w:val="605E5C"/>
      <w:shd w:val="clear" w:color="auto" w:fill="E1DFDD"/>
    </w:rPr>
  </w:style>
  <w:style w:type="table" w:customStyle="1" w:styleId="TableGrid1">
    <w:name w:val="Table Grid1"/>
    <w:basedOn w:val="TableNormal"/>
    <w:next w:val="TableGrid"/>
    <w:uiPriority w:val="39"/>
    <w:rsid w:val="002A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2A5258"/>
    <w:rPr>
      <w:color w:val="954F72"/>
      <w:u w:val="single"/>
    </w:rPr>
  </w:style>
  <w:style w:type="paragraph" w:customStyle="1" w:styleId="CommentText1">
    <w:name w:val="Comment Text1"/>
    <w:basedOn w:val="Normal"/>
    <w:next w:val="CommentText"/>
    <w:link w:val="CommentTextChar"/>
    <w:uiPriority w:val="99"/>
    <w:unhideWhenUsed/>
    <w:rsid w:val="002A525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1"/>
    <w:uiPriority w:val="99"/>
    <w:rsid w:val="002A5258"/>
    <w:rPr>
      <w:rFonts w:ascii="Calibri" w:hAnsi="Calibri" w:cs="Calibri"/>
      <w:sz w:val="20"/>
      <w:szCs w:val="20"/>
    </w:rPr>
  </w:style>
  <w:style w:type="character" w:styleId="CommentReference">
    <w:name w:val="annotation reference"/>
    <w:basedOn w:val="DefaultParagraphFont"/>
    <w:uiPriority w:val="99"/>
    <w:semiHidden/>
    <w:unhideWhenUsed/>
    <w:rsid w:val="002A5258"/>
    <w:rPr>
      <w:sz w:val="16"/>
      <w:szCs w:val="16"/>
    </w:rPr>
  </w:style>
  <w:style w:type="paragraph" w:styleId="CommentText">
    <w:name w:val="annotation text"/>
    <w:basedOn w:val="Normal"/>
    <w:link w:val="CommentTextChar1"/>
    <w:uiPriority w:val="99"/>
    <w:unhideWhenUsed/>
    <w:rsid w:val="002A5258"/>
    <w:pPr>
      <w:spacing w:line="240" w:lineRule="auto"/>
    </w:pPr>
    <w:rPr>
      <w:sz w:val="20"/>
      <w:szCs w:val="20"/>
    </w:rPr>
  </w:style>
  <w:style w:type="character" w:customStyle="1" w:styleId="CommentTextChar1">
    <w:name w:val="Comment Text Char1"/>
    <w:basedOn w:val="DefaultParagraphFont"/>
    <w:link w:val="CommentText"/>
    <w:uiPriority w:val="99"/>
    <w:rsid w:val="002A5258"/>
    <w:rPr>
      <w:sz w:val="20"/>
      <w:szCs w:val="20"/>
    </w:rPr>
  </w:style>
  <w:style w:type="paragraph" w:styleId="CommentSubject">
    <w:name w:val="annotation subject"/>
    <w:basedOn w:val="CommentText"/>
    <w:next w:val="CommentText"/>
    <w:link w:val="CommentSubjectChar"/>
    <w:uiPriority w:val="99"/>
    <w:semiHidden/>
    <w:unhideWhenUsed/>
    <w:rsid w:val="002A5258"/>
    <w:pPr>
      <w:spacing w:after="0"/>
    </w:pPr>
    <w:rPr>
      <w:rFonts w:ascii="Calibri" w:hAnsi="Calibri" w:cs="Calibri"/>
      <w:b/>
      <w:bCs/>
    </w:rPr>
  </w:style>
  <w:style w:type="character" w:customStyle="1" w:styleId="CommentSubjectChar">
    <w:name w:val="Comment Subject Char"/>
    <w:basedOn w:val="CommentTextChar1"/>
    <w:link w:val="CommentSubject"/>
    <w:uiPriority w:val="99"/>
    <w:semiHidden/>
    <w:rsid w:val="002A5258"/>
    <w:rPr>
      <w:rFonts w:ascii="Calibri" w:hAnsi="Calibri" w:cs="Calibri"/>
      <w:b/>
      <w:bCs/>
      <w:sz w:val="20"/>
      <w:szCs w:val="20"/>
    </w:rPr>
  </w:style>
  <w:style w:type="character" w:customStyle="1" w:styleId="cf01">
    <w:name w:val="cf01"/>
    <w:basedOn w:val="DefaultParagraphFont"/>
    <w:rsid w:val="002A5258"/>
    <w:rPr>
      <w:rFonts w:ascii="Segoe UI" w:hAnsi="Segoe UI" w:cs="Segoe UI" w:hint="default"/>
      <w:sz w:val="18"/>
      <w:szCs w:val="18"/>
    </w:rPr>
  </w:style>
  <w:style w:type="character" w:styleId="FollowedHyperlink">
    <w:name w:val="FollowedHyperlink"/>
    <w:basedOn w:val="DefaultParagraphFont"/>
    <w:uiPriority w:val="99"/>
    <w:semiHidden/>
    <w:unhideWhenUsed/>
    <w:rsid w:val="002A5258"/>
    <w:rPr>
      <w:color w:val="954F72" w:themeColor="followedHyperlink"/>
      <w:u w:val="single"/>
    </w:rPr>
  </w:style>
  <w:style w:type="table" w:customStyle="1" w:styleId="TableGrid2">
    <w:name w:val="Table Grid2"/>
    <w:basedOn w:val="TableNormal"/>
    <w:next w:val="TableGrid"/>
    <w:uiPriority w:val="39"/>
    <w:rsid w:val="004035C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A64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A64BF"/>
    <w:rPr>
      <w:rFonts w:ascii="Consolas" w:hAnsi="Consolas"/>
      <w:sz w:val="21"/>
      <w:szCs w:val="21"/>
    </w:rPr>
  </w:style>
  <w:style w:type="paragraph" w:styleId="NoSpacing">
    <w:name w:val="No Spacing"/>
    <w:uiPriority w:val="1"/>
    <w:qFormat/>
    <w:rsid w:val="00523B18"/>
    <w:pPr>
      <w:spacing w:after="0" w:line="240" w:lineRule="auto"/>
    </w:pPr>
  </w:style>
  <w:style w:type="table" w:customStyle="1" w:styleId="TableGrid3">
    <w:name w:val="Table Grid3"/>
    <w:basedOn w:val="TableNormal"/>
    <w:next w:val="TableGrid"/>
    <w:uiPriority w:val="39"/>
    <w:rsid w:val="00E4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4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C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45E"/>
    <w:pPr>
      <w:spacing w:after="0" w:line="240" w:lineRule="auto"/>
    </w:pPr>
  </w:style>
  <w:style w:type="character" w:customStyle="1" w:styleId="Heading1Char">
    <w:name w:val="Heading 1 Char"/>
    <w:basedOn w:val="DefaultParagraphFont"/>
    <w:link w:val="Heading1"/>
    <w:uiPriority w:val="9"/>
    <w:rsid w:val="00465D88"/>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BA5099"/>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psp.hscni.net/download/390/lpg/39049/cost-of-living-crisis-resourc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ardsandnorthdown.gov.uk/resident/community/community-sup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3A%2F%2Fmeetings.derrycityandstrabanedistrict.com%2Fdocuments%2Fs41477%2FEmergency%2520Fuel%2520Support%2520Payment%2520Appendix%25201.pdf&amp;data=05%7C01%7CPatricia.Mackey%40ardsandnorthdown.gov.uk%7C15e1be55bb544e679e7708daef14c016%7C39416dee5c8e4f5cb59d05c4bd0dd472%7C0%7C0%7C638085169645348878%7CUnknown%7CTWFpbGZsb3d8eyJWIjoiMC4wLjAwMDAiLCJQIjoiV2luMzIiLCJBTiI6Ik1haWwiLCJXVCI6Mn0%3D%7C3000%7C%7C%7C&amp;sdata=XpXSeCCwIEGU3VuQWStYlsVqSGWHG6uQE77kEQ0Dlss%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dsandnorthdown.gov.uk/resident/community/money-tackling-poverty-and-legal-matt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elfastcity.gov.uk/Community/Cost-of-living-and-winter-support/Fuel-poverty-hardship-fund)" TargetMode="External"/><Relationship Id="rId23" Type="http://schemas.openxmlformats.org/officeDocument/2006/relationships/fontTable" Target="fontTable.xml"/><Relationship Id="rId10" Type="http://schemas.openxmlformats.org/officeDocument/2006/relationships/hyperlink" Target="http://www.nidirect.gov.uk/campaigns/cost-livin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atricia.Mackey/AppData/Local/Microsoft/Windows/INetCache/Content.Outlook/2RF1XO3Q/www.gov.uk/government/publications/autumn-statement-2022-cost-of-living-support-factsheet/cost-of-living-support-factshe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F8174-2AB0-444B-A19B-117BDDB54C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0A4D1-3FBA-45FA-937E-FA21DBF85DE1}">
  <ds:schemaRefs>
    <ds:schemaRef ds:uri="http://schemas.microsoft.com/sharepoint/v3/contenttype/forms"/>
  </ds:schemaRefs>
</ds:datastoreItem>
</file>

<file path=customXml/itemProps3.xml><?xml version="1.0" encoding="utf-8"?>
<ds:datastoreItem xmlns:ds="http://schemas.openxmlformats.org/officeDocument/2006/customXml" ds:itemID="{1A56C626-CCEF-4D94-BDE6-D4A14896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63</Pages>
  <Words>24000</Words>
  <Characters>136806</Characters>
  <Application>Microsoft Office Word</Application>
  <DocSecurity>8</DocSecurity>
  <Lines>1140</Lines>
  <Paragraphs>320</Paragraphs>
  <ScaleCrop>false</ScaleCrop>
  <HeadingPairs>
    <vt:vector size="2" baseType="variant">
      <vt:variant>
        <vt:lpstr>Title</vt:lpstr>
      </vt:variant>
      <vt:variant>
        <vt:i4>1</vt:i4>
      </vt:variant>
    </vt:vector>
  </HeadingPairs>
  <TitlesOfParts>
    <vt:vector size="1" baseType="lpstr">
      <vt:lpstr>230126 Council 26 January 2023</vt:lpstr>
    </vt:vector>
  </TitlesOfParts>
  <Company>Ards and North Down Borough Council</Company>
  <LinksUpToDate>false</LinksUpToDate>
  <CharactersWithSpaces>160486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230126 Council 26 January 2023</dc:title>
  <dc:subject/>
  <dc:creator>King, Richard</dc:creator>
  <cp:keywords/>
  <dc:description/>
  <cp:lastModifiedBy>Cull, Joshua</cp:lastModifiedBy>
  <cp:revision>16</cp:revision>
  <dcterms:created xsi:type="dcterms:W3CDTF">2023-02-16T15:11:00Z</dcterms:created>
  <dcterms:modified xsi:type="dcterms:W3CDTF">2026-01-09T10:25:00Z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