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3D2" w14:textId="4995E825" w:rsidR="00B26F63" w:rsidRPr="005753C9" w:rsidRDefault="00B26F63" w:rsidP="003D7C03">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22F8CDFF" w14:textId="3E03825C" w:rsidR="004918CE" w:rsidRDefault="004918CE" w:rsidP="00E83AC4">
      <w:pPr>
        <w:suppressAutoHyphens/>
        <w:autoSpaceDN w:val="0"/>
        <w:textAlignment w:val="baseline"/>
        <w:rPr>
          <w:rFonts w:eastAsia="Times New Roman" w:cs="Arial"/>
          <w:szCs w:val="24"/>
        </w:rPr>
      </w:pPr>
    </w:p>
    <w:p w14:paraId="2AFF440D" w14:textId="26B53213" w:rsidR="004918CE" w:rsidRDefault="004918CE" w:rsidP="00E83AC4">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 xml:space="preserve">Thursday </w:t>
      </w:r>
      <w:r w:rsidR="00C405BF">
        <w:rPr>
          <w:rFonts w:cs="Arial"/>
        </w:rPr>
        <w:t>9</w:t>
      </w:r>
      <w:r w:rsidR="00B51B98">
        <w:rPr>
          <w:rFonts w:cs="Arial"/>
        </w:rPr>
        <w:t xml:space="preserve"> </w:t>
      </w:r>
      <w:r w:rsidR="00C405BF">
        <w:rPr>
          <w:rFonts w:cs="Arial"/>
        </w:rPr>
        <w:t>January 2025</w:t>
      </w:r>
      <w:r>
        <w:rPr>
          <w:rFonts w:cs="Arial"/>
        </w:rPr>
        <w:t xml:space="preserve"> at 7.00</w:t>
      </w:r>
      <w:r w:rsidRPr="000A416A">
        <w:rPr>
          <w:rFonts w:cs="Arial"/>
        </w:rPr>
        <w:t xml:space="preserve">pm. </w:t>
      </w:r>
    </w:p>
    <w:p w14:paraId="31840727" w14:textId="77777777" w:rsidR="00B26F63" w:rsidRPr="005753C9" w:rsidRDefault="00B26F63" w:rsidP="00E83AC4">
      <w:pPr>
        <w:suppressAutoHyphens/>
        <w:autoSpaceDN w:val="0"/>
        <w:textAlignment w:val="baseline"/>
        <w:rPr>
          <w:rFonts w:eastAsia="Times New Roman"/>
        </w:rPr>
      </w:pPr>
    </w:p>
    <w:p w14:paraId="31133F2E" w14:textId="77777777" w:rsidR="00B26F63" w:rsidRDefault="00B26F63" w:rsidP="00E83AC4">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A6BA3A6" w14:textId="77777777" w:rsidR="00B26F63" w:rsidRDefault="00B26F63" w:rsidP="00E83AC4">
      <w:pPr>
        <w:suppressAutoHyphens/>
        <w:autoSpaceDN w:val="0"/>
        <w:textAlignment w:val="baseline"/>
        <w:rPr>
          <w:rFonts w:eastAsia="Times New Roman"/>
        </w:rPr>
      </w:pPr>
    </w:p>
    <w:p w14:paraId="1E71EC47" w14:textId="7F962998" w:rsidR="00B26F63" w:rsidRDefault="00B26F63" w:rsidP="00E83AC4">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DB47D7">
        <w:rPr>
          <w:rFonts w:eastAsia="Times New Roman"/>
        </w:rPr>
        <w:t>Councillor Gilmour</w:t>
      </w:r>
    </w:p>
    <w:p w14:paraId="13821286" w14:textId="7192FEC2" w:rsidR="00B26F63" w:rsidRDefault="00897E0A" w:rsidP="00E83AC4">
      <w:pPr>
        <w:suppressAutoHyphens/>
        <w:autoSpaceDN w:val="0"/>
        <w:textAlignment w:val="baseline"/>
        <w:rPr>
          <w:rFonts w:eastAsia="Times New Roman"/>
        </w:rPr>
      </w:pPr>
      <w:r>
        <w:rPr>
          <w:rFonts w:eastAsia="Times New Roman"/>
        </w:rPr>
        <w:tab/>
      </w:r>
    </w:p>
    <w:p w14:paraId="47D545D4" w14:textId="51CABB8B" w:rsidR="004B1F6D" w:rsidRDefault="00B26F63" w:rsidP="00C405BF">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762CC7">
        <w:rPr>
          <w:rFonts w:eastAsia="Times New Roman"/>
          <w:bCs/>
        </w:rPr>
        <w:t>Adair</w:t>
      </w:r>
    </w:p>
    <w:p w14:paraId="609C2FF2" w14:textId="15902861" w:rsidR="00762CC7" w:rsidRDefault="00762CC7" w:rsidP="00C405BF">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 (Zoom – 7.10pm)</w:t>
      </w:r>
    </w:p>
    <w:p w14:paraId="32E30FB2" w14:textId="58707981" w:rsidR="00762CC7" w:rsidRPr="00762CC7" w:rsidRDefault="00762CC7" w:rsidP="00C405BF">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McDowell</w:t>
      </w:r>
    </w:p>
    <w:p w14:paraId="734BFCAB" w14:textId="3426655F" w:rsidR="00847696" w:rsidRPr="00847696" w:rsidRDefault="00847696" w:rsidP="00D81E95">
      <w:pPr>
        <w:suppressAutoHyphens/>
        <w:autoSpaceDN w:val="0"/>
        <w:textAlignment w:val="baseline"/>
        <w:rPr>
          <w:rFonts w:eastAsia="Times New Roman"/>
          <w:bCs/>
        </w:rPr>
      </w:pPr>
    </w:p>
    <w:p w14:paraId="219A89CF" w14:textId="6A8ADD0B" w:rsidR="004B1F6D" w:rsidRDefault="00B26F63" w:rsidP="00C405BF">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762CC7">
        <w:rPr>
          <w:rFonts w:eastAsia="Times New Roman"/>
        </w:rPr>
        <w:t>Ashe</w:t>
      </w:r>
      <w:r w:rsidR="00762CC7">
        <w:rPr>
          <w:rFonts w:eastAsia="Times New Roman"/>
        </w:rPr>
        <w:tab/>
      </w:r>
      <w:r w:rsidR="00762CC7">
        <w:rPr>
          <w:rFonts w:eastAsia="Times New Roman"/>
        </w:rPr>
        <w:tab/>
        <w:t>McCollum</w:t>
      </w:r>
    </w:p>
    <w:p w14:paraId="15151671" w14:textId="481D6480" w:rsidR="00762CC7" w:rsidRDefault="00762CC7" w:rsidP="00C405BF">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Blaney</w:t>
      </w:r>
      <w:r>
        <w:rPr>
          <w:rFonts w:eastAsia="Times New Roman"/>
        </w:rPr>
        <w:tab/>
        <w:t>McCracken</w:t>
      </w:r>
    </w:p>
    <w:p w14:paraId="51D22350" w14:textId="3AF785FE" w:rsidR="00762CC7" w:rsidRDefault="00762CC7" w:rsidP="00C405BF">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w:t>
      </w:r>
      <w:r>
        <w:rPr>
          <w:rFonts w:eastAsia="Times New Roman"/>
        </w:rPr>
        <w:tab/>
        <w:t>McLaren</w:t>
      </w:r>
    </w:p>
    <w:p w14:paraId="05D598A8" w14:textId="4F4D640B" w:rsidR="00762CC7" w:rsidRDefault="00762CC7" w:rsidP="00C405BF">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Hennessy</w:t>
      </w:r>
      <w:r>
        <w:rPr>
          <w:rFonts w:eastAsia="Times New Roman"/>
        </w:rPr>
        <w:tab/>
        <w:t>Smart (Zoom)</w:t>
      </w:r>
    </w:p>
    <w:p w14:paraId="30FE829C" w14:textId="7D8D47A2" w:rsidR="00762CC7" w:rsidRPr="004B1F6D" w:rsidRDefault="00762CC7" w:rsidP="00C405BF">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Hollywood</w:t>
      </w:r>
      <w:r>
        <w:rPr>
          <w:rFonts w:eastAsia="Times New Roman"/>
        </w:rPr>
        <w:tab/>
        <w:t>Thompson (Zoom)</w:t>
      </w:r>
    </w:p>
    <w:p w14:paraId="099C7CA3" w14:textId="6BC0BDB9" w:rsidR="00591A22" w:rsidRDefault="00BD4330" w:rsidP="00E83AC4">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r w:rsidR="00CE5419">
        <w:rPr>
          <w:rFonts w:eastAsia="Times New Roman"/>
        </w:rPr>
        <w:tab/>
      </w:r>
      <w:r w:rsidR="00962D5E">
        <w:rPr>
          <w:rFonts w:eastAsia="Times New Roman"/>
        </w:rPr>
        <w:tab/>
      </w:r>
      <w:r w:rsidR="00962D5E">
        <w:rPr>
          <w:rFonts w:eastAsia="Times New Roman"/>
        </w:rPr>
        <w:tab/>
      </w:r>
      <w:r w:rsidR="00962D5E">
        <w:rPr>
          <w:rFonts w:eastAsia="Times New Roman"/>
        </w:rPr>
        <w:tab/>
      </w:r>
    </w:p>
    <w:p w14:paraId="4CF0DC64" w14:textId="0FDC0986" w:rsidR="00B26F63" w:rsidRDefault="009251F1" w:rsidP="00E83AC4">
      <w:pPr>
        <w:suppressAutoHyphens/>
        <w:autoSpaceDN w:val="0"/>
        <w:textAlignment w:val="baseline"/>
        <w:rPr>
          <w:rFonts w:eastAsia="Times New Roman" w:cs="Arial"/>
          <w:szCs w:val="24"/>
        </w:rPr>
      </w:pPr>
      <w:r>
        <w:rPr>
          <w:rFonts w:eastAsia="Times New Roman"/>
          <w:b/>
        </w:rPr>
        <w:t>In</w:t>
      </w:r>
      <w:r w:rsidR="00B26F63">
        <w:rPr>
          <w:rFonts w:eastAsia="Times New Roman"/>
          <w:b/>
        </w:rPr>
        <w:t xml:space="preserve"> Attendance: </w:t>
      </w:r>
      <w:r w:rsidR="00052BCD" w:rsidRPr="4C1372D7">
        <w:rPr>
          <w:rFonts w:eastAsia="Times New Roman"/>
        </w:rPr>
        <w:t xml:space="preserve">Interim </w:t>
      </w:r>
      <w:r w:rsidR="00052BCD">
        <w:rPr>
          <w:rFonts w:eastAsia="Times New Roman"/>
        </w:rPr>
        <w:t>Director of Prosperity</w:t>
      </w:r>
      <w:r w:rsidR="00052BCD" w:rsidRPr="4C1372D7">
        <w:rPr>
          <w:rFonts w:eastAsia="Times New Roman"/>
        </w:rPr>
        <w:t xml:space="preserve"> (A McCullough), Interim </w:t>
      </w:r>
      <w:r w:rsidR="00052BCD">
        <w:rPr>
          <w:rFonts w:eastAsia="Times New Roman"/>
        </w:rPr>
        <w:t>Director of Place</w:t>
      </w:r>
      <w:r w:rsidR="00052BCD" w:rsidRPr="4C1372D7">
        <w:rPr>
          <w:rFonts w:eastAsia="Times New Roman"/>
        </w:rPr>
        <w:t xml:space="preserve"> (B Dorrian),</w:t>
      </w:r>
      <w:r w:rsidR="00052BCD">
        <w:rPr>
          <w:rFonts w:eastAsia="Times New Roman"/>
        </w:rPr>
        <w:t xml:space="preserve"> Head of Tourism (S Mahaffy), </w:t>
      </w:r>
      <w:r w:rsidR="00052BCD" w:rsidRPr="4C1372D7">
        <w:rPr>
          <w:rFonts w:eastAsia="Times New Roman"/>
        </w:rPr>
        <w:t xml:space="preserve">Interim Head of Regeneration (A Cozzo) </w:t>
      </w:r>
      <w:r w:rsidR="00052BCD" w:rsidRPr="4C1372D7">
        <w:rPr>
          <w:rFonts w:eastAsia="Times New Roman" w:cs="Arial"/>
        </w:rPr>
        <w:t xml:space="preserve">and Democratic </w:t>
      </w:r>
      <w:r w:rsidR="00B26F63">
        <w:rPr>
          <w:rFonts w:eastAsia="Times New Roman" w:cs="Arial"/>
          <w:szCs w:val="24"/>
        </w:rPr>
        <w:t>Services Officer (</w:t>
      </w:r>
      <w:r w:rsidR="00B51B98">
        <w:rPr>
          <w:rFonts w:eastAsia="Times New Roman" w:cs="Arial"/>
          <w:szCs w:val="24"/>
        </w:rPr>
        <w:t>P Foster</w:t>
      </w:r>
      <w:r w:rsidR="00B26F63">
        <w:rPr>
          <w:rFonts w:eastAsia="Times New Roman" w:cs="Arial"/>
          <w:szCs w:val="24"/>
        </w:rPr>
        <w:t>)</w:t>
      </w:r>
    </w:p>
    <w:p w14:paraId="3901F7FF" w14:textId="77777777" w:rsidR="00A3335A" w:rsidRDefault="00A3335A" w:rsidP="00E83AC4">
      <w:pPr>
        <w:rPr>
          <w:rFonts w:cs="Arial"/>
          <w:b/>
          <w:szCs w:val="24"/>
        </w:rPr>
      </w:pPr>
    </w:p>
    <w:p w14:paraId="1B93CA94" w14:textId="74F19CE8" w:rsidR="00A3335A" w:rsidRPr="00EA1135" w:rsidRDefault="00A3335A" w:rsidP="00E83AC4">
      <w:pPr>
        <w:pStyle w:val="Heading1"/>
        <w:spacing w:line="240" w:lineRule="auto"/>
      </w:pPr>
      <w:r w:rsidRPr="00A3335A">
        <w:rPr>
          <w:u w:val="none"/>
        </w:rPr>
        <w:t>1.</w:t>
      </w:r>
      <w:r w:rsidRPr="00A3335A">
        <w:rPr>
          <w:u w:val="none"/>
        </w:rPr>
        <w:tab/>
      </w:r>
      <w:r w:rsidRPr="00EA1135">
        <w:t>Apologies</w:t>
      </w:r>
    </w:p>
    <w:p w14:paraId="0FCF5A8C" w14:textId="77777777" w:rsidR="00A3335A" w:rsidRDefault="00A3335A" w:rsidP="00E83AC4">
      <w:pPr>
        <w:ind w:left="567" w:hanging="567"/>
        <w:rPr>
          <w:rFonts w:cs="Arial"/>
          <w:szCs w:val="24"/>
        </w:rPr>
      </w:pPr>
    </w:p>
    <w:p w14:paraId="2E8F1BAD" w14:textId="3C6F4621" w:rsidR="00063E84" w:rsidRDefault="00063E84" w:rsidP="00A26E0D">
      <w:pPr>
        <w:rPr>
          <w:rFonts w:cs="Arial"/>
          <w:szCs w:val="24"/>
        </w:rPr>
      </w:pPr>
      <w:r>
        <w:rPr>
          <w:rFonts w:cs="Arial"/>
          <w:szCs w:val="24"/>
        </w:rPr>
        <w:t>The Chair</w:t>
      </w:r>
      <w:r w:rsidR="00B51B98">
        <w:rPr>
          <w:rFonts w:cs="Arial"/>
          <w:szCs w:val="24"/>
        </w:rPr>
        <w:t>man (</w:t>
      </w:r>
      <w:r w:rsidR="004B1F6D">
        <w:rPr>
          <w:rFonts w:cs="Arial"/>
          <w:szCs w:val="24"/>
        </w:rPr>
        <w:t>Councillor Gilmour</w:t>
      </w:r>
      <w:r w:rsidR="00B51B98">
        <w:rPr>
          <w:rFonts w:cs="Arial"/>
          <w:szCs w:val="24"/>
        </w:rPr>
        <w:t>) sought apologies at this stage.</w:t>
      </w:r>
    </w:p>
    <w:p w14:paraId="0B5B124C" w14:textId="77777777" w:rsidR="00EC62F1" w:rsidRDefault="00EC62F1" w:rsidP="00A26E0D">
      <w:pPr>
        <w:rPr>
          <w:rFonts w:cs="Arial"/>
          <w:szCs w:val="24"/>
        </w:rPr>
      </w:pPr>
    </w:p>
    <w:p w14:paraId="03CC7731" w14:textId="7B8F7AD1" w:rsidR="00B82FE3" w:rsidRDefault="00EC62F1" w:rsidP="035B7CAD">
      <w:pPr>
        <w:rPr>
          <w:rFonts w:cs="Arial"/>
        </w:rPr>
      </w:pPr>
      <w:r w:rsidRPr="035B7CAD">
        <w:rPr>
          <w:rFonts w:cs="Arial"/>
        </w:rPr>
        <w:t xml:space="preserve">Apologies had been received from </w:t>
      </w:r>
      <w:r w:rsidR="00E02C6B" w:rsidRPr="035B7CAD">
        <w:rPr>
          <w:rFonts w:cs="Arial"/>
        </w:rPr>
        <w:t>Councillor Kennedy.</w:t>
      </w:r>
    </w:p>
    <w:p w14:paraId="0BCDF0B1" w14:textId="77777777" w:rsidR="00431CB9" w:rsidRDefault="00431CB9" w:rsidP="00E83AC4">
      <w:pPr>
        <w:rPr>
          <w:rFonts w:cs="Arial"/>
          <w:b/>
          <w:bCs/>
          <w:szCs w:val="24"/>
        </w:rPr>
      </w:pPr>
    </w:p>
    <w:p w14:paraId="4840BC98" w14:textId="56581296" w:rsidR="0030397D" w:rsidRPr="0030397D" w:rsidRDefault="0030397D" w:rsidP="00E83AC4">
      <w:pPr>
        <w:rPr>
          <w:rFonts w:cs="Arial"/>
          <w:b/>
          <w:bCs/>
          <w:szCs w:val="24"/>
        </w:rPr>
      </w:pPr>
      <w:r>
        <w:rPr>
          <w:rFonts w:cs="Arial"/>
          <w:b/>
          <w:bCs/>
          <w:szCs w:val="24"/>
        </w:rPr>
        <w:t>NOTED.</w:t>
      </w:r>
    </w:p>
    <w:p w14:paraId="740846E3" w14:textId="77777777" w:rsidR="002D3B53" w:rsidRPr="00EA1135" w:rsidRDefault="002D3B53" w:rsidP="00E83AC4">
      <w:pPr>
        <w:rPr>
          <w:rFonts w:cs="Arial"/>
          <w:szCs w:val="24"/>
        </w:rPr>
      </w:pPr>
    </w:p>
    <w:p w14:paraId="20D16AFA" w14:textId="42CECD3A" w:rsidR="00A3335A" w:rsidRPr="002D3B53" w:rsidRDefault="002D3B53" w:rsidP="00E83AC4">
      <w:pPr>
        <w:pStyle w:val="Heading1"/>
        <w:spacing w:line="240" w:lineRule="auto"/>
      </w:pPr>
      <w:r w:rsidRPr="002D3B53">
        <w:rPr>
          <w:u w:val="none"/>
        </w:rPr>
        <w:t>2.</w:t>
      </w:r>
      <w:r w:rsidRPr="002D3B53">
        <w:rPr>
          <w:u w:val="none"/>
        </w:rPr>
        <w:tab/>
      </w:r>
      <w:r w:rsidR="00A3335A" w:rsidRPr="002D3B53">
        <w:t>Declarations of Interest</w:t>
      </w:r>
    </w:p>
    <w:p w14:paraId="2D6501B9" w14:textId="0B2212B2" w:rsidR="002D3B53" w:rsidRDefault="002D3B53" w:rsidP="00E83AC4">
      <w:pPr>
        <w:rPr>
          <w:rFonts w:cs="Arial"/>
          <w:szCs w:val="24"/>
        </w:rPr>
      </w:pPr>
    </w:p>
    <w:p w14:paraId="09AC4924" w14:textId="3EED8FC9" w:rsidR="00962D5E" w:rsidRDefault="00CF65B3" w:rsidP="00E83AC4">
      <w:pPr>
        <w:rPr>
          <w:rFonts w:cs="Arial"/>
          <w:szCs w:val="24"/>
        </w:rPr>
      </w:pPr>
      <w:r>
        <w:rPr>
          <w:rFonts w:cs="Arial"/>
          <w:szCs w:val="24"/>
        </w:rPr>
        <w:t>The Chairman sought any D</w:t>
      </w:r>
      <w:r w:rsidR="00546D6D">
        <w:rPr>
          <w:rFonts w:cs="Arial"/>
          <w:szCs w:val="24"/>
        </w:rPr>
        <w:t xml:space="preserve">eclarations of </w:t>
      </w:r>
      <w:r w:rsidR="00BE1D5D">
        <w:rPr>
          <w:rFonts w:cs="Arial"/>
          <w:szCs w:val="24"/>
        </w:rPr>
        <w:t>Interest</w:t>
      </w:r>
      <w:r w:rsidR="00E02C6B">
        <w:rPr>
          <w:rFonts w:cs="Arial"/>
          <w:szCs w:val="24"/>
        </w:rPr>
        <w:t xml:space="preserve"> and the following were</w:t>
      </w:r>
      <w:r w:rsidR="00A81C5D">
        <w:rPr>
          <w:rFonts w:cs="Arial"/>
          <w:szCs w:val="24"/>
        </w:rPr>
        <w:t xml:space="preserve"> received</w:t>
      </w:r>
      <w:r w:rsidR="00E02C6B">
        <w:rPr>
          <w:rFonts w:cs="Arial"/>
          <w:szCs w:val="24"/>
        </w:rPr>
        <w:t>:</w:t>
      </w:r>
    </w:p>
    <w:p w14:paraId="2877E6A9" w14:textId="77777777" w:rsidR="004B1F6D" w:rsidRPr="00E02C6B" w:rsidRDefault="004B1F6D" w:rsidP="00E83AC4">
      <w:pPr>
        <w:rPr>
          <w:rFonts w:cs="Arial"/>
          <w:szCs w:val="24"/>
        </w:rPr>
      </w:pPr>
    </w:p>
    <w:p w14:paraId="6D64B39A" w14:textId="30035444" w:rsidR="00E02C6B" w:rsidRPr="00E02C6B" w:rsidRDefault="00E02C6B" w:rsidP="00E02C6B">
      <w:pPr>
        <w:pStyle w:val="ListParagraph"/>
        <w:numPr>
          <w:ilvl w:val="0"/>
          <w:numId w:val="13"/>
        </w:numPr>
        <w:contextualSpacing/>
        <w:rPr>
          <w:rFonts w:ascii="Arial" w:hAnsi="Arial" w:cs="Arial"/>
          <w:sz w:val="24"/>
          <w:szCs w:val="24"/>
          <w:u w:val="single"/>
        </w:rPr>
      </w:pPr>
      <w:r w:rsidRPr="00E02C6B">
        <w:rPr>
          <w:rFonts w:ascii="Arial" w:hAnsi="Arial" w:cs="Arial"/>
          <w:sz w:val="24"/>
          <w:szCs w:val="24"/>
        </w:rPr>
        <w:t>Councillor Thompson</w:t>
      </w:r>
      <w:r w:rsidR="004B1F6D" w:rsidRPr="00E02C6B">
        <w:rPr>
          <w:rFonts w:ascii="Arial" w:hAnsi="Arial" w:cs="Arial"/>
          <w:sz w:val="24"/>
          <w:szCs w:val="24"/>
        </w:rPr>
        <w:t xml:space="preserve"> expressed an interest in Item </w:t>
      </w:r>
      <w:r w:rsidRPr="00E02C6B">
        <w:rPr>
          <w:rFonts w:ascii="Arial" w:hAnsi="Arial" w:cs="Arial"/>
          <w:sz w:val="24"/>
          <w:szCs w:val="24"/>
        </w:rPr>
        <w:t>3</w:t>
      </w:r>
      <w:r w:rsidR="004B1F6D" w:rsidRPr="00E02C6B">
        <w:rPr>
          <w:rFonts w:ascii="Arial" w:hAnsi="Arial" w:cs="Arial"/>
          <w:sz w:val="24"/>
          <w:szCs w:val="24"/>
        </w:rPr>
        <w:t xml:space="preserve"> – </w:t>
      </w:r>
      <w:r w:rsidRPr="00E02C6B">
        <w:rPr>
          <w:rFonts w:ascii="Arial" w:eastAsia="Calibri" w:hAnsi="Arial" w:cs="Arial"/>
          <w:sz w:val="24"/>
          <w:szCs w:val="24"/>
        </w:rPr>
        <w:t xml:space="preserve">Deputation from </w:t>
      </w:r>
      <w:r w:rsidRPr="00E02C6B">
        <w:rPr>
          <w:rFonts w:ascii="Arial" w:hAnsi="Arial" w:cs="Arial"/>
          <w:sz w:val="24"/>
          <w:szCs w:val="24"/>
        </w:rPr>
        <w:t>the Donaghadee Heritage Preservation Company (Kelly Centre)</w:t>
      </w:r>
    </w:p>
    <w:p w14:paraId="571AE6E1" w14:textId="2C4FE6A3" w:rsidR="00E02C6B" w:rsidRPr="00E02C6B" w:rsidRDefault="00E02C6B" w:rsidP="00E02C6B">
      <w:pPr>
        <w:pStyle w:val="ListParagraph"/>
        <w:numPr>
          <w:ilvl w:val="0"/>
          <w:numId w:val="13"/>
        </w:numPr>
        <w:contextualSpacing/>
        <w:rPr>
          <w:rFonts w:ascii="Arial" w:hAnsi="Arial" w:cs="Arial"/>
          <w:sz w:val="24"/>
          <w:szCs w:val="24"/>
          <w:u w:val="single"/>
        </w:rPr>
      </w:pPr>
      <w:r>
        <w:rPr>
          <w:rFonts w:ascii="Arial" w:hAnsi="Arial" w:cs="Arial"/>
          <w:sz w:val="24"/>
          <w:szCs w:val="24"/>
        </w:rPr>
        <w:t>Councillor McCracken expressed an interest in Ite</w:t>
      </w:r>
      <w:r w:rsidR="007F49DB">
        <w:rPr>
          <w:rFonts w:ascii="Arial" w:hAnsi="Arial" w:cs="Arial"/>
          <w:sz w:val="24"/>
          <w:szCs w:val="24"/>
        </w:rPr>
        <w:t>m 5</w:t>
      </w:r>
      <w:r>
        <w:rPr>
          <w:rFonts w:ascii="Arial" w:hAnsi="Arial" w:cs="Arial"/>
          <w:sz w:val="24"/>
          <w:szCs w:val="24"/>
        </w:rPr>
        <w:t xml:space="preserve"> - BID Update</w:t>
      </w:r>
    </w:p>
    <w:p w14:paraId="765920EE" w14:textId="77777777" w:rsidR="00546D6D" w:rsidRDefault="00546D6D" w:rsidP="00E83AC4">
      <w:pPr>
        <w:rPr>
          <w:rFonts w:cs="Arial"/>
          <w:szCs w:val="24"/>
        </w:rPr>
      </w:pPr>
    </w:p>
    <w:p w14:paraId="4208BDB3" w14:textId="1439B9C3" w:rsidR="002D3B53" w:rsidRDefault="0030397D" w:rsidP="00E83AC4">
      <w:pPr>
        <w:rPr>
          <w:rFonts w:cs="Arial"/>
          <w:b/>
          <w:bCs/>
          <w:szCs w:val="24"/>
        </w:rPr>
      </w:pPr>
      <w:r>
        <w:rPr>
          <w:rFonts w:cs="Arial"/>
          <w:b/>
          <w:bCs/>
          <w:szCs w:val="24"/>
        </w:rPr>
        <w:t>NOTED.</w:t>
      </w:r>
    </w:p>
    <w:p w14:paraId="754C4A72" w14:textId="77777777" w:rsidR="00B51B98" w:rsidRDefault="00B51B98" w:rsidP="002313E1"/>
    <w:p w14:paraId="26070909" w14:textId="63F0D745" w:rsidR="00B82FE3" w:rsidRPr="00CD7CB0" w:rsidRDefault="002D3B53" w:rsidP="00CD7CB0">
      <w:pPr>
        <w:pStyle w:val="Heading1"/>
        <w:spacing w:line="240" w:lineRule="auto"/>
        <w:ind w:left="720" w:hanging="720"/>
        <w:rPr>
          <w:rFonts w:ascii="Arial" w:hAnsi="Arial" w:cs="Arial"/>
          <w:color w:val="000000" w:themeColor="text1"/>
          <w:szCs w:val="28"/>
        </w:rPr>
      </w:pPr>
      <w:r w:rsidRPr="002D3B53">
        <w:rPr>
          <w:u w:val="none"/>
        </w:rPr>
        <w:t>3.</w:t>
      </w:r>
      <w:r w:rsidRPr="002D3B53">
        <w:rPr>
          <w:u w:val="none"/>
        </w:rPr>
        <w:tab/>
      </w:r>
      <w:r w:rsidR="00CD7CB0">
        <w:rPr>
          <w:rFonts w:ascii="Arial" w:hAnsi="Arial" w:cs="Arial"/>
          <w:color w:val="000000" w:themeColor="text1"/>
          <w:szCs w:val="28"/>
        </w:rPr>
        <w:t>DEPUTATION – DONAGHADEE HERITAGE PRESERVATION COMPANY (KELLY cENTRE)</w:t>
      </w:r>
      <w:r w:rsidR="00670F5B">
        <w:rPr>
          <w:rFonts w:ascii="Arial" w:hAnsi="Arial" w:cs="Arial"/>
          <w:color w:val="000000" w:themeColor="text1"/>
          <w:szCs w:val="28"/>
        </w:rPr>
        <w:t xml:space="preserve"> </w:t>
      </w:r>
      <w:r w:rsidR="00B82FE3">
        <w:rPr>
          <w:rFonts w:ascii="Arial" w:hAnsi="Arial" w:cs="Arial"/>
          <w:color w:val="000000" w:themeColor="text1"/>
          <w:szCs w:val="28"/>
        </w:rPr>
        <w:t xml:space="preserve"> </w:t>
      </w:r>
      <w:r w:rsidR="009E00E2">
        <w:rPr>
          <w:rFonts w:ascii="Arial" w:hAnsi="Arial" w:cs="Arial"/>
          <w:b w:val="0"/>
          <w:bCs/>
          <w:sz w:val="24"/>
          <w:szCs w:val="24"/>
          <w:u w:val="none"/>
        </w:rPr>
        <w:t xml:space="preserve"> </w:t>
      </w:r>
    </w:p>
    <w:p w14:paraId="2EF5ADD2" w14:textId="15DC1DC3" w:rsidR="00910ABC" w:rsidRDefault="009E00E2" w:rsidP="00087C06">
      <w:pPr>
        <w:ind w:firstLine="720"/>
        <w:rPr>
          <w:b/>
          <w:caps/>
        </w:rPr>
      </w:pPr>
      <w:r>
        <w:t xml:space="preserve">(Appendix </w:t>
      </w:r>
      <w:r w:rsidR="003253D3">
        <w:t>I</w:t>
      </w:r>
      <w:r>
        <w:t>)</w:t>
      </w:r>
    </w:p>
    <w:p w14:paraId="1ECABAFE" w14:textId="77777777" w:rsidR="007B2BB3" w:rsidRDefault="007B2BB3" w:rsidP="007B2BB3">
      <w:pPr>
        <w:rPr>
          <w:lang w:eastAsia="en-GB"/>
        </w:rPr>
      </w:pPr>
    </w:p>
    <w:p w14:paraId="576EC1B9" w14:textId="6828F8D4" w:rsidR="00C5778C" w:rsidRDefault="00CD7CB0" w:rsidP="035B7CAD">
      <w:pPr>
        <w:rPr>
          <w:rFonts w:cs="Arial"/>
        </w:rPr>
      </w:pPr>
      <w:r w:rsidRPr="035B7CAD">
        <w:rPr>
          <w:rFonts w:cs="Arial"/>
          <w:caps/>
        </w:rPr>
        <w:t>T</w:t>
      </w:r>
      <w:r w:rsidRPr="035B7CAD">
        <w:rPr>
          <w:rFonts w:cs="Arial"/>
        </w:rPr>
        <w:t xml:space="preserve">he Chairman invited </w:t>
      </w:r>
      <w:r w:rsidR="00C5778C" w:rsidRPr="035B7CAD">
        <w:rPr>
          <w:rFonts w:cs="Arial"/>
        </w:rPr>
        <w:t>the representatives from Donaghadee Preservation Company (Kelly Centre)</w:t>
      </w:r>
      <w:r w:rsidRPr="035B7CAD">
        <w:rPr>
          <w:rFonts w:cs="Arial"/>
        </w:rPr>
        <w:t xml:space="preserve"> forward to make their Presentation.</w:t>
      </w:r>
      <w:r w:rsidR="00C5778C" w:rsidRPr="035B7CAD">
        <w:rPr>
          <w:rFonts w:cs="Arial"/>
        </w:rPr>
        <w:t xml:space="preserve"> </w:t>
      </w:r>
    </w:p>
    <w:p w14:paraId="6AF34CCB" w14:textId="77777777" w:rsidR="00C5778C" w:rsidRDefault="00C5778C" w:rsidP="002313E1"/>
    <w:p w14:paraId="5C2B677E" w14:textId="70E7A009" w:rsidR="00C5778C" w:rsidRDefault="00C5778C" w:rsidP="00E83AC4">
      <w:pPr>
        <w:rPr>
          <w:rFonts w:cs="Arial"/>
          <w:szCs w:val="24"/>
        </w:rPr>
      </w:pPr>
      <w:r>
        <w:rPr>
          <w:rFonts w:cs="Arial"/>
          <w:szCs w:val="24"/>
        </w:rPr>
        <w:lastRenderedPageBreak/>
        <w:t>Alan Couser - Chairman, Wesley Martin – Vice Chairman and Kit Chivers, CBE – Company Secretary entered the Council Chamber at this stage.</w:t>
      </w:r>
    </w:p>
    <w:p w14:paraId="16C7514C" w14:textId="77777777" w:rsidR="00C5778C" w:rsidRDefault="00C5778C" w:rsidP="00E83AC4">
      <w:pPr>
        <w:rPr>
          <w:rFonts w:cs="Arial"/>
          <w:szCs w:val="24"/>
        </w:rPr>
      </w:pPr>
    </w:p>
    <w:p w14:paraId="7F9730E0" w14:textId="2860B885" w:rsidR="00C5778C" w:rsidRDefault="00C5778C" w:rsidP="00E83AC4">
      <w:pPr>
        <w:rPr>
          <w:rFonts w:cs="Arial"/>
          <w:szCs w:val="24"/>
        </w:rPr>
      </w:pPr>
      <w:r>
        <w:rPr>
          <w:rFonts w:cs="Arial"/>
          <w:szCs w:val="24"/>
        </w:rPr>
        <w:t xml:space="preserve">Mr Couser proceeded to guide members through a PowerPoint presentation (attached) which provided a brief history of the Company and an overview of its plans for the future. </w:t>
      </w:r>
    </w:p>
    <w:p w14:paraId="35C4C39A" w14:textId="77777777" w:rsidR="00C5778C" w:rsidRDefault="00C5778C" w:rsidP="00E83AC4">
      <w:pPr>
        <w:rPr>
          <w:rFonts w:cs="Arial"/>
          <w:szCs w:val="24"/>
        </w:rPr>
      </w:pPr>
    </w:p>
    <w:p w14:paraId="456F9DF7" w14:textId="5C3B4663" w:rsidR="00C5778C" w:rsidRDefault="00C5778C" w:rsidP="035B7CAD">
      <w:pPr>
        <w:rPr>
          <w:rFonts w:cs="Arial"/>
        </w:rPr>
      </w:pPr>
      <w:r w:rsidRPr="035B7CAD">
        <w:rPr>
          <w:rFonts w:cs="Arial"/>
        </w:rPr>
        <w:t xml:space="preserve">Members were advised that the Company Board had nine Directors and approximately 20 volunteers who looked after the Sir Samuel Kelly lifeboat which was owned by the Council. After spending </w:t>
      </w:r>
      <w:r w:rsidR="00A81C5D" w:rsidRPr="035B7CAD">
        <w:rPr>
          <w:rFonts w:cs="Arial"/>
        </w:rPr>
        <w:t>a period of time</w:t>
      </w:r>
      <w:r w:rsidRPr="035B7CAD">
        <w:rPr>
          <w:rFonts w:cs="Arial"/>
        </w:rPr>
        <w:t xml:space="preserve"> at the Ulster Folk and Transport Museum</w:t>
      </w:r>
      <w:r w:rsidR="218776B6" w:rsidRPr="035B7CAD">
        <w:rPr>
          <w:rFonts w:cs="Arial"/>
        </w:rPr>
        <w:t>,</w:t>
      </w:r>
      <w:r w:rsidRPr="035B7CAD">
        <w:rPr>
          <w:rFonts w:cs="Arial"/>
        </w:rPr>
        <w:t xml:space="preserve"> the Sir Samu</w:t>
      </w:r>
      <w:r w:rsidR="00A8583E">
        <w:rPr>
          <w:rFonts w:cs="Arial"/>
        </w:rPr>
        <w:t>e</w:t>
      </w:r>
      <w:r w:rsidRPr="035B7CAD">
        <w:rPr>
          <w:rFonts w:cs="Arial"/>
        </w:rPr>
        <w:t xml:space="preserve">l Kelly was </w:t>
      </w:r>
      <w:r w:rsidR="00A81C5D" w:rsidRPr="035B7CAD">
        <w:rPr>
          <w:rFonts w:cs="Arial"/>
        </w:rPr>
        <w:t xml:space="preserve">then </w:t>
      </w:r>
      <w:r w:rsidRPr="035B7CAD">
        <w:rPr>
          <w:rFonts w:cs="Arial"/>
        </w:rPr>
        <w:t>brought into the possession of the Council wh</w:t>
      </w:r>
      <w:r w:rsidR="000C406B" w:rsidRPr="035B7CAD">
        <w:rPr>
          <w:rFonts w:cs="Arial"/>
        </w:rPr>
        <w:t>ich</w:t>
      </w:r>
      <w:r w:rsidRPr="035B7CAD">
        <w:rPr>
          <w:rFonts w:cs="Arial"/>
        </w:rPr>
        <w:t xml:space="preserve"> then licensed it to Donaghadee Heritage</w:t>
      </w:r>
      <w:r w:rsidR="003C55BF" w:rsidRPr="035B7CAD">
        <w:rPr>
          <w:rFonts w:cs="Arial"/>
        </w:rPr>
        <w:t>, wh</w:t>
      </w:r>
      <w:r w:rsidR="42B26969" w:rsidRPr="035B7CAD">
        <w:rPr>
          <w:rFonts w:cs="Arial"/>
        </w:rPr>
        <w:t>ich</w:t>
      </w:r>
      <w:r w:rsidR="003C55BF" w:rsidRPr="035B7CAD">
        <w:rPr>
          <w:rFonts w:cs="Arial"/>
        </w:rPr>
        <w:t xml:space="preserve"> had been looking after it ever since. </w:t>
      </w:r>
    </w:p>
    <w:p w14:paraId="1DFF94F9" w14:textId="77777777" w:rsidR="003C55BF" w:rsidRDefault="003C55BF" w:rsidP="00E83AC4">
      <w:pPr>
        <w:rPr>
          <w:rFonts w:cs="Arial"/>
          <w:szCs w:val="24"/>
        </w:rPr>
      </w:pPr>
    </w:p>
    <w:p w14:paraId="167FE22D" w14:textId="3DC66798" w:rsidR="003C55BF" w:rsidRDefault="0051617D" w:rsidP="035B7CAD">
      <w:pPr>
        <w:rPr>
          <w:rFonts w:cs="Arial"/>
        </w:rPr>
      </w:pPr>
      <w:r w:rsidRPr="035B7CAD">
        <w:rPr>
          <w:rFonts w:cs="Arial"/>
        </w:rPr>
        <w:t xml:space="preserve">The vision for the future was a Visitor and Heritage Centre for Donaghadee for which concept designs had been drawn up and showed a simple modular design with UV glass frontage. It was </w:t>
      </w:r>
      <w:r w:rsidR="00A8583E">
        <w:rPr>
          <w:rFonts w:cs="Arial"/>
        </w:rPr>
        <w:t>the intention</w:t>
      </w:r>
      <w:r w:rsidRPr="035B7CAD">
        <w:rPr>
          <w:rFonts w:cs="Arial"/>
        </w:rPr>
        <w:t xml:space="preserve"> that this would be built close to the existing site with build costs of up to £2M </w:t>
      </w:r>
      <w:r w:rsidR="00A8583E">
        <w:rPr>
          <w:rFonts w:cs="Arial"/>
        </w:rPr>
        <w:t xml:space="preserve">envisaged </w:t>
      </w:r>
      <w:r w:rsidRPr="035B7CAD">
        <w:rPr>
          <w:rFonts w:cs="Arial"/>
        </w:rPr>
        <w:t xml:space="preserve">at this stage </w:t>
      </w:r>
      <w:r w:rsidR="006F474F" w:rsidRPr="035B7CAD">
        <w:rPr>
          <w:rFonts w:cs="Arial"/>
        </w:rPr>
        <w:t>and</w:t>
      </w:r>
      <w:r w:rsidRPr="035B7CAD">
        <w:rPr>
          <w:rFonts w:cs="Arial"/>
        </w:rPr>
        <w:t xml:space="preserve"> revenue of £50,000 per annum estimated to meet </w:t>
      </w:r>
      <w:r w:rsidR="1009EC16" w:rsidRPr="035B7CAD">
        <w:rPr>
          <w:rFonts w:cs="Arial"/>
        </w:rPr>
        <w:t>basic</w:t>
      </w:r>
      <w:r w:rsidRPr="035B7CAD">
        <w:rPr>
          <w:rFonts w:cs="Arial"/>
        </w:rPr>
        <w:t xml:space="preserve"> running costs.  Members were advised </w:t>
      </w:r>
      <w:r w:rsidR="006F474F" w:rsidRPr="035B7CAD">
        <w:rPr>
          <w:rFonts w:cs="Arial"/>
        </w:rPr>
        <w:t xml:space="preserve">that </w:t>
      </w:r>
      <w:r w:rsidRPr="035B7CAD">
        <w:rPr>
          <w:rFonts w:cs="Arial"/>
        </w:rPr>
        <w:t>to date over £130,000 had been raised and that a Partnership arrangement was being sought in respect of sustainability to share maintenance and duties</w:t>
      </w:r>
      <w:r w:rsidR="006F474F" w:rsidRPr="035B7CAD">
        <w:rPr>
          <w:rFonts w:cs="Arial"/>
        </w:rPr>
        <w:t xml:space="preserve"> within the Centre.</w:t>
      </w:r>
    </w:p>
    <w:p w14:paraId="47EEF5B6" w14:textId="77777777" w:rsidR="0051617D" w:rsidRDefault="0051617D" w:rsidP="00E83AC4">
      <w:pPr>
        <w:rPr>
          <w:rFonts w:cs="Arial"/>
          <w:szCs w:val="24"/>
        </w:rPr>
      </w:pPr>
    </w:p>
    <w:p w14:paraId="1DE1088C" w14:textId="5BE99406" w:rsidR="0051617D" w:rsidRDefault="0051617D" w:rsidP="00E83AC4">
      <w:pPr>
        <w:rPr>
          <w:rFonts w:cs="Arial"/>
          <w:szCs w:val="24"/>
        </w:rPr>
      </w:pPr>
      <w:r>
        <w:rPr>
          <w:rFonts w:cs="Arial"/>
          <w:szCs w:val="24"/>
        </w:rPr>
        <w:t>(Alderman Armstong-Cotter joined the meeting via Zoom at this stage – 7.10pm)</w:t>
      </w:r>
    </w:p>
    <w:p w14:paraId="05885F36" w14:textId="77777777" w:rsidR="0051617D" w:rsidRDefault="0051617D" w:rsidP="00E83AC4">
      <w:pPr>
        <w:rPr>
          <w:rFonts w:cs="Arial"/>
          <w:szCs w:val="24"/>
        </w:rPr>
      </w:pPr>
    </w:p>
    <w:p w14:paraId="700F73B7" w14:textId="43EE1488" w:rsidR="0051617D" w:rsidRDefault="0051617D" w:rsidP="00E83AC4">
      <w:pPr>
        <w:rPr>
          <w:rFonts w:cs="Arial"/>
          <w:szCs w:val="24"/>
        </w:rPr>
      </w:pPr>
      <w:r>
        <w:rPr>
          <w:rFonts w:cs="Arial"/>
          <w:szCs w:val="24"/>
        </w:rPr>
        <w:t>By way of summing up Mr Couser sought the following:</w:t>
      </w:r>
    </w:p>
    <w:p w14:paraId="6938211A" w14:textId="77777777" w:rsidR="0051617D" w:rsidRPr="0051617D" w:rsidRDefault="0051617D" w:rsidP="00E83AC4">
      <w:pPr>
        <w:rPr>
          <w:rFonts w:cs="Arial"/>
          <w:szCs w:val="24"/>
        </w:rPr>
      </w:pPr>
    </w:p>
    <w:p w14:paraId="1DF534A5" w14:textId="1673C268" w:rsidR="0051617D" w:rsidRPr="0051617D" w:rsidRDefault="0051617D" w:rsidP="0051617D">
      <w:pPr>
        <w:pStyle w:val="ListParagraph"/>
        <w:numPr>
          <w:ilvl w:val="0"/>
          <w:numId w:val="16"/>
        </w:numPr>
        <w:rPr>
          <w:rFonts w:ascii="Arial" w:hAnsi="Arial" w:cs="Arial"/>
          <w:sz w:val="24"/>
          <w:szCs w:val="24"/>
        </w:rPr>
      </w:pPr>
      <w:r w:rsidRPr="035B7CAD">
        <w:rPr>
          <w:rFonts w:ascii="Arial" w:hAnsi="Arial" w:cs="Arial"/>
          <w:sz w:val="24"/>
          <w:szCs w:val="24"/>
        </w:rPr>
        <w:t xml:space="preserve">Council recommendation to decide upon </w:t>
      </w:r>
      <w:r w:rsidR="50205A9A" w:rsidRPr="035B7CAD">
        <w:rPr>
          <w:rFonts w:ascii="Arial" w:hAnsi="Arial" w:cs="Arial"/>
          <w:sz w:val="24"/>
          <w:szCs w:val="24"/>
        </w:rPr>
        <w:t>a</w:t>
      </w:r>
      <w:r w:rsidRPr="035B7CAD">
        <w:rPr>
          <w:rFonts w:ascii="Arial" w:hAnsi="Arial" w:cs="Arial"/>
          <w:sz w:val="24"/>
          <w:szCs w:val="24"/>
        </w:rPr>
        <w:t xml:space="preserve"> site by the summer of 2025</w:t>
      </w:r>
    </w:p>
    <w:p w14:paraId="469661F4" w14:textId="71F5BC83" w:rsidR="0051617D" w:rsidRPr="0051617D" w:rsidRDefault="0051617D" w:rsidP="0051617D">
      <w:pPr>
        <w:pStyle w:val="ListParagraph"/>
        <w:numPr>
          <w:ilvl w:val="0"/>
          <w:numId w:val="16"/>
        </w:numPr>
        <w:rPr>
          <w:rFonts w:ascii="Arial" w:hAnsi="Arial" w:cs="Arial"/>
          <w:sz w:val="24"/>
          <w:szCs w:val="24"/>
        </w:rPr>
      </w:pPr>
      <w:r w:rsidRPr="035B7CAD">
        <w:rPr>
          <w:rFonts w:ascii="Arial" w:hAnsi="Arial" w:cs="Arial"/>
          <w:sz w:val="24"/>
          <w:szCs w:val="24"/>
        </w:rPr>
        <w:t xml:space="preserve">Council to grant the Company a long lease on </w:t>
      </w:r>
      <w:r w:rsidR="12EFF7DC" w:rsidRPr="035B7CAD">
        <w:rPr>
          <w:rFonts w:ascii="Arial" w:hAnsi="Arial" w:cs="Arial"/>
          <w:sz w:val="24"/>
          <w:szCs w:val="24"/>
        </w:rPr>
        <w:t>that</w:t>
      </w:r>
      <w:r w:rsidRPr="035B7CAD">
        <w:rPr>
          <w:rFonts w:ascii="Arial" w:hAnsi="Arial" w:cs="Arial"/>
          <w:sz w:val="24"/>
          <w:szCs w:val="24"/>
        </w:rPr>
        <w:t xml:space="preserve"> site</w:t>
      </w:r>
    </w:p>
    <w:p w14:paraId="36BAD082" w14:textId="167E98B1" w:rsidR="0051617D" w:rsidRPr="0051617D" w:rsidRDefault="0051617D" w:rsidP="0051617D">
      <w:pPr>
        <w:pStyle w:val="ListParagraph"/>
        <w:numPr>
          <w:ilvl w:val="0"/>
          <w:numId w:val="16"/>
        </w:numPr>
        <w:rPr>
          <w:rFonts w:ascii="Arial" w:hAnsi="Arial" w:cs="Arial"/>
          <w:sz w:val="24"/>
          <w:szCs w:val="24"/>
        </w:rPr>
      </w:pPr>
      <w:r w:rsidRPr="035B7CAD">
        <w:rPr>
          <w:rFonts w:ascii="Arial" w:hAnsi="Arial" w:cs="Arial"/>
          <w:sz w:val="24"/>
          <w:szCs w:val="24"/>
        </w:rPr>
        <w:t xml:space="preserve">Council to provide assistance to the project </w:t>
      </w:r>
      <w:r w:rsidR="63C7147E" w:rsidRPr="035B7CAD">
        <w:rPr>
          <w:rFonts w:ascii="Arial" w:hAnsi="Arial" w:cs="Arial"/>
          <w:sz w:val="24"/>
          <w:szCs w:val="24"/>
        </w:rPr>
        <w:t xml:space="preserve">going </w:t>
      </w:r>
      <w:r w:rsidRPr="035B7CAD">
        <w:rPr>
          <w:rFonts w:ascii="Arial" w:hAnsi="Arial" w:cs="Arial"/>
          <w:sz w:val="24"/>
          <w:szCs w:val="24"/>
        </w:rPr>
        <w:t>forward</w:t>
      </w:r>
      <w:r w:rsidR="00A8583E">
        <w:rPr>
          <w:rFonts w:ascii="Arial" w:hAnsi="Arial" w:cs="Arial"/>
          <w:sz w:val="24"/>
          <w:szCs w:val="24"/>
        </w:rPr>
        <w:t xml:space="preserve">. </w:t>
      </w:r>
    </w:p>
    <w:p w14:paraId="50365FEA" w14:textId="77777777" w:rsidR="00CD7CB0" w:rsidRDefault="00CD7CB0" w:rsidP="00E83AC4">
      <w:pPr>
        <w:rPr>
          <w:rFonts w:cs="Arial"/>
          <w:szCs w:val="24"/>
        </w:rPr>
      </w:pPr>
    </w:p>
    <w:p w14:paraId="1B60CA43" w14:textId="7B4DD849" w:rsidR="00CD7CB0" w:rsidRDefault="0051617D" w:rsidP="035B7CAD">
      <w:pPr>
        <w:rPr>
          <w:rFonts w:cs="Arial"/>
        </w:rPr>
      </w:pPr>
      <w:r w:rsidRPr="035B7CAD">
        <w:rPr>
          <w:rFonts w:cs="Arial"/>
        </w:rPr>
        <w:t xml:space="preserve">Mr </w:t>
      </w:r>
      <w:r w:rsidR="002F2F05" w:rsidRPr="035B7CAD">
        <w:rPr>
          <w:rFonts w:cs="Arial"/>
        </w:rPr>
        <w:t xml:space="preserve">Couser took the opportunity to express his thanks to North Down Museum and other departments within the Council with whom </w:t>
      </w:r>
      <w:r w:rsidR="49E32631" w:rsidRPr="035B7CAD">
        <w:rPr>
          <w:rFonts w:cs="Arial"/>
        </w:rPr>
        <w:t>the Company</w:t>
      </w:r>
      <w:r w:rsidR="002F2F05" w:rsidRPr="035B7CAD">
        <w:rPr>
          <w:rFonts w:cs="Arial"/>
        </w:rPr>
        <w:t xml:space="preserve"> had an excellent working relationship.</w:t>
      </w:r>
    </w:p>
    <w:p w14:paraId="696D94DA" w14:textId="77777777" w:rsidR="002F2F05" w:rsidRDefault="002F2F05" w:rsidP="00E83AC4">
      <w:pPr>
        <w:rPr>
          <w:rFonts w:cs="Arial"/>
          <w:szCs w:val="24"/>
        </w:rPr>
      </w:pPr>
    </w:p>
    <w:p w14:paraId="49087E3B" w14:textId="77777777" w:rsidR="002F2F05" w:rsidRDefault="002F2F05" w:rsidP="002F2F05">
      <w:pPr>
        <w:rPr>
          <w:rFonts w:cs="Arial"/>
          <w:szCs w:val="24"/>
        </w:rPr>
      </w:pPr>
      <w:r>
        <w:rPr>
          <w:rFonts w:cs="Arial"/>
          <w:szCs w:val="24"/>
        </w:rPr>
        <w:t>Members were invited to raise any queries they had at this stage and the following comments were made.</w:t>
      </w:r>
    </w:p>
    <w:p w14:paraId="65DF8B94" w14:textId="77777777" w:rsidR="002F2F05" w:rsidRPr="00A14E66" w:rsidRDefault="002F2F05" w:rsidP="002F2F05">
      <w:pPr>
        <w:rPr>
          <w:rFonts w:cs="Arial"/>
          <w:szCs w:val="24"/>
        </w:rPr>
      </w:pPr>
    </w:p>
    <w:p w14:paraId="58E44A70" w14:textId="746F5B88" w:rsidR="002F2F05" w:rsidRDefault="00A14E66" w:rsidP="00A14E66">
      <w:pPr>
        <w:pStyle w:val="ListParagraph"/>
        <w:numPr>
          <w:ilvl w:val="0"/>
          <w:numId w:val="17"/>
        </w:numPr>
        <w:rPr>
          <w:rFonts w:ascii="Arial" w:hAnsi="Arial" w:cs="Arial"/>
          <w:sz w:val="24"/>
          <w:szCs w:val="24"/>
        </w:rPr>
      </w:pPr>
      <w:r w:rsidRPr="035B7CAD">
        <w:rPr>
          <w:rFonts w:ascii="Arial" w:hAnsi="Arial" w:cs="Arial"/>
          <w:sz w:val="24"/>
          <w:szCs w:val="24"/>
        </w:rPr>
        <w:t>In response to a query from the Chair around Heritage Lotter</w:t>
      </w:r>
      <w:r w:rsidR="00F513C7" w:rsidRPr="035B7CAD">
        <w:rPr>
          <w:rFonts w:ascii="Arial" w:hAnsi="Arial" w:cs="Arial"/>
          <w:sz w:val="24"/>
          <w:szCs w:val="24"/>
        </w:rPr>
        <w:t>y</w:t>
      </w:r>
      <w:r w:rsidRPr="035B7CAD">
        <w:rPr>
          <w:rFonts w:ascii="Arial" w:hAnsi="Arial" w:cs="Arial"/>
          <w:sz w:val="24"/>
          <w:szCs w:val="24"/>
        </w:rPr>
        <w:t xml:space="preserve"> Funding it was noted that it would not pay for new construction but instead would provide assistance with </w:t>
      </w:r>
      <w:r w:rsidR="00F513C7" w:rsidRPr="035B7CAD">
        <w:rPr>
          <w:rFonts w:ascii="Arial" w:hAnsi="Arial" w:cs="Arial"/>
          <w:sz w:val="24"/>
          <w:szCs w:val="24"/>
        </w:rPr>
        <w:t xml:space="preserve">internal </w:t>
      </w:r>
      <w:r w:rsidRPr="035B7CAD">
        <w:rPr>
          <w:rFonts w:ascii="Arial" w:hAnsi="Arial" w:cs="Arial"/>
          <w:sz w:val="24"/>
          <w:szCs w:val="24"/>
        </w:rPr>
        <w:t>fit out</w:t>
      </w:r>
      <w:r w:rsidR="000C406B" w:rsidRPr="035B7CAD">
        <w:rPr>
          <w:rFonts w:ascii="Arial" w:hAnsi="Arial" w:cs="Arial"/>
          <w:sz w:val="24"/>
          <w:szCs w:val="24"/>
        </w:rPr>
        <w:t>.</w:t>
      </w:r>
    </w:p>
    <w:p w14:paraId="2ECD9BF8" w14:textId="5B680C9B" w:rsidR="00A14E66" w:rsidRDefault="00A14E66" w:rsidP="00A14E66">
      <w:pPr>
        <w:pStyle w:val="ListParagraph"/>
        <w:numPr>
          <w:ilvl w:val="0"/>
          <w:numId w:val="17"/>
        </w:numPr>
        <w:rPr>
          <w:rFonts w:ascii="Arial" w:hAnsi="Arial" w:cs="Arial"/>
          <w:sz w:val="24"/>
          <w:szCs w:val="24"/>
        </w:rPr>
      </w:pPr>
      <w:r>
        <w:rPr>
          <w:rFonts w:ascii="Arial" w:hAnsi="Arial" w:cs="Arial"/>
          <w:sz w:val="24"/>
          <w:szCs w:val="24"/>
        </w:rPr>
        <w:t xml:space="preserve">Alderman Adair thanked Mr Couser for his presentation adding his support for the Company’s plans and thanking its many volunteers for </w:t>
      </w:r>
      <w:r w:rsidR="00F513C7">
        <w:rPr>
          <w:rFonts w:ascii="Arial" w:hAnsi="Arial" w:cs="Arial"/>
          <w:sz w:val="24"/>
          <w:szCs w:val="24"/>
        </w:rPr>
        <w:t>their</w:t>
      </w:r>
      <w:r>
        <w:rPr>
          <w:rFonts w:ascii="Arial" w:hAnsi="Arial" w:cs="Arial"/>
          <w:sz w:val="24"/>
          <w:szCs w:val="24"/>
        </w:rPr>
        <w:t xml:space="preserve"> hard work.</w:t>
      </w:r>
    </w:p>
    <w:p w14:paraId="56BC4A9F" w14:textId="6F1769B6" w:rsidR="00346BED" w:rsidRDefault="00A14E66" w:rsidP="00346BED">
      <w:pPr>
        <w:pStyle w:val="ListParagraph"/>
        <w:numPr>
          <w:ilvl w:val="0"/>
          <w:numId w:val="17"/>
        </w:numPr>
        <w:rPr>
          <w:rFonts w:ascii="Arial" w:hAnsi="Arial" w:cs="Arial"/>
          <w:sz w:val="24"/>
          <w:szCs w:val="24"/>
        </w:rPr>
      </w:pPr>
      <w:r w:rsidRPr="035B7CAD">
        <w:rPr>
          <w:rFonts w:ascii="Arial" w:hAnsi="Arial" w:cs="Arial"/>
          <w:sz w:val="24"/>
          <w:szCs w:val="24"/>
        </w:rPr>
        <w:t xml:space="preserve">Echoing those comments Councillor McCollum commended the collaborative working between the Company and the Council adding that she was grateful for all of the hard work </w:t>
      </w:r>
      <w:r w:rsidR="00F513C7" w:rsidRPr="035B7CAD">
        <w:rPr>
          <w:rFonts w:ascii="Arial" w:hAnsi="Arial" w:cs="Arial"/>
          <w:sz w:val="24"/>
          <w:szCs w:val="24"/>
        </w:rPr>
        <w:t xml:space="preserve">which had been </w:t>
      </w:r>
      <w:r w:rsidRPr="035B7CAD">
        <w:rPr>
          <w:rFonts w:ascii="Arial" w:hAnsi="Arial" w:cs="Arial"/>
          <w:sz w:val="24"/>
          <w:szCs w:val="24"/>
        </w:rPr>
        <w:t xml:space="preserve">undertaken to date. Referring to the projected build cost of £2.5M </w:t>
      </w:r>
      <w:r w:rsidR="003A2E2F" w:rsidRPr="035B7CAD">
        <w:rPr>
          <w:rFonts w:ascii="Arial" w:hAnsi="Arial" w:cs="Arial"/>
          <w:sz w:val="24"/>
          <w:szCs w:val="24"/>
        </w:rPr>
        <w:t xml:space="preserve">she asked how it was planned to achieve those funds. In response </w:t>
      </w:r>
      <w:r w:rsidR="000737A9">
        <w:rPr>
          <w:rFonts w:ascii="Arial" w:hAnsi="Arial" w:cs="Arial"/>
          <w:sz w:val="24"/>
          <w:szCs w:val="24"/>
        </w:rPr>
        <w:t xml:space="preserve">the </w:t>
      </w:r>
      <w:r w:rsidR="3CA4958C" w:rsidRPr="035B7CAD">
        <w:rPr>
          <w:rFonts w:ascii="Arial" w:hAnsi="Arial" w:cs="Arial"/>
          <w:sz w:val="24"/>
          <w:szCs w:val="24"/>
        </w:rPr>
        <w:t>Committee was</w:t>
      </w:r>
      <w:r w:rsidR="003A2E2F" w:rsidRPr="035B7CAD">
        <w:rPr>
          <w:rFonts w:ascii="Arial" w:hAnsi="Arial" w:cs="Arial"/>
          <w:sz w:val="24"/>
          <w:szCs w:val="24"/>
        </w:rPr>
        <w:t xml:space="preserve"> advised that there were many </w:t>
      </w:r>
      <w:r w:rsidR="00F513C7" w:rsidRPr="035B7CAD">
        <w:rPr>
          <w:rFonts w:ascii="Arial" w:hAnsi="Arial" w:cs="Arial"/>
          <w:sz w:val="24"/>
          <w:szCs w:val="24"/>
        </w:rPr>
        <w:t>funding s</w:t>
      </w:r>
      <w:r w:rsidR="003A2E2F" w:rsidRPr="035B7CAD">
        <w:rPr>
          <w:rFonts w:ascii="Arial" w:hAnsi="Arial" w:cs="Arial"/>
          <w:sz w:val="24"/>
          <w:szCs w:val="24"/>
        </w:rPr>
        <w:t xml:space="preserve">chemes which would become available from the Government and as such </w:t>
      </w:r>
      <w:r w:rsidR="003A2E2F" w:rsidRPr="035B7CAD">
        <w:rPr>
          <w:rFonts w:ascii="Arial" w:hAnsi="Arial" w:cs="Arial"/>
          <w:sz w:val="24"/>
          <w:szCs w:val="24"/>
        </w:rPr>
        <w:lastRenderedPageBreak/>
        <w:t xml:space="preserve">they were keen to have a viable scheme drawn up for the project so that they were ready when those funding opportunities </w:t>
      </w:r>
      <w:r w:rsidR="00F513C7" w:rsidRPr="035B7CAD">
        <w:rPr>
          <w:rFonts w:ascii="Arial" w:hAnsi="Arial" w:cs="Arial"/>
          <w:sz w:val="24"/>
          <w:szCs w:val="24"/>
        </w:rPr>
        <w:t>arose</w:t>
      </w:r>
      <w:r w:rsidR="003A2E2F" w:rsidRPr="035B7CAD">
        <w:rPr>
          <w:rFonts w:ascii="Arial" w:hAnsi="Arial" w:cs="Arial"/>
          <w:sz w:val="24"/>
          <w:szCs w:val="24"/>
        </w:rPr>
        <w:t xml:space="preserve">. Mr Couser added that funding </w:t>
      </w:r>
      <w:r w:rsidR="00F513C7" w:rsidRPr="035B7CAD">
        <w:rPr>
          <w:rFonts w:ascii="Arial" w:hAnsi="Arial" w:cs="Arial"/>
          <w:sz w:val="24"/>
          <w:szCs w:val="24"/>
        </w:rPr>
        <w:t xml:space="preserve">may </w:t>
      </w:r>
      <w:r w:rsidR="003A2E2F" w:rsidRPr="035B7CAD">
        <w:rPr>
          <w:rFonts w:ascii="Arial" w:hAnsi="Arial" w:cs="Arial"/>
          <w:sz w:val="24"/>
          <w:szCs w:val="24"/>
        </w:rPr>
        <w:t xml:space="preserve">also be available from Cross Border bodies and the Ulster Scots Agency. Councillor McCollum sought clarity around how it was hoped to achieve the sustainability of the project. </w:t>
      </w:r>
      <w:r w:rsidR="00346BED" w:rsidRPr="035B7CAD">
        <w:rPr>
          <w:rFonts w:ascii="Arial" w:hAnsi="Arial" w:cs="Arial"/>
          <w:sz w:val="24"/>
          <w:szCs w:val="24"/>
        </w:rPr>
        <w:t xml:space="preserve">In response Mr Chivers acknowledged the significance of sustainability adding that it was hoped through </w:t>
      </w:r>
      <w:r w:rsidR="00F513C7" w:rsidRPr="035B7CAD">
        <w:rPr>
          <w:rFonts w:ascii="Arial" w:hAnsi="Arial" w:cs="Arial"/>
          <w:sz w:val="24"/>
          <w:szCs w:val="24"/>
        </w:rPr>
        <w:t xml:space="preserve">a </w:t>
      </w:r>
      <w:r w:rsidR="00346BED" w:rsidRPr="035B7CAD">
        <w:rPr>
          <w:rFonts w:ascii="Arial" w:hAnsi="Arial" w:cs="Arial"/>
          <w:sz w:val="24"/>
          <w:szCs w:val="24"/>
        </w:rPr>
        <w:t>partnership arrangement that the building would be built and operated on a sustainable basis.</w:t>
      </w:r>
    </w:p>
    <w:p w14:paraId="6A7E4B5D" w14:textId="038FA2C7" w:rsidR="00346BED" w:rsidRDefault="00346BED" w:rsidP="00346BED">
      <w:pPr>
        <w:pStyle w:val="ListParagraph"/>
        <w:numPr>
          <w:ilvl w:val="0"/>
          <w:numId w:val="17"/>
        </w:numPr>
        <w:rPr>
          <w:rFonts w:ascii="Arial" w:hAnsi="Arial" w:cs="Arial"/>
          <w:sz w:val="24"/>
          <w:szCs w:val="24"/>
        </w:rPr>
      </w:pPr>
      <w:r>
        <w:rPr>
          <w:rFonts w:ascii="Arial" w:hAnsi="Arial" w:cs="Arial"/>
          <w:sz w:val="24"/>
          <w:szCs w:val="24"/>
        </w:rPr>
        <w:t>Members were advised that at this stage the Company w</w:t>
      </w:r>
      <w:r w:rsidR="00F513C7">
        <w:rPr>
          <w:rFonts w:ascii="Arial" w:hAnsi="Arial" w:cs="Arial"/>
          <w:sz w:val="24"/>
          <w:szCs w:val="24"/>
        </w:rPr>
        <w:t xml:space="preserve">as </w:t>
      </w:r>
      <w:r>
        <w:rPr>
          <w:rFonts w:ascii="Arial" w:hAnsi="Arial" w:cs="Arial"/>
          <w:sz w:val="24"/>
          <w:szCs w:val="24"/>
        </w:rPr>
        <w:t>keen to secure a decision from the Council about the s</w:t>
      </w:r>
      <w:r w:rsidR="0013372E">
        <w:rPr>
          <w:rFonts w:ascii="Arial" w:hAnsi="Arial" w:cs="Arial"/>
          <w:sz w:val="24"/>
          <w:szCs w:val="24"/>
        </w:rPr>
        <w:t>ite and then it was proposed to carry out a Feasibility Study before proceeding on to secure a Partnership.</w:t>
      </w:r>
    </w:p>
    <w:p w14:paraId="6358FA1A" w14:textId="7E39CBC2" w:rsidR="008F709F" w:rsidRDefault="00DA1885" w:rsidP="008F709F">
      <w:pPr>
        <w:pStyle w:val="ListParagraph"/>
        <w:numPr>
          <w:ilvl w:val="0"/>
          <w:numId w:val="17"/>
        </w:numPr>
        <w:rPr>
          <w:rFonts w:ascii="Arial" w:hAnsi="Arial" w:cs="Arial"/>
          <w:sz w:val="24"/>
          <w:szCs w:val="24"/>
        </w:rPr>
      </w:pPr>
      <w:r>
        <w:rPr>
          <w:rFonts w:ascii="Arial" w:hAnsi="Arial" w:cs="Arial"/>
          <w:sz w:val="24"/>
          <w:szCs w:val="24"/>
        </w:rPr>
        <w:t>Welcoming the Presentation Councillor Hennessy having worked in Donaghadee for almost 20 years was more than aware of how much the Sir Samuel Kelly meant to the residents of the town. Having said that he asked if consideration had been given to making it appealing to a broader audience. Mr Chivers advised that the Company had an Outreach Worker in p</w:t>
      </w:r>
      <w:r w:rsidR="00F513C7">
        <w:rPr>
          <w:rFonts w:ascii="Arial" w:hAnsi="Arial" w:cs="Arial"/>
          <w:sz w:val="24"/>
          <w:szCs w:val="24"/>
        </w:rPr>
        <w:t>ost</w:t>
      </w:r>
      <w:r>
        <w:rPr>
          <w:rFonts w:ascii="Arial" w:hAnsi="Arial" w:cs="Arial"/>
          <w:sz w:val="24"/>
          <w:szCs w:val="24"/>
        </w:rPr>
        <w:t xml:space="preserve"> who had been reaching out to a variety of schools, community groups, societies and care homes with positive results. </w:t>
      </w:r>
      <w:r w:rsidR="008F709F">
        <w:rPr>
          <w:rFonts w:ascii="Arial" w:hAnsi="Arial" w:cs="Arial"/>
          <w:sz w:val="24"/>
          <w:szCs w:val="24"/>
        </w:rPr>
        <w:t xml:space="preserve">At this stage </w:t>
      </w:r>
      <w:r>
        <w:rPr>
          <w:rFonts w:ascii="Arial" w:hAnsi="Arial" w:cs="Arial"/>
          <w:sz w:val="24"/>
          <w:szCs w:val="24"/>
        </w:rPr>
        <w:t xml:space="preserve">Mr Couser added that </w:t>
      </w:r>
      <w:r w:rsidR="008F709F">
        <w:rPr>
          <w:rFonts w:ascii="Arial" w:hAnsi="Arial" w:cs="Arial"/>
          <w:sz w:val="24"/>
          <w:szCs w:val="24"/>
        </w:rPr>
        <w:t>it was intended to rotate and provide a variety of different displays in the new Visitor Centre. A Café also formed part of the plans on the first floor with uninterrupted sea views and it was envisaged that would prove to be popular with many of the frequent walkers on The Commons, Donaghadee.</w:t>
      </w:r>
    </w:p>
    <w:p w14:paraId="31E8516D" w14:textId="3F39AFCA" w:rsidR="008F709F" w:rsidRDefault="008F709F" w:rsidP="008F709F">
      <w:pPr>
        <w:pStyle w:val="ListParagraph"/>
        <w:numPr>
          <w:ilvl w:val="0"/>
          <w:numId w:val="17"/>
        </w:numPr>
        <w:rPr>
          <w:rFonts w:ascii="Arial" w:hAnsi="Arial" w:cs="Arial"/>
          <w:sz w:val="24"/>
          <w:szCs w:val="24"/>
        </w:rPr>
      </w:pPr>
      <w:r>
        <w:rPr>
          <w:rFonts w:ascii="Arial" w:hAnsi="Arial" w:cs="Arial"/>
          <w:sz w:val="24"/>
          <w:szCs w:val="24"/>
        </w:rPr>
        <w:t xml:space="preserve">Mr Martin advised that it was also planned to incorporate a Soft Play Area into the new Visitor Centre. They were very popular elsewhere and easy to build with their modular design. </w:t>
      </w:r>
    </w:p>
    <w:p w14:paraId="2A2D9985" w14:textId="23A93A2E" w:rsidR="008F709F" w:rsidRDefault="008F709F" w:rsidP="008F709F">
      <w:pPr>
        <w:pStyle w:val="ListParagraph"/>
        <w:numPr>
          <w:ilvl w:val="0"/>
          <w:numId w:val="17"/>
        </w:numPr>
        <w:rPr>
          <w:rFonts w:ascii="Arial" w:hAnsi="Arial" w:cs="Arial"/>
          <w:sz w:val="24"/>
          <w:szCs w:val="24"/>
        </w:rPr>
      </w:pPr>
      <w:r>
        <w:rPr>
          <w:rFonts w:ascii="Arial" w:hAnsi="Arial" w:cs="Arial"/>
          <w:sz w:val="24"/>
          <w:szCs w:val="24"/>
        </w:rPr>
        <w:t xml:space="preserve">Councillor Blaney congratulated the Company on their Presentation and documentation acknowledging the amount of work which had gone into both, which he stated was fantastic. He added that if he could provide them with any assistance going forward to get in touch directly with him. </w:t>
      </w:r>
    </w:p>
    <w:p w14:paraId="7E2E94CE" w14:textId="4A5583F0" w:rsidR="000B226B" w:rsidRDefault="000B226B" w:rsidP="008F709F">
      <w:pPr>
        <w:pStyle w:val="ListParagraph"/>
        <w:numPr>
          <w:ilvl w:val="0"/>
          <w:numId w:val="17"/>
        </w:numPr>
        <w:rPr>
          <w:rFonts w:ascii="Arial" w:hAnsi="Arial" w:cs="Arial"/>
          <w:sz w:val="24"/>
          <w:szCs w:val="24"/>
        </w:rPr>
      </w:pPr>
      <w:r>
        <w:rPr>
          <w:rFonts w:ascii="Arial" w:hAnsi="Arial" w:cs="Arial"/>
          <w:sz w:val="24"/>
          <w:szCs w:val="24"/>
        </w:rPr>
        <w:t xml:space="preserve">Councillor Smart stated that he was greatly impressed by the work of all of the volunteers. He noted that at this stage the Company was seeking a lease for </w:t>
      </w:r>
      <w:r w:rsidR="00F513C7">
        <w:rPr>
          <w:rFonts w:ascii="Arial" w:hAnsi="Arial" w:cs="Arial"/>
          <w:sz w:val="24"/>
          <w:szCs w:val="24"/>
        </w:rPr>
        <w:t xml:space="preserve">the </w:t>
      </w:r>
      <w:r>
        <w:rPr>
          <w:rFonts w:ascii="Arial" w:hAnsi="Arial" w:cs="Arial"/>
          <w:sz w:val="24"/>
          <w:szCs w:val="24"/>
        </w:rPr>
        <w:t xml:space="preserve">site and asked if any thought had been given to who would oversee the Management of the Visitor Centre. Mr Martin advised that it was planned to outsource everything particularly as volunteers were in short supply.  Mr Couser added that discussions would be undertaken in due course with the Council around the ownership of the building. </w:t>
      </w:r>
    </w:p>
    <w:p w14:paraId="4C6713B3" w14:textId="279D46FA" w:rsidR="00E904BF" w:rsidRPr="008F709F" w:rsidRDefault="00E904BF" w:rsidP="008F709F">
      <w:pPr>
        <w:pStyle w:val="ListParagraph"/>
        <w:numPr>
          <w:ilvl w:val="0"/>
          <w:numId w:val="17"/>
        </w:numPr>
        <w:rPr>
          <w:rFonts w:ascii="Arial" w:hAnsi="Arial" w:cs="Arial"/>
          <w:sz w:val="24"/>
          <w:szCs w:val="24"/>
        </w:rPr>
      </w:pPr>
      <w:r>
        <w:rPr>
          <w:rFonts w:ascii="Arial" w:hAnsi="Arial" w:cs="Arial"/>
          <w:sz w:val="24"/>
          <w:szCs w:val="24"/>
        </w:rPr>
        <w:t xml:space="preserve">Councillor Hollywood welcomed the proposals particularly as Donaghadee was an up and coming town and added that a café with an uninterrupted sea view would be a welcome addition. </w:t>
      </w:r>
    </w:p>
    <w:p w14:paraId="4CBDFDB0" w14:textId="77777777" w:rsidR="002F2F05" w:rsidRPr="00A14E66" w:rsidRDefault="002F2F05" w:rsidP="00E83AC4">
      <w:pPr>
        <w:rPr>
          <w:rFonts w:cs="Arial"/>
          <w:szCs w:val="24"/>
        </w:rPr>
      </w:pPr>
    </w:p>
    <w:p w14:paraId="7CE8233B" w14:textId="0EDF4121" w:rsidR="00CD7CB0" w:rsidRDefault="00CD7CB0" w:rsidP="00E83AC4">
      <w:pPr>
        <w:rPr>
          <w:rFonts w:cs="Arial"/>
          <w:szCs w:val="24"/>
        </w:rPr>
      </w:pPr>
      <w:r>
        <w:rPr>
          <w:rFonts w:cs="Arial"/>
          <w:szCs w:val="24"/>
        </w:rPr>
        <w:t>The Chairman thanked</w:t>
      </w:r>
      <w:r w:rsidR="00973CFC">
        <w:rPr>
          <w:rFonts w:cs="Arial"/>
          <w:szCs w:val="24"/>
        </w:rPr>
        <w:t xml:space="preserve"> the representatives from Donaghadee Preservation Company (Kelly Centre) </w:t>
      </w:r>
      <w:r>
        <w:rPr>
          <w:rFonts w:cs="Arial"/>
          <w:szCs w:val="24"/>
        </w:rPr>
        <w:t xml:space="preserve">for their interesting and informative presentation and wished them well </w:t>
      </w:r>
      <w:r w:rsidR="00973CFC">
        <w:rPr>
          <w:rFonts w:cs="Arial"/>
          <w:szCs w:val="24"/>
        </w:rPr>
        <w:t>with their future plans.</w:t>
      </w:r>
    </w:p>
    <w:p w14:paraId="119F7AA0" w14:textId="77777777" w:rsidR="00973CFC" w:rsidRDefault="00973CFC" w:rsidP="00E83AC4">
      <w:pPr>
        <w:rPr>
          <w:rFonts w:cs="Arial"/>
          <w:szCs w:val="24"/>
        </w:rPr>
      </w:pPr>
    </w:p>
    <w:p w14:paraId="7BC5DB42" w14:textId="38EEADED" w:rsidR="007F49DB" w:rsidRPr="00471A4E" w:rsidRDefault="00973CFC" w:rsidP="007F49DB">
      <w:r>
        <w:t>(T</w:t>
      </w:r>
      <w:r>
        <w:rPr>
          <w:rFonts w:cs="Arial"/>
          <w:szCs w:val="24"/>
        </w:rPr>
        <w:t xml:space="preserve">he representatives from Donaghadee Preservation Company (Kelly Centre) </w:t>
      </w:r>
      <w:r>
        <w:t>left the Council Chamber at this stage – 7.28pm)</w:t>
      </w:r>
    </w:p>
    <w:p w14:paraId="7AFD2338" w14:textId="77777777" w:rsidR="007F49DB" w:rsidRDefault="007F49DB" w:rsidP="007F49DB">
      <w:pPr>
        <w:rPr>
          <w:b/>
          <w:bCs/>
        </w:rPr>
      </w:pPr>
    </w:p>
    <w:p w14:paraId="22697F36" w14:textId="1D687B28" w:rsidR="007F49DB" w:rsidRDefault="00471A4E" w:rsidP="007F49DB">
      <w:r>
        <w:lastRenderedPageBreak/>
        <w:t>Councillor McCollum proposed, seconded by Councillor Hennessy, t</w:t>
      </w:r>
      <w:r w:rsidR="007F49DB" w:rsidRPr="007F49DB">
        <w:t>hat officers bring back a report to this Committee within three months of this meeting detailing the steps necessary to take forward the requests made by Donaghadee Heritage and Preservation Society in their deputation on the 10 January 2025.</w:t>
      </w:r>
    </w:p>
    <w:p w14:paraId="3F502830" w14:textId="77777777" w:rsidR="00BB228E" w:rsidRDefault="00BB228E" w:rsidP="007F49DB"/>
    <w:p w14:paraId="67F0C109" w14:textId="58915143" w:rsidR="00471A4E" w:rsidRDefault="00471A4E" w:rsidP="007F49DB">
      <w:pPr>
        <w:rPr>
          <w:rFonts w:cs="Arial"/>
          <w:szCs w:val="24"/>
        </w:rPr>
      </w:pPr>
      <w:r>
        <w:t xml:space="preserve">The proposer Councillor McCollum noted that the Sir Samuel Kelly lifeboat belonged to the Council and was a valuable piece of heritage. She believed that the Council was lucky to have this under its ownership and for it to have been well looked after by all of the volunteers at the </w:t>
      </w:r>
      <w:r>
        <w:rPr>
          <w:rFonts w:cs="Arial"/>
          <w:szCs w:val="24"/>
        </w:rPr>
        <w:t>Donaghadee Preservation Company.</w:t>
      </w:r>
      <w:r w:rsidR="00BD4262">
        <w:rPr>
          <w:rFonts w:cs="Arial"/>
          <w:szCs w:val="24"/>
        </w:rPr>
        <w:t xml:space="preserve"> The report being asked for </w:t>
      </w:r>
      <w:r w:rsidR="00586F0B">
        <w:rPr>
          <w:rFonts w:cs="Arial"/>
          <w:szCs w:val="24"/>
        </w:rPr>
        <w:t>was to further explore what the Council could do at this stage in terms of what had been requested by the Company and a time limit of three months applied for expedience particularly as she was aware that a lot of work had already been undertaken in respect of this.</w:t>
      </w:r>
    </w:p>
    <w:p w14:paraId="1B475632" w14:textId="77777777" w:rsidR="00586F0B" w:rsidRDefault="00586F0B" w:rsidP="007F49DB">
      <w:pPr>
        <w:rPr>
          <w:rFonts w:cs="Arial"/>
          <w:szCs w:val="24"/>
        </w:rPr>
      </w:pPr>
    </w:p>
    <w:p w14:paraId="306FB62F" w14:textId="5226CB69" w:rsidR="00586F0B" w:rsidRDefault="00586F0B" w:rsidP="007F49DB">
      <w:pPr>
        <w:rPr>
          <w:rFonts w:cs="Arial"/>
          <w:szCs w:val="24"/>
        </w:rPr>
      </w:pPr>
      <w:r>
        <w:rPr>
          <w:rFonts w:cs="Arial"/>
          <w:szCs w:val="24"/>
        </w:rPr>
        <w:t xml:space="preserve">At this stage the </w:t>
      </w:r>
      <w:r w:rsidR="00C709CF">
        <w:rPr>
          <w:rFonts w:cs="Arial"/>
          <w:szCs w:val="24"/>
        </w:rPr>
        <w:t xml:space="preserve">Interim </w:t>
      </w:r>
      <w:r>
        <w:rPr>
          <w:rFonts w:cs="Arial"/>
          <w:szCs w:val="24"/>
        </w:rPr>
        <w:t xml:space="preserve">Director of Place stated that he was content with the proposal adding that officers from the Regeneration team had been working with the Company for many years. He advised that just to be clear the request for land ownership would be passed to colleagues in the Council’s Compliance team and would then be reported through the Corporate Services Committee. </w:t>
      </w:r>
    </w:p>
    <w:p w14:paraId="47A1141A" w14:textId="77777777" w:rsidR="00586F0B" w:rsidRDefault="00586F0B" w:rsidP="007F49DB">
      <w:pPr>
        <w:rPr>
          <w:rFonts w:cs="Arial"/>
          <w:szCs w:val="24"/>
        </w:rPr>
      </w:pPr>
    </w:p>
    <w:p w14:paraId="002E8B6E" w14:textId="02D992F1" w:rsidR="00586F0B" w:rsidRDefault="00586F0B" w:rsidP="007F49DB">
      <w:pPr>
        <w:rPr>
          <w:rFonts w:cs="Arial"/>
          <w:szCs w:val="24"/>
        </w:rPr>
      </w:pPr>
      <w:r>
        <w:rPr>
          <w:rFonts w:cs="Arial"/>
          <w:szCs w:val="24"/>
        </w:rPr>
        <w:t>Commenting as seconder Councillor Hennessy acknowledged the huge support there was for this project in Donaghadee and across the entire Ards Peninsula. He added that he was delighted to see how much cross community support it had attracted throughout the Council</w:t>
      </w:r>
      <w:r w:rsidR="0050165B">
        <w:rPr>
          <w:rFonts w:cs="Arial"/>
          <w:szCs w:val="24"/>
        </w:rPr>
        <w:t xml:space="preserve"> and that it would ensure that all would be done to provide support for the project. </w:t>
      </w:r>
    </w:p>
    <w:p w14:paraId="08C35252" w14:textId="77777777" w:rsidR="0050165B" w:rsidRDefault="0050165B" w:rsidP="007F49DB">
      <w:pPr>
        <w:rPr>
          <w:rFonts w:cs="Arial"/>
          <w:szCs w:val="24"/>
        </w:rPr>
      </w:pPr>
    </w:p>
    <w:p w14:paraId="1D753864" w14:textId="4C77F55D" w:rsidR="00FE19F7" w:rsidRDefault="0050165B" w:rsidP="00FE19F7">
      <w:pPr>
        <w:pStyle w:val="PlainText"/>
        <w:rPr>
          <w:rFonts w:ascii="Arial" w:hAnsi="Arial" w:cs="Arial"/>
          <w:sz w:val="24"/>
          <w:szCs w:val="24"/>
        </w:rPr>
      </w:pPr>
      <w:r w:rsidRPr="00FE19F7">
        <w:rPr>
          <w:rFonts w:ascii="Arial" w:hAnsi="Arial" w:cs="Arial"/>
          <w:sz w:val="24"/>
          <w:szCs w:val="24"/>
        </w:rPr>
        <w:t xml:space="preserve">Councillor Blaney sought clarification that the Council was agreeing to each of the three requests put forward by the Company. Councillor Blaney was advised that was not the case </w:t>
      </w:r>
      <w:r w:rsidR="00BB228E">
        <w:rPr>
          <w:rFonts w:ascii="Arial" w:hAnsi="Arial" w:cs="Arial"/>
          <w:sz w:val="24"/>
          <w:szCs w:val="24"/>
        </w:rPr>
        <w:t xml:space="preserve">but </w:t>
      </w:r>
      <w:r w:rsidRPr="00FE19F7">
        <w:rPr>
          <w:rFonts w:ascii="Arial" w:hAnsi="Arial" w:cs="Arial"/>
          <w:sz w:val="24"/>
          <w:szCs w:val="24"/>
        </w:rPr>
        <w:t xml:space="preserve">instead what had been asked for was a report outlining how the Council may be able to assist with the requests which had been made.  </w:t>
      </w:r>
      <w:r w:rsidR="00FE19F7" w:rsidRPr="00FE19F7">
        <w:rPr>
          <w:rFonts w:ascii="Arial" w:hAnsi="Arial" w:cs="Arial"/>
          <w:sz w:val="24"/>
          <w:szCs w:val="24"/>
        </w:rPr>
        <w:t xml:space="preserve">He was reminded that under Standing Orders at this stage a proposal could not be made were the Council took a decision to sign up to something </w:t>
      </w:r>
      <w:r w:rsidR="00FE19F7">
        <w:rPr>
          <w:rFonts w:ascii="Arial" w:hAnsi="Arial" w:cs="Arial"/>
          <w:sz w:val="24"/>
          <w:szCs w:val="24"/>
        </w:rPr>
        <w:t>following a Deputation. Instead</w:t>
      </w:r>
      <w:r w:rsidR="001A2267">
        <w:rPr>
          <w:rFonts w:ascii="Arial" w:hAnsi="Arial" w:cs="Arial"/>
          <w:sz w:val="24"/>
          <w:szCs w:val="24"/>
        </w:rPr>
        <w:t>,</w:t>
      </w:r>
      <w:r w:rsidR="00FE19F7">
        <w:rPr>
          <w:rFonts w:ascii="Arial" w:hAnsi="Arial" w:cs="Arial"/>
          <w:sz w:val="24"/>
          <w:szCs w:val="24"/>
        </w:rPr>
        <w:t xml:space="preserve"> a </w:t>
      </w:r>
      <w:r w:rsidR="00FE19F7" w:rsidRPr="00FE19F7">
        <w:rPr>
          <w:rFonts w:ascii="Arial" w:hAnsi="Arial" w:cs="Arial"/>
          <w:sz w:val="24"/>
          <w:szCs w:val="24"/>
        </w:rPr>
        <w:t xml:space="preserve">report </w:t>
      </w:r>
      <w:r w:rsidR="00FE19F7">
        <w:rPr>
          <w:rFonts w:ascii="Arial" w:hAnsi="Arial" w:cs="Arial"/>
          <w:sz w:val="24"/>
          <w:szCs w:val="24"/>
        </w:rPr>
        <w:t xml:space="preserve">could be sought </w:t>
      </w:r>
      <w:r w:rsidR="00FE19F7" w:rsidRPr="00FE19F7">
        <w:rPr>
          <w:rFonts w:ascii="Arial" w:hAnsi="Arial" w:cs="Arial"/>
          <w:sz w:val="24"/>
          <w:szCs w:val="24"/>
        </w:rPr>
        <w:t>on the information that ha</w:t>
      </w:r>
      <w:r w:rsidR="00BB228E">
        <w:rPr>
          <w:rFonts w:ascii="Arial" w:hAnsi="Arial" w:cs="Arial"/>
          <w:sz w:val="24"/>
          <w:szCs w:val="24"/>
        </w:rPr>
        <w:t>d</w:t>
      </w:r>
      <w:r w:rsidR="00FE19F7" w:rsidRPr="00FE19F7">
        <w:rPr>
          <w:rFonts w:ascii="Arial" w:hAnsi="Arial" w:cs="Arial"/>
          <w:sz w:val="24"/>
          <w:szCs w:val="24"/>
        </w:rPr>
        <w:t xml:space="preserve"> been provided in the </w:t>
      </w:r>
      <w:r w:rsidR="00FE19F7">
        <w:rPr>
          <w:rFonts w:ascii="Arial" w:hAnsi="Arial" w:cs="Arial"/>
          <w:sz w:val="24"/>
          <w:szCs w:val="24"/>
        </w:rPr>
        <w:t>D</w:t>
      </w:r>
      <w:r w:rsidR="00FE19F7" w:rsidRPr="00FE19F7">
        <w:rPr>
          <w:rFonts w:ascii="Arial" w:hAnsi="Arial" w:cs="Arial"/>
          <w:sz w:val="24"/>
          <w:szCs w:val="24"/>
        </w:rPr>
        <w:t xml:space="preserve">eputation. </w:t>
      </w:r>
      <w:r w:rsidR="00FE19F7">
        <w:rPr>
          <w:rFonts w:ascii="Arial" w:hAnsi="Arial" w:cs="Arial"/>
          <w:sz w:val="24"/>
          <w:szCs w:val="24"/>
        </w:rPr>
        <w:t xml:space="preserve"> </w:t>
      </w:r>
      <w:r w:rsidR="00FE19F7" w:rsidRPr="00FE19F7">
        <w:rPr>
          <w:rFonts w:ascii="Arial" w:hAnsi="Arial" w:cs="Arial"/>
          <w:sz w:val="24"/>
          <w:szCs w:val="24"/>
        </w:rPr>
        <w:t xml:space="preserve">The </w:t>
      </w:r>
      <w:r w:rsidR="00C709CF">
        <w:rPr>
          <w:rFonts w:ascii="Arial" w:hAnsi="Arial" w:cs="Arial"/>
          <w:sz w:val="24"/>
          <w:szCs w:val="24"/>
        </w:rPr>
        <w:t xml:space="preserve">Interim </w:t>
      </w:r>
      <w:r w:rsidR="00FE19F7" w:rsidRPr="00FE19F7">
        <w:rPr>
          <w:rFonts w:ascii="Arial" w:hAnsi="Arial" w:cs="Arial"/>
          <w:sz w:val="24"/>
          <w:szCs w:val="24"/>
        </w:rPr>
        <w:t xml:space="preserve">Director of Place added for clarity that his understanding was that the proposal was to </w:t>
      </w:r>
      <w:r w:rsidR="00FE19F7">
        <w:rPr>
          <w:rFonts w:ascii="Arial" w:hAnsi="Arial" w:cs="Arial"/>
          <w:sz w:val="24"/>
          <w:szCs w:val="24"/>
        </w:rPr>
        <w:t>address what had been raised in the P</w:t>
      </w:r>
      <w:r w:rsidR="00FE19F7" w:rsidRPr="00FE19F7">
        <w:rPr>
          <w:rFonts w:ascii="Arial" w:hAnsi="Arial" w:cs="Arial"/>
          <w:sz w:val="24"/>
          <w:szCs w:val="24"/>
        </w:rPr>
        <w:t>resentation</w:t>
      </w:r>
      <w:r w:rsidR="00FE19F7">
        <w:rPr>
          <w:rFonts w:ascii="Arial" w:hAnsi="Arial" w:cs="Arial"/>
          <w:sz w:val="24"/>
          <w:szCs w:val="24"/>
        </w:rPr>
        <w:t>,</w:t>
      </w:r>
      <w:r w:rsidR="00FE19F7" w:rsidRPr="00FE19F7">
        <w:rPr>
          <w:rFonts w:ascii="Arial" w:hAnsi="Arial" w:cs="Arial"/>
          <w:sz w:val="24"/>
          <w:szCs w:val="24"/>
        </w:rPr>
        <w:t xml:space="preserve"> and bring a report back </w:t>
      </w:r>
      <w:r w:rsidR="0006716F">
        <w:rPr>
          <w:rFonts w:ascii="Arial" w:hAnsi="Arial" w:cs="Arial"/>
          <w:sz w:val="24"/>
          <w:szCs w:val="24"/>
        </w:rPr>
        <w:t>on</w:t>
      </w:r>
      <w:r w:rsidR="0006716F" w:rsidRPr="00FE19F7">
        <w:rPr>
          <w:rFonts w:ascii="Arial" w:hAnsi="Arial" w:cs="Arial"/>
          <w:sz w:val="24"/>
          <w:szCs w:val="24"/>
        </w:rPr>
        <w:t xml:space="preserve"> </w:t>
      </w:r>
      <w:r w:rsidR="00FE19F7" w:rsidRPr="00FE19F7">
        <w:rPr>
          <w:rFonts w:ascii="Arial" w:hAnsi="Arial" w:cs="Arial"/>
          <w:sz w:val="24"/>
          <w:szCs w:val="24"/>
        </w:rPr>
        <w:t>the information that was in it.</w:t>
      </w:r>
    </w:p>
    <w:p w14:paraId="3255746D" w14:textId="77777777" w:rsidR="00FE2B6C" w:rsidRDefault="00FE2B6C" w:rsidP="00FE19F7">
      <w:pPr>
        <w:pStyle w:val="PlainText"/>
        <w:rPr>
          <w:rFonts w:ascii="Arial" w:hAnsi="Arial" w:cs="Arial"/>
          <w:sz w:val="24"/>
          <w:szCs w:val="24"/>
        </w:rPr>
      </w:pPr>
    </w:p>
    <w:p w14:paraId="7C64BBAB" w14:textId="310CC5D4" w:rsidR="009C0AF7" w:rsidRDefault="00FE2B6C" w:rsidP="44BE3AC1">
      <w:pPr>
        <w:rPr>
          <w:rFonts w:cs="Arial"/>
          <w:b/>
          <w:bCs/>
        </w:rPr>
      </w:pPr>
      <w:r w:rsidRPr="44BE3AC1">
        <w:rPr>
          <w:b/>
          <w:bCs/>
        </w:rPr>
        <w:t xml:space="preserve">AGREED TO RECOMMEND, on the proposal of Councillor McCollum, seconded by Councillor Hennessy, that </w:t>
      </w:r>
      <w:r w:rsidR="009C0AF7" w:rsidRPr="44BE3AC1">
        <w:rPr>
          <w:rFonts w:cs="Arial"/>
          <w:b/>
          <w:bCs/>
        </w:rPr>
        <w:t xml:space="preserve">officers bring back a report to this Committee within three months of this meeting detailing the steps necessary to take forward the requests made by Donaghadee Heritage and Preservation Society in its deputation of </w:t>
      </w:r>
      <w:r w:rsidR="2C8FBFD9" w:rsidRPr="44BE3AC1">
        <w:rPr>
          <w:rFonts w:cs="Arial"/>
          <w:b/>
          <w:bCs/>
        </w:rPr>
        <w:t>09</w:t>
      </w:r>
      <w:r w:rsidR="009C0AF7" w:rsidRPr="44BE3AC1">
        <w:rPr>
          <w:rFonts w:cs="Arial"/>
          <w:b/>
          <w:bCs/>
        </w:rPr>
        <w:t> January 2025.</w:t>
      </w:r>
    </w:p>
    <w:p w14:paraId="11E1AEAB" w14:textId="77777777" w:rsidR="00BB228E" w:rsidRDefault="00BB228E" w:rsidP="007F49DB">
      <w:pPr>
        <w:rPr>
          <w:rFonts w:cs="Arial"/>
          <w:b/>
          <w:szCs w:val="24"/>
        </w:rPr>
      </w:pPr>
    </w:p>
    <w:p w14:paraId="21B907E1" w14:textId="77777777" w:rsidR="00BB228E" w:rsidRDefault="00BB228E" w:rsidP="007F49DB">
      <w:pPr>
        <w:rPr>
          <w:rFonts w:cs="Arial"/>
          <w:b/>
          <w:szCs w:val="24"/>
        </w:rPr>
      </w:pPr>
    </w:p>
    <w:p w14:paraId="2C3FADEA" w14:textId="77777777" w:rsidR="00BB228E" w:rsidRDefault="00BB228E" w:rsidP="007F49DB">
      <w:pPr>
        <w:rPr>
          <w:rFonts w:cs="Arial"/>
          <w:b/>
          <w:szCs w:val="24"/>
        </w:rPr>
      </w:pPr>
    </w:p>
    <w:p w14:paraId="67746244" w14:textId="77777777" w:rsidR="00BB228E" w:rsidRDefault="00BB228E" w:rsidP="007F49DB">
      <w:pPr>
        <w:rPr>
          <w:rFonts w:cs="Arial"/>
          <w:b/>
          <w:szCs w:val="24"/>
        </w:rPr>
      </w:pPr>
    </w:p>
    <w:p w14:paraId="2768C41D" w14:textId="77777777" w:rsidR="00BB228E" w:rsidRDefault="00BB228E" w:rsidP="007F49DB">
      <w:pPr>
        <w:rPr>
          <w:rFonts w:cs="Arial"/>
          <w:b/>
          <w:szCs w:val="24"/>
        </w:rPr>
      </w:pPr>
    </w:p>
    <w:p w14:paraId="7E7AFF11" w14:textId="77777777" w:rsidR="00BB228E" w:rsidRPr="00FE2B6C" w:rsidRDefault="00BB228E" w:rsidP="007F49DB">
      <w:pPr>
        <w:rPr>
          <w:rFonts w:cs="Arial"/>
          <w:b/>
          <w:bCs/>
          <w:szCs w:val="24"/>
        </w:rPr>
      </w:pPr>
    </w:p>
    <w:p w14:paraId="729B8EDE" w14:textId="77777777" w:rsidR="00CD7CB0" w:rsidRDefault="00CD7CB0" w:rsidP="00B51B98"/>
    <w:p w14:paraId="1E7735AB" w14:textId="656C9092" w:rsidR="00CD7CB0" w:rsidRPr="00CD7CB0" w:rsidRDefault="00CD7CB0" w:rsidP="00B51B98">
      <w:pPr>
        <w:rPr>
          <w:sz w:val="28"/>
          <w:szCs w:val="28"/>
        </w:rPr>
      </w:pPr>
      <w:r>
        <w:rPr>
          <w:b/>
          <w:bCs/>
          <w:sz w:val="28"/>
          <w:szCs w:val="28"/>
          <w:u w:val="single"/>
        </w:rPr>
        <w:lastRenderedPageBreak/>
        <w:t>REPORTS FOR APPROVAL</w:t>
      </w:r>
    </w:p>
    <w:p w14:paraId="2B1574C2" w14:textId="2E4E6046" w:rsidR="00FF665D" w:rsidRDefault="00FF665D" w:rsidP="00273763">
      <w:pPr>
        <w:rPr>
          <w:rFonts w:cs="Arial"/>
          <w:caps/>
          <w:szCs w:val="24"/>
        </w:rPr>
      </w:pPr>
    </w:p>
    <w:p w14:paraId="0EF24999" w14:textId="769774DD" w:rsidR="00B132C2" w:rsidRDefault="00C068E3" w:rsidP="00B132C2">
      <w:pPr>
        <w:pStyle w:val="Heading1"/>
        <w:spacing w:line="240" w:lineRule="auto"/>
        <w:ind w:left="720" w:hanging="720"/>
        <w:rPr>
          <w:rFonts w:ascii="Arial" w:hAnsi="Arial" w:cs="Arial"/>
          <w:color w:val="000000" w:themeColor="text1"/>
          <w:szCs w:val="28"/>
        </w:rPr>
      </w:pPr>
      <w:bookmarkStart w:id="0" w:name="_Hlk144907347"/>
      <w:r w:rsidRPr="00C068E3">
        <w:rPr>
          <w:u w:val="none"/>
        </w:rPr>
        <w:t>4.</w:t>
      </w:r>
      <w:r w:rsidRPr="00C068E3">
        <w:rPr>
          <w:u w:val="none"/>
        </w:rPr>
        <w:tab/>
      </w:r>
      <w:bookmarkStart w:id="1" w:name="_Hlk128132806"/>
      <w:bookmarkEnd w:id="0"/>
      <w:r w:rsidR="00B97C61">
        <w:rPr>
          <w:rFonts w:ascii="Arial" w:hAnsi="Arial" w:cs="Arial"/>
          <w:color w:val="000000" w:themeColor="text1"/>
          <w:szCs w:val="28"/>
        </w:rPr>
        <w:t>EVENT LOCATIONS 2025, AS PROPOSE</w:t>
      </w:r>
      <w:r w:rsidR="00431CB9">
        <w:rPr>
          <w:rFonts w:ascii="Arial" w:hAnsi="Arial" w:cs="Arial"/>
          <w:color w:val="000000" w:themeColor="text1"/>
          <w:szCs w:val="28"/>
        </w:rPr>
        <w:t>d</w:t>
      </w:r>
      <w:r w:rsidR="00B97C61">
        <w:rPr>
          <w:rFonts w:ascii="Arial" w:hAnsi="Arial" w:cs="Arial"/>
          <w:color w:val="000000" w:themeColor="text1"/>
          <w:szCs w:val="28"/>
        </w:rPr>
        <w:t xml:space="preserve"> BY COUNCIL 30 NOVEMBER 2024, UPDATE REPORT</w:t>
      </w:r>
      <w:r w:rsidR="00670F5B">
        <w:rPr>
          <w:rFonts w:ascii="Arial" w:hAnsi="Arial" w:cs="Arial"/>
          <w:color w:val="000000" w:themeColor="text1"/>
          <w:szCs w:val="28"/>
        </w:rPr>
        <w:t xml:space="preserve"> (FILE</w:t>
      </w:r>
      <w:r w:rsidR="00007FF9">
        <w:rPr>
          <w:rFonts w:ascii="Arial" w:hAnsi="Arial" w:cs="Arial"/>
          <w:color w:val="000000" w:themeColor="text1"/>
          <w:szCs w:val="28"/>
        </w:rPr>
        <w:t xml:space="preserve"> </w:t>
      </w:r>
      <w:r w:rsidR="00B97C61">
        <w:rPr>
          <w:noProof/>
        </w:rPr>
        <w:t>TO/EV137</w:t>
      </w:r>
      <w:r w:rsidR="00670F5B">
        <w:rPr>
          <w:rFonts w:ascii="Arial" w:hAnsi="Arial" w:cs="Arial"/>
          <w:color w:val="000000" w:themeColor="text1"/>
          <w:szCs w:val="28"/>
        </w:rPr>
        <w:t>)</w:t>
      </w:r>
    </w:p>
    <w:p w14:paraId="1C546213" w14:textId="545C073A" w:rsidR="00007FF9" w:rsidRDefault="00007FF9" w:rsidP="00007FF9">
      <w:pPr>
        <w:rPr>
          <w:rFonts w:cs="Arial"/>
          <w:bCs/>
          <w:color w:val="000000"/>
          <w:szCs w:val="24"/>
          <w:lang w:eastAsia="en-GB"/>
        </w:rPr>
      </w:pPr>
      <w:r>
        <w:rPr>
          <w:rFonts w:cs="Arial"/>
          <w:bCs/>
          <w:caps/>
          <w:color w:val="000000"/>
          <w:szCs w:val="24"/>
          <w:lang w:eastAsia="en-GB"/>
        </w:rPr>
        <w:tab/>
        <w:t>(A</w:t>
      </w:r>
      <w:r>
        <w:rPr>
          <w:rFonts w:cs="Arial"/>
          <w:bCs/>
          <w:color w:val="000000"/>
          <w:szCs w:val="24"/>
          <w:lang w:eastAsia="en-GB"/>
        </w:rPr>
        <w:t xml:space="preserve">ppendix </w:t>
      </w:r>
      <w:r w:rsidR="00B97C61">
        <w:rPr>
          <w:rFonts w:cs="Arial"/>
          <w:bCs/>
          <w:color w:val="000000"/>
          <w:szCs w:val="24"/>
          <w:lang w:eastAsia="en-GB"/>
        </w:rPr>
        <w:t>II</w:t>
      </w:r>
      <w:r>
        <w:rPr>
          <w:rFonts w:cs="Arial"/>
          <w:bCs/>
          <w:color w:val="000000"/>
          <w:szCs w:val="24"/>
          <w:lang w:eastAsia="en-GB"/>
        </w:rPr>
        <w:t>)</w:t>
      </w:r>
    </w:p>
    <w:p w14:paraId="62B51151" w14:textId="77777777" w:rsidR="00C405BF" w:rsidRDefault="00C405BF" w:rsidP="00007FF9">
      <w:pPr>
        <w:rPr>
          <w:rFonts w:cs="Arial"/>
          <w:bCs/>
          <w:color w:val="000000"/>
          <w:szCs w:val="24"/>
          <w:lang w:eastAsia="en-GB"/>
        </w:rPr>
      </w:pPr>
    </w:p>
    <w:p w14:paraId="1A348347" w14:textId="1AA72D39" w:rsidR="00B97C61" w:rsidRDefault="00C405BF" w:rsidP="00B97C61">
      <w:pPr>
        <w:contextualSpacing/>
        <w:rPr>
          <w:rFonts w:cs="Arial"/>
          <w:szCs w:val="24"/>
        </w:rPr>
      </w:pPr>
      <w:r w:rsidRPr="00B97C61">
        <w:rPr>
          <w:rFonts w:cs="Arial"/>
          <w:caps/>
          <w:szCs w:val="24"/>
        </w:rPr>
        <w:t>Previously circulated</w:t>
      </w:r>
      <w:r w:rsidRPr="00B97C61">
        <w:rPr>
          <w:rFonts w:cs="Arial"/>
          <w:szCs w:val="24"/>
        </w:rPr>
        <w:t xml:space="preserve">:- Report from the Director of Prosperity advising that </w:t>
      </w:r>
      <w:r w:rsidR="00B97C61">
        <w:rPr>
          <w:rFonts w:cs="Arial"/>
          <w:szCs w:val="24"/>
        </w:rPr>
        <w:t>t</w:t>
      </w:r>
      <w:r w:rsidR="00B97C61" w:rsidRPr="00B97C61">
        <w:rPr>
          <w:rFonts w:cs="Arial"/>
          <w:szCs w:val="24"/>
        </w:rPr>
        <w:t xml:space="preserve">he recommendation to pause Sea Bangor for a period of one year, presented to Council on 30 October 2024, was based on a series of potential challenges, information and projections.  </w:t>
      </w:r>
    </w:p>
    <w:p w14:paraId="079CDF2E" w14:textId="77777777" w:rsidR="00B97C61" w:rsidRPr="00B97C61" w:rsidRDefault="00B97C61" w:rsidP="00B97C61">
      <w:pPr>
        <w:contextualSpacing/>
        <w:rPr>
          <w:rFonts w:cs="Arial"/>
          <w:szCs w:val="24"/>
        </w:rPr>
      </w:pPr>
    </w:p>
    <w:p w14:paraId="6B9D00C6" w14:textId="77777777" w:rsidR="00B97C61" w:rsidRPr="004C0D82" w:rsidRDefault="00B97C61" w:rsidP="00B97C61">
      <w:pPr>
        <w:rPr>
          <w:rFonts w:cs="Arial"/>
          <w:b/>
          <w:bCs/>
          <w:szCs w:val="24"/>
        </w:rPr>
      </w:pPr>
      <w:r w:rsidRPr="004C0D82">
        <w:rPr>
          <w:rFonts w:cs="Arial"/>
          <w:b/>
          <w:bCs/>
          <w:szCs w:val="24"/>
        </w:rPr>
        <w:t>Site Layout</w:t>
      </w:r>
    </w:p>
    <w:p w14:paraId="01339ECD" w14:textId="77777777" w:rsidR="00B97C61" w:rsidRDefault="00B97C61" w:rsidP="00B97C61">
      <w:pPr>
        <w:contextualSpacing/>
        <w:rPr>
          <w:rFonts w:cs="Arial"/>
          <w:szCs w:val="24"/>
        </w:rPr>
      </w:pPr>
      <w:r w:rsidRPr="00B97C61">
        <w:rPr>
          <w:rFonts w:cs="Arial"/>
          <w:szCs w:val="24"/>
        </w:rPr>
        <w:t>It should be noted that it was always the intention to host Armed Forces Day (AFD) 2025 alongside Sea Bangor as a ‘shared event’ on one weekend across Eisenhower Pier, Eisenhower Car Park, (part of the Marina car park, subject to approval) and McKee Clock Arena – with access from either end of the site plus other various entry points).</w:t>
      </w:r>
    </w:p>
    <w:p w14:paraId="4DAB7CE1" w14:textId="77777777" w:rsidR="00B97C61" w:rsidRPr="00B97C61" w:rsidRDefault="00B97C61" w:rsidP="00B97C61">
      <w:pPr>
        <w:contextualSpacing/>
        <w:rPr>
          <w:rFonts w:cs="Arial"/>
          <w:szCs w:val="24"/>
        </w:rPr>
      </w:pPr>
    </w:p>
    <w:p w14:paraId="345FBD1F" w14:textId="33603E22" w:rsidR="00B97C61" w:rsidRDefault="00B97C61" w:rsidP="00B97C61">
      <w:pPr>
        <w:rPr>
          <w:rFonts w:cs="Arial"/>
          <w:szCs w:val="24"/>
        </w:rPr>
      </w:pPr>
      <w:r w:rsidRPr="00F709DC">
        <w:rPr>
          <w:rFonts w:cs="Arial"/>
          <w:szCs w:val="24"/>
        </w:rPr>
        <w:t>At the time of writing of the October Council report</w:t>
      </w:r>
      <w:r>
        <w:rPr>
          <w:rFonts w:cs="Arial"/>
          <w:szCs w:val="24"/>
        </w:rPr>
        <w:t xml:space="preserve">, </w:t>
      </w:r>
      <w:r w:rsidRPr="00F709DC">
        <w:rPr>
          <w:rFonts w:cs="Arial"/>
          <w:szCs w:val="24"/>
        </w:rPr>
        <w:t xml:space="preserve">the </w:t>
      </w:r>
      <w:r>
        <w:rPr>
          <w:rFonts w:cs="Arial"/>
          <w:szCs w:val="24"/>
        </w:rPr>
        <w:t xml:space="preserve">first phase of </w:t>
      </w:r>
      <w:r w:rsidRPr="00F709DC">
        <w:rPr>
          <w:rFonts w:cs="Arial"/>
          <w:szCs w:val="24"/>
        </w:rPr>
        <w:t>redevelopment works by Bangor Marine Ltd, developer of the Queen’s Parade regeneration scheme</w:t>
      </w:r>
      <w:r>
        <w:rPr>
          <w:rFonts w:cs="Arial"/>
          <w:szCs w:val="24"/>
        </w:rPr>
        <w:t>,</w:t>
      </w:r>
      <w:r w:rsidRPr="00F709DC">
        <w:rPr>
          <w:rFonts w:cs="Arial"/>
          <w:szCs w:val="24"/>
        </w:rPr>
        <w:t xml:space="preserve"> was expected to commence on Marine Gardens late 2024/start of 2025, with a programmed construction period of 12 months.  This presented limitations to the use of the site for the shared event as it require</w:t>
      </w:r>
      <w:r w:rsidR="002637C8">
        <w:rPr>
          <w:rFonts w:cs="Arial"/>
          <w:szCs w:val="24"/>
        </w:rPr>
        <w:t xml:space="preserve">d </w:t>
      </w:r>
      <w:r w:rsidRPr="00F709DC">
        <w:rPr>
          <w:rFonts w:cs="Arial"/>
          <w:szCs w:val="24"/>
        </w:rPr>
        <w:t>a larger footprint than a ‘standard’ Sea Bangor.  The footprint required to deliver the 2017 A</w:t>
      </w:r>
      <w:r>
        <w:rPr>
          <w:rFonts w:cs="Arial"/>
          <w:szCs w:val="24"/>
        </w:rPr>
        <w:t>FD</w:t>
      </w:r>
      <w:r w:rsidRPr="00F709DC">
        <w:rPr>
          <w:rFonts w:cs="Arial"/>
          <w:szCs w:val="24"/>
        </w:rPr>
        <w:t xml:space="preserve">/Sea Bangor used Eisenhower Car Park, Eisenhower Pier, the Long Hole, part of the Marina owned car park (with special permission) and </w:t>
      </w:r>
      <w:r>
        <w:rPr>
          <w:rFonts w:cs="Arial"/>
          <w:szCs w:val="24"/>
        </w:rPr>
        <w:t xml:space="preserve">the </w:t>
      </w:r>
      <w:r w:rsidRPr="00F709DC">
        <w:rPr>
          <w:rFonts w:cs="Arial"/>
          <w:szCs w:val="24"/>
        </w:rPr>
        <w:t>McKee Clock Arena.  Without all being available</w:t>
      </w:r>
      <w:r>
        <w:rPr>
          <w:rFonts w:cs="Arial"/>
          <w:szCs w:val="24"/>
        </w:rPr>
        <w:t>,</w:t>
      </w:r>
      <w:r w:rsidRPr="00F709DC">
        <w:rPr>
          <w:rFonts w:cs="Arial"/>
          <w:szCs w:val="24"/>
        </w:rPr>
        <w:t xml:space="preserve"> a shared event to replicate previous AFD event</w:t>
      </w:r>
      <w:r>
        <w:rPr>
          <w:rFonts w:cs="Arial"/>
          <w:szCs w:val="24"/>
        </w:rPr>
        <w:t>s</w:t>
      </w:r>
      <w:r w:rsidRPr="00F709DC">
        <w:rPr>
          <w:rFonts w:cs="Arial"/>
          <w:szCs w:val="24"/>
        </w:rPr>
        <w:t xml:space="preserve"> and host military assets would not have been possible on this reduced site.  </w:t>
      </w:r>
    </w:p>
    <w:p w14:paraId="5A5B90CC" w14:textId="77777777" w:rsidR="00B97C61" w:rsidRPr="00F709DC" w:rsidRDefault="00B97C61" w:rsidP="00B97C61">
      <w:pPr>
        <w:rPr>
          <w:rFonts w:cs="Arial"/>
          <w:szCs w:val="24"/>
        </w:rPr>
      </w:pPr>
    </w:p>
    <w:p w14:paraId="57E70CE7" w14:textId="520E3613" w:rsidR="00B97C61" w:rsidRDefault="00B97C61" w:rsidP="43C3D6DB">
      <w:pPr>
        <w:rPr>
          <w:rFonts w:cs="Arial"/>
        </w:rPr>
      </w:pPr>
      <w:r w:rsidRPr="43C3D6DB">
        <w:rPr>
          <w:rFonts w:cs="Arial"/>
        </w:rPr>
        <w:t>The site w</w:t>
      </w:r>
      <w:r w:rsidR="002637C8" w:rsidRPr="43C3D6DB">
        <w:rPr>
          <w:rFonts w:cs="Arial"/>
        </w:rPr>
        <w:t xml:space="preserve">ould </w:t>
      </w:r>
      <w:r w:rsidRPr="43C3D6DB">
        <w:rPr>
          <w:rFonts w:cs="Arial"/>
        </w:rPr>
        <w:t>be abutting a construction site surrounded by hoardings; therefore, ingress and egress was a consideration for events delivery i.e. attractiveness and limitations.</w:t>
      </w:r>
    </w:p>
    <w:p w14:paraId="5BB2C56E" w14:textId="77777777" w:rsidR="002637C8" w:rsidRPr="0005325B" w:rsidRDefault="002637C8" w:rsidP="00B97C61">
      <w:pPr>
        <w:rPr>
          <w:rFonts w:cs="Arial"/>
          <w:szCs w:val="24"/>
        </w:rPr>
      </w:pPr>
    </w:p>
    <w:p w14:paraId="55E6D990" w14:textId="77777777" w:rsidR="00B97C61" w:rsidRPr="00F709DC" w:rsidRDefault="00B97C61" w:rsidP="00B97C61">
      <w:pPr>
        <w:rPr>
          <w:rFonts w:cs="Arial"/>
          <w:b/>
          <w:bCs/>
          <w:szCs w:val="24"/>
        </w:rPr>
      </w:pPr>
      <w:r w:rsidRPr="007D7755">
        <w:rPr>
          <w:rFonts w:cs="Arial"/>
          <w:b/>
          <w:bCs/>
          <w:szCs w:val="24"/>
        </w:rPr>
        <w:t>Budget</w:t>
      </w:r>
      <w:r>
        <w:rPr>
          <w:rFonts w:cs="Arial"/>
          <w:b/>
          <w:bCs/>
          <w:szCs w:val="24"/>
        </w:rPr>
        <w:t xml:space="preserve"> Allocation</w:t>
      </w:r>
    </w:p>
    <w:p w14:paraId="1435512B" w14:textId="77777777" w:rsidR="00B97C61" w:rsidRDefault="00B97C61" w:rsidP="002637C8">
      <w:pPr>
        <w:rPr>
          <w:rFonts w:cs="Arial"/>
          <w:szCs w:val="24"/>
        </w:rPr>
      </w:pPr>
      <w:r w:rsidRPr="00F709DC">
        <w:rPr>
          <w:rFonts w:cs="Arial"/>
          <w:szCs w:val="24"/>
        </w:rPr>
        <w:t xml:space="preserve">The previous anticipated ability to host </w:t>
      </w:r>
      <w:r>
        <w:rPr>
          <w:rFonts w:cs="Arial"/>
          <w:szCs w:val="24"/>
        </w:rPr>
        <w:t>the</w:t>
      </w:r>
      <w:r w:rsidRPr="00F709DC">
        <w:rPr>
          <w:rFonts w:cs="Arial"/>
          <w:szCs w:val="24"/>
        </w:rPr>
        <w:t xml:space="preserve"> shared event (as per Council approval in Nov 23) allowed Council to utilise the </w:t>
      </w:r>
      <w:r>
        <w:rPr>
          <w:rFonts w:cs="Arial"/>
          <w:szCs w:val="24"/>
        </w:rPr>
        <w:t xml:space="preserve">then </w:t>
      </w:r>
      <w:r w:rsidRPr="00F709DC">
        <w:rPr>
          <w:rFonts w:cs="Arial"/>
          <w:szCs w:val="24"/>
        </w:rPr>
        <w:t xml:space="preserve">existing core Sea Bangor budget </w:t>
      </w:r>
      <w:r>
        <w:rPr>
          <w:rFonts w:cs="Arial"/>
          <w:szCs w:val="24"/>
        </w:rPr>
        <w:t>of</w:t>
      </w:r>
      <w:r w:rsidRPr="00F709DC">
        <w:rPr>
          <w:rFonts w:cs="Arial"/>
          <w:szCs w:val="24"/>
        </w:rPr>
        <w:t xml:space="preserve"> £75,000 with a projected additional request of £40,000, subject to the rate setting process</w:t>
      </w:r>
      <w:r>
        <w:rPr>
          <w:rFonts w:cs="Arial"/>
          <w:szCs w:val="24"/>
        </w:rPr>
        <w:t>, representing a</w:t>
      </w:r>
      <w:r w:rsidRPr="00F709DC">
        <w:rPr>
          <w:rFonts w:cs="Arial"/>
          <w:szCs w:val="24"/>
        </w:rPr>
        <w:t xml:space="preserve"> total budget £115,000 plus £10,000 grant from RFCA (projected as similar to the shared event at that site in 2017).  This budget was anticipated to transfer for </w:t>
      </w:r>
      <w:r>
        <w:rPr>
          <w:rFonts w:cs="Arial"/>
          <w:szCs w:val="24"/>
        </w:rPr>
        <w:t>AFD d</w:t>
      </w:r>
      <w:r w:rsidRPr="00F709DC">
        <w:rPr>
          <w:rFonts w:cs="Arial"/>
          <w:szCs w:val="24"/>
        </w:rPr>
        <w:t>elivery</w:t>
      </w:r>
      <w:r>
        <w:rPr>
          <w:rFonts w:cs="Arial"/>
          <w:szCs w:val="24"/>
        </w:rPr>
        <w:t xml:space="preserve"> </w:t>
      </w:r>
      <w:r w:rsidRPr="00F709DC">
        <w:rPr>
          <w:rFonts w:cs="Arial"/>
          <w:szCs w:val="24"/>
        </w:rPr>
        <w:t xml:space="preserve">as a shared event - thereby minimising the impact on the increase on the overall </w:t>
      </w:r>
      <w:r>
        <w:rPr>
          <w:rFonts w:cs="Arial"/>
          <w:szCs w:val="24"/>
        </w:rPr>
        <w:t>E</w:t>
      </w:r>
      <w:r w:rsidRPr="00F709DC">
        <w:rPr>
          <w:rFonts w:cs="Arial"/>
          <w:szCs w:val="24"/>
        </w:rPr>
        <w:t>vents budget for 2025/26.</w:t>
      </w:r>
    </w:p>
    <w:p w14:paraId="49B164EE" w14:textId="77777777" w:rsidR="002637C8" w:rsidRPr="00F709DC" w:rsidRDefault="002637C8" w:rsidP="002637C8">
      <w:pPr>
        <w:rPr>
          <w:rFonts w:cs="Arial"/>
          <w:szCs w:val="24"/>
        </w:rPr>
      </w:pPr>
    </w:p>
    <w:p w14:paraId="5C7788A8" w14:textId="77777777" w:rsidR="00B97C61" w:rsidRDefault="00B97C61" w:rsidP="002637C8">
      <w:pPr>
        <w:rPr>
          <w:rFonts w:cs="Arial"/>
          <w:szCs w:val="24"/>
        </w:rPr>
      </w:pPr>
      <w:r w:rsidRPr="00F709DC">
        <w:rPr>
          <w:rFonts w:cs="Arial"/>
          <w:szCs w:val="24"/>
        </w:rPr>
        <w:t xml:space="preserve">The budget to deliver a committed Armed Forces Day </w:t>
      </w:r>
      <w:r w:rsidRPr="00F709DC">
        <w:rPr>
          <w:rFonts w:cs="Arial"/>
          <w:szCs w:val="24"/>
          <w:u w:val="single"/>
        </w:rPr>
        <w:t>and</w:t>
      </w:r>
      <w:r w:rsidRPr="00F709DC">
        <w:rPr>
          <w:rFonts w:cs="Arial"/>
          <w:szCs w:val="24"/>
        </w:rPr>
        <w:t xml:space="preserve"> a separate Sea Bangor event would </w:t>
      </w:r>
      <w:r>
        <w:rPr>
          <w:rFonts w:cs="Arial"/>
          <w:szCs w:val="24"/>
        </w:rPr>
        <w:t xml:space="preserve">now </w:t>
      </w:r>
      <w:r w:rsidRPr="00F709DC">
        <w:rPr>
          <w:rFonts w:cs="Arial"/>
          <w:szCs w:val="24"/>
        </w:rPr>
        <w:t>require an additional budget of £9</w:t>
      </w:r>
      <w:r>
        <w:rPr>
          <w:rFonts w:cs="Arial"/>
          <w:szCs w:val="24"/>
        </w:rPr>
        <w:t>5</w:t>
      </w:r>
      <w:r w:rsidRPr="00F709DC">
        <w:rPr>
          <w:rFonts w:cs="Arial"/>
          <w:szCs w:val="24"/>
        </w:rPr>
        <w:t>,000 (on top of the extra £40,000 to deliver an event of AFD scale), subject to the rate setting process.</w:t>
      </w:r>
    </w:p>
    <w:p w14:paraId="2106B5A5" w14:textId="77777777" w:rsidR="002637C8" w:rsidRDefault="002637C8" w:rsidP="002637C8">
      <w:pPr>
        <w:rPr>
          <w:rFonts w:cs="Arial"/>
          <w:szCs w:val="24"/>
        </w:rPr>
      </w:pPr>
    </w:p>
    <w:p w14:paraId="6D919947" w14:textId="2D5A5EC8" w:rsidR="00B97C61" w:rsidRPr="002637C8" w:rsidRDefault="00B97C61" w:rsidP="002637C8">
      <w:pPr>
        <w:contextualSpacing/>
        <w:rPr>
          <w:rFonts w:cs="Arial"/>
          <w:szCs w:val="24"/>
        </w:rPr>
      </w:pPr>
      <w:r w:rsidRPr="002637C8">
        <w:rPr>
          <w:rFonts w:cs="Arial"/>
          <w:szCs w:val="24"/>
        </w:rPr>
        <w:t xml:space="preserve">Delivery of events </w:t>
      </w:r>
      <w:r w:rsidR="002637C8">
        <w:rPr>
          <w:rFonts w:cs="Arial"/>
          <w:szCs w:val="24"/>
        </w:rPr>
        <w:t>wa</w:t>
      </w:r>
      <w:r w:rsidRPr="002637C8">
        <w:rPr>
          <w:rFonts w:cs="Arial"/>
          <w:szCs w:val="24"/>
        </w:rPr>
        <w:t xml:space="preserve">s becoming increasingly expensive, with officers projecting an increase of around 29% on Tourism events budgets for 2025.  </w:t>
      </w:r>
      <w:bookmarkStart w:id="2" w:name="_Hlk184739149"/>
      <w:r w:rsidRPr="002637C8">
        <w:rPr>
          <w:rFonts w:cs="Arial"/>
          <w:szCs w:val="24"/>
        </w:rPr>
        <w:t>There ha</w:t>
      </w:r>
      <w:r w:rsidR="002637C8">
        <w:rPr>
          <w:rFonts w:cs="Arial"/>
          <w:szCs w:val="24"/>
        </w:rPr>
        <w:t>d</w:t>
      </w:r>
      <w:r w:rsidRPr="002637C8">
        <w:rPr>
          <w:rFonts w:cs="Arial"/>
          <w:szCs w:val="24"/>
        </w:rPr>
        <w:t xml:space="preserve"> been </w:t>
      </w:r>
      <w:r w:rsidRPr="002637C8">
        <w:rPr>
          <w:rFonts w:cs="Arial"/>
          <w:szCs w:val="24"/>
        </w:rPr>
        <w:lastRenderedPageBreak/>
        <w:t xml:space="preserve">considerable increases in costs relating to traffic management, stewarding and medical provision at events. Further to this, the Events Team </w:t>
      </w:r>
      <w:r w:rsidR="002637C8">
        <w:rPr>
          <w:rFonts w:cs="Arial"/>
          <w:szCs w:val="24"/>
        </w:rPr>
        <w:t>wa</w:t>
      </w:r>
      <w:r w:rsidRPr="002637C8">
        <w:rPr>
          <w:rFonts w:cs="Arial"/>
          <w:szCs w:val="24"/>
        </w:rPr>
        <w:t>s proactive in addressing the Council’s corporate priorities with regard to recycling, sustainable transport and managing events safely in a very unpredictable weather environment.  To meet th</w:t>
      </w:r>
      <w:r w:rsidR="002637C8">
        <w:rPr>
          <w:rFonts w:cs="Arial"/>
          <w:szCs w:val="24"/>
        </w:rPr>
        <w:t>o</w:t>
      </w:r>
      <w:r w:rsidRPr="002637C8">
        <w:rPr>
          <w:rFonts w:cs="Arial"/>
          <w:szCs w:val="24"/>
        </w:rPr>
        <w:t xml:space="preserve">se legislative requirements and corporate priorities additional costs </w:t>
      </w:r>
      <w:r w:rsidR="002637C8">
        <w:rPr>
          <w:rFonts w:cs="Arial"/>
          <w:szCs w:val="24"/>
        </w:rPr>
        <w:t>we</w:t>
      </w:r>
      <w:r w:rsidRPr="002637C8">
        <w:rPr>
          <w:rFonts w:cs="Arial"/>
          <w:szCs w:val="24"/>
        </w:rPr>
        <w:t>re borne and as a result the programming budget ha</w:t>
      </w:r>
      <w:r w:rsidR="002637C8">
        <w:rPr>
          <w:rFonts w:cs="Arial"/>
          <w:szCs w:val="24"/>
        </w:rPr>
        <w:t xml:space="preserve">d </w:t>
      </w:r>
      <w:r w:rsidRPr="002637C8">
        <w:rPr>
          <w:rFonts w:cs="Arial"/>
          <w:szCs w:val="24"/>
        </w:rPr>
        <w:t>diminished</w:t>
      </w:r>
      <w:bookmarkEnd w:id="2"/>
      <w:r w:rsidRPr="002637C8">
        <w:rPr>
          <w:rFonts w:cs="Arial"/>
          <w:szCs w:val="24"/>
        </w:rPr>
        <w:t xml:space="preserve">.  </w:t>
      </w:r>
    </w:p>
    <w:p w14:paraId="05B2249E" w14:textId="77777777" w:rsidR="00B97C61" w:rsidRPr="00982682" w:rsidRDefault="00B97C61" w:rsidP="00B97C61">
      <w:pPr>
        <w:pStyle w:val="ListParagraph"/>
        <w:ind w:left="426"/>
        <w:rPr>
          <w:rFonts w:ascii="Arial" w:hAnsi="Arial" w:cs="Arial"/>
          <w:sz w:val="24"/>
          <w:szCs w:val="24"/>
        </w:rPr>
      </w:pPr>
    </w:p>
    <w:p w14:paraId="1E338390" w14:textId="64006B02" w:rsidR="00B97C61" w:rsidRPr="002637C8" w:rsidRDefault="00B97C61" w:rsidP="002637C8">
      <w:pPr>
        <w:contextualSpacing/>
        <w:rPr>
          <w:rFonts w:cs="Arial"/>
          <w:szCs w:val="24"/>
        </w:rPr>
      </w:pPr>
      <w:r w:rsidRPr="002637C8">
        <w:rPr>
          <w:rFonts w:cs="Arial"/>
          <w:szCs w:val="24"/>
        </w:rPr>
        <w:t xml:space="preserve">It </w:t>
      </w:r>
      <w:r w:rsidR="002637C8">
        <w:rPr>
          <w:rFonts w:cs="Arial"/>
          <w:szCs w:val="24"/>
        </w:rPr>
        <w:t>wa</w:t>
      </w:r>
      <w:r w:rsidRPr="002637C8">
        <w:rPr>
          <w:rFonts w:cs="Arial"/>
          <w:szCs w:val="24"/>
        </w:rPr>
        <w:t xml:space="preserve">s considered appropriate, for transparency and understanding of the challenges faced, that </w:t>
      </w:r>
      <w:r w:rsidR="002637C8">
        <w:rPr>
          <w:rFonts w:cs="Arial"/>
          <w:szCs w:val="24"/>
        </w:rPr>
        <w:t>m</w:t>
      </w:r>
      <w:r w:rsidRPr="002637C8">
        <w:rPr>
          <w:rFonts w:cs="Arial"/>
          <w:szCs w:val="24"/>
        </w:rPr>
        <w:t>embers ha</w:t>
      </w:r>
      <w:r w:rsidR="002637C8">
        <w:rPr>
          <w:rFonts w:cs="Arial"/>
          <w:szCs w:val="24"/>
        </w:rPr>
        <w:t>d</w:t>
      </w:r>
      <w:r w:rsidRPr="002637C8">
        <w:rPr>
          <w:rFonts w:cs="Arial"/>
          <w:szCs w:val="24"/>
        </w:rPr>
        <w:t xml:space="preserve"> full sight of the detail of those Council-delivered events from 2024 in respect of budget and actual cost to deliver, to understand the impact of the full Events Programme for 2025 on the Estimates Process, and in the context of provision of what w</w:t>
      </w:r>
      <w:r w:rsidR="002637C8">
        <w:rPr>
          <w:rFonts w:cs="Arial"/>
          <w:szCs w:val="24"/>
        </w:rPr>
        <w:t xml:space="preserve">ould </w:t>
      </w:r>
      <w:r w:rsidRPr="002637C8">
        <w:rPr>
          <w:rFonts w:cs="Arial"/>
          <w:szCs w:val="24"/>
        </w:rPr>
        <w:t xml:space="preserve">now be an ‘additional’ event for 2025 whereby AFD/Sea Bangor </w:t>
      </w:r>
      <w:r w:rsidR="002637C8">
        <w:rPr>
          <w:rFonts w:cs="Arial"/>
          <w:szCs w:val="24"/>
        </w:rPr>
        <w:t>wa</w:t>
      </w:r>
      <w:r w:rsidRPr="002637C8">
        <w:rPr>
          <w:rFonts w:cs="Arial"/>
          <w:szCs w:val="24"/>
        </w:rPr>
        <w:t xml:space="preserve">s not proceeding as a shared event.  This detail </w:t>
      </w:r>
      <w:r w:rsidR="002637C8">
        <w:rPr>
          <w:rFonts w:cs="Arial"/>
          <w:szCs w:val="24"/>
        </w:rPr>
        <w:t>wa</w:t>
      </w:r>
      <w:r w:rsidRPr="002637C8">
        <w:rPr>
          <w:rFonts w:cs="Arial"/>
          <w:szCs w:val="24"/>
        </w:rPr>
        <w:t>s presented in the table below.</w:t>
      </w:r>
    </w:p>
    <w:tbl>
      <w:tblPr>
        <w:tblStyle w:val="TableGrid"/>
        <w:tblW w:w="9493" w:type="dxa"/>
        <w:tblLook w:val="04A0" w:firstRow="1" w:lastRow="0" w:firstColumn="1" w:lastColumn="0" w:noHBand="0" w:noVBand="1"/>
      </w:tblPr>
      <w:tblGrid>
        <w:gridCol w:w="2500"/>
        <w:gridCol w:w="1084"/>
        <w:gridCol w:w="1084"/>
        <w:gridCol w:w="1297"/>
        <w:gridCol w:w="1191"/>
        <w:gridCol w:w="2337"/>
      </w:tblGrid>
      <w:tr w:rsidR="00B97C61" w:rsidRPr="00AD5679" w14:paraId="032CCA9B" w14:textId="77777777" w:rsidTr="00781CC9">
        <w:tc>
          <w:tcPr>
            <w:tcW w:w="2846" w:type="dxa"/>
            <w:vAlign w:val="center"/>
          </w:tcPr>
          <w:p w14:paraId="394AEDB3" w14:textId="77777777" w:rsidR="00B97C61" w:rsidRPr="00AD5679" w:rsidRDefault="00B97C61" w:rsidP="00B97C61">
            <w:pPr>
              <w:jc w:val="center"/>
              <w:rPr>
                <w:rFonts w:cs="Arial"/>
                <w:b/>
                <w:bCs/>
              </w:rPr>
            </w:pPr>
            <w:bookmarkStart w:id="3" w:name="_Hlk184739188"/>
            <w:r w:rsidRPr="00AD5679">
              <w:rPr>
                <w:rFonts w:cs="Arial"/>
                <w:b/>
                <w:bCs/>
              </w:rPr>
              <w:t>Event</w:t>
            </w:r>
          </w:p>
        </w:tc>
        <w:tc>
          <w:tcPr>
            <w:tcW w:w="1012" w:type="dxa"/>
            <w:vAlign w:val="center"/>
          </w:tcPr>
          <w:p w14:paraId="0A8DC353" w14:textId="77777777" w:rsidR="00B97C61" w:rsidRPr="00AD5679" w:rsidRDefault="00B97C61" w:rsidP="00B97C61">
            <w:pPr>
              <w:jc w:val="center"/>
              <w:rPr>
                <w:rFonts w:cs="Arial"/>
                <w:b/>
                <w:bCs/>
              </w:rPr>
            </w:pPr>
            <w:r>
              <w:rPr>
                <w:rFonts w:cs="Arial"/>
                <w:b/>
                <w:bCs/>
              </w:rPr>
              <w:t>20</w:t>
            </w:r>
            <w:r w:rsidRPr="00AD5679">
              <w:rPr>
                <w:rFonts w:cs="Arial"/>
                <w:b/>
                <w:bCs/>
              </w:rPr>
              <w:t>24/25 budget</w:t>
            </w:r>
          </w:p>
          <w:p w14:paraId="7B8AEBB7" w14:textId="77777777" w:rsidR="00B97C61" w:rsidRPr="00AD5679" w:rsidRDefault="00B97C61" w:rsidP="00B97C61">
            <w:pPr>
              <w:jc w:val="center"/>
              <w:rPr>
                <w:rFonts w:cs="Arial"/>
                <w:b/>
                <w:bCs/>
              </w:rPr>
            </w:pPr>
            <w:r w:rsidRPr="00AD5679">
              <w:rPr>
                <w:rFonts w:cs="Arial"/>
                <w:b/>
                <w:bCs/>
              </w:rPr>
              <w:t>£</w:t>
            </w:r>
          </w:p>
        </w:tc>
        <w:tc>
          <w:tcPr>
            <w:tcW w:w="981" w:type="dxa"/>
            <w:vAlign w:val="center"/>
          </w:tcPr>
          <w:p w14:paraId="1B81BDE6" w14:textId="77777777" w:rsidR="00B97C61" w:rsidRPr="00AD5679" w:rsidRDefault="00B97C61" w:rsidP="00B97C61">
            <w:pPr>
              <w:jc w:val="center"/>
              <w:rPr>
                <w:rFonts w:cs="Arial"/>
                <w:b/>
                <w:bCs/>
              </w:rPr>
            </w:pPr>
            <w:r>
              <w:rPr>
                <w:rFonts w:cs="Arial"/>
                <w:b/>
                <w:bCs/>
              </w:rPr>
              <w:t>20</w:t>
            </w:r>
            <w:r w:rsidRPr="00AD5679">
              <w:rPr>
                <w:rFonts w:cs="Arial"/>
                <w:b/>
                <w:bCs/>
              </w:rPr>
              <w:t>24 actual cost to deliver</w:t>
            </w:r>
            <w:r>
              <w:rPr>
                <w:rFonts w:cs="Arial"/>
                <w:b/>
                <w:bCs/>
              </w:rPr>
              <w:t>* £</w:t>
            </w:r>
          </w:p>
        </w:tc>
        <w:tc>
          <w:tcPr>
            <w:tcW w:w="1207" w:type="dxa"/>
            <w:vAlign w:val="center"/>
          </w:tcPr>
          <w:p w14:paraId="5B5EE21E" w14:textId="77777777" w:rsidR="00B97C61" w:rsidRDefault="00B97C61" w:rsidP="00B97C61">
            <w:pPr>
              <w:jc w:val="center"/>
              <w:rPr>
                <w:rFonts w:cs="Arial"/>
                <w:b/>
                <w:bCs/>
              </w:rPr>
            </w:pPr>
            <w:r>
              <w:rPr>
                <w:rFonts w:cs="Arial"/>
                <w:b/>
                <w:bCs/>
              </w:rPr>
              <w:t>20</w:t>
            </w:r>
            <w:r w:rsidRPr="00AD5679">
              <w:rPr>
                <w:rFonts w:cs="Arial"/>
                <w:b/>
                <w:bCs/>
              </w:rPr>
              <w:t xml:space="preserve">25 </w:t>
            </w:r>
            <w:r>
              <w:rPr>
                <w:rFonts w:cs="Arial"/>
                <w:b/>
                <w:bCs/>
              </w:rPr>
              <w:t>projected</w:t>
            </w:r>
          </w:p>
          <w:p w14:paraId="62157043" w14:textId="77777777" w:rsidR="00B97C61" w:rsidRPr="00AD5679" w:rsidRDefault="00B97C61" w:rsidP="00B97C61">
            <w:pPr>
              <w:jc w:val="center"/>
              <w:rPr>
                <w:rFonts w:cs="Arial"/>
                <w:b/>
                <w:bCs/>
              </w:rPr>
            </w:pPr>
            <w:r>
              <w:rPr>
                <w:rFonts w:cs="Arial"/>
                <w:b/>
                <w:bCs/>
              </w:rPr>
              <w:t>£</w:t>
            </w:r>
          </w:p>
        </w:tc>
        <w:tc>
          <w:tcPr>
            <w:tcW w:w="1127" w:type="dxa"/>
            <w:vAlign w:val="center"/>
          </w:tcPr>
          <w:p w14:paraId="6B80B299" w14:textId="77777777" w:rsidR="00B97C61" w:rsidRPr="00AD5679" w:rsidRDefault="00B97C61" w:rsidP="00B97C61">
            <w:pPr>
              <w:jc w:val="center"/>
              <w:rPr>
                <w:rFonts w:cs="Arial"/>
                <w:b/>
                <w:bCs/>
              </w:rPr>
            </w:pPr>
            <w:r w:rsidRPr="00AD5679">
              <w:rPr>
                <w:rFonts w:cs="Arial"/>
                <w:b/>
                <w:bCs/>
              </w:rPr>
              <w:t>% increase</w:t>
            </w:r>
          </w:p>
        </w:tc>
        <w:tc>
          <w:tcPr>
            <w:tcW w:w="2320" w:type="dxa"/>
            <w:vAlign w:val="center"/>
          </w:tcPr>
          <w:p w14:paraId="435085E0" w14:textId="77777777" w:rsidR="00B97C61" w:rsidRPr="00AD5679" w:rsidRDefault="00B97C61" w:rsidP="00B97C61">
            <w:pPr>
              <w:rPr>
                <w:rFonts w:cs="Arial"/>
                <w:b/>
                <w:bCs/>
              </w:rPr>
            </w:pPr>
            <w:r w:rsidRPr="00AD5679">
              <w:rPr>
                <w:rFonts w:cs="Arial"/>
                <w:b/>
                <w:bCs/>
              </w:rPr>
              <w:t>Comments</w:t>
            </w:r>
          </w:p>
        </w:tc>
      </w:tr>
      <w:tr w:rsidR="00B97C61" w:rsidRPr="00120165" w14:paraId="13D76E4F" w14:textId="77777777" w:rsidTr="00781CC9">
        <w:tc>
          <w:tcPr>
            <w:tcW w:w="2846" w:type="dxa"/>
            <w:vAlign w:val="center"/>
          </w:tcPr>
          <w:p w14:paraId="686542D2" w14:textId="77777777" w:rsidR="00B97C61" w:rsidRPr="00120165" w:rsidRDefault="00B97C61" w:rsidP="00B97C61">
            <w:pPr>
              <w:jc w:val="center"/>
              <w:rPr>
                <w:rFonts w:cs="Arial"/>
                <w:szCs w:val="24"/>
              </w:rPr>
            </w:pPr>
            <w:r w:rsidRPr="00120165">
              <w:rPr>
                <w:rFonts w:cs="Arial"/>
                <w:szCs w:val="24"/>
              </w:rPr>
              <w:t>May Day</w:t>
            </w:r>
          </w:p>
        </w:tc>
        <w:tc>
          <w:tcPr>
            <w:tcW w:w="1012" w:type="dxa"/>
            <w:vAlign w:val="center"/>
          </w:tcPr>
          <w:p w14:paraId="0FC15A12" w14:textId="77777777" w:rsidR="00B97C61" w:rsidRPr="00120165" w:rsidRDefault="00B97C61" w:rsidP="00B97C61">
            <w:pPr>
              <w:jc w:val="center"/>
              <w:rPr>
                <w:rFonts w:cs="Arial"/>
                <w:szCs w:val="24"/>
              </w:rPr>
            </w:pPr>
            <w:r w:rsidRPr="00120165">
              <w:rPr>
                <w:rFonts w:cs="Arial"/>
                <w:szCs w:val="24"/>
              </w:rPr>
              <w:t>10,000</w:t>
            </w:r>
          </w:p>
        </w:tc>
        <w:tc>
          <w:tcPr>
            <w:tcW w:w="981" w:type="dxa"/>
            <w:vAlign w:val="center"/>
          </w:tcPr>
          <w:p w14:paraId="07A91E9D" w14:textId="77777777" w:rsidR="00B97C61" w:rsidRPr="00120165" w:rsidRDefault="00B97C61" w:rsidP="00B97C61">
            <w:pPr>
              <w:jc w:val="center"/>
              <w:rPr>
                <w:rFonts w:cs="Arial"/>
                <w:szCs w:val="24"/>
              </w:rPr>
            </w:pPr>
            <w:r w:rsidRPr="00120165">
              <w:rPr>
                <w:rFonts w:cs="Arial"/>
                <w:szCs w:val="24"/>
              </w:rPr>
              <w:t>17,362</w:t>
            </w:r>
          </w:p>
        </w:tc>
        <w:tc>
          <w:tcPr>
            <w:tcW w:w="1207" w:type="dxa"/>
            <w:vAlign w:val="center"/>
          </w:tcPr>
          <w:p w14:paraId="7E0817BE" w14:textId="77777777" w:rsidR="00B97C61" w:rsidRPr="00120165" w:rsidRDefault="00B97C61" w:rsidP="00B97C61">
            <w:pPr>
              <w:jc w:val="center"/>
              <w:rPr>
                <w:rFonts w:cs="Arial"/>
                <w:szCs w:val="24"/>
              </w:rPr>
            </w:pPr>
            <w:r w:rsidRPr="00120165">
              <w:rPr>
                <w:rFonts w:cs="Arial"/>
                <w:szCs w:val="24"/>
              </w:rPr>
              <w:t>21,000</w:t>
            </w:r>
          </w:p>
        </w:tc>
        <w:tc>
          <w:tcPr>
            <w:tcW w:w="1127" w:type="dxa"/>
            <w:vAlign w:val="center"/>
          </w:tcPr>
          <w:p w14:paraId="1783C265" w14:textId="77777777" w:rsidR="00B97C61" w:rsidRPr="00120165" w:rsidRDefault="00B97C61" w:rsidP="00B97C61">
            <w:pPr>
              <w:jc w:val="center"/>
              <w:rPr>
                <w:rFonts w:cs="Arial"/>
                <w:szCs w:val="24"/>
              </w:rPr>
            </w:pPr>
            <w:r w:rsidRPr="00120165">
              <w:rPr>
                <w:rFonts w:cs="Arial"/>
                <w:szCs w:val="24"/>
              </w:rPr>
              <w:t>110%</w:t>
            </w:r>
          </w:p>
        </w:tc>
        <w:tc>
          <w:tcPr>
            <w:tcW w:w="2320" w:type="dxa"/>
          </w:tcPr>
          <w:p w14:paraId="34C56599" w14:textId="77777777" w:rsidR="00B97C61" w:rsidRPr="00120165" w:rsidRDefault="00B97C61" w:rsidP="00B97C61">
            <w:pPr>
              <w:rPr>
                <w:rFonts w:cs="Arial"/>
                <w:szCs w:val="24"/>
              </w:rPr>
            </w:pPr>
            <w:r w:rsidRPr="00120165">
              <w:rPr>
                <w:rFonts w:cs="Arial"/>
                <w:szCs w:val="24"/>
              </w:rPr>
              <w:t>New requirement for stewarding and traffic management - additional costs with new procured contract rates.</w:t>
            </w:r>
          </w:p>
        </w:tc>
      </w:tr>
      <w:tr w:rsidR="00B97C61" w:rsidRPr="00120165" w14:paraId="658231A5" w14:textId="77777777" w:rsidTr="00781CC9">
        <w:tc>
          <w:tcPr>
            <w:tcW w:w="2846" w:type="dxa"/>
            <w:vAlign w:val="center"/>
          </w:tcPr>
          <w:p w14:paraId="4AAF8A5D" w14:textId="77777777" w:rsidR="00B97C61" w:rsidRPr="00120165" w:rsidRDefault="00B97C61" w:rsidP="00B97C61">
            <w:pPr>
              <w:jc w:val="center"/>
              <w:rPr>
                <w:rFonts w:cs="Arial"/>
                <w:szCs w:val="24"/>
              </w:rPr>
            </w:pPr>
            <w:r w:rsidRPr="00120165">
              <w:rPr>
                <w:rFonts w:cs="Arial"/>
                <w:szCs w:val="24"/>
              </w:rPr>
              <w:t>Spring Food Festival (incorporating Comber Earlies Food Festival)</w:t>
            </w:r>
          </w:p>
        </w:tc>
        <w:tc>
          <w:tcPr>
            <w:tcW w:w="1012" w:type="dxa"/>
            <w:vAlign w:val="center"/>
          </w:tcPr>
          <w:p w14:paraId="4B5BFE6E" w14:textId="77777777" w:rsidR="00B97C61" w:rsidRPr="00120165" w:rsidRDefault="00B97C61" w:rsidP="00B97C61">
            <w:pPr>
              <w:jc w:val="center"/>
              <w:rPr>
                <w:rFonts w:cs="Arial"/>
                <w:szCs w:val="24"/>
              </w:rPr>
            </w:pPr>
            <w:r w:rsidRPr="00120165">
              <w:rPr>
                <w:rFonts w:cs="Arial"/>
                <w:szCs w:val="24"/>
              </w:rPr>
              <w:t>70,000</w:t>
            </w:r>
          </w:p>
        </w:tc>
        <w:tc>
          <w:tcPr>
            <w:tcW w:w="981" w:type="dxa"/>
            <w:vAlign w:val="center"/>
          </w:tcPr>
          <w:p w14:paraId="233CAA57" w14:textId="77777777" w:rsidR="00B97C61" w:rsidRPr="00120165" w:rsidRDefault="00B97C61" w:rsidP="00B97C61">
            <w:pPr>
              <w:jc w:val="center"/>
              <w:rPr>
                <w:rFonts w:cs="Arial"/>
                <w:szCs w:val="24"/>
              </w:rPr>
            </w:pPr>
            <w:r w:rsidRPr="00120165">
              <w:rPr>
                <w:rFonts w:cs="Arial"/>
                <w:szCs w:val="24"/>
              </w:rPr>
              <w:t>78,786</w:t>
            </w:r>
          </w:p>
        </w:tc>
        <w:tc>
          <w:tcPr>
            <w:tcW w:w="1207" w:type="dxa"/>
            <w:vAlign w:val="center"/>
          </w:tcPr>
          <w:p w14:paraId="695F800E" w14:textId="77777777" w:rsidR="00B97C61" w:rsidRPr="00120165" w:rsidRDefault="00B97C61" w:rsidP="00B97C61">
            <w:pPr>
              <w:jc w:val="center"/>
              <w:rPr>
                <w:rFonts w:cs="Arial"/>
                <w:szCs w:val="24"/>
              </w:rPr>
            </w:pPr>
            <w:r w:rsidRPr="00120165">
              <w:rPr>
                <w:rFonts w:cs="Arial"/>
                <w:szCs w:val="24"/>
              </w:rPr>
              <w:t>94,000</w:t>
            </w:r>
          </w:p>
        </w:tc>
        <w:tc>
          <w:tcPr>
            <w:tcW w:w="1127" w:type="dxa"/>
            <w:vAlign w:val="center"/>
          </w:tcPr>
          <w:p w14:paraId="0FC0789F" w14:textId="77777777" w:rsidR="00B97C61" w:rsidRPr="00120165" w:rsidRDefault="00B97C61" w:rsidP="00B97C61">
            <w:pPr>
              <w:jc w:val="center"/>
              <w:rPr>
                <w:rFonts w:cs="Arial"/>
                <w:szCs w:val="24"/>
              </w:rPr>
            </w:pPr>
            <w:r w:rsidRPr="00120165">
              <w:rPr>
                <w:rFonts w:cs="Arial"/>
                <w:szCs w:val="24"/>
              </w:rPr>
              <w:t>34%</w:t>
            </w:r>
          </w:p>
        </w:tc>
        <w:tc>
          <w:tcPr>
            <w:tcW w:w="2320" w:type="dxa"/>
            <w:vAlign w:val="center"/>
          </w:tcPr>
          <w:p w14:paraId="65E035F0" w14:textId="77777777" w:rsidR="00B97C61" w:rsidRPr="00120165" w:rsidRDefault="00B97C61" w:rsidP="00B97C61">
            <w:pPr>
              <w:rPr>
                <w:rFonts w:cs="Arial"/>
                <w:szCs w:val="24"/>
              </w:rPr>
            </w:pPr>
            <w:r w:rsidRPr="00120165">
              <w:rPr>
                <w:rFonts w:cs="Arial"/>
                <w:szCs w:val="24"/>
              </w:rPr>
              <w:t>DAERA grant secured at £9,022 in 2024. Increased traffic management, park and ride and extra parking (stewarding).</w:t>
            </w:r>
          </w:p>
        </w:tc>
      </w:tr>
      <w:tr w:rsidR="00B97C61" w:rsidRPr="00120165" w14:paraId="361B7EF0" w14:textId="77777777" w:rsidTr="00781CC9">
        <w:tc>
          <w:tcPr>
            <w:tcW w:w="2846" w:type="dxa"/>
            <w:vAlign w:val="center"/>
          </w:tcPr>
          <w:p w14:paraId="4EB771A4" w14:textId="77777777" w:rsidR="00B97C61" w:rsidRPr="00120165" w:rsidRDefault="00B97C61" w:rsidP="00B97C61">
            <w:pPr>
              <w:jc w:val="center"/>
              <w:rPr>
                <w:rFonts w:cs="Arial"/>
                <w:szCs w:val="24"/>
              </w:rPr>
            </w:pPr>
            <w:r w:rsidRPr="00120165">
              <w:rPr>
                <w:rFonts w:cs="Arial"/>
                <w:szCs w:val="24"/>
              </w:rPr>
              <w:t>UK Pipe Bands</w:t>
            </w:r>
          </w:p>
        </w:tc>
        <w:tc>
          <w:tcPr>
            <w:tcW w:w="1012" w:type="dxa"/>
            <w:vAlign w:val="center"/>
          </w:tcPr>
          <w:p w14:paraId="6E8F6D3A" w14:textId="77777777" w:rsidR="00B97C61" w:rsidRPr="00120165" w:rsidRDefault="00B97C61" w:rsidP="00B97C61">
            <w:pPr>
              <w:jc w:val="center"/>
              <w:rPr>
                <w:rFonts w:cs="Arial"/>
                <w:szCs w:val="24"/>
              </w:rPr>
            </w:pPr>
            <w:r w:rsidRPr="00120165">
              <w:rPr>
                <w:rFonts w:cs="Arial"/>
                <w:szCs w:val="24"/>
              </w:rPr>
              <w:t>34,900</w:t>
            </w:r>
          </w:p>
        </w:tc>
        <w:tc>
          <w:tcPr>
            <w:tcW w:w="981" w:type="dxa"/>
            <w:vAlign w:val="center"/>
          </w:tcPr>
          <w:p w14:paraId="0F5E434F" w14:textId="77777777" w:rsidR="00B97C61" w:rsidRPr="00120165" w:rsidRDefault="00B97C61" w:rsidP="00B97C61">
            <w:pPr>
              <w:jc w:val="center"/>
              <w:rPr>
                <w:rFonts w:cs="Arial"/>
                <w:szCs w:val="24"/>
              </w:rPr>
            </w:pPr>
            <w:r w:rsidRPr="00120165">
              <w:rPr>
                <w:rFonts w:cs="Arial"/>
                <w:szCs w:val="24"/>
              </w:rPr>
              <w:t>34,468</w:t>
            </w:r>
          </w:p>
        </w:tc>
        <w:tc>
          <w:tcPr>
            <w:tcW w:w="1207" w:type="dxa"/>
            <w:vAlign w:val="center"/>
          </w:tcPr>
          <w:p w14:paraId="2E48DD48" w14:textId="77777777" w:rsidR="00B97C61" w:rsidRPr="00120165" w:rsidRDefault="00B97C61" w:rsidP="00B97C61">
            <w:pPr>
              <w:jc w:val="center"/>
              <w:rPr>
                <w:rFonts w:cs="Arial"/>
                <w:szCs w:val="24"/>
              </w:rPr>
            </w:pPr>
            <w:r w:rsidRPr="00120165">
              <w:rPr>
                <w:rFonts w:cs="Arial"/>
                <w:szCs w:val="24"/>
              </w:rPr>
              <w:t>34,000</w:t>
            </w:r>
          </w:p>
        </w:tc>
        <w:tc>
          <w:tcPr>
            <w:tcW w:w="1127" w:type="dxa"/>
            <w:vAlign w:val="center"/>
          </w:tcPr>
          <w:p w14:paraId="3C5DD3BF" w14:textId="77777777" w:rsidR="00B97C61" w:rsidRPr="00120165" w:rsidRDefault="00B97C61" w:rsidP="00B97C61">
            <w:pPr>
              <w:jc w:val="center"/>
              <w:rPr>
                <w:rFonts w:cs="Arial"/>
                <w:szCs w:val="24"/>
              </w:rPr>
            </w:pPr>
            <w:r w:rsidRPr="00120165">
              <w:rPr>
                <w:rFonts w:cs="Arial"/>
                <w:szCs w:val="24"/>
              </w:rPr>
              <w:t>Static</w:t>
            </w:r>
          </w:p>
        </w:tc>
        <w:tc>
          <w:tcPr>
            <w:tcW w:w="2320" w:type="dxa"/>
            <w:vAlign w:val="center"/>
          </w:tcPr>
          <w:p w14:paraId="76910FE3" w14:textId="77777777" w:rsidR="00B97C61" w:rsidRPr="00120165" w:rsidRDefault="00B97C61" w:rsidP="00B97C61">
            <w:pPr>
              <w:rPr>
                <w:rFonts w:cs="Arial"/>
                <w:szCs w:val="24"/>
              </w:rPr>
            </w:pPr>
            <w:r w:rsidRPr="00120165">
              <w:rPr>
                <w:rFonts w:cs="Arial"/>
                <w:szCs w:val="24"/>
              </w:rPr>
              <w:t>2025 new site</w:t>
            </w:r>
          </w:p>
        </w:tc>
      </w:tr>
      <w:tr w:rsidR="00B97C61" w:rsidRPr="00120165" w14:paraId="55A4923F" w14:textId="77777777" w:rsidTr="00781CC9">
        <w:tc>
          <w:tcPr>
            <w:tcW w:w="2846" w:type="dxa"/>
            <w:vAlign w:val="center"/>
          </w:tcPr>
          <w:p w14:paraId="57E1803F" w14:textId="77777777" w:rsidR="00B97C61" w:rsidRPr="00120165" w:rsidRDefault="00B97C61" w:rsidP="00B97C61">
            <w:pPr>
              <w:jc w:val="center"/>
              <w:rPr>
                <w:rFonts w:cs="Arial"/>
                <w:szCs w:val="24"/>
              </w:rPr>
            </w:pPr>
            <w:r w:rsidRPr="00120165">
              <w:rPr>
                <w:rFonts w:cs="Arial"/>
                <w:szCs w:val="24"/>
              </w:rPr>
              <w:t>Sea Bangor</w:t>
            </w:r>
          </w:p>
        </w:tc>
        <w:tc>
          <w:tcPr>
            <w:tcW w:w="1012" w:type="dxa"/>
            <w:vAlign w:val="center"/>
          </w:tcPr>
          <w:p w14:paraId="0101E089" w14:textId="77777777" w:rsidR="00B97C61" w:rsidRPr="00120165" w:rsidRDefault="00B97C61" w:rsidP="00B97C61">
            <w:pPr>
              <w:jc w:val="center"/>
              <w:rPr>
                <w:rFonts w:cs="Arial"/>
                <w:szCs w:val="24"/>
              </w:rPr>
            </w:pPr>
            <w:r w:rsidRPr="00120165">
              <w:rPr>
                <w:rFonts w:cs="Arial"/>
                <w:szCs w:val="24"/>
              </w:rPr>
              <w:t>75,000</w:t>
            </w:r>
          </w:p>
        </w:tc>
        <w:tc>
          <w:tcPr>
            <w:tcW w:w="981" w:type="dxa"/>
            <w:vAlign w:val="center"/>
          </w:tcPr>
          <w:p w14:paraId="400F8D9C" w14:textId="77777777" w:rsidR="00B97C61" w:rsidRPr="00120165" w:rsidRDefault="00B97C61" w:rsidP="00B97C61">
            <w:pPr>
              <w:jc w:val="center"/>
              <w:rPr>
                <w:rFonts w:cs="Arial"/>
                <w:szCs w:val="24"/>
              </w:rPr>
            </w:pPr>
            <w:r w:rsidRPr="00120165">
              <w:rPr>
                <w:rFonts w:cs="Arial"/>
                <w:szCs w:val="24"/>
              </w:rPr>
              <w:t>89,154</w:t>
            </w:r>
          </w:p>
        </w:tc>
        <w:tc>
          <w:tcPr>
            <w:tcW w:w="1207" w:type="dxa"/>
            <w:vAlign w:val="center"/>
          </w:tcPr>
          <w:p w14:paraId="2FB86919" w14:textId="77777777" w:rsidR="00B97C61" w:rsidRPr="00120165" w:rsidRDefault="00B97C61" w:rsidP="00B97C61">
            <w:pPr>
              <w:jc w:val="center"/>
              <w:rPr>
                <w:rFonts w:cs="Arial"/>
                <w:szCs w:val="24"/>
              </w:rPr>
            </w:pPr>
            <w:r w:rsidRPr="00120165">
              <w:rPr>
                <w:rFonts w:cs="Arial"/>
                <w:szCs w:val="24"/>
              </w:rPr>
              <w:t>95,000</w:t>
            </w:r>
          </w:p>
        </w:tc>
        <w:tc>
          <w:tcPr>
            <w:tcW w:w="1127" w:type="dxa"/>
            <w:vAlign w:val="center"/>
          </w:tcPr>
          <w:p w14:paraId="50A4B7B4" w14:textId="77777777" w:rsidR="00B97C61" w:rsidRPr="00120165" w:rsidRDefault="00B97C61" w:rsidP="00B97C61">
            <w:pPr>
              <w:jc w:val="center"/>
              <w:rPr>
                <w:rFonts w:cs="Arial"/>
                <w:szCs w:val="24"/>
              </w:rPr>
            </w:pPr>
            <w:r w:rsidRPr="00120165">
              <w:rPr>
                <w:rFonts w:cs="Arial"/>
                <w:szCs w:val="24"/>
              </w:rPr>
              <w:t>2</w:t>
            </w:r>
            <w:r>
              <w:rPr>
                <w:rFonts w:cs="Arial"/>
                <w:szCs w:val="24"/>
              </w:rPr>
              <w:t>6</w:t>
            </w:r>
            <w:r w:rsidRPr="00120165">
              <w:rPr>
                <w:rFonts w:cs="Arial"/>
                <w:szCs w:val="24"/>
              </w:rPr>
              <w:t>%</w:t>
            </w:r>
          </w:p>
        </w:tc>
        <w:tc>
          <w:tcPr>
            <w:tcW w:w="2320" w:type="dxa"/>
            <w:vAlign w:val="center"/>
          </w:tcPr>
          <w:p w14:paraId="5A284324" w14:textId="77777777" w:rsidR="00B97C61" w:rsidRPr="00120165" w:rsidRDefault="00B97C61" w:rsidP="00B97C61">
            <w:pPr>
              <w:rPr>
                <w:rFonts w:cs="Arial"/>
                <w:szCs w:val="24"/>
              </w:rPr>
            </w:pPr>
            <w:r w:rsidRPr="00120165">
              <w:rPr>
                <w:rFonts w:cs="Arial"/>
                <w:szCs w:val="24"/>
              </w:rPr>
              <w:t>Increased stewarding/security, infrastructure requirements and additional staffing.</w:t>
            </w:r>
          </w:p>
        </w:tc>
      </w:tr>
      <w:tr w:rsidR="00B97C61" w:rsidRPr="00120165" w14:paraId="688035A7" w14:textId="77777777" w:rsidTr="00781CC9">
        <w:tc>
          <w:tcPr>
            <w:tcW w:w="2846" w:type="dxa"/>
            <w:vAlign w:val="center"/>
          </w:tcPr>
          <w:p w14:paraId="258B5062" w14:textId="77777777" w:rsidR="00B97C61" w:rsidRPr="00120165" w:rsidRDefault="00B97C61" w:rsidP="00B97C61">
            <w:pPr>
              <w:jc w:val="center"/>
              <w:rPr>
                <w:rFonts w:cs="Arial"/>
                <w:szCs w:val="24"/>
              </w:rPr>
            </w:pPr>
            <w:r w:rsidRPr="00120165">
              <w:rPr>
                <w:rFonts w:cs="Arial"/>
                <w:szCs w:val="24"/>
              </w:rPr>
              <w:t>Autumn Food Festival (incorporating Tide’n’Turf)</w:t>
            </w:r>
          </w:p>
        </w:tc>
        <w:tc>
          <w:tcPr>
            <w:tcW w:w="1012" w:type="dxa"/>
            <w:vAlign w:val="center"/>
          </w:tcPr>
          <w:p w14:paraId="6C977CBE" w14:textId="77777777" w:rsidR="00B97C61" w:rsidRPr="00120165" w:rsidRDefault="00B97C61" w:rsidP="00B97C61">
            <w:pPr>
              <w:jc w:val="center"/>
              <w:rPr>
                <w:rFonts w:cs="Arial"/>
                <w:szCs w:val="24"/>
              </w:rPr>
            </w:pPr>
            <w:r w:rsidRPr="00120165">
              <w:rPr>
                <w:rFonts w:cs="Arial"/>
                <w:szCs w:val="24"/>
              </w:rPr>
              <w:t>70,000</w:t>
            </w:r>
          </w:p>
        </w:tc>
        <w:tc>
          <w:tcPr>
            <w:tcW w:w="981" w:type="dxa"/>
            <w:vAlign w:val="center"/>
          </w:tcPr>
          <w:p w14:paraId="0A996742" w14:textId="77777777" w:rsidR="00B97C61" w:rsidRPr="00120165" w:rsidRDefault="00B97C61" w:rsidP="00B97C61">
            <w:pPr>
              <w:jc w:val="center"/>
              <w:rPr>
                <w:rFonts w:cs="Arial"/>
                <w:szCs w:val="24"/>
                <w:highlight w:val="yellow"/>
              </w:rPr>
            </w:pPr>
            <w:r w:rsidRPr="00120165">
              <w:rPr>
                <w:rFonts w:cs="Arial"/>
                <w:szCs w:val="24"/>
              </w:rPr>
              <w:t>89,663</w:t>
            </w:r>
          </w:p>
        </w:tc>
        <w:tc>
          <w:tcPr>
            <w:tcW w:w="1207" w:type="dxa"/>
            <w:vAlign w:val="center"/>
          </w:tcPr>
          <w:p w14:paraId="3A1B078C" w14:textId="77777777" w:rsidR="00B97C61" w:rsidRPr="00120165" w:rsidRDefault="00B97C61" w:rsidP="00B97C61">
            <w:pPr>
              <w:jc w:val="center"/>
              <w:rPr>
                <w:rFonts w:cs="Arial"/>
                <w:szCs w:val="24"/>
              </w:rPr>
            </w:pPr>
            <w:r w:rsidRPr="00120165">
              <w:rPr>
                <w:rFonts w:cs="Arial"/>
                <w:szCs w:val="24"/>
              </w:rPr>
              <w:t>98,000</w:t>
            </w:r>
          </w:p>
        </w:tc>
        <w:tc>
          <w:tcPr>
            <w:tcW w:w="1127" w:type="dxa"/>
            <w:vAlign w:val="center"/>
          </w:tcPr>
          <w:p w14:paraId="39FD6505" w14:textId="77777777" w:rsidR="00B97C61" w:rsidRPr="00120165" w:rsidRDefault="00B97C61" w:rsidP="00B97C61">
            <w:pPr>
              <w:jc w:val="center"/>
              <w:rPr>
                <w:rFonts w:cs="Arial"/>
                <w:szCs w:val="24"/>
              </w:rPr>
            </w:pPr>
            <w:r w:rsidRPr="00120165">
              <w:rPr>
                <w:rFonts w:cs="Arial"/>
                <w:szCs w:val="24"/>
              </w:rPr>
              <w:t>40%</w:t>
            </w:r>
          </w:p>
        </w:tc>
        <w:tc>
          <w:tcPr>
            <w:tcW w:w="2320" w:type="dxa"/>
            <w:vAlign w:val="center"/>
          </w:tcPr>
          <w:p w14:paraId="49193E84" w14:textId="77777777" w:rsidR="00B97C61" w:rsidRPr="00120165" w:rsidRDefault="00B97C61" w:rsidP="00B97C61">
            <w:pPr>
              <w:rPr>
                <w:rFonts w:cs="Arial"/>
                <w:szCs w:val="24"/>
              </w:rPr>
            </w:pPr>
            <w:r w:rsidRPr="00120165">
              <w:rPr>
                <w:rFonts w:cs="Arial"/>
                <w:szCs w:val="24"/>
              </w:rPr>
              <w:t>DAERA grant secured at £10,582 in 2024. Increased traffic management, delivery and collection charges, park and ride and food supplies.</w:t>
            </w:r>
          </w:p>
        </w:tc>
      </w:tr>
      <w:tr w:rsidR="00B97C61" w:rsidRPr="00120165" w14:paraId="1F8F0CD6" w14:textId="77777777" w:rsidTr="00781CC9">
        <w:tc>
          <w:tcPr>
            <w:tcW w:w="2846" w:type="dxa"/>
          </w:tcPr>
          <w:p w14:paraId="1997307F" w14:textId="77777777" w:rsidR="00B97C61" w:rsidRPr="00120165" w:rsidRDefault="00B97C61" w:rsidP="00B97C61">
            <w:pPr>
              <w:jc w:val="center"/>
              <w:rPr>
                <w:rFonts w:cs="Arial"/>
                <w:szCs w:val="24"/>
              </w:rPr>
            </w:pPr>
            <w:r w:rsidRPr="00120165">
              <w:rPr>
                <w:rFonts w:cs="Arial"/>
                <w:szCs w:val="24"/>
              </w:rPr>
              <w:t>Shorelife Celebration</w:t>
            </w:r>
          </w:p>
        </w:tc>
        <w:tc>
          <w:tcPr>
            <w:tcW w:w="1012" w:type="dxa"/>
            <w:vAlign w:val="center"/>
          </w:tcPr>
          <w:p w14:paraId="582C3008" w14:textId="77777777" w:rsidR="00B97C61" w:rsidRPr="00120165" w:rsidRDefault="00B97C61" w:rsidP="00B97C61">
            <w:pPr>
              <w:jc w:val="center"/>
              <w:rPr>
                <w:rFonts w:cs="Arial"/>
                <w:szCs w:val="24"/>
              </w:rPr>
            </w:pPr>
            <w:r w:rsidRPr="00120165">
              <w:rPr>
                <w:rFonts w:cs="Arial"/>
                <w:szCs w:val="24"/>
              </w:rPr>
              <w:t>30,000</w:t>
            </w:r>
          </w:p>
        </w:tc>
        <w:tc>
          <w:tcPr>
            <w:tcW w:w="981" w:type="dxa"/>
            <w:vAlign w:val="center"/>
          </w:tcPr>
          <w:p w14:paraId="323B9014" w14:textId="77777777" w:rsidR="00B97C61" w:rsidRPr="00120165" w:rsidRDefault="00B97C61" w:rsidP="00B97C61">
            <w:pPr>
              <w:jc w:val="center"/>
              <w:rPr>
                <w:rFonts w:cs="Arial"/>
                <w:szCs w:val="24"/>
                <w:highlight w:val="yellow"/>
              </w:rPr>
            </w:pPr>
            <w:r w:rsidRPr="00120165">
              <w:rPr>
                <w:rFonts w:cs="Arial"/>
                <w:szCs w:val="24"/>
              </w:rPr>
              <w:t>28,274</w:t>
            </w:r>
          </w:p>
        </w:tc>
        <w:tc>
          <w:tcPr>
            <w:tcW w:w="1207" w:type="dxa"/>
            <w:vAlign w:val="center"/>
          </w:tcPr>
          <w:p w14:paraId="32131BB2" w14:textId="77777777" w:rsidR="00B97C61" w:rsidRPr="00120165" w:rsidRDefault="00B97C61" w:rsidP="00B97C61">
            <w:pPr>
              <w:jc w:val="center"/>
              <w:rPr>
                <w:rFonts w:cs="Arial"/>
                <w:szCs w:val="24"/>
              </w:rPr>
            </w:pPr>
            <w:r w:rsidRPr="00120165">
              <w:rPr>
                <w:rFonts w:cs="Arial"/>
                <w:szCs w:val="24"/>
              </w:rPr>
              <w:t>30,000</w:t>
            </w:r>
          </w:p>
        </w:tc>
        <w:tc>
          <w:tcPr>
            <w:tcW w:w="1127" w:type="dxa"/>
            <w:vAlign w:val="center"/>
          </w:tcPr>
          <w:p w14:paraId="221A39A2" w14:textId="77777777" w:rsidR="00B97C61" w:rsidRPr="00120165" w:rsidRDefault="00B97C61" w:rsidP="00B97C61">
            <w:pPr>
              <w:jc w:val="center"/>
              <w:rPr>
                <w:rFonts w:cs="Arial"/>
                <w:szCs w:val="24"/>
              </w:rPr>
            </w:pPr>
            <w:r w:rsidRPr="00120165">
              <w:rPr>
                <w:rFonts w:cs="Arial"/>
                <w:szCs w:val="24"/>
              </w:rPr>
              <w:t>Static</w:t>
            </w:r>
          </w:p>
        </w:tc>
        <w:tc>
          <w:tcPr>
            <w:tcW w:w="2320" w:type="dxa"/>
          </w:tcPr>
          <w:p w14:paraId="6321B7A4" w14:textId="77777777" w:rsidR="00B97C61" w:rsidRPr="00120165" w:rsidRDefault="00B97C61" w:rsidP="00B97C61">
            <w:pPr>
              <w:rPr>
                <w:rFonts w:cs="Arial"/>
                <w:szCs w:val="24"/>
              </w:rPr>
            </w:pPr>
          </w:p>
        </w:tc>
      </w:tr>
      <w:tr w:rsidR="00B97C61" w:rsidRPr="00120165" w14:paraId="6E227866" w14:textId="77777777" w:rsidTr="00781CC9">
        <w:tc>
          <w:tcPr>
            <w:tcW w:w="2846" w:type="dxa"/>
            <w:vAlign w:val="center"/>
          </w:tcPr>
          <w:p w14:paraId="4DEC23B1" w14:textId="77777777" w:rsidR="00B97C61" w:rsidRPr="00120165" w:rsidRDefault="00B97C61" w:rsidP="00B97C61">
            <w:pPr>
              <w:jc w:val="center"/>
              <w:rPr>
                <w:rFonts w:cs="Arial"/>
                <w:szCs w:val="24"/>
              </w:rPr>
            </w:pPr>
            <w:r w:rsidRPr="00120165">
              <w:rPr>
                <w:rFonts w:cs="Arial"/>
                <w:szCs w:val="24"/>
              </w:rPr>
              <w:lastRenderedPageBreak/>
              <w:t>Bangor Christmas Switch on</w:t>
            </w:r>
          </w:p>
        </w:tc>
        <w:tc>
          <w:tcPr>
            <w:tcW w:w="1012" w:type="dxa"/>
            <w:vAlign w:val="center"/>
          </w:tcPr>
          <w:p w14:paraId="77220EBF" w14:textId="77777777" w:rsidR="00B97C61" w:rsidRPr="00120165" w:rsidRDefault="00B97C61" w:rsidP="00B97C61">
            <w:pPr>
              <w:jc w:val="center"/>
              <w:rPr>
                <w:rFonts w:cs="Arial"/>
                <w:szCs w:val="24"/>
              </w:rPr>
            </w:pPr>
            <w:r w:rsidRPr="00120165">
              <w:rPr>
                <w:rFonts w:cs="Arial"/>
                <w:szCs w:val="24"/>
              </w:rPr>
              <w:t>20,000</w:t>
            </w:r>
          </w:p>
        </w:tc>
        <w:tc>
          <w:tcPr>
            <w:tcW w:w="981" w:type="dxa"/>
            <w:vAlign w:val="center"/>
          </w:tcPr>
          <w:p w14:paraId="709CA03B" w14:textId="77777777" w:rsidR="00B97C61" w:rsidRPr="00120165" w:rsidRDefault="00B97C61" w:rsidP="00B97C61">
            <w:pPr>
              <w:rPr>
                <w:rFonts w:cs="Arial"/>
                <w:szCs w:val="24"/>
              </w:rPr>
            </w:pPr>
            <w:r w:rsidRPr="00120165">
              <w:rPr>
                <w:rFonts w:cs="Arial"/>
                <w:szCs w:val="24"/>
              </w:rPr>
              <w:t>24,492</w:t>
            </w:r>
          </w:p>
          <w:p w14:paraId="43BBF889" w14:textId="77777777" w:rsidR="00B97C61" w:rsidRPr="00120165" w:rsidRDefault="00B97C61" w:rsidP="00B97C61">
            <w:pPr>
              <w:rPr>
                <w:rFonts w:cs="Arial"/>
                <w:szCs w:val="24"/>
                <w:highlight w:val="yellow"/>
              </w:rPr>
            </w:pPr>
            <w:r w:rsidRPr="00120165">
              <w:rPr>
                <w:rFonts w:cs="Arial"/>
                <w:szCs w:val="24"/>
              </w:rPr>
              <w:t>tbc</w:t>
            </w:r>
          </w:p>
        </w:tc>
        <w:tc>
          <w:tcPr>
            <w:tcW w:w="1207" w:type="dxa"/>
            <w:vAlign w:val="center"/>
          </w:tcPr>
          <w:p w14:paraId="1D3A786A" w14:textId="77777777" w:rsidR="00B97C61" w:rsidRPr="00120165" w:rsidRDefault="00B97C61" w:rsidP="00B97C61">
            <w:pPr>
              <w:jc w:val="center"/>
              <w:rPr>
                <w:rFonts w:cs="Arial"/>
                <w:szCs w:val="24"/>
              </w:rPr>
            </w:pPr>
            <w:r w:rsidRPr="00120165">
              <w:rPr>
                <w:rFonts w:cs="Arial"/>
                <w:szCs w:val="24"/>
              </w:rPr>
              <w:t>30,000</w:t>
            </w:r>
          </w:p>
        </w:tc>
        <w:tc>
          <w:tcPr>
            <w:tcW w:w="1127" w:type="dxa"/>
            <w:vAlign w:val="center"/>
          </w:tcPr>
          <w:p w14:paraId="672A2969" w14:textId="77777777" w:rsidR="00B97C61" w:rsidRPr="00120165" w:rsidRDefault="00B97C61" w:rsidP="00B97C61">
            <w:pPr>
              <w:jc w:val="center"/>
              <w:rPr>
                <w:rFonts w:cs="Arial"/>
                <w:szCs w:val="24"/>
              </w:rPr>
            </w:pPr>
            <w:r w:rsidRPr="00120165">
              <w:rPr>
                <w:rFonts w:cs="Arial"/>
                <w:szCs w:val="24"/>
              </w:rPr>
              <w:t>50%</w:t>
            </w:r>
          </w:p>
        </w:tc>
        <w:tc>
          <w:tcPr>
            <w:tcW w:w="2320" w:type="dxa"/>
            <w:vAlign w:val="center"/>
          </w:tcPr>
          <w:p w14:paraId="5783961B" w14:textId="77777777" w:rsidR="00B97C61" w:rsidRPr="00120165" w:rsidRDefault="00B97C61" w:rsidP="00B97C61">
            <w:pPr>
              <w:rPr>
                <w:rFonts w:cs="Arial"/>
                <w:szCs w:val="24"/>
              </w:rPr>
            </w:pPr>
            <w:r w:rsidRPr="00120165">
              <w:rPr>
                <w:rFonts w:cs="Arial"/>
                <w:szCs w:val="24"/>
              </w:rPr>
              <w:t>Two cancelled dates for actual ‘Switch On’ element due to weather.  The 23 Nov City activity and passport continued successfully on the original date – final costs yet to be confirmed (c£24k is highest potential cost incurred). Contribution in kind from Chamber only.</w:t>
            </w:r>
          </w:p>
        </w:tc>
      </w:tr>
      <w:tr w:rsidR="00B97C61" w:rsidRPr="00120165" w14:paraId="68DEF2A0" w14:textId="77777777" w:rsidTr="00781CC9">
        <w:tc>
          <w:tcPr>
            <w:tcW w:w="2846" w:type="dxa"/>
          </w:tcPr>
          <w:p w14:paraId="3B71E527" w14:textId="77777777" w:rsidR="00B97C61" w:rsidRPr="00120165" w:rsidRDefault="00B97C61" w:rsidP="00B97C61">
            <w:pPr>
              <w:jc w:val="center"/>
              <w:rPr>
                <w:rFonts w:cs="Arial"/>
                <w:szCs w:val="24"/>
              </w:rPr>
            </w:pPr>
            <w:r w:rsidRPr="00120165">
              <w:rPr>
                <w:rFonts w:cs="Arial"/>
                <w:szCs w:val="24"/>
              </w:rPr>
              <w:t>Newtownards Christmas Switch on</w:t>
            </w:r>
          </w:p>
        </w:tc>
        <w:tc>
          <w:tcPr>
            <w:tcW w:w="1012" w:type="dxa"/>
            <w:vAlign w:val="center"/>
          </w:tcPr>
          <w:p w14:paraId="1B70EC00" w14:textId="77777777" w:rsidR="00B97C61" w:rsidRPr="00120165" w:rsidRDefault="00B97C61" w:rsidP="00B97C61">
            <w:pPr>
              <w:jc w:val="center"/>
              <w:rPr>
                <w:rFonts w:cs="Arial"/>
                <w:szCs w:val="24"/>
              </w:rPr>
            </w:pPr>
            <w:r w:rsidRPr="00120165">
              <w:rPr>
                <w:rFonts w:cs="Arial"/>
                <w:szCs w:val="24"/>
              </w:rPr>
              <w:t>20,000</w:t>
            </w:r>
          </w:p>
        </w:tc>
        <w:tc>
          <w:tcPr>
            <w:tcW w:w="981" w:type="dxa"/>
            <w:vAlign w:val="center"/>
          </w:tcPr>
          <w:p w14:paraId="561A85E1" w14:textId="77777777" w:rsidR="00B97C61" w:rsidRPr="00120165" w:rsidRDefault="00B97C61" w:rsidP="00B97C61">
            <w:pPr>
              <w:jc w:val="center"/>
              <w:rPr>
                <w:rFonts w:cs="Arial"/>
                <w:szCs w:val="24"/>
                <w:highlight w:val="yellow"/>
              </w:rPr>
            </w:pPr>
            <w:r w:rsidRPr="00120165">
              <w:rPr>
                <w:rFonts w:cs="Arial"/>
                <w:szCs w:val="24"/>
              </w:rPr>
              <w:t>31,880</w:t>
            </w:r>
          </w:p>
        </w:tc>
        <w:tc>
          <w:tcPr>
            <w:tcW w:w="1207" w:type="dxa"/>
            <w:vAlign w:val="center"/>
          </w:tcPr>
          <w:p w14:paraId="528EE653" w14:textId="77777777" w:rsidR="00B97C61" w:rsidRPr="00120165" w:rsidRDefault="00B97C61" w:rsidP="00B97C61">
            <w:pPr>
              <w:jc w:val="center"/>
              <w:rPr>
                <w:rFonts w:cs="Arial"/>
                <w:szCs w:val="24"/>
              </w:rPr>
            </w:pPr>
            <w:r w:rsidRPr="00120165">
              <w:rPr>
                <w:rFonts w:cs="Arial"/>
                <w:szCs w:val="24"/>
              </w:rPr>
              <w:t>30,000</w:t>
            </w:r>
          </w:p>
        </w:tc>
        <w:tc>
          <w:tcPr>
            <w:tcW w:w="1127" w:type="dxa"/>
            <w:vAlign w:val="center"/>
          </w:tcPr>
          <w:p w14:paraId="4F26D2F8" w14:textId="77777777" w:rsidR="00B97C61" w:rsidRPr="00120165" w:rsidRDefault="00B97C61" w:rsidP="00B97C61">
            <w:pPr>
              <w:jc w:val="center"/>
              <w:rPr>
                <w:rFonts w:cs="Arial"/>
                <w:szCs w:val="24"/>
              </w:rPr>
            </w:pPr>
            <w:r w:rsidRPr="00120165">
              <w:rPr>
                <w:rFonts w:cs="Arial"/>
                <w:szCs w:val="24"/>
              </w:rPr>
              <w:t>50%</w:t>
            </w:r>
          </w:p>
        </w:tc>
        <w:tc>
          <w:tcPr>
            <w:tcW w:w="2320" w:type="dxa"/>
          </w:tcPr>
          <w:p w14:paraId="1F78659D" w14:textId="77777777" w:rsidR="00B97C61" w:rsidRPr="00120165" w:rsidRDefault="00B97C61" w:rsidP="00B97C61">
            <w:pPr>
              <w:rPr>
                <w:rFonts w:cs="Arial"/>
                <w:szCs w:val="24"/>
              </w:rPr>
            </w:pPr>
            <w:r w:rsidRPr="00120165">
              <w:rPr>
                <w:rFonts w:cs="Arial"/>
                <w:szCs w:val="24"/>
              </w:rPr>
              <w:t>Chamber contribution of £5k and DfC grant at £5k in 2024 to deliver market aspect of event requested by Chamber.</w:t>
            </w:r>
          </w:p>
        </w:tc>
      </w:tr>
      <w:tr w:rsidR="00B97C61" w:rsidRPr="00120165" w14:paraId="72997957" w14:textId="77777777" w:rsidTr="00781CC9">
        <w:tc>
          <w:tcPr>
            <w:tcW w:w="9493" w:type="dxa"/>
            <w:gridSpan w:val="6"/>
          </w:tcPr>
          <w:p w14:paraId="4C0EE5FA" w14:textId="77777777" w:rsidR="00B97C61" w:rsidRPr="00330E6A" w:rsidRDefault="00B97C61" w:rsidP="00B97C61">
            <w:pPr>
              <w:rPr>
                <w:rFonts w:cs="Arial"/>
                <w:szCs w:val="24"/>
              </w:rPr>
            </w:pPr>
            <w:r>
              <w:rPr>
                <w:rFonts w:cs="Arial"/>
                <w:szCs w:val="24"/>
              </w:rPr>
              <w:t>*Pre final year end by Finance</w:t>
            </w:r>
          </w:p>
        </w:tc>
      </w:tr>
      <w:bookmarkEnd w:id="3"/>
    </w:tbl>
    <w:p w14:paraId="04D0F06D" w14:textId="77777777" w:rsidR="00B97C61" w:rsidRPr="00120165" w:rsidRDefault="00B97C61" w:rsidP="00B97C61">
      <w:pPr>
        <w:rPr>
          <w:rFonts w:cs="Arial"/>
          <w:szCs w:val="24"/>
        </w:rPr>
      </w:pPr>
    </w:p>
    <w:p w14:paraId="5EA435C6" w14:textId="7F1E8724" w:rsidR="00B97C61" w:rsidRDefault="00B97C61" w:rsidP="002637C8">
      <w:pPr>
        <w:contextualSpacing/>
        <w:rPr>
          <w:rFonts w:cs="Arial"/>
          <w:szCs w:val="24"/>
        </w:rPr>
      </w:pPr>
      <w:r w:rsidRPr="002637C8">
        <w:rPr>
          <w:rFonts w:cs="Arial"/>
          <w:szCs w:val="24"/>
        </w:rPr>
        <w:t>Members must note that the above projected 2025 costs (increase from previous budget) ha</w:t>
      </w:r>
      <w:r w:rsidR="002637C8">
        <w:rPr>
          <w:rFonts w:cs="Arial"/>
          <w:szCs w:val="24"/>
        </w:rPr>
        <w:t>d</w:t>
      </w:r>
      <w:r w:rsidRPr="002637C8">
        <w:rPr>
          <w:rFonts w:cs="Arial"/>
          <w:szCs w:val="24"/>
        </w:rPr>
        <w:t xml:space="preserve"> </w:t>
      </w:r>
      <w:r w:rsidR="002637C8">
        <w:rPr>
          <w:rFonts w:cs="Arial"/>
          <w:szCs w:val="24"/>
        </w:rPr>
        <w:t>not</w:t>
      </w:r>
      <w:r w:rsidRPr="002637C8">
        <w:rPr>
          <w:rFonts w:cs="Arial"/>
          <w:szCs w:val="24"/>
        </w:rPr>
        <w:t xml:space="preserve"> yet been accepted by Council and </w:t>
      </w:r>
      <w:r w:rsidR="002637C8">
        <w:rPr>
          <w:rFonts w:cs="Arial"/>
          <w:szCs w:val="24"/>
        </w:rPr>
        <w:t>we</w:t>
      </w:r>
      <w:r w:rsidRPr="002637C8">
        <w:rPr>
          <w:rFonts w:cs="Arial"/>
          <w:szCs w:val="24"/>
        </w:rPr>
        <w:t>re subject to the rate setting process.</w:t>
      </w:r>
    </w:p>
    <w:p w14:paraId="3B2865C5" w14:textId="77777777" w:rsidR="002637C8" w:rsidRPr="002637C8" w:rsidRDefault="002637C8" w:rsidP="002637C8">
      <w:pPr>
        <w:contextualSpacing/>
        <w:rPr>
          <w:rFonts w:cs="Arial"/>
          <w:szCs w:val="24"/>
        </w:rPr>
      </w:pPr>
    </w:p>
    <w:p w14:paraId="5CAFE543" w14:textId="77777777" w:rsidR="00B97C61" w:rsidRPr="00F709DC" w:rsidRDefault="00B97C61" w:rsidP="00B97C61">
      <w:pPr>
        <w:rPr>
          <w:rFonts w:cs="Arial"/>
          <w:b/>
          <w:bCs/>
          <w:szCs w:val="24"/>
        </w:rPr>
      </w:pPr>
      <w:r w:rsidRPr="005E3D91">
        <w:rPr>
          <w:rFonts w:cs="Arial"/>
          <w:b/>
          <w:bCs/>
          <w:szCs w:val="24"/>
        </w:rPr>
        <w:t>E</w:t>
      </w:r>
      <w:r>
        <w:rPr>
          <w:rFonts w:cs="Arial"/>
          <w:b/>
          <w:bCs/>
          <w:szCs w:val="24"/>
        </w:rPr>
        <w:t>xisting Resource</w:t>
      </w:r>
      <w:r w:rsidRPr="005E3D91">
        <w:rPr>
          <w:rFonts w:cs="Arial"/>
          <w:b/>
          <w:bCs/>
          <w:szCs w:val="24"/>
        </w:rPr>
        <w:t xml:space="preserve"> </w:t>
      </w:r>
    </w:p>
    <w:p w14:paraId="62FB309A" w14:textId="72FD04A0" w:rsidR="00B97C61" w:rsidRDefault="00B97C61" w:rsidP="002637C8">
      <w:pPr>
        <w:rPr>
          <w:rFonts w:cs="Arial"/>
          <w:szCs w:val="24"/>
        </w:rPr>
      </w:pPr>
      <w:r w:rsidRPr="00F709DC">
        <w:rPr>
          <w:rFonts w:cs="Arial"/>
          <w:szCs w:val="24"/>
        </w:rPr>
        <w:t xml:space="preserve">The core Events Team </w:t>
      </w:r>
      <w:r>
        <w:rPr>
          <w:rFonts w:cs="Arial"/>
          <w:szCs w:val="24"/>
        </w:rPr>
        <w:t>consist</w:t>
      </w:r>
      <w:r w:rsidR="002637C8">
        <w:rPr>
          <w:rFonts w:cs="Arial"/>
          <w:szCs w:val="24"/>
        </w:rPr>
        <w:t>ed</w:t>
      </w:r>
      <w:r>
        <w:rPr>
          <w:rFonts w:cs="Arial"/>
          <w:szCs w:val="24"/>
        </w:rPr>
        <w:t xml:space="preserve"> of a </w:t>
      </w:r>
      <w:r w:rsidRPr="00F709DC">
        <w:rPr>
          <w:rFonts w:cs="Arial"/>
          <w:szCs w:val="24"/>
        </w:rPr>
        <w:t xml:space="preserve">small delivery </w:t>
      </w:r>
      <w:r>
        <w:rPr>
          <w:rFonts w:cs="Arial"/>
          <w:szCs w:val="24"/>
        </w:rPr>
        <w:t>resource</w:t>
      </w:r>
      <w:r w:rsidRPr="00F709DC">
        <w:rPr>
          <w:rFonts w:cs="Arial"/>
          <w:szCs w:val="24"/>
        </w:rPr>
        <w:t xml:space="preserve"> – </w:t>
      </w:r>
      <w:r>
        <w:rPr>
          <w:rFonts w:cs="Arial"/>
          <w:szCs w:val="24"/>
        </w:rPr>
        <w:t xml:space="preserve">one </w:t>
      </w:r>
      <w:r w:rsidRPr="00F709DC">
        <w:rPr>
          <w:rFonts w:cs="Arial"/>
          <w:szCs w:val="24"/>
        </w:rPr>
        <w:t xml:space="preserve">Events Officer, </w:t>
      </w:r>
      <w:r>
        <w:rPr>
          <w:rFonts w:cs="Arial"/>
          <w:szCs w:val="24"/>
        </w:rPr>
        <w:t xml:space="preserve">one </w:t>
      </w:r>
      <w:r w:rsidRPr="00F709DC">
        <w:rPr>
          <w:rFonts w:cs="Arial"/>
          <w:szCs w:val="24"/>
        </w:rPr>
        <w:t xml:space="preserve">Assistant Events Officer and </w:t>
      </w:r>
      <w:r>
        <w:rPr>
          <w:rFonts w:cs="Arial"/>
          <w:szCs w:val="24"/>
        </w:rPr>
        <w:t>one</w:t>
      </w:r>
      <w:r w:rsidRPr="00F709DC">
        <w:rPr>
          <w:rFonts w:cs="Arial"/>
          <w:szCs w:val="24"/>
        </w:rPr>
        <w:t xml:space="preserve"> Events Assistant reporting to the Events Manager.  This </w:t>
      </w:r>
      <w:r>
        <w:rPr>
          <w:rFonts w:cs="Arial"/>
          <w:szCs w:val="24"/>
        </w:rPr>
        <w:t xml:space="preserve">small </w:t>
      </w:r>
      <w:r w:rsidRPr="00F709DC">
        <w:rPr>
          <w:rFonts w:cs="Arial"/>
          <w:szCs w:val="24"/>
        </w:rPr>
        <w:t>team w</w:t>
      </w:r>
      <w:r w:rsidR="002637C8">
        <w:rPr>
          <w:rFonts w:cs="Arial"/>
          <w:szCs w:val="24"/>
        </w:rPr>
        <w:t>ould</w:t>
      </w:r>
      <w:r w:rsidRPr="00F709DC">
        <w:rPr>
          <w:rFonts w:cs="Arial"/>
          <w:szCs w:val="24"/>
        </w:rPr>
        <w:t xml:space="preserve"> be required to deliver </w:t>
      </w:r>
      <w:r>
        <w:rPr>
          <w:rFonts w:cs="Arial"/>
          <w:szCs w:val="24"/>
        </w:rPr>
        <w:t>seven</w:t>
      </w:r>
      <w:r w:rsidRPr="00F709DC">
        <w:rPr>
          <w:rFonts w:cs="Arial"/>
          <w:szCs w:val="24"/>
        </w:rPr>
        <w:t xml:space="preserve"> events of scale over the season (see Appendix) but</w:t>
      </w:r>
      <w:r>
        <w:rPr>
          <w:rFonts w:cs="Arial"/>
          <w:szCs w:val="24"/>
        </w:rPr>
        <w:t>,</w:t>
      </w:r>
      <w:r w:rsidRPr="00F709DC">
        <w:rPr>
          <w:rFonts w:cs="Arial"/>
          <w:szCs w:val="24"/>
        </w:rPr>
        <w:t xml:space="preserve"> significantly</w:t>
      </w:r>
      <w:r>
        <w:rPr>
          <w:rFonts w:cs="Arial"/>
          <w:szCs w:val="24"/>
        </w:rPr>
        <w:t>,</w:t>
      </w:r>
      <w:r w:rsidRPr="00F709DC">
        <w:rPr>
          <w:rFonts w:cs="Arial"/>
          <w:szCs w:val="24"/>
        </w:rPr>
        <w:t xml:space="preserve"> the traditional Sea Bangor </w:t>
      </w:r>
      <w:r>
        <w:rPr>
          <w:rFonts w:cs="Arial"/>
          <w:szCs w:val="24"/>
        </w:rPr>
        <w:t>event date</w:t>
      </w:r>
      <w:r w:rsidRPr="00F709DC">
        <w:rPr>
          <w:rFonts w:cs="Arial"/>
          <w:szCs w:val="24"/>
        </w:rPr>
        <w:t xml:space="preserve"> -  21 June 2025 was the date anticipated for A</w:t>
      </w:r>
      <w:r>
        <w:rPr>
          <w:rFonts w:cs="Arial"/>
          <w:szCs w:val="24"/>
        </w:rPr>
        <w:t>FD</w:t>
      </w:r>
      <w:r w:rsidRPr="00F709DC">
        <w:rPr>
          <w:rFonts w:cs="Arial"/>
          <w:szCs w:val="24"/>
        </w:rPr>
        <w:t xml:space="preserve"> (now confirmed) and 28 June 202</w:t>
      </w:r>
      <w:r>
        <w:rPr>
          <w:rFonts w:cs="Arial"/>
          <w:szCs w:val="24"/>
        </w:rPr>
        <w:t>5</w:t>
      </w:r>
      <w:r w:rsidRPr="00F709DC">
        <w:rPr>
          <w:rFonts w:cs="Arial"/>
          <w:szCs w:val="24"/>
        </w:rPr>
        <w:t xml:space="preserve"> was the only other suitable date for </w:t>
      </w:r>
      <w:r>
        <w:rPr>
          <w:rFonts w:cs="Arial"/>
          <w:szCs w:val="24"/>
        </w:rPr>
        <w:t xml:space="preserve">the </w:t>
      </w:r>
      <w:r w:rsidRPr="00F709DC">
        <w:rPr>
          <w:rFonts w:cs="Arial"/>
          <w:szCs w:val="24"/>
        </w:rPr>
        <w:t xml:space="preserve">Comber Earlies Food Festival (due to seasonality of the potato) – closely followed by Pipe Bands on 19 July 2025 (date presented by RSPBANI as suitable in </w:t>
      </w:r>
      <w:r>
        <w:rPr>
          <w:rFonts w:cs="Arial"/>
          <w:szCs w:val="24"/>
        </w:rPr>
        <w:t>its</w:t>
      </w:r>
      <w:r w:rsidRPr="00F709DC">
        <w:rPr>
          <w:rFonts w:cs="Arial"/>
          <w:szCs w:val="24"/>
        </w:rPr>
        <w:t xml:space="preserve"> calendar for the </w:t>
      </w:r>
      <w:r w:rsidR="002637C8">
        <w:rPr>
          <w:rFonts w:cs="Arial"/>
          <w:szCs w:val="24"/>
        </w:rPr>
        <w:t>Council’s</w:t>
      </w:r>
      <w:r w:rsidRPr="00F709DC">
        <w:rPr>
          <w:rFonts w:cs="Arial"/>
          <w:szCs w:val="24"/>
        </w:rPr>
        <w:t xml:space="preserve"> Pipe Band competition). </w:t>
      </w:r>
    </w:p>
    <w:p w14:paraId="049C85B6" w14:textId="77777777" w:rsidR="002637C8" w:rsidRPr="0061323C" w:rsidRDefault="002637C8" w:rsidP="002637C8">
      <w:pPr>
        <w:rPr>
          <w:rFonts w:cs="Arial"/>
          <w:szCs w:val="24"/>
        </w:rPr>
      </w:pPr>
    </w:p>
    <w:p w14:paraId="5984680C" w14:textId="77777777" w:rsidR="00B97C61" w:rsidRPr="00F709DC" w:rsidRDefault="00B97C61" w:rsidP="00B97C61">
      <w:pPr>
        <w:rPr>
          <w:rFonts w:cs="Arial"/>
          <w:b/>
          <w:bCs/>
          <w:szCs w:val="24"/>
        </w:rPr>
      </w:pPr>
      <w:r w:rsidRPr="003A4F9C">
        <w:rPr>
          <w:rFonts w:cs="Arial"/>
          <w:b/>
          <w:bCs/>
          <w:szCs w:val="24"/>
        </w:rPr>
        <w:t>Delivery of Events</w:t>
      </w:r>
    </w:p>
    <w:p w14:paraId="28D125A6" w14:textId="77777777" w:rsidR="002637C8" w:rsidRDefault="002637C8" w:rsidP="002637C8">
      <w:pPr>
        <w:rPr>
          <w:rFonts w:cs="Arial"/>
          <w:szCs w:val="24"/>
        </w:rPr>
      </w:pPr>
      <w:r>
        <w:rPr>
          <w:rFonts w:cs="Arial"/>
          <w:szCs w:val="24"/>
        </w:rPr>
        <w:t>E</w:t>
      </w:r>
      <w:r w:rsidR="00B97C61" w:rsidRPr="00F709DC">
        <w:rPr>
          <w:rFonts w:cs="Arial"/>
          <w:szCs w:val="24"/>
        </w:rPr>
        <w:t xml:space="preserve">vents delivery </w:t>
      </w:r>
      <w:r>
        <w:rPr>
          <w:rFonts w:cs="Arial"/>
          <w:szCs w:val="24"/>
        </w:rPr>
        <w:t>wa</w:t>
      </w:r>
      <w:r w:rsidR="00B97C61" w:rsidRPr="00F709DC">
        <w:rPr>
          <w:rFonts w:cs="Arial"/>
          <w:szCs w:val="24"/>
        </w:rPr>
        <w:t xml:space="preserve">s becoming increasingly complex, year on year, </w:t>
      </w:r>
      <w:r w:rsidR="00B97C61">
        <w:rPr>
          <w:rFonts w:cs="Arial"/>
          <w:szCs w:val="24"/>
        </w:rPr>
        <w:t xml:space="preserve">as </w:t>
      </w:r>
      <w:r w:rsidR="00B97C61" w:rsidRPr="00F709DC">
        <w:rPr>
          <w:rFonts w:cs="Arial"/>
          <w:szCs w:val="24"/>
        </w:rPr>
        <w:t>it require</w:t>
      </w:r>
      <w:r>
        <w:rPr>
          <w:rFonts w:cs="Arial"/>
          <w:szCs w:val="24"/>
        </w:rPr>
        <w:t>d</w:t>
      </w:r>
      <w:r w:rsidR="00B97C61" w:rsidRPr="00F709DC">
        <w:rPr>
          <w:rFonts w:cs="Arial"/>
          <w:szCs w:val="24"/>
        </w:rPr>
        <w:t xml:space="preserve"> more attention in pre</w:t>
      </w:r>
      <w:r w:rsidR="00B97C61">
        <w:rPr>
          <w:rFonts w:cs="Arial"/>
          <w:szCs w:val="24"/>
        </w:rPr>
        <w:t>-</w:t>
      </w:r>
      <w:r w:rsidR="00B97C61" w:rsidRPr="00F709DC">
        <w:rPr>
          <w:rFonts w:cs="Arial"/>
          <w:szCs w:val="24"/>
        </w:rPr>
        <w:t>planning and on</w:t>
      </w:r>
      <w:r w:rsidR="00B97C61">
        <w:rPr>
          <w:rFonts w:cs="Arial"/>
          <w:szCs w:val="24"/>
        </w:rPr>
        <w:t>-</w:t>
      </w:r>
      <w:r w:rsidR="00B97C61" w:rsidRPr="00F709DC">
        <w:rPr>
          <w:rFonts w:cs="Arial"/>
          <w:szCs w:val="24"/>
        </w:rPr>
        <w:t xml:space="preserve">day delivery e.g. traffic management, </w:t>
      </w:r>
      <w:r w:rsidR="00B97C61">
        <w:rPr>
          <w:rFonts w:cs="Arial"/>
          <w:szCs w:val="24"/>
        </w:rPr>
        <w:t>convening of S</w:t>
      </w:r>
      <w:r w:rsidR="00B97C61" w:rsidRPr="00F709DC">
        <w:rPr>
          <w:rFonts w:cs="Arial"/>
          <w:szCs w:val="24"/>
        </w:rPr>
        <w:t xml:space="preserve">afety </w:t>
      </w:r>
      <w:r w:rsidR="00B97C61">
        <w:rPr>
          <w:rFonts w:cs="Arial"/>
          <w:szCs w:val="24"/>
        </w:rPr>
        <w:t>A</w:t>
      </w:r>
      <w:r w:rsidR="00B97C61" w:rsidRPr="00F709DC">
        <w:rPr>
          <w:rFonts w:cs="Arial"/>
          <w:szCs w:val="24"/>
        </w:rPr>
        <w:t xml:space="preserve">dvisory </w:t>
      </w:r>
      <w:r w:rsidR="00B97C61">
        <w:rPr>
          <w:rFonts w:cs="Arial"/>
          <w:szCs w:val="24"/>
        </w:rPr>
        <w:t>G</w:t>
      </w:r>
      <w:r w:rsidR="00B97C61" w:rsidRPr="00F709DC">
        <w:rPr>
          <w:rFonts w:cs="Arial"/>
          <w:szCs w:val="24"/>
        </w:rPr>
        <w:t>roups</w:t>
      </w:r>
      <w:r w:rsidR="00B97C61">
        <w:rPr>
          <w:rFonts w:cs="Arial"/>
          <w:szCs w:val="24"/>
        </w:rPr>
        <w:t xml:space="preserve"> (with external stakeholders)</w:t>
      </w:r>
      <w:r w:rsidR="00B97C61" w:rsidRPr="00F709DC">
        <w:rPr>
          <w:rFonts w:cs="Arial"/>
          <w:szCs w:val="24"/>
        </w:rPr>
        <w:t xml:space="preserve">, stewarding programming, </w:t>
      </w:r>
      <w:r w:rsidR="00B97C61">
        <w:rPr>
          <w:rFonts w:cs="Arial"/>
          <w:szCs w:val="24"/>
        </w:rPr>
        <w:t xml:space="preserve">marketing and </w:t>
      </w:r>
      <w:r w:rsidR="00B97C61" w:rsidRPr="00F709DC">
        <w:rPr>
          <w:rFonts w:cs="Arial"/>
          <w:szCs w:val="24"/>
        </w:rPr>
        <w:t>communications, stakeholder engagement and early debriefs post</w:t>
      </w:r>
      <w:r w:rsidR="00B97C61">
        <w:rPr>
          <w:rFonts w:cs="Arial"/>
          <w:szCs w:val="24"/>
        </w:rPr>
        <w:t>-</w:t>
      </w:r>
      <w:r w:rsidR="00B97C61" w:rsidRPr="00F709DC">
        <w:rPr>
          <w:rFonts w:cs="Arial"/>
          <w:szCs w:val="24"/>
        </w:rPr>
        <w:t xml:space="preserve">event.  </w:t>
      </w:r>
      <w:r w:rsidR="00B97C61">
        <w:rPr>
          <w:rFonts w:cs="Arial"/>
          <w:szCs w:val="24"/>
        </w:rPr>
        <w:t>Whilst some</w:t>
      </w:r>
      <w:r w:rsidR="00B97C61" w:rsidRPr="00F709DC">
        <w:rPr>
          <w:rFonts w:cs="Arial"/>
          <w:szCs w:val="24"/>
        </w:rPr>
        <w:t xml:space="preserve"> of th</w:t>
      </w:r>
      <w:r>
        <w:rPr>
          <w:rFonts w:cs="Arial"/>
          <w:szCs w:val="24"/>
        </w:rPr>
        <w:t>o</w:t>
      </w:r>
      <w:r w:rsidR="00B97C61" w:rsidRPr="00F709DC">
        <w:rPr>
          <w:rFonts w:cs="Arial"/>
          <w:szCs w:val="24"/>
        </w:rPr>
        <w:t xml:space="preserve">se </w:t>
      </w:r>
      <w:r>
        <w:rPr>
          <w:rFonts w:cs="Arial"/>
          <w:szCs w:val="24"/>
        </w:rPr>
        <w:t>could</w:t>
      </w:r>
      <w:r w:rsidR="00B97C61" w:rsidRPr="00F709DC">
        <w:rPr>
          <w:rFonts w:cs="Arial"/>
          <w:szCs w:val="24"/>
        </w:rPr>
        <w:t xml:space="preserve"> be pre</w:t>
      </w:r>
      <w:r w:rsidR="00B97C61">
        <w:rPr>
          <w:rFonts w:cs="Arial"/>
          <w:szCs w:val="24"/>
        </w:rPr>
        <w:t>-</w:t>
      </w:r>
      <w:r w:rsidR="00B97C61" w:rsidRPr="00F709DC">
        <w:rPr>
          <w:rFonts w:cs="Arial"/>
          <w:szCs w:val="24"/>
        </w:rPr>
        <w:t>planned</w:t>
      </w:r>
      <w:r w:rsidR="00B97C61">
        <w:rPr>
          <w:rFonts w:cs="Arial"/>
          <w:szCs w:val="24"/>
        </w:rPr>
        <w:t>,</w:t>
      </w:r>
      <w:r w:rsidR="00B97C61" w:rsidRPr="00F709DC">
        <w:rPr>
          <w:rFonts w:cs="Arial"/>
          <w:szCs w:val="24"/>
        </w:rPr>
        <w:t xml:space="preserve"> many require</w:t>
      </w:r>
      <w:r>
        <w:rPr>
          <w:rFonts w:cs="Arial"/>
          <w:szCs w:val="24"/>
        </w:rPr>
        <w:t xml:space="preserve">d </w:t>
      </w:r>
      <w:r w:rsidR="00B97C61" w:rsidRPr="00F709DC">
        <w:rPr>
          <w:rFonts w:cs="Arial"/>
          <w:szCs w:val="24"/>
        </w:rPr>
        <w:t xml:space="preserve">attention close to </w:t>
      </w:r>
      <w:r w:rsidR="00B97C61">
        <w:rPr>
          <w:rFonts w:cs="Arial"/>
          <w:szCs w:val="24"/>
        </w:rPr>
        <w:t xml:space="preserve">actual </w:t>
      </w:r>
      <w:r w:rsidR="00B97C61" w:rsidRPr="00F709DC">
        <w:rPr>
          <w:rFonts w:cs="Arial"/>
          <w:szCs w:val="24"/>
        </w:rPr>
        <w:t>event dates. </w:t>
      </w:r>
    </w:p>
    <w:p w14:paraId="479887F9" w14:textId="12F3AA18" w:rsidR="00B97C61" w:rsidRPr="00F709DC" w:rsidRDefault="00B97C61" w:rsidP="002637C8">
      <w:pPr>
        <w:rPr>
          <w:rFonts w:cs="Arial"/>
          <w:szCs w:val="24"/>
        </w:rPr>
      </w:pPr>
      <w:r w:rsidRPr="00F709DC">
        <w:rPr>
          <w:rFonts w:cs="Arial"/>
          <w:szCs w:val="24"/>
        </w:rPr>
        <w:t xml:space="preserve"> </w:t>
      </w:r>
    </w:p>
    <w:p w14:paraId="41A53FB6" w14:textId="7A9E1D5B" w:rsidR="00B97C61" w:rsidRDefault="00B97C61" w:rsidP="002637C8">
      <w:pPr>
        <w:rPr>
          <w:rFonts w:cs="Arial"/>
          <w:szCs w:val="24"/>
        </w:rPr>
      </w:pPr>
      <w:r w:rsidRPr="00F709DC">
        <w:rPr>
          <w:rFonts w:cs="Arial"/>
          <w:szCs w:val="24"/>
        </w:rPr>
        <w:lastRenderedPageBreak/>
        <w:t>The above-mentioned areas all require</w:t>
      </w:r>
      <w:r w:rsidR="002637C8">
        <w:rPr>
          <w:rFonts w:cs="Arial"/>
          <w:szCs w:val="24"/>
        </w:rPr>
        <w:t>d</w:t>
      </w:r>
      <w:r w:rsidRPr="00F709DC">
        <w:rPr>
          <w:rFonts w:cs="Arial"/>
          <w:szCs w:val="24"/>
        </w:rPr>
        <w:t xml:space="preserve"> staff resource from a range of Council </w:t>
      </w:r>
      <w:r>
        <w:rPr>
          <w:rFonts w:cs="Arial"/>
          <w:szCs w:val="24"/>
        </w:rPr>
        <w:t>S</w:t>
      </w:r>
      <w:r w:rsidRPr="00F709DC">
        <w:rPr>
          <w:rFonts w:cs="Arial"/>
          <w:szCs w:val="24"/>
        </w:rPr>
        <w:t>ervice</w:t>
      </w:r>
      <w:r>
        <w:rPr>
          <w:rFonts w:cs="Arial"/>
          <w:szCs w:val="24"/>
        </w:rPr>
        <w:t>s</w:t>
      </w:r>
      <w:r w:rsidRPr="00F709DC">
        <w:rPr>
          <w:rFonts w:cs="Arial"/>
          <w:szCs w:val="24"/>
        </w:rPr>
        <w:t xml:space="preserve">, </w:t>
      </w:r>
      <w:r>
        <w:rPr>
          <w:rFonts w:cs="Arial"/>
          <w:szCs w:val="24"/>
        </w:rPr>
        <w:t xml:space="preserve">each </w:t>
      </w:r>
      <w:r w:rsidRPr="00F709DC">
        <w:rPr>
          <w:rFonts w:cs="Arial"/>
          <w:szCs w:val="24"/>
        </w:rPr>
        <w:t>already with competing priorities</w:t>
      </w:r>
      <w:r>
        <w:rPr>
          <w:rFonts w:cs="Arial"/>
          <w:szCs w:val="24"/>
        </w:rPr>
        <w:t xml:space="preserve"> and programmes</w:t>
      </w:r>
      <w:r w:rsidRPr="00F709DC">
        <w:rPr>
          <w:rFonts w:cs="Arial"/>
          <w:szCs w:val="24"/>
        </w:rPr>
        <w:t xml:space="preserve"> – </w:t>
      </w:r>
      <w:r>
        <w:rPr>
          <w:rFonts w:cs="Arial"/>
          <w:szCs w:val="24"/>
        </w:rPr>
        <w:t xml:space="preserve">including </w:t>
      </w:r>
      <w:r w:rsidRPr="00F709DC">
        <w:rPr>
          <w:rFonts w:cs="Arial"/>
          <w:szCs w:val="24"/>
        </w:rPr>
        <w:t>Communication</w:t>
      </w:r>
      <w:r>
        <w:rPr>
          <w:rFonts w:cs="Arial"/>
          <w:szCs w:val="24"/>
        </w:rPr>
        <w:t>s</w:t>
      </w:r>
      <w:r w:rsidRPr="00F709DC">
        <w:rPr>
          <w:rFonts w:cs="Arial"/>
          <w:szCs w:val="24"/>
        </w:rPr>
        <w:t xml:space="preserve"> and Marketing (bandwidth of channels to carry numerous messages), Risk and Compliance, Waste</w:t>
      </w:r>
      <w:r>
        <w:rPr>
          <w:rFonts w:cs="Arial"/>
          <w:szCs w:val="24"/>
        </w:rPr>
        <w:t>,</w:t>
      </w:r>
      <w:r w:rsidRPr="00F709DC">
        <w:rPr>
          <w:rFonts w:cs="Arial"/>
          <w:szCs w:val="24"/>
        </w:rPr>
        <w:t xml:space="preserve"> and Assets and Property.</w:t>
      </w:r>
    </w:p>
    <w:p w14:paraId="08DDA232" w14:textId="77777777" w:rsidR="002637C8" w:rsidRPr="00F709DC" w:rsidRDefault="002637C8" w:rsidP="002637C8">
      <w:pPr>
        <w:rPr>
          <w:rFonts w:cs="Arial"/>
          <w:szCs w:val="24"/>
        </w:rPr>
      </w:pPr>
    </w:p>
    <w:p w14:paraId="7B8A044D" w14:textId="6E2C7433" w:rsidR="00B97C61" w:rsidRDefault="00B97C61" w:rsidP="002637C8">
      <w:pPr>
        <w:rPr>
          <w:rFonts w:cs="Arial"/>
          <w:szCs w:val="24"/>
        </w:rPr>
      </w:pPr>
      <w:r w:rsidRPr="00F709DC">
        <w:rPr>
          <w:rFonts w:cs="Arial"/>
          <w:szCs w:val="24"/>
        </w:rPr>
        <w:t>Numerous multi</w:t>
      </w:r>
      <w:r>
        <w:rPr>
          <w:rFonts w:cs="Arial"/>
          <w:szCs w:val="24"/>
        </w:rPr>
        <w:t>-</w:t>
      </w:r>
      <w:r w:rsidRPr="00F709DC">
        <w:rPr>
          <w:rFonts w:cs="Arial"/>
          <w:szCs w:val="24"/>
        </w:rPr>
        <w:t xml:space="preserve">agency personnel </w:t>
      </w:r>
      <w:r w:rsidR="002637C8">
        <w:rPr>
          <w:rFonts w:cs="Arial"/>
          <w:szCs w:val="24"/>
        </w:rPr>
        <w:t>we</w:t>
      </w:r>
      <w:r w:rsidRPr="00F709DC">
        <w:rPr>
          <w:rFonts w:cs="Arial"/>
          <w:szCs w:val="24"/>
        </w:rPr>
        <w:t>re involved in advisory roles along with stakeholder engagement.</w:t>
      </w:r>
      <w:r>
        <w:rPr>
          <w:rFonts w:cs="Arial"/>
          <w:szCs w:val="24"/>
        </w:rPr>
        <w:t xml:space="preserve"> </w:t>
      </w:r>
      <w:r w:rsidRPr="00F709DC">
        <w:rPr>
          <w:rFonts w:cs="Arial"/>
          <w:szCs w:val="24"/>
        </w:rPr>
        <w:t xml:space="preserve"> It </w:t>
      </w:r>
      <w:r w:rsidR="002637C8">
        <w:rPr>
          <w:rFonts w:cs="Arial"/>
          <w:szCs w:val="24"/>
        </w:rPr>
        <w:t>wa</w:t>
      </w:r>
      <w:r w:rsidRPr="00F709DC">
        <w:rPr>
          <w:rFonts w:cs="Arial"/>
          <w:szCs w:val="24"/>
        </w:rPr>
        <w:t>s critical to ensure their participation as required for each event of scale.</w:t>
      </w:r>
    </w:p>
    <w:p w14:paraId="5F40EE7A" w14:textId="77777777" w:rsidR="002637C8" w:rsidRPr="00F709DC" w:rsidRDefault="002637C8" w:rsidP="002637C8">
      <w:pPr>
        <w:rPr>
          <w:rFonts w:cs="Arial"/>
          <w:szCs w:val="24"/>
        </w:rPr>
      </w:pPr>
    </w:p>
    <w:p w14:paraId="78D40058" w14:textId="29C1AB97" w:rsidR="00B97C61" w:rsidRDefault="00B97C61" w:rsidP="002637C8">
      <w:pPr>
        <w:rPr>
          <w:rFonts w:cs="Arial"/>
          <w:szCs w:val="24"/>
        </w:rPr>
      </w:pPr>
      <w:r w:rsidRPr="00F709DC">
        <w:rPr>
          <w:rFonts w:cs="Arial"/>
          <w:szCs w:val="24"/>
        </w:rPr>
        <w:t xml:space="preserve">The overall </w:t>
      </w:r>
      <w:r>
        <w:rPr>
          <w:rFonts w:cs="Arial"/>
          <w:szCs w:val="24"/>
        </w:rPr>
        <w:t>E</w:t>
      </w:r>
      <w:r w:rsidRPr="00F709DC">
        <w:rPr>
          <w:rFonts w:cs="Arial"/>
          <w:szCs w:val="24"/>
        </w:rPr>
        <w:t>vent</w:t>
      </w:r>
      <w:r>
        <w:rPr>
          <w:rFonts w:cs="Arial"/>
          <w:szCs w:val="24"/>
        </w:rPr>
        <w:t>s</w:t>
      </w:r>
      <w:r w:rsidRPr="00F709DC">
        <w:rPr>
          <w:rFonts w:cs="Arial"/>
          <w:szCs w:val="24"/>
        </w:rPr>
        <w:t xml:space="preserve"> calendar locally and beyond </w:t>
      </w:r>
      <w:r w:rsidR="002637C8">
        <w:rPr>
          <w:rFonts w:cs="Arial"/>
          <w:szCs w:val="24"/>
        </w:rPr>
        <w:t>wa</w:t>
      </w:r>
      <w:r w:rsidRPr="00F709DC">
        <w:rPr>
          <w:rFonts w:cs="Arial"/>
          <w:szCs w:val="24"/>
        </w:rPr>
        <w:t xml:space="preserve">s currently ‘competing’ with potential resource limitations on ‘hire in’ infrastructure and resources such as stewarding (logistics </w:t>
      </w:r>
      <w:r w:rsidR="002637C8">
        <w:rPr>
          <w:rFonts w:cs="Arial"/>
          <w:szCs w:val="24"/>
        </w:rPr>
        <w:t>we</w:t>
      </w:r>
      <w:r w:rsidRPr="00F709DC">
        <w:rPr>
          <w:rFonts w:cs="Arial"/>
          <w:szCs w:val="24"/>
        </w:rPr>
        <w:t>re now required at each event over and above the normal stewarding team).</w:t>
      </w:r>
    </w:p>
    <w:p w14:paraId="12E58551" w14:textId="77777777" w:rsidR="002637C8" w:rsidRDefault="002637C8" w:rsidP="002637C8">
      <w:pPr>
        <w:rPr>
          <w:rFonts w:cs="Arial"/>
          <w:szCs w:val="24"/>
        </w:rPr>
      </w:pPr>
    </w:p>
    <w:p w14:paraId="781E3244" w14:textId="77777777" w:rsidR="00B97C61" w:rsidRPr="00A043F2" w:rsidRDefault="00B97C61" w:rsidP="00B97C61">
      <w:pPr>
        <w:rPr>
          <w:rFonts w:cs="Arial"/>
          <w:b/>
          <w:bCs/>
          <w:szCs w:val="24"/>
        </w:rPr>
      </w:pPr>
      <w:r w:rsidRPr="00A043F2">
        <w:rPr>
          <w:rFonts w:cs="Arial"/>
          <w:b/>
          <w:bCs/>
          <w:szCs w:val="24"/>
        </w:rPr>
        <w:t>Range of Events</w:t>
      </w:r>
      <w:r>
        <w:rPr>
          <w:rFonts w:cs="Arial"/>
          <w:b/>
          <w:bCs/>
          <w:szCs w:val="24"/>
        </w:rPr>
        <w:t xml:space="preserve"> already delivered in Bangor</w:t>
      </w:r>
    </w:p>
    <w:p w14:paraId="397B561C" w14:textId="1A56D4AB" w:rsidR="00B97C61" w:rsidRDefault="00B97C61" w:rsidP="002637C8">
      <w:pPr>
        <w:contextualSpacing/>
        <w:rPr>
          <w:rFonts w:cs="Arial"/>
          <w:szCs w:val="24"/>
        </w:rPr>
      </w:pPr>
      <w:r w:rsidRPr="002637C8">
        <w:rPr>
          <w:rFonts w:cs="Arial"/>
          <w:szCs w:val="24"/>
        </w:rPr>
        <w:t xml:space="preserve">Reference was made at the November Council meeting of it being unacceptable not to have a Council-funded event in Bangor in the summer months.  As detailed in </w:t>
      </w:r>
      <w:r w:rsidR="002637C8">
        <w:rPr>
          <w:rFonts w:cs="Arial"/>
          <w:szCs w:val="24"/>
        </w:rPr>
        <w:t xml:space="preserve">the </w:t>
      </w:r>
      <w:r w:rsidRPr="002637C8">
        <w:rPr>
          <w:rFonts w:cs="Arial"/>
          <w:szCs w:val="24"/>
        </w:rPr>
        <w:t xml:space="preserve">Appendix there </w:t>
      </w:r>
      <w:r w:rsidR="002637C8">
        <w:rPr>
          <w:rFonts w:cs="Arial"/>
          <w:szCs w:val="24"/>
        </w:rPr>
        <w:t>we</w:t>
      </w:r>
      <w:r w:rsidRPr="002637C8">
        <w:rPr>
          <w:rFonts w:cs="Arial"/>
          <w:szCs w:val="24"/>
        </w:rPr>
        <w:t>re numerous Council-funded events delivered in Bangor over the summer, in addition to various events delivered by third parties and funded by Council.</w:t>
      </w:r>
    </w:p>
    <w:p w14:paraId="094F594E" w14:textId="77777777" w:rsidR="002637C8" w:rsidRPr="002637C8" w:rsidRDefault="002637C8" w:rsidP="002637C8">
      <w:pPr>
        <w:contextualSpacing/>
        <w:rPr>
          <w:rFonts w:cs="Arial"/>
          <w:szCs w:val="24"/>
        </w:rPr>
      </w:pPr>
    </w:p>
    <w:p w14:paraId="4BA3504E" w14:textId="65E55A8F" w:rsidR="00B97C61" w:rsidRDefault="002637C8" w:rsidP="002637C8">
      <w:pPr>
        <w:rPr>
          <w:rFonts w:cs="Arial"/>
          <w:szCs w:val="24"/>
        </w:rPr>
      </w:pPr>
      <w:r>
        <w:rPr>
          <w:rFonts w:cs="Arial"/>
          <w:szCs w:val="24"/>
        </w:rPr>
        <w:t xml:space="preserve">The </w:t>
      </w:r>
      <w:r w:rsidR="00B97C61">
        <w:rPr>
          <w:rFonts w:cs="Arial"/>
          <w:szCs w:val="24"/>
        </w:rPr>
        <w:t>Appendix outline</w:t>
      </w:r>
      <w:r>
        <w:rPr>
          <w:rFonts w:cs="Arial"/>
          <w:szCs w:val="24"/>
        </w:rPr>
        <w:t>d</w:t>
      </w:r>
      <w:r w:rsidR="00B97C61">
        <w:rPr>
          <w:rFonts w:cs="Arial"/>
          <w:szCs w:val="24"/>
        </w:rPr>
        <w:t xml:space="preserve"> the range of </w:t>
      </w:r>
      <w:r w:rsidR="00B97C61" w:rsidRPr="00F709DC">
        <w:rPr>
          <w:rFonts w:cs="Arial"/>
          <w:szCs w:val="24"/>
        </w:rPr>
        <w:t xml:space="preserve">Council </w:t>
      </w:r>
      <w:r w:rsidR="00B97C61">
        <w:rPr>
          <w:rFonts w:cs="Arial"/>
          <w:szCs w:val="24"/>
        </w:rPr>
        <w:t xml:space="preserve">direct-delivery events </w:t>
      </w:r>
      <w:r w:rsidR="00B97C61" w:rsidRPr="00F709DC">
        <w:rPr>
          <w:rFonts w:cs="Arial"/>
          <w:szCs w:val="24"/>
        </w:rPr>
        <w:t xml:space="preserve">in and around Bangor of varying range and type during </w:t>
      </w:r>
      <w:r w:rsidR="00B97C61">
        <w:rPr>
          <w:rFonts w:cs="Arial"/>
          <w:szCs w:val="24"/>
        </w:rPr>
        <w:t xml:space="preserve">the </w:t>
      </w:r>
      <w:r w:rsidR="00B97C61" w:rsidRPr="00F709DC">
        <w:rPr>
          <w:rFonts w:cs="Arial"/>
          <w:szCs w:val="24"/>
        </w:rPr>
        <w:t>April – Sept</w:t>
      </w:r>
      <w:r w:rsidR="00B97C61">
        <w:rPr>
          <w:rFonts w:cs="Arial"/>
          <w:szCs w:val="24"/>
        </w:rPr>
        <w:t>ember</w:t>
      </w:r>
      <w:r w:rsidR="00B97C61" w:rsidRPr="00F709DC">
        <w:rPr>
          <w:rFonts w:cs="Arial"/>
          <w:szCs w:val="24"/>
        </w:rPr>
        <w:t xml:space="preserve"> </w:t>
      </w:r>
      <w:r w:rsidR="00B97C61">
        <w:rPr>
          <w:rFonts w:cs="Arial"/>
          <w:szCs w:val="24"/>
        </w:rPr>
        <w:t xml:space="preserve">period </w:t>
      </w:r>
      <w:r w:rsidR="00B97C61" w:rsidRPr="00F709DC">
        <w:rPr>
          <w:rFonts w:cs="Arial"/>
          <w:szCs w:val="24"/>
        </w:rPr>
        <w:t xml:space="preserve">with </w:t>
      </w:r>
      <w:r w:rsidR="00B97C61" w:rsidRPr="00DF1273">
        <w:rPr>
          <w:rFonts w:cs="Arial"/>
          <w:szCs w:val="24"/>
        </w:rPr>
        <w:t>considerable number of expected attendees</w:t>
      </w:r>
      <w:r w:rsidR="00B97C61" w:rsidRPr="00F709DC">
        <w:rPr>
          <w:rFonts w:cs="Arial"/>
          <w:szCs w:val="24"/>
        </w:rPr>
        <w:t xml:space="preserve">.  </w:t>
      </w:r>
    </w:p>
    <w:p w14:paraId="5F1A59F2" w14:textId="77777777" w:rsidR="002637C8" w:rsidRPr="00F709DC" w:rsidRDefault="002637C8" w:rsidP="002637C8">
      <w:pPr>
        <w:rPr>
          <w:rFonts w:cs="Arial"/>
          <w:szCs w:val="24"/>
        </w:rPr>
      </w:pPr>
    </w:p>
    <w:p w14:paraId="534C9BE6" w14:textId="4E8E7272" w:rsidR="00B97C61" w:rsidRPr="00F709DC" w:rsidRDefault="00B97C61" w:rsidP="002637C8">
      <w:pPr>
        <w:rPr>
          <w:rFonts w:cs="Arial"/>
          <w:szCs w:val="24"/>
        </w:rPr>
      </w:pPr>
      <w:r w:rsidRPr="00F709DC">
        <w:rPr>
          <w:rFonts w:cs="Arial"/>
          <w:szCs w:val="24"/>
        </w:rPr>
        <w:t>In addition to the Council</w:t>
      </w:r>
      <w:r>
        <w:rPr>
          <w:rFonts w:cs="Arial"/>
          <w:szCs w:val="24"/>
        </w:rPr>
        <w:t xml:space="preserve">’s delivered </w:t>
      </w:r>
      <w:r w:rsidRPr="006741DA">
        <w:rPr>
          <w:rFonts w:cs="Arial"/>
          <w:szCs w:val="24"/>
        </w:rPr>
        <w:t>ev</w:t>
      </w:r>
      <w:r w:rsidRPr="00F709DC">
        <w:rPr>
          <w:rFonts w:cs="Arial"/>
          <w:szCs w:val="24"/>
        </w:rPr>
        <w:t xml:space="preserve">ents </w:t>
      </w:r>
      <w:r w:rsidRPr="006741DA">
        <w:rPr>
          <w:rFonts w:cs="Arial"/>
          <w:szCs w:val="24"/>
        </w:rPr>
        <w:t xml:space="preserve">as set out in the aforementioned Appendix, </w:t>
      </w:r>
      <w:r w:rsidR="002637C8">
        <w:rPr>
          <w:rFonts w:cs="Arial"/>
          <w:szCs w:val="24"/>
        </w:rPr>
        <w:t>m</w:t>
      </w:r>
      <w:r w:rsidRPr="006741DA">
        <w:rPr>
          <w:rFonts w:cs="Arial"/>
          <w:szCs w:val="24"/>
        </w:rPr>
        <w:t>embers should also note the</w:t>
      </w:r>
      <w:r>
        <w:rPr>
          <w:rFonts w:cs="Arial"/>
          <w:szCs w:val="24"/>
        </w:rPr>
        <w:t xml:space="preserve"> anticipated</w:t>
      </w:r>
      <w:r w:rsidRPr="006741DA">
        <w:rPr>
          <w:rFonts w:cs="Arial"/>
          <w:szCs w:val="24"/>
        </w:rPr>
        <w:t xml:space="preserve"> number of other events being delivered in and around Bangor, as </w:t>
      </w:r>
      <w:r>
        <w:rPr>
          <w:rFonts w:cs="Arial"/>
          <w:szCs w:val="24"/>
        </w:rPr>
        <w:t xml:space="preserve">potentially </w:t>
      </w:r>
      <w:r w:rsidRPr="006741DA">
        <w:rPr>
          <w:rFonts w:cs="Arial"/>
          <w:szCs w:val="24"/>
        </w:rPr>
        <w:t>delivered by Council partners, or grant-aided by Council, additionally contributing to attendees and footfall within the City</w:t>
      </w:r>
      <w:r w:rsidRPr="00F709DC">
        <w:rPr>
          <w:rFonts w:cs="Arial"/>
          <w:szCs w:val="24"/>
        </w:rPr>
        <w:t>.</w:t>
      </w:r>
    </w:p>
    <w:p w14:paraId="3D059F0C" w14:textId="77777777" w:rsidR="00B97C61" w:rsidRDefault="00B97C61" w:rsidP="00B97C61">
      <w:pPr>
        <w:ind w:left="426" w:hanging="426"/>
        <w:rPr>
          <w:rFonts w:cs="Arial"/>
          <w:b/>
          <w:bCs/>
          <w:szCs w:val="24"/>
        </w:rPr>
      </w:pPr>
    </w:p>
    <w:p w14:paraId="1BB356B2" w14:textId="77777777" w:rsidR="00B97C61" w:rsidRPr="00826FA6" w:rsidRDefault="00B97C61" w:rsidP="00B97C61">
      <w:pPr>
        <w:ind w:left="426" w:hanging="426"/>
        <w:rPr>
          <w:rFonts w:cs="Arial"/>
          <w:b/>
          <w:bCs/>
          <w:szCs w:val="24"/>
        </w:rPr>
      </w:pPr>
      <w:r w:rsidRPr="00826FA6">
        <w:rPr>
          <w:rFonts w:cs="Arial"/>
          <w:b/>
          <w:bCs/>
          <w:szCs w:val="24"/>
        </w:rPr>
        <w:t>Council Proposal</w:t>
      </w:r>
    </w:p>
    <w:p w14:paraId="4A119B24" w14:textId="77777777" w:rsidR="00B97C61" w:rsidRDefault="00B97C61" w:rsidP="002637C8">
      <w:pPr>
        <w:contextualSpacing/>
        <w:rPr>
          <w:rFonts w:cs="Arial"/>
          <w:szCs w:val="24"/>
        </w:rPr>
      </w:pPr>
      <w:r w:rsidRPr="002637C8">
        <w:rPr>
          <w:rFonts w:cs="Arial"/>
          <w:szCs w:val="24"/>
        </w:rPr>
        <w:t xml:space="preserve">At its meeting of 30 November the Council agreed the following: </w:t>
      </w:r>
    </w:p>
    <w:p w14:paraId="1A567974" w14:textId="77777777" w:rsidR="002637C8" w:rsidRPr="002637C8" w:rsidRDefault="002637C8" w:rsidP="002637C8">
      <w:pPr>
        <w:contextualSpacing/>
        <w:rPr>
          <w:rFonts w:cs="Arial"/>
          <w:szCs w:val="24"/>
        </w:rPr>
      </w:pPr>
    </w:p>
    <w:p w14:paraId="2079A1ED" w14:textId="77777777" w:rsidR="00B97C61" w:rsidRDefault="00B97C61" w:rsidP="00B97C61">
      <w:pPr>
        <w:ind w:left="426"/>
        <w:rPr>
          <w:rFonts w:cs="Arial"/>
          <w:bCs/>
          <w:i/>
          <w:iCs/>
          <w:szCs w:val="24"/>
        </w:rPr>
      </w:pPr>
      <w:r>
        <w:rPr>
          <w:rFonts w:cs="Arial"/>
          <w:szCs w:val="24"/>
        </w:rPr>
        <w:t>“</w:t>
      </w:r>
      <w:r w:rsidRPr="007C6C0B">
        <w:rPr>
          <w:rFonts w:cs="Arial"/>
          <w:bCs/>
          <w:i/>
          <w:iCs/>
          <w:szCs w:val="24"/>
        </w:rPr>
        <w:t>That officers bring back a report detailing how the Sea Bangor Festival can, despite site limitations, be included at a time in May-August in the 2025 events programme. The report will also examine alternatives such as additional family/music in Ward Park and an Autumn event for Bangor.</w:t>
      </w:r>
      <w:r>
        <w:rPr>
          <w:rFonts w:cs="Arial"/>
          <w:bCs/>
          <w:i/>
          <w:iCs/>
          <w:szCs w:val="24"/>
        </w:rPr>
        <w:t>”</w:t>
      </w:r>
    </w:p>
    <w:p w14:paraId="7545BF83" w14:textId="77777777" w:rsidR="00B97C61" w:rsidRDefault="00B97C61" w:rsidP="00B97C61">
      <w:pPr>
        <w:ind w:left="426"/>
        <w:rPr>
          <w:rFonts w:cs="Arial"/>
          <w:bCs/>
          <w:i/>
          <w:iCs/>
          <w:szCs w:val="24"/>
        </w:rPr>
      </w:pPr>
    </w:p>
    <w:p w14:paraId="0FD0EA32" w14:textId="2418BE97" w:rsidR="00B97C61" w:rsidRPr="002637C8" w:rsidRDefault="00B97C61" w:rsidP="002637C8">
      <w:pPr>
        <w:contextualSpacing/>
        <w:rPr>
          <w:rFonts w:cs="Arial"/>
          <w:bCs/>
          <w:szCs w:val="24"/>
        </w:rPr>
      </w:pPr>
      <w:r w:rsidRPr="002637C8">
        <w:rPr>
          <w:rFonts w:cs="Arial"/>
          <w:bCs/>
          <w:szCs w:val="24"/>
        </w:rPr>
        <w:t xml:space="preserve">It should be noted that </w:t>
      </w:r>
      <w:r w:rsidR="00847B57">
        <w:rPr>
          <w:rFonts w:cs="Arial"/>
          <w:bCs/>
          <w:szCs w:val="24"/>
        </w:rPr>
        <w:t>o</w:t>
      </w:r>
      <w:r w:rsidRPr="002637C8">
        <w:rPr>
          <w:rFonts w:cs="Arial"/>
          <w:bCs/>
          <w:szCs w:val="24"/>
        </w:rPr>
        <w:t>fficers advised in the Addendum Report to November’s Place and Prosperity Committee that to enhance the programme elements across four Saturdays in June 2025 would require a much higher budget than originally suggested (original estimate £10</w:t>
      </w:r>
      <w:r w:rsidR="00847B57">
        <w:rPr>
          <w:rFonts w:cs="Arial"/>
          <w:bCs/>
          <w:szCs w:val="24"/>
        </w:rPr>
        <w:t>,000</w:t>
      </w:r>
      <w:r w:rsidRPr="002637C8">
        <w:rPr>
          <w:rFonts w:cs="Arial"/>
          <w:bCs/>
          <w:szCs w:val="24"/>
        </w:rPr>
        <w:t>, revised to £15</w:t>
      </w:r>
      <w:r w:rsidR="00847B57">
        <w:rPr>
          <w:rFonts w:cs="Arial"/>
          <w:bCs/>
          <w:szCs w:val="24"/>
        </w:rPr>
        <w:t xml:space="preserve">,000 to </w:t>
      </w:r>
      <w:r w:rsidRPr="002637C8">
        <w:rPr>
          <w:rFonts w:cs="Arial"/>
          <w:bCs/>
          <w:szCs w:val="24"/>
        </w:rPr>
        <w:t>-</w:t>
      </w:r>
      <w:r w:rsidR="00847B57">
        <w:rPr>
          <w:rFonts w:cs="Arial"/>
          <w:bCs/>
          <w:szCs w:val="24"/>
        </w:rPr>
        <w:t>£</w:t>
      </w:r>
      <w:r w:rsidRPr="002637C8">
        <w:rPr>
          <w:rFonts w:cs="Arial"/>
          <w:bCs/>
          <w:szCs w:val="24"/>
        </w:rPr>
        <w:t>20</w:t>
      </w:r>
      <w:r w:rsidR="00847B57">
        <w:rPr>
          <w:rFonts w:cs="Arial"/>
          <w:bCs/>
          <w:szCs w:val="24"/>
        </w:rPr>
        <w:t>,000</w:t>
      </w:r>
      <w:r w:rsidRPr="002637C8">
        <w:rPr>
          <w:rFonts w:cs="Arial"/>
          <w:bCs/>
          <w:szCs w:val="24"/>
        </w:rPr>
        <w:t>).</w:t>
      </w:r>
    </w:p>
    <w:p w14:paraId="4DA49858" w14:textId="77777777" w:rsidR="002637C8" w:rsidRDefault="002637C8" w:rsidP="00B97C61">
      <w:pPr>
        <w:tabs>
          <w:tab w:val="left" w:pos="3540"/>
        </w:tabs>
        <w:jc w:val="both"/>
        <w:rPr>
          <w:rFonts w:cs="Arial"/>
          <w:b/>
          <w:szCs w:val="24"/>
        </w:rPr>
      </w:pPr>
    </w:p>
    <w:p w14:paraId="5CB53F54" w14:textId="203934A0" w:rsidR="00B97C61" w:rsidRPr="009A528A" w:rsidRDefault="00B97C61" w:rsidP="00B97C61">
      <w:pPr>
        <w:tabs>
          <w:tab w:val="left" w:pos="3540"/>
        </w:tabs>
        <w:jc w:val="both"/>
        <w:rPr>
          <w:rFonts w:cs="Arial"/>
          <w:b/>
          <w:szCs w:val="24"/>
        </w:rPr>
      </w:pPr>
      <w:r w:rsidRPr="009A528A">
        <w:rPr>
          <w:rFonts w:cs="Arial"/>
          <w:b/>
          <w:szCs w:val="24"/>
        </w:rPr>
        <w:t>Response to Council Proposal</w:t>
      </w:r>
    </w:p>
    <w:p w14:paraId="304B5814" w14:textId="4AFCBD16" w:rsidR="00B97C61" w:rsidRPr="002637C8" w:rsidRDefault="00B97C61" w:rsidP="002637C8">
      <w:pPr>
        <w:contextualSpacing/>
        <w:rPr>
          <w:rFonts w:cs="Arial"/>
          <w:szCs w:val="24"/>
        </w:rPr>
      </w:pPr>
      <w:r w:rsidRPr="002637C8">
        <w:rPr>
          <w:rFonts w:cs="Arial"/>
          <w:szCs w:val="24"/>
        </w:rPr>
        <w:t xml:space="preserve">In line with the above proposal, </w:t>
      </w:r>
      <w:r w:rsidR="00431CB9">
        <w:rPr>
          <w:rFonts w:cs="Arial"/>
          <w:szCs w:val="24"/>
        </w:rPr>
        <w:t>o</w:t>
      </w:r>
      <w:r w:rsidRPr="002637C8">
        <w:rPr>
          <w:rFonts w:cs="Arial"/>
          <w:szCs w:val="24"/>
        </w:rPr>
        <w:t>fficers ha</w:t>
      </w:r>
      <w:r w:rsidR="002637C8">
        <w:rPr>
          <w:rFonts w:cs="Arial"/>
          <w:szCs w:val="24"/>
        </w:rPr>
        <w:t>d</w:t>
      </w:r>
      <w:r w:rsidRPr="002637C8">
        <w:rPr>
          <w:rFonts w:cs="Arial"/>
          <w:szCs w:val="24"/>
        </w:rPr>
        <w:t xml:space="preserve"> proposed three options, as set out in the table below, in the context of indicative budget, staffing, programming, and pros and cons associated with each event accordingly.</w:t>
      </w:r>
    </w:p>
    <w:p w14:paraId="54D50930" w14:textId="77777777" w:rsidR="00B97C61" w:rsidRPr="00445628" w:rsidRDefault="00B97C61" w:rsidP="00B97C61">
      <w:pPr>
        <w:rPr>
          <w:rFonts w:cs="Arial"/>
          <w:szCs w:val="24"/>
        </w:rPr>
      </w:pPr>
    </w:p>
    <w:tbl>
      <w:tblPr>
        <w:tblStyle w:val="TableGrid"/>
        <w:tblW w:w="11052" w:type="dxa"/>
        <w:tblInd w:w="-1025" w:type="dxa"/>
        <w:tblLook w:val="04A0" w:firstRow="1" w:lastRow="0" w:firstColumn="1" w:lastColumn="0" w:noHBand="0" w:noVBand="1"/>
      </w:tblPr>
      <w:tblGrid>
        <w:gridCol w:w="511"/>
        <w:gridCol w:w="1974"/>
        <w:gridCol w:w="1803"/>
        <w:gridCol w:w="2686"/>
        <w:gridCol w:w="2693"/>
        <w:gridCol w:w="1385"/>
      </w:tblGrid>
      <w:tr w:rsidR="00B97C61" w:rsidRPr="00982682" w14:paraId="387CDB62" w14:textId="77777777" w:rsidTr="00781CC9">
        <w:trPr>
          <w:trHeight w:val="565"/>
        </w:trPr>
        <w:tc>
          <w:tcPr>
            <w:tcW w:w="511" w:type="dxa"/>
            <w:shd w:val="clear" w:color="auto" w:fill="E7E6E6" w:themeFill="background2"/>
          </w:tcPr>
          <w:p w14:paraId="0BCE5633" w14:textId="77777777" w:rsidR="00B97C61" w:rsidRPr="00982682" w:rsidRDefault="00B97C61" w:rsidP="00B97C61">
            <w:pPr>
              <w:rPr>
                <w:rFonts w:cs="Arial"/>
                <w:b/>
                <w:bCs/>
                <w:szCs w:val="24"/>
              </w:rPr>
            </w:pPr>
          </w:p>
        </w:tc>
        <w:tc>
          <w:tcPr>
            <w:tcW w:w="1974" w:type="dxa"/>
            <w:shd w:val="clear" w:color="auto" w:fill="E7E6E6" w:themeFill="background2"/>
          </w:tcPr>
          <w:p w14:paraId="05CD9B40" w14:textId="77777777" w:rsidR="00B97C61" w:rsidRPr="00982682" w:rsidRDefault="00B97C61" w:rsidP="00B97C61">
            <w:pPr>
              <w:rPr>
                <w:rFonts w:cs="Arial"/>
                <w:b/>
                <w:bCs/>
                <w:szCs w:val="24"/>
              </w:rPr>
            </w:pPr>
            <w:r w:rsidRPr="00982682">
              <w:rPr>
                <w:rFonts w:cs="Arial"/>
                <w:b/>
                <w:bCs/>
                <w:szCs w:val="24"/>
              </w:rPr>
              <w:t>Proposal</w:t>
            </w:r>
          </w:p>
        </w:tc>
        <w:tc>
          <w:tcPr>
            <w:tcW w:w="1803" w:type="dxa"/>
            <w:shd w:val="clear" w:color="auto" w:fill="E7E6E6" w:themeFill="background2"/>
          </w:tcPr>
          <w:p w14:paraId="3BC9ACFC" w14:textId="77777777" w:rsidR="00B97C61" w:rsidRPr="00982682" w:rsidRDefault="00B97C61" w:rsidP="00B97C61">
            <w:pPr>
              <w:rPr>
                <w:rFonts w:cs="Arial"/>
                <w:b/>
                <w:bCs/>
                <w:szCs w:val="24"/>
              </w:rPr>
            </w:pPr>
            <w:r w:rsidRPr="00982682">
              <w:rPr>
                <w:rFonts w:cs="Arial"/>
                <w:b/>
                <w:bCs/>
                <w:szCs w:val="24"/>
              </w:rPr>
              <w:t>Location</w:t>
            </w:r>
          </w:p>
        </w:tc>
        <w:tc>
          <w:tcPr>
            <w:tcW w:w="2686" w:type="dxa"/>
            <w:shd w:val="clear" w:color="auto" w:fill="E7E6E6" w:themeFill="background2"/>
          </w:tcPr>
          <w:p w14:paraId="42FE0501" w14:textId="77777777" w:rsidR="00B97C61" w:rsidRPr="00982682" w:rsidRDefault="00B97C61" w:rsidP="00B97C61">
            <w:pPr>
              <w:rPr>
                <w:rFonts w:cs="Arial"/>
                <w:b/>
                <w:bCs/>
                <w:szCs w:val="24"/>
              </w:rPr>
            </w:pPr>
            <w:r w:rsidRPr="00982682">
              <w:rPr>
                <w:rFonts w:cs="Arial"/>
                <w:b/>
                <w:bCs/>
                <w:szCs w:val="24"/>
              </w:rPr>
              <w:t>Pros</w:t>
            </w:r>
          </w:p>
        </w:tc>
        <w:tc>
          <w:tcPr>
            <w:tcW w:w="2693" w:type="dxa"/>
            <w:shd w:val="clear" w:color="auto" w:fill="E7E6E6" w:themeFill="background2"/>
          </w:tcPr>
          <w:p w14:paraId="2612DFD1" w14:textId="77777777" w:rsidR="00B97C61" w:rsidRPr="00982682" w:rsidRDefault="00B97C61" w:rsidP="00B97C61">
            <w:pPr>
              <w:rPr>
                <w:rFonts w:cs="Arial"/>
                <w:b/>
                <w:bCs/>
                <w:szCs w:val="24"/>
              </w:rPr>
            </w:pPr>
            <w:r w:rsidRPr="00982682">
              <w:rPr>
                <w:rFonts w:cs="Arial"/>
                <w:b/>
                <w:bCs/>
                <w:szCs w:val="24"/>
              </w:rPr>
              <w:t>Cons</w:t>
            </w:r>
          </w:p>
        </w:tc>
        <w:tc>
          <w:tcPr>
            <w:tcW w:w="1385" w:type="dxa"/>
            <w:shd w:val="clear" w:color="auto" w:fill="E7E6E6" w:themeFill="background2"/>
          </w:tcPr>
          <w:p w14:paraId="3D211058" w14:textId="77777777" w:rsidR="00B97C61" w:rsidRPr="00982682" w:rsidRDefault="00B97C61" w:rsidP="00B97C61">
            <w:pPr>
              <w:rPr>
                <w:rFonts w:cs="Arial"/>
                <w:b/>
                <w:bCs/>
                <w:szCs w:val="24"/>
              </w:rPr>
            </w:pPr>
            <w:r w:rsidRPr="00982682">
              <w:rPr>
                <w:rFonts w:cs="Arial"/>
                <w:b/>
                <w:bCs/>
                <w:szCs w:val="24"/>
              </w:rPr>
              <w:t>Indicative cost</w:t>
            </w:r>
          </w:p>
        </w:tc>
      </w:tr>
      <w:tr w:rsidR="00B97C61" w14:paraId="5EF85B3A" w14:textId="77777777" w:rsidTr="00781CC9">
        <w:trPr>
          <w:trHeight w:val="5196"/>
        </w:trPr>
        <w:tc>
          <w:tcPr>
            <w:tcW w:w="511" w:type="dxa"/>
          </w:tcPr>
          <w:p w14:paraId="28F90928" w14:textId="77777777" w:rsidR="00B97C61" w:rsidRPr="008C274B" w:rsidRDefault="00B97C61" w:rsidP="00B97C61">
            <w:pPr>
              <w:rPr>
                <w:rFonts w:cs="Arial"/>
                <w:szCs w:val="24"/>
              </w:rPr>
            </w:pPr>
            <w:r w:rsidRPr="008C274B">
              <w:rPr>
                <w:rFonts w:cs="Arial"/>
                <w:szCs w:val="24"/>
              </w:rPr>
              <w:t>1.</w:t>
            </w:r>
          </w:p>
        </w:tc>
        <w:tc>
          <w:tcPr>
            <w:tcW w:w="1974" w:type="dxa"/>
          </w:tcPr>
          <w:p w14:paraId="74E1131A" w14:textId="77777777" w:rsidR="00B97C61" w:rsidRDefault="00B97C61" w:rsidP="00B97C61">
            <w:pPr>
              <w:rPr>
                <w:rFonts w:cs="Arial"/>
                <w:szCs w:val="24"/>
              </w:rPr>
            </w:pPr>
            <w:r>
              <w:rPr>
                <w:rFonts w:cs="Arial"/>
                <w:szCs w:val="24"/>
              </w:rPr>
              <w:t>Sea Bangor</w:t>
            </w:r>
          </w:p>
          <w:p w14:paraId="79A6C8E6" w14:textId="77777777" w:rsidR="00B97C61" w:rsidRPr="008C274B" w:rsidRDefault="00B97C61" w:rsidP="00B97C61">
            <w:pPr>
              <w:rPr>
                <w:rFonts w:cs="Arial"/>
                <w:szCs w:val="24"/>
              </w:rPr>
            </w:pPr>
            <w:r>
              <w:rPr>
                <w:rFonts w:cs="Arial"/>
                <w:szCs w:val="24"/>
              </w:rPr>
              <w:t>24 &amp; 25 May</w:t>
            </w:r>
          </w:p>
        </w:tc>
        <w:tc>
          <w:tcPr>
            <w:tcW w:w="1803" w:type="dxa"/>
          </w:tcPr>
          <w:p w14:paraId="0E761485" w14:textId="77777777" w:rsidR="00B97C61" w:rsidRPr="008C274B" w:rsidRDefault="00B97C61" w:rsidP="00B97C61">
            <w:pPr>
              <w:rPr>
                <w:rFonts w:cs="Arial"/>
                <w:szCs w:val="24"/>
              </w:rPr>
            </w:pPr>
            <w:r>
              <w:rPr>
                <w:rFonts w:cs="Arial"/>
                <w:szCs w:val="24"/>
              </w:rPr>
              <w:t>Eisenhower Pier Car Park</w:t>
            </w:r>
          </w:p>
        </w:tc>
        <w:tc>
          <w:tcPr>
            <w:tcW w:w="2686" w:type="dxa"/>
          </w:tcPr>
          <w:p w14:paraId="62FDFA9F" w14:textId="77777777" w:rsidR="00B97C61" w:rsidRDefault="00B97C61" w:rsidP="00A43C87">
            <w:pPr>
              <w:pStyle w:val="ListParagraph"/>
              <w:numPr>
                <w:ilvl w:val="0"/>
                <w:numId w:val="3"/>
              </w:numPr>
              <w:ind w:left="164" w:hanging="142"/>
              <w:contextualSpacing/>
              <w:rPr>
                <w:rFonts w:ascii="Arial" w:hAnsi="Arial" w:cs="Arial"/>
                <w:sz w:val="24"/>
                <w:szCs w:val="24"/>
              </w:rPr>
            </w:pPr>
            <w:r w:rsidRPr="001257ED">
              <w:rPr>
                <w:rFonts w:ascii="Arial" w:hAnsi="Arial" w:cs="Arial"/>
                <w:sz w:val="24"/>
                <w:szCs w:val="24"/>
              </w:rPr>
              <w:t>Existing event plans can be used, and officers are familiar with the site for management and programming purposes.</w:t>
            </w:r>
          </w:p>
          <w:p w14:paraId="44848A77" w14:textId="77777777" w:rsidR="00B97C61" w:rsidRPr="001257ED" w:rsidRDefault="00B97C61" w:rsidP="00B97C61">
            <w:pPr>
              <w:pStyle w:val="ListParagraph"/>
              <w:ind w:left="164"/>
              <w:rPr>
                <w:rFonts w:ascii="Arial" w:hAnsi="Arial" w:cs="Arial"/>
                <w:sz w:val="16"/>
                <w:szCs w:val="16"/>
              </w:rPr>
            </w:pPr>
          </w:p>
          <w:p w14:paraId="2BC0D5DE" w14:textId="77777777" w:rsidR="00B97C61" w:rsidRPr="001257ED" w:rsidRDefault="00B97C61" w:rsidP="00A43C87">
            <w:pPr>
              <w:pStyle w:val="ListParagraph"/>
              <w:numPr>
                <w:ilvl w:val="0"/>
                <w:numId w:val="3"/>
              </w:numPr>
              <w:ind w:left="164" w:hanging="142"/>
              <w:contextualSpacing/>
              <w:rPr>
                <w:rFonts w:ascii="Arial" w:hAnsi="Arial" w:cs="Arial"/>
                <w:sz w:val="24"/>
                <w:szCs w:val="24"/>
              </w:rPr>
            </w:pPr>
            <w:r w:rsidRPr="001257ED">
              <w:rPr>
                <w:rFonts w:ascii="Arial" w:hAnsi="Arial" w:cs="Arial"/>
                <w:sz w:val="24"/>
                <w:szCs w:val="24"/>
              </w:rPr>
              <w:t>Popular with City residents and visitors.</w:t>
            </w:r>
          </w:p>
          <w:p w14:paraId="1FD968F0" w14:textId="77777777" w:rsidR="00B97C61" w:rsidRPr="001257ED" w:rsidRDefault="00B97C61" w:rsidP="00B97C61">
            <w:pPr>
              <w:ind w:left="164" w:hanging="142"/>
              <w:rPr>
                <w:rFonts w:cs="Arial"/>
                <w:sz w:val="16"/>
                <w:szCs w:val="16"/>
              </w:rPr>
            </w:pPr>
          </w:p>
          <w:p w14:paraId="729B7702" w14:textId="77777777" w:rsidR="00B97C61" w:rsidRPr="001257ED" w:rsidRDefault="00B97C61" w:rsidP="00A43C87">
            <w:pPr>
              <w:pStyle w:val="ListParagraph"/>
              <w:numPr>
                <w:ilvl w:val="0"/>
                <w:numId w:val="3"/>
              </w:numPr>
              <w:ind w:left="164" w:hanging="142"/>
              <w:contextualSpacing/>
              <w:rPr>
                <w:rFonts w:ascii="Arial" w:hAnsi="Arial" w:cs="Arial"/>
                <w:sz w:val="24"/>
                <w:szCs w:val="24"/>
              </w:rPr>
            </w:pPr>
            <w:r w:rsidRPr="001257ED">
              <w:rPr>
                <w:rFonts w:ascii="Arial" w:hAnsi="Arial" w:cs="Arial"/>
                <w:sz w:val="24"/>
                <w:szCs w:val="24"/>
              </w:rPr>
              <w:t>Passport initiative previously run to encourage footfall into the local businesses.</w:t>
            </w:r>
          </w:p>
          <w:p w14:paraId="51316DEE" w14:textId="77777777" w:rsidR="00B97C61" w:rsidRPr="001257ED" w:rsidRDefault="00B97C61" w:rsidP="00B97C61">
            <w:pPr>
              <w:ind w:left="164" w:hanging="142"/>
              <w:rPr>
                <w:rFonts w:cs="Arial"/>
                <w:sz w:val="16"/>
                <w:szCs w:val="16"/>
              </w:rPr>
            </w:pPr>
          </w:p>
          <w:p w14:paraId="70531402" w14:textId="77777777" w:rsidR="00B97C61" w:rsidRPr="001257ED" w:rsidRDefault="00B97C61" w:rsidP="00A43C87">
            <w:pPr>
              <w:pStyle w:val="ListParagraph"/>
              <w:numPr>
                <w:ilvl w:val="0"/>
                <w:numId w:val="3"/>
              </w:numPr>
              <w:ind w:left="164" w:hanging="142"/>
              <w:contextualSpacing/>
              <w:rPr>
                <w:rFonts w:ascii="Arial" w:hAnsi="Arial" w:cs="Arial"/>
                <w:sz w:val="24"/>
                <w:szCs w:val="24"/>
              </w:rPr>
            </w:pPr>
            <w:r w:rsidRPr="001257ED">
              <w:rPr>
                <w:rFonts w:ascii="Arial" w:hAnsi="Arial" w:cs="Arial"/>
                <w:sz w:val="24"/>
                <w:szCs w:val="24"/>
              </w:rPr>
              <w:t>Proposed date to coincide with late May Bank Holiday.</w:t>
            </w:r>
          </w:p>
        </w:tc>
        <w:tc>
          <w:tcPr>
            <w:tcW w:w="2693" w:type="dxa"/>
          </w:tcPr>
          <w:p w14:paraId="3E3374AE" w14:textId="77777777" w:rsidR="00B97C61" w:rsidRPr="001257ED" w:rsidRDefault="00B97C61" w:rsidP="00A43C87">
            <w:pPr>
              <w:pStyle w:val="ListParagraph"/>
              <w:numPr>
                <w:ilvl w:val="0"/>
                <w:numId w:val="3"/>
              </w:numPr>
              <w:ind w:left="177" w:hanging="177"/>
              <w:contextualSpacing/>
              <w:rPr>
                <w:rFonts w:ascii="Arial" w:hAnsi="Arial" w:cs="Arial"/>
                <w:sz w:val="24"/>
                <w:szCs w:val="24"/>
              </w:rPr>
            </w:pPr>
            <w:r w:rsidRPr="001257ED">
              <w:rPr>
                <w:rFonts w:ascii="Arial" w:hAnsi="Arial" w:cs="Arial"/>
                <w:sz w:val="24"/>
                <w:szCs w:val="24"/>
              </w:rPr>
              <w:t>Eisenhower Pier Car park closed from Monday 19 – Mon 26 May for event set up (normal practice to bring in event infrastructure) in addition to</w:t>
            </w:r>
          </w:p>
          <w:p w14:paraId="57101D0A" w14:textId="77777777" w:rsidR="00B97C61" w:rsidRPr="001257ED" w:rsidRDefault="00B97C61" w:rsidP="00B97C61">
            <w:pPr>
              <w:pStyle w:val="ListParagraph"/>
              <w:ind w:left="177"/>
              <w:rPr>
                <w:rFonts w:ascii="Arial" w:hAnsi="Arial" w:cs="Arial"/>
                <w:sz w:val="24"/>
                <w:szCs w:val="24"/>
              </w:rPr>
            </w:pPr>
            <w:r w:rsidRPr="001257ED">
              <w:rPr>
                <w:rFonts w:ascii="Arial" w:hAnsi="Arial" w:cs="Arial"/>
                <w:sz w:val="24"/>
                <w:szCs w:val="24"/>
              </w:rPr>
              <w:t xml:space="preserve">Marine Gardens car park out of use </w:t>
            </w:r>
            <w:r>
              <w:rPr>
                <w:rFonts w:ascii="Arial" w:hAnsi="Arial" w:cs="Arial"/>
                <w:sz w:val="24"/>
                <w:szCs w:val="24"/>
              </w:rPr>
              <w:t>due to Queen’s Parade redevelopment</w:t>
            </w:r>
            <w:r w:rsidRPr="001257ED">
              <w:rPr>
                <w:rFonts w:ascii="Arial" w:hAnsi="Arial" w:cs="Arial"/>
                <w:sz w:val="24"/>
                <w:szCs w:val="24"/>
              </w:rPr>
              <w:t>.</w:t>
            </w:r>
          </w:p>
          <w:p w14:paraId="2036DCB4" w14:textId="77777777" w:rsidR="00B97C61" w:rsidRPr="001257ED" w:rsidRDefault="00B97C61" w:rsidP="00B97C61">
            <w:pPr>
              <w:ind w:left="177" w:hanging="177"/>
              <w:rPr>
                <w:rFonts w:cs="Arial"/>
                <w:sz w:val="16"/>
                <w:szCs w:val="16"/>
              </w:rPr>
            </w:pPr>
          </w:p>
          <w:p w14:paraId="73BDB796" w14:textId="77777777" w:rsidR="00B97C61" w:rsidRPr="001257ED" w:rsidRDefault="00B97C61" w:rsidP="00A43C87">
            <w:pPr>
              <w:pStyle w:val="ListParagraph"/>
              <w:numPr>
                <w:ilvl w:val="0"/>
                <w:numId w:val="3"/>
              </w:numPr>
              <w:ind w:left="177" w:hanging="177"/>
              <w:contextualSpacing/>
              <w:rPr>
                <w:rFonts w:ascii="Arial" w:hAnsi="Arial" w:cs="Arial"/>
                <w:sz w:val="24"/>
                <w:szCs w:val="24"/>
              </w:rPr>
            </w:pPr>
            <w:r w:rsidRPr="001257ED">
              <w:rPr>
                <w:rFonts w:ascii="Arial" w:hAnsi="Arial" w:cs="Arial"/>
                <w:sz w:val="24"/>
                <w:szCs w:val="24"/>
              </w:rPr>
              <w:t>Visual appearance to visitors in locale of construction works.</w:t>
            </w:r>
          </w:p>
          <w:p w14:paraId="5038D94C" w14:textId="77777777" w:rsidR="00B97C61" w:rsidRPr="001257ED" w:rsidRDefault="00B97C61" w:rsidP="00B97C61">
            <w:pPr>
              <w:ind w:left="177" w:hanging="177"/>
              <w:rPr>
                <w:rFonts w:cs="Arial"/>
                <w:sz w:val="16"/>
                <w:szCs w:val="16"/>
              </w:rPr>
            </w:pPr>
          </w:p>
          <w:p w14:paraId="2FF5105A" w14:textId="77777777" w:rsidR="00B97C61" w:rsidRPr="001257ED" w:rsidRDefault="00B97C61" w:rsidP="00A43C87">
            <w:pPr>
              <w:pStyle w:val="ListParagraph"/>
              <w:numPr>
                <w:ilvl w:val="0"/>
                <w:numId w:val="3"/>
              </w:numPr>
              <w:ind w:left="177" w:hanging="177"/>
              <w:contextualSpacing/>
              <w:rPr>
                <w:rFonts w:cs="Arial"/>
                <w:szCs w:val="24"/>
              </w:rPr>
            </w:pPr>
            <w:r w:rsidRPr="001257ED">
              <w:rPr>
                <w:rFonts w:ascii="Arial" w:hAnsi="Arial" w:cs="Arial"/>
                <w:sz w:val="24"/>
                <w:szCs w:val="24"/>
              </w:rPr>
              <w:t>Significant pressure on existing resources both financial and staff.</w:t>
            </w:r>
          </w:p>
        </w:tc>
        <w:tc>
          <w:tcPr>
            <w:tcW w:w="1385" w:type="dxa"/>
          </w:tcPr>
          <w:p w14:paraId="67811B11" w14:textId="77777777" w:rsidR="00B97C61" w:rsidRPr="008C274B" w:rsidRDefault="00B97C61" w:rsidP="00B97C61">
            <w:pPr>
              <w:rPr>
                <w:rFonts w:cs="Arial"/>
                <w:szCs w:val="24"/>
              </w:rPr>
            </w:pPr>
            <w:r w:rsidRPr="00120165">
              <w:rPr>
                <w:rFonts w:cs="Arial"/>
                <w:szCs w:val="24"/>
              </w:rPr>
              <w:t>£95,000</w:t>
            </w:r>
          </w:p>
        </w:tc>
      </w:tr>
      <w:tr w:rsidR="00B97C61" w14:paraId="62BE14DA" w14:textId="77777777" w:rsidTr="00781CC9">
        <w:trPr>
          <w:trHeight w:val="282"/>
        </w:trPr>
        <w:tc>
          <w:tcPr>
            <w:tcW w:w="511" w:type="dxa"/>
            <w:shd w:val="clear" w:color="auto" w:fill="E7E6E6" w:themeFill="background2"/>
          </w:tcPr>
          <w:p w14:paraId="78D0AA2A" w14:textId="77777777" w:rsidR="00B97C61" w:rsidRPr="008C274B" w:rsidRDefault="00B97C61" w:rsidP="00B97C61">
            <w:pPr>
              <w:rPr>
                <w:rFonts w:cs="Arial"/>
                <w:szCs w:val="24"/>
              </w:rPr>
            </w:pPr>
            <w:r w:rsidRPr="008C274B">
              <w:rPr>
                <w:rFonts w:cs="Arial"/>
                <w:szCs w:val="24"/>
              </w:rPr>
              <w:t>2.</w:t>
            </w:r>
          </w:p>
        </w:tc>
        <w:tc>
          <w:tcPr>
            <w:tcW w:w="1974" w:type="dxa"/>
            <w:shd w:val="clear" w:color="auto" w:fill="E7E6E6" w:themeFill="background2"/>
          </w:tcPr>
          <w:p w14:paraId="781D1540" w14:textId="77777777" w:rsidR="00B97C61" w:rsidRPr="008C274B" w:rsidRDefault="00B97C61" w:rsidP="00B97C61">
            <w:pPr>
              <w:rPr>
                <w:rFonts w:cs="Arial"/>
                <w:szCs w:val="24"/>
              </w:rPr>
            </w:pPr>
            <w:r>
              <w:rPr>
                <w:rFonts w:cs="Arial"/>
                <w:szCs w:val="24"/>
              </w:rPr>
              <w:t>Additional family/music events in Ward Park across Saturdays in June</w:t>
            </w:r>
          </w:p>
        </w:tc>
        <w:tc>
          <w:tcPr>
            <w:tcW w:w="1803" w:type="dxa"/>
            <w:shd w:val="clear" w:color="auto" w:fill="E7E6E6" w:themeFill="background2"/>
          </w:tcPr>
          <w:p w14:paraId="0EC52C2B" w14:textId="77777777" w:rsidR="00B97C61" w:rsidRPr="008C274B" w:rsidRDefault="00B97C61" w:rsidP="00B97C61">
            <w:pPr>
              <w:rPr>
                <w:rFonts w:cs="Arial"/>
                <w:szCs w:val="24"/>
              </w:rPr>
            </w:pPr>
            <w:r>
              <w:rPr>
                <w:rFonts w:cs="Arial"/>
                <w:szCs w:val="24"/>
              </w:rPr>
              <w:t>Ward Park</w:t>
            </w:r>
          </w:p>
        </w:tc>
        <w:tc>
          <w:tcPr>
            <w:tcW w:w="2686" w:type="dxa"/>
            <w:shd w:val="clear" w:color="auto" w:fill="E7E6E6" w:themeFill="background2"/>
          </w:tcPr>
          <w:p w14:paraId="3D3C2119" w14:textId="77777777" w:rsidR="00B97C61" w:rsidRPr="001257ED" w:rsidRDefault="00B97C61" w:rsidP="00A43C87">
            <w:pPr>
              <w:pStyle w:val="ListParagraph"/>
              <w:numPr>
                <w:ilvl w:val="0"/>
                <w:numId w:val="4"/>
              </w:numPr>
              <w:ind w:left="164" w:hanging="142"/>
              <w:contextualSpacing/>
              <w:rPr>
                <w:rFonts w:ascii="Arial" w:hAnsi="Arial" w:cs="Arial"/>
                <w:sz w:val="24"/>
                <w:szCs w:val="24"/>
              </w:rPr>
            </w:pPr>
            <w:r w:rsidRPr="001257ED">
              <w:rPr>
                <w:rFonts w:ascii="Arial" w:hAnsi="Arial" w:cs="Arial"/>
                <w:sz w:val="24"/>
                <w:szCs w:val="24"/>
              </w:rPr>
              <w:t>Established popular event destination with audiences of approximately 3,000 (based on per week attendees re ‘Sunday’ Picnic in the Park model delivered by Open House).</w:t>
            </w:r>
          </w:p>
          <w:p w14:paraId="46CE8DC1" w14:textId="77777777" w:rsidR="00B97C61" w:rsidRPr="001257ED" w:rsidRDefault="00B97C61" w:rsidP="00B97C61">
            <w:pPr>
              <w:ind w:left="164" w:hanging="142"/>
              <w:rPr>
                <w:rFonts w:cs="Arial"/>
                <w:sz w:val="16"/>
                <w:szCs w:val="16"/>
              </w:rPr>
            </w:pPr>
          </w:p>
          <w:p w14:paraId="7D20FE80" w14:textId="77777777" w:rsidR="00B97C61" w:rsidRPr="001257ED" w:rsidRDefault="00B97C61" w:rsidP="00A43C87">
            <w:pPr>
              <w:pStyle w:val="ListParagraph"/>
              <w:numPr>
                <w:ilvl w:val="0"/>
                <w:numId w:val="4"/>
              </w:numPr>
              <w:ind w:left="164" w:hanging="142"/>
              <w:contextualSpacing/>
              <w:rPr>
                <w:rFonts w:ascii="Arial" w:hAnsi="Arial" w:cs="Arial"/>
                <w:sz w:val="24"/>
                <w:szCs w:val="24"/>
              </w:rPr>
            </w:pPr>
            <w:r w:rsidRPr="001257ED">
              <w:rPr>
                <w:rFonts w:ascii="Arial" w:hAnsi="Arial" w:cs="Arial"/>
                <w:sz w:val="24"/>
                <w:szCs w:val="24"/>
              </w:rPr>
              <w:t>Saturday offers more opportunities to link with shops and restaurants</w:t>
            </w:r>
          </w:p>
          <w:p w14:paraId="75D06916" w14:textId="77777777" w:rsidR="00B97C61" w:rsidRPr="008C274B" w:rsidRDefault="00B97C61" w:rsidP="00B97C61">
            <w:pPr>
              <w:rPr>
                <w:rFonts w:cs="Arial"/>
                <w:szCs w:val="24"/>
              </w:rPr>
            </w:pPr>
          </w:p>
        </w:tc>
        <w:tc>
          <w:tcPr>
            <w:tcW w:w="2693" w:type="dxa"/>
            <w:shd w:val="clear" w:color="auto" w:fill="E7E6E6" w:themeFill="background2"/>
          </w:tcPr>
          <w:p w14:paraId="575C631B" w14:textId="77777777" w:rsidR="00B97C61" w:rsidRPr="00120165" w:rsidRDefault="00B97C61" w:rsidP="00A43C87">
            <w:pPr>
              <w:pStyle w:val="ListParagraph"/>
              <w:numPr>
                <w:ilvl w:val="0"/>
                <w:numId w:val="4"/>
              </w:numPr>
              <w:ind w:left="177" w:hanging="177"/>
              <w:contextualSpacing/>
              <w:rPr>
                <w:rFonts w:ascii="Arial" w:hAnsi="Arial" w:cs="Arial"/>
                <w:sz w:val="24"/>
                <w:szCs w:val="24"/>
              </w:rPr>
            </w:pPr>
            <w:r w:rsidRPr="00120165">
              <w:rPr>
                <w:rFonts w:ascii="Arial" w:hAnsi="Arial" w:cs="Arial"/>
                <w:sz w:val="24"/>
                <w:szCs w:val="24"/>
              </w:rPr>
              <w:t>Disconnect from City Centre and therefore less potential footfall for businesses.</w:t>
            </w:r>
          </w:p>
          <w:p w14:paraId="0E52F53A" w14:textId="77777777" w:rsidR="00B97C61" w:rsidRPr="00120165" w:rsidRDefault="00B97C61" w:rsidP="00B97C61">
            <w:pPr>
              <w:ind w:left="177" w:hanging="177"/>
              <w:rPr>
                <w:rFonts w:cs="Arial"/>
                <w:sz w:val="16"/>
                <w:szCs w:val="16"/>
              </w:rPr>
            </w:pPr>
          </w:p>
          <w:p w14:paraId="1F96738F" w14:textId="77777777" w:rsidR="00B97C61" w:rsidRPr="00120165" w:rsidRDefault="00B97C61" w:rsidP="00A43C87">
            <w:pPr>
              <w:pStyle w:val="ListParagraph"/>
              <w:numPr>
                <w:ilvl w:val="0"/>
                <w:numId w:val="4"/>
              </w:numPr>
              <w:ind w:left="177" w:hanging="177"/>
              <w:contextualSpacing/>
              <w:rPr>
                <w:rFonts w:ascii="Arial" w:hAnsi="Arial" w:cs="Arial"/>
                <w:sz w:val="24"/>
                <w:szCs w:val="24"/>
              </w:rPr>
            </w:pPr>
            <w:r w:rsidRPr="00120165">
              <w:rPr>
                <w:rFonts w:ascii="Arial" w:hAnsi="Arial" w:cs="Arial"/>
                <w:sz w:val="24"/>
                <w:szCs w:val="24"/>
              </w:rPr>
              <w:t>Subject to a procurement exercise – including securing support from Procurement.</w:t>
            </w:r>
          </w:p>
          <w:p w14:paraId="69DC0558" w14:textId="77777777" w:rsidR="00B97C61" w:rsidRPr="00120165" w:rsidRDefault="00B97C61" w:rsidP="00B97C61">
            <w:pPr>
              <w:ind w:left="177" w:hanging="177"/>
              <w:rPr>
                <w:rFonts w:cs="Arial"/>
                <w:sz w:val="16"/>
                <w:szCs w:val="16"/>
              </w:rPr>
            </w:pPr>
          </w:p>
          <w:p w14:paraId="38C5FD5A" w14:textId="77777777" w:rsidR="00B97C61" w:rsidRPr="00120165" w:rsidRDefault="00B97C61" w:rsidP="00A43C87">
            <w:pPr>
              <w:pStyle w:val="ListParagraph"/>
              <w:numPr>
                <w:ilvl w:val="0"/>
                <w:numId w:val="4"/>
              </w:numPr>
              <w:ind w:left="177" w:hanging="177"/>
              <w:contextualSpacing/>
              <w:rPr>
                <w:rFonts w:ascii="Arial" w:hAnsi="Arial" w:cs="Arial"/>
                <w:sz w:val="24"/>
                <w:szCs w:val="24"/>
              </w:rPr>
            </w:pPr>
            <w:r w:rsidRPr="00120165">
              <w:rPr>
                <w:rFonts w:ascii="Arial" w:hAnsi="Arial" w:cs="Arial"/>
                <w:sz w:val="24"/>
                <w:szCs w:val="24"/>
              </w:rPr>
              <w:t>Saturday model may impact existing Sunday ‘brand’ or be misinterpreted by audience.</w:t>
            </w:r>
          </w:p>
          <w:p w14:paraId="1E952D41" w14:textId="77777777" w:rsidR="00B97C61" w:rsidRPr="00120165" w:rsidRDefault="00B97C61" w:rsidP="00B97C61">
            <w:pPr>
              <w:ind w:left="177" w:hanging="177"/>
              <w:rPr>
                <w:rFonts w:cs="Arial"/>
                <w:sz w:val="16"/>
                <w:szCs w:val="16"/>
              </w:rPr>
            </w:pPr>
          </w:p>
          <w:p w14:paraId="5BF5DBFF" w14:textId="77777777" w:rsidR="00B97C61" w:rsidRPr="00120165" w:rsidRDefault="00B97C61" w:rsidP="00A43C87">
            <w:pPr>
              <w:pStyle w:val="ListParagraph"/>
              <w:numPr>
                <w:ilvl w:val="0"/>
                <w:numId w:val="4"/>
              </w:numPr>
              <w:ind w:left="177" w:hanging="177"/>
              <w:contextualSpacing/>
              <w:rPr>
                <w:rFonts w:ascii="Arial" w:hAnsi="Arial" w:cs="Arial"/>
                <w:sz w:val="24"/>
                <w:szCs w:val="24"/>
              </w:rPr>
            </w:pPr>
            <w:r w:rsidRPr="00120165">
              <w:rPr>
                <w:rFonts w:ascii="Arial" w:hAnsi="Arial" w:cs="Arial"/>
                <w:sz w:val="24"/>
                <w:szCs w:val="24"/>
              </w:rPr>
              <w:t>Regardless of being procured, would necessitate project management by Events team member/s.</w:t>
            </w:r>
          </w:p>
          <w:p w14:paraId="0205A71F" w14:textId="77777777" w:rsidR="00B97C61" w:rsidRPr="00120165" w:rsidRDefault="00B97C61" w:rsidP="00B97C61">
            <w:pPr>
              <w:rPr>
                <w:rFonts w:cs="Arial"/>
                <w:sz w:val="16"/>
                <w:szCs w:val="16"/>
              </w:rPr>
            </w:pPr>
          </w:p>
          <w:p w14:paraId="2DE90FCD" w14:textId="77777777" w:rsidR="00B97C61" w:rsidRPr="00120165" w:rsidRDefault="00B97C61" w:rsidP="00A43C87">
            <w:pPr>
              <w:pStyle w:val="ListParagraph"/>
              <w:numPr>
                <w:ilvl w:val="0"/>
                <w:numId w:val="4"/>
              </w:numPr>
              <w:ind w:left="177" w:hanging="177"/>
              <w:contextualSpacing/>
              <w:rPr>
                <w:rFonts w:ascii="Arial" w:hAnsi="Arial" w:cs="Arial"/>
                <w:sz w:val="24"/>
                <w:szCs w:val="24"/>
              </w:rPr>
            </w:pPr>
            <w:r w:rsidRPr="00120165">
              <w:rPr>
                <w:rFonts w:ascii="Arial" w:hAnsi="Arial" w:cs="Arial"/>
                <w:sz w:val="24"/>
                <w:szCs w:val="24"/>
              </w:rPr>
              <w:t xml:space="preserve">Additional costs associated with hire of all required </w:t>
            </w:r>
            <w:r w:rsidRPr="00120165">
              <w:rPr>
                <w:rFonts w:ascii="Arial" w:hAnsi="Arial" w:cs="Arial"/>
                <w:sz w:val="24"/>
                <w:szCs w:val="24"/>
              </w:rPr>
              <w:lastRenderedPageBreak/>
              <w:t>equipment as existing equipment already in use at two  major ANDBC events in June.</w:t>
            </w:r>
          </w:p>
          <w:p w14:paraId="61100683" w14:textId="77777777" w:rsidR="00B97C61" w:rsidRPr="00120165" w:rsidRDefault="00B97C61" w:rsidP="00B97C61">
            <w:pPr>
              <w:ind w:left="177" w:hanging="177"/>
              <w:rPr>
                <w:rFonts w:cs="Arial"/>
                <w:sz w:val="16"/>
                <w:szCs w:val="16"/>
              </w:rPr>
            </w:pPr>
          </w:p>
          <w:p w14:paraId="3ED6B4AB" w14:textId="77777777" w:rsidR="00B97C61" w:rsidRPr="00120165" w:rsidRDefault="00B97C61" w:rsidP="00A43C87">
            <w:pPr>
              <w:pStyle w:val="ListParagraph"/>
              <w:numPr>
                <w:ilvl w:val="0"/>
                <w:numId w:val="4"/>
              </w:numPr>
              <w:ind w:left="177" w:hanging="177"/>
              <w:contextualSpacing/>
              <w:rPr>
                <w:rFonts w:ascii="Arial" w:hAnsi="Arial" w:cs="Arial"/>
                <w:sz w:val="24"/>
                <w:szCs w:val="24"/>
              </w:rPr>
            </w:pPr>
            <w:r w:rsidRPr="00120165">
              <w:rPr>
                <w:rFonts w:ascii="Arial" w:hAnsi="Arial" w:cs="Arial"/>
                <w:sz w:val="24"/>
                <w:szCs w:val="24"/>
              </w:rPr>
              <w:t>No Council electrician available for two of the Saturdays in June – the procurement exercise would also require management of electricians.</w:t>
            </w:r>
          </w:p>
          <w:p w14:paraId="4DDDDF3C" w14:textId="77777777" w:rsidR="00B97C61" w:rsidRPr="00120165" w:rsidRDefault="00B97C61" w:rsidP="00B97C61">
            <w:pPr>
              <w:ind w:left="177" w:hanging="177"/>
              <w:rPr>
                <w:rFonts w:cs="Arial"/>
                <w:sz w:val="16"/>
                <w:szCs w:val="16"/>
              </w:rPr>
            </w:pPr>
          </w:p>
          <w:p w14:paraId="53C9D5D7" w14:textId="77777777" w:rsidR="00B97C61" w:rsidRPr="00120165" w:rsidRDefault="00B97C61" w:rsidP="00A43C87">
            <w:pPr>
              <w:pStyle w:val="ListParagraph"/>
              <w:numPr>
                <w:ilvl w:val="0"/>
                <w:numId w:val="4"/>
              </w:numPr>
              <w:ind w:left="177" w:hanging="177"/>
              <w:contextualSpacing/>
              <w:rPr>
                <w:rFonts w:cs="Arial"/>
                <w:szCs w:val="24"/>
              </w:rPr>
            </w:pPr>
            <w:r w:rsidRPr="00120165">
              <w:rPr>
                <w:rFonts w:ascii="Arial" w:hAnsi="Arial" w:cs="Arial"/>
                <w:sz w:val="24"/>
                <w:szCs w:val="24"/>
              </w:rPr>
              <w:t>Potential clash with existing commitments for families – sports etc. to attend a regular Saturday model.</w:t>
            </w:r>
          </w:p>
        </w:tc>
        <w:tc>
          <w:tcPr>
            <w:tcW w:w="1385" w:type="dxa"/>
            <w:shd w:val="clear" w:color="auto" w:fill="E7E6E6" w:themeFill="background2"/>
          </w:tcPr>
          <w:p w14:paraId="011D792B" w14:textId="77777777" w:rsidR="00B97C61" w:rsidRPr="00120165" w:rsidRDefault="00B97C61" w:rsidP="00B97C61">
            <w:pPr>
              <w:rPr>
                <w:rFonts w:cs="Arial"/>
                <w:szCs w:val="24"/>
              </w:rPr>
            </w:pPr>
            <w:r w:rsidRPr="00120165">
              <w:rPr>
                <w:rFonts w:cs="Arial"/>
                <w:szCs w:val="24"/>
              </w:rPr>
              <w:lastRenderedPageBreak/>
              <w:t>£20,000</w:t>
            </w:r>
          </w:p>
        </w:tc>
      </w:tr>
      <w:tr w:rsidR="00B97C61" w14:paraId="191B4207" w14:textId="77777777" w:rsidTr="00781CC9">
        <w:trPr>
          <w:trHeight w:val="282"/>
        </w:trPr>
        <w:tc>
          <w:tcPr>
            <w:tcW w:w="511" w:type="dxa"/>
          </w:tcPr>
          <w:p w14:paraId="3132CBCF" w14:textId="77777777" w:rsidR="00B97C61" w:rsidRPr="008C274B" w:rsidRDefault="00B97C61" w:rsidP="00B97C61">
            <w:pPr>
              <w:rPr>
                <w:rFonts w:cs="Arial"/>
                <w:szCs w:val="24"/>
              </w:rPr>
            </w:pPr>
            <w:r w:rsidRPr="008C274B">
              <w:rPr>
                <w:rFonts w:cs="Arial"/>
                <w:szCs w:val="24"/>
              </w:rPr>
              <w:t>3.</w:t>
            </w:r>
          </w:p>
        </w:tc>
        <w:tc>
          <w:tcPr>
            <w:tcW w:w="1974" w:type="dxa"/>
          </w:tcPr>
          <w:p w14:paraId="04C196A0" w14:textId="77777777" w:rsidR="00B97C61" w:rsidRDefault="00B97C61" w:rsidP="00B97C61">
            <w:pPr>
              <w:rPr>
                <w:rFonts w:cs="Arial"/>
                <w:szCs w:val="24"/>
              </w:rPr>
            </w:pPr>
            <w:r>
              <w:rPr>
                <w:rFonts w:cs="Arial"/>
                <w:szCs w:val="24"/>
              </w:rPr>
              <w:t>Hallowe’en Event</w:t>
            </w:r>
          </w:p>
          <w:p w14:paraId="11BC241C" w14:textId="77777777" w:rsidR="00B97C61" w:rsidRDefault="00B97C61" w:rsidP="00B97C61">
            <w:pPr>
              <w:rPr>
                <w:rFonts w:cs="Arial"/>
                <w:szCs w:val="24"/>
              </w:rPr>
            </w:pPr>
            <w:r>
              <w:rPr>
                <w:rFonts w:cs="Arial"/>
                <w:szCs w:val="24"/>
              </w:rPr>
              <w:t>3-4 days end of October.</w:t>
            </w:r>
          </w:p>
          <w:p w14:paraId="79C2118C" w14:textId="77777777" w:rsidR="00B97C61" w:rsidRPr="008C274B" w:rsidRDefault="00B97C61" w:rsidP="00B97C61">
            <w:pPr>
              <w:rPr>
                <w:rFonts w:cs="Arial"/>
                <w:szCs w:val="24"/>
              </w:rPr>
            </w:pPr>
            <w:r>
              <w:rPr>
                <w:rFonts w:cs="Arial"/>
                <w:szCs w:val="24"/>
              </w:rPr>
              <w:t>Themed theatrical light trail at relevant positions throughout City Centre</w:t>
            </w:r>
          </w:p>
        </w:tc>
        <w:tc>
          <w:tcPr>
            <w:tcW w:w="1803" w:type="dxa"/>
          </w:tcPr>
          <w:p w14:paraId="25281DB9" w14:textId="77777777" w:rsidR="00B97C61" w:rsidRPr="008C274B" w:rsidRDefault="00B97C61" w:rsidP="00B97C61">
            <w:pPr>
              <w:rPr>
                <w:rFonts w:cs="Arial"/>
                <w:szCs w:val="24"/>
              </w:rPr>
            </w:pPr>
            <w:r>
              <w:rPr>
                <w:rFonts w:cs="Arial"/>
                <w:szCs w:val="24"/>
              </w:rPr>
              <w:t>Bangor City Centre Locations</w:t>
            </w:r>
          </w:p>
        </w:tc>
        <w:tc>
          <w:tcPr>
            <w:tcW w:w="2686" w:type="dxa"/>
          </w:tcPr>
          <w:p w14:paraId="0F091169" w14:textId="77777777" w:rsidR="00B97C61" w:rsidRPr="001257ED" w:rsidRDefault="00B97C61" w:rsidP="00A43C87">
            <w:pPr>
              <w:pStyle w:val="ListParagraph"/>
              <w:numPr>
                <w:ilvl w:val="0"/>
                <w:numId w:val="5"/>
              </w:numPr>
              <w:ind w:left="164" w:hanging="164"/>
              <w:contextualSpacing/>
              <w:rPr>
                <w:rFonts w:ascii="Arial" w:hAnsi="Arial" w:cs="Arial"/>
                <w:sz w:val="24"/>
                <w:szCs w:val="24"/>
              </w:rPr>
            </w:pPr>
            <w:r w:rsidRPr="001257ED">
              <w:rPr>
                <w:rFonts w:ascii="Arial" w:hAnsi="Arial" w:cs="Arial"/>
                <w:sz w:val="24"/>
                <w:szCs w:val="24"/>
              </w:rPr>
              <w:t>Capture half term family and existing activity holidays.</w:t>
            </w:r>
          </w:p>
          <w:p w14:paraId="69ED9C65" w14:textId="77777777" w:rsidR="00B97C61" w:rsidRPr="001257ED" w:rsidRDefault="00B97C61" w:rsidP="00B97C61">
            <w:pPr>
              <w:ind w:left="164" w:hanging="164"/>
              <w:rPr>
                <w:rFonts w:cs="Arial"/>
                <w:sz w:val="16"/>
                <w:szCs w:val="16"/>
              </w:rPr>
            </w:pPr>
          </w:p>
          <w:p w14:paraId="5B95B1D2" w14:textId="77777777" w:rsidR="00B97C61" w:rsidRPr="001257ED" w:rsidRDefault="00B97C61" w:rsidP="00A43C87">
            <w:pPr>
              <w:pStyle w:val="ListParagraph"/>
              <w:numPr>
                <w:ilvl w:val="0"/>
                <w:numId w:val="5"/>
              </w:numPr>
              <w:ind w:left="164" w:hanging="164"/>
              <w:contextualSpacing/>
              <w:rPr>
                <w:rFonts w:ascii="Arial" w:hAnsi="Arial" w:cs="Arial"/>
                <w:sz w:val="24"/>
                <w:szCs w:val="24"/>
              </w:rPr>
            </w:pPr>
            <w:r w:rsidRPr="001257ED">
              <w:rPr>
                <w:rFonts w:ascii="Arial" w:hAnsi="Arial" w:cs="Arial"/>
                <w:sz w:val="24"/>
                <w:szCs w:val="24"/>
              </w:rPr>
              <w:t>Opportunity to work with hospitality to produce offers and promote.</w:t>
            </w:r>
          </w:p>
          <w:p w14:paraId="18D3AB0B" w14:textId="77777777" w:rsidR="00B97C61" w:rsidRPr="001257ED" w:rsidRDefault="00B97C61" w:rsidP="00B97C61">
            <w:pPr>
              <w:ind w:left="164" w:hanging="164"/>
              <w:rPr>
                <w:rFonts w:cs="Arial"/>
                <w:sz w:val="16"/>
                <w:szCs w:val="16"/>
              </w:rPr>
            </w:pPr>
          </w:p>
          <w:p w14:paraId="0B55921A" w14:textId="77777777" w:rsidR="00B97C61" w:rsidRPr="001257ED" w:rsidRDefault="00B97C61" w:rsidP="00A43C87">
            <w:pPr>
              <w:pStyle w:val="ListParagraph"/>
              <w:numPr>
                <w:ilvl w:val="0"/>
                <w:numId w:val="5"/>
              </w:numPr>
              <w:ind w:left="164" w:hanging="164"/>
              <w:contextualSpacing/>
              <w:rPr>
                <w:rFonts w:ascii="Arial" w:hAnsi="Arial" w:cs="Arial"/>
                <w:sz w:val="24"/>
                <w:szCs w:val="24"/>
              </w:rPr>
            </w:pPr>
            <w:r w:rsidRPr="001257ED">
              <w:rPr>
                <w:rFonts w:ascii="Arial" w:hAnsi="Arial" w:cs="Arial"/>
                <w:sz w:val="24"/>
                <w:szCs w:val="24"/>
              </w:rPr>
              <w:t>Unique event over a 4-day period.</w:t>
            </w:r>
          </w:p>
          <w:p w14:paraId="6CD29F66" w14:textId="77777777" w:rsidR="00B97C61" w:rsidRPr="008C274B" w:rsidRDefault="00B97C61" w:rsidP="00B97C61">
            <w:pPr>
              <w:rPr>
                <w:rFonts w:cs="Arial"/>
                <w:szCs w:val="24"/>
              </w:rPr>
            </w:pPr>
          </w:p>
        </w:tc>
        <w:tc>
          <w:tcPr>
            <w:tcW w:w="2693" w:type="dxa"/>
          </w:tcPr>
          <w:p w14:paraId="6739EF7C" w14:textId="77777777" w:rsidR="00B97C61" w:rsidRPr="001257ED" w:rsidRDefault="00B97C61" w:rsidP="00A43C87">
            <w:pPr>
              <w:pStyle w:val="ListParagraph"/>
              <w:numPr>
                <w:ilvl w:val="0"/>
                <w:numId w:val="5"/>
              </w:numPr>
              <w:ind w:left="177" w:hanging="177"/>
              <w:contextualSpacing/>
              <w:rPr>
                <w:rFonts w:ascii="Arial" w:hAnsi="Arial" w:cs="Arial"/>
                <w:sz w:val="24"/>
                <w:szCs w:val="24"/>
              </w:rPr>
            </w:pPr>
            <w:r w:rsidRPr="001257ED">
              <w:rPr>
                <w:rFonts w:ascii="Arial" w:hAnsi="Arial" w:cs="Arial"/>
                <w:sz w:val="24"/>
                <w:szCs w:val="24"/>
              </w:rPr>
              <w:t>Evening event therefore many retail shops closed and uncertainty around</w:t>
            </w:r>
            <w:r w:rsidRPr="001257ED">
              <w:rPr>
                <w:rFonts w:ascii="Arial" w:hAnsi="Arial" w:cs="Arial"/>
                <w:color w:val="FF0000"/>
                <w:sz w:val="24"/>
                <w:szCs w:val="24"/>
              </w:rPr>
              <w:t xml:space="preserve"> </w:t>
            </w:r>
            <w:r w:rsidRPr="00120165">
              <w:rPr>
                <w:rFonts w:ascii="Arial" w:hAnsi="Arial" w:cs="Arial"/>
                <w:sz w:val="24"/>
                <w:szCs w:val="24"/>
              </w:rPr>
              <w:t xml:space="preserve">hospitality businesses </w:t>
            </w:r>
            <w:r w:rsidRPr="001257ED">
              <w:rPr>
                <w:rFonts w:ascii="Arial" w:hAnsi="Arial" w:cs="Arial"/>
                <w:sz w:val="24"/>
                <w:szCs w:val="24"/>
              </w:rPr>
              <w:t>– as such may not drive appropriate level of footfall for businesses.</w:t>
            </w:r>
          </w:p>
          <w:p w14:paraId="34A54363" w14:textId="77777777" w:rsidR="00B97C61" w:rsidRPr="001257ED" w:rsidRDefault="00B97C61" w:rsidP="00B97C61">
            <w:pPr>
              <w:ind w:left="177" w:hanging="177"/>
              <w:rPr>
                <w:rFonts w:cs="Arial"/>
                <w:sz w:val="16"/>
                <w:szCs w:val="16"/>
              </w:rPr>
            </w:pPr>
          </w:p>
          <w:p w14:paraId="4316F08D" w14:textId="77777777" w:rsidR="00B97C61" w:rsidRPr="001257ED" w:rsidRDefault="00B97C61" w:rsidP="00A43C87">
            <w:pPr>
              <w:pStyle w:val="ListParagraph"/>
              <w:numPr>
                <w:ilvl w:val="0"/>
                <w:numId w:val="5"/>
              </w:numPr>
              <w:ind w:left="177" w:hanging="177"/>
              <w:contextualSpacing/>
              <w:rPr>
                <w:rFonts w:ascii="Arial" w:hAnsi="Arial" w:cs="Arial"/>
                <w:sz w:val="24"/>
                <w:szCs w:val="24"/>
              </w:rPr>
            </w:pPr>
            <w:r w:rsidRPr="001257ED">
              <w:rPr>
                <w:rFonts w:ascii="Arial" w:hAnsi="Arial" w:cs="Arial"/>
                <w:sz w:val="24"/>
                <w:szCs w:val="24"/>
              </w:rPr>
              <w:t xml:space="preserve">Initial discussions with Chamber indicate that </w:t>
            </w:r>
            <w:r w:rsidRPr="001257ED">
              <w:rPr>
                <w:rFonts w:ascii="Arial" w:hAnsi="Arial" w:cs="Arial"/>
                <w:sz w:val="24"/>
                <w:szCs w:val="24"/>
                <w:u w:val="single"/>
              </w:rPr>
              <w:t>it is not in favour</w:t>
            </w:r>
            <w:r w:rsidRPr="001257ED">
              <w:rPr>
                <w:rFonts w:ascii="Arial" w:hAnsi="Arial" w:cs="Arial"/>
                <w:sz w:val="24"/>
                <w:szCs w:val="24"/>
              </w:rPr>
              <w:t xml:space="preserve"> of this event.</w:t>
            </w:r>
          </w:p>
          <w:p w14:paraId="621724EA" w14:textId="77777777" w:rsidR="00B97C61" w:rsidRPr="001257ED" w:rsidRDefault="00B97C61" w:rsidP="00B97C61">
            <w:pPr>
              <w:ind w:left="177" w:hanging="177"/>
              <w:rPr>
                <w:rFonts w:cs="Arial"/>
                <w:sz w:val="16"/>
                <w:szCs w:val="16"/>
              </w:rPr>
            </w:pPr>
          </w:p>
          <w:p w14:paraId="2CF02117" w14:textId="77777777" w:rsidR="00B97C61" w:rsidRPr="001257ED" w:rsidRDefault="00B97C61" w:rsidP="00A43C87">
            <w:pPr>
              <w:pStyle w:val="ListParagraph"/>
              <w:numPr>
                <w:ilvl w:val="0"/>
                <w:numId w:val="5"/>
              </w:numPr>
              <w:ind w:left="177" w:hanging="177"/>
              <w:contextualSpacing/>
              <w:rPr>
                <w:rFonts w:cs="Arial"/>
                <w:szCs w:val="24"/>
              </w:rPr>
            </w:pPr>
            <w:r w:rsidRPr="001257ED">
              <w:rPr>
                <w:rFonts w:ascii="Arial" w:hAnsi="Arial" w:cs="Arial"/>
                <w:sz w:val="24"/>
                <w:szCs w:val="24"/>
              </w:rPr>
              <w:t>Procurement required, earliest slot March, meaning decisions and planning could not commence until much later in the year.</w:t>
            </w:r>
            <w:r w:rsidRPr="001257ED">
              <w:rPr>
                <w:rFonts w:cs="Arial"/>
                <w:szCs w:val="24"/>
              </w:rPr>
              <w:t xml:space="preserve"> </w:t>
            </w:r>
          </w:p>
          <w:p w14:paraId="13324168" w14:textId="77777777" w:rsidR="00B97C61" w:rsidRPr="00373BDF" w:rsidRDefault="00B97C61" w:rsidP="00B97C61">
            <w:pPr>
              <w:rPr>
                <w:rFonts w:cs="Arial"/>
                <w:sz w:val="16"/>
                <w:szCs w:val="16"/>
              </w:rPr>
            </w:pPr>
          </w:p>
          <w:p w14:paraId="0A03E24A" w14:textId="77777777" w:rsidR="00B97C61" w:rsidRPr="001257ED" w:rsidRDefault="00B97C61" w:rsidP="00A43C87">
            <w:pPr>
              <w:pStyle w:val="ListParagraph"/>
              <w:numPr>
                <w:ilvl w:val="0"/>
                <w:numId w:val="5"/>
              </w:numPr>
              <w:ind w:left="177" w:hanging="141"/>
              <w:contextualSpacing/>
              <w:rPr>
                <w:rFonts w:ascii="Arial" w:hAnsi="Arial" w:cs="Arial"/>
                <w:sz w:val="24"/>
                <w:szCs w:val="24"/>
              </w:rPr>
            </w:pPr>
            <w:r w:rsidRPr="001257ED">
              <w:rPr>
                <w:rFonts w:ascii="Arial" w:hAnsi="Arial" w:cs="Arial"/>
                <w:sz w:val="24"/>
                <w:szCs w:val="24"/>
              </w:rPr>
              <w:t xml:space="preserve">Risk – that the procurement exercise does not </w:t>
            </w:r>
            <w:r w:rsidRPr="001257ED">
              <w:rPr>
                <w:rFonts w:ascii="Arial" w:hAnsi="Arial" w:cs="Arial"/>
                <w:sz w:val="24"/>
                <w:szCs w:val="24"/>
              </w:rPr>
              <w:lastRenderedPageBreak/>
              <w:t>complete within timeline, i.e. no provider appointed.</w:t>
            </w:r>
          </w:p>
          <w:p w14:paraId="520CEA80" w14:textId="77777777" w:rsidR="00B97C61" w:rsidRPr="001257ED" w:rsidRDefault="00B97C61" w:rsidP="00B97C61">
            <w:pPr>
              <w:ind w:left="177" w:hanging="141"/>
              <w:rPr>
                <w:rFonts w:cs="Arial"/>
                <w:sz w:val="16"/>
                <w:szCs w:val="16"/>
              </w:rPr>
            </w:pPr>
          </w:p>
          <w:p w14:paraId="548D247D" w14:textId="77777777" w:rsidR="00B97C61" w:rsidRPr="001257ED" w:rsidRDefault="00B97C61" w:rsidP="00A43C87">
            <w:pPr>
              <w:pStyle w:val="ListParagraph"/>
              <w:numPr>
                <w:ilvl w:val="0"/>
                <w:numId w:val="5"/>
              </w:numPr>
              <w:ind w:left="177" w:hanging="141"/>
              <w:contextualSpacing/>
              <w:rPr>
                <w:rFonts w:cs="Arial"/>
                <w:szCs w:val="24"/>
              </w:rPr>
            </w:pPr>
            <w:r w:rsidRPr="001257ED">
              <w:rPr>
                <w:rFonts w:ascii="Arial" w:hAnsi="Arial" w:cs="Arial"/>
                <w:sz w:val="24"/>
                <w:szCs w:val="24"/>
              </w:rPr>
              <w:t>If successful, expectation of repeat event in subsequent years – not strategically aligned to existing Council’s BESD.</w:t>
            </w:r>
          </w:p>
        </w:tc>
        <w:tc>
          <w:tcPr>
            <w:tcW w:w="1385" w:type="dxa"/>
          </w:tcPr>
          <w:p w14:paraId="45BDB024" w14:textId="77777777" w:rsidR="00B97C61" w:rsidRPr="00120165" w:rsidRDefault="00B97C61" w:rsidP="00B97C61">
            <w:pPr>
              <w:rPr>
                <w:rFonts w:cs="Arial"/>
                <w:szCs w:val="24"/>
              </w:rPr>
            </w:pPr>
            <w:r w:rsidRPr="00120165">
              <w:rPr>
                <w:rFonts w:cs="Arial"/>
                <w:szCs w:val="24"/>
              </w:rPr>
              <w:lastRenderedPageBreak/>
              <w:t>£95,000</w:t>
            </w:r>
          </w:p>
        </w:tc>
      </w:tr>
    </w:tbl>
    <w:p w14:paraId="45C0BE11" w14:textId="77777777" w:rsidR="00B97C61" w:rsidRPr="004146DB" w:rsidRDefault="00B97C61" w:rsidP="00B97C61"/>
    <w:p w14:paraId="2D5F0D5B" w14:textId="77777777" w:rsidR="00C405BF" w:rsidRPr="007B2BB3" w:rsidRDefault="00C405BF" w:rsidP="00C405BF">
      <w:pPr>
        <w:rPr>
          <w:rFonts w:cs="Arial"/>
          <w:szCs w:val="24"/>
        </w:rPr>
      </w:pPr>
    </w:p>
    <w:p w14:paraId="4A521185" w14:textId="77777777" w:rsidR="002637C8" w:rsidRPr="00D51C2F" w:rsidRDefault="00C405BF" w:rsidP="002637C8">
      <w:pPr>
        <w:rPr>
          <w:rFonts w:cs="Arial"/>
          <w:szCs w:val="24"/>
        </w:rPr>
      </w:pPr>
      <w:r>
        <w:rPr>
          <w:lang w:eastAsia="en-GB"/>
        </w:rPr>
        <w:t xml:space="preserve">RECOMMENDED </w:t>
      </w:r>
      <w:r w:rsidRPr="007B2BB3">
        <w:rPr>
          <w:rFonts w:cs="Arial"/>
          <w:szCs w:val="24"/>
        </w:rPr>
        <w:t xml:space="preserve">that </w:t>
      </w:r>
      <w:r w:rsidR="002637C8" w:rsidRPr="00D51C2F">
        <w:rPr>
          <w:rFonts w:cs="Arial"/>
          <w:szCs w:val="24"/>
        </w:rPr>
        <w:t xml:space="preserve">Council selects its preferred option, which will be subject to </w:t>
      </w:r>
      <w:r w:rsidR="002637C8">
        <w:rPr>
          <w:rFonts w:cs="Arial"/>
          <w:szCs w:val="24"/>
        </w:rPr>
        <w:t xml:space="preserve">securing budget through </w:t>
      </w:r>
      <w:r w:rsidR="002637C8" w:rsidRPr="00D51C2F">
        <w:rPr>
          <w:rFonts w:cs="Arial"/>
          <w:szCs w:val="24"/>
        </w:rPr>
        <w:t>the rate setting process.</w:t>
      </w:r>
    </w:p>
    <w:p w14:paraId="614E0BC7" w14:textId="77777777" w:rsidR="00C405BF" w:rsidRPr="007B2BB3" w:rsidRDefault="00C405BF" w:rsidP="00C405BF">
      <w:pPr>
        <w:rPr>
          <w:rFonts w:cs="Arial"/>
          <w:szCs w:val="24"/>
          <w:lang w:eastAsia="en-GB"/>
        </w:rPr>
      </w:pPr>
    </w:p>
    <w:p w14:paraId="0A26B5C7" w14:textId="283FD246" w:rsidR="00C405BF" w:rsidRDefault="00CE2D08" w:rsidP="00C405BF">
      <w:pPr>
        <w:rPr>
          <w:rFonts w:cs="Arial"/>
          <w:szCs w:val="24"/>
        </w:rPr>
      </w:pPr>
      <w:r>
        <w:rPr>
          <w:rFonts w:cs="Arial"/>
          <w:szCs w:val="24"/>
        </w:rPr>
        <w:t xml:space="preserve">Councillor McCracken </w:t>
      </w:r>
      <w:r w:rsidR="00C405BF">
        <w:rPr>
          <w:rFonts w:cs="Arial"/>
          <w:szCs w:val="24"/>
        </w:rPr>
        <w:t xml:space="preserve">proposed, seconded by </w:t>
      </w:r>
      <w:r>
        <w:rPr>
          <w:rFonts w:cs="Arial"/>
          <w:szCs w:val="24"/>
        </w:rPr>
        <w:t>Councillor Blaney</w:t>
      </w:r>
      <w:r w:rsidR="00C405BF">
        <w:rPr>
          <w:rFonts w:cs="Arial"/>
          <w:szCs w:val="24"/>
        </w:rPr>
        <w:t xml:space="preserve">, </w:t>
      </w:r>
      <w:r w:rsidR="00C405BF" w:rsidRPr="00745F0A">
        <w:rPr>
          <w:rFonts w:cs="Arial"/>
          <w:szCs w:val="24"/>
        </w:rPr>
        <w:t xml:space="preserve">that </w:t>
      </w:r>
      <w:r w:rsidR="00745F0A" w:rsidRPr="00745F0A">
        <w:rPr>
          <w:rFonts w:cs="Arial"/>
          <w:szCs w:val="24"/>
        </w:rPr>
        <w:t>the Council proceeds with Option 1, Sea Bangor 24 &amp; 25 May 2025, subject to the rate setting process.</w:t>
      </w:r>
    </w:p>
    <w:p w14:paraId="4C0F8EDD" w14:textId="77777777" w:rsidR="00745F0A" w:rsidRDefault="00745F0A" w:rsidP="00C405BF">
      <w:pPr>
        <w:rPr>
          <w:rFonts w:cs="Arial"/>
          <w:szCs w:val="24"/>
        </w:rPr>
      </w:pPr>
    </w:p>
    <w:p w14:paraId="362206BD" w14:textId="21B90D35" w:rsidR="00745F0A" w:rsidRDefault="00745F0A" w:rsidP="00C405BF">
      <w:pPr>
        <w:rPr>
          <w:rFonts w:cs="Arial"/>
          <w:szCs w:val="24"/>
        </w:rPr>
      </w:pPr>
      <w:r>
        <w:rPr>
          <w:rFonts w:cs="Arial"/>
          <w:szCs w:val="24"/>
        </w:rPr>
        <w:t>The proposer Councillor McCracken recalled that whenever the item had been previously discussed there had been three items of concern which had been raised, those being;</w:t>
      </w:r>
    </w:p>
    <w:p w14:paraId="519C15CC" w14:textId="77777777" w:rsidR="00745F0A" w:rsidRPr="004936C7" w:rsidRDefault="00745F0A" w:rsidP="00C405BF">
      <w:pPr>
        <w:rPr>
          <w:rFonts w:cs="Arial"/>
          <w:szCs w:val="24"/>
        </w:rPr>
      </w:pPr>
    </w:p>
    <w:p w14:paraId="6861DB5E" w14:textId="3ADFD71A" w:rsidR="00745F0A" w:rsidRPr="004936C7" w:rsidRDefault="004936C7" w:rsidP="00745F0A">
      <w:pPr>
        <w:pStyle w:val="ListParagraph"/>
        <w:numPr>
          <w:ilvl w:val="0"/>
          <w:numId w:val="15"/>
        </w:numPr>
        <w:rPr>
          <w:rFonts w:ascii="Arial" w:hAnsi="Arial" w:cs="Arial"/>
          <w:sz w:val="24"/>
          <w:szCs w:val="24"/>
        </w:rPr>
      </w:pPr>
      <w:r w:rsidRPr="004936C7">
        <w:rPr>
          <w:rFonts w:ascii="Arial" w:hAnsi="Arial" w:cs="Arial"/>
          <w:sz w:val="24"/>
          <w:szCs w:val="24"/>
        </w:rPr>
        <w:t>Resource availability and pressure on officer teams</w:t>
      </w:r>
    </w:p>
    <w:p w14:paraId="4F052B15" w14:textId="31AAF605" w:rsidR="004936C7" w:rsidRPr="004936C7" w:rsidRDefault="004936C7" w:rsidP="00745F0A">
      <w:pPr>
        <w:pStyle w:val="ListParagraph"/>
        <w:numPr>
          <w:ilvl w:val="0"/>
          <w:numId w:val="15"/>
        </w:numPr>
        <w:rPr>
          <w:rFonts w:ascii="Arial" w:hAnsi="Arial" w:cs="Arial"/>
          <w:sz w:val="24"/>
          <w:szCs w:val="24"/>
        </w:rPr>
      </w:pPr>
      <w:r w:rsidRPr="004936C7">
        <w:rPr>
          <w:rFonts w:ascii="Arial" w:hAnsi="Arial" w:cs="Arial"/>
          <w:sz w:val="24"/>
          <w:szCs w:val="24"/>
        </w:rPr>
        <w:t>Uncertainty around space at Marine Gardens</w:t>
      </w:r>
    </w:p>
    <w:p w14:paraId="310B0338" w14:textId="5B4F6563" w:rsidR="004936C7" w:rsidRPr="004936C7" w:rsidRDefault="004936C7" w:rsidP="00745F0A">
      <w:pPr>
        <w:pStyle w:val="ListParagraph"/>
        <w:numPr>
          <w:ilvl w:val="0"/>
          <w:numId w:val="15"/>
        </w:numPr>
        <w:rPr>
          <w:rFonts w:ascii="Arial" w:hAnsi="Arial" w:cs="Arial"/>
          <w:sz w:val="24"/>
          <w:szCs w:val="24"/>
        </w:rPr>
      </w:pPr>
      <w:r w:rsidRPr="004936C7">
        <w:rPr>
          <w:rFonts w:ascii="Arial" w:hAnsi="Arial" w:cs="Arial"/>
          <w:sz w:val="24"/>
          <w:szCs w:val="24"/>
        </w:rPr>
        <w:t>Financial considerations</w:t>
      </w:r>
    </w:p>
    <w:p w14:paraId="3A7D4C1D" w14:textId="77777777" w:rsidR="004936C7" w:rsidRPr="004936C7" w:rsidRDefault="004936C7" w:rsidP="004936C7">
      <w:pPr>
        <w:rPr>
          <w:rFonts w:cs="Arial"/>
          <w:szCs w:val="24"/>
        </w:rPr>
      </w:pPr>
    </w:p>
    <w:p w14:paraId="44654325" w14:textId="75BBC43C" w:rsidR="004936C7" w:rsidRDefault="004936C7" w:rsidP="004936C7">
      <w:pPr>
        <w:rPr>
          <w:rFonts w:cs="Arial"/>
          <w:szCs w:val="24"/>
        </w:rPr>
      </w:pPr>
      <w:r>
        <w:rPr>
          <w:rFonts w:cs="Arial"/>
          <w:szCs w:val="24"/>
        </w:rPr>
        <w:t>Thanking officers for the report which had been circulated he noted the significant pressures which would be placed upon Council resources and staff. As such he acknowledged the legitimate concerns there were around the timing of the event particularly as it fell between two other significant events.</w:t>
      </w:r>
    </w:p>
    <w:p w14:paraId="7F275B0A" w14:textId="77777777" w:rsidR="004936C7" w:rsidRDefault="004936C7" w:rsidP="004936C7">
      <w:pPr>
        <w:rPr>
          <w:rFonts w:cs="Arial"/>
          <w:szCs w:val="24"/>
        </w:rPr>
      </w:pPr>
    </w:p>
    <w:p w14:paraId="6054CE6B" w14:textId="063D4B80" w:rsidR="004936C7" w:rsidRDefault="004936C7" w:rsidP="44BE3AC1">
      <w:pPr>
        <w:rPr>
          <w:rFonts w:cs="Arial"/>
        </w:rPr>
      </w:pPr>
      <w:r w:rsidRPr="44BE3AC1">
        <w:rPr>
          <w:rFonts w:cs="Arial"/>
        </w:rPr>
        <w:t>The Head of Tourism agreed that there would be additional pressures on Council resources as well as capacity issues and</w:t>
      </w:r>
      <w:r w:rsidR="17E7CCD9" w:rsidRPr="44BE3AC1">
        <w:rPr>
          <w:rFonts w:cs="Arial"/>
        </w:rPr>
        <w:t>,</w:t>
      </w:r>
      <w:r w:rsidRPr="44BE3AC1">
        <w:rPr>
          <w:rFonts w:cs="Arial"/>
        </w:rPr>
        <w:t xml:space="preserve"> while no </w:t>
      </w:r>
      <w:r w:rsidR="64555103" w:rsidRPr="44BE3AC1">
        <w:rPr>
          <w:rFonts w:cs="Arial"/>
        </w:rPr>
        <w:t>in-depth</w:t>
      </w:r>
      <w:r w:rsidRPr="44BE3AC1">
        <w:rPr>
          <w:rFonts w:cs="Arial"/>
        </w:rPr>
        <w:t xml:space="preserve"> discussions had yet taken place on this matter</w:t>
      </w:r>
      <w:r w:rsidR="10C128AF" w:rsidRPr="44BE3AC1">
        <w:rPr>
          <w:rFonts w:cs="Arial"/>
        </w:rPr>
        <w:t>,</w:t>
      </w:r>
      <w:r w:rsidRPr="44BE3AC1">
        <w:rPr>
          <w:rFonts w:cs="Arial"/>
        </w:rPr>
        <w:t xml:space="preserve"> the Events Team were aware.</w:t>
      </w:r>
      <w:r w:rsidR="00875CB8" w:rsidRPr="44BE3AC1">
        <w:rPr>
          <w:rFonts w:cs="Arial"/>
        </w:rPr>
        <w:t xml:space="preserve"> She added that the Events Team were extremely </w:t>
      </w:r>
      <w:r w:rsidR="00850F06" w:rsidRPr="44BE3AC1">
        <w:rPr>
          <w:rFonts w:cs="Arial"/>
        </w:rPr>
        <w:t>resolute</w:t>
      </w:r>
      <w:r w:rsidR="00875CB8" w:rsidRPr="44BE3AC1">
        <w:rPr>
          <w:rFonts w:cs="Arial"/>
        </w:rPr>
        <w:t xml:space="preserve"> and would do their best. </w:t>
      </w:r>
    </w:p>
    <w:p w14:paraId="0A718063" w14:textId="77777777" w:rsidR="00875CB8" w:rsidRDefault="00875CB8" w:rsidP="004936C7">
      <w:pPr>
        <w:rPr>
          <w:rFonts w:cs="Arial"/>
          <w:szCs w:val="24"/>
        </w:rPr>
      </w:pPr>
    </w:p>
    <w:p w14:paraId="0C4820BD" w14:textId="23D2CD7A" w:rsidR="00875CB8" w:rsidRDefault="00875CB8" w:rsidP="44BE3AC1">
      <w:pPr>
        <w:rPr>
          <w:rFonts w:cs="Arial"/>
        </w:rPr>
      </w:pPr>
      <w:r w:rsidRPr="44BE3AC1">
        <w:rPr>
          <w:rFonts w:cs="Arial"/>
        </w:rPr>
        <w:t xml:space="preserve">Councillor McCracken advised that he had raised the matter with the Chief Executive </w:t>
      </w:r>
      <w:r w:rsidR="003303D7" w:rsidRPr="44BE3AC1">
        <w:rPr>
          <w:rFonts w:cs="Arial"/>
        </w:rPr>
        <w:t>who was aware of the pressures on resources and she had been able to provide him with some reassurance.</w:t>
      </w:r>
      <w:r w:rsidR="009F10CB" w:rsidRPr="44BE3AC1">
        <w:rPr>
          <w:rFonts w:cs="Arial"/>
        </w:rPr>
        <w:t xml:space="preserve"> Continuing</w:t>
      </w:r>
      <w:r w:rsidR="373BBBE6" w:rsidRPr="44BE3AC1">
        <w:rPr>
          <w:rFonts w:cs="Arial"/>
        </w:rPr>
        <w:t>,</w:t>
      </w:r>
      <w:r w:rsidR="009F10CB" w:rsidRPr="44BE3AC1">
        <w:rPr>
          <w:rFonts w:cs="Arial"/>
        </w:rPr>
        <w:t xml:space="preserve"> he referred to the second issue which was around space and the potential for hoarding to be in place at the same time the event would be taking place and asked how it was proposed to manage that.</w:t>
      </w:r>
    </w:p>
    <w:p w14:paraId="7C5076AD" w14:textId="77777777" w:rsidR="009F10CB" w:rsidRDefault="009F10CB" w:rsidP="004936C7">
      <w:pPr>
        <w:rPr>
          <w:rFonts w:cs="Arial"/>
          <w:szCs w:val="24"/>
        </w:rPr>
      </w:pPr>
    </w:p>
    <w:p w14:paraId="4D0753BF" w14:textId="6C6002CF" w:rsidR="009F10CB" w:rsidRDefault="00356621" w:rsidP="44BE3AC1">
      <w:pPr>
        <w:rPr>
          <w:rFonts w:cs="Arial"/>
        </w:rPr>
      </w:pPr>
      <w:r w:rsidRPr="44BE3AC1">
        <w:rPr>
          <w:rFonts w:cs="Arial"/>
        </w:rPr>
        <w:t>In response</w:t>
      </w:r>
      <w:r w:rsidR="03510CC6" w:rsidRPr="44BE3AC1">
        <w:rPr>
          <w:rFonts w:cs="Arial"/>
        </w:rPr>
        <w:t>,</w:t>
      </w:r>
      <w:r w:rsidRPr="44BE3AC1">
        <w:rPr>
          <w:rFonts w:cs="Arial"/>
        </w:rPr>
        <w:t xml:space="preserve"> the Head of Tourism advised that as no firm decision had been made to date</w:t>
      </w:r>
      <w:r w:rsidR="5D18D69C" w:rsidRPr="44BE3AC1">
        <w:rPr>
          <w:rFonts w:cs="Arial"/>
        </w:rPr>
        <w:t>,</w:t>
      </w:r>
      <w:r w:rsidRPr="44BE3AC1">
        <w:rPr>
          <w:rFonts w:cs="Arial"/>
        </w:rPr>
        <w:t xml:space="preserve"> officers had been unable to follow through on planning activities</w:t>
      </w:r>
      <w:r w:rsidR="00C65513" w:rsidRPr="44BE3AC1">
        <w:rPr>
          <w:rFonts w:cs="Arial"/>
        </w:rPr>
        <w:t>. H</w:t>
      </w:r>
      <w:r w:rsidRPr="44BE3AC1">
        <w:rPr>
          <w:rFonts w:cs="Arial"/>
        </w:rPr>
        <w:t>owever</w:t>
      </w:r>
      <w:r w:rsidR="4940F3B5" w:rsidRPr="44BE3AC1">
        <w:rPr>
          <w:rFonts w:cs="Arial"/>
        </w:rPr>
        <w:t>,</w:t>
      </w:r>
      <w:r w:rsidRPr="44BE3AC1">
        <w:rPr>
          <w:rFonts w:cs="Arial"/>
        </w:rPr>
        <w:t xml:space="preserve"> </w:t>
      </w:r>
      <w:r w:rsidR="00C65513" w:rsidRPr="44BE3AC1">
        <w:rPr>
          <w:rFonts w:cs="Arial"/>
        </w:rPr>
        <w:t xml:space="preserve">she indicated that </w:t>
      </w:r>
      <w:r w:rsidRPr="44BE3AC1">
        <w:rPr>
          <w:rFonts w:cs="Arial"/>
        </w:rPr>
        <w:t xml:space="preserve">once a final decision had been made </w:t>
      </w:r>
      <w:r w:rsidR="00C65513" w:rsidRPr="44BE3AC1">
        <w:rPr>
          <w:rFonts w:cs="Arial"/>
        </w:rPr>
        <w:t>officers would then be able to proceed with planning activities while recognising that the approach on site would be slightly different.</w:t>
      </w:r>
    </w:p>
    <w:p w14:paraId="03AEDD38" w14:textId="3212CE86" w:rsidR="00C65513" w:rsidRDefault="00C65513" w:rsidP="004936C7">
      <w:pPr>
        <w:rPr>
          <w:rFonts w:cs="Arial"/>
          <w:szCs w:val="24"/>
        </w:rPr>
      </w:pPr>
    </w:p>
    <w:p w14:paraId="3D845CA7" w14:textId="6BF77686" w:rsidR="00C65513" w:rsidRDefault="00C65513" w:rsidP="004936C7">
      <w:pPr>
        <w:rPr>
          <w:rFonts w:cs="Arial"/>
          <w:szCs w:val="24"/>
        </w:rPr>
      </w:pPr>
      <w:r>
        <w:rPr>
          <w:rFonts w:cs="Arial"/>
          <w:szCs w:val="24"/>
        </w:rPr>
        <w:t xml:space="preserve">Councillor McCracken sought confidence on behalf of the Committee that visitors to the event would still be able to enjoy the same great visitor experience despite the limitations which would be in place. </w:t>
      </w:r>
    </w:p>
    <w:p w14:paraId="5BBAD1B7" w14:textId="77777777" w:rsidR="00C65513" w:rsidRDefault="00C65513" w:rsidP="004936C7">
      <w:pPr>
        <w:rPr>
          <w:rFonts w:cs="Arial"/>
          <w:szCs w:val="24"/>
        </w:rPr>
      </w:pPr>
    </w:p>
    <w:p w14:paraId="57699C4F" w14:textId="55DF5A32" w:rsidR="00C65513" w:rsidRDefault="00C65513" w:rsidP="004936C7">
      <w:pPr>
        <w:rPr>
          <w:rFonts w:cs="Arial"/>
          <w:szCs w:val="24"/>
        </w:rPr>
      </w:pPr>
      <w:r>
        <w:rPr>
          <w:rFonts w:cs="Arial"/>
          <w:szCs w:val="24"/>
        </w:rPr>
        <w:t>The Head of Tourism commented that officers would be working with many unknowns given the footprint of the site this year and as such she could not provide reassurance around what that would look like for visitors at this stage.</w:t>
      </w:r>
    </w:p>
    <w:p w14:paraId="6D3126F7" w14:textId="77777777" w:rsidR="00C65513" w:rsidRDefault="00C65513" w:rsidP="004936C7">
      <w:pPr>
        <w:rPr>
          <w:rFonts w:cs="Arial"/>
          <w:szCs w:val="24"/>
        </w:rPr>
      </w:pPr>
    </w:p>
    <w:p w14:paraId="45EBA129" w14:textId="788623BF" w:rsidR="00C65513" w:rsidRDefault="00C65513" w:rsidP="44BE3AC1">
      <w:pPr>
        <w:rPr>
          <w:rFonts w:cs="Arial"/>
        </w:rPr>
      </w:pPr>
      <w:r w:rsidRPr="44BE3AC1">
        <w:rPr>
          <w:rFonts w:cs="Arial"/>
        </w:rPr>
        <w:t>Councillor McCracken asked if consideration would be given to a road closure for Quay Street, Bangor.</w:t>
      </w:r>
      <w:r w:rsidR="002E22DE" w:rsidRPr="44BE3AC1">
        <w:rPr>
          <w:rFonts w:cs="Arial"/>
        </w:rPr>
        <w:t xml:space="preserve"> The Head of Tourism advised that would not be normal practice for Sea Bangor.</w:t>
      </w:r>
      <w:r w:rsidR="00A958C4" w:rsidRPr="44BE3AC1">
        <w:rPr>
          <w:rFonts w:cs="Arial"/>
        </w:rPr>
        <w:t xml:space="preserve"> Councillor McCracken commented that as Sea Bangor took place on an already tight </w:t>
      </w:r>
      <w:r w:rsidR="5A994120" w:rsidRPr="44BE3AC1">
        <w:rPr>
          <w:rFonts w:cs="Arial"/>
        </w:rPr>
        <w:t>footprint,</w:t>
      </w:r>
      <w:r w:rsidR="00A958C4" w:rsidRPr="44BE3AC1">
        <w:rPr>
          <w:rFonts w:cs="Arial"/>
        </w:rPr>
        <w:t xml:space="preserve"> he had thought a road closure may assist to relieve some of those pressures but was content for officers to consider it if necessary.</w:t>
      </w:r>
    </w:p>
    <w:p w14:paraId="221EFF36" w14:textId="77777777" w:rsidR="00A958C4" w:rsidRDefault="00A958C4" w:rsidP="004936C7">
      <w:pPr>
        <w:rPr>
          <w:rFonts w:cs="Arial"/>
          <w:szCs w:val="24"/>
        </w:rPr>
      </w:pPr>
    </w:p>
    <w:p w14:paraId="7A52C719" w14:textId="6A305131" w:rsidR="00A958C4" w:rsidRDefault="00A958C4" w:rsidP="44BE3AC1">
      <w:pPr>
        <w:rPr>
          <w:rFonts w:cs="Arial"/>
        </w:rPr>
      </w:pPr>
      <w:r w:rsidRPr="44BE3AC1">
        <w:rPr>
          <w:rFonts w:cs="Arial"/>
        </w:rPr>
        <w:t xml:space="preserve">Continuing Councillor McCracken referred to the third point of concern which was around </w:t>
      </w:r>
      <w:r w:rsidR="11CD714E" w:rsidRPr="44BE3AC1">
        <w:rPr>
          <w:rFonts w:cs="Arial"/>
        </w:rPr>
        <w:t>financial</w:t>
      </w:r>
      <w:r w:rsidRPr="44BE3AC1">
        <w:rPr>
          <w:rFonts w:cs="Arial"/>
        </w:rPr>
        <w:t xml:space="preserve"> considerations which had been raised by officers. While he acknowledged that it was right for officers to raise </w:t>
      </w:r>
      <w:r w:rsidR="15695EA8" w:rsidRPr="44BE3AC1">
        <w:rPr>
          <w:rFonts w:cs="Arial"/>
        </w:rPr>
        <w:t>this,</w:t>
      </w:r>
      <w:r w:rsidRPr="44BE3AC1">
        <w:rPr>
          <w:rFonts w:cs="Arial"/>
        </w:rPr>
        <w:t xml:space="preserve"> he felt that it was important that it needed to be balanced against the </w:t>
      </w:r>
      <w:r w:rsidR="000146A4" w:rsidRPr="44BE3AC1">
        <w:rPr>
          <w:rFonts w:cs="Arial"/>
        </w:rPr>
        <w:t xml:space="preserve">very strong public </w:t>
      </w:r>
      <w:r w:rsidRPr="44BE3AC1">
        <w:rPr>
          <w:rFonts w:cs="Arial"/>
        </w:rPr>
        <w:t xml:space="preserve">desire </w:t>
      </w:r>
      <w:r w:rsidR="000146A4" w:rsidRPr="44BE3AC1">
        <w:rPr>
          <w:rFonts w:cs="Arial"/>
        </w:rPr>
        <w:t>that Sea Bangor continued to take place. He did</w:t>
      </w:r>
      <w:r w:rsidR="4FCEF195" w:rsidRPr="44BE3AC1">
        <w:rPr>
          <w:rFonts w:cs="Arial"/>
        </w:rPr>
        <w:t>,</w:t>
      </w:r>
      <w:r w:rsidR="000146A4" w:rsidRPr="44BE3AC1">
        <w:rPr>
          <w:rFonts w:cs="Arial"/>
        </w:rPr>
        <w:t xml:space="preserve"> however</w:t>
      </w:r>
      <w:r w:rsidR="5A6B6766" w:rsidRPr="44BE3AC1">
        <w:rPr>
          <w:rFonts w:cs="Arial"/>
        </w:rPr>
        <w:t>,</w:t>
      </w:r>
      <w:r w:rsidR="000146A4" w:rsidRPr="44BE3AC1">
        <w:rPr>
          <w:rFonts w:cs="Arial"/>
        </w:rPr>
        <w:t xml:space="preserve"> acknowledge that this would be taken into consideration as part of the Council’s Rates Setting process. Referring to the other events which had been put forward within the report</w:t>
      </w:r>
      <w:r w:rsidR="25360D01" w:rsidRPr="44BE3AC1">
        <w:rPr>
          <w:rFonts w:cs="Arial"/>
        </w:rPr>
        <w:t>,</w:t>
      </w:r>
      <w:r w:rsidR="000146A4" w:rsidRPr="44BE3AC1">
        <w:rPr>
          <w:rFonts w:cs="Arial"/>
        </w:rPr>
        <w:t xml:space="preserve"> he welcomed those</w:t>
      </w:r>
      <w:r w:rsidR="5A4D865D" w:rsidRPr="44BE3AC1">
        <w:rPr>
          <w:rFonts w:cs="Arial"/>
        </w:rPr>
        <w:t>,</w:t>
      </w:r>
      <w:r w:rsidR="000146A4" w:rsidRPr="44BE3AC1">
        <w:rPr>
          <w:rFonts w:cs="Arial"/>
        </w:rPr>
        <w:t xml:space="preserve"> particularly the proposals for a Halloween Event and suggested that was something which officers could consider going forward</w:t>
      </w:r>
      <w:r w:rsidR="74E877C1" w:rsidRPr="44BE3AC1">
        <w:rPr>
          <w:rFonts w:cs="Arial"/>
        </w:rPr>
        <w:t>,</w:t>
      </w:r>
      <w:r w:rsidR="000146A4" w:rsidRPr="44BE3AC1">
        <w:rPr>
          <w:rFonts w:cs="Arial"/>
        </w:rPr>
        <w:t xml:space="preserve"> adding that there was a desire for Sea Bangor to become a regional event which would become a real drive for tourism.</w:t>
      </w:r>
    </w:p>
    <w:p w14:paraId="5175ECF6" w14:textId="77777777" w:rsidR="000146A4" w:rsidRDefault="000146A4" w:rsidP="004936C7">
      <w:pPr>
        <w:rPr>
          <w:rFonts w:cs="Arial"/>
          <w:szCs w:val="24"/>
        </w:rPr>
      </w:pPr>
    </w:p>
    <w:p w14:paraId="75125614" w14:textId="5AA7A7DB" w:rsidR="000146A4" w:rsidRDefault="00F00745" w:rsidP="44BE3AC1">
      <w:pPr>
        <w:rPr>
          <w:rFonts w:cs="Arial"/>
        </w:rPr>
      </w:pPr>
      <w:r w:rsidRPr="44BE3AC1">
        <w:rPr>
          <w:rFonts w:cs="Arial"/>
        </w:rPr>
        <w:t>Commenting as seconder</w:t>
      </w:r>
      <w:r w:rsidR="3FDCD9D7" w:rsidRPr="44BE3AC1">
        <w:rPr>
          <w:rFonts w:cs="Arial"/>
        </w:rPr>
        <w:t>,</w:t>
      </w:r>
      <w:r w:rsidRPr="44BE3AC1">
        <w:rPr>
          <w:rFonts w:cs="Arial"/>
        </w:rPr>
        <w:t xml:space="preserve"> Councillor Blaney expressed his thanks to officers for the report</w:t>
      </w:r>
      <w:r w:rsidR="53FDDC94" w:rsidRPr="44BE3AC1">
        <w:rPr>
          <w:rFonts w:cs="Arial"/>
        </w:rPr>
        <w:t>, and particularly</w:t>
      </w:r>
      <w:r w:rsidRPr="44BE3AC1">
        <w:rPr>
          <w:rFonts w:cs="Arial"/>
        </w:rPr>
        <w:t xml:space="preserve"> the Events Team</w:t>
      </w:r>
      <w:r w:rsidR="0043252A" w:rsidRPr="44BE3AC1">
        <w:rPr>
          <w:rFonts w:cs="Arial"/>
        </w:rPr>
        <w:t>,</w:t>
      </w:r>
      <w:r w:rsidRPr="44BE3AC1">
        <w:rPr>
          <w:rFonts w:cs="Arial"/>
        </w:rPr>
        <w:t xml:space="preserve"> noting the busy events schedule which was already in place. The ambition which had been shown by the Team had been inspiring</w:t>
      </w:r>
      <w:r w:rsidR="7AD418EF" w:rsidRPr="44BE3AC1">
        <w:rPr>
          <w:rFonts w:cs="Arial"/>
        </w:rPr>
        <w:t>,</w:t>
      </w:r>
      <w:r w:rsidRPr="44BE3AC1">
        <w:rPr>
          <w:rFonts w:cs="Arial"/>
        </w:rPr>
        <w:t xml:space="preserve"> particularly over the past few months </w:t>
      </w:r>
      <w:r w:rsidR="00B77040" w:rsidRPr="44BE3AC1">
        <w:rPr>
          <w:rFonts w:cs="Arial"/>
        </w:rPr>
        <w:t xml:space="preserve">when there had been question marks </w:t>
      </w:r>
      <w:r w:rsidRPr="44BE3AC1">
        <w:rPr>
          <w:rFonts w:cs="Arial"/>
        </w:rPr>
        <w:t xml:space="preserve">around </w:t>
      </w:r>
      <w:r w:rsidR="00B77040" w:rsidRPr="44BE3AC1">
        <w:rPr>
          <w:rFonts w:cs="Arial"/>
        </w:rPr>
        <w:t>Sea Bangor</w:t>
      </w:r>
      <w:r w:rsidR="22AEC086" w:rsidRPr="44BE3AC1">
        <w:rPr>
          <w:rFonts w:cs="Arial"/>
        </w:rPr>
        <w:t>,</w:t>
      </w:r>
      <w:r w:rsidR="00B77040" w:rsidRPr="44BE3AC1">
        <w:rPr>
          <w:rFonts w:cs="Arial"/>
        </w:rPr>
        <w:t xml:space="preserve"> and he thanked them for coming back with a great plan for Sea Bangor</w:t>
      </w:r>
      <w:r w:rsidR="7112677A" w:rsidRPr="44BE3AC1">
        <w:rPr>
          <w:rFonts w:cs="Arial"/>
        </w:rPr>
        <w:t>,</w:t>
      </w:r>
      <w:r w:rsidR="00B77040" w:rsidRPr="44BE3AC1">
        <w:rPr>
          <w:rFonts w:cs="Arial"/>
        </w:rPr>
        <w:t xml:space="preserve"> </w:t>
      </w:r>
      <w:r w:rsidR="00850F06" w:rsidRPr="44BE3AC1">
        <w:rPr>
          <w:rFonts w:cs="Arial"/>
        </w:rPr>
        <w:t>of which he was fully supportive</w:t>
      </w:r>
      <w:r w:rsidR="00B77040" w:rsidRPr="44BE3AC1">
        <w:rPr>
          <w:rFonts w:cs="Arial"/>
        </w:rPr>
        <w:t xml:space="preserve">. </w:t>
      </w:r>
    </w:p>
    <w:p w14:paraId="6D950810" w14:textId="77777777" w:rsidR="005E4485" w:rsidRDefault="005E4485" w:rsidP="004936C7">
      <w:pPr>
        <w:rPr>
          <w:rFonts w:cs="Arial"/>
          <w:szCs w:val="24"/>
        </w:rPr>
      </w:pPr>
    </w:p>
    <w:p w14:paraId="75E753D9" w14:textId="10B47751" w:rsidR="005E4485" w:rsidRDefault="005E4485" w:rsidP="44BE3AC1">
      <w:pPr>
        <w:rPr>
          <w:rFonts w:cs="Arial"/>
        </w:rPr>
      </w:pPr>
      <w:r w:rsidRPr="44BE3AC1">
        <w:rPr>
          <w:rFonts w:cs="Arial"/>
        </w:rPr>
        <w:t>Also expressing her thanks to the team</w:t>
      </w:r>
      <w:r w:rsidR="6135424C" w:rsidRPr="44BE3AC1">
        <w:rPr>
          <w:rFonts w:cs="Arial"/>
        </w:rPr>
        <w:t>,</w:t>
      </w:r>
      <w:r w:rsidRPr="44BE3AC1">
        <w:rPr>
          <w:rFonts w:cs="Arial"/>
        </w:rPr>
        <w:t xml:space="preserve"> Councillor Ashe noted that the Chamber was not keen on the proposed Halloween event</w:t>
      </w:r>
      <w:r w:rsidR="63FF9366" w:rsidRPr="44BE3AC1">
        <w:rPr>
          <w:rFonts w:cs="Arial"/>
        </w:rPr>
        <w:t>,</w:t>
      </w:r>
      <w:r w:rsidRPr="44BE3AC1">
        <w:rPr>
          <w:rFonts w:cs="Arial"/>
        </w:rPr>
        <w:t xml:space="preserve"> and she asked why that was and if they were happy with the Sea Bangor proposals. </w:t>
      </w:r>
    </w:p>
    <w:p w14:paraId="3E8A3903" w14:textId="77777777" w:rsidR="005E4485" w:rsidRDefault="005E4485" w:rsidP="004936C7">
      <w:pPr>
        <w:rPr>
          <w:rFonts w:cs="Arial"/>
          <w:szCs w:val="24"/>
        </w:rPr>
      </w:pPr>
    </w:p>
    <w:p w14:paraId="158CDD46" w14:textId="3E247C3E" w:rsidR="005E4485" w:rsidRDefault="005E4485" w:rsidP="44BE3AC1">
      <w:pPr>
        <w:rPr>
          <w:rFonts w:cs="Arial"/>
        </w:rPr>
      </w:pPr>
      <w:r w:rsidRPr="44BE3AC1">
        <w:rPr>
          <w:rFonts w:cs="Arial"/>
        </w:rPr>
        <w:t>In response</w:t>
      </w:r>
      <w:r w:rsidR="54F8D240" w:rsidRPr="44BE3AC1">
        <w:rPr>
          <w:rFonts w:cs="Arial"/>
        </w:rPr>
        <w:t>,</w:t>
      </w:r>
      <w:r w:rsidRPr="44BE3AC1">
        <w:rPr>
          <w:rFonts w:cs="Arial"/>
        </w:rPr>
        <w:t xml:space="preserve"> the Head of Tourism</w:t>
      </w:r>
      <w:r w:rsidR="00E9603D" w:rsidRPr="44BE3AC1">
        <w:rPr>
          <w:rFonts w:cs="Arial"/>
        </w:rPr>
        <w:t xml:space="preserve"> surmised that they had raised concerns given the time of year that it was being proposed to be held and that it would take place </w:t>
      </w:r>
      <w:r w:rsidR="291F9902" w:rsidRPr="44BE3AC1">
        <w:rPr>
          <w:rFonts w:cs="Arial"/>
        </w:rPr>
        <w:t xml:space="preserve">mainly </w:t>
      </w:r>
      <w:r w:rsidR="00E9603D" w:rsidRPr="44BE3AC1">
        <w:rPr>
          <w:rFonts w:cs="Arial"/>
        </w:rPr>
        <w:t>in the evening</w:t>
      </w:r>
      <w:r w:rsidR="38A9825C" w:rsidRPr="44BE3AC1">
        <w:rPr>
          <w:rFonts w:cs="Arial"/>
        </w:rPr>
        <w:t>s</w:t>
      </w:r>
      <w:r w:rsidR="00E9603D" w:rsidRPr="44BE3AC1">
        <w:rPr>
          <w:rFonts w:cs="Arial"/>
        </w:rPr>
        <w:t>. Going back to comments around suggested road closures for Sea Bangor</w:t>
      </w:r>
      <w:r w:rsidR="0C0E2526" w:rsidRPr="44BE3AC1">
        <w:rPr>
          <w:rFonts w:cs="Arial"/>
        </w:rPr>
        <w:t>,</w:t>
      </w:r>
      <w:r w:rsidR="00E9603D" w:rsidRPr="44BE3AC1">
        <w:rPr>
          <w:rFonts w:cs="Arial"/>
        </w:rPr>
        <w:t xml:space="preserve"> she referred to the ambition to reimagine it once the new waterfront site was in place</w:t>
      </w:r>
      <w:r w:rsidR="7F97A456" w:rsidRPr="44BE3AC1">
        <w:rPr>
          <w:rFonts w:cs="Arial"/>
        </w:rPr>
        <w:t>,</w:t>
      </w:r>
      <w:r w:rsidR="00E9603D" w:rsidRPr="44BE3AC1">
        <w:rPr>
          <w:rFonts w:cs="Arial"/>
        </w:rPr>
        <w:t xml:space="preserve"> as that would provide a huge opportunity to expand the footprint of the Sea Bangor site. </w:t>
      </w:r>
      <w:r w:rsidR="00270309" w:rsidRPr="44BE3AC1">
        <w:rPr>
          <w:rFonts w:cs="Arial"/>
        </w:rPr>
        <w:t xml:space="preserve"> She added that the Chamber had always been very supportive of Sea Bangor</w:t>
      </w:r>
      <w:r w:rsidR="2CE19448" w:rsidRPr="44BE3AC1">
        <w:rPr>
          <w:rFonts w:cs="Arial"/>
        </w:rPr>
        <w:t>,</w:t>
      </w:r>
      <w:r w:rsidR="00270309" w:rsidRPr="44BE3AC1">
        <w:rPr>
          <w:rFonts w:cs="Arial"/>
        </w:rPr>
        <w:t xml:space="preserve"> particularly given the </w:t>
      </w:r>
      <w:r w:rsidR="006246A4" w:rsidRPr="44BE3AC1">
        <w:rPr>
          <w:rFonts w:cs="Arial"/>
        </w:rPr>
        <w:t xml:space="preserve">return which it provided for the city throughout that weekend. </w:t>
      </w:r>
    </w:p>
    <w:p w14:paraId="4C6F362F" w14:textId="77777777" w:rsidR="006246A4" w:rsidRDefault="006246A4" w:rsidP="004936C7">
      <w:pPr>
        <w:rPr>
          <w:rFonts w:cs="Arial"/>
          <w:szCs w:val="24"/>
        </w:rPr>
      </w:pPr>
    </w:p>
    <w:p w14:paraId="508A78FC" w14:textId="4FC01031" w:rsidR="006246A4" w:rsidRDefault="006246A4" w:rsidP="44BE3AC1">
      <w:pPr>
        <w:rPr>
          <w:rFonts w:cs="Arial"/>
        </w:rPr>
      </w:pPr>
      <w:r w:rsidRPr="44BE3AC1">
        <w:rPr>
          <w:rFonts w:cs="Arial"/>
        </w:rPr>
        <w:t>At this stage the Chair referred to the suggested road closure at Quay Street, Bangor</w:t>
      </w:r>
      <w:r w:rsidR="77E1CC66" w:rsidRPr="44BE3AC1">
        <w:rPr>
          <w:rFonts w:cs="Arial"/>
        </w:rPr>
        <w:t>,</w:t>
      </w:r>
      <w:r w:rsidRPr="44BE3AC1">
        <w:rPr>
          <w:rFonts w:cs="Arial"/>
        </w:rPr>
        <w:t xml:space="preserve"> </w:t>
      </w:r>
      <w:r w:rsidR="0043252A" w:rsidRPr="44BE3AC1">
        <w:rPr>
          <w:rFonts w:cs="Arial"/>
        </w:rPr>
        <w:t xml:space="preserve">stating </w:t>
      </w:r>
      <w:r w:rsidRPr="44BE3AC1">
        <w:rPr>
          <w:rFonts w:cs="Arial"/>
        </w:rPr>
        <w:t xml:space="preserve">that could add further budget pressures, particularly when </w:t>
      </w:r>
      <w:r w:rsidR="77B4EDCA" w:rsidRPr="44BE3AC1">
        <w:rPr>
          <w:rFonts w:cs="Arial"/>
        </w:rPr>
        <w:t>one</w:t>
      </w:r>
      <w:r w:rsidRPr="44BE3AC1">
        <w:rPr>
          <w:rFonts w:cs="Arial"/>
        </w:rPr>
        <w:t xml:space="preserve"> </w:t>
      </w:r>
      <w:r w:rsidRPr="44BE3AC1">
        <w:rPr>
          <w:rFonts w:cs="Arial"/>
        </w:rPr>
        <w:lastRenderedPageBreak/>
        <w:t>considered the Events Programme and could see the effect road closures had on the Events budget.</w:t>
      </w:r>
    </w:p>
    <w:p w14:paraId="37775723" w14:textId="77777777" w:rsidR="006246A4" w:rsidRDefault="006246A4" w:rsidP="004936C7">
      <w:pPr>
        <w:rPr>
          <w:rFonts w:cs="Arial"/>
          <w:szCs w:val="24"/>
        </w:rPr>
      </w:pPr>
    </w:p>
    <w:p w14:paraId="30168D10" w14:textId="23A46854" w:rsidR="006246A4" w:rsidRDefault="00584019" w:rsidP="44BE3AC1">
      <w:pPr>
        <w:rPr>
          <w:rFonts w:cs="Arial"/>
        </w:rPr>
      </w:pPr>
      <w:r w:rsidRPr="44BE3AC1">
        <w:rPr>
          <w:rFonts w:cs="Arial"/>
        </w:rPr>
        <w:t xml:space="preserve">Alderman Adair commented that the Council had a great name for its </w:t>
      </w:r>
      <w:r w:rsidR="68CEC780" w:rsidRPr="44BE3AC1">
        <w:rPr>
          <w:rFonts w:cs="Arial"/>
        </w:rPr>
        <w:t>events,</w:t>
      </w:r>
      <w:r w:rsidRPr="44BE3AC1">
        <w:rPr>
          <w:rFonts w:cs="Arial"/>
        </w:rPr>
        <w:t xml:space="preserve"> and he commended the Events Team for all of their hard work and welcomed the report which was before </w:t>
      </w:r>
      <w:r w:rsidR="4BD8EC85" w:rsidRPr="44BE3AC1">
        <w:rPr>
          <w:rFonts w:cs="Arial"/>
        </w:rPr>
        <w:t>Members</w:t>
      </w:r>
      <w:r w:rsidRPr="44BE3AC1">
        <w:rPr>
          <w:rFonts w:cs="Arial"/>
        </w:rPr>
        <w:t>. He also took the opportunity to inform the Committee of the sad news of the passing of Leslie Turner, husband of Jill Hunter</w:t>
      </w:r>
      <w:r w:rsidR="23A363DA" w:rsidRPr="44BE3AC1">
        <w:rPr>
          <w:rFonts w:cs="Arial"/>
        </w:rPr>
        <w:t>,</w:t>
      </w:r>
      <w:r w:rsidRPr="44BE3AC1">
        <w:rPr>
          <w:rFonts w:cs="Arial"/>
        </w:rPr>
        <w:t xml:space="preserve"> who also worked for the Council. Leslie had been a very hard working and passionate member of the Events Team who enjoyed welcoming visitors to the Borough and had </w:t>
      </w:r>
      <w:r w:rsidR="191AE195" w:rsidRPr="44BE3AC1">
        <w:rPr>
          <w:rFonts w:cs="Arial"/>
        </w:rPr>
        <w:t>a particular</w:t>
      </w:r>
      <w:r w:rsidRPr="44BE3AC1">
        <w:rPr>
          <w:rFonts w:cs="Arial"/>
        </w:rPr>
        <w:t xml:space="preserve"> fondness for Cockle Row Cottages, Groomsport</w:t>
      </w:r>
      <w:r w:rsidR="064FEF62" w:rsidRPr="44BE3AC1">
        <w:rPr>
          <w:rFonts w:cs="Arial"/>
        </w:rPr>
        <w:t>,</w:t>
      </w:r>
      <w:r w:rsidRPr="44BE3AC1">
        <w:rPr>
          <w:rFonts w:cs="Arial"/>
        </w:rPr>
        <w:t xml:space="preserve"> where he frequently could be found working. Alderman Adair stated that Leslie would be sadly missed by all</w:t>
      </w:r>
      <w:r w:rsidR="04E559A3" w:rsidRPr="44BE3AC1">
        <w:rPr>
          <w:rFonts w:cs="Arial"/>
        </w:rPr>
        <w:t>,</w:t>
      </w:r>
      <w:r w:rsidRPr="44BE3AC1">
        <w:rPr>
          <w:rFonts w:cs="Arial"/>
        </w:rPr>
        <w:t xml:space="preserve"> adding that the Council’s thoughts and prayers were very much with Jill and the family at this time. </w:t>
      </w:r>
    </w:p>
    <w:p w14:paraId="01E7B4C7" w14:textId="77777777" w:rsidR="00584019" w:rsidRDefault="00584019" w:rsidP="004936C7">
      <w:pPr>
        <w:rPr>
          <w:rFonts w:cs="Arial"/>
          <w:szCs w:val="24"/>
        </w:rPr>
      </w:pPr>
    </w:p>
    <w:p w14:paraId="6BCEB354" w14:textId="75431942" w:rsidR="00584019" w:rsidRDefault="00584019" w:rsidP="44BE3AC1">
      <w:pPr>
        <w:rPr>
          <w:rFonts w:cs="Arial"/>
        </w:rPr>
      </w:pPr>
      <w:r w:rsidRPr="44BE3AC1">
        <w:rPr>
          <w:rFonts w:cs="Arial"/>
        </w:rPr>
        <w:t>The Chair thanked Alderman Adair for his comments</w:t>
      </w:r>
      <w:r w:rsidR="39EFCFEE" w:rsidRPr="44BE3AC1">
        <w:rPr>
          <w:rFonts w:cs="Arial"/>
        </w:rPr>
        <w:t>,</w:t>
      </w:r>
      <w:r w:rsidRPr="44BE3AC1">
        <w:rPr>
          <w:rFonts w:cs="Arial"/>
        </w:rPr>
        <w:t xml:space="preserve"> adding that Leslie was a great character who would be sorely missed by the Council as well as his family and she extended her sympathy to them at this time.</w:t>
      </w:r>
    </w:p>
    <w:p w14:paraId="10290460" w14:textId="77777777" w:rsidR="00584019" w:rsidRDefault="00584019" w:rsidP="004936C7">
      <w:pPr>
        <w:rPr>
          <w:rFonts w:cs="Arial"/>
          <w:szCs w:val="24"/>
        </w:rPr>
      </w:pPr>
    </w:p>
    <w:p w14:paraId="205892F0" w14:textId="2A2CE267" w:rsidR="00124730" w:rsidRDefault="002E472B" w:rsidP="00124730">
      <w:pPr>
        <w:pStyle w:val="PlainText"/>
        <w:rPr>
          <w:rFonts w:ascii="Arial" w:hAnsi="Arial" w:cs="Arial"/>
          <w:sz w:val="24"/>
          <w:szCs w:val="24"/>
        </w:rPr>
      </w:pPr>
      <w:r w:rsidRPr="44BE3AC1">
        <w:rPr>
          <w:rFonts w:ascii="Arial" w:hAnsi="Arial" w:cs="Arial"/>
          <w:sz w:val="24"/>
          <w:szCs w:val="24"/>
        </w:rPr>
        <w:t xml:space="preserve">Councillor McLaren took the opportunity to echo her thanks to the Events Team </w:t>
      </w:r>
      <w:r w:rsidR="00124730" w:rsidRPr="44BE3AC1">
        <w:rPr>
          <w:rFonts w:ascii="Arial" w:hAnsi="Arial" w:cs="Arial"/>
          <w:sz w:val="24"/>
          <w:szCs w:val="24"/>
        </w:rPr>
        <w:t>particularly for their energy and enthusiasm to stage such a great event in Bangor.  She sought clarity around arrangements for car parking</w:t>
      </w:r>
      <w:r w:rsidR="6908BC49" w:rsidRPr="44BE3AC1">
        <w:rPr>
          <w:rFonts w:ascii="Arial" w:hAnsi="Arial" w:cs="Arial"/>
          <w:sz w:val="24"/>
          <w:szCs w:val="24"/>
        </w:rPr>
        <w:t>,</w:t>
      </w:r>
      <w:r w:rsidR="00124730" w:rsidRPr="44BE3AC1">
        <w:rPr>
          <w:rFonts w:ascii="Arial" w:hAnsi="Arial" w:cs="Arial"/>
          <w:sz w:val="24"/>
          <w:szCs w:val="24"/>
        </w:rPr>
        <w:t xml:space="preserve"> particularly as Eisenhower Pier Car Park and Marine Gardens Car Park were both going to be closed and would be concerned that visitors coming to the city would have difficulty parking. As such she asked if any consideration had been given to offering Park and Ride facilities over that weekend.</w:t>
      </w:r>
    </w:p>
    <w:p w14:paraId="56D5468B" w14:textId="6A6E987C" w:rsidR="00124730" w:rsidRDefault="00124730" w:rsidP="00124730">
      <w:pPr>
        <w:pStyle w:val="PlainText"/>
        <w:rPr>
          <w:rFonts w:ascii="Arial" w:hAnsi="Arial" w:cs="Arial"/>
          <w:sz w:val="24"/>
          <w:szCs w:val="24"/>
        </w:rPr>
      </w:pPr>
    </w:p>
    <w:p w14:paraId="0A1836AA" w14:textId="02D2491B" w:rsidR="00C405BF" w:rsidRPr="00124730" w:rsidRDefault="00124730" w:rsidP="00124730">
      <w:pPr>
        <w:pStyle w:val="PlainText"/>
        <w:rPr>
          <w:rFonts w:ascii="Arial" w:hAnsi="Arial" w:cs="Arial"/>
          <w:sz w:val="24"/>
          <w:szCs w:val="24"/>
        </w:rPr>
      </w:pPr>
      <w:r w:rsidRPr="44BE3AC1">
        <w:rPr>
          <w:rFonts w:ascii="Arial" w:hAnsi="Arial" w:cs="Arial"/>
          <w:sz w:val="24"/>
          <w:szCs w:val="24"/>
        </w:rPr>
        <w:t>In response</w:t>
      </w:r>
      <w:r w:rsidR="0938C59F" w:rsidRPr="44BE3AC1">
        <w:rPr>
          <w:rFonts w:ascii="Arial" w:hAnsi="Arial" w:cs="Arial"/>
          <w:sz w:val="24"/>
          <w:szCs w:val="24"/>
        </w:rPr>
        <w:t>,</w:t>
      </w:r>
      <w:r w:rsidRPr="44BE3AC1">
        <w:rPr>
          <w:rFonts w:ascii="Arial" w:hAnsi="Arial" w:cs="Arial"/>
          <w:sz w:val="24"/>
          <w:szCs w:val="24"/>
        </w:rPr>
        <w:t xml:space="preserve"> the </w:t>
      </w:r>
      <w:r w:rsidR="00C709CF" w:rsidRPr="44BE3AC1">
        <w:rPr>
          <w:rFonts w:ascii="Arial" w:hAnsi="Arial" w:cs="Arial"/>
          <w:sz w:val="24"/>
          <w:szCs w:val="24"/>
        </w:rPr>
        <w:t xml:space="preserve">Interim </w:t>
      </w:r>
      <w:r w:rsidRPr="44BE3AC1">
        <w:rPr>
          <w:rFonts w:ascii="Arial" w:hAnsi="Arial" w:cs="Arial"/>
          <w:sz w:val="24"/>
          <w:szCs w:val="24"/>
        </w:rPr>
        <w:t>Director of Prosperity advised that it was hoped that the temporary c</w:t>
      </w:r>
      <w:r w:rsidR="00C709CF" w:rsidRPr="44BE3AC1">
        <w:rPr>
          <w:rFonts w:ascii="Arial" w:hAnsi="Arial" w:cs="Arial"/>
          <w:sz w:val="24"/>
          <w:szCs w:val="24"/>
        </w:rPr>
        <w:t>ar</w:t>
      </w:r>
      <w:r w:rsidRPr="44BE3AC1">
        <w:rPr>
          <w:rFonts w:ascii="Arial" w:hAnsi="Arial" w:cs="Arial"/>
          <w:sz w:val="24"/>
          <w:szCs w:val="24"/>
        </w:rPr>
        <w:t xml:space="preserve"> park on the existing Queen's Parade </w:t>
      </w:r>
      <w:r w:rsidR="191A58A9" w:rsidRPr="44BE3AC1">
        <w:rPr>
          <w:rFonts w:ascii="Arial" w:hAnsi="Arial" w:cs="Arial"/>
          <w:sz w:val="24"/>
          <w:szCs w:val="24"/>
        </w:rPr>
        <w:t xml:space="preserve">site </w:t>
      </w:r>
      <w:r w:rsidRPr="44BE3AC1">
        <w:rPr>
          <w:rFonts w:ascii="Arial" w:hAnsi="Arial" w:cs="Arial"/>
          <w:sz w:val="24"/>
          <w:szCs w:val="24"/>
        </w:rPr>
        <w:t xml:space="preserve">where Project 24 </w:t>
      </w:r>
      <w:r w:rsidR="6DCE84B2" w:rsidRPr="44BE3AC1">
        <w:rPr>
          <w:rFonts w:ascii="Arial" w:hAnsi="Arial" w:cs="Arial"/>
          <w:sz w:val="24"/>
          <w:szCs w:val="24"/>
        </w:rPr>
        <w:t>and</w:t>
      </w:r>
      <w:r w:rsidRPr="44BE3AC1">
        <w:rPr>
          <w:rFonts w:ascii="Arial" w:hAnsi="Arial" w:cs="Arial"/>
          <w:sz w:val="24"/>
          <w:szCs w:val="24"/>
        </w:rPr>
        <w:t xml:space="preserve"> the Hub </w:t>
      </w:r>
      <w:r w:rsidR="1513B356" w:rsidRPr="44BE3AC1">
        <w:rPr>
          <w:rFonts w:ascii="Arial" w:hAnsi="Arial" w:cs="Arial"/>
          <w:sz w:val="24"/>
          <w:szCs w:val="24"/>
        </w:rPr>
        <w:t>had been sited</w:t>
      </w:r>
      <w:r w:rsidRPr="44BE3AC1">
        <w:rPr>
          <w:rFonts w:ascii="Arial" w:hAnsi="Arial" w:cs="Arial"/>
          <w:sz w:val="24"/>
          <w:szCs w:val="24"/>
        </w:rPr>
        <w:t xml:space="preserve"> should be in place by then and would provide around 88 car parking spaces</w:t>
      </w:r>
      <w:r w:rsidR="19F51266" w:rsidRPr="44BE3AC1">
        <w:rPr>
          <w:rFonts w:ascii="Arial" w:hAnsi="Arial" w:cs="Arial"/>
          <w:sz w:val="24"/>
          <w:szCs w:val="24"/>
        </w:rPr>
        <w:t>,</w:t>
      </w:r>
      <w:r w:rsidRPr="44BE3AC1">
        <w:rPr>
          <w:rFonts w:ascii="Arial" w:hAnsi="Arial" w:cs="Arial"/>
          <w:sz w:val="24"/>
          <w:szCs w:val="24"/>
        </w:rPr>
        <w:t xml:space="preserve"> which should help to alleviate any issues. </w:t>
      </w:r>
    </w:p>
    <w:p w14:paraId="5DF5C10B" w14:textId="77777777" w:rsidR="00C405BF" w:rsidRDefault="00C405BF" w:rsidP="00C405BF">
      <w:pPr>
        <w:rPr>
          <w:rFonts w:cs="Arial"/>
          <w:szCs w:val="24"/>
        </w:rPr>
      </w:pPr>
    </w:p>
    <w:p w14:paraId="65A05669" w14:textId="77777777" w:rsidR="00124730" w:rsidRPr="00124730" w:rsidRDefault="00C405BF" w:rsidP="00124730">
      <w:pPr>
        <w:rPr>
          <w:rFonts w:cs="Arial"/>
          <w:b/>
          <w:bCs/>
          <w:szCs w:val="24"/>
        </w:rPr>
      </w:pPr>
      <w:r w:rsidRPr="00DC6651">
        <w:rPr>
          <w:b/>
          <w:bCs/>
        </w:rPr>
        <w:t xml:space="preserve">AGREED TO RECOMMEND, on the proposal of </w:t>
      </w:r>
      <w:r w:rsidR="00124730">
        <w:rPr>
          <w:b/>
          <w:bCs/>
        </w:rPr>
        <w:t>Councillor McCracken</w:t>
      </w:r>
      <w:r w:rsidRPr="00DC6651">
        <w:rPr>
          <w:b/>
          <w:bCs/>
        </w:rPr>
        <w:t>,</w:t>
      </w:r>
      <w:r>
        <w:rPr>
          <w:b/>
          <w:bCs/>
        </w:rPr>
        <w:t xml:space="preserve"> </w:t>
      </w:r>
      <w:r w:rsidRPr="00DC6651">
        <w:rPr>
          <w:b/>
          <w:bCs/>
        </w:rPr>
        <w:t xml:space="preserve">seconded by </w:t>
      </w:r>
      <w:r w:rsidR="00124730">
        <w:rPr>
          <w:b/>
          <w:bCs/>
        </w:rPr>
        <w:t>Councillor Blaney</w:t>
      </w:r>
      <w:r w:rsidRPr="00DC6651">
        <w:rPr>
          <w:b/>
          <w:bCs/>
        </w:rPr>
        <w:t>, that</w:t>
      </w:r>
      <w:r w:rsidR="00124730">
        <w:rPr>
          <w:b/>
          <w:bCs/>
        </w:rPr>
        <w:t xml:space="preserve"> </w:t>
      </w:r>
      <w:r w:rsidR="00124730" w:rsidRPr="00124730">
        <w:rPr>
          <w:rFonts w:cs="Arial"/>
          <w:b/>
          <w:bCs/>
          <w:szCs w:val="24"/>
        </w:rPr>
        <w:t>the Council proceeds with Option 1, Sea Bangor 24 &amp; 25 May 2025, subject to the rate setting process.</w:t>
      </w:r>
    </w:p>
    <w:p w14:paraId="5CE7A2B8" w14:textId="77777777" w:rsidR="007F49DB" w:rsidRDefault="007F49DB" w:rsidP="00C405BF">
      <w:pPr>
        <w:rPr>
          <w:b/>
          <w:bCs/>
        </w:rPr>
      </w:pPr>
    </w:p>
    <w:p w14:paraId="4F082EB2" w14:textId="6437B963" w:rsidR="007F49DB" w:rsidRPr="007F49DB" w:rsidRDefault="007F49DB" w:rsidP="00C405BF">
      <w:r>
        <w:t>(Councillor McCracken having declared an interest in the next item left the Chamber at this stage – 7.52pm)</w:t>
      </w:r>
    </w:p>
    <w:p w14:paraId="7FFE1E56" w14:textId="0AE38729" w:rsidR="00B132C2" w:rsidRPr="00B7154D" w:rsidRDefault="00B132C2" w:rsidP="00B7154D">
      <w:pPr>
        <w:rPr>
          <w:rFonts w:cs="Arial"/>
          <w:szCs w:val="24"/>
        </w:rPr>
      </w:pPr>
    </w:p>
    <w:p w14:paraId="2EBDBDA6" w14:textId="69F304A8" w:rsidR="00B132C2" w:rsidRPr="00157E8F" w:rsidRDefault="00885755" w:rsidP="00B132C2">
      <w:pPr>
        <w:pStyle w:val="Heading1"/>
        <w:spacing w:line="240" w:lineRule="auto"/>
        <w:ind w:left="720" w:hanging="720"/>
        <w:rPr>
          <w:rFonts w:ascii="Arial" w:hAnsi="Arial" w:cs="Arial"/>
          <w:b w:val="0"/>
          <w:bCs/>
          <w:caps w:val="0"/>
          <w:sz w:val="24"/>
          <w:szCs w:val="24"/>
          <w:u w:val="none"/>
        </w:rPr>
      </w:pPr>
      <w:bookmarkStart w:id="4" w:name="_Hlk144907417"/>
      <w:r>
        <w:rPr>
          <w:u w:val="none"/>
        </w:rPr>
        <w:t>5</w:t>
      </w:r>
      <w:r w:rsidRPr="00C068E3">
        <w:rPr>
          <w:u w:val="none"/>
        </w:rPr>
        <w:t>.</w:t>
      </w:r>
      <w:r w:rsidRPr="00C068E3">
        <w:rPr>
          <w:u w:val="none"/>
        </w:rPr>
        <w:tab/>
      </w:r>
      <w:r w:rsidR="00C5234D">
        <w:rPr>
          <w:rFonts w:ascii="Arial" w:hAnsi="Arial" w:cs="Arial"/>
          <w:noProof/>
          <w:szCs w:val="28"/>
        </w:rPr>
        <w:t>BID UPDATE</w:t>
      </w:r>
      <w:r w:rsidR="00670F5B">
        <w:rPr>
          <w:rFonts w:ascii="Arial" w:hAnsi="Arial" w:cs="Arial"/>
          <w:noProof/>
          <w:szCs w:val="28"/>
        </w:rPr>
        <w:t xml:space="preserve"> (FILE</w:t>
      </w:r>
      <w:r w:rsidR="00C5234D">
        <w:rPr>
          <w:rFonts w:ascii="Arial" w:hAnsi="Arial" w:cs="Arial"/>
          <w:noProof/>
          <w:szCs w:val="28"/>
        </w:rPr>
        <w:t xml:space="preserve"> </w:t>
      </w:r>
      <w:r w:rsidR="00C5234D">
        <w:rPr>
          <w:noProof/>
        </w:rPr>
        <w:t>RDP164</w:t>
      </w:r>
      <w:r w:rsidR="00C405BF">
        <w:rPr>
          <w:rFonts w:ascii="Arial" w:hAnsi="Arial" w:cs="Arial"/>
          <w:noProof/>
          <w:szCs w:val="28"/>
        </w:rPr>
        <w:t>)</w:t>
      </w:r>
      <w:r w:rsidR="00B82FE3">
        <w:rPr>
          <w:rFonts w:ascii="Arial" w:hAnsi="Arial" w:cs="Arial"/>
          <w:noProof/>
          <w:szCs w:val="28"/>
        </w:rPr>
        <w:t xml:space="preserve"> </w:t>
      </w:r>
    </w:p>
    <w:p w14:paraId="40215701" w14:textId="257B4F11" w:rsidR="00B132C2" w:rsidRDefault="00B132C2" w:rsidP="00B132C2">
      <w:pPr>
        <w:pStyle w:val="ListParagraph"/>
        <w:rPr>
          <w:rFonts w:ascii="Arial" w:hAnsi="Arial" w:cs="Arial"/>
          <w:sz w:val="24"/>
          <w:szCs w:val="24"/>
        </w:rPr>
      </w:pPr>
    </w:p>
    <w:p w14:paraId="4DB12862" w14:textId="2B368691" w:rsidR="00C5234D" w:rsidRDefault="00C405BF" w:rsidP="00C5234D">
      <w:r w:rsidRPr="007B2BB3">
        <w:rPr>
          <w:rFonts w:cs="Arial"/>
          <w:caps/>
          <w:szCs w:val="24"/>
        </w:rPr>
        <w:t>Previously circulated</w:t>
      </w:r>
      <w:r w:rsidRPr="007B2BB3">
        <w:rPr>
          <w:rFonts w:cs="Arial"/>
          <w:szCs w:val="24"/>
        </w:rPr>
        <w:t xml:space="preserve">:- Report from the </w:t>
      </w:r>
      <w:r>
        <w:rPr>
          <w:rFonts w:cs="Arial"/>
          <w:szCs w:val="24"/>
        </w:rPr>
        <w:t>Director of P</w:t>
      </w:r>
      <w:r w:rsidR="00C5234D">
        <w:rPr>
          <w:rFonts w:cs="Arial"/>
          <w:szCs w:val="24"/>
        </w:rPr>
        <w:t>lace</w:t>
      </w:r>
      <w:r w:rsidRPr="007B2BB3">
        <w:rPr>
          <w:rFonts w:cs="Arial"/>
          <w:szCs w:val="24"/>
        </w:rPr>
        <w:t xml:space="preserve"> advising that</w:t>
      </w:r>
      <w:r w:rsidR="00C5234D">
        <w:rPr>
          <w:rFonts w:cs="Arial"/>
          <w:szCs w:val="24"/>
        </w:rPr>
        <w:t xml:space="preserve"> </w:t>
      </w:r>
      <w:r w:rsidR="00C5234D">
        <w:t>members would be aware of a previous Business Improvement Districts (BID) report to the Place and Prosperity Committee in September 2024. As requested by the Department for Communities (DfC), officers consulted with each of the five C/TAGs and gained an understanding of the level of interest in BID proposals within the Borough. Bangor and Newtownards C/TAGs expressed an interest, with the other three towns not considering a BID proposal at this time.</w:t>
      </w:r>
    </w:p>
    <w:p w14:paraId="20671B42" w14:textId="77777777" w:rsidR="00C5234D" w:rsidRDefault="00C5234D" w:rsidP="00C5234D"/>
    <w:p w14:paraId="2E8D7CC8" w14:textId="3C49AE78" w:rsidR="00C5234D" w:rsidRDefault="00C5234D" w:rsidP="00C5234D">
      <w:r>
        <w:lastRenderedPageBreak/>
        <w:t xml:space="preserve">The approved recommendation of the report was that officers should contact both groups interested in proceeding with a Bangor BID proposal and encouraging them to, if possible, work together. This was considered necessary by internal and external stakeholders to enable further progression with a Bangor BID proposal. </w:t>
      </w:r>
    </w:p>
    <w:p w14:paraId="04F8DB47" w14:textId="77777777" w:rsidR="00C5234D" w:rsidRDefault="00C5234D" w:rsidP="00C5234D"/>
    <w:p w14:paraId="5A00E55E" w14:textId="15781BEC" w:rsidR="00C5234D" w:rsidRDefault="00C5234D" w:rsidP="00C5234D">
      <w:r>
        <w:t>Upon approval, officers contacted both groups to arrange a meeting. However, the two Bangor groups had been in communication with each other and the decision had been made to open the BID Steering Group to new applications to include eligible local businesses and Board members of the Bangor Chamber of Commerce in alignment with the Steering Group’s Terms of Reference.</w:t>
      </w:r>
    </w:p>
    <w:p w14:paraId="6F6C384A" w14:textId="77777777" w:rsidR="00C5234D" w:rsidRDefault="00C5234D" w:rsidP="00C5234D"/>
    <w:p w14:paraId="25B8535D" w14:textId="4C9D6EA6" w:rsidR="00C5234D" w:rsidRDefault="00C5234D" w:rsidP="00C5234D">
      <w:r>
        <w:t>This positive update had been communicated with DfC.</w:t>
      </w:r>
    </w:p>
    <w:p w14:paraId="2B62E097" w14:textId="77777777" w:rsidR="00C5234D" w:rsidRDefault="00C5234D" w:rsidP="00C5234D"/>
    <w:p w14:paraId="0B4ED77A" w14:textId="77777777" w:rsidR="00C5234D" w:rsidRPr="004565E5" w:rsidRDefault="00C5234D" w:rsidP="00C5234D">
      <w:pPr>
        <w:rPr>
          <w:b/>
          <w:bCs/>
        </w:rPr>
      </w:pPr>
      <w:r w:rsidRPr="00EC6EB1">
        <w:rPr>
          <w:b/>
          <w:bCs/>
        </w:rPr>
        <w:t>Next Steps</w:t>
      </w:r>
    </w:p>
    <w:p w14:paraId="6AAD15E5" w14:textId="161DCF66" w:rsidR="00C5234D" w:rsidRDefault="00C5234D" w:rsidP="00C5234D">
      <w:r>
        <w:t>Officers would continue to work independently and in collaboration with DfC to assist the Bangor BID Steering Group in progressing their BID proposal to the ballot stage. This assistance would take the form of officer engagement and resources, in addition to a financial funding amount from the Council which would be match funded by DfC, subject to their budget availability. The financial support would be crucial in enabling the BID proposal to adequately progress to the ballot stage.</w:t>
      </w:r>
    </w:p>
    <w:p w14:paraId="0D2DE356" w14:textId="77777777" w:rsidR="00C5234D" w:rsidRDefault="00C5234D" w:rsidP="00C5234D"/>
    <w:p w14:paraId="3477185C" w14:textId="696840BF" w:rsidR="00C5234D" w:rsidRDefault="00C5234D" w:rsidP="00C5234D">
      <w:r>
        <w:t xml:space="preserve">Given the progress made to date and the anticipated length of time required to progress the proposal from its current stage to the ballot stage, it was considered timely that the match funded amount, £40,000, be included in the Council’s 2025/26 rate setting process. </w:t>
      </w:r>
    </w:p>
    <w:p w14:paraId="57EE4B26" w14:textId="77777777" w:rsidR="00C5234D" w:rsidRDefault="00C5234D" w:rsidP="00C5234D"/>
    <w:p w14:paraId="6BC5E6D0" w14:textId="5B2C473B" w:rsidR="00C5234D" w:rsidRPr="00AF55FE" w:rsidRDefault="00C5234D" w:rsidP="00C5234D">
      <w:pPr>
        <w:rPr>
          <w:rFonts w:ascii="Times New Roman" w:hAnsi="Times New Roman"/>
          <w:szCs w:val="24"/>
          <w:lang w:eastAsia="en-GB"/>
        </w:rPr>
      </w:pPr>
      <w:r>
        <w:t>The Newtownards BID proposal was at an early stage of development and officers are supporting the Chamber of Commerce with this proposal. A supporting letter had been provided by DfC to enable financial data to be shared between Land and Property Services (LPS) and the Chamber of Commerce.</w:t>
      </w:r>
    </w:p>
    <w:p w14:paraId="3FF10887" w14:textId="77777777" w:rsidR="00C405BF" w:rsidRPr="007B2BB3" w:rsidRDefault="00C405BF" w:rsidP="00C405BF">
      <w:pPr>
        <w:rPr>
          <w:rFonts w:cs="Arial"/>
          <w:szCs w:val="24"/>
        </w:rPr>
      </w:pPr>
    </w:p>
    <w:p w14:paraId="3BD44668" w14:textId="77777777" w:rsidR="00C5234D" w:rsidRDefault="00C405BF" w:rsidP="00C5234D">
      <w:r>
        <w:rPr>
          <w:lang w:eastAsia="en-GB"/>
        </w:rPr>
        <w:t xml:space="preserve">RECOMMENDED </w:t>
      </w:r>
      <w:r w:rsidRPr="007B2BB3">
        <w:rPr>
          <w:rFonts w:cs="Arial"/>
          <w:szCs w:val="24"/>
        </w:rPr>
        <w:t xml:space="preserve">that </w:t>
      </w:r>
      <w:r w:rsidR="00C5234D">
        <w:t xml:space="preserve">the Council approves the match funded amount to be considered during the 2025/26 rate setting process, and if approved, the Council communicates this to DfC in support of a Bangor BID proposal.  </w:t>
      </w:r>
    </w:p>
    <w:p w14:paraId="7DAB8345" w14:textId="77777777" w:rsidR="00C405BF" w:rsidRPr="007B2BB3" w:rsidRDefault="00C405BF" w:rsidP="00C405BF">
      <w:pPr>
        <w:rPr>
          <w:rFonts w:cs="Arial"/>
          <w:szCs w:val="24"/>
          <w:lang w:eastAsia="en-GB"/>
        </w:rPr>
      </w:pPr>
    </w:p>
    <w:p w14:paraId="37D7F6A9" w14:textId="120E9985" w:rsidR="00C405BF" w:rsidRDefault="007F49DB" w:rsidP="00C405BF">
      <w:pPr>
        <w:rPr>
          <w:rFonts w:cs="Arial"/>
          <w:szCs w:val="24"/>
        </w:rPr>
      </w:pPr>
      <w:r>
        <w:rPr>
          <w:rFonts w:cs="Arial"/>
          <w:szCs w:val="24"/>
        </w:rPr>
        <w:t xml:space="preserve">Councillor Blaney </w:t>
      </w:r>
      <w:r w:rsidR="00C405BF">
        <w:rPr>
          <w:rFonts w:cs="Arial"/>
          <w:szCs w:val="24"/>
        </w:rPr>
        <w:t xml:space="preserve">proposed, seconded by </w:t>
      </w:r>
      <w:r>
        <w:rPr>
          <w:rFonts w:cs="Arial"/>
          <w:szCs w:val="24"/>
        </w:rPr>
        <w:t>Councillor Hollywood</w:t>
      </w:r>
      <w:r w:rsidR="00C405BF">
        <w:rPr>
          <w:rFonts w:cs="Arial"/>
          <w:szCs w:val="24"/>
        </w:rPr>
        <w:t>, that the recommendation be adopted.</w:t>
      </w:r>
    </w:p>
    <w:p w14:paraId="0A0F5F2D" w14:textId="77777777" w:rsidR="005E506F" w:rsidRDefault="005E506F" w:rsidP="00C405BF">
      <w:pPr>
        <w:rPr>
          <w:rFonts w:cs="Arial"/>
          <w:szCs w:val="24"/>
        </w:rPr>
      </w:pPr>
    </w:p>
    <w:p w14:paraId="77113379" w14:textId="32737535" w:rsidR="005E506F" w:rsidRDefault="005E506F" w:rsidP="00C405BF">
      <w:pPr>
        <w:rPr>
          <w:rFonts w:cs="Arial"/>
          <w:szCs w:val="24"/>
        </w:rPr>
      </w:pPr>
      <w:r>
        <w:rPr>
          <w:rFonts w:cs="Arial"/>
          <w:szCs w:val="24"/>
        </w:rPr>
        <w:t>The proposer</w:t>
      </w:r>
      <w:r w:rsidR="00C709CF">
        <w:rPr>
          <w:rFonts w:cs="Arial"/>
          <w:szCs w:val="24"/>
        </w:rPr>
        <w:t>,</w:t>
      </w:r>
      <w:r>
        <w:rPr>
          <w:rFonts w:cs="Arial"/>
          <w:szCs w:val="24"/>
        </w:rPr>
        <w:t xml:space="preserve"> </w:t>
      </w:r>
      <w:r w:rsidR="00C709CF">
        <w:rPr>
          <w:rFonts w:cs="Arial"/>
          <w:szCs w:val="24"/>
        </w:rPr>
        <w:t xml:space="preserve">Councillor Blaney </w:t>
      </w:r>
      <w:r>
        <w:rPr>
          <w:rFonts w:cs="Arial"/>
          <w:szCs w:val="24"/>
        </w:rPr>
        <w:t>stated that it was fantastic to see this new</w:t>
      </w:r>
      <w:r w:rsidR="00C709CF">
        <w:rPr>
          <w:rFonts w:cs="Arial"/>
          <w:szCs w:val="24"/>
        </w:rPr>
        <w:t xml:space="preserve">s </w:t>
      </w:r>
      <w:r>
        <w:rPr>
          <w:rFonts w:cs="Arial"/>
          <w:szCs w:val="24"/>
        </w:rPr>
        <w:t>that both Groups would work together in respect of this and he was excited to see the matter moving forward.</w:t>
      </w:r>
    </w:p>
    <w:p w14:paraId="12257154" w14:textId="77777777" w:rsidR="005E506F" w:rsidRDefault="005E506F" w:rsidP="00C405BF">
      <w:pPr>
        <w:rPr>
          <w:rFonts w:cs="Arial"/>
          <w:szCs w:val="24"/>
        </w:rPr>
      </w:pPr>
    </w:p>
    <w:p w14:paraId="6AFC128D" w14:textId="584B35BF" w:rsidR="005E506F" w:rsidRDefault="005E506F" w:rsidP="00C405BF">
      <w:pPr>
        <w:rPr>
          <w:rFonts w:cs="Arial"/>
          <w:szCs w:val="24"/>
        </w:rPr>
      </w:pPr>
      <w:r>
        <w:rPr>
          <w:rFonts w:cs="Arial"/>
          <w:szCs w:val="24"/>
        </w:rPr>
        <w:t xml:space="preserve">Alderman Adair also expressed his delight particularly as the BID proposal for Ballymena had transformed the town and as </w:t>
      </w:r>
      <w:r w:rsidR="00BD15DE">
        <w:rPr>
          <w:rFonts w:cs="Arial"/>
          <w:szCs w:val="24"/>
        </w:rPr>
        <w:t>such,</w:t>
      </w:r>
      <w:r>
        <w:rPr>
          <w:rFonts w:cs="Arial"/>
          <w:szCs w:val="24"/>
        </w:rPr>
        <w:t xml:space="preserve"> he hoped Bangor would enjoy similar success.</w:t>
      </w:r>
    </w:p>
    <w:p w14:paraId="2A7DA0C6" w14:textId="77777777" w:rsidR="00C709CF" w:rsidRDefault="00C709CF" w:rsidP="00C405BF">
      <w:pPr>
        <w:rPr>
          <w:rFonts w:cs="Arial"/>
          <w:szCs w:val="24"/>
        </w:rPr>
      </w:pPr>
    </w:p>
    <w:p w14:paraId="57C82F20" w14:textId="6C77BF44" w:rsidR="005E506F" w:rsidRDefault="002E2947" w:rsidP="00C405BF">
      <w:pPr>
        <w:rPr>
          <w:rFonts w:cs="Arial"/>
          <w:szCs w:val="24"/>
        </w:rPr>
      </w:pPr>
      <w:r>
        <w:rPr>
          <w:rFonts w:cs="Arial"/>
          <w:szCs w:val="24"/>
        </w:rPr>
        <w:t xml:space="preserve">Councillor Smart expressed his thanks to officers for successfully bringing both Groups together </w:t>
      </w:r>
      <w:r w:rsidR="009C26A6">
        <w:rPr>
          <w:rFonts w:cs="Arial"/>
          <w:szCs w:val="24"/>
        </w:rPr>
        <w:t xml:space="preserve">and asked if there were any further details on </w:t>
      </w:r>
      <w:r w:rsidR="003861E2">
        <w:rPr>
          <w:rFonts w:cs="Arial"/>
          <w:szCs w:val="24"/>
        </w:rPr>
        <w:t>the associated spend and how that would be progressed</w:t>
      </w:r>
      <w:r w:rsidR="009C26A6">
        <w:rPr>
          <w:rFonts w:cs="Arial"/>
          <w:szCs w:val="24"/>
        </w:rPr>
        <w:t xml:space="preserve"> at this stage</w:t>
      </w:r>
      <w:r w:rsidR="00756B94">
        <w:rPr>
          <w:rFonts w:cs="Arial"/>
          <w:szCs w:val="24"/>
        </w:rPr>
        <w:t xml:space="preserve"> and how it would be matched in </w:t>
      </w:r>
      <w:r w:rsidR="00756B94">
        <w:rPr>
          <w:rFonts w:cs="Arial"/>
          <w:szCs w:val="24"/>
        </w:rPr>
        <w:lastRenderedPageBreak/>
        <w:t>terms of funding</w:t>
      </w:r>
      <w:r w:rsidR="009C26A6">
        <w:rPr>
          <w:rFonts w:cs="Arial"/>
          <w:szCs w:val="24"/>
        </w:rPr>
        <w:t>. Referring to Newtownards he acknowledged that while its bid was further behind he sought clarity that it would receive similar support.</w:t>
      </w:r>
    </w:p>
    <w:p w14:paraId="788D5983" w14:textId="77777777" w:rsidR="009C26A6" w:rsidRDefault="009C26A6" w:rsidP="00C405BF">
      <w:pPr>
        <w:rPr>
          <w:rFonts w:cs="Arial"/>
          <w:szCs w:val="24"/>
        </w:rPr>
      </w:pPr>
    </w:p>
    <w:p w14:paraId="3603426C" w14:textId="1CD6A822" w:rsidR="009C26A6" w:rsidRDefault="009C26A6" w:rsidP="00C405BF">
      <w:pPr>
        <w:rPr>
          <w:rFonts w:cs="Arial"/>
          <w:szCs w:val="24"/>
        </w:rPr>
      </w:pPr>
      <w:r>
        <w:rPr>
          <w:rFonts w:cs="Arial"/>
          <w:szCs w:val="24"/>
        </w:rPr>
        <w:t xml:space="preserve">The </w:t>
      </w:r>
      <w:r w:rsidRPr="4C1372D7">
        <w:rPr>
          <w:rFonts w:eastAsia="Times New Roman"/>
        </w:rPr>
        <w:t>Interim Head of Regeneration</w:t>
      </w:r>
      <w:r w:rsidR="00756B94">
        <w:rPr>
          <w:rFonts w:eastAsia="Times New Roman"/>
        </w:rPr>
        <w:t xml:space="preserve"> advised that a bid had been submitted as part of the rate setting process which could be match funded by DfC subject to their budget availability. He confirmed that one bid for financial support had been submitted at this stage for the 2025/2026 financial year with a second budget amount to be allocated for 2027/2028 which would be ear marked for Newtownards if it reached the ballot stage.  </w:t>
      </w:r>
    </w:p>
    <w:p w14:paraId="6CD4D332" w14:textId="77777777" w:rsidR="007F49DB" w:rsidRDefault="007F49DB" w:rsidP="00C405BF">
      <w:pPr>
        <w:rPr>
          <w:rFonts w:cs="Arial"/>
          <w:szCs w:val="24"/>
        </w:rPr>
      </w:pPr>
    </w:p>
    <w:p w14:paraId="79B7549F" w14:textId="6860ECF3" w:rsidR="007F49DB" w:rsidRDefault="009C26A6" w:rsidP="00C405BF">
      <w:pPr>
        <w:rPr>
          <w:rFonts w:cs="Arial"/>
          <w:szCs w:val="24"/>
        </w:rPr>
      </w:pPr>
      <w:r>
        <w:rPr>
          <w:rFonts w:cs="Arial"/>
          <w:szCs w:val="24"/>
        </w:rPr>
        <w:t xml:space="preserve">Welcoming this Councillor Smart </w:t>
      </w:r>
      <w:r w:rsidR="00756B94">
        <w:rPr>
          <w:rFonts w:cs="Arial"/>
          <w:szCs w:val="24"/>
        </w:rPr>
        <w:t>sought further clarity around the Council’s contribution of £40,000, match funded by DfC to £80,000 and how that would be spent.</w:t>
      </w:r>
    </w:p>
    <w:p w14:paraId="68813837" w14:textId="77777777" w:rsidR="009C26A6" w:rsidRDefault="009C26A6" w:rsidP="00C405BF">
      <w:pPr>
        <w:rPr>
          <w:rFonts w:cs="Arial"/>
          <w:szCs w:val="24"/>
        </w:rPr>
      </w:pPr>
    </w:p>
    <w:p w14:paraId="52C6F206" w14:textId="787D92F5" w:rsidR="009C26A6" w:rsidRDefault="009C26A6" w:rsidP="00C405BF">
      <w:pPr>
        <w:rPr>
          <w:rFonts w:cs="Arial"/>
          <w:szCs w:val="24"/>
        </w:rPr>
      </w:pPr>
      <w:r>
        <w:rPr>
          <w:rFonts w:cs="Arial"/>
          <w:szCs w:val="24"/>
        </w:rPr>
        <w:t>In response the Interim Head of Regeneration confirmed that a worked up proposal w</w:t>
      </w:r>
      <w:r w:rsidR="00756B94">
        <w:rPr>
          <w:rFonts w:cs="Arial"/>
          <w:szCs w:val="24"/>
        </w:rPr>
        <w:t>as planned to</w:t>
      </w:r>
      <w:r>
        <w:rPr>
          <w:rFonts w:cs="Arial"/>
          <w:szCs w:val="24"/>
        </w:rPr>
        <w:t xml:space="preserve"> be in place </w:t>
      </w:r>
      <w:r w:rsidR="00756B94">
        <w:rPr>
          <w:rFonts w:cs="Arial"/>
          <w:szCs w:val="24"/>
        </w:rPr>
        <w:t>to get it to the ballot stage. He added that officers had been working with the BID Manager in Newry who had provided great support to date.</w:t>
      </w:r>
      <w:r w:rsidR="00AD7987">
        <w:rPr>
          <w:rFonts w:cs="Arial"/>
          <w:szCs w:val="24"/>
        </w:rPr>
        <w:t xml:space="preserve"> It was noted that if the proposal reached the ballot stage at that point it would then become self-funding.</w:t>
      </w:r>
    </w:p>
    <w:p w14:paraId="30B03226" w14:textId="77777777" w:rsidR="00AD7987" w:rsidRDefault="00AD7987" w:rsidP="00C405BF">
      <w:pPr>
        <w:rPr>
          <w:rFonts w:cs="Arial"/>
          <w:szCs w:val="24"/>
        </w:rPr>
      </w:pPr>
    </w:p>
    <w:p w14:paraId="4C050C4C" w14:textId="3FCC5AAC" w:rsidR="00AD7987" w:rsidRDefault="00AD7987" w:rsidP="00C405BF">
      <w:pPr>
        <w:rPr>
          <w:rFonts w:cs="Arial"/>
          <w:szCs w:val="24"/>
        </w:rPr>
      </w:pPr>
      <w:r>
        <w:rPr>
          <w:rFonts w:cs="Arial"/>
          <w:szCs w:val="24"/>
        </w:rPr>
        <w:t>At this stage the Chairman commented that it was very positive step forward and welcomed the united front to move forward with the bid adding that it would hopefully be able to deliver the best possible outcome</w:t>
      </w:r>
      <w:r w:rsidR="00752878">
        <w:rPr>
          <w:rFonts w:cs="Arial"/>
          <w:szCs w:val="24"/>
        </w:rPr>
        <w:t xml:space="preserve"> for Bangor.</w:t>
      </w:r>
    </w:p>
    <w:p w14:paraId="731E9053" w14:textId="77777777" w:rsidR="00C405BF" w:rsidRDefault="00C405BF" w:rsidP="00C405BF">
      <w:pPr>
        <w:rPr>
          <w:rFonts w:cs="Arial"/>
          <w:szCs w:val="24"/>
        </w:rPr>
      </w:pPr>
    </w:p>
    <w:p w14:paraId="1E134BB3" w14:textId="6D76297B" w:rsidR="00C405BF" w:rsidRDefault="00C405BF" w:rsidP="00C405BF">
      <w:pPr>
        <w:rPr>
          <w:b/>
          <w:bCs/>
        </w:rPr>
      </w:pPr>
      <w:r w:rsidRPr="00DC6651">
        <w:rPr>
          <w:b/>
          <w:bCs/>
        </w:rPr>
        <w:t xml:space="preserve">AGREED TO RECOMMEND, on the proposal of </w:t>
      </w:r>
      <w:r w:rsidR="00752878">
        <w:rPr>
          <w:b/>
          <w:bCs/>
        </w:rPr>
        <w:t>Councillor Blaney</w:t>
      </w:r>
      <w:r w:rsidRPr="00DC6651">
        <w:rPr>
          <w:b/>
          <w:bCs/>
        </w:rPr>
        <w:t>,</w:t>
      </w:r>
      <w:r>
        <w:rPr>
          <w:b/>
          <w:bCs/>
        </w:rPr>
        <w:t xml:space="preserve"> </w:t>
      </w:r>
      <w:r w:rsidRPr="00DC6651">
        <w:rPr>
          <w:b/>
          <w:bCs/>
        </w:rPr>
        <w:t xml:space="preserve">seconded by </w:t>
      </w:r>
      <w:r w:rsidR="00752878">
        <w:rPr>
          <w:b/>
          <w:bCs/>
        </w:rPr>
        <w:t>Councillor Hollywood</w:t>
      </w:r>
      <w:r w:rsidRPr="00DC6651">
        <w:rPr>
          <w:b/>
          <w:bCs/>
        </w:rPr>
        <w:t>, that the recommendation be adopted</w:t>
      </w:r>
      <w:r>
        <w:rPr>
          <w:b/>
          <w:bCs/>
        </w:rPr>
        <w:t>.</w:t>
      </w:r>
    </w:p>
    <w:p w14:paraId="63247237" w14:textId="77777777" w:rsidR="00752878" w:rsidRDefault="00752878" w:rsidP="00C405BF">
      <w:pPr>
        <w:rPr>
          <w:b/>
          <w:bCs/>
        </w:rPr>
      </w:pPr>
    </w:p>
    <w:p w14:paraId="63E425FB" w14:textId="1DC5EE91" w:rsidR="00752878" w:rsidRPr="00752878" w:rsidRDefault="00752878" w:rsidP="00C405BF">
      <w:r>
        <w:t>(Councillor McCracken re-entered the Chamber at this stage – 7.57pm)</w:t>
      </w:r>
    </w:p>
    <w:p w14:paraId="7A47ECE3" w14:textId="77777777" w:rsidR="00DC6651" w:rsidRPr="008F29CF" w:rsidRDefault="00DC6651" w:rsidP="002313E1"/>
    <w:bookmarkEnd w:id="4"/>
    <w:p w14:paraId="2040D915" w14:textId="1524B750" w:rsidR="004A336D" w:rsidRPr="00752878" w:rsidRDefault="00885755" w:rsidP="00752878">
      <w:pPr>
        <w:pStyle w:val="Heading1"/>
        <w:spacing w:line="240" w:lineRule="auto"/>
        <w:ind w:left="720" w:hanging="720"/>
        <w:rPr>
          <w:rFonts w:ascii="Arial" w:hAnsi="Arial" w:cs="Arial"/>
          <w:b w:val="0"/>
          <w:bCs/>
          <w:caps w:val="0"/>
          <w:sz w:val="24"/>
          <w:szCs w:val="24"/>
          <w:u w:val="none"/>
        </w:rPr>
      </w:pPr>
      <w:r>
        <w:rPr>
          <w:u w:val="none"/>
        </w:rPr>
        <w:t>6</w:t>
      </w:r>
      <w:r w:rsidRPr="00C068E3">
        <w:rPr>
          <w:u w:val="none"/>
        </w:rPr>
        <w:t>.</w:t>
      </w:r>
      <w:r w:rsidRPr="00C068E3">
        <w:rPr>
          <w:u w:val="none"/>
        </w:rPr>
        <w:tab/>
      </w:r>
      <w:r w:rsidR="00A43C87">
        <w:rPr>
          <w:rFonts w:ascii="Arial" w:hAnsi="Arial" w:cs="Arial"/>
          <w:noProof/>
          <w:szCs w:val="28"/>
        </w:rPr>
        <w:t>queen’s university belfast active travel study proposals</w:t>
      </w:r>
      <w:r w:rsidR="004277ED">
        <w:rPr>
          <w:rFonts w:ascii="Arial" w:hAnsi="Arial" w:cs="Arial"/>
          <w:noProof/>
          <w:szCs w:val="28"/>
        </w:rPr>
        <w:t xml:space="preserve"> (FILE</w:t>
      </w:r>
      <w:r w:rsidR="00476F0E">
        <w:rPr>
          <w:rFonts w:ascii="Arial" w:hAnsi="Arial" w:cs="Arial"/>
          <w:noProof/>
          <w:szCs w:val="28"/>
        </w:rPr>
        <w:t xml:space="preserve"> </w:t>
      </w:r>
      <w:r w:rsidR="00A43C87">
        <w:rPr>
          <w:noProof/>
        </w:rPr>
        <w:t>RDP101</w:t>
      </w:r>
      <w:r w:rsidR="004277ED">
        <w:rPr>
          <w:rFonts w:ascii="Arial" w:hAnsi="Arial" w:cs="Arial"/>
          <w:noProof/>
          <w:szCs w:val="28"/>
        </w:rPr>
        <w:t>)</w:t>
      </w:r>
    </w:p>
    <w:p w14:paraId="0F110B25" w14:textId="77777777" w:rsidR="00474F60" w:rsidRDefault="00474F60" w:rsidP="004A336D">
      <w:pPr>
        <w:rPr>
          <w:rFonts w:cs="Arial"/>
          <w:szCs w:val="24"/>
        </w:rPr>
      </w:pPr>
    </w:p>
    <w:p w14:paraId="70B6F051" w14:textId="16951B10" w:rsidR="00A43C87" w:rsidRPr="00E62050" w:rsidRDefault="00C405BF" w:rsidP="00A43C87">
      <w:r w:rsidRPr="44BE3AC1">
        <w:rPr>
          <w:rFonts w:cs="Arial"/>
          <w:caps/>
        </w:rPr>
        <w:t xml:space="preserve">Previously </w:t>
      </w:r>
      <w:bookmarkStart w:id="5" w:name="_Int_10OQIOuQ"/>
      <w:r w:rsidRPr="44BE3AC1">
        <w:rPr>
          <w:rFonts w:cs="Arial"/>
          <w:caps/>
        </w:rPr>
        <w:t>circulated</w:t>
      </w:r>
      <w:r w:rsidRPr="44BE3AC1">
        <w:rPr>
          <w:rFonts w:cs="Arial"/>
        </w:rPr>
        <w:t>:-</w:t>
      </w:r>
      <w:bookmarkEnd w:id="5"/>
      <w:r w:rsidRPr="44BE3AC1">
        <w:rPr>
          <w:rFonts w:cs="Arial"/>
        </w:rPr>
        <w:t xml:space="preserve"> Report from the Director of P</w:t>
      </w:r>
      <w:r w:rsidR="00A43C87" w:rsidRPr="44BE3AC1">
        <w:rPr>
          <w:rFonts w:cs="Arial"/>
        </w:rPr>
        <w:t>lace</w:t>
      </w:r>
      <w:r w:rsidRPr="44BE3AC1">
        <w:rPr>
          <w:rFonts w:cs="Arial"/>
        </w:rPr>
        <w:t xml:space="preserve"> advising that </w:t>
      </w:r>
      <w:r w:rsidR="00A43C87">
        <w:t xml:space="preserve">in November 2024 an introduction was made between an officer and two members of staff from Queens University Belfast (QUB). In subsequent meetings the QUB Assistant Estates Manager (Sustainable Travel and Transport) and Programme Director (BSc Planning Environment and Development) outlined two Active Travel Study Proposals to be completed in Bangor. </w:t>
      </w:r>
    </w:p>
    <w:p w14:paraId="352E40E6" w14:textId="77777777" w:rsidR="00A43C87" w:rsidRPr="00E62050" w:rsidRDefault="00A43C87" w:rsidP="00A43C87">
      <w:pPr>
        <w:rPr>
          <w:szCs w:val="24"/>
        </w:rPr>
      </w:pPr>
    </w:p>
    <w:p w14:paraId="4A7C7991" w14:textId="77777777" w:rsidR="00A43C87" w:rsidRPr="003A1D71" w:rsidRDefault="00A43C87" w:rsidP="00A43C87">
      <w:pPr>
        <w:rPr>
          <w:b/>
          <w:bCs/>
          <w:szCs w:val="24"/>
        </w:rPr>
      </w:pPr>
      <w:r w:rsidRPr="00E62050">
        <w:rPr>
          <w:b/>
          <w:bCs/>
          <w:szCs w:val="24"/>
        </w:rPr>
        <w:t>Proposal One: Active Travel Solutions as part of the redevelopment of Queen’s Parade</w:t>
      </w:r>
    </w:p>
    <w:p w14:paraId="24508A7E" w14:textId="245C18C3" w:rsidR="00A43C87" w:rsidRPr="00C04BD4" w:rsidRDefault="00A43C87" w:rsidP="00A43C87">
      <w:pPr>
        <w:rPr>
          <w:color w:val="FF0000"/>
          <w:szCs w:val="24"/>
        </w:rPr>
      </w:pPr>
      <w:r w:rsidRPr="00E62050">
        <w:rPr>
          <w:szCs w:val="24"/>
        </w:rPr>
        <w:t xml:space="preserve">Given the planned redevelopment of Queens Parade </w:t>
      </w:r>
      <w:r>
        <w:rPr>
          <w:szCs w:val="24"/>
        </w:rPr>
        <w:t xml:space="preserve">and </w:t>
      </w:r>
      <w:r w:rsidRPr="00C04BD4">
        <w:rPr>
          <w:szCs w:val="24"/>
        </w:rPr>
        <w:t>the Department of Infrastructure (DfI) Active Travel Delivery Plan</w:t>
      </w:r>
      <w:r>
        <w:rPr>
          <w:szCs w:val="24"/>
        </w:rPr>
        <w:t>,</w:t>
      </w:r>
      <w:r w:rsidRPr="00C04BD4">
        <w:rPr>
          <w:szCs w:val="24"/>
        </w:rPr>
        <w:t xml:space="preserve"> </w:t>
      </w:r>
      <w:r w:rsidRPr="00E62050">
        <w:rPr>
          <w:szCs w:val="24"/>
        </w:rPr>
        <w:t>an opportunity ha</w:t>
      </w:r>
      <w:r>
        <w:rPr>
          <w:szCs w:val="24"/>
        </w:rPr>
        <w:t>d</w:t>
      </w:r>
      <w:r w:rsidRPr="00E62050">
        <w:rPr>
          <w:szCs w:val="24"/>
        </w:rPr>
        <w:t xml:space="preserve"> been identified to undertake qualitative and quantitative analysis to achieve a benchmark of </w:t>
      </w:r>
      <w:r>
        <w:rPr>
          <w:szCs w:val="24"/>
        </w:rPr>
        <w:t>a</w:t>
      </w:r>
      <w:r w:rsidRPr="00E62050">
        <w:rPr>
          <w:szCs w:val="24"/>
        </w:rPr>
        <w:t xml:space="preserve">ctive </w:t>
      </w:r>
      <w:r>
        <w:rPr>
          <w:szCs w:val="24"/>
        </w:rPr>
        <w:t>t</w:t>
      </w:r>
      <w:r w:rsidRPr="00E62050">
        <w:rPr>
          <w:szCs w:val="24"/>
        </w:rPr>
        <w:t>ravel to, from, and within, Bangor City Centre</w:t>
      </w:r>
      <w:r>
        <w:rPr>
          <w:szCs w:val="24"/>
        </w:rPr>
        <w:t xml:space="preserve">. </w:t>
      </w:r>
      <w:r w:rsidRPr="00E62050">
        <w:rPr>
          <w:szCs w:val="24"/>
        </w:rPr>
        <w:t xml:space="preserve"> </w:t>
      </w:r>
    </w:p>
    <w:p w14:paraId="40DDBCF2" w14:textId="77777777" w:rsidR="00A43C87" w:rsidRPr="00E62050" w:rsidRDefault="00A43C87" w:rsidP="00A43C87">
      <w:pPr>
        <w:rPr>
          <w:szCs w:val="24"/>
        </w:rPr>
      </w:pPr>
    </w:p>
    <w:p w14:paraId="15A65A19" w14:textId="09A23EE8" w:rsidR="00A43C87" w:rsidRDefault="00A43C87" w:rsidP="00A43C87">
      <w:pPr>
        <w:rPr>
          <w:szCs w:val="24"/>
        </w:rPr>
      </w:pPr>
      <w:r w:rsidRPr="00E62050">
        <w:rPr>
          <w:szCs w:val="24"/>
        </w:rPr>
        <w:t xml:space="preserve">It </w:t>
      </w:r>
      <w:r>
        <w:rPr>
          <w:szCs w:val="24"/>
        </w:rPr>
        <w:t>wa</w:t>
      </w:r>
      <w:r w:rsidRPr="00E62050">
        <w:rPr>
          <w:szCs w:val="24"/>
        </w:rPr>
        <w:t xml:space="preserve">s proposed </w:t>
      </w:r>
      <w:r>
        <w:rPr>
          <w:szCs w:val="24"/>
        </w:rPr>
        <w:t>that</w:t>
      </w:r>
      <w:r w:rsidRPr="00E62050">
        <w:rPr>
          <w:szCs w:val="24"/>
        </w:rPr>
        <w:t xml:space="preserve"> surveys, footfall, and vehicular counts </w:t>
      </w:r>
      <w:r>
        <w:rPr>
          <w:szCs w:val="24"/>
        </w:rPr>
        <w:t xml:space="preserve">were </w:t>
      </w:r>
      <w:r w:rsidRPr="00E62050">
        <w:rPr>
          <w:szCs w:val="24"/>
        </w:rPr>
        <w:t xml:space="preserve">completed at regular intervals during the day/early evening over the space of </w:t>
      </w:r>
      <w:r>
        <w:rPr>
          <w:szCs w:val="24"/>
        </w:rPr>
        <w:t>two to three</w:t>
      </w:r>
      <w:r w:rsidRPr="00E62050">
        <w:rPr>
          <w:szCs w:val="24"/>
        </w:rPr>
        <w:t xml:space="preserve"> days in </w:t>
      </w:r>
      <w:r w:rsidRPr="00E62050">
        <w:rPr>
          <w:szCs w:val="24"/>
        </w:rPr>
        <w:lastRenderedPageBreak/>
        <w:t>mid-February 2025. QUB w</w:t>
      </w:r>
      <w:r>
        <w:rPr>
          <w:szCs w:val="24"/>
        </w:rPr>
        <w:t xml:space="preserve">ould </w:t>
      </w:r>
      <w:r w:rsidRPr="00E62050">
        <w:rPr>
          <w:szCs w:val="24"/>
        </w:rPr>
        <w:t xml:space="preserve">work in collaboration with </w:t>
      </w:r>
      <w:r>
        <w:rPr>
          <w:szCs w:val="24"/>
        </w:rPr>
        <w:t>o</w:t>
      </w:r>
      <w:r w:rsidRPr="00E62050">
        <w:rPr>
          <w:szCs w:val="24"/>
        </w:rPr>
        <w:t xml:space="preserve">fficers to ensure the data collection </w:t>
      </w:r>
      <w:r>
        <w:rPr>
          <w:szCs w:val="24"/>
        </w:rPr>
        <w:t>wa</w:t>
      </w:r>
      <w:r w:rsidRPr="00E62050">
        <w:rPr>
          <w:szCs w:val="24"/>
        </w:rPr>
        <w:t>s focused on the appropriate stakeholder groups, for example to include local businesses and shoppers. The survey content and methods w</w:t>
      </w:r>
      <w:r>
        <w:rPr>
          <w:szCs w:val="24"/>
        </w:rPr>
        <w:t>ould</w:t>
      </w:r>
      <w:r w:rsidRPr="00E62050">
        <w:rPr>
          <w:szCs w:val="24"/>
        </w:rPr>
        <w:t xml:space="preserve"> be subject to a QUB Ethical Safeguarding Framework Assessment and if approved </w:t>
      </w:r>
      <w:r>
        <w:rPr>
          <w:szCs w:val="24"/>
        </w:rPr>
        <w:t>would</w:t>
      </w:r>
      <w:r w:rsidRPr="00E62050">
        <w:rPr>
          <w:szCs w:val="24"/>
        </w:rPr>
        <w:t xml:space="preserve"> be undertaken by QUB</w:t>
      </w:r>
      <w:r>
        <w:rPr>
          <w:szCs w:val="24"/>
        </w:rPr>
        <w:t xml:space="preserve"> students.</w:t>
      </w:r>
    </w:p>
    <w:p w14:paraId="29DB1DD1" w14:textId="77777777" w:rsidR="00A43C87" w:rsidRDefault="00A43C87" w:rsidP="00A43C87">
      <w:pPr>
        <w:rPr>
          <w:szCs w:val="24"/>
        </w:rPr>
      </w:pPr>
    </w:p>
    <w:p w14:paraId="56139F42" w14:textId="4BE18E77" w:rsidR="00A43C87" w:rsidRPr="00E62050" w:rsidRDefault="00A43C87" w:rsidP="00A43C87">
      <w:pPr>
        <w:rPr>
          <w:szCs w:val="24"/>
        </w:rPr>
      </w:pPr>
      <w:r w:rsidRPr="00E62050">
        <w:rPr>
          <w:szCs w:val="24"/>
        </w:rPr>
        <w:t xml:space="preserve">The study </w:t>
      </w:r>
      <w:r>
        <w:rPr>
          <w:szCs w:val="24"/>
        </w:rPr>
        <w:t>process would</w:t>
      </w:r>
      <w:r w:rsidRPr="00E62050">
        <w:rPr>
          <w:szCs w:val="24"/>
        </w:rPr>
        <w:t xml:space="preserve"> culminate in a st</w:t>
      </w:r>
      <w:r>
        <w:rPr>
          <w:szCs w:val="24"/>
        </w:rPr>
        <w:t>u</w:t>
      </w:r>
      <w:r w:rsidRPr="00E62050">
        <w:rPr>
          <w:szCs w:val="24"/>
        </w:rPr>
        <w:t>dent presentation to relevant stakeholders of data analysis in addition to active travel suggestions, best practice examples, and case studies. A similar study was completed by QUB in the Botanic area of Belfast and positively contributed to the Open Botanic 2022 Pedestrian Trial and Open Botanic 2024.</w:t>
      </w:r>
    </w:p>
    <w:p w14:paraId="49D199FE" w14:textId="77777777" w:rsidR="00A43C87" w:rsidRPr="00E62050" w:rsidRDefault="00A43C87" w:rsidP="00A43C87">
      <w:pPr>
        <w:rPr>
          <w:szCs w:val="24"/>
        </w:rPr>
      </w:pPr>
    </w:p>
    <w:p w14:paraId="090D7826" w14:textId="77777777" w:rsidR="00A43C87" w:rsidRPr="00E62050" w:rsidRDefault="00A43C87" w:rsidP="00A43C87">
      <w:pPr>
        <w:rPr>
          <w:b/>
          <w:bCs/>
          <w:szCs w:val="24"/>
        </w:rPr>
      </w:pPr>
      <w:r w:rsidRPr="00E62050">
        <w:rPr>
          <w:b/>
          <w:bCs/>
          <w:szCs w:val="24"/>
        </w:rPr>
        <w:t xml:space="preserve">Context </w:t>
      </w:r>
    </w:p>
    <w:p w14:paraId="64C6F93B" w14:textId="0D642468" w:rsidR="00A43C87" w:rsidRDefault="00A43C87" w:rsidP="00A43C87">
      <w:pPr>
        <w:rPr>
          <w:szCs w:val="24"/>
        </w:rPr>
      </w:pPr>
      <w:r w:rsidRPr="00E62050">
        <w:rPr>
          <w:szCs w:val="24"/>
        </w:rPr>
        <w:t xml:space="preserve">The completion of this qualitative and quantitative data collection </w:t>
      </w:r>
      <w:r>
        <w:rPr>
          <w:szCs w:val="24"/>
        </w:rPr>
        <w:t>wa</w:t>
      </w:r>
      <w:r w:rsidRPr="00E62050">
        <w:rPr>
          <w:szCs w:val="24"/>
        </w:rPr>
        <w:t xml:space="preserve">s timely given the recent DfI Active Travel </w:t>
      </w:r>
      <w:r>
        <w:rPr>
          <w:szCs w:val="24"/>
        </w:rPr>
        <w:t>Delivery Plan</w:t>
      </w:r>
      <w:r w:rsidRPr="00E62050">
        <w:rPr>
          <w:szCs w:val="24"/>
        </w:rPr>
        <w:t xml:space="preserve"> and the Council’s own active travel, wellbeing, and Sustainability aspirations. The data w</w:t>
      </w:r>
      <w:r>
        <w:rPr>
          <w:szCs w:val="24"/>
        </w:rPr>
        <w:t>ould</w:t>
      </w:r>
      <w:r w:rsidRPr="00E62050">
        <w:rPr>
          <w:szCs w:val="24"/>
        </w:rPr>
        <w:t xml:space="preserve"> provide a </w:t>
      </w:r>
      <w:r>
        <w:rPr>
          <w:szCs w:val="24"/>
        </w:rPr>
        <w:t xml:space="preserve">useful </w:t>
      </w:r>
      <w:r w:rsidRPr="00E62050">
        <w:rPr>
          <w:szCs w:val="24"/>
        </w:rPr>
        <w:t xml:space="preserve">benchmark of current active travel within Bangor city centre and therefore be beneficial in informing future Regeneration or other Council projects, active travel infrastructure, or potential funding applications aimed at facilitating a transition towards active travel within the Borough. </w:t>
      </w:r>
      <w:r>
        <w:rPr>
          <w:szCs w:val="24"/>
        </w:rPr>
        <w:t>It was anticipated that this process would further enable some of the following aspects of the Masterplan to be achieved:</w:t>
      </w:r>
    </w:p>
    <w:p w14:paraId="40544BD0" w14:textId="77777777" w:rsidR="00A43C87" w:rsidRPr="00A43C87" w:rsidRDefault="00A43C87" w:rsidP="00A43C87">
      <w:pPr>
        <w:rPr>
          <w:rFonts w:cs="Arial"/>
          <w:szCs w:val="24"/>
        </w:rPr>
      </w:pPr>
    </w:p>
    <w:p w14:paraId="7CED3C4E" w14:textId="77777777" w:rsidR="00A43C87" w:rsidRPr="00A43C87" w:rsidRDefault="00A43C87" w:rsidP="00A43C87">
      <w:pPr>
        <w:pStyle w:val="ListParagraph"/>
        <w:numPr>
          <w:ilvl w:val="0"/>
          <w:numId w:val="7"/>
        </w:numPr>
        <w:contextualSpacing/>
        <w:rPr>
          <w:rFonts w:ascii="Arial" w:hAnsi="Arial" w:cs="Arial"/>
          <w:sz w:val="24"/>
          <w:szCs w:val="24"/>
        </w:rPr>
      </w:pPr>
      <w:r w:rsidRPr="00A43C87">
        <w:rPr>
          <w:rFonts w:ascii="Arial" w:hAnsi="Arial" w:cs="Arial"/>
          <w:sz w:val="24"/>
          <w:szCs w:val="24"/>
        </w:rPr>
        <w:t>‘Make the Streets more people friendly’</w:t>
      </w:r>
    </w:p>
    <w:p w14:paraId="342F830F" w14:textId="77777777" w:rsidR="00A43C87" w:rsidRPr="00A43C87" w:rsidRDefault="00A43C87" w:rsidP="00A43C87">
      <w:pPr>
        <w:pStyle w:val="ListParagraph"/>
        <w:numPr>
          <w:ilvl w:val="0"/>
          <w:numId w:val="7"/>
        </w:numPr>
        <w:contextualSpacing/>
        <w:rPr>
          <w:rFonts w:ascii="Arial" w:hAnsi="Arial" w:cs="Arial"/>
          <w:sz w:val="24"/>
          <w:szCs w:val="24"/>
        </w:rPr>
      </w:pPr>
      <w:r w:rsidRPr="00A43C87">
        <w:rPr>
          <w:rFonts w:ascii="Arial" w:hAnsi="Arial" w:cs="Arial"/>
          <w:sz w:val="24"/>
          <w:szCs w:val="24"/>
        </w:rPr>
        <w:t xml:space="preserve"> ‘Connect with the centre’</w:t>
      </w:r>
    </w:p>
    <w:p w14:paraId="1DC3A0B5" w14:textId="77777777" w:rsidR="00A43C87" w:rsidRPr="00A43C87" w:rsidRDefault="00A43C87" w:rsidP="00A43C87">
      <w:pPr>
        <w:rPr>
          <w:rFonts w:cs="Arial"/>
          <w:b/>
          <w:bCs/>
          <w:szCs w:val="24"/>
        </w:rPr>
      </w:pPr>
    </w:p>
    <w:p w14:paraId="74F8F374" w14:textId="77777777" w:rsidR="00A43C87" w:rsidRPr="00E62050" w:rsidRDefault="00A43C87" w:rsidP="00A43C87">
      <w:pPr>
        <w:rPr>
          <w:rFonts w:eastAsia="Aptos" w:cs="Arial"/>
          <w:b/>
          <w:bCs/>
          <w:szCs w:val="24"/>
        </w:rPr>
      </w:pPr>
      <w:r w:rsidRPr="00E62050">
        <w:rPr>
          <w:rFonts w:eastAsia="Aptos" w:cs="Arial"/>
          <w:b/>
          <w:bCs/>
          <w:szCs w:val="24"/>
        </w:rPr>
        <w:t>Proposal two: Active Travel/Low Traffic Neighbourhood (LTN) School Zone Proposal, Castle Park Road and Gransha Road, Bangor</w:t>
      </w:r>
    </w:p>
    <w:p w14:paraId="0DA08FB9" w14:textId="77777777" w:rsidR="00A43C87" w:rsidRPr="00D00482" w:rsidRDefault="00A43C87" w:rsidP="00A43C87">
      <w:pPr>
        <w:rPr>
          <w:rFonts w:eastAsia="Aptos" w:cs="Arial"/>
          <w:b/>
          <w:bCs/>
          <w:sz w:val="20"/>
        </w:rPr>
      </w:pPr>
    </w:p>
    <w:p w14:paraId="63B652F1" w14:textId="296EB162" w:rsidR="00A43C87" w:rsidRPr="00E62050" w:rsidRDefault="00A43C87" w:rsidP="00A43C87">
      <w:pPr>
        <w:rPr>
          <w:szCs w:val="24"/>
        </w:rPr>
      </w:pPr>
      <w:r w:rsidRPr="00E62050">
        <w:rPr>
          <w:szCs w:val="24"/>
        </w:rPr>
        <w:t>QUB ha</w:t>
      </w:r>
      <w:r>
        <w:rPr>
          <w:szCs w:val="24"/>
        </w:rPr>
        <w:t>d</w:t>
      </w:r>
      <w:r w:rsidRPr="00E62050">
        <w:rPr>
          <w:szCs w:val="24"/>
        </w:rPr>
        <w:t xml:space="preserve"> stated that the Castle Park and Gransha Road </w:t>
      </w:r>
      <w:r>
        <w:rPr>
          <w:szCs w:val="24"/>
        </w:rPr>
        <w:t>areas</w:t>
      </w:r>
      <w:r w:rsidRPr="00E62050">
        <w:rPr>
          <w:szCs w:val="24"/>
        </w:rPr>
        <w:t xml:space="preserve"> </w:t>
      </w:r>
      <w:r>
        <w:rPr>
          <w:szCs w:val="24"/>
        </w:rPr>
        <w:t>we</w:t>
      </w:r>
      <w:r w:rsidRPr="00E62050">
        <w:rPr>
          <w:szCs w:val="24"/>
        </w:rPr>
        <w:t>re situated in a ‘schools district’ including:</w:t>
      </w:r>
    </w:p>
    <w:p w14:paraId="6498E43B" w14:textId="77777777" w:rsidR="00A43C87" w:rsidRPr="00A43C87" w:rsidRDefault="00A43C87" w:rsidP="00A43C87">
      <w:pPr>
        <w:rPr>
          <w:rFonts w:cs="Arial"/>
          <w:szCs w:val="24"/>
        </w:rPr>
      </w:pPr>
    </w:p>
    <w:p w14:paraId="58788EDD" w14:textId="77777777" w:rsidR="00A43C87" w:rsidRPr="00A43C87" w:rsidRDefault="00A43C87" w:rsidP="00A43C87">
      <w:pPr>
        <w:pStyle w:val="ListParagraph"/>
        <w:numPr>
          <w:ilvl w:val="0"/>
          <w:numId w:val="6"/>
        </w:numPr>
        <w:spacing w:after="160" w:line="279" w:lineRule="auto"/>
        <w:contextualSpacing/>
        <w:rPr>
          <w:rFonts w:ascii="Arial" w:hAnsi="Arial" w:cs="Arial"/>
          <w:sz w:val="24"/>
          <w:szCs w:val="24"/>
        </w:rPr>
      </w:pPr>
      <w:r w:rsidRPr="00A43C87">
        <w:rPr>
          <w:rFonts w:ascii="Arial" w:hAnsi="Arial" w:cs="Arial"/>
          <w:sz w:val="24"/>
          <w:szCs w:val="24"/>
        </w:rPr>
        <w:t>Bangor Central Integrated Primary School</w:t>
      </w:r>
    </w:p>
    <w:p w14:paraId="240D8F8D" w14:textId="77777777" w:rsidR="00A43C87" w:rsidRPr="00A43C87" w:rsidRDefault="00A43C87" w:rsidP="00A43C87">
      <w:pPr>
        <w:pStyle w:val="ListParagraph"/>
        <w:numPr>
          <w:ilvl w:val="0"/>
          <w:numId w:val="6"/>
        </w:numPr>
        <w:spacing w:after="160" w:line="279" w:lineRule="auto"/>
        <w:contextualSpacing/>
        <w:rPr>
          <w:rFonts w:ascii="Arial" w:hAnsi="Arial" w:cs="Arial"/>
          <w:sz w:val="24"/>
          <w:szCs w:val="24"/>
        </w:rPr>
      </w:pPr>
      <w:r w:rsidRPr="00A43C87">
        <w:rPr>
          <w:rFonts w:ascii="Arial" w:hAnsi="Arial" w:cs="Arial"/>
          <w:sz w:val="24"/>
          <w:szCs w:val="24"/>
        </w:rPr>
        <w:t>Bangor Academy and Sixth Form</w:t>
      </w:r>
    </w:p>
    <w:p w14:paraId="3748D0D7" w14:textId="77777777" w:rsidR="00A43C87" w:rsidRPr="00A43C87" w:rsidRDefault="00A43C87" w:rsidP="00A43C87">
      <w:pPr>
        <w:pStyle w:val="ListParagraph"/>
        <w:numPr>
          <w:ilvl w:val="0"/>
          <w:numId w:val="6"/>
        </w:numPr>
        <w:spacing w:after="160" w:line="279" w:lineRule="auto"/>
        <w:contextualSpacing/>
        <w:rPr>
          <w:rFonts w:ascii="Arial" w:hAnsi="Arial" w:cs="Arial"/>
          <w:sz w:val="24"/>
          <w:szCs w:val="24"/>
        </w:rPr>
      </w:pPr>
      <w:r w:rsidRPr="00A43C87">
        <w:rPr>
          <w:rFonts w:ascii="Arial" w:hAnsi="Arial" w:cs="Arial"/>
          <w:sz w:val="24"/>
          <w:szCs w:val="24"/>
        </w:rPr>
        <w:t>SERC</w:t>
      </w:r>
    </w:p>
    <w:p w14:paraId="7F809FEB" w14:textId="77777777" w:rsidR="00A43C87" w:rsidRPr="00A43C87" w:rsidRDefault="00A43C87" w:rsidP="00A43C87">
      <w:pPr>
        <w:pStyle w:val="ListParagraph"/>
        <w:numPr>
          <w:ilvl w:val="0"/>
          <w:numId w:val="6"/>
        </w:numPr>
        <w:spacing w:after="160" w:line="279" w:lineRule="auto"/>
        <w:contextualSpacing/>
        <w:rPr>
          <w:rFonts w:ascii="Arial" w:hAnsi="Arial" w:cs="Arial"/>
          <w:sz w:val="24"/>
          <w:szCs w:val="24"/>
        </w:rPr>
      </w:pPr>
      <w:r w:rsidRPr="00A43C87">
        <w:rPr>
          <w:rFonts w:ascii="Arial" w:hAnsi="Arial" w:cs="Arial"/>
          <w:sz w:val="24"/>
          <w:szCs w:val="24"/>
        </w:rPr>
        <w:t>Glenlola Collegiate</w:t>
      </w:r>
    </w:p>
    <w:p w14:paraId="0483F615" w14:textId="77777777" w:rsidR="00A43C87" w:rsidRPr="00A43C87" w:rsidRDefault="00A43C87" w:rsidP="00A43C87">
      <w:pPr>
        <w:pStyle w:val="ListParagraph"/>
        <w:numPr>
          <w:ilvl w:val="0"/>
          <w:numId w:val="6"/>
        </w:numPr>
        <w:spacing w:after="160" w:line="279" w:lineRule="auto"/>
        <w:contextualSpacing/>
        <w:rPr>
          <w:rFonts w:ascii="Arial" w:hAnsi="Arial" w:cs="Arial"/>
          <w:sz w:val="24"/>
          <w:szCs w:val="24"/>
        </w:rPr>
      </w:pPr>
      <w:r w:rsidRPr="00A43C87">
        <w:rPr>
          <w:rFonts w:ascii="Arial" w:hAnsi="Arial" w:cs="Arial"/>
          <w:sz w:val="24"/>
          <w:szCs w:val="24"/>
        </w:rPr>
        <w:t>And to a lesser extent, Bangor Grammar School</w:t>
      </w:r>
    </w:p>
    <w:p w14:paraId="558432E8" w14:textId="606D13A3" w:rsidR="00A43C87" w:rsidRPr="00E62050" w:rsidRDefault="00A43C87" w:rsidP="00A43C87">
      <w:pPr>
        <w:rPr>
          <w:szCs w:val="24"/>
        </w:rPr>
      </w:pPr>
      <w:r w:rsidRPr="00E62050">
        <w:rPr>
          <w:szCs w:val="24"/>
        </w:rPr>
        <w:t xml:space="preserve">Given the perceived high volume of students in this area and subsequent travel to and from the various facilities there </w:t>
      </w:r>
      <w:r>
        <w:rPr>
          <w:szCs w:val="24"/>
        </w:rPr>
        <w:t>wa</w:t>
      </w:r>
      <w:r w:rsidRPr="00E62050">
        <w:rPr>
          <w:szCs w:val="24"/>
        </w:rPr>
        <w:t>s an opportunity to consider potential active travel or LTN options around this area during the start and end of the school day, in a bid to create a safer, cleaner</w:t>
      </w:r>
      <w:r>
        <w:rPr>
          <w:szCs w:val="24"/>
        </w:rPr>
        <w:t>,</w:t>
      </w:r>
      <w:r w:rsidRPr="00E62050">
        <w:rPr>
          <w:szCs w:val="24"/>
        </w:rPr>
        <w:t xml:space="preserve"> and more sustainable school environment and reduced impact on local residents.</w:t>
      </w:r>
    </w:p>
    <w:p w14:paraId="4BA1DFB9" w14:textId="77777777" w:rsidR="00A43C87" w:rsidRPr="00E62050" w:rsidRDefault="00A43C87" w:rsidP="00A43C87">
      <w:pPr>
        <w:rPr>
          <w:szCs w:val="24"/>
        </w:rPr>
      </w:pPr>
    </w:p>
    <w:p w14:paraId="1C109633" w14:textId="3C9BAD4F" w:rsidR="00A43C87" w:rsidRDefault="00A43C87" w:rsidP="00A43C87">
      <w:pPr>
        <w:rPr>
          <w:szCs w:val="24"/>
        </w:rPr>
      </w:pPr>
      <w:r w:rsidRPr="00E62050">
        <w:rPr>
          <w:szCs w:val="24"/>
        </w:rPr>
        <w:t xml:space="preserve">The survey content and methods </w:t>
      </w:r>
      <w:r>
        <w:rPr>
          <w:szCs w:val="24"/>
        </w:rPr>
        <w:t xml:space="preserve">would </w:t>
      </w:r>
      <w:r w:rsidRPr="00E62050">
        <w:rPr>
          <w:szCs w:val="24"/>
        </w:rPr>
        <w:t xml:space="preserve">be subject to a QUB Ethical Safeguarding Framework Assessment and if approved </w:t>
      </w:r>
      <w:r>
        <w:rPr>
          <w:szCs w:val="24"/>
        </w:rPr>
        <w:t>would</w:t>
      </w:r>
      <w:r w:rsidRPr="00E62050">
        <w:rPr>
          <w:szCs w:val="24"/>
        </w:rPr>
        <w:t xml:space="preserve"> be undertaken by QUB</w:t>
      </w:r>
      <w:r>
        <w:rPr>
          <w:szCs w:val="24"/>
        </w:rPr>
        <w:t xml:space="preserve"> students</w:t>
      </w:r>
      <w:r w:rsidRPr="00E62050">
        <w:rPr>
          <w:szCs w:val="24"/>
        </w:rPr>
        <w:t>.</w:t>
      </w:r>
      <w:r>
        <w:rPr>
          <w:szCs w:val="24"/>
        </w:rPr>
        <w:t xml:space="preserve"> </w:t>
      </w:r>
      <w:r w:rsidRPr="00E62050">
        <w:rPr>
          <w:szCs w:val="24"/>
        </w:rPr>
        <w:t xml:space="preserve">QUB students would plan to undertake intensive qualitative and quantitative analysis of relevant stakeholders in the Castle Park Road and Gransha Road area. </w:t>
      </w:r>
    </w:p>
    <w:p w14:paraId="435EDBC6" w14:textId="77777777" w:rsidR="00A43C87" w:rsidRDefault="00A43C87" w:rsidP="00A43C87">
      <w:pPr>
        <w:rPr>
          <w:szCs w:val="24"/>
        </w:rPr>
      </w:pPr>
    </w:p>
    <w:p w14:paraId="29220C14" w14:textId="1A0857DA" w:rsidR="00A43C87" w:rsidRPr="00E62050" w:rsidRDefault="00A43C87" w:rsidP="00A43C87">
      <w:pPr>
        <w:rPr>
          <w:szCs w:val="24"/>
        </w:rPr>
      </w:pPr>
      <w:r w:rsidRPr="00E62050">
        <w:rPr>
          <w:szCs w:val="24"/>
        </w:rPr>
        <w:lastRenderedPageBreak/>
        <w:t xml:space="preserve">This would include surveys and footfall and vehicular counts at regular intervals during the day/early evening and weekend over the space of </w:t>
      </w:r>
      <w:r>
        <w:rPr>
          <w:szCs w:val="24"/>
        </w:rPr>
        <w:t>two to three</w:t>
      </w:r>
      <w:r w:rsidRPr="00E62050">
        <w:rPr>
          <w:szCs w:val="24"/>
        </w:rPr>
        <w:t xml:space="preserve"> weeks, as part of a Level 3 Infrastructure and Transportation Module taking place in the spring semester from January –April 2025. There </w:t>
      </w:r>
      <w:r>
        <w:rPr>
          <w:szCs w:val="24"/>
        </w:rPr>
        <w:t>wa</w:t>
      </w:r>
      <w:r w:rsidRPr="00E62050">
        <w:rPr>
          <w:szCs w:val="24"/>
        </w:rPr>
        <w:t>s also potential to engage with schoolchildren in a less intensive manner, subject to ethical approval and school/parental consent.</w:t>
      </w:r>
    </w:p>
    <w:p w14:paraId="1A362A3E" w14:textId="77777777" w:rsidR="00A43C87" w:rsidRPr="00E62050" w:rsidRDefault="00A43C87" w:rsidP="00A43C87">
      <w:pPr>
        <w:rPr>
          <w:szCs w:val="24"/>
        </w:rPr>
      </w:pPr>
    </w:p>
    <w:p w14:paraId="2AFF513C" w14:textId="77777777" w:rsidR="00A43C87" w:rsidRPr="00E62050" w:rsidRDefault="00A43C87" w:rsidP="00A43C87">
      <w:pPr>
        <w:rPr>
          <w:szCs w:val="24"/>
        </w:rPr>
      </w:pPr>
      <w:r w:rsidRPr="00E62050">
        <w:rPr>
          <w:szCs w:val="24"/>
        </w:rPr>
        <w:t>The study would culminate in a student presentation of findings alongside active travel school zone solutions to relevant stakeholders.</w:t>
      </w:r>
    </w:p>
    <w:p w14:paraId="56B3FA2C" w14:textId="77777777" w:rsidR="00C405BF" w:rsidRPr="007B2BB3" w:rsidRDefault="00C405BF" w:rsidP="00C405BF">
      <w:pPr>
        <w:rPr>
          <w:rFonts w:cs="Arial"/>
          <w:szCs w:val="24"/>
        </w:rPr>
      </w:pPr>
    </w:p>
    <w:p w14:paraId="410878CA" w14:textId="77777777" w:rsidR="00A43C87" w:rsidRDefault="00C405BF" w:rsidP="00A43C87">
      <w:r>
        <w:rPr>
          <w:lang w:eastAsia="en-GB"/>
        </w:rPr>
        <w:t xml:space="preserve">RECOMMENDED </w:t>
      </w:r>
      <w:r w:rsidRPr="007B2BB3">
        <w:rPr>
          <w:rFonts w:cs="Arial"/>
          <w:szCs w:val="24"/>
        </w:rPr>
        <w:t xml:space="preserve">that </w:t>
      </w:r>
      <w:r w:rsidR="00A43C87">
        <w:t xml:space="preserve">the Council agrees to the QUB students undertaking these studies and looks forward to reviewing the data collected. </w:t>
      </w:r>
    </w:p>
    <w:p w14:paraId="4E735559" w14:textId="77777777" w:rsidR="00C405BF" w:rsidRPr="007B2BB3" w:rsidRDefault="00C405BF" w:rsidP="00C405BF">
      <w:pPr>
        <w:rPr>
          <w:rFonts w:cs="Arial"/>
          <w:szCs w:val="24"/>
          <w:lang w:eastAsia="en-GB"/>
        </w:rPr>
      </w:pPr>
    </w:p>
    <w:p w14:paraId="399E1358" w14:textId="4189F583" w:rsidR="00C405BF" w:rsidRDefault="00752878" w:rsidP="00C405BF">
      <w:pPr>
        <w:rPr>
          <w:rFonts w:cs="Arial"/>
          <w:szCs w:val="24"/>
        </w:rPr>
      </w:pPr>
      <w:r>
        <w:rPr>
          <w:rFonts w:cs="Arial"/>
          <w:szCs w:val="24"/>
        </w:rPr>
        <w:t xml:space="preserve">Councillor McCracken </w:t>
      </w:r>
      <w:r w:rsidR="00C405BF">
        <w:rPr>
          <w:rFonts w:cs="Arial"/>
          <w:szCs w:val="24"/>
        </w:rPr>
        <w:t>proposed, seconded by</w:t>
      </w:r>
      <w:r>
        <w:rPr>
          <w:rFonts w:cs="Arial"/>
          <w:szCs w:val="24"/>
        </w:rPr>
        <w:t xml:space="preserve"> Alderman Adair</w:t>
      </w:r>
      <w:r w:rsidR="00C405BF">
        <w:rPr>
          <w:rFonts w:cs="Arial"/>
          <w:szCs w:val="24"/>
        </w:rPr>
        <w:t>, that the recommendation be adopted.</w:t>
      </w:r>
    </w:p>
    <w:p w14:paraId="60675043" w14:textId="77777777" w:rsidR="00752878" w:rsidRDefault="00752878" w:rsidP="00C405BF">
      <w:pPr>
        <w:rPr>
          <w:rFonts w:cs="Arial"/>
          <w:szCs w:val="24"/>
        </w:rPr>
      </w:pPr>
    </w:p>
    <w:p w14:paraId="03F0C645" w14:textId="7B5DEC72" w:rsidR="00752878" w:rsidRDefault="00752878" w:rsidP="44BE3AC1">
      <w:pPr>
        <w:rPr>
          <w:rFonts w:cs="Arial"/>
        </w:rPr>
      </w:pPr>
      <w:r w:rsidRPr="44BE3AC1">
        <w:rPr>
          <w:rFonts w:cs="Arial"/>
        </w:rPr>
        <w:t>The proposer</w:t>
      </w:r>
      <w:r w:rsidR="4593A55F" w:rsidRPr="44BE3AC1">
        <w:rPr>
          <w:rFonts w:cs="Arial"/>
        </w:rPr>
        <w:t>,</w:t>
      </w:r>
      <w:r w:rsidRPr="44BE3AC1">
        <w:rPr>
          <w:rFonts w:cs="Arial"/>
        </w:rPr>
        <w:t xml:space="preserve"> Councillor McCracken</w:t>
      </w:r>
      <w:r w:rsidR="30411CC3" w:rsidRPr="44BE3AC1">
        <w:rPr>
          <w:rFonts w:cs="Arial"/>
        </w:rPr>
        <w:t>,</w:t>
      </w:r>
      <w:r w:rsidRPr="44BE3AC1">
        <w:rPr>
          <w:rFonts w:cs="Arial"/>
        </w:rPr>
        <w:t xml:space="preserve"> advised that the Sustainability Manager at QUB was a constituent in his District Electoral Area. He welcomed the report and expressed his thanks to officers</w:t>
      </w:r>
      <w:r w:rsidR="0850DCE1" w:rsidRPr="44BE3AC1">
        <w:rPr>
          <w:rFonts w:cs="Arial"/>
        </w:rPr>
        <w:t>,</w:t>
      </w:r>
      <w:r w:rsidRPr="44BE3AC1">
        <w:rPr>
          <w:rFonts w:cs="Arial"/>
        </w:rPr>
        <w:t xml:space="preserve"> commenting that the students were very keen to learn and</w:t>
      </w:r>
      <w:r w:rsidR="49448DFF" w:rsidRPr="44BE3AC1">
        <w:rPr>
          <w:rFonts w:cs="Arial"/>
        </w:rPr>
        <w:t>,</w:t>
      </w:r>
      <w:r w:rsidRPr="44BE3AC1">
        <w:rPr>
          <w:rFonts w:cs="Arial"/>
        </w:rPr>
        <w:t xml:space="preserve"> </w:t>
      </w:r>
      <w:r w:rsidR="009D5A1F" w:rsidRPr="44BE3AC1">
        <w:rPr>
          <w:rFonts w:cs="Arial"/>
        </w:rPr>
        <w:t>as such</w:t>
      </w:r>
      <w:r w:rsidR="1C8FBBEA" w:rsidRPr="44BE3AC1">
        <w:rPr>
          <w:rFonts w:cs="Arial"/>
        </w:rPr>
        <w:t>,</w:t>
      </w:r>
      <w:r w:rsidR="009D5A1F" w:rsidRPr="44BE3AC1">
        <w:rPr>
          <w:rFonts w:cs="Arial"/>
        </w:rPr>
        <w:t xml:space="preserve"> </w:t>
      </w:r>
      <w:r w:rsidRPr="44BE3AC1">
        <w:rPr>
          <w:rFonts w:cs="Arial"/>
        </w:rPr>
        <w:t>this would be a useful exercise to undertake. He noted that it would link into the Df</w:t>
      </w:r>
      <w:r w:rsidR="00DE59C8" w:rsidRPr="44BE3AC1">
        <w:rPr>
          <w:rFonts w:cs="Arial"/>
        </w:rPr>
        <w:t>I</w:t>
      </w:r>
      <w:r w:rsidRPr="44BE3AC1">
        <w:rPr>
          <w:rFonts w:cs="Arial"/>
        </w:rPr>
        <w:t xml:space="preserve"> Consultation on Active Travel. Continuing</w:t>
      </w:r>
      <w:r w:rsidR="71C97F5A" w:rsidRPr="44BE3AC1">
        <w:rPr>
          <w:rFonts w:cs="Arial"/>
        </w:rPr>
        <w:t>,</w:t>
      </w:r>
      <w:r w:rsidR="008B1AE2" w:rsidRPr="44BE3AC1">
        <w:rPr>
          <w:rFonts w:cs="Arial"/>
        </w:rPr>
        <w:t xml:space="preserve"> he expressed disappointment that only five miles of Active Travel had been proposed for the outskirts of Bangor city</w:t>
      </w:r>
      <w:r w:rsidR="00DE59C8" w:rsidRPr="44BE3AC1">
        <w:rPr>
          <w:rFonts w:cs="Arial"/>
        </w:rPr>
        <w:t xml:space="preserve"> and felt that was not very ambitious. He expressed the view </w:t>
      </w:r>
      <w:r w:rsidR="00DA04BA" w:rsidRPr="44BE3AC1">
        <w:rPr>
          <w:rFonts w:cs="Arial"/>
        </w:rPr>
        <w:t>that</w:t>
      </w:r>
      <w:r w:rsidR="00DE59C8" w:rsidRPr="44BE3AC1">
        <w:rPr>
          <w:rFonts w:cs="Arial"/>
        </w:rPr>
        <w:t xml:space="preserve"> </w:t>
      </w:r>
      <w:r w:rsidR="00DA04BA" w:rsidRPr="44BE3AC1">
        <w:rPr>
          <w:rFonts w:cs="Arial"/>
        </w:rPr>
        <w:t>c</w:t>
      </w:r>
      <w:r w:rsidR="00DE59C8" w:rsidRPr="44BE3AC1">
        <w:rPr>
          <w:rFonts w:cs="Arial"/>
        </w:rPr>
        <w:t xml:space="preserve">hildren </w:t>
      </w:r>
      <w:r w:rsidR="00DA04BA" w:rsidRPr="44BE3AC1">
        <w:rPr>
          <w:rFonts w:cs="Arial"/>
        </w:rPr>
        <w:t xml:space="preserve">were supported and encouraged to </w:t>
      </w:r>
      <w:r w:rsidR="00DE59C8" w:rsidRPr="44BE3AC1">
        <w:rPr>
          <w:rFonts w:cs="Arial"/>
        </w:rPr>
        <w:t>either cycl</w:t>
      </w:r>
      <w:r w:rsidR="00DA04BA" w:rsidRPr="44BE3AC1">
        <w:rPr>
          <w:rFonts w:cs="Arial"/>
        </w:rPr>
        <w:t xml:space="preserve">e </w:t>
      </w:r>
      <w:r w:rsidR="00DE59C8" w:rsidRPr="44BE3AC1">
        <w:rPr>
          <w:rFonts w:cs="Arial"/>
        </w:rPr>
        <w:t>or walk to school but acknowledged parents</w:t>
      </w:r>
      <w:r w:rsidR="1D33DA35" w:rsidRPr="44BE3AC1">
        <w:rPr>
          <w:rFonts w:cs="Arial"/>
        </w:rPr>
        <w:t>’</w:t>
      </w:r>
      <w:r w:rsidR="00DE59C8" w:rsidRPr="44BE3AC1">
        <w:rPr>
          <w:rFonts w:cs="Arial"/>
        </w:rPr>
        <w:t xml:space="preserve"> concern that the infrastructure was not safe. As such</w:t>
      </w:r>
      <w:r w:rsidR="3C17CC79" w:rsidRPr="44BE3AC1">
        <w:rPr>
          <w:rFonts w:cs="Arial"/>
        </w:rPr>
        <w:t>,</w:t>
      </w:r>
      <w:r w:rsidR="00DE59C8" w:rsidRPr="44BE3AC1">
        <w:rPr>
          <w:rFonts w:cs="Arial"/>
        </w:rPr>
        <w:t xml:space="preserve"> he asked officers to try to link those two things to try to influence DfI further.</w:t>
      </w:r>
    </w:p>
    <w:p w14:paraId="3C400D47" w14:textId="77777777" w:rsidR="00DE59C8" w:rsidRDefault="00DE59C8" w:rsidP="00C405BF">
      <w:pPr>
        <w:rPr>
          <w:rFonts w:cs="Arial"/>
          <w:szCs w:val="24"/>
        </w:rPr>
      </w:pPr>
    </w:p>
    <w:p w14:paraId="3B6667C8" w14:textId="5859CF48" w:rsidR="00DE59C8" w:rsidRDefault="00DE59C8" w:rsidP="44BE3AC1">
      <w:pPr>
        <w:rPr>
          <w:rFonts w:cs="Arial"/>
        </w:rPr>
      </w:pPr>
      <w:r w:rsidRPr="44BE3AC1">
        <w:rPr>
          <w:rFonts w:cs="Arial"/>
        </w:rPr>
        <w:t>Commenting as seconder</w:t>
      </w:r>
      <w:r w:rsidR="153A329A" w:rsidRPr="44BE3AC1">
        <w:rPr>
          <w:rFonts w:cs="Arial"/>
        </w:rPr>
        <w:t>,</w:t>
      </w:r>
      <w:r w:rsidRPr="44BE3AC1">
        <w:rPr>
          <w:rFonts w:cs="Arial"/>
        </w:rPr>
        <w:t xml:space="preserve"> Alderman Adair also welcomed the report adding that it was good for the future generations to learn skills, particularly around Active Travel which was going to be the way forward. He reported that he had attended a recent event in Craigavon which had discussed Active </w:t>
      </w:r>
      <w:r w:rsidR="134B25E0" w:rsidRPr="44BE3AC1">
        <w:rPr>
          <w:rFonts w:cs="Arial"/>
        </w:rPr>
        <w:t>Travel,</w:t>
      </w:r>
      <w:r w:rsidRPr="44BE3AC1">
        <w:rPr>
          <w:rFonts w:cs="Arial"/>
        </w:rPr>
        <w:t xml:space="preserve"> and he felt what was being proposed here would </w:t>
      </w:r>
      <w:r w:rsidR="001B0FF4" w:rsidRPr="44BE3AC1">
        <w:rPr>
          <w:rFonts w:cs="Arial"/>
        </w:rPr>
        <w:t>be a good step forward in the right direction.</w:t>
      </w:r>
    </w:p>
    <w:p w14:paraId="0058F2E9" w14:textId="77777777" w:rsidR="00C405BF" w:rsidRDefault="00C405BF" w:rsidP="00C405BF">
      <w:pPr>
        <w:rPr>
          <w:rFonts w:cs="Arial"/>
          <w:szCs w:val="24"/>
        </w:rPr>
      </w:pPr>
    </w:p>
    <w:p w14:paraId="0A970758" w14:textId="790B5C88" w:rsidR="00C405BF" w:rsidRDefault="00C405BF" w:rsidP="00C405BF">
      <w:pPr>
        <w:rPr>
          <w:b/>
          <w:bCs/>
        </w:rPr>
      </w:pPr>
      <w:r w:rsidRPr="00DC6651">
        <w:rPr>
          <w:b/>
          <w:bCs/>
        </w:rPr>
        <w:t xml:space="preserve">AGREED TO RECOMMEND, on the proposal of </w:t>
      </w:r>
      <w:r w:rsidR="001B0FF4">
        <w:rPr>
          <w:b/>
          <w:bCs/>
        </w:rPr>
        <w:t>Councillor McCracken</w:t>
      </w:r>
      <w:r w:rsidRPr="00DC6651">
        <w:rPr>
          <w:b/>
          <w:bCs/>
        </w:rPr>
        <w:t>,</w:t>
      </w:r>
      <w:r>
        <w:rPr>
          <w:b/>
          <w:bCs/>
        </w:rPr>
        <w:t xml:space="preserve"> </w:t>
      </w:r>
      <w:r w:rsidRPr="00DC6651">
        <w:rPr>
          <w:b/>
          <w:bCs/>
        </w:rPr>
        <w:t xml:space="preserve">seconded by </w:t>
      </w:r>
      <w:r w:rsidR="001B0FF4">
        <w:rPr>
          <w:b/>
          <w:bCs/>
        </w:rPr>
        <w:t>Alderman Adair</w:t>
      </w:r>
      <w:r w:rsidRPr="00DC6651">
        <w:rPr>
          <w:b/>
          <w:bCs/>
        </w:rPr>
        <w:t>, that the recommendation be adopted</w:t>
      </w:r>
      <w:r>
        <w:rPr>
          <w:b/>
          <w:bCs/>
        </w:rPr>
        <w:t>.</w:t>
      </w:r>
    </w:p>
    <w:p w14:paraId="35CAF98F" w14:textId="77777777" w:rsidR="00722562" w:rsidRDefault="00722562" w:rsidP="00C405BF">
      <w:pPr>
        <w:rPr>
          <w:b/>
          <w:bCs/>
        </w:rPr>
      </w:pPr>
    </w:p>
    <w:p w14:paraId="66DA8B67" w14:textId="7B7B10DA" w:rsidR="00722562" w:rsidRPr="00722562" w:rsidRDefault="00722562" w:rsidP="00C405BF">
      <w:pPr>
        <w:rPr>
          <w:sz w:val="28"/>
          <w:szCs w:val="28"/>
          <w:u w:val="single"/>
        </w:rPr>
      </w:pPr>
      <w:r>
        <w:rPr>
          <w:b/>
          <w:bCs/>
          <w:sz w:val="28"/>
          <w:szCs w:val="28"/>
          <w:u w:val="single"/>
        </w:rPr>
        <w:t>REPORTS FOR NOTING</w:t>
      </w:r>
    </w:p>
    <w:p w14:paraId="073021C3" w14:textId="77777777" w:rsidR="00DC6651" w:rsidRPr="008F29CF" w:rsidRDefault="00DC6651" w:rsidP="002313E1"/>
    <w:p w14:paraId="0F54F7BB" w14:textId="40F31FDE" w:rsidR="005F523B" w:rsidRPr="00722562" w:rsidRDefault="00885755" w:rsidP="00722562">
      <w:pPr>
        <w:pStyle w:val="Heading1"/>
        <w:spacing w:line="240" w:lineRule="auto"/>
        <w:ind w:left="720" w:hanging="720"/>
        <w:rPr>
          <w:rFonts w:ascii="Arial" w:hAnsi="Arial" w:cs="Arial"/>
          <w:b w:val="0"/>
          <w:bCs/>
          <w:caps w:val="0"/>
          <w:sz w:val="24"/>
          <w:szCs w:val="24"/>
          <w:u w:val="none"/>
        </w:rPr>
      </w:pPr>
      <w:r>
        <w:rPr>
          <w:u w:val="none"/>
        </w:rPr>
        <w:t>7</w:t>
      </w:r>
      <w:r w:rsidRPr="00C068E3">
        <w:rPr>
          <w:u w:val="none"/>
        </w:rPr>
        <w:t>.</w:t>
      </w:r>
      <w:r w:rsidRPr="00C068E3">
        <w:rPr>
          <w:u w:val="none"/>
        </w:rPr>
        <w:tab/>
      </w:r>
      <w:r w:rsidR="00722562">
        <w:rPr>
          <w:rFonts w:ascii="Arial" w:hAnsi="Arial" w:cs="Arial"/>
          <w:szCs w:val="28"/>
        </w:rPr>
        <w:t>PADDINGTON STATUE</w:t>
      </w:r>
      <w:r w:rsidR="0085655F">
        <w:rPr>
          <w:rFonts w:ascii="Arial" w:hAnsi="Arial" w:cs="Arial"/>
          <w:szCs w:val="28"/>
        </w:rPr>
        <w:t xml:space="preserve"> (FILE</w:t>
      </w:r>
      <w:r w:rsidR="006941DD">
        <w:rPr>
          <w:rFonts w:ascii="Arial" w:hAnsi="Arial" w:cs="Arial"/>
          <w:szCs w:val="28"/>
        </w:rPr>
        <w:t xml:space="preserve"> </w:t>
      </w:r>
      <w:r w:rsidR="00722562">
        <w:rPr>
          <w:noProof/>
        </w:rPr>
        <w:t>RDP247</w:t>
      </w:r>
      <w:r w:rsidR="0085655F">
        <w:rPr>
          <w:rFonts w:ascii="Arial" w:hAnsi="Arial" w:cs="Arial"/>
          <w:szCs w:val="28"/>
        </w:rPr>
        <w:t>)</w:t>
      </w:r>
    </w:p>
    <w:p w14:paraId="7891BBD6" w14:textId="77777777" w:rsidR="00474F60" w:rsidRDefault="00474F60" w:rsidP="005F523B">
      <w:pPr>
        <w:rPr>
          <w:rFonts w:cs="Arial"/>
          <w:szCs w:val="24"/>
        </w:rPr>
      </w:pPr>
    </w:p>
    <w:p w14:paraId="4E937000" w14:textId="7EB3D038" w:rsidR="00AA284F" w:rsidRDefault="00C405BF" w:rsidP="00AA284F">
      <w:pPr>
        <w:rPr>
          <w:rFonts w:cs="Arial"/>
          <w:szCs w:val="24"/>
        </w:rPr>
      </w:pPr>
      <w:r w:rsidRPr="007B2BB3">
        <w:rPr>
          <w:rFonts w:cs="Arial"/>
          <w:caps/>
          <w:szCs w:val="24"/>
        </w:rPr>
        <w:t>Previously circulated</w:t>
      </w:r>
      <w:r w:rsidRPr="007B2BB3">
        <w:rPr>
          <w:rFonts w:cs="Arial"/>
          <w:szCs w:val="24"/>
        </w:rPr>
        <w:t xml:space="preserve">:- Report from the </w:t>
      </w:r>
      <w:r>
        <w:rPr>
          <w:rFonts w:cs="Arial"/>
          <w:szCs w:val="24"/>
        </w:rPr>
        <w:t>Director of P</w:t>
      </w:r>
      <w:r w:rsidR="00722562">
        <w:rPr>
          <w:rFonts w:cs="Arial"/>
          <w:szCs w:val="24"/>
        </w:rPr>
        <w:t>lace</w:t>
      </w:r>
      <w:r w:rsidRPr="007B2BB3">
        <w:rPr>
          <w:rFonts w:cs="Arial"/>
          <w:szCs w:val="24"/>
        </w:rPr>
        <w:t xml:space="preserve"> advising that </w:t>
      </w:r>
      <w:r w:rsidR="00AA284F">
        <w:rPr>
          <w:rFonts w:cs="Arial"/>
          <w:szCs w:val="24"/>
        </w:rPr>
        <w:t>a</w:t>
      </w:r>
      <w:r w:rsidR="00AA284F" w:rsidRPr="00D62D10">
        <w:rPr>
          <w:rFonts w:cs="Arial"/>
          <w:szCs w:val="24"/>
        </w:rPr>
        <w:t xml:space="preserve">s </w:t>
      </w:r>
      <w:r w:rsidR="00AA284F">
        <w:rPr>
          <w:rFonts w:cs="Arial"/>
          <w:szCs w:val="24"/>
        </w:rPr>
        <w:t>m</w:t>
      </w:r>
      <w:r w:rsidR="00AA284F" w:rsidRPr="00D62D10">
        <w:rPr>
          <w:rFonts w:cs="Arial"/>
          <w:szCs w:val="24"/>
        </w:rPr>
        <w:t xml:space="preserve">embers </w:t>
      </w:r>
      <w:r w:rsidR="00AA284F">
        <w:rPr>
          <w:rFonts w:cs="Arial"/>
          <w:szCs w:val="24"/>
        </w:rPr>
        <w:t xml:space="preserve">may </w:t>
      </w:r>
      <w:r w:rsidR="00AA284F" w:rsidRPr="00D62D10">
        <w:rPr>
          <w:rFonts w:cs="Arial"/>
          <w:szCs w:val="24"/>
        </w:rPr>
        <w:t>be aware</w:t>
      </w:r>
      <w:r w:rsidR="00AA284F">
        <w:rPr>
          <w:rFonts w:cs="Arial"/>
          <w:szCs w:val="24"/>
        </w:rPr>
        <w:t>,</w:t>
      </w:r>
      <w:r w:rsidR="00AA284F" w:rsidRPr="00D62D10">
        <w:rPr>
          <w:rFonts w:cs="Arial"/>
          <w:szCs w:val="24"/>
        </w:rPr>
        <w:t xml:space="preserve"> </w:t>
      </w:r>
      <w:r w:rsidR="00AA284F">
        <w:rPr>
          <w:rFonts w:cs="Arial"/>
          <w:szCs w:val="24"/>
        </w:rPr>
        <w:t xml:space="preserve">officers had worked collaboratively with </w:t>
      </w:r>
      <w:r w:rsidR="00AA284F" w:rsidRPr="00D62D10">
        <w:rPr>
          <w:rFonts w:cs="Arial"/>
          <w:szCs w:val="24"/>
        </w:rPr>
        <w:t>Studio Canal, the production company behind the Paddington films, a</w:t>
      </w:r>
      <w:r w:rsidR="00AA284F">
        <w:rPr>
          <w:rFonts w:cs="Arial"/>
          <w:szCs w:val="24"/>
        </w:rPr>
        <w:t xml:space="preserve">s </w:t>
      </w:r>
      <w:r w:rsidR="00AA284F" w:rsidRPr="00D62D10">
        <w:rPr>
          <w:rFonts w:cs="Arial"/>
          <w:szCs w:val="24"/>
        </w:rPr>
        <w:t xml:space="preserve">part </w:t>
      </w:r>
      <w:r w:rsidR="00AA284F">
        <w:rPr>
          <w:rFonts w:cs="Arial"/>
          <w:szCs w:val="24"/>
        </w:rPr>
        <w:t>of</w:t>
      </w:r>
      <w:r w:rsidR="00AA284F" w:rsidRPr="00D62D10">
        <w:rPr>
          <w:rFonts w:cs="Arial"/>
          <w:szCs w:val="24"/>
        </w:rPr>
        <w:t xml:space="preserve"> a nationwide initiative ‘Paddington Visits’ whereby Paddington statues were placed in key destinations across the UK and Ireland to create a trail to celebrate the release of the </w:t>
      </w:r>
      <w:r w:rsidR="00AA284F">
        <w:rPr>
          <w:rFonts w:cs="Arial"/>
          <w:szCs w:val="24"/>
        </w:rPr>
        <w:t>‘</w:t>
      </w:r>
      <w:r w:rsidR="00AA284F" w:rsidRPr="00D62D10">
        <w:rPr>
          <w:rFonts w:cs="Arial"/>
          <w:szCs w:val="24"/>
        </w:rPr>
        <w:t>Paddington in Per</w:t>
      </w:r>
      <w:r w:rsidR="00AA284F">
        <w:rPr>
          <w:rFonts w:cs="Arial"/>
          <w:szCs w:val="24"/>
        </w:rPr>
        <w:t>u’</w:t>
      </w:r>
      <w:r w:rsidR="00AA284F" w:rsidRPr="00D62D10">
        <w:rPr>
          <w:rFonts w:cs="Arial"/>
          <w:szCs w:val="24"/>
        </w:rPr>
        <w:t xml:space="preserve"> movie.</w:t>
      </w:r>
    </w:p>
    <w:p w14:paraId="093C8B7E" w14:textId="77777777" w:rsidR="00AA284F" w:rsidRPr="00D62D10" w:rsidRDefault="00AA284F" w:rsidP="00AA284F">
      <w:pPr>
        <w:rPr>
          <w:rFonts w:cs="Arial"/>
          <w:szCs w:val="24"/>
        </w:rPr>
      </w:pPr>
    </w:p>
    <w:p w14:paraId="72C00BEE" w14:textId="77777777" w:rsidR="00AA284F" w:rsidRDefault="00AA284F" w:rsidP="00AA284F">
      <w:pPr>
        <w:rPr>
          <w:rFonts w:cs="Arial"/>
          <w:szCs w:val="24"/>
        </w:rPr>
      </w:pPr>
      <w:r>
        <w:rPr>
          <w:rFonts w:cs="Arial"/>
          <w:szCs w:val="24"/>
        </w:rPr>
        <w:lastRenderedPageBreak/>
        <w:t xml:space="preserve">In May 2024 the Council agreed </w:t>
      </w:r>
      <w:r w:rsidRPr="00D62D10">
        <w:rPr>
          <w:rFonts w:cs="Arial"/>
          <w:szCs w:val="24"/>
        </w:rPr>
        <w:t xml:space="preserve">to host a Paddington Statue in Ards and North Down, with </w:t>
      </w:r>
      <w:r>
        <w:rPr>
          <w:rFonts w:cs="Arial"/>
          <w:szCs w:val="24"/>
        </w:rPr>
        <w:t xml:space="preserve">Newtownards being </w:t>
      </w:r>
      <w:r w:rsidRPr="00D62D10">
        <w:rPr>
          <w:rFonts w:cs="Arial"/>
          <w:szCs w:val="24"/>
        </w:rPr>
        <w:t xml:space="preserve">selected </w:t>
      </w:r>
      <w:r>
        <w:rPr>
          <w:rFonts w:cs="Arial"/>
          <w:szCs w:val="24"/>
        </w:rPr>
        <w:t>as the only location in Northern Ireland and one of the 23 locations across the UK and Ireland.</w:t>
      </w:r>
    </w:p>
    <w:p w14:paraId="4C969B47" w14:textId="77777777" w:rsidR="00AA284F" w:rsidRDefault="00AA284F" w:rsidP="00AA284F">
      <w:pPr>
        <w:rPr>
          <w:rFonts w:cs="Arial"/>
          <w:szCs w:val="24"/>
        </w:rPr>
      </w:pPr>
    </w:p>
    <w:p w14:paraId="48CFC956" w14:textId="77777777" w:rsidR="00AA284F" w:rsidRDefault="00AA284F" w:rsidP="00AA284F">
      <w:pPr>
        <w:rPr>
          <w:rFonts w:cs="Arial"/>
          <w:b/>
          <w:bCs/>
          <w:szCs w:val="24"/>
        </w:rPr>
      </w:pPr>
      <w:r>
        <w:rPr>
          <w:rFonts w:cs="Arial"/>
          <w:b/>
          <w:bCs/>
          <w:szCs w:val="24"/>
        </w:rPr>
        <w:t>National Announcement, 16 September 2024</w:t>
      </w:r>
    </w:p>
    <w:p w14:paraId="666BBA36" w14:textId="77777777" w:rsidR="00AA284F" w:rsidRDefault="00AA284F" w:rsidP="00AA284F">
      <w:pPr>
        <w:rPr>
          <w:rFonts w:cs="Arial"/>
          <w:szCs w:val="24"/>
        </w:rPr>
      </w:pPr>
      <w:r>
        <w:rPr>
          <w:rFonts w:cs="Arial"/>
          <w:szCs w:val="24"/>
        </w:rPr>
        <w:t>Studio Canal officially announced ‘Paddington Visits’ on 16 September 2024.</w:t>
      </w:r>
    </w:p>
    <w:p w14:paraId="4DD39EE1" w14:textId="77777777" w:rsidR="00AA284F" w:rsidRDefault="00AA284F" w:rsidP="00AA284F">
      <w:pPr>
        <w:rPr>
          <w:rFonts w:cs="Arial"/>
          <w:szCs w:val="24"/>
        </w:rPr>
      </w:pPr>
    </w:p>
    <w:p w14:paraId="4A8301D8" w14:textId="77777777" w:rsidR="00AA284F" w:rsidRDefault="00AA284F" w:rsidP="00AA284F">
      <w:pPr>
        <w:rPr>
          <w:rFonts w:cs="Arial"/>
          <w:szCs w:val="24"/>
        </w:rPr>
      </w:pPr>
      <w:r>
        <w:rPr>
          <w:rFonts w:cs="Arial"/>
          <w:szCs w:val="24"/>
        </w:rPr>
        <w:t xml:space="preserve">The official announcement accumulated significant national media coverage, highlighting each of the statue locations. Accompanying the announcement were maps and descriptions of the statue’s unique design and encouraging the public to embark on a Paddington themed adventure. </w:t>
      </w:r>
    </w:p>
    <w:p w14:paraId="1EEA88B9" w14:textId="77777777" w:rsidR="00AA284F" w:rsidRDefault="00AA284F" w:rsidP="00AA284F">
      <w:pPr>
        <w:rPr>
          <w:rFonts w:cs="Arial"/>
          <w:szCs w:val="24"/>
        </w:rPr>
      </w:pPr>
    </w:p>
    <w:p w14:paraId="268BDF1A" w14:textId="77777777" w:rsidR="00AA284F" w:rsidRDefault="00AA284F" w:rsidP="00AA284F">
      <w:pPr>
        <w:rPr>
          <w:rFonts w:cs="Arial"/>
          <w:b/>
          <w:bCs/>
          <w:szCs w:val="24"/>
        </w:rPr>
      </w:pPr>
      <w:r>
        <w:rPr>
          <w:rFonts w:cs="Arial"/>
          <w:b/>
          <w:bCs/>
          <w:szCs w:val="24"/>
        </w:rPr>
        <w:t>Statue Unveil in Conway Square, 10 October 2024</w:t>
      </w:r>
    </w:p>
    <w:p w14:paraId="5EFA9D45" w14:textId="77777777" w:rsidR="00AA284F" w:rsidRDefault="00AA284F" w:rsidP="00AA284F">
      <w:pPr>
        <w:rPr>
          <w:rFonts w:cs="Arial"/>
          <w:szCs w:val="24"/>
        </w:rPr>
      </w:pPr>
      <w:r>
        <w:rPr>
          <w:rFonts w:cs="Arial"/>
          <w:szCs w:val="24"/>
        </w:rPr>
        <w:t xml:space="preserve">On Thursday 10 October 2024, the Paddington Bear statue in Newtownards was unveiled by the Mayor of Ards and North Down, Councillor Alistair Cathcart, alongside invited guests. </w:t>
      </w:r>
    </w:p>
    <w:p w14:paraId="4F703C14" w14:textId="77777777" w:rsidR="00AA284F" w:rsidRDefault="00AA284F" w:rsidP="00AA284F">
      <w:pPr>
        <w:rPr>
          <w:rFonts w:cs="Arial"/>
          <w:szCs w:val="24"/>
        </w:rPr>
      </w:pPr>
    </w:p>
    <w:p w14:paraId="1FBDA734" w14:textId="77777777" w:rsidR="00AA284F" w:rsidRDefault="00AA284F" w:rsidP="00AA284F">
      <w:pPr>
        <w:rPr>
          <w:rFonts w:cs="Arial"/>
          <w:szCs w:val="24"/>
        </w:rPr>
      </w:pPr>
      <w:r>
        <w:rPr>
          <w:rFonts w:cs="Arial"/>
          <w:szCs w:val="24"/>
        </w:rPr>
        <w:t>Following the unveil, there was an overwhelming positive response from residents and visitors. Local businesses embraced the opportunity to be part of this initiative and offered a range of promotions and themed menus.</w:t>
      </w:r>
    </w:p>
    <w:p w14:paraId="49C44ADC" w14:textId="77777777" w:rsidR="00AA284F" w:rsidRDefault="00AA284F" w:rsidP="00AA284F">
      <w:pPr>
        <w:rPr>
          <w:rFonts w:cs="Arial"/>
          <w:szCs w:val="24"/>
        </w:rPr>
      </w:pPr>
    </w:p>
    <w:p w14:paraId="0A78B304" w14:textId="77777777" w:rsidR="00AA284F" w:rsidRDefault="00AA284F" w:rsidP="00AA284F">
      <w:pPr>
        <w:rPr>
          <w:rFonts w:cs="Arial"/>
          <w:b/>
          <w:bCs/>
          <w:szCs w:val="24"/>
        </w:rPr>
      </w:pPr>
      <w:r>
        <w:rPr>
          <w:rFonts w:cs="Arial"/>
          <w:b/>
          <w:bCs/>
          <w:szCs w:val="24"/>
        </w:rPr>
        <w:t>Family Fun Day, 9 November 2024</w:t>
      </w:r>
    </w:p>
    <w:p w14:paraId="537852CE" w14:textId="77777777" w:rsidR="00AA284F" w:rsidRDefault="00AA284F" w:rsidP="00AA284F">
      <w:pPr>
        <w:rPr>
          <w:rFonts w:cs="Arial"/>
          <w:szCs w:val="24"/>
        </w:rPr>
      </w:pPr>
      <w:r>
        <w:rPr>
          <w:rFonts w:cs="Arial"/>
          <w:szCs w:val="24"/>
        </w:rPr>
        <w:t xml:space="preserve">A family fun day took place on Saturday 9 November in Conway Square, where residents and visitors were invited to come along and enjoy the free family activities whilst enjoying a visit to see Paddington. The timing of the event coincided with the release of the movie, Paddington in Peru, maximising publicity and audience engagement. </w:t>
      </w:r>
    </w:p>
    <w:p w14:paraId="4A0D8513" w14:textId="77777777" w:rsidR="00AA284F" w:rsidRDefault="00AA284F" w:rsidP="00AA284F">
      <w:pPr>
        <w:rPr>
          <w:rFonts w:cs="Arial"/>
          <w:szCs w:val="24"/>
        </w:rPr>
      </w:pPr>
    </w:p>
    <w:p w14:paraId="03B6F463" w14:textId="47E5BD31" w:rsidR="00AA284F" w:rsidRDefault="00AA284F" w:rsidP="00AA284F">
      <w:pPr>
        <w:rPr>
          <w:rFonts w:cs="Arial"/>
          <w:szCs w:val="24"/>
        </w:rPr>
      </w:pPr>
      <w:r>
        <w:rPr>
          <w:rFonts w:cs="Arial"/>
          <w:szCs w:val="24"/>
        </w:rPr>
        <w:t>The event attracted over 1,400 visitors to Conway Square (approximately 350 per hour).</w:t>
      </w:r>
    </w:p>
    <w:p w14:paraId="1CCA1C36" w14:textId="77777777" w:rsidR="00AA284F" w:rsidRDefault="00AA284F" w:rsidP="00AA284F">
      <w:pPr>
        <w:rPr>
          <w:rFonts w:cs="Arial"/>
          <w:szCs w:val="24"/>
        </w:rPr>
      </w:pPr>
    </w:p>
    <w:p w14:paraId="10A8F779" w14:textId="70F208C6" w:rsidR="00AA284F" w:rsidRPr="00285DDC" w:rsidRDefault="00AA284F" w:rsidP="44BE3AC1">
      <w:pPr>
        <w:rPr>
          <w:rFonts w:cs="Arial"/>
        </w:rPr>
      </w:pPr>
      <w:r w:rsidRPr="44BE3AC1">
        <w:rPr>
          <w:rFonts w:cs="Arial"/>
        </w:rPr>
        <w:t xml:space="preserve">Following the event, Manager of the Newtownards Weekly Market, Clive O’Neill, expressed his thanks to </w:t>
      </w:r>
      <w:r w:rsidR="435A909C" w:rsidRPr="44BE3AC1">
        <w:rPr>
          <w:rFonts w:cs="Arial"/>
        </w:rPr>
        <w:t>e</w:t>
      </w:r>
      <w:r w:rsidRPr="44BE3AC1">
        <w:rPr>
          <w:rFonts w:cs="Arial"/>
        </w:rPr>
        <w:t xml:space="preserve">lected Members and officers for the successful event, stating </w:t>
      </w:r>
      <w:r w:rsidRPr="44BE3AC1">
        <w:rPr>
          <w:rFonts w:cs="Arial"/>
          <w:i/>
          <w:iCs/>
        </w:rPr>
        <w:t>‘it was one of the most successful events in the town centre for a long time’.</w:t>
      </w:r>
    </w:p>
    <w:p w14:paraId="3D2A84BF" w14:textId="77777777" w:rsidR="00AA284F" w:rsidRDefault="00AA284F" w:rsidP="00AA284F">
      <w:pPr>
        <w:rPr>
          <w:rFonts w:cs="Arial"/>
          <w:b/>
          <w:bCs/>
          <w:szCs w:val="24"/>
        </w:rPr>
      </w:pPr>
    </w:p>
    <w:p w14:paraId="2333582C" w14:textId="77777777" w:rsidR="00AA284F" w:rsidRPr="00070753" w:rsidRDefault="00AA284F" w:rsidP="00AA284F">
      <w:pPr>
        <w:rPr>
          <w:rFonts w:cs="Arial"/>
          <w:b/>
          <w:bCs/>
          <w:szCs w:val="24"/>
        </w:rPr>
      </w:pPr>
      <w:r>
        <w:rPr>
          <w:rFonts w:cs="Arial"/>
          <w:b/>
          <w:bCs/>
          <w:szCs w:val="24"/>
        </w:rPr>
        <w:t>Marketing and Promotion</w:t>
      </w:r>
    </w:p>
    <w:p w14:paraId="03CA6016" w14:textId="6D78D38D" w:rsidR="00AA284F" w:rsidRDefault="00AA284F" w:rsidP="00AA284F">
      <w:pPr>
        <w:rPr>
          <w:rFonts w:cs="Arial"/>
          <w:szCs w:val="24"/>
        </w:rPr>
      </w:pPr>
      <w:r>
        <w:rPr>
          <w:rFonts w:cs="Arial"/>
          <w:szCs w:val="24"/>
        </w:rPr>
        <w:t>The Council’s Communications and Marketing Service had worked closely with Regeneration Officers and representatives from Studio Canal to ensure the presentation of Paddington in Newtownards was maximised, while complying with the various guidelines stipulated by Studio Canal.</w:t>
      </w:r>
    </w:p>
    <w:p w14:paraId="05D4E624" w14:textId="77777777" w:rsidR="00AA284F" w:rsidRDefault="00AA284F" w:rsidP="00AA284F">
      <w:pPr>
        <w:rPr>
          <w:rFonts w:cs="Arial"/>
          <w:szCs w:val="24"/>
        </w:rPr>
      </w:pPr>
    </w:p>
    <w:p w14:paraId="538DA4C1" w14:textId="2D694FAA" w:rsidR="00AA284F" w:rsidRDefault="00AA284F" w:rsidP="00AA284F">
      <w:pPr>
        <w:rPr>
          <w:rFonts w:cs="Arial"/>
          <w:szCs w:val="24"/>
        </w:rPr>
      </w:pPr>
      <w:r>
        <w:rPr>
          <w:rFonts w:cs="Arial"/>
          <w:szCs w:val="24"/>
        </w:rPr>
        <w:t>Press releases had been issued in line with Studio Canal timescales. The national trail announcement and local launch achieved coverage on radio, daily, and weekly press, as well as mentions in a wide range of online event and activity publications with national reach.</w:t>
      </w:r>
    </w:p>
    <w:p w14:paraId="7BF66A5C" w14:textId="77777777" w:rsidR="00AA284F" w:rsidRDefault="00AA284F" w:rsidP="00AA284F">
      <w:pPr>
        <w:rPr>
          <w:rFonts w:cs="Arial"/>
          <w:szCs w:val="24"/>
        </w:rPr>
      </w:pPr>
    </w:p>
    <w:p w14:paraId="375B3AFE" w14:textId="77777777" w:rsidR="00AA284F" w:rsidRDefault="00AA284F" w:rsidP="00AA284F">
      <w:pPr>
        <w:rPr>
          <w:rFonts w:cs="Arial"/>
          <w:szCs w:val="24"/>
        </w:rPr>
      </w:pPr>
      <w:r>
        <w:rPr>
          <w:rFonts w:cs="Arial"/>
          <w:szCs w:val="24"/>
        </w:rPr>
        <w:t xml:space="preserve">Digital impressions reached 260,000 via corporate visit and culture social media channels. </w:t>
      </w:r>
    </w:p>
    <w:p w14:paraId="41F2E795" w14:textId="77777777" w:rsidR="00AA284F" w:rsidRDefault="00AA284F" w:rsidP="00AA284F">
      <w:pPr>
        <w:rPr>
          <w:rFonts w:cs="Arial"/>
          <w:szCs w:val="24"/>
        </w:rPr>
      </w:pPr>
    </w:p>
    <w:p w14:paraId="1EAB19A5" w14:textId="2FB089A1" w:rsidR="00AA284F" w:rsidRDefault="00AA284F" w:rsidP="00AA284F">
      <w:pPr>
        <w:rPr>
          <w:rFonts w:cs="Arial"/>
          <w:szCs w:val="24"/>
        </w:rPr>
      </w:pPr>
      <w:r>
        <w:rPr>
          <w:rFonts w:cs="Arial"/>
          <w:szCs w:val="24"/>
        </w:rPr>
        <w:lastRenderedPageBreak/>
        <w:t xml:space="preserve">100 plus business information packs were distributed throughout the town centre to enable the businesses to get involved and support the initiative. </w:t>
      </w:r>
    </w:p>
    <w:p w14:paraId="2503929B" w14:textId="77777777" w:rsidR="00AA284F" w:rsidRDefault="00AA284F" w:rsidP="00AA284F">
      <w:pPr>
        <w:rPr>
          <w:rFonts w:cs="Arial"/>
          <w:szCs w:val="24"/>
        </w:rPr>
      </w:pPr>
    </w:p>
    <w:p w14:paraId="151BF89D" w14:textId="77777777" w:rsidR="00AA284F" w:rsidRPr="00AA284F" w:rsidRDefault="00AA284F" w:rsidP="00AA284F">
      <w:pPr>
        <w:rPr>
          <w:rFonts w:cs="Arial"/>
          <w:szCs w:val="24"/>
        </w:rPr>
      </w:pPr>
      <w:r w:rsidRPr="00AA284F">
        <w:rPr>
          <w:rFonts w:cs="Arial"/>
          <w:szCs w:val="24"/>
        </w:rPr>
        <w:t xml:space="preserve">Headline Statistics: </w:t>
      </w:r>
    </w:p>
    <w:p w14:paraId="6D1D4A44" w14:textId="77777777" w:rsidR="00AA284F" w:rsidRPr="00AA284F" w:rsidRDefault="00AA284F" w:rsidP="00AA284F">
      <w:pPr>
        <w:pStyle w:val="ListParagraph"/>
        <w:numPr>
          <w:ilvl w:val="0"/>
          <w:numId w:val="8"/>
        </w:numPr>
        <w:contextualSpacing/>
        <w:rPr>
          <w:rFonts w:ascii="Arial" w:hAnsi="Arial" w:cs="Arial"/>
          <w:sz w:val="24"/>
          <w:szCs w:val="24"/>
        </w:rPr>
      </w:pPr>
      <w:r w:rsidRPr="00AA284F">
        <w:rPr>
          <w:rFonts w:ascii="Arial" w:hAnsi="Arial" w:cs="Arial"/>
          <w:sz w:val="24"/>
          <w:szCs w:val="24"/>
        </w:rPr>
        <w:t>Announcement Event</w:t>
      </w:r>
    </w:p>
    <w:p w14:paraId="17B70B7E" w14:textId="77777777" w:rsidR="00AA284F" w:rsidRPr="00AA284F" w:rsidRDefault="00AA284F" w:rsidP="00AA284F">
      <w:pPr>
        <w:pStyle w:val="ListParagraph"/>
        <w:numPr>
          <w:ilvl w:val="0"/>
          <w:numId w:val="8"/>
        </w:numPr>
        <w:contextualSpacing/>
        <w:rPr>
          <w:rFonts w:ascii="Arial" w:hAnsi="Arial" w:cs="Arial"/>
          <w:sz w:val="24"/>
          <w:szCs w:val="24"/>
        </w:rPr>
      </w:pPr>
      <w:r w:rsidRPr="00AA284F">
        <w:rPr>
          <w:rFonts w:ascii="Arial" w:hAnsi="Arial" w:cs="Arial"/>
          <w:sz w:val="24"/>
          <w:szCs w:val="24"/>
        </w:rPr>
        <w:t>Hello Rayo – audience 2,036,000</w:t>
      </w:r>
    </w:p>
    <w:p w14:paraId="64408CC1" w14:textId="77777777" w:rsidR="00AA284F" w:rsidRPr="00AA284F" w:rsidRDefault="00AA284F" w:rsidP="00AA284F">
      <w:pPr>
        <w:pStyle w:val="ListParagraph"/>
        <w:numPr>
          <w:ilvl w:val="0"/>
          <w:numId w:val="8"/>
        </w:numPr>
        <w:contextualSpacing/>
        <w:rPr>
          <w:rFonts w:ascii="Arial" w:hAnsi="Arial" w:cs="Arial"/>
          <w:sz w:val="24"/>
          <w:szCs w:val="24"/>
        </w:rPr>
      </w:pPr>
      <w:r w:rsidRPr="00AA284F">
        <w:rPr>
          <w:rFonts w:ascii="Arial" w:hAnsi="Arial" w:cs="Arial"/>
          <w:sz w:val="24"/>
          <w:szCs w:val="24"/>
        </w:rPr>
        <w:t>Belfast Newsletter – audience 673,551</w:t>
      </w:r>
    </w:p>
    <w:p w14:paraId="1B64B9DB" w14:textId="77777777" w:rsidR="00AA284F" w:rsidRPr="00AA284F" w:rsidRDefault="00AA284F" w:rsidP="00AA284F">
      <w:pPr>
        <w:pStyle w:val="ListParagraph"/>
        <w:numPr>
          <w:ilvl w:val="0"/>
          <w:numId w:val="8"/>
        </w:numPr>
        <w:contextualSpacing/>
        <w:rPr>
          <w:rFonts w:ascii="Arial" w:hAnsi="Arial" w:cs="Arial"/>
          <w:sz w:val="24"/>
          <w:szCs w:val="24"/>
        </w:rPr>
      </w:pPr>
      <w:r w:rsidRPr="00AA284F">
        <w:rPr>
          <w:rFonts w:ascii="Arial" w:hAnsi="Arial" w:cs="Arial"/>
          <w:sz w:val="24"/>
          <w:szCs w:val="24"/>
        </w:rPr>
        <w:t>ANDBC online – audience 58,154</w:t>
      </w:r>
    </w:p>
    <w:p w14:paraId="023AD610" w14:textId="77777777" w:rsidR="00AA284F" w:rsidRDefault="00AA284F" w:rsidP="00AA284F">
      <w:pPr>
        <w:rPr>
          <w:rFonts w:cs="Arial"/>
          <w:szCs w:val="24"/>
        </w:rPr>
      </w:pPr>
      <w:r>
        <w:rPr>
          <w:rFonts w:cs="Arial"/>
          <w:szCs w:val="24"/>
        </w:rPr>
        <w:t xml:space="preserve"> </w:t>
      </w:r>
    </w:p>
    <w:p w14:paraId="2632CC93" w14:textId="77777777" w:rsidR="00AA284F" w:rsidRDefault="00AA284F" w:rsidP="00AA284F">
      <w:pPr>
        <w:rPr>
          <w:rFonts w:cs="Arial"/>
          <w:szCs w:val="24"/>
        </w:rPr>
      </w:pPr>
      <w:r>
        <w:rPr>
          <w:rFonts w:cs="Arial"/>
          <w:szCs w:val="24"/>
        </w:rPr>
        <w:t xml:space="preserve">Launch Event: </w:t>
      </w:r>
    </w:p>
    <w:p w14:paraId="05DEF60E" w14:textId="77777777" w:rsidR="00AA284F" w:rsidRPr="00AA284F" w:rsidRDefault="00AA284F" w:rsidP="00AA284F">
      <w:pPr>
        <w:pStyle w:val="ListParagraph"/>
        <w:numPr>
          <w:ilvl w:val="0"/>
          <w:numId w:val="9"/>
        </w:numPr>
        <w:contextualSpacing/>
        <w:rPr>
          <w:rFonts w:ascii="Arial" w:hAnsi="Arial" w:cs="Arial"/>
          <w:sz w:val="24"/>
          <w:szCs w:val="24"/>
        </w:rPr>
      </w:pPr>
      <w:r w:rsidRPr="00AA284F">
        <w:rPr>
          <w:rFonts w:ascii="Arial" w:hAnsi="Arial" w:cs="Arial"/>
          <w:sz w:val="24"/>
          <w:szCs w:val="24"/>
        </w:rPr>
        <w:t>The Sunday Mirror – audience 203,965</w:t>
      </w:r>
    </w:p>
    <w:p w14:paraId="5592289D" w14:textId="77777777" w:rsidR="00AA284F" w:rsidRPr="00AA284F" w:rsidRDefault="00AA284F" w:rsidP="00AA284F">
      <w:pPr>
        <w:pStyle w:val="ListParagraph"/>
        <w:numPr>
          <w:ilvl w:val="0"/>
          <w:numId w:val="9"/>
        </w:numPr>
        <w:contextualSpacing/>
        <w:rPr>
          <w:rFonts w:ascii="Arial" w:hAnsi="Arial" w:cs="Arial"/>
          <w:sz w:val="24"/>
          <w:szCs w:val="24"/>
        </w:rPr>
      </w:pPr>
      <w:r w:rsidRPr="00AA284F">
        <w:rPr>
          <w:rFonts w:ascii="Arial" w:hAnsi="Arial" w:cs="Arial"/>
          <w:sz w:val="24"/>
          <w:szCs w:val="24"/>
        </w:rPr>
        <w:t>Cool FM – audience 30,565</w:t>
      </w:r>
    </w:p>
    <w:p w14:paraId="632CEB58" w14:textId="3B9F31C6" w:rsidR="00AA284F" w:rsidRPr="00AA284F" w:rsidRDefault="00431CB9" w:rsidP="00AA284F">
      <w:pPr>
        <w:pStyle w:val="ListParagraph"/>
        <w:numPr>
          <w:ilvl w:val="0"/>
          <w:numId w:val="9"/>
        </w:numPr>
        <w:contextualSpacing/>
        <w:rPr>
          <w:rFonts w:ascii="Arial" w:hAnsi="Arial" w:cs="Arial"/>
          <w:sz w:val="24"/>
          <w:szCs w:val="24"/>
        </w:rPr>
      </w:pPr>
      <w:r>
        <w:rPr>
          <w:rFonts w:ascii="Arial" w:hAnsi="Arial" w:cs="Arial"/>
          <w:sz w:val="24"/>
          <w:szCs w:val="24"/>
        </w:rPr>
        <w:t>Council</w:t>
      </w:r>
      <w:r w:rsidR="00AA284F" w:rsidRPr="00AA284F">
        <w:rPr>
          <w:rFonts w:ascii="Arial" w:hAnsi="Arial" w:cs="Arial"/>
          <w:sz w:val="24"/>
          <w:szCs w:val="24"/>
        </w:rPr>
        <w:t xml:space="preserve"> online – audience 39,684</w:t>
      </w:r>
    </w:p>
    <w:p w14:paraId="4D4D86C7" w14:textId="77777777" w:rsidR="00AA284F" w:rsidRPr="00AA284F" w:rsidRDefault="00AA284F" w:rsidP="00AA284F">
      <w:pPr>
        <w:rPr>
          <w:rFonts w:cs="Arial"/>
          <w:szCs w:val="24"/>
        </w:rPr>
      </w:pPr>
    </w:p>
    <w:p w14:paraId="32386B24" w14:textId="338D9E4B" w:rsidR="00AA284F" w:rsidRDefault="00AA284F" w:rsidP="00AA284F">
      <w:pPr>
        <w:rPr>
          <w:rFonts w:cs="Arial"/>
          <w:szCs w:val="24"/>
        </w:rPr>
      </w:pPr>
      <w:r>
        <w:rPr>
          <w:rFonts w:cs="Arial"/>
          <w:szCs w:val="24"/>
        </w:rPr>
        <w:t>Some national highlights included The Evening Standard piece on the entire trail, reaching an audience of 10,820,000; Time Out’s piece which reached an audience of 13,470,000 and a BBC piece to an audience of 13,049,488.</w:t>
      </w:r>
    </w:p>
    <w:p w14:paraId="39731EAB" w14:textId="77777777" w:rsidR="00AA284F" w:rsidRDefault="00AA284F" w:rsidP="00AA284F">
      <w:pPr>
        <w:rPr>
          <w:rFonts w:cs="Arial"/>
          <w:szCs w:val="24"/>
        </w:rPr>
      </w:pPr>
    </w:p>
    <w:p w14:paraId="106C50C1" w14:textId="77777777" w:rsidR="00AA284F" w:rsidRPr="006946F8" w:rsidRDefault="00AA284F" w:rsidP="00AA284F">
      <w:pPr>
        <w:rPr>
          <w:rFonts w:cs="Arial"/>
          <w:b/>
          <w:bCs/>
          <w:szCs w:val="24"/>
        </w:rPr>
      </w:pPr>
      <w:r>
        <w:rPr>
          <w:rFonts w:cs="Arial"/>
          <w:b/>
          <w:bCs/>
          <w:szCs w:val="24"/>
        </w:rPr>
        <w:t>Outcomes</w:t>
      </w:r>
    </w:p>
    <w:p w14:paraId="2662AC4B" w14:textId="64ABCB39" w:rsidR="00AA284F" w:rsidRDefault="00AA284F" w:rsidP="00AA284F">
      <w:pPr>
        <w:rPr>
          <w:rFonts w:cs="Arial"/>
          <w:szCs w:val="24"/>
        </w:rPr>
      </w:pPr>
      <w:r>
        <w:rPr>
          <w:rFonts w:cs="Arial"/>
          <w:szCs w:val="24"/>
        </w:rPr>
        <w:t xml:space="preserve">The arrival of Paddington had welcomed heightened interest and substantial economic advantages for the town, evidenced by a notable increase in footfall and enhanced publicity. This had positively impacted local businesses in addition to promoting community engagement and increasing footfall into Conway Square making Newtownards a more vibrant destination. </w:t>
      </w:r>
    </w:p>
    <w:p w14:paraId="32788B38" w14:textId="77777777" w:rsidR="00AA284F" w:rsidRDefault="00AA284F" w:rsidP="00AA284F">
      <w:pPr>
        <w:rPr>
          <w:rFonts w:cs="Arial"/>
          <w:szCs w:val="24"/>
        </w:rPr>
      </w:pPr>
    </w:p>
    <w:p w14:paraId="5581B23E" w14:textId="78F5CC12" w:rsidR="00AA284F" w:rsidRPr="001963BF" w:rsidRDefault="00AA284F" w:rsidP="00AA284F">
      <w:pPr>
        <w:rPr>
          <w:rFonts w:cs="Arial"/>
          <w:szCs w:val="24"/>
        </w:rPr>
      </w:pPr>
      <w:r>
        <w:rPr>
          <w:rFonts w:cs="Arial"/>
          <w:szCs w:val="24"/>
        </w:rPr>
        <w:t>To capitalise on the interest generated by Paddington, plans were in place to identify key milestone opportunities to highlight the statue’s significance. With the aim to create a focal point for tourism and local pride, driving both awareness and economic development of the town centre. Officers would continue to provide inspection reports of the statue to Studio Canal and address any issues as required.</w:t>
      </w:r>
    </w:p>
    <w:p w14:paraId="6B9FD8A0" w14:textId="77777777" w:rsidR="00AA284F" w:rsidRDefault="00AA284F" w:rsidP="00AA284F">
      <w:pPr>
        <w:rPr>
          <w:rFonts w:cs="Arial"/>
          <w:szCs w:val="24"/>
        </w:rPr>
      </w:pPr>
    </w:p>
    <w:p w14:paraId="71FD28A9" w14:textId="440724E2" w:rsidR="00C405BF" w:rsidRPr="007B2BB3" w:rsidRDefault="00C405BF" w:rsidP="00C405BF">
      <w:pPr>
        <w:rPr>
          <w:rFonts w:cs="Arial"/>
          <w:szCs w:val="24"/>
        </w:rPr>
      </w:pPr>
      <w:r>
        <w:rPr>
          <w:lang w:eastAsia="en-GB"/>
        </w:rPr>
        <w:t xml:space="preserve">RECOMMENDED </w:t>
      </w:r>
      <w:r w:rsidRPr="007B2BB3">
        <w:rPr>
          <w:rFonts w:cs="Arial"/>
          <w:szCs w:val="24"/>
        </w:rPr>
        <w:t xml:space="preserve">that </w:t>
      </w:r>
      <w:r w:rsidR="00AA284F">
        <w:t>the Council notes this report.</w:t>
      </w:r>
    </w:p>
    <w:p w14:paraId="180DD322" w14:textId="77777777" w:rsidR="00C405BF" w:rsidRPr="007B2BB3" w:rsidRDefault="00C405BF" w:rsidP="00C405BF">
      <w:pPr>
        <w:rPr>
          <w:rFonts w:cs="Arial"/>
          <w:szCs w:val="24"/>
          <w:lang w:eastAsia="en-GB"/>
        </w:rPr>
      </w:pPr>
    </w:p>
    <w:p w14:paraId="65697D04" w14:textId="772E12CC" w:rsidR="00C405BF" w:rsidRDefault="00B41E17" w:rsidP="00C405BF">
      <w:pPr>
        <w:rPr>
          <w:rFonts w:cs="Arial"/>
          <w:szCs w:val="24"/>
        </w:rPr>
      </w:pPr>
      <w:r>
        <w:rPr>
          <w:rFonts w:cs="Arial"/>
          <w:szCs w:val="24"/>
        </w:rPr>
        <w:t xml:space="preserve">Alderman Armstrong-Cotter </w:t>
      </w:r>
      <w:r w:rsidR="00C405BF">
        <w:rPr>
          <w:rFonts w:cs="Arial"/>
          <w:szCs w:val="24"/>
        </w:rPr>
        <w:t xml:space="preserve">proposed, seconded by </w:t>
      </w:r>
      <w:r>
        <w:rPr>
          <w:rFonts w:cs="Arial"/>
          <w:szCs w:val="24"/>
        </w:rPr>
        <w:t>Alderman McDowell</w:t>
      </w:r>
      <w:r w:rsidR="00C405BF">
        <w:rPr>
          <w:rFonts w:cs="Arial"/>
          <w:szCs w:val="24"/>
        </w:rPr>
        <w:t>, that the recommendation be adopted.</w:t>
      </w:r>
    </w:p>
    <w:p w14:paraId="77148F1D" w14:textId="77777777" w:rsidR="00B41E17" w:rsidRDefault="00B41E17" w:rsidP="00C405BF">
      <w:pPr>
        <w:rPr>
          <w:rFonts w:cs="Arial"/>
          <w:szCs w:val="24"/>
        </w:rPr>
      </w:pPr>
    </w:p>
    <w:p w14:paraId="5ECD9F8B" w14:textId="36EEFFF4" w:rsidR="00B41E17" w:rsidRDefault="00B41E17" w:rsidP="44BE3AC1">
      <w:pPr>
        <w:rPr>
          <w:rFonts w:cs="Arial"/>
        </w:rPr>
      </w:pPr>
      <w:r w:rsidRPr="44BE3AC1">
        <w:rPr>
          <w:rFonts w:cs="Arial"/>
        </w:rPr>
        <w:t>The proposer</w:t>
      </w:r>
      <w:r w:rsidR="2D90F8E9" w:rsidRPr="44BE3AC1">
        <w:rPr>
          <w:rFonts w:cs="Arial"/>
        </w:rPr>
        <w:t>,</w:t>
      </w:r>
      <w:r w:rsidRPr="44BE3AC1">
        <w:rPr>
          <w:rFonts w:cs="Arial"/>
        </w:rPr>
        <w:t xml:space="preserve"> Alderman Armstrong-Cotter</w:t>
      </w:r>
      <w:r w:rsidR="2BE55A2F" w:rsidRPr="44BE3AC1">
        <w:rPr>
          <w:rFonts w:cs="Arial"/>
        </w:rPr>
        <w:t>,</w:t>
      </w:r>
      <w:r w:rsidRPr="44BE3AC1">
        <w:rPr>
          <w:rFonts w:cs="Arial"/>
        </w:rPr>
        <w:t xml:space="preserve"> stated that this initiative had been a roaring success, adding that it was great to have Paddington in Newtownards. His presence had brought so many new faces to the town with a notable increase in foot</w:t>
      </w:r>
      <w:r w:rsidR="006A0BEC">
        <w:rPr>
          <w:rFonts w:cs="Arial"/>
        </w:rPr>
        <w:t>f</w:t>
      </w:r>
      <w:r w:rsidRPr="44BE3AC1">
        <w:rPr>
          <w:rFonts w:cs="Arial"/>
        </w:rPr>
        <w:t xml:space="preserve">all, as acknowledged in the report. </w:t>
      </w:r>
      <w:r w:rsidR="00B63B13" w:rsidRPr="44BE3AC1">
        <w:rPr>
          <w:rFonts w:cs="Arial"/>
        </w:rPr>
        <w:t>Many of those visitors</w:t>
      </w:r>
      <w:r w:rsidR="5722E652" w:rsidRPr="44BE3AC1">
        <w:rPr>
          <w:rFonts w:cs="Arial"/>
        </w:rPr>
        <w:t>,</w:t>
      </w:r>
      <w:r w:rsidR="00B63B13" w:rsidRPr="44BE3AC1">
        <w:rPr>
          <w:rFonts w:cs="Arial"/>
        </w:rPr>
        <w:t xml:space="preserve"> she added</w:t>
      </w:r>
      <w:r w:rsidR="4AEFD41D" w:rsidRPr="44BE3AC1">
        <w:rPr>
          <w:rFonts w:cs="Arial"/>
        </w:rPr>
        <w:t>,</w:t>
      </w:r>
      <w:r w:rsidR="00B63B13" w:rsidRPr="44BE3AC1">
        <w:rPr>
          <w:rFonts w:cs="Arial"/>
        </w:rPr>
        <w:t xml:space="preserve"> had been able to enjoy the many bespoke boutiques throughout the town. </w:t>
      </w:r>
      <w:r w:rsidR="009D5A1F" w:rsidRPr="44BE3AC1">
        <w:rPr>
          <w:rFonts w:cs="Arial"/>
        </w:rPr>
        <w:t>Continuing</w:t>
      </w:r>
      <w:r w:rsidR="775F61BD" w:rsidRPr="44BE3AC1">
        <w:rPr>
          <w:rFonts w:cs="Arial"/>
        </w:rPr>
        <w:t>,</w:t>
      </w:r>
      <w:r w:rsidR="009D5A1F" w:rsidRPr="44BE3AC1">
        <w:rPr>
          <w:rFonts w:cs="Arial"/>
        </w:rPr>
        <w:t xml:space="preserve"> s</w:t>
      </w:r>
      <w:r w:rsidR="00B63B13" w:rsidRPr="44BE3AC1">
        <w:rPr>
          <w:rFonts w:cs="Arial"/>
        </w:rPr>
        <w:t>he note</w:t>
      </w:r>
      <w:r w:rsidR="009D5A1F" w:rsidRPr="44BE3AC1">
        <w:rPr>
          <w:rFonts w:cs="Arial"/>
        </w:rPr>
        <w:t>d</w:t>
      </w:r>
      <w:r w:rsidR="00B63B13" w:rsidRPr="44BE3AC1">
        <w:rPr>
          <w:rFonts w:cs="Arial"/>
        </w:rPr>
        <w:t xml:space="preserve"> the report made mention of how to further highlight the increase in footfall and added that she did not believe the statue had yet reached its full potential</w:t>
      </w:r>
      <w:r w:rsidR="4299D574" w:rsidRPr="44BE3AC1">
        <w:rPr>
          <w:rFonts w:cs="Arial"/>
        </w:rPr>
        <w:t>,</w:t>
      </w:r>
      <w:r w:rsidR="00B63B13" w:rsidRPr="44BE3AC1">
        <w:rPr>
          <w:rFonts w:cs="Arial"/>
        </w:rPr>
        <w:t xml:space="preserve"> with more </w:t>
      </w:r>
      <w:r w:rsidR="1C55F8D4" w:rsidRPr="44BE3AC1">
        <w:rPr>
          <w:rFonts w:cs="Arial"/>
        </w:rPr>
        <w:t>that</w:t>
      </w:r>
      <w:r w:rsidR="00B63B13" w:rsidRPr="44BE3AC1">
        <w:rPr>
          <w:rFonts w:cs="Arial"/>
        </w:rPr>
        <w:t xml:space="preserve"> could be done. Newtownards</w:t>
      </w:r>
      <w:r w:rsidR="07C7B4E4" w:rsidRPr="44BE3AC1">
        <w:rPr>
          <w:rFonts w:cs="Arial"/>
        </w:rPr>
        <w:t>,</w:t>
      </w:r>
      <w:r w:rsidR="00B63B13" w:rsidRPr="44BE3AC1">
        <w:rPr>
          <w:rFonts w:cs="Arial"/>
        </w:rPr>
        <w:t xml:space="preserve"> she stated</w:t>
      </w:r>
      <w:r w:rsidR="61C77BCA" w:rsidRPr="44BE3AC1">
        <w:rPr>
          <w:rFonts w:cs="Arial"/>
        </w:rPr>
        <w:t>,</w:t>
      </w:r>
      <w:r w:rsidR="00B63B13" w:rsidRPr="44BE3AC1">
        <w:rPr>
          <w:rFonts w:cs="Arial"/>
        </w:rPr>
        <w:t xml:space="preserve"> had great parking, wonderful shops and people with warm, open hearts to welcome all visitors to the town.</w:t>
      </w:r>
    </w:p>
    <w:p w14:paraId="10E8B960" w14:textId="77777777" w:rsidR="007A0F48" w:rsidRDefault="007A0F48" w:rsidP="00C405BF">
      <w:pPr>
        <w:rPr>
          <w:rFonts w:cs="Arial"/>
          <w:szCs w:val="24"/>
        </w:rPr>
      </w:pPr>
    </w:p>
    <w:p w14:paraId="19947593" w14:textId="14C749FD" w:rsidR="007A0F48" w:rsidRDefault="008F537A" w:rsidP="44BE3AC1">
      <w:pPr>
        <w:rPr>
          <w:rFonts w:cs="Arial"/>
        </w:rPr>
      </w:pPr>
      <w:r w:rsidRPr="44BE3AC1">
        <w:rPr>
          <w:rFonts w:cs="Arial"/>
        </w:rPr>
        <w:t>Concurring with those comments the seconder</w:t>
      </w:r>
      <w:r w:rsidR="40D76381" w:rsidRPr="44BE3AC1">
        <w:rPr>
          <w:rFonts w:cs="Arial"/>
        </w:rPr>
        <w:t>,</w:t>
      </w:r>
      <w:r w:rsidRPr="44BE3AC1">
        <w:rPr>
          <w:rFonts w:cs="Arial"/>
        </w:rPr>
        <w:t xml:space="preserve"> Alderman McDowell</w:t>
      </w:r>
      <w:r w:rsidR="70FE6EFE" w:rsidRPr="44BE3AC1">
        <w:rPr>
          <w:rFonts w:cs="Arial"/>
        </w:rPr>
        <w:t>,</w:t>
      </w:r>
      <w:r w:rsidRPr="44BE3AC1">
        <w:rPr>
          <w:rFonts w:cs="Arial"/>
        </w:rPr>
        <w:t xml:space="preserve"> noted that anytime </w:t>
      </w:r>
      <w:r w:rsidR="513FF7EA" w:rsidRPr="44BE3AC1">
        <w:rPr>
          <w:rFonts w:cs="Arial"/>
        </w:rPr>
        <w:t>one was</w:t>
      </w:r>
      <w:r w:rsidRPr="44BE3AC1">
        <w:rPr>
          <w:rFonts w:cs="Arial"/>
        </w:rPr>
        <w:t xml:space="preserve"> walking through Conway Square there were people queuing to get </w:t>
      </w:r>
      <w:r w:rsidRPr="44BE3AC1">
        <w:rPr>
          <w:rFonts w:cs="Arial"/>
        </w:rPr>
        <w:lastRenderedPageBreak/>
        <w:t>their photograph taken with Paddington. He added that he too had been lucky enough to get his photograph taken with him and his grandchildren. Continuing</w:t>
      </w:r>
      <w:r w:rsidR="5B64C60F" w:rsidRPr="44BE3AC1">
        <w:rPr>
          <w:rFonts w:cs="Arial"/>
        </w:rPr>
        <w:t>,</w:t>
      </w:r>
      <w:r w:rsidRPr="44BE3AC1">
        <w:rPr>
          <w:rFonts w:cs="Arial"/>
        </w:rPr>
        <w:t xml:space="preserve"> he sought clarification that there was no intention to take Paddington away at any stage</w:t>
      </w:r>
      <w:r w:rsidR="7579EEDF" w:rsidRPr="44BE3AC1">
        <w:rPr>
          <w:rFonts w:cs="Arial"/>
        </w:rPr>
        <w:t>,</w:t>
      </w:r>
      <w:r w:rsidRPr="44BE3AC1">
        <w:rPr>
          <w:rFonts w:cs="Arial"/>
        </w:rPr>
        <w:t xml:space="preserve"> adding that he believed he should be given permanent residency in the town.</w:t>
      </w:r>
    </w:p>
    <w:p w14:paraId="30DAB1FA" w14:textId="77777777" w:rsidR="008F537A" w:rsidRDefault="008F537A" w:rsidP="00C405BF">
      <w:pPr>
        <w:rPr>
          <w:rFonts w:cs="Arial"/>
          <w:szCs w:val="24"/>
        </w:rPr>
      </w:pPr>
    </w:p>
    <w:p w14:paraId="5330B3C2" w14:textId="35EE25B2" w:rsidR="008F537A" w:rsidRDefault="008F537A" w:rsidP="44BE3AC1">
      <w:pPr>
        <w:rPr>
          <w:rFonts w:cs="Arial"/>
        </w:rPr>
      </w:pPr>
      <w:r w:rsidRPr="44BE3AC1">
        <w:rPr>
          <w:rFonts w:cs="Arial"/>
        </w:rPr>
        <w:t>The Interim Head of Regeneration advised that as part of the license agreement Paddington would remain in Newtownards for at least one year. He added that</w:t>
      </w:r>
      <w:r w:rsidR="39851F59" w:rsidRPr="44BE3AC1">
        <w:rPr>
          <w:rFonts w:cs="Arial"/>
        </w:rPr>
        <w:t>,</w:t>
      </w:r>
      <w:r w:rsidRPr="44BE3AC1">
        <w:rPr>
          <w:rFonts w:cs="Arial"/>
        </w:rPr>
        <w:t xml:space="preserve"> as such</w:t>
      </w:r>
      <w:r w:rsidR="2FF9A1AD" w:rsidRPr="44BE3AC1">
        <w:rPr>
          <w:rFonts w:cs="Arial"/>
        </w:rPr>
        <w:t>,</w:t>
      </w:r>
      <w:r w:rsidRPr="44BE3AC1">
        <w:rPr>
          <w:rFonts w:cs="Arial"/>
        </w:rPr>
        <w:t xml:space="preserve"> there were no plans to move him anytime soon.</w:t>
      </w:r>
    </w:p>
    <w:p w14:paraId="14C248F6" w14:textId="77777777" w:rsidR="008F537A" w:rsidRDefault="008F537A" w:rsidP="00C405BF">
      <w:pPr>
        <w:rPr>
          <w:rFonts w:cs="Arial"/>
          <w:szCs w:val="24"/>
        </w:rPr>
      </w:pPr>
    </w:p>
    <w:p w14:paraId="4DF8A8D8" w14:textId="00E31659" w:rsidR="008F537A" w:rsidRDefault="008F537A" w:rsidP="00C405BF">
      <w:pPr>
        <w:rPr>
          <w:rFonts w:cs="Arial"/>
          <w:szCs w:val="24"/>
        </w:rPr>
      </w:pPr>
      <w:r>
        <w:rPr>
          <w:rFonts w:cs="Arial"/>
          <w:szCs w:val="24"/>
        </w:rPr>
        <w:t>Alderman McDowell suggested that he remained in Newtownards for as long as he could.</w:t>
      </w:r>
    </w:p>
    <w:p w14:paraId="15059BED" w14:textId="77777777" w:rsidR="008F537A" w:rsidRDefault="008F537A" w:rsidP="00C405BF">
      <w:pPr>
        <w:rPr>
          <w:rFonts w:cs="Arial"/>
          <w:szCs w:val="24"/>
        </w:rPr>
      </w:pPr>
    </w:p>
    <w:p w14:paraId="04CB7021" w14:textId="45BF6404" w:rsidR="008174DB" w:rsidRDefault="0086142F" w:rsidP="44BE3AC1">
      <w:pPr>
        <w:rPr>
          <w:rFonts w:cs="Arial"/>
        </w:rPr>
      </w:pPr>
      <w:r w:rsidRPr="44BE3AC1">
        <w:rPr>
          <w:rFonts w:cs="Arial"/>
        </w:rPr>
        <w:t>Councillor Smart agreed that Paddington should remain in Newtownards forever</w:t>
      </w:r>
      <w:r w:rsidR="141A3A2C" w:rsidRPr="44BE3AC1">
        <w:rPr>
          <w:rFonts w:cs="Arial"/>
        </w:rPr>
        <w:t>,</w:t>
      </w:r>
      <w:r w:rsidR="008174DB" w:rsidRPr="44BE3AC1">
        <w:rPr>
          <w:rFonts w:cs="Arial"/>
        </w:rPr>
        <w:t xml:space="preserve"> particularly as he had been taken into the hearts of many in the town and the wider Borough. He added that he had without doubt brought so much joy to all who had visited him and the footfall which had been generated as a result had been fantastic. As an aside</w:t>
      </w:r>
      <w:r w:rsidR="398C71A2" w:rsidRPr="44BE3AC1">
        <w:rPr>
          <w:rFonts w:cs="Arial"/>
        </w:rPr>
        <w:t>,</w:t>
      </w:r>
      <w:r w:rsidR="008174DB" w:rsidRPr="44BE3AC1">
        <w:rPr>
          <w:rFonts w:cs="Arial"/>
        </w:rPr>
        <w:t xml:space="preserve"> Councillor Smart suggested that perhaps the launch event could have been a little more structured</w:t>
      </w:r>
      <w:r w:rsidR="3F514081" w:rsidRPr="44BE3AC1">
        <w:rPr>
          <w:rFonts w:cs="Arial"/>
        </w:rPr>
        <w:t>,</w:t>
      </w:r>
      <w:r w:rsidR="008174DB" w:rsidRPr="44BE3AC1">
        <w:rPr>
          <w:rFonts w:cs="Arial"/>
        </w:rPr>
        <w:t xml:space="preserve"> given the positive story which was there to be told.</w:t>
      </w:r>
    </w:p>
    <w:p w14:paraId="1BDC9016" w14:textId="77777777" w:rsidR="00401E82" w:rsidRDefault="00401E82" w:rsidP="00C405BF">
      <w:pPr>
        <w:rPr>
          <w:rFonts w:cs="Arial"/>
          <w:szCs w:val="24"/>
        </w:rPr>
      </w:pPr>
    </w:p>
    <w:p w14:paraId="06762B03" w14:textId="3C6E3425" w:rsidR="00401E82" w:rsidRDefault="00401E82" w:rsidP="44BE3AC1">
      <w:pPr>
        <w:rPr>
          <w:rFonts w:cs="Arial"/>
        </w:rPr>
      </w:pPr>
      <w:r w:rsidRPr="44BE3AC1">
        <w:rPr>
          <w:rFonts w:cs="Arial"/>
        </w:rPr>
        <w:t xml:space="preserve">Alderman Adair congratulated the Council on this wonderful initiative which had been delivered at very little cost. People had visited from all over Northern Ireland as he was the only statue there as part of the UK wide Paddington Trail. He suggested that more events were planned around Paddington to continue the </w:t>
      </w:r>
      <w:r w:rsidR="7A48BA2A" w:rsidRPr="44BE3AC1">
        <w:rPr>
          <w:rFonts w:cs="Arial"/>
        </w:rPr>
        <w:t>feel-good</w:t>
      </w:r>
      <w:r w:rsidRPr="44BE3AC1">
        <w:rPr>
          <w:rFonts w:cs="Arial"/>
        </w:rPr>
        <w:t xml:space="preserve"> factor.</w:t>
      </w:r>
    </w:p>
    <w:p w14:paraId="457CC566" w14:textId="77777777" w:rsidR="00401E82" w:rsidRDefault="00401E82" w:rsidP="00C405BF">
      <w:pPr>
        <w:rPr>
          <w:rFonts w:cs="Arial"/>
          <w:szCs w:val="24"/>
        </w:rPr>
      </w:pPr>
    </w:p>
    <w:p w14:paraId="21181C34" w14:textId="123BAF43" w:rsidR="00EA43B5" w:rsidRDefault="00401E82" w:rsidP="44BE3AC1">
      <w:pPr>
        <w:rPr>
          <w:rFonts w:cs="Arial"/>
        </w:rPr>
      </w:pPr>
      <w:r w:rsidRPr="44BE3AC1">
        <w:rPr>
          <w:rFonts w:cs="Arial"/>
        </w:rPr>
        <w:t xml:space="preserve">Councillor Edmund commented on how nice it was to hear everyone in the Chamber waxing lyrical about the bear from Peru.  He stated that it had been magnificent to see the joy in </w:t>
      </w:r>
      <w:r w:rsidR="009D5A1F" w:rsidRPr="44BE3AC1">
        <w:rPr>
          <w:rFonts w:cs="Arial"/>
        </w:rPr>
        <w:t xml:space="preserve">both </w:t>
      </w:r>
      <w:r w:rsidRPr="44BE3AC1">
        <w:rPr>
          <w:rFonts w:cs="Arial"/>
        </w:rPr>
        <w:t>children</w:t>
      </w:r>
      <w:r w:rsidR="7559E8BD" w:rsidRPr="44BE3AC1">
        <w:rPr>
          <w:rFonts w:cs="Arial"/>
        </w:rPr>
        <w:t>’s</w:t>
      </w:r>
      <w:r w:rsidRPr="44BE3AC1">
        <w:rPr>
          <w:rFonts w:cs="Arial"/>
        </w:rPr>
        <w:t xml:space="preserve"> and adult</w:t>
      </w:r>
      <w:r w:rsidR="730DE324" w:rsidRPr="44BE3AC1">
        <w:rPr>
          <w:rFonts w:cs="Arial"/>
        </w:rPr>
        <w:t>s’</w:t>
      </w:r>
      <w:r w:rsidRPr="44BE3AC1">
        <w:rPr>
          <w:rFonts w:cs="Arial"/>
        </w:rPr>
        <w:t xml:space="preserve"> faces alike and the associated footfall it had brought to the town</w:t>
      </w:r>
      <w:r w:rsidR="00EA43B5" w:rsidRPr="44BE3AC1">
        <w:rPr>
          <w:rFonts w:cs="Arial"/>
        </w:rPr>
        <w:t>. Continuing</w:t>
      </w:r>
      <w:r w:rsidR="7B59840B" w:rsidRPr="44BE3AC1">
        <w:rPr>
          <w:rFonts w:cs="Arial"/>
        </w:rPr>
        <w:t>,</w:t>
      </w:r>
      <w:r w:rsidR="00EA43B5" w:rsidRPr="44BE3AC1">
        <w:rPr>
          <w:rFonts w:cs="Arial"/>
        </w:rPr>
        <w:t xml:space="preserve"> he agreed that the people in the town had very much taken Paddington into their hearts and that had been fantastic. Councillor Edmund thanked all of those who had been involved.</w:t>
      </w:r>
    </w:p>
    <w:p w14:paraId="2FD85BCC" w14:textId="77777777" w:rsidR="00EA43B5" w:rsidRDefault="00EA43B5" w:rsidP="00C405BF">
      <w:pPr>
        <w:rPr>
          <w:rFonts w:cs="Arial"/>
          <w:szCs w:val="24"/>
        </w:rPr>
      </w:pPr>
    </w:p>
    <w:p w14:paraId="1C497511" w14:textId="08801DC1" w:rsidR="00EA43B5" w:rsidRDefault="00EA43B5" w:rsidP="44BE3AC1">
      <w:pPr>
        <w:rPr>
          <w:rFonts w:cs="Arial"/>
        </w:rPr>
      </w:pPr>
      <w:r w:rsidRPr="44BE3AC1">
        <w:rPr>
          <w:rFonts w:cs="Arial"/>
        </w:rPr>
        <w:t>At this stage the Chairman commented that the joy was abundantly clear</w:t>
      </w:r>
      <w:r w:rsidR="68D0DD7F" w:rsidRPr="44BE3AC1">
        <w:rPr>
          <w:rFonts w:cs="Arial"/>
        </w:rPr>
        <w:t>,</w:t>
      </w:r>
      <w:r w:rsidRPr="44BE3AC1">
        <w:rPr>
          <w:rFonts w:cs="Arial"/>
        </w:rPr>
        <w:t xml:space="preserve"> particularly as she had noted Paddington </w:t>
      </w:r>
      <w:r w:rsidR="009D5A1F" w:rsidRPr="44BE3AC1">
        <w:rPr>
          <w:rFonts w:cs="Arial"/>
        </w:rPr>
        <w:t xml:space="preserve">recently </w:t>
      </w:r>
      <w:r w:rsidRPr="44BE3AC1">
        <w:rPr>
          <w:rFonts w:cs="Arial"/>
        </w:rPr>
        <w:t>wearing crocheted socks and a blanket to keep him warm.</w:t>
      </w:r>
    </w:p>
    <w:p w14:paraId="2925FDFC" w14:textId="77777777" w:rsidR="00A71DB8" w:rsidRDefault="00A71DB8" w:rsidP="00C405BF">
      <w:pPr>
        <w:rPr>
          <w:rFonts w:cs="Arial"/>
          <w:szCs w:val="24"/>
        </w:rPr>
      </w:pPr>
    </w:p>
    <w:p w14:paraId="1AF3D1F6" w14:textId="43214534" w:rsidR="00A71DB8" w:rsidRDefault="00A71DB8" w:rsidP="00C405BF">
      <w:pPr>
        <w:rPr>
          <w:rFonts w:cs="Arial"/>
          <w:szCs w:val="24"/>
        </w:rPr>
      </w:pPr>
      <w:r>
        <w:rPr>
          <w:rFonts w:cs="Arial"/>
          <w:szCs w:val="24"/>
        </w:rPr>
        <w:t xml:space="preserve">Councillor Thompson concurred with all the comments </w:t>
      </w:r>
      <w:r w:rsidR="009D5A1F">
        <w:rPr>
          <w:rFonts w:cs="Arial"/>
          <w:szCs w:val="24"/>
        </w:rPr>
        <w:t>made</w:t>
      </w:r>
      <w:r>
        <w:rPr>
          <w:rFonts w:cs="Arial"/>
          <w:szCs w:val="24"/>
        </w:rPr>
        <w:t xml:space="preserve"> to date, adding that he too had been fortunate to have his grandchildren visit over the festive period and get their photographs taken with Paddington. He agreed that it had been wonderful to see so many people queuing to get a picture taken with him and hoped that he would remain </w:t>
      </w:r>
      <w:r w:rsidR="009D5A1F">
        <w:rPr>
          <w:rFonts w:cs="Arial"/>
          <w:szCs w:val="24"/>
        </w:rPr>
        <w:t xml:space="preserve">in </w:t>
      </w:r>
      <w:r>
        <w:rPr>
          <w:rFonts w:cs="Arial"/>
          <w:szCs w:val="24"/>
        </w:rPr>
        <w:t xml:space="preserve">the town for as long as possible. </w:t>
      </w:r>
    </w:p>
    <w:p w14:paraId="3539687F" w14:textId="77777777" w:rsidR="009C0AF7" w:rsidRDefault="009C0AF7" w:rsidP="00C405BF">
      <w:pPr>
        <w:rPr>
          <w:rFonts w:cs="Arial"/>
          <w:szCs w:val="24"/>
        </w:rPr>
      </w:pPr>
    </w:p>
    <w:p w14:paraId="738F1E6E" w14:textId="45BDABB1" w:rsidR="009C0AF7" w:rsidRDefault="009C0AF7" w:rsidP="44BE3AC1">
      <w:pPr>
        <w:rPr>
          <w:rFonts w:cs="Arial"/>
        </w:rPr>
      </w:pPr>
      <w:r w:rsidRPr="44BE3AC1">
        <w:rPr>
          <w:rFonts w:cs="Arial"/>
        </w:rPr>
        <w:t>At this stage Councillor Blaney also echoed the sentiments within the Chamber</w:t>
      </w:r>
      <w:r w:rsidR="4C2B7B74" w:rsidRPr="44BE3AC1">
        <w:rPr>
          <w:rFonts w:cs="Arial"/>
        </w:rPr>
        <w:t>,</w:t>
      </w:r>
      <w:r w:rsidRPr="44BE3AC1">
        <w:rPr>
          <w:rFonts w:cs="Arial"/>
        </w:rPr>
        <w:t xml:space="preserve"> agreeing that joy was without doubt the overwhelming theme which Paddington had brought to Newtownards. </w:t>
      </w:r>
      <w:r w:rsidR="0032540D" w:rsidRPr="44BE3AC1">
        <w:rPr>
          <w:rFonts w:cs="Arial"/>
        </w:rPr>
        <w:t xml:space="preserve">He added that joy had definitely </w:t>
      </w:r>
      <w:r w:rsidR="009D5A1F" w:rsidRPr="44BE3AC1">
        <w:rPr>
          <w:rFonts w:cs="Arial"/>
        </w:rPr>
        <w:t xml:space="preserve">been </w:t>
      </w:r>
      <w:r w:rsidR="0032540D" w:rsidRPr="44BE3AC1">
        <w:rPr>
          <w:rFonts w:cs="Arial"/>
        </w:rPr>
        <w:t xml:space="preserve">brought to his </w:t>
      </w:r>
      <w:r w:rsidR="6068C799" w:rsidRPr="44BE3AC1">
        <w:rPr>
          <w:rFonts w:cs="Arial"/>
        </w:rPr>
        <w:t>three-year-old</w:t>
      </w:r>
      <w:r w:rsidR="0032540D" w:rsidRPr="44BE3AC1">
        <w:rPr>
          <w:rFonts w:cs="Arial"/>
        </w:rPr>
        <w:t xml:space="preserve"> son on his visit to Paddington. Continuing</w:t>
      </w:r>
      <w:r w:rsidR="76D809D5" w:rsidRPr="44BE3AC1">
        <w:rPr>
          <w:rFonts w:cs="Arial"/>
        </w:rPr>
        <w:t>,</w:t>
      </w:r>
      <w:r w:rsidR="0032540D" w:rsidRPr="44BE3AC1">
        <w:rPr>
          <w:rFonts w:cs="Arial"/>
        </w:rPr>
        <w:t xml:space="preserve"> he expressed the view that there were learnings to be had from this</w:t>
      </w:r>
      <w:r w:rsidR="71BFC713" w:rsidRPr="44BE3AC1">
        <w:rPr>
          <w:rFonts w:cs="Arial"/>
        </w:rPr>
        <w:t>,</w:t>
      </w:r>
      <w:r w:rsidR="0032540D" w:rsidRPr="44BE3AC1">
        <w:rPr>
          <w:rFonts w:cs="Arial"/>
        </w:rPr>
        <w:t xml:space="preserve"> given that joy which had been provided by having a bear on a bench and enjoyed by so many coming to visit from far and wide. As such</w:t>
      </w:r>
      <w:r w:rsidR="7F90268D" w:rsidRPr="44BE3AC1">
        <w:rPr>
          <w:rFonts w:cs="Arial"/>
        </w:rPr>
        <w:t>,</w:t>
      </w:r>
      <w:r w:rsidR="0032540D" w:rsidRPr="44BE3AC1">
        <w:rPr>
          <w:rFonts w:cs="Arial"/>
        </w:rPr>
        <w:t xml:space="preserve"> he suggested that perhaps consideration could be given to holding events in Conway Square</w:t>
      </w:r>
      <w:r w:rsidR="79DB5B1D" w:rsidRPr="44BE3AC1">
        <w:rPr>
          <w:rFonts w:cs="Arial"/>
        </w:rPr>
        <w:t>,</w:t>
      </w:r>
      <w:r w:rsidR="0032540D" w:rsidRPr="44BE3AC1">
        <w:rPr>
          <w:rFonts w:cs="Arial"/>
        </w:rPr>
        <w:t xml:space="preserve"> such as a Teddy Bears Picnic and tie</w:t>
      </w:r>
      <w:r w:rsidR="0E66155E" w:rsidRPr="44BE3AC1">
        <w:rPr>
          <w:rFonts w:cs="Arial"/>
        </w:rPr>
        <w:t>-</w:t>
      </w:r>
      <w:r w:rsidR="0032540D" w:rsidRPr="44BE3AC1">
        <w:rPr>
          <w:rFonts w:cs="Arial"/>
        </w:rPr>
        <w:t xml:space="preserve">in events with National Book </w:t>
      </w:r>
      <w:r w:rsidR="0032540D" w:rsidRPr="44BE3AC1">
        <w:rPr>
          <w:rFonts w:cs="Arial"/>
        </w:rPr>
        <w:lastRenderedPageBreak/>
        <w:t xml:space="preserve">Day which could then be promoted via the Council’s social media accounts and remind people that Paddington was still in residence. </w:t>
      </w:r>
    </w:p>
    <w:p w14:paraId="7529C603" w14:textId="77777777" w:rsidR="0032540D" w:rsidRDefault="0032540D" w:rsidP="00C405BF">
      <w:pPr>
        <w:rPr>
          <w:rFonts w:cs="Arial"/>
          <w:szCs w:val="24"/>
        </w:rPr>
      </w:pPr>
    </w:p>
    <w:p w14:paraId="7DA28501" w14:textId="6EACCF0A" w:rsidR="0032540D" w:rsidRDefault="0032540D" w:rsidP="00C405BF">
      <w:pPr>
        <w:rPr>
          <w:rFonts w:eastAsia="Times New Roman"/>
        </w:rPr>
      </w:pPr>
      <w:r>
        <w:rPr>
          <w:rFonts w:cs="Arial"/>
          <w:szCs w:val="24"/>
        </w:rPr>
        <w:t xml:space="preserve">The </w:t>
      </w:r>
      <w:r w:rsidRPr="4C1372D7">
        <w:rPr>
          <w:rFonts w:eastAsia="Times New Roman"/>
        </w:rPr>
        <w:t xml:space="preserve">Interim </w:t>
      </w:r>
      <w:r>
        <w:rPr>
          <w:rFonts w:eastAsia="Times New Roman"/>
        </w:rPr>
        <w:t>Director of Prosperity took the opportunity to acknowledge and thank Councillor McCracken for bringing the Paddington Bear Trail initiative to the attention of the Council.</w:t>
      </w:r>
    </w:p>
    <w:p w14:paraId="7F3D2AF9" w14:textId="251DB737" w:rsidR="0032540D" w:rsidRDefault="0032540D" w:rsidP="00C405BF">
      <w:pPr>
        <w:rPr>
          <w:rFonts w:eastAsia="Times New Roman"/>
        </w:rPr>
      </w:pPr>
    </w:p>
    <w:p w14:paraId="2D25DCB3" w14:textId="2EE158B7" w:rsidR="0032540D" w:rsidRDefault="0032540D" w:rsidP="00C405BF">
      <w:pPr>
        <w:rPr>
          <w:rFonts w:eastAsia="Times New Roman"/>
        </w:rPr>
      </w:pPr>
      <w:r w:rsidRPr="44BE3AC1">
        <w:rPr>
          <w:rFonts w:eastAsia="Times New Roman"/>
        </w:rPr>
        <w:t>Councillor McCracken thanked the Interim Director for her comments stating that he had merely signposted the opportunity with all credit reserved for the team. While</w:t>
      </w:r>
      <w:r w:rsidR="0DE40A96" w:rsidRPr="44BE3AC1">
        <w:rPr>
          <w:rFonts w:eastAsia="Times New Roman"/>
        </w:rPr>
        <w:t xml:space="preserve"> he</w:t>
      </w:r>
      <w:r w:rsidRPr="44BE3AC1">
        <w:rPr>
          <w:rFonts w:eastAsia="Times New Roman"/>
        </w:rPr>
        <w:t xml:space="preserve"> had wished to see Paddington in </w:t>
      </w:r>
      <w:r w:rsidR="3621B6F6" w:rsidRPr="44BE3AC1">
        <w:rPr>
          <w:rFonts w:eastAsia="Times New Roman"/>
        </w:rPr>
        <w:t>Bangor,</w:t>
      </w:r>
      <w:r w:rsidRPr="44BE3AC1">
        <w:rPr>
          <w:rFonts w:eastAsia="Times New Roman"/>
        </w:rPr>
        <w:t xml:space="preserve"> he was delighted that Newtownards had the opportunity </w:t>
      </w:r>
      <w:r w:rsidR="009D5A1F" w:rsidRPr="44BE3AC1">
        <w:rPr>
          <w:rFonts w:eastAsia="Times New Roman"/>
        </w:rPr>
        <w:t xml:space="preserve">to host him and </w:t>
      </w:r>
      <w:r w:rsidRPr="44BE3AC1">
        <w:rPr>
          <w:rFonts w:eastAsia="Times New Roman"/>
        </w:rPr>
        <w:t xml:space="preserve">had </w:t>
      </w:r>
      <w:r w:rsidR="723A81D4" w:rsidRPr="44BE3AC1">
        <w:rPr>
          <w:rFonts w:eastAsia="Times New Roman"/>
        </w:rPr>
        <w:t>proven</w:t>
      </w:r>
      <w:r w:rsidRPr="44BE3AC1">
        <w:rPr>
          <w:rFonts w:eastAsia="Times New Roman"/>
        </w:rPr>
        <w:t xml:space="preserve"> to be so successful.</w:t>
      </w:r>
    </w:p>
    <w:p w14:paraId="5FD5A8E0" w14:textId="77777777" w:rsidR="0032540D" w:rsidRDefault="0032540D" w:rsidP="00C405BF">
      <w:pPr>
        <w:rPr>
          <w:rFonts w:eastAsia="Times New Roman"/>
        </w:rPr>
      </w:pPr>
    </w:p>
    <w:p w14:paraId="5766C562" w14:textId="5AB3E139" w:rsidR="0032540D" w:rsidRPr="00715803" w:rsidRDefault="0032540D" w:rsidP="00C405BF">
      <w:r w:rsidRPr="44BE3AC1">
        <w:rPr>
          <w:rFonts w:eastAsia="Times New Roman"/>
        </w:rPr>
        <w:t>By way of summing up</w:t>
      </w:r>
      <w:r w:rsidR="557D9321" w:rsidRPr="44BE3AC1">
        <w:rPr>
          <w:rFonts w:eastAsia="Times New Roman"/>
        </w:rPr>
        <w:t>,</w:t>
      </w:r>
      <w:r w:rsidRPr="44BE3AC1">
        <w:rPr>
          <w:rFonts w:eastAsia="Times New Roman"/>
        </w:rPr>
        <w:t xml:space="preserve"> Alderman Armstrong-Cotter</w:t>
      </w:r>
      <w:r w:rsidR="00715803" w:rsidRPr="44BE3AC1">
        <w:rPr>
          <w:rFonts w:eastAsia="Times New Roman"/>
        </w:rPr>
        <w:t xml:space="preserve"> welcomed the positive comments made about Newtownards as </w:t>
      </w:r>
      <w:r w:rsidR="009D5A1F" w:rsidRPr="44BE3AC1">
        <w:rPr>
          <w:rFonts w:eastAsia="Times New Roman"/>
        </w:rPr>
        <w:t xml:space="preserve">a </w:t>
      </w:r>
      <w:r w:rsidR="00715803" w:rsidRPr="44BE3AC1">
        <w:rPr>
          <w:rFonts w:eastAsia="Times New Roman"/>
        </w:rPr>
        <w:t>shopping destination, adding that the crochet blanket and socks for Paddington had all been crafted by local people taking an interest and wanting to become involved. She welcomed Councillor Blaney’s suggestion for a Teddy Bears Picnic and events to coincide with National Book Day and encouraged officers to take that on board. Alderman Armstrong-Cotter thanked everyone for their supportive comments</w:t>
      </w:r>
      <w:r w:rsidR="00715803">
        <w:t>.</w:t>
      </w:r>
    </w:p>
    <w:p w14:paraId="768E52BA" w14:textId="77777777" w:rsidR="00A71DB8" w:rsidRDefault="00A71DB8" w:rsidP="00C405BF">
      <w:pPr>
        <w:rPr>
          <w:rFonts w:cs="Arial"/>
          <w:szCs w:val="24"/>
        </w:rPr>
      </w:pPr>
    </w:p>
    <w:p w14:paraId="0838B552" w14:textId="0E51BBE7" w:rsidR="00C405BF" w:rsidRPr="00DC6651" w:rsidRDefault="00C405BF" w:rsidP="00C405BF">
      <w:r w:rsidRPr="00DC6651">
        <w:rPr>
          <w:b/>
          <w:bCs/>
        </w:rPr>
        <w:t xml:space="preserve">AGREED TO RECOMMEND, on the proposal of </w:t>
      </w:r>
      <w:r w:rsidR="00715803">
        <w:rPr>
          <w:b/>
          <w:bCs/>
        </w:rPr>
        <w:t>Alderman Armstrong-Cotter</w:t>
      </w:r>
      <w:r w:rsidRPr="00DC6651">
        <w:rPr>
          <w:b/>
          <w:bCs/>
        </w:rPr>
        <w:t>,</w:t>
      </w:r>
      <w:r>
        <w:rPr>
          <w:b/>
          <w:bCs/>
        </w:rPr>
        <w:t xml:space="preserve"> </w:t>
      </w:r>
      <w:r w:rsidRPr="00DC6651">
        <w:rPr>
          <w:b/>
          <w:bCs/>
        </w:rPr>
        <w:t xml:space="preserve">seconded by </w:t>
      </w:r>
      <w:r w:rsidR="00715803">
        <w:rPr>
          <w:b/>
          <w:bCs/>
        </w:rPr>
        <w:t>Alderman McDowell</w:t>
      </w:r>
      <w:r w:rsidRPr="00DC6651">
        <w:rPr>
          <w:b/>
          <w:bCs/>
        </w:rPr>
        <w:t>, that the recommendation be adopted</w:t>
      </w:r>
      <w:r>
        <w:rPr>
          <w:b/>
          <w:bCs/>
        </w:rPr>
        <w:t>.</w:t>
      </w:r>
    </w:p>
    <w:p w14:paraId="62414058" w14:textId="77777777" w:rsidR="00DC6651" w:rsidRPr="008F29CF" w:rsidRDefault="00DC6651" w:rsidP="002313E1"/>
    <w:p w14:paraId="570DF251" w14:textId="7DA5FF68" w:rsidR="005F58E5" w:rsidRDefault="00885755" w:rsidP="005E31B4">
      <w:pPr>
        <w:pStyle w:val="Heading1"/>
        <w:spacing w:line="240" w:lineRule="auto"/>
        <w:ind w:left="720" w:hanging="720"/>
        <w:rPr>
          <w:rFonts w:ascii="Arial" w:hAnsi="Arial" w:cs="Arial"/>
          <w:bCs/>
          <w:szCs w:val="28"/>
        </w:rPr>
      </w:pPr>
      <w:r>
        <w:rPr>
          <w:u w:val="none"/>
        </w:rPr>
        <w:t>8</w:t>
      </w:r>
      <w:r w:rsidRPr="00C068E3">
        <w:rPr>
          <w:u w:val="none"/>
        </w:rPr>
        <w:t>.</w:t>
      </w:r>
      <w:r w:rsidRPr="00C068E3">
        <w:rPr>
          <w:u w:val="none"/>
        </w:rPr>
        <w:tab/>
      </w:r>
      <w:r w:rsidR="00C31AE1">
        <w:rPr>
          <w:rFonts w:ascii="Arial" w:hAnsi="Arial" w:cs="Arial"/>
          <w:bCs/>
          <w:szCs w:val="28"/>
        </w:rPr>
        <w:t>BID FOR FUND</w:t>
      </w:r>
      <w:r w:rsidR="0085655F">
        <w:rPr>
          <w:rFonts w:ascii="Arial" w:hAnsi="Arial" w:cs="Arial"/>
          <w:bCs/>
          <w:szCs w:val="28"/>
        </w:rPr>
        <w:t xml:space="preserve"> (FILE</w:t>
      </w:r>
      <w:r w:rsidR="003253D3">
        <w:rPr>
          <w:rFonts w:ascii="Arial" w:hAnsi="Arial" w:cs="Arial"/>
          <w:bCs/>
          <w:szCs w:val="28"/>
        </w:rPr>
        <w:t xml:space="preserve"> </w:t>
      </w:r>
      <w:r w:rsidR="00C31AE1">
        <w:rPr>
          <w:noProof/>
        </w:rPr>
        <w:t>TO/EG68</w:t>
      </w:r>
      <w:r w:rsidR="0085655F">
        <w:rPr>
          <w:rFonts w:ascii="Arial" w:hAnsi="Arial" w:cs="Arial"/>
          <w:bCs/>
          <w:szCs w:val="28"/>
        </w:rPr>
        <w:t>)</w:t>
      </w:r>
    </w:p>
    <w:p w14:paraId="2D6920C1" w14:textId="77777777" w:rsidR="002B35C2" w:rsidRDefault="002B35C2" w:rsidP="002B35C2">
      <w:pPr>
        <w:rPr>
          <w:lang w:eastAsia="en-GB"/>
        </w:rPr>
      </w:pPr>
    </w:p>
    <w:p w14:paraId="7EB9E53A" w14:textId="3BC12FD9" w:rsidR="00C31AE1" w:rsidRPr="00C31AE1" w:rsidRDefault="00C405BF" w:rsidP="00C31AE1">
      <w:pPr>
        <w:pStyle w:val="NormalWeb"/>
        <w:rPr>
          <w:rFonts w:ascii="Arial" w:hAnsi="Arial" w:cs="Arial"/>
          <w:color w:val="000000"/>
          <w:sz w:val="24"/>
          <w:szCs w:val="24"/>
        </w:rPr>
      </w:pPr>
      <w:bookmarkStart w:id="6" w:name="_Hlk157769440"/>
      <w:r w:rsidRPr="44BE3AC1">
        <w:rPr>
          <w:rFonts w:ascii="Arial" w:hAnsi="Arial" w:cs="Arial"/>
          <w:caps/>
          <w:sz w:val="24"/>
          <w:szCs w:val="24"/>
        </w:rPr>
        <w:t xml:space="preserve">Previously </w:t>
      </w:r>
      <w:bookmarkStart w:id="7" w:name="_Int_zNuNCkFQ"/>
      <w:r w:rsidRPr="44BE3AC1">
        <w:rPr>
          <w:rFonts w:ascii="Arial" w:hAnsi="Arial" w:cs="Arial"/>
          <w:caps/>
          <w:sz w:val="24"/>
          <w:szCs w:val="24"/>
        </w:rPr>
        <w:t>circulated</w:t>
      </w:r>
      <w:r w:rsidRPr="44BE3AC1">
        <w:rPr>
          <w:rFonts w:ascii="Arial" w:hAnsi="Arial" w:cs="Arial"/>
          <w:sz w:val="24"/>
          <w:szCs w:val="24"/>
        </w:rPr>
        <w:t>:-</w:t>
      </w:r>
      <w:bookmarkEnd w:id="7"/>
      <w:r w:rsidRPr="44BE3AC1">
        <w:rPr>
          <w:rFonts w:ascii="Arial" w:hAnsi="Arial" w:cs="Arial"/>
          <w:sz w:val="24"/>
          <w:szCs w:val="24"/>
        </w:rPr>
        <w:t xml:space="preserve"> Report from the Director of Prosperity advising that </w:t>
      </w:r>
      <w:r w:rsidR="00C31AE1" w:rsidRPr="44BE3AC1">
        <w:rPr>
          <w:rFonts w:ascii="Arial" w:hAnsi="Arial" w:cs="Arial"/>
          <w:color w:val="000000" w:themeColor="text1"/>
          <w:sz w:val="24"/>
          <w:szCs w:val="24"/>
        </w:rPr>
        <w:t>in January 2024, Council approved a Bid For award of £25,000 to Ballyholme Yacht Club (BYC) towards the delivery of the 2024 ILCA 6 Youth European Championships and Open European Trophy.</w:t>
      </w:r>
    </w:p>
    <w:p w14:paraId="3C9BEDBD" w14:textId="77777777" w:rsidR="00C31AE1" w:rsidRPr="00C31AE1" w:rsidRDefault="00C31AE1" w:rsidP="00C31AE1">
      <w:pPr>
        <w:pStyle w:val="NormalWeb"/>
        <w:rPr>
          <w:rFonts w:ascii="Arial" w:hAnsi="Arial" w:cs="Arial"/>
          <w:color w:val="000000"/>
          <w:sz w:val="24"/>
          <w:szCs w:val="24"/>
        </w:rPr>
      </w:pPr>
    </w:p>
    <w:p w14:paraId="44FC3551" w14:textId="77777777"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 xml:space="preserve">The 2024 ILCA 6 Youth European Championships and Open European Trophy was successfully delivered during the period 27 July to 3 August 2024. </w:t>
      </w:r>
    </w:p>
    <w:p w14:paraId="1A962D1C" w14:textId="77777777" w:rsidR="00C31AE1" w:rsidRPr="00C31AE1" w:rsidRDefault="00C31AE1" w:rsidP="00C31AE1">
      <w:pPr>
        <w:pStyle w:val="NormalWeb"/>
        <w:rPr>
          <w:rFonts w:ascii="Arial" w:hAnsi="Arial" w:cs="Arial"/>
          <w:color w:val="000000"/>
          <w:sz w:val="24"/>
          <w:szCs w:val="24"/>
        </w:rPr>
      </w:pPr>
    </w:p>
    <w:p w14:paraId="0E4D45FE" w14:textId="13B38C73" w:rsidR="00C31AE1" w:rsidRPr="00C31AE1" w:rsidRDefault="00C31AE1" w:rsidP="00C31AE1">
      <w:pPr>
        <w:pStyle w:val="NormalWeb"/>
        <w:rPr>
          <w:rFonts w:ascii="Arial" w:hAnsi="Arial" w:cs="Arial"/>
          <w:color w:val="000000"/>
          <w:sz w:val="24"/>
          <w:szCs w:val="24"/>
        </w:rPr>
      </w:pPr>
      <w:r w:rsidRPr="44BE3AC1">
        <w:rPr>
          <w:rFonts w:ascii="Arial" w:hAnsi="Arial" w:cs="Arial"/>
          <w:color w:val="000000" w:themeColor="text1"/>
          <w:sz w:val="24"/>
          <w:szCs w:val="24"/>
        </w:rPr>
        <w:t>Officers had now completed a post evaluation exercise with BYC and key data was reported below.</w:t>
      </w:r>
    </w:p>
    <w:p w14:paraId="46DA7984" w14:textId="77777777" w:rsidR="00C31AE1" w:rsidRPr="00C31AE1" w:rsidRDefault="00C31AE1" w:rsidP="00C31AE1">
      <w:pPr>
        <w:pStyle w:val="NormalWeb"/>
        <w:rPr>
          <w:rFonts w:ascii="Arial" w:hAnsi="Arial" w:cs="Arial"/>
          <w:b/>
          <w:bCs/>
          <w:color w:val="000000"/>
          <w:sz w:val="24"/>
          <w:szCs w:val="24"/>
        </w:rPr>
      </w:pPr>
    </w:p>
    <w:p w14:paraId="46749598" w14:textId="77777777" w:rsidR="00C31AE1" w:rsidRPr="00C31AE1" w:rsidRDefault="00C31AE1" w:rsidP="00C31AE1">
      <w:pPr>
        <w:pStyle w:val="NormalWeb"/>
        <w:rPr>
          <w:rFonts w:ascii="Arial" w:hAnsi="Arial" w:cs="Arial"/>
          <w:b/>
          <w:bCs/>
          <w:color w:val="000000"/>
          <w:sz w:val="24"/>
          <w:szCs w:val="24"/>
        </w:rPr>
      </w:pPr>
      <w:r w:rsidRPr="00C31AE1">
        <w:rPr>
          <w:rFonts w:ascii="Arial" w:hAnsi="Arial" w:cs="Arial"/>
          <w:b/>
          <w:bCs/>
          <w:color w:val="000000"/>
          <w:sz w:val="24"/>
          <w:szCs w:val="24"/>
        </w:rPr>
        <w:t>Participants</w:t>
      </w:r>
    </w:p>
    <w:p w14:paraId="019BBD7E" w14:textId="77777777"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 xml:space="preserve">Participants at the event were recorded as 368 youth sailors, 73 coaches and 10 judges from across 37 countries, as well as over 300 volunteers from across the Borough and further afield. </w:t>
      </w:r>
    </w:p>
    <w:p w14:paraId="4EC13302" w14:textId="77777777" w:rsidR="00C31AE1" w:rsidRPr="00C31AE1" w:rsidRDefault="00C31AE1" w:rsidP="00C31AE1">
      <w:pPr>
        <w:pStyle w:val="NormalWeb"/>
        <w:rPr>
          <w:rFonts w:ascii="Arial" w:hAnsi="Arial" w:cs="Arial"/>
          <w:color w:val="000000"/>
          <w:sz w:val="24"/>
          <w:szCs w:val="24"/>
        </w:rPr>
      </w:pPr>
    </w:p>
    <w:p w14:paraId="64CEC252" w14:textId="77777777"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There were approximately 140 volunteers present per day from BYC along with the local community who were instrumental in delivering the event. Overall, 200 volunteers were trained in various courses such as First Aid, Fire Warden duties, Level 2 Food Hygiene and Safety Certificate skills. All volunteers were briefed each morning, and many received training working with the international Equipment Inspection Team at the event.</w:t>
      </w:r>
    </w:p>
    <w:p w14:paraId="6B01ACFC" w14:textId="77777777" w:rsidR="00C31AE1" w:rsidRPr="00C31AE1" w:rsidRDefault="00C31AE1" w:rsidP="00C31AE1">
      <w:pPr>
        <w:pStyle w:val="NormalWeb"/>
        <w:rPr>
          <w:rFonts w:ascii="Arial" w:hAnsi="Arial" w:cs="Arial"/>
          <w:color w:val="000000"/>
          <w:sz w:val="24"/>
          <w:szCs w:val="24"/>
        </w:rPr>
      </w:pPr>
    </w:p>
    <w:p w14:paraId="5150541A" w14:textId="77777777" w:rsidR="00104D8D" w:rsidRDefault="00104D8D" w:rsidP="00C31AE1">
      <w:pPr>
        <w:pStyle w:val="NormalWeb"/>
        <w:rPr>
          <w:rFonts w:ascii="Arial" w:hAnsi="Arial" w:cs="Arial"/>
          <w:b/>
          <w:bCs/>
          <w:color w:val="000000"/>
          <w:sz w:val="24"/>
          <w:szCs w:val="24"/>
        </w:rPr>
      </w:pPr>
    </w:p>
    <w:p w14:paraId="3A5640A6" w14:textId="5015043C" w:rsidR="00C31AE1" w:rsidRPr="00C31AE1" w:rsidRDefault="00C31AE1" w:rsidP="00C31AE1">
      <w:pPr>
        <w:pStyle w:val="NormalWeb"/>
        <w:rPr>
          <w:rFonts w:ascii="Arial" w:hAnsi="Arial" w:cs="Arial"/>
          <w:b/>
          <w:bCs/>
          <w:color w:val="000000"/>
          <w:sz w:val="24"/>
          <w:szCs w:val="24"/>
        </w:rPr>
      </w:pPr>
      <w:r w:rsidRPr="00C31AE1">
        <w:rPr>
          <w:rFonts w:ascii="Arial" w:hAnsi="Arial" w:cs="Arial"/>
          <w:b/>
          <w:bCs/>
          <w:color w:val="000000"/>
          <w:sz w:val="24"/>
          <w:szCs w:val="24"/>
        </w:rPr>
        <w:lastRenderedPageBreak/>
        <w:t>Spectators</w:t>
      </w:r>
    </w:p>
    <w:p w14:paraId="19FAF8F3" w14:textId="77777777" w:rsidR="00C31AE1" w:rsidRPr="00C31AE1" w:rsidRDefault="00C31AE1" w:rsidP="00C31AE1">
      <w:pPr>
        <w:rPr>
          <w:rFonts w:cs="Arial"/>
          <w:szCs w:val="24"/>
          <w:lang w:eastAsia="en-GB"/>
        </w:rPr>
      </w:pPr>
      <w:r w:rsidRPr="00C31AE1">
        <w:rPr>
          <w:rFonts w:cs="Arial"/>
          <w:color w:val="000000"/>
          <w:szCs w:val="24"/>
        </w:rPr>
        <w:t xml:space="preserve">This was recorded as approximately 3,000 attendees throughout the event’s duration. Over 1,000 attended the </w:t>
      </w:r>
      <w:r w:rsidRPr="00C31AE1">
        <w:rPr>
          <w:rFonts w:cs="Arial"/>
          <w:szCs w:val="24"/>
          <w:lang w:eastAsia="en-GB"/>
        </w:rPr>
        <w:t xml:space="preserve">Opening Ceremony alone, plus approximately 100 general spectators per day over the 10 days of sailing, with additional passersby and families of sailors throughout the course of the event. </w:t>
      </w:r>
    </w:p>
    <w:p w14:paraId="4C2D312F" w14:textId="77777777" w:rsidR="00C31AE1" w:rsidRPr="00C31AE1" w:rsidRDefault="00C31AE1" w:rsidP="00C31AE1">
      <w:pPr>
        <w:pStyle w:val="NormalWeb"/>
        <w:rPr>
          <w:rFonts w:ascii="Arial" w:hAnsi="Arial" w:cs="Arial"/>
          <w:color w:val="000000"/>
          <w:sz w:val="24"/>
          <w:szCs w:val="24"/>
        </w:rPr>
      </w:pPr>
    </w:p>
    <w:p w14:paraId="7CC4A6AC" w14:textId="77777777" w:rsidR="00C31AE1" w:rsidRPr="00C31AE1" w:rsidRDefault="00C31AE1" w:rsidP="00C31AE1">
      <w:pPr>
        <w:pStyle w:val="NormalWeb"/>
        <w:rPr>
          <w:rFonts w:ascii="Arial" w:hAnsi="Arial" w:cs="Arial"/>
          <w:b/>
          <w:bCs/>
          <w:color w:val="000000"/>
          <w:sz w:val="24"/>
          <w:szCs w:val="24"/>
        </w:rPr>
      </w:pPr>
      <w:r w:rsidRPr="00C31AE1">
        <w:rPr>
          <w:rFonts w:ascii="Arial" w:hAnsi="Arial" w:cs="Arial"/>
          <w:b/>
          <w:bCs/>
          <w:color w:val="000000"/>
          <w:sz w:val="24"/>
          <w:szCs w:val="24"/>
        </w:rPr>
        <w:t>Economic Impact</w:t>
      </w:r>
    </w:p>
    <w:p w14:paraId="1F3B0315" w14:textId="7F7B9B6C"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Market research and subsequent economic impact was undertaken on behalf of BYC by RYA. The below represent</w:t>
      </w:r>
      <w:r>
        <w:rPr>
          <w:rFonts w:ascii="Arial" w:hAnsi="Arial" w:cs="Arial"/>
          <w:color w:val="000000"/>
          <w:sz w:val="24"/>
          <w:szCs w:val="24"/>
        </w:rPr>
        <w:t>ed</w:t>
      </w:r>
      <w:r w:rsidRPr="00C31AE1">
        <w:rPr>
          <w:rFonts w:ascii="Arial" w:hAnsi="Arial" w:cs="Arial"/>
          <w:color w:val="000000"/>
          <w:sz w:val="24"/>
          <w:szCs w:val="24"/>
        </w:rPr>
        <w:t xml:space="preserve"> their findings. It should be noted that although some sailors and teams started to arrive for the event from the beginning of July, all calculations </w:t>
      </w:r>
      <w:r>
        <w:rPr>
          <w:rFonts w:ascii="Arial" w:hAnsi="Arial" w:cs="Arial"/>
          <w:color w:val="000000"/>
          <w:sz w:val="24"/>
          <w:szCs w:val="24"/>
        </w:rPr>
        <w:t>we</w:t>
      </w:r>
      <w:r w:rsidRPr="00C31AE1">
        <w:rPr>
          <w:rFonts w:ascii="Arial" w:hAnsi="Arial" w:cs="Arial"/>
          <w:color w:val="000000"/>
          <w:sz w:val="24"/>
          <w:szCs w:val="24"/>
        </w:rPr>
        <w:t>re for 10 nights only as this was when the majority of participants arrived.</w:t>
      </w:r>
    </w:p>
    <w:p w14:paraId="35F1F400" w14:textId="77777777" w:rsidR="00C31AE1" w:rsidRPr="00C31AE1" w:rsidRDefault="00C31AE1" w:rsidP="00C31AE1">
      <w:pPr>
        <w:pStyle w:val="NormalWeb"/>
        <w:rPr>
          <w:rFonts w:ascii="Arial" w:hAnsi="Arial" w:cs="Arial"/>
          <w:color w:val="000000"/>
          <w:sz w:val="24"/>
          <w:szCs w:val="24"/>
        </w:rPr>
      </w:pPr>
    </w:p>
    <w:p w14:paraId="1E2A86C2" w14:textId="45AAC5C2"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The report indicate</w:t>
      </w:r>
      <w:r>
        <w:rPr>
          <w:rFonts w:ascii="Arial" w:hAnsi="Arial" w:cs="Arial"/>
          <w:color w:val="000000"/>
          <w:sz w:val="24"/>
          <w:szCs w:val="24"/>
        </w:rPr>
        <w:t>d</w:t>
      </w:r>
      <w:r w:rsidRPr="00C31AE1">
        <w:rPr>
          <w:rFonts w:ascii="Arial" w:hAnsi="Arial" w:cs="Arial"/>
          <w:color w:val="000000"/>
          <w:sz w:val="24"/>
          <w:szCs w:val="24"/>
        </w:rPr>
        <w:t xml:space="preserve"> total competitor spend of £547,758, which include</w:t>
      </w:r>
      <w:r>
        <w:rPr>
          <w:rFonts w:ascii="Arial" w:hAnsi="Arial" w:cs="Arial"/>
          <w:color w:val="000000"/>
          <w:sz w:val="24"/>
          <w:szCs w:val="24"/>
        </w:rPr>
        <w:t>d</w:t>
      </w:r>
      <w:r w:rsidRPr="00C31AE1">
        <w:rPr>
          <w:rFonts w:ascii="Arial" w:hAnsi="Arial" w:cs="Arial"/>
          <w:color w:val="000000"/>
          <w:sz w:val="24"/>
          <w:szCs w:val="24"/>
        </w:rPr>
        <w:t xml:space="preserve"> £315,136 of accommodation spend. When the event spend in the local area from the host organiser </w:t>
      </w:r>
      <w:r>
        <w:rPr>
          <w:rFonts w:ascii="Arial" w:hAnsi="Arial" w:cs="Arial"/>
          <w:color w:val="000000"/>
          <w:sz w:val="24"/>
          <w:szCs w:val="24"/>
        </w:rPr>
        <w:t>wa</w:t>
      </w:r>
      <w:r w:rsidRPr="00C31AE1">
        <w:rPr>
          <w:rFonts w:ascii="Arial" w:hAnsi="Arial" w:cs="Arial"/>
          <w:color w:val="000000"/>
          <w:sz w:val="24"/>
          <w:szCs w:val="24"/>
        </w:rPr>
        <w:t>s added, it report</w:t>
      </w:r>
      <w:r>
        <w:rPr>
          <w:rFonts w:ascii="Arial" w:hAnsi="Arial" w:cs="Arial"/>
          <w:color w:val="000000"/>
          <w:sz w:val="24"/>
          <w:szCs w:val="24"/>
        </w:rPr>
        <w:t>ed</w:t>
      </w:r>
      <w:r w:rsidRPr="00C31AE1">
        <w:rPr>
          <w:rFonts w:ascii="Arial" w:hAnsi="Arial" w:cs="Arial"/>
          <w:color w:val="000000"/>
          <w:sz w:val="24"/>
          <w:szCs w:val="24"/>
        </w:rPr>
        <w:t xml:space="preserve"> the total direct economic impact of the event as £712,861 meaning a return on Council investment of £28.51 per £1 of funding. </w:t>
      </w:r>
    </w:p>
    <w:p w14:paraId="60808363" w14:textId="77777777" w:rsidR="00C31AE1" w:rsidRPr="00C31AE1" w:rsidRDefault="00C31AE1" w:rsidP="00C31AE1">
      <w:pPr>
        <w:pStyle w:val="NormalWeb"/>
        <w:rPr>
          <w:rFonts w:ascii="Arial" w:hAnsi="Arial" w:cs="Arial"/>
          <w:color w:val="000000"/>
          <w:sz w:val="24"/>
          <w:szCs w:val="24"/>
        </w:rPr>
      </w:pPr>
    </w:p>
    <w:p w14:paraId="3D3D4EAC" w14:textId="77777777"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Participants – 451</w:t>
      </w:r>
    </w:p>
    <w:p w14:paraId="73FFF0ED" w14:textId="77777777"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Participant bednights – 4,660*</w:t>
      </w:r>
    </w:p>
    <w:p w14:paraId="3CCAA923" w14:textId="77777777"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Overnight spend - £315,136</w:t>
      </w:r>
    </w:p>
    <w:p w14:paraId="45C77310" w14:textId="77777777"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Participant day spend – £232,622</w:t>
      </w:r>
    </w:p>
    <w:p w14:paraId="0F96145E" w14:textId="77777777" w:rsidR="00C31AE1" w:rsidRPr="00C31AE1" w:rsidRDefault="00C31AE1" w:rsidP="00C31AE1">
      <w:pPr>
        <w:pStyle w:val="NormalWeb"/>
        <w:rPr>
          <w:rFonts w:ascii="Arial" w:hAnsi="Arial" w:cs="Arial"/>
          <w:color w:val="000000"/>
          <w:sz w:val="24"/>
          <w:szCs w:val="24"/>
        </w:rPr>
      </w:pPr>
    </w:p>
    <w:p w14:paraId="0B980EAD" w14:textId="18DFC26C"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*4,660 bednights from the participants only. This d</w:t>
      </w:r>
      <w:r>
        <w:rPr>
          <w:rFonts w:ascii="Arial" w:hAnsi="Arial" w:cs="Arial"/>
          <w:color w:val="000000"/>
          <w:sz w:val="24"/>
          <w:szCs w:val="24"/>
        </w:rPr>
        <w:t>id</w:t>
      </w:r>
      <w:r w:rsidRPr="00C31AE1">
        <w:rPr>
          <w:rFonts w:ascii="Arial" w:hAnsi="Arial" w:cs="Arial"/>
          <w:color w:val="000000"/>
          <w:sz w:val="24"/>
          <w:szCs w:val="24"/>
        </w:rPr>
        <w:t xml:space="preserve"> not include volunteers or friends and family and therefore it could be assumed this was actually higher, however for the purposes of economic calculations this figure has been used. </w:t>
      </w:r>
    </w:p>
    <w:p w14:paraId="6377C2FC" w14:textId="77777777" w:rsidR="00C31AE1" w:rsidRPr="00C31AE1" w:rsidRDefault="00C31AE1" w:rsidP="00C31AE1">
      <w:pPr>
        <w:pStyle w:val="NormalWeb"/>
        <w:rPr>
          <w:rFonts w:ascii="Arial" w:hAnsi="Arial" w:cs="Arial"/>
          <w:color w:val="000000"/>
          <w:sz w:val="24"/>
          <w:szCs w:val="24"/>
        </w:rPr>
      </w:pPr>
    </w:p>
    <w:p w14:paraId="048029F9" w14:textId="623B1FE0" w:rsidR="00C31AE1" w:rsidRPr="00C31AE1" w:rsidRDefault="00C31AE1" w:rsidP="00C31AE1">
      <w:pPr>
        <w:pStyle w:val="paragraph"/>
        <w:spacing w:before="0" w:beforeAutospacing="0" w:after="0" w:afterAutospacing="0"/>
        <w:textAlignment w:val="baseline"/>
        <w:rPr>
          <w:rFonts w:ascii="Arial" w:hAnsi="Arial" w:cs="Arial"/>
        </w:rPr>
      </w:pPr>
      <w:r w:rsidRPr="00C31AE1">
        <w:rPr>
          <w:rStyle w:val="normaltextrun"/>
          <w:rFonts w:ascii="Arial" w:hAnsi="Arial" w:cs="Arial"/>
        </w:rPr>
        <w:t xml:space="preserve">NB. Similar outputs </w:t>
      </w:r>
      <w:r>
        <w:rPr>
          <w:rStyle w:val="normaltextrun"/>
          <w:rFonts w:ascii="Arial" w:hAnsi="Arial" w:cs="Arial"/>
        </w:rPr>
        <w:t>we</w:t>
      </w:r>
      <w:r w:rsidRPr="00C31AE1">
        <w:rPr>
          <w:rStyle w:val="normaltextrun"/>
          <w:rFonts w:ascii="Arial" w:hAnsi="Arial" w:cs="Arial"/>
        </w:rPr>
        <w:t xml:space="preserve">re generated using the figures from Tourism NI’s economic calculator. This calculator was used at application stage by officers to set targets with BYC. The total estimated economic impact </w:t>
      </w:r>
      <w:r>
        <w:rPr>
          <w:rStyle w:val="normaltextrun"/>
          <w:rFonts w:ascii="Arial" w:hAnsi="Arial" w:cs="Arial"/>
        </w:rPr>
        <w:t>wa</w:t>
      </w:r>
      <w:r w:rsidRPr="00C31AE1">
        <w:rPr>
          <w:rStyle w:val="normaltextrun"/>
          <w:rFonts w:ascii="Arial" w:hAnsi="Arial" w:cs="Arial"/>
        </w:rPr>
        <w:t>s £737,513 compared to a projected figure of £377,355 at time of application. This mean</w:t>
      </w:r>
      <w:r>
        <w:rPr>
          <w:rStyle w:val="normaltextrun"/>
          <w:rFonts w:ascii="Arial" w:hAnsi="Arial" w:cs="Arial"/>
        </w:rPr>
        <w:t>t</w:t>
      </w:r>
      <w:r w:rsidRPr="00C31AE1">
        <w:rPr>
          <w:rStyle w:val="normaltextrun"/>
          <w:rFonts w:ascii="Arial" w:hAnsi="Arial" w:cs="Arial"/>
        </w:rPr>
        <w:t xml:space="preserve"> a return on Council investment of £29.50 per £1 of funding.</w:t>
      </w:r>
    </w:p>
    <w:p w14:paraId="43D6E290" w14:textId="77777777" w:rsidR="00C31AE1" w:rsidRPr="00C31AE1" w:rsidRDefault="00C31AE1" w:rsidP="00C31AE1">
      <w:pPr>
        <w:pStyle w:val="NormalWeb"/>
        <w:rPr>
          <w:rFonts w:ascii="Arial" w:hAnsi="Arial" w:cs="Arial"/>
          <w:color w:val="000000"/>
          <w:sz w:val="24"/>
          <w:szCs w:val="24"/>
        </w:rPr>
      </w:pPr>
    </w:p>
    <w:p w14:paraId="25BE957E" w14:textId="77777777" w:rsidR="00C31AE1" w:rsidRPr="00C31AE1" w:rsidRDefault="00C31AE1" w:rsidP="00C31AE1">
      <w:pPr>
        <w:pStyle w:val="NormalWeb"/>
        <w:rPr>
          <w:rFonts w:ascii="Arial" w:hAnsi="Arial" w:cs="Arial"/>
          <w:color w:val="000000"/>
          <w:sz w:val="24"/>
          <w:szCs w:val="24"/>
        </w:rPr>
      </w:pPr>
      <w:r w:rsidRPr="00C31AE1">
        <w:rPr>
          <w:rFonts w:ascii="Arial" w:hAnsi="Arial" w:cs="Arial"/>
          <w:color w:val="000000"/>
          <w:sz w:val="24"/>
          <w:szCs w:val="24"/>
        </w:rPr>
        <w:t xml:space="preserve">Further to this, BYC reported partnerships were delivered with local companies attributing spend locally such as Regency Tea Rooms (event catering), Elite Electrical Services (on-site electrics) Bangor Marina and Balloo Hire (event infrastructure).  </w:t>
      </w:r>
    </w:p>
    <w:p w14:paraId="1B79BAD3" w14:textId="77777777" w:rsidR="00C31AE1" w:rsidRPr="00C31AE1" w:rsidRDefault="00C31AE1" w:rsidP="00C31AE1">
      <w:pPr>
        <w:pStyle w:val="NormalWeb"/>
        <w:rPr>
          <w:rFonts w:ascii="Arial" w:hAnsi="Arial" w:cs="Arial"/>
          <w:color w:val="000000"/>
          <w:sz w:val="24"/>
          <w:szCs w:val="24"/>
        </w:rPr>
      </w:pPr>
    </w:p>
    <w:p w14:paraId="2800DF09" w14:textId="77777777" w:rsidR="00C31AE1" w:rsidRPr="00C31AE1" w:rsidRDefault="00C31AE1" w:rsidP="00C31AE1">
      <w:pPr>
        <w:pStyle w:val="NormalWeb"/>
        <w:rPr>
          <w:rFonts w:ascii="Arial" w:hAnsi="Arial" w:cs="Arial"/>
          <w:b/>
          <w:bCs/>
          <w:color w:val="000000"/>
          <w:sz w:val="24"/>
          <w:szCs w:val="24"/>
        </w:rPr>
      </w:pPr>
      <w:r w:rsidRPr="00C31AE1">
        <w:rPr>
          <w:rFonts w:ascii="Arial" w:hAnsi="Arial" w:cs="Arial"/>
          <w:b/>
          <w:bCs/>
          <w:color w:val="000000"/>
          <w:sz w:val="24"/>
          <w:szCs w:val="24"/>
        </w:rPr>
        <w:t>Budget</w:t>
      </w:r>
    </w:p>
    <w:p w14:paraId="44792074" w14:textId="77777777" w:rsidR="00C31AE1" w:rsidRPr="00C31AE1" w:rsidRDefault="00C31AE1" w:rsidP="00C31AE1">
      <w:pPr>
        <w:rPr>
          <w:rFonts w:cs="Arial"/>
          <w:szCs w:val="24"/>
        </w:rPr>
      </w:pPr>
      <w:r w:rsidRPr="00C31AE1">
        <w:rPr>
          <w:rFonts w:cs="Arial"/>
          <w:szCs w:val="24"/>
        </w:rPr>
        <w:t xml:space="preserve">BYC projected the event costs as £114,550 to host. The actual cost to deliver the event was £122,251. They secured 20% of the income total by sponsorship from several private companies with the remainder of the income from entry fees and Council contribution. The final loss recorded for BYC for the event was £4,515. </w:t>
      </w:r>
    </w:p>
    <w:p w14:paraId="75DEE737" w14:textId="77777777" w:rsidR="00C31AE1" w:rsidRPr="00C31AE1" w:rsidRDefault="00C31AE1" w:rsidP="00C31AE1">
      <w:pPr>
        <w:rPr>
          <w:rFonts w:cs="Arial"/>
          <w:b/>
          <w:bCs/>
          <w:szCs w:val="24"/>
          <w:lang w:eastAsia="en-GB"/>
        </w:rPr>
      </w:pPr>
    </w:p>
    <w:p w14:paraId="03592A76" w14:textId="77777777" w:rsidR="00C31AE1" w:rsidRPr="00C31AE1" w:rsidRDefault="00C31AE1" w:rsidP="00C31AE1">
      <w:pPr>
        <w:rPr>
          <w:rFonts w:cs="Arial"/>
          <w:b/>
          <w:bCs/>
          <w:szCs w:val="24"/>
          <w:lang w:eastAsia="en-GB"/>
        </w:rPr>
      </w:pPr>
      <w:r w:rsidRPr="00C31AE1">
        <w:rPr>
          <w:rFonts w:cs="Arial"/>
          <w:b/>
          <w:bCs/>
          <w:szCs w:val="24"/>
          <w:lang w:eastAsia="en-GB"/>
        </w:rPr>
        <w:t>Support Services</w:t>
      </w:r>
    </w:p>
    <w:p w14:paraId="0EBE9F8D" w14:textId="77777777" w:rsidR="00C31AE1" w:rsidRPr="00C31AE1" w:rsidRDefault="00C31AE1" w:rsidP="00C31AE1">
      <w:pPr>
        <w:textAlignment w:val="baseline"/>
        <w:rPr>
          <w:rFonts w:cs="Arial"/>
          <w:szCs w:val="24"/>
          <w:lang w:eastAsia="en-GB"/>
        </w:rPr>
      </w:pPr>
      <w:r w:rsidRPr="00C31AE1">
        <w:rPr>
          <w:rFonts w:cs="Arial"/>
          <w:szCs w:val="24"/>
          <w:lang w:eastAsia="en-GB"/>
        </w:rPr>
        <w:t>In addition to financial support from Council, the Tourism Events Team offered the following additional support:</w:t>
      </w:r>
    </w:p>
    <w:p w14:paraId="41FB9DEB" w14:textId="77777777" w:rsidR="00C31AE1" w:rsidRPr="00C31AE1" w:rsidRDefault="00C31AE1" w:rsidP="00C31AE1">
      <w:pPr>
        <w:textAlignment w:val="baseline"/>
        <w:rPr>
          <w:rFonts w:cs="Arial"/>
          <w:szCs w:val="24"/>
          <w:lang w:eastAsia="en-GB"/>
        </w:rPr>
      </w:pPr>
    </w:p>
    <w:p w14:paraId="6CE614F6" w14:textId="77777777" w:rsidR="00C31AE1" w:rsidRPr="00C31AE1" w:rsidRDefault="00C31AE1" w:rsidP="00C31AE1">
      <w:pPr>
        <w:pStyle w:val="ListParagraph"/>
        <w:numPr>
          <w:ilvl w:val="0"/>
          <w:numId w:val="10"/>
        </w:numPr>
        <w:ind w:left="426" w:right="900" w:hanging="284"/>
        <w:contextualSpacing/>
        <w:textAlignment w:val="baseline"/>
        <w:rPr>
          <w:rFonts w:ascii="Arial" w:hAnsi="Arial" w:cs="Arial"/>
          <w:sz w:val="24"/>
          <w:szCs w:val="24"/>
          <w:lang w:eastAsia="en-GB"/>
        </w:rPr>
      </w:pPr>
      <w:r w:rsidRPr="00C31AE1">
        <w:rPr>
          <w:rFonts w:ascii="Arial" w:hAnsi="Arial" w:cs="Arial"/>
          <w:sz w:val="24"/>
          <w:szCs w:val="24"/>
          <w:u w:val="single"/>
          <w:lang w:eastAsia="en-GB"/>
        </w:rPr>
        <w:lastRenderedPageBreak/>
        <w:t>A dedicated Case Officer</w:t>
      </w:r>
      <w:r w:rsidRPr="00C31AE1">
        <w:rPr>
          <w:rFonts w:ascii="Arial" w:hAnsi="Arial" w:cs="Arial"/>
          <w:sz w:val="24"/>
          <w:szCs w:val="24"/>
          <w:lang w:eastAsia="en-GB"/>
        </w:rPr>
        <w:t xml:space="preserve"> who offered advice on completion of risk assessments and Event Management Plan alongside preparing the organisers for presenting the paperwork to a Safety Advisory Group. </w:t>
      </w:r>
    </w:p>
    <w:p w14:paraId="51BF2457" w14:textId="77777777" w:rsidR="00C31AE1" w:rsidRPr="00C31AE1" w:rsidRDefault="00C31AE1" w:rsidP="00C31AE1">
      <w:pPr>
        <w:pStyle w:val="ListParagraph"/>
        <w:ind w:left="426" w:right="900"/>
        <w:textAlignment w:val="baseline"/>
        <w:rPr>
          <w:rFonts w:ascii="Arial" w:hAnsi="Arial" w:cs="Arial"/>
          <w:sz w:val="24"/>
          <w:szCs w:val="24"/>
          <w:lang w:eastAsia="en-GB"/>
        </w:rPr>
      </w:pPr>
    </w:p>
    <w:p w14:paraId="2CE20AED" w14:textId="1CB605D8" w:rsidR="00C31AE1" w:rsidRPr="00C31AE1" w:rsidRDefault="00C31AE1" w:rsidP="00C31AE1">
      <w:pPr>
        <w:pStyle w:val="ListParagraph"/>
        <w:numPr>
          <w:ilvl w:val="0"/>
          <w:numId w:val="10"/>
        </w:numPr>
        <w:ind w:left="426" w:hanging="284"/>
        <w:contextualSpacing/>
        <w:textAlignment w:val="baseline"/>
        <w:rPr>
          <w:rFonts w:ascii="Arial" w:hAnsi="Arial" w:cs="Arial"/>
          <w:sz w:val="24"/>
          <w:szCs w:val="24"/>
          <w:lang w:eastAsia="en-GB"/>
        </w:rPr>
      </w:pPr>
      <w:r w:rsidRPr="00C31AE1">
        <w:rPr>
          <w:rFonts w:ascii="Arial" w:hAnsi="Arial" w:cs="Arial"/>
          <w:sz w:val="24"/>
          <w:szCs w:val="24"/>
          <w:u w:val="single"/>
          <w:lang w:eastAsia="en-GB"/>
        </w:rPr>
        <w:t>Event Management Toolkit</w:t>
      </w:r>
      <w:r w:rsidRPr="00C31AE1">
        <w:rPr>
          <w:rFonts w:ascii="Arial" w:hAnsi="Arial" w:cs="Arial"/>
          <w:sz w:val="24"/>
          <w:szCs w:val="24"/>
          <w:lang w:eastAsia="en-GB"/>
        </w:rPr>
        <w:t xml:space="preserve"> to ensure all event organisers </w:t>
      </w:r>
      <w:r>
        <w:rPr>
          <w:rFonts w:ascii="Arial" w:hAnsi="Arial" w:cs="Arial"/>
          <w:sz w:val="24"/>
          <w:szCs w:val="24"/>
          <w:lang w:eastAsia="en-GB"/>
        </w:rPr>
        <w:t>we</w:t>
      </w:r>
      <w:r w:rsidRPr="00C31AE1">
        <w:rPr>
          <w:rFonts w:ascii="Arial" w:hAnsi="Arial" w:cs="Arial"/>
          <w:sz w:val="24"/>
          <w:szCs w:val="24"/>
          <w:lang w:eastAsia="en-GB"/>
        </w:rPr>
        <w:t>re equipped with skills/knowledge to run their event safely, the Council ha</w:t>
      </w:r>
      <w:r>
        <w:rPr>
          <w:rFonts w:ascii="Arial" w:hAnsi="Arial" w:cs="Arial"/>
          <w:sz w:val="24"/>
          <w:szCs w:val="24"/>
          <w:lang w:eastAsia="en-GB"/>
        </w:rPr>
        <w:t>d</w:t>
      </w:r>
      <w:r w:rsidRPr="00C31AE1">
        <w:rPr>
          <w:rFonts w:ascii="Arial" w:hAnsi="Arial" w:cs="Arial"/>
          <w:sz w:val="24"/>
          <w:szCs w:val="24"/>
          <w:lang w:eastAsia="en-GB"/>
        </w:rPr>
        <w:t xml:space="preserve"> established an online toolkit, which </w:t>
      </w:r>
      <w:r>
        <w:rPr>
          <w:rFonts w:ascii="Arial" w:hAnsi="Arial" w:cs="Arial"/>
          <w:sz w:val="24"/>
          <w:szCs w:val="24"/>
          <w:lang w:eastAsia="en-GB"/>
        </w:rPr>
        <w:t>wa</w:t>
      </w:r>
      <w:r w:rsidRPr="00C31AE1">
        <w:rPr>
          <w:rFonts w:ascii="Arial" w:hAnsi="Arial" w:cs="Arial"/>
          <w:sz w:val="24"/>
          <w:szCs w:val="24"/>
          <w:lang w:eastAsia="en-GB"/>
        </w:rPr>
        <w:t>s a valuable resource for all event organisers, irrespective of the size of the event. </w:t>
      </w:r>
    </w:p>
    <w:p w14:paraId="76CA0075" w14:textId="77777777" w:rsidR="00C31AE1" w:rsidRPr="00C31AE1" w:rsidRDefault="00C31AE1" w:rsidP="00C31AE1">
      <w:pPr>
        <w:ind w:left="426" w:hanging="284"/>
        <w:textAlignment w:val="baseline"/>
        <w:rPr>
          <w:rFonts w:cs="Arial"/>
          <w:szCs w:val="24"/>
          <w:lang w:eastAsia="en-GB"/>
        </w:rPr>
      </w:pPr>
      <w:r w:rsidRPr="00C31AE1">
        <w:rPr>
          <w:rFonts w:cs="Arial"/>
          <w:szCs w:val="24"/>
          <w:lang w:eastAsia="en-GB"/>
        </w:rPr>
        <w:t> </w:t>
      </w:r>
    </w:p>
    <w:p w14:paraId="3E808AF4" w14:textId="7B07DC3E" w:rsidR="00C31AE1" w:rsidRPr="00C31AE1" w:rsidRDefault="00C31AE1" w:rsidP="00C31AE1">
      <w:pPr>
        <w:pStyle w:val="ListParagraph"/>
        <w:numPr>
          <w:ilvl w:val="0"/>
          <w:numId w:val="10"/>
        </w:numPr>
        <w:ind w:left="426" w:hanging="284"/>
        <w:contextualSpacing/>
        <w:textAlignment w:val="baseline"/>
        <w:rPr>
          <w:rFonts w:ascii="Arial" w:hAnsi="Arial" w:cs="Arial"/>
          <w:color w:val="FF0000"/>
          <w:sz w:val="24"/>
          <w:szCs w:val="24"/>
          <w:lang w:eastAsia="en-GB"/>
        </w:rPr>
      </w:pPr>
      <w:r w:rsidRPr="00C31AE1">
        <w:rPr>
          <w:rFonts w:ascii="Arial" w:hAnsi="Arial" w:cs="Arial"/>
          <w:sz w:val="24"/>
          <w:szCs w:val="24"/>
          <w:u w:val="single"/>
          <w:lang w:eastAsia="en-GB"/>
        </w:rPr>
        <w:t>Festivals Forum</w:t>
      </w:r>
      <w:r w:rsidRPr="00C31AE1">
        <w:rPr>
          <w:rFonts w:ascii="Arial" w:hAnsi="Arial" w:cs="Arial"/>
          <w:sz w:val="24"/>
          <w:szCs w:val="24"/>
          <w:lang w:eastAsia="en-GB"/>
        </w:rPr>
        <w:t xml:space="preserve"> – A member of BYC now attend</w:t>
      </w:r>
      <w:r>
        <w:rPr>
          <w:rFonts w:ascii="Arial" w:hAnsi="Arial" w:cs="Arial"/>
          <w:sz w:val="24"/>
          <w:szCs w:val="24"/>
          <w:lang w:eastAsia="en-GB"/>
        </w:rPr>
        <w:t>ed</w:t>
      </w:r>
      <w:r w:rsidRPr="00C31AE1">
        <w:rPr>
          <w:rFonts w:ascii="Arial" w:hAnsi="Arial" w:cs="Arial"/>
          <w:sz w:val="24"/>
          <w:szCs w:val="24"/>
          <w:lang w:eastAsia="en-GB"/>
        </w:rPr>
        <w:t xml:space="preserve"> the Festival Forum. The Forum me</w:t>
      </w:r>
      <w:r>
        <w:rPr>
          <w:rFonts w:ascii="Arial" w:hAnsi="Arial" w:cs="Arial"/>
          <w:sz w:val="24"/>
          <w:szCs w:val="24"/>
          <w:lang w:eastAsia="en-GB"/>
        </w:rPr>
        <w:t>t</w:t>
      </w:r>
      <w:r w:rsidRPr="00C31AE1">
        <w:rPr>
          <w:rFonts w:ascii="Arial" w:hAnsi="Arial" w:cs="Arial"/>
          <w:sz w:val="24"/>
          <w:szCs w:val="24"/>
          <w:lang w:eastAsia="en-GB"/>
        </w:rPr>
        <w:t xml:space="preserve"> up to four times annually and the Club ha</w:t>
      </w:r>
      <w:r>
        <w:rPr>
          <w:rFonts w:ascii="Arial" w:hAnsi="Arial" w:cs="Arial"/>
          <w:sz w:val="24"/>
          <w:szCs w:val="24"/>
          <w:lang w:eastAsia="en-GB"/>
        </w:rPr>
        <w:t>d</w:t>
      </w:r>
      <w:r w:rsidRPr="00C31AE1">
        <w:rPr>
          <w:rFonts w:ascii="Arial" w:hAnsi="Arial" w:cs="Arial"/>
          <w:sz w:val="24"/>
          <w:szCs w:val="24"/>
          <w:lang w:eastAsia="en-GB"/>
        </w:rPr>
        <w:t xml:space="preserve"> commented how useful the meetings </w:t>
      </w:r>
      <w:r>
        <w:rPr>
          <w:rFonts w:ascii="Arial" w:hAnsi="Arial" w:cs="Arial"/>
          <w:sz w:val="24"/>
          <w:szCs w:val="24"/>
          <w:lang w:eastAsia="en-GB"/>
        </w:rPr>
        <w:t>we</w:t>
      </w:r>
      <w:r w:rsidRPr="00C31AE1">
        <w:rPr>
          <w:rFonts w:ascii="Arial" w:hAnsi="Arial" w:cs="Arial"/>
          <w:sz w:val="24"/>
          <w:szCs w:val="24"/>
          <w:lang w:eastAsia="en-GB"/>
        </w:rPr>
        <w:t xml:space="preserve">re. </w:t>
      </w:r>
    </w:p>
    <w:p w14:paraId="645F959E" w14:textId="77777777" w:rsidR="00C31AE1" w:rsidRPr="00C31AE1" w:rsidRDefault="00C31AE1" w:rsidP="00C31AE1">
      <w:pPr>
        <w:pStyle w:val="ListParagraph"/>
        <w:rPr>
          <w:rFonts w:ascii="Arial" w:hAnsi="Arial" w:cs="Arial"/>
          <w:color w:val="FF0000"/>
          <w:sz w:val="24"/>
          <w:szCs w:val="24"/>
          <w:lang w:eastAsia="en-GB"/>
        </w:rPr>
      </w:pPr>
    </w:p>
    <w:p w14:paraId="41FBCC94" w14:textId="77777777" w:rsidR="00C31AE1" w:rsidRPr="00C31AE1" w:rsidRDefault="00C31AE1" w:rsidP="00C31AE1">
      <w:pPr>
        <w:textAlignment w:val="baseline"/>
        <w:rPr>
          <w:rFonts w:cs="Arial"/>
          <w:szCs w:val="24"/>
          <w:lang w:eastAsia="en-GB"/>
        </w:rPr>
      </w:pPr>
      <w:r w:rsidRPr="00C31AE1">
        <w:rPr>
          <w:rFonts w:cs="Arial"/>
          <w:szCs w:val="24"/>
          <w:lang w:eastAsia="en-GB"/>
        </w:rPr>
        <w:t>Additional officer support was also provided by the Council Compliance Officer – Lands for the use of Council land and the Tourism team for advice on motorhome accommodation requirements and visitor servicing.</w:t>
      </w:r>
    </w:p>
    <w:p w14:paraId="240FD9F7" w14:textId="77777777" w:rsidR="00C405BF" w:rsidRPr="007B2BB3" w:rsidRDefault="00C405BF" w:rsidP="00C405BF">
      <w:pPr>
        <w:rPr>
          <w:rFonts w:cs="Arial"/>
          <w:szCs w:val="24"/>
        </w:rPr>
      </w:pPr>
    </w:p>
    <w:p w14:paraId="6CC81BA1" w14:textId="77777777" w:rsidR="00C31AE1" w:rsidRPr="00C31AE1" w:rsidRDefault="00C405BF" w:rsidP="00C31AE1">
      <w:pPr>
        <w:rPr>
          <w:rFonts w:cs="Arial"/>
          <w:szCs w:val="24"/>
        </w:rPr>
      </w:pPr>
      <w:r>
        <w:rPr>
          <w:lang w:eastAsia="en-GB"/>
        </w:rPr>
        <w:t xml:space="preserve">RECOMMENDED </w:t>
      </w:r>
      <w:r w:rsidRPr="007B2BB3">
        <w:rPr>
          <w:rFonts w:cs="Arial"/>
          <w:szCs w:val="24"/>
        </w:rPr>
        <w:t xml:space="preserve">that </w:t>
      </w:r>
      <w:r w:rsidR="00C31AE1" w:rsidRPr="00C31AE1">
        <w:rPr>
          <w:rFonts w:cs="Arial"/>
          <w:szCs w:val="24"/>
        </w:rPr>
        <w:t>Council notes this report.</w:t>
      </w:r>
    </w:p>
    <w:p w14:paraId="4A6FE258" w14:textId="77777777" w:rsidR="00C405BF" w:rsidRPr="007B2BB3" w:rsidRDefault="00C405BF" w:rsidP="00C405BF">
      <w:pPr>
        <w:rPr>
          <w:rFonts w:cs="Arial"/>
          <w:szCs w:val="24"/>
          <w:lang w:eastAsia="en-GB"/>
        </w:rPr>
      </w:pPr>
    </w:p>
    <w:p w14:paraId="414B2D53" w14:textId="797F07A8" w:rsidR="00C405BF" w:rsidRDefault="007675D1" w:rsidP="00C405BF">
      <w:pPr>
        <w:rPr>
          <w:rFonts w:cs="Arial"/>
          <w:szCs w:val="24"/>
        </w:rPr>
      </w:pPr>
      <w:r>
        <w:rPr>
          <w:rFonts w:cs="Arial"/>
          <w:szCs w:val="24"/>
        </w:rPr>
        <w:t xml:space="preserve">Councillor McCracken </w:t>
      </w:r>
      <w:r w:rsidR="00C405BF">
        <w:rPr>
          <w:rFonts w:cs="Arial"/>
          <w:szCs w:val="24"/>
        </w:rPr>
        <w:t xml:space="preserve">proposed, seconded by </w:t>
      </w:r>
      <w:r>
        <w:rPr>
          <w:rFonts w:cs="Arial"/>
          <w:szCs w:val="24"/>
        </w:rPr>
        <w:t>Councillor McCollum</w:t>
      </w:r>
      <w:r w:rsidR="00C405BF">
        <w:rPr>
          <w:rFonts w:cs="Arial"/>
          <w:szCs w:val="24"/>
        </w:rPr>
        <w:t>, that the recommendation be adopted.</w:t>
      </w:r>
    </w:p>
    <w:p w14:paraId="07CED007" w14:textId="77777777" w:rsidR="007675D1" w:rsidRDefault="007675D1" w:rsidP="00C405BF">
      <w:pPr>
        <w:rPr>
          <w:rFonts w:cs="Arial"/>
          <w:szCs w:val="24"/>
        </w:rPr>
      </w:pPr>
    </w:p>
    <w:p w14:paraId="7C692B5F" w14:textId="562BBC5E" w:rsidR="007675D1" w:rsidRDefault="007675D1" w:rsidP="44BE3AC1">
      <w:pPr>
        <w:rPr>
          <w:rFonts w:cs="Arial"/>
          <w:color w:val="000000"/>
        </w:rPr>
      </w:pPr>
      <w:r w:rsidRPr="44BE3AC1">
        <w:rPr>
          <w:rFonts w:cs="Arial"/>
        </w:rPr>
        <w:t xml:space="preserve">The proposer Councillor McCracken commented that it was great to see such a positive report, </w:t>
      </w:r>
      <w:r w:rsidR="004B50BA" w:rsidRPr="44BE3AC1">
        <w:rPr>
          <w:rFonts w:cs="Arial"/>
        </w:rPr>
        <w:t>no</w:t>
      </w:r>
      <w:r w:rsidR="00104D8D" w:rsidRPr="44BE3AC1">
        <w:rPr>
          <w:rFonts w:cs="Arial"/>
        </w:rPr>
        <w:t>ting</w:t>
      </w:r>
      <w:r w:rsidR="004B50BA" w:rsidRPr="44BE3AC1">
        <w:rPr>
          <w:rFonts w:cs="Arial"/>
        </w:rPr>
        <w:t xml:space="preserve"> reference to </w:t>
      </w:r>
      <w:r w:rsidR="004B50BA" w:rsidRPr="44BE3AC1">
        <w:rPr>
          <w:rFonts w:cs="Arial"/>
          <w:color w:val="000000" w:themeColor="text1"/>
        </w:rPr>
        <w:t xml:space="preserve">over 1,000 people who had attended the </w:t>
      </w:r>
      <w:r w:rsidR="004B50BA" w:rsidRPr="44BE3AC1">
        <w:rPr>
          <w:rFonts w:cs="Arial"/>
          <w:lang w:eastAsia="en-GB"/>
        </w:rPr>
        <w:t xml:space="preserve">Opening Ceremony with </w:t>
      </w:r>
      <w:r w:rsidR="004B50BA" w:rsidRPr="44BE3AC1">
        <w:rPr>
          <w:rFonts w:cs="Arial"/>
          <w:color w:val="000000" w:themeColor="text1"/>
        </w:rPr>
        <w:t>approximately 3,000 attendees throughout the event’s duration. He felt that was a symbol for the future for the £10M Centre of Excellence for Water Sports in the pipeline and showed what could be achieved. He also noted the incredible return on investment which</w:t>
      </w:r>
      <w:r w:rsidR="5EAC616F" w:rsidRPr="44BE3AC1">
        <w:rPr>
          <w:rFonts w:cs="Arial"/>
          <w:color w:val="000000" w:themeColor="text1"/>
        </w:rPr>
        <w:t>,</w:t>
      </w:r>
      <w:r w:rsidR="004B50BA" w:rsidRPr="44BE3AC1">
        <w:rPr>
          <w:rFonts w:cs="Arial"/>
          <w:color w:val="000000" w:themeColor="text1"/>
        </w:rPr>
        <w:t xml:space="preserve"> if </w:t>
      </w:r>
      <w:r w:rsidR="001C2C4D" w:rsidRPr="44BE3AC1">
        <w:rPr>
          <w:rFonts w:cs="Arial"/>
          <w:color w:val="000000" w:themeColor="text1"/>
        </w:rPr>
        <w:t xml:space="preserve">it </w:t>
      </w:r>
      <w:r w:rsidR="00DA04BA" w:rsidRPr="44BE3AC1">
        <w:rPr>
          <w:rFonts w:cs="Arial"/>
          <w:color w:val="000000" w:themeColor="text1"/>
        </w:rPr>
        <w:t>were</w:t>
      </w:r>
      <w:r w:rsidR="004B50BA" w:rsidRPr="44BE3AC1">
        <w:rPr>
          <w:rFonts w:cs="Arial"/>
          <w:color w:val="000000" w:themeColor="text1"/>
        </w:rPr>
        <w:t xml:space="preserve"> to be a template for the future</w:t>
      </w:r>
      <w:r w:rsidR="43C894E9" w:rsidRPr="44BE3AC1">
        <w:rPr>
          <w:rFonts w:cs="Arial"/>
          <w:color w:val="000000" w:themeColor="text1"/>
        </w:rPr>
        <w:t>,</w:t>
      </w:r>
      <w:r w:rsidR="004B50BA" w:rsidRPr="44BE3AC1">
        <w:rPr>
          <w:rFonts w:cs="Arial"/>
          <w:color w:val="000000" w:themeColor="text1"/>
        </w:rPr>
        <w:t xml:space="preserve"> would be very positive indeed. Councillor McCracken thanked everyone involved for making this the success which it was.</w:t>
      </w:r>
    </w:p>
    <w:p w14:paraId="7451AA18" w14:textId="77777777" w:rsidR="004B50BA" w:rsidRDefault="004B50BA" w:rsidP="00C405BF">
      <w:pPr>
        <w:rPr>
          <w:rFonts w:cs="Arial"/>
          <w:color w:val="000000"/>
          <w:szCs w:val="24"/>
        </w:rPr>
      </w:pPr>
    </w:p>
    <w:p w14:paraId="7E749542" w14:textId="16154345" w:rsidR="004B50BA" w:rsidRDefault="004B50BA" w:rsidP="44BE3AC1">
      <w:pPr>
        <w:rPr>
          <w:rFonts w:cs="Arial"/>
          <w:color w:val="000000"/>
        </w:rPr>
      </w:pPr>
      <w:r w:rsidRPr="44BE3AC1">
        <w:rPr>
          <w:rFonts w:cs="Arial"/>
          <w:color w:val="000000" w:themeColor="text1"/>
        </w:rPr>
        <w:t>Commenting as seconder</w:t>
      </w:r>
      <w:r w:rsidR="1FC0F83E" w:rsidRPr="44BE3AC1">
        <w:rPr>
          <w:rFonts w:cs="Arial"/>
          <w:color w:val="000000" w:themeColor="text1"/>
        </w:rPr>
        <w:t>,</w:t>
      </w:r>
      <w:r w:rsidRPr="44BE3AC1">
        <w:rPr>
          <w:rFonts w:cs="Arial"/>
          <w:color w:val="000000" w:themeColor="text1"/>
        </w:rPr>
        <w:t xml:space="preserve"> Councillor </w:t>
      </w:r>
      <w:r w:rsidR="547799C2" w:rsidRPr="44BE3AC1">
        <w:rPr>
          <w:rFonts w:cs="Arial"/>
          <w:color w:val="000000" w:themeColor="text1"/>
        </w:rPr>
        <w:t>McCollum</w:t>
      </w:r>
      <w:r w:rsidRPr="44BE3AC1">
        <w:rPr>
          <w:rFonts w:cs="Arial"/>
          <w:color w:val="000000" w:themeColor="text1"/>
        </w:rPr>
        <w:t xml:space="preserve"> endorsed the proposer’s comments</w:t>
      </w:r>
      <w:r w:rsidR="47BB0E01" w:rsidRPr="44BE3AC1">
        <w:rPr>
          <w:rFonts w:cs="Arial"/>
          <w:color w:val="000000" w:themeColor="text1"/>
        </w:rPr>
        <w:t>,</w:t>
      </w:r>
      <w:r w:rsidRPr="44BE3AC1">
        <w:rPr>
          <w:rFonts w:cs="Arial"/>
          <w:color w:val="000000" w:themeColor="text1"/>
        </w:rPr>
        <w:t xml:space="preserve"> acknowledging that it was a phenomenal set of figures in relation to the success of the event. Continuing</w:t>
      </w:r>
      <w:r w:rsidR="6D5D2B42" w:rsidRPr="44BE3AC1">
        <w:rPr>
          <w:rFonts w:cs="Arial"/>
          <w:color w:val="000000" w:themeColor="text1"/>
        </w:rPr>
        <w:t>,</w:t>
      </w:r>
      <w:r w:rsidRPr="44BE3AC1">
        <w:rPr>
          <w:rFonts w:cs="Arial"/>
          <w:color w:val="000000" w:themeColor="text1"/>
        </w:rPr>
        <w:t xml:space="preserve"> she noted that the Yacht Club itself had sustained a loss</w:t>
      </w:r>
      <w:r w:rsidR="6E127E43" w:rsidRPr="44BE3AC1">
        <w:rPr>
          <w:rFonts w:cs="Arial"/>
          <w:color w:val="000000" w:themeColor="text1"/>
        </w:rPr>
        <w:t>,</w:t>
      </w:r>
      <w:r w:rsidRPr="44BE3AC1">
        <w:rPr>
          <w:rFonts w:cs="Arial"/>
          <w:color w:val="000000" w:themeColor="text1"/>
        </w:rPr>
        <w:t xml:space="preserve"> and she sought further clarity around that.</w:t>
      </w:r>
    </w:p>
    <w:p w14:paraId="009FC6F6" w14:textId="02219C99" w:rsidR="00B24F0F" w:rsidRDefault="00B24F0F" w:rsidP="00C405BF">
      <w:pPr>
        <w:rPr>
          <w:rFonts w:cs="Arial"/>
          <w:color w:val="000000"/>
          <w:szCs w:val="24"/>
        </w:rPr>
      </w:pPr>
    </w:p>
    <w:p w14:paraId="05BE842B" w14:textId="2260E3DE" w:rsidR="00B24F0F" w:rsidRDefault="00B24F0F" w:rsidP="44BE3AC1">
      <w:pPr>
        <w:rPr>
          <w:rFonts w:cs="Arial"/>
          <w:color w:val="000000"/>
        </w:rPr>
      </w:pPr>
      <w:r w:rsidRPr="44BE3AC1">
        <w:rPr>
          <w:rFonts w:cs="Arial"/>
          <w:color w:val="000000" w:themeColor="text1"/>
        </w:rPr>
        <w:t>The Head of Tourism surmised that there would have been projections around income and levels of sponsorship and while she did not have the details to hand</w:t>
      </w:r>
      <w:r w:rsidR="5F6E644A" w:rsidRPr="44BE3AC1">
        <w:rPr>
          <w:rFonts w:cs="Arial"/>
          <w:color w:val="000000" w:themeColor="text1"/>
        </w:rPr>
        <w:t>,</w:t>
      </w:r>
      <w:r w:rsidRPr="44BE3AC1">
        <w:rPr>
          <w:rFonts w:cs="Arial"/>
          <w:color w:val="000000" w:themeColor="text1"/>
        </w:rPr>
        <w:t xml:space="preserve"> she would agree that it would have </w:t>
      </w:r>
      <w:r w:rsidR="001C2C4D" w:rsidRPr="44BE3AC1">
        <w:rPr>
          <w:rFonts w:cs="Arial"/>
          <w:color w:val="000000" w:themeColor="text1"/>
        </w:rPr>
        <w:t xml:space="preserve">been </w:t>
      </w:r>
      <w:r w:rsidRPr="44BE3AC1">
        <w:rPr>
          <w:rFonts w:cs="Arial"/>
          <w:color w:val="000000" w:themeColor="text1"/>
        </w:rPr>
        <w:t xml:space="preserve">as the result of the Club’s projections. </w:t>
      </w:r>
    </w:p>
    <w:p w14:paraId="55D51C3A" w14:textId="77777777" w:rsidR="00B24F0F" w:rsidRDefault="00B24F0F" w:rsidP="00C405BF">
      <w:pPr>
        <w:rPr>
          <w:rFonts w:cs="Arial"/>
          <w:color w:val="000000"/>
          <w:szCs w:val="24"/>
        </w:rPr>
      </w:pPr>
    </w:p>
    <w:p w14:paraId="43698FB6" w14:textId="0860E311" w:rsidR="00B24F0F" w:rsidRDefault="00B24F0F" w:rsidP="00C405BF">
      <w:pPr>
        <w:rPr>
          <w:rFonts w:cs="Arial"/>
          <w:color w:val="000000"/>
          <w:szCs w:val="24"/>
        </w:rPr>
      </w:pPr>
      <w:r>
        <w:rPr>
          <w:rFonts w:cs="Arial"/>
          <w:color w:val="000000"/>
          <w:szCs w:val="24"/>
        </w:rPr>
        <w:t>At this stage the Chairman commented that during her year as Mayor she had visited the Yacht Club on many occasions and had always been impressed by the number of volunteers it had.</w:t>
      </w:r>
    </w:p>
    <w:p w14:paraId="2B9BF760" w14:textId="77777777" w:rsidR="00B24F0F" w:rsidRDefault="00B24F0F" w:rsidP="00C405BF">
      <w:pPr>
        <w:rPr>
          <w:rFonts w:cs="Arial"/>
          <w:color w:val="000000"/>
          <w:szCs w:val="24"/>
        </w:rPr>
      </w:pPr>
    </w:p>
    <w:p w14:paraId="29E4C33E" w14:textId="2AF67827" w:rsidR="00B24F0F" w:rsidRDefault="004D0698" w:rsidP="00C405BF">
      <w:pPr>
        <w:rPr>
          <w:rFonts w:cs="Arial"/>
          <w:szCs w:val="24"/>
        </w:rPr>
      </w:pPr>
      <w:r>
        <w:rPr>
          <w:rFonts w:cs="Arial"/>
          <w:color w:val="000000"/>
          <w:szCs w:val="24"/>
        </w:rPr>
        <w:t>Councillor Thompson took the opportunity at this stage to welcome the report and congratulate the Club and Council</w:t>
      </w:r>
      <w:r w:rsidR="001C2C4D">
        <w:rPr>
          <w:rFonts w:cs="Arial"/>
          <w:color w:val="000000"/>
          <w:szCs w:val="24"/>
        </w:rPr>
        <w:t xml:space="preserve"> </w:t>
      </w:r>
      <w:r>
        <w:rPr>
          <w:rFonts w:cs="Arial"/>
          <w:color w:val="000000"/>
          <w:szCs w:val="24"/>
        </w:rPr>
        <w:t>officers for their support for this event. He added that he would look forward to similar events taking place in the future which would help to further promote the Ballyholme area of the Borough.</w:t>
      </w:r>
    </w:p>
    <w:p w14:paraId="7C169D71" w14:textId="77777777" w:rsidR="00C405BF" w:rsidRDefault="00C405BF" w:rsidP="00C405BF">
      <w:pPr>
        <w:rPr>
          <w:rFonts w:cs="Arial"/>
          <w:szCs w:val="24"/>
        </w:rPr>
      </w:pPr>
    </w:p>
    <w:p w14:paraId="3D3FAB8F" w14:textId="2D1E978E" w:rsidR="00C405BF" w:rsidRPr="00431CB9" w:rsidRDefault="00C405BF" w:rsidP="00C405BF">
      <w:r w:rsidRPr="00DC6651">
        <w:rPr>
          <w:b/>
          <w:bCs/>
        </w:rPr>
        <w:lastRenderedPageBreak/>
        <w:t>AGREED TO RECOMMEND, on the proposal of</w:t>
      </w:r>
      <w:r w:rsidR="004D0698">
        <w:rPr>
          <w:b/>
          <w:bCs/>
        </w:rPr>
        <w:t xml:space="preserve"> Councillor McCracken</w:t>
      </w:r>
      <w:r w:rsidRPr="00DC6651">
        <w:rPr>
          <w:b/>
          <w:bCs/>
        </w:rPr>
        <w:t>,</w:t>
      </w:r>
      <w:r>
        <w:rPr>
          <w:b/>
          <w:bCs/>
        </w:rPr>
        <w:t xml:space="preserve"> </w:t>
      </w:r>
      <w:r w:rsidRPr="00DC6651">
        <w:rPr>
          <w:b/>
          <w:bCs/>
        </w:rPr>
        <w:t xml:space="preserve">seconded by </w:t>
      </w:r>
      <w:r w:rsidR="004D0698">
        <w:rPr>
          <w:b/>
          <w:bCs/>
        </w:rPr>
        <w:t>Councillor McCollum</w:t>
      </w:r>
      <w:r w:rsidRPr="00DC6651">
        <w:rPr>
          <w:b/>
          <w:bCs/>
        </w:rPr>
        <w:t>, that the recommendation be adopted</w:t>
      </w:r>
      <w:r>
        <w:rPr>
          <w:b/>
          <w:bCs/>
        </w:rPr>
        <w:t>.</w:t>
      </w:r>
    </w:p>
    <w:p w14:paraId="46F24717" w14:textId="77777777" w:rsidR="00DC6651" w:rsidRPr="008F29CF" w:rsidRDefault="00DC6651" w:rsidP="002313E1"/>
    <w:bookmarkEnd w:id="6"/>
    <w:p w14:paraId="674AA70E" w14:textId="3128CE5C" w:rsidR="00030B40" w:rsidRDefault="005E31B4" w:rsidP="00030B40">
      <w:pPr>
        <w:pStyle w:val="Heading1"/>
        <w:spacing w:line="240" w:lineRule="auto"/>
        <w:ind w:left="720" w:hanging="720"/>
        <w:rPr>
          <w:rFonts w:ascii="Arial" w:hAnsi="Arial" w:cs="Arial"/>
          <w:bCs/>
          <w:color w:val="000000" w:themeColor="text1"/>
          <w:szCs w:val="28"/>
        </w:rPr>
      </w:pPr>
      <w:r>
        <w:rPr>
          <w:u w:val="none"/>
        </w:rPr>
        <w:t>9.</w:t>
      </w:r>
      <w:r>
        <w:rPr>
          <w:u w:val="none"/>
        </w:rPr>
        <w:tab/>
      </w:r>
      <w:r w:rsidR="00632A5B">
        <w:rPr>
          <w:rFonts w:ascii="Arial" w:hAnsi="Arial" w:cs="Arial"/>
          <w:bCs/>
          <w:color w:val="000000" w:themeColor="text1"/>
          <w:szCs w:val="28"/>
        </w:rPr>
        <w:t xml:space="preserve">NOTICES OF MOTION </w:t>
      </w:r>
    </w:p>
    <w:p w14:paraId="54BB7BF7" w14:textId="77777777" w:rsidR="0058338A" w:rsidRDefault="0058338A" w:rsidP="0058338A">
      <w:pPr>
        <w:rPr>
          <w:lang w:eastAsia="en-GB"/>
        </w:rPr>
      </w:pPr>
    </w:p>
    <w:p w14:paraId="6115D734" w14:textId="09A3739F" w:rsidR="0058338A" w:rsidRDefault="0058338A" w:rsidP="0058338A">
      <w:pPr>
        <w:rPr>
          <w:rFonts w:eastAsiaTheme="minorHAnsi"/>
          <w:b/>
          <w:bCs/>
        </w:rPr>
      </w:pPr>
      <w:r>
        <w:rPr>
          <w:b/>
          <w:bCs/>
        </w:rPr>
        <w:t xml:space="preserve">***NOTE </w:t>
      </w:r>
      <w:r w:rsidR="00BD2515">
        <w:rPr>
          <w:b/>
          <w:bCs/>
        </w:rPr>
        <w:t>AMENDMENT AT COUNCIL MEETING</w:t>
      </w:r>
      <w:r>
        <w:rPr>
          <w:b/>
          <w:bCs/>
        </w:rPr>
        <w:t xml:space="preserve"> 29 </w:t>
      </w:r>
      <w:r w:rsidR="00BD2515">
        <w:rPr>
          <w:b/>
          <w:bCs/>
        </w:rPr>
        <w:t>JANUARY</w:t>
      </w:r>
      <w:r>
        <w:rPr>
          <w:b/>
          <w:bCs/>
        </w:rPr>
        <w:t xml:space="preserve"> 2025***</w:t>
      </w:r>
    </w:p>
    <w:p w14:paraId="1C21201F" w14:textId="1465458F" w:rsidR="0074646B" w:rsidRDefault="0074646B" w:rsidP="0074646B"/>
    <w:p w14:paraId="52E373A0" w14:textId="77777777" w:rsidR="00632A5B" w:rsidRPr="00131C39" w:rsidRDefault="00632A5B" w:rsidP="00131C39">
      <w:pPr>
        <w:pStyle w:val="Heading2"/>
        <w:ind w:left="720" w:hanging="720"/>
        <w:rPr>
          <w:rFonts w:hint="eastAsia"/>
          <w:u w:val="single"/>
        </w:rPr>
      </w:pPr>
      <w:r w:rsidRPr="00131C39">
        <w:rPr>
          <w:caps/>
          <w:u w:val="none"/>
        </w:rPr>
        <w:t>9.1.</w:t>
      </w:r>
      <w:r>
        <w:tab/>
      </w:r>
      <w:r w:rsidRPr="00131C39">
        <w:rPr>
          <w:u w:val="single"/>
        </w:rPr>
        <w:t xml:space="preserve">Notice of Motion (639) received from Councillor Morgan, Alderman Cummings, Councillor Douglas, Alderman Smith and Councillor Ashe </w:t>
      </w:r>
    </w:p>
    <w:p w14:paraId="25830CE4" w14:textId="77777777" w:rsidR="00AE70E6" w:rsidRDefault="00AE70E6" w:rsidP="00632A5B">
      <w:pPr>
        <w:ind w:left="567" w:hanging="567"/>
        <w:rPr>
          <w:rFonts w:cs="Arial"/>
          <w:b/>
          <w:bCs/>
          <w:szCs w:val="24"/>
          <w:u w:val="single"/>
        </w:rPr>
      </w:pPr>
    </w:p>
    <w:p w14:paraId="18CDA8C2" w14:textId="20C4B27A" w:rsidR="00AE70E6" w:rsidRPr="00AE70E6" w:rsidRDefault="00AE70E6" w:rsidP="00AE70E6">
      <w:pPr>
        <w:rPr>
          <w:rFonts w:cs="Arial"/>
          <w:szCs w:val="24"/>
        </w:rPr>
      </w:pPr>
      <w:r>
        <w:rPr>
          <w:rFonts w:cs="Arial"/>
          <w:szCs w:val="24"/>
        </w:rPr>
        <w:t>The Chairman invited Councillor Morgan to the meeting along with Councillor Douglas who had requested speaking rights on this matter.</w:t>
      </w:r>
    </w:p>
    <w:p w14:paraId="7AD797AA" w14:textId="77777777" w:rsidR="00632A5B" w:rsidRDefault="00632A5B" w:rsidP="00632A5B">
      <w:pPr>
        <w:rPr>
          <w:rFonts w:cs="Arial"/>
          <w:szCs w:val="24"/>
        </w:rPr>
      </w:pPr>
    </w:p>
    <w:p w14:paraId="2CFD985D" w14:textId="6066223F" w:rsidR="00AE70E6" w:rsidRDefault="00AE70E6" w:rsidP="44BE3AC1">
      <w:pPr>
        <w:rPr>
          <w:rFonts w:cs="Arial"/>
        </w:rPr>
      </w:pPr>
      <w:r w:rsidRPr="44BE3AC1">
        <w:rPr>
          <w:rFonts w:cs="Arial"/>
        </w:rPr>
        <w:t>Councillor Morgan</w:t>
      </w:r>
      <w:r w:rsidR="00C778A2" w:rsidRPr="44BE3AC1">
        <w:rPr>
          <w:rFonts w:cs="Arial"/>
        </w:rPr>
        <w:t xml:space="preserve"> proposed, seconded by </w:t>
      </w:r>
      <w:r w:rsidRPr="44BE3AC1">
        <w:rPr>
          <w:rFonts w:cs="Arial"/>
        </w:rPr>
        <w:t>Alderman Cummings</w:t>
      </w:r>
      <w:r w:rsidR="00C778A2" w:rsidRPr="44BE3AC1">
        <w:rPr>
          <w:rFonts w:cs="Arial"/>
        </w:rPr>
        <w:t>, that t</w:t>
      </w:r>
      <w:r w:rsidR="00632A5B" w:rsidRPr="44BE3AC1">
        <w:rPr>
          <w:rFonts w:cs="Arial"/>
        </w:rPr>
        <w:t>he Comber representatives are delighted that Comber has won the Best Kept Medium Town Award this year and want</w:t>
      </w:r>
      <w:r w:rsidR="7325DBB7" w:rsidRPr="44BE3AC1">
        <w:rPr>
          <w:rFonts w:cs="Arial"/>
        </w:rPr>
        <w:t>ed</w:t>
      </w:r>
      <w:r w:rsidR="00632A5B" w:rsidRPr="44BE3AC1">
        <w:rPr>
          <w:rFonts w:cs="Arial"/>
        </w:rPr>
        <w:t xml:space="preserve"> to thank all the volunteers who have worked tirelessly to make this happen.</w:t>
      </w:r>
    </w:p>
    <w:p w14:paraId="5F47089C" w14:textId="77777777" w:rsidR="00AE70E6" w:rsidRDefault="00AE70E6" w:rsidP="00632A5B">
      <w:pPr>
        <w:rPr>
          <w:rFonts w:cs="Arial"/>
          <w:szCs w:val="24"/>
        </w:rPr>
      </w:pPr>
    </w:p>
    <w:p w14:paraId="0CB0AFF1" w14:textId="48C258ED" w:rsidR="00632A5B" w:rsidRDefault="00632A5B" w:rsidP="44BE3AC1">
      <w:pPr>
        <w:rPr>
          <w:rFonts w:cs="Arial"/>
        </w:rPr>
      </w:pPr>
      <w:r w:rsidRPr="44BE3AC1">
        <w:rPr>
          <w:rFonts w:cs="Arial"/>
        </w:rPr>
        <w:t xml:space="preserve">There is, however, a long-standing dilapidated hoarding in Castle Street which badly detracts from this important area of </w:t>
      </w:r>
      <w:r w:rsidR="56285FE2" w:rsidRPr="44BE3AC1">
        <w:rPr>
          <w:rFonts w:cs="Arial"/>
        </w:rPr>
        <w:t>the town</w:t>
      </w:r>
      <w:r w:rsidRPr="44BE3AC1">
        <w:rPr>
          <w:rFonts w:cs="Arial"/>
        </w:rPr>
        <w:t>.</w:t>
      </w:r>
      <w:r w:rsidR="00AE70E6" w:rsidRPr="44BE3AC1">
        <w:rPr>
          <w:rFonts w:cs="Arial"/>
        </w:rPr>
        <w:t xml:space="preserve"> </w:t>
      </w:r>
      <w:r w:rsidRPr="44BE3AC1">
        <w:rPr>
          <w:rFonts w:cs="Arial"/>
        </w:rPr>
        <w:t>The Comber representatives recognise that Council officers and the Comber Regeneration Community Partnership have tried to address this issue, but this has not been successful.   Considering this, Officers should do a report exploring all further options available to resolve this issue with some urgency.</w:t>
      </w:r>
    </w:p>
    <w:p w14:paraId="02278AE1" w14:textId="77777777" w:rsidR="00AE70E6" w:rsidRDefault="00AE70E6" w:rsidP="00632A5B">
      <w:pPr>
        <w:rPr>
          <w:rFonts w:cs="Arial"/>
          <w:szCs w:val="24"/>
        </w:rPr>
      </w:pPr>
    </w:p>
    <w:p w14:paraId="333AB0FE" w14:textId="6C8A3095" w:rsidR="001C2C4D" w:rsidRDefault="00AE70E6" w:rsidP="44BE3AC1">
      <w:pPr>
        <w:rPr>
          <w:rFonts w:cs="Arial"/>
        </w:rPr>
      </w:pPr>
      <w:r w:rsidRPr="44BE3AC1">
        <w:rPr>
          <w:rFonts w:cs="Arial"/>
        </w:rPr>
        <w:t>The proposer</w:t>
      </w:r>
      <w:r w:rsidR="51EE6E80" w:rsidRPr="44BE3AC1">
        <w:rPr>
          <w:rFonts w:cs="Arial"/>
        </w:rPr>
        <w:t>,</w:t>
      </w:r>
      <w:r w:rsidR="2F6D8157" w:rsidRPr="44BE3AC1">
        <w:rPr>
          <w:rFonts w:cs="Arial"/>
        </w:rPr>
        <w:t xml:space="preserve"> </w:t>
      </w:r>
      <w:r w:rsidRPr="44BE3AC1">
        <w:rPr>
          <w:rFonts w:cs="Arial"/>
        </w:rPr>
        <w:t>Councillor Morgan</w:t>
      </w:r>
      <w:r w:rsidR="26955A76" w:rsidRPr="44BE3AC1">
        <w:rPr>
          <w:rFonts w:cs="Arial"/>
        </w:rPr>
        <w:t>,</w:t>
      </w:r>
      <w:r w:rsidRPr="44BE3AC1">
        <w:rPr>
          <w:rFonts w:cs="Arial"/>
        </w:rPr>
        <w:t xml:space="preserve"> </w:t>
      </w:r>
      <w:r w:rsidR="00DD303B" w:rsidRPr="44BE3AC1">
        <w:rPr>
          <w:rFonts w:cs="Arial"/>
        </w:rPr>
        <w:t>indicated that she had circulated photographs of the hoarding in question to members</w:t>
      </w:r>
      <w:r w:rsidR="4192C552" w:rsidRPr="44BE3AC1">
        <w:rPr>
          <w:rFonts w:cs="Arial"/>
        </w:rPr>
        <w:t>,</w:t>
      </w:r>
      <w:r w:rsidR="00DD303B" w:rsidRPr="44BE3AC1">
        <w:rPr>
          <w:rFonts w:cs="Arial"/>
        </w:rPr>
        <w:t xml:space="preserve"> which was situated in Castle Street, Comber, just to provide some context. She advised </w:t>
      </w:r>
      <w:r w:rsidR="15DC6BC3" w:rsidRPr="44BE3AC1">
        <w:rPr>
          <w:rFonts w:cs="Arial"/>
        </w:rPr>
        <w:t>M</w:t>
      </w:r>
      <w:r w:rsidR="00DD303B" w:rsidRPr="44BE3AC1">
        <w:rPr>
          <w:rFonts w:cs="Arial"/>
        </w:rPr>
        <w:t>embers that the hoarding was situated in Comber’s main shopping street where people walked and drove past every day</w:t>
      </w:r>
      <w:r w:rsidR="49152C89" w:rsidRPr="44BE3AC1">
        <w:rPr>
          <w:rFonts w:cs="Arial"/>
        </w:rPr>
        <w:t>,</w:t>
      </w:r>
      <w:r w:rsidR="00DD303B" w:rsidRPr="44BE3AC1">
        <w:rPr>
          <w:rFonts w:cs="Arial"/>
        </w:rPr>
        <w:t xml:space="preserve"> and she believed that was unacceptable. Continuing</w:t>
      </w:r>
      <w:r w:rsidR="3290BF98" w:rsidRPr="44BE3AC1">
        <w:rPr>
          <w:rFonts w:cs="Arial"/>
        </w:rPr>
        <w:t>,</w:t>
      </w:r>
      <w:r w:rsidR="00DD303B" w:rsidRPr="44BE3AC1">
        <w:rPr>
          <w:rFonts w:cs="Arial"/>
        </w:rPr>
        <w:t xml:space="preserve"> she stated that the people of Comber were very proud of their town</w:t>
      </w:r>
      <w:r w:rsidR="4AF01A70" w:rsidRPr="44BE3AC1">
        <w:rPr>
          <w:rFonts w:cs="Arial"/>
        </w:rPr>
        <w:t xml:space="preserve">, </w:t>
      </w:r>
      <w:r w:rsidR="00DD303B" w:rsidRPr="44BE3AC1">
        <w:rPr>
          <w:rFonts w:cs="Arial"/>
        </w:rPr>
        <w:t xml:space="preserve">particularly in respect of cleanliness, seating areas, flowerbeds and </w:t>
      </w:r>
      <w:r w:rsidR="40CACB2F" w:rsidRPr="44BE3AC1">
        <w:rPr>
          <w:rFonts w:cs="Arial"/>
        </w:rPr>
        <w:t>The</w:t>
      </w:r>
      <w:r w:rsidR="00DD303B" w:rsidRPr="44BE3AC1">
        <w:rPr>
          <w:rFonts w:cs="Arial"/>
        </w:rPr>
        <w:t xml:space="preserve"> Square itself. As such</w:t>
      </w:r>
      <w:r w:rsidR="76B24584" w:rsidRPr="44BE3AC1">
        <w:rPr>
          <w:rFonts w:cs="Arial"/>
        </w:rPr>
        <w:t>,</w:t>
      </w:r>
      <w:r w:rsidR="00DD303B" w:rsidRPr="44BE3AC1">
        <w:rPr>
          <w:rFonts w:cs="Arial"/>
        </w:rPr>
        <w:t xml:space="preserve"> it had won the Best Kept Medium Town Award which was fantastic not only for the town but for the entire Borough.  </w:t>
      </w:r>
    </w:p>
    <w:p w14:paraId="0D0678CA" w14:textId="77777777" w:rsidR="001C2C4D" w:rsidRDefault="00DD303B" w:rsidP="00632A5B">
      <w:pPr>
        <w:rPr>
          <w:rFonts w:cs="Arial"/>
          <w:szCs w:val="24"/>
        </w:rPr>
      </w:pPr>
      <w:r>
        <w:rPr>
          <w:rFonts w:cs="Arial"/>
          <w:szCs w:val="24"/>
        </w:rPr>
        <w:t xml:space="preserve">Councillor Morgan acknowledged the hard work and dedication of the many volunteers who had helped to achieve that award. </w:t>
      </w:r>
    </w:p>
    <w:p w14:paraId="6185ADC4" w14:textId="77777777" w:rsidR="001C2C4D" w:rsidRDefault="001C2C4D" w:rsidP="00632A5B">
      <w:pPr>
        <w:rPr>
          <w:rFonts w:cs="Arial"/>
          <w:szCs w:val="24"/>
        </w:rPr>
      </w:pPr>
    </w:p>
    <w:p w14:paraId="50FBF82A" w14:textId="21BDB4DB" w:rsidR="00DD303B" w:rsidRDefault="00DD303B" w:rsidP="44BE3AC1">
      <w:pPr>
        <w:rPr>
          <w:rFonts w:cs="Arial"/>
        </w:rPr>
      </w:pPr>
      <w:r w:rsidRPr="44BE3AC1">
        <w:rPr>
          <w:rFonts w:cs="Arial"/>
        </w:rPr>
        <w:t>Continuing</w:t>
      </w:r>
      <w:r w:rsidR="1B682C7B" w:rsidRPr="44BE3AC1">
        <w:rPr>
          <w:rFonts w:cs="Arial"/>
        </w:rPr>
        <w:t>,</w:t>
      </w:r>
      <w:r w:rsidRPr="44BE3AC1">
        <w:rPr>
          <w:rFonts w:cs="Arial"/>
        </w:rPr>
        <w:t xml:space="preserve"> she informed </w:t>
      </w:r>
      <w:r w:rsidR="047F185B" w:rsidRPr="44BE3AC1">
        <w:rPr>
          <w:rFonts w:cs="Arial"/>
        </w:rPr>
        <w:t>M</w:t>
      </w:r>
      <w:r w:rsidRPr="44BE3AC1">
        <w:rPr>
          <w:rFonts w:cs="Arial"/>
        </w:rPr>
        <w:t>embers that two planters were situated in front of the hoarding which volunteers looked after</w:t>
      </w:r>
      <w:r w:rsidR="0E760442" w:rsidRPr="44BE3AC1">
        <w:rPr>
          <w:rFonts w:cs="Arial"/>
        </w:rPr>
        <w:t>,</w:t>
      </w:r>
      <w:r w:rsidRPr="44BE3AC1">
        <w:rPr>
          <w:rFonts w:cs="Arial"/>
        </w:rPr>
        <w:t xml:space="preserve"> and she asked </w:t>
      </w:r>
      <w:r w:rsidR="17E452F7" w:rsidRPr="44BE3AC1">
        <w:rPr>
          <w:rFonts w:cs="Arial"/>
        </w:rPr>
        <w:t>M</w:t>
      </w:r>
      <w:r w:rsidRPr="44BE3AC1">
        <w:rPr>
          <w:rFonts w:cs="Arial"/>
        </w:rPr>
        <w:t>embers to consider how they must feel having to look at the hoarding as a backdrop to those planters. As such</w:t>
      </w:r>
      <w:r w:rsidR="3FD636A6" w:rsidRPr="44BE3AC1">
        <w:rPr>
          <w:rFonts w:cs="Arial"/>
        </w:rPr>
        <w:t>,</w:t>
      </w:r>
      <w:r w:rsidRPr="44BE3AC1">
        <w:rPr>
          <w:rFonts w:cs="Arial"/>
        </w:rPr>
        <w:t xml:space="preserve"> she stated that she felt angry for the people of Comber and suggested that elected </w:t>
      </w:r>
      <w:r w:rsidR="3F065E4D" w:rsidRPr="44BE3AC1">
        <w:rPr>
          <w:rFonts w:cs="Arial"/>
        </w:rPr>
        <w:t>M</w:t>
      </w:r>
      <w:r w:rsidRPr="44BE3AC1">
        <w:rPr>
          <w:rFonts w:cs="Arial"/>
        </w:rPr>
        <w:t xml:space="preserve">embers should also feel angry for them. </w:t>
      </w:r>
      <w:r w:rsidR="00034301" w:rsidRPr="44BE3AC1">
        <w:rPr>
          <w:rFonts w:cs="Arial"/>
        </w:rPr>
        <w:t>She advised that she was aware of other similar eyesores throughout the Borough which were also proving difficult to resolve. In respect of the issues around the hoarding in Comber</w:t>
      </w:r>
      <w:r w:rsidR="001C2C4D" w:rsidRPr="44BE3AC1">
        <w:rPr>
          <w:rFonts w:cs="Arial"/>
        </w:rPr>
        <w:t>,</w:t>
      </w:r>
      <w:r w:rsidR="00034301" w:rsidRPr="44BE3AC1">
        <w:rPr>
          <w:rFonts w:cs="Arial"/>
        </w:rPr>
        <w:t xml:space="preserve"> Councillor Morgan acknowledged that efforts had been made by Council officers and the Comber Regeneration and Community Group to resolve the issue</w:t>
      </w:r>
      <w:r w:rsidR="32360CC1" w:rsidRPr="44BE3AC1">
        <w:rPr>
          <w:rFonts w:cs="Arial"/>
        </w:rPr>
        <w:t>,</w:t>
      </w:r>
      <w:r w:rsidR="00034301" w:rsidRPr="44BE3AC1">
        <w:rPr>
          <w:rFonts w:cs="Arial"/>
        </w:rPr>
        <w:t xml:space="preserve"> with no success to date. She believed that it was the Council’s duty to try to do something about this </w:t>
      </w:r>
      <w:r w:rsidR="030FDEA5" w:rsidRPr="44BE3AC1">
        <w:rPr>
          <w:rFonts w:cs="Arial"/>
        </w:rPr>
        <w:t>to</w:t>
      </w:r>
      <w:r w:rsidR="00034301" w:rsidRPr="44BE3AC1">
        <w:rPr>
          <w:rFonts w:cs="Arial"/>
        </w:rPr>
        <w:t xml:space="preserve"> ensure that it was resolved and to think outside the box to make that happen. She asked </w:t>
      </w:r>
      <w:r w:rsidR="2381049A" w:rsidRPr="44BE3AC1">
        <w:rPr>
          <w:rFonts w:cs="Arial"/>
        </w:rPr>
        <w:t>M</w:t>
      </w:r>
      <w:r w:rsidR="00034301" w:rsidRPr="44BE3AC1">
        <w:rPr>
          <w:rFonts w:cs="Arial"/>
        </w:rPr>
        <w:t>embers for their support.</w:t>
      </w:r>
    </w:p>
    <w:p w14:paraId="75EB4AEC" w14:textId="77777777" w:rsidR="00E02C6B" w:rsidRDefault="00E02C6B" w:rsidP="00632A5B">
      <w:pPr>
        <w:rPr>
          <w:rFonts w:cs="Arial"/>
          <w:szCs w:val="24"/>
        </w:rPr>
      </w:pPr>
    </w:p>
    <w:p w14:paraId="18C87594" w14:textId="12E4F2E1" w:rsidR="00E02C6B" w:rsidRPr="00034301" w:rsidRDefault="00034301" w:rsidP="44BE3AC1">
      <w:pPr>
        <w:rPr>
          <w:rFonts w:cs="Arial"/>
        </w:rPr>
      </w:pPr>
      <w:r w:rsidRPr="44BE3AC1">
        <w:rPr>
          <w:rFonts w:cs="Arial"/>
        </w:rPr>
        <w:lastRenderedPageBreak/>
        <w:t>Commenting as seconder</w:t>
      </w:r>
      <w:r w:rsidR="74FAC3AE" w:rsidRPr="44BE3AC1">
        <w:rPr>
          <w:rFonts w:cs="Arial"/>
        </w:rPr>
        <w:t>,</w:t>
      </w:r>
      <w:r w:rsidRPr="44BE3AC1">
        <w:rPr>
          <w:rFonts w:cs="Arial"/>
        </w:rPr>
        <w:t xml:space="preserve"> Alderman </w:t>
      </w:r>
      <w:r w:rsidR="00E02C6B" w:rsidRPr="44BE3AC1">
        <w:rPr>
          <w:rFonts w:cs="Arial"/>
        </w:rPr>
        <w:t>Cummings</w:t>
      </w:r>
      <w:r w:rsidRPr="44BE3AC1">
        <w:rPr>
          <w:rFonts w:cs="Arial"/>
        </w:rPr>
        <w:t xml:space="preserve"> indicated that he wished to </w:t>
      </w:r>
      <w:r w:rsidRPr="44BE3AC1">
        <w:rPr>
          <w:rStyle w:val="s1"/>
          <w:rFonts w:ascii="Arial" w:hAnsi="Arial" w:cs="Arial"/>
          <w:sz w:val="24"/>
          <w:szCs w:val="24"/>
        </w:rPr>
        <w:t>p</w:t>
      </w:r>
      <w:r w:rsidR="00E02C6B" w:rsidRPr="44BE3AC1">
        <w:rPr>
          <w:rStyle w:val="s1"/>
          <w:rFonts w:ascii="Arial" w:hAnsi="Arial" w:cs="Arial"/>
          <w:sz w:val="24"/>
          <w:szCs w:val="24"/>
        </w:rPr>
        <w:t>lace on record</w:t>
      </w:r>
      <w:r w:rsidRPr="44BE3AC1">
        <w:rPr>
          <w:rStyle w:val="s1"/>
          <w:rFonts w:ascii="Arial" w:hAnsi="Arial" w:cs="Arial"/>
          <w:sz w:val="24"/>
          <w:szCs w:val="24"/>
        </w:rPr>
        <w:t xml:space="preserve"> his thanks </w:t>
      </w:r>
      <w:r w:rsidR="00E02C6B" w:rsidRPr="44BE3AC1">
        <w:rPr>
          <w:rStyle w:val="s1"/>
          <w:rFonts w:ascii="Arial" w:hAnsi="Arial" w:cs="Arial"/>
          <w:sz w:val="24"/>
          <w:szCs w:val="24"/>
        </w:rPr>
        <w:t xml:space="preserve">to Council </w:t>
      </w:r>
      <w:r w:rsidR="164D0181" w:rsidRPr="44BE3AC1">
        <w:rPr>
          <w:rStyle w:val="s1"/>
          <w:rFonts w:ascii="Arial" w:hAnsi="Arial" w:cs="Arial"/>
          <w:sz w:val="24"/>
          <w:szCs w:val="24"/>
        </w:rPr>
        <w:t>staff in</w:t>
      </w:r>
      <w:r w:rsidRPr="44BE3AC1">
        <w:rPr>
          <w:rStyle w:val="s1"/>
          <w:rFonts w:ascii="Arial" w:hAnsi="Arial" w:cs="Arial"/>
          <w:sz w:val="24"/>
          <w:szCs w:val="24"/>
        </w:rPr>
        <w:t xml:space="preserve"> the R</w:t>
      </w:r>
      <w:r w:rsidR="00E02C6B" w:rsidRPr="44BE3AC1">
        <w:rPr>
          <w:rStyle w:val="s1"/>
          <w:rFonts w:ascii="Arial" w:hAnsi="Arial" w:cs="Arial"/>
          <w:sz w:val="24"/>
          <w:szCs w:val="24"/>
        </w:rPr>
        <w:t xml:space="preserve">egeneration </w:t>
      </w:r>
      <w:r w:rsidRPr="44BE3AC1">
        <w:rPr>
          <w:rStyle w:val="s1"/>
          <w:rFonts w:ascii="Arial" w:hAnsi="Arial" w:cs="Arial"/>
          <w:sz w:val="24"/>
          <w:szCs w:val="24"/>
        </w:rPr>
        <w:t>T</w:t>
      </w:r>
      <w:r w:rsidR="00E02C6B" w:rsidRPr="44BE3AC1">
        <w:rPr>
          <w:rStyle w:val="s1"/>
          <w:rFonts w:ascii="Arial" w:hAnsi="Arial" w:cs="Arial"/>
          <w:sz w:val="24"/>
          <w:szCs w:val="24"/>
        </w:rPr>
        <w:t>eam who</w:t>
      </w:r>
      <w:r w:rsidR="7B4875BE" w:rsidRPr="44BE3AC1">
        <w:rPr>
          <w:rStyle w:val="s1"/>
          <w:rFonts w:ascii="Arial" w:hAnsi="Arial" w:cs="Arial"/>
          <w:sz w:val="24"/>
          <w:szCs w:val="24"/>
        </w:rPr>
        <w:t>,</w:t>
      </w:r>
      <w:r w:rsidR="00E02C6B" w:rsidRPr="44BE3AC1">
        <w:rPr>
          <w:rStyle w:val="s1"/>
          <w:rFonts w:ascii="Arial" w:hAnsi="Arial" w:cs="Arial"/>
          <w:sz w:val="24"/>
          <w:szCs w:val="24"/>
        </w:rPr>
        <w:t xml:space="preserve"> </w:t>
      </w:r>
      <w:r w:rsidRPr="44BE3AC1">
        <w:rPr>
          <w:rStyle w:val="s1"/>
          <w:rFonts w:ascii="Arial" w:hAnsi="Arial" w:cs="Arial"/>
          <w:sz w:val="24"/>
          <w:szCs w:val="24"/>
        </w:rPr>
        <w:t>along with</w:t>
      </w:r>
      <w:r w:rsidR="00E02C6B" w:rsidRPr="44BE3AC1">
        <w:rPr>
          <w:rStyle w:val="s1"/>
          <w:rFonts w:ascii="Arial" w:hAnsi="Arial" w:cs="Arial"/>
          <w:sz w:val="24"/>
          <w:szCs w:val="24"/>
        </w:rPr>
        <w:t xml:space="preserve"> Comber T</w:t>
      </w:r>
      <w:r w:rsidR="001C2C4D" w:rsidRPr="44BE3AC1">
        <w:rPr>
          <w:rStyle w:val="s1"/>
          <w:rFonts w:ascii="Arial" w:hAnsi="Arial" w:cs="Arial"/>
          <w:sz w:val="24"/>
          <w:szCs w:val="24"/>
        </w:rPr>
        <w:t xml:space="preserve">own </w:t>
      </w:r>
      <w:r w:rsidR="00E02C6B" w:rsidRPr="44BE3AC1">
        <w:rPr>
          <w:rStyle w:val="s1"/>
          <w:rFonts w:ascii="Arial" w:hAnsi="Arial" w:cs="Arial"/>
          <w:sz w:val="24"/>
          <w:szCs w:val="24"/>
        </w:rPr>
        <w:t>A</w:t>
      </w:r>
      <w:r w:rsidR="001C2C4D" w:rsidRPr="44BE3AC1">
        <w:rPr>
          <w:rStyle w:val="s1"/>
          <w:rFonts w:ascii="Arial" w:hAnsi="Arial" w:cs="Arial"/>
          <w:sz w:val="24"/>
          <w:szCs w:val="24"/>
        </w:rPr>
        <w:t xml:space="preserve">ction </w:t>
      </w:r>
      <w:r w:rsidR="00E02C6B" w:rsidRPr="44BE3AC1">
        <w:rPr>
          <w:rStyle w:val="s1"/>
          <w:rFonts w:ascii="Arial" w:hAnsi="Arial" w:cs="Arial"/>
          <w:sz w:val="24"/>
          <w:szCs w:val="24"/>
        </w:rPr>
        <w:t>G</w:t>
      </w:r>
      <w:r w:rsidR="001C2C4D" w:rsidRPr="44BE3AC1">
        <w:rPr>
          <w:rStyle w:val="s1"/>
          <w:rFonts w:ascii="Arial" w:hAnsi="Arial" w:cs="Arial"/>
          <w:sz w:val="24"/>
          <w:szCs w:val="24"/>
        </w:rPr>
        <w:t>roup</w:t>
      </w:r>
      <w:r w:rsidR="00E02C6B" w:rsidRPr="44BE3AC1">
        <w:rPr>
          <w:rStyle w:val="s1"/>
          <w:rFonts w:ascii="Arial" w:hAnsi="Arial" w:cs="Arial"/>
          <w:sz w:val="24"/>
          <w:szCs w:val="24"/>
        </w:rPr>
        <w:t xml:space="preserve"> partners, h</w:t>
      </w:r>
      <w:r w:rsidRPr="44BE3AC1">
        <w:rPr>
          <w:rStyle w:val="s1"/>
          <w:rFonts w:ascii="Arial" w:hAnsi="Arial" w:cs="Arial"/>
          <w:sz w:val="24"/>
          <w:szCs w:val="24"/>
        </w:rPr>
        <w:t>ad</w:t>
      </w:r>
      <w:r w:rsidR="00E02C6B" w:rsidRPr="44BE3AC1">
        <w:rPr>
          <w:rStyle w:val="s1"/>
          <w:rFonts w:ascii="Arial" w:hAnsi="Arial" w:cs="Arial"/>
          <w:sz w:val="24"/>
          <w:szCs w:val="24"/>
        </w:rPr>
        <w:t xml:space="preserve"> been working tirelessly to attempt to resolve this issue. This </w:t>
      </w:r>
      <w:r w:rsidRPr="44BE3AC1">
        <w:rPr>
          <w:rStyle w:val="s1"/>
          <w:rFonts w:ascii="Arial" w:hAnsi="Arial" w:cs="Arial"/>
          <w:sz w:val="24"/>
          <w:szCs w:val="24"/>
        </w:rPr>
        <w:t>motion wa</w:t>
      </w:r>
      <w:r w:rsidR="00E02C6B" w:rsidRPr="44BE3AC1">
        <w:rPr>
          <w:rStyle w:val="s1"/>
          <w:rFonts w:ascii="Arial" w:hAnsi="Arial" w:cs="Arial"/>
          <w:sz w:val="24"/>
          <w:szCs w:val="24"/>
        </w:rPr>
        <w:t xml:space="preserve">s a final, more formal endeavour, with an emphasis on a united </w:t>
      </w:r>
      <w:r w:rsidRPr="44BE3AC1">
        <w:rPr>
          <w:rStyle w:val="s1"/>
          <w:rFonts w:ascii="Arial" w:hAnsi="Arial" w:cs="Arial"/>
          <w:sz w:val="24"/>
          <w:szCs w:val="24"/>
        </w:rPr>
        <w:t xml:space="preserve">elected </w:t>
      </w:r>
      <w:r w:rsidR="76154204" w:rsidRPr="44BE3AC1">
        <w:rPr>
          <w:rStyle w:val="s1"/>
          <w:rFonts w:ascii="Arial" w:hAnsi="Arial" w:cs="Arial"/>
          <w:sz w:val="24"/>
          <w:szCs w:val="24"/>
        </w:rPr>
        <w:t>M</w:t>
      </w:r>
      <w:r w:rsidRPr="44BE3AC1">
        <w:rPr>
          <w:rStyle w:val="s1"/>
          <w:rFonts w:ascii="Arial" w:hAnsi="Arial" w:cs="Arial"/>
          <w:sz w:val="24"/>
          <w:szCs w:val="24"/>
        </w:rPr>
        <w:t>ember</w:t>
      </w:r>
      <w:r w:rsidR="00E02C6B" w:rsidRPr="44BE3AC1">
        <w:rPr>
          <w:rStyle w:val="s1"/>
          <w:rFonts w:ascii="Arial" w:hAnsi="Arial" w:cs="Arial"/>
          <w:sz w:val="24"/>
          <w:szCs w:val="24"/>
        </w:rPr>
        <w:t xml:space="preserve"> voice to secure a solution.</w:t>
      </w:r>
      <w:r w:rsidR="00E02C6B" w:rsidRPr="44BE3AC1">
        <w:rPr>
          <w:rStyle w:val="apple-converted-space"/>
          <w:rFonts w:cs="Arial"/>
        </w:rPr>
        <w:t> </w:t>
      </w:r>
    </w:p>
    <w:p w14:paraId="5D53702D" w14:textId="77777777" w:rsidR="00E02C6B" w:rsidRPr="00034301" w:rsidRDefault="00E02C6B" w:rsidP="00E02C6B">
      <w:pPr>
        <w:pStyle w:val="p2"/>
        <w:jc w:val="both"/>
        <w:rPr>
          <w:rFonts w:ascii="Arial" w:hAnsi="Arial" w:cs="Arial"/>
          <w:sz w:val="24"/>
          <w:szCs w:val="24"/>
        </w:rPr>
      </w:pPr>
    </w:p>
    <w:p w14:paraId="72C65552" w14:textId="2491CC7B" w:rsidR="00E02C6B" w:rsidRPr="00034301" w:rsidRDefault="00E02C6B" w:rsidP="00B27B54">
      <w:pPr>
        <w:pStyle w:val="p1"/>
        <w:rPr>
          <w:rFonts w:ascii="Arial" w:hAnsi="Arial" w:cs="Arial"/>
          <w:sz w:val="24"/>
          <w:szCs w:val="24"/>
        </w:rPr>
      </w:pPr>
      <w:r w:rsidRPr="44BE3AC1">
        <w:rPr>
          <w:rStyle w:val="s1"/>
          <w:rFonts w:ascii="Arial" w:hAnsi="Arial" w:cs="Arial"/>
          <w:sz w:val="24"/>
          <w:szCs w:val="24"/>
        </w:rPr>
        <w:t>Th</w:t>
      </w:r>
      <w:r w:rsidR="00034301" w:rsidRPr="44BE3AC1">
        <w:rPr>
          <w:rStyle w:val="s1"/>
          <w:rFonts w:ascii="Arial" w:hAnsi="Arial" w:cs="Arial"/>
          <w:sz w:val="24"/>
          <w:szCs w:val="24"/>
        </w:rPr>
        <w:t xml:space="preserve">e </w:t>
      </w:r>
      <w:r w:rsidRPr="44BE3AC1">
        <w:rPr>
          <w:rStyle w:val="s1"/>
          <w:rFonts w:ascii="Arial" w:hAnsi="Arial" w:cs="Arial"/>
          <w:sz w:val="24"/>
          <w:szCs w:val="24"/>
        </w:rPr>
        <w:t>proposal recognise</w:t>
      </w:r>
      <w:r w:rsidR="00034301" w:rsidRPr="44BE3AC1">
        <w:rPr>
          <w:rStyle w:val="s1"/>
          <w:rFonts w:ascii="Arial" w:hAnsi="Arial" w:cs="Arial"/>
          <w:sz w:val="24"/>
          <w:szCs w:val="24"/>
        </w:rPr>
        <w:t>d</w:t>
      </w:r>
      <w:r w:rsidRPr="44BE3AC1">
        <w:rPr>
          <w:rStyle w:val="s1"/>
          <w:rFonts w:ascii="Arial" w:hAnsi="Arial" w:cs="Arial"/>
          <w:sz w:val="24"/>
          <w:szCs w:val="24"/>
        </w:rPr>
        <w:t xml:space="preserve"> the achievement of a dedicated army of volunteers who ha</w:t>
      </w:r>
      <w:r w:rsidR="00034301" w:rsidRPr="44BE3AC1">
        <w:rPr>
          <w:rStyle w:val="s1"/>
          <w:rFonts w:ascii="Arial" w:hAnsi="Arial" w:cs="Arial"/>
          <w:sz w:val="24"/>
          <w:szCs w:val="24"/>
        </w:rPr>
        <w:t>d</w:t>
      </w:r>
      <w:r w:rsidRPr="44BE3AC1">
        <w:rPr>
          <w:rStyle w:val="s1"/>
          <w:rFonts w:ascii="Arial" w:hAnsi="Arial" w:cs="Arial"/>
          <w:sz w:val="24"/>
          <w:szCs w:val="24"/>
        </w:rPr>
        <w:t xml:space="preserve"> committed themselves to improving the appearance </w:t>
      </w:r>
      <w:r w:rsidR="001C2C4D" w:rsidRPr="44BE3AC1">
        <w:rPr>
          <w:rStyle w:val="s1"/>
          <w:rFonts w:ascii="Arial" w:hAnsi="Arial" w:cs="Arial"/>
          <w:sz w:val="24"/>
          <w:szCs w:val="24"/>
        </w:rPr>
        <w:t>o</w:t>
      </w:r>
      <w:r w:rsidRPr="44BE3AC1">
        <w:rPr>
          <w:rStyle w:val="s1"/>
          <w:rFonts w:ascii="Arial" w:hAnsi="Arial" w:cs="Arial"/>
          <w:sz w:val="24"/>
          <w:szCs w:val="24"/>
        </w:rPr>
        <w:t>f Comber and secured Best Kept Town award.</w:t>
      </w:r>
      <w:r w:rsidRPr="44BE3AC1">
        <w:rPr>
          <w:rStyle w:val="apple-converted-space"/>
          <w:rFonts w:ascii="Arial" w:hAnsi="Arial" w:cs="Arial"/>
          <w:sz w:val="24"/>
          <w:szCs w:val="24"/>
        </w:rPr>
        <w:t> </w:t>
      </w:r>
      <w:r w:rsidRPr="44BE3AC1">
        <w:rPr>
          <w:rStyle w:val="s1"/>
          <w:rFonts w:ascii="Arial" w:hAnsi="Arial" w:cs="Arial"/>
          <w:sz w:val="24"/>
          <w:szCs w:val="24"/>
        </w:rPr>
        <w:t xml:space="preserve">This </w:t>
      </w:r>
      <w:r w:rsidR="00034301" w:rsidRPr="44BE3AC1">
        <w:rPr>
          <w:rStyle w:val="s1"/>
          <w:rFonts w:ascii="Arial" w:hAnsi="Arial" w:cs="Arial"/>
          <w:sz w:val="24"/>
          <w:szCs w:val="24"/>
        </w:rPr>
        <w:t xml:space="preserve">particular </w:t>
      </w:r>
      <w:r w:rsidRPr="44BE3AC1">
        <w:rPr>
          <w:rStyle w:val="s1"/>
          <w:rFonts w:ascii="Arial" w:hAnsi="Arial" w:cs="Arial"/>
          <w:sz w:val="24"/>
          <w:szCs w:val="24"/>
        </w:rPr>
        <w:t xml:space="preserve">section of land and hoarding </w:t>
      </w:r>
      <w:r w:rsidR="00034301" w:rsidRPr="44BE3AC1">
        <w:rPr>
          <w:rStyle w:val="s1"/>
          <w:rFonts w:ascii="Arial" w:hAnsi="Arial" w:cs="Arial"/>
          <w:sz w:val="24"/>
          <w:szCs w:val="24"/>
        </w:rPr>
        <w:t>wa</w:t>
      </w:r>
      <w:r w:rsidRPr="44BE3AC1">
        <w:rPr>
          <w:rStyle w:val="s1"/>
          <w:rFonts w:ascii="Arial" w:hAnsi="Arial" w:cs="Arial"/>
          <w:sz w:val="24"/>
          <w:szCs w:val="24"/>
        </w:rPr>
        <w:t xml:space="preserve">s located in the heart of the town </w:t>
      </w:r>
      <w:r w:rsidR="00034301" w:rsidRPr="44BE3AC1">
        <w:rPr>
          <w:rStyle w:val="s1"/>
          <w:rFonts w:ascii="Arial" w:hAnsi="Arial" w:cs="Arial"/>
          <w:sz w:val="24"/>
          <w:szCs w:val="24"/>
        </w:rPr>
        <w:t xml:space="preserve">and </w:t>
      </w:r>
      <w:r w:rsidRPr="44BE3AC1">
        <w:rPr>
          <w:rStyle w:val="s1"/>
          <w:rFonts w:ascii="Arial" w:hAnsi="Arial" w:cs="Arial"/>
          <w:sz w:val="24"/>
          <w:szCs w:val="24"/>
        </w:rPr>
        <w:t>look</w:t>
      </w:r>
      <w:r w:rsidR="00034301" w:rsidRPr="44BE3AC1">
        <w:rPr>
          <w:rStyle w:val="s1"/>
          <w:rFonts w:ascii="Arial" w:hAnsi="Arial" w:cs="Arial"/>
          <w:sz w:val="24"/>
          <w:szCs w:val="24"/>
        </w:rPr>
        <w:t>ed</w:t>
      </w:r>
      <w:r w:rsidRPr="44BE3AC1">
        <w:rPr>
          <w:rStyle w:val="s1"/>
          <w:rFonts w:ascii="Arial" w:hAnsi="Arial" w:cs="Arial"/>
          <w:sz w:val="24"/>
          <w:szCs w:val="24"/>
        </w:rPr>
        <w:t xml:space="preserve"> out of place and unsafe.</w:t>
      </w:r>
      <w:r w:rsidRPr="44BE3AC1">
        <w:rPr>
          <w:rStyle w:val="apple-converted-space"/>
          <w:rFonts w:ascii="Arial" w:hAnsi="Arial" w:cs="Arial"/>
          <w:sz w:val="24"/>
          <w:szCs w:val="24"/>
        </w:rPr>
        <w:t> </w:t>
      </w:r>
      <w:r w:rsidR="00034301" w:rsidRPr="44BE3AC1">
        <w:rPr>
          <w:rFonts w:ascii="Arial" w:hAnsi="Arial" w:cs="Arial"/>
          <w:sz w:val="24"/>
          <w:szCs w:val="24"/>
        </w:rPr>
        <w:t xml:space="preserve"> Alderman Cummings advised that </w:t>
      </w:r>
      <w:r w:rsidRPr="44BE3AC1">
        <w:rPr>
          <w:rStyle w:val="s1"/>
          <w:rFonts w:ascii="Arial" w:hAnsi="Arial" w:cs="Arial"/>
          <w:sz w:val="24"/>
          <w:szCs w:val="24"/>
        </w:rPr>
        <w:t xml:space="preserve">Comber </w:t>
      </w:r>
      <w:r w:rsidR="00A66044" w:rsidRPr="44BE3AC1">
        <w:rPr>
          <w:rStyle w:val="s1"/>
          <w:rFonts w:ascii="Arial" w:hAnsi="Arial" w:cs="Arial"/>
          <w:sz w:val="24"/>
          <w:szCs w:val="24"/>
        </w:rPr>
        <w:t>R</w:t>
      </w:r>
      <w:r w:rsidRPr="44BE3AC1">
        <w:rPr>
          <w:rStyle w:val="s1"/>
          <w:rFonts w:ascii="Arial" w:hAnsi="Arial" w:cs="Arial"/>
          <w:sz w:val="24"/>
          <w:szCs w:val="24"/>
        </w:rPr>
        <w:t xml:space="preserve">egeneration volunteers, who were at the heart of the </w:t>
      </w:r>
      <w:r w:rsidR="00A66044" w:rsidRPr="44BE3AC1">
        <w:rPr>
          <w:rStyle w:val="s1"/>
          <w:rFonts w:ascii="Arial" w:hAnsi="Arial" w:cs="Arial"/>
          <w:sz w:val="24"/>
          <w:szCs w:val="24"/>
        </w:rPr>
        <w:t>A</w:t>
      </w:r>
      <w:r w:rsidRPr="44BE3AC1">
        <w:rPr>
          <w:rStyle w:val="s1"/>
          <w:rFonts w:ascii="Arial" w:hAnsi="Arial" w:cs="Arial"/>
          <w:sz w:val="24"/>
          <w:szCs w:val="24"/>
        </w:rPr>
        <w:t>ward, ha</w:t>
      </w:r>
      <w:r w:rsidR="00A66044" w:rsidRPr="44BE3AC1">
        <w:rPr>
          <w:rStyle w:val="s1"/>
          <w:rFonts w:ascii="Arial" w:hAnsi="Arial" w:cs="Arial"/>
          <w:sz w:val="24"/>
          <w:szCs w:val="24"/>
        </w:rPr>
        <w:t>d</w:t>
      </w:r>
      <w:r w:rsidRPr="44BE3AC1">
        <w:rPr>
          <w:rStyle w:val="s1"/>
          <w:rFonts w:ascii="Arial" w:hAnsi="Arial" w:cs="Arial"/>
          <w:sz w:val="24"/>
          <w:szCs w:val="24"/>
        </w:rPr>
        <w:t xml:space="preserve"> offered to help seek funding and assist with repairs, but access c</w:t>
      </w:r>
      <w:r w:rsidR="00A66044" w:rsidRPr="44BE3AC1">
        <w:rPr>
          <w:rStyle w:val="s1"/>
          <w:rFonts w:ascii="Arial" w:hAnsi="Arial" w:cs="Arial"/>
          <w:sz w:val="24"/>
          <w:szCs w:val="24"/>
        </w:rPr>
        <w:t>ould</w:t>
      </w:r>
      <w:r w:rsidRPr="44BE3AC1">
        <w:rPr>
          <w:rStyle w:val="s1"/>
          <w:rFonts w:ascii="Arial" w:hAnsi="Arial" w:cs="Arial"/>
          <w:sz w:val="24"/>
          <w:szCs w:val="24"/>
        </w:rPr>
        <w:t xml:space="preserve"> only come with approval from the landowner.</w:t>
      </w:r>
      <w:r w:rsidR="00A66044" w:rsidRPr="44BE3AC1">
        <w:rPr>
          <w:rStyle w:val="s1"/>
          <w:rFonts w:ascii="Arial" w:hAnsi="Arial" w:cs="Arial"/>
          <w:sz w:val="24"/>
          <w:szCs w:val="24"/>
        </w:rPr>
        <w:t xml:space="preserve"> Therefore</w:t>
      </w:r>
      <w:r w:rsidR="787DE79B" w:rsidRPr="44BE3AC1">
        <w:rPr>
          <w:rStyle w:val="s1"/>
          <w:rFonts w:ascii="Arial" w:hAnsi="Arial" w:cs="Arial"/>
          <w:sz w:val="24"/>
          <w:szCs w:val="24"/>
        </w:rPr>
        <w:t>,</w:t>
      </w:r>
      <w:r w:rsidR="00A66044" w:rsidRPr="44BE3AC1">
        <w:rPr>
          <w:rStyle w:val="s1"/>
          <w:rFonts w:ascii="Arial" w:hAnsi="Arial" w:cs="Arial"/>
          <w:sz w:val="24"/>
          <w:szCs w:val="24"/>
        </w:rPr>
        <w:t xml:space="preserve"> he believed the Council</w:t>
      </w:r>
      <w:r w:rsidRPr="44BE3AC1">
        <w:rPr>
          <w:rStyle w:val="s1"/>
          <w:rFonts w:ascii="Arial" w:hAnsi="Arial" w:cs="Arial"/>
          <w:sz w:val="24"/>
          <w:szCs w:val="24"/>
        </w:rPr>
        <w:t xml:space="preserve"> must exhaust every avenue in order to address </w:t>
      </w:r>
      <w:r w:rsidR="00A66044" w:rsidRPr="44BE3AC1">
        <w:rPr>
          <w:rStyle w:val="s1"/>
          <w:rFonts w:ascii="Arial" w:hAnsi="Arial" w:cs="Arial"/>
          <w:sz w:val="24"/>
          <w:szCs w:val="24"/>
        </w:rPr>
        <w:t>this</w:t>
      </w:r>
      <w:r w:rsidRPr="44BE3AC1">
        <w:rPr>
          <w:rStyle w:val="s1"/>
          <w:rFonts w:ascii="Arial" w:hAnsi="Arial" w:cs="Arial"/>
          <w:sz w:val="24"/>
          <w:szCs w:val="24"/>
        </w:rPr>
        <w:t xml:space="preserve"> problem </w:t>
      </w:r>
      <w:r w:rsidR="00A66044" w:rsidRPr="44BE3AC1">
        <w:rPr>
          <w:rStyle w:val="s1"/>
          <w:rFonts w:ascii="Arial" w:hAnsi="Arial" w:cs="Arial"/>
          <w:sz w:val="24"/>
          <w:szCs w:val="24"/>
        </w:rPr>
        <w:t>which</w:t>
      </w:r>
      <w:r w:rsidRPr="44BE3AC1">
        <w:rPr>
          <w:rStyle w:val="s1"/>
          <w:rFonts w:ascii="Arial" w:hAnsi="Arial" w:cs="Arial"/>
          <w:sz w:val="24"/>
          <w:szCs w:val="24"/>
        </w:rPr>
        <w:t xml:space="preserve"> overshadow</w:t>
      </w:r>
      <w:r w:rsidR="00A66044" w:rsidRPr="44BE3AC1">
        <w:rPr>
          <w:rStyle w:val="s1"/>
          <w:rFonts w:ascii="Arial" w:hAnsi="Arial" w:cs="Arial"/>
          <w:sz w:val="24"/>
          <w:szCs w:val="24"/>
        </w:rPr>
        <w:t>ed</w:t>
      </w:r>
      <w:r w:rsidRPr="44BE3AC1">
        <w:rPr>
          <w:rStyle w:val="s1"/>
          <w:rFonts w:ascii="Arial" w:hAnsi="Arial" w:cs="Arial"/>
          <w:sz w:val="24"/>
          <w:szCs w:val="24"/>
        </w:rPr>
        <w:t xml:space="preserve"> the good work that ha</w:t>
      </w:r>
      <w:r w:rsidR="00A66044" w:rsidRPr="44BE3AC1">
        <w:rPr>
          <w:rStyle w:val="s1"/>
          <w:rFonts w:ascii="Arial" w:hAnsi="Arial" w:cs="Arial"/>
          <w:sz w:val="24"/>
          <w:szCs w:val="24"/>
        </w:rPr>
        <w:t>d</w:t>
      </w:r>
      <w:r w:rsidRPr="44BE3AC1">
        <w:rPr>
          <w:rStyle w:val="s1"/>
          <w:rFonts w:ascii="Arial" w:hAnsi="Arial" w:cs="Arial"/>
          <w:sz w:val="24"/>
          <w:szCs w:val="24"/>
        </w:rPr>
        <w:t xml:space="preserve"> been achieved in Comber.</w:t>
      </w:r>
      <w:r w:rsidRPr="44BE3AC1">
        <w:rPr>
          <w:rStyle w:val="apple-converted-space"/>
          <w:rFonts w:ascii="Arial" w:hAnsi="Arial" w:cs="Arial"/>
          <w:sz w:val="24"/>
          <w:szCs w:val="24"/>
        </w:rPr>
        <w:t> </w:t>
      </w:r>
      <w:r w:rsidR="00522D14" w:rsidRPr="44BE3AC1">
        <w:rPr>
          <w:rFonts w:ascii="Arial" w:hAnsi="Arial" w:cs="Arial"/>
          <w:sz w:val="24"/>
          <w:szCs w:val="24"/>
        </w:rPr>
        <w:t>T</w:t>
      </w:r>
      <w:r w:rsidRPr="44BE3AC1">
        <w:rPr>
          <w:rStyle w:val="s1"/>
          <w:rFonts w:ascii="Arial" w:hAnsi="Arial" w:cs="Arial"/>
          <w:sz w:val="24"/>
          <w:szCs w:val="24"/>
        </w:rPr>
        <w:t xml:space="preserve">he solution </w:t>
      </w:r>
      <w:r w:rsidR="00522D14" w:rsidRPr="44BE3AC1">
        <w:rPr>
          <w:rStyle w:val="s1"/>
          <w:rFonts w:ascii="Arial" w:hAnsi="Arial" w:cs="Arial"/>
          <w:sz w:val="24"/>
          <w:szCs w:val="24"/>
        </w:rPr>
        <w:t>he believed was</w:t>
      </w:r>
      <w:r w:rsidRPr="44BE3AC1">
        <w:rPr>
          <w:rStyle w:val="s1"/>
          <w:rFonts w:ascii="Arial" w:hAnsi="Arial" w:cs="Arial"/>
          <w:sz w:val="24"/>
          <w:szCs w:val="24"/>
        </w:rPr>
        <w:t xml:space="preserve"> simple</w:t>
      </w:r>
      <w:r w:rsidR="33A2BAB9" w:rsidRPr="44BE3AC1">
        <w:rPr>
          <w:rStyle w:val="s1"/>
          <w:rFonts w:ascii="Arial" w:hAnsi="Arial" w:cs="Arial"/>
          <w:sz w:val="24"/>
          <w:szCs w:val="24"/>
        </w:rPr>
        <w:t>;</w:t>
      </w:r>
      <w:r w:rsidRPr="44BE3AC1">
        <w:rPr>
          <w:rStyle w:val="s1"/>
          <w:rFonts w:ascii="Arial" w:hAnsi="Arial" w:cs="Arial"/>
          <w:sz w:val="24"/>
          <w:szCs w:val="24"/>
        </w:rPr>
        <w:t xml:space="preserve"> if the landowner </w:t>
      </w:r>
      <w:r w:rsidR="00522D14" w:rsidRPr="44BE3AC1">
        <w:rPr>
          <w:rStyle w:val="s1"/>
          <w:rFonts w:ascii="Arial" w:hAnsi="Arial" w:cs="Arial"/>
          <w:sz w:val="24"/>
          <w:szCs w:val="24"/>
        </w:rPr>
        <w:t>permitted</w:t>
      </w:r>
      <w:r w:rsidRPr="44BE3AC1">
        <w:rPr>
          <w:rStyle w:val="s1"/>
          <w:rFonts w:ascii="Arial" w:hAnsi="Arial" w:cs="Arial"/>
          <w:sz w:val="24"/>
          <w:szCs w:val="24"/>
        </w:rPr>
        <w:t xml:space="preserve"> access</w:t>
      </w:r>
      <w:r w:rsidR="6D81EE0D" w:rsidRPr="44BE3AC1">
        <w:rPr>
          <w:rStyle w:val="s1"/>
          <w:rFonts w:ascii="Arial" w:hAnsi="Arial" w:cs="Arial"/>
          <w:sz w:val="24"/>
          <w:szCs w:val="24"/>
        </w:rPr>
        <w:t>,</w:t>
      </w:r>
      <w:r w:rsidRPr="44BE3AC1">
        <w:rPr>
          <w:rStyle w:val="s1"/>
          <w:rFonts w:ascii="Arial" w:hAnsi="Arial" w:cs="Arial"/>
          <w:sz w:val="24"/>
          <w:szCs w:val="24"/>
        </w:rPr>
        <w:t xml:space="preserve"> the hoarding </w:t>
      </w:r>
      <w:r w:rsidR="00522D14" w:rsidRPr="44BE3AC1">
        <w:rPr>
          <w:rStyle w:val="s1"/>
          <w:rFonts w:ascii="Arial" w:hAnsi="Arial" w:cs="Arial"/>
          <w:sz w:val="24"/>
          <w:szCs w:val="24"/>
        </w:rPr>
        <w:t>could</w:t>
      </w:r>
      <w:r w:rsidRPr="44BE3AC1">
        <w:rPr>
          <w:rStyle w:val="s1"/>
          <w:rFonts w:ascii="Arial" w:hAnsi="Arial" w:cs="Arial"/>
          <w:sz w:val="24"/>
          <w:szCs w:val="24"/>
        </w:rPr>
        <w:t xml:space="preserve"> be replaced and the appearance enhanced, which </w:t>
      </w:r>
      <w:r w:rsidR="00522D14" w:rsidRPr="44BE3AC1">
        <w:rPr>
          <w:rStyle w:val="s1"/>
          <w:rFonts w:ascii="Arial" w:hAnsi="Arial" w:cs="Arial"/>
          <w:sz w:val="24"/>
          <w:szCs w:val="24"/>
        </w:rPr>
        <w:t>would</w:t>
      </w:r>
      <w:r w:rsidRPr="44BE3AC1">
        <w:rPr>
          <w:rStyle w:val="s1"/>
          <w:rFonts w:ascii="Arial" w:hAnsi="Arial" w:cs="Arial"/>
          <w:sz w:val="24"/>
          <w:szCs w:val="24"/>
        </w:rPr>
        <w:t xml:space="preserve"> surely work to the advantage of al</w:t>
      </w:r>
      <w:r w:rsidR="00522D14" w:rsidRPr="44BE3AC1">
        <w:rPr>
          <w:rStyle w:val="s1"/>
          <w:rFonts w:ascii="Arial" w:hAnsi="Arial" w:cs="Arial"/>
          <w:sz w:val="24"/>
          <w:szCs w:val="24"/>
        </w:rPr>
        <w:t>l. Alderman Cummings noted</w:t>
      </w:r>
      <w:r w:rsidRPr="44BE3AC1">
        <w:rPr>
          <w:rStyle w:val="s1"/>
          <w:rFonts w:ascii="Arial" w:hAnsi="Arial" w:cs="Arial"/>
          <w:sz w:val="24"/>
          <w:szCs w:val="24"/>
        </w:rPr>
        <w:t xml:space="preserve"> that the landowner</w:t>
      </w:r>
      <w:r w:rsidR="00522D14" w:rsidRPr="44BE3AC1">
        <w:rPr>
          <w:rStyle w:val="s1"/>
          <w:rFonts w:ascii="Arial" w:hAnsi="Arial" w:cs="Arial"/>
          <w:sz w:val="24"/>
          <w:szCs w:val="24"/>
        </w:rPr>
        <w:t xml:space="preserve"> </w:t>
      </w:r>
      <w:r w:rsidRPr="44BE3AC1">
        <w:rPr>
          <w:rStyle w:val="s1"/>
          <w:rFonts w:ascii="Arial" w:hAnsi="Arial" w:cs="Arial"/>
          <w:sz w:val="24"/>
          <w:szCs w:val="24"/>
        </w:rPr>
        <w:t>currently d</w:t>
      </w:r>
      <w:r w:rsidR="00522D14" w:rsidRPr="44BE3AC1">
        <w:rPr>
          <w:rStyle w:val="s1"/>
          <w:rFonts w:ascii="Arial" w:hAnsi="Arial" w:cs="Arial"/>
          <w:sz w:val="24"/>
          <w:szCs w:val="24"/>
        </w:rPr>
        <w:t>id not</w:t>
      </w:r>
      <w:r w:rsidRPr="44BE3AC1">
        <w:rPr>
          <w:rStyle w:val="s1"/>
          <w:rFonts w:ascii="Arial" w:hAnsi="Arial" w:cs="Arial"/>
          <w:sz w:val="24"/>
          <w:szCs w:val="24"/>
        </w:rPr>
        <w:t xml:space="preserve"> live in the area</w:t>
      </w:r>
      <w:r w:rsidR="00522D14" w:rsidRPr="44BE3AC1">
        <w:rPr>
          <w:rStyle w:val="s1"/>
          <w:rFonts w:ascii="Arial" w:hAnsi="Arial" w:cs="Arial"/>
          <w:sz w:val="24"/>
          <w:szCs w:val="24"/>
        </w:rPr>
        <w:t xml:space="preserve"> and wa</w:t>
      </w:r>
      <w:r w:rsidRPr="44BE3AC1">
        <w:rPr>
          <w:rStyle w:val="s1"/>
          <w:rFonts w:ascii="Arial" w:hAnsi="Arial" w:cs="Arial"/>
          <w:sz w:val="24"/>
          <w:szCs w:val="24"/>
        </w:rPr>
        <w:t xml:space="preserve">s heavily </w:t>
      </w:r>
      <w:r w:rsidR="00522D14" w:rsidRPr="44BE3AC1">
        <w:rPr>
          <w:rStyle w:val="s1"/>
          <w:rFonts w:ascii="Arial" w:hAnsi="Arial" w:cs="Arial"/>
          <w:sz w:val="24"/>
          <w:szCs w:val="24"/>
        </w:rPr>
        <w:t>dependent</w:t>
      </w:r>
      <w:r w:rsidRPr="44BE3AC1">
        <w:rPr>
          <w:rStyle w:val="s1"/>
          <w:rFonts w:ascii="Arial" w:hAnsi="Arial" w:cs="Arial"/>
          <w:sz w:val="24"/>
          <w:szCs w:val="24"/>
        </w:rPr>
        <w:t xml:space="preserve"> </w:t>
      </w:r>
      <w:r w:rsidR="00522D14" w:rsidRPr="44BE3AC1">
        <w:rPr>
          <w:rStyle w:val="s1"/>
          <w:rFonts w:ascii="Arial" w:hAnsi="Arial" w:cs="Arial"/>
          <w:sz w:val="24"/>
          <w:szCs w:val="24"/>
        </w:rPr>
        <w:t>up</w:t>
      </w:r>
      <w:r w:rsidRPr="44BE3AC1">
        <w:rPr>
          <w:rStyle w:val="s1"/>
          <w:rFonts w:ascii="Arial" w:hAnsi="Arial" w:cs="Arial"/>
          <w:sz w:val="24"/>
          <w:szCs w:val="24"/>
        </w:rPr>
        <w:t xml:space="preserve">on </w:t>
      </w:r>
      <w:r w:rsidR="59DE2185" w:rsidRPr="44BE3AC1">
        <w:rPr>
          <w:rStyle w:val="s1"/>
          <w:rFonts w:ascii="Arial" w:hAnsi="Arial" w:cs="Arial"/>
          <w:sz w:val="24"/>
          <w:szCs w:val="24"/>
        </w:rPr>
        <w:t>his</w:t>
      </w:r>
      <w:r w:rsidRPr="44BE3AC1">
        <w:rPr>
          <w:rStyle w:val="s1"/>
          <w:rFonts w:ascii="Arial" w:hAnsi="Arial" w:cs="Arial"/>
          <w:sz w:val="24"/>
          <w:szCs w:val="24"/>
        </w:rPr>
        <w:t xml:space="preserve"> agent </w:t>
      </w:r>
      <w:r w:rsidR="00B27B54" w:rsidRPr="44BE3AC1">
        <w:rPr>
          <w:rStyle w:val="s1"/>
          <w:rFonts w:ascii="Arial" w:hAnsi="Arial" w:cs="Arial"/>
          <w:sz w:val="24"/>
          <w:szCs w:val="24"/>
        </w:rPr>
        <w:t>and he was</w:t>
      </w:r>
      <w:r w:rsidRPr="44BE3AC1">
        <w:rPr>
          <w:rStyle w:val="s1"/>
          <w:rFonts w:ascii="Arial" w:hAnsi="Arial" w:cs="Arial"/>
          <w:sz w:val="24"/>
          <w:szCs w:val="24"/>
        </w:rPr>
        <w:t xml:space="preserve"> convinced if </w:t>
      </w:r>
      <w:r w:rsidR="00B27B54" w:rsidRPr="44BE3AC1">
        <w:rPr>
          <w:rStyle w:val="s1"/>
          <w:rFonts w:ascii="Arial" w:hAnsi="Arial" w:cs="Arial"/>
          <w:sz w:val="24"/>
          <w:szCs w:val="24"/>
        </w:rPr>
        <w:t>a</w:t>
      </w:r>
      <w:r w:rsidRPr="44BE3AC1">
        <w:rPr>
          <w:rStyle w:val="s1"/>
          <w:rFonts w:ascii="Arial" w:hAnsi="Arial" w:cs="Arial"/>
          <w:sz w:val="24"/>
          <w:szCs w:val="24"/>
        </w:rPr>
        <w:t xml:space="preserve"> united message </w:t>
      </w:r>
      <w:r w:rsidR="00B27B54" w:rsidRPr="44BE3AC1">
        <w:rPr>
          <w:rStyle w:val="s1"/>
          <w:rFonts w:ascii="Arial" w:hAnsi="Arial" w:cs="Arial"/>
          <w:sz w:val="24"/>
          <w:szCs w:val="24"/>
        </w:rPr>
        <w:t>could be sent</w:t>
      </w:r>
      <w:r w:rsidR="6C6FD2A5" w:rsidRPr="44BE3AC1">
        <w:rPr>
          <w:rStyle w:val="s1"/>
          <w:rFonts w:ascii="Arial" w:hAnsi="Arial" w:cs="Arial"/>
          <w:sz w:val="24"/>
          <w:szCs w:val="24"/>
        </w:rPr>
        <w:t>,</w:t>
      </w:r>
      <w:r w:rsidRPr="44BE3AC1">
        <w:rPr>
          <w:rStyle w:val="s1"/>
          <w:rFonts w:ascii="Arial" w:hAnsi="Arial" w:cs="Arial"/>
          <w:sz w:val="24"/>
          <w:szCs w:val="24"/>
        </w:rPr>
        <w:t xml:space="preserve"> a positive outcome</w:t>
      </w:r>
      <w:r w:rsidR="00B27B54" w:rsidRPr="44BE3AC1">
        <w:rPr>
          <w:rStyle w:val="s1"/>
          <w:rFonts w:ascii="Arial" w:hAnsi="Arial" w:cs="Arial"/>
          <w:sz w:val="24"/>
          <w:szCs w:val="24"/>
        </w:rPr>
        <w:t xml:space="preserve"> could be secured.</w:t>
      </w:r>
      <w:r w:rsidR="00B27B54" w:rsidRPr="44BE3AC1">
        <w:rPr>
          <w:rStyle w:val="apple-converted-space"/>
          <w:rFonts w:ascii="Arial" w:hAnsi="Arial" w:cs="Arial"/>
          <w:sz w:val="24"/>
          <w:szCs w:val="24"/>
        </w:rPr>
        <w:t xml:space="preserve"> He</w:t>
      </w:r>
      <w:r w:rsidRPr="44BE3AC1">
        <w:rPr>
          <w:rStyle w:val="s1"/>
          <w:rFonts w:ascii="Arial" w:hAnsi="Arial" w:cs="Arial"/>
          <w:sz w:val="24"/>
          <w:szCs w:val="24"/>
        </w:rPr>
        <w:t xml:space="preserve"> urge</w:t>
      </w:r>
      <w:r w:rsidR="00B27B54" w:rsidRPr="44BE3AC1">
        <w:rPr>
          <w:rStyle w:val="s1"/>
          <w:rFonts w:ascii="Arial" w:hAnsi="Arial" w:cs="Arial"/>
          <w:sz w:val="24"/>
          <w:szCs w:val="24"/>
        </w:rPr>
        <w:t>d</w:t>
      </w:r>
      <w:r w:rsidRPr="44BE3AC1">
        <w:rPr>
          <w:rStyle w:val="s1"/>
          <w:rFonts w:ascii="Arial" w:hAnsi="Arial" w:cs="Arial"/>
          <w:sz w:val="24"/>
          <w:szCs w:val="24"/>
        </w:rPr>
        <w:t xml:space="preserve"> </w:t>
      </w:r>
      <w:r w:rsidR="216838AA" w:rsidRPr="44BE3AC1">
        <w:rPr>
          <w:rStyle w:val="s1"/>
          <w:rFonts w:ascii="Arial" w:hAnsi="Arial" w:cs="Arial"/>
          <w:sz w:val="24"/>
          <w:szCs w:val="24"/>
        </w:rPr>
        <w:t>M</w:t>
      </w:r>
      <w:r w:rsidRPr="44BE3AC1">
        <w:rPr>
          <w:rStyle w:val="s1"/>
          <w:rFonts w:ascii="Arial" w:hAnsi="Arial" w:cs="Arial"/>
          <w:sz w:val="24"/>
          <w:szCs w:val="24"/>
        </w:rPr>
        <w:t>embers to support the motion.</w:t>
      </w:r>
      <w:r w:rsidRPr="44BE3AC1">
        <w:rPr>
          <w:rStyle w:val="apple-converted-space"/>
          <w:rFonts w:ascii="Arial" w:hAnsi="Arial" w:cs="Arial"/>
          <w:sz w:val="24"/>
          <w:szCs w:val="24"/>
        </w:rPr>
        <w:t> </w:t>
      </w:r>
    </w:p>
    <w:p w14:paraId="06234C73" w14:textId="77777777" w:rsidR="00752878" w:rsidRPr="00BE5187" w:rsidRDefault="00752878" w:rsidP="00C405BF">
      <w:pPr>
        <w:rPr>
          <w:rFonts w:cs="Arial"/>
          <w:szCs w:val="24"/>
          <w:u w:val="single"/>
        </w:rPr>
      </w:pPr>
    </w:p>
    <w:p w14:paraId="7E0F9901" w14:textId="22D31D86" w:rsidR="00752878" w:rsidRPr="00752878" w:rsidRDefault="00BE5187" w:rsidP="44BE3AC1">
      <w:pPr>
        <w:rPr>
          <w:rFonts w:cs="Arial"/>
        </w:rPr>
      </w:pPr>
      <w:r w:rsidRPr="44BE3AC1">
        <w:rPr>
          <w:rFonts w:cs="Arial"/>
        </w:rPr>
        <w:t xml:space="preserve">At this stage Councillor Douglas </w:t>
      </w:r>
      <w:r w:rsidR="00752878" w:rsidRPr="44BE3AC1">
        <w:rPr>
          <w:rFonts w:cs="Arial"/>
        </w:rPr>
        <w:t>ask</w:t>
      </w:r>
      <w:r w:rsidRPr="44BE3AC1">
        <w:rPr>
          <w:rFonts w:cs="Arial"/>
        </w:rPr>
        <w:t>ed</w:t>
      </w:r>
      <w:r w:rsidR="00752878" w:rsidRPr="44BE3AC1">
        <w:rPr>
          <w:rFonts w:cs="Arial"/>
        </w:rPr>
        <w:t xml:space="preserve"> </w:t>
      </w:r>
      <w:r w:rsidR="285B44DC" w:rsidRPr="44BE3AC1">
        <w:rPr>
          <w:rFonts w:cs="Arial"/>
        </w:rPr>
        <w:t>M</w:t>
      </w:r>
      <w:r w:rsidRPr="44BE3AC1">
        <w:rPr>
          <w:rFonts w:cs="Arial"/>
        </w:rPr>
        <w:t>embers for their</w:t>
      </w:r>
      <w:r w:rsidR="00752878" w:rsidRPr="44BE3AC1">
        <w:rPr>
          <w:rFonts w:cs="Arial"/>
        </w:rPr>
        <w:t xml:space="preserve"> support </w:t>
      </w:r>
      <w:r w:rsidRPr="44BE3AC1">
        <w:rPr>
          <w:rFonts w:cs="Arial"/>
        </w:rPr>
        <w:t>for this</w:t>
      </w:r>
      <w:r w:rsidR="00752878" w:rsidRPr="44BE3AC1">
        <w:rPr>
          <w:rFonts w:cs="Arial"/>
        </w:rPr>
        <w:t xml:space="preserve"> Notice of Motion brought forward by all the </w:t>
      </w:r>
      <w:r w:rsidRPr="44BE3AC1">
        <w:rPr>
          <w:rFonts w:cs="Arial"/>
        </w:rPr>
        <w:t xml:space="preserve">elected </w:t>
      </w:r>
      <w:r w:rsidR="3B66B805" w:rsidRPr="44BE3AC1">
        <w:rPr>
          <w:rFonts w:cs="Arial"/>
        </w:rPr>
        <w:t>M</w:t>
      </w:r>
      <w:r w:rsidRPr="44BE3AC1">
        <w:rPr>
          <w:rFonts w:cs="Arial"/>
        </w:rPr>
        <w:t>embers</w:t>
      </w:r>
      <w:r w:rsidR="00752878" w:rsidRPr="44BE3AC1">
        <w:rPr>
          <w:rFonts w:cs="Arial"/>
        </w:rPr>
        <w:t xml:space="preserve"> from the Comber DEA. As it ha</w:t>
      </w:r>
      <w:r w:rsidRPr="44BE3AC1">
        <w:rPr>
          <w:rFonts w:cs="Arial"/>
        </w:rPr>
        <w:t>d</w:t>
      </w:r>
      <w:r w:rsidR="00752878" w:rsidRPr="44BE3AC1">
        <w:rPr>
          <w:rFonts w:cs="Arial"/>
        </w:rPr>
        <w:t xml:space="preserve"> already been said </w:t>
      </w:r>
      <w:r w:rsidRPr="44BE3AC1">
        <w:rPr>
          <w:rFonts w:cs="Arial"/>
        </w:rPr>
        <w:t>everyone was</w:t>
      </w:r>
      <w:r w:rsidR="00752878" w:rsidRPr="44BE3AC1">
        <w:rPr>
          <w:rFonts w:cs="Arial"/>
        </w:rPr>
        <w:t xml:space="preserve"> delighted that Comber ha</w:t>
      </w:r>
      <w:r w:rsidRPr="44BE3AC1">
        <w:rPr>
          <w:rFonts w:cs="Arial"/>
        </w:rPr>
        <w:t>d</w:t>
      </w:r>
      <w:r w:rsidR="00752878" w:rsidRPr="44BE3AC1">
        <w:rPr>
          <w:rFonts w:cs="Arial"/>
        </w:rPr>
        <w:t xml:space="preserve"> won the Best Kept Medium Town Award</w:t>
      </w:r>
      <w:r w:rsidR="77F3DBF3" w:rsidRPr="44BE3AC1">
        <w:rPr>
          <w:rFonts w:cs="Arial"/>
        </w:rPr>
        <w:t>,</w:t>
      </w:r>
      <w:r w:rsidR="00752878" w:rsidRPr="44BE3AC1">
        <w:rPr>
          <w:rFonts w:cs="Arial"/>
        </w:rPr>
        <w:t xml:space="preserve"> and a big thank you need</w:t>
      </w:r>
      <w:r w:rsidRPr="44BE3AC1">
        <w:rPr>
          <w:rFonts w:cs="Arial"/>
        </w:rPr>
        <w:t>ed</w:t>
      </w:r>
      <w:r w:rsidR="00752878" w:rsidRPr="44BE3AC1">
        <w:rPr>
          <w:rFonts w:cs="Arial"/>
        </w:rPr>
        <w:t xml:space="preserve"> to go to all the volunteers who continue</w:t>
      </w:r>
      <w:r w:rsidRPr="44BE3AC1">
        <w:rPr>
          <w:rFonts w:cs="Arial"/>
        </w:rPr>
        <w:t>d</w:t>
      </w:r>
      <w:r w:rsidR="00752878" w:rsidRPr="44BE3AC1">
        <w:rPr>
          <w:rFonts w:cs="Arial"/>
        </w:rPr>
        <w:t xml:space="preserve"> to work tirelessly to make this happen.  </w:t>
      </w:r>
      <w:r w:rsidRPr="44BE3AC1">
        <w:rPr>
          <w:rFonts w:cs="Arial"/>
        </w:rPr>
        <w:t>She stated that w</w:t>
      </w:r>
      <w:r w:rsidR="00752878" w:rsidRPr="44BE3AC1">
        <w:rPr>
          <w:rFonts w:cs="Arial"/>
        </w:rPr>
        <w:t xml:space="preserve">hen </w:t>
      </w:r>
      <w:r w:rsidR="1BFE06CD" w:rsidRPr="44BE3AC1">
        <w:rPr>
          <w:rFonts w:cs="Arial"/>
        </w:rPr>
        <w:t>one</w:t>
      </w:r>
      <w:r w:rsidR="00752878" w:rsidRPr="44BE3AC1">
        <w:rPr>
          <w:rFonts w:cs="Arial"/>
        </w:rPr>
        <w:t xml:space="preserve"> dr</w:t>
      </w:r>
      <w:r w:rsidRPr="44BE3AC1">
        <w:rPr>
          <w:rFonts w:cs="Arial"/>
        </w:rPr>
        <w:t>o</w:t>
      </w:r>
      <w:r w:rsidR="00752878" w:rsidRPr="44BE3AC1">
        <w:rPr>
          <w:rFonts w:cs="Arial"/>
        </w:rPr>
        <w:t>ve into Comber from the Newtownards side</w:t>
      </w:r>
      <w:r w:rsidR="24D4A032" w:rsidRPr="44BE3AC1">
        <w:rPr>
          <w:rFonts w:cs="Arial"/>
        </w:rPr>
        <w:t>,</w:t>
      </w:r>
      <w:r w:rsidR="00752878" w:rsidRPr="44BE3AC1">
        <w:rPr>
          <w:rFonts w:cs="Arial"/>
        </w:rPr>
        <w:t xml:space="preserve"> </w:t>
      </w:r>
      <w:r w:rsidR="5272D67D" w:rsidRPr="44BE3AC1">
        <w:rPr>
          <w:rFonts w:cs="Arial"/>
        </w:rPr>
        <w:t>one</w:t>
      </w:r>
      <w:r w:rsidR="00752878" w:rsidRPr="44BE3AC1">
        <w:rPr>
          <w:rFonts w:cs="Arial"/>
        </w:rPr>
        <w:t xml:space="preserve"> w</w:t>
      </w:r>
      <w:r w:rsidRPr="44BE3AC1">
        <w:rPr>
          <w:rFonts w:cs="Arial"/>
        </w:rPr>
        <w:t>ould</w:t>
      </w:r>
      <w:r w:rsidR="00752878" w:rsidRPr="44BE3AC1">
        <w:rPr>
          <w:rFonts w:cs="Arial"/>
        </w:rPr>
        <w:t xml:space="preserve"> see a beautiful area that </w:t>
      </w:r>
      <w:r w:rsidRPr="44BE3AC1">
        <w:rPr>
          <w:rFonts w:cs="Arial"/>
        </w:rPr>
        <w:t>wa</w:t>
      </w:r>
      <w:r w:rsidR="00752878" w:rsidRPr="44BE3AC1">
        <w:rPr>
          <w:rFonts w:cs="Arial"/>
        </w:rPr>
        <w:t xml:space="preserve">s looked after by the Comber Army Cadets. If </w:t>
      </w:r>
      <w:r w:rsidR="5EC72347" w:rsidRPr="44BE3AC1">
        <w:rPr>
          <w:rFonts w:cs="Arial"/>
        </w:rPr>
        <w:t>one</w:t>
      </w:r>
      <w:r w:rsidR="00752878" w:rsidRPr="44BE3AC1">
        <w:rPr>
          <w:rFonts w:cs="Arial"/>
        </w:rPr>
        <w:t xml:space="preserve"> c</w:t>
      </w:r>
      <w:r w:rsidRPr="44BE3AC1">
        <w:rPr>
          <w:rFonts w:cs="Arial"/>
        </w:rPr>
        <w:t>a</w:t>
      </w:r>
      <w:r w:rsidR="00752878" w:rsidRPr="44BE3AC1">
        <w:rPr>
          <w:rFonts w:cs="Arial"/>
        </w:rPr>
        <w:t>me into Comber from the Dundonald side</w:t>
      </w:r>
      <w:r w:rsidR="225D6C5F" w:rsidRPr="44BE3AC1">
        <w:rPr>
          <w:rFonts w:cs="Arial"/>
        </w:rPr>
        <w:t>,</w:t>
      </w:r>
      <w:r w:rsidRPr="44BE3AC1">
        <w:rPr>
          <w:rFonts w:cs="Arial"/>
        </w:rPr>
        <w:t xml:space="preserve"> that</w:t>
      </w:r>
      <w:r w:rsidR="00752878" w:rsidRPr="44BE3AC1">
        <w:rPr>
          <w:rFonts w:cs="Arial"/>
        </w:rPr>
        <w:t xml:space="preserve"> area </w:t>
      </w:r>
      <w:r w:rsidRPr="44BE3AC1">
        <w:rPr>
          <w:rFonts w:cs="Arial"/>
        </w:rPr>
        <w:t>wa</w:t>
      </w:r>
      <w:r w:rsidR="00752878" w:rsidRPr="44BE3AC1">
        <w:rPr>
          <w:rFonts w:cs="Arial"/>
        </w:rPr>
        <w:t>s looked after by the Comber Regeneration Community Partnership</w:t>
      </w:r>
      <w:r w:rsidR="3F0455AE" w:rsidRPr="44BE3AC1">
        <w:rPr>
          <w:rFonts w:cs="Arial"/>
        </w:rPr>
        <w:t>,</w:t>
      </w:r>
      <w:r w:rsidRPr="44BE3AC1">
        <w:rPr>
          <w:rFonts w:cs="Arial"/>
        </w:rPr>
        <w:t xml:space="preserve"> and i</w:t>
      </w:r>
      <w:r w:rsidR="00752878" w:rsidRPr="44BE3AC1">
        <w:rPr>
          <w:rFonts w:cs="Arial"/>
        </w:rPr>
        <w:t xml:space="preserve">f </w:t>
      </w:r>
      <w:r w:rsidR="4D629B9D" w:rsidRPr="44BE3AC1">
        <w:rPr>
          <w:rFonts w:cs="Arial"/>
        </w:rPr>
        <w:t>one</w:t>
      </w:r>
      <w:r w:rsidR="00752878" w:rsidRPr="44BE3AC1">
        <w:rPr>
          <w:rFonts w:cs="Arial"/>
        </w:rPr>
        <w:t xml:space="preserve"> c</w:t>
      </w:r>
      <w:r w:rsidRPr="44BE3AC1">
        <w:rPr>
          <w:rFonts w:cs="Arial"/>
        </w:rPr>
        <w:t>a</w:t>
      </w:r>
      <w:r w:rsidR="00752878" w:rsidRPr="44BE3AC1">
        <w:rPr>
          <w:rFonts w:cs="Arial"/>
        </w:rPr>
        <w:t>me into Comber from the Killinchy side</w:t>
      </w:r>
      <w:r w:rsidRPr="44BE3AC1">
        <w:rPr>
          <w:rFonts w:cs="Arial"/>
        </w:rPr>
        <w:t xml:space="preserve">, </w:t>
      </w:r>
      <w:r w:rsidR="00752878" w:rsidRPr="44BE3AC1">
        <w:rPr>
          <w:rFonts w:cs="Arial"/>
        </w:rPr>
        <w:t xml:space="preserve">there </w:t>
      </w:r>
      <w:r w:rsidRPr="44BE3AC1">
        <w:rPr>
          <w:rFonts w:cs="Arial"/>
        </w:rPr>
        <w:t>wa</w:t>
      </w:r>
      <w:r w:rsidR="00752878" w:rsidRPr="44BE3AC1">
        <w:rPr>
          <w:rFonts w:cs="Arial"/>
        </w:rPr>
        <w:t xml:space="preserve">s an area close to the roundabout which </w:t>
      </w:r>
      <w:r w:rsidRPr="44BE3AC1">
        <w:rPr>
          <w:rFonts w:cs="Arial"/>
        </w:rPr>
        <w:t>wa</w:t>
      </w:r>
      <w:r w:rsidR="00752878" w:rsidRPr="44BE3AC1">
        <w:rPr>
          <w:rFonts w:cs="Arial"/>
        </w:rPr>
        <w:t xml:space="preserve">s looked after by the Comber Rotary Club.  </w:t>
      </w:r>
      <w:r w:rsidR="1A02223E" w:rsidRPr="44BE3AC1">
        <w:rPr>
          <w:rFonts w:cs="Arial"/>
        </w:rPr>
        <w:t>These were</w:t>
      </w:r>
      <w:r w:rsidR="00752878" w:rsidRPr="44BE3AC1">
        <w:rPr>
          <w:rFonts w:cs="Arial"/>
        </w:rPr>
        <w:t xml:space="preserve"> just a few of the organisations and groups that volunteer</w:t>
      </w:r>
      <w:r w:rsidRPr="44BE3AC1">
        <w:rPr>
          <w:rFonts w:cs="Arial"/>
        </w:rPr>
        <w:t>ed</w:t>
      </w:r>
      <w:r w:rsidR="00752878" w:rsidRPr="44BE3AC1">
        <w:rPr>
          <w:rFonts w:cs="Arial"/>
        </w:rPr>
        <w:t xml:space="preserve"> on a regular basis</w:t>
      </w:r>
      <w:r w:rsidR="2156DCE5" w:rsidRPr="44BE3AC1">
        <w:rPr>
          <w:rFonts w:cs="Arial"/>
        </w:rPr>
        <w:t>,</w:t>
      </w:r>
      <w:r w:rsidRPr="44BE3AC1">
        <w:rPr>
          <w:rFonts w:cs="Arial"/>
        </w:rPr>
        <w:t xml:space="preserve"> as well as</w:t>
      </w:r>
      <w:r w:rsidR="00752878" w:rsidRPr="44BE3AC1">
        <w:rPr>
          <w:rFonts w:cs="Arial"/>
        </w:rPr>
        <w:t xml:space="preserve"> a number of individuals</w:t>
      </w:r>
      <w:r w:rsidR="3200E28B" w:rsidRPr="44BE3AC1">
        <w:rPr>
          <w:rFonts w:cs="Arial"/>
        </w:rPr>
        <w:t>,</w:t>
      </w:r>
      <w:r w:rsidR="00752878" w:rsidRPr="44BE3AC1">
        <w:rPr>
          <w:rFonts w:cs="Arial"/>
        </w:rPr>
        <w:t xml:space="preserve"> who on a regular basis c</w:t>
      </w:r>
      <w:r w:rsidRPr="44BE3AC1">
        <w:rPr>
          <w:rFonts w:cs="Arial"/>
        </w:rPr>
        <w:t>o</w:t>
      </w:r>
      <w:r w:rsidR="00752878" w:rsidRPr="44BE3AC1">
        <w:rPr>
          <w:rFonts w:cs="Arial"/>
        </w:rPr>
        <w:t>me rain or shine</w:t>
      </w:r>
      <w:r w:rsidR="685C6582" w:rsidRPr="44BE3AC1">
        <w:rPr>
          <w:rFonts w:cs="Arial"/>
        </w:rPr>
        <w:t>,</w:t>
      </w:r>
      <w:r w:rsidR="00752878" w:rsidRPr="44BE3AC1">
        <w:rPr>
          <w:rFonts w:cs="Arial"/>
        </w:rPr>
        <w:t xml:space="preserve"> </w:t>
      </w:r>
      <w:r w:rsidRPr="44BE3AC1">
        <w:rPr>
          <w:rFonts w:cs="Arial"/>
        </w:rPr>
        <w:t>we</w:t>
      </w:r>
      <w:r w:rsidR="00752878" w:rsidRPr="44BE3AC1">
        <w:rPr>
          <w:rFonts w:cs="Arial"/>
        </w:rPr>
        <w:t>re out trying to make Comber an attractive place to live in, work in and visit. </w:t>
      </w:r>
    </w:p>
    <w:p w14:paraId="298D6E99" w14:textId="77777777" w:rsidR="00BE5187" w:rsidRDefault="00BE5187" w:rsidP="00752878">
      <w:pPr>
        <w:rPr>
          <w:rFonts w:cs="Arial"/>
          <w:szCs w:val="24"/>
        </w:rPr>
      </w:pPr>
    </w:p>
    <w:p w14:paraId="4FB65392" w14:textId="08760615" w:rsidR="00752878" w:rsidRDefault="00BE5187" w:rsidP="44BE3AC1">
      <w:pPr>
        <w:rPr>
          <w:rFonts w:cs="Arial"/>
        </w:rPr>
      </w:pPr>
      <w:r w:rsidRPr="44BE3AC1">
        <w:rPr>
          <w:rFonts w:cs="Arial"/>
        </w:rPr>
        <w:t>At this stage Councillor Douglas circulated some pictures</w:t>
      </w:r>
      <w:r w:rsidR="00752878" w:rsidRPr="44BE3AC1">
        <w:rPr>
          <w:rFonts w:cs="Arial"/>
        </w:rPr>
        <w:t xml:space="preserve"> of the hoarding in question</w:t>
      </w:r>
      <w:r w:rsidRPr="44BE3AC1">
        <w:rPr>
          <w:rFonts w:cs="Arial"/>
        </w:rPr>
        <w:t>, advising that f</w:t>
      </w:r>
      <w:r w:rsidR="00752878" w:rsidRPr="44BE3AC1">
        <w:rPr>
          <w:rFonts w:cs="Arial"/>
        </w:rPr>
        <w:t>or those of who d</w:t>
      </w:r>
      <w:r w:rsidRPr="44BE3AC1">
        <w:rPr>
          <w:rFonts w:cs="Arial"/>
        </w:rPr>
        <w:t>id not</w:t>
      </w:r>
      <w:r w:rsidR="00752878" w:rsidRPr="44BE3AC1">
        <w:rPr>
          <w:rFonts w:cs="Arial"/>
        </w:rPr>
        <w:t xml:space="preserve"> know th</w:t>
      </w:r>
      <w:r w:rsidRPr="44BE3AC1">
        <w:rPr>
          <w:rFonts w:cs="Arial"/>
        </w:rPr>
        <w:t>e</w:t>
      </w:r>
      <w:r w:rsidR="00752878" w:rsidRPr="44BE3AC1">
        <w:rPr>
          <w:rFonts w:cs="Arial"/>
        </w:rPr>
        <w:t xml:space="preserve"> </w:t>
      </w:r>
      <w:r w:rsidR="11DDDA63" w:rsidRPr="44BE3AC1">
        <w:rPr>
          <w:rFonts w:cs="Arial"/>
        </w:rPr>
        <w:t>area, it</w:t>
      </w:r>
      <w:r w:rsidR="00752878" w:rsidRPr="44BE3AC1">
        <w:rPr>
          <w:rFonts w:cs="Arial"/>
        </w:rPr>
        <w:t xml:space="preserve"> </w:t>
      </w:r>
      <w:r w:rsidRPr="44BE3AC1">
        <w:rPr>
          <w:rFonts w:cs="Arial"/>
        </w:rPr>
        <w:t>wa</w:t>
      </w:r>
      <w:r w:rsidR="00752878" w:rsidRPr="44BE3AC1">
        <w:rPr>
          <w:rFonts w:cs="Arial"/>
        </w:rPr>
        <w:t xml:space="preserve">s just off The Square on Castle Street in Comber. This </w:t>
      </w:r>
      <w:r w:rsidRPr="44BE3AC1">
        <w:rPr>
          <w:rFonts w:cs="Arial"/>
        </w:rPr>
        <w:t>wa</w:t>
      </w:r>
      <w:r w:rsidR="00752878" w:rsidRPr="44BE3AC1">
        <w:rPr>
          <w:rFonts w:cs="Arial"/>
        </w:rPr>
        <w:t xml:space="preserve">s one of the main streets in Comber </w:t>
      </w:r>
      <w:r w:rsidRPr="44BE3AC1">
        <w:rPr>
          <w:rFonts w:cs="Arial"/>
        </w:rPr>
        <w:t xml:space="preserve">and </w:t>
      </w:r>
      <w:r w:rsidR="00752878" w:rsidRPr="44BE3AC1">
        <w:rPr>
          <w:rFonts w:cs="Arial"/>
        </w:rPr>
        <w:t xml:space="preserve">it </w:t>
      </w:r>
      <w:r w:rsidRPr="44BE3AC1">
        <w:rPr>
          <w:rFonts w:cs="Arial"/>
        </w:rPr>
        <w:t>wa</w:t>
      </w:r>
      <w:r w:rsidR="00752878" w:rsidRPr="44BE3AC1">
        <w:rPr>
          <w:rFonts w:cs="Arial"/>
        </w:rPr>
        <w:t>s an eye sore</w:t>
      </w:r>
      <w:r w:rsidRPr="44BE3AC1">
        <w:rPr>
          <w:rFonts w:cs="Arial"/>
        </w:rPr>
        <w:t xml:space="preserve">. </w:t>
      </w:r>
      <w:r w:rsidR="00752878" w:rsidRPr="44BE3AC1">
        <w:rPr>
          <w:rFonts w:cs="Arial"/>
        </w:rPr>
        <w:t> </w:t>
      </w:r>
      <w:r w:rsidRPr="44BE3AC1">
        <w:rPr>
          <w:rFonts w:cs="Arial"/>
        </w:rPr>
        <w:t xml:space="preserve"> She referred to comment made by a</w:t>
      </w:r>
      <w:r w:rsidR="00752878" w:rsidRPr="44BE3AC1">
        <w:rPr>
          <w:rFonts w:cs="Arial"/>
        </w:rPr>
        <w:t xml:space="preserve"> Comber volunteer</w:t>
      </w:r>
      <w:r w:rsidR="32253818" w:rsidRPr="44BE3AC1">
        <w:rPr>
          <w:rFonts w:cs="Arial"/>
        </w:rPr>
        <w:t>  “</w:t>
      </w:r>
      <w:r w:rsidRPr="44BE3AC1">
        <w:rPr>
          <w:rFonts w:cs="Arial"/>
        </w:rPr>
        <w:t xml:space="preserve">I </w:t>
      </w:r>
      <w:r w:rsidR="00752878" w:rsidRPr="44BE3AC1">
        <w:rPr>
          <w:rFonts w:cs="Arial"/>
        </w:rPr>
        <w:t>would hate to see the good work going to waste with this ugly looking hoarding which is falling apart”. </w:t>
      </w:r>
      <w:r w:rsidRPr="44BE3AC1">
        <w:rPr>
          <w:rFonts w:cs="Arial"/>
        </w:rPr>
        <w:t xml:space="preserve"> </w:t>
      </w:r>
      <w:r w:rsidR="00752878" w:rsidRPr="44BE3AC1">
        <w:rPr>
          <w:rFonts w:cs="Arial"/>
        </w:rPr>
        <w:t>As already ha</w:t>
      </w:r>
      <w:r w:rsidRPr="44BE3AC1">
        <w:rPr>
          <w:rFonts w:cs="Arial"/>
        </w:rPr>
        <w:t>d</w:t>
      </w:r>
      <w:r w:rsidR="00752878" w:rsidRPr="44BE3AC1">
        <w:rPr>
          <w:rFonts w:cs="Arial"/>
        </w:rPr>
        <w:t xml:space="preserve"> been mentioned over the past number of years</w:t>
      </w:r>
      <w:r w:rsidR="24727296" w:rsidRPr="44BE3AC1">
        <w:rPr>
          <w:rFonts w:cs="Arial"/>
        </w:rPr>
        <w:t>,</w:t>
      </w:r>
      <w:r w:rsidR="00752878" w:rsidRPr="44BE3AC1">
        <w:rPr>
          <w:rFonts w:cs="Arial"/>
        </w:rPr>
        <w:t xml:space="preserve"> Council </w:t>
      </w:r>
      <w:r w:rsidR="001C2C4D" w:rsidRPr="44BE3AC1">
        <w:rPr>
          <w:rFonts w:cs="Arial"/>
        </w:rPr>
        <w:t>o</w:t>
      </w:r>
      <w:r w:rsidR="00752878" w:rsidRPr="44BE3AC1">
        <w:rPr>
          <w:rFonts w:cs="Arial"/>
        </w:rPr>
        <w:t>fficers, Comber</w:t>
      </w:r>
      <w:r w:rsidR="6C1F77CF" w:rsidRPr="44BE3AC1">
        <w:rPr>
          <w:rFonts w:cs="Arial"/>
        </w:rPr>
        <w:t>’s</w:t>
      </w:r>
      <w:r w:rsidR="00752878" w:rsidRPr="44BE3AC1">
        <w:rPr>
          <w:rFonts w:cs="Arial"/>
        </w:rPr>
        <w:t xml:space="preserve"> Chamber of Trade, Comber Regeneration Comm</w:t>
      </w:r>
      <w:r w:rsidR="3124A3CA" w:rsidRPr="44BE3AC1">
        <w:rPr>
          <w:rFonts w:cs="Arial"/>
        </w:rPr>
        <w:t>unity</w:t>
      </w:r>
      <w:r w:rsidR="00752878" w:rsidRPr="44BE3AC1">
        <w:rPr>
          <w:rFonts w:cs="Arial"/>
        </w:rPr>
        <w:t xml:space="preserve"> Partnership, Town Advisory Group and other representatives ha</w:t>
      </w:r>
      <w:r w:rsidRPr="44BE3AC1">
        <w:rPr>
          <w:rFonts w:cs="Arial"/>
        </w:rPr>
        <w:t>d</w:t>
      </w:r>
      <w:r w:rsidR="00752878" w:rsidRPr="44BE3AC1">
        <w:rPr>
          <w:rFonts w:cs="Arial"/>
        </w:rPr>
        <w:t xml:space="preserve"> tried to address this issue without success.  </w:t>
      </w:r>
      <w:r w:rsidRPr="44BE3AC1">
        <w:rPr>
          <w:rFonts w:cs="Arial"/>
        </w:rPr>
        <w:t>Councillor Douglas stated that she understood that</w:t>
      </w:r>
      <w:r w:rsidR="00752878" w:rsidRPr="44BE3AC1">
        <w:rPr>
          <w:rFonts w:cs="Arial"/>
        </w:rPr>
        <w:t xml:space="preserve"> it </w:t>
      </w:r>
      <w:r w:rsidRPr="44BE3AC1">
        <w:rPr>
          <w:rFonts w:cs="Arial"/>
        </w:rPr>
        <w:t>wa</w:t>
      </w:r>
      <w:r w:rsidR="00752878" w:rsidRPr="44BE3AC1">
        <w:rPr>
          <w:rFonts w:cs="Arial"/>
        </w:rPr>
        <w:t xml:space="preserve">s not straight forward as this </w:t>
      </w:r>
      <w:r w:rsidRPr="44BE3AC1">
        <w:rPr>
          <w:rFonts w:cs="Arial"/>
        </w:rPr>
        <w:t>wa</w:t>
      </w:r>
      <w:r w:rsidR="00752878" w:rsidRPr="44BE3AC1">
        <w:rPr>
          <w:rFonts w:cs="Arial"/>
        </w:rPr>
        <w:t xml:space="preserve">s </w:t>
      </w:r>
      <w:r w:rsidRPr="44BE3AC1">
        <w:rPr>
          <w:rFonts w:cs="Arial"/>
        </w:rPr>
        <w:t xml:space="preserve">on </w:t>
      </w:r>
      <w:r w:rsidR="00752878" w:rsidRPr="44BE3AC1">
        <w:rPr>
          <w:rFonts w:cs="Arial"/>
        </w:rPr>
        <w:t>private land and the owner live</w:t>
      </w:r>
      <w:r w:rsidRPr="44BE3AC1">
        <w:rPr>
          <w:rFonts w:cs="Arial"/>
        </w:rPr>
        <w:t>d</w:t>
      </w:r>
      <w:r w:rsidR="00752878" w:rsidRPr="44BE3AC1">
        <w:rPr>
          <w:rFonts w:cs="Arial"/>
        </w:rPr>
        <w:t xml:space="preserve"> abroad. </w:t>
      </w:r>
      <w:r w:rsidRPr="44BE3AC1">
        <w:rPr>
          <w:rFonts w:cs="Arial"/>
        </w:rPr>
        <w:t>In summing up</w:t>
      </w:r>
      <w:r w:rsidR="2F70CDA9" w:rsidRPr="44BE3AC1">
        <w:rPr>
          <w:rFonts w:cs="Arial"/>
        </w:rPr>
        <w:t>,</w:t>
      </w:r>
      <w:r w:rsidRPr="44BE3AC1">
        <w:rPr>
          <w:rFonts w:cs="Arial"/>
        </w:rPr>
        <w:t xml:space="preserve"> she sought </w:t>
      </w:r>
      <w:r w:rsidR="00752878" w:rsidRPr="44BE3AC1">
        <w:rPr>
          <w:rFonts w:cs="Arial"/>
        </w:rPr>
        <w:t xml:space="preserve">support </w:t>
      </w:r>
      <w:r w:rsidRPr="44BE3AC1">
        <w:rPr>
          <w:rFonts w:cs="Arial"/>
        </w:rPr>
        <w:t xml:space="preserve">for </w:t>
      </w:r>
      <w:r w:rsidR="00752878" w:rsidRPr="44BE3AC1">
        <w:rPr>
          <w:rFonts w:cs="Arial"/>
        </w:rPr>
        <w:t>th</w:t>
      </w:r>
      <w:r w:rsidRPr="44BE3AC1">
        <w:rPr>
          <w:rFonts w:cs="Arial"/>
        </w:rPr>
        <w:t>e</w:t>
      </w:r>
      <w:r w:rsidR="00752878" w:rsidRPr="44BE3AC1">
        <w:rPr>
          <w:rFonts w:cs="Arial"/>
        </w:rPr>
        <w:t xml:space="preserve"> Notice of Motion so that officers c</w:t>
      </w:r>
      <w:r w:rsidRPr="44BE3AC1">
        <w:rPr>
          <w:rFonts w:cs="Arial"/>
        </w:rPr>
        <w:t>ould</w:t>
      </w:r>
      <w:r w:rsidR="00752878" w:rsidRPr="44BE3AC1">
        <w:rPr>
          <w:rFonts w:cs="Arial"/>
        </w:rPr>
        <w:t xml:space="preserve"> explore all further options available to try and resolve this issue as soon </w:t>
      </w:r>
      <w:r w:rsidR="3015DD16" w:rsidRPr="44BE3AC1">
        <w:rPr>
          <w:rFonts w:cs="Arial"/>
        </w:rPr>
        <w:t>as possible</w:t>
      </w:r>
      <w:r w:rsidR="00752878" w:rsidRPr="44BE3AC1">
        <w:rPr>
          <w:rFonts w:cs="Arial"/>
        </w:rPr>
        <w:t xml:space="preserve">.      </w:t>
      </w:r>
    </w:p>
    <w:p w14:paraId="2FA8B7D4" w14:textId="77777777" w:rsidR="00BE5187" w:rsidRDefault="00BE5187" w:rsidP="00752878">
      <w:pPr>
        <w:rPr>
          <w:rFonts w:cs="Arial"/>
          <w:szCs w:val="24"/>
        </w:rPr>
      </w:pPr>
    </w:p>
    <w:p w14:paraId="1C58A485" w14:textId="080C8C01" w:rsidR="00BE5187" w:rsidRDefault="00B07344" w:rsidP="44BE3AC1">
      <w:pPr>
        <w:rPr>
          <w:rFonts w:cs="Arial"/>
        </w:rPr>
      </w:pPr>
      <w:r w:rsidRPr="44BE3AC1">
        <w:rPr>
          <w:rFonts w:cs="Arial"/>
        </w:rPr>
        <w:lastRenderedPageBreak/>
        <w:t>Councillor Smart expressed his support for the motion and acknowledged the hard work of all of the volunteers who put so much effort into their town. He agreed that it was a shame to have this blight in the town centre and believed the report and deep dive on this issue could not only provide great dividends for Comber</w:t>
      </w:r>
      <w:r w:rsidR="6C3205F5" w:rsidRPr="44BE3AC1">
        <w:rPr>
          <w:rFonts w:cs="Arial"/>
        </w:rPr>
        <w:t>,</w:t>
      </w:r>
      <w:r w:rsidRPr="44BE3AC1">
        <w:rPr>
          <w:rFonts w:cs="Arial"/>
        </w:rPr>
        <w:t xml:space="preserve"> but also for the wider area.</w:t>
      </w:r>
    </w:p>
    <w:p w14:paraId="66734E8A" w14:textId="19272898" w:rsidR="00B07344" w:rsidRDefault="00B07344" w:rsidP="00752878">
      <w:pPr>
        <w:rPr>
          <w:rFonts w:cs="Arial"/>
          <w:szCs w:val="24"/>
        </w:rPr>
      </w:pPr>
    </w:p>
    <w:p w14:paraId="3645CB93" w14:textId="76881BEA" w:rsidR="00B07344" w:rsidRDefault="00B07344" w:rsidP="44BE3AC1">
      <w:pPr>
        <w:rPr>
          <w:rFonts w:cs="Arial"/>
        </w:rPr>
      </w:pPr>
      <w:r w:rsidRPr="44BE3AC1">
        <w:rPr>
          <w:rFonts w:cs="Arial"/>
        </w:rPr>
        <w:t>Concurring with the comments made to date</w:t>
      </w:r>
      <w:r w:rsidR="39A429CF" w:rsidRPr="44BE3AC1">
        <w:rPr>
          <w:rFonts w:cs="Arial"/>
        </w:rPr>
        <w:t>,</w:t>
      </w:r>
      <w:r w:rsidRPr="44BE3AC1">
        <w:rPr>
          <w:rFonts w:cs="Arial"/>
        </w:rPr>
        <w:t xml:space="preserve"> Councillor Ashe commented that the issues around this hoarding were the first email she had received on becoming elected. She believed that </w:t>
      </w:r>
      <w:r w:rsidR="001C2C4D" w:rsidRPr="44BE3AC1">
        <w:rPr>
          <w:rFonts w:cs="Arial"/>
        </w:rPr>
        <w:t>it</w:t>
      </w:r>
      <w:r w:rsidRPr="44BE3AC1">
        <w:rPr>
          <w:rFonts w:cs="Arial"/>
        </w:rPr>
        <w:t xml:space="preserve"> was a very important</w:t>
      </w:r>
      <w:r w:rsidR="001C2C4D" w:rsidRPr="44BE3AC1">
        <w:rPr>
          <w:rFonts w:cs="Arial"/>
        </w:rPr>
        <w:t xml:space="preserve"> issue</w:t>
      </w:r>
      <w:r w:rsidRPr="44BE3AC1">
        <w:rPr>
          <w:rFonts w:cs="Arial"/>
        </w:rPr>
        <w:t xml:space="preserve"> for the people of Comber</w:t>
      </w:r>
      <w:r w:rsidR="35CFB4D6" w:rsidRPr="44BE3AC1">
        <w:rPr>
          <w:rFonts w:cs="Arial"/>
        </w:rPr>
        <w:t>,</w:t>
      </w:r>
      <w:r w:rsidRPr="44BE3AC1">
        <w:rPr>
          <w:rFonts w:cs="Arial"/>
        </w:rPr>
        <w:t xml:space="preserve"> especially given its location at the entrance to the car park in the SuperValu area where the Council’s Comber Earlies event was held. The hoarding was one of the first and last things visitors to that event would see and</w:t>
      </w:r>
      <w:r w:rsidR="09C44F1B" w:rsidRPr="44BE3AC1">
        <w:rPr>
          <w:rFonts w:cs="Arial"/>
        </w:rPr>
        <w:t>,</w:t>
      </w:r>
      <w:r w:rsidRPr="44BE3AC1">
        <w:rPr>
          <w:rFonts w:cs="Arial"/>
        </w:rPr>
        <w:t xml:space="preserve"> as such</w:t>
      </w:r>
      <w:r w:rsidR="2A6ED5D2" w:rsidRPr="44BE3AC1">
        <w:rPr>
          <w:rFonts w:cs="Arial"/>
        </w:rPr>
        <w:t>,</w:t>
      </w:r>
      <w:r w:rsidRPr="44BE3AC1">
        <w:rPr>
          <w:rFonts w:cs="Arial"/>
        </w:rPr>
        <w:t xml:space="preserve"> it did not provide a good lasting impression. She acknowledged the efforts which had been made to date to rectify the matter but was keen to see the matter finally resolved once and for all</w:t>
      </w:r>
      <w:r w:rsidR="00BF75DD" w:rsidRPr="44BE3AC1">
        <w:rPr>
          <w:rFonts w:cs="Arial"/>
        </w:rPr>
        <w:t xml:space="preserve"> through a Plan B or C.</w:t>
      </w:r>
    </w:p>
    <w:p w14:paraId="1C301C82" w14:textId="77777777" w:rsidR="00BF75DD" w:rsidRDefault="00BF75DD" w:rsidP="00752878">
      <w:pPr>
        <w:rPr>
          <w:rFonts w:cs="Arial"/>
          <w:szCs w:val="24"/>
        </w:rPr>
      </w:pPr>
    </w:p>
    <w:p w14:paraId="47499B1F" w14:textId="0921BF81" w:rsidR="00BF75DD" w:rsidRDefault="00BF75DD" w:rsidP="44BE3AC1">
      <w:pPr>
        <w:rPr>
          <w:rFonts w:cs="Arial"/>
        </w:rPr>
      </w:pPr>
      <w:r w:rsidRPr="44BE3AC1">
        <w:rPr>
          <w:rFonts w:cs="Arial"/>
        </w:rPr>
        <w:t xml:space="preserve">At this stage the </w:t>
      </w:r>
      <w:r w:rsidR="001C2C4D" w:rsidRPr="44BE3AC1">
        <w:rPr>
          <w:rFonts w:cs="Arial"/>
        </w:rPr>
        <w:t>Chairman</w:t>
      </w:r>
      <w:r w:rsidRPr="44BE3AC1">
        <w:rPr>
          <w:rFonts w:cs="Arial"/>
        </w:rPr>
        <w:t xml:space="preserve"> commented that Comber was one area of the Borough which she had not been so familiar with until last year when</w:t>
      </w:r>
      <w:r w:rsidR="4985F98D" w:rsidRPr="44BE3AC1">
        <w:rPr>
          <w:rFonts w:cs="Arial"/>
        </w:rPr>
        <w:t>,</w:t>
      </w:r>
      <w:r w:rsidRPr="44BE3AC1">
        <w:rPr>
          <w:rFonts w:cs="Arial"/>
        </w:rPr>
        <w:t xml:space="preserve"> during her term as Mayor</w:t>
      </w:r>
      <w:r w:rsidR="22A47E34" w:rsidRPr="44BE3AC1">
        <w:rPr>
          <w:rFonts w:cs="Arial"/>
        </w:rPr>
        <w:t>,</w:t>
      </w:r>
      <w:r w:rsidRPr="44BE3AC1">
        <w:rPr>
          <w:rFonts w:cs="Arial"/>
        </w:rPr>
        <w:t xml:space="preserve"> she had </w:t>
      </w:r>
      <w:r w:rsidR="001C2C4D" w:rsidRPr="44BE3AC1">
        <w:rPr>
          <w:rFonts w:cs="Arial"/>
        </w:rPr>
        <w:t xml:space="preserve">received </w:t>
      </w:r>
      <w:r w:rsidRPr="44BE3AC1">
        <w:rPr>
          <w:rFonts w:cs="Arial"/>
        </w:rPr>
        <w:t>many requests to attend events in the town. As such</w:t>
      </w:r>
      <w:r w:rsidR="6E825615" w:rsidRPr="44BE3AC1">
        <w:rPr>
          <w:rFonts w:cs="Arial"/>
        </w:rPr>
        <w:t>,</w:t>
      </w:r>
      <w:r w:rsidRPr="44BE3AC1">
        <w:rPr>
          <w:rFonts w:cs="Arial"/>
        </w:rPr>
        <w:t xml:space="preserve"> she had witnessed </w:t>
      </w:r>
      <w:r w:rsidR="001C2C4D" w:rsidRPr="44BE3AC1">
        <w:rPr>
          <w:rFonts w:cs="Arial"/>
        </w:rPr>
        <w:t>firsthand</w:t>
      </w:r>
      <w:r w:rsidRPr="44BE3AC1">
        <w:rPr>
          <w:rFonts w:cs="Arial"/>
        </w:rPr>
        <w:t xml:space="preserve"> the great community spirit there was within the town and the work carried out by Roy Murray and his many volunteers. However</w:t>
      </w:r>
      <w:r w:rsidR="14C9AAA9" w:rsidRPr="44BE3AC1">
        <w:rPr>
          <w:rFonts w:cs="Arial"/>
        </w:rPr>
        <w:t>,</w:t>
      </w:r>
      <w:r w:rsidRPr="44BE3AC1">
        <w:rPr>
          <w:rFonts w:cs="Arial"/>
        </w:rPr>
        <w:t xml:space="preserve"> while she was supportive of the motion</w:t>
      </w:r>
      <w:r w:rsidR="534A74C0" w:rsidRPr="44BE3AC1">
        <w:rPr>
          <w:rFonts w:cs="Arial"/>
        </w:rPr>
        <w:t>,</w:t>
      </w:r>
      <w:r w:rsidRPr="44BE3AC1">
        <w:rPr>
          <w:rFonts w:cs="Arial"/>
        </w:rPr>
        <w:t xml:space="preserve"> she could foresee an issue with it as the area in question was not owned by the Council and there was only so much that it could do. She indicated that she did not have a problem with a report coming </w:t>
      </w:r>
      <w:r w:rsidR="19AF5DF6" w:rsidRPr="44BE3AC1">
        <w:rPr>
          <w:rFonts w:cs="Arial"/>
        </w:rPr>
        <w:t>back but</w:t>
      </w:r>
      <w:r w:rsidRPr="44BE3AC1">
        <w:rPr>
          <w:rFonts w:cs="Arial"/>
        </w:rPr>
        <w:t xml:space="preserve"> was aware there could be difficulties as the site was in private ownership.</w:t>
      </w:r>
    </w:p>
    <w:p w14:paraId="040B96DE" w14:textId="77777777" w:rsidR="00BF75DD" w:rsidRDefault="00BF75DD" w:rsidP="00752878">
      <w:pPr>
        <w:rPr>
          <w:rFonts w:cs="Arial"/>
          <w:szCs w:val="24"/>
        </w:rPr>
      </w:pPr>
    </w:p>
    <w:p w14:paraId="716E86AD" w14:textId="6573E22B" w:rsidR="00BF75DD" w:rsidRPr="00752878" w:rsidRDefault="00BF75DD" w:rsidP="00752878">
      <w:pPr>
        <w:rPr>
          <w:rFonts w:cs="Arial"/>
          <w:szCs w:val="24"/>
        </w:rPr>
      </w:pPr>
      <w:r w:rsidRPr="44BE3AC1">
        <w:rPr>
          <w:rFonts w:cs="Arial"/>
        </w:rPr>
        <w:t xml:space="preserve">Councillor Blaney took the opportunity to echo the comments made by other </w:t>
      </w:r>
      <w:r w:rsidR="236BFBE6" w:rsidRPr="44BE3AC1">
        <w:rPr>
          <w:rFonts w:cs="Arial"/>
        </w:rPr>
        <w:t>M</w:t>
      </w:r>
      <w:r w:rsidRPr="44BE3AC1">
        <w:rPr>
          <w:rFonts w:cs="Arial"/>
        </w:rPr>
        <w:t>embers</w:t>
      </w:r>
      <w:r w:rsidR="015FAF2B" w:rsidRPr="44BE3AC1">
        <w:rPr>
          <w:rFonts w:cs="Arial"/>
        </w:rPr>
        <w:t>,</w:t>
      </w:r>
      <w:r w:rsidRPr="44BE3AC1">
        <w:rPr>
          <w:rFonts w:cs="Arial"/>
        </w:rPr>
        <w:t xml:space="preserve"> agreeing that Comber was a fantastic </w:t>
      </w:r>
      <w:r w:rsidR="78BBB47A" w:rsidRPr="44BE3AC1">
        <w:rPr>
          <w:rFonts w:cs="Arial"/>
        </w:rPr>
        <w:t>town,</w:t>
      </w:r>
      <w:r w:rsidRPr="44BE3AC1">
        <w:rPr>
          <w:rFonts w:cs="Arial"/>
        </w:rPr>
        <w:t xml:space="preserve"> and the passion of the volunteers and local elected representatives was to be applauded. The point was well made around the town </w:t>
      </w:r>
      <w:r w:rsidR="1A0708B6" w:rsidRPr="44BE3AC1">
        <w:rPr>
          <w:rFonts w:cs="Arial"/>
        </w:rPr>
        <w:t>winning</w:t>
      </w:r>
      <w:r w:rsidRPr="44BE3AC1">
        <w:rPr>
          <w:rFonts w:cs="Arial"/>
        </w:rPr>
        <w:t xml:space="preserve"> the Best Kept Medium Town </w:t>
      </w:r>
      <w:r w:rsidR="001C2C4D" w:rsidRPr="44BE3AC1">
        <w:rPr>
          <w:rFonts w:cs="Arial"/>
        </w:rPr>
        <w:t xml:space="preserve">award </w:t>
      </w:r>
      <w:r w:rsidRPr="44BE3AC1">
        <w:rPr>
          <w:rFonts w:cs="Arial"/>
        </w:rPr>
        <w:t xml:space="preserve">and all the effort which had gone into </w:t>
      </w:r>
      <w:r w:rsidR="38290C3B" w:rsidRPr="44BE3AC1">
        <w:rPr>
          <w:rFonts w:cs="Arial"/>
        </w:rPr>
        <w:t>that, but</w:t>
      </w:r>
      <w:r w:rsidRPr="44BE3AC1">
        <w:rPr>
          <w:rFonts w:cs="Arial"/>
        </w:rPr>
        <w:t xml:space="preserve"> it was disappointing that this issue remained. He hoped the matter could be successfully resolved and acknowledged the work of the elected representatives</w:t>
      </w:r>
      <w:r w:rsidR="19999A12" w:rsidRPr="44BE3AC1">
        <w:rPr>
          <w:rFonts w:cs="Arial"/>
        </w:rPr>
        <w:t>,</w:t>
      </w:r>
      <w:r w:rsidRPr="44BE3AC1">
        <w:rPr>
          <w:rFonts w:cs="Arial"/>
        </w:rPr>
        <w:t xml:space="preserve"> including his colleague Alderman Smith</w:t>
      </w:r>
      <w:r w:rsidR="3A8ABE38" w:rsidRPr="44BE3AC1">
        <w:rPr>
          <w:rFonts w:cs="Arial"/>
        </w:rPr>
        <w:t>,</w:t>
      </w:r>
      <w:r w:rsidRPr="44BE3AC1">
        <w:rPr>
          <w:rFonts w:cs="Arial"/>
        </w:rPr>
        <w:t xml:space="preserve"> in their </w:t>
      </w:r>
      <w:r w:rsidR="00DF62E7" w:rsidRPr="44BE3AC1">
        <w:rPr>
          <w:rFonts w:cs="Arial"/>
        </w:rPr>
        <w:t>endeavours</w:t>
      </w:r>
      <w:r w:rsidRPr="44BE3AC1">
        <w:rPr>
          <w:rFonts w:cs="Arial"/>
        </w:rPr>
        <w:t xml:space="preserve"> </w:t>
      </w:r>
      <w:r>
        <w:rPr>
          <w:rFonts w:cs="Arial"/>
          <w:szCs w:val="24"/>
        </w:rPr>
        <w:t xml:space="preserve">to </w:t>
      </w:r>
      <w:r w:rsidR="00DF62E7">
        <w:rPr>
          <w:rFonts w:cs="Arial"/>
          <w:szCs w:val="24"/>
        </w:rPr>
        <w:t>assist with this.</w:t>
      </w:r>
    </w:p>
    <w:p w14:paraId="20B0ECAC" w14:textId="77777777" w:rsidR="00752878" w:rsidRPr="00752878" w:rsidRDefault="00752878" w:rsidP="00752878">
      <w:pPr>
        <w:rPr>
          <w:rFonts w:cs="Arial"/>
          <w:szCs w:val="24"/>
        </w:rPr>
      </w:pPr>
      <w:r w:rsidRPr="00752878">
        <w:rPr>
          <w:rFonts w:cs="Arial"/>
          <w:szCs w:val="24"/>
        </w:rPr>
        <w:t> </w:t>
      </w:r>
    </w:p>
    <w:p w14:paraId="6B6685F5" w14:textId="3522C355" w:rsidR="00752878" w:rsidRDefault="00DF62E7" w:rsidP="44BE3AC1">
      <w:pPr>
        <w:rPr>
          <w:rFonts w:cs="Arial"/>
        </w:rPr>
      </w:pPr>
      <w:r w:rsidRPr="44BE3AC1">
        <w:rPr>
          <w:rFonts w:cs="Arial"/>
        </w:rPr>
        <w:t xml:space="preserve">Councillor McCollum indicated that she wished to commend the Comber elected </w:t>
      </w:r>
      <w:r w:rsidR="7DB91E58" w:rsidRPr="44BE3AC1">
        <w:rPr>
          <w:rFonts w:cs="Arial"/>
        </w:rPr>
        <w:t>M</w:t>
      </w:r>
      <w:r w:rsidRPr="44BE3AC1">
        <w:rPr>
          <w:rFonts w:cs="Arial"/>
        </w:rPr>
        <w:t>embers on</w:t>
      </w:r>
      <w:r w:rsidR="001C2C4D" w:rsidRPr="44BE3AC1">
        <w:rPr>
          <w:rFonts w:cs="Arial"/>
        </w:rPr>
        <w:t xml:space="preserve"> </w:t>
      </w:r>
      <w:r w:rsidRPr="44BE3AC1">
        <w:rPr>
          <w:rFonts w:cs="Arial"/>
        </w:rPr>
        <w:t xml:space="preserve">coming together to try to resolve this matter, adding that it was lovely to see what could be achieved when elected </w:t>
      </w:r>
      <w:r w:rsidR="6C0DE3F5" w:rsidRPr="44BE3AC1">
        <w:rPr>
          <w:rFonts w:cs="Arial"/>
        </w:rPr>
        <w:t>M</w:t>
      </w:r>
      <w:r w:rsidRPr="44BE3AC1">
        <w:rPr>
          <w:rFonts w:cs="Arial"/>
        </w:rPr>
        <w:t>embers did come together in instances such as this.</w:t>
      </w:r>
      <w:r w:rsidR="00AF53DD" w:rsidRPr="44BE3AC1">
        <w:rPr>
          <w:rFonts w:cs="Arial"/>
        </w:rPr>
        <w:t xml:space="preserve"> She acknowledged the respect they had for their constituents and while the challenges were </w:t>
      </w:r>
      <w:r w:rsidR="2534F14A" w:rsidRPr="44BE3AC1">
        <w:rPr>
          <w:rFonts w:cs="Arial"/>
        </w:rPr>
        <w:t>clear,</w:t>
      </w:r>
      <w:r w:rsidR="00AF53DD" w:rsidRPr="44BE3AC1">
        <w:rPr>
          <w:rFonts w:cs="Arial"/>
        </w:rPr>
        <w:t xml:space="preserve"> the Council </w:t>
      </w:r>
      <w:r w:rsidR="3585D06E" w:rsidRPr="44BE3AC1">
        <w:rPr>
          <w:rFonts w:cs="Arial"/>
        </w:rPr>
        <w:t>sh</w:t>
      </w:r>
      <w:r w:rsidR="00AF53DD" w:rsidRPr="44BE3AC1">
        <w:rPr>
          <w:rFonts w:cs="Arial"/>
        </w:rPr>
        <w:t xml:space="preserve">ould do its utmost to try to resolve this. </w:t>
      </w:r>
    </w:p>
    <w:p w14:paraId="498C4B32" w14:textId="77777777" w:rsidR="00AF53DD" w:rsidRDefault="00AF53DD" w:rsidP="00C405BF">
      <w:pPr>
        <w:rPr>
          <w:rFonts w:cs="Arial"/>
          <w:szCs w:val="24"/>
        </w:rPr>
      </w:pPr>
    </w:p>
    <w:p w14:paraId="3D8298FC" w14:textId="3D6B11E8" w:rsidR="00AF53DD" w:rsidRDefault="00C312C1" w:rsidP="44BE3AC1">
      <w:pPr>
        <w:rPr>
          <w:rFonts w:cs="Arial"/>
        </w:rPr>
      </w:pPr>
      <w:r w:rsidRPr="44BE3AC1">
        <w:rPr>
          <w:rFonts w:cs="Arial"/>
        </w:rPr>
        <w:t>Councillor Edmund expressed his full support and that of his colleagues for the Comber elected representatives in respect of this matter. He agreed that the hoarding was</w:t>
      </w:r>
      <w:r w:rsidR="6C7B95F9" w:rsidRPr="44BE3AC1">
        <w:rPr>
          <w:rFonts w:cs="Arial"/>
        </w:rPr>
        <w:t>,</w:t>
      </w:r>
      <w:r w:rsidRPr="44BE3AC1">
        <w:rPr>
          <w:rFonts w:cs="Arial"/>
        </w:rPr>
        <w:t xml:space="preserve"> without doubt</w:t>
      </w:r>
      <w:r w:rsidR="41AD1E4E" w:rsidRPr="44BE3AC1">
        <w:rPr>
          <w:rFonts w:cs="Arial"/>
        </w:rPr>
        <w:t>,</w:t>
      </w:r>
      <w:r w:rsidRPr="44BE3AC1">
        <w:rPr>
          <w:rFonts w:cs="Arial"/>
        </w:rPr>
        <w:t xml:space="preserve"> an eyesore which was disappointing given the hard work of the many volunteers in Comber. Councillor Edmund noted the efforts which had been made to date</w:t>
      </w:r>
      <w:r w:rsidR="1FBF5D74" w:rsidRPr="44BE3AC1">
        <w:rPr>
          <w:rFonts w:cs="Arial"/>
        </w:rPr>
        <w:t>,</w:t>
      </w:r>
      <w:r w:rsidRPr="44BE3AC1">
        <w:rPr>
          <w:rFonts w:cs="Arial"/>
        </w:rPr>
        <w:t xml:space="preserve"> adding that he hoped a solution could be finally found to resolve the matter once and for all. </w:t>
      </w:r>
    </w:p>
    <w:p w14:paraId="1CE501D9" w14:textId="77777777" w:rsidR="008D12F5" w:rsidRDefault="008D12F5" w:rsidP="00C405BF">
      <w:pPr>
        <w:rPr>
          <w:rFonts w:cs="Arial"/>
          <w:szCs w:val="24"/>
        </w:rPr>
      </w:pPr>
    </w:p>
    <w:p w14:paraId="334F3321" w14:textId="01D3F4F8" w:rsidR="008D12F5" w:rsidRDefault="008D12F5" w:rsidP="44BE3AC1">
      <w:pPr>
        <w:rPr>
          <w:rFonts w:cs="Arial"/>
        </w:rPr>
      </w:pPr>
      <w:r w:rsidRPr="44BE3AC1">
        <w:rPr>
          <w:rFonts w:cs="Arial"/>
        </w:rPr>
        <w:lastRenderedPageBreak/>
        <w:t xml:space="preserve">At this stage the Interim Director of Place </w:t>
      </w:r>
      <w:r w:rsidR="006909F1" w:rsidRPr="44BE3AC1">
        <w:rPr>
          <w:rFonts w:cs="Arial"/>
        </w:rPr>
        <w:t>indicated that he agreed with all of sentiments raised but</w:t>
      </w:r>
      <w:r w:rsidR="00DA04BA" w:rsidRPr="44BE3AC1">
        <w:rPr>
          <w:rFonts w:cs="Arial"/>
        </w:rPr>
        <w:t xml:space="preserve"> indicated that</w:t>
      </w:r>
      <w:r w:rsidR="006909F1" w:rsidRPr="44BE3AC1">
        <w:rPr>
          <w:rFonts w:cs="Arial"/>
        </w:rPr>
        <w:t xml:space="preserve"> he wished to make clear the amount of work which had</w:t>
      </w:r>
      <w:r w:rsidR="001C2C4D" w:rsidRPr="44BE3AC1">
        <w:rPr>
          <w:rFonts w:cs="Arial"/>
        </w:rPr>
        <w:t xml:space="preserve"> already</w:t>
      </w:r>
      <w:r w:rsidR="006909F1" w:rsidRPr="44BE3AC1">
        <w:rPr>
          <w:rFonts w:cs="Arial"/>
        </w:rPr>
        <w:t xml:space="preserve"> been </w:t>
      </w:r>
      <w:r w:rsidR="372F1EEB" w:rsidRPr="44BE3AC1">
        <w:rPr>
          <w:rFonts w:cs="Arial"/>
        </w:rPr>
        <w:t>undertaken</w:t>
      </w:r>
      <w:r w:rsidR="006909F1" w:rsidRPr="44BE3AC1">
        <w:rPr>
          <w:rFonts w:cs="Arial"/>
        </w:rPr>
        <w:t xml:space="preserve"> to date. Officers had gone out of their way to try to have the issue resolved and had spoken to the </w:t>
      </w:r>
      <w:r w:rsidR="64162889" w:rsidRPr="44BE3AC1">
        <w:rPr>
          <w:rFonts w:cs="Arial"/>
        </w:rPr>
        <w:t>a</w:t>
      </w:r>
      <w:r w:rsidR="006909F1" w:rsidRPr="44BE3AC1">
        <w:rPr>
          <w:rFonts w:cs="Arial"/>
        </w:rPr>
        <w:t xml:space="preserve">gent on at least three occasions and secured funding of £12,000 to have the work done and offered to carry out the work. All the </w:t>
      </w:r>
      <w:bookmarkStart w:id="8" w:name="_Int_GRHjVK6T"/>
      <w:r w:rsidR="006909F1" w:rsidRPr="44BE3AC1">
        <w:rPr>
          <w:rFonts w:cs="Arial"/>
        </w:rPr>
        <w:t>owner</w:t>
      </w:r>
      <w:bookmarkEnd w:id="8"/>
      <w:r w:rsidR="006909F1" w:rsidRPr="44BE3AC1">
        <w:rPr>
          <w:rFonts w:cs="Arial"/>
        </w:rPr>
        <w:t xml:space="preserve"> had been asked to do was to accept liability after the work had been completed. As such</w:t>
      </w:r>
      <w:r w:rsidR="3AAADE52" w:rsidRPr="44BE3AC1">
        <w:rPr>
          <w:rFonts w:cs="Arial"/>
        </w:rPr>
        <w:t>,</w:t>
      </w:r>
      <w:r w:rsidR="006909F1" w:rsidRPr="44BE3AC1">
        <w:rPr>
          <w:rFonts w:cs="Arial"/>
        </w:rPr>
        <w:t xml:space="preserve"> he indicated that he was unsure where officers were going to g</w:t>
      </w:r>
      <w:r w:rsidR="001C2C4D" w:rsidRPr="44BE3AC1">
        <w:rPr>
          <w:rFonts w:cs="Arial"/>
        </w:rPr>
        <w:t>o with</w:t>
      </w:r>
      <w:r w:rsidR="006909F1" w:rsidRPr="44BE3AC1">
        <w:rPr>
          <w:rFonts w:cs="Arial"/>
        </w:rPr>
        <w:t xml:space="preserve"> this as it was privately owned land</w:t>
      </w:r>
      <w:r w:rsidR="1E9D84FA" w:rsidRPr="44BE3AC1">
        <w:rPr>
          <w:rFonts w:cs="Arial"/>
        </w:rPr>
        <w:t>,</w:t>
      </w:r>
      <w:r w:rsidR="006909F1" w:rsidRPr="44BE3AC1">
        <w:rPr>
          <w:rFonts w:cs="Arial"/>
        </w:rPr>
        <w:t xml:space="preserve"> and the agent had recommended to his client not to accept what was being proposed. </w:t>
      </w:r>
      <w:r w:rsidR="00DD7B8F" w:rsidRPr="44BE3AC1">
        <w:rPr>
          <w:rFonts w:cs="Arial"/>
        </w:rPr>
        <w:t>As such</w:t>
      </w:r>
      <w:r w:rsidR="5797FB40" w:rsidRPr="44BE3AC1">
        <w:rPr>
          <w:rFonts w:cs="Arial"/>
        </w:rPr>
        <w:t>,</w:t>
      </w:r>
      <w:r w:rsidR="00DD7B8F" w:rsidRPr="44BE3AC1">
        <w:rPr>
          <w:rFonts w:cs="Arial"/>
        </w:rPr>
        <w:t xml:space="preserve"> he was unsure </w:t>
      </w:r>
      <w:r w:rsidR="005B7724">
        <w:rPr>
          <w:rFonts w:cs="Arial"/>
        </w:rPr>
        <w:t>of how</w:t>
      </w:r>
      <w:r w:rsidR="00F015C2">
        <w:rPr>
          <w:rFonts w:cs="Arial"/>
        </w:rPr>
        <w:t xml:space="preserve"> </w:t>
      </w:r>
      <w:r w:rsidR="00DD7B8F" w:rsidRPr="44BE3AC1">
        <w:rPr>
          <w:rFonts w:cs="Arial"/>
        </w:rPr>
        <w:t xml:space="preserve">the Council could </w:t>
      </w:r>
      <w:r w:rsidR="00F015C2">
        <w:rPr>
          <w:rFonts w:cs="Arial"/>
        </w:rPr>
        <w:t>proceed</w:t>
      </w:r>
      <w:r w:rsidR="00DD7B8F" w:rsidRPr="44BE3AC1">
        <w:rPr>
          <w:rFonts w:cs="Arial"/>
        </w:rPr>
        <w:t xml:space="preserve"> this</w:t>
      </w:r>
      <w:r w:rsidR="00DA04BA" w:rsidRPr="44BE3AC1">
        <w:rPr>
          <w:rFonts w:cs="Arial"/>
        </w:rPr>
        <w:t xml:space="preserve"> proposal</w:t>
      </w:r>
      <w:r w:rsidR="00DD7B8F" w:rsidRPr="44BE3AC1">
        <w:rPr>
          <w:rFonts w:cs="Arial"/>
        </w:rPr>
        <w:t>, particularly as it was in private ownership</w:t>
      </w:r>
      <w:r w:rsidR="00F015C2">
        <w:rPr>
          <w:rFonts w:cs="Arial"/>
        </w:rPr>
        <w:t>.</w:t>
      </w:r>
      <w:r w:rsidR="00487060">
        <w:rPr>
          <w:rFonts w:cs="Arial"/>
        </w:rPr>
        <w:t xml:space="preserve">  He continued</w:t>
      </w:r>
      <w:r w:rsidR="00DD7B8F" w:rsidRPr="44BE3AC1">
        <w:rPr>
          <w:rFonts w:cs="Arial"/>
        </w:rPr>
        <w:t xml:space="preserve"> that</w:t>
      </w:r>
      <w:r w:rsidR="00487060">
        <w:rPr>
          <w:rFonts w:cs="Arial"/>
        </w:rPr>
        <w:t xml:space="preserve"> it was important</w:t>
      </w:r>
      <w:r w:rsidR="00DD7B8F" w:rsidRPr="44BE3AC1">
        <w:rPr>
          <w:rFonts w:cs="Arial"/>
        </w:rPr>
        <w:t xml:space="preserve"> to inform the Committee of the work which had already taken place to date</w:t>
      </w:r>
      <w:r w:rsidR="000D04B9">
        <w:rPr>
          <w:rFonts w:cs="Arial"/>
        </w:rPr>
        <w:t xml:space="preserve"> on this project</w:t>
      </w:r>
      <w:r w:rsidR="00DD7B8F" w:rsidRPr="44BE3AC1">
        <w:rPr>
          <w:rFonts w:cs="Arial"/>
        </w:rPr>
        <w:t>.</w:t>
      </w:r>
    </w:p>
    <w:p w14:paraId="023320C8" w14:textId="77777777" w:rsidR="009123BA" w:rsidRDefault="009123BA" w:rsidP="00C405BF">
      <w:pPr>
        <w:rPr>
          <w:rFonts w:cs="Arial"/>
          <w:szCs w:val="24"/>
        </w:rPr>
      </w:pPr>
    </w:p>
    <w:p w14:paraId="29F24E1A" w14:textId="3B698611" w:rsidR="009123BA" w:rsidRPr="00DF62E7" w:rsidRDefault="009123BA" w:rsidP="44BE3AC1">
      <w:pPr>
        <w:rPr>
          <w:rFonts w:cs="Arial"/>
        </w:rPr>
      </w:pPr>
      <w:r w:rsidRPr="44BE3AC1">
        <w:rPr>
          <w:rFonts w:cs="Arial"/>
        </w:rPr>
        <w:t>By way of summing up</w:t>
      </w:r>
      <w:r w:rsidR="0B7266F6" w:rsidRPr="44BE3AC1">
        <w:rPr>
          <w:rFonts w:cs="Arial"/>
        </w:rPr>
        <w:t>,</w:t>
      </w:r>
      <w:r w:rsidRPr="44BE3AC1">
        <w:rPr>
          <w:rFonts w:cs="Arial"/>
        </w:rPr>
        <w:t xml:space="preserve"> Councillor Morgan indicated that all of the Comber elected representatives recognised the work and effort which had been undertaken to date in respect of this matter. She also acknowledged the difficulties with it but asked if the Council was prepared for such an eyesore to remain in situ in the town. She believed that the Councill needed to make a very serious statement about this because it was such a blight</w:t>
      </w:r>
      <w:r w:rsidR="1C8D4584" w:rsidRPr="44BE3AC1">
        <w:rPr>
          <w:rFonts w:cs="Arial"/>
        </w:rPr>
        <w:t>,</w:t>
      </w:r>
      <w:r w:rsidRPr="44BE3AC1">
        <w:rPr>
          <w:rFonts w:cs="Arial"/>
        </w:rPr>
        <w:t xml:space="preserve"> and she encouraged officers to take </w:t>
      </w:r>
      <w:r w:rsidR="0027306F" w:rsidRPr="44BE3AC1">
        <w:rPr>
          <w:rFonts w:cs="Arial"/>
        </w:rPr>
        <w:t xml:space="preserve">on board </w:t>
      </w:r>
      <w:r w:rsidRPr="44BE3AC1">
        <w:rPr>
          <w:rFonts w:cs="Arial"/>
        </w:rPr>
        <w:t>what had been said and make a statement that it could not remain in situ indefinitely</w:t>
      </w:r>
      <w:r w:rsidR="0027306F" w:rsidRPr="44BE3AC1">
        <w:rPr>
          <w:rFonts w:cs="Arial"/>
        </w:rPr>
        <w:t>.</w:t>
      </w:r>
      <w:r w:rsidRPr="44BE3AC1">
        <w:rPr>
          <w:rFonts w:cs="Arial"/>
        </w:rPr>
        <w:t xml:space="preserve"> Councillor Morgan asked </w:t>
      </w:r>
      <w:r w:rsidR="3A53A767" w:rsidRPr="44BE3AC1">
        <w:rPr>
          <w:rFonts w:cs="Arial"/>
        </w:rPr>
        <w:t>M</w:t>
      </w:r>
      <w:r w:rsidRPr="44BE3AC1">
        <w:rPr>
          <w:rFonts w:cs="Arial"/>
        </w:rPr>
        <w:t>embers for their support.</w:t>
      </w:r>
    </w:p>
    <w:p w14:paraId="2478BCA6" w14:textId="77777777" w:rsidR="00C405BF" w:rsidRPr="00E02C6B" w:rsidRDefault="00C405BF" w:rsidP="00C405BF">
      <w:pPr>
        <w:rPr>
          <w:rFonts w:cs="Arial"/>
          <w:b/>
          <w:bCs/>
          <w:szCs w:val="24"/>
        </w:rPr>
      </w:pPr>
    </w:p>
    <w:p w14:paraId="21FCDDBB" w14:textId="77777777" w:rsidR="009123BA" w:rsidRPr="009123BA" w:rsidRDefault="00C405BF" w:rsidP="009123BA">
      <w:pPr>
        <w:rPr>
          <w:rFonts w:cs="Arial"/>
          <w:b/>
          <w:bCs/>
          <w:szCs w:val="24"/>
        </w:rPr>
      </w:pPr>
      <w:r w:rsidRPr="009123BA">
        <w:rPr>
          <w:b/>
          <w:bCs/>
        </w:rPr>
        <w:t xml:space="preserve">AGREED TO RECOMMEND, on the proposal of </w:t>
      </w:r>
      <w:r w:rsidR="009123BA" w:rsidRPr="009123BA">
        <w:rPr>
          <w:b/>
          <w:bCs/>
        </w:rPr>
        <w:t>Councillor Morgan</w:t>
      </w:r>
      <w:r w:rsidRPr="009123BA">
        <w:rPr>
          <w:b/>
          <w:bCs/>
        </w:rPr>
        <w:t xml:space="preserve">, seconded by </w:t>
      </w:r>
      <w:r w:rsidR="009123BA" w:rsidRPr="009123BA">
        <w:rPr>
          <w:b/>
          <w:bCs/>
        </w:rPr>
        <w:t>Alderman Cummings</w:t>
      </w:r>
      <w:r w:rsidRPr="009123BA">
        <w:rPr>
          <w:b/>
          <w:bCs/>
        </w:rPr>
        <w:t xml:space="preserve">, that </w:t>
      </w:r>
      <w:r w:rsidR="009123BA" w:rsidRPr="009123BA">
        <w:rPr>
          <w:rFonts w:cs="Arial"/>
          <w:b/>
          <w:bCs/>
          <w:szCs w:val="24"/>
        </w:rPr>
        <w:t>the Comber representatives are delighted that Comber has won the Best Kept Medium Town Award this year and want to thank all the volunteers who have worked tirelessly to make this happen.</w:t>
      </w:r>
    </w:p>
    <w:p w14:paraId="7CD304E1" w14:textId="77777777" w:rsidR="009123BA" w:rsidRPr="009123BA" w:rsidRDefault="009123BA" w:rsidP="009123BA">
      <w:pPr>
        <w:rPr>
          <w:rFonts w:cs="Arial"/>
          <w:b/>
          <w:bCs/>
          <w:szCs w:val="24"/>
        </w:rPr>
      </w:pPr>
    </w:p>
    <w:p w14:paraId="466F238C" w14:textId="77777777" w:rsidR="009123BA" w:rsidRPr="009123BA" w:rsidRDefault="009123BA" w:rsidP="009123BA">
      <w:pPr>
        <w:rPr>
          <w:rFonts w:cs="Arial"/>
          <w:b/>
          <w:bCs/>
          <w:szCs w:val="24"/>
        </w:rPr>
      </w:pPr>
      <w:r w:rsidRPr="009123BA">
        <w:rPr>
          <w:rFonts w:cs="Arial"/>
          <w:b/>
          <w:bCs/>
          <w:szCs w:val="24"/>
        </w:rPr>
        <w:t>There is, however, a long-standing dilapidated hoarding in Castle Street which badly detracts from this important area of Town. The Comber representatives recognise that Council officers and the Comber Regeneration Community Partnership have tried to address this issue, but this has not been successful.   Considering this, Officers should do a report exploring all further options available to resolve this issue with some urgency.</w:t>
      </w:r>
    </w:p>
    <w:p w14:paraId="15B0A807" w14:textId="77777777" w:rsidR="00C405BF" w:rsidRDefault="00C405BF" w:rsidP="00C405BF">
      <w:pPr>
        <w:rPr>
          <w:rFonts w:cs="Arial"/>
          <w:caps/>
          <w:szCs w:val="24"/>
        </w:rPr>
      </w:pPr>
    </w:p>
    <w:p w14:paraId="71B685A8" w14:textId="77777777" w:rsidR="002A16AF" w:rsidRDefault="002A16AF" w:rsidP="00131C39">
      <w:pPr>
        <w:pStyle w:val="Heading2"/>
        <w:rPr>
          <w:rFonts w:hint="eastAsia"/>
        </w:rPr>
      </w:pPr>
      <w:r w:rsidRPr="00131C39">
        <w:rPr>
          <w:caps/>
          <w:u w:val="none"/>
        </w:rPr>
        <w:t>9.2.</w:t>
      </w:r>
      <w:r w:rsidRPr="00131C39">
        <w:rPr>
          <w:u w:val="none"/>
        </w:rPr>
        <w:tab/>
      </w:r>
      <w:r w:rsidRPr="00131C39">
        <w:rPr>
          <w:u w:val="single"/>
        </w:rPr>
        <w:t xml:space="preserve">Notice of Motion submitted by Alderman Brooks and Councillor Kendall </w:t>
      </w:r>
    </w:p>
    <w:p w14:paraId="0232808F" w14:textId="77777777" w:rsidR="002A16AF" w:rsidRPr="00AF20F4" w:rsidRDefault="002A16AF" w:rsidP="002A16AF">
      <w:pPr>
        <w:rPr>
          <w:rFonts w:cs="Arial"/>
          <w:szCs w:val="24"/>
        </w:rPr>
      </w:pPr>
    </w:p>
    <w:p w14:paraId="667AB19C" w14:textId="288D3713" w:rsidR="002A16AF" w:rsidRDefault="002F28A3" w:rsidP="002A16AF">
      <w:pPr>
        <w:rPr>
          <w:rFonts w:cs="Arial"/>
          <w:szCs w:val="24"/>
        </w:rPr>
      </w:pPr>
      <w:r>
        <w:rPr>
          <w:rFonts w:cs="Arial"/>
          <w:szCs w:val="24"/>
        </w:rPr>
        <w:t>T</w:t>
      </w:r>
      <w:r w:rsidR="002A16AF">
        <w:rPr>
          <w:rFonts w:cs="Arial"/>
          <w:szCs w:val="24"/>
        </w:rPr>
        <w:t>hat t</w:t>
      </w:r>
      <w:r w:rsidR="002A16AF" w:rsidRPr="00AF20F4">
        <w:rPr>
          <w:rFonts w:cs="Arial"/>
          <w:szCs w:val="24"/>
        </w:rPr>
        <w:t>his Council acknowledges the success of the United Kingdom Pipe and Drum Major Championships, hosted by this Council in Bangor and Newtownards.</w:t>
      </w:r>
    </w:p>
    <w:p w14:paraId="0BFC8857" w14:textId="77777777" w:rsidR="002A16AF" w:rsidRPr="00AF20F4" w:rsidRDefault="002A16AF" w:rsidP="002A16AF">
      <w:pPr>
        <w:rPr>
          <w:rFonts w:cs="Arial"/>
          <w:szCs w:val="24"/>
        </w:rPr>
      </w:pPr>
    </w:p>
    <w:p w14:paraId="720733D7" w14:textId="77777777" w:rsidR="002A16AF" w:rsidRDefault="002A16AF" w:rsidP="002A16AF">
      <w:pPr>
        <w:rPr>
          <w:rFonts w:cs="Arial"/>
          <w:szCs w:val="24"/>
        </w:rPr>
      </w:pPr>
      <w:r w:rsidRPr="00AF20F4">
        <w:rPr>
          <w:rFonts w:cs="Arial"/>
          <w:szCs w:val="24"/>
        </w:rPr>
        <w:t>This Council notes that other areas of the Borough have the space, potential locations, and infrastructure are required to host major events, for example 14,000 people attended the Donaghadee light up events, and that a spread of large events across the Borough brings cultural, social and economic benefits, fostering a sense of whole-Borough inclusivity.   </w:t>
      </w:r>
    </w:p>
    <w:p w14:paraId="195CAED4" w14:textId="77777777" w:rsidR="002A16AF" w:rsidRDefault="002A16AF" w:rsidP="002A16AF">
      <w:pPr>
        <w:rPr>
          <w:rFonts w:cs="Arial"/>
          <w:szCs w:val="24"/>
        </w:rPr>
      </w:pPr>
    </w:p>
    <w:p w14:paraId="13ABA7E7" w14:textId="77777777" w:rsidR="002A16AF" w:rsidRDefault="002A16AF" w:rsidP="002A16AF">
      <w:pPr>
        <w:rPr>
          <w:rFonts w:cs="Arial"/>
          <w:szCs w:val="24"/>
        </w:rPr>
      </w:pPr>
      <w:r w:rsidRPr="00AF20F4">
        <w:rPr>
          <w:rFonts w:cs="Arial"/>
          <w:szCs w:val="24"/>
        </w:rPr>
        <w:t>Therefore, working with the Royal Scottish Pipe Band Association, this Council will bring back a report considering the potential for these Championships to be held across the Borough on a rotational basis in Bangor, Holywood, Newtownards</w:t>
      </w:r>
      <w:r>
        <w:rPr>
          <w:rFonts w:cs="Arial"/>
          <w:szCs w:val="24"/>
        </w:rPr>
        <w:t>, Comber</w:t>
      </w:r>
      <w:r w:rsidRPr="00AF20F4">
        <w:rPr>
          <w:rFonts w:cs="Arial"/>
          <w:szCs w:val="24"/>
        </w:rPr>
        <w:t xml:space="preserve"> and Donaghadee. </w:t>
      </w:r>
    </w:p>
    <w:p w14:paraId="3FDC6E83" w14:textId="77777777" w:rsidR="004F10F0" w:rsidRDefault="004F10F0" w:rsidP="002A16AF">
      <w:pPr>
        <w:rPr>
          <w:rFonts w:cs="Arial"/>
          <w:szCs w:val="24"/>
        </w:rPr>
      </w:pPr>
    </w:p>
    <w:p w14:paraId="17BA2BD9" w14:textId="49187FB8" w:rsidR="004F10F0" w:rsidRDefault="002F28A3" w:rsidP="004F10F0">
      <w:pPr>
        <w:rPr>
          <w:rFonts w:cs="Arial"/>
          <w:szCs w:val="24"/>
        </w:rPr>
      </w:pPr>
      <w:r>
        <w:rPr>
          <w:rFonts w:cs="Arial"/>
          <w:szCs w:val="24"/>
        </w:rPr>
        <w:t>At this stage the Chairman noted that Councillor Brooks had submitted an amendment and asked if he wished to proceed with that.</w:t>
      </w:r>
    </w:p>
    <w:p w14:paraId="31BDB6B1" w14:textId="77777777" w:rsidR="002F28A3" w:rsidRDefault="002F28A3" w:rsidP="004F10F0">
      <w:pPr>
        <w:rPr>
          <w:rFonts w:cs="Arial"/>
          <w:szCs w:val="24"/>
        </w:rPr>
      </w:pPr>
    </w:p>
    <w:p w14:paraId="2682EAE3" w14:textId="38C24B98" w:rsidR="002F28A3" w:rsidRPr="002F28A3" w:rsidRDefault="002F28A3" w:rsidP="004F10F0">
      <w:pPr>
        <w:rPr>
          <w:rFonts w:cs="Arial"/>
          <w:szCs w:val="24"/>
        </w:rPr>
      </w:pPr>
      <w:r>
        <w:rPr>
          <w:rFonts w:cs="Arial"/>
          <w:szCs w:val="24"/>
        </w:rPr>
        <w:t>Alderman Brooks indicated that he wished to clarify that there were two band championships, the UK National Championships and the local Pipe Band Championships for which the Council submit</w:t>
      </w:r>
      <w:r w:rsidR="00661053">
        <w:rPr>
          <w:rFonts w:cs="Arial"/>
          <w:szCs w:val="24"/>
        </w:rPr>
        <w:t>ted</w:t>
      </w:r>
      <w:r>
        <w:rPr>
          <w:rFonts w:cs="Arial"/>
          <w:szCs w:val="24"/>
        </w:rPr>
        <w:t xml:space="preserve"> a bid. Alderman Brooks advised that his amendment was as detailed below:</w:t>
      </w:r>
    </w:p>
    <w:p w14:paraId="1585D001" w14:textId="77777777" w:rsidR="004F10F0" w:rsidRPr="004F10F0" w:rsidRDefault="004F10F0" w:rsidP="004F10F0">
      <w:pPr>
        <w:rPr>
          <w:rFonts w:cs="Arial"/>
          <w:b/>
          <w:bCs/>
          <w:i/>
          <w:iCs/>
          <w:sz w:val="28"/>
          <w:szCs w:val="28"/>
          <w:u w:val="single"/>
        </w:rPr>
      </w:pPr>
    </w:p>
    <w:p w14:paraId="0A46BD08" w14:textId="2034B3CE" w:rsidR="002F28A3" w:rsidRDefault="002F28A3" w:rsidP="44BE3AC1">
      <w:pPr>
        <w:rPr>
          <w:rFonts w:cs="Arial"/>
        </w:rPr>
      </w:pPr>
      <w:r w:rsidRPr="44BE3AC1">
        <w:rPr>
          <w:rFonts w:cs="Arial"/>
        </w:rPr>
        <w:t>‘That t</w:t>
      </w:r>
      <w:r w:rsidR="004F10F0" w:rsidRPr="44BE3AC1">
        <w:rPr>
          <w:rFonts w:cs="Arial"/>
        </w:rPr>
        <w:t xml:space="preserve">his Council acknowledges the success of the United Kingdom Pipe and Drum Major Championships, hosted by this council in Bangor and Newtownards and asks that Council officers further engage with the RSPBA to ensure that we continue to host them in future </w:t>
      </w:r>
      <w:bookmarkStart w:id="9" w:name="_Int_xYagBJ3E"/>
      <w:r w:rsidR="004F10F0" w:rsidRPr="44BE3AC1">
        <w:rPr>
          <w:rFonts w:cs="Arial"/>
        </w:rPr>
        <w:t>years</w:t>
      </w:r>
      <w:r w:rsidRPr="44BE3AC1">
        <w:rPr>
          <w:rFonts w:cs="Arial"/>
        </w:rPr>
        <w:t>’</w:t>
      </w:r>
      <w:bookmarkEnd w:id="9"/>
      <w:r w:rsidR="004F10F0" w:rsidRPr="44BE3AC1">
        <w:rPr>
          <w:rFonts w:cs="Arial"/>
        </w:rPr>
        <w:t>.</w:t>
      </w:r>
      <w:r w:rsidRPr="44BE3AC1">
        <w:rPr>
          <w:rFonts w:cs="Arial"/>
        </w:rPr>
        <w:t xml:space="preserve"> </w:t>
      </w:r>
    </w:p>
    <w:p w14:paraId="4DE96E11" w14:textId="77777777" w:rsidR="002F28A3" w:rsidRDefault="002F28A3" w:rsidP="004F10F0">
      <w:pPr>
        <w:rPr>
          <w:rFonts w:cs="Arial"/>
          <w:szCs w:val="24"/>
        </w:rPr>
      </w:pPr>
    </w:p>
    <w:p w14:paraId="7AF3F973" w14:textId="251E49D0" w:rsidR="002F28A3" w:rsidRDefault="002F28A3" w:rsidP="44BE3AC1">
      <w:pPr>
        <w:rPr>
          <w:rFonts w:cs="Arial"/>
        </w:rPr>
      </w:pPr>
      <w:r w:rsidRPr="44BE3AC1">
        <w:rPr>
          <w:rFonts w:cs="Arial"/>
        </w:rPr>
        <w:t xml:space="preserve">He added that he had </w:t>
      </w:r>
      <w:r w:rsidR="44D20693" w:rsidRPr="44BE3AC1">
        <w:rPr>
          <w:rFonts w:cs="Arial"/>
        </w:rPr>
        <w:t xml:space="preserve">just </w:t>
      </w:r>
      <w:r w:rsidRPr="44BE3AC1">
        <w:rPr>
          <w:rFonts w:cs="Arial"/>
        </w:rPr>
        <w:t>been made aware that this</w:t>
      </w:r>
      <w:r w:rsidR="00661053" w:rsidRPr="44BE3AC1">
        <w:rPr>
          <w:rFonts w:cs="Arial"/>
        </w:rPr>
        <w:t xml:space="preserve"> had</w:t>
      </w:r>
      <w:r w:rsidRPr="44BE3AC1">
        <w:rPr>
          <w:rFonts w:cs="Arial"/>
        </w:rPr>
        <w:t xml:space="preserve"> only ever </w:t>
      </w:r>
      <w:r w:rsidR="00661053" w:rsidRPr="44BE3AC1">
        <w:rPr>
          <w:rFonts w:cs="Arial"/>
        </w:rPr>
        <w:t xml:space="preserve">previously been </w:t>
      </w:r>
      <w:r w:rsidRPr="44BE3AC1">
        <w:rPr>
          <w:rFonts w:cs="Arial"/>
        </w:rPr>
        <w:t xml:space="preserve">hosted in Bangor. </w:t>
      </w:r>
    </w:p>
    <w:p w14:paraId="5E793FC7" w14:textId="77777777" w:rsidR="002F28A3" w:rsidRDefault="002F28A3" w:rsidP="004F10F0">
      <w:pPr>
        <w:rPr>
          <w:rFonts w:cs="Arial"/>
          <w:szCs w:val="24"/>
        </w:rPr>
      </w:pPr>
    </w:p>
    <w:p w14:paraId="03707EC4" w14:textId="33E06F59" w:rsidR="002F28A3" w:rsidRDefault="002F28A3" w:rsidP="44BE3AC1">
      <w:pPr>
        <w:rPr>
          <w:rFonts w:cs="Arial"/>
        </w:rPr>
      </w:pPr>
      <w:r w:rsidRPr="44BE3AC1">
        <w:rPr>
          <w:rFonts w:cs="Arial"/>
        </w:rPr>
        <w:t>The Head of Tourism commented on the amendment which had been presented</w:t>
      </w:r>
      <w:r w:rsidR="6C698F8C" w:rsidRPr="44BE3AC1">
        <w:rPr>
          <w:rFonts w:cs="Arial"/>
        </w:rPr>
        <w:t>,</w:t>
      </w:r>
      <w:r w:rsidRPr="44BE3AC1">
        <w:rPr>
          <w:rFonts w:cs="Arial"/>
        </w:rPr>
        <w:t xml:space="preserve"> </w:t>
      </w:r>
      <w:r w:rsidR="00661053" w:rsidRPr="44BE3AC1">
        <w:rPr>
          <w:rFonts w:cs="Arial"/>
        </w:rPr>
        <w:t>confirming</w:t>
      </w:r>
      <w:r w:rsidRPr="44BE3AC1">
        <w:rPr>
          <w:rFonts w:cs="Arial"/>
        </w:rPr>
        <w:t xml:space="preserve"> that the UK Pipe Band Championships had only ever been previously hosted in Bangor. As such</w:t>
      </w:r>
      <w:r w:rsidR="0B7285B9" w:rsidRPr="44BE3AC1">
        <w:rPr>
          <w:rFonts w:cs="Arial"/>
        </w:rPr>
        <w:t>,</w:t>
      </w:r>
      <w:r w:rsidRPr="44BE3AC1">
        <w:rPr>
          <w:rFonts w:cs="Arial"/>
        </w:rPr>
        <w:t xml:space="preserve"> she</w:t>
      </w:r>
      <w:r w:rsidR="00154FB5" w:rsidRPr="44BE3AC1">
        <w:rPr>
          <w:rFonts w:cs="Arial"/>
        </w:rPr>
        <w:t xml:space="preserve"> indicated that if Newtownards was not included in the amendment</w:t>
      </w:r>
      <w:r w:rsidR="44D0EA39" w:rsidRPr="44BE3AC1">
        <w:rPr>
          <w:rFonts w:cs="Arial"/>
        </w:rPr>
        <w:t>,</w:t>
      </w:r>
      <w:r w:rsidR="00154FB5" w:rsidRPr="44BE3AC1">
        <w:rPr>
          <w:rFonts w:cs="Arial"/>
        </w:rPr>
        <w:t xml:space="preserve"> officers would be more than happy to enter into negotiations with the RSPB NI.</w:t>
      </w:r>
    </w:p>
    <w:p w14:paraId="147E25AC" w14:textId="77777777" w:rsidR="00154FB5" w:rsidRDefault="00154FB5" w:rsidP="004F10F0">
      <w:pPr>
        <w:rPr>
          <w:rFonts w:cs="Arial"/>
          <w:szCs w:val="24"/>
        </w:rPr>
      </w:pPr>
    </w:p>
    <w:p w14:paraId="3C5A504A" w14:textId="75C7B01F" w:rsidR="004F10F0" w:rsidRDefault="00F068C8" w:rsidP="002A16AF">
      <w:pPr>
        <w:rPr>
          <w:rFonts w:cs="Arial"/>
          <w:szCs w:val="24"/>
        </w:rPr>
      </w:pPr>
      <w:r>
        <w:rPr>
          <w:rFonts w:cs="Arial"/>
          <w:szCs w:val="24"/>
        </w:rPr>
        <w:t>At this stage a brief discussion ensued around which Championships the proposer was referring to and what the wording of his proposal was.  Following this Alderman Brooks agreed to withdraw his proposal and resubmit it.</w:t>
      </w:r>
    </w:p>
    <w:p w14:paraId="673BBCDF" w14:textId="3B54F4D4" w:rsidR="002A16AF" w:rsidRDefault="002A16AF" w:rsidP="00C405BF">
      <w:pPr>
        <w:rPr>
          <w:rFonts w:cs="Arial"/>
          <w:b/>
          <w:bCs/>
          <w:caps/>
          <w:szCs w:val="24"/>
        </w:rPr>
      </w:pPr>
    </w:p>
    <w:p w14:paraId="11A9BB8A" w14:textId="5917F212" w:rsidR="00DC2C23" w:rsidRDefault="00F068C8" w:rsidP="00C405BF">
      <w:r>
        <w:rPr>
          <w:b/>
          <w:bCs/>
        </w:rPr>
        <w:t>NOTED.</w:t>
      </w:r>
    </w:p>
    <w:p w14:paraId="2871AC3C" w14:textId="77777777" w:rsidR="00DC2C23" w:rsidRDefault="00DC2C23" w:rsidP="00C405BF"/>
    <w:p w14:paraId="2DFFC852" w14:textId="77777777" w:rsidR="00613D1C" w:rsidRDefault="00613D1C" w:rsidP="007F6FEE">
      <w:pPr>
        <w:pStyle w:val="Heading2"/>
        <w:ind w:left="720" w:hanging="720"/>
        <w:rPr>
          <w:rFonts w:hint="eastAsia"/>
        </w:rPr>
      </w:pPr>
      <w:r w:rsidRPr="002C20D3">
        <w:rPr>
          <w:u w:val="none"/>
        </w:rPr>
        <w:t>9.3.</w:t>
      </w:r>
      <w:r>
        <w:tab/>
      </w:r>
      <w:r w:rsidRPr="007F6FEE">
        <w:rPr>
          <w:u w:val="single"/>
        </w:rPr>
        <w:t>Notice of Motion submitted by Alderman McDowell and Councillor McCracken</w:t>
      </w:r>
      <w:r w:rsidRPr="44BE3AC1">
        <w:t xml:space="preserve"> </w:t>
      </w:r>
    </w:p>
    <w:p w14:paraId="48B4BB98" w14:textId="77777777" w:rsidR="00613D1C" w:rsidRDefault="00613D1C" w:rsidP="00613D1C">
      <w:pPr>
        <w:tabs>
          <w:tab w:val="left" w:pos="142"/>
        </w:tabs>
        <w:ind w:left="720" w:hanging="720"/>
        <w:rPr>
          <w:rFonts w:cs="Arial"/>
          <w:szCs w:val="24"/>
        </w:rPr>
      </w:pPr>
    </w:p>
    <w:p w14:paraId="588D8CD6" w14:textId="0B517B34" w:rsidR="00613D1C" w:rsidRDefault="007F4B0F" w:rsidP="00613D1C">
      <w:pPr>
        <w:tabs>
          <w:tab w:val="left" w:pos="142"/>
        </w:tabs>
        <w:rPr>
          <w:rFonts w:cs="Arial"/>
          <w:szCs w:val="24"/>
        </w:rPr>
      </w:pPr>
      <w:r>
        <w:rPr>
          <w:rFonts w:cs="Arial"/>
          <w:szCs w:val="24"/>
        </w:rPr>
        <w:t xml:space="preserve">Alderman McDowell </w:t>
      </w:r>
      <w:r w:rsidR="00613D1C">
        <w:rPr>
          <w:rFonts w:cs="Arial"/>
          <w:szCs w:val="24"/>
        </w:rPr>
        <w:t xml:space="preserve">proposed, seconded by </w:t>
      </w:r>
      <w:r>
        <w:rPr>
          <w:rFonts w:cs="Arial"/>
          <w:szCs w:val="24"/>
        </w:rPr>
        <w:t>Councillor McCracken,</w:t>
      </w:r>
      <w:r w:rsidR="00613D1C">
        <w:rPr>
          <w:rFonts w:cs="Arial"/>
          <w:szCs w:val="24"/>
        </w:rPr>
        <w:t xml:space="preserve"> that this Council, recognising the opportunities of the Green Economy to bring substantial funding to this Council, make significant savings and create new local jobs, sets up a working group comprised of Councillors and Officers to bring forward detailed proposal</w:t>
      </w:r>
      <w:r>
        <w:rPr>
          <w:rFonts w:cs="Arial"/>
          <w:szCs w:val="24"/>
        </w:rPr>
        <w:t>s</w:t>
      </w:r>
      <w:r w:rsidR="00613D1C">
        <w:rPr>
          <w:rFonts w:cs="Arial"/>
          <w:szCs w:val="24"/>
        </w:rPr>
        <w:t xml:space="preserve"> to achieve these benefits and in the process, help reduce carbon emissions in the Ards and North Down area. </w:t>
      </w:r>
    </w:p>
    <w:p w14:paraId="42F0E57D" w14:textId="1E61E11D" w:rsidR="00FA1EE9" w:rsidRDefault="00FA1EE9" w:rsidP="00613D1C">
      <w:pPr>
        <w:tabs>
          <w:tab w:val="left" w:pos="142"/>
        </w:tabs>
        <w:rPr>
          <w:rFonts w:cs="Arial"/>
          <w:szCs w:val="24"/>
        </w:rPr>
      </w:pPr>
    </w:p>
    <w:p w14:paraId="555CD7F2" w14:textId="515ED5CD" w:rsidR="003A3A9F" w:rsidRDefault="00AD444C" w:rsidP="44BE3AC1">
      <w:pPr>
        <w:rPr>
          <w:rFonts w:cs="Arial"/>
        </w:rPr>
      </w:pPr>
      <w:r w:rsidRPr="44BE3AC1">
        <w:rPr>
          <w:rFonts w:cs="Arial"/>
        </w:rPr>
        <w:t>The proposer, Alderman McDowell, stated that t</w:t>
      </w:r>
      <w:r w:rsidR="003A3A9F" w:rsidRPr="44BE3AC1">
        <w:rPr>
          <w:rFonts w:cs="Arial"/>
        </w:rPr>
        <w:t xml:space="preserve">his Council </w:t>
      </w:r>
      <w:r w:rsidRPr="44BE3AC1">
        <w:rPr>
          <w:rFonts w:cs="Arial"/>
        </w:rPr>
        <w:t>wa</w:t>
      </w:r>
      <w:r w:rsidR="003A3A9F" w:rsidRPr="44BE3AC1">
        <w:rPr>
          <w:rFonts w:cs="Arial"/>
        </w:rPr>
        <w:t>s facing a double whammy in the next few years</w:t>
      </w:r>
      <w:r w:rsidRPr="44BE3AC1">
        <w:rPr>
          <w:rFonts w:cs="Arial"/>
        </w:rPr>
        <w:t xml:space="preserve"> with a</w:t>
      </w:r>
      <w:r w:rsidR="003A3A9F" w:rsidRPr="44BE3AC1">
        <w:rPr>
          <w:rFonts w:cs="Arial"/>
        </w:rPr>
        <w:t xml:space="preserve">n ageing population and a reduction in the non-domestic rates base. Companies </w:t>
      </w:r>
      <w:r w:rsidRPr="44BE3AC1">
        <w:rPr>
          <w:rFonts w:cs="Arial"/>
        </w:rPr>
        <w:t>we</w:t>
      </w:r>
      <w:r w:rsidR="003A3A9F" w:rsidRPr="44BE3AC1">
        <w:rPr>
          <w:rFonts w:cs="Arial"/>
        </w:rPr>
        <w:t xml:space="preserve">re moving out due to the lack of business premises, new businesses </w:t>
      </w:r>
      <w:r w:rsidRPr="44BE3AC1">
        <w:rPr>
          <w:rFonts w:cs="Arial"/>
        </w:rPr>
        <w:t>we</w:t>
      </w:r>
      <w:r w:rsidR="003A3A9F" w:rsidRPr="44BE3AC1">
        <w:rPr>
          <w:rFonts w:cs="Arial"/>
        </w:rPr>
        <w:t xml:space="preserve">re finding </w:t>
      </w:r>
      <w:r w:rsidRPr="44BE3AC1">
        <w:rPr>
          <w:rFonts w:cs="Arial"/>
        </w:rPr>
        <w:t xml:space="preserve">it </w:t>
      </w:r>
      <w:r w:rsidR="003A3A9F" w:rsidRPr="44BE3AC1">
        <w:rPr>
          <w:rFonts w:cs="Arial"/>
        </w:rPr>
        <w:t xml:space="preserve">difficult </w:t>
      </w:r>
      <w:r w:rsidR="009F1499" w:rsidRPr="44BE3AC1">
        <w:rPr>
          <w:rFonts w:cs="Arial"/>
        </w:rPr>
        <w:t xml:space="preserve">sourcing </w:t>
      </w:r>
      <w:r w:rsidR="003A3A9F" w:rsidRPr="44BE3AC1">
        <w:rPr>
          <w:rFonts w:cs="Arial"/>
        </w:rPr>
        <w:t xml:space="preserve">premises, and some </w:t>
      </w:r>
      <w:r w:rsidRPr="44BE3AC1">
        <w:rPr>
          <w:rFonts w:cs="Arial"/>
        </w:rPr>
        <w:t>we</w:t>
      </w:r>
      <w:r w:rsidR="003A3A9F" w:rsidRPr="44BE3AC1">
        <w:rPr>
          <w:rFonts w:cs="Arial"/>
        </w:rPr>
        <w:t>re closing down due to different pressures</w:t>
      </w:r>
      <w:r w:rsidRPr="44BE3AC1">
        <w:rPr>
          <w:rFonts w:cs="Arial"/>
        </w:rPr>
        <w:t>. The overall effect of that would</w:t>
      </w:r>
      <w:r w:rsidR="003A3A9F" w:rsidRPr="44BE3AC1">
        <w:rPr>
          <w:rFonts w:cs="Arial"/>
        </w:rPr>
        <w:t xml:space="preserve"> mean that rates w</w:t>
      </w:r>
      <w:r w:rsidRPr="44BE3AC1">
        <w:rPr>
          <w:rFonts w:cs="Arial"/>
        </w:rPr>
        <w:t>ould</w:t>
      </w:r>
      <w:r w:rsidR="003A3A9F" w:rsidRPr="44BE3AC1">
        <w:rPr>
          <w:rFonts w:cs="Arial"/>
        </w:rPr>
        <w:t xml:space="preserve"> increase much faster for domestic residents</w:t>
      </w:r>
      <w:r w:rsidRPr="44BE3AC1">
        <w:rPr>
          <w:rFonts w:cs="Arial"/>
        </w:rPr>
        <w:t xml:space="preserve"> and he stated that he </w:t>
      </w:r>
      <w:r w:rsidR="003A3A9F" w:rsidRPr="44BE3AC1">
        <w:rPr>
          <w:rFonts w:cs="Arial"/>
        </w:rPr>
        <w:t xml:space="preserve">would like to still be able to afford to live here when </w:t>
      </w:r>
      <w:r w:rsidRPr="44BE3AC1">
        <w:rPr>
          <w:rFonts w:cs="Arial"/>
        </w:rPr>
        <w:t>he</w:t>
      </w:r>
      <w:r w:rsidR="003A3A9F" w:rsidRPr="44BE3AC1">
        <w:rPr>
          <w:rFonts w:cs="Arial"/>
        </w:rPr>
        <w:t xml:space="preserve"> retire</w:t>
      </w:r>
      <w:r w:rsidRPr="44BE3AC1">
        <w:rPr>
          <w:rFonts w:cs="Arial"/>
        </w:rPr>
        <w:t>d</w:t>
      </w:r>
      <w:r w:rsidR="003A3A9F" w:rsidRPr="44BE3AC1">
        <w:rPr>
          <w:rFonts w:cs="Arial"/>
        </w:rPr>
        <w:t>.</w:t>
      </w:r>
      <w:r w:rsidRPr="44BE3AC1">
        <w:rPr>
          <w:rFonts w:cs="Arial"/>
        </w:rPr>
        <w:t xml:space="preserve"> As such</w:t>
      </w:r>
      <w:r w:rsidR="1DDDA629" w:rsidRPr="44BE3AC1">
        <w:rPr>
          <w:rFonts w:cs="Arial"/>
        </w:rPr>
        <w:t>,</w:t>
      </w:r>
      <w:r w:rsidRPr="44BE3AC1">
        <w:rPr>
          <w:rFonts w:cs="Arial"/>
        </w:rPr>
        <w:t xml:space="preserve"> he believed the Council </w:t>
      </w:r>
      <w:r w:rsidR="003A3A9F" w:rsidRPr="44BE3AC1">
        <w:rPr>
          <w:rFonts w:cs="Arial"/>
        </w:rPr>
        <w:t>need</w:t>
      </w:r>
      <w:r w:rsidRPr="44BE3AC1">
        <w:rPr>
          <w:rFonts w:cs="Arial"/>
        </w:rPr>
        <w:t>ed</w:t>
      </w:r>
      <w:r w:rsidR="003A3A9F" w:rsidRPr="44BE3AC1">
        <w:rPr>
          <w:rFonts w:cs="Arial"/>
        </w:rPr>
        <w:t xml:space="preserve"> to start planning now and look at ways to save money and bring in significant extra income.</w:t>
      </w:r>
    </w:p>
    <w:p w14:paraId="687C719F" w14:textId="77777777" w:rsidR="00AD444C" w:rsidRDefault="00AD444C" w:rsidP="003A3A9F">
      <w:pPr>
        <w:rPr>
          <w:rFonts w:cs="Arial"/>
          <w:szCs w:val="24"/>
        </w:rPr>
      </w:pPr>
    </w:p>
    <w:p w14:paraId="4C7769E3" w14:textId="0DF122C0" w:rsidR="003A3A9F" w:rsidRDefault="00AD444C" w:rsidP="44BE3AC1">
      <w:pPr>
        <w:rPr>
          <w:rFonts w:cs="Arial"/>
        </w:rPr>
      </w:pPr>
      <w:r w:rsidRPr="44BE3AC1">
        <w:rPr>
          <w:rFonts w:cs="Arial"/>
        </w:rPr>
        <w:lastRenderedPageBreak/>
        <w:t xml:space="preserve">Alderman McDowell </w:t>
      </w:r>
      <w:r w:rsidR="009F1499" w:rsidRPr="44BE3AC1">
        <w:rPr>
          <w:rFonts w:cs="Arial"/>
        </w:rPr>
        <w:t>commented</w:t>
      </w:r>
      <w:r w:rsidRPr="44BE3AC1">
        <w:rPr>
          <w:rFonts w:cs="Arial"/>
        </w:rPr>
        <w:t xml:space="preserve"> that w</w:t>
      </w:r>
      <w:r w:rsidR="003A3A9F" w:rsidRPr="44BE3AC1">
        <w:rPr>
          <w:rFonts w:cs="Arial"/>
        </w:rPr>
        <w:t xml:space="preserve">hat </w:t>
      </w:r>
      <w:r w:rsidRPr="44BE3AC1">
        <w:rPr>
          <w:rFonts w:cs="Arial"/>
        </w:rPr>
        <w:t>he was proposing</w:t>
      </w:r>
      <w:r w:rsidR="003A3A9F" w:rsidRPr="44BE3AC1">
        <w:rPr>
          <w:rFonts w:cs="Arial"/>
        </w:rPr>
        <w:t>, if accepted, w</w:t>
      </w:r>
      <w:r w:rsidRPr="44BE3AC1">
        <w:rPr>
          <w:rFonts w:cs="Arial"/>
        </w:rPr>
        <w:t>ould</w:t>
      </w:r>
      <w:r w:rsidR="003A3A9F" w:rsidRPr="44BE3AC1">
        <w:rPr>
          <w:rFonts w:cs="Arial"/>
        </w:rPr>
        <w:t xml:space="preserve"> bring in significant savings and extra income.</w:t>
      </w:r>
      <w:r w:rsidRPr="44BE3AC1">
        <w:rPr>
          <w:rFonts w:cs="Arial"/>
        </w:rPr>
        <w:t xml:space="preserve"> </w:t>
      </w:r>
      <w:r w:rsidR="43BAB59F" w:rsidRPr="44BE3AC1">
        <w:rPr>
          <w:rFonts w:cs="Arial"/>
        </w:rPr>
        <w:t>However, in</w:t>
      </w:r>
      <w:r w:rsidRPr="44BE3AC1">
        <w:rPr>
          <w:rFonts w:cs="Arial"/>
        </w:rPr>
        <w:t xml:space="preserve"> order to </w:t>
      </w:r>
      <w:r w:rsidR="003A3A9F" w:rsidRPr="44BE3AC1">
        <w:rPr>
          <w:rFonts w:cs="Arial"/>
        </w:rPr>
        <w:t>make th</w:t>
      </w:r>
      <w:r w:rsidRPr="44BE3AC1">
        <w:rPr>
          <w:rFonts w:cs="Arial"/>
        </w:rPr>
        <w:t>o</w:t>
      </w:r>
      <w:r w:rsidR="003A3A9F" w:rsidRPr="44BE3AC1">
        <w:rPr>
          <w:rFonts w:cs="Arial"/>
        </w:rPr>
        <w:t>se savings and extra income</w:t>
      </w:r>
      <w:r w:rsidR="69FB5387" w:rsidRPr="44BE3AC1">
        <w:rPr>
          <w:rFonts w:cs="Arial"/>
        </w:rPr>
        <w:t>,</w:t>
      </w:r>
      <w:r w:rsidR="003A3A9F" w:rsidRPr="44BE3AC1">
        <w:rPr>
          <w:rFonts w:cs="Arial"/>
        </w:rPr>
        <w:t xml:space="preserve"> </w:t>
      </w:r>
      <w:r w:rsidRPr="44BE3AC1">
        <w:rPr>
          <w:rFonts w:cs="Arial"/>
        </w:rPr>
        <w:t>the Council</w:t>
      </w:r>
      <w:r w:rsidR="003A3A9F" w:rsidRPr="44BE3AC1">
        <w:rPr>
          <w:rFonts w:cs="Arial"/>
        </w:rPr>
        <w:t xml:space="preserve"> need</w:t>
      </w:r>
      <w:r w:rsidRPr="44BE3AC1">
        <w:rPr>
          <w:rFonts w:cs="Arial"/>
        </w:rPr>
        <w:t>ed</w:t>
      </w:r>
      <w:r w:rsidR="003A3A9F" w:rsidRPr="44BE3AC1">
        <w:rPr>
          <w:rFonts w:cs="Arial"/>
        </w:rPr>
        <w:t xml:space="preserve"> to invest. </w:t>
      </w:r>
      <w:r w:rsidRPr="44BE3AC1">
        <w:rPr>
          <w:rFonts w:cs="Arial"/>
        </w:rPr>
        <w:t>It needed to i</w:t>
      </w:r>
      <w:r w:rsidR="003A3A9F" w:rsidRPr="44BE3AC1">
        <w:rPr>
          <w:rFonts w:cs="Arial"/>
        </w:rPr>
        <w:t>nvest to sav</w:t>
      </w:r>
      <w:r w:rsidRPr="44BE3AC1">
        <w:rPr>
          <w:rFonts w:cs="Arial"/>
        </w:rPr>
        <w:t>e and</w:t>
      </w:r>
      <w:r w:rsidR="003A3A9F" w:rsidRPr="44BE3AC1">
        <w:rPr>
          <w:rFonts w:cs="Arial"/>
        </w:rPr>
        <w:t xml:space="preserve"> </w:t>
      </w:r>
      <w:r w:rsidRPr="44BE3AC1">
        <w:rPr>
          <w:rFonts w:cs="Arial"/>
        </w:rPr>
        <w:t>i</w:t>
      </w:r>
      <w:r w:rsidR="003A3A9F" w:rsidRPr="44BE3AC1">
        <w:rPr>
          <w:rFonts w:cs="Arial"/>
        </w:rPr>
        <w:t>nvest to make additional income</w:t>
      </w:r>
      <w:r w:rsidRPr="44BE3AC1">
        <w:rPr>
          <w:rFonts w:cs="Arial"/>
        </w:rPr>
        <w:t xml:space="preserve"> and that meant it would have</w:t>
      </w:r>
      <w:r w:rsidR="003A3A9F" w:rsidRPr="44BE3AC1">
        <w:rPr>
          <w:rFonts w:cs="Arial"/>
        </w:rPr>
        <w:t xml:space="preserve"> to spend some money.</w:t>
      </w:r>
      <w:r w:rsidRPr="44BE3AC1">
        <w:rPr>
          <w:rFonts w:cs="Arial"/>
        </w:rPr>
        <w:t xml:space="preserve"> He acknowledged that some </w:t>
      </w:r>
      <w:r w:rsidR="00911A1A" w:rsidRPr="44BE3AC1">
        <w:rPr>
          <w:rFonts w:cs="Arial"/>
        </w:rPr>
        <w:t xml:space="preserve">elected </w:t>
      </w:r>
      <w:r w:rsidR="002C20D3">
        <w:rPr>
          <w:rFonts w:cs="Arial"/>
        </w:rPr>
        <w:t>m</w:t>
      </w:r>
      <w:r w:rsidR="00911A1A" w:rsidRPr="44BE3AC1">
        <w:rPr>
          <w:rFonts w:cs="Arial"/>
        </w:rPr>
        <w:t xml:space="preserve">embers </w:t>
      </w:r>
      <w:r w:rsidR="003A3A9F" w:rsidRPr="44BE3AC1">
        <w:rPr>
          <w:rFonts w:cs="Arial"/>
        </w:rPr>
        <w:t>might be worried about increasing debt</w:t>
      </w:r>
      <w:r w:rsidR="3E44AB3C" w:rsidRPr="44BE3AC1">
        <w:rPr>
          <w:rFonts w:cs="Arial"/>
        </w:rPr>
        <w:t>,</w:t>
      </w:r>
      <w:r w:rsidRPr="44BE3AC1">
        <w:rPr>
          <w:rFonts w:cs="Arial"/>
        </w:rPr>
        <w:t xml:space="preserve"> but he explained that there was good</w:t>
      </w:r>
      <w:r w:rsidR="003A3A9F" w:rsidRPr="44BE3AC1">
        <w:rPr>
          <w:rFonts w:cs="Arial"/>
        </w:rPr>
        <w:t xml:space="preserve"> </w:t>
      </w:r>
      <w:r w:rsidRPr="44BE3AC1">
        <w:rPr>
          <w:rFonts w:cs="Arial"/>
        </w:rPr>
        <w:t>d</w:t>
      </w:r>
      <w:r w:rsidR="003A3A9F" w:rsidRPr="44BE3AC1">
        <w:rPr>
          <w:rFonts w:cs="Arial"/>
        </w:rPr>
        <w:t xml:space="preserve">ebt and </w:t>
      </w:r>
      <w:r w:rsidRPr="44BE3AC1">
        <w:rPr>
          <w:rFonts w:cs="Arial"/>
        </w:rPr>
        <w:t>b</w:t>
      </w:r>
      <w:r w:rsidR="003A3A9F" w:rsidRPr="44BE3AC1">
        <w:rPr>
          <w:rFonts w:cs="Arial"/>
        </w:rPr>
        <w:t xml:space="preserve">ad </w:t>
      </w:r>
      <w:r w:rsidRPr="44BE3AC1">
        <w:rPr>
          <w:rFonts w:cs="Arial"/>
        </w:rPr>
        <w:t>d</w:t>
      </w:r>
      <w:r w:rsidR="003A3A9F" w:rsidRPr="44BE3AC1">
        <w:rPr>
          <w:rFonts w:cs="Arial"/>
        </w:rPr>
        <w:t>ebt.</w:t>
      </w:r>
      <w:r w:rsidRPr="44BE3AC1">
        <w:rPr>
          <w:rFonts w:cs="Arial"/>
        </w:rPr>
        <w:t xml:space="preserve"> </w:t>
      </w:r>
      <w:r w:rsidR="003A3A9F" w:rsidRPr="44BE3AC1">
        <w:rPr>
          <w:rFonts w:cs="Arial"/>
        </w:rPr>
        <w:t xml:space="preserve">Bad </w:t>
      </w:r>
      <w:r w:rsidRPr="44BE3AC1">
        <w:rPr>
          <w:rFonts w:cs="Arial"/>
        </w:rPr>
        <w:t>d</w:t>
      </w:r>
      <w:r w:rsidR="003A3A9F" w:rsidRPr="44BE3AC1">
        <w:rPr>
          <w:rFonts w:cs="Arial"/>
        </w:rPr>
        <w:t xml:space="preserve">ebt </w:t>
      </w:r>
      <w:r w:rsidRPr="44BE3AC1">
        <w:rPr>
          <w:rFonts w:cs="Arial"/>
        </w:rPr>
        <w:t>wa</w:t>
      </w:r>
      <w:r w:rsidR="003A3A9F" w:rsidRPr="44BE3AC1">
        <w:rPr>
          <w:rFonts w:cs="Arial"/>
        </w:rPr>
        <w:t>s spending on projects that w</w:t>
      </w:r>
      <w:r w:rsidRPr="44BE3AC1">
        <w:rPr>
          <w:rFonts w:cs="Arial"/>
        </w:rPr>
        <w:t>ould</w:t>
      </w:r>
      <w:r w:rsidR="003A3A9F" w:rsidRPr="44BE3AC1">
        <w:rPr>
          <w:rFonts w:cs="Arial"/>
        </w:rPr>
        <w:t xml:space="preserve"> cost the Council more each year</w:t>
      </w:r>
      <w:r w:rsidRPr="44BE3AC1">
        <w:rPr>
          <w:rFonts w:cs="Arial"/>
        </w:rPr>
        <w:t>, while g</w:t>
      </w:r>
      <w:r w:rsidR="003A3A9F" w:rsidRPr="44BE3AC1">
        <w:rPr>
          <w:rFonts w:cs="Arial"/>
        </w:rPr>
        <w:t xml:space="preserve">ood </w:t>
      </w:r>
      <w:r w:rsidRPr="44BE3AC1">
        <w:rPr>
          <w:rFonts w:cs="Arial"/>
        </w:rPr>
        <w:t>d</w:t>
      </w:r>
      <w:r w:rsidR="003A3A9F" w:rsidRPr="44BE3AC1">
        <w:rPr>
          <w:rFonts w:cs="Arial"/>
        </w:rPr>
        <w:t xml:space="preserve">ebt </w:t>
      </w:r>
      <w:r w:rsidRPr="44BE3AC1">
        <w:rPr>
          <w:rFonts w:cs="Arial"/>
        </w:rPr>
        <w:t>wa</w:t>
      </w:r>
      <w:r w:rsidR="003A3A9F" w:rsidRPr="44BE3AC1">
        <w:rPr>
          <w:rFonts w:cs="Arial"/>
        </w:rPr>
        <w:t xml:space="preserve">s spending on projects that </w:t>
      </w:r>
      <w:r w:rsidRPr="44BE3AC1">
        <w:rPr>
          <w:rFonts w:cs="Arial"/>
        </w:rPr>
        <w:t xml:space="preserve">would </w:t>
      </w:r>
      <w:r w:rsidR="003A3A9F" w:rsidRPr="44BE3AC1">
        <w:rPr>
          <w:rFonts w:cs="Arial"/>
        </w:rPr>
        <w:t>bring in extra income each year to the Council, also known as passive income.</w:t>
      </w:r>
      <w:r w:rsidRPr="44BE3AC1">
        <w:rPr>
          <w:rFonts w:cs="Arial"/>
        </w:rPr>
        <w:t xml:space="preserve"> He added that t</w:t>
      </w:r>
      <w:r w:rsidR="003A3A9F" w:rsidRPr="44BE3AC1">
        <w:rPr>
          <w:rFonts w:cs="Arial"/>
        </w:rPr>
        <w:t xml:space="preserve">he </w:t>
      </w:r>
      <w:r w:rsidRPr="44BE3AC1">
        <w:rPr>
          <w:rFonts w:cs="Arial"/>
        </w:rPr>
        <w:t>g</w:t>
      </w:r>
      <w:r w:rsidR="003A3A9F" w:rsidRPr="44BE3AC1">
        <w:rPr>
          <w:rFonts w:cs="Arial"/>
        </w:rPr>
        <w:t xml:space="preserve">ood </w:t>
      </w:r>
      <w:r w:rsidRPr="44BE3AC1">
        <w:rPr>
          <w:rFonts w:cs="Arial"/>
        </w:rPr>
        <w:t>d</w:t>
      </w:r>
      <w:r w:rsidR="003A3A9F" w:rsidRPr="44BE3AC1">
        <w:rPr>
          <w:rFonts w:cs="Arial"/>
        </w:rPr>
        <w:t xml:space="preserve">ebt </w:t>
      </w:r>
      <w:r w:rsidRPr="44BE3AC1">
        <w:rPr>
          <w:rFonts w:cs="Arial"/>
        </w:rPr>
        <w:t xml:space="preserve">would </w:t>
      </w:r>
      <w:r w:rsidR="003A3A9F" w:rsidRPr="44BE3AC1">
        <w:rPr>
          <w:rFonts w:cs="Arial"/>
        </w:rPr>
        <w:t xml:space="preserve">also help pay back the </w:t>
      </w:r>
      <w:r w:rsidR="29FB3061" w:rsidRPr="44BE3AC1">
        <w:rPr>
          <w:rFonts w:cs="Arial"/>
        </w:rPr>
        <w:t>bad debt</w:t>
      </w:r>
      <w:r w:rsidR="003A3A9F" w:rsidRPr="44BE3AC1">
        <w:rPr>
          <w:rFonts w:cs="Arial"/>
        </w:rPr>
        <w:t xml:space="preserve"> even faster, saving the Council more money.</w:t>
      </w:r>
    </w:p>
    <w:p w14:paraId="1C2606C1" w14:textId="77777777" w:rsidR="003A3A9F" w:rsidRDefault="003A3A9F" w:rsidP="003A3A9F">
      <w:pPr>
        <w:rPr>
          <w:rFonts w:cs="Arial"/>
          <w:szCs w:val="24"/>
        </w:rPr>
      </w:pPr>
    </w:p>
    <w:p w14:paraId="79DDD30E" w14:textId="4CA91AE3" w:rsidR="003A3A9F" w:rsidRDefault="003A3A9F" w:rsidP="44BE3AC1">
      <w:pPr>
        <w:rPr>
          <w:rFonts w:cs="Arial"/>
        </w:rPr>
      </w:pPr>
      <w:r w:rsidRPr="44BE3AC1">
        <w:rPr>
          <w:rFonts w:cs="Arial"/>
        </w:rPr>
        <w:t>As mention</w:t>
      </w:r>
      <w:r w:rsidR="00AD444C" w:rsidRPr="44BE3AC1">
        <w:rPr>
          <w:rFonts w:cs="Arial"/>
        </w:rPr>
        <w:t>ed</w:t>
      </w:r>
      <w:r w:rsidRPr="44BE3AC1">
        <w:rPr>
          <w:rFonts w:cs="Arial"/>
        </w:rPr>
        <w:t xml:space="preserve"> in </w:t>
      </w:r>
      <w:r w:rsidR="00AD444C" w:rsidRPr="44BE3AC1">
        <w:rPr>
          <w:rFonts w:cs="Arial"/>
        </w:rPr>
        <w:t>his proposal</w:t>
      </w:r>
      <w:r w:rsidR="4C933543" w:rsidRPr="44BE3AC1">
        <w:rPr>
          <w:rFonts w:cs="Arial"/>
        </w:rPr>
        <w:t>,</w:t>
      </w:r>
      <w:r w:rsidR="00AD444C" w:rsidRPr="44BE3AC1">
        <w:rPr>
          <w:rFonts w:cs="Arial"/>
        </w:rPr>
        <w:t xml:space="preserve"> Alderman McDowell indicated that he wished to provide some examples of </w:t>
      </w:r>
      <w:r w:rsidRPr="44BE3AC1">
        <w:rPr>
          <w:rFonts w:cs="Arial"/>
        </w:rPr>
        <w:t>opportunities of the Green Economy</w:t>
      </w:r>
      <w:r w:rsidR="00AD444C" w:rsidRPr="44BE3AC1">
        <w:rPr>
          <w:rFonts w:cs="Arial"/>
        </w:rPr>
        <w:t xml:space="preserve"> and the potential income which could be achieved</w:t>
      </w:r>
      <w:r w:rsidR="009F1499" w:rsidRPr="44BE3AC1">
        <w:rPr>
          <w:rFonts w:cs="Arial"/>
        </w:rPr>
        <w:t>, as detailed below.</w:t>
      </w:r>
    </w:p>
    <w:p w14:paraId="260975CF" w14:textId="77777777" w:rsidR="00AD444C" w:rsidRDefault="00AD444C" w:rsidP="003A3A9F">
      <w:pPr>
        <w:rPr>
          <w:rFonts w:cs="Arial"/>
          <w:szCs w:val="24"/>
        </w:rPr>
      </w:pPr>
    </w:p>
    <w:p w14:paraId="0E80A587" w14:textId="2F7B3E15" w:rsidR="003A3A9F" w:rsidRPr="00E21AC2" w:rsidRDefault="003A3A9F" w:rsidP="003A3A9F">
      <w:pPr>
        <w:rPr>
          <w:rFonts w:cs="Arial"/>
          <w:b/>
          <w:bCs/>
          <w:szCs w:val="24"/>
        </w:rPr>
      </w:pPr>
      <w:r w:rsidRPr="00E21AC2">
        <w:rPr>
          <w:rFonts w:cs="Arial"/>
          <w:b/>
          <w:bCs/>
          <w:szCs w:val="24"/>
        </w:rPr>
        <w:t>Northern Ireland – Top 3</w:t>
      </w:r>
    </w:p>
    <w:p w14:paraId="785AF638" w14:textId="77777777" w:rsidR="003A3A9F" w:rsidRDefault="003A3A9F" w:rsidP="003A3A9F">
      <w:pPr>
        <w:rPr>
          <w:rFonts w:cs="Arial"/>
          <w:szCs w:val="24"/>
        </w:rPr>
      </w:pPr>
      <w:r>
        <w:rPr>
          <w:rFonts w:cs="Arial"/>
          <w:szCs w:val="24"/>
        </w:rPr>
        <w:t>Fermanagh and Omagh - £5.4m = 8.3% of Total Rates Income from Renewables</w:t>
      </w:r>
    </w:p>
    <w:p w14:paraId="54A4BBCD" w14:textId="77777777" w:rsidR="003A3A9F" w:rsidRDefault="003A3A9F" w:rsidP="003A3A9F">
      <w:pPr>
        <w:rPr>
          <w:rFonts w:cs="Arial"/>
          <w:szCs w:val="24"/>
        </w:rPr>
      </w:pPr>
      <w:r>
        <w:rPr>
          <w:rFonts w:cs="Arial"/>
          <w:szCs w:val="24"/>
        </w:rPr>
        <w:t>Causeway Coast &amp; Glens - £4.3m = 5.1% of Total Rates Income from Renewables</w:t>
      </w:r>
    </w:p>
    <w:p w14:paraId="4EC5923F" w14:textId="77777777" w:rsidR="003A3A9F" w:rsidRDefault="003A3A9F" w:rsidP="003A3A9F">
      <w:pPr>
        <w:rPr>
          <w:rFonts w:cs="Arial"/>
          <w:szCs w:val="24"/>
        </w:rPr>
      </w:pPr>
      <w:r>
        <w:rPr>
          <w:rFonts w:cs="Arial"/>
          <w:szCs w:val="24"/>
        </w:rPr>
        <w:t>Derry City and Strabane - £4.0m = 4.7% of Total Rates Income from Renewables</w:t>
      </w:r>
    </w:p>
    <w:p w14:paraId="0C884E83" w14:textId="77777777" w:rsidR="003A3A9F" w:rsidRDefault="003A3A9F" w:rsidP="003A3A9F">
      <w:pPr>
        <w:rPr>
          <w:rFonts w:cs="Arial"/>
          <w:szCs w:val="24"/>
        </w:rPr>
      </w:pPr>
    </w:p>
    <w:p w14:paraId="741DF98D" w14:textId="77777777" w:rsidR="007D2643" w:rsidRDefault="003A3A9F" w:rsidP="003A3A9F">
      <w:pPr>
        <w:rPr>
          <w:rFonts w:cs="Arial"/>
          <w:szCs w:val="24"/>
        </w:rPr>
      </w:pPr>
      <w:r>
        <w:rPr>
          <w:rFonts w:cs="Arial"/>
          <w:szCs w:val="24"/>
        </w:rPr>
        <w:t>Ards and North Down – £0.46m = 1.7% of Total Rates Income from Renewables</w:t>
      </w:r>
    </w:p>
    <w:p w14:paraId="06474648" w14:textId="77777777" w:rsidR="009F1499" w:rsidRDefault="009F1499" w:rsidP="003A3A9F">
      <w:pPr>
        <w:rPr>
          <w:rFonts w:cs="Arial"/>
          <w:szCs w:val="24"/>
        </w:rPr>
      </w:pPr>
    </w:p>
    <w:p w14:paraId="6B5E0FFC" w14:textId="0290C0F6" w:rsidR="003A3A9F" w:rsidRDefault="007D2643" w:rsidP="003A3A9F">
      <w:pPr>
        <w:rPr>
          <w:rFonts w:cs="Arial"/>
          <w:szCs w:val="24"/>
        </w:rPr>
      </w:pPr>
      <w:r>
        <w:rPr>
          <w:rFonts w:cs="Arial"/>
          <w:szCs w:val="24"/>
        </w:rPr>
        <w:t xml:space="preserve">Alderman McDowell commented that if the </w:t>
      </w:r>
      <w:r w:rsidR="003A3A9F">
        <w:rPr>
          <w:rFonts w:cs="Arial"/>
          <w:szCs w:val="24"/>
        </w:rPr>
        <w:t>Council increased this to 10% this would generate approximately £5m per year in additional income and savings.</w:t>
      </w:r>
    </w:p>
    <w:p w14:paraId="12983268" w14:textId="77777777" w:rsidR="003A3A9F" w:rsidRDefault="003A3A9F" w:rsidP="003A3A9F">
      <w:pPr>
        <w:rPr>
          <w:rFonts w:cs="Arial"/>
          <w:szCs w:val="24"/>
        </w:rPr>
      </w:pPr>
    </w:p>
    <w:p w14:paraId="73D27CFF" w14:textId="77777777" w:rsidR="003A3A9F" w:rsidRDefault="003A3A9F" w:rsidP="003A3A9F">
      <w:pPr>
        <w:rPr>
          <w:rFonts w:cs="Arial"/>
          <w:szCs w:val="24"/>
        </w:rPr>
      </w:pPr>
      <w:r w:rsidRPr="00B714EE">
        <w:rPr>
          <w:rFonts w:cs="Arial"/>
          <w:b/>
          <w:bCs/>
          <w:szCs w:val="24"/>
        </w:rPr>
        <w:t>Republic of Ireland</w:t>
      </w:r>
      <w:r>
        <w:rPr>
          <w:rFonts w:cs="Arial"/>
          <w:szCs w:val="24"/>
        </w:rPr>
        <w:t xml:space="preserve"> – Top 3</w:t>
      </w:r>
    </w:p>
    <w:p w14:paraId="6D122BD5" w14:textId="77777777" w:rsidR="003A3A9F" w:rsidRDefault="003A3A9F" w:rsidP="003A3A9F">
      <w:pPr>
        <w:rPr>
          <w:rFonts w:cs="Arial"/>
          <w:szCs w:val="24"/>
        </w:rPr>
      </w:pPr>
      <w:r>
        <w:rPr>
          <w:rFonts w:cs="Arial"/>
          <w:szCs w:val="24"/>
        </w:rPr>
        <w:t>Mayo County Council - £12.17m = 21.2% of Total Rates Income from Renewables</w:t>
      </w:r>
    </w:p>
    <w:p w14:paraId="6D288B7A" w14:textId="77777777" w:rsidR="003A3A9F" w:rsidRDefault="003A3A9F" w:rsidP="003A3A9F">
      <w:pPr>
        <w:rPr>
          <w:rFonts w:cs="Arial"/>
          <w:szCs w:val="24"/>
        </w:rPr>
      </w:pPr>
      <w:r>
        <w:rPr>
          <w:rFonts w:cs="Arial"/>
          <w:szCs w:val="24"/>
        </w:rPr>
        <w:t>Wicklow County Council – £9.28m = 20.8% of Total Rates Income from Renewables</w:t>
      </w:r>
    </w:p>
    <w:p w14:paraId="477BC653" w14:textId="77777777" w:rsidR="003A3A9F" w:rsidRDefault="003A3A9F" w:rsidP="003A3A9F">
      <w:pPr>
        <w:rPr>
          <w:rFonts w:cs="Arial"/>
          <w:szCs w:val="24"/>
        </w:rPr>
      </w:pPr>
      <w:r>
        <w:rPr>
          <w:rFonts w:cs="Arial"/>
          <w:szCs w:val="24"/>
        </w:rPr>
        <w:t>Kildare County Council - £5.60m = 20.6% of Total Rates Income from Renewables</w:t>
      </w:r>
    </w:p>
    <w:p w14:paraId="7274337E" w14:textId="77777777" w:rsidR="003A3A9F" w:rsidRDefault="003A3A9F" w:rsidP="003A3A9F">
      <w:pPr>
        <w:rPr>
          <w:rFonts w:cs="Arial"/>
          <w:szCs w:val="24"/>
        </w:rPr>
      </w:pPr>
    </w:p>
    <w:p w14:paraId="6EE864B4" w14:textId="77777777" w:rsidR="003A3A9F" w:rsidRPr="006E555E" w:rsidRDefault="003A3A9F" w:rsidP="003A3A9F">
      <w:pPr>
        <w:rPr>
          <w:rFonts w:cs="Arial"/>
          <w:b/>
          <w:bCs/>
          <w:szCs w:val="24"/>
        </w:rPr>
      </w:pPr>
      <w:r w:rsidRPr="006E555E">
        <w:rPr>
          <w:rFonts w:cs="Arial"/>
          <w:b/>
          <w:bCs/>
          <w:szCs w:val="24"/>
        </w:rPr>
        <w:t>England</w:t>
      </w:r>
    </w:p>
    <w:p w14:paraId="646C3803" w14:textId="77777777" w:rsidR="003A3A9F" w:rsidRDefault="003A3A9F" w:rsidP="003A3A9F">
      <w:pPr>
        <w:rPr>
          <w:rFonts w:cs="Arial"/>
          <w:szCs w:val="24"/>
        </w:rPr>
      </w:pPr>
      <w:r>
        <w:rPr>
          <w:rFonts w:cs="Arial"/>
          <w:szCs w:val="24"/>
        </w:rPr>
        <w:t>Warrington Grid Share - £7.0m income per year</w:t>
      </w:r>
    </w:p>
    <w:p w14:paraId="26ADB737" w14:textId="77777777" w:rsidR="003A3A9F" w:rsidRDefault="003A3A9F" w:rsidP="003A3A9F">
      <w:pPr>
        <w:rPr>
          <w:rFonts w:cs="Arial"/>
          <w:szCs w:val="24"/>
        </w:rPr>
      </w:pPr>
      <w:r>
        <w:rPr>
          <w:rFonts w:cs="Arial"/>
          <w:szCs w:val="24"/>
        </w:rPr>
        <w:t>West Sussex Toggam Solar Farm - £2.3m Net Profit per year</w:t>
      </w:r>
    </w:p>
    <w:p w14:paraId="715A7093" w14:textId="77777777" w:rsidR="003A3A9F" w:rsidRDefault="003A3A9F" w:rsidP="003A3A9F">
      <w:pPr>
        <w:rPr>
          <w:rFonts w:cs="Arial"/>
          <w:szCs w:val="24"/>
        </w:rPr>
      </w:pPr>
      <w:r>
        <w:rPr>
          <w:rFonts w:cs="Arial"/>
          <w:szCs w:val="24"/>
        </w:rPr>
        <w:t>Northumberland County Council – PV retrofit to save £150k per year on their Council Offices</w:t>
      </w:r>
    </w:p>
    <w:p w14:paraId="4ADA5648" w14:textId="77777777" w:rsidR="007D2643" w:rsidRDefault="007D2643" w:rsidP="003A3A9F">
      <w:pPr>
        <w:rPr>
          <w:rFonts w:cs="Arial"/>
          <w:szCs w:val="24"/>
        </w:rPr>
      </w:pPr>
    </w:p>
    <w:p w14:paraId="7D51D5CC" w14:textId="1FC6294C" w:rsidR="003A3A9F" w:rsidRDefault="007D2643" w:rsidP="44BE3AC1">
      <w:pPr>
        <w:rPr>
          <w:rFonts w:cs="Arial"/>
        </w:rPr>
      </w:pPr>
      <w:r w:rsidRPr="44BE3AC1">
        <w:rPr>
          <w:rFonts w:cs="Arial"/>
        </w:rPr>
        <w:t xml:space="preserve">Alderman McDowell reminded </w:t>
      </w:r>
      <w:r w:rsidR="002C20D3">
        <w:rPr>
          <w:rFonts w:cs="Arial"/>
        </w:rPr>
        <w:t>m</w:t>
      </w:r>
      <w:r w:rsidRPr="44BE3AC1">
        <w:rPr>
          <w:rFonts w:cs="Arial"/>
        </w:rPr>
        <w:t>embers that</w:t>
      </w:r>
      <w:r w:rsidR="003A3A9F" w:rsidRPr="44BE3AC1">
        <w:rPr>
          <w:rFonts w:cs="Arial"/>
        </w:rPr>
        <w:t xml:space="preserve"> Councils in England ha</w:t>
      </w:r>
      <w:r w:rsidRPr="44BE3AC1">
        <w:rPr>
          <w:rFonts w:cs="Arial"/>
        </w:rPr>
        <w:t>d</w:t>
      </w:r>
      <w:r w:rsidR="003A3A9F" w:rsidRPr="44BE3AC1">
        <w:rPr>
          <w:rFonts w:cs="Arial"/>
        </w:rPr>
        <w:t xml:space="preserve"> had their funding reduced and they </w:t>
      </w:r>
      <w:r w:rsidR="009F1499" w:rsidRPr="44BE3AC1">
        <w:rPr>
          <w:rFonts w:cs="Arial"/>
        </w:rPr>
        <w:t>were forced</w:t>
      </w:r>
      <w:r w:rsidR="003A3A9F" w:rsidRPr="44BE3AC1">
        <w:rPr>
          <w:rFonts w:cs="Arial"/>
        </w:rPr>
        <w:t xml:space="preserve"> to look at innovative ways to protect services.</w:t>
      </w:r>
      <w:r w:rsidRPr="44BE3AC1">
        <w:rPr>
          <w:rFonts w:cs="Arial"/>
        </w:rPr>
        <w:t xml:space="preserve"> S</w:t>
      </w:r>
      <w:r w:rsidR="003A3A9F" w:rsidRPr="44BE3AC1">
        <w:rPr>
          <w:rFonts w:cs="Arial"/>
        </w:rPr>
        <w:t xml:space="preserve">ome examples of what the </w:t>
      </w:r>
      <w:r w:rsidRPr="44BE3AC1">
        <w:rPr>
          <w:rFonts w:cs="Arial"/>
        </w:rPr>
        <w:t>W</w:t>
      </w:r>
      <w:r w:rsidR="003A3A9F" w:rsidRPr="44BE3AC1">
        <w:rPr>
          <w:rFonts w:cs="Arial"/>
        </w:rPr>
        <w:t xml:space="preserve">orking </w:t>
      </w:r>
      <w:r w:rsidRPr="44BE3AC1">
        <w:rPr>
          <w:rFonts w:cs="Arial"/>
        </w:rPr>
        <w:t>G</w:t>
      </w:r>
      <w:r w:rsidR="003A3A9F" w:rsidRPr="44BE3AC1">
        <w:rPr>
          <w:rFonts w:cs="Arial"/>
        </w:rPr>
        <w:t xml:space="preserve">roup should investigate to see if </w:t>
      </w:r>
      <w:r w:rsidRPr="44BE3AC1">
        <w:rPr>
          <w:rFonts w:cs="Arial"/>
        </w:rPr>
        <w:t>those</w:t>
      </w:r>
      <w:r w:rsidR="003A3A9F" w:rsidRPr="44BE3AC1">
        <w:rPr>
          <w:rFonts w:cs="Arial"/>
        </w:rPr>
        <w:t xml:space="preserve"> ideas </w:t>
      </w:r>
      <w:r w:rsidRPr="44BE3AC1">
        <w:rPr>
          <w:rFonts w:cs="Arial"/>
        </w:rPr>
        <w:t xml:space="preserve">could be used </w:t>
      </w:r>
      <w:r w:rsidR="003A3A9F" w:rsidRPr="44BE3AC1">
        <w:rPr>
          <w:rFonts w:cs="Arial"/>
        </w:rPr>
        <w:t>to modify and improve to fit</w:t>
      </w:r>
      <w:r w:rsidRPr="44BE3AC1">
        <w:rPr>
          <w:rFonts w:cs="Arial"/>
        </w:rPr>
        <w:t xml:space="preserve"> the Council’s</w:t>
      </w:r>
      <w:r w:rsidR="003A3A9F" w:rsidRPr="44BE3AC1">
        <w:rPr>
          <w:rFonts w:cs="Arial"/>
        </w:rPr>
        <w:t xml:space="preserve"> circumstances and implement</w:t>
      </w:r>
      <w:r w:rsidR="009F1499" w:rsidRPr="44BE3AC1">
        <w:rPr>
          <w:rFonts w:cs="Arial"/>
        </w:rPr>
        <w:t xml:space="preserve"> were detailed below:</w:t>
      </w:r>
    </w:p>
    <w:p w14:paraId="04CA736F" w14:textId="77777777" w:rsidR="007D2643" w:rsidRDefault="007D2643" w:rsidP="003A3A9F">
      <w:pPr>
        <w:rPr>
          <w:rFonts w:cs="Arial"/>
          <w:szCs w:val="24"/>
        </w:rPr>
      </w:pPr>
    </w:p>
    <w:p w14:paraId="4783DCE8" w14:textId="77777777" w:rsidR="003A3A9F" w:rsidRDefault="003A3A9F" w:rsidP="003A3A9F">
      <w:pPr>
        <w:pStyle w:val="ListParagraph"/>
        <w:numPr>
          <w:ilvl w:val="0"/>
          <w:numId w:val="14"/>
        </w:numPr>
        <w:spacing w:after="160" w:line="259" w:lineRule="auto"/>
        <w:contextualSpacing/>
        <w:rPr>
          <w:rFonts w:ascii="Arial" w:hAnsi="Arial" w:cs="Arial"/>
          <w:sz w:val="24"/>
          <w:szCs w:val="24"/>
        </w:rPr>
      </w:pPr>
      <w:r>
        <w:rPr>
          <w:rFonts w:ascii="Arial" w:hAnsi="Arial" w:cs="Arial"/>
          <w:sz w:val="24"/>
          <w:szCs w:val="24"/>
        </w:rPr>
        <w:t>Convert Underutilised and Waste Council Land to Solar Farms</w:t>
      </w:r>
    </w:p>
    <w:p w14:paraId="28BE9C68" w14:textId="77777777" w:rsidR="003A3A9F" w:rsidRDefault="003A3A9F" w:rsidP="003A3A9F">
      <w:pPr>
        <w:pStyle w:val="ListParagraph"/>
        <w:numPr>
          <w:ilvl w:val="0"/>
          <w:numId w:val="14"/>
        </w:numPr>
        <w:spacing w:after="160" w:line="259" w:lineRule="auto"/>
        <w:contextualSpacing/>
        <w:rPr>
          <w:rFonts w:ascii="Arial" w:hAnsi="Arial" w:cs="Arial"/>
          <w:sz w:val="24"/>
          <w:szCs w:val="24"/>
        </w:rPr>
      </w:pPr>
      <w:r>
        <w:rPr>
          <w:rFonts w:ascii="Arial" w:hAnsi="Arial" w:cs="Arial"/>
          <w:sz w:val="24"/>
          <w:szCs w:val="24"/>
        </w:rPr>
        <w:t>Save £1millon per year on electricity using our Car Parks in Leisure Centres</w:t>
      </w:r>
    </w:p>
    <w:p w14:paraId="3382F961" w14:textId="77777777" w:rsidR="003A3A9F" w:rsidRPr="00E45B9F" w:rsidRDefault="003A3A9F" w:rsidP="003A3A9F">
      <w:pPr>
        <w:pStyle w:val="ListParagraph"/>
        <w:numPr>
          <w:ilvl w:val="0"/>
          <w:numId w:val="14"/>
        </w:numPr>
        <w:spacing w:after="160" w:line="259" w:lineRule="auto"/>
        <w:contextualSpacing/>
        <w:rPr>
          <w:rFonts w:ascii="Arial" w:hAnsi="Arial" w:cs="Arial"/>
          <w:sz w:val="24"/>
          <w:szCs w:val="24"/>
        </w:rPr>
      </w:pPr>
      <w:r>
        <w:rPr>
          <w:rFonts w:ascii="Arial" w:hAnsi="Arial" w:cs="Arial"/>
          <w:sz w:val="24"/>
          <w:szCs w:val="24"/>
        </w:rPr>
        <w:t xml:space="preserve">Councils sharing £10’s of millions in Electric Vehicle Charging Revenue using our Town Centre Car Parks </w:t>
      </w:r>
    </w:p>
    <w:p w14:paraId="42A5CF89" w14:textId="77777777" w:rsidR="003A3A9F" w:rsidRDefault="003A3A9F" w:rsidP="003A3A9F">
      <w:pPr>
        <w:pStyle w:val="ListParagraph"/>
        <w:numPr>
          <w:ilvl w:val="0"/>
          <w:numId w:val="14"/>
        </w:numPr>
        <w:spacing w:after="160" w:line="259" w:lineRule="auto"/>
        <w:contextualSpacing/>
        <w:rPr>
          <w:rFonts w:ascii="Arial" w:hAnsi="Arial" w:cs="Arial"/>
          <w:sz w:val="24"/>
          <w:szCs w:val="24"/>
        </w:rPr>
      </w:pPr>
      <w:r>
        <w:rPr>
          <w:rFonts w:ascii="Arial" w:hAnsi="Arial" w:cs="Arial"/>
          <w:sz w:val="24"/>
          <w:szCs w:val="24"/>
        </w:rPr>
        <w:t>Energy Storage as a new source of revenue, selling surplus energy back to the grid</w:t>
      </w:r>
    </w:p>
    <w:p w14:paraId="6E1797AE" w14:textId="77777777" w:rsidR="003A3A9F" w:rsidRDefault="003A3A9F" w:rsidP="003A3A9F">
      <w:pPr>
        <w:pStyle w:val="ListParagraph"/>
        <w:numPr>
          <w:ilvl w:val="0"/>
          <w:numId w:val="14"/>
        </w:numPr>
        <w:spacing w:after="160" w:line="259" w:lineRule="auto"/>
        <w:contextualSpacing/>
        <w:rPr>
          <w:rFonts w:ascii="Arial" w:hAnsi="Arial" w:cs="Arial"/>
          <w:sz w:val="24"/>
          <w:szCs w:val="24"/>
        </w:rPr>
      </w:pPr>
      <w:r>
        <w:rPr>
          <w:rFonts w:ascii="Arial" w:hAnsi="Arial" w:cs="Arial"/>
          <w:sz w:val="24"/>
          <w:szCs w:val="24"/>
        </w:rPr>
        <w:lastRenderedPageBreak/>
        <w:t>Slash Council Fuel Costs to Fund New Council Depots and Vehicle Fleets</w:t>
      </w:r>
    </w:p>
    <w:p w14:paraId="1A22D10B" w14:textId="47958ED6" w:rsidR="003A3A9F" w:rsidRDefault="007D2643" w:rsidP="003A3A9F">
      <w:pPr>
        <w:rPr>
          <w:rFonts w:cs="Arial"/>
          <w:szCs w:val="24"/>
        </w:rPr>
      </w:pPr>
      <w:r>
        <w:rPr>
          <w:rFonts w:cs="Arial"/>
          <w:szCs w:val="24"/>
        </w:rPr>
        <w:t>Alderman McDowell stated that there were</w:t>
      </w:r>
      <w:r w:rsidR="003A3A9F">
        <w:rPr>
          <w:rFonts w:cs="Arial"/>
          <w:szCs w:val="24"/>
        </w:rPr>
        <w:t xml:space="preserve"> more projects the Council </w:t>
      </w:r>
      <w:r>
        <w:rPr>
          <w:rFonts w:cs="Arial"/>
          <w:szCs w:val="24"/>
        </w:rPr>
        <w:t>W</w:t>
      </w:r>
      <w:r w:rsidR="003A3A9F">
        <w:rPr>
          <w:rFonts w:cs="Arial"/>
          <w:szCs w:val="24"/>
        </w:rPr>
        <w:t xml:space="preserve">orking </w:t>
      </w:r>
      <w:r>
        <w:rPr>
          <w:rFonts w:cs="Arial"/>
          <w:szCs w:val="24"/>
        </w:rPr>
        <w:t>G</w:t>
      </w:r>
      <w:r w:rsidR="003A3A9F">
        <w:rPr>
          <w:rFonts w:cs="Arial"/>
          <w:szCs w:val="24"/>
        </w:rPr>
        <w:t xml:space="preserve">roup </w:t>
      </w:r>
      <w:r>
        <w:rPr>
          <w:rFonts w:cs="Arial"/>
          <w:szCs w:val="24"/>
        </w:rPr>
        <w:t>could</w:t>
      </w:r>
      <w:r w:rsidR="003A3A9F">
        <w:rPr>
          <w:rFonts w:cs="Arial"/>
          <w:szCs w:val="24"/>
        </w:rPr>
        <w:t xml:space="preserve"> investigate</w:t>
      </w:r>
      <w:r>
        <w:rPr>
          <w:rFonts w:cs="Arial"/>
          <w:szCs w:val="24"/>
        </w:rPr>
        <w:t xml:space="preserve"> such as: </w:t>
      </w:r>
    </w:p>
    <w:p w14:paraId="374DEF25" w14:textId="77777777" w:rsidR="007D2643" w:rsidRDefault="007D2643" w:rsidP="003A3A9F">
      <w:pPr>
        <w:rPr>
          <w:rFonts w:cs="Arial"/>
          <w:szCs w:val="24"/>
        </w:rPr>
      </w:pPr>
    </w:p>
    <w:p w14:paraId="3C8CBAD5" w14:textId="4F958CF8" w:rsidR="003A3A9F" w:rsidRDefault="003A3A9F" w:rsidP="003A3A9F">
      <w:pPr>
        <w:rPr>
          <w:rFonts w:cs="Arial"/>
          <w:szCs w:val="24"/>
        </w:rPr>
      </w:pPr>
      <w:r w:rsidRPr="00046468">
        <w:rPr>
          <w:rFonts w:cs="Arial"/>
          <w:b/>
          <w:bCs/>
          <w:szCs w:val="24"/>
        </w:rPr>
        <w:t>West Sussex – Toggam Solar Farm</w:t>
      </w:r>
      <w:r>
        <w:rPr>
          <w:rFonts w:cs="Arial"/>
          <w:szCs w:val="24"/>
        </w:rPr>
        <w:t xml:space="preserve"> – Capital Cost in 2016 - £14.5m</w:t>
      </w:r>
    </w:p>
    <w:p w14:paraId="7DE84E13" w14:textId="77777777" w:rsidR="003A3A9F" w:rsidRDefault="003A3A9F" w:rsidP="003A3A9F">
      <w:pPr>
        <w:rPr>
          <w:rFonts w:cs="Arial"/>
          <w:szCs w:val="24"/>
        </w:rPr>
      </w:pPr>
      <w:r>
        <w:rPr>
          <w:rFonts w:cs="Arial"/>
          <w:szCs w:val="24"/>
        </w:rPr>
        <w:t>2023/2024 Income/Sales £3.3m - Total Expenditure - £1.1m - Net Benefit £2.2m</w:t>
      </w:r>
    </w:p>
    <w:p w14:paraId="540820CB" w14:textId="77777777" w:rsidR="003A3A9F" w:rsidRDefault="003A3A9F" w:rsidP="003A3A9F">
      <w:pPr>
        <w:rPr>
          <w:rFonts w:cs="Arial"/>
          <w:szCs w:val="24"/>
        </w:rPr>
      </w:pPr>
      <w:r>
        <w:rPr>
          <w:rFonts w:cs="Arial"/>
          <w:szCs w:val="24"/>
        </w:rPr>
        <w:t>6.3 Years Payback</w:t>
      </w:r>
    </w:p>
    <w:p w14:paraId="56DEE92E" w14:textId="77777777" w:rsidR="003A3A9F" w:rsidRPr="00046468" w:rsidRDefault="003A3A9F" w:rsidP="003A3A9F">
      <w:pPr>
        <w:rPr>
          <w:rFonts w:cs="Arial"/>
          <w:b/>
          <w:bCs/>
          <w:szCs w:val="24"/>
        </w:rPr>
      </w:pPr>
      <w:r w:rsidRPr="00046468">
        <w:rPr>
          <w:rFonts w:cs="Arial"/>
          <w:b/>
          <w:bCs/>
          <w:szCs w:val="24"/>
        </w:rPr>
        <w:t>Newry Mourne and Down Independent Report</w:t>
      </w:r>
    </w:p>
    <w:p w14:paraId="40A476F5" w14:textId="77777777" w:rsidR="003A3A9F" w:rsidRDefault="003A3A9F" w:rsidP="003A3A9F">
      <w:pPr>
        <w:rPr>
          <w:rFonts w:cs="Arial"/>
          <w:szCs w:val="24"/>
        </w:rPr>
      </w:pPr>
      <w:r>
        <w:rPr>
          <w:rFonts w:cs="Arial"/>
          <w:szCs w:val="24"/>
        </w:rPr>
        <w:t>Total Costs £1.7m Total Income £0.4m pa Borrowing £0.1m (99K) Net Benefit £0.3m</w:t>
      </w:r>
    </w:p>
    <w:p w14:paraId="00746867" w14:textId="77777777" w:rsidR="003A3A9F" w:rsidRDefault="003A3A9F" w:rsidP="003A3A9F">
      <w:pPr>
        <w:rPr>
          <w:rFonts w:cs="Arial"/>
          <w:szCs w:val="24"/>
        </w:rPr>
      </w:pPr>
      <w:r>
        <w:rPr>
          <w:rFonts w:cs="Arial"/>
          <w:szCs w:val="24"/>
        </w:rPr>
        <w:t>6.3 Years Payback – then £0.4m pa for the next 20 years</w:t>
      </w:r>
    </w:p>
    <w:p w14:paraId="696F80C4" w14:textId="77777777" w:rsidR="005F0B2B" w:rsidRDefault="005F0B2B" w:rsidP="003A3A9F">
      <w:pPr>
        <w:rPr>
          <w:rFonts w:cs="Arial"/>
          <w:szCs w:val="24"/>
        </w:rPr>
      </w:pPr>
    </w:p>
    <w:p w14:paraId="5DB1E9EF" w14:textId="6AEAD2F9" w:rsidR="005F0B2B" w:rsidRDefault="005F0B2B" w:rsidP="003A3A9F">
      <w:pPr>
        <w:rPr>
          <w:rFonts w:cs="Arial"/>
          <w:szCs w:val="24"/>
        </w:rPr>
      </w:pPr>
      <w:r>
        <w:rPr>
          <w:rFonts w:cs="Arial"/>
          <w:szCs w:val="24"/>
        </w:rPr>
        <w:t>(Alderman Armstrong-Cotter left the meeting at this stage – 8.39pm)</w:t>
      </w:r>
    </w:p>
    <w:p w14:paraId="0CD5F144" w14:textId="3AEC11CD" w:rsidR="003A3A9F" w:rsidRPr="006E555E" w:rsidRDefault="003A3A9F" w:rsidP="003A3A9F">
      <w:pPr>
        <w:rPr>
          <w:rFonts w:cs="Arial"/>
          <w:b/>
          <w:bCs/>
          <w:szCs w:val="24"/>
        </w:rPr>
      </w:pPr>
    </w:p>
    <w:p w14:paraId="7E4E6FE9" w14:textId="489FBEC2" w:rsidR="003A3A9F" w:rsidRDefault="00586D50" w:rsidP="44BE3AC1">
      <w:pPr>
        <w:rPr>
          <w:rFonts w:cs="Arial"/>
        </w:rPr>
      </w:pPr>
      <w:r w:rsidRPr="44BE3AC1">
        <w:rPr>
          <w:rFonts w:cs="Arial"/>
        </w:rPr>
        <w:t xml:space="preserve">Alderman McDowell reminded </w:t>
      </w:r>
      <w:r w:rsidR="002C20D3">
        <w:rPr>
          <w:rFonts w:cs="Arial"/>
        </w:rPr>
        <w:t>m</w:t>
      </w:r>
      <w:r w:rsidRPr="44BE3AC1">
        <w:rPr>
          <w:rFonts w:cs="Arial"/>
        </w:rPr>
        <w:t xml:space="preserve">embers that </w:t>
      </w:r>
      <w:r w:rsidR="003A3A9F" w:rsidRPr="44BE3AC1">
        <w:rPr>
          <w:rFonts w:cs="Arial"/>
        </w:rPr>
        <w:t xml:space="preserve">Councils also saved </w:t>
      </w:r>
      <w:r w:rsidR="009F1499" w:rsidRPr="44BE3AC1">
        <w:rPr>
          <w:rFonts w:cs="Arial"/>
        </w:rPr>
        <w:t xml:space="preserve">by </w:t>
      </w:r>
      <w:r w:rsidR="003A3A9F" w:rsidRPr="44BE3AC1">
        <w:rPr>
          <w:rFonts w:cs="Arial"/>
        </w:rPr>
        <w:t>buying energy for their own facilities</w:t>
      </w:r>
      <w:r w:rsidRPr="44BE3AC1">
        <w:rPr>
          <w:rFonts w:cs="Arial"/>
        </w:rPr>
        <w:t xml:space="preserve"> and had </w:t>
      </w:r>
      <w:r w:rsidR="003A3A9F" w:rsidRPr="44BE3AC1">
        <w:rPr>
          <w:rFonts w:cs="Arial"/>
        </w:rPr>
        <w:t xml:space="preserve">improved their </w:t>
      </w:r>
      <w:r w:rsidR="0E79D580" w:rsidRPr="44BE3AC1">
        <w:rPr>
          <w:rFonts w:cs="Arial"/>
        </w:rPr>
        <w:t>energy security</w:t>
      </w:r>
      <w:r w:rsidR="003A3A9F" w:rsidRPr="44BE3AC1">
        <w:rPr>
          <w:rFonts w:cs="Arial"/>
        </w:rPr>
        <w:t xml:space="preserve"> from price increases caused by insecurity in other energy supplying countries.</w:t>
      </w:r>
      <w:r w:rsidRPr="44BE3AC1">
        <w:rPr>
          <w:rFonts w:cs="Arial"/>
        </w:rPr>
        <w:t xml:space="preserve"> This would </w:t>
      </w:r>
      <w:r w:rsidR="003A3A9F" w:rsidRPr="44BE3AC1">
        <w:rPr>
          <w:rFonts w:cs="Arial"/>
        </w:rPr>
        <w:t>help the Council achieve the reduction of CO2 to meet Government targets</w:t>
      </w:r>
      <w:r w:rsidRPr="44BE3AC1">
        <w:rPr>
          <w:rFonts w:cs="Arial"/>
        </w:rPr>
        <w:t xml:space="preserve"> and ensure </w:t>
      </w:r>
      <w:r w:rsidR="003A3A9F" w:rsidRPr="44BE3AC1">
        <w:rPr>
          <w:rFonts w:cs="Arial"/>
        </w:rPr>
        <w:t>residents g</w:t>
      </w:r>
      <w:r w:rsidRPr="44BE3AC1">
        <w:rPr>
          <w:rFonts w:cs="Arial"/>
        </w:rPr>
        <w:t>o</w:t>
      </w:r>
      <w:r w:rsidR="003A3A9F" w:rsidRPr="44BE3AC1">
        <w:rPr>
          <w:rFonts w:cs="Arial"/>
        </w:rPr>
        <w:t>t lower rates and new or better services</w:t>
      </w:r>
      <w:r w:rsidRPr="44BE3AC1">
        <w:rPr>
          <w:rFonts w:cs="Arial"/>
        </w:rPr>
        <w:t>. Alderman McDowell believed that</w:t>
      </w:r>
      <w:r w:rsidR="003A3A9F" w:rsidRPr="44BE3AC1">
        <w:rPr>
          <w:rFonts w:cs="Arial"/>
        </w:rPr>
        <w:t xml:space="preserve"> </w:t>
      </w:r>
      <w:r w:rsidR="00911A1A" w:rsidRPr="44BE3AC1">
        <w:rPr>
          <w:rFonts w:cs="Arial"/>
        </w:rPr>
        <w:t xml:space="preserve">elected </w:t>
      </w:r>
      <w:r w:rsidR="002C20D3">
        <w:rPr>
          <w:rFonts w:cs="Arial"/>
        </w:rPr>
        <w:t>m</w:t>
      </w:r>
      <w:r w:rsidR="00911A1A" w:rsidRPr="44BE3AC1">
        <w:rPr>
          <w:rFonts w:cs="Arial"/>
        </w:rPr>
        <w:t>embers</w:t>
      </w:r>
      <w:r w:rsidR="003A3A9F" w:rsidRPr="44BE3AC1">
        <w:rPr>
          <w:rFonts w:cs="Arial"/>
        </w:rPr>
        <w:t xml:space="preserve"> and </w:t>
      </w:r>
      <w:r w:rsidRPr="44BE3AC1">
        <w:rPr>
          <w:rFonts w:cs="Arial"/>
        </w:rPr>
        <w:t>of</w:t>
      </w:r>
      <w:r w:rsidR="003A3A9F" w:rsidRPr="44BE3AC1">
        <w:rPr>
          <w:rFonts w:cs="Arial"/>
        </w:rPr>
        <w:t xml:space="preserve">ficers </w:t>
      </w:r>
      <w:r w:rsidRPr="44BE3AC1">
        <w:rPr>
          <w:rFonts w:cs="Arial"/>
        </w:rPr>
        <w:t>could</w:t>
      </w:r>
      <w:r w:rsidR="003A3A9F" w:rsidRPr="44BE3AC1">
        <w:rPr>
          <w:rFonts w:cs="Arial"/>
        </w:rPr>
        <w:t xml:space="preserve"> demonstrate real benefits to the residents of Ards and North Down</w:t>
      </w:r>
      <w:r w:rsidRPr="44BE3AC1">
        <w:rPr>
          <w:rFonts w:cs="Arial"/>
        </w:rPr>
        <w:t xml:space="preserve"> and was therefore </w:t>
      </w:r>
      <w:r w:rsidR="003A3A9F" w:rsidRPr="44BE3AC1">
        <w:rPr>
          <w:rFonts w:cs="Arial"/>
        </w:rPr>
        <w:t xml:space="preserve">a </w:t>
      </w:r>
      <w:r w:rsidRPr="44BE3AC1">
        <w:rPr>
          <w:rFonts w:cs="Arial"/>
        </w:rPr>
        <w:t>w</w:t>
      </w:r>
      <w:r w:rsidR="003A3A9F" w:rsidRPr="44BE3AC1">
        <w:rPr>
          <w:rFonts w:cs="Arial"/>
        </w:rPr>
        <w:t xml:space="preserve">in, </w:t>
      </w:r>
      <w:r w:rsidRPr="44BE3AC1">
        <w:rPr>
          <w:rFonts w:cs="Arial"/>
        </w:rPr>
        <w:t>w</w:t>
      </w:r>
      <w:r w:rsidR="003A3A9F" w:rsidRPr="44BE3AC1">
        <w:rPr>
          <w:rFonts w:cs="Arial"/>
        </w:rPr>
        <w:t xml:space="preserve">in, </w:t>
      </w:r>
      <w:r w:rsidRPr="44BE3AC1">
        <w:rPr>
          <w:rFonts w:cs="Arial"/>
        </w:rPr>
        <w:t>w</w:t>
      </w:r>
      <w:r w:rsidR="003A3A9F" w:rsidRPr="44BE3AC1">
        <w:rPr>
          <w:rFonts w:cs="Arial"/>
        </w:rPr>
        <w:t>in, situation.</w:t>
      </w:r>
      <w:r w:rsidRPr="44BE3AC1">
        <w:rPr>
          <w:rFonts w:cs="Arial"/>
        </w:rPr>
        <w:t xml:space="preserve"> He suggested that the </w:t>
      </w:r>
      <w:r w:rsidR="003A3A9F" w:rsidRPr="44BE3AC1">
        <w:rPr>
          <w:rFonts w:cs="Arial"/>
        </w:rPr>
        <w:t>Council</w:t>
      </w:r>
      <w:r w:rsidRPr="44BE3AC1">
        <w:rPr>
          <w:rFonts w:cs="Arial"/>
        </w:rPr>
        <w:t xml:space="preserve"> </w:t>
      </w:r>
      <w:r w:rsidR="003A3A9F" w:rsidRPr="44BE3AC1">
        <w:rPr>
          <w:rFonts w:cs="Arial"/>
        </w:rPr>
        <w:t xml:space="preserve">should set ambitious targets of £5 million income and savings per year within the next </w:t>
      </w:r>
      <w:r w:rsidRPr="44BE3AC1">
        <w:rPr>
          <w:rFonts w:cs="Arial"/>
        </w:rPr>
        <w:t>five</w:t>
      </w:r>
      <w:r w:rsidR="003A3A9F" w:rsidRPr="44BE3AC1">
        <w:rPr>
          <w:rFonts w:cs="Arial"/>
        </w:rPr>
        <w:t xml:space="preserve"> years and £10 million per year after 10 years. All </w:t>
      </w:r>
      <w:r w:rsidRPr="44BE3AC1">
        <w:rPr>
          <w:rFonts w:cs="Arial"/>
        </w:rPr>
        <w:t xml:space="preserve">of </w:t>
      </w:r>
      <w:r w:rsidR="003A3A9F" w:rsidRPr="44BE3AC1">
        <w:rPr>
          <w:rFonts w:cs="Arial"/>
        </w:rPr>
        <w:t xml:space="preserve">this </w:t>
      </w:r>
      <w:r w:rsidRPr="44BE3AC1">
        <w:rPr>
          <w:rFonts w:cs="Arial"/>
        </w:rPr>
        <w:t>could</w:t>
      </w:r>
      <w:r w:rsidR="003A3A9F" w:rsidRPr="44BE3AC1">
        <w:rPr>
          <w:rFonts w:cs="Arial"/>
        </w:rPr>
        <w:t xml:space="preserve"> be done if </w:t>
      </w:r>
      <w:r w:rsidRPr="44BE3AC1">
        <w:rPr>
          <w:rFonts w:cs="Arial"/>
        </w:rPr>
        <w:t xml:space="preserve">the </w:t>
      </w:r>
      <w:r w:rsidR="003A3A9F" w:rsidRPr="44BE3AC1">
        <w:rPr>
          <w:rFonts w:cs="Arial"/>
        </w:rPr>
        <w:t xml:space="preserve">Council </w:t>
      </w:r>
      <w:r w:rsidRPr="44BE3AC1">
        <w:rPr>
          <w:rFonts w:cs="Arial"/>
        </w:rPr>
        <w:t xml:space="preserve">was </w:t>
      </w:r>
      <w:r w:rsidR="003A3A9F" w:rsidRPr="44BE3AC1">
        <w:rPr>
          <w:rFonts w:cs="Arial"/>
        </w:rPr>
        <w:t>determined to achieve this and more.</w:t>
      </w:r>
      <w:r w:rsidRPr="44BE3AC1">
        <w:rPr>
          <w:rFonts w:cs="Arial"/>
        </w:rPr>
        <w:t xml:space="preserve"> He added that t</w:t>
      </w:r>
      <w:r w:rsidR="003A3A9F" w:rsidRPr="44BE3AC1">
        <w:rPr>
          <w:rFonts w:cs="Arial"/>
        </w:rPr>
        <w:t>h</w:t>
      </w:r>
      <w:r w:rsidR="009F1499" w:rsidRPr="44BE3AC1">
        <w:rPr>
          <w:rFonts w:cs="Arial"/>
        </w:rPr>
        <w:t>o</w:t>
      </w:r>
      <w:r w:rsidR="003A3A9F" w:rsidRPr="44BE3AC1">
        <w:rPr>
          <w:rFonts w:cs="Arial"/>
        </w:rPr>
        <w:t xml:space="preserve">se </w:t>
      </w:r>
      <w:r w:rsidRPr="44BE3AC1">
        <w:rPr>
          <w:rFonts w:cs="Arial"/>
        </w:rPr>
        <w:t>we</w:t>
      </w:r>
      <w:r w:rsidR="003A3A9F" w:rsidRPr="44BE3AC1">
        <w:rPr>
          <w:rFonts w:cs="Arial"/>
        </w:rPr>
        <w:t xml:space="preserve">re not new or revolutionary </w:t>
      </w:r>
      <w:bookmarkStart w:id="10" w:name="_Int_ORU3nCMn"/>
      <w:r w:rsidR="003A3A9F" w:rsidRPr="44BE3AC1">
        <w:rPr>
          <w:rFonts w:cs="Arial"/>
        </w:rPr>
        <w:t>ideas</w:t>
      </w:r>
      <w:r w:rsidR="065B1EF6" w:rsidRPr="44BE3AC1">
        <w:rPr>
          <w:rFonts w:cs="Arial"/>
        </w:rPr>
        <w:t>,</w:t>
      </w:r>
      <w:r w:rsidRPr="44BE3AC1">
        <w:rPr>
          <w:rFonts w:cs="Arial"/>
        </w:rPr>
        <w:t xml:space="preserve"> but</w:t>
      </w:r>
      <w:bookmarkEnd w:id="10"/>
      <w:r w:rsidRPr="44BE3AC1">
        <w:rPr>
          <w:rFonts w:cs="Arial"/>
        </w:rPr>
        <w:t xml:space="preserve"> instead had</w:t>
      </w:r>
      <w:r w:rsidR="003A3A9F" w:rsidRPr="44BE3AC1">
        <w:rPr>
          <w:rFonts w:cs="Arial"/>
        </w:rPr>
        <w:t xml:space="preserve"> been tried and tested by other Councils in the rest of the British Isles, with stunning results.</w:t>
      </w:r>
      <w:r w:rsidRPr="44BE3AC1">
        <w:rPr>
          <w:rFonts w:cs="Arial"/>
        </w:rPr>
        <w:t xml:space="preserve"> Alderman McDowell advised that he had spoken to </w:t>
      </w:r>
      <w:r w:rsidR="1D432C99" w:rsidRPr="44BE3AC1">
        <w:rPr>
          <w:rFonts w:cs="Arial"/>
        </w:rPr>
        <w:t>a number of the</w:t>
      </w:r>
      <w:r w:rsidR="003A3A9F" w:rsidRPr="44BE3AC1">
        <w:rPr>
          <w:rFonts w:cs="Arial"/>
        </w:rPr>
        <w:t xml:space="preserve"> Council</w:t>
      </w:r>
      <w:r w:rsidR="7D475722" w:rsidRPr="44BE3AC1">
        <w:rPr>
          <w:rFonts w:cs="Arial"/>
        </w:rPr>
        <w:t>’s</w:t>
      </w:r>
      <w:r w:rsidR="003A3A9F" w:rsidRPr="44BE3AC1">
        <w:rPr>
          <w:rFonts w:cs="Arial"/>
        </w:rPr>
        <w:t xml:space="preserve"> Directors who would have a major input into this project</w:t>
      </w:r>
      <w:r w:rsidR="094B7279" w:rsidRPr="44BE3AC1">
        <w:rPr>
          <w:rFonts w:cs="Arial"/>
        </w:rPr>
        <w:t>,</w:t>
      </w:r>
      <w:r w:rsidRPr="44BE3AC1">
        <w:rPr>
          <w:rFonts w:cs="Arial"/>
        </w:rPr>
        <w:t xml:space="preserve"> and they had been</w:t>
      </w:r>
      <w:r w:rsidR="003A3A9F" w:rsidRPr="44BE3AC1">
        <w:rPr>
          <w:rFonts w:cs="Arial"/>
        </w:rPr>
        <w:t xml:space="preserve"> very enthusiastic about the potential. </w:t>
      </w:r>
      <w:r w:rsidRPr="44BE3AC1">
        <w:rPr>
          <w:rFonts w:cs="Arial"/>
        </w:rPr>
        <w:t>However</w:t>
      </w:r>
      <w:r w:rsidR="1F866830" w:rsidRPr="44BE3AC1">
        <w:rPr>
          <w:rFonts w:cs="Arial"/>
        </w:rPr>
        <w:t>,</w:t>
      </w:r>
      <w:r w:rsidRPr="44BE3AC1">
        <w:rPr>
          <w:rFonts w:cs="Arial"/>
        </w:rPr>
        <w:t xml:space="preserve"> it was</w:t>
      </w:r>
      <w:r w:rsidR="003A3A9F" w:rsidRPr="44BE3AC1">
        <w:rPr>
          <w:rFonts w:cs="Arial"/>
        </w:rPr>
        <w:t xml:space="preserve"> now up to </w:t>
      </w:r>
      <w:r w:rsidR="009F1499" w:rsidRPr="44BE3AC1">
        <w:rPr>
          <w:rFonts w:cs="Arial"/>
        </w:rPr>
        <w:t xml:space="preserve">elected </w:t>
      </w:r>
      <w:r w:rsidR="002C20D3">
        <w:rPr>
          <w:rFonts w:cs="Arial"/>
        </w:rPr>
        <w:t>m</w:t>
      </w:r>
      <w:r w:rsidR="009F1499" w:rsidRPr="44BE3AC1">
        <w:rPr>
          <w:rFonts w:cs="Arial"/>
        </w:rPr>
        <w:t>embers</w:t>
      </w:r>
      <w:r w:rsidR="003A3A9F" w:rsidRPr="44BE3AC1">
        <w:rPr>
          <w:rFonts w:cs="Arial"/>
        </w:rPr>
        <w:t xml:space="preserve"> to be ambitious</w:t>
      </w:r>
      <w:r w:rsidR="009F1499" w:rsidRPr="44BE3AC1">
        <w:rPr>
          <w:rFonts w:cs="Arial"/>
        </w:rPr>
        <w:t>,</w:t>
      </w:r>
      <w:r w:rsidR="003A3A9F" w:rsidRPr="44BE3AC1">
        <w:rPr>
          <w:rFonts w:cs="Arial"/>
        </w:rPr>
        <w:t xml:space="preserve"> provide leadership </w:t>
      </w:r>
      <w:r w:rsidR="009F1499" w:rsidRPr="44BE3AC1">
        <w:rPr>
          <w:rFonts w:cs="Arial"/>
        </w:rPr>
        <w:t xml:space="preserve">and </w:t>
      </w:r>
      <w:r w:rsidR="003A3A9F" w:rsidRPr="44BE3AC1">
        <w:rPr>
          <w:rFonts w:cs="Arial"/>
        </w:rPr>
        <w:t>work with staff to deliver real benefits to ratepayers.</w:t>
      </w:r>
    </w:p>
    <w:p w14:paraId="5338346E" w14:textId="77777777" w:rsidR="001A533A" w:rsidRDefault="001A533A" w:rsidP="003A3A9F">
      <w:pPr>
        <w:rPr>
          <w:rFonts w:cs="Arial"/>
          <w:szCs w:val="24"/>
        </w:rPr>
      </w:pPr>
    </w:p>
    <w:p w14:paraId="712FBC8E" w14:textId="30DFA9E5" w:rsidR="001A533A" w:rsidRDefault="001A533A" w:rsidP="44BE3AC1">
      <w:pPr>
        <w:rPr>
          <w:rFonts w:cs="Arial"/>
        </w:rPr>
      </w:pPr>
      <w:r w:rsidRPr="44BE3AC1">
        <w:rPr>
          <w:rFonts w:cs="Arial"/>
        </w:rPr>
        <w:t>In summing up</w:t>
      </w:r>
      <w:r w:rsidR="4FBD65DD" w:rsidRPr="44BE3AC1">
        <w:rPr>
          <w:rFonts w:cs="Arial"/>
        </w:rPr>
        <w:t>,</w:t>
      </w:r>
      <w:r w:rsidRPr="44BE3AC1">
        <w:rPr>
          <w:rFonts w:cs="Arial"/>
        </w:rPr>
        <w:t xml:space="preserve"> Alderman McDowell encouraged </w:t>
      </w:r>
      <w:r w:rsidR="002C20D3">
        <w:rPr>
          <w:rFonts w:cs="Arial"/>
        </w:rPr>
        <w:t>m</w:t>
      </w:r>
      <w:r w:rsidR="009F1499" w:rsidRPr="44BE3AC1">
        <w:rPr>
          <w:rFonts w:cs="Arial"/>
        </w:rPr>
        <w:t>embers</w:t>
      </w:r>
      <w:r w:rsidRPr="44BE3AC1">
        <w:rPr>
          <w:rFonts w:cs="Arial"/>
        </w:rPr>
        <w:t xml:space="preserve"> who were keen to learn more to come to the NAC (NI) Members </w:t>
      </w:r>
      <w:r w:rsidR="009F1499" w:rsidRPr="44BE3AC1">
        <w:rPr>
          <w:rFonts w:cs="Arial"/>
        </w:rPr>
        <w:t>m</w:t>
      </w:r>
      <w:r w:rsidRPr="44BE3AC1">
        <w:rPr>
          <w:rFonts w:cs="Arial"/>
        </w:rPr>
        <w:t>eeting on Wednesday 22 January 2025 at 11.00am in the City Hall, Belfast. He stated that they owed it to their ratepayers to at least set up a Working Group to investigate th</w:t>
      </w:r>
      <w:r w:rsidR="009F1499" w:rsidRPr="44BE3AC1">
        <w:rPr>
          <w:rFonts w:cs="Arial"/>
        </w:rPr>
        <w:t>o</w:t>
      </w:r>
      <w:r w:rsidRPr="44BE3AC1">
        <w:rPr>
          <w:rFonts w:cs="Arial"/>
        </w:rPr>
        <w:t xml:space="preserve">se opportunities and he urged </w:t>
      </w:r>
      <w:r w:rsidR="49AA4B2A" w:rsidRPr="44BE3AC1">
        <w:rPr>
          <w:rFonts w:cs="Arial"/>
        </w:rPr>
        <w:t>M</w:t>
      </w:r>
      <w:r w:rsidRPr="44BE3AC1">
        <w:rPr>
          <w:rFonts w:cs="Arial"/>
        </w:rPr>
        <w:t>embers to support this motion.</w:t>
      </w:r>
    </w:p>
    <w:p w14:paraId="22DB0079" w14:textId="77777777" w:rsidR="001A533A" w:rsidRDefault="001A533A" w:rsidP="003A3A9F">
      <w:pPr>
        <w:rPr>
          <w:rFonts w:cs="Arial"/>
          <w:szCs w:val="24"/>
        </w:rPr>
      </w:pPr>
    </w:p>
    <w:p w14:paraId="354705DA" w14:textId="7ADAA1C4" w:rsidR="001A533A" w:rsidRPr="001A533A" w:rsidRDefault="54F48EB6" w:rsidP="001A533A">
      <w:pPr>
        <w:pStyle w:val="PlainText"/>
        <w:rPr>
          <w:rFonts w:ascii="Arial" w:hAnsi="Arial" w:cs="Arial"/>
          <w:sz w:val="24"/>
          <w:szCs w:val="24"/>
        </w:rPr>
      </w:pPr>
      <w:r w:rsidRPr="44BE3AC1">
        <w:rPr>
          <w:rFonts w:ascii="Arial" w:hAnsi="Arial" w:cs="Arial"/>
          <w:sz w:val="24"/>
          <w:szCs w:val="24"/>
        </w:rPr>
        <w:t>As</w:t>
      </w:r>
      <w:r w:rsidR="001A533A" w:rsidRPr="44BE3AC1">
        <w:rPr>
          <w:rFonts w:ascii="Arial" w:hAnsi="Arial" w:cs="Arial"/>
          <w:sz w:val="24"/>
          <w:szCs w:val="24"/>
        </w:rPr>
        <w:t xml:space="preserve"> seconder, Councillor McCracken commented that whenever young people came to ask him about careers for the future</w:t>
      </w:r>
      <w:r w:rsidR="22EEE816" w:rsidRPr="44BE3AC1">
        <w:rPr>
          <w:rFonts w:ascii="Arial" w:hAnsi="Arial" w:cs="Arial"/>
          <w:sz w:val="24"/>
          <w:szCs w:val="24"/>
        </w:rPr>
        <w:t>,</w:t>
      </w:r>
      <w:r w:rsidR="001A533A" w:rsidRPr="44BE3AC1">
        <w:rPr>
          <w:rFonts w:ascii="Arial" w:hAnsi="Arial" w:cs="Arial"/>
          <w:sz w:val="24"/>
          <w:szCs w:val="24"/>
        </w:rPr>
        <w:t xml:space="preserve"> he always advised them to look at the areas of opportunity </w:t>
      </w:r>
      <w:r w:rsidR="009F1499" w:rsidRPr="44BE3AC1">
        <w:rPr>
          <w:rFonts w:ascii="Arial" w:hAnsi="Arial" w:cs="Arial"/>
          <w:sz w:val="24"/>
          <w:szCs w:val="24"/>
        </w:rPr>
        <w:t xml:space="preserve">and </w:t>
      </w:r>
      <w:r w:rsidR="001A533A" w:rsidRPr="44BE3AC1">
        <w:rPr>
          <w:rFonts w:ascii="Arial" w:hAnsi="Arial" w:cs="Arial"/>
          <w:sz w:val="24"/>
          <w:szCs w:val="24"/>
        </w:rPr>
        <w:t xml:space="preserve">new development and one of those </w:t>
      </w:r>
      <w:r w:rsidR="009F1499" w:rsidRPr="44BE3AC1">
        <w:rPr>
          <w:rFonts w:ascii="Arial" w:hAnsi="Arial" w:cs="Arial"/>
          <w:sz w:val="24"/>
          <w:szCs w:val="24"/>
        </w:rPr>
        <w:t xml:space="preserve">areas </w:t>
      </w:r>
      <w:r w:rsidR="001A533A" w:rsidRPr="44BE3AC1">
        <w:rPr>
          <w:rFonts w:ascii="Arial" w:hAnsi="Arial" w:cs="Arial"/>
          <w:sz w:val="24"/>
          <w:szCs w:val="24"/>
        </w:rPr>
        <w:t>was undoubtedly the energy sector.</w:t>
      </w:r>
      <w:r w:rsidR="00EF5B7D" w:rsidRPr="44BE3AC1">
        <w:rPr>
          <w:rFonts w:ascii="Arial" w:hAnsi="Arial" w:cs="Arial"/>
          <w:sz w:val="24"/>
          <w:szCs w:val="24"/>
        </w:rPr>
        <w:t xml:space="preserve"> He noted </w:t>
      </w:r>
      <w:r w:rsidR="0A52707F" w:rsidRPr="44BE3AC1">
        <w:rPr>
          <w:rFonts w:ascii="Arial" w:hAnsi="Arial" w:cs="Arial"/>
          <w:sz w:val="24"/>
          <w:szCs w:val="24"/>
        </w:rPr>
        <w:t>that to</w:t>
      </w:r>
      <w:r w:rsidR="00EF5B7D" w:rsidRPr="44BE3AC1">
        <w:rPr>
          <w:rFonts w:ascii="Arial" w:hAnsi="Arial" w:cs="Arial"/>
          <w:sz w:val="24"/>
          <w:szCs w:val="24"/>
        </w:rPr>
        <w:t xml:space="preserve"> date we had already gone</w:t>
      </w:r>
      <w:r w:rsidR="001A533A" w:rsidRPr="44BE3AC1">
        <w:rPr>
          <w:rFonts w:ascii="Arial" w:hAnsi="Arial" w:cs="Arial"/>
          <w:sz w:val="24"/>
          <w:szCs w:val="24"/>
        </w:rPr>
        <w:t xml:space="preserve"> from around 3% renewables to 44.5% today</w:t>
      </w:r>
      <w:r w:rsidR="1053E351" w:rsidRPr="44BE3AC1">
        <w:rPr>
          <w:rFonts w:ascii="Arial" w:hAnsi="Arial" w:cs="Arial"/>
          <w:sz w:val="24"/>
          <w:szCs w:val="24"/>
        </w:rPr>
        <w:t>;</w:t>
      </w:r>
      <w:r w:rsidR="00EF5B7D" w:rsidRPr="44BE3AC1">
        <w:rPr>
          <w:rFonts w:ascii="Arial" w:hAnsi="Arial" w:cs="Arial"/>
          <w:sz w:val="24"/>
          <w:szCs w:val="24"/>
        </w:rPr>
        <w:t xml:space="preserve"> however</w:t>
      </w:r>
      <w:r w:rsidR="16FC109A" w:rsidRPr="44BE3AC1">
        <w:rPr>
          <w:rFonts w:ascii="Arial" w:hAnsi="Arial" w:cs="Arial"/>
          <w:sz w:val="24"/>
          <w:szCs w:val="24"/>
        </w:rPr>
        <w:t>,</w:t>
      </w:r>
      <w:r w:rsidR="00EF5B7D" w:rsidRPr="44BE3AC1">
        <w:rPr>
          <w:rFonts w:ascii="Arial" w:hAnsi="Arial" w:cs="Arial"/>
          <w:sz w:val="24"/>
          <w:szCs w:val="24"/>
        </w:rPr>
        <w:t xml:space="preserve"> he was aware that the</w:t>
      </w:r>
      <w:r w:rsidR="001A533A" w:rsidRPr="44BE3AC1">
        <w:rPr>
          <w:rFonts w:ascii="Arial" w:hAnsi="Arial" w:cs="Arial"/>
          <w:sz w:val="24"/>
          <w:szCs w:val="24"/>
        </w:rPr>
        <w:t xml:space="preserve"> target in the Climate Change Act could get the 80% renewable energy. </w:t>
      </w:r>
      <w:r w:rsidR="00EF5B7D" w:rsidRPr="44BE3AC1">
        <w:rPr>
          <w:rFonts w:ascii="Arial" w:hAnsi="Arial" w:cs="Arial"/>
          <w:sz w:val="24"/>
          <w:szCs w:val="24"/>
        </w:rPr>
        <w:t>T</w:t>
      </w:r>
      <w:r w:rsidR="001A533A" w:rsidRPr="44BE3AC1">
        <w:rPr>
          <w:rFonts w:ascii="Arial" w:hAnsi="Arial" w:cs="Arial"/>
          <w:sz w:val="24"/>
          <w:szCs w:val="24"/>
        </w:rPr>
        <w:t>hat</w:t>
      </w:r>
      <w:r w:rsidR="0E9A96B1" w:rsidRPr="44BE3AC1">
        <w:rPr>
          <w:rFonts w:ascii="Arial" w:hAnsi="Arial" w:cs="Arial"/>
          <w:sz w:val="24"/>
          <w:szCs w:val="24"/>
        </w:rPr>
        <w:t>,</w:t>
      </w:r>
      <w:r w:rsidR="001A533A" w:rsidRPr="44BE3AC1">
        <w:rPr>
          <w:rFonts w:ascii="Arial" w:hAnsi="Arial" w:cs="Arial"/>
          <w:sz w:val="24"/>
          <w:szCs w:val="24"/>
        </w:rPr>
        <w:t xml:space="preserve"> </w:t>
      </w:r>
      <w:r w:rsidR="00EF5B7D" w:rsidRPr="44BE3AC1">
        <w:rPr>
          <w:rFonts w:ascii="Arial" w:hAnsi="Arial" w:cs="Arial"/>
          <w:sz w:val="24"/>
          <w:szCs w:val="24"/>
        </w:rPr>
        <w:t>he noted</w:t>
      </w:r>
      <w:r w:rsidR="14C631E0" w:rsidRPr="44BE3AC1">
        <w:rPr>
          <w:rFonts w:ascii="Arial" w:hAnsi="Arial" w:cs="Arial"/>
          <w:sz w:val="24"/>
          <w:szCs w:val="24"/>
        </w:rPr>
        <w:t>,</w:t>
      </w:r>
      <w:r w:rsidR="00EF5B7D" w:rsidRPr="44BE3AC1">
        <w:rPr>
          <w:rFonts w:ascii="Arial" w:hAnsi="Arial" w:cs="Arial"/>
          <w:sz w:val="24"/>
          <w:szCs w:val="24"/>
        </w:rPr>
        <w:t xml:space="preserve"> wa</w:t>
      </w:r>
      <w:r w:rsidR="001A533A" w:rsidRPr="44BE3AC1">
        <w:rPr>
          <w:rFonts w:ascii="Arial" w:hAnsi="Arial" w:cs="Arial"/>
          <w:sz w:val="24"/>
          <w:szCs w:val="24"/>
        </w:rPr>
        <w:t>s a legal requirement for Northern Ireland</w:t>
      </w:r>
      <w:r w:rsidR="595F6EFE" w:rsidRPr="44BE3AC1">
        <w:rPr>
          <w:rFonts w:ascii="Arial" w:hAnsi="Arial" w:cs="Arial"/>
          <w:sz w:val="24"/>
          <w:szCs w:val="24"/>
        </w:rPr>
        <w:t>,</w:t>
      </w:r>
      <w:r w:rsidR="001A533A" w:rsidRPr="44BE3AC1">
        <w:rPr>
          <w:rFonts w:ascii="Arial" w:hAnsi="Arial" w:cs="Arial"/>
          <w:sz w:val="24"/>
          <w:szCs w:val="24"/>
        </w:rPr>
        <w:t xml:space="preserve"> and th</w:t>
      </w:r>
      <w:r w:rsidR="00EF5B7D" w:rsidRPr="44BE3AC1">
        <w:rPr>
          <w:rFonts w:ascii="Arial" w:hAnsi="Arial" w:cs="Arial"/>
          <w:sz w:val="24"/>
          <w:szCs w:val="24"/>
        </w:rPr>
        <w:t>e</w:t>
      </w:r>
      <w:r w:rsidR="001A533A" w:rsidRPr="44BE3AC1">
        <w:rPr>
          <w:rFonts w:ascii="Arial" w:hAnsi="Arial" w:cs="Arial"/>
          <w:sz w:val="24"/>
          <w:szCs w:val="24"/>
        </w:rPr>
        <w:t xml:space="preserve"> </w:t>
      </w:r>
      <w:r w:rsidR="00EF5B7D" w:rsidRPr="44BE3AC1">
        <w:rPr>
          <w:rFonts w:ascii="Arial" w:hAnsi="Arial" w:cs="Arial"/>
          <w:sz w:val="24"/>
          <w:szCs w:val="24"/>
        </w:rPr>
        <w:t>B</w:t>
      </w:r>
      <w:r w:rsidR="001A533A" w:rsidRPr="44BE3AC1">
        <w:rPr>
          <w:rFonts w:ascii="Arial" w:hAnsi="Arial" w:cs="Arial"/>
          <w:sz w:val="24"/>
          <w:szCs w:val="24"/>
        </w:rPr>
        <w:t>orough</w:t>
      </w:r>
      <w:r w:rsidR="00EF5B7D" w:rsidRPr="44BE3AC1">
        <w:rPr>
          <w:rFonts w:ascii="Arial" w:hAnsi="Arial" w:cs="Arial"/>
          <w:sz w:val="24"/>
          <w:szCs w:val="24"/>
        </w:rPr>
        <w:t xml:space="preserve"> could</w:t>
      </w:r>
      <w:r w:rsidR="001A533A" w:rsidRPr="44BE3AC1">
        <w:rPr>
          <w:rFonts w:ascii="Arial" w:hAnsi="Arial" w:cs="Arial"/>
          <w:sz w:val="24"/>
          <w:szCs w:val="24"/>
        </w:rPr>
        <w:t xml:space="preserve"> play a part in meeting that objective</w:t>
      </w:r>
      <w:r w:rsidR="5E78CED1" w:rsidRPr="44BE3AC1">
        <w:rPr>
          <w:rFonts w:ascii="Arial" w:hAnsi="Arial" w:cs="Arial"/>
          <w:sz w:val="24"/>
          <w:szCs w:val="24"/>
        </w:rPr>
        <w:t xml:space="preserve">. </w:t>
      </w:r>
      <w:r w:rsidR="001A533A" w:rsidRPr="44BE3AC1">
        <w:rPr>
          <w:rFonts w:ascii="Arial" w:hAnsi="Arial" w:cs="Arial"/>
          <w:sz w:val="24"/>
          <w:szCs w:val="24"/>
        </w:rPr>
        <w:t xml:space="preserve"> There</w:t>
      </w:r>
      <w:r w:rsidR="00EF5B7D" w:rsidRPr="44BE3AC1">
        <w:rPr>
          <w:rFonts w:ascii="Arial" w:hAnsi="Arial" w:cs="Arial"/>
          <w:sz w:val="24"/>
          <w:szCs w:val="24"/>
        </w:rPr>
        <w:t xml:space="preserve"> was</w:t>
      </w:r>
      <w:r w:rsidR="001A533A" w:rsidRPr="44BE3AC1">
        <w:rPr>
          <w:rFonts w:ascii="Arial" w:hAnsi="Arial" w:cs="Arial"/>
          <w:sz w:val="24"/>
          <w:szCs w:val="24"/>
        </w:rPr>
        <w:t xml:space="preserve"> also across the UK</w:t>
      </w:r>
      <w:r w:rsidR="00EF5B7D" w:rsidRPr="44BE3AC1">
        <w:rPr>
          <w:rFonts w:ascii="Arial" w:hAnsi="Arial" w:cs="Arial"/>
          <w:sz w:val="24"/>
          <w:szCs w:val="24"/>
        </w:rPr>
        <w:t xml:space="preserve"> </w:t>
      </w:r>
      <w:r w:rsidR="001A533A" w:rsidRPr="44BE3AC1">
        <w:rPr>
          <w:rFonts w:ascii="Arial" w:hAnsi="Arial" w:cs="Arial"/>
          <w:sz w:val="24"/>
          <w:szCs w:val="24"/>
        </w:rPr>
        <w:t>the legal requirement to</w:t>
      </w:r>
      <w:r w:rsidR="009F1499" w:rsidRPr="44BE3AC1">
        <w:rPr>
          <w:rFonts w:ascii="Arial" w:hAnsi="Arial" w:cs="Arial"/>
          <w:sz w:val="24"/>
          <w:szCs w:val="24"/>
        </w:rPr>
        <w:t xml:space="preserve"> achieve </w:t>
      </w:r>
      <w:r w:rsidR="001A533A" w:rsidRPr="44BE3AC1">
        <w:rPr>
          <w:rFonts w:ascii="Arial" w:hAnsi="Arial" w:cs="Arial"/>
          <w:sz w:val="24"/>
          <w:szCs w:val="24"/>
        </w:rPr>
        <w:t>net zero by 2050</w:t>
      </w:r>
      <w:r w:rsidR="00EF5B7D" w:rsidRPr="44BE3AC1">
        <w:rPr>
          <w:rFonts w:ascii="Arial" w:hAnsi="Arial" w:cs="Arial"/>
          <w:sz w:val="24"/>
          <w:szCs w:val="24"/>
        </w:rPr>
        <w:t xml:space="preserve"> and</w:t>
      </w:r>
      <w:r w:rsidR="3EB3F07B" w:rsidRPr="44BE3AC1">
        <w:rPr>
          <w:rFonts w:ascii="Arial" w:hAnsi="Arial" w:cs="Arial"/>
          <w:sz w:val="24"/>
          <w:szCs w:val="24"/>
        </w:rPr>
        <w:t>,</w:t>
      </w:r>
      <w:r w:rsidR="00EF5B7D" w:rsidRPr="44BE3AC1">
        <w:rPr>
          <w:rFonts w:ascii="Arial" w:hAnsi="Arial" w:cs="Arial"/>
          <w:sz w:val="24"/>
          <w:szCs w:val="24"/>
        </w:rPr>
        <w:t xml:space="preserve"> as such</w:t>
      </w:r>
      <w:r w:rsidR="50CE71D5" w:rsidRPr="44BE3AC1">
        <w:rPr>
          <w:rFonts w:ascii="Arial" w:hAnsi="Arial" w:cs="Arial"/>
          <w:sz w:val="24"/>
          <w:szCs w:val="24"/>
        </w:rPr>
        <w:t>,</w:t>
      </w:r>
      <w:r w:rsidR="00EF5B7D" w:rsidRPr="44BE3AC1">
        <w:rPr>
          <w:rFonts w:ascii="Arial" w:hAnsi="Arial" w:cs="Arial"/>
          <w:sz w:val="24"/>
          <w:szCs w:val="24"/>
        </w:rPr>
        <w:t xml:space="preserve"> investment was needed</w:t>
      </w:r>
      <w:r w:rsidR="001A533A" w:rsidRPr="44BE3AC1">
        <w:rPr>
          <w:rFonts w:ascii="Arial" w:hAnsi="Arial" w:cs="Arial"/>
          <w:sz w:val="24"/>
          <w:szCs w:val="24"/>
        </w:rPr>
        <w:t xml:space="preserve"> in</w:t>
      </w:r>
      <w:r w:rsidR="009F1499" w:rsidRPr="44BE3AC1">
        <w:rPr>
          <w:rFonts w:ascii="Arial" w:hAnsi="Arial" w:cs="Arial"/>
          <w:sz w:val="24"/>
          <w:szCs w:val="24"/>
        </w:rPr>
        <w:t xml:space="preserve"> the</w:t>
      </w:r>
      <w:r w:rsidR="001A533A" w:rsidRPr="44BE3AC1">
        <w:rPr>
          <w:rFonts w:ascii="Arial" w:hAnsi="Arial" w:cs="Arial"/>
          <w:sz w:val="24"/>
          <w:szCs w:val="24"/>
        </w:rPr>
        <w:t xml:space="preserve"> area</w:t>
      </w:r>
      <w:r w:rsidR="009F1499" w:rsidRPr="44BE3AC1">
        <w:rPr>
          <w:rFonts w:ascii="Arial" w:hAnsi="Arial" w:cs="Arial"/>
          <w:sz w:val="24"/>
          <w:szCs w:val="24"/>
        </w:rPr>
        <w:t xml:space="preserve">s </w:t>
      </w:r>
      <w:r w:rsidR="001A533A" w:rsidRPr="44BE3AC1">
        <w:rPr>
          <w:rFonts w:ascii="Arial" w:hAnsi="Arial" w:cs="Arial"/>
          <w:sz w:val="24"/>
          <w:szCs w:val="24"/>
        </w:rPr>
        <w:t>of opportunity</w:t>
      </w:r>
      <w:r w:rsidR="009F1499" w:rsidRPr="44BE3AC1">
        <w:rPr>
          <w:rFonts w:ascii="Arial" w:hAnsi="Arial" w:cs="Arial"/>
          <w:sz w:val="24"/>
          <w:szCs w:val="24"/>
        </w:rPr>
        <w:t xml:space="preserve"> and </w:t>
      </w:r>
      <w:r w:rsidR="001A533A" w:rsidRPr="44BE3AC1">
        <w:rPr>
          <w:rFonts w:ascii="Arial" w:hAnsi="Arial" w:cs="Arial"/>
          <w:sz w:val="24"/>
          <w:szCs w:val="24"/>
        </w:rPr>
        <w:t>transformatio</w:t>
      </w:r>
      <w:r w:rsidR="00EF5B7D" w:rsidRPr="44BE3AC1">
        <w:rPr>
          <w:rFonts w:ascii="Arial" w:hAnsi="Arial" w:cs="Arial"/>
          <w:sz w:val="24"/>
          <w:szCs w:val="24"/>
        </w:rPr>
        <w:t>n</w:t>
      </w:r>
      <w:r w:rsidR="009F1499" w:rsidRPr="44BE3AC1">
        <w:rPr>
          <w:rFonts w:ascii="Arial" w:hAnsi="Arial" w:cs="Arial"/>
          <w:sz w:val="24"/>
          <w:szCs w:val="24"/>
        </w:rPr>
        <w:t xml:space="preserve"> </w:t>
      </w:r>
      <w:r w:rsidR="54F8EEA2" w:rsidRPr="44BE3AC1">
        <w:rPr>
          <w:rFonts w:ascii="Arial" w:hAnsi="Arial" w:cs="Arial"/>
          <w:sz w:val="24"/>
          <w:szCs w:val="24"/>
        </w:rPr>
        <w:t>where</w:t>
      </w:r>
      <w:r w:rsidR="009F1499" w:rsidRPr="44BE3AC1">
        <w:rPr>
          <w:rFonts w:ascii="Arial" w:hAnsi="Arial" w:cs="Arial"/>
          <w:sz w:val="24"/>
          <w:szCs w:val="24"/>
        </w:rPr>
        <w:t xml:space="preserve"> </w:t>
      </w:r>
      <w:r w:rsidR="001A533A" w:rsidRPr="44BE3AC1">
        <w:rPr>
          <w:rFonts w:ascii="Arial" w:hAnsi="Arial" w:cs="Arial"/>
          <w:sz w:val="24"/>
          <w:szCs w:val="24"/>
        </w:rPr>
        <w:t>there</w:t>
      </w:r>
      <w:r w:rsidR="00EF5B7D" w:rsidRPr="44BE3AC1">
        <w:rPr>
          <w:rFonts w:ascii="Arial" w:hAnsi="Arial" w:cs="Arial"/>
          <w:sz w:val="24"/>
          <w:szCs w:val="24"/>
        </w:rPr>
        <w:t xml:space="preserve"> wa</w:t>
      </w:r>
      <w:r w:rsidR="001A533A" w:rsidRPr="44BE3AC1">
        <w:rPr>
          <w:rFonts w:ascii="Arial" w:hAnsi="Arial" w:cs="Arial"/>
          <w:sz w:val="24"/>
          <w:szCs w:val="24"/>
        </w:rPr>
        <w:t>s a huge retur</w:t>
      </w:r>
      <w:r w:rsidR="009F1499" w:rsidRPr="44BE3AC1">
        <w:rPr>
          <w:rFonts w:ascii="Arial" w:hAnsi="Arial" w:cs="Arial"/>
          <w:sz w:val="24"/>
          <w:szCs w:val="24"/>
        </w:rPr>
        <w:t>n</w:t>
      </w:r>
      <w:r w:rsidR="001A533A" w:rsidRPr="44BE3AC1">
        <w:rPr>
          <w:rFonts w:ascii="Arial" w:hAnsi="Arial" w:cs="Arial"/>
          <w:sz w:val="24"/>
          <w:szCs w:val="24"/>
        </w:rPr>
        <w:t>, as Alderman McDowell ha</w:t>
      </w:r>
      <w:r w:rsidR="00EF5B7D" w:rsidRPr="44BE3AC1">
        <w:rPr>
          <w:rFonts w:ascii="Arial" w:hAnsi="Arial" w:cs="Arial"/>
          <w:sz w:val="24"/>
          <w:szCs w:val="24"/>
        </w:rPr>
        <w:t xml:space="preserve">d </w:t>
      </w:r>
      <w:r w:rsidR="001A533A" w:rsidRPr="44BE3AC1">
        <w:rPr>
          <w:rFonts w:ascii="Arial" w:hAnsi="Arial" w:cs="Arial"/>
          <w:sz w:val="24"/>
          <w:szCs w:val="24"/>
        </w:rPr>
        <w:t>outlined.</w:t>
      </w:r>
    </w:p>
    <w:p w14:paraId="00B852E4" w14:textId="77777777" w:rsidR="001A533A" w:rsidRPr="001A533A" w:rsidRDefault="001A533A" w:rsidP="001A533A">
      <w:pPr>
        <w:pStyle w:val="PlainText"/>
        <w:rPr>
          <w:rFonts w:ascii="Arial" w:hAnsi="Arial" w:cs="Arial"/>
          <w:sz w:val="24"/>
          <w:szCs w:val="24"/>
        </w:rPr>
      </w:pPr>
    </w:p>
    <w:p w14:paraId="1931CED9" w14:textId="3DE19195" w:rsidR="001A533A" w:rsidRDefault="002440E2" w:rsidP="002440E2">
      <w:pPr>
        <w:pStyle w:val="PlainText"/>
        <w:rPr>
          <w:rFonts w:ascii="Arial" w:hAnsi="Arial" w:cs="Arial"/>
          <w:sz w:val="24"/>
          <w:szCs w:val="24"/>
        </w:rPr>
      </w:pPr>
      <w:r w:rsidRPr="44BE3AC1">
        <w:rPr>
          <w:rFonts w:ascii="Arial" w:hAnsi="Arial" w:cs="Arial"/>
          <w:sz w:val="24"/>
          <w:szCs w:val="24"/>
        </w:rPr>
        <w:lastRenderedPageBreak/>
        <w:t>Continuing</w:t>
      </w:r>
      <w:r w:rsidR="5D72623D" w:rsidRPr="44BE3AC1">
        <w:rPr>
          <w:rFonts w:ascii="Arial" w:hAnsi="Arial" w:cs="Arial"/>
          <w:sz w:val="24"/>
          <w:szCs w:val="24"/>
        </w:rPr>
        <w:t>,</w:t>
      </w:r>
      <w:r w:rsidRPr="44BE3AC1">
        <w:rPr>
          <w:rFonts w:ascii="Arial" w:hAnsi="Arial" w:cs="Arial"/>
          <w:sz w:val="24"/>
          <w:szCs w:val="24"/>
        </w:rPr>
        <w:t xml:space="preserve"> Councillor McCracken stated that it was w</w:t>
      </w:r>
      <w:r w:rsidR="001A533A" w:rsidRPr="44BE3AC1">
        <w:rPr>
          <w:rFonts w:ascii="Arial" w:hAnsi="Arial" w:cs="Arial"/>
          <w:sz w:val="24"/>
          <w:szCs w:val="24"/>
        </w:rPr>
        <w:t xml:space="preserve">orth noting as well that </w:t>
      </w:r>
      <w:r w:rsidR="23355FB9" w:rsidRPr="44BE3AC1">
        <w:rPr>
          <w:rFonts w:ascii="Arial" w:hAnsi="Arial" w:cs="Arial"/>
          <w:sz w:val="24"/>
          <w:szCs w:val="24"/>
        </w:rPr>
        <w:t>SONI</w:t>
      </w:r>
      <w:r w:rsidR="001A533A" w:rsidRPr="44BE3AC1">
        <w:rPr>
          <w:rFonts w:ascii="Arial" w:hAnsi="Arial" w:cs="Arial"/>
          <w:sz w:val="24"/>
          <w:szCs w:val="24"/>
        </w:rPr>
        <w:t>, the system operator for Northern Ireland that look</w:t>
      </w:r>
      <w:r w:rsidRPr="44BE3AC1">
        <w:rPr>
          <w:rFonts w:ascii="Arial" w:hAnsi="Arial" w:cs="Arial"/>
          <w:sz w:val="24"/>
          <w:szCs w:val="24"/>
        </w:rPr>
        <w:t>ed</w:t>
      </w:r>
      <w:r w:rsidR="001A533A" w:rsidRPr="44BE3AC1">
        <w:rPr>
          <w:rFonts w:ascii="Arial" w:hAnsi="Arial" w:cs="Arial"/>
          <w:sz w:val="24"/>
          <w:szCs w:val="24"/>
        </w:rPr>
        <w:t xml:space="preserve"> after the </w:t>
      </w:r>
      <w:r w:rsidR="560055BA" w:rsidRPr="44BE3AC1">
        <w:rPr>
          <w:rFonts w:ascii="Arial" w:hAnsi="Arial" w:cs="Arial"/>
          <w:sz w:val="24"/>
          <w:szCs w:val="24"/>
        </w:rPr>
        <w:t>g</w:t>
      </w:r>
      <w:r w:rsidR="001A533A" w:rsidRPr="44BE3AC1">
        <w:rPr>
          <w:rFonts w:ascii="Arial" w:hAnsi="Arial" w:cs="Arial"/>
          <w:sz w:val="24"/>
          <w:szCs w:val="24"/>
        </w:rPr>
        <w:t>rid</w:t>
      </w:r>
      <w:r w:rsidRPr="44BE3AC1">
        <w:rPr>
          <w:rFonts w:ascii="Arial" w:hAnsi="Arial" w:cs="Arial"/>
          <w:sz w:val="24"/>
          <w:szCs w:val="24"/>
        </w:rPr>
        <w:t>, had</w:t>
      </w:r>
      <w:r w:rsidR="001A533A" w:rsidRPr="44BE3AC1">
        <w:rPr>
          <w:rFonts w:ascii="Arial" w:hAnsi="Arial" w:cs="Arial"/>
          <w:sz w:val="24"/>
          <w:szCs w:val="24"/>
        </w:rPr>
        <w:t xml:space="preserve"> announced a £500 million investment in green energy</w:t>
      </w:r>
      <w:r w:rsidRPr="44BE3AC1">
        <w:rPr>
          <w:rFonts w:ascii="Arial" w:hAnsi="Arial" w:cs="Arial"/>
          <w:sz w:val="24"/>
          <w:szCs w:val="24"/>
        </w:rPr>
        <w:t xml:space="preserve">. He added that </w:t>
      </w:r>
      <w:r w:rsidR="6F3ABE36" w:rsidRPr="44BE3AC1">
        <w:rPr>
          <w:rFonts w:ascii="Arial" w:hAnsi="Arial" w:cs="Arial"/>
          <w:sz w:val="24"/>
          <w:szCs w:val="24"/>
        </w:rPr>
        <w:t>SONI</w:t>
      </w:r>
      <w:r w:rsidR="001A533A" w:rsidRPr="44BE3AC1">
        <w:rPr>
          <w:rFonts w:ascii="Arial" w:hAnsi="Arial" w:cs="Arial"/>
          <w:sz w:val="24"/>
          <w:szCs w:val="24"/>
        </w:rPr>
        <w:t xml:space="preserve"> ha</w:t>
      </w:r>
      <w:r w:rsidRPr="44BE3AC1">
        <w:rPr>
          <w:rFonts w:ascii="Arial" w:hAnsi="Arial" w:cs="Arial"/>
          <w:sz w:val="24"/>
          <w:szCs w:val="24"/>
        </w:rPr>
        <w:t>d</w:t>
      </w:r>
      <w:r w:rsidR="001A533A" w:rsidRPr="44BE3AC1">
        <w:rPr>
          <w:rFonts w:ascii="Arial" w:hAnsi="Arial" w:cs="Arial"/>
          <w:sz w:val="24"/>
          <w:szCs w:val="24"/>
        </w:rPr>
        <w:t xml:space="preserve"> already committed that infrastructure resource to connect it up and ensure that this </w:t>
      </w:r>
      <w:r w:rsidRPr="44BE3AC1">
        <w:rPr>
          <w:rFonts w:ascii="Arial" w:hAnsi="Arial" w:cs="Arial"/>
          <w:sz w:val="24"/>
          <w:szCs w:val="24"/>
        </w:rPr>
        <w:t>could</w:t>
      </w:r>
      <w:r w:rsidR="001A533A" w:rsidRPr="44BE3AC1">
        <w:rPr>
          <w:rFonts w:ascii="Arial" w:hAnsi="Arial" w:cs="Arial"/>
          <w:sz w:val="24"/>
          <w:szCs w:val="24"/>
        </w:rPr>
        <w:t xml:space="preserve"> be connected to the grid.</w:t>
      </w:r>
      <w:r w:rsidRPr="44BE3AC1">
        <w:rPr>
          <w:rFonts w:ascii="Arial" w:hAnsi="Arial" w:cs="Arial"/>
          <w:sz w:val="24"/>
          <w:szCs w:val="24"/>
        </w:rPr>
        <w:t xml:space="preserve"> Continuing</w:t>
      </w:r>
      <w:r w:rsidR="29E3E06F" w:rsidRPr="44BE3AC1">
        <w:rPr>
          <w:rFonts w:ascii="Arial" w:hAnsi="Arial" w:cs="Arial"/>
          <w:sz w:val="24"/>
          <w:szCs w:val="24"/>
        </w:rPr>
        <w:t>,</w:t>
      </w:r>
      <w:r w:rsidRPr="44BE3AC1">
        <w:rPr>
          <w:rFonts w:ascii="Arial" w:hAnsi="Arial" w:cs="Arial"/>
          <w:sz w:val="24"/>
          <w:szCs w:val="24"/>
        </w:rPr>
        <w:t xml:space="preserve"> he commented that once the payback period had been reached</w:t>
      </w:r>
      <w:r w:rsidR="1E211EE1" w:rsidRPr="44BE3AC1">
        <w:rPr>
          <w:rFonts w:ascii="Arial" w:hAnsi="Arial" w:cs="Arial"/>
          <w:sz w:val="24"/>
          <w:szCs w:val="24"/>
        </w:rPr>
        <w:t>,</w:t>
      </w:r>
      <w:r w:rsidRPr="44BE3AC1">
        <w:rPr>
          <w:rFonts w:ascii="Arial" w:hAnsi="Arial" w:cs="Arial"/>
          <w:sz w:val="24"/>
          <w:szCs w:val="24"/>
        </w:rPr>
        <w:t xml:space="preserve"> t</w:t>
      </w:r>
      <w:r w:rsidR="001A533A" w:rsidRPr="44BE3AC1">
        <w:rPr>
          <w:rFonts w:ascii="Arial" w:hAnsi="Arial" w:cs="Arial"/>
          <w:sz w:val="24"/>
          <w:szCs w:val="24"/>
        </w:rPr>
        <w:t xml:space="preserve">he resources that </w:t>
      </w:r>
      <w:r w:rsidR="009F1499" w:rsidRPr="44BE3AC1">
        <w:rPr>
          <w:rFonts w:ascii="Arial" w:hAnsi="Arial" w:cs="Arial"/>
          <w:sz w:val="24"/>
          <w:szCs w:val="24"/>
        </w:rPr>
        <w:t>would be achieved</w:t>
      </w:r>
      <w:r w:rsidR="001A533A" w:rsidRPr="44BE3AC1">
        <w:rPr>
          <w:rFonts w:ascii="Arial" w:hAnsi="Arial" w:cs="Arial"/>
          <w:sz w:val="24"/>
          <w:szCs w:val="24"/>
        </w:rPr>
        <w:t xml:space="preserve"> or the return that </w:t>
      </w:r>
      <w:r w:rsidR="009F1499" w:rsidRPr="44BE3AC1">
        <w:rPr>
          <w:rFonts w:ascii="Arial" w:hAnsi="Arial" w:cs="Arial"/>
          <w:sz w:val="24"/>
          <w:szCs w:val="24"/>
        </w:rPr>
        <w:t>would be gained</w:t>
      </w:r>
      <w:r w:rsidR="001A533A" w:rsidRPr="44BE3AC1">
        <w:rPr>
          <w:rFonts w:ascii="Arial" w:hAnsi="Arial" w:cs="Arial"/>
          <w:sz w:val="24"/>
          <w:szCs w:val="24"/>
        </w:rPr>
        <w:t xml:space="preserve"> from the energy would contribute to the </w:t>
      </w:r>
      <w:r w:rsidRPr="44BE3AC1">
        <w:rPr>
          <w:rFonts w:ascii="Arial" w:hAnsi="Arial" w:cs="Arial"/>
          <w:sz w:val="24"/>
          <w:szCs w:val="24"/>
        </w:rPr>
        <w:t>B</w:t>
      </w:r>
      <w:r w:rsidR="001A533A" w:rsidRPr="44BE3AC1">
        <w:rPr>
          <w:rFonts w:ascii="Arial" w:hAnsi="Arial" w:cs="Arial"/>
          <w:sz w:val="24"/>
          <w:szCs w:val="24"/>
        </w:rPr>
        <w:t xml:space="preserve">orough long term. </w:t>
      </w:r>
      <w:r w:rsidRPr="44BE3AC1">
        <w:rPr>
          <w:rFonts w:ascii="Arial" w:hAnsi="Arial" w:cs="Arial"/>
          <w:sz w:val="24"/>
          <w:szCs w:val="24"/>
        </w:rPr>
        <w:t>He added that there would be</w:t>
      </w:r>
      <w:r w:rsidR="001A533A" w:rsidRPr="44BE3AC1">
        <w:rPr>
          <w:rFonts w:ascii="Arial" w:hAnsi="Arial" w:cs="Arial"/>
          <w:sz w:val="24"/>
          <w:szCs w:val="24"/>
        </w:rPr>
        <w:t xml:space="preserve"> two different ways </w:t>
      </w:r>
      <w:r w:rsidRPr="44BE3AC1">
        <w:rPr>
          <w:rFonts w:ascii="Arial" w:hAnsi="Arial" w:cs="Arial"/>
          <w:sz w:val="24"/>
          <w:szCs w:val="24"/>
        </w:rPr>
        <w:t>to</w:t>
      </w:r>
      <w:r w:rsidR="001A533A" w:rsidRPr="44BE3AC1">
        <w:rPr>
          <w:rFonts w:ascii="Arial" w:hAnsi="Arial" w:cs="Arial"/>
          <w:sz w:val="24"/>
          <w:szCs w:val="24"/>
        </w:rPr>
        <w:t xml:space="preserve"> ma</w:t>
      </w:r>
      <w:r w:rsidRPr="44BE3AC1">
        <w:rPr>
          <w:rFonts w:ascii="Arial" w:hAnsi="Arial" w:cs="Arial"/>
          <w:sz w:val="24"/>
          <w:szCs w:val="24"/>
        </w:rPr>
        <w:t>ke</w:t>
      </w:r>
      <w:r w:rsidR="001A533A" w:rsidRPr="44BE3AC1">
        <w:rPr>
          <w:rFonts w:ascii="Arial" w:hAnsi="Arial" w:cs="Arial"/>
          <w:sz w:val="24"/>
          <w:szCs w:val="24"/>
        </w:rPr>
        <w:t xml:space="preserve"> money</w:t>
      </w:r>
      <w:r w:rsidRPr="44BE3AC1">
        <w:rPr>
          <w:rFonts w:ascii="Arial" w:hAnsi="Arial" w:cs="Arial"/>
          <w:sz w:val="24"/>
          <w:szCs w:val="24"/>
        </w:rPr>
        <w:t>, o</w:t>
      </w:r>
      <w:r w:rsidR="001A533A" w:rsidRPr="44BE3AC1">
        <w:rPr>
          <w:rFonts w:ascii="Arial" w:hAnsi="Arial" w:cs="Arial"/>
          <w:sz w:val="24"/>
          <w:szCs w:val="24"/>
        </w:rPr>
        <w:t xml:space="preserve">ne </w:t>
      </w:r>
      <w:r w:rsidRPr="44BE3AC1">
        <w:rPr>
          <w:rFonts w:ascii="Arial" w:hAnsi="Arial" w:cs="Arial"/>
          <w:sz w:val="24"/>
          <w:szCs w:val="24"/>
        </w:rPr>
        <w:t>wa</w:t>
      </w:r>
      <w:r w:rsidR="001A533A" w:rsidRPr="44BE3AC1">
        <w:rPr>
          <w:rFonts w:ascii="Arial" w:hAnsi="Arial" w:cs="Arial"/>
          <w:sz w:val="24"/>
          <w:szCs w:val="24"/>
        </w:rPr>
        <w:t xml:space="preserve">s through the actual energy generation and </w:t>
      </w:r>
      <w:r w:rsidRPr="44BE3AC1">
        <w:rPr>
          <w:rFonts w:ascii="Arial" w:hAnsi="Arial" w:cs="Arial"/>
          <w:sz w:val="24"/>
          <w:szCs w:val="24"/>
        </w:rPr>
        <w:t xml:space="preserve">the other was </w:t>
      </w:r>
      <w:r w:rsidR="001A533A" w:rsidRPr="44BE3AC1">
        <w:rPr>
          <w:rFonts w:ascii="Arial" w:hAnsi="Arial" w:cs="Arial"/>
          <w:sz w:val="24"/>
          <w:szCs w:val="24"/>
        </w:rPr>
        <w:t>potentially if there w</w:t>
      </w:r>
      <w:r w:rsidRPr="44BE3AC1">
        <w:rPr>
          <w:rFonts w:ascii="Arial" w:hAnsi="Arial" w:cs="Arial"/>
          <w:sz w:val="24"/>
          <w:szCs w:val="24"/>
        </w:rPr>
        <w:t>ere</w:t>
      </w:r>
      <w:r w:rsidR="001A533A" w:rsidRPr="44BE3AC1">
        <w:rPr>
          <w:rFonts w:ascii="Arial" w:hAnsi="Arial" w:cs="Arial"/>
          <w:sz w:val="24"/>
          <w:szCs w:val="24"/>
        </w:rPr>
        <w:t xml:space="preserve"> private companies involved </w:t>
      </w:r>
      <w:r w:rsidRPr="44BE3AC1">
        <w:rPr>
          <w:rFonts w:ascii="Arial" w:hAnsi="Arial" w:cs="Arial"/>
          <w:sz w:val="24"/>
          <w:szCs w:val="24"/>
        </w:rPr>
        <w:t>t</w:t>
      </w:r>
      <w:r w:rsidR="004B0758" w:rsidRPr="44BE3AC1">
        <w:rPr>
          <w:rFonts w:ascii="Arial" w:hAnsi="Arial" w:cs="Arial"/>
          <w:sz w:val="24"/>
          <w:szCs w:val="24"/>
        </w:rPr>
        <w:t xml:space="preserve">hrough </w:t>
      </w:r>
      <w:r w:rsidR="001A533A" w:rsidRPr="44BE3AC1">
        <w:rPr>
          <w:rFonts w:ascii="Arial" w:hAnsi="Arial" w:cs="Arial"/>
          <w:sz w:val="24"/>
          <w:szCs w:val="24"/>
        </w:rPr>
        <w:t xml:space="preserve">the rates </w:t>
      </w:r>
      <w:r w:rsidR="004B0758" w:rsidRPr="44BE3AC1">
        <w:rPr>
          <w:rFonts w:ascii="Arial" w:hAnsi="Arial" w:cs="Arial"/>
          <w:sz w:val="24"/>
          <w:szCs w:val="24"/>
        </w:rPr>
        <w:t>on their facilities</w:t>
      </w:r>
      <w:r w:rsidR="001A533A" w:rsidRPr="44BE3AC1">
        <w:rPr>
          <w:rFonts w:ascii="Arial" w:hAnsi="Arial" w:cs="Arial"/>
          <w:sz w:val="24"/>
          <w:szCs w:val="24"/>
        </w:rPr>
        <w:t xml:space="preserve">. </w:t>
      </w:r>
      <w:r w:rsidRPr="44BE3AC1">
        <w:rPr>
          <w:rFonts w:ascii="Arial" w:hAnsi="Arial" w:cs="Arial"/>
          <w:sz w:val="24"/>
          <w:szCs w:val="24"/>
        </w:rPr>
        <w:t>He acknowledged that</w:t>
      </w:r>
      <w:r w:rsidR="001A533A" w:rsidRPr="44BE3AC1">
        <w:rPr>
          <w:rFonts w:ascii="Arial" w:hAnsi="Arial" w:cs="Arial"/>
          <w:sz w:val="24"/>
          <w:szCs w:val="24"/>
        </w:rPr>
        <w:t xml:space="preserve"> this </w:t>
      </w:r>
      <w:r w:rsidRPr="44BE3AC1">
        <w:rPr>
          <w:rFonts w:ascii="Arial" w:hAnsi="Arial" w:cs="Arial"/>
          <w:sz w:val="24"/>
          <w:szCs w:val="24"/>
        </w:rPr>
        <w:t>wa</w:t>
      </w:r>
      <w:r w:rsidR="001A533A" w:rsidRPr="44BE3AC1">
        <w:rPr>
          <w:rFonts w:ascii="Arial" w:hAnsi="Arial" w:cs="Arial"/>
          <w:sz w:val="24"/>
          <w:szCs w:val="24"/>
        </w:rPr>
        <w:t>s a big proposal that need</w:t>
      </w:r>
      <w:r w:rsidRPr="44BE3AC1">
        <w:rPr>
          <w:rFonts w:ascii="Arial" w:hAnsi="Arial" w:cs="Arial"/>
          <w:sz w:val="24"/>
          <w:szCs w:val="24"/>
        </w:rPr>
        <w:t>ed</w:t>
      </w:r>
      <w:r w:rsidR="001A533A" w:rsidRPr="44BE3AC1">
        <w:rPr>
          <w:rFonts w:ascii="Arial" w:hAnsi="Arial" w:cs="Arial"/>
          <w:sz w:val="24"/>
          <w:szCs w:val="24"/>
        </w:rPr>
        <w:t xml:space="preserve"> to be looked at in detail at this </w:t>
      </w:r>
      <w:bookmarkStart w:id="11" w:name="_Int_dxB1Lnog"/>
      <w:r w:rsidR="001A533A" w:rsidRPr="44BE3AC1">
        <w:rPr>
          <w:rFonts w:ascii="Arial" w:hAnsi="Arial" w:cs="Arial"/>
          <w:sz w:val="24"/>
          <w:szCs w:val="24"/>
        </w:rPr>
        <w:t>stage</w:t>
      </w:r>
      <w:r w:rsidR="1CD027ED" w:rsidRPr="44BE3AC1">
        <w:rPr>
          <w:rFonts w:ascii="Arial" w:hAnsi="Arial" w:cs="Arial"/>
          <w:sz w:val="24"/>
          <w:szCs w:val="24"/>
        </w:rPr>
        <w:t>,</w:t>
      </w:r>
      <w:r w:rsidRPr="44BE3AC1">
        <w:rPr>
          <w:rFonts w:ascii="Arial" w:hAnsi="Arial" w:cs="Arial"/>
          <w:sz w:val="24"/>
          <w:szCs w:val="24"/>
        </w:rPr>
        <w:t xml:space="preserve"> and</w:t>
      </w:r>
      <w:bookmarkEnd w:id="11"/>
      <w:r w:rsidRPr="44BE3AC1">
        <w:rPr>
          <w:rFonts w:ascii="Arial" w:hAnsi="Arial" w:cs="Arial"/>
          <w:sz w:val="24"/>
          <w:szCs w:val="24"/>
        </w:rPr>
        <w:t xml:space="preserve"> c</w:t>
      </w:r>
      <w:r w:rsidR="001A533A" w:rsidRPr="44BE3AC1">
        <w:rPr>
          <w:rFonts w:ascii="Arial" w:hAnsi="Arial" w:cs="Arial"/>
          <w:sz w:val="24"/>
          <w:szCs w:val="24"/>
        </w:rPr>
        <w:t>ommend</w:t>
      </w:r>
      <w:r w:rsidR="004B0758" w:rsidRPr="44BE3AC1">
        <w:rPr>
          <w:rFonts w:ascii="Arial" w:hAnsi="Arial" w:cs="Arial"/>
          <w:sz w:val="24"/>
          <w:szCs w:val="24"/>
        </w:rPr>
        <w:t>ed</w:t>
      </w:r>
      <w:r w:rsidR="001A533A" w:rsidRPr="44BE3AC1">
        <w:rPr>
          <w:rFonts w:ascii="Arial" w:hAnsi="Arial" w:cs="Arial"/>
          <w:sz w:val="24"/>
          <w:szCs w:val="24"/>
        </w:rPr>
        <w:t xml:space="preserve"> </w:t>
      </w:r>
      <w:r w:rsidRPr="44BE3AC1">
        <w:rPr>
          <w:rFonts w:ascii="Arial" w:hAnsi="Arial" w:cs="Arial"/>
          <w:sz w:val="24"/>
          <w:szCs w:val="24"/>
        </w:rPr>
        <w:t xml:space="preserve">his </w:t>
      </w:r>
      <w:r w:rsidR="001A533A" w:rsidRPr="44BE3AC1">
        <w:rPr>
          <w:rFonts w:ascii="Arial" w:hAnsi="Arial" w:cs="Arial"/>
          <w:sz w:val="24"/>
          <w:szCs w:val="24"/>
        </w:rPr>
        <w:t xml:space="preserve">colleague for doing so much work </w:t>
      </w:r>
      <w:r w:rsidRPr="44BE3AC1">
        <w:rPr>
          <w:rFonts w:ascii="Arial" w:hAnsi="Arial" w:cs="Arial"/>
          <w:sz w:val="24"/>
          <w:szCs w:val="24"/>
        </w:rPr>
        <w:t>o</w:t>
      </w:r>
      <w:r w:rsidR="001A533A" w:rsidRPr="44BE3AC1">
        <w:rPr>
          <w:rFonts w:ascii="Arial" w:hAnsi="Arial" w:cs="Arial"/>
          <w:sz w:val="24"/>
          <w:szCs w:val="24"/>
        </w:rPr>
        <w:t xml:space="preserve">n this and bringing it forward </w:t>
      </w:r>
      <w:r w:rsidRPr="44BE3AC1">
        <w:rPr>
          <w:rFonts w:ascii="Arial" w:hAnsi="Arial" w:cs="Arial"/>
          <w:sz w:val="24"/>
          <w:szCs w:val="24"/>
        </w:rPr>
        <w:t>for consideration.</w:t>
      </w:r>
    </w:p>
    <w:p w14:paraId="57FCF59D" w14:textId="77777777" w:rsidR="002440E2" w:rsidRDefault="002440E2" w:rsidP="002440E2">
      <w:pPr>
        <w:pStyle w:val="PlainText"/>
        <w:rPr>
          <w:rFonts w:ascii="Arial" w:hAnsi="Arial" w:cs="Arial"/>
          <w:sz w:val="24"/>
          <w:szCs w:val="24"/>
        </w:rPr>
      </w:pPr>
    </w:p>
    <w:p w14:paraId="363C6289" w14:textId="680E0A9B" w:rsidR="00954336" w:rsidRDefault="00954336">
      <w:pPr>
        <w:pStyle w:val="PlainText"/>
        <w:rPr>
          <w:rFonts w:ascii="Arial" w:hAnsi="Arial" w:cs="Arial"/>
          <w:sz w:val="24"/>
          <w:szCs w:val="24"/>
        </w:rPr>
      </w:pPr>
      <w:r w:rsidRPr="44BE3AC1">
        <w:rPr>
          <w:rFonts w:ascii="Arial" w:hAnsi="Arial" w:cs="Arial"/>
          <w:sz w:val="24"/>
          <w:szCs w:val="24"/>
        </w:rPr>
        <w:t>At this stage Councillor Smart indicated that he was very happy to support the proposal and commended Alderman McDowell for bringing it forward. In recent times he stated it had been expected th</w:t>
      </w:r>
      <w:r w:rsidR="004B0758" w:rsidRPr="44BE3AC1">
        <w:rPr>
          <w:rFonts w:ascii="Arial" w:hAnsi="Arial" w:cs="Arial"/>
          <w:sz w:val="24"/>
          <w:szCs w:val="24"/>
        </w:rPr>
        <w:t>at</w:t>
      </w:r>
      <w:r w:rsidRPr="44BE3AC1">
        <w:rPr>
          <w:rFonts w:ascii="Arial" w:hAnsi="Arial" w:cs="Arial"/>
          <w:sz w:val="24"/>
          <w:szCs w:val="24"/>
        </w:rPr>
        <w:t xml:space="preserve"> Local Government would do more in respect of this but</w:t>
      </w:r>
      <w:r w:rsidR="061E3CA3" w:rsidRPr="44BE3AC1">
        <w:rPr>
          <w:rFonts w:ascii="Arial" w:hAnsi="Arial" w:cs="Arial"/>
          <w:sz w:val="24"/>
          <w:szCs w:val="24"/>
        </w:rPr>
        <w:t>,</w:t>
      </w:r>
      <w:r w:rsidRPr="44BE3AC1">
        <w:rPr>
          <w:rFonts w:ascii="Arial" w:hAnsi="Arial" w:cs="Arial"/>
          <w:sz w:val="24"/>
          <w:szCs w:val="24"/>
        </w:rPr>
        <w:t xml:space="preserve"> yet</w:t>
      </w:r>
      <w:r w:rsidR="70FD6532" w:rsidRPr="44BE3AC1">
        <w:rPr>
          <w:rFonts w:ascii="Arial" w:hAnsi="Arial" w:cs="Arial"/>
          <w:sz w:val="24"/>
          <w:szCs w:val="24"/>
        </w:rPr>
        <w:t>,</w:t>
      </w:r>
      <w:r w:rsidRPr="44BE3AC1">
        <w:rPr>
          <w:rFonts w:ascii="Arial" w:hAnsi="Arial" w:cs="Arial"/>
          <w:sz w:val="24"/>
          <w:szCs w:val="24"/>
        </w:rPr>
        <w:t xml:space="preserve"> at the same time the financial pressures remained an issue. Acknowledging the need to address Climate Change</w:t>
      </w:r>
      <w:r w:rsidR="004B0758" w:rsidRPr="44BE3AC1">
        <w:rPr>
          <w:rFonts w:ascii="Arial" w:hAnsi="Arial" w:cs="Arial"/>
          <w:sz w:val="24"/>
          <w:szCs w:val="24"/>
        </w:rPr>
        <w:t>,</w:t>
      </w:r>
      <w:r w:rsidRPr="44BE3AC1">
        <w:rPr>
          <w:rFonts w:ascii="Arial" w:hAnsi="Arial" w:cs="Arial"/>
          <w:sz w:val="24"/>
          <w:szCs w:val="24"/>
        </w:rPr>
        <w:t xml:space="preserve"> Councillor Smart reminded </w:t>
      </w:r>
      <w:r w:rsidR="002C20D3">
        <w:rPr>
          <w:rFonts w:ascii="Arial" w:hAnsi="Arial" w:cs="Arial"/>
          <w:sz w:val="24"/>
          <w:szCs w:val="24"/>
        </w:rPr>
        <w:t>m</w:t>
      </w:r>
      <w:r w:rsidRPr="44BE3AC1">
        <w:rPr>
          <w:rFonts w:ascii="Arial" w:hAnsi="Arial" w:cs="Arial"/>
          <w:sz w:val="24"/>
          <w:szCs w:val="24"/>
        </w:rPr>
        <w:t>embers of the outdate</w:t>
      </w:r>
      <w:r w:rsidR="004B0758" w:rsidRPr="44BE3AC1">
        <w:rPr>
          <w:rFonts w:ascii="Arial" w:hAnsi="Arial" w:cs="Arial"/>
          <w:sz w:val="24"/>
          <w:szCs w:val="24"/>
        </w:rPr>
        <w:t>d</w:t>
      </w:r>
      <w:r w:rsidRPr="44BE3AC1">
        <w:rPr>
          <w:rFonts w:ascii="Arial" w:hAnsi="Arial" w:cs="Arial"/>
          <w:sz w:val="24"/>
          <w:szCs w:val="24"/>
        </w:rPr>
        <w:t xml:space="preserve"> infrastructure which remained in place</w:t>
      </w:r>
      <w:r w:rsidR="3FD0A69D" w:rsidRPr="44BE3AC1">
        <w:rPr>
          <w:rFonts w:ascii="Arial" w:hAnsi="Arial" w:cs="Arial"/>
          <w:sz w:val="24"/>
          <w:szCs w:val="24"/>
        </w:rPr>
        <w:t>,</w:t>
      </w:r>
      <w:r w:rsidRPr="44BE3AC1">
        <w:rPr>
          <w:rFonts w:ascii="Arial" w:hAnsi="Arial" w:cs="Arial"/>
          <w:sz w:val="24"/>
          <w:szCs w:val="24"/>
        </w:rPr>
        <w:t xml:space="preserve"> adding that Northern Ireland was in a slightly different position in terms of the services delivered and assets held. As such</w:t>
      </w:r>
      <w:r w:rsidR="79152CA0" w:rsidRPr="44BE3AC1">
        <w:rPr>
          <w:rFonts w:ascii="Arial" w:hAnsi="Arial" w:cs="Arial"/>
          <w:sz w:val="24"/>
          <w:szCs w:val="24"/>
        </w:rPr>
        <w:t>,</w:t>
      </w:r>
      <w:r w:rsidRPr="44BE3AC1">
        <w:rPr>
          <w:rFonts w:ascii="Arial" w:hAnsi="Arial" w:cs="Arial"/>
          <w:sz w:val="24"/>
          <w:szCs w:val="24"/>
        </w:rPr>
        <w:t xml:space="preserve"> he believed there was an opportunity for the Council</w:t>
      </w:r>
      <w:r w:rsidRPr="44BE3AC1">
        <w:rPr>
          <w:rFonts w:ascii="Courier New" w:hAnsi="Courier New" w:cs="Courier New"/>
          <w:sz w:val="21"/>
        </w:rPr>
        <w:t xml:space="preserve"> </w:t>
      </w:r>
      <w:r w:rsidRPr="44BE3AC1">
        <w:rPr>
          <w:rFonts w:ascii="Arial" w:hAnsi="Arial" w:cs="Arial"/>
          <w:sz w:val="24"/>
          <w:szCs w:val="24"/>
        </w:rPr>
        <w:t>to take a leadership role and think differently</w:t>
      </w:r>
      <w:r w:rsidR="00144AD8" w:rsidRPr="44BE3AC1">
        <w:rPr>
          <w:rFonts w:ascii="Arial" w:hAnsi="Arial" w:cs="Arial"/>
          <w:sz w:val="24"/>
          <w:szCs w:val="24"/>
        </w:rPr>
        <w:t xml:space="preserve"> for the benefit of the entire Borough and</w:t>
      </w:r>
      <w:r w:rsidR="0E09CC51" w:rsidRPr="44BE3AC1">
        <w:rPr>
          <w:rFonts w:ascii="Arial" w:hAnsi="Arial" w:cs="Arial"/>
          <w:sz w:val="24"/>
          <w:szCs w:val="24"/>
        </w:rPr>
        <w:t>,</w:t>
      </w:r>
      <w:r w:rsidR="00144AD8" w:rsidRPr="44BE3AC1">
        <w:rPr>
          <w:rFonts w:ascii="Arial" w:hAnsi="Arial" w:cs="Arial"/>
          <w:sz w:val="24"/>
          <w:szCs w:val="24"/>
        </w:rPr>
        <w:t xml:space="preserve"> </w:t>
      </w:r>
      <w:r w:rsidR="198A3C4C" w:rsidRPr="44BE3AC1">
        <w:rPr>
          <w:rFonts w:ascii="Arial" w:hAnsi="Arial" w:cs="Arial"/>
          <w:sz w:val="24"/>
          <w:szCs w:val="24"/>
        </w:rPr>
        <w:t>therefore,</w:t>
      </w:r>
      <w:r w:rsidR="00144AD8" w:rsidRPr="44BE3AC1">
        <w:rPr>
          <w:rFonts w:ascii="Arial" w:hAnsi="Arial" w:cs="Arial"/>
          <w:sz w:val="24"/>
          <w:szCs w:val="24"/>
        </w:rPr>
        <w:t xml:space="preserve"> he reiterated his support for the proposal.</w:t>
      </w:r>
    </w:p>
    <w:p w14:paraId="6660C4FC" w14:textId="77777777" w:rsidR="00144AD8" w:rsidRDefault="00144AD8" w:rsidP="00954336">
      <w:pPr>
        <w:pStyle w:val="PlainText"/>
        <w:rPr>
          <w:rFonts w:ascii="Arial" w:hAnsi="Arial" w:cs="Arial"/>
          <w:sz w:val="24"/>
          <w:szCs w:val="24"/>
        </w:rPr>
      </w:pPr>
    </w:p>
    <w:p w14:paraId="2215D759" w14:textId="0A4EC645" w:rsidR="000313FD" w:rsidRDefault="000313FD" w:rsidP="000313FD">
      <w:pPr>
        <w:pStyle w:val="PlainText"/>
        <w:rPr>
          <w:rFonts w:ascii="Arial" w:hAnsi="Arial" w:cs="Arial"/>
          <w:sz w:val="24"/>
          <w:szCs w:val="24"/>
        </w:rPr>
      </w:pPr>
      <w:r w:rsidRPr="44BE3AC1">
        <w:rPr>
          <w:rFonts w:ascii="Arial" w:hAnsi="Arial" w:cs="Arial"/>
          <w:sz w:val="24"/>
          <w:szCs w:val="24"/>
        </w:rPr>
        <w:t xml:space="preserve">By way of summing up, Alderman McDowell expressed the view that this was a very exciting opportunity. He stated that he personally had enjoyed the benefits of solar panels installed </w:t>
      </w:r>
      <w:r w:rsidR="12B115CC" w:rsidRPr="44BE3AC1">
        <w:rPr>
          <w:rFonts w:ascii="Arial" w:hAnsi="Arial" w:cs="Arial"/>
          <w:sz w:val="24"/>
          <w:szCs w:val="24"/>
        </w:rPr>
        <w:t>at</w:t>
      </w:r>
      <w:r w:rsidRPr="44BE3AC1">
        <w:rPr>
          <w:rFonts w:ascii="Arial" w:hAnsi="Arial" w:cs="Arial"/>
          <w:sz w:val="24"/>
          <w:szCs w:val="24"/>
        </w:rPr>
        <w:t xml:space="preserve"> home which had enabled him to have constant access to hot water while receiving money back from the energy company for surplus electricity</w:t>
      </w:r>
      <w:r w:rsidR="004B0758" w:rsidRPr="44BE3AC1">
        <w:rPr>
          <w:rFonts w:ascii="Arial" w:hAnsi="Arial" w:cs="Arial"/>
          <w:sz w:val="24"/>
          <w:szCs w:val="24"/>
        </w:rPr>
        <w:t xml:space="preserve"> not used</w:t>
      </w:r>
      <w:r w:rsidRPr="44BE3AC1">
        <w:rPr>
          <w:rFonts w:ascii="Arial" w:hAnsi="Arial" w:cs="Arial"/>
          <w:sz w:val="24"/>
          <w:szCs w:val="24"/>
        </w:rPr>
        <w:t>. He advised that storage remained an issue</w:t>
      </w:r>
      <w:r w:rsidR="174FD4CF" w:rsidRPr="44BE3AC1">
        <w:rPr>
          <w:rFonts w:ascii="Arial" w:hAnsi="Arial" w:cs="Arial"/>
          <w:sz w:val="24"/>
          <w:szCs w:val="24"/>
        </w:rPr>
        <w:t>,</w:t>
      </w:r>
      <w:r w:rsidRPr="44BE3AC1">
        <w:rPr>
          <w:rFonts w:ascii="Arial" w:hAnsi="Arial" w:cs="Arial"/>
          <w:sz w:val="24"/>
          <w:szCs w:val="24"/>
        </w:rPr>
        <w:t xml:space="preserve"> but was aware a lot of work had already been undertaken as alluded to in the brochure which detailed </w:t>
      </w:r>
      <w:bookmarkStart w:id="12" w:name="_Hlk191634134"/>
      <w:r w:rsidRPr="44BE3AC1">
        <w:rPr>
          <w:rFonts w:ascii="Arial" w:hAnsi="Arial" w:cs="Arial"/>
          <w:sz w:val="24"/>
          <w:szCs w:val="24"/>
        </w:rPr>
        <w:t>a number of QR Codes from which further information could be obtained on some of the projects mentioned.</w:t>
      </w:r>
      <w:bookmarkEnd w:id="12"/>
      <w:r w:rsidRPr="44BE3AC1">
        <w:rPr>
          <w:rFonts w:ascii="Arial" w:hAnsi="Arial" w:cs="Arial"/>
          <w:sz w:val="24"/>
          <w:szCs w:val="24"/>
        </w:rPr>
        <w:t xml:space="preserve">  Continuing</w:t>
      </w:r>
      <w:r w:rsidR="4A316BD6" w:rsidRPr="44BE3AC1">
        <w:rPr>
          <w:rFonts w:ascii="Arial" w:hAnsi="Arial" w:cs="Arial"/>
          <w:sz w:val="24"/>
          <w:szCs w:val="24"/>
        </w:rPr>
        <w:t>,</w:t>
      </w:r>
      <w:r w:rsidRPr="44BE3AC1">
        <w:rPr>
          <w:rFonts w:ascii="Arial" w:hAnsi="Arial" w:cs="Arial"/>
          <w:sz w:val="24"/>
          <w:szCs w:val="24"/>
        </w:rPr>
        <w:t xml:space="preserve"> Alderman McDowell referred to the fact that the Council had a lot of land and facilities which could be </w:t>
      </w:r>
      <w:r w:rsidR="7293AFEE" w:rsidRPr="44BE3AC1">
        <w:rPr>
          <w:rFonts w:ascii="Arial" w:hAnsi="Arial" w:cs="Arial"/>
          <w:sz w:val="24"/>
          <w:szCs w:val="24"/>
        </w:rPr>
        <w:t>utilised</w:t>
      </w:r>
      <w:r w:rsidRPr="44BE3AC1">
        <w:rPr>
          <w:rFonts w:ascii="Arial" w:hAnsi="Arial" w:cs="Arial"/>
          <w:sz w:val="24"/>
          <w:szCs w:val="24"/>
        </w:rPr>
        <w:t xml:space="preserve">. The large car parks situated beside its Leisure Centres and town centre car parks may prove </w:t>
      </w:r>
      <w:bookmarkStart w:id="13" w:name="_Hlk191634039"/>
      <w:r w:rsidRPr="44BE3AC1">
        <w:rPr>
          <w:rFonts w:ascii="Arial" w:hAnsi="Arial" w:cs="Arial"/>
          <w:sz w:val="24"/>
          <w:szCs w:val="24"/>
        </w:rPr>
        <w:t>feasible to obtain electricity from</w:t>
      </w:r>
      <w:r w:rsidR="262ACB30" w:rsidRPr="44BE3AC1">
        <w:rPr>
          <w:rFonts w:ascii="Arial" w:hAnsi="Arial" w:cs="Arial"/>
          <w:sz w:val="24"/>
          <w:szCs w:val="24"/>
        </w:rPr>
        <w:t>,</w:t>
      </w:r>
      <w:r w:rsidRPr="44BE3AC1">
        <w:rPr>
          <w:rFonts w:ascii="Arial" w:hAnsi="Arial" w:cs="Arial"/>
          <w:sz w:val="24"/>
          <w:szCs w:val="24"/>
        </w:rPr>
        <w:t xml:space="preserve"> to supply and then sell the surplus. </w:t>
      </w:r>
      <w:bookmarkEnd w:id="13"/>
      <w:r w:rsidR="7C11A9E2" w:rsidRPr="44BE3AC1">
        <w:rPr>
          <w:rFonts w:ascii="Arial" w:hAnsi="Arial" w:cs="Arial"/>
          <w:sz w:val="24"/>
          <w:szCs w:val="24"/>
        </w:rPr>
        <w:t>He</w:t>
      </w:r>
      <w:r w:rsidRPr="44BE3AC1">
        <w:rPr>
          <w:rFonts w:ascii="Arial" w:hAnsi="Arial" w:cs="Arial"/>
          <w:sz w:val="24"/>
          <w:szCs w:val="24"/>
        </w:rPr>
        <w:t xml:space="preserve"> believed there were many opportunities</w:t>
      </w:r>
      <w:r w:rsidR="365353A4" w:rsidRPr="44BE3AC1">
        <w:rPr>
          <w:rFonts w:ascii="Arial" w:hAnsi="Arial" w:cs="Arial"/>
          <w:sz w:val="24"/>
          <w:szCs w:val="24"/>
        </w:rPr>
        <w:t>,</w:t>
      </w:r>
      <w:r w:rsidRPr="44BE3AC1">
        <w:rPr>
          <w:rFonts w:ascii="Arial" w:hAnsi="Arial" w:cs="Arial"/>
          <w:sz w:val="24"/>
          <w:szCs w:val="24"/>
        </w:rPr>
        <w:t xml:space="preserve"> and he had been encouraged by the positive support it had already received from Council officers.</w:t>
      </w:r>
    </w:p>
    <w:p w14:paraId="4699E96E" w14:textId="39455BD3" w:rsidR="000313FD" w:rsidRDefault="000313FD" w:rsidP="000313FD">
      <w:pPr>
        <w:pStyle w:val="PlainText"/>
        <w:rPr>
          <w:rFonts w:ascii="Arial" w:hAnsi="Arial" w:cs="Arial"/>
          <w:sz w:val="24"/>
          <w:szCs w:val="24"/>
        </w:rPr>
      </w:pPr>
    </w:p>
    <w:p w14:paraId="37A74CA0" w14:textId="0B18EB82" w:rsidR="000313FD" w:rsidRDefault="000E6D31" w:rsidP="000313FD">
      <w:pPr>
        <w:pStyle w:val="PlainText"/>
        <w:rPr>
          <w:rFonts w:ascii="Arial" w:hAnsi="Arial" w:cs="Arial"/>
          <w:sz w:val="24"/>
          <w:szCs w:val="24"/>
        </w:rPr>
      </w:pPr>
      <w:r w:rsidRPr="44BE3AC1">
        <w:rPr>
          <w:rFonts w:ascii="Arial" w:hAnsi="Arial" w:cs="Arial"/>
          <w:sz w:val="24"/>
          <w:szCs w:val="24"/>
        </w:rPr>
        <w:t xml:space="preserve">At this stage the Chair sought clarity around the size of the Working Group which had been proposed. </w:t>
      </w:r>
    </w:p>
    <w:p w14:paraId="270F1B08" w14:textId="710C1443" w:rsidR="000E6D31" w:rsidRDefault="000E6D31" w:rsidP="000313FD">
      <w:pPr>
        <w:pStyle w:val="PlainText"/>
        <w:rPr>
          <w:rFonts w:ascii="Arial" w:hAnsi="Arial" w:cs="Arial"/>
          <w:sz w:val="24"/>
          <w:szCs w:val="24"/>
        </w:rPr>
      </w:pPr>
    </w:p>
    <w:p w14:paraId="7833A9F5" w14:textId="27051BA5" w:rsidR="000E6D31" w:rsidRDefault="000E6D31" w:rsidP="000313FD">
      <w:pPr>
        <w:pStyle w:val="PlainText"/>
        <w:rPr>
          <w:rFonts w:ascii="Arial" w:hAnsi="Arial" w:cs="Arial"/>
          <w:sz w:val="24"/>
          <w:szCs w:val="24"/>
        </w:rPr>
      </w:pPr>
      <w:r>
        <w:rPr>
          <w:rFonts w:ascii="Arial" w:hAnsi="Arial" w:cs="Arial"/>
          <w:sz w:val="24"/>
          <w:szCs w:val="24"/>
        </w:rPr>
        <w:t xml:space="preserve">Alderman McDowell indicated that his preference was for it to be as inclusive as possible with a makeup of say two from each of the three main Parties, one from each of the other Parties and </w:t>
      </w:r>
      <w:r w:rsidRPr="000E6D31">
        <w:rPr>
          <w:rFonts w:ascii="Arial" w:hAnsi="Arial" w:cs="Arial"/>
          <w:sz w:val="24"/>
          <w:szCs w:val="24"/>
        </w:rPr>
        <w:t xml:space="preserve">the opportunity for one or two </w:t>
      </w:r>
      <w:r>
        <w:rPr>
          <w:rFonts w:ascii="Arial" w:hAnsi="Arial" w:cs="Arial"/>
          <w:sz w:val="24"/>
          <w:szCs w:val="24"/>
        </w:rPr>
        <w:t>from the I</w:t>
      </w:r>
      <w:r w:rsidRPr="000E6D31">
        <w:rPr>
          <w:rFonts w:ascii="Arial" w:hAnsi="Arial" w:cs="Arial"/>
          <w:sz w:val="24"/>
          <w:szCs w:val="24"/>
        </w:rPr>
        <w:t>ndependent</w:t>
      </w:r>
      <w:r>
        <w:rPr>
          <w:rFonts w:ascii="Arial" w:hAnsi="Arial" w:cs="Arial"/>
          <w:sz w:val="24"/>
          <w:szCs w:val="24"/>
        </w:rPr>
        <w:t xml:space="preserve"> Parties</w:t>
      </w:r>
      <w:r w:rsidRPr="000E6D31">
        <w:rPr>
          <w:rFonts w:ascii="Arial" w:hAnsi="Arial" w:cs="Arial"/>
          <w:sz w:val="24"/>
          <w:szCs w:val="24"/>
        </w:rPr>
        <w:t>.</w:t>
      </w:r>
      <w:r>
        <w:rPr>
          <w:rFonts w:ascii="Arial" w:hAnsi="Arial" w:cs="Arial"/>
          <w:sz w:val="24"/>
          <w:szCs w:val="24"/>
        </w:rPr>
        <w:t xml:space="preserve"> He added that it was important that it included enthusiastic participants who wanted to be involved and wanted to bring their respective Party’s along with them to ensure its success.</w:t>
      </w:r>
    </w:p>
    <w:p w14:paraId="743F8DF2" w14:textId="757FE08E" w:rsidR="000E6D31" w:rsidRDefault="000E6D31" w:rsidP="000313FD">
      <w:pPr>
        <w:pStyle w:val="PlainText"/>
        <w:rPr>
          <w:rFonts w:ascii="Arial" w:hAnsi="Arial" w:cs="Arial"/>
          <w:sz w:val="24"/>
          <w:szCs w:val="24"/>
        </w:rPr>
      </w:pPr>
    </w:p>
    <w:p w14:paraId="262E6C9B" w14:textId="560F94AB" w:rsidR="000E6D31" w:rsidRPr="000E6D31" w:rsidRDefault="000E6D31" w:rsidP="000E6D31">
      <w:pPr>
        <w:pStyle w:val="PlainText"/>
        <w:rPr>
          <w:rFonts w:ascii="Arial" w:hAnsi="Arial" w:cs="Arial"/>
          <w:sz w:val="24"/>
          <w:szCs w:val="24"/>
        </w:rPr>
      </w:pPr>
      <w:r w:rsidRPr="44BE3AC1">
        <w:rPr>
          <w:rFonts w:ascii="Arial" w:hAnsi="Arial" w:cs="Arial"/>
          <w:sz w:val="24"/>
          <w:szCs w:val="24"/>
        </w:rPr>
        <w:lastRenderedPageBreak/>
        <w:t>The Chair confirmed that a report would be brought back in relation to relation to the Working Group and how it would actually work and the membership makeup.</w:t>
      </w:r>
    </w:p>
    <w:p w14:paraId="2F477993" w14:textId="5E093DA4" w:rsidR="000313FD" w:rsidRPr="000E6D31" w:rsidRDefault="000313FD" w:rsidP="000313FD">
      <w:pPr>
        <w:pStyle w:val="PlainText"/>
        <w:rPr>
          <w:rFonts w:ascii="Arial" w:hAnsi="Arial" w:cs="Arial"/>
          <w:sz w:val="24"/>
          <w:szCs w:val="24"/>
        </w:rPr>
      </w:pPr>
    </w:p>
    <w:p w14:paraId="17A85252" w14:textId="00EC94B7" w:rsidR="00613D1C" w:rsidRPr="004B0758" w:rsidRDefault="00613D1C" w:rsidP="004B0758">
      <w:pPr>
        <w:tabs>
          <w:tab w:val="left" w:pos="142"/>
        </w:tabs>
        <w:rPr>
          <w:rFonts w:cs="Arial"/>
          <w:b/>
          <w:bCs/>
          <w:szCs w:val="24"/>
        </w:rPr>
      </w:pPr>
      <w:r w:rsidRPr="00DC6651">
        <w:rPr>
          <w:b/>
          <w:bCs/>
        </w:rPr>
        <w:t xml:space="preserve">AGREED TO RECOMMEND, on the proposal of </w:t>
      </w:r>
      <w:r w:rsidR="00AC3B05">
        <w:rPr>
          <w:b/>
          <w:bCs/>
        </w:rPr>
        <w:t>Alderman McDowell</w:t>
      </w:r>
      <w:r w:rsidRPr="00DC6651">
        <w:rPr>
          <w:b/>
          <w:bCs/>
        </w:rPr>
        <w:t>,</w:t>
      </w:r>
      <w:r>
        <w:rPr>
          <w:b/>
          <w:bCs/>
        </w:rPr>
        <w:t xml:space="preserve"> </w:t>
      </w:r>
      <w:r w:rsidRPr="00DC6651">
        <w:rPr>
          <w:b/>
          <w:bCs/>
        </w:rPr>
        <w:t xml:space="preserve">seconded by </w:t>
      </w:r>
      <w:r w:rsidR="00AC3B05">
        <w:rPr>
          <w:b/>
          <w:bCs/>
        </w:rPr>
        <w:t>Councillor McCracken</w:t>
      </w:r>
      <w:r w:rsidRPr="00DC6651">
        <w:rPr>
          <w:b/>
          <w:bCs/>
        </w:rPr>
        <w:t>, that</w:t>
      </w:r>
      <w:r w:rsidR="00AC3B05">
        <w:rPr>
          <w:rFonts w:cs="Arial"/>
          <w:szCs w:val="24"/>
        </w:rPr>
        <w:t xml:space="preserve"> </w:t>
      </w:r>
      <w:r w:rsidR="00AC3B05" w:rsidRPr="00AC3B05">
        <w:rPr>
          <w:rFonts w:cs="Arial"/>
          <w:b/>
          <w:bCs/>
          <w:szCs w:val="24"/>
        </w:rPr>
        <w:t xml:space="preserve">this Council, recognising the opportunities of the Green Economy to bring substantial funding to this Council, make significant savings and create new local jobs, sets up a working group comprised of Councillors and Officers to bring forward detailed proposals to achieve these benefits and in the process, help reduce carbon emissions in the Ards and North Down area. </w:t>
      </w:r>
    </w:p>
    <w:p w14:paraId="43FDAB7B" w14:textId="77777777" w:rsidR="00DC6651" w:rsidRPr="008F29CF" w:rsidRDefault="00DC6651" w:rsidP="002313E1"/>
    <w:p w14:paraId="491C9712" w14:textId="79DBC9AB" w:rsidR="00030B40" w:rsidRPr="002D3B53" w:rsidRDefault="00030B40" w:rsidP="00DD0EB9">
      <w:pPr>
        <w:pStyle w:val="Heading1"/>
        <w:spacing w:line="240" w:lineRule="auto"/>
        <w:ind w:left="720" w:hanging="720"/>
      </w:pPr>
      <w:r w:rsidRPr="00030B40">
        <w:rPr>
          <w:b w:val="0"/>
          <w:bCs/>
          <w:szCs w:val="28"/>
          <w:u w:val="none"/>
        </w:rPr>
        <w:t>10</w:t>
      </w:r>
      <w:r w:rsidR="00112D8C">
        <w:rPr>
          <w:b w:val="0"/>
          <w:bCs/>
          <w:szCs w:val="28"/>
          <w:u w:val="none"/>
        </w:rPr>
        <w:t xml:space="preserve">.    </w:t>
      </w:r>
      <w:r w:rsidR="00A7627C">
        <w:rPr>
          <w:b w:val="0"/>
          <w:bCs/>
          <w:szCs w:val="28"/>
          <w:u w:val="none"/>
        </w:rPr>
        <w:tab/>
      </w:r>
      <w:r w:rsidR="00613D1C">
        <w:rPr>
          <w:rFonts w:ascii="Arial" w:hAnsi="Arial" w:cs="Arial"/>
          <w:bCs/>
          <w:color w:val="000000" w:themeColor="text1"/>
          <w:szCs w:val="28"/>
        </w:rPr>
        <w:t>ANY OTHER NOTIFIED BUSINESS</w:t>
      </w:r>
      <w:r w:rsidR="00A7627C">
        <w:rPr>
          <w:rFonts w:ascii="Arial" w:hAnsi="Arial" w:cs="Arial"/>
          <w:bCs/>
          <w:color w:val="000000" w:themeColor="text1"/>
          <w:szCs w:val="28"/>
        </w:rPr>
        <w:t xml:space="preserve"> </w:t>
      </w:r>
    </w:p>
    <w:p w14:paraId="0C5DA935" w14:textId="77777777" w:rsidR="00A65CE0" w:rsidRDefault="00A65CE0" w:rsidP="0074646B">
      <w:pPr>
        <w:ind w:firstLine="567"/>
        <w:rPr>
          <w:rFonts w:cs="Arial"/>
          <w:szCs w:val="24"/>
        </w:rPr>
      </w:pPr>
    </w:p>
    <w:p w14:paraId="284DDA07" w14:textId="4B3C1855" w:rsidR="0097006E" w:rsidRDefault="00AC3B05" w:rsidP="00A65CE0">
      <w:pPr>
        <w:rPr>
          <w:lang w:eastAsia="en-GB"/>
        </w:rPr>
      </w:pPr>
      <w:r>
        <w:rPr>
          <w:lang w:eastAsia="en-GB"/>
        </w:rPr>
        <w:t>The Chairman advised there were no Items of Any Other Notified Business.</w:t>
      </w:r>
    </w:p>
    <w:p w14:paraId="168AC6EF" w14:textId="77777777" w:rsidR="00AC3B05" w:rsidRDefault="00AC3B05" w:rsidP="00A65CE0">
      <w:pPr>
        <w:rPr>
          <w:lang w:eastAsia="en-GB"/>
        </w:rPr>
      </w:pPr>
    </w:p>
    <w:p w14:paraId="429DCD73" w14:textId="54850B84" w:rsidR="0097006E" w:rsidRPr="0097006E" w:rsidRDefault="0097006E" w:rsidP="00A65CE0">
      <w:pPr>
        <w:rPr>
          <w:b/>
          <w:bCs/>
          <w:lang w:eastAsia="en-GB"/>
        </w:rPr>
      </w:pPr>
      <w:r>
        <w:rPr>
          <w:b/>
          <w:bCs/>
          <w:lang w:eastAsia="en-GB"/>
        </w:rPr>
        <w:t>NOTED.</w:t>
      </w:r>
    </w:p>
    <w:p w14:paraId="181A9AED" w14:textId="77777777" w:rsidR="00560EE5" w:rsidRDefault="00560EE5" w:rsidP="002313E1"/>
    <w:bookmarkEnd w:id="1"/>
    <w:p w14:paraId="40549974" w14:textId="618C6938" w:rsidR="00A66A54" w:rsidRDefault="00A66A54" w:rsidP="00E83AC4">
      <w:pPr>
        <w:pStyle w:val="Heading1"/>
        <w:spacing w:line="240" w:lineRule="auto"/>
      </w:pPr>
      <w:r>
        <w:t xml:space="preserve">Termination of meeting </w:t>
      </w:r>
    </w:p>
    <w:p w14:paraId="1A03121B" w14:textId="77777777" w:rsidR="00A66A54" w:rsidRDefault="00A66A54" w:rsidP="00E83AC4">
      <w:pPr>
        <w:rPr>
          <w:lang w:eastAsia="en-GB"/>
        </w:rPr>
      </w:pPr>
    </w:p>
    <w:p w14:paraId="0B3A4732" w14:textId="019BCA40" w:rsidR="00A66A54" w:rsidRDefault="00A66A54" w:rsidP="00E83AC4">
      <w:pPr>
        <w:rPr>
          <w:lang w:eastAsia="en-GB"/>
        </w:rPr>
      </w:pPr>
      <w:r w:rsidRPr="44BE3AC1">
        <w:rPr>
          <w:lang w:eastAsia="en-GB"/>
        </w:rPr>
        <w:t xml:space="preserve">The meeting terminated </w:t>
      </w:r>
      <w:r w:rsidR="4BA212CC" w:rsidRPr="44BE3AC1">
        <w:rPr>
          <w:lang w:eastAsia="en-GB"/>
        </w:rPr>
        <w:t>at 9</w:t>
      </w:r>
      <w:r w:rsidR="00AC3B05" w:rsidRPr="44BE3AC1">
        <w:rPr>
          <w:lang w:eastAsia="en-GB"/>
        </w:rPr>
        <w:t>.02</w:t>
      </w:r>
      <w:r w:rsidR="007F6FEE">
        <w:rPr>
          <w:lang w:eastAsia="en-GB"/>
        </w:rPr>
        <w:t xml:space="preserve"> </w:t>
      </w:r>
      <w:r w:rsidR="006D1250" w:rsidRPr="44BE3AC1">
        <w:rPr>
          <w:lang w:eastAsia="en-GB"/>
        </w:rPr>
        <w:t>pm</w:t>
      </w:r>
      <w:r w:rsidR="000A35FF" w:rsidRPr="44BE3AC1">
        <w:rPr>
          <w:lang w:eastAsia="en-GB"/>
        </w:rPr>
        <w:t>.</w:t>
      </w:r>
    </w:p>
    <w:p w14:paraId="54302280" w14:textId="77777777" w:rsidR="00B82FE3" w:rsidRDefault="00B82FE3" w:rsidP="00E83AC4">
      <w:pPr>
        <w:rPr>
          <w:lang w:eastAsia="en-GB"/>
        </w:rPr>
      </w:pPr>
    </w:p>
    <w:sectPr w:rsidR="00B82FE3" w:rsidSect="0052263E">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55BE" w14:textId="77777777" w:rsidR="000D74F3" w:rsidRDefault="000D74F3" w:rsidP="00816E88">
      <w:r>
        <w:separator/>
      </w:r>
    </w:p>
  </w:endnote>
  <w:endnote w:type="continuationSeparator" w:id="0">
    <w:p w14:paraId="60F1B517" w14:textId="77777777" w:rsidR="000D74F3" w:rsidRDefault="000D74F3" w:rsidP="008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AppleSystemUIFont">
    <w:altName w:val="Cambria"/>
    <w:charset w:val="00"/>
    <w:family w:val="roman"/>
    <w:pitch w:val="default"/>
  </w:font>
  <w:font w:name="Yu Mincho">
    <w:altName w:val="游明朝"/>
    <w:charset w:val="80"/>
    <w:family w:val="roman"/>
    <w:pitch w:val="variable"/>
    <w:sig w:usb0="800002E7" w:usb1="2AC7FCFF" w:usb2="00000012" w:usb3="00000000" w:csb0="0002009F" w:csb1="00000000"/>
  </w:font>
  <w:font w:name="UICTFontTextStyleBody">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5DC11E0" w14:textId="77777777" w:rsidR="007328C7" w:rsidRDefault="0081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70CD" w14:textId="77777777" w:rsidR="007328C7" w:rsidRDefault="007328C7">
    <w:pPr>
      <w:pStyle w:val="Footer"/>
    </w:pPr>
  </w:p>
  <w:p w14:paraId="2A424BAE" w14:textId="77777777" w:rsidR="007328C7" w:rsidRDefault="007328C7"/>
  <w:p w14:paraId="6A0C6EE4" w14:textId="77777777" w:rsidR="00A4635F" w:rsidRDefault="00A463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938F" w14:textId="77777777" w:rsidR="000D74F3" w:rsidRDefault="000D74F3" w:rsidP="00816E88">
      <w:r>
        <w:separator/>
      </w:r>
    </w:p>
  </w:footnote>
  <w:footnote w:type="continuationSeparator" w:id="0">
    <w:p w14:paraId="7C147EE7" w14:textId="77777777" w:rsidR="000D74F3" w:rsidRDefault="000D74F3" w:rsidP="0081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C323" w14:textId="1A689CFD" w:rsidR="007328C7" w:rsidRPr="00B33FB0" w:rsidRDefault="00816E88" w:rsidP="00792639">
    <w:pPr>
      <w:jc w:val="right"/>
      <w:rPr>
        <w:szCs w:val="24"/>
      </w:rPr>
    </w:pPr>
    <w:r>
      <w:tab/>
    </w:r>
    <w:r>
      <w:tab/>
    </w:r>
    <w:r w:rsidR="00B219AB">
      <w:rPr>
        <w:szCs w:val="24"/>
      </w:rPr>
      <w:t>P&amp;P</w:t>
    </w:r>
    <w:r w:rsidRPr="00B33FB0">
      <w:rPr>
        <w:szCs w:val="24"/>
      </w:rPr>
      <w:t xml:space="preserve"> </w:t>
    </w:r>
    <w:r w:rsidR="00FF6673">
      <w:rPr>
        <w:szCs w:val="24"/>
      </w:rPr>
      <w:t>0</w:t>
    </w:r>
    <w:r w:rsidR="00C405BF">
      <w:rPr>
        <w:szCs w:val="24"/>
      </w:rPr>
      <w:t>9</w:t>
    </w:r>
    <w:r w:rsidRPr="00B33FB0">
      <w:rPr>
        <w:szCs w:val="24"/>
      </w:rPr>
      <w:t>.</w:t>
    </w:r>
    <w:r w:rsidR="00591A22">
      <w:rPr>
        <w:szCs w:val="24"/>
      </w:rPr>
      <w:t>0</w:t>
    </w:r>
    <w:r w:rsidR="00C405BF">
      <w:rPr>
        <w:szCs w:val="24"/>
      </w:rPr>
      <w:t>1</w:t>
    </w:r>
    <w:r w:rsidRPr="00B33FB0">
      <w:rPr>
        <w:szCs w:val="24"/>
      </w:rPr>
      <w:t>.202</w:t>
    </w:r>
    <w:r w:rsidR="00C405BF">
      <w:rPr>
        <w:szCs w:val="24"/>
      </w:rPr>
      <w:t>5</w:t>
    </w:r>
  </w:p>
  <w:p w14:paraId="41A6C7A7" w14:textId="77777777" w:rsidR="00A4635F" w:rsidRDefault="00A463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205" w14:textId="30E3B7A5" w:rsidR="007328C7" w:rsidRPr="0028157A" w:rsidRDefault="00305499" w:rsidP="0037042D">
    <w:pPr>
      <w:ind w:left="7200"/>
      <w:jc w:val="right"/>
      <w:rPr>
        <w:b/>
        <w:bCs/>
        <w:sz w:val="32"/>
        <w:szCs w:val="32"/>
      </w:rPr>
    </w:pPr>
    <w:r>
      <w:rPr>
        <w:b/>
        <w:bCs/>
        <w:sz w:val="32"/>
        <w:szCs w:val="32"/>
      </w:rPr>
      <w:tab/>
    </w:r>
  </w:p>
</w:hdr>
</file>

<file path=word/intelligence2.xml><?xml version="1.0" encoding="utf-8"?>
<int2:intelligence xmlns:int2="http://schemas.microsoft.com/office/intelligence/2020/intelligence" xmlns:oel="http://schemas.microsoft.com/office/2019/extlst">
  <int2:observations>
    <int2:textHash int2:hashCode="ymfTgtcM7u4ew5" int2:id="v0q0TMfJ">
      <int2:state int2:value="Rejected" int2:type="AugLoop_Text_Critique"/>
    </int2:textHash>
    <int2:textHash int2:hashCode="RFg+id5Jo381iI" int2:id="94svEsin">
      <int2:state int2:value="Rejected" int2:type="AugLoop_Text_Critique"/>
    </int2:textHash>
    <int2:textHash int2:hashCode="XyvgtsqvPAygf9" int2:id="9acTcer4">
      <int2:state int2:value="Rejected" int2:type="AugLoop_Text_Critique"/>
    </int2:textHash>
    <int2:bookmark int2:bookmarkName="_Int_dxB1Lnog" int2:invalidationBookmarkName="" int2:hashCode="vspyNxSae8w1fd" int2:id="w4qMTm9e">
      <int2:state int2:value="Rejected" int2:type="AugLoop_Text_Critique"/>
    </int2:bookmark>
    <int2:bookmark int2:bookmarkName="_Int_ORU3nCMn" int2:invalidationBookmarkName="" int2:hashCode="N3xzIKg6NRx4OY" int2:id="EaVD783k">
      <int2:state int2:value="Rejected" int2:type="AugLoop_Text_Critique"/>
    </int2:bookmark>
    <int2:bookmark int2:bookmarkName="_Int_10OQIOuQ" int2:invalidationBookmarkName="" int2:hashCode="aXxtxsha4vxCgB" int2:id="GvtYXpym">
      <int2:state int2:value="Rejected" int2:type="AugLoop_Text_Critique"/>
    </int2:bookmark>
    <int2:bookmark int2:bookmarkName="_Int_xYagBJ3E" int2:invalidationBookmarkName="" int2:hashCode="cEFnGJv4Jo967F" int2:id="QIgm93Ws">
      <int2:state int2:value="Rejected" int2:type="AugLoop_Text_Critique"/>
    </int2:bookmark>
    <int2:bookmark int2:bookmarkName="_Int_zNuNCkFQ" int2:invalidationBookmarkName="" int2:hashCode="aXxtxsha4vxCgB" int2:id="Jc2r85D3">
      <int2:state int2:value="Rejected" int2:type="AugLoop_Text_Critique"/>
    </int2:bookmark>
    <int2:bookmark int2:bookmarkName="_Int_GRHjVK6T" int2:invalidationBookmarkName="" int2:hashCode="V5IzssR5JBUjy6" int2:id="PO8Hnbq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A2779"/>
    <w:multiLevelType w:val="hybridMultilevel"/>
    <w:tmpl w:val="D24C3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D056B"/>
    <w:multiLevelType w:val="hybridMultilevel"/>
    <w:tmpl w:val="0E64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641B6"/>
    <w:multiLevelType w:val="multilevel"/>
    <w:tmpl w:val="BFA6F3E4"/>
    <w:lvl w:ilvl="0">
      <w:start w:val="1"/>
      <w:numFmt w:val="decimal"/>
      <w:pStyle w:val="NumberedHeading1"/>
      <w:lvlText w:val="%1"/>
      <w:lvlJc w:val="left"/>
      <w:pPr>
        <w:ind w:left="0" w:firstLine="0"/>
      </w:pPr>
      <w:rPr>
        <w:rFonts w:hint="default"/>
      </w:rPr>
    </w:lvl>
    <w:lvl w:ilvl="1">
      <w:start w:val="1"/>
      <w:numFmt w:val="decimal"/>
      <w:pStyle w:val="NumberedHeading2"/>
      <w:lvlText w:val="%1.%2"/>
      <w:lvlJc w:val="left"/>
      <w:pPr>
        <w:ind w:left="0" w:firstLine="0"/>
      </w:pPr>
      <w:rPr>
        <w:rFonts w:hint="default"/>
      </w:rPr>
    </w:lvl>
    <w:lvl w:ilvl="2">
      <w:start w:val="1"/>
      <w:numFmt w:val="decimal"/>
      <w:pStyle w:val="NumberedHeading3"/>
      <w:lvlText w:val="%1.%2.%3"/>
      <w:lvlJc w:val="left"/>
      <w:pPr>
        <w:ind w:left="0" w:firstLine="0"/>
      </w:pPr>
      <w:rPr>
        <w:rFonts w:hint="default"/>
      </w:rPr>
    </w:lvl>
    <w:lvl w:ilvl="3">
      <w:start w:val="1"/>
      <w:numFmt w:val="decimal"/>
      <w:pStyle w:val="NumberedHeading4"/>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D32CFF"/>
    <w:multiLevelType w:val="hybridMultilevel"/>
    <w:tmpl w:val="531A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A6B95"/>
    <w:multiLevelType w:val="hybridMultilevel"/>
    <w:tmpl w:val="1EA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6640A"/>
    <w:multiLevelType w:val="hybridMultilevel"/>
    <w:tmpl w:val="6266527C"/>
    <w:lvl w:ilvl="0" w:tplc="A55C3BDC">
      <w:start w:val="2"/>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103B"/>
    <w:multiLevelType w:val="hybridMultilevel"/>
    <w:tmpl w:val="0C0C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254D7"/>
    <w:multiLevelType w:val="hybridMultilevel"/>
    <w:tmpl w:val="7C08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E0257"/>
    <w:multiLevelType w:val="hybridMultilevel"/>
    <w:tmpl w:val="2D94F9E4"/>
    <w:lvl w:ilvl="0" w:tplc="538EEAAE">
      <w:start w:val="1"/>
      <w:numFmt w:val="bullet"/>
      <w:lvlText w:val=""/>
      <w:lvlJc w:val="left"/>
      <w:pPr>
        <w:ind w:left="720" w:hanging="360"/>
      </w:pPr>
      <w:rPr>
        <w:rFonts w:ascii="Symbol" w:hAnsi="Symbol" w:hint="default"/>
      </w:rPr>
    </w:lvl>
    <w:lvl w:ilvl="1" w:tplc="9AA0796A">
      <w:start w:val="1"/>
      <w:numFmt w:val="bullet"/>
      <w:lvlText w:val="o"/>
      <w:lvlJc w:val="left"/>
      <w:pPr>
        <w:ind w:left="1440" w:hanging="360"/>
      </w:pPr>
      <w:rPr>
        <w:rFonts w:ascii="Courier New" w:hAnsi="Courier New" w:hint="default"/>
      </w:rPr>
    </w:lvl>
    <w:lvl w:ilvl="2" w:tplc="7E9473CE">
      <w:start w:val="1"/>
      <w:numFmt w:val="bullet"/>
      <w:lvlText w:val=""/>
      <w:lvlJc w:val="left"/>
      <w:pPr>
        <w:ind w:left="2160" w:hanging="360"/>
      </w:pPr>
      <w:rPr>
        <w:rFonts w:ascii="Wingdings" w:hAnsi="Wingdings" w:hint="default"/>
      </w:rPr>
    </w:lvl>
    <w:lvl w:ilvl="3" w:tplc="1048EC4E">
      <w:start w:val="1"/>
      <w:numFmt w:val="bullet"/>
      <w:lvlText w:val=""/>
      <w:lvlJc w:val="left"/>
      <w:pPr>
        <w:ind w:left="2880" w:hanging="360"/>
      </w:pPr>
      <w:rPr>
        <w:rFonts w:ascii="Symbol" w:hAnsi="Symbol" w:hint="default"/>
      </w:rPr>
    </w:lvl>
    <w:lvl w:ilvl="4" w:tplc="FD961F04">
      <w:start w:val="1"/>
      <w:numFmt w:val="bullet"/>
      <w:lvlText w:val="o"/>
      <w:lvlJc w:val="left"/>
      <w:pPr>
        <w:ind w:left="3600" w:hanging="360"/>
      </w:pPr>
      <w:rPr>
        <w:rFonts w:ascii="Courier New" w:hAnsi="Courier New" w:hint="default"/>
      </w:rPr>
    </w:lvl>
    <w:lvl w:ilvl="5" w:tplc="3CB8EA9A">
      <w:start w:val="1"/>
      <w:numFmt w:val="bullet"/>
      <w:lvlText w:val=""/>
      <w:lvlJc w:val="left"/>
      <w:pPr>
        <w:ind w:left="4320" w:hanging="360"/>
      </w:pPr>
      <w:rPr>
        <w:rFonts w:ascii="Wingdings" w:hAnsi="Wingdings" w:hint="default"/>
      </w:rPr>
    </w:lvl>
    <w:lvl w:ilvl="6" w:tplc="97EE1904">
      <w:start w:val="1"/>
      <w:numFmt w:val="bullet"/>
      <w:lvlText w:val=""/>
      <w:lvlJc w:val="left"/>
      <w:pPr>
        <w:ind w:left="5040" w:hanging="360"/>
      </w:pPr>
      <w:rPr>
        <w:rFonts w:ascii="Symbol" w:hAnsi="Symbol" w:hint="default"/>
      </w:rPr>
    </w:lvl>
    <w:lvl w:ilvl="7" w:tplc="F176F5A4">
      <w:start w:val="1"/>
      <w:numFmt w:val="bullet"/>
      <w:lvlText w:val="o"/>
      <w:lvlJc w:val="left"/>
      <w:pPr>
        <w:ind w:left="5760" w:hanging="360"/>
      </w:pPr>
      <w:rPr>
        <w:rFonts w:ascii="Courier New" w:hAnsi="Courier New" w:hint="default"/>
      </w:rPr>
    </w:lvl>
    <w:lvl w:ilvl="8" w:tplc="4BAC9E42">
      <w:start w:val="1"/>
      <w:numFmt w:val="bullet"/>
      <w:lvlText w:val=""/>
      <w:lvlJc w:val="left"/>
      <w:pPr>
        <w:ind w:left="6480" w:hanging="360"/>
      </w:pPr>
      <w:rPr>
        <w:rFonts w:ascii="Wingdings" w:hAnsi="Wingdings" w:hint="default"/>
      </w:rPr>
    </w:lvl>
  </w:abstractNum>
  <w:abstractNum w:abstractNumId="11" w15:restartNumberingAfterBreak="0">
    <w:nsid w:val="5B7564D3"/>
    <w:multiLevelType w:val="hybridMultilevel"/>
    <w:tmpl w:val="77404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56D3B"/>
    <w:multiLevelType w:val="hybridMultilevel"/>
    <w:tmpl w:val="84B6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F5B81"/>
    <w:multiLevelType w:val="hybridMultilevel"/>
    <w:tmpl w:val="2E0C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84889"/>
    <w:multiLevelType w:val="hybridMultilevel"/>
    <w:tmpl w:val="EE20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855B7"/>
    <w:multiLevelType w:val="hybridMultilevel"/>
    <w:tmpl w:val="33CC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03F22"/>
    <w:multiLevelType w:val="hybridMultilevel"/>
    <w:tmpl w:val="6DDC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02431">
    <w:abstractNumId w:val="0"/>
  </w:num>
  <w:num w:numId="2" w16cid:durableId="414401076">
    <w:abstractNumId w:val="3"/>
  </w:num>
  <w:num w:numId="3" w16cid:durableId="1634477711">
    <w:abstractNumId w:val="14"/>
  </w:num>
  <w:num w:numId="4" w16cid:durableId="320621223">
    <w:abstractNumId w:val="5"/>
  </w:num>
  <w:num w:numId="5" w16cid:durableId="183717315">
    <w:abstractNumId w:val="13"/>
  </w:num>
  <w:num w:numId="6" w16cid:durableId="469707100">
    <w:abstractNumId w:val="10"/>
  </w:num>
  <w:num w:numId="7" w16cid:durableId="530070017">
    <w:abstractNumId w:val="1"/>
  </w:num>
  <w:num w:numId="8" w16cid:durableId="1441023248">
    <w:abstractNumId w:val="8"/>
  </w:num>
  <w:num w:numId="9" w16cid:durableId="2088065431">
    <w:abstractNumId w:val="9"/>
  </w:num>
  <w:num w:numId="10" w16cid:durableId="41515771">
    <w:abstractNumId w:val="7"/>
  </w:num>
  <w:num w:numId="11" w16cid:durableId="1942643347">
    <w:abstractNumId w:val="15"/>
  </w:num>
  <w:num w:numId="12" w16cid:durableId="461969267">
    <w:abstractNumId w:val="4"/>
  </w:num>
  <w:num w:numId="13" w16cid:durableId="1703628400">
    <w:abstractNumId w:val="12"/>
  </w:num>
  <w:num w:numId="14" w16cid:durableId="343289313">
    <w:abstractNumId w:val="11"/>
  </w:num>
  <w:num w:numId="15" w16cid:durableId="564100561">
    <w:abstractNumId w:val="2"/>
  </w:num>
  <w:num w:numId="16" w16cid:durableId="1110779260">
    <w:abstractNumId w:val="6"/>
  </w:num>
  <w:num w:numId="17" w16cid:durableId="111721116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16YmRJ+RlHePMPIdfozSew+kjNg8ISrGQrAbjxV38Y9Q+p+Ol1D45dXkTO+KVP7e3X2CaELmppsltioPzRwd7Q==" w:salt="clqrYIPGwI4L3Gjm7tUD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006 RDC 6 October 2022"/>
    <w:docVar w:name="Trove_G_1_Withdraw" w:val="-1"/>
    <w:docVar w:name="Trove_H_Title_1" w:val="221006 RDC 6 October 2022"/>
    <w:docVar w:name="Trove_H_Version_1" w:val=" "/>
  </w:docVars>
  <w:rsids>
    <w:rsidRoot w:val="00B26F63"/>
    <w:rsid w:val="00003456"/>
    <w:rsid w:val="00003912"/>
    <w:rsid w:val="000067D4"/>
    <w:rsid w:val="00007FF9"/>
    <w:rsid w:val="00013D67"/>
    <w:rsid w:val="0001405E"/>
    <w:rsid w:val="000146A4"/>
    <w:rsid w:val="000159C7"/>
    <w:rsid w:val="00020998"/>
    <w:rsid w:val="000225FC"/>
    <w:rsid w:val="00022F7A"/>
    <w:rsid w:val="00023060"/>
    <w:rsid w:val="00023FC1"/>
    <w:rsid w:val="00025A28"/>
    <w:rsid w:val="00025B41"/>
    <w:rsid w:val="00027B7D"/>
    <w:rsid w:val="00030B40"/>
    <w:rsid w:val="000313FD"/>
    <w:rsid w:val="00031CB2"/>
    <w:rsid w:val="00031FF2"/>
    <w:rsid w:val="00032A20"/>
    <w:rsid w:val="00032ED8"/>
    <w:rsid w:val="00034301"/>
    <w:rsid w:val="00034503"/>
    <w:rsid w:val="0003734E"/>
    <w:rsid w:val="000432C6"/>
    <w:rsid w:val="0004585B"/>
    <w:rsid w:val="00045C5B"/>
    <w:rsid w:val="00047F1B"/>
    <w:rsid w:val="00050F9E"/>
    <w:rsid w:val="000515A7"/>
    <w:rsid w:val="00052BCD"/>
    <w:rsid w:val="00057FBE"/>
    <w:rsid w:val="00060A46"/>
    <w:rsid w:val="00061350"/>
    <w:rsid w:val="00062320"/>
    <w:rsid w:val="00062B0C"/>
    <w:rsid w:val="00063E2D"/>
    <w:rsid w:val="00063E84"/>
    <w:rsid w:val="00065E29"/>
    <w:rsid w:val="00066F64"/>
    <w:rsid w:val="0006716F"/>
    <w:rsid w:val="000702EA"/>
    <w:rsid w:val="00070B29"/>
    <w:rsid w:val="00072930"/>
    <w:rsid w:val="00073380"/>
    <w:rsid w:val="000737A9"/>
    <w:rsid w:val="00073958"/>
    <w:rsid w:val="0007468F"/>
    <w:rsid w:val="0007553E"/>
    <w:rsid w:val="00077066"/>
    <w:rsid w:val="000775FC"/>
    <w:rsid w:val="0007795E"/>
    <w:rsid w:val="00081274"/>
    <w:rsid w:val="0008386E"/>
    <w:rsid w:val="000863F9"/>
    <w:rsid w:val="00087C06"/>
    <w:rsid w:val="000903F6"/>
    <w:rsid w:val="00091E54"/>
    <w:rsid w:val="00097076"/>
    <w:rsid w:val="000A08E9"/>
    <w:rsid w:val="000A2FA5"/>
    <w:rsid w:val="000A35FF"/>
    <w:rsid w:val="000A5F84"/>
    <w:rsid w:val="000A6260"/>
    <w:rsid w:val="000B1249"/>
    <w:rsid w:val="000B1A35"/>
    <w:rsid w:val="000B21F1"/>
    <w:rsid w:val="000B226B"/>
    <w:rsid w:val="000B3EB1"/>
    <w:rsid w:val="000B424B"/>
    <w:rsid w:val="000B4818"/>
    <w:rsid w:val="000C07FB"/>
    <w:rsid w:val="000C2297"/>
    <w:rsid w:val="000C2587"/>
    <w:rsid w:val="000C406B"/>
    <w:rsid w:val="000C492D"/>
    <w:rsid w:val="000C4E78"/>
    <w:rsid w:val="000C5D91"/>
    <w:rsid w:val="000D04B9"/>
    <w:rsid w:val="000D1CB1"/>
    <w:rsid w:val="000D392E"/>
    <w:rsid w:val="000D462F"/>
    <w:rsid w:val="000D5751"/>
    <w:rsid w:val="000D68DD"/>
    <w:rsid w:val="000D6F48"/>
    <w:rsid w:val="000D72F2"/>
    <w:rsid w:val="000D74F3"/>
    <w:rsid w:val="000E3B07"/>
    <w:rsid w:val="000E6D31"/>
    <w:rsid w:val="000E6F29"/>
    <w:rsid w:val="000F4037"/>
    <w:rsid w:val="000F40A2"/>
    <w:rsid w:val="0010022C"/>
    <w:rsid w:val="0010028C"/>
    <w:rsid w:val="001007B2"/>
    <w:rsid w:val="00100B63"/>
    <w:rsid w:val="001042FA"/>
    <w:rsid w:val="0010455B"/>
    <w:rsid w:val="00104895"/>
    <w:rsid w:val="00104D8D"/>
    <w:rsid w:val="0010563D"/>
    <w:rsid w:val="00105715"/>
    <w:rsid w:val="001058AB"/>
    <w:rsid w:val="00106400"/>
    <w:rsid w:val="00107814"/>
    <w:rsid w:val="00112D8C"/>
    <w:rsid w:val="00120504"/>
    <w:rsid w:val="00121888"/>
    <w:rsid w:val="00124730"/>
    <w:rsid w:val="0012642F"/>
    <w:rsid w:val="00126AB5"/>
    <w:rsid w:val="00126F43"/>
    <w:rsid w:val="00127FC2"/>
    <w:rsid w:val="001306A6"/>
    <w:rsid w:val="00130ED9"/>
    <w:rsid w:val="00131917"/>
    <w:rsid w:val="00131C39"/>
    <w:rsid w:val="0013242A"/>
    <w:rsid w:val="0013372E"/>
    <w:rsid w:val="001356C7"/>
    <w:rsid w:val="00135939"/>
    <w:rsid w:val="00137FE4"/>
    <w:rsid w:val="00140278"/>
    <w:rsid w:val="00140B98"/>
    <w:rsid w:val="00140C21"/>
    <w:rsid w:val="00141873"/>
    <w:rsid w:val="00144AD8"/>
    <w:rsid w:val="00146F50"/>
    <w:rsid w:val="0015021B"/>
    <w:rsid w:val="00150DCF"/>
    <w:rsid w:val="00152BE0"/>
    <w:rsid w:val="00152CAC"/>
    <w:rsid w:val="001532AB"/>
    <w:rsid w:val="00154FB5"/>
    <w:rsid w:val="0015725D"/>
    <w:rsid w:val="00157347"/>
    <w:rsid w:val="001577E4"/>
    <w:rsid w:val="00157E8F"/>
    <w:rsid w:val="001621E2"/>
    <w:rsid w:val="00163309"/>
    <w:rsid w:val="001655E0"/>
    <w:rsid w:val="001677AD"/>
    <w:rsid w:val="00171040"/>
    <w:rsid w:val="00175744"/>
    <w:rsid w:val="00177239"/>
    <w:rsid w:val="001802CD"/>
    <w:rsid w:val="00183D74"/>
    <w:rsid w:val="001853DA"/>
    <w:rsid w:val="00186E16"/>
    <w:rsid w:val="00191D2A"/>
    <w:rsid w:val="00192B56"/>
    <w:rsid w:val="0019516E"/>
    <w:rsid w:val="00197120"/>
    <w:rsid w:val="001A1548"/>
    <w:rsid w:val="001A1F22"/>
    <w:rsid w:val="001A2267"/>
    <w:rsid w:val="001A4476"/>
    <w:rsid w:val="001A533A"/>
    <w:rsid w:val="001A76ED"/>
    <w:rsid w:val="001B0E6A"/>
    <w:rsid w:val="001B0FF4"/>
    <w:rsid w:val="001B3E48"/>
    <w:rsid w:val="001B4CF8"/>
    <w:rsid w:val="001B5336"/>
    <w:rsid w:val="001B71E3"/>
    <w:rsid w:val="001B7766"/>
    <w:rsid w:val="001B7BD1"/>
    <w:rsid w:val="001C0868"/>
    <w:rsid w:val="001C2C4D"/>
    <w:rsid w:val="001C3A23"/>
    <w:rsid w:val="001C64FC"/>
    <w:rsid w:val="001D017B"/>
    <w:rsid w:val="001D2254"/>
    <w:rsid w:val="001D7157"/>
    <w:rsid w:val="001D7860"/>
    <w:rsid w:val="001E014B"/>
    <w:rsid w:val="001E062C"/>
    <w:rsid w:val="001E18F2"/>
    <w:rsid w:val="001E353C"/>
    <w:rsid w:val="001E490B"/>
    <w:rsid w:val="001E6197"/>
    <w:rsid w:val="001E6A2C"/>
    <w:rsid w:val="001E767E"/>
    <w:rsid w:val="001F14C3"/>
    <w:rsid w:val="001F1925"/>
    <w:rsid w:val="001F20AF"/>
    <w:rsid w:val="001F23B9"/>
    <w:rsid w:val="001F45B3"/>
    <w:rsid w:val="001F7320"/>
    <w:rsid w:val="00200127"/>
    <w:rsid w:val="00201169"/>
    <w:rsid w:val="00204AA3"/>
    <w:rsid w:val="00204CE5"/>
    <w:rsid w:val="00205361"/>
    <w:rsid w:val="0020638E"/>
    <w:rsid w:val="0021030D"/>
    <w:rsid w:val="00210507"/>
    <w:rsid w:val="002124C5"/>
    <w:rsid w:val="00212E71"/>
    <w:rsid w:val="00216AE4"/>
    <w:rsid w:val="00217407"/>
    <w:rsid w:val="002221E4"/>
    <w:rsid w:val="00223858"/>
    <w:rsid w:val="00224E9C"/>
    <w:rsid w:val="00225B1D"/>
    <w:rsid w:val="002261D1"/>
    <w:rsid w:val="00226201"/>
    <w:rsid w:val="00226FBD"/>
    <w:rsid w:val="0022775B"/>
    <w:rsid w:val="002313E1"/>
    <w:rsid w:val="00236004"/>
    <w:rsid w:val="002440E2"/>
    <w:rsid w:val="00244F5D"/>
    <w:rsid w:val="00245EAB"/>
    <w:rsid w:val="00252659"/>
    <w:rsid w:val="00252832"/>
    <w:rsid w:val="00252E38"/>
    <w:rsid w:val="00253F0F"/>
    <w:rsid w:val="00253FC6"/>
    <w:rsid w:val="002577E4"/>
    <w:rsid w:val="00261500"/>
    <w:rsid w:val="00262FC2"/>
    <w:rsid w:val="002637C8"/>
    <w:rsid w:val="00263C12"/>
    <w:rsid w:val="00264143"/>
    <w:rsid w:val="00266F78"/>
    <w:rsid w:val="00267C89"/>
    <w:rsid w:val="00270309"/>
    <w:rsid w:val="00271667"/>
    <w:rsid w:val="0027306F"/>
    <w:rsid w:val="0027371A"/>
    <w:rsid w:val="00273763"/>
    <w:rsid w:val="00273FFD"/>
    <w:rsid w:val="002743EB"/>
    <w:rsid w:val="00280A8F"/>
    <w:rsid w:val="00282C60"/>
    <w:rsid w:val="002834C8"/>
    <w:rsid w:val="002841D5"/>
    <w:rsid w:val="00286A11"/>
    <w:rsid w:val="00286C65"/>
    <w:rsid w:val="002903B1"/>
    <w:rsid w:val="002903EC"/>
    <w:rsid w:val="002908E9"/>
    <w:rsid w:val="002926D2"/>
    <w:rsid w:val="00294C5F"/>
    <w:rsid w:val="002972A5"/>
    <w:rsid w:val="002A11A8"/>
    <w:rsid w:val="002A1377"/>
    <w:rsid w:val="002A16AF"/>
    <w:rsid w:val="002A27A8"/>
    <w:rsid w:val="002A53B0"/>
    <w:rsid w:val="002A53B3"/>
    <w:rsid w:val="002A5755"/>
    <w:rsid w:val="002A5953"/>
    <w:rsid w:val="002A5C0A"/>
    <w:rsid w:val="002A7A62"/>
    <w:rsid w:val="002B1620"/>
    <w:rsid w:val="002B2020"/>
    <w:rsid w:val="002B2385"/>
    <w:rsid w:val="002B335F"/>
    <w:rsid w:val="002B35C2"/>
    <w:rsid w:val="002B6130"/>
    <w:rsid w:val="002B6BBB"/>
    <w:rsid w:val="002C20D3"/>
    <w:rsid w:val="002C217A"/>
    <w:rsid w:val="002C3ECF"/>
    <w:rsid w:val="002D0B90"/>
    <w:rsid w:val="002D10D8"/>
    <w:rsid w:val="002D20FB"/>
    <w:rsid w:val="002D2C2B"/>
    <w:rsid w:val="002D3B53"/>
    <w:rsid w:val="002D3FE2"/>
    <w:rsid w:val="002D50C5"/>
    <w:rsid w:val="002D515F"/>
    <w:rsid w:val="002D5E6B"/>
    <w:rsid w:val="002D7FD2"/>
    <w:rsid w:val="002E1475"/>
    <w:rsid w:val="002E22DE"/>
    <w:rsid w:val="002E2947"/>
    <w:rsid w:val="002E2C0E"/>
    <w:rsid w:val="002E3272"/>
    <w:rsid w:val="002E472B"/>
    <w:rsid w:val="002E496A"/>
    <w:rsid w:val="002E5607"/>
    <w:rsid w:val="002E7BCA"/>
    <w:rsid w:val="002F1D77"/>
    <w:rsid w:val="002F1DDF"/>
    <w:rsid w:val="002F27E0"/>
    <w:rsid w:val="002F28A3"/>
    <w:rsid w:val="002F2F05"/>
    <w:rsid w:val="002F35BF"/>
    <w:rsid w:val="002F371A"/>
    <w:rsid w:val="00300A89"/>
    <w:rsid w:val="00301D92"/>
    <w:rsid w:val="00301E35"/>
    <w:rsid w:val="00302D09"/>
    <w:rsid w:val="0030397D"/>
    <w:rsid w:val="00303C97"/>
    <w:rsid w:val="00303F96"/>
    <w:rsid w:val="00304DE2"/>
    <w:rsid w:val="00305499"/>
    <w:rsid w:val="00305F31"/>
    <w:rsid w:val="003068C9"/>
    <w:rsid w:val="0031534D"/>
    <w:rsid w:val="003165FC"/>
    <w:rsid w:val="00320159"/>
    <w:rsid w:val="00321035"/>
    <w:rsid w:val="0032179D"/>
    <w:rsid w:val="00322177"/>
    <w:rsid w:val="00323887"/>
    <w:rsid w:val="003242C0"/>
    <w:rsid w:val="003253D3"/>
    <w:rsid w:val="0032540D"/>
    <w:rsid w:val="00325A13"/>
    <w:rsid w:val="00325E41"/>
    <w:rsid w:val="00327732"/>
    <w:rsid w:val="003303D7"/>
    <w:rsid w:val="0033152E"/>
    <w:rsid w:val="00334C31"/>
    <w:rsid w:val="00340648"/>
    <w:rsid w:val="0034446A"/>
    <w:rsid w:val="00344947"/>
    <w:rsid w:val="00346BED"/>
    <w:rsid w:val="00346DEC"/>
    <w:rsid w:val="003523FD"/>
    <w:rsid w:val="0035377C"/>
    <w:rsid w:val="00353A17"/>
    <w:rsid w:val="00354C92"/>
    <w:rsid w:val="00356621"/>
    <w:rsid w:val="00365C37"/>
    <w:rsid w:val="0037042D"/>
    <w:rsid w:val="00371D6A"/>
    <w:rsid w:val="00374490"/>
    <w:rsid w:val="00377911"/>
    <w:rsid w:val="00380F77"/>
    <w:rsid w:val="00380FC8"/>
    <w:rsid w:val="00381846"/>
    <w:rsid w:val="003833F0"/>
    <w:rsid w:val="003846B8"/>
    <w:rsid w:val="0038526C"/>
    <w:rsid w:val="003861E2"/>
    <w:rsid w:val="00386FD0"/>
    <w:rsid w:val="003927D4"/>
    <w:rsid w:val="003937AA"/>
    <w:rsid w:val="00394174"/>
    <w:rsid w:val="00395EFB"/>
    <w:rsid w:val="00396981"/>
    <w:rsid w:val="00397A73"/>
    <w:rsid w:val="003A296A"/>
    <w:rsid w:val="003A2E2F"/>
    <w:rsid w:val="003A329C"/>
    <w:rsid w:val="003A3A9F"/>
    <w:rsid w:val="003A6804"/>
    <w:rsid w:val="003A7BA7"/>
    <w:rsid w:val="003B1521"/>
    <w:rsid w:val="003B427B"/>
    <w:rsid w:val="003B585C"/>
    <w:rsid w:val="003B637A"/>
    <w:rsid w:val="003B6743"/>
    <w:rsid w:val="003B6E9C"/>
    <w:rsid w:val="003C0DDA"/>
    <w:rsid w:val="003C14DA"/>
    <w:rsid w:val="003C307D"/>
    <w:rsid w:val="003C3A7E"/>
    <w:rsid w:val="003C4F99"/>
    <w:rsid w:val="003C55BF"/>
    <w:rsid w:val="003C7F86"/>
    <w:rsid w:val="003D0E04"/>
    <w:rsid w:val="003D3988"/>
    <w:rsid w:val="003D3A06"/>
    <w:rsid w:val="003D3C29"/>
    <w:rsid w:val="003D40D1"/>
    <w:rsid w:val="003D52F8"/>
    <w:rsid w:val="003D6180"/>
    <w:rsid w:val="003D7499"/>
    <w:rsid w:val="003D7C03"/>
    <w:rsid w:val="003E11D4"/>
    <w:rsid w:val="003E1957"/>
    <w:rsid w:val="003E345C"/>
    <w:rsid w:val="003E39F2"/>
    <w:rsid w:val="003E3BCB"/>
    <w:rsid w:val="003E5FE5"/>
    <w:rsid w:val="003E7ACC"/>
    <w:rsid w:val="003E7EEF"/>
    <w:rsid w:val="003F0B41"/>
    <w:rsid w:val="003F2918"/>
    <w:rsid w:val="003F50E3"/>
    <w:rsid w:val="003F6593"/>
    <w:rsid w:val="003F681E"/>
    <w:rsid w:val="003F7F76"/>
    <w:rsid w:val="004001E5"/>
    <w:rsid w:val="00401E82"/>
    <w:rsid w:val="004025A3"/>
    <w:rsid w:val="0040391D"/>
    <w:rsid w:val="00403E93"/>
    <w:rsid w:val="00404EC4"/>
    <w:rsid w:val="00406D7C"/>
    <w:rsid w:val="00407BD3"/>
    <w:rsid w:val="00411475"/>
    <w:rsid w:val="004133BD"/>
    <w:rsid w:val="00414090"/>
    <w:rsid w:val="00415871"/>
    <w:rsid w:val="00415D18"/>
    <w:rsid w:val="00415DB0"/>
    <w:rsid w:val="00417854"/>
    <w:rsid w:val="00417F39"/>
    <w:rsid w:val="004203B6"/>
    <w:rsid w:val="00422D99"/>
    <w:rsid w:val="00422EA8"/>
    <w:rsid w:val="004237E9"/>
    <w:rsid w:val="00424545"/>
    <w:rsid w:val="00427141"/>
    <w:rsid w:val="004277ED"/>
    <w:rsid w:val="0042788C"/>
    <w:rsid w:val="00431C1B"/>
    <w:rsid w:val="00431CB9"/>
    <w:rsid w:val="0043252A"/>
    <w:rsid w:val="00432861"/>
    <w:rsid w:val="00432FD4"/>
    <w:rsid w:val="004365E8"/>
    <w:rsid w:val="00436999"/>
    <w:rsid w:val="00437219"/>
    <w:rsid w:val="004377FD"/>
    <w:rsid w:val="004378FE"/>
    <w:rsid w:val="00440EAD"/>
    <w:rsid w:val="0044137D"/>
    <w:rsid w:val="0044176B"/>
    <w:rsid w:val="00442C3E"/>
    <w:rsid w:val="0044434B"/>
    <w:rsid w:val="004444D5"/>
    <w:rsid w:val="00450642"/>
    <w:rsid w:val="0045127B"/>
    <w:rsid w:val="00451F43"/>
    <w:rsid w:val="004542B7"/>
    <w:rsid w:val="004544A6"/>
    <w:rsid w:val="0045560B"/>
    <w:rsid w:val="0046484C"/>
    <w:rsid w:val="00467CE9"/>
    <w:rsid w:val="00471A4E"/>
    <w:rsid w:val="00471E64"/>
    <w:rsid w:val="0047200A"/>
    <w:rsid w:val="00472D02"/>
    <w:rsid w:val="00473F26"/>
    <w:rsid w:val="00474667"/>
    <w:rsid w:val="00474F60"/>
    <w:rsid w:val="00476F0E"/>
    <w:rsid w:val="00477A01"/>
    <w:rsid w:val="00480BE5"/>
    <w:rsid w:val="004811A7"/>
    <w:rsid w:val="00481F10"/>
    <w:rsid w:val="00482DE6"/>
    <w:rsid w:val="00483F64"/>
    <w:rsid w:val="00485D88"/>
    <w:rsid w:val="004868DF"/>
    <w:rsid w:val="00487060"/>
    <w:rsid w:val="004916AA"/>
    <w:rsid w:val="004918CE"/>
    <w:rsid w:val="004936C7"/>
    <w:rsid w:val="004956F2"/>
    <w:rsid w:val="00496C8A"/>
    <w:rsid w:val="00496EE3"/>
    <w:rsid w:val="0049722E"/>
    <w:rsid w:val="004A0ACD"/>
    <w:rsid w:val="004A2A8C"/>
    <w:rsid w:val="004A2F49"/>
    <w:rsid w:val="004A3002"/>
    <w:rsid w:val="004A336D"/>
    <w:rsid w:val="004A7ECC"/>
    <w:rsid w:val="004B0758"/>
    <w:rsid w:val="004B0760"/>
    <w:rsid w:val="004B18D2"/>
    <w:rsid w:val="004B1F6D"/>
    <w:rsid w:val="004B50BA"/>
    <w:rsid w:val="004B5D8E"/>
    <w:rsid w:val="004B6140"/>
    <w:rsid w:val="004B7145"/>
    <w:rsid w:val="004C0F49"/>
    <w:rsid w:val="004C4824"/>
    <w:rsid w:val="004C4A26"/>
    <w:rsid w:val="004C4E62"/>
    <w:rsid w:val="004C51ED"/>
    <w:rsid w:val="004C6022"/>
    <w:rsid w:val="004C6038"/>
    <w:rsid w:val="004D0698"/>
    <w:rsid w:val="004D2366"/>
    <w:rsid w:val="004D318A"/>
    <w:rsid w:val="004D3A21"/>
    <w:rsid w:val="004D3D78"/>
    <w:rsid w:val="004D51BC"/>
    <w:rsid w:val="004D6502"/>
    <w:rsid w:val="004E374C"/>
    <w:rsid w:val="004E3F7B"/>
    <w:rsid w:val="004E5112"/>
    <w:rsid w:val="004E5257"/>
    <w:rsid w:val="004E6BFF"/>
    <w:rsid w:val="004E6F65"/>
    <w:rsid w:val="004E7728"/>
    <w:rsid w:val="004F10F0"/>
    <w:rsid w:val="004F117F"/>
    <w:rsid w:val="004F12EE"/>
    <w:rsid w:val="004F147E"/>
    <w:rsid w:val="004F1DC3"/>
    <w:rsid w:val="004F291D"/>
    <w:rsid w:val="004F3943"/>
    <w:rsid w:val="005014D6"/>
    <w:rsid w:val="0050165B"/>
    <w:rsid w:val="00504412"/>
    <w:rsid w:val="0050526A"/>
    <w:rsid w:val="00511EF9"/>
    <w:rsid w:val="00516061"/>
    <w:rsid w:val="0051617D"/>
    <w:rsid w:val="00516FAB"/>
    <w:rsid w:val="005213E8"/>
    <w:rsid w:val="005220C6"/>
    <w:rsid w:val="00522D14"/>
    <w:rsid w:val="0052304F"/>
    <w:rsid w:val="00524441"/>
    <w:rsid w:val="00524975"/>
    <w:rsid w:val="00524ADE"/>
    <w:rsid w:val="005258D1"/>
    <w:rsid w:val="00526690"/>
    <w:rsid w:val="0052671E"/>
    <w:rsid w:val="00526E3D"/>
    <w:rsid w:val="005301DB"/>
    <w:rsid w:val="005301E3"/>
    <w:rsid w:val="00531A6C"/>
    <w:rsid w:val="00532092"/>
    <w:rsid w:val="00532BE8"/>
    <w:rsid w:val="00533598"/>
    <w:rsid w:val="005341B0"/>
    <w:rsid w:val="00535481"/>
    <w:rsid w:val="00536194"/>
    <w:rsid w:val="00536401"/>
    <w:rsid w:val="0054065D"/>
    <w:rsid w:val="00543C32"/>
    <w:rsid w:val="0054487E"/>
    <w:rsid w:val="005463FF"/>
    <w:rsid w:val="00546D6D"/>
    <w:rsid w:val="00550E5F"/>
    <w:rsid w:val="00551F30"/>
    <w:rsid w:val="00552651"/>
    <w:rsid w:val="005533AA"/>
    <w:rsid w:val="0055672C"/>
    <w:rsid w:val="00557E3D"/>
    <w:rsid w:val="0056079A"/>
    <w:rsid w:val="00560EE5"/>
    <w:rsid w:val="005625E3"/>
    <w:rsid w:val="00563D21"/>
    <w:rsid w:val="0056476B"/>
    <w:rsid w:val="00571A73"/>
    <w:rsid w:val="00571E75"/>
    <w:rsid w:val="00572F98"/>
    <w:rsid w:val="00573130"/>
    <w:rsid w:val="00576AB4"/>
    <w:rsid w:val="0058076F"/>
    <w:rsid w:val="0058094C"/>
    <w:rsid w:val="0058338A"/>
    <w:rsid w:val="00583AF9"/>
    <w:rsid w:val="00584019"/>
    <w:rsid w:val="005851A4"/>
    <w:rsid w:val="00585282"/>
    <w:rsid w:val="0058674B"/>
    <w:rsid w:val="00586D50"/>
    <w:rsid w:val="00586F0B"/>
    <w:rsid w:val="005908A0"/>
    <w:rsid w:val="00591A22"/>
    <w:rsid w:val="005960E1"/>
    <w:rsid w:val="0059620D"/>
    <w:rsid w:val="00596391"/>
    <w:rsid w:val="005A022C"/>
    <w:rsid w:val="005A2733"/>
    <w:rsid w:val="005A4EB2"/>
    <w:rsid w:val="005A5A22"/>
    <w:rsid w:val="005B0EDD"/>
    <w:rsid w:val="005B328E"/>
    <w:rsid w:val="005B32F5"/>
    <w:rsid w:val="005B4D3C"/>
    <w:rsid w:val="005B66E8"/>
    <w:rsid w:val="005B7724"/>
    <w:rsid w:val="005B77C2"/>
    <w:rsid w:val="005B781C"/>
    <w:rsid w:val="005B7A95"/>
    <w:rsid w:val="005C02A8"/>
    <w:rsid w:val="005C10D8"/>
    <w:rsid w:val="005C1F1D"/>
    <w:rsid w:val="005C2BCB"/>
    <w:rsid w:val="005C3B4C"/>
    <w:rsid w:val="005C46C3"/>
    <w:rsid w:val="005C5AA5"/>
    <w:rsid w:val="005C6B01"/>
    <w:rsid w:val="005C7040"/>
    <w:rsid w:val="005D0BF0"/>
    <w:rsid w:val="005D4C50"/>
    <w:rsid w:val="005D557A"/>
    <w:rsid w:val="005D701B"/>
    <w:rsid w:val="005D772E"/>
    <w:rsid w:val="005E0DE6"/>
    <w:rsid w:val="005E295F"/>
    <w:rsid w:val="005E31B4"/>
    <w:rsid w:val="005E42E3"/>
    <w:rsid w:val="005E4485"/>
    <w:rsid w:val="005E46AD"/>
    <w:rsid w:val="005E4CAA"/>
    <w:rsid w:val="005E506F"/>
    <w:rsid w:val="005E5E06"/>
    <w:rsid w:val="005F0794"/>
    <w:rsid w:val="005F0B2B"/>
    <w:rsid w:val="005F14E1"/>
    <w:rsid w:val="005F177E"/>
    <w:rsid w:val="005F35B5"/>
    <w:rsid w:val="005F3B75"/>
    <w:rsid w:val="005F523B"/>
    <w:rsid w:val="005F58E5"/>
    <w:rsid w:val="005F5F76"/>
    <w:rsid w:val="005F72FF"/>
    <w:rsid w:val="006005F2"/>
    <w:rsid w:val="00601B80"/>
    <w:rsid w:val="0060237E"/>
    <w:rsid w:val="00605243"/>
    <w:rsid w:val="00606059"/>
    <w:rsid w:val="0061272F"/>
    <w:rsid w:val="006139BF"/>
    <w:rsid w:val="00613D1C"/>
    <w:rsid w:val="00615A5E"/>
    <w:rsid w:val="00617B79"/>
    <w:rsid w:val="0062058E"/>
    <w:rsid w:val="006246A4"/>
    <w:rsid w:val="0062645C"/>
    <w:rsid w:val="0063004C"/>
    <w:rsid w:val="00630A79"/>
    <w:rsid w:val="00631CBD"/>
    <w:rsid w:val="00631FD2"/>
    <w:rsid w:val="00632A5B"/>
    <w:rsid w:val="00635D34"/>
    <w:rsid w:val="00637DD3"/>
    <w:rsid w:val="00637ED4"/>
    <w:rsid w:val="006416FD"/>
    <w:rsid w:val="00642785"/>
    <w:rsid w:val="00642C51"/>
    <w:rsid w:val="00644850"/>
    <w:rsid w:val="00647C01"/>
    <w:rsid w:val="00651801"/>
    <w:rsid w:val="00653E85"/>
    <w:rsid w:val="00654417"/>
    <w:rsid w:val="00654495"/>
    <w:rsid w:val="00655312"/>
    <w:rsid w:val="006553DB"/>
    <w:rsid w:val="00656D5A"/>
    <w:rsid w:val="00660C98"/>
    <w:rsid w:val="00661053"/>
    <w:rsid w:val="0066382B"/>
    <w:rsid w:val="0066391C"/>
    <w:rsid w:val="00663E15"/>
    <w:rsid w:val="00663EE3"/>
    <w:rsid w:val="00665D01"/>
    <w:rsid w:val="00670532"/>
    <w:rsid w:val="00670C86"/>
    <w:rsid w:val="00670F5B"/>
    <w:rsid w:val="00671B67"/>
    <w:rsid w:val="006745F2"/>
    <w:rsid w:val="00676450"/>
    <w:rsid w:val="006765C7"/>
    <w:rsid w:val="00677216"/>
    <w:rsid w:val="00681FB0"/>
    <w:rsid w:val="00682442"/>
    <w:rsid w:val="00682550"/>
    <w:rsid w:val="00684980"/>
    <w:rsid w:val="00684A41"/>
    <w:rsid w:val="00684AC6"/>
    <w:rsid w:val="006909F1"/>
    <w:rsid w:val="00690A6C"/>
    <w:rsid w:val="006941DD"/>
    <w:rsid w:val="00695B80"/>
    <w:rsid w:val="006962F2"/>
    <w:rsid w:val="00696FC0"/>
    <w:rsid w:val="006A03C9"/>
    <w:rsid w:val="006A0BEC"/>
    <w:rsid w:val="006A11FE"/>
    <w:rsid w:val="006A290A"/>
    <w:rsid w:val="006A34A4"/>
    <w:rsid w:val="006A3708"/>
    <w:rsid w:val="006A404B"/>
    <w:rsid w:val="006A7EC4"/>
    <w:rsid w:val="006B0172"/>
    <w:rsid w:val="006B0B74"/>
    <w:rsid w:val="006B0F04"/>
    <w:rsid w:val="006B41D9"/>
    <w:rsid w:val="006B59D0"/>
    <w:rsid w:val="006B69FA"/>
    <w:rsid w:val="006B7B4D"/>
    <w:rsid w:val="006C0FFC"/>
    <w:rsid w:val="006C11FF"/>
    <w:rsid w:val="006C3F2A"/>
    <w:rsid w:val="006C4EBF"/>
    <w:rsid w:val="006C563D"/>
    <w:rsid w:val="006D0A9E"/>
    <w:rsid w:val="006D1250"/>
    <w:rsid w:val="006D1808"/>
    <w:rsid w:val="006D36C1"/>
    <w:rsid w:val="006D3DE6"/>
    <w:rsid w:val="006D4780"/>
    <w:rsid w:val="006D4A01"/>
    <w:rsid w:val="006D4EF4"/>
    <w:rsid w:val="006D5326"/>
    <w:rsid w:val="006D67F0"/>
    <w:rsid w:val="006E1098"/>
    <w:rsid w:val="006E3275"/>
    <w:rsid w:val="006E4DD3"/>
    <w:rsid w:val="006E516E"/>
    <w:rsid w:val="006F2D34"/>
    <w:rsid w:val="006F352E"/>
    <w:rsid w:val="006F45BB"/>
    <w:rsid w:val="006F474F"/>
    <w:rsid w:val="006F4CD3"/>
    <w:rsid w:val="006F589C"/>
    <w:rsid w:val="00701FCA"/>
    <w:rsid w:val="00704B99"/>
    <w:rsid w:val="007053E2"/>
    <w:rsid w:val="00705804"/>
    <w:rsid w:val="00706993"/>
    <w:rsid w:val="00711C6E"/>
    <w:rsid w:val="007122A2"/>
    <w:rsid w:val="007122E1"/>
    <w:rsid w:val="00712857"/>
    <w:rsid w:val="00715803"/>
    <w:rsid w:val="007167B8"/>
    <w:rsid w:val="00716A21"/>
    <w:rsid w:val="00720183"/>
    <w:rsid w:val="00722562"/>
    <w:rsid w:val="00730E8E"/>
    <w:rsid w:val="0073189D"/>
    <w:rsid w:val="00731EF0"/>
    <w:rsid w:val="007328C7"/>
    <w:rsid w:val="0073339E"/>
    <w:rsid w:val="007348CD"/>
    <w:rsid w:val="007364EB"/>
    <w:rsid w:val="00737581"/>
    <w:rsid w:val="00740E5E"/>
    <w:rsid w:val="00741ABD"/>
    <w:rsid w:val="00742BB3"/>
    <w:rsid w:val="0074502B"/>
    <w:rsid w:val="00745F0A"/>
    <w:rsid w:val="0074646B"/>
    <w:rsid w:val="00747163"/>
    <w:rsid w:val="00750664"/>
    <w:rsid w:val="00752878"/>
    <w:rsid w:val="00753915"/>
    <w:rsid w:val="00756B94"/>
    <w:rsid w:val="00760D88"/>
    <w:rsid w:val="00761495"/>
    <w:rsid w:val="00762CC7"/>
    <w:rsid w:val="007653C3"/>
    <w:rsid w:val="00765893"/>
    <w:rsid w:val="00765AB3"/>
    <w:rsid w:val="00766971"/>
    <w:rsid w:val="00766DEA"/>
    <w:rsid w:val="007675D1"/>
    <w:rsid w:val="007741FC"/>
    <w:rsid w:val="00777C6F"/>
    <w:rsid w:val="0078052C"/>
    <w:rsid w:val="00780BD9"/>
    <w:rsid w:val="00782BDA"/>
    <w:rsid w:val="00786324"/>
    <w:rsid w:val="0079077A"/>
    <w:rsid w:val="00791867"/>
    <w:rsid w:val="00792639"/>
    <w:rsid w:val="007939CD"/>
    <w:rsid w:val="00794743"/>
    <w:rsid w:val="00795646"/>
    <w:rsid w:val="007966F6"/>
    <w:rsid w:val="007A0F48"/>
    <w:rsid w:val="007A319A"/>
    <w:rsid w:val="007A3B24"/>
    <w:rsid w:val="007A42F7"/>
    <w:rsid w:val="007A5387"/>
    <w:rsid w:val="007A7EA3"/>
    <w:rsid w:val="007B099C"/>
    <w:rsid w:val="007B1198"/>
    <w:rsid w:val="007B1715"/>
    <w:rsid w:val="007B2BB3"/>
    <w:rsid w:val="007B7C5A"/>
    <w:rsid w:val="007B7D8B"/>
    <w:rsid w:val="007B7FE7"/>
    <w:rsid w:val="007C0BB2"/>
    <w:rsid w:val="007C4618"/>
    <w:rsid w:val="007C4631"/>
    <w:rsid w:val="007C519A"/>
    <w:rsid w:val="007D06FA"/>
    <w:rsid w:val="007D1663"/>
    <w:rsid w:val="007D2643"/>
    <w:rsid w:val="007D4763"/>
    <w:rsid w:val="007D49F2"/>
    <w:rsid w:val="007D6198"/>
    <w:rsid w:val="007D660C"/>
    <w:rsid w:val="007D6A49"/>
    <w:rsid w:val="007D7A12"/>
    <w:rsid w:val="007E0084"/>
    <w:rsid w:val="007E08A2"/>
    <w:rsid w:val="007E1A8E"/>
    <w:rsid w:val="007E37F7"/>
    <w:rsid w:val="007E3C16"/>
    <w:rsid w:val="007E7670"/>
    <w:rsid w:val="007F2D94"/>
    <w:rsid w:val="007F49DB"/>
    <w:rsid w:val="007F4B0F"/>
    <w:rsid w:val="007F6DFE"/>
    <w:rsid w:val="007F6FEE"/>
    <w:rsid w:val="007F6FFD"/>
    <w:rsid w:val="00800BB2"/>
    <w:rsid w:val="008012EE"/>
    <w:rsid w:val="008020DE"/>
    <w:rsid w:val="00802B03"/>
    <w:rsid w:val="00803996"/>
    <w:rsid w:val="00804912"/>
    <w:rsid w:val="00807577"/>
    <w:rsid w:val="008107E0"/>
    <w:rsid w:val="00810833"/>
    <w:rsid w:val="00811D6E"/>
    <w:rsid w:val="00814C06"/>
    <w:rsid w:val="0081646C"/>
    <w:rsid w:val="00816E88"/>
    <w:rsid w:val="008174DB"/>
    <w:rsid w:val="00820726"/>
    <w:rsid w:val="0082097D"/>
    <w:rsid w:val="00820EEE"/>
    <w:rsid w:val="008212B1"/>
    <w:rsid w:val="0082379E"/>
    <w:rsid w:val="00824481"/>
    <w:rsid w:val="008263DD"/>
    <w:rsid w:val="008319BE"/>
    <w:rsid w:val="00831E3A"/>
    <w:rsid w:val="008328A8"/>
    <w:rsid w:val="0083332E"/>
    <w:rsid w:val="00834D73"/>
    <w:rsid w:val="00835982"/>
    <w:rsid w:val="00836168"/>
    <w:rsid w:val="008363EC"/>
    <w:rsid w:val="00843B3E"/>
    <w:rsid w:val="00843EF5"/>
    <w:rsid w:val="00844474"/>
    <w:rsid w:val="008458D6"/>
    <w:rsid w:val="00846873"/>
    <w:rsid w:val="00847696"/>
    <w:rsid w:val="00847B57"/>
    <w:rsid w:val="00850F06"/>
    <w:rsid w:val="008513BD"/>
    <w:rsid w:val="0085213E"/>
    <w:rsid w:val="008532CB"/>
    <w:rsid w:val="00853E1F"/>
    <w:rsid w:val="00854FCB"/>
    <w:rsid w:val="00855B25"/>
    <w:rsid w:val="0085655F"/>
    <w:rsid w:val="008575FF"/>
    <w:rsid w:val="00860F37"/>
    <w:rsid w:val="0086142F"/>
    <w:rsid w:val="00863EFF"/>
    <w:rsid w:val="00872909"/>
    <w:rsid w:val="00873473"/>
    <w:rsid w:val="00873BCD"/>
    <w:rsid w:val="00875CB8"/>
    <w:rsid w:val="00876A45"/>
    <w:rsid w:val="008813C6"/>
    <w:rsid w:val="00884E42"/>
    <w:rsid w:val="00884E63"/>
    <w:rsid w:val="00885755"/>
    <w:rsid w:val="0089364C"/>
    <w:rsid w:val="0089510F"/>
    <w:rsid w:val="00897E0A"/>
    <w:rsid w:val="00897F62"/>
    <w:rsid w:val="008A5309"/>
    <w:rsid w:val="008B1AE2"/>
    <w:rsid w:val="008B2294"/>
    <w:rsid w:val="008B28A4"/>
    <w:rsid w:val="008B2917"/>
    <w:rsid w:val="008B4F5A"/>
    <w:rsid w:val="008B5052"/>
    <w:rsid w:val="008B545B"/>
    <w:rsid w:val="008C032E"/>
    <w:rsid w:val="008C04B4"/>
    <w:rsid w:val="008C063C"/>
    <w:rsid w:val="008C1D00"/>
    <w:rsid w:val="008C1F04"/>
    <w:rsid w:val="008C2D43"/>
    <w:rsid w:val="008C354F"/>
    <w:rsid w:val="008C3AA7"/>
    <w:rsid w:val="008C3B61"/>
    <w:rsid w:val="008C52C3"/>
    <w:rsid w:val="008C59D6"/>
    <w:rsid w:val="008C5A41"/>
    <w:rsid w:val="008C6EDD"/>
    <w:rsid w:val="008C7189"/>
    <w:rsid w:val="008C7831"/>
    <w:rsid w:val="008D065E"/>
    <w:rsid w:val="008D12F5"/>
    <w:rsid w:val="008D1A3D"/>
    <w:rsid w:val="008D250F"/>
    <w:rsid w:val="008D3394"/>
    <w:rsid w:val="008D54CA"/>
    <w:rsid w:val="008E1B8E"/>
    <w:rsid w:val="008E35C7"/>
    <w:rsid w:val="008E37DC"/>
    <w:rsid w:val="008E3F3F"/>
    <w:rsid w:val="008E439B"/>
    <w:rsid w:val="008E4BA7"/>
    <w:rsid w:val="008E5F4D"/>
    <w:rsid w:val="008E60FA"/>
    <w:rsid w:val="008E62C9"/>
    <w:rsid w:val="008E6C0E"/>
    <w:rsid w:val="008E70B4"/>
    <w:rsid w:val="008F0C34"/>
    <w:rsid w:val="008F3349"/>
    <w:rsid w:val="008F4E6A"/>
    <w:rsid w:val="008F537A"/>
    <w:rsid w:val="008F5E66"/>
    <w:rsid w:val="008F709F"/>
    <w:rsid w:val="0090245A"/>
    <w:rsid w:val="00902FD0"/>
    <w:rsid w:val="00903C01"/>
    <w:rsid w:val="00906818"/>
    <w:rsid w:val="00906932"/>
    <w:rsid w:val="00907316"/>
    <w:rsid w:val="00910312"/>
    <w:rsid w:val="00910ABC"/>
    <w:rsid w:val="00911A1A"/>
    <w:rsid w:val="00911CB2"/>
    <w:rsid w:val="009123BA"/>
    <w:rsid w:val="00913E6C"/>
    <w:rsid w:val="00914701"/>
    <w:rsid w:val="00914F49"/>
    <w:rsid w:val="0092032B"/>
    <w:rsid w:val="00923AE5"/>
    <w:rsid w:val="00924FB2"/>
    <w:rsid w:val="009251F1"/>
    <w:rsid w:val="009257EA"/>
    <w:rsid w:val="00925E07"/>
    <w:rsid w:val="0093303D"/>
    <w:rsid w:val="00933805"/>
    <w:rsid w:val="00935269"/>
    <w:rsid w:val="00936A14"/>
    <w:rsid w:val="0094375C"/>
    <w:rsid w:val="00944148"/>
    <w:rsid w:val="00944BED"/>
    <w:rsid w:val="00950459"/>
    <w:rsid w:val="00950B24"/>
    <w:rsid w:val="0095170A"/>
    <w:rsid w:val="00954336"/>
    <w:rsid w:val="009564BC"/>
    <w:rsid w:val="00957C30"/>
    <w:rsid w:val="00962D5E"/>
    <w:rsid w:val="0096326B"/>
    <w:rsid w:val="0097006E"/>
    <w:rsid w:val="00971031"/>
    <w:rsid w:val="00973CFC"/>
    <w:rsid w:val="00974D9D"/>
    <w:rsid w:val="00975794"/>
    <w:rsid w:val="00976B1B"/>
    <w:rsid w:val="009777A9"/>
    <w:rsid w:val="00986636"/>
    <w:rsid w:val="00987208"/>
    <w:rsid w:val="009875EA"/>
    <w:rsid w:val="0099093E"/>
    <w:rsid w:val="00995A0B"/>
    <w:rsid w:val="009966CB"/>
    <w:rsid w:val="00996E44"/>
    <w:rsid w:val="009A3512"/>
    <w:rsid w:val="009A508D"/>
    <w:rsid w:val="009A5FCE"/>
    <w:rsid w:val="009B0028"/>
    <w:rsid w:val="009B336F"/>
    <w:rsid w:val="009B47A6"/>
    <w:rsid w:val="009B50AC"/>
    <w:rsid w:val="009B6269"/>
    <w:rsid w:val="009C0AF7"/>
    <w:rsid w:val="009C1866"/>
    <w:rsid w:val="009C26A6"/>
    <w:rsid w:val="009C3540"/>
    <w:rsid w:val="009C5499"/>
    <w:rsid w:val="009C58C3"/>
    <w:rsid w:val="009C5D91"/>
    <w:rsid w:val="009C69FD"/>
    <w:rsid w:val="009C7330"/>
    <w:rsid w:val="009C7E5A"/>
    <w:rsid w:val="009C7EE9"/>
    <w:rsid w:val="009D0260"/>
    <w:rsid w:val="009D0852"/>
    <w:rsid w:val="009D3DF8"/>
    <w:rsid w:val="009D3E31"/>
    <w:rsid w:val="009D44FF"/>
    <w:rsid w:val="009D590F"/>
    <w:rsid w:val="009D5A1F"/>
    <w:rsid w:val="009D776B"/>
    <w:rsid w:val="009E0066"/>
    <w:rsid w:val="009E00E2"/>
    <w:rsid w:val="009E0C05"/>
    <w:rsid w:val="009E1442"/>
    <w:rsid w:val="009E2104"/>
    <w:rsid w:val="009E25F0"/>
    <w:rsid w:val="009E3B8B"/>
    <w:rsid w:val="009E4191"/>
    <w:rsid w:val="009E51AE"/>
    <w:rsid w:val="009E5694"/>
    <w:rsid w:val="009F011E"/>
    <w:rsid w:val="009F0A7A"/>
    <w:rsid w:val="009F10CB"/>
    <w:rsid w:val="009F1499"/>
    <w:rsid w:val="009F3639"/>
    <w:rsid w:val="009F523E"/>
    <w:rsid w:val="009F781E"/>
    <w:rsid w:val="00A0226A"/>
    <w:rsid w:val="00A02A36"/>
    <w:rsid w:val="00A02D73"/>
    <w:rsid w:val="00A03347"/>
    <w:rsid w:val="00A04665"/>
    <w:rsid w:val="00A047B2"/>
    <w:rsid w:val="00A07D73"/>
    <w:rsid w:val="00A10591"/>
    <w:rsid w:val="00A112AF"/>
    <w:rsid w:val="00A11B0B"/>
    <w:rsid w:val="00A134E4"/>
    <w:rsid w:val="00A136A0"/>
    <w:rsid w:val="00A14441"/>
    <w:rsid w:val="00A14E66"/>
    <w:rsid w:val="00A150E3"/>
    <w:rsid w:val="00A168A2"/>
    <w:rsid w:val="00A177B6"/>
    <w:rsid w:val="00A17894"/>
    <w:rsid w:val="00A17CAF"/>
    <w:rsid w:val="00A23500"/>
    <w:rsid w:val="00A2384E"/>
    <w:rsid w:val="00A24C4F"/>
    <w:rsid w:val="00A25D3E"/>
    <w:rsid w:val="00A2633D"/>
    <w:rsid w:val="00A263E3"/>
    <w:rsid w:val="00A26E0D"/>
    <w:rsid w:val="00A30753"/>
    <w:rsid w:val="00A31177"/>
    <w:rsid w:val="00A314BA"/>
    <w:rsid w:val="00A32E39"/>
    <w:rsid w:val="00A3335A"/>
    <w:rsid w:val="00A33EC4"/>
    <w:rsid w:val="00A34D98"/>
    <w:rsid w:val="00A3508D"/>
    <w:rsid w:val="00A37184"/>
    <w:rsid w:val="00A37913"/>
    <w:rsid w:val="00A40BEC"/>
    <w:rsid w:val="00A427C2"/>
    <w:rsid w:val="00A43C87"/>
    <w:rsid w:val="00A445AB"/>
    <w:rsid w:val="00A4635F"/>
    <w:rsid w:val="00A51997"/>
    <w:rsid w:val="00A5249E"/>
    <w:rsid w:val="00A53A41"/>
    <w:rsid w:val="00A550B8"/>
    <w:rsid w:val="00A56331"/>
    <w:rsid w:val="00A60507"/>
    <w:rsid w:val="00A6095D"/>
    <w:rsid w:val="00A61E6F"/>
    <w:rsid w:val="00A624A3"/>
    <w:rsid w:val="00A62AAC"/>
    <w:rsid w:val="00A62DF5"/>
    <w:rsid w:val="00A637BB"/>
    <w:rsid w:val="00A65A15"/>
    <w:rsid w:val="00A65CE0"/>
    <w:rsid w:val="00A66044"/>
    <w:rsid w:val="00A66A54"/>
    <w:rsid w:val="00A679B2"/>
    <w:rsid w:val="00A703A1"/>
    <w:rsid w:val="00A71DB8"/>
    <w:rsid w:val="00A72F2D"/>
    <w:rsid w:val="00A731D7"/>
    <w:rsid w:val="00A74BB2"/>
    <w:rsid w:val="00A7627C"/>
    <w:rsid w:val="00A76A01"/>
    <w:rsid w:val="00A776B3"/>
    <w:rsid w:val="00A81C5D"/>
    <w:rsid w:val="00A8583E"/>
    <w:rsid w:val="00A85A2B"/>
    <w:rsid w:val="00A86B32"/>
    <w:rsid w:val="00A87BD8"/>
    <w:rsid w:val="00A9111C"/>
    <w:rsid w:val="00A91323"/>
    <w:rsid w:val="00A9148E"/>
    <w:rsid w:val="00A92B51"/>
    <w:rsid w:val="00A94AC2"/>
    <w:rsid w:val="00A94DFF"/>
    <w:rsid w:val="00A958C4"/>
    <w:rsid w:val="00AA0094"/>
    <w:rsid w:val="00AA15FD"/>
    <w:rsid w:val="00AA20C4"/>
    <w:rsid w:val="00AA284F"/>
    <w:rsid w:val="00AA4D3D"/>
    <w:rsid w:val="00AA5B74"/>
    <w:rsid w:val="00AA760D"/>
    <w:rsid w:val="00AB1B11"/>
    <w:rsid w:val="00AB27CF"/>
    <w:rsid w:val="00AB311E"/>
    <w:rsid w:val="00AB690C"/>
    <w:rsid w:val="00AC06E9"/>
    <w:rsid w:val="00AC167A"/>
    <w:rsid w:val="00AC2205"/>
    <w:rsid w:val="00AC2D23"/>
    <w:rsid w:val="00AC3B05"/>
    <w:rsid w:val="00AC69CE"/>
    <w:rsid w:val="00AC7136"/>
    <w:rsid w:val="00AD3074"/>
    <w:rsid w:val="00AD388B"/>
    <w:rsid w:val="00AD444C"/>
    <w:rsid w:val="00AD45E6"/>
    <w:rsid w:val="00AD69A1"/>
    <w:rsid w:val="00AD69E8"/>
    <w:rsid w:val="00AD7987"/>
    <w:rsid w:val="00AE55E4"/>
    <w:rsid w:val="00AE6A58"/>
    <w:rsid w:val="00AE70E6"/>
    <w:rsid w:val="00AE7334"/>
    <w:rsid w:val="00AF0039"/>
    <w:rsid w:val="00AF02A8"/>
    <w:rsid w:val="00AF09CB"/>
    <w:rsid w:val="00AF2343"/>
    <w:rsid w:val="00AF3F12"/>
    <w:rsid w:val="00AF431A"/>
    <w:rsid w:val="00AF53DD"/>
    <w:rsid w:val="00AF54D0"/>
    <w:rsid w:val="00B00237"/>
    <w:rsid w:val="00B02039"/>
    <w:rsid w:val="00B0560D"/>
    <w:rsid w:val="00B058FC"/>
    <w:rsid w:val="00B06B60"/>
    <w:rsid w:val="00B07344"/>
    <w:rsid w:val="00B132C2"/>
    <w:rsid w:val="00B13C55"/>
    <w:rsid w:val="00B14549"/>
    <w:rsid w:val="00B219AB"/>
    <w:rsid w:val="00B24299"/>
    <w:rsid w:val="00B2497F"/>
    <w:rsid w:val="00B24F0F"/>
    <w:rsid w:val="00B2560C"/>
    <w:rsid w:val="00B2589E"/>
    <w:rsid w:val="00B2594E"/>
    <w:rsid w:val="00B26F63"/>
    <w:rsid w:val="00B277F4"/>
    <w:rsid w:val="00B27B54"/>
    <w:rsid w:val="00B30163"/>
    <w:rsid w:val="00B30625"/>
    <w:rsid w:val="00B32E8C"/>
    <w:rsid w:val="00B36EC8"/>
    <w:rsid w:val="00B41904"/>
    <w:rsid w:val="00B41E17"/>
    <w:rsid w:val="00B432EB"/>
    <w:rsid w:val="00B45E5F"/>
    <w:rsid w:val="00B50B29"/>
    <w:rsid w:val="00B51B98"/>
    <w:rsid w:val="00B52B82"/>
    <w:rsid w:val="00B52BA8"/>
    <w:rsid w:val="00B5675A"/>
    <w:rsid w:val="00B57141"/>
    <w:rsid w:val="00B60653"/>
    <w:rsid w:val="00B610D0"/>
    <w:rsid w:val="00B63B13"/>
    <w:rsid w:val="00B67E87"/>
    <w:rsid w:val="00B7154D"/>
    <w:rsid w:val="00B71AC9"/>
    <w:rsid w:val="00B71DBD"/>
    <w:rsid w:val="00B72185"/>
    <w:rsid w:val="00B72F13"/>
    <w:rsid w:val="00B74E31"/>
    <w:rsid w:val="00B74FE9"/>
    <w:rsid w:val="00B75551"/>
    <w:rsid w:val="00B76AFC"/>
    <w:rsid w:val="00B7701E"/>
    <w:rsid w:val="00B77040"/>
    <w:rsid w:val="00B8274D"/>
    <w:rsid w:val="00B82E9C"/>
    <w:rsid w:val="00B82FE3"/>
    <w:rsid w:val="00B834C6"/>
    <w:rsid w:val="00B86689"/>
    <w:rsid w:val="00B94FA9"/>
    <w:rsid w:val="00B960D7"/>
    <w:rsid w:val="00B97577"/>
    <w:rsid w:val="00B97ADD"/>
    <w:rsid w:val="00B97C61"/>
    <w:rsid w:val="00B97FEC"/>
    <w:rsid w:val="00BA16CE"/>
    <w:rsid w:val="00BA4C34"/>
    <w:rsid w:val="00BA4EDC"/>
    <w:rsid w:val="00BA50D0"/>
    <w:rsid w:val="00BB228E"/>
    <w:rsid w:val="00BB5220"/>
    <w:rsid w:val="00BB6125"/>
    <w:rsid w:val="00BB6B23"/>
    <w:rsid w:val="00BB777E"/>
    <w:rsid w:val="00BC1D6B"/>
    <w:rsid w:val="00BC3EBF"/>
    <w:rsid w:val="00BC4D87"/>
    <w:rsid w:val="00BC5FDB"/>
    <w:rsid w:val="00BC7993"/>
    <w:rsid w:val="00BD15DE"/>
    <w:rsid w:val="00BD1D03"/>
    <w:rsid w:val="00BD2515"/>
    <w:rsid w:val="00BD287F"/>
    <w:rsid w:val="00BD2A50"/>
    <w:rsid w:val="00BD4262"/>
    <w:rsid w:val="00BD4330"/>
    <w:rsid w:val="00BD5717"/>
    <w:rsid w:val="00BD675B"/>
    <w:rsid w:val="00BD6ABB"/>
    <w:rsid w:val="00BE1376"/>
    <w:rsid w:val="00BE1D5D"/>
    <w:rsid w:val="00BE2911"/>
    <w:rsid w:val="00BE5187"/>
    <w:rsid w:val="00BE52BD"/>
    <w:rsid w:val="00BE5366"/>
    <w:rsid w:val="00BE6741"/>
    <w:rsid w:val="00BE6D09"/>
    <w:rsid w:val="00BF0F2C"/>
    <w:rsid w:val="00BF653F"/>
    <w:rsid w:val="00BF75DD"/>
    <w:rsid w:val="00C027CE"/>
    <w:rsid w:val="00C03595"/>
    <w:rsid w:val="00C0474D"/>
    <w:rsid w:val="00C04B5A"/>
    <w:rsid w:val="00C068E3"/>
    <w:rsid w:val="00C073D0"/>
    <w:rsid w:val="00C10B45"/>
    <w:rsid w:val="00C118DC"/>
    <w:rsid w:val="00C14303"/>
    <w:rsid w:val="00C14A7A"/>
    <w:rsid w:val="00C155FB"/>
    <w:rsid w:val="00C1784F"/>
    <w:rsid w:val="00C1796E"/>
    <w:rsid w:val="00C24A01"/>
    <w:rsid w:val="00C307C2"/>
    <w:rsid w:val="00C30E80"/>
    <w:rsid w:val="00C312C1"/>
    <w:rsid w:val="00C31AE1"/>
    <w:rsid w:val="00C32BAF"/>
    <w:rsid w:val="00C33026"/>
    <w:rsid w:val="00C3433E"/>
    <w:rsid w:val="00C34C63"/>
    <w:rsid w:val="00C34D9D"/>
    <w:rsid w:val="00C34DED"/>
    <w:rsid w:val="00C35DCB"/>
    <w:rsid w:val="00C362D0"/>
    <w:rsid w:val="00C36C04"/>
    <w:rsid w:val="00C405BF"/>
    <w:rsid w:val="00C4142D"/>
    <w:rsid w:val="00C41B77"/>
    <w:rsid w:val="00C42467"/>
    <w:rsid w:val="00C42BF9"/>
    <w:rsid w:val="00C5234D"/>
    <w:rsid w:val="00C53D54"/>
    <w:rsid w:val="00C56D25"/>
    <w:rsid w:val="00C5778C"/>
    <w:rsid w:val="00C57C22"/>
    <w:rsid w:val="00C61411"/>
    <w:rsid w:val="00C62CB8"/>
    <w:rsid w:val="00C63F28"/>
    <w:rsid w:val="00C650B0"/>
    <w:rsid w:val="00C65513"/>
    <w:rsid w:val="00C658E1"/>
    <w:rsid w:val="00C66F0A"/>
    <w:rsid w:val="00C701F0"/>
    <w:rsid w:val="00C702E2"/>
    <w:rsid w:val="00C709CF"/>
    <w:rsid w:val="00C74934"/>
    <w:rsid w:val="00C74C66"/>
    <w:rsid w:val="00C7521E"/>
    <w:rsid w:val="00C75978"/>
    <w:rsid w:val="00C75BE1"/>
    <w:rsid w:val="00C778A2"/>
    <w:rsid w:val="00C77F34"/>
    <w:rsid w:val="00C81CCC"/>
    <w:rsid w:val="00C90EE8"/>
    <w:rsid w:val="00C91CEA"/>
    <w:rsid w:val="00C93B41"/>
    <w:rsid w:val="00C93DFF"/>
    <w:rsid w:val="00C948B7"/>
    <w:rsid w:val="00C9703F"/>
    <w:rsid w:val="00C97156"/>
    <w:rsid w:val="00C97182"/>
    <w:rsid w:val="00C9722C"/>
    <w:rsid w:val="00C97B50"/>
    <w:rsid w:val="00C97FBA"/>
    <w:rsid w:val="00CA16B7"/>
    <w:rsid w:val="00CA3F13"/>
    <w:rsid w:val="00CA78B6"/>
    <w:rsid w:val="00CB01D2"/>
    <w:rsid w:val="00CB071F"/>
    <w:rsid w:val="00CB0937"/>
    <w:rsid w:val="00CB0E53"/>
    <w:rsid w:val="00CB2BC7"/>
    <w:rsid w:val="00CB3FBC"/>
    <w:rsid w:val="00CC0000"/>
    <w:rsid w:val="00CC018A"/>
    <w:rsid w:val="00CC1D99"/>
    <w:rsid w:val="00CC2B33"/>
    <w:rsid w:val="00CC370E"/>
    <w:rsid w:val="00CC3973"/>
    <w:rsid w:val="00CC39C5"/>
    <w:rsid w:val="00CC74D7"/>
    <w:rsid w:val="00CC7B83"/>
    <w:rsid w:val="00CD0AE8"/>
    <w:rsid w:val="00CD1EDB"/>
    <w:rsid w:val="00CD27E3"/>
    <w:rsid w:val="00CD50D8"/>
    <w:rsid w:val="00CD7CB0"/>
    <w:rsid w:val="00CE009D"/>
    <w:rsid w:val="00CE08A2"/>
    <w:rsid w:val="00CE2D08"/>
    <w:rsid w:val="00CE2DB8"/>
    <w:rsid w:val="00CE3F18"/>
    <w:rsid w:val="00CE3F48"/>
    <w:rsid w:val="00CE3F74"/>
    <w:rsid w:val="00CE416B"/>
    <w:rsid w:val="00CE5419"/>
    <w:rsid w:val="00CE696A"/>
    <w:rsid w:val="00CE6E97"/>
    <w:rsid w:val="00CF19DF"/>
    <w:rsid w:val="00CF65B3"/>
    <w:rsid w:val="00CF73ED"/>
    <w:rsid w:val="00D00B7C"/>
    <w:rsid w:val="00D021F1"/>
    <w:rsid w:val="00D03C38"/>
    <w:rsid w:val="00D03E62"/>
    <w:rsid w:val="00D04A2C"/>
    <w:rsid w:val="00D04DDA"/>
    <w:rsid w:val="00D04FF5"/>
    <w:rsid w:val="00D0596E"/>
    <w:rsid w:val="00D06AF9"/>
    <w:rsid w:val="00D07310"/>
    <w:rsid w:val="00D11086"/>
    <w:rsid w:val="00D1292E"/>
    <w:rsid w:val="00D12A86"/>
    <w:rsid w:val="00D14488"/>
    <w:rsid w:val="00D149FF"/>
    <w:rsid w:val="00D22F07"/>
    <w:rsid w:val="00D24D3A"/>
    <w:rsid w:val="00D27175"/>
    <w:rsid w:val="00D27F44"/>
    <w:rsid w:val="00D32650"/>
    <w:rsid w:val="00D328BD"/>
    <w:rsid w:val="00D33DDD"/>
    <w:rsid w:val="00D34AB6"/>
    <w:rsid w:val="00D34E87"/>
    <w:rsid w:val="00D41ECC"/>
    <w:rsid w:val="00D42755"/>
    <w:rsid w:val="00D43CC1"/>
    <w:rsid w:val="00D45204"/>
    <w:rsid w:val="00D469DD"/>
    <w:rsid w:val="00D46C73"/>
    <w:rsid w:val="00D50FE6"/>
    <w:rsid w:val="00D511B7"/>
    <w:rsid w:val="00D53863"/>
    <w:rsid w:val="00D5709E"/>
    <w:rsid w:val="00D57250"/>
    <w:rsid w:val="00D57E4E"/>
    <w:rsid w:val="00D600D5"/>
    <w:rsid w:val="00D61D27"/>
    <w:rsid w:val="00D621E6"/>
    <w:rsid w:val="00D64E33"/>
    <w:rsid w:val="00D67B88"/>
    <w:rsid w:val="00D72660"/>
    <w:rsid w:val="00D75C19"/>
    <w:rsid w:val="00D76079"/>
    <w:rsid w:val="00D762C0"/>
    <w:rsid w:val="00D81E95"/>
    <w:rsid w:val="00D85EB4"/>
    <w:rsid w:val="00D86E48"/>
    <w:rsid w:val="00D87092"/>
    <w:rsid w:val="00D90AE2"/>
    <w:rsid w:val="00D93436"/>
    <w:rsid w:val="00D93C48"/>
    <w:rsid w:val="00D9421D"/>
    <w:rsid w:val="00D952A8"/>
    <w:rsid w:val="00D95619"/>
    <w:rsid w:val="00DA04BA"/>
    <w:rsid w:val="00DA0B1C"/>
    <w:rsid w:val="00DA1885"/>
    <w:rsid w:val="00DA1A8D"/>
    <w:rsid w:val="00DA627A"/>
    <w:rsid w:val="00DA681F"/>
    <w:rsid w:val="00DA702A"/>
    <w:rsid w:val="00DB17D0"/>
    <w:rsid w:val="00DB35B1"/>
    <w:rsid w:val="00DB47D7"/>
    <w:rsid w:val="00DB51A3"/>
    <w:rsid w:val="00DB61F8"/>
    <w:rsid w:val="00DB6A67"/>
    <w:rsid w:val="00DB6ADA"/>
    <w:rsid w:val="00DC249D"/>
    <w:rsid w:val="00DC2C23"/>
    <w:rsid w:val="00DC2EBE"/>
    <w:rsid w:val="00DC4056"/>
    <w:rsid w:val="00DC6651"/>
    <w:rsid w:val="00DC7F96"/>
    <w:rsid w:val="00DD0456"/>
    <w:rsid w:val="00DD0E69"/>
    <w:rsid w:val="00DD0EB9"/>
    <w:rsid w:val="00DD303B"/>
    <w:rsid w:val="00DD38B3"/>
    <w:rsid w:val="00DD7B8F"/>
    <w:rsid w:val="00DE03C1"/>
    <w:rsid w:val="00DE15A9"/>
    <w:rsid w:val="00DE4556"/>
    <w:rsid w:val="00DE59C6"/>
    <w:rsid w:val="00DE59C8"/>
    <w:rsid w:val="00DF05C3"/>
    <w:rsid w:val="00DF60A5"/>
    <w:rsid w:val="00DF62E7"/>
    <w:rsid w:val="00DF6465"/>
    <w:rsid w:val="00DF6B68"/>
    <w:rsid w:val="00DF7E00"/>
    <w:rsid w:val="00E01042"/>
    <w:rsid w:val="00E02275"/>
    <w:rsid w:val="00E02C6B"/>
    <w:rsid w:val="00E05EBA"/>
    <w:rsid w:val="00E06537"/>
    <w:rsid w:val="00E067B5"/>
    <w:rsid w:val="00E069B8"/>
    <w:rsid w:val="00E111FF"/>
    <w:rsid w:val="00E114A3"/>
    <w:rsid w:val="00E13098"/>
    <w:rsid w:val="00E137A2"/>
    <w:rsid w:val="00E16B94"/>
    <w:rsid w:val="00E218AC"/>
    <w:rsid w:val="00E233EB"/>
    <w:rsid w:val="00E25A50"/>
    <w:rsid w:val="00E25EEF"/>
    <w:rsid w:val="00E30D82"/>
    <w:rsid w:val="00E31C0E"/>
    <w:rsid w:val="00E361E5"/>
    <w:rsid w:val="00E3740D"/>
    <w:rsid w:val="00E37ACA"/>
    <w:rsid w:val="00E42AE8"/>
    <w:rsid w:val="00E46531"/>
    <w:rsid w:val="00E47131"/>
    <w:rsid w:val="00E504B1"/>
    <w:rsid w:val="00E50552"/>
    <w:rsid w:val="00E51F97"/>
    <w:rsid w:val="00E54D92"/>
    <w:rsid w:val="00E558B6"/>
    <w:rsid w:val="00E56156"/>
    <w:rsid w:val="00E609EF"/>
    <w:rsid w:val="00E66202"/>
    <w:rsid w:val="00E7067F"/>
    <w:rsid w:val="00E719F3"/>
    <w:rsid w:val="00E75154"/>
    <w:rsid w:val="00E75AC9"/>
    <w:rsid w:val="00E808D4"/>
    <w:rsid w:val="00E81A19"/>
    <w:rsid w:val="00E83AC4"/>
    <w:rsid w:val="00E83AD2"/>
    <w:rsid w:val="00E84E3E"/>
    <w:rsid w:val="00E8730C"/>
    <w:rsid w:val="00E904BF"/>
    <w:rsid w:val="00E904ED"/>
    <w:rsid w:val="00E94398"/>
    <w:rsid w:val="00E9603D"/>
    <w:rsid w:val="00EA1D02"/>
    <w:rsid w:val="00EA2D76"/>
    <w:rsid w:val="00EA3BAA"/>
    <w:rsid w:val="00EA43B5"/>
    <w:rsid w:val="00EA4B55"/>
    <w:rsid w:val="00EA56E6"/>
    <w:rsid w:val="00EA5897"/>
    <w:rsid w:val="00EA73B0"/>
    <w:rsid w:val="00EA7F46"/>
    <w:rsid w:val="00EB2501"/>
    <w:rsid w:val="00EB376F"/>
    <w:rsid w:val="00EB3F47"/>
    <w:rsid w:val="00EB704A"/>
    <w:rsid w:val="00EB7CB5"/>
    <w:rsid w:val="00EC0781"/>
    <w:rsid w:val="00EC62F1"/>
    <w:rsid w:val="00EC6C1D"/>
    <w:rsid w:val="00ED1401"/>
    <w:rsid w:val="00ED250C"/>
    <w:rsid w:val="00ED3B1E"/>
    <w:rsid w:val="00ED4E5D"/>
    <w:rsid w:val="00ED6250"/>
    <w:rsid w:val="00EE17E2"/>
    <w:rsid w:val="00EE19E9"/>
    <w:rsid w:val="00EE49B5"/>
    <w:rsid w:val="00EE4A18"/>
    <w:rsid w:val="00EE5D69"/>
    <w:rsid w:val="00EE7CF9"/>
    <w:rsid w:val="00EF29F7"/>
    <w:rsid w:val="00EF5B7D"/>
    <w:rsid w:val="00F0067A"/>
    <w:rsid w:val="00F00745"/>
    <w:rsid w:val="00F015C2"/>
    <w:rsid w:val="00F01F2D"/>
    <w:rsid w:val="00F02E19"/>
    <w:rsid w:val="00F03996"/>
    <w:rsid w:val="00F03ABA"/>
    <w:rsid w:val="00F03DF9"/>
    <w:rsid w:val="00F05092"/>
    <w:rsid w:val="00F068C8"/>
    <w:rsid w:val="00F07846"/>
    <w:rsid w:val="00F10245"/>
    <w:rsid w:val="00F12875"/>
    <w:rsid w:val="00F12F22"/>
    <w:rsid w:val="00F14FEF"/>
    <w:rsid w:val="00F150CE"/>
    <w:rsid w:val="00F151BF"/>
    <w:rsid w:val="00F178BF"/>
    <w:rsid w:val="00F2090A"/>
    <w:rsid w:val="00F2231B"/>
    <w:rsid w:val="00F22396"/>
    <w:rsid w:val="00F23517"/>
    <w:rsid w:val="00F3167D"/>
    <w:rsid w:val="00F329F4"/>
    <w:rsid w:val="00F34F35"/>
    <w:rsid w:val="00F35100"/>
    <w:rsid w:val="00F3588C"/>
    <w:rsid w:val="00F35D8C"/>
    <w:rsid w:val="00F40F7C"/>
    <w:rsid w:val="00F421A7"/>
    <w:rsid w:val="00F4379A"/>
    <w:rsid w:val="00F443AE"/>
    <w:rsid w:val="00F46110"/>
    <w:rsid w:val="00F50556"/>
    <w:rsid w:val="00F512D0"/>
    <w:rsid w:val="00F513C7"/>
    <w:rsid w:val="00F524CD"/>
    <w:rsid w:val="00F52770"/>
    <w:rsid w:val="00F543CA"/>
    <w:rsid w:val="00F54789"/>
    <w:rsid w:val="00F5588F"/>
    <w:rsid w:val="00F57DE6"/>
    <w:rsid w:val="00F57EC0"/>
    <w:rsid w:val="00F60E76"/>
    <w:rsid w:val="00F61A3E"/>
    <w:rsid w:val="00F61C6A"/>
    <w:rsid w:val="00F63021"/>
    <w:rsid w:val="00F64FF6"/>
    <w:rsid w:val="00F66BBF"/>
    <w:rsid w:val="00F706E9"/>
    <w:rsid w:val="00F71712"/>
    <w:rsid w:val="00F72652"/>
    <w:rsid w:val="00F76744"/>
    <w:rsid w:val="00F76753"/>
    <w:rsid w:val="00F778B0"/>
    <w:rsid w:val="00F817CA"/>
    <w:rsid w:val="00F84197"/>
    <w:rsid w:val="00F84CEC"/>
    <w:rsid w:val="00F85D63"/>
    <w:rsid w:val="00F87E7A"/>
    <w:rsid w:val="00F90F21"/>
    <w:rsid w:val="00F92CA8"/>
    <w:rsid w:val="00FA0DF8"/>
    <w:rsid w:val="00FA1EE9"/>
    <w:rsid w:val="00FA252F"/>
    <w:rsid w:val="00FA2550"/>
    <w:rsid w:val="00FA3899"/>
    <w:rsid w:val="00FA501B"/>
    <w:rsid w:val="00FA5529"/>
    <w:rsid w:val="00FA6B08"/>
    <w:rsid w:val="00FA6EBB"/>
    <w:rsid w:val="00FB0124"/>
    <w:rsid w:val="00FB129F"/>
    <w:rsid w:val="00FB1369"/>
    <w:rsid w:val="00FB3136"/>
    <w:rsid w:val="00FB63C8"/>
    <w:rsid w:val="00FB7C69"/>
    <w:rsid w:val="00FC1391"/>
    <w:rsid w:val="00FC1C7F"/>
    <w:rsid w:val="00FC2AE8"/>
    <w:rsid w:val="00FC36D5"/>
    <w:rsid w:val="00FC72FC"/>
    <w:rsid w:val="00FD38CA"/>
    <w:rsid w:val="00FD58BD"/>
    <w:rsid w:val="00FD766C"/>
    <w:rsid w:val="00FE149D"/>
    <w:rsid w:val="00FE19F7"/>
    <w:rsid w:val="00FE26F2"/>
    <w:rsid w:val="00FE29E2"/>
    <w:rsid w:val="00FE2B6C"/>
    <w:rsid w:val="00FE2F28"/>
    <w:rsid w:val="00FE49AD"/>
    <w:rsid w:val="00FE6F0B"/>
    <w:rsid w:val="00FF0234"/>
    <w:rsid w:val="00FF3D47"/>
    <w:rsid w:val="00FF59D2"/>
    <w:rsid w:val="00FF665D"/>
    <w:rsid w:val="00FF6673"/>
    <w:rsid w:val="00FF67F5"/>
    <w:rsid w:val="00FF7EF9"/>
    <w:rsid w:val="015FAF2B"/>
    <w:rsid w:val="01B73B43"/>
    <w:rsid w:val="02231B87"/>
    <w:rsid w:val="030FDEA5"/>
    <w:rsid w:val="03510CC6"/>
    <w:rsid w:val="035B7CAD"/>
    <w:rsid w:val="047F185B"/>
    <w:rsid w:val="04BE3928"/>
    <w:rsid w:val="04C80BD0"/>
    <w:rsid w:val="04E559A3"/>
    <w:rsid w:val="059E661F"/>
    <w:rsid w:val="061E3CA3"/>
    <w:rsid w:val="064FEF62"/>
    <w:rsid w:val="065B1EF6"/>
    <w:rsid w:val="07C7B4E4"/>
    <w:rsid w:val="0850DCE1"/>
    <w:rsid w:val="0938C59F"/>
    <w:rsid w:val="094B7279"/>
    <w:rsid w:val="09C44F1B"/>
    <w:rsid w:val="0A52707F"/>
    <w:rsid w:val="0AE411C5"/>
    <w:rsid w:val="0B7266F6"/>
    <w:rsid w:val="0B7285B9"/>
    <w:rsid w:val="0B780148"/>
    <w:rsid w:val="0C0E2526"/>
    <w:rsid w:val="0CE7AC9B"/>
    <w:rsid w:val="0DA09748"/>
    <w:rsid w:val="0DE40A96"/>
    <w:rsid w:val="0E09CC51"/>
    <w:rsid w:val="0E4CD6A3"/>
    <w:rsid w:val="0E66155E"/>
    <w:rsid w:val="0E760442"/>
    <w:rsid w:val="0E79D580"/>
    <w:rsid w:val="0E9A96B1"/>
    <w:rsid w:val="0FE94618"/>
    <w:rsid w:val="1009EC16"/>
    <w:rsid w:val="1053E351"/>
    <w:rsid w:val="10C128AF"/>
    <w:rsid w:val="1113273C"/>
    <w:rsid w:val="116E3A03"/>
    <w:rsid w:val="11CD714E"/>
    <w:rsid w:val="11DDDA63"/>
    <w:rsid w:val="11F44753"/>
    <w:rsid w:val="12B115CC"/>
    <w:rsid w:val="12EFF7DC"/>
    <w:rsid w:val="134B25E0"/>
    <w:rsid w:val="13A1C059"/>
    <w:rsid w:val="13D4E2DF"/>
    <w:rsid w:val="141A3A2C"/>
    <w:rsid w:val="14668E33"/>
    <w:rsid w:val="14C631E0"/>
    <w:rsid w:val="14C9AAA9"/>
    <w:rsid w:val="1513B356"/>
    <w:rsid w:val="153A329A"/>
    <w:rsid w:val="15695EA8"/>
    <w:rsid w:val="15DBB5C3"/>
    <w:rsid w:val="15DC6BC3"/>
    <w:rsid w:val="15DC9995"/>
    <w:rsid w:val="164D0181"/>
    <w:rsid w:val="16E62020"/>
    <w:rsid w:val="16FC109A"/>
    <w:rsid w:val="174FD4CF"/>
    <w:rsid w:val="17D39A17"/>
    <w:rsid w:val="17E452F7"/>
    <w:rsid w:val="17E7CCD9"/>
    <w:rsid w:val="18A4B432"/>
    <w:rsid w:val="191A58A9"/>
    <w:rsid w:val="191AE195"/>
    <w:rsid w:val="19452764"/>
    <w:rsid w:val="198A3C4C"/>
    <w:rsid w:val="19999A12"/>
    <w:rsid w:val="19AF5DF6"/>
    <w:rsid w:val="19F51266"/>
    <w:rsid w:val="1A02223E"/>
    <w:rsid w:val="1A0708B6"/>
    <w:rsid w:val="1A162C9B"/>
    <w:rsid w:val="1A97FB03"/>
    <w:rsid w:val="1B5601F5"/>
    <w:rsid w:val="1B682C7B"/>
    <w:rsid w:val="1BFE06CD"/>
    <w:rsid w:val="1C55F8D4"/>
    <w:rsid w:val="1C8D4584"/>
    <w:rsid w:val="1C8FBBEA"/>
    <w:rsid w:val="1CD027ED"/>
    <w:rsid w:val="1D2738F3"/>
    <w:rsid w:val="1D33DA35"/>
    <w:rsid w:val="1D432C99"/>
    <w:rsid w:val="1DDDA629"/>
    <w:rsid w:val="1E211EE1"/>
    <w:rsid w:val="1E9D84FA"/>
    <w:rsid w:val="1F866830"/>
    <w:rsid w:val="1FBF5D74"/>
    <w:rsid w:val="1FC0F83E"/>
    <w:rsid w:val="203D03C3"/>
    <w:rsid w:val="20A1D40C"/>
    <w:rsid w:val="20A3AD16"/>
    <w:rsid w:val="21026399"/>
    <w:rsid w:val="2156DCE5"/>
    <w:rsid w:val="2158905F"/>
    <w:rsid w:val="216838AA"/>
    <w:rsid w:val="218776B6"/>
    <w:rsid w:val="21B754D1"/>
    <w:rsid w:val="22153515"/>
    <w:rsid w:val="225D6C5F"/>
    <w:rsid w:val="22658AE6"/>
    <w:rsid w:val="22A47E34"/>
    <w:rsid w:val="22AEC086"/>
    <w:rsid w:val="22EEE816"/>
    <w:rsid w:val="23355FB9"/>
    <w:rsid w:val="236BFBE6"/>
    <w:rsid w:val="2381049A"/>
    <w:rsid w:val="23A363DA"/>
    <w:rsid w:val="24727296"/>
    <w:rsid w:val="24D4A032"/>
    <w:rsid w:val="2534F14A"/>
    <w:rsid w:val="25360D01"/>
    <w:rsid w:val="262ACB30"/>
    <w:rsid w:val="26955A76"/>
    <w:rsid w:val="27E0E144"/>
    <w:rsid w:val="285B44DC"/>
    <w:rsid w:val="28C16553"/>
    <w:rsid w:val="291F9902"/>
    <w:rsid w:val="29E3E06F"/>
    <w:rsid w:val="29FB3061"/>
    <w:rsid w:val="2A6ED5D2"/>
    <w:rsid w:val="2AB5642A"/>
    <w:rsid w:val="2B3305B3"/>
    <w:rsid w:val="2BE55A2F"/>
    <w:rsid w:val="2C8FBFD9"/>
    <w:rsid w:val="2CD6CEA4"/>
    <w:rsid w:val="2CE19448"/>
    <w:rsid w:val="2D90F8E9"/>
    <w:rsid w:val="2EF6D221"/>
    <w:rsid w:val="2F6D8157"/>
    <w:rsid w:val="2F70CDA9"/>
    <w:rsid w:val="2FF9A1AD"/>
    <w:rsid w:val="300C81B7"/>
    <w:rsid w:val="3015DD16"/>
    <w:rsid w:val="30411CC3"/>
    <w:rsid w:val="30AB7862"/>
    <w:rsid w:val="3124A3CA"/>
    <w:rsid w:val="31E8CC05"/>
    <w:rsid w:val="3200E28B"/>
    <w:rsid w:val="32253818"/>
    <w:rsid w:val="32360CC1"/>
    <w:rsid w:val="3290BF98"/>
    <w:rsid w:val="33A2BAB9"/>
    <w:rsid w:val="3585D06E"/>
    <w:rsid w:val="35CFB4D6"/>
    <w:rsid w:val="35D6F708"/>
    <w:rsid w:val="3621B6F6"/>
    <w:rsid w:val="365353A4"/>
    <w:rsid w:val="36C2EA5C"/>
    <w:rsid w:val="372F1EEB"/>
    <w:rsid w:val="373BBBE6"/>
    <w:rsid w:val="38290C3B"/>
    <w:rsid w:val="38A9825C"/>
    <w:rsid w:val="39851F59"/>
    <w:rsid w:val="398C71A2"/>
    <w:rsid w:val="39A429CF"/>
    <w:rsid w:val="39EFCFEE"/>
    <w:rsid w:val="3A53A767"/>
    <w:rsid w:val="3A8ABE38"/>
    <w:rsid w:val="3AAADE52"/>
    <w:rsid w:val="3AC78CBA"/>
    <w:rsid w:val="3B66B805"/>
    <w:rsid w:val="3C17CC79"/>
    <w:rsid w:val="3CA4958C"/>
    <w:rsid w:val="3CDCB1B1"/>
    <w:rsid w:val="3D6AEAAA"/>
    <w:rsid w:val="3E44AB3C"/>
    <w:rsid w:val="3E842BBA"/>
    <w:rsid w:val="3EB3F07B"/>
    <w:rsid w:val="3F0455AE"/>
    <w:rsid w:val="3F065E4D"/>
    <w:rsid w:val="3F514081"/>
    <w:rsid w:val="3FD0A69D"/>
    <w:rsid w:val="3FD636A6"/>
    <w:rsid w:val="3FDCD9D7"/>
    <w:rsid w:val="40BA7C90"/>
    <w:rsid w:val="40CACB2F"/>
    <w:rsid w:val="40D76381"/>
    <w:rsid w:val="40F5BA01"/>
    <w:rsid w:val="4192C552"/>
    <w:rsid w:val="41AD1E4E"/>
    <w:rsid w:val="421FDE62"/>
    <w:rsid w:val="4299D574"/>
    <w:rsid w:val="42B26969"/>
    <w:rsid w:val="42E9CC13"/>
    <w:rsid w:val="43378677"/>
    <w:rsid w:val="435A909C"/>
    <w:rsid w:val="4376C0B5"/>
    <w:rsid w:val="43BAB59F"/>
    <w:rsid w:val="43C3D6DB"/>
    <w:rsid w:val="43C5B1C8"/>
    <w:rsid w:val="43C894E9"/>
    <w:rsid w:val="44BE3AC1"/>
    <w:rsid w:val="44D0EA39"/>
    <w:rsid w:val="44D20693"/>
    <w:rsid w:val="4593A55F"/>
    <w:rsid w:val="4673A4D6"/>
    <w:rsid w:val="4674D4B6"/>
    <w:rsid w:val="477B757E"/>
    <w:rsid w:val="47BB0E01"/>
    <w:rsid w:val="486F0DA2"/>
    <w:rsid w:val="48E2FDD3"/>
    <w:rsid w:val="49152C89"/>
    <w:rsid w:val="4940F3B5"/>
    <w:rsid w:val="49448DFF"/>
    <w:rsid w:val="4985F98D"/>
    <w:rsid w:val="49AA4B2A"/>
    <w:rsid w:val="49E32631"/>
    <w:rsid w:val="4A316BD6"/>
    <w:rsid w:val="4A7FB512"/>
    <w:rsid w:val="4AE1656A"/>
    <w:rsid w:val="4AEFD41D"/>
    <w:rsid w:val="4AF01A70"/>
    <w:rsid w:val="4BA212CC"/>
    <w:rsid w:val="4BD8EC85"/>
    <w:rsid w:val="4C2B7B74"/>
    <w:rsid w:val="4C933543"/>
    <w:rsid w:val="4D629B9D"/>
    <w:rsid w:val="4DB24501"/>
    <w:rsid w:val="4DE59112"/>
    <w:rsid w:val="4F18BD58"/>
    <w:rsid w:val="4F86853A"/>
    <w:rsid w:val="4FBD65DD"/>
    <w:rsid w:val="4FCEF195"/>
    <w:rsid w:val="50205A9A"/>
    <w:rsid w:val="50CE71D5"/>
    <w:rsid w:val="513FF7EA"/>
    <w:rsid w:val="51EE6E80"/>
    <w:rsid w:val="51F45260"/>
    <w:rsid w:val="5271DF09"/>
    <w:rsid w:val="5272D67D"/>
    <w:rsid w:val="534A74C0"/>
    <w:rsid w:val="53FDDC94"/>
    <w:rsid w:val="547799C2"/>
    <w:rsid w:val="54F48EB6"/>
    <w:rsid w:val="54F8D240"/>
    <w:rsid w:val="54F8EEA2"/>
    <w:rsid w:val="557D9321"/>
    <w:rsid w:val="560055BA"/>
    <w:rsid w:val="56285FE2"/>
    <w:rsid w:val="5722E652"/>
    <w:rsid w:val="5797FB40"/>
    <w:rsid w:val="5802BF33"/>
    <w:rsid w:val="592252E9"/>
    <w:rsid w:val="595F6EFE"/>
    <w:rsid w:val="59DE2185"/>
    <w:rsid w:val="5A4D865D"/>
    <w:rsid w:val="5A6B6766"/>
    <w:rsid w:val="5A994120"/>
    <w:rsid w:val="5B64C60F"/>
    <w:rsid w:val="5C5A5BB2"/>
    <w:rsid w:val="5CF2AAE8"/>
    <w:rsid w:val="5D18D69C"/>
    <w:rsid w:val="5D72623D"/>
    <w:rsid w:val="5D7FDDED"/>
    <w:rsid w:val="5E78CED1"/>
    <w:rsid w:val="5EAC616F"/>
    <w:rsid w:val="5EC72347"/>
    <w:rsid w:val="5F6E644A"/>
    <w:rsid w:val="5F9A8EB6"/>
    <w:rsid w:val="604A2287"/>
    <w:rsid w:val="6059705F"/>
    <w:rsid w:val="6068C799"/>
    <w:rsid w:val="6135424C"/>
    <w:rsid w:val="614940A5"/>
    <w:rsid w:val="61C77BCA"/>
    <w:rsid w:val="637A9F74"/>
    <w:rsid w:val="63C7147E"/>
    <w:rsid w:val="63FF9366"/>
    <w:rsid w:val="64162889"/>
    <w:rsid w:val="642047D9"/>
    <w:rsid w:val="64555103"/>
    <w:rsid w:val="651E1069"/>
    <w:rsid w:val="657E5F1F"/>
    <w:rsid w:val="665FCD12"/>
    <w:rsid w:val="6845E31E"/>
    <w:rsid w:val="685C6582"/>
    <w:rsid w:val="68A25B87"/>
    <w:rsid w:val="68CEC780"/>
    <w:rsid w:val="68D0DD7F"/>
    <w:rsid w:val="6908BC49"/>
    <w:rsid w:val="69143C8A"/>
    <w:rsid w:val="69FB5387"/>
    <w:rsid w:val="6C0DE3F5"/>
    <w:rsid w:val="6C1F77CF"/>
    <w:rsid w:val="6C3205F5"/>
    <w:rsid w:val="6C4D5784"/>
    <w:rsid w:val="6C698F8C"/>
    <w:rsid w:val="6C6FD2A5"/>
    <w:rsid w:val="6C7B95F9"/>
    <w:rsid w:val="6CC0303A"/>
    <w:rsid w:val="6D5D2B42"/>
    <w:rsid w:val="6D81EE0D"/>
    <w:rsid w:val="6DC42A37"/>
    <w:rsid w:val="6DCE84B2"/>
    <w:rsid w:val="6E127E43"/>
    <w:rsid w:val="6E5BA848"/>
    <w:rsid w:val="6E825615"/>
    <w:rsid w:val="6F3ABE36"/>
    <w:rsid w:val="70FD6532"/>
    <w:rsid w:val="70FE6EFE"/>
    <w:rsid w:val="7112677A"/>
    <w:rsid w:val="71BFC713"/>
    <w:rsid w:val="71C97F5A"/>
    <w:rsid w:val="723A81D4"/>
    <w:rsid w:val="7293AFEE"/>
    <w:rsid w:val="729BE085"/>
    <w:rsid w:val="730DE324"/>
    <w:rsid w:val="7321DC91"/>
    <w:rsid w:val="73259633"/>
    <w:rsid w:val="7325DBB7"/>
    <w:rsid w:val="73AE074D"/>
    <w:rsid w:val="74E877C1"/>
    <w:rsid w:val="74FAC3AE"/>
    <w:rsid w:val="7552EBC1"/>
    <w:rsid w:val="7559E8BD"/>
    <w:rsid w:val="7579EEDF"/>
    <w:rsid w:val="75C58DA4"/>
    <w:rsid w:val="76154204"/>
    <w:rsid w:val="76B24584"/>
    <w:rsid w:val="76D809D5"/>
    <w:rsid w:val="775F61BD"/>
    <w:rsid w:val="77693450"/>
    <w:rsid w:val="77B4EDCA"/>
    <w:rsid w:val="77E1CC66"/>
    <w:rsid w:val="77F3DBF3"/>
    <w:rsid w:val="787DE79B"/>
    <w:rsid w:val="78BBB47A"/>
    <w:rsid w:val="79152CA0"/>
    <w:rsid w:val="79DB5B1D"/>
    <w:rsid w:val="7A48BA2A"/>
    <w:rsid w:val="7AD418EF"/>
    <w:rsid w:val="7AE2ABEF"/>
    <w:rsid w:val="7B4875BE"/>
    <w:rsid w:val="7B5095B5"/>
    <w:rsid w:val="7B59840B"/>
    <w:rsid w:val="7B59BF6E"/>
    <w:rsid w:val="7C05029A"/>
    <w:rsid w:val="7C11A9E2"/>
    <w:rsid w:val="7CAFF581"/>
    <w:rsid w:val="7D475722"/>
    <w:rsid w:val="7D939521"/>
    <w:rsid w:val="7D957E04"/>
    <w:rsid w:val="7DB91E58"/>
    <w:rsid w:val="7E093625"/>
    <w:rsid w:val="7F063AE9"/>
    <w:rsid w:val="7F90268D"/>
    <w:rsid w:val="7F93ED1C"/>
    <w:rsid w:val="7F97A456"/>
    <w:rsid w:val="7FD5CD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2D0"/>
  <w15:chartTrackingRefBased/>
  <w15:docId w15:val="{1F572D7E-C407-4768-BEB6-A7CF866F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63"/>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B26F63"/>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B26F63"/>
    <w:pPr>
      <w:keepNext/>
      <w:keepLines/>
      <w:outlineLvl w:val="1"/>
    </w:pPr>
    <w:rPr>
      <w:rFonts w:ascii="Arial Bold" w:eastAsiaTheme="majorEastAsia" w:hAnsi="Arial Bold" w:cstheme="majorBidi"/>
      <w:b/>
      <w:szCs w:val="26"/>
      <w:u w:val="words"/>
    </w:rPr>
  </w:style>
  <w:style w:type="paragraph" w:styleId="Heading3">
    <w:name w:val="heading 3"/>
    <w:basedOn w:val="Normal"/>
    <w:next w:val="Normal"/>
    <w:link w:val="Heading3Char"/>
    <w:uiPriority w:val="9"/>
    <w:semiHidden/>
    <w:unhideWhenUsed/>
    <w:qFormat/>
    <w:rsid w:val="008C354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C354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26F63"/>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B26F63"/>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792639"/>
    <w:pPr>
      <w:tabs>
        <w:tab w:val="center" w:pos="4513"/>
        <w:tab w:val="right" w:pos="9026"/>
      </w:tabs>
    </w:pPr>
  </w:style>
  <w:style w:type="character" w:customStyle="1" w:styleId="HeaderChar">
    <w:name w:val="Header Char"/>
    <w:basedOn w:val="DefaultParagraphFont"/>
    <w:link w:val="Header"/>
    <w:uiPriority w:val="99"/>
    <w:rsid w:val="00792639"/>
    <w:rPr>
      <w:rFonts w:ascii="Arial" w:eastAsia="Calibri" w:hAnsi="Arial" w:cs="Times New Roman"/>
      <w:sz w:val="24"/>
    </w:rPr>
  </w:style>
  <w:style w:type="paragraph" w:styleId="Footer">
    <w:name w:val="footer"/>
    <w:basedOn w:val="Normal"/>
    <w:link w:val="FooterChar"/>
    <w:uiPriority w:val="99"/>
    <w:unhideWhenUsed/>
    <w:rsid w:val="00B26F63"/>
    <w:pPr>
      <w:tabs>
        <w:tab w:val="center" w:pos="4513"/>
        <w:tab w:val="right" w:pos="9026"/>
      </w:tabs>
    </w:pPr>
  </w:style>
  <w:style w:type="character" w:customStyle="1" w:styleId="FooterChar">
    <w:name w:val="Footer Char"/>
    <w:basedOn w:val="DefaultParagraphFont"/>
    <w:link w:val="Footer"/>
    <w:uiPriority w:val="99"/>
    <w:rsid w:val="00B26F63"/>
    <w:rPr>
      <w:rFonts w:ascii="Arial" w:eastAsia="Calibri" w:hAnsi="Arial" w:cs="Times New Roman"/>
      <w:sz w:val="24"/>
    </w:rPr>
  </w:style>
  <w:style w:type="table" w:styleId="TableGrid">
    <w:name w:val="Table Grid"/>
    <w:aliases w:val="aTable,Table for documents,Forfas Table Grid"/>
    <w:basedOn w:val="TableNormal"/>
    <w:uiPriority w:val="39"/>
    <w:rsid w:val="00B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F63"/>
    <w:rPr>
      <w:color w:val="0563C1" w:themeColor="hyperlink"/>
      <w:u w:val="single"/>
    </w:rPr>
  </w:style>
  <w:style w:type="paragraph" w:customStyle="1" w:styleId="Normal0">
    <w:name w:val="Normal_0"/>
    <w:qFormat/>
    <w:rsid w:val="00B26F63"/>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B26F63"/>
    <w:pPr>
      <w:spacing w:before="120" w:after="120"/>
      <w:jc w:val="both"/>
    </w:pPr>
    <w:rPr>
      <w:rFonts w:eastAsia="Calibri" w:cs="Arial"/>
      <w:szCs w:val="24"/>
    </w:rPr>
  </w:style>
  <w:style w:type="character" w:styleId="PlaceholderText">
    <w:name w:val="Placeholder Text"/>
    <w:uiPriority w:val="99"/>
    <w:semiHidden/>
    <w:rsid w:val="00B26F63"/>
    <w:rPr>
      <w:rFonts w:ascii="Arial" w:hAnsi="Arial"/>
      <w:color w:val="808080"/>
    </w:rPr>
  </w:style>
  <w:style w:type="character" w:styleId="UnresolvedMention">
    <w:name w:val="Unresolved Mention"/>
    <w:basedOn w:val="DefaultParagraphFont"/>
    <w:uiPriority w:val="99"/>
    <w:semiHidden/>
    <w:unhideWhenUsed/>
    <w:rsid w:val="00B26F63"/>
    <w:rPr>
      <w:color w:val="605E5C"/>
      <w:shd w:val="clear" w:color="auto" w:fill="E1DFDD"/>
    </w:rPr>
  </w:style>
  <w:style w:type="paragraph" w:styleId="BalloonText">
    <w:name w:val="Balloon Text"/>
    <w:basedOn w:val="Normal"/>
    <w:link w:val="BalloonTextChar"/>
    <w:uiPriority w:val="99"/>
    <w:semiHidden/>
    <w:unhideWhenUsed/>
    <w:rsid w:val="00B2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63"/>
    <w:rPr>
      <w:rFonts w:ascii="Segoe UI" w:eastAsia="Calibri" w:hAnsi="Segoe UI" w:cs="Segoe UI"/>
      <w:sz w:val="18"/>
      <w:szCs w:val="18"/>
    </w:rPr>
  </w:style>
  <w:style w:type="paragraph" w:styleId="BodyTextIndent2">
    <w:name w:val="Body Text Indent 2"/>
    <w:basedOn w:val="Normal"/>
    <w:link w:val="BodyTextIndent2Char"/>
    <w:uiPriority w:val="99"/>
    <w:unhideWhenUsed/>
    <w:rsid w:val="00B26F6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B26F63"/>
    <w:rPr>
      <w:rFonts w:ascii="Times New Roman" w:hAnsi="Times New Roman" w:cs="Times New Roman"/>
      <w:sz w:val="20"/>
      <w:szCs w:val="20"/>
    </w:rPr>
  </w:style>
  <w:style w:type="paragraph" w:customStyle="1" w:styleId="BulletText2">
    <w:name w:val="Bullet Text 2"/>
    <w:basedOn w:val="Normal"/>
    <w:rsid w:val="00B26F63"/>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B26F63"/>
  </w:style>
  <w:style w:type="paragraph" w:customStyle="1" w:styleId="DefaultText">
    <w:name w:val="Default Text"/>
    <w:basedOn w:val="Normal"/>
    <w:link w:val="DefaultTextChar"/>
    <w:uiPriority w:val="99"/>
    <w:rsid w:val="00B26F63"/>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B26F63"/>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B26F63"/>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B26F63"/>
    <w:pPr>
      <w:spacing w:after="120"/>
      <w:ind w:left="283"/>
    </w:pPr>
  </w:style>
  <w:style w:type="character" w:customStyle="1" w:styleId="BodyTextIndentChar">
    <w:name w:val="Body Text Indent Char"/>
    <w:basedOn w:val="DefaultParagraphFont"/>
    <w:link w:val="BodyTextIndent"/>
    <w:uiPriority w:val="99"/>
    <w:semiHidden/>
    <w:rsid w:val="00B26F63"/>
    <w:rPr>
      <w:rFonts w:ascii="Arial" w:eastAsia="Calibri" w:hAnsi="Arial" w:cs="Times New Roman"/>
      <w:sz w:val="24"/>
    </w:rPr>
  </w:style>
  <w:style w:type="character" w:customStyle="1" w:styleId="eop">
    <w:name w:val="eop"/>
    <w:basedOn w:val="DefaultParagraphFont"/>
    <w:rsid w:val="00B26F63"/>
  </w:style>
  <w:style w:type="paragraph" w:styleId="PlainText">
    <w:name w:val="Plain Text"/>
    <w:basedOn w:val="Normal"/>
    <w:link w:val="PlainTextChar"/>
    <w:uiPriority w:val="99"/>
    <w:unhideWhenUsed/>
    <w:rsid w:val="00B26F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F63"/>
    <w:rPr>
      <w:rFonts w:ascii="Calibri" w:hAnsi="Calibri"/>
      <w:szCs w:val="21"/>
    </w:rPr>
  </w:style>
  <w:style w:type="table" w:styleId="GridTable6Colorful-Accent1">
    <w:name w:val="Grid Table 6 Colorful Accent 1"/>
    <w:basedOn w:val="TableNormal"/>
    <w:uiPriority w:val="51"/>
    <w:rsid w:val="00B26F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26F63"/>
    <w:rPr>
      <w:rFonts w:ascii="Calibri" w:eastAsiaTheme="minorHAnsi" w:hAnsi="Calibri" w:cs="Calibri"/>
      <w:sz w:val="22"/>
      <w:lang w:eastAsia="en-GB"/>
    </w:rPr>
  </w:style>
  <w:style w:type="character" w:customStyle="1" w:styleId="contentpasted0">
    <w:name w:val="contentpasted0"/>
    <w:basedOn w:val="DefaultParagraphFont"/>
    <w:rsid w:val="00B26F63"/>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CE3F48"/>
    <w:pPr>
      <w:ind w:left="720"/>
    </w:pPr>
    <w:rPr>
      <w:rFonts w:ascii="Calibri" w:eastAsiaTheme="minorHAnsi" w:hAnsi="Calibri" w:cs="Calibri"/>
      <w:sz w:val="22"/>
    </w:rPr>
  </w:style>
  <w:style w:type="paragraph" w:customStyle="1" w:styleId="Normal00">
    <w:name w:val="Normal_0_0"/>
    <w:qFormat/>
    <w:rsid w:val="004F117F"/>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4F117F"/>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9C5499"/>
    <w:rPr>
      <w:rFonts w:ascii="Calibri" w:hAnsi="Calibri" w:cs="Calibri"/>
    </w:rPr>
  </w:style>
  <w:style w:type="paragraph" w:customStyle="1" w:styleId="paragraph">
    <w:name w:val="paragraph"/>
    <w:basedOn w:val="Normal"/>
    <w:rsid w:val="009C5499"/>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9C5499"/>
  </w:style>
  <w:style w:type="paragraph" w:customStyle="1" w:styleId="elementtoproof">
    <w:name w:val="elementtoproof"/>
    <w:basedOn w:val="Normal"/>
    <w:rsid w:val="006A404B"/>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6A404B"/>
  </w:style>
  <w:style w:type="character" w:customStyle="1" w:styleId="contentpasted6">
    <w:name w:val="contentpasted6"/>
    <w:basedOn w:val="DefaultParagraphFont"/>
    <w:rsid w:val="006A404B"/>
  </w:style>
  <w:style w:type="character" w:customStyle="1" w:styleId="contentpasted3">
    <w:name w:val="contentpasted3"/>
    <w:basedOn w:val="DefaultParagraphFont"/>
    <w:rsid w:val="006A404B"/>
  </w:style>
  <w:style w:type="paragraph" w:styleId="NoSpacing">
    <w:name w:val="No Spacing"/>
    <w:basedOn w:val="Normal"/>
    <w:uiPriority w:val="1"/>
    <w:qFormat/>
    <w:rsid w:val="006A404B"/>
    <w:rPr>
      <w:rFonts w:ascii="Calibri" w:hAnsi="Calibri" w:cs="Calibri"/>
      <w:sz w:val="22"/>
    </w:rPr>
  </w:style>
  <w:style w:type="character" w:styleId="Strong">
    <w:name w:val="Strong"/>
    <w:basedOn w:val="DefaultParagraphFont"/>
    <w:uiPriority w:val="22"/>
    <w:qFormat/>
    <w:rsid w:val="00D72660"/>
    <w:rPr>
      <w:b/>
      <w:bCs/>
    </w:rPr>
  </w:style>
  <w:style w:type="paragraph" w:customStyle="1" w:styleId="font7">
    <w:name w:val="font_7"/>
    <w:basedOn w:val="Normal"/>
    <w:rsid w:val="00A637BB"/>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9D776B"/>
    <w:pPr>
      <w:autoSpaceDE w:val="0"/>
      <w:autoSpaceDN w:val="0"/>
    </w:pPr>
    <w:rPr>
      <w:rFonts w:eastAsiaTheme="minorHAnsi" w:cs="Arial"/>
      <w:color w:val="000000"/>
      <w:szCs w:val="24"/>
    </w:rPr>
  </w:style>
  <w:style w:type="paragraph" w:customStyle="1" w:styleId="xmsolistparagraph">
    <w:name w:val="x_msolistparagraph"/>
    <w:basedOn w:val="Normal"/>
    <w:rsid w:val="00B14549"/>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D27F4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27F4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D27F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AF43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804"/>
    <w:pPr>
      <w:spacing w:after="0" w:line="240" w:lineRule="auto"/>
    </w:pPr>
    <w:rPr>
      <w:rFonts w:ascii="Arial" w:eastAsia="Calibri" w:hAnsi="Arial" w:cs="Times New Roman"/>
      <w:sz w:val="24"/>
    </w:rPr>
  </w:style>
  <w:style w:type="character" w:customStyle="1" w:styleId="scxw226465172">
    <w:name w:val="scxw226465172"/>
    <w:basedOn w:val="DefaultParagraphFont"/>
    <w:rsid w:val="00C34C63"/>
  </w:style>
  <w:style w:type="paragraph" w:customStyle="1" w:styleId="Pa12">
    <w:name w:val="Pa12"/>
    <w:basedOn w:val="Normal"/>
    <w:next w:val="Normal"/>
    <w:uiPriority w:val="99"/>
    <w:rsid w:val="00C32BAF"/>
    <w:pPr>
      <w:autoSpaceDE w:val="0"/>
      <w:autoSpaceDN w:val="0"/>
      <w:adjustRightInd w:val="0"/>
      <w:spacing w:line="181" w:lineRule="atLeast"/>
    </w:pPr>
    <w:rPr>
      <w:rFonts w:ascii="Embarcadero MVB Pro" w:eastAsiaTheme="minorHAnsi" w:hAnsi="Embarcadero MVB Pro"/>
      <w:szCs w:val="24"/>
    </w:rPr>
  </w:style>
  <w:style w:type="table" w:customStyle="1" w:styleId="TableGrid3">
    <w:name w:val="Table Grid3"/>
    <w:basedOn w:val="TableNormal"/>
    <w:next w:val="TableGrid"/>
    <w:uiPriority w:val="39"/>
    <w:rsid w:val="00CC74D7"/>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74F60"/>
    <w:pPr>
      <w:spacing w:before="100" w:beforeAutospacing="1" w:after="100" w:afterAutospacing="1"/>
    </w:pPr>
    <w:rPr>
      <w:rFonts w:ascii="Times New Roman" w:eastAsia="Times New Roman" w:hAnsi="Times New Roman"/>
      <w:szCs w:val="24"/>
      <w:lang w:val="en-US"/>
    </w:rPr>
  </w:style>
  <w:style w:type="table" w:styleId="GridTable4-Accent1">
    <w:name w:val="Grid Table 4 Accent 1"/>
    <w:basedOn w:val="TableNormal"/>
    <w:uiPriority w:val="49"/>
    <w:rsid w:val="006C563D"/>
    <w:pPr>
      <w:spacing w:after="0" w:line="240" w:lineRule="auto"/>
    </w:pPr>
    <w:rPr>
      <w:rFonts w:ascii="Arial" w:hAnsi="Arial" w:cs="Times New Roman"/>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99"/>
    <w:semiHidden/>
    <w:unhideWhenUsed/>
    <w:rsid w:val="008C354F"/>
    <w:pPr>
      <w:spacing w:after="120"/>
    </w:pPr>
  </w:style>
  <w:style w:type="character" w:customStyle="1" w:styleId="BodyTextChar">
    <w:name w:val="Body Text Char"/>
    <w:basedOn w:val="DefaultParagraphFont"/>
    <w:link w:val="BodyText"/>
    <w:uiPriority w:val="99"/>
    <w:semiHidden/>
    <w:rsid w:val="008C354F"/>
    <w:rPr>
      <w:rFonts w:ascii="Arial" w:eastAsia="Calibri" w:hAnsi="Arial" w:cs="Times New Roman"/>
      <w:sz w:val="24"/>
    </w:rPr>
  </w:style>
  <w:style w:type="paragraph" w:customStyle="1" w:styleId="NumberedHeading1">
    <w:name w:val="Numbered Heading 1"/>
    <w:basedOn w:val="Heading1"/>
    <w:uiPriority w:val="5"/>
    <w:qFormat/>
    <w:rsid w:val="008C354F"/>
    <w:pPr>
      <w:numPr>
        <w:numId w:val="2"/>
      </w:numPr>
      <w:tabs>
        <w:tab w:val="num" w:pos="360"/>
        <w:tab w:val="left" w:pos="426"/>
      </w:tabs>
      <w:spacing w:after="120" w:line="240" w:lineRule="atLeast"/>
      <w:ind w:right="0"/>
    </w:pPr>
    <w:rPr>
      <w:rFonts w:eastAsiaTheme="majorEastAsia" w:cs="Arial"/>
      <w:caps w:val="0"/>
      <w:color w:val="44546A" w:themeColor="text2"/>
      <w:sz w:val="32"/>
      <w:szCs w:val="32"/>
      <w:u w:val="none"/>
      <w:lang w:eastAsia="en-US"/>
    </w:rPr>
  </w:style>
  <w:style w:type="paragraph" w:customStyle="1" w:styleId="NumberedHeading2">
    <w:name w:val="Numbered Heading 2"/>
    <w:basedOn w:val="Heading2"/>
    <w:uiPriority w:val="5"/>
    <w:qFormat/>
    <w:rsid w:val="008C354F"/>
    <w:pPr>
      <w:keepNext w:val="0"/>
      <w:keepLines w:val="0"/>
      <w:numPr>
        <w:ilvl w:val="1"/>
        <w:numId w:val="2"/>
      </w:numPr>
      <w:tabs>
        <w:tab w:val="num" w:pos="360"/>
      </w:tabs>
      <w:spacing w:after="120" w:line="240" w:lineRule="atLeast"/>
    </w:pPr>
    <w:rPr>
      <w:rFonts w:ascii="Arial" w:eastAsiaTheme="minorHAnsi" w:hAnsi="Arial" w:cstheme="minorBidi"/>
      <w:color w:val="44546A" w:themeColor="text2"/>
      <w:sz w:val="28"/>
      <w:szCs w:val="28"/>
      <w:u w:val="none"/>
    </w:rPr>
  </w:style>
  <w:style w:type="paragraph" w:customStyle="1" w:styleId="NumberedHeading3">
    <w:name w:val="Numbered Heading 3"/>
    <w:basedOn w:val="Heading3"/>
    <w:uiPriority w:val="5"/>
    <w:qFormat/>
    <w:rsid w:val="008C354F"/>
    <w:pPr>
      <w:keepNext w:val="0"/>
      <w:keepLines w:val="0"/>
      <w:numPr>
        <w:ilvl w:val="2"/>
        <w:numId w:val="2"/>
      </w:numPr>
      <w:tabs>
        <w:tab w:val="num" w:pos="360"/>
      </w:tabs>
      <w:spacing w:before="0" w:after="120" w:line="240" w:lineRule="atLeast"/>
      <w:ind w:left="2160" w:hanging="360"/>
    </w:pPr>
    <w:rPr>
      <w:rFonts w:ascii="Arial" w:eastAsiaTheme="minorHAnsi" w:hAnsi="Arial" w:cstheme="minorBidi"/>
      <w:b/>
      <w:color w:val="auto"/>
    </w:rPr>
  </w:style>
  <w:style w:type="paragraph" w:customStyle="1" w:styleId="NumberedHeading4">
    <w:name w:val="Numbered Heading 4"/>
    <w:basedOn w:val="Heading4"/>
    <w:uiPriority w:val="5"/>
    <w:qFormat/>
    <w:rsid w:val="008C354F"/>
    <w:pPr>
      <w:keepNext w:val="0"/>
      <w:keepLines w:val="0"/>
      <w:numPr>
        <w:ilvl w:val="3"/>
        <w:numId w:val="2"/>
      </w:numPr>
      <w:tabs>
        <w:tab w:val="num" w:pos="360"/>
        <w:tab w:val="left" w:pos="993"/>
      </w:tabs>
      <w:spacing w:before="0" w:after="120" w:line="240" w:lineRule="atLeast"/>
      <w:ind w:left="2880" w:hanging="360"/>
    </w:pPr>
    <w:rPr>
      <w:rFonts w:ascii="Arial" w:eastAsiaTheme="minorHAnsi" w:hAnsi="Arial" w:cstheme="minorBidi"/>
      <w:i w:val="0"/>
      <w:iCs w:val="0"/>
      <w:color w:val="auto"/>
      <w:szCs w:val="20"/>
    </w:rPr>
  </w:style>
  <w:style w:type="table" w:customStyle="1" w:styleId="ANDBCtable">
    <w:name w:val="ANDBC table"/>
    <w:basedOn w:val="TableNormal"/>
    <w:uiPriority w:val="99"/>
    <w:unhideWhenUsed/>
    <w:rsid w:val="008C354F"/>
    <w:pPr>
      <w:spacing w:after="0" w:line="240" w:lineRule="auto"/>
    </w:pPr>
    <w:rPr>
      <w:rFonts w:ascii="Arial" w:hAnsi="Arial"/>
      <w:sz w:val="16"/>
      <w:szCs w:val="18"/>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4472C4" w:themeColor="accent1"/>
        <w:sz w:val="16"/>
      </w:rPr>
      <w:tblPr/>
      <w:tcPr>
        <w:tcBorders>
          <w:top w:val="nil"/>
          <w:left w:val="nil"/>
          <w:bottom w:val="single" w:sz="12" w:space="0" w:color="4472C4" w:themeColor="accent1"/>
          <w:right w:val="nil"/>
          <w:insideH w:val="nil"/>
          <w:insideV w:val="nil"/>
          <w:tl2br w:val="nil"/>
          <w:tr2bl w:val="nil"/>
        </w:tcBorders>
      </w:tcPr>
    </w:tblStylePr>
  </w:style>
  <w:style w:type="character" w:customStyle="1" w:styleId="Heading3Char">
    <w:name w:val="Heading 3 Char"/>
    <w:basedOn w:val="DefaultParagraphFont"/>
    <w:link w:val="Heading3"/>
    <w:uiPriority w:val="9"/>
    <w:semiHidden/>
    <w:rsid w:val="008C354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C354F"/>
    <w:rPr>
      <w:rFonts w:asciiTheme="majorHAnsi" w:eastAsiaTheme="majorEastAsia" w:hAnsiTheme="majorHAnsi" w:cstheme="majorBidi"/>
      <w:i/>
      <w:iCs/>
      <w:color w:val="2F5496" w:themeColor="accent1" w:themeShade="BF"/>
      <w:sz w:val="24"/>
    </w:rPr>
  </w:style>
  <w:style w:type="paragraph" w:customStyle="1" w:styleId="p1">
    <w:name w:val="p1"/>
    <w:basedOn w:val="Normal"/>
    <w:rsid w:val="00E02C6B"/>
    <w:rPr>
      <w:rFonts w:ascii=".AppleSystemUIFont" w:eastAsiaTheme="minorEastAsia" w:hAnsi=".AppleSystemUIFont"/>
      <w:sz w:val="35"/>
      <w:szCs w:val="35"/>
      <w:lang w:eastAsia="en-GB"/>
    </w:rPr>
  </w:style>
  <w:style w:type="paragraph" w:customStyle="1" w:styleId="p2">
    <w:name w:val="p2"/>
    <w:basedOn w:val="Normal"/>
    <w:rsid w:val="00E02C6B"/>
    <w:rPr>
      <w:rFonts w:ascii=".AppleSystemUIFont" w:eastAsiaTheme="minorEastAsia" w:hAnsi=".AppleSystemUIFont"/>
      <w:sz w:val="35"/>
      <w:szCs w:val="35"/>
      <w:lang w:eastAsia="en-GB"/>
    </w:rPr>
  </w:style>
  <w:style w:type="character" w:customStyle="1" w:styleId="s1">
    <w:name w:val="s1"/>
    <w:basedOn w:val="DefaultParagraphFont"/>
    <w:rsid w:val="00E02C6B"/>
    <w:rPr>
      <w:rFonts w:ascii="UICTFontTextStyleBody" w:hAnsi="UICTFontTextStyleBody" w:hint="default"/>
      <w:b w:val="0"/>
      <w:bCs w:val="0"/>
      <w:i w:val="0"/>
      <w:iCs w:val="0"/>
      <w:sz w:val="35"/>
      <w:szCs w:val="35"/>
    </w:rPr>
  </w:style>
  <w:style w:type="character" w:customStyle="1" w:styleId="apple-converted-space">
    <w:name w:val="apple-converted-space"/>
    <w:basedOn w:val="DefaultParagraphFont"/>
    <w:rsid w:val="00E02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889">
      <w:bodyDiv w:val="1"/>
      <w:marLeft w:val="0"/>
      <w:marRight w:val="0"/>
      <w:marTop w:val="0"/>
      <w:marBottom w:val="0"/>
      <w:divBdr>
        <w:top w:val="none" w:sz="0" w:space="0" w:color="auto"/>
        <w:left w:val="none" w:sz="0" w:space="0" w:color="auto"/>
        <w:bottom w:val="none" w:sz="0" w:space="0" w:color="auto"/>
        <w:right w:val="none" w:sz="0" w:space="0" w:color="auto"/>
      </w:divBdr>
    </w:div>
    <w:div w:id="167451121">
      <w:bodyDiv w:val="1"/>
      <w:marLeft w:val="0"/>
      <w:marRight w:val="0"/>
      <w:marTop w:val="0"/>
      <w:marBottom w:val="0"/>
      <w:divBdr>
        <w:top w:val="none" w:sz="0" w:space="0" w:color="auto"/>
        <w:left w:val="none" w:sz="0" w:space="0" w:color="auto"/>
        <w:bottom w:val="none" w:sz="0" w:space="0" w:color="auto"/>
        <w:right w:val="none" w:sz="0" w:space="0" w:color="auto"/>
      </w:divBdr>
      <w:divsChild>
        <w:div w:id="74862578">
          <w:marLeft w:val="446"/>
          <w:marRight w:val="0"/>
          <w:marTop w:val="0"/>
          <w:marBottom w:val="0"/>
          <w:divBdr>
            <w:top w:val="none" w:sz="0" w:space="0" w:color="auto"/>
            <w:left w:val="none" w:sz="0" w:space="0" w:color="auto"/>
            <w:bottom w:val="none" w:sz="0" w:space="0" w:color="auto"/>
            <w:right w:val="none" w:sz="0" w:space="0" w:color="auto"/>
          </w:divBdr>
        </w:div>
        <w:div w:id="1773472561">
          <w:marLeft w:val="446"/>
          <w:marRight w:val="0"/>
          <w:marTop w:val="0"/>
          <w:marBottom w:val="0"/>
          <w:divBdr>
            <w:top w:val="none" w:sz="0" w:space="0" w:color="auto"/>
            <w:left w:val="none" w:sz="0" w:space="0" w:color="auto"/>
            <w:bottom w:val="none" w:sz="0" w:space="0" w:color="auto"/>
            <w:right w:val="none" w:sz="0" w:space="0" w:color="auto"/>
          </w:divBdr>
        </w:div>
        <w:div w:id="825701985">
          <w:marLeft w:val="446"/>
          <w:marRight w:val="0"/>
          <w:marTop w:val="0"/>
          <w:marBottom w:val="0"/>
          <w:divBdr>
            <w:top w:val="none" w:sz="0" w:space="0" w:color="auto"/>
            <w:left w:val="none" w:sz="0" w:space="0" w:color="auto"/>
            <w:bottom w:val="none" w:sz="0" w:space="0" w:color="auto"/>
            <w:right w:val="none" w:sz="0" w:space="0" w:color="auto"/>
          </w:divBdr>
        </w:div>
        <w:div w:id="1375039797">
          <w:marLeft w:val="446"/>
          <w:marRight w:val="0"/>
          <w:marTop w:val="0"/>
          <w:marBottom w:val="0"/>
          <w:divBdr>
            <w:top w:val="none" w:sz="0" w:space="0" w:color="auto"/>
            <w:left w:val="none" w:sz="0" w:space="0" w:color="auto"/>
            <w:bottom w:val="none" w:sz="0" w:space="0" w:color="auto"/>
            <w:right w:val="none" w:sz="0" w:space="0" w:color="auto"/>
          </w:divBdr>
        </w:div>
        <w:div w:id="1818763875">
          <w:marLeft w:val="446"/>
          <w:marRight w:val="0"/>
          <w:marTop w:val="0"/>
          <w:marBottom w:val="0"/>
          <w:divBdr>
            <w:top w:val="none" w:sz="0" w:space="0" w:color="auto"/>
            <w:left w:val="none" w:sz="0" w:space="0" w:color="auto"/>
            <w:bottom w:val="none" w:sz="0" w:space="0" w:color="auto"/>
            <w:right w:val="none" w:sz="0" w:space="0" w:color="auto"/>
          </w:divBdr>
        </w:div>
        <w:div w:id="312754007">
          <w:marLeft w:val="446"/>
          <w:marRight w:val="0"/>
          <w:marTop w:val="0"/>
          <w:marBottom w:val="0"/>
          <w:divBdr>
            <w:top w:val="none" w:sz="0" w:space="0" w:color="auto"/>
            <w:left w:val="none" w:sz="0" w:space="0" w:color="auto"/>
            <w:bottom w:val="none" w:sz="0" w:space="0" w:color="auto"/>
            <w:right w:val="none" w:sz="0" w:space="0" w:color="auto"/>
          </w:divBdr>
        </w:div>
      </w:divsChild>
    </w:div>
    <w:div w:id="246310864">
      <w:bodyDiv w:val="1"/>
      <w:marLeft w:val="0"/>
      <w:marRight w:val="0"/>
      <w:marTop w:val="0"/>
      <w:marBottom w:val="0"/>
      <w:divBdr>
        <w:top w:val="none" w:sz="0" w:space="0" w:color="auto"/>
        <w:left w:val="none" w:sz="0" w:space="0" w:color="auto"/>
        <w:bottom w:val="none" w:sz="0" w:space="0" w:color="auto"/>
        <w:right w:val="none" w:sz="0" w:space="0" w:color="auto"/>
      </w:divBdr>
    </w:div>
    <w:div w:id="270430092">
      <w:bodyDiv w:val="1"/>
      <w:marLeft w:val="0"/>
      <w:marRight w:val="0"/>
      <w:marTop w:val="0"/>
      <w:marBottom w:val="0"/>
      <w:divBdr>
        <w:top w:val="none" w:sz="0" w:space="0" w:color="auto"/>
        <w:left w:val="none" w:sz="0" w:space="0" w:color="auto"/>
        <w:bottom w:val="none" w:sz="0" w:space="0" w:color="auto"/>
        <w:right w:val="none" w:sz="0" w:space="0" w:color="auto"/>
      </w:divBdr>
      <w:divsChild>
        <w:div w:id="661271905">
          <w:marLeft w:val="0"/>
          <w:marRight w:val="0"/>
          <w:marTop w:val="0"/>
          <w:marBottom w:val="0"/>
          <w:divBdr>
            <w:top w:val="none" w:sz="0" w:space="0" w:color="auto"/>
            <w:left w:val="none" w:sz="0" w:space="0" w:color="auto"/>
            <w:bottom w:val="none" w:sz="0" w:space="0" w:color="auto"/>
            <w:right w:val="none" w:sz="0" w:space="0" w:color="auto"/>
          </w:divBdr>
        </w:div>
        <w:div w:id="1880966774">
          <w:marLeft w:val="0"/>
          <w:marRight w:val="0"/>
          <w:marTop w:val="0"/>
          <w:marBottom w:val="0"/>
          <w:divBdr>
            <w:top w:val="none" w:sz="0" w:space="0" w:color="auto"/>
            <w:left w:val="none" w:sz="0" w:space="0" w:color="auto"/>
            <w:bottom w:val="none" w:sz="0" w:space="0" w:color="auto"/>
            <w:right w:val="none" w:sz="0" w:space="0" w:color="auto"/>
          </w:divBdr>
        </w:div>
        <w:div w:id="1218517556">
          <w:marLeft w:val="0"/>
          <w:marRight w:val="0"/>
          <w:marTop w:val="0"/>
          <w:marBottom w:val="0"/>
          <w:divBdr>
            <w:top w:val="none" w:sz="0" w:space="0" w:color="auto"/>
            <w:left w:val="none" w:sz="0" w:space="0" w:color="auto"/>
            <w:bottom w:val="none" w:sz="0" w:space="0" w:color="auto"/>
            <w:right w:val="none" w:sz="0" w:space="0" w:color="auto"/>
          </w:divBdr>
        </w:div>
        <w:div w:id="1536847293">
          <w:marLeft w:val="0"/>
          <w:marRight w:val="0"/>
          <w:marTop w:val="0"/>
          <w:marBottom w:val="0"/>
          <w:divBdr>
            <w:top w:val="none" w:sz="0" w:space="0" w:color="auto"/>
            <w:left w:val="none" w:sz="0" w:space="0" w:color="auto"/>
            <w:bottom w:val="none" w:sz="0" w:space="0" w:color="auto"/>
            <w:right w:val="none" w:sz="0" w:space="0" w:color="auto"/>
          </w:divBdr>
        </w:div>
        <w:div w:id="567762841">
          <w:marLeft w:val="0"/>
          <w:marRight w:val="0"/>
          <w:marTop w:val="0"/>
          <w:marBottom w:val="0"/>
          <w:divBdr>
            <w:top w:val="none" w:sz="0" w:space="0" w:color="auto"/>
            <w:left w:val="none" w:sz="0" w:space="0" w:color="auto"/>
            <w:bottom w:val="none" w:sz="0" w:space="0" w:color="auto"/>
            <w:right w:val="none" w:sz="0" w:space="0" w:color="auto"/>
          </w:divBdr>
        </w:div>
        <w:div w:id="279454393">
          <w:marLeft w:val="0"/>
          <w:marRight w:val="0"/>
          <w:marTop w:val="0"/>
          <w:marBottom w:val="0"/>
          <w:divBdr>
            <w:top w:val="none" w:sz="0" w:space="0" w:color="auto"/>
            <w:left w:val="none" w:sz="0" w:space="0" w:color="auto"/>
            <w:bottom w:val="none" w:sz="0" w:space="0" w:color="auto"/>
            <w:right w:val="none" w:sz="0" w:space="0" w:color="auto"/>
          </w:divBdr>
        </w:div>
        <w:div w:id="698314510">
          <w:marLeft w:val="0"/>
          <w:marRight w:val="0"/>
          <w:marTop w:val="0"/>
          <w:marBottom w:val="0"/>
          <w:divBdr>
            <w:top w:val="none" w:sz="0" w:space="0" w:color="auto"/>
            <w:left w:val="none" w:sz="0" w:space="0" w:color="auto"/>
            <w:bottom w:val="none" w:sz="0" w:space="0" w:color="auto"/>
            <w:right w:val="none" w:sz="0" w:space="0" w:color="auto"/>
          </w:divBdr>
        </w:div>
        <w:div w:id="292635370">
          <w:marLeft w:val="0"/>
          <w:marRight w:val="0"/>
          <w:marTop w:val="0"/>
          <w:marBottom w:val="0"/>
          <w:divBdr>
            <w:top w:val="none" w:sz="0" w:space="0" w:color="auto"/>
            <w:left w:val="none" w:sz="0" w:space="0" w:color="auto"/>
            <w:bottom w:val="none" w:sz="0" w:space="0" w:color="auto"/>
            <w:right w:val="none" w:sz="0" w:space="0" w:color="auto"/>
          </w:divBdr>
        </w:div>
        <w:div w:id="497425065">
          <w:marLeft w:val="0"/>
          <w:marRight w:val="0"/>
          <w:marTop w:val="0"/>
          <w:marBottom w:val="0"/>
          <w:divBdr>
            <w:top w:val="none" w:sz="0" w:space="0" w:color="auto"/>
            <w:left w:val="none" w:sz="0" w:space="0" w:color="auto"/>
            <w:bottom w:val="none" w:sz="0" w:space="0" w:color="auto"/>
            <w:right w:val="none" w:sz="0" w:space="0" w:color="auto"/>
          </w:divBdr>
        </w:div>
        <w:div w:id="1169058496">
          <w:marLeft w:val="0"/>
          <w:marRight w:val="0"/>
          <w:marTop w:val="0"/>
          <w:marBottom w:val="0"/>
          <w:divBdr>
            <w:top w:val="none" w:sz="0" w:space="0" w:color="auto"/>
            <w:left w:val="none" w:sz="0" w:space="0" w:color="auto"/>
            <w:bottom w:val="none" w:sz="0" w:space="0" w:color="auto"/>
            <w:right w:val="none" w:sz="0" w:space="0" w:color="auto"/>
          </w:divBdr>
        </w:div>
        <w:div w:id="2012220611">
          <w:marLeft w:val="0"/>
          <w:marRight w:val="0"/>
          <w:marTop w:val="0"/>
          <w:marBottom w:val="0"/>
          <w:divBdr>
            <w:top w:val="none" w:sz="0" w:space="0" w:color="auto"/>
            <w:left w:val="none" w:sz="0" w:space="0" w:color="auto"/>
            <w:bottom w:val="none" w:sz="0" w:space="0" w:color="auto"/>
            <w:right w:val="none" w:sz="0" w:space="0" w:color="auto"/>
          </w:divBdr>
        </w:div>
        <w:div w:id="494105905">
          <w:marLeft w:val="0"/>
          <w:marRight w:val="0"/>
          <w:marTop w:val="0"/>
          <w:marBottom w:val="0"/>
          <w:divBdr>
            <w:top w:val="none" w:sz="0" w:space="0" w:color="auto"/>
            <w:left w:val="none" w:sz="0" w:space="0" w:color="auto"/>
            <w:bottom w:val="none" w:sz="0" w:space="0" w:color="auto"/>
            <w:right w:val="none" w:sz="0" w:space="0" w:color="auto"/>
          </w:divBdr>
        </w:div>
        <w:div w:id="327447552">
          <w:marLeft w:val="0"/>
          <w:marRight w:val="0"/>
          <w:marTop w:val="0"/>
          <w:marBottom w:val="0"/>
          <w:divBdr>
            <w:top w:val="none" w:sz="0" w:space="0" w:color="auto"/>
            <w:left w:val="none" w:sz="0" w:space="0" w:color="auto"/>
            <w:bottom w:val="none" w:sz="0" w:space="0" w:color="auto"/>
            <w:right w:val="none" w:sz="0" w:space="0" w:color="auto"/>
          </w:divBdr>
        </w:div>
        <w:div w:id="1254509537">
          <w:marLeft w:val="0"/>
          <w:marRight w:val="0"/>
          <w:marTop w:val="0"/>
          <w:marBottom w:val="0"/>
          <w:divBdr>
            <w:top w:val="none" w:sz="0" w:space="0" w:color="auto"/>
            <w:left w:val="none" w:sz="0" w:space="0" w:color="auto"/>
            <w:bottom w:val="none" w:sz="0" w:space="0" w:color="auto"/>
            <w:right w:val="none" w:sz="0" w:space="0" w:color="auto"/>
          </w:divBdr>
        </w:div>
      </w:divsChild>
    </w:div>
    <w:div w:id="343675663">
      <w:bodyDiv w:val="1"/>
      <w:marLeft w:val="0"/>
      <w:marRight w:val="0"/>
      <w:marTop w:val="0"/>
      <w:marBottom w:val="0"/>
      <w:divBdr>
        <w:top w:val="none" w:sz="0" w:space="0" w:color="auto"/>
        <w:left w:val="none" w:sz="0" w:space="0" w:color="auto"/>
        <w:bottom w:val="none" w:sz="0" w:space="0" w:color="auto"/>
        <w:right w:val="none" w:sz="0" w:space="0" w:color="auto"/>
      </w:divBdr>
    </w:div>
    <w:div w:id="356152921">
      <w:bodyDiv w:val="1"/>
      <w:marLeft w:val="0"/>
      <w:marRight w:val="0"/>
      <w:marTop w:val="0"/>
      <w:marBottom w:val="0"/>
      <w:divBdr>
        <w:top w:val="none" w:sz="0" w:space="0" w:color="auto"/>
        <w:left w:val="none" w:sz="0" w:space="0" w:color="auto"/>
        <w:bottom w:val="none" w:sz="0" w:space="0" w:color="auto"/>
        <w:right w:val="none" w:sz="0" w:space="0" w:color="auto"/>
      </w:divBdr>
      <w:divsChild>
        <w:div w:id="1252197870">
          <w:marLeft w:val="446"/>
          <w:marRight w:val="0"/>
          <w:marTop w:val="0"/>
          <w:marBottom w:val="0"/>
          <w:divBdr>
            <w:top w:val="none" w:sz="0" w:space="0" w:color="auto"/>
            <w:left w:val="none" w:sz="0" w:space="0" w:color="auto"/>
            <w:bottom w:val="none" w:sz="0" w:space="0" w:color="auto"/>
            <w:right w:val="none" w:sz="0" w:space="0" w:color="auto"/>
          </w:divBdr>
        </w:div>
        <w:div w:id="1180200418">
          <w:marLeft w:val="446"/>
          <w:marRight w:val="0"/>
          <w:marTop w:val="0"/>
          <w:marBottom w:val="0"/>
          <w:divBdr>
            <w:top w:val="none" w:sz="0" w:space="0" w:color="auto"/>
            <w:left w:val="none" w:sz="0" w:space="0" w:color="auto"/>
            <w:bottom w:val="none" w:sz="0" w:space="0" w:color="auto"/>
            <w:right w:val="none" w:sz="0" w:space="0" w:color="auto"/>
          </w:divBdr>
        </w:div>
        <w:div w:id="521089585">
          <w:marLeft w:val="446"/>
          <w:marRight w:val="0"/>
          <w:marTop w:val="0"/>
          <w:marBottom w:val="0"/>
          <w:divBdr>
            <w:top w:val="none" w:sz="0" w:space="0" w:color="auto"/>
            <w:left w:val="none" w:sz="0" w:space="0" w:color="auto"/>
            <w:bottom w:val="none" w:sz="0" w:space="0" w:color="auto"/>
            <w:right w:val="none" w:sz="0" w:space="0" w:color="auto"/>
          </w:divBdr>
        </w:div>
        <w:div w:id="1696421651">
          <w:marLeft w:val="446"/>
          <w:marRight w:val="0"/>
          <w:marTop w:val="0"/>
          <w:marBottom w:val="0"/>
          <w:divBdr>
            <w:top w:val="none" w:sz="0" w:space="0" w:color="auto"/>
            <w:left w:val="none" w:sz="0" w:space="0" w:color="auto"/>
            <w:bottom w:val="none" w:sz="0" w:space="0" w:color="auto"/>
            <w:right w:val="none" w:sz="0" w:space="0" w:color="auto"/>
          </w:divBdr>
        </w:div>
        <w:div w:id="1795754358">
          <w:marLeft w:val="446"/>
          <w:marRight w:val="0"/>
          <w:marTop w:val="0"/>
          <w:marBottom w:val="0"/>
          <w:divBdr>
            <w:top w:val="none" w:sz="0" w:space="0" w:color="auto"/>
            <w:left w:val="none" w:sz="0" w:space="0" w:color="auto"/>
            <w:bottom w:val="none" w:sz="0" w:space="0" w:color="auto"/>
            <w:right w:val="none" w:sz="0" w:space="0" w:color="auto"/>
          </w:divBdr>
        </w:div>
      </w:divsChild>
    </w:div>
    <w:div w:id="365833512">
      <w:bodyDiv w:val="1"/>
      <w:marLeft w:val="0"/>
      <w:marRight w:val="0"/>
      <w:marTop w:val="0"/>
      <w:marBottom w:val="0"/>
      <w:divBdr>
        <w:top w:val="none" w:sz="0" w:space="0" w:color="auto"/>
        <w:left w:val="none" w:sz="0" w:space="0" w:color="auto"/>
        <w:bottom w:val="none" w:sz="0" w:space="0" w:color="auto"/>
        <w:right w:val="none" w:sz="0" w:space="0" w:color="auto"/>
      </w:divBdr>
    </w:div>
    <w:div w:id="406927301">
      <w:bodyDiv w:val="1"/>
      <w:marLeft w:val="0"/>
      <w:marRight w:val="0"/>
      <w:marTop w:val="0"/>
      <w:marBottom w:val="0"/>
      <w:divBdr>
        <w:top w:val="none" w:sz="0" w:space="0" w:color="auto"/>
        <w:left w:val="none" w:sz="0" w:space="0" w:color="auto"/>
        <w:bottom w:val="none" w:sz="0" w:space="0" w:color="auto"/>
        <w:right w:val="none" w:sz="0" w:space="0" w:color="auto"/>
      </w:divBdr>
    </w:div>
    <w:div w:id="544299416">
      <w:bodyDiv w:val="1"/>
      <w:marLeft w:val="0"/>
      <w:marRight w:val="0"/>
      <w:marTop w:val="0"/>
      <w:marBottom w:val="0"/>
      <w:divBdr>
        <w:top w:val="none" w:sz="0" w:space="0" w:color="auto"/>
        <w:left w:val="none" w:sz="0" w:space="0" w:color="auto"/>
        <w:bottom w:val="none" w:sz="0" w:space="0" w:color="auto"/>
        <w:right w:val="none" w:sz="0" w:space="0" w:color="auto"/>
      </w:divBdr>
    </w:div>
    <w:div w:id="551888202">
      <w:bodyDiv w:val="1"/>
      <w:marLeft w:val="0"/>
      <w:marRight w:val="0"/>
      <w:marTop w:val="0"/>
      <w:marBottom w:val="0"/>
      <w:divBdr>
        <w:top w:val="none" w:sz="0" w:space="0" w:color="auto"/>
        <w:left w:val="none" w:sz="0" w:space="0" w:color="auto"/>
        <w:bottom w:val="none" w:sz="0" w:space="0" w:color="auto"/>
        <w:right w:val="none" w:sz="0" w:space="0" w:color="auto"/>
      </w:divBdr>
      <w:divsChild>
        <w:div w:id="1929651714">
          <w:marLeft w:val="547"/>
          <w:marRight w:val="0"/>
          <w:marTop w:val="0"/>
          <w:marBottom w:val="0"/>
          <w:divBdr>
            <w:top w:val="none" w:sz="0" w:space="0" w:color="auto"/>
            <w:left w:val="none" w:sz="0" w:space="0" w:color="auto"/>
            <w:bottom w:val="none" w:sz="0" w:space="0" w:color="auto"/>
            <w:right w:val="none" w:sz="0" w:space="0" w:color="auto"/>
          </w:divBdr>
        </w:div>
        <w:div w:id="2025208537">
          <w:marLeft w:val="547"/>
          <w:marRight w:val="0"/>
          <w:marTop w:val="0"/>
          <w:marBottom w:val="0"/>
          <w:divBdr>
            <w:top w:val="none" w:sz="0" w:space="0" w:color="auto"/>
            <w:left w:val="none" w:sz="0" w:space="0" w:color="auto"/>
            <w:bottom w:val="none" w:sz="0" w:space="0" w:color="auto"/>
            <w:right w:val="none" w:sz="0" w:space="0" w:color="auto"/>
          </w:divBdr>
        </w:div>
        <w:div w:id="72627084">
          <w:marLeft w:val="547"/>
          <w:marRight w:val="0"/>
          <w:marTop w:val="0"/>
          <w:marBottom w:val="0"/>
          <w:divBdr>
            <w:top w:val="none" w:sz="0" w:space="0" w:color="auto"/>
            <w:left w:val="none" w:sz="0" w:space="0" w:color="auto"/>
            <w:bottom w:val="none" w:sz="0" w:space="0" w:color="auto"/>
            <w:right w:val="none" w:sz="0" w:space="0" w:color="auto"/>
          </w:divBdr>
        </w:div>
        <w:div w:id="309797033">
          <w:marLeft w:val="547"/>
          <w:marRight w:val="0"/>
          <w:marTop w:val="0"/>
          <w:marBottom w:val="0"/>
          <w:divBdr>
            <w:top w:val="none" w:sz="0" w:space="0" w:color="auto"/>
            <w:left w:val="none" w:sz="0" w:space="0" w:color="auto"/>
            <w:bottom w:val="none" w:sz="0" w:space="0" w:color="auto"/>
            <w:right w:val="none" w:sz="0" w:space="0" w:color="auto"/>
          </w:divBdr>
        </w:div>
        <w:div w:id="1441293687">
          <w:marLeft w:val="547"/>
          <w:marRight w:val="0"/>
          <w:marTop w:val="0"/>
          <w:marBottom w:val="0"/>
          <w:divBdr>
            <w:top w:val="none" w:sz="0" w:space="0" w:color="auto"/>
            <w:left w:val="none" w:sz="0" w:space="0" w:color="auto"/>
            <w:bottom w:val="none" w:sz="0" w:space="0" w:color="auto"/>
            <w:right w:val="none" w:sz="0" w:space="0" w:color="auto"/>
          </w:divBdr>
        </w:div>
        <w:div w:id="1006902356">
          <w:marLeft w:val="547"/>
          <w:marRight w:val="0"/>
          <w:marTop w:val="0"/>
          <w:marBottom w:val="0"/>
          <w:divBdr>
            <w:top w:val="none" w:sz="0" w:space="0" w:color="auto"/>
            <w:left w:val="none" w:sz="0" w:space="0" w:color="auto"/>
            <w:bottom w:val="none" w:sz="0" w:space="0" w:color="auto"/>
            <w:right w:val="none" w:sz="0" w:space="0" w:color="auto"/>
          </w:divBdr>
        </w:div>
        <w:div w:id="97215408">
          <w:marLeft w:val="547"/>
          <w:marRight w:val="0"/>
          <w:marTop w:val="0"/>
          <w:marBottom w:val="0"/>
          <w:divBdr>
            <w:top w:val="none" w:sz="0" w:space="0" w:color="auto"/>
            <w:left w:val="none" w:sz="0" w:space="0" w:color="auto"/>
            <w:bottom w:val="none" w:sz="0" w:space="0" w:color="auto"/>
            <w:right w:val="none" w:sz="0" w:space="0" w:color="auto"/>
          </w:divBdr>
        </w:div>
        <w:div w:id="552665807">
          <w:marLeft w:val="547"/>
          <w:marRight w:val="0"/>
          <w:marTop w:val="0"/>
          <w:marBottom w:val="0"/>
          <w:divBdr>
            <w:top w:val="none" w:sz="0" w:space="0" w:color="auto"/>
            <w:left w:val="none" w:sz="0" w:space="0" w:color="auto"/>
            <w:bottom w:val="none" w:sz="0" w:space="0" w:color="auto"/>
            <w:right w:val="none" w:sz="0" w:space="0" w:color="auto"/>
          </w:divBdr>
        </w:div>
        <w:div w:id="802116091">
          <w:marLeft w:val="547"/>
          <w:marRight w:val="0"/>
          <w:marTop w:val="0"/>
          <w:marBottom w:val="0"/>
          <w:divBdr>
            <w:top w:val="none" w:sz="0" w:space="0" w:color="auto"/>
            <w:left w:val="none" w:sz="0" w:space="0" w:color="auto"/>
            <w:bottom w:val="none" w:sz="0" w:space="0" w:color="auto"/>
            <w:right w:val="none" w:sz="0" w:space="0" w:color="auto"/>
          </w:divBdr>
        </w:div>
      </w:divsChild>
    </w:div>
    <w:div w:id="561214492">
      <w:bodyDiv w:val="1"/>
      <w:marLeft w:val="0"/>
      <w:marRight w:val="0"/>
      <w:marTop w:val="0"/>
      <w:marBottom w:val="0"/>
      <w:divBdr>
        <w:top w:val="none" w:sz="0" w:space="0" w:color="auto"/>
        <w:left w:val="none" w:sz="0" w:space="0" w:color="auto"/>
        <w:bottom w:val="none" w:sz="0" w:space="0" w:color="auto"/>
        <w:right w:val="none" w:sz="0" w:space="0" w:color="auto"/>
      </w:divBdr>
    </w:div>
    <w:div w:id="563681394">
      <w:bodyDiv w:val="1"/>
      <w:marLeft w:val="0"/>
      <w:marRight w:val="0"/>
      <w:marTop w:val="0"/>
      <w:marBottom w:val="0"/>
      <w:divBdr>
        <w:top w:val="none" w:sz="0" w:space="0" w:color="auto"/>
        <w:left w:val="none" w:sz="0" w:space="0" w:color="auto"/>
        <w:bottom w:val="none" w:sz="0" w:space="0" w:color="auto"/>
        <w:right w:val="none" w:sz="0" w:space="0" w:color="auto"/>
      </w:divBdr>
    </w:div>
    <w:div w:id="574439326">
      <w:bodyDiv w:val="1"/>
      <w:marLeft w:val="0"/>
      <w:marRight w:val="0"/>
      <w:marTop w:val="0"/>
      <w:marBottom w:val="0"/>
      <w:divBdr>
        <w:top w:val="none" w:sz="0" w:space="0" w:color="auto"/>
        <w:left w:val="none" w:sz="0" w:space="0" w:color="auto"/>
        <w:bottom w:val="none" w:sz="0" w:space="0" w:color="auto"/>
        <w:right w:val="none" w:sz="0" w:space="0" w:color="auto"/>
      </w:divBdr>
    </w:div>
    <w:div w:id="708607402">
      <w:bodyDiv w:val="1"/>
      <w:marLeft w:val="0"/>
      <w:marRight w:val="0"/>
      <w:marTop w:val="0"/>
      <w:marBottom w:val="0"/>
      <w:divBdr>
        <w:top w:val="none" w:sz="0" w:space="0" w:color="auto"/>
        <w:left w:val="none" w:sz="0" w:space="0" w:color="auto"/>
        <w:bottom w:val="none" w:sz="0" w:space="0" w:color="auto"/>
        <w:right w:val="none" w:sz="0" w:space="0" w:color="auto"/>
      </w:divBdr>
    </w:div>
    <w:div w:id="766003983">
      <w:bodyDiv w:val="1"/>
      <w:marLeft w:val="0"/>
      <w:marRight w:val="0"/>
      <w:marTop w:val="0"/>
      <w:marBottom w:val="0"/>
      <w:divBdr>
        <w:top w:val="none" w:sz="0" w:space="0" w:color="auto"/>
        <w:left w:val="none" w:sz="0" w:space="0" w:color="auto"/>
        <w:bottom w:val="none" w:sz="0" w:space="0" w:color="auto"/>
        <w:right w:val="none" w:sz="0" w:space="0" w:color="auto"/>
      </w:divBdr>
      <w:divsChild>
        <w:div w:id="2051108788">
          <w:marLeft w:val="0"/>
          <w:marRight w:val="0"/>
          <w:marTop w:val="0"/>
          <w:marBottom w:val="0"/>
          <w:divBdr>
            <w:top w:val="none" w:sz="0" w:space="0" w:color="auto"/>
            <w:left w:val="none" w:sz="0" w:space="0" w:color="auto"/>
            <w:bottom w:val="none" w:sz="0" w:space="0" w:color="auto"/>
            <w:right w:val="none" w:sz="0" w:space="0" w:color="auto"/>
          </w:divBdr>
        </w:div>
        <w:div w:id="2085028319">
          <w:marLeft w:val="0"/>
          <w:marRight w:val="0"/>
          <w:marTop w:val="0"/>
          <w:marBottom w:val="0"/>
          <w:divBdr>
            <w:top w:val="none" w:sz="0" w:space="0" w:color="auto"/>
            <w:left w:val="none" w:sz="0" w:space="0" w:color="auto"/>
            <w:bottom w:val="none" w:sz="0" w:space="0" w:color="auto"/>
            <w:right w:val="none" w:sz="0" w:space="0" w:color="auto"/>
          </w:divBdr>
        </w:div>
        <w:div w:id="1133252807">
          <w:marLeft w:val="0"/>
          <w:marRight w:val="0"/>
          <w:marTop w:val="0"/>
          <w:marBottom w:val="0"/>
          <w:divBdr>
            <w:top w:val="none" w:sz="0" w:space="0" w:color="auto"/>
            <w:left w:val="none" w:sz="0" w:space="0" w:color="auto"/>
            <w:bottom w:val="none" w:sz="0" w:space="0" w:color="auto"/>
            <w:right w:val="none" w:sz="0" w:space="0" w:color="auto"/>
          </w:divBdr>
        </w:div>
        <w:div w:id="919368395">
          <w:marLeft w:val="0"/>
          <w:marRight w:val="0"/>
          <w:marTop w:val="0"/>
          <w:marBottom w:val="0"/>
          <w:divBdr>
            <w:top w:val="none" w:sz="0" w:space="0" w:color="auto"/>
            <w:left w:val="none" w:sz="0" w:space="0" w:color="auto"/>
            <w:bottom w:val="none" w:sz="0" w:space="0" w:color="auto"/>
            <w:right w:val="none" w:sz="0" w:space="0" w:color="auto"/>
          </w:divBdr>
        </w:div>
        <w:div w:id="49235563">
          <w:marLeft w:val="0"/>
          <w:marRight w:val="0"/>
          <w:marTop w:val="0"/>
          <w:marBottom w:val="0"/>
          <w:divBdr>
            <w:top w:val="none" w:sz="0" w:space="0" w:color="auto"/>
            <w:left w:val="none" w:sz="0" w:space="0" w:color="auto"/>
            <w:bottom w:val="none" w:sz="0" w:space="0" w:color="auto"/>
            <w:right w:val="none" w:sz="0" w:space="0" w:color="auto"/>
          </w:divBdr>
        </w:div>
        <w:div w:id="286550328">
          <w:marLeft w:val="0"/>
          <w:marRight w:val="0"/>
          <w:marTop w:val="0"/>
          <w:marBottom w:val="0"/>
          <w:divBdr>
            <w:top w:val="none" w:sz="0" w:space="0" w:color="auto"/>
            <w:left w:val="none" w:sz="0" w:space="0" w:color="auto"/>
            <w:bottom w:val="none" w:sz="0" w:space="0" w:color="auto"/>
            <w:right w:val="none" w:sz="0" w:space="0" w:color="auto"/>
          </w:divBdr>
        </w:div>
        <w:div w:id="686172383">
          <w:marLeft w:val="0"/>
          <w:marRight w:val="0"/>
          <w:marTop w:val="0"/>
          <w:marBottom w:val="0"/>
          <w:divBdr>
            <w:top w:val="none" w:sz="0" w:space="0" w:color="auto"/>
            <w:left w:val="none" w:sz="0" w:space="0" w:color="auto"/>
            <w:bottom w:val="none" w:sz="0" w:space="0" w:color="auto"/>
            <w:right w:val="none" w:sz="0" w:space="0" w:color="auto"/>
          </w:divBdr>
        </w:div>
        <w:div w:id="170537388">
          <w:marLeft w:val="0"/>
          <w:marRight w:val="0"/>
          <w:marTop w:val="0"/>
          <w:marBottom w:val="0"/>
          <w:divBdr>
            <w:top w:val="none" w:sz="0" w:space="0" w:color="auto"/>
            <w:left w:val="none" w:sz="0" w:space="0" w:color="auto"/>
            <w:bottom w:val="none" w:sz="0" w:space="0" w:color="auto"/>
            <w:right w:val="none" w:sz="0" w:space="0" w:color="auto"/>
          </w:divBdr>
        </w:div>
        <w:div w:id="809791326">
          <w:marLeft w:val="0"/>
          <w:marRight w:val="0"/>
          <w:marTop w:val="0"/>
          <w:marBottom w:val="0"/>
          <w:divBdr>
            <w:top w:val="none" w:sz="0" w:space="0" w:color="auto"/>
            <w:left w:val="none" w:sz="0" w:space="0" w:color="auto"/>
            <w:bottom w:val="none" w:sz="0" w:space="0" w:color="auto"/>
            <w:right w:val="none" w:sz="0" w:space="0" w:color="auto"/>
          </w:divBdr>
        </w:div>
        <w:div w:id="182942710">
          <w:marLeft w:val="0"/>
          <w:marRight w:val="0"/>
          <w:marTop w:val="0"/>
          <w:marBottom w:val="0"/>
          <w:divBdr>
            <w:top w:val="none" w:sz="0" w:space="0" w:color="auto"/>
            <w:left w:val="none" w:sz="0" w:space="0" w:color="auto"/>
            <w:bottom w:val="none" w:sz="0" w:space="0" w:color="auto"/>
            <w:right w:val="none" w:sz="0" w:space="0" w:color="auto"/>
          </w:divBdr>
        </w:div>
        <w:div w:id="1028675827">
          <w:marLeft w:val="0"/>
          <w:marRight w:val="0"/>
          <w:marTop w:val="0"/>
          <w:marBottom w:val="0"/>
          <w:divBdr>
            <w:top w:val="none" w:sz="0" w:space="0" w:color="auto"/>
            <w:left w:val="none" w:sz="0" w:space="0" w:color="auto"/>
            <w:bottom w:val="none" w:sz="0" w:space="0" w:color="auto"/>
            <w:right w:val="none" w:sz="0" w:space="0" w:color="auto"/>
          </w:divBdr>
        </w:div>
        <w:div w:id="1917088418">
          <w:marLeft w:val="0"/>
          <w:marRight w:val="0"/>
          <w:marTop w:val="0"/>
          <w:marBottom w:val="0"/>
          <w:divBdr>
            <w:top w:val="none" w:sz="0" w:space="0" w:color="auto"/>
            <w:left w:val="none" w:sz="0" w:space="0" w:color="auto"/>
            <w:bottom w:val="none" w:sz="0" w:space="0" w:color="auto"/>
            <w:right w:val="none" w:sz="0" w:space="0" w:color="auto"/>
          </w:divBdr>
        </w:div>
        <w:div w:id="1284729939">
          <w:marLeft w:val="0"/>
          <w:marRight w:val="0"/>
          <w:marTop w:val="0"/>
          <w:marBottom w:val="0"/>
          <w:divBdr>
            <w:top w:val="none" w:sz="0" w:space="0" w:color="auto"/>
            <w:left w:val="none" w:sz="0" w:space="0" w:color="auto"/>
            <w:bottom w:val="none" w:sz="0" w:space="0" w:color="auto"/>
            <w:right w:val="none" w:sz="0" w:space="0" w:color="auto"/>
          </w:divBdr>
        </w:div>
        <w:div w:id="1470123358">
          <w:marLeft w:val="0"/>
          <w:marRight w:val="0"/>
          <w:marTop w:val="0"/>
          <w:marBottom w:val="0"/>
          <w:divBdr>
            <w:top w:val="none" w:sz="0" w:space="0" w:color="auto"/>
            <w:left w:val="none" w:sz="0" w:space="0" w:color="auto"/>
            <w:bottom w:val="none" w:sz="0" w:space="0" w:color="auto"/>
            <w:right w:val="none" w:sz="0" w:space="0" w:color="auto"/>
          </w:divBdr>
        </w:div>
      </w:divsChild>
    </w:div>
    <w:div w:id="840007327">
      <w:bodyDiv w:val="1"/>
      <w:marLeft w:val="0"/>
      <w:marRight w:val="0"/>
      <w:marTop w:val="0"/>
      <w:marBottom w:val="0"/>
      <w:divBdr>
        <w:top w:val="none" w:sz="0" w:space="0" w:color="auto"/>
        <w:left w:val="none" w:sz="0" w:space="0" w:color="auto"/>
        <w:bottom w:val="none" w:sz="0" w:space="0" w:color="auto"/>
        <w:right w:val="none" w:sz="0" w:space="0" w:color="auto"/>
      </w:divBdr>
    </w:div>
    <w:div w:id="901909913">
      <w:bodyDiv w:val="1"/>
      <w:marLeft w:val="0"/>
      <w:marRight w:val="0"/>
      <w:marTop w:val="0"/>
      <w:marBottom w:val="0"/>
      <w:divBdr>
        <w:top w:val="none" w:sz="0" w:space="0" w:color="auto"/>
        <w:left w:val="none" w:sz="0" w:space="0" w:color="auto"/>
        <w:bottom w:val="none" w:sz="0" w:space="0" w:color="auto"/>
        <w:right w:val="none" w:sz="0" w:space="0" w:color="auto"/>
      </w:divBdr>
    </w:div>
    <w:div w:id="938559496">
      <w:bodyDiv w:val="1"/>
      <w:marLeft w:val="0"/>
      <w:marRight w:val="0"/>
      <w:marTop w:val="0"/>
      <w:marBottom w:val="0"/>
      <w:divBdr>
        <w:top w:val="none" w:sz="0" w:space="0" w:color="auto"/>
        <w:left w:val="none" w:sz="0" w:space="0" w:color="auto"/>
        <w:bottom w:val="none" w:sz="0" w:space="0" w:color="auto"/>
        <w:right w:val="none" w:sz="0" w:space="0" w:color="auto"/>
      </w:divBdr>
    </w:div>
    <w:div w:id="950552767">
      <w:bodyDiv w:val="1"/>
      <w:marLeft w:val="0"/>
      <w:marRight w:val="0"/>
      <w:marTop w:val="0"/>
      <w:marBottom w:val="0"/>
      <w:divBdr>
        <w:top w:val="none" w:sz="0" w:space="0" w:color="auto"/>
        <w:left w:val="none" w:sz="0" w:space="0" w:color="auto"/>
        <w:bottom w:val="none" w:sz="0" w:space="0" w:color="auto"/>
        <w:right w:val="none" w:sz="0" w:space="0" w:color="auto"/>
      </w:divBdr>
    </w:div>
    <w:div w:id="964195766">
      <w:bodyDiv w:val="1"/>
      <w:marLeft w:val="0"/>
      <w:marRight w:val="0"/>
      <w:marTop w:val="0"/>
      <w:marBottom w:val="0"/>
      <w:divBdr>
        <w:top w:val="none" w:sz="0" w:space="0" w:color="auto"/>
        <w:left w:val="none" w:sz="0" w:space="0" w:color="auto"/>
        <w:bottom w:val="none" w:sz="0" w:space="0" w:color="auto"/>
        <w:right w:val="none" w:sz="0" w:space="0" w:color="auto"/>
      </w:divBdr>
    </w:div>
    <w:div w:id="1024092647">
      <w:bodyDiv w:val="1"/>
      <w:marLeft w:val="0"/>
      <w:marRight w:val="0"/>
      <w:marTop w:val="0"/>
      <w:marBottom w:val="0"/>
      <w:divBdr>
        <w:top w:val="none" w:sz="0" w:space="0" w:color="auto"/>
        <w:left w:val="none" w:sz="0" w:space="0" w:color="auto"/>
        <w:bottom w:val="none" w:sz="0" w:space="0" w:color="auto"/>
        <w:right w:val="none" w:sz="0" w:space="0" w:color="auto"/>
      </w:divBdr>
    </w:div>
    <w:div w:id="1101294255">
      <w:bodyDiv w:val="1"/>
      <w:marLeft w:val="0"/>
      <w:marRight w:val="0"/>
      <w:marTop w:val="0"/>
      <w:marBottom w:val="0"/>
      <w:divBdr>
        <w:top w:val="none" w:sz="0" w:space="0" w:color="auto"/>
        <w:left w:val="none" w:sz="0" w:space="0" w:color="auto"/>
        <w:bottom w:val="none" w:sz="0" w:space="0" w:color="auto"/>
        <w:right w:val="none" w:sz="0" w:space="0" w:color="auto"/>
      </w:divBdr>
    </w:div>
    <w:div w:id="1130053208">
      <w:bodyDiv w:val="1"/>
      <w:marLeft w:val="0"/>
      <w:marRight w:val="0"/>
      <w:marTop w:val="0"/>
      <w:marBottom w:val="0"/>
      <w:divBdr>
        <w:top w:val="none" w:sz="0" w:space="0" w:color="auto"/>
        <w:left w:val="none" w:sz="0" w:space="0" w:color="auto"/>
        <w:bottom w:val="none" w:sz="0" w:space="0" w:color="auto"/>
        <w:right w:val="none" w:sz="0" w:space="0" w:color="auto"/>
      </w:divBdr>
    </w:div>
    <w:div w:id="1523743705">
      <w:bodyDiv w:val="1"/>
      <w:marLeft w:val="0"/>
      <w:marRight w:val="0"/>
      <w:marTop w:val="0"/>
      <w:marBottom w:val="0"/>
      <w:divBdr>
        <w:top w:val="none" w:sz="0" w:space="0" w:color="auto"/>
        <w:left w:val="none" w:sz="0" w:space="0" w:color="auto"/>
        <w:bottom w:val="none" w:sz="0" w:space="0" w:color="auto"/>
        <w:right w:val="none" w:sz="0" w:space="0" w:color="auto"/>
      </w:divBdr>
    </w:div>
    <w:div w:id="1721124945">
      <w:bodyDiv w:val="1"/>
      <w:marLeft w:val="0"/>
      <w:marRight w:val="0"/>
      <w:marTop w:val="0"/>
      <w:marBottom w:val="0"/>
      <w:divBdr>
        <w:top w:val="none" w:sz="0" w:space="0" w:color="auto"/>
        <w:left w:val="none" w:sz="0" w:space="0" w:color="auto"/>
        <w:bottom w:val="none" w:sz="0" w:space="0" w:color="auto"/>
        <w:right w:val="none" w:sz="0" w:space="0" w:color="auto"/>
      </w:divBdr>
    </w:div>
    <w:div w:id="1732313642">
      <w:bodyDiv w:val="1"/>
      <w:marLeft w:val="0"/>
      <w:marRight w:val="0"/>
      <w:marTop w:val="0"/>
      <w:marBottom w:val="0"/>
      <w:divBdr>
        <w:top w:val="none" w:sz="0" w:space="0" w:color="auto"/>
        <w:left w:val="none" w:sz="0" w:space="0" w:color="auto"/>
        <w:bottom w:val="none" w:sz="0" w:space="0" w:color="auto"/>
        <w:right w:val="none" w:sz="0" w:space="0" w:color="auto"/>
      </w:divBdr>
      <w:divsChild>
        <w:div w:id="873275569">
          <w:marLeft w:val="547"/>
          <w:marRight w:val="0"/>
          <w:marTop w:val="0"/>
          <w:marBottom w:val="0"/>
          <w:divBdr>
            <w:top w:val="none" w:sz="0" w:space="0" w:color="auto"/>
            <w:left w:val="none" w:sz="0" w:space="0" w:color="auto"/>
            <w:bottom w:val="none" w:sz="0" w:space="0" w:color="auto"/>
            <w:right w:val="none" w:sz="0" w:space="0" w:color="auto"/>
          </w:divBdr>
        </w:div>
        <w:div w:id="1851025003">
          <w:marLeft w:val="547"/>
          <w:marRight w:val="0"/>
          <w:marTop w:val="0"/>
          <w:marBottom w:val="0"/>
          <w:divBdr>
            <w:top w:val="none" w:sz="0" w:space="0" w:color="auto"/>
            <w:left w:val="none" w:sz="0" w:space="0" w:color="auto"/>
            <w:bottom w:val="none" w:sz="0" w:space="0" w:color="auto"/>
            <w:right w:val="none" w:sz="0" w:space="0" w:color="auto"/>
          </w:divBdr>
        </w:div>
        <w:div w:id="5451798">
          <w:marLeft w:val="547"/>
          <w:marRight w:val="0"/>
          <w:marTop w:val="0"/>
          <w:marBottom w:val="0"/>
          <w:divBdr>
            <w:top w:val="none" w:sz="0" w:space="0" w:color="auto"/>
            <w:left w:val="none" w:sz="0" w:space="0" w:color="auto"/>
            <w:bottom w:val="none" w:sz="0" w:space="0" w:color="auto"/>
            <w:right w:val="none" w:sz="0" w:space="0" w:color="auto"/>
          </w:divBdr>
        </w:div>
        <w:div w:id="995645951">
          <w:marLeft w:val="547"/>
          <w:marRight w:val="0"/>
          <w:marTop w:val="0"/>
          <w:marBottom w:val="0"/>
          <w:divBdr>
            <w:top w:val="none" w:sz="0" w:space="0" w:color="auto"/>
            <w:left w:val="none" w:sz="0" w:space="0" w:color="auto"/>
            <w:bottom w:val="none" w:sz="0" w:space="0" w:color="auto"/>
            <w:right w:val="none" w:sz="0" w:space="0" w:color="auto"/>
          </w:divBdr>
        </w:div>
        <w:div w:id="413940743">
          <w:marLeft w:val="547"/>
          <w:marRight w:val="0"/>
          <w:marTop w:val="0"/>
          <w:marBottom w:val="0"/>
          <w:divBdr>
            <w:top w:val="none" w:sz="0" w:space="0" w:color="auto"/>
            <w:left w:val="none" w:sz="0" w:space="0" w:color="auto"/>
            <w:bottom w:val="none" w:sz="0" w:space="0" w:color="auto"/>
            <w:right w:val="none" w:sz="0" w:space="0" w:color="auto"/>
          </w:divBdr>
        </w:div>
      </w:divsChild>
    </w:div>
    <w:div w:id="1769500472">
      <w:bodyDiv w:val="1"/>
      <w:marLeft w:val="0"/>
      <w:marRight w:val="0"/>
      <w:marTop w:val="0"/>
      <w:marBottom w:val="0"/>
      <w:divBdr>
        <w:top w:val="none" w:sz="0" w:space="0" w:color="auto"/>
        <w:left w:val="none" w:sz="0" w:space="0" w:color="auto"/>
        <w:bottom w:val="none" w:sz="0" w:space="0" w:color="auto"/>
        <w:right w:val="none" w:sz="0" w:space="0" w:color="auto"/>
      </w:divBdr>
    </w:div>
    <w:div w:id="1785730336">
      <w:bodyDiv w:val="1"/>
      <w:marLeft w:val="0"/>
      <w:marRight w:val="0"/>
      <w:marTop w:val="0"/>
      <w:marBottom w:val="0"/>
      <w:divBdr>
        <w:top w:val="none" w:sz="0" w:space="0" w:color="auto"/>
        <w:left w:val="none" w:sz="0" w:space="0" w:color="auto"/>
        <w:bottom w:val="none" w:sz="0" w:space="0" w:color="auto"/>
        <w:right w:val="none" w:sz="0" w:space="0" w:color="auto"/>
      </w:divBdr>
    </w:div>
    <w:div w:id="1790395793">
      <w:bodyDiv w:val="1"/>
      <w:marLeft w:val="0"/>
      <w:marRight w:val="0"/>
      <w:marTop w:val="0"/>
      <w:marBottom w:val="0"/>
      <w:divBdr>
        <w:top w:val="none" w:sz="0" w:space="0" w:color="auto"/>
        <w:left w:val="none" w:sz="0" w:space="0" w:color="auto"/>
        <w:bottom w:val="none" w:sz="0" w:space="0" w:color="auto"/>
        <w:right w:val="none" w:sz="0" w:space="0" w:color="auto"/>
      </w:divBdr>
      <w:divsChild>
        <w:div w:id="1133446830">
          <w:marLeft w:val="446"/>
          <w:marRight w:val="0"/>
          <w:marTop w:val="0"/>
          <w:marBottom w:val="0"/>
          <w:divBdr>
            <w:top w:val="none" w:sz="0" w:space="0" w:color="auto"/>
            <w:left w:val="none" w:sz="0" w:space="0" w:color="auto"/>
            <w:bottom w:val="none" w:sz="0" w:space="0" w:color="auto"/>
            <w:right w:val="none" w:sz="0" w:space="0" w:color="auto"/>
          </w:divBdr>
        </w:div>
        <w:div w:id="1957759280">
          <w:marLeft w:val="446"/>
          <w:marRight w:val="0"/>
          <w:marTop w:val="0"/>
          <w:marBottom w:val="0"/>
          <w:divBdr>
            <w:top w:val="none" w:sz="0" w:space="0" w:color="auto"/>
            <w:left w:val="none" w:sz="0" w:space="0" w:color="auto"/>
            <w:bottom w:val="none" w:sz="0" w:space="0" w:color="auto"/>
            <w:right w:val="none" w:sz="0" w:space="0" w:color="auto"/>
          </w:divBdr>
        </w:div>
        <w:div w:id="1450317056">
          <w:marLeft w:val="446"/>
          <w:marRight w:val="0"/>
          <w:marTop w:val="0"/>
          <w:marBottom w:val="0"/>
          <w:divBdr>
            <w:top w:val="none" w:sz="0" w:space="0" w:color="auto"/>
            <w:left w:val="none" w:sz="0" w:space="0" w:color="auto"/>
            <w:bottom w:val="none" w:sz="0" w:space="0" w:color="auto"/>
            <w:right w:val="none" w:sz="0" w:space="0" w:color="auto"/>
          </w:divBdr>
        </w:div>
        <w:div w:id="1465923781">
          <w:marLeft w:val="446"/>
          <w:marRight w:val="0"/>
          <w:marTop w:val="0"/>
          <w:marBottom w:val="0"/>
          <w:divBdr>
            <w:top w:val="none" w:sz="0" w:space="0" w:color="auto"/>
            <w:left w:val="none" w:sz="0" w:space="0" w:color="auto"/>
            <w:bottom w:val="none" w:sz="0" w:space="0" w:color="auto"/>
            <w:right w:val="none" w:sz="0" w:space="0" w:color="auto"/>
          </w:divBdr>
        </w:div>
        <w:div w:id="1393576830">
          <w:marLeft w:val="446"/>
          <w:marRight w:val="0"/>
          <w:marTop w:val="0"/>
          <w:marBottom w:val="0"/>
          <w:divBdr>
            <w:top w:val="none" w:sz="0" w:space="0" w:color="auto"/>
            <w:left w:val="none" w:sz="0" w:space="0" w:color="auto"/>
            <w:bottom w:val="none" w:sz="0" w:space="0" w:color="auto"/>
            <w:right w:val="none" w:sz="0" w:space="0" w:color="auto"/>
          </w:divBdr>
        </w:div>
        <w:div w:id="1997151016">
          <w:marLeft w:val="446"/>
          <w:marRight w:val="0"/>
          <w:marTop w:val="0"/>
          <w:marBottom w:val="0"/>
          <w:divBdr>
            <w:top w:val="none" w:sz="0" w:space="0" w:color="auto"/>
            <w:left w:val="none" w:sz="0" w:space="0" w:color="auto"/>
            <w:bottom w:val="none" w:sz="0" w:space="0" w:color="auto"/>
            <w:right w:val="none" w:sz="0" w:space="0" w:color="auto"/>
          </w:divBdr>
        </w:div>
      </w:divsChild>
    </w:div>
    <w:div w:id="1793330232">
      <w:bodyDiv w:val="1"/>
      <w:marLeft w:val="0"/>
      <w:marRight w:val="0"/>
      <w:marTop w:val="0"/>
      <w:marBottom w:val="0"/>
      <w:divBdr>
        <w:top w:val="none" w:sz="0" w:space="0" w:color="auto"/>
        <w:left w:val="none" w:sz="0" w:space="0" w:color="auto"/>
        <w:bottom w:val="none" w:sz="0" w:space="0" w:color="auto"/>
        <w:right w:val="none" w:sz="0" w:space="0" w:color="auto"/>
      </w:divBdr>
    </w:div>
    <w:div w:id="2064450136">
      <w:bodyDiv w:val="1"/>
      <w:marLeft w:val="0"/>
      <w:marRight w:val="0"/>
      <w:marTop w:val="0"/>
      <w:marBottom w:val="0"/>
      <w:divBdr>
        <w:top w:val="none" w:sz="0" w:space="0" w:color="auto"/>
        <w:left w:val="none" w:sz="0" w:space="0" w:color="auto"/>
        <w:bottom w:val="none" w:sz="0" w:space="0" w:color="auto"/>
        <w:right w:val="none" w:sz="0" w:space="0" w:color="auto"/>
      </w:divBdr>
    </w:div>
    <w:div w:id="2066832925">
      <w:bodyDiv w:val="1"/>
      <w:marLeft w:val="0"/>
      <w:marRight w:val="0"/>
      <w:marTop w:val="0"/>
      <w:marBottom w:val="0"/>
      <w:divBdr>
        <w:top w:val="none" w:sz="0" w:space="0" w:color="auto"/>
        <w:left w:val="none" w:sz="0" w:space="0" w:color="auto"/>
        <w:bottom w:val="none" w:sz="0" w:space="0" w:color="auto"/>
        <w:right w:val="none" w:sz="0" w:space="0" w:color="auto"/>
      </w:divBdr>
    </w:div>
    <w:div w:id="209435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461B7-1436-4AEB-814A-3762EF4A2084}">
  <ds:schemaRefs>
    <ds:schemaRef ds:uri="http://schemas.openxmlformats.org/officeDocument/2006/bibliography"/>
  </ds:schemaRefs>
</ds:datastoreItem>
</file>

<file path=customXml/itemProps2.xml><?xml version="1.0" encoding="utf-8"?>
<ds:datastoreItem xmlns:ds="http://schemas.openxmlformats.org/officeDocument/2006/customXml" ds:itemID="{4EF14F52-1193-4DA9-B195-A0BB90F9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4D736-E73C-4FFE-9A50-1A26C94C1897}">
  <ds:schemaRefs>
    <ds:schemaRef ds:uri="http://schemas.microsoft.com/sharepoint/v3/contenttype/forms"/>
  </ds:schemaRefs>
</ds:datastoreItem>
</file>

<file path=customXml/itemProps4.xml><?xml version="1.0" encoding="utf-8"?>
<ds:datastoreItem xmlns:ds="http://schemas.openxmlformats.org/officeDocument/2006/customXml" ds:itemID="{B474378B-61E4-496A-9BA3-773FF0843860}">
  <ds:schemaRefs>
    <ds:schemaRef ds:uri="http://schemas.microsoft.com/office/infopath/2007/PartnerControls"/>
    <ds:schemaRef ds:uri="424118fe-4261-4eba-b78a-4f6ab645b55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32</Pages>
  <Words>11955</Words>
  <Characters>68150</Characters>
  <Application>Microsoft Office Word</Application>
  <DocSecurity>8</DocSecurity>
  <Lines>567</Lines>
  <Paragraphs>159</Paragraphs>
  <ScaleCrop>false</ScaleCrop>
  <HeadingPairs>
    <vt:vector size="2" baseType="variant">
      <vt:variant>
        <vt:lpstr>Title</vt:lpstr>
      </vt:variant>
      <vt:variant>
        <vt:i4>1</vt:i4>
      </vt:variant>
    </vt:vector>
  </HeadingPairs>
  <TitlesOfParts>
    <vt:vector size="1" baseType="lpstr">
      <vt:lpstr>250109 PP 9 January 2025</vt:lpstr>
    </vt:vector>
  </TitlesOfParts>
  <Company>Ards and North Down Borough Council</Company>
  <LinksUpToDate>false</LinksUpToDate>
  <CharactersWithSpaces>79946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250109 PP 9 January 2025</dc:title>
  <dc:subject/>
  <dc:creator>Foster, Paulene</dc:creator>
  <cp:keywords/>
  <dc:description/>
  <cp:lastModifiedBy>Cull, Joshua</cp:lastModifiedBy>
  <cp:revision>26</cp:revision>
  <cp:lastPrinted>2025-01-21T10:51:00Z</cp:lastPrinted>
  <dcterms:created xsi:type="dcterms:W3CDTF">2025-01-14T12:37:00Z</dcterms:created>
  <dcterms:modified xsi:type="dcterms:W3CDTF">2026-01-09T11:02:00Z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