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15DF5D2A" w:rsidR="00BE72BE" w:rsidRDefault="00BE72BE" w:rsidP="00BE72BE">
      <w:pPr>
        <w:rPr>
          <w:rFonts w:cs="Arial"/>
        </w:rPr>
      </w:pPr>
      <w:r>
        <w:t xml:space="preserve">A hybrid </w:t>
      </w:r>
      <w:r w:rsidRPr="341CA927">
        <w:rPr>
          <w:rFonts w:cs="Arial"/>
        </w:rPr>
        <w:t xml:space="preserve">(in person and via Zoom) </w:t>
      </w:r>
      <w:r>
        <w:t xml:space="preserve">meeting of the </w:t>
      </w:r>
      <w:r w:rsidR="001A492B">
        <w:t>Environment</w:t>
      </w:r>
      <w:r>
        <w:t xml:space="preserve"> Committee was held at the Council Chamber, Church Street, Newtownards, and via Zoom, on </w:t>
      </w:r>
      <w:r w:rsidR="001A492B" w:rsidRPr="341CA927">
        <w:rPr>
          <w:rFonts w:cs="Arial"/>
        </w:rPr>
        <w:t>Wednesday</w:t>
      </w:r>
      <w:r w:rsidRPr="341CA927">
        <w:rPr>
          <w:rFonts w:cs="Arial"/>
        </w:rPr>
        <w:t xml:space="preserve"> </w:t>
      </w:r>
      <w:r w:rsidR="006F1A38" w:rsidRPr="341CA927">
        <w:rPr>
          <w:rFonts w:cs="Arial"/>
        </w:rPr>
        <w:t>08</w:t>
      </w:r>
      <w:r w:rsidRPr="341CA927">
        <w:rPr>
          <w:rFonts w:cs="Arial"/>
        </w:rPr>
        <w:t xml:space="preserve"> </w:t>
      </w:r>
      <w:r w:rsidR="006F1A38" w:rsidRPr="341CA927">
        <w:rPr>
          <w:rFonts w:cs="Arial"/>
        </w:rPr>
        <w:t>October</w:t>
      </w:r>
      <w:r w:rsidR="001A492B" w:rsidRPr="341CA927">
        <w:rPr>
          <w:rFonts w:cs="Arial"/>
        </w:rPr>
        <w:t xml:space="preserve"> </w:t>
      </w:r>
      <w:r w:rsidRPr="341CA927">
        <w:rPr>
          <w:rFonts w:cs="Arial"/>
        </w:rPr>
        <w:t>202</w:t>
      </w:r>
      <w:r w:rsidR="00EC5488" w:rsidRPr="341CA927">
        <w:rPr>
          <w:rFonts w:cs="Arial"/>
        </w:rPr>
        <w:t>5</w:t>
      </w:r>
      <w:r w:rsidRPr="341CA927">
        <w:rPr>
          <w:rFonts w:cs="Arial"/>
        </w:rPr>
        <w:t xml:space="preserve"> at 7.00 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262C08B7"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1E7BDB" w:rsidRPr="001E7BDB">
        <w:rPr>
          <w:rFonts w:eastAsiaTheme="minorHAnsi" w:cs="Arial"/>
          <w:bCs/>
          <w:szCs w:val="24"/>
        </w:rPr>
        <w:t>Councillor Kendall</w:t>
      </w:r>
      <w:r>
        <w:rPr>
          <w:rFonts w:eastAsiaTheme="minorHAnsi" w:cs="Arial"/>
          <w:b/>
          <w:szCs w:val="24"/>
        </w:rPr>
        <w:t xml:space="preserve"> </w:t>
      </w:r>
    </w:p>
    <w:p w14:paraId="34A74248" w14:textId="77777777" w:rsidR="00BE72BE" w:rsidRPr="005E5922" w:rsidRDefault="00BE72BE" w:rsidP="00BE72BE">
      <w:pPr>
        <w:tabs>
          <w:tab w:val="left" w:pos="2156"/>
        </w:tabs>
        <w:rPr>
          <w:rFonts w:eastAsiaTheme="minorHAnsi" w:cs="Arial"/>
          <w:b/>
          <w:szCs w:val="24"/>
        </w:rPr>
      </w:pPr>
    </w:p>
    <w:p w14:paraId="0419A78E" w14:textId="1C0AD3BF"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001E7BDB" w:rsidRPr="001E7BDB">
        <w:rPr>
          <w:rFonts w:eastAsiaTheme="minorHAnsi" w:cs="Arial"/>
          <w:bCs/>
          <w:szCs w:val="24"/>
        </w:rPr>
        <w:t>Adair</w:t>
      </w:r>
      <w:r w:rsidR="001E7BDB">
        <w:rPr>
          <w:rFonts w:eastAsiaTheme="minorHAnsi" w:cs="Arial"/>
          <w:bCs/>
          <w:szCs w:val="24"/>
        </w:rPr>
        <w:tab/>
        <w:t>Cummings</w:t>
      </w:r>
      <w:r w:rsidR="000A1E22">
        <w:rPr>
          <w:rFonts w:eastAsiaTheme="minorHAnsi" w:cs="Arial"/>
          <w:bCs/>
          <w:szCs w:val="24"/>
        </w:rPr>
        <w:tab/>
      </w:r>
    </w:p>
    <w:p w14:paraId="2A8DA3EB" w14:textId="3ACFB177"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r>
      <w:r w:rsidR="001E7BDB">
        <w:rPr>
          <w:rFonts w:eastAsiaTheme="minorHAnsi" w:cs="Arial"/>
          <w:bCs/>
          <w:szCs w:val="24"/>
        </w:rPr>
        <w:t>Armstrong-Cotter</w:t>
      </w:r>
      <w:r w:rsidR="001E7BDB">
        <w:rPr>
          <w:rFonts w:eastAsiaTheme="minorHAnsi" w:cs="Arial"/>
          <w:bCs/>
          <w:szCs w:val="24"/>
        </w:rPr>
        <w:tab/>
        <w:t>McAlpine</w:t>
      </w:r>
    </w:p>
    <w:p w14:paraId="673DB7E4" w14:textId="11BFDC9D"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B5FE492" w14:textId="6F044BDB"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1E7BDB" w:rsidRPr="001E7BDB">
        <w:rPr>
          <w:rFonts w:eastAsiaTheme="minorHAnsi" w:cs="Arial"/>
          <w:bCs/>
          <w:szCs w:val="24"/>
        </w:rPr>
        <w:t>Boyle</w:t>
      </w:r>
      <w:r w:rsidR="001E7BDB">
        <w:rPr>
          <w:rFonts w:eastAsiaTheme="minorHAnsi" w:cs="Arial"/>
          <w:bCs/>
          <w:szCs w:val="24"/>
        </w:rPr>
        <w:tab/>
      </w:r>
      <w:r w:rsidR="0029455E">
        <w:rPr>
          <w:rFonts w:eastAsiaTheme="minorHAnsi" w:cs="Arial"/>
          <w:bCs/>
          <w:szCs w:val="24"/>
        </w:rPr>
        <w:t>Edmund</w:t>
      </w:r>
    </w:p>
    <w:p w14:paraId="7A2B7173" w14:textId="47D96401"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1E7BDB">
        <w:rPr>
          <w:rFonts w:eastAsiaTheme="minorHAnsi" w:cs="Arial"/>
          <w:bCs/>
          <w:szCs w:val="24"/>
        </w:rPr>
        <w:t>Brady</w:t>
      </w:r>
      <w:r>
        <w:rPr>
          <w:rFonts w:eastAsiaTheme="minorHAnsi" w:cs="Arial"/>
          <w:bCs/>
          <w:szCs w:val="24"/>
        </w:rPr>
        <w:tab/>
      </w:r>
      <w:r w:rsidR="0029455E">
        <w:rPr>
          <w:rFonts w:eastAsiaTheme="minorHAnsi" w:cs="Arial"/>
          <w:bCs/>
          <w:szCs w:val="24"/>
        </w:rPr>
        <w:t>Harbinson</w:t>
      </w:r>
    </w:p>
    <w:p w14:paraId="388105E0" w14:textId="22B5073C"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1E7BDB">
        <w:rPr>
          <w:rFonts w:eastAsiaTheme="minorHAnsi" w:cs="Arial"/>
          <w:bCs/>
          <w:szCs w:val="24"/>
        </w:rPr>
        <w:t>Cathcart (Zoom)</w:t>
      </w:r>
      <w:r>
        <w:rPr>
          <w:rFonts w:eastAsiaTheme="minorHAnsi" w:cs="Arial"/>
          <w:bCs/>
          <w:szCs w:val="24"/>
        </w:rPr>
        <w:tab/>
      </w:r>
      <w:r w:rsidR="0029455E">
        <w:rPr>
          <w:rFonts w:eastAsiaTheme="minorHAnsi" w:cs="Arial"/>
          <w:bCs/>
          <w:szCs w:val="24"/>
        </w:rPr>
        <w:t>Irwin</w:t>
      </w:r>
    </w:p>
    <w:p w14:paraId="6FB28233" w14:textId="36250728" w:rsidR="0029455E" w:rsidRDefault="000A1E22" w:rsidP="00BE72BE">
      <w:pPr>
        <w:tabs>
          <w:tab w:val="left" w:pos="2156"/>
          <w:tab w:val="left" w:pos="4536"/>
        </w:tabs>
        <w:rPr>
          <w:rFonts w:eastAsiaTheme="minorHAnsi" w:cs="Arial"/>
          <w:bCs/>
          <w:szCs w:val="24"/>
        </w:rPr>
      </w:pPr>
      <w:r>
        <w:rPr>
          <w:rFonts w:eastAsiaTheme="minorHAnsi" w:cs="Arial"/>
          <w:bCs/>
          <w:szCs w:val="24"/>
        </w:rPr>
        <w:tab/>
      </w:r>
      <w:r w:rsidR="0029455E">
        <w:rPr>
          <w:rFonts w:eastAsiaTheme="minorHAnsi" w:cs="Arial"/>
          <w:bCs/>
          <w:szCs w:val="24"/>
        </w:rPr>
        <w:t>Douglas</w:t>
      </w:r>
      <w:r w:rsidR="0029455E">
        <w:rPr>
          <w:rFonts w:eastAsiaTheme="minorHAnsi" w:cs="Arial"/>
          <w:bCs/>
          <w:szCs w:val="24"/>
        </w:rPr>
        <w:tab/>
        <w:t>Wray</w:t>
      </w:r>
    </w:p>
    <w:p w14:paraId="27C2C712" w14:textId="3458D266" w:rsidR="000A1E22" w:rsidRPr="000A1E22" w:rsidRDefault="000A1E22" w:rsidP="00BE72BE">
      <w:pPr>
        <w:tabs>
          <w:tab w:val="left" w:pos="2156"/>
          <w:tab w:val="left" w:pos="4536"/>
        </w:tabs>
        <w:rPr>
          <w:rFonts w:eastAsiaTheme="minorHAnsi" w:cs="Arial"/>
          <w:bCs/>
          <w:szCs w:val="24"/>
        </w:rPr>
      </w:pPr>
    </w:p>
    <w:p w14:paraId="38D0807E" w14:textId="77777777" w:rsidR="00BE72BE" w:rsidRDefault="00BE72BE" w:rsidP="00BE72BE">
      <w:pPr>
        <w:tabs>
          <w:tab w:val="left" w:pos="2156"/>
          <w:tab w:val="left" w:pos="4536"/>
        </w:tabs>
        <w:rPr>
          <w:rFonts w:eastAsiaTheme="minorHAnsi" w:cs="Arial"/>
          <w:bCs/>
          <w:szCs w:val="24"/>
        </w:rPr>
      </w:pPr>
      <w:r w:rsidRPr="005E5922">
        <w:rPr>
          <w:rFonts w:eastAsiaTheme="minorHAnsi" w:cs="Arial"/>
          <w:bCs/>
          <w:szCs w:val="24"/>
        </w:rPr>
        <w:tab/>
      </w:r>
    </w:p>
    <w:p w14:paraId="31DE383E" w14:textId="5714266F" w:rsidR="00BE72BE" w:rsidRDefault="00BE72BE" w:rsidP="00BE72BE">
      <w:pPr>
        <w:tabs>
          <w:tab w:val="left" w:pos="2156"/>
          <w:tab w:val="left" w:pos="4536"/>
        </w:tabs>
        <w:rPr>
          <w:rFonts w:eastAsiaTheme="minorHAnsi" w:cs="Arial"/>
          <w:b/>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29455E" w:rsidRPr="0029455E">
        <w:rPr>
          <w:rFonts w:eastAsiaTheme="minorHAnsi" w:cs="Arial"/>
          <w:bCs/>
          <w:szCs w:val="24"/>
        </w:rPr>
        <w:t xml:space="preserve">Director of Environmental Services (G Bannister), Head of </w:t>
      </w:r>
      <w:r w:rsidR="00826D6F">
        <w:rPr>
          <w:rFonts w:eastAsiaTheme="minorHAnsi" w:cs="Arial"/>
          <w:bCs/>
          <w:szCs w:val="24"/>
        </w:rPr>
        <w:t>Estates</w:t>
      </w:r>
      <w:r w:rsidR="0029455E" w:rsidRPr="0029455E">
        <w:rPr>
          <w:rFonts w:eastAsiaTheme="minorHAnsi" w:cs="Arial"/>
          <w:bCs/>
          <w:szCs w:val="24"/>
        </w:rPr>
        <w:t xml:space="preserve"> (P Caldwell), Parks and Cemeteries Development Manager (J Bettes) and Democratic Services Officer (R King)</w:t>
      </w:r>
    </w:p>
    <w:p w14:paraId="39D057C6" w14:textId="77777777" w:rsidR="004F7549" w:rsidRDefault="004F7549" w:rsidP="00BE72BE">
      <w:pPr>
        <w:tabs>
          <w:tab w:val="left" w:pos="2156"/>
          <w:tab w:val="left" w:pos="4536"/>
        </w:tabs>
        <w:rPr>
          <w:rFonts w:eastAsiaTheme="minorHAnsi" w:cs="Arial"/>
          <w:b/>
          <w:szCs w:val="24"/>
        </w:rPr>
      </w:pPr>
    </w:p>
    <w:p w14:paraId="664CA132" w14:textId="69225C22" w:rsidR="004F7549" w:rsidRPr="004F7549" w:rsidRDefault="004F7549" w:rsidP="00BE72BE">
      <w:pPr>
        <w:tabs>
          <w:tab w:val="left" w:pos="2156"/>
          <w:tab w:val="left" w:pos="4536"/>
        </w:tabs>
        <w:rPr>
          <w:rFonts w:eastAsiaTheme="minorHAnsi" w:cs="Arial"/>
          <w:b/>
          <w:szCs w:val="24"/>
          <w:u w:val="single"/>
        </w:rPr>
      </w:pPr>
      <w:r w:rsidRPr="004F7549">
        <w:rPr>
          <w:rFonts w:eastAsiaTheme="minorHAnsi" w:cs="Arial"/>
          <w:b/>
          <w:szCs w:val="24"/>
          <w:u w:val="single"/>
        </w:rPr>
        <w:t>CHAIR’S REMARKS</w:t>
      </w:r>
    </w:p>
    <w:p w14:paraId="28FDE8E1" w14:textId="77777777" w:rsidR="004F7549" w:rsidRDefault="004F7549" w:rsidP="00BE72BE">
      <w:pPr>
        <w:tabs>
          <w:tab w:val="left" w:pos="2156"/>
          <w:tab w:val="left" w:pos="4536"/>
        </w:tabs>
        <w:rPr>
          <w:rFonts w:eastAsiaTheme="minorHAnsi" w:cs="Arial"/>
          <w:b/>
          <w:szCs w:val="24"/>
        </w:rPr>
      </w:pPr>
    </w:p>
    <w:p w14:paraId="4E94D21E" w14:textId="7B8A50D7" w:rsidR="004F7549" w:rsidRDefault="004F7549" w:rsidP="004F7549">
      <w:pPr>
        <w:tabs>
          <w:tab w:val="left" w:pos="2156"/>
          <w:tab w:val="left" w:pos="4536"/>
        </w:tabs>
        <w:rPr>
          <w:rFonts w:eastAsiaTheme="minorHAnsi" w:cs="Arial"/>
          <w:szCs w:val="24"/>
        </w:rPr>
      </w:pPr>
      <w:r>
        <w:rPr>
          <w:rFonts w:eastAsiaTheme="minorHAnsi" w:cs="Arial"/>
          <w:szCs w:val="24"/>
        </w:rPr>
        <w:t>The Chair</w:t>
      </w:r>
      <w:r w:rsidR="00766DEE">
        <w:rPr>
          <w:rFonts w:eastAsiaTheme="minorHAnsi" w:cs="Arial"/>
          <w:szCs w:val="24"/>
        </w:rPr>
        <w:t xml:space="preserve"> (Councillor Kendall)</w:t>
      </w:r>
      <w:r>
        <w:rPr>
          <w:rFonts w:eastAsiaTheme="minorHAnsi" w:cs="Arial"/>
          <w:szCs w:val="24"/>
        </w:rPr>
        <w:t xml:space="preserve"> welcomed Alderman Adair who had joined the Committee replacing Councillor Kerr.</w:t>
      </w:r>
    </w:p>
    <w:p w14:paraId="4412A22A" w14:textId="77777777" w:rsidR="004F7549" w:rsidRDefault="004F7549" w:rsidP="004F7549">
      <w:pPr>
        <w:tabs>
          <w:tab w:val="left" w:pos="2156"/>
          <w:tab w:val="left" w:pos="4536"/>
        </w:tabs>
        <w:rPr>
          <w:rFonts w:eastAsiaTheme="minorHAnsi" w:cs="Arial"/>
          <w:szCs w:val="24"/>
        </w:rPr>
      </w:pPr>
    </w:p>
    <w:p w14:paraId="03E7369C" w14:textId="665566AC" w:rsidR="0029455E" w:rsidRDefault="0029455E" w:rsidP="004F7549">
      <w:pPr>
        <w:tabs>
          <w:tab w:val="left" w:pos="2156"/>
          <w:tab w:val="left" w:pos="4536"/>
        </w:tabs>
        <w:rPr>
          <w:rFonts w:eastAsiaTheme="minorHAnsi" w:cs="Arial"/>
          <w:szCs w:val="24"/>
        </w:rPr>
      </w:pPr>
      <w:r>
        <w:rPr>
          <w:rFonts w:eastAsiaTheme="minorHAnsi" w:cs="Arial"/>
          <w:szCs w:val="24"/>
        </w:rPr>
        <w:t>It was noted that the</w:t>
      </w:r>
      <w:r w:rsidR="004F7549" w:rsidRPr="004F7549">
        <w:rPr>
          <w:rFonts w:eastAsiaTheme="minorHAnsi" w:cs="Arial"/>
          <w:szCs w:val="24"/>
        </w:rPr>
        <w:t xml:space="preserve"> Director</w:t>
      </w:r>
      <w:r>
        <w:rPr>
          <w:rFonts w:eastAsiaTheme="minorHAnsi" w:cs="Arial"/>
          <w:szCs w:val="24"/>
        </w:rPr>
        <w:t xml:space="preserve"> of Environmental Services</w:t>
      </w:r>
      <w:r w:rsidR="004F7549" w:rsidRPr="004F7549">
        <w:rPr>
          <w:rFonts w:eastAsiaTheme="minorHAnsi" w:cs="Arial"/>
          <w:szCs w:val="24"/>
        </w:rPr>
        <w:t xml:space="preserve"> </w:t>
      </w:r>
      <w:r>
        <w:rPr>
          <w:rFonts w:eastAsiaTheme="minorHAnsi" w:cs="Arial"/>
          <w:szCs w:val="24"/>
        </w:rPr>
        <w:t>was attending his first meeting in the</w:t>
      </w:r>
      <w:r w:rsidR="000F2978">
        <w:rPr>
          <w:rFonts w:eastAsiaTheme="minorHAnsi" w:cs="Arial"/>
          <w:szCs w:val="24"/>
        </w:rPr>
        <w:t xml:space="preserve"> </w:t>
      </w:r>
      <w:r>
        <w:rPr>
          <w:rFonts w:eastAsiaTheme="minorHAnsi" w:cs="Arial"/>
          <w:szCs w:val="24"/>
        </w:rPr>
        <w:t xml:space="preserve">role </w:t>
      </w:r>
      <w:r w:rsidR="000F2978">
        <w:rPr>
          <w:rFonts w:eastAsiaTheme="minorHAnsi" w:cs="Arial"/>
          <w:szCs w:val="24"/>
        </w:rPr>
        <w:t>following</w:t>
      </w:r>
      <w:r>
        <w:rPr>
          <w:rFonts w:eastAsiaTheme="minorHAnsi" w:cs="Arial"/>
          <w:szCs w:val="24"/>
        </w:rPr>
        <w:t xml:space="preserve"> the directorate </w:t>
      </w:r>
      <w:r w:rsidR="004D1752">
        <w:rPr>
          <w:rFonts w:eastAsiaTheme="minorHAnsi" w:cs="Arial"/>
          <w:szCs w:val="24"/>
        </w:rPr>
        <w:t>res</w:t>
      </w:r>
      <w:r>
        <w:rPr>
          <w:rFonts w:eastAsiaTheme="minorHAnsi" w:cs="Arial"/>
          <w:szCs w:val="24"/>
        </w:rPr>
        <w:t>tructure.</w:t>
      </w:r>
    </w:p>
    <w:p w14:paraId="5E98D878" w14:textId="77777777" w:rsidR="0029455E" w:rsidRDefault="0029455E" w:rsidP="004F7549">
      <w:pPr>
        <w:tabs>
          <w:tab w:val="left" w:pos="2156"/>
          <w:tab w:val="left" w:pos="4536"/>
        </w:tabs>
        <w:rPr>
          <w:rFonts w:eastAsiaTheme="minorHAnsi" w:cs="Arial"/>
          <w:szCs w:val="24"/>
        </w:rPr>
      </w:pPr>
    </w:p>
    <w:p w14:paraId="1B9AFB62" w14:textId="022E53DF" w:rsidR="004F7549" w:rsidRDefault="004D1752" w:rsidP="004F7549">
      <w:pPr>
        <w:tabs>
          <w:tab w:val="left" w:pos="2156"/>
          <w:tab w:val="left" w:pos="4536"/>
        </w:tabs>
        <w:rPr>
          <w:rFonts w:eastAsiaTheme="minorHAnsi" w:cs="Arial"/>
          <w:szCs w:val="24"/>
        </w:rPr>
      </w:pPr>
      <w:r>
        <w:rPr>
          <w:rFonts w:eastAsiaTheme="minorHAnsi" w:cs="Arial"/>
          <w:szCs w:val="24"/>
        </w:rPr>
        <w:t xml:space="preserve">The Director </w:t>
      </w:r>
      <w:r w:rsidR="004F7549" w:rsidRPr="004F7549">
        <w:rPr>
          <w:rFonts w:eastAsiaTheme="minorHAnsi" w:cs="Arial"/>
          <w:szCs w:val="24"/>
        </w:rPr>
        <w:t>provided an overview of changes affecting the remit of the</w:t>
      </w:r>
      <w:r w:rsidR="000F2978">
        <w:rPr>
          <w:rFonts w:eastAsiaTheme="minorHAnsi" w:cs="Arial"/>
          <w:szCs w:val="24"/>
        </w:rPr>
        <w:t xml:space="preserve"> Environment</w:t>
      </w:r>
      <w:r w:rsidR="004F7549" w:rsidRPr="004F7549">
        <w:rPr>
          <w:rFonts w:eastAsiaTheme="minorHAnsi" w:cs="Arial"/>
          <w:szCs w:val="24"/>
        </w:rPr>
        <w:t xml:space="preserve"> Committee. He advised that Building Control, which previously reported to this Committee, had now moved </w:t>
      </w:r>
      <w:r w:rsidR="001B43C0">
        <w:rPr>
          <w:rFonts w:eastAsiaTheme="minorHAnsi" w:cs="Arial"/>
          <w:szCs w:val="24"/>
        </w:rPr>
        <w:t>to join with the</w:t>
      </w:r>
      <w:r w:rsidR="004F7549" w:rsidRPr="004F7549">
        <w:rPr>
          <w:rFonts w:eastAsiaTheme="minorHAnsi" w:cs="Arial"/>
          <w:szCs w:val="24"/>
        </w:rPr>
        <w:t xml:space="preserve"> Planning function and would report to the </w:t>
      </w:r>
      <w:r w:rsidR="004F7549">
        <w:rPr>
          <w:rFonts w:eastAsiaTheme="minorHAnsi" w:cs="Arial"/>
          <w:szCs w:val="24"/>
        </w:rPr>
        <w:t xml:space="preserve">Place &amp; </w:t>
      </w:r>
      <w:r w:rsidR="004F7549" w:rsidRPr="004F7549">
        <w:rPr>
          <w:rFonts w:eastAsiaTheme="minorHAnsi" w:cs="Arial"/>
          <w:szCs w:val="24"/>
        </w:rPr>
        <w:t>Prosperity Committee.</w:t>
      </w:r>
    </w:p>
    <w:p w14:paraId="05D7EE6B" w14:textId="77777777" w:rsidR="004F7549" w:rsidRPr="004F7549" w:rsidRDefault="004F7549" w:rsidP="004F7549">
      <w:pPr>
        <w:tabs>
          <w:tab w:val="left" w:pos="2156"/>
          <w:tab w:val="left" w:pos="4536"/>
        </w:tabs>
        <w:rPr>
          <w:rFonts w:eastAsiaTheme="minorHAnsi" w:cs="Arial"/>
          <w:szCs w:val="24"/>
        </w:rPr>
      </w:pPr>
    </w:p>
    <w:p w14:paraId="3E5D729B" w14:textId="77FC831C" w:rsidR="004F7549" w:rsidRDefault="004F7549" w:rsidP="004F7549">
      <w:pPr>
        <w:tabs>
          <w:tab w:val="left" w:pos="2156"/>
          <w:tab w:val="left" w:pos="4536"/>
        </w:tabs>
        <w:rPr>
          <w:rFonts w:eastAsiaTheme="minorHAnsi" w:cs="Arial"/>
          <w:szCs w:val="24"/>
        </w:rPr>
      </w:pPr>
      <w:r w:rsidRPr="004F7549">
        <w:rPr>
          <w:rFonts w:eastAsiaTheme="minorHAnsi" w:cs="Arial"/>
          <w:szCs w:val="24"/>
        </w:rPr>
        <w:t>The Neighbourhood Environment Team</w:t>
      </w:r>
      <w:r>
        <w:rPr>
          <w:rFonts w:eastAsiaTheme="minorHAnsi" w:cs="Arial"/>
          <w:szCs w:val="24"/>
        </w:rPr>
        <w:t xml:space="preserve"> - </w:t>
      </w:r>
      <w:r w:rsidRPr="004F7549">
        <w:rPr>
          <w:rFonts w:eastAsiaTheme="minorHAnsi" w:cs="Arial"/>
          <w:szCs w:val="24"/>
        </w:rPr>
        <w:t>responsible for dog control, litter enforcement, and environmental enforcement</w:t>
      </w:r>
      <w:r>
        <w:rPr>
          <w:rFonts w:eastAsiaTheme="minorHAnsi" w:cs="Arial"/>
          <w:szCs w:val="24"/>
        </w:rPr>
        <w:t xml:space="preserve"> </w:t>
      </w:r>
      <w:r w:rsidR="001B43C0">
        <w:rPr>
          <w:rFonts w:eastAsiaTheme="minorHAnsi" w:cs="Arial"/>
          <w:szCs w:val="24"/>
        </w:rPr>
        <w:t xml:space="preserve">for example </w:t>
      </w:r>
      <w:r>
        <w:rPr>
          <w:rFonts w:eastAsiaTheme="minorHAnsi" w:cs="Arial"/>
          <w:szCs w:val="24"/>
        </w:rPr>
        <w:t xml:space="preserve">- </w:t>
      </w:r>
      <w:r w:rsidRPr="004F7549">
        <w:rPr>
          <w:rFonts w:eastAsiaTheme="minorHAnsi" w:cs="Arial"/>
          <w:szCs w:val="24"/>
        </w:rPr>
        <w:t xml:space="preserve">had been transferred to Environmental Health and would now report to the Active and Healthy Communities Committee (formerly the Community and Wellbeing Committee). </w:t>
      </w:r>
    </w:p>
    <w:p w14:paraId="523E858A" w14:textId="77777777" w:rsidR="004F7549" w:rsidRDefault="004F7549" w:rsidP="004F7549">
      <w:pPr>
        <w:tabs>
          <w:tab w:val="left" w:pos="2156"/>
          <w:tab w:val="left" w:pos="4536"/>
        </w:tabs>
        <w:rPr>
          <w:rFonts w:eastAsiaTheme="minorHAnsi" w:cs="Arial"/>
          <w:szCs w:val="24"/>
        </w:rPr>
      </w:pPr>
    </w:p>
    <w:p w14:paraId="23AA972D" w14:textId="60A11D7D" w:rsidR="004F7549" w:rsidRDefault="004F7549" w:rsidP="004F7549">
      <w:pPr>
        <w:tabs>
          <w:tab w:val="left" w:pos="2156"/>
          <w:tab w:val="left" w:pos="4536"/>
        </w:tabs>
        <w:rPr>
          <w:rFonts w:eastAsiaTheme="minorHAnsi" w:cs="Arial"/>
          <w:szCs w:val="24"/>
        </w:rPr>
      </w:pPr>
      <w:r w:rsidRPr="004F7549">
        <w:rPr>
          <w:rFonts w:eastAsiaTheme="minorHAnsi" w:cs="Arial"/>
          <w:szCs w:val="24"/>
        </w:rPr>
        <w:t xml:space="preserve">The Licensing and Regulatory function had also moved to Environmental Health, with the exception of car parks, which would remain under this Committee’s remit and now fall within the responsibilities of </w:t>
      </w:r>
      <w:r>
        <w:rPr>
          <w:rFonts w:eastAsiaTheme="minorHAnsi" w:cs="Arial"/>
          <w:szCs w:val="24"/>
        </w:rPr>
        <w:t>the</w:t>
      </w:r>
      <w:r w:rsidRPr="004F7549">
        <w:rPr>
          <w:rFonts w:eastAsiaTheme="minorHAnsi" w:cs="Arial"/>
          <w:szCs w:val="24"/>
        </w:rPr>
        <w:t xml:space="preserve"> Head of Estates</w:t>
      </w:r>
      <w:r w:rsidR="004D1752">
        <w:rPr>
          <w:rFonts w:eastAsiaTheme="minorHAnsi" w:cs="Arial"/>
          <w:szCs w:val="24"/>
        </w:rPr>
        <w:t xml:space="preserve"> </w:t>
      </w:r>
      <w:r w:rsidR="00243BB5">
        <w:rPr>
          <w:rFonts w:eastAsiaTheme="minorHAnsi" w:cs="Arial"/>
          <w:szCs w:val="24"/>
        </w:rPr>
        <w:t>(previously Head of Assets and Property Services).</w:t>
      </w:r>
    </w:p>
    <w:p w14:paraId="496C8AD9" w14:textId="77777777" w:rsidR="004F7549" w:rsidRPr="004F7549" w:rsidRDefault="004F7549" w:rsidP="004F7549">
      <w:pPr>
        <w:tabs>
          <w:tab w:val="left" w:pos="2156"/>
          <w:tab w:val="left" w:pos="4536"/>
        </w:tabs>
        <w:rPr>
          <w:rFonts w:eastAsiaTheme="minorHAnsi" w:cs="Arial"/>
          <w:szCs w:val="24"/>
        </w:rPr>
      </w:pPr>
    </w:p>
    <w:p w14:paraId="62765224" w14:textId="45945746" w:rsidR="004F7549" w:rsidRDefault="004F7549" w:rsidP="004F7549">
      <w:pPr>
        <w:tabs>
          <w:tab w:val="left" w:pos="2156"/>
          <w:tab w:val="left" w:pos="4536"/>
        </w:tabs>
        <w:rPr>
          <w:rFonts w:eastAsiaTheme="minorHAnsi" w:cs="Arial"/>
          <w:szCs w:val="24"/>
        </w:rPr>
      </w:pPr>
      <w:r w:rsidRPr="004F7549">
        <w:rPr>
          <w:rFonts w:eastAsiaTheme="minorHAnsi" w:cs="Arial"/>
          <w:szCs w:val="24"/>
        </w:rPr>
        <w:t xml:space="preserve">The Director confirmed that Parks and Cemeteries had now come under the remit of this Committee. In the absence of </w:t>
      </w:r>
      <w:r>
        <w:rPr>
          <w:rFonts w:eastAsiaTheme="minorHAnsi" w:cs="Arial"/>
          <w:szCs w:val="24"/>
        </w:rPr>
        <w:t>the Head of Parks and Cemeteries at the meeting</w:t>
      </w:r>
      <w:r w:rsidRPr="004F7549">
        <w:rPr>
          <w:rFonts w:eastAsiaTheme="minorHAnsi" w:cs="Arial"/>
          <w:szCs w:val="24"/>
        </w:rPr>
        <w:t xml:space="preserve">, </w:t>
      </w:r>
      <w:r w:rsidR="00766DEE">
        <w:rPr>
          <w:rFonts w:eastAsiaTheme="minorHAnsi" w:cs="Arial"/>
          <w:szCs w:val="24"/>
        </w:rPr>
        <w:t xml:space="preserve">the </w:t>
      </w:r>
      <w:r w:rsidRPr="004F7549">
        <w:rPr>
          <w:rFonts w:eastAsiaTheme="minorHAnsi" w:cs="Arial"/>
          <w:szCs w:val="24"/>
        </w:rPr>
        <w:t xml:space="preserve">Parks and Cemeteries Development Manager, was in attendance. He also noted </w:t>
      </w:r>
      <w:r w:rsidRPr="004F7549">
        <w:rPr>
          <w:rFonts w:eastAsiaTheme="minorHAnsi" w:cs="Arial"/>
          <w:szCs w:val="24"/>
        </w:rPr>
        <w:lastRenderedPageBreak/>
        <w:t>that a new Head of Service for Waste and Cleansing would take up post on 1 November, which explained the absence of related items on the current agenda.</w:t>
      </w:r>
    </w:p>
    <w:p w14:paraId="78C1AC24" w14:textId="77777777" w:rsidR="00766DEE" w:rsidRPr="004F7549" w:rsidRDefault="00766DEE" w:rsidP="004F7549">
      <w:pPr>
        <w:tabs>
          <w:tab w:val="left" w:pos="2156"/>
          <w:tab w:val="left" w:pos="4536"/>
        </w:tabs>
        <w:rPr>
          <w:rFonts w:eastAsiaTheme="minorHAnsi" w:cs="Arial"/>
          <w:szCs w:val="24"/>
        </w:rPr>
      </w:pPr>
    </w:p>
    <w:p w14:paraId="1D6554E7" w14:textId="612938C4" w:rsidR="004F7549" w:rsidRDefault="004F7549" w:rsidP="004F7549">
      <w:pPr>
        <w:tabs>
          <w:tab w:val="left" w:pos="2156"/>
          <w:tab w:val="left" w:pos="4536"/>
        </w:tabs>
        <w:rPr>
          <w:rFonts w:eastAsiaTheme="minorHAnsi" w:cs="Arial"/>
          <w:szCs w:val="24"/>
        </w:rPr>
      </w:pPr>
      <w:r w:rsidRPr="004F7549">
        <w:rPr>
          <w:rFonts w:eastAsiaTheme="minorHAnsi" w:cs="Arial"/>
          <w:szCs w:val="24"/>
        </w:rPr>
        <w:t>It was further clarified that Parks and Cemeteries now included most outdoor sports facilities, leisure pitches, and pavilions. However, outdoor facilities managed under the NCLT contract would remain under the Trust’s control until 2028</w:t>
      </w:r>
      <w:r w:rsidR="009854DA">
        <w:rPr>
          <w:rFonts w:eastAsiaTheme="minorHAnsi" w:cs="Arial"/>
          <w:szCs w:val="24"/>
        </w:rPr>
        <w:t>.</w:t>
      </w:r>
    </w:p>
    <w:p w14:paraId="35206D87" w14:textId="77777777" w:rsidR="00BE72BE" w:rsidRDefault="00BE72BE" w:rsidP="00BE72BE"/>
    <w:p w14:paraId="3816A710" w14:textId="6E6C26DE" w:rsidR="00BE72BE" w:rsidRPr="00BE72BE" w:rsidRDefault="00BE72BE" w:rsidP="00BE72BE">
      <w:pPr>
        <w:rPr>
          <w:b/>
          <w:bCs/>
          <w:sz w:val="28"/>
          <w:szCs w:val="28"/>
          <w:u w:val="single"/>
        </w:rPr>
      </w:pPr>
      <w:r w:rsidRPr="00BE72BE">
        <w:rPr>
          <w:rFonts w:cs="Arial"/>
          <w:b/>
          <w:bCs/>
          <w:sz w:val="28"/>
          <w:szCs w:val="28"/>
        </w:rPr>
        <w:t>1.</w:t>
      </w:r>
      <w:r>
        <w:tab/>
      </w:r>
      <w:r>
        <w:rPr>
          <w:b/>
          <w:bCs/>
          <w:sz w:val="28"/>
          <w:szCs w:val="28"/>
          <w:u w:val="single"/>
        </w:rPr>
        <w:t>APOLOGIES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68AEC684" w:rsidR="00BE72BE" w:rsidRDefault="00BE72BE" w:rsidP="00BE72BE">
      <w:pPr>
        <w:rPr>
          <w:rFonts w:cs="Arial"/>
          <w:szCs w:val="24"/>
        </w:rPr>
      </w:pPr>
      <w:r>
        <w:rPr>
          <w:rFonts w:cs="Arial"/>
          <w:szCs w:val="24"/>
        </w:rPr>
        <w:t>The Chai</w:t>
      </w:r>
      <w:r w:rsidR="000F2978">
        <w:rPr>
          <w:rFonts w:cs="Arial"/>
          <w:szCs w:val="24"/>
        </w:rPr>
        <w:t>r</w:t>
      </w:r>
      <w:r>
        <w:rPr>
          <w:rFonts w:cs="Arial"/>
          <w:szCs w:val="24"/>
        </w:rPr>
        <w:t xml:space="preserve"> sought apologies at this stage</w:t>
      </w:r>
      <w:r w:rsidR="00667DF9">
        <w:rPr>
          <w:rFonts w:cs="Arial"/>
          <w:szCs w:val="24"/>
        </w:rPr>
        <w:t xml:space="preserve"> and there was an apology noted from Councillor Ashe.</w:t>
      </w:r>
    </w:p>
    <w:p w14:paraId="774E42EC" w14:textId="77777777" w:rsidR="00BE72BE" w:rsidRDefault="00BE72BE" w:rsidP="00BE72BE">
      <w:pPr>
        <w:rPr>
          <w:rFonts w:cs="Arial"/>
          <w:szCs w:val="24"/>
        </w:rPr>
      </w:pPr>
    </w:p>
    <w:p w14:paraId="5B3ADE3E" w14:textId="16093A0F" w:rsidR="00BE72BE" w:rsidRPr="00BE72BE" w:rsidRDefault="00BE72BE" w:rsidP="00BE72BE">
      <w:pPr>
        <w:rPr>
          <w:rFonts w:cs="Arial"/>
          <w:b/>
          <w:bCs/>
          <w:szCs w:val="24"/>
        </w:rPr>
      </w:pPr>
      <w:r>
        <w:rPr>
          <w:rFonts w:cs="Arial"/>
          <w:b/>
          <w:bCs/>
          <w:szCs w:val="24"/>
        </w:rPr>
        <w:t>NOTED.</w:t>
      </w: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67E2B6F1" w14:textId="2AC30F47" w:rsidR="00BE72BE" w:rsidRDefault="00BE72BE" w:rsidP="00BE72BE">
      <w:pPr>
        <w:rPr>
          <w:rFonts w:cs="Arial"/>
          <w:szCs w:val="24"/>
        </w:rPr>
      </w:pPr>
      <w:r>
        <w:rPr>
          <w:rFonts w:cs="Arial"/>
          <w:szCs w:val="24"/>
        </w:rPr>
        <w:t>The Chairman sought Declarations of Interest at this stage</w:t>
      </w:r>
      <w:r w:rsidR="000F2978">
        <w:rPr>
          <w:rFonts w:cs="Arial"/>
          <w:szCs w:val="24"/>
        </w:rPr>
        <w:t xml:space="preserve"> and none were notified.</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25C94700" w14:textId="6264B63F" w:rsidR="00BE72BE" w:rsidRPr="00BE72BE" w:rsidRDefault="00BE72BE" w:rsidP="00B61189">
      <w:pPr>
        <w:pStyle w:val="Heading1"/>
        <w:ind w:left="720" w:hanging="720"/>
        <w:rPr>
          <w:rFonts w:ascii="Arial Bold" w:hAnsi="Arial Bold" w:cs="Arial" w:hint="eastAsia"/>
          <w:b w:val="0"/>
          <w:bCs/>
          <w:caps/>
          <w:color w:val="auto"/>
          <w:szCs w:val="28"/>
        </w:rPr>
      </w:pPr>
      <w:bookmarkStart w:id="4" w:name="_Hlk184739711"/>
      <w:r w:rsidRPr="0056063D">
        <w:rPr>
          <w:rFonts w:cs="Arial"/>
          <w:bCs/>
          <w:color w:val="auto"/>
          <w:sz w:val="24"/>
          <w:szCs w:val="24"/>
          <w:u w:val="none"/>
        </w:rPr>
        <w:t>3.</w:t>
      </w:r>
      <w:r w:rsidRPr="0056063D">
        <w:rPr>
          <w:u w:val="none"/>
        </w:rPr>
        <w:tab/>
      </w:r>
      <w:r w:rsidR="006F1A38">
        <w:rPr>
          <w:rFonts w:ascii="Arial Bold" w:eastAsia="Calibri" w:hAnsi="Arial Bold" w:cs="Arial"/>
          <w:b w:val="0"/>
          <w:bCs/>
          <w:caps/>
          <w:color w:val="auto"/>
          <w:szCs w:val="28"/>
        </w:rPr>
        <w:t xml:space="preserve">deputation – </w:t>
      </w:r>
      <w:r w:rsidR="00B61189" w:rsidRPr="00B61189">
        <w:rPr>
          <w:rFonts w:ascii="Arial Bold" w:eastAsia="Calibri" w:hAnsi="Arial Bold" w:cs="Arial"/>
          <w:b w:val="0"/>
          <w:bCs/>
          <w:caps/>
          <w:color w:val="auto"/>
          <w:szCs w:val="28"/>
        </w:rPr>
        <w:t>Portaferry Town Boys Football Club</w:t>
      </w:r>
    </w:p>
    <w:bookmarkEnd w:id="0"/>
    <w:p w14:paraId="35B59BEC" w14:textId="2A12F592" w:rsidR="00BE72BE" w:rsidRDefault="00BE72BE" w:rsidP="00BE72BE">
      <w:pPr>
        <w:contextualSpacing/>
        <w:rPr>
          <w:rFonts w:cs="Arial"/>
          <w:szCs w:val="24"/>
        </w:rPr>
      </w:pPr>
      <w:r>
        <w:rPr>
          <w:rFonts w:cs="Arial"/>
          <w:szCs w:val="24"/>
        </w:rPr>
        <w:tab/>
      </w:r>
    </w:p>
    <w:p w14:paraId="4459A9F6" w14:textId="77777777" w:rsidR="000C3450" w:rsidRDefault="00952EB3" w:rsidP="00CB5684">
      <w:bookmarkStart w:id="5" w:name="_Hlk161127560"/>
      <w:bookmarkEnd w:id="1"/>
      <w:bookmarkEnd w:id="4"/>
      <w:r w:rsidRPr="00CB5684">
        <w:t xml:space="preserve">Mr Colm Doran and Mr Brendan Byers, </w:t>
      </w:r>
      <w:r w:rsidR="00CB5684">
        <w:t>r</w:t>
      </w:r>
      <w:r w:rsidR="00CB5684" w:rsidRPr="00CB5684">
        <w:t xml:space="preserve">epresentatives from Portaferry Town Football Club addressed the Committee </w:t>
      </w:r>
      <w:r w:rsidR="000C3450">
        <w:t>providing an overview of the</w:t>
      </w:r>
      <w:r w:rsidR="00CB5684" w:rsidRPr="00CB5684">
        <w:t xml:space="preserve"> Club’s history, community </w:t>
      </w:r>
      <w:r w:rsidR="000C3450">
        <w:t xml:space="preserve">benefits and </w:t>
      </w:r>
      <w:r w:rsidR="00CB5684" w:rsidRPr="00CB5684">
        <w:t xml:space="preserve">current challenges. </w:t>
      </w:r>
    </w:p>
    <w:p w14:paraId="517E8328" w14:textId="77777777" w:rsidR="000C3450" w:rsidRDefault="000C3450" w:rsidP="00CB5684"/>
    <w:p w14:paraId="1761A66E" w14:textId="77777777" w:rsidR="000C3450" w:rsidRDefault="00CB5684" w:rsidP="00CB5684">
      <w:r w:rsidRPr="00CB5684">
        <w:t xml:space="preserve">The Club had been active for over 30 years, providing inclusive football opportunities for children and adults across the </w:t>
      </w:r>
      <w:r w:rsidR="000C3450">
        <w:t>B</w:t>
      </w:r>
      <w:r w:rsidRPr="00CB5684">
        <w:t xml:space="preserve">orough. It supported teams ranging from ages 4 to 16 and competed in the South Belfast Youth League and the North Down and Ards Football and Futsal League. </w:t>
      </w:r>
    </w:p>
    <w:p w14:paraId="34D44FC4" w14:textId="77777777" w:rsidR="000F2978" w:rsidRDefault="000F2978" w:rsidP="00CB5684"/>
    <w:p w14:paraId="71FB8C4D" w14:textId="260B379F" w:rsidR="00CB5684" w:rsidRDefault="00CB5684" w:rsidP="00CB5684">
      <w:r w:rsidRPr="00CB5684">
        <w:t>The Club was affiliated with the Northern Ireland Youth Football Association and the Ards and North Down Council Sports Forum. It operated with the support of 25 volunteers contributing to coaching and committee roles.</w:t>
      </w:r>
    </w:p>
    <w:p w14:paraId="19E7A0F6" w14:textId="77777777" w:rsidR="000C3450" w:rsidRPr="00CB5684" w:rsidRDefault="000C3450" w:rsidP="00CB5684"/>
    <w:p w14:paraId="5A425205" w14:textId="77777777" w:rsidR="00CB5684" w:rsidRDefault="00CB5684" w:rsidP="00CB5684">
      <w:r w:rsidRPr="00CB5684">
        <w:t>In 2005, the Club entered into a 21-year lease agreement with Ards Borough Council for the grounds at High Street, Portaferry. With a £150,000 grant from Peace II and Sport NI, the Club developed a 45x30m 3G pitch, complete with floodlighting, perimeter fencing, and changing rooms. The facility had been fully managed and maintained by the Club without requiring Council resources, representing a significant cost saving for the local authority.</w:t>
      </w:r>
    </w:p>
    <w:p w14:paraId="11EC84BA" w14:textId="77777777" w:rsidR="000C3450" w:rsidRPr="00CB5684" w:rsidRDefault="000C3450" w:rsidP="00CB5684"/>
    <w:p w14:paraId="3D5160F5" w14:textId="67E5F368" w:rsidR="00CB5684" w:rsidRDefault="00CB5684" w:rsidP="00CB5684">
      <w:r w:rsidRPr="00CB5684">
        <w:t>The facility had become a vital community asset, used by 20 to 25 local clubs and groups, and averaging around 500 users per week. It was made available to local schools and for private hire, including birthday parties. The importance of the facility in promoting physical and mental wellbeing across the community</w:t>
      </w:r>
      <w:r w:rsidR="000C3450">
        <w:t xml:space="preserve"> was </w:t>
      </w:r>
      <w:r w:rsidR="000F2978">
        <w:t>emphasised</w:t>
      </w:r>
      <w:r w:rsidR="000C3450">
        <w:t>.</w:t>
      </w:r>
    </w:p>
    <w:p w14:paraId="2C01DACF" w14:textId="77777777" w:rsidR="000C3450" w:rsidRPr="00CB5684" w:rsidRDefault="000C3450" w:rsidP="00CB5684"/>
    <w:p w14:paraId="76017A5B" w14:textId="322FE4B9" w:rsidR="00CB5684" w:rsidRDefault="00CB5684" w:rsidP="00CB5684">
      <w:r w:rsidRPr="00CB5684">
        <w:lastRenderedPageBreak/>
        <w:t xml:space="preserve">However, the growing concerns </w:t>
      </w:r>
      <w:r w:rsidR="000C3450">
        <w:t xml:space="preserve">were highlighted, </w:t>
      </w:r>
      <w:r w:rsidRPr="00CB5684">
        <w:t>about the condition of the pitch surface. The expected lifespan of a 3G surface was approximately 15 years, and the current pitch had been in continuous use for 18 years, often seven days a week. The deterioration was affecting user satisfaction and participation levels. There was a legal and environmental requirement for surfaces to be upgraded by 2030, and the Club proposed transitioning to a MUGA (Multi-Use Games Area) surface.</w:t>
      </w:r>
    </w:p>
    <w:p w14:paraId="09BBB524" w14:textId="77777777" w:rsidR="000C3450" w:rsidRPr="00CB5684" w:rsidRDefault="000C3450" w:rsidP="00CB5684"/>
    <w:p w14:paraId="31BFEFB8" w14:textId="77777777" w:rsidR="00CB5684" w:rsidRDefault="00CB5684" w:rsidP="00CB5684">
      <w:r w:rsidRPr="00CB5684">
        <w:t>The Club operated on a very limited budget and did not have the funds required for the upgrade. Furthermore, the existing lease was due to expire in 2026, and grant applications for refurbishment required a minimum 10-year lease. Without intervention, there was a risk of closure or significantly reduced access, which would negatively impact local teams, schools, and community groups who relied on the facility.</w:t>
      </w:r>
    </w:p>
    <w:p w14:paraId="675A8AD2" w14:textId="77777777" w:rsidR="000C3450" w:rsidRPr="00CB5684" w:rsidRDefault="000C3450" w:rsidP="00CB5684"/>
    <w:p w14:paraId="2B5C26A9" w14:textId="49562B78" w:rsidR="00CB5684" w:rsidRDefault="00CB5684" w:rsidP="00CB5684">
      <w:r w:rsidRPr="00CB5684">
        <w:t xml:space="preserve">In conclusion, the Club reiterated its proven ability to manage the facility effectively over the past two decades and expressed its desire to continue working in partnership with the Council. It requested support in securing a lease extension and identifying funding solutions to ensure the facility remained available to residents of the </w:t>
      </w:r>
      <w:r w:rsidR="000C3450">
        <w:t>B</w:t>
      </w:r>
      <w:r w:rsidRPr="00CB5684">
        <w:t>orough. The presentation concluded with an invitation for questions</w:t>
      </w:r>
      <w:r w:rsidR="000C3450">
        <w:t>.</w:t>
      </w:r>
    </w:p>
    <w:p w14:paraId="4F728236" w14:textId="77777777" w:rsidR="000C3450" w:rsidRDefault="000C3450" w:rsidP="00CB5684"/>
    <w:p w14:paraId="6059C381" w14:textId="4114B994" w:rsidR="000C3450" w:rsidRDefault="000C3450" w:rsidP="000C3450">
      <w:r>
        <w:t xml:space="preserve">Councillor Boyle expressed his familiarity with the </w:t>
      </w:r>
      <w:r w:rsidR="00A77E5F">
        <w:t xml:space="preserve">Club and its </w:t>
      </w:r>
      <w:r w:rsidR="00425E5B">
        <w:t>facilities</w:t>
      </w:r>
      <w:r>
        <w:t>, noting that both his sons had previously participated and he was now bringing his grandchildren there. He recognised the length of service from the Club’s volunteers including those present and acknowledged the club's efforts in operating on a shoestring budget</w:t>
      </w:r>
      <w:r w:rsidR="00A77E5F">
        <w:t xml:space="preserve">. He </w:t>
      </w:r>
      <w:r>
        <w:t>raised queries regarding income and expenditure, particularly the larger costs involved.</w:t>
      </w:r>
    </w:p>
    <w:p w14:paraId="28524FF2" w14:textId="77777777" w:rsidR="000C3450" w:rsidRDefault="000C3450" w:rsidP="000C3450"/>
    <w:p w14:paraId="5CD8BAA3" w14:textId="77777777" w:rsidR="00A77E5F" w:rsidRDefault="000C3450" w:rsidP="000C3450">
      <w:r>
        <w:t xml:space="preserve">Mr Doran provided a financial overview, stating that the club generated approximately £15,000 in income during the previous year. This figure included fundraising efforts, membership fees, match revenue, and income from pitch hire. </w:t>
      </w:r>
    </w:p>
    <w:p w14:paraId="3287E73E" w14:textId="77777777" w:rsidR="00A77E5F" w:rsidRDefault="00A77E5F" w:rsidP="000C3450"/>
    <w:p w14:paraId="6EAE0C4B" w14:textId="017CF9CD" w:rsidR="000C3450" w:rsidRDefault="000C3450" w:rsidP="000C3450">
      <w:r>
        <w:t>Outgoings amounted to between £14,000 and £15,000, meaning the club operated at a deficit in most seasons.</w:t>
      </w:r>
    </w:p>
    <w:p w14:paraId="3AFD9380" w14:textId="77777777" w:rsidR="00425E5B" w:rsidRDefault="00425E5B" w:rsidP="000C3450"/>
    <w:p w14:paraId="261A90AF" w14:textId="77777777" w:rsidR="000C3450" w:rsidRDefault="000C3450" w:rsidP="000C3450">
      <w:r>
        <w:t>Key expenses included:</w:t>
      </w:r>
    </w:p>
    <w:p w14:paraId="642D51BA" w14:textId="0F851C80" w:rsidR="000C3450" w:rsidRDefault="000C3450" w:rsidP="00425E5B">
      <w:pPr>
        <w:pStyle w:val="ListParagraph"/>
        <w:numPr>
          <w:ilvl w:val="0"/>
          <w:numId w:val="46"/>
        </w:numPr>
      </w:pPr>
      <w:r>
        <w:t>Referee and pitch hire fees: £35 per referee per match and per pitch hire</w:t>
      </w:r>
    </w:p>
    <w:p w14:paraId="39A549B4" w14:textId="08FCF8DC" w:rsidR="000C3450" w:rsidRDefault="000C3450" w:rsidP="00425E5B">
      <w:pPr>
        <w:pStyle w:val="ListParagraph"/>
        <w:numPr>
          <w:ilvl w:val="0"/>
          <w:numId w:val="46"/>
        </w:numPr>
      </w:pPr>
      <w:r>
        <w:t>Insurance (including public liability, premises, and contents): £1,800</w:t>
      </w:r>
    </w:p>
    <w:p w14:paraId="15093EE8" w14:textId="1E2495B4" w:rsidR="000C3450" w:rsidRDefault="000C3450" w:rsidP="00425E5B">
      <w:pPr>
        <w:pStyle w:val="ListParagraph"/>
        <w:numPr>
          <w:ilvl w:val="0"/>
          <w:numId w:val="46"/>
        </w:numPr>
      </w:pPr>
      <w:r>
        <w:t>Electricity: £400 per quarter, largely due to floodlight usage</w:t>
      </w:r>
    </w:p>
    <w:p w14:paraId="16FF5CFD" w14:textId="77777777" w:rsidR="00A77E5F" w:rsidRDefault="00A77E5F" w:rsidP="000C3450"/>
    <w:p w14:paraId="1EBF0CD2" w14:textId="77777777" w:rsidR="000C3450" w:rsidRDefault="000C3450" w:rsidP="000C3450">
      <w:r>
        <w:t>These core costs accounted for £3,500 of the total annual outgoings.</w:t>
      </w:r>
    </w:p>
    <w:p w14:paraId="38A3E34C" w14:textId="77777777" w:rsidR="00A77E5F" w:rsidRDefault="00A77E5F" w:rsidP="000C3450"/>
    <w:p w14:paraId="6739B9AC" w14:textId="6A8E8F45" w:rsidR="0056063D" w:rsidRDefault="000C3450" w:rsidP="000C3450">
      <w:r>
        <w:t xml:space="preserve">Councillor Boyle acknowledged the financial challenges faced by small clubs and emphasised the significant social value they </w:t>
      </w:r>
      <w:r w:rsidR="00A77E5F">
        <w:t>brought</w:t>
      </w:r>
      <w:r>
        <w:t xml:space="preserve"> to the community</w:t>
      </w:r>
      <w:r w:rsidR="00A77E5F">
        <w:t xml:space="preserve"> for the costs involved</w:t>
      </w:r>
      <w:r>
        <w:t xml:space="preserve">. He commended the representatives for their dedication and wished them </w:t>
      </w:r>
      <w:r w:rsidR="00A77E5F">
        <w:t>well for the future.</w:t>
      </w:r>
    </w:p>
    <w:p w14:paraId="0419C973" w14:textId="77777777" w:rsidR="00A77E5F" w:rsidRDefault="00A77E5F" w:rsidP="000C3450"/>
    <w:p w14:paraId="688F7C2B" w14:textId="77777777" w:rsidR="00425E5B" w:rsidRDefault="00A77E5F" w:rsidP="00A77E5F">
      <w:r>
        <w:t xml:space="preserve">Councillor Wray was familiar with the pitch, having trained on it in the past. He highlighted the significant community and wellbeing benefits provided by the Club and commended its contribution to leisure provision in the Borough - particularly as it operated without Council resources. </w:t>
      </w:r>
    </w:p>
    <w:p w14:paraId="5DDDE8D7" w14:textId="77777777" w:rsidR="00425E5B" w:rsidRDefault="00425E5B" w:rsidP="00A77E5F"/>
    <w:p w14:paraId="12A87237" w14:textId="22092B10" w:rsidR="00A77E5F" w:rsidRDefault="00A77E5F" w:rsidP="00A77E5F">
      <w:r>
        <w:t>He noted that the pitch had exceeded its expected life</w:t>
      </w:r>
      <w:r w:rsidR="00B84D8D">
        <w:t>span</w:t>
      </w:r>
      <w:r>
        <w:t xml:space="preserve"> of 15 years and he raised the issue of lease duration, noting that grant applications typically required a minimum 10-year lease. He suggested this was something the Council could assist with and queried whether such a term would be sufficient for major funders. He acknowledged that previous PEACE funding schemes had provided funding and emphasised the </w:t>
      </w:r>
      <w:r w:rsidR="006E312A">
        <w:t>C</w:t>
      </w:r>
      <w:r>
        <w:t xml:space="preserve">lub’s efforts, which had been achieved without </w:t>
      </w:r>
      <w:r w:rsidR="006E312A">
        <w:t>C</w:t>
      </w:r>
      <w:r>
        <w:t>ouncil staff or cost to the ratepayer. He believed</w:t>
      </w:r>
      <w:r w:rsidR="006E312A">
        <w:t xml:space="preserve"> therefore that</w:t>
      </w:r>
      <w:r>
        <w:t xml:space="preserve"> the </w:t>
      </w:r>
      <w:r w:rsidR="00CA6F95">
        <w:t>C</w:t>
      </w:r>
      <w:r>
        <w:t xml:space="preserve">lub was deserving of </w:t>
      </w:r>
      <w:r w:rsidR="006E312A">
        <w:t>C</w:t>
      </w:r>
      <w:r>
        <w:t>ouncil support.</w:t>
      </w:r>
    </w:p>
    <w:p w14:paraId="03141450" w14:textId="77777777" w:rsidR="006E312A" w:rsidRDefault="006E312A" w:rsidP="00A77E5F"/>
    <w:p w14:paraId="6679ECB8" w14:textId="4DB17A2D" w:rsidR="006E312A" w:rsidRDefault="006E312A" w:rsidP="00A77E5F">
      <w:r>
        <w:t>The representative</w:t>
      </w:r>
      <w:r w:rsidR="00A77E5F">
        <w:t xml:space="preserve"> advised that the current lease</w:t>
      </w:r>
      <w:r>
        <w:t xml:space="preserve"> term</w:t>
      </w:r>
      <w:r w:rsidR="00A77E5F">
        <w:t xml:space="preserve"> </w:t>
      </w:r>
      <w:r>
        <w:t>had</w:t>
      </w:r>
      <w:r w:rsidR="00A77E5F">
        <w:t xml:space="preserve"> </w:t>
      </w:r>
      <w:r w:rsidR="00FB6FD7">
        <w:t>one</w:t>
      </w:r>
      <w:r w:rsidR="00A77E5F">
        <w:t xml:space="preserve"> year remaining, which posed a challenge for funding applications. Council officers had met with the </w:t>
      </w:r>
      <w:r>
        <w:t>C</w:t>
      </w:r>
      <w:r w:rsidR="00A77E5F">
        <w:t>lub two years prior</w:t>
      </w:r>
      <w:r w:rsidR="00911E2E">
        <w:t xml:space="preserve"> and a new</w:t>
      </w:r>
      <w:r w:rsidR="00A77E5F">
        <w:t xml:space="preserve"> draft lease was now in place, although it had not been fully reviewed </w:t>
      </w:r>
      <w:r>
        <w:t>at the time</w:t>
      </w:r>
      <w:r w:rsidR="00A77E5F">
        <w:t xml:space="preserve"> of this engagement. </w:t>
      </w:r>
    </w:p>
    <w:p w14:paraId="08867436" w14:textId="77777777" w:rsidR="006E312A" w:rsidRDefault="006E312A" w:rsidP="00A77E5F"/>
    <w:p w14:paraId="1D47908D" w14:textId="39BB43B2" w:rsidR="00A77E5F" w:rsidRDefault="00A77E5F" w:rsidP="00A77E5F">
      <w:r>
        <w:t>The proposed lease would extend</w:t>
      </w:r>
      <w:r w:rsidR="006E312A">
        <w:t xml:space="preserve"> the term</w:t>
      </w:r>
      <w:r>
        <w:t xml:space="preserve"> for 21 years, exceeding the minimum requirement. However, concerns were raised about signing a long-term lease without a firm commitment to upgrade the pitch, which was now deteriorating rapidly and in need of refurbishment.</w:t>
      </w:r>
      <w:r w:rsidR="006E312A">
        <w:t xml:space="preserve"> </w:t>
      </w:r>
      <w:r>
        <w:t>The lease was reported to be in hand and would be progressed based on agreed next steps.</w:t>
      </w:r>
    </w:p>
    <w:p w14:paraId="22382B6B" w14:textId="77777777" w:rsidR="006E312A" w:rsidRDefault="006E312A" w:rsidP="00A77E5F"/>
    <w:p w14:paraId="1E95B8FA" w14:textId="151CA496" w:rsidR="00A77E5F" w:rsidRPr="00CB5684" w:rsidRDefault="00A77E5F" w:rsidP="00A77E5F">
      <w:r>
        <w:t xml:space="preserve">Councillor Wray also asked whether </w:t>
      </w:r>
      <w:r w:rsidR="006E312A">
        <w:t xml:space="preserve">certain </w:t>
      </w:r>
      <w:r>
        <w:t xml:space="preserve">permissions would be required if the 3G pitch were to be replaced. The Director of Environmental Services confirmed that </w:t>
      </w:r>
      <w:r w:rsidR="00911E2E">
        <w:t>a new organic type of infill would be</w:t>
      </w:r>
      <w:r>
        <w:t xml:space="preserve"> necessary.</w:t>
      </w:r>
    </w:p>
    <w:p w14:paraId="0082B81A" w14:textId="77777777" w:rsidR="00952EB3" w:rsidRDefault="00952EB3" w:rsidP="0056063D">
      <w:pPr>
        <w:rPr>
          <w:b/>
          <w:bCs/>
        </w:rPr>
      </w:pPr>
    </w:p>
    <w:p w14:paraId="332446BB" w14:textId="77777777" w:rsidR="00CA55DB" w:rsidRDefault="00CA55DB" w:rsidP="00CA55DB">
      <w:r w:rsidRPr="00CA55DB">
        <w:t>Alderman Adair acknowledged the value of the facility to the wider community, particularly in the southern end of the Ards Peninsula. He enquired about the anticipated cost of the proposed upgrade.</w:t>
      </w:r>
    </w:p>
    <w:p w14:paraId="2253043C" w14:textId="77777777" w:rsidR="00CA55DB" w:rsidRPr="00CA55DB" w:rsidRDefault="00CA55DB" w:rsidP="00CA55DB"/>
    <w:p w14:paraId="11BA32BA" w14:textId="514931DF" w:rsidR="00CA55DB" w:rsidRDefault="00CA55DB" w:rsidP="00CA55DB">
      <w:r w:rsidRPr="00CA55DB">
        <w:t>Mr Doran advised that the most recent estimate was approximately £105,000, though this figure may have increased. He clarified that the project was not a full redevelopment but rather a</w:t>
      </w:r>
      <w:r w:rsidR="00B84D8D">
        <w:t xml:space="preserve">n </w:t>
      </w:r>
      <w:r w:rsidRPr="00CA55DB">
        <w:t>upgrade</w:t>
      </w:r>
      <w:r w:rsidR="00B84D8D">
        <w:t xml:space="preserve"> - </w:t>
      </w:r>
      <w:r w:rsidRPr="00CA55DB">
        <w:t>comparable to laying a new carpet.</w:t>
      </w:r>
    </w:p>
    <w:p w14:paraId="68AAA330" w14:textId="77777777" w:rsidR="00CA55DB" w:rsidRPr="00CA55DB" w:rsidRDefault="00CA55DB" w:rsidP="00CA55DB"/>
    <w:p w14:paraId="2F38C54A" w14:textId="77777777" w:rsidR="00CA55DB" w:rsidRDefault="00CA55DB" w:rsidP="00CA55DB">
      <w:r w:rsidRPr="00CA55DB">
        <w:t>Alderman Adair noted the strong usage figures, with around 500 people using the facility each week. Mr Doran added that clubs from neighbouring villages had previously made use of the pitch, and that Council facilities would be more expensive by comparison.</w:t>
      </w:r>
    </w:p>
    <w:p w14:paraId="64F8DC5D" w14:textId="77777777" w:rsidR="00CA6F95" w:rsidRPr="00CA55DB" w:rsidRDefault="00CA6F95" w:rsidP="00CA55DB"/>
    <w:p w14:paraId="2FF578CF" w14:textId="77777777" w:rsidR="00CA55DB" w:rsidRDefault="00CA55DB" w:rsidP="00CA55DB">
      <w:r w:rsidRPr="00CA55DB">
        <w:t>When asked about potential funding sources, Mr Doran explained that they had explored local government funding in England in partnership with the Irish Football Association (IFA). However, a 10-year lease was a prerequisite for progressing with the application, which was not currently in place.</w:t>
      </w:r>
    </w:p>
    <w:p w14:paraId="32943579" w14:textId="77777777" w:rsidR="00CA55DB" w:rsidRPr="00CA55DB" w:rsidRDefault="00CA55DB" w:rsidP="00CA55DB"/>
    <w:p w14:paraId="5A93C7AD" w14:textId="77285744" w:rsidR="006E312A" w:rsidRDefault="00CA55DB" w:rsidP="00CA55DB">
      <w:r w:rsidRPr="00CA55DB">
        <w:t>Alderman Adair expressed his support for the project.</w:t>
      </w:r>
    </w:p>
    <w:p w14:paraId="11C56DB3" w14:textId="77777777" w:rsidR="000D1DEE" w:rsidRDefault="000D1DEE" w:rsidP="00CA55DB"/>
    <w:p w14:paraId="5FD85E27" w14:textId="7A21E949" w:rsidR="000D1DEE" w:rsidRDefault="000D1DEE" w:rsidP="00CA55DB">
      <w:r w:rsidRPr="000D1DEE">
        <w:t>Alderman McAlpine acknowledged the deteriorating condition of the pitch and expressed understanding of the concerns raised. She praised the facility as a valuable asset to the area and recognised its benefits to the local community</w:t>
      </w:r>
      <w:r>
        <w:t>.</w:t>
      </w:r>
    </w:p>
    <w:p w14:paraId="37B7D79D" w14:textId="77777777" w:rsidR="00CA55DB" w:rsidRDefault="00CA55DB" w:rsidP="00CA55DB"/>
    <w:p w14:paraId="202914E8" w14:textId="31762D3C" w:rsidR="00CA55DB" w:rsidRDefault="000D1DEE" w:rsidP="00CA55DB">
      <w:r>
        <w:lastRenderedPageBreak/>
        <w:t>Continuing, she</w:t>
      </w:r>
      <w:r w:rsidR="00CA55DB">
        <w:t xml:space="preserve"> acknowledged that the replacement of synthetic pitches </w:t>
      </w:r>
      <w:r>
        <w:t>could</w:t>
      </w:r>
      <w:r w:rsidR="00CA55DB">
        <w:t xml:space="preserve"> become necessary due to emerging concerns around microplastics. She suggested this may be a matter for the Director and requested an update on the current policy position in Northern Ireland, particularly in light of developments within the Europea</w:t>
      </w:r>
      <w:r w:rsidR="00183E2B">
        <w:t>n legislation</w:t>
      </w:r>
    </w:p>
    <w:p w14:paraId="2181E43E" w14:textId="77777777" w:rsidR="00CA55DB" w:rsidRDefault="00CA55DB" w:rsidP="00CA55DB"/>
    <w:p w14:paraId="18F6CBC1" w14:textId="0F1DDEE4" w:rsidR="00952EB3" w:rsidRDefault="00CA55DB" w:rsidP="00CA55DB">
      <w:r>
        <w:t>She noted that there may be differences in approach between Northern Ireland and the rest of the UK due to the EU’s regulatory stance and asked whether any funding might be available to support pitch replacement in line with environmental standards.</w:t>
      </w:r>
    </w:p>
    <w:p w14:paraId="7D979411" w14:textId="77777777" w:rsidR="00CA55DB" w:rsidRDefault="00CA55DB" w:rsidP="00CA55DB"/>
    <w:p w14:paraId="0F6B5923" w14:textId="76B71074" w:rsidR="000D1DEE" w:rsidRDefault="000D1DEE" w:rsidP="000D1DEE">
      <w:r>
        <w:t>In response, t</w:t>
      </w:r>
      <w:r w:rsidRPr="000D1DEE">
        <w:t xml:space="preserve">he Director explained that the Council </w:t>
      </w:r>
      <w:r>
        <w:t>would</w:t>
      </w:r>
      <w:r w:rsidRPr="000D1DEE">
        <w:t xml:space="preserve"> not </w:t>
      </w:r>
      <w:r w:rsidR="00183E2B">
        <w:t>be</w:t>
      </w:r>
      <w:r w:rsidRPr="000D1DEE">
        <w:t xml:space="preserve"> in a position to support the</w:t>
      </w:r>
      <w:r w:rsidR="00183E2B">
        <w:t xml:space="preserve"> capital</w:t>
      </w:r>
      <w:r w:rsidRPr="000D1DEE">
        <w:t xml:space="preserve"> project at the level of grant currently provided. While the Leisure Strategy had been exploring potential capital schemes, these were unlikely to be delivered quickly, though they might offer opportunities in the future.</w:t>
      </w:r>
    </w:p>
    <w:p w14:paraId="51F07F1D" w14:textId="77777777" w:rsidR="000D1DEE" w:rsidRPr="000D1DEE" w:rsidRDefault="000D1DEE" w:rsidP="000D1DEE"/>
    <w:p w14:paraId="24474C83" w14:textId="3696A627" w:rsidR="000D1DEE" w:rsidRDefault="000D1DEE" w:rsidP="000D1DEE">
      <w:r w:rsidRPr="000D1DEE">
        <w:t xml:space="preserve">In terms of the broader Northern Ireland and regional context, the Director noted that the industry had been moving towards the use of organic infill materials, rather than traditional rubber </w:t>
      </w:r>
      <w:r w:rsidR="00183E2B">
        <w:t>infill</w:t>
      </w:r>
      <w:r w:rsidRPr="000D1DEE">
        <w:t>. For new projects under consideration, this approach had been actively explored.</w:t>
      </w:r>
    </w:p>
    <w:p w14:paraId="23686986" w14:textId="77777777" w:rsidR="000D1DEE" w:rsidRPr="000D1DEE" w:rsidRDefault="000D1DEE" w:rsidP="000D1DEE"/>
    <w:p w14:paraId="2B3B742B" w14:textId="5A5BAD0C" w:rsidR="00CA55DB" w:rsidRDefault="000D1DEE" w:rsidP="000D1DEE">
      <w:r w:rsidRPr="000D1DEE">
        <w:t>He clarified that while the synthetic carpet itself remained largely unchanged, the key environmental considerations focused on the type of infill used and the management of runoff. New pitches would need to incorporate runoff capture systems, with compliance expected by 2031</w:t>
      </w:r>
      <w:r>
        <w:t xml:space="preserve"> - </w:t>
      </w:r>
      <w:r w:rsidRPr="000D1DEE">
        <w:t>though implementation would need to begin well before that deadline.</w:t>
      </w:r>
    </w:p>
    <w:p w14:paraId="534AF055" w14:textId="77777777" w:rsidR="000D1DEE" w:rsidRDefault="000D1DEE" w:rsidP="000D1DEE"/>
    <w:p w14:paraId="41A47DB8" w14:textId="64A9F634" w:rsidR="000D1DEE" w:rsidRDefault="000D1DEE" w:rsidP="000D1DEE">
      <w:r>
        <w:t xml:space="preserve">Councillor Edmund highlighted the positive impact of the Club and its facilities on young people and noted its role in helping to reduce anti-social behaviour in the area. He asked the Director whether the Council could assist the club in identifying potential funding opportunities, and the Director confirmed that support </w:t>
      </w:r>
      <w:r w:rsidR="00810A79">
        <w:t xml:space="preserve">to identify those </w:t>
      </w:r>
      <w:r>
        <w:t>could be provided.</w:t>
      </w:r>
    </w:p>
    <w:p w14:paraId="0284D0B5" w14:textId="77777777" w:rsidR="000D1DEE" w:rsidRDefault="000D1DEE" w:rsidP="000D1DEE"/>
    <w:p w14:paraId="08FD8FAD" w14:textId="462C4DCF" w:rsidR="000D1DEE" w:rsidRDefault="000D1DEE" w:rsidP="000D1DEE">
      <w:r>
        <w:t>Councillor Edmund also enquired whether the pitch would remain in place beyond 2031, and Mr Doran responded that was the intention. Councillor Edmund expressed his support for the project and acknowledged the wider backing from members across the chamber.</w:t>
      </w:r>
    </w:p>
    <w:p w14:paraId="62F8204C" w14:textId="77777777" w:rsidR="00C409BD" w:rsidRDefault="00C409BD" w:rsidP="000D1DEE"/>
    <w:p w14:paraId="52767EE9" w14:textId="5960C499" w:rsidR="00C409BD" w:rsidRDefault="00C409BD" w:rsidP="000D1DEE">
      <w:r>
        <w:t>The representatives returned to the public gallery and Councillor Boyle indicated he wished to make a proposal: ‘</w:t>
      </w:r>
      <w:bookmarkStart w:id="6" w:name="_Hlk210904905"/>
      <w:r w:rsidRPr="00C409BD">
        <w:t>That Officers bring back a report with options, as to how the current situation concerning the future of Portaferry Town Football Club can be addressed.</w:t>
      </w:r>
      <w:bookmarkEnd w:id="6"/>
      <w:r>
        <w:t>’</w:t>
      </w:r>
    </w:p>
    <w:p w14:paraId="1F825959" w14:textId="77777777" w:rsidR="00C409BD" w:rsidRDefault="00C409BD" w:rsidP="000D1DEE"/>
    <w:p w14:paraId="35CC85C7" w14:textId="3ECAE138" w:rsidR="00C409BD" w:rsidRDefault="00C409BD" w:rsidP="000D1DEE">
      <w:r>
        <w:t>Alderman Adair rose to second this.</w:t>
      </w:r>
    </w:p>
    <w:p w14:paraId="0B3F2495" w14:textId="77777777" w:rsidR="00C409BD" w:rsidRDefault="00C409BD" w:rsidP="000D1DEE"/>
    <w:p w14:paraId="3AFE9153" w14:textId="77777777" w:rsidR="00C409BD" w:rsidRDefault="00C409BD" w:rsidP="00C409BD">
      <w:r>
        <w:t xml:space="preserve">Speaking to the proposal, Councillor Boyle reflected on the concerns brought by the Deputation and the future of what was a well-used and well-managed 3G training facility in Portaferry. </w:t>
      </w:r>
    </w:p>
    <w:p w14:paraId="2298E8D0" w14:textId="77777777" w:rsidR="00C409BD" w:rsidRDefault="00C409BD" w:rsidP="00C409BD"/>
    <w:p w14:paraId="315C68D1" w14:textId="5319DF50" w:rsidR="00C409BD" w:rsidRDefault="00C409BD" w:rsidP="00C409BD">
      <w:r>
        <w:t xml:space="preserve">He highlighted the club’s 30-year history and its 20 years of dedicated use of the facility by various organisations and community groups. He commended Portaferry </w:t>
      </w:r>
      <w:r>
        <w:lastRenderedPageBreak/>
        <w:t>Town Football Club as a proven community success story, run entirely by volunteers without support from either the legacy Ards Borough Council or the current Ards and North Down Borough Council.</w:t>
      </w:r>
    </w:p>
    <w:p w14:paraId="27CC7E7D" w14:textId="77777777" w:rsidR="00C409BD" w:rsidRDefault="00C409BD" w:rsidP="00C409BD"/>
    <w:p w14:paraId="412DD498" w14:textId="4B2E77FF" w:rsidR="00C409BD" w:rsidRDefault="00C409BD" w:rsidP="00C409BD">
      <w:r>
        <w:t>He emphasised that the 3G surface had reached the end of its usable life, noting that unlike natural grass pitches - which benefit</w:t>
      </w:r>
      <w:r w:rsidR="00CE7074">
        <w:t>ed</w:t>
      </w:r>
      <w:r>
        <w:t xml:space="preserve"> from seasonal rest and maintenance - the synthetic surface had endured continuous, high-volume use. He praised the Council’s recent maintenance efforts on natural grass pitches and contrasted this with the wear sustained by the Portaferry facility.</w:t>
      </w:r>
    </w:p>
    <w:p w14:paraId="558C0509" w14:textId="77777777" w:rsidR="00C409BD" w:rsidRDefault="00C409BD" w:rsidP="00C409BD"/>
    <w:p w14:paraId="1641ADAD" w14:textId="77777777" w:rsidR="00C409BD" w:rsidRDefault="00C409BD" w:rsidP="00C409BD">
      <w:r>
        <w:t>Councillor Boyle stressed the importance of ensuring the facility’s future, given its extensive use by both the club and wider community organisations, as well as visiting teams from across the Ards Peninsula and the wider Borough.</w:t>
      </w:r>
    </w:p>
    <w:p w14:paraId="54604A52" w14:textId="77777777" w:rsidR="00C409BD" w:rsidRDefault="00C409BD" w:rsidP="00C409BD"/>
    <w:p w14:paraId="70B0933F" w14:textId="47A664D6" w:rsidR="00C409BD" w:rsidRDefault="00C409BD" w:rsidP="00C409BD">
      <w:r>
        <w:t>He paid tribute to the long-standing commitment of volunteers, including individuals like Mr Doran and Mr Byers, whose vision and dedication over the past 30 years had helped shape the Club’s success.</w:t>
      </w:r>
    </w:p>
    <w:p w14:paraId="5BA591CB" w14:textId="77777777" w:rsidR="00C409BD" w:rsidRDefault="00C409BD" w:rsidP="00C409BD"/>
    <w:p w14:paraId="75D5B496" w14:textId="2BC2B4F8" w:rsidR="00C409BD" w:rsidRDefault="00C409BD" w:rsidP="00C409BD">
      <w:r>
        <w:t>Councillor Boyle concluded by urging members to support the proposal.</w:t>
      </w:r>
    </w:p>
    <w:p w14:paraId="4ED915C6" w14:textId="77777777" w:rsidR="00C409BD" w:rsidRDefault="00C409BD" w:rsidP="00C409BD"/>
    <w:p w14:paraId="1F7E8229" w14:textId="45DEBD35" w:rsidR="009B5137" w:rsidRDefault="00C409BD" w:rsidP="009B5137">
      <w:r>
        <w:t xml:space="preserve">Speaking as seconder, </w:t>
      </w:r>
      <w:r w:rsidR="009B5137">
        <w:t>Alderman Adair extended his thanks to the Club and its committee for their work over many years. He noted that their efforts predated his time on Council, which reflected the long-standing commitment and vision of those involved.</w:t>
      </w:r>
    </w:p>
    <w:p w14:paraId="59A6FD51" w14:textId="77777777" w:rsidR="009B5137" w:rsidRDefault="009B5137" w:rsidP="009B5137"/>
    <w:p w14:paraId="53542BC5" w14:textId="6B8BCD6B" w:rsidR="009B5137" w:rsidRDefault="009B5137" w:rsidP="009B5137">
      <w:r>
        <w:t xml:space="preserve">He acknowledged the evolution of the club from Portaferry Town Boys to Portaferry Town FC, and praised its inclusive approach, embracing all age groups. He emphasised that the facility served not only Portaferry but the wider Ards Peninsula, and stated that the Council should do all it </w:t>
      </w:r>
      <w:r w:rsidR="00CE7074">
        <w:t>could</w:t>
      </w:r>
      <w:r>
        <w:t xml:space="preserve"> to support its continuation.</w:t>
      </w:r>
    </w:p>
    <w:p w14:paraId="1D449AD6" w14:textId="77777777" w:rsidR="009B5137" w:rsidRDefault="009B5137" w:rsidP="009B5137"/>
    <w:p w14:paraId="5F200C57" w14:textId="6F475D8C" w:rsidR="009B5137" w:rsidRDefault="009B5137" w:rsidP="009B5137">
      <w:r>
        <w:t xml:space="preserve">While recognising the pitch as a valuable asset, he noted that it was nearing the end of its lifespan and stressed the importance of its future. He referred to the Director’s earlier comments about a forthcoming report on Council-owned facilities, including the one in Portavogie, and highlighted the need for a maintenance plan to ensure these facilities were </w:t>
      </w:r>
      <w:r w:rsidR="008D5DCA">
        <w:t>maintained in the future</w:t>
      </w:r>
      <w:r>
        <w:t xml:space="preserve"> before reaching </w:t>
      </w:r>
      <w:r w:rsidR="008D5DCA">
        <w:t xml:space="preserve">a </w:t>
      </w:r>
      <w:r>
        <w:t>critical condition.</w:t>
      </w:r>
    </w:p>
    <w:p w14:paraId="0EB18C0B" w14:textId="77777777" w:rsidR="009B5137" w:rsidRDefault="009B5137" w:rsidP="009B5137"/>
    <w:p w14:paraId="2083EE4B" w14:textId="6B865565" w:rsidR="00C409BD" w:rsidRDefault="009B5137" w:rsidP="009B5137">
      <w:r>
        <w:t>Alderman Adair reiterated his support for the project and for wider sports development, encouraging participation across the Borough. He commended the number of successful football careers that had emerged from Portaferry Town FC, describing it as a foundation for future achievement. He concluded by expressing his hope that more talent would continue to emerge from Portaferry and the Ards Peninsula, which he described as a proud home of football in Northern Ireland.</w:t>
      </w:r>
    </w:p>
    <w:p w14:paraId="243C9E63" w14:textId="77777777" w:rsidR="009B5137" w:rsidRDefault="009B5137" w:rsidP="009B5137"/>
    <w:p w14:paraId="2CB086EF" w14:textId="1A8AA67B" w:rsidR="00173B40" w:rsidRDefault="00173B40" w:rsidP="00173B40">
      <w:r>
        <w:t xml:space="preserve">Councillor Wray expressed his support for the proposal and said he looked forward to the forthcoming report. He acknowledged that other projects were also </w:t>
      </w:r>
      <w:r w:rsidR="00CE7074">
        <w:t>waiting to proceed</w:t>
      </w:r>
      <w:r>
        <w:t xml:space="preserve"> and included on the Council’s capital projects list, but emphasised that within the Ards Peninsula, there was strong mutual support among communities and their sports facilities. He believed that by working together, all of these initiatives could be successfully delivered.</w:t>
      </w:r>
    </w:p>
    <w:p w14:paraId="28FD5BD6" w14:textId="77777777" w:rsidR="00173B40" w:rsidRDefault="00173B40" w:rsidP="00173B40"/>
    <w:p w14:paraId="0B354197" w14:textId="77777777" w:rsidR="00173B40" w:rsidRDefault="00173B40" w:rsidP="00173B40">
      <w:r>
        <w:lastRenderedPageBreak/>
        <w:t>He also noted the urgency surrounding the lease and pitch upgrade decisions, highlighting the importance of timely action.</w:t>
      </w:r>
    </w:p>
    <w:p w14:paraId="7D5D510D" w14:textId="77777777" w:rsidR="00173B40" w:rsidRDefault="00173B40" w:rsidP="00173B40"/>
    <w:p w14:paraId="23A3B1D7" w14:textId="54FB8B13" w:rsidR="009B5137" w:rsidRDefault="00173B40" w:rsidP="00173B40">
      <w:r>
        <w:t xml:space="preserve">The Chair concluded by recognising the significant voluntary contribution made by all involved. She commended the success of the </w:t>
      </w:r>
      <w:r w:rsidR="00CE7074">
        <w:t>Club and its facilities</w:t>
      </w:r>
      <w:r>
        <w:t xml:space="preserve"> and expressed gratitude for the dedication shown by those on the ground.</w:t>
      </w:r>
    </w:p>
    <w:p w14:paraId="2FECF072" w14:textId="77777777" w:rsidR="00173B40" w:rsidRDefault="00173B40" w:rsidP="00173B40"/>
    <w:p w14:paraId="07F200B8" w14:textId="54013C18" w:rsidR="00173B40" w:rsidRDefault="00425E5B" w:rsidP="00173B40">
      <w:r w:rsidRPr="00425E5B">
        <w:t>Councillor Cathcart, attending remotely, reported a loss of sound earlier in the debate due to the proposer’s microphone not being switched on</w:t>
      </w:r>
      <w:r>
        <w:t xml:space="preserve"> initially</w:t>
      </w:r>
      <w:r w:rsidRPr="00425E5B">
        <w:t xml:space="preserve">. For clarity, the proposal was repeated </w:t>
      </w:r>
      <w:r>
        <w:t>for the benefit of those attending or viewing virtually.</w:t>
      </w:r>
    </w:p>
    <w:p w14:paraId="02742F53" w14:textId="77777777" w:rsidR="00425E5B" w:rsidRDefault="00425E5B" w:rsidP="00173B40"/>
    <w:p w14:paraId="05FC6255" w14:textId="187AD604" w:rsidR="00C409BD" w:rsidRPr="000D1DEE" w:rsidRDefault="00425E5B" w:rsidP="000D1DEE">
      <w:r w:rsidRPr="0041231C">
        <w:rPr>
          <w:b/>
          <w:bCs/>
        </w:rPr>
        <w:t xml:space="preserve">AGREED TO RECOMMEND, on the proposal of </w:t>
      </w:r>
      <w:r>
        <w:rPr>
          <w:b/>
          <w:bCs/>
        </w:rPr>
        <w:t>Councillor Boyle</w:t>
      </w:r>
      <w:r w:rsidRPr="0041231C">
        <w:rPr>
          <w:b/>
          <w:bCs/>
        </w:rPr>
        <w:t>, seconded by</w:t>
      </w:r>
      <w:r>
        <w:rPr>
          <w:b/>
          <w:bCs/>
        </w:rPr>
        <w:t xml:space="preserve"> Alderman Adair</w:t>
      </w:r>
      <w:r w:rsidRPr="0041231C">
        <w:rPr>
          <w:b/>
          <w:bCs/>
        </w:rPr>
        <w:t xml:space="preserve">, that </w:t>
      </w:r>
      <w:r>
        <w:rPr>
          <w:b/>
          <w:bCs/>
        </w:rPr>
        <w:t>o</w:t>
      </w:r>
      <w:r w:rsidRPr="00425E5B">
        <w:rPr>
          <w:b/>
          <w:bCs/>
        </w:rPr>
        <w:t>fficers bring back a report with options, as to how the current situation concerning the future of Portaferry Town Football Club can be addressed.</w:t>
      </w:r>
    </w:p>
    <w:p w14:paraId="37A06689" w14:textId="4DAD23AD" w:rsidR="0056063D" w:rsidRPr="0056063D" w:rsidRDefault="0056063D" w:rsidP="0056063D">
      <w:pPr>
        <w:pStyle w:val="Heading1"/>
      </w:pPr>
      <w:r w:rsidRPr="0056063D">
        <w:rPr>
          <w:u w:val="none"/>
        </w:rPr>
        <w:t>4.</w:t>
      </w:r>
      <w:r w:rsidRPr="0056063D">
        <w:rPr>
          <w:u w:val="none"/>
        </w:rPr>
        <w:tab/>
      </w:r>
      <w:r w:rsidR="007541F1" w:rsidRPr="00B61189">
        <w:t>IPB PRIDE OF PLACE AWARDS 2025</w:t>
      </w:r>
      <w:r w:rsidR="007541F1">
        <w:t xml:space="preserve"> (FILE PCA137)</w:t>
      </w:r>
    </w:p>
    <w:p w14:paraId="1F8A614D" w14:textId="77777777" w:rsidR="0056063D" w:rsidRDefault="0056063D" w:rsidP="0056063D">
      <w:pPr>
        <w:contextualSpacing/>
        <w:rPr>
          <w:rFonts w:cs="Arial"/>
          <w:szCs w:val="24"/>
        </w:rPr>
      </w:pPr>
      <w:r>
        <w:rPr>
          <w:rFonts w:cs="Arial"/>
          <w:szCs w:val="24"/>
        </w:rPr>
        <w:tab/>
      </w:r>
    </w:p>
    <w:p w14:paraId="7F1A0718" w14:textId="6C64C254" w:rsidR="007541F1" w:rsidRDefault="0056063D" w:rsidP="007541F1">
      <w:r w:rsidRPr="004A64D9">
        <w:t xml:space="preserve">PREVIOUSLY CIRCULATED:- </w:t>
      </w:r>
      <w:r w:rsidR="00EC5488" w:rsidRPr="00EC5488">
        <w:t xml:space="preserve">Report from the </w:t>
      </w:r>
      <w:r w:rsidR="007541F1">
        <w:t>Director of Environmental Services</w:t>
      </w:r>
      <w:r w:rsidR="00EC5488" w:rsidRPr="00EC5488">
        <w:t xml:space="preserve"> detailing that</w:t>
      </w:r>
      <w:r w:rsidR="007541F1">
        <w:t xml:space="preserve"> Donaghadee Community Development Association and Youth Voice had been nominated to represent Ards and North Down in the IPB Pride of Place Awards. These nominations had been agreed by the Council in April 2025.</w:t>
      </w:r>
    </w:p>
    <w:p w14:paraId="248F1F5A" w14:textId="77777777" w:rsidR="007541F1" w:rsidRDefault="007541F1" w:rsidP="007541F1">
      <w:r>
        <w:t>IPB Pride of Place, in association with Co-Operation Ireland, was an all-island competition that acknowledged the work that communities were doing. The competition’s focus was about people coming together to shape, change and improve daily lives in their communities. Since the competition had commenced, it had impacted hundreds of thousands of people, all of whom were proud of their place.</w:t>
      </w:r>
    </w:p>
    <w:p w14:paraId="0F61F0C1" w14:textId="77777777" w:rsidR="007541F1" w:rsidRDefault="007541F1" w:rsidP="007541F1"/>
    <w:p w14:paraId="21B28E72" w14:textId="77777777" w:rsidR="007541F1" w:rsidRDefault="007541F1" w:rsidP="007541F1">
      <w:r>
        <w:t>The competition was based on communities demonstrating directly to the judges the work they did by oral presentations where they highlighted their community activities and how these contributed to their pride of place. It was also important that the community demonstrated a real partnership with their local authority.</w:t>
      </w:r>
    </w:p>
    <w:p w14:paraId="5A0F8195" w14:textId="77777777" w:rsidR="007541F1" w:rsidRDefault="007541F1" w:rsidP="007541F1">
      <w:r>
        <w:t>Donaghadee Community Development Association had been nominated in the ‘Population Over 5000’ category and Youth Voice in the ‘Community Youth Initiative’ category.</w:t>
      </w:r>
    </w:p>
    <w:p w14:paraId="1AA0D222" w14:textId="77777777" w:rsidR="007541F1" w:rsidRDefault="007541F1" w:rsidP="007541F1"/>
    <w:p w14:paraId="1FEB06A0" w14:textId="77777777" w:rsidR="007541F1" w:rsidRDefault="007541F1" w:rsidP="007541F1">
      <w:r>
        <w:t>The announcement of the results was to be held at a ceremony at the Strand Hotel, Limerick on 7 November 2025 between 6pm and 11pm.</w:t>
      </w:r>
    </w:p>
    <w:p w14:paraId="655C3FF6" w14:textId="77777777" w:rsidR="007541F1" w:rsidRDefault="007541F1" w:rsidP="007541F1"/>
    <w:p w14:paraId="1669E545" w14:textId="77777777" w:rsidR="007541F1" w:rsidRDefault="007541F1" w:rsidP="007541F1">
      <w:r>
        <w:t>An invitation had been received for up to two persons from each nominated group to attend the Award Ceremony. A further four tickets had been allocated to the Council. The Chief Executive of each Council was invited separately.</w:t>
      </w:r>
    </w:p>
    <w:p w14:paraId="13353BC4" w14:textId="77777777" w:rsidR="007541F1" w:rsidRDefault="007541F1" w:rsidP="007541F1"/>
    <w:p w14:paraId="3E091276" w14:textId="778D43EE" w:rsidR="007541F1" w:rsidRDefault="007541F1" w:rsidP="007541F1">
      <w:r>
        <w:t xml:space="preserve">Given the timing of the event, it was envisaged that an overnight stay would be required. It was envisaged that the cost to attend this prestigious event would be approximately £250.00 per person for accommodation and travel. It was proposed that the Mayor, one Council Officer, two members of Donaghadee Community Development Association and three members of Youth Voice would attend the </w:t>
      </w:r>
      <w:r>
        <w:lastRenderedPageBreak/>
        <w:t>ceremony. Youth Voice required an additional ticket due to safeguarding guidelines. Total cost would therefore be approximately £1750.00.</w:t>
      </w:r>
    </w:p>
    <w:p w14:paraId="56062CFD" w14:textId="77777777" w:rsidR="007541F1" w:rsidRDefault="007541F1" w:rsidP="007541F1"/>
    <w:p w14:paraId="766A71AE" w14:textId="03588132" w:rsidR="007541F1" w:rsidRDefault="007541F1" w:rsidP="007541F1">
      <w:pPr>
        <w:rPr>
          <w:rFonts w:eastAsia="Times New Roman"/>
          <w:szCs w:val="20"/>
        </w:rPr>
      </w:pPr>
      <w:r w:rsidRPr="007541F1">
        <w:rPr>
          <w:rFonts w:eastAsia="Times New Roman"/>
          <w:szCs w:val="20"/>
        </w:rPr>
        <w:t>RECOMMENDED that the Council approves the funding for the attendance at the IPB Pride of Place Awards ceremony in Limerick of the Mayor, one Council Officer and two members of Donaghadee Community Development Association and three members of Youth Voice attend the ceremony.</w:t>
      </w:r>
    </w:p>
    <w:p w14:paraId="1EDA1D5C" w14:textId="77777777" w:rsidR="00AC020A" w:rsidRDefault="00AC020A" w:rsidP="007541F1">
      <w:pPr>
        <w:rPr>
          <w:rFonts w:eastAsia="Times New Roman"/>
          <w:szCs w:val="20"/>
        </w:rPr>
      </w:pPr>
    </w:p>
    <w:p w14:paraId="488C3B72" w14:textId="2C205051" w:rsidR="00AC020A" w:rsidRDefault="00AC020A" w:rsidP="007541F1">
      <w:pPr>
        <w:rPr>
          <w:rFonts w:eastAsia="Times New Roman"/>
          <w:szCs w:val="20"/>
        </w:rPr>
      </w:pPr>
      <w:r>
        <w:rPr>
          <w:rFonts w:eastAsia="Times New Roman"/>
          <w:szCs w:val="20"/>
        </w:rPr>
        <w:t>Proposed by Councillor Irwin, seconded by Councillor Harbinson, that the recommendation be adopted.</w:t>
      </w:r>
    </w:p>
    <w:p w14:paraId="15F56EBC" w14:textId="77777777" w:rsidR="00AC020A" w:rsidRDefault="00AC020A" w:rsidP="007541F1">
      <w:pPr>
        <w:rPr>
          <w:rFonts w:eastAsia="Times New Roman"/>
          <w:szCs w:val="20"/>
        </w:rPr>
      </w:pPr>
    </w:p>
    <w:p w14:paraId="3C89A21B" w14:textId="0743548D" w:rsidR="00AC020A" w:rsidRDefault="00AC020A" w:rsidP="00AC020A">
      <w:r>
        <w:t>Councillor Irwin acknowledged the hard work carried out by Donaghadee Community Development Association and praised its contribution to the town. She noted the town’s continued success in competitions such as Britain in Bloom and Ulster in Bloom, and its growing reputation for outstanding floral displays.</w:t>
      </w:r>
    </w:p>
    <w:p w14:paraId="1203EE9B" w14:textId="77777777" w:rsidR="00AC020A" w:rsidRDefault="00AC020A" w:rsidP="00AC020A"/>
    <w:p w14:paraId="071CBEAD" w14:textId="3BFD5A4B" w:rsidR="00AC020A" w:rsidRDefault="00AC020A" w:rsidP="00AC020A">
      <w:r>
        <w:t>The proposer expressed that any support the Council could offer to the association, in recognition of its efforts to make Donaghadee a fantastic and beautiful place to live, would be very welcome.</w:t>
      </w:r>
    </w:p>
    <w:p w14:paraId="51C340B9" w14:textId="77777777" w:rsidR="00AC020A" w:rsidRDefault="00AC020A" w:rsidP="00AC020A"/>
    <w:p w14:paraId="74CBB6A8" w14:textId="46EDDF68" w:rsidR="00AC020A" w:rsidRDefault="00AC020A" w:rsidP="00AC020A">
      <w:r>
        <w:t xml:space="preserve">Councillor Irwin also commended the work being done through the Youth Voice initiative, highlighting the importance of engaging young people in politics. She recognised the contributions of the Youth Voice members, the Education Authority, and Council officers involved, </w:t>
      </w:r>
      <w:r w:rsidR="0075131F">
        <w:t>praising their efforts.</w:t>
      </w:r>
    </w:p>
    <w:p w14:paraId="5E009C6C" w14:textId="77777777" w:rsidR="0075131F" w:rsidRDefault="0075131F" w:rsidP="00AC020A"/>
    <w:p w14:paraId="375B4F84" w14:textId="4BBF7E63" w:rsidR="00AC020A" w:rsidRDefault="0075131F" w:rsidP="00AC020A">
      <w:r w:rsidRPr="0075131F">
        <w:t>Councillor Harbinson, speaking in support as seconder, extended his best wishes to those involved in the awards and expressed hope that they would return with well-deserved recognition.</w:t>
      </w:r>
    </w:p>
    <w:p w14:paraId="6989090B" w14:textId="77777777" w:rsidR="0075131F" w:rsidRDefault="0075131F" w:rsidP="00AC020A"/>
    <w:p w14:paraId="6DD92A2E" w14:textId="69E39048" w:rsidR="0075131F" w:rsidRDefault="0075131F" w:rsidP="0075131F">
      <w:r>
        <w:t>Alderman Adair commended the extensive work being carried out in Donaghadee, attributing its success to the dedication of volunteers who contributed countless hours to the town. He paid particular tribute to Mr John Caldwell, who was recently recognised in the Honours List for his voluntary service to the community of Donaghadee.</w:t>
      </w:r>
    </w:p>
    <w:p w14:paraId="1D5915FB" w14:textId="77777777" w:rsidR="0075131F" w:rsidRDefault="0075131F" w:rsidP="0075131F"/>
    <w:p w14:paraId="3F34118F" w14:textId="77777777" w:rsidR="0075131F" w:rsidRDefault="0075131F" w:rsidP="0075131F">
      <w:r>
        <w:t>He highlighted Mr Caldwell’s instrumental role in building up the Donaghadee Community Development Association since the early 1990s. Alderman Adair expressed his personal appreciation, recalling the warm welcome he received during his time as Mayor and noting the exceptional level of volunteer commitment in the town.</w:t>
      </w:r>
    </w:p>
    <w:p w14:paraId="71CD8EE3" w14:textId="77777777" w:rsidR="0075131F" w:rsidRDefault="0075131F" w:rsidP="0075131F"/>
    <w:p w14:paraId="6929D7FA" w14:textId="2DB292C7" w:rsidR="003177B8" w:rsidRDefault="003177B8" w:rsidP="003177B8">
      <w:r>
        <w:t>Councillor Cathcart reflected on the fantastic work being carried out in Donaghadee, also noting that during his time as Mayor, he had often visited the town to witness the ongoing efforts. He praised not only John Caldwell but also the many dedicated volunteers who had helped put Donaghadee on the map.</w:t>
      </w:r>
    </w:p>
    <w:p w14:paraId="72DCD63F" w14:textId="77777777" w:rsidR="003177B8" w:rsidRDefault="003177B8" w:rsidP="003177B8"/>
    <w:p w14:paraId="054F81D8" w14:textId="3A4CEC3C" w:rsidR="003177B8" w:rsidRDefault="003177B8" w:rsidP="003177B8">
      <w:r>
        <w:t>He humorously remarked that the awards trips occurred every two years, and he had unfortunately missed the opportunity to</w:t>
      </w:r>
      <w:r w:rsidR="00CE7074">
        <w:t xml:space="preserve"> support and join </w:t>
      </w:r>
      <w:r>
        <w:t>them during his mayoral term. He added that Donaghadee would need a large mantelpiece to display the growing number of awards the town continued to receive.</w:t>
      </w:r>
    </w:p>
    <w:p w14:paraId="6CF9515D" w14:textId="77777777" w:rsidR="003177B8" w:rsidRDefault="003177B8" w:rsidP="003177B8"/>
    <w:p w14:paraId="77434FCC" w14:textId="340F7D62" w:rsidR="003177B8" w:rsidRDefault="003177B8" w:rsidP="003177B8">
      <w:r>
        <w:t>Councillor Cathcart concluded by stating that the town was very fortunate to have such wonderful volunteers and wished them every success.</w:t>
      </w:r>
    </w:p>
    <w:p w14:paraId="126660E2" w14:textId="77777777" w:rsidR="003177B8" w:rsidRDefault="003177B8" w:rsidP="003177B8"/>
    <w:p w14:paraId="0D4D9B80" w14:textId="39F4E439" w:rsidR="003177B8" w:rsidRDefault="003177B8" w:rsidP="003177B8">
      <w:r>
        <w:t>The Chair expressed hope that the town would bring home another award, adding to that already well-stocked mantelpiece. She shared her appreciation for the Youth Voice events she had attended, noting how much she personally enjoyed them and concluded by extending her best wishes to all involved.</w:t>
      </w:r>
    </w:p>
    <w:p w14:paraId="5B313FEA" w14:textId="77777777" w:rsidR="007541F1" w:rsidRPr="004A64D9" w:rsidRDefault="007541F1" w:rsidP="007541F1"/>
    <w:p w14:paraId="39EE3B98" w14:textId="72C10349" w:rsidR="0056063D" w:rsidRDefault="0056063D" w:rsidP="00BE72BE">
      <w:pPr>
        <w:rPr>
          <w:b/>
          <w:bCs/>
        </w:rPr>
      </w:pPr>
      <w:bookmarkStart w:id="7" w:name="_Hlk210904855"/>
      <w:r w:rsidRPr="0041231C">
        <w:rPr>
          <w:b/>
          <w:bCs/>
        </w:rPr>
        <w:t xml:space="preserve">AGREED TO RECOMMEND, on the proposal of </w:t>
      </w:r>
      <w:r w:rsidR="003177B8">
        <w:rPr>
          <w:b/>
          <w:bCs/>
        </w:rPr>
        <w:t>Councillor Irwin</w:t>
      </w:r>
      <w:r w:rsidRPr="0041231C">
        <w:rPr>
          <w:b/>
          <w:bCs/>
        </w:rPr>
        <w:t>, seconded by</w:t>
      </w:r>
      <w:r>
        <w:rPr>
          <w:b/>
          <w:bCs/>
        </w:rPr>
        <w:t xml:space="preserve"> </w:t>
      </w:r>
      <w:r w:rsidR="003177B8">
        <w:rPr>
          <w:b/>
          <w:bCs/>
        </w:rPr>
        <w:t>Councillor Harbinson</w:t>
      </w:r>
      <w:r w:rsidRPr="0041231C">
        <w:rPr>
          <w:b/>
          <w:bCs/>
        </w:rPr>
        <w:t xml:space="preserve">, that </w:t>
      </w:r>
      <w:r>
        <w:rPr>
          <w:b/>
          <w:bCs/>
        </w:rPr>
        <w:t>the recommendation be adopted.</w:t>
      </w:r>
    </w:p>
    <w:p w14:paraId="135BE161" w14:textId="4FD181C5" w:rsidR="0056063D" w:rsidRPr="0056063D" w:rsidRDefault="0056063D" w:rsidP="0056063D">
      <w:pPr>
        <w:pStyle w:val="Heading1"/>
        <w:ind w:left="720" w:hanging="720"/>
        <w:rPr>
          <w:rFonts w:ascii="Arial Bold" w:hAnsi="Arial Bold" w:cs="Arial" w:hint="eastAsia"/>
          <w:caps/>
          <w:color w:val="auto"/>
          <w:szCs w:val="28"/>
        </w:rPr>
      </w:pPr>
      <w:bookmarkStart w:id="8" w:name="_Hlk184739885"/>
      <w:bookmarkEnd w:id="7"/>
      <w:r w:rsidRPr="0056063D">
        <w:rPr>
          <w:rFonts w:cs="Arial"/>
          <w:color w:val="auto"/>
          <w:sz w:val="24"/>
          <w:szCs w:val="24"/>
          <w:u w:val="none"/>
        </w:rPr>
        <w:t>5.</w:t>
      </w:r>
      <w:r w:rsidRPr="0056063D">
        <w:rPr>
          <w:u w:val="none"/>
        </w:rPr>
        <w:tab/>
      </w:r>
      <w:r w:rsidR="00B61189" w:rsidRPr="00B61189">
        <w:rPr>
          <w:rFonts w:ascii="Arial Bold" w:eastAsia="Calibri" w:hAnsi="Arial Bold" w:cs="Arial"/>
          <w:caps/>
          <w:color w:val="auto"/>
          <w:szCs w:val="28"/>
        </w:rPr>
        <w:t>Strangford and Lecale 'Landscape Connections'</w:t>
      </w:r>
      <w:r w:rsidR="00BA42DC">
        <w:rPr>
          <w:rFonts w:ascii="Arial Bold" w:eastAsia="Calibri" w:hAnsi="Arial Bold" w:cs="Arial"/>
          <w:caps/>
          <w:color w:val="auto"/>
          <w:szCs w:val="28"/>
        </w:rPr>
        <w:t xml:space="preserve"> (FILE PCA144)</w:t>
      </w:r>
    </w:p>
    <w:p w14:paraId="0071475D" w14:textId="77777777" w:rsidR="002E2AA7" w:rsidRDefault="002E2AA7" w:rsidP="0056063D">
      <w:pPr>
        <w:contextualSpacing/>
        <w:rPr>
          <w:rFonts w:cs="Arial"/>
          <w:szCs w:val="24"/>
        </w:rPr>
      </w:pPr>
    </w:p>
    <w:p w14:paraId="5824569C" w14:textId="0E14F114" w:rsidR="002E2AA7" w:rsidRPr="002E2AA7" w:rsidRDefault="002E2AA7" w:rsidP="0056063D">
      <w:pPr>
        <w:contextualSpacing/>
        <w:rPr>
          <w:rFonts w:cs="Arial"/>
          <w:b/>
          <w:bCs/>
          <w:szCs w:val="24"/>
        </w:rPr>
      </w:pPr>
      <w:r w:rsidRPr="00775461">
        <w:rPr>
          <w:rFonts w:cs="Arial"/>
          <w:b/>
          <w:bCs/>
          <w:szCs w:val="24"/>
        </w:rPr>
        <w:t xml:space="preserve">NOTE </w:t>
      </w:r>
      <w:r>
        <w:rPr>
          <w:rFonts w:cs="Arial"/>
          <w:b/>
          <w:bCs/>
          <w:szCs w:val="24"/>
        </w:rPr>
        <w:t>–</w:t>
      </w:r>
      <w:r w:rsidRPr="00775461">
        <w:rPr>
          <w:rFonts w:cs="Arial"/>
          <w:b/>
          <w:bCs/>
          <w:szCs w:val="24"/>
        </w:rPr>
        <w:t xml:space="preserve"> </w:t>
      </w:r>
      <w:r>
        <w:rPr>
          <w:rFonts w:cs="Arial"/>
          <w:b/>
          <w:bCs/>
          <w:szCs w:val="24"/>
        </w:rPr>
        <w:t>PLEASE SEE COUNCIL MEETING MINUTES 29.10.25</w:t>
      </w:r>
    </w:p>
    <w:p w14:paraId="46E1F55E" w14:textId="360BDEDB" w:rsidR="0056063D" w:rsidRDefault="0056063D" w:rsidP="0056063D">
      <w:pPr>
        <w:contextualSpacing/>
        <w:rPr>
          <w:rFonts w:cs="Arial"/>
          <w:szCs w:val="24"/>
        </w:rPr>
      </w:pPr>
      <w:r>
        <w:rPr>
          <w:rFonts w:cs="Arial"/>
          <w:szCs w:val="24"/>
        </w:rPr>
        <w:tab/>
      </w:r>
    </w:p>
    <w:p w14:paraId="0D988E39" w14:textId="0F7A8497" w:rsidR="00033DEB" w:rsidRDefault="0056063D" w:rsidP="00033DEB">
      <w:r w:rsidRPr="004A64D9">
        <w:t xml:space="preserve">PREVIOUSLY CIRCULATED:- </w:t>
      </w:r>
      <w:r w:rsidR="00EC5488" w:rsidRPr="00EC5488">
        <w:t xml:space="preserve">Report from the </w:t>
      </w:r>
      <w:r w:rsidR="007541F1">
        <w:t>Director of Environmental Services</w:t>
      </w:r>
      <w:r w:rsidR="00EC5488" w:rsidRPr="00EC5488">
        <w:t xml:space="preserve"> detailing that</w:t>
      </w:r>
      <w:r w:rsidR="00033DEB">
        <w:t xml:space="preserve"> Ards and North Down Borough Council were in a partnership with Newry Mourne and Down District Council to manage the Strangford Lough and Lecale Area of Outstanding Natural Beauty (AONB) through the Strangford Lough and Lecale Partnership (SLLP).</w:t>
      </w:r>
    </w:p>
    <w:p w14:paraId="4BC7B9A7" w14:textId="77777777" w:rsidR="00033DEB" w:rsidRDefault="00033DEB" w:rsidP="00033DEB"/>
    <w:p w14:paraId="3094CB31" w14:textId="77777777" w:rsidR="00033DEB" w:rsidRDefault="00033DEB" w:rsidP="00033DEB">
      <w:r>
        <w:t>Officers in the SLLP partnership were in the process of applying for funding to deliver a ten-year project called ‘Strangford and Lecale Landscape Connections’.</w:t>
      </w:r>
    </w:p>
    <w:p w14:paraId="5743F044" w14:textId="77777777" w:rsidR="00033DEB" w:rsidRDefault="00033DEB" w:rsidP="00033DEB">
      <w:r>
        <w:t>Landscape Connections was a major funding initiative by the National Lottery Heritage Fund (NLHF). This programme aimed to bring nature, heritage, and communities together across special protected areas like the Strangford and Lecale AONB.</w:t>
      </w:r>
    </w:p>
    <w:p w14:paraId="14C98866" w14:textId="77777777" w:rsidR="00033DEB" w:rsidRDefault="00033DEB" w:rsidP="00033DEB"/>
    <w:p w14:paraId="646535E5" w14:textId="77777777" w:rsidR="00033DEB" w:rsidRDefault="00033DEB" w:rsidP="00033DEB">
      <w:r>
        <w:t>It supported large projects across the UK, including an AONB like Strangford and Lecale, encouraging partnerships between communities, land managers, conservationists, and heritage groups.</w:t>
      </w:r>
    </w:p>
    <w:p w14:paraId="2E6611F1" w14:textId="77777777" w:rsidR="00033DEB" w:rsidRDefault="00033DEB" w:rsidP="00033DEB"/>
    <w:p w14:paraId="19D18030" w14:textId="77777777" w:rsidR="00033DEB" w:rsidRDefault="00033DEB" w:rsidP="00033DEB">
      <w:r>
        <w:t>The goal was to help local people reconnect with the land, restore wildlife and habitats, strengthen farms and livelihoods, and make nature more accessible to everyone, including those who did not usually visit these beautiful places.</w:t>
      </w:r>
    </w:p>
    <w:p w14:paraId="3851213A" w14:textId="77777777" w:rsidR="00033DEB" w:rsidRDefault="00033DEB" w:rsidP="00033DEB"/>
    <w:p w14:paraId="152F7DCB" w14:textId="77777777" w:rsidR="00033DEB" w:rsidRDefault="00033DEB" w:rsidP="00033DEB">
      <w:r>
        <w:t>A survey was issued to local Community Groups and other Stakeholders in September 2025 to help inform the scope of the project as the focus was to have the project shaped by local people who lived in the AONB.</w:t>
      </w:r>
    </w:p>
    <w:p w14:paraId="5CC8F2C5" w14:textId="77777777" w:rsidR="00033DEB" w:rsidRDefault="00033DEB" w:rsidP="00033DEB"/>
    <w:p w14:paraId="59F98BBE" w14:textId="77777777" w:rsidR="00033DEB" w:rsidRDefault="00033DEB" w:rsidP="00033DEB">
      <w:r>
        <w:t>The project plan was not fixed yet as the hope was to begin a conversation with local groups, landowners, and residents to listen to their ideas, needs, and priorities. This was to understand what mattered most to local people about this landscape and explore how we could work together to protect, connect, and celebrate it. The information gathered as part of the survey would play a vital role in shaping the shared vision and actions that would be developed for the future.</w:t>
      </w:r>
    </w:p>
    <w:p w14:paraId="0683A706" w14:textId="77777777" w:rsidR="00033DEB" w:rsidRDefault="00033DEB" w:rsidP="00033DEB"/>
    <w:p w14:paraId="5F331325" w14:textId="77777777" w:rsidR="00033DEB" w:rsidRDefault="00033DEB" w:rsidP="00033DEB">
      <w:r>
        <w:lastRenderedPageBreak/>
        <w:t xml:space="preserve">An Expression of Interest had already been submitted to NLHF and a full application would follow in November 2025. Prior to that, SLLP would continue to gather ideas and build partnerships. If successful, the project would then move into a Development Phase from 2026 to 2028, where they would work with communities through workshops, co-design, pilots, and testing ideas to create a detailed plan. </w:t>
      </w:r>
    </w:p>
    <w:p w14:paraId="515D445B" w14:textId="77777777" w:rsidR="00033DEB" w:rsidRDefault="00033DEB" w:rsidP="00033DEB"/>
    <w:p w14:paraId="5572DE4D" w14:textId="45726A1A" w:rsidR="00033DEB" w:rsidRDefault="00033DEB" w:rsidP="00033DEB">
      <w:r>
        <w:t>From 2028 to 2034, the Delivery Phase would bring this plan to life over eight years, with ongoing opportunities for local people to be involved at every stage.</w:t>
      </w:r>
    </w:p>
    <w:p w14:paraId="5CFDA9B5" w14:textId="77777777" w:rsidR="00033DEB" w:rsidRDefault="00033DEB" w:rsidP="00033DEB"/>
    <w:p w14:paraId="481D8F6D" w14:textId="4CC6CC53" w:rsidR="00033DEB" w:rsidRDefault="00033DEB" w:rsidP="00033DEB">
      <w:r>
        <w:t>The total anticipated partnership project cost was £12.425 million, with projected funding as follows:</w:t>
      </w:r>
    </w:p>
    <w:p w14:paraId="5FD8A0CE" w14:textId="77777777" w:rsidR="004068EF" w:rsidRDefault="004068EF" w:rsidP="00033DEB"/>
    <w:p w14:paraId="1877263F" w14:textId="305AED48" w:rsidR="00033DEB" w:rsidRDefault="00033DEB" w:rsidP="004068EF">
      <w:pPr>
        <w:pStyle w:val="ListParagraph"/>
        <w:numPr>
          <w:ilvl w:val="0"/>
          <w:numId w:val="36"/>
        </w:numPr>
      </w:pPr>
      <w:r>
        <w:t>NLHF grant: £9.841m (Development - £1.105m; Delivery - £8.3791m)</w:t>
      </w:r>
    </w:p>
    <w:p w14:paraId="2E02FE94" w14:textId="65BA8ED1" w:rsidR="00033DEB" w:rsidRDefault="00033DEB" w:rsidP="004068EF">
      <w:pPr>
        <w:pStyle w:val="ListParagraph"/>
        <w:numPr>
          <w:ilvl w:val="0"/>
          <w:numId w:val="36"/>
        </w:numPr>
      </w:pPr>
      <w:r>
        <w:t>DAERA grant: £1.913m (Development - £275k; Delivery - £1.638m)</w:t>
      </w:r>
    </w:p>
    <w:p w14:paraId="43ED3661" w14:textId="1B669DA5" w:rsidR="00033DEB" w:rsidRDefault="00033DEB" w:rsidP="004068EF">
      <w:pPr>
        <w:pStyle w:val="ListParagraph"/>
        <w:numPr>
          <w:ilvl w:val="0"/>
          <w:numId w:val="36"/>
        </w:numPr>
      </w:pPr>
      <w:r>
        <w:t>Partnership match funding - Development: £125k</w:t>
      </w:r>
    </w:p>
    <w:p w14:paraId="6EAA7B23" w14:textId="77777777" w:rsidR="00033DEB" w:rsidRDefault="00033DEB" w:rsidP="00033DEB"/>
    <w:p w14:paraId="7E4BED11" w14:textId="77777777" w:rsidR="00033DEB" w:rsidRDefault="00033DEB" w:rsidP="00033DEB">
      <w:r>
        <w:t>It was anticipated that the match funding from Ards and North Down Borough Council would be:</w:t>
      </w:r>
    </w:p>
    <w:p w14:paraId="2BEA7F54" w14:textId="77777777" w:rsidR="00033DEB" w:rsidRDefault="00033DEB" w:rsidP="00033DEB"/>
    <w:p w14:paraId="41D2B078" w14:textId="0224A8FD" w:rsidR="00033DEB" w:rsidRDefault="00033DEB" w:rsidP="004068EF">
      <w:pPr>
        <w:pStyle w:val="ListParagraph"/>
        <w:numPr>
          <w:ilvl w:val="0"/>
          <w:numId w:val="36"/>
        </w:numPr>
      </w:pPr>
      <w:r>
        <w:t>£40k in year 1 and 2 as part of the Development Phase</w:t>
      </w:r>
    </w:p>
    <w:p w14:paraId="4AC8B8D8" w14:textId="5F34CC6C" w:rsidR="00033DEB" w:rsidRDefault="00033DEB" w:rsidP="004068EF">
      <w:pPr>
        <w:pStyle w:val="ListParagraph"/>
        <w:numPr>
          <w:ilvl w:val="0"/>
          <w:numId w:val="36"/>
        </w:numPr>
      </w:pPr>
      <w:r>
        <w:t>£10k per year in the delivery phase until the end of the project</w:t>
      </w:r>
    </w:p>
    <w:p w14:paraId="144F0D73" w14:textId="77777777" w:rsidR="00033DEB" w:rsidRDefault="00033DEB" w:rsidP="00033DEB"/>
    <w:p w14:paraId="11681ABA" w14:textId="77777777" w:rsidR="00033DEB" w:rsidRDefault="00033DEB" w:rsidP="00033DEB">
      <w:r>
        <w:t>The full project was anticipated to be completed by February 2035, subject to funding being secured.</w:t>
      </w:r>
    </w:p>
    <w:p w14:paraId="61D60665" w14:textId="77777777" w:rsidR="00033DEB" w:rsidRDefault="00033DEB" w:rsidP="00033DEB">
      <w:r>
        <w:t>The key focus of this project was nature recovery with the delivery of practical interventions to create habitats that were bigger, better and more joined up across the significant landscape of the Strangford and Lecale AONB.</w:t>
      </w:r>
    </w:p>
    <w:p w14:paraId="633EC602" w14:textId="77777777" w:rsidR="00033DEB" w:rsidRDefault="00033DEB" w:rsidP="00033DEB"/>
    <w:p w14:paraId="6AC02CB3" w14:textId="77777777" w:rsidR="00033DEB" w:rsidRDefault="00033DEB" w:rsidP="00033DEB">
      <w:r>
        <w:t>The Strangford and Lecale AONB stretched from the shores of Strangford Lough to the coast of the Irish Sea. It included rich farmland, dramatic drumlins, historic villages, ancient monuments, and a stunning coastline with internationally important wildlife. This landscape was not only beautiful, but was also shaped by generations of people, farming, fishing, and community traditions.</w:t>
      </w:r>
    </w:p>
    <w:p w14:paraId="62DC3B23" w14:textId="77777777" w:rsidR="00033DEB" w:rsidRDefault="00033DEB" w:rsidP="00033DEB"/>
    <w:p w14:paraId="697FD153" w14:textId="77777777" w:rsidR="00033DEB" w:rsidRDefault="00033DEB" w:rsidP="00033DEB">
      <w:r>
        <w:t>This project sought to reconnect people, nature and heritage across the landscape using water as the foundation for connection. There was a need to address current patterns of use that were not sustainable, encourage responsible participation among users and promote greater understanding of the fragile landscape and rich heritage.</w:t>
      </w:r>
    </w:p>
    <w:p w14:paraId="5DE60B6D" w14:textId="77777777" w:rsidR="00033DEB" w:rsidRDefault="00033DEB" w:rsidP="00033DEB"/>
    <w:p w14:paraId="1085F84F" w14:textId="52CE3B53" w:rsidR="00033DEB" w:rsidRDefault="00033DEB" w:rsidP="00033DEB">
      <w:r>
        <w:t>The main themes of the project:</w:t>
      </w:r>
    </w:p>
    <w:p w14:paraId="72E80A18" w14:textId="77777777" w:rsidR="004068EF" w:rsidRDefault="004068EF" w:rsidP="00033DEB"/>
    <w:p w14:paraId="5AE56623" w14:textId="5C02F517" w:rsidR="00033DEB" w:rsidRDefault="00033DEB" w:rsidP="004068EF">
      <w:pPr>
        <w:pStyle w:val="ListParagraph"/>
        <w:numPr>
          <w:ilvl w:val="0"/>
          <w:numId w:val="36"/>
        </w:numPr>
      </w:pPr>
      <w:r>
        <w:t>Connections to nature – within the river catchments we could contribute to nature recovery through peatland/heathland restoration, hedgerow and tree planting and river and wetlands restoration to slow the flow, improve water quality and increase biodiversity</w:t>
      </w:r>
    </w:p>
    <w:p w14:paraId="00CCE982" w14:textId="77777777" w:rsidR="00033DEB" w:rsidRDefault="00033DEB" w:rsidP="00033DEB"/>
    <w:p w14:paraId="2D8C256E" w14:textId="2DDDE519" w:rsidR="00033DEB" w:rsidRDefault="00033DEB" w:rsidP="004068EF">
      <w:pPr>
        <w:pStyle w:val="ListParagraph"/>
        <w:numPr>
          <w:ilvl w:val="0"/>
          <w:numId w:val="39"/>
        </w:numPr>
      </w:pPr>
      <w:r>
        <w:t xml:space="preserve">Connections to communities – reconnect people to their local community first, including those who sat outside but near the AONBs, then forge connections across the wider landscape and communities to improve </w:t>
      </w:r>
      <w:r>
        <w:lastRenderedPageBreak/>
        <w:t>inclusivity and encourage people to respect and stand up for the heritage of the landscape</w:t>
      </w:r>
    </w:p>
    <w:p w14:paraId="7A108F08" w14:textId="77777777" w:rsidR="00033DEB" w:rsidRDefault="00033DEB" w:rsidP="00033DEB"/>
    <w:p w14:paraId="7484C932" w14:textId="4EB79781" w:rsidR="00033DEB" w:rsidRDefault="00033DEB" w:rsidP="004068EF">
      <w:pPr>
        <w:pStyle w:val="ListParagraph"/>
        <w:numPr>
          <w:ilvl w:val="0"/>
          <w:numId w:val="39"/>
        </w:numPr>
      </w:pPr>
      <w:r>
        <w:t>Connections to landowners – engagement with landowners and farmers to explore areas of common interest and appetite for change, provide opportunities for upskilling and subsequent delivery of nature conservation works</w:t>
      </w:r>
    </w:p>
    <w:p w14:paraId="48A19D0F" w14:textId="77777777" w:rsidR="00033DEB" w:rsidRDefault="00033DEB" w:rsidP="00033DEB"/>
    <w:p w14:paraId="25277402" w14:textId="22B9C9AF" w:rsidR="00033DEB" w:rsidRDefault="00033DEB" w:rsidP="004068EF">
      <w:pPr>
        <w:pStyle w:val="ListParagraph"/>
        <w:numPr>
          <w:ilvl w:val="0"/>
          <w:numId w:val="39"/>
        </w:numPr>
      </w:pPr>
      <w:r>
        <w:t>Connections across the organisations – collaborative network between those caring for the landscape of the two AONBs to deliver efficiently and learn from each other</w:t>
      </w:r>
    </w:p>
    <w:p w14:paraId="28CC5A69" w14:textId="77777777" w:rsidR="00033DEB" w:rsidRDefault="00033DEB" w:rsidP="00033DEB"/>
    <w:p w14:paraId="759A397B" w14:textId="77777777" w:rsidR="00033DEB" w:rsidRDefault="00033DEB" w:rsidP="00033DEB">
      <w:r>
        <w:t>The project aimed to achieve the following outcomes by 2035:</w:t>
      </w:r>
    </w:p>
    <w:p w14:paraId="4D8247FC" w14:textId="77777777" w:rsidR="004068EF" w:rsidRDefault="004068EF" w:rsidP="00033DEB"/>
    <w:p w14:paraId="389C0BD6" w14:textId="77777777" w:rsidR="00033DEB" w:rsidRDefault="00033DEB" w:rsidP="00033DEB">
      <w:r>
        <w:t>Inclusion, access and participation (End unequal access)</w:t>
      </w:r>
    </w:p>
    <w:p w14:paraId="06C4D411" w14:textId="77777777" w:rsidR="004068EF" w:rsidRDefault="004068EF" w:rsidP="00033DEB"/>
    <w:p w14:paraId="557ED6CD" w14:textId="0A46A425" w:rsidR="00033DEB" w:rsidRDefault="00033DEB" w:rsidP="004068EF">
      <w:pPr>
        <w:pStyle w:val="ListParagraph"/>
        <w:numPr>
          <w:ilvl w:val="0"/>
          <w:numId w:val="39"/>
        </w:numPr>
      </w:pPr>
      <w:r>
        <w:t>Reconnect people with the landscape</w:t>
      </w:r>
    </w:p>
    <w:p w14:paraId="05DA091A" w14:textId="77777777" w:rsidR="004068EF" w:rsidRDefault="004068EF" w:rsidP="004068EF"/>
    <w:p w14:paraId="7E0349F0" w14:textId="1A107EB8" w:rsidR="00033DEB" w:rsidRDefault="00033DEB" w:rsidP="004068EF">
      <w:r>
        <w:t>Protecting and restoring the natural environment (Restore nature)</w:t>
      </w:r>
    </w:p>
    <w:p w14:paraId="7FCA92D4" w14:textId="77777777" w:rsidR="004068EF" w:rsidRDefault="004068EF" w:rsidP="004068EF"/>
    <w:p w14:paraId="5F3889BA" w14:textId="6120854E" w:rsidR="00033DEB" w:rsidRDefault="00033DEB" w:rsidP="004068EF">
      <w:pPr>
        <w:pStyle w:val="ListParagraph"/>
        <w:numPr>
          <w:ilvl w:val="0"/>
          <w:numId w:val="39"/>
        </w:numPr>
      </w:pPr>
      <w:r>
        <w:t>Transform our habitats into recovery</w:t>
      </w:r>
    </w:p>
    <w:p w14:paraId="1708830F" w14:textId="6335ADC3" w:rsidR="00033DEB" w:rsidRDefault="00033DEB" w:rsidP="004068EF">
      <w:pPr>
        <w:pStyle w:val="ListParagraph"/>
        <w:numPr>
          <w:ilvl w:val="0"/>
          <w:numId w:val="39"/>
        </w:numPr>
      </w:pPr>
      <w:r>
        <w:t>Prioritising the protection of drinking water supplies within the drinking water catchment</w:t>
      </w:r>
    </w:p>
    <w:p w14:paraId="2E7AF9F6" w14:textId="77777777" w:rsidR="004068EF" w:rsidRDefault="004068EF" w:rsidP="004068EF">
      <w:pPr>
        <w:ind w:left="720" w:hanging="720"/>
      </w:pPr>
    </w:p>
    <w:p w14:paraId="3C988BCC" w14:textId="77777777" w:rsidR="00033DEB" w:rsidRDefault="00033DEB" w:rsidP="00033DEB">
      <w:r>
        <w:t>Saving heritage (Inspire people to care and take action)</w:t>
      </w:r>
    </w:p>
    <w:p w14:paraId="70C99089" w14:textId="77777777" w:rsidR="004068EF" w:rsidRDefault="004068EF" w:rsidP="00033DEB"/>
    <w:p w14:paraId="4337F789" w14:textId="7340F783" w:rsidR="00033DEB" w:rsidRDefault="00033DEB" w:rsidP="004068EF">
      <w:pPr>
        <w:pStyle w:val="ListParagraph"/>
        <w:numPr>
          <w:ilvl w:val="0"/>
          <w:numId w:val="39"/>
        </w:numPr>
      </w:pPr>
      <w:r>
        <w:t>Improve our connection to the heritage of the landscape</w:t>
      </w:r>
    </w:p>
    <w:p w14:paraId="3AF70011" w14:textId="77777777" w:rsidR="004068EF" w:rsidRDefault="004068EF" w:rsidP="004068EF">
      <w:pPr>
        <w:pStyle w:val="ListParagraph"/>
        <w:ind w:left="1080"/>
      </w:pPr>
    </w:p>
    <w:p w14:paraId="55202839" w14:textId="77777777" w:rsidR="00033DEB" w:rsidRDefault="00033DEB" w:rsidP="00033DEB">
      <w:r>
        <w:t>Organisational sustainability (Renew our ways of working)</w:t>
      </w:r>
    </w:p>
    <w:p w14:paraId="61286892" w14:textId="77777777" w:rsidR="004068EF" w:rsidRDefault="004068EF" w:rsidP="00033DEB"/>
    <w:p w14:paraId="4DB3EA4C" w14:textId="6C684EA3" w:rsidR="00033DEB" w:rsidRDefault="00033DEB" w:rsidP="004068EF">
      <w:pPr>
        <w:pStyle w:val="ListParagraph"/>
        <w:numPr>
          <w:ilvl w:val="0"/>
          <w:numId w:val="39"/>
        </w:numPr>
      </w:pPr>
      <w:r>
        <w:t>Develop a recommended sustainable management and governance structure</w:t>
      </w:r>
    </w:p>
    <w:p w14:paraId="68892EC6" w14:textId="77777777" w:rsidR="004068EF" w:rsidRDefault="004068EF" w:rsidP="00033DEB"/>
    <w:p w14:paraId="0A304C6A" w14:textId="3ED4107C" w:rsidR="00033DEB" w:rsidRDefault="00033DEB" w:rsidP="00033DEB">
      <w:r>
        <w:t>The project partners included SLLP, Ulster Wildlife, Newry Mourne and Down District Council and Ards and North Down Borough Council.</w:t>
      </w:r>
    </w:p>
    <w:p w14:paraId="7A3E959C" w14:textId="77777777" w:rsidR="004068EF" w:rsidRDefault="004068EF" w:rsidP="00033DEB"/>
    <w:p w14:paraId="79F03A13" w14:textId="77777777" w:rsidR="00033DEB" w:rsidRDefault="00033DEB" w:rsidP="00033DEB">
      <w:r>
        <w:t>Officers for the project would be employed by Newry and Mourne District Council and Ulster Wildlife and would work across the entirety of the project area including that in Ards and North Down Borough Council area. Any capital works would be procured and managed by Newry Mourne and Down District Council including those in the Ards and North Down Borough Council area.</w:t>
      </w:r>
    </w:p>
    <w:p w14:paraId="62E4BB9C" w14:textId="77777777" w:rsidR="004068EF" w:rsidRDefault="004068EF" w:rsidP="00033DEB"/>
    <w:p w14:paraId="0FF0D441" w14:textId="77777777" w:rsidR="00033DEB" w:rsidRDefault="00033DEB" w:rsidP="00033DEB">
      <w:r>
        <w:t>An Expression of Interest was submitted to NLHF in February 2025, and the project was invited to develop and submit a development phase application. The bid to NLHF would be submitted by 12 November 2025. We would know the outcome of the bid three months after the NLHF Board meeting, and if successful the development phase would be delivered from 2026 to 2028.</w:t>
      </w:r>
    </w:p>
    <w:p w14:paraId="64C9E760" w14:textId="77777777" w:rsidR="004068EF" w:rsidRDefault="004068EF" w:rsidP="00033DEB"/>
    <w:p w14:paraId="250B8414" w14:textId="77777777" w:rsidR="00033DEB" w:rsidRDefault="00033DEB" w:rsidP="00033DEB">
      <w:r>
        <w:t>Note – all funding was subject to an application process.</w:t>
      </w:r>
    </w:p>
    <w:p w14:paraId="0C39CFCF" w14:textId="77777777" w:rsidR="004068EF" w:rsidRDefault="004068EF" w:rsidP="00033DEB"/>
    <w:p w14:paraId="45D6AB29" w14:textId="77777777" w:rsidR="00033DEB" w:rsidRDefault="00033DEB" w:rsidP="00033DEB">
      <w:r>
        <w:lastRenderedPageBreak/>
        <w:t>The scale and ambition of the project, the opportunity it presented to support delivery of our Council’s strategic priorities and the historic and continued lack of investment in landscape management in Northern Ireland, made this a significant and high-profile submission to NLHF.</w:t>
      </w:r>
    </w:p>
    <w:p w14:paraId="2F2D61EB" w14:textId="77777777" w:rsidR="004068EF" w:rsidRDefault="004068EF" w:rsidP="00033DEB"/>
    <w:p w14:paraId="7386AD95" w14:textId="4547FA8D" w:rsidR="007541F1" w:rsidRDefault="00033DEB" w:rsidP="00033DEB">
      <w:r>
        <w:t>This project would demonstrate success that would leverage further opportunities for the Borough and provide a catalyst for the development and delivery of other projects through the partnership. The interim outputs could be used to identify gaps and areas where other projects were required, enabling these to be scoped and suitable funding sources identified to support future delivery</w:t>
      </w:r>
      <w:r w:rsidR="004068EF">
        <w:t>.</w:t>
      </w:r>
    </w:p>
    <w:p w14:paraId="10DB6F32" w14:textId="77777777" w:rsidR="004068EF" w:rsidRDefault="004068EF" w:rsidP="00033DEB"/>
    <w:p w14:paraId="7E7FDEF0" w14:textId="1856BE46" w:rsidR="004068EF" w:rsidRDefault="004068EF" w:rsidP="00033DEB">
      <w:pPr>
        <w:rPr>
          <w:rFonts w:eastAsia="Times New Roman"/>
          <w:szCs w:val="20"/>
        </w:rPr>
      </w:pPr>
      <w:r w:rsidRPr="004068EF">
        <w:rPr>
          <w:rFonts w:eastAsia="Times New Roman"/>
          <w:szCs w:val="20"/>
        </w:rPr>
        <w:t>RECOMMENDED that the Council supports the application for this funding opportunity and the necessary match funding, if the funding application is successful and subject to the rates setting process.</w:t>
      </w:r>
    </w:p>
    <w:p w14:paraId="7765F64B" w14:textId="77777777" w:rsidR="00432617" w:rsidRDefault="00432617" w:rsidP="00033DEB">
      <w:pPr>
        <w:rPr>
          <w:rFonts w:eastAsia="Times New Roman"/>
          <w:szCs w:val="20"/>
        </w:rPr>
      </w:pPr>
    </w:p>
    <w:p w14:paraId="194D97A1" w14:textId="57133787" w:rsidR="00432617" w:rsidRDefault="00432617" w:rsidP="00033DEB">
      <w:pPr>
        <w:rPr>
          <w:rFonts w:eastAsia="Times New Roman"/>
          <w:szCs w:val="20"/>
        </w:rPr>
      </w:pPr>
      <w:r>
        <w:rPr>
          <w:rFonts w:eastAsia="Times New Roman"/>
          <w:szCs w:val="20"/>
        </w:rPr>
        <w:t>Alderman Adair indicated that he wished to make an alternative proposal as follows:</w:t>
      </w:r>
    </w:p>
    <w:p w14:paraId="760D0092" w14:textId="77777777" w:rsidR="00432617" w:rsidRDefault="00432617" w:rsidP="00033DEB">
      <w:pPr>
        <w:rPr>
          <w:rFonts w:eastAsia="Times New Roman"/>
          <w:szCs w:val="20"/>
        </w:rPr>
      </w:pPr>
    </w:p>
    <w:p w14:paraId="6E4B6E9C" w14:textId="5BF3CC97" w:rsidR="00432617" w:rsidRPr="00A2335F" w:rsidRDefault="00B448C0" w:rsidP="00033DEB">
      <w:pPr>
        <w:rPr>
          <w:i/>
          <w:iCs/>
        </w:rPr>
      </w:pPr>
      <w:r w:rsidRPr="00A2335F">
        <w:rPr>
          <w:i/>
          <w:iCs/>
        </w:rPr>
        <w:t xml:space="preserve">That </w:t>
      </w:r>
      <w:bookmarkStart w:id="9" w:name="_Hlk210917666"/>
      <w:r w:rsidRPr="00A2335F">
        <w:rPr>
          <w:i/>
          <w:iCs/>
        </w:rPr>
        <w:t>the decision is deferred until next month's Environment Committee to enable a report to come forward outlining the previous benefits to council that has arisen from membership of the Strangford Lough and Lecal partnership over the past 3 years;  and to further outline the potential future benefits and opportunities to this council area as part of the Landscape Connections’ funding opportunity.</w:t>
      </w:r>
    </w:p>
    <w:bookmarkEnd w:id="9"/>
    <w:p w14:paraId="21AEFF80" w14:textId="77777777" w:rsidR="00B448C0" w:rsidRDefault="00B448C0" w:rsidP="00033DEB"/>
    <w:p w14:paraId="17071A4C" w14:textId="3BCF8803" w:rsidR="00B448C0" w:rsidRDefault="00B448C0" w:rsidP="00033DEB">
      <w:r>
        <w:t>Alderman Cummings rose to second the motion.</w:t>
      </w:r>
    </w:p>
    <w:p w14:paraId="0CB56B00" w14:textId="77777777" w:rsidR="00B448C0" w:rsidRDefault="00B448C0" w:rsidP="00033DEB"/>
    <w:p w14:paraId="56B65C3A" w14:textId="3DDC4B03" w:rsidR="007C5859" w:rsidRDefault="007C5859" w:rsidP="007C5859">
      <w:r>
        <w:t xml:space="preserve">Alderman Adair welcomed the report and described the funding opportunity as exciting and full of potential for the Borough. However, he raised concerns about the perceived imbalance in focus and benefit within the Strangford Lough &amp; Lecale Partnership, noting that Ards and North Down often felt like the </w:t>
      </w:r>
      <w:r w:rsidR="00A2335F">
        <w:t>‘</w:t>
      </w:r>
      <w:r>
        <w:t>poor relative</w:t>
      </w:r>
      <w:r w:rsidR="00A2335F">
        <w:t>’</w:t>
      </w:r>
      <w:r>
        <w:t xml:space="preserve"> compared to Newry, Mourne and Down.</w:t>
      </w:r>
    </w:p>
    <w:p w14:paraId="769BA4AA" w14:textId="77777777" w:rsidR="00A2335F" w:rsidRDefault="00A2335F" w:rsidP="007C5859"/>
    <w:p w14:paraId="2CFD0812" w14:textId="77777777" w:rsidR="007C5859" w:rsidRDefault="007C5859" w:rsidP="007C5859">
      <w:r>
        <w:t>He pointed out that recent events promoted on the Partnership’s social media channels appeared to favour Newry, Mourne and Down, despite Ards and North Down contributing equally to the partnership and having 15 settlements within its remit. He cited examples from his own DEA, including Portaferry, Kircubbin, and Greyabbey, and stressed that all areas should receive equal attention and investment.</w:t>
      </w:r>
    </w:p>
    <w:p w14:paraId="39B2606D" w14:textId="77777777" w:rsidR="007C5859" w:rsidRDefault="007C5859" w:rsidP="007C5859"/>
    <w:p w14:paraId="022B5CB4" w14:textId="77777777" w:rsidR="007C5859" w:rsidRDefault="007C5859" w:rsidP="007C5859">
      <w:r>
        <w:t>Alderman Adair expressed concern about committing £120,000 without clear evidence of tangible benefits for Ards and North Down. He called for a report to be brought forward before the November deadline for expressions of interest, outlining potential projects and detailing previous outcomes from the partnership.</w:t>
      </w:r>
    </w:p>
    <w:p w14:paraId="643254CD" w14:textId="77777777" w:rsidR="007C5859" w:rsidRDefault="007C5859" w:rsidP="007C5859"/>
    <w:p w14:paraId="3932BAE6" w14:textId="5AA8C2AD" w:rsidR="0056063D" w:rsidRDefault="007C5859" w:rsidP="007C5859">
      <w:r>
        <w:t>He emphasised the importance of equality in joint initiatives and reiterated that while he supported collaboration and the funding opportunity, it must be based on fair and balanced representation. He concluded by affirming the value of Strangford Lough as a</w:t>
      </w:r>
      <w:r w:rsidR="00A2335F">
        <w:t xml:space="preserve"> designated</w:t>
      </w:r>
      <w:r>
        <w:t xml:space="preserve"> </w:t>
      </w:r>
      <w:r w:rsidR="00A2335F">
        <w:t>A</w:t>
      </w:r>
      <w:r>
        <w:t xml:space="preserve">rea </w:t>
      </w:r>
      <w:r w:rsidR="00A2335F">
        <w:t>O</w:t>
      </w:r>
      <w:r>
        <w:t xml:space="preserve">f </w:t>
      </w:r>
      <w:r w:rsidR="00A2335F">
        <w:t>Outstanding</w:t>
      </w:r>
      <w:r>
        <w:t xml:space="preserve"> </w:t>
      </w:r>
      <w:r w:rsidR="00A2335F">
        <w:t>N</w:t>
      </w:r>
      <w:r>
        <w:t xml:space="preserve">atural </w:t>
      </w:r>
      <w:r w:rsidR="00A2335F">
        <w:t>B</w:t>
      </w:r>
      <w:r>
        <w:t>eauty, deserving of equal investment and recognition.</w:t>
      </w:r>
    </w:p>
    <w:p w14:paraId="75737AF1" w14:textId="77777777" w:rsidR="007C5859" w:rsidRDefault="007C5859" w:rsidP="007C5859"/>
    <w:p w14:paraId="775E8119" w14:textId="28954BC5" w:rsidR="007C1323" w:rsidRDefault="007C1323" w:rsidP="007C1323">
      <w:r>
        <w:lastRenderedPageBreak/>
        <w:t>The seconder, Alderman Cummings said he frequently enjoyed the coastline around Strangford Lough - from Comber and Castle Espie to White Rocks – and remarked on how privileged the Borough was to have such natural beauty on its doorstep.</w:t>
      </w:r>
    </w:p>
    <w:p w14:paraId="49BF75EC" w14:textId="77777777" w:rsidR="007C1323" w:rsidRDefault="007C1323" w:rsidP="007C1323"/>
    <w:p w14:paraId="7F8B9949" w14:textId="773B7936" w:rsidR="007C1323" w:rsidRDefault="007C1323" w:rsidP="007C1323">
      <w:r>
        <w:t>He emphasised the importance of recognising the many agencies actively involved in protecting the coastline, including the National Trust, the Wetlands Trust, and various community partnerships. Their collective efforts played a vital role in preserving the area’s environmental and heritage value.</w:t>
      </w:r>
    </w:p>
    <w:p w14:paraId="4E1DAE5C" w14:textId="77777777" w:rsidR="007C1323" w:rsidRDefault="007C1323" w:rsidP="007C1323"/>
    <w:p w14:paraId="42EFA92C" w14:textId="3C211B0B" w:rsidR="007C5859" w:rsidRDefault="007C1323" w:rsidP="007C1323">
      <w:r>
        <w:t xml:space="preserve">While welcoming the proposed strategy, Alderman Cummings stressed the need to clearly outline how </w:t>
      </w:r>
      <w:r w:rsidR="0013155F">
        <w:t xml:space="preserve">the </w:t>
      </w:r>
      <w:r>
        <w:t>Ards and North Down Borough would directly benefit - not only through events but also through the work of these active agencies along the coastline.</w:t>
      </w:r>
    </w:p>
    <w:p w14:paraId="72DA1CEA" w14:textId="77777777" w:rsidR="007C1323" w:rsidRDefault="007C1323" w:rsidP="007C1323"/>
    <w:p w14:paraId="33D24B66" w14:textId="480EF9FE" w:rsidR="007C1323" w:rsidRDefault="007C1323" w:rsidP="007C1323">
      <w:r w:rsidRPr="007C1323">
        <w:t>Councillor Edmund raised a question regarding the Council’s long-standing financial contributions to the Strangford Lough and Lecale Partnership. He asked what the Borough had actually gained from its involvement over the years, seeking clarity on the return on investment and the tangible outcomes delivered through the partnership.</w:t>
      </w:r>
    </w:p>
    <w:p w14:paraId="75809A95" w14:textId="77777777" w:rsidR="00861084" w:rsidRDefault="00861084" w:rsidP="007C1323"/>
    <w:p w14:paraId="38AE9CFF" w14:textId="77777777" w:rsidR="00861084" w:rsidRDefault="00861084" w:rsidP="00861084">
      <w:r>
        <w:t>The Parks and Cemeteries Development Manager confirmed that a report, as requested, would be brought forward and would include relevant project details. He acknowledged that while he could not immediately recall all the projects or those involved, this information would be compiled as part of the upcoming report.</w:t>
      </w:r>
    </w:p>
    <w:p w14:paraId="00E06AF0" w14:textId="77777777" w:rsidR="00861084" w:rsidRDefault="00861084" w:rsidP="00861084"/>
    <w:p w14:paraId="4C4EE7FA" w14:textId="558F83AF" w:rsidR="00861084" w:rsidRDefault="00861084" w:rsidP="00861084">
      <w:r>
        <w:t xml:space="preserve">He clarified that an Expression of Interest for the funding had already been submitted to the National Lottery Heritage Fund. </w:t>
      </w:r>
      <w:r w:rsidR="008E1F8E">
        <w:t>It was the</w:t>
      </w:r>
      <w:r>
        <w:t xml:space="preserve"> full application </w:t>
      </w:r>
      <w:r w:rsidR="008E1F8E">
        <w:t xml:space="preserve">that </w:t>
      </w:r>
      <w:r>
        <w:t>was due in November.</w:t>
      </w:r>
    </w:p>
    <w:p w14:paraId="1E431055" w14:textId="77777777" w:rsidR="00861084" w:rsidRDefault="00861084" w:rsidP="00861084"/>
    <w:p w14:paraId="733E28E3" w14:textId="27A1DD20" w:rsidR="00861084" w:rsidRDefault="00A07CDF" w:rsidP="00861084">
      <w:r>
        <w:t xml:space="preserve">Councillor Edmund felt it important that the Council understood exactly what it was getting from the partnership and explained that was why </w:t>
      </w:r>
      <w:r w:rsidR="00350DE6">
        <w:t xml:space="preserve">he </w:t>
      </w:r>
      <w:r>
        <w:t>had risen to support the alternative proposal.</w:t>
      </w:r>
    </w:p>
    <w:p w14:paraId="34A754E1" w14:textId="77777777" w:rsidR="00A07CDF" w:rsidRDefault="00A07CDF" w:rsidP="00861084"/>
    <w:p w14:paraId="5BA33E81" w14:textId="2C3F4EBD" w:rsidR="006B7813" w:rsidRPr="00350DE6" w:rsidRDefault="006B7813" w:rsidP="006B7813">
      <w:r w:rsidRPr="00350DE6">
        <w:t xml:space="preserve">Councillor Wray stated that he and Councillor Morgan had served on the Strangford Lough and Lecale Partnership, noting that there had been approximately eight meetings during their tenure, with each attending around half. He </w:t>
      </w:r>
      <w:r w:rsidR="00350DE6">
        <w:t xml:space="preserve">felt that </w:t>
      </w:r>
      <w:r w:rsidRPr="00350DE6">
        <w:t>the discussions had been interesting</w:t>
      </w:r>
      <w:r w:rsidR="00350DE6">
        <w:t xml:space="preserve"> and featured useful cross-working and the sharing of information and expertise.</w:t>
      </w:r>
    </w:p>
    <w:p w14:paraId="08830521" w14:textId="77777777" w:rsidR="006B7813" w:rsidRPr="006B7813" w:rsidRDefault="006B7813" w:rsidP="006B7813">
      <w:pPr>
        <w:rPr>
          <w:color w:val="FF0000"/>
        </w:rPr>
      </w:pPr>
    </w:p>
    <w:p w14:paraId="20A1CE41" w14:textId="30CF41B4" w:rsidR="006B7813" w:rsidRPr="00C463D2" w:rsidRDefault="00350DE6" w:rsidP="006B7813">
      <w:r w:rsidRPr="00C463D2">
        <w:t xml:space="preserve">In terms of tangible outcomes, he </w:t>
      </w:r>
      <w:r w:rsidR="006B7813" w:rsidRPr="00C463D2">
        <w:t xml:space="preserve">did not believe Ards and North Down’s contributions were being diverted to </w:t>
      </w:r>
      <w:r w:rsidRPr="00C463D2">
        <w:t>Newry, Mourne and Down</w:t>
      </w:r>
      <w:r w:rsidR="006B7813" w:rsidRPr="00C463D2">
        <w:t xml:space="preserve">, </w:t>
      </w:r>
      <w:r w:rsidR="00C463D2" w:rsidRPr="00C463D2">
        <w:t xml:space="preserve">but he recognised the points raised by </w:t>
      </w:r>
      <w:r w:rsidR="006B7813" w:rsidRPr="00C463D2">
        <w:t xml:space="preserve">Alderman Adair’s </w:t>
      </w:r>
      <w:r w:rsidR="00C463D2" w:rsidRPr="00C463D2">
        <w:t>proposal and viewed it as</w:t>
      </w:r>
      <w:r w:rsidR="006B7813" w:rsidRPr="00C463D2">
        <w:t xml:space="preserve"> a constructive step toward</w:t>
      </w:r>
      <w:r w:rsidR="00C463D2" w:rsidRPr="00C463D2">
        <w:t>s</w:t>
      </w:r>
      <w:r w:rsidR="006B7813" w:rsidRPr="00C463D2">
        <w:t xml:space="preserve"> resolving </w:t>
      </w:r>
      <w:r w:rsidR="00C463D2" w:rsidRPr="00C463D2">
        <w:t>those concerns.</w:t>
      </w:r>
    </w:p>
    <w:p w14:paraId="3222B596" w14:textId="77777777" w:rsidR="006B7813" w:rsidRPr="006B7813" w:rsidRDefault="006B7813" w:rsidP="006B7813">
      <w:pPr>
        <w:rPr>
          <w:color w:val="FF0000"/>
        </w:rPr>
      </w:pPr>
    </w:p>
    <w:p w14:paraId="7A7262F6" w14:textId="63F71ED3" w:rsidR="006B7813" w:rsidRPr="006B7813" w:rsidRDefault="006B7813" w:rsidP="006B7813">
      <w:pPr>
        <w:rPr>
          <w:color w:val="FF0000"/>
        </w:rPr>
      </w:pPr>
      <w:r w:rsidRPr="00C463D2">
        <w:t xml:space="preserve">Councillor Wray emphasised the value of designing projects collaboratively with communities and stakeholders, rather than being overly prescriptive from the outset. He felt the </w:t>
      </w:r>
      <w:r w:rsidR="00C463D2" w:rsidRPr="00C463D2">
        <w:t>aims were too</w:t>
      </w:r>
      <w:r w:rsidRPr="00C463D2">
        <w:t xml:space="preserve"> vague and expressed a desire to see practical examples of how the funding could be used to improve specific areas.</w:t>
      </w:r>
    </w:p>
    <w:p w14:paraId="3C6519C5" w14:textId="77777777" w:rsidR="006B7813" w:rsidRPr="006B7813" w:rsidRDefault="006B7813" w:rsidP="006B7813">
      <w:pPr>
        <w:rPr>
          <w:color w:val="FF0000"/>
        </w:rPr>
      </w:pPr>
    </w:p>
    <w:p w14:paraId="114B5EEC" w14:textId="0E1C04CC" w:rsidR="006B7813" w:rsidRPr="004677D8" w:rsidRDefault="006B7813" w:rsidP="006B7813">
      <w:r w:rsidRPr="004677D8">
        <w:lastRenderedPageBreak/>
        <w:t>He acknowledged the scale of the funding</w:t>
      </w:r>
      <w:r w:rsidR="0039252C" w:rsidRPr="004677D8">
        <w:t xml:space="preserve"> - </w:t>
      </w:r>
      <w:r w:rsidRPr="004677D8">
        <w:t>£12.42 million overall, with £40,000</w:t>
      </w:r>
      <w:r w:rsidR="00DD55F0">
        <w:t xml:space="preserve"> contribution</w:t>
      </w:r>
      <w:r w:rsidRPr="004677D8">
        <w:t xml:space="preserve"> anticipated in the first two years and £10,000 annually thereafter</w:t>
      </w:r>
      <w:r w:rsidR="0039252C" w:rsidRPr="004677D8">
        <w:t xml:space="preserve"> </w:t>
      </w:r>
      <w:r w:rsidRPr="004677D8">
        <w:t>and stated that if the Borough stood to benefit, the Council should</w:t>
      </w:r>
      <w:r w:rsidR="004677D8" w:rsidRPr="004677D8">
        <w:t xml:space="preserve"> ultimately support the application.</w:t>
      </w:r>
    </w:p>
    <w:p w14:paraId="766E2E1C" w14:textId="77777777" w:rsidR="006B7813" w:rsidRPr="006B7813" w:rsidRDefault="006B7813" w:rsidP="006B7813">
      <w:pPr>
        <w:rPr>
          <w:color w:val="FF0000"/>
        </w:rPr>
      </w:pPr>
    </w:p>
    <w:p w14:paraId="6D526A77" w14:textId="31B7C87A" w:rsidR="00A07CDF" w:rsidRPr="004677D8" w:rsidRDefault="006B7813" w:rsidP="006B7813">
      <w:r w:rsidRPr="004677D8">
        <w:t>Finally, he asked whether deferring the decision by one month would impact the application process</w:t>
      </w:r>
      <w:r w:rsidR="0039252C" w:rsidRPr="004677D8">
        <w:t>.</w:t>
      </w:r>
    </w:p>
    <w:p w14:paraId="6B0CB623" w14:textId="77777777" w:rsidR="007C5859" w:rsidRDefault="007C5859" w:rsidP="007C5859"/>
    <w:p w14:paraId="5C6533AA" w14:textId="29592ACA" w:rsidR="0039252C" w:rsidRDefault="0013155F" w:rsidP="007C5859">
      <w:r w:rsidRPr="0013155F">
        <w:t xml:space="preserve">The Director advised that, in order to align with the Committee and Council approval timelines, a decision would need to be made in November to ensure the application deadline </w:t>
      </w:r>
      <w:r>
        <w:t>was</w:t>
      </w:r>
      <w:r w:rsidRPr="0013155F">
        <w:t xml:space="preserve"> met.</w:t>
      </w:r>
    </w:p>
    <w:p w14:paraId="3693D6E6" w14:textId="77777777" w:rsidR="0013155F" w:rsidRDefault="0013155F" w:rsidP="007C5859"/>
    <w:p w14:paraId="76CE9924" w14:textId="36E9FA55" w:rsidR="0039252C" w:rsidRDefault="0039252C" w:rsidP="007C5859">
      <w:r w:rsidRPr="0039252C">
        <w:t xml:space="preserve">Councillor Wray stated that he was minded to support the proposal and believed that the Council would ultimately </w:t>
      </w:r>
      <w:r>
        <w:t>commit to the partnership</w:t>
      </w:r>
      <w:r w:rsidRPr="0039252C">
        <w:t>. However, he expressed a desire to see more detailed information and hoped that the concerns raised by his colleagues could be fully addressed and resolved.</w:t>
      </w:r>
    </w:p>
    <w:p w14:paraId="1E9DC7EF" w14:textId="77777777" w:rsidR="0039252C" w:rsidRDefault="0039252C" w:rsidP="007C5859"/>
    <w:p w14:paraId="497CF7D5" w14:textId="748AE0A4" w:rsidR="0039252C" w:rsidRDefault="0039252C" w:rsidP="0039252C">
      <w:r>
        <w:t xml:space="preserve">Alderman Armstrong-Cotter suggested two options available to the Council: either wait to ratify the decision at the end of the November meeting, or seek delegated authority at the full Council meeting to allow a decision to be made following the next Environment Committee meeting. She </w:t>
      </w:r>
      <w:r w:rsidR="00BB1BF3">
        <w:t>suggested</w:t>
      </w:r>
      <w:r>
        <w:t xml:space="preserve"> that members could be guided by the Director and Chair in determining the best course of action.</w:t>
      </w:r>
    </w:p>
    <w:p w14:paraId="49979804" w14:textId="77777777" w:rsidR="0039252C" w:rsidRDefault="0039252C" w:rsidP="0039252C"/>
    <w:p w14:paraId="5A3C7C65" w14:textId="7874C68D" w:rsidR="0039252C" w:rsidRDefault="00BB1BF3" w:rsidP="0039252C">
      <w:r>
        <w:t>The Alderman</w:t>
      </w:r>
      <w:r w:rsidR="0039252C">
        <w:t xml:space="preserve"> emphasised that this was not a new conversation, but one that had been ongoing for several years, with repeated requests for clarity on the tangible benefits of the partnership for Ards and North Down. While acknowledging the hard work of those involved and the value of the initiative, she stressed the need to see clear outcomes.</w:t>
      </w:r>
    </w:p>
    <w:p w14:paraId="0AEEDB0A" w14:textId="77777777" w:rsidR="0039252C" w:rsidRDefault="0039252C" w:rsidP="0039252C"/>
    <w:p w14:paraId="5D7D1C9C" w14:textId="464AFC39" w:rsidR="0039252C" w:rsidRDefault="00BB1BF3" w:rsidP="0039252C">
      <w:r>
        <w:t>She</w:t>
      </w:r>
      <w:r w:rsidR="0039252C">
        <w:t xml:space="preserve"> expressed concern that, unlike other partnerships</w:t>
      </w:r>
      <w:r w:rsidR="004677D8">
        <w:t>, overseen by the Place and Prosperity Committee for example</w:t>
      </w:r>
      <w:r w:rsidR="00A633FB">
        <w:t>,</w:t>
      </w:r>
      <w:r w:rsidR="00B8143C">
        <w:t xml:space="preserve"> where</w:t>
      </w:r>
      <w:r w:rsidR="00A633FB">
        <w:t xml:space="preserve"> </w:t>
      </w:r>
      <w:r w:rsidR="0039252C">
        <w:t>benefits and outcomes were clearly demonstrated</w:t>
      </w:r>
      <w:r w:rsidR="00A633FB">
        <w:t>,</w:t>
      </w:r>
      <w:r w:rsidR="004677D8">
        <w:t xml:space="preserve"> </w:t>
      </w:r>
      <w:r w:rsidR="0039252C">
        <w:t>this initiative had yet to provide visible returns. She called for the forthcoming report to offer certainty and evidence of impact, particularly given the financial commitment involved</w:t>
      </w:r>
      <w:r w:rsidR="00A633FB">
        <w:t>.</w:t>
      </w:r>
    </w:p>
    <w:p w14:paraId="0436AE78" w14:textId="77777777" w:rsidR="00BB1BF3" w:rsidRDefault="00BB1BF3" w:rsidP="0039252C"/>
    <w:p w14:paraId="327D9C35" w14:textId="620B9520" w:rsidR="0039252C" w:rsidRDefault="00740E4F" w:rsidP="0039252C">
      <w:r>
        <w:t>The Alderman</w:t>
      </w:r>
      <w:r w:rsidR="0039252C">
        <w:t xml:space="preserve"> reaffirmed her pride in the Borough and its potential, and her desire to see it promoted effectively through meaningful partnerships. However, she reiterated that she had not yet been satisfied that the partnership delivered tangible benefits to ratepayers. She concluded by stating that this remained an ongoing concern and that she hoped the report would provide the clarity needed to move forward confidently</w:t>
      </w:r>
      <w:r w:rsidR="00A633FB">
        <w:t>.</w:t>
      </w:r>
    </w:p>
    <w:p w14:paraId="1340EED3" w14:textId="77777777" w:rsidR="00A633FB" w:rsidRDefault="00A633FB" w:rsidP="0039252C"/>
    <w:p w14:paraId="37D66B51" w14:textId="77777777" w:rsidR="00740E4F" w:rsidRDefault="00740E4F" w:rsidP="00740E4F">
      <w:r>
        <w:t>Alderman McAlpine requested further information regarding the delegated authority process. In response, the Director advised that he would seek to clarify the next steps and confirm the deadline for submitting the application.</w:t>
      </w:r>
    </w:p>
    <w:p w14:paraId="71AEC890" w14:textId="77777777" w:rsidR="00740E4F" w:rsidRDefault="00740E4F" w:rsidP="00740E4F"/>
    <w:p w14:paraId="22F6CB5E" w14:textId="37DFDB11" w:rsidR="006B7813" w:rsidRDefault="00740E4F" w:rsidP="00740E4F">
      <w:r>
        <w:t>Alderman McAlpine also noted that, while she would have appreciated additional clarification on the partnership, she considered it a very worthwhile and sensible initiative to be involved with.</w:t>
      </w:r>
    </w:p>
    <w:p w14:paraId="74717465" w14:textId="77777777" w:rsidR="0037581E" w:rsidRDefault="0037581E" w:rsidP="00740E4F"/>
    <w:p w14:paraId="5A5FD137" w14:textId="38A3D046" w:rsidR="0037581E" w:rsidRDefault="0037581E" w:rsidP="00740E4F">
      <w:r w:rsidRPr="0037581E">
        <w:lastRenderedPageBreak/>
        <w:t xml:space="preserve">The Chair noted that the </w:t>
      </w:r>
      <w:r>
        <w:t>application</w:t>
      </w:r>
      <w:r w:rsidRPr="0037581E">
        <w:t xml:space="preserve"> was required to be submitted by 12 November and queried whether, if </w:t>
      </w:r>
      <w:r>
        <w:t>the current</w:t>
      </w:r>
      <w:r w:rsidRPr="0037581E">
        <w:t xml:space="preserve"> proposal </w:t>
      </w:r>
      <w:r>
        <w:t>was</w:t>
      </w:r>
      <w:r w:rsidRPr="0037581E">
        <w:t xml:space="preserve"> approved, the timescale would be achievable. In response, the Parks and Cemeteries Development Manager explained that the application was still being developed and that the projects would proceed regardless; only the geographical area of delivery would be subject to change.</w:t>
      </w:r>
    </w:p>
    <w:p w14:paraId="408C1404" w14:textId="77777777" w:rsidR="00740E4F" w:rsidRDefault="00740E4F" w:rsidP="00740E4F"/>
    <w:p w14:paraId="48A45D0F" w14:textId="77777777" w:rsidR="0037581E" w:rsidRDefault="0037581E" w:rsidP="0037581E">
      <w:r>
        <w:t>In summing up, Alderman Adair thanked Members for their support and emphasised that, while he was not criticising the Strangford Lough and Lecale Partnership, he believed it was important for the Borough to be involved in such initiatives. However, he stressed that any partnership must be equitable and not one-sided.</w:t>
      </w:r>
    </w:p>
    <w:p w14:paraId="4B2E9C72" w14:textId="77777777" w:rsidR="0037581E" w:rsidRDefault="0037581E" w:rsidP="0037581E"/>
    <w:p w14:paraId="6492E090" w14:textId="31E82E83" w:rsidR="0037581E" w:rsidRDefault="0037581E" w:rsidP="0037581E">
      <w:r>
        <w:t>He noted that the Council would be committing £120,000 to the initiative, with the potential to unlock up to £12 million in funding. He expressed concern that Newry, Mourne and Down District Council might receive a disproportionate share of the funding - £11 million compared to £1 million for Ards and North Down - and highlighted that many of his constituents had raised similar concerns.</w:t>
      </w:r>
    </w:p>
    <w:p w14:paraId="2F6908EF" w14:textId="77777777" w:rsidR="0037581E" w:rsidRDefault="0037581E" w:rsidP="0037581E"/>
    <w:p w14:paraId="71BDE587" w14:textId="77777777" w:rsidR="0037581E" w:rsidRDefault="0037581E" w:rsidP="0037581E">
      <w:r>
        <w:t>Alderman Adair referred to the Partnership’s social media presence, which appeared to focus predominantly on Lecale, with limited visibility for areas such as Ards North Down, the Ards Peninsula, and Ards West. He reiterated that equal representation and benefit were essential and that it was important to raise and challenge these concerns.</w:t>
      </w:r>
    </w:p>
    <w:p w14:paraId="6E3EFA28" w14:textId="77777777" w:rsidR="0037581E" w:rsidRDefault="0037581E" w:rsidP="0037581E"/>
    <w:p w14:paraId="1D1B577E" w14:textId="77777777" w:rsidR="0037581E" w:rsidRDefault="0037581E" w:rsidP="0037581E">
      <w:r>
        <w:t>He cited previous instances where the Council had challenged its membership in other partnerships, resulting in increased funding and tangible benefits. He stressed that the Council could not simply commit funding without scrutiny and that elected Members had a duty to ensure a fair deal for ratepayers.</w:t>
      </w:r>
    </w:p>
    <w:p w14:paraId="53E7AF26" w14:textId="77777777" w:rsidR="0037581E" w:rsidRDefault="0037581E" w:rsidP="0037581E"/>
    <w:p w14:paraId="033F8D04" w14:textId="7729F921" w:rsidR="0037581E" w:rsidRDefault="0037581E" w:rsidP="0037581E">
      <w:r>
        <w:t>Alderman Adair concluded by reaffirming the need for maximum return, investment, and opportunity for Ards and North Down. He stated that the Council’s ambition for the Borough was clear and that each proposed project had the potential to deliver locally</w:t>
      </w:r>
      <w:r w:rsidR="00B659CA">
        <w:t>, but reaffirmed his view that the partnership should be equal.</w:t>
      </w:r>
    </w:p>
    <w:p w14:paraId="6BC7D1B8" w14:textId="77777777" w:rsidR="00B659CA" w:rsidRDefault="00B659CA" w:rsidP="0037581E"/>
    <w:p w14:paraId="100DDDDF" w14:textId="21370BA6" w:rsidR="00B659CA" w:rsidRDefault="00B659CA" w:rsidP="0037581E">
      <w:r>
        <w:t>Members were unable to reach agreement on the proposal, so a vote was taken.</w:t>
      </w:r>
    </w:p>
    <w:p w14:paraId="7ADF72F5" w14:textId="77777777" w:rsidR="00B659CA" w:rsidRDefault="00B659CA" w:rsidP="0037581E"/>
    <w:p w14:paraId="5D7B2DE5" w14:textId="16601835" w:rsidR="00B659CA" w:rsidRDefault="00B659CA" w:rsidP="0037581E">
      <w:r>
        <w:t>On being put to the meeting, with 10 voting FOR, 2 voting AGAINST, 1 ABSTAINING and 3 ABSENT, the proposal was CARRIED.</w:t>
      </w:r>
    </w:p>
    <w:p w14:paraId="7029084F" w14:textId="77777777" w:rsidR="00740E4F" w:rsidRPr="004A64D9" w:rsidRDefault="00740E4F" w:rsidP="00740E4F"/>
    <w:p w14:paraId="77733E19" w14:textId="2CA8DFFF" w:rsidR="007C5859" w:rsidRPr="007C5859" w:rsidRDefault="0056063D" w:rsidP="007C5859">
      <w:pPr>
        <w:rPr>
          <w:b/>
          <w:bCs/>
        </w:rPr>
      </w:pPr>
      <w:r w:rsidRPr="0041231C">
        <w:rPr>
          <w:b/>
          <w:bCs/>
        </w:rPr>
        <w:t xml:space="preserve">AGREED TO RECOMMEND, on the proposal of </w:t>
      </w:r>
      <w:r w:rsidR="00B659CA">
        <w:rPr>
          <w:b/>
          <w:bCs/>
        </w:rPr>
        <w:t>Alderman Adair</w:t>
      </w:r>
      <w:r w:rsidRPr="0041231C">
        <w:rPr>
          <w:b/>
          <w:bCs/>
        </w:rPr>
        <w:t>, seconded by</w:t>
      </w:r>
      <w:r>
        <w:rPr>
          <w:b/>
          <w:bCs/>
        </w:rPr>
        <w:t xml:space="preserve"> </w:t>
      </w:r>
      <w:r w:rsidR="00B659CA">
        <w:rPr>
          <w:b/>
          <w:bCs/>
        </w:rPr>
        <w:t>Alderman Cummings</w:t>
      </w:r>
      <w:r w:rsidRPr="0041231C">
        <w:rPr>
          <w:b/>
          <w:bCs/>
        </w:rPr>
        <w:t xml:space="preserve">, that </w:t>
      </w:r>
      <w:bookmarkEnd w:id="8"/>
      <w:bookmarkEnd w:id="2"/>
      <w:bookmarkEnd w:id="3"/>
      <w:bookmarkEnd w:id="5"/>
      <w:r w:rsidR="007C5859" w:rsidRPr="007C5859">
        <w:rPr>
          <w:b/>
          <w:bCs/>
        </w:rPr>
        <w:t>the decision is deferred until next month's Environment Committee to enable a report to come forward outlining the previous benefits to council that has arisen from membership of the Strangford Lough and Lecal</w:t>
      </w:r>
      <w:r w:rsidR="00FB6FD7">
        <w:rPr>
          <w:b/>
          <w:bCs/>
        </w:rPr>
        <w:t>e</w:t>
      </w:r>
      <w:r w:rsidR="007C5859" w:rsidRPr="007C5859">
        <w:rPr>
          <w:b/>
          <w:bCs/>
        </w:rPr>
        <w:t xml:space="preserve"> partnership over the past 3 years;  and to further outline the potential future benefits and opportunities to this council area as part of the Landscape Connections’ funding opportunity.</w:t>
      </w:r>
    </w:p>
    <w:p w14:paraId="18F39A90" w14:textId="1B223A0C" w:rsidR="0056063D" w:rsidRDefault="0056063D" w:rsidP="003D1399">
      <w:pPr>
        <w:rPr>
          <w:rFonts w:eastAsia="Times New Roman" w:cs="Arial"/>
          <w:szCs w:val="24"/>
        </w:rPr>
      </w:pPr>
    </w:p>
    <w:p w14:paraId="652E1B66" w14:textId="43363B11" w:rsidR="003D1399" w:rsidRDefault="00B61189" w:rsidP="003D1399">
      <w:pPr>
        <w:rPr>
          <w:rFonts w:eastAsia="Times New Roman" w:cs="Arial"/>
          <w:b/>
          <w:bCs/>
          <w:sz w:val="28"/>
          <w:szCs w:val="28"/>
          <w:u w:val="single"/>
        </w:rPr>
      </w:pPr>
      <w:r>
        <w:rPr>
          <w:rFonts w:eastAsia="Times New Roman" w:cs="Arial"/>
          <w:b/>
          <w:bCs/>
          <w:sz w:val="28"/>
          <w:szCs w:val="28"/>
        </w:rPr>
        <w:t>6</w:t>
      </w:r>
      <w:r w:rsidR="003D1399">
        <w:rPr>
          <w:rFonts w:eastAsia="Times New Roman" w:cs="Arial"/>
          <w:b/>
          <w:bCs/>
          <w:sz w:val="28"/>
          <w:szCs w:val="28"/>
        </w:rPr>
        <w:t>.</w:t>
      </w:r>
      <w:r w:rsidR="003D1399">
        <w:rPr>
          <w:rFonts w:eastAsia="Times New Roman" w:cs="Arial"/>
          <w:b/>
          <w:bCs/>
          <w:sz w:val="28"/>
          <w:szCs w:val="28"/>
        </w:rPr>
        <w:tab/>
      </w:r>
      <w:r w:rsidR="003D1399">
        <w:rPr>
          <w:rFonts w:eastAsia="Times New Roman" w:cs="Arial"/>
          <w:b/>
          <w:bCs/>
          <w:sz w:val="28"/>
          <w:szCs w:val="28"/>
          <w:u w:val="single"/>
        </w:rPr>
        <w:t>ANY OTHER NOTIFIED BUSINESS</w:t>
      </w:r>
    </w:p>
    <w:p w14:paraId="4CBCFE50" w14:textId="77777777" w:rsidR="004549FF" w:rsidRDefault="004549FF" w:rsidP="003D1399">
      <w:pPr>
        <w:rPr>
          <w:rFonts w:eastAsia="Times New Roman" w:cs="Arial"/>
          <w:b/>
          <w:bCs/>
          <w:sz w:val="28"/>
          <w:szCs w:val="28"/>
          <w:u w:val="single"/>
        </w:rPr>
      </w:pPr>
    </w:p>
    <w:p w14:paraId="0465F6D8" w14:textId="0B853381" w:rsidR="00F6475F" w:rsidRDefault="004549FF" w:rsidP="003D1399">
      <w:pPr>
        <w:rPr>
          <w:rFonts w:eastAsia="Times New Roman" w:cs="Arial"/>
          <w:szCs w:val="24"/>
        </w:rPr>
      </w:pPr>
      <w:r>
        <w:rPr>
          <w:rFonts w:eastAsia="Times New Roman" w:cs="Arial"/>
          <w:szCs w:val="24"/>
        </w:rPr>
        <w:t>The Chairman advised that there were no items of Any Other Notified Business.</w:t>
      </w:r>
    </w:p>
    <w:p w14:paraId="2814582A" w14:textId="77777777" w:rsidR="004549FF" w:rsidRDefault="004549FF" w:rsidP="003D1399">
      <w:pPr>
        <w:rPr>
          <w:rFonts w:eastAsia="Times New Roman" w:cs="Arial"/>
          <w:szCs w:val="24"/>
        </w:rPr>
      </w:pPr>
    </w:p>
    <w:p w14:paraId="6B4392F8" w14:textId="3C5E121F" w:rsidR="004549FF" w:rsidRPr="004549FF" w:rsidRDefault="004549FF" w:rsidP="003D1399">
      <w:pPr>
        <w:rPr>
          <w:rFonts w:eastAsia="Times New Roman" w:cs="Arial"/>
          <w:b/>
          <w:bCs/>
          <w:szCs w:val="24"/>
        </w:rPr>
      </w:pPr>
      <w:r>
        <w:rPr>
          <w:rFonts w:eastAsia="Times New Roman" w:cs="Arial"/>
          <w:b/>
          <w:bCs/>
          <w:szCs w:val="24"/>
        </w:rPr>
        <w:t>NOTED.</w:t>
      </w:r>
    </w:p>
    <w:p w14:paraId="1AEFF026" w14:textId="77777777" w:rsidR="003D1399" w:rsidRDefault="003D1399" w:rsidP="00BE72BE">
      <w:pPr>
        <w:ind w:left="720" w:hanging="720"/>
        <w:rPr>
          <w:rFonts w:ascii="Arial Bold" w:hAnsi="Arial Bold"/>
          <w:b/>
          <w:bCs/>
          <w:caps/>
          <w:szCs w:val="24"/>
          <w:u w:val="single"/>
        </w:rPr>
      </w:pPr>
    </w:p>
    <w:p w14:paraId="2FC19B6F" w14:textId="77777777" w:rsidR="00FB6FD7" w:rsidRDefault="00FB6FD7" w:rsidP="00BE72BE">
      <w:pPr>
        <w:ind w:left="720" w:hanging="720"/>
        <w:rPr>
          <w:rFonts w:ascii="Arial Bold" w:hAnsi="Arial Bold"/>
          <w:b/>
          <w:bCs/>
          <w:caps/>
          <w:sz w:val="28"/>
          <w:szCs w:val="28"/>
          <w:u w:val="single"/>
        </w:rPr>
      </w:pPr>
    </w:p>
    <w:p w14:paraId="20BCD5F8" w14:textId="3174B2F6" w:rsidR="00F6475F" w:rsidRDefault="00F6475F" w:rsidP="00BE72BE">
      <w:pPr>
        <w:ind w:left="720" w:hanging="720"/>
        <w:rPr>
          <w:rFonts w:ascii="Arial Bold" w:hAnsi="Arial Bold"/>
          <w:b/>
          <w:bCs/>
          <w:caps/>
          <w:sz w:val="28"/>
          <w:szCs w:val="28"/>
          <w:u w:val="single"/>
        </w:rPr>
      </w:pPr>
      <w:r>
        <w:rPr>
          <w:rFonts w:ascii="Arial Bold" w:hAnsi="Arial Bold"/>
          <w:b/>
          <w:bCs/>
          <w:caps/>
          <w:sz w:val="28"/>
          <w:szCs w:val="28"/>
          <w:u w:val="single"/>
        </w:rPr>
        <w:t>EXCLUSION OF PUBLIC/PRESS</w:t>
      </w:r>
    </w:p>
    <w:p w14:paraId="1E20725C" w14:textId="77777777" w:rsidR="00F6475F" w:rsidRDefault="00F6475F" w:rsidP="00BE72BE">
      <w:pPr>
        <w:ind w:left="720" w:hanging="720"/>
        <w:rPr>
          <w:rFonts w:ascii="Arial Bold" w:hAnsi="Arial Bold"/>
          <w:b/>
          <w:bCs/>
          <w:caps/>
          <w:sz w:val="28"/>
          <w:szCs w:val="28"/>
          <w:u w:val="single"/>
        </w:rPr>
      </w:pPr>
    </w:p>
    <w:p w14:paraId="0E6C199D" w14:textId="138AB525" w:rsidR="00F6475F" w:rsidRDefault="00F6475F" w:rsidP="00F6475F">
      <w:pPr>
        <w:rPr>
          <w:rFonts w:ascii="Arial Bold" w:hAnsi="Arial Bold" w:cs="Arial"/>
          <w:b/>
          <w:bCs/>
          <w:szCs w:val="24"/>
        </w:rPr>
      </w:pPr>
      <w:r>
        <w:rPr>
          <w:rFonts w:cs="Arial"/>
          <w:b/>
          <w:bCs/>
          <w:caps/>
          <w:szCs w:val="24"/>
        </w:rPr>
        <w:t xml:space="preserve">agreed,  </w:t>
      </w:r>
      <w:r>
        <w:rPr>
          <w:rFonts w:ascii="Arial Bold" w:hAnsi="Arial Bold" w:cs="Arial"/>
          <w:b/>
          <w:bCs/>
          <w:szCs w:val="24"/>
        </w:rPr>
        <w:t>on the proposal of</w:t>
      </w:r>
      <w:r w:rsidR="004549FF">
        <w:rPr>
          <w:rFonts w:ascii="Arial Bold" w:hAnsi="Arial Bold" w:cs="Arial"/>
          <w:b/>
          <w:bCs/>
          <w:szCs w:val="24"/>
        </w:rPr>
        <w:t xml:space="preserve"> </w:t>
      </w:r>
      <w:r w:rsidR="00850BB4">
        <w:rPr>
          <w:rFonts w:ascii="Arial Bold" w:hAnsi="Arial Bold" w:cs="Arial"/>
          <w:b/>
          <w:bCs/>
          <w:szCs w:val="24"/>
        </w:rPr>
        <w:t>Councillor Edmund</w:t>
      </w:r>
      <w:r>
        <w:rPr>
          <w:rFonts w:ascii="Arial Bold" w:hAnsi="Arial Bold" w:cs="Arial"/>
          <w:b/>
          <w:bCs/>
          <w:szCs w:val="24"/>
        </w:rPr>
        <w:t xml:space="preserve">, seconded by </w:t>
      </w:r>
      <w:r w:rsidR="00850BB4">
        <w:rPr>
          <w:rFonts w:ascii="Arial Bold" w:hAnsi="Arial Bold" w:cs="Arial"/>
          <w:b/>
          <w:bCs/>
          <w:szCs w:val="24"/>
        </w:rPr>
        <w:t>Alderman Armstrong-Cotter</w:t>
      </w:r>
      <w:r>
        <w:rPr>
          <w:rFonts w:ascii="Arial Bold" w:hAnsi="Arial Bold" w:cs="Arial"/>
          <w:b/>
          <w:bCs/>
          <w:szCs w:val="24"/>
        </w:rPr>
        <w:t>, that the public/press be excluded during the discussion of the undernoted items of confidential business.</w:t>
      </w:r>
    </w:p>
    <w:p w14:paraId="7294E7E8" w14:textId="77777777" w:rsidR="00F6475F" w:rsidRDefault="00F6475F" w:rsidP="00F6475F">
      <w:pPr>
        <w:rPr>
          <w:rFonts w:ascii="Arial Bold" w:hAnsi="Arial Bold" w:cs="Arial"/>
          <w:b/>
          <w:bCs/>
          <w:szCs w:val="24"/>
        </w:rPr>
      </w:pPr>
    </w:p>
    <w:p w14:paraId="1C1AEC36" w14:textId="1C26FE09" w:rsidR="004B571C" w:rsidRDefault="004B571C" w:rsidP="00F6475F">
      <w:pPr>
        <w:rPr>
          <w:rFonts w:ascii="Arial Bold" w:hAnsi="Arial Bold" w:cs="Arial"/>
          <w:b/>
          <w:bCs/>
          <w:sz w:val="28"/>
          <w:szCs w:val="28"/>
          <w:u w:val="single"/>
        </w:rPr>
      </w:pPr>
      <w:r>
        <w:rPr>
          <w:rFonts w:ascii="Arial Bold" w:hAnsi="Arial Bold" w:cs="Arial"/>
          <w:b/>
          <w:bCs/>
          <w:sz w:val="28"/>
          <w:szCs w:val="28"/>
          <w:u w:val="single"/>
        </w:rPr>
        <w:t xml:space="preserve">REPORTS FOR </w:t>
      </w:r>
      <w:r w:rsidR="00AB464E">
        <w:rPr>
          <w:rFonts w:ascii="Arial Bold" w:hAnsi="Arial Bold" w:cs="Arial"/>
          <w:b/>
          <w:bCs/>
          <w:sz w:val="28"/>
          <w:szCs w:val="28"/>
          <w:u w:val="single"/>
        </w:rPr>
        <w:t>APPROVAL</w:t>
      </w:r>
    </w:p>
    <w:p w14:paraId="449C583F" w14:textId="6F75BE46" w:rsidR="0011293A" w:rsidRPr="0056063D" w:rsidRDefault="00B61189" w:rsidP="0011293A">
      <w:pPr>
        <w:pStyle w:val="Heading1"/>
        <w:ind w:left="720" w:hanging="720"/>
        <w:rPr>
          <w:rFonts w:ascii="Arial Bold" w:hAnsi="Arial Bold" w:cs="Arial" w:hint="eastAsia"/>
          <w:caps/>
          <w:color w:val="auto"/>
          <w:szCs w:val="28"/>
        </w:rPr>
      </w:pPr>
      <w:bookmarkStart w:id="10" w:name="_Hlk184740195"/>
      <w:r>
        <w:rPr>
          <w:rFonts w:cs="Arial"/>
          <w:color w:val="auto"/>
          <w:sz w:val="24"/>
          <w:szCs w:val="24"/>
          <w:u w:val="none"/>
        </w:rPr>
        <w:t>7</w:t>
      </w:r>
      <w:r w:rsidR="0011293A" w:rsidRPr="0056063D">
        <w:rPr>
          <w:rFonts w:cs="Arial"/>
          <w:color w:val="auto"/>
          <w:sz w:val="24"/>
          <w:szCs w:val="24"/>
          <w:u w:val="none"/>
        </w:rPr>
        <w:t>.</w:t>
      </w:r>
      <w:r w:rsidR="0011293A" w:rsidRPr="0056063D">
        <w:rPr>
          <w:u w:val="none"/>
        </w:rPr>
        <w:tab/>
      </w:r>
      <w:r w:rsidRPr="00B61189">
        <w:rPr>
          <w:rFonts w:ascii="Arial Bold" w:eastAsia="Calibri" w:hAnsi="Arial Bold" w:cs="Arial"/>
          <w:caps/>
          <w:color w:val="auto"/>
          <w:szCs w:val="28"/>
        </w:rPr>
        <w:t>Movilla Cemetery Outline Business Case</w:t>
      </w:r>
      <w:r w:rsidR="0005293B">
        <w:rPr>
          <w:rFonts w:ascii="Arial Bold" w:eastAsia="Calibri" w:hAnsi="Arial Bold" w:cs="Arial"/>
          <w:caps/>
          <w:color w:val="auto"/>
          <w:szCs w:val="28"/>
        </w:rPr>
        <w:t xml:space="preserve"> (FILE PCA28)</w:t>
      </w:r>
    </w:p>
    <w:p w14:paraId="3CF24CC4" w14:textId="77777777" w:rsidR="0011293A" w:rsidRDefault="0011293A" w:rsidP="0011293A">
      <w:pPr>
        <w:contextualSpacing/>
        <w:rPr>
          <w:rFonts w:cs="Arial"/>
          <w:szCs w:val="24"/>
        </w:rPr>
      </w:pPr>
      <w:r>
        <w:rPr>
          <w:rFonts w:cs="Arial"/>
          <w:szCs w:val="24"/>
        </w:rPr>
        <w:tab/>
      </w:r>
    </w:p>
    <w:p w14:paraId="60926133" w14:textId="300D146C" w:rsidR="0011293A" w:rsidRPr="00B61189" w:rsidRDefault="0011293A" w:rsidP="0011293A">
      <w:pPr>
        <w:rPr>
          <w:b/>
          <w:bCs/>
        </w:rPr>
      </w:pPr>
      <w:r w:rsidRPr="00B61189">
        <w:rPr>
          <w:b/>
          <w:bCs/>
        </w:rPr>
        <w:t>**IN CONFIDENCE**</w:t>
      </w:r>
    </w:p>
    <w:p w14:paraId="4294B6BF" w14:textId="77777777" w:rsidR="0011293A" w:rsidRDefault="0011293A" w:rsidP="0011293A"/>
    <w:p w14:paraId="3A1CC03D" w14:textId="07DC002A" w:rsidR="00494AAC" w:rsidRPr="00494AAC" w:rsidRDefault="00494AAC" w:rsidP="00494AAC">
      <w:pPr>
        <w:rPr>
          <w:rFonts w:eastAsia="Aptos"/>
          <w:kern w:val="2"/>
          <w:szCs w:val="24"/>
          <w14:ligatures w14:val="standardContextual"/>
        </w:rPr>
      </w:pPr>
      <w:r w:rsidRPr="00494AAC">
        <w:rPr>
          <w:b/>
          <w:bCs/>
        </w:rPr>
        <w:t xml:space="preserve">NOT FOR PUBLICATION SCHEDULE </w:t>
      </w:r>
      <w:r w:rsidR="00DA453B">
        <w:rPr>
          <w:b/>
          <w:bCs/>
        </w:rPr>
        <w:t>6:6a</w:t>
      </w:r>
      <w:r w:rsidRPr="00494AAC">
        <w:rPr>
          <w:b/>
          <w:bCs/>
        </w:rPr>
        <w:t xml:space="preserve"> – </w:t>
      </w:r>
      <w:r w:rsidR="00DA453B">
        <w:rPr>
          <w:b/>
          <w:bCs/>
        </w:rPr>
        <w:t>STATUTORY PROVISION</w:t>
      </w:r>
    </w:p>
    <w:p w14:paraId="7C07A9D7" w14:textId="77777777" w:rsidR="00494AAC" w:rsidRPr="00494AAC" w:rsidRDefault="00494AAC" w:rsidP="00494AAC">
      <w:pPr>
        <w:rPr>
          <w:rFonts w:eastAsia="Aptos"/>
          <w:kern w:val="2"/>
          <w:szCs w:val="24"/>
          <w14:ligatures w14:val="standardContextual"/>
        </w:rPr>
      </w:pPr>
    </w:p>
    <w:p w14:paraId="4D0B9A76"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PREVIOUSLY CIRCULATED:- Report from the Director of Environmental Services detailing that at the February 2025 meeting of the Community &amp; Wellbeing Committee, Officers updated Elected Members on the Future Cemeteries Provision and development of a project to provide ongoing cemetery provision for the Borough including proposals for Movilla Cemetery. An Outline Business case was now being presented requesting permission to progress with further development of an extension to Movilla Cemetery</w:t>
      </w:r>
    </w:p>
    <w:p w14:paraId="5131765C" w14:textId="77777777" w:rsidR="00494AAC" w:rsidRPr="00494AAC" w:rsidRDefault="00494AAC" w:rsidP="00494AAC">
      <w:pPr>
        <w:rPr>
          <w:rFonts w:eastAsia="Aptos"/>
          <w:kern w:val="2"/>
          <w:szCs w:val="24"/>
          <w14:ligatures w14:val="standardContextual"/>
        </w:rPr>
      </w:pPr>
    </w:p>
    <w:p w14:paraId="27C0AB72" w14:textId="535A5E8B" w:rsidR="00494AAC" w:rsidRDefault="00494AAC" w:rsidP="0011293A">
      <w:r w:rsidRPr="00494AAC">
        <w:rPr>
          <w:rFonts w:eastAsia="Aptos"/>
          <w:b/>
          <w:bCs/>
          <w:kern w:val="2"/>
          <w:szCs w:val="24"/>
          <w14:ligatures w14:val="standardContextual"/>
        </w:rPr>
        <w:t>AGREED TO RECOMMEND, on the proposal of Alderman Armstrong-Cotter, seconded by Councillor Brady, that the recommendation be adopted.</w:t>
      </w:r>
    </w:p>
    <w:bookmarkEnd w:id="10"/>
    <w:p w14:paraId="692CAB96" w14:textId="77777777" w:rsidR="00575491" w:rsidRDefault="00575491" w:rsidP="004B571C">
      <w:pPr>
        <w:rPr>
          <w:b/>
          <w:bCs/>
        </w:rPr>
      </w:pPr>
    </w:p>
    <w:p w14:paraId="5A9B3FD3" w14:textId="35D87127" w:rsidR="00575491" w:rsidRDefault="00575491" w:rsidP="004B571C">
      <w:pPr>
        <w:rPr>
          <w:rFonts w:ascii="Arial Bold" w:hAnsi="Arial Bold" w:cs="Arial"/>
          <w:b/>
          <w:bCs/>
          <w:sz w:val="28"/>
          <w:szCs w:val="28"/>
        </w:rPr>
      </w:pPr>
      <w:r>
        <w:rPr>
          <w:rFonts w:ascii="Arial Bold" w:hAnsi="Arial Bold" w:cs="Arial"/>
          <w:b/>
          <w:bCs/>
          <w:sz w:val="28"/>
          <w:szCs w:val="28"/>
          <w:u w:val="single"/>
        </w:rPr>
        <w:t>REPORTS FOR APPROVAL DELEGATED TO COMMITTEE</w:t>
      </w:r>
    </w:p>
    <w:p w14:paraId="7A378B04" w14:textId="2118F786" w:rsidR="0011293A" w:rsidRDefault="00B61189" w:rsidP="0011293A">
      <w:pPr>
        <w:pStyle w:val="Heading1"/>
        <w:ind w:left="720" w:hanging="720"/>
        <w:rPr>
          <w:rFonts w:ascii="Arial Bold" w:eastAsia="Calibri" w:hAnsi="Arial Bold" w:cs="Arial"/>
          <w:caps/>
          <w:color w:val="auto"/>
          <w:szCs w:val="28"/>
        </w:rPr>
      </w:pPr>
      <w:bookmarkStart w:id="11" w:name="_Hlk184740211"/>
      <w:r>
        <w:rPr>
          <w:rFonts w:cs="Arial"/>
          <w:color w:val="auto"/>
          <w:sz w:val="24"/>
          <w:szCs w:val="24"/>
          <w:u w:val="none"/>
        </w:rPr>
        <w:t>8</w:t>
      </w:r>
      <w:r w:rsidR="0011293A" w:rsidRPr="0056063D">
        <w:rPr>
          <w:rFonts w:cs="Arial"/>
          <w:color w:val="auto"/>
          <w:sz w:val="24"/>
          <w:szCs w:val="24"/>
          <w:u w:val="none"/>
        </w:rPr>
        <w:t>.</w:t>
      </w:r>
      <w:r w:rsidR="0011293A" w:rsidRPr="0056063D">
        <w:rPr>
          <w:u w:val="none"/>
        </w:rPr>
        <w:tab/>
      </w:r>
      <w:r w:rsidRPr="00B61189">
        <w:rPr>
          <w:rFonts w:ascii="Arial Bold" w:eastAsia="Calibri" w:hAnsi="Arial Bold" w:cs="Arial"/>
          <w:caps/>
          <w:color w:val="auto"/>
          <w:szCs w:val="28"/>
        </w:rPr>
        <w:t>Tender Extension – End of Season Maintenance of Sports Pitches</w:t>
      </w:r>
      <w:r w:rsidR="009162E5">
        <w:rPr>
          <w:rFonts w:ascii="Arial Bold" w:eastAsia="Calibri" w:hAnsi="Arial Bold" w:cs="Arial"/>
          <w:caps/>
          <w:color w:val="auto"/>
          <w:szCs w:val="28"/>
        </w:rPr>
        <w:t xml:space="preserve"> (FILE </w:t>
      </w:r>
      <w:r w:rsidR="009162E5" w:rsidRPr="009162E5">
        <w:rPr>
          <w:rFonts w:ascii="Arial Bold" w:eastAsia="Calibri" w:hAnsi="Arial Bold" w:cs="Arial"/>
          <w:caps/>
          <w:color w:val="auto"/>
          <w:szCs w:val="28"/>
        </w:rPr>
        <w:t>PCA81 / 77002</w:t>
      </w:r>
      <w:r w:rsidR="009162E5">
        <w:rPr>
          <w:rFonts w:ascii="Arial Bold" w:eastAsia="Calibri" w:hAnsi="Arial Bold" w:cs="Arial"/>
          <w:caps/>
          <w:color w:val="auto"/>
          <w:szCs w:val="28"/>
        </w:rPr>
        <w:t>)</w:t>
      </w:r>
    </w:p>
    <w:p w14:paraId="5B4408DE" w14:textId="77777777" w:rsidR="00575491" w:rsidRDefault="00575491" w:rsidP="00575491"/>
    <w:p w14:paraId="2F6CE6A6" w14:textId="104157F8" w:rsidR="00575491" w:rsidRPr="00575491" w:rsidRDefault="00575491" w:rsidP="00575491">
      <w:pPr>
        <w:contextualSpacing/>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3FDD0181" w14:textId="77777777" w:rsidR="0011293A" w:rsidRDefault="0011293A" w:rsidP="0011293A">
      <w:pPr>
        <w:contextualSpacing/>
        <w:rPr>
          <w:rFonts w:cs="Arial"/>
          <w:szCs w:val="24"/>
        </w:rPr>
      </w:pPr>
      <w:r>
        <w:rPr>
          <w:rFonts w:cs="Arial"/>
          <w:szCs w:val="24"/>
        </w:rPr>
        <w:tab/>
      </w:r>
    </w:p>
    <w:p w14:paraId="1C8F7ED1" w14:textId="77777777" w:rsidR="0011293A" w:rsidRPr="00B61189" w:rsidRDefault="0011293A" w:rsidP="0011293A">
      <w:pPr>
        <w:rPr>
          <w:b/>
          <w:bCs/>
        </w:rPr>
      </w:pPr>
      <w:r w:rsidRPr="00B61189">
        <w:rPr>
          <w:b/>
          <w:bCs/>
        </w:rPr>
        <w:t>**IN CONFIDENCE**</w:t>
      </w:r>
    </w:p>
    <w:p w14:paraId="4800E04E" w14:textId="77777777" w:rsidR="0011293A" w:rsidRDefault="0011293A" w:rsidP="0011293A"/>
    <w:p w14:paraId="43C2C92A" w14:textId="2AD28A1E" w:rsidR="00494AAC" w:rsidRPr="00494AAC" w:rsidRDefault="00494AAC" w:rsidP="00494AAC">
      <w:pPr>
        <w:rPr>
          <w:rFonts w:eastAsia="Aptos"/>
          <w:kern w:val="2"/>
          <w:szCs w:val="24"/>
          <w14:ligatures w14:val="standardContextual"/>
        </w:rPr>
      </w:pPr>
      <w:r w:rsidRPr="00494AAC">
        <w:rPr>
          <w:b/>
          <w:bCs/>
        </w:rPr>
        <w:t xml:space="preserve">NOT FOR PUBLICATION SCHEDULE </w:t>
      </w:r>
      <w:r w:rsidR="00DA453B">
        <w:rPr>
          <w:b/>
          <w:bCs/>
        </w:rPr>
        <w:t>6:</w:t>
      </w:r>
      <w:r w:rsidRPr="00494AAC">
        <w:rPr>
          <w:b/>
          <w:bCs/>
        </w:rPr>
        <w:t xml:space="preserve">3 – INFORMATION </w:t>
      </w:r>
      <w:r w:rsidRPr="00494AAC">
        <w:rPr>
          <w:rFonts w:eastAsia="Arial" w:cs="Arial"/>
          <w:b/>
          <w:bCs/>
          <w:color w:val="000000"/>
          <w:szCs w:val="24"/>
          <w:lang w:eastAsia="en-GB"/>
        </w:rPr>
        <w:t>RELATING TO THE FINANCIAL OR BUSINESS AFFAIRS OF ANY PARTICULAR PERSON</w:t>
      </w:r>
    </w:p>
    <w:p w14:paraId="22AC3B55" w14:textId="77777777" w:rsidR="00494AAC" w:rsidRPr="00494AAC" w:rsidRDefault="00494AAC" w:rsidP="00494AAC">
      <w:pPr>
        <w:rPr>
          <w:rFonts w:eastAsia="Aptos"/>
          <w:kern w:val="2"/>
          <w:szCs w:val="24"/>
          <w14:ligatures w14:val="standardContextual"/>
        </w:rPr>
      </w:pPr>
    </w:p>
    <w:p w14:paraId="446CF502"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 xml:space="preserve">PREVIOUSLY CIRCULATED:- Report from the Director of Environmental Services detailing that the contract for Provision of End of Season Maintenance of Sports Pitches was awarded to Irwin Sports Grounds in January 2023 for one season (year 2023) and subject to performance as agreed on contract award, there was an option to extend for a further period of three seasons (years 2024, 2025 and 2026), as </w:t>
      </w:r>
      <w:r w:rsidRPr="00494AAC">
        <w:rPr>
          <w:rFonts w:eastAsia="Aptos"/>
          <w:kern w:val="2"/>
          <w:szCs w:val="24"/>
          <w14:ligatures w14:val="standardContextual"/>
        </w:rPr>
        <w:lastRenderedPageBreak/>
        <w:t xml:space="preserve">detailed in the original tender documents. There was an extension applied to the tender 2024 and 2025. </w:t>
      </w:r>
    </w:p>
    <w:p w14:paraId="2300325B" w14:textId="77777777" w:rsidR="00494AAC" w:rsidRPr="00494AAC" w:rsidRDefault="00494AAC" w:rsidP="00494AAC">
      <w:pPr>
        <w:rPr>
          <w:rFonts w:eastAsia="Aptos"/>
          <w:kern w:val="2"/>
          <w:szCs w:val="24"/>
          <w14:ligatures w14:val="standardContextual"/>
        </w:rPr>
      </w:pPr>
    </w:p>
    <w:p w14:paraId="43A8CBAD" w14:textId="10E9F7F5" w:rsidR="00494AAC" w:rsidRDefault="00F047AF" w:rsidP="0011293A">
      <w:r>
        <w:rPr>
          <w:rFonts w:eastAsia="Aptos"/>
          <w:b/>
          <w:bCs/>
          <w:kern w:val="2"/>
          <w:szCs w:val="24"/>
          <w14:ligatures w14:val="standardContextual"/>
        </w:rPr>
        <w:t>RESOLVED</w:t>
      </w:r>
      <w:r w:rsidR="00494AAC" w:rsidRPr="00494AAC">
        <w:rPr>
          <w:rFonts w:eastAsia="Aptos"/>
          <w:b/>
          <w:bCs/>
          <w:kern w:val="2"/>
          <w:szCs w:val="24"/>
          <w14:ligatures w14:val="standardContextual"/>
        </w:rPr>
        <w:t>, on the proposal of Alderman Adair, seconded by Councillor Wray, that the recommendation be adopted.</w:t>
      </w:r>
    </w:p>
    <w:bookmarkEnd w:id="11"/>
    <w:p w14:paraId="2FB3B352" w14:textId="0A5FB9EC" w:rsidR="0011293A" w:rsidRPr="009162E5" w:rsidRDefault="00B61189" w:rsidP="0011293A">
      <w:pPr>
        <w:pStyle w:val="Heading1"/>
        <w:ind w:left="720" w:hanging="720"/>
        <w:rPr>
          <w:rFonts w:ascii="Arial Bold" w:hAnsi="Arial Bold" w:cs="Arial" w:hint="eastAsia"/>
          <w:caps/>
          <w:color w:val="auto"/>
          <w:szCs w:val="28"/>
          <w:lang w:val="fr-FR"/>
        </w:rPr>
      </w:pPr>
      <w:r w:rsidRPr="009162E5">
        <w:rPr>
          <w:rFonts w:cs="Arial"/>
          <w:color w:val="auto"/>
          <w:sz w:val="24"/>
          <w:szCs w:val="24"/>
          <w:u w:val="none"/>
          <w:lang w:val="fr-FR"/>
        </w:rPr>
        <w:t>9</w:t>
      </w:r>
      <w:r w:rsidR="0011293A" w:rsidRPr="009162E5">
        <w:rPr>
          <w:rFonts w:cs="Arial"/>
          <w:color w:val="auto"/>
          <w:sz w:val="24"/>
          <w:szCs w:val="24"/>
          <w:u w:val="none"/>
          <w:lang w:val="fr-FR"/>
        </w:rPr>
        <w:t>.</w:t>
      </w:r>
      <w:r w:rsidR="0011293A" w:rsidRPr="009162E5">
        <w:rPr>
          <w:u w:val="none"/>
          <w:lang w:val="fr-FR"/>
        </w:rPr>
        <w:tab/>
      </w:r>
      <w:r w:rsidRPr="009162E5">
        <w:rPr>
          <w:rFonts w:ascii="Arial Bold" w:eastAsia="Calibri" w:hAnsi="Arial Bold" w:cs="Arial"/>
          <w:caps/>
          <w:color w:val="auto"/>
          <w:szCs w:val="28"/>
          <w:lang w:val="fr-FR"/>
        </w:rPr>
        <w:t>Tender Extension – Arboriculture Services</w:t>
      </w:r>
      <w:r w:rsidR="009162E5" w:rsidRPr="009162E5">
        <w:rPr>
          <w:rFonts w:ascii="Arial Bold" w:eastAsia="Calibri" w:hAnsi="Arial Bold" w:cs="Arial"/>
          <w:caps/>
          <w:color w:val="auto"/>
          <w:szCs w:val="28"/>
          <w:lang w:val="fr-FR"/>
        </w:rPr>
        <w:t xml:space="preserve"> (F</w:t>
      </w:r>
      <w:r w:rsidR="009162E5">
        <w:rPr>
          <w:rFonts w:ascii="Arial Bold" w:eastAsia="Calibri" w:hAnsi="Arial Bold" w:cs="Arial"/>
          <w:caps/>
          <w:color w:val="auto"/>
          <w:szCs w:val="28"/>
          <w:lang w:val="fr-FR"/>
        </w:rPr>
        <w:t xml:space="preserve">ILE </w:t>
      </w:r>
      <w:r w:rsidR="009162E5" w:rsidRPr="009162E5">
        <w:rPr>
          <w:rFonts w:ascii="Arial Bold" w:eastAsia="Calibri" w:hAnsi="Arial Bold" w:cs="Arial"/>
          <w:caps/>
          <w:color w:val="auto"/>
          <w:szCs w:val="28"/>
          <w:lang w:val="fr-FR"/>
        </w:rPr>
        <w:t>PCA17 / 77002</w:t>
      </w:r>
      <w:r w:rsidR="009162E5">
        <w:rPr>
          <w:rFonts w:ascii="Arial Bold" w:eastAsia="Calibri" w:hAnsi="Arial Bold" w:cs="Arial"/>
          <w:caps/>
          <w:color w:val="auto"/>
          <w:szCs w:val="28"/>
          <w:lang w:val="fr-FR"/>
        </w:rPr>
        <w:t>)</w:t>
      </w:r>
    </w:p>
    <w:p w14:paraId="1BF32AC8" w14:textId="77777777" w:rsidR="0011293A" w:rsidRPr="009162E5" w:rsidRDefault="0011293A" w:rsidP="0011293A">
      <w:pPr>
        <w:contextualSpacing/>
        <w:rPr>
          <w:rFonts w:cs="Arial"/>
          <w:szCs w:val="24"/>
          <w:lang w:val="fr-FR"/>
        </w:rPr>
      </w:pPr>
      <w:r w:rsidRPr="009162E5">
        <w:rPr>
          <w:rFonts w:cs="Arial"/>
          <w:szCs w:val="24"/>
          <w:lang w:val="fr-FR"/>
        </w:rPr>
        <w:tab/>
      </w:r>
    </w:p>
    <w:p w14:paraId="1485FA67" w14:textId="77777777" w:rsidR="00BE1651" w:rsidRPr="00687F5B" w:rsidRDefault="00BE1651" w:rsidP="00BE1651">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6C0FAC39" w14:textId="77777777" w:rsidR="00BE1651" w:rsidRDefault="00BE1651" w:rsidP="0011293A">
      <w:pPr>
        <w:contextualSpacing/>
        <w:rPr>
          <w:rFonts w:cs="Arial"/>
          <w:szCs w:val="24"/>
        </w:rPr>
      </w:pPr>
    </w:p>
    <w:p w14:paraId="5ABCF3E6" w14:textId="77777777" w:rsidR="0011293A" w:rsidRPr="00B61189" w:rsidRDefault="0011293A" w:rsidP="0011293A">
      <w:pPr>
        <w:rPr>
          <w:b/>
          <w:bCs/>
        </w:rPr>
      </w:pPr>
      <w:r w:rsidRPr="00B61189">
        <w:rPr>
          <w:b/>
          <w:bCs/>
        </w:rPr>
        <w:t>**IN CONFIDENCE**</w:t>
      </w:r>
    </w:p>
    <w:p w14:paraId="1DE5B611" w14:textId="77777777" w:rsidR="0011293A" w:rsidRDefault="0011293A" w:rsidP="0011293A"/>
    <w:p w14:paraId="2D36BFBF" w14:textId="695F8516" w:rsidR="00494AAC" w:rsidRPr="00494AAC" w:rsidRDefault="00494AAC" w:rsidP="00494AAC">
      <w:pPr>
        <w:rPr>
          <w:rFonts w:eastAsia="Aptos"/>
          <w:kern w:val="2"/>
          <w:szCs w:val="24"/>
          <w14:ligatures w14:val="standardContextual"/>
        </w:rPr>
      </w:pPr>
      <w:r w:rsidRPr="00494AAC">
        <w:rPr>
          <w:b/>
          <w:bCs/>
        </w:rPr>
        <w:t>NOT FOR PUBLICATION SCHEDULE</w:t>
      </w:r>
      <w:r w:rsidR="00DA453B">
        <w:rPr>
          <w:b/>
          <w:bCs/>
        </w:rPr>
        <w:t xml:space="preserve"> 6:</w:t>
      </w:r>
      <w:r w:rsidRPr="00494AAC">
        <w:rPr>
          <w:b/>
          <w:bCs/>
        </w:rPr>
        <w:t xml:space="preserve">3 – INFORMATION </w:t>
      </w:r>
      <w:r w:rsidRPr="00494AAC">
        <w:rPr>
          <w:rFonts w:eastAsia="Arial" w:cs="Arial"/>
          <w:b/>
          <w:bCs/>
          <w:color w:val="000000"/>
          <w:szCs w:val="24"/>
          <w:lang w:eastAsia="en-GB"/>
        </w:rPr>
        <w:t>RELATING TO THE FINANCIAL OR BUSINESS AFFAIRS OF ANY PARTICULAR PERSON</w:t>
      </w:r>
    </w:p>
    <w:p w14:paraId="2866DE2D" w14:textId="77777777" w:rsidR="00494AAC" w:rsidRPr="00494AAC" w:rsidRDefault="00494AAC" w:rsidP="00494AAC">
      <w:pPr>
        <w:rPr>
          <w:rFonts w:eastAsia="Aptos"/>
          <w:kern w:val="2"/>
          <w:szCs w:val="24"/>
          <w14:ligatures w14:val="standardContextual"/>
        </w:rPr>
      </w:pPr>
    </w:p>
    <w:p w14:paraId="0D662B62"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PREVIOUSLY CIRCULATED:- Report from the Director of Environmental Services detailing that the tender for the provision of Arboriculture Services was awarded on 1 November 2024 for an initial period of twelve months with an option to extend for a further 2 x 12-month periods.  An evaluation panel convened on 27 August 2024 to evaluate the proposals. Following the evaluation, the scores were collated, and the top scoring company was identified.</w:t>
      </w:r>
    </w:p>
    <w:p w14:paraId="239B0992" w14:textId="77777777" w:rsidR="00494AAC" w:rsidRPr="00494AAC" w:rsidRDefault="00494AAC" w:rsidP="00494AAC">
      <w:pPr>
        <w:rPr>
          <w:rFonts w:eastAsia="Aptos"/>
          <w:kern w:val="2"/>
          <w:szCs w:val="24"/>
          <w14:ligatures w14:val="standardContextual"/>
        </w:rPr>
      </w:pPr>
    </w:p>
    <w:p w14:paraId="0090ACC5" w14:textId="4D4765CC" w:rsidR="00494AAC" w:rsidRDefault="00F047AF" w:rsidP="0011293A">
      <w:r>
        <w:rPr>
          <w:rFonts w:eastAsia="Aptos"/>
          <w:b/>
          <w:bCs/>
          <w:kern w:val="2"/>
          <w:szCs w:val="24"/>
          <w14:ligatures w14:val="standardContextual"/>
        </w:rPr>
        <w:t>RESOLVED</w:t>
      </w:r>
      <w:r w:rsidR="00494AAC" w:rsidRPr="00494AAC">
        <w:rPr>
          <w:rFonts w:eastAsia="Aptos"/>
          <w:b/>
          <w:bCs/>
          <w:kern w:val="2"/>
          <w:szCs w:val="24"/>
          <w14:ligatures w14:val="standardContextual"/>
        </w:rPr>
        <w:t>, on the proposal of Councillor Harbinson, seconded by Councillor Edmund, that the recommendation be adopted.</w:t>
      </w:r>
    </w:p>
    <w:p w14:paraId="0C5DDFDA" w14:textId="3096D2A5" w:rsidR="0011293A" w:rsidRPr="00493811" w:rsidRDefault="00B61189" w:rsidP="0011293A">
      <w:pPr>
        <w:pStyle w:val="Heading1"/>
        <w:ind w:left="720" w:hanging="720"/>
        <w:rPr>
          <w:rFonts w:ascii="Arial Bold" w:hAnsi="Arial Bold" w:cs="Arial" w:hint="eastAsia"/>
          <w:caps/>
          <w:color w:val="auto"/>
          <w:szCs w:val="28"/>
        </w:rPr>
      </w:pPr>
      <w:r w:rsidRPr="00493811">
        <w:rPr>
          <w:rFonts w:cs="Arial"/>
          <w:color w:val="auto"/>
          <w:sz w:val="24"/>
          <w:szCs w:val="24"/>
          <w:u w:val="none"/>
        </w:rPr>
        <w:t>10</w:t>
      </w:r>
      <w:r w:rsidR="0011293A" w:rsidRPr="00493811">
        <w:rPr>
          <w:rFonts w:cs="Arial"/>
          <w:color w:val="auto"/>
          <w:sz w:val="24"/>
          <w:szCs w:val="24"/>
          <w:u w:val="none"/>
        </w:rPr>
        <w:t>.</w:t>
      </w:r>
      <w:r w:rsidR="0011293A" w:rsidRPr="00493811">
        <w:rPr>
          <w:u w:val="none"/>
        </w:rPr>
        <w:tab/>
      </w:r>
      <w:r w:rsidR="00493811" w:rsidRPr="00493811">
        <w:rPr>
          <w:rFonts w:ascii="Arial Bold" w:eastAsia="Calibri" w:hAnsi="Arial Bold" w:cs="Arial"/>
          <w:caps/>
          <w:color w:val="auto"/>
          <w:szCs w:val="28"/>
        </w:rPr>
        <w:t>Tender Extension – Provision of Floral Containers</w:t>
      </w:r>
    </w:p>
    <w:p w14:paraId="749EE588" w14:textId="77777777" w:rsidR="00BE1651" w:rsidRPr="00493811" w:rsidRDefault="00BE1651" w:rsidP="00BE1651">
      <w:pPr>
        <w:contextualSpacing/>
        <w:rPr>
          <w:rFonts w:cs="Arial"/>
          <w:b/>
          <w:bCs/>
          <w:szCs w:val="24"/>
        </w:rPr>
      </w:pPr>
    </w:p>
    <w:p w14:paraId="4BB6131D" w14:textId="351152B6" w:rsidR="00BE1651" w:rsidRPr="00687F5B" w:rsidRDefault="00BE1651" w:rsidP="00BE1651">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01DEA2FC" w14:textId="77777777" w:rsidR="00BE1651" w:rsidRDefault="00BE1651" w:rsidP="0011293A">
      <w:pPr>
        <w:contextualSpacing/>
        <w:rPr>
          <w:rFonts w:cs="Arial"/>
          <w:szCs w:val="24"/>
        </w:rPr>
      </w:pPr>
    </w:p>
    <w:p w14:paraId="1D487A00" w14:textId="77777777" w:rsidR="0011293A" w:rsidRPr="00B61189" w:rsidRDefault="0011293A" w:rsidP="0011293A">
      <w:pPr>
        <w:rPr>
          <w:b/>
          <w:bCs/>
        </w:rPr>
      </w:pPr>
      <w:r w:rsidRPr="00B61189">
        <w:rPr>
          <w:b/>
          <w:bCs/>
        </w:rPr>
        <w:t>**IN CONFIDENCE**</w:t>
      </w:r>
    </w:p>
    <w:p w14:paraId="007D15F7" w14:textId="77777777" w:rsidR="0011293A" w:rsidRDefault="0011293A" w:rsidP="0011293A"/>
    <w:p w14:paraId="0C2B7556" w14:textId="5475FB7F" w:rsidR="00494AAC" w:rsidRPr="00494AAC" w:rsidRDefault="00494AAC" w:rsidP="00494AAC">
      <w:pPr>
        <w:rPr>
          <w:rFonts w:eastAsia="Aptos"/>
          <w:kern w:val="2"/>
          <w:szCs w:val="24"/>
          <w14:ligatures w14:val="standardContextual"/>
        </w:rPr>
      </w:pPr>
      <w:r w:rsidRPr="00494AAC">
        <w:rPr>
          <w:b/>
          <w:bCs/>
        </w:rPr>
        <w:t xml:space="preserve">NOT FOR PUBLICATION SCHEDULE </w:t>
      </w:r>
      <w:r w:rsidR="00DA453B">
        <w:rPr>
          <w:b/>
          <w:bCs/>
        </w:rPr>
        <w:t>6:</w:t>
      </w:r>
      <w:r w:rsidRPr="00494AAC">
        <w:rPr>
          <w:b/>
          <w:bCs/>
        </w:rPr>
        <w:t xml:space="preserve">3 – INFORMATION </w:t>
      </w:r>
      <w:r w:rsidRPr="00494AAC">
        <w:rPr>
          <w:rFonts w:eastAsia="Arial" w:cs="Arial"/>
          <w:b/>
          <w:bCs/>
          <w:color w:val="000000"/>
          <w:szCs w:val="24"/>
          <w:lang w:eastAsia="en-GB"/>
        </w:rPr>
        <w:t>RELATING TO THE FINANCIAL OR BUSINESS AFFAIRS OF ANY PARTICULAR PERSON</w:t>
      </w:r>
    </w:p>
    <w:p w14:paraId="7A412760" w14:textId="77777777" w:rsidR="00494AAC" w:rsidRPr="00494AAC" w:rsidRDefault="00494AAC" w:rsidP="00494AAC">
      <w:pPr>
        <w:rPr>
          <w:rFonts w:eastAsia="Aptos"/>
          <w:kern w:val="2"/>
          <w:szCs w:val="24"/>
          <w14:ligatures w14:val="standardContextual"/>
        </w:rPr>
      </w:pPr>
    </w:p>
    <w:p w14:paraId="3090847D"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PREVIOUSLY CIRCULATED:- Report from the Director of Environmental Services detailing that The contract for Provision of Floral Containers was awarded to Hannas Nursery, Larne in February 2023 for one season (year 2023) and subject to performance as agreed on contract award, there was an option to extend for a further period of three seasons (years 2024, 2025 and 2026), as detailed in the original tender documents.</w:t>
      </w:r>
    </w:p>
    <w:p w14:paraId="33377791" w14:textId="77777777" w:rsidR="00494AAC" w:rsidRPr="00494AAC" w:rsidRDefault="00494AAC" w:rsidP="00494AAC">
      <w:pPr>
        <w:rPr>
          <w:rFonts w:eastAsia="Aptos"/>
          <w:kern w:val="2"/>
          <w:szCs w:val="24"/>
          <w14:ligatures w14:val="standardContextual"/>
        </w:rPr>
      </w:pPr>
    </w:p>
    <w:p w14:paraId="71F2CC71"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An extension to the contract was recommended.</w:t>
      </w:r>
    </w:p>
    <w:p w14:paraId="0A99F1EE" w14:textId="77777777" w:rsidR="00494AAC" w:rsidRPr="00494AAC" w:rsidRDefault="00494AAC" w:rsidP="00494AAC">
      <w:pPr>
        <w:rPr>
          <w:rFonts w:eastAsia="Aptos"/>
          <w:kern w:val="2"/>
          <w:szCs w:val="24"/>
          <w14:ligatures w14:val="standardContextual"/>
        </w:rPr>
      </w:pPr>
    </w:p>
    <w:p w14:paraId="507A683B" w14:textId="6226393C" w:rsidR="00494AAC" w:rsidRDefault="00F047AF" w:rsidP="0011293A">
      <w:r>
        <w:rPr>
          <w:rFonts w:eastAsia="Aptos"/>
          <w:b/>
          <w:bCs/>
          <w:kern w:val="2"/>
          <w:szCs w:val="24"/>
          <w14:ligatures w14:val="standardContextual"/>
        </w:rPr>
        <w:t>RESOLVED</w:t>
      </w:r>
      <w:r w:rsidR="00494AAC" w:rsidRPr="00494AAC">
        <w:rPr>
          <w:rFonts w:eastAsia="Aptos"/>
          <w:b/>
          <w:bCs/>
          <w:kern w:val="2"/>
          <w:szCs w:val="24"/>
          <w14:ligatures w14:val="standardContextual"/>
        </w:rPr>
        <w:t>, on the proposal of Alderman Cummings, seconded by Councillor Edmund, that the recommendation be adopted.</w:t>
      </w:r>
    </w:p>
    <w:p w14:paraId="0FD59933" w14:textId="2B45A3F6" w:rsidR="0011293A" w:rsidRDefault="00B61189" w:rsidP="0011293A">
      <w:pPr>
        <w:pStyle w:val="Heading1"/>
        <w:ind w:left="720" w:hanging="720"/>
        <w:rPr>
          <w:rFonts w:ascii="Arial Bold" w:eastAsia="Calibri" w:hAnsi="Arial Bold" w:cs="Arial"/>
          <w:caps/>
          <w:color w:val="auto"/>
          <w:szCs w:val="28"/>
        </w:rPr>
      </w:pPr>
      <w:r>
        <w:rPr>
          <w:rFonts w:cs="Arial"/>
          <w:color w:val="auto"/>
          <w:sz w:val="24"/>
          <w:szCs w:val="24"/>
          <w:u w:val="none"/>
        </w:rPr>
        <w:lastRenderedPageBreak/>
        <w:t>11</w:t>
      </w:r>
      <w:r w:rsidR="0011293A" w:rsidRPr="0056063D">
        <w:rPr>
          <w:rFonts w:cs="Arial"/>
          <w:color w:val="auto"/>
          <w:sz w:val="24"/>
          <w:szCs w:val="24"/>
          <w:u w:val="none"/>
        </w:rPr>
        <w:t>.</w:t>
      </w:r>
      <w:r w:rsidR="0011293A" w:rsidRPr="0056063D">
        <w:rPr>
          <w:u w:val="none"/>
        </w:rPr>
        <w:tab/>
      </w:r>
      <w:r w:rsidRPr="00B61189">
        <w:rPr>
          <w:rFonts w:ascii="Arial Bold" w:eastAsia="Calibri" w:hAnsi="Arial Bold" w:cs="Arial"/>
          <w:caps/>
          <w:color w:val="auto"/>
          <w:szCs w:val="28"/>
        </w:rPr>
        <w:t>Tender Extension - Provision of Electrical Services</w:t>
      </w:r>
      <w:r w:rsidR="00D01AB5">
        <w:rPr>
          <w:rFonts w:ascii="Arial Bold" w:eastAsia="Calibri" w:hAnsi="Arial Bold" w:cs="Arial"/>
          <w:caps/>
          <w:color w:val="auto"/>
          <w:szCs w:val="28"/>
        </w:rPr>
        <w:t xml:space="preserve"> (FILE 77001)</w:t>
      </w:r>
    </w:p>
    <w:p w14:paraId="178A12F3" w14:textId="77777777" w:rsidR="00BE1651" w:rsidRPr="00BE1651" w:rsidRDefault="00BE1651" w:rsidP="00BE1651"/>
    <w:p w14:paraId="3306524E" w14:textId="77777777" w:rsidR="00BE1651" w:rsidRPr="00687F5B" w:rsidRDefault="00BE1651" w:rsidP="00BE1651">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1062F360" w14:textId="2705A6A2" w:rsidR="0011293A" w:rsidRDefault="0011293A" w:rsidP="0011293A">
      <w:pPr>
        <w:contextualSpacing/>
        <w:rPr>
          <w:rFonts w:cs="Arial"/>
          <w:szCs w:val="24"/>
        </w:rPr>
      </w:pPr>
    </w:p>
    <w:p w14:paraId="3F1F660B" w14:textId="77777777" w:rsidR="0011293A" w:rsidRPr="00B61189" w:rsidRDefault="0011293A" w:rsidP="0011293A">
      <w:pPr>
        <w:rPr>
          <w:b/>
          <w:bCs/>
        </w:rPr>
      </w:pPr>
      <w:r w:rsidRPr="00B61189">
        <w:rPr>
          <w:b/>
          <w:bCs/>
        </w:rPr>
        <w:t>**IN CONFIDENCE**</w:t>
      </w:r>
    </w:p>
    <w:p w14:paraId="329A885E" w14:textId="77777777" w:rsidR="0011293A" w:rsidRDefault="0011293A" w:rsidP="0011293A"/>
    <w:p w14:paraId="322A1CDB" w14:textId="5FD6673C" w:rsidR="00494AAC" w:rsidRPr="00494AAC" w:rsidRDefault="00494AAC" w:rsidP="00494AAC">
      <w:pPr>
        <w:rPr>
          <w:rFonts w:eastAsia="Aptos"/>
          <w:kern w:val="2"/>
          <w:szCs w:val="24"/>
          <w14:ligatures w14:val="standardContextual"/>
        </w:rPr>
      </w:pPr>
      <w:r w:rsidRPr="00494AAC">
        <w:rPr>
          <w:b/>
          <w:bCs/>
        </w:rPr>
        <w:t xml:space="preserve">NOT FOR PUBLICATION SCHEDULE </w:t>
      </w:r>
      <w:r w:rsidR="00DA453B">
        <w:rPr>
          <w:b/>
          <w:bCs/>
        </w:rPr>
        <w:t>6:</w:t>
      </w:r>
      <w:r w:rsidRPr="00494AAC">
        <w:rPr>
          <w:b/>
          <w:bCs/>
        </w:rPr>
        <w:t xml:space="preserve">3 – INFORMATION </w:t>
      </w:r>
      <w:r w:rsidRPr="00494AAC">
        <w:rPr>
          <w:rFonts w:eastAsia="Arial" w:cs="Arial"/>
          <w:b/>
          <w:bCs/>
          <w:color w:val="000000"/>
          <w:szCs w:val="24"/>
          <w:lang w:eastAsia="en-GB"/>
        </w:rPr>
        <w:t>RELATING TO THE FINANCIAL OR BUSINESS AFFAIRS OF ANY PARTICULAR PERSON</w:t>
      </w:r>
    </w:p>
    <w:p w14:paraId="14A1C019" w14:textId="77777777" w:rsidR="00494AAC" w:rsidRPr="00494AAC" w:rsidRDefault="00494AAC" w:rsidP="00494AAC">
      <w:pPr>
        <w:rPr>
          <w:rFonts w:eastAsia="Aptos"/>
          <w:kern w:val="2"/>
          <w:szCs w:val="24"/>
          <w14:ligatures w14:val="standardContextual"/>
        </w:rPr>
      </w:pPr>
    </w:p>
    <w:p w14:paraId="1C533DF3"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 xml:space="preserve">PREVIOUSLY CIRCULATED:- Report from the Director of Environmental Services detailing that Council Officers had previously reported on a tender exercise for the Provision of Electrical Works at Ards and North Down Council Properties. </w:t>
      </w:r>
    </w:p>
    <w:p w14:paraId="407C55F7" w14:textId="77777777" w:rsidR="00494AAC" w:rsidRPr="00494AAC" w:rsidRDefault="00494AAC" w:rsidP="00494AAC">
      <w:pPr>
        <w:rPr>
          <w:rFonts w:eastAsia="Aptos"/>
          <w:kern w:val="2"/>
          <w:szCs w:val="24"/>
          <w14:ligatures w14:val="standardContextual"/>
        </w:rPr>
      </w:pPr>
    </w:p>
    <w:p w14:paraId="7CFAB187"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 xml:space="preserve">The tender was divided into lots to suit specialisms as detailed below: </w:t>
      </w:r>
    </w:p>
    <w:p w14:paraId="38798F37" w14:textId="77777777" w:rsidR="00494AAC" w:rsidRPr="00494AAC" w:rsidRDefault="00494AAC" w:rsidP="00494AAC">
      <w:pPr>
        <w:rPr>
          <w:rFonts w:eastAsia="Aptos"/>
          <w:kern w:val="2"/>
          <w:szCs w:val="24"/>
          <w14:ligatures w14:val="standardContextual"/>
        </w:rPr>
      </w:pPr>
    </w:p>
    <w:p w14:paraId="2A77FE88"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Lot 1 - Portable Appliance Testing (PAT) (Including: Emergency Lighting Inspection and Fixed Electrical Installations).</w:t>
      </w:r>
    </w:p>
    <w:p w14:paraId="586C812B" w14:textId="77777777" w:rsidR="00494AAC" w:rsidRPr="00494AAC" w:rsidRDefault="00494AAC" w:rsidP="00494AAC">
      <w:pPr>
        <w:rPr>
          <w:rFonts w:eastAsia="Aptos"/>
          <w:kern w:val="2"/>
          <w:szCs w:val="24"/>
          <w14:ligatures w14:val="standardContextual"/>
        </w:rPr>
      </w:pPr>
    </w:p>
    <w:p w14:paraId="55A43FB0"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Lot 2 - General Electrical Works and Services.</w:t>
      </w:r>
    </w:p>
    <w:p w14:paraId="192C2073" w14:textId="77777777" w:rsidR="00494AAC" w:rsidRPr="00494AAC" w:rsidRDefault="00494AAC" w:rsidP="00494AAC">
      <w:pPr>
        <w:rPr>
          <w:rFonts w:eastAsia="Aptos"/>
          <w:kern w:val="2"/>
          <w:szCs w:val="24"/>
          <w14:ligatures w14:val="standardContextual"/>
        </w:rPr>
      </w:pPr>
    </w:p>
    <w:p w14:paraId="4CE5A9A1"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 xml:space="preserve">The contract for each lot was awarded for a period of one year with an option to extend for a further 3 x 12-month periods, to be reviewed annually.  </w:t>
      </w:r>
    </w:p>
    <w:p w14:paraId="21A954C4" w14:textId="77777777" w:rsidR="00494AAC" w:rsidRPr="00494AAC" w:rsidRDefault="00494AAC" w:rsidP="00494AAC">
      <w:pPr>
        <w:rPr>
          <w:rFonts w:eastAsia="Aptos"/>
          <w:kern w:val="2"/>
          <w:szCs w:val="24"/>
          <w14:ligatures w14:val="standardContextual"/>
        </w:rPr>
      </w:pPr>
    </w:p>
    <w:p w14:paraId="78259D6B"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The contracts had been operating successfully, and Council officers had sought agreement from both contractors for extension. Both Contractors had agreed to hold their existing rates for a further one year, starting 1 November 2025.</w:t>
      </w:r>
    </w:p>
    <w:p w14:paraId="5615173E" w14:textId="77777777" w:rsidR="00494AAC" w:rsidRPr="00494AAC" w:rsidRDefault="00494AAC" w:rsidP="00494AAC">
      <w:pPr>
        <w:rPr>
          <w:rFonts w:eastAsia="Aptos"/>
          <w:b/>
          <w:bCs/>
          <w:kern w:val="2"/>
          <w:szCs w:val="24"/>
          <w14:ligatures w14:val="standardContextual"/>
        </w:rPr>
      </w:pPr>
    </w:p>
    <w:p w14:paraId="45A4CEDE" w14:textId="6DB29F31" w:rsidR="0011293A" w:rsidRPr="00494AAC" w:rsidRDefault="00F047AF" w:rsidP="0011293A">
      <w:pPr>
        <w:rPr>
          <w:rFonts w:eastAsia="Aptos"/>
          <w:b/>
          <w:bCs/>
          <w:kern w:val="2"/>
          <w:szCs w:val="24"/>
          <w14:ligatures w14:val="standardContextual"/>
        </w:rPr>
      </w:pPr>
      <w:r>
        <w:rPr>
          <w:rFonts w:eastAsia="Aptos"/>
          <w:b/>
          <w:bCs/>
          <w:kern w:val="2"/>
          <w:szCs w:val="24"/>
          <w14:ligatures w14:val="standardContextual"/>
        </w:rPr>
        <w:t>RESOLVED</w:t>
      </w:r>
      <w:r w:rsidR="00494AAC" w:rsidRPr="00494AAC">
        <w:rPr>
          <w:rFonts w:eastAsia="Aptos"/>
          <w:b/>
          <w:bCs/>
          <w:kern w:val="2"/>
          <w:szCs w:val="24"/>
          <w14:ligatures w14:val="standardContextual"/>
        </w:rPr>
        <w:t>, on the proposal of Alderman Armstrong-Cotter, seconded by Councillor Wray, that the recommendation be adopted.</w:t>
      </w:r>
    </w:p>
    <w:p w14:paraId="78FB74F6" w14:textId="24B78BEF" w:rsidR="0011293A" w:rsidRPr="0056063D" w:rsidRDefault="00B61189" w:rsidP="0011293A">
      <w:pPr>
        <w:pStyle w:val="Heading1"/>
        <w:ind w:left="720" w:hanging="720"/>
        <w:rPr>
          <w:rFonts w:ascii="Arial Bold" w:hAnsi="Arial Bold" w:cs="Arial" w:hint="eastAsia"/>
          <w:caps/>
          <w:color w:val="auto"/>
          <w:szCs w:val="28"/>
        </w:rPr>
      </w:pPr>
      <w:bookmarkStart w:id="12" w:name="_Hlk210296710"/>
      <w:r>
        <w:rPr>
          <w:rFonts w:cs="Arial"/>
          <w:color w:val="auto"/>
          <w:sz w:val="24"/>
          <w:szCs w:val="24"/>
          <w:u w:val="none"/>
        </w:rPr>
        <w:t>12</w:t>
      </w:r>
      <w:r w:rsidR="0011293A" w:rsidRPr="0056063D">
        <w:rPr>
          <w:rFonts w:cs="Arial"/>
          <w:color w:val="auto"/>
          <w:sz w:val="24"/>
          <w:szCs w:val="24"/>
          <w:u w:val="none"/>
        </w:rPr>
        <w:t>.</w:t>
      </w:r>
      <w:r w:rsidR="0011293A" w:rsidRPr="0056063D">
        <w:rPr>
          <w:u w:val="none"/>
        </w:rPr>
        <w:tab/>
      </w:r>
      <w:r w:rsidRPr="00B61189">
        <w:rPr>
          <w:rFonts w:ascii="Arial Bold" w:eastAsia="Calibri" w:hAnsi="Arial Bold" w:cs="Arial"/>
          <w:caps/>
          <w:color w:val="auto"/>
          <w:szCs w:val="28"/>
        </w:rPr>
        <w:t>Tender for the Provision of External Lighting Inspection and Repair (Including Festive Lighting Inspection , Repair, PAT and Installation)</w:t>
      </w:r>
      <w:r w:rsidR="00D01AB5">
        <w:rPr>
          <w:rFonts w:ascii="Arial Bold" w:eastAsia="Calibri" w:hAnsi="Arial Bold" w:cs="Arial"/>
          <w:caps/>
          <w:color w:val="auto"/>
          <w:szCs w:val="28"/>
        </w:rPr>
        <w:t xml:space="preserve"> (FILE 77001)</w:t>
      </w:r>
    </w:p>
    <w:p w14:paraId="3B8A711C" w14:textId="77777777" w:rsidR="00BE1651" w:rsidRDefault="00BE1651" w:rsidP="00BE1651">
      <w:pPr>
        <w:contextualSpacing/>
        <w:rPr>
          <w:rFonts w:cs="Arial"/>
          <w:b/>
          <w:bCs/>
          <w:szCs w:val="24"/>
        </w:rPr>
      </w:pPr>
    </w:p>
    <w:p w14:paraId="53F46717" w14:textId="51FEEB01" w:rsidR="00BE1651" w:rsidRPr="00687F5B" w:rsidRDefault="00BE1651" w:rsidP="00BE1651">
      <w:pPr>
        <w:contextualSpacing/>
        <w:rPr>
          <w:rFonts w:cs="Arial"/>
          <w:b/>
          <w:bCs/>
          <w:szCs w:val="24"/>
        </w:rPr>
      </w:pPr>
      <w:r w:rsidRPr="00687F5B">
        <w:rPr>
          <w:rFonts w:cs="Arial"/>
          <w:b/>
          <w:bCs/>
          <w:szCs w:val="24"/>
        </w:rPr>
        <w:t>**ITEM</w:t>
      </w:r>
      <w:r>
        <w:rPr>
          <w:rFonts w:cs="Arial"/>
          <w:b/>
          <w:bCs/>
          <w:szCs w:val="24"/>
        </w:rPr>
        <w:t xml:space="preserve"> DELEGATED</w:t>
      </w:r>
      <w:r w:rsidRPr="00687F5B">
        <w:rPr>
          <w:rFonts w:cs="Arial"/>
          <w:b/>
          <w:bCs/>
          <w:szCs w:val="24"/>
        </w:rPr>
        <w:t xml:space="preserve">  FOR APPROVAL**</w:t>
      </w:r>
    </w:p>
    <w:p w14:paraId="61C302D7" w14:textId="1ED64ABA" w:rsidR="0011293A" w:rsidRDefault="0011293A" w:rsidP="0011293A">
      <w:pPr>
        <w:contextualSpacing/>
        <w:rPr>
          <w:rFonts w:cs="Arial"/>
          <w:szCs w:val="24"/>
        </w:rPr>
      </w:pPr>
      <w:r>
        <w:rPr>
          <w:rFonts w:cs="Arial"/>
          <w:szCs w:val="24"/>
        </w:rPr>
        <w:tab/>
      </w:r>
    </w:p>
    <w:p w14:paraId="1150ED84" w14:textId="77777777" w:rsidR="0011293A" w:rsidRPr="00B61189" w:rsidRDefault="0011293A" w:rsidP="0011293A">
      <w:pPr>
        <w:rPr>
          <w:b/>
          <w:bCs/>
        </w:rPr>
      </w:pPr>
      <w:r w:rsidRPr="00B61189">
        <w:rPr>
          <w:b/>
          <w:bCs/>
        </w:rPr>
        <w:t>**IN CONFIDENCE**</w:t>
      </w:r>
    </w:p>
    <w:p w14:paraId="68B49AA5" w14:textId="77777777" w:rsidR="0011293A" w:rsidRDefault="0011293A" w:rsidP="0011293A"/>
    <w:bookmarkEnd w:id="12"/>
    <w:p w14:paraId="1BEDACCB" w14:textId="13B9295F" w:rsidR="00494AAC" w:rsidRPr="00494AAC" w:rsidRDefault="00494AAC" w:rsidP="00494AAC">
      <w:pPr>
        <w:rPr>
          <w:rFonts w:eastAsia="Aptos"/>
          <w:kern w:val="2"/>
          <w:szCs w:val="24"/>
          <w14:ligatures w14:val="standardContextual"/>
        </w:rPr>
      </w:pPr>
      <w:r w:rsidRPr="00494AAC">
        <w:rPr>
          <w:b/>
          <w:bCs/>
        </w:rPr>
        <w:t xml:space="preserve">NOT FOR PUBLICATION SCHEDULE </w:t>
      </w:r>
      <w:r w:rsidR="00DA453B">
        <w:rPr>
          <w:b/>
          <w:bCs/>
        </w:rPr>
        <w:t>6:</w:t>
      </w:r>
      <w:r w:rsidRPr="00494AAC">
        <w:rPr>
          <w:b/>
          <w:bCs/>
        </w:rPr>
        <w:t xml:space="preserve">3 – INFORMATION </w:t>
      </w:r>
      <w:r w:rsidRPr="00494AAC">
        <w:rPr>
          <w:rFonts w:eastAsia="Arial" w:cs="Arial"/>
          <w:b/>
          <w:bCs/>
          <w:color w:val="000000"/>
          <w:szCs w:val="24"/>
          <w:lang w:eastAsia="en-GB"/>
        </w:rPr>
        <w:t>RELATING TO THE FINANCIAL OR BUSINESS AFFAIRS OF ANY PARTICULAR PERSON</w:t>
      </w:r>
    </w:p>
    <w:p w14:paraId="080AB2FA" w14:textId="77777777" w:rsidR="00494AAC" w:rsidRPr="00494AAC" w:rsidRDefault="00494AAC" w:rsidP="00494AAC">
      <w:pPr>
        <w:rPr>
          <w:rFonts w:eastAsia="Aptos"/>
          <w:kern w:val="2"/>
          <w:szCs w:val="24"/>
          <w14:ligatures w14:val="standardContextual"/>
        </w:rPr>
      </w:pPr>
    </w:p>
    <w:p w14:paraId="1D80E263"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 xml:space="preserve">PREVIOUSLY CIRCULATED:- Report from the Director of Environmental Services detailing that Council Officers had sought tenders for the Provision of External Lighting Inspection and Repair (including Festive Lighting inspection, repair, PAT and installation) within the Borough of Ards and North Down Council. </w:t>
      </w:r>
    </w:p>
    <w:p w14:paraId="7479A0F7" w14:textId="77777777" w:rsidR="00494AAC" w:rsidRPr="00494AAC" w:rsidRDefault="00494AAC" w:rsidP="00494AAC">
      <w:pPr>
        <w:rPr>
          <w:rFonts w:eastAsia="Aptos"/>
          <w:kern w:val="2"/>
          <w:szCs w:val="24"/>
          <w14:ligatures w14:val="standardContextual"/>
        </w:rPr>
      </w:pPr>
    </w:p>
    <w:p w14:paraId="79211BFD"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lastRenderedPageBreak/>
        <w:t>A tendering opportunity was advertised in the Belfast Telegraph, on the Council website, Find a Tender Service and on the eTendersNI website with a closing date of 12 noon on 23 July 2025.</w:t>
      </w:r>
    </w:p>
    <w:p w14:paraId="063BA749" w14:textId="77777777" w:rsidR="00494AAC" w:rsidRPr="00494AAC" w:rsidRDefault="00494AAC" w:rsidP="00494AAC">
      <w:pPr>
        <w:rPr>
          <w:rFonts w:eastAsia="Aptos"/>
          <w:kern w:val="2"/>
          <w:szCs w:val="24"/>
          <w14:ligatures w14:val="standardContextual"/>
        </w:rPr>
      </w:pPr>
    </w:p>
    <w:p w14:paraId="398D3E10" w14:textId="77777777" w:rsidR="00494AAC" w:rsidRPr="00494AAC" w:rsidRDefault="00494AAC" w:rsidP="00494AAC">
      <w:pPr>
        <w:rPr>
          <w:rFonts w:eastAsia="Aptos"/>
          <w:kern w:val="2"/>
          <w:szCs w:val="24"/>
          <w14:ligatures w14:val="standardContextual"/>
        </w:rPr>
      </w:pPr>
      <w:r w:rsidRPr="00494AAC">
        <w:rPr>
          <w:rFonts w:eastAsia="Aptos"/>
          <w:kern w:val="2"/>
          <w:szCs w:val="24"/>
          <w14:ligatures w14:val="standardContextual"/>
        </w:rPr>
        <w:t xml:space="preserve">The contract for each lot would be awarded for an initial contract period running until 31 December 2026 with an option to extend for a further 2 x 12-month periods, to be reviewed annually.  </w:t>
      </w:r>
    </w:p>
    <w:p w14:paraId="7A92BB88" w14:textId="77777777" w:rsidR="00494AAC" w:rsidRPr="00494AAC" w:rsidRDefault="00494AAC" w:rsidP="00494AAC">
      <w:pPr>
        <w:rPr>
          <w:rFonts w:eastAsia="Aptos"/>
          <w:kern w:val="2"/>
          <w:szCs w:val="24"/>
          <w14:ligatures w14:val="standardContextual"/>
        </w:rPr>
      </w:pPr>
    </w:p>
    <w:p w14:paraId="62AFCDAF" w14:textId="38BA0041" w:rsidR="00575491" w:rsidRDefault="00F047AF" w:rsidP="004B571C">
      <w:pPr>
        <w:rPr>
          <w:b/>
          <w:bCs/>
        </w:rPr>
      </w:pPr>
      <w:r>
        <w:rPr>
          <w:rFonts w:eastAsia="Aptos"/>
          <w:b/>
          <w:bCs/>
          <w:kern w:val="2"/>
          <w:szCs w:val="24"/>
          <w14:ligatures w14:val="standardContextual"/>
        </w:rPr>
        <w:t>RESOLVED</w:t>
      </w:r>
      <w:r w:rsidR="00494AAC" w:rsidRPr="00494AAC">
        <w:rPr>
          <w:rFonts w:eastAsia="Aptos"/>
          <w:b/>
          <w:bCs/>
          <w:kern w:val="2"/>
          <w:szCs w:val="24"/>
          <w14:ligatures w14:val="standardContextual"/>
        </w:rPr>
        <w:t>, on the proposal of Alderman Cummings, seconded by Councillor Edmund, that the recommendation be adopted.</w:t>
      </w:r>
    </w:p>
    <w:p w14:paraId="280C13CA" w14:textId="77777777" w:rsidR="00D52EBE" w:rsidRDefault="00D52EBE" w:rsidP="00575491">
      <w:pPr>
        <w:contextualSpacing/>
        <w:rPr>
          <w:rFonts w:cs="Arial"/>
          <w:b/>
          <w:bCs/>
          <w:szCs w:val="24"/>
          <w:u w:val="single"/>
        </w:rPr>
      </w:pPr>
    </w:p>
    <w:p w14:paraId="026FA2EB" w14:textId="5D02C94E" w:rsidR="00575491" w:rsidRDefault="00575491" w:rsidP="004B571C">
      <w:pPr>
        <w:contextualSpacing/>
        <w:rPr>
          <w:b/>
          <w:bCs/>
        </w:rPr>
      </w:pPr>
      <w:r w:rsidRPr="00575491">
        <w:rPr>
          <w:rFonts w:cs="Arial"/>
          <w:b/>
          <w:bCs/>
          <w:szCs w:val="24"/>
          <w:u w:val="single"/>
        </w:rPr>
        <w:t>REPORTS FOR NOTING</w:t>
      </w:r>
    </w:p>
    <w:p w14:paraId="20705AE5" w14:textId="74F60DC8" w:rsidR="00B61189" w:rsidRPr="00B61189" w:rsidRDefault="00B61189" w:rsidP="00B61189">
      <w:pPr>
        <w:keepNext/>
        <w:keepLines/>
        <w:spacing w:before="360" w:after="80"/>
        <w:ind w:left="720" w:hanging="720"/>
        <w:outlineLvl w:val="0"/>
        <w:rPr>
          <w:rFonts w:ascii="Arial Bold" w:eastAsiaTheme="majorEastAsia" w:hAnsi="Arial Bold" w:cs="Arial" w:hint="eastAsia"/>
          <w:b/>
          <w:caps/>
          <w:sz w:val="28"/>
          <w:szCs w:val="28"/>
          <w:u w:val="single"/>
        </w:rPr>
      </w:pPr>
      <w:r w:rsidRPr="00B61189">
        <w:rPr>
          <w:rFonts w:eastAsiaTheme="majorEastAsia" w:cs="Arial"/>
          <w:b/>
          <w:szCs w:val="24"/>
        </w:rPr>
        <w:t>1</w:t>
      </w:r>
      <w:r>
        <w:rPr>
          <w:rFonts w:eastAsiaTheme="majorEastAsia" w:cs="Arial"/>
          <w:b/>
          <w:szCs w:val="24"/>
        </w:rPr>
        <w:t>3</w:t>
      </w:r>
      <w:r w:rsidRPr="00B61189">
        <w:rPr>
          <w:rFonts w:eastAsiaTheme="majorEastAsia" w:cs="Arial"/>
          <w:b/>
          <w:szCs w:val="24"/>
        </w:rPr>
        <w:t>.</w:t>
      </w:r>
      <w:r w:rsidRPr="00B61189">
        <w:rPr>
          <w:rFonts w:eastAsiaTheme="majorEastAsia" w:cstheme="majorBidi"/>
          <w:b/>
          <w:color w:val="000000" w:themeColor="text1"/>
          <w:sz w:val="28"/>
          <w:szCs w:val="40"/>
        </w:rPr>
        <w:tab/>
      </w:r>
      <w:r w:rsidRPr="00B61189">
        <w:rPr>
          <w:rFonts w:ascii="Arial Bold" w:hAnsi="Arial Bold" w:cs="Arial"/>
          <w:b/>
          <w:caps/>
          <w:sz w:val="28"/>
          <w:szCs w:val="28"/>
          <w:u w:val="single"/>
        </w:rPr>
        <w:t>Result of Collaborative Tender for Gas and Electricity</w:t>
      </w:r>
      <w:r w:rsidR="004C125A">
        <w:rPr>
          <w:rFonts w:ascii="Arial Bold" w:hAnsi="Arial Bold" w:cs="Arial"/>
          <w:b/>
          <w:caps/>
          <w:sz w:val="28"/>
          <w:szCs w:val="28"/>
          <w:u w:val="single"/>
        </w:rPr>
        <w:t xml:space="preserve"> (FILE 77001)</w:t>
      </w:r>
    </w:p>
    <w:p w14:paraId="115BB985" w14:textId="77777777" w:rsidR="00B61189" w:rsidRPr="00B61189" w:rsidRDefault="00B61189" w:rsidP="00B61189">
      <w:pPr>
        <w:contextualSpacing/>
        <w:rPr>
          <w:rFonts w:cs="Arial"/>
          <w:szCs w:val="24"/>
        </w:rPr>
      </w:pPr>
      <w:r w:rsidRPr="00B61189">
        <w:rPr>
          <w:rFonts w:cs="Arial"/>
          <w:szCs w:val="24"/>
        </w:rPr>
        <w:tab/>
      </w:r>
    </w:p>
    <w:p w14:paraId="06E8CAE2" w14:textId="77777777" w:rsidR="00B61189" w:rsidRPr="00B61189" w:rsidRDefault="00B61189" w:rsidP="00B61189">
      <w:pPr>
        <w:rPr>
          <w:b/>
          <w:bCs/>
        </w:rPr>
      </w:pPr>
      <w:r w:rsidRPr="00B61189">
        <w:rPr>
          <w:b/>
          <w:bCs/>
        </w:rPr>
        <w:t>**IN CONFIDENCE**</w:t>
      </w:r>
    </w:p>
    <w:p w14:paraId="2BBBEFFB" w14:textId="77777777" w:rsidR="00B61189" w:rsidRDefault="00B61189" w:rsidP="00B61189"/>
    <w:p w14:paraId="6178C33A" w14:textId="3AAB791E" w:rsidR="00494AAC" w:rsidRPr="00494AAC" w:rsidRDefault="00494AAC" w:rsidP="00494AAC">
      <w:pPr>
        <w:rPr>
          <w:rFonts w:eastAsia="Aptos"/>
          <w:kern w:val="2"/>
          <w:szCs w:val="24"/>
          <w14:ligatures w14:val="standardContextual"/>
        </w:rPr>
      </w:pPr>
      <w:r w:rsidRPr="00494AAC">
        <w:rPr>
          <w:b/>
          <w:bCs/>
        </w:rPr>
        <w:t xml:space="preserve">NOT FOR PUBLICATION SCHEDULE </w:t>
      </w:r>
      <w:r w:rsidR="00DA453B">
        <w:rPr>
          <w:b/>
          <w:bCs/>
        </w:rPr>
        <w:t>6:</w:t>
      </w:r>
      <w:r w:rsidRPr="00494AAC">
        <w:rPr>
          <w:b/>
          <w:bCs/>
        </w:rPr>
        <w:t xml:space="preserve">3 – INFORMATION </w:t>
      </w:r>
      <w:r w:rsidRPr="00494AAC">
        <w:rPr>
          <w:rFonts w:eastAsia="Arial" w:cs="Arial"/>
          <w:b/>
          <w:bCs/>
          <w:color w:val="000000"/>
          <w:szCs w:val="24"/>
          <w:lang w:eastAsia="en-GB"/>
        </w:rPr>
        <w:t>RELATING TO THE FINANCIAL OR BUSINESS AFFAIRS OF ANY PARTICULAR PERSON</w:t>
      </w:r>
    </w:p>
    <w:p w14:paraId="70E6619B" w14:textId="77777777" w:rsidR="00494AAC" w:rsidRPr="00494AAC" w:rsidRDefault="00494AAC" w:rsidP="00494AAC">
      <w:pPr>
        <w:rPr>
          <w:rFonts w:eastAsia="Aptos"/>
          <w:kern w:val="2"/>
          <w:szCs w:val="24"/>
          <w14:ligatures w14:val="standardContextual"/>
        </w:rPr>
      </w:pPr>
    </w:p>
    <w:p w14:paraId="513B79D5" w14:textId="77777777" w:rsidR="00494AAC" w:rsidRPr="00494AAC" w:rsidRDefault="00494AAC" w:rsidP="00494AAC">
      <w:pPr>
        <w:rPr>
          <w:rFonts w:eastAsia="Aptos"/>
          <w:bCs/>
          <w:kern w:val="2"/>
          <w:szCs w:val="24"/>
          <w14:ligatures w14:val="standardContextual"/>
        </w:rPr>
      </w:pPr>
      <w:r w:rsidRPr="00494AAC">
        <w:rPr>
          <w:rFonts w:eastAsia="Aptos"/>
          <w:kern w:val="2"/>
          <w:szCs w:val="24"/>
          <w14:ligatures w14:val="standardContextual"/>
        </w:rPr>
        <w:t>PREVIOUSLY CIRCULATED:- Report from the Director of Environmental Services detailing that the</w:t>
      </w:r>
      <w:r w:rsidRPr="00494AAC">
        <w:rPr>
          <w:rFonts w:eastAsia="Aptos"/>
          <w:bCs/>
          <w:kern w:val="2"/>
          <w:szCs w:val="24"/>
          <w14:ligatures w14:val="standardContextual"/>
        </w:rPr>
        <w:t xml:space="preserve"> Council was party to a collaborative tender exercise across ten Councils, for the procurement of Electricity and Gas. </w:t>
      </w:r>
    </w:p>
    <w:p w14:paraId="71BDCA66" w14:textId="77777777" w:rsidR="00494AAC" w:rsidRPr="00494AAC" w:rsidRDefault="00494AAC" w:rsidP="00494AAC">
      <w:pPr>
        <w:rPr>
          <w:rFonts w:eastAsia="Aptos"/>
          <w:bCs/>
          <w:kern w:val="2"/>
          <w:szCs w:val="24"/>
          <w14:ligatures w14:val="standardContextual"/>
        </w:rPr>
      </w:pPr>
    </w:p>
    <w:p w14:paraId="190AAC15" w14:textId="77777777" w:rsidR="00494AAC" w:rsidRPr="00494AAC" w:rsidRDefault="00494AAC" w:rsidP="00494AAC">
      <w:pPr>
        <w:rPr>
          <w:rFonts w:eastAsia="Aptos"/>
          <w:bCs/>
          <w:kern w:val="2"/>
          <w:szCs w:val="24"/>
          <w14:ligatures w14:val="standardContextual"/>
        </w:rPr>
      </w:pPr>
      <w:r w:rsidRPr="00494AAC">
        <w:rPr>
          <w:rFonts w:eastAsia="Aptos"/>
          <w:bCs/>
          <w:kern w:val="2"/>
          <w:szCs w:val="24"/>
          <w14:ligatures w14:val="standardContextual"/>
        </w:rPr>
        <w:t>These tenders started on 1 May 2025 and would run for two years (reviewed after first year) at which point it was envisaged that a further collaborative tender exercise will be awarded.</w:t>
      </w:r>
    </w:p>
    <w:p w14:paraId="49787360" w14:textId="77777777" w:rsidR="00494AAC" w:rsidRPr="00494AAC" w:rsidRDefault="00494AAC" w:rsidP="00494AAC">
      <w:pPr>
        <w:rPr>
          <w:rFonts w:eastAsia="Aptos"/>
          <w:kern w:val="2"/>
          <w:szCs w:val="24"/>
          <w14:ligatures w14:val="standardContextual"/>
        </w:rPr>
      </w:pPr>
    </w:p>
    <w:p w14:paraId="698C9BFC" w14:textId="0EE0215F" w:rsidR="00494AAC" w:rsidRPr="00B61189" w:rsidRDefault="00494AAC" w:rsidP="00B61189">
      <w:r w:rsidRPr="00494AAC">
        <w:rPr>
          <w:rFonts w:eastAsia="Aptos"/>
          <w:b/>
          <w:bCs/>
          <w:kern w:val="2"/>
          <w:szCs w:val="24"/>
          <w14:ligatures w14:val="standardContextual"/>
        </w:rPr>
        <w:t>AGREED TO RECOMMEND, on the proposal of Councillor Edmund, seconded by Councillor Harbinson, that the recommendation be adopted.</w:t>
      </w:r>
    </w:p>
    <w:p w14:paraId="31FF25E3" w14:textId="77777777" w:rsidR="00D52EBE" w:rsidRDefault="00D52EBE" w:rsidP="004B571C">
      <w:pPr>
        <w:rPr>
          <w:b/>
          <w:bCs/>
          <w:sz w:val="28"/>
          <w:szCs w:val="28"/>
          <w:u w:val="single"/>
        </w:rPr>
      </w:pPr>
    </w:p>
    <w:p w14:paraId="347B7A8F" w14:textId="23F2BB10" w:rsidR="004B571C" w:rsidRDefault="004B571C" w:rsidP="004B571C">
      <w:pPr>
        <w:rPr>
          <w:b/>
          <w:bCs/>
          <w:sz w:val="28"/>
          <w:szCs w:val="28"/>
          <w:u w:val="single"/>
        </w:rPr>
      </w:pPr>
      <w:r>
        <w:rPr>
          <w:b/>
          <w:bCs/>
          <w:sz w:val="28"/>
          <w:szCs w:val="28"/>
          <w:u w:val="single"/>
        </w:rPr>
        <w:t>RE-ADMITANCE OF PUBLIC/PRESS</w:t>
      </w:r>
    </w:p>
    <w:p w14:paraId="263696E5" w14:textId="77777777" w:rsidR="004B571C" w:rsidRDefault="004B571C" w:rsidP="004B571C">
      <w:pPr>
        <w:rPr>
          <w:b/>
          <w:bCs/>
          <w:sz w:val="28"/>
          <w:szCs w:val="28"/>
          <w:u w:val="single"/>
        </w:rPr>
      </w:pPr>
    </w:p>
    <w:p w14:paraId="052E1967" w14:textId="3D59E821" w:rsidR="004549FF" w:rsidRDefault="004B571C" w:rsidP="004B571C">
      <w:pPr>
        <w:rPr>
          <w:b/>
          <w:bCs/>
          <w:szCs w:val="24"/>
        </w:rPr>
      </w:pPr>
      <w:r>
        <w:rPr>
          <w:b/>
          <w:bCs/>
          <w:szCs w:val="24"/>
        </w:rPr>
        <w:t>AGREED, on the proposal of</w:t>
      </w:r>
      <w:r w:rsidR="004549FF">
        <w:rPr>
          <w:b/>
          <w:bCs/>
          <w:szCs w:val="24"/>
        </w:rPr>
        <w:t xml:space="preserve"> </w:t>
      </w:r>
      <w:r w:rsidR="00782B41">
        <w:rPr>
          <w:b/>
          <w:bCs/>
          <w:szCs w:val="24"/>
        </w:rPr>
        <w:t>Alderman Armstrong-Cotter</w:t>
      </w:r>
      <w:r>
        <w:rPr>
          <w:b/>
          <w:bCs/>
          <w:szCs w:val="24"/>
        </w:rPr>
        <w:t>, seconded by</w:t>
      </w:r>
      <w:r w:rsidR="004549FF">
        <w:rPr>
          <w:b/>
          <w:bCs/>
          <w:szCs w:val="24"/>
        </w:rPr>
        <w:t xml:space="preserve"> </w:t>
      </w:r>
      <w:r w:rsidR="00782B41">
        <w:rPr>
          <w:b/>
          <w:bCs/>
          <w:szCs w:val="24"/>
        </w:rPr>
        <w:t>Councillor Edmund</w:t>
      </w:r>
      <w:r>
        <w:rPr>
          <w:b/>
          <w:bCs/>
          <w:szCs w:val="24"/>
        </w:rPr>
        <w:t>, that the public/press be re-admitted to the meeting.</w:t>
      </w:r>
    </w:p>
    <w:p w14:paraId="01FDB14D" w14:textId="77777777" w:rsidR="004B571C" w:rsidRDefault="004B571C" w:rsidP="004B571C">
      <w:pPr>
        <w:rPr>
          <w:b/>
          <w:bCs/>
          <w:szCs w:val="24"/>
        </w:rPr>
      </w:pPr>
    </w:p>
    <w:p w14:paraId="78A5FAA0" w14:textId="5C3793B9" w:rsidR="004B571C" w:rsidRDefault="004B571C" w:rsidP="004B571C">
      <w:pPr>
        <w:rPr>
          <w:b/>
          <w:bCs/>
          <w:sz w:val="28"/>
          <w:szCs w:val="28"/>
          <w:u w:val="single"/>
        </w:rPr>
      </w:pPr>
      <w:r>
        <w:rPr>
          <w:b/>
          <w:bCs/>
          <w:sz w:val="28"/>
          <w:szCs w:val="28"/>
          <w:u w:val="single"/>
        </w:rPr>
        <w:t>TERMINATION OF MEETING</w:t>
      </w:r>
    </w:p>
    <w:p w14:paraId="1D739141" w14:textId="77777777" w:rsidR="004B571C" w:rsidRDefault="004B571C" w:rsidP="004B571C">
      <w:pPr>
        <w:rPr>
          <w:b/>
          <w:bCs/>
          <w:sz w:val="28"/>
          <w:szCs w:val="28"/>
          <w:u w:val="single"/>
        </w:rPr>
      </w:pPr>
    </w:p>
    <w:p w14:paraId="6A340E17" w14:textId="3509255F" w:rsidR="004B571C" w:rsidRPr="004B571C" w:rsidRDefault="004B571C" w:rsidP="004B571C">
      <w:pPr>
        <w:rPr>
          <w:szCs w:val="24"/>
        </w:rPr>
      </w:pPr>
      <w:r>
        <w:rPr>
          <w:szCs w:val="24"/>
        </w:rPr>
        <w:t xml:space="preserve">The meeting terminated at </w:t>
      </w:r>
      <w:r w:rsidR="00782B41">
        <w:rPr>
          <w:szCs w:val="24"/>
        </w:rPr>
        <w:t>8.30pm.</w:t>
      </w:r>
    </w:p>
    <w:p w14:paraId="1D5163D2" w14:textId="77777777" w:rsidR="004B571C" w:rsidRDefault="004B571C" w:rsidP="004B571C"/>
    <w:p w14:paraId="1C52A484" w14:textId="77777777" w:rsidR="00BE72BE" w:rsidRDefault="00BE72BE" w:rsidP="00BE72BE"/>
    <w:p w14:paraId="297E2D7A" w14:textId="77777777" w:rsidR="00BE72BE" w:rsidRDefault="00BE72BE" w:rsidP="00BE72BE"/>
    <w:p w14:paraId="68A36CC5" w14:textId="77777777" w:rsidR="006050D0" w:rsidRDefault="006050D0"/>
    <w:sectPr w:rsidR="006050D0" w:rsidSect="00BE72B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57CB" w14:textId="77777777" w:rsidR="007465D5" w:rsidRDefault="007465D5" w:rsidP="00BE72BE">
      <w:r>
        <w:separator/>
      </w:r>
    </w:p>
  </w:endnote>
  <w:endnote w:type="continuationSeparator" w:id="0">
    <w:p w14:paraId="7EC74064" w14:textId="77777777" w:rsidR="007465D5" w:rsidRDefault="007465D5"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41CA927" w14:paraId="65B302F2" w14:textId="77777777" w:rsidTr="341CA927">
      <w:trPr>
        <w:trHeight w:val="300"/>
      </w:trPr>
      <w:tc>
        <w:tcPr>
          <w:tcW w:w="3005" w:type="dxa"/>
        </w:tcPr>
        <w:p w14:paraId="590FCA82" w14:textId="303F4C19" w:rsidR="341CA927" w:rsidRDefault="341CA927" w:rsidP="341CA927">
          <w:pPr>
            <w:pStyle w:val="Header"/>
            <w:ind w:left="-115"/>
          </w:pPr>
        </w:p>
      </w:tc>
      <w:tc>
        <w:tcPr>
          <w:tcW w:w="3005" w:type="dxa"/>
        </w:tcPr>
        <w:p w14:paraId="79DD2115" w14:textId="4FF948EB" w:rsidR="341CA927" w:rsidRDefault="341CA927" w:rsidP="341CA927">
          <w:pPr>
            <w:pStyle w:val="Header"/>
            <w:jc w:val="center"/>
          </w:pPr>
        </w:p>
      </w:tc>
      <w:tc>
        <w:tcPr>
          <w:tcW w:w="3005" w:type="dxa"/>
        </w:tcPr>
        <w:p w14:paraId="775CA560" w14:textId="6F143D28" w:rsidR="341CA927" w:rsidRDefault="341CA927" w:rsidP="341CA927">
          <w:pPr>
            <w:pStyle w:val="Header"/>
            <w:ind w:right="-115"/>
            <w:jc w:val="right"/>
          </w:pPr>
        </w:p>
      </w:tc>
    </w:tr>
  </w:tbl>
  <w:p w14:paraId="78FBE032" w14:textId="5C718A54" w:rsidR="341CA927" w:rsidRDefault="341CA927" w:rsidP="341CA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7103" w14:textId="77777777" w:rsidR="007465D5" w:rsidRDefault="007465D5" w:rsidP="00BE72BE">
      <w:r>
        <w:separator/>
      </w:r>
    </w:p>
  </w:footnote>
  <w:footnote w:type="continuationSeparator" w:id="0">
    <w:p w14:paraId="71FA8BC1" w14:textId="77777777" w:rsidR="007465D5" w:rsidRDefault="007465D5"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1B178525" w:rsidR="004B571C" w:rsidRDefault="004B571C">
    <w:pPr>
      <w:pStyle w:val="Header"/>
    </w:pPr>
    <w:r>
      <w:tab/>
    </w:r>
    <w:r>
      <w:tab/>
    </w:r>
    <w:r w:rsidR="001A492B">
      <w:t>EC</w:t>
    </w:r>
    <w:r w:rsidR="003D7558">
      <w:t xml:space="preserve"> </w:t>
    </w:r>
    <w:r w:rsidR="00BE1651">
      <w:t>08</w:t>
    </w:r>
    <w:r w:rsidR="001A492B">
      <w:t>.</w:t>
    </w:r>
    <w:r w:rsidR="00BE1651">
      <w:t>10</w:t>
    </w:r>
    <w:r w:rsidR="001A492B">
      <w:t>.2025</w:t>
    </w:r>
    <w:r w:rsidR="00494AAC">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38F24F71" w:rsidR="004B571C" w:rsidRPr="00CD0F1E" w:rsidRDefault="004B571C" w:rsidP="341CA927">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5036C6"/>
    <w:multiLevelType w:val="hybridMultilevel"/>
    <w:tmpl w:val="55E4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F06EA"/>
    <w:multiLevelType w:val="hybridMultilevel"/>
    <w:tmpl w:val="D9A66208"/>
    <w:lvl w:ilvl="0" w:tplc="14204E9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92D21"/>
    <w:multiLevelType w:val="hybridMultilevel"/>
    <w:tmpl w:val="EE82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F784C"/>
    <w:multiLevelType w:val="hybridMultilevel"/>
    <w:tmpl w:val="8CAC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53C9A"/>
    <w:multiLevelType w:val="hybridMultilevel"/>
    <w:tmpl w:val="38A6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875D5"/>
    <w:multiLevelType w:val="hybridMultilevel"/>
    <w:tmpl w:val="A0D81170"/>
    <w:lvl w:ilvl="0" w:tplc="14204E9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E4C38"/>
    <w:multiLevelType w:val="hybridMultilevel"/>
    <w:tmpl w:val="6F48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57154"/>
    <w:multiLevelType w:val="hybridMultilevel"/>
    <w:tmpl w:val="DBA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F6EEC"/>
    <w:multiLevelType w:val="hybridMultilevel"/>
    <w:tmpl w:val="2680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90CAC"/>
    <w:multiLevelType w:val="hybridMultilevel"/>
    <w:tmpl w:val="8422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85A21"/>
    <w:multiLevelType w:val="hybridMultilevel"/>
    <w:tmpl w:val="C5F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D6037"/>
    <w:multiLevelType w:val="hybridMultilevel"/>
    <w:tmpl w:val="AFD6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709E8"/>
    <w:multiLevelType w:val="hybridMultilevel"/>
    <w:tmpl w:val="C90C888A"/>
    <w:lvl w:ilvl="0" w:tplc="E83CF20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F542F"/>
    <w:multiLevelType w:val="hybridMultilevel"/>
    <w:tmpl w:val="9B92A0F8"/>
    <w:lvl w:ilvl="0" w:tplc="14204E9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67A46"/>
    <w:multiLevelType w:val="hybridMultilevel"/>
    <w:tmpl w:val="71786896"/>
    <w:lvl w:ilvl="0" w:tplc="14204E9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04010"/>
    <w:multiLevelType w:val="hybridMultilevel"/>
    <w:tmpl w:val="D38A0908"/>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1957F6"/>
    <w:multiLevelType w:val="hybridMultilevel"/>
    <w:tmpl w:val="1F7079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5320E1E"/>
    <w:multiLevelType w:val="hybridMultilevel"/>
    <w:tmpl w:val="4ED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2022E"/>
    <w:multiLevelType w:val="hybridMultilevel"/>
    <w:tmpl w:val="AE06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E5023"/>
    <w:multiLevelType w:val="multilevel"/>
    <w:tmpl w:val="3E9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C408A"/>
    <w:multiLevelType w:val="hybridMultilevel"/>
    <w:tmpl w:val="00B8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23FFB"/>
    <w:multiLevelType w:val="hybridMultilevel"/>
    <w:tmpl w:val="7840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C7276"/>
    <w:multiLevelType w:val="hybridMultilevel"/>
    <w:tmpl w:val="3058E8F6"/>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BC22A0"/>
    <w:multiLevelType w:val="hybridMultilevel"/>
    <w:tmpl w:val="33D27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BB594E"/>
    <w:multiLevelType w:val="hybridMultilevel"/>
    <w:tmpl w:val="80C8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05340"/>
    <w:multiLevelType w:val="hybridMultilevel"/>
    <w:tmpl w:val="0DB2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071F4"/>
    <w:multiLevelType w:val="hybridMultilevel"/>
    <w:tmpl w:val="FD6E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10684D"/>
    <w:multiLevelType w:val="hybridMultilevel"/>
    <w:tmpl w:val="87B4AF54"/>
    <w:lvl w:ilvl="0" w:tplc="F064BE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32189B"/>
    <w:multiLevelType w:val="hybridMultilevel"/>
    <w:tmpl w:val="302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43B22"/>
    <w:multiLevelType w:val="multilevel"/>
    <w:tmpl w:val="AC167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567072"/>
    <w:multiLevelType w:val="hybridMultilevel"/>
    <w:tmpl w:val="0D60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C4C4E"/>
    <w:multiLevelType w:val="multilevel"/>
    <w:tmpl w:val="38B0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3B224C"/>
    <w:multiLevelType w:val="hybridMultilevel"/>
    <w:tmpl w:val="6FC8C6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551D0F"/>
    <w:multiLevelType w:val="hybridMultilevel"/>
    <w:tmpl w:val="157EFBB6"/>
    <w:lvl w:ilvl="0" w:tplc="A8E840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FB02C07"/>
    <w:multiLevelType w:val="hybridMultilevel"/>
    <w:tmpl w:val="85F476BE"/>
    <w:lvl w:ilvl="0" w:tplc="14204E9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32EC6"/>
    <w:multiLevelType w:val="hybridMultilevel"/>
    <w:tmpl w:val="4934E58C"/>
    <w:lvl w:ilvl="0" w:tplc="14204E9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4C4213"/>
    <w:multiLevelType w:val="hybridMultilevel"/>
    <w:tmpl w:val="9B1E3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D01FB"/>
    <w:multiLevelType w:val="multilevel"/>
    <w:tmpl w:val="37B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23BED"/>
    <w:multiLevelType w:val="hybridMultilevel"/>
    <w:tmpl w:val="7426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A466F"/>
    <w:multiLevelType w:val="hybridMultilevel"/>
    <w:tmpl w:val="AE5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331A83"/>
    <w:multiLevelType w:val="hybridMultilevel"/>
    <w:tmpl w:val="73CCE436"/>
    <w:lvl w:ilvl="0" w:tplc="62523DD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1928C2"/>
    <w:multiLevelType w:val="hybridMultilevel"/>
    <w:tmpl w:val="B9E0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0F6F9F"/>
    <w:multiLevelType w:val="hybridMultilevel"/>
    <w:tmpl w:val="D38A0908"/>
    <w:lvl w:ilvl="0" w:tplc="DA6AB878">
      <w:start w:val="1"/>
      <w:numFmt w:val="decimal"/>
      <w:lvlText w:val="%1."/>
      <w:lvlJc w:val="left"/>
      <w:pPr>
        <w:ind w:left="644"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F133DB"/>
    <w:multiLevelType w:val="hybridMultilevel"/>
    <w:tmpl w:val="4A40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8C70D6"/>
    <w:multiLevelType w:val="hybridMultilevel"/>
    <w:tmpl w:val="29DA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531980">
    <w:abstractNumId w:val="25"/>
  </w:num>
  <w:num w:numId="2" w16cid:durableId="2072384203">
    <w:abstractNumId w:val="8"/>
  </w:num>
  <w:num w:numId="3" w16cid:durableId="1811285493">
    <w:abstractNumId w:val="37"/>
  </w:num>
  <w:num w:numId="4" w16cid:durableId="2057510212">
    <w:abstractNumId w:val="20"/>
  </w:num>
  <w:num w:numId="5" w16cid:durableId="1981035153">
    <w:abstractNumId w:val="43"/>
  </w:num>
  <w:num w:numId="6" w16cid:durableId="1455714353">
    <w:abstractNumId w:val="27"/>
  </w:num>
  <w:num w:numId="7" w16cid:durableId="711419020">
    <w:abstractNumId w:val="23"/>
  </w:num>
  <w:num w:numId="8" w16cid:durableId="1768035174">
    <w:abstractNumId w:val="29"/>
  </w:num>
  <w:num w:numId="9" w16cid:durableId="1870141447">
    <w:abstractNumId w:val="42"/>
  </w:num>
  <w:num w:numId="10" w16cid:durableId="361591395">
    <w:abstractNumId w:val="7"/>
  </w:num>
  <w:num w:numId="11" w16cid:durableId="425998324">
    <w:abstractNumId w:val="21"/>
  </w:num>
  <w:num w:numId="12" w16cid:durableId="804737551">
    <w:abstractNumId w:val="22"/>
  </w:num>
  <w:num w:numId="13" w16cid:durableId="853686452">
    <w:abstractNumId w:val="9"/>
  </w:num>
  <w:num w:numId="14" w16cid:durableId="6116701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864389">
    <w:abstractNumId w:val="10"/>
  </w:num>
  <w:num w:numId="16" w16cid:durableId="1846944614">
    <w:abstractNumId w:val="19"/>
  </w:num>
  <w:num w:numId="17" w16cid:durableId="2069767909">
    <w:abstractNumId w:val="26"/>
  </w:num>
  <w:num w:numId="18" w16cid:durableId="1876308656">
    <w:abstractNumId w:val="33"/>
  </w:num>
  <w:num w:numId="19" w16cid:durableId="36928694">
    <w:abstractNumId w:val="17"/>
  </w:num>
  <w:num w:numId="20" w16cid:durableId="475220951">
    <w:abstractNumId w:val="18"/>
  </w:num>
  <w:num w:numId="21" w16cid:durableId="165484584">
    <w:abstractNumId w:val="40"/>
  </w:num>
  <w:num w:numId="22" w16cid:durableId="1224026764">
    <w:abstractNumId w:val="3"/>
  </w:num>
  <w:num w:numId="23" w16cid:durableId="545795590">
    <w:abstractNumId w:val="41"/>
  </w:num>
  <w:num w:numId="24" w16cid:durableId="15269387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0736495">
    <w:abstractNumId w:val="38"/>
  </w:num>
  <w:num w:numId="26" w16cid:durableId="1974291055">
    <w:abstractNumId w:val="16"/>
  </w:num>
  <w:num w:numId="27" w16cid:durableId="1690108193">
    <w:abstractNumId w:val="44"/>
  </w:num>
  <w:num w:numId="28" w16cid:durableId="1505894080">
    <w:abstractNumId w:val="34"/>
  </w:num>
  <w:num w:numId="29" w16cid:durableId="734360163">
    <w:abstractNumId w:val="45"/>
  </w:num>
  <w:num w:numId="30" w16cid:durableId="874347033">
    <w:abstractNumId w:val="39"/>
  </w:num>
  <w:num w:numId="31" w16cid:durableId="1326855439">
    <w:abstractNumId w:val="24"/>
  </w:num>
  <w:num w:numId="32" w16cid:durableId="1945842094">
    <w:abstractNumId w:val="11"/>
  </w:num>
  <w:num w:numId="33" w16cid:durableId="509563365">
    <w:abstractNumId w:val="1"/>
  </w:num>
  <w:num w:numId="34" w16cid:durableId="477763654">
    <w:abstractNumId w:val="0"/>
  </w:num>
  <w:num w:numId="35" w16cid:durableId="207954527">
    <w:abstractNumId w:val="31"/>
  </w:num>
  <w:num w:numId="36" w16cid:durableId="1850102462">
    <w:abstractNumId w:val="15"/>
  </w:num>
  <w:num w:numId="37" w16cid:durableId="2103450791">
    <w:abstractNumId w:val="36"/>
  </w:num>
  <w:num w:numId="38" w16cid:durableId="448086464">
    <w:abstractNumId w:val="12"/>
  </w:num>
  <w:num w:numId="39" w16cid:durableId="1747141174">
    <w:abstractNumId w:val="35"/>
  </w:num>
  <w:num w:numId="40" w16cid:durableId="1971393577">
    <w:abstractNumId w:val="14"/>
  </w:num>
  <w:num w:numId="41" w16cid:durableId="947735790">
    <w:abstractNumId w:val="6"/>
  </w:num>
  <w:num w:numId="42" w16cid:durableId="1796486504">
    <w:abstractNumId w:val="2"/>
  </w:num>
  <w:num w:numId="43" w16cid:durableId="953757471">
    <w:abstractNumId w:val="28"/>
  </w:num>
  <w:num w:numId="44" w16cid:durableId="1801847287">
    <w:abstractNumId w:val="5"/>
  </w:num>
  <w:num w:numId="45" w16cid:durableId="1264995966">
    <w:abstractNumId w:val="4"/>
  </w:num>
  <w:num w:numId="46" w16cid:durableId="164446046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T6E7Q98iB2gGn2VY/3POTX6y+PGQchfSW3G7GfD1ufgYvCKBWUZg/J/clUuLNCE//tMICZi7uRU1EV5lH9qyQ==" w:salt="nqNKT2JiBKLGXdSUHTnd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3ADA"/>
    <w:rsid w:val="000216CF"/>
    <w:rsid w:val="00025D41"/>
    <w:rsid w:val="000311D3"/>
    <w:rsid w:val="00033DEB"/>
    <w:rsid w:val="000414DB"/>
    <w:rsid w:val="00047EC7"/>
    <w:rsid w:val="0005293B"/>
    <w:rsid w:val="00061E1F"/>
    <w:rsid w:val="0006545E"/>
    <w:rsid w:val="000767E1"/>
    <w:rsid w:val="00093369"/>
    <w:rsid w:val="00094FF1"/>
    <w:rsid w:val="000A1E22"/>
    <w:rsid w:val="000A3348"/>
    <w:rsid w:val="000B062C"/>
    <w:rsid w:val="000B13C7"/>
    <w:rsid w:val="000B28D6"/>
    <w:rsid w:val="000B7811"/>
    <w:rsid w:val="000C3450"/>
    <w:rsid w:val="000C443E"/>
    <w:rsid w:val="000D0395"/>
    <w:rsid w:val="000D1DEE"/>
    <w:rsid w:val="000D690E"/>
    <w:rsid w:val="000D6C39"/>
    <w:rsid w:val="000E04DC"/>
    <w:rsid w:val="000F1249"/>
    <w:rsid w:val="000F2978"/>
    <w:rsid w:val="000F5A8C"/>
    <w:rsid w:val="00103D71"/>
    <w:rsid w:val="001079AC"/>
    <w:rsid w:val="0011101B"/>
    <w:rsid w:val="0011293A"/>
    <w:rsid w:val="00115A2A"/>
    <w:rsid w:val="0013155F"/>
    <w:rsid w:val="00132A7E"/>
    <w:rsid w:val="00152EE4"/>
    <w:rsid w:val="00153F8A"/>
    <w:rsid w:val="0015444D"/>
    <w:rsid w:val="00160733"/>
    <w:rsid w:val="001634E3"/>
    <w:rsid w:val="00167C6B"/>
    <w:rsid w:val="00173B40"/>
    <w:rsid w:val="001812AD"/>
    <w:rsid w:val="00183E2B"/>
    <w:rsid w:val="001A2943"/>
    <w:rsid w:val="001A492B"/>
    <w:rsid w:val="001A4970"/>
    <w:rsid w:val="001A66CB"/>
    <w:rsid w:val="001B0301"/>
    <w:rsid w:val="001B43C0"/>
    <w:rsid w:val="001C7CD8"/>
    <w:rsid w:val="001D306F"/>
    <w:rsid w:val="001E6D24"/>
    <w:rsid w:val="001E7BDB"/>
    <w:rsid w:val="00204B3F"/>
    <w:rsid w:val="00205039"/>
    <w:rsid w:val="00214F53"/>
    <w:rsid w:val="002166ED"/>
    <w:rsid w:val="00230692"/>
    <w:rsid w:val="00230C22"/>
    <w:rsid w:val="00243839"/>
    <w:rsid w:val="00243BB5"/>
    <w:rsid w:val="002448EB"/>
    <w:rsid w:val="002622B1"/>
    <w:rsid w:val="00263AA7"/>
    <w:rsid w:val="002667F0"/>
    <w:rsid w:val="002777EB"/>
    <w:rsid w:val="00284D15"/>
    <w:rsid w:val="0029455E"/>
    <w:rsid w:val="002972F4"/>
    <w:rsid w:val="002C290A"/>
    <w:rsid w:val="002C6337"/>
    <w:rsid w:val="002E2AA7"/>
    <w:rsid w:val="002F031B"/>
    <w:rsid w:val="002F2353"/>
    <w:rsid w:val="003015D6"/>
    <w:rsid w:val="00304766"/>
    <w:rsid w:val="003177B8"/>
    <w:rsid w:val="00324FDE"/>
    <w:rsid w:val="0034352E"/>
    <w:rsid w:val="00345C86"/>
    <w:rsid w:val="00350DE6"/>
    <w:rsid w:val="003554BE"/>
    <w:rsid w:val="003565D4"/>
    <w:rsid w:val="0035672A"/>
    <w:rsid w:val="00360553"/>
    <w:rsid w:val="00363C20"/>
    <w:rsid w:val="0037581E"/>
    <w:rsid w:val="003779B6"/>
    <w:rsid w:val="00385956"/>
    <w:rsid w:val="0039252C"/>
    <w:rsid w:val="00395D06"/>
    <w:rsid w:val="003A79A3"/>
    <w:rsid w:val="003B18AD"/>
    <w:rsid w:val="003B5A59"/>
    <w:rsid w:val="003B6D43"/>
    <w:rsid w:val="003C2E9B"/>
    <w:rsid w:val="003C4EE8"/>
    <w:rsid w:val="003D1399"/>
    <w:rsid w:val="003D7558"/>
    <w:rsid w:val="003E0864"/>
    <w:rsid w:val="003F2E43"/>
    <w:rsid w:val="003F6454"/>
    <w:rsid w:val="00404DA2"/>
    <w:rsid w:val="004068EF"/>
    <w:rsid w:val="00425E5B"/>
    <w:rsid w:val="00426B50"/>
    <w:rsid w:val="00432617"/>
    <w:rsid w:val="004549FF"/>
    <w:rsid w:val="004672EC"/>
    <w:rsid w:val="004677D8"/>
    <w:rsid w:val="0048292D"/>
    <w:rsid w:val="00485C24"/>
    <w:rsid w:val="00493811"/>
    <w:rsid w:val="00494AAC"/>
    <w:rsid w:val="004A2A80"/>
    <w:rsid w:val="004B2FA6"/>
    <w:rsid w:val="004B571C"/>
    <w:rsid w:val="004B63CA"/>
    <w:rsid w:val="004C125A"/>
    <w:rsid w:val="004C312C"/>
    <w:rsid w:val="004C4CD1"/>
    <w:rsid w:val="004C74A1"/>
    <w:rsid w:val="004D1752"/>
    <w:rsid w:val="004D62C0"/>
    <w:rsid w:val="004D69D9"/>
    <w:rsid w:val="004D6BCD"/>
    <w:rsid w:val="004E23E6"/>
    <w:rsid w:val="004F7549"/>
    <w:rsid w:val="00506F8D"/>
    <w:rsid w:val="005133B2"/>
    <w:rsid w:val="005136BC"/>
    <w:rsid w:val="00532F28"/>
    <w:rsid w:val="005400F0"/>
    <w:rsid w:val="00547BAB"/>
    <w:rsid w:val="005507D4"/>
    <w:rsid w:val="00551181"/>
    <w:rsid w:val="0055385C"/>
    <w:rsid w:val="0056063D"/>
    <w:rsid w:val="00561B10"/>
    <w:rsid w:val="00575491"/>
    <w:rsid w:val="00577C0E"/>
    <w:rsid w:val="00581E48"/>
    <w:rsid w:val="00583DEA"/>
    <w:rsid w:val="005A26A1"/>
    <w:rsid w:val="005A40BC"/>
    <w:rsid w:val="005C2730"/>
    <w:rsid w:val="005C52CF"/>
    <w:rsid w:val="005E065B"/>
    <w:rsid w:val="005F39B0"/>
    <w:rsid w:val="005F6051"/>
    <w:rsid w:val="006050D0"/>
    <w:rsid w:val="00606401"/>
    <w:rsid w:val="00607066"/>
    <w:rsid w:val="00614790"/>
    <w:rsid w:val="0062179F"/>
    <w:rsid w:val="00623B69"/>
    <w:rsid w:val="00633E48"/>
    <w:rsid w:val="0064203B"/>
    <w:rsid w:val="00643DC2"/>
    <w:rsid w:val="00646731"/>
    <w:rsid w:val="00663E3D"/>
    <w:rsid w:val="00667DF9"/>
    <w:rsid w:val="006810DF"/>
    <w:rsid w:val="00681F8D"/>
    <w:rsid w:val="00683CF0"/>
    <w:rsid w:val="006842E9"/>
    <w:rsid w:val="006A3EDD"/>
    <w:rsid w:val="006B42F7"/>
    <w:rsid w:val="006B7813"/>
    <w:rsid w:val="006C26C4"/>
    <w:rsid w:val="006D25B4"/>
    <w:rsid w:val="006D3C9C"/>
    <w:rsid w:val="006E28DC"/>
    <w:rsid w:val="006E312A"/>
    <w:rsid w:val="006E4BFF"/>
    <w:rsid w:val="006F1977"/>
    <w:rsid w:val="006F1A38"/>
    <w:rsid w:val="00712A89"/>
    <w:rsid w:val="00714B78"/>
    <w:rsid w:val="00727D64"/>
    <w:rsid w:val="00735D44"/>
    <w:rsid w:val="00736873"/>
    <w:rsid w:val="007375D0"/>
    <w:rsid w:val="00740E4F"/>
    <w:rsid w:val="007463B7"/>
    <w:rsid w:val="007465D5"/>
    <w:rsid w:val="00750903"/>
    <w:rsid w:val="0075131F"/>
    <w:rsid w:val="007541F1"/>
    <w:rsid w:val="00756E96"/>
    <w:rsid w:val="00761ABC"/>
    <w:rsid w:val="00762484"/>
    <w:rsid w:val="00766DEE"/>
    <w:rsid w:val="007737C3"/>
    <w:rsid w:val="00782B41"/>
    <w:rsid w:val="00787C3B"/>
    <w:rsid w:val="00797853"/>
    <w:rsid w:val="007A1A5D"/>
    <w:rsid w:val="007B77D5"/>
    <w:rsid w:val="007C1323"/>
    <w:rsid w:val="007C5859"/>
    <w:rsid w:val="007D7D40"/>
    <w:rsid w:val="007E6192"/>
    <w:rsid w:val="007F1979"/>
    <w:rsid w:val="008002D8"/>
    <w:rsid w:val="00810A79"/>
    <w:rsid w:val="0082090B"/>
    <w:rsid w:val="00826D6F"/>
    <w:rsid w:val="00834A26"/>
    <w:rsid w:val="00837A5C"/>
    <w:rsid w:val="00843363"/>
    <w:rsid w:val="00850BB4"/>
    <w:rsid w:val="00861084"/>
    <w:rsid w:val="00871AC1"/>
    <w:rsid w:val="00897334"/>
    <w:rsid w:val="008D5DCA"/>
    <w:rsid w:val="008E1F8E"/>
    <w:rsid w:val="008E5FCC"/>
    <w:rsid w:val="009068FF"/>
    <w:rsid w:val="00911B62"/>
    <w:rsid w:val="00911E2E"/>
    <w:rsid w:val="009162E5"/>
    <w:rsid w:val="00923781"/>
    <w:rsid w:val="0092585B"/>
    <w:rsid w:val="0094768D"/>
    <w:rsid w:val="00952EB3"/>
    <w:rsid w:val="00962A89"/>
    <w:rsid w:val="0096305C"/>
    <w:rsid w:val="00976EBC"/>
    <w:rsid w:val="00982BAF"/>
    <w:rsid w:val="009832CD"/>
    <w:rsid w:val="009847D4"/>
    <w:rsid w:val="009854DA"/>
    <w:rsid w:val="009867AB"/>
    <w:rsid w:val="009915BE"/>
    <w:rsid w:val="009A5B6A"/>
    <w:rsid w:val="009B5137"/>
    <w:rsid w:val="009D1FB5"/>
    <w:rsid w:val="009D4709"/>
    <w:rsid w:val="009D5EC5"/>
    <w:rsid w:val="009E7A3A"/>
    <w:rsid w:val="009F1C94"/>
    <w:rsid w:val="009F2D7F"/>
    <w:rsid w:val="00A01829"/>
    <w:rsid w:val="00A04250"/>
    <w:rsid w:val="00A043CD"/>
    <w:rsid w:val="00A07CDF"/>
    <w:rsid w:val="00A122CC"/>
    <w:rsid w:val="00A13744"/>
    <w:rsid w:val="00A2335F"/>
    <w:rsid w:val="00A24806"/>
    <w:rsid w:val="00A3342F"/>
    <w:rsid w:val="00A43517"/>
    <w:rsid w:val="00A4797C"/>
    <w:rsid w:val="00A53C42"/>
    <w:rsid w:val="00A603F2"/>
    <w:rsid w:val="00A633FB"/>
    <w:rsid w:val="00A67E7F"/>
    <w:rsid w:val="00A77E5F"/>
    <w:rsid w:val="00A82B4C"/>
    <w:rsid w:val="00A82DE7"/>
    <w:rsid w:val="00A8718D"/>
    <w:rsid w:val="00A8757F"/>
    <w:rsid w:val="00A96AC0"/>
    <w:rsid w:val="00AA1CE2"/>
    <w:rsid w:val="00AB3E97"/>
    <w:rsid w:val="00AB464E"/>
    <w:rsid w:val="00AB75D7"/>
    <w:rsid w:val="00AB78B6"/>
    <w:rsid w:val="00AC020A"/>
    <w:rsid w:val="00AC49D9"/>
    <w:rsid w:val="00AC5F77"/>
    <w:rsid w:val="00AC77AF"/>
    <w:rsid w:val="00AD1688"/>
    <w:rsid w:val="00AE33BE"/>
    <w:rsid w:val="00AE78ED"/>
    <w:rsid w:val="00AF5F99"/>
    <w:rsid w:val="00B050A5"/>
    <w:rsid w:val="00B27EC7"/>
    <w:rsid w:val="00B35BDC"/>
    <w:rsid w:val="00B373A4"/>
    <w:rsid w:val="00B448C0"/>
    <w:rsid w:val="00B45A55"/>
    <w:rsid w:val="00B605BF"/>
    <w:rsid w:val="00B61189"/>
    <w:rsid w:val="00B63118"/>
    <w:rsid w:val="00B659CA"/>
    <w:rsid w:val="00B67087"/>
    <w:rsid w:val="00B75658"/>
    <w:rsid w:val="00B76814"/>
    <w:rsid w:val="00B77E82"/>
    <w:rsid w:val="00B8143C"/>
    <w:rsid w:val="00B82D52"/>
    <w:rsid w:val="00B84D8D"/>
    <w:rsid w:val="00BA3CE2"/>
    <w:rsid w:val="00BA42DC"/>
    <w:rsid w:val="00BB1BF3"/>
    <w:rsid w:val="00BB5CC4"/>
    <w:rsid w:val="00BC0686"/>
    <w:rsid w:val="00BC0E4F"/>
    <w:rsid w:val="00BC0E64"/>
    <w:rsid w:val="00BD7A1B"/>
    <w:rsid w:val="00BE08CB"/>
    <w:rsid w:val="00BE1651"/>
    <w:rsid w:val="00BE72BE"/>
    <w:rsid w:val="00BE79C0"/>
    <w:rsid w:val="00BF7231"/>
    <w:rsid w:val="00C01594"/>
    <w:rsid w:val="00C05D2C"/>
    <w:rsid w:val="00C115E1"/>
    <w:rsid w:val="00C11FEF"/>
    <w:rsid w:val="00C14695"/>
    <w:rsid w:val="00C170B0"/>
    <w:rsid w:val="00C3278D"/>
    <w:rsid w:val="00C34B71"/>
    <w:rsid w:val="00C4092D"/>
    <w:rsid w:val="00C409BD"/>
    <w:rsid w:val="00C463D2"/>
    <w:rsid w:val="00C51F49"/>
    <w:rsid w:val="00C57D66"/>
    <w:rsid w:val="00C72E00"/>
    <w:rsid w:val="00C86A13"/>
    <w:rsid w:val="00CA2728"/>
    <w:rsid w:val="00CA55DB"/>
    <w:rsid w:val="00CA6969"/>
    <w:rsid w:val="00CA6F95"/>
    <w:rsid w:val="00CB0350"/>
    <w:rsid w:val="00CB174E"/>
    <w:rsid w:val="00CB3FC5"/>
    <w:rsid w:val="00CB5684"/>
    <w:rsid w:val="00CC6294"/>
    <w:rsid w:val="00CD149C"/>
    <w:rsid w:val="00CE5288"/>
    <w:rsid w:val="00CE7074"/>
    <w:rsid w:val="00CF0047"/>
    <w:rsid w:val="00CF04F8"/>
    <w:rsid w:val="00CF1AB5"/>
    <w:rsid w:val="00CF5BE5"/>
    <w:rsid w:val="00D002C3"/>
    <w:rsid w:val="00D009B3"/>
    <w:rsid w:val="00D01774"/>
    <w:rsid w:val="00D01AB5"/>
    <w:rsid w:val="00D17808"/>
    <w:rsid w:val="00D203F8"/>
    <w:rsid w:val="00D3104A"/>
    <w:rsid w:val="00D45FAD"/>
    <w:rsid w:val="00D5263A"/>
    <w:rsid w:val="00D52EBE"/>
    <w:rsid w:val="00D65F85"/>
    <w:rsid w:val="00D745CA"/>
    <w:rsid w:val="00D81ADF"/>
    <w:rsid w:val="00D85049"/>
    <w:rsid w:val="00DA433B"/>
    <w:rsid w:val="00DA453B"/>
    <w:rsid w:val="00DC59B3"/>
    <w:rsid w:val="00DD55F0"/>
    <w:rsid w:val="00DE5732"/>
    <w:rsid w:val="00DF6671"/>
    <w:rsid w:val="00E003E9"/>
    <w:rsid w:val="00E2093C"/>
    <w:rsid w:val="00E221F4"/>
    <w:rsid w:val="00E3029A"/>
    <w:rsid w:val="00E3220C"/>
    <w:rsid w:val="00E37965"/>
    <w:rsid w:val="00E822AD"/>
    <w:rsid w:val="00E846C8"/>
    <w:rsid w:val="00E87527"/>
    <w:rsid w:val="00EA074E"/>
    <w:rsid w:val="00EA0E7C"/>
    <w:rsid w:val="00EA176C"/>
    <w:rsid w:val="00EA615B"/>
    <w:rsid w:val="00EA6F0C"/>
    <w:rsid w:val="00EB0972"/>
    <w:rsid w:val="00EC5488"/>
    <w:rsid w:val="00ED4B42"/>
    <w:rsid w:val="00EF772A"/>
    <w:rsid w:val="00F008FC"/>
    <w:rsid w:val="00F047AF"/>
    <w:rsid w:val="00F14341"/>
    <w:rsid w:val="00F33F47"/>
    <w:rsid w:val="00F33F51"/>
    <w:rsid w:val="00F4015E"/>
    <w:rsid w:val="00F41034"/>
    <w:rsid w:val="00F63AF0"/>
    <w:rsid w:val="00F6475F"/>
    <w:rsid w:val="00F92DA9"/>
    <w:rsid w:val="00FA1773"/>
    <w:rsid w:val="00FA6CF9"/>
    <w:rsid w:val="00FB21D2"/>
    <w:rsid w:val="00FB3F17"/>
    <w:rsid w:val="00FB6FD7"/>
    <w:rsid w:val="00FC05B9"/>
    <w:rsid w:val="00FC2F49"/>
    <w:rsid w:val="00FC5F44"/>
    <w:rsid w:val="00FD371C"/>
    <w:rsid w:val="00FF4326"/>
    <w:rsid w:val="341CA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0247EBAB-36BE-47DA-B5B1-81445DE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859"/>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 w:id="21457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192c1393f335b0a3ed738b9cfcf00de">
  <xsd:schema xmlns:xsd="http://www.w3.org/2001/XMLSchema" xmlns:xs="http://www.w3.org/2001/XMLSchema" xmlns:p="http://schemas.microsoft.com/office/2006/metadata/properties" xmlns:ns2="f1fbce8c-357e-4ba7-b48c-ca330e263038" targetNamespace="http://schemas.microsoft.com/office/2006/metadata/properties" ma:root="true" ma:fieldsID="2c89b3af91ef110f850007d3f2f85349"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D6461-7C09-4339-83C1-F78E915A9300}">
  <ds:schemaRefs>
    <ds:schemaRef ds:uri="http://schemas.openxmlformats.org/officeDocument/2006/bibliography"/>
  </ds:schemaRefs>
</ds:datastoreItem>
</file>

<file path=customXml/itemProps2.xml><?xml version="1.0" encoding="utf-8"?>
<ds:datastoreItem xmlns:ds="http://schemas.openxmlformats.org/officeDocument/2006/customXml" ds:itemID="{2C6A83CD-00F4-447E-A72B-97C681A05D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9B41B9-73FB-4822-93AC-C337EE2057A9}">
  <ds:schemaRefs>
    <ds:schemaRef ds:uri="http://schemas.microsoft.com/sharepoint/v3/contenttype/forms"/>
  </ds:schemaRefs>
</ds:datastoreItem>
</file>

<file path=customXml/itemProps4.xml><?xml version="1.0" encoding="utf-8"?>
<ds:datastoreItem xmlns:ds="http://schemas.openxmlformats.org/officeDocument/2006/customXml" ds:itemID="{5FA2E2A7-82AF-4A49-9888-A5D0161EC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6945</Words>
  <Characters>39587</Characters>
  <Application>Microsoft Office Word</Application>
  <DocSecurity>8</DocSecurity>
  <Lines>329</Lines>
  <Paragraphs>92</Paragraphs>
  <ScaleCrop>false</ScaleCrop>
  <Company>Ards and North Down Borough Council</Company>
  <LinksUpToDate>false</LinksUpToDate>
  <CharactersWithSpaces>46440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12</cp:revision>
  <cp:lastPrinted>2025-11-07T10:41:00Z</cp:lastPrinted>
  <dcterms:created xsi:type="dcterms:W3CDTF">2025-10-16T14:43:00Z</dcterms:created>
  <dcterms:modified xsi:type="dcterms:W3CDTF">2026-01-09T10:48:00Z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