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7393" w14:textId="77777777" w:rsidR="007E0BED" w:rsidRDefault="007E0BED" w:rsidP="007E0BED">
      <w:pPr>
        <w:jc w:val="center"/>
        <w:rPr>
          <w:rFonts w:cs="Arial"/>
          <w:b/>
          <w:caps/>
          <w:sz w:val="28"/>
          <w:u w:val="single"/>
        </w:rPr>
      </w:pPr>
      <w:r w:rsidRPr="00B1378A">
        <w:rPr>
          <w:rFonts w:cs="Arial"/>
          <w:b/>
          <w:caps/>
          <w:sz w:val="28"/>
          <w:u w:val="single"/>
        </w:rPr>
        <w:t>Ards and North Down Borough Council</w:t>
      </w:r>
    </w:p>
    <w:p w14:paraId="3C40A0E6" w14:textId="77777777" w:rsidR="007E0BED" w:rsidRPr="00B1378A" w:rsidRDefault="007E0BED" w:rsidP="007E0BED">
      <w:pPr>
        <w:jc w:val="center"/>
        <w:rPr>
          <w:rFonts w:cs="Arial"/>
          <w:b/>
          <w:caps/>
          <w:sz w:val="28"/>
          <w:u w:val="single"/>
        </w:rPr>
      </w:pPr>
    </w:p>
    <w:p w14:paraId="166970DF" w14:textId="150444F7" w:rsidR="007E0BED" w:rsidRPr="00B1378A" w:rsidRDefault="007E0BED" w:rsidP="007E0BED">
      <w:pPr>
        <w:rPr>
          <w:rFonts w:cs="Arial"/>
          <w:szCs w:val="24"/>
        </w:rPr>
      </w:pPr>
      <w:r w:rsidRPr="00600EA9">
        <w:t xml:space="preserve">A </w:t>
      </w:r>
      <w:r>
        <w:t xml:space="preserve">hybrid </w:t>
      </w:r>
      <w:r w:rsidRPr="00600EA9">
        <w:t xml:space="preserve">meeting </w:t>
      </w:r>
      <w:r>
        <w:rPr>
          <w:rFonts w:cs="Arial"/>
        </w:rPr>
        <w:t xml:space="preserve">(in person and via Zoom) </w:t>
      </w:r>
      <w:r w:rsidRPr="00600EA9">
        <w:t>of</w:t>
      </w:r>
      <w:r w:rsidRPr="00B1378A">
        <w:rPr>
          <w:rFonts w:cs="Arial"/>
          <w:szCs w:val="24"/>
        </w:rPr>
        <w:t xml:space="preserve"> Ards and North Down Borough Council was held at the City Hall, The Castle, Bangor on </w:t>
      </w:r>
      <w:r>
        <w:rPr>
          <w:rFonts w:cs="Arial"/>
          <w:szCs w:val="24"/>
        </w:rPr>
        <w:t>Wednesday 29 October 2025</w:t>
      </w:r>
      <w:r w:rsidRPr="00B1378A">
        <w:rPr>
          <w:rFonts w:cs="Arial"/>
          <w:szCs w:val="24"/>
        </w:rPr>
        <w:t xml:space="preserve"> commencing at 7.00</w:t>
      </w:r>
      <w:r>
        <w:rPr>
          <w:rFonts w:cs="Arial"/>
          <w:szCs w:val="24"/>
        </w:rPr>
        <w:t xml:space="preserve"> </w:t>
      </w:r>
      <w:r w:rsidRPr="00B1378A">
        <w:rPr>
          <w:rFonts w:cs="Arial"/>
          <w:szCs w:val="24"/>
        </w:rPr>
        <w:t xml:space="preserve">pm. </w:t>
      </w:r>
    </w:p>
    <w:p w14:paraId="661BE244" w14:textId="77777777" w:rsidR="007E0BED" w:rsidRPr="00B1378A" w:rsidRDefault="007E0BED" w:rsidP="007E0BED">
      <w:pPr>
        <w:rPr>
          <w:rFonts w:cs="Arial"/>
        </w:rPr>
      </w:pPr>
    </w:p>
    <w:tbl>
      <w:tblPr>
        <w:tblW w:w="8505" w:type="dxa"/>
        <w:jc w:val="center"/>
        <w:tblLayout w:type="fixed"/>
        <w:tblLook w:val="04A0" w:firstRow="1" w:lastRow="0" w:firstColumn="1" w:lastColumn="0" w:noHBand="0" w:noVBand="1"/>
      </w:tblPr>
      <w:tblGrid>
        <w:gridCol w:w="3028"/>
        <w:gridCol w:w="2926"/>
        <w:gridCol w:w="2551"/>
      </w:tblGrid>
      <w:tr w:rsidR="007E0BED" w:rsidRPr="00B1378A" w14:paraId="491A472A" w14:textId="77777777" w:rsidTr="00C0645F">
        <w:trPr>
          <w:jc w:val="center"/>
        </w:trPr>
        <w:tc>
          <w:tcPr>
            <w:tcW w:w="3028" w:type="dxa"/>
          </w:tcPr>
          <w:p w14:paraId="56C440F0" w14:textId="77777777" w:rsidR="007E0BED" w:rsidRPr="00B1378A" w:rsidRDefault="007E0BED" w:rsidP="00C0645F">
            <w:pPr>
              <w:rPr>
                <w:rFonts w:cs="Arial"/>
                <w:b/>
                <w:szCs w:val="20"/>
              </w:rPr>
            </w:pPr>
            <w:r w:rsidRPr="00B1378A">
              <w:rPr>
                <w:rFonts w:cs="Arial"/>
                <w:b/>
                <w:szCs w:val="20"/>
              </w:rPr>
              <w:t>In the Chair:</w:t>
            </w:r>
          </w:p>
          <w:p w14:paraId="41FC2927" w14:textId="77777777" w:rsidR="007E0BED" w:rsidRPr="00B1378A" w:rsidRDefault="007E0BED" w:rsidP="00C0645F">
            <w:pPr>
              <w:rPr>
                <w:rFonts w:cs="Arial"/>
                <w:b/>
                <w:szCs w:val="20"/>
              </w:rPr>
            </w:pPr>
          </w:p>
        </w:tc>
        <w:tc>
          <w:tcPr>
            <w:tcW w:w="5477" w:type="dxa"/>
            <w:gridSpan w:val="2"/>
            <w:hideMark/>
          </w:tcPr>
          <w:p w14:paraId="01C3A193" w14:textId="77777777" w:rsidR="007E0BED" w:rsidRPr="00B1378A" w:rsidRDefault="007E0BED" w:rsidP="00C0645F">
            <w:pPr>
              <w:rPr>
                <w:rFonts w:cs="Arial"/>
                <w:szCs w:val="20"/>
              </w:rPr>
            </w:pPr>
            <w:r w:rsidRPr="00B1378A">
              <w:rPr>
                <w:rFonts w:cs="Arial"/>
                <w:szCs w:val="20"/>
              </w:rPr>
              <w:t xml:space="preserve">The </w:t>
            </w:r>
            <w:proofErr w:type="gramStart"/>
            <w:r w:rsidRPr="00B1378A">
              <w:rPr>
                <w:rFonts w:cs="Arial"/>
                <w:szCs w:val="20"/>
              </w:rPr>
              <w:t>Mayor</w:t>
            </w:r>
            <w:proofErr w:type="gramEnd"/>
            <w:r w:rsidRPr="00B1378A">
              <w:rPr>
                <w:rFonts w:cs="Arial"/>
                <w:szCs w:val="20"/>
              </w:rPr>
              <w:t xml:space="preserve"> (</w:t>
            </w:r>
            <w:r>
              <w:rPr>
                <w:rFonts w:cs="Arial"/>
                <w:szCs w:val="20"/>
              </w:rPr>
              <w:t>Councillor McCollum)</w:t>
            </w:r>
          </w:p>
        </w:tc>
      </w:tr>
      <w:tr w:rsidR="007E0BED" w:rsidRPr="00B1378A" w14:paraId="2053A359" w14:textId="77777777" w:rsidTr="00C0645F">
        <w:trPr>
          <w:trHeight w:val="1341"/>
          <w:jc w:val="center"/>
        </w:trPr>
        <w:tc>
          <w:tcPr>
            <w:tcW w:w="3028" w:type="dxa"/>
          </w:tcPr>
          <w:p w14:paraId="1028EA09" w14:textId="77777777" w:rsidR="007E0BED" w:rsidRPr="00B1378A" w:rsidRDefault="007E0BED" w:rsidP="00C0645F">
            <w:pPr>
              <w:rPr>
                <w:rFonts w:cs="Arial"/>
                <w:b/>
                <w:szCs w:val="20"/>
              </w:rPr>
            </w:pPr>
            <w:r w:rsidRPr="00B1378A">
              <w:rPr>
                <w:rFonts w:cs="Arial"/>
                <w:b/>
                <w:szCs w:val="20"/>
              </w:rPr>
              <w:t>Aldermen:</w:t>
            </w:r>
          </w:p>
          <w:p w14:paraId="0CA7023C" w14:textId="77777777" w:rsidR="007E0BED" w:rsidRPr="00B1378A" w:rsidRDefault="007E0BED" w:rsidP="00C0645F">
            <w:pPr>
              <w:rPr>
                <w:rFonts w:cs="Arial"/>
                <w:b/>
                <w:szCs w:val="20"/>
              </w:rPr>
            </w:pPr>
          </w:p>
          <w:p w14:paraId="7E0D7CA7" w14:textId="77777777" w:rsidR="007E0BED" w:rsidRPr="00B1378A" w:rsidRDefault="007E0BED" w:rsidP="00C0645F">
            <w:pPr>
              <w:rPr>
                <w:rFonts w:cs="Arial"/>
                <w:b/>
                <w:szCs w:val="20"/>
              </w:rPr>
            </w:pPr>
          </w:p>
        </w:tc>
        <w:tc>
          <w:tcPr>
            <w:tcW w:w="2926" w:type="dxa"/>
          </w:tcPr>
          <w:p w14:paraId="66741019" w14:textId="77777777" w:rsidR="007E0BED" w:rsidRDefault="007E0BED" w:rsidP="00C0645F">
            <w:pPr>
              <w:rPr>
                <w:rFonts w:cs="Arial"/>
                <w:szCs w:val="20"/>
              </w:rPr>
            </w:pPr>
            <w:r>
              <w:rPr>
                <w:rFonts w:cs="Arial"/>
                <w:szCs w:val="20"/>
              </w:rPr>
              <w:t>Adair</w:t>
            </w:r>
          </w:p>
          <w:p w14:paraId="0D9A6B9F" w14:textId="77777777" w:rsidR="007E0BED" w:rsidRDefault="007E0BED" w:rsidP="00C0645F">
            <w:pPr>
              <w:rPr>
                <w:rFonts w:cs="Arial"/>
                <w:szCs w:val="20"/>
              </w:rPr>
            </w:pPr>
            <w:r>
              <w:rPr>
                <w:rFonts w:cs="Arial"/>
                <w:szCs w:val="20"/>
              </w:rPr>
              <w:t xml:space="preserve">Armstrong-Cotter </w:t>
            </w:r>
          </w:p>
          <w:p w14:paraId="781F72BF" w14:textId="121356A2" w:rsidR="007E0BED" w:rsidRDefault="007E0BED" w:rsidP="00C0645F">
            <w:pPr>
              <w:rPr>
                <w:rFonts w:cs="Arial"/>
                <w:szCs w:val="20"/>
              </w:rPr>
            </w:pPr>
            <w:r>
              <w:rPr>
                <w:rFonts w:cs="Arial"/>
                <w:szCs w:val="20"/>
              </w:rPr>
              <w:t xml:space="preserve">Brooks </w:t>
            </w:r>
            <w:r w:rsidR="0074243B">
              <w:rPr>
                <w:rFonts w:cs="Arial"/>
                <w:szCs w:val="20"/>
              </w:rPr>
              <w:t>(zoom)</w:t>
            </w:r>
          </w:p>
          <w:p w14:paraId="69820E3B" w14:textId="77777777" w:rsidR="007E0BED" w:rsidRDefault="007E0BED" w:rsidP="00C0645F">
            <w:pPr>
              <w:rPr>
                <w:rFonts w:cs="Arial"/>
                <w:szCs w:val="20"/>
              </w:rPr>
            </w:pPr>
            <w:r>
              <w:rPr>
                <w:rFonts w:cs="Arial"/>
                <w:szCs w:val="20"/>
              </w:rPr>
              <w:t xml:space="preserve">Cummings </w:t>
            </w:r>
          </w:p>
          <w:p w14:paraId="3D68EF96" w14:textId="77777777" w:rsidR="007E0BED" w:rsidRDefault="007E0BED" w:rsidP="00C0645F">
            <w:pPr>
              <w:rPr>
                <w:rFonts w:cs="Arial"/>
                <w:szCs w:val="20"/>
              </w:rPr>
            </w:pPr>
            <w:r>
              <w:rPr>
                <w:rFonts w:cs="Arial"/>
                <w:szCs w:val="20"/>
              </w:rPr>
              <w:t>Graham</w:t>
            </w:r>
          </w:p>
          <w:p w14:paraId="336C3A03" w14:textId="77777777" w:rsidR="007E0BED" w:rsidRPr="00B1378A" w:rsidRDefault="007E0BED" w:rsidP="007E0BED">
            <w:pPr>
              <w:rPr>
                <w:rFonts w:cs="Arial"/>
                <w:szCs w:val="20"/>
              </w:rPr>
            </w:pPr>
          </w:p>
        </w:tc>
        <w:tc>
          <w:tcPr>
            <w:tcW w:w="2551" w:type="dxa"/>
          </w:tcPr>
          <w:p w14:paraId="453E5FEA" w14:textId="352B4A67" w:rsidR="007E0BED" w:rsidRDefault="007E0BED" w:rsidP="00C0645F">
            <w:pPr>
              <w:rPr>
                <w:rFonts w:cs="Arial"/>
                <w:szCs w:val="20"/>
              </w:rPr>
            </w:pPr>
            <w:r>
              <w:rPr>
                <w:rFonts w:cs="Arial"/>
                <w:szCs w:val="20"/>
              </w:rPr>
              <w:t xml:space="preserve">McAlpine </w:t>
            </w:r>
          </w:p>
          <w:p w14:paraId="59FA5D21" w14:textId="38703F6F" w:rsidR="007E0BED" w:rsidRDefault="007E0BED" w:rsidP="00C0645F">
            <w:pPr>
              <w:rPr>
                <w:rFonts w:cs="Arial"/>
                <w:szCs w:val="20"/>
              </w:rPr>
            </w:pPr>
            <w:r>
              <w:rPr>
                <w:rFonts w:cs="Arial"/>
                <w:szCs w:val="20"/>
              </w:rPr>
              <w:t>McRandal</w:t>
            </w:r>
          </w:p>
          <w:p w14:paraId="7676DE5D" w14:textId="77777777" w:rsidR="007E0BED" w:rsidRDefault="007E0BED" w:rsidP="00C0645F">
            <w:pPr>
              <w:rPr>
                <w:rFonts w:cs="Arial"/>
                <w:szCs w:val="20"/>
              </w:rPr>
            </w:pPr>
            <w:r>
              <w:rPr>
                <w:rFonts w:cs="Arial"/>
                <w:szCs w:val="20"/>
              </w:rPr>
              <w:t>McIlveen</w:t>
            </w:r>
          </w:p>
          <w:p w14:paraId="493D8175" w14:textId="77777777" w:rsidR="007E0BED" w:rsidRDefault="007E0BED" w:rsidP="00C0645F">
            <w:pPr>
              <w:rPr>
                <w:rFonts w:cs="Arial"/>
                <w:szCs w:val="20"/>
              </w:rPr>
            </w:pPr>
            <w:r>
              <w:rPr>
                <w:rFonts w:cs="Arial"/>
                <w:szCs w:val="20"/>
              </w:rPr>
              <w:t>Smith</w:t>
            </w:r>
          </w:p>
          <w:p w14:paraId="579C4017" w14:textId="77777777" w:rsidR="007E0BED" w:rsidRPr="00B1378A" w:rsidRDefault="007E0BED" w:rsidP="00C0645F">
            <w:pPr>
              <w:rPr>
                <w:rFonts w:cs="Arial"/>
                <w:szCs w:val="20"/>
              </w:rPr>
            </w:pPr>
          </w:p>
        </w:tc>
      </w:tr>
      <w:tr w:rsidR="007E0BED" w:rsidRPr="009A5334" w14:paraId="7796CEE8" w14:textId="77777777" w:rsidTr="00C0645F">
        <w:trPr>
          <w:trHeight w:val="3411"/>
          <w:jc w:val="center"/>
        </w:trPr>
        <w:tc>
          <w:tcPr>
            <w:tcW w:w="3028" w:type="dxa"/>
          </w:tcPr>
          <w:p w14:paraId="43AE63E0" w14:textId="77777777" w:rsidR="007E0BED" w:rsidRPr="00B1378A" w:rsidRDefault="007E0BED" w:rsidP="00C0645F">
            <w:pPr>
              <w:rPr>
                <w:rFonts w:cs="Arial"/>
                <w:b/>
                <w:szCs w:val="20"/>
              </w:rPr>
            </w:pPr>
            <w:r w:rsidRPr="00B1378A">
              <w:rPr>
                <w:rFonts w:cs="Arial"/>
                <w:b/>
                <w:szCs w:val="20"/>
              </w:rPr>
              <w:t>Councillors:</w:t>
            </w:r>
          </w:p>
          <w:p w14:paraId="143A5A59" w14:textId="77777777" w:rsidR="007E0BED" w:rsidRPr="00B1378A" w:rsidRDefault="007E0BED" w:rsidP="00C0645F">
            <w:pPr>
              <w:rPr>
                <w:rFonts w:cs="Arial"/>
                <w:b/>
                <w:szCs w:val="20"/>
              </w:rPr>
            </w:pPr>
          </w:p>
          <w:p w14:paraId="1DA8D73C" w14:textId="77777777" w:rsidR="007E0BED" w:rsidRPr="00B1378A" w:rsidRDefault="007E0BED" w:rsidP="00C0645F">
            <w:pPr>
              <w:rPr>
                <w:rFonts w:cs="Arial"/>
                <w:b/>
                <w:szCs w:val="20"/>
              </w:rPr>
            </w:pPr>
          </w:p>
          <w:p w14:paraId="7155D689" w14:textId="77777777" w:rsidR="007E0BED" w:rsidRPr="00B1378A" w:rsidRDefault="007E0BED" w:rsidP="00C0645F">
            <w:pPr>
              <w:rPr>
                <w:rFonts w:cs="Arial"/>
                <w:b/>
                <w:szCs w:val="20"/>
              </w:rPr>
            </w:pPr>
          </w:p>
        </w:tc>
        <w:tc>
          <w:tcPr>
            <w:tcW w:w="2926" w:type="dxa"/>
          </w:tcPr>
          <w:p w14:paraId="6910F905" w14:textId="48938E12" w:rsidR="007E0BED" w:rsidRDefault="007E0BED" w:rsidP="00C0645F">
            <w:pPr>
              <w:rPr>
                <w:rFonts w:cs="Arial"/>
                <w:szCs w:val="20"/>
              </w:rPr>
            </w:pPr>
            <w:r>
              <w:rPr>
                <w:rFonts w:cs="Arial"/>
                <w:szCs w:val="20"/>
              </w:rPr>
              <w:t xml:space="preserve">Ashe </w:t>
            </w:r>
          </w:p>
          <w:p w14:paraId="05143963" w14:textId="3BCCAA97" w:rsidR="007E0BED" w:rsidRDefault="007E0BED" w:rsidP="00C0645F">
            <w:pPr>
              <w:rPr>
                <w:rFonts w:cs="Arial"/>
                <w:szCs w:val="20"/>
              </w:rPr>
            </w:pPr>
            <w:r>
              <w:rPr>
                <w:rFonts w:cs="Arial"/>
                <w:szCs w:val="20"/>
              </w:rPr>
              <w:t xml:space="preserve">Blaney </w:t>
            </w:r>
            <w:r w:rsidR="0074243B">
              <w:rPr>
                <w:rFonts w:cs="Arial"/>
                <w:szCs w:val="20"/>
              </w:rPr>
              <w:t>(zoom</w:t>
            </w:r>
            <w:r w:rsidR="0044309D">
              <w:rPr>
                <w:rFonts w:cs="Arial"/>
                <w:szCs w:val="20"/>
              </w:rPr>
              <w:t>, 7.02 pm</w:t>
            </w:r>
            <w:r w:rsidR="0074243B">
              <w:rPr>
                <w:rFonts w:cs="Arial"/>
                <w:szCs w:val="20"/>
              </w:rPr>
              <w:t>)</w:t>
            </w:r>
          </w:p>
          <w:p w14:paraId="73EA48ED" w14:textId="77777777" w:rsidR="007E0BED" w:rsidRDefault="007E0BED" w:rsidP="00C0645F">
            <w:pPr>
              <w:rPr>
                <w:rFonts w:cs="Arial"/>
                <w:szCs w:val="20"/>
              </w:rPr>
            </w:pPr>
            <w:r>
              <w:rPr>
                <w:rFonts w:cs="Arial"/>
                <w:szCs w:val="20"/>
              </w:rPr>
              <w:t>Boyle</w:t>
            </w:r>
          </w:p>
          <w:p w14:paraId="7DFCB49D" w14:textId="77777777" w:rsidR="007E0BED" w:rsidRDefault="007E0BED" w:rsidP="00C0645F">
            <w:pPr>
              <w:rPr>
                <w:rFonts w:cs="Arial"/>
                <w:szCs w:val="20"/>
              </w:rPr>
            </w:pPr>
            <w:r>
              <w:rPr>
                <w:rFonts w:cs="Arial"/>
                <w:szCs w:val="20"/>
              </w:rPr>
              <w:t>Brady</w:t>
            </w:r>
          </w:p>
          <w:p w14:paraId="62A9E970" w14:textId="77777777" w:rsidR="007E0BED" w:rsidRDefault="007E0BED" w:rsidP="00C0645F">
            <w:pPr>
              <w:rPr>
                <w:rFonts w:cs="Arial"/>
                <w:szCs w:val="20"/>
              </w:rPr>
            </w:pPr>
            <w:r>
              <w:rPr>
                <w:rFonts w:cs="Arial"/>
                <w:szCs w:val="20"/>
              </w:rPr>
              <w:t>Cathcart</w:t>
            </w:r>
          </w:p>
          <w:p w14:paraId="2B6D5803" w14:textId="77777777" w:rsidR="007E0BED" w:rsidRDefault="007E0BED" w:rsidP="00C0645F">
            <w:pPr>
              <w:rPr>
                <w:rFonts w:cs="Arial"/>
                <w:szCs w:val="20"/>
              </w:rPr>
            </w:pPr>
            <w:r>
              <w:rPr>
                <w:rFonts w:cs="Arial"/>
                <w:szCs w:val="20"/>
              </w:rPr>
              <w:t>Chambers</w:t>
            </w:r>
          </w:p>
          <w:p w14:paraId="1CD63B44" w14:textId="77777777" w:rsidR="007E0BED" w:rsidRDefault="007E0BED" w:rsidP="00C0645F">
            <w:pPr>
              <w:rPr>
                <w:rFonts w:cs="Arial"/>
                <w:szCs w:val="20"/>
              </w:rPr>
            </w:pPr>
            <w:r>
              <w:rPr>
                <w:rFonts w:cs="Arial"/>
                <w:szCs w:val="20"/>
              </w:rPr>
              <w:t>Cochrane</w:t>
            </w:r>
          </w:p>
          <w:p w14:paraId="61AC60D0" w14:textId="77777777" w:rsidR="007E0BED" w:rsidRDefault="007E0BED" w:rsidP="00C0645F">
            <w:pPr>
              <w:rPr>
                <w:rFonts w:cs="Arial"/>
                <w:szCs w:val="20"/>
              </w:rPr>
            </w:pPr>
            <w:r>
              <w:rPr>
                <w:rFonts w:cs="Arial"/>
                <w:szCs w:val="20"/>
              </w:rPr>
              <w:t>Douglas</w:t>
            </w:r>
          </w:p>
          <w:p w14:paraId="2D0B05D9" w14:textId="77777777" w:rsidR="007E0BED" w:rsidRDefault="007E0BED" w:rsidP="00C0645F">
            <w:pPr>
              <w:rPr>
                <w:rFonts w:cs="Arial"/>
                <w:szCs w:val="20"/>
              </w:rPr>
            </w:pPr>
            <w:r>
              <w:rPr>
                <w:rFonts w:cs="Arial"/>
                <w:szCs w:val="20"/>
              </w:rPr>
              <w:t xml:space="preserve">Edmund </w:t>
            </w:r>
          </w:p>
          <w:p w14:paraId="6EB1D066" w14:textId="6E030A16" w:rsidR="007E0BED" w:rsidRDefault="007E0BED" w:rsidP="00C0645F">
            <w:pPr>
              <w:rPr>
                <w:rFonts w:cs="Arial"/>
                <w:szCs w:val="20"/>
              </w:rPr>
            </w:pPr>
            <w:r>
              <w:rPr>
                <w:rFonts w:cs="Arial"/>
                <w:szCs w:val="20"/>
              </w:rPr>
              <w:t>Gilmour</w:t>
            </w:r>
          </w:p>
          <w:p w14:paraId="2F39315F" w14:textId="77777777" w:rsidR="007E0BED" w:rsidRDefault="007E0BED" w:rsidP="00C0645F">
            <w:pPr>
              <w:rPr>
                <w:rFonts w:cs="Arial"/>
                <w:szCs w:val="20"/>
              </w:rPr>
            </w:pPr>
            <w:r>
              <w:rPr>
                <w:rFonts w:cs="Arial"/>
                <w:szCs w:val="20"/>
              </w:rPr>
              <w:t>Harbinson</w:t>
            </w:r>
          </w:p>
          <w:p w14:paraId="13EF93C4" w14:textId="6E7BE9E1" w:rsidR="00504AED" w:rsidRPr="00B1378A" w:rsidRDefault="00504AED" w:rsidP="00C0645F">
            <w:pPr>
              <w:rPr>
                <w:rFonts w:cs="Arial"/>
                <w:szCs w:val="20"/>
              </w:rPr>
            </w:pPr>
            <w:r>
              <w:rPr>
                <w:rFonts w:cs="Arial"/>
                <w:szCs w:val="20"/>
              </w:rPr>
              <w:t xml:space="preserve">Hollywood </w:t>
            </w:r>
          </w:p>
        </w:tc>
        <w:tc>
          <w:tcPr>
            <w:tcW w:w="2551" w:type="dxa"/>
          </w:tcPr>
          <w:p w14:paraId="6B7D9CBA" w14:textId="6872C7BD" w:rsidR="007E0BED" w:rsidRDefault="007E0BED" w:rsidP="00C0645F">
            <w:pPr>
              <w:rPr>
                <w:rFonts w:cs="Arial"/>
                <w:szCs w:val="20"/>
              </w:rPr>
            </w:pPr>
            <w:r w:rsidRPr="0079636D">
              <w:rPr>
                <w:rFonts w:cs="Arial"/>
                <w:szCs w:val="20"/>
              </w:rPr>
              <w:t>Irvine, W</w:t>
            </w:r>
          </w:p>
          <w:p w14:paraId="6E2DC299" w14:textId="021591A1" w:rsidR="00504AED" w:rsidRPr="0079636D" w:rsidRDefault="00504AED" w:rsidP="00C0645F">
            <w:pPr>
              <w:rPr>
                <w:rFonts w:cs="Arial"/>
                <w:szCs w:val="20"/>
              </w:rPr>
            </w:pPr>
            <w:r>
              <w:rPr>
                <w:rFonts w:cs="Arial"/>
                <w:szCs w:val="20"/>
              </w:rPr>
              <w:t>Irwin</w:t>
            </w:r>
          </w:p>
          <w:p w14:paraId="4CF272E5" w14:textId="2012FB0A" w:rsidR="007E0BED" w:rsidRPr="0079636D" w:rsidRDefault="007E0BED" w:rsidP="00C0645F">
            <w:pPr>
              <w:rPr>
                <w:rFonts w:cs="Arial"/>
                <w:szCs w:val="20"/>
              </w:rPr>
            </w:pPr>
            <w:r w:rsidRPr="0079636D">
              <w:rPr>
                <w:rFonts w:cs="Arial"/>
                <w:szCs w:val="20"/>
              </w:rPr>
              <w:t xml:space="preserve">Kendall </w:t>
            </w:r>
          </w:p>
          <w:p w14:paraId="0C2EA79E" w14:textId="2E9DBCCE" w:rsidR="007E0BED" w:rsidRPr="0079636D" w:rsidRDefault="007E0BED" w:rsidP="00C0645F">
            <w:pPr>
              <w:rPr>
                <w:rFonts w:cs="Arial"/>
                <w:szCs w:val="20"/>
              </w:rPr>
            </w:pPr>
            <w:r w:rsidRPr="0079636D">
              <w:rPr>
                <w:rFonts w:cs="Arial"/>
                <w:szCs w:val="20"/>
              </w:rPr>
              <w:t xml:space="preserve">Kerr </w:t>
            </w:r>
          </w:p>
          <w:p w14:paraId="74E10581" w14:textId="5F512433" w:rsidR="007E0BED" w:rsidRPr="0079636D" w:rsidRDefault="007E0BED" w:rsidP="00C0645F">
            <w:pPr>
              <w:rPr>
                <w:rFonts w:cs="Arial"/>
                <w:szCs w:val="20"/>
              </w:rPr>
            </w:pPr>
            <w:r w:rsidRPr="0079636D">
              <w:rPr>
                <w:rFonts w:cs="Arial"/>
                <w:szCs w:val="20"/>
              </w:rPr>
              <w:t>McBurney</w:t>
            </w:r>
            <w:r w:rsidR="0074243B">
              <w:rPr>
                <w:rFonts w:cs="Arial"/>
                <w:szCs w:val="20"/>
              </w:rPr>
              <w:t xml:space="preserve"> (zoom)</w:t>
            </w:r>
          </w:p>
          <w:p w14:paraId="779D0D09" w14:textId="77777777" w:rsidR="007E0BED" w:rsidRPr="0079636D" w:rsidRDefault="007E0BED" w:rsidP="00C0645F">
            <w:pPr>
              <w:rPr>
                <w:rFonts w:cs="Arial"/>
                <w:szCs w:val="20"/>
              </w:rPr>
            </w:pPr>
            <w:r w:rsidRPr="0079636D">
              <w:rPr>
                <w:rFonts w:cs="Arial"/>
                <w:szCs w:val="20"/>
              </w:rPr>
              <w:t xml:space="preserve">McClean </w:t>
            </w:r>
          </w:p>
          <w:p w14:paraId="5F0A171E" w14:textId="77777777" w:rsidR="007E0BED" w:rsidRPr="0079636D" w:rsidRDefault="007E0BED" w:rsidP="00C0645F">
            <w:pPr>
              <w:rPr>
                <w:rFonts w:cs="Arial"/>
                <w:szCs w:val="20"/>
              </w:rPr>
            </w:pPr>
            <w:r w:rsidRPr="0079636D">
              <w:rPr>
                <w:rFonts w:cs="Arial"/>
                <w:szCs w:val="20"/>
              </w:rPr>
              <w:t>McCracken</w:t>
            </w:r>
          </w:p>
          <w:p w14:paraId="304AF66D" w14:textId="09FA754D" w:rsidR="007E0BED" w:rsidRDefault="007E0BED" w:rsidP="00C0645F">
            <w:pPr>
              <w:rPr>
                <w:rFonts w:cs="Arial"/>
                <w:szCs w:val="20"/>
              </w:rPr>
            </w:pPr>
            <w:r w:rsidRPr="0079636D">
              <w:rPr>
                <w:rFonts w:cs="Arial"/>
                <w:szCs w:val="20"/>
              </w:rPr>
              <w:t xml:space="preserve">McKee </w:t>
            </w:r>
          </w:p>
          <w:p w14:paraId="46DC8B90" w14:textId="77777777" w:rsidR="007E0BED" w:rsidRPr="001A606B" w:rsidRDefault="007E0BED" w:rsidP="00C0645F">
            <w:pPr>
              <w:rPr>
                <w:rFonts w:cs="Arial"/>
                <w:szCs w:val="20"/>
              </w:rPr>
            </w:pPr>
            <w:r w:rsidRPr="001A606B">
              <w:rPr>
                <w:rFonts w:cs="Arial"/>
                <w:szCs w:val="20"/>
              </w:rPr>
              <w:t>Thompson</w:t>
            </w:r>
          </w:p>
          <w:p w14:paraId="15E2F698" w14:textId="77777777" w:rsidR="007E0BED" w:rsidRDefault="007E0BED" w:rsidP="00C0645F">
            <w:pPr>
              <w:rPr>
                <w:rFonts w:cs="Arial"/>
                <w:szCs w:val="20"/>
              </w:rPr>
            </w:pPr>
            <w:r w:rsidRPr="001A606B">
              <w:rPr>
                <w:rFonts w:cs="Arial"/>
                <w:szCs w:val="20"/>
              </w:rPr>
              <w:t>Smart</w:t>
            </w:r>
          </w:p>
          <w:p w14:paraId="2E971158" w14:textId="1E08BD0C" w:rsidR="007E0BED" w:rsidRPr="001A606B" w:rsidRDefault="007E0BED" w:rsidP="00C0645F">
            <w:pPr>
              <w:rPr>
                <w:rFonts w:cs="Arial"/>
                <w:szCs w:val="20"/>
              </w:rPr>
            </w:pPr>
            <w:r>
              <w:rPr>
                <w:rFonts w:cs="Arial"/>
                <w:szCs w:val="20"/>
              </w:rPr>
              <w:t xml:space="preserve">Wray </w:t>
            </w:r>
          </w:p>
          <w:p w14:paraId="07D7A9B9" w14:textId="77777777" w:rsidR="007E0BED" w:rsidRPr="00C00D6E" w:rsidRDefault="007E0BED" w:rsidP="00C0645F">
            <w:pPr>
              <w:rPr>
                <w:rFonts w:cs="Arial"/>
                <w:szCs w:val="20"/>
              </w:rPr>
            </w:pPr>
          </w:p>
        </w:tc>
      </w:tr>
    </w:tbl>
    <w:p w14:paraId="6F8C9D07" w14:textId="77777777" w:rsidR="007E0BED" w:rsidRPr="00C00D6E" w:rsidRDefault="007E0BED" w:rsidP="007E0BED">
      <w:pPr>
        <w:ind w:left="1134" w:hanging="1134"/>
        <w:rPr>
          <w:rFonts w:cs="Arial"/>
          <w:b/>
        </w:rPr>
      </w:pPr>
    </w:p>
    <w:p w14:paraId="00711467" w14:textId="3A1753A2" w:rsidR="007E0BED" w:rsidRPr="00B1378A" w:rsidRDefault="007E0BED" w:rsidP="007E0BED">
      <w:pPr>
        <w:ind w:left="1134" w:hanging="1134"/>
        <w:rPr>
          <w:rFonts w:cs="Arial"/>
        </w:rPr>
      </w:pPr>
      <w:r w:rsidRPr="00B1378A">
        <w:rPr>
          <w:rFonts w:cs="Arial"/>
          <w:b/>
        </w:rPr>
        <w:t>Officers:</w:t>
      </w:r>
      <w:r w:rsidRPr="00B1378A">
        <w:rPr>
          <w:rFonts w:cs="Arial"/>
        </w:rPr>
        <w:tab/>
      </w:r>
      <w:r w:rsidR="006B094F">
        <w:rPr>
          <w:rFonts w:cs="Arial"/>
        </w:rPr>
        <w:t xml:space="preserve">Acting </w:t>
      </w:r>
      <w:r>
        <w:rPr>
          <w:rFonts w:cs="Arial"/>
        </w:rPr>
        <w:t>Chief Executive (</w:t>
      </w:r>
      <w:r w:rsidR="006B094F">
        <w:rPr>
          <w:rFonts w:cs="Arial"/>
        </w:rPr>
        <w:t>M Steele</w:t>
      </w:r>
      <w:r>
        <w:rPr>
          <w:rFonts w:cs="Arial"/>
        </w:rPr>
        <w:t>), Director of Environment</w:t>
      </w:r>
      <w:r w:rsidR="006B094F">
        <w:rPr>
          <w:rFonts w:cs="Arial"/>
        </w:rPr>
        <w:t>al Services</w:t>
      </w:r>
      <w:r>
        <w:rPr>
          <w:rFonts w:cs="Arial"/>
        </w:rPr>
        <w:t xml:space="preserve"> (</w:t>
      </w:r>
      <w:r w:rsidR="006B094F">
        <w:rPr>
          <w:rFonts w:cs="Arial"/>
        </w:rPr>
        <w:t>G Bannister</w:t>
      </w:r>
      <w:r>
        <w:rPr>
          <w:rFonts w:cs="Arial"/>
        </w:rPr>
        <w:t xml:space="preserve">), </w:t>
      </w:r>
      <w:r w:rsidR="0074243B">
        <w:rPr>
          <w:rFonts w:cs="Arial"/>
        </w:rPr>
        <w:t xml:space="preserve">Acting Director of Corporate Services </w:t>
      </w:r>
      <w:r w:rsidRPr="00B1378A">
        <w:rPr>
          <w:rFonts w:cs="Arial"/>
        </w:rPr>
        <w:t>(C J</w:t>
      </w:r>
      <w:r>
        <w:rPr>
          <w:rFonts w:cs="Arial"/>
        </w:rPr>
        <w:t xml:space="preserve">ackson), </w:t>
      </w:r>
      <w:r w:rsidR="0074243B">
        <w:rPr>
          <w:rFonts w:cs="Arial"/>
        </w:rPr>
        <w:t xml:space="preserve">Community Planning and Climate Manager (P Mackey), Head of Regeneration (A Cozzo), Head of Tourism (S Mahaffy), </w:t>
      </w:r>
      <w:r>
        <w:rPr>
          <w:rFonts w:cs="Arial"/>
        </w:rPr>
        <w:t xml:space="preserve">Democratic Services Manager (J Wilson) and </w:t>
      </w:r>
      <w:r w:rsidRPr="00B1378A">
        <w:rPr>
          <w:rFonts w:cs="Arial"/>
        </w:rPr>
        <w:t xml:space="preserve">Democratic Services Officer </w:t>
      </w:r>
      <w:r>
        <w:rPr>
          <w:rFonts w:cs="Arial"/>
        </w:rPr>
        <w:t>(J Glasgow)</w:t>
      </w:r>
      <w:r w:rsidRPr="00B1378A">
        <w:rPr>
          <w:rFonts w:cs="Arial"/>
        </w:rPr>
        <w:t xml:space="preserve"> </w:t>
      </w:r>
    </w:p>
    <w:p w14:paraId="0D285477" w14:textId="77777777" w:rsidR="007E0BED" w:rsidRPr="00A610BA" w:rsidRDefault="007E0BED" w:rsidP="007E0BED">
      <w:pPr>
        <w:tabs>
          <w:tab w:val="left" w:pos="567"/>
        </w:tabs>
        <w:rPr>
          <w:rFonts w:ascii="Arial Bold" w:hAnsi="Arial Bold" w:cs="Arial"/>
          <w:b/>
          <w:bCs/>
          <w:caps/>
          <w:szCs w:val="24"/>
        </w:rPr>
      </w:pPr>
    </w:p>
    <w:p w14:paraId="5F3D10AD" w14:textId="77777777" w:rsidR="007E0BED" w:rsidRPr="007E0BED" w:rsidRDefault="007E0BED" w:rsidP="00A059DF">
      <w:pPr>
        <w:pStyle w:val="Heading1"/>
        <w:spacing w:before="0" w:after="0" w:line="240" w:lineRule="auto"/>
        <w:rPr>
          <w:rFonts w:hint="eastAsia"/>
        </w:rPr>
      </w:pPr>
      <w:r w:rsidRPr="007E0BED">
        <w:rPr>
          <w:u w:val="none"/>
        </w:rPr>
        <w:t>1.</w:t>
      </w:r>
      <w:r w:rsidRPr="007E0BED">
        <w:rPr>
          <w:u w:val="none"/>
        </w:rPr>
        <w:tab/>
      </w:r>
      <w:r w:rsidRPr="007E0BED">
        <w:t>Prayer</w:t>
      </w:r>
    </w:p>
    <w:p w14:paraId="44B5B213" w14:textId="77777777" w:rsidR="007E0BED" w:rsidRDefault="007E0BED" w:rsidP="00A059DF">
      <w:pPr>
        <w:tabs>
          <w:tab w:val="left" w:pos="567"/>
        </w:tabs>
        <w:rPr>
          <w:rFonts w:cs="Arial"/>
          <w:szCs w:val="24"/>
        </w:rPr>
      </w:pPr>
    </w:p>
    <w:p w14:paraId="36C19D51" w14:textId="5EBC812A" w:rsidR="007E0BED" w:rsidRDefault="007E0BED" w:rsidP="00A059DF">
      <w:pPr>
        <w:tabs>
          <w:tab w:val="left" w:pos="567"/>
        </w:tabs>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(Councillor McCollum) welcomed everyone to the meeting and commenced with the</w:t>
      </w:r>
      <w:r w:rsidR="0074243B">
        <w:rPr>
          <w:rFonts w:cs="Arial"/>
          <w:szCs w:val="24"/>
        </w:rPr>
        <w:t xml:space="preserve"> Director of Environmental Services</w:t>
      </w:r>
      <w:r>
        <w:rPr>
          <w:rFonts w:cs="Arial"/>
          <w:szCs w:val="24"/>
        </w:rPr>
        <w:t xml:space="preserve"> reading the Council prayer. </w:t>
      </w:r>
    </w:p>
    <w:p w14:paraId="5FBDE8CB" w14:textId="77777777" w:rsidR="00A059DF" w:rsidRPr="0074243B" w:rsidRDefault="00A059DF" w:rsidP="00A059DF">
      <w:pPr>
        <w:tabs>
          <w:tab w:val="left" w:pos="567"/>
        </w:tabs>
        <w:rPr>
          <w:rFonts w:cs="Arial"/>
          <w:szCs w:val="24"/>
        </w:rPr>
      </w:pPr>
    </w:p>
    <w:p w14:paraId="3CBCF6AE" w14:textId="77777777" w:rsidR="007E0BED" w:rsidRPr="00A610BA" w:rsidRDefault="007E0BED" w:rsidP="00A059DF">
      <w:pPr>
        <w:pStyle w:val="Heading1"/>
        <w:spacing w:before="0" w:after="0" w:line="240" w:lineRule="auto"/>
        <w:rPr>
          <w:rFonts w:hint="eastAsia"/>
          <w:b w:val="0"/>
          <w:bCs/>
        </w:rPr>
      </w:pPr>
      <w:r w:rsidRPr="007E0BED">
        <w:rPr>
          <w:bCs/>
          <w:u w:val="none"/>
        </w:rPr>
        <w:t>2.</w:t>
      </w:r>
      <w:r w:rsidRPr="007E0BED">
        <w:rPr>
          <w:bCs/>
          <w:u w:val="none"/>
        </w:rPr>
        <w:tab/>
      </w:r>
      <w:r w:rsidRPr="00A610BA">
        <w:rPr>
          <w:bCs/>
        </w:rPr>
        <w:t>Apologies</w:t>
      </w:r>
    </w:p>
    <w:p w14:paraId="1C16556C" w14:textId="77777777" w:rsidR="007E0BED" w:rsidRDefault="007E0BED" w:rsidP="00A059DF"/>
    <w:p w14:paraId="7E2EDF28" w14:textId="0509B05A" w:rsidR="007E0BED" w:rsidRDefault="007E0BED" w:rsidP="00A059DF">
      <w:r>
        <w:t>Apologies for inability to attend were received from Councillor Hennessy</w:t>
      </w:r>
      <w:r w:rsidR="0074243B">
        <w:t xml:space="preserve">, Councillor S Irvine, Alderman McDowell, Councillor Moore, Councillor Kennedy and Councillor Morgan. </w:t>
      </w:r>
    </w:p>
    <w:p w14:paraId="450529D8" w14:textId="77777777" w:rsidR="0074243B" w:rsidRDefault="0074243B" w:rsidP="00A059DF"/>
    <w:p w14:paraId="45A44E57" w14:textId="41BBD643" w:rsidR="0074243B" w:rsidRDefault="0074243B" w:rsidP="00A059DF">
      <w:r>
        <w:t xml:space="preserve">An apology for lateness was received from Councillor Kerr. </w:t>
      </w:r>
    </w:p>
    <w:p w14:paraId="791F1876" w14:textId="77777777" w:rsidR="0074243B" w:rsidRDefault="0074243B" w:rsidP="00A059DF"/>
    <w:p w14:paraId="495BBD23" w14:textId="77777777" w:rsidR="00F2375B" w:rsidRDefault="00F2375B" w:rsidP="00A059DF"/>
    <w:p w14:paraId="536101F4" w14:textId="77777777" w:rsidR="007E0BED" w:rsidRPr="00A95907" w:rsidRDefault="007E0BED" w:rsidP="007E0BED"/>
    <w:p w14:paraId="4529A7EB" w14:textId="24A6251E" w:rsidR="004C30A1" w:rsidRDefault="007E0BED" w:rsidP="007E0BED">
      <w:pPr>
        <w:pStyle w:val="Heading1"/>
        <w:spacing w:before="0" w:after="0" w:line="240" w:lineRule="auto"/>
        <w:rPr>
          <w:rFonts w:hint="eastAsia"/>
          <w:bCs/>
        </w:rPr>
      </w:pPr>
      <w:r w:rsidRPr="007E0BED">
        <w:rPr>
          <w:bCs/>
          <w:u w:val="none"/>
        </w:rPr>
        <w:lastRenderedPageBreak/>
        <w:t>3.</w:t>
      </w:r>
      <w:r w:rsidRPr="007E0BED">
        <w:rPr>
          <w:bCs/>
          <w:u w:val="none"/>
        </w:rPr>
        <w:tab/>
      </w:r>
      <w:r w:rsidRPr="00A95907">
        <w:rPr>
          <w:bCs/>
        </w:rPr>
        <w:t>Declarations of Interest</w:t>
      </w:r>
    </w:p>
    <w:p w14:paraId="797734F5" w14:textId="77777777" w:rsidR="007E0BED" w:rsidRDefault="007E0BED" w:rsidP="007E0BED"/>
    <w:p w14:paraId="639B4A31" w14:textId="56CC5F43" w:rsidR="00A059DF" w:rsidRDefault="00A059DF" w:rsidP="007E0BED">
      <w:r>
        <w:t xml:space="preserve">Councillor Chambers declared an interest in Item 18 – Leisure Provision Business Case. </w:t>
      </w:r>
    </w:p>
    <w:p w14:paraId="01560BFF" w14:textId="77777777" w:rsidR="00A059DF" w:rsidRDefault="00A059DF" w:rsidP="007E0BED"/>
    <w:p w14:paraId="421B1E47" w14:textId="15AD58CA" w:rsidR="00A059DF" w:rsidRDefault="00A059DF" w:rsidP="007E0BED">
      <w:r>
        <w:t xml:space="preserve">Councillor Boyle declared an interest in Item 8.5 – Corporate Services Committee minutes dated 14 October 2025 </w:t>
      </w:r>
      <w:r w:rsidR="001C2378">
        <w:t>–</w:t>
      </w:r>
      <w:r>
        <w:t xml:space="preserve"> </w:t>
      </w:r>
      <w:r w:rsidR="001C2378">
        <w:t xml:space="preserve">Item 8 (a) </w:t>
      </w:r>
      <w:r>
        <w:t>N</w:t>
      </w:r>
      <w:r w:rsidR="001C2378">
        <w:t>otice of Motion r</w:t>
      </w:r>
      <w:r>
        <w:t xml:space="preserve">e NAC. </w:t>
      </w:r>
    </w:p>
    <w:p w14:paraId="78FAF9C7" w14:textId="77777777" w:rsidR="0044309D" w:rsidRDefault="0044309D" w:rsidP="007E0BED"/>
    <w:p w14:paraId="63B99980" w14:textId="56C81168" w:rsidR="0044309D" w:rsidRPr="007E0BED" w:rsidRDefault="0044309D" w:rsidP="007E0BED">
      <w:r>
        <w:t>(Councillor Blaney entered the meeting via zoom – 7.02 pm)</w:t>
      </w:r>
    </w:p>
    <w:p w14:paraId="5C18F95E" w14:textId="5D7CA5B3" w:rsidR="00A631F9" w:rsidRDefault="00A631F9" w:rsidP="00A631F9">
      <w:pPr>
        <w:pStyle w:val="Heading1"/>
        <w:rPr>
          <w:rFonts w:hint="eastAsia"/>
          <w:b w:val="0"/>
          <w:bCs/>
          <w:szCs w:val="28"/>
        </w:rPr>
      </w:pPr>
      <w:r w:rsidRPr="00A631F9">
        <w:rPr>
          <w:bCs/>
          <w:szCs w:val="28"/>
          <w:u w:val="none"/>
        </w:rPr>
        <w:t>4.</w:t>
      </w:r>
      <w:r w:rsidRPr="00A631F9">
        <w:rPr>
          <w:bCs/>
          <w:szCs w:val="28"/>
          <w:u w:val="none"/>
        </w:rPr>
        <w:tab/>
      </w:r>
      <w:r w:rsidRPr="00A95907">
        <w:rPr>
          <w:bCs/>
          <w:szCs w:val="28"/>
        </w:rPr>
        <w:t>Mayor’s Business</w:t>
      </w:r>
    </w:p>
    <w:p w14:paraId="45236FDA" w14:textId="77777777" w:rsidR="00A631F9" w:rsidRDefault="00A631F9" w:rsidP="00A631F9"/>
    <w:p w14:paraId="0CB8CEEC" w14:textId="7107877B" w:rsidR="00791A63" w:rsidRDefault="00791A63" w:rsidP="00A631F9">
      <w:r>
        <w:t xml:space="preserve">As Members were aware, Michael Steele had taken over the role of Acting Chief Executive in the absence of Susie McCullough, who was on </w:t>
      </w:r>
      <w:r w:rsidR="004B1E64">
        <w:t xml:space="preserve">a </w:t>
      </w:r>
      <w:r>
        <w:t xml:space="preserve">period of absence from office due </w:t>
      </w:r>
      <w:r w:rsidR="00563686">
        <w:t xml:space="preserve">to </w:t>
      </w:r>
      <w:r>
        <w:t>a critical illness in her family</w:t>
      </w:r>
      <w:r w:rsidR="00851FF8">
        <w:t xml:space="preserve">. </w:t>
      </w:r>
      <w:r w:rsidR="00504AED">
        <w:t xml:space="preserve">The </w:t>
      </w:r>
      <w:proofErr w:type="gramStart"/>
      <w:r w:rsidR="00504AED">
        <w:t>Mayor</w:t>
      </w:r>
      <w:proofErr w:type="gramEnd"/>
      <w:r w:rsidR="00851FF8">
        <w:t xml:space="preserve"> took the opportunity to welcome the Acting Chief Executive to the role</w:t>
      </w:r>
      <w:r w:rsidR="0044309D">
        <w:t>. She also</w:t>
      </w:r>
      <w:r w:rsidR="00851FF8">
        <w:t xml:space="preserve"> extended her thoughts and prayers to Susie McCullough</w:t>
      </w:r>
      <w:r w:rsidR="0044309D">
        <w:t xml:space="preserve"> who she held with the greatest esteem</w:t>
      </w:r>
      <w:r w:rsidR="001C2378">
        <w:t xml:space="preserve">, </w:t>
      </w:r>
      <w:r w:rsidR="0044309D">
        <w:t>respect</w:t>
      </w:r>
      <w:r w:rsidR="001C2378">
        <w:t xml:space="preserve"> and affection. </w:t>
      </w:r>
    </w:p>
    <w:p w14:paraId="66841D53" w14:textId="77777777" w:rsidR="00851FF8" w:rsidRDefault="00851FF8" w:rsidP="00A631F9"/>
    <w:p w14:paraId="5CD787A6" w14:textId="62BAB902" w:rsidR="00851FF8" w:rsidRDefault="00851FF8" w:rsidP="00A631F9">
      <w:r>
        <w:t xml:space="preserve">The </w:t>
      </w:r>
      <w:proofErr w:type="gramStart"/>
      <w:r>
        <w:t>Mayor</w:t>
      </w:r>
      <w:proofErr w:type="gramEnd"/>
      <w:r>
        <w:t xml:space="preserve"> reminded Members about the Remembrance Day Services and asked Members to indicate to Democratic Services if they would be attending</w:t>
      </w:r>
      <w:r w:rsidR="00504AED">
        <w:t xml:space="preserve">.  </w:t>
      </w:r>
    </w:p>
    <w:p w14:paraId="4E621B77" w14:textId="77777777" w:rsidR="001C2378" w:rsidRDefault="001C2378" w:rsidP="00A631F9"/>
    <w:p w14:paraId="030A2A57" w14:textId="0CC7AF9C" w:rsidR="00A059DF" w:rsidRDefault="0044309D" w:rsidP="00A631F9">
      <w:r>
        <w:t xml:space="preserve">The </w:t>
      </w:r>
      <w:proofErr w:type="gramStart"/>
      <w:r>
        <w:t>Mayor</w:t>
      </w:r>
      <w:proofErr w:type="gramEnd"/>
      <w:r>
        <w:t xml:space="preserve"> remarked that she was saddened to learn of the death of the father of Alderman Mark Brooks.  </w:t>
      </w:r>
      <w:r w:rsidR="001C2378">
        <w:t>His father, Ronald had passed away in his 90</w:t>
      </w:r>
      <w:r w:rsidR="001C2378" w:rsidRPr="001C2378">
        <w:rPr>
          <w:vertAlign w:val="superscript"/>
        </w:rPr>
        <w:t>th</w:t>
      </w:r>
      <w:r w:rsidR="001C2378">
        <w:t xml:space="preserve"> year and was </w:t>
      </w:r>
      <w:r w:rsidR="004B1E64">
        <w:t xml:space="preserve">a </w:t>
      </w:r>
      <w:proofErr w:type="spellStart"/>
      <w:r w:rsidR="001C2378">
        <w:t>well known</w:t>
      </w:r>
      <w:proofErr w:type="spellEnd"/>
      <w:r w:rsidR="001C2378">
        <w:t xml:space="preserve"> and respected businessman. </w:t>
      </w:r>
    </w:p>
    <w:p w14:paraId="01C4BFAB" w14:textId="77777777" w:rsidR="00A059DF" w:rsidRDefault="00A059DF" w:rsidP="00A631F9"/>
    <w:p w14:paraId="69570A39" w14:textId="77777777" w:rsidR="00A631F9" w:rsidRPr="00BF3C45" w:rsidRDefault="00A631F9" w:rsidP="00A631F9">
      <w:pPr>
        <w:rPr>
          <w:b/>
          <w:bCs/>
        </w:rPr>
      </w:pPr>
      <w:r w:rsidRPr="00BF3C45">
        <w:rPr>
          <w:b/>
          <w:bCs/>
        </w:rPr>
        <w:t xml:space="preserve">NOTED. </w:t>
      </w:r>
    </w:p>
    <w:p w14:paraId="4B3012D5" w14:textId="77777777" w:rsidR="00A631F9" w:rsidRPr="00A95907" w:rsidRDefault="00A631F9" w:rsidP="00A631F9"/>
    <w:p w14:paraId="0E4F6553" w14:textId="49CF5E07" w:rsidR="00A631F9" w:rsidRPr="00A95907" w:rsidRDefault="00A631F9" w:rsidP="00EC5FBD">
      <w:pPr>
        <w:pStyle w:val="Heading1"/>
        <w:spacing w:before="0" w:after="0" w:line="240" w:lineRule="auto"/>
        <w:ind w:left="720" w:hanging="720"/>
        <w:rPr>
          <w:rFonts w:hint="eastAsia"/>
          <w:b w:val="0"/>
          <w:bCs/>
        </w:rPr>
      </w:pPr>
      <w:r w:rsidRPr="00A631F9">
        <w:rPr>
          <w:bCs/>
          <w:u w:val="none"/>
        </w:rPr>
        <w:t>5.</w:t>
      </w:r>
      <w:r w:rsidRPr="00A631F9">
        <w:rPr>
          <w:bCs/>
          <w:u w:val="none"/>
        </w:rPr>
        <w:tab/>
      </w:r>
      <w:r w:rsidRPr="00A95907">
        <w:rPr>
          <w:bCs/>
        </w:rPr>
        <w:t xml:space="preserve">Mayor and Deputy Mayor Engagements for the Month of </w:t>
      </w:r>
      <w:r>
        <w:rPr>
          <w:bCs/>
        </w:rPr>
        <w:t>OCTOBER</w:t>
      </w:r>
      <w:r w:rsidRPr="00A95907">
        <w:rPr>
          <w:bCs/>
        </w:rPr>
        <w:t xml:space="preserve"> 2025 </w:t>
      </w:r>
    </w:p>
    <w:p w14:paraId="16EEE2DE" w14:textId="77777777" w:rsidR="00A631F9" w:rsidRDefault="00A631F9" w:rsidP="00EC5FBD">
      <w:pPr>
        <w:tabs>
          <w:tab w:val="left" w:pos="567"/>
        </w:tabs>
        <w:rPr>
          <w:rFonts w:cs="Arial"/>
          <w:szCs w:val="24"/>
        </w:rPr>
      </w:pPr>
      <w:r>
        <w:rPr>
          <w:rFonts w:cs="Arial"/>
          <w:szCs w:val="24"/>
        </w:rPr>
        <w:tab/>
      </w:r>
      <w:r>
        <w:rPr>
          <w:rFonts w:cs="Arial"/>
          <w:szCs w:val="24"/>
        </w:rPr>
        <w:tab/>
        <w:t>(Appendix I)</w:t>
      </w:r>
    </w:p>
    <w:p w14:paraId="65821D96" w14:textId="77777777" w:rsidR="00A631F9" w:rsidRDefault="00A631F9" w:rsidP="00EC5FBD">
      <w:pPr>
        <w:tabs>
          <w:tab w:val="left" w:pos="567"/>
        </w:tabs>
        <w:rPr>
          <w:rFonts w:cs="Arial"/>
          <w:szCs w:val="24"/>
        </w:rPr>
      </w:pPr>
    </w:p>
    <w:p w14:paraId="4BB5F382" w14:textId="4EAB14C2" w:rsidR="00A631F9" w:rsidRDefault="00A631F9" w:rsidP="00EC5FBD">
      <w:pPr>
        <w:tabs>
          <w:tab w:val="left" w:pos="567"/>
        </w:tabs>
        <w:rPr>
          <w:rFonts w:cs="Arial"/>
          <w:szCs w:val="24"/>
        </w:rPr>
      </w:pPr>
      <w:r w:rsidRPr="00366405">
        <w:rPr>
          <w:rFonts w:cs="Arial"/>
          <w:caps/>
          <w:szCs w:val="24"/>
        </w:rPr>
        <w:t xml:space="preserve">Previously </w:t>
      </w:r>
      <w:proofErr w:type="gramStart"/>
      <w:r w:rsidRPr="00366405">
        <w:rPr>
          <w:rFonts w:cs="Arial"/>
          <w:caps/>
          <w:szCs w:val="24"/>
        </w:rPr>
        <w:t>circulated:-</w:t>
      </w:r>
      <w:proofErr w:type="gramEnd"/>
      <w:r>
        <w:rPr>
          <w:rFonts w:cs="Arial"/>
          <w:szCs w:val="24"/>
        </w:rPr>
        <w:t xml:space="preserve"> List of Mayor’s/Deputy Mayor engagements for the Month of October. </w:t>
      </w:r>
    </w:p>
    <w:p w14:paraId="753C7C8F" w14:textId="4BB852EA" w:rsidR="0044309D" w:rsidRDefault="0044309D" w:rsidP="00EC5FBD">
      <w:pPr>
        <w:tabs>
          <w:tab w:val="left" w:pos="567"/>
        </w:tabs>
        <w:rPr>
          <w:rFonts w:cs="Arial"/>
          <w:szCs w:val="24"/>
        </w:rPr>
      </w:pPr>
    </w:p>
    <w:p w14:paraId="51E3B45A" w14:textId="3AC7CBAF" w:rsidR="0044309D" w:rsidRDefault="0044309D" w:rsidP="00EC5FBD">
      <w:pPr>
        <w:tabs>
          <w:tab w:val="left" w:pos="567"/>
        </w:tabs>
        <w:rPr>
          <w:rFonts w:cs="Arial"/>
          <w:szCs w:val="24"/>
        </w:rPr>
      </w:pPr>
      <w:r>
        <w:rPr>
          <w:rFonts w:cs="Arial"/>
          <w:szCs w:val="24"/>
        </w:rPr>
        <w:t>(Alderman Brooks entered the meeting – 7.08 pm, via zoom)</w:t>
      </w:r>
    </w:p>
    <w:p w14:paraId="5F786046" w14:textId="77777777" w:rsidR="0044309D" w:rsidRDefault="0044309D" w:rsidP="00EC5FBD">
      <w:pPr>
        <w:tabs>
          <w:tab w:val="left" w:pos="567"/>
        </w:tabs>
        <w:rPr>
          <w:rFonts w:cs="Arial"/>
          <w:szCs w:val="24"/>
        </w:rPr>
      </w:pPr>
    </w:p>
    <w:p w14:paraId="58DC853F" w14:textId="7CDFF314" w:rsidR="00A631F9" w:rsidRDefault="00A631F9" w:rsidP="00EC5FBD">
      <w:r>
        <w:t xml:space="preserve">The </w:t>
      </w:r>
      <w:proofErr w:type="gramStart"/>
      <w:r>
        <w:t>Mayor</w:t>
      </w:r>
      <w:proofErr w:type="gramEnd"/>
      <w:r w:rsidR="00791A63">
        <w:t xml:space="preserve"> spoke with enthusiasm on a number of </w:t>
      </w:r>
      <w:r>
        <w:t>engagements which she had attended during October</w:t>
      </w:r>
      <w:r w:rsidR="00791A63">
        <w:t xml:space="preserve"> and</w:t>
      </w:r>
      <w:r w:rsidR="00563686">
        <w:t xml:space="preserve"> which she </w:t>
      </w:r>
      <w:r w:rsidR="00791A63">
        <w:t>had enjoyed</w:t>
      </w:r>
      <w:r w:rsidR="00563686">
        <w:t xml:space="preserve"> attending</w:t>
      </w:r>
      <w:r w:rsidR="00791A63">
        <w:t xml:space="preserve">.  </w:t>
      </w:r>
    </w:p>
    <w:p w14:paraId="1EF0B248" w14:textId="77777777" w:rsidR="00A631F9" w:rsidRDefault="00A631F9" w:rsidP="00EC5FBD"/>
    <w:p w14:paraId="65B0F963" w14:textId="3B396B4C" w:rsidR="00A631F9" w:rsidRPr="0044309D" w:rsidRDefault="0044309D" w:rsidP="00EC5FBD">
      <w:pPr>
        <w:tabs>
          <w:tab w:val="left" w:pos="567"/>
        </w:tabs>
        <w:rPr>
          <w:rFonts w:cs="Arial"/>
          <w:szCs w:val="24"/>
        </w:rPr>
      </w:pPr>
      <w:r>
        <w:rPr>
          <w:rFonts w:cs="Arial"/>
          <w:szCs w:val="24"/>
        </w:rPr>
        <w:t>(Councillor Kerr entered the meeting – 7.10 pm)</w:t>
      </w:r>
    </w:p>
    <w:p w14:paraId="72FCC910" w14:textId="77777777" w:rsidR="0044309D" w:rsidRDefault="0044309D" w:rsidP="00EC5FBD">
      <w:pPr>
        <w:tabs>
          <w:tab w:val="left" w:pos="567"/>
        </w:tabs>
        <w:rPr>
          <w:rFonts w:cs="Arial"/>
          <w:b/>
          <w:bCs/>
          <w:szCs w:val="24"/>
        </w:rPr>
      </w:pPr>
    </w:p>
    <w:p w14:paraId="1BA50733" w14:textId="6415740B" w:rsidR="0044309D" w:rsidRDefault="0044309D" w:rsidP="00EC5FBD">
      <w:pPr>
        <w:tabs>
          <w:tab w:val="left" w:pos="567"/>
        </w:tabs>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referred to the request that had come from Councillor Cathcart, </w:t>
      </w:r>
      <w:r w:rsidR="00504AED">
        <w:rPr>
          <w:rFonts w:cs="Arial"/>
          <w:szCs w:val="24"/>
        </w:rPr>
        <w:t xml:space="preserve">Councillor Blaney, </w:t>
      </w:r>
      <w:r>
        <w:rPr>
          <w:rFonts w:cs="Arial"/>
          <w:szCs w:val="24"/>
        </w:rPr>
        <w:t>Councillor</w:t>
      </w:r>
      <w:r w:rsidR="00A32619">
        <w:rPr>
          <w:rFonts w:cs="Arial"/>
          <w:szCs w:val="24"/>
        </w:rPr>
        <w:t xml:space="preserve"> W</w:t>
      </w:r>
      <w:r>
        <w:rPr>
          <w:rFonts w:cs="Arial"/>
          <w:szCs w:val="24"/>
        </w:rPr>
        <w:t xml:space="preserve"> Irvine and </w:t>
      </w:r>
      <w:r w:rsidR="001C2378">
        <w:rPr>
          <w:rFonts w:cs="Arial"/>
          <w:szCs w:val="24"/>
        </w:rPr>
        <w:t>Councillor McCracken</w:t>
      </w:r>
      <w:r>
        <w:rPr>
          <w:rFonts w:cs="Arial"/>
          <w:szCs w:val="24"/>
        </w:rPr>
        <w:t xml:space="preserve"> </w:t>
      </w:r>
      <w:r w:rsidR="00504AED">
        <w:rPr>
          <w:rFonts w:cs="Arial"/>
          <w:szCs w:val="24"/>
        </w:rPr>
        <w:t xml:space="preserve">for </w:t>
      </w:r>
      <w:r>
        <w:rPr>
          <w:rFonts w:cs="Arial"/>
          <w:szCs w:val="24"/>
        </w:rPr>
        <w:t xml:space="preserve">a Civic Reception to mark the centenary of </w:t>
      </w:r>
      <w:r w:rsidR="0009160D">
        <w:rPr>
          <w:rFonts w:cs="Arial"/>
          <w:szCs w:val="24"/>
        </w:rPr>
        <w:t xml:space="preserve">the </w:t>
      </w:r>
      <w:r w:rsidR="001C2378">
        <w:rPr>
          <w:rFonts w:cs="Arial"/>
          <w:szCs w:val="24"/>
        </w:rPr>
        <w:t>Bangor</w:t>
      </w:r>
      <w:r w:rsidR="0009160D">
        <w:rPr>
          <w:rFonts w:cs="Arial"/>
          <w:szCs w:val="24"/>
        </w:rPr>
        <w:t xml:space="preserve"> Branch </w:t>
      </w:r>
      <w:r>
        <w:rPr>
          <w:rFonts w:cs="Arial"/>
          <w:szCs w:val="24"/>
        </w:rPr>
        <w:t>Royal British Legion.</w:t>
      </w:r>
      <w:r w:rsidR="00504AED">
        <w:rPr>
          <w:rFonts w:cs="Arial"/>
          <w:szCs w:val="24"/>
        </w:rPr>
        <w:t xml:space="preserve"> That request would be presented to the Corporate Services Committee however i</w:t>
      </w:r>
      <w:r>
        <w:rPr>
          <w:rFonts w:cs="Arial"/>
          <w:szCs w:val="24"/>
        </w:rPr>
        <w:t>f that request could</w:t>
      </w:r>
      <w:r w:rsidR="001C2378">
        <w:rPr>
          <w:rFonts w:cs="Arial"/>
          <w:szCs w:val="24"/>
        </w:rPr>
        <w:t xml:space="preserve"> not</w:t>
      </w:r>
      <w:r>
        <w:rPr>
          <w:rFonts w:cs="Arial"/>
          <w:szCs w:val="24"/>
        </w:rPr>
        <w:t xml:space="preserve"> be organised for this year</w:t>
      </w:r>
      <w:r w:rsidR="001C2378">
        <w:rPr>
          <w:rFonts w:cs="Arial"/>
          <w:szCs w:val="24"/>
        </w:rPr>
        <w:t xml:space="preserve"> of their centenary</w:t>
      </w:r>
      <w:r>
        <w:rPr>
          <w:rFonts w:cs="Arial"/>
          <w:szCs w:val="24"/>
        </w:rPr>
        <w:t xml:space="preserve">, the </w:t>
      </w:r>
      <w:proofErr w:type="gramStart"/>
      <w:r>
        <w:rPr>
          <w:rFonts w:cs="Arial"/>
          <w:szCs w:val="24"/>
        </w:rPr>
        <w:t>Mayor</w:t>
      </w:r>
      <w:proofErr w:type="gramEnd"/>
      <w:r>
        <w:rPr>
          <w:rFonts w:cs="Arial"/>
          <w:szCs w:val="24"/>
        </w:rPr>
        <w:t xml:space="preserve"> stated that she would be delighted </w:t>
      </w:r>
      <w:r w:rsidR="001C2378">
        <w:rPr>
          <w:rFonts w:cs="Arial"/>
          <w:szCs w:val="24"/>
        </w:rPr>
        <w:t xml:space="preserve">to </w:t>
      </w:r>
      <w:r>
        <w:rPr>
          <w:rFonts w:cs="Arial"/>
          <w:szCs w:val="24"/>
        </w:rPr>
        <w:t>offer a mayoral reception</w:t>
      </w:r>
      <w:r w:rsidR="001C2378">
        <w:rPr>
          <w:rFonts w:cs="Arial"/>
          <w:szCs w:val="24"/>
        </w:rPr>
        <w:t xml:space="preserve"> before the end of the year. </w:t>
      </w:r>
    </w:p>
    <w:p w14:paraId="70CFE136" w14:textId="77777777" w:rsidR="0044309D" w:rsidRDefault="0044309D" w:rsidP="00EC5FBD">
      <w:pPr>
        <w:tabs>
          <w:tab w:val="left" w:pos="567"/>
        </w:tabs>
        <w:rPr>
          <w:rFonts w:cs="Arial"/>
          <w:szCs w:val="24"/>
        </w:rPr>
      </w:pPr>
    </w:p>
    <w:p w14:paraId="7CBA0372" w14:textId="2EF0B96F" w:rsidR="0044309D" w:rsidRDefault="00A32619" w:rsidP="00EC5FBD">
      <w:pPr>
        <w:tabs>
          <w:tab w:val="left" w:pos="567"/>
        </w:tabs>
        <w:rPr>
          <w:rFonts w:cs="Arial"/>
          <w:szCs w:val="24"/>
        </w:rPr>
      </w:pPr>
      <w:r>
        <w:rPr>
          <w:rFonts w:cs="Arial"/>
          <w:szCs w:val="24"/>
        </w:rPr>
        <w:lastRenderedPageBreak/>
        <w:t xml:space="preserve">Councillor Cathcart </w:t>
      </w:r>
      <w:r w:rsidR="0009160D">
        <w:rPr>
          <w:rFonts w:cs="Arial"/>
          <w:szCs w:val="24"/>
        </w:rPr>
        <w:t xml:space="preserve">advised that the RBL had recognised themselves that they had been slow in organising celebrations for their centenary year and they were fully aware that events might go into 2026. He thanked the </w:t>
      </w:r>
      <w:proofErr w:type="gramStart"/>
      <w:r w:rsidR="0009160D">
        <w:rPr>
          <w:rFonts w:cs="Arial"/>
          <w:szCs w:val="24"/>
        </w:rPr>
        <w:t>Mayor</w:t>
      </w:r>
      <w:proofErr w:type="gramEnd"/>
      <w:r w:rsidR="0009160D">
        <w:rPr>
          <w:rFonts w:cs="Arial"/>
          <w:szCs w:val="24"/>
        </w:rPr>
        <w:t xml:space="preserve"> for the offer of the mayoral reception and felt it would be great if they could mark the milestone in their centenary year. </w:t>
      </w:r>
    </w:p>
    <w:p w14:paraId="0D33502C" w14:textId="77777777" w:rsidR="00A32619" w:rsidRDefault="00A32619" w:rsidP="00EC5FBD">
      <w:pPr>
        <w:tabs>
          <w:tab w:val="left" w:pos="567"/>
        </w:tabs>
        <w:rPr>
          <w:rFonts w:cs="Arial"/>
          <w:szCs w:val="24"/>
        </w:rPr>
      </w:pPr>
    </w:p>
    <w:p w14:paraId="12C07422" w14:textId="4F7164A4" w:rsidR="00A32619" w:rsidRDefault="00A32619" w:rsidP="00EC5FBD">
      <w:pPr>
        <w:tabs>
          <w:tab w:val="left" w:pos="567"/>
        </w:tabs>
        <w:rPr>
          <w:rFonts w:cs="Arial"/>
          <w:szCs w:val="24"/>
        </w:rPr>
      </w:pPr>
      <w:r>
        <w:rPr>
          <w:rFonts w:cs="Arial"/>
          <w:szCs w:val="24"/>
        </w:rPr>
        <w:t xml:space="preserve">Councillor W Irvine </w:t>
      </w:r>
      <w:r w:rsidR="0017147F">
        <w:rPr>
          <w:rFonts w:cs="Arial"/>
          <w:szCs w:val="24"/>
        </w:rPr>
        <w:t xml:space="preserve">thanked the </w:t>
      </w:r>
      <w:proofErr w:type="gramStart"/>
      <w:r w:rsidR="0017147F">
        <w:rPr>
          <w:rFonts w:cs="Arial"/>
          <w:szCs w:val="24"/>
        </w:rPr>
        <w:t>Mayor</w:t>
      </w:r>
      <w:proofErr w:type="gramEnd"/>
      <w:r w:rsidR="0017147F">
        <w:rPr>
          <w:rFonts w:cs="Arial"/>
          <w:szCs w:val="24"/>
        </w:rPr>
        <w:t xml:space="preserve"> for the kind offer and recognised that the civic and mayoral calendar was</w:t>
      </w:r>
      <w:r w:rsidR="0009160D">
        <w:rPr>
          <w:rFonts w:cs="Arial"/>
          <w:szCs w:val="24"/>
        </w:rPr>
        <w:t xml:space="preserve"> extremely </w:t>
      </w:r>
      <w:r w:rsidR="0017147F">
        <w:rPr>
          <w:rFonts w:cs="Arial"/>
          <w:szCs w:val="24"/>
        </w:rPr>
        <w:t>busy</w:t>
      </w:r>
      <w:r w:rsidR="0009160D">
        <w:rPr>
          <w:rFonts w:cs="Arial"/>
          <w:szCs w:val="24"/>
        </w:rPr>
        <w:t xml:space="preserve"> at this time of the year. He thanked the </w:t>
      </w:r>
      <w:proofErr w:type="gramStart"/>
      <w:r w:rsidR="0009160D">
        <w:rPr>
          <w:rFonts w:cs="Arial"/>
          <w:szCs w:val="24"/>
        </w:rPr>
        <w:t>Mayor</w:t>
      </w:r>
      <w:proofErr w:type="gramEnd"/>
      <w:r w:rsidR="0009160D">
        <w:rPr>
          <w:rFonts w:cs="Arial"/>
          <w:szCs w:val="24"/>
        </w:rPr>
        <w:t xml:space="preserve"> for the offer and he looked forward to a date being arranged. </w:t>
      </w:r>
    </w:p>
    <w:p w14:paraId="4FB67C37" w14:textId="77777777" w:rsidR="00A059DF" w:rsidRDefault="00A059DF" w:rsidP="00EC5FBD">
      <w:pPr>
        <w:tabs>
          <w:tab w:val="left" w:pos="567"/>
        </w:tabs>
        <w:rPr>
          <w:rFonts w:cs="Arial"/>
          <w:b/>
          <w:bCs/>
          <w:szCs w:val="24"/>
        </w:rPr>
      </w:pPr>
    </w:p>
    <w:p w14:paraId="699F839A" w14:textId="6B570676" w:rsidR="00A059DF" w:rsidRDefault="00A059DF" w:rsidP="00EC5FBD">
      <w:pPr>
        <w:tabs>
          <w:tab w:val="left" w:pos="567"/>
        </w:tabs>
        <w:rPr>
          <w:rFonts w:cs="Arial"/>
          <w:b/>
          <w:bCs/>
          <w:szCs w:val="24"/>
        </w:rPr>
      </w:pPr>
      <w:r>
        <w:rPr>
          <w:rFonts w:cs="Arial"/>
          <w:b/>
          <w:bCs/>
          <w:szCs w:val="24"/>
        </w:rPr>
        <w:t xml:space="preserve">RESOLVED, on the proposal of Alderman McRandal, seconded by Alderman McIlveen, that the information be noted. </w:t>
      </w:r>
    </w:p>
    <w:p w14:paraId="5E4937BA" w14:textId="77777777" w:rsidR="006B094F" w:rsidRPr="00A631F9" w:rsidRDefault="006B094F" w:rsidP="00EC5FBD">
      <w:pPr>
        <w:tabs>
          <w:tab w:val="left" w:pos="567"/>
        </w:tabs>
        <w:rPr>
          <w:rFonts w:cs="Arial"/>
          <w:b/>
          <w:bCs/>
          <w:szCs w:val="24"/>
        </w:rPr>
      </w:pPr>
    </w:p>
    <w:p w14:paraId="515C33A4" w14:textId="5D7974D4" w:rsidR="00A631F9" w:rsidRPr="00366405" w:rsidRDefault="00A631F9" w:rsidP="006B094F">
      <w:pPr>
        <w:pStyle w:val="Heading1"/>
        <w:spacing w:before="0" w:after="0" w:line="240" w:lineRule="auto"/>
        <w:ind w:left="720" w:hanging="720"/>
        <w:rPr>
          <w:rFonts w:hint="eastAsia"/>
          <w:b w:val="0"/>
          <w:bCs/>
        </w:rPr>
      </w:pPr>
      <w:r w:rsidRPr="00A631F9">
        <w:rPr>
          <w:bCs/>
          <w:u w:val="none"/>
        </w:rPr>
        <w:t>6.</w:t>
      </w:r>
      <w:r w:rsidRPr="00A631F9">
        <w:rPr>
          <w:bCs/>
          <w:u w:val="none"/>
        </w:rPr>
        <w:tab/>
      </w:r>
      <w:r w:rsidRPr="00366405">
        <w:rPr>
          <w:bCs/>
        </w:rPr>
        <w:t xml:space="preserve">Minutes of </w:t>
      </w:r>
      <w:r>
        <w:rPr>
          <w:bCs/>
        </w:rPr>
        <w:t xml:space="preserve">SPECIAL </w:t>
      </w:r>
      <w:r w:rsidRPr="00366405">
        <w:rPr>
          <w:bCs/>
        </w:rPr>
        <w:t xml:space="preserve">Council meeting dated </w:t>
      </w:r>
      <w:r>
        <w:rPr>
          <w:bCs/>
        </w:rPr>
        <w:t xml:space="preserve">18 SEPTEMBER </w:t>
      </w:r>
      <w:r w:rsidRPr="00366405">
        <w:rPr>
          <w:bCs/>
        </w:rPr>
        <w:t xml:space="preserve">2025 </w:t>
      </w:r>
    </w:p>
    <w:p w14:paraId="5935EAE6" w14:textId="77777777" w:rsidR="00A631F9" w:rsidRDefault="00A631F9" w:rsidP="006B094F">
      <w:pPr>
        <w:tabs>
          <w:tab w:val="left" w:pos="567"/>
        </w:tabs>
        <w:rPr>
          <w:rFonts w:cs="Arial"/>
          <w:szCs w:val="24"/>
        </w:rPr>
      </w:pPr>
    </w:p>
    <w:p w14:paraId="04816EF9" w14:textId="77777777" w:rsidR="00A631F9" w:rsidRDefault="00A631F9" w:rsidP="006B094F">
      <w:pPr>
        <w:tabs>
          <w:tab w:val="left" w:pos="567"/>
        </w:tabs>
        <w:rPr>
          <w:rFonts w:cs="Arial"/>
          <w:szCs w:val="24"/>
        </w:rPr>
      </w:pPr>
      <w:r w:rsidRPr="00366405">
        <w:rPr>
          <w:rFonts w:cs="Arial"/>
          <w:caps/>
          <w:szCs w:val="24"/>
        </w:rPr>
        <w:t xml:space="preserve">Previously </w:t>
      </w:r>
      <w:proofErr w:type="gramStart"/>
      <w:r w:rsidRPr="00366405">
        <w:rPr>
          <w:rFonts w:cs="Arial"/>
          <w:caps/>
          <w:szCs w:val="24"/>
        </w:rPr>
        <w:t>circulated:-</w:t>
      </w:r>
      <w:proofErr w:type="gramEnd"/>
      <w:r>
        <w:rPr>
          <w:rFonts w:cs="Arial"/>
          <w:szCs w:val="24"/>
        </w:rPr>
        <w:t xml:space="preserve"> Copy of the above minutes. </w:t>
      </w:r>
    </w:p>
    <w:p w14:paraId="748AEBC5" w14:textId="77777777" w:rsidR="00A631F9" w:rsidRDefault="00A631F9" w:rsidP="006B094F">
      <w:pPr>
        <w:tabs>
          <w:tab w:val="left" w:pos="567"/>
        </w:tabs>
        <w:rPr>
          <w:rFonts w:cs="Arial"/>
          <w:szCs w:val="24"/>
        </w:rPr>
      </w:pPr>
    </w:p>
    <w:p w14:paraId="1083CFF1" w14:textId="2D47327B" w:rsidR="00A631F9" w:rsidRPr="00042257" w:rsidRDefault="00A631F9" w:rsidP="006B094F">
      <w:pPr>
        <w:tabs>
          <w:tab w:val="left" w:pos="567"/>
        </w:tabs>
        <w:rPr>
          <w:rFonts w:cs="Arial"/>
          <w:b/>
          <w:bCs/>
          <w:szCs w:val="24"/>
        </w:rPr>
      </w:pPr>
      <w:r w:rsidRPr="00042257">
        <w:rPr>
          <w:rFonts w:cs="Arial"/>
          <w:b/>
          <w:bCs/>
          <w:szCs w:val="24"/>
        </w:rPr>
        <w:t>RESOLVED, on the proposal of</w:t>
      </w:r>
      <w:r w:rsidR="00A059DF">
        <w:rPr>
          <w:rFonts w:cs="Arial"/>
          <w:b/>
          <w:bCs/>
          <w:szCs w:val="24"/>
        </w:rPr>
        <w:t xml:space="preserve"> Alderman Graham</w:t>
      </w:r>
      <w:r w:rsidRPr="00042257">
        <w:rPr>
          <w:rFonts w:cs="Arial"/>
          <w:b/>
          <w:bCs/>
          <w:szCs w:val="24"/>
        </w:rPr>
        <w:t>, seconded by</w:t>
      </w:r>
      <w:r w:rsidR="00A059DF">
        <w:rPr>
          <w:rFonts w:cs="Arial"/>
          <w:b/>
          <w:bCs/>
          <w:szCs w:val="24"/>
        </w:rPr>
        <w:t xml:space="preserve"> Councillor Wray</w:t>
      </w:r>
      <w:r w:rsidRPr="00042257">
        <w:rPr>
          <w:rFonts w:cs="Arial"/>
          <w:b/>
          <w:bCs/>
          <w:szCs w:val="24"/>
        </w:rPr>
        <w:t xml:space="preserve">, that the minutes be approved and adopted. </w:t>
      </w:r>
    </w:p>
    <w:p w14:paraId="2BCD0F44" w14:textId="77777777" w:rsidR="00A631F9" w:rsidRDefault="00A631F9" w:rsidP="00A631F9">
      <w:pPr>
        <w:tabs>
          <w:tab w:val="left" w:pos="567"/>
        </w:tabs>
        <w:rPr>
          <w:rFonts w:cs="Arial"/>
          <w:szCs w:val="24"/>
        </w:rPr>
      </w:pPr>
    </w:p>
    <w:p w14:paraId="74CF7ED0" w14:textId="38795C83" w:rsidR="00A631F9" w:rsidRPr="00366405" w:rsidRDefault="00A631F9" w:rsidP="00EC5FBD">
      <w:pPr>
        <w:pStyle w:val="Heading1"/>
        <w:spacing w:before="0" w:after="0" w:line="240" w:lineRule="auto"/>
        <w:ind w:left="720" w:hanging="720"/>
        <w:rPr>
          <w:rFonts w:hint="eastAsia"/>
          <w:b w:val="0"/>
          <w:bCs/>
        </w:rPr>
      </w:pPr>
      <w:r w:rsidRPr="00A631F9">
        <w:rPr>
          <w:bCs/>
          <w:u w:val="none"/>
        </w:rPr>
        <w:t>7.</w:t>
      </w:r>
      <w:r w:rsidRPr="00A631F9">
        <w:rPr>
          <w:bCs/>
          <w:u w:val="none"/>
        </w:rPr>
        <w:tab/>
      </w:r>
      <w:r w:rsidRPr="00366405">
        <w:rPr>
          <w:bCs/>
        </w:rPr>
        <w:t xml:space="preserve">Minutes of </w:t>
      </w:r>
      <w:r>
        <w:rPr>
          <w:bCs/>
        </w:rPr>
        <w:t xml:space="preserve">COUNCIL </w:t>
      </w:r>
      <w:r w:rsidRPr="00366405">
        <w:rPr>
          <w:bCs/>
        </w:rPr>
        <w:t xml:space="preserve">Meeting dated </w:t>
      </w:r>
      <w:r>
        <w:rPr>
          <w:bCs/>
        </w:rPr>
        <w:t>24 SEPTEMBER</w:t>
      </w:r>
      <w:r w:rsidRPr="00366405">
        <w:rPr>
          <w:bCs/>
        </w:rPr>
        <w:t xml:space="preserve"> 2025 </w:t>
      </w:r>
    </w:p>
    <w:p w14:paraId="5740ECF8" w14:textId="77777777" w:rsidR="00A631F9" w:rsidRDefault="00A631F9" w:rsidP="0017147F">
      <w:pPr>
        <w:tabs>
          <w:tab w:val="left" w:pos="567"/>
        </w:tabs>
        <w:rPr>
          <w:rFonts w:cs="Arial"/>
          <w:szCs w:val="24"/>
        </w:rPr>
      </w:pPr>
    </w:p>
    <w:p w14:paraId="70CFC639" w14:textId="77777777" w:rsidR="00A631F9" w:rsidRDefault="00A631F9" w:rsidP="0017147F">
      <w:pPr>
        <w:tabs>
          <w:tab w:val="left" w:pos="567"/>
        </w:tabs>
        <w:rPr>
          <w:rFonts w:cs="Arial"/>
          <w:szCs w:val="24"/>
        </w:rPr>
      </w:pPr>
      <w:r w:rsidRPr="00366405">
        <w:rPr>
          <w:rFonts w:cs="Arial"/>
          <w:caps/>
          <w:szCs w:val="24"/>
        </w:rPr>
        <w:t xml:space="preserve">Previously </w:t>
      </w:r>
      <w:proofErr w:type="gramStart"/>
      <w:r w:rsidRPr="00366405">
        <w:rPr>
          <w:rFonts w:cs="Arial"/>
          <w:caps/>
          <w:szCs w:val="24"/>
        </w:rPr>
        <w:t>circulated</w:t>
      </w:r>
      <w:r>
        <w:rPr>
          <w:rFonts w:cs="Arial"/>
          <w:szCs w:val="24"/>
        </w:rPr>
        <w:t>:-</w:t>
      </w:r>
      <w:proofErr w:type="gramEnd"/>
      <w:r>
        <w:rPr>
          <w:rFonts w:cs="Arial"/>
          <w:szCs w:val="24"/>
        </w:rPr>
        <w:t xml:space="preserve"> Copy of the above minutes.  </w:t>
      </w:r>
    </w:p>
    <w:p w14:paraId="6DF47AA1" w14:textId="77777777" w:rsidR="00A631F9" w:rsidRDefault="00A631F9" w:rsidP="0017147F">
      <w:pPr>
        <w:tabs>
          <w:tab w:val="left" w:pos="567"/>
        </w:tabs>
        <w:rPr>
          <w:rFonts w:cs="Arial"/>
          <w:szCs w:val="24"/>
        </w:rPr>
      </w:pPr>
    </w:p>
    <w:p w14:paraId="5D94CACB" w14:textId="02C45918" w:rsidR="00A631F9" w:rsidRDefault="00A631F9" w:rsidP="0017147F">
      <w:pPr>
        <w:tabs>
          <w:tab w:val="left" w:pos="567"/>
        </w:tabs>
        <w:rPr>
          <w:rFonts w:cs="Arial"/>
          <w:b/>
          <w:bCs/>
          <w:szCs w:val="24"/>
        </w:rPr>
      </w:pPr>
      <w:r w:rsidRPr="00042257">
        <w:rPr>
          <w:rFonts w:cs="Arial"/>
          <w:b/>
          <w:bCs/>
          <w:szCs w:val="24"/>
        </w:rPr>
        <w:t>RESOLVED, on the proposal of</w:t>
      </w:r>
      <w:r w:rsidR="00BF2A9A">
        <w:rPr>
          <w:rFonts w:cs="Arial"/>
          <w:b/>
          <w:bCs/>
          <w:szCs w:val="24"/>
        </w:rPr>
        <w:t xml:space="preserve"> Alderman Adair</w:t>
      </w:r>
      <w:r w:rsidRPr="00042257">
        <w:rPr>
          <w:rFonts w:cs="Arial"/>
          <w:b/>
          <w:bCs/>
          <w:szCs w:val="24"/>
        </w:rPr>
        <w:t>, seconded by</w:t>
      </w:r>
      <w:r w:rsidR="00BF2A9A">
        <w:rPr>
          <w:rFonts w:cs="Arial"/>
          <w:b/>
          <w:bCs/>
          <w:szCs w:val="24"/>
        </w:rPr>
        <w:t xml:space="preserve"> Councillor Kerr</w:t>
      </w:r>
      <w:r w:rsidRPr="00042257">
        <w:rPr>
          <w:rFonts w:cs="Arial"/>
          <w:b/>
          <w:bCs/>
          <w:szCs w:val="24"/>
        </w:rPr>
        <w:t xml:space="preserve">, that the minutes be approved and adopted. </w:t>
      </w:r>
    </w:p>
    <w:p w14:paraId="29A31978" w14:textId="77777777" w:rsidR="0017147F" w:rsidRPr="00042257" w:rsidRDefault="0017147F" w:rsidP="0017147F">
      <w:pPr>
        <w:tabs>
          <w:tab w:val="left" w:pos="567"/>
        </w:tabs>
        <w:rPr>
          <w:rFonts w:cs="Arial"/>
          <w:b/>
          <w:bCs/>
          <w:szCs w:val="24"/>
        </w:rPr>
      </w:pPr>
    </w:p>
    <w:p w14:paraId="388327B4" w14:textId="419AA7B7" w:rsidR="00A631F9" w:rsidRDefault="00A631F9" w:rsidP="0017147F">
      <w:pPr>
        <w:pStyle w:val="Heading1"/>
        <w:spacing w:before="0" w:after="0" w:line="240" w:lineRule="auto"/>
        <w:rPr>
          <w:rFonts w:hint="eastAsia"/>
          <w:bCs/>
        </w:rPr>
      </w:pPr>
      <w:r w:rsidRPr="00A631F9">
        <w:rPr>
          <w:bCs/>
          <w:u w:val="none"/>
        </w:rPr>
        <w:t>8.</w:t>
      </w:r>
      <w:r w:rsidRPr="00A631F9">
        <w:rPr>
          <w:bCs/>
          <w:u w:val="none"/>
        </w:rPr>
        <w:tab/>
      </w:r>
      <w:r w:rsidRPr="00366405">
        <w:rPr>
          <w:bCs/>
          <w:lang w:val="en-US"/>
        </w:rPr>
        <w:t>Minutes of Committees</w:t>
      </w:r>
      <w:r w:rsidRPr="00366405">
        <w:rPr>
          <w:bCs/>
        </w:rPr>
        <w:t xml:space="preserve"> </w:t>
      </w:r>
    </w:p>
    <w:p w14:paraId="5D3926B9" w14:textId="77777777" w:rsidR="00504AED" w:rsidRPr="00504AED" w:rsidRDefault="00504AED" w:rsidP="00504AED"/>
    <w:p w14:paraId="1A970281" w14:textId="011042FE" w:rsidR="00A631F9" w:rsidRPr="00A631F9" w:rsidRDefault="00A631F9" w:rsidP="00504AED">
      <w:pPr>
        <w:pStyle w:val="Heading2"/>
        <w:spacing w:before="0" w:after="0" w:line="240" w:lineRule="auto"/>
        <w:rPr>
          <w:rFonts w:ascii="Arial" w:hAnsi="Arial" w:cs="Arial"/>
          <w:b/>
          <w:bCs/>
          <w:color w:val="auto"/>
          <w:sz w:val="24"/>
          <w:szCs w:val="24"/>
          <w:u w:val="single"/>
        </w:rPr>
      </w:pPr>
      <w:r w:rsidRPr="00A631F9">
        <w:rPr>
          <w:rFonts w:ascii="Arial" w:hAnsi="Arial" w:cs="Arial"/>
          <w:b/>
          <w:bCs/>
          <w:color w:val="auto"/>
          <w:sz w:val="24"/>
          <w:szCs w:val="24"/>
        </w:rPr>
        <w:t>8.1</w:t>
      </w:r>
      <w:r w:rsidRPr="00A631F9">
        <w:rPr>
          <w:rFonts w:ascii="Arial" w:hAnsi="Arial" w:cs="Arial"/>
          <w:b/>
          <w:bCs/>
          <w:color w:val="auto"/>
          <w:sz w:val="24"/>
          <w:szCs w:val="24"/>
        </w:rPr>
        <w:tab/>
      </w:r>
      <w:r w:rsidRPr="00A631F9">
        <w:rPr>
          <w:rFonts w:ascii="Arial" w:hAnsi="Arial" w:cs="Arial"/>
          <w:b/>
          <w:bCs/>
          <w:color w:val="auto"/>
          <w:sz w:val="24"/>
          <w:szCs w:val="24"/>
          <w:u w:val="single"/>
        </w:rPr>
        <w:t xml:space="preserve">Audit Committee dated </w:t>
      </w:r>
      <w:r w:rsidR="00EB31F5">
        <w:rPr>
          <w:rFonts w:ascii="Arial" w:hAnsi="Arial" w:cs="Arial"/>
          <w:b/>
          <w:bCs/>
          <w:color w:val="auto"/>
          <w:sz w:val="24"/>
          <w:szCs w:val="24"/>
          <w:u w:val="single"/>
        </w:rPr>
        <w:t>22 September</w:t>
      </w:r>
      <w:r w:rsidRPr="00A631F9">
        <w:rPr>
          <w:rFonts w:ascii="Arial" w:hAnsi="Arial" w:cs="Arial"/>
          <w:b/>
          <w:bCs/>
          <w:color w:val="auto"/>
          <w:sz w:val="24"/>
          <w:szCs w:val="24"/>
          <w:u w:val="single"/>
        </w:rPr>
        <w:t xml:space="preserve"> 2025 </w:t>
      </w:r>
    </w:p>
    <w:p w14:paraId="2E47C7BC" w14:textId="77777777" w:rsidR="00A631F9" w:rsidRDefault="00A631F9" w:rsidP="00504AED">
      <w:pPr>
        <w:tabs>
          <w:tab w:val="left" w:pos="567"/>
        </w:tabs>
        <w:rPr>
          <w:rFonts w:cs="Arial"/>
          <w:szCs w:val="24"/>
        </w:rPr>
      </w:pPr>
    </w:p>
    <w:p w14:paraId="12C64BF8" w14:textId="77777777" w:rsidR="00A631F9" w:rsidRDefault="00A631F9" w:rsidP="00504AED">
      <w:pPr>
        <w:tabs>
          <w:tab w:val="left" w:pos="567"/>
        </w:tabs>
        <w:rPr>
          <w:rFonts w:cs="Arial"/>
          <w:szCs w:val="24"/>
        </w:rPr>
      </w:pPr>
      <w:r w:rsidRPr="00714B03">
        <w:rPr>
          <w:rFonts w:cs="Arial"/>
          <w:caps/>
          <w:szCs w:val="24"/>
        </w:rPr>
        <w:t xml:space="preserve">Previously </w:t>
      </w:r>
      <w:proofErr w:type="gramStart"/>
      <w:r w:rsidRPr="00714B03">
        <w:rPr>
          <w:rFonts w:cs="Arial"/>
          <w:caps/>
          <w:szCs w:val="24"/>
        </w:rPr>
        <w:t>circulated:-</w:t>
      </w:r>
      <w:proofErr w:type="gramEnd"/>
      <w:r>
        <w:rPr>
          <w:rFonts w:cs="Arial"/>
          <w:szCs w:val="24"/>
        </w:rPr>
        <w:t xml:space="preserve"> Copy of the above minutes. </w:t>
      </w:r>
    </w:p>
    <w:p w14:paraId="5C5D264F" w14:textId="77777777" w:rsidR="00A631F9" w:rsidRDefault="00A631F9" w:rsidP="00504AED">
      <w:pPr>
        <w:tabs>
          <w:tab w:val="left" w:pos="567"/>
        </w:tabs>
        <w:rPr>
          <w:rFonts w:cs="Arial"/>
          <w:szCs w:val="24"/>
        </w:rPr>
      </w:pPr>
    </w:p>
    <w:p w14:paraId="397B1A9F" w14:textId="567CA465" w:rsidR="00BF2A9A" w:rsidRDefault="00BF2A9A" w:rsidP="00504AED">
      <w:pPr>
        <w:tabs>
          <w:tab w:val="left" w:pos="567"/>
        </w:tabs>
        <w:rPr>
          <w:rFonts w:cs="Arial"/>
          <w:szCs w:val="24"/>
        </w:rPr>
      </w:pPr>
      <w:r>
        <w:rPr>
          <w:rFonts w:cs="Arial"/>
          <w:szCs w:val="24"/>
        </w:rPr>
        <w:t xml:space="preserve">Proposed by Councillor Thompson, seconded by Councillor Hollywood, that the minutes be approved and adopted. </w:t>
      </w:r>
    </w:p>
    <w:p w14:paraId="66848D7B" w14:textId="77777777" w:rsidR="00BF2A9A" w:rsidRDefault="00BF2A9A" w:rsidP="00504AED">
      <w:pPr>
        <w:tabs>
          <w:tab w:val="left" w:pos="567"/>
        </w:tabs>
        <w:rPr>
          <w:rFonts w:cs="Arial"/>
          <w:szCs w:val="24"/>
        </w:rPr>
      </w:pPr>
    </w:p>
    <w:p w14:paraId="22871634" w14:textId="5DD87E0C" w:rsidR="00D82E5F" w:rsidRDefault="00BF2A9A" w:rsidP="00BF2A9A">
      <w:pPr>
        <w:tabs>
          <w:tab w:val="left" w:pos="567"/>
        </w:tabs>
        <w:rPr>
          <w:rFonts w:cs="Arial"/>
          <w:szCs w:val="24"/>
        </w:rPr>
      </w:pPr>
      <w:r w:rsidRPr="0009160D">
        <w:rPr>
          <w:rFonts w:cs="Arial"/>
          <w:szCs w:val="24"/>
          <w:u w:val="single"/>
        </w:rPr>
        <w:t xml:space="preserve">In respect of </w:t>
      </w:r>
      <w:r w:rsidR="0009160D" w:rsidRPr="0009160D">
        <w:rPr>
          <w:rFonts w:cs="Arial"/>
          <w:szCs w:val="24"/>
          <w:u w:val="single"/>
        </w:rPr>
        <w:t>Page 4 – Sale of former Ards Leisure Centre site, William Street. Newtownards</w:t>
      </w:r>
      <w:r>
        <w:rPr>
          <w:rFonts w:cs="Arial"/>
          <w:szCs w:val="24"/>
        </w:rPr>
        <w:t xml:space="preserve"> </w:t>
      </w:r>
    </w:p>
    <w:p w14:paraId="74DB4D04" w14:textId="77777777" w:rsidR="00F2375B" w:rsidRDefault="00F2375B" w:rsidP="00BF2A9A">
      <w:pPr>
        <w:tabs>
          <w:tab w:val="left" w:pos="567"/>
        </w:tabs>
        <w:rPr>
          <w:rFonts w:cs="Arial"/>
          <w:szCs w:val="24"/>
        </w:rPr>
      </w:pPr>
    </w:p>
    <w:p w14:paraId="27A1A01F" w14:textId="3A6DD4BC" w:rsidR="00BF2A9A" w:rsidRDefault="00BF2A9A" w:rsidP="00BF2A9A">
      <w:pPr>
        <w:tabs>
          <w:tab w:val="left" w:pos="567"/>
        </w:tabs>
        <w:rPr>
          <w:rFonts w:cs="Arial"/>
          <w:szCs w:val="24"/>
        </w:rPr>
      </w:pPr>
      <w:r>
        <w:rPr>
          <w:rFonts w:cs="Arial"/>
          <w:szCs w:val="24"/>
        </w:rPr>
        <w:t xml:space="preserve">Councillor Smart </w:t>
      </w:r>
      <w:r w:rsidR="0009160D">
        <w:rPr>
          <w:rFonts w:cs="Arial"/>
          <w:szCs w:val="24"/>
        </w:rPr>
        <w:t>shared the frustrations that monies were still awaited from the sale of that site. One of the attractions for Council, was that the land would be quickly put into public use as a park and ride facility and a speedy return for the ratepayer. He expressed his disappointment that the Department had not c</w:t>
      </w:r>
      <w:r w:rsidR="00563686">
        <w:rPr>
          <w:rFonts w:cs="Arial"/>
          <w:szCs w:val="24"/>
        </w:rPr>
        <w:t>ome</w:t>
      </w:r>
      <w:r w:rsidR="0009160D">
        <w:rPr>
          <w:rFonts w:cs="Arial"/>
          <w:szCs w:val="24"/>
        </w:rPr>
        <w:t xml:space="preserve"> </w:t>
      </w:r>
      <w:proofErr w:type="gramStart"/>
      <w:r w:rsidR="0009160D">
        <w:rPr>
          <w:rFonts w:cs="Arial"/>
          <w:szCs w:val="24"/>
        </w:rPr>
        <w:t>forward</w:t>
      </w:r>
      <w:proofErr w:type="gramEnd"/>
      <w:r w:rsidR="0009160D">
        <w:rPr>
          <w:rFonts w:cs="Arial"/>
          <w:szCs w:val="24"/>
        </w:rPr>
        <w:t xml:space="preserve"> and he asked when an update was expected. </w:t>
      </w:r>
    </w:p>
    <w:p w14:paraId="564A4849" w14:textId="77777777" w:rsidR="00BF2A9A" w:rsidRDefault="00BF2A9A" w:rsidP="00A631F9">
      <w:pPr>
        <w:tabs>
          <w:tab w:val="left" w:pos="567"/>
        </w:tabs>
        <w:rPr>
          <w:rFonts w:cs="Arial"/>
          <w:szCs w:val="24"/>
        </w:rPr>
      </w:pPr>
    </w:p>
    <w:p w14:paraId="3DB32326" w14:textId="1B157138" w:rsidR="00BF2A9A" w:rsidRDefault="00BF2A9A" w:rsidP="00A631F9">
      <w:pPr>
        <w:tabs>
          <w:tab w:val="left" w:pos="567"/>
        </w:tabs>
        <w:rPr>
          <w:rFonts w:cs="Arial"/>
          <w:szCs w:val="24"/>
        </w:rPr>
      </w:pPr>
      <w:r>
        <w:rPr>
          <w:rFonts w:cs="Arial"/>
          <w:szCs w:val="24"/>
        </w:rPr>
        <w:t>(Alderman Adair withdrew from the meeting – 7.24 pm)</w:t>
      </w:r>
    </w:p>
    <w:p w14:paraId="54C7340E" w14:textId="77777777" w:rsidR="00BF2A9A" w:rsidRDefault="00BF2A9A" w:rsidP="00A631F9">
      <w:pPr>
        <w:tabs>
          <w:tab w:val="left" w:pos="567"/>
        </w:tabs>
        <w:rPr>
          <w:rFonts w:cs="Arial"/>
          <w:szCs w:val="24"/>
        </w:rPr>
      </w:pPr>
    </w:p>
    <w:p w14:paraId="79A507EA" w14:textId="5E7BB69F" w:rsidR="00BF2A9A" w:rsidRDefault="00BF2A9A" w:rsidP="00A631F9">
      <w:pPr>
        <w:tabs>
          <w:tab w:val="left" w:pos="567"/>
        </w:tabs>
        <w:rPr>
          <w:rFonts w:cs="Arial"/>
          <w:szCs w:val="24"/>
        </w:rPr>
      </w:pPr>
      <w:r>
        <w:rPr>
          <w:rFonts w:cs="Arial"/>
          <w:szCs w:val="24"/>
        </w:rPr>
        <w:lastRenderedPageBreak/>
        <w:t xml:space="preserve">The Acting Chief Executive </w:t>
      </w:r>
      <w:r w:rsidR="00D41E21">
        <w:rPr>
          <w:rFonts w:cs="Arial"/>
          <w:szCs w:val="24"/>
        </w:rPr>
        <w:t>stated progress had been made over the past number of months. As Members were aware, when one issue was resolved another issue materialise</w:t>
      </w:r>
      <w:r w:rsidR="00382B3B">
        <w:rPr>
          <w:rFonts w:cs="Arial"/>
          <w:szCs w:val="24"/>
        </w:rPr>
        <w:t>d</w:t>
      </w:r>
      <w:r w:rsidR="00D41E21">
        <w:rPr>
          <w:rFonts w:cs="Arial"/>
          <w:szCs w:val="24"/>
        </w:rPr>
        <w:t xml:space="preserve">. </w:t>
      </w:r>
      <w:r w:rsidR="00D82E5F">
        <w:rPr>
          <w:rFonts w:cs="Arial"/>
          <w:szCs w:val="24"/>
        </w:rPr>
        <w:t xml:space="preserve">The Department </w:t>
      </w:r>
      <w:r w:rsidR="00D41E21">
        <w:rPr>
          <w:rFonts w:cs="Arial"/>
          <w:szCs w:val="24"/>
        </w:rPr>
        <w:t xml:space="preserve">had advised that they hoped to make some form of payment in this financial </w:t>
      </w:r>
      <w:proofErr w:type="gramStart"/>
      <w:r w:rsidR="00D41E21">
        <w:rPr>
          <w:rFonts w:cs="Arial"/>
          <w:szCs w:val="24"/>
        </w:rPr>
        <w:t>year</w:t>
      </w:r>
      <w:proofErr w:type="gramEnd"/>
      <w:r w:rsidR="00D41E21">
        <w:rPr>
          <w:rFonts w:cs="Arial"/>
          <w:szCs w:val="24"/>
        </w:rPr>
        <w:t xml:space="preserve"> and he noted interest was accruing. </w:t>
      </w:r>
      <w:r w:rsidR="00F2375B">
        <w:rPr>
          <w:rFonts w:cs="Arial"/>
          <w:szCs w:val="24"/>
        </w:rPr>
        <w:t>Suggested that officers would bring a fuller update to</w:t>
      </w:r>
      <w:r w:rsidR="00D41E21">
        <w:rPr>
          <w:rFonts w:cs="Arial"/>
          <w:szCs w:val="24"/>
        </w:rPr>
        <w:t xml:space="preserve"> the Audit Committee in December.  </w:t>
      </w:r>
    </w:p>
    <w:p w14:paraId="1CCDBD3E" w14:textId="77777777" w:rsidR="00BF2A9A" w:rsidRDefault="00BF2A9A" w:rsidP="00A631F9">
      <w:pPr>
        <w:tabs>
          <w:tab w:val="left" w:pos="567"/>
        </w:tabs>
        <w:rPr>
          <w:rFonts w:cs="Arial"/>
          <w:szCs w:val="24"/>
        </w:rPr>
      </w:pPr>
    </w:p>
    <w:p w14:paraId="3A382387" w14:textId="6BD825BE" w:rsidR="00BF2A9A" w:rsidRDefault="00BF2A9A" w:rsidP="00A631F9">
      <w:pPr>
        <w:tabs>
          <w:tab w:val="left" w:pos="567"/>
        </w:tabs>
        <w:rPr>
          <w:rFonts w:cs="Arial"/>
          <w:szCs w:val="24"/>
        </w:rPr>
      </w:pPr>
      <w:r>
        <w:rPr>
          <w:rFonts w:cs="Arial"/>
          <w:szCs w:val="24"/>
        </w:rPr>
        <w:t xml:space="preserve">(Alderman Adair re-entered the meeting – 7.25 pm) </w:t>
      </w:r>
    </w:p>
    <w:p w14:paraId="14CEF9DA" w14:textId="77777777" w:rsidR="00BF2A9A" w:rsidRDefault="00BF2A9A" w:rsidP="00A631F9">
      <w:pPr>
        <w:tabs>
          <w:tab w:val="left" w:pos="567"/>
        </w:tabs>
        <w:rPr>
          <w:rFonts w:cs="Arial"/>
          <w:szCs w:val="24"/>
        </w:rPr>
      </w:pPr>
    </w:p>
    <w:p w14:paraId="43B78B4B" w14:textId="1B59F5BD" w:rsidR="00A631F9" w:rsidRPr="00BF2A9A" w:rsidRDefault="00A631F9" w:rsidP="00A631F9">
      <w:pPr>
        <w:tabs>
          <w:tab w:val="left" w:pos="567"/>
        </w:tabs>
        <w:rPr>
          <w:rFonts w:cs="Arial"/>
          <w:b/>
          <w:bCs/>
          <w:szCs w:val="24"/>
        </w:rPr>
      </w:pPr>
      <w:r w:rsidRPr="00042257">
        <w:rPr>
          <w:rFonts w:cs="Arial"/>
          <w:b/>
          <w:bCs/>
          <w:szCs w:val="24"/>
        </w:rPr>
        <w:t>RESOLVED, on the proposal of</w:t>
      </w:r>
      <w:r w:rsidR="00BF2A9A">
        <w:rPr>
          <w:rFonts w:cs="Arial"/>
          <w:b/>
          <w:bCs/>
          <w:szCs w:val="24"/>
        </w:rPr>
        <w:t xml:space="preserve"> Councillor Thompson</w:t>
      </w:r>
      <w:r w:rsidRPr="00042257">
        <w:rPr>
          <w:rFonts w:cs="Arial"/>
          <w:b/>
          <w:bCs/>
          <w:szCs w:val="24"/>
        </w:rPr>
        <w:t>, seconded by</w:t>
      </w:r>
      <w:r w:rsidR="00BF2A9A">
        <w:rPr>
          <w:rFonts w:cs="Arial"/>
          <w:b/>
          <w:bCs/>
          <w:szCs w:val="24"/>
        </w:rPr>
        <w:t xml:space="preserve"> Councillor Hollywood</w:t>
      </w:r>
      <w:r w:rsidRPr="00042257">
        <w:rPr>
          <w:rFonts w:cs="Arial"/>
          <w:b/>
          <w:bCs/>
          <w:szCs w:val="24"/>
        </w:rPr>
        <w:t xml:space="preserve">, that the minutes be approved and adopted. </w:t>
      </w:r>
    </w:p>
    <w:p w14:paraId="736794E2" w14:textId="5262D1AD" w:rsidR="00A631F9" w:rsidRPr="00EB31F5" w:rsidRDefault="00A631F9" w:rsidP="00A631F9">
      <w:pPr>
        <w:pStyle w:val="Heading2"/>
        <w:rPr>
          <w:rFonts w:ascii="Arial" w:hAnsi="Arial" w:cs="Arial"/>
          <w:b/>
          <w:bCs/>
          <w:color w:val="auto"/>
          <w:sz w:val="24"/>
          <w:szCs w:val="24"/>
          <w:u w:val="single"/>
        </w:rPr>
      </w:pPr>
      <w:r w:rsidRPr="00A631F9">
        <w:rPr>
          <w:rFonts w:ascii="Arial" w:hAnsi="Arial" w:cs="Arial"/>
          <w:b/>
          <w:bCs/>
          <w:color w:val="auto"/>
          <w:sz w:val="24"/>
          <w:szCs w:val="24"/>
        </w:rPr>
        <w:t>8.2</w:t>
      </w:r>
      <w:r w:rsidRPr="00A631F9">
        <w:rPr>
          <w:rFonts w:ascii="Arial" w:hAnsi="Arial" w:cs="Arial"/>
          <w:b/>
          <w:bCs/>
          <w:color w:val="auto"/>
          <w:sz w:val="24"/>
          <w:szCs w:val="24"/>
        </w:rPr>
        <w:tab/>
      </w:r>
      <w:r w:rsidRPr="00A631F9">
        <w:rPr>
          <w:rFonts w:ascii="Arial" w:hAnsi="Arial" w:cs="Arial"/>
          <w:b/>
          <w:bCs/>
          <w:color w:val="auto"/>
          <w:sz w:val="24"/>
          <w:szCs w:val="24"/>
          <w:u w:val="single"/>
        </w:rPr>
        <w:t xml:space="preserve">Planning Committee </w:t>
      </w:r>
      <w:r w:rsidRPr="00EB31F5">
        <w:rPr>
          <w:rFonts w:ascii="Arial" w:hAnsi="Arial" w:cs="Arial"/>
          <w:b/>
          <w:bCs/>
          <w:color w:val="auto"/>
          <w:sz w:val="24"/>
          <w:szCs w:val="24"/>
          <w:u w:val="single"/>
        </w:rPr>
        <w:t xml:space="preserve">dated </w:t>
      </w:r>
      <w:r w:rsidR="00EB31F5" w:rsidRPr="00EB31F5">
        <w:rPr>
          <w:rFonts w:ascii="Arial" w:hAnsi="Arial" w:cs="Arial"/>
          <w:b/>
          <w:bCs/>
          <w:color w:val="auto"/>
          <w:sz w:val="24"/>
          <w:szCs w:val="24"/>
          <w:u w:val="single"/>
        </w:rPr>
        <w:t>7 October 2025</w:t>
      </w:r>
    </w:p>
    <w:p w14:paraId="67C79DBB" w14:textId="77777777" w:rsidR="00A631F9" w:rsidRDefault="00A631F9" w:rsidP="00A631F9"/>
    <w:p w14:paraId="6FFB040B" w14:textId="77777777" w:rsidR="00A631F9" w:rsidRPr="00366405" w:rsidRDefault="00A631F9" w:rsidP="00A631F9">
      <w:r w:rsidRPr="00714B03">
        <w:rPr>
          <w:caps/>
        </w:rPr>
        <w:t xml:space="preserve">Previously </w:t>
      </w:r>
      <w:proofErr w:type="gramStart"/>
      <w:r w:rsidRPr="00714B03">
        <w:rPr>
          <w:caps/>
        </w:rPr>
        <w:t>circulated</w:t>
      </w:r>
      <w:r>
        <w:t>:-</w:t>
      </w:r>
      <w:proofErr w:type="gramEnd"/>
      <w:r>
        <w:t xml:space="preserve"> Copy of the above minutes. </w:t>
      </w:r>
    </w:p>
    <w:p w14:paraId="0BD71688" w14:textId="77777777" w:rsidR="00A631F9" w:rsidRDefault="00A631F9" w:rsidP="00A631F9">
      <w:pPr>
        <w:tabs>
          <w:tab w:val="left" w:pos="567"/>
        </w:tabs>
        <w:rPr>
          <w:rFonts w:cs="Arial"/>
          <w:szCs w:val="24"/>
        </w:rPr>
      </w:pPr>
    </w:p>
    <w:p w14:paraId="5FA84104" w14:textId="5EF4C2A7" w:rsidR="00A631F9" w:rsidRPr="00BF2A9A" w:rsidRDefault="00A631F9" w:rsidP="00A631F9">
      <w:pPr>
        <w:tabs>
          <w:tab w:val="left" w:pos="567"/>
        </w:tabs>
        <w:rPr>
          <w:rFonts w:cs="Arial"/>
          <w:b/>
          <w:bCs/>
          <w:szCs w:val="24"/>
        </w:rPr>
      </w:pPr>
      <w:r w:rsidRPr="00042257">
        <w:rPr>
          <w:rFonts w:cs="Arial"/>
          <w:b/>
          <w:bCs/>
          <w:szCs w:val="24"/>
        </w:rPr>
        <w:t>RESOLVED, on the proposal of</w:t>
      </w:r>
      <w:r w:rsidR="00BF2A9A">
        <w:rPr>
          <w:rFonts w:cs="Arial"/>
          <w:b/>
          <w:bCs/>
          <w:szCs w:val="24"/>
        </w:rPr>
        <w:t xml:space="preserve"> Councillor McClean</w:t>
      </w:r>
      <w:r w:rsidRPr="00042257">
        <w:rPr>
          <w:rFonts w:cs="Arial"/>
          <w:b/>
          <w:bCs/>
          <w:szCs w:val="24"/>
        </w:rPr>
        <w:t>, seconded by</w:t>
      </w:r>
      <w:r w:rsidR="00BF2A9A">
        <w:rPr>
          <w:rFonts w:cs="Arial"/>
          <w:b/>
          <w:bCs/>
          <w:szCs w:val="24"/>
        </w:rPr>
        <w:t xml:space="preserve"> Councillor Wray</w:t>
      </w:r>
      <w:r w:rsidRPr="00042257">
        <w:rPr>
          <w:rFonts w:cs="Arial"/>
          <w:b/>
          <w:bCs/>
          <w:szCs w:val="24"/>
        </w:rPr>
        <w:t xml:space="preserve">, that the minutes be approved and adopted. </w:t>
      </w:r>
    </w:p>
    <w:p w14:paraId="54D31071" w14:textId="12CB8A58" w:rsidR="00A631F9" w:rsidRPr="00A631F9" w:rsidRDefault="00A631F9" w:rsidP="00A631F9">
      <w:pPr>
        <w:pStyle w:val="Heading2"/>
        <w:rPr>
          <w:rFonts w:ascii="Arial" w:hAnsi="Arial" w:cs="Arial"/>
          <w:b/>
          <w:bCs/>
          <w:color w:val="auto"/>
          <w:sz w:val="24"/>
          <w:szCs w:val="24"/>
        </w:rPr>
      </w:pPr>
      <w:r w:rsidRPr="00A631F9">
        <w:rPr>
          <w:rFonts w:ascii="Arial" w:hAnsi="Arial" w:cs="Arial"/>
          <w:b/>
          <w:bCs/>
          <w:color w:val="auto"/>
          <w:sz w:val="24"/>
          <w:szCs w:val="24"/>
        </w:rPr>
        <w:t>8.3</w:t>
      </w:r>
      <w:r w:rsidRPr="00A631F9">
        <w:rPr>
          <w:rFonts w:ascii="Arial" w:hAnsi="Arial" w:cs="Arial"/>
          <w:b/>
          <w:bCs/>
          <w:color w:val="auto"/>
          <w:sz w:val="24"/>
          <w:szCs w:val="24"/>
        </w:rPr>
        <w:tab/>
      </w:r>
      <w:r w:rsidRPr="00A631F9">
        <w:rPr>
          <w:rFonts w:ascii="Arial" w:hAnsi="Arial" w:cs="Arial"/>
          <w:b/>
          <w:bCs/>
          <w:color w:val="auto"/>
          <w:sz w:val="24"/>
          <w:szCs w:val="24"/>
          <w:u w:val="single"/>
        </w:rPr>
        <w:t xml:space="preserve">Environment Committee dated </w:t>
      </w:r>
      <w:r w:rsidR="00EB31F5">
        <w:rPr>
          <w:rFonts w:ascii="Arial" w:hAnsi="Arial" w:cs="Arial"/>
          <w:b/>
          <w:bCs/>
          <w:color w:val="auto"/>
          <w:sz w:val="24"/>
          <w:szCs w:val="24"/>
          <w:u w:val="single"/>
        </w:rPr>
        <w:t>8 October 2025</w:t>
      </w:r>
      <w:r w:rsidRPr="00A631F9">
        <w:rPr>
          <w:rFonts w:ascii="Arial" w:hAnsi="Arial" w:cs="Arial"/>
          <w:b/>
          <w:bCs/>
          <w:color w:val="auto"/>
          <w:sz w:val="24"/>
          <w:szCs w:val="24"/>
        </w:rPr>
        <w:t xml:space="preserve"> </w:t>
      </w:r>
    </w:p>
    <w:p w14:paraId="402A9EA9" w14:textId="77777777" w:rsidR="00A631F9" w:rsidRDefault="00A631F9" w:rsidP="00A631F9">
      <w:pPr>
        <w:tabs>
          <w:tab w:val="left" w:pos="567"/>
        </w:tabs>
        <w:rPr>
          <w:rFonts w:cs="Arial"/>
          <w:szCs w:val="24"/>
        </w:rPr>
      </w:pPr>
    </w:p>
    <w:p w14:paraId="3E158A8B" w14:textId="77777777" w:rsidR="00A631F9" w:rsidRDefault="00A631F9" w:rsidP="00A631F9">
      <w:pPr>
        <w:tabs>
          <w:tab w:val="left" w:pos="567"/>
        </w:tabs>
        <w:rPr>
          <w:rFonts w:cs="Arial"/>
          <w:szCs w:val="24"/>
        </w:rPr>
      </w:pPr>
      <w:r w:rsidRPr="00714B03">
        <w:rPr>
          <w:rFonts w:cs="Arial"/>
          <w:caps/>
          <w:szCs w:val="24"/>
        </w:rPr>
        <w:t xml:space="preserve">Previously </w:t>
      </w:r>
      <w:proofErr w:type="gramStart"/>
      <w:r w:rsidRPr="00714B03">
        <w:rPr>
          <w:rFonts w:cs="Arial"/>
          <w:caps/>
          <w:szCs w:val="24"/>
        </w:rPr>
        <w:t>circulated:-</w:t>
      </w:r>
      <w:proofErr w:type="gramEnd"/>
      <w:r>
        <w:rPr>
          <w:rFonts w:cs="Arial"/>
          <w:szCs w:val="24"/>
        </w:rPr>
        <w:t xml:space="preserve"> Copy of the above minutes. </w:t>
      </w:r>
    </w:p>
    <w:p w14:paraId="510A6A3F" w14:textId="77777777" w:rsidR="00A631F9" w:rsidRDefault="00A631F9" w:rsidP="00A631F9">
      <w:pPr>
        <w:tabs>
          <w:tab w:val="left" w:pos="567"/>
        </w:tabs>
        <w:rPr>
          <w:rFonts w:cs="Arial"/>
          <w:szCs w:val="24"/>
        </w:rPr>
      </w:pPr>
    </w:p>
    <w:p w14:paraId="5A9A4DBB" w14:textId="5FE62770" w:rsidR="00A631F9" w:rsidRPr="00D35ECF" w:rsidRDefault="00A631F9" w:rsidP="00D35ECF">
      <w:pPr>
        <w:pStyle w:val="Heading2"/>
        <w:spacing w:before="0" w:after="0" w:line="240" w:lineRule="auto"/>
        <w:ind w:left="709" w:hanging="709"/>
        <w:rPr>
          <w:b/>
          <w:bCs/>
          <w:sz w:val="24"/>
          <w:szCs w:val="24"/>
          <w:u w:val="single"/>
        </w:rPr>
      </w:pPr>
      <w:r w:rsidRPr="00EB31F5">
        <w:rPr>
          <w:rFonts w:ascii="Arial" w:hAnsi="Arial" w:cs="Arial"/>
          <w:b/>
          <w:bCs/>
          <w:color w:val="auto"/>
          <w:sz w:val="24"/>
          <w:szCs w:val="24"/>
        </w:rPr>
        <w:t xml:space="preserve">8.3.1   </w:t>
      </w:r>
      <w:r w:rsidRPr="00EB31F5">
        <w:rPr>
          <w:rFonts w:ascii="Arial" w:hAnsi="Arial" w:cs="Arial"/>
          <w:b/>
          <w:bCs/>
          <w:color w:val="auto"/>
          <w:sz w:val="24"/>
          <w:szCs w:val="24"/>
          <w:u w:val="single"/>
        </w:rPr>
        <w:t xml:space="preserve">Matter Arising from </w:t>
      </w:r>
      <w:proofErr w:type="gramStart"/>
      <w:r w:rsidRPr="00EB31F5">
        <w:rPr>
          <w:rFonts w:ascii="Arial" w:hAnsi="Arial" w:cs="Arial"/>
          <w:b/>
          <w:bCs/>
          <w:color w:val="auto"/>
          <w:sz w:val="24"/>
          <w:szCs w:val="24"/>
          <w:u w:val="single"/>
        </w:rPr>
        <w:t xml:space="preserve">Item  </w:t>
      </w:r>
      <w:r w:rsidR="00EB31F5">
        <w:rPr>
          <w:rFonts w:ascii="Arial" w:hAnsi="Arial" w:cs="Arial"/>
          <w:b/>
          <w:bCs/>
          <w:color w:val="auto"/>
          <w:sz w:val="24"/>
          <w:szCs w:val="24"/>
          <w:u w:val="single"/>
        </w:rPr>
        <w:t>5</w:t>
      </w:r>
      <w:proofErr w:type="gramEnd"/>
      <w:r w:rsidR="00EB31F5">
        <w:rPr>
          <w:rFonts w:ascii="Arial" w:hAnsi="Arial" w:cs="Arial"/>
          <w:b/>
          <w:bCs/>
          <w:color w:val="auto"/>
          <w:sz w:val="24"/>
          <w:szCs w:val="24"/>
          <w:u w:val="single"/>
        </w:rPr>
        <w:t xml:space="preserve"> </w:t>
      </w:r>
      <w:r w:rsidRPr="00EB31F5">
        <w:rPr>
          <w:rFonts w:ascii="Arial" w:hAnsi="Arial" w:cs="Arial"/>
          <w:b/>
          <w:bCs/>
          <w:color w:val="auto"/>
          <w:sz w:val="24"/>
          <w:szCs w:val="24"/>
          <w:u w:val="single"/>
        </w:rPr>
        <w:t xml:space="preserve">- </w:t>
      </w:r>
      <w:r w:rsidR="00EB31F5" w:rsidRPr="00EB31F5">
        <w:rPr>
          <w:rFonts w:ascii="Arial" w:hAnsi="Arial" w:cs="Arial"/>
          <w:b/>
          <w:bCs/>
          <w:noProof/>
          <w:color w:val="auto"/>
          <w:sz w:val="24"/>
          <w:szCs w:val="24"/>
          <w:u w:val="single"/>
        </w:rPr>
        <w:t>Report to Environment Committee on 8 October 2025 on the Strangford Lough and Lecale Partnership</w:t>
      </w:r>
      <w:r w:rsidR="006B094F">
        <w:rPr>
          <w:rFonts w:ascii="Arial" w:hAnsi="Arial" w:cs="Arial"/>
          <w:b/>
          <w:bCs/>
          <w:noProof/>
          <w:color w:val="auto"/>
          <w:sz w:val="24"/>
          <w:szCs w:val="24"/>
          <w:u w:val="single"/>
        </w:rPr>
        <w:t xml:space="preserve"> (File PCA 144/88005)</w:t>
      </w:r>
    </w:p>
    <w:p w14:paraId="6CA4F638" w14:textId="77777777" w:rsidR="00A631F9" w:rsidRDefault="00A631F9" w:rsidP="00A631F9">
      <w:pPr>
        <w:tabs>
          <w:tab w:val="left" w:pos="567"/>
        </w:tabs>
        <w:rPr>
          <w:rFonts w:cs="Arial"/>
          <w:szCs w:val="24"/>
        </w:rPr>
      </w:pPr>
    </w:p>
    <w:p w14:paraId="0A410D7C" w14:textId="055C5BB2" w:rsidR="006B094F" w:rsidRPr="00EF69FB" w:rsidRDefault="00A631F9" w:rsidP="006B094F">
      <w:pPr>
        <w:rPr>
          <w:rFonts w:eastAsia="Calibri" w:cs="Arial"/>
          <w:szCs w:val="24"/>
        </w:rPr>
      </w:pPr>
      <w:r w:rsidRPr="00646619">
        <w:rPr>
          <w:rFonts w:cs="Arial"/>
          <w:caps/>
          <w:szCs w:val="24"/>
        </w:rPr>
        <w:t xml:space="preserve">Previously </w:t>
      </w:r>
      <w:proofErr w:type="gramStart"/>
      <w:r w:rsidRPr="00646619">
        <w:rPr>
          <w:rFonts w:cs="Arial"/>
          <w:caps/>
          <w:szCs w:val="24"/>
        </w:rPr>
        <w:t>circulated:-</w:t>
      </w:r>
      <w:proofErr w:type="gramEnd"/>
      <w:r>
        <w:rPr>
          <w:rFonts w:cs="Arial"/>
          <w:szCs w:val="24"/>
        </w:rPr>
        <w:t xml:space="preserve"> Report from </w:t>
      </w:r>
      <w:r w:rsidR="006B094F">
        <w:rPr>
          <w:rFonts w:cs="Arial"/>
          <w:szCs w:val="24"/>
        </w:rPr>
        <w:t>Director of Environmental Services attaching</w:t>
      </w:r>
      <w:r w:rsidR="004B1E64">
        <w:rPr>
          <w:rFonts w:cs="Arial"/>
          <w:szCs w:val="24"/>
        </w:rPr>
        <w:t xml:space="preserve"> a </w:t>
      </w:r>
      <w:proofErr w:type="spellStart"/>
      <w:r w:rsidR="004B1E64">
        <w:rPr>
          <w:rFonts w:cs="Arial"/>
          <w:szCs w:val="24"/>
        </w:rPr>
        <w:t>fruther</w:t>
      </w:r>
      <w:proofErr w:type="spellEnd"/>
      <w:r w:rsidR="006B094F">
        <w:rPr>
          <w:rFonts w:cs="Arial"/>
          <w:szCs w:val="24"/>
        </w:rPr>
        <w:t xml:space="preserve"> </w:t>
      </w:r>
      <w:r w:rsidR="006B094F">
        <w:rPr>
          <w:rFonts w:eastAsia="Calibri" w:cs="Arial"/>
          <w:noProof/>
          <w:szCs w:val="24"/>
        </w:rPr>
        <w:t>report presented to Environment Committtee. The report detailed that a</w:t>
      </w:r>
      <w:r w:rsidR="006B094F">
        <w:rPr>
          <w:rFonts w:eastAsia="Calibri" w:cs="Arial"/>
          <w:szCs w:val="24"/>
        </w:rPr>
        <w:t xml:space="preserve">t the Environment Committee on 8 October 2025 a report concerning a project known as Strangford and </w:t>
      </w:r>
      <w:proofErr w:type="spellStart"/>
      <w:r w:rsidR="006B094F">
        <w:rPr>
          <w:rFonts w:eastAsia="Calibri" w:cs="Arial"/>
          <w:szCs w:val="24"/>
        </w:rPr>
        <w:t>Lecale</w:t>
      </w:r>
      <w:proofErr w:type="spellEnd"/>
      <w:r w:rsidR="006B094F">
        <w:rPr>
          <w:rFonts w:eastAsia="Calibri" w:cs="Arial"/>
          <w:szCs w:val="24"/>
        </w:rPr>
        <w:t xml:space="preserve"> ‘Landscape Connections’ was tabled, recommending that Council supported an application for funding and the necessary match funding for the project, which would be led by the Strangford Lough and </w:t>
      </w:r>
      <w:proofErr w:type="spellStart"/>
      <w:r w:rsidR="006B094F">
        <w:rPr>
          <w:rFonts w:eastAsia="Calibri" w:cs="Arial"/>
          <w:szCs w:val="24"/>
        </w:rPr>
        <w:t>Lecale</w:t>
      </w:r>
      <w:proofErr w:type="spellEnd"/>
      <w:r w:rsidR="006B094F">
        <w:rPr>
          <w:rFonts w:eastAsia="Calibri" w:cs="Arial"/>
          <w:szCs w:val="24"/>
        </w:rPr>
        <w:t xml:space="preserve"> Partnership (SLLP) on behalf of both Newry and Mourne District and Ards and North Down Borough Councils. </w:t>
      </w:r>
    </w:p>
    <w:p w14:paraId="7CAF123A" w14:textId="77777777" w:rsidR="006B094F" w:rsidRPr="00EF69FB" w:rsidRDefault="006B094F" w:rsidP="006B094F">
      <w:pPr>
        <w:rPr>
          <w:rFonts w:eastAsia="Calibri" w:cs="Arial"/>
          <w:szCs w:val="24"/>
        </w:rPr>
      </w:pPr>
    </w:p>
    <w:p w14:paraId="635B4683" w14:textId="77777777" w:rsidR="006B094F" w:rsidRPr="00EF69FB" w:rsidRDefault="006B094F" w:rsidP="006B094F">
      <w:pPr>
        <w:tabs>
          <w:tab w:val="left" w:pos="435"/>
        </w:tabs>
        <w:rPr>
          <w:rFonts w:eastAsia="Calibri" w:cs="Arial"/>
          <w:szCs w:val="24"/>
        </w:rPr>
      </w:pPr>
      <w:r>
        <w:rPr>
          <w:rFonts w:eastAsia="Calibri" w:cs="Arial"/>
          <w:szCs w:val="24"/>
        </w:rPr>
        <w:t xml:space="preserve">At the meeting a request for a deferral was made to allow a report to be brought back with further information before a decision whether or not to support the project was made. </w:t>
      </w:r>
    </w:p>
    <w:p w14:paraId="3FACEAC7" w14:textId="77777777" w:rsidR="006B094F" w:rsidRDefault="006B094F" w:rsidP="006B094F">
      <w:pPr>
        <w:tabs>
          <w:tab w:val="left" w:pos="435"/>
        </w:tabs>
        <w:rPr>
          <w:rFonts w:eastAsia="Calibri" w:cs="Arial"/>
          <w:szCs w:val="24"/>
        </w:rPr>
      </w:pPr>
    </w:p>
    <w:p w14:paraId="67B7B04E" w14:textId="465B2231" w:rsidR="006B094F" w:rsidRDefault="006B094F" w:rsidP="006B094F">
      <w:pPr>
        <w:tabs>
          <w:tab w:val="left" w:pos="435"/>
        </w:tabs>
        <w:rPr>
          <w:rFonts w:eastAsia="Calibri" w:cs="Arial"/>
          <w:szCs w:val="24"/>
        </w:rPr>
      </w:pPr>
      <w:r>
        <w:rPr>
          <w:rFonts w:eastAsia="Calibri" w:cs="Arial"/>
          <w:szCs w:val="24"/>
        </w:rPr>
        <w:t>A decision was required by 12 November 2025, i.e. before the November Council meeting when committee recommendations would normally be considered for ratification.  Therefore, a request to delegate the decision to the Environment Committee on 5 November was sought.</w:t>
      </w:r>
    </w:p>
    <w:p w14:paraId="065DAC1A" w14:textId="77777777" w:rsidR="006B094F" w:rsidRDefault="006B094F" w:rsidP="006B094F">
      <w:pPr>
        <w:tabs>
          <w:tab w:val="left" w:pos="435"/>
        </w:tabs>
        <w:rPr>
          <w:rFonts w:eastAsia="Calibri" w:cs="Arial"/>
          <w:szCs w:val="24"/>
        </w:rPr>
      </w:pPr>
    </w:p>
    <w:p w14:paraId="79D18C3A" w14:textId="33F65799" w:rsidR="006B094F" w:rsidRPr="006B094F" w:rsidRDefault="006B094F" w:rsidP="006B094F">
      <w:pPr>
        <w:pStyle w:val="Heading1"/>
        <w:spacing w:before="0" w:after="0" w:line="240" w:lineRule="auto"/>
        <w:rPr>
          <w:rFonts w:ascii="Arial" w:hAnsi="Arial" w:cs="Arial"/>
          <w:b w:val="0"/>
          <w:bCs/>
          <w:caps w:val="0"/>
          <w:sz w:val="24"/>
          <w:szCs w:val="24"/>
          <w:u w:val="none"/>
        </w:rPr>
      </w:pPr>
      <w:r w:rsidRPr="006B094F">
        <w:rPr>
          <w:rFonts w:ascii="Arial" w:hAnsi="Arial" w:cs="Arial"/>
          <w:b w:val="0"/>
          <w:bCs/>
          <w:sz w:val="24"/>
          <w:szCs w:val="24"/>
          <w:u w:val="none"/>
        </w:rPr>
        <w:t>Recommended</w:t>
      </w:r>
      <w:r w:rsidRPr="006B094F">
        <w:rPr>
          <w:rFonts w:ascii="Arial" w:hAnsi="Arial" w:cs="Arial"/>
          <w:b w:val="0"/>
          <w:bCs/>
          <w:caps w:val="0"/>
          <w:sz w:val="24"/>
          <w:szCs w:val="24"/>
          <w:u w:val="none"/>
        </w:rPr>
        <w:t xml:space="preserve"> that Council agrees to providing delegated authority to the Environment Committee to </w:t>
      </w:r>
      <w:proofErr w:type="gramStart"/>
      <w:r w:rsidRPr="006B094F">
        <w:rPr>
          <w:rFonts w:ascii="Arial" w:hAnsi="Arial" w:cs="Arial"/>
          <w:b w:val="0"/>
          <w:bCs/>
          <w:caps w:val="0"/>
          <w:sz w:val="24"/>
          <w:szCs w:val="24"/>
          <w:u w:val="none"/>
        </w:rPr>
        <w:t>make a decision</w:t>
      </w:r>
      <w:proofErr w:type="gramEnd"/>
      <w:r w:rsidRPr="006B094F">
        <w:rPr>
          <w:rFonts w:ascii="Arial" w:hAnsi="Arial" w:cs="Arial"/>
          <w:b w:val="0"/>
          <w:bCs/>
          <w:caps w:val="0"/>
          <w:sz w:val="24"/>
          <w:szCs w:val="24"/>
          <w:u w:val="none"/>
        </w:rPr>
        <w:t xml:space="preserve"> on its behalf regarding its participation in the SLLP project ‘Landscape Connections’.</w:t>
      </w:r>
    </w:p>
    <w:p w14:paraId="76FD96A3" w14:textId="77777777" w:rsidR="006B094F" w:rsidRDefault="006B094F" w:rsidP="006B094F">
      <w:pPr>
        <w:tabs>
          <w:tab w:val="left" w:pos="435"/>
        </w:tabs>
      </w:pPr>
    </w:p>
    <w:p w14:paraId="18B0E612" w14:textId="396C4960" w:rsidR="00BF2A9A" w:rsidRDefault="00BF2A9A" w:rsidP="006B094F">
      <w:pPr>
        <w:tabs>
          <w:tab w:val="left" w:pos="435"/>
        </w:tabs>
      </w:pPr>
      <w:r>
        <w:t xml:space="preserve">Proposed by Alderman Armstrong-Cotter, seconded by Councillor Kendall, that the recommendation be adopted. </w:t>
      </w:r>
    </w:p>
    <w:p w14:paraId="6EC3D4F6" w14:textId="7988D7EF" w:rsidR="00A631F9" w:rsidRDefault="00A631F9" w:rsidP="00A631F9">
      <w:pPr>
        <w:rPr>
          <w:rFonts w:cs="Arial"/>
          <w:szCs w:val="24"/>
        </w:rPr>
      </w:pPr>
    </w:p>
    <w:p w14:paraId="7E8053E8" w14:textId="28F371AB" w:rsidR="00BF2A9A" w:rsidRDefault="00BF2A9A" w:rsidP="00A631F9">
      <w:pPr>
        <w:rPr>
          <w:rFonts w:cs="Arial"/>
          <w:szCs w:val="24"/>
        </w:rPr>
      </w:pPr>
      <w:r>
        <w:rPr>
          <w:rFonts w:cs="Arial"/>
          <w:szCs w:val="24"/>
        </w:rPr>
        <w:t xml:space="preserve">Alderman Armstrong-Cotter </w:t>
      </w:r>
      <w:r w:rsidR="0017147F">
        <w:rPr>
          <w:rFonts w:cs="Arial"/>
          <w:szCs w:val="24"/>
        </w:rPr>
        <w:t xml:space="preserve">referred to the discussion made at the Committee and highlighted that there was a need </w:t>
      </w:r>
      <w:r w:rsidR="005C5B6C">
        <w:rPr>
          <w:rFonts w:cs="Arial"/>
          <w:szCs w:val="24"/>
        </w:rPr>
        <w:t xml:space="preserve">to ensure </w:t>
      </w:r>
      <w:r w:rsidR="00382B3B">
        <w:rPr>
          <w:rFonts w:cs="Arial"/>
          <w:szCs w:val="24"/>
        </w:rPr>
        <w:t xml:space="preserve">that </w:t>
      </w:r>
      <w:r w:rsidR="005C5B6C">
        <w:rPr>
          <w:rFonts w:cs="Arial"/>
          <w:szCs w:val="24"/>
        </w:rPr>
        <w:t>a proper cost benefit analysis was undertaken to allow for a decision to be made</w:t>
      </w:r>
      <w:r w:rsidR="00D41E21">
        <w:rPr>
          <w:rFonts w:cs="Arial"/>
          <w:szCs w:val="24"/>
        </w:rPr>
        <w:t xml:space="preserve">, </w:t>
      </w:r>
      <w:r w:rsidR="005C5B6C">
        <w:rPr>
          <w:rFonts w:cs="Arial"/>
          <w:szCs w:val="24"/>
        </w:rPr>
        <w:t>without holding back</w:t>
      </w:r>
      <w:r w:rsidR="00D41E21">
        <w:rPr>
          <w:rFonts w:cs="Arial"/>
          <w:szCs w:val="24"/>
        </w:rPr>
        <w:t xml:space="preserve"> any application processes for the</w:t>
      </w:r>
      <w:r w:rsidR="005C5B6C">
        <w:rPr>
          <w:rFonts w:cs="Arial"/>
          <w:szCs w:val="24"/>
        </w:rPr>
        <w:t xml:space="preserve"> partnership.  </w:t>
      </w:r>
    </w:p>
    <w:p w14:paraId="5D1B3798" w14:textId="77777777" w:rsidR="006B094F" w:rsidRDefault="006B094F" w:rsidP="00A631F9">
      <w:pPr>
        <w:rPr>
          <w:rFonts w:cs="Arial"/>
          <w:szCs w:val="24"/>
        </w:rPr>
      </w:pPr>
    </w:p>
    <w:p w14:paraId="47ED381E" w14:textId="252B2B4D" w:rsidR="00A631F9" w:rsidRPr="00BF2A9A" w:rsidRDefault="00BF2A9A" w:rsidP="00A631F9">
      <w:pPr>
        <w:rPr>
          <w:rFonts w:cs="Arial"/>
          <w:szCs w:val="24"/>
        </w:rPr>
      </w:pPr>
      <w:r>
        <w:rPr>
          <w:rFonts w:cs="Arial"/>
          <w:szCs w:val="24"/>
        </w:rPr>
        <w:t>Councillor Kendall</w:t>
      </w:r>
      <w:r w:rsidR="005C5B6C">
        <w:rPr>
          <w:rFonts w:cs="Arial"/>
          <w:szCs w:val="24"/>
        </w:rPr>
        <w:t xml:space="preserve"> stated that the matter was debated at the Committee</w:t>
      </w:r>
      <w:r w:rsidR="00D82E5F">
        <w:rPr>
          <w:rFonts w:cs="Arial"/>
          <w:szCs w:val="24"/>
        </w:rPr>
        <w:t>,</w:t>
      </w:r>
      <w:r w:rsidR="005C5B6C">
        <w:rPr>
          <w:rFonts w:cs="Arial"/>
          <w:szCs w:val="24"/>
        </w:rPr>
        <w:t xml:space="preserve"> and more information was needed before a final decision was made.  </w:t>
      </w:r>
    </w:p>
    <w:p w14:paraId="185C6658" w14:textId="77777777" w:rsidR="00A631F9" w:rsidRPr="008A3A3D" w:rsidRDefault="00A631F9" w:rsidP="00A631F9"/>
    <w:p w14:paraId="62AAE8D1" w14:textId="074EB266" w:rsidR="00EB31F5" w:rsidRPr="00042257" w:rsidRDefault="00A631F9" w:rsidP="00A631F9">
      <w:pPr>
        <w:tabs>
          <w:tab w:val="left" w:pos="567"/>
        </w:tabs>
        <w:rPr>
          <w:rFonts w:cs="Arial"/>
          <w:b/>
          <w:bCs/>
          <w:szCs w:val="24"/>
        </w:rPr>
      </w:pPr>
      <w:r w:rsidRPr="00042257">
        <w:rPr>
          <w:rFonts w:cs="Arial"/>
          <w:b/>
          <w:bCs/>
          <w:szCs w:val="24"/>
        </w:rPr>
        <w:t>RESOLVED, on the proposal of</w:t>
      </w:r>
      <w:r w:rsidR="00BF2A9A">
        <w:rPr>
          <w:rFonts w:cs="Arial"/>
          <w:b/>
          <w:bCs/>
          <w:szCs w:val="24"/>
        </w:rPr>
        <w:t xml:space="preserve"> Alderman Armstrong-Cotter</w:t>
      </w:r>
      <w:r w:rsidRPr="00042257">
        <w:rPr>
          <w:rFonts w:cs="Arial"/>
          <w:b/>
          <w:bCs/>
          <w:szCs w:val="24"/>
        </w:rPr>
        <w:t>, seconded by</w:t>
      </w:r>
      <w:r w:rsidR="00BF2A9A">
        <w:rPr>
          <w:rFonts w:cs="Arial"/>
          <w:b/>
          <w:bCs/>
          <w:szCs w:val="24"/>
        </w:rPr>
        <w:t xml:space="preserve"> Councillor Kendall</w:t>
      </w:r>
      <w:r w:rsidRPr="00042257">
        <w:rPr>
          <w:rFonts w:cs="Arial"/>
          <w:b/>
          <w:bCs/>
          <w:szCs w:val="24"/>
        </w:rPr>
        <w:t>, that the recommendation be adopted</w:t>
      </w:r>
      <w:r w:rsidR="00EC5FBD">
        <w:rPr>
          <w:rFonts w:cs="Arial"/>
          <w:b/>
          <w:bCs/>
          <w:szCs w:val="24"/>
        </w:rPr>
        <w:t>.</w:t>
      </w:r>
    </w:p>
    <w:p w14:paraId="688C2D6A" w14:textId="77777777" w:rsidR="00A631F9" w:rsidRDefault="00A631F9" w:rsidP="00A631F9">
      <w:pPr>
        <w:tabs>
          <w:tab w:val="left" w:pos="567"/>
        </w:tabs>
        <w:rPr>
          <w:rFonts w:cs="Arial"/>
          <w:szCs w:val="24"/>
        </w:rPr>
      </w:pPr>
    </w:p>
    <w:p w14:paraId="61EE0425" w14:textId="3C624B72" w:rsidR="00A631F9" w:rsidRDefault="00A631F9" w:rsidP="005C5B6C">
      <w:pPr>
        <w:tabs>
          <w:tab w:val="left" w:pos="567"/>
        </w:tabs>
        <w:rPr>
          <w:rFonts w:cs="Arial"/>
          <w:b/>
          <w:bCs/>
          <w:szCs w:val="24"/>
        </w:rPr>
      </w:pPr>
      <w:r>
        <w:rPr>
          <w:rFonts w:cs="Arial"/>
          <w:b/>
          <w:bCs/>
          <w:szCs w:val="24"/>
        </w:rPr>
        <w:t xml:space="preserve">FURTHER </w:t>
      </w:r>
      <w:r w:rsidRPr="00042257">
        <w:rPr>
          <w:rFonts w:cs="Arial"/>
          <w:b/>
          <w:bCs/>
          <w:szCs w:val="24"/>
        </w:rPr>
        <w:t>RESOLVED, on the proposal of</w:t>
      </w:r>
      <w:r w:rsidR="00BF2A9A">
        <w:rPr>
          <w:rFonts w:cs="Arial"/>
          <w:b/>
          <w:bCs/>
          <w:szCs w:val="24"/>
        </w:rPr>
        <w:t xml:space="preserve"> Councillor Wray</w:t>
      </w:r>
      <w:r w:rsidRPr="00042257">
        <w:rPr>
          <w:rFonts w:cs="Arial"/>
          <w:b/>
          <w:bCs/>
          <w:szCs w:val="24"/>
        </w:rPr>
        <w:t>, seconded by</w:t>
      </w:r>
      <w:r w:rsidR="00BF2A9A">
        <w:rPr>
          <w:rFonts w:cs="Arial"/>
          <w:b/>
          <w:bCs/>
          <w:szCs w:val="24"/>
        </w:rPr>
        <w:t xml:space="preserve"> Alderman Armstrong-Cotter</w:t>
      </w:r>
      <w:r w:rsidRPr="00042257">
        <w:rPr>
          <w:rFonts w:cs="Arial"/>
          <w:b/>
          <w:bCs/>
          <w:szCs w:val="24"/>
        </w:rPr>
        <w:t xml:space="preserve">, that the minutes </w:t>
      </w:r>
      <w:r>
        <w:rPr>
          <w:rFonts w:cs="Arial"/>
          <w:b/>
          <w:bCs/>
          <w:szCs w:val="24"/>
        </w:rPr>
        <w:t xml:space="preserve">of the Environment Committee </w:t>
      </w:r>
      <w:r w:rsidRPr="00042257">
        <w:rPr>
          <w:rFonts w:cs="Arial"/>
          <w:b/>
          <w:bCs/>
          <w:szCs w:val="24"/>
        </w:rPr>
        <w:t xml:space="preserve">be approved and adopted. </w:t>
      </w:r>
    </w:p>
    <w:p w14:paraId="6A905E4F" w14:textId="77777777" w:rsidR="005C5B6C" w:rsidRPr="00BF2A9A" w:rsidRDefault="005C5B6C" w:rsidP="005C5B6C">
      <w:pPr>
        <w:tabs>
          <w:tab w:val="left" w:pos="567"/>
        </w:tabs>
        <w:rPr>
          <w:rFonts w:cs="Arial"/>
          <w:b/>
          <w:bCs/>
          <w:szCs w:val="24"/>
        </w:rPr>
      </w:pPr>
    </w:p>
    <w:p w14:paraId="46BE7820" w14:textId="2DADF1E9" w:rsidR="00A631F9" w:rsidRDefault="00A631F9" w:rsidP="005C5B6C">
      <w:pPr>
        <w:pStyle w:val="Heading2"/>
        <w:spacing w:before="0" w:after="0" w:line="240" w:lineRule="auto"/>
        <w:rPr>
          <w:rFonts w:cs="Arial"/>
          <w:b/>
          <w:bCs/>
          <w:color w:val="auto"/>
          <w:szCs w:val="24"/>
          <w:u w:val="single"/>
        </w:rPr>
      </w:pPr>
      <w:r w:rsidRPr="00A631F9">
        <w:rPr>
          <w:rFonts w:ascii="Arial" w:hAnsi="Arial" w:cs="Arial"/>
          <w:b/>
          <w:bCs/>
          <w:color w:val="auto"/>
          <w:sz w:val="24"/>
          <w:szCs w:val="24"/>
        </w:rPr>
        <w:t xml:space="preserve">8.4 </w:t>
      </w:r>
      <w:r w:rsidRPr="00A631F9">
        <w:rPr>
          <w:rFonts w:ascii="Arial" w:hAnsi="Arial" w:cs="Arial"/>
          <w:b/>
          <w:bCs/>
          <w:color w:val="auto"/>
          <w:sz w:val="24"/>
          <w:szCs w:val="24"/>
        </w:rPr>
        <w:tab/>
      </w:r>
      <w:r w:rsidRPr="00A631F9">
        <w:rPr>
          <w:rFonts w:ascii="Arial" w:hAnsi="Arial" w:cs="Arial"/>
          <w:b/>
          <w:bCs/>
          <w:color w:val="auto"/>
          <w:sz w:val="24"/>
          <w:szCs w:val="24"/>
          <w:u w:val="single"/>
        </w:rPr>
        <w:t xml:space="preserve">Place and Prosperity Committee dated </w:t>
      </w:r>
      <w:r w:rsidR="00EB31F5" w:rsidRPr="00EB31F5">
        <w:rPr>
          <w:rFonts w:ascii="Arial" w:hAnsi="Arial" w:cs="Arial"/>
          <w:b/>
          <w:bCs/>
          <w:color w:val="auto"/>
          <w:sz w:val="24"/>
          <w:szCs w:val="24"/>
          <w:u w:val="single"/>
        </w:rPr>
        <w:t xml:space="preserve">9 October 2025 </w:t>
      </w:r>
      <w:r w:rsidRPr="00EB31F5">
        <w:rPr>
          <w:rFonts w:cs="Arial"/>
          <w:b/>
          <w:bCs/>
          <w:color w:val="auto"/>
          <w:szCs w:val="24"/>
          <w:u w:val="single"/>
        </w:rPr>
        <w:t xml:space="preserve"> </w:t>
      </w:r>
    </w:p>
    <w:p w14:paraId="2CB1B3BC" w14:textId="77777777" w:rsidR="00EB31F5" w:rsidRPr="00EB31F5" w:rsidRDefault="00EB31F5" w:rsidP="005C5B6C"/>
    <w:p w14:paraId="14134F87" w14:textId="77777777" w:rsidR="00A631F9" w:rsidRDefault="00A631F9" w:rsidP="005C5B6C">
      <w:pPr>
        <w:tabs>
          <w:tab w:val="left" w:pos="567"/>
        </w:tabs>
        <w:rPr>
          <w:rFonts w:cs="Arial"/>
          <w:szCs w:val="24"/>
        </w:rPr>
      </w:pPr>
      <w:r w:rsidRPr="00714B03">
        <w:rPr>
          <w:rFonts w:cs="Arial"/>
          <w:caps/>
          <w:szCs w:val="24"/>
        </w:rPr>
        <w:t xml:space="preserve">Previously </w:t>
      </w:r>
      <w:proofErr w:type="gramStart"/>
      <w:r w:rsidRPr="00714B03">
        <w:rPr>
          <w:rFonts w:cs="Arial"/>
          <w:caps/>
          <w:szCs w:val="24"/>
        </w:rPr>
        <w:t>circulated:-</w:t>
      </w:r>
      <w:proofErr w:type="gramEnd"/>
      <w:r>
        <w:rPr>
          <w:rFonts w:cs="Arial"/>
          <w:szCs w:val="24"/>
        </w:rPr>
        <w:t xml:space="preserve"> Copy of the above minutes. </w:t>
      </w:r>
    </w:p>
    <w:p w14:paraId="43DEA7BD" w14:textId="77777777" w:rsidR="00A631F9" w:rsidRDefault="00A631F9" w:rsidP="00A631F9">
      <w:pPr>
        <w:tabs>
          <w:tab w:val="left" w:pos="567"/>
        </w:tabs>
        <w:rPr>
          <w:rFonts w:cs="Arial"/>
          <w:szCs w:val="24"/>
        </w:rPr>
      </w:pPr>
    </w:p>
    <w:p w14:paraId="1C8903AF" w14:textId="22CFEE5D" w:rsidR="00A631F9" w:rsidRDefault="00EB31F5" w:rsidP="00EB31F5">
      <w:pPr>
        <w:tabs>
          <w:tab w:val="left" w:pos="567"/>
        </w:tabs>
        <w:ind w:left="567" w:hanging="567"/>
        <w:rPr>
          <w:rFonts w:cs="Arial"/>
          <w:szCs w:val="24"/>
        </w:rPr>
      </w:pPr>
      <w:r w:rsidRPr="00EB31F5">
        <w:rPr>
          <w:rFonts w:cs="Arial"/>
          <w:b/>
          <w:bCs/>
          <w:szCs w:val="24"/>
        </w:rPr>
        <w:t>8.4.1</w:t>
      </w:r>
      <w:r w:rsidRPr="00EB31F5">
        <w:rPr>
          <w:rFonts w:cs="Arial"/>
          <w:b/>
          <w:bCs/>
          <w:szCs w:val="24"/>
          <w:u w:val="single"/>
        </w:rPr>
        <w:tab/>
      </w:r>
      <w:r w:rsidRPr="006B094F">
        <w:rPr>
          <w:rFonts w:cs="Arial"/>
          <w:b/>
          <w:bCs/>
          <w:szCs w:val="24"/>
          <w:u w:val="single"/>
        </w:rPr>
        <w:t>Arising from Item</w:t>
      </w:r>
      <w:r w:rsidR="00EC5FBD" w:rsidRPr="006B094F">
        <w:rPr>
          <w:rFonts w:cs="Arial"/>
          <w:b/>
          <w:bCs/>
          <w:szCs w:val="24"/>
          <w:u w:val="single"/>
        </w:rPr>
        <w:t xml:space="preserve"> 10</w:t>
      </w:r>
      <w:r w:rsidRPr="006B094F">
        <w:rPr>
          <w:rFonts w:cs="Arial"/>
          <w:b/>
          <w:bCs/>
          <w:szCs w:val="24"/>
          <w:u w:val="single"/>
        </w:rPr>
        <w:t xml:space="preserve"> - Request by Place and Prosperity Committee for update event report </w:t>
      </w:r>
      <w:r w:rsidR="006B094F" w:rsidRPr="006B094F">
        <w:rPr>
          <w:rFonts w:cs="Arial"/>
          <w:b/>
          <w:bCs/>
          <w:szCs w:val="24"/>
          <w:u w:val="single"/>
        </w:rPr>
        <w:t xml:space="preserve">(FILE </w:t>
      </w:r>
      <w:r w:rsidR="006B094F" w:rsidRPr="006B094F">
        <w:rPr>
          <w:b/>
          <w:bCs/>
          <w:u w:val="single"/>
        </w:rPr>
        <w:t>TO/EV138)</w:t>
      </w:r>
    </w:p>
    <w:p w14:paraId="00189D4B" w14:textId="77777777" w:rsidR="00EB31F5" w:rsidRDefault="00EB31F5" w:rsidP="00A631F9">
      <w:pPr>
        <w:tabs>
          <w:tab w:val="left" w:pos="567"/>
        </w:tabs>
        <w:rPr>
          <w:rFonts w:cs="Arial"/>
          <w:szCs w:val="24"/>
        </w:rPr>
      </w:pPr>
    </w:p>
    <w:p w14:paraId="4E4E97B4" w14:textId="3007AECF" w:rsidR="006B094F" w:rsidRDefault="00EB31F5" w:rsidP="006B094F">
      <w:r w:rsidRPr="00646619">
        <w:rPr>
          <w:rFonts w:cs="Arial"/>
          <w:caps/>
          <w:szCs w:val="24"/>
        </w:rPr>
        <w:t xml:space="preserve">Previously </w:t>
      </w:r>
      <w:proofErr w:type="gramStart"/>
      <w:r w:rsidRPr="00646619">
        <w:rPr>
          <w:rFonts w:cs="Arial"/>
          <w:caps/>
          <w:szCs w:val="24"/>
        </w:rPr>
        <w:t>circulated:-</w:t>
      </w:r>
      <w:proofErr w:type="gramEnd"/>
      <w:r>
        <w:rPr>
          <w:rFonts w:cs="Arial"/>
          <w:szCs w:val="24"/>
        </w:rPr>
        <w:t xml:space="preserve"> Report from </w:t>
      </w:r>
      <w:r w:rsidR="006B094F">
        <w:rPr>
          <w:rFonts w:cs="Arial"/>
          <w:szCs w:val="24"/>
        </w:rPr>
        <w:t xml:space="preserve">Director of Place </w:t>
      </w:r>
      <w:r w:rsidR="004B1E64">
        <w:rPr>
          <w:rFonts w:cs="Arial"/>
          <w:szCs w:val="24"/>
        </w:rPr>
        <w:t>and</w:t>
      </w:r>
      <w:r w:rsidR="006B094F">
        <w:rPr>
          <w:rFonts w:cs="Arial"/>
          <w:szCs w:val="24"/>
        </w:rPr>
        <w:t xml:space="preserve"> Prosperity detailing that f</w:t>
      </w:r>
      <w:r w:rsidR="006B094F">
        <w:t xml:space="preserve">urther to item 10, </w:t>
      </w:r>
      <w:r w:rsidR="006B094F">
        <w:rPr>
          <w:rFonts w:eastAsia="Calibri" w:cs="Arial"/>
          <w:szCs w:val="24"/>
        </w:rPr>
        <w:t>Market Square Bangor Christmas Tree reported at the Place and Prosperity Committee on 9 October, O</w:t>
      </w:r>
      <w:r w:rsidR="006B094F">
        <w:t>fficers had been asked to provide an update report on the planning for Christmas events in 2025.</w:t>
      </w:r>
    </w:p>
    <w:p w14:paraId="381EC336" w14:textId="77777777" w:rsidR="006B094F" w:rsidRDefault="006B094F" w:rsidP="006B094F"/>
    <w:p w14:paraId="0F33BAE6" w14:textId="4FB9B819" w:rsidR="006B094F" w:rsidRDefault="006B094F" w:rsidP="006B094F">
      <w:r>
        <w:t>Over the past five years, changing weather conditions with increased frequency of named storms, high winds and heavy rain, had a significant impact on the delivery of outdoor events.</w:t>
      </w:r>
    </w:p>
    <w:p w14:paraId="4E95B995" w14:textId="77777777" w:rsidR="006B094F" w:rsidRDefault="006B094F" w:rsidP="006B094F"/>
    <w:p w14:paraId="60FD7387" w14:textId="20F5EE38" w:rsidR="006B094F" w:rsidRDefault="006B094F" w:rsidP="006B094F">
      <w:r>
        <w:t xml:space="preserve">The Tourism Events team had spent a significant amount of time trying to address the problems that </w:t>
      </w:r>
      <w:r w:rsidR="00FF2AFD">
        <w:t>presented</w:t>
      </w:r>
      <w:r>
        <w:t>.  Th</w:t>
      </w:r>
      <w:r w:rsidR="00FF2AFD">
        <w:t xml:space="preserve">at had </w:t>
      </w:r>
      <w:r>
        <w:t>included not relying on the use of gazebos and the introduction of programming elements that c</w:t>
      </w:r>
      <w:r w:rsidR="00FF2AFD">
        <w:t>ould</w:t>
      </w:r>
      <w:r>
        <w:t xml:space="preserve"> be moved indoors. One of the events most susceptible to the weather conditions </w:t>
      </w:r>
      <w:r w:rsidR="00FF2AFD">
        <w:t>were</w:t>
      </w:r>
      <w:r>
        <w:t xml:space="preserve"> Christmas Switch Ons, with a number of th</w:t>
      </w:r>
      <w:r w:rsidR="00FF2AFD">
        <w:t>o</w:t>
      </w:r>
      <w:r>
        <w:t>se being cancelled over the last few years.</w:t>
      </w:r>
    </w:p>
    <w:p w14:paraId="7645D92E" w14:textId="77777777" w:rsidR="006B094F" w:rsidRDefault="006B094F" w:rsidP="006B094F"/>
    <w:p w14:paraId="70A9C36D" w14:textId="345034A6" w:rsidR="006B094F" w:rsidRDefault="006B094F" w:rsidP="006B094F">
      <w:r>
        <w:t xml:space="preserve">Working with the Chambers for Bangor and Newtownards, </w:t>
      </w:r>
      <w:r w:rsidR="00D513F7">
        <w:t>O</w:t>
      </w:r>
      <w:r>
        <w:t>fficers ha</w:t>
      </w:r>
      <w:r w:rsidR="00FF2AFD">
        <w:t>d</w:t>
      </w:r>
      <w:r>
        <w:t xml:space="preserve"> taken some action to help address this challenge.  As an example, the local passport initiative ha</w:t>
      </w:r>
      <w:r w:rsidR="00D513F7">
        <w:t>d</w:t>
      </w:r>
      <w:r>
        <w:t xml:space="preserve"> proved very successful over the past two years – over 1,000 passports </w:t>
      </w:r>
      <w:r w:rsidR="00D513F7">
        <w:t>were</w:t>
      </w:r>
      <w:r>
        <w:t xml:space="preserve"> issued with upwards of </w:t>
      </w:r>
      <w:r w:rsidRPr="00D47E4C">
        <w:t>15</w:t>
      </w:r>
      <w:r>
        <w:t xml:space="preserve"> participating businesses </w:t>
      </w:r>
      <w:r w:rsidRPr="00D47E4C">
        <w:t>in each location</w:t>
      </w:r>
      <w:r>
        <w:t xml:space="preserve">.  </w:t>
      </w:r>
    </w:p>
    <w:p w14:paraId="3BBB2768" w14:textId="77777777" w:rsidR="006B094F" w:rsidRDefault="006B094F" w:rsidP="006B094F">
      <w:r>
        <w:t xml:space="preserve">It was agreed with </w:t>
      </w:r>
      <w:r w:rsidRPr="00D47E4C">
        <w:t xml:space="preserve">representatives from Bangor Chamber of Commerce and Newtownards Chamber of Trade </w:t>
      </w:r>
      <w:r>
        <w:t xml:space="preserve">that when planning for 2025 we should look at initiatives to attract visitors over a longer period of time and invest less in the actual, short, ‘switch on ceremony’.  </w:t>
      </w:r>
    </w:p>
    <w:p w14:paraId="15E38F89" w14:textId="77777777" w:rsidR="006B094F" w:rsidRDefault="006B094F" w:rsidP="006B094F"/>
    <w:p w14:paraId="56062A93" w14:textId="77777777" w:rsidR="006B094F" w:rsidRPr="00B707F2" w:rsidRDefault="006B094F" w:rsidP="006B094F">
      <w:pPr>
        <w:rPr>
          <w:b/>
          <w:bCs/>
        </w:rPr>
      </w:pPr>
      <w:r w:rsidRPr="00D47E4C">
        <w:rPr>
          <w:b/>
          <w:bCs/>
        </w:rPr>
        <w:t>Bangor</w:t>
      </w:r>
      <w:r>
        <w:rPr>
          <w:b/>
          <w:bCs/>
        </w:rPr>
        <w:t xml:space="preserve"> –</w:t>
      </w:r>
      <w:r w:rsidRPr="00D47E4C">
        <w:rPr>
          <w:b/>
          <w:bCs/>
        </w:rPr>
        <w:t xml:space="preserve"> 22</w:t>
      </w:r>
      <w:r>
        <w:rPr>
          <w:b/>
          <w:bCs/>
        </w:rPr>
        <w:t xml:space="preserve"> and </w:t>
      </w:r>
      <w:r w:rsidRPr="00D47E4C">
        <w:rPr>
          <w:b/>
          <w:bCs/>
        </w:rPr>
        <w:t>23 November 2025</w:t>
      </w:r>
    </w:p>
    <w:p w14:paraId="459C1EE5" w14:textId="77777777" w:rsidR="006B094F" w:rsidRDefault="006B094F" w:rsidP="006B094F">
      <w:r>
        <w:t xml:space="preserve">Officers investigated a spread of interactive lighting installations positioned throughout the city centre over a long weekend, however, when this was further </w:t>
      </w:r>
      <w:r>
        <w:lastRenderedPageBreak/>
        <w:t>assessed it was deemed not to be viable due to the required power supply/ security issues.</w:t>
      </w:r>
    </w:p>
    <w:p w14:paraId="115A1AB3" w14:textId="77777777" w:rsidR="006B094F" w:rsidRDefault="006B094F" w:rsidP="006B094F">
      <w:r>
        <w:t xml:space="preserve">  </w:t>
      </w:r>
    </w:p>
    <w:p w14:paraId="48BF00E5" w14:textId="1005BA5A" w:rsidR="006B094F" w:rsidRPr="00C13007" w:rsidRDefault="006B094F" w:rsidP="006B094F">
      <w:pPr>
        <w:rPr>
          <w:strike/>
        </w:rPr>
      </w:pPr>
      <w:r>
        <w:t>Further discussions ha</w:t>
      </w:r>
      <w:r w:rsidR="00D513F7">
        <w:t>d</w:t>
      </w:r>
      <w:r>
        <w:t xml:space="preserve"> been held with suppliers regarding some installations at Bangor City Hall.  Within budget the team ha</w:t>
      </w:r>
      <w:r w:rsidR="00D513F7">
        <w:t>d</w:t>
      </w:r>
      <w:r>
        <w:t xml:space="preserve"> been able to </w:t>
      </w:r>
      <w:r w:rsidRPr="00A34CDF">
        <w:t>source six interactive installations in and around this area.</w:t>
      </w:r>
      <w:r>
        <w:t xml:space="preserve"> </w:t>
      </w:r>
    </w:p>
    <w:p w14:paraId="6292300D" w14:textId="77777777" w:rsidR="006B094F" w:rsidRPr="00C13007" w:rsidRDefault="006B094F" w:rsidP="006B094F">
      <w:pPr>
        <w:rPr>
          <w:strike/>
        </w:rPr>
      </w:pPr>
    </w:p>
    <w:p w14:paraId="1D4A3AEA" w14:textId="48638833" w:rsidR="006B094F" w:rsidRPr="007E1488" w:rsidRDefault="006B094F" w:rsidP="006B094F">
      <w:pPr>
        <w:rPr>
          <w:color w:val="A02B93" w:themeColor="accent5"/>
        </w:rPr>
      </w:pPr>
      <w:r>
        <w:t xml:space="preserve">Following the popularity of the recent ‘Taste at the Castle’ event, it </w:t>
      </w:r>
      <w:r w:rsidR="00D513F7">
        <w:t xml:space="preserve">was </w:t>
      </w:r>
      <w:r>
        <w:t>proposed to use the City Hall forecourt to provide hot food traders (using trucks) and music to create a festive atmosphere on Saturday (1–7pm) and Sunday (2– 6 pm).  Th</w:t>
      </w:r>
      <w:r w:rsidR="00D513F7">
        <w:t>at would</w:t>
      </w:r>
      <w:r>
        <w:t xml:space="preserve"> complement the opening times of the </w:t>
      </w:r>
      <w:proofErr w:type="gramStart"/>
      <w:r>
        <w:t>Pop Up</w:t>
      </w:r>
      <w:proofErr w:type="gramEnd"/>
      <w:r>
        <w:t xml:space="preserve"> Shop in the Museum. </w:t>
      </w:r>
      <w:r>
        <w:rPr>
          <w:color w:val="A02B93" w:themeColor="accent5"/>
        </w:rPr>
        <w:t xml:space="preserve"> </w:t>
      </w:r>
      <w:r>
        <w:t xml:space="preserve">A funfair </w:t>
      </w:r>
      <w:r w:rsidR="00D513F7">
        <w:t xml:space="preserve">would </w:t>
      </w:r>
      <w:r>
        <w:t xml:space="preserve">be in the car park opposite the train station and school choirs </w:t>
      </w:r>
      <w:r w:rsidR="00D513F7">
        <w:t xml:space="preserve">would </w:t>
      </w:r>
      <w:r>
        <w:t>be performing in the bus/train station throughout the day.</w:t>
      </w:r>
    </w:p>
    <w:p w14:paraId="43C2F4D4" w14:textId="77777777" w:rsidR="006B094F" w:rsidRDefault="006B094F" w:rsidP="006B094F"/>
    <w:p w14:paraId="29375058" w14:textId="21D7F487" w:rsidR="006B094F" w:rsidRPr="00952DFF" w:rsidRDefault="006B094F" w:rsidP="006B094F">
      <w:r>
        <w:t xml:space="preserve">The passport initiative </w:t>
      </w:r>
      <w:r w:rsidR="00D513F7">
        <w:t>would</w:t>
      </w:r>
      <w:r>
        <w:t xml:space="preserve"> operate to attract families to take part in activities with city centre businesses and the Market House </w:t>
      </w:r>
      <w:r w:rsidR="00D513F7">
        <w:t>would</w:t>
      </w:r>
      <w:r>
        <w:t xml:space="preserve"> support the event by creating some Christmas magic </w:t>
      </w:r>
      <w:r w:rsidRPr="00952DFF">
        <w:t>with</w:t>
      </w:r>
      <w:r>
        <w:t xml:space="preserve"> a </w:t>
      </w:r>
      <w:r w:rsidRPr="00952DFF">
        <w:t>Santa’s Grotto, Letters to Santa, music and refreshments.</w:t>
      </w:r>
    </w:p>
    <w:p w14:paraId="4A1205F4" w14:textId="77777777" w:rsidR="006B094F" w:rsidRDefault="006B094F" w:rsidP="006B094F"/>
    <w:p w14:paraId="307B2E25" w14:textId="3273A9DA" w:rsidR="006B094F" w:rsidRDefault="006B094F" w:rsidP="006B094F">
      <w:r>
        <w:t xml:space="preserve">At 6pm on Saturday 22 November there </w:t>
      </w:r>
      <w:r w:rsidR="00D513F7">
        <w:t>would</w:t>
      </w:r>
      <w:r>
        <w:t xml:space="preserve"> be a short ‘switch on’, at which the Mayor and Santa w</w:t>
      </w:r>
      <w:r w:rsidR="00D513F7">
        <w:t xml:space="preserve">ould </w:t>
      </w:r>
      <w:r>
        <w:t xml:space="preserve">do a countdown, accompanied by some representatives of the Mayor’s Charities.  At this time the tree and the lighting installations along with the City Hall being lit up and the new lighting in Main Street </w:t>
      </w:r>
      <w:r w:rsidR="00D513F7">
        <w:t>would</w:t>
      </w:r>
      <w:r>
        <w:t xml:space="preserve"> create a magical impact.</w:t>
      </w:r>
    </w:p>
    <w:p w14:paraId="00A60661" w14:textId="77777777" w:rsidR="006B094F" w:rsidRDefault="006B094F" w:rsidP="006B094F">
      <w:pPr>
        <w:rPr>
          <w:color w:val="FF0000"/>
        </w:rPr>
      </w:pPr>
    </w:p>
    <w:p w14:paraId="7C4F6EE8" w14:textId="77777777" w:rsidR="006B094F" w:rsidRPr="00B707F2" w:rsidRDefault="006B094F" w:rsidP="006B094F">
      <w:pPr>
        <w:rPr>
          <w:b/>
          <w:bCs/>
        </w:rPr>
      </w:pPr>
      <w:r w:rsidRPr="004737C7">
        <w:rPr>
          <w:b/>
          <w:bCs/>
        </w:rPr>
        <w:t>Newtownards</w:t>
      </w:r>
      <w:r>
        <w:rPr>
          <w:b/>
          <w:bCs/>
        </w:rPr>
        <w:t xml:space="preserve"> – 28 and 29 November 2025</w:t>
      </w:r>
    </w:p>
    <w:p w14:paraId="0E5EB8EA" w14:textId="5587D9EE" w:rsidR="006B094F" w:rsidRDefault="006B094F" w:rsidP="006B094F">
      <w:r>
        <w:t xml:space="preserve">Operating along the same principles, Newtownards </w:t>
      </w:r>
      <w:r w:rsidR="00D513F7">
        <w:t>would</w:t>
      </w:r>
      <w:r>
        <w:t xml:space="preserve"> be hosting a market in Conway Square, Friday 11am</w:t>
      </w:r>
      <w:r w:rsidRPr="00AD2A88">
        <w:t xml:space="preserve"> – </w:t>
      </w:r>
      <w:r>
        <w:t>7</w:t>
      </w:r>
      <w:r w:rsidRPr="00AD2A88">
        <w:t>pm and Saturday 10am – 7pm</w:t>
      </w:r>
      <w:r>
        <w:t>. Th</w:t>
      </w:r>
      <w:r w:rsidR="00D513F7">
        <w:t xml:space="preserve">at would </w:t>
      </w:r>
      <w:r>
        <w:t xml:space="preserve">be using the wooden chalets that have weatherproofed this type of activity at many of the Council’s recent events.  </w:t>
      </w:r>
    </w:p>
    <w:p w14:paraId="62E8A6F9" w14:textId="77777777" w:rsidR="006B094F" w:rsidRDefault="006B094F" w:rsidP="006B094F"/>
    <w:p w14:paraId="125A809E" w14:textId="74CCB5E2" w:rsidR="006B094F" w:rsidRPr="00FA5D70" w:rsidRDefault="006B094F" w:rsidP="006B094F">
      <w:r>
        <w:t xml:space="preserve">Maximising the town’s fondness for, and connection with </w:t>
      </w:r>
      <w:r w:rsidRPr="00A34CDF">
        <w:t>Paddington</w:t>
      </w:r>
      <w:r>
        <w:t xml:space="preserve">, the </w:t>
      </w:r>
      <w:r w:rsidRPr="00A34CDF">
        <w:t xml:space="preserve">team </w:t>
      </w:r>
      <w:r w:rsidR="00D513F7">
        <w:t>would</w:t>
      </w:r>
      <w:r w:rsidRPr="00A34CDF">
        <w:t xml:space="preserve"> theme the children’s activities and passport accordingly</w:t>
      </w:r>
      <w:r>
        <w:t xml:space="preserve"> </w:t>
      </w:r>
      <w:r w:rsidRPr="00C13007">
        <w:t>on</w:t>
      </w:r>
      <w:r w:rsidRPr="00A34CDF">
        <w:t xml:space="preserve"> </w:t>
      </w:r>
      <w:r>
        <w:t>Saturday 29</w:t>
      </w:r>
      <w:r>
        <w:rPr>
          <w:vertAlign w:val="superscript"/>
        </w:rPr>
        <w:t xml:space="preserve"> </w:t>
      </w:r>
      <w:r>
        <w:t xml:space="preserve">November.  A programme of complementary activity in shops e.g. Christmas </w:t>
      </w:r>
      <w:r w:rsidRPr="00FA5D70">
        <w:t>wrapping, floral art etc</w:t>
      </w:r>
      <w:r>
        <w:t>.</w:t>
      </w:r>
      <w:r w:rsidRPr="00FA5D70">
        <w:t xml:space="preserve"> and piped music within the town </w:t>
      </w:r>
      <w:r w:rsidR="00563686">
        <w:t xml:space="preserve">was </w:t>
      </w:r>
      <w:r w:rsidRPr="00FA5D70">
        <w:t>under consideration.</w:t>
      </w:r>
    </w:p>
    <w:p w14:paraId="3504DEED" w14:textId="77777777" w:rsidR="006B094F" w:rsidRPr="00FA5D70" w:rsidRDefault="006B094F" w:rsidP="006B094F"/>
    <w:p w14:paraId="16E9066A" w14:textId="6C6A8CF2" w:rsidR="006B094F" w:rsidRPr="00C13007" w:rsidRDefault="006B094F" w:rsidP="006B094F">
      <w:r w:rsidRPr="00FA5D70">
        <w:t xml:space="preserve">With 20 chalets in the </w:t>
      </w:r>
      <w:proofErr w:type="gramStart"/>
      <w:r w:rsidRPr="00FA5D70">
        <w:t>Square</w:t>
      </w:r>
      <w:proofErr w:type="gramEnd"/>
      <w:r w:rsidRPr="00FA5D70">
        <w:t xml:space="preserve"> it </w:t>
      </w:r>
      <w:r w:rsidR="00D513F7">
        <w:t xml:space="preserve">would </w:t>
      </w:r>
      <w:r w:rsidRPr="00FA5D70">
        <w:t xml:space="preserve">not be possible to hold a large switch on due to the available event ‘footprint’. </w:t>
      </w:r>
      <w:proofErr w:type="gramStart"/>
      <w:r w:rsidRPr="00FA5D70">
        <w:t>Therefore</w:t>
      </w:r>
      <w:proofErr w:type="gramEnd"/>
      <w:r w:rsidRPr="00FA5D70">
        <w:t xml:space="preserve"> as with Bangor</w:t>
      </w:r>
      <w:r>
        <w:t>,</w:t>
      </w:r>
      <w:r w:rsidRPr="00FA5D70">
        <w:t xml:space="preserve"> it </w:t>
      </w:r>
      <w:r w:rsidR="00D513F7">
        <w:t xml:space="preserve">was </w:t>
      </w:r>
      <w:r w:rsidRPr="00FA5D70">
        <w:t xml:space="preserve">intended that there </w:t>
      </w:r>
      <w:r w:rsidR="00D513F7">
        <w:t>would</w:t>
      </w:r>
      <w:r w:rsidRPr="00FA5D70">
        <w:t xml:space="preserve"> be a ‘soft’ switch on</w:t>
      </w:r>
      <w:r>
        <w:t xml:space="preserve"> only - </w:t>
      </w:r>
      <w:r w:rsidRPr="00C13007">
        <w:t xml:space="preserve">again involving the </w:t>
      </w:r>
      <w:proofErr w:type="gramStart"/>
      <w:r w:rsidRPr="00C13007">
        <w:t>Mayor</w:t>
      </w:r>
      <w:proofErr w:type="gramEnd"/>
      <w:r w:rsidRPr="00C13007">
        <w:t xml:space="preserve">.  </w:t>
      </w:r>
    </w:p>
    <w:p w14:paraId="04A7BB98" w14:textId="77777777" w:rsidR="006B094F" w:rsidRPr="00C13007" w:rsidRDefault="006B094F" w:rsidP="006B094F"/>
    <w:p w14:paraId="31D47AB4" w14:textId="72FC892F" w:rsidR="006B094F" w:rsidRDefault="006B094F" w:rsidP="006B094F">
      <w:r>
        <w:t xml:space="preserve">This model, whilst creating a feeling of magic, </w:t>
      </w:r>
      <w:r w:rsidR="00D41E21">
        <w:t>was</w:t>
      </w:r>
      <w:r>
        <w:t xml:space="preserve"> significantly more robust with any resulting cancellation meaning minimal loss to the Council.</w:t>
      </w:r>
    </w:p>
    <w:p w14:paraId="3F7425FB" w14:textId="77777777" w:rsidR="006B094F" w:rsidRDefault="006B094F" w:rsidP="006B094F"/>
    <w:p w14:paraId="65E1D8CF" w14:textId="496C5D2A" w:rsidR="006B094F" w:rsidRDefault="006B094F" w:rsidP="006B094F">
      <w:pPr>
        <w:tabs>
          <w:tab w:val="left" w:pos="435"/>
        </w:tabs>
        <w:rPr>
          <w:rFonts w:eastAsia="Calibri" w:cs="Arial"/>
          <w:szCs w:val="24"/>
        </w:rPr>
      </w:pPr>
      <w:r w:rsidRPr="00053426">
        <w:rPr>
          <w:rFonts w:eastAsia="Calibri" w:cs="Arial"/>
          <w:szCs w:val="24"/>
        </w:rPr>
        <w:t xml:space="preserve">Both events </w:t>
      </w:r>
      <w:r w:rsidR="00D513F7">
        <w:rPr>
          <w:rFonts w:eastAsia="Calibri" w:cs="Arial"/>
          <w:szCs w:val="24"/>
        </w:rPr>
        <w:t>would</w:t>
      </w:r>
      <w:r w:rsidRPr="00053426">
        <w:rPr>
          <w:rFonts w:eastAsia="Calibri" w:cs="Arial"/>
          <w:szCs w:val="24"/>
        </w:rPr>
        <w:t xml:space="preserve"> be marketed as Christmas Events not Switch Ons – with the emphasis on attendance and opportunities to enjoy Christmas activities throughout the two-day period.  Unlike in previous years where it ha</w:t>
      </w:r>
      <w:r w:rsidR="00D513F7">
        <w:rPr>
          <w:rFonts w:eastAsia="Calibri" w:cs="Arial"/>
          <w:szCs w:val="24"/>
        </w:rPr>
        <w:t>d</w:t>
      </w:r>
      <w:r w:rsidRPr="00053426">
        <w:rPr>
          <w:rFonts w:eastAsia="Calibri" w:cs="Arial"/>
          <w:szCs w:val="24"/>
        </w:rPr>
        <w:t xml:space="preserve"> been the focus on the event, this year the switching on of the lights </w:t>
      </w:r>
      <w:r w:rsidR="00D513F7">
        <w:rPr>
          <w:rFonts w:eastAsia="Calibri" w:cs="Arial"/>
          <w:szCs w:val="24"/>
        </w:rPr>
        <w:t xml:space="preserve">would </w:t>
      </w:r>
      <w:r w:rsidRPr="00053426">
        <w:rPr>
          <w:rFonts w:eastAsia="Calibri" w:cs="Arial"/>
          <w:szCs w:val="24"/>
        </w:rPr>
        <w:t xml:space="preserve">be a simpler and shorter moment in the wider programme of activities.  The Christmas lights </w:t>
      </w:r>
      <w:r w:rsidR="00D513F7">
        <w:rPr>
          <w:rFonts w:eastAsia="Calibri" w:cs="Arial"/>
          <w:szCs w:val="24"/>
        </w:rPr>
        <w:t xml:space="preserve">would </w:t>
      </w:r>
      <w:r w:rsidRPr="00053426">
        <w:rPr>
          <w:rFonts w:eastAsia="Calibri" w:cs="Arial"/>
          <w:szCs w:val="24"/>
        </w:rPr>
        <w:t>be filmed and shared on social media with appropriate messaging after the event to mark the official start of Christmas in each location.</w:t>
      </w:r>
    </w:p>
    <w:p w14:paraId="37BACA8B" w14:textId="77777777" w:rsidR="00BF2A9A" w:rsidRPr="00053426" w:rsidRDefault="00BF2A9A" w:rsidP="006B094F">
      <w:pPr>
        <w:tabs>
          <w:tab w:val="left" w:pos="435"/>
        </w:tabs>
        <w:rPr>
          <w:rFonts w:eastAsia="Calibri" w:cs="Arial"/>
          <w:szCs w:val="24"/>
        </w:rPr>
      </w:pPr>
    </w:p>
    <w:p w14:paraId="3849DA8E" w14:textId="28207451" w:rsidR="006B094F" w:rsidRPr="00FF2AFD" w:rsidRDefault="00FF2AFD" w:rsidP="00BF2A9A">
      <w:pPr>
        <w:pStyle w:val="Heading1"/>
        <w:spacing w:before="0" w:after="0" w:line="240" w:lineRule="auto"/>
        <w:rPr>
          <w:rFonts w:ascii="Arial" w:hAnsi="Arial"/>
          <w:b w:val="0"/>
          <w:bCs/>
          <w:caps w:val="0"/>
          <w:sz w:val="24"/>
          <w:szCs w:val="24"/>
          <w:u w:val="none"/>
        </w:rPr>
      </w:pPr>
      <w:r w:rsidRPr="00FF2AFD">
        <w:rPr>
          <w:rFonts w:ascii="Arial" w:hAnsi="Arial"/>
          <w:b w:val="0"/>
          <w:bCs/>
          <w:sz w:val="24"/>
          <w:szCs w:val="24"/>
          <w:u w:val="none"/>
        </w:rPr>
        <w:t>R</w:t>
      </w:r>
      <w:r w:rsidR="006B094F" w:rsidRPr="00FF2AFD">
        <w:rPr>
          <w:rFonts w:ascii="Arial" w:hAnsi="Arial"/>
          <w:b w:val="0"/>
          <w:bCs/>
          <w:sz w:val="24"/>
          <w:szCs w:val="24"/>
          <w:u w:val="none"/>
        </w:rPr>
        <w:t xml:space="preserve">ecommended </w:t>
      </w:r>
      <w:r w:rsidR="006B094F" w:rsidRPr="00FF2AFD">
        <w:rPr>
          <w:rFonts w:ascii="Arial" w:hAnsi="Arial"/>
          <w:b w:val="0"/>
          <w:bCs/>
          <w:caps w:val="0"/>
          <w:sz w:val="24"/>
          <w:szCs w:val="24"/>
          <w:u w:val="none"/>
        </w:rPr>
        <w:t>that Council notes this report.</w:t>
      </w:r>
    </w:p>
    <w:p w14:paraId="04525DB2" w14:textId="77777777" w:rsidR="006B094F" w:rsidRDefault="006B094F" w:rsidP="00BF2A9A">
      <w:pPr>
        <w:tabs>
          <w:tab w:val="left" w:pos="435"/>
        </w:tabs>
      </w:pPr>
    </w:p>
    <w:p w14:paraId="75ED8077" w14:textId="4EAE04D8" w:rsidR="00EB31F5" w:rsidRDefault="00BF2A9A" w:rsidP="00BF2A9A">
      <w:pPr>
        <w:rPr>
          <w:rFonts w:cs="Arial"/>
        </w:rPr>
      </w:pPr>
      <w:r w:rsidRPr="00BF2A9A">
        <w:rPr>
          <w:rFonts w:cs="Arial"/>
          <w:szCs w:val="24"/>
        </w:rPr>
        <w:t xml:space="preserve">Proposed by Councillor Smart, seconded by Councillor Hollywood, </w:t>
      </w:r>
      <w:r w:rsidRPr="00BF2A9A">
        <w:rPr>
          <w:rFonts w:cs="Arial"/>
        </w:rPr>
        <w:t xml:space="preserve">that Officers provide a report to the next Place and Prosperity </w:t>
      </w:r>
      <w:r w:rsidR="00472F0F">
        <w:rPr>
          <w:rFonts w:cs="Arial"/>
        </w:rPr>
        <w:t>C</w:t>
      </w:r>
      <w:r w:rsidRPr="00BF2A9A">
        <w:rPr>
          <w:rFonts w:cs="Arial"/>
        </w:rPr>
        <w:t xml:space="preserve">ommittee on the viability of providing the traditional Christmas lights ‘switch on’ events in both Newtownards and Bangor. The report should include </w:t>
      </w:r>
      <w:r w:rsidR="00D82E5F">
        <w:rPr>
          <w:rFonts w:cs="Arial"/>
        </w:rPr>
        <w:t>i</w:t>
      </w:r>
      <w:r w:rsidRPr="00BF2A9A">
        <w:rPr>
          <w:rFonts w:cs="Arial"/>
        </w:rPr>
        <w:t>ndicative costings and a plan for how Councillors will be consulted in future preparations</w:t>
      </w:r>
      <w:r>
        <w:rPr>
          <w:rFonts w:cs="Arial"/>
        </w:rPr>
        <w:t xml:space="preserve">. </w:t>
      </w:r>
    </w:p>
    <w:p w14:paraId="051DC294" w14:textId="77777777" w:rsidR="005C5B6C" w:rsidRDefault="005C5B6C" w:rsidP="00BF2A9A">
      <w:pPr>
        <w:rPr>
          <w:rFonts w:cs="Arial"/>
        </w:rPr>
      </w:pPr>
    </w:p>
    <w:p w14:paraId="5D88B929" w14:textId="0729AC46" w:rsidR="005C5B6C" w:rsidRDefault="005C5B6C" w:rsidP="00BF2A9A">
      <w:pPr>
        <w:rPr>
          <w:rFonts w:cs="Arial"/>
        </w:rPr>
      </w:pPr>
      <w:r>
        <w:rPr>
          <w:rFonts w:cs="Arial"/>
        </w:rPr>
        <w:t xml:space="preserve">Councillor Smart </w:t>
      </w:r>
      <w:r w:rsidR="00472F0F">
        <w:rPr>
          <w:rFonts w:cs="Arial"/>
        </w:rPr>
        <w:t>thanked the Head of Tourism for her assistance on the matter. He felt the report detailed very nice and festive events in both Bangor and Newtownards. The Newtownards event explored the key fondness for Paddington and supported trade in the town. However, the key switch-on events were notably absen</w:t>
      </w:r>
      <w:r w:rsidR="00D82E5F">
        <w:rPr>
          <w:rFonts w:cs="Arial"/>
        </w:rPr>
        <w:t>t</w:t>
      </w:r>
      <w:r w:rsidR="00472F0F">
        <w:rPr>
          <w:rFonts w:cs="Arial"/>
        </w:rPr>
        <w:t xml:space="preserve"> which were popular event</w:t>
      </w:r>
      <w:r w:rsidR="006E6948">
        <w:rPr>
          <w:rFonts w:cs="Arial"/>
        </w:rPr>
        <w:t>s</w:t>
      </w:r>
      <w:r w:rsidR="00472F0F">
        <w:rPr>
          <w:rFonts w:cs="Arial"/>
        </w:rPr>
        <w:t xml:space="preserve">. The Council was fortunate to have a great events team who worked closely with the local Chambers in organising the events. Whilst Councillor Smart welcomed the programme </w:t>
      </w:r>
      <w:r w:rsidR="006E6948">
        <w:rPr>
          <w:rFonts w:cs="Arial"/>
        </w:rPr>
        <w:t xml:space="preserve">of </w:t>
      </w:r>
      <w:proofErr w:type="gramStart"/>
      <w:r w:rsidR="00472F0F">
        <w:rPr>
          <w:rFonts w:cs="Arial"/>
        </w:rPr>
        <w:t>events</w:t>
      </w:r>
      <w:proofErr w:type="gramEnd"/>
      <w:r w:rsidR="00472F0F">
        <w:rPr>
          <w:rFonts w:cs="Arial"/>
        </w:rPr>
        <w:t xml:space="preserve"> he found it deeply regrettabl</w:t>
      </w:r>
      <w:r w:rsidR="00D82E5F">
        <w:rPr>
          <w:rFonts w:cs="Arial"/>
        </w:rPr>
        <w:t>e</w:t>
      </w:r>
      <w:r w:rsidR="00472F0F">
        <w:rPr>
          <w:rFonts w:cs="Arial"/>
        </w:rPr>
        <w:t xml:space="preserve"> that a decision had been made to change the events without consultation with </w:t>
      </w:r>
      <w:r w:rsidR="006E6948">
        <w:rPr>
          <w:rFonts w:cs="Arial"/>
        </w:rPr>
        <w:t>E</w:t>
      </w:r>
      <w:r w:rsidR="00472F0F">
        <w:rPr>
          <w:rFonts w:cs="Arial"/>
        </w:rPr>
        <w:t xml:space="preserve">lected </w:t>
      </w:r>
      <w:r w:rsidR="006E6948">
        <w:rPr>
          <w:rFonts w:cs="Arial"/>
        </w:rPr>
        <w:t>M</w:t>
      </w:r>
      <w:r w:rsidR="00472F0F">
        <w:rPr>
          <w:rFonts w:cs="Arial"/>
        </w:rPr>
        <w:t xml:space="preserve">embers. He explained that his proposal would allow the Committee to further discuss the matter and agree a way forward to ensure </w:t>
      </w:r>
      <w:r w:rsidR="006E6948">
        <w:rPr>
          <w:rFonts w:cs="Arial"/>
        </w:rPr>
        <w:t>E</w:t>
      </w:r>
      <w:r w:rsidR="00472F0F">
        <w:rPr>
          <w:rFonts w:cs="Arial"/>
        </w:rPr>
        <w:t xml:space="preserve">lected </w:t>
      </w:r>
      <w:r w:rsidR="006E6948">
        <w:rPr>
          <w:rFonts w:cs="Arial"/>
        </w:rPr>
        <w:t>M</w:t>
      </w:r>
      <w:r w:rsidR="00472F0F">
        <w:rPr>
          <w:rFonts w:cs="Arial"/>
        </w:rPr>
        <w:t xml:space="preserve">embers were consulted. </w:t>
      </w:r>
    </w:p>
    <w:p w14:paraId="1F81E67D" w14:textId="77777777" w:rsidR="005C5B6C" w:rsidRDefault="005C5B6C" w:rsidP="00BF2A9A">
      <w:pPr>
        <w:rPr>
          <w:rFonts w:cs="Arial"/>
        </w:rPr>
      </w:pPr>
    </w:p>
    <w:p w14:paraId="4EF4CBCF" w14:textId="1D7FADFA" w:rsidR="00DB155D" w:rsidRDefault="00DB155D" w:rsidP="00BF2A9A">
      <w:pPr>
        <w:rPr>
          <w:rFonts w:cs="Arial"/>
        </w:rPr>
      </w:pPr>
      <w:r>
        <w:rPr>
          <w:rFonts w:cs="Arial"/>
        </w:rPr>
        <w:t>Councillor Gilmour noted that in terms of timing that if a report was presented to the Place and Prosperity in November</w:t>
      </w:r>
      <w:r w:rsidR="00D82E5F">
        <w:rPr>
          <w:rFonts w:cs="Arial"/>
        </w:rPr>
        <w:t>,</w:t>
      </w:r>
      <w:r>
        <w:rPr>
          <w:rFonts w:cs="Arial"/>
        </w:rPr>
        <w:t xml:space="preserve"> it would not have time to be ratified by Council before the switch on events. She suggested that Councillor Smart request delegated authority. </w:t>
      </w:r>
    </w:p>
    <w:p w14:paraId="3E561B9C" w14:textId="77777777" w:rsidR="005C5B6C" w:rsidRDefault="005C5B6C" w:rsidP="00BF2A9A">
      <w:pPr>
        <w:rPr>
          <w:rFonts w:cs="Arial"/>
        </w:rPr>
      </w:pPr>
    </w:p>
    <w:p w14:paraId="08704108" w14:textId="31D15675" w:rsidR="00DB155D" w:rsidRDefault="00DB155D" w:rsidP="00BF2A9A">
      <w:pPr>
        <w:rPr>
          <w:rFonts w:cs="Arial"/>
        </w:rPr>
      </w:pPr>
      <w:r>
        <w:rPr>
          <w:rFonts w:cs="Arial"/>
        </w:rPr>
        <w:t>The Acting Chief Executive also highlighted that the agenda for the next Place and Prosperity Committee would be issued to</w:t>
      </w:r>
      <w:r w:rsidR="006E6948">
        <w:rPr>
          <w:rFonts w:cs="Arial"/>
        </w:rPr>
        <w:t xml:space="preserve"> the following day</w:t>
      </w:r>
      <w:r w:rsidR="00D82E5F">
        <w:rPr>
          <w:rFonts w:cs="Arial"/>
        </w:rPr>
        <w:t>,</w:t>
      </w:r>
      <w:r w:rsidR="006E6948">
        <w:rPr>
          <w:rFonts w:cs="Arial"/>
        </w:rPr>
        <w:t xml:space="preserve"> and time </w:t>
      </w:r>
      <w:r>
        <w:rPr>
          <w:rFonts w:cs="Arial"/>
        </w:rPr>
        <w:t xml:space="preserve">would be needed to </w:t>
      </w:r>
      <w:proofErr w:type="gramStart"/>
      <w:r>
        <w:rPr>
          <w:rFonts w:cs="Arial"/>
        </w:rPr>
        <w:t xml:space="preserve">give </w:t>
      </w:r>
      <w:r w:rsidR="006E6948">
        <w:rPr>
          <w:rFonts w:cs="Arial"/>
        </w:rPr>
        <w:t xml:space="preserve">consideration </w:t>
      </w:r>
      <w:r>
        <w:rPr>
          <w:rFonts w:cs="Arial"/>
        </w:rPr>
        <w:t>to</w:t>
      </w:r>
      <w:proofErr w:type="gramEnd"/>
      <w:r>
        <w:rPr>
          <w:rFonts w:cs="Arial"/>
        </w:rPr>
        <w:t xml:space="preserve"> the detail within that report. He invited the Head of Tourism to comment on what might be feasible at this stage.</w:t>
      </w:r>
    </w:p>
    <w:p w14:paraId="1AEA6C39" w14:textId="77777777" w:rsidR="00DB155D" w:rsidRDefault="00DB155D" w:rsidP="00BF2A9A">
      <w:pPr>
        <w:rPr>
          <w:rFonts w:cs="Arial"/>
        </w:rPr>
      </w:pPr>
    </w:p>
    <w:p w14:paraId="019A3403" w14:textId="509E7F44" w:rsidR="005F3D9C" w:rsidRDefault="005C5B6C" w:rsidP="00EB31F5">
      <w:pPr>
        <w:rPr>
          <w:rFonts w:cs="Arial"/>
          <w:szCs w:val="24"/>
        </w:rPr>
      </w:pPr>
      <w:r>
        <w:rPr>
          <w:rFonts w:cs="Arial"/>
        </w:rPr>
        <w:t xml:space="preserve">The Head of Tourism </w:t>
      </w:r>
      <w:r w:rsidR="006E6948">
        <w:rPr>
          <w:rFonts w:cs="Arial"/>
        </w:rPr>
        <w:t>commented</w:t>
      </w:r>
      <w:r w:rsidR="00D6025F">
        <w:rPr>
          <w:rFonts w:cs="Arial"/>
        </w:rPr>
        <w:t xml:space="preserve"> that the events team had worked closely with the Chambers over the past number of weeks to set out a broad programme consisting of 6 elements of programming at each switch on event. She stated that what could be done at this stage would be limited. The event footprint for Newtownards was different from previous years with 20 chalets </w:t>
      </w:r>
      <w:r w:rsidR="006E6948">
        <w:rPr>
          <w:rFonts w:cs="Arial"/>
        </w:rPr>
        <w:t xml:space="preserve">being situated </w:t>
      </w:r>
      <w:r w:rsidR="00D6025F">
        <w:rPr>
          <w:rFonts w:cs="Arial"/>
        </w:rPr>
        <w:t>within Conway Square</w:t>
      </w:r>
      <w:r w:rsidR="006E6948">
        <w:rPr>
          <w:rFonts w:cs="Arial"/>
        </w:rPr>
        <w:t>. She reassured Members that t</w:t>
      </w:r>
      <w:r w:rsidR="00D6025F">
        <w:rPr>
          <w:rFonts w:cs="Arial"/>
        </w:rPr>
        <w:t>he lights would be switched on by the Mayor and Santa with activities on the Friday and Saturday. The Head of Tourism wished to highlight those aspects</w:t>
      </w:r>
      <w:r w:rsidR="00D82E5F">
        <w:rPr>
          <w:rFonts w:cs="Arial"/>
        </w:rPr>
        <w:t>,</w:t>
      </w:r>
      <w:r w:rsidR="00D6025F">
        <w:rPr>
          <w:rFonts w:cs="Arial"/>
        </w:rPr>
        <w:t xml:space="preserve"> stating that the additionality at this juncture would be limited. She was happy to look further into the matter, prepare a report and sought guidance on the timeline. </w:t>
      </w:r>
    </w:p>
    <w:p w14:paraId="4A09C294" w14:textId="77777777" w:rsidR="005F3D9C" w:rsidRPr="005F3D9C" w:rsidRDefault="005F3D9C" w:rsidP="00EB31F5">
      <w:pPr>
        <w:rPr>
          <w:rFonts w:cs="Arial"/>
          <w:b/>
          <w:bCs/>
          <w:szCs w:val="24"/>
        </w:rPr>
      </w:pPr>
    </w:p>
    <w:p w14:paraId="25806C03" w14:textId="1BC36E35" w:rsidR="005F3D9C" w:rsidRPr="005F3D9C" w:rsidRDefault="005F3D9C" w:rsidP="005F3D9C">
      <w:pPr>
        <w:rPr>
          <w:rFonts w:cs="Arial"/>
          <w:b/>
          <w:bCs/>
          <w:szCs w:val="24"/>
        </w:rPr>
      </w:pPr>
      <w:r w:rsidRPr="005F3D9C">
        <w:rPr>
          <w:rFonts w:cs="Arial"/>
          <w:b/>
          <w:bCs/>
          <w:szCs w:val="24"/>
        </w:rPr>
        <w:t xml:space="preserve">RESOLVED, on the proposal of Councillor Smart, seconded by Councillor Hollywood, </w:t>
      </w:r>
      <w:r w:rsidRPr="005F3D9C">
        <w:rPr>
          <w:rFonts w:cs="Arial"/>
          <w:b/>
          <w:bCs/>
        </w:rPr>
        <w:t xml:space="preserve">that Officers provide a report to the next Place and Prosperity </w:t>
      </w:r>
      <w:r w:rsidR="00D82E5F">
        <w:rPr>
          <w:rFonts w:cs="Arial"/>
          <w:b/>
          <w:bCs/>
        </w:rPr>
        <w:t>C</w:t>
      </w:r>
      <w:r w:rsidRPr="005F3D9C">
        <w:rPr>
          <w:rFonts w:cs="Arial"/>
          <w:b/>
          <w:bCs/>
        </w:rPr>
        <w:t xml:space="preserve">ommittee on the viability of providing the traditional Christmas lights ‘switch on’ events in both Newtownards and Bangor. The report should include </w:t>
      </w:r>
      <w:r w:rsidR="00D82E5F">
        <w:rPr>
          <w:rFonts w:cs="Arial"/>
          <w:b/>
          <w:bCs/>
        </w:rPr>
        <w:t>i</w:t>
      </w:r>
      <w:r w:rsidRPr="005F3D9C">
        <w:rPr>
          <w:rFonts w:cs="Arial"/>
          <w:b/>
          <w:bCs/>
        </w:rPr>
        <w:t xml:space="preserve">ndicative costings and a plan for how Councillors will be consulted in future preparations. </w:t>
      </w:r>
    </w:p>
    <w:p w14:paraId="697984EE" w14:textId="5C66AC3E" w:rsidR="00EB31F5" w:rsidRDefault="00EB31F5" w:rsidP="00A631F9">
      <w:pPr>
        <w:tabs>
          <w:tab w:val="left" w:pos="567"/>
        </w:tabs>
        <w:rPr>
          <w:rFonts w:cs="Arial"/>
          <w:szCs w:val="24"/>
        </w:rPr>
      </w:pPr>
    </w:p>
    <w:p w14:paraId="758CDF71" w14:textId="4540DB91" w:rsidR="005F3D9C" w:rsidRDefault="005F3D9C" w:rsidP="00A631F9">
      <w:pPr>
        <w:tabs>
          <w:tab w:val="left" w:pos="567"/>
        </w:tabs>
        <w:rPr>
          <w:rFonts w:cs="Arial"/>
          <w:szCs w:val="24"/>
        </w:rPr>
      </w:pPr>
      <w:r>
        <w:rPr>
          <w:rFonts w:cs="Arial"/>
          <w:szCs w:val="24"/>
        </w:rPr>
        <w:lastRenderedPageBreak/>
        <w:t xml:space="preserve">Proposed by Councillor McCracken, seconded by Councillor Thompson, that the minutes of the Place and Prosperity Committee be approved and adopted. </w:t>
      </w:r>
    </w:p>
    <w:p w14:paraId="3C944F89" w14:textId="77777777" w:rsidR="005F3D9C" w:rsidRDefault="005F3D9C" w:rsidP="00A631F9">
      <w:pPr>
        <w:tabs>
          <w:tab w:val="left" w:pos="567"/>
        </w:tabs>
        <w:rPr>
          <w:rFonts w:cs="Arial"/>
          <w:szCs w:val="24"/>
        </w:rPr>
      </w:pPr>
    </w:p>
    <w:p w14:paraId="687E2CB7" w14:textId="7E5BB116" w:rsidR="005F3D9C" w:rsidRDefault="005F3D9C" w:rsidP="00A631F9">
      <w:pPr>
        <w:tabs>
          <w:tab w:val="left" w:pos="567"/>
        </w:tabs>
        <w:rPr>
          <w:rFonts w:cs="Arial"/>
          <w:szCs w:val="24"/>
        </w:rPr>
      </w:pPr>
      <w:r>
        <w:rPr>
          <w:rFonts w:cs="Arial"/>
          <w:szCs w:val="24"/>
        </w:rPr>
        <w:t xml:space="preserve">Councillor Wray stated that he wished to raise Items </w:t>
      </w:r>
      <w:r w:rsidR="00343AE5">
        <w:rPr>
          <w:rFonts w:cs="Arial"/>
          <w:szCs w:val="24"/>
        </w:rPr>
        <w:t>15</w:t>
      </w:r>
      <w:r>
        <w:rPr>
          <w:rFonts w:cs="Arial"/>
          <w:szCs w:val="24"/>
        </w:rPr>
        <w:t xml:space="preserve"> and 18 in the exclusion of the public/press. </w:t>
      </w:r>
    </w:p>
    <w:p w14:paraId="1534DACE" w14:textId="77777777" w:rsidR="00EB31F5" w:rsidRDefault="00EB31F5" w:rsidP="00A631F9">
      <w:pPr>
        <w:tabs>
          <w:tab w:val="left" w:pos="567"/>
        </w:tabs>
        <w:rPr>
          <w:rFonts w:cs="Arial"/>
          <w:b/>
          <w:bCs/>
        </w:rPr>
      </w:pPr>
    </w:p>
    <w:p w14:paraId="79603EB6" w14:textId="174912E1" w:rsidR="005F3D9C" w:rsidRPr="005F3D9C" w:rsidRDefault="005F3D9C" w:rsidP="00A631F9">
      <w:pPr>
        <w:tabs>
          <w:tab w:val="left" w:pos="567"/>
        </w:tabs>
        <w:rPr>
          <w:rFonts w:cs="Arial"/>
        </w:rPr>
      </w:pPr>
      <w:r>
        <w:rPr>
          <w:rFonts w:cs="Arial"/>
        </w:rPr>
        <w:t>(Councillor Harbinson withdrew from the meeting 7.32 pm)</w:t>
      </w:r>
    </w:p>
    <w:p w14:paraId="39B2C93D" w14:textId="77777777" w:rsidR="005F3D9C" w:rsidRDefault="005F3D9C" w:rsidP="00A631F9">
      <w:pPr>
        <w:tabs>
          <w:tab w:val="left" w:pos="567"/>
        </w:tabs>
        <w:rPr>
          <w:rFonts w:cs="Arial"/>
          <w:b/>
          <w:bCs/>
        </w:rPr>
      </w:pPr>
    </w:p>
    <w:p w14:paraId="438A1E70" w14:textId="0AFFC031" w:rsidR="00A631F9" w:rsidRDefault="00A631F9" w:rsidP="00A631F9">
      <w:pPr>
        <w:tabs>
          <w:tab w:val="left" w:pos="567"/>
        </w:tabs>
        <w:rPr>
          <w:rFonts w:cs="Arial"/>
          <w:b/>
          <w:bCs/>
        </w:rPr>
      </w:pPr>
      <w:r w:rsidRPr="00A631F9">
        <w:rPr>
          <w:rFonts w:cs="Arial"/>
          <w:b/>
          <w:bCs/>
        </w:rPr>
        <w:t>RESOLVED, on the proposal of</w:t>
      </w:r>
      <w:r w:rsidR="005F3D9C">
        <w:rPr>
          <w:rFonts w:cs="Arial"/>
          <w:b/>
          <w:bCs/>
        </w:rPr>
        <w:t xml:space="preserve"> Councillor McCracken</w:t>
      </w:r>
      <w:r w:rsidRPr="00A631F9">
        <w:rPr>
          <w:rFonts w:cs="Arial"/>
          <w:b/>
          <w:bCs/>
        </w:rPr>
        <w:t>, seconded by</w:t>
      </w:r>
      <w:r w:rsidR="005F3D9C">
        <w:rPr>
          <w:rFonts w:cs="Arial"/>
          <w:b/>
          <w:bCs/>
        </w:rPr>
        <w:t xml:space="preserve"> Councillor Thompson</w:t>
      </w:r>
      <w:r w:rsidRPr="00A631F9">
        <w:rPr>
          <w:rFonts w:cs="Arial"/>
          <w:b/>
          <w:bCs/>
        </w:rPr>
        <w:t>, that the minutes</w:t>
      </w:r>
      <w:r w:rsidR="005F3D9C">
        <w:rPr>
          <w:rFonts w:cs="Arial"/>
          <w:b/>
          <w:bCs/>
        </w:rPr>
        <w:t xml:space="preserve"> with the exception of the items to be considered in the exclusion of the public/press</w:t>
      </w:r>
      <w:r w:rsidRPr="00A631F9">
        <w:rPr>
          <w:rFonts w:cs="Arial"/>
          <w:b/>
          <w:bCs/>
        </w:rPr>
        <w:t xml:space="preserve"> be approved and adopted. </w:t>
      </w:r>
    </w:p>
    <w:p w14:paraId="08CA81A7" w14:textId="77777777" w:rsidR="005F3D9C" w:rsidRDefault="005F3D9C" w:rsidP="00A631F9">
      <w:pPr>
        <w:tabs>
          <w:tab w:val="left" w:pos="567"/>
        </w:tabs>
        <w:rPr>
          <w:rFonts w:cs="Arial"/>
          <w:b/>
          <w:bCs/>
        </w:rPr>
      </w:pPr>
    </w:p>
    <w:p w14:paraId="3BA75532" w14:textId="5686E1E6" w:rsidR="005F3D9C" w:rsidRPr="005F3D9C" w:rsidRDefault="005F3D9C" w:rsidP="00A631F9">
      <w:pPr>
        <w:tabs>
          <w:tab w:val="left" w:pos="567"/>
        </w:tabs>
        <w:rPr>
          <w:rFonts w:cs="Arial"/>
        </w:rPr>
      </w:pPr>
      <w:r>
        <w:rPr>
          <w:rFonts w:cs="Arial"/>
        </w:rPr>
        <w:t>(Having previously declared an interest in the</w:t>
      </w:r>
      <w:r w:rsidR="006E6948">
        <w:rPr>
          <w:rFonts w:cs="Arial"/>
        </w:rPr>
        <w:t xml:space="preserve"> undernoted</w:t>
      </w:r>
      <w:r>
        <w:rPr>
          <w:rFonts w:cs="Arial"/>
        </w:rPr>
        <w:t xml:space="preserve"> item, Councillor Boyle withdrew from the meeting)</w:t>
      </w:r>
    </w:p>
    <w:p w14:paraId="4893A774" w14:textId="773A5EEF" w:rsidR="00A631F9" w:rsidRPr="00A631F9" w:rsidRDefault="00A631F9" w:rsidP="00A631F9">
      <w:pPr>
        <w:pStyle w:val="Heading2"/>
        <w:numPr>
          <w:ilvl w:val="1"/>
          <w:numId w:val="5"/>
        </w:numPr>
        <w:rPr>
          <w:rFonts w:ascii="Arial" w:hAnsi="Arial" w:cs="Arial"/>
          <w:b/>
          <w:bCs/>
          <w:color w:val="auto"/>
          <w:sz w:val="24"/>
          <w:szCs w:val="24"/>
          <w:u w:val="single"/>
        </w:rPr>
      </w:pPr>
      <w:r w:rsidRPr="00366405">
        <w:rPr>
          <w:b/>
          <w:bCs/>
          <w:sz w:val="24"/>
          <w:szCs w:val="24"/>
        </w:rPr>
        <w:tab/>
      </w:r>
      <w:r w:rsidRPr="00A631F9">
        <w:rPr>
          <w:rFonts w:ascii="Arial" w:hAnsi="Arial" w:cs="Arial"/>
          <w:b/>
          <w:bCs/>
          <w:color w:val="auto"/>
          <w:sz w:val="24"/>
          <w:szCs w:val="24"/>
          <w:u w:val="single"/>
        </w:rPr>
        <w:t xml:space="preserve">Corporate Services Committee dated </w:t>
      </w:r>
      <w:r w:rsidR="00EB31F5">
        <w:rPr>
          <w:rFonts w:ascii="Arial" w:hAnsi="Arial" w:cs="Arial"/>
          <w:b/>
          <w:bCs/>
          <w:color w:val="auto"/>
          <w:sz w:val="24"/>
          <w:szCs w:val="24"/>
          <w:u w:val="single"/>
        </w:rPr>
        <w:t>14 October 2025</w:t>
      </w:r>
      <w:r w:rsidRPr="00A631F9">
        <w:rPr>
          <w:rFonts w:ascii="Arial" w:hAnsi="Arial" w:cs="Arial"/>
          <w:b/>
          <w:bCs/>
          <w:color w:val="auto"/>
          <w:sz w:val="24"/>
          <w:szCs w:val="24"/>
          <w:u w:val="single"/>
        </w:rPr>
        <w:t xml:space="preserve"> </w:t>
      </w:r>
    </w:p>
    <w:p w14:paraId="638BFB49" w14:textId="77777777" w:rsidR="00A631F9" w:rsidRDefault="00A631F9" w:rsidP="00A631F9">
      <w:pPr>
        <w:tabs>
          <w:tab w:val="left" w:pos="567"/>
        </w:tabs>
        <w:rPr>
          <w:rFonts w:cs="Arial"/>
          <w:szCs w:val="24"/>
        </w:rPr>
      </w:pPr>
    </w:p>
    <w:p w14:paraId="0C33F9D0" w14:textId="77777777" w:rsidR="00A631F9" w:rsidRDefault="00A631F9" w:rsidP="00A631F9">
      <w:pPr>
        <w:tabs>
          <w:tab w:val="left" w:pos="567"/>
        </w:tabs>
        <w:rPr>
          <w:rFonts w:cs="Arial"/>
          <w:szCs w:val="24"/>
        </w:rPr>
      </w:pPr>
      <w:r w:rsidRPr="00714B03">
        <w:rPr>
          <w:rFonts w:cs="Arial"/>
          <w:caps/>
          <w:szCs w:val="24"/>
        </w:rPr>
        <w:t xml:space="preserve">Previously </w:t>
      </w:r>
      <w:proofErr w:type="gramStart"/>
      <w:r w:rsidRPr="00714B03">
        <w:rPr>
          <w:rFonts w:cs="Arial"/>
          <w:caps/>
          <w:szCs w:val="24"/>
        </w:rPr>
        <w:t>circulated:-</w:t>
      </w:r>
      <w:proofErr w:type="gramEnd"/>
      <w:r>
        <w:rPr>
          <w:rFonts w:cs="Arial"/>
          <w:szCs w:val="24"/>
        </w:rPr>
        <w:t xml:space="preserve"> Copy of the above minutes. </w:t>
      </w:r>
    </w:p>
    <w:p w14:paraId="0687E21F" w14:textId="77777777" w:rsidR="00A631F9" w:rsidRDefault="00A631F9" w:rsidP="00A631F9">
      <w:pPr>
        <w:tabs>
          <w:tab w:val="left" w:pos="567"/>
        </w:tabs>
        <w:rPr>
          <w:rFonts w:cs="Arial"/>
          <w:szCs w:val="24"/>
        </w:rPr>
      </w:pPr>
    </w:p>
    <w:p w14:paraId="6CC0E4B7" w14:textId="1763A25C" w:rsidR="00EB31F5" w:rsidRPr="00EB31F5" w:rsidRDefault="00EB31F5" w:rsidP="00EB31F5">
      <w:pPr>
        <w:tabs>
          <w:tab w:val="left" w:pos="567"/>
        </w:tabs>
        <w:ind w:left="567" w:hanging="567"/>
        <w:rPr>
          <w:rFonts w:cs="Arial"/>
          <w:b/>
          <w:bCs/>
          <w:szCs w:val="24"/>
          <w:u w:val="single"/>
        </w:rPr>
      </w:pPr>
      <w:r w:rsidRPr="00EB31F5">
        <w:rPr>
          <w:rFonts w:cs="Arial"/>
          <w:b/>
          <w:bCs/>
          <w:szCs w:val="24"/>
        </w:rPr>
        <w:t>8.</w:t>
      </w:r>
      <w:r>
        <w:rPr>
          <w:rFonts w:cs="Arial"/>
          <w:b/>
          <w:bCs/>
          <w:szCs w:val="24"/>
        </w:rPr>
        <w:t>5</w:t>
      </w:r>
      <w:r w:rsidRPr="00EB31F5">
        <w:rPr>
          <w:rFonts w:cs="Arial"/>
          <w:b/>
          <w:bCs/>
          <w:szCs w:val="24"/>
        </w:rPr>
        <w:t>.1</w:t>
      </w:r>
      <w:r w:rsidRPr="00EB31F5">
        <w:rPr>
          <w:rFonts w:cs="Arial"/>
          <w:b/>
          <w:bCs/>
          <w:szCs w:val="24"/>
          <w:u w:val="single"/>
        </w:rPr>
        <w:tab/>
        <w:t>Arising from Item 4 - Data (Use and Access) Act – (DUAA) New Legislation and draft consultation responses</w:t>
      </w:r>
    </w:p>
    <w:p w14:paraId="3F13337F" w14:textId="098450E7" w:rsidR="00EB31F5" w:rsidRDefault="00D35ECF" w:rsidP="00EB31F5">
      <w:pPr>
        <w:tabs>
          <w:tab w:val="left" w:pos="567"/>
        </w:tabs>
        <w:rPr>
          <w:rFonts w:cs="Arial"/>
          <w:szCs w:val="24"/>
        </w:rPr>
      </w:pPr>
      <w:r>
        <w:rPr>
          <w:rFonts w:cs="Arial"/>
          <w:szCs w:val="24"/>
        </w:rPr>
        <w:tab/>
        <w:t>(Appendix II)</w:t>
      </w:r>
    </w:p>
    <w:p w14:paraId="2EBA9450" w14:textId="77777777" w:rsidR="00D35ECF" w:rsidRDefault="00D35ECF" w:rsidP="00EB31F5">
      <w:pPr>
        <w:tabs>
          <w:tab w:val="left" w:pos="567"/>
        </w:tabs>
        <w:rPr>
          <w:rFonts w:cs="Arial"/>
          <w:szCs w:val="24"/>
        </w:rPr>
      </w:pPr>
    </w:p>
    <w:p w14:paraId="5EAB6215" w14:textId="5CCB17FD" w:rsidR="00EB31F5" w:rsidRDefault="00EB31F5" w:rsidP="00EB31F5">
      <w:pPr>
        <w:rPr>
          <w:rFonts w:cs="Arial"/>
          <w:szCs w:val="24"/>
        </w:rPr>
      </w:pPr>
      <w:r w:rsidRPr="00646619">
        <w:rPr>
          <w:rFonts w:cs="Arial"/>
          <w:caps/>
          <w:szCs w:val="24"/>
        </w:rPr>
        <w:t xml:space="preserve">Previously </w:t>
      </w:r>
      <w:proofErr w:type="gramStart"/>
      <w:r w:rsidRPr="00646619">
        <w:rPr>
          <w:rFonts w:cs="Arial"/>
          <w:caps/>
          <w:szCs w:val="24"/>
        </w:rPr>
        <w:t>circulated:-</w:t>
      </w:r>
      <w:proofErr w:type="gramEnd"/>
      <w:r>
        <w:rPr>
          <w:rFonts w:cs="Arial"/>
          <w:szCs w:val="24"/>
        </w:rPr>
        <w:t xml:space="preserve"> </w:t>
      </w:r>
      <w:r w:rsidR="00FF2AFD">
        <w:rPr>
          <w:rFonts w:cs="Arial"/>
          <w:szCs w:val="24"/>
        </w:rPr>
        <w:t>Revised appendix.</w:t>
      </w:r>
    </w:p>
    <w:p w14:paraId="021E4AD9" w14:textId="77777777" w:rsidR="00EB31F5" w:rsidRDefault="00EB31F5" w:rsidP="00A631F9">
      <w:pPr>
        <w:tabs>
          <w:tab w:val="left" w:pos="567"/>
        </w:tabs>
        <w:rPr>
          <w:rFonts w:cs="Arial"/>
          <w:szCs w:val="24"/>
        </w:rPr>
      </w:pPr>
    </w:p>
    <w:p w14:paraId="6D7997C9" w14:textId="336795DC" w:rsidR="00EB31F5" w:rsidRDefault="005F3D9C" w:rsidP="00A631F9">
      <w:pPr>
        <w:tabs>
          <w:tab w:val="left" w:pos="567"/>
        </w:tabs>
        <w:rPr>
          <w:rFonts w:cs="Arial"/>
          <w:szCs w:val="24"/>
        </w:rPr>
      </w:pPr>
      <w:r>
        <w:rPr>
          <w:rFonts w:cs="Arial"/>
          <w:szCs w:val="24"/>
        </w:rPr>
        <w:t xml:space="preserve">For the benefit </w:t>
      </w:r>
      <w:proofErr w:type="gramStart"/>
      <w:r w:rsidR="00D82E5F">
        <w:rPr>
          <w:rFonts w:cs="Arial"/>
          <w:szCs w:val="24"/>
        </w:rPr>
        <w:t xml:space="preserve">of </w:t>
      </w:r>
      <w:r>
        <w:rPr>
          <w:rFonts w:cs="Arial"/>
          <w:szCs w:val="24"/>
        </w:rPr>
        <w:t xml:space="preserve"> those</w:t>
      </w:r>
      <w:proofErr w:type="gramEnd"/>
      <w:r>
        <w:rPr>
          <w:rFonts w:cs="Arial"/>
          <w:szCs w:val="24"/>
        </w:rPr>
        <w:t xml:space="preserve"> Members who did not sit on the Corporate Services Committee, the Acting Chief Executive explained </w:t>
      </w:r>
      <w:r w:rsidR="00343AE5">
        <w:rPr>
          <w:rFonts w:cs="Arial"/>
          <w:szCs w:val="24"/>
        </w:rPr>
        <w:t xml:space="preserve">that it had been agreed by the Committee that the draft response would be sent following consideration of minor amendments suggested by the Committee. That correspondence had been circulated to the Committee </w:t>
      </w:r>
      <w:r w:rsidR="006E6948">
        <w:rPr>
          <w:rFonts w:cs="Arial"/>
          <w:szCs w:val="24"/>
        </w:rPr>
        <w:t xml:space="preserve">Members </w:t>
      </w:r>
      <w:r w:rsidR="00343AE5">
        <w:rPr>
          <w:rFonts w:cs="Arial"/>
          <w:szCs w:val="24"/>
        </w:rPr>
        <w:t xml:space="preserve">via email given the consultation response deadline. The response was provided </w:t>
      </w:r>
      <w:r w:rsidR="006E6948">
        <w:rPr>
          <w:rFonts w:cs="Arial"/>
          <w:szCs w:val="24"/>
        </w:rPr>
        <w:t>to a</w:t>
      </w:r>
      <w:r w:rsidR="00343AE5">
        <w:rPr>
          <w:rFonts w:cs="Arial"/>
          <w:szCs w:val="24"/>
        </w:rPr>
        <w:t xml:space="preserve">ll Members for information. </w:t>
      </w:r>
    </w:p>
    <w:p w14:paraId="20B43BC4" w14:textId="77777777" w:rsidR="005F3D9C" w:rsidRDefault="005F3D9C" w:rsidP="00A631F9">
      <w:pPr>
        <w:tabs>
          <w:tab w:val="left" w:pos="567"/>
        </w:tabs>
        <w:rPr>
          <w:rFonts w:cs="Arial"/>
          <w:szCs w:val="24"/>
        </w:rPr>
      </w:pPr>
    </w:p>
    <w:p w14:paraId="5F18D9D6" w14:textId="1F84835C" w:rsidR="005F3D9C" w:rsidRPr="005F3D9C" w:rsidRDefault="005F3D9C" w:rsidP="00A631F9">
      <w:pPr>
        <w:tabs>
          <w:tab w:val="left" w:pos="567"/>
        </w:tabs>
        <w:rPr>
          <w:rFonts w:cs="Arial"/>
          <w:b/>
          <w:bCs/>
          <w:szCs w:val="24"/>
        </w:rPr>
      </w:pPr>
      <w:r w:rsidRPr="005F3D9C">
        <w:rPr>
          <w:rFonts w:cs="Arial"/>
          <w:b/>
          <w:bCs/>
          <w:szCs w:val="24"/>
        </w:rPr>
        <w:t xml:space="preserve">NOTED. </w:t>
      </w:r>
    </w:p>
    <w:p w14:paraId="140FEC20" w14:textId="77777777" w:rsidR="005F3D9C" w:rsidRDefault="005F3D9C" w:rsidP="00A631F9">
      <w:pPr>
        <w:tabs>
          <w:tab w:val="left" w:pos="567"/>
        </w:tabs>
        <w:rPr>
          <w:rFonts w:cs="Arial"/>
          <w:szCs w:val="24"/>
        </w:rPr>
      </w:pPr>
    </w:p>
    <w:p w14:paraId="6CBA4D3E" w14:textId="71CCEFAF" w:rsidR="00A631F9" w:rsidRPr="00042257" w:rsidRDefault="00A631F9" w:rsidP="00A631F9">
      <w:pPr>
        <w:tabs>
          <w:tab w:val="left" w:pos="567"/>
        </w:tabs>
        <w:rPr>
          <w:rFonts w:cs="Arial"/>
          <w:b/>
          <w:bCs/>
          <w:szCs w:val="24"/>
        </w:rPr>
      </w:pPr>
      <w:r w:rsidRPr="00042257">
        <w:rPr>
          <w:rFonts w:cs="Arial"/>
          <w:b/>
          <w:bCs/>
          <w:szCs w:val="24"/>
        </w:rPr>
        <w:t>RESOLVED, on the proposal of</w:t>
      </w:r>
      <w:r w:rsidR="005F3D9C">
        <w:rPr>
          <w:rFonts w:cs="Arial"/>
          <w:b/>
          <w:bCs/>
          <w:szCs w:val="24"/>
        </w:rPr>
        <w:t xml:space="preserve"> Councillor Cochrane</w:t>
      </w:r>
      <w:r w:rsidRPr="00042257">
        <w:rPr>
          <w:rFonts w:cs="Arial"/>
          <w:b/>
          <w:bCs/>
          <w:szCs w:val="24"/>
        </w:rPr>
        <w:t>, seconded by</w:t>
      </w:r>
      <w:r w:rsidR="005F3D9C">
        <w:rPr>
          <w:rFonts w:cs="Arial"/>
          <w:b/>
          <w:bCs/>
          <w:szCs w:val="24"/>
        </w:rPr>
        <w:t xml:space="preserve"> Councillor W Irvine</w:t>
      </w:r>
      <w:r w:rsidRPr="00042257">
        <w:rPr>
          <w:rFonts w:cs="Arial"/>
          <w:b/>
          <w:bCs/>
          <w:szCs w:val="24"/>
        </w:rPr>
        <w:t xml:space="preserve">, that the minutes be approved and adopted. </w:t>
      </w:r>
    </w:p>
    <w:p w14:paraId="5F86F09D" w14:textId="77777777" w:rsidR="00A631F9" w:rsidRDefault="00A631F9" w:rsidP="00A631F9">
      <w:pPr>
        <w:tabs>
          <w:tab w:val="left" w:pos="567"/>
        </w:tabs>
        <w:rPr>
          <w:rFonts w:cs="Arial"/>
          <w:szCs w:val="24"/>
        </w:rPr>
      </w:pPr>
    </w:p>
    <w:p w14:paraId="11072495" w14:textId="1BF23BE2" w:rsidR="00F2375B" w:rsidRDefault="005F3D9C" w:rsidP="00A631F9">
      <w:pPr>
        <w:tabs>
          <w:tab w:val="left" w:pos="567"/>
        </w:tabs>
        <w:rPr>
          <w:rFonts w:cs="Arial"/>
          <w:szCs w:val="24"/>
        </w:rPr>
      </w:pPr>
      <w:r>
        <w:rPr>
          <w:rFonts w:cs="Arial"/>
          <w:szCs w:val="24"/>
        </w:rPr>
        <w:t>(Councillor Boyle re-entered the meeting)</w:t>
      </w:r>
    </w:p>
    <w:p w14:paraId="689F66D7" w14:textId="77777777" w:rsidR="005F3D9C" w:rsidRPr="005F3D9C" w:rsidRDefault="005F3D9C" w:rsidP="00A631F9">
      <w:pPr>
        <w:tabs>
          <w:tab w:val="left" w:pos="567"/>
        </w:tabs>
        <w:rPr>
          <w:rFonts w:cs="Arial"/>
          <w:b/>
          <w:bCs/>
          <w:szCs w:val="24"/>
        </w:rPr>
      </w:pPr>
    </w:p>
    <w:p w14:paraId="1E621557" w14:textId="3AC1AEEB" w:rsidR="005F3D9C" w:rsidRPr="005F3D9C" w:rsidRDefault="005F3D9C" w:rsidP="00A631F9">
      <w:pPr>
        <w:tabs>
          <w:tab w:val="left" w:pos="567"/>
        </w:tabs>
        <w:rPr>
          <w:rFonts w:cs="Arial"/>
          <w:b/>
          <w:bCs/>
          <w:szCs w:val="24"/>
          <w:u w:val="single"/>
        </w:rPr>
      </w:pPr>
      <w:r w:rsidRPr="005F3D9C">
        <w:rPr>
          <w:rFonts w:cs="Arial"/>
          <w:b/>
          <w:bCs/>
          <w:szCs w:val="24"/>
        </w:rPr>
        <w:t>8.6</w:t>
      </w:r>
      <w:r w:rsidRPr="005F3D9C">
        <w:rPr>
          <w:rFonts w:cs="Arial"/>
          <w:b/>
          <w:bCs/>
          <w:szCs w:val="24"/>
        </w:rPr>
        <w:tab/>
      </w:r>
      <w:r w:rsidRPr="005F3D9C">
        <w:rPr>
          <w:rFonts w:cs="Arial"/>
          <w:b/>
          <w:bCs/>
          <w:szCs w:val="24"/>
          <w:u w:val="single"/>
        </w:rPr>
        <w:t xml:space="preserve">Active and Healthy Communities Committee dated 15 October 2025 </w:t>
      </w:r>
    </w:p>
    <w:p w14:paraId="35B8D4C4" w14:textId="77777777" w:rsidR="005F3D9C" w:rsidRDefault="005F3D9C" w:rsidP="00A631F9">
      <w:pPr>
        <w:tabs>
          <w:tab w:val="left" w:pos="567"/>
        </w:tabs>
        <w:rPr>
          <w:rFonts w:cs="Arial"/>
          <w:szCs w:val="24"/>
        </w:rPr>
      </w:pPr>
    </w:p>
    <w:p w14:paraId="0D59CE28" w14:textId="575288EA" w:rsidR="005F3D9C" w:rsidRDefault="005F3D9C" w:rsidP="00A631F9">
      <w:pPr>
        <w:tabs>
          <w:tab w:val="left" w:pos="567"/>
        </w:tabs>
        <w:rPr>
          <w:rFonts w:cs="Arial"/>
          <w:szCs w:val="24"/>
        </w:rPr>
      </w:pPr>
      <w:r w:rsidRPr="005F3D9C">
        <w:rPr>
          <w:rFonts w:cs="Arial"/>
          <w:caps/>
          <w:szCs w:val="24"/>
        </w:rPr>
        <w:t xml:space="preserve">Previously </w:t>
      </w:r>
      <w:proofErr w:type="gramStart"/>
      <w:r w:rsidRPr="005F3D9C">
        <w:rPr>
          <w:rFonts w:cs="Arial"/>
          <w:caps/>
          <w:szCs w:val="24"/>
        </w:rPr>
        <w:t>circulated</w:t>
      </w:r>
      <w:r>
        <w:rPr>
          <w:rFonts w:cs="Arial"/>
          <w:szCs w:val="24"/>
        </w:rPr>
        <w:t>:-</w:t>
      </w:r>
      <w:proofErr w:type="gramEnd"/>
      <w:r>
        <w:rPr>
          <w:rFonts w:cs="Arial"/>
          <w:szCs w:val="24"/>
        </w:rPr>
        <w:t xml:space="preserve"> Copy of the above minutes.</w:t>
      </w:r>
    </w:p>
    <w:p w14:paraId="0BE82765" w14:textId="77777777" w:rsidR="005F3D9C" w:rsidRDefault="005F3D9C" w:rsidP="00A631F9">
      <w:pPr>
        <w:tabs>
          <w:tab w:val="left" w:pos="567"/>
        </w:tabs>
        <w:rPr>
          <w:rFonts w:cs="Arial"/>
          <w:szCs w:val="24"/>
        </w:rPr>
      </w:pPr>
    </w:p>
    <w:p w14:paraId="0F215986" w14:textId="77B731B0" w:rsidR="005F3D9C" w:rsidRDefault="005F3D9C" w:rsidP="00A631F9">
      <w:pPr>
        <w:tabs>
          <w:tab w:val="left" w:pos="567"/>
        </w:tabs>
        <w:rPr>
          <w:rFonts w:cs="Arial"/>
          <w:szCs w:val="24"/>
        </w:rPr>
      </w:pPr>
      <w:r>
        <w:rPr>
          <w:rFonts w:cs="Arial"/>
          <w:szCs w:val="24"/>
        </w:rPr>
        <w:t xml:space="preserve">Proposed by Alderman McRandal, seconded by Councillor McKee, that </w:t>
      </w:r>
      <w:r w:rsidR="006E6948">
        <w:rPr>
          <w:rFonts w:cs="Arial"/>
          <w:szCs w:val="24"/>
        </w:rPr>
        <w:t>t</w:t>
      </w:r>
      <w:r>
        <w:rPr>
          <w:rFonts w:cs="Arial"/>
          <w:szCs w:val="24"/>
        </w:rPr>
        <w:t>he minutes be approved and adopted.</w:t>
      </w:r>
    </w:p>
    <w:p w14:paraId="3595AC75" w14:textId="77777777" w:rsidR="005F3D9C" w:rsidRPr="00414F4B" w:rsidRDefault="005F3D9C" w:rsidP="00A631F9">
      <w:pPr>
        <w:tabs>
          <w:tab w:val="left" w:pos="567"/>
        </w:tabs>
        <w:rPr>
          <w:rFonts w:cs="Arial"/>
          <w:bCs/>
          <w:szCs w:val="24"/>
        </w:rPr>
      </w:pPr>
    </w:p>
    <w:p w14:paraId="5AC5CEF4" w14:textId="212943D4" w:rsidR="005F3D9C" w:rsidRPr="00414F4B" w:rsidRDefault="00414F4B" w:rsidP="00A631F9">
      <w:pPr>
        <w:tabs>
          <w:tab w:val="left" w:pos="567"/>
        </w:tabs>
        <w:rPr>
          <w:rFonts w:cs="Arial"/>
          <w:bCs/>
          <w:szCs w:val="24"/>
        </w:rPr>
      </w:pPr>
      <w:r w:rsidRPr="00791A63">
        <w:rPr>
          <w:rFonts w:cs="Arial"/>
          <w:bCs/>
          <w:szCs w:val="24"/>
          <w:u w:val="single"/>
        </w:rPr>
        <w:t>In respect of Item 3 – Grey Market Trading</w:t>
      </w:r>
      <w:r w:rsidRPr="00414F4B">
        <w:rPr>
          <w:rFonts w:cs="Arial"/>
          <w:bCs/>
          <w:szCs w:val="24"/>
        </w:rPr>
        <w:t xml:space="preserve"> </w:t>
      </w:r>
      <w:r>
        <w:rPr>
          <w:rFonts w:cs="Arial"/>
          <w:bCs/>
          <w:szCs w:val="24"/>
        </w:rPr>
        <w:t xml:space="preserve">– Proposed by Councillor Cochrane, seconded by </w:t>
      </w:r>
      <w:r w:rsidR="007B15B0">
        <w:rPr>
          <w:rFonts w:cs="Arial"/>
          <w:bCs/>
          <w:szCs w:val="24"/>
        </w:rPr>
        <w:t>Alderman McIlveen</w:t>
      </w:r>
      <w:r>
        <w:rPr>
          <w:rFonts w:cs="Arial"/>
          <w:bCs/>
          <w:szCs w:val="24"/>
        </w:rPr>
        <w:t xml:space="preserve">, that </w:t>
      </w:r>
      <w:r w:rsidRPr="00414F4B">
        <w:rPr>
          <w:rFonts w:cs="Arial"/>
          <w:bCs/>
          <w:szCs w:val="24"/>
        </w:rPr>
        <w:t>Council does not submit a response to the consultation</w:t>
      </w:r>
      <w:r>
        <w:rPr>
          <w:rFonts w:cs="Arial"/>
          <w:bCs/>
          <w:szCs w:val="24"/>
        </w:rPr>
        <w:t xml:space="preserve">. </w:t>
      </w:r>
    </w:p>
    <w:p w14:paraId="3BA34CCA" w14:textId="77777777" w:rsidR="005F3D9C" w:rsidRDefault="005F3D9C" w:rsidP="00A631F9">
      <w:pPr>
        <w:tabs>
          <w:tab w:val="left" w:pos="567"/>
        </w:tabs>
        <w:rPr>
          <w:rFonts w:cs="Arial"/>
          <w:szCs w:val="24"/>
        </w:rPr>
      </w:pPr>
    </w:p>
    <w:p w14:paraId="0355DF65" w14:textId="3BB129FD" w:rsidR="005C5B6C" w:rsidRDefault="005C5B6C" w:rsidP="00A631F9">
      <w:pPr>
        <w:tabs>
          <w:tab w:val="left" w:pos="567"/>
        </w:tabs>
        <w:rPr>
          <w:rFonts w:cs="Arial"/>
          <w:szCs w:val="24"/>
        </w:rPr>
      </w:pPr>
      <w:r>
        <w:rPr>
          <w:rFonts w:cs="Arial"/>
          <w:szCs w:val="24"/>
        </w:rPr>
        <w:lastRenderedPageBreak/>
        <w:t>(Councillor Harbinson re-entered the meeting – 7.43 pm)</w:t>
      </w:r>
    </w:p>
    <w:p w14:paraId="7C4509CE" w14:textId="77777777" w:rsidR="005C5B6C" w:rsidRDefault="005C5B6C" w:rsidP="00A631F9">
      <w:pPr>
        <w:tabs>
          <w:tab w:val="left" w:pos="567"/>
        </w:tabs>
        <w:rPr>
          <w:rFonts w:cs="Arial"/>
          <w:szCs w:val="24"/>
        </w:rPr>
      </w:pPr>
    </w:p>
    <w:p w14:paraId="52039F85" w14:textId="27ECF203" w:rsidR="00343AE5" w:rsidRDefault="00343AE5" w:rsidP="007B15B0">
      <w:pPr>
        <w:tabs>
          <w:tab w:val="left" w:pos="567"/>
        </w:tabs>
        <w:rPr>
          <w:rFonts w:cs="Arial"/>
          <w:color w:val="000000"/>
          <w:szCs w:val="24"/>
        </w:rPr>
      </w:pPr>
      <w:r>
        <w:rPr>
          <w:rFonts w:cs="Arial"/>
          <w:szCs w:val="24"/>
        </w:rPr>
        <w:t xml:space="preserve">Councillor Cochrane stated that the DUP did not </w:t>
      </w:r>
      <w:r w:rsidRPr="00EC433C">
        <w:rPr>
          <w:rFonts w:cs="Arial"/>
          <w:color w:val="000000"/>
          <w:szCs w:val="24"/>
        </w:rPr>
        <w:t>support legislation, policies or guidance that endorse</w:t>
      </w:r>
      <w:r>
        <w:rPr>
          <w:rFonts w:cs="Arial"/>
          <w:color w:val="000000"/>
          <w:szCs w:val="24"/>
        </w:rPr>
        <w:t>d</w:t>
      </w:r>
      <w:r w:rsidRPr="00EC433C">
        <w:rPr>
          <w:rFonts w:cs="Arial"/>
          <w:color w:val="000000"/>
          <w:szCs w:val="24"/>
        </w:rPr>
        <w:t xml:space="preserve"> the legal reality - imposed by the Protocol - that Northern Ireland remain</w:t>
      </w:r>
      <w:r>
        <w:rPr>
          <w:rFonts w:cs="Arial"/>
          <w:color w:val="000000"/>
          <w:szCs w:val="24"/>
        </w:rPr>
        <w:t>ed</w:t>
      </w:r>
      <w:r w:rsidRPr="00EC433C">
        <w:rPr>
          <w:rFonts w:cs="Arial"/>
          <w:color w:val="000000"/>
          <w:szCs w:val="24"/>
        </w:rPr>
        <w:t xml:space="preserve"> tied to the EU’s single market for goods while GB’s rules </w:t>
      </w:r>
      <w:r>
        <w:rPr>
          <w:rFonts w:cs="Arial"/>
          <w:color w:val="000000"/>
          <w:szCs w:val="24"/>
        </w:rPr>
        <w:t>could</w:t>
      </w:r>
      <w:r w:rsidRPr="00EC433C">
        <w:rPr>
          <w:rFonts w:cs="Arial"/>
          <w:color w:val="000000"/>
          <w:szCs w:val="24"/>
        </w:rPr>
        <w:t xml:space="preserve"> and </w:t>
      </w:r>
      <w:r>
        <w:rPr>
          <w:rFonts w:cs="Arial"/>
          <w:color w:val="000000"/>
          <w:szCs w:val="24"/>
        </w:rPr>
        <w:t xml:space="preserve">would </w:t>
      </w:r>
      <w:r w:rsidRPr="00EC433C">
        <w:rPr>
          <w:rFonts w:cs="Arial"/>
          <w:color w:val="000000"/>
          <w:szCs w:val="24"/>
        </w:rPr>
        <w:t>change.</w:t>
      </w:r>
      <w:r>
        <w:rPr>
          <w:rFonts w:cs="Arial"/>
          <w:color w:val="000000"/>
          <w:szCs w:val="24"/>
        </w:rPr>
        <w:t xml:space="preserve"> </w:t>
      </w:r>
      <w:r w:rsidRPr="00EC433C">
        <w:rPr>
          <w:rFonts w:cs="Arial"/>
          <w:color w:val="000000"/>
          <w:szCs w:val="24"/>
        </w:rPr>
        <w:t>Th</w:t>
      </w:r>
      <w:r>
        <w:rPr>
          <w:rFonts w:cs="Arial"/>
          <w:color w:val="000000"/>
          <w:szCs w:val="24"/>
        </w:rPr>
        <w:t>e</w:t>
      </w:r>
      <w:r w:rsidRPr="00EC433C">
        <w:rPr>
          <w:rFonts w:cs="Arial"/>
          <w:color w:val="000000"/>
          <w:szCs w:val="24"/>
        </w:rPr>
        <w:t xml:space="preserve"> draft guidance</w:t>
      </w:r>
      <w:r>
        <w:rPr>
          <w:rFonts w:cs="Arial"/>
          <w:color w:val="000000"/>
          <w:szCs w:val="24"/>
        </w:rPr>
        <w:t xml:space="preserve"> provided</w:t>
      </w:r>
      <w:r w:rsidRPr="00EC433C">
        <w:rPr>
          <w:rFonts w:cs="Arial"/>
          <w:color w:val="000000"/>
          <w:szCs w:val="24"/>
        </w:rPr>
        <w:t xml:space="preserve"> reflect</w:t>
      </w:r>
      <w:r w:rsidR="006E6948">
        <w:rPr>
          <w:rFonts w:cs="Arial"/>
          <w:color w:val="000000"/>
          <w:szCs w:val="24"/>
        </w:rPr>
        <w:t>ed</w:t>
      </w:r>
      <w:r w:rsidRPr="00EC433C">
        <w:rPr>
          <w:rFonts w:cs="Arial"/>
          <w:color w:val="000000"/>
          <w:szCs w:val="24"/>
        </w:rPr>
        <w:t xml:space="preserve"> that Northern Ireland </w:t>
      </w:r>
      <w:r>
        <w:rPr>
          <w:rFonts w:cs="Arial"/>
          <w:color w:val="000000"/>
          <w:szCs w:val="24"/>
        </w:rPr>
        <w:t xml:space="preserve">was </w:t>
      </w:r>
      <w:r w:rsidRPr="00EC433C">
        <w:rPr>
          <w:rFonts w:cs="Arial"/>
          <w:color w:val="000000"/>
          <w:szCs w:val="24"/>
        </w:rPr>
        <w:t xml:space="preserve">subject to directly applicable EU food law and related enforcement and that the European Commission </w:t>
      </w:r>
      <w:r>
        <w:rPr>
          <w:rFonts w:cs="Arial"/>
          <w:color w:val="000000"/>
          <w:szCs w:val="24"/>
        </w:rPr>
        <w:t>was</w:t>
      </w:r>
      <w:r w:rsidRPr="00EC433C">
        <w:rPr>
          <w:rFonts w:cs="Arial"/>
          <w:color w:val="000000"/>
          <w:szCs w:val="24"/>
        </w:rPr>
        <w:t xml:space="preserve"> the authorising body for food additives.</w:t>
      </w:r>
      <w:r w:rsidR="007B15B0">
        <w:rPr>
          <w:rFonts w:cs="Arial"/>
          <w:color w:val="000000"/>
          <w:szCs w:val="24"/>
        </w:rPr>
        <w:t xml:space="preserve"> He viewed that as </w:t>
      </w:r>
      <w:r w:rsidRPr="00EC433C">
        <w:rPr>
          <w:rFonts w:cs="Arial"/>
          <w:color w:val="000000"/>
          <w:szCs w:val="24"/>
        </w:rPr>
        <w:t xml:space="preserve">an unacceptable situation and as a result </w:t>
      </w:r>
      <w:r w:rsidR="007B15B0">
        <w:rPr>
          <w:rFonts w:cs="Arial"/>
          <w:color w:val="000000"/>
          <w:szCs w:val="24"/>
        </w:rPr>
        <w:t>the DUP</w:t>
      </w:r>
      <w:r w:rsidRPr="00EC433C">
        <w:rPr>
          <w:rFonts w:cs="Arial"/>
          <w:color w:val="000000"/>
          <w:szCs w:val="24"/>
        </w:rPr>
        <w:t xml:space="preserve"> d</w:t>
      </w:r>
      <w:r w:rsidR="007B15B0">
        <w:rPr>
          <w:rFonts w:cs="Arial"/>
          <w:color w:val="000000"/>
          <w:szCs w:val="24"/>
        </w:rPr>
        <w:t>id</w:t>
      </w:r>
      <w:r w:rsidRPr="00EC433C">
        <w:rPr>
          <w:rFonts w:cs="Arial"/>
          <w:color w:val="000000"/>
          <w:szCs w:val="24"/>
        </w:rPr>
        <w:t xml:space="preserve"> not support the corporate response pro</w:t>
      </w:r>
      <w:r>
        <w:rPr>
          <w:rFonts w:cs="Arial"/>
          <w:color w:val="000000"/>
          <w:szCs w:val="24"/>
        </w:rPr>
        <w:t>vided</w:t>
      </w:r>
      <w:r w:rsidRPr="00EC433C">
        <w:rPr>
          <w:rFonts w:cs="Arial"/>
          <w:color w:val="000000"/>
          <w:szCs w:val="24"/>
        </w:rPr>
        <w:t>.</w:t>
      </w:r>
      <w:r w:rsidR="007B15B0">
        <w:rPr>
          <w:rFonts w:cs="Arial"/>
          <w:color w:val="000000"/>
          <w:szCs w:val="24"/>
        </w:rPr>
        <w:t xml:space="preserve"> </w:t>
      </w:r>
      <w:r w:rsidRPr="00EC433C">
        <w:rPr>
          <w:rFonts w:cs="Arial"/>
          <w:color w:val="000000"/>
          <w:szCs w:val="24"/>
        </w:rPr>
        <w:t>Whilst the NI Retail Movement Scheme d</w:t>
      </w:r>
      <w:r w:rsidR="007B15B0">
        <w:rPr>
          <w:rFonts w:cs="Arial"/>
          <w:color w:val="000000"/>
          <w:szCs w:val="24"/>
        </w:rPr>
        <w:t>id</w:t>
      </w:r>
      <w:r w:rsidRPr="00EC433C">
        <w:rPr>
          <w:rFonts w:cs="Arial"/>
          <w:color w:val="000000"/>
          <w:szCs w:val="24"/>
        </w:rPr>
        <w:t xml:space="preserve"> exempt some food products from EU law, in the sense that they </w:t>
      </w:r>
      <w:r w:rsidR="007B15B0">
        <w:rPr>
          <w:rFonts w:cs="Arial"/>
          <w:color w:val="000000"/>
          <w:szCs w:val="24"/>
        </w:rPr>
        <w:t>could</w:t>
      </w:r>
      <w:r w:rsidRPr="00EC433C">
        <w:rPr>
          <w:rFonts w:cs="Arial"/>
          <w:color w:val="000000"/>
          <w:szCs w:val="24"/>
        </w:rPr>
        <w:t xml:space="preserve"> </w:t>
      </w:r>
      <w:r>
        <w:rPr>
          <w:rFonts w:cs="Arial"/>
          <w:color w:val="000000"/>
          <w:szCs w:val="24"/>
        </w:rPr>
        <w:t xml:space="preserve">be </w:t>
      </w:r>
      <w:r w:rsidRPr="00EC433C">
        <w:rPr>
          <w:rFonts w:cs="Arial"/>
          <w:color w:val="000000"/>
          <w:szCs w:val="24"/>
        </w:rPr>
        <w:t>made to UK standards and move to NI, th</w:t>
      </w:r>
      <w:r w:rsidR="007B15B0">
        <w:rPr>
          <w:rFonts w:cs="Arial"/>
          <w:color w:val="000000"/>
          <w:szCs w:val="24"/>
        </w:rPr>
        <w:t>at did</w:t>
      </w:r>
      <w:r w:rsidRPr="00EC433C">
        <w:rPr>
          <w:rFonts w:cs="Arial"/>
          <w:color w:val="000000"/>
          <w:szCs w:val="24"/>
        </w:rPr>
        <w:t xml:space="preserve"> not cover all products or movements.</w:t>
      </w:r>
      <w:r w:rsidR="007B15B0">
        <w:rPr>
          <w:rFonts w:cs="Arial"/>
          <w:color w:val="000000"/>
          <w:szCs w:val="24"/>
        </w:rPr>
        <w:t xml:space="preserve"> Councillor Cochrane stated that it was</w:t>
      </w:r>
      <w:r w:rsidRPr="00EC433C">
        <w:rPr>
          <w:rFonts w:cs="Arial"/>
          <w:color w:val="000000"/>
          <w:szCs w:val="24"/>
        </w:rPr>
        <w:t xml:space="preserve"> </w:t>
      </w:r>
      <w:r>
        <w:rPr>
          <w:rFonts w:cs="Arial"/>
          <w:color w:val="000000"/>
          <w:szCs w:val="24"/>
        </w:rPr>
        <w:t xml:space="preserve">fundamentally </w:t>
      </w:r>
      <w:r w:rsidRPr="00EC433C">
        <w:rPr>
          <w:rFonts w:cs="Arial"/>
          <w:color w:val="000000"/>
          <w:szCs w:val="24"/>
        </w:rPr>
        <w:t>wrong that local authorities should have any role in terms of removing goods from the market in NI that would otherwise move freely or be deemed safe for marketing in any other part of the United Kingdom.</w:t>
      </w:r>
      <w:r w:rsidR="007B15B0">
        <w:rPr>
          <w:rFonts w:cs="Arial"/>
          <w:color w:val="000000"/>
          <w:szCs w:val="24"/>
        </w:rPr>
        <w:t xml:space="preserve"> He </w:t>
      </w:r>
      <w:r w:rsidRPr="00EC433C">
        <w:rPr>
          <w:rFonts w:cs="Arial"/>
          <w:color w:val="000000"/>
          <w:szCs w:val="24"/>
        </w:rPr>
        <w:t>recognise</w:t>
      </w:r>
      <w:r w:rsidR="007B15B0">
        <w:rPr>
          <w:rFonts w:cs="Arial"/>
          <w:color w:val="000000"/>
          <w:szCs w:val="24"/>
        </w:rPr>
        <w:t>d</w:t>
      </w:r>
      <w:r w:rsidRPr="00EC433C">
        <w:rPr>
          <w:rFonts w:cs="Arial"/>
          <w:color w:val="000000"/>
          <w:szCs w:val="24"/>
        </w:rPr>
        <w:t xml:space="preserve"> that the draft guidance </w:t>
      </w:r>
      <w:r w:rsidR="007B15B0">
        <w:rPr>
          <w:rFonts w:cs="Arial"/>
          <w:color w:val="000000"/>
          <w:szCs w:val="24"/>
        </w:rPr>
        <w:t xml:space="preserve">was </w:t>
      </w:r>
      <w:r w:rsidRPr="00EC433C">
        <w:rPr>
          <w:rFonts w:cs="Arial"/>
          <w:color w:val="000000"/>
          <w:szCs w:val="24"/>
        </w:rPr>
        <w:t xml:space="preserve">required to be developed in the context of the current flawed political </w:t>
      </w:r>
      <w:proofErr w:type="gramStart"/>
      <w:r w:rsidRPr="00EC433C">
        <w:rPr>
          <w:rFonts w:cs="Arial"/>
          <w:color w:val="000000"/>
          <w:szCs w:val="24"/>
        </w:rPr>
        <w:t>arrangements</w:t>
      </w:r>
      <w:proofErr w:type="gramEnd"/>
      <w:r w:rsidRPr="00EC433C">
        <w:rPr>
          <w:rFonts w:cs="Arial"/>
          <w:color w:val="000000"/>
          <w:szCs w:val="24"/>
        </w:rPr>
        <w:t xml:space="preserve"> but </w:t>
      </w:r>
      <w:r w:rsidR="007B15B0">
        <w:rPr>
          <w:rFonts w:cs="Arial"/>
          <w:color w:val="000000"/>
          <w:szCs w:val="24"/>
        </w:rPr>
        <w:t>the DUP could not</w:t>
      </w:r>
      <w:r w:rsidRPr="00EC433C">
        <w:rPr>
          <w:rFonts w:cs="Arial"/>
          <w:color w:val="000000"/>
          <w:szCs w:val="24"/>
        </w:rPr>
        <w:t xml:space="preserve"> </w:t>
      </w:r>
      <w:r w:rsidR="006E6948">
        <w:rPr>
          <w:rFonts w:cs="Arial"/>
          <w:color w:val="000000"/>
          <w:szCs w:val="24"/>
        </w:rPr>
        <w:t xml:space="preserve">support the response.  </w:t>
      </w:r>
    </w:p>
    <w:p w14:paraId="3641A5AC" w14:textId="77777777" w:rsidR="007B15B0" w:rsidRDefault="007B15B0" w:rsidP="007B15B0">
      <w:pPr>
        <w:tabs>
          <w:tab w:val="left" w:pos="567"/>
        </w:tabs>
        <w:rPr>
          <w:rFonts w:cs="Arial"/>
          <w:color w:val="000000"/>
          <w:szCs w:val="24"/>
        </w:rPr>
      </w:pPr>
    </w:p>
    <w:p w14:paraId="755AF8A4" w14:textId="480D35CE" w:rsidR="007B15B0" w:rsidRDefault="007B15B0" w:rsidP="007B15B0">
      <w:pPr>
        <w:tabs>
          <w:tab w:val="left" w:pos="567"/>
        </w:tabs>
        <w:rPr>
          <w:rFonts w:cs="Arial"/>
          <w:color w:val="000000"/>
          <w:szCs w:val="24"/>
        </w:rPr>
      </w:pPr>
      <w:r>
        <w:rPr>
          <w:rFonts w:cs="Arial"/>
          <w:color w:val="000000"/>
          <w:szCs w:val="24"/>
        </w:rPr>
        <w:t xml:space="preserve">Alderman McRandal highlighted that Officers had taken time to prepare a response to the consultation for a reason. It was important that the Council had </w:t>
      </w:r>
      <w:proofErr w:type="gramStart"/>
      <w:r>
        <w:rPr>
          <w:rFonts w:cs="Arial"/>
          <w:color w:val="000000"/>
          <w:szCs w:val="24"/>
        </w:rPr>
        <w:t>its</w:t>
      </w:r>
      <w:proofErr w:type="gramEnd"/>
      <w:r>
        <w:rPr>
          <w:rFonts w:cs="Arial"/>
          <w:color w:val="000000"/>
          <w:szCs w:val="24"/>
        </w:rPr>
        <w:t xml:space="preserve"> say to allow it </w:t>
      </w:r>
      <w:r w:rsidR="00C87C55">
        <w:rPr>
          <w:rFonts w:cs="Arial"/>
          <w:color w:val="000000"/>
          <w:szCs w:val="24"/>
        </w:rPr>
        <w:t xml:space="preserve">to </w:t>
      </w:r>
      <w:r>
        <w:rPr>
          <w:rFonts w:cs="Arial"/>
          <w:color w:val="000000"/>
          <w:szCs w:val="24"/>
        </w:rPr>
        <w:t>be involved in the decision making. He had no issue with the DUP protesting against the Windsor framework however he felt that stance could be carried out</w:t>
      </w:r>
      <w:r w:rsidR="00D35ECF">
        <w:rPr>
          <w:rFonts w:cs="Arial"/>
          <w:color w:val="000000"/>
          <w:szCs w:val="24"/>
        </w:rPr>
        <w:t xml:space="preserve"> </w:t>
      </w:r>
      <w:r>
        <w:rPr>
          <w:rFonts w:cs="Arial"/>
          <w:color w:val="000000"/>
          <w:szCs w:val="24"/>
        </w:rPr>
        <w:t>more effectively than by the Council refusing to respond</w:t>
      </w:r>
      <w:r w:rsidR="00D35ECF">
        <w:rPr>
          <w:rFonts w:cs="Arial"/>
          <w:color w:val="000000"/>
          <w:szCs w:val="24"/>
        </w:rPr>
        <w:t xml:space="preserve"> to the consultation.</w:t>
      </w:r>
      <w:r>
        <w:rPr>
          <w:rFonts w:cs="Arial"/>
          <w:color w:val="000000"/>
          <w:szCs w:val="24"/>
        </w:rPr>
        <w:t xml:space="preserve"> Alderman McRandal could not support the proposal. </w:t>
      </w:r>
    </w:p>
    <w:p w14:paraId="5DE93A3E" w14:textId="77777777" w:rsidR="007B15B0" w:rsidRDefault="007B15B0" w:rsidP="007B15B0">
      <w:pPr>
        <w:tabs>
          <w:tab w:val="left" w:pos="567"/>
        </w:tabs>
        <w:rPr>
          <w:rFonts w:cs="Arial"/>
          <w:color w:val="000000"/>
          <w:szCs w:val="24"/>
        </w:rPr>
      </w:pPr>
    </w:p>
    <w:p w14:paraId="7D8CE16F" w14:textId="2739F141" w:rsidR="007B15B0" w:rsidRPr="00D35ECF" w:rsidRDefault="007B15B0" w:rsidP="007B15B0">
      <w:pPr>
        <w:tabs>
          <w:tab w:val="left" w:pos="567"/>
        </w:tabs>
        <w:rPr>
          <w:rFonts w:cs="Arial"/>
          <w:szCs w:val="24"/>
        </w:rPr>
      </w:pPr>
      <w:r w:rsidRPr="00D35ECF">
        <w:rPr>
          <w:rFonts w:cs="Arial"/>
          <w:color w:val="000000"/>
          <w:szCs w:val="24"/>
        </w:rPr>
        <w:t xml:space="preserve">Alderman Smith </w:t>
      </w:r>
      <w:r w:rsidR="00D35ECF">
        <w:rPr>
          <w:rFonts w:cs="Arial"/>
          <w:color w:val="000000"/>
          <w:szCs w:val="24"/>
        </w:rPr>
        <w:t xml:space="preserve">added his support to the </w:t>
      </w:r>
      <w:r w:rsidRPr="00D35ECF">
        <w:rPr>
          <w:rFonts w:cs="Arial"/>
          <w:color w:val="000000"/>
          <w:szCs w:val="24"/>
        </w:rPr>
        <w:t xml:space="preserve">proposal and felt it was important that the ongoing implementation of the Windsor framework was acknowledged. </w:t>
      </w:r>
      <w:r w:rsidR="007F608B" w:rsidRPr="00D35ECF">
        <w:rPr>
          <w:rFonts w:cs="Arial"/>
          <w:color w:val="000000"/>
          <w:szCs w:val="24"/>
        </w:rPr>
        <w:t>Northern Ireland was being treated differently with the response stating that</w:t>
      </w:r>
      <w:r w:rsidR="00D35ECF">
        <w:rPr>
          <w:rFonts w:cs="Arial"/>
          <w:color w:val="000000"/>
          <w:szCs w:val="24"/>
        </w:rPr>
        <w:t xml:space="preserve"> the desired outcome was to </w:t>
      </w:r>
      <w:r w:rsidR="007F608B" w:rsidRPr="00D35ECF">
        <w:rPr>
          <w:rFonts w:cs="Arial"/>
          <w:color w:val="000000"/>
          <w:szCs w:val="24"/>
        </w:rPr>
        <w:t xml:space="preserve">create consistency with the UK and that was not being achieved. The reality was that the Windsor framework was having a massive impact across business in Northern Ireland and evidently not working. </w:t>
      </w:r>
    </w:p>
    <w:p w14:paraId="1AABAA33" w14:textId="77777777" w:rsidR="00343AE5" w:rsidRDefault="00343AE5" w:rsidP="00A631F9">
      <w:pPr>
        <w:tabs>
          <w:tab w:val="left" w:pos="567"/>
        </w:tabs>
        <w:rPr>
          <w:rFonts w:cs="Arial"/>
          <w:szCs w:val="24"/>
        </w:rPr>
      </w:pPr>
    </w:p>
    <w:p w14:paraId="74CF20D8" w14:textId="730D96A0" w:rsidR="005F3D9C" w:rsidRDefault="005C5B6C" w:rsidP="00A631F9">
      <w:pPr>
        <w:tabs>
          <w:tab w:val="left" w:pos="567"/>
        </w:tabs>
        <w:rPr>
          <w:rFonts w:cs="Arial"/>
          <w:szCs w:val="24"/>
        </w:rPr>
      </w:pPr>
      <w:r>
        <w:rPr>
          <w:rFonts w:cs="Arial"/>
          <w:szCs w:val="24"/>
        </w:rPr>
        <w:t>Councillor W Irvine</w:t>
      </w:r>
      <w:r w:rsidR="007F608B">
        <w:rPr>
          <w:rFonts w:cs="Arial"/>
          <w:szCs w:val="24"/>
        </w:rPr>
        <w:t xml:space="preserve"> added his support for the proposal.  </w:t>
      </w:r>
    </w:p>
    <w:p w14:paraId="38F6CBAA" w14:textId="77777777" w:rsidR="005C5B6C" w:rsidRDefault="005C5B6C" w:rsidP="00A631F9">
      <w:pPr>
        <w:tabs>
          <w:tab w:val="left" w:pos="567"/>
        </w:tabs>
        <w:rPr>
          <w:rFonts w:cs="Arial"/>
          <w:szCs w:val="24"/>
        </w:rPr>
      </w:pPr>
    </w:p>
    <w:p w14:paraId="0B87A370" w14:textId="466EDF97" w:rsidR="005C5B6C" w:rsidRDefault="005C5B6C" w:rsidP="00A631F9">
      <w:pPr>
        <w:tabs>
          <w:tab w:val="left" w:pos="567"/>
        </w:tabs>
        <w:rPr>
          <w:rFonts w:cs="Arial"/>
          <w:szCs w:val="24"/>
        </w:rPr>
      </w:pPr>
      <w:r>
        <w:rPr>
          <w:rFonts w:cs="Arial"/>
          <w:szCs w:val="24"/>
        </w:rPr>
        <w:t xml:space="preserve">The proposal was put to the meeting and was declared CARRIED with 21 voting FOR, 10 AGAINST and 1 </w:t>
      </w:r>
      <w:r w:rsidRPr="005C5B6C">
        <w:rPr>
          <w:rFonts w:cs="Arial"/>
          <w:caps/>
          <w:szCs w:val="24"/>
        </w:rPr>
        <w:t>abstention</w:t>
      </w:r>
      <w:r>
        <w:rPr>
          <w:rFonts w:cs="Arial"/>
          <w:szCs w:val="24"/>
        </w:rPr>
        <w:t xml:space="preserve">. </w:t>
      </w:r>
    </w:p>
    <w:p w14:paraId="44023D09" w14:textId="77777777" w:rsidR="005C5B6C" w:rsidRDefault="005C5B6C" w:rsidP="005C5B6C">
      <w:pPr>
        <w:tabs>
          <w:tab w:val="left" w:pos="567"/>
        </w:tabs>
        <w:rPr>
          <w:rFonts w:cs="Arial"/>
          <w:bCs/>
          <w:szCs w:val="24"/>
        </w:rPr>
      </w:pPr>
    </w:p>
    <w:p w14:paraId="266EFA67" w14:textId="4B9AF4B6" w:rsidR="005C5B6C" w:rsidRPr="005C5B6C" w:rsidRDefault="005C5B6C" w:rsidP="005C5B6C">
      <w:pPr>
        <w:tabs>
          <w:tab w:val="left" w:pos="567"/>
        </w:tabs>
        <w:rPr>
          <w:rFonts w:cs="Arial"/>
          <w:b/>
          <w:szCs w:val="24"/>
        </w:rPr>
      </w:pPr>
      <w:r w:rsidRPr="005C5B6C">
        <w:rPr>
          <w:rFonts w:cs="Arial"/>
          <w:b/>
          <w:szCs w:val="24"/>
        </w:rPr>
        <w:t xml:space="preserve">RESOLVED, on the proposal of Councillor Cochrane, seconded by Councillor W Irvine, that Council does not submit a response to the consultation. </w:t>
      </w:r>
    </w:p>
    <w:p w14:paraId="45D3B072" w14:textId="77777777" w:rsidR="005C5B6C" w:rsidRPr="005C5B6C" w:rsidRDefault="005C5B6C" w:rsidP="00A631F9">
      <w:pPr>
        <w:tabs>
          <w:tab w:val="left" w:pos="567"/>
        </w:tabs>
        <w:rPr>
          <w:rFonts w:cs="Arial"/>
          <w:b/>
          <w:bCs/>
          <w:szCs w:val="24"/>
        </w:rPr>
      </w:pPr>
    </w:p>
    <w:p w14:paraId="527033F7" w14:textId="6B8533D5" w:rsidR="005C5B6C" w:rsidRPr="005C5B6C" w:rsidRDefault="005C5B6C" w:rsidP="00A631F9">
      <w:pPr>
        <w:tabs>
          <w:tab w:val="left" w:pos="567"/>
        </w:tabs>
        <w:rPr>
          <w:rFonts w:cs="Arial"/>
          <w:b/>
          <w:bCs/>
          <w:szCs w:val="24"/>
        </w:rPr>
      </w:pPr>
      <w:r w:rsidRPr="005C5B6C">
        <w:rPr>
          <w:rFonts w:cs="Arial"/>
          <w:b/>
          <w:bCs/>
          <w:szCs w:val="24"/>
        </w:rPr>
        <w:t xml:space="preserve">FURTHER RESOLVED, on the proposal of Alderman McRandal, seconded by Councillor McKee, that </w:t>
      </w:r>
      <w:r w:rsidR="004A044B">
        <w:rPr>
          <w:rFonts w:cs="Arial"/>
          <w:b/>
          <w:bCs/>
          <w:szCs w:val="24"/>
        </w:rPr>
        <w:t>t</w:t>
      </w:r>
      <w:r w:rsidRPr="005C5B6C">
        <w:rPr>
          <w:rFonts w:cs="Arial"/>
          <w:b/>
          <w:bCs/>
          <w:szCs w:val="24"/>
        </w:rPr>
        <w:t>he minutes</w:t>
      </w:r>
      <w:r>
        <w:rPr>
          <w:rFonts w:cs="Arial"/>
          <w:b/>
          <w:bCs/>
          <w:szCs w:val="24"/>
        </w:rPr>
        <w:t xml:space="preserve">, as amended, </w:t>
      </w:r>
      <w:r w:rsidRPr="005C5B6C">
        <w:rPr>
          <w:rFonts w:cs="Arial"/>
          <w:b/>
          <w:bCs/>
          <w:szCs w:val="24"/>
        </w:rPr>
        <w:t>be approved and adopted.</w:t>
      </w:r>
    </w:p>
    <w:p w14:paraId="36CD810F" w14:textId="77777777" w:rsidR="005F3D9C" w:rsidRPr="009B6E1F" w:rsidRDefault="005F3D9C" w:rsidP="00414F4B">
      <w:pPr>
        <w:tabs>
          <w:tab w:val="left" w:pos="567"/>
        </w:tabs>
        <w:rPr>
          <w:rFonts w:cs="Arial"/>
          <w:szCs w:val="24"/>
        </w:rPr>
      </w:pPr>
    </w:p>
    <w:p w14:paraId="56C9A328" w14:textId="5564B880" w:rsidR="00A631F9" w:rsidRPr="00366405" w:rsidRDefault="00A631F9" w:rsidP="00414F4B">
      <w:pPr>
        <w:pStyle w:val="Heading1"/>
        <w:spacing w:before="0" w:after="0" w:line="240" w:lineRule="auto"/>
        <w:rPr>
          <w:rFonts w:hint="eastAsia"/>
          <w:b w:val="0"/>
          <w:bCs/>
        </w:rPr>
      </w:pPr>
      <w:r w:rsidRPr="00A631F9">
        <w:rPr>
          <w:bCs/>
          <w:u w:val="none"/>
        </w:rPr>
        <w:t>9.</w:t>
      </w:r>
      <w:r w:rsidRPr="00A631F9">
        <w:rPr>
          <w:bCs/>
          <w:u w:val="none"/>
        </w:rPr>
        <w:tab/>
      </w:r>
      <w:r w:rsidR="007F67B3" w:rsidRPr="007F67B3">
        <w:rPr>
          <w:rFonts w:ascii="Arial" w:hAnsi="Arial" w:cs="Arial"/>
          <w:szCs w:val="28"/>
        </w:rPr>
        <w:t>Resolutions from Other Bodies</w:t>
      </w:r>
    </w:p>
    <w:p w14:paraId="1085137F" w14:textId="77777777" w:rsidR="00A631F9" w:rsidRPr="00714B03" w:rsidRDefault="00A631F9" w:rsidP="00414F4B">
      <w:pPr>
        <w:tabs>
          <w:tab w:val="left" w:pos="567"/>
        </w:tabs>
        <w:rPr>
          <w:rFonts w:cs="Arial"/>
          <w:szCs w:val="24"/>
        </w:rPr>
      </w:pPr>
    </w:p>
    <w:p w14:paraId="5C499A12" w14:textId="277F7852" w:rsidR="00A631F9" w:rsidRPr="007F67B3" w:rsidRDefault="00A631F9" w:rsidP="00414F4B">
      <w:pPr>
        <w:pStyle w:val="Heading2"/>
        <w:spacing w:before="0" w:after="0" w:line="240" w:lineRule="auto"/>
        <w:rPr>
          <w:rFonts w:ascii="Arial" w:hAnsi="Arial" w:cs="Arial"/>
          <w:b/>
          <w:bCs/>
          <w:color w:val="auto"/>
          <w:sz w:val="24"/>
          <w:szCs w:val="24"/>
          <w:u w:val="single"/>
        </w:rPr>
      </w:pPr>
      <w:r w:rsidRPr="00A631F9">
        <w:rPr>
          <w:rFonts w:ascii="Arial" w:hAnsi="Arial" w:cs="Arial"/>
          <w:b/>
          <w:bCs/>
          <w:color w:val="auto"/>
          <w:sz w:val="24"/>
          <w:szCs w:val="24"/>
        </w:rPr>
        <w:t>9.1</w:t>
      </w:r>
      <w:r w:rsidRPr="00A631F9">
        <w:rPr>
          <w:rFonts w:ascii="Arial" w:hAnsi="Arial" w:cs="Arial"/>
          <w:b/>
          <w:bCs/>
          <w:color w:val="auto"/>
          <w:sz w:val="24"/>
          <w:szCs w:val="24"/>
        </w:rPr>
        <w:tab/>
        <w:t xml:space="preserve"> </w:t>
      </w:r>
      <w:r w:rsidR="007F67B3" w:rsidRPr="007F67B3">
        <w:rPr>
          <w:rFonts w:ascii="Arial" w:hAnsi="Arial" w:cs="Arial"/>
          <w:b/>
          <w:bCs/>
          <w:color w:val="auto"/>
          <w:sz w:val="24"/>
          <w:szCs w:val="24"/>
          <w:u w:val="single"/>
        </w:rPr>
        <w:t>Resolution from Buddy Bear Trust</w:t>
      </w:r>
    </w:p>
    <w:p w14:paraId="0EA88174" w14:textId="2BFEED3A" w:rsidR="00A631F9" w:rsidRPr="00AD31F9" w:rsidRDefault="00A631F9" w:rsidP="00414F4B">
      <w:pPr>
        <w:tabs>
          <w:tab w:val="left" w:pos="567"/>
        </w:tabs>
        <w:rPr>
          <w:rFonts w:cs="Arial"/>
          <w:szCs w:val="24"/>
        </w:rPr>
      </w:pPr>
      <w:r>
        <w:rPr>
          <w:rFonts w:cs="Arial"/>
          <w:b/>
          <w:bCs/>
          <w:szCs w:val="24"/>
        </w:rPr>
        <w:tab/>
      </w:r>
      <w:r>
        <w:rPr>
          <w:rFonts w:cs="Arial"/>
          <w:b/>
          <w:bCs/>
          <w:szCs w:val="24"/>
        </w:rPr>
        <w:tab/>
        <w:t xml:space="preserve"> </w:t>
      </w:r>
      <w:r>
        <w:rPr>
          <w:rFonts w:cs="Arial"/>
          <w:szCs w:val="24"/>
        </w:rPr>
        <w:t>(Appendix</w:t>
      </w:r>
      <w:r w:rsidR="00D35ECF">
        <w:rPr>
          <w:rFonts w:cs="Arial"/>
          <w:szCs w:val="24"/>
        </w:rPr>
        <w:t xml:space="preserve"> III</w:t>
      </w:r>
      <w:r>
        <w:rPr>
          <w:rFonts w:cs="Arial"/>
          <w:szCs w:val="24"/>
        </w:rPr>
        <w:t>)</w:t>
      </w:r>
    </w:p>
    <w:p w14:paraId="717AFB9B" w14:textId="77777777" w:rsidR="00A631F9" w:rsidRDefault="00A631F9" w:rsidP="00EC5FBD">
      <w:pPr>
        <w:tabs>
          <w:tab w:val="left" w:pos="567"/>
        </w:tabs>
        <w:rPr>
          <w:rFonts w:cs="Arial"/>
          <w:b/>
          <w:bCs/>
          <w:szCs w:val="24"/>
        </w:rPr>
      </w:pPr>
    </w:p>
    <w:p w14:paraId="25F4EB69" w14:textId="772FB6CB" w:rsidR="00A631F9" w:rsidRPr="005F3D9C" w:rsidRDefault="00A631F9" w:rsidP="00EC5FBD">
      <w:pPr>
        <w:rPr>
          <w:rFonts w:eastAsia="Times New Roman" w:cs="Arial"/>
          <w:szCs w:val="24"/>
          <w:lang w:val="en" w:eastAsia="en-GB"/>
        </w:rPr>
      </w:pPr>
      <w:r w:rsidRPr="00714B03">
        <w:rPr>
          <w:rFonts w:cs="Arial"/>
          <w:caps/>
          <w:szCs w:val="24"/>
        </w:rPr>
        <w:t xml:space="preserve">Previously </w:t>
      </w:r>
      <w:proofErr w:type="gramStart"/>
      <w:r w:rsidRPr="00714B03">
        <w:rPr>
          <w:rFonts w:cs="Arial"/>
          <w:caps/>
          <w:szCs w:val="24"/>
        </w:rPr>
        <w:t>circulated:-</w:t>
      </w:r>
      <w:proofErr w:type="gramEnd"/>
      <w:r>
        <w:rPr>
          <w:rFonts w:cs="Arial"/>
          <w:szCs w:val="24"/>
        </w:rPr>
        <w:t xml:space="preserve"> </w:t>
      </w:r>
      <w:r w:rsidR="003F5ED7">
        <w:rPr>
          <w:rFonts w:cs="Arial"/>
          <w:szCs w:val="24"/>
        </w:rPr>
        <w:t xml:space="preserve">Copy correspondence from the Buddy Bear Trust. </w:t>
      </w:r>
    </w:p>
    <w:p w14:paraId="228D469D" w14:textId="77777777" w:rsidR="00A631F9" w:rsidRPr="004E1B33" w:rsidRDefault="00A631F9" w:rsidP="00EC5FBD"/>
    <w:p w14:paraId="20DAC31D" w14:textId="2B8C5DB6" w:rsidR="00A631F9" w:rsidRDefault="00A631F9" w:rsidP="00EC5FBD">
      <w:pPr>
        <w:tabs>
          <w:tab w:val="left" w:pos="567"/>
        </w:tabs>
        <w:rPr>
          <w:rFonts w:cs="Arial"/>
          <w:b/>
          <w:bCs/>
          <w:szCs w:val="24"/>
        </w:rPr>
      </w:pPr>
      <w:r w:rsidRPr="00BF3C45">
        <w:rPr>
          <w:rFonts w:cs="Arial"/>
          <w:b/>
          <w:bCs/>
          <w:szCs w:val="24"/>
        </w:rPr>
        <w:lastRenderedPageBreak/>
        <w:t>RESOLVED, on the proposal of</w:t>
      </w:r>
      <w:r w:rsidR="00414F4B">
        <w:rPr>
          <w:rFonts w:cs="Arial"/>
          <w:b/>
          <w:bCs/>
          <w:szCs w:val="24"/>
        </w:rPr>
        <w:t xml:space="preserve"> Councillor Kendall</w:t>
      </w:r>
      <w:r w:rsidRPr="00BF3C45">
        <w:rPr>
          <w:rFonts w:cs="Arial"/>
          <w:b/>
          <w:bCs/>
          <w:szCs w:val="24"/>
        </w:rPr>
        <w:t>, seconded by</w:t>
      </w:r>
      <w:r w:rsidR="00414F4B">
        <w:rPr>
          <w:rFonts w:cs="Arial"/>
          <w:b/>
          <w:bCs/>
          <w:szCs w:val="24"/>
        </w:rPr>
        <w:t xml:space="preserve"> Councillor Irwin</w:t>
      </w:r>
      <w:r w:rsidRPr="00BF3C45">
        <w:rPr>
          <w:rFonts w:cs="Arial"/>
          <w:b/>
          <w:bCs/>
          <w:szCs w:val="24"/>
        </w:rPr>
        <w:t xml:space="preserve">, that </w:t>
      </w:r>
      <w:r w:rsidR="00414F4B">
        <w:rPr>
          <w:rFonts w:cs="Arial"/>
          <w:b/>
          <w:bCs/>
          <w:szCs w:val="24"/>
        </w:rPr>
        <w:t xml:space="preserve">information be noted.  </w:t>
      </w:r>
    </w:p>
    <w:p w14:paraId="2E5448C9" w14:textId="77777777" w:rsidR="007F67B3" w:rsidRPr="007F67B3" w:rsidRDefault="007F67B3" w:rsidP="007F67B3"/>
    <w:p w14:paraId="7BC62AB4" w14:textId="252B1E44" w:rsidR="00A631F9" w:rsidRPr="007F67B3" w:rsidRDefault="00A631F9" w:rsidP="007F67B3">
      <w:pPr>
        <w:tabs>
          <w:tab w:val="left" w:pos="567"/>
        </w:tabs>
        <w:ind w:left="567" w:hanging="567"/>
        <w:rPr>
          <w:rFonts w:ascii="Arial Bold" w:hAnsi="Arial Bold" w:cs="Arial"/>
          <w:b/>
          <w:bCs/>
          <w:caps/>
          <w:sz w:val="28"/>
          <w:szCs w:val="28"/>
          <w:u w:val="single"/>
        </w:rPr>
      </w:pPr>
      <w:r w:rsidRPr="00725E98">
        <w:rPr>
          <w:b/>
          <w:bCs/>
          <w:sz w:val="28"/>
          <w:szCs w:val="28"/>
        </w:rPr>
        <w:t>10.</w:t>
      </w:r>
      <w:r w:rsidRPr="00A631F9">
        <w:rPr>
          <w:b/>
          <w:bCs/>
        </w:rPr>
        <w:tab/>
      </w:r>
      <w:r w:rsidR="007F67B3" w:rsidRPr="007F67B3">
        <w:rPr>
          <w:rFonts w:ascii="Arial Bold" w:hAnsi="Arial Bold" w:cs="Arial"/>
          <w:b/>
          <w:bCs/>
          <w:caps/>
          <w:sz w:val="28"/>
          <w:szCs w:val="28"/>
          <w:u w:val="single"/>
        </w:rPr>
        <w:t xml:space="preserve">Response to Resolution – Funding Cuts by Arts Council to National Youth </w:t>
      </w:r>
    </w:p>
    <w:p w14:paraId="7C6132AC" w14:textId="5D49D5E8" w:rsidR="00A631F9" w:rsidRDefault="00A631F9" w:rsidP="007F608B">
      <w:pPr>
        <w:ind w:firstLine="567"/>
      </w:pPr>
      <w:r>
        <w:t>(Appendix</w:t>
      </w:r>
      <w:r w:rsidR="00D35ECF">
        <w:t xml:space="preserve"> IV</w:t>
      </w:r>
      <w:r>
        <w:t>)</w:t>
      </w:r>
    </w:p>
    <w:p w14:paraId="37E1F748" w14:textId="77777777" w:rsidR="00A631F9" w:rsidRDefault="00A631F9" w:rsidP="00A631F9"/>
    <w:p w14:paraId="600CD3BD" w14:textId="0597C8E8" w:rsidR="00A631F9" w:rsidRDefault="00A631F9" w:rsidP="00A631F9">
      <w:r w:rsidRPr="00714B03">
        <w:rPr>
          <w:caps/>
        </w:rPr>
        <w:t xml:space="preserve">Previously </w:t>
      </w:r>
      <w:proofErr w:type="gramStart"/>
      <w:r w:rsidRPr="00714B03">
        <w:rPr>
          <w:caps/>
        </w:rPr>
        <w:t>circulated</w:t>
      </w:r>
      <w:r>
        <w:t>:-</w:t>
      </w:r>
      <w:proofErr w:type="gramEnd"/>
      <w:r>
        <w:t xml:space="preserve"> Report from </w:t>
      </w:r>
      <w:r w:rsidR="00FF2AFD">
        <w:t xml:space="preserve">Chief Executive attaching letter to DfC Minister re support for Youth Choir and letter from the Chief Executive to the Chief Executive of </w:t>
      </w:r>
      <w:r w:rsidR="004A044B">
        <w:t xml:space="preserve">the </w:t>
      </w:r>
      <w:r w:rsidR="00FF2AFD">
        <w:t xml:space="preserve">Arts Council. </w:t>
      </w:r>
    </w:p>
    <w:p w14:paraId="0BA4CB81" w14:textId="77777777" w:rsidR="00FF2AFD" w:rsidRDefault="00FF2AFD" w:rsidP="00A631F9"/>
    <w:p w14:paraId="463238A2" w14:textId="639F2EDC" w:rsidR="00FF2AFD" w:rsidRPr="007D02D8" w:rsidRDefault="00FF2AFD" w:rsidP="00FF2AFD">
      <w:pPr>
        <w:rPr>
          <w:rFonts w:cs="Arial"/>
          <w:szCs w:val="24"/>
        </w:rPr>
      </w:pPr>
      <w:r>
        <w:t>The report detailed that a</w:t>
      </w:r>
      <w:r w:rsidRPr="007D02D8">
        <w:rPr>
          <w:rFonts w:cs="Arial"/>
          <w:szCs w:val="24"/>
        </w:rPr>
        <w:t>t the August meeting of the Council,</w:t>
      </w:r>
      <w:r>
        <w:rPr>
          <w:rFonts w:cs="Arial"/>
          <w:szCs w:val="24"/>
        </w:rPr>
        <w:t xml:space="preserve"> consideration was given to a Resolution from Newry, Mourne and Down District Council on the funding cuts by the Arts Council to National Youth Choir.</w:t>
      </w:r>
      <w:r w:rsidRPr="007D02D8">
        <w:rPr>
          <w:rFonts w:cs="Arial"/>
          <w:szCs w:val="24"/>
        </w:rPr>
        <w:t xml:space="preserve"> </w:t>
      </w:r>
      <w:r>
        <w:rPr>
          <w:rFonts w:cs="Arial"/>
          <w:szCs w:val="24"/>
        </w:rPr>
        <w:t>The following decision was agreed:</w:t>
      </w:r>
    </w:p>
    <w:p w14:paraId="0FB3770C" w14:textId="77777777" w:rsidR="00FF2AFD" w:rsidRPr="006B6020" w:rsidRDefault="00FF2AFD" w:rsidP="00FF2AFD">
      <w:pPr>
        <w:rPr>
          <w:rFonts w:cs="Arial"/>
          <w:i/>
          <w:iCs/>
          <w:szCs w:val="24"/>
        </w:rPr>
      </w:pPr>
      <w:r w:rsidRPr="006B6020">
        <w:rPr>
          <w:rFonts w:cs="Arial"/>
          <w:i/>
          <w:iCs/>
          <w:szCs w:val="24"/>
        </w:rPr>
        <w:t>“That Council responds with its support for the Motion and writes to the Chief Executive of the Arts Council along with the Communities Minister asking to find a way forward to prevent the collapse of this institution.”</w:t>
      </w:r>
    </w:p>
    <w:p w14:paraId="72EAB2D1" w14:textId="77777777" w:rsidR="00FF2AFD" w:rsidRPr="00D736D2" w:rsidRDefault="00FF2AFD" w:rsidP="00FF2AFD">
      <w:pPr>
        <w:rPr>
          <w:rFonts w:cs="Arial"/>
          <w:szCs w:val="24"/>
        </w:rPr>
      </w:pPr>
    </w:p>
    <w:p w14:paraId="30DAE341" w14:textId="49278E03" w:rsidR="00FF2AFD" w:rsidRPr="009F2A69" w:rsidRDefault="00FF2AFD" w:rsidP="00C70BD7">
      <w:pPr>
        <w:rPr>
          <w:rFonts w:cs="Arial"/>
          <w:szCs w:val="24"/>
        </w:rPr>
      </w:pPr>
      <w:r w:rsidRPr="009F2A69">
        <w:rPr>
          <w:rFonts w:cs="Arial"/>
          <w:szCs w:val="24"/>
        </w:rPr>
        <w:t>On 4 September</w:t>
      </w:r>
      <w:r>
        <w:rPr>
          <w:rFonts w:cs="Arial"/>
          <w:szCs w:val="24"/>
        </w:rPr>
        <w:t xml:space="preserve"> 2025</w:t>
      </w:r>
      <w:r w:rsidRPr="009F2A69">
        <w:rPr>
          <w:rFonts w:cs="Arial"/>
          <w:szCs w:val="24"/>
        </w:rPr>
        <w:t xml:space="preserve">, the Chief </w:t>
      </w:r>
      <w:r>
        <w:rPr>
          <w:rFonts w:cs="Arial"/>
          <w:szCs w:val="24"/>
        </w:rPr>
        <w:t xml:space="preserve">Executive </w:t>
      </w:r>
      <w:r w:rsidRPr="009F2A69">
        <w:rPr>
          <w:rFonts w:cs="Arial"/>
          <w:szCs w:val="24"/>
        </w:rPr>
        <w:t xml:space="preserve">wrote to the Chief Executive of the Arts Council as well as the Minister for Communities. </w:t>
      </w:r>
    </w:p>
    <w:p w14:paraId="584CFAAC" w14:textId="77777777" w:rsidR="00FF2AFD" w:rsidRPr="009F2A69" w:rsidRDefault="00FF2AFD" w:rsidP="00C70BD7">
      <w:pPr>
        <w:rPr>
          <w:rFonts w:cs="Arial"/>
          <w:szCs w:val="24"/>
        </w:rPr>
      </w:pPr>
    </w:p>
    <w:p w14:paraId="1C396BF5" w14:textId="65D75FF0" w:rsidR="00FF2AFD" w:rsidRDefault="00C70BD7" w:rsidP="00C70BD7">
      <w:pPr>
        <w:rPr>
          <w:rFonts w:cs="Arial"/>
          <w:szCs w:val="24"/>
        </w:rPr>
      </w:pPr>
      <w:r>
        <w:rPr>
          <w:rFonts w:cs="Arial"/>
          <w:szCs w:val="24"/>
        </w:rPr>
        <w:t xml:space="preserve">Proposed by Councillor Douglas, seconded by Councillor Wray, that the recommendation be adopted.  </w:t>
      </w:r>
    </w:p>
    <w:p w14:paraId="678FD562" w14:textId="77777777" w:rsidR="00C70BD7" w:rsidRPr="00C70BD7" w:rsidRDefault="00C70BD7" w:rsidP="00D35ECF">
      <w:pPr>
        <w:rPr>
          <w:rFonts w:cs="Arial"/>
          <w:szCs w:val="24"/>
        </w:rPr>
      </w:pPr>
    </w:p>
    <w:p w14:paraId="1AE30E2D" w14:textId="77777777" w:rsidR="00D35ECF" w:rsidRDefault="00C70BD7" w:rsidP="00D35ECF">
      <w:pPr>
        <w:rPr>
          <w:rFonts w:cs="Arial"/>
          <w:szCs w:val="24"/>
        </w:rPr>
      </w:pPr>
      <w:r>
        <w:rPr>
          <w:rFonts w:cs="Arial"/>
          <w:szCs w:val="24"/>
        </w:rPr>
        <w:t>Councillor Douglas</w:t>
      </w:r>
      <w:r w:rsidR="007F608B">
        <w:rPr>
          <w:rFonts w:cs="Arial"/>
          <w:szCs w:val="24"/>
        </w:rPr>
        <w:t xml:space="preserve"> acknowledged that the Minister was committed to continuing to make the case for increased investment in the Arts in Northern Ireland. It was her understanding that the National Youth Choir had received support f</w:t>
      </w:r>
      <w:r w:rsidR="00D35ECF">
        <w:rPr>
          <w:rFonts w:cs="Arial"/>
          <w:szCs w:val="24"/>
        </w:rPr>
        <w:t>rom</w:t>
      </w:r>
      <w:r w:rsidR="007F608B">
        <w:rPr>
          <w:rFonts w:cs="Arial"/>
          <w:szCs w:val="24"/>
        </w:rPr>
        <w:t xml:space="preserve"> private donations and supporters. The Choir had announced that it was relaunching and had funding to prepare for conce</w:t>
      </w:r>
      <w:r w:rsidR="00D35ECF">
        <w:rPr>
          <w:rFonts w:cs="Arial"/>
          <w:szCs w:val="24"/>
        </w:rPr>
        <w:t>rts</w:t>
      </w:r>
      <w:r w:rsidR="007F608B">
        <w:rPr>
          <w:rFonts w:cs="Arial"/>
          <w:szCs w:val="24"/>
        </w:rPr>
        <w:t xml:space="preserve"> and residentials in the Easter and Summer of 2026. Councillor Douglas welcomed that news and hoped that talks would continue with the relevant bodies with regards to future funding.</w:t>
      </w:r>
    </w:p>
    <w:p w14:paraId="096D591D" w14:textId="43DD4669" w:rsidR="00C70BD7" w:rsidRDefault="007F608B" w:rsidP="00D35ECF">
      <w:pPr>
        <w:rPr>
          <w:rFonts w:cs="Arial"/>
          <w:szCs w:val="24"/>
        </w:rPr>
      </w:pPr>
      <w:r>
        <w:rPr>
          <w:rFonts w:cs="Arial"/>
          <w:szCs w:val="24"/>
        </w:rPr>
        <w:t xml:space="preserve"> </w:t>
      </w:r>
    </w:p>
    <w:p w14:paraId="795E17C9" w14:textId="1563AE5F" w:rsidR="00C70BD7" w:rsidRPr="003535B0" w:rsidRDefault="00C70BD7" w:rsidP="00D35ECF">
      <w:pPr>
        <w:rPr>
          <w:rFonts w:cs="Arial"/>
          <w:szCs w:val="24"/>
        </w:rPr>
      </w:pPr>
      <w:r>
        <w:rPr>
          <w:rFonts w:cs="Arial"/>
          <w:szCs w:val="24"/>
        </w:rPr>
        <w:t xml:space="preserve">Councillor Wray </w:t>
      </w:r>
      <w:r w:rsidR="001D3A22">
        <w:rPr>
          <w:rFonts w:cs="Arial"/>
          <w:szCs w:val="24"/>
        </w:rPr>
        <w:t xml:space="preserve">echoed the remarks of Councillor Douglas. He thanked the Minister for the response and looked forward to the Arts Policy being developed. </w:t>
      </w:r>
    </w:p>
    <w:p w14:paraId="6723DE96" w14:textId="77777777" w:rsidR="00A631F9" w:rsidRDefault="00A631F9" w:rsidP="001D3A22">
      <w:pPr>
        <w:rPr>
          <w:b/>
        </w:rPr>
      </w:pPr>
    </w:p>
    <w:p w14:paraId="16C2729A" w14:textId="5B193607" w:rsidR="00A631F9" w:rsidRPr="00FF2AFD" w:rsidRDefault="00A631F9" w:rsidP="00D35ECF">
      <w:pPr>
        <w:rPr>
          <w:rFonts w:cs="Arial"/>
          <w:szCs w:val="24"/>
        </w:rPr>
      </w:pPr>
      <w:r w:rsidRPr="004E69A4">
        <w:rPr>
          <w:caps/>
        </w:rPr>
        <w:t xml:space="preserve">Recommended </w:t>
      </w:r>
      <w:r w:rsidR="00FF2AFD">
        <w:t xml:space="preserve">that Council note this report. </w:t>
      </w:r>
    </w:p>
    <w:p w14:paraId="3CB34AAC" w14:textId="77777777" w:rsidR="00A631F9" w:rsidRPr="00BF3C45" w:rsidRDefault="00A631F9" w:rsidP="00A631F9">
      <w:pPr>
        <w:tabs>
          <w:tab w:val="left" w:pos="567"/>
        </w:tabs>
        <w:rPr>
          <w:rFonts w:cs="Arial"/>
          <w:b/>
          <w:bCs/>
          <w:szCs w:val="24"/>
        </w:rPr>
      </w:pPr>
    </w:p>
    <w:p w14:paraId="45448253" w14:textId="737A689E" w:rsidR="00A631F9" w:rsidRDefault="00A631F9" w:rsidP="00A631F9">
      <w:pPr>
        <w:tabs>
          <w:tab w:val="left" w:pos="567"/>
        </w:tabs>
        <w:rPr>
          <w:rFonts w:cs="Arial"/>
          <w:b/>
          <w:bCs/>
          <w:szCs w:val="24"/>
        </w:rPr>
      </w:pPr>
      <w:r w:rsidRPr="00BF3C45">
        <w:rPr>
          <w:rFonts w:cs="Arial"/>
          <w:b/>
          <w:bCs/>
          <w:szCs w:val="24"/>
        </w:rPr>
        <w:t>RESOLVED, on the proposal of</w:t>
      </w:r>
      <w:r w:rsidR="00C70BD7">
        <w:rPr>
          <w:rFonts w:cs="Arial"/>
          <w:b/>
          <w:bCs/>
          <w:szCs w:val="24"/>
        </w:rPr>
        <w:t xml:space="preserve"> Councillor Douglas</w:t>
      </w:r>
      <w:r>
        <w:rPr>
          <w:rFonts w:cs="Arial"/>
          <w:b/>
          <w:bCs/>
          <w:szCs w:val="24"/>
        </w:rPr>
        <w:t>,</w:t>
      </w:r>
      <w:r w:rsidRPr="00BF3C45">
        <w:rPr>
          <w:rFonts w:cs="Arial"/>
          <w:b/>
          <w:bCs/>
          <w:szCs w:val="24"/>
        </w:rPr>
        <w:t xml:space="preserve"> seconded by</w:t>
      </w:r>
      <w:r w:rsidR="00C70BD7">
        <w:rPr>
          <w:rFonts w:cs="Arial"/>
          <w:b/>
          <w:bCs/>
          <w:szCs w:val="24"/>
        </w:rPr>
        <w:t xml:space="preserve"> Councillor Wray</w:t>
      </w:r>
      <w:r w:rsidRPr="00BF3C45">
        <w:rPr>
          <w:rFonts w:cs="Arial"/>
          <w:b/>
          <w:bCs/>
          <w:szCs w:val="24"/>
        </w:rPr>
        <w:t xml:space="preserve">, that the recommendation be adopted. </w:t>
      </w:r>
    </w:p>
    <w:p w14:paraId="1F8BDEDA" w14:textId="77777777" w:rsidR="00813569" w:rsidRPr="00BF3C45" w:rsidRDefault="00813569" w:rsidP="00A631F9">
      <w:pPr>
        <w:tabs>
          <w:tab w:val="left" w:pos="567"/>
        </w:tabs>
        <w:rPr>
          <w:rFonts w:cs="Arial"/>
          <w:b/>
          <w:bCs/>
          <w:szCs w:val="24"/>
        </w:rPr>
      </w:pPr>
    </w:p>
    <w:p w14:paraId="04BD9F4D" w14:textId="121E5586" w:rsidR="00A631F9" w:rsidRDefault="00A631F9" w:rsidP="00813569">
      <w:pPr>
        <w:pStyle w:val="Heading1"/>
        <w:spacing w:before="0" w:after="0" w:line="240" w:lineRule="auto"/>
        <w:rPr>
          <w:rFonts w:cs="Arial" w:hint="eastAsia"/>
          <w:szCs w:val="24"/>
        </w:rPr>
      </w:pPr>
      <w:r w:rsidRPr="00D64479">
        <w:rPr>
          <w:bCs/>
          <w:u w:val="none"/>
        </w:rPr>
        <w:t>11.</w:t>
      </w:r>
      <w:r w:rsidRPr="00D64479">
        <w:rPr>
          <w:bCs/>
          <w:u w:val="none"/>
        </w:rPr>
        <w:tab/>
      </w:r>
      <w:r w:rsidR="007F67B3" w:rsidRPr="007F67B3">
        <w:rPr>
          <w:rFonts w:ascii="Arial" w:hAnsi="Arial" w:cs="Arial"/>
          <w:szCs w:val="28"/>
        </w:rPr>
        <w:t>Meeting Schedule 2026</w:t>
      </w:r>
    </w:p>
    <w:p w14:paraId="501761EB" w14:textId="5E2E1ADC" w:rsidR="00D64479" w:rsidRDefault="00813569" w:rsidP="00813569">
      <w:r>
        <w:tab/>
        <w:t>(Appendix V)</w:t>
      </w:r>
    </w:p>
    <w:p w14:paraId="78C4AE18" w14:textId="77777777" w:rsidR="00813569" w:rsidRDefault="00813569" w:rsidP="00D64479"/>
    <w:p w14:paraId="0596405F" w14:textId="237ECB80" w:rsidR="005E7FC7" w:rsidRDefault="00D64479" w:rsidP="005E7FC7">
      <w:r w:rsidRPr="00714B03">
        <w:rPr>
          <w:caps/>
        </w:rPr>
        <w:t xml:space="preserve">Previously </w:t>
      </w:r>
      <w:proofErr w:type="gramStart"/>
      <w:r w:rsidRPr="00714B03">
        <w:rPr>
          <w:caps/>
        </w:rPr>
        <w:t>circulated</w:t>
      </w:r>
      <w:r>
        <w:t>:-</w:t>
      </w:r>
      <w:proofErr w:type="gramEnd"/>
      <w:r>
        <w:t xml:space="preserve"> Report from </w:t>
      </w:r>
      <w:r w:rsidR="00FF2AFD">
        <w:t>Director of Corporate Services attach</w:t>
      </w:r>
      <w:r w:rsidR="003F5ED7">
        <w:t>ing</w:t>
      </w:r>
      <w:r w:rsidR="00FF2AFD">
        <w:t xml:space="preserve"> Schedule of Meetings ANDBC 2026. The report detailed </w:t>
      </w:r>
      <w:r w:rsidR="005E7FC7">
        <w:t xml:space="preserve">that there were a few changes proposed, in April due to the Easter holidays, in June due to the Annual Meeting and in December due to the Christmas holidays. </w:t>
      </w:r>
    </w:p>
    <w:p w14:paraId="7030383A" w14:textId="77777777" w:rsidR="005E7FC7" w:rsidRDefault="005E7FC7" w:rsidP="005E7FC7"/>
    <w:p w14:paraId="04EA005C" w14:textId="2E38C858" w:rsidR="005E7FC7" w:rsidRDefault="005E7FC7" w:rsidP="005E7FC7">
      <w:r>
        <w:t xml:space="preserve">The proposed changes were as follows: -  </w:t>
      </w:r>
    </w:p>
    <w:p w14:paraId="201C837E" w14:textId="77777777" w:rsidR="005E7FC7" w:rsidRDefault="005E7FC7" w:rsidP="005E7FC7"/>
    <w:p w14:paraId="00ED49DA" w14:textId="0D8FA198" w:rsidR="005E7FC7" w:rsidRDefault="005E7FC7" w:rsidP="005E7FC7">
      <w:r>
        <w:lastRenderedPageBreak/>
        <w:t>April – Planning Committee would take place on Monday 13 April</w:t>
      </w:r>
    </w:p>
    <w:p w14:paraId="2A36D1D7" w14:textId="52611889" w:rsidR="005E7FC7" w:rsidRDefault="005E7FC7" w:rsidP="005E7FC7">
      <w:r>
        <w:t xml:space="preserve">June – Active and Healthy Communities Committee would take place on Monday 15 June </w:t>
      </w:r>
    </w:p>
    <w:p w14:paraId="2C144F1C" w14:textId="67F63681" w:rsidR="00D64479" w:rsidRPr="004E69A4" w:rsidRDefault="005E7FC7" w:rsidP="00D64479">
      <w:r>
        <w:t xml:space="preserve">December – Active and Healthy Communities Committee would take place on Monday 7 December </w:t>
      </w:r>
    </w:p>
    <w:p w14:paraId="222BBDBD" w14:textId="77777777" w:rsidR="00D64479" w:rsidRDefault="00D64479" w:rsidP="00D64479">
      <w:pPr>
        <w:jc w:val="center"/>
        <w:rPr>
          <w:b/>
        </w:rPr>
      </w:pPr>
    </w:p>
    <w:p w14:paraId="031AC9F7" w14:textId="25468025" w:rsidR="00D64479" w:rsidRPr="0083158F" w:rsidRDefault="00D64479" w:rsidP="00D64479">
      <w:pPr>
        <w:rPr>
          <w:rFonts w:cs="Arial"/>
          <w:szCs w:val="24"/>
        </w:rPr>
      </w:pPr>
      <w:r w:rsidRPr="004E69A4">
        <w:rPr>
          <w:caps/>
        </w:rPr>
        <w:t xml:space="preserve">Recommended </w:t>
      </w:r>
      <w:r w:rsidR="005E7FC7">
        <w:t>that Council</w:t>
      </w:r>
      <w:r w:rsidR="005E7FC7">
        <w:rPr>
          <w:b/>
        </w:rPr>
        <w:t xml:space="preserve"> </w:t>
      </w:r>
      <w:r w:rsidR="005E7FC7">
        <w:t xml:space="preserve">approves the attached timetable.  </w:t>
      </w:r>
    </w:p>
    <w:p w14:paraId="35C2B517" w14:textId="77777777" w:rsidR="00D64479" w:rsidRDefault="00D64479" w:rsidP="00D64479">
      <w:pPr>
        <w:tabs>
          <w:tab w:val="left" w:pos="567"/>
        </w:tabs>
        <w:rPr>
          <w:rFonts w:cs="Arial"/>
          <w:b/>
          <w:bCs/>
          <w:szCs w:val="24"/>
        </w:rPr>
      </w:pPr>
    </w:p>
    <w:p w14:paraId="3D01A34F" w14:textId="3DD5FC13" w:rsidR="00C70BD7" w:rsidRPr="00C70BD7" w:rsidRDefault="00C70BD7" w:rsidP="00D64479">
      <w:pPr>
        <w:tabs>
          <w:tab w:val="left" w:pos="567"/>
        </w:tabs>
        <w:rPr>
          <w:rFonts w:cs="Arial"/>
          <w:szCs w:val="24"/>
        </w:rPr>
      </w:pPr>
      <w:r>
        <w:rPr>
          <w:rFonts w:cs="Arial"/>
          <w:szCs w:val="24"/>
        </w:rPr>
        <w:t>Alderman McIlveen stated that he had raised at the Corporate Services Committee</w:t>
      </w:r>
      <w:r w:rsidR="006F3416">
        <w:rPr>
          <w:rFonts w:cs="Arial"/>
          <w:szCs w:val="24"/>
        </w:rPr>
        <w:t>,</w:t>
      </w:r>
      <w:r>
        <w:rPr>
          <w:rFonts w:cs="Arial"/>
          <w:szCs w:val="24"/>
        </w:rPr>
        <w:t xml:space="preserve"> when considering the estimates update</w:t>
      </w:r>
      <w:r w:rsidR="006F3416">
        <w:rPr>
          <w:rFonts w:cs="Arial"/>
          <w:szCs w:val="24"/>
        </w:rPr>
        <w:t>, the possibility of having a</w:t>
      </w:r>
      <w:r>
        <w:rPr>
          <w:rFonts w:cs="Arial"/>
          <w:szCs w:val="24"/>
        </w:rPr>
        <w:t xml:space="preserve"> separate meeting to strike the rate. He did not see that recorded in the schedule. </w:t>
      </w:r>
    </w:p>
    <w:p w14:paraId="34191CE0" w14:textId="77777777" w:rsidR="00C70BD7" w:rsidRDefault="00C70BD7" w:rsidP="00D64479">
      <w:pPr>
        <w:tabs>
          <w:tab w:val="left" w:pos="567"/>
        </w:tabs>
        <w:rPr>
          <w:rFonts w:cs="Arial"/>
          <w:b/>
          <w:bCs/>
          <w:szCs w:val="24"/>
        </w:rPr>
      </w:pPr>
    </w:p>
    <w:p w14:paraId="02C7112E" w14:textId="7BA4E447" w:rsidR="00C70BD7" w:rsidRPr="00C70BD7" w:rsidRDefault="00C70BD7" w:rsidP="00D64479">
      <w:pPr>
        <w:tabs>
          <w:tab w:val="left" w:pos="567"/>
        </w:tabs>
        <w:rPr>
          <w:rFonts w:cs="Arial"/>
          <w:szCs w:val="24"/>
        </w:rPr>
      </w:pPr>
      <w:r>
        <w:rPr>
          <w:rFonts w:cs="Arial"/>
          <w:szCs w:val="24"/>
        </w:rPr>
        <w:t xml:space="preserve">The Acting Chief Executive confirmed that a separate meeting would be held to strike the rate. </w:t>
      </w:r>
    </w:p>
    <w:p w14:paraId="310C4F20" w14:textId="77777777" w:rsidR="00C70BD7" w:rsidRDefault="00C70BD7" w:rsidP="00D64479">
      <w:pPr>
        <w:tabs>
          <w:tab w:val="left" w:pos="567"/>
        </w:tabs>
        <w:rPr>
          <w:rFonts w:cs="Arial"/>
          <w:b/>
          <w:bCs/>
          <w:szCs w:val="24"/>
        </w:rPr>
      </w:pPr>
    </w:p>
    <w:p w14:paraId="249ECB52" w14:textId="7D157553" w:rsidR="00A631F9" w:rsidRDefault="00D64479" w:rsidP="00A631F9">
      <w:pPr>
        <w:tabs>
          <w:tab w:val="left" w:pos="567"/>
        </w:tabs>
        <w:rPr>
          <w:rFonts w:cs="Arial"/>
          <w:b/>
          <w:bCs/>
          <w:szCs w:val="24"/>
        </w:rPr>
      </w:pPr>
      <w:r w:rsidRPr="00BF3C45">
        <w:rPr>
          <w:rFonts w:cs="Arial"/>
          <w:b/>
          <w:bCs/>
          <w:szCs w:val="24"/>
        </w:rPr>
        <w:t>RESOLVED, on the proposal of</w:t>
      </w:r>
      <w:r w:rsidR="00C70BD7">
        <w:rPr>
          <w:rFonts w:cs="Arial"/>
          <w:b/>
          <w:bCs/>
          <w:szCs w:val="24"/>
        </w:rPr>
        <w:t xml:space="preserve"> Alderman McIlveen</w:t>
      </w:r>
      <w:r>
        <w:rPr>
          <w:rFonts w:cs="Arial"/>
          <w:b/>
          <w:bCs/>
          <w:szCs w:val="24"/>
        </w:rPr>
        <w:t>,</w:t>
      </w:r>
      <w:r w:rsidRPr="00BF3C45">
        <w:rPr>
          <w:rFonts w:cs="Arial"/>
          <w:b/>
          <w:bCs/>
          <w:szCs w:val="24"/>
        </w:rPr>
        <w:t xml:space="preserve"> seconded by</w:t>
      </w:r>
      <w:r w:rsidR="00C70BD7">
        <w:rPr>
          <w:rFonts w:cs="Arial"/>
          <w:b/>
          <w:bCs/>
          <w:szCs w:val="24"/>
        </w:rPr>
        <w:t xml:space="preserve"> Alderman Graham</w:t>
      </w:r>
      <w:r w:rsidRPr="00BF3C45">
        <w:rPr>
          <w:rFonts w:cs="Arial"/>
          <w:b/>
          <w:bCs/>
          <w:szCs w:val="24"/>
        </w:rPr>
        <w:t xml:space="preserve">, that the </w:t>
      </w:r>
      <w:r w:rsidR="00C70BD7">
        <w:rPr>
          <w:rFonts w:cs="Arial"/>
          <w:b/>
          <w:szCs w:val="24"/>
        </w:rPr>
        <w:t>timetable be approved subject to the inclusion of a separate meeting to strike the rate.</w:t>
      </w:r>
    </w:p>
    <w:p w14:paraId="00E49A31" w14:textId="77777777" w:rsidR="003F5ED7" w:rsidRPr="003F5ED7" w:rsidRDefault="003F5ED7" w:rsidP="00A631F9">
      <w:pPr>
        <w:tabs>
          <w:tab w:val="left" w:pos="567"/>
        </w:tabs>
        <w:rPr>
          <w:rFonts w:cs="Arial"/>
          <w:b/>
          <w:bCs/>
          <w:szCs w:val="24"/>
        </w:rPr>
      </w:pPr>
    </w:p>
    <w:p w14:paraId="1BDA9C24" w14:textId="67EDB82A" w:rsidR="00A631F9" w:rsidRPr="007F67B3" w:rsidRDefault="00A631F9" w:rsidP="003F5ED7">
      <w:pPr>
        <w:pStyle w:val="Heading1"/>
        <w:spacing w:before="0" w:after="0" w:line="240" w:lineRule="auto"/>
        <w:ind w:left="720" w:hanging="720"/>
        <w:rPr>
          <w:rFonts w:cs="Arial" w:hint="eastAsia"/>
          <w:szCs w:val="28"/>
        </w:rPr>
      </w:pPr>
      <w:r w:rsidRPr="00D64479">
        <w:rPr>
          <w:bCs/>
          <w:u w:val="none"/>
        </w:rPr>
        <w:t>12.</w:t>
      </w:r>
      <w:r w:rsidRPr="00D64479">
        <w:rPr>
          <w:bCs/>
          <w:u w:val="none"/>
        </w:rPr>
        <w:tab/>
      </w:r>
      <w:r w:rsidR="007F67B3" w:rsidRPr="007F67B3">
        <w:rPr>
          <w:rFonts w:ascii="Arial" w:hAnsi="Arial" w:cs="Arial"/>
          <w:szCs w:val="28"/>
        </w:rPr>
        <w:t>ANDBC Climate Action Plan (2025 – 2030)</w:t>
      </w:r>
    </w:p>
    <w:p w14:paraId="6E7D50E6" w14:textId="1C6F6A04" w:rsidR="00D64479" w:rsidRDefault="003F5ED7" w:rsidP="003F5ED7">
      <w:r>
        <w:tab/>
        <w:t xml:space="preserve">(Appendix </w:t>
      </w:r>
      <w:r w:rsidR="006F3416">
        <w:t>VI</w:t>
      </w:r>
      <w:r>
        <w:t>)</w:t>
      </w:r>
    </w:p>
    <w:p w14:paraId="66E8CD8D" w14:textId="77777777" w:rsidR="003F5ED7" w:rsidRDefault="003F5ED7" w:rsidP="00D64479"/>
    <w:p w14:paraId="78784AAA" w14:textId="5938B271" w:rsidR="005E7FC7" w:rsidRDefault="00D64479" w:rsidP="005E7FC7">
      <w:pPr>
        <w:tabs>
          <w:tab w:val="left" w:pos="435"/>
        </w:tabs>
        <w:rPr>
          <w:rFonts w:eastAsia="Calibri" w:cs="Arial"/>
          <w:bCs/>
          <w:szCs w:val="24"/>
        </w:rPr>
      </w:pPr>
      <w:r w:rsidRPr="00714B03">
        <w:rPr>
          <w:caps/>
        </w:rPr>
        <w:t xml:space="preserve">Previously </w:t>
      </w:r>
      <w:proofErr w:type="gramStart"/>
      <w:r w:rsidRPr="00714B03">
        <w:rPr>
          <w:caps/>
        </w:rPr>
        <w:t>circulated</w:t>
      </w:r>
      <w:r>
        <w:t>:-</w:t>
      </w:r>
      <w:proofErr w:type="gramEnd"/>
      <w:r>
        <w:t xml:space="preserve"> Report from </w:t>
      </w:r>
      <w:r w:rsidR="004A044B">
        <w:t xml:space="preserve">the </w:t>
      </w:r>
      <w:r w:rsidR="005E7FC7">
        <w:t xml:space="preserve">Acting Chief Executive attaching ANDBC Climate Action Plan. The report sought </w:t>
      </w:r>
      <w:r w:rsidR="005E7FC7" w:rsidRPr="00AF3DB6">
        <w:rPr>
          <w:rFonts w:eastAsia="Calibri" w:cs="Arial"/>
          <w:bCs/>
          <w:szCs w:val="24"/>
        </w:rPr>
        <w:t>Elected Members’ approval of the Council’s Climate Action Plan (2025–2030)</w:t>
      </w:r>
      <w:r w:rsidR="005E7FC7">
        <w:rPr>
          <w:rFonts w:eastAsia="Calibri" w:cs="Arial"/>
          <w:bCs/>
          <w:szCs w:val="24"/>
        </w:rPr>
        <w:t xml:space="preserve">. </w:t>
      </w:r>
      <w:r w:rsidR="005E7FC7" w:rsidRPr="00AF3DB6">
        <w:rPr>
          <w:rFonts w:eastAsia="Calibri" w:cs="Arial"/>
          <w:bCs/>
          <w:szCs w:val="24"/>
        </w:rPr>
        <w:t>The Plan set</w:t>
      </w:r>
      <w:r w:rsidR="005E7FC7">
        <w:rPr>
          <w:rFonts w:eastAsia="Calibri" w:cs="Arial"/>
          <w:bCs/>
          <w:szCs w:val="24"/>
        </w:rPr>
        <w:t xml:space="preserve"> </w:t>
      </w:r>
      <w:r w:rsidR="005E7FC7" w:rsidRPr="00AF3DB6">
        <w:rPr>
          <w:rFonts w:eastAsia="Calibri" w:cs="Arial"/>
          <w:bCs/>
          <w:szCs w:val="24"/>
        </w:rPr>
        <w:t xml:space="preserve">out how Ards and North Down Borough Council </w:t>
      </w:r>
      <w:r w:rsidR="005E7FC7">
        <w:rPr>
          <w:rFonts w:eastAsia="Calibri" w:cs="Arial"/>
          <w:bCs/>
          <w:szCs w:val="24"/>
        </w:rPr>
        <w:t xml:space="preserve">would </w:t>
      </w:r>
      <w:r w:rsidR="005E7FC7" w:rsidRPr="00AF3DB6">
        <w:rPr>
          <w:rFonts w:eastAsia="Calibri" w:cs="Arial"/>
          <w:bCs/>
          <w:szCs w:val="24"/>
        </w:rPr>
        <w:t xml:space="preserve">reduce its own </w:t>
      </w:r>
      <w:r w:rsidR="005E7FC7">
        <w:rPr>
          <w:rFonts w:eastAsia="Calibri" w:cs="Arial"/>
          <w:bCs/>
          <w:szCs w:val="24"/>
        </w:rPr>
        <w:t xml:space="preserve">greenhouse gas </w:t>
      </w:r>
      <w:r w:rsidR="005E7FC7" w:rsidRPr="00AF3DB6">
        <w:rPr>
          <w:rFonts w:eastAsia="Calibri" w:cs="Arial"/>
          <w:bCs/>
          <w:szCs w:val="24"/>
        </w:rPr>
        <w:t xml:space="preserve">emissions and </w:t>
      </w:r>
      <w:r w:rsidR="005E7FC7">
        <w:rPr>
          <w:rFonts w:eastAsia="Calibri" w:cs="Arial"/>
          <w:bCs/>
          <w:szCs w:val="24"/>
        </w:rPr>
        <w:t xml:space="preserve">where Council could </w:t>
      </w:r>
      <w:r w:rsidR="005E7FC7" w:rsidRPr="00AF3DB6">
        <w:rPr>
          <w:rFonts w:eastAsia="Calibri" w:cs="Arial"/>
          <w:bCs/>
          <w:szCs w:val="24"/>
        </w:rPr>
        <w:t>support the wider Borough in transitioning to a low-carbon, climate-resilient future.</w:t>
      </w:r>
    </w:p>
    <w:p w14:paraId="39D55764" w14:textId="77777777" w:rsidR="005E7FC7" w:rsidRPr="00AF3DB6" w:rsidRDefault="005E7FC7" w:rsidP="005E7FC7">
      <w:pPr>
        <w:tabs>
          <w:tab w:val="left" w:pos="435"/>
        </w:tabs>
        <w:rPr>
          <w:rFonts w:eastAsia="Calibri" w:cs="Arial"/>
          <w:bCs/>
          <w:szCs w:val="24"/>
        </w:rPr>
      </w:pPr>
    </w:p>
    <w:p w14:paraId="48866614" w14:textId="71AB48A8" w:rsidR="005E7FC7" w:rsidRDefault="005E7FC7" w:rsidP="005E7FC7">
      <w:pPr>
        <w:tabs>
          <w:tab w:val="left" w:pos="435"/>
        </w:tabs>
        <w:rPr>
          <w:rFonts w:eastAsia="Calibri" w:cs="Arial"/>
          <w:bCs/>
          <w:szCs w:val="24"/>
        </w:rPr>
      </w:pPr>
      <w:r w:rsidRPr="009F40C7">
        <w:rPr>
          <w:rFonts w:eastAsia="Calibri" w:cs="Arial"/>
          <w:bCs/>
          <w:szCs w:val="24"/>
        </w:rPr>
        <w:t>The Climate Change Act (Northern Ireland) 2022 establishe</w:t>
      </w:r>
      <w:r>
        <w:rPr>
          <w:rFonts w:eastAsia="Calibri" w:cs="Arial"/>
          <w:bCs/>
          <w:szCs w:val="24"/>
        </w:rPr>
        <w:t>d</w:t>
      </w:r>
      <w:r w:rsidRPr="009F40C7">
        <w:rPr>
          <w:rFonts w:eastAsia="Calibri" w:cs="Arial"/>
          <w:bCs/>
          <w:szCs w:val="24"/>
        </w:rPr>
        <w:t xml:space="preserve"> a statutory requirement for Net Zero greenhouse gas emissions by 2050, with an interim target of a 48% reduction by 2030. Local councils </w:t>
      </w:r>
      <w:r>
        <w:rPr>
          <w:rFonts w:eastAsia="Calibri" w:cs="Arial"/>
          <w:bCs/>
          <w:szCs w:val="24"/>
        </w:rPr>
        <w:t>were</w:t>
      </w:r>
      <w:r w:rsidRPr="009F40C7">
        <w:rPr>
          <w:rFonts w:eastAsia="Calibri" w:cs="Arial"/>
          <w:bCs/>
          <w:szCs w:val="24"/>
        </w:rPr>
        <w:t xml:space="preserve"> identified as key public bodies with responsibilities to mitigate emissions and report progress.</w:t>
      </w:r>
    </w:p>
    <w:p w14:paraId="6706E36E" w14:textId="77777777" w:rsidR="005E7FC7" w:rsidRPr="009F40C7" w:rsidRDefault="005E7FC7" w:rsidP="005E7FC7">
      <w:pPr>
        <w:tabs>
          <w:tab w:val="left" w:pos="435"/>
        </w:tabs>
        <w:rPr>
          <w:rFonts w:eastAsia="Calibri" w:cs="Arial"/>
          <w:bCs/>
          <w:szCs w:val="24"/>
        </w:rPr>
      </w:pPr>
    </w:p>
    <w:p w14:paraId="0E4FEED2" w14:textId="77777777" w:rsidR="005E7FC7" w:rsidRDefault="005E7FC7" w:rsidP="005E7FC7">
      <w:pPr>
        <w:tabs>
          <w:tab w:val="left" w:pos="435"/>
        </w:tabs>
        <w:rPr>
          <w:rFonts w:eastAsia="Calibri" w:cs="Arial"/>
          <w:bCs/>
          <w:szCs w:val="24"/>
        </w:rPr>
      </w:pPr>
      <w:r w:rsidRPr="00577E36">
        <w:rPr>
          <w:rFonts w:eastAsia="Calibri" w:cs="Arial"/>
          <w:bCs/>
          <w:szCs w:val="24"/>
        </w:rPr>
        <w:t>Ards and North Down Borough Council declared a Climate Emergency in 2019 and has since adopted a strategic approach to climate action</w:t>
      </w:r>
      <w:r>
        <w:rPr>
          <w:rFonts w:eastAsia="Calibri" w:cs="Arial"/>
          <w:bCs/>
          <w:szCs w:val="24"/>
        </w:rPr>
        <w:t>;</w:t>
      </w:r>
      <w:r w:rsidRPr="00577E36">
        <w:rPr>
          <w:rFonts w:eastAsia="Calibri" w:cs="Arial"/>
          <w:bCs/>
          <w:szCs w:val="24"/>
        </w:rPr>
        <w:t xml:space="preserve"> underpinned by its Corporate Plan’s (2024–2028) vision </w:t>
      </w:r>
      <w:r>
        <w:rPr>
          <w:rFonts w:eastAsia="Calibri" w:cs="Arial"/>
          <w:bCs/>
          <w:szCs w:val="24"/>
        </w:rPr>
        <w:t>of</w:t>
      </w:r>
      <w:r w:rsidRPr="00577E36">
        <w:rPr>
          <w:rFonts w:eastAsia="Calibri" w:cs="Arial"/>
          <w:bCs/>
          <w:szCs w:val="24"/>
        </w:rPr>
        <w:t xml:space="preserve"> becoming a Sustainable Borough. Council has already published a Climate Adaptation Plan to strengthen local resilience. This new Climate Action Plan complements the Adaptation Plan and brings forward the mitigation element of the Council’s overarching Roadmap to Sustainability. </w:t>
      </w:r>
    </w:p>
    <w:p w14:paraId="2B89AB6F" w14:textId="77777777" w:rsidR="005E7FC7" w:rsidRDefault="005E7FC7" w:rsidP="005E7FC7">
      <w:pPr>
        <w:tabs>
          <w:tab w:val="left" w:pos="435"/>
        </w:tabs>
        <w:rPr>
          <w:rFonts w:eastAsia="Calibri" w:cs="Arial"/>
          <w:bCs/>
          <w:szCs w:val="24"/>
        </w:rPr>
      </w:pPr>
    </w:p>
    <w:p w14:paraId="5B827D31" w14:textId="77777777" w:rsidR="005E7FC7" w:rsidRDefault="005E7FC7" w:rsidP="005E7FC7">
      <w:pPr>
        <w:tabs>
          <w:tab w:val="left" w:pos="435"/>
        </w:tabs>
        <w:rPr>
          <w:rFonts w:eastAsia="Calibri" w:cs="Arial"/>
          <w:bCs/>
          <w:szCs w:val="24"/>
        </w:rPr>
      </w:pPr>
      <w:r w:rsidRPr="00577E36">
        <w:rPr>
          <w:rFonts w:eastAsia="Calibri" w:cs="Arial"/>
          <w:bCs/>
          <w:szCs w:val="24"/>
        </w:rPr>
        <w:t xml:space="preserve">In a report to Council in December 2024, it was suggested that a Climate Emergency Action Plan should be developed incorporating the existing Roadmap to Sustainability. </w:t>
      </w:r>
      <w:r w:rsidRPr="004275AA">
        <w:rPr>
          <w:rFonts w:eastAsia="Calibri" w:cs="Arial"/>
          <w:bCs/>
          <w:szCs w:val="24"/>
        </w:rPr>
        <w:t>However, attempting to combine the two documents made the content confusing. While the intention had been to streamline and integrate, in practice the prominence of the climate emergency reduced the visibility of the Council’s sustainable development obligations</w:t>
      </w:r>
      <w:r w:rsidRPr="00577E36">
        <w:rPr>
          <w:rFonts w:eastAsia="Calibri" w:cs="Arial"/>
          <w:bCs/>
          <w:szCs w:val="24"/>
        </w:rPr>
        <w:t xml:space="preserve">. The overlap of content and differing purposes of each document made the combined version less clear and harder to follow. Following the transfer of Climate Change responsibilities to Community Planning as part of the </w:t>
      </w:r>
      <w:r>
        <w:rPr>
          <w:rFonts w:eastAsia="Calibri" w:cs="Arial"/>
          <w:bCs/>
          <w:szCs w:val="24"/>
        </w:rPr>
        <w:t>p</w:t>
      </w:r>
      <w:r w:rsidRPr="00577E36">
        <w:rPr>
          <w:rFonts w:eastAsia="Calibri" w:cs="Arial"/>
          <w:bCs/>
          <w:szCs w:val="24"/>
        </w:rPr>
        <w:t xml:space="preserve">hase 1 organisational restructure, the Community Planning </w:t>
      </w:r>
      <w:r>
        <w:rPr>
          <w:rFonts w:eastAsia="Calibri" w:cs="Arial"/>
          <w:bCs/>
          <w:szCs w:val="24"/>
        </w:rPr>
        <w:t xml:space="preserve">and Climate </w:t>
      </w:r>
      <w:r w:rsidRPr="00577E36">
        <w:rPr>
          <w:rFonts w:eastAsia="Calibri" w:cs="Arial"/>
          <w:bCs/>
          <w:szCs w:val="24"/>
        </w:rPr>
        <w:lastRenderedPageBreak/>
        <w:t xml:space="preserve">Manager reviewed the </w:t>
      </w:r>
      <w:r>
        <w:rPr>
          <w:rFonts w:eastAsia="Calibri" w:cs="Arial"/>
          <w:bCs/>
          <w:szCs w:val="24"/>
        </w:rPr>
        <w:t xml:space="preserve">draft </w:t>
      </w:r>
      <w:r w:rsidRPr="00577E36">
        <w:rPr>
          <w:rFonts w:eastAsia="Calibri" w:cs="Arial"/>
          <w:bCs/>
          <w:szCs w:val="24"/>
        </w:rPr>
        <w:t xml:space="preserve">document and concluded that </w:t>
      </w:r>
      <w:r w:rsidRPr="00FF48A8">
        <w:rPr>
          <w:rFonts w:eastAsia="Calibri" w:cs="Arial"/>
          <w:bCs/>
          <w:szCs w:val="24"/>
        </w:rPr>
        <w:t>a combined approach was not effective.</w:t>
      </w:r>
    </w:p>
    <w:p w14:paraId="38099FA9" w14:textId="77777777" w:rsidR="005E7FC7" w:rsidRDefault="005E7FC7" w:rsidP="005E7FC7">
      <w:pPr>
        <w:tabs>
          <w:tab w:val="left" w:pos="435"/>
        </w:tabs>
        <w:rPr>
          <w:rFonts w:eastAsia="Calibri" w:cs="Arial"/>
          <w:b/>
          <w:szCs w:val="24"/>
        </w:rPr>
      </w:pPr>
    </w:p>
    <w:p w14:paraId="643EEE95" w14:textId="174337FA" w:rsidR="005E7FC7" w:rsidRDefault="005E7FC7" w:rsidP="005E7FC7">
      <w:pPr>
        <w:tabs>
          <w:tab w:val="left" w:pos="435"/>
        </w:tabs>
        <w:rPr>
          <w:rFonts w:eastAsia="Calibri" w:cs="Arial"/>
          <w:bCs/>
          <w:szCs w:val="24"/>
        </w:rPr>
      </w:pPr>
      <w:r w:rsidRPr="00F24E7C">
        <w:rPr>
          <w:rFonts w:eastAsia="Calibri" w:cs="Arial"/>
          <w:bCs/>
          <w:szCs w:val="24"/>
        </w:rPr>
        <w:t>The Roadmap to Sustainability ha</w:t>
      </w:r>
      <w:r>
        <w:rPr>
          <w:rFonts w:eastAsia="Calibri" w:cs="Arial"/>
          <w:bCs/>
          <w:szCs w:val="24"/>
        </w:rPr>
        <w:t>d</w:t>
      </w:r>
      <w:r w:rsidRPr="00F24E7C">
        <w:rPr>
          <w:rFonts w:eastAsia="Calibri" w:cs="Arial"/>
          <w:bCs/>
          <w:szCs w:val="24"/>
        </w:rPr>
        <w:t xml:space="preserve"> been reviewed and an updated version </w:t>
      </w:r>
      <w:r>
        <w:rPr>
          <w:rFonts w:eastAsia="Calibri" w:cs="Arial"/>
          <w:bCs/>
          <w:szCs w:val="24"/>
        </w:rPr>
        <w:t>would</w:t>
      </w:r>
      <w:r w:rsidRPr="00F24E7C">
        <w:rPr>
          <w:rFonts w:eastAsia="Calibri" w:cs="Arial"/>
          <w:bCs/>
          <w:szCs w:val="24"/>
        </w:rPr>
        <w:t xml:space="preserve"> be brought to Council for adoption. The revised Roadmap </w:t>
      </w:r>
      <w:r>
        <w:rPr>
          <w:rFonts w:eastAsia="Calibri" w:cs="Arial"/>
          <w:bCs/>
          <w:szCs w:val="24"/>
        </w:rPr>
        <w:t>would</w:t>
      </w:r>
      <w:r w:rsidRPr="00F24E7C">
        <w:rPr>
          <w:rFonts w:eastAsia="Calibri" w:cs="Arial"/>
          <w:bCs/>
          <w:szCs w:val="24"/>
        </w:rPr>
        <w:t xml:space="preserve"> be a more concise document a</w:t>
      </w:r>
      <w:r>
        <w:rPr>
          <w:rFonts w:eastAsia="Calibri" w:cs="Arial"/>
          <w:bCs/>
          <w:szCs w:val="24"/>
        </w:rPr>
        <w:t>n</w:t>
      </w:r>
      <w:r w:rsidRPr="00F24E7C">
        <w:rPr>
          <w:rFonts w:eastAsia="Calibri" w:cs="Arial"/>
          <w:bCs/>
          <w:szCs w:val="24"/>
        </w:rPr>
        <w:t xml:space="preserve">d </w:t>
      </w:r>
      <w:r>
        <w:rPr>
          <w:rFonts w:eastAsia="Calibri" w:cs="Arial"/>
          <w:bCs/>
          <w:szCs w:val="24"/>
        </w:rPr>
        <w:t xml:space="preserve">would focus on </w:t>
      </w:r>
      <w:r w:rsidRPr="00F24E7C">
        <w:rPr>
          <w:rFonts w:eastAsia="Calibri" w:cs="Arial"/>
          <w:bCs/>
          <w:szCs w:val="24"/>
        </w:rPr>
        <w:t xml:space="preserve">how Council Strategies help deliver the Corporate Plan’s vision of A Sustainable Borough. </w:t>
      </w:r>
      <w:r>
        <w:rPr>
          <w:rFonts w:eastAsia="Calibri" w:cs="Arial"/>
          <w:bCs/>
          <w:szCs w:val="24"/>
        </w:rPr>
        <w:t>It</w:t>
      </w:r>
      <w:r w:rsidRPr="00F24E7C">
        <w:rPr>
          <w:rFonts w:eastAsia="Calibri" w:cs="Arial"/>
          <w:bCs/>
          <w:szCs w:val="24"/>
        </w:rPr>
        <w:t xml:space="preserve"> </w:t>
      </w:r>
      <w:r>
        <w:rPr>
          <w:rFonts w:eastAsia="Calibri" w:cs="Arial"/>
          <w:bCs/>
          <w:szCs w:val="24"/>
        </w:rPr>
        <w:t>would</w:t>
      </w:r>
      <w:r w:rsidRPr="00F24E7C">
        <w:rPr>
          <w:rFonts w:eastAsia="Calibri" w:cs="Arial"/>
          <w:bCs/>
          <w:szCs w:val="24"/>
        </w:rPr>
        <w:t xml:space="preserve"> contain actions specific to sustainable development such as training, screening, communication and </w:t>
      </w:r>
      <w:r>
        <w:rPr>
          <w:rFonts w:eastAsia="Calibri" w:cs="Arial"/>
          <w:bCs/>
          <w:szCs w:val="24"/>
        </w:rPr>
        <w:t>implementation of Council’s ISO14001-accredited</w:t>
      </w:r>
      <w:r w:rsidRPr="00F24E7C">
        <w:rPr>
          <w:rFonts w:eastAsia="Calibri" w:cs="Arial"/>
          <w:bCs/>
          <w:szCs w:val="24"/>
        </w:rPr>
        <w:t xml:space="preserve"> Environmental Management System.</w:t>
      </w:r>
    </w:p>
    <w:p w14:paraId="5D53C250" w14:textId="77777777" w:rsidR="005E7FC7" w:rsidRDefault="005E7FC7" w:rsidP="005E7FC7">
      <w:pPr>
        <w:tabs>
          <w:tab w:val="left" w:pos="435"/>
        </w:tabs>
        <w:rPr>
          <w:rFonts w:eastAsia="Calibri" w:cs="Arial"/>
          <w:bCs/>
          <w:szCs w:val="24"/>
        </w:rPr>
      </w:pPr>
    </w:p>
    <w:p w14:paraId="71525E63" w14:textId="77777777" w:rsidR="005E7FC7" w:rsidRPr="00346C5E" w:rsidRDefault="005E7FC7" w:rsidP="005E7FC7">
      <w:pPr>
        <w:tabs>
          <w:tab w:val="left" w:pos="435"/>
        </w:tabs>
        <w:rPr>
          <w:rFonts w:eastAsia="Calibri" w:cs="Arial"/>
          <w:b/>
          <w:bCs/>
          <w:szCs w:val="24"/>
        </w:rPr>
      </w:pPr>
      <w:r w:rsidRPr="00346C5E">
        <w:rPr>
          <w:rFonts w:eastAsia="Calibri" w:cs="Arial"/>
          <w:b/>
          <w:bCs/>
          <w:szCs w:val="24"/>
        </w:rPr>
        <w:t>The Climate Action Plan</w:t>
      </w:r>
    </w:p>
    <w:p w14:paraId="7FFBE84F" w14:textId="783E1CEA" w:rsidR="005E7FC7" w:rsidRDefault="005E7FC7" w:rsidP="005E7FC7">
      <w:pPr>
        <w:tabs>
          <w:tab w:val="left" w:pos="435"/>
        </w:tabs>
        <w:rPr>
          <w:rFonts w:eastAsia="Calibri" w:cs="Arial"/>
          <w:bCs/>
          <w:szCs w:val="24"/>
        </w:rPr>
      </w:pPr>
      <w:r w:rsidRPr="00346C5E">
        <w:rPr>
          <w:rFonts w:eastAsia="Calibri" w:cs="Arial"/>
          <w:bCs/>
          <w:szCs w:val="24"/>
        </w:rPr>
        <w:t>The Climate Action Plan (2025–2030) outline</w:t>
      </w:r>
      <w:r>
        <w:rPr>
          <w:rFonts w:eastAsia="Calibri" w:cs="Arial"/>
          <w:bCs/>
          <w:szCs w:val="24"/>
        </w:rPr>
        <w:t>d</w:t>
      </w:r>
      <w:r w:rsidRPr="00346C5E">
        <w:rPr>
          <w:rFonts w:eastAsia="Calibri" w:cs="Arial"/>
          <w:bCs/>
          <w:szCs w:val="24"/>
        </w:rPr>
        <w:t xml:space="preserve"> how the Council </w:t>
      </w:r>
      <w:r>
        <w:rPr>
          <w:rFonts w:eastAsia="Calibri" w:cs="Arial"/>
          <w:bCs/>
          <w:szCs w:val="24"/>
        </w:rPr>
        <w:t>would</w:t>
      </w:r>
      <w:r w:rsidRPr="00346C5E">
        <w:rPr>
          <w:rFonts w:eastAsia="Calibri" w:cs="Arial"/>
          <w:bCs/>
          <w:szCs w:val="24"/>
        </w:rPr>
        <w:t xml:space="preserve"> reduce its own emissions and </w:t>
      </w:r>
      <w:r>
        <w:rPr>
          <w:rFonts w:eastAsia="Calibri" w:cs="Arial"/>
          <w:bCs/>
          <w:szCs w:val="24"/>
        </w:rPr>
        <w:t xml:space="preserve">where possible </w:t>
      </w:r>
      <w:r w:rsidRPr="00346C5E">
        <w:rPr>
          <w:rFonts w:eastAsia="Calibri" w:cs="Arial"/>
          <w:bCs/>
          <w:szCs w:val="24"/>
        </w:rPr>
        <w:t xml:space="preserve">support wider climate action across the Borough. It </w:t>
      </w:r>
      <w:r>
        <w:rPr>
          <w:rFonts w:eastAsia="Calibri" w:cs="Arial"/>
          <w:bCs/>
          <w:szCs w:val="24"/>
        </w:rPr>
        <w:t>was</w:t>
      </w:r>
      <w:r w:rsidRPr="00346C5E">
        <w:rPr>
          <w:rFonts w:eastAsia="Calibri" w:cs="Arial"/>
          <w:bCs/>
          <w:szCs w:val="24"/>
        </w:rPr>
        <w:t xml:space="preserve"> structured around five key themes:</w:t>
      </w:r>
    </w:p>
    <w:p w14:paraId="2BD746CF" w14:textId="77777777" w:rsidR="00F2375B" w:rsidRPr="00346C5E" w:rsidRDefault="00F2375B" w:rsidP="005E7FC7">
      <w:pPr>
        <w:tabs>
          <w:tab w:val="left" w:pos="435"/>
        </w:tabs>
        <w:rPr>
          <w:rFonts w:eastAsia="Calibri" w:cs="Arial"/>
          <w:bCs/>
          <w:szCs w:val="24"/>
        </w:rPr>
      </w:pPr>
    </w:p>
    <w:p w14:paraId="7E0C11B6" w14:textId="77777777" w:rsidR="005E7FC7" w:rsidRPr="00346C5E" w:rsidRDefault="005E7FC7" w:rsidP="005E7FC7">
      <w:pPr>
        <w:numPr>
          <w:ilvl w:val="0"/>
          <w:numId w:val="21"/>
        </w:numPr>
        <w:tabs>
          <w:tab w:val="left" w:pos="435"/>
        </w:tabs>
        <w:rPr>
          <w:rFonts w:eastAsia="Calibri" w:cs="Arial"/>
          <w:bCs/>
          <w:szCs w:val="24"/>
        </w:rPr>
      </w:pPr>
      <w:r w:rsidRPr="00346C5E">
        <w:rPr>
          <w:rFonts w:eastAsia="Calibri" w:cs="Arial"/>
          <w:b/>
          <w:bCs/>
          <w:szCs w:val="24"/>
        </w:rPr>
        <w:t>Buildings and Energy</w:t>
      </w:r>
      <w:r w:rsidRPr="00346C5E">
        <w:rPr>
          <w:rFonts w:eastAsia="Calibri" w:cs="Arial"/>
          <w:bCs/>
          <w:szCs w:val="24"/>
        </w:rPr>
        <w:t xml:space="preserve"> – Improving energy efficiency and increasing renewable energy use across the Council estate.</w:t>
      </w:r>
    </w:p>
    <w:p w14:paraId="30106C6D" w14:textId="77777777" w:rsidR="005E7FC7" w:rsidRPr="00346C5E" w:rsidRDefault="005E7FC7" w:rsidP="005E7FC7">
      <w:pPr>
        <w:numPr>
          <w:ilvl w:val="0"/>
          <w:numId w:val="21"/>
        </w:numPr>
        <w:tabs>
          <w:tab w:val="left" w:pos="435"/>
        </w:tabs>
        <w:rPr>
          <w:rFonts w:eastAsia="Calibri" w:cs="Arial"/>
          <w:bCs/>
          <w:szCs w:val="24"/>
        </w:rPr>
      </w:pPr>
      <w:r w:rsidRPr="00346C5E">
        <w:rPr>
          <w:rFonts w:eastAsia="Calibri" w:cs="Arial"/>
          <w:b/>
          <w:bCs/>
          <w:szCs w:val="24"/>
        </w:rPr>
        <w:t>Transport</w:t>
      </w:r>
      <w:r w:rsidRPr="00346C5E">
        <w:rPr>
          <w:rFonts w:eastAsia="Calibri" w:cs="Arial"/>
          <w:bCs/>
          <w:szCs w:val="24"/>
        </w:rPr>
        <w:t xml:space="preserve"> – Reducing fleet emissions and promoting sustainable and active travel.</w:t>
      </w:r>
    </w:p>
    <w:p w14:paraId="011C6E70" w14:textId="77777777" w:rsidR="005E7FC7" w:rsidRPr="00346C5E" w:rsidRDefault="005E7FC7" w:rsidP="005E7FC7">
      <w:pPr>
        <w:numPr>
          <w:ilvl w:val="0"/>
          <w:numId w:val="21"/>
        </w:numPr>
        <w:tabs>
          <w:tab w:val="left" w:pos="435"/>
        </w:tabs>
        <w:rPr>
          <w:rFonts w:eastAsia="Calibri" w:cs="Arial"/>
          <w:bCs/>
          <w:szCs w:val="24"/>
        </w:rPr>
      </w:pPr>
      <w:r w:rsidRPr="00346C5E">
        <w:rPr>
          <w:rFonts w:eastAsia="Calibri" w:cs="Arial"/>
          <w:b/>
          <w:bCs/>
          <w:szCs w:val="24"/>
        </w:rPr>
        <w:t>Resource Management</w:t>
      </w:r>
      <w:r w:rsidRPr="00346C5E">
        <w:rPr>
          <w:rFonts w:eastAsia="Calibri" w:cs="Arial"/>
          <w:bCs/>
          <w:szCs w:val="24"/>
        </w:rPr>
        <w:t xml:space="preserve"> – Supporting a circular economy through sustainable procurement, waste reduction, and green skills.</w:t>
      </w:r>
    </w:p>
    <w:p w14:paraId="3AC57430" w14:textId="77777777" w:rsidR="005E7FC7" w:rsidRPr="00346C5E" w:rsidRDefault="005E7FC7" w:rsidP="005E7FC7">
      <w:pPr>
        <w:numPr>
          <w:ilvl w:val="0"/>
          <w:numId w:val="21"/>
        </w:numPr>
        <w:tabs>
          <w:tab w:val="left" w:pos="435"/>
        </w:tabs>
        <w:rPr>
          <w:rFonts w:eastAsia="Calibri" w:cs="Arial"/>
          <w:bCs/>
          <w:szCs w:val="24"/>
        </w:rPr>
      </w:pPr>
      <w:r w:rsidRPr="00346C5E">
        <w:rPr>
          <w:rFonts w:eastAsia="Calibri" w:cs="Arial"/>
          <w:b/>
          <w:bCs/>
          <w:szCs w:val="24"/>
        </w:rPr>
        <w:t>Natural Environment</w:t>
      </w:r>
      <w:r w:rsidRPr="00346C5E">
        <w:rPr>
          <w:rFonts w:eastAsia="Calibri" w:cs="Arial"/>
          <w:bCs/>
          <w:szCs w:val="24"/>
        </w:rPr>
        <w:t xml:space="preserve"> – Enhancing carbon capture and biodiversity through nature-based solutions.</w:t>
      </w:r>
    </w:p>
    <w:p w14:paraId="44072370" w14:textId="77777777" w:rsidR="005E7FC7" w:rsidRPr="00346C5E" w:rsidRDefault="005E7FC7" w:rsidP="005E7FC7">
      <w:pPr>
        <w:numPr>
          <w:ilvl w:val="0"/>
          <w:numId w:val="21"/>
        </w:numPr>
        <w:tabs>
          <w:tab w:val="left" w:pos="435"/>
        </w:tabs>
        <w:rPr>
          <w:rFonts w:eastAsia="Calibri" w:cs="Arial"/>
          <w:bCs/>
          <w:szCs w:val="24"/>
        </w:rPr>
      </w:pPr>
      <w:r w:rsidRPr="00346C5E">
        <w:rPr>
          <w:rFonts w:eastAsia="Calibri" w:cs="Arial"/>
          <w:b/>
          <w:bCs/>
          <w:szCs w:val="24"/>
        </w:rPr>
        <w:t>Governance</w:t>
      </w:r>
      <w:r w:rsidRPr="00346C5E">
        <w:rPr>
          <w:rFonts w:eastAsia="Calibri" w:cs="Arial"/>
          <w:bCs/>
          <w:szCs w:val="24"/>
        </w:rPr>
        <w:t xml:space="preserve"> – Embedding climate action in Council decision-making and enabling a just transition.</w:t>
      </w:r>
    </w:p>
    <w:p w14:paraId="60E7685C" w14:textId="77777777" w:rsidR="005E7FC7" w:rsidRDefault="005E7FC7" w:rsidP="005E7FC7">
      <w:pPr>
        <w:tabs>
          <w:tab w:val="left" w:pos="435"/>
        </w:tabs>
        <w:rPr>
          <w:rFonts w:eastAsia="Calibri" w:cs="Arial"/>
          <w:bCs/>
          <w:szCs w:val="24"/>
        </w:rPr>
      </w:pPr>
    </w:p>
    <w:p w14:paraId="289B881C" w14:textId="4DD4AB2E" w:rsidR="005E7FC7" w:rsidRPr="00346C5E" w:rsidRDefault="005E7FC7" w:rsidP="005E7FC7">
      <w:pPr>
        <w:tabs>
          <w:tab w:val="left" w:pos="435"/>
        </w:tabs>
        <w:rPr>
          <w:rFonts w:eastAsia="Calibri" w:cs="Arial"/>
          <w:bCs/>
          <w:szCs w:val="24"/>
        </w:rPr>
      </w:pPr>
      <w:r>
        <w:rPr>
          <w:rFonts w:eastAsia="Calibri" w:cs="Arial"/>
          <w:bCs/>
          <w:szCs w:val="24"/>
        </w:rPr>
        <w:t>I</w:t>
      </w:r>
      <w:r w:rsidRPr="00346C5E">
        <w:rPr>
          <w:rFonts w:eastAsia="Calibri" w:cs="Arial"/>
          <w:bCs/>
          <w:szCs w:val="24"/>
        </w:rPr>
        <w:t>nclude</w:t>
      </w:r>
      <w:r>
        <w:rPr>
          <w:rFonts w:eastAsia="Calibri" w:cs="Arial"/>
          <w:bCs/>
          <w:szCs w:val="24"/>
        </w:rPr>
        <w:t>d in the Climate Action Plan was the</w:t>
      </w:r>
      <w:r w:rsidRPr="00346C5E">
        <w:rPr>
          <w:rFonts w:eastAsia="Calibri" w:cs="Arial"/>
          <w:bCs/>
          <w:szCs w:val="24"/>
        </w:rPr>
        <w:t xml:space="preserve"> target to reduce Scope 1 and 2 </w:t>
      </w:r>
      <w:r>
        <w:rPr>
          <w:rFonts w:eastAsia="Calibri" w:cs="Arial"/>
          <w:bCs/>
          <w:szCs w:val="24"/>
        </w:rPr>
        <w:t xml:space="preserve">council </w:t>
      </w:r>
      <w:r w:rsidRPr="00346C5E">
        <w:rPr>
          <w:rFonts w:eastAsia="Calibri" w:cs="Arial"/>
          <w:bCs/>
          <w:szCs w:val="24"/>
        </w:rPr>
        <w:t>emissions by 48% by 2030 (from a 2019/20 baseline)</w:t>
      </w:r>
      <w:r>
        <w:rPr>
          <w:rFonts w:eastAsia="Calibri" w:cs="Arial"/>
          <w:bCs/>
          <w:szCs w:val="24"/>
        </w:rPr>
        <w:t xml:space="preserve"> and a</w:t>
      </w:r>
      <w:r w:rsidRPr="00346C5E">
        <w:rPr>
          <w:rFonts w:eastAsia="Calibri" w:cs="Arial"/>
          <w:bCs/>
          <w:szCs w:val="24"/>
        </w:rPr>
        <w:t xml:space="preserve"> commitment to achieve Net Zero Council emissions by 2050.</w:t>
      </w:r>
      <w:r>
        <w:rPr>
          <w:rFonts w:eastAsia="Calibri" w:cs="Arial"/>
          <w:bCs/>
          <w:szCs w:val="24"/>
        </w:rPr>
        <w:t xml:space="preserve"> Both targets aligned with those in the Council’s Corporate Plan and have previously been adopted. </w:t>
      </w:r>
    </w:p>
    <w:p w14:paraId="71C16938" w14:textId="77777777" w:rsidR="005E7FC7" w:rsidRDefault="005E7FC7" w:rsidP="005E7FC7">
      <w:pPr>
        <w:tabs>
          <w:tab w:val="left" w:pos="435"/>
        </w:tabs>
        <w:rPr>
          <w:rFonts w:eastAsia="Calibri" w:cs="Arial"/>
          <w:bCs/>
          <w:szCs w:val="24"/>
        </w:rPr>
      </w:pPr>
    </w:p>
    <w:p w14:paraId="23EE7B63" w14:textId="7F07118A" w:rsidR="005E7FC7" w:rsidRPr="00346C5E" w:rsidRDefault="005E7FC7" w:rsidP="005E7FC7">
      <w:pPr>
        <w:tabs>
          <w:tab w:val="left" w:pos="435"/>
        </w:tabs>
        <w:rPr>
          <w:rFonts w:eastAsia="Calibri" w:cs="Arial"/>
          <w:bCs/>
          <w:szCs w:val="24"/>
        </w:rPr>
      </w:pPr>
      <w:r>
        <w:rPr>
          <w:rFonts w:eastAsia="Calibri" w:cs="Arial"/>
          <w:bCs/>
          <w:szCs w:val="24"/>
        </w:rPr>
        <w:t>The Climate Action Plan contained actions</w:t>
      </w:r>
      <w:r w:rsidRPr="00346C5E">
        <w:rPr>
          <w:rFonts w:eastAsia="Calibri" w:cs="Arial"/>
          <w:bCs/>
          <w:szCs w:val="24"/>
        </w:rPr>
        <w:t xml:space="preserve"> with milestones, carbon saving potential, and co-benefits</w:t>
      </w:r>
      <w:r>
        <w:rPr>
          <w:rFonts w:eastAsia="Calibri" w:cs="Arial"/>
          <w:bCs/>
          <w:szCs w:val="24"/>
        </w:rPr>
        <w:t xml:space="preserve"> of action, as well as i</w:t>
      </w:r>
      <w:r w:rsidRPr="00346C5E">
        <w:rPr>
          <w:rFonts w:eastAsia="Calibri" w:cs="Arial"/>
          <w:bCs/>
          <w:szCs w:val="24"/>
        </w:rPr>
        <w:t>ntegration with other Council strategies</w:t>
      </w:r>
      <w:r>
        <w:rPr>
          <w:rFonts w:eastAsia="Calibri" w:cs="Arial"/>
          <w:bCs/>
          <w:szCs w:val="24"/>
        </w:rPr>
        <w:t>.</w:t>
      </w:r>
    </w:p>
    <w:p w14:paraId="0F004A21" w14:textId="77777777" w:rsidR="005E7FC7" w:rsidRDefault="005E7FC7" w:rsidP="005E7FC7">
      <w:pPr>
        <w:tabs>
          <w:tab w:val="left" w:pos="435"/>
        </w:tabs>
        <w:rPr>
          <w:rFonts w:eastAsia="Calibri" w:cs="Arial"/>
          <w:b/>
          <w:bCs/>
          <w:szCs w:val="24"/>
        </w:rPr>
      </w:pPr>
    </w:p>
    <w:p w14:paraId="0D5FBD43" w14:textId="77777777" w:rsidR="00F2375B" w:rsidRDefault="00F2375B" w:rsidP="005E7FC7">
      <w:pPr>
        <w:tabs>
          <w:tab w:val="left" w:pos="435"/>
        </w:tabs>
        <w:rPr>
          <w:rFonts w:eastAsia="Calibri" w:cs="Arial"/>
          <w:b/>
          <w:bCs/>
          <w:szCs w:val="24"/>
        </w:rPr>
      </w:pPr>
    </w:p>
    <w:p w14:paraId="05FD1CE9" w14:textId="77777777" w:rsidR="00F2375B" w:rsidRDefault="00F2375B" w:rsidP="005E7FC7">
      <w:pPr>
        <w:tabs>
          <w:tab w:val="left" w:pos="435"/>
        </w:tabs>
        <w:rPr>
          <w:rFonts w:eastAsia="Calibri" w:cs="Arial"/>
          <w:b/>
          <w:bCs/>
          <w:szCs w:val="24"/>
        </w:rPr>
      </w:pPr>
    </w:p>
    <w:p w14:paraId="0113A621" w14:textId="77777777" w:rsidR="00F2375B" w:rsidRDefault="00F2375B" w:rsidP="005E7FC7">
      <w:pPr>
        <w:tabs>
          <w:tab w:val="left" w:pos="435"/>
        </w:tabs>
        <w:rPr>
          <w:rFonts w:eastAsia="Calibri" w:cs="Arial"/>
          <w:b/>
          <w:bCs/>
          <w:szCs w:val="24"/>
        </w:rPr>
      </w:pPr>
    </w:p>
    <w:p w14:paraId="19287A34" w14:textId="5A4AC27A" w:rsidR="005E7FC7" w:rsidRPr="00346C5E" w:rsidRDefault="005E7FC7" w:rsidP="005E7FC7">
      <w:pPr>
        <w:tabs>
          <w:tab w:val="left" w:pos="435"/>
        </w:tabs>
        <w:rPr>
          <w:rFonts w:eastAsia="Calibri" w:cs="Arial"/>
          <w:b/>
          <w:bCs/>
          <w:szCs w:val="24"/>
        </w:rPr>
      </w:pPr>
      <w:r w:rsidRPr="00346C5E">
        <w:rPr>
          <w:rFonts w:eastAsia="Calibri" w:cs="Arial"/>
          <w:b/>
          <w:bCs/>
          <w:szCs w:val="24"/>
        </w:rPr>
        <w:t>Monitoring and Delivery</w:t>
      </w:r>
    </w:p>
    <w:p w14:paraId="40E4E8CB" w14:textId="78A552E8" w:rsidR="005E7FC7" w:rsidRDefault="005E7FC7" w:rsidP="005E7FC7">
      <w:pPr>
        <w:tabs>
          <w:tab w:val="left" w:pos="435"/>
        </w:tabs>
        <w:rPr>
          <w:rFonts w:eastAsia="Calibri" w:cs="Arial"/>
          <w:bCs/>
          <w:szCs w:val="24"/>
        </w:rPr>
      </w:pPr>
      <w:r w:rsidRPr="00346C5E">
        <w:rPr>
          <w:rFonts w:eastAsia="Calibri" w:cs="Arial"/>
          <w:bCs/>
          <w:szCs w:val="24"/>
        </w:rPr>
        <w:t xml:space="preserve">The Plan </w:t>
      </w:r>
      <w:r>
        <w:rPr>
          <w:rFonts w:eastAsia="Calibri" w:cs="Arial"/>
          <w:bCs/>
          <w:szCs w:val="24"/>
        </w:rPr>
        <w:t xml:space="preserve">would </w:t>
      </w:r>
      <w:r w:rsidRPr="00346C5E">
        <w:rPr>
          <w:rFonts w:eastAsia="Calibri" w:cs="Arial"/>
          <w:bCs/>
          <w:szCs w:val="24"/>
        </w:rPr>
        <w:t xml:space="preserve">be monitored through a Council Carbon Dashboard and annual Climate Action Reports. A Strategic Net Zero Board </w:t>
      </w:r>
      <w:r w:rsidR="003F5ED7">
        <w:rPr>
          <w:rFonts w:eastAsia="Calibri" w:cs="Arial"/>
          <w:bCs/>
          <w:szCs w:val="24"/>
        </w:rPr>
        <w:t>would</w:t>
      </w:r>
      <w:r w:rsidRPr="00346C5E">
        <w:rPr>
          <w:rFonts w:eastAsia="Calibri" w:cs="Arial"/>
          <w:bCs/>
          <w:szCs w:val="24"/>
        </w:rPr>
        <w:t xml:space="preserve"> oversee implementation and ensure alignment with statutory duties and funding opportunities.</w:t>
      </w:r>
    </w:p>
    <w:p w14:paraId="28C38DA9" w14:textId="77777777" w:rsidR="005E7FC7" w:rsidRPr="00346C5E" w:rsidRDefault="005E7FC7" w:rsidP="005E7FC7">
      <w:pPr>
        <w:tabs>
          <w:tab w:val="left" w:pos="435"/>
        </w:tabs>
        <w:rPr>
          <w:rFonts w:eastAsia="Calibri" w:cs="Arial"/>
          <w:bCs/>
          <w:szCs w:val="24"/>
        </w:rPr>
      </w:pPr>
    </w:p>
    <w:p w14:paraId="711E6508" w14:textId="71C36208" w:rsidR="005E7FC7" w:rsidRDefault="005E7FC7" w:rsidP="005E7FC7">
      <w:pPr>
        <w:tabs>
          <w:tab w:val="left" w:pos="435"/>
        </w:tabs>
        <w:rPr>
          <w:rFonts w:eastAsia="Calibri" w:cs="Arial"/>
          <w:bCs/>
          <w:szCs w:val="24"/>
        </w:rPr>
      </w:pPr>
      <w:r w:rsidRPr="00346C5E">
        <w:rPr>
          <w:rFonts w:eastAsia="Calibri" w:cs="Arial"/>
          <w:bCs/>
          <w:szCs w:val="24"/>
        </w:rPr>
        <w:t xml:space="preserve">From October 2025, Council </w:t>
      </w:r>
      <w:r>
        <w:rPr>
          <w:rFonts w:eastAsia="Calibri" w:cs="Arial"/>
          <w:bCs/>
          <w:szCs w:val="24"/>
        </w:rPr>
        <w:t>would</w:t>
      </w:r>
      <w:r w:rsidRPr="00346C5E">
        <w:rPr>
          <w:rFonts w:eastAsia="Calibri" w:cs="Arial"/>
          <w:bCs/>
          <w:szCs w:val="24"/>
        </w:rPr>
        <w:t xml:space="preserve"> </w:t>
      </w:r>
      <w:r>
        <w:rPr>
          <w:rFonts w:eastAsia="Calibri" w:cs="Arial"/>
          <w:bCs/>
          <w:szCs w:val="24"/>
        </w:rPr>
        <w:t>formally</w:t>
      </w:r>
      <w:r w:rsidRPr="00346C5E">
        <w:rPr>
          <w:rFonts w:eastAsia="Calibri" w:cs="Arial"/>
          <w:bCs/>
          <w:szCs w:val="24"/>
        </w:rPr>
        <w:t xml:space="preserve"> report to DAERA on Scope 1 and 2 emissions, with Scope 3 reporting to follow from 2028. A comprehensive carbon</w:t>
      </w:r>
      <w:r>
        <w:rPr>
          <w:rFonts w:eastAsia="Calibri" w:cs="Arial"/>
          <w:bCs/>
          <w:szCs w:val="24"/>
        </w:rPr>
        <w:t>-</w:t>
      </w:r>
      <w:r w:rsidRPr="00346C5E">
        <w:rPr>
          <w:rFonts w:eastAsia="Calibri" w:cs="Arial"/>
          <w:bCs/>
          <w:szCs w:val="24"/>
        </w:rPr>
        <w:t xml:space="preserve">modelling exercise </w:t>
      </w:r>
      <w:r w:rsidR="003F5ED7">
        <w:rPr>
          <w:rFonts w:eastAsia="Calibri" w:cs="Arial"/>
          <w:bCs/>
          <w:szCs w:val="24"/>
        </w:rPr>
        <w:t xml:space="preserve">would </w:t>
      </w:r>
      <w:r w:rsidRPr="00346C5E">
        <w:rPr>
          <w:rFonts w:eastAsia="Calibri" w:cs="Arial"/>
          <w:bCs/>
          <w:szCs w:val="24"/>
        </w:rPr>
        <w:t>inform future updates and prioritise high-impact interventions.</w:t>
      </w:r>
    </w:p>
    <w:p w14:paraId="3616DF8A" w14:textId="77777777" w:rsidR="005E7FC7" w:rsidRPr="00346C5E" w:rsidRDefault="005E7FC7" w:rsidP="005E7FC7">
      <w:pPr>
        <w:tabs>
          <w:tab w:val="left" w:pos="435"/>
        </w:tabs>
        <w:rPr>
          <w:rFonts w:eastAsia="Calibri" w:cs="Arial"/>
          <w:bCs/>
          <w:szCs w:val="24"/>
        </w:rPr>
      </w:pPr>
    </w:p>
    <w:p w14:paraId="268A7FE2" w14:textId="77777777" w:rsidR="005E7FC7" w:rsidRPr="00F46A7D" w:rsidRDefault="005E7FC7" w:rsidP="005E7FC7">
      <w:pPr>
        <w:tabs>
          <w:tab w:val="left" w:pos="435"/>
        </w:tabs>
        <w:rPr>
          <w:rFonts w:eastAsia="Calibri" w:cs="Arial"/>
          <w:b/>
          <w:bCs/>
          <w:szCs w:val="24"/>
        </w:rPr>
      </w:pPr>
      <w:r w:rsidRPr="00F46A7D">
        <w:rPr>
          <w:rFonts w:eastAsia="Calibri" w:cs="Arial"/>
          <w:b/>
          <w:bCs/>
          <w:szCs w:val="24"/>
        </w:rPr>
        <w:t>Public Engagement and Next Steps</w:t>
      </w:r>
    </w:p>
    <w:p w14:paraId="2A58D745" w14:textId="03BBB682" w:rsidR="005E7FC7" w:rsidRPr="00F46A7D" w:rsidRDefault="005E7FC7" w:rsidP="005E7FC7">
      <w:pPr>
        <w:tabs>
          <w:tab w:val="left" w:pos="435"/>
        </w:tabs>
        <w:rPr>
          <w:rFonts w:eastAsia="Calibri" w:cs="Arial"/>
          <w:bCs/>
          <w:szCs w:val="24"/>
        </w:rPr>
      </w:pPr>
      <w:r w:rsidRPr="00F46A7D">
        <w:rPr>
          <w:rFonts w:eastAsia="Calibri" w:cs="Arial"/>
          <w:bCs/>
          <w:szCs w:val="24"/>
        </w:rPr>
        <w:lastRenderedPageBreak/>
        <w:t xml:space="preserve">As part of its commitment to collaboration, Council </w:t>
      </w:r>
      <w:r>
        <w:rPr>
          <w:rFonts w:eastAsia="Calibri" w:cs="Arial"/>
          <w:bCs/>
          <w:szCs w:val="24"/>
        </w:rPr>
        <w:t>would</w:t>
      </w:r>
      <w:r w:rsidRPr="00F46A7D">
        <w:rPr>
          <w:rFonts w:eastAsia="Calibri" w:cs="Arial"/>
          <w:bCs/>
          <w:szCs w:val="24"/>
        </w:rPr>
        <w:t xml:space="preserve"> deliver a public consultation and engagement exercise. Th</w:t>
      </w:r>
      <w:r>
        <w:rPr>
          <w:rFonts w:eastAsia="Calibri" w:cs="Arial"/>
          <w:bCs/>
          <w:szCs w:val="24"/>
        </w:rPr>
        <w:t xml:space="preserve">at would </w:t>
      </w:r>
      <w:r w:rsidRPr="00F46A7D">
        <w:rPr>
          <w:rFonts w:eastAsia="Calibri" w:cs="Arial"/>
          <w:bCs/>
          <w:szCs w:val="24"/>
        </w:rPr>
        <w:t xml:space="preserve">raise awareness of local climate risks and the need for action. </w:t>
      </w:r>
      <w:r w:rsidRPr="007F651D">
        <w:rPr>
          <w:rFonts w:eastAsia="Calibri" w:cs="Arial"/>
          <w:bCs/>
          <w:szCs w:val="24"/>
        </w:rPr>
        <w:t xml:space="preserve">It </w:t>
      </w:r>
      <w:r>
        <w:rPr>
          <w:rFonts w:eastAsia="Calibri" w:cs="Arial"/>
          <w:bCs/>
          <w:szCs w:val="24"/>
        </w:rPr>
        <w:t>would</w:t>
      </w:r>
      <w:r w:rsidRPr="007F651D">
        <w:rPr>
          <w:rFonts w:eastAsia="Calibri" w:cs="Arial"/>
          <w:bCs/>
          <w:szCs w:val="24"/>
        </w:rPr>
        <w:t xml:space="preserve"> also help identify opportunities to support households, communities, and businesses</w:t>
      </w:r>
      <w:r>
        <w:rPr>
          <w:rFonts w:eastAsia="Calibri" w:cs="Arial"/>
          <w:bCs/>
          <w:szCs w:val="24"/>
        </w:rPr>
        <w:t xml:space="preserve">, </w:t>
      </w:r>
      <w:r w:rsidRPr="007F651D">
        <w:rPr>
          <w:rFonts w:eastAsia="Calibri" w:cs="Arial"/>
          <w:bCs/>
          <w:szCs w:val="24"/>
        </w:rPr>
        <w:t>particularly those most vulnerable to climate impacts and energy cost pressures</w:t>
      </w:r>
      <w:r w:rsidRPr="00F46A7D">
        <w:rPr>
          <w:rFonts w:eastAsia="Calibri" w:cs="Arial"/>
          <w:bCs/>
          <w:szCs w:val="24"/>
        </w:rPr>
        <w:t>.</w:t>
      </w:r>
      <w:r>
        <w:rPr>
          <w:rFonts w:eastAsia="Calibri" w:cs="Arial"/>
          <w:bCs/>
          <w:szCs w:val="24"/>
        </w:rPr>
        <w:t xml:space="preserve"> A proposal for public engagement would be developed and considered within the 2026/27 budgeting process.</w:t>
      </w:r>
    </w:p>
    <w:p w14:paraId="2D474790" w14:textId="77777777" w:rsidR="005E7FC7" w:rsidRPr="00F46A7D" w:rsidRDefault="005E7FC7" w:rsidP="005E7FC7">
      <w:pPr>
        <w:tabs>
          <w:tab w:val="left" w:pos="435"/>
        </w:tabs>
        <w:rPr>
          <w:rFonts w:eastAsia="Calibri" w:cs="Arial"/>
          <w:bCs/>
          <w:szCs w:val="24"/>
        </w:rPr>
      </w:pPr>
    </w:p>
    <w:p w14:paraId="22911C75" w14:textId="278BB94E" w:rsidR="005E7FC7" w:rsidRPr="00024B3F" w:rsidRDefault="005E7FC7" w:rsidP="005E7FC7">
      <w:pPr>
        <w:tabs>
          <w:tab w:val="left" w:pos="435"/>
        </w:tabs>
        <w:rPr>
          <w:rFonts w:eastAsia="Calibri" w:cs="Arial"/>
          <w:bCs/>
          <w:szCs w:val="24"/>
        </w:rPr>
      </w:pPr>
      <w:r w:rsidRPr="00F46A7D">
        <w:rPr>
          <w:rFonts w:eastAsia="Calibri" w:cs="Arial"/>
          <w:bCs/>
          <w:szCs w:val="24"/>
        </w:rPr>
        <w:t xml:space="preserve">The consultation </w:t>
      </w:r>
      <w:r>
        <w:rPr>
          <w:rFonts w:eastAsia="Calibri" w:cs="Arial"/>
          <w:bCs/>
          <w:szCs w:val="24"/>
        </w:rPr>
        <w:t>would</w:t>
      </w:r>
      <w:r w:rsidRPr="00F46A7D">
        <w:rPr>
          <w:rFonts w:eastAsia="Calibri" w:cs="Arial"/>
          <w:bCs/>
          <w:szCs w:val="24"/>
        </w:rPr>
        <w:t xml:space="preserve"> </w:t>
      </w:r>
      <w:r>
        <w:rPr>
          <w:rFonts w:eastAsia="Calibri" w:cs="Arial"/>
          <w:bCs/>
          <w:szCs w:val="24"/>
        </w:rPr>
        <w:t xml:space="preserve">also </w:t>
      </w:r>
      <w:r w:rsidRPr="00F46A7D">
        <w:rPr>
          <w:rFonts w:eastAsia="Calibri" w:cs="Arial"/>
          <w:bCs/>
          <w:szCs w:val="24"/>
        </w:rPr>
        <w:t>support the establishment of a Climate Resilient Communities Group (under the umbrella of the Community Plan) to help shape future action</w:t>
      </w:r>
      <w:r>
        <w:rPr>
          <w:rFonts w:eastAsia="Calibri" w:cs="Arial"/>
          <w:bCs/>
          <w:szCs w:val="24"/>
        </w:rPr>
        <w:t>,</w:t>
      </w:r>
      <w:r w:rsidRPr="00F46A7D">
        <w:rPr>
          <w:rFonts w:eastAsia="Calibri" w:cs="Arial"/>
          <w:bCs/>
          <w:szCs w:val="24"/>
        </w:rPr>
        <w:t xml:space="preserve"> </w:t>
      </w:r>
      <w:r w:rsidRPr="00C31B1A">
        <w:rPr>
          <w:rFonts w:eastAsia="Calibri" w:cs="Arial"/>
          <w:bCs/>
          <w:szCs w:val="24"/>
        </w:rPr>
        <w:t xml:space="preserve">ensure all voices </w:t>
      </w:r>
      <w:r>
        <w:rPr>
          <w:rFonts w:eastAsia="Calibri" w:cs="Arial"/>
          <w:bCs/>
          <w:szCs w:val="24"/>
        </w:rPr>
        <w:t>were</w:t>
      </w:r>
      <w:r w:rsidRPr="00C31B1A">
        <w:rPr>
          <w:rFonts w:eastAsia="Calibri" w:cs="Arial"/>
          <w:bCs/>
          <w:szCs w:val="24"/>
        </w:rPr>
        <w:t xml:space="preserve"> heard, and respond to local needs.</w:t>
      </w:r>
    </w:p>
    <w:p w14:paraId="787252A8" w14:textId="77777777" w:rsidR="00D64479" w:rsidRDefault="00D64479" w:rsidP="0024232E">
      <w:pPr>
        <w:rPr>
          <w:b/>
        </w:rPr>
      </w:pPr>
    </w:p>
    <w:p w14:paraId="54D9E806" w14:textId="4DAE31BA" w:rsidR="00D64479" w:rsidRDefault="00D64479" w:rsidP="00D64479">
      <w:pPr>
        <w:rPr>
          <w:lang w:val="en-US"/>
        </w:rPr>
      </w:pPr>
      <w:r w:rsidRPr="004E69A4">
        <w:rPr>
          <w:caps/>
        </w:rPr>
        <w:t xml:space="preserve">Recommended </w:t>
      </w:r>
      <w:r w:rsidR="005E7FC7" w:rsidRPr="008634AC">
        <w:rPr>
          <w:lang w:val="en-US"/>
        </w:rPr>
        <w:t>that</w:t>
      </w:r>
      <w:r w:rsidR="005E7FC7">
        <w:rPr>
          <w:lang w:val="en-US"/>
        </w:rPr>
        <w:t xml:space="preserve"> Council </w:t>
      </w:r>
      <w:r w:rsidR="005E7FC7" w:rsidRPr="001C01EB">
        <w:rPr>
          <w:lang w:val="en-US"/>
        </w:rPr>
        <w:t>approve the Climate Action Plan</w:t>
      </w:r>
      <w:r w:rsidR="005E7FC7">
        <w:rPr>
          <w:lang w:val="en-US"/>
        </w:rPr>
        <w:t xml:space="preserve"> (2025-2030).</w:t>
      </w:r>
    </w:p>
    <w:p w14:paraId="1B848438" w14:textId="77777777" w:rsidR="0024232E" w:rsidRDefault="0024232E" w:rsidP="00D64479">
      <w:pPr>
        <w:rPr>
          <w:lang w:val="en-US"/>
        </w:rPr>
      </w:pPr>
    </w:p>
    <w:p w14:paraId="5E650BAE" w14:textId="54BC9F74" w:rsidR="0024232E" w:rsidRPr="0024232E" w:rsidRDefault="0024232E" w:rsidP="00D64479">
      <w:pPr>
        <w:rPr>
          <w:lang w:val="en-US"/>
        </w:rPr>
      </w:pPr>
      <w:r w:rsidRPr="0024232E">
        <w:rPr>
          <w:lang w:val="en-US"/>
        </w:rPr>
        <w:t xml:space="preserve">Proposed by Alderman Smith, seconded by Alderman McIlveen, as an amendment, that, </w:t>
      </w:r>
      <w:r w:rsidRPr="0024232E">
        <w:rPr>
          <w:rFonts w:cs="Arial"/>
          <w:szCs w:val="24"/>
        </w:rPr>
        <w:t>Council approves the Climate Action Plan but asks officers to produce an updated version with forecast costs included for the Plan Actions. In addition, that Council writes to the DAERA Minister calling for a review of the targets, their feasibility and timescales within the Climate Change Act or otherwise Councils are being set up to fail.</w:t>
      </w:r>
    </w:p>
    <w:p w14:paraId="50B4CAE5" w14:textId="77777777" w:rsidR="0024232E" w:rsidRDefault="0024232E" w:rsidP="00D64479">
      <w:pPr>
        <w:rPr>
          <w:lang w:val="en-US"/>
        </w:rPr>
      </w:pPr>
    </w:p>
    <w:p w14:paraId="31E461D0" w14:textId="2B3E3D78" w:rsidR="00C87C55" w:rsidRDefault="0024232E" w:rsidP="00D64479">
      <w:r>
        <w:rPr>
          <w:lang w:val="en-US"/>
        </w:rPr>
        <w:t xml:space="preserve">Alderman Smith </w:t>
      </w:r>
      <w:r w:rsidR="00A6506C">
        <w:rPr>
          <w:lang w:val="en-US"/>
        </w:rPr>
        <w:t xml:space="preserve">understood there was a need to approve the Climate Action Plan in the context of Item 13 with a statutory liability to do that. However, he expressed concerns regarding </w:t>
      </w:r>
      <w:proofErr w:type="gramStart"/>
      <w:r w:rsidR="00A6506C">
        <w:rPr>
          <w:lang w:val="en-US"/>
        </w:rPr>
        <w:t>the feasibility</w:t>
      </w:r>
      <w:proofErr w:type="gramEnd"/>
      <w:r w:rsidR="00A6506C">
        <w:rPr>
          <w:lang w:val="en-US"/>
        </w:rPr>
        <w:t xml:space="preserve">, timescales and costs. </w:t>
      </w:r>
      <w:r w:rsidR="00DB645B">
        <w:rPr>
          <w:lang w:val="en-US"/>
        </w:rPr>
        <w:t>The Climate Change Act mandated the Council to achieve n</w:t>
      </w:r>
      <w:r w:rsidR="00A6506C" w:rsidRPr="00A6506C">
        <w:t xml:space="preserve">et zero in </w:t>
      </w:r>
      <w:r w:rsidR="00DB645B" w:rsidRPr="00A6506C">
        <w:t>greenhouse</w:t>
      </w:r>
      <w:r w:rsidR="00A6506C" w:rsidRPr="00A6506C">
        <w:t xml:space="preserve"> gas emissions by</w:t>
      </w:r>
      <w:r w:rsidR="00A6506C">
        <w:t xml:space="preserve"> 2050</w:t>
      </w:r>
      <w:r w:rsidR="00DB645B">
        <w:t xml:space="preserve"> with an i</w:t>
      </w:r>
      <w:r w:rsidR="00A6506C">
        <w:t>nterim target</w:t>
      </w:r>
      <w:r w:rsidR="00DB645B">
        <w:t xml:space="preserve"> reduction of </w:t>
      </w:r>
      <w:r w:rsidR="00A6506C">
        <w:t>48% by 2030</w:t>
      </w:r>
      <w:r w:rsidR="00DB645B">
        <w:t xml:space="preserve">. </w:t>
      </w:r>
      <w:r w:rsidR="00A6506C">
        <w:t xml:space="preserve">Alderman Smith stated that he had no argument regarding the need to become a </w:t>
      </w:r>
      <w:r w:rsidR="009E7AD5">
        <w:t>sustainable</w:t>
      </w:r>
      <w:r w:rsidR="00A6506C">
        <w:t xml:space="preserve"> Borough</w:t>
      </w:r>
      <w:r w:rsidR="00C87C55">
        <w:t>,</w:t>
      </w:r>
      <w:r w:rsidR="00A6506C">
        <w:t xml:space="preserve"> however that </w:t>
      </w:r>
      <w:r w:rsidR="009E7AD5">
        <w:t xml:space="preserve">approach </w:t>
      </w:r>
      <w:r w:rsidR="00A6506C">
        <w:t xml:space="preserve">needed to be realistic and </w:t>
      </w:r>
      <w:r w:rsidR="00DB645B">
        <w:t>pragmatic</w:t>
      </w:r>
      <w:r w:rsidR="00A6506C">
        <w:t>. Between 2019 – 2025, Council had reduced its emissions by 5.75%. Initial gains were usually the easiest</w:t>
      </w:r>
      <w:r w:rsidR="009E7AD5">
        <w:t>,</w:t>
      </w:r>
      <w:r w:rsidR="00A6506C">
        <w:t xml:space="preserve"> yet in the next 5 years the Council was </w:t>
      </w:r>
      <w:r w:rsidR="00DB645B">
        <w:t xml:space="preserve">to </w:t>
      </w:r>
      <w:r w:rsidR="00A6506C">
        <w:t>achieve a 48% reduction. Unless there was a massive step change, Alderman Smith struggled to understand how that could be achieved. He questioned if that was feasible</w:t>
      </w:r>
      <w:r w:rsidR="00C87C55">
        <w:t>,</w:t>
      </w:r>
      <w:r w:rsidR="00A6506C">
        <w:t xml:space="preserve"> </w:t>
      </w:r>
      <w:r w:rsidR="00DB645B">
        <w:t xml:space="preserve">what </w:t>
      </w:r>
      <w:r w:rsidR="00C87C55">
        <w:t xml:space="preserve">the potential impact was. </w:t>
      </w:r>
      <w:r w:rsidR="002A781C">
        <w:t xml:space="preserve"> </w:t>
      </w:r>
      <w:r w:rsidR="00A6506C">
        <w:t>He noted that aspects</w:t>
      </w:r>
      <w:r w:rsidR="00C87C55">
        <w:t xml:space="preserve"> such</w:t>
      </w:r>
      <w:r w:rsidR="00A6506C">
        <w:t xml:space="preserve"> as the move to new Council offices and improvements in recycling rates would make a differen</w:t>
      </w:r>
      <w:r w:rsidR="00C87C55">
        <w:t xml:space="preserve">ce </w:t>
      </w:r>
      <w:r w:rsidR="00A6506C">
        <w:t>however</w:t>
      </w:r>
      <w:r w:rsidR="00C87C55">
        <w:t>, if it is achievable within the timeline.</w:t>
      </w:r>
      <w:r w:rsidR="00A6506C">
        <w:t xml:space="preserve">  </w:t>
      </w:r>
    </w:p>
    <w:p w14:paraId="73FC160F" w14:textId="77777777" w:rsidR="00C87C55" w:rsidRDefault="00C87C55" w:rsidP="00D64479"/>
    <w:p w14:paraId="759B840E" w14:textId="280B5BA1" w:rsidR="00E678E2" w:rsidRDefault="00A6506C" w:rsidP="00D64479">
      <w:r>
        <w:t xml:space="preserve">He felt </w:t>
      </w:r>
      <w:r w:rsidR="00C87C55">
        <w:t xml:space="preserve">that </w:t>
      </w:r>
      <w:r>
        <w:t xml:space="preserve">DAERA </w:t>
      </w:r>
      <w:r w:rsidR="00DB645B">
        <w:t xml:space="preserve">and </w:t>
      </w:r>
      <w:r w:rsidR="00C87C55">
        <w:t>T</w:t>
      </w:r>
      <w:r w:rsidR="00DB645B">
        <w:t xml:space="preserve">he Executive </w:t>
      </w:r>
      <w:r>
        <w:t>needed to</w:t>
      </w:r>
      <w:r w:rsidR="00DB645B">
        <w:t xml:space="preserve"> follow Scotland and </w:t>
      </w:r>
      <w:r>
        <w:t>revise those targets as the</w:t>
      </w:r>
      <w:r w:rsidR="00E678E2">
        <w:t>y</w:t>
      </w:r>
      <w:r>
        <w:t xml:space="preserve"> were demonstrably unachievable. Alderman Smith was of the view that the cost benefit was the key issue</w:t>
      </w:r>
      <w:r w:rsidR="00E678E2">
        <w:t>,</w:t>
      </w:r>
      <w:r>
        <w:t xml:space="preserve"> </w:t>
      </w:r>
      <w:r w:rsidR="00DB645B">
        <w:t xml:space="preserve">and more detail was needed with the true cost and impact on ratepayers. The Council would have to replace a new fleet and install charging and fuelling infrastructure which would be a massive cost. </w:t>
      </w:r>
    </w:p>
    <w:p w14:paraId="7466A88C" w14:textId="77777777" w:rsidR="00E678E2" w:rsidRDefault="00E678E2" w:rsidP="00D64479"/>
    <w:p w14:paraId="23EEDD23" w14:textId="77777777" w:rsidR="00E678E2" w:rsidRDefault="00DB645B" w:rsidP="00D64479">
      <w:r>
        <w:t>Alderman Smith believed the Council should be planting more trees, increasing biodiversity, improving recycling, reducing energy use and migrating to cleaner transport and power sources. However</w:t>
      </w:r>
      <w:r w:rsidR="00E678E2">
        <w:t>,</w:t>
      </w:r>
      <w:r>
        <w:t xml:space="preserve"> the timescale was not practical, the plan was not fully costed</w:t>
      </w:r>
      <w:r w:rsidR="00E678E2">
        <w:t>,</w:t>
      </w:r>
      <w:r>
        <w:t xml:space="preserve"> and he was concerned that the ratepayer would be hit with additional costs </w:t>
      </w:r>
      <w:r w:rsidR="00125EF8">
        <w:t xml:space="preserve">making the Borough less attractive to businesses and investors. </w:t>
      </w:r>
    </w:p>
    <w:p w14:paraId="251D128A" w14:textId="77777777" w:rsidR="00E678E2" w:rsidRDefault="00E678E2" w:rsidP="00D64479"/>
    <w:p w14:paraId="0BD16BC8" w14:textId="332E5FDA" w:rsidR="0024232E" w:rsidRPr="00A6506C" w:rsidRDefault="00125EF8" w:rsidP="00D64479">
      <w:r>
        <w:t>Alderman Smith reemphasised that he was not speaking against the Climate Action Plan</w:t>
      </w:r>
      <w:r w:rsidR="00E678E2">
        <w:t xml:space="preserve"> </w:t>
      </w:r>
      <w:r w:rsidR="002A781C">
        <w:t xml:space="preserve">- </w:t>
      </w:r>
      <w:r>
        <w:t xml:space="preserve">he was a strong supporter </w:t>
      </w:r>
      <w:r w:rsidR="00E678E2">
        <w:t xml:space="preserve">- </w:t>
      </w:r>
      <w:r>
        <w:t xml:space="preserve">however he was asking for </w:t>
      </w:r>
      <w:r w:rsidR="00E678E2">
        <w:t xml:space="preserve">The </w:t>
      </w:r>
      <w:r>
        <w:t xml:space="preserve">Executive to revise the Act and produce something more achievable.  </w:t>
      </w:r>
    </w:p>
    <w:p w14:paraId="5E95C1FE" w14:textId="77777777" w:rsidR="00DB645B" w:rsidRDefault="00DB645B" w:rsidP="00D64479"/>
    <w:p w14:paraId="0CD41ABD" w14:textId="28D55A32" w:rsidR="00DB645B" w:rsidRPr="00A6506C" w:rsidRDefault="00DB645B" w:rsidP="00D64479">
      <w:r>
        <w:lastRenderedPageBreak/>
        <w:t xml:space="preserve">Alderman McIlveen </w:t>
      </w:r>
      <w:r w:rsidR="00125EF8">
        <w:t xml:space="preserve">thanked Officers for the work that had gone into producing the Action Plan. He expressed concern that the costs were unknown and although it stated that </w:t>
      </w:r>
      <w:r w:rsidR="00E678E2">
        <w:t xml:space="preserve">it </w:t>
      </w:r>
      <w:r w:rsidR="00125EF8">
        <w:t xml:space="preserve">was a relative cost to </w:t>
      </w:r>
      <w:proofErr w:type="gramStart"/>
      <w:r w:rsidR="00125EF8">
        <w:t xml:space="preserve">Council,  </w:t>
      </w:r>
      <w:r w:rsidR="00E678E2">
        <w:t>it</w:t>
      </w:r>
      <w:proofErr w:type="gramEnd"/>
      <w:r w:rsidR="00E678E2">
        <w:t xml:space="preserve"> </w:t>
      </w:r>
      <w:r w:rsidR="00125EF8">
        <w:t xml:space="preserve">was in fact a relative cost to the ratepayers.  The Council was required to prepare the Action Plan however various legislative matters needed looked at again. The actions needed to be achievable and affordable.  There were huge countries who were polluting more and more and nothing was being done about it. </w:t>
      </w:r>
    </w:p>
    <w:p w14:paraId="3A968818" w14:textId="77777777" w:rsidR="0024232E" w:rsidRDefault="0024232E" w:rsidP="00D64479"/>
    <w:p w14:paraId="1A7A7F5B" w14:textId="5A5E75F4" w:rsidR="00A6506C" w:rsidRPr="00A6506C" w:rsidRDefault="00125EF8" w:rsidP="00D64479">
      <w:r>
        <w:t xml:space="preserve">Councillor Irwin was not supportive of the proposal and expressed her disappointment that the amendment had </w:t>
      </w:r>
      <w:r w:rsidR="009E7AD5">
        <w:t xml:space="preserve">not </w:t>
      </w:r>
      <w:r>
        <w:t xml:space="preserve">been seen in advance of the meeting.  </w:t>
      </w:r>
      <w:r w:rsidR="00F45F0E">
        <w:t>Councillor Irwin emphasised that targets were ambitious for a reason. Climate Change was a shared responsibility</w:t>
      </w:r>
      <w:r w:rsidR="00E678E2">
        <w:t>,</w:t>
      </w:r>
      <w:r w:rsidR="00F45F0E">
        <w:t xml:space="preserve"> and everyone needed to play their part in tackling it. The Council had already</w:t>
      </w:r>
      <w:r w:rsidR="00E678E2">
        <w:t xml:space="preserve"> </w:t>
      </w:r>
      <w:proofErr w:type="gramStart"/>
      <w:r w:rsidR="00E678E2">
        <w:t>taken</w:t>
      </w:r>
      <w:r w:rsidR="00F45F0E">
        <w:t xml:space="preserve"> action</w:t>
      </w:r>
      <w:proofErr w:type="gramEnd"/>
      <w:r w:rsidR="00F45F0E">
        <w:t xml:space="preserve"> in relation to </w:t>
      </w:r>
      <w:proofErr w:type="gramStart"/>
      <w:r w:rsidR="00F45F0E">
        <w:t>waste</w:t>
      </w:r>
      <w:proofErr w:type="gramEnd"/>
      <w:r w:rsidR="00F45F0E">
        <w:t xml:space="preserve"> and the benefit </w:t>
      </w:r>
      <w:r w:rsidR="00E678E2">
        <w:t>ha</w:t>
      </w:r>
      <w:r w:rsidR="002A781C">
        <w:t>d</w:t>
      </w:r>
      <w:r w:rsidR="00E678E2">
        <w:t xml:space="preserve"> </w:t>
      </w:r>
      <w:r w:rsidR="00F45F0E">
        <w:t xml:space="preserve">already been seen </w:t>
      </w:r>
      <w:proofErr w:type="gramStart"/>
      <w:r w:rsidR="00E678E2">
        <w:t xml:space="preserve">by </w:t>
      </w:r>
      <w:r w:rsidR="00F45F0E">
        <w:t xml:space="preserve"> ratepayers</w:t>
      </w:r>
      <w:proofErr w:type="gramEnd"/>
      <w:r w:rsidR="00F45F0E">
        <w:t xml:space="preserve">. Councillor Irwin voiced her disappointment with </w:t>
      </w:r>
      <w:r w:rsidR="009E7AD5">
        <w:t xml:space="preserve">the </w:t>
      </w:r>
      <w:r w:rsidR="00F45F0E">
        <w:t xml:space="preserve">proposal. She </w:t>
      </w:r>
      <w:r w:rsidR="009E7AD5">
        <w:t xml:space="preserve">alluded to such effects of climate change including </w:t>
      </w:r>
      <w:r w:rsidR="00F45F0E">
        <w:t xml:space="preserve">extreme weather, storms, heatwaves and </w:t>
      </w:r>
      <w:r w:rsidR="009E7AD5">
        <w:t xml:space="preserve">noted the </w:t>
      </w:r>
      <w:r w:rsidR="00F45F0E">
        <w:t xml:space="preserve">issue </w:t>
      </w:r>
      <w:r w:rsidR="009E7AD5">
        <w:t xml:space="preserve">of pollution </w:t>
      </w:r>
      <w:r w:rsidR="00F45F0E">
        <w:t xml:space="preserve">around the waters of Lough Neagh. Just because a target was ambitious, that should not mean that the Council </w:t>
      </w:r>
      <w:r w:rsidR="009E7AD5">
        <w:t xml:space="preserve">does not </w:t>
      </w:r>
      <w:proofErr w:type="gramStart"/>
      <w:r w:rsidR="00F45F0E">
        <w:t>take action</w:t>
      </w:r>
      <w:proofErr w:type="gramEnd"/>
      <w:r w:rsidR="00F45F0E">
        <w:t xml:space="preserve">. Delay was only going to exasperate the problem. Councillor Irwin viewed the amendment as reckless and irresponsible.  </w:t>
      </w:r>
    </w:p>
    <w:p w14:paraId="566D39B1" w14:textId="77777777" w:rsidR="00A6506C" w:rsidRPr="00A6506C" w:rsidRDefault="00A6506C" w:rsidP="00D64479"/>
    <w:p w14:paraId="32064BBE" w14:textId="77777777" w:rsidR="00C8185D" w:rsidRDefault="0024232E" w:rsidP="00AA6090">
      <w:r>
        <w:rPr>
          <w:lang w:val="en-US"/>
        </w:rPr>
        <w:t xml:space="preserve">Councillor McKee </w:t>
      </w:r>
      <w:r w:rsidR="00AA6090">
        <w:rPr>
          <w:lang w:val="en-US"/>
        </w:rPr>
        <w:t>stated that he was p</w:t>
      </w:r>
      <w:r w:rsidR="00AA6090" w:rsidRPr="00AA6090">
        <w:t>leased to speak in support of this Climate Action Plan</w:t>
      </w:r>
      <w:r w:rsidR="00C8185D">
        <w:t>,</w:t>
      </w:r>
      <w:r w:rsidR="00AA6090" w:rsidRPr="00AA6090">
        <w:t xml:space="preserve"> </w:t>
      </w:r>
      <w:r w:rsidR="009E7AD5">
        <w:t xml:space="preserve">however </w:t>
      </w:r>
      <w:r w:rsidR="00AA6090">
        <w:t xml:space="preserve">he could not </w:t>
      </w:r>
      <w:r w:rsidR="00AA6090" w:rsidRPr="00AA6090">
        <w:t>support the amendment.</w:t>
      </w:r>
      <w:r w:rsidR="00AA6090">
        <w:t xml:space="preserve"> </w:t>
      </w:r>
      <w:r w:rsidR="00AA6090" w:rsidRPr="00AA6090">
        <w:t>It was the Green Party that brought forward the motion in 2019 to declare a Climate Emergency in th</w:t>
      </w:r>
      <w:r w:rsidR="00F45F0E">
        <w:t>e</w:t>
      </w:r>
      <w:r w:rsidR="00AA6090" w:rsidRPr="00AA6090">
        <w:t xml:space="preserve"> </w:t>
      </w:r>
      <w:r w:rsidR="00BB690D">
        <w:t>C</w:t>
      </w:r>
      <w:r w:rsidR="00AA6090" w:rsidRPr="00AA6090">
        <w:t>hamber. That declaration recognised the scale of the challenge and the moral responsibility</w:t>
      </w:r>
      <w:r w:rsidR="00F45F0E">
        <w:t xml:space="preserve"> the Council had to act. </w:t>
      </w:r>
      <w:r w:rsidR="00BB690D">
        <w:t>Councillor McKee highlighted the length of time that it had taken to get to this stage, s</w:t>
      </w:r>
      <w:r w:rsidR="00AA6090" w:rsidRPr="00AA6090">
        <w:t>ix years after that declaration,</w:t>
      </w:r>
      <w:r w:rsidR="00BB690D">
        <w:t xml:space="preserve"> Council were </w:t>
      </w:r>
      <w:r w:rsidR="00AA6090" w:rsidRPr="00AA6090">
        <w:t>only now approving a plan to reduce emissions and prepare for a sustainable future. In that time, the science ha</w:t>
      </w:r>
      <w:r w:rsidR="00BB690D">
        <w:t xml:space="preserve">d </w:t>
      </w:r>
      <w:r w:rsidR="00AA6090" w:rsidRPr="00AA6090">
        <w:t>only become clearer, and the costs of inaction higher.</w:t>
      </w:r>
      <w:r w:rsidR="00BB690D">
        <w:t xml:space="preserve"> The </w:t>
      </w:r>
      <w:r w:rsidR="00AA6090" w:rsidRPr="00AA6090">
        <w:t xml:space="preserve">Plan </w:t>
      </w:r>
      <w:r w:rsidR="00BB690D">
        <w:t>provided Council with</w:t>
      </w:r>
      <w:r w:rsidR="00AA6090" w:rsidRPr="00AA6090">
        <w:t xml:space="preserve"> a framework to finally move from words to action. It set</w:t>
      </w:r>
      <w:r w:rsidR="00BB690D">
        <w:t xml:space="preserve"> </w:t>
      </w:r>
      <w:r w:rsidR="00AA6090" w:rsidRPr="00AA6090">
        <w:t>a clear targe</w:t>
      </w:r>
      <w:r w:rsidR="00CB394F">
        <w:t xml:space="preserve">t, </w:t>
      </w:r>
      <w:r w:rsidR="00AA6090" w:rsidRPr="00AA6090">
        <w:t xml:space="preserve">a 48% reduction in Council emissions by 2030 and </w:t>
      </w:r>
      <w:r w:rsidR="00BB690D">
        <w:t xml:space="preserve">committed Council </w:t>
      </w:r>
      <w:r w:rsidR="00AA6090" w:rsidRPr="00AA6090">
        <w:t xml:space="preserve">to reaching Net Zero by 2050. </w:t>
      </w:r>
    </w:p>
    <w:p w14:paraId="591ADC99" w14:textId="77777777" w:rsidR="00C8185D" w:rsidRDefault="00C8185D" w:rsidP="00AA6090"/>
    <w:p w14:paraId="172A37FE" w14:textId="3D02209C" w:rsidR="00AA6090" w:rsidRPr="00AA6090" w:rsidRDefault="00CB394F" w:rsidP="00AA6090">
      <w:r>
        <w:t>Councillor McKee went onto state that b</w:t>
      </w:r>
      <w:r w:rsidR="00AA6090" w:rsidRPr="00AA6090">
        <w:t xml:space="preserve">y improving the energy efficiency of </w:t>
      </w:r>
      <w:r w:rsidR="00BB690D">
        <w:t>Council</w:t>
      </w:r>
      <w:r w:rsidR="00AA6090" w:rsidRPr="00AA6090">
        <w:t xml:space="preserve"> buildings, transitioning </w:t>
      </w:r>
      <w:r>
        <w:t>the</w:t>
      </w:r>
      <w:r w:rsidR="00AA6090" w:rsidRPr="00AA6090">
        <w:t xml:space="preserve"> fleet, and reducing waste, </w:t>
      </w:r>
      <w:r>
        <w:t xml:space="preserve">Council could </w:t>
      </w:r>
      <w:r w:rsidR="00AA6090" w:rsidRPr="00AA6090">
        <w:t>cut costs, modernise services, and protect residents from rising energy bills. Every action in this Plan deliver</w:t>
      </w:r>
      <w:r w:rsidR="00BB690D">
        <w:t xml:space="preserve">ed </w:t>
      </w:r>
      <w:r w:rsidR="00AA6090" w:rsidRPr="00AA6090">
        <w:t xml:space="preserve">multiple benefits for </w:t>
      </w:r>
      <w:r>
        <w:t>the</w:t>
      </w:r>
      <w:r w:rsidR="00AA6090" w:rsidRPr="00AA6090">
        <w:t xml:space="preserve"> economy, for public health, and </w:t>
      </w:r>
      <w:r>
        <w:t xml:space="preserve">the </w:t>
      </w:r>
      <w:r w:rsidR="00AA6090" w:rsidRPr="00AA6090">
        <w:t>local environment.</w:t>
      </w:r>
      <w:r>
        <w:t xml:space="preserve"> Councillor McKee felt the p</w:t>
      </w:r>
      <w:r w:rsidR="00AA6090" w:rsidRPr="00AA6090">
        <w:t>lan also recognise</w:t>
      </w:r>
      <w:r>
        <w:t>d</w:t>
      </w:r>
      <w:r w:rsidR="00AA6090" w:rsidRPr="00AA6090">
        <w:t xml:space="preserve"> the importance of a just transition</w:t>
      </w:r>
      <w:r>
        <w:t xml:space="preserve">, </w:t>
      </w:r>
      <w:r w:rsidR="00AA6090" w:rsidRPr="00AA6090">
        <w:t xml:space="preserve">ensuring that as </w:t>
      </w:r>
      <w:r w:rsidR="000E098E">
        <w:t>Council</w:t>
      </w:r>
      <w:r w:rsidR="00AA6090" w:rsidRPr="00AA6090">
        <w:t xml:space="preserve"> move</w:t>
      </w:r>
      <w:r w:rsidR="000E098E">
        <w:t>d</w:t>
      </w:r>
      <w:r w:rsidR="00AA6090" w:rsidRPr="00AA6090">
        <w:t xml:space="preserve"> toward</w:t>
      </w:r>
      <w:r w:rsidR="000E098E">
        <w:t>s</w:t>
      </w:r>
      <w:r w:rsidR="00AA6090" w:rsidRPr="00AA6090">
        <w:t xml:space="preserve"> a low-carbon future, no community or worker </w:t>
      </w:r>
      <w:r w:rsidR="000E098E">
        <w:t>was</w:t>
      </w:r>
      <w:r w:rsidR="00AA6090" w:rsidRPr="00AA6090">
        <w:t xml:space="preserve"> left behind. </w:t>
      </w:r>
      <w:r w:rsidR="000E098E">
        <w:t xml:space="preserve">He stated that was the </w:t>
      </w:r>
      <w:r w:rsidR="00AA6090" w:rsidRPr="00AA6090">
        <w:t>kind of fairness that must underpin all climate action.</w:t>
      </w:r>
      <w:r w:rsidR="000E098E">
        <w:t xml:space="preserve"> Councillor McKee expressed </w:t>
      </w:r>
      <w:r w:rsidR="00C8185D">
        <w:t xml:space="preserve">his </w:t>
      </w:r>
      <w:r w:rsidR="000E098E">
        <w:t xml:space="preserve">disappointment </w:t>
      </w:r>
      <w:r w:rsidR="00AA6090" w:rsidRPr="00AA6090">
        <w:t>th</w:t>
      </w:r>
      <w:r w:rsidR="000E098E">
        <w:t>at there</w:t>
      </w:r>
      <w:r w:rsidR="00AA6090" w:rsidRPr="00AA6090">
        <w:t xml:space="preserve"> appear</w:t>
      </w:r>
      <w:r w:rsidR="000E098E">
        <w:t>ed</w:t>
      </w:r>
      <w:r w:rsidR="00AA6090" w:rsidRPr="00AA6090">
        <w:t xml:space="preserve"> to be a concerted effort by some parties of the </w:t>
      </w:r>
      <w:r w:rsidR="00C8185D">
        <w:t>A</w:t>
      </w:r>
      <w:r w:rsidR="00AA6090" w:rsidRPr="00AA6090">
        <w:t xml:space="preserve">ssembly to deconstruct the Climate </w:t>
      </w:r>
      <w:r w:rsidR="00C8185D">
        <w:t>A</w:t>
      </w:r>
      <w:r w:rsidR="00AA6090" w:rsidRPr="00AA6090">
        <w:t>ct and replace it with something that justifie</w:t>
      </w:r>
      <w:r w:rsidR="0014773A">
        <w:t>d</w:t>
      </w:r>
      <w:r w:rsidR="00AA6090" w:rsidRPr="00AA6090">
        <w:t xml:space="preserve"> poor decision making, and inaction. The time for delay </w:t>
      </w:r>
      <w:r w:rsidR="000E098E">
        <w:t>was</w:t>
      </w:r>
      <w:r w:rsidR="00AA6090" w:rsidRPr="00AA6090">
        <w:t xml:space="preserve"> over</w:t>
      </w:r>
      <w:r w:rsidR="00C8185D">
        <w:t>,</w:t>
      </w:r>
      <w:r w:rsidR="00AA6090" w:rsidRPr="00AA6090">
        <w:t xml:space="preserve"> and </w:t>
      </w:r>
      <w:r w:rsidR="00C8185D">
        <w:t xml:space="preserve">he </w:t>
      </w:r>
      <w:r w:rsidR="000E098E">
        <w:t xml:space="preserve">felt that </w:t>
      </w:r>
      <w:r w:rsidR="00AA6090" w:rsidRPr="00AA6090">
        <w:t xml:space="preserve">rewriting targets </w:t>
      </w:r>
      <w:r w:rsidR="000E098E">
        <w:t xml:space="preserve">would </w:t>
      </w:r>
      <w:r w:rsidR="00AA6090" w:rsidRPr="00AA6090">
        <w:t>only bring more pain and suffering in the future.</w:t>
      </w:r>
    </w:p>
    <w:p w14:paraId="7B3EB604" w14:textId="49B2CFC2" w:rsidR="0024232E" w:rsidRPr="0024232E" w:rsidRDefault="0024232E" w:rsidP="00D64479">
      <w:pPr>
        <w:rPr>
          <w:lang w:val="en-US"/>
        </w:rPr>
      </w:pPr>
    </w:p>
    <w:p w14:paraId="727A255D" w14:textId="17B5679F" w:rsidR="009E7AD5" w:rsidRDefault="0014773A" w:rsidP="00D64479">
      <w:pPr>
        <w:tabs>
          <w:tab w:val="left" w:pos="567"/>
        </w:tabs>
        <w:ind w:left="567" w:hanging="567"/>
        <w:rPr>
          <w:rFonts w:cs="Arial"/>
          <w:szCs w:val="24"/>
        </w:rPr>
      </w:pPr>
      <w:r>
        <w:rPr>
          <w:rFonts w:cs="Arial"/>
          <w:szCs w:val="24"/>
        </w:rPr>
        <w:t>Councillor McClean asked if there</w:t>
      </w:r>
      <w:r w:rsidR="002A781C">
        <w:rPr>
          <w:rFonts w:cs="Arial"/>
          <w:szCs w:val="24"/>
        </w:rPr>
        <w:t xml:space="preserve"> was</w:t>
      </w:r>
      <w:r>
        <w:rPr>
          <w:rFonts w:cs="Arial"/>
          <w:szCs w:val="24"/>
        </w:rPr>
        <w:t xml:space="preserve"> a deadline </w:t>
      </w:r>
      <w:r w:rsidR="009E7AD5">
        <w:rPr>
          <w:rFonts w:cs="Arial"/>
          <w:szCs w:val="24"/>
        </w:rPr>
        <w:t xml:space="preserve">for the </w:t>
      </w:r>
      <w:r>
        <w:rPr>
          <w:rFonts w:cs="Arial"/>
          <w:szCs w:val="24"/>
        </w:rPr>
        <w:t>submission</w:t>
      </w:r>
      <w:r w:rsidR="009E7AD5">
        <w:rPr>
          <w:rFonts w:cs="Arial"/>
          <w:szCs w:val="24"/>
        </w:rPr>
        <w:t xml:space="preserve"> of the plan</w:t>
      </w:r>
      <w:r>
        <w:rPr>
          <w:rFonts w:cs="Arial"/>
          <w:szCs w:val="24"/>
        </w:rPr>
        <w:t>. The</w:t>
      </w:r>
    </w:p>
    <w:p w14:paraId="2708DC05" w14:textId="77777777" w:rsidR="009E7AD5" w:rsidRDefault="0014773A" w:rsidP="009E7AD5">
      <w:pPr>
        <w:tabs>
          <w:tab w:val="left" w:pos="567"/>
        </w:tabs>
        <w:ind w:left="567" w:hanging="567"/>
        <w:rPr>
          <w:rFonts w:cs="Arial"/>
          <w:szCs w:val="24"/>
        </w:rPr>
      </w:pPr>
      <w:r>
        <w:rPr>
          <w:rFonts w:cs="Arial"/>
          <w:szCs w:val="24"/>
        </w:rPr>
        <w:t>Community Planning</w:t>
      </w:r>
      <w:r w:rsidR="009E7AD5">
        <w:rPr>
          <w:rFonts w:cs="Arial"/>
          <w:szCs w:val="24"/>
        </w:rPr>
        <w:t xml:space="preserve"> </w:t>
      </w:r>
      <w:r>
        <w:rPr>
          <w:rFonts w:cs="Arial"/>
          <w:szCs w:val="24"/>
        </w:rPr>
        <w:t>and Climate Manager advised that there was no specific</w:t>
      </w:r>
    </w:p>
    <w:p w14:paraId="6F8D7E7F" w14:textId="28184B5D" w:rsidR="009E7AD5" w:rsidRDefault="0014773A" w:rsidP="009E7AD5">
      <w:pPr>
        <w:tabs>
          <w:tab w:val="left" w:pos="567"/>
        </w:tabs>
        <w:ind w:left="567" w:hanging="567"/>
        <w:rPr>
          <w:rFonts w:cs="Arial"/>
          <w:szCs w:val="24"/>
        </w:rPr>
      </w:pPr>
      <w:r>
        <w:rPr>
          <w:rFonts w:cs="Arial"/>
          <w:szCs w:val="24"/>
        </w:rPr>
        <w:t>deadline for the submission</w:t>
      </w:r>
      <w:r w:rsidR="009E7AD5">
        <w:rPr>
          <w:rFonts w:cs="Arial"/>
          <w:szCs w:val="24"/>
        </w:rPr>
        <w:t xml:space="preserve"> </w:t>
      </w:r>
      <w:r>
        <w:rPr>
          <w:rFonts w:cs="Arial"/>
          <w:szCs w:val="24"/>
        </w:rPr>
        <w:t xml:space="preserve">of the action plan. However, within the next agenda </w:t>
      </w:r>
      <w:r w:rsidR="009E7AD5">
        <w:rPr>
          <w:rFonts w:cs="Arial"/>
          <w:szCs w:val="24"/>
        </w:rPr>
        <w:t>item</w:t>
      </w:r>
    </w:p>
    <w:p w14:paraId="0401A055" w14:textId="77777777" w:rsidR="009E7AD5" w:rsidRDefault="0014773A" w:rsidP="009E7AD5">
      <w:pPr>
        <w:tabs>
          <w:tab w:val="left" w:pos="567"/>
        </w:tabs>
        <w:ind w:left="567" w:hanging="567"/>
        <w:rPr>
          <w:rFonts w:cs="Arial"/>
          <w:szCs w:val="24"/>
        </w:rPr>
      </w:pPr>
      <w:r>
        <w:rPr>
          <w:rFonts w:cs="Arial"/>
          <w:szCs w:val="24"/>
        </w:rPr>
        <w:t>in relation to DAERA</w:t>
      </w:r>
      <w:r w:rsidR="009E7AD5">
        <w:rPr>
          <w:rFonts w:cs="Arial"/>
          <w:szCs w:val="24"/>
        </w:rPr>
        <w:t xml:space="preserve"> </w:t>
      </w:r>
      <w:r>
        <w:rPr>
          <w:rFonts w:cs="Arial"/>
          <w:szCs w:val="24"/>
        </w:rPr>
        <w:t>reporting, the Council was asked about its action plan. She</w:t>
      </w:r>
    </w:p>
    <w:p w14:paraId="4086569C" w14:textId="15A9CD54" w:rsidR="00D64479" w:rsidRDefault="0014773A" w:rsidP="009E7AD5">
      <w:pPr>
        <w:tabs>
          <w:tab w:val="left" w:pos="567"/>
        </w:tabs>
        <w:ind w:left="567" w:hanging="567"/>
        <w:rPr>
          <w:rFonts w:cs="Arial"/>
          <w:szCs w:val="24"/>
        </w:rPr>
      </w:pPr>
      <w:r>
        <w:rPr>
          <w:rFonts w:cs="Arial"/>
          <w:szCs w:val="24"/>
        </w:rPr>
        <w:t>advised that it was</w:t>
      </w:r>
      <w:r w:rsidR="009E7AD5">
        <w:rPr>
          <w:rFonts w:cs="Arial"/>
          <w:szCs w:val="24"/>
        </w:rPr>
        <w:t xml:space="preserve"> </w:t>
      </w:r>
      <w:r>
        <w:rPr>
          <w:rFonts w:cs="Arial"/>
          <w:szCs w:val="24"/>
        </w:rPr>
        <w:t xml:space="preserve">prudent for the Council to have a Climate Action Plan. </w:t>
      </w:r>
    </w:p>
    <w:p w14:paraId="2AF9E8D6" w14:textId="77777777" w:rsidR="0014773A" w:rsidRDefault="0014773A" w:rsidP="00D64479">
      <w:pPr>
        <w:tabs>
          <w:tab w:val="left" w:pos="567"/>
        </w:tabs>
        <w:ind w:left="567" w:hanging="567"/>
        <w:rPr>
          <w:rFonts w:cs="Arial"/>
          <w:szCs w:val="24"/>
        </w:rPr>
      </w:pPr>
    </w:p>
    <w:p w14:paraId="243233C2" w14:textId="77777777" w:rsidR="00E73636" w:rsidRDefault="0014773A" w:rsidP="00D41DC8">
      <w:pPr>
        <w:tabs>
          <w:tab w:val="left" w:pos="567"/>
        </w:tabs>
        <w:rPr>
          <w:rFonts w:cs="Arial"/>
          <w:szCs w:val="24"/>
        </w:rPr>
      </w:pPr>
      <w:r>
        <w:rPr>
          <w:rFonts w:cs="Arial"/>
          <w:szCs w:val="24"/>
        </w:rPr>
        <w:t xml:space="preserve">Councillor McClean </w:t>
      </w:r>
      <w:r w:rsidR="0000132A">
        <w:rPr>
          <w:rFonts w:cs="Arial"/>
          <w:szCs w:val="24"/>
        </w:rPr>
        <w:t>felt the report was light on detail.  He noted that the report ha</w:t>
      </w:r>
      <w:r w:rsidR="00E73636">
        <w:rPr>
          <w:rFonts w:cs="Arial"/>
          <w:szCs w:val="24"/>
        </w:rPr>
        <w:t>d</w:t>
      </w:r>
    </w:p>
    <w:p w14:paraId="42B0F66C" w14:textId="04DE7087" w:rsidR="0000132A" w:rsidRDefault="00E73636" w:rsidP="00D41DC8">
      <w:pPr>
        <w:tabs>
          <w:tab w:val="left" w:pos="567"/>
        </w:tabs>
        <w:rPr>
          <w:rFonts w:cs="Arial"/>
          <w:szCs w:val="24"/>
        </w:rPr>
      </w:pPr>
      <w:r>
        <w:rPr>
          <w:rFonts w:cs="Arial"/>
          <w:szCs w:val="24"/>
        </w:rPr>
        <w:t xml:space="preserve">five </w:t>
      </w:r>
      <w:r w:rsidR="0000132A">
        <w:rPr>
          <w:rFonts w:cs="Arial"/>
          <w:szCs w:val="24"/>
        </w:rPr>
        <w:t>strands and he objected to the strand of governance w</w:t>
      </w:r>
      <w:r w:rsidR="00C8185D">
        <w:rPr>
          <w:rFonts w:cs="Arial"/>
          <w:szCs w:val="24"/>
        </w:rPr>
        <w:t>h</w:t>
      </w:r>
      <w:r w:rsidR="0000132A">
        <w:rPr>
          <w:rFonts w:cs="Arial"/>
          <w:szCs w:val="24"/>
        </w:rPr>
        <w:t>ere it require</w:t>
      </w:r>
      <w:r w:rsidR="009E7AD5">
        <w:rPr>
          <w:rFonts w:cs="Arial"/>
          <w:szCs w:val="24"/>
        </w:rPr>
        <w:t>d</w:t>
      </w:r>
      <w:r w:rsidR="0000132A">
        <w:rPr>
          <w:rFonts w:cs="Arial"/>
          <w:szCs w:val="24"/>
        </w:rPr>
        <w:t xml:space="preserve"> Council to</w:t>
      </w:r>
    </w:p>
    <w:p w14:paraId="77C7FB7C" w14:textId="71DAD9A4" w:rsidR="0014773A" w:rsidRDefault="0000132A" w:rsidP="00D41DC8">
      <w:pPr>
        <w:tabs>
          <w:tab w:val="left" w:pos="567"/>
        </w:tabs>
        <w:rPr>
          <w:rFonts w:cs="Arial"/>
          <w:szCs w:val="24"/>
        </w:rPr>
      </w:pPr>
      <w:r>
        <w:rPr>
          <w:rFonts w:cs="Arial"/>
          <w:szCs w:val="24"/>
        </w:rPr>
        <w:t xml:space="preserve">embed Climate Action into every decision that it made. That was a common </w:t>
      </w:r>
      <w:r w:rsidR="00563686">
        <w:rPr>
          <w:rFonts w:cs="Arial"/>
          <w:szCs w:val="24"/>
        </w:rPr>
        <w:t xml:space="preserve">tendency </w:t>
      </w:r>
      <w:r w:rsidR="00E73636">
        <w:rPr>
          <w:rFonts w:cs="Arial"/>
          <w:szCs w:val="24"/>
        </w:rPr>
        <w:t xml:space="preserve">now in </w:t>
      </w:r>
      <w:r w:rsidR="00D41DC8">
        <w:rPr>
          <w:rFonts w:cs="Arial"/>
          <w:szCs w:val="24"/>
        </w:rPr>
        <w:t>politics and governance</w:t>
      </w:r>
      <w:r w:rsidR="00E73636">
        <w:rPr>
          <w:rFonts w:cs="Arial"/>
          <w:szCs w:val="24"/>
        </w:rPr>
        <w:t xml:space="preserve"> and </w:t>
      </w:r>
      <w:r w:rsidR="00B65BFF">
        <w:rPr>
          <w:rFonts w:cs="Arial"/>
          <w:szCs w:val="24"/>
        </w:rPr>
        <w:t xml:space="preserve">he </w:t>
      </w:r>
      <w:r w:rsidR="00E73636">
        <w:rPr>
          <w:rFonts w:cs="Arial"/>
          <w:szCs w:val="24"/>
        </w:rPr>
        <w:t xml:space="preserve">expressed his concerns that would result in inefficiency.  </w:t>
      </w:r>
    </w:p>
    <w:p w14:paraId="28A8E7D7" w14:textId="77777777" w:rsidR="00D41DC8" w:rsidRDefault="00D41DC8" w:rsidP="00D41DC8">
      <w:pPr>
        <w:tabs>
          <w:tab w:val="left" w:pos="567"/>
        </w:tabs>
        <w:rPr>
          <w:rFonts w:cs="Arial"/>
          <w:szCs w:val="24"/>
        </w:rPr>
      </w:pPr>
    </w:p>
    <w:p w14:paraId="1DDADFAA" w14:textId="1D66CF93" w:rsidR="00D41DC8" w:rsidRDefault="00D41DC8" w:rsidP="00D41DC8">
      <w:pPr>
        <w:tabs>
          <w:tab w:val="left" w:pos="567"/>
        </w:tabs>
        <w:rPr>
          <w:rFonts w:cs="Arial"/>
          <w:szCs w:val="24"/>
        </w:rPr>
      </w:pPr>
      <w:r>
        <w:rPr>
          <w:rFonts w:cs="Arial"/>
          <w:szCs w:val="24"/>
        </w:rPr>
        <w:t>He felt the report addressed areas outside the scope of the Council and d</w:t>
      </w:r>
      <w:r w:rsidR="00C42971">
        <w:rPr>
          <w:rFonts w:cs="Arial"/>
          <w:szCs w:val="24"/>
        </w:rPr>
        <w:t xml:space="preserve">id a bit of overselling on the wider push to </w:t>
      </w:r>
      <w:r>
        <w:rPr>
          <w:rFonts w:cs="Arial"/>
          <w:szCs w:val="24"/>
        </w:rPr>
        <w:t>net zero</w:t>
      </w:r>
      <w:r w:rsidR="00531081">
        <w:rPr>
          <w:rFonts w:cs="Arial"/>
          <w:szCs w:val="24"/>
        </w:rPr>
        <w:t xml:space="preserve">. </w:t>
      </w:r>
    </w:p>
    <w:p w14:paraId="19AA8C50" w14:textId="77777777" w:rsidR="0014773A" w:rsidRDefault="0014773A" w:rsidP="00D64479">
      <w:pPr>
        <w:tabs>
          <w:tab w:val="left" w:pos="567"/>
        </w:tabs>
        <w:ind w:left="567" w:hanging="567"/>
        <w:rPr>
          <w:rFonts w:cs="Arial"/>
          <w:szCs w:val="24"/>
        </w:rPr>
      </w:pPr>
    </w:p>
    <w:p w14:paraId="25ECC8B9" w14:textId="4CC77A4F" w:rsidR="0014773A" w:rsidRPr="0014773A" w:rsidRDefault="00D41DC8" w:rsidP="00D64479">
      <w:pPr>
        <w:tabs>
          <w:tab w:val="left" w:pos="567"/>
        </w:tabs>
        <w:ind w:left="567" w:hanging="567"/>
        <w:rPr>
          <w:rFonts w:cs="Arial"/>
          <w:szCs w:val="24"/>
        </w:rPr>
      </w:pPr>
      <w:r>
        <w:rPr>
          <w:rFonts w:cs="Arial"/>
          <w:szCs w:val="24"/>
        </w:rPr>
        <w:t>(Councillor Chambers withdrew from the meeting – 8.08 pm)</w:t>
      </w:r>
    </w:p>
    <w:p w14:paraId="31E75852" w14:textId="77777777" w:rsidR="00E73636" w:rsidRDefault="00E73636" w:rsidP="00531081">
      <w:pPr>
        <w:tabs>
          <w:tab w:val="left" w:pos="567"/>
        </w:tabs>
        <w:rPr>
          <w:rFonts w:cs="Arial"/>
          <w:szCs w:val="24"/>
        </w:rPr>
      </w:pPr>
    </w:p>
    <w:p w14:paraId="7B2DAF0E" w14:textId="73DC5BD1" w:rsidR="00037FEB" w:rsidRDefault="00531081" w:rsidP="00531081">
      <w:pPr>
        <w:tabs>
          <w:tab w:val="left" w:pos="567"/>
        </w:tabs>
        <w:rPr>
          <w:rFonts w:cs="Arial"/>
          <w:szCs w:val="24"/>
        </w:rPr>
      </w:pPr>
      <w:r>
        <w:rPr>
          <w:rFonts w:cs="Arial"/>
          <w:szCs w:val="24"/>
        </w:rPr>
        <w:t xml:space="preserve">Continuing, Councillor McClean stated that </w:t>
      </w:r>
      <w:r w:rsidR="00A71A8D">
        <w:rPr>
          <w:rFonts w:cs="Arial"/>
          <w:szCs w:val="24"/>
        </w:rPr>
        <w:t xml:space="preserve">the report stated that </w:t>
      </w:r>
      <w:r>
        <w:rPr>
          <w:rFonts w:cs="Arial"/>
          <w:szCs w:val="24"/>
        </w:rPr>
        <w:t xml:space="preserve">if early action </w:t>
      </w:r>
      <w:r w:rsidR="00A71A8D">
        <w:rPr>
          <w:rFonts w:cs="Arial"/>
          <w:szCs w:val="24"/>
        </w:rPr>
        <w:t xml:space="preserve">was taken </w:t>
      </w:r>
      <w:r>
        <w:rPr>
          <w:rFonts w:cs="Arial"/>
          <w:szCs w:val="24"/>
        </w:rPr>
        <w:t xml:space="preserve">to </w:t>
      </w:r>
      <w:r w:rsidR="00C42971">
        <w:rPr>
          <w:rFonts w:cs="Arial"/>
          <w:szCs w:val="24"/>
        </w:rPr>
        <w:t xml:space="preserve">reach </w:t>
      </w:r>
      <w:r>
        <w:rPr>
          <w:rFonts w:cs="Arial"/>
          <w:szCs w:val="24"/>
        </w:rPr>
        <w:t>net zero</w:t>
      </w:r>
      <w:r w:rsidR="00C42971">
        <w:rPr>
          <w:rFonts w:cs="Arial"/>
          <w:szCs w:val="24"/>
        </w:rPr>
        <w:t xml:space="preserve"> by 2030, th</w:t>
      </w:r>
      <w:r w:rsidR="00037FEB">
        <w:rPr>
          <w:rFonts w:cs="Arial"/>
          <w:szCs w:val="24"/>
        </w:rPr>
        <w:t>at could</w:t>
      </w:r>
      <w:r w:rsidR="00C42971">
        <w:rPr>
          <w:rFonts w:cs="Arial"/>
          <w:szCs w:val="24"/>
        </w:rPr>
        <w:t xml:space="preserve"> potentially save </w:t>
      </w:r>
      <w:r>
        <w:rPr>
          <w:rFonts w:cs="Arial"/>
          <w:szCs w:val="24"/>
        </w:rPr>
        <w:t>£1.</w:t>
      </w:r>
      <w:r w:rsidR="00C42971">
        <w:rPr>
          <w:rFonts w:cs="Arial"/>
          <w:szCs w:val="24"/>
        </w:rPr>
        <w:t>1</w:t>
      </w:r>
      <w:r>
        <w:rPr>
          <w:rFonts w:cs="Arial"/>
          <w:szCs w:val="24"/>
        </w:rPr>
        <w:t xml:space="preserve"> </w:t>
      </w:r>
      <w:r w:rsidR="00A71A8D">
        <w:rPr>
          <w:rFonts w:cs="Arial"/>
          <w:szCs w:val="24"/>
        </w:rPr>
        <w:t>t</w:t>
      </w:r>
      <w:r>
        <w:rPr>
          <w:rFonts w:cs="Arial"/>
          <w:szCs w:val="24"/>
        </w:rPr>
        <w:t>rillion in societal costs</w:t>
      </w:r>
      <w:r w:rsidR="00037FEB">
        <w:rPr>
          <w:rFonts w:cs="Arial"/>
          <w:szCs w:val="24"/>
        </w:rPr>
        <w:t xml:space="preserve"> which was an extraordinary amount. The report did not make clear that was a global 80</w:t>
      </w:r>
      <w:r w:rsidR="00C8185D">
        <w:rPr>
          <w:rFonts w:cs="Arial"/>
          <w:szCs w:val="24"/>
        </w:rPr>
        <w:t>-</w:t>
      </w:r>
      <w:r w:rsidR="00037FEB">
        <w:rPr>
          <w:rFonts w:cs="Arial"/>
          <w:szCs w:val="24"/>
        </w:rPr>
        <w:t xml:space="preserve">year cumulative figure </w:t>
      </w:r>
      <w:r w:rsidR="00A71A8D">
        <w:rPr>
          <w:rFonts w:cs="Arial"/>
          <w:szCs w:val="24"/>
        </w:rPr>
        <w:t xml:space="preserve">by the </w:t>
      </w:r>
      <w:r w:rsidR="00C8185D">
        <w:rPr>
          <w:rFonts w:cs="Arial"/>
          <w:szCs w:val="24"/>
        </w:rPr>
        <w:t>C</w:t>
      </w:r>
      <w:r w:rsidR="00A71A8D">
        <w:rPr>
          <w:rFonts w:cs="Arial"/>
          <w:szCs w:val="24"/>
        </w:rPr>
        <w:t xml:space="preserve">ommittee on </w:t>
      </w:r>
      <w:r w:rsidR="00C8185D">
        <w:rPr>
          <w:rFonts w:cs="Arial"/>
          <w:szCs w:val="24"/>
        </w:rPr>
        <w:t>C</w:t>
      </w:r>
      <w:r w:rsidR="00A71A8D">
        <w:rPr>
          <w:rFonts w:cs="Arial"/>
          <w:szCs w:val="24"/>
        </w:rPr>
        <w:t>li</w:t>
      </w:r>
      <w:r w:rsidR="00037FEB">
        <w:rPr>
          <w:rFonts w:cs="Arial"/>
          <w:szCs w:val="24"/>
        </w:rPr>
        <w:t xml:space="preserve">mate </w:t>
      </w:r>
      <w:r w:rsidR="00C8185D">
        <w:rPr>
          <w:rFonts w:cs="Arial"/>
          <w:szCs w:val="24"/>
        </w:rPr>
        <w:t>C</w:t>
      </w:r>
      <w:r w:rsidR="00037FEB">
        <w:rPr>
          <w:rFonts w:cs="Arial"/>
          <w:szCs w:val="24"/>
        </w:rPr>
        <w:t>hange</w:t>
      </w:r>
      <w:r w:rsidR="00C8185D">
        <w:rPr>
          <w:rFonts w:cs="Arial"/>
          <w:szCs w:val="24"/>
        </w:rPr>
        <w:t xml:space="preserve"> in</w:t>
      </w:r>
      <w:r w:rsidR="00037FEB">
        <w:rPr>
          <w:rFonts w:cs="Arial"/>
          <w:szCs w:val="24"/>
        </w:rPr>
        <w:t xml:space="preserve"> 2021</w:t>
      </w:r>
      <w:r w:rsidR="00C8185D">
        <w:rPr>
          <w:rFonts w:cs="Arial"/>
          <w:szCs w:val="24"/>
        </w:rPr>
        <w:t>.</w:t>
      </w:r>
      <w:r w:rsidR="00B65BFF">
        <w:rPr>
          <w:rFonts w:cs="Arial"/>
          <w:szCs w:val="24"/>
        </w:rPr>
        <w:t xml:space="preserve"> </w:t>
      </w:r>
      <w:r w:rsidR="00C8185D">
        <w:rPr>
          <w:rFonts w:cs="Arial"/>
          <w:szCs w:val="24"/>
        </w:rPr>
        <w:t>T</w:t>
      </w:r>
      <w:r w:rsidR="00037FEB">
        <w:rPr>
          <w:rFonts w:cs="Arial"/>
          <w:szCs w:val="24"/>
        </w:rPr>
        <w:t xml:space="preserve">he same </w:t>
      </w:r>
      <w:r w:rsidR="00C8185D">
        <w:rPr>
          <w:rFonts w:cs="Arial"/>
          <w:szCs w:val="24"/>
        </w:rPr>
        <w:t>C</w:t>
      </w:r>
      <w:r w:rsidR="00037FEB">
        <w:rPr>
          <w:rFonts w:cs="Arial"/>
          <w:szCs w:val="24"/>
        </w:rPr>
        <w:t xml:space="preserve">ommittee on </w:t>
      </w:r>
      <w:r w:rsidR="00C8185D">
        <w:rPr>
          <w:rFonts w:cs="Arial"/>
          <w:szCs w:val="24"/>
        </w:rPr>
        <w:t>C</w:t>
      </w:r>
      <w:r w:rsidR="00037FEB">
        <w:rPr>
          <w:rFonts w:cs="Arial"/>
          <w:szCs w:val="24"/>
        </w:rPr>
        <w:t xml:space="preserve">limate </w:t>
      </w:r>
      <w:r w:rsidR="00C8185D">
        <w:rPr>
          <w:rFonts w:cs="Arial"/>
          <w:szCs w:val="24"/>
        </w:rPr>
        <w:t>C</w:t>
      </w:r>
      <w:r w:rsidR="00037FEB">
        <w:rPr>
          <w:rFonts w:cs="Arial"/>
          <w:szCs w:val="24"/>
        </w:rPr>
        <w:t xml:space="preserve">hange </w:t>
      </w:r>
      <w:r w:rsidR="00A71A8D">
        <w:rPr>
          <w:rFonts w:cs="Arial"/>
          <w:szCs w:val="24"/>
        </w:rPr>
        <w:t xml:space="preserve">estimated </w:t>
      </w:r>
      <w:r w:rsidR="00037FEB">
        <w:rPr>
          <w:rFonts w:cs="Arial"/>
          <w:szCs w:val="24"/>
        </w:rPr>
        <w:t xml:space="preserve">that </w:t>
      </w:r>
      <w:r w:rsidR="00A71A8D">
        <w:rPr>
          <w:rFonts w:cs="Arial"/>
          <w:szCs w:val="24"/>
        </w:rPr>
        <w:t xml:space="preserve">by </w:t>
      </w:r>
      <w:r w:rsidR="00037FEB">
        <w:rPr>
          <w:rFonts w:cs="Arial"/>
          <w:szCs w:val="24"/>
        </w:rPr>
        <w:t xml:space="preserve">achieving net zero by 2050 </w:t>
      </w:r>
      <w:r w:rsidR="00FA2794">
        <w:rPr>
          <w:rFonts w:cs="Arial"/>
          <w:szCs w:val="24"/>
        </w:rPr>
        <w:t xml:space="preserve">would cost between £1-2 trillion. </w:t>
      </w:r>
      <w:r w:rsidR="00037FEB">
        <w:rPr>
          <w:rFonts w:cs="Arial"/>
          <w:szCs w:val="24"/>
        </w:rPr>
        <w:t>He believed there was potential for confusion that must be avoided</w:t>
      </w:r>
      <w:r w:rsidR="00A71A8D">
        <w:rPr>
          <w:rFonts w:cs="Arial"/>
          <w:szCs w:val="24"/>
        </w:rPr>
        <w:t xml:space="preserve">. </w:t>
      </w:r>
    </w:p>
    <w:p w14:paraId="59177E6E" w14:textId="77777777" w:rsidR="00A71A8D" w:rsidRDefault="00A71A8D" w:rsidP="00531081">
      <w:pPr>
        <w:tabs>
          <w:tab w:val="left" w:pos="567"/>
        </w:tabs>
        <w:rPr>
          <w:rFonts w:cs="Arial"/>
          <w:szCs w:val="24"/>
        </w:rPr>
      </w:pPr>
    </w:p>
    <w:p w14:paraId="55D94A73" w14:textId="67BB48D9" w:rsidR="00E73636" w:rsidRPr="00645B5F" w:rsidRDefault="00A71A8D" w:rsidP="00645B5F">
      <w:pPr>
        <w:tabs>
          <w:tab w:val="left" w:pos="567"/>
        </w:tabs>
        <w:rPr>
          <w:rFonts w:cs="Arial"/>
          <w:szCs w:val="24"/>
        </w:rPr>
      </w:pPr>
      <w:r>
        <w:rPr>
          <w:rFonts w:cs="Arial"/>
          <w:szCs w:val="24"/>
        </w:rPr>
        <w:t xml:space="preserve">Councillor McClean </w:t>
      </w:r>
      <w:r w:rsidR="00037FEB">
        <w:rPr>
          <w:rFonts w:cs="Arial"/>
          <w:szCs w:val="24"/>
        </w:rPr>
        <w:t>hoped Council could reduce emissions</w:t>
      </w:r>
      <w:r>
        <w:rPr>
          <w:rFonts w:cs="Arial"/>
          <w:szCs w:val="24"/>
        </w:rPr>
        <w:t xml:space="preserve"> and costs</w:t>
      </w:r>
      <w:r w:rsidR="00037FEB">
        <w:rPr>
          <w:rFonts w:cs="Arial"/>
          <w:szCs w:val="24"/>
        </w:rPr>
        <w:t xml:space="preserve"> however UK </w:t>
      </w:r>
      <w:r>
        <w:rPr>
          <w:rFonts w:cs="Arial"/>
          <w:szCs w:val="24"/>
        </w:rPr>
        <w:t xml:space="preserve">wide </w:t>
      </w:r>
      <w:r w:rsidR="00037FEB">
        <w:rPr>
          <w:rFonts w:cs="Arial"/>
          <w:szCs w:val="24"/>
        </w:rPr>
        <w:t>the exact opposite was occurring, emissions had increased due to off shoring</w:t>
      </w:r>
      <w:r w:rsidR="00C8185D">
        <w:rPr>
          <w:rFonts w:cs="Arial"/>
          <w:szCs w:val="24"/>
        </w:rPr>
        <w:t>.</w:t>
      </w:r>
      <w:r>
        <w:rPr>
          <w:rFonts w:cs="Arial"/>
          <w:szCs w:val="24"/>
        </w:rPr>
        <w:t xml:space="preserve"> </w:t>
      </w:r>
      <w:r w:rsidR="00C8185D">
        <w:rPr>
          <w:rFonts w:cs="Arial"/>
          <w:szCs w:val="24"/>
        </w:rPr>
        <w:t>T</w:t>
      </w:r>
      <w:r w:rsidR="00037FEB">
        <w:rPr>
          <w:rFonts w:cs="Arial"/>
          <w:szCs w:val="24"/>
        </w:rPr>
        <w:t>he</w:t>
      </w:r>
      <w:r>
        <w:rPr>
          <w:rFonts w:cs="Arial"/>
          <w:szCs w:val="24"/>
        </w:rPr>
        <w:t xml:space="preserve"> UK had the</w:t>
      </w:r>
      <w:r w:rsidR="00037FEB">
        <w:rPr>
          <w:rFonts w:cs="Arial"/>
          <w:szCs w:val="24"/>
        </w:rPr>
        <w:t xml:space="preserve"> highest</w:t>
      </w:r>
      <w:r>
        <w:rPr>
          <w:rFonts w:cs="Arial"/>
          <w:szCs w:val="24"/>
        </w:rPr>
        <w:t xml:space="preserve"> industrial</w:t>
      </w:r>
      <w:r w:rsidR="00037FEB">
        <w:rPr>
          <w:rFonts w:cs="Arial"/>
          <w:szCs w:val="24"/>
        </w:rPr>
        <w:t xml:space="preserve"> electricity prices in the developed world and</w:t>
      </w:r>
      <w:r>
        <w:rPr>
          <w:rFonts w:cs="Arial"/>
          <w:szCs w:val="24"/>
        </w:rPr>
        <w:t xml:space="preserve"> the fourth highest domestic prices. T</w:t>
      </w:r>
      <w:r w:rsidR="00037FEB">
        <w:rPr>
          <w:rFonts w:cs="Arial"/>
          <w:szCs w:val="24"/>
        </w:rPr>
        <w:t xml:space="preserve">hat was direct consequence of UK policy, namely the push to net zero. The result had seen an enormous wealth </w:t>
      </w:r>
      <w:r>
        <w:rPr>
          <w:rFonts w:cs="Arial"/>
          <w:szCs w:val="24"/>
        </w:rPr>
        <w:t xml:space="preserve">transfer that subsidies from the poorest households </w:t>
      </w:r>
      <w:r w:rsidR="00645B5F">
        <w:rPr>
          <w:rFonts w:cs="Arial"/>
          <w:szCs w:val="24"/>
        </w:rPr>
        <w:t xml:space="preserve">and the struggling businesses to the richest landowners and developers. Local businesses were closing as they could not afford to operate with the energy costs they had been burdened with. Councillor McClean hoped the Council’s policy would be restricted to things in which the Council had control so that the public were not misled. </w:t>
      </w:r>
    </w:p>
    <w:p w14:paraId="4276FA33" w14:textId="77777777" w:rsidR="00BC2EBD" w:rsidRDefault="00BC2EBD" w:rsidP="00E73636">
      <w:pPr>
        <w:tabs>
          <w:tab w:val="left" w:pos="567"/>
        </w:tabs>
        <w:rPr>
          <w:rFonts w:cs="Arial"/>
          <w:b/>
          <w:bCs/>
          <w:szCs w:val="24"/>
        </w:rPr>
      </w:pPr>
    </w:p>
    <w:p w14:paraId="25DD0E3F" w14:textId="77777777" w:rsidR="00E73636" w:rsidRDefault="00FB776E" w:rsidP="00E73636">
      <w:pPr>
        <w:tabs>
          <w:tab w:val="left" w:pos="567"/>
        </w:tabs>
        <w:rPr>
          <w:rFonts w:cs="Arial"/>
          <w:szCs w:val="24"/>
        </w:rPr>
      </w:pPr>
      <w:r>
        <w:rPr>
          <w:rFonts w:cs="Arial"/>
          <w:szCs w:val="24"/>
        </w:rPr>
        <w:t xml:space="preserve">Councillor Kendall </w:t>
      </w:r>
      <w:r w:rsidR="00BC2EBD">
        <w:rPr>
          <w:rFonts w:cs="Arial"/>
          <w:szCs w:val="24"/>
        </w:rPr>
        <w:t xml:space="preserve">could not support the amendment although </w:t>
      </w:r>
      <w:r w:rsidR="00E73636">
        <w:rPr>
          <w:rFonts w:cs="Arial"/>
          <w:szCs w:val="24"/>
        </w:rPr>
        <w:t xml:space="preserve">noted that </w:t>
      </w:r>
      <w:r w:rsidR="00BC2EBD">
        <w:rPr>
          <w:rFonts w:cs="Arial"/>
          <w:szCs w:val="24"/>
        </w:rPr>
        <w:t>there were</w:t>
      </w:r>
    </w:p>
    <w:p w14:paraId="1B1DD083" w14:textId="20BE9E4A" w:rsidR="00FB776E" w:rsidRDefault="00E73636" w:rsidP="00E73636">
      <w:pPr>
        <w:tabs>
          <w:tab w:val="left" w:pos="567"/>
        </w:tabs>
        <w:rPr>
          <w:rFonts w:cs="Arial"/>
          <w:szCs w:val="24"/>
        </w:rPr>
      </w:pPr>
      <w:r>
        <w:rPr>
          <w:rFonts w:cs="Arial"/>
          <w:szCs w:val="24"/>
        </w:rPr>
        <w:t xml:space="preserve">some </w:t>
      </w:r>
      <w:r w:rsidR="00BC2EBD">
        <w:rPr>
          <w:rFonts w:cs="Arial"/>
          <w:szCs w:val="24"/>
        </w:rPr>
        <w:t xml:space="preserve">comments made by </w:t>
      </w:r>
      <w:r w:rsidR="00B65BFF">
        <w:rPr>
          <w:rFonts w:cs="Arial"/>
          <w:szCs w:val="24"/>
        </w:rPr>
        <w:t xml:space="preserve">the </w:t>
      </w:r>
      <w:r w:rsidR="00BC2EBD">
        <w:rPr>
          <w:rFonts w:cs="Arial"/>
          <w:szCs w:val="24"/>
        </w:rPr>
        <w:t>proposer and seconder that she would agree with. There was a</w:t>
      </w:r>
      <w:r>
        <w:rPr>
          <w:rFonts w:cs="Arial"/>
          <w:szCs w:val="24"/>
        </w:rPr>
        <w:t xml:space="preserve"> </w:t>
      </w:r>
      <w:r w:rsidR="00BC2EBD">
        <w:rPr>
          <w:rFonts w:cs="Arial"/>
          <w:szCs w:val="24"/>
        </w:rPr>
        <w:t xml:space="preserve">responsibility on </w:t>
      </w:r>
      <w:r w:rsidR="00C8185D">
        <w:rPr>
          <w:rFonts w:cs="Arial"/>
          <w:szCs w:val="24"/>
        </w:rPr>
        <w:t>T</w:t>
      </w:r>
      <w:r w:rsidR="00BC2EBD">
        <w:rPr>
          <w:rFonts w:cs="Arial"/>
          <w:szCs w:val="24"/>
        </w:rPr>
        <w:t>he Executive and there should have been significant strides made</w:t>
      </w:r>
      <w:r>
        <w:rPr>
          <w:rFonts w:cs="Arial"/>
          <w:szCs w:val="24"/>
        </w:rPr>
        <w:t xml:space="preserve"> </w:t>
      </w:r>
      <w:r w:rsidR="00BC2EBD">
        <w:rPr>
          <w:rFonts w:cs="Arial"/>
          <w:szCs w:val="24"/>
        </w:rPr>
        <w:t xml:space="preserve">to adjust transition, </w:t>
      </w:r>
      <w:r w:rsidR="0005706B">
        <w:rPr>
          <w:rFonts w:cs="Arial"/>
          <w:szCs w:val="24"/>
        </w:rPr>
        <w:t xml:space="preserve">supporting all the sectors.  </w:t>
      </w:r>
    </w:p>
    <w:p w14:paraId="2BB448E2" w14:textId="77777777" w:rsidR="00BC2EBD" w:rsidRDefault="00BC2EBD" w:rsidP="00D64479">
      <w:pPr>
        <w:tabs>
          <w:tab w:val="left" w:pos="567"/>
        </w:tabs>
        <w:ind w:left="567" w:hanging="567"/>
        <w:rPr>
          <w:rFonts w:cs="Arial"/>
          <w:szCs w:val="24"/>
        </w:rPr>
      </w:pPr>
    </w:p>
    <w:p w14:paraId="06F1CCD0" w14:textId="76D39F04" w:rsidR="00BC2EBD" w:rsidRDefault="00BC2EBD" w:rsidP="00D64479">
      <w:pPr>
        <w:tabs>
          <w:tab w:val="left" w:pos="567"/>
        </w:tabs>
        <w:ind w:left="567" w:hanging="567"/>
        <w:rPr>
          <w:rFonts w:cs="Arial"/>
          <w:szCs w:val="24"/>
        </w:rPr>
      </w:pPr>
      <w:r>
        <w:rPr>
          <w:rFonts w:cs="Arial"/>
          <w:szCs w:val="24"/>
        </w:rPr>
        <w:t>(Councillor Chambers re-entered the meeting – 8.11 pm)</w:t>
      </w:r>
    </w:p>
    <w:p w14:paraId="268AF775" w14:textId="77777777" w:rsidR="00BC2EBD" w:rsidRDefault="00BC2EBD" w:rsidP="00D64479">
      <w:pPr>
        <w:tabs>
          <w:tab w:val="left" w:pos="567"/>
        </w:tabs>
        <w:ind w:left="567" w:hanging="567"/>
        <w:rPr>
          <w:rFonts w:cs="Arial"/>
          <w:szCs w:val="24"/>
        </w:rPr>
      </w:pPr>
    </w:p>
    <w:p w14:paraId="0D38D42F" w14:textId="50526554" w:rsidR="0005706B" w:rsidRDefault="0005706B" w:rsidP="000B2D5C">
      <w:pPr>
        <w:tabs>
          <w:tab w:val="left" w:pos="567"/>
        </w:tabs>
        <w:rPr>
          <w:rFonts w:cs="Arial"/>
          <w:szCs w:val="24"/>
        </w:rPr>
      </w:pPr>
      <w:r>
        <w:rPr>
          <w:rFonts w:cs="Arial"/>
          <w:szCs w:val="24"/>
        </w:rPr>
        <w:t xml:space="preserve">She agreed that there had been </w:t>
      </w:r>
      <w:r w:rsidR="00B65BFF">
        <w:rPr>
          <w:rFonts w:cs="Arial"/>
          <w:szCs w:val="24"/>
        </w:rPr>
        <w:t xml:space="preserve">a </w:t>
      </w:r>
      <w:r>
        <w:rPr>
          <w:rFonts w:cs="Arial"/>
          <w:szCs w:val="24"/>
        </w:rPr>
        <w:t>delay and the level of investment had not been</w:t>
      </w:r>
    </w:p>
    <w:p w14:paraId="00BDBD03" w14:textId="69829706" w:rsidR="0005706B" w:rsidRDefault="0005706B" w:rsidP="000B2D5C">
      <w:pPr>
        <w:tabs>
          <w:tab w:val="left" w:pos="567"/>
        </w:tabs>
        <w:rPr>
          <w:rFonts w:cs="Arial"/>
          <w:szCs w:val="24"/>
        </w:rPr>
      </w:pPr>
      <w:r>
        <w:rPr>
          <w:rFonts w:cs="Arial"/>
          <w:szCs w:val="24"/>
        </w:rPr>
        <w:t>seen. As an example</w:t>
      </w:r>
      <w:r w:rsidR="000B2D5C">
        <w:rPr>
          <w:rFonts w:cs="Arial"/>
          <w:szCs w:val="24"/>
        </w:rPr>
        <w:t xml:space="preserve"> of the benefits of climate change</w:t>
      </w:r>
      <w:r w:rsidR="00C8185D">
        <w:rPr>
          <w:rFonts w:cs="Arial"/>
          <w:szCs w:val="24"/>
        </w:rPr>
        <w:t>,</w:t>
      </w:r>
      <w:r w:rsidR="000B2D5C">
        <w:rPr>
          <w:rFonts w:cs="Arial"/>
          <w:szCs w:val="24"/>
        </w:rPr>
        <w:t xml:space="preserve"> </w:t>
      </w:r>
      <w:r>
        <w:rPr>
          <w:rFonts w:cs="Arial"/>
          <w:szCs w:val="24"/>
        </w:rPr>
        <w:t xml:space="preserve">she stated that if homes were retrofitted that </w:t>
      </w:r>
      <w:r w:rsidR="00A74009">
        <w:rPr>
          <w:rFonts w:cs="Arial"/>
          <w:szCs w:val="24"/>
        </w:rPr>
        <w:t>would not only</w:t>
      </w:r>
      <w:r w:rsidR="000B2D5C">
        <w:rPr>
          <w:rFonts w:cs="Arial"/>
          <w:szCs w:val="24"/>
        </w:rPr>
        <w:t xml:space="preserve"> mitigate</w:t>
      </w:r>
      <w:r w:rsidR="00A74009">
        <w:rPr>
          <w:rFonts w:cs="Arial"/>
          <w:szCs w:val="24"/>
        </w:rPr>
        <w:t xml:space="preserve"> the effects of climate and energy</w:t>
      </w:r>
      <w:r w:rsidR="00C8185D">
        <w:rPr>
          <w:rFonts w:cs="Arial"/>
          <w:szCs w:val="24"/>
        </w:rPr>
        <w:t>,</w:t>
      </w:r>
      <w:r w:rsidR="00A74009">
        <w:rPr>
          <w:rFonts w:cs="Arial"/>
          <w:szCs w:val="24"/>
        </w:rPr>
        <w:t xml:space="preserve"> but it </w:t>
      </w:r>
      <w:r>
        <w:rPr>
          <w:rFonts w:cs="Arial"/>
          <w:szCs w:val="24"/>
        </w:rPr>
        <w:t>would also help</w:t>
      </w:r>
      <w:r w:rsidR="00A74009">
        <w:rPr>
          <w:rFonts w:cs="Arial"/>
          <w:szCs w:val="24"/>
        </w:rPr>
        <w:t xml:space="preserve"> </w:t>
      </w:r>
      <w:r>
        <w:rPr>
          <w:rFonts w:cs="Arial"/>
          <w:szCs w:val="24"/>
        </w:rPr>
        <w:t>the person to have a</w:t>
      </w:r>
      <w:r w:rsidR="000B2D5C">
        <w:rPr>
          <w:rFonts w:cs="Arial"/>
          <w:szCs w:val="24"/>
        </w:rPr>
        <w:t xml:space="preserve"> </w:t>
      </w:r>
      <w:r>
        <w:rPr>
          <w:rFonts w:cs="Arial"/>
          <w:szCs w:val="24"/>
        </w:rPr>
        <w:t>warmer home. Many organisations, with less funds and scope</w:t>
      </w:r>
      <w:r w:rsidR="00A74009">
        <w:rPr>
          <w:rFonts w:cs="Arial"/>
          <w:szCs w:val="24"/>
        </w:rPr>
        <w:t xml:space="preserve"> </w:t>
      </w:r>
      <w:r>
        <w:rPr>
          <w:rFonts w:cs="Arial"/>
          <w:szCs w:val="24"/>
        </w:rPr>
        <w:t>than this Council were</w:t>
      </w:r>
      <w:r w:rsidR="000B2D5C">
        <w:rPr>
          <w:rFonts w:cs="Arial"/>
          <w:szCs w:val="24"/>
        </w:rPr>
        <w:t xml:space="preserve"> </w:t>
      </w:r>
      <w:r>
        <w:rPr>
          <w:rFonts w:cs="Arial"/>
          <w:szCs w:val="24"/>
        </w:rPr>
        <w:t>already making change</w:t>
      </w:r>
      <w:r w:rsidR="00A74009">
        <w:rPr>
          <w:rFonts w:cs="Arial"/>
          <w:szCs w:val="24"/>
        </w:rPr>
        <w:t>s</w:t>
      </w:r>
      <w:r>
        <w:rPr>
          <w:rFonts w:cs="Arial"/>
          <w:szCs w:val="24"/>
        </w:rPr>
        <w:t xml:space="preserve">.  </w:t>
      </w:r>
      <w:r w:rsidR="00A74009">
        <w:rPr>
          <w:rFonts w:cs="Arial"/>
          <w:szCs w:val="24"/>
        </w:rPr>
        <w:t>She felt the Council was also ignoring the significan</w:t>
      </w:r>
      <w:r w:rsidR="000B2D5C">
        <w:rPr>
          <w:rFonts w:cs="Arial"/>
          <w:szCs w:val="24"/>
        </w:rPr>
        <w:t xml:space="preserve">t </w:t>
      </w:r>
      <w:r w:rsidR="00A74009">
        <w:rPr>
          <w:rFonts w:cs="Arial"/>
          <w:szCs w:val="24"/>
        </w:rPr>
        <w:t>economic</w:t>
      </w:r>
      <w:r w:rsidR="00CA5990">
        <w:rPr>
          <w:rFonts w:cs="Arial"/>
          <w:szCs w:val="24"/>
        </w:rPr>
        <w:t xml:space="preserve"> and social</w:t>
      </w:r>
      <w:r w:rsidR="00A74009">
        <w:rPr>
          <w:rFonts w:cs="Arial"/>
          <w:szCs w:val="24"/>
        </w:rPr>
        <w:t xml:space="preserve"> benefits</w:t>
      </w:r>
      <w:r w:rsidR="00CA5990">
        <w:rPr>
          <w:rFonts w:cs="Arial"/>
          <w:szCs w:val="24"/>
        </w:rPr>
        <w:t xml:space="preserve"> </w:t>
      </w:r>
      <w:r>
        <w:rPr>
          <w:rFonts w:cs="Arial"/>
          <w:szCs w:val="24"/>
        </w:rPr>
        <w:t>that could arise from taking positive steps towards</w:t>
      </w:r>
      <w:r w:rsidR="000B2D5C">
        <w:rPr>
          <w:rFonts w:cs="Arial"/>
          <w:szCs w:val="24"/>
        </w:rPr>
        <w:t xml:space="preserve"> </w:t>
      </w:r>
      <w:r>
        <w:rPr>
          <w:rFonts w:cs="Arial"/>
          <w:szCs w:val="24"/>
        </w:rPr>
        <w:t>protecting the</w:t>
      </w:r>
      <w:r w:rsidR="00CA5990">
        <w:rPr>
          <w:rFonts w:cs="Arial"/>
          <w:szCs w:val="24"/>
        </w:rPr>
        <w:t xml:space="preserve"> </w:t>
      </w:r>
      <w:r>
        <w:rPr>
          <w:rFonts w:cs="Arial"/>
          <w:szCs w:val="24"/>
        </w:rPr>
        <w:t xml:space="preserve">climate. </w:t>
      </w:r>
      <w:r w:rsidR="00CA5990">
        <w:rPr>
          <w:rFonts w:cs="Arial"/>
          <w:szCs w:val="24"/>
        </w:rPr>
        <w:t>For example</w:t>
      </w:r>
      <w:r w:rsidR="00C8185D">
        <w:rPr>
          <w:rFonts w:cs="Arial"/>
          <w:szCs w:val="24"/>
        </w:rPr>
        <w:t>,</w:t>
      </w:r>
      <w:r w:rsidR="00CA5990">
        <w:rPr>
          <w:rFonts w:cs="Arial"/>
          <w:szCs w:val="24"/>
        </w:rPr>
        <w:t xml:space="preserve"> there ha</w:t>
      </w:r>
      <w:r w:rsidR="000B2D5C">
        <w:rPr>
          <w:rFonts w:cs="Arial"/>
          <w:szCs w:val="24"/>
        </w:rPr>
        <w:t>d</w:t>
      </w:r>
      <w:r w:rsidR="00CA5990">
        <w:rPr>
          <w:rFonts w:cs="Arial"/>
          <w:szCs w:val="24"/>
        </w:rPr>
        <w:t xml:space="preserve"> been talks within the Chamber and</w:t>
      </w:r>
      <w:r w:rsidR="000B2D5C">
        <w:rPr>
          <w:rFonts w:cs="Arial"/>
          <w:szCs w:val="24"/>
        </w:rPr>
        <w:t xml:space="preserve"> </w:t>
      </w:r>
      <w:r w:rsidR="00CA5990">
        <w:rPr>
          <w:rFonts w:cs="Arial"/>
          <w:szCs w:val="24"/>
        </w:rPr>
        <w:t>through working groups about providing different energy sources and more green</w:t>
      </w:r>
      <w:r w:rsidR="000B2D5C">
        <w:rPr>
          <w:rFonts w:cs="Arial"/>
          <w:szCs w:val="24"/>
        </w:rPr>
        <w:t xml:space="preserve"> </w:t>
      </w:r>
      <w:r w:rsidR="00CA5990">
        <w:rPr>
          <w:rFonts w:cs="Arial"/>
          <w:szCs w:val="24"/>
        </w:rPr>
        <w:t>economy initiatives</w:t>
      </w:r>
      <w:r w:rsidR="00F2375B">
        <w:rPr>
          <w:rFonts w:cs="Arial"/>
          <w:szCs w:val="24"/>
        </w:rPr>
        <w:t xml:space="preserve">. </w:t>
      </w:r>
      <w:r>
        <w:rPr>
          <w:rFonts w:cs="Arial"/>
          <w:szCs w:val="24"/>
        </w:rPr>
        <w:t xml:space="preserve">There were countries </w:t>
      </w:r>
      <w:r w:rsidR="000B2D5C">
        <w:rPr>
          <w:rFonts w:cs="Arial"/>
          <w:szCs w:val="24"/>
        </w:rPr>
        <w:t xml:space="preserve">who </w:t>
      </w:r>
      <w:r>
        <w:rPr>
          <w:rFonts w:cs="Arial"/>
          <w:szCs w:val="24"/>
        </w:rPr>
        <w:t>were mega polluters but that did not mean Council</w:t>
      </w:r>
      <w:r w:rsidR="000B2D5C">
        <w:rPr>
          <w:rFonts w:cs="Arial"/>
          <w:szCs w:val="24"/>
        </w:rPr>
        <w:t xml:space="preserve"> </w:t>
      </w:r>
      <w:r w:rsidR="00F2375B">
        <w:rPr>
          <w:rFonts w:cs="Arial"/>
          <w:szCs w:val="24"/>
        </w:rPr>
        <w:t>should</w:t>
      </w:r>
      <w:r w:rsidR="00CA5990">
        <w:rPr>
          <w:rFonts w:cs="Arial"/>
          <w:szCs w:val="24"/>
        </w:rPr>
        <w:t xml:space="preserve"> </w:t>
      </w:r>
      <w:r>
        <w:rPr>
          <w:rFonts w:cs="Arial"/>
          <w:szCs w:val="24"/>
        </w:rPr>
        <w:t xml:space="preserve">not </w:t>
      </w:r>
      <w:proofErr w:type="gramStart"/>
      <w:r>
        <w:rPr>
          <w:rFonts w:cs="Arial"/>
          <w:szCs w:val="24"/>
        </w:rPr>
        <w:t>take</w:t>
      </w:r>
      <w:r w:rsidR="000B2D5C">
        <w:rPr>
          <w:rFonts w:cs="Arial"/>
          <w:szCs w:val="24"/>
        </w:rPr>
        <w:t xml:space="preserve"> action</w:t>
      </w:r>
      <w:proofErr w:type="gramEnd"/>
      <w:r>
        <w:rPr>
          <w:rFonts w:cs="Arial"/>
          <w:szCs w:val="24"/>
        </w:rPr>
        <w:t xml:space="preserve">. </w:t>
      </w:r>
    </w:p>
    <w:p w14:paraId="3F5C063D" w14:textId="77777777" w:rsidR="00FB776E" w:rsidRDefault="00FB776E" w:rsidP="00CA5990">
      <w:pPr>
        <w:tabs>
          <w:tab w:val="left" w:pos="567"/>
        </w:tabs>
        <w:rPr>
          <w:rFonts w:cs="Arial"/>
          <w:szCs w:val="24"/>
        </w:rPr>
      </w:pPr>
    </w:p>
    <w:p w14:paraId="609E76E3" w14:textId="77777777" w:rsidR="0005706B" w:rsidRDefault="00FB776E" w:rsidP="00D64479">
      <w:pPr>
        <w:tabs>
          <w:tab w:val="left" w:pos="567"/>
        </w:tabs>
        <w:ind w:left="567" w:hanging="567"/>
        <w:rPr>
          <w:rFonts w:cs="Arial"/>
          <w:szCs w:val="24"/>
        </w:rPr>
      </w:pPr>
      <w:r>
        <w:rPr>
          <w:rFonts w:cs="Arial"/>
          <w:szCs w:val="24"/>
        </w:rPr>
        <w:t xml:space="preserve">Councillor Brady </w:t>
      </w:r>
      <w:r w:rsidR="0005706B">
        <w:rPr>
          <w:rFonts w:cs="Arial"/>
          <w:szCs w:val="24"/>
        </w:rPr>
        <w:t>stated that he would not support the amendment on general</w:t>
      </w:r>
    </w:p>
    <w:p w14:paraId="45BE9097" w14:textId="6E30376D" w:rsidR="0005706B" w:rsidRDefault="0005706B" w:rsidP="00D64479">
      <w:pPr>
        <w:tabs>
          <w:tab w:val="left" w:pos="567"/>
        </w:tabs>
        <w:ind w:left="567" w:hanging="567"/>
        <w:rPr>
          <w:rFonts w:cs="Arial"/>
          <w:szCs w:val="24"/>
        </w:rPr>
      </w:pPr>
      <w:r>
        <w:rPr>
          <w:rFonts w:cs="Arial"/>
          <w:szCs w:val="24"/>
        </w:rPr>
        <w:lastRenderedPageBreak/>
        <w:t xml:space="preserve">principle that he had not seen it in advance of the meeting. </w:t>
      </w:r>
      <w:r w:rsidR="000B2D5C">
        <w:rPr>
          <w:rFonts w:cs="Arial"/>
          <w:szCs w:val="24"/>
        </w:rPr>
        <w:t xml:space="preserve">He </w:t>
      </w:r>
      <w:r>
        <w:rPr>
          <w:rFonts w:cs="Arial"/>
          <w:szCs w:val="24"/>
        </w:rPr>
        <w:t>felt the scale of</w:t>
      </w:r>
    </w:p>
    <w:p w14:paraId="174A79C1" w14:textId="0F279AEF" w:rsidR="0005706B" w:rsidRDefault="00B65BFF" w:rsidP="00D64479">
      <w:pPr>
        <w:tabs>
          <w:tab w:val="left" w:pos="567"/>
        </w:tabs>
        <w:ind w:left="567" w:hanging="567"/>
        <w:rPr>
          <w:rFonts w:cs="Arial"/>
          <w:szCs w:val="24"/>
        </w:rPr>
      </w:pPr>
      <w:r>
        <w:rPr>
          <w:rFonts w:cs="Arial"/>
          <w:szCs w:val="24"/>
        </w:rPr>
        <w:t xml:space="preserve">the </w:t>
      </w:r>
      <w:r w:rsidR="0005706B">
        <w:rPr>
          <w:rFonts w:cs="Arial"/>
          <w:szCs w:val="24"/>
        </w:rPr>
        <w:t>ambition within the targets reflected what had been achieve</w:t>
      </w:r>
      <w:r w:rsidR="000B2D5C">
        <w:rPr>
          <w:rFonts w:cs="Arial"/>
          <w:szCs w:val="24"/>
        </w:rPr>
        <w:t>d</w:t>
      </w:r>
      <w:r w:rsidR="0005706B">
        <w:rPr>
          <w:rFonts w:cs="Arial"/>
          <w:szCs w:val="24"/>
        </w:rPr>
        <w:t xml:space="preserve"> compared to where</w:t>
      </w:r>
    </w:p>
    <w:p w14:paraId="6279F407" w14:textId="77777777" w:rsidR="0031184C" w:rsidRDefault="0005706B" w:rsidP="00D64479">
      <w:pPr>
        <w:tabs>
          <w:tab w:val="left" w:pos="567"/>
        </w:tabs>
        <w:ind w:left="567" w:hanging="567"/>
        <w:rPr>
          <w:rFonts w:cs="Arial"/>
          <w:szCs w:val="24"/>
        </w:rPr>
      </w:pPr>
      <w:r>
        <w:rPr>
          <w:rFonts w:cs="Arial"/>
          <w:szCs w:val="24"/>
        </w:rPr>
        <w:t xml:space="preserve">Council needed to be. </w:t>
      </w:r>
      <w:r w:rsidR="0031184C">
        <w:rPr>
          <w:rFonts w:cs="Arial"/>
          <w:szCs w:val="24"/>
        </w:rPr>
        <w:t>He agreed that help needed to come from Westminster and</w:t>
      </w:r>
    </w:p>
    <w:p w14:paraId="2F2348E4" w14:textId="4DA95B02" w:rsidR="0031184C" w:rsidRDefault="0031184C" w:rsidP="00D64479">
      <w:pPr>
        <w:tabs>
          <w:tab w:val="left" w:pos="567"/>
        </w:tabs>
        <w:ind w:left="567" w:hanging="567"/>
        <w:rPr>
          <w:rFonts w:cs="Arial"/>
          <w:szCs w:val="24"/>
        </w:rPr>
      </w:pPr>
      <w:r>
        <w:rPr>
          <w:rFonts w:cs="Arial"/>
          <w:szCs w:val="24"/>
        </w:rPr>
        <w:t>without much needed funds from central government</w:t>
      </w:r>
      <w:r w:rsidR="00C8185D">
        <w:rPr>
          <w:rFonts w:cs="Arial"/>
          <w:szCs w:val="24"/>
        </w:rPr>
        <w:t>,</w:t>
      </w:r>
      <w:r>
        <w:rPr>
          <w:rFonts w:cs="Arial"/>
          <w:szCs w:val="24"/>
        </w:rPr>
        <w:t xml:space="preserve"> he did not feel the targets</w:t>
      </w:r>
    </w:p>
    <w:p w14:paraId="069630B0" w14:textId="77777777" w:rsidR="000B2D5C" w:rsidRDefault="0031184C" w:rsidP="000B2D5C">
      <w:pPr>
        <w:tabs>
          <w:tab w:val="left" w:pos="567"/>
        </w:tabs>
        <w:ind w:left="567" w:hanging="567"/>
        <w:rPr>
          <w:rFonts w:cs="Arial"/>
          <w:szCs w:val="24"/>
        </w:rPr>
      </w:pPr>
      <w:r>
        <w:rPr>
          <w:rFonts w:cs="Arial"/>
          <w:szCs w:val="24"/>
        </w:rPr>
        <w:t>would be met. The cost of electricity was not pegged to cost of gas and without</w:t>
      </w:r>
    </w:p>
    <w:p w14:paraId="47C462A8" w14:textId="21B3143C" w:rsidR="0031184C" w:rsidRDefault="0031184C" w:rsidP="000B2D5C">
      <w:pPr>
        <w:tabs>
          <w:tab w:val="left" w:pos="567"/>
        </w:tabs>
        <w:ind w:left="567" w:hanging="567"/>
        <w:rPr>
          <w:rFonts w:cs="Arial"/>
          <w:szCs w:val="24"/>
        </w:rPr>
      </w:pPr>
      <w:r>
        <w:rPr>
          <w:rFonts w:cs="Arial"/>
          <w:szCs w:val="24"/>
        </w:rPr>
        <w:t>energy market reform in the UK, the consumer</w:t>
      </w:r>
      <w:r w:rsidR="000B2D5C">
        <w:rPr>
          <w:rFonts w:cs="Arial"/>
          <w:szCs w:val="24"/>
        </w:rPr>
        <w:t xml:space="preserve"> </w:t>
      </w:r>
      <w:r>
        <w:rPr>
          <w:rFonts w:cs="Arial"/>
          <w:szCs w:val="24"/>
        </w:rPr>
        <w:t xml:space="preserve">was not going to see any reduction. </w:t>
      </w:r>
    </w:p>
    <w:p w14:paraId="68CC437A" w14:textId="77777777" w:rsidR="00FB776E" w:rsidRDefault="00FB776E" w:rsidP="000B2D5C">
      <w:pPr>
        <w:tabs>
          <w:tab w:val="left" w:pos="567"/>
        </w:tabs>
        <w:rPr>
          <w:rFonts w:cs="Arial"/>
          <w:szCs w:val="24"/>
        </w:rPr>
      </w:pPr>
    </w:p>
    <w:p w14:paraId="40583CE6" w14:textId="77777777" w:rsidR="0031184C" w:rsidRDefault="00FB776E" w:rsidP="000B2D5C">
      <w:pPr>
        <w:tabs>
          <w:tab w:val="left" w:pos="567"/>
        </w:tabs>
        <w:rPr>
          <w:rFonts w:cs="Arial"/>
          <w:szCs w:val="24"/>
        </w:rPr>
      </w:pPr>
      <w:r w:rsidRPr="0031184C">
        <w:rPr>
          <w:rFonts w:cs="Arial"/>
          <w:szCs w:val="24"/>
        </w:rPr>
        <w:t xml:space="preserve">Alderman McRandal </w:t>
      </w:r>
      <w:r w:rsidR="0031184C" w:rsidRPr="0031184C">
        <w:rPr>
          <w:rFonts w:cs="Arial"/>
          <w:szCs w:val="24"/>
        </w:rPr>
        <w:t xml:space="preserve">echoed the </w:t>
      </w:r>
      <w:r w:rsidR="0031184C">
        <w:rPr>
          <w:rFonts w:cs="Arial"/>
          <w:szCs w:val="24"/>
        </w:rPr>
        <w:t>disappointment that the amendment had not been</w:t>
      </w:r>
    </w:p>
    <w:p w14:paraId="29969EA0" w14:textId="77777777" w:rsidR="00144F79" w:rsidRDefault="0031184C" w:rsidP="000B2D5C">
      <w:pPr>
        <w:tabs>
          <w:tab w:val="left" w:pos="567"/>
        </w:tabs>
        <w:rPr>
          <w:rFonts w:cs="Arial"/>
          <w:szCs w:val="24"/>
        </w:rPr>
      </w:pPr>
      <w:r>
        <w:rPr>
          <w:rFonts w:cs="Arial"/>
          <w:szCs w:val="24"/>
        </w:rPr>
        <w:t>seen in advance. He viewed the remarks of Alderman Smith as inconsistent</w:t>
      </w:r>
      <w:r w:rsidR="00144F79">
        <w:rPr>
          <w:rFonts w:cs="Arial"/>
          <w:szCs w:val="24"/>
        </w:rPr>
        <w:t>, he</w:t>
      </w:r>
    </w:p>
    <w:p w14:paraId="6867064E" w14:textId="77777777" w:rsidR="00144F79" w:rsidRDefault="00144F79" w:rsidP="000B2D5C">
      <w:pPr>
        <w:tabs>
          <w:tab w:val="left" w:pos="567"/>
        </w:tabs>
        <w:rPr>
          <w:rFonts w:cs="Arial"/>
          <w:szCs w:val="24"/>
        </w:rPr>
      </w:pPr>
      <w:r>
        <w:rPr>
          <w:rFonts w:cs="Arial"/>
          <w:szCs w:val="24"/>
        </w:rPr>
        <w:t>requested costings which Alderman McRandal viewed as a good idea yet Alderman</w:t>
      </w:r>
    </w:p>
    <w:p w14:paraId="08CB006D" w14:textId="77777777" w:rsidR="00144F79" w:rsidRDefault="00144F79" w:rsidP="000B2D5C">
      <w:pPr>
        <w:tabs>
          <w:tab w:val="left" w:pos="567"/>
        </w:tabs>
        <w:rPr>
          <w:rFonts w:cs="Arial"/>
          <w:szCs w:val="24"/>
        </w:rPr>
      </w:pPr>
      <w:r>
        <w:rPr>
          <w:rFonts w:cs="Arial"/>
          <w:szCs w:val="24"/>
        </w:rPr>
        <w:t>Smith did not believe the targets could be met and he wondered why. There was no</w:t>
      </w:r>
    </w:p>
    <w:p w14:paraId="3EEE8C7B" w14:textId="77777777" w:rsidR="00144F79" w:rsidRDefault="00144F79" w:rsidP="000B2D5C">
      <w:pPr>
        <w:tabs>
          <w:tab w:val="left" w:pos="567"/>
        </w:tabs>
        <w:rPr>
          <w:rFonts w:cs="Arial"/>
          <w:szCs w:val="24"/>
        </w:rPr>
      </w:pPr>
      <w:r>
        <w:rPr>
          <w:rFonts w:cs="Arial"/>
          <w:szCs w:val="24"/>
        </w:rPr>
        <w:t>evidence about the costs. Alderman McRandal viewed the Climate Action Plan as</w:t>
      </w:r>
    </w:p>
    <w:p w14:paraId="223F3A63" w14:textId="2DAC1368" w:rsidR="00144F79" w:rsidRDefault="00144F79" w:rsidP="001F00C1">
      <w:pPr>
        <w:tabs>
          <w:tab w:val="left" w:pos="567"/>
        </w:tabs>
        <w:rPr>
          <w:rFonts w:cs="Arial"/>
          <w:szCs w:val="24"/>
        </w:rPr>
      </w:pPr>
      <w:r>
        <w:rPr>
          <w:rFonts w:cs="Arial"/>
          <w:szCs w:val="24"/>
        </w:rPr>
        <w:t xml:space="preserve">comprehensive, well written and </w:t>
      </w:r>
      <w:r w:rsidR="00F81961">
        <w:rPr>
          <w:rFonts w:cs="Arial"/>
          <w:szCs w:val="24"/>
        </w:rPr>
        <w:t xml:space="preserve">an </w:t>
      </w:r>
      <w:proofErr w:type="gramStart"/>
      <w:r>
        <w:rPr>
          <w:rFonts w:cs="Arial"/>
          <w:szCs w:val="24"/>
        </w:rPr>
        <w:t>easy to follow</w:t>
      </w:r>
      <w:proofErr w:type="gramEnd"/>
      <w:r w:rsidR="000B2D5C">
        <w:rPr>
          <w:rFonts w:cs="Arial"/>
          <w:szCs w:val="24"/>
        </w:rPr>
        <w:t xml:space="preserve"> document</w:t>
      </w:r>
      <w:r>
        <w:rPr>
          <w:rFonts w:cs="Arial"/>
          <w:szCs w:val="24"/>
        </w:rPr>
        <w:t xml:space="preserve"> and he congratulated the Community</w:t>
      </w:r>
      <w:r w:rsidR="000B2D5C">
        <w:rPr>
          <w:rFonts w:cs="Arial"/>
          <w:szCs w:val="24"/>
        </w:rPr>
        <w:t xml:space="preserve"> </w:t>
      </w:r>
      <w:r>
        <w:rPr>
          <w:rFonts w:cs="Arial"/>
          <w:szCs w:val="24"/>
        </w:rPr>
        <w:t>Planning and Climate Manager in that regard. The Action Plan set out the benefits of</w:t>
      </w:r>
      <w:r w:rsidR="000B2D5C">
        <w:rPr>
          <w:rFonts w:cs="Arial"/>
          <w:szCs w:val="24"/>
        </w:rPr>
        <w:t xml:space="preserve"> </w:t>
      </w:r>
      <w:r w:rsidR="001F00C1">
        <w:rPr>
          <w:rFonts w:cs="Arial"/>
          <w:szCs w:val="24"/>
        </w:rPr>
        <w:t>following</w:t>
      </w:r>
      <w:r>
        <w:rPr>
          <w:rFonts w:cs="Arial"/>
          <w:szCs w:val="24"/>
        </w:rPr>
        <w:t xml:space="preserve"> the plan which </w:t>
      </w:r>
      <w:r w:rsidR="000B2D5C">
        <w:rPr>
          <w:rFonts w:cs="Arial"/>
          <w:szCs w:val="24"/>
        </w:rPr>
        <w:t xml:space="preserve">importantly were not just about meeting the carbon emissions targets and </w:t>
      </w:r>
      <w:r w:rsidR="001F00C1">
        <w:rPr>
          <w:rFonts w:cs="Arial"/>
          <w:szCs w:val="24"/>
        </w:rPr>
        <w:t xml:space="preserve">the </w:t>
      </w:r>
      <w:r w:rsidR="000B2D5C">
        <w:rPr>
          <w:rFonts w:cs="Arial"/>
          <w:szCs w:val="24"/>
        </w:rPr>
        <w:t>pure environmental benefits. It also detailed the financial and economic benefits in terms of greater efficiency and the creation of jobs</w:t>
      </w:r>
      <w:r w:rsidR="001F00C1">
        <w:rPr>
          <w:rFonts w:cs="Arial"/>
          <w:szCs w:val="24"/>
        </w:rPr>
        <w:t xml:space="preserve"> in </w:t>
      </w:r>
      <w:r>
        <w:rPr>
          <w:rFonts w:cs="Arial"/>
          <w:szCs w:val="24"/>
        </w:rPr>
        <w:t>green and circular economies</w:t>
      </w:r>
      <w:r w:rsidR="001F00C1">
        <w:rPr>
          <w:rFonts w:cs="Arial"/>
          <w:szCs w:val="24"/>
        </w:rPr>
        <w:t>. Along with h</w:t>
      </w:r>
      <w:r>
        <w:rPr>
          <w:rFonts w:cs="Arial"/>
          <w:szCs w:val="24"/>
        </w:rPr>
        <w:t>ealth benefits from cleaner air and more sustainable travel</w:t>
      </w:r>
      <w:r w:rsidR="001F00C1">
        <w:rPr>
          <w:rFonts w:cs="Arial"/>
          <w:szCs w:val="24"/>
        </w:rPr>
        <w:t xml:space="preserve"> etc. He would not draw any conclusions that this would create such a significant burden or otherwise.  </w:t>
      </w:r>
    </w:p>
    <w:p w14:paraId="4D4DC2A3" w14:textId="77777777" w:rsidR="00144F79" w:rsidRDefault="00144F79" w:rsidP="001F00C1">
      <w:pPr>
        <w:tabs>
          <w:tab w:val="left" w:pos="567"/>
        </w:tabs>
        <w:ind w:left="567"/>
        <w:rPr>
          <w:rFonts w:cs="Arial"/>
          <w:szCs w:val="24"/>
        </w:rPr>
      </w:pPr>
    </w:p>
    <w:p w14:paraId="23F37735" w14:textId="05A6C92B" w:rsidR="00144F79" w:rsidRDefault="00144F79" w:rsidP="001F00C1">
      <w:pPr>
        <w:tabs>
          <w:tab w:val="left" w:pos="567"/>
        </w:tabs>
        <w:rPr>
          <w:rFonts w:cs="Arial"/>
          <w:szCs w:val="24"/>
        </w:rPr>
      </w:pPr>
      <w:r>
        <w:rPr>
          <w:rFonts w:cs="Arial"/>
          <w:szCs w:val="24"/>
        </w:rPr>
        <w:t>Alderman McRandal noted that the report and the plan both referred to the establishment of a Climate Resilien</w:t>
      </w:r>
      <w:r w:rsidR="001F00C1">
        <w:rPr>
          <w:rFonts w:cs="Arial"/>
          <w:szCs w:val="24"/>
        </w:rPr>
        <w:t xml:space="preserve">t Communities Group in </w:t>
      </w:r>
      <w:proofErr w:type="gramStart"/>
      <w:r w:rsidR="001F00C1">
        <w:rPr>
          <w:rFonts w:cs="Arial"/>
          <w:szCs w:val="24"/>
        </w:rPr>
        <w:t>2026</w:t>
      </w:r>
      <w:proofErr w:type="gramEnd"/>
      <w:r w:rsidR="001F00C1">
        <w:rPr>
          <w:rFonts w:cs="Arial"/>
          <w:szCs w:val="24"/>
        </w:rPr>
        <w:t xml:space="preserve"> and </w:t>
      </w:r>
      <w:r>
        <w:rPr>
          <w:rFonts w:cs="Arial"/>
          <w:szCs w:val="24"/>
        </w:rPr>
        <w:t xml:space="preserve">he asked more information on what that would entail and who would be involved. </w:t>
      </w:r>
    </w:p>
    <w:p w14:paraId="182D8B7F" w14:textId="77777777" w:rsidR="001F00C1" w:rsidRDefault="001F00C1" w:rsidP="001F00C1">
      <w:pPr>
        <w:tabs>
          <w:tab w:val="left" w:pos="567"/>
        </w:tabs>
        <w:rPr>
          <w:rFonts w:cs="Arial"/>
          <w:szCs w:val="24"/>
        </w:rPr>
      </w:pPr>
    </w:p>
    <w:p w14:paraId="510EB91A" w14:textId="5B48F00A" w:rsidR="00144F79" w:rsidRDefault="00144F79" w:rsidP="001F00C1">
      <w:pPr>
        <w:tabs>
          <w:tab w:val="left" w:pos="567"/>
        </w:tabs>
        <w:rPr>
          <w:rFonts w:cs="Arial"/>
          <w:szCs w:val="24"/>
        </w:rPr>
      </w:pPr>
      <w:r>
        <w:rPr>
          <w:rFonts w:cs="Arial"/>
          <w:szCs w:val="24"/>
        </w:rPr>
        <w:t>The Community Planning and Climate Manager stated that the Climate Resilience</w:t>
      </w:r>
    </w:p>
    <w:p w14:paraId="795949CD" w14:textId="7B8A02B5" w:rsidR="001F00C1" w:rsidRDefault="00144F79" w:rsidP="001F00C1">
      <w:pPr>
        <w:tabs>
          <w:tab w:val="left" w:pos="567"/>
        </w:tabs>
        <w:rPr>
          <w:rFonts w:cs="Arial"/>
          <w:szCs w:val="24"/>
        </w:rPr>
      </w:pPr>
      <w:r>
        <w:rPr>
          <w:rFonts w:cs="Arial"/>
          <w:szCs w:val="24"/>
        </w:rPr>
        <w:t xml:space="preserve">Communities was a piece of work </w:t>
      </w:r>
      <w:r w:rsidR="001F00C1">
        <w:rPr>
          <w:rFonts w:cs="Arial"/>
          <w:szCs w:val="24"/>
        </w:rPr>
        <w:t xml:space="preserve">that </w:t>
      </w:r>
      <w:r w:rsidR="00563686">
        <w:rPr>
          <w:rFonts w:cs="Arial"/>
          <w:szCs w:val="24"/>
        </w:rPr>
        <w:t xml:space="preserve">had come </w:t>
      </w:r>
      <w:r>
        <w:rPr>
          <w:rFonts w:cs="Arial"/>
          <w:szCs w:val="24"/>
        </w:rPr>
        <w:t xml:space="preserve">through Community Planning </w:t>
      </w:r>
      <w:r w:rsidR="003B4B70">
        <w:rPr>
          <w:rFonts w:cs="Arial"/>
          <w:szCs w:val="24"/>
        </w:rPr>
        <w:t>work</w:t>
      </w:r>
      <w:r w:rsidR="001F00C1">
        <w:rPr>
          <w:rFonts w:cs="Arial"/>
          <w:szCs w:val="24"/>
        </w:rPr>
        <w:t xml:space="preserve"> making them aware of the various impacts lots of the communities were experiencing due to the impacts of climate change.  </w:t>
      </w:r>
      <w:r w:rsidR="003B4B70">
        <w:rPr>
          <w:rFonts w:cs="Arial"/>
          <w:szCs w:val="24"/>
        </w:rPr>
        <w:t xml:space="preserve">That would include an exercise, talking to residents, </w:t>
      </w:r>
      <w:r w:rsidR="001F00C1">
        <w:rPr>
          <w:rFonts w:cs="Arial"/>
          <w:szCs w:val="24"/>
        </w:rPr>
        <w:t>about their</w:t>
      </w:r>
      <w:r w:rsidR="003B4B70">
        <w:rPr>
          <w:rFonts w:cs="Arial"/>
          <w:szCs w:val="24"/>
        </w:rPr>
        <w:t xml:space="preserve"> experiences to date</w:t>
      </w:r>
      <w:r w:rsidR="001F00C1">
        <w:rPr>
          <w:rFonts w:cs="Arial"/>
          <w:szCs w:val="24"/>
        </w:rPr>
        <w:t xml:space="preserve"> and </w:t>
      </w:r>
      <w:r w:rsidR="003B4B70">
        <w:rPr>
          <w:rFonts w:cs="Arial"/>
          <w:szCs w:val="24"/>
        </w:rPr>
        <w:t xml:space="preserve">what they needed </w:t>
      </w:r>
      <w:r w:rsidR="001F00C1">
        <w:rPr>
          <w:rFonts w:cs="Arial"/>
          <w:szCs w:val="24"/>
        </w:rPr>
        <w:t xml:space="preserve">for support to </w:t>
      </w:r>
      <w:r w:rsidR="003B4B70">
        <w:rPr>
          <w:rFonts w:cs="Arial"/>
          <w:szCs w:val="24"/>
        </w:rPr>
        <w:t xml:space="preserve">build a picture on what a Climate Resilience </w:t>
      </w:r>
      <w:r w:rsidR="00F81961">
        <w:rPr>
          <w:rFonts w:cs="Arial"/>
          <w:szCs w:val="24"/>
        </w:rPr>
        <w:t>C</w:t>
      </w:r>
      <w:r w:rsidR="003B4B70">
        <w:rPr>
          <w:rFonts w:cs="Arial"/>
          <w:szCs w:val="24"/>
        </w:rPr>
        <w:t>ommunity</w:t>
      </w:r>
      <w:r w:rsidR="001F00C1">
        <w:rPr>
          <w:rFonts w:cs="Arial"/>
          <w:szCs w:val="24"/>
        </w:rPr>
        <w:t xml:space="preserve"> project </w:t>
      </w:r>
    </w:p>
    <w:p w14:paraId="53D12000" w14:textId="4C228D76" w:rsidR="00144F79" w:rsidRDefault="003B4B70" w:rsidP="001F00C1">
      <w:pPr>
        <w:tabs>
          <w:tab w:val="left" w:pos="567"/>
        </w:tabs>
        <w:rPr>
          <w:rFonts w:cs="Arial"/>
          <w:szCs w:val="24"/>
        </w:rPr>
      </w:pPr>
      <w:r>
        <w:rPr>
          <w:rFonts w:cs="Arial"/>
          <w:szCs w:val="24"/>
        </w:rPr>
        <w:t>would</w:t>
      </w:r>
      <w:r w:rsidR="001F00C1">
        <w:rPr>
          <w:rFonts w:cs="Arial"/>
          <w:szCs w:val="24"/>
        </w:rPr>
        <w:t xml:space="preserve"> </w:t>
      </w:r>
      <w:r>
        <w:rPr>
          <w:rFonts w:cs="Arial"/>
          <w:szCs w:val="24"/>
        </w:rPr>
        <w:t xml:space="preserve">look like. </w:t>
      </w:r>
      <w:r w:rsidR="001F00C1">
        <w:rPr>
          <w:rFonts w:cs="Arial"/>
          <w:szCs w:val="24"/>
        </w:rPr>
        <w:t xml:space="preserve">The feeling was that work would very much align with what was already ongoing </w:t>
      </w:r>
      <w:r w:rsidR="00DE5B46">
        <w:rPr>
          <w:rFonts w:cs="Arial"/>
          <w:szCs w:val="24"/>
        </w:rPr>
        <w:t>in</w:t>
      </w:r>
      <w:r w:rsidR="001F00C1">
        <w:rPr>
          <w:rFonts w:cs="Arial"/>
          <w:szCs w:val="24"/>
        </w:rPr>
        <w:t xml:space="preserve"> terms of</w:t>
      </w:r>
      <w:r w:rsidR="00DE5B46">
        <w:rPr>
          <w:rFonts w:cs="Arial"/>
          <w:szCs w:val="24"/>
        </w:rPr>
        <w:t xml:space="preserve"> emergency planning</w:t>
      </w:r>
      <w:r w:rsidR="001F00C1">
        <w:rPr>
          <w:rFonts w:cs="Arial"/>
          <w:szCs w:val="24"/>
        </w:rPr>
        <w:t>. Essentially, she explained that if people were resilient and were prepared for climate emergencies</w:t>
      </w:r>
      <w:r w:rsidR="00F81961">
        <w:rPr>
          <w:rFonts w:cs="Arial"/>
          <w:szCs w:val="24"/>
        </w:rPr>
        <w:t>,</w:t>
      </w:r>
      <w:r w:rsidR="001F00C1">
        <w:rPr>
          <w:rFonts w:cs="Arial"/>
          <w:szCs w:val="24"/>
        </w:rPr>
        <w:t xml:space="preserve"> you were prepared for any types of emergencies. </w:t>
      </w:r>
    </w:p>
    <w:p w14:paraId="7290E9FD" w14:textId="77777777" w:rsidR="00DE5B46" w:rsidRDefault="00DE5B46" w:rsidP="00B221BF">
      <w:pPr>
        <w:tabs>
          <w:tab w:val="left" w:pos="567"/>
        </w:tabs>
        <w:rPr>
          <w:rFonts w:cs="Arial"/>
          <w:szCs w:val="24"/>
        </w:rPr>
      </w:pPr>
    </w:p>
    <w:p w14:paraId="4EE0A2E6" w14:textId="3BAF3064" w:rsidR="00B221BF" w:rsidRDefault="00DE5B46" w:rsidP="00F81DA4">
      <w:pPr>
        <w:tabs>
          <w:tab w:val="left" w:pos="567"/>
        </w:tabs>
        <w:rPr>
          <w:rFonts w:cs="Arial"/>
          <w:szCs w:val="24"/>
        </w:rPr>
      </w:pPr>
      <w:r>
        <w:rPr>
          <w:rFonts w:cs="Arial"/>
          <w:szCs w:val="24"/>
        </w:rPr>
        <w:t xml:space="preserve">Alderman Armstrong-Cotter </w:t>
      </w:r>
      <w:r w:rsidR="00B221BF">
        <w:rPr>
          <w:rFonts w:cs="Arial"/>
          <w:szCs w:val="24"/>
        </w:rPr>
        <w:t>noted that although the costs were not in the plan it did provide an indication that the costs would be high for implementation. She voiced the costs for constituents with the cost</w:t>
      </w:r>
      <w:r w:rsidR="00F81961">
        <w:rPr>
          <w:rFonts w:cs="Arial"/>
          <w:szCs w:val="24"/>
        </w:rPr>
        <w:t>-</w:t>
      </w:r>
      <w:r w:rsidR="00B221BF">
        <w:rPr>
          <w:rFonts w:cs="Arial"/>
          <w:szCs w:val="24"/>
        </w:rPr>
        <w:t>of</w:t>
      </w:r>
      <w:r w:rsidR="00F81961">
        <w:rPr>
          <w:rFonts w:cs="Arial"/>
          <w:szCs w:val="24"/>
        </w:rPr>
        <w:t>-</w:t>
      </w:r>
      <w:r w:rsidR="00B221BF">
        <w:rPr>
          <w:rFonts w:cs="Arial"/>
          <w:szCs w:val="24"/>
        </w:rPr>
        <w:t>living increases and the</w:t>
      </w:r>
      <w:r w:rsidR="00F81961">
        <w:rPr>
          <w:rFonts w:cs="Arial"/>
          <w:szCs w:val="24"/>
        </w:rPr>
        <w:t xml:space="preserve"> effect</w:t>
      </w:r>
      <w:r w:rsidR="00B65BFF">
        <w:rPr>
          <w:rFonts w:cs="Arial"/>
          <w:szCs w:val="24"/>
        </w:rPr>
        <w:t xml:space="preserve"> </w:t>
      </w:r>
      <w:r w:rsidR="00B221BF">
        <w:rPr>
          <w:rFonts w:cs="Arial"/>
          <w:szCs w:val="24"/>
        </w:rPr>
        <w:t>those have on people</w:t>
      </w:r>
      <w:r w:rsidR="00F81DA4">
        <w:rPr>
          <w:rFonts w:cs="Arial"/>
          <w:szCs w:val="24"/>
        </w:rPr>
        <w:t xml:space="preserve"> and the precarious situation people were in.</w:t>
      </w:r>
      <w:r w:rsidR="00B221BF">
        <w:rPr>
          <w:rFonts w:cs="Arial"/>
          <w:szCs w:val="24"/>
        </w:rPr>
        <w:t xml:space="preserve"> She wished to be clear that she was not talking about </w:t>
      </w:r>
      <w:r w:rsidR="00FE5010" w:rsidRPr="00FE5010">
        <w:rPr>
          <w:rFonts w:cs="Arial"/>
          <w:szCs w:val="24"/>
        </w:rPr>
        <w:t>abdicating responsibility</w:t>
      </w:r>
      <w:r w:rsidR="00B221BF">
        <w:rPr>
          <w:rFonts w:cs="Arial"/>
          <w:szCs w:val="24"/>
        </w:rPr>
        <w:t xml:space="preserve"> to the environment</w:t>
      </w:r>
      <w:r w:rsidR="00FE5010">
        <w:rPr>
          <w:rFonts w:cs="Arial"/>
          <w:szCs w:val="24"/>
        </w:rPr>
        <w:t xml:space="preserve">, </w:t>
      </w:r>
      <w:r w:rsidR="00527A7A">
        <w:rPr>
          <w:rFonts w:cs="Arial"/>
          <w:szCs w:val="24"/>
        </w:rPr>
        <w:t xml:space="preserve">instead </w:t>
      </w:r>
      <w:r w:rsidR="00FE5010">
        <w:rPr>
          <w:rFonts w:cs="Arial"/>
          <w:szCs w:val="24"/>
        </w:rPr>
        <w:t>fulfilling it in a</w:t>
      </w:r>
      <w:r w:rsidR="00527A7A">
        <w:rPr>
          <w:rFonts w:cs="Arial"/>
          <w:szCs w:val="24"/>
        </w:rPr>
        <w:t xml:space="preserve"> realistic </w:t>
      </w:r>
      <w:r w:rsidR="00FE5010">
        <w:rPr>
          <w:rFonts w:cs="Arial"/>
          <w:szCs w:val="24"/>
        </w:rPr>
        <w:t>way</w:t>
      </w:r>
      <w:r w:rsidR="00527A7A">
        <w:rPr>
          <w:rFonts w:cs="Arial"/>
          <w:szCs w:val="24"/>
        </w:rPr>
        <w:t xml:space="preserve"> and there was </w:t>
      </w:r>
      <w:r w:rsidR="00F81961">
        <w:rPr>
          <w:rFonts w:cs="Arial"/>
          <w:szCs w:val="24"/>
        </w:rPr>
        <w:t xml:space="preserve">a </w:t>
      </w:r>
      <w:r w:rsidR="00527A7A">
        <w:rPr>
          <w:rFonts w:cs="Arial"/>
          <w:szCs w:val="24"/>
        </w:rPr>
        <w:t xml:space="preserve">massive difference between those. </w:t>
      </w:r>
      <w:r w:rsidR="00565587">
        <w:rPr>
          <w:rFonts w:cs="Arial"/>
          <w:szCs w:val="24"/>
        </w:rPr>
        <w:t>She outlined some ways in which constituents were impacted and</w:t>
      </w:r>
      <w:r w:rsidR="001C097E">
        <w:rPr>
          <w:rFonts w:cs="Arial"/>
          <w:szCs w:val="24"/>
        </w:rPr>
        <w:t xml:space="preserve"> noted</w:t>
      </w:r>
      <w:r w:rsidR="00565587">
        <w:rPr>
          <w:rFonts w:cs="Arial"/>
          <w:szCs w:val="24"/>
        </w:rPr>
        <w:t xml:space="preserve"> that residents had come onboard with recycling and changes were being made. However, constituents were not onboard with unrealistic targets that could not be met and when the Council tr</w:t>
      </w:r>
      <w:r w:rsidR="001C097E">
        <w:rPr>
          <w:rFonts w:cs="Arial"/>
          <w:szCs w:val="24"/>
        </w:rPr>
        <w:t xml:space="preserve">ied to </w:t>
      </w:r>
      <w:r w:rsidR="00565587">
        <w:rPr>
          <w:rFonts w:cs="Arial"/>
          <w:szCs w:val="24"/>
        </w:rPr>
        <w:t xml:space="preserve">push and drive for those unrealistic targets then </w:t>
      </w:r>
      <w:r w:rsidR="001C097E">
        <w:rPr>
          <w:rFonts w:cs="Arial"/>
          <w:szCs w:val="24"/>
        </w:rPr>
        <w:t xml:space="preserve">those would </w:t>
      </w:r>
      <w:r w:rsidR="00565587">
        <w:rPr>
          <w:rFonts w:cs="Arial"/>
          <w:szCs w:val="24"/>
        </w:rPr>
        <w:t xml:space="preserve">impact constituents. </w:t>
      </w:r>
      <w:r w:rsidR="00F81DA4">
        <w:rPr>
          <w:rFonts w:cs="Arial"/>
          <w:szCs w:val="24"/>
        </w:rPr>
        <w:t xml:space="preserve">There was a need to </w:t>
      </w:r>
      <w:r w:rsidR="001C097E">
        <w:rPr>
          <w:rFonts w:cs="Arial"/>
          <w:szCs w:val="24"/>
        </w:rPr>
        <w:t xml:space="preserve">be </w:t>
      </w:r>
      <w:r w:rsidR="00F81DA4">
        <w:rPr>
          <w:rFonts w:cs="Arial"/>
          <w:szCs w:val="24"/>
        </w:rPr>
        <w:t xml:space="preserve">realistic with a mind for the need </w:t>
      </w:r>
      <w:r w:rsidR="001C097E">
        <w:rPr>
          <w:rFonts w:cs="Arial"/>
          <w:szCs w:val="24"/>
        </w:rPr>
        <w:t xml:space="preserve">for </w:t>
      </w:r>
      <w:r w:rsidR="00F81DA4">
        <w:rPr>
          <w:rFonts w:cs="Arial"/>
          <w:szCs w:val="24"/>
        </w:rPr>
        <w:t xml:space="preserve">those who did find it easy to </w:t>
      </w:r>
      <w:r w:rsidR="00565587">
        <w:rPr>
          <w:rFonts w:cs="Arial"/>
          <w:szCs w:val="24"/>
        </w:rPr>
        <w:t xml:space="preserve">afford to buy organic produce or to heat their homes. </w:t>
      </w:r>
      <w:r w:rsidR="00F81DA4">
        <w:rPr>
          <w:rFonts w:cs="Arial"/>
          <w:szCs w:val="24"/>
        </w:rPr>
        <w:t>Alderman Armstrong-Cotter reinforced her view that it was not an abdication of net zero</w:t>
      </w:r>
      <w:r w:rsidR="00565587">
        <w:rPr>
          <w:rFonts w:cs="Arial"/>
          <w:szCs w:val="24"/>
        </w:rPr>
        <w:t xml:space="preserve"> </w:t>
      </w:r>
      <w:r w:rsidR="00F81DA4">
        <w:rPr>
          <w:rFonts w:cs="Arial"/>
          <w:szCs w:val="24"/>
        </w:rPr>
        <w:t xml:space="preserve">or climate change, it was a fulfilment of obligation to constituents. </w:t>
      </w:r>
    </w:p>
    <w:p w14:paraId="534668A8" w14:textId="77777777" w:rsidR="00FE5010" w:rsidRDefault="00FE5010" w:rsidP="001C097E">
      <w:pPr>
        <w:tabs>
          <w:tab w:val="left" w:pos="567"/>
        </w:tabs>
        <w:rPr>
          <w:rFonts w:cs="Arial"/>
          <w:szCs w:val="24"/>
        </w:rPr>
      </w:pPr>
    </w:p>
    <w:p w14:paraId="497CA1EE" w14:textId="77777777" w:rsidR="00FE5010" w:rsidRDefault="00FE5010" w:rsidP="00D64479">
      <w:pPr>
        <w:tabs>
          <w:tab w:val="left" w:pos="567"/>
        </w:tabs>
        <w:ind w:left="567" w:hanging="567"/>
        <w:rPr>
          <w:rFonts w:cs="Arial"/>
          <w:szCs w:val="24"/>
        </w:rPr>
      </w:pPr>
      <w:r>
        <w:rPr>
          <w:rFonts w:cs="Arial"/>
          <w:szCs w:val="24"/>
        </w:rPr>
        <w:t>Alderman Graham stated that no-one was denying climate change however a</w:t>
      </w:r>
    </w:p>
    <w:p w14:paraId="69A35D20" w14:textId="77777777" w:rsidR="00FE5010" w:rsidRDefault="00FE5010" w:rsidP="00D64479">
      <w:pPr>
        <w:tabs>
          <w:tab w:val="left" w:pos="567"/>
        </w:tabs>
        <w:ind w:left="567" w:hanging="567"/>
        <w:rPr>
          <w:rFonts w:cs="Arial"/>
          <w:szCs w:val="24"/>
        </w:rPr>
      </w:pPr>
      <w:r>
        <w:rPr>
          <w:rFonts w:cs="Arial"/>
          <w:szCs w:val="24"/>
        </w:rPr>
        <w:t>balanced approach was needed considering the social and economic impacts.</w:t>
      </w:r>
    </w:p>
    <w:p w14:paraId="1FAFD5A8" w14:textId="77777777" w:rsidR="00FE5010" w:rsidRDefault="00FE5010" w:rsidP="00D64479">
      <w:pPr>
        <w:tabs>
          <w:tab w:val="left" w:pos="567"/>
        </w:tabs>
        <w:ind w:left="567" w:hanging="567"/>
        <w:rPr>
          <w:rFonts w:cs="Arial"/>
          <w:szCs w:val="24"/>
        </w:rPr>
      </w:pPr>
      <w:r>
        <w:rPr>
          <w:rFonts w:cs="Arial"/>
          <w:szCs w:val="24"/>
        </w:rPr>
        <w:t>Alderman Graham recognised that he would be sceptical about the matter referring</w:t>
      </w:r>
    </w:p>
    <w:p w14:paraId="53987DB3" w14:textId="77777777" w:rsidR="001C6022" w:rsidRDefault="00FE5010" w:rsidP="00D64479">
      <w:pPr>
        <w:tabs>
          <w:tab w:val="left" w:pos="567"/>
        </w:tabs>
        <w:ind w:left="567" w:hanging="567"/>
        <w:rPr>
          <w:rFonts w:cs="Arial"/>
          <w:szCs w:val="24"/>
        </w:rPr>
      </w:pPr>
      <w:r>
        <w:rPr>
          <w:rFonts w:cs="Arial"/>
          <w:szCs w:val="24"/>
        </w:rPr>
        <w:t>to those celebrities who lived in huge mansions</w:t>
      </w:r>
      <w:r w:rsidR="00211C62">
        <w:rPr>
          <w:rFonts w:cs="Arial"/>
          <w:szCs w:val="24"/>
        </w:rPr>
        <w:t>,</w:t>
      </w:r>
      <w:r w:rsidR="001C6022">
        <w:rPr>
          <w:rFonts w:cs="Arial"/>
          <w:szCs w:val="24"/>
        </w:rPr>
        <w:t xml:space="preserve"> who flew</w:t>
      </w:r>
      <w:r w:rsidR="00211C62">
        <w:rPr>
          <w:rFonts w:cs="Arial"/>
          <w:szCs w:val="24"/>
        </w:rPr>
        <w:t xml:space="preserve"> around the world in large</w:t>
      </w:r>
    </w:p>
    <w:p w14:paraId="11FAB24C" w14:textId="75CE760B" w:rsidR="00FE5010" w:rsidRDefault="00211C62" w:rsidP="001C6022">
      <w:pPr>
        <w:tabs>
          <w:tab w:val="left" w:pos="567"/>
        </w:tabs>
        <w:ind w:left="567" w:hanging="567"/>
        <w:rPr>
          <w:rFonts w:cs="Arial"/>
          <w:szCs w:val="24"/>
        </w:rPr>
      </w:pPr>
      <w:r>
        <w:rPr>
          <w:rFonts w:cs="Arial"/>
          <w:szCs w:val="24"/>
        </w:rPr>
        <w:t>priva</w:t>
      </w:r>
      <w:r w:rsidR="001C6022">
        <w:rPr>
          <w:rFonts w:cs="Arial"/>
          <w:szCs w:val="24"/>
        </w:rPr>
        <w:t xml:space="preserve">te </w:t>
      </w:r>
      <w:r>
        <w:rPr>
          <w:rFonts w:cs="Arial"/>
          <w:szCs w:val="24"/>
        </w:rPr>
        <w:t>jets and then try to t</w:t>
      </w:r>
      <w:r w:rsidR="001C6022">
        <w:rPr>
          <w:rFonts w:cs="Arial"/>
          <w:szCs w:val="24"/>
        </w:rPr>
        <w:t xml:space="preserve">alk </w:t>
      </w:r>
      <w:r>
        <w:rPr>
          <w:rFonts w:cs="Arial"/>
          <w:szCs w:val="24"/>
        </w:rPr>
        <w:t xml:space="preserve">about climate change. </w:t>
      </w:r>
    </w:p>
    <w:p w14:paraId="5091204D" w14:textId="77777777" w:rsidR="00144F79" w:rsidRDefault="00144F79" w:rsidP="00D64479">
      <w:pPr>
        <w:tabs>
          <w:tab w:val="left" w:pos="567"/>
        </w:tabs>
        <w:ind w:left="567" w:hanging="567"/>
        <w:rPr>
          <w:rFonts w:cs="Arial"/>
          <w:szCs w:val="24"/>
        </w:rPr>
      </w:pPr>
    </w:p>
    <w:p w14:paraId="56BCC8A0" w14:textId="77777777" w:rsidR="00211C62" w:rsidRDefault="00211C62" w:rsidP="00D64479">
      <w:pPr>
        <w:tabs>
          <w:tab w:val="left" w:pos="567"/>
        </w:tabs>
        <w:ind w:left="567" w:hanging="567"/>
        <w:rPr>
          <w:rFonts w:cs="Arial"/>
          <w:szCs w:val="24"/>
        </w:rPr>
      </w:pPr>
      <w:r>
        <w:rPr>
          <w:rFonts w:cs="Arial"/>
          <w:szCs w:val="24"/>
        </w:rPr>
        <w:t>The Community Planning Climate Manager advised that internally within Council a</w:t>
      </w:r>
    </w:p>
    <w:p w14:paraId="5C267B71" w14:textId="42C757BE" w:rsidR="00211C62" w:rsidRDefault="00F81961" w:rsidP="00211C62">
      <w:pPr>
        <w:tabs>
          <w:tab w:val="left" w:pos="567"/>
          <w:tab w:val="center" w:pos="4513"/>
        </w:tabs>
        <w:ind w:left="567" w:hanging="567"/>
        <w:rPr>
          <w:rFonts w:cs="Arial"/>
          <w:szCs w:val="24"/>
        </w:rPr>
      </w:pPr>
      <w:r>
        <w:rPr>
          <w:rFonts w:cs="Arial"/>
          <w:szCs w:val="24"/>
        </w:rPr>
        <w:t>N</w:t>
      </w:r>
      <w:r w:rsidR="00211C62">
        <w:rPr>
          <w:rFonts w:cs="Arial"/>
          <w:szCs w:val="24"/>
        </w:rPr>
        <w:t xml:space="preserve">et </w:t>
      </w:r>
      <w:r>
        <w:rPr>
          <w:rFonts w:cs="Arial"/>
          <w:szCs w:val="24"/>
        </w:rPr>
        <w:t>Z</w:t>
      </w:r>
      <w:r w:rsidR="00211C62">
        <w:rPr>
          <w:rFonts w:cs="Arial"/>
          <w:szCs w:val="24"/>
        </w:rPr>
        <w:t xml:space="preserve">ero </w:t>
      </w:r>
      <w:r>
        <w:rPr>
          <w:rFonts w:cs="Arial"/>
          <w:szCs w:val="24"/>
        </w:rPr>
        <w:t>B</w:t>
      </w:r>
      <w:r w:rsidR="00211C62">
        <w:rPr>
          <w:rFonts w:cs="Arial"/>
          <w:szCs w:val="24"/>
        </w:rPr>
        <w:t xml:space="preserve">oard had been established which would look at the </w:t>
      </w:r>
      <w:proofErr w:type="gramStart"/>
      <w:r w:rsidR="00211C62">
        <w:rPr>
          <w:rFonts w:cs="Arial"/>
          <w:szCs w:val="24"/>
        </w:rPr>
        <w:t>high level</w:t>
      </w:r>
      <w:proofErr w:type="gramEnd"/>
      <w:r w:rsidR="00211C62">
        <w:rPr>
          <w:rFonts w:cs="Arial"/>
          <w:szCs w:val="24"/>
        </w:rPr>
        <w:t xml:space="preserve"> actions</w:t>
      </w:r>
    </w:p>
    <w:p w14:paraId="750B272D" w14:textId="77777777" w:rsidR="00211C62" w:rsidRDefault="00211C62" w:rsidP="00211C62">
      <w:pPr>
        <w:tabs>
          <w:tab w:val="left" w:pos="567"/>
          <w:tab w:val="center" w:pos="4513"/>
        </w:tabs>
        <w:ind w:left="567" w:hanging="567"/>
        <w:rPr>
          <w:rFonts w:cs="Arial"/>
          <w:szCs w:val="24"/>
        </w:rPr>
      </w:pPr>
      <w:r>
        <w:rPr>
          <w:rFonts w:cs="Arial"/>
          <w:szCs w:val="24"/>
        </w:rPr>
        <w:t>within the action plan. Some of the actions would be supported by a number of other</w:t>
      </w:r>
    </w:p>
    <w:p w14:paraId="381F1A86" w14:textId="2FCBFB6A" w:rsidR="00211C62" w:rsidRDefault="00211C62" w:rsidP="00211C62">
      <w:pPr>
        <w:tabs>
          <w:tab w:val="left" w:pos="567"/>
          <w:tab w:val="center" w:pos="4513"/>
        </w:tabs>
        <w:ind w:left="567" w:hanging="567"/>
        <w:rPr>
          <w:rFonts w:cs="Arial"/>
          <w:szCs w:val="24"/>
        </w:rPr>
      </w:pPr>
      <w:r>
        <w:rPr>
          <w:rFonts w:cs="Arial"/>
          <w:szCs w:val="24"/>
        </w:rPr>
        <w:t xml:space="preserve">elements, with </w:t>
      </w:r>
      <w:r w:rsidR="00E369DC">
        <w:rPr>
          <w:rFonts w:cs="Arial"/>
          <w:szCs w:val="24"/>
        </w:rPr>
        <w:t xml:space="preserve">some </w:t>
      </w:r>
      <w:r>
        <w:rPr>
          <w:rFonts w:cs="Arial"/>
          <w:szCs w:val="24"/>
        </w:rPr>
        <w:t>of the actions already in place including such matters as the</w:t>
      </w:r>
    </w:p>
    <w:p w14:paraId="2A8E2AFA" w14:textId="0A2E99E9" w:rsidR="00211C62" w:rsidRDefault="00211C62" w:rsidP="00211C62">
      <w:pPr>
        <w:tabs>
          <w:tab w:val="left" w:pos="567"/>
          <w:tab w:val="center" w:pos="4513"/>
        </w:tabs>
        <w:ind w:left="567" w:hanging="567"/>
        <w:rPr>
          <w:rFonts w:cs="Arial"/>
          <w:szCs w:val="24"/>
        </w:rPr>
      </w:pPr>
      <w:r>
        <w:rPr>
          <w:rFonts w:cs="Arial"/>
          <w:szCs w:val="24"/>
        </w:rPr>
        <w:t xml:space="preserve">Sustainable </w:t>
      </w:r>
      <w:r w:rsidR="00E369DC">
        <w:rPr>
          <w:rFonts w:cs="Arial"/>
          <w:szCs w:val="24"/>
        </w:rPr>
        <w:t>E</w:t>
      </w:r>
      <w:r>
        <w:rPr>
          <w:rFonts w:cs="Arial"/>
          <w:szCs w:val="24"/>
        </w:rPr>
        <w:t xml:space="preserve">nergy </w:t>
      </w:r>
      <w:r w:rsidR="00E369DC">
        <w:rPr>
          <w:rFonts w:cs="Arial"/>
          <w:szCs w:val="24"/>
        </w:rPr>
        <w:t>S</w:t>
      </w:r>
      <w:r>
        <w:rPr>
          <w:rFonts w:cs="Arial"/>
          <w:szCs w:val="24"/>
        </w:rPr>
        <w:t>trategy and Green Fleet Strategy. A carbon modelling</w:t>
      </w:r>
    </w:p>
    <w:p w14:paraId="7FF7DACF" w14:textId="77777777" w:rsidR="00211C62" w:rsidRDefault="00211C62" w:rsidP="00211C62">
      <w:pPr>
        <w:tabs>
          <w:tab w:val="left" w:pos="567"/>
          <w:tab w:val="center" w:pos="4513"/>
        </w:tabs>
        <w:ind w:left="567" w:hanging="567"/>
        <w:rPr>
          <w:rFonts w:cs="Arial"/>
          <w:szCs w:val="24"/>
        </w:rPr>
      </w:pPr>
      <w:r>
        <w:rPr>
          <w:rFonts w:cs="Arial"/>
          <w:szCs w:val="24"/>
        </w:rPr>
        <w:t>spreadsheet had been created which included all the Council’s Capital Projects</w:t>
      </w:r>
    </w:p>
    <w:p w14:paraId="716F5413" w14:textId="77777777" w:rsidR="00211C62" w:rsidRDefault="00211C62" w:rsidP="00211C62">
      <w:pPr>
        <w:tabs>
          <w:tab w:val="left" w:pos="567"/>
          <w:tab w:val="center" w:pos="4513"/>
        </w:tabs>
        <w:ind w:left="567" w:hanging="567"/>
        <w:rPr>
          <w:rFonts w:cs="Arial"/>
          <w:szCs w:val="24"/>
        </w:rPr>
      </w:pPr>
      <w:r>
        <w:rPr>
          <w:rFonts w:cs="Arial"/>
          <w:szCs w:val="24"/>
        </w:rPr>
        <w:t>which would look at the costs and such matters as the potential carbon savings. She</w:t>
      </w:r>
    </w:p>
    <w:p w14:paraId="0BBEC438" w14:textId="77777777" w:rsidR="00211C62" w:rsidRDefault="00211C62" w:rsidP="00211C62">
      <w:pPr>
        <w:tabs>
          <w:tab w:val="left" w:pos="567"/>
          <w:tab w:val="center" w:pos="4513"/>
        </w:tabs>
        <w:ind w:left="567" w:hanging="567"/>
        <w:rPr>
          <w:rFonts w:cs="Arial"/>
          <w:szCs w:val="24"/>
        </w:rPr>
      </w:pPr>
      <w:r>
        <w:rPr>
          <w:rFonts w:cs="Arial"/>
          <w:szCs w:val="24"/>
        </w:rPr>
        <w:t xml:space="preserve">reassured Members that whilst the Council was not on target, it was further ahead </w:t>
      </w:r>
    </w:p>
    <w:p w14:paraId="585D0880" w14:textId="2D96AD2C" w:rsidR="00211C62" w:rsidRDefault="00211C62" w:rsidP="00211C62">
      <w:pPr>
        <w:tabs>
          <w:tab w:val="left" w:pos="567"/>
          <w:tab w:val="center" w:pos="4513"/>
        </w:tabs>
        <w:ind w:left="567" w:hanging="567"/>
        <w:rPr>
          <w:rFonts w:cs="Arial"/>
          <w:szCs w:val="24"/>
        </w:rPr>
      </w:pPr>
      <w:r>
        <w:rPr>
          <w:rFonts w:cs="Arial"/>
          <w:szCs w:val="24"/>
        </w:rPr>
        <w:t xml:space="preserve">than what </w:t>
      </w:r>
      <w:r w:rsidR="00E369DC">
        <w:rPr>
          <w:rFonts w:cs="Arial"/>
          <w:szCs w:val="24"/>
        </w:rPr>
        <w:t xml:space="preserve">it </w:t>
      </w:r>
      <w:r>
        <w:rPr>
          <w:rFonts w:cs="Arial"/>
          <w:szCs w:val="24"/>
        </w:rPr>
        <w:t>thought. The idea was to expand and build upon the</w:t>
      </w:r>
    </w:p>
    <w:p w14:paraId="72902015" w14:textId="087E4E20" w:rsidR="00211C62" w:rsidRDefault="00211C62" w:rsidP="00211C62">
      <w:pPr>
        <w:tabs>
          <w:tab w:val="left" w:pos="567"/>
          <w:tab w:val="center" w:pos="4513"/>
        </w:tabs>
        <w:ind w:left="567" w:hanging="567"/>
        <w:rPr>
          <w:rFonts w:cs="Arial"/>
          <w:szCs w:val="24"/>
        </w:rPr>
      </w:pPr>
      <w:r>
        <w:rPr>
          <w:rFonts w:cs="Arial"/>
          <w:szCs w:val="24"/>
        </w:rPr>
        <w:t>calculations to see long-term projections, the finance that was required and allow</w:t>
      </w:r>
    </w:p>
    <w:p w14:paraId="5712C254" w14:textId="0D3DB190" w:rsidR="00144F79" w:rsidRDefault="00211C62" w:rsidP="00211C62">
      <w:pPr>
        <w:tabs>
          <w:tab w:val="left" w:pos="567"/>
          <w:tab w:val="center" w:pos="4513"/>
        </w:tabs>
        <w:ind w:left="567" w:hanging="567"/>
        <w:rPr>
          <w:rFonts w:cs="Arial"/>
          <w:szCs w:val="24"/>
        </w:rPr>
      </w:pPr>
      <w:r>
        <w:rPr>
          <w:rFonts w:cs="Arial"/>
          <w:szCs w:val="24"/>
        </w:rPr>
        <w:t xml:space="preserve">the Council to make decisions with payback calculations properly considered.  </w:t>
      </w:r>
    </w:p>
    <w:p w14:paraId="32EEA890" w14:textId="2B1376A3" w:rsidR="00144F79" w:rsidRDefault="00211C62" w:rsidP="00D64479">
      <w:pPr>
        <w:tabs>
          <w:tab w:val="left" w:pos="567"/>
        </w:tabs>
        <w:ind w:left="567" w:hanging="567"/>
        <w:rPr>
          <w:rFonts w:cs="Arial"/>
          <w:szCs w:val="24"/>
        </w:rPr>
      </w:pPr>
      <w:r>
        <w:rPr>
          <w:rFonts w:cs="Arial"/>
          <w:szCs w:val="24"/>
        </w:rPr>
        <w:t xml:space="preserve"> </w:t>
      </w:r>
    </w:p>
    <w:p w14:paraId="183EBFC5" w14:textId="087CB5A7" w:rsidR="00144F79" w:rsidRDefault="00211C62" w:rsidP="00355D51">
      <w:pPr>
        <w:tabs>
          <w:tab w:val="left" w:pos="567"/>
        </w:tabs>
        <w:rPr>
          <w:rFonts w:cs="Arial"/>
          <w:szCs w:val="24"/>
        </w:rPr>
      </w:pPr>
      <w:r>
        <w:rPr>
          <w:rFonts w:cs="Arial"/>
          <w:szCs w:val="24"/>
        </w:rPr>
        <w:t xml:space="preserve">The Acting Chief Executive added that in relation to the forecasted costs, each of the actions would </w:t>
      </w:r>
      <w:r w:rsidR="00F2375B">
        <w:rPr>
          <w:rFonts w:cs="Arial"/>
          <w:szCs w:val="24"/>
        </w:rPr>
        <w:t>be at</w:t>
      </w:r>
      <w:r>
        <w:rPr>
          <w:rFonts w:cs="Arial"/>
          <w:szCs w:val="24"/>
        </w:rPr>
        <w:t xml:space="preserve"> </w:t>
      </w:r>
      <w:r w:rsidR="00B65BFF">
        <w:rPr>
          <w:rFonts w:cs="Arial"/>
          <w:szCs w:val="24"/>
        </w:rPr>
        <w:t xml:space="preserve">a </w:t>
      </w:r>
      <w:r>
        <w:rPr>
          <w:rFonts w:cs="Arial"/>
          <w:szCs w:val="24"/>
        </w:rPr>
        <w:t>varying level of maturity and</w:t>
      </w:r>
      <w:r w:rsidR="00355D51">
        <w:rPr>
          <w:rFonts w:cs="Arial"/>
          <w:szCs w:val="24"/>
        </w:rPr>
        <w:t xml:space="preserve"> </w:t>
      </w:r>
      <w:r>
        <w:rPr>
          <w:rFonts w:cs="Arial"/>
          <w:szCs w:val="24"/>
        </w:rPr>
        <w:t xml:space="preserve">therefore </w:t>
      </w:r>
      <w:r w:rsidR="00F2375B">
        <w:rPr>
          <w:rFonts w:cs="Arial"/>
          <w:szCs w:val="24"/>
        </w:rPr>
        <w:t>the quality of financial information would be different. Whilst consideration would be given he wishe</w:t>
      </w:r>
      <w:r w:rsidR="00B65BFF">
        <w:rPr>
          <w:rFonts w:cs="Arial"/>
          <w:szCs w:val="24"/>
        </w:rPr>
        <w:t>d</w:t>
      </w:r>
      <w:r w:rsidR="00F2375B">
        <w:rPr>
          <w:rFonts w:cs="Arial"/>
          <w:szCs w:val="24"/>
        </w:rPr>
        <w:t xml:space="preserve"> to manage expectations about what a ‘costed plan’ would look like. </w:t>
      </w:r>
    </w:p>
    <w:p w14:paraId="1EE5D31F" w14:textId="77777777" w:rsidR="003926F5" w:rsidRDefault="003926F5" w:rsidP="00355D51">
      <w:pPr>
        <w:tabs>
          <w:tab w:val="left" w:pos="567"/>
        </w:tabs>
        <w:rPr>
          <w:rFonts w:cs="Arial"/>
          <w:szCs w:val="24"/>
        </w:rPr>
      </w:pPr>
    </w:p>
    <w:p w14:paraId="4EE01B9E" w14:textId="7453B26B" w:rsidR="00FB776E" w:rsidRPr="00FE5010" w:rsidRDefault="00FE5010" w:rsidP="003926F5">
      <w:pPr>
        <w:tabs>
          <w:tab w:val="left" w:pos="567"/>
        </w:tabs>
        <w:rPr>
          <w:rFonts w:cs="Arial"/>
          <w:szCs w:val="24"/>
        </w:rPr>
      </w:pPr>
      <w:r w:rsidRPr="00FE5010">
        <w:rPr>
          <w:rFonts w:cs="Arial"/>
          <w:szCs w:val="24"/>
        </w:rPr>
        <w:t xml:space="preserve">Alderman Smith </w:t>
      </w:r>
      <w:r w:rsidR="003926F5">
        <w:rPr>
          <w:rFonts w:cs="Arial"/>
          <w:szCs w:val="24"/>
        </w:rPr>
        <w:t xml:space="preserve">thanked the Officer for the work that had been undertaken. </w:t>
      </w:r>
      <w:r w:rsidR="0080776A">
        <w:rPr>
          <w:rFonts w:cs="Arial"/>
          <w:szCs w:val="24"/>
        </w:rPr>
        <w:t>He stated that no one was speaking against the actions which Council was tak</w:t>
      </w:r>
      <w:r w:rsidR="00F81961">
        <w:rPr>
          <w:rFonts w:cs="Arial"/>
          <w:szCs w:val="24"/>
        </w:rPr>
        <w:t>ing</w:t>
      </w:r>
      <w:r w:rsidR="0080776A">
        <w:rPr>
          <w:rFonts w:cs="Arial"/>
          <w:szCs w:val="24"/>
        </w:rPr>
        <w:t xml:space="preserve"> or the proposed actions. He acknowledged that confirmed costs could be difficult to pull together and the plan was a working document. Alderman Smith felt the dynamics had changed a</w:t>
      </w:r>
      <w:r w:rsidR="005C3166">
        <w:rPr>
          <w:rFonts w:cs="Arial"/>
          <w:szCs w:val="24"/>
        </w:rPr>
        <w:t>nd</w:t>
      </w:r>
      <w:r w:rsidR="0080776A">
        <w:rPr>
          <w:rFonts w:cs="Arial"/>
          <w:szCs w:val="24"/>
        </w:rPr>
        <w:t xml:space="preserve"> the Council needed to</w:t>
      </w:r>
      <w:r w:rsidR="00355D51">
        <w:rPr>
          <w:rFonts w:cs="Arial"/>
          <w:szCs w:val="24"/>
        </w:rPr>
        <w:t xml:space="preserve"> be</w:t>
      </w:r>
      <w:r w:rsidR="0080776A">
        <w:rPr>
          <w:rFonts w:cs="Arial"/>
          <w:szCs w:val="24"/>
        </w:rPr>
        <w:t xml:space="preserve"> realistic on what it was trying to achieve.  </w:t>
      </w:r>
    </w:p>
    <w:p w14:paraId="3072C2C7" w14:textId="77777777" w:rsidR="00FB776E" w:rsidRPr="00FE5010" w:rsidRDefault="00FB776E" w:rsidP="0080776A">
      <w:pPr>
        <w:tabs>
          <w:tab w:val="left" w:pos="567"/>
        </w:tabs>
        <w:rPr>
          <w:rFonts w:cs="Arial"/>
          <w:szCs w:val="24"/>
        </w:rPr>
      </w:pPr>
    </w:p>
    <w:p w14:paraId="4E0A7392" w14:textId="39233A68" w:rsidR="00FB776E" w:rsidRDefault="00FB776E" w:rsidP="00FB776E">
      <w:pPr>
        <w:tabs>
          <w:tab w:val="left" w:pos="567"/>
        </w:tabs>
        <w:rPr>
          <w:rFonts w:cs="Arial"/>
          <w:szCs w:val="24"/>
        </w:rPr>
      </w:pPr>
      <w:r>
        <w:rPr>
          <w:rFonts w:cs="Arial"/>
          <w:szCs w:val="24"/>
        </w:rPr>
        <w:t>The proposal was put to the meeting and declared CARRIED with 21 voting FOR, 12 AGAINST and 0 Abstentions.</w:t>
      </w:r>
    </w:p>
    <w:p w14:paraId="1728C0A3" w14:textId="77777777" w:rsidR="00FB776E" w:rsidRDefault="00FB776E" w:rsidP="0024232E">
      <w:pPr>
        <w:rPr>
          <w:lang w:val="en-US"/>
        </w:rPr>
      </w:pPr>
    </w:p>
    <w:p w14:paraId="25A3ADE4" w14:textId="50AC51B9" w:rsidR="0024232E" w:rsidRDefault="0024232E" w:rsidP="0024232E">
      <w:pPr>
        <w:rPr>
          <w:rFonts w:cs="Arial"/>
          <w:b/>
          <w:bCs/>
          <w:szCs w:val="24"/>
        </w:rPr>
      </w:pPr>
      <w:r w:rsidRPr="0024232E">
        <w:rPr>
          <w:b/>
          <w:bCs/>
          <w:lang w:val="en-US"/>
        </w:rPr>
        <w:t xml:space="preserve">RESOLVED, on the proposal of Alderman Smith, seconded by Alderman McIlveen, as an amendment, that, </w:t>
      </w:r>
      <w:r w:rsidRPr="0024232E">
        <w:rPr>
          <w:rFonts w:cs="Arial"/>
          <w:b/>
          <w:bCs/>
          <w:szCs w:val="24"/>
        </w:rPr>
        <w:t>Council approves the Climate Action Plan but asks officers to produce an updated version with forecast costs included for the Plan Actions. In addition, that Council writes to the DAERA Minister calling for a review of the targets, their feasibility and timescales within the Climate Change Act or otherwise Councils are being set up to fail.</w:t>
      </w:r>
    </w:p>
    <w:p w14:paraId="74BA70F6" w14:textId="77777777" w:rsidR="000E098E" w:rsidRPr="0024232E" w:rsidRDefault="000E098E" w:rsidP="0024232E">
      <w:pPr>
        <w:rPr>
          <w:b/>
          <w:bCs/>
          <w:lang w:val="en-US"/>
        </w:rPr>
      </w:pPr>
    </w:p>
    <w:p w14:paraId="69CF6F45" w14:textId="654394BF" w:rsidR="00A631F9" w:rsidRPr="006C4C8C" w:rsidRDefault="00A631F9" w:rsidP="000E098E">
      <w:pPr>
        <w:pStyle w:val="Heading1"/>
        <w:spacing w:before="0" w:after="0" w:line="240" w:lineRule="auto"/>
        <w:ind w:left="720" w:hanging="720"/>
        <w:rPr>
          <w:rFonts w:hint="eastAsia"/>
          <w:b w:val="0"/>
          <w:bCs/>
        </w:rPr>
      </w:pPr>
      <w:r w:rsidRPr="00D64479">
        <w:rPr>
          <w:bCs/>
          <w:u w:val="none"/>
        </w:rPr>
        <w:t>13.</w:t>
      </w:r>
      <w:r w:rsidRPr="00D64479">
        <w:rPr>
          <w:bCs/>
          <w:u w:val="none"/>
        </w:rPr>
        <w:tab/>
      </w:r>
      <w:r w:rsidR="007F67B3" w:rsidRPr="007F67B3">
        <w:rPr>
          <w:rFonts w:ascii="Arial" w:hAnsi="Arial" w:cs="Arial"/>
          <w:szCs w:val="28"/>
        </w:rPr>
        <w:t>DAERA Public Body Climate Change Mitigation Reporting</w:t>
      </w:r>
      <w:r w:rsidR="007F67B3">
        <w:rPr>
          <w:rFonts w:ascii="Arial" w:hAnsi="Arial" w:cs="Arial"/>
          <w:sz w:val="24"/>
          <w:szCs w:val="24"/>
        </w:rPr>
        <w:t xml:space="preserve"> </w:t>
      </w:r>
    </w:p>
    <w:p w14:paraId="20464081" w14:textId="3FCB37E8" w:rsidR="000E098E" w:rsidRDefault="001965DB" w:rsidP="005E7FC7">
      <w:pPr>
        <w:rPr>
          <w:rFonts w:cs="Arial"/>
          <w:szCs w:val="24"/>
        </w:rPr>
      </w:pPr>
      <w:r>
        <w:rPr>
          <w:rFonts w:cs="Arial"/>
          <w:szCs w:val="24"/>
        </w:rPr>
        <w:tab/>
        <w:t xml:space="preserve">(Appendix </w:t>
      </w:r>
      <w:r w:rsidR="006F3416">
        <w:rPr>
          <w:rFonts w:cs="Arial"/>
          <w:szCs w:val="24"/>
        </w:rPr>
        <w:t>VII</w:t>
      </w:r>
      <w:r>
        <w:rPr>
          <w:rFonts w:cs="Arial"/>
          <w:szCs w:val="24"/>
        </w:rPr>
        <w:t>)</w:t>
      </w:r>
    </w:p>
    <w:p w14:paraId="26FAFBDA" w14:textId="77777777" w:rsidR="001965DB" w:rsidRDefault="001965DB" w:rsidP="005E7FC7">
      <w:pPr>
        <w:rPr>
          <w:rFonts w:cs="Arial"/>
          <w:szCs w:val="24"/>
        </w:rPr>
      </w:pPr>
    </w:p>
    <w:p w14:paraId="7F72EA4F" w14:textId="0EA9B9B6" w:rsidR="005E7FC7" w:rsidRDefault="00D64479" w:rsidP="005E7FC7">
      <w:r w:rsidRPr="00714B03">
        <w:rPr>
          <w:caps/>
        </w:rPr>
        <w:t xml:space="preserve">Previously </w:t>
      </w:r>
      <w:proofErr w:type="gramStart"/>
      <w:r w:rsidRPr="00714B03">
        <w:rPr>
          <w:caps/>
        </w:rPr>
        <w:t>circulated</w:t>
      </w:r>
      <w:r>
        <w:t>:-</w:t>
      </w:r>
      <w:proofErr w:type="gramEnd"/>
      <w:r>
        <w:t xml:space="preserve"> Report from </w:t>
      </w:r>
      <w:r w:rsidR="005E7FC7">
        <w:t xml:space="preserve">Acting Chief Executive attaching </w:t>
      </w:r>
      <w:r w:rsidR="005E7FC7">
        <w:rPr>
          <w:rFonts w:eastAsia="Calibri" w:cs="Arial"/>
          <w:szCs w:val="24"/>
        </w:rPr>
        <w:t xml:space="preserve">Climate Mitigation Report for DAERA, Climate Change Governance Arrangements, Climate Change Reporting Boundaries and ANDBC Carbon Dashboard (Summary). The report detailed that </w:t>
      </w:r>
      <w:r w:rsidR="005E7FC7">
        <w:t xml:space="preserve">the </w:t>
      </w:r>
      <w:r w:rsidR="005E7FC7" w:rsidRPr="009B202F">
        <w:t xml:space="preserve">purpose of this report </w:t>
      </w:r>
      <w:r w:rsidR="005E7FC7">
        <w:t xml:space="preserve">was </w:t>
      </w:r>
      <w:r w:rsidR="005E7FC7" w:rsidRPr="009B202F">
        <w:t xml:space="preserve">to seek approval for Ards and North Down Borough Council’s first statutory submission to the Department of Agriculture, Environment and Rural Affairs (DAERA) under the new public body </w:t>
      </w:r>
      <w:r w:rsidR="005E7FC7" w:rsidRPr="009B202F">
        <w:lastRenderedPageBreak/>
        <w:t>climate change reporting requirements. This submission focuse</w:t>
      </w:r>
      <w:r w:rsidR="005E7FC7">
        <w:t>d</w:t>
      </w:r>
      <w:r w:rsidR="005E7FC7" w:rsidRPr="009B202F">
        <w:t xml:space="preserve"> on mitigation and </w:t>
      </w:r>
      <w:r w:rsidR="005E7FC7">
        <w:t>was</w:t>
      </w:r>
      <w:r w:rsidR="005E7FC7" w:rsidRPr="009B202F">
        <w:t xml:space="preserve"> due </w:t>
      </w:r>
      <w:r w:rsidR="005E7FC7">
        <w:t>31</w:t>
      </w:r>
      <w:r w:rsidR="005E7FC7" w:rsidRPr="009B202F">
        <w:t xml:space="preserve"> October 2025.</w:t>
      </w:r>
    </w:p>
    <w:p w14:paraId="7F5CB7B6" w14:textId="77777777" w:rsidR="00A27B58" w:rsidRDefault="00A27B58" w:rsidP="005E7FC7"/>
    <w:p w14:paraId="6CB7AB77" w14:textId="48A50FD2" w:rsidR="005E7FC7" w:rsidRDefault="005E7FC7" w:rsidP="005E7FC7">
      <w:r w:rsidRPr="004E4049">
        <w:t>The Climate Change Act (Northern Ireland) 2022 require</w:t>
      </w:r>
      <w:r>
        <w:t>d</w:t>
      </w:r>
      <w:r w:rsidRPr="004E4049">
        <w:t xml:space="preserve"> all public bodies, including </w:t>
      </w:r>
      <w:r>
        <w:t>c</w:t>
      </w:r>
      <w:r w:rsidRPr="004E4049">
        <w:t>ouncils, to report on their greenhouse gas emissions and climate action. The legislation places a duty on organisations to demonstrate how they</w:t>
      </w:r>
      <w:r w:rsidR="003F5ED7">
        <w:t xml:space="preserve"> were</w:t>
      </w:r>
      <w:r w:rsidRPr="004E4049">
        <w:t xml:space="preserve"> reducing emissions in line with Northern Ireland’s overall targets of a 48 per cent reduction in emissions by 2030 and Net Zero by 2050.</w:t>
      </w:r>
      <w:r>
        <w:br/>
      </w:r>
    </w:p>
    <w:p w14:paraId="5D39D99B" w14:textId="3F92BA95" w:rsidR="005E7FC7" w:rsidRPr="004E4049" w:rsidRDefault="005E7FC7" w:rsidP="005E7FC7">
      <w:r w:rsidRPr="004E4049">
        <w:t>Ards and North Down Borough Council declared a Climate Emergency in 2019 and ha</w:t>
      </w:r>
      <w:r w:rsidR="003F5ED7">
        <w:t>d</w:t>
      </w:r>
      <w:r w:rsidRPr="004E4049">
        <w:t xml:space="preserve"> a strong record of considering climate action. Since then, the Council ha</w:t>
      </w:r>
      <w:r w:rsidR="003F5ED7">
        <w:t>d</w:t>
      </w:r>
      <w:r w:rsidRPr="004E4049">
        <w:t xml:space="preserve"> developed a Roadmap to Sustainability, a Climate Adaptation Plan, and most recently a draft Climate Action Plan covering the period 2025 to 2030. Climate change and sustainability </w:t>
      </w:r>
      <w:r w:rsidR="003F5ED7">
        <w:t xml:space="preserve">were </w:t>
      </w:r>
      <w:r w:rsidRPr="004E4049">
        <w:t xml:space="preserve">also embedded within the Corporate Plan 2024–2028, which set out a clear commitment to reduce </w:t>
      </w:r>
      <w:r>
        <w:t xml:space="preserve">Council </w:t>
      </w:r>
      <w:r w:rsidRPr="004E4049">
        <w:t>carbon emissions as the organisation transitions to Net Zero.</w:t>
      </w:r>
    </w:p>
    <w:p w14:paraId="0F5E065F" w14:textId="77777777" w:rsidR="005E7FC7" w:rsidRDefault="005E7FC7" w:rsidP="005E7FC7"/>
    <w:p w14:paraId="2527360B" w14:textId="600CA0E0" w:rsidR="005E7FC7" w:rsidRDefault="005E7FC7" w:rsidP="005E7FC7">
      <w:r w:rsidRPr="004E4049">
        <w:t>DAERA’s reporting framework require</w:t>
      </w:r>
      <w:r w:rsidR="003F5ED7">
        <w:t>d</w:t>
      </w:r>
      <w:r w:rsidRPr="004E4049">
        <w:t xml:space="preserve"> </w:t>
      </w:r>
      <w:r>
        <w:t>c</w:t>
      </w:r>
      <w:r w:rsidRPr="004E4049">
        <w:t>ouncils to provide information on their Scope 1 and Scope 2 emissions, to outline the governance arrangements in place to oversee climate action, and to describe the actions being taken to reduce emissions. Reporting on Scope 3 emissions</w:t>
      </w:r>
      <w:r w:rsidR="003F5ED7">
        <w:t xml:space="preserve"> would</w:t>
      </w:r>
      <w:r w:rsidRPr="004E4049">
        <w:t xml:space="preserve"> become mandatory in three years’ time. </w:t>
      </w:r>
    </w:p>
    <w:p w14:paraId="6C50FB11" w14:textId="77777777" w:rsidR="005E7FC7" w:rsidRDefault="005E7FC7" w:rsidP="005E7FC7"/>
    <w:p w14:paraId="79BCA86B" w14:textId="652FD8BE" w:rsidR="005E7FC7" w:rsidRDefault="005E7FC7" w:rsidP="005E7FC7">
      <w:r w:rsidRPr="00733CA5">
        <w:t xml:space="preserve">The terms Scope 1, Scope 2 and Scope 3 come from the internationally recognised Greenhouse Gas (GHG) Protocol, which </w:t>
      </w:r>
      <w:r w:rsidR="003F5ED7">
        <w:t>was</w:t>
      </w:r>
      <w:r w:rsidRPr="00733CA5">
        <w:t xml:space="preserve"> the standard method used around the world for measuring and reporting emissions. Scope 1 cover</w:t>
      </w:r>
      <w:r w:rsidR="003F5ED7">
        <w:t>ed</w:t>
      </w:r>
      <w:r w:rsidRPr="00733CA5">
        <w:t xml:space="preserve"> the direct emissions that come from activities the Council controls itself, such as fuel used in vehicles or heating in buildings. Scope 2 cover</w:t>
      </w:r>
      <w:r w:rsidR="003F5ED7">
        <w:t>ed</w:t>
      </w:r>
      <w:r w:rsidRPr="00733CA5">
        <w:t xml:space="preserve"> the indirect emissions that come from the energy the Council buys, for example the electricity used in its estate. Scope 3 cover</w:t>
      </w:r>
      <w:r w:rsidR="003F5ED7">
        <w:t>ed</w:t>
      </w:r>
      <w:r w:rsidRPr="00733CA5">
        <w:t xml:space="preserve"> other indirect emissions that </w:t>
      </w:r>
      <w:r w:rsidR="003F5ED7">
        <w:t xml:space="preserve">were </w:t>
      </w:r>
      <w:r w:rsidRPr="00733CA5">
        <w:t>linked to the Council’s wider activities, such as goods and services purchased through supply chains, business travel, staff commuting and waste. Together, these three scopes provide</w:t>
      </w:r>
      <w:r w:rsidR="003F5ED7">
        <w:t>d</w:t>
      </w:r>
      <w:r w:rsidRPr="00733CA5">
        <w:t xml:space="preserve"> a complete picture of an organisation’s carbon footprint.</w:t>
      </w:r>
    </w:p>
    <w:p w14:paraId="55960AC7" w14:textId="77777777" w:rsidR="005E7FC7" w:rsidRDefault="005E7FC7" w:rsidP="005E7FC7"/>
    <w:p w14:paraId="78286282" w14:textId="77777777" w:rsidR="005E7FC7" w:rsidRPr="00A246C9" w:rsidRDefault="005E7FC7" w:rsidP="005E7FC7">
      <w:pPr>
        <w:rPr>
          <w:b/>
          <w:bCs/>
        </w:rPr>
      </w:pPr>
      <w:r w:rsidRPr="00A246C9">
        <w:rPr>
          <w:b/>
          <w:bCs/>
        </w:rPr>
        <w:t>Ards and North Down Borough Council’s Approach</w:t>
      </w:r>
    </w:p>
    <w:p w14:paraId="40581CD9" w14:textId="2FF8428F" w:rsidR="005E7FC7" w:rsidRDefault="005E7FC7" w:rsidP="005E7FC7">
      <w:r w:rsidRPr="004B71DE">
        <w:t>The Council ha</w:t>
      </w:r>
      <w:r>
        <w:t>d</w:t>
      </w:r>
      <w:r w:rsidRPr="004B71DE">
        <w:t xml:space="preserve"> established a Strategic Net Zero Board, chaired by the Director of Environment</w:t>
      </w:r>
      <w:r>
        <w:t>al Services</w:t>
      </w:r>
      <w:r w:rsidRPr="004B71DE">
        <w:t xml:space="preserve"> and </w:t>
      </w:r>
      <w:r>
        <w:t>includes</w:t>
      </w:r>
      <w:r w:rsidRPr="004B71DE">
        <w:t xml:space="preserve"> senior officers from across </w:t>
      </w:r>
      <w:r>
        <w:t>d</w:t>
      </w:r>
      <w:r w:rsidRPr="004B71DE">
        <w:t xml:space="preserve">irectorates. The Board oversees the Council’s plans to reduce emissions, </w:t>
      </w:r>
      <w:r>
        <w:t>assesses</w:t>
      </w:r>
      <w:r w:rsidRPr="004B71DE">
        <w:t xml:space="preserve"> strategic direction, and agrees the scope of future reporting. </w:t>
      </w:r>
    </w:p>
    <w:p w14:paraId="0F5781FC" w14:textId="77777777" w:rsidR="005E7FC7" w:rsidRDefault="005E7FC7" w:rsidP="005E7FC7"/>
    <w:p w14:paraId="2B224929" w14:textId="112CD8FC" w:rsidR="005E7FC7" w:rsidRDefault="005E7FC7" w:rsidP="005E7FC7">
      <w:r w:rsidRPr="004B71DE">
        <w:t>In preparation for this new duty, the Council ha</w:t>
      </w:r>
      <w:r w:rsidR="003F5ED7">
        <w:t>d</w:t>
      </w:r>
      <w:r w:rsidRPr="004B71DE">
        <w:t xml:space="preserve"> developed a comprehensive Carbon Dashboard. Th</w:t>
      </w:r>
      <w:r w:rsidR="003F5ED7">
        <w:t>at</w:t>
      </w:r>
      <w:r w:rsidRPr="004B71DE">
        <w:t xml:space="preserve"> work ha</w:t>
      </w:r>
      <w:r w:rsidR="003F5ED7">
        <w:t>d</w:t>
      </w:r>
      <w:r w:rsidRPr="004B71DE">
        <w:t xml:space="preserve"> been jointly led by the Community Planning Service, through the Data and Evidence Analyst, and the Assets and Property Service, through the Energy </w:t>
      </w:r>
      <w:r>
        <w:t xml:space="preserve">Efficiency </w:t>
      </w:r>
      <w:r w:rsidRPr="004B71DE">
        <w:t>Officer. For the first time, data ha</w:t>
      </w:r>
      <w:r w:rsidR="003F5ED7">
        <w:t>d</w:t>
      </w:r>
      <w:r w:rsidRPr="004B71DE">
        <w:t xml:space="preserve"> been gathered and analysed across all Council buildings, sites and fleet, providing a consolidated picture of our Scope 1 and Scope 2 emissions. Th</w:t>
      </w:r>
      <w:r w:rsidR="003F5ED7">
        <w:t>at</w:t>
      </w:r>
      <w:r w:rsidRPr="004B71DE">
        <w:t xml:space="preserve"> ha</w:t>
      </w:r>
      <w:r w:rsidR="003F5ED7">
        <w:t>d</w:t>
      </w:r>
      <w:r w:rsidRPr="004B71DE">
        <w:t xml:space="preserve"> been a significant achievement and give the Council a robust baseline year of 2019/20 from which to plan and report</w:t>
      </w:r>
      <w:r>
        <w:t xml:space="preserve"> progress</w:t>
      </w:r>
      <w:r w:rsidRPr="004B71DE">
        <w:t>.</w:t>
      </w:r>
    </w:p>
    <w:p w14:paraId="5D5D6E9A" w14:textId="77777777" w:rsidR="005E7FC7" w:rsidRDefault="005E7FC7" w:rsidP="005E7FC7"/>
    <w:p w14:paraId="6468F970" w14:textId="2EECA179" w:rsidR="005E7FC7" w:rsidRPr="004B71DE" w:rsidRDefault="005E7FC7" w:rsidP="005E7FC7">
      <w:r w:rsidRPr="004B71DE">
        <w:t>The Carbon Dashboard also enable</w:t>
      </w:r>
      <w:r w:rsidR="003F5ED7">
        <w:t>d</w:t>
      </w:r>
      <w:r w:rsidRPr="004B71DE">
        <w:t xml:space="preserve"> the Council to track progress year on year. While DAERA’s reporting portal require</w:t>
      </w:r>
      <w:r w:rsidR="003F5ED7">
        <w:t>d</w:t>
      </w:r>
      <w:r w:rsidRPr="004B71DE">
        <w:t xml:space="preserve"> data for 2024/25 only, the Council ha</w:t>
      </w:r>
      <w:r w:rsidR="003F5ED7">
        <w:t>d</w:t>
      </w:r>
      <w:r w:rsidRPr="004B71DE">
        <w:t xml:space="preserve"> been </w:t>
      </w:r>
      <w:r>
        <w:lastRenderedPageBreak/>
        <w:t xml:space="preserve">collating data on </w:t>
      </w:r>
      <w:r w:rsidRPr="004B71DE">
        <w:t>emissions since 2019/20. Over this period, a reduction of 5.</w:t>
      </w:r>
      <w:r>
        <w:t>7</w:t>
      </w:r>
      <w:r w:rsidRPr="004B71DE">
        <w:t xml:space="preserve"> per cent ha</w:t>
      </w:r>
      <w:r w:rsidR="00404DE2">
        <w:t xml:space="preserve">d </w:t>
      </w:r>
      <w:r w:rsidRPr="004B71DE">
        <w:t>been achieved. Although progress so far ha</w:t>
      </w:r>
      <w:r w:rsidR="00404DE2">
        <w:t>d</w:t>
      </w:r>
      <w:r w:rsidRPr="004B71DE">
        <w:t xml:space="preserve"> been modest, a range of actions </w:t>
      </w:r>
      <w:r w:rsidR="00404DE2">
        <w:t xml:space="preserve">were </w:t>
      </w:r>
      <w:r w:rsidRPr="004B71DE">
        <w:t xml:space="preserve">now underway, and further carbon modelling </w:t>
      </w:r>
      <w:r>
        <w:t xml:space="preserve">was </w:t>
      </w:r>
      <w:r w:rsidRPr="004B71DE">
        <w:t>being carried out. This modelling</w:t>
      </w:r>
      <w:r w:rsidR="00404DE2">
        <w:t xml:space="preserve"> would</w:t>
      </w:r>
      <w:r w:rsidRPr="004B71DE">
        <w:t xml:space="preserve"> help the Council to understand the scale and timing of reductions that planned actions </w:t>
      </w:r>
      <w:r w:rsidR="00404DE2">
        <w:t>could</w:t>
      </w:r>
      <w:r w:rsidRPr="004B71DE">
        <w:t xml:space="preserve"> deliver, and to set out a clearer pathway towards the target of a 48 per cent reduction by 2030 and Net Zero by 2050.</w:t>
      </w:r>
    </w:p>
    <w:p w14:paraId="2A362251" w14:textId="77777777" w:rsidR="005E7FC7" w:rsidRDefault="005E7FC7" w:rsidP="005E7FC7"/>
    <w:p w14:paraId="79CF5517" w14:textId="31AB99D3" w:rsidR="005E7FC7" w:rsidRDefault="005E7FC7" w:rsidP="005E7FC7">
      <w:r w:rsidRPr="004B71DE">
        <w:t xml:space="preserve">For the initial round of reporting in October 2025, the Council </w:t>
      </w:r>
      <w:r w:rsidR="00404DE2">
        <w:t>would</w:t>
      </w:r>
      <w:r w:rsidRPr="004B71DE">
        <w:t xml:space="preserve"> not include Scope 3 data. The priority ha</w:t>
      </w:r>
      <w:r w:rsidR="00404DE2">
        <w:t xml:space="preserve">d </w:t>
      </w:r>
      <w:r w:rsidRPr="004B71DE">
        <w:t>been to ensure the accuracy and reliability of Scope 1 and 2 reporting, which form</w:t>
      </w:r>
      <w:r w:rsidR="00404DE2">
        <w:t xml:space="preserve">ed </w:t>
      </w:r>
      <w:r w:rsidRPr="004B71DE">
        <w:t>the immediate statutory obligation. Scope 3 reporting w</w:t>
      </w:r>
      <w:r w:rsidR="00404DE2">
        <w:t>ould</w:t>
      </w:r>
      <w:r w:rsidRPr="004B71DE">
        <w:t xml:space="preserve"> be developed over the coming years, with the boundaries to be agreed by the Strategic Net Zero Board in advance of the 2028 requirement.</w:t>
      </w:r>
    </w:p>
    <w:p w14:paraId="22004121" w14:textId="77777777" w:rsidR="005E7FC7" w:rsidRPr="004B71DE" w:rsidRDefault="005E7FC7" w:rsidP="005E7FC7"/>
    <w:p w14:paraId="7ECF4682" w14:textId="501C7EAB" w:rsidR="005E7FC7" w:rsidRDefault="005E7FC7" w:rsidP="005E7FC7">
      <w:r w:rsidRPr="004B71DE">
        <w:t xml:space="preserve">The actions included in this first Mitigation Report </w:t>
      </w:r>
      <w:r w:rsidR="00404DE2">
        <w:t>were</w:t>
      </w:r>
      <w:r w:rsidRPr="004B71DE">
        <w:t xml:space="preserve"> taken from the Council’s Sustainable Energy Management Strategy (2024–2029) and the </w:t>
      </w:r>
      <w:r>
        <w:t xml:space="preserve">draft </w:t>
      </w:r>
      <w:r w:rsidRPr="004B71DE">
        <w:t xml:space="preserve">Climate Action Plan (2025–2030). Together these documents set out a clear programme of work that </w:t>
      </w:r>
      <w:r w:rsidR="00404DE2">
        <w:t xml:space="preserve">would </w:t>
      </w:r>
      <w:r w:rsidRPr="004B71DE">
        <w:t>reduce emissions across the Council’s estate, fleet and operations.</w:t>
      </w:r>
    </w:p>
    <w:p w14:paraId="70D0D9EB" w14:textId="77777777" w:rsidR="005E7FC7" w:rsidRPr="004B71DE" w:rsidRDefault="005E7FC7" w:rsidP="005E7FC7"/>
    <w:p w14:paraId="1744ED68" w14:textId="77777777" w:rsidR="005E7FC7" w:rsidRPr="004B2C73" w:rsidRDefault="005E7FC7" w:rsidP="005E7FC7">
      <w:pPr>
        <w:rPr>
          <w:b/>
          <w:bCs/>
        </w:rPr>
      </w:pPr>
      <w:r w:rsidRPr="004B2C73">
        <w:rPr>
          <w:b/>
          <w:bCs/>
        </w:rPr>
        <w:t>Information required by DAERA</w:t>
      </w:r>
    </w:p>
    <w:p w14:paraId="4A546AF3" w14:textId="21583D17" w:rsidR="005E7FC7" w:rsidRPr="00935F84" w:rsidRDefault="005E7FC7" w:rsidP="005E7FC7">
      <w:r w:rsidRPr="00935F84">
        <w:t>The DAERA template require</w:t>
      </w:r>
      <w:r w:rsidR="00404DE2">
        <w:t>d</w:t>
      </w:r>
      <w:r w:rsidRPr="00935F84">
        <w:t xml:space="preserve"> each public body to provide a set of standard information. This includes:</w:t>
      </w:r>
    </w:p>
    <w:p w14:paraId="2397C0A6" w14:textId="77777777" w:rsidR="005E7FC7" w:rsidRPr="00935F84" w:rsidRDefault="005E7FC7" w:rsidP="005E7FC7">
      <w:pPr>
        <w:numPr>
          <w:ilvl w:val="0"/>
          <w:numId w:val="22"/>
        </w:numPr>
      </w:pPr>
      <w:r w:rsidRPr="00935F84">
        <w:t>details about the organisation and its governance structures</w:t>
      </w:r>
      <w:r>
        <w:t>,</w:t>
      </w:r>
    </w:p>
    <w:p w14:paraId="0FC66804" w14:textId="77777777" w:rsidR="005E7FC7" w:rsidRPr="00935F84" w:rsidRDefault="005E7FC7" w:rsidP="005E7FC7">
      <w:pPr>
        <w:numPr>
          <w:ilvl w:val="0"/>
          <w:numId w:val="22"/>
        </w:numPr>
      </w:pPr>
      <w:r w:rsidRPr="00935F84">
        <w:t>a statement on targets</w:t>
      </w:r>
      <w:r>
        <w:t>,</w:t>
      </w:r>
    </w:p>
    <w:p w14:paraId="49910E69" w14:textId="77777777" w:rsidR="005E7FC7" w:rsidRPr="00935F84" w:rsidRDefault="005E7FC7" w:rsidP="005E7FC7">
      <w:pPr>
        <w:numPr>
          <w:ilvl w:val="0"/>
          <w:numId w:val="22"/>
        </w:numPr>
      </w:pPr>
      <w:r w:rsidRPr="00935F84">
        <w:t>data on 2024/25 Scope 1 and Scope 2 emission</w:t>
      </w:r>
      <w:r>
        <w:t>s,</w:t>
      </w:r>
    </w:p>
    <w:p w14:paraId="5CE2AB62" w14:textId="77777777" w:rsidR="005E7FC7" w:rsidRPr="00935F84" w:rsidRDefault="005E7FC7" w:rsidP="005E7FC7">
      <w:pPr>
        <w:numPr>
          <w:ilvl w:val="0"/>
          <w:numId w:val="22"/>
        </w:numPr>
      </w:pPr>
      <w:r w:rsidRPr="00935F84">
        <w:t>a description of actions being taken to achieve reductions.</w:t>
      </w:r>
    </w:p>
    <w:p w14:paraId="7ED5B540" w14:textId="77777777" w:rsidR="005E7FC7" w:rsidRPr="00935F84" w:rsidRDefault="005E7FC7" w:rsidP="005E7FC7"/>
    <w:p w14:paraId="6797529B" w14:textId="062DF963" w:rsidR="005E7FC7" w:rsidRPr="00935F84" w:rsidRDefault="005E7FC7" w:rsidP="005E7FC7">
      <w:r w:rsidRPr="00935F84">
        <w:t>The submission also require</w:t>
      </w:r>
      <w:r w:rsidR="00404DE2">
        <w:t>d</w:t>
      </w:r>
      <w:r w:rsidRPr="00935F84">
        <w:t xml:space="preserve"> information on how the Council </w:t>
      </w:r>
      <w:r w:rsidR="00404DE2">
        <w:t>was</w:t>
      </w:r>
      <w:r w:rsidRPr="00935F84">
        <w:t xml:space="preserve"> managing risks, monitoring progress, and embedding climate action into wider policies and strategies.</w:t>
      </w:r>
    </w:p>
    <w:p w14:paraId="3348F5FA" w14:textId="77777777" w:rsidR="005E7FC7" w:rsidRPr="00935F84" w:rsidRDefault="005E7FC7" w:rsidP="005E7FC7"/>
    <w:p w14:paraId="1111405B" w14:textId="117CB720" w:rsidR="005E7FC7" w:rsidRPr="00935F84" w:rsidRDefault="005E7FC7" w:rsidP="005E7FC7">
      <w:r w:rsidRPr="00935F84">
        <w:t xml:space="preserve">The draft report to DAERA </w:t>
      </w:r>
      <w:r>
        <w:t>had</w:t>
      </w:r>
      <w:r w:rsidRPr="00935F84">
        <w:t xml:space="preserve"> been prepared via an online portal, and a PDF </w:t>
      </w:r>
      <w:r>
        <w:t>was</w:t>
      </w:r>
      <w:r w:rsidRPr="00935F84">
        <w:t xml:space="preserve"> attached (Appendix 1). The governance diagram (Appendix 2) and reporting boundaries diagram (Appendix 3) ha</w:t>
      </w:r>
      <w:r>
        <w:t>d</w:t>
      </w:r>
      <w:r w:rsidRPr="00935F84">
        <w:t xml:space="preserve"> been uploaded to the portal and </w:t>
      </w:r>
      <w:r>
        <w:t>were</w:t>
      </w:r>
      <w:r w:rsidRPr="00935F84">
        <w:t xml:space="preserve"> listed</w:t>
      </w:r>
      <w:r>
        <w:t xml:space="preserve">, </w:t>
      </w:r>
      <w:r w:rsidRPr="00935F84">
        <w:t>but not displayed</w:t>
      </w:r>
      <w:r>
        <w:t xml:space="preserve">, </w:t>
      </w:r>
      <w:r w:rsidRPr="00935F84">
        <w:t>on the PDF of the draft submission.</w:t>
      </w:r>
    </w:p>
    <w:p w14:paraId="5DDE8FF0" w14:textId="77777777" w:rsidR="005E7FC7" w:rsidRDefault="005E7FC7" w:rsidP="005E7FC7"/>
    <w:p w14:paraId="3E44E2D3" w14:textId="77777777" w:rsidR="005E7FC7" w:rsidRPr="004B2C73" w:rsidRDefault="005E7FC7" w:rsidP="005E7FC7">
      <w:pPr>
        <w:rPr>
          <w:b/>
          <w:bCs/>
        </w:rPr>
      </w:pPr>
      <w:r w:rsidRPr="004B2C73">
        <w:rPr>
          <w:b/>
          <w:bCs/>
        </w:rPr>
        <w:t>Public Reporting Obligations</w:t>
      </w:r>
    </w:p>
    <w:p w14:paraId="73BE7D0F" w14:textId="14E17A85" w:rsidR="005E7FC7" w:rsidRDefault="005E7FC7" w:rsidP="005E7FC7">
      <w:r w:rsidRPr="00BD0468">
        <w:t xml:space="preserve">If approved by Members, the Mitigation Report </w:t>
      </w:r>
      <w:r>
        <w:t xml:space="preserve">would </w:t>
      </w:r>
      <w:r w:rsidRPr="00BD0468">
        <w:t xml:space="preserve">be submitted to DAERA by the statutory deadline. The Council </w:t>
      </w:r>
      <w:r>
        <w:t xml:space="preserve">would </w:t>
      </w:r>
      <w:r w:rsidRPr="00BD0468">
        <w:t xml:space="preserve">also publish its </w:t>
      </w:r>
      <w:r>
        <w:t xml:space="preserve">summary </w:t>
      </w:r>
      <w:r w:rsidRPr="00BD0468">
        <w:t xml:space="preserve">Carbon Dashboard </w:t>
      </w:r>
      <w:r>
        <w:t xml:space="preserve">(Appendix 4) </w:t>
      </w:r>
      <w:r w:rsidRPr="00BD0468">
        <w:t xml:space="preserve">on the Council website, making the information available to the public and ensuring transparency in line with the requirements of the Climate Change Act. </w:t>
      </w:r>
    </w:p>
    <w:p w14:paraId="6DD0A26E" w14:textId="77777777" w:rsidR="005E7FC7" w:rsidRDefault="005E7FC7" w:rsidP="005E7FC7"/>
    <w:p w14:paraId="08D90EB3" w14:textId="71BC07E3" w:rsidR="00D64479" w:rsidRPr="005E7FC7" w:rsidRDefault="005E7FC7" w:rsidP="005E7FC7">
      <w:r w:rsidRPr="00BD0468">
        <w:t xml:space="preserve">Over the next three years work </w:t>
      </w:r>
      <w:r>
        <w:t xml:space="preserve">would </w:t>
      </w:r>
      <w:r w:rsidRPr="00BD0468">
        <w:t xml:space="preserve">continue to prepare for Scope 3 reporting, with the Net Zero Board overseeing the process of defining boundaries and collecting the necessary data. The Council </w:t>
      </w:r>
      <w:r>
        <w:t>would</w:t>
      </w:r>
      <w:r w:rsidRPr="00BD0468">
        <w:t xml:space="preserve"> also begin preparations for adaptation reporting, which must be completed by the end of March 2026.</w:t>
      </w:r>
    </w:p>
    <w:p w14:paraId="0A159936" w14:textId="77777777" w:rsidR="00D64479" w:rsidRDefault="00D64479" w:rsidP="00D64479">
      <w:pPr>
        <w:jc w:val="center"/>
        <w:rPr>
          <w:b/>
        </w:rPr>
      </w:pPr>
    </w:p>
    <w:p w14:paraId="79A35839" w14:textId="41387096" w:rsidR="00D64479" w:rsidRPr="00631EBF" w:rsidRDefault="00D64479" w:rsidP="00D64479">
      <w:pPr>
        <w:rPr>
          <w:bCs/>
        </w:rPr>
      </w:pPr>
      <w:r w:rsidRPr="004E69A4">
        <w:rPr>
          <w:caps/>
        </w:rPr>
        <w:t xml:space="preserve">Recommended </w:t>
      </w:r>
      <w:r w:rsidR="005E7FC7">
        <w:rPr>
          <w:bCs/>
        </w:rPr>
        <w:t>that Council approves the Climate Mitigation Report for submission to DAERA.</w:t>
      </w:r>
    </w:p>
    <w:p w14:paraId="0A7C77F9" w14:textId="77777777" w:rsidR="00D64479" w:rsidRPr="00BF3C45" w:rsidRDefault="00D64479" w:rsidP="00D64479">
      <w:pPr>
        <w:tabs>
          <w:tab w:val="left" w:pos="567"/>
        </w:tabs>
        <w:rPr>
          <w:rFonts w:cs="Arial"/>
          <w:b/>
          <w:bCs/>
          <w:szCs w:val="24"/>
        </w:rPr>
      </w:pPr>
    </w:p>
    <w:p w14:paraId="52EED6A6" w14:textId="7097A66D" w:rsidR="00D64479" w:rsidRDefault="00D64479" w:rsidP="00A27B58">
      <w:pPr>
        <w:tabs>
          <w:tab w:val="left" w:pos="567"/>
        </w:tabs>
        <w:rPr>
          <w:rFonts w:cs="Arial"/>
          <w:b/>
          <w:bCs/>
          <w:szCs w:val="24"/>
        </w:rPr>
      </w:pPr>
      <w:r w:rsidRPr="00BF3C45">
        <w:rPr>
          <w:rFonts w:cs="Arial"/>
          <w:b/>
          <w:bCs/>
          <w:szCs w:val="24"/>
        </w:rPr>
        <w:lastRenderedPageBreak/>
        <w:t>RESOLVED, on the proposal of</w:t>
      </w:r>
      <w:r w:rsidR="00631EBF">
        <w:rPr>
          <w:rFonts w:cs="Arial"/>
          <w:b/>
          <w:bCs/>
          <w:szCs w:val="24"/>
        </w:rPr>
        <w:t xml:space="preserve"> Councillor McKee</w:t>
      </w:r>
      <w:r>
        <w:rPr>
          <w:rFonts w:cs="Arial"/>
          <w:b/>
          <w:bCs/>
          <w:szCs w:val="24"/>
        </w:rPr>
        <w:t>,</w:t>
      </w:r>
      <w:r w:rsidRPr="00BF3C45">
        <w:rPr>
          <w:rFonts w:cs="Arial"/>
          <w:b/>
          <w:bCs/>
          <w:szCs w:val="24"/>
        </w:rPr>
        <w:t xml:space="preserve"> seconded by</w:t>
      </w:r>
      <w:r w:rsidR="00631EBF">
        <w:rPr>
          <w:rFonts w:cs="Arial"/>
          <w:b/>
          <w:bCs/>
          <w:szCs w:val="24"/>
        </w:rPr>
        <w:t xml:space="preserve"> Alderman McRandal</w:t>
      </w:r>
      <w:r w:rsidRPr="00BF3C45">
        <w:rPr>
          <w:rFonts w:cs="Arial"/>
          <w:b/>
          <w:bCs/>
          <w:szCs w:val="24"/>
        </w:rPr>
        <w:t>, that the recommendation be adopted.</w:t>
      </w:r>
    </w:p>
    <w:p w14:paraId="2539E6D5" w14:textId="77777777" w:rsidR="00A27B58" w:rsidRPr="00A27B58" w:rsidRDefault="00A27B58" w:rsidP="00A27B58">
      <w:pPr>
        <w:tabs>
          <w:tab w:val="left" w:pos="567"/>
        </w:tabs>
        <w:rPr>
          <w:rFonts w:cs="Arial"/>
          <w:b/>
          <w:bCs/>
          <w:szCs w:val="24"/>
        </w:rPr>
      </w:pPr>
    </w:p>
    <w:p w14:paraId="574D3798" w14:textId="0F69E0D6" w:rsidR="00A631F9" w:rsidRPr="006C4C8C" w:rsidRDefault="00A631F9" w:rsidP="00A27B58">
      <w:pPr>
        <w:pStyle w:val="Heading1"/>
        <w:spacing w:before="0" w:after="0" w:line="240" w:lineRule="auto"/>
        <w:rPr>
          <w:rFonts w:hint="eastAsia"/>
          <w:b w:val="0"/>
          <w:bCs/>
        </w:rPr>
      </w:pPr>
      <w:r w:rsidRPr="00D64479">
        <w:rPr>
          <w:rFonts w:eastAsia="Times New Roman"/>
          <w:bCs/>
          <w:u w:val="none"/>
        </w:rPr>
        <w:t>14.</w:t>
      </w:r>
      <w:r w:rsidR="00D64479">
        <w:rPr>
          <w:rFonts w:eastAsia="Times New Roman"/>
          <w:bCs/>
          <w:u w:val="none"/>
        </w:rPr>
        <w:t xml:space="preserve">  </w:t>
      </w:r>
      <w:r w:rsidRPr="006C4C8C">
        <w:rPr>
          <w:bCs/>
        </w:rPr>
        <w:t>Sealing Documents</w:t>
      </w:r>
    </w:p>
    <w:p w14:paraId="485A9FA7" w14:textId="77777777" w:rsidR="00A631F9" w:rsidRPr="00631EBF" w:rsidRDefault="00A631F9" w:rsidP="00A27B58">
      <w:pPr>
        <w:ind w:left="567" w:hanging="567"/>
        <w:rPr>
          <w:rFonts w:cs="Arial"/>
          <w:b/>
          <w:bCs/>
          <w:szCs w:val="24"/>
        </w:rPr>
      </w:pPr>
    </w:p>
    <w:p w14:paraId="7C8A099F" w14:textId="67F69513" w:rsidR="00A631F9" w:rsidRPr="00631EBF" w:rsidRDefault="00A631F9" w:rsidP="00A27B58">
      <w:pPr>
        <w:rPr>
          <w:rFonts w:cs="Arial"/>
          <w:b/>
          <w:bCs/>
          <w:szCs w:val="24"/>
        </w:rPr>
      </w:pPr>
      <w:proofErr w:type="gramStart"/>
      <w:r w:rsidRPr="00631EBF">
        <w:rPr>
          <w:rFonts w:cs="Arial"/>
          <w:b/>
          <w:bCs/>
          <w:szCs w:val="24"/>
        </w:rPr>
        <w:t>RESOLVED:-</w:t>
      </w:r>
      <w:proofErr w:type="gramEnd"/>
      <w:r w:rsidRPr="00631EBF">
        <w:rPr>
          <w:rFonts w:cs="Arial"/>
          <w:b/>
          <w:bCs/>
          <w:szCs w:val="24"/>
        </w:rPr>
        <w:t xml:space="preserve"> on the proposal of</w:t>
      </w:r>
      <w:r w:rsidR="00631EBF" w:rsidRPr="00631EBF">
        <w:rPr>
          <w:rFonts w:cs="Arial"/>
          <w:b/>
          <w:bCs/>
          <w:szCs w:val="24"/>
        </w:rPr>
        <w:t xml:space="preserve"> Councillor Edmund</w:t>
      </w:r>
      <w:r w:rsidRPr="00631EBF">
        <w:rPr>
          <w:rFonts w:cs="Arial"/>
          <w:b/>
          <w:bCs/>
          <w:szCs w:val="24"/>
        </w:rPr>
        <w:t>, seconded by</w:t>
      </w:r>
      <w:r w:rsidR="00631EBF" w:rsidRPr="00631EBF">
        <w:rPr>
          <w:rFonts w:cs="Arial"/>
          <w:b/>
          <w:bCs/>
          <w:szCs w:val="24"/>
        </w:rPr>
        <w:t xml:space="preserve"> Councillor Kerr</w:t>
      </w:r>
      <w:r w:rsidRPr="00631EBF">
        <w:rPr>
          <w:rFonts w:cs="Arial"/>
          <w:b/>
          <w:bCs/>
          <w:szCs w:val="24"/>
        </w:rPr>
        <w:t xml:space="preserve">, THAT the Seal of the Council be affixed to the following </w:t>
      </w:r>
      <w:proofErr w:type="gramStart"/>
      <w:r w:rsidRPr="00631EBF">
        <w:rPr>
          <w:rFonts w:cs="Arial"/>
          <w:b/>
          <w:bCs/>
          <w:szCs w:val="24"/>
        </w:rPr>
        <w:t>documents</w:t>
      </w:r>
      <w:r>
        <w:rPr>
          <w:rFonts w:cs="Arial"/>
          <w:szCs w:val="24"/>
        </w:rPr>
        <w:t>:-</w:t>
      </w:r>
      <w:proofErr w:type="gramEnd"/>
      <w:r>
        <w:rPr>
          <w:rFonts w:cs="Arial"/>
          <w:szCs w:val="24"/>
        </w:rPr>
        <w:t xml:space="preserve"> </w:t>
      </w:r>
    </w:p>
    <w:p w14:paraId="37216DEC" w14:textId="77777777" w:rsidR="00631EBF" w:rsidRDefault="00631EBF" w:rsidP="00A631F9">
      <w:pPr>
        <w:ind w:left="567" w:hanging="567"/>
        <w:rPr>
          <w:rFonts w:cs="Arial"/>
          <w:szCs w:val="24"/>
        </w:rPr>
      </w:pPr>
    </w:p>
    <w:p w14:paraId="5705134B" w14:textId="77777777" w:rsidR="00631EBF" w:rsidRPr="00FA4135" w:rsidRDefault="00631EBF" w:rsidP="00631EBF">
      <w:pPr>
        <w:pStyle w:val="ListParagraph"/>
        <w:numPr>
          <w:ilvl w:val="0"/>
          <w:numId w:val="27"/>
        </w:numPr>
        <w:spacing w:after="0" w:line="240" w:lineRule="auto"/>
        <w:rPr>
          <w:rFonts w:ascii="Arial" w:hAnsi="Arial" w:cs="Arial"/>
          <w:color w:val="000000"/>
          <w:lang w:eastAsia="en-GB"/>
        </w:rPr>
      </w:pPr>
      <w:r w:rsidRPr="00FA4135">
        <w:rPr>
          <w:rFonts w:ascii="Arial" w:hAnsi="Arial" w:cs="Arial"/>
          <w:color w:val="000000"/>
          <w:lang w:eastAsia="en-GB"/>
        </w:rPr>
        <w:t xml:space="preserve">Invest NI 999 Year Lease relating to Balloo Industrial Estate </w:t>
      </w:r>
    </w:p>
    <w:p w14:paraId="78C1F624" w14:textId="2EA03947" w:rsidR="00631EBF" w:rsidRPr="00FA4135" w:rsidRDefault="00631EBF" w:rsidP="00631EBF">
      <w:pPr>
        <w:pStyle w:val="ListParagraph"/>
        <w:numPr>
          <w:ilvl w:val="0"/>
          <w:numId w:val="27"/>
        </w:numPr>
        <w:spacing w:after="0" w:line="240" w:lineRule="auto"/>
        <w:rPr>
          <w:rFonts w:ascii="Arial" w:hAnsi="Arial" w:cs="Arial"/>
          <w:color w:val="000000"/>
          <w:lang w:eastAsia="en-GB"/>
        </w:rPr>
      </w:pPr>
      <w:r w:rsidRPr="00FA4135">
        <w:rPr>
          <w:rFonts w:ascii="Arial" w:hAnsi="Arial" w:cs="Arial"/>
          <w:color w:val="000000"/>
          <w:lang w:eastAsia="en-GB"/>
        </w:rPr>
        <w:t xml:space="preserve">Planning AGREEMENT Under Section 76 Of </w:t>
      </w:r>
      <w:proofErr w:type="gramStart"/>
      <w:r w:rsidRPr="00FA4135">
        <w:rPr>
          <w:rFonts w:ascii="Arial" w:hAnsi="Arial" w:cs="Arial"/>
          <w:color w:val="000000"/>
          <w:lang w:eastAsia="en-GB"/>
        </w:rPr>
        <w:t>The</w:t>
      </w:r>
      <w:proofErr w:type="gramEnd"/>
      <w:r w:rsidRPr="00FA4135">
        <w:rPr>
          <w:rFonts w:ascii="Arial" w:hAnsi="Arial" w:cs="Arial"/>
          <w:color w:val="000000"/>
          <w:lang w:eastAsia="en-GB"/>
        </w:rPr>
        <w:t xml:space="preserve"> PLANNING ACT (NORTHERN IRELAND) 2011 Relating </w:t>
      </w:r>
      <w:proofErr w:type="gramStart"/>
      <w:r w:rsidRPr="00FA4135">
        <w:rPr>
          <w:rFonts w:ascii="Arial" w:hAnsi="Arial" w:cs="Arial"/>
          <w:color w:val="000000"/>
          <w:lang w:eastAsia="en-GB"/>
        </w:rPr>
        <w:t>To</w:t>
      </w:r>
      <w:proofErr w:type="gramEnd"/>
      <w:r w:rsidRPr="00FA4135">
        <w:rPr>
          <w:rFonts w:ascii="Arial" w:hAnsi="Arial" w:cs="Arial"/>
          <w:color w:val="000000"/>
          <w:lang w:eastAsia="en-GB"/>
        </w:rPr>
        <w:t xml:space="preserve"> Royal Hotel and Windsor Bar, Nos</w:t>
      </w:r>
      <w:r w:rsidR="005C3166">
        <w:rPr>
          <w:rFonts w:ascii="Arial" w:hAnsi="Arial" w:cs="Arial"/>
          <w:color w:val="000000"/>
          <w:lang w:eastAsia="en-GB"/>
        </w:rPr>
        <w:t>.</w:t>
      </w:r>
      <w:r w:rsidRPr="00FA4135">
        <w:rPr>
          <w:rFonts w:ascii="Arial" w:hAnsi="Arial" w:cs="Arial"/>
          <w:color w:val="000000"/>
          <w:lang w:eastAsia="en-GB"/>
        </w:rPr>
        <w:t xml:space="preserve"> 22-28, Quay Street, Bangor, BT20 5ED.</w:t>
      </w:r>
    </w:p>
    <w:p w14:paraId="440CB15F" w14:textId="77777777" w:rsidR="00631EBF" w:rsidRPr="00FA4135" w:rsidRDefault="00631EBF" w:rsidP="00631EBF">
      <w:pPr>
        <w:pStyle w:val="ListParagraph"/>
        <w:numPr>
          <w:ilvl w:val="0"/>
          <w:numId w:val="27"/>
        </w:numPr>
        <w:spacing w:after="0" w:line="240" w:lineRule="auto"/>
        <w:rPr>
          <w:rFonts w:ascii="Arial" w:hAnsi="Arial" w:cs="Arial"/>
          <w:color w:val="000000"/>
          <w:lang w:eastAsia="en-GB"/>
        </w:rPr>
      </w:pPr>
      <w:r w:rsidRPr="00FA4135">
        <w:rPr>
          <w:rFonts w:ascii="Arial" w:hAnsi="Arial" w:cs="Arial"/>
          <w:color w:val="000000"/>
        </w:rPr>
        <w:t>NIESS Collaboration agreement.</w:t>
      </w:r>
    </w:p>
    <w:p w14:paraId="35FD71BD" w14:textId="77777777" w:rsidR="00631EBF" w:rsidRDefault="00631EBF" w:rsidP="00631EBF">
      <w:pPr>
        <w:pStyle w:val="ListParagraph"/>
        <w:numPr>
          <w:ilvl w:val="0"/>
          <w:numId w:val="27"/>
        </w:numPr>
        <w:tabs>
          <w:tab w:val="left" w:pos="567"/>
        </w:tabs>
        <w:spacing w:after="0" w:line="240" w:lineRule="auto"/>
        <w:rPr>
          <w:rFonts w:ascii="Arial" w:hAnsi="Arial" w:cs="Arial"/>
        </w:rPr>
      </w:pPr>
      <w:r w:rsidRPr="00FA4135">
        <w:rPr>
          <w:rFonts w:ascii="Arial" w:hAnsi="Arial" w:cs="Arial"/>
        </w:rPr>
        <w:t xml:space="preserve">Grant of right of </w:t>
      </w:r>
      <w:proofErr w:type="gramStart"/>
      <w:r w:rsidRPr="00FA4135">
        <w:rPr>
          <w:rFonts w:ascii="Arial" w:hAnsi="Arial" w:cs="Arial"/>
        </w:rPr>
        <w:t>burial  -</w:t>
      </w:r>
      <w:proofErr w:type="gramEnd"/>
      <w:r w:rsidRPr="00FA4135">
        <w:rPr>
          <w:rFonts w:ascii="Arial" w:hAnsi="Arial" w:cs="Arial"/>
        </w:rPr>
        <w:t xml:space="preserve"> D41078-D41115 </w:t>
      </w:r>
    </w:p>
    <w:p w14:paraId="392C0638" w14:textId="77777777" w:rsidR="000E098E" w:rsidRPr="00FA4135" w:rsidRDefault="000E098E" w:rsidP="000E098E">
      <w:pPr>
        <w:pStyle w:val="ListParagraph"/>
        <w:tabs>
          <w:tab w:val="left" w:pos="567"/>
        </w:tabs>
        <w:spacing w:after="0" w:line="240" w:lineRule="auto"/>
        <w:rPr>
          <w:rFonts w:ascii="Arial" w:hAnsi="Arial" w:cs="Arial"/>
        </w:rPr>
      </w:pPr>
    </w:p>
    <w:p w14:paraId="09A1F86F" w14:textId="77777777" w:rsidR="00A631F9" w:rsidRPr="006C4C8C" w:rsidRDefault="00A631F9" w:rsidP="000E098E">
      <w:pPr>
        <w:pStyle w:val="Heading1"/>
        <w:spacing w:before="0" w:after="0" w:line="240" w:lineRule="auto"/>
        <w:rPr>
          <w:rFonts w:hint="eastAsia"/>
          <w:b w:val="0"/>
          <w:bCs/>
        </w:rPr>
      </w:pPr>
      <w:r w:rsidRPr="00D64479">
        <w:rPr>
          <w:bCs/>
          <w:u w:val="none"/>
        </w:rPr>
        <w:t>15.</w:t>
      </w:r>
      <w:r w:rsidRPr="00D64479">
        <w:rPr>
          <w:bCs/>
          <w:u w:val="none"/>
        </w:rPr>
        <w:tab/>
      </w:r>
      <w:r w:rsidRPr="006C4C8C">
        <w:rPr>
          <w:bCs/>
        </w:rPr>
        <w:t>Transfer of Rights of Burial</w:t>
      </w:r>
    </w:p>
    <w:p w14:paraId="25C47E10" w14:textId="77777777" w:rsidR="00A631F9" w:rsidRDefault="00A631F9" w:rsidP="000E098E">
      <w:pPr>
        <w:tabs>
          <w:tab w:val="left" w:pos="567"/>
        </w:tabs>
        <w:rPr>
          <w:rFonts w:cs="Arial"/>
          <w:szCs w:val="24"/>
        </w:rPr>
      </w:pPr>
    </w:p>
    <w:p w14:paraId="7E24E714" w14:textId="77777777" w:rsidR="00A631F9" w:rsidRDefault="00A631F9" w:rsidP="000E098E">
      <w:pPr>
        <w:tabs>
          <w:tab w:val="left" w:pos="567"/>
        </w:tabs>
        <w:rPr>
          <w:rFonts w:cs="Arial"/>
          <w:szCs w:val="24"/>
        </w:rPr>
      </w:pPr>
      <w:r>
        <w:rPr>
          <w:rFonts w:cs="Arial"/>
          <w:szCs w:val="24"/>
        </w:rPr>
        <w:t xml:space="preserve">No transfers have been received. </w:t>
      </w:r>
    </w:p>
    <w:p w14:paraId="68C1DE1A" w14:textId="77777777" w:rsidR="00A631F9" w:rsidRDefault="00A631F9" w:rsidP="000E098E">
      <w:pPr>
        <w:tabs>
          <w:tab w:val="left" w:pos="567"/>
        </w:tabs>
        <w:rPr>
          <w:rFonts w:cs="Arial"/>
          <w:szCs w:val="24"/>
        </w:rPr>
      </w:pPr>
    </w:p>
    <w:p w14:paraId="707284C0" w14:textId="77777777" w:rsidR="00A631F9" w:rsidRPr="00FF6BA1" w:rsidRDefault="00A631F9" w:rsidP="000E098E">
      <w:pPr>
        <w:tabs>
          <w:tab w:val="left" w:pos="567"/>
        </w:tabs>
        <w:rPr>
          <w:rFonts w:cs="Arial"/>
          <w:b/>
          <w:bCs/>
          <w:szCs w:val="24"/>
        </w:rPr>
      </w:pPr>
      <w:r w:rsidRPr="00FF6BA1">
        <w:rPr>
          <w:rFonts w:cs="Arial"/>
          <w:b/>
          <w:bCs/>
          <w:szCs w:val="24"/>
        </w:rPr>
        <w:t xml:space="preserve">NOTED. </w:t>
      </w:r>
    </w:p>
    <w:p w14:paraId="745BBCDF" w14:textId="77777777" w:rsidR="00A631F9" w:rsidRPr="00ED4B1B" w:rsidRDefault="00A631F9" w:rsidP="00A631F9">
      <w:pPr>
        <w:tabs>
          <w:tab w:val="left" w:pos="567"/>
        </w:tabs>
        <w:rPr>
          <w:rFonts w:cs="Arial"/>
          <w:szCs w:val="24"/>
        </w:rPr>
      </w:pPr>
    </w:p>
    <w:p w14:paraId="7E69B26A" w14:textId="77777777" w:rsidR="00A631F9" w:rsidRPr="006C4C8C" w:rsidRDefault="00A631F9" w:rsidP="00EC5FBD">
      <w:pPr>
        <w:pStyle w:val="Heading1"/>
        <w:spacing w:before="0" w:after="0" w:line="240" w:lineRule="auto"/>
        <w:rPr>
          <w:rFonts w:hint="eastAsia"/>
          <w:b w:val="0"/>
          <w:bCs/>
        </w:rPr>
      </w:pPr>
      <w:r w:rsidRPr="00D64479">
        <w:rPr>
          <w:bCs/>
          <w:u w:val="none"/>
        </w:rPr>
        <w:t>16.</w:t>
      </w:r>
      <w:r w:rsidRPr="00D64479">
        <w:rPr>
          <w:bCs/>
          <w:u w:val="none"/>
        </w:rPr>
        <w:tab/>
      </w:r>
      <w:r w:rsidRPr="006C4C8C">
        <w:rPr>
          <w:bCs/>
        </w:rPr>
        <w:t xml:space="preserve">Notice of Motion Status Report </w:t>
      </w:r>
      <w:bookmarkStart w:id="0" w:name="_Hlk77936474"/>
    </w:p>
    <w:p w14:paraId="37EE9301" w14:textId="60760B67" w:rsidR="00A631F9" w:rsidRDefault="00A631F9" w:rsidP="00EC5FBD">
      <w:pPr>
        <w:tabs>
          <w:tab w:val="left" w:pos="567"/>
        </w:tabs>
        <w:rPr>
          <w:rFonts w:cs="Arial"/>
          <w:szCs w:val="24"/>
        </w:rPr>
      </w:pPr>
      <w:r>
        <w:rPr>
          <w:rFonts w:cs="Arial"/>
          <w:szCs w:val="24"/>
        </w:rPr>
        <w:tab/>
      </w:r>
      <w:r>
        <w:rPr>
          <w:rFonts w:cs="Arial"/>
          <w:szCs w:val="24"/>
        </w:rPr>
        <w:tab/>
        <w:t>(Appendix</w:t>
      </w:r>
      <w:r w:rsidR="005D06D9">
        <w:rPr>
          <w:rFonts w:cs="Arial"/>
          <w:szCs w:val="24"/>
        </w:rPr>
        <w:t xml:space="preserve"> VIII</w:t>
      </w:r>
      <w:r>
        <w:rPr>
          <w:rFonts w:cs="Arial"/>
          <w:szCs w:val="24"/>
        </w:rPr>
        <w:t>)</w:t>
      </w:r>
    </w:p>
    <w:p w14:paraId="568A6900" w14:textId="77777777" w:rsidR="00A631F9" w:rsidRDefault="00A631F9" w:rsidP="00EC5FBD">
      <w:pPr>
        <w:tabs>
          <w:tab w:val="left" w:pos="567"/>
        </w:tabs>
        <w:rPr>
          <w:rFonts w:cs="Arial"/>
          <w:szCs w:val="24"/>
        </w:rPr>
      </w:pPr>
    </w:p>
    <w:p w14:paraId="16EB0476" w14:textId="77777777" w:rsidR="00A631F9" w:rsidRDefault="00A631F9" w:rsidP="00EC5FBD">
      <w:pPr>
        <w:tabs>
          <w:tab w:val="left" w:pos="567"/>
        </w:tabs>
        <w:rPr>
          <w:rFonts w:cs="Arial"/>
          <w:szCs w:val="24"/>
        </w:rPr>
      </w:pPr>
      <w:r w:rsidRPr="00BE17A7">
        <w:rPr>
          <w:rFonts w:cs="Arial"/>
          <w:caps/>
          <w:szCs w:val="24"/>
        </w:rPr>
        <w:t xml:space="preserve">Previously </w:t>
      </w:r>
      <w:proofErr w:type="gramStart"/>
      <w:r w:rsidRPr="00BE17A7">
        <w:rPr>
          <w:rFonts w:cs="Arial"/>
          <w:caps/>
          <w:szCs w:val="24"/>
        </w:rPr>
        <w:t>circulated:-</w:t>
      </w:r>
      <w:proofErr w:type="gramEnd"/>
      <w:r>
        <w:rPr>
          <w:rFonts w:cs="Arial"/>
          <w:szCs w:val="24"/>
        </w:rPr>
        <w:t xml:space="preserve"> Report from the Chief Executive attaching Notice of Motion Status report. </w:t>
      </w:r>
    </w:p>
    <w:p w14:paraId="5116E614" w14:textId="77777777" w:rsidR="00A631F9" w:rsidRDefault="00A631F9" w:rsidP="00EC5FBD">
      <w:pPr>
        <w:tabs>
          <w:tab w:val="left" w:pos="567"/>
        </w:tabs>
        <w:rPr>
          <w:rFonts w:cs="Arial"/>
          <w:szCs w:val="24"/>
        </w:rPr>
      </w:pPr>
    </w:p>
    <w:p w14:paraId="7685647B" w14:textId="77777777" w:rsidR="00A631F9" w:rsidRDefault="00A631F9" w:rsidP="00EC5FBD">
      <w:pPr>
        <w:tabs>
          <w:tab w:val="left" w:pos="567"/>
        </w:tabs>
        <w:rPr>
          <w:rFonts w:cs="Arial"/>
          <w:szCs w:val="24"/>
        </w:rPr>
      </w:pPr>
      <w:r>
        <w:rPr>
          <w:rFonts w:cs="Arial"/>
          <w:szCs w:val="24"/>
        </w:rPr>
        <w:t xml:space="preserve">That was a standing item on the Council agenda each month and its aim was to keep Members updated on the outcome of the Motions. It should be noted that as each Motion was dealt with it could be removed from the report. </w:t>
      </w:r>
    </w:p>
    <w:p w14:paraId="766CAD01" w14:textId="77777777" w:rsidR="00A631F9" w:rsidRDefault="00A631F9" w:rsidP="00EC5FBD">
      <w:pPr>
        <w:tabs>
          <w:tab w:val="left" w:pos="567"/>
        </w:tabs>
        <w:rPr>
          <w:rFonts w:cs="Arial"/>
          <w:szCs w:val="24"/>
        </w:rPr>
      </w:pPr>
    </w:p>
    <w:p w14:paraId="4235F5FA" w14:textId="77777777" w:rsidR="00A631F9" w:rsidRDefault="00A631F9" w:rsidP="00EC5FBD">
      <w:pPr>
        <w:tabs>
          <w:tab w:val="left" w:pos="567"/>
        </w:tabs>
        <w:rPr>
          <w:rFonts w:cs="Arial"/>
          <w:szCs w:val="24"/>
        </w:rPr>
      </w:pPr>
      <w:r>
        <w:rPr>
          <w:rFonts w:cs="Arial"/>
          <w:szCs w:val="24"/>
        </w:rPr>
        <w:t xml:space="preserve">RECOMMENDED that the Council notes the report.  </w:t>
      </w:r>
    </w:p>
    <w:p w14:paraId="2B2A3FFA" w14:textId="77777777" w:rsidR="00A631F9" w:rsidRDefault="00A631F9" w:rsidP="00EC5FBD">
      <w:pPr>
        <w:tabs>
          <w:tab w:val="left" w:pos="567"/>
        </w:tabs>
        <w:rPr>
          <w:rFonts w:cs="Arial"/>
          <w:szCs w:val="24"/>
        </w:rPr>
      </w:pPr>
    </w:p>
    <w:p w14:paraId="0EE53097" w14:textId="6A4B2FF2" w:rsidR="00A631F9" w:rsidRDefault="00A631F9" w:rsidP="00EC5FBD">
      <w:pPr>
        <w:tabs>
          <w:tab w:val="left" w:pos="567"/>
        </w:tabs>
        <w:rPr>
          <w:rFonts w:cs="Arial"/>
          <w:b/>
          <w:bCs/>
          <w:szCs w:val="24"/>
        </w:rPr>
      </w:pPr>
      <w:r w:rsidRPr="00BF3C45">
        <w:rPr>
          <w:rFonts w:cs="Arial"/>
          <w:b/>
          <w:bCs/>
          <w:szCs w:val="24"/>
        </w:rPr>
        <w:t xml:space="preserve">RESOLVED, on the proposal of </w:t>
      </w:r>
      <w:r w:rsidR="00631EBF">
        <w:rPr>
          <w:rFonts w:cs="Arial"/>
          <w:b/>
          <w:bCs/>
          <w:szCs w:val="24"/>
        </w:rPr>
        <w:t>Alderman Graham</w:t>
      </w:r>
      <w:r w:rsidRPr="00BF3C45">
        <w:rPr>
          <w:rFonts w:cs="Arial"/>
          <w:b/>
          <w:bCs/>
          <w:szCs w:val="24"/>
        </w:rPr>
        <w:t xml:space="preserve">, seconded by </w:t>
      </w:r>
      <w:r w:rsidR="00631EBF">
        <w:rPr>
          <w:rFonts w:cs="Arial"/>
          <w:b/>
          <w:bCs/>
          <w:szCs w:val="24"/>
        </w:rPr>
        <w:t>Councillor Thompson,</w:t>
      </w:r>
      <w:r w:rsidRPr="00BF3C45">
        <w:rPr>
          <w:rFonts w:cs="Arial"/>
          <w:b/>
          <w:bCs/>
          <w:szCs w:val="24"/>
        </w:rPr>
        <w:t xml:space="preserve"> that the recommendation be adopted. </w:t>
      </w:r>
    </w:p>
    <w:p w14:paraId="054391C8" w14:textId="77777777" w:rsidR="00F2375B" w:rsidRDefault="00F2375B" w:rsidP="00EC5FBD">
      <w:pPr>
        <w:tabs>
          <w:tab w:val="left" w:pos="567"/>
        </w:tabs>
        <w:rPr>
          <w:rFonts w:cs="Arial"/>
          <w:b/>
          <w:bCs/>
          <w:szCs w:val="24"/>
        </w:rPr>
      </w:pPr>
    </w:p>
    <w:p w14:paraId="047BC4C6" w14:textId="77777777" w:rsidR="00F2375B" w:rsidRPr="00BF3C45" w:rsidRDefault="00F2375B" w:rsidP="00EC5FBD">
      <w:pPr>
        <w:tabs>
          <w:tab w:val="left" w:pos="567"/>
        </w:tabs>
        <w:rPr>
          <w:rFonts w:cs="Arial"/>
          <w:b/>
          <w:bCs/>
          <w:szCs w:val="24"/>
        </w:rPr>
      </w:pPr>
    </w:p>
    <w:p w14:paraId="0985D15F" w14:textId="77777777" w:rsidR="00A631F9" w:rsidRPr="00ED4B1B" w:rsidRDefault="00A631F9" w:rsidP="00EC5FBD">
      <w:pPr>
        <w:tabs>
          <w:tab w:val="left" w:pos="567"/>
        </w:tabs>
        <w:rPr>
          <w:rFonts w:cs="Arial"/>
          <w:szCs w:val="24"/>
        </w:rPr>
      </w:pPr>
    </w:p>
    <w:p w14:paraId="7D8B5939" w14:textId="7B258ED7" w:rsidR="00A631F9" w:rsidRDefault="00A631F9" w:rsidP="00EC5FBD">
      <w:pPr>
        <w:pStyle w:val="Heading1"/>
        <w:spacing w:before="0" w:after="0" w:line="240" w:lineRule="auto"/>
        <w:rPr>
          <w:rFonts w:hint="eastAsia"/>
          <w:bCs/>
        </w:rPr>
      </w:pPr>
      <w:r w:rsidRPr="00D64479">
        <w:rPr>
          <w:bCs/>
          <w:u w:val="none"/>
        </w:rPr>
        <w:t>17.</w:t>
      </w:r>
      <w:r w:rsidRPr="00D64479">
        <w:rPr>
          <w:bCs/>
          <w:u w:val="none"/>
        </w:rPr>
        <w:tab/>
      </w:r>
      <w:r w:rsidRPr="00D46D05">
        <w:rPr>
          <w:bCs/>
        </w:rPr>
        <w:t>Notices of Motion</w:t>
      </w:r>
      <w:bookmarkEnd w:id="0"/>
      <w:r w:rsidRPr="00D46D05">
        <w:rPr>
          <w:bCs/>
        </w:rPr>
        <w:t xml:space="preserve"> </w:t>
      </w:r>
    </w:p>
    <w:p w14:paraId="7D94E1D3" w14:textId="77777777" w:rsidR="005D06D9" w:rsidRPr="005D06D9" w:rsidRDefault="005D06D9" w:rsidP="005D06D9"/>
    <w:p w14:paraId="7CFED203" w14:textId="0BD82DA8" w:rsidR="00A631F9" w:rsidRDefault="00A631F9" w:rsidP="005D06D9">
      <w:pPr>
        <w:pStyle w:val="Heading2"/>
        <w:spacing w:before="0" w:after="0" w:line="240" w:lineRule="auto"/>
        <w:ind w:left="720" w:hanging="720"/>
        <w:rPr>
          <w:rFonts w:ascii="Arial" w:hAnsi="Arial" w:cs="Arial"/>
          <w:b/>
          <w:bCs/>
          <w:color w:val="auto"/>
          <w:sz w:val="24"/>
          <w:szCs w:val="24"/>
          <w:u w:val="single"/>
        </w:rPr>
      </w:pPr>
      <w:r w:rsidRPr="00D64479">
        <w:rPr>
          <w:rFonts w:ascii="Arial" w:hAnsi="Arial" w:cs="Arial"/>
          <w:b/>
          <w:bCs/>
          <w:color w:val="auto"/>
          <w:sz w:val="24"/>
          <w:szCs w:val="24"/>
        </w:rPr>
        <w:t>17.</w:t>
      </w:r>
      <w:r w:rsidR="00EC5FBD">
        <w:rPr>
          <w:rFonts w:ascii="Arial" w:hAnsi="Arial" w:cs="Arial"/>
          <w:b/>
          <w:bCs/>
          <w:color w:val="auto"/>
          <w:sz w:val="24"/>
          <w:szCs w:val="24"/>
        </w:rPr>
        <w:t>1</w:t>
      </w:r>
      <w:r w:rsidRPr="00D64479">
        <w:rPr>
          <w:rFonts w:ascii="Arial" w:hAnsi="Arial" w:cs="Arial"/>
          <w:b/>
          <w:bCs/>
          <w:color w:val="auto"/>
          <w:sz w:val="24"/>
          <w:szCs w:val="24"/>
        </w:rPr>
        <w:tab/>
      </w:r>
      <w:r w:rsidR="00725E98" w:rsidRPr="00725E98">
        <w:rPr>
          <w:rFonts w:ascii="Arial" w:hAnsi="Arial" w:cs="Arial"/>
          <w:b/>
          <w:bCs/>
          <w:color w:val="auto"/>
          <w:sz w:val="24"/>
          <w:szCs w:val="24"/>
          <w:u w:val="single"/>
        </w:rPr>
        <w:t>Notice of Motion submitted by Councillor Hennessy and Alderman Brooks</w:t>
      </w:r>
    </w:p>
    <w:p w14:paraId="78744B4C" w14:textId="77777777" w:rsidR="00725E98" w:rsidRDefault="00725E98" w:rsidP="005D06D9"/>
    <w:p w14:paraId="3453750D" w14:textId="77777777" w:rsidR="00725E98" w:rsidRDefault="00725E98" w:rsidP="005D06D9">
      <w:pPr>
        <w:contextualSpacing/>
        <w:rPr>
          <w:rFonts w:eastAsia="Aptos" w:cs="Arial"/>
          <w:szCs w:val="24"/>
        </w:rPr>
      </w:pPr>
      <w:r w:rsidRPr="00CD3C9E">
        <w:rPr>
          <w:rFonts w:eastAsia="Aptos" w:cs="Arial"/>
          <w:szCs w:val="24"/>
        </w:rPr>
        <w:t>That this Council brings back a report, with associated costs, detailing the possible road safety and lighting improvements that could be made between Donaghadee harbour and Donaghadee Community Centre.</w:t>
      </w:r>
    </w:p>
    <w:p w14:paraId="752B7A19" w14:textId="77777777" w:rsidR="00725E98" w:rsidRPr="00725E98" w:rsidRDefault="00725E98" w:rsidP="005D06D9"/>
    <w:p w14:paraId="73473160" w14:textId="40968F83" w:rsidR="00D64479" w:rsidRDefault="00D64479" w:rsidP="005D06D9">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RESOLVED, on the proposal of</w:t>
      </w:r>
      <w:r w:rsidR="00631EBF">
        <w:rPr>
          <w:rFonts w:ascii="Arial" w:hAnsi="Arial" w:cs="Arial"/>
          <w:b/>
          <w:bCs/>
          <w:color w:val="000000" w:themeColor="text1"/>
        </w:rPr>
        <w:t xml:space="preserve"> Councillor Irwin</w:t>
      </w:r>
      <w:r>
        <w:rPr>
          <w:rFonts w:ascii="Arial" w:hAnsi="Arial" w:cs="Arial"/>
          <w:b/>
          <w:bCs/>
          <w:color w:val="000000" w:themeColor="text1"/>
        </w:rPr>
        <w:t>, seconded by</w:t>
      </w:r>
      <w:r w:rsidR="00631EBF">
        <w:rPr>
          <w:rFonts w:ascii="Arial" w:hAnsi="Arial" w:cs="Arial"/>
          <w:b/>
          <w:bCs/>
          <w:color w:val="000000" w:themeColor="text1"/>
        </w:rPr>
        <w:t xml:space="preserve"> Alderman Brooks</w:t>
      </w:r>
      <w:r>
        <w:rPr>
          <w:rFonts w:ascii="Arial" w:hAnsi="Arial" w:cs="Arial"/>
          <w:b/>
          <w:bCs/>
          <w:color w:val="000000" w:themeColor="text1"/>
        </w:rPr>
        <w:t>, that the Notice of Motion be referred to the</w:t>
      </w:r>
      <w:r w:rsidR="00631EBF">
        <w:rPr>
          <w:rFonts w:ascii="Arial" w:hAnsi="Arial" w:cs="Arial"/>
          <w:b/>
          <w:bCs/>
          <w:color w:val="000000" w:themeColor="text1"/>
        </w:rPr>
        <w:t xml:space="preserve"> Environment C</w:t>
      </w:r>
      <w:r>
        <w:rPr>
          <w:rFonts w:ascii="Arial" w:hAnsi="Arial" w:cs="Arial"/>
          <w:b/>
          <w:bCs/>
          <w:color w:val="000000" w:themeColor="text1"/>
        </w:rPr>
        <w:t xml:space="preserve">ommittee. </w:t>
      </w:r>
    </w:p>
    <w:p w14:paraId="38666318" w14:textId="77777777" w:rsidR="00A631F9" w:rsidRDefault="00A631F9" w:rsidP="00A631F9">
      <w:pPr>
        <w:tabs>
          <w:tab w:val="left" w:pos="567"/>
        </w:tabs>
        <w:rPr>
          <w:rFonts w:cs="Arial"/>
          <w:szCs w:val="24"/>
        </w:rPr>
      </w:pPr>
    </w:p>
    <w:p w14:paraId="4AF461D7" w14:textId="0FA40713" w:rsidR="00A631F9" w:rsidRDefault="00A631F9" w:rsidP="00631EBF">
      <w:pPr>
        <w:pStyle w:val="Heading2"/>
        <w:spacing w:before="0" w:after="0" w:line="240" w:lineRule="auto"/>
        <w:ind w:left="720" w:hanging="720"/>
        <w:rPr>
          <w:rFonts w:ascii="Arial" w:eastAsia="Aptos" w:hAnsi="Arial" w:cs="Arial"/>
          <w:b/>
          <w:bCs/>
          <w:color w:val="auto"/>
          <w:sz w:val="24"/>
          <w:szCs w:val="24"/>
          <w:u w:val="single"/>
        </w:rPr>
      </w:pPr>
      <w:r w:rsidRPr="00D64479">
        <w:rPr>
          <w:rFonts w:ascii="Arial" w:hAnsi="Arial" w:cs="Arial"/>
          <w:b/>
          <w:bCs/>
          <w:color w:val="auto"/>
          <w:sz w:val="24"/>
          <w:szCs w:val="24"/>
        </w:rPr>
        <w:t>17.</w:t>
      </w:r>
      <w:r w:rsidR="00EC5FBD">
        <w:rPr>
          <w:rFonts w:ascii="Arial" w:hAnsi="Arial" w:cs="Arial"/>
          <w:b/>
          <w:bCs/>
          <w:color w:val="auto"/>
          <w:sz w:val="24"/>
          <w:szCs w:val="24"/>
        </w:rPr>
        <w:t>2</w:t>
      </w:r>
      <w:r w:rsidRPr="00D64479">
        <w:rPr>
          <w:rFonts w:ascii="Arial" w:hAnsi="Arial" w:cs="Arial"/>
          <w:b/>
          <w:bCs/>
          <w:color w:val="auto"/>
          <w:sz w:val="24"/>
          <w:szCs w:val="24"/>
        </w:rPr>
        <w:t xml:space="preserve"> </w:t>
      </w:r>
      <w:r w:rsidRPr="00D64479">
        <w:rPr>
          <w:rFonts w:ascii="Arial" w:hAnsi="Arial" w:cs="Arial"/>
          <w:b/>
          <w:bCs/>
          <w:color w:val="auto"/>
          <w:sz w:val="24"/>
          <w:szCs w:val="24"/>
        </w:rPr>
        <w:tab/>
      </w:r>
      <w:r w:rsidR="00725E98" w:rsidRPr="00725E98">
        <w:rPr>
          <w:rFonts w:ascii="Arial" w:eastAsia="Aptos" w:hAnsi="Arial" w:cs="Arial"/>
          <w:b/>
          <w:bCs/>
          <w:color w:val="auto"/>
          <w:sz w:val="24"/>
          <w:szCs w:val="24"/>
          <w:u w:val="single"/>
        </w:rPr>
        <w:t>Notice of Motion submitted by Councillor Kendall and Councillor S Irvine</w:t>
      </w:r>
    </w:p>
    <w:p w14:paraId="403C0E7A" w14:textId="77777777" w:rsidR="00631EBF" w:rsidRPr="00631EBF" w:rsidRDefault="00631EBF" w:rsidP="00631EBF"/>
    <w:p w14:paraId="408CDC1D" w14:textId="77777777" w:rsidR="00725E98" w:rsidRDefault="00725E98" w:rsidP="00631EBF">
      <w:pPr>
        <w:rPr>
          <w:rFonts w:cs="Arial"/>
          <w:szCs w:val="24"/>
        </w:rPr>
      </w:pPr>
      <w:r w:rsidRPr="00F955FA">
        <w:rPr>
          <w:rFonts w:cs="Arial"/>
          <w:szCs w:val="24"/>
        </w:rPr>
        <w:t>This Council recognises the link between domestic abuse and non-accidental harm to companion animals and the emotional trauma this causes victims and survivors, acknowledging that companion animals are often used as tools of coercion and control in abusive relationships and that their welfare is intrinsically linked to the safety and wellbeing of victims.  The introduction and implementation of Ruby's Law, as proposed in other parts of the UK, seeks to provide legal protection for pets in households where domestic abuse occurs, ensuring that they are considered in protective orders and safeguarding measures.</w:t>
      </w:r>
    </w:p>
    <w:p w14:paraId="76E526FD" w14:textId="77777777" w:rsidR="00725E98" w:rsidRPr="00F955FA" w:rsidRDefault="00725E98" w:rsidP="00631EBF">
      <w:pPr>
        <w:rPr>
          <w:rFonts w:cs="Arial"/>
          <w:szCs w:val="24"/>
        </w:rPr>
      </w:pPr>
    </w:p>
    <w:p w14:paraId="5015ABAC" w14:textId="77777777" w:rsidR="00725E98" w:rsidRDefault="00725E98" w:rsidP="00631EBF">
      <w:pPr>
        <w:rPr>
          <w:rFonts w:cs="Arial"/>
          <w:szCs w:val="24"/>
        </w:rPr>
      </w:pPr>
      <w:r w:rsidRPr="00F955FA">
        <w:rPr>
          <w:rFonts w:cs="Arial"/>
          <w:szCs w:val="24"/>
        </w:rPr>
        <w:t> Therefore, this councils resolves to:</w:t>
      </w:r>
    </w:p>
    <w:p w14:paraId="6A67D7BF" w14:textId="77777777" w:rsidR="00725E98" w:rsidRPr="00F955FA" w:rsidRDefault="00725E98" w:rsidP="00725E98">
      <w:pPr>
        <w:rPr>
          <w:rFonts w:cs="Arial"/>
          <w:szCs w:val="24"/>
        </w:rPr>
      </w:pPr>
    </w:p>
    <w:p w14:paraId="2CCCBAAA" w14:textId="77777777" w:rsidR="00725E98" w:rsidRPr="00F955FA" w:rsidRDefault="00725E98" w:rsidP="00725E98">
      <w:pPr>
        <w:numPr>
          <w:ilvl w:val="0"/>
          <w:numId w:val="20"/>
        </w:numPr>
        <w:rPr>
          <w:rFonts w:cs="Arial"/>
          <w:szCs w:val="24"/>
        </w:rPr>
      </w:pPr>
      <w:r w:rsidRPr="00F955FA">
        <w:rPr>
          <w:rFonts w:cs="Arial"/>
          <w:szCs w:val="24"/>
        </w:rPr>
        <w:t>Write to the Ministers for Justice, Communities, Finance, DAERA, and Health, calling for:</w:t>
      </w:r>
    </w:p>
    <w:p w14:paraId="4521E466" w14:textId="77777777" w:rsidR="00725E98" w:rsidRPr="00F955FA" w:rsidRDefault="00725E98" w:rsidP="00725E98">
      <w:pPr>
        <w:numPr>
          <w:ilvl w:val="1"/>
          <w:numId w:val="20"/>
        </w:numPr>
        <w:rPr>
          <w:rFonts w:cs="Arial"/>
          <w:szCs w:val="24"/>
        </w:rPr>
      </w:pPr>
      <w:r w:rsidRPr="00F955FA">
        <w:rPr>
          <w:rFonts w:cs="Arial"/>
          <w:szCs w:val="24"/>
        </w:rPr>
        <w:t>The introduction of Ruby’s Law in Northern Ireland; and</w:t>
      </w:r>
    </w:p>
    <w:p w14:paraId="4043F253" w14:textId="77777777" w:rsidR="00725E98" w:rsidRPr="00F955FA" w:rsidRDefault="00725E98" w:rsidP="00725E98">
      <w:pPr>
        <w:numPr>
          <w:ilvl w:val="1"/>
          <w:numId w:val="20"/>
        </w:numPr>
        <w:rPr>
          <w:rFonts w:cs="Arial"/>
          <w:szCs w:val="24"/>
        </w:rPr>
      </w:pPr>
      <w:r w:rsidRPr="00F955FA">
        <w:rPr>
          <w:rFonts w:cs="Arial"/>
          <w:szCs w:val="24"/>
        </w:rPr>
        <w:t>Them to work in partnership to deliver a cross-departmental collaboration with Causeway Coast Dog Rescue charity, and other animal welfare and domestic abuse organisations as required, to ensure the development of robust and enforceable provisions, taking a multidisciplinary approach to identify key stakeholders and government agencies to support victims and survivors of domestic abuse and coercive relationships and the protection of their pets.</w:t>
      </w:r>
    </w:p>
    <w:p w14:paraId="09B428C1" w14:textId="77777777" w:rsidR="00725E98" w:rsidRPr="00F955FA" w:rsidRDefault="00725E98" w:rsidP="00725E98">
      <w:pPr>
        <w:numPr>
          <w:ilvl w:val="0"/>
          <w:numId w:val="20"/>
        </w:numPr>
        <w:rPr>
          <w:rFonts w:cs="Arial"/>
          <w:szCs w:val="24"/>
        </w:rPr>
      </w:pPr>
      <w:r w:rsidRPr="00F955FA">
        <w:rPr>
          <w:rFonts w:cs="Arial"/>
          <w:szCs w:val="24"/>
        </w:rPr>
        <w:t>Promote public awareness of the connection between domestic abuse, coercive control and animal abuse, in collaboration with statutory agencies and animal welfare organisations.</w:t>
      </w:r>
    </w:p>
    <w:p w14:paraId="5F8C3C58" w14:textId="77777777" w:rsidR="00725E98" w:rsidRDefault="00725E98" w:rsidP="00725E98">
      <w:pPr>
        <w:numPr>
          <w:ilvl w:val="0"/>
          <w:numId w:val="20"/>
        </w:numPr>
        <w:rPr>
          <w:rFonts w:cs="Arial"/>
          <w:szCs w:val="24"/>
        </w:rPr>
      </w:pPr>
      <w:r w:rsidRPr="00F955FA">
        <w:rPr>
          <w:rFonts w:cs="Arial"/>
          <w:szCs w:val="24"/>
        </w:rPr>
        <w:t>Encourage engagement and collaboration within all Councils and other key stakeholders to support the implementation of Ruby’s Law in the community to protect animals and people.</w:t>
      </w:r>
    </w:p>
    <w:p w14:paraId="2052961F" w14:textId="77777777" w:rsidR="00725E98" w:rsidRDefault="00725E98" w:rsidP="00A631F9">
      <w:pPr>
        <w:rPr>
          <w:rFonts w:cs="Arial"/>
          <w:szCs w:val="24"/>
        </w:rPr>
      </w:pPr>
    </w:p>
    <w:p w14:paraId="5BDF14B7" w14:textId="26FC5190" w:rsidR="00D64479" w:rsidRPr="00631EBF" w:rsidRDefault="00D64479" w:rsidP="00631EBF">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RESOLVED, on the proposal of</w:t>
      </w:r>
      <w:r w:rsidR="00631EBF">
        <w:rPr>
          <w:rFonts w:ascii="Arial" w:hAnsi="Arial" w:cs="Arial"/>
          <w:b/>
          <w:bCs/>
          <w:color w:val="000000" w:themeColor="text1"/>
        </w:rPr>
        <w:t xml:space="preserve"> Councillor Kendall</w:t>
      </w:r>
      <w:r>
        <w:rPr>
          <w:rFonts w:ascii="Arial" w:hAnsi="Arial" w:cs="Arial"/>
          <w:b/>
          <w:bCs/>
          <w:color w:val="000000" w:themeColor="text1"/>
        </w:rPr>
        <w:t>, seconded by</w:t>
      </w:r>
      <w:r w:rsidR="00631EBF">
        <w:rPr>
          <w:rFonts w:ascii="Arial" w:hAnsi="Arial" w:cs="Arial"/>
          <w:b/>
          <w:bCs/>
          <w:color w:val="000000" w:themeColor="text1"/>
        </w:rPr>
        <w:t xml:space="preserve"> Councillor McKee</w:t>
      </w:r>
      <w:r>
        <w:rPr>
          <w:rFonts w:ascii="Arial" w:hAnsi="Arial" w:cs="Arial"/>
          <w:b/>
          <w:bCs/>
          <w:color w:val="000000" w:themeColor="text1"/>
        </w:rPr>
        <w:t>, that the Notice of Motion be referred to the</w:t>
      </w:r>
      <w:r w:rsidR="00631EBF">
        <w:rPr>
          <w:rFonts w:ascii="Arial" w:hAnsi="Arial" w:cs="Arial"/>
          <w:b/>
          <w:bCs/>
          <w:color w:val="000000" w:themeColor="text1"/>
        </w:rPr>
        <w:t xml:space="preserve"> Active and Healthy Communities</w:t>
      </w:r>
      <w:r>
        <w:rPr>
          <w:rFonts w:ascii="Arial" w:hAnsi="Arial" w:cs="Arial"/>
          <w:b/>
          <w:bCs/>
          <w:color w:val="000000" w:themeColor="text1"/>
        </w:rPr>
        <w:t xml:space="preserve"> Committee. </w:t>
      </w:r>
    </w:p>
    <w:p w14:paraId="2CCFD2EE" w14:textId="47F12A82" w:rsidR="00A631F9" w:rsidRDefault="00A631F9" w:rsidP="00725E98">
      <w:pPr>
        <w:pStyle w:val="Heading2"/>
        <w:ind w:left="720" w:hanging="720"/>
        <w:rPr>
          <w:rFonts w:ascii="Arial" w:hAnsi="Arial" w:cs="Arial"/>
          <w:b/>
          <w:bCs/>
          <w:color w:val="auto"/>
          <w:sz w:val="24"/>
          <w:szCs w:val="24"/>
          <w:u w:val="single"/>
        </w:rPr>
      </w:pPr>
      <w:r w:rsidRPr="00D64479">
        <w:rPr>
          <w:rFonts w:ascii="Arial" w:hAnsi="Arial" w:cs="Arial"/>
          <w:b/>
          <w:bCs/>
          <w:color w:val="auto"/>
          <w:sz w:val="24"/>
          <w:szCs w:val="24"/>
        </w:rPr>
        <w:t>17</w:t>
      </w:r>
      <w:r w:rsidR="00EC5FBD">
        <w:rPr>
          <w:rFonts w:ascii="Arial" w:hAnsi="Arial" w:cs="Arial"/>
          <w:b/>
          <w:bCs/>
          <w:color w:val="auto"/>
          <w:sz w:val="24"/>
          <w:szCs w:val="24"/>
        </w:rPr>
        <w:t>.3</w:t>
      </w:r>
      <w:r w:rsidRPr="00D64479">
        <w:rPr>
          <w:rFonts w:ascii="Arial" w:hAnsi="Arial" w:cs="Arial"/>
          <w:b/>
          <w:bCs/>
          <w:color w:val="auto"/>
          <w:sz w:val="24"/>
          <w:szCs w:val="24"/>
        </w:rPr>
        <w:tab/>
      </w:r>
      <w:r w:rsidR="00725E98" w:rsidRPr="00725E98">
        <w:rPr>
          <w:rFonts w:ascii="Arial" w:hAnsi="Arial" w:cs="Arial"/>
          <w:b/>
          <w:bCs/>
          <w:color w:val="auto"/>
          <w:sz w:val="24"/>
          <w:szCs w:val="24"/>
          <w:u w:val="single"/>
        </w:rPr>
        <w:t>Notice of Motion submitted by Councillor Cochrane and Councillor Gilmour</w:t>
      </w:r>
    </w:p>
    <w:p w14:paraId="30464222" w14:textId="77777777" w:rsidR="00725E98" w:rsidRDefault="00725E98" w:rsidP="00725E98">
      <w:pPr>
        <w:rPr>
          <w:rFonts w:cs="Arial"/>
          <w:szCs w:val="24"/>
        </w:rPr>
      </w:pPr>
      <w:r w:rsidRPr="00461FD2">
        <w:rPr>
          <w:rFonts w:cs="Arial"/>
          <w:szCs w:val="24"/>
        </w:rPr>
        <w:t>That this Council is deeply alarmed that the definition of victim in the Victims and Survivors (Northern Ireland) Order 2006 does not distinguish between those who perpetrated wrongdoing during the Troubles and the innocent victims they harmed, injured, killed or bereaved; believes that innocent victims should not have to interact with terrorists and their supporters when accessing victim support services; asserts that there is no moral equivalence between victim-makers and innocent victims; welcomes the fact that the victims pension legislation makes a clear distinction between perpetrator and victim; condemns the Alliance Party’s decision to intentionally blur this line by removing the word "innocent" from the description of a victim in a recent Assembly motion addressing the legacy of the past; and resolves to write to the Justice Minister requesting that she personally apologise for suggesting that victim makers could also be considered victims.</w:t>
      </w:r>
    </w:p>
    <w:p w14:paraId="4D481553" w14:textId="77777777" w:rsidR="00725E98" w:rsidRPr="00725E98" w:rsidRDefault="00725E98" w:rsidP="00725E98"/>
    <w:p w14:paraId="4E91783B" w14:textId="347B16B9" w:rsidR="00D64479" w:rsidRDefault="00D64479" w:rsidP="00D64479">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RESOLVED, on the proposal of</w:t>
      </w:r>
      <w:r w:rsidR="00631EBF">
        <w:rPr>
          <w:rFonts w:ascii="Arial" w:hAnsi="Arial" w:cs="Arial"/>
          <w:b/>
          <w:bCs/>
          <w:color w:val="000000" w:themeColor="text1"/>
        </w:rPr>
        <w:t xml:space="preserve"> Councillor Cochrane</w:t>
      </w:r>
      <w:r>
        <w:rPr>
          <w:rFonts w:ascii="Arial" w:hAnsi="Arial" w:cs="Arial"/>
          <w:b/>
          <w:bCs/>
          <w:color w:val="000000" w:themeColor="text1"/>
        </w:rPr>
        <w:t>, seconded by</w:t>
      </w:r>
      <w:r w:rsidR="00631EBF">
        <w:rPr>
          <w:rFonts w:ascii="Arial" w:hAnsi="Arial" w:cs="Arial"/>
          <w:b/>
          <w:bCs/>
          <w:color w:val="000000" w:themeColor="text1"/>
        </w:rPr>
        <w:t xml:space="preserve"> Councillor Gilmour</w:t>
      </w:r>
      <w:r>
        <w:rPr>
          <w:rFonts w:ascii="Arial" w:hAnsi="Arial" w:cs="Arial"/>
          <w:b/>
          <w:bCs/>
          <w:color w:val="000000" w:themeColor="text1"/>
        </w:rPr>
        <w:t xml:space="preserve">, that the Notice of Motion be referred to the </w:t>
      </w:r>
      <w:r w:rsidR="00631EBF">
        <w:rPr>
          <w:rFonts w:ascii="Arial" w:hAnsi="Arial" w:cs="Arial"/>
          <w:b/>
          <w:bCs/>
          <w:color w:val="000000" w:themeColor="text1"/>
        </w:rPr>
        <w:t>Corporate Services</w:t>
      </w:r>
      <w:r>
        <w:rPr>
          <w:rFonts w:ascii="Arial" w:hAnsi="Arial" w:cs="Arial"/>
          <w:b/>
          <w:bCs/>
          <w:color w:val="000000" w:themeColor="text1"/>
        </w:rPr>
        <w:t xml:space="preserve"> Committee. </w:t>
      </w:r>
    </w:p>
    <w:p w14:paraId="3DBE47D9" w14:textId="77777777" w:rsidR="00D64479" w:rsidRPr="00D46D05" w:rsidRDefault="00D64479" w:rsidP="00D64479">
      <w:pPr>
        <w:pStyle w:val="NormalWeb"/>
        <w:spacing w:before="0" w:beforeAutospacing="0" w:after="0" w:afterAutospacing="0"/>
        <w:rPr>
          <w:rFonts w:ascii="Arial" w:hAnsi="Arial" w:cs="Arial"/>
          <w:b/>
          <w:bCs/>
          <w:color w:val="000000" w:themeColor="text1"/>
        </w:rPr>
      </w:pPr>
    </w:p>
    <w:p w14:paraId="3F861B12" w14:textId="2ABE5A54" w:rsidR="00A631F9" w:rsidRPr="00725E98" w:rsidRDefault="00725E98" w:rsidP="00725E98">
      <w:pPr>
        <w:ind w:left="720" w:hanging="720"/>
        <w:rPr>
          <w:rFonts w:cs="Arial"/>
          <w:b/>
          <w:bCs/>
          <w:szCs w:val="24"/>
        </w:rPr>
      </w:pPr>
      <w:r>
        <w:rPr>
          <w:rFonts w:cs="Arial"/>
          <w:b/>
          <w:bCs/>
          <w:szCs w:val="24"/>
        </w:rPr>
        <w:t>17.</w:t>
      </w:r>
      <w:r w:rsidR="00EC5FBD">
        <w:rPr>
          <w:rFonts w:cs="Arial"/>
          <w:b/>
          <w:bCs/>
          <w:szCs w:val="24"/>
        </w:rPr>
        <w:t>4</w:t>
      </w:r>
      <w:r>
        <w:rPr>
          <w:rFonts w:cs="Arial"/>
          <w:b/>
          <w:bCs/>
          <w:szCs w:val="24"/>
        </w:rPr>
        <w:tab/>
      </w:r>
      <w:r w:rsidRPr="00725E98">
        <w:rPr>
          <w:rFonts w:cs="Arial"/>
          <w:b/>
          <w:bCs/>
          <w:szCs w:val="24"/>
          <w:u w:val="single"/>
        </w:rPr>
        <w:t>Notice of Motion submitted by Councillor McCollum and Councillor Wray</w:t>
      </w:r>
    </w:p>
    <w:p w14:paraId="1997265F" w14:textId="77777777" w:rsidR="00725E98" w:rsidRDefault="00725E98" w:rsidP="00725E98">
      <w:pPr>
        <w:rPr>
          <w:rFonts w:cs="Arial"/>
          <w:szCs w:val="24"/>
        </w:rPr>
      </w:pPr>
    </w:p>
    <w:p w14:paraId="40FAC987" w14:textId="38832109" w:rsidR="00725E98" w:rsidRDefault="00725E98" w:rsidP="00725E98">
      <w:pPr>
        <w:rPr>
          <w:rFonts w:cs="Arial"/>
          <w:szCs w:val="24"/>
        </w:rPr>
      </w:pPr>
      <w:r w:rsidRPr="00962F61">
        <w:rPr>
          <w:rFonts w:cs="Arial"/>
          <w:szCs w:val="24"/>
        </w:rPr>
        <w:t>That this Council recognises the valuable work undertaken by the Community Safety team in tackling anti-social behaviour throughout the Borough. That this Council also acknowledges the significant and increasing pressures on those officers to meet the growing and complex demands of their workload. Furthermore, that Council notes the recent review of the criminal legislative framework to help tackle Anti-Social Behaviour and the greater powers which may devolve to Council, and tasks officers to prepare a report which outlines the needs of the Borough in relation to community safety and the resources currently available, details a range of measures appropriate to address those needs, including recruitment of additional officers, and identifies requisite funding requirements and opportunities.</w:t>
      </w:r>
    </w:p>
    <w:p w14:paraId="2CF07BBD" w14:textId="77777777" w:rsidR="00725E98" w:rsidRDefault="00725E98" w:rsidP="00725E98">
      <w:pPr>
        <w:pStyle w:val="NormalWeb"/>
        <w:spacing w:before="0" w:beforeAutospacing="0" w:after="0" w:afterAutospacing="0"/>
        <w:rPr>
          <w:rFonts w:ascii="Arial" w:hAnsi="Arial" w:cs="Arial"/>
          <w:b/>
          <w:bCs/>
          <w:color w:val="000000" w:themeColor="text1"/>
        </w:rPr>
      </w:pPr>
    </w:p>
    <w:p w14:paraId="27AC7CC4" w14:textId="0448C711" w:rsidR="00A631F9" w:rsidRDefault="00725E98" w:rsidP="00725E98">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RESOLVED, on the proposal of</w:t>
      </w:r>
      <w:r w:rsidR="00631EBF">
        <w:rPr>
          <w:rFonts w:ascii="Arial" w:hAnsi="Arial" w:cs="Arial"/>
          <w:b/>
          <w:bCs/>
          <w:color w:val="000000" w:themeColor="text1"/>
        </w:rPr>
        <w:t xml:space="preserve"> Alderman McRandal</w:t>
      </w:r>
      <w:r>
        <w:rPr>
          <w:rFonts w:ascii="Arial" w:hAnsi="Arial" w:cs="Arial"/>
          <w:b/>
          <w:bCs/>
          <w:color w:val="000000" w:themeColor="text1"/>
        </w:rPr>
        <w:t>, seconded by</w:t>
      </w:r>
      <w:r w:rsidR="00631EBF">
        <w:rPr>
          <w:rFonts w:ascii="Arial" w:hAnsi="Arial" w:cs="Arial"/>
          <w:b/>
          <w:bCs/>
          <w:color w:val="000000" w:themeColor="text1"/>
        </w:rPr>
        <w:t xml:space="preserve"> Councillor Wray</w:t>
      </w:r>
      <w:r>
        <w:rPr>
          <w:rFonts w:ascii="Arial" w:hAnsi="Arial" w:cs="Arial"/>
          <w:b/>
          <w:bCs/>
          <w:color w:val="000000" w:themeColor="text1"/>
        </w:rPr>
        <w:t>, that the Notice of Motion be referred to the</w:t>
      </w:r>
      <w:r w:rsidR="00631EBF">
        <w:rPr>
          <w:rFonts w:ascii="Arial" w:hAnsi="Arial" w:cs="Arial"/>
          <w:b/>
          <w:bCs/>
          <w:color w:val="000000" w:themeColor="text1"/>
        </w:rPr>
        <w:t xml:space="preserve"> Active and Healthy Communities</w:t>
      </w:r>
      <w:r>
        <w:rPr>
          <w:rFonts w:ascii="Arial" w:hAnsi="Arial" w:cs="Arial"/>
          <w:b/>
          <w:bCs/>
          <w:color w:val="000000" w:themeColor="text1"/>
        </w:rPr>
        <w:t xml:space="preserve"> Committee. </w:t>
      </w:r>
    </w:p>
    <w:p w14:paraId="52E456A5" w14:textId="77777777" w:rsidR="00725E98" w:rsidRPr="00725E98" w:rsidRDefault="00725E98" w:rsidP="00725E98">
      <w:pPr>
        <w:pStyle w:val="NormalWeb"/>
        <w:spacing w:before="0" w:beforeAutospacing="0" w:after="0" w:afterAutospacing="0"/>
        <w:rPr>
          <w:rFonts w:ascii="Arial" w:hAnsi="Arial" w:cs="Arial"/>
          <w:b/>
          <w:bCs/>
          <w:color w:val="000000" w:themeColor="text1"/>
        </w:rPr>
      </w:pPr>
    </w:p>
    <w:p w14:paraId="2D3CBAAF" w14:textId="3E004F63" w:rsidR="00725E98" w:rsidRDefault="00725E98" w:rsidP="00631EBF">
      <w:pPr>
        <w:ind w:left="720" w:hanging="720"/>
        <w:rPr>
          <w:rFonts w:cs="Arial"/>
          <w:b/>
          <w:bCs/>
          <w:szCs w:val="24"/>
          <w:u w:val="single"/>
        </w:rPr>
      </w:pPr>
      <w:r>
        <w:rPr>
          <w:b/>
          <w:bCs/>
        </w:rPr>
        <w:t>17</w:t>
      </w:r>
      <w:r w:rsidR="00EC5FBD">
        <w:rPr>
          <w:b/>
          <w:bCs/>
        </w:rPr>
        <w:t>.5</w:t>
      </w:r>
      <w:r>
        <w:rPr>
          <w:b/>
          <w:bCs/>
        </w:rPr>
        <w:tab/>
      </w:r>
      <w:r w:rsidRPr="00725E98">
        <w:rPr>
          <w:rFonts w:cs="Arial"/>
          <w:b/>
          <w:bCs/>
          <w:szCs w:val="24"/>
          <w:u w:val="single"/>
        </w:rPr>
        <w:t>Notice of Motion submitted by Alderman Graham and</w:t>
      </w:r>
      <w:r w:rsidR="00631EBF">
        <w:rPr>
          <w:rFonts w:cs="Arial"/>
          <w:b/>
          <w:bCs/>
          <w:szCs w:val="24"/>
          <w:u w:val="single"/>
        </w:rPr>
        <w:t xml:space="preserve"> Alderman McIlveen</w:t>
      </w:r>
    </w:p>
    <w:p w14:paraId="6F0AD7D6" w14:textId="77777777" w:rsidR="00725E98" w:rsidRDefault="00725E98" w:rsidP="00725E98">
      <w:pPr>
        <w:rPr>
          <w:rFonts w:cs="Arial"/>
          <w:b/>
          <w:bCs/>
          <w:szCs w:val="24"/>
          <w:u w:val="single"/>
        </w:rPr>
      </w:pPr>
    </w:p>
    <w:p w14:paraId="36695AB7" w14:textId="77777777" w:rsidR="00725E98" w:rsidRPr="00461FD2" w:rsidRDefault="00725E98" w:rsidP="00725E98">
      <w:pPr>
        <w:rPr>
          <w:rFonts w:cs="Arial"/>
          <w:szCs w:val="24"/>
        </w:rPr>
      </w:pPr>
      <w:r>
        <w:rPr>
          <w:rFonts w:cs="Arial"/>
          <w:szCs w:val="24"/>
        </w:rPr>
        <w:t>That Council in liaison with Belfast City Airport arranges a visit to the Airport for members and officers.</w:t>
      </w:r>
    </w:p>
    <w:p w14:paraId="02B8C3C2" w14:textId="77777777" w:rsidR="00725E98" w:rsidRDefault="00725E98" w:rsidP="00725E98">
      <w:pPr>
        <w:rPr>
          <w:rFonts w:cs="Arial"/>
          <w:b/>
          <w:bCs/>
          <w:szCs w:val="24"/>
          <w:u w:val="single"/>
        </w:rPr>
      </w:pPr>
    </w:p>
    <w:p w14:paraId="6D27B7C7" w14:textId="1EB0823C" w:rsidR="00725E98" w:rsidRDefault="00725E98" w:rsidP="00725E98">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RESOLVED, on the proposal of</w:t>
      </w:r>
      <w:r w:rsidR="00D31EFB">
        <w:rPr>
          <w:rFonts w:ascii="Arial" w:hAnsi="Arial" w:cs="Arial"/>
          <w:b/>
          <w:bCs/>
          <w:color w:val="000000" w:themeColor="text1"/>
        </w:rPr>
        <w:t xml:space="preserve"> Alderman Graham</w:t>
      </w:r>
      <w:r>
        <w:rPr>
          <w:rFonts w:ascii="Arial" w:hAnsi="Arial" w:cs="Arial"/>
          <w:b/>
          <w:bCs/>
          <w:color w:val="000000" w:themeColor="text1"/>
        </w:rPr>
        <w:t>, seconded by</w:t>
      </w:r>
      <w:r w:rsidR="00D31EFB">
        <w:rPr>
          <w:rFonts w:ascii="Arial" w:hAnsi="Arial" w:cs="Arial"/>
          <w:b/>
          <w:bCs/>
          <w:color w:val="000000" w:themeColor="text1"/>
        </w:rPr>
        <w:t xml:space="preserve"> Alderman McIlveen</w:t>
      </w:r>
      <w:r>
        <w:rPr>
          <w:rFonts w:ascii="Arial" w:hAnsi="Arial" w:cs="Arial"/>
          <w:b/>
          <w:bCs/>
          <w:color w:val="000000" w:themeColor="text1"/>
        </w:rPr>
        <w:t xml:space="preserve">, that the Notice of Motion be referred to the </w:t>
      </w:r>
      <w:r w:rsidR="00D31EFB">
        <w:rPr>
          <w:rFonts w:ascii="Arial" w:hAnsi="Arial" w:cs="Arial"/>
          <w:b/>
          <w:bCs/>
          <w:color w:val="000000" w:themeColor="text1"/>
        </w:rPr>
        <w:t>Corporate Services</w:t>
      </w:r>
      <w:r>
        <w:rPr>
          <w:rFonts w:ascii="Arial" w:hAnsi="Arial" w:cs="Arial"/>
          <w:b/>
          <w:bCs/>
          <w:color w:val="000000" w:themeColor="text1"/>
        </w:rPr>
        <w:t xml:space="preserve"> Committee. </w:t>
      </w:r>
    </w:p>
    <w:p w14:paraId="27C23200" w14:textId="77777777" w:rsidR="00725E98" w:rsidRPr="00725E98" w:rsidRDefault="00725E98" w:rsidP="00725E98">
      <w:pPr>
        <w:pStyle w:val="NormalWeb"/>
        <w:spacing w:before="0" w:beforeAutospacing="0" w:after="0" w:afterAutospacing="0"/>
        <w:rPr>
          <w:rFonts w:ascii="Arial" w:hAnsi="Arial" w:cs="Arial"/>
          <w:b/>
          <w:bCs/>
          <w:color w:val="000000" w:themeColor="text1"/>
        </w:rPr>
      </w:pPr>
    </w:p>
    <w:p w14:paraId="2D282B49" w14:textId="77777777" w:rsidR="00D31EFB" w:rsidRPr="000E098E" w:rsidRDefault="00D31EFB" w:rsidP="00D31EFB">
      <w:pPr>
        <w:rPr>
          <w:rFonts w:cs="Arial"/>
          <w:b/>
          <w:bCs/>
          <w:color w:val="FF0000"/>
          <w:szCs w:val="24"/>
          <w:u w:val="single"/>
        </w:rPr>
      </w:pPr>
      <w:r w:rsidRPr="000E098E">
        <w:rPr>
          <w:rFonts w:cs="Arial"/>
          <w:b/>
          <w:bCs/>
          <w:szCs w:val="24"/>
        </w:rPr>
        <w:t>17.6</w:t>
      </w:r>
      <w:r w:rsidRPr="000E098E">
        <w:rPr>
          <w:rFonts w:cs="Arial"/>
          <w:b/>
          <w:bCs/>
          <w:szCs w:val="24"/>
        </w:rPr>
        <w:tab/>
      </w:r>
      <w:r w:rsidRPr="000E098E">
        <w:rPr>
          <w:rFonts w:cs="Arial"/>
          <w:b/>
          <w:bCs/>
          <w:szCs w:val="24"/>
          <w:u w:val="single"/>
        </w:rPr>
        <w:t xml:space="preserve">Notice of Motion submitted by Alderman Adair and Councillor Edmund </w:t>
      </w:r>
    </w:p>
    <w:p w14:paraId="79115546" w14:textId="77777777" w:rsidR="00D31EFB" w:rsidRDefault="00D31EFB" w:rsidP="00D31EFB">
      <w:pPr>
        <w:rPr>
          <w:rFonts w:cs="Arial"/>
          <w:szCs w:val="24"/>
        </w:rPr>
      </w:pPr>
    </w:p>
    <w:p w14:paraId="290162C1" w14:textId="77777777" w:rsidR="00D31EFB" w:rsidRDefault="00D31EFB" w:rsidP="00D31EFB">
      <w:pPr>
        <w:rPr>
          <w:rFonts w:cs="Arial"/>
          <w:szCs w:val="24"/>
        </w:rPr>
      </w:pPr>
      <w:r w:rsidRPr="007D4F6D">
        <w:rPr>
          <w:rFonts w:cs="Arial"/>
          <w:szCs w:val="24"/>
        </w:rPr>
        <w:t xml:space="preserve">That </w:t>
      </w:r>
      <w:r>
        <w:rPr>
          <w:rFonts w:cs="Arial"/>
          <w:szCs w:val="24"/>
        </w:rPr>
        <w:t>C</w:t>
      </w:r>
      <w:r w:rsidRPr="007D4F6D">
        <w:rPr>
          <w:rFonts w:cs="Arial"/>
          <w:szCs w:val="24"/>
        </w:rPr>
        <w:t xml:space="preserve">ouncil task officers to bring forward a report on the possibly of permitting </w:t>
      </w:r>
      <w:r>
        <w:rPr>
          <w:rFonts w:cs="Arial"/>
          <w:szCs w:val="24"/>
        </w:rPr>
        <w:t>w</w:t>
      </w:r>
      <w:r w:rsidRPr="007D4F6D">
        <w:rPr>
          <w:rFonts w:cs="Arial"/>
          <w:szCs w:val="24"/>
        </w:rPr>
        <w:t>ooden memorials at our cemeteries as part of regulations going forward</w:t>
      </w:r>
      <w:r>
        <w:rPr>
          <w:rFonts w:cs="Arial"/>
          <w:szCs w:val="24"/>
        </w:rPr>
        <w:t xml:space="preserve">. </w:t>
      </w:r>
    </w:p>
    <w:p w14:paraId="360B5E26" w14:textId="77777777" w:rsidR="00725E98" w:rsidRDefault="00725E98" w:rsidP="00725E98">
      <w:pPr>
        <w:rPr>
          <w:b/>
          <w:bCs/>
        </w:rPr>
      </w:pPr>
    </w:p>
    <w:p w14:paraId="75A9631E" w14:textId="1E3FE8C8" w:rsidR="00D31EFB" w:rsidRDefault="00D31EFB" w:rsidP="00725E98">
      <w:pPr>
        <w:rPr>
          <w:b/>
          <w:bCs/>
        </w:rPr>
      </w:pPr>
      <w:r>
        <w:rPr>
          <w:b/>
          <w:bCs/>
        </w:rPr>
        <w:t xml:space="preserve">RESOLVED, on the proposal of Alderman Adair, seconded by Councillor Edmund, that the Notice of Motion be referred to Environment Committee. </w:t>
      </w:r>
    </w:p>
    <w:p w14:paraId="222B661E" w14:textId="77777777" w:rsidR="00D64479" w:rsidRDefault="00D64479" w:rsidP="00D64479"/>
    <w:p w14:paraId="65B57134" w14:textId="77777777" w:rsidR="00434F8A" w:rsidRPr="009109B4" w:rsidRDefault="00434F8A" w:rsidP="00434F8A">
      <w:pPr>
        <w:rPr>
          <w:rFonts w:cs="Arial"/>
          <w:szCs w:val="24"/>
          <w:u w:val="single"/>
        </w:rPr>
      </w:pPr>
      <w:r w:rsidRPr="009109B4">
        <w:rPr>
          <w:rFonts w:cs="Arial"/>
          <w:szCs w:val="24"/>
          <w:u w:val="single"/>
        </w:rPr>
        <w:t xml:space="preserve">Circulated for Information </w:t>
      </w:r>
    </w:p>
    <w:p w14:paraId="7CC4BF5D" w14:textId="77777777" w:rsidR="00434F8A" w:rsidRDefault="00434F8A" w:rsidP="00434F8A">
      <w:pPr>
        <w:rPr>
          <w:rFonts w:cs="Arial"/>
          <w:b/>
          <w:bCs/>
          <w:szCs w:val="24"/>
        </w:rPr>
      </w:pPr>
    </w:p>
    <w:p w14:paraId="26917531" w14:textId="6FC30EEC" w:rsidR="00434F8A" w:rsidRDefault="00434F8A" w:rsidP="00434F8A">
      <w:pPr>
        <w:pStyle w:val="ListParagraph"/>
        <w:numPr>
          <w:ilvl w:val="0"/>
          <w:numId w:val="28"/>
        </w:numPr>
        <w:tabs>
          <w:tab w:val="left" w:pos="567"/>
        </w:tabs>
        <w:spacing w:after="0" w:line="240" w:lineRule="auto"/>
        <w:contextualSpacing w:val="0"/>
        <w:rPr>
          <w:rFonts w:ascii="Arial" w:hAnsi="Arial" w:cs="Arial"/>
        </w:rPr>
      </w:pPr>
      <w:r>
        <w:rPr>
          <w:rFonts w:ascii="Arial" w:hAnsi="Arial" w:cs="Arial"/>
        </w:rPr>
        <w:t xml:space="preserve">Copy correspondence from Mid Ulster District Council - </w:t>
      </w:r>
      <w:r w:rsidRPr="00E2663B">
        <w:rPr>
          <w:rFonts w:ascii="Arial" w:hAnsi="Arial" w:cs="Arial"/>
        </w:rPr>
        <w:t xml:space="preserve">CAR-T </w:t>
      </w:r>
    </w:p>
    <w:p w14:paraId="5C79F674" w14:textId="77777777" w:rsidR="00434F8A" w:rsidRPr="00434F8A" w:rsidRDefault="00434F8A" w:rsidP="00434F8A">
      <w:pPr>
        <w:tabs>
          <w:tab w:val="left" w:pos="567"/>
        </w:tabs>
        <w:rPr>
          <w:rFonts w:cs="Arial"/>
          <w:b/>
          <w:bCs/>
        </w:rPr>
      </w:pPr>
    </w:p>
    <w:p w14:paraId="2973CC41" w14:textId="23C1EEBC" w:rsidR="00434F8A" w:rsidRPr="00434F8A" w:rsidRDefault="00434F8A" w:rsidP="00434F8A">
      <w:pPr>
        <w:tabs>
          <w:tab w:val="left" w:pos="567"/>
        </w:tabs>
        <w:rPr>
          <w:rFonts w:cs="Arial"/>
          <w:b/>
          <w:bCs/>
        </w:rPr>
      </w:pPr>
      <w:r w:rsidRPr="00434F8A">
        <w:rPr>
          <w:rFonts w:cs="Arial"/>
          <w:b/>
          <w:bCs/>
        </w:rPr>
        <w:t xml:space="preserve">RESOLVED, on the proposal of Alderman Armstrong-Cotter, seconded by Alderman McIlveen, that the information be noted. </w:t>
      </w:r>
    </w:p>
    <w:p w14:paraId="71AF1B41" w14:textId="77777777" w:rsidR="00434F8A" w:rsidRPr="00D64479" w:rsidRDefault="00434F8A" w:rsidP="00D64479"/>
    <w:p w14:paraId="1F3B2F17" w14:textId="77777777" w:rsidR="00A631F9" w:rsidRPr="00BE17A7" w:rsidRDefault="00A631F9" w:rsidP="00A631F9">
      <w:pPr>
        <w:tabs>
          <w:tab w:val="left" w:pos="567"/>
        </w:tabs>
        <w:rPr>
          <w:rFonts w:ascii="Arial Bold" w:hAnsi="Arial Bold" w:cs="Arial"/>
          <w:b/>
          <w:caps/>
          <w:sz w:val="28"/>
          <w:szCs w:val="28"/>
          <w:u w:val="single"/>
        </w:rPr>
      </w:pPr>
      <w:r w:rsidRPr="00BE17A7">
        <w:rPr>
          <w:rFonts w:ascii="Arial Bold" w:hAnsi="Arial Bold" w:cs="Arial"/>
          <w:b/>
          <w:caps/>
          <w:sz w:val="28"/>
          <w:szCs w:val="28"/>
          <w:u w:val="single"/>
        </w:rPr>
        <w:t xml:space="preserve">Exclusion of the Public/Press </w:t>
      </w:r>
    </w:p>
    <w:p w14:paraId="3C8A4E90" w14:textId="77777777" w:rsidR="00A631F9" w:rsidRDefault="00A631F9" w:rsidP="00A631F9">
      <w:pPr>
        <w:tabs>
          <w:tab w:val="left" w:pos="567"/>
        </w:tabs>
        <w:rPr>
          <w:rFonts w:cs="Arial"/>
          <w:b/>
          <w:szCs w:val="24"/>
        </w:rPr>
      </w:pPr>
    </w:p>
    <w:p w14:paraId="20F4AF8C" w14:textId="108219A3" w:rsidR="00A631F9" w:rsidRDefault="00A631F9" w:rsidP="00A631F9">
      <w:pPr>
        <w:tabs>
          <w:tab w:val="left" w:pos="567"/>
        </w:tabs>
        <w:rPr>
          <w:rFonts w:cs="Arial"/>
          <w:b/>
          <w:szCs w:val="24"/>
        </w:rPr>
      </w:pPr>
      <w:r>
        <w:rPr>
          <w:rFonts w:cs="Arial"/>
          <w:b/>
          <w:szCs w:val="24"/>
        </w:rPr>
        <w:lastRenderedPageBreak/>
        <w:t>AGREED, on the proposal of</w:t>
      </w:r>
      <w:r w:rsidR="00D31EFB">
        <w:rPr>
          <w:rFonts w:cs="Arial"/>
          <w:b/>
          <w:szCs w:val="24"/>
        </w:rPr>
        <w:t xml:space="preserve"> Councillor Cathcart</w:t>
      </w:r>
      <w:r>
        <w:rPr>
          <w:rFonts w:cs="Arial"/>
          <w:b/>
          <w:szCs w:val="24"/>
        </w:rPr>
        <w:t>, seconded by</w:t>
      </w:r>
      <w:r w:rsidR="00D31EFB">
        <w:rPr>
          <w:rFonts w:cs="Arial"/>
          <w:b/>
          <w:szCs w:val="24"/>
        </w:rPr>
        <w:t xml:space="preserve"> Councillor Gilmour</w:t>
      </w:r>
      <w:r>
        <w:rPr>
          <w:rFonts w:cs="Arial"/>
          <w:b/>
          <w:szCs w:val="24"/>
        </w:rPr>
        <w:t xml:space="preserve">, that the public/press be excluded during the discussion of the undernoted items of confidential business.    </w:t>
      </w:r>
    </w:p>
    <w:p w14:paraId="251E0C0B" w14:textId="77777777" w:rsidR="00D31EFB" w:rsidRDefault="00D31EFB" w:rsidP="00A631F9">
      <w:pPr>
        <w:tabs>
          <w:tab w:val="left" w:pos="567"/>
        </w:tabs>
        <w:rPr>
          <w:rFonts w:cs="Arial"/>
          <w:b/>
          <w:szCs w:val="24"/>
        </w:rPr>
      </w:pPr>
    </w:p>
    <w:p w14:paraId="5968E455" w14:textId="2662C50E" w:rsidR="00D31EFB" w:rsidRPr="00D31EFB" w:rsidRDefault="00D31EFB" w:rsidP="00A631F9">
      <w:pPr>
        <w:tabs>
          <w:tab w:val="left" w:pos="567"/>
        </w:tabs>
        <w:rPr>
          <w:rFonts w:cs="Arial"/>
          <w:bCs/>
          <w:szCs w:val="24"/>
        </w:rPr>
      </w:pPr>
      <w:r>
        <w:rPr>
          <w:rFonts w:cs="Arial"/>
          <w:bCs/>
          <w:szCs w:val="24"/>
        </w:rPr>
        <w:t>(Councillor McKee withdrew from the meeting – 8.38 pm)</w:t>
      </w:r>
    </w:p>
    <w:p w14:paraId="65FF6167" w14:textId="77777777" w:rsidR="00A631F9" w:rsidRDefault="00A631F9" w:rsidP="00A631F9">
      <w:pPr>
        <w:tabs>
          <w:tab w:val="left" w:pos="567"/>
        </w:tabs>
        <w:rPr>
          <w:rFonts w:cs="Arial"/>
          <w:b/>
          <w:szCs w:val="24"/>
        </w:rPr>
      </w:pPr>
    </w:p>
    <w:p w14:paraId="33AD78A2" w14:textId="7480FADB" w:rsidR="00D31EFB" w:rsidRPr="00D31EFB" w:rsidRDefault="00D31EFB" w:rsidP="00D31EFB">
      <w:pPr>
        <w:ind w:left="720" w:hanging="720"/>
        <w:rPr>
          <w:rFonts w:ascii="Arial Bold" w:hAnsi="Arial Bold"/>
          <w:b/>
          <w:bCs/>
          <w:caps/>
        </w:rPr>
      </w:pPr>
      <w:r w:rsidRPr="00D31EFB">
        <w:rPr>
          <w:rFonts w:ascii="Arial Bold" w:hAnsi="Arial Bold"/>
          <w:b/>
          <w:bCs/>
          <w:caps/>
        </w:rPr>
        <w:t>8.4</w:t>
      </w:r>
      <w:r w:rsidRPr="00D31EFB">
        <w:rPr>
          <w:rFonts w:ascii="Arial Bold" w:hAnsi="Arial Bold"/>
          <w:b/>
          <w:bCs/>
          <w:caps/>
        </w:rPr>
        <w:tab/>
      </w:r>
      <w:r w:rsidRPr="00F2375B">
        <w:rPr>
          <w:rFonts w:ascii="Arial Bold" w:hAnsi="Arial Bold"/>
          <w:b/>
          <w:bCs/>
          <w:caps/>
          <w:sz w:val="28"/>
          <w:szCs w:val="28"/>
          <w:u w:val="single"/>
        </w:rPr>
        <w:t>Minutes of the Place and Prosperity Committee dated 9 October 2025 continued</w:t>
      </w:r>
    </w:p>
    <w:p w14:paraId="0ABC410B" w14:textId="77777777" w:rsidR="00A631F9" w:rsidRDefault="00A631F9" w:rsidP="00A631F9">
      <w:pPr>
        <w:tabs>
          <w:tab w:val="left" w:pos="567"/>
        </w:tabs>
        <w:rPr>
          <w:rFonts w:cs="Arial"/>
          <w:bCs/>
          <w:szCs w:val="24"/>
        </w:rPr>
      </w:pPr>
    </w:p>
    <w:p w14:paraId="5FC07471" w14:textId="5305D97A" w:rsidR="00434F8A" w:rsidRPr="00434F8A" w:rsidRDefault="00434F8A" w:rsidP="00A631F9">
      <w:pPr>
        <w:tabs>
          <w:tab w:val="left" w:pos="567"/>
        </w:tabs>
        <w:rPr>
          <w:rFonts w:cs="Arial"/>
          <w:b/>
          <w:szCs w:val="24"/>
        </w:rPr>
      </w:pPr>
      <w:r w:rsidRPr="00434F8A">
        <w:rPr>
          <w:rFonts w:cs="Arial"/>
          <w:b/>
          <w:szCs w:val="24"/>
        </w:rPr>
        <w:t>***IN CONFIDENCE***</w:t>
      </w:r>
    </w:p>
    <w:p w14:paraId="7B23DE1C" w14:textId="77777777" w:rsidR="00434F8A" w:rsidRDefault="00434F8A" w:rsidP="00A631F9">
      <w:pPr>
        <w:tabs>
          <w:tab w:val="left" w:pos="567"/>
        </w:tabs>
        <w:rPr>
          <w:rFonts w:cs="Arial"/>
          <w:bCs/>
          <w:szCs w:val="24"/>
        </w:rPr>
      </w:pPr>
    </w:p>
    <w:p w14:paraId="71742ADB" w14:textId="120E45A4" w:rsidR="00B97674" w:rsidRDefault="001074CD" w:rsidP="007C484E">
      <w:pPr>
        <w:rPr>
          <w:rFonts w:cs="Arial"/>
          <w:bCs/>
          <w:szCs w:val="24"/>
        </w:rPr>
      </w:pPr>
      <w:r w:rsidRPr="001074CD">
        <w:rPr>
          <w:rFonts w:eastAsia="Aptos" w:cs="Times New Roman"/>
          <w:b/>
          <w:bCs/>
          <w:szCs w:val="24"/>
        </w:rPr>
        <w:t>NOT FOR PUBLICATION SCHEDULE 6</w:t>
      </w:r>
      <w:r>
        <w:rPr>
          <w:rFonts w:eastAsia="Aptos" w:cs="Times New Roman"/>
          <w:b/>
          <w:bCs/>
          <w:szCs w:val="24"/>
        </w:rPr>
        <w:t>: 4 CONSULTATIONS AND NEGOTIATIONS</w:t>
      </w:r>
    </w:p>
    <w:p w14:paraId="755C6DF6" w14:textId="77777777" w:rsidR="00B97674" w:rsidRPr="000E098E" w:rsidRDefault="00B97674" w:rsidP="00A631F9">
      <w:pPr>
        <w:tabs>
          <w:tab w:val="left" w:pos="567"/>
        </w:tabs>
        <w:rPr>
          <w:rFonts w:cs="Arial"/>
          <w:bCs/>
          <w:szCs w:val="24"/>
        </w:rPr>
      </w:pPr>
    </w:p>
    <w:p w14:paraId="45D4BD0E" w14:textId="77777777" w:rsidR="00D31EFB" w:rsidRDefault="00D31EFB" w:rsidP="00A631F9">
      <w:pPr>
        <w:tabs>
          <w:tab w:val="left" w:pos="567"/>
        </w:tabs>
        <w:rPr>
          <w:rFonts w:cs="Arial"/>
          <w:b/>
          <w:szCs w:val="24"/>
        </w:rPr>
      </w:pPr>
    </w:p>
    <w:p w14:paraId="73180CB9" w14:textId="3E1D7FAD" w:rsidR="00A631F9" w:rsidRPr="00D46D05" w:rsidRDefault="00A631F9" w:rsidP="00434F8A">
      <w:pPr>
        <w:pStyle w:val="Heading1"/>
        <w:spacing w:before="0" w:after="0" w:line="240" w:lineRule="auto"/>
        <w:ind w:left="720" w:hanging="720"/>
        <w:rPr>
          <w:rFonts w:eastAsia="Aptos"/>
          <w:b w:val="0"/>
          <w:bCs/>
        </w:rPr>
      </w:pPr>
      <w:bookmarkStart w:id="1" w:name="_Hlk214455317"/>
      <w:r w:rsidRPr="00D64479">
        <w:rPr>
          <w:bCs/>
          <w:u w:val="none"/>
        </w:rPr>
        <w:t>18.</w:t>
      </w:r>
      <w:r w:rsidRPr="00D64479">
        <w:rPr>
          <w:bCs/>
          <w:u w:val="none"/>
        </w:rPr>
        <w:tab/>
      </w:r>
      <w:r w:rsidR="004F4BAD" w:rsidRPr="004F4BAD">
        <w:rPr>
          <w:bCs/>
        </w:rPr>
        <w:t>B</w:t>
      </w:r>
      <w:r w:rsidR="004F4BAD">
        <w:rPr>
          <w:rFonts w:eastAsia="Calibri" w:cs="Arial"/>
          <w:noProof/>
          <w:szCs w:val="24"/>
        </w:rPr>
        <w:t>usiness Case for r</w:t>
      </w:r>
      <w:r w:rsidR="004F4BAD" w:rsidRPr="005E15EE">
        <w:rPr>
          <w:rFonts w:eastAsia="Calibri" w:cs="Arial"/>
          <w:noProof/>
          <w:szCs w:val="24"/>
        </w:rPr>
        <w:t>esource</w:t>
      </w:r>
      <w:r w:rsidR="004F4BAD">
        <w:rPr>
          <w:rFonts w:eastAsia="Calibri" w:cs="Arial"/>
          <w:noProof/>
          <w:szCs w:val="24"/>
        </w:rPr>
        <w:t>s</w:t>
      </w:r>
      <w:r w:rsidR="004F4BAD" w:rsidRPr="005E15EE">
        <w:rPr>
          <w:rFonts w:eastAsia="Calibri" w:cs="Arial"/>
          <w:noProof/>
          <w:szCs w:val="24"/>
        </w:rPr>
        <w:t xml:space="preserve"> to facilitate the procurement of a future leisure services operator for Bangor Aurora Aquatic and Leisure Complex and Queens Leisure Complex, Holywood</w:t>
      </w:r>
      <w:r w:rsidR="004F4BAD">
        <w:rPr>
          <w:rFonts w:eastAsia="Calibri" w:cs="Arial"/>
          <w:noProof/>
          <w:szCs w:val="24"/>
        </w:rPr>
        <w:t xml:space="preserve"> (FILE CW51)</w:t>
      </w:r>
    </w:p>
    <w:p w14:paraId="7CAD0B37" w14:textId="05C786D6" w:rsidR="00A631F9" w:rsidRPr="00434F8A" w:rsidRDefault="00434F8A" w:rsidP="00434F8A">
      <w:pPr>
        <w:contextualSpacing/>
        <w:rPr>
          <w:rFonts w:eastAsia="Aptos" w:cs="Arial"/>
          <w:szCs w:val="24"/>
        </w:rPr>
      </w:pPr>
      <w:r>
        <w:rPr>
          <w:rFonts w:eastAsia="Aptos" w:cs="Arial"/>
          <w:b/>
          <w:bCs/>
          <w:szCs w:val="24"/>
        </w:rPr>
        <w:tab/>
      </w:r>
      <w:r w:rsidRPr="00434F8A">
        <w:rPr>
          <w:rFonts w:eastAsia="Aptos" w:cs="Arial"/>
          <w:szCs w:val="24"/>
        </w:rPr>
        <w:t xml:space="preserve">(Appendix </w:t>
      </w:r>
      <w:r w:rsidR="00762766">
        <w:rPr>
          <w:rFonts w:eastAsia="Aptos" w:cs="Arial"/>
          <w:szCs w:val="24"/>
        </w:rPr>
        <w:t>IX</w:t>
      </w:r>
      <w:r w:rsidRPr="00434F8A">
        <w:rPr>
          <w:rFonts w:eastAsia="Aptos" w:cs="Arial"/>
          <w:szCs w:val="24"/>
        </w:rPr>
        <w:t>)</w:t>
      </w:r>
    </w:p>
    <w:p w14:paraId="550DEDFD" w14:textId="77777777" w:rsidR="00434F8A" w:rsidRPr="00D46D05" w:rsidRDefault="00434F8A" w:rsidP="00434F8A">
      <w:pPr>
        <w:contextualSpacing/>
        <w:rPr>
          <w:rFonts w:eastAsia="Aptos" w:cs="Arial"/>
          <w:b/>
          <w:bCs/>
          <w:szCs w:val="24"/>
        </w:rPr>
      </w:pPr>
    </w:p>
    <w:p w14:paraId="1594407C" w14:textId="77777777" w:rsidR="00A631F9" w:rsidRPr="00D46D05" w:rsidRDefault="00A631F9" w:rsidP="00434F8A">
      <w:pPr>
        <w:contextualSpacing/>
        <w:rPr>
          <w:rFonts w:eastAsia="Aptos" w:cs="Arial"/>
          <w:b/>
          <w:bCs/>
          <w:szCs w:val="24"/>
        </w:rPr>
      </w:pPr>
      <w:r w:rsidRPr="00D46D05">
        <w:rPr>
          <w:rFonts w:eastAsia="Aptos" w:cs="Arial"/>
          <w:b/>
          <w:bCs/>
          <w:szCs w:val="24"/>
        </w:rPr>
        <w:t>***IN CONFIDENCE***</w:t>
      </w:r>
    </w:p>
    <w:bookmarkEnd w:id="1"/>
    <w:p w14:paraId="737A8021" w14:textId="77777777" w:rsidR="00A631F9" w:rsidRDefault="00A631F9" w:rsidP="00434F8A">
      <w:pPr>
        <w:contextualSpacing/>
        <w:rPr>
          <w:rFonts w:eastAsia="Aptos" w:cs="Arial"/>
          <w:szCs w:val="24"/>
        </w:rPr>
      </w:pPr>
    </w:p>
    <w:p w14:paraId="117E1EB5" w14:textId="6DAF30D4" w:rsidR="004F4BAD" w:rsidRDefault="001074CD" w:rsidP="00BE30B3">
      <w:pPr>
        <w:rPr>
          <w:rFonts w:eastAsia="Aptos" w:cs="Times New Roman"/>
          <w:b/>
          <w:bCs/>
          <w:szCs w:val="24"/>
        </w:rPr>
      </w:pPr>
      <w:r w:rsidRPr="001074CD">
        <w:rPr>
          <w:rFonts w:eastAsia="Aptos" w:cs="Times New Roman"/>
          <w:b/>
          <w:bCs/>
          <w:szCs w:val="24"/>
        </w:rPr>
        <w:t>NOT FOR PUBLICATION SCHEDULE 6:3 – INFORMATION RELATING TO THE FINANCIAL OR BUSINESS AFFAIRS OF ANY PARTICULAR PERSON (INCLUDING THE COUNCIL HOLDING THAT INFORMATION)</w:t>
      </w:r>
    </w:p>
    <w:p w14:paraId="4EBBD8B3" w14:textId="77777777" w:rsidR="00FB7A2E" w:rsidRPr="00FB7A2E" w:rsidRDefault="00FB7A2E" w:rsidP="00FB7A2E">
      <w:pPr>
        <w:rPr>
          <w:b/>
          <w:bCs/>
        </w:rPr>
      </w:pPr>
    </w:p>
    <w:p w14:paraId="0D51D796" w14:textId="3A084447" w:rsidR="00FB7A2E" w:rsidRPr="00FB7A2E" w:rsidRDefault="00552316" w:rsidP="00FB7A2E">
      <w:r w:rsidRPr="00FB7A2E">
        <w:t>PREVIOUSLY CIRCULATED</w:t>
      </w:r>
      <w:r w:rsidR="00FB7A2E" w:rsidRPr="00FB7A2E">
        <w:t>:- Report from the Director of Active and Healthy Communities attaching business case. The report detailed that as Members were aware, at a special Council meeting on 18 September 2025 the decision was taken that leisure services in Ards and North Down would be run via a hybrid model of operation when current contractual arrangements come to an end in March 2028. </w:t>
      </w:r>
    </w:p>
    <w:p w14:paraId="17C845AD" w14:textId="77777777" w:rsidR="00FB7A2E" w:rsidRDefault="00FB7A2E" w:rsidP="00FB7A2E">
      <w:r w:rsidRPr="00FB7A2E">
        <w:t xml:space="preserve">A significant amount of work was now required to progress a new procurement exercise and therefore a project team had been established to take this project forward for Council. </w:t>
      </w:r>
    </w:p>
    <w:p w14:paraId="05F154DB" w14:textId="77777777" w:rsidR="00FB7A2E" w:rsidRPr="00FB7A2E" w:rsidRDefault="00FB7A2E" w:rsidP="00FB7A2E"/>
    <w:p w14:paraId="7925A974" w14:textId="77777777" w:rsidR="00FB7A2E" w:rsidRDefault="00FB7A2E" w:rsidP="00FB7A2E">
      <w:r w:rsidRPr="00FB7A2E">
        <w:t xml:space="preserve">Potential cost areas of transitioning into each model were detailed to Members as part of the decision process and it was recognised that there were significant transitioning costs irrespective of the model chosen. </w:t>
      </w:r>
    </w:p>
    <w:p w14:paraId="3EBA6599" w14:textId="77777777" w:rsidR="00FB7A2E" w:rsidRPr="00FB7A2E" w:rsidRDefault="00FB7A2E" w:rsidP="00FB7A2E"/>
    <w:p w14:paraId="34E2BC68" w14:textId="77777777" w:rsidR="00FB7A2E" w:rsidRDefault="00FB7A2E" w:rsidP="00FB7A2E">
      <w:r w:rsidRPr="00FB7A2E">
        <w:t>Procurement appointment recommendations would be presented to the Active and Healthy Communities Committee and Council for consideration in February 2026.</w:t>
      </w:r>
      <w:bookmarkStart w:id="2" w:name="_Hlk203052704"/>
    </w:p>
    <w:p w14:paraId="7B1580FE" w14:textId="77777777" w:rsidR="00FB7A2E" w:rsidRPr="00FB7A2E" w:rsidRDefault="00FB7A2E" w:rsidP="00FB7A2E"/>
    <w:p w14:paraId="79629F98" w14:textId="77777777" w:rsidR="00FB7A2E" w:rsidRPr="00FB7A2E" w:rsidRDefault="00FB7A2E" w:rsidP="00FB7A2E">
      <w:pPr>
        <w:rPr>
          <w:b/>
          <w:bCs/>
        </w:rPr>
      </w:pPr>
      <w:r w:rsidRPr="00FB7A2E">
        <w:rPr>
          <w:b/>
          <w:bCs/>
        </w:rPr>
        <w:t>RESOLVED, on the proposal of Alderman Graham, seconded by Alderman Smith, that the recommendation be adopted.</w:t>
      </w:r>
      <w:bookmarkEnd w:id="2"/>
    </w:p>
    <w:p w14:paraId="1FEEBF81" w14:textId="77777777" w:rsidR="00FB7A2E" w:rsidRDefault="00FB7A2E" w:rsidP="00BE30B3"/>
    <w:p w14:paraId="4E9AEEE3" w14:textId="77777777" w:rsidR="001074CD" w:rsidRPr="001074CD" w:rsidRDefault="001074CD" w:rsidP="001074CD"/>
    <w:p w14:paraId="1D35D0A8" w14:textId="2E5E9FDF" w:rsidR="004F4BAD" w:rsidRDefault="004F4BAD" w:rsidP="004F4BAD">
      <w:pPr>
        <w:pStyle w:val="Heading1"/>
        <w:spacing w:before="0" w:after="0" w:line="240" w:lineRule="auto"/>
        <w:ind w:left="720" w:hanging="720"/>
        <w:rPr>
          <w:rFonts w:eastAsia="Calibri" w:cs="Arial"/>
          <w:szCs w:val="24"/>
        </w:rPr>
      </w:pPr>
      <w:r w:rsidRPr="004F4BAD">
        <w:rPr>
          <w:u w:val="none"/>
        </w:rPr>
        <w:lastRenderedPageBreak/>
        <w:t>19.</w:t>
      </w:r>
      <w:r w:rsidRPr="004F4BAD">
        <w:rPr>
          <w:u w:val="none"/>
        </w:rPr>
        <w:tab/>
      </w:r>
      <w:r>
        <w:rPr>
          <w:rFonts w:eastAsia="Calibri" w:cs="Arial"/>
          <w:szCs w:val="24"/>
        </w:rPr>
        <w:t xml:space="preserve">Request from QMAC Construction Limited to use part of Hibernia Street South Carpark- extension of licence </w:t>
      </w:r>
    </w:p>
    <w:p w14:paraId="3A413038" w14:textId="72664EEB" w:rsidR="004F4BAD" w:rsidRDefault="00434F8A" w:rsidP="004F4BAD">
      <w:pPr>
        <w:ind w:left="720" w:hanging="720"/>
        <w:rPr>
          <w:rFonts w:eastAsia="Calibri" w:cs="Arial"/>
          <w:szCs w:val="24"/>
        </w:rPr>
      </w:pPr>
      <w:r>
        <w:rPr>
          <w:rFonts w:eastAsia="Calibri" w:cs="Arial"/>
          <w:szCs w:val="24"/>
        </w:rPr>
        <w:tab/>
        <w:t xml:space="preserve">(Appendix </w:t>
      </w:r>
      <w:r w:rsidR="00762766">
        <w:rPr>
          <w:rFonts w:eastAsia="Calibri" w:cs="Arial"/>
          <w:szCs w:val="24"/>
        </w:rPr>
        <w:t>X</w:t>
      </w:r>
      <w:r>
        <w:rPr>
          <w:rFonts w:eastAsia="Calibri" w:cs="Arial"/>
          <w:szCs w:val="24"/>
        </w:rPr>
        <w:t>)</w:t>
      </w:r>
    </w:p>
    <w:p w14:paraId="674FE1F0" w14:textId="77777777" w:rsidR="00434F8A" w:rsidRDefault="00434F8A" w:rsidP="004F4BAD">
      <w:pPr>
        <w:ind w:left="720" w:hanging="720"/>
        <w:rPr>
          <w:rFonts w:eastAsia="Calibri" w:cs="Arial"/>
          <w:szCs w:val="24"/>
        </w:rPr>
      </w:pPr>
    </w:p>
    <w:p w14:paraId="21827AB2" w14:textId="62AF34E9" w:rsidR="00434F8A" w:rsidRPr="00434F8A" w:rsidRDefault="00434F8A" w:rsidP="004F4BAD">
      <w:pPr>
        <w:ind w:left="720" w:hanging="720"/>
        <w:rPr>
          <w:rFonts w:eastAsia="Calibri" w:cs="Arial"/>
          <w:b/>
          <w:bCs/>
          <w:szCs w:val="24"/>
        </w:rPr>
      </w:pPr>
      <w:r w:rsidRPr="00434F8A">
        <w:rPr>
          <w:rFonts w:eastAsia="Calibri" w:cs="Arial"/>
          <w:b/>
          <w:bCs/>
          <w:szCs w:val="24"/>
        </w:rPr>
        <w:t>***IN CONFIDENCE***</w:t>
      </w:r>
    </w:p>
    <w:p w14:paraId="3379EF3D" w14:textId="77777777" w:rsidR="00434F8A" w:rsidRDefault="00434F8A" w:rsidP="004F4BAD">
      <w:pPr>
        <w:ind w:left="720" w:hanging="720"/>
        <w:rPr>
          <w:rFonts w:eastAsia="Calibri" w:cs="Arial"/>
          <w:szCs w:val="24"/>
        </w:rPr>
      </w:pPr>
    </w:p>
    <w:p w14:paraId="36EA0478" w14:textId="52BE682C" w:rsidR="007C484E" w:rsidRPr="007C484E" w:rsidRDefault="007C484E" w:rsidP="007C484E">
      <w:pPr>
        <w:spacing w:after="160" w:line="259" w:lineRule="auto"/>
        <w:rPr>
          <w:rFonts w:ascii="Aptos" w:eastAsia="Aptos" w:hAnsi="Aptos" w:cs="Times New Roman"/>
          <w:szCs w:val="24"/>
        </w:rPr>
      </w:pPr>
      <w:r w:rsidRPr="007C484E">
        <w:rPr>
          <w:rFonts w:eastAsia="Aptos" w:cs="Arial"/>
          <w:b/>
          <w:bCs/>
          <w:szCs w:val="24"/>
        </w:rPr>
        <w:t>NOT FOR PUBLICATION SCHEDULE 6</w:t>
      </w:r>
      <w:r w:rsidR="00BE30B3" w:rsidRPr="00BE30B3">
        <w:rPr>
          <w:rFonts w:eastAsia="Aptos" w:cs="Arial"/>
          <w:b/>
          <w:bCs/>
          <w:szCs w:val="24"/>
        </w:rPr>
        <w:t xml:space="preserve">: 5 </w:t>
      </w:r>
      <w:r w:rsidRPr="007C484E">
        <w:rPr>
          <w:rFonts w:eastAsia="Aptos" w:cs="Arial"/>
          <w:b/>
          <w:bCs/>
          <w:szCs w:val="24"/>
        </w:rPr>
        <w:t xml:space="preserve">– </w:t>
      </w:r>
      <w:r w:rsidR="00BE30B3" w:rsidRPr="00BE30B3">
        <w:rPr>
          <w:rFonts w:eastAsia="Aptos" w:cs="Arial"/>
          <w:b/>
          <w:bCs/>
          <w:szCs w:val="24"/>
        </w:rPr>
        <w:t>A CLAIM TO LEGAL PROFESSIONAL PRIVILEGE</w:t>
      </w:r>
    </w:p>
    <w:p w14:paraId="4ABA3294" w14:textId="77777777" w:rsidR="007C484E" w:rsidRPr="007C484E" w:rsidRDefault="007C484E" w:rsidP="007C484E">
      <w:pPr>
        <w:spacing w:after="160" w:line="259" w:lineRule="auto"/>
        <w:rPr>
          <w:rFonts w:eastAsia="Aptos" w:cs="Arial"/>
          <w:color w:val="000000"/>
          <w:szCs w:val="24"/>
        </w:rPr>
      </w:pPr>
      <w:r w:rsidRPr="007C484E">
        <w:rPr>
          <w:rFonts w:eastAsia="Aptos" w:cs="Arial"/>
          <w:color w:val="000000"/>
          <w:szCs w:val="24"/>
        </w:rPr>
        <w:t>Council was asked to consider extending the licence in relation to land at Hibernia Street carpark. It was recommended that the Council acceded to the request.</w:t>
      </w:r>
      <w:r w:rsidRPr="007C484E">
        <w:rPr>
          <w:rFonts w:eastAsia="Aptos" w:cs="Arial"/>
          <w:szCs w:val="24"/>
        </w:rPr>
        <w:t xml:space="preserve"> </w:t>
      </w:r>
    </w:p>
    <w:p w14:paraId="09BBBF64" w14:textId="4DAE1117" w:rsidR="001074CD" w:rsidRPr="00BE30B3" w:rsidRDefault="007C484E" w:rsidP="00BE30B3">
      <w:pPr>
        <w:shd w:val="clear" w:color="auto" w:fill="FFFFFF"/>
        <w:spacing w:after="160" w:line="259" w:lineRule="auto"/>
        <w:rPr>
          <w:rFonts w:eastAsia="Calibri" w:cs="Arial"/>
          <w:szCs w:val="24"/>
        </w:rPr>
      </w:pPr>
      <w:r w:rsidRPr="007C484E">
        <w:rPr>
          <w:rFonts w:eastAsia="Times New Roman" w:cs="Arial"/>
          <w:szCs w:val="24"/>
        </w:rPr>
        <w:t xml:space="preserve">The recommendation was </w:t>
      </w:r>
      <w:r w:rsidRPr="00BE30B3">
        <w:rPr>
          <w:rFonts w:eastAsia="Times New Roman" w:cs="Arial"/>
          <w:szCs w:val="24"/>
        </w:rPr>
        <w:t>agreed.</w:t>
      </w:r>
    </w:p>
    <w:p w14:paraId="4412257D" w14:textId="77777777" w:rsidR="00D31EFB" w:rsidRDefault="00D31EFB" w:rsidP="004F4BAD"/>
    <w:p w14:paraId="01FBDF58" w14:textId="6628B333" w:rsidR="004F4BAD" w:rsidRDefault="004F4BAD" w:rsidP="004F4BAD">
      <w:pPr>
        <w:pStyle w:val="Heading1"/>
        <w:spacing w:before="0" w:after="0" w:line="240" w:lineRule="auto"/>
        <w:rPr>
          <w:rFonts w:eastAsia="Calibri"/>
          <w:noProof/>
        </w:rPr>
      </w:pPr>
      <w:r w:rsidRPr="004F4BAD">
        <w:rPr>
          <w:u w:val="none"/>
        </w:rPr>
        <w:t>20.</w:t>
      </w:r>
      <w:r w:rsidRPr="004F4BAD">
        <w:rPr>
          <w:u w:val="none"/>
        </w:rPr>
        <w:tab/>
      </w:r>
      <w:r>
        <w:rPr>
          <w:rFonts w:eastAsia="Calibri"/>
          <w:noProof/>
        </w:rPr>
        <w:t>Acquisition of Land at Conlig for Tree Planting</w:t>
      </w:r>
    </w:p>
    <w:p w14:paraId="7910C32D" w14:textId="5D764345" w:rsidR="004F4BAD" w:rsidRDefault="00762766" w:rsidP="004F4BAD">
      <w:pPr>
        <w:rPr>
          <w:rFonts w:eastAsia="Calibri" w:cs="Arial"/>
          <w:noProof/>
          <w:szCs w:val="24"/>
        </w:rPr>
      </w:pPr>
      <w:r>
        <w:rPr>
          <w:rFonts w:eastAsia="Calibri" w:cs="Arial"/>
          <w:noProof/>
          <w:szCs w:val="24"/>
        </w:rPr>
        <w:tab/>
        <w:t>(Appendix XI)</w:t>
      </w:r>
    </w:p>
    <w:p w14:paraId="2B9561F2" w14:textId="77777777" w:rsidR="00762766" w:rsidRDefault="00762766" w:rsidP="004F4BAD">
      <w:pPr>
        <w:rPr>
          <w:rFonts w:eastAsia="Calibri" w:cs="Arial"/>
          <w:noProof/>
          <w:szCs w:val="24"/>
        </w:rPr>
      </w:pPr>
    </w:p>
    <w:p w14:paraId="627A10EC" w14:textId="27A5C7E1" w:rsidR="00434F8A" w:rsidRPr="00434F8A" w:rsidRDefault="00434F8A" w:rsidP="00434F8A">
      <w:pPr>
        <w:rPr>
          <w:rFonts w:eastAsia="Calibri" w:cs="Arial"/>
          <w:b/>
          <w:bCs/>
          <w:noProof/>
          <w:szCs w:val="24"/>
        </w:rPr>
      </w:pPr>
      <w:r w:rsidRPr="00434F8A">
        <w:rPr>
          <w:rFonts w:eastAsia="Calibri" w:cs="Arial"/>
          <w:b/>
          <w:bCs/>
          <w:noProof/>
          <w:szCs w:val="24"/>
        </w:rPr>
        <w:t>***IN CONFIDENCE***</w:t>
      </w:r>
    </w:p>
    <w:p w14:paraId="62AACB4E" w14:textId="77777777" w:rsidR="00434F8A" w:rsidRDefault="00434F8A" w:rsidP="00434F8A">
      <w:pPr>
        <w:rPr>
          <w:rFonts w:eastAsia="Calibri" w:cs="Arial"/>
          <w:noProof/>
          <w:szCs w:val="24"/>
        </w:rPr>
      </w:pPr>
    </w:p>
    <w:p w14:paraId="56EFE1C9" w14:textId="33380D01" w:rsidR="007C484E" w:rsidRPr="007C484E" w:rsidRDefault="007C484E" w:rsidP="007C484E">
      <w:pPr>
        <w:rPr>
          <w:rFonts w:eastAsia="Aptos" w:cs="Times New Roman"/>
          <w:b/>
          <w:bCs/>
          <w:szCs w:val="24"/>
        </w:rPr>
      </w:pPr>
      <w:r w:rsidRPr="007C484E">
        <w:rPr>
          <w:rFonts w:eastAsia="Aptos" w:cs="Times New Roman"/>
          <w:b/>
          <w:bCs/>
          <w:szCs w:val="24"/>
        </w:rPr>
        <w:t>NOT FOR PUBLICATION SCHEDULE</w:t>
      </w:r>
      <w:r w:rsidR="00BE30B3">
        <w:rPr>
          <w:rFonts w:eastAsia="Aptos" w:cs="Times New Roman"/>
          <w:b/>
          <w:bCs/>
          <w:szCs w:val="24"/>
        </w:rPr>
        <w:t xml:space="preserve"> 6:</w:t>
      </w:r>
      <w:r w:rsidRPr="007C484E">
        <w:rPr>
          <w:rFonts w:eastAsia="Aptos" w:cs="Times New Roman"/>
          <w:b/>
          <w:bCs/>
          <w:szCs w:val="24"/>
        </w:rPr>
        <w:t xml:space="preserve"> 5 – A CLAIM TO LEGAL OR PROFESSIONAL PRIVILEGE</w:t>
      </w:r>
    </w:p>
    <w:p w14:paraId="4BB5C2F8" w14:textId="77777777" w:rsidR="007C484E" w:rsidRPr="007C484E" w:rsidRDefault="007C484E" w:rsidP="007C484E">
      <w:pPr>
        <w:rPr>
          <w:rFonts w:eastAsia="Aptos" w:cs="Times New Roman"/>
          <w:b/>
          <w:bCs/>
          <w:szCs w:val="24"/>
        </w:rPr>
      </w:pPr>
    </w:p>
    <w:p w14:paraId="170593F7" w14:textId="77777777" w:rsidR="007C484E" w:rsidRPr="007C484E" w:rsidRDefault="007C484E" w:rsidP="007C484E">
      <w:pPr>
        <w:rPr>
          <w:rFonts w:eastAsia="Aptos" w:cs="Times New Roman"/>
          <w:szCs w:val="24"/>
        </w:rPr>
      </w:pPr>
      <w:r w:rsidRPr="007C484E">
        <w:rPr>
          <w:rFonts w:eastAsia="Aptos" w:cs="Times New Roman"/>
          <w:szCs w:val="24"/>
        </w:rPr>
        <w:t xml:space="preserve">Council was asked to consider the acquisition of a piece of land in Conlig for tree planting.  </w:t>
      </w:r>
    </w:p>
    <w:p w14:paraId="4C0A2579" w14:textId="77777777" w:rsidR="007C484E" w:rsidRPr="007C484E" w:rsidRDefault="007C484E" w:rsidP="007C484E">
      <w:pPr>
        <w:rPr>
          <w:rFonts w:eastAsia="Aptos" w:cs="Times New Roman"/>
          <w:szCs w:val="24"/>
        </w:rPr>
      </w:pPr>
    </w:p>
    <w:p w14:paraId="0234EE23" w14:textId="7E3CCAE7" w:rsidR="001074CD" w:rsidRDefault="007C484E" w:rsidP="00434F8A">
      <w:pPr>
        <w:rPr>
          <w:rFonts w:eastAsia="Calibri" w:cs="Arial"/>
          <w:noProof/>
          <w:szCs w:val="24"/>
        </w:rPr>
      </w:pPr>
      <w:r w:rsidRPr="007C484E">
        <w:rPr>
          <w:rFonts w:eastAsia="Aptos" w:cs="Times New Roman"/>
          <w:szCs w:val="24"/>
        </w:rPr>
        <w:t>The recommendation was that Council seeks to acquire the land.</w:t>
      </w:r>
      <w:r>
        <w:rPr>
          <w:rFonts w:eastAsia="Aptos" w:cs="Times New Roman"/>
          <w:szCs w:val="24"/>
        </w:rPr>
        <w:t xml:space="preserve"> It was a</w:t>
      </w:r>
      <w:r w:rsidRPr="007C484E">
        <w:rPr>
          <w:rFonts w:eastAsia="Aptos" w:cs="Times New Roman"/>
          <w:szCs w:val="24"/>
        </w:rPr>
        <w:t>greed, that the report be deferred to the Corporate Services Committee.</w:t>
      </w:r>
    </w:p>
    <w:p w14:paraId="3EDC80DB" w14:textId="77777777" w:rsidR="00E4676F" w:rsidRPr="00E4676F" w:rsidRDefault="00E4676F" w:rsidP="00E4676F"/>
    <w:p w14:paraId="015B73F8" w14:textId="413AB3A9" w:rsidR="004F4BAD" w:rsidRPr="004F4BAD" w:rsidRDefault="004F4BAD" w:rsidP="004F4BAD">
      <w:pPr>
        <w:pStyle w:val="Heading1"/>
        <w:spacing w:before="0" w:line="240" w:lineRule="auto"/>
        <w:ind w:left="720" w:hanging="720"/>
        <w:rPr>
          <w:rFonts w:eastAsia="Calibri"/>
        </w:rPr>
      </w:pPr>
      <w:r w:rsidRPr="004F4BAD">
        <w:rPr>
          <w:rStyle w:val="Heading1Char"/>
          <w:u w:val="none"/>
        </w:rPr>
        <w:t xml:space="preserve">21. </w:t>
      </w:r>
      <w:r w:rsidRPr="004F4BAD">
        <w:rPr>
          <w:rStyle w:val="Heading1Char"/>
          <w:u w:val="none"/>
        </w:rPr>
        <w:tab/>
      </w:r>
      <w:r w:rsidRPr="004F4BAD">
        <w:rPr>
          <w:rFonts w:eastAsia="Calibri"/>
        </w:rPr>
        <w:t>Arrangements for Acting Chief Executive from 8 October 2025</w:t>
      </w:r>
    </w:p>
    <w:p w14:paraId="3BDFDEFB" w14:textId="77777777" w:rsidR="004F4BAD" w:rsidRDefault="004F4BAD" w:rsidP="00940B28">
      <w:pPr>
        <w:rPr>
          <w:rFonts w:eastAsia="Calibri" w:cs="Arial"/>
          <w:b/>
          <w:bCs/>
          <w:szCs w:val="24"/>
        </w:rPr>
      </w:pPr>
    </w:p>
    <w:p w14:paraId="056C1702" w14:textId="0F96ACC8" w:rsidR="00736A8A" w:rsidRDefault="00736A8A" w:rsidP="00940B28">
      <w:pPr>
        <w:rPr>
          <w:rFonts w:eastAsia="Calibri" w:cs="Arial"/>
          <w:b/>
          <w:bCs/>
          <w:szCs w:val="24"/>
        </w:rPr>
      </w:pPr>
      <w:r>
        <w:rPr>
          <w:rFonts w:eastAsia="Calibri" w:cs="Arial"/>
          <w:b/>
          <w:bCs/>
          <w:szCs w:val="24"/>
        </w:rPr>
        <w:t>***IN CONFIDENCE***</w:t>
      </w:r>
    </w:p>
    <w:p w14:paraId="1BABA5D0" w14:textId="77777777" w:rsidR="00736A8A" w:rsidRDefault="00736A8A" w:rsidP="00940B28">
      <w:pPr>
        <w:rPr>
          <w:rFonts w:eastAsia="Calibri" w:cs="Arial"/>
          <w:b/>
          <w:bCs/>
          <w:szCs w:val="24"/>
        </w:rPr>
      </w:pPr>
    </w:p>
    <w:p w14:paraId="132ABBB7" w14:textId="261E6BF2" w:rsidR="001074CD" w:rsidRDefault="00BE30B3" w:rsidP="001074CD">
      <w:pPr>
        <w:rPr>
          <w:rFonts w:eastAsia="Aptos" w:cs="Times New Roman"/>
          <w:b/>
          <w:bCs/>
          <w:szCs w:val="24"/>
        </w:rPr>
      </w:pPr>
      <w:r w:rsidRPr="001074CD">
        <w:rPr>
          <w:rFonts w:eastAsia="Aptos" w:cs="Times New Roman"/>
          <w:b/>
          <w:bCs/>
          <w:szCs w:val="24"/>
        </w:rPr>
        <w:t>NOT FOR PUBLICATION SCHEDULE 6</w:t>
      </w:r>
      <w:r>
        <w:rPr>
          <w:rFonts w:eastAsia="Aptos" w:cs="Times New Roman"/>
          <w:b/>
          <w:bCs/>
          <w:szCs w:val="24"/>
        </w:rPr>
        <w:t xml:space="preserve">: 2 - </w:t>
      </w:r>
      <w:r w:rsidRPr="00BE30B3">
        <w:rPr>
          <w:rFonts w:eastAsia="Aptos" w:cs="Times New Roman"/>
          <w:b/>
          <w:bCs/>
          <w:szCs w:val="24"/>
        </w:rPr>
        <w:t>LIKELY TO REVEAL THE IDENTITY OF AN INDIVIDUAL</w:t>
      </w:r>
    </w:p>
    <w:p w14:paraId="54E951E9" w14:textId="77777777" w:rsidR="007C484E" w:rsidRDefault="007C484E" w:rsidP="001074CD">
      <w:pPr>
        <w:rPr>
          <w:rFonts w:eastAsia="Aptos" w:cs="Times New Roman"/>
          <w:b/>
          <w:bCs/>
          <w:szCs w:val="24"/>
        </w:rPr>
      </w:pPr>
    </w:p>
    <w:p w14:paraId="6DC44D3D" w14:textId="77777777" w:rsidR="007C484E" w:rsidRPr="007C484E" w:rsidRDefault="007C484E" w:rsidP="007C484E">
      <w:pPr>
        <w:rPr>
          <w:rFonts w:eastAsia="Aptos" w:cs="Arial"/>
          <w:szCs w:val="24"/>
        </w:rPr>
      </w:pPr>
      <w:r w:rsidRPr="007C484E">
        <w:rPr>
          <w:rFonts w:eastAsia="Aptos" w:cs="Arial"/>
          <w:szCs w:val="24"/>
        </w:rPr>
        <w:t>Council was provided with an update on the temporary Acting Up arrangements for the post of Chief Executive.</w:t>
      </w:r>
    </w:p>
    <w:p w14:paraId="7335DC57" w14:textId="77777777" w:rsidR="007C484E" w:rsidRPr="007C484E" w:rsidRDefault="007C484E" w:rsidP="007C484E">
      <w:pPr>
        <w:rPr>
          <w:rFonts w:eastAsia="Aptos" w:cs="Arial"/>
          <w:szCs w:val="24"/>
        </w:rPr>
      </w:pPr>
    </w:p>
    <w:p w14:paraId="180EA6EB" w14:textId="7D4107AF" w:rsidR="001074CD" w:rsidRDefault="007C484E" w:rsidP="00940B28">
      <w:pPr>
        <w:rPr>
          <w:rFonts w:eastAsia="Calibri" w:cs="Arial"/>
          <w:b/>
          <w:bCs/>
          <w:szCs w:val="24"/>
        </w:rPr>
      </w:pPr>
      <w:r w:rsidRPr="007C484E">
        <w:rPr>
          <w:rFonts w:eastAsia="Aptos" w:cs="Arial"/>
          <w:szCs w:val="24"/>
        </w:rPr>
        <w:t xml:space="preserve">A recommendation to note was agreed.   </w:t>
      </w:r>
    </w:p>
    <w:p w14:paraId="214E6019" w14:textId="77777777" w:rsidR="00D31EFB" w:rsidRPr="004F4BAD" w:rsidRDefault="00D31EFB" w:rsidP="00E4676F"/>
    <w:p w14:paraId="763B0584" w14:textId="77777777" w:rsidR="00A631F9" w:rsidRPr="003467E9" w:rsidRDefault="00A631F9" w:rsidP="00E4676F">
      <w:pPr>
        <w:rPr>
          <w:rFonts w:cs="Arial"/>
          <w:b/>
          <w:bCs/>
          <w:caps/>
          <w:szCs w:val="24"/>
          <w:u w:val="single"/>
        </w:rPr>
      </w:pPr>
      <w:r w:rsidRPr="003467E9">
        <w:rPr>
          <w:rFonts w:cs="Arial"/>
          <w:b/>
          <w:bCs/>
          <w:caps/>
          <w:szCs w:val="24"/>
          <w:u w:val="single"/>
        </w:rPr>
        <w:t xml:space="preserve">Re-admittance of public/press </w:t>
      </w:r>
    </w:p>
    <w:p w14:paraId="514F7F4F" w14:textId="77777777" w:rsidR="00A631F9" w:rsidRDefault="00A631F9" w:rsidP="00E4676F">
      <w:pPr>
        <w:rPr>
          <w:rFonts w:cs="Arial"/>
          <w:szCs w:val="24"/>
        </w:rPr>
      </w:pPr>
    </w:p>
    <w:p w14:paraId="71D3C8E5" w14:textId="66512FAF" w:rsidR="00A631F9" w:rsidRDefault="00A631F9" w:rsidP="00E4676F">
      <w:pPr>
        <w:rPr>
          <w:rFonts w:cs="Arial"/>
          <w:b/>
          <w:bCs/>
          <w:szCs w:val="24"/>
        </w:rPr>
      </w:pPr>
      <w:r w:rsidRPr="003467E9">
        <w:rPr>
          <w:rFonts w:cs="Arial"/>
          <w:b/>
          <w:bCs/>
          <w:szCs w:val="24"/>
        </w:rPr>
        <w:t>AGREED, on the proposal of</w:t>
      </w:r>
      <w:r w:rsidR="00D31EFB">
        <w:rPr>
          <w:rFonts w:cs="Arial"/>
          <w:b/>
          <w:bCs/>
          <w:szCs w:val="24"/>
        </w:rPr>
        <w:t xml:space="preserve"> Councillor Cathcart</w:t>
      </w:r>
      <w:r w:rsidRPr="003467E9">
        <w:rPr>
          <w:rFonts w:cs="Arial"/>
          <w:b/>
          <w:bCs/>
          <w:szCs w:val="24"/>
        </w:rPr>
        <w:t>, seconded by</w:t>
      </w:r>
      <w:r w:rsidR="00D31EFB">
        <w:rPr>
          <w:rFonts w:cs="Arial"/>
          <w:b/>
          <w:bCs/>
          <w:szCs w:val="24"/>
        </w:rPr>
        <w:t xml:space="preserve"> Alderman McIlveen</w:t>
      </w:r>
      <w:r w:rsidRPr="003467E9">
        <w:rPr>
          <w:rFonts w:cs="Arial"/>
          <w:b/>
          <w:bCs/>
          <w:szCs w:val="24"/>
        </w:rPr>
        <w:t>, that the public/press be re-admitted to the meeting.</w:t>
      </w:r>
    </w:p>
    <w:p w14:paraId="132C2CFA" w14:textId="77777777" w:rsidR="00E4676F" w:rsidRPr="003467E9" w:rsidRDefault="00E4676F" w:rsidP="00E4676F">
      <w:pPr>
        <w:rPr>
          <w:rFonts w:cs="Arial"/>
          <w:b/>
          <w:bCs/>
          <w:szCs w:val="24"/>
        </w:rPr>
      </w:pPr>
    </w:p>
    <w:p w14:paraId="7339C9C0" w14:textId="77777777" w:rsidR="00A631F9" w:rsidRPr="002B7FE7" w:rsidRDefault="00A631F9" w:rsidP="00E4676F">
      <w:pPr>
        <w:pStyle w:val="Heading1"/>
        <w:spacing w:before="0" w:after="0" w:line="240" w:lineRule="auto"/>
        <w:rPr>
          <w:rFonts w:hint="eastAsia"/>
          <w:b w:val="0"/>
          <w:bCs/>
        </w:rPr>
      </w:pPr>
      <w:r w:rsidRPr="002B7FE7">
        <w:rPr>
          <w:bCs/>
        </w:rPr>
        <w:lastRenderedPageBreak/>
        <w:t xml:space="preserve">Termination of meeting </w:t>
      </w:r>
    </w:p>
    <w:p w14:paraId="0AFDB082" w14:textId="77777777" w:rsidR="00A631F9" w:rsidRDefault="00A631F9" w:rsidP="00E4676F"/>
    <w:p w14:paraId="4169121D" w14:textId="339C1538" w:rsidR="00A631F9" w:rsidRDefault="00A631F9" w:rsidP="00E4676F">
      <w:r>
        <w:t xml:space="preserve">The meeting terminated at </w:t>
      </w:r>
      <w:r w:rsidR="00D31EFB">
        <w:t xml:space="preserve">9.06 </w:t>
      </w:r>
      <w:r>
        <w:t xml:space="preserve">pm. </w:t>
      </w:r>
    </w:p>
    <w:p w14:paraId="4CC4C060" w14:textId="77777777" w:rsidR="00A631F9" w:rsidRPr="007E0BED" w:rsidRDefault="00A631F9" w:rsidP="007E0BED"/>
    <w:sectPr w:rsidR="00A631F9" w:rsidRPr="007E0BED" w:rsidSect="00784CC6">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75039" w14:textId="77777777" w:rsidR="00FA5C79" w:rsidRDefault="00FA5C79" w:rsidP="00AB2AC3">
      <w:r>
        <w:separator/>
      </w:r>
    </w:p>
  </w:endnote>
  <w:endnote w:type="continuationSeparator" w:id="0">
    <w:p w14:paraId="4387C820" w14:textId="77777777" w:rsidR="00FA5C79" w:rsidRDefault="00FA5C79" w:rsidP="00AB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charset w:val="00"/>
    <w:family w:val="roman"/>
    <w:pitch w:val="default"/>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806962"/>
      <w:docPartObj>
        <w:docPartGallery w:val="Page Numbers (Bottom of Page)"/>
        <w:docPartUnique/>
      </w:docPartObj>
    </w:sdtPr>
    <w:sdtEndPr>
      <w:rPr>
        <w:noProof/>
      </w:rPr>
    </w:sdtEndPr>
    <w:sdtContent>
      <w:p w14:paraId="24C27DC0" w14:textId="2D5BE9C1" w:rsidR="00AB2AC3" w:rsidRDefault="00AB2A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502080" w14:textId="77777777" w:rsidR="00AB2AC3" w:rsidRDefault="00AB2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4F4B" w14:textId="77777777" w:rsidR="00FA5C79" w:rsidRDefault="00FA5C79" w:rsidP="00AB2AC3">
      <w:r>
        <w:separator/>
      </w:r>
    </w:p>
  </w:footnote>
  <w:footnote w:type="continuationSeparator" w:id="0">
    <w:p w14:paraId="0DEBF2AE" w14:textId="77777777" w:rsidR="00FA5C79" w:rsidRDefault="00FA5C79" w:rsidP="00AB2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B0EC" w14:textId="54B3D746" w:rsidR="00AB2AC3" w:rsidRDefault="00AB2AC3" w:rsidP="00AB2AC3">
    <w:pPr>
      <w:pStyle w:val="Header"/>
      <w:jc w:val="right"/>
    </w:pPr>
    <w:r>
      <w:t>C 29.10.2025</w:t>
    </w:r>
    <w:r w:rsidR="00B97674">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0D11" w14:textId="2739801C" w:rsidR="00AA18D3" w:rsidRPr="008611D7" w:rsidRDefault="008611D7">
    <w:pPr>
      <w:pStyle w:val="Header"/>
      <w:rPr>
        <w:b/>
        <w:bCs/>
        <w:sz w:val="36"/>
        <w:szCs w:val="36"/>
      </w:rPr>
    </w:pPr>
    <w:r>
      <w:rPr>
        <w:b/>
        <w:bCs/>
        <w:sz w:val="36"/>
        <w:szCs w:val="36"/>
      </w:rPr>
      <w:tab/>
    </w:r>
    <w:r>
      <w:rPr>
        <w:b/>
        <w:bCs/>
        <w:sz w:val="36"/>
        <w:szCs w:val="36"/>
      </w:rPr>
      <w:tab/>
    </w:r>
    <w:r w:rsidRPr="008611D7">
      <w:rPr>
        <w:b/>
        <w:bCs/>
        <w:sz w:val="36"/>
        <w:szCs w:val="36"/>
      </w:rPr>
      <w:t>ITEM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0A7"/>
    <w:multiLevelType w:val="multilevel"/>
    <w:tmpl w:val="03FE8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E404A"/>
    <w:multiLevelType w:val="hybridMultilevel"/>
    <w:tmpl w:val="0BA8A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2115FC"/>
    <w:multiLevelType w:val="hybridMultilevel"/>
    <w:tmpl w:val="BE346790"/>
    <w:lvl w:ilvl="0" w:tplc="4EB26D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B0F2C"/>
    <w:multiLevelType w:val="hybridMultilevel"/>
    <w:tmpl w:val="D74291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1E7AC0"/>
    <w:multiLevelType w:val="hybridMultilevel"/>
    <w:tmpl w:val="EB56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44F3F8B"/>
    <w:multiLevelType w:val="multilevel"/>
    <w:tmpl w:val="0840E076"/>
    <w:lvl w:ilvl="0">
      <w:start w:val="1"/>
      <w:numFmt w:val="bullet"/>
      <w:lvlText w:val=""/>
      <w:lvlJc w:val="left"/>
      <w:pPr>
        <w:tabs>
          <w:tab w:val="num" w:pos="2290"/>
        </w:tabs>
        <w:ind w:left="2290" w:hanging="360"/>
      </w:pPr>
      <w:rPr>
        <w:rFonts w:ascii="Symbol" w:hAnsi="Symbol" w:hint="default"/>
        <w:sz w:val="20"/>
      </w:rPr>
    </w:lvl>
    <w:lvl w:ilvl="1" w:tentative="1">
      <w:start w:val="1"/>
      <w:numFmt w:val="bullet"/>
      <w:lvlText w:val=""/>
      <w:lvlJc w:val="left"/>
      <w:pPr>
        <w:tabs>
          <w:tab w:val="num" w:pos="3010"/>
        </w:tabs>
        <w:ind w:left="3010" w:hanging="360"/>
      </w:pPr>
      <w:rPr>
        <w:rFonts w:ascii="Symbol" w:hAnsi="Symbol" w:hint="default"/>
        <w:sz w:val="20"/>
      </w:rPr>
    </w:lvl>
    <w:lvl w:ilvl="2" w:tentative="1">
      <w:start w:val="1"/>
      <w:numFmt w:val="bullet"/>
      <w:lvlText w:val=""/>
      <w:lvlJc w:val="left"/>
      <w:pPr>
        <w:tabs>
          <w:tab w:val="num" w:pos="3730"/>
        </w:tabs>
        <w:ind w:left="3730" w:hanging="360"/>
      </w:pPr>
      <w:rPr>
        <w:rFonts w:ascii="Symbol" w:hAnsi="Symbol" w:hint="default"/>
        <w:sz w:val="20"/>
      </w:rPr>
    </w:lvl>
    <w:lvl w:ilvl="3" w:tentative="1">
      <w:start w:val="1"/>
      <w:numFmt w:val="bullet"/>
      <w:lvlText w:val=""/>
      <w:lvlJc w:val="left"/>
      <w:pPr>
        <w:tabs>
          <w:tab w:val="num" w:pos="4450"/>
        </w:tabs>
        <w:ind w:left="4450" w:hanging="360"/>
      </w:pPr>
      <w:rPr>
        <w:rFonts w:ascii="Symbol" w:hAnsi="Symbol" w:hint="default"/>
        <w:sz w:val="20"/>
      </w:rPr>
    </w:lvl>
    <w:lvl w:ilvl="4" w:tentative="1">
      <w:start w:val="1"/>
      <w:numFmt w:val="bullet"/>
      <w:lvlText w:val=""/>
      <w:lvlJc w:val="left"/>
      <w:pPr>
        <w:tabs>
          <w:tab w:val="num" w:pos="5170"/>
        </w:tabs>
        <w:ind w:left="5170" w:hanging="360"/>
      </w:pPr>
      <w:rPr>
        <w:rFonts w:ascii="Symbol" w:hAnsi="Symbol" w:hint="default"/>
        <w:sz w:val="20"/>
      </w:rPr>
    </w:lvl>
    <w:lvl w:ilvl="5" w:tentative="1">
      <w:start w:val="1"/>
      <w:numFmt w:val="bullet"/>
      <w:lvlText w:val=""/>
      <w:lvlJc w:val="left"/>
      <w:pPr>
        <w:tabs>
          <w:tab w:val="num" w:pos="5890"/>
        </w:tabs>
        <w:ind w:left="5890" w:hanging="360"/>
      </w:pPr>
      <w:rPr>
        <w:rFonts w:ascii="Symbol" w:hAnsi="Symbol" w:hint="default"/>
        <w:sz w:val="20"/>
      </w:rPr>
    </w:lvl>
    <w:lvl w:ilvl="6" w:tentative="1">
      <w:start w:val="1"/>
      <w:numFmt w:val="bullet"/>
      <w:lvlText w:val=""/>
      <w:lvlJc w:val="left"/>
      <w:pPr>
        <w:tabs>
          <w:tab w:val="num" w:pos="6610"/>
        </w:tabs>
        <w:ind w:left="6610" w:hanging="360"/>
      </w:pPr>
      <w:rPr>
        <w:rFonts w:ascii="Symbol" w:hAnsi="Symbol" w:hint="default"/>
        <w:sz w:val="20"/>
      </w:rPr>
    </w:lvl>
    <w:lvl w:ilvl="7" w:tentative="1">
      <w:start w:val="1"/>
      <w:numFmt w:val="bullet"/>
      <w:lvlText w:val=""/>
      <w:lvlJc w:val="left"/>
      <w:pPr>
        <w:tabs>
          <w:tab w:val="num" w:pos="7330"/>
        </w:tabs>
        <w:ind w:left="7330" w:hanging="360"/>
      </w:pPr>
      <w:rPr>
        <w:rFonts w:ascii="Symbol" w:hAnsi="Symbol" w:hint="default"/>
        <w:sz w:val="20"/>
      </w:rPr>
    </w:lvl>
    <w:lvl w:ilvl="8" w:tentative="1">
      <w:start w:val="1"/>
      <w:numFmt w:val="bullet"/>
      <w:lvlText w:val=""/>
      <w:lvlJc w:val="left"/>
      <w:pPr>
        <w:tabs>
          <w:tab w:val="num" w:pos="8050"/>
        </w:tabs>
        <w:ind w:left="8050" w:hanging="360"/>
      </w:pPr>
      <w:rPr>
        <w:rFonts w:ascii="Symbol" w:hAnsi="Symbol" w:hint="default"/>
        <w:sz w:val="20"/>
      </w:rPr>
    </w:lvl>
  </w:abstractNum>
  <w:abstractNum w:abstractNumId="7" w15:restartNumberingAfterBreak="0">
    <w:nsid w:val="17A65DFF"/>
    <w:multiLevelType w:val="hybridMultilevel"/>
    <w:tmpl w:val="345AB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2F67A6E"/>
    <w:multiLevelType w:val="multilevel"/>
    <w:tmpl w:val="263E5F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8964E5"/>
    <w:multiLevelType w:val="multilevel"/>
    <w:tmpl w:val="0394B5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B7D6E"/>
    <w:multiLevelType w:val="hybridMultilevel"/>
    <w:tmpl w:val="45449888"/>
    <w:lvl w:ilvl="0" w:tplc="2CA634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556379"/>
    <w:multiLevelType w:val="hybridMultilevel"/>
    <w:tmpl w:val="D4068C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61740CB"/>
    <w:multiLevelType w:val="hybridMultilevel"/>
    <w:tmpl w:val="AA66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A1EED"/>
    <w:multiLevelType w:val="multilevel"/>
    <w:tmpl w:val="1B2475DA"/>
    <w:lvl w:ilvl="0">
      <w:start w:val="8"/>
      <w:numFmt w:val="decimal"/>
      <w:lvlText w:val="%1"/>
      <w:lvlJc w:val="left"/>
      <w:pPr>
        <w:ind w:left="360" w:hanging="360"/>
      </w:pPr>
      <w:rPr>
        <w:rFonts w:hint="default"/>
        <w:u w:val="none"/>
      </w:rPr>
    </w:lvl>
    <w:lvl w:ilvl="1">
      <w:start w:val="5"/>
      <w:numFmt w:val="decimal"/>
      <w:lvlText w:val="%1.%2"/>
      <w:lvlJc w:val="left"/>
      <w:pPr>
        <w:ind w:left="360" w:hanging="360"/>
      </w:pPr>
      <w:rPr>
        <w:rFonts w:ascii="Arial" w:hAnsi="Arial" w:cs="Arial" w:hint="default"/>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3D9C4067"/>
    <w:multiLevelType w:val="hybridMultilevel"/>
    <w:tmpl w:val="D6F6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A0DEB"/>
    <w:multiLevelType w:val="multilevel"/>
    <w:tmpl w:val="6182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5B7BC9"/>
    <w:multiLevelType w:val="hybridMultilevel"/>
    <w:tmpl w:val="48C8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56327"/>
    <w:multiLevelType w:val="hybridMultilevel"/>
    <w:tmpl w:val="54CA270E"/>
    <w:lvl w:ilvl="0" w:tplc="FBE8AF66">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213EC3"/>
    <w:multiLevelType w:val="hybridMultilevel"/>
    <w:tmpl w:val="34F2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177E2"/>
    <w:multiLevelType w:val="hybridMultilevel"/>
    <w:tmpl w:val="2D848126"/>
    <w:lvl w:ilvl="0" w:tplc="7FD0D454">
      <w:numFmt w:val="bullet"/>
      <w:lvlText w:val="-"/>
      <w:lvlJc w:val="left"/>
      <w:pPr>
        <w:ind w:left="720" w:hanging="360"/>
      </w:pPr>
      <w:rPr>
        <w:rFonts w:ascii="Arial" w:eastAsia="+mn-ea"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72AFE"/>
    <w:multiLevelType w:val="hybridMultilevel"/>
    <w:tmpl w:val="FF2C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AF1A19"/>
    <w:multiLevelType w:val="hybridMultilevel"/>
    <w:tmpl w:val="C42C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5E4EBE"/>
    <w:multiLevelType w:val="hybridMultilevel"/>
    <w:tmpl w:val="A38CA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B769ED"/>
    <w:multiLevelType w:val="multilevel"/>
    <w:tmpl w:val="E5F4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003001"/>
    <w:multiLevelType w:val="multilevel"/>
    <w:tmpl w:val="8AA0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225C6"/>
    <w:multiLevelType w:val="hybridMultilevel"/>
    <w:tmpl w:val="82AEF034"/>
    <w:lvl w:ilvl="0" w:tplc="1BDE5FFA">
      <w:numFmt w:val="bullet"/>
      <w:lvlText w:val=""/>
      <w:lvlJc w:val="left"/>
      <w:pPr>
        <w:ind w:left="1080" w:hanging="360"/>
      </w:pPr>
      <w:rPr>
        <w:rFonts w:ascii="Symbol" w:eastAsia="+mn-e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C1523B1"/>
    <w:multiLevelType w:val="hybridMultilevel"/>
    <w:tmpl w:val="6A385B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E11ADB"/>
    <w:multiLevelType w:val="hybridMultilevel"/>
    <w:tmpl w:val="DF1CF6F6"/>
    <w:lvl w:ilvl="0" w:tplc="73806AC8">
      <w:start w:val="1"/>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5135317">
    <w:abstractNumId w:val="5"/>
  </w:num>
  <w:num w:numId="2" w16cid:durableId="1007486691">
    <w:abstractNumId w:val="21"/>
  </w:num>
  <w:num w:numId="3" w16cid:durableId="501892656">
    <w:abstractNumId w:val="26"/>
  </w:num>
  <w:num w:numId="4" w16cid:durableId="1948078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324734">
    <w:abstractNumId w:val="13"/>
  </w:num>
  <w:num w:numId="6" w16cid:durableId="523985443">
    <w:abstractNumId w:val="2"/>
  </w:num>
  <w:num w:numId="7" w16cid:durableId="1856070079">
    <w:abstractNumId w:val="24"/>
  </w:num>
  <w:num w:numId="8" w16cid:durableId="681131862">
    <w:abstractNumId w:val="9"/>
  </w:num>
  <w:num w:numId="9" w16cid:durableId="1960254510">
    <w:abstractNumId w:val="22"/>
  </w:num>
  <w:num w:numId="10" w16cid:durableId="949899911">
    <w:abstractNumId w:val="27"/>
  </w:num>
  <w:num w:numId="11" w16cid:durableId="1199664354">
    <w:abstractNumId w:val="0"/>
  </w:num>
  <w:num w:numId="12" w16cid:durableId="2074236016">
    <w:abstractNumId w:val="4"/>
  </w:num>
  <w:num w:numId="13" w16cid:durableId="2084913212">
    <w:abstractNumId w:val="17"/>
  </w:num>
  <w:num w:numId="14" w16cid:durableId="304354543">
    <w:abstractNumId w:val="19"/>
  </w:num>
  <w:num w:numId="15" w16cid:durableId="1264798157">
    <w:abstractNumId w:val="25"/>
  </w:num>
  <w:num w:numId="16" w16cid:durableId="1894807331">
    <w:abstractNumId w:val="14"/>
  </w:num>
  <w:num w:numId="17" w16cid:durableId="300696661">
    <w:abstractNumId w:val="12"/>
  </w:num>
  <w:num w:numId="18" w16cid:durableId="238491814">
    <w:abstractNumId w:val="20"/>
  </w:num>
  <w:num w:numId="19" w16cid:durableId="534730928">
    <w:abstractNumId w:val="18"/>
  </w:num>
  <w:num w:numId="20" w16cid:durableId="250700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4503039">
    <w:abstractNumId w:val="15"/>
  </w:num>
  <w:num w:numId="22" w16cid:durableId="1586841499">
    <w:abstractNumId w:val="23"/>
  </w:num>
  <w:num w:numId="23" w16cid:durableId="1341397295">
    <w:abstractNumId w:val="6"/>
  </w:num>
  <w:num w:numId="24" w16cid:durableId="863982612">
    <w:abstractNumId w:val="16"/>
  </w:num>
  <w:num w:numId="25" w16cid:durableId="2004161754">
    <w:abstractNumId w:val="11"/>
  </w:num>
  <w:num w:numId="26" w16cid:durableId="424884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3137555">
    <w:abstractNumId w:val="1"/>
  </w:num>
  <w:num w:numId="28" w16cid:durableId="3233640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ZTwYMCOESN9/WfC4MH1Aaxo/ZbyCDnn9dsideqhUokqd3ym5X7StlO2v+LQXoEmiP4TKZ2LIUnQmO/yi3qAQQ==" w:salt="ZAMBNU995S8Ruxo1XhLy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ED"/>
    <w:rsid w:val="0000132A"/>
    <w:rsid w:val="00011020"/>
    <w:rsid w:val="0001616A"/>
    <w:rsid w:val="00037FEB"/>
    <w:rsid w:val="0005706B"/>
    <w:rsid w:val="0009160D"/>
    <w:rsid w:val="000B2D5C"/>
    <w:rsid w:val="000E098E"/>
    <w:rsid w:val="001074CD"/>
    <w:rsid w:val="00125EF8"/>
    <w:rsid w:val="00144F79"/>
    <w:rsid w:val="0014773A"/>
    <w:rsid w:val="0017147F"/>
    <w:rsid w:val="001965DB"/>
    <w:rsid w:val="001B74D0"/>
    <w:rsid w:val="001C097E"/>
    <w:rsid w:val="001C2378"/>
    <w:rsid w:val="001C6022"/>
    <w:rsid w:val="001D3A22"/>
    <w:rsid w:val="001E414A"/>
    <w:rsid w:val="001F00C1"/>
    <w:rsid w:val="00211C62"/>
    <w:rsid w:val="002211DA"/>
    <w:rsid w:val="0024232E"/>
    <w:rsid w:val="002A71F5"/>
    <w:rsid w:val="002A781C"/>
    <w:rsid w:val="002B5F1B"/>
    <w:rsid w:val="0031184C"/>
    <w:rsid w:val="00326820"/>
    <w:rsid w:val="00327EF1"/>
    <w:rsid w:val="00343AE5"/>
    <w:rsid w:val="00355D51"/>
    <w:rsid w:val="00382B3B"/>
    <w:rsid w:val="003832A9"/>
    <w:rsid w:val="003926F5"/>
    <w:rsid w:val="003B4B70"/>
    <w:rsid w:val="003D34CD"/>
    <w:rsid w:val="003E14CF"/>
    <w:rsid w:val="003E27AA"/>
    <w:rsid w:val="003F1B75"/>
    <w:rsid w:val="003F4B7A"/>
    <w:rsid w:val="003F5ED7"/>
    <w:rsid w:val="003F66B0"/>
    <w:rsid w:val="00403969"/>
    <w:rsid w:val="00404DE2"/>
    <w:rsid w:val="00414F4B"/>
    <w:rsid w:val="00434F8A"/>
    <w:rsid w:val="0044309D"/>
    <w:rsid w:val="00472F0F"/>
    <w:rsid w:val="004A044B"/>
    <w:rsid w:val="004A486E"/>
    <w:rsid w:val="004B1E64"/>
    <w:rsid w:val="004C30A1"/>
    <w:rsid w:val="004E2181"/>
    <w:rsid w:val="004E2D66"/>
    <w:rsid w:val="004F4BAD"/>
    <w:rsid w:val="00504AED"/>
    <w:rsid w:val="00527A7A"/>
    <w:rsid w:val="00531081"/>
    <w:rsid w:val="00552316"/>
    <w:rsid w:val="00563686"/>
    <w:rsid w:val="00565587"/>
    <w:rsid w:val="005A2B53"/>
    <w:rsid w:val="005B4CE2"/>
    <w:rsid w:val="005C3166"/>
    <w:rsid w:val="005C5B6C"/>
    <w:rsid w:val="005D06D9"/>
    <w:rsid w:val="005E7FC7"/>
    <w:rsid w:val="005F3D9C"/>
    <w:rsid w:val="00631EBF"/>
    <w:rsid w:val="00645B5F"/>
    <w:rsid w:val="006600A7"/>
    <w:rsid w:val="00661D87"/>
    <w:rsid w:val="00696ACB"/>
    <w:rsid w:val="006B094F"/>
    <w:rsid w:val="006C0F7A"/>
    <w:rsid w:val="006E6948"/>
    <w:rsid w:val="006F3416"/>
    <w:rsid w:val="0072100B"/>
    <w:rsid w:val="00725E98"/>
    <w:rsid w:val="00736A8A"/>
    <w:rsid w:val="0074243B"/>
    <w:rsid w:val="0075254B"/>
    <w:rsid w:val="00762766"/>
    <w:rsid w:val="00765448"/>
    <w:rsid w:val="00767EED"/>
    <w:rsid w:val="00782069"/>
    <w:rsid w:val="00784CC6"/>
    <w:rsid w:val="00791A63"/>
    <w:rsid w:val="007A7C0B"/>
    <w:rsid w:val="007B15B0"/>
    <w:rsid w:val="007C484E"/>
    <w:rsid w:val="007E0BED"/>
    <w:rsid w:val="007F608B"/>
    <w:rsid w:val="007F67B3"/>
    <w:rsid w:val="0080776A"/>
    <w:rsid w:val="00813569"/>
    <w:rsid w:val="00851FF8"/>
    <w:rsid w:val="008611D7"/>
    <w:rsid w:val="008659F3"/>
    <w:rsid w:val="00866BC5"/>
    <w:rsid w:val="008A2F84"/>
    <w:rsid w:val="008C4017"/>
    <w:rsid w:val="008F7ED5"/>
    <w:rsid w:val="00940B28"/>
    <w:rsid w:val="00945098"/>
    <w:rsid w:val="009758AD"/>
    <w:rsid w:val="009907E6"/>
    <w:rsid w:val="009E7AD5"/>
    <w:rsid w:val="00A032E7"/>
    <w:rsid w:val="00A059DF"/>
    <w:rsid w:val="00A27B58"/>
    <w:rsid w:val="00A32619"/>
    <w:rsid w:val="00A631F9"/>
    <w:rsid w:val="00A6506C"/>
    <w:rsid w:val="00A71A8D"/>
    <w:rsid w:val="00A74009"/>
    <w:rsid w:val="00AA0C35"/>
    <w:rsid w:val="00AA18D3"/>
    <w:rsid w:val="00AA6090"/>
    <w:rsid w:val="00AB2AC3"/>
    <w:rsid w:val="00AF2198"/>
    <w:rsid w:val="00B221BF"/>
    <w:rsid w:val="00B43ACA"/>
    <w:rsid w:val="00B65BFF"/>
    <w:rsid w:val="00B84243"/>
    <w:rsid w:val="00B97674"/>
    <w:rsid w:val="00BB690D"/>
    <w:rsid w:val="00BC2EBD"/>
    <w:rsid w:val="00BE30B3"/>
    <w:rsid w:val="00BF2A9A"/>
    <w:rsid w:val="00C11C86"/>
    <w:rsid w:val="00C42971"/>
    <w:rsid w:val="00C70BD7"/>
    <w:rsid w:val="00C8185D"/>
    <w:rsid w:val="00C87C55"/>
    <w:rsid w:val="00CA5990"/>
    <w:rsid w:val="00CB394F"/>
    <w:rsid w:val="00CE0715"/>
    <w:rsid w:val="00D31EFB"/>
    <w:rsid w:val="00D35ECF"/>
    <w:rsid w:val="00D41DC8"/>
    <w:rsid w:val="00D41E21"/>
    <w:rsid w:val="00D513F7"/>
    <w:rsid w:val="00D6025F"/>
    <w:rsid w:val="00D64479"/>
    <w:rsid w:val="00D74EE6"/>
    <w:rsid w:val="00D82E5F"/>
    <w:rsid w:val="00DB155D"/>
    <w:rsid w:val="00DB645B"/>
    <w:rsid w:val="00DE5B46"/>
    <w:rsid w:val="00E15DD5"/>
    <w:rsid w:val="00E16C7D"/>
    <w:rsid w:val="00E31FE8"/>
    <w:rsid w:val="00E369DC"/>
    <w:rsid w:val="00E4676F"/>
    <w:rsid w:val="00E678E2"/>
    <w:rsid w:val="00E73636"/>
    <w:rsid w:val="00E91150"/>
    <w:rsid w:val="00EB31F5"/>
    <w:rsid w:val="00EC5FBD"/>
    <w:rsid w:val="00EE669D"/>
    <w:rsid w:val="00F2375B"/>
    <w:rsid w:val="00F45F0E"/>
    <w:rsid w:val="00F81961"/>
    <w:rsid w:val="00F81DA4"/>
    <w:rsid w:val="00FA2794"/>
    <w:rsid w:val="00FA5C79"/>
    <w:rsid w:val="00FB776E"/>
    <w:rsid w:val="00FB7A2E"/>
    <w:rsid w:val="00FE5010"/>
    <w:rsid w:val="00FF2A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1B11"/>
  <w15:chartTrackingRefBased/>
  <w15:docId w15:val="{EFEB536A-2265-49CF-8627-D43DBFF5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BED"/>
    <w:pPr>
      <w:spacing w:after="0" w:line="240" w:lineRule="auto"/>
    </w:pPr>
    <w:rPr>
      <w:rFonts w:ascii="Arial" w:hAnsi="Arial"/>
      <w:kern w:val="0"/>
      <w:szCs w:val="22"/>
      <w14:ligatures w14:val="none"/>
    </w:rPr>
  </w:style>
  <w:style w:type="paragraph" w:styleId="Heading1">
    <w:name w:val="heading 1"/>
    <w:basedOn w:val="Normal"/>
    <w:next w:val="Normal"/>
    <w:link w:val="Heading1Char"/>
    <w:uiPriority w:val="9"/>
    <w:qFormat/>
    <w:rsid w:val="007E0BED"/>
    <w:pPr>
      <w:keepNext/>
      <w:keepLines/>
      <w:spacing w:before="360" w:after="80" w:line="278" w:lineRule="auto"/>
      <w:outlineLvl w:val="0"/>
    </w:pPr>
    <w:rPr>
      <w:rFonts w:ascii="Arial Bold" w:eastAsiaTheme="majorEastAsia" w:hAnsi="Arial Bold" w:cstheme="majorBidi"/>
      <w:b/>
      <w:caps/>
      <w:kern w:val="2"/>
      <w:sz w:val="28"/>
      <w:szCs w:val="40"/>
      <w:u w:val="single"/>
      <w14:ligatures w14:val="standardContextual"/>
    </w:rPr>
  </w:style>
  <w:style w:type="paragraph" w:styleId="Heading2">
    <w:name w:val="heading 2"/>
    <w:basedOn w:val="Normal"/>
    <w:next w:val="Normal"/>
    <w:link w:val="Heading2Char"/>
    <w:uiPriority w:val="9"/>
    <w:unhideWhenUsed/>
    <w:qFormat/>
    <w:rsid w:val="007E0B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0BE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0BE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E0BE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E0BE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E0BE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E0BE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E0BE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BED"/>
    <w:rPr>
      <w:rFonts w:ascii="Arial Bold" w:eastAsiaTheme="majorEastAsia" w:hAnsi="Arial Bold" w:cstheme="majorBidi"/>
      <w:b/>
      <w:caps/>
      <w:sz w:val="28"/>
      <w:szCs w:val="40"/>
      <w:u w:val="single"/>
    </w:rPr>
  </w:style>
  <w:style w:type="character" w:customStyle="1" w:styleId="Heading2Char">
    <w:name w:val="Heading 2 Char"/>
    <w:basedOn w:val="DefaultParagraphFont"/>
    <w:link w:val="Heading2"/>
    <w:uiPriority w:val="9"/>
    <w:rsid w:val="007E0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BED"/>
    <w:rPr>
      <w:rFonts w:eastAsiaTheme="majorEastAsia" w:cstheme="majorBidi"/>
      <w:color w:val="272727" w:themeColor="text1" w:themeTint="D8"/>
    </w:rPr>
  </w:style>
  <w:style w:type="paragraph" w:styleId="Title">
    <w:name w:val="Title"/>
    <w:basedOn w:val="Normal"/>
    <w:next w:val="Normal"/>
    <w:link w:val="TitleChar"/>
    <w:uiPriority w:val="10"/>
    <w:qFormat/>
    <w:rsid w:val="007E0BE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0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BE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0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BED"/>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E0BED"/>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7E0BED"/>
    <w:pPr>
      <w:spacing w:after="160"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7E0BED"/>
    <w:rPr>
      <w:i/>
      <w:iCs/>
      <w:color w:val="0F4761" w:themeColor="accent1" w:themeShade="BF"/>
    </w:rPr>
  </w:style>
  <w:style w:type="paragraph" w:styleId="IntenseQuote">
    <w:name w:val="Intense Quote"/>
    <w:basedOn w:val="Normal"/>
    <w:next w:val="Normal"/>
    <w:link w:val="IntenseQuoteChar"/>
    <w:uiPriority w:val="30"/>
    <w:qFormat/>
    <w:rsid w:val="007E0BE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E0BED"/>
    <w:rPr>
      <w:i/>
      <w:iCs/>
      <w:color w:val="0F4761" w:themeColor="accent1" w:themeShade="BF"/>
    </w:rPr>
  </w:style>
  <w:style w:type="character" w:styleId="IntenseReference">
    <w:name w:val="Intense Reference"/>
    <w:basedOn w:val="DefaultParagraphFont"/>
    <w:uiPriority w:val="32"/>
    <w:qFormat/>
    <w:rsid w:val="007E0BED"/>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7E0BED"/>
  </w:style>
  <w:style w:type="paragraph" w:styleId="NormalWeb">
    <w:name w:val="Normal (Web)"/>
    <w:basedOn w:val="Normal"/>
    <w:uiPriority w:val="99"/>
    <w:unhideWhenUsed/>
    <w:rsid w:val="00A631F9"/>
    <w:pPr>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A631F9"/>
    <w:pPr>
      <w:tabs>
        <w:tab w:val="center" w:pos="4513"/>
        <w:tab w:val="right" w:pos="9026"/>
      </w:tabs>
    </w:pPr>
  </w:style>
  <w:style w:type="character" w:customStyle="1" w:styleId="HeaderChar">
    <w:name w:val="Header Char"/>
    <w:basedOn w:val="DefaultParagraphFont"/>
    <w:link w:val="Header"/>
    <w:uiPriority w:val="99"/>
    <w:rsid w:val="00A631F9"/>
    <w:rPr>
      <w:rFonts w:ascii="Arial" w:hAnsi="Arial"/>
      <w:kern w:val="0"/>
      <w:szCs w:val="22"/>
      <w14:ligatures w14:val="none"/>
    </w:rPr>
  </w:style>
  <w:style w:type="paragraph" w:styleId="Footer">
    <w:name w:val="footer"/>
    <w:basedOn w:val="Normal"/>
    <w:link w:val="FooterChar"/>
    <w:uiPriority w:val="99"/>
    <w:unhideWhenUsed/>
    <w:rsid w:val="00A631F9"/>
    <w:pPr>
      <w:tabs>
        <w:tab w:val="center" w:pos="4513"/>
        <w:tab w:val="right" w:pos="9026"/>
      </w:tabs>
    </w:pPr>
  </w:style>
  <w:style w:type="character" w:customStyle="1" w:styleId="FooterChar">
    <w:name w:val="Footer Char"/>
    <w:basedOn w:val="DefaultParagraphFont"/>
    <w:link w:val="Footer"/>
    <w:uiPriority w:val="99"/>
    <w:rsid w:val="00A631F9"/>
    <w:rPr>
      <w:rFonts w:ascii="Arial" w:hAnsi="Arial"/>
      <w:kern w:val="0"/>
      <w:szCs w:val="22"/>
      <w14:ligatures w14:val="none"/>
    </w:rPr>
  </w:style>
  <w:style w:type="character" w:styleId="Hyperlink">
    <w:name w:val="Hyperlink"/>
    <w:basedOn w:val="DefaultParagraphFont"/>
    <w:uiPriority w:val="99"/>
    <w:unhideWhenUsed/>
    <w:rsid w:val="00A631F9"/>
    <w:rPr>
      <w:color w:val="467886" w:themeColor="hyperlink"/>
      <w:u w:val="single"/>
    </w:rPr>
  </w:style>
  <w:style w:type="table" w:styleId="TableGrid">
    <w:name w:val="Table Grid"/>
    <w:basedOn w:val="TableNormal"/>
    <w:uiPriority w:val="39"/>
    <w:rsid w:val="00A631F9"/>
    <w:pPr>
      <w:spacing w:after="0" w:line="240" w:lineRule="auto"/>
    </w:pPr>
    <w:rPr>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631F9"/>
    <w:pPr>
      <w:spacing w:after="0" w:line="240" w:lineRule="auto"/>
    </w:pPr>
    <w:rPr>
      <w:rFonts w:ascii="Arial"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31F9"/>
    <w:pPr>
      <w:autoSpaceDE w:val="0"/>
      <w:autoSpaceDN w:val="0"/>
      <w:adjustRightInd w:val="0"/>
      <w:spacing w:after="0" w:line="240" w:lineRule="auto"/>
    </w:pPr>
    <w:rPr>
      <w:rFonts w:ascii="Arial" w:hAnsi="Arial" w:cs="Arial"/>
      <w:color w:val="000000"/>
      <w:kern w:val="0"/>
      <w14:ligatures w14:val="none"/>
    </w:rPr>
  </w:style>
  <w:style w:type="paragraph" w:customStyle="1" w:styleId="paragraph">
    <w:name w:val="paragraph"/>
    <w:basedOn w:val="Normal"/>
    <w:rsid w:val="00A631F9"/>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A631F9"/>
  </w:style>
  <w:style w:type="paragraph" w:styleId="Revision">
    <w:name w:val="Revision"/>
    <w:hidden/>
    <w:uiPriority w:val="99"/>
    <w:semiHidden/>
    <w:rsid w:val="00A631F9"/>
    <w:pPr>
      <w:spacing w:after="0" w:line="240" w:lineRule="auto"/>
    </w:pPr>
    <w:rPr>
      <w:rFonts w:ascii="Arial" w:hAnsi="Arial"/>
      <w:kern w:val="0"/>
      <w:szCs w:val="22"/>
      <w14:ligatures w14:val="none"/>
    </w:rPr>
  </w:style>
  <w:style w:type="character" w:styleId="CommentReference">
    <w:name w:val="annotation reference"/>
    <w:basedOn w:val="DefaultParagraphFont"/>
    <w:uiPriority w:val="99"/>
    <w:semiHidden/>
    <w:unhideWhenUsed/>
    <w:rsid w:val="00A631F9"/>
    <w:rPr>
      <w:sz w:val="16"/>
      <w:szCs w:val="16"/>
    </w:rPr>
  </w:style>
  <w:style w:type="paragraph" w:styleId="CommentText">
    <w:name w:val="annotation text"/>
    <w:basedOn w:val="Normal"/>
    <w:link w:val="CommentTextChar"/>
    <w:uiPriority w:val="99"/>
    <w:unhideWhenUsed/>
    <w:rsid w:val="00A631F9"/>
    <w:rPr>
      <w:sz w:val="20"/>
      <w:szCs w:val="20"/>
    </w:rPr>
  </w:style>
  <w:style w:type="character" w:customStyle="1" w:styleId="CommentTextChar">
    <w:name w:val="Comment Text Char"/>
    <w:basedOn w:val="DefaultParagraphFont"/>
    <w:link w:val="CommentText"/>
    <w:uiPriority w:val="99"/>
    <w:rsid w:val="00A631F9"/>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31F9"/>
    <w:rPr>
      <w:b/>
      <w:bCs/>
    </w:rPr>
  </w:style>
  <w:style w:type="character" w:customStyle="1" w:styleId="CommentSubjectChar">
    <w:name w:val="Comment Subject Char"/>
    <w:basedOn w:val="CommentTextChar"/>
    <w:link w:val="CommentSubject"/>
    <w:uiPriority w:val="99"/>
    <w:semiHidden/>
    <w:rsid w:val="00A631F9"/>
    <w:rPr>
      <w:rFonts w:ascii="Arial" w:hAnsi="Arial"/>
      <w:b/>
      <w:bCs/>
      <w:kern w:val="0"/>
      <w:sz w:val="20"/>
      <w:szCs w:val="20"/>
      <w14:ligatures w14:val="none"/>
    </w:rPr>
  </w:style>
  <w:style w:type="character" w:customStyle="1" w:styleId="normaltextrun">
    <w:name w:val="normaltextrun"/>
    <w:basedOn w:val="DefaultParagraphFont"/>
    <w:rsid w:val="004F4BAD"/>
  </w:style>
  <w:style w:type="paragraph" w:customStyle="1" w:styleId="xmsonormal">
    <w:name w:val="x_msonormal"/>
    <w:basedOn w:val="Normal"/>
    <w:rsid w:val="004F4BAD"/>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4494">
      <w:bodyDiv w:val="1"/>
      <w:marLeft w:val="0"/>
      <w:marRight w:val="0"/>
      <w:marTop w:val="0"/>
      <w:marBottom w:val="0"/>
      <w:divBdr>
        <w:top w:val="none" w:sz="0" w:space="0" w:color="auto"/>
        <w:left w:val="none" w:sz="0" w:space="0" w:color="auto"/>
        <w:bottom w:val="none" w:sz="0" w:space="0" w:color="auto"/>
        <w:right w:val="none" w:sz="0" w:space="0" w:color="auto"/>
      </w:divBdr>
    </w:div>
    <w:div w:id="1293293055">
      <w:bodyDiv w:val="1"/>
      <w:marLeft w:val="0"/>
      <w:marRight w:val="0"/>
      <w:marTop w:val="0"/>
      <w:marBottom w:val="0"/>
      <w:divBdr>
        <w:top w:val="none" w:sz="0" w:space="0" w:color="auto"/>
        <w:left w:val="none" w:sz="0" w:space="0" w:color="auto"/>
        <w:bottom w:val="none" w:sz="0" w:space="0" w:color="auto"/>
        <w:right w:val="none" w:sz="0" w:space="0" w:color="auto"/>
      </w:divBdr>
    </w:div>
    <w:div w:id="1609583100">
      <w:bodyDiv w:val="1"/>
      <w:marLeft w:val="0"/>
      <w:marRight w:val="0"/>
      <w:marTop w:val="0"/>
      <w:marBottom w:val="0"/>
      <w:divBdr>
        <w:top w:val="none" w:sz="0" w:space="0" w:color="auto"/>
        <w:left w:val="none" w:sz="0" w:space="0" w:color="auto"/>
        <w:bottom w:val="none" w:sz="0" w:space="0" w:color="auto"/>
        <w:right w:val="none" w:sz="0" w:space="0" w:color="auto"/>
      </w:divBdr>
    </w:div>
    <w:div w:id="195192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1f316d94f8428fd918326b4b6207a65f">
  <xsd:schema xmlns:xsd="http://www.w3.org/2001/XMLSchema" xmlns:xs="http://www.w3.org/2001/XMLSchema" xmlns:p="http://schemas.microsoft.com/office/2006/metadata/properties" xmlns:ns2="ac678097-0104-479d-aa60-3a69d79a88fc" targetNamespace="http://schemas.microsoft.com/office/2006/metadata/properties" ma:root="true" ma:fieldsID="20488db3725babb1ca0848e720d99a58"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074E2-AB6A-4247-94E2-11F00AE4B4FF}">
  <ds:schemaRefs>
    <ds:schemaRef ds:uri="http://schemas.microsoft.com/sharepoint/v3/contenttype/forms"/>
  </ds:schemaRefs>
</ds:datastoreItem>
</file>

<file path=customXml/itemProps2.xml><?xml version="1.0" encoding="utf-8"?>
<ds:datastoreItem xmlns:ds="http://schemas.openxmlformats.org/officeDocument/2006/customXml" ds:itemID="{F36C6D85-C02A-4FF2-8229-773F59CC3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5AF84-CC0E-444F-A824-D908ABEFD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9065</Words>
  <Characters>51672</Characters>
  <Application>Microsoft Office Word</Application>
  <DocSecurity>8</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60616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Cull, Joshua</cp:lastModifiedBy>
  <cp:revision>8</cp:revision>
  <cp:lastPrinted>2025-11-19T16:03:00Z</cp:lastPrinted>
  <dcterms:created xsi:type="dcterms:W3CDTF">2025-11-19T14:01:00Z</dcterms:created>
  <dcterms:modified xsi:type="dcterms:W3CDTF">2026-01-09T10:11:00Z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y fmtid="{D5CDD505-2E9C-101B-9397-08002B2CF9AE}" pid="3" name="Order">
    <vt:r8>100</vt:r8>
  </property>
</Properties>
</file>